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FE91E7" w14:textId="77777777" w:rsidR="001D13AE" w:rsidRPr="0023328D" w:rsidRDefault="001D13AE" w:rsidP="0023328D">
      <w:pPr>
        <w:pStyle w:val="Title"/>
        <w:rPr>
          <w:rFonts w:ascii="GHEA Mariam" w:hAnsi="GHEA Mariam"/>
          <w:lang w:val="hy-AM"/>
        </w:rPr>
      </w:pPr>
      <w:bookmarkStart w:id="0" w:name="_Toc41971238"/>
      <w:r w:rsidRPr="0023328D">
        <w:rPr>
          <w:rFonts w:ascii="GHEA Mariam" w:hAnsi="GHEA Mariam"/>
          <w:lang w:val="hy-AM"/>
        </w:rPr>
        <w:t>Հայտեր ներկայացնելու հրավեր (ՀՆՀ)</w:t>
      </w:r>
    </w:p>
    <w:p w14:paraId="3C302E46" w14:textId="4FEA33C7" w:rsidR="001D13AE" w:rsidRPr="0023328D" w:rsidRDefault="001D13AE" w:rsidP="0023328D">
      <w:pPr>
        <w:pStyle w:val="Title"/>
        <w:rPr>
          <w:rFonts w:ascii="GHEA Mariam" w:hAnsi="GHEA Mariam"/>
          <w:lang w:val="hy-AM"/>
        </w:rPr>
      </w:pPr>
      <w:r w:rsidRPr="0023328D">
        <w:rPr>
          <w:rFonts w:ascii="GHEA Mariam" w:hAnsi="GHEA Mariam"/>
          <w:lang w:val="hy-AM"/>
        </w:rPr>
        <w:t>Փոքր ծավալի աշխատանքների գնում</w:t>
      </w:r>
    </w:p>
    <w:p w14:paraId="1F6C07BA" w14:textId="77777777" w:rsidR="001D13AE" w:rsidRPr="0023328D" w:rsidRDefault="001D13AE" w:rsidP="0023328D">
      <w:pPr>
        <w:pStyle w:val="Title"/>
        <w:rPr>
          <w:rFonts w:ascii="GHEA Mariam" w:hAnsi="GHEA Mariam"/>
          <w:lang w:val="hy-AM"/>
        </w:rPr>
      </w:pPr>
      <w:r w:rsidRPr="0023328D">
        <w:rPr>
          <w:rFonts w:ascii="GHEA Mariam" w:hAnsi="GHEA Mariam"/>
          <w:lang w:val="hy-AM"/>
        </w:rPr>
        <w:t>(Մեկ ծրարով մրցութային գործընթաց)</w:t>
      </w:r>
    </w:p>
    <w:p w14:paraId="4AB98F82" w14:textId="77777777" w:rsidR="004F4469" w:rsidRPr="0058558E" w:rsidRDefault="004F4469" w:rsidP="0061506F">
      <w:pPr>
        <w:pStyle w:val="Title"/>
        <w:rPr>
          <w:rFonts w:ascii="GHEA Mariam" w:hAnsi="GHEA Mariam" w:cs="Arial"/>
          <w:sz w:val="22"/>
          <w:szCs w:val="22"/>
          <w:lang w:val="hy-AM"/>
        </w:rPr>
      </w:pPr>
    </w:p>
    <w:p w14:paraId="1CDBCF6C" w14:textId="77777777" w:rsidR="004F4469" w:rsidRPr="0058558E" w:rsidRDefault="004F4469" w:rsidP="003115A3">
      <w:pPr>
        <w:jc w:val="center"/>
        <w:rPr>
          <w:rFonts w:ascii="GHEA Mariam" w:hAnsi="GHEA Mariam" w:cs="Arial"/>
          <w:b/>
          <w:sz w:val="22"/>
          <w:szCs w:val="22"/>
          <w:lang w:val="hy-AM"/>
        </w:rPr>
      </w:pPr>
    </w:p>
    <w:p w14:paraId="6AB80213" w14:textId="77777777" w:rsidR="003115A3" w:rsidRPr="0058558E" w:rsidRDefault="003115A3" w:rsidP="008F1204">
      <w:pPr>
        <w:jc w:val="both"/>
        <w:rPr>
          <w:rFonts w:ascii="GHEA Mariam" w:hAnsi="GHEA Mariam" w:cs="Sylfaen"/>
          <w:b/>
          <w:sz w:val="22"/>
          <w:szCs w:val="22"/>
          <w:lang w:val="hy-AM"/>
        </w:rPr>
      </w:pPr>
    </w:p>
    <w:tbl>
      <w:tblPr>
        <w:tblStyle w:val="PlainTable21"/>
        <w:tblW w:w="5000" w:type="pct"/>
        <w:tblLook w:val="04A0" w:firstRow="1" w:lastRow="0" w:firstColumn="1" w:lastColumn="0" w:noHBand="0" w:noVBand="1"/>
      </w:tblPr>
      <w:tblGrid>
        <w:gridCol w:w="2616"/>
        <w:gridCol w:w="6411"/>
      </w:tblGrid>
      <w:tr w:rsidR="000D107B" w:rsidRPr="0058558E" w14:paraId="1F9CCC41" w14:textId="77777777" w:rsidTr="009819CE">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449" w:type="pct"/>
          </w:tcPr>
          <w:p w14:paraId="7C51EA31" w14:textId="0359E249" w:rsidR="001D13AE" w:rsidRPr="001D13AE" w:rsidRDefault="00DC3BC5" w:rsidP="009819CE">
            <w:pPr>
              <w:spacing w:before="120"/>
              <w:rPr>
                <w:rFonts w:ascii="GHEA Mariam" w:hAnsi="GHEA Mariam" w:cs="Arial"/>
                <w:bCs w:val="0"/>
                <w:iCs/>
                <w:sz w:val="22"/>
                <w:szCs w:val="22"/>
                <w:lang w:val="hy-AM"/>
              </w:rPr>
            </w:pPr>
            <w:r w:rsidRPr="0058558E">
              <w:rPr>
                <w:rFonts w:ascii="GHEA Mariam" w:hAnsi="GHEA Mariam" w:cs="Arial"/>
                <w:bCs w:val="0"/>
                <w:iCs/>
                <w:sz w:val="22"/>
                <w:szCs w:val="22"/>
                <w:lang w:val="hy-AM"/>
              </w:rPr>
              <w:t>Երկիր`</w:t>
            </w:r>
          </w:p>
        </w:tc>
        <w:tc>
          <w:tcPr>
            <w:tcW w:w="3551" w:type="pct"/>
          </w:tcPr>
          <w:p w14:paraId="3B2FE916" w14:textId="77777777" w:rsidR="00DC3BC5" w:rsidRPr="0058558E" w:rsidRDefault="00DC3BC5" w:rsidP="009819CE">
            <w:pPr>
              <w:cnfStyle w:val="100000000000" w:firstRow="1" w:lastRow="0" w:firstColumn="0" w:lastColumn="0" w:oddVBand="0" w:evenVBand="0" w:oddHBand="0" w:evenHBand="0" w:firstRowFirstColumn="0" w:firstRowLastColumn="0" w:lastRowFirstColumn="0" w:lastRowLastColumn="0"/>
              <w:rPr>
                <w:rFonts w:ascii="GHEA Mariam" w:hAnsi="GHEA Mariam" w:cs="Arial"/>
                <w:bCs w:val="0"/>
                <w:iCs/>
                <w:sz w:val="22"/>
                <w:szCs w:val="22"/>
                <w:lang w:val="hy-AM"/>
              </w:rPr>
            </w:pPr>
            <w:r w:rsidRPr="0058558E">
              <w:rPr>
                <w:rFonts w:ascii="GHEA Mariam" w:hAnsi="GHEA Mariam" w:cs="Arial"/>
                <w:bCs w:val="0"/>
                <w:iCs/>
                <w:sz w:val="22"/>
                <w:szCs w:val="22"/>
                <w:lang w:val="hy-AM"/>
              </w:rPr>
              <w:t>Հայաստանի Հանրապետություն</w:t>
            </w:r>
          </w:p>
          <w:p w14:paraId="6D924638" w14:textId="6F98277D" w:rsidR="001D13AE" w:rsidRPr="001D13AE" w:rsidRDefault="001D13AE" w:rsidP="009819CE">
            <w:pPr>
              <w:spacing w:before="120"/>
              <w:cnfStyle w:val="100000000000" w:firstRow="1" w:lastRow="0" w:firstColumn="0" w:lastColumn="0" w:oddVBand="0" w:evenVBand="0" w:oddHBand="0" w:evenHBand="0" w:firstRowFirstColumn="0" w:firstRowLastColumn="0" w:lastRowFirstColumn="0" w:lastRowLastColumn="0"/>
              <w:rPr>
                <w:rFonts w:ascii="GHEA Mariam" w:hAnsi="GHEA Mariam" w:cs="Arial"/>
                <w:bCs w:val="0"/>
                <w:iCs/>
                <w:sz w:val="22"/>
                <w:szCs w:val="22"/>
                <w:lang w:val="hy-AM"/>
              </w:rPr>
            </w:pPr>
          </w:p>
        </w:tc>
      </w:tr>
      <w:tr w:rsidR="000D107B" w:rsidRPr="00AD229B" w14:paraId="6B5AD131" w14:textId="77777777" w:rsidTr="009819C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449" w:type="pct"/>
          </w:tcPr>
          <w:p w14:paraId="5D54A178" w14:textId="6F2DD9BD" w:rsidR="001D13AE" w:rsidRPr="001D13AE" w:rsidRDefault="00DC3BC5" w:rsidP="009819CE">
            <w:pPr>
              <w:spacing w:before="120"/>
              <w:rPr>
                <w:rFonts w:ascii="GHEA Mariam" w:hAnsi="GHEA Mariam" w:cs="Arial"/>
                <w:bCs w:val="0"/>
                <w:iCs/>
                <w:sz w:val="22"/>
                <w:szCs w:val="22"/>
                <w:lang w:val="hy-AM"/>
              </w:rPr>
            </w:pPr>
            <w:r w:rsidRPr="001D13AE">
              <w:rPr>
                <w:rFonts w:ascii="GHEA Mariam" w:hAnsi="GHEA Mariam" w:cs="Arial"/>
                <w:bCs w:val="0"/>
                <w:iCs/>
                <w:sz w:val="22"/>
                <w:szCs w:val="22"/>
                <w:lang w:val="hy-AM"/>
              </w:rPr>
              <w:t>Ծրագրի անվանումը`</w:t>
            </w:r>
          </w:p>
        </w:tc>
        <w:tc>
          <w:tcPr>
            <w:tcW w:w="3551" w:type="pct"/>
          </w:tcPr>
          <w:p w14:paraId="12C359DB" w14:textId="5C0491EC" w:rsidR="001D13AE" w:rsidRPr="001D13AE" w:rsidRDefault="00DC3BC5" w:rsidP="009819CE">
            <w:pPr>
              <w:cnfStyle w:val="000000100000" w:firstRow="0" w:lastRow="0" w:firstColumn="0" w:lastColumn="0" w:oddVBand="0" w:evenVBand="0" w:oddHBand="1" w:evenHBand="0" w:firstRowFirstColumn="0" w:firstRowLastColumn="0" w:lastRowFirstColumn="0" w:lastRowLastColumn="0"/>
              <w:rPr>
                <w:rFonts w:ascii="GHEA Mariam" w:hAnsi="GHEA Mariam" w:cs="Arial"/>
                <w:b/>
                <w:iCs/>
                <w:sz w:val="22"/>
                <w:szCs w:val="22"/>
                <w:lang w:val="hy-AM"/>
              </w:rPr>
            </w:pPr>
            <w:r w:rsidRPr="0058558E">
              <w:rPr>
                <w:rFonts w:ascii="GHEA Mariam" w:hAnsi="GHEA Mariam" w:cs="Arial"/>
                <w:b/>
                <w:iCs/>
                <w:sz w:val="22"/>
                <w:szCs w:val="22"/>
                <w:lang w:val="hy-AM"/>
              </w:rPr>
              <w:t>Հայաստանի դիմակայուն լանդշաֆտներ դրամաշնորհային, ծրագիր</w:t>
            </w:r>
          </w:p>
        </w:tc>
      </w:tr>
      <w:tr w:rsidR="000D107B" w:rsidRPr="00AD229B" w14:paraId="05888DDA" w14:textId="77777777" w:rsidTr="009819CE">
        <w:trPr>
          <w:trHeight w:val="20"/>
        </w:trPr>
        <w:tc>
          <w:tcPr>
            <w:cnfStyle w:val="001000000000" w:firstRow="0" w:lastRow="0" w:firstColumn="1" w:lastColumn="0" w:oddVBand="0" w:evenVBand="0" w:oddHBand="0" w:evenHBand="0" w:firstRowFirstColumn="0" w:firstRowLastColumn="0" w:lastRowFirstColumn="0" w:lastRowLastColumn="0"/>
            <w:tcW w:w="1449" w:type="pct"/>
          </w:tcPr>
          <w:p w14:paraId="16182C34" w14:textId="7B3F9A54" w:rsidR="001D13AE" w:rsidRPr="001D13AE" w:rsidRDefault="00DC3BC5" w:rsidP="009819CE">
            <w:pPr>
              <w:spacing w:before="120"/>
              <w:rPr>
                <w:rFonts w:ascii="GHEA Mariam" w:hAnsi="GHEA Mariam" w:cs="Arial"/>
                <w:bCs w:val="0"/>
                <w:iCs/>
                <w:sz w:val="22"/>
                <w:szCs w:val="22"/>
                <w:lang w:val="hy-AM"/>
              </w:rPr>
            </w:pPr>
            <w:r w:rsidRPr="001D13AE">
              <w:rPr>
                <w:rFonts w:ascii="GHEA Mariam" w:hAnsi="GHEA Mariam" w:cs="Arial"/>
                <w:bCs w:val="0"/>
                <w:iCs/>
                <w:sz w:val="22"/>
                <w:szCs w:val="22"/>
                <w:lang w:val="hy-AM"/>
              </w:rPr>
              <w:t>Պայմանագրի անվանումը`</w:t>
            </w:r>
          </w:p>
        </w:tc>
        <w:tc>
          <w:tcPr>
            <w:tcW w:w="3551" w:type="pct"/>
          </w:tcPr>
          <w:p w14:paraId="386493D8" w14:textId="4DC247E9" w:rsidR="001D13AE" w:rsidRPr="001D13AE" w:rsidRDefault="001726BC" w:rsidP="009819CE">
            <w:pPr>
              <w:pStyle w:val="Header2-SubClauses"/>
              <w:numPr>
                <w:ilvl w:val="0"/>
                <w:numId w:val="0"/>
              </w:numPr>
              <w:jc w:val="left"/>
              <w:cnfStyle w:val="000000000000" w:firstRow="0" w:lastRow="0" w:firstColumn="0" w:lastColumn="0" w:oddVBand="0" w:evenVBand="0" w:oddHBand="0" w:evenHBand="0" w:firstRowFirstColumn="0" w:firstRowLastColumn="0" w:lastRowFirstColumn="0" w:lastRowLastColumn="0"/>
              <w:rPr>
                <w:rFonts w:ascii="GHEA Mariam" w:hAnsi="GHEA Mariam"/>
                <w:b/>
                <w:iCs/>
                <w:sz w:val="22"/>
                <w:szCs w:val="22"/>
                <w:lang w:val="hy-AM"/>
              </w:rPr>
            </w:pPr>
            <w:r w:rsidRPr="0058558E">
              <w:rPr>
                <w:rFonts w:ascii="GHEA Mariam" w:hAnsi="GHEA Mariam"/>
                <w:b/>
                <w:iCs/>
                <w:sz w:val="22"/>
                <w:szCs w:val="22"/>
                <w:lang w:val="hy-AM"/>
              </w:rPr>
              <w:t>Լոռի մարզում անտառների վերականգնման աշխատանքներ</w:t>
            </w:r>
          </w:p>
        </w:tc>
      </w:tr>
      <w:tr w:rsidR="000D107B" w:rsidRPr="0058558E" w14:paraId="2FF610E6" w14:textId="77777777" w:rsidTr="009819C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449" w:type="pct"/>
          </w:tcPr>
          <w:p w14:paraId="62B6A981" w14:textId="411061DD" w:rsidR="001D13AE" w:rsidRPr="001D13AE" w:rsidRDefault="00DC3BC5" w:rsidP="009819CE">
            <w:pPr>
              <w:spacing w:before="120"/>
              <w:rPr>
                <w:rFonts w:ascii="GHEA Mariam" w:hAnsi="GHEA Mariam" w:cs="Arial"/>
                <w:bCs w:val="0"/>
                <w:iCs/>
                <w:sz w:val="22"/>
                <w:szCs w:val="22"/>
                <w:lang w:val="hy-AM"/>
              </w:rPr>
            </w:pPr>
            <w:r w:rsidRPr="001D13AE">
              <w:rPr>
                <w:rFonts w:ascii="GHEA Mariam" w:hAnsi="GHEA Mariam" w:cs="Arial"/>
                <w:bCs w:val="0"/>
                <w:iCs/>
                <w:sz w:val="22"/>
                <w:szCs w:val="22"/>
                <w:lang w:val="hy-AM"/>
              </w:rPr>
              <w:t>Ծրագիր No.:</w:t>
            </w:r>
          </w:p>
        </w:tc>
        <w:tc>
          <w:tcPr>
            <w:tcW w:w="3551" w:type="pct"/>
          </w:tcPr>
          <w:p w14:paraId="14919461" w14:textId="6ACC0CD1" w:rsidR="001D13AE" w:rsidRPr="001D13AE" w:rsidRDefault="00DC3BC5" w:rsidP="009819CE">
            <w:pPr>
              <w:tabs>
                <w:tab w:val="left" w:pos="1253"/>
              </w:tabs>
              <w:spacing w:before="120"/>
              <w:cnfStyle w:val="000000100000" w:firstRow="0" w:lastRow="0" w:firstColumn="0" w:lastColumn="0" w:oddVBand="0" w:evenVBand="0" w:oddHBand="1" w:evenHBand="0" w:firstRowFirstColumn="0" w:firstRowLastColumn="0" w:lastRowFirstColumn="0" w:lastRowLastColumn="0"/>
              <w:rPr>
                <w:rFonts w:ascii="GHEA Mariam" w:hAnsi="GHEA Mariam" w:cs="Arial"/>
                <w:b/>
                <w:iCs/>
                <w:sz w:val="22"/>
                <w:szCs w:val="22"/>
                <w:lang w:val="hy-AM"/>
              </w:rPr>
            </w:pPr>
            <w:r w:rsidRPr="0058558E">
              <w:rPr>
                <w:rFonts w:ascii="GHEA Mariam" w:hAnsi="GHEA Mariam" w:cs="Arial"/>
                <w:b/>
                <w:iCs/>
                <w:sz w:val="22"/>
                <w:szCs w:val="22"/>
                <w:lang w:val="hy-AM"/>
              </w:rPr>
              <w:t>P179988</w:t>
            </w:r>
          </w:p>
        </w:tc>
      </w:tr>
      <w:tr w:rsidR="000D107B" w:rsidRPr="0058558E" w14:paraId="69C2E2F8" w14:textId="77777777" w:rsidTr="009819CE">
        <w:trPr>
          <w:trHeight w:val="20"/>
        </w:trPr>
        <w:tc>
          <w:tcPr>
            <w:cnfStyle w:val="001000000000" w:firstRow="0" w:lastRow="0" w:firstColumn="1" w:lastColumn="0" w:oddVBand="0" w:evenVBand="0" w:oddHBand="0" w:evenHBand="0" w:firstRowFirstColumn="0" w:firstRowLastColumn="0" w:lastRowFirstColumn="0" w:lastRowLastColumn="0"/>
            <w:tcW w:w="1449" w:type="pct"/>
          </w:tcPr>
          <w:p w14:paraId="0DF32239" w14:textId="22485766" w:rsidR="001D13AE" w:rsidRPr="001D13AE" w:rsidRDefault="00DC3BC5" w:rsidP="009819CE">
            <w:pPr>
              <w:spacing w:before="120"/>
              <w:rPr>
                <w:rFonts w:ascii="GHEA Mariam" w:hAnsi="GHEA Mariam" w:cs="Arial"/>
                <w:bCs w:val="0"/>
                <w:iCs/>
                <w:sz w:val="22"/>
                <w:szCs w:val="22"/>
                <w:lang w:val="hy-AM"/>
              </w:rPr>
            </w:pPr>
            <w:r w:rsidRPr="0058558E">
              <w:rPr>
                <w:rFonts w:ascii="GHEA Mariam" w:hAnsi="GHEA Mariam" w:cs="Arial"/>
                <w:bCs w:val="0"/>
                <w:iCs/>
                <w:sz w:val="22"/>
                <w:szCs w:val="22"/>
                <w:lang w:val="hy-AM"/>
              </w:rPr>
              <w:t>ՀՆՀ No.`</w:t>
            </w:r>
          </w:p>
        </w:tc>
        <w:tc>
          <w:tcPr>
            <w:tcW w:w="3551" w:type="pct"/>
          </w:tcPr>
          <w:p w14:paraId="43748FF1" w14:textId="292AA6AB" w:rsidR="001D13AE" w:rsidRPr="001D13AE" w:rsidRDefault="004A0808" w:rsidP="009819CE">
            <w:pPr>
              <w:spacing w:before="120"/>
              <w:cnfStyle w:val="000000000000" w:firstRow="0" w:lastRow="0" w:firstColumn="0" w:lastColumn="0" w:oddVBand="0" w:evenVBand="0" w:oddHBand="0" w:evenHBand="0" w:firstRowFirstColumn="0" w:firstRowLastColumn="0" w:lastRowFirstColumn="0" w:lastRowLastColumn="0"/>
              <w:rPr>
                <w:rFonts w:ascii="GHEA Mariam" w:hAnsi="GHEA Mariam" w:cs="Arial"/>
                <w:b/>
                <w:iCs/>
                <w:sz w:val="22"/>
                <w:szCs w:val="22"/>
                <w:lang w:val="hy-AM"/>
              </w:rPr>
            </w:pPr>
            <w:r>
              <w:rPr>
                <w:rFonts w:ascii="GHEA Mariam" w:hAnsi="GHEA Mariam" w:cs="Arial"/>
                <w:b/>
                <w:iCs/>
                <w:sz w:val="22"/>
                <w:szCs w:val="22"/>
                <w:lang w:val="hy-AM"/>
              </w:rPr>
              <w:t xml:space="preserve"> AM-EPIU-516211-CW-RFB</w:t>
            </w:r>
          </w:p>
        </w:tc>
      </w:tr>
    </w:tbl>
    <w:p w14:paraId="303481CC" w14:textId="77777777" w:rsidR="00B96687" w:rsidRPr="0058558E" w:rsidRDefault="00B96687" w:rsidP="008F1204">
      <w:pPr>
        <w:jc w:val="both"/>
        <w:rPr>
          <w:rFonts w:ascii="GHEA Mariam" w:hAnsi="GHEA Mariam" w:cs="Sylfaen"/>
          <w:b/>
          <w:sz w:val="22"/>
          <w:szCs w:val="22"/>
          <w:lang w:val="hy-AM"/>
        </w:rPr>
      </w:pPr>
    </w:p>
    <w:p w14:paraId="2666CF5B" w14:textId="1939AB22" w:rsidR="001D13AE" w:rsidRPr="001D13AE" w:rsidRDefault="00D8379D" w:rsidP="00D8379D">
      <w:pPr>
        <w:numPr>
          <w:ilvl w:val="0"/>
          <w:numId w:val="105"/>
        </w:numPr>
        <w:tabs>
          <w:tab w:val="left" w:pos="9356"/>
        </w:tabs>
        <w:suppressAutoHyphens/>
        <w:jc w:val="both"/>
        <w:rPr>
          <w:rFonts w:ascii="GHEA Mariam" w:hAnsi="GHEA Mariam"/>
          <w:sz w:val="22"/>
          <w:szCs w:val="22"/>
          <w:lang w:val="hy-AM"/>
        </w:rPr>
      </w:pPr>
      <w:r w:rsidRPr="0058558E">
        <w:rPr>
          <w:rFonts w:ascii="GHEA Mariam" w:hAnsi="GHEA Mariam"/>
          <w:sz w:val="22"/>
          <w:szCs w:val="22"/>
          <w:lang w:val="hy-AM"/>
        </w:rPr>
        <w:t xml:space="preserve">Հայաստանի Հանրապետությունը </w:t>
      </w:r>
      <w:r w:rsidR="001726BC" w:rsidRPr="0058558E">
        <w:rPr>
          <w:rFonts w:ascii="GHEA Mariam" w:hAnsi="GHEA Mariam"/>
          <w:sz w:val="22"/>
          <w:szCs w:val="22"/>
          <w:lang w:val="hy-AM"/>
        </w:rPr>
        <w:t>ֆինանսավորում է ստացել Համաշխարհային բանկից`</w:t>
      </w:r>
      <w:r w:rsidR="001304B2" w:rsidRPr="0058558E">
        <w:rPr>
          <w:rFonts w:ascii="GHEA Mariam" w:hAnsi="GHEA Mariam"/>
          <w:sz w:val="22"/>
          <w:szCs w:val="22"/>
          <w:lang w:val="hy-AM"/>
        </w:rPr>
        <w:t xml:space="preserve"> </w:t>
      </w:r>
      <w:r w:rsidRPr="0058558E">
        <w:rPr>
          <w:rFonts w:ascii="GHEA Mariam" w:hAnsi="GHEA Mariam"/>
          <w:sz w:val="22"/>
          <w:szCs w:val="22"/>
          <w:lang w:val="hy-AM"/>
        </w:rPr>
        <w:t xml:space="preserve">«Resiland. Հայաստանի դիմակայուն լանդշաֆտներ» ծրագրի (P179988) </w:t>
      </w:r>
      <w:r w:rsidR="001726BC" w:rsidRPr="0058558E">
        <w:rPr>
          <w:rFonts w:ascii="GHEA Mariam" w:hAnsi="GHEA Mariam"/>
          <w:sz w:val="22"/>
          <w:szCs w:val="22"/>
          <w:lang w:val="hy-AM"/>
        </w:rPr>
        <w:t>իրականացման համար,</w:t>
      </w:r>
      <w:r w:rsidR="001304B2" w:rsidRPr="0058558E">
        <w:rPr>
          <w:rFonts w:ascii="GHEA Mariam" w:hAnsi="GHEA Mariam"/>
          <w:sz w:val="22"/>
          <w:szCs w:val="22"/>
          <w:lang w:val="hy-AM"/>
        </w:rPr>
        <w:t xml:space="preserve"> </w:t>
      </w:r>
      <w:r w:rsidRPr="0058558E">
        <w:rPr>
          <w:rFonts w:ascii="GHEA Mariam" w:hAnsi="GHEA Mariam"/>
          <w:sz w:val="22"/>
          <w:szCs w:val="22"/>
          <w:lang w:val="hy-AM"/>
        </w:rPr>
        <w:t xml:space="preserve">և մտադիր է այդ միջոցների մի մասը օգտագործել </w:t>
      </w:r>
      <w:r w:rsidR="001726BC" w:rsidRPr="0058558E">
        <w:rPr>
          <w:rFonts w:ascii="GHEA Mariam" w:hAnsi="GHEA Mariam"/>
          <w:sz w:val="22"/>
          <w:szCs w:val="22"/>
          <w:lang w:val="hy-AM"/>
        </w:rPr>
        <w:t>Լոռի մարզում անտառների վերականգնման աշխատանքներ</w:t>
      </w:r>
      <w:r w:rsidRPr="0058558E">
        <w:rPr>
          <w:rFonts w:ascii="GHEA Mariam" w:hAnsi="GHEA Mariam"/>
          <w:sz w:val="22"/>
          <w:szCs w:val="22"/>
          <w:lang w:val="hy-AM"/>
        </w:rPr>
        <w:t>ի պայմանագրի շրջանակում կատարվող վճարումների համար։</w:t>
      </w:r>
    </w:p>
    <w:p w14:paraId="053439C7" w14:textId="77777777" w:rsidR="001D13AE" w:rsidRPr="001D13AE" w:rsidRDefault="001D13AE" w:rsidP="00D8379D">
      <w:pPr>
        <w:tabs>
          <w:tab w:val="left" w:pos="9356"/>
        </w:tabs>
        <w:suppressAutoHyphens/>
        <w:ind w:left="360"/>
        <w:jc w:val="both"/>
        <w:rPr>
          <w:rFonts w:ascii="GHEA Mariam" w:hAnsi="GHEA Mariam"/>
          <w:sz w:val="22"/>
          <w:szCs w:val="22"/>
          <w:lang w:val="eu-ES"/>
        </w:rPr>
      </w:pPr>
    </w:p>
    <w:p w14:paraId="71E3E698" w14:textId="49184B90" w:rsidR="001D13AE" w:rsidRPr="0058558E" w:rsidRDefault="00F458B7" w:rsidP="00851BB7">
      <w:pPr>
        <w:numPr>
          <w:ilvl w:val="0"/>
          <w:numId w:val="105"/>
        </w:numPr>
        <w:tabs>
          <w:tab w:val="left" w:pos="9356"/>
        </w:tabs>
        <w:suppressAutoHyphens/>
        <w:jc w:val="both"/>
        <w:rPr>
          <w:rFonts w:ascii="GHEA Mariam" w:hAnsi="GHEA Mariam"/>
          <w:sz w:val="22"/>
          <w:szCs w:val="22"/>
          <w:lang w:val="hy-AM"/>
        </w:rPr>
      </w:pPr>
      <w:r w:rsidRPr="0058558E">
        <w:rPr>
          <w:rFonts w:ascii="GHEA Mariam" w:hAnsi="GHEA Mariam"/>
          <w:sz w:val="22"/>
          <w:szCs w:val="22"/>
          <w:lang w:val="hy-AM"/>
        </w:rPr>
        <w:t>Ս</w:t>
      </w:r>
      <w:r w:rsidR="001D13AE" w:rsidRPr="001D13AE">
        <w:rPr>
          <w:rFonts w:ascii="GHEA Mariam" w:hAnsi="GHEA Mariam"/>
          <w:sz w:val="22"/>
          <w:szCs w:val="22"/>
          <w:lang w:val="hy-AM"/>
        </w:rPr>
        <w:t xml:space="preserve">ույնով </w:t>
      </w:r>
      <w:r w:rsidR="00D8379D" w:rsidRPr="0058558E">
        <w:rPr>
          <w:rFonts w:ascii="GHEA Mariam" w:hAnsi="GHEA Mariam"/>
          <w:sz w:val="22"/>
          <w:szCs w:val="22"/>
          <w:lang w:val="hy-AM"/>
        </w:rPr>
        <w:t xml:space="preserve">«Բնապահպանական ծրագրերի իրականացման գրասենյակ» պետական հիմնարկը </w:t>
      </w:r>
      <w:r w:rsidR="001726BC" w:rsidRPr="0058558E">
        <w:rPr>
          <w:rFonts w:ascii="GHEA Mariam" w:hAnsi="GHEA Mariam"/>
          <w:sz w:val="22"/>
          <w:szCs w:val="22"/>
          <w:lang w:val="hy-AM"/>
        </w:rPr>
        <w:t xml:space="preserve">հրավիրում է ընտրվելու իրավունք ունեցող/իրավասու (eligible) </w:t>
      </w:r>
      <w:r w:rsidR="00D8379D" w:rsidRPr="0058558E">
        <w:rPr>
          <w:rFonts w:ascii="GHEA Mariam" w:hAnsi="GHEA Mariam"/>
          <w:sz w:val="22"/>
          <w:szCs w:val="22"/>
          <w:lang w:val="hy-AM"/>
        </w:rPr>
        <w:t xml:space="preserve">հայտատուներին ներկայացնելու </w:t>
      </w:r>
      <w:r w:rsidRPr="0058558E">
        <w:rPr>
          <w:rFonts w:ascii="GHEA Mariam" w:hAnsi="GHEA Mariam"/>
          <w:sz w:val="22"/>
          <w:szCs w:val="22"/>
          <w:lang w:val="hy-AM"/>
        </w:rPr>
        <w:t xml:space="preserve">կնքված հայտեր՝ </w:t>
      </w:r>
      <w:r w:rsidR="001726BC" w:rsidRPr="0058558E">
        <w:rPr>
          <w:rFonts w:ascii="GHEA Mariam" w:hAnsi="GHEA Mariam"/>
          <w:sz w:val="22"/>
          <w:szCs w:val="22"/>
          <w:lang w:val="hy-AM"/>
        </w:rPr>
        <w:t xml:space="preserve">Լոռի մարզում անտառների վերականգնման </w:t>
      </w:r>
      <w:r w:rsidRPr="0058558E">
        <w:rPr>
          <w:rFonts w:ascii="GHEA Mariam" w:hAnsi="GHEA Mariam"/>
          <w:sz w:val="22"/>
          <w:szCs w:val="22"/>
          <w:lang w:val="hy-AM"/>
        </w:rPr>
        <w:t xml:space="preserve">աշխատանքների իրականացման համար, մասնավորապես </w:t>
      </w:r>
      <w:r w:rsidR="001726BC" w:rsidRPr="0058558E">
        <w:rPr>
          <w:rFonts w:ascii="GHEA Mariam" w:hAnsi="GHEA Mariam"/>
          <w:sz w:val="22"/>
          <w:szCs w:val="22"/>
          <w:lang w:val="hy-AM"/>
        </w:rPr>
        <w:t>Լոռու մարզում անտառվերականգնման աշխատանքների իրականացումն է «Հայանտառ» ՊՈԱԿ-ի Վանաձորի (մոտ 82.25 հա), Ստեփանավանի (մոտ 21.49 հա) և Տաշիրի (մոտ 65.88 հա) անտառտնտեսություններում։ Թիրախային տարածքները հանդիսանում են մասնատված խառն անտառներ, որոնց վերականգնման վերջնական սահմանները պետք է համաձայնեցվեն «Հայանտառ» ՊՈԱԿ-ի հետ։ Վերականգնման աշխատանքներից ակնկալվող արդյունքներն են անտառների մասնատվածության նվազեցումը, անտառային տարածքների շարունակականության բարձրացումը, անտառային էկոհամակարգերի բազմազանեցումը, անտառային կենսաբազմազանության պայմանների բարելավումը և անտառային էկոհամակարգերի դիմակայունության բարձրացումը կլիմայական սթրեսների նկատմամբ։</w:t>
      </w:r>
    </w:p>
    <w:p w14:paraId="17444FB7" w14:textId="77777777" w:rsidR="00F458B7" w:rsidRPr="0058558E" w:rsidRDefault="00F458B7" w:rsidP="00F458B7">
      <w:pPr>
        <w:pStyle w:val="ListParagraph"/>
        <w:rPr>
          <w:rFonts w:ascii="GHEA Mariam" w:hAnsi="GHEA Mariam"/>
          <w:bCs/>
          <w:sz w:val="22"/>
          <w:szCs w:val="22"/>
          <w:lang w:val="de-AT"/>
        </w:rPr>
      </w:pPr>
    </w:p>
    <w:p w14:paraId="0A7FB717" w14:textId="77777777" w:rsidR="001726BC" w:rsidRPr="0058558E" w:rsidRDefault="00F458B7" w:rsidP="001726BC">
      <w:pPr>
        <w:pStyle w:val="ListParagraph"/>
        <w:numPr>
          <w:ilvl w:val="0"/>
          <w:numId w:val="105"/>
        </w:numPr>
        <w:rPr>
          <w:rFonts w:ascii="GHEA Mariam" w:hAnsi="GHEA Mariam"/>
          <w:sz w:val="22"/>
          <w:szCs w:val="22"/>
          <w:lang w:val="de-AT"/>
        </w:rPr>
      </w:pPr>
      <w:proofErr w:type="spellStart"/>
      <w:r w:rsidRPr="0058558E">
        <w:rPr>
          <w:rFonts w:ascii="GHEA Mariam" w:hAnsi="GHEA Mariam"/>
          <w:sz w:val="22"/>
          <w:szCs w:val="22"/>
        </w:rPr>
        <w:lastRenderedPageBreak/>
        <w:t>Մրցույթը</w:t>
      </w:r>
      <w:proofErr w:type="spellEnd"/>
      <w:r w:rsidRPr="0058558E">
        <w:rPr>
          <w:rFonts w:ascii="GHEA Mariam" w:hAnsi="GHEA Mariam"/>
          <w:sz w:val="22"/>
          <w:szCs w:val="22"/>
          <w:lang w:val="de-AT"/>
        </w:rPr>
        <w:t xml:space="preserve"> </w:t>
      </w:r>
      <w:proofErr w:type="spellStart"/>
      <w:r w:rsidRPr="0058558E">
        <w:rPr>
          <w:rFonts w:ascii="GHEA Mariam" w:hAnsi="GHEA Mariam"/>
          <w:sz w:val="22"/>
          <w:szCs w:val="22"/>
        </w:rPr>
        <w:t>կանցկացվի</w:t>
      </w:r>
      <w:proofErr w:type="spellEnd"/>
      <w:r w:rsidRPr="0058558E">
        <w:rPr>
          <w:rFonts w:ascii="GHEA Mariam" w:hAnsi="GHEA Mariam"/>
          <w:sz w:val="22"/>
          <w:szCs w:val="22"/>
          <w:lang w:val="de-AT"/>
        </w:rPr>
        <w:t xml:space="preserve"> </w:t>
      </w:r>
      <w:proofErr w:type="spellStart"/>
      <w:r w:rsidRPr="0058558E">
        <w:rPr>
          <w:rFonts w:ascii="GHEA Mariam" w:hAnsi="GHEA Mariam"/>
          <w:sz w:val="22"/>
          <w:szCs w:val="22"/>
        </w:rPr>
        <w:t>ազգային</w:t>
      </w:r>
      <w:proofErr w:type="spellEnd"/>
      <w:r w:rsidRPr="0058558E">
        <w:rPr>
          <w:rFonts w:ascii="GHEA Mariam" w:hAnsi="GHEA Mariam"/>
          <w:sz w:val="22"/>
          <w:szCs w:val="22"/>
          <w:lang w:val="de-AT"/>
        </w:rPr>
        <w:t xml:space="preserve"> </w:t>
      </w:r>
      <w:proofErr w:type="spellStart"/>
      <w:r w:rsidRPr="0058558E">
        <w:rPr>
          <w:rFonts w:ascii="GHEA Mariam" w:hAnsi="GHEA Mariam"/>
          <w:sz w:val="22"/>
          <w:szCs w:val="22"/>
        </w:rPr>
        <w:t>մրցակցային</w:t>
      </w:r>
      <w:proofErr w:type="spellEnd"/>
      <w:r w:rsidRPr="0058558E">
        <w:rPr>
          <w:rFonts w:ascii="GHEA Mariam" w:hAnsi="GHEA Mariam"/>
          <w:sz w:val="22"/>
          <w:szCs w:val="22"/>
          <w:lang w:val="de-AT"/>
        </w:rPr>
        <w:t xml:space="preserve"> </w:t>
      </w:r>
      <w:proofErr w:type="spellStart"/>
      <w:r w:rsidRPr="0058558E">
        <w:rPr>
          <w:rFonts w:ascii="GHEA Mariam" w:hAnsi="GHEA Mariam"/>
          <w:sz w:val="22"/>
          <w:szCs w:val="22"/>
        </w:rPr>
        <w:t>գնման</w:t>
      </w:r>
      <w:proofErr w:type="spellEnd"/>
      <w:r w:rsidRPr="0058558E">
        <w:rPr>
          <w:rFonts w:ascii="GHEA Mariam" w:hAnsi="GHEA Mariam"/>
          <w:sz w:val="22"/>
          <w:szCs w:val="22"/>
          <w:lang w:val="de-AT"/>
        </w:rPr>
        <w:t xml:space="preserve"> </w:t>
      </w:r>
      <w:proofErr w:type="spellStart"/>
      <w:r w:rsidRPr="0058558E">
        <w:rPr>
          <w:rFonts w:ascii="GHEA Mariam" w:hAnsi="GHEA Mariam"/>
          <w:sz w:val="22"/>
          <w:szCs w:val="22"/>
        </w:rPr>
        <w:t>ընթացակարգով</w:t>
      </w:r>
      <w:proofErr w:type="spellEnd"/>
      <w:r w:rsidRPr="0058558E">
        <w:rPr>
          <w:rFonts w:ascii="GHEA Mariam" w:hAnsi="GHEA Mariam"/>
          <w:sz w:val="22"/>
          <w:szCs w:val="22"/>
        </w:rPr>
        <w:t>՝</w:t>
      </w:r>
      <w:r w:rsidRPr="0058558E">
        <w:rPr>
          <w:rFonts w:ascii="GHEA Mariam" w:hAnsi="GHEA Mariam"/>
          <w:sz w:val="22"/>
          <w:szCs w:val="22"/>
          <w:lang w:val="de-AT"/>
        </w:rPr>
        <w:t xml:space="preserve"> </w:t>
      </w:r>
      <w:proofErr w:type="spellStart"/>
      <w:r w:rsidRPr="0058558E">
        <w:rPr>
          <w:rFonts w:ascii="GHEA Mariam" w:hAnsi="GHEA Mariam"/>
          <w:sz w:val="22"/>
          <w:szCs w:val="22"/>
        </w:rPr>
        <w:t>օգտագործելով</w:t>
      </w:r>
      <w:proofErr w:type="spellEnd"/>
      <w:r w:rsidRPr="0058558E">
        <w:rPr>
          <w:rFonts w:ascii="GHEA Mariam" w:hAnsi="GHEA Mariam"/>
          <w:sz w:val="22"/>
          <w:szCs w:val="22"/>
          <w:lang w:val="de-AT"/>
        </w:rPr>
        <w:t xml:space="preserve"> </w:t>
      </w:r>
      <w:proofErr w:type="spellStart"/>
      <w:r w:rsidRPr="0058558E">
        <w:rPr>
          <w:rFonts w:ascii="GHEA Mariam" w:hAnsi="GHEA Mariam"/>
          <w:sz w:val="22"/>
          <w:szCs w:val="22"/>
        </w:rPr>
        <w:t>Հայտերի</w:t>
      </w:r>
      <w:proofErr w:type="spellEnd"/>
      <w:r w:rsidRPr="0058558E">
        <w:rPr>
          <w:rFonts w:ascii="GHEA Mariam" w:hAnsi="GHEA Mariam"/>
          <w:sz w:val="22"/>
          <w:szCs w:val="22"/>
          <w:lang w:val="de-AT"/>
        </w:rPr>
        <w:t xml:space="preserve"> </w:t>
      </w:r>
      <w:proofErr w:type="spellStart"/>
      <w:r w:rsidRPr="0058558E">
        <w:rPr>
          <w:rFonts w:ascii="GHEA Mariam" w:hAnsi="GHEA Mariam"/>
          <w:sz w:val="22"/>
          <w:szCs w:val="22"/>
        </w:rPr>
        <w:t>ներկայացման</w:t>
      </w:r>
      <w:proofErr w:type="spellEnd"/>
      <w:r w:rsidRPr="0058558E">
        <w:rPr>
          <w:rFonts w:ascii="GHEA Mariam" w:hAnsi="GHEA Mariam"/>
          <w:sz w:val="22"/>
          <w:szCs w:val="22"/>
          <w:lang w:val="de-AT"/>
        </w:rPr>
        <w:t xml:space="preserve"> </w:t>
      </w:r>
      <w:proofErr w:type="spellStart"/>
      <w:r w:rsidRPr="0058558E">
        <w:rPr>
          <w:rFonts w:ascii="GHEA Mariam" w:hAnsi="GHEA Mariam"/>
          <w:sz w:val="22"/>
          <w:szCs w:val="22"/>
        </w:rPr>
        <w:t>հրավեր</w:t>
      </w:r>
      <w:r w:rsidR="001726BC" w:rsidRPr="0058558E">
        <w:rPr>
          <w:rFonts w:ascii="GHEA Mariam" w:hAnsi="GHEA Mariam"/>
          <w:sz w:val="22"/>
          <w:szCs w:val="22"/>
        </w:rPr>
        <w:t>ը</w:t>
      </w:r>
      <w:proofErr w:type="spellEnd"/>
      <w:r w:rsidRPr="0058558E">
        <w:rPr>
          <w:rFonts w:ascii="GHEA Mariam" w:hAnsi="GHEA Mariam"/>
          <w:sz w:val="22"/>
          <w:szCs w:val="22"/>
          <w:lang w:val="de-AT"/>
        </w:rPr>
        <w:t xml:space="preserve"> (Request </w:t>
      </w:r>
      <w:proofErr w:type="spellStart"/>
      <w:r w:rsidRPr="0058558E">
        <w:rPr>
          <w:rFonts w:ascii="GHEA Mariam" w:hAnsi="GHEA Mariam"/>
          <w:sz w:val="22"/>
          <w:szCs w:val="22"/>
          <w:lang w:val="de-AT"/>
        </w:rPr>
        <w:t>for</w:t>
      </w:r>
      <w:proofErr w:type="spellEnd"/>
      <w:r w:rsidRPr="0058558E">
        <w:rPr>
          <w:rFonts w:ascii="GHEA Mariam" w:hAnsi="GHEA Mariam"/>
          <w:sz w:val="22"/>
          <w:szCs w:val="22"/>
          <w:lang w:val="de-AT"/>
        </w:rPr>
        <w:t xml:space="preserve"> </w:t>
      </w:r>
      <w:proofErr w:type="spellStart"/>
      <w:r w:rsidRPr="0058558E">
        <w:rPr>
          <w:rFonts w:ascii="GHEA Mariam" w:hAnsi="GHEA Mariam"/>
          <w:sz w:val="22"/>
          <w:szCs w:val="22"/>
          <w:lang w:val="de-AT"/>
        </w:rPr>
        <w:t>Bids</w:t>
      </w:r>
      <w:proofErr w:type="spellEnd"/>
      <w:r w:rsidRPr="0058558E">
        <w:rPr>
          <w:rFonts w:ascii="GHEA Mariam" w:hAnsi="GHEA Mariam"/>
          <w:sz w:val="22"/>
          <w:szCs w:val="22"/>
          <w:lang w:val="de-AT"/>
        </w:rPr>
        <w:t xml:space="preserve"> – RFB), </w:t>
      </w:r>
      <w:proofErr w:type="spellStart"/>
      <w:r w:rsidR="001726BC" w:rsidRPr="0058558E">
        <w:rPr>
          <w:rFonts w:ascii="GHEA Mariam" w:hAnsi="GHEA Mariam"/>
          <w:sz w:val="22"/>
          <w:szCs w:val="22"/>
        </w:rPr>
        <w:t>որը</w:t>
      </w:r>
      <w:proofErr w:type="spellEnd"/>
      <w:r w:rsidR="001726BC" w:rsidRPr="0058558E">
        <w:rPr>
          <w:rFonts w:ascii="GHEA Mariam" w:hAnsi="GHEA Mariam"/>
          <w:sz w:val="22"/>
          <w:szCs w:val="22"/>
          <w:lang w:val="de-AT"/>
        </w:rPr>
        <w:t xml:space="preserve"> </w:t>
      </w:r>
      <w:proofErr w:type="spellStart"/>
      <w:r w:rsidR="001726BC" w:rsidRPr="0058558E">
        <w:rPr>
          <w:rFonts w:ascii="GHEA Mariam" w:hAnsi="GHEA Mariam"/>
          <w:sz w:val="22"/>
          <w:szCs w:val="22"/>
        </w:rPr>
        <w:t>սահմանվել</w:t>
      </w:r>
      <w:proofErr w:type="spellEnd"/>
      <w:r w:rsidR="001726BC" w:rsidRPr="0058558E">
        <w:rPr>
          <w:rFonts w:ascii="GHEA Mariam" w:hAnsi="GHEA Mariam"/>
          <w:sz w:val="22"/>
          <w:szCs w:val="22"/>
          <w:lang w:val="de-AT"/>
        </w:rPr>
        <w:t xml:space="preserve"> </w:t>
      </w:r>
      <w:r w:rsidR="001726BC" w:rsidRPr="0058558E">
        <w:rPr>
          <w:rFonts w:ascii="GHEA Mariam" w:hAnsi="GHEA Mariam"/>
          <w:sz w:val="22"/>
          <w:szCs w:val="22"/>
        </w:rPr>
        <w:t>է</w:t>
      </w:r>
      <w:r w:rsidR="001726BC" w:rsidRPr="0058558E">
        <w:rPr>
          <w:rFonts w:ascii="GHEA Mariam" w:hAnsi="GHEA Mariam"/>
          <w:sz w:val="22"/>
          <w:szCs w:val="22"/>
          <w:lang w:val="de-AT"/>
        </w:rPr>
        <w:t xml:space="preserve"> </w:t>
      </w:r>
      <w:proofErr w:type="spellStart"/>
      <w:r w:rsidR="001726BC" w:rsidRPr="0058558E">
        <w:rPr>
          <w:rFonts w:ascii="GHEA Mariam" w:hAnsi="GHEA Mariam"/>
          <w:sz w:val="22"/>
          <w:szCs w:val="22"/>
        </w:rPr>
        <w:t>Համաշխարհային</w:t>
      </w:r>
      <w:proofErr w:type="spellEnd"/>
      <w:r w:rsidR="001726BC" w:rsidRPr="0058558E">
        <w:rPr>
          <w:rFonts w:ascii="GHEA Mariam" w:hAnsi="GHEA Mariam"/>
          <w:sz w:val="22"/>
          <w:szCs w:val="22"/>
          <w:lang w:val="de-AT"/>
        </w:rPr>
        <w:t xml:space="preserve"> </w:t>
      </w:r>
      <w:proofErr w:type="spellStart"/>
      <w:r w:rsidR="001726BC" w:rsidRPr="0058558E">
        <w:rPr>
          <w:rFonts w:ascii="GHEA Mariam" w:hAnsi="GHEA Mariam"/>
          <w:sz w:val="22"/>
          <w:szCs w:val="22"/>
        </w:rPr>
        <w:t>բանկի</w:t>
      </w:r>
      <w:proofErr w:type="spellEnd"/>
      <w:r w:rsidR="001726BC" w:rsidRPr="0058558E">
        <w:rPr>
          <w:rFonts w:ascii="GHEA Mariam" w:hAnsi="GHEA Mariam"/>
          <w:sz w:val="22"/>
          <w:szCs w:val="22"/>
          <w:lang w:val="de-AT"/>
        </w:rPr>
        <w:t xml:space="preserve"> «</w:t>
      </w:r>
      <w:proofErr w:type="spellStart"/>
      <w:r w:rsidR="001726BC" w:rsidRPr="0058558E">
        <w:rPr>
          <w:rFonts w:ascii="GHEA Mariam" w:hAnsi="GHEA Mariam"/>
          <w:sz w:val="22"/>
          <w:szCs w:val="22"/>
        </w:rPr>
        <w:t>Համաշխարհային</w:t>
      </w:r>
      <w:proofErr w:type="spellEnd"/>
      <w:r w:rsidR="001726BC" w:rsidRPr="0058558E">
        <w:rPr>
          <w:rFonts w:ascii="GHEA Mariam" w:hAnsi="GHEA Mariam"/>
          <w:sz w:val="22"/>
          <w:szCs w:val="22"/>
          <w:lang w:val="de-AT"/>
        </w:rPr>
        <w:t xml:space="preserve"> </w:t>
      </w:r>
      <w:proofErr w:type="spellStart"/>
      <w:r w:rsidR="001726BC" w:rsidRPr="0058558E">
        <w:rPr>
          <w:rFonts w:ascii="GHEA Mariam" w:hAnsi="GHEA Mariam"/>
          <w:sz w:val="22"/>
          <w:szCs w:val="22"/>
        </w:rPr>
        <w:t>Բանկի</w:t>
      </w:r>
      <w:proofErr w:type="spellEnd"/>
      <w:r w:rsidR="001726BC" w:rsidRPr="0058558E">
        <w:rPr>
          <w:rFonts w:ascii="GHEA Mariam" w:hAnsi="GHEA Mariam"/>
          <w:sz w:val="22"/>
          <w:szCs w:val="22"/>
          <w:lang w:val="de-AT"/>
        </w:rPr>
        <w:t xml:space="preserve"> </w:t>
      </w:r>
      <w:proofErr w:type="spellStart"/>
      <w:r w:rsidR="001726BC" w:rsidRPr="0058558E">
        <w:rPr>
          <w:rFonts w:ascii="GHEA Mariam" w:hAnsi="GHEA Mariam"/>
          <w:sz w:val="22"/>
          <w:szCs w:val="22"/>
        </w:rPr>
        <w:t>գնումների</w:t>
      </w:r>
      <w:proofErr w:type="spellEnd"/>
      <w:r w:rsidR="001726BC" w:rsidRPr="0058558E">
        <w:rPr>
          <w:rFonts w:ascii="GHEA Mariam" w:hAnsi="GHEA Mariam"/>
          <w:sz w:val="22"/>
          <w:szCs w:val="22"/>
          <w:lang w:val="de-AT"/>
        </w:rPr>
        <w:t xml:space="preserve"> </w:t>
      </w:r>
      <w:proofErr w:type="spellStart"/>
      <w:r w:rsidR="001726BC" w:rsidRPr="0058558E">
        <w:rPr>
          <w:rFonts w:ascii="GHEA Mariam" w:hAnsi="GHEA Mariam"/>
          <w:sz w:val="22"/>
          <w:szCs w:val="22"/>
        </w:rPr>
        <w:t>կանոնակարգեր</w:t>
      </w:r>
      <w:proofErr w:type="spellEnd"/>
      <w:r w:rsidR="001726BC" w:rsidRPr="0058558E">
        <w:rPr>
          <w:rFonts w:ascii="GHEA Mariam" w:hAnsi="GHEA Mariam"/>
          <w:sz w:val="22"/>
          <w:szCs w:val="22"/>
          <w:lang w:val="de-AT"/>
        </w:rPr>
        <w:t xml:space="preserve"> </w:t>
      </w:r>
      <w:r w:rsidR="001726BC" w:rsidRPr="0058558E">
        <w:rPr>
          <w:rFonts w:ascii="GHEA Mariam" w:hAnsi="GHEA Mariam"/>
          <w:sz w:val="22"/>
          <w:szCs w:val="22"/>
        </w:rPr>
        <w:t>ՆԾՖ</w:t>
      </w:r>
      <w:r w:rsidR="001726BC" w:rsidRPr="0058558E">
        <w:rPr>
          <w:rFonts w:ascii="GHEA Mariam" w:hAnsi="GHEA Mariam"/>
          <w:sz w:val="22"/>
          <w:szCs w:val="22"/>
          <w:lang w:val="de-AT"/>
        </w:rPr>
        <w:t xml:space="preserve"> </w:t>
      </w:r>
      <w:proofErr w:type="spellStart"/>
      <w:r w:rsidR="001726BC" w:rsidRPr="0058558E">
        <w:rPr>
          <w:rFonts w:ascii="GHEA Mariam" w:hAnsi="GHEA Mariam"/>
          <w:sz w:val="22"/>
          <w:szCs w:val="22"/>
        </w:rPr>
        <w:t>փոխառուների</w:t>
      </w:r>
      <w:proofErr w:type="spellEnd"/>
      <w:r w:rsidR="001726BC" w:rsidRPr="0058558E">
        <w:rPr>
          <w:rFonts w:ascii="GHEA Mariam" w:hAnsi="GHEA Mariam"/>
          <w:sz w:val="22"/>
          <w:szCs w:val="22"/>
          <w:lang w:val="de-AT"/>
        </w:rPr>
        <w:t xml:space="preserve"> </w:t>
      </w:r>
      <w:proofErr w:type="spellStart"/>
      <w:r w:rsidR="001726BC" w:rsidRPr="0058558E">
        <w:rPr>
          <w:rFonts w:ascii="GHEA Mariam" w:hAnsi="GHEA Mariam"/>
          <w:sz w:val="22"/>
          <w:szCs w:val="22"/>
        </w:rPr>
        <w:t>համար</w:t>
      </w:r>
      <w:proofErr w:type="spellEnd"/>
      <w:r w:rsidR="001726BC" w:rsidRPr="0058558E">
        <w:rPr>
          <w:rFonts w:ascii="GHEA Mariam" w:hAnsi="GHEA Mariam"/>
          <w:sz w:val="22"/>
          <w:szCs w:val="22"/>
          <w:lang w:val="de-AT"/>
        </w:rPr>
        <w:t xml:space="preserve">/ «World Bank </w:t>
      </w:r>
      <w:proofErr w:type="spellStart"/>
      <w:r w:rsidR="001726BC" w:rsidRPr="0058558E">
        <w:rPr>
          <w:rFonts w:ascii="GHEA Mariam" w:hAnsi="GHEA Mariam"/>
          <w:sz w:val="22"/>
          <w:szCs w:val="22"/>
          <w:lang w:val="de-AT"/>
        </w:rPr>
        <w:t>Procurement</w:t>
      </w:r>
      <w:proofErr w:type="spellEnd"/>
      <w:r w:rsidR="001726BC" w:rsidRPr="0058558E">
        <w:rPr>
          <w:rFonts w:ascii="GHEA Mariam" w:hAnsi="GHEA Mariam"/>
          <w:sz w:val="22"/>
          <w:szCs w:val="22"/>
          <w:lang w:val="de-AT"/>
        </w:rPr>
        <w:t xml:space="preserve"> </w:t>
      </w:r>
      <w:proofErr w:type="spellStart"/>
      <w:r w:rsidR="001726BC" w:rsidRPr="0058558E">
        <w:rPr>
          <w:rFonts w:ascii="GHEA Mariam" w:hAnsi="GHEA Mariam"/>
          <w:sz w:val="22"/>
          <w:szCs w:val="22"/>
          <w:lang w:val="de-AT"/>
        </w:rPr>
        <w:t>Regulations</w:t>
      </w:r>
      <w:proofErr w:type="spellEnd"/>
      <w:r w:rsidR="001726BC" w:rsidRPr="0058558E">
        <w:rPr>
          <w:rFonts w:ascii="GHEA Mariam" w:hAnsi="GHEA Mariam"/>
          <w:sz w:val="22"/>
          <w:szCs w:val="22"/>
          <w:lang w:val="de-AT"/>
        </w:rPr>
        <w:t xml:space="preserve"> </w:t>
      </w:r>
      <w:proofErr w:type="spellStart"/>
      <w:r w:rsidR="001726BC" w:rsidRPr="0058558E">
        <w:rPr>
          <w:rFonts w:ascii="GHEA Mariam" w:hAnsi="GHEA Mariam"/>
          <w:sz w:val="22"/>
          <w:szCs w:val="22"/>
          <w:lang w:val="de-AT"/>
        </w:rPr>
        <w:t>for</w:t>
      </w:r>
      <w:proofErr w:type="spellEnd"/>
      <w:r w:rsidR="001726BC" w:rsidRPr="0058558E">
        <w:rPr>
          <w:rFonts w:ascii="GHEA Mariam" w:hAnsi="GHEA Mariam"/>
          <w:sz w:val="22"/>
          <w:szCs w:val="22"/>
          <w:lang w:val="de-AT"/>
        </w:rPr>
        <w:t xml:space="preserve"> IPF </w:t>
      </w:r>
      <w:proofErr w:type="spellStart"/>
      <w:r w:rsidR="001726BC" w:rsidRPr="0058558E">
        <w:rPr>
          <w:rFonts w:ascii="GHEA Mariam" w:hAnsi="GHEA Mariam"/>
          <w:sz w:val="22"/>
          <w:szCs w:val="22"/>
          <w:lang w:val="de-AT"/>
        </w:rPr>
        <w:t>Borrowers</w:t>
      </w:r>
      <w:proofErr w:type="spellEnd"/>
      <w:r w:rsidR="001726BC" w:rsidRPr="0058558E">
        <w:rPr>
          <w:rFonts w:ascii="GHEA Mariam" w:hAnsi="GHEA Mariam"/>
          <w:sz w:val="22"/>
          <w:szCs w:val="22"/>
          <w:lang w:val="de-AT"/>
        </w:rPr>
        <w:t xml:space="preserve">» </w:t>
      </w:r>
      <w:r w:rsidRPr="0058558E">
        <w:rPr>
          <w:rFonts w:ascii="GHEA Mariam" w:hAnsi="GHEA Mariam"/>
          <w:sz w:val="22"/>
          <w:szCs w:val="22"/>
          <w:lang w:val="de-AT"/>
        </w:rPr>
        <w:t>(</w:t>
      </w:r>
      <w:proofErr w:type="spellStart"/>
      <w:r w:rsidRPr="0058558E">
        <w:rPr>
          <w:rFonts w:ascii="GHEA Mariam" w:hAnsi="GHEA Mariam"/>
          <w:sz w:val="22"/>
          <w:szCs w:val="22"/>
        </w:rPr>
        <w:t>սեպտեմբեր</w:t>
      </w:r>
      <w:proofErr w:type="spellEnd"/>
      <w:r w:rsidRPr="0058558E">
        <w:rPr>
          <w:rFonts w:ascii="GHEA Mariam" w:hAnsi="GHEA Mariam"/>
          <w:sz w:val="22"/>
          <w:szCs w:val="22"/>
          <w:lang w:val="de-AT"/>
        </w:rPr>
        <w:t xml:space="preserve"> 2023 </w:t>
      </w:r>
      <w:r w:rsidRPr="0058558E">
        <w:rPr>
          <w:rFonts w:ascii="GHEA Mariam" w:hAnsi="GHEA Mariam"/>
          <w:sz w:val="22"/>
          <w:szCs w:val="22"/>
        </w:rPr>
        <w:t>թ</w:t>
      </w:r>
      <w:proofErr w:type="gramStart"/>
      <w:r w:rsidRPr="0058558E">
        <w:rPr>
          <w:rFonts w:ascii="GHEA Mariam" w:hAnsi="GHEA Mariam"/>
          <w:sz w:val="22"/>
          <w:szCs w:val="22"/>
          <w:lang w:val="de-AT"/>
        </w:rPr>
        <w:t>.)</w:t>
      </w:r>
      <w:r w:rsidRPr="0058558E">
        <w:rPr>
          <w:rFonts w:ascii="GHEA Mariam" w:hAnsi="GHEA Mariam"/>
          <w:sz w:val="22"/>
          <w:szCs w:val="22"/>
        </w:rPr>
        <w:t>։</w:t>
      </w:r>
      <w:proofErr w:type="gramEnd"/>
      <w:r w:rsidRPr="0058558E">
        <w:rPr>
          <w:rFonts w:ascii="GHEA Mariam" w:hAnsi="GHEA Mariam"/>
          <w:sz w:val="22"/>
          <w:szCs w:val="22"/>
          <w:lang w:val="de-AT"/>
        </w:rPr>
        <w:t xml:space="preserve"> </w:t>
      </w:r>
      <w:proofErr w:type="spellStart"/>
      <w:r w:rsidR="001726BC" w:rsidRPr="0058558E">
        <w:rPr>
          <w:rFonts w:ascii="GHEA Mariam" w:hAnsi="GHEA Mariam"/>
          <w:sz w:val="22"/>
          <w:szCs w:val="22"/>
        </w:rPr>
        <w:t>փաստաթղթով</w:t>
      </w:r>
      <w:proofErr w:type="spellEnd"/>
      <w:r w:rsidR="001726BC" w:rsidRPr="0058558E">
        <w:rPr>
          <w:rFonts w:ascii="GHEA Mariam" w:hAnsi="GHEA Mariam"/>
          <w:sz w:val="22"/>
          <w:szCs w:val="22"/>
          <w:lang w:val="de-AT"/>
        </w:rPr>
        <w:t xml:space="preserve"> («</w:t>
      </w:r>
      <w:proofErr w:type="spellStart"/>
      <w:r w:rsidR="001726BC" w:rsidRPr="0058558E">
        <w:rPr>
          <w:rFonts w:ascii="GHEA Mariam" w:hAnsi="GHEA Mariam"/>
          <w:sz w:val="22"/>
          <w:szCs w:val="22"/>
        </w:rPr>
        <w:t>Գնումների</w:t>
      </w:r>
      <w:proofErr w:type="spellEnd"/>
      <w:r w:rsidR="001726BC" w:rsidRPr="0058558E">
        <w:rPr>
          <w:rFonts w:ascii="GHEA Mariam" w:hAnsi="GHEA Mariam"/>
          <w:sz w:val="22"/>
          <w:szCs w:val="22"/>
          <w:lang w:val="de-AT"/>
        </w:rPr>
        <w:t xml:space="preserve"> </w:t>
      </w:r>
      <w:proofErr w:type="spellStart"/>
      <w:r w:rsidR="001726BC" w:rsidRPr="0058558E">
        <w:rPr>
          <w:rFonts w:ascii="GHEA Mariam" w:hAnsi="GHEA Mariam"/>
          <w:sz w:val="22"/>
          <w:szCs w:val="22"/>
        </w:rPr>
        <w:t>կանոնակարգեր</w:t>
      </w:r>
      <w:proofErr w:type="spellEnd"/>
      <w:r w:rsidR="001726BC" w:rsidRPr="0058558E">
        <w:rPr>
          <w:rFonts w:ascii="GHEA Mariam" w:hAnsi="GHEA Mariam"/>
          <w:sz w:val="22"/>
          <w:szCs w:val="22"/>
          <w:lang w:val="de-AT"/>
        </w:rPr>
        <w:t xml:space="preserve">»): </w:t>
      </w:r>
      <w:proofErr w:type="spellStart"/>
      <w:r w:rsidR="001726BC" w:rsidRPr="0058558E">
        <w:rPr>
          <w:rFonts w:ascii="GHEA Mariam" w:hAnsi="GHEA Mariam"/>
          <w:sz w:val="22"/>
          <w:szCs w:val="22"/>
        </w:rPr>
        <w:t>Մրցույթը</w:t>
      </w:r>
      <w:proofErr w:type="spellEnd"/>
      <w:r w:rsidR="001726BC" w:rsidRPr="0058558E">
        <w:rPr>
          <w:rFonts w:ascii="GHEA Mariam" w:hAnsi="GHEA Mariam"/>
          <w:sz w:val="22"/>
          <w:szCs w:val="22"/>
          <w:lang w:val="de-AT"/>
        </w:rPr>
        <w:t xml:space="preserve"> </w:t>
      </w:r>
      <w:proofErr w:type="spellStart"/>
      <w:r w:rsidR="001726BC" w:rsidRPr="0058558E">
        <w:rPr>
          <w:rFonts w:ascii="GHEA Mariam" w:hAnsi="GHEA Mariam"/>
          <w:sz w:val="22"/>
          <w:szCs w:val="22"/>
        </w:rPr>
        <w:t>բաց</w:t>
      </w:r>
      <w:proofErr w:type="spellEnd"/>
      <w:r w:rsidR="001726BC" w:rsidRPr="0058558E">
        <w:rPr>
          <w:rFonts w:ascii="GHEA Mariam" w:hAnsi="GHEA Mariam"/>
          <w:sz w:val="22"/>
          <w:szCs w:val="22"/>
          <w:lang w:val="de-AT"/>
        </w:rPr>
        <w:t xml:space="preserve"> </w:t>
      </w:r>
      <w:r w:rsidR="001726BC" w:rsidRPr="0058558E">
        <w:rPr>
          <w:rFonts w:ascii="GHEA Mariam" w:hAnsi="GHEA Mariam"/>
          <w:sz w:val="22"/>
          <w:szCs w:val="22"/>
        </w:rPr>
        <w:t>է</w:t>
      </w:r>
      <w:r w:rsidR="001726BC" w:rsidRPr="0058558E">
        <w:rPr>
          <w:rFonts w:ascii="GHEA Mariam" w:hAnsi="GHEA Mariam"/>
          <w:sz w:val="22"/>
          <w:szCs w:val="22"/>
          <w:lang w:val="de-AT"/>
        </w:rPr>
        <w:t xml:space="preserve"> </w:t>
      </w:r>
      <w:proofErr w:type="spellStart"/>
      <w:r w:rsidR="001726BC" w:rsidRPr="0058558E">
        <w:rPr>
          <w:rFonts w:ascii="GHEA Mariam" w:hAnsi="GHEA Mariam"/>
          <w:sz w:val="22"/>
          <w:szCs w:val="22"/>
        </w:rPr>
        <w:t>բոլոր</w:t>
      </w:r>
      <w:proofErr w:type="spellEnd"/>
      <w:r w:rsidR="001726BC" w:rsidRPr="0058558E">
        <w:rPr>
          <w:rFonts w:ascii="GHEA Mariam" w:hAnsi="GHEA Mariam"/>
          <w:sz w:val="22"/>
          <w:szCs w:val="22"/>
          <w:lang w:val="de-AT"/>
        </w:rPr>
        <w:t xml:space="preserve"> </w:t>
      </w:r>
      <w:proofErr w:type="spellStart"/>
      <w:r w:rsidR="001726BC" w:rsidRPr="0058558E">
        <w:rPr>
          <w:rFonts w:ascii="GHEA Mariam" w:hAnsi="GHEA Mariam"/>
          <w:sz w:val="22"/>
          <w:szCs w:val="22"/>
        </w:rPr>
        <w:t>Հայտատուների</w:t>
      </w:r>
      <w:proofErr w:type="spellEnd"/>
      <w:r w:rsidR="001726BC" w:rsidRPr="0058558E">
        <w:rPr>
          <w:rFonts w:ascii="GHEA Mariam" w:hAnsi="GHEA Mariam"/>
          <w:sz w:val="22"/>
          <w:szCs w:val="22"/>
          <w:lang w:val="de-AT"/>
        </w:rPr>
        <w:t xml:space="preserve"> </w:t>
      </w:r>
      <w:proofErr w:type="spellStart"/>
      <w:r w:rsidR="001726BC" w:rsidRPr="0058558E">
        <w:rPr>
          <w:rFonts w:ascii="GHEA Mariam" w:hAnsi="GHEA Mariam"/>
          <w:sz w:val="22"/>
          <w:szCs w:val="22"/>
        </w:rPr>
        <w:t>համար</w:t>
      </w:r>
      <w:proofErr w:type="spellEnd"/>
      <w:r w:rsidR="001726BC" w:rsidRPr="0058558E">
        <w:rPr>
          <w:rFonts w:ascii="GHEA Mariam" w:hAnsi="GHEA Mariam"/>
          <w:sz w:val="22"/>
          <w:szCs w:val="22"/>
          <w:lang w:val="de-AT"/>
        </w:rPr>
        <w:t xml:space="preserve">` </w:t>
      </w:r>
      <w:proofErr w:type="spellStart"/>
      <w:r w:rsidR="001726BC" w:rsidRPr="0058558E">
        <w:rPr>
          <w:rFonts w:ascii="GHEA Mariam" w:hAnsi="GHEA Mariam"/>
          <w:sz w:val="22"/>
          <w:szCs w:val="22"/>
        </w:rPr>
        <w:t>Գնումների</w:t>
      </w:r>
      <w:proofErr w:type="spellEnd"/>
      <w:r w:rsidR="001726BC" w:rsidRPr="0058558E">
        <w:rPr>
          <w:rFonts w:ascii="GHEA Mariam" w:hAnsi="GHEA Mariam"/>
          <w:sz w:val="22"/>
          <w:szCs w:val="22"/>
          <w:lang w:val="de-AT"/>
        </w:rPr>
        <w:t xml:space="preserve"> </w:t>
      </w:r>
      <w:proofErr w:type="spellStart"/>
      <w:r w:rsidR="001726BC" w:rsidRPr="0058558E">
        <w:rPr>
          <w:rFonts w:ascii="GHEA Mariam" w:hAnsi="GHEA Mariam"/>
          <w:sz w:val="22"/>
          <w:szCs w:val="22"/>
        </w:rPr>
        <w:t>կանոնակարգերում</w:t>
      </w:r>
      <w:proofErr w:type="spellEnd"/>
      <w:r w:rsidR="001726BC" w:rsidRPr="0058558E">
        <w:rPr>
          <w:rFonts w:ascii="GHEA Mariam" w:hAnsi="GHEA Mariam"/>
          <w:sz w:val="22"/>
          <w:szCs w:val="22"/>
          <w:lang w:val="de-AT"/>
        </w:rPr>
        <w:t xml:space="preserve"> </w:t>
      </w:r>
      <w:proofErr w:type="spellStart"/>
      <w:r w:rsidR="001726BC" w:rsidRPr="0058558E">
        <w:rPr>
          <w:rFonts w:ascii="GHEA Mariam" w:hAnsi="GHEA Mariam"/>
          <w:sz w:val="22"/>
          <w:szCs w:val="22"/>
        </w:rPr>
        <w:t>սահմանված</w:t>
      </w:r>
      <w:proofErr w:type="spellEnd"/>
      <w:r w:rsidR="001726BC" w:rsidRPr="0058558E">
        <w:rPr>
          <w:rFonts w:ascii="GHEA Mariam" w:hAnsi="GHEA Mariam"/>
          <w:sz w:val="22"/>
          <w:szCs w:val="22"/>
          <w:lang w:val="de-AT"/>
        </w:rPr>
        <w:t xml:space="preserve"> </w:t>
      </w:r>
      <w:proofErr w:type="spellStart"/>
      <w:r w:rsidR="001726BC" w:rsidRPr="0058558E">
        <w:rPr>
          <w:rFonts w:ascii="GHEA Mariam" w:hAnsi="GHEA Mariam"/>
          <w:sz w:val="22"/>
          <w:szCs w:val="22"/>
        </w:rPr>
        <w:t>ձևով</w:t>
      </w:r>
      <w:proofErr w:type="spellEnd"/>
      <w:r w:rsidR="001726BC" w:rsidRPr="0058558E">
        <w:rPr>
          <w:rFonts w:ascii="GHEA Mariam" w:hAnsi="GHEA Mariam"/>
          <w:sz w:val="22"/>
          <w:szCs w:val="22"/>
          <w:lang w:val="de-AT"/>
        </w:rPr>
        <w:t xml:space="preserve">: </w:t>
      </w:r>
    </w:p>
    <w:p w14:paraId="1E774AB9" w14:textId="609FB6EF" w:rsidR="00F458B7" w:rsidRPr="0058558E" w:rsidRDefault="00F458B7" w:rsidP="001726BC">
      <w:pPr>
        <w:tabs>
          <w:tab w:val="left" w:pos="9356"/>
        </w:tabs>
        <w:suppressAutoHyphens/>
        <w:ind w:left="360"/>
        <w:jc w:val="both"/>
        <w:rPr>
          <w:rFonts w:ascii="GHEA Mariam" w:hAnsi="GHEA Mariam"/>
          <w:bCs/>
          <w:sz w:val="22"/>
          <w:szCs w:val="22"/>
          <w:lang w:val="de-AT"/>
        </w:rPr>
      </w:pPr>
    </w:p>
    <w:p w14:paraId="619B50CA" w14:textId="01C96E2B" w:rsidR="00F458B7" w:rsidRPr="0058558E" w:rsidRDefault="00F458B7" w:rsidP="00F458B7">
      <w:pPr>
        <w:numPr>
          <w:ilvl w:val="0"/>
          <w:numId w:val="105"/>
        </w:numPr>
        <w:tabs>
          <w:tab w:val="left" w:pos="9356"/>
        </w:tabs>
        <w:suppressAutoHyphens/>
        <w:jc w:val="both"/>
        <w:rPr>
          <w:rFonts w:ascii="GHEA Mariam" w:hAnsi="GHEA Mariam" w:cs="GHEA Mariam"/>
          <w:sz w:val="22"/>
          <w:szCs w:val="22"/>
          <w:lang w:val="de-AT"/>
        </w:rPr>
      </w:pPr>
      <w:proofErr w:type="spellStart"/>
      <w:r w:rsidRPr="0058558E">
        <w:rPr>
          <w:rFonts w:ascii="GHEA Mariam" w:hAnsi="GHEA Mariam" w:cs="GHEA Mariam"/>
          <w:sz w:val="22"/>
          <w:szCs w:val="22"/>
        </w:rPr>
        <w:t>Հետաքրքրված</w:t>
      </w:r>
      <w:proofErr w:type="spellEnd"/>
      <w:r w:rsidRPr="0058558E">
        <w:rPr>
          <w:rFonts w:ascii="GHEA Mariam" w:hAnsi="GHEA Mariam" w:cs="GHEA Mariam"/>
          <w:sz w:val="22"/>
          <w:szCs w:val="22"/>
          <w:lang w:val="de-AT"/>
        </w:rPr>
        <w:t xml:space="preserve"> </w:t>
      </w:r>
      <w:proofErr w:type="spellStart"/>
      <w:r w:rsidR="001726BC" w:rsidRPr="0058558E">
        <w:rPr>
          <w:rFonts w:ascii="GHEA Mariam" w:hAnsi="GHEA Mariam" w:cs="GHEA Mariam"/>
          <w:sz w:val="22"/>
          <w:szCs w:val="22"/>
        </w:rPr>
        <w:t>ընտրվելու</w:t>
      </w:r>
      <w:proofErr w:type="spellEnd"/>
      <w:r w:rsidR="001726BC" w:rsidRPr="0058558E">
        <w:rPr>
          <w:rFonts w:ascii="GHEA Mariam" w:hAnsi="GHEA Mariam" w:cs="GHEA Mariam"/>
          <w:sz w:val="22"/>
          <w:szCs w:val="22"/>
          <w:lang w:val="de-AT"/>
        </w:rPr>
        <w:t xml:space="preserve"> </w:t>
      </w:r>
      <w:proofErr w:type="spellStart"/>
      <w:r w:rsidR="001726BC" w:rsidRPr="0058558E">
        <w:rPr>
          <w:rFonts w:ascii="GHEA Mariam" w:hAnsi="GHEA Mariam" w:cs="GHEA Mariam"/>
          <w:sz w:val="22"/>
          <w:szCs w:val="22"/>
        </w:rPr>
        <w:t>իրավունք</w:t>
      </w:r>
      <w:proofErr w:type="spellEnd"/>
      <w:r w:rsidR="001726BC" w:rsidRPr="0058558E">
        <w:rPr>
          <w:rFonts w:ascii="GHEA Mariam" w:hAnsi="GHEA Mariam" w:cs="GHEA Mariam"/>
          <w:sz w:val="22"/>
          <w:szCs w:val="22"/>
          <w:lang w:val="de-AT"/>
        </w:rPr>
        <w:t xml:space="preserve"> </w:t>
      </w:r>
      <w:proofErr w:type="spellStart"/>
      <w:r w:rsidR="001726BC" w:rsidRPr="0058558E">
        <w:rPr>
          <w:rFonts w:ascii="GHEA Mariam" w:hAnsi="GHEA Mariam" w:cs="GHEA Mariam"/>
          <w:sz w:val="22"/>
          <w:szCs w:val="22"/>
        </w:rPr>
        <w:t>ունեցող</w:t>
      </w:r>
      <w:proofErr w:type="spellEnd"/>
      <w:r w:rsidR="001726BC" w:rsidRPr="0058558E">
        <w:rPr>
          <w:rFonts w:ascii="GHEA Mariam" w:hAnsi="GHEA Mariam" w:cs="GHEA Mariam"/>
          <w:sz w:val="22"/>
          <w:szCs w:val="22"/>
          <w:lang w:val="de-AT"/>
        </w:rPr>
        <w:t>/</w:t>
      </w:r>
      <w:proofErr w:type="spellStart"/>
      <w:r w:rsidR="001726BC" w:rsidRPr="0058558E">
        <w:rPr>
          <w:rFonts w:ascii="GHEA Mariam" w:hAnsi="GHEA Mariam" w:cs="GHEA Mariam"/>
          <w:sz w:val="22"/>
          <w:szCs w:val="22"/>
        </w:rPr>
        <w:t>իրավասու</w:t>
      </w:r>
      <w:proofErr w:type="spellEnd"/>
      <w:r w:rsidR="001726BC" w:rsidRPr="0058558E">
        <w:rPr>
          <w:rFonts w:ascii="GHEA Mariam" w:hAnsi="GHEA Mariam" w:cs="GHEA Mariam"/>
          <w:sz w:val="22"/>
          <w:szCs w:val="22"/>
          <w:lang w:val="de-AT"/>
        </w:rPr>
        <w:t xml:space="preserve"> (</w:t>
      </w:r>
      <w:proofErr w:type="spellStart"/>
      <w:r w:rsidR="001726BC" w:rsidRPr="0058558E">
        <w:rPr>
          <w:rFonts w:ascii="GHEA Mariam" w:hAnsi="GHEA Mariam" w:cs="GHEA Mariam"/>
          <w:sz w:val="22"/>
          <w:szCs w:val="22"/>
          <w:lang w:val="de-AT"/>
        </w:rPr>
        <w:t>eligible</w:t>
      </w:r>
      <w:proofErr w:type="spellEnd"/>
      <w:r w:rsidR="001726BC" w:rsidRPr="0058558E">
        <w:rPr>
          <w:rFonts w:ascii="GHEA Mariam" w:hAnsi="GHEA Mariam" w:cs="GHEA Mariam"/>
          <w:sz w:val="22"/>
          <w:szCs w:val="22"/>
          <w:lang w:val="de-AT"/>
        </w:rPr>
        <w:t>)</w:t>
      </w:r>
      <w:r w:rsidR="001304B2" w:rsidRPr="0058558E">
        <w:rPr>
          <w:rFonts w:ascii="GHEA Mariam" w:hAnsi="GHEA Mariam" w:cs="GHEA Mariam"/>
          <w:sz w:val="22"/>
          <w:szCs w:val="22"/>
          <w:lang w:val="de-AT"/>
        </w:rPr>
        <w:t xml:space="preserve"> </w:t>
      </w:r>
      <w:proofErr w:type="spellStart"/>
      <w:r w:rsidRPr="0058558E">
        <w:rPr>
          <w:rFonts w:ascii="GHEA Mariam" w:hAnsi="GHEA Mariam" w:cs="GHEA Mariam"/>
          <w:sz w:val="22"/>
          <w:szCs w:val="22"/>
        </w:rPr>
        <w:t>հայտատուները</w:t>
      </w:r>
      <w:proofErr w:type="spellEnd"/>
      <w:r w:rsidRPr="0058558E">
        <w:rPr>
          <w:rFonts w:ascii="GHEA Mariam" w:hAnsi="GHEA Mariam" w:cs="GHEA Mariam"/>
          <w:sz w:val="22"/>
          <w:szCs w:val="22"/>
          <w:lang w:val="de-AT"/>
        </w:rPr>
        <w:t xml:space="preserve"> </w:t>
      </w:r>
      <w:proofErr w:type="spellStart"/>
      <w:r w:rsidRPr="0058558E">
        <w:rPr>
          <w:rFonts w:ascii="GHEA Mariam" w:hAnsi="GHEA Mariam" w:cs="GHEA Mariam"/>
          <w:sz w:val="22"/>
          <w:szCs w:val="22"/>
        </w:rPr>
        <w:t>կարող</w:t>
      </w:r>
      <w:proofErr w:type="spellEnd"/>
      <w:r w:rsidRPr="0058558E">
        <w:rPr>
          <w:rFonts w:ascii="GHEA Mariam" w:hAnsi="GHEA Mariam" w:cs="GHEA Mariam"/>
          <w:sz w:val="22"/>
          <w:szCs w:val="22"/>
          <w:lang w:val="de-AT"/>
        </w:rPr>
        <w:t xml:space="preserve"> </w:t>
      </w:r>
      <w:proofErr w:type="spellStart"/>
      <w:r w:rsidR="001726BC" w:rsidRPr="0058558E">
        <w:rPr>
          <w:rFonts w:ascii="GHEA Mariam" w:hAnsi="GHEA Mariam" w:cs="GHEA Mariam"/>
          <w:sz w:val="22"/>
          <w:szCs w:val="22"/>
        </w:rPr>
        <w:t>կարող</w:t>
      </w:r>
      <w:proofErr w:type="spellEnd"/>
      <w:r w:rsidR="001726BC" w:rsidRPr="0058558E">
        <w:rPr>
          <w:rFonts w:ascii="GHEA Mariam" w:hAnsi="GHEA Mariam" w:cs="GHEA Mariam"/>
          <w:sz w:val="22"/>
          <w:szCs w:val="22"/>
          <w:lang w:val="de-AT"/>
        </w:rPr>
        <w:t xml:space="preserve"> </w:t>
      </w:r>
      <w:proofErr w:type="spellStart"/>
      <w:r w:rsidR="001726BC" w:rsidRPr="0058558E">
        <w:rPr>
          <w:rFonts w:ascii="GHEA Mariam" w:hAnsi="GHEA Mariam" w:cs="GHEA Mariam"/>
          <w:sz w:val="22"/>
          <w:szCs w:val="22"/>
        </w:rPr>
        <w:t>են</w:t>
      </w:r>
      <w:proofErr w:type="spellEnd"/>
      <w:r w:rsidR="001726BC" w:rsidRPr="0058558E">
        <w:rPr>
          <w:rFonts w:ascii="GHEA Mariam" w:hAnsi="GHEA Mariam" w:cs="GHEA Mariam"/>
          <w:sz w:val="22"/>
          <w:szCs w:val="22"/>
          <w:lang w:val="de-AT"/>
        </w:rPr>
        <w:t xml:space="preserve"> </w:t>
      </w:r>
      <w:proofErr w:type="spellStart"/>
      <w:r w:rsidR="001726BC" w:rsidRPr="0058558E">
        <w:rPr>
          <w:rFonts w:ascii="GHEA Mariam" w:hAnsi="GHEA Mariam" w:cs="GHEA Mariam"/>
          <w:sz w:val="22"/>
          <w:szCs w:val="22"/>
        </w:rPr>
        <w:t>ամբողջական</w:t>
      </w:r>
      <w:proofErr w:type="spellEnd"/>
      <w:r w:rsidR="001726BC" w:rsidRPr="0058558E">
        <w:rPr>
          <w:rFonts w:ascii="GHEA Mariam" w:hAnsi="GHEA Mariam" w:cs="GHEA Mariam"/>
          <w:sz w:val="22"/>
          <w:szCs w:val="22"/>
          <w:lang w:val="de-AT"/>
        </w:rPr>
        <w:t xml:space="preserve"> </w:t>
      </w:r>
      <w:proofErr w:type="spellStart"/>
      <w:r w:rsidR="001726BC" w:rsidRPr="0058558E">
        <w:rPr>
          <w:rFonts w:ascii="GHEA Mariam" w:hAnsi="GHEA Mariam" w:cs="GHEA Mariam"/>
          <w:sz w:val="22"/>
          <w:szCs w:val="22"/>
        </w:rPr>
        <w:t>մրցութային</w:t>
      </w:r>
      <w:proofErr w:type="spellEnd"/>
      <w:r w:rsidR="001726BC" w:rsidRPr="0058558E">
        <w:rPr>
          <w:rFonts w:ascii="GHEA Mariam" w:hAnsi="GHEA Mariam" w:cs="GHEA Mariam"/>
          <w:sz w:val="22"/>
          <w:szCs w:val="22"/>
          <w:lang w:val="de-AT"/>
        </w:rPr>
        <w:t xml:space="preserve"> </w:t>
      </w:r>
      <w:proofErr w:type="spellStart"/>
      <w:r w:rsidR="001726BC" w:rsidRPr="0058558E">
        <w:rPr>
          <w:rFonts w:ascii="GHEA Mariam" w:hAnsi="GHEA Mariam" w:cs="GHEA Mariam"/>
          <w:sz w:val="22"/>
          <w:szCs w:val="22"/>
        </w:rPr>
        <w:t>փաթեթը</w:t>
      </w:r>
      <w:proofErr w:type="spellEnd"/>
      <w:r w:rsidR="001726BC" w:rsidRPr="0058558E">
        <w:rPr>
          <w:rFonts w:ascii="GHEA Mariam" w:hAnsi="GHEA Mariam" w:cs="GHEA Mariam"/>
          <w:sz w:val="22"/>
          <w:szCs w:val="22"/>
          <w:lang w:val="de-AT"/>
        </w:rPr>
        <w:t>/</w:t>
      </w:r>
      <w:proofErr w:type="spellStart"/>
      <w:r w:rsidR="001726BC" w:rsidRPr="0058558E">
        <w:rPr>
          <w:rFonts w:ascii="GHEA Mariam" w:hAnsi="GHEA Mariam" w:cs="GHEA Mariam"/>
          <w:sz w:val="22"/>
          <w:szCs w:val="22"/>
        </w:rPr>
        <w:t>փաստաթղթերը</w:t>
      </w:r>
      <w:proofErr w:type="spellEnd"/>
      <w:r w:rsidR="001726BC" w:rsidRPr="0058558E">
        <w:rPr>
          <w:rFonts w:ascii="GHEA Mariam" w:hAnsi="GHEA Mariam" w:cs="GHEA Mariam"/>
          <w:sz w:val="22"/>
          <w:szCs w:val="22"/>
          <w:lang w:val="de-AT"/>
        </w:rPr>
        <w:t xml:space="preserve"> </w:t>
      </w:r>
      <w:proofErr w:type="spellStart"/>
      <w:r w:rsidR="001726BC" w:rsidRPr="0058558E">
        <w:rPr>
          <w:rFonts w:ascii="GHEA Mariam" w:hAnsi="GHEA Mariam" w:cs="GHEA Mariam"/>
          <w:sz w:val="22"/>
          <w:szCs w:val="22"/>
        </w:rPr>
        <w:t>հայերեն</w:t>
      </w:r>
      <w:proofErr w:type="spellEnd"/>
      <w:r w:rsidR="001726BC" w:rsidRPr="0058558E">
        <w:rPr>
          <w:rFonts w:ascii="GHEA Mariam" w:hAnsi="GHEA Mariam" w:cs="GHEA Mariam"/>
          <w:sz w:val="22"/>
          <w:szCs w:val="22"/>
          <w:lang w:val="de-AT"/>
        </w:rPr>
        <w:t xml:space="preserve"> </w:t>
      </w:r>
      <w:proofErr w:type="spellStart"/>
      <w:r w:rsidR="001726BC" w:rsidRPr="0058558E">
        <w:rPr>
          <w:rFonts w:ascii="GHEA Mariam" w:hAnsi="GHEA Mariam" w:cs="GHEA Mariam"/>
          <w:sz w:val="22"/>
          <w:szCs w:val="22"/>
        </w:rPr>
        <w:t>լեզվով</w:t>
      </w:r>
      <w:proofErr w:type="spellEnd"/>
      <w:r w:rsidR="001726BC" w:rsidRPr="0058558E">
        <w:rPr>
          <w:rFonts w:ascii="GHEA Mariam" w:hAnsi="GHEA Mariam" w:cs="GHEA Mariam"/>
          <w:sz w:val="22"/>
          <w:szCs w:val="22"/>
          <w:lang w:val="de-AT"/>
        </w:rPr>
        <w:t xml:space="preserve"> </w:t>
      </w:r>
      <w:proofErr w:type="spellStart"/>
      <w:r w:rsidR="001726BC" w:rsidRPr="0058558E">
        <w:rPr>
          <w:rFonts w:ascii="GHEA Mariam" w:hAnsi="GHEA Mariam" w:cs="GHEA Mariam"/>
          <w:sz w:val="22"/>
          <w:szCs w:val="22"/>
        </w:rPr>
        <w:t>ներբեռնել</w:t>
      </w:r>
      <w:proofErr w:type="spellEnd"/>
      <w:r w:rsidR="001726BC" w:rsidRPr="0058558E">
        <w:rPr>
          <w:rFonts w:ascii="GHEA Mariam" w:hAnsi="GHEA Mariam" w:cs="GHEA Mariam"/>
          <w:sz w:val="22"/>
          <w:szCs w:val="22"/>
          <w:lang w:val="de-AT"/>
        </w:rPr>
        <w:t xml:space="preserve"> www.armeps.am; </w:t>
      </w:r>
      <w:proofErr w:type="spellStart"/>
      <w:r w:rsidR="001726BC" w:rsidRPr="0058558E">
        <w:rPr>
          <w:rFonts w:ascii="GHEA Mariam" w:hAnsi="GHEA Mariam" w:cs="GHEA Mariam"/>
          <w:sz w:val="22"/>
          <w:szCs w:val="22"/>
        </w:rPr>
        <w:t>կամ</w:t>
      </w:r>
      <w:proofErr w:type="spellEnd"/>
      <w:r w:rsidR="001726BC" w:rsidRPr="0058558E">
        <w:rPr>
          <w:rFonts w:ascii="GHEA Mariam" w:hAnsi="GHEA Mariam" w:cs="GHEA Mariam"/>
          <w:sz w:val="22"/>
          <w:szCs w:val="22"/>
          <w:lang w:val="de-AT"/>
        </w:rPr>
        <w:t xml:space="preserve"> </w:t>
      </w:r>
      <w:r w:rsidR="00296235" w:rsidRPr="0058558E">
        <w:rPr>
          <w:rFonts w:ascii="GHEA Mariam" w:hAnsi="GHEA Mariam" w:cs="GHEA Mariam"/>
          <w:sz w:val="22"/>
          <w:szCs w:val="22"/>
          <w:lang w:val="de-AT"/>
        </w:rPr>
        <w:t xml:space="preserve">www.gnumer.am </w:t>
      </w:r>
      <w:proofErr w:type="spellStart"/>
      <w:r w:rsidR="00296235" w:rsidRPr="0058558E">
        <w:rPr>
          <w:rFonts w:ascii="GHEA Mariam" w:hAnsi="GHEA Mariam" w:cs="GHEA Mariam"/>
          <w:sz w:val="22"/>
          <w:szCs w:val="22"/>
        </w:rPr>
        <w:t>կայքերից</w:t>
      </w:r>
      <w:proofErr w:type="spellEnd"/>
      <w:r w:rsidR="001726BC" w:rsidRPr="0058558E">
        <w:rPr>
          <w:rFonts w:ascii="GHEA Mariam" w:hAnsi="GHEA Mariam" w:cs="GHEA Mariam"/>
          <w:sz w:val="22"/>
          <w:szCs w:val="22"/>
          <w:lang w:val="de-AT"/>
        </w:rPr>
        <w:t>:</w:t>
      </w:r>
      <w:r w:rsidR="001304B2" w:rsidRPr="0058558E">
        <w:rPr>
          <w:rFonts w:ascii="GHEA Mariam" w:hAnsi="GHEA Mariam" w:cs="GHEA Mariam"/>
          <w:sz w:val="22"/>
          <w:szCs w:val="22"/>
          <w:lang w:val="de-AT"/>
        </w:rPr>
        <w:t xml:space="preserve"> </w:t>
      </w:r>
      <w:proofErr w:type="spellStart"/>
      <w:r w:rsidR="001726BC" w:rsidRPr="0058558E">
        <w:rPr>
          <w:rFonts w:ascii="GHEA Mariam" w:hAnsi="GHEA Mariam" w:cs="GHEA Mariam"/>
          <w:sz w:val="22"/>
          <w:szCs w:val="22"/>
        </w:rPr>
        <w:t>Էլեկտրոնային</w:t>
      </w:r>
      <w:proofErr w:type="spellEnd"/>
      <w:r w:rsidR="001726BC" w:rsidRPr="0058558E">
        <w:rPr>
          <w:rFonts w:ascii="GHEA Mariam" w:hAnsi="GHEA Mariam" w:cs="GHEA Mariam"/>
          <w:sz w:val="22"/>
          <w:szCs w:val="22"/>
          <w:lang w:val="de-AT"/>
        </w:rPr>
        <w:t xml:space="preserve"> </w:t>
      </w:r>
      <w:proofErr w:type="spellStart"/>
      <w:r w:rsidR="001726BC" w:rsidRPr="0058558E">
        <w:rPr>
          <w:rFonts w:ascii="GHEA Mariam" w:hAnsi="GHEA Mariam" w:cs="GHEA Mariam"/>
          <w:sz w:val="22"/>
          <w:szCs w:val="22"/>
        </w:rPr>
        <w:t>գնումների</w:t>
      </w:r>
      <w:proofErr w:type="spellEnd"/>
      <w:r w:rsidR="001726BC" w:rsidRPr="0058558E">
        <w:rPr>
          <w:rFonts w:ascii="GHEA Mariam" w:hAnsi="GHEA Mariam" w:cs="GHEA Mariam"/>
          <w:sz w:val="22"/>
          <w:szCs w:val="22"/>
          <w:lang w:val="de-AT"/>
        </w:rPr>
        <w:t xml:space="preserve"> </w:t>
      </w:r>
      <w:proofErr w:type="spellStart"/>
      <w:r w:rsidR="001726BC" w:rsidRPr="0058558E">
        <w:rPr>
          <w:rFonts w:ascii="GHEA Mariam" w:hAnsi="GHEA Mariam" w:cs="GHEA Mariam"/>
          <w:sz w:val="22"/>
          <w:szCs w:val="22"/>
        </w:rPr>
        <w:t>համակարգում</w:t>
      </w:r>
      <w:proofErr w:type="spellEnd"/>
      <w:r w:rsidR="001726BC" w:rsidRPr="0058558E">
        <w:rPr>
          <w:rFonts w:ascii="GHEA Mariam" w:hAnsi="GHEA Mariam" w:cs="GHEA Mariam"/>
          <w:sz w:val="22"/>
          <w:szCs w:val="22"/>
          <w:lang w:val="de-AT"/>
        </w:rPr>
        <w:t xml:space="preserve"> </w:t>
      </w:r>
      <w:proofErr w:type="spellStart"/>
      <w:r w:rsidR="001726BC" w:rsidRPr="0058558E">
        <w:rPr>
          <w:rFonts w:ascii="GHEA Mariam" w:hAnsi="GHEA Mariam" w:cs="GHEA Mariam"/>
          <w:sz w:val="22"/>
          <w:szCs w:val="22"/>
        </w:rPr>
        <w:t>գրանցված</w:t>
      </w:r>
      <w:proofErr w:type="spellEnd"/>
      <w:r w:rsidR="001726BC" w:rsidRPr="0058558E">
        <w:rPr>
          <w:rFonts w:ascii="GHEA Mariam" w:hAnsi="GHEA Mariam" w:cs="GHEA Mariam"/>
          <w:sz w:val="22"/>
          <w:szCs w:val="22"/>
          <w:lang w:val="de-AT"/>
        </w:rPr>
        <w:t xml:space="preserve"> </w:t>
      </w:r>
      <w:proofErr w:type="spellStart"/>
      <w:r w:rsidR="001726BC" w:rsidRPr="0058558E">
        <w:rPr>
          <w:rFonts w:ascii="GHEA Mariam" w:hAnsi="GHEA Mariam" w:cs="GHEA Mariam"/>
          <w:sz w:val="22"/>
          <w:szCs w:val="22"/>
        </w:rPr>
        <w:t>Հայտատուներն</w:t>
      </w:r>
      <w:proofErr w:type="spellEnd"/>
      <w:r w:rsidR="001726BC" w:rsidRPr="0058558E">
        <w:rPr>
          <w:rFonts w:ascii="GHEA Mariam" w:hAnsi="GHEA Mariam" w:cs="GHEA Mariam"/>
          <w:sz w:val="22"/>
          <w:szCs w:val="22"/>
          <w:lang w:val="de-AT"/>
        </w:rPr>
        <w:t xml:space="preserve"> </w:t>
      </w:r>
      <w:proofErr w:type="spellStart"/>
      <w:r w:rsidR="001726BC" w:rsidRPr="0058558E">
        <w:rPr>
          <w:rFonts w:ascii="GHEA Mariam" w:hAnsi="GHEA Mariam" w:cs="GHEA Mariam"/>
          <w:sz w:val="22"/>
          <w:szCs w:val="22"/>
        </w:rPr>
        <w:t>ավտոմատ</w:t>
      </w:r>
      <w:proofErr w:type="spellEnd"/>
      <w:r w:rsidR="001726BC" w:rsidRPr="0058558E">
        <w:rPr>
          <w:rFonts w:ascii="GHEA Mariam" w:hAnsi="GHEA Mariam" w:cs="GHEA Mariam"/>
          <w:sz w:val="22"/>
          <w:szCs w:val="22"/>
          <w:lang w:val="de-AT"/>
        </w:rPr>
        <w:t xml:space="preserve"> </w:t>
      </w:r>
      <w:proofErr w:type="spellStart"/>
      <w:r w:rsidR="001726BC" w:rsidRPr="0058558E">
        <w:rPr>
          <w:rFonts w:ascii="GHEA Mariam" w:hAnsi="GHEA Mariam" w:cs="GHEA Mariam"/>
          <w:sz w:val="22"/>
          <w:szCs w:val="22"/>
        </w:rPr>
        <w:t>կերպով</w:t>
      </w:r>
      <w:proofErr w:type="spellEnd"/>
      <w:r w:rsidR="001726BC" w:rsidRPr="0058558E">
        <w:rPr>
          <w:rFonts w:ascii="GHEA Mariam" w:hAnsi="GHEA Mariam" w:cs="GHEA Mariam"/>
          <w:sz w:val="22"/>
          <w:szCs w:val="22"/>
          <w:lang w:val="de-AT"/>
        </w:rPr>
        <w:t xml:space="preserve"> </w:t>
      </w:r>
      <w:proofErr w:type="spellStart"/>
      <w:r w:rsidR="001726BC" w:rsidRPr="0058558E">
        <w:rPr>
          <w:rFonts w:ascii="GHEA Mariam" w:hAnsi="GHEA Mariam" w:cs="GHEA Mariam"/>
          <w:sz w:val="22"/>
          <w:szCs w:val="22"/>
        </w:rPr>
        <w:t>կստանան</w:t>
      </w:r>
      <w:proofErr w:type="spellEnd"/>
      <w:r w:rsidR="001726BC" w:rsidRPr="0058558E">
        <w:rPr>
          <w:rFonts w:ascii="GHEA Mariam" w:hAnsi="GHEA Mariam" w:cs="GHEA Mariam"/>
          <w:sz w:val="22"/>
          <w:szCs w:val="22"/>
          <w:lang w:val="de-AT"/>
        </w:rPr>
        <w:t xml:space="preserve"> </w:t>
      </w:r>
      <w:proofErr w:type="spellStart"/>
      <w:r w:rsidR="001726BC" w:rsidRPr="0058558E">
        <w:rPr>
          <w:rFonts w:ascii="GHEA Mariam" w:hAnsi="GHEA Mariam" w:cs="GHEA Mariam"/>
          <w:sz w:val="22"/>
          <w:szCs w:val="22"/>
        </w:rPr>
        <w:t>սույն</w:t>
      </w:r>
      <w:proofErr w:type="spellEnd"/>
      <w:r w:rsidR="001726BC" w:rsidRPr="0058558E">
        <w:rPr>
          <w:rFonts w:ascii="GHEA Mariam" w:hAnsi="GHEA Mariam" w:cs="GHEA Mariam"/>
          <w:sz w:val="22"/>
          <w:szCs w:val="22"/>
          <w:lang w:val="de-AT"/>
        </w:rPr>
        <w:t xml:space="preserve"> </w:t>
      </w:r>
      <w:proofErr w:type="spellStart"/>
      <w:r w:rsidR="001726BC" w:rsidRPr="0058558E">
        <w:rPr>
          <w:rFonts w:ascii="GHEA Mariam" w:hAnsi="GHEA Mariam" w:cs="GHEA Mariam"/>
          <w:sz w:val="22"/>
          <w:szCs w:val="22"/>
        </w:rPr>
        <w:t>հրավերը</w:t>
      </w:r>
      <w:proofErr w:type="spellEnd"/>
      <w:r w:rsidR="001726BC" w:rsidRPr="0058558E">
        <w:rPr>
          <w:rFonts w:ascii="GHEA Mariam" w:hAnsi="GHEA Mariam" w:cs="GHEA Mariam"/>
          <w:sz w:val="22"/>
          <w:szCs w:val="22"/>
        </w:rPr>
        <w:t>՝</w:t>
      </w:r>
      <w:r w:rsidR="001726BC" w:rsidRPr="0058558E">
        <w:rPr>
          <w:rFonts w:ascii="GHEA Mariam" w:hAnsi="GHEA Mariam" w:cs="GHEA Mariam"/>
          <w:sz w:val="22"/>
          <w:szCs w:val="22"/>
          <w:lang w:val="de-AT"/>
        </w:rPr>
        <w:t xml:space="preserve"> </w:t>
      </w:r>
      <w:proofErr w:type="spellStart"/>
      <w:r w:rsidR="001726BC" w:rsidRPr="0058558E">
        <w:rPr>
          <w:rFonts w:ascii="GHEA Mariam" w:hAnsi="GHEA Mariam" w:cs="GHEA Mariam"/>
          <w:sz w:val="22"/>
          <w:szCs w:val="22"/>
        </w:rPr>
        <w:t>կցված</w:t>
      </w:r>
      <w:proofErr w:type="spellEnd"/>
      <w:r w:rsidR="001726BC" w:rsidRPr="0058558E">
        <w:rPr>
          <w:rFonts w:ascii="GHEA Mariam" w:hAnsi="GHEA Mariam" w:cs="GHEA Mariam"/>
          <w:sz w:val="22"/>
          <w:szCs w:val="22"/>
          <w:lang w:val="de-AT"/>
        </w:rPr>
        <w:t xml:space="preserve"> </w:t>
      </w:r>
      <w:proofErr w:type="spellStart"/>
      <w:r w:rsidR="001726BC" w:rsidRPr="0058558E">
        <w:rPr>
          <w:rFonts w:ascii="GHEA Mariam" w:hAnsi="GHEA Mariam" w:cs="GHEA Mariam"/>
          <w:sz w:val="22"/>
          <w:szCs w:val="22"/>
        </w:rPr>
        <w:t>Մրցութային</w:t>
      </w:r>
      <w:proofErr w:type="spellEnd"/>
      <w:r w:rsidR="001726BC" w:rsidRPr="0058558E">
        <w:rPr>
          <w:rFonts w:ascii="GHEA Mariam" w:hAnsi="GHEA Mariam" w:cs="GHEA Mariam"/>
          <w:sz w:val="22"/>
          <w:szCs w:val="22"/>
          <w:lang w:val="de-AT"/>
        </w:rPr>
        <w:t xml:space="preserve"> </w:t>
      </w:r>
      <w:proofErr w:type="spellStart"/>
      <w:r w:rsidR="001726BC" w:rsidRPr="0058558E">
        <w:rPr>
          <w:rFonts w:ascii="GHEA Mariam" w:hAnsi="GHEA Mariam" w:cs="GHEA Mariam"/>
          <w:sz w:val="22"/>
          <w:szCs w:val="22"/>
        </w:rPr>
        <w:t>փաստաթղթերի</w:t>
      </w:r>
      <w:proofErr w:type="spellEnd"/>
      <w:r w:rsidR="001726BC" w:rsidRPr="0058558E">
        <w:rPr>
          <w:rFonts w:ascii="GHEA Mariam" w:hAnsi="GHEA Mariam" w:cs="GHEA Mariam"/>
          <w:sz w:val="22"/>
          <w:szCs w:val="22"/>
          <w:lang w:val="de-AT"/>
        </w:rPr>
        <w:t xml:space="preserve"> </w:t>
      </w:r>
      <w:proofErr w:type="spellStart"/>
      <w:r w:rsidR="001726BC" w:rsidRPr="0058558E">
        <w:rPr>
          <w:rFonts w:ascii="GHEA Mariam" w:hAnsi="GHEA Mariam" w:cs="GHEA Mariam"/>
          <w:sz w:val="22"/>
          <w:szCs w:val="22"/>
        </w:rPr>
        <w:t>հետ</w:t>
      </w:r>
      <w:proofErr w:type="spellEnd"/>
      <w:r w:rsidR="001726BC" w:rsidRPr="0058558E">
        <w:rPr>
          <w:rFonts w:ascii="GHEA Mariam" w:hAnsi="GHEA Mariam" w:cs="GHEA Mariam"/>
          <w:sz w:val="22"/>
          <w:szCs w:val="22"/>
          <w:lang w:val="de-AT"/>
        </w:rPr>
        <w:t xml:space="preserve"> </w:t>
      </w:r>
      <w:proofErr w:type="spellStart"/>
      <w:r w:rsidR="001726BC" w:rsidRPr="0058558E">
        <w:rPr>
          <w:rFonts w:ascii="GHEA Mariam" w:hAnsi="GHEA Mariam" w:cs="GHEA Mariam"/>
          <w:sz w:val="22"/>
          <w:szCs w:val="22"/>
        </w:rPr>
        <w:t>միասին</w:t>
      </w:r>
      <w:proofErr w:type="spellEnd"/>
      <w:r w:rsidR="001726BC" w:rsidRPr="0058558E">
        <w:rPr>
          <w:rFonts w:ascii="GHEA Mariam" w:hAnsi="GHEA Mariam" w:cs="GHEA Mariam"/>
          <w:sz w:val="22"/>
          <w:szCs w:val="22"/>
          <w:lang w:val="de-AT"/>
        </w:rPr>
        <w:t xml:space="preserve">: </w:t>
      </w:r>
      <w:proofErr w:type="spellStart"/>
      <w:r w:rsidR="001726BC" w:rsidRPr="0058558E">
        <w:rPr>
          <w:rFonts w:ascii="GHEA Mariam" w:hAnsi="GHEA Mariam" w:cs="GHEA Mariam"/>
          <w:sz w:val="22"/>
          <w:szCs w:val="22"/>
        </w:rPr>
        <w:t>Ցանկացած</w:t>
      </w:r>
      <w:proofErr w:type="spellEnd"/>
      <w:r w:rsidR="001726BC" w:rsidRPr="0058558E">
        <w:rPr>
          <w:rFonts w:ascii="GHEA Mariam" w:hAnsi="GHEA Mariam" w:cs="GHEA Mariam"/>
          <w:sz w:val="22"/>
          <w:szCs w:val="22"/>
          <w:lang w:val="de-AT"/>
        </w:rPr>
        <w:t xml:space="preserve"> </w:t>
      </w:r>
      <w:proofErr w:type="spellStart"/>
      <w:r w:rsidR="001726BC" w:rsidRPr="0058558E">
        <w:rPr>
          <w:rFonts w:ascii="GHEA Mariam" w:hAnsi="GHEA Mariam" w:cs="GHEA Mariam"/>
          <w:sz w:val="22"/>
          <w:szCs w:val="22"/>
        </w:rPr>
        <w:t>կազմակերպություն</w:t>
      </w:r>
      <w:proofErr w:type="spellEnd"/>
      <w:r w:rsidR="001726BC" w:rsidRPr="0058558E">
        <w:rPr>
          <w:rFonts w:ascii="GHEA Mariam" w:hAnsi="GHEA Mariam" w:cs="GHEA Mariam"/>
          <w:sz w:val="22"/>
          <w:szCs w:val="22"/>
          <w:lang w:val="de-AT"/>
        </w:rPr>
        <w:t xml:space="preserve"> </w:t>
      </w:r>
      <w:proofErr w:type="spellStart"/>
      <w:r w:rsidR="001726BC" w:rsidRPr="0058558E">
        <w:rPr>
          <w:rFonts w:ascii="GHEA Mariam" w:hAnsi="GHEA Mariam" w:cs="GHEA Mariam"/>
          <w:sz w:val="22"/>
          <w:szCs w:val="22"/>
        </w:rPr>
        <w:t>կարող</w:t>
      </w:r>
      <w:proofErr w:type="spellEnd"/>
      <w:r w:rsidR="001726BC" w:rsidRPr="0058558E">
        <w:rPr>
          <w:rFonts w:ascii="GHEA Mariam" w:hAnsi="GHEA Mariam" w:cs="GHEA Mariam"/>
          <w:sz w:val="22"/>
          <w:szCs w:val="22"/>
          <w:lang w:val="de-AT"/>
        </w:rPr>
        <w:t xml:space="preserve"> </w:t>
      </w:r>
      <w:r w:rsidR="001726BC" w:rsidRPr="0058558E">
        <w:rPr>
          <w:rFonts w:ascii="GHEA Mariam" w:hAnsi="GHEA Mariam" w:cs="GHEA Mariam"/>
          <w:sz w:val="22"/>
          <w:szCs w:val="22"/>
        </w:rPr>
        <w:t>է</w:t>
      </w:r>
      <w:r w:rsidR="001726BC" w:rsidRPr="0058558E">
        <w:rPr>
          <w:rFonts w:ascii="GHEA Mariam" w:hAnsi="GHEA Mariam" w:cs="GHEA Mariam"/>
          <w:sz w:val="22"/>
          <w:szCs w:val="22"/>
          <w:lang w:val="de-AT"/>
        </w:rPr>
        <w:t xml:space="preserve"> </w:t>
      </w:r>
      <w:proofErr w:type="spellStart"/>
      <w:r w:rsidR="001726BC" w:rsidRPr="0058558E">
        <w:rPr>
          <w:rFonts w:ascii="GHEA Mariam" w:hAnsi="GHEA Mariam" w:cs="GHEA Mariam"/>
          <w:sz w:val="22"/>
          <w:szCs w:val="22"/>
        </w:rPr>
        <w:t>գրանցվել</w:t>
      </w:r>
      <w:proofErr w:type="spellEnd"/>
      <w:r w:rsidR="001726BC" w:rsidRPr="0058558E">
        <w:rPr>
          <w:rFonts w:ascii="GHEA Mariam" w:hAnsi="GHEA Mariam" w:cs="GHEA Mariam"/>
          <w:sz w:val="22"/>
          <w:szCs w:val="22"/>
          <w:lang w:val="de-AT"/>
        </w:rPr>
        <w:t xml:space="preserve"> </w:t>
      </w:r>
      <w:proofErr w:type="spellStart"/>
      <w:proofErr w:type="gramStart"/>
      <w:r w:rsidR="001726BC" w:rsidRPr="0058558E">
        <w:rPr>
          <w:rFonts w:ascii="GHEA Mariam" w:hAnsi="GHEA Mariam" w:cs="GHEA Mariam"/>
          <w:sz w:val="22"/>
          <w:szCs w:val="22"/>
        </w:rPr>
        <w:t>էլ</w:t>
      </w:r>
      <w:proofErr w:type="spellEnd"/>
      <w:r w:rsidR="001726BC" w:rsidRPr="0058558E">
        <w:rPr>
          <w:rFonts w:ascii="GHEA Mariam" w:hAnsi="GHEA Mariam" w:cs="GHEA Mariam"/>
          <w:sz w:val="22"/>
          <w:szCs w:val="22"/>
          <w:lang w:val="de-AT"/>
        </w:rPr>
        <w:t>.</w:t>
      </w:r>
      <w:proofErr w:type="spellStart"/>
      <w:r w:rsidR="001726BC" w:rsidRPr="0058558E">
        <w:rPr>
          <w:rFonts w:ascii="GHEA Mariam" w:hAnsi="GHEA Mariam" w:cs="GHEA Mariam"/>
          <w:sz w:val="22"/>
          <w:szCs w:val="22"/>
        </w:rPr>
        <w:t>գնումների</w:t>
      </w:r>
      <w:proofErr w:type="spellEnd"/>
      <w:proofErr w:type="gramEnd"/>
      <w:r w:rsidR="001726BC" w:rsidRPr="0058558E">
        <w:rPr>
          <w:rFonts w:ascii="GHEA Mariam" w:hAnsi="GHEA Mariam" w:cs="GHEA Mariam"/>
          <w:sz w:val="22"/>
          <w:szCs w:val="22"/>
          <w:lang w:val="de-AT"/>
        </w:rPr>
        <w:t xml:space="preserve"> </w:t>
      </w:r>
      <w:proofErr w:type="spellStart"/>
      <w:r w:rsidR="001726BC" w:rsidRPr="0058558E">
        <w:rPr>
          <w:rFonts w:ascii="GHEA Mariam" w:hAnsi="GHEA Mariam" w:cs="GHEA Mariam"/>
          <w:sz w:val="22"/>
          <w:szCs w:val="22"/>
        </w:rPr>
        <w:t>համակարգում</w:t>
      </w:r>
      <w:proofErr w:type="spellEnd"/>
      <w:r w:rsidR="001726BC" w:rsidRPr="0058558E">
        <w:rPr>
          <w:rFonts w:ascii="GHEA Mariam" w:hAnsi="GHEA Mariam" w:cs="GHEA Mariam"/>
          <w:sz w:val="22"/>
          <w:szCs w:val="22"/>
        </w:rPr>
        <w:t>։</w:t>
      </w:r>
      <w:r w:rsidR="001726BC" w:rsidRPr="0058558E">
        <w:rPr>
          <w:rFonts w:ascii="GHEA Mariam" w:hAnsi="GHEA Mariam" w:cs="GHEA Mariam"/>
          <w:sz w:val="22"/>
          <w:szCs w:val="22"/>
          <w:lang w:val="de-AT"/>
        </w:rPr>
        <w:t xml:space="preserve"> </w:t>
      </w:r>
      <w:proofErr w:type="spellStart"/>
      <w:r w:rsidR="001726BC" w:rsidRPr="0058558E">
        <w:rPr>
          <w:rFonts w:ascii="GHEA Mariam" w:hAnsi="GHEA Mariam" w:cs="GHEA Mariam"/>
          <w:sz w:val="22"/>
          <w:szCs w:val="22"/>
        </w:rPr>
        <w:t>Հայտը</w:t>
      </w:r>
      <w:proofErr w:type="spellEnd"/>
      <w:r w:rsidR="001726BC" w:rsidRPr="0058558E">
        <w:rPr>
          <w:rFonts w:ascii="GHEA Mariam" w:hAnsi="GHEA Mariam" w:cs="GHEA Mariam"/>
          <w:sz w:val="22"/>
          <w:szCs w:val="22"/>
          <w:lang w:val="de-AT"/>
        </w:rPr>
        <w:t xml:space="preserve"> </w:t>
      </w:r>
      <w:proofErr w:type="spellStart"/>
      <w:r w:rsidR="001726BC" w:rsidRPr="0058558E">
        <w:rPr>
          <w:rFonts w:ascii="GHEA Mariam" w:hAnsi="GHEA Mariam" w:cs="GHEA Mariam"/>
          <w:sz w:val="22"/>
          <w:szCs w:val="22"/>
        </w:rPr>
        <w:t>պետք</w:t>
      </w:r>
      <w:proofErr w:type="spellEnd"/>
      <w:r w:rsidR="001726BC" w:rsidRPr="0058558E">
        <w:rPr>
          <w:rFonts w:ascii="GHEA Mariam" w:hAnsi="GHEA Mariam" w:cs="GHEA Mariam"/>
          <w:sz w:val="22"/>
          <w:szCs w:val="22"/>
          <w:lang w:val="de-AT"/>
        </w:rPr>
        <w:t xml:space="preserve"> </w:t>
      </w:r>
      <w:r w:rsidR="001726BC" w:rsidRPr="0058558E">
        <w:rPr>
          <w:rFonts w:ascii="GHEA Mariam" w:hAnsi="GHEA Mariam" w:cs="GHEA Mariam"/>
          <w:sz w:val="22"/>
          <w:szCs w:val="22"/>
        </w:rPr>
        <w:t>է</w:t>
      </w:r>
      <w:r w:rsidR="001726BC" w:rsidRPr="0058558E">
        <w:rPr>
          <w:rFonts w:ascii="GHEA Mariam" w:hAnsi="GHEA Mariam" w:cs="GHEA Mariam"/>
          <w:sz w:val="22"/>
          <w:szCs w:val="22"/>
          <w:lang w:val="de-AT"/>
        </w:rPr>
        <w:t xml:space="preserve"> </w:t>
      </w:r>
      <w:proofErr w:type="spellStart"/>
      <w:r w:rsidR="001726BC" w:rsidRPr="0058558E">
        <w:rPr>
          <w:rFonts w:ascii="GHEA Mariam" w:hAnsi="GHEA Mariam" w:cs="GHEA Mariam"/>
          <w:sz w:val="22"/>
          <w:szCs w:val="22"/>
        </w:rPr>
        <w:t>ներկայացնի</w:t>
      </w:r>
      <w:proofErr w:type="spellEnd"/>
      <w:r w:rsidR="001726BC" w:rsidRPr="0058558E">
        <w:rPr>
          <w:rFonts w:ascii="GHEA Mariam" w:hAnsi="GHEA Mariam" w:cs="GHEA Mariam"/>
          <w:sz w:val="22"/>
          <w:szCs w:val="22"/>
          <w:lang w:val="de-AT"/>
        </w:rPr>
        <w:t xml:space="preserve"> «ARMEPS» </w:t>
      </w:r>
      <w:proofErr w:type="spellStart"/>
      <w:r w:rsidR="001726BC" w:rsidRPr="0058558E">
        <w:rPr>
          <w:rFonts w:ascii="GHEA Mariam" w:hAnsi="GHEA Mariam" w:cs="GHEA Mariam"/>
          <w:sz w:val="22"/>
          <w:szCs w:val="22"/>
        </w:rPr>
        <w:t>համակարգի</w:t>
      </w:r>
      <w:proofErr w:type="spellEnd"/>
      <w:r w:rsidR="001726BC" w:rsidRPr="0058558E">
        <w:rPr>
          <w:rFonts w:ascii="GHEA Mariam" w:hAnsi="GHEA Mariam" w:cs="GHEA Mariam"/>
          <w:sz w:val="22"/>
          <w:szCs w:val="22"/>
          <w:lang w:val="de-AT"/>
        </w:rPr>
        <w:t xml:space="preserve"> </w:t>
      </w:r>
      <w:proofErr w:type="spellStart"/>
      <w:r w:rsidR="001726BC" w:rsidRPr="0058558E">
        <w:rPr>
          <w:rFonts w:ascii="GHEA Mariam" w:hAnsi="GHEA Mariam" w:cs="GHEA Mariam"/>
          <w:sz w:val="22"/>
          <w:szCs w:val="22"/>
        </w:rPr>
        <w:t>միջոցով</w:t>
      </w:r>
      <w:proofErr w:type="spellEnd"/>
      <w:r w:rsidR="001726BC" w:rsidRPr="0058558E">
        <w:rPr>
          <w:rFonts w:ascii="GHEA Mariam" w:hAnsi="GHEA Mariam" w:cs="GHEA Mariam"/>
          <w:sz w:val="22"/>
          <w:szCs w:val="22"/>
          <w:lang w:val="de-AT"/>
        </w:rPr>
        <w:t xml:space="preserve"> (www.armeps.am):</w:t>
      </w:r>
    </w:p>
    <w:p w14:paraId="38B3E4F1" w14:textId="77777777" w:rsidR="00F458B7" w:rsidRPr="0058558E" w:rsidRDefault="00F458B7" w:rsidP="00F458B7">
      <w:pPr>
        <w:pStyle w:val="ListParagraph"/>
        <w:rPr>
          <w:rFonts w:ascii="GHEA Mariam" w:hAnsi="GHEA Mariam"/>
          <w:bCs/>
          <w:sz w:val="22"/>
          <w:szCs w:val="22"/>
          <w:lang w:val="de-AT"/>
        </w:rPr>
      </w:pPr>
    </w:p>
    <w:p w14:paraId="7B97D1C2" w14:textId="523CAEE3" w:rsidR="00F458B7" w:rsidRPr="00F458B7" w:rsidRDefault="00F458B7" w:rsidP="00F458B7">
      <w:pPr>
        <w:numPr>
          <w:ilvl w:val="0"/>
          <w:numId w:val="105"/>
        </w:numPr>
        <w:tabs>
          <w:tab w:val="num" w:pos="720"/>
          <w:tab w:val="left" w:pos="9356"/>
        </w:tabs>
        <w:suppressAutoHyphens/>
        <w:jc w:val="both"/>
        <w:rPr>
          <w:rFonts w:ascii="GHEA Mariam" w:hAnsi="GHEA Mariam"/>
          <w:sz w:val="22"/>
          <w:szCs w:val="22"/>
          <w:lang w:val="ru-RU" w:eastAsia="ru-RU"/>
        </w:rPr>
      </w:pPr>
      <w:proofErr w:type="spellStart"/>
      <w:r w:rsidRPr="00F458B7">
        <w:rPr>
          <w:rFonts w:ascii="GHEA Mariam" w:hAnsi="GHEA Mariam"/>
          <w:sz w:val="22"/>
          <w:szCs w:val="22"/>
          <w:lang w:val="ru-RU" w:eastAsia="ru-RU"/>
        </w:rPr>
        <w:t>Հայտերը</w:t>
      </w:r>
      <w:proofErr w:type="spellEnd"/>
      <w:r w:rsidRPr="00F458B7">
        <w:rPr>
          <w:rFonts w:ascii="GHEA Mariam" w:hAnsi="GHEA Mariam"/>
          <w:sz w:val="22"/>
          <w:szCs w:val="22"/>
          <w:lang w:val="de-AT" w:eastAsia="ru-RU"/>
        </w:rPr>
        <w:t xml:space="preserve"> </w:t>
      </w:r>
      <w:proofErr w:type="spellStart"/>
      <w:r w:rsidRPr="00F458B7">
        <w:rPr>
          <w:rFonts w:ascii="GHEA Mariam" w:hAnsi="GHEA Mariam"/>
          <w:sz w:val="22"/>
          <w:szCs w:val="22"/>
          <w:lang w:val="ru-RU" w:eastAsia="ru-RU"/>
        </w:rPr>
        <w:t>պետք</w:t>
      </w:r>
      <w:proofErr w:type="spellEnd"/>
      <w:r w:rsidRPr="00F458B7">
        <w:rPr>
          <w:rFonts w:ascii="GHEA Mariam" w:hAnsi="GHEA Mariam"/>
          <w:sz w:val="22"/>
          <w:szCs w:val="22"/>
          <w:lang w:val="de-AT" w:eastAsia="ru-RU"/>
        </w:rPr>
        <w:t xml:space="preserve"> </w:t>
      </w:r>
      <w:r w:rsidRPr="00F458B7">
        <w:rPr>
          <w:rFonts w:ascii="GHEA Mariam" w:hAnsi="GHEA Mariam"/>
          <w:sz w:val="22"/>
          <w:szCs w:val="22"/>
          <w:lang w:val="ru-RU" w:eastAsia="ru-RU"/>
        </w:rPr>
        <w:t>է</w:t>
      </w:r>
      <w:r w:rsidRPr="00F458B7">
        <w:rPr>
          <w:rFonts w:ascii="GHEA Mariam" w:hAnsi="GHEA Mariam"/>
          <w:sz w:val="22"/>
          <w:szCs w:val="22"/>
          <w:lang w:val="de-AT" w:eastAsia="ru-RU"/>
        </w:rPr>
        <w:t xml:space="preserve"> </w:t>
      </w:r>
      <w:proofErr w:type="spellStart"/>
      <w:r w:rsidRPr="00F458B7">
        <w:rPr>
          <w:rFonts w:ascii="GHEA Mariam" w:hAnsi="GHEA Mariam"/>
          <w:sz w:val="22"/>
          <w:szCs w:val="22"/>
          <w:lang w:val="ru-RU" w:eastAsia="ru-RU"/>
        </w:rPr>
        <w:t>ներկայացվեն</w:t>
      </w:r>
      <w:proofErr w:type="spellEnd"/>
      <w:r w:rsidRPr="00F458B7">
        <w:rPr>
          <w:rFonts w:ascii="GHEA Mariam" w:hAnsi="GHEA Mariam"/>
          <w:sz w:val="22"/>
          <w:szCs w:val="22"/>
          <w:lang w:val="de-AT" w:eastAsia="ru-RU"/>
        </w:rPr>
        <w:t xml:space="preserve"> ARMEPS </w:t>
      </w:r>
      <w:proofErr w:type="spellStart"/>
      <w:r w:rsidRPr="00F458B7">
        <w:rPr>
          <w:rFonts w:ascii="GHEA Mariam" w:hAnsi="GHEA Mariam"/>
          <w:sz w:val="22"/>
          <w:szCs w:val="22"/>
          <w:lang w:val="ru-RU" w:eastAsia="ru-RU"/>
        </w:rPr>
        <w:t>էլեկտրոնային</w:t>
      </w:r>
      <w:proofErr w:type="spellEnd"/>
      <w:r w:rsidRPr="00F458B7">
        <w:rPr>
          <w:rFonts w:ascii="GHEA Mariam" w:hAnsi="GHEA Mariam"/>
          <w:sz w:val="22"/>
          <w:szCs w:val="22"/>
          <w:lang w:val="de-AT" w:eastAsia="ru-RU"/>
        </w:rPr>
        <w:t xml:space="preserve"> </w:t>
      </w:r>
      <w:proofErr w:type="spellStart"/>
      <w:r w:rsidRPr="00F458B7">
        <w:rPr>
          <w:rFonts w:ascii="GHEA Mariam" w:hAnsi="GHEA Mariam"/>
          <w:sz w:val="22"/>
          <w:szCs w:val="22"/>
          <w:lang w:val="ru-RU" w:eastAsia="ru-RU"/>
        </w:rPr>
        <w:t>համակարգի</w:t>
      </w:r>
      <w:proofErr w:type="spellEnd"/>
      <w:r w:rsidRPr="00F458B7">
        <w:rPr>
          <w:rFonts w:ascii="GHEA Mariam" w:hAnsi="GHEA Mariam"/>
          <w:sz w:val="22"/>
          <w:szCs w:val="22"/>
          <w:lang w:val="de-AT" w:eastAsia="ru-RU"/>
        </w:rPr>
        <w:t xml:space="preserve"> </w:t>
      </w:r>
      <w:proofErr w:type="spellStart"/>
      <w:r w:rsidRPr="00F458B7">
        <w:rPr>
          <w:rFonts w:ascii="GHEA Mariam" w:hAnsi="GHEA Mariam"/>
          <w:sz w:val="22"/>
          <w:szCs w:val="22"/>
          <w:lang w:val="ru-RU" w:eastAsia="ru-RU"/>
        </w:rPr>
        <w:t>միջոցով</w:t>
      </w:r>
      <w:proofErr w:type="spellEnd"/>
      <w:r w:rsidRPr="00F458B7">
        <w:rPr>
          <w:rFonts w:ascii="GHEA Mariam" w:hAnsi="GHEA Mariam"/>
          <w:sz w:val="22"/>
          <w:szCs w:val="22"/>
          <w:lang w:val="de-AT" w:eastAsia="ru-RU"/>
        </w:rPr>
        <w:t xml:space="preserve"> </w:t>
      </w:r>
      <w:proofErr w:type="spellStart"/>
      <w:r w:rsidRPr="00F458B7">
        <w:rPr>
          <w:rFonts w:ascii="GHEA Mariam" w:hAnsi="GHEA Mariam"/>
          <w:sz w:val="22"/>
          <w:szCs w:val="22"/>
          <w:lang w:val="ru-RU" w:eastAsia="ru-RU"/>
        </w:rPr>
        <w:t>ոչ</w:t>
      </w:r>
      <w:proofErr w:type="spellEnd"/>
      <w:r w:rsidRPr="00F458B7">
        <w:rPr>
          <w:rFonts w:ascii="GHEA Mariam" w:hAnsi="GHEA Mariam"/>
          <w:sz w:val="22"/>
          <w:szCs w:val="22"/>
          <w:lang w:val="de-AT" w:eastAsia="ru-RU"/>
        </w:rPr>
        <w:t xml:space="preserve"> </w:t>
      </w:r>
      <w:proofErr w:type="spellStart"/>
      <w:r w:rsidRPr="00F458B7">
        <w:rPr>
          <w:rFonts w:ascii="GHEA Mariam" w:hAnsi="GHEA Mariam"/>
          <w:sz w:val="22"/>
          <w:szCs w:val="22"/>
          <w:lang w:val="ru-RU" w:eastAsia="ru-RU"/>
        </w:rPr>
        <w:t>ուշ</w:t>
      </w:r>
      <w:proofErr w:type="spellEnd"/>
      <w:r w:rsidRPr="00F458B7">
        <w:rPr>
          <w:rFonts w:ascii="GHEA Mariam" w:hAnsi="GHEA Mariam"/>
          <w:sz w:val="22"/>
          <w:szCs w:val="22"/>
          <w:lang w:val="de-AT" w:eastAsia="ru-RU"/>
        </w:rPr>
        <w:t xml:space="preserve">, </w:t>
      </w:r>
      <w:proofErr w:type="spellStart"/>
      <w:r w:rsidRPr="00F458B7">
        <w:rPr>
          <w:rFonts w:ascii="GHEA Mariam" w:hAnsi="GHEA Mariam"/>
          <w:sz w:val="22"/>
          <w:szCs w:val="22"/>
          <w:lang w:val="ru-RU" w:eastAsia="ru-RU"/>
        </w:rPr>
        <w:t>քան</w:t>
      </w:r>
      <w:proofErr w:type="spellEnd"/>
      <w:r w:rsidRPr="00F458B7">
        <w:rPr>
          <w:rFonts w:ascii="GHEA Mariam" w:hAnsi="GHEA Mariam"/>
          <w:sz w:val="22"/>
          <w:szCs w:val="22"/>
          <w:lang w:val="de-AT" w:eastAsia="ru-RU"/>
        </w:rPr>
        <w:t xml:space="preserve"> </w:t>
      </w:r>
      <w:r w:rsidRPr="00F458B7">
        <w:rPr>
          <w:rFonts w:ascii="GHEA Mariam" w:hAnsi="GHEA Mariam"/>
          <w:b/>
          <w:bCs/>
          <w:sz w:val="22"/>
          <w:szCs w:val="22"/>
          <w:lang w:val="de-AT" w:eastAsia="ru-RU"/>
        </w:rPr>
        <w:t>202</w:t>
      </w:r>
      <w:r w:rsidR="001726BC" w:rsidRPr="0058558E">
        <w:rPr>
          <w:rFonts w:ascii="GHEA Mariam" w:hAnsi="GHEA Mariam"/>
          <w:b/>
          <w:bCs/>
          <w:sz w:val="22"/>
          <w:szCs w:val="22"/>
          <w:lang w:val="de-AT" w:eastAsia="ru-RU"/>
        </w:rPr>
        <w:t>6</w:t>
      </w:r>
      <w:r w:rsidRPr="00F458B7">
        <w:rPr>
          <w:rFonts w:ascii="GHEA Mariam" w:hAnsi="GHEA Mariam"/>
          <w:b/>
          <w:bCs/>
          <w:sz w:val="22"/>
          <w:szCs w:val="22"/>
          <w:lang w:val="de-AT" w:eastAsia="ru-RU"/>
        </w:rPr>
        <w:t xml:space="preserve"> </w:t>
      </w:r>
      <w:proofErr w:type="spellStart"/>
      <w:r w:rsidRPr="00F458B7">
        <w:rPr>
          <w:rFonts w:ascii="GHEA Mariam" w:hAnsi="GHEA Mariam"/>
          <w:b/>
          <w:bCs/>
          <w:sz w:val="22"/>
          <w:szCs w:val="22"/>
          <w:lang w:val="ru-RU" w:eastAsia="ru-RU"/>
        </w:rPr>
        <w:t>թվականի</w:t>
      </w:r>
      <w:proofErr w:type="spellEnd"/>
      <w:r w:rsidRPr="00F458B7">
        <w:rPr>
          <w:rFonts w:ascii="GHEA Mariam" w:hAnsi="GHEA Mariam"/>
          <w:b/>
          <w:bCs/>
          <w:sz w:val="22"/>
          <w:szCs w:val="22"/>
          <w:lang w:val="de-AT" w:eastAsia="ru-RU"/>
        </w:rPr>
        <w:t xml:space="preserve"> </w:t>
      </w:r>
      <w:r w:rsidR="001726BC" w:rsidRPr="0058558E">
        <w:rPr>
          <w:rFonts w:ascii="GHEA Mariam" w:hAnsi="GHEA Mariam"/>
          <w:b/>
          <w:bCs/>
          <w:sz w:val="22"/>
          <w:szCs w:val="22"/>
          <w:lang w:val="hy-AM" w:eastAsia="ru-RU"/>
        </w:rPr>
        <w:t xml:space="preserve">ապրիլի </w:t>
      </w:r>
      <w:r w:rsidRPr="00F458B7">
        <w:rPr>
          <w:rFonts w:ascii="GHEA Mariam" w:hAnsi="GHEA Mariam"/>
          <w:b/>
          <w:bCs/>
          <w:sz w:val="22"/>
          <w:szCs w:val="22"/>
          <w:lang w:val="de-AT" w:eastAsia="ru-RU"/>
        </w:rPr>
        <w:t>1</w:t>
      </w:r>
      <w:r w:rsidR="001726BC" w:rsidRPr="0058558E">
        <w:rPr>
          <w:rFonts w:ascii="GHEA Mariam" w:hAnsi="GHEA Mariam"/>
          <w:b/>
          <w:bCs/>
          <w:sz w:val="22"/>
          <w:szCs w:val="22"/>
          <w:lang w:val="de-AT" w:eastAsia="ru-RU"/>
        </w:rPr>
        <w:t>6</w:t>
      </w:r>
      <w:r w:rsidRPr="00F458B7">
        <w:rPr>
          <w:rFonts w:ascii="GHEA Mariam" w:hAnsi="GHEA Mariam"/>
          <w:b/>
          <w:bCs/>
          <w:sz w:val="22"/>
          <w:szCs w:val="22"/>
          <w:lang w:val="de-AT" w:eastAsia="ru-RU"/>
        </w:rPr>
        <w:t>-</w:t>
      </w:r>
      <w:r w:rsidRPr="00F458B7">
        <w:rPr>
          <w:rFonts w:ascii="GHEA Mariam" w:hAnsi="GHEA Mariam"/>
          <w:b/>
          <w:bCs/>
          <w:sz w:val="22"/>
          <w:szCs w:val="22"/>
          <w:lang w:val="ru-RU" w:eastAsia="ru-RU"/>
        </w:rPr>
        <w:t>ը՝</w:t>
      </w:r>
      <w:r w:rsidRPr="00F458B7">
        <w:rPr>
          <w:rFonts w:ascii="GHEA Mariam" w:hAnsi="GHEA Mariam"/>
          <w:b/>
          <w:bCs/>
          <w:sz w:val="22"/>
          <w:szCs w:val="22"/>
          <w:lang w:val="de-AT" w:eastAsia="ru-RU"/>
        </w:rPr>
        <w:t xml:space="preserve"> </w:t>
      </w:r>
      <w:proofErr w:type="spellStart"/>
      <w:r w:rsidRPr="00F458B7">
        <w:rPr>
          <w:rFonts w:ascii="GHEA Mariam" w:hAnsi="GHEA Mariam"/>
          <w:b/>
          <w:bCs/>
          <w:sz w:val="22"/>
          <w:szCs w:val="22"/>
          <w:lang w:val="ru-RU" w:eastAsia="ru-RU"/>
        </w:rPr>
        <w:t>ժամը</w:t>
      </w:r>
      <w:proofErr w:type="spellEnd"/>
      <w:r w:rsidRPr="00F458B7">
        <w:rPr>
          <w:rFonts w:ascii="GHEA Mariam" w:hAnsi="GHEA Mariam"/>
          <w:b/>
          <w:bCs/>
          <w:sz w:val="22"/>
          <w:szCs w:val="22"/>
          <w:lang w:val="de-AT" w:eastAsia="ru-RU"/>
        </w:rPr>
        <w:t xml:space="preserve"> 1</w:t>
      </w:r>
      <w:r w:rsidR="001726BC" w:rsidRPr="0058558E">
        <w:rPr>
          <w:rFonts w:ascii="GHEA Mariam" w:hAnsi="GHEA Mariam"/>
          <w:b/>
          <w:bCs/>
          <w:sz w:val="22"/>
          <w:szCs w:val="22"/>
          <w:lang w:val="de-AT" w:eastAsia="ru-RU"/>
        </w:rPr>
        <w:t>2</w:t>
      </w:r>
      <w:r w:rsidRPr="00F458B7">
        <w:rPr>
          <w:rFonts w:ascii="GHEA Mariam" w:hAnsi="GHEA Mariam"/>
          <w:b/>
          <w:bCs/>
          <w:sz w:val="22"/>
          <w:szCs w:val="22"/>
          <w:lang w:val="de-AT" w:eastAsia="ru-RU"/>
        </w:rPr>
        <w:t>:00-</w:t>
      </w:r>
      <w:r w:rsidRPr="00F458B7">
        <w:rPr>
          <w:rFonts w:ascii="GHEA Mariam" w:hAnsi="GHEA Mariam"/>
          <w:b/>
          <w:bCs/>
          <w:sz w:val="22"/>
          <w:szCs w:val="22"/>
          <w:lang w:val="ru-RU" w:eastAsia="ru-RU"/>
        </w:rPr>
        <w:t>ը</w:t>
      </w:r>
      <w:r w:rsidRPr="00F458B7">
        <w:rPr>
          <w:rFonts w:ascii="GHEA Mariam" w:hAnsi="GHEA Mariam"/>
          <w:sz w:val="22"/>
          <w:szCs w:val="22"/>
          <w:lang w:val="ru-RU" w:eastAsia="ru-RU"/>
        </w:rPr>
        <w:t>։</w:t>
      </w:r>
      <w:r w:rsidRPr="00F458B7">
        <w:rPr>
          <w:rFonts w:ascii="GHEA Mariam" w:hAnsi="GHEA Mariam"/>
          <w:sz w:val="22"/>
          <w:szCs w:val="22"/>
          <w:lang w:val="de-AT" w:eastAsia="ru-RU"/>
        </w:rPr>
        <w:t xml:space="preserve"> </w:t>
      </w:r>
      <w:proofErr w:type="spellStart"/>
      <w:r w:rsidRPr="00F458B7">
        <w:rPr>
          <w:rFonts w:ascii="GHEA Mariam" w:hAnsi="GHEA Mariam"/>
          <w:sz w:val="22"/>
          <w:szCs w:val="22"/>
          <w:lang w:val="ru-RU" w:eastAsia="ru-RU"/>
        </w:rPr>
        <w:t>Էլեկտրոնային</w:t>
      </w:r>
      <w:proofErr w:type="spellEnd"/>
      <w:r w:rsidRPr="00F458B7">
        <w:rPr>
          <w:rFonts w:ascii="GHEA Mariam" w:hAnsi="GHEA Mariam"/>
          <w:sz w:val="22"/>
          <w:szCs w:val="22"/>
          <w:lang w:val="ru-RU" w:eastAsia="ru-RU"/>
        </w:rPr>
        <w:t xml:space="preserve"> </w:t>
      </w:r>
      <w:proofErr w:type="spellStart"/>
      <w:r w:rsidRPr="00F458B7">
        <w:rPr>
          <w:rFonts w:ascii="GHEA Mariam" w:hAnsi="GHEA Mariam"/>
          <w:sz w:val="22"/>
          <w:szCs w:val="22"/>
          <w:lang w:val="ru-RU" w:eastAsia="ru-RU"/>
        </w:rPr>
        <w:t>գնումների</w:t>
      </w:r>
      <w:proofErr w:type="spellEnd"/>
      <w:r w:rsidRPr="00F458B7">
        <w:rPr>
          <w:rFonts w:ascii="GHEA Mariam" w:hAnsi="GHEA Mariam"/>
          <w:sz w:val="22"/>
          <w:szCs w:val="22"/>
          <w:lang w:val="ru-RU" w:eastAsia="ru-RU"/>
        </w:rPr>
        <w:t xml:space="preserve"> </w:t>
      </w:r>
      <w:proofErr w:type="spellStart"/>
      <w:r w:rsidRPr="00F458B7">
        <w:rPr>
          <w:rFonts w:ascii="GHEA Mariam" w:hAnsi="GHEA Mariam"/>
          <w:sz w:val="22"/>
          <w:szCs w:val="22"/>
          <w:lang w:val="ru-RU" w:eastAsia="ru-RU"/>
        </w:rPr>
        <w:t>համակարգը</w:t>
      </w:r>
      <w:proofErr w:type="spellEnd"/>
      <w:r w:rsidRPr="00F458B7">
        <w:rPr>
          <w:rFonts w:ascii="GHEA Mariam" w:hAnsi="GHEA Mariam"/>
          <w:sz w:val="22"/>
          <w:szCs w:val="22"/>
          <w:lang w:val="ru-RU" w:eastAsia="ru-RU"/>
        </w:rPr>
        <w:t xml:space="preserve"> </w:t>
      </w:r>
      <w:proofErr w:type="spellStart"/>
      <w:r w:rsidRPr="00F458B7">
        <w:rPr>
          <w:rFonts w:ascii="GHEA Mariam" w:hAnsi="GHEA Mariam"/>
          <w:sz w:val="22"/>
          <w:szCs w:val="22"/>
          <w:lang w:val="ru-RU" w:eastAsia="ru-RU"/>
        </w:rPr>
        <w:t>չի</w:t>
      </w:r>
      <w:proofErr w:type="spellEnd"/>
      <w:r w:rsidRPr="00F458B7">
        <w:rPr>
          <w:rFonts w:ascii="GHEA Mariam" w:hAnsi="GHEA Mariam"/>
          <w:sz w:val="22"/>
          <w:szCs w:val="22"/>
          <w:lang w:val="ru-RU" w:eastAsia="ru-RU"/>
        </w:rPr>
        <w:t xml:space="preserve"> </w:t>
      </w:r>
      <w:proofErr w:type="spellStart"/>
      <w:r w:rsidRPr="00F458B7">
        <w:rPr>
          <w:rFonts w:ascii="GHEA Mariam" w:hAnsi="GHEA Mariam"/>
          <w:sz w:val="22"/>
          <w:szCs w:val="22"/>
          <w:lang w:val="ru-RU" w:eastAsia="ru-RU"/>
        </w:rPr>
        <w:t>ընդունում</w:t>
      </w:r>
      <w:proofErr w:type="spellEnd"/>
      <w:r w:rsidRPr="00F458B7">
        <w:rPr>
          <w:rFonts w:ascii="GHEA Mariam" w:hAnsi="GHEA Mariam"/>
          <w:sz w:val="22"/>
          <w:szCs w:val="22"/>
          <w:lang w:val="ru-RU" w:eastAsia="ru-RU"/>
        </w:rPr>
        <w:t xml:space="preserve"> </w:t>
      </w:r>
      <w:proofErr w:type="spellStart"/>
      <w:r w:rsidRPr="00F458B7">
        <w:rPr>
          <w:rFonts w:ascii="GHEA Mariam" w:hAnsi="GHEA Mariam"/>
          <w:sz w:val="22"/>
          <w:szCs w:val="22"/>
          <w:lang w:val="ru-RU" w:eastAsia="ru-RU"/>
        </w:rPr>
        <w:t>վերջնաժամկետից</w:t>
      </w:r>
      <w:proofErr w:type="spellEnd"/>
      <w:r w:rsidRPr="00F458B7">
        <w:rPr>
          <w:rFonts w:ascii="GHEA Mariam" w:hAnsi="GHEA Mariam"/>
          <w:sz w:val="22"/>
          <w:szCs w:val="22"/>
          <w:lang w:val="ru-RU" w:eastAsia="ru-RU"/>
        </w:rPr>
        <w:t xml:space="preserve"> </w:t>
      </w:r>
      <w:proofErr w:type="spellStart"/>
      <w:r w:rsidRPr="00F458B7">
        <w:rPr>
          <w:rFonts w:ascii="GHEA Mariam" w:hAnsi="GHEA Mariam"/>
          <w:sz w:val="22"/>
          <w:szCs w:val="22"/>
          <w:lang w:val="ru-RU" w:eastAsia="ru-RU"/>
        </w:rPr>
        <w:t>հետո</w:t>
      </w:r>
      <w:proofErr w:type="spellEnd"/>
      <w:r w:rsidRPr="00F458B7">
        <w:rPr>
          <w:rFonts w:ascii="GHEA Mariam" w:hAnsi="GHEA Mariam"/>
          <w:sz w:val="22"/>
          <w:szCs w:val="22"/>
          <w:lang w:val="ru-RU" w:eastAsia="ru-RU"/>
        </w:rPr>
        <w:t xml:space="preserve"> </w:t>
      </w:r>
      <w:proofErr w:type="spellStart"/>
      <w:r w:rsidRPr="00F458B7">
        <w:rPr>
          <w:rFonts w:ascii="GHEA Mariam" w:hAnsi="GHEA Mariam"/>
          <w:sz w:val="22"/>
          <w:szCs w:val="22"/>
          <w:lang w:val="ru-RU" w:eastAsia="ru-RU"/>
        </w:rPr>
        <w:t>ներկայացված</w:t>
      </w:r>
      <w:proofErr w:type="spellEnd"/>
      <w:r w:rsidRPr="00F458B7">
        <w:rPr>
          <w:rFonts w:ascii="GHEA Mariam" w:hAnsi="GHEA Mariam"/>
          <w:sz w:val="22"/>
          <w:szCs w:val="22"/>
          <w:lang w:val="ru-RU" w:eastAsia="ru-RU"/>
        </w:rPr>
        <w:t xml:space="preserve"> </w:t>
      </w:r>
      <w:proofErr w:type="spellStart"/>
      <w:r w:rsidRPr="00F458B7">
        <w:rPr>
          <w:rFonts w:ascii="GHEA Mariam" w:hAnsi="GHEA Mariam"/>
          <w:sz w:val="22"/>
          <w:szCs w:val="22"/>
          <w:lang w:val="ru-RU" w:eastAsia="ru-RU"/>
        </w:rPr>
        <w:t>հայտերը</w:t>
      </w:r>
      <w:proofErr w:type="spellEnd"/>
      <w:r w:rsidRPr="00F458B7">
        <w:rPr>
          <w:rFonts w:ascii="GHEA Mariam" w:hAnsi="GHEA Mariam"/>
          <w:sz w:val="22"/>
          <w:szCs w:val="22"/>
          <w:lang w:val="ru-RU" w:eastAsia="ru-RU"/>
        </w:rPr>
        <w:t>։</w:t>
      </w:r>
    </w:p>
    <w:p w14:paraId="0A56F724" w14:textId="67B91B16" w:rsidR="00F458B7" w:rsidRPr="00F458B7" w:rsidRDefault="00F458B7" w:rsidP="00D635B5">
      <w:pPr>
        <w:numPr>
          <w:ilvl w:val="0"/>
          <w:numId w:val="105"/>
        </w:numPr>
        <w:tabs>
          <w:tab w:val="num" w:pos="720"/>
          <w:tab w:val="left" w:pos="9356"/>
        </w:tabs>
        <w:suppressAutoHyphens/>
        <w:jc w:val="both"/>
        <w:rPr>
          <w:rFonts w:ascii="GHEA Mariam" w:hAnsi="GHEA Mariam"/>
          <w:sz w:val="22"/>
          <w:szCs w:val="22"/>
          <w:lang w:val="ru-RU" w:eastAsia="ru-RU"/>
        </w:rPr>
      </w:pPr>
      <w:proofErr w:type="spellStart"/>
      <w:r w:rsidRPr="00F458B7">
        <w:rPr>
          <w:rFonts w:ascii="GHEA Mariam" w:hAnsi="GHEA Mariam"/>
          <w:sz w:val="22"/>
          <w:szCs w:val="22"/>
          <w:lang w:val="ru-RU" w:eastAsia="ru-RU"/>
        </w:rPr>
        <w:t>Բոլոր</w:t>
      </w:r>
      <w:proofErr w:type="spellEnd"/>
      <w:r w:rsidRPr="00F458B7">
        <w:rPr>
          <w:rFonts w:ascii="GHEA Mariam" w:hAnsi="GHEA Mariam"/>
          <w:sz w:val="22"/>
          <w:szCs w:val="22"/>
          <w:lang w:val="ru-RU" w:eastAsia="ru-RU"/>
        </w:rPr>
        <w:t xml:space="preserve"> </w:t>
      </w:r>
      <w:proofErr w:type="spellStart"/>
      <w:r w:rsidRPr="00F458B7">
        <w:rPr>
          <w:rFonts w:ascii="GHEA Mariam" w:hAnsi="GHEA Mariam"/>
          <w:sz w:val="22"/>
          <w:szCs w:val="22"/>
          <w:lang w:val="ru-RU" w:eastAsia="ru-RU"/>
        </w:rPr>
        <w:t>հայտերը</w:t>
      </w:r>
      <w:proofErr w:type="spellEnd"/>
      <w:r w:rsidRPr="00F458B7">
        <w:rPr>
          <w:rFonts w:ascii="GHEA Mariam" w:hAnsi="GHEA Mariam"/>
          <w:sz w:val="22"/>
          <w:szCs w:val="22"/>
          <w:lang w:val="ru-RU" w:eastAsia="ru-RU"/>
        </w:rPr>
        <w:t xml:space="preserve"> </w:t>
      </w:r>
      <w:proofErr w:type="spellStart"/>
      <w:r w:rsidRPr="00F458B7">
        <w:rPr>
          <w:rFonts w:ascii="GHEA Mariam" w:hAnsi="GHEA Mariam"/>
          <w:sz w:val="22"/>
          <w:szCs w:val="22"/>
          <w:lang w:val="ru-RU" w:eastAsia="ru-RU"/>
        </w:rPr>
        <w:t>պետք</w:t>
      </w:r>
      <w:proofErr w:type="spellEnd"/>
      <w:r w:rsidRPr="00F458B7">
        <w:rPr>
          <w:rFonts w:ascii="GHEA Mariam" w:hAnsi="GHEA Mariam"/>
          <w:sz w:val="22"/>
          <w:szCs w:val="22"/>
          <w:lang w:val="ru-RU" w:eastAsia="ru-RU"/>
        </w:rPr>
        <w:t xml:space="preserve"> է </w:t>
      </w:r>
      <w:proofErr w:type="spellStart"/>
      <w:r w:rsidRPr="00F458B7">
        <w:rPr>
          <w:rFonts w:ascii="GHEA Mariam" w:hAnsi="GHEA Mariam"/>
          <w:sz w:val="22"/>
          <w:szCs w:val="22"/>
          <w:lang w:val="ru-RU" w:eastAsia="ru-RU"/>
        </w:rPr>
        <w:t>ուղեկցվեն</w:t>
      </w:r>
      <w:proofErr w:type="spellEnd"/>
      <w:r w:rsidRPr="00F458B7">
        <w:rPr>
          <w:rFonts w:ascii="GHEA Mariam" w:hAnsi="GHEA Mariam"/>
          <w:sz w:val="22"/>
          <w:szCs w:val="22"/>
          <w:lang w:val="ru-RU" w:eastAsia="ru-RU"/>
        </w:rPr>
        <w:t xml:space="preserve"> </w:t>
      </w:r>
      <w:proofErr w:type="spellStart"/>
      <w:r w:rsidRPr="00F458B7">
        <w:rPr>
          <w:rFonts w:ascii="GHEA Mariam" w:hAnsi="GHEA Mariam"/>
          <w:sz w:val="22"/>
          <w:szCs w:val="22"/>
          <w:lang w:val="ru-RU" w:eastAsia="ru-RU"/>
        </w:rPr>
        <w:t>Հայտի</w:t>
      </w:r>
      <w:proofErr w:type="spellEnd"/>
      <w:r w:rsidRPr="00F458B7">
        <w:rPr>
          <w:rFonts w:ascii="GHEA Mariam" w:hAnsi="GHEA Mariam"/>
          <w:sz w:val="22"/>
          <w:szCs w:val="22"/>
          <w:lang w:val="ru-RU" w:eastAsia="ru-RU"/>
        </w:rPr>
        <w:t xml:space="preserve"> </w:t>
      </w:r>
      <w:proofErr w:type="spellStart"/>
      <w:r w:rsidRPr="00F458B7">
        <w:rPr>
          <w:rFonts w:ascii="GHEA Mariam" w:hAnsi="GHEA Mariam"/>
          <w:sz w:val="22"/>
          <w:szCs w:val="22"/>
          <w:lang w:val="ru-RU" w:eastAsia="ru-RU"/>
        </w:rPr>
        <w:t>ապահովման</w:t>
      </w:r>
      <w:proofErr w:type="spellEnd"/>
      <w:r w:rsidRPr="00F458B7">
        <w:rPr>
          <w:rFonts w:ascii="GHEA Mariam" w:hAnsi="GHEA Mariam"/>
          <w:sz w:val="22"/>
          <w:szCs w:val="22"/>
          <w:lang w:val="ru-RU" w:eastAsia="ru-RU"/>
        </w:rPr>
        <w:t xml:space="preserve"> </w:t>
      </w:r>
      <w:proofErr w:type="spellStart"/>
      <w:r w:rsidRPr="00F458B7">
        <w:rPr>
          <w:rFonts w:ascii="GHEA Mariam" w:hAnsi="GHEA Mariam"/>
          <w:sz w:val="22"/>
          <w:szCs w:val="22"/>
          <w:lang w:val="ru-RU" w:eastAsia="ru-RU"/>
        </w:rPr>
        <w:t>հայտարարագրով</w:t>
      </w:r>
      <w:proofErr w:type="spellEnd"/>
      <w:r w:rsidRPr="00F458B7">
        <w:rPr>
          <w:rFonts w:ascii="GHEA Mariam" w:hAnsi="GHEA Mariam"/>
          <w:sz w:val="22"/>
          <w:szCs w:val="22"/>
          <w:lang w:val="ru-RU" w:eastAsia="ru-RU"/>
        </w:rPr>
        <w:t xml:space="preserve"> (</w:t>
      </w:r>
      <w:proofErr w:type="spellStart"/>
      <w:r w:rsidRPr="00F458B7">
        <w:rPr>
          <w:rFonts w:ascii="GHEA Mariam" w:hAnsi="GHEA Mariam"/>
          <w:sz w:val="22"/>
          <w:szCs w:val="22"/>
          <w:lang w:val="ru-RU" w:eastAsia="ru-RU"/>
        </w:rPr>
        <w:t>Bid-Securing</w:t>
      </w:r>
      <w:proofErr w:type="spellEnd"/>
      <w:r w:rsidRPr="00F458B7">
        <w:rPr>
          <w:rFonts w:ascii="GHEA Mariam" w:hAnsi="GHEA Mariam"/>
          <w:sz w:val="22"/>
          <w:szCs w:val="22"/>
          <w:lang w:val="ru-RU" w:eastAsia="ru-RU"/>
        </w:rPr>
        <w:t xml:space="preserve"> </w:t>
      </w:r>
      <w:proofErr w:type="spellStart"/>
      <w:r w:rsidR="001726BC" w:rsidRPr="0058558E">
        <w:rPr>
          <w:rFonts w:ascii="GHEA Mariam" w:hAnsi="GHEA Mariam"/>
          <w:sz w:val="22"/>
          <w:szCs w:val="22"/>
          <w:lang w:val="ru-RU" w:eastAsia="ru-RU"/>
        </w:rPr>
        <w:t>Declaration</w:t>
      </w:r>
      <w:proofErr w:type="spellEnd"/>
      <w:r w:rsidR="001726BC" w:rsidRPr="0058558E">
        <w:rPr>
          <w:rFonts w:ascii="GHEA Mariam" w:hAnsi="GHEA Mariam"/>
          <w:sz w:val="22"/>
          <w:szCs w:val="22"/>
          <w:lang w:val="ru-RU" w:eastAsia="ru-RU"/>
        </w:rPr>
        <w:t>) ։</w:t>
      </w:r>
    </w:p>
    <w:p w14:paraId="4553D6B3" w14:textId="0120D824" w:rsidR="00F458B7" w:rsidRPr="00F458B7" w:rsidRDefault="00F458B7" w:rsidP="00D635B5">
      <w:pPr>
        <w:numPr>
          <w:ilvl w:val="0"/>
          <w:numId w:val="105"/>
        </w:numPr>
        <w:tabs>
          <w:tab w:val="num" w:pos="720"/>
          <w:tab w:val="left" w:pos="9356"/>
        </w:tabs>
        <w:suppressAutoHyphens/>
        <w:jc w:val="both"/>
        <w:rPr>
          <w:rFonts w:ascii="GHEA Mariam" w:hAnsi="GHEA Mariam"/>
          <w:sz w:val="22"/>
          <w:szCs w:val="22"/>
          <w:lang w:val="ru-RU" w:eastAsia="ru-RU"/>
        </w:rPr>
      </w:pPr>
      <w:proofErr w:type="spellStart"/>
      <w:r w:rsidRPr="00F458B7">
        <w:rPr>
          <w:rFonts w:ascii="GHEA Mariam" w:hAnsi="GHEA Mariam"/>
          <w:sz w:val="22"/>
          <w:szCs w:val="22"/>
          <w:lang w:val="ru-RU" w:eastAsia="ru-RU"/>
        </w:rPr>
        <w:t>Ուշադրություն</w:t>
      </w:r>
      <w:proofErr w:type="spellEnd"/>
      <w:r w:rsidRPr="00F458B7">
        <w:rPr>
          <w:rFonts w:ascii="GHEA Mariam" w:hAnsi="GHEA Mariam"/>
          <w:sz w:val="22"/>
          <w:szCs w:val="22"/>
          <w:lang w:val="ru-RU" w:eastAsia="ru-RU"/>
        </w:rPr>
        <w:t xml:space="preserve"> է </w:t>
      </w:r>
      <w:proofErr w:type="spellStart"/>
      <w:r w:rsidRPr="00F458B7">
        <w:rPr>
          <w:rFonts w:ascii="GHEA Mariam" w:hAnsi="GHEA Mariam"/>
          <w:sz w:val="22"/>
          <w:szCs w:val="22"/>
          <w:lang w:val="ru-RU" w:eastAsia="ru-RU"/>
        </w:rPr>
        <w:t>հրավիրվում</w:t>
      </w:r>
      <w:proofErr w:type="spellEnd"/>
      <w:r w:rsidRPr="00F458B7">
        <w:rPr>
          <w:rFonts w:ascii="GHEA Mariam" w:hAnsi="GHEA Mariam"/>
          <w:sz w:val="22"/>
          <w:szCs w:val="22"/>
          <w:lang w:val="ru-RU" w:eastAsia="ru-RU"/>
        </w:rPr>
        <w:t xml:space="preserve"> </w:t>
      </w:r>
      <w:proofErr w:type="spellStart"/>
      <w:r w:rsidRPr="00F458B7">
        <w:rPr>
          <w:rFonts w:ascii="GHEA Mariam" w:hAnsi="GHEA Mariam"/>
          <w:sz w:val="22"/>
          <w:szCs w:val="22"/>
          <w:lang w:val="ru-RU" w:eastAsia="ru-RU"/>
        </w:rPr>
        <w:t>Գնումների</w:t>
      </w:r>
      <w:proofErr w:type="spellEnd"/>
      <w:r w:rsidRPr="00F458B7">
        <w:rPr>
          <w:rFonts w:ascii="GHEA Mariam" w:hAnsi="GHEA Mariam"/>
          <w:sz w:val="22"/>
          <w:szCs w:val="22"/>
          <w:lang w:val="ru-RU" w:eastAsia="ru-RU"/>
        </w:rPr>
        <w:t xml:space="preserve"> </w:t>
      </w:r>
      <w:proofErr w:type="spellStart"/>
      <w:r w:rsidRPr="00F458B7">
        <w:rPr>
          <w:rFonts w:ascii="GHEA Mariam" w:hAnsi="GHEA Mariam"/>
          <w:sz w:val="22"/>
          <w:szCs w:val="22"/>
          <w:lang w:val="ru-RU" w:eastAsia="ru-RU"/>
        </w:rPr>
        <w:t>կանոնակարգի</w:t>
      </w:r>
      <w:proofErr w:type="spellEnd"/>
      <w:r w:rsidRPr="00F458B7">
        <w:rPr>
          <w:rFonts w:ascii="GHEA Mariam" w:hAnsi="GHEA Mariam"/>
          <w:sz w:val="22"/>
          <w:szCs w:val="22"/>
          <w:lang w:val="ru-RU" w:eastAsia="ru-RU"/>
        </w:rPr>
        <w:t xml:space="preserve"> </w:t>
      </w:r>
      <w:proofErr w:type="spellStart"/>
      <w:r w:rsidRPr="00F458B7">
        <w:rPr>
          <w:rFonts w:ascii="GHEA Mariam" w:hAnsi="GHEA Mariam"/>
          <w:sz w:val="22"/>
          <w:szCs w:val="22"/>
          <w:lang w:val="ru-RU" w:eastAsia="ru-RU"/>
        </w:rPr>
        <w:t>այն</w:t>
      </w:r>
      <w:proofErr w:type="spellEnd"/>
      <w:r w:rsidRPr="00F458B7">
        <w:rPr>
          <w:rFonts w:ascii="GHEA Mariam" w:hAnsi="GHEA Mariam"/>
          <w:sz w:val="22"/>
          <w:szCs w:val="22"/>
          <w:lang w:val="ru-RU" w:eastAsia="ru-RU"/>
        </w:rPr>
        <w:t xml:space="preserve"> </w:t>
      </w:r>
      <w:proofErr w:type="spellStart"/>
      <w:r w:rsidRPr="00F458B7">
        <w:rPr>
          <w:rFonts w:ascii="GHEA Mariam" w:hAnsi="GHEA Mariam"/>
          <w:sz w:val="22"/>
          <w:szCs w:val="22"/>
          <w:lang w:val="ru-RU" w:eastAsia="ru-RU"/>
        </w:rPr>
        <w:t>պահանջին</w:t>
      </w:r>
      <w:proofErr w:type="spellEnd"/>
      <w:r w:rsidRPr="00F458B7">
        <w:rPr>
          <w:rFonts w:ascii="GHEA Mariam" w:hAnsi="GHEA Mariam"/>
          <w:sz w:val="22"/>
          <w:szCs w:val="22"/>
          <w:lang w:val="ru-RU" w:eastAsia="ru-RU"/>
        </w:rPr>
        <w:t xml:space="preserve">, </w:t>
      </w:r>
      <w:proofErr w:type="spellStart"/>
      <w:r w:rsidRPr="00F458B7">
        <w:rPr>
          <w:rFonts w:ascii="GHEA Mariam" w:hAnsi="GHEA Mariam"/>
          <w:sz w:val="22"/>
          <w:szCs w:val="22"/>
          <w:lang w:val="ru-RU" w:eastAsia="ru-RU"/>
        </w:rPr>
        <w:t>համաձայն</w:t>
      </w:r>
      <w:proofErr w:type="spellEnd"/>
      <w:r w:rsidRPr="00F458B7">
        <w:rPr>
          <w:rFonts w:ascii="GHEA Mariam" w:hAnsi="GHEA Mariam"/>
          <w:sz w:val="22"/>
          <w:szCs w:val="22"/>
          <w:lang w:val="ru-RU" w:eastAsia="ru-RU"/>
        </w:rPr>
        <w:t xml:space="preserve"> </w:t>
      </w:r>
      <w:proofErr w:type="spellStart"/>
      <w:r w:rsidRPr="00F458B7">
        <w:rPr>
          <w:rFonts w:ascii="GHEA Mariam" w:hAnsi="GHEA Mariam"/>
          <w:sz w:val="22"/>
          <w:szCs w:val="22"/>
          <w:lang w:val="ru-RU" w:eastAsia="ru-RU"/>
        </w:rPr>
        <w:t>որի</w:t>
      </w:r>
      <w:proofErr w:type="spellEnd"/>
      <w:r w:rsidRPr="00F458B7">
        <w:rPr>
          <w:rFonts w:ascii="GHEA Mariam" w:hAnsi="GHEA Mariam"/>
          <w:sz w:val="22"/>
          <w:szCs w:val="22"/>
          <w:lang w:val="ru-RU" w:eastAsia="ru-RU"/>
        </w:rPr>
        <w:t xml:space="preserve">՝ </w:t>
      </w:r>
      <w:proofErr w:type="spellStart"/>
      <w:r w:rsidRPr="00F458B7">
        <w:rPr>
          <w:rFonts w:ascii="GHEA Mariam" w:hAnsi="GHEA Mariam"/>
          <w:sz w:val="22"/>
          <w:szCs w:val="22"/>
          <w:lang w:val="ru-RU" w:eastAsia="ru-RU"/>
        </w:rPr>
        <w:t>Փոխառուն</w:t>
      </w:r>
      <w:proofErr w:type="spellEnd"/>
      <w:r w:rsidRPr="00F458B7">
        <w:rPr>
          <w:rFonts w:ascii="GHEA Mariam" w:hAnsi="GHEA Mariam"/>
          <w:sz w:val="22"/>
          <w:szCs w:val="22"/>
          <w:lang w:val="ru-RU" w:eastAsia="ru-RU"/>
        </w:rPr>
        <w:t xml:space="preserve"> </w:t>
      </w:r>
      <w:proofErr w:type="spellStart"/>
      <w:r w:rsidRPr="00F458B7">
        <w:rPr>
          <w:rFonts w:ascii="GHEA Mariam" w:hAnsi="GHEA Mariam"/>
          <w:sz w:val="22"/>
          <w:szCs w:val="22"/>
          <w:lang w:val="ru-RU" w:eastAsia="ru-RU"/>
        </w:rPr>
        <w:t>պարտավոր</w:t>
      </w:r>
      <w:proofErr w:type="spellEnd"/>
      <w:r w:rsidRPr="00F458B7">
        <w:rPr>
          <w:rFonts w:ascii="GHEA Mariam" w:hAnsi="GHEA Mariam"/>
          <w:sz w:val="22"/>
          <w:szCs w:val="22"/>
          <w:lang w:val="ru-RU" w:eastAsia="ru-RU"/>
        </w:rPr>
        <w:t xml:space="preserve"> է </w:t>
      </w:r>
      <w:proofErr w:type="spellStart"/>
      <w:r w:rsidRPr="00F458B7">
        <w:rPr>
          <w:rFonts w:ascii="GHEA Mariam" w:hAnsi="GHEA Mariam"/>
          <w:sz w:val="22"/>
          <w:szCs w:val="22"/>
          <w:lang w:val="ru-RU" w:eastAsia="ru-RU"/>
        </w:rPr>
        <w:t>պայմանագրի</w:t>
      </w:r>
      <w:proofErr w:type="spellEnd"/>
      <w:r w:rsidRPr="00F458B7">
        <w:rPr>
          <w:rFonts w:ascii="GHEA Mariam" w:hAnsi="GHEA Mariam"/>
          <w:sz w:val="22"/>
          <w:szCs w:val="22"/>
          <w:lang w:val="ru-RU" w:eastAsia="ru-RU"/>
        </w:rPr>
        <w:t xml:space="preserve"> </w:t>
      </w:r>
      <w:proofErr w:type="spellStart"/>
      <w:r w:rsidRPr="00F458B7">
        <w:rPr>
          <w:rFonts w:ascii="GHEA Mariam" w:hAnsi="GHEA Mariam"/>
          <w:sz w:val="22"/>
          <w:szCs w:val="22"/>
          <w:lang w:val="ru-RU" w:eastAsia="ru-RU"/>
        </w:rPr>
        <w:t>շնորհման</w:t>
      </w:r>
      <w:proofErr w:type="spellEnd"/>
      <w:r w:rsidRPr="00F458B7">
        <w:rPr>
          <w:rFonts w:ascii="GHEA Mariam" w:hAnsi="GHEA Mariam"/>
          <w:sz w:val="22"/>
          <w:szCs w:val="22"/>
          <w:lang w:val="ru-RU" w:eastAsia="ru-RU"/>
        </w:rPr>
        <w:t xml:space="preserve"> </w:t>
      </w:r>
      <w:proofErr w:type="spellStart"/>
      <w:r w:rsidRPr="00F458B7">
        <w:rPr>
          <w:rFonts w:ascii="GHEA Mariam" w:hAnsi="GHEA Mariam"/>
          <w:sz w:val="22"/>
          <w:szCs w:val="22"/>
          <w:lang w:val="ru-RU" w:eastAsia="ru-RU"/>
        </w:rPr>
        <w:t>ծանուցման</w:t>
      </w:r>
      <w:proofErr w:type="spellEnd"/>
      <w:r w:rsidRPr="00F458B7">
        <w:rPr>
          <w:rFonts w:ascii="GHEA Mariam" w:hAnsi="GHEA Mariam"/>
          <w:sz w:val="22"/>
          <w:szCs w:val="22"/>
          <w:lang w:val="ru-RU" w:eastAsia="ru-RU"/>
        </w:rPr>
        <w:t xml:space="preserve"> </w:t>
      </w:r>
      <w:proofErr w:type="spellStart"/>
      <w:r w:rsidRPr="00F458B7">
        <w:rPr>
          <w:rFonts w:ascii="GHEA Mariam" w:hAnsi="GHEA Mariam"/>
          <w:sz w:val="22"/>
          <w:szCs w:val="22"/>
          <w:lang w:val="ru-RU" w:eastAsia="ru-RU"/>
        </w:rPr>
        <w:t>շրջանակում</w:t>
      </w:r>
      <w:proofErr w:type="spellEnd"/>
      <w:r w:rsidRPr="00F458B7">
        <w:rPr>
          <w:rFonts w:ascii="GHEA Mariam" w:hAnsi="GHEA Mariam"/>
          <w:sz w:val="22"/>
          <w:szCs w:val="22"/>
          <w:lang w:val="ru-RU" w:eastAsia="ru-RU"/>
        </w:rPr>
        <w:t xml:space="preserve"> </w:t>
      </w:r>
      <w:proofErr w:type="spellStart"/>
      <w:r w:rsidRPr="00F458B7">
        <w:rPr>
          <w:rFonts w:ascii="GHEA Mariam" w:hAnsi="GHEA Mariam"/>
          <w:sz w:val="22"/>
          <w:szCs w:val="22"/>
          <w:lang w:val="ru-RU" w:eastAsia="ru-RU"/>
        </w:rPr>
        <w:t>հրապարակել</w:t>
      </w:r>
      <w:proofErr w:type="spellEnd"/>
      <w:r w:rsidRPr="00F458B7">
        <w:rPr>
          <w:rFonts w:ascii="GHEA Mariam" w:hAnsi="GHEA Mariam"/>
          <w:sz w:val="22"/>
          <w:szCs w:val="22"/>
          <w:lang w:val="ru-RU" w:eastAsia="ru-RU"/>
        </w:rPr>
        <w:t xml:space="preserve"> </w:t>
      </w:r>
      <w:proofErr w:type="spellStart"/>
      <w:r w:rsidRPr="00F458B7">
        <w:rPr>
          <w:rFonts w:ascii="GHEA Mariam" w:hAnsi="GHEA Mariam"/>
          <w:sz w:val="22"/>
          <w:szCs w:val="22"/>
          <w:lang w:val="ru-RU" w:eastAsia="ru-RU"/>
        </w:rPr>
        <w:t>հաղթող</w:t>
      </w:r>
      <w:proofErr w:type="spellEnd"/>
      <w:r w:rsidRPr="00F458B7">
        <w:rPr>
          <w:rFonts w:ascii="GHEA Mariam" w:hAnsi="GHEA Mariam"/>
          <w:sz w:val="22"/>
          <w:szCs w:val="22"/>
          <w:lang w:val="ru-RU" w:eastAsia="ru-RU"/>
        </w:rPr>
        <w:t xml:space="preserve"> </w:t>
      </w:r>
      <w:proofErr w:type="spellStart"/>
      <w:r w:rsidRPr="00F458B7">
        <w:rPr>
          <w:rFonts w:ascii="GHEA Mariam" w:hAnsi="GHEA Mariam"/>
          <w:sz w:val="22"/>
          <w:szCs w:val="22"/>
          <w:lang w:val="ru-RU" w:eastAsia="ru-RU"/>
        </w:rPr>
        <w:t>հայտատուի</w:t>
      </w:r>
      <w:proofErr w:type="spellEnd"/>
      <w:r w:rsidRPr="00F458B7">
        <w:rPr>
          <w:rFonts w:ascii="GHEA Mariam" w:hAnsi="GHEA Mariam"/>
          <w:sz w:val="22"/>
          <w:szCs w:val="22"/>
          <w:lang w:val="ru-RU" w:eastAsia="ru-RU"/>
        </w:rPr>
        <w:t xml:space="preserve"> </w:t>
      </w:r>
      <w:proofErr w:type="spellStart"/>
      <w:r w:rsidRPr="00F458B7">
        <w:rPr>
          <w:rFonts w:ascii="GHEA Mariam" w:hAnsi="GHEA Mariam"/>
          <w:sz w:val="22"/>
          <w:szCs w:val="22"/>
          <w:lang w:val="ru-RU" w:eastAsia="ru-RU"/>
        </w:rPr>
        <w:t>շահառու</w:t>
      </w:r>
      <w:proofErr w:type="spellEnd"/>
      <w:r w:rsidRPr="00F458B7">
        <w:rPr>
          <w:rFonts w:ascii="GHEA Mariam" w:hAnsi="GHEA Mariam"/>
          <w:sz w:val="22"/>
          <w:szCs w:val="22"/>
          <w:lang w:val="ru-RU" w:eastAsia="ru-RU"/>
        </w:rPr>
        <w:t xml:space="preserve"> </w:t>
      </w:r>
      <w:proofErr w:type="spellStart"/>
      <w:r w:rsidRPr="00F458B7">
        <w:rPr>
          <w:rFonts w:ascii="GHEA Mariam" w:hAnsi="GHEA Mariam"/>
          <w:sz w:val="22"/>
          <w:szCs w:val="22"/>
          <w:lang w:val="ru-RU" w:eastAsia="ru-RU"/>
        </w:rPr>
        <w:t>սեփականատիրության</w:t>
      </w:r>
      <w:proofErr w:type="spellEnd"/>
      <w:r w:rsidRPr="00F458B7">
        <w:rPr>
          <w:rFonts w:ascii="GHEA Mariam" w:hAnsi="GHEA Mariam"/>
          <w:sz w:val="22"/>
          <w:szCs w:val="22"/>
          <w:lang w:val="ru-RU" w:eastAsia="ru-RU"/>
        </w:rPr>
        <w:t xml:space="preserve"> </w:t>
      </w:r>
      <w:proofErr w:type="spellStart"/>
      <w:r w:rsidRPr="00F458B7">
        <w:rPr>
          <w:rFonts w:ascii="GHEA Mariam" w:hAnsi="GHEA Mariam"/>
          <w:sz w:val="22"/>
          <w:szCs w:val="22"/>
          <w:lang w:val="ru-RU" w:eastAsia="ru-RU"/>
        </w:rPr>
        <w:t>վերաբերյալ</w:t>
      </w:r>
      <w:proofErr w:type="spellEnd"/>
      <w:r w:rsidRPr="00F458B7">
        <w:rPr>
          <w:rFonts w:ascii="GHEA Mariam" w:hAnsi="GHEA Mariam"/>
          <w:sz w:val="22"/>
          <w:szCs w:val="22"/>
          <w:lang w:val="ru-RU" w:eastAsia="ru-RU"/>
        </w:rPr>
        <w:t xml:space="preserve"> </w:t>
      </w:r>
      <w:proofErr w:type="spellStart"/>
      <w:r w:rsidRPr="00F458B7">
        <w:rPr>
          <w:rFonts w:ascii="GHEA Mariam" w:hAnsi="GHEA Mariam"/>
          <w:sz w:val="22"/>
          <w:szCs w:val="22"/>
          <w:lang w:val="ru-RU" w:eastAsia="ru-RU"/>
        </w:rPr>
        <w:t>տեղեկատվությունը</w:t>
      </w:r>
      <w:proofErr w:type="spellEnd"/>
      <w:r w:rsidRPr="00F458B7">
        <w:rPr>
          <w:rFonts w:ascii="GHEA Mariam" w:hAnsi="GHEA Mariam"/>
          <w:sz w:val="22"/>
          <w:szCs w:val="22"/>
          <w:lang w:val="ru-RU" w:eastAsia="ru-RU"/>
        </w:rPr>
        <w:t xml:space="preserve">՝ </w:t>
      </w:r>
      <w:proofErr w:type="spellStart"/>
      <w:r w:rsidRPr="00F458B7">
        <w:rPr>
          <w:rFonts w:ascii="GHEA Mariam" w:hAnsi="GHEA Mariam"/>
          <w:sz w:val="22"/>
          <w:szCs w:val="22"/>
          <w:lang w:val="ru-RU" w:eastAsia="ru-RU"/>
        </w:rPr>
        <w:t>օգտագործելով</w:t>
      </w:r>
      <w:proofErr w:type="spellEnd"/>
      <w:r w:rsidRPr="00F458B7">
        <w:rPr>
          <w:rFonts w:ascii="GHEA Mariam" w:hAnsi="GHEA Mariam"/>
          <w:sz w:val="22"/>
          <w:szCs w:val="22"/>
          <w:lang w:val="ru-RU" w:eastAsia="ru-RU"/>
        </w:rPr>
        <w:t xml:space="preserve"> </w:t>
      </w:r>
      <w:proofErr w:type="spellStart"/>
      <w:r w:rsidRPr="00F458B7">
        <w:rPr>
          <w:rFonts w:ascii="GHEA Mariam" w:hAnsi="GHEA Mariam"/>
          <w:sz w:val="22"/>
          <w:szCs w:val="22"/>
          <w:lang w:val="ru-RU" w:eastAsia="ru-RU"/>
        </w:rPr>
        <w:t>մրցութային</w:t>
      </w:r>
      <w:proofErr w:type="spellEnd"/>
      <w:r w:rsidRPr="00F458B7">
        <w:rPr>
          <w:rFonts w:ascii="GHEA Mariam" w:hAnsi="GHEA Mariam"/>
          <w:sz w:val="22"/>
          <w:szCs w:val="22"/>
          <w:lang w:val="ru-RU" w:eastAsia="ru-RU"/>
        </w:rPr>
        <w:t xml:space="preserve"> </w:t>
      </w:r>
      <w:proofErr w:type="spellStart"/>
      <w:r w:rsidRPr="00F458B7">
        <w:rPr>
          <w:rFonts w:ascii="GHEA Mariam" w:hAnsi="GHEA Mariam"/>
          <w:sz w:val="22"/>
          <w:szCs w:val="22"/>
          <w:lang w:val="ru-RU" w:eastAsia="ru-RU"/>
        </w:rPr>
        <w:t>փաստաթղթերում</w:t>
      </w:r>
      <w:proofErr w:type="spellEnd"/>
      <w:r w:rsidRPr="00F458B7">
        <w:rPr>
          <w:rFonts w:ascii="GHEA Mariam" w:hAnsi="GHEA Mariam"/>
          <w:sz w:val="22"/>
          <w:szCs w:val="22"/>
          <w:lang w:val="ru-RU" w:eastAsia="ru-RU"/>
        </w:rPr>
        <w:t xml:space="preserve"> </w:t>
      </w:r>
      <w:proofErr w:type="spellStart"/>
      <w:r w:rsidRPr="00F458B7">
        <w:rPr>
          <w:rFonts w:ascii="GHEA Mariam" w:hAnsi="GHEA Mariam"/>
          <w:sz w:val="22"/>
          <w:szCs w:val="22"/>
          <w:lang w:val="ru-RU" w:eastAsia="ru-RU"/>
        </w:rPr>
        <w:t>ներառված</w:t>
      </w:r>
      <w:proofErr w:type="spellEnd"/>
      <w:r w:rsidRPr="00F458B7">
        <w:rPr>
          <w:rFonts w:ascii="GHEA Mariam" w:hAnsi="GHEA Mariam"/>
          <w:sz w:val="22"/>
          <w:szCs w:val="22"/>
          <w:lang w:val="ru-RU" w:eastAsia="ru-RU"/>
        </w:rPr>
        <w:t xml:space="preserve"> </w:t>
      </w:r>
      <w:proofErr w:type="spellStart"/>
      <w:r w:rsidRPr="00F458B7">
        <w:rPr>
          <w:rFonts w:ascii="GHEA Mariam" w:hAnsi="GHEA Mariam"/>
          <w:sz w:val="22"/>
          <w:szCs w:val="22"/>
          <w:lang w:val="ru-RU" w:eastAsia="ru-RU"/>
        </w:rPr>
        <w:t>Շահառու</w:t>
      </w:r>
      <w:proofErr w:type="spellEnd"/>
      <w:r w:rsidRPr="00F458B7">
        <w:rPr>
          <w:rFonts w:ascii="GHEA Mariam" w:hAnsi="GHEA Mariam"/>
          <w:sz w:val="22"/>
          <w:szCs w:val="22"/>
          <w:lang w:val="ru-RU" w:eastAsia="ru-RU"/>
        </w:rPr>
        <w:t xml:space="preserve"> </w:t>
      </w:r>
      <w:proofErr w:type="spellStart"/>
      <w:r w:rsidRPr="00F458B7">
        <w:rPr>
          <w:rFonts w:ascii="GHEA Mariam" w:hAnsi="GHEA Mariam"/>
          <w:sz w:val="22"/>
          <w:szCs w:val="22"/>
          <w:lang w:val="ru-RU" w:eastAsia="ru-RU"/>
        </w:rPr>
        <w:t>սեփականատիրոջ</w:t>
      </w:r>
      <w:proofErr w:type="spellEnd"/>
      <w:r w:rsidRPr="00F458B7">
        <w:rPr>
          <w:rFonts w:ascii="GHEA Mariam" w:hAnsi="GHEA Mariam"/>
          <w:sz w:val="22"/>
          <w:szCs w:val="22"/>
          <w:lang w:val="ru-RU" w:eastAsia="ru-RU"/>
        </w:rPr>
        <w:t xml:space="preserve"> </w:t>
      </w:r>
      <w:proofErr w:type="spellStart"/>
      <w:r w:rsidRPr="00F458B7">
        <w:rPr>
          <w:rFonts w:ascii="GHEA Mariam" w:hAnsi="GHEA Mariam"/>
          <w:sz w:val="22"/>
          <w:szCs w:val="22"/>
          <w:lang w:val="ru-RU" w:eastAsia="ru-RU"/>
        </w:rPr>
        <w:t>բացահայտման</w:t>
      </w:r>
      <w:proofErr w:type="spellEnd"/>
      <w:r w:rsidRPr="00F458B7">
        <w:rPr>
          <w:rFonts w:ascii="GHEA Mariam" w:hAnsi="GHEA Mariam"/>
          <w:sz w:val="22"/>
          <w:szCs w:val="22"/>
          <w:lang w:val="ru-RU" w:eastAsia="ru-RU"/>
        </w:rPr>
        <w:t xml:space="preserve"> </w:t>
      </w:r>
      <w:proofErr w:type="spellStart"/>
      <w:r w:rsidRPr="00F458B7">
        <w:rPr>
          <w:rFonts w:ascii="GHEA Mariam" w:hAnsi="GHEA Mariam"/>
          <w:sz w:val="22"/>
          <w:szCs w:val="22"/>
          <w:lang w:val="ru-RU" w:eastAsia="ru-RU"/>
        </w:rPr>
        <w:t>ձև</w:t>
      </w:r>
      <w:proofErr w:type="spellEnd"/>
      <w:r w:rsidRPr="00F458B7">
        <w:rPr>
          <w:rFonts w:ascii="GHEA Mariam" w:hAnsi="GHEA Mariam"/>
          <w:sz w:val="22"/>
          <w:szCs w:val="22"/>
          <w:lang w:val="ru-RU" w:eastAsia="ru-RU"/>
        </w:rPr>
        <w:t xml:space="preserve"> (</w:t>
      </w:r>
      <w:proofErr w:type="spellStart"/>
      <w:r w:rsidR="00296235" w:rsidRPr="0058558E">
        <w:rPr>
          <w:rFonts w:ascii="GHEA Mariam" w:hAnsi="GHEA Mariam"/>
          <w:sz w:val="22"/>
          <w:szCs w:val="22"/>
          <w:lang w:val="ru-RU" w:eastAsia="ru-RU"/>
        </w:rPr>
        <w:t>Beneficial</w:t>
      </w:r>
      <w:proofErr w:type="spellEnd"/>
      <w:r w:rsidR="00296235" w:rsidRPr="0058558E">
        <w:rPr>
          <w:rFonts w:ascii="GHEA Mariam" w:hAnsi="GHEA Mariam"/>
          <w:sz w:val="22"/>
          <w:szCs w:val="22"/>
          <w:lang w:val="ru-RU" w:eastAsia="ru-RU"/>
        </w:rPr>
        <w:t xml:space="preserve"> </w:t>
      </w:r>
      <w:proofErr w:type="spellStart"/>
      <w:r w:rsidR="00296235" w:rsidRPr="0058558E">
        <w:rPr>
          <w:rFonts w:ascii="GHEA Mariam" w:hAnsi="GHEA Mariam"/>
          <w:sz w:val="22"/>
          <w:szCs w:val="22"/>
          <w:lang w:val="ru-RU" w:eastAsia="ru-RU"/>
        </w:rPr>
        <w:t>Ownership</w:t>
      </w:r>
      <w:proofErr w:type="spellEnd"/>
      <w:r w:rsidR="00296235" w:rsidRPr="0058558E">
        <w:rPr>
          <w:rFonts w:ascii="GHEA Mariam" w:hAnsi="GHEA Mariam"/>
          <w:sz w:val="22"/>
          <w:szCs w:val="22"/>
          <w:lang w:val="ru-RU" w:eastAsia="ru-RU"/>
        </w:rPr>
        <w:t xml:space="preserve"> </w:t>
      </w:r>
      <w:proofErr w:type="spellStart"/>
      <w:r w:rsidR="00296235" w:rsidRPr="0058558E">
        <w:rPr>
          <w:rFonts w:ascii="GHEA Mariam" w:hAnsi="GHEA Mariam"/>
          <w:sz w:val="22"/>
          <w:szCs w:val="22"/>
          <w:lang w:val="ru-RU" w:eastAsia="ru-RU"/>
        </w:rPr>
        <w:t>Disclosure</w:t>
      </w:r>
      <w:proofErr w:type="spellEnd"/>
      <w:r w:rsidR="00296235" w:rsidRPr="0058558E">
        <w:rPr>
          <w:rFonts w:ascii="GHEA Mariam" w:hAnsi="GHEA Mariam"/>
          <w:sz w:val="22"/>
          <w:szCs w:val="22"/>
          <w:lang w:val="ru-RU" w:eastAsia="ru-RU"/>
        </w:rPr>
        <w:t xml:space="preserve"> </w:t>
      </w:r>
      <w:proofErr w:type="gramStart"/>
      <w:r w:rsidR="00296235" w:rsidRPr="0058558E">
        <w:rPr>
          <w:rFonts w:ascii="GHEA Mariam" w:hAnsi="GHEA Mariam"/>
          <w:sz w:val="22"/>
          <w:szCs w:val="22"/>
          <w:lang w:val="ru-RU" w:eastAsia="ru-RU"/>
        </w:rPr>
        <w:t>Form</w:t>
      </w:r>
      <w:r w:rsidRPr="00F458B7">
        <w:rPr>
          <w:rFonts w:ascii="GHEA Mariam" w:hAnsi="GHEA Mariam"/>
          <w:sz w:val="22"/>
          <w:szCs w:val="22"/>
          <w:lang w:val="ru-RU" w:eastAsia="ru-RU"/>
        </w:rPr>
        <w:t>)։</w:t>
      </w:r>
      <w:proofErr w:type="gramEnd"/>
    </w:p>
    <w:p w14:paraId="3C607AD4" w14:textId="77777777" w:rsidR="00F458B7" w:rsidRPr="0058558E" w:rsidRDefault="00F458B7" w:rsidP="00D635B5">
      <w:pPr>
        <w:numPr>
          <w:ilvl w:val="0"/>
          <w:numId w:val="105"/>
        </w:numPr>
        <w:tabs>
          <w:tab w:val="num" w:pos="720"/>
          <w:tab w:val="left" w:pos="9356"/>
        </w:tabs>
        <w:suppressAutoHyphens/>
        <w:jc w:val="both"/>
        <w:rPr>
          <w:rFonts w:ascii="GHEA Mariam" w:hAnsi="GHEA Mariam"/>
          <w:sz w:val="22"/>
          <w:szCs w:val="22"/>
          <w:lang w:val="ru-RU" w:eastAsia="ru-RU"/>
        </w:rPr>
      </w:pPr>
      <w:proofErr w:type="spellStart"/>
      <w:r w:rsidRPr="00F458B7">
        <w:rPr>
          <w:rFonts w:ascii="GHEA Mariam" w:hAnsi="GHEA Mariam"/>
          <w:sz w:val="22"/>
          <w:szCs w:val="22"/>
          <w:lang w:val="ru-RU" w:eastAsia="ru-RU"/>
        </w:rPr>
        <w:t>Վերոնշյալ</w:t>
      </w:r>
      <w:proofErr w:type="spellEnd"/>
      <w:r w:rsidRPr="00F458B7">
        <w:rPr>
          <w:rFonts w:ascii="GHEA Mariam" w:hAnsi="GHEA Mariam"/>
          <w:sz w:val="22"/>
          <w:szCs w:val="22"/>
          <w:lang w:val="ru-RU" w:eastAsia="ru-RU"/>
        </w:rPr>
        <w:t xml:space="preserve"> </w:t>
      </w:r>
      <w:proofErr w:type="spellStart"/>
      <w:r w:rsidRPr="00F458B7">
        <w:rPr>
          <w:rFonts w:ascii="GHEA Mariam" w:hAnsi="GHEA Mariam"/>
          <w:sz w:val="22"/>
          <w:szCs w:val="22"/>
          <w:lang w:val="ru-RU" w:eastAsia="ru-RU"/>
        </w:rPr>
        <w:t>հարցերի</w:t>
      </w:r>
      <w:proofErr w:type="spellEnd"/>
      <w:r w:rsidRPr="00F458B7">
        <w:rPr>
          <w:rFonts w:ascii="GHEA Mariam" w:hAnsi="GHEA Mariam"/>
          <w:sz w:val="22"/>
          <w:szCs w:val="22"/>
          <w:lang w:val="ru-RU" w:eastAsia="ru-RU"/>
        </w:rPr>
        <w:t xml:space="preserve"> </w:t>
      </w:r>
      <w:proofErr w:type="spellStart"/>
      <w:r w:rsidRPr="00F458B7">
        <w:rPr>
          <w:rFonts w:ascii="GHEA Mariam" w:hAnsi="GHEA Mariam"/>
          <w:sz w:val="22"/>
          <w:szCs w:val="22"/>
          <w:lang w:val="ru-RU" w:eastAsia="ru-RU"/>
        </w:rPr>
        <w:t>համար</w:t>
      </w:r>
      <w:proofErr w:type="spellEnd"/>
      <w:r w:rsidRPr="00F458B7">
        <w:rPr>
          <w:rFonts w:ascii="GHEA Mariam" w:hAnsi="GHEA Mariam"/>
          <w:sz w:val="22"/>
          <w:szCs w:val="22"/>
          <w:lang w:val="ru-RU" w:eastAsia="ru-RU"/>
        </w:rPr>
        <w:t xml:space="preserve"> </w:t>
      </w:r>
      <w:proofErr w:type="spellStart"/>
      <w:r w:rsidRPr="00F458B7">
        <w:rPr>
          <w:rFonts w:ascii="GHEA Mariam" w:hAnsi="GHEA Mariam"/>
          <w:sz w:val="22"/>
          <w:szCs w:val="22"/>
          <w:lang w:val="ru-RU" w:eastAsia="ru-RU"/>
        </w:rPr>
        <w:t>դիմել</w:t>
      </w:r>
      <w:proofErr w:type="spellEnd"/>
      <w:r w:rsidRPr="00F458B7">
        <w:rPr>
          <w:rFonts w:ascii="GHEA Mariam" w:hAnsi="GHEA Mariam"/>
          <w:sz w:val="22"/>
          <w:szCs w:val="22"/>
          <w:lang w:val="ru-RU" w:eastAsia="ru-RU"/>
        </w:rPr>
        <w:t xml:space="preserve"> </w:t>
      </w:r>
      <w:proofErr w:type="spellStart"/>
      <w:r w:rsidRPr="00F458B7">
        <w:rPr>
          <w:rFonts w:ascii="GHEA Mariam" w:hAnsi="GHEA Mariam"/>
          <w:sz w:val="22"/>
          <w:szCs w:val="22"/>
          <w:lang w:val="ru-RU" w:eastAsia="ru-RU"/>
        </w:rPr>
        <w:t>հետևյալ</w:t>
      </w:r>
      <w:proofErr w:type="spellEnd"/>
      <w:r w:rsidRPr="00F458B7">
        <w:rPr>
          <w:rFonts w:ascii="GHEA Mariam" w:hAnsi="GHEA Mariam"/>
          <w:sz w:val="22"/>
          <w:szCs w:val="22"/>
          <w:lang w:val="ru-RU" w:eastAsia="ru-RU"/>
        </w:rPr>
        <w:t xml:space="preserve"> </w:t>
      </w:r>
      <w:proofErr w:type="spellStart"/>
      <w:r w:rsidRPr="00F458B7">
        <w:rPr>
          <w:rFonts w:ascii="GHEA Mariam" w:hAnsi="GHEA Mariam"/>
          <w:sz w:val="22"/>
          <w:szCs w:val="22"/>
          <w:lang w:val="ru-RU" w:eastAsia="ru-RU"/>
        </w:rPr>
        <w:t>հասցեով</w:t>
      </w:r>
      <w:proofErr w:type="spellEnd"/>
      <w:r w:rsidRPr="00F458B7">
        <w:rPr>
          <w:rFonts w:ascii="MS Mincho" w:eastAsia="MS Mincho" w:hAnsi="MS Mincho" w:cs="MS Mincho" w:hint="eastAsia"/>
          <w:sz w:val="22"/>
          <w:szCs w:val="22"/>
          <w:lang w:val="ru-RU" w:eastAsia="ru-RU"/>
        </w:rPr>
        <w:t>․</w:t>
      </w:r>
    </w:p>
    <w:p w14:paraId="7CD11415" w14:textId="77777777" w:rsidR="00D635B5" w:rsidRPr="00F458B7" w:rsidRDefault="00D635B5" w:rsidP="00D635B5">
      <w:pPr>
        <w:tabs>
          <w:tab w:val="left" w:pos="9356"/>
        </w:tabs>
        <w:suppressAutoHyphens/>
        <w:ind w:left="360"/>
        <w:jc w:val="both"/>
        <w:rPr>
          <w:rFonts w:ascii="GHEA Mariam" w:hAnsi="GHEA Mariam"/>
          <w:sz w:val="22"/>
          <w:szCs w:val="22"/>
          <w:lang w:val="ru-RU" w:eastAsia="ru-RU"/>
        </w:rPr>
      </w:pPr>
    </w:p>
    <w:p w14:paraId="6BC89C8C" w14:textId="501D0DE5" w:rsidR="00E3198A" w:rsidRPr="0058558E" w:rsidRDefault="00E3198A" w:rsidP="00E3198A">
      <w:pPr>
        <w:pStyle w:val="NoSpacing"/>
        <w:rPr>
          <w:rFonts w:ascii="GHEA Mariam" w:hAnsi="GHEA Mariam"/>
          <w:szCs w:val="22"/>
          <w:lang w:val="es-ES"/>
        </w:rPr>
      </w:pPr>
      <w:proofErr w:type="spellStart"/>
      <w:r w:rsidRPr="0058558E">
        <w:rPr>
          <w:rFonts w:ascii="GHEA Mariam" w:hAnsi="GHEA Mariam"/>
          <w:szCs w:val="22"/>
        </w:rPr>
        <w:t>Արմեն</w:t>
      </w:r>
      <w:proofErr w:type="spellEnd"/>
      <w:r w:rsidRPr="0058558E">
        <w:rPr>
          <w:rFonts w:ascii="GHEA Mariam" w:hAnsi="GHEA Mariam"/>
          <w:szCs w:val="22"/>
          <w:lang w:val="es-ES"/>
        </w:rPr>
        <w:t xml:space="preserve"> </w:t>
      </w:r>
      <w:proofErr w:type="spellStart"/>
      <w:r w:rsidRPr="0058558E">
        <w:rPr>
          <w:rFonts w:ascii="GHEA Mariam" w:hAnsi="GHEA Mariam"/>
          <w:szCs w:val="22"/>
        </w:rPr>
        <w:t>Եսոյան</w:t>
      </w:r>
      <w:proofErr w:type="spellEnd"/>
      <w:r w:rsidRPr="0058558E">
        <w:rPr>
          <w:rFonts w:ascii="GHEA Mariam" w:hAnsi="GHEA Mariam"/>
          <w:szCs w:val="22"/>
          <w:lang w:val="ru-RU"/>
        </w:rPr>
        <w:t xml:space="preserve">, </w:t>
      </w:r>
      <w:r w:rsidRPr="0058558E">
        <w:rPr>
          <w:rFonts w:ascii="GHEA Mariam" w:hAnsi="GHEA Mariam"/>
          <w:szCs w:val="22"/>
        </w:rPr>
        <w:t>ԲԾԻԳ</w:t>
      </w:r>
      <w:r w:rsidRPr="0058558E">
        <w:rPr>
          <w:rFonts w:ascii="GHEA Mariam" w:hAnsi="GHEA Mariam"/>
          <w:szCs w:val="22"/>
          <w:lang w:val="es-ES"/>
        </w:rPr>
        <w:t xml:space="preserve"> </w:t>
      </w:r>
      <w:r w:rsidRPr="0058558E">
        <w:rPr>
          <w:rFonts w:ascii="GHEA Mariam" w:hAnsi="GHEA Mariam"/>
          <w:szCs w:val="22"/>
        </w:rPr>
        <w:t>ՊՀ</w:t>
      </w:r>
      <w:r w:rsidRPr="0058558E">
        <w:rPr>
          <w:rFonts w:ascii="GHEA Mariam" w:hAnsi="GHEA Mariam"/>
          <w:szCs w:val="22"/>
          <w:lang w:val="es-ES"/>
        </w:rPr>
        <w:t>-</w:t>
      </w:r>
      <w:r w:rsidRPr="0058558E">
        <w:rPr>
          <w:rFonts w:ascii="GHEA Mariam" w:hAnsi="GHEA Mariam"/>
          <w:szCs w:val="22"/>
        </w:rPr>
        <w:t>ի</w:t>
      </w:r>
      <w:r w:rsidRPr="0058558E">
        <w:rPr>
          <w:rFonts w:ascii="GHEA Mariam" w:hAnsi="GHEA Mariam"/>
          <w:szCs w:val="22"/>
          <w:lang w:val="es-ES"/>
        </w:rPr>
        <w:t xml:space="preserve"> </w:t>
      </w:r>
      <w:proofErr w:type="spellStart"/>
      <w:r w:rsidRPr="0058558E">
        <w:rPr>
          <w:rFonts w:ascii="GHEA Mariam" w:hAnsi="GHEA Mariam"/>
          <w:szCs w:val="22"/>
        </w:rPr>
        <w:t>տնօրեն</w:t>
      </w:r>
      <w:proofErr w:type="spellEnd"/>
    </w:p>
    <w:p w14:paraId="0A2AA052" w14:textId="77777777" w:rsidR="00E3198A" w:rsidRPr="0058558E" w:rsidRDefault="00E3198A" w:rsidP="00E3198A">
      <w:pPr>
        <w:tabs>
          <w:tab w:val="left" w:pos="0"/>
        </w:tabs>
        <w:suppressAutoHyphens/>
        <w:jc w:val="both"/>
        <w:rPr>
          <w:rFonts w:ascii="GHEA Mariam" w:hAnsi="GHEA Mariam"/>
          <w:sz w:val="22"/>
          <w:szCs w:val="22"/>
          <w:lang w:val="es-ES"/>
        </w:rPr>
      </w:pPr>
      <w:r w:rsidRPr="0058558E">
        <w:rPr>
          <w:rFonts w:ascii="GHEA Mariam" w:hAnsi="GHEA Mariam"/>
          <w:sz w:val="22"/>
          <w:szCs w:val="22"/>
          <w:lang w:val="es-ES"/>
        </w:rPr>
        <w:t>«</w:t>
      </w:r>
      <w:proofErr w:type="spellStart"/>
      <w:r w:rsidRPr="0058558E">
        <w:rPr>
          <w:rFonts w:ascii="GHEA Mariam" w:hAnsi="GHEA Mariam"/>
          <w:sz w:val="22"/>
          <w:szCs w:val="22"/>
        </w:rPr>
        <w:t>Բնապահպանական</w:t>
      </w:r>
      <w:proofErr w:type="spellEnd"/>
      <w:r w:rsidRPr="0058558E">
        <w:rPr>
          <w:rFonts w:ascii="GHEA Mariam" w:hAnsi="GHEA Mariam"/>
          <w:sz w:val="22"/>
          <w:szCs w:val="22"/>
          <w:lang w:val="es-ES"/>
        </w:rPr>
        <w:t xml:space="preserve"> </w:t>
      </w:r>
      <w:proofErr w:type="spellStart"/>
      <w:r w:rsidRPr="0058558E">
        <w:rPr>
          <w:rFonts w:ascii="GHEA Mariam" w:hAnsi="GHEA Mariam"/>
          <w:sz w:val="22"/>
          <w:szCs w:val="22"/>
        </w:rPr>
        <w:t>ծրագրերի</w:t>
      </w:r>
      <w:proofErr w:type="spellEnd"/>
      <w:r w:rsidRPr="0058558E">
        <w:rPr>
          <w:rFonts w:ascii="GHEA Mariam" w:hAnsi="GHEA Mariam"/>
          <w:sz w:val="22"/>
          <w:szCs w:val="22"/>
          <w:lang w:val="es-ES"/>
        </w:rPr>
        <w:t xml:space="preserve"> </w:t>
      </w:r>
      <w:proofErr w:type="spellStart"/>
      <w:r w:rsidRPr="0058558E">
        <w:rPr>
          <w:rFonts w:ascii="GHEA Mariam" w:hAnsi="GHEA Mariam"/>
          <w:sz w:val="22"/>
          <w:szCs w:val="22"/>
        </w:rPr>
        <w:t>իրականացման</w:t>
      </w:r>
      <w:proofErr w:type="spellEnd"/>
      <w:r w:rsidRPr="0058558E">
        <w:rPr>
          <w:rFonts w:ascii="GHEA Mariam" w:hAnsi="GHEA Mariam"/>
          <w:sz w:val="22"/>
          <w:szCs w:val="22"/>
          <w:lang w:val="es-ES"/>
        </w:rPr>
        <w:t xml:space="preserve"> </w:t>
      </w:r>
      <w:proofErr w:type="spellStart"/>
      <w:r w:rsidRPr="0058558E">
        <w:rPr>
          <w:rFonts w:ascii="GHEA Mariam" w:hAnsi="GHEA Mariam"/>
          <w:sz w:val="22"/>
          <w:szCs w:val="22"/>
        </w:rPr>
        <w:t>գրասենյակ</w:t>
      </w:r>
      <w:proofErr w:type="spellEnd"/>
      <w:r w:rsidRPr="0058558E">
        <w:rPr>
          <w:rFonts w:ascii="GHEA Mariam" w:hAnsi="GHEA Mariam"/>
          <w:sz w:val="22"/>
          <w:szCs w:val="22"/>
          <w:lang w:val="es-ES"/>
        </w:rPr>
        <w:t xml:space="preserve">» </w:t>
      </w:r>
    </w:p>
    <w:p w14:paraId="20552E33" w14:textId="77777777" w:rsidR="00E3198A" w:rsidRPr="0058558E" w:rsidRDefault="00E3198A" w:rsidP="00E3198A">
      <w:pPr>
        <w:tabs>
          <w:tab w:val="left" w:pos="0"/>
        </w:tabs>
        <w:suppressAutoHyphens/>
        <w:jc w:val="both"/>
        <w:rPr>
          <w:rFonts w:ascii="GHEA Mariam" w:hAnsi="GHEA Mariam"/>
          <w:sz w:val="22"/>
          <w:szCs w:val="22"/>
          <w:lang w:val="es-ES"/>
        </w:rPr>
      </w:pPr>
      <w:proofErr w:type="spellStart"/>
      <w:r w:rsidRPr="0058558E">
        <w:rPr>
          <w:rFonts w:ascii="GHEA Mariam" w:hAnsi="GHEA Mariam"/>
          <w:sz w:val="22"/>
          <w:szCs w:val="22"/>
        </w:rPr>
        <w:t>պետական</w:t>
      </w:r>
      <w:proofErr w:type="spellEnd"/>
      <w:r w:rsidRPr="0058558E">
        <w:rPr>
          <w:rFonts w:ascii="GHEA Mariam" w:hAnsi="GHEA Mariam"/>
          <w:sz w:val="22"/>
          <w:szCs w:val="22"/>
          <w:lang w:val="es-ES"/>
        </w:rPr>
        <w:t xml:space="preserve"> </w:t>
      </w:r>
      <w:proofErr w:type="spellStart"/>
      <w:r w:rsidRPr="0058558E">
        <w:rPr>
          <w:rFonts w:ascii="GHEA Mariam" w:hAnsi="GHEA Mariam"/>
          <w:sz w:val="22"/>
          <w:szCs w:val="22"/>
        </w:rPr>
        <w:t>հիմնարկի</w:t>
      </w:r>
      <w:proofErr w:type="spellEnd"/>
      <w:r w:rsidRPr="0058558E">
        <w:rPr>
          <w:rFonts w:ascii="GHEA Mariam" w:hAnsi="GHEA Mariam"/>
          <w:sz w:val="22"/>
          <w:szCs w:val="22"/>
          <w:lang w:val="es-ES"/>
        </w:rPr>
        <w:t xml:space="preserve"> (</w:t>
      </w:r>
      <w:r w:rsidRPr="0058558E">
        <w:rPr>
          <w:rFonts w:ascii="GHEA Mariam" w:hAnsi="GHEA Mariam"/>
          <w:sz w:val="22"/>
          <w:szCs w:val="22"/>
        </w:rPr>
        <w:t>ԲԾԻԳ</w:t>
      </w:r>
      <w:r w:rsidRPr="0058558E">
        <w:rPr>
          <w:rFonts w:ascii="GHEA Mariam" w:hAnsi="GHEA Mariam"/>
          <w:sz w:val="22"/>
          <w:szCs w:val="22"/>
          <w:lang w:val="es-ES"/>
        </w:rPr>
        <w:t xml:space="preserve"> </w:t>
      </w:r>
      <w:r w:rsidRPr="0058558E">
        <w:rPr>
          <w:rFonts w:ascii="GHEA Mariam" w:hAnsi="GHEA Mariam"/>
          <w:sz w:val="22"/>
          <w:szCs w:val="22"/>
        </w:rPr>
        <w:t>ՊՀ</w:t>
      </w:r>
      <w:r w:rsidRPr="0058558E">
        <w:rPr>
          <w:rFonts w:ascii="GHEA Mariam" w:hAnsi="GHEA Mariam"/>
          <w:sz w:val="22"/>
          <w:szCs w:val="22"/>
          <w:lang w:val="es-ES"/>
        </w:rPr>
        <w:t>)</w:t>
      </w:r>
    </w:p>
    <w:p w14:paraId="7EDA2E25" w14:textId="77777777" w:rsidR="00E3198A" w:rsidRPr="0058558E" w:rsidRDefault="00E3198A" w:rsidP="00E3198A">
      <w:pPr>
        <w:tabs>
          <w:tab w:val="left" w:pos="2610"/>
        </w:tabs>
        <w:jc w:val="both"/>
        <w:rPr>
          <w:rFonts w:ascii="GHEA Mariam" w:hAnsi="GHEA Mariam"/>
          <w:sz w:val="22"/>
          <w:szCs w:val="22"/>
        </w:rPr>
      </w:pPr>
      <w:proofErr w:type="spellStart"/>
      <w:proofErr w:type="gramStart"/>
      <w:r w:rsidRPr="0058558E">
        <w:rPr>
          <w:rFonts w:ascii="GHEA Mariam" w:hAnsi="GHEA Mariam"/>
          <w:sz w:val="22"/>
          <w:szCs w:val="22"/>
        </w:rPr>
        <w:t>Հեռ</w:t>
      </w:r>
      <w:proofErr w:type="spellEnd"/>
      <w:r w:rsidRPr="0058558E">
        <w:rPr>
          <w:rFonts w:ascii="GHEA Mariam" w:hAnsi="GHEA Mariam"/>
          <w:sz w:val="22"/>
          <w:szCs w:val="22"/>
        </w:rPr>
        <w:t>.`</w:t>
      </w:r>
      <w:proofErr w:type="gramEnd"/>
      <w:r w:rsidRPr="0058558E">
        <w:rPr>
          <w:rFonts w:ascii="GHEA Mariam" w:hAnsi="GHEA Mariam"/>
          <w:sz w:val="22"/>
          <w:szCs w:val="22"/>
        </w:rPr>
        <w:t xml:space="preserve"> +374 96 693 911</w:t>
      </w:r>
    </w:p>
    <w:p w14:paraId="1329368F" w14:textId="77777777" w:rsidR="00E3198A" w:rsidRPr="0058558E" w:rsidRDefault="00E3198A" w:rsidP="00E3198A">
      <w:pPr>
        <w:jc w:val="both"/>
        <w:rPr>
          <w:rFonts w:ascii="GHEA Mariam" w:hAnsi="GHEA Mariam"/>
          <w:sz w:val="22"/>
          <w:szCs w:val="22"/>
        </w:rPr>
      </w:pPr>
      <w:r w:rsidRPr="0058558E">
        <w:rPr>
          <w:rFonts w:ascii="GHEA Mariam" w:hAnsi="GHEA Mariam"/>
          <w:sz w:val="22"/>
          <w:szCs w:val="22"/>
        </w:rPr>
        <w:t>E-mail: resiland.epiu@gmail.com</w:t>
      </w:r>
    </w:p>
    <w:p w14:paraId="2F1EBBD4" w14:textId="77777777" w:rsidR="00E3198A" w:rsidRPr="0058558E" w:rsidRDefault="00E3198A" w:rsidP="00E3198A">
      <w:pPr>
        <w:tabs>
          <w:tab w:val="left" w:pos="0"/>
        </w:tabs>
        <w:suppressAutoHyphens/>
        <w:jc w:val="both"/>
        <w:rPr>
          <w:rFonts w:ascii="GHEA Mariam" w:hAnsi="GHEA Mariam"/>
          <w:sz w:val="22"/>
          <w:szCs w:val="22"/>
        </w:rPr>
      </w:pPr>
      <w:proofErr w:type="spellStart"/>
      <w:r w:rsidRPr="0058558E">
        <w:rPr>
          <w:rFonts w:ascii="GHEA Mariam" w:hAnsi="GHEA Mariam"/>
          <w:sz w:val="22"/>
          <w:szCs w:val="22"/>
        </w:rPr>
        <w:t>Քաղաք</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Երևան</w:t>
      </w:r>
      <w:proofErr w:type="spellEnd"/>
    </w:p>
    <w:p w14:paraId="4918907A" w14:textId="77777777" w:rsidR="00E3198A" w:rsidRPr="0058558E" w:rsidRDefault="00E3198A" w:rsidP="00E3198A">
      <w:pPr>
        <w:tabs>
          <w:tab w:val="left" w:pos="0"/>
        </w:tabs>
        <w:suppressAutoHyphens/>
        <w:jc w:val="both"/>
        <w:rPr>
          <w:rFonts w:ascii="GHEA Mariam" w:hAnsi="GHEA Mariam"/>
          <w:sz w:val="22"/>
          <w:szCs w:val="22"/>
        </w:rPr>
      </w:pPr>
      <w:r w:rsidRPr="0058558E">
        <w:rPr>
          <w:rFonts w:ascii="GHEA Mariam" w:hAnsi="GHEA Mariam"/>
          <w:sz w:val="22"/>
          <w:szCs w:val="22"/>
        </w:rPr>
        <w:t>ZIP Code: 0005</w:t>
      </w:r>
    </w:p>
    <w:p w14:paraId="4E6B77B4" w14:textId="77777777" w:rsidR="00E3198A" w:rsidRPr="0058558E" w:rsidRDefault="00E3198A" w:rsidP="00E3198A">
      <w:pPr>
        <w:tabs>
          <w:tab w:val="left" w:pos="0"/>
        </w:tabs>
        <w:suppressAutoHyphens/>
        <w:jc w:val="both"/>
        <w:rPr>
          <w:rFonts w:ascii="GHEA Mariam" w:eastAsia="Calibri" w:hAnsi="GHEA Mariam"/>
          <w:b/>
          <w:sz w:val="22"/>
          <w:szCs w:val="22"/>
          <w:lang w:val="es-ES"/>
        </w:rPr>
      </w:pPr>
      <w:proofErr w:type="spellStart"/>
      <w:r w:rsidRPr="0058558E">
        <w:rPr>
          <w:rFonts w:ascii="GHEA Mariam" w:hAnsi="GHEA Mariam"/>
          <w:sz w:val="22"/>
          <w:szCs w:val="22"/>
        </w:rPr>
        <w:t>Երկիր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Հայաստանի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Հանրապետություն</w:t>
      </w:r>
      <w:proofErr w:type="spellEnd"/>
    </w:p>
    <w:p w14:paraId="3B27FDA7" w14:textId="77777777" w:rsidR="00E3198A" w:rsidRPr="00F458B7" w:rsidRDefault="00E3198A" w:rsidP="00F458B7">
      <w:pPr>
        <w:spacing w:before="100" w:beforeAutospacing="1" w:after="100" w:afterAutospacing="1"/>
        <w:rPr>
          <w:rFonts w:ascii="GHEA Mariam" w:hAnsi="GHEA Mariam"/>
          <w:sz w:val="22"/>
          <w:szCs w:val="22"/>
          <w:lang w:val="es-ES" w:eastAsia="ru-RU"/>
        </w:rPr>
      </w:pPr>
    </w:p>
    <w:p w14:paraId="19BF3183" w14:textId="77777777" w:rsidR="001D13AE" w:rsidRPr="001D13AE" w:rsidRDefault="001D13AE" w:rsidP="001D13AE">
      <w:pPr>
        <w:suppressAutoHyphens/>
        <w:jc w:val="both"/>
        <w:rPr>
          <w:rFonts w:ascii="GHEA Mariam" w:hAnsi="GHEA Mariam"/>
          <w:b/>
          <w:sz w:val="22"/>
          <w:szCs w:val="22"/>
        </w:rPr>
      </w:pPr>
    </w:p>
    <w:p w14:paraId="042E44B8" w14:textId="77777777" w:rsidR="0061506F" w:rsidRPr="0058558E" w:rsidRDefault="0061506F" w:rsidP="003115A3">
      <w:pPr>
        <w:jc w:val="center"/>
        <w:rPr>
          <w:rFonts w:ascii="GHEA Mariam" w:hAnsi="GHEA Mariam" w:cs="Sylfaen"/>
          <w:b/>
          <w:sz w:val="22"/>
          <w:szCs w:val="22"/>
          <w:lang w:val="hy-AM"/>
        </w:rPr>
      </w:pPr>
    </w:p>
    <w:p w14:paraId="7E0F051B" w14:textId="77777777" w:rsidR="004F4469" w:rsidRPr="0058558E" w:rsidRDefault="004F4469" w:rsidP="003115A3">
      <w:pPr>
        <w:jc w:val="both"/>
        <w:rPr>
          <w:rFonts w:ascii="GHEA Mariam" w:hAnsi="GHEA Mariam" w:cs="Arial"/>
          <w:b/>
          <w:iCs/>
          <w:sz w:val="22"/>
          <w:szCs w:val="22"/>
          <w:lang w:val="hy-AM"/>
        </w:rPr>
      </w:pPr>
    </w:p>
    <w:p w14:paraId="2143DAD7" w14:textId="77777777" w:rsidR="004F4469" w:rsidRPr="0058558E" w:rsidRDefault="004F4469" w:rsidP="003115A3">
      <w:pPr>
        <w:jc w:val="both"/>
        <w:rPr>
          <w:rFonts w:ascii="GHEA Mariam" w:hAnsi="GHEA Mariam" w:cs="Arial"/>
          <w:b/>
          <w:iCs/>
          <w:sz w:val="22"/>
          <w:szCs w:val="22"/>
          <w:lang w:val="hy-AM"/>
        </w:rPr>
      </w:pPr>
    </w:p>
    <w:p w14:paraId="432F31AA" w14:textId="77777777" w:rsidR="0061506F" w:rsidRPr="0058558E" w:rsidRDefault="0061506F" w:rsidP="00F96F0E">
      <w:pPr>
        <w:spacing w:line="276" w:lineRule="auto"/>
        <w:jc w:val="both"/>
        <w:rPr>
          <w:rFonts w:ascii="GHEA Mariam" w:hAnsi="GHEA Mariam" w:cs="Arial"/>
          <w:b/>
          <w:sz w:val="22"/>
          <w:szCs w:val="22"/>
          <w:lang w:val="hy-AM"/>
        </w:rPr>
      </w:pPr>
    </w:p>
    <w:p w14:paraId="04910C25" w14:textId="77777777" w:rsidR="003947CF" w:rsidRPr="0058558E" w:rsidRDefault="003947CF">
      <w:pPr>
        <w:rPr>
          <w:rFonts w:ascii="GHEA Mariam" w:hAnsi="GHEA Mariam"/>
          <w:sz w:val="22"/>
          <w:szCs w:val="22"/>
          <w:lang w:val="hy-AM"/>
        </w:rPr>
      </w:pPr>
    </w:p>
    <w:p w14:paraId="4B8BA28F" w14:textId="77777777" w:rsidR="00F96F0E" w:rsidRPr="0058558E" w:rsidRDefault="00F96F0E">
      <w:pPr>
        <w:rPr>
          <w:rFonts w:ascii="GHEA Mariam" w:hAnsi="GHEA Mariam" w:cs="Arial"/>
          <w:b/>
          <w:sz w:val="22"/>
          <w:szCs w:val="22"/>
          <w:lang w:val="hy-AM"/>
        </w:rPr>
      </w:pPr>
      <w:r w:rsidRPr="0058558E">
        <w:rPr>
          <w:rFonts w:ascii="GHEA Mariam" w:hAnsi="GHEA Mariam" w:cs="Arial"/>
          <w:sz w:val="22"/>
          <w:szCs w:val="22"/>
          <w:lang w:val="hy-AM"/>
        </w:rPr>
        <w:br w:type="page"/>
      </w:r>
    </w:p>
    <w:p w14:paraId="46E82DDA" w14:textId="77777777" w:rsidR="007B586E" w:rsidRPr="0058558E" w:rsidRDefault="00EE3AC1" w:rsidP="00292AB7">
      <w:pPr>
        <w:pStyle w:val="Title"/>
        <w:rPr>
          <w:rFonts w:ascii="GHEA Mariam" w:hAnsi="GHEA Mariam"/>
          <w:sz w:val="22"/>
          <w:szCs w:val="22"/>
          <w:lang w:val="hy-AM"/>
        </w:rPr>
      </w:pPr>
      <w:r w:rsidRPr="0058558E">
        <w:rPr>
          <w:rFonts w:ascii="GHEA Mariam" w:hAnsi="GHEA Mariam" w:cs="Arial"/>
          <w:sz w:val="22"/>
          <w:szCs w:val="22"/>
          <w:lang w:val="hy-AM"/>
        </w:rPr>
        <w:lastRenderedPageBreak/>
        <w:t>Մրցութային փաստաթուղթեր</w:t>
      </w:r>
    </w:p>
    <w:p w14:paraId="5433DF3B" w14:textId="77777777" w:rsidR="007B586E" w:rsidRPr="0058558E" w:rsidRDefault="007B586E" w:rsidP="00292AB7">
      <w:pPr>
        <w:rPr>
          <w:rFonts w:ascii="GHEA Mariam" w:hAnsi="GHEA Mariam"/>
          <w:sz w:val="22"/>
          <w:szCs w:val="22"/>
          <w:lang w:val="hy-AM"/>
        </w:rPr>
      </w:pPr>
    </w:p>
    <w:p w14:paraId="6507CEDF" w14:textId="77777777" w:rsidR="007B586E" w:rsidRPr="0058558E" w:rsidRDefault="007B586E" w:rsidP="00292AB7">
      <w:pPr>
        <w:rPr>
          <w:rFonts w:ascii="GHEA Mariam" w:hAnsi="GHEA Mariam"/>
          <w:sz w:val="22"/>
          <w:szCs w:val="22"/>
          <w:lang w:val="hy-AM"/>
        </w:rPr>
      </w:pPr>
    </w:p>
    <w:p w14:paraId="77982530" w14:textId="77777777" w:rsidR="007B586E" w:rsidRPr="0058558E" w:rsidRDefault="00EE3AC1" w:rsidP="00292AB7">
      <w:pPr>
        <w:pStyle w:val="Title"/>
        <w:rPr>
          <w:rFonts w:ascii="GHEA Mariam" w:hAnsi="GHEA Mariam"/>
          <w:b w:val="0"/>
          <w:sz w:val="22"/>
          <w:szCs w:val="22"/>
          <w:lang w:val="hy-AM"/>
        </w:rPr>
      </w:pPr>
      <w:r w:rsidRPr="0058558E">
        <w:rPr>
          <w:rFonts w:ascii="GHEA Mariam" w:hAnsi="GHEA Mariam" w:cs="Arial"/>
          <w:sz w:val="22"/>
          <w:szCs w:val="22"/>
          <w:lang w:val="hy-AM"/>
        </w:rPr>
        <w:t>Բովանդակություն</w:t>
      </w:r>
    </w:p>
    <w:p w14:paraId="22D79D06" w14:textId="77777777" w:rsidR="007B586E" w:rsidRPr="0058558E" w:rsidRDefault="007B586E" w:rsidP="00292AB7">
      <w:pPr>
        <w:rPr>
          <w:rFonts w:ascii="GHEA Mariam" w:hAnsi="GHEA Mariam"/>
          <w:sz w:val="22"/>
          <w:szCs w:val="22"/>
          <w:lang w:val="hy-AM"/>
        </w:rPr>
      </w:pPr>
    </w:p>
    <w:p w14:paraId="5B20DABA" w14:textId="2A6004EB" w:rsidR="002D3431" w:rsidRPr="0058558E" w:rsidRDefault="007B586E">
      <w:pPr>
        <w:pStyle w:val="TOC1"/>
        <w:tabs>
          <w:tab w:val="right" w:leader="dot" w:pos="9017"/>
        </w:tabs>
        <w:rPr>
          <w:rFonts w:ascii="GHEA Mariam" w:eastAsiaTheme="minorEastAsia" w:hAnsi="GHEA Mariam" w:cstheme="minorBidi"/>
          <w:b w:val="0"/>
          <w:noProof/>
          <w:kern w:val="2"/>
          <w:sz w:val="22"/>
          <w:szCs w:val="22"/>
          <w:lang w:val="ru-RU" w:eastAsia="ru-RU"/>
          <w14:ligatures w14:val="standardContextual"/>
        </w:rPr>
      </w:pPr>
      <w:r w:rsidRPr="0058558E">
        <w:rPr>
          <w:rFonts w:ascii="GHEA Mariam" w:hAnsi="GHEA Mariam"/>
          <w:sz w:val="22"/>
          <w:szCs w:val="22"/>
        </w:rPr>
        <w:fldChar w:fldCharType="begin"/>
      </w:r>
      <w:r w:rsidRPr="0058558E">
        <w:rPr>
          <w:rFonts w:ascii="GHEA Mariam" w:hAnsi="GHEA Mariam"/>
          <w:sz w:val="22"/>
          <w:szCs w:val="22"/>
        </w:rPr>
        <w:instrText xml:space="preserve"> TOC \h \z \t "Subtitle,2,Part,1" </w:instrText>
      </w:r>
      <w:r w:rsidRPr="0058558E">
        <w:rPr>
          <w:rFonts w:ascii="GHEA Mariam" w:hAnsi="GHEA Mariam"/>
          <w:sz w:val="22"/>
          <w:szCs w:val="22"/>
        </w:rPr>
        <w:fldChar w:fldCharType="separate"/>
      </w:r>
      <w:hyperlink w:anchor="_Toc224205946" w:history="1">
        <w:r w:rsidR="002D3431" w:rsidRPr="0058558E">
          <w:rPr>
            <w:rStyle w:val="Hyperlink"/>
            <w:rFonts w:ascii="GHEA Mariam" w:hAnsi="GHEA Mariam" w:cs="Sylfaen"/>
            <w:noProof/>
            <w:color w:val="auto"/>
            <w:sz w:val="22"/>
            <w:szCs w:val="22"/>
          </w:rPr>
          <w:t>ՄԱՍ</w:t>
        </w:r>
        <w:r w:rsidR="002D3431" w:rsidRPr="0058558E">
          <w:rPr>
            <w:rStyle w:val="Hyperlink"/>
            <w:rFonts w:ascii="GHEA Mariam" w:hAnsi="GHEA Mariam"/>
            <w:noProof/>
            <w:color w:val="auto"/>
            <w:sz w:val="22"/>
            <w:szCs w:val="22"/>
          </w:rPr>
          <w:t xml:space="preserve"> 1</w:t>
        </w:r>
        <w:r w:rsidR="002D3431" w:rsidRPr="0058558E">
          <w:rPr>
            <w:rFonts w:ascii="GHEA Mariam" w:hAnsi="GHEA Mariam"/>
            <w:noProof/>
            <w:webHidden/>
            <w:sz w:val="22"/>
            <w:szCs w:val="22"/>
          </w:rPr>
          <w:tab/>
        </w:r>
        <w:r w:rsidR="002D3431" w:rsidRPr="0058558E">
          <w:rPr>
            <w:rFonts w:ascii="GHEA Mariam" w:hAnsi="GHEA Mariam"/>
            <w:noProof/>
            <w:webHidden/>
            <w:sz w:val="22"/>
            <w:szCs w:val="22"/>
          </w:rPr>
          <w:fldChar w:fldCharType="begin"/>
        </w:r>
        <w:r w:rsidR="002D3431" w:rsidRPr="0058558E">
          <w:rPr>
            <w:rFonts w:ascii="GHEA Mariam" w:hAnsi="GHEA Mariam"/>
            <w:noProof/>
            <w:webHidden/>
            <w:sz w:val="22"/>
            <w:szCs w:val="22"/>
          </w:rPr>
          <w:instrText xml:space="preserve"> PAGEREF _Toc224205946 \h </w:instrText>
        </w:r>
        <w:r w:rsidR="002D3431" w:rsidRPr="0058558E">
          <w:rPr>
            <w:rFonts w:ascii="GHEA Mariam" w:hAnsi="GHEA Mariam"/>
            <w:noProof/>
            <w:webHidden/>
            <w:sz w:val="22"/>
            <w:szCs w:val="22"/>
          </w:rPr>
        </w:r>
        <w:r w:rsidR="002D3431" w:rsidRPr="0058558E">
          <w:rPr>
            <w:rFonts w:ascii="GHEA Mariam" w:hAnsi="GHEA Mariam"/>
            <w:noProof/>
            <w:webHidden/>
            <w:sz w:val="22"/>
            <w:szCs w:val="22"/>
          </w:rPr>
          <w:fldChar w:fldCharType="separate"/>
        </w:r>
        <w:r w:rsidR="001E7D74">
          <w:rPr>
            <w:rFonts w:ascii="GHEA Mariam" w:hAnsi="GHEA Mariam"/>
            <w:noProof/>
            <w:webHidden/>
            <w:sz w:val="22"/>
            <w:szCs w:val="22"/>
          </w:rPr>
          <w:t>1</w:t>
        </w:r>
        <w:r w:rsidR="002D3431" w:rsidRPr="0058558E">
          <w:rPr>
            <w:rFonts w:ascii="GHEA Mariam" w:hAnsi="GHEA Mariam"/>
            <w:noProof/>
            <w:webHidden/>
            <w:sz w:val="22"/>
            <w:szCs w:val="22"/>
          </w:rPr>
          <w:fldChar w:fldCharType="end"/>
        </w:r>
      </w:hyperlink>
    </w:p>
    <w:p w14:paraId="1673F707" w14:textId="6E5A073D" w:rsidR="002D3431" w:rsidRPr="0058558E" w:rsidRDefault="002D3431">
      <w:pPr>
        <w:pStyle w:val="TOC1"/>
        <w:tabs>
          <w:tab w:val="right" w:leader="dot" w:pos="9017"/>
        </w:tabs>
        <w:rPr>
          <w:rFonts w:ascii="GHEA Mariam" w:eastAsiaTheme="minorEastAsia" w:hAnsi="GHEA Mariam" w:cstheme="minorBidi"/>
          <w:b w:val="0"/>
          <w:noProof/>
          <w:kern w:val="2"/>
          <w:sz w:val="22"/>
          <w:szCs w:val="22"/>
          <w:lang w:val="ru-RU" w:eastAsia="ru-RU"/>
          <w14:ligatures w14:val="standardContextual"/>
        </w:rPr>
      </w:pPr>
      <w:hyperlink w:anchor="_Toc224205947" w:history="1">
        <w:r w:rsidRPr="0058558E">
          <w:rPr>
            <w:rStyle w:val="Hyperlink"/>
            <w:rFonts w:ascii="GHEA Mariam" w:hAnsi="GHEA Mariam" w:cs="Sylfaen"/>
            <w:noProof/>
            <w:color w:val="auto"/>
            <w:sz w:val="22"/>
            <w:szCs w:val="22"/>
            <w:lang w:val="hy-AM"/>
          </w:rPr>
          <w:t>Մրցութային</w:t>
        </w:r>
        <w:r w:rsidRPr="0058558E">
          <w:rPr>
            <w:rStyle w:val="Hyperlink"/>
            <w:rFonts w:ascii="GHEA Mariam" w:hAnsi="GHEA Mariam"/>
            <w:noProof/>
            <w:color w:val="auto"/>
            <w:sz w:val="22"/>
            <w:szCs w:val="22"/>
            <w:lang w:val="hy-AM"/>
          </w:rPr>
          <w:t xml:space="preserve"> </w:t>
        </w:r>
        <w:r w:rsidRPr="0058558E">
          <w:rPr>
            <w:rStyle w:val="Hyperlink"/>
            <w:rFonts w:ascii="GHEA Mariam" w:hAnsi="GHEA Mariam" w:cs="Sylfaen"/>
            <w:noProof/>
            <w:color w:val="auto"/>
            <w:sz w:val="22"/>
            <w:szCs w:val="22"/>
            <w:lang w:val="hy-AM"/>
          </w:rPr>
          <w:t>ընթացակարգեր</w:t>
        </w:r>
        <w:r w:rsidRPr="0058558E">
          <w:rPr>
            <w:rFonts w:ascii="GHEA Mariam" w:hAnsi="GHEA Mariam"/>
            <w:noProof/>
            <w:webHidden/>
            <w:sz w:val="22"/>
            <w:szCs w:val="22"/>
          </w:rPr>
          <w:tab/>
        </w:r>
        <w:r w:rsidRPr="0058558E">
          <w:rPr>
            <w:rFonts w:ascii="GHEA Mariam" w:hAnsi="GHEA Mariam"/>
            <w:noProof/>
            <w:webHidden/>
            <w:sz w:val="22"/>
            <w:szCs w:val="22"/>
          </w:rPr>
          <w:fldChar w:fldCharType="begin"/>
        </w:r>
        <w:r w:rsidRPr="0058558E">
          <w:rPr>
            <w:rFonts w:ascii="GHEA Mariam" w:hAnsi="GHEA Mariam"/>
            <w:noProof/>
            <w:webHidden/>
            <w:sz w:val="22"/>
            <w:szCs w:val="22"/>
          </w:rPr>
          <w:instrText xml:space="preserve"> PAGEREF _Toc224205947 \h </w:instrText>
        </w:r>
        <w:r w:rsidRPr="0058558E">
          <w:rPr>
            <w:rFonts w:ascii="GHEA Mariam" w:hAnsi="GHEA Mariam"/>
            <w:noProof/>
            <w:webHidden/>
            <w:sz w:val="22"/>
            <w:szCs w:val="22"/>
          </w:rPr>
        </w:r>
        <w:r w:rsidRPr="0058558E">
          <w:rPr>
            <w:rFonts w:ascii="GHEA Mariam" w:hAnsi="GHEA Mariam"/>
            <w:noProof/>
            <w:webHidden/>
            <w:sz w:val="22"/>
            <w:szCs w:val="22"/>
          </w:rPr>
          <w:fldChar w:fldCharType="separate"/>
        </w:r>
        <w:r w:rsidR="001E7D74">
          <w:rPr>
            <w:rFonts w:ascii="GHEA Mariam" w:hAnsi="GHEA Mariam"/>
            <w:noProof/>
            <w:webHidden/>
            <w:sz w:val="22"/>
            <w:szCs w:val="22"/>
          </w:rPr>
          <w:t>1</w:t>
        </w:r>
        <w:r w:rsidRPr="0058558E">
          <w:rPr>
            <w:rFonts w:ascii="GHEA Mariam" w:hAnsi="GHEA Mariam"/>
            <w:noProof/>
            <w:webHidden/>
            <w:sz w:val="22"/>
            <w:szCs w:val="22"/>
          </w:rPr>
          <w:fldChar w:fldCharType="end"/>
        </w:r>
      </w:hyperlink>
    </w:p>
    <w:p w14:paraId="79D878C5" w14:textId="2C0ADC43" w:rsidR="002D3431" w:rsidRPr="0058558E" w:rsidRDefault="002D3431">
      <w:pPr>
        <w:pStyle w:val="TOC2"/>
        <w:rPr>
          <w:rFonts w:ascii="GHEA Mariam" w:eastAsiaTheme="minorEastAsia" w:hAnsi="GHEA Mariam" w:cstheme="minorBidi"/>
          <w:b w:val="0"/>
          <w:kern w:val="2"/>
          <w:sz w:val="22"/>
          <w:szCs w:val="22"/>
          <w:lang w:val="ru-RU" w:eastAsia="ru-RU"/>
          <w14:ligatures w14:val="standardContextual"/>
        </w:rPr>
      </w:pPr>
      <w:hyperlink w:anchor="_Toc224205948" w:history="1">
        <w:r w:rsidRPr="0058558E">
          <w:rPr>
            <w:rStyle w:val="Hyperlink"/>
            <w:rFonts w:ascii="GHEA Mariam" w:hAnsi="GHEA Mariam"/>
            <w:color w:val="auto"/>
            <w:sz w:val="22"/>
            <w:szCs w:val="22"/>
          </w:rPr>
          <w:t>Բաժին I - Հրահանգներ Հայտատուներին</w:t>
        </w:r>
        <w:r w:rsidRPr="0058558E">
          <w:rPr>
            <w:rFonts w:ascii="GHEA Mariam" w:hAnsi="GHEA Mariam"/>
            <w:webHidden/>
            <w:sz w:val="22"/>
            <w:szCs w:val="22"/>
          </w:rPr>
          <w:tab/>
        </w:r>
        <w:r w:rsidRPr="0058558E">
          <w:rPr>
            <w:rFonts w:ascii="GHEA Mariam" w:hAnsi="GHEA Mariam"/>
            <w:webHidden/>
            <w:sz w:val="22"/>
            <w:szCs w:val="22"/>
          </w:rPr>
          <w:fldChar w:fldCharType="begin"/>
        </w:r>
        <w:r w:rsidRPr="0058558E">
          <w:rPr>
            <w:rFonts w:ascii="GHEA Mariam" w:hAnsi="GHEA Mariam"/>
            <w:webHidden/>
            <w:sz w:val="22"/>
            <w:szCs w:val="22"/>
          </w:rPr>
          <w:instrText xml:space="preserve"> PAGEREF _Toc224205948 \h </w:instrText>
        </w:r>
        <w:r w:rsidRPr="0058558E">
          <w:rPr>
            <w:rFonts w:ascii="GHEA Mariam" w:hAnsi="GHEA Mariam"/>
            <w:webHidden/>
            <w:sz w:val="22"/>
            <w:szCs w:val="22"/>
          </w:rPr>
        </w:r>
        <w:r w:rsidRPr="0058558E">
          <w:rPr>
            <w:rFonts w:ascii="GHEA Mariam" w:hAnsi="GHEA Mariam"/>
            <w:webHidden/>
            <w:sz w:val="22"/>
            <w:szCs w:val="22"/>
          </w:rPr>
          <w:fldChar w:fldCharType="separate"/>
        </w:r>
        <w:r w:rsidR="001E7D74">
          <w:rPr>
            <w:rFonts w:ascii="GHEA Mariam" w:hAnsi="GHEA Mariam"/>
            <w:webHidden/>
            <w:sz w:val="22"/>
            <w:szCs w:val="22"/>
          </w:rPr>
          <w:t>2</w:t>
        </w:r>
        <w:r w:rsidRPr="0058558E">
          <w:rPr>
            <w:rFonts w:ascii="GHEA Mariam" w:hAnsi="GHEA Mariam"/>
            <w:webHidden/>
            <w:sz w:val="22"/>
            <w:szCs w:val="22"/>
          </w:rPr>
          <w:fldChar w:fldCharType="end"/>
        </w:r>
      </w:hyperlink>
    </w:p>
    <w:p w14:paraId="009E045F" w14:textId="095850B9" w:rsidR="002D3431" w:rsidRPr="0058558E" w:rsidRDefault="002D3431">
      <w:pPr>
        <w:pStyle w:val="TOC2"/>
        <w:rPr>
          <w:rFonts w:ascii="GHEA Mariam" w:eastAsiaTheme="minorEastAsia" w:hAnsi="GHEA Mariam" w:cstheme="minorBidi"/>
          <w:b w:val="0"/>
          <w:kern w:val="2"/>
          <w:sz w:val="22"/>
          <w:szCs w:val="22"/>
          <w:lang w:val="ru-RU" w:eastAsia="ru-RU"/>
          <w14:ligatures w14:val="standardContextual"/>
        </w:rPr>
      </w:pPr>
      <w:hyperlink w:anchor="_Toc224205949" w:history="1">
        <w:r w:rsidRPr="0058558E">
          <w:rPr>
            <w:rStyle w:val="Hyperlink"/>
            <w:rFonts w:ascii="GHEA Mariam" w:hAnsi="GHEA Mariam"/>
            <w:color w:val="auto"/>
            <w:sz w:val="22"/>
            <w:szCs w:val="22"/>
          </w:rPr>
          <w:t>Բաժին II - Մրցութային տվյալների աղյուսակ (ՄՏԱ)</w:t>
        </w:r>
        <w:r w:rsidRPr="0058558E">
          <w:rPr>
            <w:rFonts w:ascii="GHEA Mariam" w:hAnsi="GHEA Mariam"/>
            <w:webHidden/>
            <w:sz w:val="22"/>
            <w:szCs w:val="22"/>
          </w:rPr>
          <w:tab/>
        </w:r>
        <w:r w:rsidRPr="0058558E">
          <w:rPr>
            <w:rFonts w:ascii="GHEA Mariam" w:hAnsi="GHEA Mariam"/>
            <w:webHidden/>
            <w:sz w:val="22"/>
            <w:szCs w:val="22"/>
          </w:rPr>
          <w:fldChar w:fldCharType="begin"/>
        </w:r>
        <w:r w:rsidRPr="0058558E">
          <w:rPr>
            <w:rFonts w:ascii="GHEA Mariam" w:hAnsi="GHEA Mariam"/>
            <w:webHidden/>
            <w:sz w:val="22"/>
            <w:szCs w:val="22"/>
          </w:rPr>
          <w:instrText xml:space="preserve"> PAGEREF _Toc224205949 \h </w:instrText>
        </w:r>
        <w:r w:rsidRPr="0058558E">
          <w:rPr>
            <w:rFonts w:ascii="GHEA Mariam" w:hAnsi="GHEA Mariam"/>
            <w:webHidden/>
            <w:sz w:val="22"/>
            <w:szCs w:val="22"/>
          </w:rPr>
        </w:r>
        <w:r w:rsidRPr="0058558E">
          <w:rPr>
            <w:rFonts w:ascii="GHEA Mariam" w:hAnsi="GHEA Mariam"/>
            <w:webHidden/>
            <w:sz w:val="22"/>
            <w:szCs w:val="22"/>
          </w:rPr>
          <w:fldChar w:fldCharType="separate"/>
        </w:r>
        <w:r w:rsidR="001E7D74">
          <w:rPr>
            <w:rFonts w:ascii="GHEA Mariam" w:hAnsi="GHEA Mariam"/>
            <w:webHidden/>
            <w:sz w:val="22"/>
            <w:szCs w:val="22"/>
          </w:rPr>
          <w:t>33</w:t>
        </w:r>
        <w:r w:rsidRPr="0058558E">
          <w:rPr>
            <w:rFonts w:ascii="GHEA Mariam" w:hAnsi="GHEA Mariam"/>
            <w:webHidden/>
            <w:sz w:val="22"/>
            <w:szCs w:val="22"/>
          </w:rPr>
          <w:fldChar w:fldCharType="end"/>
        </w:r>
      </w:hyperlink>
    </w:p>
    <w:p w14:paraId="491A6C14" w14:textId="454BE8B7" w:rsidR="002D3431" w:rsidRPr="0058558E" w:rsidRDefault="002D3431">
      <w:pPr>
        <w:pStyle w:val="TOC2"/>
        <w:rPr>
          <w:rFonts w:ascii="GHEA Mariam" w:eastAsiaTheme="minorEastAsia" w:hAnsi="GHEA Mariam" w:cstheme="minorBidi"/>
          <w:b w:val="0"/>
          <w:kern w:val="2"/>
          <w:sz w:val="22"/>
          <w:szCs w:val="22"/>
          <w:lang w:val="ru-RU" w:eastAsia="ru-RU"/>
          <w14:ligatures w14:val="standardContextual"/>
        </w:rPr>
      </w:pPr>
      <w:hyperlink w:anchor="_Toc224205950" w:history="1">
        <w:r w:rsidRPr="0058558E">
          <w:rPr>
            <w:rStyle w:val="Hyperlink"/>
            <w:rFonts w:ascii="GHEA Mariam" w:hAnsi="GHEA Mariam"/>
            <w:color w:val="auto"/>
            <w:sz w:val="22"/>
            <w:szCs w:val="22"/>
            <w:lang w:val="hy-AM"/>
          </w:rPr>
          <w:t>Բաժին</w:t>
        </w:r>
        <w:r w:rsidRPr="0058558E">
          <w:rPr>
            <w:rStyle w:val="Hyperlink"/>
            <w:rFonts w:ascii="GHEA Mariam" w:hAnsi="GHEA Mariam" w:cs="Arial"/>
            <w:color w:val="auto"/>
            <w:sz w:val="22"/>
            <w:szCs w:val="22"/>
            <w:lang w:val="hy-AM"/>
          </w:rPr>
          <w:t xml:space="preserve"> III - </w:t>
        </w:r>
        <w:r w:rsidRPr="0058558E">
          <w:rPr>
            <w:rStyle w:val="Hyperlink"/>
            <w:rFonts w:ascii="GHEA Mariam" w:hAnsi="GHEA Mariam"/>
            <w:color w:val="auto"/>
            <w:sz w:val="22"/>
            <w:szCs w:val="22"/>
            <w:lang w:val="hy-AM"/>
          </w:rPr>
          <w:t>Գնահատման</w:t>
        </w:r>
        <w:r w:rsidRPr="0058558E">
          <w:rPr>
            <w:rStyle w:val="Hyperlink"/>
            <w:rFonts w:ascii="GHEA Mariam" w:hAnsi="GHEA Mariam" w:cs="Arial"/>
            <w:color w:val="auto"/>
            <w:sz w:val="22"/>
            <w:szCs w:val="22"/>
            <w:lang w:val="hy-AM"/>
          </w:rPr>
          <w:t xml:space="preserve"> </w:t>
        </w:r>
        <w:r w:rsidRPr="0058558E">
          <w:rPr>
            <w:rStyle w:val="Hyperlink"/>
            <w:rFonts w:ascii="GHEA Mariam" w:hAnsi="GHEA Mariam"/>
            <w:color w:val="auto"/>
            <w:sz w:val="22"/>
            <w:szCs w:val="22"/>
            <w:lang w:val="hy-AM"/>
          </w:rPr>
          <w:t>և</w:t>
        </w:r>
        <w:r w:rsidRPr="0058558E">
          <w:rPr>
            <w:rStyle w:val="Hyperlink"/>
            <w:rFonts w:ascii="GHEA Mariam" w:hAnsi="GHEA Mariam" w:cs="Arial"/>
            <w:color w:val="auto"/>
            <w:sz w:val="22"/>
            <w:szCs w:val="22"/>
            <w:lang w:val="hy-AM"/>
          </w:rPr>
          <w:t xml:space="preserve"> </w:t>
        </w:r>
        <w:r w:rsidRPr="0058558E">
          <w:rPr>
            <w:rStyle w:val="Hyperlink"/>
            <w:rFonts w:ascii="GHEA Mariam" w:hAnsi="GHEA Mariam"/>
            <w:color w:val="auto"/>
            <w:sz w:val="22"/>
            <w:szCs w:val="22"/>
            <w:lang w:val="hy-AM"/>
          </w:rPr>
          <w:t>որակավորման</w:t>
        </w:r>
        <w:r w:rsidRPr="0058558E">
          <w:rPr>
            <w:rStyle w:val="Hyperlink"/>
            <w:rFonts w:ascii="GHEA Mariam" w:hAnsi="GHEA Mariam" w:cs="Arial"/>
            <w:color w:val="auto"/>
            <w:sz w:val="22"/>
            <w:szCs w:val="22"/>
            <w:lang w:val="hy-AM"/>
          </w:rPr>
          <w:t xml:space="preserve"> </w:t>
        </w:r>
        <w:r w:rsidRPr="0058558E">
          <w:rPr>
            <w:rStyle w:val="Hyperlink"/>
            <w:rFonts w:ascii="GHEA Mariam" w:hAnsi="GHEA Mariam"/>
            <w:color w:val="auto"/>
            <w:sz w:val="22"/>
            <w:szCs w:val="22"/>
            <w:lang w:val="hy-AM"/>
          </w:rPr>
          <w:t>չափանիշներ</w:t>
        </w:r>
        <w:r w:rsidRPr="0058558E">
          <w:rPr>
            <w:rFonts w:ascii="GHEA Mariam" w:hAnsi="GHEA Mariam"/>
            <w:webHidden/>
            <w:sz w:val="22"/>
            <w:szCs w:val="22"/>
          </w:rPr>
          <w:tab/>
        </w:r>
        <w:r w:rsidRPr="0058558E">
          <w:rPr>
            <w:rFonts w:ascii="GHEA Mariam" w:hAnsi="GHEA Mariam"/>
            <w:webHidden/>
            <w:sz w:val="22"/>
            <w:szCs w:val="22"/>
          </w:rPr>
          <w:fldChar w:fldCharType="begin"/>
        </w:r>
        <w:r w:rsidRPr="0058558E">
          <w:rPr>
            <w:rFonts w:ascii="GHEA Mariam" w:hAnsi="GHEA Mariam"/>
            <w:webHidden/>
            <w:sz w:val="22"/>
            <w:szCs w:val="22"/>
          </w:rPr>
          <w:instrText xml:space="preserve"> PAGEREF _Toc224205950 \h </w:instrText>
        </w:r>
        <w:r w:rsidRPr="0058558E">
          <w:rPr>
            <w:rFonts w:ascii="GHEA Mariam" w:hAnsi="GHEA Mariam"/>
            <w:webHidden/>
            <w:sz w:val="22"/>
            <w:szCs w:val="22"/>
          </w:rPr>
        </w:r>
        <w:r w:rsidRPr="0058558E">
          <w:rPr>
            <w:rFonts w:ascii="GHEA Mariam" w:hAnsi="GHEA Mariam"/>
            <w:webHidden/>
            <w:sz w:val="22"/>
            <w:szCs w:val="22"/>
          </w:rPr>
          <w:fldChar w:fldCharType="separate"/>
        </w:r>
        <w:r w:rsidR="001E7D74">
          <w:rPr>
            <w:rFonts w:ascii="GHEA Mariam" w:hAnsi="GHEA Mariam"/>
            <w:webHidden/>
            <w:sz w:val="22"/>
            <w:szCs w:val="22"/>
          </w:rPr>
          <w:t>39</w:t>
        </w:r>
        <w:r w:rsidRPr="0058558E">
          <w:rPr>
            <w:rFonts w:ascii="GHEA Mariam" w:hAnsi="GHEA Mariam"/>
            <w:webHidden/>
            <w:sz w:val="22"/>
            <w:szCs w:val="22"/>
          </w:rPr>
          <w:fldChar w:fldCharType="end"/>
        </w:r>
      </w:hyperlink>
    </w:p>
    <w:p w14:paraId="15B1249E" w14:textId="7FE2AF88" w:rsidR="002D3431" w:rsidRPr="0058558E" w:rsidRDefault="002D3431">
      <w:pPr>
        <w:pStyle w:val="TOC2"/>
        <w:rPr>
          <w:rFonts w:ascii="GHEA Mariam" w:eastAsiaTheme="minorEastAsia" w:hAnsi="GHEA Mariam" w:cstheme="minorBidi"/>
          <w:b w:val="0"/>
          <w:kern w:val="2"/>
          <w:sz w:val="22"/>
          <w:szCs w:val="22"/>
          <w:lang w:val="ru-RU" w:eastAsia="ru-RU"/>
          <w14:ligatures w14:val="standardContextual"/>
        </w:rPr>
      </w:pPr>
      <w:hyperlink w:anchor="_Toc224205951" w:history="1">
        <w:r w:rsidRPr="0058558E">
          <w:rPr>
            <w:rStyle w:val="Hyperlink"/>
            <w:rFonts w:ascii="GHEA Mariam" w:hAnsi="GHEA Mariam"/>
            <w:color w:val="auto"/>
            <w:sz w:val="22"/>
            <w:szCs w:val="22"/>
            <w:lang w:val="hy-AM"/>
          </w:rPr>
          <w:t>Բաժին</w:t>
        </w:r>
        <w:r w:rsidR="007B3D9C" w:rsidRPr="0058558E">
          <w:rPr>
            <w:rStyle w:val="Hyperlink"/>
            <w:rFonts w:ascii="GHEA Mariam" w:hAnsi="GHEA Mariam" w:cs="Arial"/>
            <w:color w:val="auto"/>
            <w:sz w:val="22"/>
            <w:szCs w:val="22"/>
            <w:lang w:val="hy-AM"/>
          </w:rPr>
          <w:t xml:space="preserve"> </w:t>
        </w:r>
        <w:r w:rsidRPr="0058558E">
          <w:rPr>
            <w:rStyle w:val="Hyperlink"/>
            <w:rFonts w:ascii="GHEA Mariam" w:hAnsi="GHEA Mariam" w:cs="Arial"/>
            <w:color w:val="auto"/>
            <w:sz w:val="22"/>
            <w:szCs w:val="22"/>
            <w:lang w:val="hy-AM"/>
          </w:rPr>
          <w:t xml:space="preserve">IV - </w:t>
        </w:r>
        <w:r w:rsidRPr="0058558E">
          <w:rPr>
            <w:rStyle w:val="Hyperlink"/>
            <w:rFonts w:ascii="GHEA Mariam" w:hAnsi="GHEA Mariam"/>
            <w:color w:val="auto"/>
            <w:sz w:val="22"/>
            <w:szCs w:val="22"/>
            <w:lang w:val="hy-AM"/>
          </w:rPr>
          <w:t>Մրցութային</w:t>
        </w:r>
        <w:r w:rsidRPr="0058558E">
          <w:rPr>
            <w:rStyle w:val="Hyperlink"/>
            <w:rFonts w:ascii="GHEA Mariam" w:hAnsi="GHEA Mariam" w:cs="Arial"/>
            <w:color w:val="auto"/>
            <w:sz w:val="22"/>
            <w:szCs w:val="22"/>
            <w:lang w:val="hy-AM"/>
          </w:rPr>
          <w:t xml:space="preserve"> </w:t>
        </w:r>
        <w:r w:rsidRPr="0058558E">
          <w:rPr>
            <w:rStyle w:val="Hyperlink"/>
            <w:rFonts w:ascii="GHEA Mariam" w:hAnsi="GHEA Mariam"/>
            <w:color w:val="auto"/>
            <w:sz w:val="22"/>
            <w:szCs w:val="22"/>
            <w:lang w:val="hy-AM"/>
          </w:rPr>
          <w:t>առաջարկի</w:t>
        </w:r>
        <w:r w:rsidRPr="0058558E">
          <w:rPr>
            <w:rStyle w:val="Hyperlink"/>
            <w:rFonts w:ascii="GHEA Mariam" w:hAnsi="GHEA Mariam" w:cs="Arial"/>
            <w:color w:val="auto"/>
            <w:sz w:val="22"/>
            <w:szCs w:val="22"/>
            <w:lang w:val="hy-AM"/>
          </w:rPr>
          <w:t xml:space="preserve"> </w:t>
        </w:r>
        <w:r w:rsidR="00A81F2F" w:rsidRPr="0058558E">
          <w:rPr>
            <w:rStyle w:val="Hyperlink"/>
            <w:rFonts w:ascii="GHEA Mariam" w:hAnsi="GHEA Mariam"/>
            <w:color w:val="auto"/>
            <w:sz w:val="22"/>
            <w:szCs w:val="22"/>
            <w:lang w:val="hy-AM"/>
          </w:rPr>
          <w:t>ձևեր</w:t>
        </w:r>
        <w:r w:rsidRPr="0058558E">
          <w:rPr>
            <w:rFonts w:ascii="GHEA Mariam" w:hAnsi="GHEA Mariam"/>
            <w:webHidden/>
            <w:sz w:val="22"/>
            <w:szCs w:val="22"/>
          </w:rPr>
          <w:tab/>
        </w:r>
        <w:r w:rsidRPr="0058558E">
          <w:rPr>
            <w:rFonts w:ascii="GHEA Mariam" w:hAnsi="GHEA Mariam"/>
            <w:webHidden/>
            <w:sz w:val="22"/>
            <w:szCs w:val="22"/>
          </w:rPr>
          <w:fldChar w:fldCharType="begin"/>
        </w:r>
        <w:r w:rsidRPr="0058558E">
          <w:rPr>
            <w:rFonts w:ascii="GHEA Mariam" w:hAnsi="GHEA Mariam"/>
            <w:webHidden/>
            <w:sz w:val="22"/>
            <w:szCs w:val="22"/>
          </w:rPr>
          <w:instrText xml:space="preserve"> PAGEREF _Toc224205951 \h </w:instrText>
        </w:r>
        <w:r w:rsidRPr="0058558E">
          <w:rPr>
            <w:rFonts w:ascii="GHEA Mariam" w:hAnsi="GHEA Mariam"/>
            <w:webHidden/>
            <w:sz w:val="22"/>
            <w:szCs w:val="22"/>
          </w:rPr>
        </w:r>
        <w:r w:rsidRPr="0058558E">
          <w:rPr>
            <w:rFonts w:ascii="GHEA Mariam" w:hAnsi="GHEA Mariam"/>
            <w:webHidden/>
            <w:sz w:val="22"/>
            <w:szCs w:val="22"/>
          </w:rPr>
          <w:fldChar w:fldCharType="separate"/>
        </w:r>
        <w:r w:rsidR="001E7D74">
          <w:rPr>
            <w:rFonts w:ascii="GHEA Mariam" w:hAnsi="GHEA Mariam"/>
            <w:webHidden/>
            <w:sz w:val="22"/>
            <w:szCs w:val="22"/>
          </w:rPr>
          <w:t>55</w:t>
        </w:r>
        <w:r w:rsidRPr="0058558E">
          <w:rPr>
            <w:rFonts w:ascii="GHEA Mariam" w:hAnsi="GHEA Mariam"/>
            <w:webHidden/>
            <w:sz w:val="22"/>
            <w:szCs w:val="22"/>
          </w:rPr>
          <w:fldChar w:fldCharType="end"/>
        </w:r>
      </w:hyperlink>
    </w:p>
    <w:p w14:paraId="47D68F2D" w14:textId="010A7660" w:rsidR="002D3431" w:rsidRPr="0058558E" w:rsidRDefault="002D3431">
      <w:pPr>
        <w:pStyle w:val="TOC2"/>
        <w:rPr>
          <w:rFonts w:ascii="GHEA Mariam" w:eastAsiaTheme="minorEastAsia" w:hAnsi="GHEA Mariam" w:cstheme="minorBidi"/>
          <w:b w:val="0"/>
          <w:kern w:val="2"/>
          <w:sz w:val="22"/>
          <w:szCs w:val="22"/>
          <w:lang w:val="ru-RU" w:eastAsia="ru-RU"/>
          <w14:ligatures w14:val="standardContextual"/>
        </w:rPr>
      </w:pPr>
      <w:hyperlink w:anchor="_Toc224205952" w:history="1">
        <w:r w:rsidRPr="0058558E">
          <w:rPr>
            <w:rStyle w:val="Hyperlink"/>
            <w:rFonts w:ascii="GHEA Mariam" w:hAnsi="GHEA Mariam"/>
            <w:color w:val="auto"/>
            <w:sz w:val="22"/>
            <w:szCs w:val="22"/>
            <w:lang w:val="hy-AM"/>
          </w:rPr>
          <w:t>Բաժին</w:t>
        </w:r>
        <w:r w:rsidR="007B3D9C" w:rsidRPr="0058558E">
          <w:rPr>
            <w:rStyle w:val="Hyperlink"/>
            <w:rFonts w:ascii="GHEA Mariam" w:hAnsi="GHEA Mariam" w:cs="Arial"/>
            <w:color w:val="auto"/>
            <w:sz w:val="22"/>
            <w:szCs w:val="22"/>
            <w:lang w:val="hy-AM"/>
          </w:rPr>
          <w:t xml:space="preserve"> </w:t>
        </w:r>
        <w:r w:rsidRPr="0058558E">
          <w:rPr>
            <w:rStyle w:val="Hyperlink"/>
            <w:rFonts w:ascii="GHEA Mariam" w:hAnsi="GHEA Mariam" w:cs="Arial"/>
            <w:color w:val="auto"/>
            <w:sz w:val="22"/>
            <w:szCs w:val="22"/>
            <w:lang w:val="hy-AM"/>
          </w:rPr>
          <w:t xml:space="preserve">V - </w:t>
        </w:r>
        <w:r w:rsidRPr="0058558E">
          <w:rPr>
            <w:rStyle w:val="Hyperlink"/>
            <w:rFonts w:ascii="GHEA Mariam" w:hAnsi="GHEA Mariam"/>
            <w:color w:val="auto"/>
            <w:sz w:val="22"/>
            <w:szCs w:val="22"/>
            <w:lang w:val="hy-AM"/>
          </w:rPr>
          <w:t>Իրավասու</w:t>
        </w:r>
        <w:r w:rsidRPr="0058558E">
          <w:rPr>
            <w:rStyle w:val="Hyperlink"/>
            <w:rFonts w:ascii="GHEA Mariam" w:hAnsi="GHEA Mariam" w:cs="Arial"/>
            <w:color w:val="auto"/>
            <w:sz w:val="22"/>
            <w:szCs w:val="22"/>
            <w:lang w:val="hy-AM"/>
          </w:rPr>
          <w:t xml:space="preserve"> </w:t>
        </w:r>
        <w:r w:rsidRPr="0058558E">
          <w:rPr>
            <w:rStyle w:val="Hyperlink"/>
            <w:rFonts w:ascii="GHEA Mariam" w:hAnsi="GHEA Mariam"/>
            <w:color w:val="auto"/>
            <w:sz w:val="22"/>
            <w:szCs w:val="22"/>
            <w:lang w:val="hy-AM"/>
          </w:rPr>
          <w:t>երկրներ</w:t>
        </w:r>
        <w:r w:rsidRPr="0058558E">
          <w:rPr>
            <w:rFonts w:ascii="GHEA Mariam" w:hAnsi="GHEA Mariam"/>
            <w:webHidden/>
            <w:sz w:val="22"/>
            <w:szCs w:val="22"/>
          </w:rPr>
          <w:tab/>
        </w:r>
        <w:r w:rsidRPr="0058558E">
          <w:rPr>
            <w:rFonts w:ascii="GHEA Mariam" w:hAnsi="GHEA Mariam"/>
            <w:webHidden/>
            <w:sz w:val="22"/>
            <w:szCs w:val="22"/>
          </w:rPr>
          <w:fldChar w:fldCharType="begin"/>
        </w:r>
        <w:r w:rsidRPr="0058558E">
          <w:rPr>
            <w:rFonts w:ascii="GHEA Mariam" w:hAnsi="GHEA Mariam"/>
            <w:webHidden/>
            <w:sz w:val="22"/>
            <w:szCs w:val="22"/>
          </w:rPr>
          <w:instrText xml:space="preserve"> PAGEREF _Toc224205952 \h </w:instrText>
        </w:r>
        <w:r w:rsidRPr="0058558E">
          <w:rPr>
            <w:rFonts w:ascii="GHEA Mariam" w:hAnsi="GHEA Mariam"/>
            <w:webHidden/>
            <w:sz w:val="22"/>
            <w:szCs w:val="22"/>
          </w:rPr>
        </w:r>
        <w:r w:rsidRPr="0058558E">
          <w:rPr>
            <w:rFonts w:ascii="GHEA Mariam" w:hAnsi="GHEA Mariam"/>
            <w:webHidden/>
            <w:sz w:val="22"/>
            <w:szCs w:val="22"/>
          </w:rPr>
          <w:fldChar w:fldCharType="separate"/>
        </w:r>
        <w:r w:rsidR="001E7D74">
          <w:rPr>
            <w:rFonts w:ascii="GHEA Mariam" w:hAnsi="GHEA Mariam"/>
            <w:webHidden/>
            <w:sz w:val="22"/>
            <w:szCs w:val="22"/>
          </w:rPr>
          <w:t>89</w:t>
        </w:r>
        <w:r w:rsidRPr="0058558E">
          <w:rPr>
            <w:rFonts w:ascii="GHEA Mariam" w:hAnsi="GHEA Mariam"/>
            <w:webHidden/>
            <w:sz w:val="22"/>
            <w:szCs w:val="22"/>
          </w:rPr>
          <w:fldChar w:fldCharType="end"/>
        </w:r>
      </w:hyperlink>
    </w:p>
    <w:p w14:paraId="0D3F79A8" w14:textId="2D6407E3" w:rsidR="002D3431" w:rsidRPr="0058558E" w:rsidRDefault="002D3431">
      <w:pPr>
        <w:pStyle w:val="TOC1"/>
        <w:tabs>
          <w:tab w:val="right" w:leader="dot" w:pos="9017"/>
        </w:tabs>
        <w:rPr>
          <w:rFonts w:ascii="GHEA Mariam" w:eastAsiaTheme="minorEastAsia" w:hAnsi="GHEA Mariam" w:cstheme="minorBidi"/>
          <w:b w:val="0"/>
          <w:noProof/>
          <w:kern w:val="2"/>
          <w:sz w:val="22"/>
          <w:szCs w:val="22"/>
          <w:lang w:val="ru-RU" w:eastAsia="ru-RU"/>
          <w14:ligatures w14:val="standardContextual"/>
        </w:rPr>
      </w:pPr>
      <w:hyperlink w:anchor="_Toc224205953" w:history="1">
        <w:r w:rsidRPr="0058558E">
          <w:rPr>
            <w:rStyle w:val="Hyperlink"/>
            <w:rFonts w:ascii="GHEA Mariam" w:hAnsi="GHEA Mariam" w:cs="Sylfaen"/>
            <w:noProof/>
            <w:color w:val="auto"/>
            <w:sz w:val="22"/>
            <w:szCs w:val="22"/>
          </w:rPr>
          <w:t>ՄԱՍ</w:t>
        </w:r>
        <w:r w:rsidRPr="0058558E">
          <w:rPr>
            <w:rStyle w:val="Hyperlink"/>
            <w:rFonts w:ascii="GHEA Mariam" w:hAnsi="GHEA Mariam"/>
            <w:noProof/>
            <w:color w:val="auto"/>
            <w:sz w:val="22"/>
            <w:szCs w:val="22"/>
            <w:lang w:val="eu-ES"/>
          </w:rPr>
          <w:t xml:space="preserve"> 2</w:t>
        </w:r>
        <w:r w:rsidRPr="0058558E">
          <w:rPr>
            <w:rFonts w:ascii="GHEA Mariam" w:hAnsi="GHEA Mariam"/>
            <w:noProof/>
            <w:webHidden/>
            <w:sz w:val="22"/>
            <w:szCs w:val="22"/>
          </w:rPr>
          <w:tab/>
        </w:r>
        <w:r w:rsidRPr="0058558E">
          <w:rPr>
            <w:rFonts w:ascii="GHEA Mariam" w:hAnsi="GHEA Mariam"/>
            <w:noProof/>
            <w:webHidden/>
            <w:sz w:val="22"/>
            <w:szCs w:val="22"/>
          </w:rPr>
          <w:fldChar w:fldCharType="begin"/>
        </w:r>
        <w:r w:rsidRPr="0058558E">
          <w:rPr>
            <w:rFonts w:ascii="GHEA Mariam" w:hAnsi="GHEA Mariam"/>
            <w:noProof/>
            <w:webHidden/>
            <w:sz w:val="22"/>
            <w:szCs w:val="22"/>
          </w:rPr>
          <w:instrText xml:space="preserve"> PAGEREF _Toc224205953 \h </w:instrText>
        </w:r>
        <w:r w:rsidRPr="0058558E">
          <w:rPr>
            <w:rFonts w:ascii="GHEA Mariam" w:hAnsi="GHEA Mariam"/>
            <w:noProof/>
            <w:webHidden/>
            <w:sz w:val="22"/>
            <w:szCs w:val="22"/>
          </w:rPr>
        </w:r>
        <w:r w:rsidRPr="0058558E">
          <w:rPr>
            <w:rFonts w:ascii="GHEA Mariam" w:hAnsi="GHEA Mariam"/>
            <w:noProof/>
            <w:webHidden/>
            <w:sz w:val="22"/>
            <w:szCs w:val="22"/>
          </w:rPr>
          <w:fldChar w:fldCharType="separate"/>
        </w:r>
        <w:r w:rsidR="001E7D74">
          <w:rPr>
            <w:rFonts w:ascii="GHEA Mariam" w:hAnsi="GHEA Mariam"/>
            <w:noProof/>
            <w:webHidden/>
            <w:sz w:val="22"/>
            <w:szCs w:val="22"/>
          </w:rPr>
          <w:t>93</w:t>
        </w:r>
        <w:r w:rsidRPr="0058558E">
          <w:rPr>
            <w:rFonts w:ascii="GHEA Mariam" w:hAnsi="GHEA Mariam"/>
            <w:noProof/>
            <w:webHidden/>
            <w:sz w:val="22"/>
            <w:szCs w:val="22"/>
          </w:rPr>
          <w:fldChar w:fldCharType="end"/>
        </w:r>
      </w:hyperlink>
    </w:p>
    <w:p w14:paraId="572AE05F" w14:textId="385499AA" w:rsidR="002D3431" w:rsidRPr="0058558E" w:rsidRDefault="002D3431">
      <w:pPr>
        <w:pStyle w:val="TOC1"/>
        <w:tabs>
          <w:tab w:val="right" w:leader="dot" w:pos="9017"/>
        </w:tabs>
        <w:rPr>
          <w:rFonts w:ascii="GHEA Mariam" w:eastAsiaTheme="minorEastAsia" w:hAnsi="GHEA Mariam" w:cstheme="minorBidi"/>
          <w:b w:val="0"/>
          <w:noProof/>
          <w:kern w:val="2"/>
          <w:sz w:val="22"/>
          <w:szCs w:val="22"/>
          <w:lang w:val="ru-RU" w:eastAsia="ru-RU"/>
          <w14:ligatures w14:val="standardContextual"/>
        </w:rPr>
      </w:pPr>
      <w:hyperlink w:anchor="_Toc224205954" w:history="1">
        <w:r w:rsidRPr="0058558E">
          <w:rPr>
            <w:rStyle w:val="Hyperlink"/>
            <w:rFonts w:ascii="GHEA Mariam" w:hAnsi="GHEA Mariam" w:cs="Sylfaen"/>
            <w:noProof/>
            <w:color w:val="auto"/>
            <w:sz w:val="22"/>
            <w:szCs w:val="22"/>
          </w:rPr>
          <w:t>Աշխատանքներին</w:t>
        </w:r>
        <w:r w:rsidRPr="0058558E">
          <w:rPr>
            <w:rStyle w:val="Hyperlink"/>
            <w:rFonts w:ascii="GHEA Mariam" w:hAnsi="GHEA Mariam"/>
            <w:noProof/>
            <w:color w:val="auto"/>
            <w:sz w:val="22"/>
            <w:szCs w:val="22"/>
            <w:lang w:val="eu-ES"/>
          </w:rPr>
          <w:t xml:space="preserve"> </w:t>
        </w:r>
        <w:r w:rsidRPr="0058558E">
          <w:rPr>
            <w:rStyle w:val="Hyperlink"/>
            <w:rFonts w:ascii="GHEA Mariam" w:hAnsi="GHEA Mariam" w:cs="Sylfaen"/>
            <w:noProof/>
            <w:color w:val="auto"/>
            <w:sz w:val="22"/>
            <w:szCs w:val="22"/>
          </w:rPr>
          <w:t>ներկայացվող</w:t>
        </w:r>
        <w:r w:rsidRPr="0058558E">
          <w:rPr>
            <w:rStyle w:val="Hyperlink"/>
            <w:rFonts w:ascii="GHEA Mariam" w:hAnsi="GHEA Mariam"/>
            <w:noProof/>
            <w:color w:val="auto"/>
            <w:sz w:val="22"/>
            <w:szCs w:val="22"/>
            <w:lang w:val="eu-ES"/>
          </w:rPr>
          <w:t xml:space="preserve"> </w:t>
        </w:r>
        <w:r w:rsidRPr="0058558E">
          <w:rPr>
            <w:rStyle w:val="Hyperlink"/>
            <w:rFonts w:ascii="GHEA Mariam" w:hAnsi="GHEA Mariam" w:cs="Sylfaen"/>
            <w:noProof/>
            <w:color w:val="auto"/>
            <w:sz w:val="22"/>
            <w:szCs w:val="22"/>
          </w:rPr>
          <w:t>պահանջնե</w:t>
        </w:r>
        <w:r w:rsidRPr="0058558E">
          <w:rPr>
            <w:rStyle w:val="Hyperlink"/>
            <w:rFonts w:ascii="GHEA Mariam" w:hAnsi="GHEA Mariam"/>
            <w:noProof/>
            <w:color w:val="auto"/>
            <w:sz w:val="22"/>
            <w:szCs w:val="22"/>
          </w:rPr>
          <w:t>ր</w:t>
        </w:r>
        <w:r w:rsidRPr="0058558E">
          <w:rPr>
            <w:rFonts w:ascii="GHEA Mariam" w:hAnsi="GHEA Mariam"/>
            <w:noProof/>
            <w:webHidden/>
            <w:sz w:val="22"/>
            <w:szCs w:val="22"/>
          </w:rPr>
          <w:tab/>
        </w:r>
        <w:r w:rsidRPr="0058558E">
          <w:rPr>
            <w:rFonts w:ascii="GHEA Mariam" w:hAnsi="GHEA Mariam"/>
            <w:noProof/>
            <w:webHidden/>
            <w:sz w:val="22"/>
            <w:szCs w:val="22"/>
          </w:rPr>
          <w:fldChar w:fldCharType="begin"/>
        </w:r>
        <w:r w:rsidRPr="0058558E">
          <w:rPr>
            <w:rFonts w:ascii="GHEA Mariam" w:hAnsi="GHEA Mariam"/>
            <w:noProof/>
            <w:webHidden/>
            <w:sz w:val="22"/>
            <w:szCs w:val="22"/>
          </w:rPr>
          <w:instrText xml:space="preserve"> PAGEREF _Toc224205954 \h </w:instrText>
        </w:r>
        <w:r w:rsidRPr="0058558E">
          <w:rPr>
            <w:rFonts w:ascii="GHEA Mariam" w:hAnsi="GHEA Mariam"/>
            <w:noProof/>
            <w:webHidden/>
            <w:sz w:val="22"/>
            <w:szCs w:val="22"/>
          </w:rPr>
        </w:r>
        <w:r w:rsidRPr="0058558E">
          <w:rPr>
            <w:rFonts w:ascii="GHEA Mariam" w:hAnsi="GHEA Mariam"/>
            <w:noProof/>
            <w:webHidden/>
            <w:sz w:val="22"/>
            <w:szCs w:val="22"/>
          </w:rPr>
          <w:fldChar w:fldCharType="separate"/>
        </w:r>
        <w:r w:rsidR="001E7D74">
          <w:rPr>
            <w:rFonts w:ascii="GHEA Mariam" w:hAnsi="GHEA Mariam"/>
            <w:noProof/>
            <w:webHidden/>
            <w:sz w:val="22"/>
            <w:szCs w:val="22"/>
          </w:rPr>
          <w:t>93</w:t>
        </w:r>
        <w:r w:rsidRPr="0058558E">
          <w:rPr>
            <w:rFonts w:ascii="GHEA Mariam" w:hAnsi="GHEA Mariam"/>
            <w:noProof/>
            <w:webHidden/>
            <w:sz w:val="22"/>
            <w:szCs w:val="22"/>
          </w:rPr>
          <w:fldChar w:fldCharType="end"/>
        </w:r>
      </w:hyperlink>
    </w:p>
    <w:p w14:paraId="22EE7B26" w14:textId="604E5513" w:rsidR="002D3431" w:rsidRPr="0058558E" w:rsidRDefault="002D3431">
      <w:pPr>
        <w:pStyle w:val="TOC2"/>
        <w:rPr>
          <w:rFonts w:ascii="GHEA Mariam" w:eastAsiaTheme="minorEastAsia" w:hAnsi="GHEA Mariam" w:cstheme="minorBidi"/>
          <w:b w:val="0"/>
          <w:kern w:val="2"/>
          <w:sz w:val="22"/>
          <w:szCs w:val="22"/>
          <w:lang w:val="ru-RU" w:eastAsia="ru-RU"/>
          <w14:ligatures w14:val="standardContextual"/>
        </w:rPr>
      </w:pPr>
      <w:hyperlink w:anchor="_Toc224205955" w:history="1">
        <w:r w:rsidRPr="0058558E">
          <w:rPr>
            <w:rStyle w:val="Hyperlink"/>
            <w:rFonts w:ascii="GHEA Mariam" w:hAnsi="GHEA Mariam"/>
            <w:color w:val="auto"/>
            <w:sz w:val="22"/>
            <w:szCs w:val="22"/>
          </w:rPr>
          <w:t>Բաժին</w:t>
        </w:r>
        <w:r w:rsidRPr="0058558E">
          <w:rPr>
            <w:rStyle w:val="Hyperlink"/>
            <w:rFonts w:ascii="GHEA Mariam" w:hAnsi="GHEA Mariam" w:cs="Arial"/>
            <w:color w:val="auto"/>
            <w:sz w:val="22"/>
            <w:szCs w:val="22"/>
            <w:lang w:val="eu-ES"/>
          </w:rPr>
          <w:t xml:space="preserve"> VII - </w:t>
        </w:r>
        <w:r w:rsidRPr="0058558E">
          <w:rPr>
            <w:rStyle w:val="Hyperlink"/>
            <w:rFonts w:ascii="GHEA Mariam" w:hAnsi="GHEA Mariam"/>
            <w:color w:val="auto"/>
            <w:sz w:val="22"/>
            <w:szCs w:val="22"/>
          </w:rPr>
          <w:t>Աշխատանքներին</w:t>
        </w:r>
        <w:r w:rsidRPr="0058558E">
          <w:rPr>
            <w:rStyle w:val="Hyperlink"/>
            <w:rFonts w:ascii="GHEA Mariam" w:hAnsi="GHEA Mariam" w:cs="Arial"/>
            <w:color w:val="auto"/>
            <w:sz w:val="22"/>
            <w:szCs w:val="22"/>
            <w:lang w:val="eu-ES"/>
          </w:rPr>
          <w:t xml:space="preserve"> </w:t>
        </w:r>
        <w:r w:rsidRPr="0058558E">
          <w:rPr>
            <w:rStyle w:val="Hyperlink"/>
            <w:rFonts w:ascii="GHEA Mariam" w:hAnsi="GHEA Mariam"/>
            <w:color w:val="auto"/>
            <w:sz w:val="22"/>
            <w:szCs w:val="22"/>
          </w:rPr>
          <w:t>ներկայացվող</w:t>
        </w:r>
        <w:r w:rsidRPr="0058558E">
          <w:rPr>
            <w:rStyle w:val="Hyperlink"/>
            <w:rFonts w:ascii="GHEA Mariam" w:hAnsi="GHEA Mariam" w:cs="Arial"/>
            <w:color w:val="auto"/>
            <w:sz w:val="22"/>
            <w:szCs w:val="22"/>
            <w:lang w:val="eu-ES"/>
          </w:rPr>
          <w:t xml:space="preserve"> </w:t>
        </w:r>
        <w:r w:rsidRPr="0058558E">
          <w:rPr>
            <w:rStyle w:val="Hyperlink"/>
            <w:rFonts w:ascii="GHEA Mariam" w:hAnsi="GHEA Mariam"/>
            <w:color w:val="auto"/>
            <w:sz w:val="22"/>
            <w:szCs w:val="22"/>
          </w:rPr>
          <w:t>պահանջնե</w:t>
        </w:r>
        <w:r w:rsidRPr="0058558E">
          <w:rPr>
            <w:rStyle w:val="Hyperlink"/>
            <w:rFonts w:ascii="GHEA Mariam" w:hAnsi="GHEA Mariam" w:cs="Arial"/>
            <w:color w:val="auto"/>
            <w:sz w:val="22"/>
            <w:szCs w:val="22"/>
          </w:rPr>
          <w:t>ր</w:t>
        </w:r>
        <w:r w:rsidRPr="0058558E">
          <w:rPr>
            <w:rFonts w:ascii="GHEA Mariam" w:hAnsi="GHEA Mariam"/>
            <w:webHidden/>
            <w:sz w:val="22"/>
            <w:szCs w:val="22"/>
          </w:rPr>
          <w:tab/>
        </w:r>
        <w:r w:rsidRPr="0058558E">
          <w:rPr>
            <w:rFonts w:ascii="GHEA Mariam" w:hAnsi="GHEA Mariam"/>
            <w:webHidden/>
            <w:sz w:val="22"/>
            <w:szCs w:val="22"/>
          </w:rPr>
          <w:fldChar w:fldCharType="begin"/>
        </w:r>
        <w:r w:rsidRPr="0058558E">
          <w:rPr>
            <w:rFonts w:ascii="GHEA Mariam" w:hAnsi="GHEA Mariam"/>
            <w:webHidden/>
            <w:sz w:val="22"/>
            <w:szCs w:val="22"/>
          </w:rPr>
          <w:instrText xml:space="preserve"> PAGEREF _Toc224205955 \h </w:instrText>
        </w:r>
        <w:r w:rsidRPr="0058558E">
          <w:rPr>
            <w:rFonts w:ascii="GHEA Mariam" w:hAnsi="GHEA Mariam"/>
            <w:webHidden/>
            <w:sz w:val="22"/>
            <w:szCs w:val="22"/>
          </w:rPr>
        </w:r>
        <w:r w:rsidRPr="0058558E">
          <w:rPr>
            <w:rFonts w:ascii="GHEA Mariam" w:hAnsi="GHEA Mariam"/>
            <w:webHidden/>
            <w:sz w:val="22"/>
            <w:szCs w:val="22"/>
          </w:rPr>
          <w:fldChar w:fldCharType="separate"/>
        </w:r>
        <w:r w:rsidR="001E7D74">
          <w:rPr>
            <w:rFonts w:ascii="GHEA Mariam" w:hAnsi="GHEA Mariam"/>
            <w:webHidden/>
            <w:sz w:val="22"/>
            <w:szCs w:val="22"/>
          </w:rPr>
          <w:t>94</w:t>
        </w:r>
        <w:r w:rsidRPr="0058558E">
          <w:rPr>
            <w:rFonts w:ascii="GHEA Mariam" w:hAnsi="GHEA Mariam"/>
            <w:webHidden/>
            <w:sz w:val="22"/>
            <w:szCs w:val="22"/>
          </w:rPr>
          <w:fldChar w:fldCharType="end"/>
        </w:r>
      </w:hyperlink>
    </w:p>
    <w:p w14:paraId="31F72417" w14:textId="75EA7A29" w:rsidR="002D3431" w:rsidRPr="0058558E" w:rsidRDefault="002D3431">
      <w:pPr>
        <w:pStyle w:val="TOC1"/>
        <w:tabs>
          <w:tab w:val="right" w:leader="dot" w:pos="9017"/>
        </w:tabs>
        <w:rPr>
          <w:rFonts w:ascii="GHEA Mariam" w:eastAsiaTheme="minorEastAsia" w:hAnsi="GHEA Mariam" w:cstheme="minorBidi"/>
          <w:b w:val="0"/>
          <w:noProof/>
          <w:kern w:val="2"/>
          <w:sz w:val="22"/>
          <w:szCs w:val="22"/>
          <w:lang w:val="ru-RU" w:eastAsia="ru-RU"/>
          <w14:ligatures w14:val="standardContextual"/>
        </w:rPr>
      </w:pPr>
      <w:hyperlink w:anchor="_Toc224205956" w:history="1">
        <w:r w:rsidRPr="0058558E">
          <w:rPr>
            <w:rStyle w:val="Hyperlink"/>
            <w:rFonts w:ascii="GHEA Mariam" w:hAnsi="GHEA Mariam" w:cs="Sylfaen"/>
            <w:noProof/>
            <w:color w:val="auto"/>
            <w:sz w:val="22"/>
            <w:szCs w:val="22"/>
            <w:lang w:val="hy-AM"/>
          </w:rPr>
          <w:t>ՄԱՍ</w:t>
        </w:r>
        <w:r w:rsidRPr="0058558E">
          <w:rPr>
            <w:rStyle w:val="Hyperlink"/>
            <w:rFonts w:ascii="GHEA Mariam" w:hAnsi="GHEA Mariam"/>
            <w:noProof/>
            <w:color w:val="auto"/>
            <w:sz w:val="22"/>
            <w:szCs w:val="22"/>
            <w:lang w:val="hy-AM"/>
          </w:rPr>
          <w:t xml:space="preserve"> 3</w:t>
        </w:r>
        <w:r w:rsidRPr="0058558E">
          <w:rPr>
            <w:rFonts w:ascii="GHEA Mariam" w:hAnsi="GHEA Mariam"/>
            <w:noProof/>
            <w:webHidden/>
            <w:sz w:val="22"/>
            <w:szCs w:val="22"/>
          </w:rPr>
          <w:tab/>
        </w:r>
        <w:r w:rsidRPr="0058558E">
          <w:rPr>
            <w:rFonts w:ascii="GHEA Mariam" w:hAnsi="GHEA Mariam"/>
            <w:noProof/>
            <w:webHidden/>
            <w:sz w:val="22"/>
            <w:szCs w:val="22"/>
          </w:rPr>
          <w:fldChar w:fldCharType="begin"/>
        </w:r>
        <w:r w:rsidRPr="0058558E">
          <w:rPr>
            <w:rFonts w:ascii="GHEA Mariam" w:hAnsi="GHEA Mariam"/>
            <w:noProof/>
            <w:webHidden/>
            <w:sz w:val="22"/>
            <w:szCs w:val="22"/>
          </w:rPr>
          <w:instrText xml:space="preserve"> PAGEREF _Toc224205956 \h </w:instrText>
        </w:r>
        <w:r w:rsidRPr="0058558E">
          <w:rPr>
            <w:rFonts w:ascii="GHEA Mariam" w:hAnsi="GHEA Mariam"/>
            <w:noProof/>
            <w:webHidden/>
            <w:sz w:val="22"/>
            <w:szCs w:val="22"/>
          </w:rPr>
        </w:r>
        <w:r w:rsidRPr="0058558E">
          <w:rPr>
            <w:rFonts w:ascii="GHEA Mariam" w:hAnsi="GHEA Mariam"/>
            <w:noProof/>
            <w:webHidden/>
            <w:sz w:val="22"/>
            <w:szCs w:val="22"/>
          </w:rPr>
          <w:fldChar w:fldCharType="separate"/>
        </w:r>
        <w:r w:rsidR="001E7D74">
          <w:rPr>
            <w:rFonts w:ascii="GHEA Mariam" w:hAnsi="GHEA Mariam"/>
            <w:noProof/>
            <w:webHidden/>
            <w:sz w:val="22"/>
            <w:szCs w:val="22"/>
          </w:rPr>
          <w:t>118</w:t>
        </w:r>
        <w:r w:rsidRPr="0058558E">
          <w:rPr>
            <w:rFonts w:ascii="GHEA Mariam" w:hAnsi="GHEA Mariam"/>
            <w:noProof/>
            <w:webHidden/>
            <w:sz w:val="22"/>
            <w:szCs w:val="22"/>
          </w:rPr>
          <w:fldChar w:fldCharType="end"/>
        </w:r>
      </w:hyperlink>
    </w:p>
    <w:p w14:paraId="7130648A" w14:textId="401AEC4F" w:rsidR="002D3431" w:rsidRPr="0058558E" w:rsidRDefault="002D3431">
      <w:pPr>
        <w:pStyle w:val="TOC1"/>
        <w:tabs>
          <w:tab w:val="right" w:leader="dot" w:pos="9017"/>
        </w:tabs>
        <w:rPr>
          <w:rFonts w:ascii="GHEA Mariam" w:eastAsiaTheme="minorEastAsia" w:hAnsi="GHEA Mariam" w:cstheme="minorBidi"/>
          <w:b w:val="0"/>
          <w:noProof/>
          <w:kern w:val="2"/>
          <w:sz w:val="22"/>
          <w:szCs w:val="22"/>
          <w:lang w:val="ru-RU" w:eastAsia="ru-RU"/>
          <w14:ligatures w14:val="standardContextual"/>
        </w:rPr>
      </w:pPr>
      <w:hyperlink w:anchor="_Toc224205957" w:history="1">
        <w:r w:rsidRPr="0058558E">
          <w:rPr>
            <w:rStyle w:val="Hyperlink"/>
            <w:rFonts w:ascii="GHEA Mariam" w:hAnsi="GHEA Mariam" w:cs="Sylfaen"/>
            <w:noProof/>
            <w:color w:val="auto"/>
            <w:sz w:val="22"/>
            <w:szCs w:val="22"/>
            <w:lang w:val="hy-AM"/>
          </w:rPr>
          <w:t>Պայմանագրի</w:t>
        </w:r>
        <w:r w:rsidRPr="0058558E">
          <w:rPr>
            <w:rStyle w:val="Hyperlink"/>
            <w:rFonts w:ascii="GHEA Mariam" w:hAnsi="GHEA Mariam"/>
            <w:noProof/>
            <w:color w:val="auto"/>
            <w:sz w:val="22"/>
            <w:szCs w:val="22"/>
            <w:lang w:val="hy-AM"/>
          </w:rPr>
          <w:t xml:space="preserve"> </w:t>
        </w:r>
        <w:r w:rsidRPr="0058558E">
          <w:rPr>
            <w:rStyle w:val="Hyperlink"/>
            <w:rFonts w:ascii="GHEA Mariam" w:hAnsi="GHEA Mariam" w:cs="Sylfaen"/>
            <w:noProof/>
            <w:color w:val="auto"/>
            <w:sz w:val="22"/>
            <w:szCs w:val="22"/>
            <w:lang w:val="hy-AM"/>
          </w:rPr>
          <w:t>պայմաններ</w:t>
        </w:r>
        <w:r w:rsidRPr="0058558E">
          <w:rPr>
            <w:rStyle w:val="Hyperlink"/>
            <w:rFonts w:ascii="GHEA Mariam" w:hAnsi="GHEA Mariam"/>
            <w:noProof/>
            <w:color w:val="auto"/>
            <w:sz w:val="22"/>
            <w:szCs w:val="22"/>
            <w:lang w:val="hy-AM"/>
          </w:rPr>
          <w:t xml:space="preserve"> </w:t>
        </w:r>
        <w:r w:rsidRPr="0058558E">
          <w:rPr>
            <w:rStyle w:val="Hyperlink"/>
            <w:rFonts w:ascii="GHEA Mariam" w:hAnsi="GHEA Mariam" w:cs="Sylfaen"/>
            <w:noProof/>
            <w:color w:val="auto"/>
            <w:sz w:val="22"/>
            <w:szCs w:val="22"/>
            <w:lang w:val="hy-AM"/>
          </w:rPr>
          <w:t>և</w:t>
        </w:r>
        <w:r w:rsidRPr="0058558E">
          <w:rPr>
            <w:rStyle w:val="Hyperlink"/>
            <w:rFonts w:ascii="GHEA Mariam" w:hAnsi="GHEA Mariam"/>
            <w:noProof/>
            <w:color w:val="auto"/>
            <w:sz w:val="22"/>
            <w:szCs w:val="22"/>
            <w:lang w:val="hy-AM"/>
          </w:rPr>
          <w:t xml:space="preserve"> </w:t>
        </w:r>
        <w:r w:rsidRPr="0058558E">
          <w:rPr>
            <w:rStyle w:val="Hyperlink"/>
            <w:rFonts w:ascii="GHEA Mariam" w:hAnsi="GHEA Mariam" w:cs="Sylfaen"/>
            <w:noProof/>
            <w:color w:val="auto"/>
            <w:sz w:val="22"/>
            <w:szCs w:val="22"/>
            <w:lang w:val="hy-AM"/>
          </w:rPr>
          <w:t>պայմանագրի</w:t>
        </w:r>
        <w:r w:rsidRPr="0058558E">
          <w:rPr>
            <w:rStyle w:val="Hyperlink"/>
            <w:rFonts w:ascii="GHEA Mariam" w:hAnsi="GHEA Mariam"/>
            <w:noProof/>
            <w:color w:val="auto"/>
            <w:sz w:val="22"/>
            <w:szCs w:val="22"/>
            <w:lang w:val="hy-AM"/>
          </w:rPr>
          <w:t xml:space="preserve"> </w:t>
        </w:r>
        <w:r w:rsidR="00A81F2F" w:rsidRPr="0058558E">
          <w:rPr>
            <w:rStyle w:val="Hyperlink"/>
            <w:rFonts w:ascii="GHEA Mariam" w:hAnsi="GHEA Mariam" w:cs="Sylfaen"/>
            <w:noProof/>
            <w:color w:val="auto"/>
            <w:sz w:val="22"/>
            <w:szCs w:val="22"/>
            <w:lang w:val="hy-AM"/>
          </w:rPr>
          <w:t>ձևեր</w:t>
        </w:r>
        <w:r w:rsidRPr="0058558E">
          <w:rPr>
            <w:rFonts w:ascii="GHEA Mariam" w:hAnsi="GHEA Mariam"/>
            <w:noProof/>
            <w:webHidden/>
            <w:sz w:val="22"/>
            <w:szCs w:val="22"/>
          </w:rPr>
          <w:tab/>
        </w:r>
        <w:r w:rsidRPr="0058558E">
          <w:rPr>
            <w:rFonts w:ascii="GHEA Mariam" w:hAnsi="GHEA Mariam"/>
            <w:noProof/>
            <w:webHidden/>
            <w:sz w:val="22"/>
            <w:szCs w:val="22"/>
          </w:rPr>
          <w:fldChar w:fldCharType="begin"/>
        </w:r>
        <w:r w:rsidRPr="0058558E">
          <w:rPr>
            <w:rFonts w:ascii="GHEA Mariam" w:hAnsi="GHEA Mariam"/>
            <w:noProof/>
            <w:webHidden/>
            <w:sz w:val="22"/>
            <w:szCs w:val="22"/>
          </w:rPr>
          <w:instrText xml:space="preserve"> PAGEREF _Toc224205957 \h </w:instrText>
        </w:r>
        <w:r w:rsidRPr="0058558E">
          <w:rPr>
            <w:rFonts w:ascii="GHEA Mariam" w:hAnsi="GHEA Mariam"/>
            <w:noProof/>
            <w:webHidden/>
            <w:sz w:val="22"/>
            <w:szCs w:val="22"/>
          </w:rPr>
        </w:r>
        <w:r w:rsidRPr="0058558E">
          <w:rPr>
            <w:rFonts w:ascii="GHEA Mariam" w:hAnsi="GHEA Mariam"/>
            <w:noProof/>
            <w:webHidden/>
            <w:sz w:val="22"/>
            <w:szCs w:val="22"/>
          </w:rPr>
          <w:fldChar w:fldCharType="separate"/>
        </w:r>
        <w:r w:rsidR="001E7D74">
          <w:rPr>
            <w:rFonts w:ascii="GHEA Mariam" w:hAnsi="GHEA Mariam"/>
            <w:noProof/>
            <w:webHidden/>
            <w:sz w:val="22"/>
            <w:szCs w:val="22"/>
          </w:rPr>
          <w:t>118</w:t>
        </w:r>
        <w:r w:rsidRPr="0058558E">
          <w:rPr>
            <w:rFonts w:ascii="GHEA Mariam" w:hAnsi="GHEA Mariam"/>
            <w:noProof/>
            <w:webHidden/>
            <w:sz w:val="22"/>
            <w:szCs w:val="22"/>
          </w:rPr>
          <w:fldChar w:fldCharType="end"/>
        </w:r>
      </w:hyperlink>
    </w:p>
    <w:p w14:paraId="688DE855" w14:textId="53A53B45" w:rsidR="002D3431" w:rsidRPr="0058558E" w:rsidRDefault="002D3431">
      <w:pPr>
        <w:pStyle w:val="TOC2"/>
        <w:rPr>
          <w:rFonts w:ascii="GHEA Mariam" w:eastAsiaTheme="minorEastAsia" w:hAnsi="GHEA Mariam" w:cstheme="minorBidi"/>
          <w:b w:val="0"/>
          <w:kern w:val="2"/>
          <w:sz w:val="22"/>
          <w:szCs w:val="22"/>
          <w:lang w:val="ru-RU" w:eastAsia="ru-RU"/>
          <w14:ligatures w14:val="standardContextual"/>
        </w:rPr>
      </w:pPr>
      <w:hyperlink w:anchor="_Toc224205958" w:history="1">
        <w:r w:rsidRPr="0058558E">
          <w:rPr>
            <w:rStyle w:val="Hyperlink"/>
            <w:rFonts w:ascii="GHEA Mariam" w:hAnsi="GHEA Mariam"/>
            <w:color w:val="auto"/>
            <w:sz w:val="22"/>
            <w:szCs w:val="22"/>
            <w:lang w:val="hy-AM"/>
          </w:rPr>
          <w:t>Բաժին VIII.</w:t>
        </w:r>
        <w:r w:rsidR="007B3D9C" w:rsidRPr="0058558E">
          <w:rPr>
            <w:rStyle w:val="Hyperlink"/>
            <w:rFonts w:ascii="GHEA Mariam" w:hAnsi="GHEA Mariam"/>
            <w:color w:val="auto"/>
            <w:sz w:val="22"/>
            <w:szCs w:val="22"/>
            <w:lang w:val="hy-AM"/>
          </w:rPr>
          <w:t xml:space="preserve"> </w:t>
        </w:r>
        <w:r w:rsidRPr="0058558E">
          <w:rPr>
            <w:rStyle w:val="Hyperlink"/>
            <w:rFonts w:ascii="GHEA Mariam" w:hAnsi="GHEA Mariam"/>
            <w:color w:val="auto"/>
            <w:sz w:val="22"/>
            <w:szCs w:val="22"/>
            <w:lang w:val="hy-AM"/>
          </w:rPr>
          <w:t>Պայմանագրի ընդհանուր պայմաններ (ՊԸՊ)</w:t>
        </w:r>
        <w:r w:rsidRPr="0058558E">
          <w:rPr>
            <w:rFonts w:ascii="GHEA Mariam" w:hAnsi="GHEA Mariam"/>
            <w:webHidden/>
            <w:sz w:val="22"/>
            <w:szCs w:val="22"/>
          </w:rPr>
          <w:tab/>
        </w:r>
        <w:r w:rsidRPr="0058558E">
          <w:rPr>
            <w:rFonts w:ascii="GHEA Mariam" w:hAnsi="GHEA Mariam"/>
            <w:webHidden/>
            <w:sz w:val="22"/>
            <w:szCs w:val="22"/>
          </w:rPr>
          <w:fldChar w:fldCharType="begin"/>
        </w:r>
        <w:r w:rsidRPr="0058558E">
          <w:rPr>
            <w:rFonts w:ascii="GHEA Mariam" w:hAnsi="GHEA Mariam"/>
            <w:webHidden/>
            <w:sz w:val="22"/>
            <w:szCs w:val="22"/>
          </w:rPr>
          <w:instrText xml:space="preserve"> PAGEREF _Toc224205958 \h </w:instrText>
        </w:r>
        <w:r w:rsidRPr="0058558E">
          <w:rPr>
            <w:rFonts w:ascii="GHEA Mariam" w:hAnsi="GHEA Mariam"/>
            <w:webHidden/>
            <w:sz w:val="22"/>
            <w:szCs w:val="22"/>
          </w:rPr>
        </w:r>
        <w:r w:rsidRPr="0058558E">
          <w:rPr>
            <w:rFonts w:ascii="GHEA Mariam" w:hAnsi="GHEA Mariam"/>
            <w:webHidden/>
            <w:sz w:val="22"/>
            <w:szCs w:val="22"/>
          </w:rPr>
          <w:fldChar w:fldCharType="separate"/>
        </w:r>
        <w:r w:rsidR="001E7D74">
          <w:rPr>
            <w:rFonts w:ascii="GHEA Mariam" w:hAnsi="GHEA Mariam"/>
            <w:webHidden/>
            <w:sz w:val="22"/>
            <w:szCs w:val="22"/>
          </w:rPr>
          <w:t>119</w:t>
        </w:r>
        <w:r w:rsidRPr="0058558E">
          <w:rPr>
            <w:rFonts w:ascii="GHEA Mariam" w:hAnsi="GHEA Mariam"/>
            <w:webHidden/>
            <w:sz w:val="22"/>
            <w:szCs w:val="22"/>
          </w:rPr>
          <w:fldChar w:fldCharType="end"/>
        </w:r>
      </w:hyperlink>
    </w:p>
    <w:p w14:paraId="2716FBCB" w14:textId="4821517E" w:rsidR="002D3431" w:rsidRPr="0058558E" w:rsidRDefault="002D3431">
      <w:pPr>
        <w:pStyle w:val="TOC2"/>
        <w:rPr>
          <w:rFonts w:ascii="GHEA Mariam" w:eastAsiaTheme="minorEastAsia" w:hAnsi="GHEA Mariam" w:cstheme="minorBidi"/>
          <w:b w:val="0"/>
          <w:kern w:val="2"/>
          <w:sz w:val="22"/>
          <w:szCs w:val="22"/>
          <w:lang w:val="ru-RU" w:eastAsia="ru-RU"/>
          <w14:ligatures w14:val="standardContextual"/>
        </w:rPr>
      </w:pPr>
      <w:hyperlink w:anchor="_Toc224205959" w:history="1">
        <w:r w:rsidRPr="0058558E">
          <w:rPr>
            <w:rStyle w:val="Hyperlink"/>
            <w:rFonts w:ascii="GHEA Mariam" w:hAnsi="GHEA Mariam" w:cs="Arial"/>
            <w:color w:val="auto"/>
            <w:sz w:val="22"/>
            <w:szCs w:val="22"/>
            <w:lang w:val="hy-AM"/>
          </w:rPr>
          <w:t xml:space="preserve">Բաժին </w:t>
        </w:r>
        <w:r w:rsidRPr="0058558E">
          <w:rPr>
            <w:rStyle w:val="Hyperlink"/>
            <w:rFonts w:ascii="GHEA Mariam" w:hAnsi="GHEA Mariam" w:cs="Arial"/>
            <w:color w:val="auto"/>
            <w:sz w:val="22"/>
            <w:szCs w:val="22"/>
            <w:lang w:val="af-ZA"/>
          </w:rPr>
          <w:t>IX.</w:t>
        </w:r>
        <w:r w:rsidR="007B3D9C" w:rsidRPr="0058558E">
          <w:rPr>
            <w:rStyle w:val="Hyperlink"/>
            <w:rFonts w:ascii="GHEA Mariam" w:hAnsi="GHEA Mariam" w:cs="Arial"/>
            <w:color w:val="auto"/>
            <w:sz w:val="22"/>
            <w:szCs w:val="22"/>
            <w:lang w:val="af-ZA"/>
          </w:rPr>
          <w:t xml:space="preserve"> </w:t>
        </w:r>
        <w:r w:rsidRPr="0058558E">
          <w:rPr>
            <w:rStyle w:val="Hyperlink"/>
            <w:rFonts w:ascii="GHEA Mariam" w:hAnsi="GHEA Mariam" w:cs="Arial"/>
            <w:color w:val="auto"/>
            <w:sz w:val="22"/>
            <w:szCs w:val="22"/>
            <w:lang w:val="hy-AM"/>
          </w:rPr>
          <w:t>Պայմանագրի հատուկ պայմաններ (ՊՀՊ)</w:t>
        </w:r>
        <w:r w:rsidRPr="0058558E">
          <w:rPr>
            <w:rFonts w:ascii="GHEA Mariam" w:hAnsi="GHEA Mariam"/>
            <w:webHidden/>
            <w:sz w:val="22"/>
            <w:szCs w:val="22"/>
          </w:rPr>
          <w:tab/>
        </w:r>
        <w:r w:rsidRPr="0058558E">
          <w:rPr>
            <w:rFonts w:ascii="GHEA Mariam" w:hAnsi="GHEA Mariam"/>
            <w:webHidden/>
            <w:sz w:val="22"/>
            <w:szCs w:val="22"/>
          </w:rPr>
          <w:fldChar w:fldCharType="begin"/>
        </w:r>
        <w:r w:rsidRPr="0058558E">
          <w:rPr>
            <w:rFonts w:ascii="GHEA Mariam" w:hAnsi="GHEA Mariam"/>
            <w:webHidden/>
            <w:sz w:val="22"/>
            <w:szCs w:val="22"/>
          </w:rPr>
          <w:instrText xml:space="preserve"> PAGEREF _Toc224205959 \h </w:instrText>
        </w:r>
        <w:r w:rsidRPr="0058558E">
          <w:rPr>
            <w:rFonts w:ascii="GHEA Mariam" w:hAnsi="GHEA Mariam"/>
            <w:webHidden/>
            <w:sz w:val="22"/>
            <w:szCs w:val="22"/>
          </w:rPr>
        </w:r>
        <w:r w:rsidRPr="0058558E">
          <w:rPr>
            <w:rFonts w:ascii="GHEA Mariam" w:hAnsi="GHEA Mariam"/>
            <w:webHidden/>
            <w:sz w:val="22"/>
            <w:szCs w:val="22"/>
          </w:rPr>
          <w:fldChar w:fldCharType="separate"/>
        </w:r>
        <w:r w:rsidR="001E7D74">
          <w:rPr>
            <w:rFonts w:ascii="GHEA Mariam" w:hAnsi="GHEA Mariam"/>
            <w:webHidden/>
            <w:sz w:val="22"/>
            <w:szCs w:val="22"/>
          </w:rPr>
          <w:t>168</w:t>
        </w:r>
        <w:r w:rsidRPr="0058558E">
          <w:rPr>
            <w:rFonts w:ascii="GHEA Mariam" w:hAnsi="GHEA Mariam"/>
            <w:webHidden/>
            <w:sz w:val="22"/>
            <w:szCs w:val="22"/>
          </w:rPr>
          <w:fldChar w:fldCharType="end"/>
        </w:r>
      </w:hyperlink>
    </w:p>
    <w:p w14:paraId="37C65857" w14:textId="1CE047C2" w:rsidR="002D3431" w:rsidRPr="0058558E" w:rsidRDefault="002D3431">
      <w:pPr>
        <w:pStyle w:val="TOC2"/>
        <w:rPr>
          <w:rFonts w:ascii="GHEA Mariam" w:eastAsiaTheme="minorEastAsia" w:hAnsi="GHEA Mariam" w:cstheme="minorBidi"/>
          <w:b w:val="0"/>
          <w:kern w:val="2"/>
          <w:sz w:val="22"/>
          <w:szCs w:val="22"/>
          <w:lang w:val="ru-RU" w:eastAsia="ru-RU"/>
          <w14:ligatures w14:val="standardContextual"/>
        </w:rPr>
      </w:pPr>
      <w:hyperlink w:anchor="_Toc224205960" w:history="1">
        <w:r w:rsidRPr="0058558E">
          <w:rPr>
            <w:rStyle w:val="Hyperlink"/>
            <w:rFonts w:ascii="GHEA Mariam" w:hAnsi="GHEA Mariam"/>
            <w:color w:val="auto"/>
            <w:sz w:val="22"/>
            <w:szCs w:val="22"/>
          </w:rPr>
          <w:t xml:space="preserve">Բաժին X - Պայմանագրի </w:t>
        </w:r>
        <w:r w:rsidR="00A81F2F" w:rsidRPr="0058558E">
          <w:rPr>
            <w:rStyle w:val="Hyperlink"/>
            <w:rFonts w:ascii="GHEA Mariam" w:hAnsi="GHEA Mariam"/>
            <w:color w:val="auto"/>
            <w:sz w:val="22"/>
            <w:szCs w:val="22"/>
          </w:rPr>
          <w:t>ձևեր</w:t>
        </w:r>
        <w:r w:rsidRPr="0058558E">
          <w:rPr>
            <w:rFonts w:ascii="GHEA Mariam" w:hAnsi="GHEA Mariam"/>
            <w:webHidden/>
            <w:sz w:val="22"/>
            <w:szCs w:val="22"/>
          </w:rPr>
          <w:tab/>
        </w:r>
        <w:r w:rsidRPr="0058558E">
          <w:rPr>
            <w:rFonts w:ascii="GHEA Mariam" w:hAnsi="GHEA Mariam"/>
            <w:webHidden/>
            <w:sz w:val="22"/>
            <w:szCs w:val="22"/>
          </w:rPr>
          <w:fldChar w:fldCharType="begin"/>
        </w:r>
        <w:r w:rsidRPr="0058558E">
          <w:rPr>
            <w:rFonts w:ascii="GHEA Mariam" w:hAnsi="GHEA Mariam"/>
            <w:webHidden/>
            <w:sz w:val="22"/>
            <w:szCs w:val="22"/>
          </w:rPr>
          <w:instrText xml:space="preserve"> PAGEREF _Toc224205960 \h </w:instrText>
        </w:r>
        <w:r w:rsidRPr="0058558E">
          <w:rPr>
            <w:rFonts w:ascii="GHEA Mariam" w:hAnsi="GHEA Mariam"/>
            <w:webHidden/>
            <w:sz w:val="22"/>
            <w:szCs w:val="22"/>
          </w:rPr>
        </w:r>
        <w:r w:rsidRPr="0058558E">
          <w:rPr>
            <w:rFonts w:ascii="GHEA Mariam" w:hAnsi="GHEA Mariam"/>
            <w:webHidden/>
            <w:sz w:val="22"/>
            <w:szCs w:val="22"/>
          </w:rPr>
          <w:fldChar w:fldCharType="separate"/>
        </w:r>
        <w:r w:rsidR="001E7D74">
          <w:rPr>
            <w:rFonts w:ascii="GHEA Mariam" w:hAnsi="GHEA Mariam"/>
            <w:webHidden/>
            <w:sz w:val="22"/>
            <w:szCs w:val="22"/>
          </w:rPr>
          <w:t>171</w:t>
        </w:r>
        <w:r w:rsidRPr="0058558E">
          <w:rPr>
            <w:rFonts w:ascii="GHEA Mariam" w:hAnsi="GHEA Mariam"/>
            <w:webHidden/>
            <w:sz w:val="22"/>
            <w:szCs w:val="22"/>
          </w:rPr>
          <w:fldChar w:fldCharType="end"/>
        </w:r>
      </w:hyperlink>
    </w:p>
    <w:p w14:paraId="72531CF9" w14:textId="4F37C0EB" w:rsidR="007B586E" w:rsidRPr="0058558E" w:rsidRDefault="007B586E" w:rsidP="00292AB7">
      <w:pPr>
        <w:rPr>
          <w:rFonts w:ascii="GHEA Mariam" w:hAnsi="GHEA Mariam"/>
          <w:sz w:val="22"/>
          <w:szCs w:val="22"/>
        </w:rPr>
      </w:pPr>
      <w:r w:rsidRPr="0058558E">
        <w:rPr>
          <w:rFonts w:ascii="GHEA Mariam" w:hAnsi="GHEA Mariam"/>
          <w:sz w:val="22"/>
          <w:szCs w:val="22"/>
        </w:rPr>
        <w:fldChar w:fldCharType="end"/>
      </w:r>
    </w:p>
    <w:p w14:paraId="798B63EE" w14:textId="77777777" w:rsidR="007B586E" w:rsidRPr="0058558E" w:rsidRDefault="007B586E">
      <w:pPr>
        <w:rPr>
          <w:rFonts w:ascii="GHEA Mariam" w:hAnsi="GHEA Mariam"/>
          <w:sz w:val="22"/>
          <w:szCs w:val="22"/>
        </w:rPr>
      </w:pPr>
    </w:p>
    <w:p w14:paraId="73859BD1" w14:textId="77777777" w:rsidR="007B586E" w:rsidRPr="0058558E" w:rsidRDefault="007B586E">
      <w:pPr>
        <w:pStyle w:val="Part"/>
        <w:rPr>
          <w:rFonts w:ascii="GHEA Mariam" w:hAnsi="GHEA Mariam"/>
          <w:sz w:val="22"/>
          <w:szCs w:val="22"/>
        </w:rPr>
        <w:sectPr w:rsidR="007B586E" w:rsidRPr="0058558E" w:rsidSect="00866465">
          <w:headerReference w:type="even" r:id="rId10"/>
          <w:footerReference w:type="default" r:id="rId11"/>
          <w:headerReference w:type="first" r:id="rId12"/>
          <w:footerReference w:type="first" r:id="rId13"/>
          <w:type w:val="oddPage"/>
          <w:pgSz w:w="11907" w:h="16839" w:code="9"/>
          <w:pgMar w:top="1440" w:right="1440" w:bottom="1440" w:left="1440" w:header="720" w:footer="720" w:gutter="0"/>
          <w:paperSrc w:first="15" w:other="15"/>
          <w:pgNumType w:fmt="lowerRoman"/>
          <w:cols w:space="720"/>
          <w:docGrid w:linePitch="326"/>
        </w:sectPr>
      </w:pPr>
    </w:p>
    <w:p w14:paraId="67B79297" w14:textId="77777777" w:rsidR="00EB5341" w:rsidRPr="0058558E" w:rsidRDefault="00EB5341">
      <w:pPr>
        <w:pStyle w:val="Part"/>
        <w:rPr>
          <w:rFonts w:ascii="GHEA Mariam" w:hAnsi="GHEA Mariam"/>
          <w:sz w:val="22"/>
          <w:szCs w:val="22"/>
        </w:rPr>
      </w:pPr>
    </w:p>
    <w:p w14:paraId="087F99D4" w14:textId="77777777" w:rsidR="002924BA" w:rsidRPr="0069033F" w:rsidRDefault="002924BA" w:rsidP="0069033F">
      <w:pPr>
        <w:pStyle w:val="Title"/>
        <w:rPr>
          <w:rFonts w:ascii="GHEA Mariam" w:hAnsi="GHEA Mariam"/>
          <w:lang w:val="hy-AM"/>
        </w:rPr>
      </w:pPr>
      <w:bookmarkStart w:id="1" w:name="_Toc224205946"/>
      <w:r w:rsidRPr="0069033F">
        <w:rPr>
          <w:rFonts w:ascii="GHEA Mariam" w:hAnsi="GHEA Mariam"/>
        </w:rPr>
        <w:t>ՄԱՍ 1</w:t>
      </w:r>
      <w:bookmarkEnd w:id="1"/>
    </w:p>
    <w:p w14:paraId="223D0DDE" w14:textId="77777777" w:rsidR="002924BA" w:rsidRPr="0069033F" w:rsidRDefault="002924BA" w:rsidP="0069033F">
      <w:pPr>
        <w:pStyle w:val="Title"/>
        <w:rPr>
          <w:rFonts w:ascii="GHEA Mariam" w:hAnsi="GHEA Mariam"/>
          <w:lang w:val="hy-AM"/>
        </w:rPr>
      </w:pPr>
    </w:p>
    <w:p w14:paraId="1B49CBCD" w14:textId="77777777" w:rsidR="007B586E" w:rsidRPr="0058558E" w:rsidRDefault="002924BA" w:rsidP="0069033F">
      <w:pPr>
        <w:pStyle w:val="Title"/>
        <w:rPr>
          <w:lang w:val="hy-AM"/>
        </w:rPr>
      </w:pPr>
      <w:bookmarkStart w:id="2" w:name="_Toc224205947"/>
      <w:r w:rsidRPr="0069033F">
        <w:rPr>
          <w:rFonts w:ascii="GHEA Mariam" w:hAnsi="GHEA Mariam"/>
          <w:lang w:val="hy-AM"/>
        </w:rPr>
        <w:t>Մրցութային ընթացակարգեր</w:t>
      </w:r>
      <w:bookmarkEnd w:id="2"/>
    </w:p>
    <w:p w14:paraId="791C3C41" w14:textId="77777777" w:rsidR="007B586E" w:rsidRPr="0058558E" w:rsidRDefault="007B586E">
      <w:pPr>
        <w:tabs>
          <w:tab w:val="left" w:pos="180"/>
        </w:tabs>
        <w:ind w:left="720" w:right="288" w:hanging="360"/>
        <w:jc w:val="both"/>
        <w:rPr>
          <w:rFonts w:ascii="GHEA Mariam" w:hAnsi="GHEA Mariam" w:cs="Arial"/>
          <w:iCs/>
          <w:spacing w:val="-2"/>
          <w:sz w:val="22"/>
          <w:szCs w:val="22"/>
          <w:lang w:val="hy-AM"/>
        </w:rPr>
      </w:pPr>
    </w:p>
    <w:p w14:paraId="4B408013" w14:textId="77777777" w:rsidR="007B586E" w:rsidRPr="0058558E" w:rsidRDefault="007B586E">
      <w:pPr>
        <w:tabs>
          <w:tab w:val="left" w:pos="180"/>
        </w:tabs>
        <w:ind w:left="720" w:right="288" w:hanging="360"/>
        <w:jc w:val="both"/>
        <w:rPr>
          <w:rFonts w:ascii="GHEA Mariam" w:hAnsi="GHEA Mariam" w:cs="Arial"/>
          <w:iCs/>
          <w:spacing w:val="-2"/>
          <w:sz w:val="22"/>
          <w:szCs w:val="22"/>
          <w:lang w:val="hy-AM"/>
        </w:rPr>
        <w:sectPr w:rsidR="007B586E" w:rsidRPr="0058558E" w:rsidSect="0037329C">
          <w:headerReference w:type="first" r:id="rId14"/>
          <w:type w:val="oddPage"/>
          <w:pgSz w:w="11907" w:h="16839" w:code="9"/>
          <w:pgMar w:top="1440" w:right="1440" w:bottom="1440" w:left="1440" w:header="720" w:footer="720" w:gutter="0"/>
          <w:paperSrc w:first="15" w:other="15"/>
          <w:pgNumType w:start="1"/>
          <w:cols w:space="720"/>
          <w:titlePg/>
        </w:sectPr>
      </w:pPr>
    </w:p>
    <w:p w14:paraId="047E397D" w14:textId="77777777" w:rsidR="007B586E" w:rsidRPr="0058558E" w:rsidRDefault="007B586E">
      <w:pPr>
        <w:tabs>
          <w:tab w:val="left" w:pos="180"/>
        </w:tabs>
        <w:ind w:left="720" w:right="288" w:hanging="360"/>
        <w:jc w:val="both"/>
        <w:rPr>
          <w:rFonts w:ascii="GHEA Mariam" w:hAnsi="GHEA Mariam" w:cs="Arial"/>
          <w:iCs/>
          <w:spacing w:val="-2"/>
          <w:sz w:val="22"/>
          <w:szCs w:val="22"/>
          <w:lang w:val="hy-AM"/>
        </w:rPr>
      </w:pPr>
    </w:p>
    <w:p w14:paraId="7970290E" w14:textId="01E279FB" w:rsidR="007B586E" w:rsidRPr="0058558E" w:rsidRDefault="002924BA" w:rsidP="002D3431">
      <w:pPr>
        <w:pStyle w:val="Subtitle"/>
        <w:rPr>
          <w:rFonts w:ascii="GHEA Mariam" w:hAnsi="GHEA Mariam"/>
          <w:sz w:val="22"/>
          <w:szCs w:val="22"/>
        </w:rPr>
      </w:pPr>
      <w:bookmarkStart w:id="3" w:name="_Toc224205948"/>
      <w:proofErr w:type="spellStart"/>
      <w:r w:rsidRPr="0058558E">
        <w:rPr>
          <w:rFonts w:ascii="GHEA Mariam" w:hAnsi="GHEA Mariam"/>
          <w:sz w:val="22"/>
          <w:szCs w:val="22"/>
        </w:rPr>
        <w:t>Բաժին</w:t>
      </w:r>
      <w:proofErr w:type="spellEnd"/>
      <w:r w:rsidRPr="0058558E">
        <w:rPr>
          <w:rFonts w:ascii="GHEA Mariam" w:hAnsi="GHEA Mariam"/>
          <w:sz w:val="22"/>
          <w:szCs w:val="22"/>
        </w:rPr>
        <w:t xml:space="preserve"> </w:t>
      </w:r>
      <w:r w:rsidR="00CC0834" w:rsidRPr="0058558E">
        <w:rPr>
          <w:rFonts w:ascii="GHEA Mariam" w:hAnsi="GHEA Mariam"/>
          <w:sz w:val="22"/>
          <w:szCs w:val="22"/>
        </w:rPr>
        <w:t>I</w:t>
      </w:r>
      <w:r w:rsidRPr="0058558E">
        <w:rPr>
          <w:rFonts w:ascii="GHEA Mariam" w:hAnsi="GHEA Mariam"/>
          <w:sz w:val="22"/>
          <w:szCs w:val="22"/>
        </w:rPr>
        <w:t xml:space="preserve"> - </w:t>
      </w:r>
      <w:bookmarkEnd w:id="0"/>
      <w:proofErr w:type="spellStart"/>
      <w:r w:rsidR="00383C79" w:rsidRPr="0058558E">
        <w:rPr>
          <w:rFonts w:ascii="GHEA Mariam" w:hAnsi="GHEA Mariam"/>
          <w:sz w:val="22"/>
          <w:szCs w:val="22"/>
        </w:rPr>
        <w:t>Հրահանգներ</w:t>
      </w:r>
      <w:proofErr w:type="spellEnd"/>
      <w:r w:rsidR="00383C79" w:rsidRPr="0058558E">
        <w:rPr>
          <w:rFonts w:ascii="GHEA Mariam" w:hAnsi="GHEA Mariam"/>
          <w:sz w:val="22"/>
          <w:szCs w:val="22"/>
        </w:rPr>
        <w:t xml:space="preserve"> </w:t>
      </w:r>
      <w:proofErr w:type="spellStart"/>
      <w:r w:rsidR="00383C79" w:rsidRPr="0058558E">
        <w:rPr>
          <w:rFonts w:ascii="GHEA Mariam" w:hAnsi="GHEA Mariam"/>
          <w:sz w:val="22"/>
          <w:szCs w:val="22"/>
        </w:rPr>
        <w:t>Հայտատուներին</w:t>
      </w:r>
      <w:bookmarkEnd w:id="3"/>
      <w:proofErr w:type="spellEnd"/>
    </w:p>
    <w:p w14:paraId="5EE3E436" w14:textId="77777777" w:rsidR="007B586E" w:rsidRPr="0058558E" w:rsidRDefault="002924BA" w:rsidP="00292AB7">
      <w:pPr>
        <w:pStyle w:val="BodyText"/>
        <w:ind w:left="180" w:right="288"/>
        <w:jc w:val="center"/>
        <w:rPr>
          <w:rFonts w:ascii="GHEA Mariam" w:hAnsi="GHEA Mariam" w:cs="Times New Roman"/>
          <w:b/>
          <w:bCs/>
          <w:sz w:val="22"/>
          <w:szCs w:val="22"/>
          <w:lang w:val="hy-AM"/>
        </w:rPr>
      </w:pPr>
      <w:r w:rsidRPr="0058558E">
        <w:rPr>
          <w:rFonts w:ascii="GHEA Mariam" w:hAnsi="GHEA Mariam"/>
          <w:b/>
          <w:sz w:val="22"/>
          <w:szCs w:val="22"/>
          <w:lang w:val="hy-AM"/>
        </w:rPr>
        <w:t>Դրույթների ցանկ</w:t>
      </w:r>
    </w:p>
    <w:p w14:paraId="7D022AD8" w14:textId="51819C73" w:rsidR="001E7D74" w:rsidRDefault="007B586E">
      <w:pPr>
        <w:pStyle w:val="TOC2"/>
        <w:rPr>
          <w:rFonts w:asciiTheme="minorHAnsi" w:eastAsiaTheme="minorEastAsia" w:hAnsiTheme="minorHAnsi" w:cstheme="minorBidi"/>
          <w:b w:val="0"/>
          <w:kern w:val="2"/>
          <w:lang w:val="ru-RU" w:eastAsia="ru-RU"/>
          <w14:ligatures w14:val="standardContextual"/>
        </w:rPr>
      </w:pPr>
      <w:r w:rsidRPr="0058558E">
        <w:rPr>
          <w:rFonts w:ascii="GHEA Mariam" w:hAnsi="GHEA Mariam"/>
          <w:b w:val="0"/>
          <w:bCs/>
          <w:sz w:val="22"/>
          <w:szCs w:val="22"/>
        </w:rPr>
        <w:fldChar w:fldCharType="begin"/>
      </w:r>
      <w:r w:rsidRPr="0058558E">
        <w:rPr>
          <w:rFonts w:ascii="GHEA Mariam" w:hAnsi="GHEA Mariam"/>
          <w:b w:val="0"/>
          <w:bCs/>
          <w:sz w:val="22"/>
          <w:szCs w:val="22"/>
        </w:rPr>
        <w:instrText xml:space="preserve"> TOC \h \z \t "Subtitle 2,2,S1-Header2,2,Style Style S1-Header1 + Times New Roman 14 pt +1,1" </w:instrText>
      </w:r>
      <w:r w:rsidRPr="0058558E">
        <w:rPr>
          <w:rFonts w:ascii="GHEA Mariam" w:hAnsi="GHEA Mariam"/>
          <w:b w:val="0"/>
          <w:bCs/>
          <w:sz w:val="22"/>
          <w:szCs w:val="22"/>
        </w:rPr>
        <w:fldChar w:fldCharType="separate"/>
      </w:r>
      <w:hyperlink w:anchor="_Toc224326857" w:history="1">
        <w:r w:rsidR="001E7D74" w:rsidRPr="00996833">
          <w:rPr>
            <w:rStyle w:val="Hyperlink"/>
            <w:rFonts w:ascii="GHEA Mariam" w:hAnsi="GHEA Mariam" w:cs="Arial"/>
          </w:rPr>
          <w:t>1.</w:t>
        </w:r>
        <w:r w:rsidR="001E7D74">
          <w:rPr>
            <w:rFonts w:asciiTheme="minorHAnsi" w:eastAsiaTheme="minorEastAsia" w:hAnsiTheme="minorHAnsi" w:cstheme="minorBidi"/>
            <w:b w:val="0"/>
            <w:kern w:val="2"/>
            <w:lang w:val="ru-RU" w:eastAsia="ru-RU"/>
            <w14:ligatures w14:val="standardContextual"/>
          </w:rPr>
          <w:tab/>
        </w:r>
        <w:r w:rsidR="001E7D74" w:rsidRPr="00996833">
          <w:rPr>
            <w:rStyle w:val="Hyperlink"/>
            <w:rFonts w:ascii="GHEA Mariam" w:hAnsi="GHEA Mariam" w:cs="Arial"/>
          </w:rPr>
          <w:t>Հայտի ոլորտը</w:t>
        </w:r>
        <w:r w:rsidR="001E7D74">
          <w:rPr>
            <w:webHidden/>
          </w:rPr>
          <w:tab/>
        </w:r>
        <w:r w:rsidR="001E7D74">
          <w:rPr>
            <w:webHidden/>
          </w:rPr>
          <w:fldChar w:fldCharType="begin"/>
        </w:r>
        <w:r w:rsidR="001E7D74">
          <w:rPr>
            <w:webHidden/>
          </w:rPr>
          <w:instrText xml:space="preserve"> PAGEREF _Toc224326857 \h </w:instrText>
        </w:r>
        <w:r w:rsidR="001E7D74">
          <w:rPr>
            <w:webHidden/>
          </w:rPr>
        </w:r>
        <w:r w:rsidR="001E7D74">
          <w:rPr>
            <w:webHidden/>
          </w:rPr>
          <w:fldChar w:fldCharType="separate"/>
        </w:r>
        <w:r w:rsidR="001E7D74">
          <w:rPr>
            <w:webHidden/>
          </w:rPr>
          <w:t>4</w:t>
        </w:r>
        <w:r w:rsidR="001E7D74">
          <w:rPr>
            <w:webHidden/>
          </w:rPr>
          <w:fldChar w:fldCharType="end"/>
        </w:r>
      </w:hyperlink>
    </w:p>
    <w:p w14:paraId="5732AB03" w14:textId="015022DB" w:rsidR="001E7D74" w:rsidRDefault="001E7D74">
      <w:pPr>
        <w:pStyle w:val="TOC2"/>
        <w:rPr>
          <w:rFonts w:asciiTheme="minorHAnsi" w:eastAsiaTheme="minorEastAsia" w:hAnsiTheme="minorHAnsi" w:cstheme="minorBidi"/>
          <w:b w:val="0"/>
          <w:kern w:val="2"/>
          <w:lang w:val="ru-RU" w:eastAsia="ru-RU"/>
          <w14:ligatures w14:val="standardContextual"/>
        </w:rPr>
      </w:pPr>
      <w:hyperlink w:anchor="_Toc224326858" w:history="1">
        <w:r w:rsidRPr="00996833">
          <w:rPr>
            <w:rStyle w:val="Hyperlink"/>
            <w:rFonts w:ascii="GHEA Mariam" w:hAnsi="GHEA Mariam" w:cs="Arial"/>
          </w:rPr>
          <w:t>2.</w:t>
        </w:r>
        <w:r>
          <w:rPr>
            <w:rFonts w:asciiTheme="minorHAnsi" w:eastAsiaTheme="minorEastAsia" w:hAnsiTheme="minorHAnsi" w:cstheme="minorBidi"/>
            <w:b w:val="0"/>
            <w:kern w:val="2"/>
            <w:lang w:val="ru-RU" w:eastAsia="ru-RU"/>
            <w14:ligatures w14:val="standardContextual"/>
          </w:rPr>
          <w:tab/>
        </w:r>
        <w:r w:rsidRPr="00996833">
          <w:rPr>
            <w:rStyle w:val="Hyperlink"/>
            <w:rFonts w:ascii="GHEA Mariam" w:hAnsi="GHEA Mariam" w:cs="Arial"/>
          </w:rPr>
          <w:t>Միջոցների աղբյուրը</w:t>
        </w:r>
        <w:r>
          <w:rPr>
            <w:webHidden/>
          </w:rPr>
          <w:tab/>
        </w:r>
        <w:r>
          <w:rPr>
            <w:webHidden/>
          </w:rPr>
          <w:fldChar w:fldCharType="begin"/>
        </w:r>
        <w:r>
          <w:rPr>
            <w:webHidden/>
          </w:rPr>
          <w:instrText xml:space="preserve"> PAGEREF _Toc224326858 \h </w:instrText>
        </w:r>
        <w:r>
          <w:rPr>
            <w:webHidden/>
          </w:rPr>
        </w:r>
        <w:r>
          <w:rPr>
            <w:webHidden/>
          </w:rPr>
          <w:fldChar w:fldCharType="separate"/>
        </w:r>
        <w:r>
          <w:rPr>
            <w:webHidden/>
          </w:rPr>
          <w:t>5</w:t>
        </w:r>
        <w:r>
          <w:rPr>
            <w:webHidden/>
          </w:rPr>
          <w:fldChar w:fldCharType="end"/>
        </w:r>
      </w:hyperlink>
    </w:p>
    <w:p w14:paraId="4DD76662" w14:textId="4B996B19" w:rsidR="001E7D74" w:rsidRDefault="001E7D74">
      <w:pPr>
        <w:pStyle w:val="TOC2"/>
        <w:rPr>
          <w:rFonts w:asciiTheme="minorHAnsi" w:eastAsiaTheme="minorEastAsia" w:hAnsiTheme="minorHAnsi" w:cstheme="minorBidi"/>
          <w:b w:val="0"/>
          <w:kern w:val="2"/>
          <w:lang w:val="ru-RU" w:eastAsia="ru-RU"/>
          <w14:ligatures w14:val="standardContextual"/>
        </w:rPr>
      </w:pPr>
      <w:hyperlink w:anchor="_Toc224326859" w:history="1">
        <w:r w:rsidRPr="00996833">
          <w:rPr>
            <w:rStyle w:val="Hyperlink"/>
            <w:rFonts w:ascii="GHEA Mariam" w:hAnsi="GHEA Mariam" w:cs="Arial"/>
          </w:rPr>
          <w:t>3.</w:t>
        </w:r>
        <w:r>
          <w:rPr>
            <w:rFonts w:asciiTheme="minorHAnsi" w:eastAsiaTheme="minorEastAsia" w:hAnsiTheme="minorHAnsi" w:cstheme="minorBidi"/>
            <w:b w:val="0"/>
            <w:kern w:val="2"/>
            <w:lang w:val="ru-RU" w:eastAsia="ru-RU"/>
            <w14:ligatures w14:val="standardContextual"/>
          </w:rPr>
          <w:tab/>
        </w:r>
        <w:r w:rsidRPr="00996833">
          <w:rPr>
            <w:rStyle w:val="Hyperlink"/>
            <w:rFonts w:ascii="GHEA Mariam" w:hAnsi="GHEA Mariam" w:cs="Arial"/>
          </w:rPr>
          <w:t>Խարդախություն և կաշառակերություն</w:t>
        </w:r>
        <w:r>
          <w:rPr>
            <w:webHidden/>
          </w:rPr>
          <w:tab/>
        </w:r>
        <w:r>
          <w:rPr>
            <w:webHidden/>
          </w:rPr>
          <w:fldChar w:fldCharType="begin"/>
        </w:r>
        <w:r>
          <w:rPr>
            <w:webHidden/>
          </w:rPr>
          <w:instrText xml:space="preserve"> PAGEREF _Toc224326859 \h </w:instrText>
        </w:r>
        <w:r>
          <w:rPr>
            <w:webHidden/>
          </w:rPr>
        </w:r>
        <w:r>
          <w:rPr>
            <w:webHidden/>
          </w:rPr>
          <w:fldChar w:fldCharType="separate"/>
        </w:r>
        <w:r>
          <w:rPr>
            <w:webHidden/>
          </w:rPr>
          <w:t>5</w:t>
        </w:r>
        <w:r>
          <w:rPr>
            <w:webHidden/>
          </w:rPr>
          <w:fldChar w:fldCharType="end"/>
        </w:r>
      </w:hyperlink>
    </w:p>
    <w:p w14:paraId="5B7FA4B4" w14:textId="5ACE2F52" w:rsidR="001E7D74" w:rsidRDefault="001E7D74">
      <w:pPr>
        <w:pStyle w:val="TOC2"/>
        <w:rPr>
          <w:rFonts w:asciiTheme="minorHAnsi" w:eastAsiaTheme="minorEastAsia" w:hAnsiTheme="minorHAnsi" w:cstheme="minorBidi"/>
          <w:b w:val="0"/>
          <w:kern w:val="2"/>
          <w:lang w:val="ru-RU" w:eastAsia="ru-RU"/>
          <w14:ligatures w14:val="standardContextual"/>
        </w:rPr>
      </w:pPr>
      <w:hyperlink w:anchor="_Toc224326860" w:history="1">
        <w:r w:rsidRPr="00996833">
          <w:rPr>
            <w:rStyle w:val="Hyperlink"/>
            <w:rFonts w:ascii="GHEA Mariam" w:hAnsi="GHEA Mariam" w:cs="Arial"/>
          </w:rPr>
          <w:t>4.</w:t>
        </w:r>
        <w:r>
          <w:rPr>
            <w:rFonts w:asciiTheme="minorHAnsi" w:eastAsiaTheme="minorEastAsia" w:hAnsiTheme="minorHAnsi" w:cstheme="minorBidi"/>
            <w:b w:val="0"/>
            <w:kern w:val="2"/>
            <w:lang w:val="ru-RU" w:eastAsia="ru-RU"/>
            <w14:ligatures w14:val="standardContextual"/>
          </w:rPr>
          <w:tab/>
        </w:r>
        <w:r w:rsidRPr="00996833">
          <w:rPr>
            <w:rStyle w:val="Hyperlink"/>
            <w:rFonts w:ascii="GHEA Mariam" w:hAnsi="GHEA Mariam"/>
            <w:lang w:val="hy-AM"/>
          </w:rPr>
          <w:t>Ի</w:t>
        </w:r>
        <w:r w:rsidRPr="00996833">
          <w:rPr>
            <w:rStyle w:val="Hyperlink"/>
            <w:rFonts w:ascii="GHEA Mariam" w:hAnsi="GHEA Mariam"/>
          </w:rPr>
          <w:t>րավասու մասնակիցներ</w:t>
        </w:r>
        <w:r>
          <w:rPr>
            <w:webHidden/>
          </w:rPr>
          <w:tab/>
        </w:r>
        <w:r>
          <w:rPr>
            <w:webHidden/>
          </w:rPr>
          <w:fldChar w:fldCharType="begin"/>
        </w:r>
        <w:r>
          <w:rPr>
            <w:webHidden/>
          </w:rPr>
          <w:instrText xml:space="preserve"> PAGEREF _Toc224326860 \h </w:instrText>
        </w:r>
        <w:r>
          <w:rPr>
            <w:webHidden/>
          </w:rPr>
        </w:r>
        <w:r>
          <w:rPr>
            <w:webHidden/>
          </w:rPr>
          <w:fldChar w:fldCharType="separate"/>
        </w:r>
        <w:r>
          <w:rPr>
            <w:webHidden/>
          </w:rPr>
          <w:t>6</w:t>
        </w:r>
        <w:r>
          <w:rPr>
            <w:webHidden/>
          </w:rPr>
          <w:fldChar w:fldCharType="end"/>
        </w:r>
      </w:hyperlink>
    </w:p>
    <w:p w14:paraId="4ADE64D5" w14:textId="44760B81" w:rsidR="001E7D74" w:rsidRDefault="001E7D74">
      <w:pPr>
        <w:pStyle w:val="TOC2"/>
        <w:rPr>
          <w:rFonts w:asciiTheme="minorHAnsi" w:eastAsiaTheme="minorEastAsia" w:hAnsiTheme="minorHAnsi" w:cstheme="minorBidi"/>
          <w:b w:val="0"/>
          <w:kern w:val="2"/>
          <w:lang w:val="ru-RU" w:eastAsia="ru-RU"/>
          <w14:ligatures w14:val="standardContextual"/>
        </w:rPr>
      </w:pPr>
      <w:hyperlink w:anchor="_Toc224326861" w:history="1">
        <w:r w:rsidRPr="00996833">
          <w:rPr>
            <w:rStyle w:val="Hyperlink"/>
            <w:rFonts w:ascii="GHEA Mariam" w:hAnsi="GHEA Mariam" w:cs="Arial"/>
            <w:iCs/>
          </w:rPr>
          <w:t>5.</w:t>
        </w:r>
        <w:r>
          <w:rPr>
            <w:rFonts w:asciiTheme="minorHAnsi" w:eastAsiaTheme="minorEastAsia" w:hAnsiTheme="minorHAnsi" w:cstheme="minorBidi"/>
            <w:b w:val="0"/>
            <w:kern w:val="2"/>
            <w:lang w:val="ru-RU" w:eastAsia="ru-RU"/>
            <w14:ligatures w14:val="standardContextual"/>
          </w:rPr>
          <w:tab/>
        </w:r>
        <w:r w:rsidRPr="00996833">
          <w:rPr>
            <w:rStyle w:val="Hyperlink"/>
            <w:rFonts w:ascii="GHEA Mariam" w:hAnsi="GHEA Mariam" w:cs="Arial"/>
            <w:iCs/>
          </w:rPr>
          <w:t>Թույլատրելի նյութեր. սարքավորումներ և ծառայություններ</w:t>
        </w:r>
        <w:r>
          <w:rPr>
            <w:webHidden/>
          </w:rPr>
          <w:tab/>
        </w:r>
        <w:r>
          <w:rPr>
            <w:webHidden/>
          </w:rPr>
          <w:fldChar w:fldCharType="begin"/>
        </w:r>
        <w:r>
          <w:rPr>
            <w:webHidden/>
          </w:rPr>
          <w:instrText xml:space="preserve"> PAGEREF _Toc224326861 \h </w:instrText>
        </w:r>
        <w:r>
          <w:rPr>
            <w:webHidden/>
          </w:rPr>
        </w:r>
        <w:r>
          <w:rPr>
            <w:webHidden/>
          </w:rPr>
          <w:fldChar w:fldCharType="separate"/>
        </w:r>
        <w:r>
          <w:rPr>
            <w:webHidden/>
          </w:rPr>
          <w:t>8</w:t>
        </w:r>
        <w:r>
          <w:rPr>
            <w:webHidden/>
          </w:rPr>
          <w:fldChar w:fldCharType="end"/>
        </w:r>
      </w:hyperlink>
    </w:p>
    <w:p w14:paraId="50CF183E" w14:textId="592C5C0B" w:rsidR="001E7D74" w:rsidRDefault="001E7D74">
      <w:pPr>
        <w:pStyle w:val="TOC2"/>
        <w:rPr>
          <w:rFonts w:asciiTheme="minorHAnsi" w:eastAsiaTheme="minorEastAsia" w:hAnsiTheme="minorHAnsi" w:cstheme="minorBidi"/>
          <w:b w:val="0"/>
          <w:kern w:val="2"/>
          <w:lang w:val="ru-RU" w:eastAsia="ru-RU"/>
          <w14:ligatures w14:val="standardContextual"/>
        </w:rPr>
      </w:pPr>
      <w:hyperlink w:anchor="_Toc224326862" w:history="1">
        <w:r w:rsidRPr="00996833">
          <w:rPr>
            <w:rStyle w:val="Hyperlink"/>
            <w:rFonts w:ascii="GHEA Mariam" w:hAnsi="GHEA Mariam" w:cs="Arial"/>
          </w:rPr>
          <w:t>6.</w:t>
        </w:r>
        <w:r>
          <w:rPr>
            <w:rFonts w:asciiTheme="minorHAnsi" w:eastAsiaTheme="minorEastAsia" w:hAnsiTheme="minorHAnsi" w:cstheme="minorBidi"/>
            <w:b w:val="0"/>
            <w:kern w:val="2"/>
            <w:lang w:val="ru-RU" w:eastAsia="ru-RU"/>
            <w14:ligatures w14:val="standardContextual"/>
          </w:rPr>
          <w:tab/>
        </w:r>
        <w:r w:rsidRPr="00996833">
          <w:rPr>
            <w:rStyle w:val="Hyperlink"/>
            <w:rFonts w:ascii="GHEA Mariam" w:hAnsi="GHEA Mariam" w:cs="Arial"/>
          </w:rPr>
          <w:t>Մրցութային փաստաթղթերի բաժինները</w:t>
        </w:r>
        <w:r>
          <w:rPr>
            <w:webHidden/>
          </w:rPr>
          <w:tab/>
        </w:r>
        <w:r>
          <w:rPr>
            <w:webHidden/>
          </w:rPr>
          <w:fldChar w:fldCharType="begin"/>
        </w:r>
        <w:r>
          <w:rPr>
            <w:webHidden/>
          </w:rPr>
          <w:instrText xml:space="preserve"> PAGEREF _Toc224326862 \h </w:instrText>
        </w:r>
        <w:r>
          <w:rPr>
            <w:webHidden/>
          </w:rPr>
        </w:r>
        <w:r>
          <w:rPr>
            <w:webHidden/>
          </w:rPr>
          <w:fldChar w:fldCharType="separate"/>
        </w:r>
        <w:r>
          <w:rPr>
            <w:webHidden/>
          </w:rPr>
          <w:t>9</w:t>
        </w:r>
        <w:r>
          <w:rPr>
            <w:webHidden/>
          </w:rPr>
          <w:fldChar w:fldCharType="end"/>
        </w:r>
      </w:hyperlink>
    </w:p>
    <w:p w14:paraId="33E1ECB3" w14:textId="7FEE2CAF" w:rsidR="001E7D74" w:rsidRDefault="001E7D74">
      <w:pPr>
        <w:pStyle w:val="TOC2"/>
        <w:rPr>
          <w:rFonts w:asciiTheme="minorHAnsi" w:eastAsiaTheme="minorEastAsia" w:hAnsiTheme="minorHAnsi" w:cstheme="minorBidi"/>
          <w:b w:val="0"/>
          <w:kern w:val="2"/>
          <w:lang w:val="ru-RU" w:eastAsia="ru-RU"/>
          <w14:ligatures w14:val="standardContextual"/>
        </w:rPr>
      </w:pPr>
      <w:hyperlink w:anchor="_Toc224326863" w:history="1">
        <w:r w:rsidRPr="00996833">
          <w:rPr>
            <w:rStyle w:val="Hyperlink"/>
            <w:rFonts w:ascii="GHEA Mariam" w:hAnsi="GHEA Mariam" w:cs="Arial"/>
          </w:rPr>
          <w:t>7.</w:t>
        </w:r>
        <w:r>
          <w:rPr>
            <w:rFonts w:asciiTheme="minorHAnsi" w:eastAsiaTheme="minorEastAsia" w:hAnsiTheme="minorHAnsi" w:cstheme="minorBidi"/>
            <w:b w:val="0"/>
            <w:kern w:val="2"/>
            <w:lang w:val="ru-RU" w:eastAsia="ru-RU"/>
            <w14:ligatures w14:val="standardContextual"/>
          </w:rPr>
          <w:tab/>
        </w:r>
        <w:r w:rsidRPr="00996833">
          <w:rPr>
            <w:rStyle w:val="Hyperlink"/>
            <w:rFonts w:ascii="GHEA Mariam" w:hAnsi="GHEA Mariam" w:cs="Arial"/>
          </w:rPr>
          <w:t>Մրցութային փաստաթղթերի պարզաբանումներ, այցելություն շինհրապարակ, նախամրցութային հանդիպում</w:t>
        </w:r>
        <w:r>
          <w:rPr>
            <w:webHidden/>
          </w:rPr>
          <w:tab/>
        </w:r>
        <w:r>
          <w:rPr>
            <w:webHidden/>
          </w:rPr>
          <w:fldChar w:fldCharType="begin"/>
        </w:r>
        <w:r>
          <w:rPr>
            <w:webHidden/>
          </w:rPr>
          <w:instrText xml:space="preserve"> PAGEREF _Toc224326863 \h </w:instrText>
        </w:r>
        <w:r>
          <w:rPr>
            <w:webHidden/>
          </w:rPr>
        </w:r>
        <w:r>
          <w:rPr>
            <w:webHidden/>
          </w:rPr>
          <w:fldChar w:fldCharType="separate"/>
        </w:r>
        <w:r>
          <w:rPr>
            <w:webHidden/>
          </w:rPr>
          <w:t>9</w:t>
        </w:r>
        <w:r>
          <w:rPr>
            <w:webHidden/>
          </w:rPr>
          <w:fldChar w:fldCharType="end"/>
        </w:r>
      </w:hyperlink>
    </w:p>
    <w:p w14:paraId="7D425143" w14:textId="6706A8EB" w:rsidR="001E7D74" w:rsidRDefault="001E7D74">
      <w:pPr>
        <w:pStyle w:val="TOC2"/>
        <w:rPr>
          <w:rFonts w:asciiTheme="minorHAnsi" w:eastAsiaTheme="minorEastAsia" w:hAnsiTheme="minorHAnsi" w:cstheme="minorBidi"/>
          <w:b w:val="0"/>
          <w:kern w:val="2"/>
          <w:lang w:val="ru-RU" w:eastAsia="ru-RU"/>
          <w14:ligatures w14:val="standardContextual"/>
        </w:rPr>
      </w:pPr>
      <w:hyperlink w:anchor="_Toc224326864" w:history="1">
        <w:r w:rsidRPr="00996833">
          <w:rPr>
            <w:rStyle w:val="Hyperlink"/>
            <w:rFonts w:ascii="GHEA Mariam" w:hAnsi="GHEA Mariam" w:cs="Arial"/>
          </w:rPr>
          <w:t>8.</w:t>
        </w:r>
        <w:r>
          <w:rPr>
            <w:rFonts w:asciiTheme="minorHAnsi" w:eastAsiaTheme="minorEastAsia" w:hAnsiTheme="minorHAnsi" w:cstheme="minorBidi"/>
            <w:b w:val="0"/>
            <w:kern w:val="2"/>
            <w:lang w:val="ru-RU" w:eastAsia="ru-RU"/>
            <w14:ligatures w14:val="standardContextual"/>
          </w:rPr>
          <w:tab/>
        </w:r>
        <w:r w:rsidRPr="00996833">
          <w:rPr>
            <w:rStyle w:val="Hyperlink"/>
            <w:rFonts w:ascii="GHEA Mariam" w:hAnsi="GHEA Mariam" w:cs="Arial"/>
          </w:rPr>
          <w:t>Մրցութային փաստաթղթերի փոփոխություն</w:t>
        </w:r>
        <w:r>
          <w:rPr>
            <w:webHidden/>
          </w:rPr>
          <w:tab/>
        </w:r>
        <w:r>
          <w:rPr>
            <w:webHidden/>
          </w:rPr>
          <w:fldChar w:fldCharType="begin"/>
        </w:r>
        <w:r>
          <w:rPr>
            <w:webHidden/>
          </w:rPr>
          <w:instrText xml:space="preserve"> PAGEREF _Toc224326864 \h </w:instrText>
        </w:r>
        <w:r>
          <w:rPr>
            <w:webHidden/>
          </w:rPr>
        </w:r>
        <w:r>
          <w:rPr>
            <w:webHidden/>
          </w:rPr>
          <w:fldChar w:fldCharType="separate"/>
        </w:r>
        <w:r>
          <w:rPr>
            <w:webHidden/>
          </w:rPr>
          <w:t>11</w:t>
        </w:r>
        <w:r>
          <w:rPr>
            <w:webHidden/>
          </w:rPr>
          <w:fldChar w:fldCharType="end"/>
        </w:r>
      </w:hyperlink>
    </w:p>
    <w:p w14:paraId="7434670E" w14:textId="4697A42A" w:rsidR="001E7D74" w:rsidRDefault="001E7D74">
      <w:pPr>
        <w:pStyle w:val="TOC2"/>
        <w:rPr>
          <w:rFonts w:asciiTheme="minorHAnsi" w:eastAsiaTheme="minorEastAsia" w:hAnsiTheme="minorHAnsi" w:cstheme="minorBidi"/>
          <w:b w:val="0"/>
          <w:kern w:val="2"/>
          <w:lang w:val="ru-RU" w:eastAsia="ru-RU"/>
          <w14:ligatures w14:val="standardContextual"/>
        </w:rPr>
      </w:pPr>
      <w:hyperlink w:anchor="_Toc224326865" w:history="1">
        <w:r w:rsidRPr="00996833">
          <w:rPr>
            <w:rStyle w:val="Hyperlink"/>
            <w:rFonts w:ascii="GHEA Mariam" w:hAnsi="GHEA Mariam" w:cs="Arial"/>
          </w:rPr>
          <w:t>9.</w:t>
        </w:r>
        <w:r>
          <w:rPr>
            <w:rFonts w:asciiTheme="minorHAnsi" w:eastAsiaTheme="minorEastAsia" w:hAnsiTheme="minorHAnsi" w:cstheme="minorBidi"/>
            <w:b w:val="0"/>
            <w:kern w:val="2"/>
            <w:lang w:val="ru-RU" w:eastAsia="ru-RU"/>
            <w14:ligatures w14:val="standardContextual"/>
          </w:rPr>
          <w:tab/>
        </w:r>
        <w:r w:rsidRPr="00996833">
          <w:rPr>
            <w:rStyle w:val="Hyperlink"/>
            <w:rFonts w:ascii="GHEA Mariam" w:hAnsi="GHEA Mariam" w:cs="Arial"/>
          </w:rPr>
          <w:t>Մրցույթին մասնակցելու հետ առնչվող ծախսերը</w:t>
        </w:r>
        <w:r>
          <w:rPr>
            <w:webHidden/>
          </w:rPr>
          <w:tab/>
        </w:r>
        <w:r>
          <w:rPr>
            <w:webHidden/>
          </w:rPr>
          <w:fldChar w:fldCharType="begin"/>
        </w:r>
        <w:r>
          <w:rPr>
            <w:webHidden/>
          </w:rPr>
          <w:instrText xml:space="preserve"> PAGEREF _Toc224326865 \h </w:instrText>
        </w:r>
        <w:r>
          <w:rPr>
            <w:webHidden/>
          </w:rPr>
        </w:r>
        <w:r>
          <w:rPr>
            <w:webHidden/>
          </w:rPr>
          <w:fldChar w:fldCharType="separate"/>
        </w:r>
        <w:r>
          <w:rPr>
            <w:webHidden/>
          </w:rPr>
          <w:t>11</w:t>
        </w:r>
        <w:r>
          <w:rPr>
            <w:webHidden/>
          </w:rPr>
          <w:fldChar w:fldCharType="end"/>
        </w:r>
      </w:hyperlink>
    </w:p>
    <w:p w14:paraId="19627DB2" w14:textId="0750329E" w:rsidR="001E7D74" w:rsidRDefault="001E7D74">
      <w:pPr>
        <w:pStyle w:val="TOC2"/>
        <w:rPr>
          <w:rFonts w:asciiTheme="minorHAnsi" w:eastAsiaTheme="minorEastAsia" w:hAnsiTheme="minorHAnsi" w:cstheme="minorBidi"/>
          <w:b w:val="0"/>
          <w:kern w:val="2"/>
          <w:lang w:val="ru-RU" w:eastAsia="ru-RU"/>
          <w14:ligatures w14:val="standardContextual"/>
        </w:rPr>
      </w:pPr>
      <w:hyperlink w:anchor="_Toc224326866" w:history="1">
        <w:r w:rsidRPr="00996833">
          <w:rPr>
            <w:rStyle w:val="Hyperlink"/>
            <w:rFonts w:ascii="GHEA Mariam" w:hAnsi="GHEA Mariam" w:cs="Arial"/>
          </w:rPr>
          <w:t>10.</w:t>
        </w:r>
        <w:r>
          <w:rPr>
            <w:rFonts w:asciiTheme="minorHAnsi" w:eastAsiaTheme="minorEastAsia" w:hAnsiTheme="minorHAnsi" w:cstheme="minorBidi"/>
            <w:b w:val="0"/>
            <w:kern w:val="2"/>
            <w:lang w:val="ru-RU" w:eastAsia="ru-RU"/>
            <w14:ligatures w14:val="standardContextual"/>
          </w:rPr>
          <w:tab/>
        </w:r>
        <w:r w:rsidRPr="00996833">
          <w:rPr>
            <w:rStyle w:val="Hyperlink"/>
            <w:rFonts w:ascii="GHEA Mariam" w:hAnsi="GHEA Mariam" w:cs="Arial"/>
          </w:rPr>
          <w:t>Հայտի լեզուն</w:t>
        </w:r>
        <w:r>
          <w:rPr>
            <w:webHidden/>
          </w:rPr>
          <w:tab/>
        </w:r>
        <w:r>
          <w:rPr>
            <w:webHidden/>
          </w:rPr>
          <w:fldChar w:fldCharType="begin"/>
        </w:r>
        <w:r>
          <w:rPr>
            <w:webHidden/>
          </w:rPr>
          <w:instrText xml:space="preserve"> PAGEREF _Toc224326866 \h </w:instrText>
        </w:r>
        <w:r>
          <w:rPr>
            <w:webHidden/>
          </w:rPr>
        </w:r>
        <w:r>
          <w:rPr>
            <w:webHidden/>
          </w:rPr>
          <w:fldChar w:fldCharType="separate"/>
        </w:r>
        <w:r>
          <w:rPr>
            <w:webHidden/>
          </w:rPr>
          <w:t>11</w:t>
        </w:r>
        <w:r>
          <w:rPr>
            <w:webHidden/>
          </w:rPr>
          <w:fldChar w:fldCharType="end"/>
        </w:r>
      </w:hyperlink>
    </w:p>
    <w:p w14:paraId="727CE802" w14:textId="1F0ABF1A" w:rsidR="001E7D74" w:rsidRDefault="001E7D74">
      <w:pPr>
        <w:pStyle w:val="TOC2"/>
        <w:rPr>
          <w:rFonts w:asciiTheme="minorHAnsi" w:eastAsiaTheme="minorEastAsia" w:hAnsiTheme="minorHAnsi" w:cstheme="minorBidi"/>
          <w:b w:val="0"/>
          <w:kern w:val="2"/>
          <w:lang w:val="ru-RU" w:eastAsia="ru-RU"/>
          <w14:ligatures w14:val="standardContextual"/>
        </w:rPr>
      </w:pPr>
      <w:hyperlink w:anchor="_Toc224326867" w:history="1">
        <w:r w:rsidRPr="00996833">
          <w:rPr>
            <w:rStyle w:val="Hyperlink"/>
            <w:rFonts w:ascii="GHEA Mariam" w:hAnsi="GHEA Mariam" w:cs="Arial"/>
          </w:rPr>
          <w:t>11.</w:t>
        </w:r>
        <w:r>
          <w:rPr>
            <w:rFonts w:asciiTheme="minorHAnsi" w:eastAsiaTheme="minorEastAsia" w:hAnsiTheme="minorHAnsi" w:cstheme="minorBidi"/>
            <w:b w:val="0"/>
            <w:kern w:val="2"/>
            <w:lang w:val="ru-RU" w:eastAsia="ru-RU"/>
            <w14:ligatures w14:val="standardContextual"/>
          </w:rPr>
          <w:tab/>
        </w:r>
        <w:r w:rsidRPr="00996833">
          <w:rPr>
            <w:rStyle w:val="Hyperlink"/>
            <w:rFonts w:ascii="GHEA Mariam" w:hAnsi="GHEA Mariam" w:cs="Arial"/>
          </w:rPr>
          <w:t>Հայտի մաս կազմող փաստաթղթերը</w:t>
        </w:r>
        <w:r>
          <w:rPr>
            <w:webHidden/>
          </w:rPr>
          <w:tab/>
        </w:r>
        <w:r>
          <w:rPr>
            <w:webHidden/>
          </w:rPr>
          <w:fldChar w:fldCharType="begin"/>
        </w:r>
        <w:r>
          <w:rPr>
            <w:webHidden/>
          </w:rPr>
          <w:instrText xml:space="preserve"> PAGEREF _Toc224326867 \h </w:instrText>
        </w:r>
        <w:r>
          <w:rPr>
            <w:webHidden/>
          </w:rPr>
        </w:r>
        <w:r>
          <w:rPr>
            <w:webHidden/>
          </w:rPr>
          <w:fldChar w:fldCharType="separate"/>
        </w:r>
        <w:r>
          <w:rPr>
            <w:webHidden/>
          </w:rPr>
          <w:t>11</w:t>
        </w:r>
        <w:r>
          <w:rPr>
            <w:webHidden/>
          </w:rPr>
          <w:fldChar w:fldCharType="end"/>
        </w:r>
      </w:hyperlink>
    </w:p>
    <w:p w14:paraId="3CDD8678" w14:textId="367F5B4E" w:rsidR="001E7D74" w:rsidRDefault="001E7D74">
      <w:pPr>
        <w:pStyle w:val="TOC2"/>
        <w:rPr>
          <w:rFonts w:asciiTheme="minorHAnsi" w:eastAsiaTheme="minorEastAsia" w:hAnsiTheme="minorHAnsi" w:cstheme="minorBidi"/>
          <w:b w:val="0"/>
          <w:kern w:val="2"/>
          <w:lang w:val="ru-RU" w:eastAsia="ru-RU"/>
          <w14:ligatures w14:val="standardContextual"/>
        </w:rPr>
      </w:pPr>
      <w:hyperlink w:anchor="_Toc224326868" w:history="1">
        <w:r w:rsidRPr="00996833">
          <w:rPr>
            <w:rStyle w:val="Hyperlink"/>
            <w:rFonts w:ascii="GHEA Mariam" w:hAnsi="GHEA Mariam" w:cs="Arial"/>
          </w:rPr>
          <w:t>12.</w:t>
        </w:r>
        <w:r>
          <w:rPr>
            <w:rFonts w:asciiTheme="minorHAnsi" w:eastAsiaTheme="minorEastAsia" w:hAnsiTheme="minorHAnsi" w:cstheme="minorBidi"/>
            <w:b w:val="0"/>
            <w:kern w:val="2"/>
            <w:lang w:val="ru-RU" w:eastAsia="ru-RU"/>
            <w14:ligatures w14:val="standardContextual"/>
          </w:rPr>
          <w:tab/>
        </w:r>
        <w:r w:rsidRPr="00996833">
          <w:rPr>
            <w:rStyle w:val="Hyperlink"/>
            <w:rFonts w:ascii="GHEA Mariam" w:hAnsi="GHEA Mariam" w:cs="Arial"/>
          </w:rPr>
          <w:t>Հայտի նամակ և աղյուսակներ</w:t>
        </w:r>
        <w:r>
          <w:rPr>
            <w:webHidden/>
          </w:rPr>
          <w:tab/>
        </w:r>
        <w:r>
          <w:rPr>
            <w:webHidden/>
          </w:rPr>
          <w:fldChar w:fldCharType="begin"/>
        </w:r>
        <w:r>
          <w:rPr>
            <w:webHidden/>
          </w:rPr>
          <w:instrText xml:space="preserve"> PAGEREF _Toc224326868 \h </w:instrText>
        </w:r>
        <w:r>
          <w:rPr>
            <w:webHidden/>
          </w:rPr>
        </w:r>
        <w:r>
          <w:rPr>
            <w:webHidden/>
          </w:rPr>
          <w:fldChar w:fldCharType="separate"/>
        </w:r>
        <w:r>
          <w:rPr>
            <w:webHidden/>
          </w:rPr>
          <w:t>12</w:t>
        </w:r>
        <w:r>
          <w:rPr>
            <w:webHidden/>
          </w:rPr>
          <w:fldChar w:fldCharType="end"/>
        </w:r>
      </w:hyperlink>
    </w:p>
    <w:p w14:paraId="197C793F" w14:textId="4948CBD1" w:rsidR="001E7D74" w:rsidRDefault="001E7D74">
      <w:pPr>
        <w:pStyle w:val="TOC2"/>
        <w:rPr>
          <w:rFonts w:asciiTheme="minorHAnsi" w:eastAsiaTheme="minorEastAsia" w:hAnsiTheme="minorHAnsi" w:cstheme="minorBidi"/>
          <w:b w:val="0"/>
          <w:kern w:val="2"/>
          <w:lang w:val="ru-RU" w:eastAsia="ru-RU"/>
          <w14:ligatures w14:val="standardContextual"/>
        </w:rPr>
      </w:pPr>
      <w:hyperlink w:anchor="_Toc224326869" w:history="1">
        <w:r w:rsidRPr="00996833">
          <w:rPr>
            <w:rStyle w:val="Hyperlink"/>
            <w:rFonts w:ascii="GHEA Mariam" w:hAnsi="GHEA Mariam" w:cs="Arial"/>
          </w:rPr>
          <w:t>13.</w:t>
        </w:r>
        <w:r>
          <w:rPr>
            <w:rFonts w:asciiTheme="minorHAnsi" w:eastAsiaTheme="minorEastAsia" w:hAnsiTheme="minorHAnsi" w:cstheme="minorBidi"/>
            <w:b w:val="0"/>
            <w:kern w:val="2"/>
            <w:lang w:val="ru-RU" w:eastAsia="ru-RU"/>
            <w14:ligatures w14:val="standardContextual"/>
          </w:rPr>
          <w:tab/>
        </w:r>
        <w:r w:rsidRPr="00996833">
          <w:rPr>
            <w:rStyle w:val="Hyperlink"/>
            <w:rFonts w:ascii="GHEA Mariam" w:hAnsi="GHEA Mariam" w:cs="Arial"/>
          </w:rPr>
          <w:t>Այլընտրանքային Հայտեր</w:t>
        </w:r>
        <w:r>
          <w:rPr>
            <w:webHidden/>
          </w:rPr>
          <w:tab/>
        </w:r>
        <w:r>
          <w:rPr>
            <w:webHidden/>
          </w:rPr>
          <w:fldChar w:fldCharType="begin"/>
        </w:r>
        <w:r>
          <w:rPr>
            <w:webHidden/>
          </w:rPr>
          <w:instrText xml:space="preserve"> PAGEREF _Toc224326869 \h </w:instrText>
        </w:r>
        <w:r>
          <w:rPr>
            <w:webHidden/>
          </w:rPr>
        </w:r>
        <w:r>
          <w:rPr>
            <w:webHidden/>
          </w:rPr>
          <w:fldChar w:fldCharType="separate"/>
        </w:r>
        <w:r>
          <w:rPr>
            <w:webHidden/>
          </w:rPr>
          <w:t>12</w:t>
        </w:r>
        <w:r>
          <w:rPr>
            <w:webHidden/>
          </w:rPr>
          <w:fldChar w:fldCharType="end"/>
        </w:r>
      </w:hyperlink>
    </w:p>
    <w:p w14:paraId="57441C95" w14:textId="46DA64A6" w:rsidR="001E7D74" w:rsidRDefault="001E7D74">
      <w:pPr>
        <w:pStyle w:val="TOC2"/>
        <w:rPr>
          <w:rFonts w:asciiTheme="minorHAnsi" w:eastAsiaTheme="minorEastAsia" w:hAnsiTheme="minorHAnsi" w:cstheme="minorBidi"/>
          <w:b w:val="0"/>
          <w:kern w:val="2"/>
          <w:lang w:val="ru-RU" w:eastAsia="ru-RU"/>
          <w14:ligatures w14:val="standardContextual"/>
        </w:rPr>
      </w:pPr>
      <w:hyperlink w:anchor="_Toc224326870" w:history="1">
        <w:r w:rsidRPr="00996833">
          <w:rPr>
            <w:rStyle w:val="Hyperlink"/>
            <w:rFonts w:ascii="GHEA Mariam" w:hAnsi="GHEA Mariam" w:cs="Arial"/>
          </w:rPr>
          <w:t>14.</w:t>
        </w:r>
        <w:r>
          <w:rPr>
            <w:rFonts w:asciiTheme="minorHAnsi" w:eastAsiaTheme="minorEastAsia" w:hAnsiTheme="minorHAnsi" w:cstheme="minorBidi"/>
            <w:b w:val="0"/>
            <w:kern w:val="2"/>
            <w:lang w:val="ru-RU" w:eastAsia="ru-RU"/>
            <w14:ligatures w14:val="standardContextual"/>
          </w:rPr>
          <w:tab/>
        </w:r>
        <w:r w:rsidRPr="00996833">
          <w:rPr>
            <w:rStyle w:val="Hyperlink"/>
            <w:rFonts w:ascii="GHEA Mariam" w:hAnsi="GHEA Mariam" w:cs="Arial"/>
          </w:rPr>
          <w:t>Հայտի գները և զեղչերը</w:t>
        </w:r>
        <w:r>
          <w:rPr>
            <w:webHidden/>
          </w:rPr>
          <w:tab/>
        </w:r>
        <w:r>
          <w:rPr>
            <w:webHidden/>
          </w:rPr>
          <w:fldChar w:fldCharType="begin"/>
        </w:r>
        <w:r>
          <w:rPr>
            <w:webHidden/>
          </w:rPr>
          <w:instrText xml:space="preserve"> PAGEREF _Toc224326870 \h </w:instrText>
        </w:r>
        <w:r>
          <w:rPr>
            <w:webHidden/>
          </w:rPr>
        </w:r>
        <w:r>
          <w:rPr>
            <w:webHidden/>
          </w:rPr>
          <w:fldChar w:fldCharType="separate"/>
        </w:r>
        <w:r>
          <w:rPr>
            <w:webHidden/>
          </w:rPr>
          <w:t>13</w:t>
        </w:r>
        <w:r>
          <w:rPr>
            <w:webHidden/>
          </w:rPr>
          <w:fldChar w:fldCharType="end"/>
        </w:r>
      </w:hyperlink>
    </w:p>
    <w:p w14:paraId="6B0970E5" w14:textId="0BAC67BC" w:rsidR="001E7D74" w:rsidRDefault="001E7D74">
      <w:pPr>
        <w:pStyle w:val="TOC2"/>
        <w:rPr>
          <w:rFonts w:asciiTheme="minorHAnsi" w:eastAsiaTheme="minorEastAsia" w:hAnsiTheme="minorHAnsi" w:cstheme="minorBidi"/>
          <w:b w:val="0"/>
          <w:kern w:val="2"/>
          <w:lang w:val="ru-RU" w:eastAsia="ru-RU"/>
          <w14:ligatures w14:val="standardContextual"/>
        </w:rPr>
      </w:pPr>
      <w:hyperlink w:anchor="_Toc224326871" w:history="1">
        <w:r w:rsidRPr="00996833">
          <w:rPr>
            <w:rStyle w:val="Hyperlink"/>
            <w:rFonts w:ascii="GHEA Mariam" w:hAnsi="GHEA Mariam" w:cs="Arial"/>
          </w:rPr>
          <w:t>15.</w:t>
        </w:r>
        <w:r>
          <w:rPr>
            <w:rFonts w:asciiTheme="minorHAnsi" w:eastAsiaTheme="minorEastAsia" w:hAnsiTheme="minorHAnsi" w:cstheme="minorBidi"/>
            <w:b w:val="0"/>
            <w:kern w:val="2"/>
            <w:lang w:val="ru-RU" w:eastAsia="ru-RU"/>
            <w14:ligatures w14:val="standardContextual"/>
          </w:rPr>
          <w:tab/>
        </w:r>
        <w:r w:rsidRPr="00996833">
          <w:rPr>
            <w:rStyle w:val="Hyperlink"/>
            <w:rFonts w:ascii="GHEA Mariam" w:hAnsi="GHEA Mariam" w:cs="Arial"/>
          </w:rPr>
          <w:t>Հայտի արժույթները և վճարում</w:t>
        </w:r>
        <w:r>
          <w:rPr>
            <w:webHidden/>
          </w:rPr>
          <w:tab/>
        </w:r>
        <w:r>
          <w:rPr>
            <w:webHidden/>
          </w:rPr>
          <w:fldChar w:fldCharType="begin"/>
        </w:r>
        <w:r>
          <w:rPr>
            <w:webHidden/>
          </w:rPr>
          <w:instrText xml:space="preserve"> PAGEREF _Toc224326871 \h </w:instrText>
        </w:r>
        <w:r>
          <w:rPr>
            <w:webHidden/>
          </w:rPr>
        </w:r>
        <w:r>
          <w:rPr>
            <w:webHidden/>
          </w:rPr>
          <w:fldChar w:fldCharType="separate"/>
        </w:r>
        <w:r>
          <w:rPr>
            <w:webHidden/>
          </w:rPr>
          <w:t>14</w:t>
        </w:r>
        <w:r>
          <w:rPr>
            <w:webHidden/>
          </w:rPr>
          <w:fldChar w:fldCharType="end"/>
        </w:r>
      </w:hyperlink>
    </w:p>
    <w:p w14:paraId="643CE931" w14:textId="5898FC2A" w:rsidR="001E7D74" w:rsidRDefault="001E7D74">
      <w:pPr>
        <w:pStyle w:val="TOC2"/>
        <w:rPr>
          <w:rFonts w:asciiTheme="minorHAnsi" w:eastAsiaTheme="minorEastAsia" w:hAnsiTheme="minorHAnsi" w:cstheme="minorBidi"/>
          <w:b w:val="0"/>
          <w:kern w:val="2"/>
          <w:lang w:val="ru-RU" w:eastAsia="ru-RU"/>
          <w14:ligatures w14:val="standardContextual"/>
        </w:rPr>
      </w:pPr>
      <w:hyperlink w:anchor="_Toc224326872" w:history="1">
        <w:r w:rsidRPr="00996833">
          <w:rPr>
            <w:rStyle w:val="Hyperlink"/>
            <w:rFonts w:ascii="GHEA Mariam" w:hAnsi="GHEA Mariam" w:cs="Arial"/>
          </w:rPr>
          <w:t>16.</w:t>
        </w:r>
        <w:r>
          <w:rPr>
            <w:rFonts w:asciiTheme="minorHAnsi" w:eastAsiaTheme="minorEastAsia" w:hAnsiTheme="minorHAnsi" w:cstheme="minorBidi"/>
            <w:b w:val="0"/>
            <w:kern w:val="2"/>
            <w:lang w:val="ru-RU" w:eastAsia="ru-RU"/>
            <w14:ligatures w14:val="standardContextual"/>
          </w:rPr>
          <w:tab/>
        </w:r>
        <w:r w:rsidRPr="00996833">
          <w:rPr>
            <w:rStyle w:val="Hyperlink"/>
            <w:rFonts w:ascii="GHEA Mariam" w:hAnsi="GHEA Mariam" w:cs="Arial"/>
          </w:rPr>
          <w:t>Տեխնիկական առաջարկի մաս կազմող փաստաթղթերը</w:t>
        </w:r>
        <w:r>
          <w:rPr>
            <w:webHidden/>
          </w:rPr>
          <w:tab/>
        </w:r>
        <w:r>
          <w:rPr>
            <w:webHidden/>
          </w:rPr>
          <w:fldChar w:fldCharType="begin"/>
        </w:r>
        <w:r>
          <w:rPr>
            <w:webHidden/>
          </w:rPr>
          <w:instrText xml:space="preserve"> PAGEREF _Toc224326872 \h </w:instrText>
        </w:r>
        <w:r>
          <w:rPr>
            <w:webHidden/>
          </w:rPr>
        </w:r>
        <w:r>
          <w:rPr>
            <w:webHidden/>
          </w:rPr>
          <w:fldChar w:fldCharType="separate"/>
        </w:r>
        <w:r>
          <w:rPr>
            <w:webHidden/>
          </w:rPr>
          <w:t>14</w:t>
        </w:r>
        <w:r>
          <w:rPr>
            <w:webHidden/>
          </w:rPr>
          <w:fldChar w:fldCharType="end"/>
        </w:r>
      </w:hyperlink>
    </w:p>
    <w:p w14:paraId="0FCADB24" w14:textId="51DD3906" w:rsidR="001E7D74" w:rsidRDefault="001E7D74">
      <w:pPr>
        <w:pStyle w:val="TOC2"/>
        <w:rPr>
          <w:rFonts w:asciiTheme="minorHAnsi" w:eastAsiaTheme="minorEastAsia" w:hAnsiTheme="minorHAnsi" w:cstheme="minorBidi"/>
          <w:b w:val="0"/>
          <w:kern w:val="2"/>
          <w:lang w:val="ru-RU" w:eastAsia="ru-RU"/>
          <w14:ligatures w14:val="standardContextual"/>
        </w:rPr>
      </w:pPr>
      <w:hyperlink w:anchor="_Toc224326873" w:history="1">
        <w:r w:rsidRPr="00996833">
          <w:rPr>
            <w:rStyle w:val="Hyperlink"/>
            <w:rFonts w:ascii="GHEA Mariam" w:hAnsi="GHEA Mariam" w:cs="Arial"/>
          </w:rPr>
          <w:t>17.</w:t>
        </w:r>
        <w:r>
          <w:rPr>
            <w:rFonts w:asciiTheme="minorHAnsi" w:eastAsiaTheme="minorEastAsia" w:hAnsiTheme="minorHAnsi" w:cstheme="minorBidi"/>
            <w:b w:val="0"/>
            <w:kern w:val="2"/>
            <w:lang w:val="ru-RU" w:eastAsia="ru-RU"/>
            <w14:ligatures w14:val="standardContextual"/>
          </w:rPr>
          <w:tab/>
        </w:r>
        <w:r w:rsidRPr="00996833">
          <w:rPr>
            <w:rStyle w:val="Hyperlink"/>
            <w:rFonts w:ascii="GHEA Mariam" w:hAnsi="GHEA Mariam" w:cs="Arial"/>
          </w:rPr>
          <w:t>Հայտատուի իրավասությունը և որակավորումները հաստատող փաստաթղթեր</w:t>
        </w:r>
        <w:r>
          <w:rPr>
            <w:webHidden/>
          </w:rPr>
          <w:tab/>
        </w:r>
        <w:r>
          <w:rPr>
            <w:webHidden/>
          </w:rPr>
          <w:fldChar w:fldCharType="begin"/>
        </w:r>
        <w:r>
          <w:rPr>
            <w:webHidden/>
          </w:rPr>
          <w:instrText xml:space="preserve"> PAGEREF _Toc224326873 \h </w:instrText>
        </w:r>
        <w:r>
          <w:rPr>
            <w:webHidden/>
          </w:rPr>
        </w:r>
        <w:r>
          <w:rPr>
            <w:webHidden/>
          </w:rPr>
          <w:fldChar w:fldCharType="separate"/>
        </w:r>
        <w:r>
          <w:rPr>
            <w:webHidden/>
          </w:rPr>
          <w:t>14</w:t>
        </w:r>
        <w:r>
          <w:rPr>
            <w:webHidden/>
          </w:rPr>
          <w:fldChar w:fldCharType="end"/>
        </w:r>
      </w:hyperlink>
    </w:p>
    <w:p w14:paraId="74459B7D" w14:textId="1D164050" w:rsidR="001E7D74" w:rsidRDefault="001E7D74">
      <w:pPr>
        <w:pStyle w:val="TOC2"/>
        <w:rPr>
          <w:rFonts w:asciiTheme="minorHAnsi" w:eastAsiaTheme="minorEastAsia" w:hAnsiTheme="minorHAnsi" w:cstheme="minorBidi"/>
          <w:b w:val="0"/>
          <w:kern w:val="2"/>
          <w:lang w:val="ru-RU" w:eastAsia="ru-RU"/>
          <w14:ligatures w14:val="standardContextual"/>
        </w:rPr>
      </w:pPr>
      <w:hyperlink w:anchor="_Toc224326874" w:history="1">
        <w:r w:rsidRPr="00996833">
          <w:rPr>
            <w:rStyle w:val="Hyperlink"/>
            <w:rFonts w:ascii="GHEA Mariam" w:hAnsi="GHEA Mariam" w:cs="Arial"/>
          </w:rPr>
          <w:t>18.</w:t>
        </w:r>
        <w:r>
          <w:rPr>
            <w:rFonts w:asciiTheme="minorHAnsi" w:eastAsiaTheme="minorEastAsia" w:hAnsiTheme="minorHAnsi" w:cstheme="minorBidi"/>
            <w:b w:val="0"/>
            <w:kern w:val="2"/>
            <w:lang w:val="ru-RU" w:eastAsia="ru-RU"/>
            <w14:ligatures w14:val="standardContextual"/>
          </w:rPr>
          <w:tab/>
        </w:r>
        <w:r w:rsidRPr="00996833">
          <w:rPr>
            <w:rStyle w:val="Hyperlink"/>
            <w:rFonts w:ascii="GHEA Mariam" w:hAnsi="GHEA Mariam" w:cs="Arial"/>
          </w:rPr>
          <w:t>Հայտերի վավերության ժամկետ</w:t>
        </w:r>
        <w:r>
          <w:rPr>
            <w:webHidden/>
          </w:rPr>
          <w:tab/>
        </w:r>
        <w:r>
          <w:rPr>
            <w:webHidden/>
          </w:rPr>
          <w:fldChar w:fldCharType="begin"/>
        </w:r>
        <w:r>
          <w:rPr>
            <w:webHidden/>
          </w:rPr>
          <w:instrText xml:space="preserve"> PAGEREF _Toc224326874 \h </w:instrText>
        </w:r>
        <w:r>
          <w:rPr>
            <w:webHidden/>
          </w:rPr>
        </w:r>
        <w:r>
          <w:rPr>
            <w:webHidden/>
          </w:rPr>
          <w:fldChar w:fldCharType="separate"/>
        </w:r>
        <w:r>
          <w:rPr>
            <w:webHidden/>
          </w:rPr>
          <w:t>15</w:t>
        </w:r>
        <w:r>
          <w:rPr>
            <w:webHidden/>
          </w:rPr>
          <w:fldChar w:fldCharType="end"/>
        </w:r>
      </w:hyperlink>
    </w:p>
    <w:p w14:paraId="2D6AF915" w14:textId="2483C6AE" w:rsidR="001E7D74" w:rsidRDefault="001E7D74">
      <w:pPr>
        <w:pStyle w:val="TOC2"/>
        <w:rPr>
          <w:rFonts w:asciiTheme="minorHAnsi" w:eastAsiaTheme="minorEastAsia" w:hAnsiTheme="minorHAnsi" w:cstheme="minorBidi"/>
          <w:b w:val="0"/>
          <w:kern w:val="2"/>
          <w:lang w:val="ru-RU" w:eastAsia="ru-RU"/>
          <w14:ligatures w14:val="standardContextual"/>
        </w:rPr>
      </w:pPr>
      <w:hyperlink w:anchor="_Toc224326875" w:history="1">
        <w:r w:rsidRPr="00996833">
          <w:rPr>
            <w:rStyle w:val="Hyperlink"/>
            <w:rFonts w:ascii="GHEA Mariam" w:hAnsi="GHEA Mariam" w:cs="Arial"/>
          </w:rPr>
          <w:t>19.</w:t>
        </w:r>
        <w:r>
          <w:rPr>
            <w:rFonts w:asciiTheme="minorHAnsi" w:eastAsiaTheme="minorEastAsia" w:hAnsiTheme="minorHAnsi" w:cstheme="minorBidi"/>
            <w:b w:val="0"/>
            <w:kern w:val="2"/>
            <w:lang w:val="ru-RU" w:eastAsia="ru-RU"/>
            <w14:ligatures w14:val="standardContextual"/>
          </w:rPr>
          <w:tab/>
        </w:r>
        <w:r w:rsidRPr="00996833">
          <w:rPr>
            <w:rStyle w:val="Hyperlink"/>
            <w:rFonts w:ascii="GHEA Mariam" w:hAnsi="GHEA Mariam" w:cs="Arial"/>
            <w:lang w:val="ru-RU"/>
          </w:rPr>
          <w:t>Հայտի</w:t>
        </w:r>
        <w:r w:rsidRPr="00996833">
          <w:rPr>
            <w:rStyle w:val="Hyperlink"/>
            <w:rFonts w:ascii="GHEA Mariam" w:hAnsi="GHEA Mariam" w:cs="Arial"/>
          </w:rPr>
          <w:t xml:space="preserve"> երաշխիք</w:t>
        </w:r>
        <w:r>
          <w:rPr>
            <w:webHidden/>
          </w:rPr>
          <w:tab/>
        </w:r>
        <w:r>
          <w:rPr>
            <w:webHidden/>
          </w:rPr>
          <w:fldChar w:fldCharType="begin"/>
        </w:r>
        <w:r>
          <w:rPr>
            <w:webHidden/>
          </w:rPr>
          <w:instrText xml:space="preserve"> PAGEREF _Toc224326875 \h </w:instrText>
        </w:r>
        <w:r>
          <w:rPr>
            <w:webHidden/>
          </w:rPr>
        </w:r>
        <w:r>
          <w:rPr>
            <w:webHidden/>
          </w:rPr>
          <w:fldChar w:fldCharType="separate"/>
        </w:r>
        <w:r>
          <w:rPr>
            <w:webHidden/>
          </w:rPr>
          <w:t>15</w:t>
        </w:r>
        <w:r>
          <w:rPr>
            <w:webHidden/>
          </w:rPr>
          <w:fldChar w:fldCharType="end"/>
        </w:r>
      </w:hyperlink>
    </w:p>
    <w:p w14:paraId="7BE2590A" w14:textId="6D085EC6" w:rsidR="001E7D74" w:rsidRDefault="001E7D74">
      <w:pPr>
        <w:pStyle w:val="TOC2"/>
        <w:rPr>
          <w:rFonts w:asciiTheme="minorHAnsi" w:eastAsiaTheme="minorEastAsia" w:hAnsiTheme="minorHAnsi" w:cstheme="minorBidi"/>
          <w:b w:val="0"/>
          <w:kern w:val="2"/>
          <w:lang w:val="ru-RU" w:eastAsia="ru-RU"/>
          <w14:ligatures w14:val="standardContextual"/>
        </w:rPr>
      </w:pPr>
      <w:hyperlink w:anchor="_Toc224326876" w:history="1">
        <w:r w:rsidRPr="00996833">
          <w:rPr>
            <w:rStyle w:val="Hyperlink"/>
            <w:rFonts w:ascii="GHEA Mariam" w:hAnsi="GHEA Mariam" w:cs="Arial"/>
          </w:rPr>
          <w:t>20.</w:t>
        </w:r>
        <w:r>
          <w:rPr>
            <w:rFonts w:asciiTheme="minorHAnsi" w:eastAsiaTheme="minorEastAsia" w:hAnsiTheme="minorHAnsi" w:cstheme="minorBidi"/>
            <w:b w:val="0"/>
            <w:kern w:val="2"/>
            <w:lang w:val="ru-RU" w:eastAsia="ru-RU"/>
            <w14:ligatures w14:val="standardContextual"/>
          </w:rPr>
          <w:tab/>
        </w:r>
        <w:r w:rsidRPr="00996833">
          <w:rPr>
            <w:rStyle w:val="Hyperlink"/>
            <w:rFonts w:ascii="GHEA Mariam" w:hAnsi="GHEA Mariam" w:cs="Arial"/>
            <w:lang w:val="ru-RU"/>
          </w:rPr>
          <w:t>Հայտի</w:t>
        </w:r>
        <w:r w:rsidRPr="00996833">
          <w:rPr>
            <w:rStyle w:val="Hyperlink"/>
            <w:rFonts w:ascii="GHEA Mariam" w:hAnsi="GHEA Mariam" w:cs="Arial"/>
          </w:rPr>
          <w:t xml:space="preserve"> </w:t>
        </w:r>
        <w:r w:rsidRPr="00996833">
          <w:rPr>
            <w:rStyle w:val="Hyperlink"/>
            <w:rFonts w:ascii="GHEA Mariam" w:hAnsi="GHEA Mariam" w:cs="Arial"/>
            <w:lang w:val="ru-RU"/>
          </w:rPr>
          <w:t>ձևաչափը</w:t>
        </w:r>
        <w:r w:rsidRPr="00996833">
          <w:rPr>
            <w:rStyle w:val="Hyperlink"/>
            <w:rFonts w:ascii="GHEA Mariam" w:hAnsi="GHEA Mariam" w:cs="Arial"/>
          </w:rPr>
          <w:t xml:space="preserve"> </w:t>
        </w:r>
        <w:r w:rsidRPr="00996833">
          <w:rPr>
            <w:rStyle w:val="Hyperlink"/>
            <w:rFonts w:ascii="GHEA Mariam" w:hAnsi="GHEA Mariam" w:cs="Arial"/>
            <w:lang w:val="ru-RU"/>
          </w:rPr>
          <w:t>և</w:t>
        </w:r>
        <w:r w:rsidRPr="00996833">
          <w:rPr>
            <w:rStyle w:val="Hyperlink"/>
            <w:rFonts w:ascii="GHEA Mariam" w:hAnsi="GHEA Mariam" w:cs="Arial"/>
          </w:rPr>
          <w:t xml:space="preserve"> </w:t>
        </w:r>
        <w:r w:rsidRPr="00996833">
          <w:rPr>
            <w:rStyle w:val="Hyperlink"/>
            <w:rFonts w:ascii="GHEA Mariam" w:hAnsi="GHEA Mariam" w:cs="Arial"/>
            <w:lang w:val="ru-RU"/>
          </w:rPr>
          <w:t>ստորագրելը</w:t>
        </w:r>
        <w:r>
          <w:rPr>
            <w:webHidden/>
          </w:rPr>
          <w:tab/>
        </w:r>
        <w:r>
          <w:rPr>
            <w:webHidden/>
          </w:rPr>
          <w:fldChar w:fldCharType="begin"/>
        </w:r>
        <w:r>
          <w:rPr>
            <w:webHidden/>
          </w:rPr>
          <w:instrText xml:space="preserve"> PAGEREF _Toc224326876 \h </w:instrText>
        </w:r>
        <w:r>
          <w:rPr>
            <w:webHidden/>
          </w:rPr>
        </w:r>
        <w:r>
          <w:rPr>
            <w:webHidden/>
          </w:rPr>
          <w:fldChar w:fldCharType="separate"/>
        </w:r>
        <w:r>
          <w:rPr>
            <w:webHidden/>
          </w:rPr>
          <w:t>17</w:t>
        </w:r>
        <w:r>
          <w:rPr>
            <w:webHidden/>
          </w:rPr>
          <w:fldChar w:fldCharType="end"/>
        </w:r>
      </w:hyperlink>
    </w:p>
    <w:p w14:paraId="357EE09A" w14:textId="36E1D8D4" w:rsidR="001E7D74" w:rsidRDefault="001E7D74">
      <w:pPr>
        <w:pStyle w:val="TOC2"/>
        <w:rPr>
          <w:rFonts w:asciiTheme="minorHAnsi" w:eastAsiaTheme="minorEastAsia" w:hAnsiTheme="minorHAnsi" w:cstheme="minorBidi"/>
          <w:b w:val="0"/>
          <w:kern w:val="2"/>
          <w:lang w:val="ru-RU" w:eastAsia="ru-RU"/>
          <w14:ligatures w14:val="standardContextual"/>
        </w:rPr>
      </w:pPr>
      <w:hyperlink w:anchor="_Toc224326877" w:history="1">
        <w:r w:rsidRPr="00996833">
          <w:rPr>
            <w:rStyle w:val="Hyperlink"/>
            <w:rFonts w:ascii="GHEA Mariam" w:hAnsi="GHEA Mariam" w:cs="Arial"/>
          </w:rPr>
          <w:t>21.</w:t>
        </w:r>
        <w:r>
          <w:rPr>
            <w:rFonts w:asciiTheme="minorHAnsi" w:eastAsiaTheme="minorEastAsia" w:hAnsiTheme="minorHAnsi" w:cstheme="minorBidi"/>
            <w:b w:val="0"/>
            <w:kern w:val="2"/>
            <w:lang w:val="ru-RU" w:eastAsia="ru-RU"/>
            <w14:ligatures w14:val="standardContextual"/>
          </w:rPr>
          <w:tab/>
        </w:r>
        <w:r w:rsidRPr="00996833">
          <w:rPr>
            <w:rStyle w:val="Hyperlink"/>
            <w:rFonts w:ascii="GHEA Mariam" w:hAnsi="GHEA Mariam" w:cs="Arial"/>
            <w:lang w:val="ru-RU"/>
          </w:rPr>
          <w:t>Հայտեր</w:t>
        </w:r>
        <w:r w:rsidRPr="00996833">
          <w:rPr>
            <w:rStyle w:val="Hyperlink"/>
            <w:rFonts w:ascii="GHEA Mariam" w:hAnsi="GHEA Mariam" w:cs="Arial"/>
          </w:rPr>
          <w:t xml:space="preserve"> </w:t>
        </w:r>
        <w:r w:rsidRPr="00996833">
          <w:rPr>
            <w:rStyle w:val="Hyperlink"/>
            <w:rFonts w:ascii="GHEA Mariam" w:hAnsi="GHEA Mariam" w:cs="Arial"/>
            <w:lang w:val="ru-RU"/>
          </w:rPr>
          <w:t>կնքելը</w:t>
        </w:r>
        <w:r w:rsidRPr="00996833">
          <w:rPr>
            <w:rStyle w:val="Hyperlink"/>
            <w:rFonts w:ascii="GHEA Mariam" w:hAnsi="GHEA Mariam" w:cs="Arial"/>
          </w:rPr>
          <w:t xml:space="preserve"> </w:t>
        </w:r>
        <w:r w:rsidRPr="00996833">
          <w:rPr>
            <w:rStyle w:val="Hyperlink"/>
            <w:rFonts w:ascii="GHEA Mariam" w:hAnsi="GHEA Mariam" w:cs="Arial"/>
            <w:lang w:val="ru-RU"/>
          </w:rPr>
          <w:t>և</w:t>
        </w:r>
        <w:r w:rsidRPr="00996833">
          <w:rPr>
            <w:rStyle w:val="Hyperlink"/>
            <w:rFonts w:ascii="GHEA Mariam" w:hAnsi="GHEA Mariam" w:cs="Arial"/>
          </w:rPr>
          <w:t xml:space="preserve"> </w:t>
        </w:r>
        <w:r w:rsidRPr="00996833">
          <w:rPr>
            <w:rStyle w:val="Hyperlink"/>
            <w:rFonts w:ascii="GHEA Mariam" w:hAnsi="GHEA Mariam" w:cs="Arial"/>
            <w:lang w:val="ru-RU"/>
          </w:rPr>
          <w:t>նշելը</w:t>
        </w:r>
        <w:r>
          <w:rPr>
            <w:webHidden/>
          </w:rPr>
          <w:tab/>
        </w:r>
        <w:r>
          <w:rPr>
            <w:webHidden/>
          </w:rPr>
          <w:fldChar w:fldCharType="begin"/>
        </w:r>
        <w:r>
          <w:rPr>
            <w:webHidden/>
          </w:rPr>
          <w:instrText xml:space="preserve"> PAGEREF _Toc224326877 \h </w:instrText>
        </w:r>
        <w:r>
          <w:rPr>
            <w:webHidden/>
          </w:rPr>
        </w:r>
        <w:r>
          <w:rPr>
            <w:webHidden/>
          </w:rPr>
          <w:fldChar w:fldCharType="separate"/>
        </w:r>
        <w:r>
          <w:rPr>
            <w:webHidden/>
          </w:rPr>
          <w:t>18</w:t>
        </w:r>
        <w:r>
          <w:rPr>
            <w:webHidden/>
          </w:rPr>
          <w:fldChar w:fldCharType="end"/>
        </w:r>
      </w:hyperlink>
    </w:p>
    <w:p w14:paraId="5F7B331C" w14:textId="13CA3671" w:rsidR="001E7D74" w:rsidRDefault="001E7D74">
      <w:pPr>
        <w:pStyle w:val="TOC2"/>
        <w:rPr>
          <w:rFonts w:asciiTheme="minorHAnsi" w:eastAsiaTheme="minorEastAsia" w:hAnsiTheme="minorHAnsi" w:cstheme="minorBidi"/>
          <w:b w:val="0"/>
          <w:kern w:val="2"/>
          <w:lang w:val="ru-RU" w:eastAsia="ru-RU"/>
          <w14:ligatures w14:val="standardContextual"/>
        </w:rPr>
      </w:pPr>
      <w:hyperlink w:anchor="_Toc224326878" w:history="1">
        <w:r w:rsidRPr="00996833">
          <w:rPr>
            <w:rStyle w:val="Hyperlink"/>
            <w:rFonts w:ascii="GHEA Mariam" w:hAnsi="GHEA Mariam" w:cs="Arial"/>
          </w:rPr>
          <w:t>22.</w:t>
        </w:r>
        <w:r>
          <w:rPr>
            <w:rFonts w:asciiTheme="minorHAnsi" w:eastAsiaTheme="minorEastAsia" w:hAnsiTheme="minorHAnsi" w:cstheme="minorBidi"/>
            <w:b w:val="0"/>
            <w:kern w:val="2"/>
            <w:lang w:val="ru-RU" w:eastAsia="ru-RU"/>
            <w14:ligatures w14:val="standardContextual"/>
          </w:rPr>
          <w:tab/>
        </w:r>
        <w:r w:rsidRPr="00996833">
          <w:rPr>
            <w:rStyle w:val="Hyperlink"/>
            <w:rFonts w:ascii="GHEA Mariam" w:hAnsi="GHEA Mariam" w:cs="Arial"/>
            <w:lang w:val="ru-RU"/>
          </w:rPr>
          <w:t>Հայտերի ներկայցման վերջնաժամկետ</w:t>
        </w:r>
        <w:r>
          <w:rPr>
            <w:webHidden/>
          </w:rPr>
          <w:tab/>
        </w:r>
        <w:r>
          <w:rPr>
            <w:webHidden/>
          </w:rPr>
          <w:fldChar w:fldCharType="begin"/>
        </w:r>
        <w:r>
          <w:rPr>
            <w:webHidden/>
          </w:rPr>
          <w:instrText xml:space="preserve"> PAGEREF _Toc224326878 \h </w:instrText>
        </w:r>
        <w:r>
          <w:rPr>
            <w:webHidden/>
          </w:rPr>
        </w:r>
        <w:r>
          <w:rPr>
            <w:webHidden/>
          </w:rPr>
          <w:fldChar w:fldCharType="separate"/>
        </w:r>
        <w:r>
          <w:rPr>
            <w:webHidden/>
          </w:rPr>
          <w:t>19</w:t>
        </w:r>
        <w:r>
          <w:rPr>
            <w:webHidden/>
          </w:rPr>
          <w:fldChar w:fldCharType="end"/>
        </w:r>
      </w:hyperlink>
    </w:p>
    <w:p w14:paraId="146497BC" w14:textId="7C0E649F" w:rsidR="001E7D74" w:rsidRDefault="001E7D74">
      <w:pPr>
        <w:pStyle w:val="TOC2"/>
        <w:rPr>
          <w:rFonts w:asciiTheme="minorHAnsi" w:eastAsiaTheme="minorEastAsia" w:hAnsiTheme="minorHAnsi" w:cstheme="minorBidi"/>
          <w:b w:val="0"/>
          <w:kern w:val="2"/>
          <w:lang w:val="ru-RU" w:eastAsia="ru-RU"/>
          <w14:ligatures w14:val="standardContextual"/>
        </w:rPr>
      </w:pPr>
      <w:hyperlink w:anchor="_Toc224326879" w:history="1">
        <w:r w:rsidRPr="00996833">
          <w:rPr>
            <w:rStyle w:val="Hyperlink"/>
            <w:rFonts w:ascii="GHEA Mariam" w:hAnsi="GHEA Mariam"/>
          </w:rPr>
          <w:t>23.</w:t>
        </w:r>
        <w:r>
          <w:rPr>
            <w:rFonts w:asciiTheme="minorHAnsi" w:eastAsiaTheme="minorEastAsia" w:hAnsiTheme="minorHAnsi" w:cstheme="minorBidi"/>
            <w:b w:val="0"/>
            <w:kern w:val="2"/>
            <w:lang w:val="ru-RU" w:eastAsia="ru-RU"/>
            <w14:ligatures w14:val="standardContextual"/>
          </w:rPr>
          <w:tab/>
        </w:r>
        <w:r w:rsidRPr="00996833">
          <w:rPr>
            <w:rStyle w:val="Hyperlink"/>
            <w:rFonts w:ascii="GHEA Mariam" w:hAnsi="GHEA Mariam" w:cs="Arial"/>
            <w:lang w:val="ru-RU"/>
          </w:rPr>
          <w:t>Ուշացված</w:t>
        </w:r>
        <w:r w:rsidRPr="00996833">
          <w:rPr>
            <w:rStyle w:val="Hyperlink"/>
            <w:rFonts w:ascii="GHEA Mariam" w:hAnsi="GHEA Mariam"/>
          </w:rPr>
          <w:t xml:space="preserve"> Հայտեր</w:t>
        </w:r>
        <w:r>
          <w:rPr>
            <w:webHidden/>
          </w:rPr>
          <w:tab/>
        </w:r>
        <w:r>
          <w:rPr>
            <w:webHidden/>
          </w:rPr>
          <w:fldChar w:fldCharType="begin"/>
        </w:r>
        <w:r>
          <w:rPr>
            <w:webHidden/>
          </w:rPr>
          <w:instrText xml:space="preserve"> PAGEREF _Toc224326879 \h </w:instrText>
        </w:r>
        <w:r>
          <w:rPr>
            <w:webHidden/>
          </w:rPr>
        </w:r>
        <w:r>
          <w:rPr>
            <w:webHidden/>
          </w:rPr>
          <w:fldChar w:fldCharType="separate"/>
        </w:r>
        <w:r>
          <w:rPr>
            <w:webHidden/>
          </w:rPr>
          <w:t>19</w:t>
        </w:r>
        <w:r>
          <w:rPr>
            <w:webHidden/>
          </w:rPr>
          <w:fldChar w:fldCharType="end"/>
        </w:r>
      </w:hyperlink>
    </w:p>
    <w:p w14:paraId="721DC39D" w14:textId="1039152C" w:rsidR="001E7D74" w:rsidRDefault="001E7D74">
      <w:pPr>
        <w:pStyle w:val="TOC2"/>
        <w:rPr>
          <w:rFonts w:asciiTheme="minorHAnsi" w:eastAsiaTheme="minorEastAsia" w:hAnsiTheme="minorHAnsi" w:cstheme="minorBidi"/>
          <w:b w:val="0"/>
          <w:kern w:val="2"/>
          <w:lang w:val="ru-RU" w:eastAsia="ru-RU"/>
          <w14:ligatures w14:val="standardContextual"/>
        </w:rPr>
      </w:pPr>
      <w:hyperlink w:anchor="_Toc224326880" w:history="1">
        <w:r w:rsidRPr="00996833">
          <w:rPr>
            <w:rStyle w:val="Hyperlink"/>
            <w:rFonts w:ascii="GHEA Mariam" w:hAnsi="GHEA Mariam" w:cs="Arial"/>
          </w:rPr>
          <w:t>24.</w:t>
        </w:r>
        <w:r>
          <w:rPr>
            <w:rFonts w:asciiTheme="minorHAnsi" w:eastAsiaTheme="minorEastAsia" w:hAnsiTheme="minorHAnsi" w:cstheme="minorBidi"/>
            <w:b w:val="0"/>
            <w:kern w:val="2"/>
            <w:lang w:val="ru-RU" w:eastAsia="ru-RU"/>
            <w14:ligatures w14:val="standardContextual"/>
          </w:rPr>
          <w:tab/>
        </w:r>
        <w:r w:rsidRPr="00996833">
          <w:rPr>
            <w:rStyle w:val="Hyperlink"/>
            <w:rFonts w:ascii="GHEA Mariam" w:hAnsi="GHEA Mariam"/>
          </w:rPr>
          <w:t>Հայտեր</w:t>
        </w:r>
        <w:r w:rsidRPr="00996833">
          <w:rPr>
            <w:rStyle w:val="Hyperlink"/>
            <w:rFonts w:ascii="GHEA Mariam" w:hAnsi="GHEA Mariam"/>
            <w:lang w:val="ru-RU"/>
          </w:rPr>
          <w:t>ի</w:t>
        </w:r>
        <w:r w:rsidRPr="00996833">
          <w:rPr>
            <w:rStyle w:val="Hyperlink"/>
            <w:rFonts w:ascii="GHEA Mariam" w:hAnsi="GHEA Mariam"/>
          </w:rPr>
          <w:t xml:space="preserve"> </w:t>
        </w:r>
        <w:r w:rsidRPr="00996833">
          <w:rPr>
            <w:rStyle w:val="Hyperlink"/>
            <w:rFonts w:ascii="GHEA Mariam" w:hAnsi="GHEA Mariam"/>
            <w:lang w:val="ru-RU"/>
          </w:rPr>
          <w:t>հետ</w:t>
        </w:r>
        <w:r w:rsidRPr="00996833">
          <w:rPr>
            <w:rStyle w:val="Hyperlink"/>
            <w:rFonts w:ascii="GHEA Mariam" w:hAnsi="GHEA Mariam"/>
          </w:rPr>
          <w:t xml:space="preserve"> </w:t>
        </w:r>
        <w:r w:rsidRPr="00996833">
          <w:rPr>
            <w:rStyle w:val="Hyperlink"/>
            <w:rFonts w:ascii="GHEA Mariam" w:hAnsi="GHEA Mariam"/>
            <w:lang w:val="ru-RU"/>
          </w:rPr>
          <w:t>վերցնել</w:t>
        </w:r>
        <w:r w:rsidRPr="00996833">
          <w:rPr>
            <w:rStyle w:val="Hyperlink"/>
            <w:rFonts w:ascii="GHEA Mariam" w:hAnsi="GHEA Mariam"/>
          </w:rPr>
          <w:t xml:space="preserve">, </w:t>
        </w:r>
        <w:r w:rsidRPr="00996833">
          <w:rPr>
            <w:rStyle w:val="Hyperlink"/>
            <w:rFonts w:ascii="GHEA Mariam" w:hAnsi="GHEA Mariam"/>
            <w:lang w:val="ru-RU"/>
          </w:rPr>
          <w:t>փոխարինելը</w:t>
        </w:r>
        <w:r w:rsidRPr="00996833">
          <w:rPr>
            <w:rStyle w:val="Hyperlink"/>
            <w:rFonts w:ascii="GHEA Mariam" w:hAnsi="GHEA Mariam"/>
          </w:rPr>
          <w:t xml:space="preserve"> </w:t>
        </w:r>
        <w:r w:rsidRPr="00996833">
          <w:rPr>
            <w:rStyle w:val="Hyperlink"/>
            <w:rFonts w:ascii="GHEA Mariam" w:hAnsi="GHEA Mariam"/>
            <w:lang w:val="ru-RU"/>
          </w:rPr>
          <w:t>և</w:t>
        </w:r>
        <w:r w:rsidRPr="00996833">
          <w:rPr>
            <w:rStyle w:val="Hyperlink"/>
            <w:rFonts w:ascii="GHEA Mariam" w:hAnsi="GHEA Mariam"/>
          </w:rPr>
          <w:t xml:space="preserve"> </w:t>
        </w:r>
        <w:r w:rsidRPr="00996833">
          <w:rPr>
            <w:rStyle w:val="Hyperlink"/>
            <w:rFonts w:ascii="GHEA Mariam" w:hAnsi="GHEA Mariam"/>
            <w:lang w:val="ru-RU"/>
          </w:rPr>
          <w:t>փոփոխելը</w:t>
        </w:r>
        <w:r>
          <w:rPr>
            <w:webHidden/>
          </w:rPr>
          <w:tab/>
        </w:r>
        <w:r>
          <w:rPr>
            <w:webHidden/>
          </w:rPr>
          <w:fldChar w:fldCharType="begin"/>
        </w:r>
        <w:r>
          <w:rPr>
            <w:webHidden/>
          </w:rPr>
          <w:instrText xml:space="preserve"> PAGEREF _Toc224326880 \h </w:instrText>
        </w:r>
        <w:r>
          <w:rPr>
            <w:webHidden/>
          </w:rPr>
        </w:r>
        <w:r>
          <w:rPr>
            <w:webHidden/>
          </w:rPr>
          <w:fldChar w:fldCharType="separate"/>
        </w:r>
        <w:r>
          <w:rPr>
            <w:webHidden/>
          </w:rPr>
          <w:t>19</w:t>
        </w:r>
        <w:r>
          <w:rPr>
            <w:webHidden/>
          </w:rPr>
          <w:fldChar w:fldCharType="end"/>
        </w:r>
      </w:hyperlink>
    </w:p>
    <w:p w14:paraId="7AE64056" w14:textId="5CA344DF" w:rsidR="001E7D74" w:rsidRDefault="001E7D74">
      <w:pPr>
        <w:pStyle w:val="TOC2"/>
        <w:rPr>
          <w:rFonts w:asciiTheme="minorHAnsi" w:eastAsiaTheme="minorEastAsia" w:hAnsiTheme="minorHAnsi" w:cstheme="minorBidi"/>
          <w:b w:val="0"/>
          <w:kern w:val="2"/>
          <w:lang w:val="ru-RU" w:eastAsia="ru-RU"/>
          <w14:ligatures w14:val="standardContextual"/>
        </w:rPr>
      </w:pPr>
      <w:hyperlink w:anchor="_Toc224326881" w:history="1">
        <w:r w:rsidRPr="00996833">
          <w:rPr>
            <w:rStyle w:val="Hyperlink"/>
            <w:rFonts w:ascii="GHEA Mariam" w:hAnsi="GHEA Mariam" w:cs="Arial"/>
          </w:rPr>
          <w:t>25.</w:t>
        </w:r>
        <w:r>
          <w:rPr>
            <w:rFonts w:asciiTheme="minorHAnsi" w:eastAsiaTheme="minorEastAsia" w:hAnsiTheme="minorHAnsi" w:cstheme="minorBidi"/>
            <w:b w:val="0"/>
            <w:kern w:val="2"/>
            <w:lang w:val="ru-RU" w:eastAsia="ru-RU"/>
            <w14:ligatures w14:val="standardContextual"/>
          </w:rPr>
          <w:tab/>
        </w:r>
        <w:r w:rsidRPr="00996833">
          <w:rPr>
            <w:rStyle w:val="Hyperlink"/>
            <w:rFonts w:ascii="GHEA Mariam" w:hAnsi="GHEA Mariam" w:cs="Arial"/>
            <w:lang w:val="ru-RU"/>
          </w:rPr>
          <w:t>Հայտերի բացում</w:t>
        </w:r>
        <w:r>
          <w:rPr>
            <w:webHidden/>
          </w:rPr>
          <w:tab/>
        </w:r>
        <w:r>
          <w:rPr>
            <w:webHidden/>
          </w:rPr>
          <w:fldChar w:fldCharType="begin"/>
        </w:r>
        <w:r>
          <w:rPr>
            <w:webHidden/>
          </w:rPr>
          <w:instrText xml:space="preserve"> PAGEREF _Toc224326881 \h </w:instrText>
        </w:r>
        <w:r>
          <w:rPr>
            <w:webHidden/>
          </w:rPr>
        </w:r>
        <w:r>
          <w:rPr>
            <w:webHidden/>
          </w:rPr>
          <w:fldChar w:fldCharType="separate"/>
        </w:r>
        <w:r>
          <w:rPr>
            <w:webHidden/>
          </w:rPr>
          <w:t>20</w:t>
        </w:r>
        <w:r>
          <w:rPr>
            <w:webHidden/>
          </w:rPr>
          <w:fldChar w:fldCharType="end"/>
        </w:r>
      </w:hyperlink>
    </w:p>
    <w:p w14:paraId="6E3F2F6E" w14:textId="5C613EE1" w:rsidR="001E7D74" w:rsidRDefault="001E7D74">
      <w:pPr>
        <w:pStyle w:val="TOC2"/>
        <w:rPr>
          <w:rFonts w:asciiTheme="minorHAnsi" w:eastAsiaTheme="minorEastAsia" w:hAnsiTheme="minorHAnsi" w:cstheme="minorBidi"/>
          <w:b w:val="0"/>
          <w:kern w:val="2"/>
          <w:lang w:val="ru-RU" w:eastAsia="ru-RU"/>
          <w14:ligatures w14:val="standardContextual"/>
        </w:rPr>
      </w:pPr>
      <w:hyperlink w:anchor="_Toc224326882" w:history="1">
        <w:r w:rsidRPr="00996833">
          <w:rPr>
            <w:rStyle w:val="Hyperlink"/>
            <w:rFonts w:ascii="GHEA Mariam" w:hAnsi="GHEA Mariam" w:cs="Arial"/>
            <w:lang w:val="ru-RU"/>
          </w:rPr>
          <w:t>26.</w:t>
        </w:r>
        <w:r>
          <w:rPr>
            <w:rFonts w:asciiTheme="minorHAnsi" w:eastAsiaTheme="minorEastAsia" w:hAnsiTheme="minorHAnsi" w:cstheme="minorBidi"/>
            <w:b w:val="0"/>
            <w:kern w:val="2"/>
            <w:lang w:val="ru-RU" w:eastAsia="ru-RU"/>
            <w14:ligatures w14:val="standardContextual"/>
          </w:rPr>
          <w:tab/>
        </w:r>
        <w:r w:rsidRPr="00996833">
          <w:rPr>
            <w:rStyle w:val="Hyperlink"/>
            <w:rFonts w:ascii="GHEA Mariam" w:hAnsi="GHEA Mariam" w:cs="Arial"/>
            <w:lang w:val="ru-RU"/>
          </w:rPr>
          <w:t>Գ</w:t>
        </w:r>
        <w:r w:rsidRPr="00996833">
          <w:rPr>
            <w:rStyle w:val="Hyperlink"/>
            <w:rFonts w:ascii="GHEA Mariam" w:hAnsi="GHEA Mariam" w:cs="Arial"/>
          </w:rPr>
          <w:t>ա</w:t>
        </w:r>
        <w:r w:rsidRPr="00996833">
          <w:rPr>
            <w:rStyle w:val="Hyperlink"/>
            <w:rFonts w:ascii="GHEA Mariam" w:hAnsi="GHEA Mariam" w:cs="Arial"/>
            <w:lang w:val="ru-RU"/>
          </w:rPr>
          <w:t>ղտնիություն</w:t>
        </w:r>
        <w:r>
          <w:rPr>
            <w:webHidden/>
          </w:rPr>
          <w:tab/>
        </w:r>
        <w:r>
          <w:rPr>
            <w:webHidden/>
          </w:rPr>
          <w:fldChar w:fldCharType="begin"/>
        </w:r>
        <w:r>
          <w:rPr>
            <w:webHidden/>
          </w:rPr>
          <w:instrText xml:space="preserve"> PAGEREF _Toc224326882 \h </w:instrText>
        </w:r>
        <w:r>
          <w:rPr>
            <w:webHidden/>
          </w:rPr>
        </w:r>
        <w:r>
          <w:rPr>
            <w:webHidden/>
          </w:rPr>
          <w:fldChar w:fldCharType="separate"/>
        </w:r>
        <w:r>
          <w:rPr>
            <w:webHidden/>
          </w:rPr>
          <w:t>21</w:t>
        </w:r>
        <w:r>
          <w:rPr>
            <w:webHidden/>
          </w:rPr>
          <w:fldChar w:fldCharType="end"/>
        </w:r>
      </w:hyperlink>
    </w:p>
    <w:p w14:paraId="090B8979" w14:textId="7DE0AA53" w:rsidR="001E7D74" w:rsidRDefault="001E7D74">
      <w:pPr>
        <w:pStyle w:val="TOC2"/>
        <w:rPr>
          <w:rFonts w:asciiTheme="minorHAnsi" w:eastAsiaTheme="minorEastAsia" w:hAnsiTheme="minorHAnsi" w:cstheme="minorBidi"/>
          <w:b w:val="0"/>
          <w:kern w:val="2"/>
          <w:lang w:val="ru-RU" w:eastAsia="ru-RU"/>
          <w14:ligatures w14:val="standardContextual"/>
        </w:rPr>
      </w:pPr>
      <w:hyperlink w:anchor="_Toc224326883" w:history="1">
        <w:r w:rsidRPr="00996833">
          <w:rPr>
            <w:rStyle w:val="Hyperlink"/>
            <w:rFonts w:ascii="GHEA Mariam" w:hAnsi="GHEA Mariam" w:cs="Arial"/>
          </w:rPr>
          <w:t>27.</w:t>
        </w:r>
        <w:r>
          <w:rPr>
            <w:rFonts w:asciiTheme="minorHAnsi" w:eastAsiaTheme="minorEastAsia" w:hAnsiTheme="minorHAnsi" w:cstheme="minorBidi"/>
            <w:b w:val="0"/>
            <w:kern w:val="2"/>
            <w:lang w:val="ru-RU" w:eastAsia="ru-RU"/>
            <w14:ligatures w14:val="standardContextual"/>
          </w:rPr>
          <w:tab/>
        </w:r>
        <w:r w:rsidRPr="00996833">
          <w:rPr>
            <w:rStyle w:val="Hyperlink"/>
            <w:rFonts w:ascii="GHEA Mariam" w:hAnsi="GHEA Mariam" w:cs="Arial"/>
            <w:lang w:val="ru-RU"/>
          </w:rPr>
          <w:t>Հայտերի պարզաբանում</w:t>
        </w:r>
        <w:r>
          <w:rPr>
            <w:webHidden/>
          </w:rPr>
          <w:tab/>
        </w:r>
        <w:r>
          <w:rPr>
            <w:webHidden/>
          </w:rPr>
          <w:fldChar w:fldCharType="begin"/>
        </w:r>
        <w:r>
          <w:rPr>
            <w:webHidden/>
          </w:rPr>
          <w:instrText xml:space="preserve"> PAGEREF _Toc224326883 \h </w:instrText>
        </w:r>
        <w:r>
          <w:rPr>
            <w:webHidden/>
          </w:rPr>
        </w:r>
        <w:r>
          <w:rPr>
            <w:webHidden/>
          </w:rPr>
          <w:fldChar w:fldCharType="separate"/>
        </w:r>
        <w:r>
          <w:rPr>
            <w:webHidden/>
          </w:rPr>
          <w:t>22</w:t>
        </w:r>
        <w:r>
          <w:rPr>
            <w:webHidden/>
          </w:rPr>
          <w:fldChar w:fldCharType="end"/>
        </w:r>
      </w:hyperlink>
    </w:p>
    <w:p w14:paraId="1AA599D6" w14:textId="4307DCFF" w:rsidR="001E7D74" w:rsidRDefault="001E7D74">
      <w:pPr>
        <w:pStyle w:val="TOC2"/>
        <w:rPr>
          <w:rFonts w:asciiTheme="minorHAnsi" w:eastAsiaTheme="minorEastAsia" w:hAnsiTheme="minorHAnsi" w:cstheme="minorBidi"/>
          <w:b w:val="0"/>
          <w:kern w:val="2"/>
          <w:lang w:val="ru-RU" w:eastAsia="ru-RU"/>
          <w14:ligatures w14:val="standardContextual"/>
        </w:rPr>
      </w:pPr>
      <w:hyperlink w:anchor="_Toc224326884" w:history="1">
        <w:r w:rsidRPr="00996833">
          <w:rPr>
            <w:rStyle w:val="Hyperlink"/>
            <w:rFonts w:ascii="GHEA Mariam" w:hAnsi="GHEA Mariam" w:cs="Arial"/>
          </w:rPr>
          <w:t>28.</w:t>
        </w:r>
        <w:r>
          <w:rPr>
            <w:rFonts w:asciiTheme="minorHAnsi" w:eastAsiaTheme="minorEastAsia" w:hAnsiTheme="minorHAnsi" w:cstheme="minorBidi"/>
            <w:b w:val="0"/>
            <w:kern w:val="2"/>
            <w:lang w:val="ru-RU" w:eastAsia="ru-RU"/>
            <w14:ligatures w14:val="standardContextual"/>
          </w:rPr>
          <w:tab/>
        </w:r>
        <w:r w:rsidRPr="00996833">
          <w:rPr>
            <w:rStyle w:val="Hyperlink"/>
            <w:rFonts w:ascii="GHEA Mariam" w:hAnsi="GHEA Mariam" w:cs="Arial"/>
            <w:lang w:val="ru-RU"/>
          </w:rPr>
          <w:t>Շեղումներ, վերապահումներ և բացթողումներ</w:t>
        </w:r>
        <w:r>
          <w:rPr>
            <w:webHidden/>
          </w:rPr>
          <w:tab/>
        </w:r>
        <w:r>
          <w:rPr>
            <w:webHidden/>
          </w:rPr>
          <w:fldChar w:fldCharType="begin"/>
        </w:r>
        <w:r>
          <w:rPr>
            <w:webHidden/>
          </w:rPr>
          <w:instrText xml:space="preserve"> PAGEREF _Toc224326884 \h </w:instrText>
        </w:r>
        <w:r>
          <w:rPr>
            <w:webHidden/>
          </w:rPr>
        </w:r>
        <w:r>
          <w:rPr>
            <w:webHidden/>
          </w:rPr>
          <w:fldChar w:fldCharType="separate"/>
        </w:r>
        <w:r>
          <w:rPr>
            <w:webHidden/>
          </w:rPr>
          <w:t>22</w:t>
        </w:r>
        <w:r>
          <w:rPr>
            <w:webHidden/>
          </w:rPr>
          <w:fldChar w:fldCharType="end"/>
        </w:r>
      </w:hyperlink>
    </w:p>
    <w:p w14:paraId="5E0B6707" w14:textId="21B81C1C" w:rsidR="001E7D74" w:rsidRDefault="001E7D74">
      <w:pPr>
        <w:pStyle w:val="TOC2"/>
        <w:rPr>
          <w:rFonts w:asciiTheme="minorHAnsi" w:eastAsiaTheme="minorEastAsia" w:hAnsiTheme="minorHAnsi" w:cstheme="minorBidi"/>
          <w:b w:val="0"/>
          <w:kern w:val="2"/>
          <w:lang w:val="ru-RU" w:eastAsia="ru-RU"/>
          <w14:ligatures w14:val="standardContextual"/>
        </w:rPr>
      </w:pPr>
      <w:hyperlink w:anchor="_Toc224326885" w:history="1">
        <w:r w:rsidRPr="00996833">
          <w:rPr>
            <w:rStyle w:val="Hyperlink"/>
            <w:rFonts w:ascii="GHEA Mariam" w:hAnsi="GHEA Mariam" w:cs="Arial"/>
          </w:rPr>
          <w:t>29.</w:t>
        </w:r>
        <w:r>
          <w:rPr>
            <w:rFonts w:asciiTheme="minorHAnsi" w:eastAsiaTheme="minorEastAsia" w:hAnsiTheme="minorHAnsi" w:cstheme="minorBidi"/>
            <w:b w:val="0"/>
            <w:kern w:val="2"/>
            <w:lang w:val="ru-RU" w:eastAsia="ru-RU"/>
            <w14:ligatures w14:val="standardContextual"/>
          </w:rPr>
          <w:tab/>
        </w:r>
        <w:r w:rsidRPr="00996833">
          <w:rPr>
            <w:rStyle w:val="Hyperlink"/>
            <w:rFonts w:ascii="GHEA Mariam" w:hAnsi="GHEA Mariam" w:cs="Arial"/>
            <w:lang w:val="ru-RU"/>
          </w:rPr>
          <w:t>Համապատասխանության որոշում</w:t>
        </w:r>
        <w:r>
          <w:rPr>
            <w:webHidden/>
          </w:rPr>
          <w:tab/>
        </w:r>
        <w:r>
          <w:rPr>
            <w:webHidden/>
          </w:rPr>
          <w:fldChar w:fldCharType="begin"/>
        </w:r>
        <w:r>
          <w:rPr>
            <w:webHidden/>
          </w:rPr>
          <w:instrText xml:space="preserve"> PAGEREF _Toc224326885 \h </w:instrText>
        </w:r>
        <w:r>
          <w:rPr>
            <w:webHidden/>
          </w:rPr>
        </w:r>
        <w:r>
          <w:rPr>
            <w:webHidden/>
          </w:rPr>
          <w:fldChar w:fldCharType="separate"/>
        </w:r>
        <w:r>
          <w:rPr>
            <w:webHidden/>
          </w:rPr>
          <w:t>22</w:t>
        </w:r>
        <w:r>
          <w:rPr>
            <w:webHidden/>
          </w:rPr>
          <w:fldChar w:fldCharType="end"/>
        </w:r>
      </w:hyperlink>
    </w:p>
    <w:p w14:paraId="767C71E6" w14:textId="3E8EE74F" w:rsidR="001E7D74" w:rsidRDefault="001E7D74">
      <w:pPr>
        <w:pStyle w:val="TOC2"/>
        <w:rPr>
          <w:rFonts w:asciiTheme="minorHAnsi" w:eastAsiaTheme="minorEastAsia" w:hAnsiTheme="minorHAnsi" w:cstheme="minorBidi"/>
          <w:b w:val="0"/>
          <w:kern w:val="2"/>
          <w:lang w:val="ru-RU" w:eastAsia="ru-RU"/>
          <w14:ligatures w14:val="standardContextual"/>
        </w:rPr>
      </w:pPr>
      <w:hyperlink w:anchor="_Toc224326886" w:history="1">
        <w:r w:rsidRPr="00996833">
          <w:rPr>
            <w:rStyle w:val="Hyperlink"/>
            <w:rFonts w:ascii="GHEA Mariam" w:hAnsi="GHEA Mariam" w:cs="Arial"/>
          </w:rPr>
          <w:t>30.</w:t>
        </w:r>
        <w:r>
          <w:rPr>
            <w:rFonts w:asciiTheme="minorHAnsi" w:eastAsiaTheme="minorEastAsia" w:hAnsiTheme="minorHAnsi" w:cstheme="minorBidi"/>
            <w:b w:val="0"/>
            <w:kern w:val="2"/>
            <w:lang w:val="ru-RU" w:eastAsia="ru-RU"/>
            <w14:ligatures w14:val="standardContextual"/>
          </w:rPr>
          <w:tab/>
        </w:r>
        <w:r w:rsidRPr="00996833">
          <w:rPr>
            <w:rStyle w:val="Hyperlink"/>
            <w:rFonts w:ascii="GHEA Mariam" w:hAnsi="GHEA Mariam"/>
          </w:rPr>
          <w:t>Ոչ նշանակալի անհամապատասխանություններ</w:t>
        </w:r>
        <w:r>
          <w:rPr>
            <w:webHidden/>
          </w:rPr>
          <w:tab/>
        </w:r>
        <w:r>
          <w:rPr>
            <w:webHidden/>
          </w:rPr>
          <w:fldChar w:fldCharType="begin"/>
        </w:r>
        <w:r>
          <w:rPr>
            <w:webHidden/>
          </w:rPr>
          <w:instrText xml:space="preserve"> PAGEREF _Toc224326886 \h </w:instrText>
        </w:r>
        <w:r>
          <w:rPr>
            <w:webHidden/>
          </w:rPr>
        </w:r>
        <w:r>
          <w:rPr>
            <w:webHidden/>
          </w:rPr>
          <w:fldChar w:fldCharType="separate"/>
        </w:r>
        <w:r>
          <w:rPr>
            <w:webHidden/>
          </w:rPr>
          <w:t>23</w:t>
        </w:r>
        <w:r>
          <w:rPr>
            <w:webHidden/>
          </w:rPr>
          <w:fldChar w:fldCharType="end"/>
        </w:r>
      </w:hyperlink>
    </w:p>
    <w:p w14:paraId="1F2A7626" w14:textId="16DD98F4" w:rsidR="001E7D74" w:rsidRDefault="001E7D74">
      <w:pPr>
        <w:pStyle w:val="TOC2"/>
        <w:rPr>
          <w:rFonts w:asciiTheme="minorHAnsi" w:eastAsiaTheme="minorEastAsia" w:hAnsiTheme="minorHAnsi" w:cstheme="minorBidi"/>
          <w:b w:val="0"/>
          <w:kern w:val="2"/>
          <w:lang w:val="ru-RU" w:eastAsia="ru-RU"/>
          <w14:ligatures w14:val="standardContextual"/>
        </w:rPr>
      </w:pPr>
      <w:hyperlink w:anchor="_Toc224326887" w:history="1">
        <w:r w:rsidRPr="00996833">
          <w:rPr>
            <w:rStyle w:val="Hyperlink"/>
            <w:rFonts w:ascii="GHEA Mariam" w:hAnsi="GHEA Mariam" w:cs="Arial"/>
          </w:rPr>
          <w:t>31.</w:t>
        </w:r>
        <w:r>
          <w:rPr>
            <w:rFonts w:asciiTheme="minorHAnsi" w:eastAsiaTheme="minorEastAsia" w:hAnsiTheme="minorHAnsi" w:cstheme="minorBidi"/>
            <w:b w:val="0"/>
            <w:kern w:val="2"/>
            <w:lang w:val="ru-RU" w:eastAsia="ru-RU"/>
            <w14:ligatures w14:val="standardContextual"/>
          </w:rPr>
          <w:tab/>
        </w:r>
        <w:r w:rsidRPr="00996833">
          <w:rPr>
            <w:rStyle w:val="Hyperlink"/>
            <w:rFonts w:ascii="GHEA Mariam" w:hAnsi="GHEA Mariam" w:cs="Arial"/>
          </w:rPr>
          <w:t>Թվաբանական սխալների ուղղում</w:t>
        </w:r>
        <w:r>
          <w:rPr>
            <w:webHidden/>
          </w:rPr>
          <w:tab/>
        </w:r>
        <w:r>
          <w:rPr>
            <w:webHidden/>
          </w:rPr>
          <w:fldChar w:fldCharType="begin"/>
        </w:r>
        <w:r>
          <w:rPr>
            <w:webHidden/>
          </w:rPr>
          <w:instrText xml:space="preserve"> PAGEREF _Toc224326887 \h </w:instrText>
        </w:r>
        <w:r>
          <w:rPr>
            <w:webHidden/>
          </w:rPr>
        </w:r>
        <w:r>
          <w:rPr>
            <w:webHidden/>
          </w:rPr>
          <w:fldChar w:fldCharType="separate"/>
        </w:r>
        <w:r>
          <w:rPr>
            <w:webHidden/>
          </w:rPr>
          <w:t>24</w:t>
        </w:r>
        <w:r>
          <w:rPr>
            <w:webHidden/>
          </w:rPr>
          <w:fldChar w:fldCharType="end"/>
        </w:r>
      </w:hyperlink>
    </w:p>
    <w:p w14:paraId="3B03515E" w14:textId="404F0790" w:rsidR="001E7D74" w:rsidRDefault="001E7D74">
      <w:pPr>
        <w:pStyle w:val="TOC2"/>
        <w:rPr>
          <w:rFonts w:asciiTheme="minorHAnsi" w:eastAsiaTheme="minorEastAsia" w:hAnsiTheme="minorHAnsi" w:cstheme="minorBidi"/>
          <w:b w:val="0"/>
          <w:kern w:val="2"/>
          <w:lang w:val="ru-RU" w:eastAsia="ru-RU"/>
          <w14:ligatures w14:val="standardContextual"/>
        </w:rPr>
      </w:pPr>
      <w:hyperlink w:anchor="_Toc224326888" w:history="1">
        <w:r w:rsidRPr="00996833">
          <w:rPr>
            <w:rStyle w:val="Hyperlink"/>
            <w:rFonts w:ascii="GHEA Mariam" w:hAnsi="GHEA Mariam"/>
          </w:rPr>
          <w:t>32.</w:t>
        </w:r>
        <w:r>
          <w:rPr>
            <w:rFonts w:asciiTheme="minorHAnsi" w:eastAsiaTheme="minorEastAsia" w:hAnsiTheme="minorHAnsi" w:cstheme="minorBidi"/>
            <w:b w:val="0"/>
            <w:kern w:val="2"/>
            <w:lang w:val="ru-RU" w:eastAsia="ru-RU"/>
            <w14:ligatures w14:val="standardContextual"/>
          </w:rPr>
          <w:tab/>
        </w:r>
        <w:r w:rsidRPr="00996833">
          <w:rPr>
            <w:rStyle w:val="Hyperlink"/>
            <w:rFonts w:ascii="GHEA Mariam" w:hAnsi="GHEA Mariam" w:cs="Arial"/>
          </w:rPr>
          <w:t>Փոխարկումը մեկ արժեքի</w:t>
        </w:r>
        <w:r>
          <w:rPr>
            <w:webHidden/>
          </w:rPr>
          <w:tab/>
        </w:r>
        <w:r>
          <w:rPr>
            <w:webHidden/>
          </w:rPr>
          <w:fldChar w:fldCharType="begin"/>
        </w:r>
        <w:r>
          <w:rPr>
            <w:webHidden/>
          </w:rPr>
          <w:instrText xml:space="preserve"> PAGEREF _Toc224326888 \h </w:instrText>
        </w:r>
        <w:r>
          <w:rPr>
            <w:webHidden/>
          </w:rPr>
        </w:r>
        <w:r>
          <w:rPr>
            <w:webHidden/>
          </w:rPr>
          <w:fldChar w:fldCharType="separate"/>
        </w:r>
        <w:r>
          <w:rPr>
            <w:webHidden/>
          </w:rPr>
          <w:t>24</w:t>
        </w:r>
        <w:r>
          <w:rPr>
            <w:webHidden/>
          </w:rPr>
          <w:fldChar w:fldCharType="end"/>
        </w:r>
      </w:hyperlink>
    </w:p>
    <w:p w14:paraId="09555A85" w14:textId="22CF76F4" w:rsidR="001E7D74" w:rsidRDefault="001E7D74">
      <w:pPr>
        <w:pStyle w:val="TOC2"/>
        <w:rPr>
          <w:rFonts w:asciiTheme="minorHAnsi" w:eastAsiaTheme="minorEastAsia" w:hAnsiTheme="minorHAnsi" w:cstheme="minorBidi"/>
          <w:b w:val="0"/>
          <w:kern w:val="2"/>
          <w:lang w:val="ru-RU" w:eastAsia="ru-RU"/>
          <w14:ligatures w14:val="standardContextual"/>
        </w:rPr>
      </w:pPr>
      <w:hyperlink w:anchor="_Toc224326889" w:history="1">
        <w:r w:rsidRPr="00996833">
          <w:rPr>
            <w:rStyle w:val="Hyperlink"/>
            <w:rFonts w:ascii="GHEA Mariam" w:hAnsi="GHEA Mariam"/>
          </w:rPr>
          <w:t>33.</w:t>
        </w:r>
        <w:r>
          <w:rPr>
            <w:rFonts w:asciiTheme="minorHAnsi" w:eastAsiaTheme="minorEastAsia" w:hAnsiTheme="minorHAnsi" w:cstheme="minorBidi"/>
            <w:b w:val="0"/>
            <w:kern w:val="2"/>
            <w:lang w:val="ru-RU" w:eastAsia="ru-RU"/>
            <w14:ligatures w14:val="standardContextual"/>
          </w:rPr>
          <w:tab/>
        </w:r>
        <w:r w:rsidRPr="00996833">
          <w:rPr>
            <w:rStyle w:val="Hyperlink"/>
            <w:rFonts w:ascii="GHEA Mariam" w:hAnsi="GHEA Mariam" w:cs="Arial"/>
          </w:rPr>
          <w:t>Նախապատվու</w:t>
        </w:r>
        <w:r w:rsidRPr="00996833">
          <w:rPr>
            <w:rStyle w:val="Hyperlink"/>
            <w:rFonts w:ascii="GHEA Mariam" w:hAnsi="GHEA Mariam" w:cs="Arial"/>
            <w:lang w:val="ru-RU"/>
          </w:rPr>
          <w:t>-</w:t>
        </w:r>
        <w:r w:rsidRPr="00996833">
          <w:rPr>
            <w:rStyle w:val="Hyperlink"/>
            <w:rFonts w:ascii="GHEA Mariam" w:hAnsi="GHEA Mariam" w:cs="Arial"/>
          </w:rPr>
          <w:t>թյան զեղչ</w:t>
        </w:r>
        <w:r>
          <w:rPr>
            <w:webHidden/>
          </w:rPr>
          <w:tab/>
        </w:r>
        <w:r>
          <w:rPr>
            <w:webHidden/>
          </w:rPr>
          <w:fldChar w:fldCharType="begin"/>
        </w:r>
        <w:r>
          <w:rPr>
            <w:webHidden/>
          </w:rPr>
          <w:instrText xml:space="preserve"> PAGEREF _Toc224326889 \h </w:instrText>
        </w:r>
        <w:r>
          <w:rPr>
            <w:webHidden/>
          </w:rPr>
        </w:r>
        <w:r>
          <w:rPr>
            <w:webHidden/>
          </w:rPr>
          <w:fldChar w:fldCharType="separate"/>
        </w:r>
        <w:r>
          <w:rPr>
            <w:webHidden/>
          </w:rPr>
          <w:t>24</w:t>
        </w:r>
        <w:r>
          <w:rPr>
            <w:webHidden/>
          </w:rPr>
          <w:fldChar w:fldCharType="end"/>
        </w:r>
      </w:hyperlink>
    </w:p>
    <w:p w14:paraId="2A7E4BDA" w14:textId="5791ADBB" w:rsidR="001E7D74" w:rsidRDefault="001E7D74">
      <w:pPr>
        <w:pStyle w:val="TOC2"/>
        <w:rPr>
          <w:rFonts w:asciiTheme="minorHAnsi" w:eastAsiaTheme="minorEastAsia" w:hAnsiTheme="minorHAnsi" w:cstheme="minorBidi"/>
          <w:b w:val="0"/>
          <w:kern w:val="2"/>
          <w:lang w:val="ru-RU" w:eastAsia="ru-RU"/>
          <w14:ligatures w14:val="standardContextual"/>
        </w:rPr>
      </w:pPr>
      <w:hyperlink w:anchor="_Toc224326890" w:history="1">
        <w:r w:rsidRPr="00996833">
          <w:rPr>
            <w:rStyle w:val="Hyperlink"/>
            <w:rFonts w:ascii="GHEA Mariam" w:hAnsi="GHEA Mariam" w:cs="Arial"/>
          </w:rPr>
          <w:t>34.</w:t>
        </w:r>
        <w:r>
          <w:rPr>
            <w:rFonts w:asciiTheme="minorHAnsi" w:eastAsiaTheme="minorEastAsia" w:hAnsiTheme="minorHAnsi" w:cstheme="minorBidi"/>
            <w:b w:val="0"/>
            <w:kern w:val="2"/>
            <w:lang w:val="ru-RU" w:eastAsia="ru-RU"/>
            <w14:ligatures w14:val="standardContextual"/>
          </w:rPr>
          <w:tab/>
        </w:r>
        <w:r w:rsidRPr="00996833">
          <w:rPr>
            <w:rStyle w:val="Hyperlink"/>
            <w:rFonts w:ascii="GHEA Mariam" w:hAnsi="GHEA Mariam" w:cs="Arial"/>
          </w:rPr>
          <w:t>Ենթակապալառուներ</w:t>
        </w:r>
        <w:r>
          <w:rPr>
            <w:webHidden/>
          </w:rPr>
          <w:tab/>
        </w:r>
        <w:r>
          <w:rPr>
            <w:webHidden/>
          </w:rPr>
          <w:fldChar w:fldCharType="begin"/>
        </w:r>
        <w:r>
          <w:rPr>
            <w:webHidden/>
          </w:rPr>
          <w:instrText xml:space="preserve"> PAGEREF _Toc224326890 \h </w:instrText>
        </w:r>
        <w:r>
          <w:rPr>
            <w:webHidden/>
          </w:rPr>
        </w:r>
        <w:r>
          <w:rPr>
            <w:webHidden/>
          </w:rPr>
          <w:fldChar w:fldCharType="separate"/>
        </w:r>
        <w:r>
          <w:rPr>
            <w:webHidden/>
          </w:rPr>
          <w:t>24</w:t>
        </w:r>
        <w:r>
          <w:rPr>
            <w:webHidden/>
          </w:rPr>
          <w:fldChar w:fldCharType="end"/>
        </w:r>
      </w:hyperlink>
    </w:p>
    <w:p w14:paraId="4A30B220" w14:textId="6B683367" w:rsidR="001E7D74" w:rsidRDefault="001E7D74">
      <w:pPr>
        <w:pStyle w:val="TOC2"/>
        <w:rPr>
          <w:rFonts w:asciiTheme="minorHAnsi" w:eastAsiaTheme="minorEastAsia" w:hAnsiTheme="minorHAnsi" w:cstheme="minorBidi"/>
          <w:b w:val="0"/>
          <w:kern w:val="2"/>
          <w:lang w:val="ru-RU" w:eastAsia="ru-RU"/>
          <w14:ligatures w14:val="standardContextual"/>
        </w:rPr>
      </w:pPr>
      <w:hyperlink w:anchor="_Toc224326891" w:history="1">
        <w:r w:rsidRPr="00996833">
          <w:rPr>
            <w:rStyle w:val="Hyperlink"/>
            <w:rFonts w:ascii="GHEA Mariam" w:hAnsi="GHEA Mariam" w:cs="Arial"/>
          </w:rPr>
          <w:t>35.</w:t>
        </w:r>
        <w:r>
          <w:rPr>
            <w:rFonts w:asciiTheme="minorHAnsi" w:eastAsiaTheme="minorEastAsia" w:hAnsiTheme="minorHAnsi" w:cstheme="minorBidi"/>
            <w:b w:val="0"/>
            <w:kern w:val="2"/>
            <w:lang w:val="ru-RU" w:eastAsia="ru-RU"/>
            <w14:ligatures w14:val="standardContextual"/>
          </w:rPr>
          <w:tab/>
        </w:r>
        <w:r w:rsidRPr="00996833">
          <w:rPr>
            <w:rStyle w:val="Hyperlink"/>
            <w:rFonts w:ascii="GHEA Mariam" w:hAnsi="GHEA Mariam" w:cs="Arial"/>
          </w:rPr>
          <w:t>Հայտերի գնահատում</w:t>
        </w:r>
        <w:r>
          <w:rPr>
            <w:webHidden/>
          </w:rPr>
          <w:tab/>
        </w:r>
        <w:r>
          <w:rPr>
            <w:webHidden/>
          </w:rPr>
          <w:fldChar w:fldCharType="begin"/>
        </w:r>
        <w:r>
          <w:rPr>
            <w:webHidden/>
          </w:rPr>
          <w:instrText xml:space="preserve"> PAGEREF _Toc224326891 \h </w:instrText>
        </w:r>
        <w:r>
          <w:rPr>
            <w:webHidden/>
          </w:rPr>
        </w:r>
        <w:r>
          <w:rPr>
            <w:webHidden/>
          </w:rPr>
          <w:fldChar w:fldCharType="separate"/>
        </w:r>
        <w:r>
          <w:rPr>
            <w:webHidden/>
          </w:rPr>
          <w:t>25</w:t>
        </w:r>
        <w:r>
          <w:rPr>
            <w:webHidden/>
          </w:rPr>
          <w:fldChar w:fldCharType="end"/>
        </w:r>
      </w:hyperlink>
    </w:p>
    <w:p w14:paraId="492E5DDA" w14:textId="7798DB10" w:rsidR="001E7D74" w:rsidRDefault="001E7D74">
      <w:pPr>
        <w:pStyle w:val="TOC2"/>
        <w:rPr>
          <w:rFonts w:asciiTheme="minorHAnsi" w:eastAsiaTheme="minorEastAsia" w:hAnsiTheme="minorHAnsi" w:cstheme="minorBidi"/>
          <w:b w:val="0"/>
          <w:kern w:val="2"/>
          <w:lang w:val="ru-RU" w:eastAsia="ru-RU"/>
          <w14:ligatures w14:val="standardContextual"/>
        </w:rPr>
      </w:pPr>
      <w:hyperlink w:anchor="_Toc224326892" w:history="1">
        <w:r w:rsidRPr="00996833">
          <w:rPr>
            <w:rStyle w:val="Hyperlink"/>
            <w:rFonts w:ascii="GHEA Mariam" w:hAnsi="GHEA Mariam" w:cs="Arial"/>
          </w:rPr>
          <w:t>36.</w:t>
        </w:r>
        <w:r>
          <w:rPr>
            <w:rFonts w:asciiTheme="minorHAnsi" w:eastAsiaTheme="minorEastAsia" w:hAnsiTheme="minorHAnsi" w:cstheme="minorBidi"/>
            <w:b w:val="0"/>
            <w:kern w:val="2"/>
            <w:lang w:val="ru-RU" w:eastAsia="ru-RU"/>
            <w14:ligatures w14:val="standardContextual"/>
          </w:rPr>
          <w:tab/>
        </w:r>
        <w:r w:rsidRPr="00996833">
          <w:rPr>
            <w:rStyle w:val="Hyperlink"/>
            <w:rFonts w:ascii="GHEA Mariam" w:hAnsi="GHEA Mariam" w:cs="Arial"/>
          </w:rPr>
          <w:t>Հայտերի համեմատում</w:t>
        </w:r>
        <w:r>
          <w:rPr>
            <w:webHidden/>
          </w:rPr>
          <w:tab/>
        </w:r>
        <w:r>
          <w:rPr>
            <w:webHidden/>
          </w:rPr>
          <w:fldChar w:fldCharType="begin"/>
        </w:r>
        <w:r>
          <w:rPr>
            <w:webHidden/>
          </w:rPr>
          <w:instrText xml:space="preserve"> PAGEREF _Toc224326892 \h </w:instrText>
        </w:r>
        <w:r>
          <w:rPr>
            <w:webHidden/>
          </w:rPr>
        </w:r>
        <w:r>
          <w:rPr>
            <w:webHidden/>
          </w:rPr>
          <w:fldChar w:fldCharType="separate"/>
        </w:r>
        <w:r>
          <w:rPr>
            <w:webHidden/>
          </w:rPr>
          <w:t>26</w:t>
        </w:r>
        <w:r>
          <w:rPr>
            <w:webHidden/>
          </w:rPr>
          <w:fldChar w:fldCharType="end"/>
        </w:r>
      </w:hyperlink>
    </w:p>
    <w:p w14:paraId="12D34113" w14:textId="5B3DB1A6" w:rsidR="001E7D74" w:rsidRDefault="001E7D74">
      <w:pPr>
        <w:pStyle w:val="TOC2"/>
        <w:rPr>
          <w:rFonts w:asciiTheme="minorHAnsi" w:eastAsiaTheme="minorEastAsia" w:hAnsiTheme="minorHAnsi" w:cstheme="minorBidi"/>
          <w:b w:val="0"/>
          <w:kern w:val="2"/>
          <w:lang w:val="ru-RU" w:eastAsia="ru-RU"/>
          <w14:ligatures w14:val="standardContextual"/>
        </w:rPr>
      </w:pPr>
      <w:hyperlink w:anchor="_Toc224326893" w:history="1">
        <w:r w:rsidRPr="00996833">
          <w:rPr>
            <w:rStyle w:val="Hyperlink"/>
            <w:rFonts w:ascii="GHEA Mariam" w:hAnsi="GHEA Mariam" w:cs="Arial"/>
          </w:rPr>
          <w:t>37.</w:t>
        </w:r>
        <w:r>
          <w:rPr>
            <w:rFonts w:asciiTheme="minorHAnsi" w:eastAsiaTheme="minorEastAsia" w:hAnsiTheme="minorHAnsi" w:cstheme="minorBidi"/>
            <w:b w:val="0"/>
            <w:kern w:val="2"/>
            <w:lang w:val="ru-RU" w:eastAsia="ru-RU"/>
            <w14:ligatures w14:val="standardContextual"/>
          </w:rPr>
          <w:tab/>
        </w:r>
        <w:r w:rsidRPr="00996833">
          <w:rPr>
            <w:rStyle w:val="Hyperlink"/>
            <w:rFonts w:ascii="GHEA Mariam" w:hAnsi="GHEA Mariam" w:cs="Arial"/>
          </w:rPr>
          <w:t>Արտասովոր ցածր գին ունեցող Հայտեր</w:t>
        </w:r>
        <w:r>
          <w:rPr>
            <w:webHidden/>
          </w:rPr>
          <w:tab/>
        </w:r>
        <w:r>
          <w:rPr>
            <w:webHidden/>
          </w:rPr>
          <w:fldChar w:fldCharType="begin"/>
        </w:r>
        <w:r>
          <w:rPr>
            <w:webHidden/>
          </w:rPr>
          <w:instrText xml:space="preserve"> PAGEREF _Toc224326893 \h </w:instrText>
        </w:r>
        <w:r>
          <w:rPr>
            <w:webHidden/>
          </w:rPr>
        </w:r>
        <w:r>
          <w:rPr>
            <w:webHidden/>
          </w:rPr>
          <w:fldChar w:fldCharType="separate"/>
        </w:r>
        <w:r>
          <w:rPr>
            <w:webHidden/>
          </w:rPr>
          <w:t>26</w:t>
        </w:r>
        <w:r>
          <w:rPr>
            <w:webHidden/>
          </w:rPr>
          <w:fldChar w:fldCharType="end"/>
        </w:r>
      </w:hyperlink>
    </w:p>
    <w:p w14:paraId="4D743750" w14:textId="51C76DDC" w:rsidR="001E7D74" w:rsidRDefault="001E7D74">
      <w:pPr>
        <w:pStyle w:val="TOC2"/>
        <w:rPr>
          <w:rFonts w:asciiTheme="minorHAnsi" w:eastAsiaTheme="minorEastAsia" w:hAnsiTheme="minorHAnsi" w:cstheme="minorBidi"/>
          <w:b w:val="0"/>
          <w:kern w:val="2"/>
          <w:lang w:val="ru-RU" w:eastAsia="ru-RU"/>
          <w14:ligatures w14:val="standardContextual"/>
        </w:rPr>
      </w:pPr>
      <w:hyperlink w:anchor="_Toc224326894" w:history="1">
        <w:r w:rsidRPr="00996833">
          <w:rPr>
            <w:rStyle w:val="Hyperlink"/>
            <w:rFonts w:ascii="GHEA Mariam" w:hAnsi="GHEA Mariam" w:cs="Arial"/>
          </w:rPr>
          <w:t>38.</w:t>
        </w:r>
        <w:r>
          <w:rPr>
            <w:rFonts w:asciiTheme="minorHAnsi" w:eastAsiaTheme="minorEastAsia" w:hAnsiTheme="minorHAnsi" w:cstheme="minorBidi"/>
            <w:b w:val="0"/>
            <w:kern w:val="2"/>
            <w:lang w:val="ru-RU" w:eastAsia="ru-RU"/>
            <w14:ligatures w14:val="standardContextual"/>
          </w:rPr>
          <w:tab/>
        </w:r>
        <w:r w:rsidRPr="00996833">
          <w:rPr>
            <w:rStyle w:val="Hyperlink"/>
            <w:rFonts w:ascii="GHEA Mariam" w:hAnsi="GHEA Mariam"/>
          </w:rPr>
          <w:t>Անհավասարակշռված կամ սկզբնական ժամանակահատվածում մեծ ծախսեր ունեցող Հայտեր</w:t>
        </w:r>
        <w:r>
          <w:rPr>
            <w:webHidden/>
          </w:rPr>
          <w:tab/>
        </w:r>
        <w:r>
          <w:rPr>
            <w:webHidden/>
          </w:rPr>
          <w:fldChar w:fldCharType="begin"/>
        </w:r>
        <w:r>
          <w:rPr>
            <w:webHidden/>
          </w:rPr>
          <w:instrText xml:space="preserve"> PAGEREF _Toc224326894 \h </w:instrText>
        </w:r>
        <w:r>
          <w:rPr>
            <w:webHidden/>
          </w:rPr>
        </w:r>
        <w:r>
          <w:rPr>
            <w:webHidden/>
          </w:rPr>
          <w:fldChar w:fldCharType="separate"/>
        </w:r>
        <w:r>
          <w:rPr>
            <w:webHidden/>
          </w:rPr>
          <w:t>26</w:t>
        </w:r>
        <w:r>
          <w:rPr>
            <w:webHidden/>
          </w:rPr>
          <w:fldChar w:fldCharType="end"/>
        </w:r>
      </w:hyperlink>
    </w:p>
    <w:p w14:paraId="7E7AE7DA" w14:textId="0CEDE07D" w:rsidR="001E7D74" w:rsidRDefault="001E7D74">
      <w:pPr>
        <w:pStyle w:val="TOC2"/>
        <w:rPr>
          <w:rFonts w:asciiTheme="minorHAnsi" w:eastAsiaTheme="minorEastAsia" w:hAnsiTheme="minorHAnsi" w:cstheme="minorBidi"/>
          <w:b w:val="0"/>
          <w:kern w:val="2"/>
          <w:lang w:val="ru-RU" w:eastAsia="ru-RU"/>
          <w14:ligatures w14:val="standardContextual"/>
        </w:rPr>
      </w:pPr>
      <w:hyperlink w:anchor="_Toc224326895" w:history="1">
        <w:r w:rsidRPr="00996833">
          <w:rPr>
            <w:rStyle w:val="Hyperlink"/>
            <w:rFonts w:ascii="GHEA Mariam" w:hAnsi="GHEA Mariam" w:cs="Arial"/>
          </w:rPr>
          <w:t>39.</w:t>
        </w:r>
        <w:r>
          <w:rPr>
            <w:rFonts w:asciiTheme="minorHAnsi" w:eastAsiaTheme="minorEastAsia" w:hAnsiTheme="minorHAnsi" w:cstheme="minorBidi"/>
            <w:b w:val="0"/>
            <w:kern w:val="2"/>
            <w:lang w:val="ru-RU" w:eastAsia="ru-RU"/>
            <w14:ligatures w14:val="standardContextual"/>
          </w:rPr>
          <w:tab/>
        </w:r>
        <w:r w:rsidRPr="00996833">
          <w:rPr>
            <w:rStyle w:val="Hyperlink"/>
            <w:rFonts w:ascii="GHEA Mariam" w:hAnsi="GHEA Mariam" w:cs="Arial"/>
          </w:rPr>
          <w:t>Հայտատուի որակավորումը</w:t>
        </w:r>
        <w:r>
          <w:rPr>
            <w:webHidden/>
          </w:rPr>
          <w:tab/>
        </w:r>
        <w:r>
          <w:rPr>
            <w:webHidden/>
          </w:rPr>
          <w:fldChar w:fldCharType="begin"/>
        </w:r>
        <w:r>
          <w:rPr>
            <w:webHidden/>
          </w:rPr>
          <w:instrText xml:space="preserve"> PAGEREF _Toc224326895 \h </w:instrText>
        </w:r>
        <w:r>
          <w:rPr>
            <w:webHidden/>
          </w:rPr>
        </w:r>
        <w:r>
          <w:rPr>
            <w:webHidden/>
          </w:rPr>
          <w:fldChar w:fldCharType="separate"/>
        </w:r>
        <w:r>
          <w:rPr>
            <w:webHidden/>
          </w:rPr>
          <w:t>27</w:t>
        </w:r>
        <w:r>
          <w:rPr>
            <w:webHidden/>
          </w:rPr>
          <w:fldChar w:fldCharType="end"/>
        </w:r>
      </w:hyperlink>
    </w:p>
    <w:p w14:paraId="4C1D96B2" w14:textId="0512AC24" w:rsidR="001E7D74" w:rsidRDefault="001E7D74">
      <w:pPr>
        <w:pStyle w:val="TOC2"/>
        <w:rPr>
          <w:rFonts w:asciiTheme="minorHAnsi" w:eastAsiaTheme="minorEastAsia" w:hAnsiTheme="minorHAnsi" w:cstheme="minorBidi"/>
          <w:b w:val="0"/>
          <w:kern w:val="2"/>
          <w:lang w:val="ru-RU" w:eastAsia="ru-RU"/>
          <w14:ligatures w14:val="standardContextual"/>
        </w:rPr>
      </w:pPr>
      <w:hyperlink w:anchor="_Toc224326896" w:history="1">
        <w:r w:rsidRPr="00996833">
          <w:rPr>
            <w:rStyle w:val="Hyperlink"/>
            <w:rFonts w:ascii="GHEA Mariam" w:hAnsi="GHEA Mariam" w:cs="Arial"/>
          </w:rPr>
          <w:t>40.</w:t>
        </w:r>
        <w:r>
          <w:rPr>
            <w:rFonts w:asciiTheme="minorHAnsi" w:eastAsiaTheme="minorEastAsia" w:hAnsiTheme="minorHAnsi" w:cstheme="minorBidi"/>
            <w:b w:val="0"/>
            <w:kern w:val="2"/>
            <w:lang w:val="ru-RU" w:eastAsia="ru-RU"/>
            <w14:ligatures w14:val="standardContextual"/>
          </w:rPr>
          <w:tab/>
        </w:r>
        <w:r w:rsidRPr="00996833">
          <w:rPr>
            <w:rStyle w:val="Hyperlink"/>
            <w:rFonts w:ascii="GHEA Mariam" w:hAnsi="GHEA Mariam"/>
          </w:rPr>
          <w:t>Ամենամեծ առավելություն ունեցող Հայտը</w:t>
        </w:r>
        <w:r>
          <w:rPr>
            <w:webHidden/>
          </w:rPr>
          <w:tab/>
        </w:r>
        <w:r>
          <w:rPr>
            <w:webHidden/>
          </w:rPr>
          <w:fldChar w:fldCharType="begin"/>
        </w:r>
        <w:r>
          <w:rPr>
            <w:webHidden/>
          </w:rPr>
          <w:instrText xml:space="preserve"> PAGEREF _Toc224326896 \h </w:instrText>
        </w:r>
        <w:r>
          <w:rPr>
            <w:webHidden/>
          </w:rPr>
        </w:r>
        <w:r>
          <w:rPr>
            <w:webHidden/>
          </w:rPr>
          <w:fldChar w:fldCharType="separate"/>
        </w:r>
        <w:r>
          <w:rPr>
            <w:webHidden/>
          </w:rPr>
          <w:t>27</w:t>
        </w:r>
        <w:r>
          <w:rPr>
            <w:webHidden/>
          </w:rPr>
          <w:fldChar w:fldCharType="end"/>
        </w:r>
      </w:hyperlink>
    </w:p>
    <w:p w14:paraId="262B1849" w14:textId="38D89E09" w:rsidR="001E7D74" w:rsidRDefault="001E7D74">
      <w:pPr>
        <w:pStyle w:val="TOC2"/>
        <w:rPr>
          <w:rFonts w:asciiTheme="minorHAnsi" w:eastAsiaTheme="minorEastAsia" w:hAnsiTheme="minorHAnsi" w:cstheme="minorBidi"/>
          <w:b w:val="0"/>
          <w:kern w:val="2"/>
          <w:lang w:val="ru-RU" w:eastAsia="ru-RU"/>
          <w14:ligatures w14:val="standardContextual"/>
        </w:rPr>
      </w:pPr>
      <w:hyperlink w:anchor="_Toc224326897" w:history="1">
        <w:r w:rsidRPr="00996833">
          <w:rPr>
            <w:rStyle w:val="Hyperlink"/>
            <w:rFonts w:ascii="GHEA Mariam" w:hAnsi="GHEA Mariam" w:cs="Arial"/>
          </w:rPr>
          <w:t>41.</w:t>
        </w:r>
        <w:r>
          <w:rPr>
            <w:rFonts w:asciiTheme="minorHAnsi" w:eastAsiaTheme="minorEastAsia" w:hAnsiTheme="minorHAnsi" w:cstheme="minorBidi"/>
            <w:b w:val="0"/>
            <w:kern w:val="2"/>
            <w:lang w:val="ru-RU" w:eastAsia="ru-RU"/>
            <w14:ligatures w14:val="standardContextual"/>
          </w:rPr>
          <w:tab/>
        </w:r>
        <w:r w:rsidRPr="00996833">
          <w:rPr>
            <w:rStyle w:val="Hyperlink"/>
            <w:rFonts w:ascii="GHEA Mariam" w:hAnsi="GHEA Mariam"/>
          </w:rPr>
          <w:t>Պատվիրատուի իրավունքը՝ ընդունել որևէ Հայտ կամ մերժել որևէ կամ բոլոր Հայտերը</w:t>
        </w:r>
        <w:r>
          <w:rPr>
            <w:webHidden/>
          </w:rPr>
          <w:tab/>
        </w:r>
        <w:r>
          <w:rPr>
            <w:webHidden/>
          </w:rPr>
          <w:fldChar w:fldCharType="begin"/>
        </w:r>
        <w:r>
          <w:rPr>
            <w:webHidden/>
          </w:rPr>
          <w:instrText xml:space="preserve"> PAGEREF _Toc224326897 \h </w:instrText>
        </w:r>
        <w:r>
          <w:rPr>
            <w:webHidden/>
          </w:rPr>
        </w:r>
        <w:r>
          <w:rPr>
            <w:webHidden/>
          </w:rPr>
          <w:fldChar w:fldCharType="separate"/>
        </w:r>
        <w:r>
          <w:rPr>
            <w:webHidden/>
          </w:rPr>
          <w:t>28</w:t>
        </w:r>
        <w:r>
          <w:rPr>
            <w:webHidden/>
          </w:rPr>
          <w:fldChar w:fldCharType="end"/>
        </w:r>
      </w:hyperlink>
    </w:p>
    <w:p w14:paraId="5E4F7864" w14:textId="79693127" w:rsidR="001E7D74" w:rsidRDefault="001E7D74">
      <w:pPr>
        <w:pStyle w:val="TOC2"/>
        <w:rPr>
          <w:rFonts w:asciiTheme="minorHAnsi" w:eastAsiaTheme="minorEastAsia" w:hAnsiTheme="minorHAnsi" w:cstheme="minorBidi"/>
          <w:b w:val="0"/>
          <w:kern w:val="2"/>
          <w:lang w:val="ru-RU" w:eastAsia="ru-RU"/>
          <w14:ligatures w14:val="standardContextual"/>
        </w:rPr>
      </w:pPr>
      <w:hyperlink w:anchor="_Toc224326898" w:history="1">
        <w:r w:rsidRPr="00996833">
          <w:rPr>
            <w:rStyle w:val="Hyperlink"/>
            <w:rFonts w:ascii="GHEA Mariam" w:hAnsi="GHEA Mariam" w:cs="Arial"/>
          </w:rPr>
          <w:t>42.</w:t>
        </w:r>
        <w:r>
          <w:rPr>
            <w:rFonts w:asciiTheme="minorHAnsi" w:eastAsiaTheme="minorEastAsia" w:hAnsiTheme="minorHAnsi" w:cstheme="minorBidi"/>
            <w:b w:val="0"/>
            <w:kern w:val="2"/>
            <w:lang w:val="ru-RU" w:eastAsia="ru-RU"/>
            <w14:ligatures w14:val="standardContextual"/>
          </w:rPr>
          <w:tab/>
        </w:r>
        <w:r w:rsidRPr="00996833">
          <w:rPr>
            <w:rStyle w:val="Hyperlink"/>
            <w:rFonts w:ascii="GHEA Mariam" w:hAnsi="GHEA Mariam"/>
          </w:rPr>
          <w:t>Դադարի ժամանակա</w:t>
        </w:r>
        <w:r w:rsidRPr="00996833">
          <w:rPr>
            <w:rStyle w:val="Hyperlink"/>
            <w:rFonts w:ascii="GHEA Mariam" w:hAnsi="GHEA Mariam"/>
            <w:lang w:val="fr-FR"/>
          </w:rPr>
          <w:t>հատված</w:t>
        </w:r>
        <w:r>
          <w:rPr>
            <w:webHidden/>
          </w:rPr>
          <w:tab/>
        </w:r>
        <w:r>
          <w:rPr>
            <w:webHidden/>
          </w:rPr>
          <w:fldChar w:fldCharType="begin"/>
        </w:r>
        <w:r>
          <w:rPr>
            <w:webHidden/>
          </w:rPr>
          <w:instrText xml:space="preserve"> PAGEREF _Toc224326898 \h </w:instrText>
        </w:r>
        <w:r>
          <w:rPr>
            <w:webHidden/>
          </w:rPr>
        </w:r>
        <w:r>
          <w:rPr>
            <w:webHidden/>
          </w:rPr>
          <w:fldChar w:fldCharType="separate"/>
        </w:r>
        <w:r>
          <w:rPr>
            <w:webHidden/>
          </w:rPr>
          <w:t>28</w:t>
        </w:r>
        <w:r>
          <w:rPr>
            <w:webHidden/>
          </w:rPr>
          <w:fldChar w:fldCharType="end"/>
        </w:r>
      </w:hyperlink>
    </w:p>
    <w:p w14:paraId="29CA864C" w14:textId="49D6331A" w:rsidR="001E7D74" w:rsidRDefault="001E7D74">
      <w:pPr>
        <w:pStyle w:val="TOC2"/>
        <w:rPr>
          <w:rFonts w:asciiTheme="minorHAnsi" w:eastAsiaTheme="minorEastAsia" w:hAnsiTheme="minorHAnsi" w:cstheme="minorBidi"/>
          <w:b w:val="0"/>
          <w:kern w:val="2"/>
          <w:lang w:val="ru-RU" w:eastAsia="ru-RU"/>
          <w14:ligatures w14:val="standardContextual"/>
        </w:rPr>
      </w:pPr>
      <w:hyperlink w:anchor="_Toc224326899" w:history="1">
        <w:r w:rsidRPr="00996833">
          <w:rPr>
            <w:rStyle w:val="Hyperlink"/>
            <w:rFonts w:ascii="GHEA Mariam" w:hAnsi="GHEA Mariam" w:cs="Arial"/>
          </w:rPr>
          <w:t>43.</w:t>
        </w:r>
        <w:r>
          <w:rPr>
            <w:rFonts w:asciiTheme="minorHAnsi" w:eastAsiaTheme="minorEastAsia" w:hAnsiTheme="minorHAnsi" w:cstheme="minorBidi"/>
            <w:b w:val="0"/>
            <w:kern w:val="2"/>
            <w:lang w:val="ru-RU" w:eastAsia="ru-RU"/>
            <w14:ligatures w14:val="standardContextual"/>
          </w:rPr>
          <w:tab/>
        </w:r>
        <w:r w:rsidRPr="00996833">
          <w:rPr>
            <w:rStyle w:val="Hyperlink"/>
            <w:rFonts w:ascii="GHEA Mariam" w:hAnsi="GHEA Mariam"/>
          </w:rPr>
          <w:t>Պայմանագրի շնորհման Մտադրության ծանուցում</w:t>
        </w:r>
        <w:r>
          <w:rPr>
            <w:webHidden/>
          </w:rPr>
          <w:tab/>
        </w:r>
        <w:r>
          <w:rPr>
            <w:webHidden/>
          </w:rPr>
          <w:fldChar w:fldCharType="begin"/>
        </w:r>
        <w:r>
          <w:rPr>
            <w:webHidden/>
          </w:rPr>
          <w:instrText xml:space="preserve"> PAGEREF _Toc224326899 \h </w:instrText>
        </w:r>
        <w:r>
          <w:rPr>
            <w:webHidden/>
          </w:rPr>
        </w:r>
        <w:r>
          <w:rPr>
            <w:webHidden/>
          </w:rPr>
          <w:fldChar w:fldCharType="separate"/>
        </w:r>
        <w:r>
          <w:rPr>
            <w:webHidden/>
          </w:rPr>
          <w:t>28</w:t>
        </w:r>
        <w:r>
          <w:rPr>
            <w:webHidden/>
          </w:rPr>
          <w:fldChar w:fldCharType="end"/>
        </w:r>
      </w:hyperlink>
    </w:p>
    <w:p w14:paraId="598ECFA6" w14:textId="16C68B69" w:rsidR="001E7D74" w:rsidRDefault="001E7D74">
      <w:pPr>
        <w:pStyle w:val="TOC2"/>
        <w:rPr>
          <w:rFonts w:asciiTheme="minorHAnsi" w:eastAsiaTheme="minorEastAsia" w:hAnsiTheme="minorHAnsi" w:cstheme="minorBidi"/>
          <w:b w:val="0"/>
          <w:kern w:val="2"/>
          <w:lang w:val="ru-RU" w:eastAsia="ru-RU"/>
          <w14:ligatures w14:val="standardContextual"/>
        </w:rPr>
      </w:pPr>
      <w:hyperlink w:anchor="_Toc224326900" w:history="1">
        <w:r w:rsidRPr="00996833">
          <w:rPr>
            <w:rStyle w:val="Hyperlink"/>
            <w:rFonts w:ascii="GHEA Mariam" w:hAnsi="GHEA Mariam"/>
          </w:rPr>
          <w:t>44.</w:t>
        </w:r>
        <w:r>
          <w:rPr>
            <w:rFonts w:asciiTheme="minorHAnsi" w:eastAsiaTheme="minorEastAsia" w:hAnsiTheme="minorHAnsi" w:cstheme="minorBidi"/>
            <w:b w:val="0"/>
            <w:kern w:val="2"/>
            <w:lang w:val="ru-RU" w:eastAsia="ru-RU"/>
            <w14:ligatures w14:val="standardContextual"/>
          </w:rPr>
          <w:tab/>
        </w:r>
        <w:r w:rsidRPr="00996833">
          <w:rPr>
            <w:rStyle w:val="Hyperlink"/>
            <w:rFonts w:ascii="GHEA Mariam" w:hAnsi="GHEA Mariam" w:cs="Arial"/>
          </w:rPr>
          <w:t>Շնորհման չափանիշները</w:t>
        </w:r>
        <w:r>
          <w:rPr>
            <w:webHidden/>
          </w:rPr>
          <w:tab/>
        </w:r>
        <w:r>
          <w:rPr>
            <w:webHidden/>
          </w:rPr>
          <w:fldChar w:fldCharType="begin"/>
        </w:r>
        <w:r>
          <w:rPr>
            <w:webHidden/>
          </w:rPr>
          <w:instrText xml:space="preserve"> PAGEREF _Toc224326900 \h </w:instrText>
        </w:r>
        <w:r>
          <w:rPr>
            <w:webHidden/>
          </w:rPr>
        </w:r>
        <w:r>
          <w:rPr>
            <w:webHidden/>
          </w:rPr>
          <w:fldChar w:fldCharType="separate"/>
        </w:r>
        <w:r>
          <w:rPr>
            <w:webHidden/>
          </w:rPr>
          <w:t>28</w:t>
        </w:r>
        <w:r>
          <w:rPr>
            <w:webHidden/>
          </w:rPr>
          <w:fldChar w:fldCharType="end"/>
        </w:r>
      </w:hyperlink>
    </w:p>
    <w:p w14:paraId="56C0FC6E" w14:textId="58893A87" w:rsidR="001E7D74" w:rsidRDefault="001E7D74">
      <w:pPr>
        <w:pStyle w:val="TOC2"/>
        <w:rPr>
          <w:rFonts w:asciiTheme="minorHAnsi" w:eastAsiaTheme="minorEastAsia" w:hAnsiTheme="minorHAnsi" w:cstheme="minorBidi"/>
          <w:b w:val="0"/>
          <w:kern w:val="2"/>
          <w:lang w:val="ru-RU" w:eastAsia="ru-RU"/>
          <w14:ligatures w14:val="standardContextual"/>
        </w:rPr>
      </w:pPr>
      <w:hyperlink w:anchor="_Toc224326901" w:history="1">
        <w:r w:rsidRPr="00996833">
          <w:rPr>
            <w:rStyle w:val="Hyperlink"/>
            <w:rFonts w:ascii="GHEA Mariam" w:hAnsi="GHEA Mariam" w:cs="Arial"/>
          </w:rPr>
          <w:t>45.</w:t>
        </w:r>
        <w:r>
          <w:rPr>
            <w:rFonts w:asciiTheme="minorHAnsi" w:eastAsiaTheme="minorEastAsia" w:hAnsiTheme="minorHAnsi" w:cstheme="minorBidi"/>
            <w:b w:val="0"/>
            <w:kern w:val="2"/>
            <w:lang w:val="ru-RU" w:eastAsia="ru-RU"/>
            <w14:ligatures w14:val="standardContextual"/>
          </w:rPr>
          <w:tab/>
        </w:r>
        <w:r w:rsidRPr="00996833">
          <w:rPr>
            <w:rStyle w:val="Hyperlink"/>
            <w:rFonts w:ascii="GHEA Mariam" w:hAnsi="GHEA Mariam" w:cs="Arial"/>
          </w:rPr>
          <w:t>Շնորհման չափանիշները</w:t>
        </w:r>
        <w:r>
          <w:rPr>
            <w:webHidden/>
          </w:rPr>
          <w:tab/>
        </w:r>
        <w:r>
          <w:rPr>
            <w:webHidden/>
          </w:rPr>
          <w:fldChar w:fldCharType="begin"/>
        </w:r>
        <w:r>
          <w:rPr>
            <w:webHidden/>
          </w:rPr>
          <w:instrText xml:space="preserve"> PAGEREF _Toc224326901 \h </w:instrText>
        </w:r>
        <w:r>
          <w:rPr>
            <w:webHidden/>
          </w:rPr>
        </w:r>
        <w:r>
          <w:rPr>
            <w:webHidden/>
          </w:rPr>
          <w:fldChar w:fldCharType="separate"/>
        </w:r>
        <w:r>
          <w:rPr>
            <w:webHidden/>
          </w:rPr>
          <w:t>29</w:t>
        </w:r>
        <w:r>
          <w:rPr>
            <w:webHidden/>
          </w:rPr>
          <w:fldChar w:fldCharType="end"/>
        </w:r>
      </w:hyperlink>
    </w:p>
    <w:p w14:paraId="44A0DBBB" w14:textId="7A174E1F" w:rsidR="001E7D74" w:rsidRDefault="001E7D74">
      <w:pPr>
        <w:pStyle w:val="TOC2"/>
        <w:rPr>
          <w:rFonts w:asciiTheme="minorHAnsi" w:eastAsiaTheme="minorEastAsia" w:hAnsiTheme="minorHAnsi" w:cstheme="minorBidi"/>
          <w:b w:val="0"/>
          <w:kern w:val="2"/>
          <w:lang w:val="ru-RU" w:eastAsia="ru-RU"/>
          <w14:ligatures w14:val="standardContextual"/>
        </w:rPr>
      </w:pPr>
      <w:hyperlink w:anchor="_Toc224326902" w:history="1">
        <w:r w:rsidRPr="00996833">
          <w:rPr>
            <w:rStyle w:val="Hyperlink"/>
            <w:rFonts w:ascii="GHEA Mariam" w:hAnsi="GHEA Mariam"/>
          </w:rPr>
          <w:t>46.</w:t>
        </w:r>
        <w:r>
          <w:rPr>
            <w:rFonts w:asciiTheme="minorHAnsi" w:eastAsiaTheme="minorEastAsia" w:hAnsiTheme="minorHAnsi" w:cstheme="minorBidi"/>
            <w:b w:val="0"/>
            <w:kern w:val="2"/>
            <w:lang w:val="ru-RU" w:eastAsia="ru-RU"/>
            <w14:ligatures w14:val="standardContextual"/>
          </w:rPr>
          <w:tab/>
        </w:r>
        <w:r w:rsidRPr="00996833">
          <w:rPr>
            <w:rStyle w:val="Hyperlink"/>
            <w:rFonts w:ascii="GHEA Mariam" w:hAnsi="GHEA Mariam" w:cs="Arial"/>
          </w:rPr>
          <w:t>Արդյունքների պարզաբանում Պատվիրատուի կողմից</w:t>
        </w:r>
        <w:r>
          <w:rPr>
            <w:webHidden/>
          </w:rPr>
          <w:tab/>
        </w:r>
        <w:r>
          <w:rPr>
            <w:webHidden/>
          </w:rPr>
          <w:fldChar w:fldCharType="begin"/>
        </w:r>
        <w:r>
          <w:rPr>
            <w:webHidden/>
          </w:rPr>
          <w:instrText xml:space="preserve"> PAGEREF _Toc224326902 \h </w:instrText>
        </w:r>
        <w:r>
          <w:rPr>
            <w:webHidden/>
          </w:rPr>
        </w:r>
        <w:r>
          <w:rPr>
            <w:webHidden/>
          </w:rPr>
          <w:fldChar w:fldCharType="separate"/>
        </w:r>
        <w:r>
          <w:rPr>
            <w:webHidden/>
          </w:rPr>
          <w:t>29</w:t>
        </w:r>
        <w:r>
          <w:rPr>
            <w:webHidden/>
          </w:rPr>
          <w:fldChar w:fldCharType="end"/>
        </w:r>
      </w:hyperlink>
    </w:p>
    <w:p w14:paraId="6A1A719E" w14:textId="51D976B3" w:rsidR="001E7D74" w:rsidRDefault="001E7D74">
      <w:pPr>
        <w:pStyle w:val="TOC2"/>
        <w:rPr>
          <w:rFonts w:asciiTheme="minorHAnsi" w:eastAsiaTheme="minorEastAsia" w:hAnsiTheme="minorHAnsi" w:cstheme="minorBidi"/>
          <w:b w:val="0"/>
          <w:kern w:val="2"/>
          <w:lang w:val="ru-RU" w:eastAsia="ru-RU"/>
          <w14:ligatures w14:val="standardContextual"/>
        </w:rPr>
      </w:pPr>
      <w:hyperlink w:anchor="_Toc224326903" w:history="1">
        <w:r w:rsidRPr="00996833">
          <w:rPr>
            <w:rStyle w:val="Hyperlink"/>
            <w:rFonts w:ascii="GHEA Mariam" w:hAnsi="GHEA Mariam" w:cs="Arial"/>
          </w:rPr>
          <w:t>47.</w:t>
        </w:r>
        <w:r>
          <w:rPr>
            <w:rFonts w:asciiTheme="minorHAnsi" w:eastAsiaTheme="minorEastAsia" w:hAnsiTheme="minorHAnsi" w:cstheme="minorBidi"/>
            <w:b w:val="0"/>
            <w:kern w:val="2"/>
            <w:lang w:val="ru-RU" w:eastAsia="ru-RU"/>
            <w14:ligatures w14:val="standardContextual"/>
          </w:rPr>
          <w:tab/>
        </w:r>
        <w:r w:rsidRPr="00996833">
          <w:rPr>
            <w:rStyle w:val="Hyperlink"/>
            <w:rFonts w:ascii="GHEA Mariam" w:hAnsi="GHEA Mariam" w:cs="Arial"/>
          </w:rPr>
          <w:t>Պայմանագրի ստորագրումը</w:t>
        </w:r>
        <w:r>
          <w:rPr>
            <w:webHidden/>
          </w:rPr>
          <w:tab/>
        </w:r>
        <w:r>
          <w:rPr>
            <w:webHidden/>
          </w:rPr>
          <w:fldChar w:fldCharType="begin"/>
        </w:r>
        <w:r>
          <w:rPr>
            <w:webHidden/>
          </w:rPr>
          <w:instrText xml:space="preserve"> PAGEREF _Toc224326903 \h </w:instrText>
        </w:r>
        <w:r>
          <w:rPr>
            <w:webHidden/>
          </w:rPr>
        </w:r>
        <w:r>
          <w:rPr>
            <w:webHidden/>
          </w:rPr>
          <w:fldChar w:fldCharType="separate"/>
        </w:r>
        <w:r>
          <w:rPr>
            <w:webHidden/>
          </w:rPr>
          <w:t>30</w:t>
        </w:r>
        <w:r>
          <w:rPr>
            <w:webHidden/>
          </w:rPr>
          <w:fldChar w:fldCharType="end"/>
        </w:r>
      </w:hyperlink>
    </w:p>
    <w:p w14:paraId="1385AEB1" w14:textId="355A3F90" w:rsidR="001E7D74" w:rsidRDefault="001E7D74">
      <w:pPr>
        <w:pStyle w:val="TOC2"/>
        <w:rPr>
          <w:rFonts w:asciiTheme="minorHAnsi" w:eastAsiaTheme="minorEastAsia" w:hAnsiTheme="minorHAnsi" w:cstheme="minorBidi"/>
          <w:b w:val="0"/>
          <w:kern w:val="2"/>
          <w:lang w:val="ru-RU" w:eastAsia="ru-RU"/>
          <w14:ligatures w14:val="standardContextual"/>
        </w:rPr>
      </w:pPr>
      <w:hyperlink w:anchor="_Toc224326904" w:history="1">
        <w:r w:rsidRPr="00996833">
          <w:rPr>
            <w:rStyle w:val="Hyperlink"/>
            <w:rFonts w:ascii="GHEA Mariam" w:hAnsi="GHEA Mariam"/>
            <w:lang w:val="hy-AM"/>
          </w:rPr>
          <w:t>48.</w:t>
        </w:r>
        <w:r>
          <w:rPr>
            <w:rFonts w:asciiTheme="minorHAnsi" w:eastAsiaTheme="minorEastAsia" w:hAnsiTheme="minorHAnsi" w:cstheme="minorBidi"/>
            <w:b w:val="0"/>
            <w:kern w:val="2"/>
            <w:lang w:val="ru-RU" w:eastAsia="ru-RU"/>
            <w14:ligatures w14:val="standardContextual"/>
          </w:rPr>
          <w:tab/>
        </w:r>
        <w:r w:rsidRPr="00996833">
          <w:rPr>
            <w:rStyle w:val="Hyperlink"/>
            <w:rFonts w:ascii="GHEA Mariam" w:hAnsi="GHEA Mariam" w:cs="Arial"/>
          </w:rPr>
          <w:t>Կատարման երաշխիք</w:t>
        </w:r>
        <w:r>
          <w:rPr>
            <w:webHidden/>
          </w:rPr>
          <w:tab/>
        </w:r>
        <w:r>
          <w:rPr>
            <w:webHidden/>
          </w:rPr>
          <w:fldChar w:fldCharType="begin"/>
        </w:r>
        <w:r>
          <w:rPr>
            <w:webHidden/>
          </w:rPr>
          <w:instrText xml:space="preserve"> PAGEREF _Toc224326904 \h </w:instrText>
        </w:r>
        <w:r>
          <w:rPr>
            <w:webHidden/>
          </w:rPr>
        </w:r>
        <w:r>
          <w:rPr>
            <w:webHidden/>
          </w:rPr>
          <w:fldChar w:fldCharType="separate"/>
        </w:r>
        <w:r>
          <w:rPr>
            <w:webHidden/>
          </w:rPr>
          <w:t>30</w:t>
        </w:r>
        <w:r>
          <w:rPr>
            <w:webHidden/>
          </w:rPr>
          <w:fldChar w:fldCharType="end"/>
        </w:r>
      </w:hyperlink>
    </w:p>
    <w:p w14:paraId="0A8B6C2F" w14:textId="184CD695" w:rsidR="001E7D74" w:rsidRDefault="001E7D74">
      <w:pPr>
        <w:pStyle w:val="TOC2"/>
        <w:rPr>
          <w:rFonts w:asciiTheme="minorHAnsi" w:eastAsiaTheme="minorEastAsia" w:hAnsiTheme="minorHAnsi" w:cstheme="minorBidi"/>
          <w:b w:val="0"/>
          <w:kern w:val="2"/>
          <w:lang w:val="ru-RU" w:eastAsia="ru-RU"/>
          <w14:ligatures w14:val="standardContextual"/>
        </w:rPr>
      </w:pPr>
      <w:hyperlink w:anchor="_Toc224326905" w:history="1">
        <w:r w:rsidRPr="00996833">
          <w:rPr>
            <w:rStyle w:val="Hyperlink"/>
            <w:rFonts w:ascii="GHEA Mariam" w:hAnsi="GHEA Mariam"/>
            <w:lang w:val="hy-AM"/>
          </w:rPr>
          <w:t>49.</w:t>
        </w:r>
        <w:r>
          <w:rPr>
            <w:rFonts w:asciiTheme="minorHAnsi" w:eastAsiaTheme="minorEastAsia" w:hAnsiTheme="minorHAnsi" w:cstheme="minorBidi"/>
            <w:b w:val="0"/>
            <w:kern w:val="2"/>
            <w:lang w:val="ru-RU" w:eastAsia="ru-RU"/>
            <w14:ligatures w14:val="standardContextual"/>
          </w:rPr>
          <w:tab/>
        </w:r>
        <w:r w:rsidRPr="00996833">
          <w:rPr>
            <w:rStyle w:val="Hyperlink"/>
            <w:rFonts w:ascii="GHEA Mariam" w:hAnsi="GHEA Mariam" w:cs="Arial"/>
          </w:rPr>
          <w:t>Վեճի</w:t>
        </w:r>
        <w:r w:rsidRPr="00996833">
          <w:rPr>
            <w:rStyle w:val="Hyperlink"/>
            <w:rFonts w:ascii="GHEA Mariam" w:hAnsi="GHEA Mariam"/>
          </w:rPr>
          <w:t xml:space="preserve"> </w:t>
        </w:r>
        <w:r w:rsidRPr="00996833">
          <w:rPr>
            <w:rStyle w:val="Hyperlink"/>
            <w:rFonts w:ascii="GHEA Mariam" w:hAnsi="GHEA Mariam" w:cs="Arial"/>
          </w:rPr>
          <w:t>դատավոր</w:t>
        </w:r>
        <w:r>
          <w:rPr>
            <w:webHidden/>
          </w:rPr>
          <w:tab/>
        </w:r>
        <w:r>
          <w:rPr>
            <w:webHidden/>
          </w:rPr>
          <w:fldChar w:fldCharType="begin"/>
        </w:r>
        <w:r>
          <w:rPr>
            <w:webHidden/>
          </w:rPr>
          <w:instrText xml:space="preserve"> PAGEREF _Toc224326905 \h </w:instrText>
        </w:r>
        <w:r>
          <w:rPr>
            <w:webHidden/>
          </w:rPr>
        </w:r>
        <w:r>
          <w:rPr>
            <w:webHidden/>
          </w:rPr>
          <w:fldChar w:fldCharType="separate"/>
        </w:r>
        <w:r>
          <w:rPr>
            <w:webHidden/>
          </w:rPr>
          <w:t>31</w:t>
        </w:r>
        <w:r>
          <w:rPr>
            <w:webHidden/>
          </w:rPr>
          <w:fldChar w:fldCharType="end"/>
        </w:r>
      </w:hyperlink>
    </w:p>
    <w:p w14:paraId="21C1FD2D" w14:textId="26ABE9C5" w:rsidR="001E7D74" w:rsidRDefault="001E7D74">
      <w:pPr>
        <w:pStyle w:val="TOC2"/>
        <w:rPr>
          <w:rFonts w:asciiTheme="minorHAnsi" w:eastAsiaTheme="minorEastAsia" w:hAnsiTheme="minorHAnsi" w:cstheme="minorBidi"/>
          <w:b w:val="0"/>
          <w:kern w:val="2"/>
          <w:lang w:val="ru-RU" w:eastAsia="ru-RU"/>
          <w14:ligatures w14:val="standardContextual"/>
        </w:rPr>
      </w:pPr>
      <w:hyperlink w:anchor="_Toc224326906" w:history="1">
        <w:r w:rsidRPr="00996833">
          <w:rPr>
            <w:rStyle w:val="Hyperlink"/>
            <w:rFonts w:ascii="GHEA Mariam" w:hAnsi="GHEA Mariam" w:cs="Arial"/>
          </w:rPr>
          <w:t>50.</w:t>
        </w:r>
        <w:r>
          <w:rPr>
            <w:rFonts w:asciiTheme="minorHAnsi" w:eastAsiaTheme="minorEastAsia" w:hAnsiTheme="minorHAnsi" w:cstheme="minorBidi"/>
            <w:b w:val="0"/>
            <w:kern w:val="2"/>
            <w:lang w:val="ru-RU" w:eastAsia="ru-RU"/>
            <w14:ligatures w14:val="standardContextual"/>
          </w:rPr>
          <w:tab/>
        </w:r>
        <w:r w:rsidRPr="00996833">
          <w:rPr>
            <w:rStyle w:val="Hyperlink"/>
            <w:rFonts w:ascii="GHEA Mariam" w:hAnsi="GHEA Mariam" w:cs="Arial"/>
          </w:rPr>
          <w:t>Գնումների հետ առնչվող բողոք</w:t>
        </w:r>
        <w:r>
          <w:rPr>
            <w:webHidden/>
          </w:rPr>
          <w:tab/>
        </w:r>
        <w:r>
          <w:rPr>
            <w:webHidden/>
          </w:rPr>
          <w:fldChar w:fldCharType="begin"/>
        </w:r>
        <w:r>
          <w:rPr>
            <w:webHidden/>
          </w:rPr>
          <w:instrText xml:space="preserve"> PAGEREF _Toc224326906 \h </w:instrText>
        </w:r>
        <w:r>
          <w:rPr>
            <w:webHidden/>
          </w:rPr>
        </w:r>
        <w:r>
          <w:rPr>
            <w:webHidden/>
          </w:rPr>
          <w:fldChar w:fldCharType="separate"/>
        </w:r>
        <w:r>
          <w:rPr>
            <w:webHidden/>
          </w:rPr>
          <w:t>31</w:t>
        </w:r>
        <w:r>
          <w:rPr>
            <w:webHidden/>
          </w:rPr>
          <w:fldChar w:fldCharType="end"/>
        </w:r>
      </w:hyperlink>
    </w:p>
    <w:p w14:paraId="0887B968" w14:textId="2A1A605F" w:rsidR="007B586E" w:rsidRPr="0058558E" w:rsidRDefault="007B586E" w:rsidP="00292AB7">
      <w:pPr>
        <w:pStyle w:val="BodyText"/>
        <w:ind w:left="180" w:right="288"/>
        <w:jc w:val="center"/>
        <w:rPr>
          <w:rFonts w:ascii="GHEA Mariam" w:hAnsi="GHEA Mariam" w:cs="Times New Roman"/>
          <w:b/>
          <w:bCs/>
          <w:sz w:val="22"/>
          <w:szCs w:val="22"/>
        </w:rPr>
      </w:pPr>
      <w:r w:rsidRPr="0058558E">
        <w:rPr>
          <w:rFonts w:ascii="GHEA Mariam" w:hAnsi="GHEA Mariam" w:cs="Times New Roman"/>
          <w:b/>
          <w:bCs/>
          <w:sz w:val="22"/>
          <w:szCs w:val="22"/>
        </w:rPr>
        <w:fldChar w:fldCharType="end"/>
      </w:r>
    </w:p>
    <w:p w14:paraId="59E09209" w14:textId="77777777" w:rsidR="007B586E" w:rsidRPr="0058558E" w:rsidRDefault="007B586E">
      <w:pPr>
        <w:pStyle w:val="BodyText"/>
        <w:ind w:left="180" w:right="288"/>
        <w:jc w:val="center"/>
        <w:rPr>
          <w:rFonts w:ascii="GHEA Mariam" w:hAnsi="GHEA Mariam" w:cs="Times New Roman"/>
          <w:b/>
          <w:bCs/>
          <w:sz w:val="22"/>
          <w:szCs w:val="22"/>
        </w:rPr>
      </w:pPr>
    </w:p>
    <w:p w14:paraId="174F5982" w14:textId="77777777" w:rsidR="007B586E" w:rsidRPr="0058558E" w:rsidRDefault="007B586E">
      <w:pPr>
        <w:jc w:val="center"/>
        <w:outlineLvl w:val="0"/>
        <w:rPr>
          <w:rFonts w:ascii="GHEA Mariam" w:hAnsi="GHEA Mariam" w:cs="Arial"/>
          <w:sz w:val="22"/>
          <w:szCs w:val="22"/>
        </w:rPr>
      </w:pPr>
    </w:p>
    <w:p w14:paraId="5A299BD4" w14:textId="77777777" w:rsidR="007B586E" w:rsidRPr="0058558E" w:rsidRDefault="007B586E">
      <w:pPr>
        <w:jc w:val="center"/>
        <w:outlineLvl w:val="0"/>
        <w:rPr>
          <w:rFonts w:ascii="GHEA Mariam" w:hAnsi="GHEA Mariam" w:cs="Arial"/>
          <w:sz w:val="22"/>
          <w:szCs w:val="22"/>
        </w:rPr>
      </w:pPr>
    </w:p>
    <w:p w14:paraId="094BF86C" w14:textId="3633AD26" w:rsidR="007B586E" w:rsidRPr="008B53A7" w:rsidRDefault="007B586E" w:rsidP="008B53A7">
      <w:pPr>
        <w:pStyle w:val="Section3Heading1"/>
        <w:numPr>
          <w:ilvl w:val="0"/>
          <w:numId w:val="0"/>
        </w:numPr>
        <w:ind w:left="360"/>
        <w:jc w:val="center"/>
        <w:rPr>
          <w:sz w:val="36"/>
          <w:szCs w:val="36"/>
        </w:rPr>
      </w:pPr>
      <w:bookmarkStart w:id="4" w:name="_Hlt438532663"/>
      <w:bookmarkStart w:id="5" w:name="_Toc438266923"/>
      <w:bookmarkStart w:id="6" w:name="_Toc438267877"/>
      <w:bookmarkStart w:id="7" w:name="_Toc438366664"/>
      <w:bookmarkEnd w:id="4"/>
      <w:r w:rsidRPr="008B53A7">
        <w:rPr>
          <w:sz w:val="36"/>
          <w:szCs w:val="36"/>
        </w:rPr>
        <w:br w:type="page"/>
      </w:r>
      <w:bookmarkEnd w:id="5"/>
      <w:bookmarkEnd w:id="6"/>
      <w:bookmarkEnd w:id="7"/>
      <w:r w:rsidR="00BF169E" w:rsidRPr="008B53A7">
        <w:rPr>
          <w:sz w:val="36"/>
          <w:szCs w:val="36"/>
          <w:lang w:val="hy-AM"/>
        </w:rPr>
        <w:lastRenderedPageBreak/>
        <w:t xml:space="preserve">Բաժին 1 - </w:t>
      </w:r>
      <w:r w:rsidR="00383C79" w:rsidRPr="008B53A7">
        <w:rPr>
          <w:sz w:val="36"/>
          <w:szCs w:val="36"/>
          <w:lang w:val="hy-AM"/>
        </w:rPr>
        <w:t>Հրահանգներ Հայտատուներին</w:t>
      </w:r>
    </w:p>
    <w:p w14:paraId="428609FF" w14:textId="77777777" w:rsidR="007B586E" w:rsidRPr="0058558E" w:rsidRDefault="00D870F2" w:rsidP="00483205">
      <w:pPr>
        <w:pStyle w:val="Section1Heading1"/>
        <w:rPr>
          <w:rFonts w:ascii="GHEA Mariam" w:hAnsi="GHEA Mariam"/>
          <w:sz w:val="22"/>
          <w:szCs w:val="22"/>
        </w:rPr>
      </w:pPr>
      <w:bookmarkStart w:id="8" w:name="_Toc438438819"/>
      <w:bookmarkStart w:id="9" w:name="_Toc438532553"/>
      <w:bookmarkStart w:id="10" w:name="_Toc438733963"/>
      <w:bookmarkStart w:id="11" w:name="_Toc438962045"/>
      <w:bookmarkStart w:id="12" w:name="_Toc461939616"/>
      <w:bookmarkStart w:id="13" w:name="_Toc97371001"/>
      <w:bookmarkStart w:id="14" w:name="_Toc507148161"/>
      <w:r w:rsidRPr="0058558E">
        <w:rPr>
          <w:rFonts w:ascii="GHEA Mariam" w:hAnsi="GHEA Mariam"/>
          <w:sz w:val="22"/>
          <w:szCs w:val="22"/>
        </w:rPr>
        <w:t xml:space="preserve">Ա. </w:t>
      </w:r>
      <w:proofErr w:type="spellStart"/>
      <w:r w:rsidRPr="0058558E">
        <w:rPr>
          <w:rFonts w:ascii="GHEA Mariam" w:hAnsi="GHEA Mariam"/>
          <w:sz w:val="22"/>
          <w:szCs w:val="22"/>
        </w:rPr>
        <w:t>Ընդհանուր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դրույթներ</w:t>
      </w:r>
      <w:bookmarkEnd w:id="8"/>
      <w:bookmarkEnd w:id="9"/>
      <w:bookmarkEnd w:id="10"/>
      <w:bookmarkEnd w:id="11"/>
      <w:bookmarkEnd w:id="12"/>
      <w:bookmarkEnd w:id="13"/>
      <w:bookmarkEnd w:id="14"/>
      <w:proofErr w:type="spellEnd"/>
    </w:p>
    <w:tbl>
      <w:tblPr>
        <w:tblW w:w="5021" w:type="pct"/>
        <w:tblLayout w:type="fixed"/>
        <w:tblLook w:val="04A0" w:firstRow="1" w:lastRow="0" w:firstColumn="1" w:lastColumn="0" w:noHBand="0" w:noVBand="1"/>
      </w:tblPr>
      <w:tblGrid>
        <w:gridCol w:w="2340"/>
        <w:gridCol w:w="7751"/>
        <w:gridCol w:w="374"/>
        <w:gridCol w:w="46"/>
      </w:tblGrid>
      <w:tr w:rsidR="00A67462" w:rsidRPr="0058558E" w14:paraId="1B7B3A86" w14:textId="77777777" w:rsidTr="00A73506">
        <w:trPr>
          <w:gridAfter w:val="1"/>
          <w:wAfter w:w="22" w:type="pct"/>
        </w:trPr>
        <w:tc>
          <w:tcPr>
            <w:tcW w:w="1113" w:type="pct"/>
          </w:tcPr>
          <w:p w14:paraId="2B3A4F68" w14:textId="77777777" w:rsidR="00281988" w:rsidRPr="0058558E" w:rsidRDefault="00281988" w:rsidP="00483205">
            <w:pPr>
              <w:pStyle w:val="S1-Header2"/>
              <w:spacing w:before="240" w:after="0" w:line="288" w:lineRule="auto"/>
              <w:jc w:val="both"/>
              <w:rPr>
                <w:rFonts w:ascii="GHEA Mariam" w:hAnsi="GHEA Mariam" w:cs="Arial"/>
                <w:sz w:val="22"/>
                <w:szCs w:val="22"/>
              </w:rPr>
            </w:pPr>
            <w:bookmarkStart w:id="15" w:name="_Toc97371002"/>
            <w:bookmarkStart w:id="16" w:name="_Toc139863103"/>
            <w:bookmarkStart w:id="17" w:name="_Toc507148162"/>
            <w:bookmarkStart w:id="18" w:name="_Toc224326857"/>
            <w:proofErr w:type="spellStart"/>
            <w:r w:rsidRPr="0058558E">
              <w:rPr>
                <w:rFonts w:ascii="GHEA Mariam" w:hAnsi="GHEA Mariam" w:cs="Arial"/>
                <w:sz w:val="22"/>
                <w:szCs w:val="22"/>
              </w:rPr>
              <w:t>Հայտի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ոլորտը</w:t>
            </w:r>
            <w:bookmarkEnd w:id="15"/>
            <w:bookmarkEnd w:id="16"/>
            <w:bookmarkEnd w:id="17"/>
            <w:bookmarkEnd w:id="18"/>
            <w:proofErr w:type="spellEnd"/>
          </w:p>
        </w:tc>
        <w:tc>
          <w:tcPr>
            <w:tcW w:w="3865" w:type="pct"/>
            <w:gridSpan w:val="2"/>
          </w:tcPr>
          <w:p w14:paraId="77052577" w14:textId="01EC3B99" w:rsidR="00281988" w:rsidRPr="0058558E" w:rsidRDefault="00946F55" w:rsidP="00483205">
            <w:pPr>
              <w:pStyle w:val="Header2-SubClauses"/>
              <w:spacing w:before="240" w:after="0"/>
              <w:rPr>
                <w:rFonts w:ascii="GHEA Mariam" w:hAnsi="GHEA Mariam"/>
                <w:sz w:val="22"/>
                <w:szCs w:val="22"/>
              </w:rPr>
            </w:pPr>
            <w:proofErr w:type="spellStart"/>
            <w:r w:rsidRPr="0058558E">
              <w:rPr>
                <w:rFonts w:ascii="GHEA Mariam" w:hAnsi="GHEA Mariam"/>
                <w:sz w:val="22"/>
                <w:szCs w:val="22"/>
              </w:rPr>
              <w:t>Պատվիրատուն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սահմանումը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տրված</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Մրցութային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տվյալների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ցանկ</w:t>
            </w:r>
            <w:proofErr w:type="spellEnd"/>
            <w:r w:rsidRPr="0058558E">
              <w:rPr>
                <w:rFonts w:ascii="GHEA Mariam" w:hAnsi="GHEA Mariam"/>
                <w:sz w:val="22"/>
                <w:szCs w:val="22"/>
              </w:rPr>
              <w:t>»-</w:t>
            </w:r>
            <w:proofErr w:type="spellStart"/>
            <w:r w:rsidRPr="0058558E">
              <w:rPr>
                <w:rFonts w:ascii="GHEA Mariam" w:hAnsi="GHEA Mariam"/>
                <w:sz w:val="22"/>
                <w:szCs w:val="22"/>
              </w:rPr>
              <w:t>ում</w:t>
            </w:r>
            <w:proofErr w:type="spellEnd"/>
            <w:r w:rsidRPr="0058558E">
              <w:rPr>
                <w:rFonts w:ascii="GHEA Mariam" w:hAnsi="GHEA Mariam"/>
                <w:sz w:val="22"/>
                <w:szCs w:val="22"/>
              </w:rPr>
              <w:t xml:space="preserve"> («ՄՏՑ»), </w:t>
            </w:r>
            <w:proofErr w:type="spellStart"/>
            <w:r w:rsidR="004F27E5" w:rsidRPr="0058558E">
              <w:rPr>
                <w:rFonts w:ascii="GHEA Mariam" w:hAnsi="GHEA Mariam"/>
                <w:sz w:val="22"/>
                <w:szCs w:val="22"/>
              </w:rPr>
              <w:t>հրապարակել</w:t>
            </w:r>
            <w:proofErr w:type="spellEnd"/>
            <w:r w:rsidR="004F27E5" w:rsidRPr="0058558E">
              <w:rPr>
                <w:rFonts w:ascii="GHEA Mariam" w:hAnsi="GHEA Mariam"/>
                <w:sz w:val="22"/>
                <w:szCs w:val="22"/>
              </w:rPr>
              <w:t xml:space="preserve"> է </w:t>
            </w:r>
            <w:proofErr w:type="spellStart"/>
            <w:r w:rsidR="004F27E5" w:rsidRPr="0058558E">
              <w:rPr>
                <w:rFonts w:ascii="GHEA Mariam" w:hAnsi="GHEA Mariam"/>
                <w:sz w:val="22"/>
                <w:szCs w:val="22"/>
              </w:rPr>
              <w:t>սույն</w:t>
            </w:r>
            <w:proofErr w:type="spellEnd"/>
            <w:r w:rsidR="004F27E5" w:rsidRPr="0058558E">
              <w:rPr>
                <w:rFonts w:ascii="GHEA Mariam" w:hAnsi="GHEA Mariam"/>
                <w:sz w:val="22"/>
                <w:szCs w:val="22"/>
              </w:rPr>
              <w:t xml:space="preserve"> </w:t>
            </w:r>
            <w:proofErr w:type="spellStart"/>
            <w:r w:rsidR="004F27E5" w:rsidRPr="0058558E">
              <w:rPr>
                <w:rFonts w:ascii="GHEA Mariam" w:hAnsi="GHEA Mariam"/>
                <w:sz w:val="22"/>
                <w:szCs w:val="22"/>
              </w:rPr>
              <w:t>մրցութային</w:t>
            </w:r>
            <w:proofErr w:type="spellEnd"/>
            <w:r w:rsidR="004F27E5" w:rsidRPr="0058558E">
              <w:rPr>
                <w:rFonts w:ascii="GHEA Mariam" w:hAnsi="GHEA Mariam"/>
                <w:sz w:val="22"/>
                <w:szCs w:val="22"/>
              </w:rPr>
              <w:t xml:space="preserve"> </w:t>
            </w:r>
            <w:proofErr w:type="spellStart"/>
            <w:r w:rsidR="004F27E5" w:rsidRPr="0058558E">
              <w:rPr>
                <w:rFonts w:ascii="GHEA Mariam" w:hAnsi="GHEA Mariam"/>
                <w:sz w:val="22"/>
                <w:szCs w:val="22"/>
              </w:rPr>
              <w:t>փաստաթղթերը</w:t>
            </w:r>
            <w:proofErr w:type="spellEnd"/>
            <w:r w:rsidR="004F27E5" w:rsidRPr="0058558E">
              <w:rPr>
                <w:rFonts w:ascii="GHEA Mariam" w:hAnsi="GHEA Mariam"/>
                <w:sz w:val="22"/>
                <w:szCs w:val="22"/>
              </w:rPr>
              <w:t xml:space="preserve"> </w:t>
            </w:r>
            <w:r w:rsidRPr="0058558E">
              <w:rPr>
                <w:rFonts w:ascii="GHEA Mariam" w:hAnsi="GHEA Mariam"/>
                <w:sz w:val="22"/>
                <w:szCs w:val="22"/>
              </w:rPr>
              <w:t>ՄՏՑ-</w:t>
            </w:r>
            <w:proofErr w:type="spellStart"/>
            <w:r w:rsidRPr="0058558E">
              <w:rPr>
                <w:rFonts w:ascii="GHEA Mariam" w:hAnsi="GHEA Mariam"/>
                <w:sz w:val="22"/>
                <w:szCs w:val="22"/>
              </w:rPr>
              <w:t>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սահմանված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Առանձնահատուկ</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Գնման</w:t>
            </w:r>
            <w:proofErr w:type="spellEnd"/>
            <w:r w:rsidRPr="0058558E">
              <w:rPr>
                <w:rFonts w:ascii="GHEA Mariam" w:hAnsi="GHEA Mariam"/>
                <w:sz w:val="22"/>
                <w:szCs w:val="22"/>
              </w:rPr>
              <w:t xml:space="preserve"> Ծանուցագրի` «</w:t>
            </w:r>
            <w:proofErr w:type="spellStart"/>
            <w:r w:rsidRPr="0058558E">
              <w:rPr>
                <w:rFonts w:ascii="GHEA Mariam" w:hAnsi="GHEA Mariam"/>
                <w:sz w:val="22"/>
                <w:szCs w:val="22"/>
              </w:rPr>
              <w:t>Հայտեր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ներկայացնելու</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հրավերի</w:t>
            </w:r>
            <w:proofErr w:type="spellEnd"/>
            <w:r w:rsidRPr="0058558E">
              <w:rPr>
                <w:rFonts w:ascii="GHEA Mariam" w:hAnsi="GHEA Mariam"/>
                <w:sz w:val="22"/>
                <w:szCs w:val="22"/>
              </w:rPr>
              <w:t xml:space="preserve">» (ՀՆՀ) </w:t>
            </w:r>
            <w:proofErr w:type="spellStart"/>
            <w:r w:rsidRPr="0058558E">
              <w:rPr>
                <w:rFonts w:ascii="GHEA Mariam" w:hAnsi="GHEA Mariam"/>
                <w:sz w:val="22"/>
                <w:szCs w:val="22"/>
              </w:rPr>
              <w:t>առնչությամբ</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Բաժին</w:t>
            </w:r>
            <w:proofErr w:type="spellEnd"/>
            <w:r w:rsidRPr="0058558E">
              <w:rPr>
                <w:rFonts w:ascii="GHEA Mariam" w:hAnsi="GHEA Mariam"/>
                <w:sz w:val="22"/>
                <w:szCs w:val="22"/>
              </w:rPr>
              <w:t xml:space="preserve"> VII-</w:t>
            </w:r>
            <w:proofErr w:type="spellStart"/>
            <w:r w:rsidRPr="0058558E">
              <w:rPr>
                <w:rFonts w:ascii="GHEA Mariam" w:hAnsi="GHEA Mariam"/>
                <w:sz w:val="22"/>
                <w:szCs w:val="22"/>
              </w:rPr>
              <w:t>ում</w:t>
            </w:r>
            <w:proofErr w:type="spellEnd"/>
            <w:r w:rsidRPr="0058558E">
              <w:rPr>
                <w:rFonts w:ascii="GHEA Mariam" w:hAnsi="GHEA Mariam"/>
                <w:sz w:val="22"/>
                <w:szCs w:val="22"/>
              </w:rPr>
              <w:t>` «</w:t>
            </w:r>
            <w:proofErr w:type="spellStart"/>
            <w:r w:rsidRPr="0058558E">
              <w:rPr>
                <w:rFonts w:ascii="GHEA Mariam" w:hAnsi="GHEA Mariam"/>
                <w:sz w:val="22"/>
                <w:szCs w:val="22"/>
              </w:rPr>
              <w:t>Աշխատանքներին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ներկայացվող</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պահանջները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նշված</w:t>
            </w:r>
            <w:proofErr w:type="spellEnd"/>
            <w:r w:rsidRPr="0058558E">
              <w:rPr>
                <w:rFonts w:ascii="GHEA Mariam" w:hAnsi="GHEA Mariam"/>
                <w:sz w:val="22"/>
                <w:szCs w:val="22"/>
              </w:rPr>
              <w:t xml:space="preserve"> </w:t>
            </w:r>
            <w:proofErr w:type="spellStart"/>
            <w:r w:rsidR="004F27E5" w:rsidRPr="0058558E">
              <w:rPr>
                <w:rFonts w:ascii="GHEA Mariam" w:hAnsi="GHEA Mariam"/>
                <w:sz w:val="22"/>
                <w:szCs w:val="22"/>
              </w:rPr>
              <w:t>Աշխատանքների</w:t>
            </w:r>
            <w:proofErr w:type="spellEnd"/>
            <w:r w:rsidR="004F27E5" w:rsidRPr="0058558E">
              <w:rPr>
                <w:rFonts w:ascii="GHEA Mariam" w:hAnsi="GHEA Mariam"/>
                <w:sz w:val="22"/>
                <w:szCs w:val="22"/>
              </w:rPr>
              <w:t xml:space="preserve"> </w:t>
            </w:r>
            <w:proofErr w:type="spellStart"/>
            <w:r w:rsidR="004F27E5" w:rsidRPr="0058558E">
              <w:rPr>
                <w:rFonts w:ascii="GHEA Mariam" w:hAnsi="GHEA Mariam"/>
                <w:sz w:val="22"/>
                <w:szCs w:val="22"/>
              </w:rPr>
              <w:t>իրականացման</w:t>
            </w:r>
            <w:proofErr w:type="spellEnd"/>
            <w:r w:rsidR="004F27E5" w:rsidRPr="0058558E">
              <w:rPr>
                <w:rFonts w:ascii="GHEA Mariam" w:hAnsi="GHEA Mariam"/>
                <w:sz w:val="22"/>
                <w:szCs w:val="22"/>
              </w:rPr>
              <w:t xml:space="preserve"> </w:t>
            </w:r>
            <w:proofErr w:type="spellStart"/>
            <w:r w:rsidR="004F27E5" w:rsidRPr="0058558E">
              <w:rPr>
                <w:rFonts w:ascii="GHEA Mariam" w:hAnsi="GHEA Mariam"/>
                <w:sz w:val="22"/>
                <w:szCs w:val="22"/>
              </w:rPr>
              <w:t>նպատակով</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Սույն</w:t>
            </w:r>
            <w:proofErr w:type="spellEnd"/>
            <w:r w:rsidRPr="0058558E">
              <w:rPr>
                <w:rFonts w:ascii="GHEA Mariam" w:hAnsi="GHEA Mariam"/>
                <w:sz w:val="22"/>
                <w:szCs w:val="22"/>
              </w:rPr>
              <w:t xml:space="preserve"> ՀՆՀ-ի </w:t>
            </w:r>
            <w:proofErr w:type="spellStart"/>
            <w:r w:rsidRPr="0058558E">
              <w:rPr>
                <w:rFonts w:ascii="GHEA Mariam" w:hAnsi="GHEA Mariam"/>
                <w:sz w:val="22"/>
                <w:szCs w:val="22"/>
              </w:rPr>
              <w:t>անվանումը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սահմանումը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լոտերի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պայմանագրերի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քանակը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տրված</w:t>
            </w:r>
            <w:proofErr w:type="spellEnd"/>
            <w:r w:rsidRPr="0058558E">
              <w:rPr>
                <w:rFonts w:ascii="GHEA Mariam" w:hAnsi="GHEA Mariam"/>
                <w:sz w:val="22"/>
                <w:szCs w:val="22"/>
              </w:rPr>
              <w:t xml:space="preserve"> է ՄՏՑ-</w:t>
            </w:r>
            <w:proofErr w:type="spellStart"/>
            <w:r w:rsidRPr="0058558E">
              <w:rPr>
                <w:rFonts w:ascii="GHEA Mariam" w:hAnsi="GHEA Mariam"/>
                <w:sz w:val="22"/>
                <w:szCs w:val="22"/>
              </w:rPr>
              <w:t>ում</w:t>
            </w:r>
            <w:proofErr w:type="spellEnd"/>
            <w:r w:rsidRPr="0058558E">
              <w:rPr>
                <w:rFonts w:ascii="GHEA Mariam" w:hAnsi="GHEA Mariam"/>
                <w:sz w:val="22"/>
                <w:szCs w:val="22"/>
              </w:rPr>
              <w:t>:</w:t>
            </w:r>
          </w:p>
        </w:tc>
      </w:tr>
      <w:tr w:rsidR="00A67462" w:rsidRPr="00AD229B" w14:paraId="1DDEC09B" w14:textId="77777777" w:rsidTr="00A73506">
        <w:trPr>
          <w:gridAfter w:val="1"/>
          <w:wAfter w:w="22" w:type="pct"/>
        </w:trPr>
        <w:tc>
          <w:tcPr>
            <w:tcW w:w="1113" w:type="pct"/>
          </w:tcPr>
          <w:p w14:paraId="6180D68F" w14:textId="77777777" w:rsidR="00946F55" w:rsidRPr="0058558E" w:rsidRDefault="00946F55" w:rsidP="00483205">
            <w:pPr>
              <w:spacing w:before="240" w:line="288" w:lineRule="auto"/>
              <w:jc w:val="both"/>
              <w:rPr>
                <w:rFonts w:ascii="GHEA Mariam" w:hAnsi="GHEA Mariam" w:cs="Arial"/>
                <w:sz w:val="22"/>
                <w:szCs w:val="22"/>
              </w:rPr>
            </w:pPr>
          </w:p>
        </w:tc>
        <w:tc>
          <w:tcPr>
            <w:tcW w:w="3865" w:type="pct"/>
            <w:gridSpan w:val="2"/>
          </w:tcPr>
          <w:p w14:paraId="2F9D364E" w14:textId="77777777" w:rsidR="00946F55" w:rsidRPr="0058558E" w:rsidRDefault="00946F55" w:rsidP="00483205">
            <w:pPr>
              <w:pStyle w:val="StyleHeader2-SubClausesAfter6pt"/>
              <w:tabs>
                <w:tab w:val="left" w:pos="9356"/>
              </w:tabs>
              <w:spacing w:before="240" w:after="0"/>
              <w:rPr>
                <w:rFonts w:ascii="GHEA Mariam" w:hAnsi="GHEA Mariam" w:cs="Arial"/>
                <w:sz w:val="22"/>
                <w:szCs w:val="22"/>
              </w:rPr>
            </w:pPr>
            <w:proofErr w:type="spellStart"/>
            <w:r w:rsidRPr="0058558E">
              <w:rPr>
                <w:rFonts w:ascii="GHEA Mariam" w:hAnsi="GHEA Mariam" w:cs="Arial"/>
                <w:sz w:val="22"/>
                <w:szCs w:val="22"/>
              </w:rPr>
              <w:t>Այս</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մրցութային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փաստաթղթում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ամենուր</w:t>
            </w:r>
            <w:proofErr w:type="spellEnd"/>
            <w:r w:rsidRPr="0058558E">
              <w:rPr>
                <w:rFonts w:ascii="GHEA Mariam" w:hAnsi="GHEA Mariam" w:cs="Arial"/>
                <w:sz w:val="22"/>
                <w:szCs w:val="22"/>
              </w:rPr>
              <w:t>՝</w:t>
            </w:r>
          </w:p>
          <w:p w14:paraId="500A0E98" w14:textId="7F55B74F" w:rsidR="00946F55" w:rsidRPr="0058558E" w:rsidRDefault="00946F55" w:rsidP="002D3431">
            <w:pPr>
              <w:pStyle w:val="StyleHeader2-SubClausesAfter6pt"/>
              <w:keepNext/>
              <w:numPr>
                <w:ilvl w:val="0"/>
                <w:numId w:val="99"/>
              </w:numPr>
              <w:tabs>
                <w:tab w:val="left" w:pos="9356"/>
              </w:tabs>
              <w:spacing w:after="0"/>
              <w:rPr>
                <w:rFonts w:ascii="GHEA Mariam" w:hAnsi="GHEA Mariam" w:cs="Sylfaen"/>
                <w:sz w:val="22"/>
                <w:szCs w:val="22"/>
                <w:lang w:val="hy-AM"/>
              </w:rPr>
            </w:pPr>
            <w:r w:rsidRPr="0058558E">
              <w:rPr>
                <w:rFonts w:ascii="GHEA Mariam" w:hAnsi="GHEA Mariam"/>
                <w:b/>
                <w:sz w:val="22"/>
                <w:szCs w:val="22"/>
                <w:lang w:val="hy-AM"/>
              </w:rPr>
              <w:t>«</w:t>
            </w:r>
            <w:r w:rsidRPr="0058558E">
              <w:rPr>
                <w:rFonts w:ascii="GHEA Mariam" w:hAnsi="GHEA Mariam" w:cs="Sylfaen"/>
                <w:b/>
                <w:sz w:val="22"/>
                <w:szCs w:val="22"/>
                <w:lang w:val="hy-AM"/>
              </w:rPr>
              <w:t>գրավոր</w:t>
            </w:r>
            <w:r w:rsidRPr="0058558E">
              <w:rPr>
                <w:rFonts w:ascii="GHEA Mariam" w:hAnsi="GHEA Mariam"/>
                <w:b/>
                <w:sz w:val="22"/>
                <w:szCs w:val="22"/>
                <w:lang w:val="hy-AM"/>
              </w:rPr>
              <w:t>»</w:t>
            </w:r>
            <w:r w:rsidRPr="0058558E">
              <w:rPr>
                <w:rFonts w:ascii="GHEA Mariam" w:hAnsi="GHEA Mariam"/>
                <w:sz w:val="22"/>
                <w:szCs w:val="22"/>
                <w:lang w:val="hy-AM"/>
              </w:rPr>
              <w:t xml:space="preserve"> </w:t>
            </w:r>
            <w:r w:rsidRPr="0058558E">
              <w:rPr>
                <w:rFonts w:ascii="GHEA Mariam" w:hAnsi="GHEA Mariam" w:cs="Sylfaen"/>
                <w:sz w:val="22"/>
                <w:szCs w:val="22"/>
                <w:lang w:val="hy-AM"/>
              </w:rPr>
              <w:t>տերմինը նշանակում է գրավոր հաղորդագրություն (օրինակ, փոստով, էլ. փոստով, ֆաքսով, այդ թվում Պատվիրատուի կողմից կիրառվող գնումների էլեկտրոնային համակարգով, եթե նշված է ՄՏՑ-ում)` ստացման հաստատմամբ,</w:t>
            </w:r>
          </w:p>
          <w:p w14:paraId="2CDEC359" w14:textId="77777777" w:rsidR="00946F55" w:rsidRPr="0058558E" w:rsidRDefault="00946F55" w:rsidP="002D3431">
            <w:pPr>
              <w:pStyle w:val="StyleHeader2-SubClausesAfter6pt"/>
              <w:numPr>
                <w:ilvl w:val="0"/>
                <w:numId w:val="99"/>
              </w:numPr>
              <w:tabs>
                <w:tab w:val="left" w:pos="9356"/>
              </w:tabs>
              <w:spacing w:after="0"/>
              <w:rPr>
                <w:rFonts w:ascii="GHEA Mariam" w:hAnsi="GHEA Mariam" w:cs="Sylfaen"/>
                <w:sz w:val="22"/>
                <w:szCs w:val="22"/>
                <w:lang w:val="hy-AM"/>
              </w:rPr>
            </w:pPr>
            <w:r w:rsidRPr="0058558E">
              <w:rPr>
                <w:rFonts w:ascii="GHEA Mariam" w:hAnsi="GHEA Mariam" w:cs="Sylfaen"/>
                <w:sz w:val="22"/>
                <w:szCs w:val="22"/>
                <w:lang w:val="hy-AM"/>
              </w:rPr>
              <w:t>եթե ենթատեքստով պահանջվում է, եզակիով օգտագործված բառերն ունեն նույն իմաստը, ինչ որ հոգնակիով օգտագործածները, և հակառակը,</w:t>
            </w:r>
          </w:p>
          <w:p w14:paraId="78F8F6E9" w14:textId="64D105B5" w:rsidR="00946F55" w:rsidRPr="0058558E" w:rsidRDefault="00946F55" w:rsidP="002D3431">
            <w:pPr>
              <w:pStyle w:val="P3Header1-Clauses"/>
              <w:numPr>
                <w:ilvl w:val="0"/>
                <w:numId w:val="99"/>
              </w:numPr>
              <w:tabs>
                <w:tab w:val="left" w:pos="9356"/>
              </w:tabs>
              <w:spacing w:after="0"/>
              <w:rPr>
                <w:rFonts w:ascii="GHEA Mariam" w:hAnsi="GHEA Mariam"/>
                <w:sz w:val="22"/>
                <w:szCs w:val="22"/>
                <w:lang w:val="hy-AM"/>
              </w:rPr>
            </w:pPr>
            <w:r w:rsidRPr="0058558E">
              <w:rPr>
                <w:rFonts w:ascii="GHEA Mariam" w:hAnsi="GHEA Mariam"/>
                <w:b/>
                <w:sz w:val="22"/>
                <w:szCs w:val="22"/>
                <w:lang w:val="hy-AM"/>
              </w:rPr>
              <w:t>«Օ</w:t>
            </w:r>
            <w:r w:rsidRPr="0058558E">
              <w:rPr>
                <w:rFonts w:ascii="GHEA Mariam" w:hAnsi="GHEA Mariam" w:cs="Sylfaen"/>
                <w:b/>
                <w:sz w:val="22"/>
                <w:szCs w:val="22"/>
                <w:lang w:val="hy-AM"/>
              </w:rPr>
              <w:t>ր</w:t>
            </w:r>
            <w:r w:rsidRPr="0058558E">
              <w:rPr>
                <w:rFonts w:ascii="GHEA Mariam" w:hAnsi="GHEA Mariam"/>
                <w:b/>
                <w:sz w:val="22"/>
                <w:szCs w:val="22"/>
                <w:lang w:val="hy-AM"/>
              </w:rPr>
              <w:t>»</w:t>
            </w:r>
            <w:r w:rsidRPr="0058558E">
              <w:rPr>
                <w:rFonts w:ascii="GHEA Mariam" w:hAnsi="GHEA Mariam"/>
                <w:sz w:val="22"/>
                <w:szCs w:val="22"/>
                <w:lang w:val="hy-AM"/>
              </w:rPr>
              <w:t xml:space="preserve"> </w:t>
            </w:r>
            <w:r w:rsidR="007B14A3" w:rsidRPr="0058558E">
              <w:rPr>
                <w:rFonts w:ascii="GHEA Mariam" w:hAnsi="GHEA Mariam" w:cs="Sylfaen"/>
                <w:sz w:val="22"/>
                <w:szCs w:val="22"/>
                <w:lang w:val="hy-AM"/>
              </w:rPr>
              <w:t>նշանակում է օրացուցային օր, եթե այլ բան նախատեսված չէ</w:t>
            </w:r>
            <w:r w:rsidRPr="0058558E">
              <w:rPr>
                <w:rFonts w:ascii="GHEA Mariam" w:hAnsi="GHEA Mariam" w:cs="Sylfaen"/>
                <w:sz w:val="22"/>
                <w:szCs w:val="22"/>
                <w:lang w:val="hy-AM"/>
              </w:rPr>
              <w:t xml:space="preserve"> որպես </w:t>
            </w:r>
            <w:r w:rsidRPr="0058558E">
              <w:rPr>
                <w:rFonts w:ascii="GHEA Mariam" w:hAnsi="GHEA Mariam" w:cs="Sylfaen"/>
                <w:b/>
                <w:sz w:val="22"/>
                <w:szCs w:val="22"/>
                <w:lang w:val="hy-AM"/>
              </w:rPr>
              <w:t>«Աշխատանքային օր»</w:t>
            </w:r>
            <w:r w:rsidRPr="0058558E">
              <w:rPr>
                <w:rFonts w:ascii="GHEA Mariam" w:hAnsi="GHEA Mariam"/>
                <w:sz w:val="22"/>
                <w:szCs w:val="22"/>
                <w:lang w:val="hy-AM"/>
              </w:rPr>
              <w:t>: Աշխատանքային օրը Փոխառուի պաշտոնական աշխատանքային օրն է` հանած Փոխառուի պաշտոնական տոն օրերը,</w:t>
            </w:r>
          </w:p>
          <w:p w14:paraId="022530B9" w14:textId="5CC46FF3" w:rsidR="00946F55" w:rsidRPr="0058558E" w:rsidRDefault="00946F55" w:rsidP="002D3431">
            <w:pPr>
              <w:pStyle w:val="P3Header1-Clauses"/>
              <w:numPr>
                <w:ilvl w:val="0"/>
                <w:numId w:val="99"/>
              </w:numPr>
              <w:tabs>
                <w:tab w:val="left" w:pos="9356"/>
              </w:tabs>
              <w:spacing w:after="0"/>
              <w:rPr>
                <w:rFonts w:ascii="GHEA Mariam" w:hAnsi="GHEA Mariam"/>
                <w:sz w:val="22"/>
                <w:szCs w:val="22"/>
                <w:lang w:val="hy-AM"/>
              </w:rPr>
            </w:pPr>
            <w:r w:rsidRPr="0058558E">
              <w:rPr>
                <w:rFonts w:ascii="GHEA Mariam" w:hAnsi="GHEA Mariam"/>
                <w:b/>
                <w:sz w:val="22"/>
                <w:szCs w:val="22"/>
                <w:lang w:val="hy-AM"/>
              </w:rPr>
              <w:t xml:space="preserve">«ԲՍ» </w:t>
            </w:r>
            <w:r w:rsidRPr="0058558E">
              <w:rPr>
                <w:rFonts w:ascii="GHEA Mariam" w:hAnsi="GHEA Mariam"/>
                <w:sz w:val="22"/>
                <w:szCs w:val="22"/>
                <w:lang w:val="hy-AM"/>
              </w:rPr>
              <w:t>նշանակում է</w:t>
            </w:r>
            <w:r w:rsidRPr="0058558E">
              <w:rPr>
                <w:rFonts w:ascii="GHEA Mariam" w:hAnsi="GHEA Mariam"/>
                <w:b/>
                <w:sz w:val="22"/>
                <w:szCs w:val="22"/>
                <w:lang w:val="hy-AM"/>
              </w:rPr>
              <w:t xml:space="preserve"> </w:t>
            </w:r>
            <w:r w:rsidRPr="0058558E">
              <w:rPr>
                <w:rFonts w:ascii="GHEA Mariam" w:hAnsi="GHEA Mariam"/>
                <w:sz w:val="22"/>
                <w:szCs w:val="22"/>
                <w:lang w:val="hy-AM"/>
              </w:rPr>
              <w:t>բնապահպանական և սոցիալական (</w:t>
            </w:r>
            <w:r w:rsidRPr="0058558E">
              <w:rPr>
                <w:rFonts w:ascii="GHEA Mariam" w:hAnsi="GHEA Mariam" w:cs="Sylfaen"/>
                <w:sz w:val="22"/>
                <w:szCs w:val="22"/>
                <w:lang w:val="hy-AM"/>
              </w:rPr>
              <w:t xml:space="preserve">ներառյալ` սեռական շահագործումը և չարաշահումը </w:t>
            </w:r>
            <w:r w:rsidRPr="0058558E">
              <w:rPr>
                <w:rFonts w:ascii="GHEA Mariam" w:hAnsi="GHEA Mariam"/>
                <w:sz w:val="22"/>
                <w:szCs w:val="22"/>
                <w:lang w:val="hy-AM"/>
              </w:rPr>
              <w:t>(</w:t>
            </w:r>
            <w:r w:rsidRPr="0058558E">
              <w:rPr>
                <w:rFonts w:ascii="GHEA Mariam" w:hAnsi="GHEA Mariam" w:cs="Sylfaen"/>
                <w:sz w:val="22"/>
                <w:szCs w:val="22"/>
                <w:lang w:val="hy-AM"/>
              </w:rPr>
              <w:t>ՍՇՉ</w:t>
            </w:r>
            <w:r w:rsidRPr="0058558E">
              <w:rPr>
                <w:rFonts w:ascii="GHEA Mariam" w:hAnsi="GHEA Mariam"/>
                <w:sz w:val="22"/>
                <w:szCs w:val="22"/>
                <w:lang w:val="hy-AM"/>
              </w:rPr>
              <w:t>), ինչպես նաև սեռական ոտնձգությունը (</w:t>
            </w:r>
            <w:r w:rsidRPr="0058558E">
              <w:rPr>
                <w:rFonts w:ascii="GHEA Mariam" w:hAnsi="GHEA Mariam" w:cs="Sylfaen"/>
                <w:sz w:val="22"/>
                <w:szCs w:val="22"/>
                <w:lang w:val="hy-AM"/>
              </w:rPr>
              <w:t>ՍՈ</w:t>
            </w:r>
            <w:r w:rsidRPr="0058558E">
              <w:rPr>
                <w:rFonts w:ascii="GHEA Mariam" w:hAnsi="GHEA Mariam"/>
                <w:sz w:val="22"/>
                <w:szCs w:val="22"/>
                <w:lang w:val="hy-AM"/>
              </w:rPr>
              <w:t>)),</w:t>
            </w:r>
          </w:p>
          <w:p w14:paraId="67CAE838" w14:textId="77777777" w:rsidR="00946F55" w:rsidRPr="0058558E" w:rsidRDefault="00946F55" w:rsidP="00483205">
            <w:pPr>
              <w:pStyle w:val="P3Header1-Clauses"/>
              <w:numPr>
                <w:ilvl w:val="0"/>
                <w:numId w:val="99"/>
              </w:numPr>
              <w:tabs>
                <w:tab w:val="left" w:pos="9356"/>
              </w:tabs>
              <w:spacing w:before="240" w:after="0"/>
              <w:rPr>
                <w:rFonts w:ascii="GHEA Mariam" w:hAnsi="GHEA Mariam"/>
                <w:sz w:val="22"/>
                <w:szCs w:val="22"/>
                <w:lang w:val="hy-AM"/>
              </w:rPr>
            </w:pPr>
            <w:r w:rsidRPr="0058558E">
              <w:rPr>
                <w:rFonts w:ascii="GHEA Mariam" w:hAnsi="GHEA Mariam"/>
                <w:b/>
                <w:sz w:val="22"/>
                <w:szCs w:val="22"/>
                <w:lang w:val="hy-AM"/>
              </w:rPr>
              <w:t>«Սեռական շահագործումը և չարաշահումը» (</w:t>
            </w:r>
            <w:r w:rsidRPr="0058558E">
              <w:rPr>
                <w:rFonts w:ascii="GHEA Mariam" w:hAnsi="GHEA Mariam" w:cs="Sylfaen"/>
                <w:b/>
                <w:sz w:val="22"/>
                <w:szCs w:val="22"/>
                <w:lang w:val="hy-AM"/>
              </w:rPr>
              <w:t>ՍՇՉ</w:t>
            </w:r>
            <w:r w:rsidRPr="0058558E">
              <w:rPr>
                <w:rFonts w:ascii="GHEA Mariam" w:hAnsi="GHEA Mariam"/>
                <w:b/>
                <w:sz w:val="22"/>
                <w:szCs w:val="22"/>
                <w:lang w:val="hy-AM"/>
              </w:rPr>
              <w:t xml:space="preserve">) </w:t>
            </w:r>
            <w:r w:rsidRPr="0058558E">
              <w:rPr>
                <w:rFonts w:ascii="GHEA Mariam" w:hAnsi="GHEA Mariam"/>
                <w:sz w:val="22"/>
                <w:szCs w:val="22"/>
                <w:lang w:val="hy-AM"/>
              </w:rPr>
              <w:t xml:space="preserve">նշանակում է հետևյալը. </w:t>
            </w:r>
          </w:p>
          <w:p w14:paraId="6E3BA354" w14:textId="77777777" w:rsidR="00946F55" w:rsidRPr="0058558E" w:rsidRDefault="00946F55" w:rsidP="002D3431">
            <w:pPr>
              <w:pStyle w:val="P3Header1-Clauses"/>
              <w:numPr>
                <w:ilvl w:val="1"/>
                <w:numId w:val="99"/>
              </w:numPr>
              <w:tabs>
                <w:tab w:val="left" w:pos="9356"/>
              </w:tabs>
              <w:spacing w:after="0"/>
              <w:rPr>
                <w:rFonts w:ascii="GHEA Mariam" w:hAnsi="GHEA Mariam" w:cs="Sylfaen"/>
                <w:sz w:val="22"/>
                <w:szCs w:val="22"/>
                <w:lang w:val="hy-AM"/>
              </w:rPr>
            </w:pPr>
            <w:r w:rsidRPr="0058558E">
              <w:rPr>
                <w:rFonts w:ascii="GHEA Mariam" w:hAnsi="GHEA Mariam" w:cs="Sylfaen"/>
                <w:b/>
                <w:sz w:val="22"/>
                <w:szCs w:val="22"/>
                <w:lang w:val="hy-AM"/>
              </w:rPr>
              <w:t xml:space="preserve">«Սեռական շահագործումը» </w:t>
            </w:r>
            <w:r w:rsidRPr="0058558E">
              <w:rPr>
                <w:rFonts w:ascii="GHEA Mariam" w:hAnsi="GHEA Mariam" w:cs="Sylfaen"/>
                <w:sz w:val="22"/>
                <w:szCs w:val="22"/>
                <w:lang w:val="hy-AM"/>
              </w:rPr>
              <w:t>սահմանվում է որպես խոցելի դրության, վերադաս դիրքի կամ վստահության ցանկացած փաստացի չարաշահում կամ չարաշահման փորձ սեռական նպատակներով, որը ներառում է, բայց չի սահմանափակվում մեկ ուրիշ անձի սեռական շահագործումից դրամական, սոցիալական կամ քաղաքական շահույթ ստանալով,</w:t>
            </w:r>
          </w:p>
          <w:p w14:paraId="00F5CF72" w14:textId="77777777" w:rsidR="00946F55" w:rsidRPr="0058558E" w:rsidRDefault="00946F55" w:rsidP="002D3431">
            <w:pPr>
              <w:pStyle w:val="P3Header1-Clauses"/>
              <w:numPr>
                <w:ilvl w:val="1"/>
                <w:numId w:val="99"/>
              </w:numPr>
              <w:tabs>
                <w:tab w:val="left" w:pos="9356"/>
              </w:tabs>
              <w:spacing w:after="0"/>
              <w:rPr>
                <w:rFonts w:ascii="GHEA Mariam" w:hAnsi="GHEA Mariam" w:cs="Sylfaen"/>
                <w:sz w:val="22"/>
                <w:szCs w:val="22"/>
                <w:lang w:val="hy-AM"/>
              </w:rPr>
            </w:pPr>
            <w:r w:rsidRPr="0058558E">
              <w:rPr>
                <w:rFonts w:ascii="GHEA Mariam" w:hAnsi="GHEA Mariam" w:cs="Sylfaen"/>
                <w:b/>
                <w:sz w:val="22"/>
                <w:szCs w:val="22"/>
                <w:lang w:val="hy-AM"/>
              </w:rPr>
              <w:t xml:space="preserve">«Սեռական չարաշահումը» </w:t>
            </w:r>
            <w:r w:rsidRPr="0058558E">
              <w:rPr>
                <w:rFonts w:ascii="GHEA Mariam" w:hAnsi="GHEA Mariam" w:cs="Sylfaen"/>
                <w:sz w:val="22"/>
                <w:szCs w:val="22"/>
                <w:lang w:val="hy-AM"/>
              </w:rPr>
              <w:t>սահմանվում է որպես սեռական բնույթի փաստացի ֆիզիկական ոտնձգություն կամ դրա սպառնալիք` բռնի ուժի գործադրմամբ, կամ անհավասար կամ հարկադրանքի պայմաններում,</w:t>
            </w:r>
          </w:p>
          <w:p w14:paraId="7123FAB0" w14:textId="2F4751DC" w:rsidR="00946F55" w:rsidRPr="0058558E" w:rsidRDefault="00946F55" w:rsidP="00483205">
            <w:pPr>
              <w:pStyle w:val="P3Header1-Clauses"/>
              <w:numPr>
                <w:ilvl w:val="0"/>
                <w:numId w:val="99"/>
              </w:numPr>
              <w:tabs>
                <w:tab w:val="left" w:pos="9356"/>
              </w:tabs>
              <w:spacing w:before="240" w:after="0"/>
              <w:rPr>
                <w:rFonts w:ascii="GHEA Mariam" w:hAnsi="GHEA Mariam" w:cs="Sylfaen"/>
                <w:sz w:val="22"/>
                <w:szCs w:val="22"/>
                <w:lang w:val="hy-AM"/>
              </w:rPr>
            </w:pPr>
            <w:r w:rsidRPr="0058558E">
              <w:rPr>
                <w:rFonts w:ascii="GHEA Mariam" w:hAnsi="GHEA Mariam" w:cs="Sylfaen"/>
                <w:b/>
                <w:sz w:val="22"/>
                <w:szCs w:val="22"/>
                <w:lang w:val="hy-AM"/>
              </w:rPr>
              <w:t xml:space="preserve">«Սեռական ոտնձգությունը» </w:t>
            </w:r>
            <w:r w:rsidRPr="0058558E">
              <w:rPr>
                <w:rFonts w:ascii="GHEA Mariam" w:hAnsi="GHEA Mariam"/>
                <w:b/>
                <w:sz w:val="22"/>
                <w:szCs w:val="22"/>
                <w:lang w:val="hy-AM"/>
              </w:rPr>
              <w:t>(</w:t>
            </w:r>
            <w:r w:rsidRPr="0058558E">
              <w:rPr>
                <w:rFonts w:ascii="GHEA Mariam" w:hAnsi="GHEA Mariam" w:cs="Sylfaen"/>
                <w:b/>
                <w:sz w:val="22"/>
                <w:szCs w:val="22"/>
                <w:lang w:val="hy-AM"/>
              </w:rPr>
              <w:t>ՍՈ</w:t>
            </w:r>
            <w:r w:rsidRPr="0058558E">
              <w:rPr>
                <w:rFonts w:ascii="GHEA Mariam" w:hAnsi="GHEA Mariam"/>
                <w:b/>
                <w:sz w:val="22"/>
                <w:szCs w:val="22"/>
                <w:lang w:val="hy-AM"/>
              </w:rPr>
              <w:t>)</w:t>
            </w:r>
            <w:r w:rsidRPr="0058558E">
              <w:rPr>
                <w:rFonts w:ascii="GHEA Mariam" w:hAnsi="GHEA Mariam"/>
                <w:sz w:val="22"/>
                <w:szCs w:val="22"/>
                <w:lang w:val="hy-AM"/>
              </w:rPr>
              <w:t xml:space="preserve"> </w:t>
            </w:r>
            <w:r w:rsidRPr="0058558E">
              <w:rPr>
                <w:rFonts w:ascii="GHEA Mariam" w:hAnsi="GHEA Mariam" w:cs="Sylfaen"/>
                <w:sz w:val="22"/>
                <w:szCs w:val="22"/>
                <w:lang w:val="hy-AM"/>
              </w:rPr>
              <w:t xml:space="preserve">սահմանվում է որպես </w:t>
            </w:r>
            <w:r w:rsidR="00DF2E3A" w:rsidRPr="0058558E">
              <w:rPr>
                <w:rFonts w:ascii="GHEA Mariam" w:hAnsi="GHEA Mariam" w:cs="Sylfaen"/>
                <w:sz w:val="22"/>
                <w:szCs w:val="22"/>
                <w:lang w:val="hy-AM"/>
              </w:rPr>
              <w:t>անցանկալի սեռական բնույթի վարքագիծ</w:t>
            </w:r>
            <w:r w:rsidRPr="0058558E">
              <w:rPr>
                <w:rFonts w:ascii="GHEA Mariam" w:hAnsi="GHEA Mariam" w:cs="Sylfaen"/>
                <w:sz w:val="22"/>
                <w:szCs w:val="22"/>
                <w:lang w:val="hy-AM"/>
              </w:rPr>
              <w:t>, սեռական բնույթի պահանջներ և այլ սեռական բնույթի բանավոր կամ ֆիզիկական վարքագիծ կապալառուի անձնակազմի կողմից մեկ այլ կապալառուի կամ պատվիրատուի անձնակազմի նկատմամբ,</w:t>
            </w:r>
          </w:p>
          <w:p w14:paraId="0C552D93" w14:textId="2B25997B" w:rsidR="00946F55" w:rsidRPr="0058558E" w:rsidRDefault="00946F55" w:rsidP="00483205">
            <w:pPr>
              <w:pStyle w:val="P3Header1-Clauses"/>
              <w:numPr>
                <w:ilvl w:val="0"/>
                <w:numId w:val="99"/>
              </w:numPr>
              <w:tabs>
                <w:tab w:val="left" w:pos="9356"/>
              </w:tabs>
              <w:spacing w:before="240" w:after="0"/>
              <w:rPr>
                <w:rFonts w:ascii="GHEA Mariam" w:hAnsi="GHEA Mariam" w:cs="Sylfaen"/>
                <w:sz w:val="22"/>
                <w:szCs w:val="22"/>
                <w:lang w:val="hy-AM"/>
              </w:rPr>
            </w:pPr>
            <w:r w:rsidRPr="0058558E">
              <w:rPr>
                <w:rFonts w:ascii="GHEA Mariam" w:hAnsi="GHEA Mariam" w:cs="Sylfaen"/>
                <w:b/>
                <w:sz w:val="22"/>
                <w:szCs w:val="22"/>
                <w:lang w:val="hy-AM"/>
              </w:rPr>
              <w:lastRenderedPageBreak/>
              <w:t xml:space="preserve">«Կապալառուի անձնակազմը» </w:t>
            </w:r>
            <w:r w:rsidRPr="0058558E">
              <w:rPr>
                <w:rFonts w:ascii="GHEA Mariam" w:hAnsi="GHEA Mariam" w:cs="Sylfaen"/>
                <w:sz w:val="22"/>
                <w:szCs w:val="22"/>
                <w:lang w:val="hy-AM"/>
              </w:rPr>
              <w:t>սահմանված է Պայմանագրի Ընդհանուր Պայմանների Ենթակետ 1 (թ)-ում և</w:t>
            </w:r>
            <w:r w:rsidR="007B3D9C" w:rsidRPr="0058558E">
              <w:rPr>
                <w:rFonts w:ascii="GHEA Mariam" w:hAnsi="GHEA Mariam" w:cs="Sylfaen"/>
                <w:sz w:val="22"/>
                <w:szCs w:val="22"/>
                <w:lang w:val="hy-AM"/>
              </w:rPr>
              <w:t xml:space="preserve"> </w:t>
            </w:r>
          </w:p>
          <w:p w14:paraId="3AC2142E" w14:textId="77777777" w:rsidR="00946F55" w:rsidRPr="0058558E" w:rsidRDefault="00946F55" w:rsidP="00483205">
            <w:pPr>
              <w:pStyle w:val="P3Header1-Clauses"/>
              <w:numPr>
                <w:ilvl w:val="0"/>
                <w:numId w:val="99"/>
              </w:numPr>
              <w:tabs>
                <w:tab w:val="left" w:pos="9356"/>
              </w:tabs>
              <w:spacing w:before="240" w:after="0"/>
              <w:rPr>
                <w:rFonts w:ascii="GHEA Mariam" w:hAnsi="GHEA Mariam" w:cs="Sylfaen"/>
                <w:sz w:val="22"/>
                <w:szCs w:val="22"/>
                <w:lang w:val="hy-AM"/>
              </w:rPr>
            </w:pPr>
            <w:r w:rsidRPr="0058558E">
              <w:rPr>
                <w:rFonts w:ascii="GHEA Mariam" w:hAnsi="GHEA Mariam" w:cs="Sylfaen"/>
                <w:b/>
                <w:sz w:val="22"/>
                <w:szCs w:val="22"/>
                <w:lang w:val="hy-AM"/>
              </w:rPr>
              <w:t xml:space="preserve">«Պատվիրատուի անձնակազմը» </w:t>
            </w:r>
            <w:r w:rsidRPr="0058558E">
              <w:rPr>
                <w:rFonts w:ascii="GHEA Mariam" w:hAnsi="GHEA Mariam" w:cs="Sylfaen"/>
                <w:sz w:val="22"/>
                <w:szCs w:val="22"/>
                <w:lang w:val="hy-AM"/>
              </w:rPr>
              <w:t xml:space="preserve">սահմանված է Պայմանագրի Ընդհանուր Պայմանների Ենթակետ 1 (ծ)-ում։ </w:t>
            </w:r>
          </w:p>
          <w:p w14:paraId="6D241FA4" w14:textId="2D77EAA7" w:rsidR="00946F55" w:rsidRPr="0058558E" w:rsidRDefault="00946F55" w:rsidP="00483205">
            <w:pPr>
              <w:pStyle w:val="P3Header1-Clauses"/>
              <w:numPr>
                <w:ilvl w:val="0"/>
                <w:numId w:val="0"/>
              </w:numPr>
              <w:tabs>
                <w:tab w:val="left" w:pos="9356"/>
              </w:tabs>
              <w:spacing w:before="240" w:after="0"/>
              <w:ind w:left="720"/>
              <w:rPr>
                <w:rFonts w:ascii="GHEA Mariam" w:hAnsi="GHEA Mariam"/>
                <w:sz w:val="22"/>
                <w:szCs w:val="22"/>
                <w:lang w:val="hy-AM"/>
              </w:rPr>
            </w:pPr>
            <w:r w:rsidRPr="0058558E">
              <w:rPr>
                <w:rFonts w:ascii="GHEA Mariam" w:hAnsi="GHEA Mariam" w:cs="Sylfaen"/>
                <w:sz w:val="22"/>
                <w:szCs w:val="22"/>
                <w:lang w:val="hy-AM"/>
              </w:rPr>
              <w:t>ՍՇՉ</w:t>
            </w:r>
            <w:r w:rsidRPr="0058558E">
              <w:rPr>
                <w:rFonts w:ascii="GHEA Mariam" w:hAnsi="GHEA Mariam" w:cs="Arial"/>
                <w:sz w:val="22"/>
                <w:szCs w:val="22"/>
                <w:lang w:val="hy-AM"/>
              </w:rPr>
              <w:t xml:space="preserve"> բնորոշվող վարքագծերի և ՍՈ բնորոշվող վարքագծերի ոչ սպառիչ ցանկը կցվում է Բաժին </w:t>
            </w:r>
            <w:r w:rsidRPr="0058558E">
              <w:rPr>
                <w:rFonts w:ascii="GHEA Mariam" w:hAnsi="GHEA Mariam"/>
                <w:sz w:val="22"/>
                <w:szCs w:val="22"/>
                <w:lang w:val="hy-AM"/>
              </w:rPr>
              <w:t>IV-ում ներառված Վարքականոնների ձևաթերթում</w:t>
            </w:r>
            <w:r w:rsidRPr="0058558E">
              <w:rPr>
                <w:rFonts w:ascii="GHEA Mariam" w:hAnsi="GHEA Mariam" w:cs="Arial"/>
                <w:sz w:val="22"/>
                <w:szCs w:val="22"/>
                <w:lang w:val="hy-AM"/>
              </w:rPr>
              <w:t>:</w:t>
            </w:r>
            <w:r w:rsidR="007B3D9C" w:rsidRPr="0058558E">
              <w:rPr>
                <w:rFonts w:ascii="GHEA Mariam" w:hAnsi="GHEA Mariam" w:cs="Arial"/>
                <w:sz w:val="22"/>
                <w:szCs w:val="22"/>
                <w:lang w:val="hy-AM"/>
              </w:rPr>
              <w:t xml:space="preserve"> </w:t>
            </w:r>
          </w:p>
        </w:tc>
      </w:tr>
      <w:tr w:rsidR="00A67462" w:rsidRPr="0058558E" w14:paraId="08355B62" w14:textId="77777777" w:rsidTr="00A73506">
        <w:trPr>
          <w:gridAfter w:val="1"/>
          <w:wAfter w:w="22" w:type="pct"/>
        </w:trPr>
        <w:tc>
          <w:tcPr>
            <w:tcW w:w="1113" w:type="pct"/>
          </w:tcPr>
          <w:p w14:paraId="058FAEB0" w14:textId="77777777" w:rsidR="00864AC5" w:rsidRPr="0058558E" w:rsidRDefault="00864AC5" w:rsidP="00483205">
            <w:pPr>
              <w:pStyle w:val="S1-Header2"/>
              <w:spacing w:before="240" w:after="0" w:line="288" w:lineRule="auto"/>
              <w:jc w:val="both"/>
              <w:rPr>
                <w:rFonts w:ascii="GHEA Mariam" w:hAnsi="GHEA Mariam" w:cs="Arial"/>
                <w:sz w:val="22"/>
                <w:szCs w:val="22"/>
              </w:rPr>
            </w:pPr>
            <w:bookmarkStart w:id="19" w:name="_Toc438530847"/>
            <w:bookmarkStart w:id="20" w:name="_Toc438532555"/>
            <w:bookmarkStart w:id="21" w:name="_Toc438438821"/>
            <w:bookmarkStart w:id="22" w:name="_Toc438532556"/>
            <w:bookmarkStart w:id="23" w:name="_Toc438733965"/>
            <w:bookmarkStart w:id="24" w:name="_Toc438907006"/>
            <w:bookmarkStart w:id="25" w:name="_Toc438907205"/>
            <w:bookmarkStart w:id="26" w:name="_Toc97371003"/>
            <w:bookmarkStart w:id="27" w:name="_Toc139863104"/>
            <w:bookmarkStart w:id="28" w:name="_Toc507148163"/>
            <w:bookmarkStart w:id="29" w:name="_Toc224326858"/>
            <w:bookmarkEnd w:id="19"/>
            <w:bookmarkEnd w:id="20"/>
            <w:proofErr w:type="spellStart"/>
            <w:r w:rsidRPr="0058558E">
              <w:rPr>
                <w:rFonts w:ascii="GHEA Mariam" w:hAnsi="GHEA Mariam" w:cs="Arial"/>
                <w:sz w:val="22"/>
                <w:szCs w:val="22"/>
              </w:rPr>
              <w:lastRenderedPageBreak/>
              <w:t>Միջոցների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աղբյուրը</w:t>
            </w:r>
            <w:bookmarkEnd w:id="21"/>
            <w:bookmarkEnd w:id="22"/>
            <w:bookmarkEnd w:id="23"/>
            <w:bookmarkEnd w:id="24"/>
            <w:bookmarkEnd w:id="25"/>
            <w:bookmarkEnd w:id="26"/>
            <w:bookmarkEnd w:id="27"/>
            <w:bookmarkEnd w:id="28"/>
            <w:bookmarkEnd w:id="29"/>
            <w:proofErr w:type="spellEnd"/>
          </w:p>
        </w:tc>
        <w:tc>
          <w:tcPr>
            <w:tcW w:w="3865" w:type="pct"/>
            <w:gridSpan w:val="2"/>
          </w:tcPr>
          <w:p w14:paraId="742D4823" w14:textId="7BB70835" w:rsidR="00864AC5" w:rsidRPr="0058558E" w:rsidRDefault="00864AC5" w:rsidP="00483205">
            <w:pPr>
              <w:pStyle w:val="StyleHeader2-SubClausesAfter6pt"/>
              <w:tabs>
                <w:tab w:val="left" w:pos="9356"/>
              </w:tabs>
              <w:spacing w:before="240" w:after="0"/>
              <w:rPr>
                <w:rFonts w:ascii="GHEA Mariam" w:hAnsi="GHEA Mariam" w:cs="Arial"/>
                <w:sz w:val="22"/>
                <w:szCs w:val="22"/>
              </w:rPr>
            </w:pPr>
            <w:proofErr w:type="spellStart"/>
            <w:r w:rsidRPr="0058558E">
              <w:rPr>
                <w:rFonts w:ascii="GHEA Mariam" w:hAnsi="GHEA Mariam" w:cs="Arial"/>
                <w:sz w:val="22"/>
                <w:szCs w:val="22"/>
              </w:rPr>
              <w:t>Փոխառուն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Ստացողը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այսուհետ</w:t>
            </w:r>
            <w:proofErr w:type="spellEnd"/>
            <w:r w:rsidRPr="0058558E">
              <w:rPr>
                <w:rFonts w:ascii="GHEA Mariam" w:hAnsi="GHEA Mariam" w:cs="Arial"/>
                <w:sz w:val="22"/>
                <w:szCs w:val="22"/>
              </w:rPr>
              <w:t>` «</w:t>
            </w:r>
            <w:proofErr w:type="spellStart"/>
            <w:r w:rsidRPr="0058558E">
              <w:rPr>
                <w:rFonts w:ascii="GHEA Mariam" w:hAnsi="GHEA Mariam" w:cs="Arial"/>
                <w:sz w:val="22"/>
                <w:szCs w:val="22"/>
              </w:rPr>
              <w:t>Փոխառու</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սահմանումը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բերված</w:t>
            </w:r>
            <w:proofErr w:type="spellEnd"/>
            <w:r w:rsidRPr="0058558E">
              <w:rPr>
                <w:rFonts w:ascii="GHEA Mariam" w:hAnsi="GHEA Mariam" w:cs="Arial"/>
                <w:sz w:val="22"/>
                <w:szCs w:val="22"/>
              </w:rPr>
              <w:t xml:space="preserve"> է</w:t>
            </w:r>
            <w:r w:rsidRPr="0058558E">
              <w:rPr>
                <w:rFonts w:ascii="GHEA Mariam" w:hAnsi="GHEA Mariam" w:cs="Arial"/>
                <w:b/>
                <w:sz w:val="22"/>
                <w:szCs w:val="22"/>
              </w:rPr>
              <w:t xml:space="preserve"> ՄՏՑ-</w:t>
            </w:r>
            <w:proofErr w:type="spellStart"/>
            <w:r w:rsidRPr="0058558E">
              <w:rPr>
                <w:rFonts w:ascii="GHEA Mariam" w:hAnsi="GHEA Mariam" w:cs="Arial"/>
                <w:b/>
                <w:sz w:val="22"/>
                <w:szCs w:val="22"/>
              </w:rPr>
              <w:t>ում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ստացել</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կամ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դիմել</w:t>
            </w:r>
            <w:proofErr w:type="spellEnd"/>
            <w:r w:rsidRPr="0058558E">
              <w:rPr>
                <w:rFonts w:ascii="GHEA Mariam" w:hAnsi="GHEA Mariam" w:cs="Arial"/>
                <w:sz w:val="22"/>
                <w:szCs w:val="22"/>
              </w:rPr>
              <w:t xml:space="preserve"> է </w:t>
            </w:r>
            <w:proofErr w:type="spellStart"/>
            <w:r w:rsidRPr="0058558E">
              <w:rPr>
                <w:rFonts w:ascii="GHEA Mariam" w:hAnsi="GHEA Mariam" w:cs="Arial"/>
                <w:b/>
                <w:sz w:val="22"/>
                <w:szCs w:val="22"/>
              </w:rPr>
              <w:t>Վերակառուցման</w:t>
            </w:r>
            <w:proofErr w:type="spellEnd"/>
            <w:r w:rsidRPr="0058558E">
              <w:rPr>
                <w:rFonts w:ascii="GHEA Mariam" w:hAnsi="GHEA Mariam" w:cs="Arial"/>
                <w:b/>
                <w:sz w:val="22"/>
                <w:szCs w:val="22"/>
              </w:rPr>
              <w:t xml:space="preserve"> և </w:t>
            </w:r>
            <w:proofErr w:type="spellStart"/>
            <w:r w:rsidRPr="0058558E">
              <w:rPr>
                <w:rFonts w:ascii="GHEA Mariam" w:hAnsi="GHEA Mariam" w:cs="Arial"/>
                <w:b/>
                <w:sz w:val="22"/>
                <w:szCs w:val="22"/>
              </w:rPr>
              <w:t>զարգացման</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միջազգային</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բանկ</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կամ</w:t>
            </w:r>
            <w:proofErr w:type="spellEnd"/>
            <w:r w:rsidRPr="0058558E">
              <w:rPr>
                <w:rFonts w:ascii="GHEA Mariam" w:hAnsi="GHEA Mariam" w:cs="Arial"/>
                <w:sz w:val="22"/>
                <w:szCs w:val="22"/>
              </w:rPr>
              <w:t xml:space="preserve"> </w:t>
            </w:r>
            <w:proofErr w:type="spellStart"/>
            <w:r w:rsidRPr="0058558E">
              <w:rPr>
                <w:rFonts w:ascii="GHEA Mariam" w:hAnsi="GHEA Mariam" w:cs="Arial"/>
                <w:b/>
                <w:sz w:val="22"/>
                <w:szCs w:val="22"/>
              </w:rPr>
              <w:t>Միջազգային</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զարգացման</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ընկերակցություն</w:t>
            </w:r>
            <w:proofErr w:type="spellEnd"/>
            <w:r w:rsidRPr="0058558E">
              <w:rPr>
                <w:rFonts w:ascii="GHEA Mariam" w:hAnsi="GHEA Mariam" w:cs="Arial"/>
                <w:sz w:val="22"/>
                <w:szCs w:val="22"/>
              </w:rPr>
              <w:t xml:space="preserve">` </w:t>
            </w:r>
            <w:r w:rsidRPr="0058558E">
              <w:rPr>
                <w:rFonts w:ascii="GHEA Mariam" w:hAnsi="GHEA Mariam" w:cs="Arial"/>
                <w:b/>
                <w:sz w:val="22"/>
                <w:szCs w:val="22"/>
              </w:rPr>
              <w:t>ՄՏՑ-</w:t>
            </w:r>
            <w:proofErr w:type="spellStart"/>
            <w:r w:rsidRPr="0058558E">
              <w:rPr>
                <w:rFonts w:ascii="GHEA Mariam" w:hAnsi="GHEA Mariam" w:cs="Arial"/>
                <w:sz w:val="22"/>
                <w:szCs w:val="22"/>
              </w:rPr>
              <w:t>ում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նշված</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գումարով</w:t>
            </w:r>
            <w:proofErr w:type="spellEnd"/>
            <w:r w:rsidRPr="0058558E">
              <w:rPr>
                <w:rFonts w:ascii="GHEA Mariam" w:hAnsi="GHEA Mariam" w:cs="Arial"/>
                <w:sz w:val="22"/>
                <w:szCs w:val="22"/>
              </w:rPr>
              <w:t xml:space="preserve">, </w:t>
            </w:r>
            <w:r w:rsidRPr="0058558E">
              <w:rPr>
                <w:rFonts w:ascii="GHEA Mariam" w:hAnsi="GHEA Mariam" w:cs="Arial"/>
                <w:b/>
                <w:sz w:val="22"/>
                <w:szCs w:val="22"/>
              </w:rPr>
              <w:t>ՄՏՑ-</w:t>
            </w:r>
            <w:proofErr w:type="spellStart"/>
            <w:r w:rsidRPr="0058558E">
              <w:rPr>
                <w:rFonts w:ascii="GHEA Mariam" w:hAnsi="GHEA Mariam" w:cs="Arial"/>
                <w:b/>
                <w:sz w:val="22"/>
                <w:szCs w:val="22"/>
              </w:rPr>
              <w:t>ում</w:t>
            </w:r>
            <w:proofErr w:type="spellEnd"/>
            <w:r w:rsidRPr="0058558E">
              <w:rPr>
                <w:rFonts w:ascii="GHEA Mariam" w:hAnsi="GHEA Mariam" w:cs="Arial"/>
                <w:b/>
                <w:sz w:val="22"/>
                <w:szCs w:val="22"/>
              </w:rPr>
              <w:t xml:space="preserve"> </w:t>
            </w:r>
            <w:proofErr w:type="spellStart"/>
            <w:r w:rsidRPr="0058558E">
              <w:rPr>
                <w:rFonts w:ascii="GHEA Mariam" w:hAnsi="GHEA Mariam" w:cs="Arial"/>
                <w:sz w:val="22"/>
                <w:szCs w:val="22"/>
              </w:rPr>
              <w:t>նշված</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ծրագրի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համար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ֆինանսավորում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ստանալու</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համար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այսուհետ</w:t>
            </w:r>
            <w:proofErr w:type="spellEnd"/>
            <w:r w:rsidRPr="0058558E">
              <w:rPr>
                <w:rFonts w:ascii="GHEA Mariam" w:hAnsi="GHEA Mariam" w:cs="Arial"/>
                <w:sz w:val="22"/>
                <w:szCs w:val="22"/>
              </w:rPr>
              <w:t>` «</w:t>
            </w:r>
            <w:proofErr w:type="spellStart"/>
            <w:r w:rsidRPr="0058558E">
              <w:rPr>
                <w:rFonts w:ascii="GHEA Mariam" w:hAnsi="GHEA Mariam" w:cs="Arial"/>
                <w:sz w:val="22"/>
                <w:szCs w:val="22"/>
              </w:rPr>
              <w:t>միջոցներ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Փոխառուն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մտադիր</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տրամադրել</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միջոցների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մասն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այն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պայմանագրի</w:t>
            </w:r>
            <w:proofErr w:type="spellEnd"/>
            <w:r w:rsidRPr="0058558E">
              <w:rPr>
                <w:rFonts w:ascii="GHEA Mariam" w:hAnsi="GHEA Mariam" w:cs="Arial"/>
                <w:sz w:val="22"/>
                <w:szCs w:val="22"/>
              </w:rPr>
              <w:t>(-</w:t>
            </w:r>
            <w:proofErr w:type="spellStart"/>
            <w:r w:rsidRPr="0058558E">
              <w:rPr>
                <w:rFonts w:ascii="GHEA Mariam" w:hAnsi="GHEA Mariam" w:cs="Arial"/>
                <w:sz w:val="22"/>
                <w:szCs w:val="22"/>
              </w:rPr>
              <w:t>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շրջանակներում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թույլատրելի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վճարումներ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անելու</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համար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համար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թողարկվել</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են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սույն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մրցութային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փաստաթղթերը</w:t>
            </w:r>
            <w:proofErr w:type="spellEnd"/>
            <w:r w:rsidRPr="0058558E">
              <w:rPr>
                <w:rFonts w:ascii="GHEA Mariam" w:hAnsi="GHEA Mariam" w:cs="Arial"/>
                <w:sz w:val="22"/>
                <w:szCs w:val="22"/>
              </w:rPr>
              <w:t xml:space="preserve">: </w:t>
            </w:r>
          </w:p>
        </w:tc>
      </w:tr>
      <w:tr w:rsidR="00A67462" w:rsidRPr="0058558E" w14:paraId="01AF00DC" w14:textId="77777777" w:rsidTr="00A73506">
        <w:trPr>
          <w:gridAfter w:val="1"/>
          <w:wAfter w:w="22" w:type="pct"/>
        </w:trPr>
        <w:tc>
          <w:tcPr>
            <w:tcW w:w="1113" w:type="pct"/>
          </w:tcPr>
          <w:p w14:paraId="01FF6B0A" w14:textId="77777777" w:rsidR="00864AC5" w:rsidRPr="0058558E" w:rsidRDefault="00864AC5" w:rsidP="00483205">
            <w:pPr>
              <w:spacing w:before="240" w:line="288" w:lineRule="auto"/>
              <w:jc w:val="both"/>
              <w:rPr>
                <w:rFonts w:ascii="GHEA Mariam" w:hAnsi="GHEA Mariam" w:cs="Arial"/>
                <w:sz w:val="22"/>
                <w:szCs w:val="22"/>
              </w:rPr>
            </w:pPr>
            <w:bookmarkStart w:id="30" w:name="_Toc438532557"/>
            <w:bookmarkEnd w:id="30"/>
          </w:p>
        </w:tc>
        <w:tc>
          <w:tcPr>
            <w:tcW w:w="3865" w:type="pct"/>
            <w:gridSpan w:val="2"/>
          </w:tcPr>
          <w:p w14:paraId="3EBA0718" w14:textId="657413AE" w:rsidR="00864AC5" w:rsidRPr="0058558E" w:rsidRDefault="00864AC5" w:rsidP="00483205">
            <w:pPr>
              <w:pStyle w:val="StyleHeader2-SubClausesAfter6pt"/>
              <w:tabs>
                <w:tab w:val="left" w:pos="9356"/>
              </w:tabs>
              <w:spacing w:before="240" w:after="0"/>
              <w:rPr>
                <w:rFonts w:ascii="GHEA Mariam" w:hAnsi="GHEA Mariam" w:cs="Arial"/>
                <w:i/>
                <w:iCs/>
                <w:sz w:val="22"/>
                <w:szCs w:val="22"/>
              </w:rPr>
            </w:pPr>
            <w:proofErr w:type="spellStart"/>
            <w:r w:rsidRPr="0058558E">
              <w:rPr>
                <w:rFonts w:ascii="GHEA Mariam" w:hAnsi="GHEA Mariam" w:cs="Arial"/>
                <w:sz w:val="22"/>
                <w:szCs w:val="22"/>
              </w:rPr>
              <w:t>Վճարումները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Բանկի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կողմից</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կիրականցվեն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միայն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Փոխառուի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խնդրանքով</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ու</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Բանկի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հաստատմամբ</w:t>
            </w:r>
            <w:proofErr w:type="spellEnd"/>
            <w:r w:rsidRPr="0058558E">
              <w:rPr>
                <w:rFonts w:ascii="GHEA Mariam" w:hAnsi="GHEA Mariam" w:cs="Arial"/>
                <w:sz w:val="22"/>
                <w:szCs w:val="22"/>
              </w:rPr>
              <w:t xml:space="preserve">, և </w:t>
            </w:r>
            <w:proofErr w:type="spellStart"/>
            <w:r w:rsidRPr="0058558E">
              <w:rPr>
                <w:rFonts w:ascii="GHEA Mariam" w:hAnsi="GHEA Mariam" w:cs="Arial"/>
                <w:sz w:val="22"/>
                <w:szCs w:val="22"/>
              </w:rPr>
              <w:t>բոլոր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առումներով</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համապատասխանեն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Վարկային</w:t>
            </w:r>
            <w:proofErr w:type="spellEnd"/>
            <w:r w:rsidRPr="0058558E">
              <w:rPr>
                <w:rFonts w:ascii="GHEA Mariam" w:hAnsi="GHEA Mariam" w:cs="Arial"/>
                <w:sz w:val="22"/>
                <w:szCs w:val="22"/>
                <w:lang w:val="hy-AM"/>
              </w:rPr>
              <w:t xml:space="preserve"> </w:t>
            </w:r>
            <w:r w:rsidRPr="0058558E">
              <w:rPr>
                <w:rFonts w:ascii="GHEA Mariam" w:hAnsi="GHEA Mariam" w:cs="Arial"/>
                <w:sz w:val="22"/>
                <w:szCs w:val="22"/>
              </w:rPr>
              <w:t>(</w:t>
            </w:r>
            <w:proofErr w:type="spellStart"/>
            <w:r w:rsidRPr="0058558E">
              <w:rPr>
                <w:rFonts w:ascii="GHEA Mariam" w:hAnsi="GHEA Mariam" w:cs="Arial"/>
                <w:sz w:val="22"/>
                <w:szCs w:val="22"/>
              </w:rPr>
              <w:t>կամ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այլ</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ֆինանսավորման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համաձայնագրի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պայմաններին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ու</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պահանջներին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Վարկային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այլ</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ֆինանսավորման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համաձայնագրով</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արգելվում</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մասհանումներ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անել</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վարկից</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այնպիսի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անձանց</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կազմակերպություններին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որևէ</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ապրանքների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սարքավորումների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արտադրամասերի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նյութերի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ներկրման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համար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վճարումներ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անելու</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նպատակով</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եթե</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դա</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արգելված</w:t>
            </w:r>
            <w:proofErr w:type="spellEnd"/>
            <w:r w:rsidRPr="0058558E">
              <w:rPr>
                <w:rFonts w:ascii="GHEA Mariam" w:hAnsi="GHEA Mariam" w:cs="Arial"/>
                <w:sz w:val="22"/>
                <w:szCs w:val="22"/>
              </w:rPr>
              <w:t xml:space="preserve"> է ՄԱԿ-ի </w:t>
            </w:r>
            <w:proofErr w:type="spellStart"/>
            <w:r w:rsidRPr="0058558E">
              <w:rPr>
                <w:rFonts w:ascii="GHEA Mariam" w:hAnsi="GHEA Mariam" w:cs="Arial"/>
                <w:sz w:val="22"/>
                <w:szCs w:val="22"/>
              </w:rPr>
              <w:t>Անվտանգության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Խորհրդի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կողմից</w:t>
            </w:r>
            <w:proofErr w:type="spellEnd"/>
            <w:r w:rsidRPr="0058558E">
              <w:rPr>
                <w:rFonts w:ascii="GHEA Mariam" w:hAnsi="GHEA Mariam" w:cs="Arial"/>
                <w:sz w:val="22"/>
                <w:szCs w:val="22"/>
              </w:rPr>
              <w:t xml:space="preserve">` ՄԱԿ-ի </w:t>
            </w:r>
            <w:proofErr w:type="spellStart"/>
            <w:r w:rsidRPr="0058558E">
              <w:rPr>
                <w:rFonts w:ascii="GHEA Mariam" w:hAnsi="GHEA Mariam" w:cs="Arial"/>
                <w:sz w:val="22"/>
                <w:szCs w:val="22"/>
              </w:rPr>
              <w:t>կանոնադրության</w:t>
            </w:r>
            <w:proofErr w:type="spellEnd"/>
            <w:r w:rsidRPr="0058558E">
              <w:rPr>
                <w:rFonts w:ascii="GHEA Mariam" w:hAnsi="GHEA Mariam" w:cs="Arial"/>
                <w:sz w:val="22"/>
                <w:szCs w:val="22"/>
              </w:rPr>
              <w:t xml:space="preserve"> VII </w:t>
            </w:r>
            <w:proofErr w:type="spellStart"/>
            <w:r w:rsidRPr="0058558E">
              <w:rPr>
                <w:rFonts w:ascii="GHEA Mariam" w:hAnsi="GHEA Mariam" w:cs="Arial"/>
                <w:sz w:val="22"/>
                <w:szCs w:val="22"/>
              </w:rPr>
              <w:t>գլխի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համաձայն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ընդունված</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որոշմամբ</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Փոխառուից</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բացի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ոչ</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այլ</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կողմ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չի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կարող</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ձեռք</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բերել</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որևէ</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իրավունք</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Վարկային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այլ</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ֆինանսավորման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համաձայնգրով</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որևէ</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պահանջ</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ներկայացնել</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Վարկի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այլ</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ֆինանսավորման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միջոցներին</w:t>
            </w:r>
            <w:proofErr w:type="spellEnd"/>
            <w:r w:rsidRPr="0058558E">
              <w:rPr>
                <w:rFonts w:ascii="GHEA Mariam" w:hAnsi="GHEA Mariam" w:cs="Arial"/>
                <w:sz w:val="22"/>
                <w:szCs w:val="22"/>
              </w:rPr>
              <w:t>:</w:t>
            </w:r>
          </w:p>
        </w:tc>
      </w:tr>
      <w:tr w:rsidR="00A67462" w:rsidRPr="0058558E" w14:paraId="65318439" w14:textId="77777777" w:rsidTr="00483205">
        <w:trPr>
          <w:gridAfter w:val="1"/>
          <w:wAfter w:w="22" w:type="pct"/>
          <w:trHeight w:val="20"/>
        </w:trPr>
        <w:tc>
          <w:tcPr>
            <w:tcW w:w="1113" w:type="pct"/>
          </w:tcPr>
          <w:p w14:paraId="31C0B9EF" w14:textId="32529BD9" w:rsidR="00864AC5" w:rsidRPr="0058558E" w:rsidRDefault="00864AC5" w:rsidP="00483205">
            <w:pPr>
              <w:pStyle w:val="S1-Header2"/>
              <w:spacing w:before="240" w:after="0" w:line="288" w:lineRule="auto"/>
              <w:rPr>
                <w:rFonts w:ascii="GHEA Mariam" w:hAnsi="GHEA Mariam" w:cs="Arial"/>
                <w:sz w:val="22"/>
                <w:szCs w:val="22"/>
              </w:rPr>
            </w:pPr>
            <w:bookmarkStart w:id="31" w:name="_Toc438532558"/>
            <w:bookmarkStart w:id="32" w:name="_Toc438002631"/>
            <w:bookmarkEnd w:id="31"/>
            <w:r w:rsidRPr="0058558E">
              <w:rPr>
                <w:rFonts w:ascii="GHEA Mariam" w:hAnsi="GHEA Mariam" w:cs="Arial"/>
                <w:sz w:val="22"/>
                <w:szCs w:val="22"/>
              </w:rPr>
              <w:br w:type="page"/>
            </w:r>
            <w:bookmarkStart w:id="33" w:name="_Toc63427441"/>
            <w:bookmarkStart w:id="34" w:name="_Toc224326859"/>
            <w:bookmarkEnd w:id="32"/>
            <w:proofErr w:type="spellStart"/>
            <w:r w:rsidRPr="0058558E">
              <w:rPr>
                <w:rFonts w:ascii="GHEA Mariam" w:hAnsi="GHEA Mariam" w:cs="Arial"/>
                <w:sz w:val="22"/>
                <w:szCs w:val="22"/>
              </w:rPr>
              <w:t>Խարդախություն</w:t>
            </w:r>
            <w:proofErr w:type="spellEnd"/>
            <w:r w:rsidRPr="0058558E">
              <w:rPr>
                <w:rFonts w:ascii="GHEA Mariam" w:hAnsi="GHEA Mariam" w:cs="Arial"/>
                <w:sz w:val="22"/>
                <w:szCs w:val="22"/>
              </w:rPr>
              <w:t xml:space="preserve"> և </w:t>
            </w:r>
            <w:proofErr w:type="spellStart"/>
            <w:r w:rsidRPr="0058558E">
              <w:rPr>
                <w:rFonts w:ascii="GHEA Mariam" w:hAnsi="GHEA Mariam" w:cs="Arial"/>
                <w:sz w:val="22"/>
                <w:szCs w:val="22"/>
              </w:rPr>
              <w:t>կաշառակերություն</w:t>
            </w:r>
            <w:bookmarkEnd w:id="33"/>
            <w:bookmarkEnd w:id="34"/>
            <w:proofErr w:type="spellEnd"/>
          </w:p>
        </w:tc>
        <w:tc>
          <w:tcPr>
            <w:tcW w:w="3865" w:type="pct"/>
            <w:gridSpan w:val="2"/>
          </w:tcPr>
          <w:p w14:paraId="6EA84E19" w14:textId="300B9413" w:rsidR="00864AC5" w:rsidRPr="0058558E" w:rsidRDefault="00864AC5" w:rsidP="00483205">
            <w:pPr>
              <w:pStyle w:val="StyleHeader2-SubClausesAfter6pt"/>
              <w:spacing w:before="240" w:after="0"/>
              <w:rPr>
                <w:rFonts w:ascii="GHEA Mariam" w:hAnsi="GHEA Mariam"/>
                <w:sz w:val="22"/>
                <w:szCs w:val="22"/>
              </w:rPr>
            </w:pPr>
            <w:proofErr w:type="spellStart"/>
            <w:r w:rsidRPr="0058558E">
              <w:rPr>
                <w:rFonts w:ascii="GHEA Mariam" w:hAnsi="GHEA Mariam"/>
                <w:sz w:val="22"/>
                <w:szCs w:val="22"/>
              </w:rPr>
              <w:t>Բանկը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պահանջում</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պահպանել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Բանկի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հակակոռուպցիոն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ուղեցույցները</w:t>
            </w:r>
            <w:proofErr w:type="spellEnd"/>
            <w:r w:rsidRPr="0058558E">
              <w:rPr>
                <w:rFonts w:ascii="GHEA Mariam" w:hAnsi="GHEA Mariam"/>
                <w:sz w:val="22"/>
                <w:szCs w:val="22"/>
              </w:rPr>
              <w:t xml:space="preserve"> և </w:t>
            </w:r>
            <w:proofErr w:type="spellStart"/>
            <w:r w:rsidRPr="0058558E">
              <w:rPr>
                <w:rFonts w:ascii="GHEA Mariam" w:hAnsi="GHEA Mariam"/>
                <w:sz w:val="22"/>
                <w:szCs w:val="22"/>
              </w:rPr>
              <w:t>իր</w:t>
            </w:r>
            <w:proofErr w:type="spellEnd"/>
            <w:r w:rsidRPr="0058558E">
              <w:rPr>
                <w:rFonts w:ascii="GHEA Mariam" w:hAnsi="GHEA Mariam"/>
                <w:sz w:val="22"/>
                <w:szCs w:val="22"/>
              </w:rPr>
              <w:t xml:space="preserve">` </w:t>
            </w:r>
            <w:proofErr w:type="spellStart"/>
            <w:r w:rsidR="007B14A3" w:rsidRPr="0058558E">
              <w:rPr>
                <w:rFonts w:ascii="GHEA Mariam" w:hAnsi="GHEA Mariam" w:cs="Arial"/>
                <w:sz w:val="22"/>
                <w:szCs w:val="22"/>
              </w:rPr>
              <w:t>գերակայող</w:t>
            </w:r>
            <w:proofErr w:type="spellEnd"/>
            <w:r w:rsidR="007B14A3" w:rsidRPr="0058558E">
              <w:rPr>
                <w:rFonts w:ascii="GHEA Mariam" w:hAnsi="GHEA Mariam" w:cs="Arial"/>
                <w:sz w:val="22"/>
                <w:szCs w:val="22"/>
              </w:rPr>
              <w:t xml:space="preserve"> </w:t>
            </w:r>
            <w:proofErr w:type="spellStart"/>
            <w:r w:rsidR="007B14A3" w:rsidRPr="0058558E">
              <w:rPr>
                <w:rFonts w:ascii="GHEA Mariam" w:hAnsi="GHEA Mariam" w:cs="Arial"/>
                <w:sz w:val="22"/>
                <w:szCs w:val="22"/>
              </w:rPr>
              <w:t>պատժամիջոցների</w:t>
            </w:r>
            <w:proofErr w:type="spellEnd"/>
            <w:r w:rsidR="007B14A3" w:rsidRPr="0058558E">
              <w:rPr>
                <w:rFonts w:ascii="GHEA Mariam" w:hAnsi="GHEA Mariam" w:cs="Arial"/>
                <w:sz w:val="22"/>
                <w:szCs w:val="22"/>
              </w:rPr>
              <w:t xml:space="preserve"> </w:t>
            </w:r>
            <w:proofErr w:type="spellStart"/>
            <w:r w:rsidR="007B14A3" w:rsidRPr="0058558E">
              <w:rPr>
                <w:rFonts w:ascii="GHEA Mariam" w:hAnsi="GHEA Mariam" w:cs="Arial"/>
                <w:sz w:val="22"/>
                <w:szCs w:val="22"/>
              </w:rPr>
              <w:t>քաղաքականությունն</w:t>
            </w:r>
            <w:proofErr w:type="spellEnd"/>
            <w:r w:rsidR="007B14A3" w:rsidRPr="0058558E">
              <w:rPr>
                <w:rFonts w:ascii="GHEA Mariam" w:hAnsi="GHEA Mariam" w:cs="Arial"/>
                <w:sz w:val="22"/>
                <w:szCs w:val="22"/>
              </w:rPr>
              <w:t xml:space="preserve"> </w:t>
            </w:r>
            <w:proofErr w:type="spellStart"/>
            <w:r w:rsidR="007B14A3" w:rsidRPr="0058558E">
              <w:rPr>
                <w:rFonts w:ascii="GHEA Mariam" w:hAnsi="GHEA Mariam" w:cs="Arial"/>
                <w:sz w:val="22"/>
                <w:szCs w:val="22"/>
              </w:rPr>
              <w:t>ու</w:t>
            </w:r>
            <w:proofErr w:type="spellEnd"/>
            <w:r w:rsidR="007B14A3" w:rsidRPr="0058558E">
              <w:rPr>
                <w:rFonts w:ascii="GHEA Mariam" w:hAnsi="GHEA Mariam" w:cs="Arial"/>
                <w:sz w:val="22"/>
                <w:szCs w:val="22"/>
              </w:rPr>
              <w:t xml:space="preserve"> </w:t>
            </w:r>
            <w:proofErr w:type="spellStart"/>
            <w:r w:rsidR="007B14A3" w:rsidRPr="0058558E">
              <w:rPr>
                <w:rFonts w:ascii="GHEA Mariam" w:hAnsi="GHEA Mariam" w:cs="Arial"/>
                <w:sz w:val="22"/>
                <w:szCs w:val="22"/>
              </w:rPr>
              <w:t>ընթացակարգերը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որոնք</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սահմանված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են</w:t>
            </w:r>
            <w:proofErr w:type="spellEnd"/>
            <w:r w:rsidRPr="0058558E">
              <w:rPr>
                <w:rFonts w:ascii="GHEA Mariam" w:hAnsi="GHEA Mariam"/>
                <w:sz w:val="22"/>
                <w:szCs w:val="22"/>
              </w:rPr>
              <w:t xml:space="preserve"> «Հ</w:t>
            </w:r>
            <w:r w:rsidRPr="0058558E">
              <w:rPr>
                <w:rFonts w:ascii="GHEA Mariam" w:hAnsi="GHEA Mariam"/>
                <w:sz w:val="22"/>
                <w:szCs w:val="22"/>
                <w:lang w:val="hy-AM"/>
              </w:rPr>
              <w:t xml:space="preserve">ամաշխարհային </w:t>
            </w:r>
            <w:r w:rsidRPr="0058558E">
              <w:rPr>
                <w:rFonts w:ascii="GHEA Mariam" w:hAnsi="GHEA Mariam"/>
                <w:sz w:val="22"/>
                <w:szCs w:val="22"/>
              </w:rPr>
              <w:t>Բ</w:t>
            </w:r>
            <w:r w:rsidRPr="0058558E">
              <w:rPr>
                <w:rFonts w:ascii="GHEA Mariam" w:hAnsi="GHEA Mariam"/>
                <w:sz w:val="22"/>
                <w:szCs w:val="22"/>
                <w:lang w:val="hy-AM"/>
              </w:rPr>
              <w:t xml:space="preserve">անկի </w:t>
            </w:r>
            <w:r w:rsidRPr="0058558E">
              <w:rPr>
                <w:rFonts w:ascii="GHEA Mariam" w:hAnsi="GHEA Mariam"/>
                <w:sz w:val="22"/>
                <w:szCs w:val="22"/>
              </w:rPr>
              <w:t>Խ</w:t>
            </w:r>
            <w:r w:rsidRPr="0058558E">
              <w:rPr>
                <w:rFonts w:ascii="GHEA Mariam" w:hAnsi="GHEA Mariam"/>
                <w:sz w:val="22"/>
                <w:szCs w:val="22"/>
                <w:lang w:val="hy-AM"/>
              </w:rPr>
              <w:t xml:space="preserve">մբի </w:t>
            </w:r>
            <w:r w:rsidRPr="0058558E">
              <w:rPr>
                <w:rFonts w:ascii="GHEA Mariam" w:hAnsi="GHEA Mariam"/>
                <w:sz w:val="22"/>
                <w:szCs w:val="22"/>
              </w:rPr>
              <w:t>(</w:t>
            </w:r>
            <w:r w:rsidRPr="0058558E">
              <w:rPr>
                <w:rFonts w:ascii="GHEA Mariam" w:hAnsi="GHEA Mariam"/>
                <w:sz w:val="22"/>
                <w:szCs w:val="22"/>
                <w:lang w:val="hy-AM"/>
              </w:rPr>
              <w:t>ՀԲԽ</w:t>
            </w:r>
            <w:r w:rsidRPr="0058558E">
              <w:rPr>
                <w:rFonts w:ascii="GHEA Mariam" w:hAnsi="GHEA Mariam"/>
                <w:sz w:val="22"/>
                <w:szCs w:val="22"/>
              </w:rPr>
              <w:t xml:space="preserve">) </w:t>
            </w:r>
            <w:proofErr w:type="spellStart"/>
            <w:r w:rsidRPr="0058558E">
              <w:rPr>
                <w:rFonts w:ascii="GHEA Mariam" w:hAnsi="GHEA Mariam"/>
                <w:sz w:val="22"/>
                <w:szCs w:val="22"/>
              </w:rPr>
              <w:t>գերակայող</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պատժամիջոցների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շրջանակում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ինչպես</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սահմանված</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Բաժին</w:t>
            </w:r>
            <w:proofErr w:type="spellEnd"/>
            <w:r w:rsidRPr="0058558E">
              <w:rPr>
                <w:rFonts w:ascii="GHEA Mariam" w:hAnsi="GHEA Mariam"/>
                <w:sz w:val="22"/>
                <w:szCs w:val="22"/>
              </w:rPr>
              <w:t xml:space="preserve"> VI-</w:t>
            </w:r>
            <w:proofErr w:type="spellStart"/>
            <w:r w:rsidRPr="0058558E">
              <w:rPr>
                <w:rFonts w:ascii="GHEA Mariam" w:hAnsi="GHEA Mariam"/>
                <w:sz w:val="22"/>
                <w:szCs w:val="22"/>
              </w:rPr>
              <w:t>ում</w:t>
            </w:r>
            <w:proofErr w:type="spellEnd"/>
            <w:r w:rsidRPr="0058558E">
              <w:rPr>
                <w:rFonts w:ascii="GHEA Mariam" w:hAnsi="GHEA Mariam"/>
                <w:sz w:val="22"/>
                <w:szCs w:val="22"/>
              </w:rPr>
              <w:t>:</w:t>
            </w:r>
          </w:p>
          <w:p w14:paraId="151BC3C1" w14:textId="48DE0310" w:rsidR="00864AC5" w:rsidRPr="0058558E" w:rsidRDefault="00864AC5" w:rsidP="00483205">
            <w:pPr>
              <w:pStyle w:val="StyleHeader2-SubClausesAfter6pt"/>
              <w:tabs>
                <w:tab w:val="left" w:pos="9356"/>
              </w:tabs>
              <w:spacing w:before="240" w:after="0"/>
              <w:ind w:right="117"/>
              <w:rPr>
                <w:rFonts w:ascii="GHEA Mariam" w:hAnsi="GHEA Mariam" w:cs="Arial"/>
                <w:i/>
                <w:sz w:val="22"/>
                <w:szCs w:val="22"/>
              </w:rPr>
            </w:pPr>
            <w:r w:rsidRPr="0058558E">
              <w:rPr>
                <w:rFonts w:ascii="GHEA Mariam" w:hAnsi="GHEA Mariam" w:cs="Arial"/>
                <w:sz w:val="22"/>
                <w:szCs w:val="22"/>
              </w:rPr>
              <w:t xml:space="preserve">Ի </w:t>
            </w:r>
            <w:proofErr w:type="spellStart"/>
            <w:r w:rsidRPr="0058558E">
              <w:rPr>
                <w:rFonts w:ascii="GHEA Mariam" w:hAnsi="GHEA Mariam" w:cs="Arial"/>
                <w:sz w:val="22"/>
                <w:szCs w:val="22"/>
              </w:rPr>
              <w:t>կատարումն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այդ</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քաղաքականության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հայտատուները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իրենք</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թույլ</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տան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ինչպես</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նաև</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պահանջեն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իրենց</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գործակալներից</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անկախ</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նրանից</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հայտարարված</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են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դրանք</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թե</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ոչ</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ենթակապալառուներից</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ենթախորհրդատուներից</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ծառայություններ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մատուցողներից</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մատակարարներից</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դրանց</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աշխատողներից</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թույլ</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տալ</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Բանկին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զննել</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սկզբնական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ընտրության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որևէ</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գործընթացի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նախաորակավորման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գործընթացի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հայտերի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ներկայացման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առաջարկների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ներկայացման</w:t>
            </w:r>
            <w:proofErr w:type="spellEnd"/>
            <w:r w:rsidRPr="0058558E">
              <w:rPr>
                <w:rFonts w:ascii="GHEA Mariam" w:hAnsi="GHEA Mariam" w:cs="Arial"/>
                <w:sz w:val="22"/>
                <w:szCs w:val="22"/>
              </w:rPr>
              <w:t xml:space="preserve"> և </w:t>
            </w:r>
            <w:proofErr w:type="spellStart"/>
            <w:r w:rsidRPr="0058558E">
              <w:rPr>
                <w:rFonts w:ascii="GHEA Mariam" w:hAnsi="GHEA Mariam" w:cs="Arial"/>
                <w:sz w:val="22"/>
                <w:szCs w:val="22"/>
              </w:rPr>
              <w:t>պայմանագրի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կատարման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շնորհման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դեպքում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հետ</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առնչվող</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բոլոր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հաշվետվությունները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գրանցումները</w:t>
            </w:r>
            <w:proofErr w:type="spellEnd"/>
            <w:r w:rsidRPr="0058558E">
              <w:rPr>
                <w:rFonts w:ascii="GHEA Mariam" w:hAnsi="GHEA Mariam" w:cs="Arial"/>
                <w:sz w:val="22"/>
                <w:szCs w:val="22"/>
              </w:rPr>
              <w:t xml:space="preserve"> և </w:t>
            </w:r>
            <w:proofErr w:type="spellStart"/>
            <w:r w:rsidRPr="0058558E">
              <w:rPr>
                <w:rFonts w:ascii="GHEA Mariam" w:hAnsi="GHEA Mariam" w:cs="Arial"/>
                <w:sz w:val="22"/>
                <w:szCs w:val="22"/>
              </w:rPr>
              <w:lastRenderedPageBreak/>
              <w:t>այլ</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փաստաթղթերը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ինչպես</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նաև</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իրականացնել</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դրանց</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աուդիտ</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Բանկի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կողմից</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նշանակված</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աուդիտորների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կողմից</w:t>
            </w:r>
            <w:proofErr w:type="spellEnd"/>
            <w:r w:rsidRPr="0058558E">
              <w:rPr>
                <w:rFonts w:ascii="GHEA Mariam" w:hAnsi="GHEA Mariam" w:cs="Arial"/>
                <w:sz w:val="22"/>
                <w:szCs w:val="22"/>
              </w:rPr>
              <w:t>:</w:t>
            </w:r>
          </w:p>
        </w:tc>
      </w:tr>
      <w:tr w:rsidR="00A67462" w:rsidRPr="0058558E" w14:paraId="499333C5" w14:textId="77777777" w:rsidTr="00483205">
        <w:trPr>
          <w:gridAfter w:val="1"/>
          <w:wAfter w:w="22" w:type="pct"/>
          <w:trHeight w:val="20"/>
        </w:trPr>
        <w:tc>
          <w:tcPr>
            <w:tcW w:w="1113" w:type="pct"/>
          </w:tcPr>
          <w:p w14:paraId="37AA78FE" w14:textId="22A36071" w:rsidR="00864AC5" w:rsidRPr="0058558E" w:rsidRDefault="00864AC5" w:rsidP="00483205">
            <w:pPr>
              <w:pStyle w:val="S1-Header2"/>
              <w:spacing w:before="240" w:after="0"/>
              <w:jc w:val="both"/>
              <w:rPr>
                <w:rFonts w:ascii="GHEA Mariam" w:hAnsi="GHEA Mariam" w:cs="Arial"/>
                <w:sz w:val="22"/>
                <w:szCs w:val="22"/>
              </w:rPr>
            </w:pPr>
            <w:bookmarkStart w:id="35" w:name="_Toc325723920"/>
            <w:bookmarkStart w:id="36" w:name="_Toc507148165"/>
            <w:bookmarkStart w:id="37" w:name="_Toc224326860"/>
            <w:r w:rsidRPr="0058558E">
              <w:rPr>
                <w:rFonts w:ascii="GHEA Mariam" w:hAnsi="GHEA Mariam"/>
                <w:sz w:val="22"/>
                <w:szCs w:val="22"/>
                <w:lang w:val="hy-AM"/>
              </w:rPr>
              <w:lastRenderedPageBreak/>
              <w:t>Ի</w:t>
            </w:r>
            <w:proofErr w:type="spellStart"/>
            <w:r w:rsidRPr="0058558E">
              <w:rPr>
                <w:rFonts w:ascii="GHEA Mariam" w:hAnsi="GHEA Mariam"/>
                <w:sz w:val="22"/>
                <w:szCs w:val="22"/>
              </w:rPr>
              <w:t>րավասու</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մասնակիցներ</w:t>
            </w:r>
            <w:bookmarkEnd w:id="35"/>
            <w:bookmarkEnd w:id="36"/>
            <w:bookmarkEnd w:id="37"/>
            <w:proofErr w:type="spellEnd"/>
          </w:p>
          <w:p w14:paraId="21F06C89" w14:textId="77777777" w:rsidR="00864AC5" w:rsidRPr="0058558E" w:rsidRDefault="00864AC5" w:rsidP="00483205">
            <w:pPr>
              <w:pStyle w:val="Header1-Clauses"/>
              <w:numPr>
                <w:ilvl w:val="0"/>
                <w:numId w:val="0"/>
              </w:numPr>
              <w:spacing w:before="240"/>
              <w:ind w:left="432" w:hanging="432"/>
              <w:jc w:val="both"/>
              <w:rPr>
                <w:rFonts w:ascii="GHEA Mariam" w:hAnsi="GHEA Mariam" w:cs="Arial"/>
                <w:sz w:val="22"/>
                <w:szCs w:val="22"/>
              </w:rPr>
            </w:pPr>
          </w:p>
          <w:p w14:paraId="1F808975" w14:textId="77777777" w:rsidR="00864AC5" w:rsidRPr="0058558E" w:rsidRDefault="00864AC5" w:rsidP="00483205">
            <w:pPr>
              <w:pStyle w:val="Header1-Clauses"/>
              <w:numPr>
                <w:ilvl w:val="0"/>
                <w:numId w:val="0"/>
              </w:numPr>
              <w:spacing w:before="240"/>
              <w:ind w:left="432" w:hanging="432"/>
              <w:jc w:val="both"/>
              <w:rPr>
                <w:rFonts w:ascii="GHEA Mariam" w:hAnsi="GHEA Mariam" w:cs="Arial"/>
                <w:b w:val="0"/>
                <w:bCs/>
                <w:sz w:val="22"/>
                <w:szCs w:val="22"/>
              </w:rPr>
            </w:pPr>
          </w:p>
        </w:tc>
        <w:tc>
          <w:tcPr>
            <w:tcW w:w="3865" w:type="pct"/>
            <w:gridSpan w:val="2"/>
          </w:tcPr>
          <w:p w14:paraId="2125FE22" w14:textId="2518C3E4" w:rsidR="00864AC5" w:rsidRPr="0058558E" w:rsidRDefault="00864AC5" w:rsidP="00483205">
            <w:pPr>
              <w:pStyle w:val="StyleHeader2-SubClausesAfter6pt"/>
              <w:tabs>
                <w:tab w:val="left" w:pos="9356"/>
              </w:tabs>
              <w:spacing w:before="240" w:after="0"/>
              <w:rPr>
                <w:rFonts w:ascii="GHEA Mariam" w:hAnsi="GHEA Mariam" w:cs="Arial"/>
                <w:sz w:val="22"/>
                <w:szCs w:val="22"/>
              </w:rPr>
            </w:pPr>
            <w:proofErr w:type="spellStart"/>
            <w:r w:rsidRPr="0058558E">
              <w:rPr>
                <w:rFonts w:ascii="GHEA Mariam" w:hAnsi="GHEA Mariam" w:cs="Arial"/>
                <w:sz w:val="22"/>
                <w:szCs w:val="22"/>
              </w:rPr>
              <w:t>Հայտատուն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կարող</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լինել</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մասնավոր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ընկերություն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պետական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սեփականություն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հանդիսացող</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ձեռնարկություն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հաստատություն</w:t>
            </w:r>
            <w:proofErr w:type="spellEnd"/>
            <w:r w:rsidRPr="0058558E">
              <w:rPr>
                <w:rFonts w:ascii="GHEA Mariam" w:hAnsi="GHEA Mariam" w:cs="Arial"/>
                <w:sz w:val="22"/>
                <w:szCs w:val="22"/>
              </w:rPr>
              <w:t>` ՀՀ-</w:t>
            </w:r>
            <w:r w:rsidRPr="0058558E">
              <w:rPr>
                <w:rFonts w:ascii="GHEA Mariam" w:hAnsi="GHEA Mariam" w:cs="Arial"/>
                <w:sz w:val="22"/>
                <w:szCs w:val="22"/>
                <w:lang w:val="ru-RU"/>
              </w:rPr>
              <w:t>ի</w:t>
            </w:r>
            <w:r w:rsidRPr="0058558E">
              <w:rPr>
                <w:rFonts w:ascii="GHEA Mariam" w:hAnsi="GHEA Mariam" w:cs="Arial"/>
                <w:sz w:val="22"/>
                <w:szCs w:val="22"/>
              </w:rPr>
              <w:t xml:space="preserve"> 4.6 </w:t>
            </w:r>
            <w:proofErr w:type="spellStart"/>
            <w:r w:rsidRPr="0058558E">
              <w:rPr>
                <w:rFonts w:ascii="GHEA Mariam" w:hAnsi="GHEA Mariam" w:cs="Arial"/>
                <w:sz w:val="22"/>
                <w:szCs w:val="22"/>
              </w:rPr>
              <w:t>ենթակետի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պայմաններին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համապատասխանելու</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դեպքում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դրանց</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որևէ</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ձևով</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միավորված</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համատեղ</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ձեռնարկություն</w:t>
            </w:r>
            <w:proofErr w:type="spellEnd"/>
            <w:r w:rsidRPr="0058558E">
              <w:rPr>
                <w:rFonts w:ascii="GHEA Mariam" w:hAnsi="GHEA Mariam" w:cs="Arial"/>
                <w:sz w:val="22"/>
                <w:szCs w:val="22"/>
              </w:rPr>
              <w:t xml:space="preserve"> (ՀՁ), </w:t>
            </w:r>
            <w:proofErr w:type="spellStart"/>
            <w:r w:rsidRPr="0058558E">
              <w:rPr>
                <w:rFonts w:ascii="GHEA Mariam" w:hAnsi="GHEA Mariam" w:cs="Arial"/>
                <w:sz w:val="22"/>
                <w:szCs w:val="22"/>
              </w:rPr>
              <w:t>որը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ստեղծվել</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գործող</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համաձայնագրով</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ստեղծումը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հիմնավորվում</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նման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համաձայնագիր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կազմելու</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Մտադրության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նամակով</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Համատեղ</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ձեռնարկության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դեպքում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բոլոր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անդամները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համապարտ</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պատասխանատվություն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են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կրում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ողջ</w:t>
            </w:r>
            <w:proofErr w:type="spellEnd"/>
            <w:r w:rsidRPr="0058558E">
              <w:rPr>
                <w:rFonts w:ascii="GHEA Mariam" w:hAnsi="GHEA Mariam" w:cs="Arial"/>
                <w:sz w:val="22"/>
                <w:szCs w:val="22"/>
              </w:rPr>
              <w:t xml:space="preserve"> Պայմանագիրը` </w:t>
            </w:r>
            <w:proofErr w:type="spellStart"/>
            <w:r w:rsidRPr="0058558E">
              <w:rPr>
                <w:rFonts w:ascii="GHEA Mariam" w:hAnsi="GHEA Mariam" w:cs="Arial"/>
                <w:sz w:val="22"/>
                <w:szCs w:val="22"/>
              </w:rPr>
              <w:t>վերջինս</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պայմանների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համաձայն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կատարելու</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համար</w:t>
            </w:r>
            <w:proofErr w:type="spellEnd"/>
            <w:r w:rsidRPr="0058558E">
              <w:rPr>
                <w:rFonts w:ascii="GHEA Mariam" w:hAnsi="GHEA Mariam" w:cs="Arial"/>
                <w:sz w:val="22"/>
                <w:szCs w:val="22"/>
              </w:rPr>
              <w:t xml:space="preserve">: ՀՁ-ն </w:t>
            </w:r>
            <w:proofErr w:type="spellStart"/>
            <w:r w:rsidRPr="0058558E">
              <w:rPr>
                <w:rFonts w:ascii="GHEA Mariam" w:hAnsi="GHEA Mariam" w:cs="Arial"/>
                <w:sz w:val="22"/>
                <w:szCs w:val="22"/>
              </w:rPr>
              <w:t>կնշանակի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Ներկայացուցիչ</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որը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լիազորված</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կլինի</w:t>
            </w:r>
            <w:proofErr w:type="spellEnd"/>
            <w:r w:rsidRPr="0058558E">
              <w:rPr>
                <w:rFonts w:ascii="GHEA Mariam" w:hAnsi="GHEA Mariam" w:cs="Arial"/>
                <w:sz w:val="22"/>
                <w:szCs w:val="22"/>
              </w:rPr>
              <w:t xml:space="preserve"> ՀՁ-ի </w:t>
            </w:r>
            <w:proofErr w:type="spellStart"/>
            <w:r w:rsidRPr="0058558E">
              <w:rPr>
                <w:rFonts w:ascii="GHEA Mariam" w:hAnsi="GHEA Mariam" w:cs="Arial"/>
                <w:sz w:val="22"/>
                <w:szCs w:val="22"/>
              </w:rPr>
              <w:t>անդամներից</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որևէ</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մեկի</w:t>
            </w:r>
            <w:proofErr w:type="spellEnd"/>
            <w:r w:rsidRPr="0058558E">
              <w:rPr>
                <w:rFonts w:ascii="GHEA Mariam" w:hAnsi="GHEA Mariam" w:cs="Arial"/>
                <w:sz w:val="22"/>
                <w:szCs w:val="22"/>
              </w:rPr>
              <w:t xml:space="preserve"> և </w:t>
            </w:r>
            <w:proofErr w:type="spellStart"/>
            <w:r w:rsidRPr="0058558E">
              <w:rPr>
                <w:rFonts w:ascii="GHEA Mariam" w:hAnsi="GHEA Mariam" w:cs="Arial"/>
                <w:sz w:val="22"/>
                <w:szCs w:val="22"/>
              </w:rPr>
              <w:t>բոլոր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անդամների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անունից</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ցանկացած</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գործողություն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կատարելու</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համար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Մրցութային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գործընթացի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ժամանակ</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իսկ</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եթե</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Պայմանագիրը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շնորհվի</w:t>
            </w:r>
            <w:proofErr w:type="spellEnd"/>
            <w:r w:rsidRPr="0058558E">
              <w:rPr>
                <w:rFonts w:ascii="GHEA Mariam" w:hAnsi="GHEA Mariam" w:cs="Arial"/>
                <w:sz w:val="22"/>
                <w:szCs w:val="22"/>
              </w:rPr>
              <w:t xml:space="preserve"> ՀՁ-</w:t>
            </w:r>
            <w:proofErr w:type="spellStart"/>
            <w:r w:rsidRPr="0058558E">
              <w:rPr>
                <w:rFonts w:ascii="GHEA Mariam" w:hAnsi="GHEA Mariam" w:cs="Arial"/>
                <w:sz w:val="22"/>
                <w:szCs w:val="22"/>
              </w:rPr>
              <w:t>ին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ապա</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նաև</w:t>
            </w:r>
            <w:proofErr w:type="spellEnd"/>
            <w:r w:rsidRPr="0058558E">
              <w:rPr>
                <w:rFonts w:ascii="GHEA Mariam" w:hAnsi="GHEA Mariam" w:cs="Arial"/>
                <w:sz w:val="22"/>
                <w:szCs w:val="22"/>
              </w:rPr>
              <w:t xml:space="preserve"> Պայմանագիրն </w:t>
            </w:r>
            <w:proofErr w:type="spellStart"/>
            <w:r w:rsidRPr="0058558E">
              <w:rPr>
                <w:rFonts w:ascii="GHEA Mariam" w:hAnsi="GHEA Mariam" w:cs="Arial"/>
                <w:sz w:val="22"/>
                <w:szCs w:val="22"/>
              </w:rPr>
              <w:t>իրականացնելու</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ժամանակ</w:t>
            </w:r>
            <w:proofErr w:type="spellEnd"/>
            <w:r w:rsidRPr="0058558E">
              <w:rPr>
                <w:rFonts w:ascii="GHEA Mariam" w:hAnsi="GHEA Mariam" w:cs="Arial"/>
                <w:sz w:val="22"/>
                <w:szCs w:val="22"/>
              </w:rPr>
              <w:t xml:space="preserve">: ՀՁ-ի </w:t>
            </w:r>
            <w:proofErr w:type="spellStart"/>
            <w:r w:rsidRPr="0058558E">
              <w:rPr>
                <w:rFonts w:ascii="GHEA Mariam" w:hAnsi="GHEA Mariam" w:cs="Arial"/>
                <w:sz w:val="22"/>
                <w:szCs w:val="22"/>
              </w:rPr>
              <w:t>անդամների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թվի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առումով</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սահմանափակում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չկա</w:t>
            </w:r>
            <w:proofErr w:type="spellEnd"/>
            <w:r w:rsidRPr="0058558E">
              <w:rPr>
                <w:rFonts w:ascii="GHEA Mariam" w:hAnsi="GHEA Mariam" w:cs="Arial"/>
                <w:sz w:val="22"/>
                <w:szCs w:val="22"/>
              </w:rPr>
              <w:t xml:space="preserve">, </w:t>
            </w:r>
            <w:proofErr w:type="spellStart"/>
            <w:r w:rsidRPr="0058558E">
              <w:rPr>
                <w:rFonts w:ascii="GHEA Mariam" w:hAnsi="GHEA Mariam" w:cs="Arial"/>
                <w:b/>
                <w:sz w:val="22"/>
                <w:szCs w:val="22"/>
              </w:rPr>
              <w:t>եթե</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դրա</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մասին</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հատուկ</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չի</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նշվում</w:t>
            </w:r>
            <w:proofErr w:type="spellEnd"/>
            <w:r w:rsidRPr="0058558E">
              <w:rPr>
                <w:rFonts w:ascii="GHEA Mariam" w:hAnsi="GHEA Mariam" w:cs="Arial"/>
                <w:b/>
                <w:sz w:val="22"/>
                <w:szCs w:val="22"/>
              </w:rPr>
              <w:t xml:space="preserve"> ՄՏՑ-</w:t>
            </w:r>
            <w:proofErr w:type="spellStart"/>
            <w:r w:rsidRPr="0058558E">
              <w:rPr>
                <w:rFonts w:ascii="GHEA Mariam" w:hAnsi="GHEA Mariam" w:cs="Arial"/>
                <w:b/>
                <w:sz w:val="22"/>
                <w:szCs w:val="22"/>
              </w:rPr>
              <w:t>ում</w:t>
            </w:r>
            <w:proofErr w:type="spellEnd"/>
            <w:r w:rsidRPr="0058558E">
              <w:rPr>
                <w:rFonts w:ascii="GHEA Mariam" w:hAnsi="GHEA Mariam" w:cs="Arial"/>
                <w:sz w:val="22"/>
                <w:szCs w:val="22"/>
              </w:rPr>
              <w:t xml:space="preserve">: </w:t>
            </w:r>
          </w:p>
        </w:tc>
      </w:tr>
      <w:tr w:rsidR="00A67462" w:rsidRPr="0058558E" w14:paraId="139112DA" w14:textId="77777777" w:rsidTr="00A73506">
        <w:trPr>
          <w:gridAfter w:val="1"/>
          <w:wAfter w:w="22" w:type="pct"/>
          <w:trHeight w:val="20"/>
        </w:trPr>
        <w:tc>
          <w:tcPr>
            <w:tcW w:w="1113" w:type="pct"/>
          </w:tcPr>
          <w:p w14:paraId="4FC9F7D1" w14:textId="77777777" w:rsidR="00864AC5" w:rsidRPr="0058558E" w:rsidRDefault="00864AC5" w:rsidP="00483205">
            <w:pPr>
              <w:pStyle w:val="S1-Header2"/>
              <w:numPr>
                <w:ilvl w:val="0"/>
                <w:numId w:val="0"/>
              </w:numPr>
              <w:spacing w:before="240" w:after="0"/>
              <w:ind w:left="432"/>
              <w:jc w:val="both"/>
              <w:rPr>
                <w:rFonts w:ascii="GHEA Mariam" w:hAnsi="GHEA Mariam"/>
                <w:sz w:val="22"/>
                <w:szCs w:val="22"/>
              </w:rPr>
            </w:pPr>
          </w:p>
        </w:tc>
        <w:tc>
          <w:tcPr>
            <w:tcW w:w="3865" w:type="pct"/>
            <w:gridSpan w:val="2"/>
          </w:tcPr>
          <w:p w14:paraId="61FA461C" w14:textId="77777777" w:rsidR="00864AC5" w:rsidRPr="0058558E" w:rsidRDefault="00864AC5" w:rsidP="00483205">
            <w:pPr>
              <w:pStyle w:val="StyleHeader2-SubClausesItalic"/>
              <w:tabs>
                <w:tab w:val="left" w:pos="9356"/>
              </w:tabs>
              <w:spacing w:before="240" w:after="0"/>
              <w:rPr>
                <w:rFonts w:ascii="GHEA Mariam" w:hAnsi="GHEA Mariam"/>
                <w:i w:val="0"/>
                <w:sz w:val="22"/>
                <w:szCs w:val="22"/>
              </w:rPr>
            </w:pPr>
            <w:proofErr w:type="spellStart"/>
            <w:r w:rsidRPr="0058558E">
              <w:rPr>
                <w:rFonts w:ascii="GHEA Mariam" w:hAnsi="GHEA Mariam"/>
                <w:i w:val="0"/>
                <w:sz w:val="22"/>
                <w:szCs w:val="22"/>
              </w:rPr>
              <w:t>Հայտատուն</w:t>
            </w:r>
            <w:proofErr w:type="spellEnd"/>
            <w:r w:rsidRPr="0058558E">
              <w:rPr>
                <w:rFonts w:ascii="GHEA Mariam" w:hAnsi="GHEA Mariam"/>
                <w:i w:val="0"/>
                <w:sz w:val="22"/>
                <w:szCs w:val="22"/>
              </w:rPr>
              <w:t xml:space="preserve"> </w:t>
            </w:r>
            <w:proofErr w:type="spellStart"/>
            <w:r w:rsidRPr="0058558E">
              <w:rPr>
                <w:rFonts w:ascii="GHEA Mariam" w:hAnsi="GHEA Mariam"/>
                <w:i w:val="0"/>
                <w:sz w:val="22"/>
                <w:szCs w:val="22"/>
              </w:rPr>
              <w:t>չպետք</w:t>
            </w:r>
            <w:proofErr w:type="spellEnd"/>
            <w:r w:rsidRPr="0058558E">
              <w:rPr>
                <w:rFonts w:ascii="GHEA Mariam" w:hAnsi="GHEA Mariam"/>
                <w:i w:val="0"/>
                <w:sz w:val="22"/>
                <w:szCs w:val="22"/>
              </w:rPr>
              <w:t xml:space="preserve"> է </w:t>
            </w:r>
            <w:proofErr w:type="spellStart"/>
            <w:r w:rsidRPr="0058558E">
              <w:rPr>
                <w:rFonts w:ascii="GHEA Mariam" w:hAnsi="GHEA Mariam"/>
                <w:i w:val="0"/>
                <w:sz w:val="22"/>
                <w:szCs w:val="22"/>
              </w:rPr>
              <w:t>ունենա</w:t>
            </w:r>
            <w:proofErr w:type="spellEnd"/>
            <w:r w:rsidRPr="0058558E">
              <w:rPr>
                <w:rFonts w:ascii="GHEA Mariam" w:hAnsi="GHEA Mariam"/>
                <w:i w:val="0"/>
                <w:sz w:val="22"/>
                <w:szCs w:val="22"/>
              </w:rPr>
              <w:t xml:space="preserve"> </w:t>
            </w:r>
            <w:proofErr w:type="spellStart"/>
            <w:r w:rsidRPr="0058558E">
              <w:rPr>
                <w:rFonts w:ascii="GHEA Mariam" w:hAnsi="GHEA Mariam"/>
                <w:i w:val="0"/>
                <w:sz w:val="22"/>
                <w:szCs w:val="22"/>
              </w:rPr>
              <w:t>շահերի</w:t>
            </w:r>
            <w:proofErr w:type="spellEnd"/>
            <w:r w:rsidRPr="0058558E">
              <w:rPr>
                <w:rFonts w:ascii="GHEA Mariam" w:hAnsi="GHEA Mariam"/>
                <w:i w:val="0"/>
                <w:sz w:val="22"/>
                <w:szCs w:val="22"/>
              </w:rPr>
              <w:t xml:space="preserve"> </w:t>
            </w:r>
            <w:proofErr w:type="spellStart"/>
            <w:r w:rsidRPr="0058558E">
              <w:rPr>
                <w:rFonts w:ascii="GHEA Mariam" w:hAnsi="GHEA Mariam"/>
                <w:i w:val="0"/>
                <w:sz w:val="22"/>
                <w:szCs w:val="22"/>
              </w:rPr>
              <w:t>բախում</w:t>
            </w:r>
            <w:proofErr w:type="spellEnd"/>
            <w:r w:rsidRPr="0058558E">
              <w:rPr>
                <w:rFonts w:ascii="GHEA Mariam" w:hAnsi="GHEA Mariam"/>
                <w:i w:val="0"/>
                <w:sz w:val="22"/>
                <w:szCs w:val="22"/>
              </w:rPr>
              <w:t xml:space="preserve">: </w:t>
            </w:r>
            <w:proofErr w:type="spellStart"/>
            <w:r w:rsidRPr="0058558E">
              <w:rPr>
                <w:rFonts w:ascii="GHEA Mariam" w:hAnsi="GHEA Mariam"/>
                <w:i w:val="0"/>
                <w:sz w:val="22"/>
                <w:szCs w:val="22"/>
              </w:rPr>
              <w:t>Շահերի</w:t>
            </w:r>
            <w:proofErr w:type="spellEnd"/>
            <w:r w:rsidRPr="0058558E">
              <w:rPr>
                <w:rFonts w:ascii="GHEA Mariam" w:hAnsi="GHEA Mariam"/>
                <w:i w:val="0"/>
                <w:sz w:val="22"/>
                <w:szCs w:val="22"/>
              </w:rPr>
              <w:t xml:space="preserve"> </w:t>
            </w:r>
            <w:proofErr w:type="spellStart"/>
            <w:r w:rsidRPr="0058558E">
              <w:rPr>
                <w:rFonts w:ascii="GHEA Mariam" w:hAnsi="GHEA Mariam"/>
                <w:i w:val="0"/>
                <w:sz w:val="22"/>
                <w:szCs w:val="22"/>
              </w:rPr>
              <w:t>բախում</w:t>
            </w:r>
            <w:proofErr w:type="spellEnd"/>
            <w:r w:rsidRPr="0058558E">
              <w:rPr>
                <w:rFonts w:ascii="GHEA Mariam" w:hAnsi="GHEA Mariam"/>
                <w:i w:val="0"/>
                <w:sz w:val="22"/>
                <w:szCs w:val="22"/>
              </w:rPr>
              <w:t xml:space="preserve"> </w:t>
            </w:r>
            <w:proofErr w:type="spellStart"/>
            <w:r w:rsidRPr="0058558E">
              <w:rPr>
                <w:rFonts w:ascii="GHEA Mariam" w:hAnsi="GHEA Mariam"/>
                <w:i w:val="0"/>
                <w:sz w:val="22"/>
                <w:szCs w:val="22"/>
              </w:rPr>
              <w:t>ունեցող</w:t>
            </w:r>
            <w:proofErr w:type="spellEnd"/>
            <w:r w:rsidRPr="0058558E">
              <w:rPr>
                <w:rFonts w:ascii="GHEA Mariam" w:hAnsi="GHEA Mariam"/>
                <w:i w:val="0"/>
                <w:sz w:val="22"/>
                <w:szCs w:val="22"/>
              </w:rPr>
              <w:t xml:space="preserve"> </w:t>
            </w:r>
            <w:proofErr w:type="spellStart"/>
            <w:r w:rsidRPr="0058558E">
              <w:rPr>
                <w:rFonts w:ascii="GHEA Mariam" w:hAnsi="GHEA Mariam"/>
                <w:i w:val="0"/>
                <w:sz w:val="22"/>
                <w:szCs w:val="22"/>
              </w:rPr>
              <w:t>բոլոր</w:t>
            </w:r>
            <w:proofErr w:type="spellEnd"/>
            <w:r w:rsidRPr="0058558E">
              <w:rPr>
                <w:rFonts w:ascii="GHEA Mariam" w:hAnsi="GHEA Mariam"/>
                <w:i w:val="0"/>
                <w:sz w:val="22"/>
                <w:szCs w:val="22"/>
              </w:rPr>
              <w:t xml:space="preserve"> </w:t>
            </w:r>
            <w:proofErr w:type="spellStart"/>
            <w:r w:rsidRPr="0058558E">
              <w:rPr>
                <w:rFonts w:ascii="GHEA Mariam" w:hAnsi="GHEA Mariam"/>
                <w:i w:val="0"/>
                <w:sz w:val="22"/>
                <w:szCs w:val="22"/>
              </w:rPr>
              <w:t>Հայտատուները</w:t>
            </w:r>
            <w:proofErr w:type="spellEnd"/>
            <w:r w:rsidRPr="0058558E">
              <w:rPr>
                <w:rFonts w:ascii="GHEA Mariam" w:hAnsi="GHEA Mariam"/>
                <w:i w:val="0"/>
                <w:sz w:val="22"/>
                <w:szCs w:val="22"/>
              </w:rPr>
              <w:t xml:space="preserve"> </w:t>
            </w:r>
            <w:proofErr w:type="spellStart"/>
            <w:r w:rsidRPr="0058558E">
              <w:rPr>
                <w:rFonts w:ascii="GHEA Mariam" w:hAnsi="GHEA Mariam"/>
                <w:i w:val="0"/>
                <w:sz w:val="22"/>
                <w:szCs w:val="22"/>
              </w:rPr>
              <w:t>կորակազրկվեն</w:t>
            </w:r>
            <w:proofErr w:type="spellEnd"/>
            <w:r w:rsidRPr="0058558E">
              <w:rPr>
                <w:rFonts w:ascii="GHEA Mariam" w:hAnsi="GHEA Mariam"/>
                <w:i w:val="0"/>
                <w:sz w:val="22"/>
                <w:szCs w:val="22"/>
              </w:rPr>
              <w:t xml:space="preserve">: </w:t>
            </w:r>
            <w:proofErr w:type="spellStart"/>
            <w:r w:rsidRPr="0058558E">
              <w:rPr>
                <w:rFonts w:ascii="GHEA Mariam" w:hAnsi="GHEA Mariam"/>
                <w:i w:val="0"/>
                <w:sz w:val="22"/>
                <w:szCs w:val="22"/>
              </w:rPr>
              <w:t>Սույն</w:t>
            </w:r>
            <w:proofErr w:type="spellEnd"/>
            <w:r w:rsidRPr="0058558E">
              <w:rPr>
                <w:rFonts w:ascii="GHEA Mariam" w:hAnsi="GHEA Mariam"/>
                <w:i w:val="0"/>
                <w:sz w:val="22"/>
                <w:szCs w:val="22"/>
              </w:rPr>
              <w:t xml:space="preserve"> </w:t>
            </w:r>
            <w:proofErr w:type="spellStart"/>
            <w:r w:rsidRPr="0058558E">
              <w:rPr>
                <w:rFonts w:ascii="GHEA Mariam" w:hAnsi="GHEA Mariam"/>
                <w:i w:val="0"/>
                <w:sz w:val="22"/>
                <w:szCs w:val="22"/>
              </w:rPr>
              <w:t>Մրցութային</w:t>
            </w:r>
            <w:proofErr w:type="spellEnd"/>
            <w:r w:rsidRPr="0058558E">
              <w:rPr>
                <w:rFonts w:ascii="GHEA Mariam" w:hAnsi="GHEA Mariam"/>
                <w:i w:val="0"/>
                <w:sz w:val="22"/>
                <w:szCs w:val="22"/>
              </w:rPr>
              <w:t xml:space="preserve"> </w:t>
            </w:r>
            <w:proofErr w:type="spellStart"/>
            <w:r w:rsidRPr="0058558E">
              <w:rPr>
                <w:rFonts w:ascii="GHEA Mariam" w:hAnsi="GHEA Mariam"/>
                <w:i w:val="0"/>
                <w:sz w:val="22"/>
                <w:szCs w:val="22"/>
              </w:rPr>
              <w:t>գործընթացում</w:t>
            </w:r>
            <w:proofErr w:type="spellEnd"/>
            <w:r w:rsidRPr="0058558E">
              <w:rPr>
                <w:rFonts w:ascii="GHEA Mariam" w:hAnsi="GHEA Mariam"/>
                <w:i w:val="0"/>
                <w:sz w:val="22"/>
                <w:szCs w:val="22"/>
              </w:rPr>
              <w:t xml:space="preserve"> </w:t>
            </w:r>
            <w:proofErr w:type="spellStart"/>
            <w:r w:rsidRPr="0058558E">
              <w:rPr>
                <w:rFonts w:ascii="GHEA Mariam" w:hAnsi="GHEA Mariam"/>
                <w:i w:val="0"/>
                <w:sz w:val="22"/>
                <w:szCs w:val="22"/>
              </w:rPr>
              <w:t>կհամարվի</w:t>
            </w:r>
            <w:proofErr w:type="spellEnd"/>
            <w:r w:rsidRPr="0058558E">
              <w:rPr>
                <w:rFonts w:ascii="GHEA Mariam" w:hAnsi="GHEA Mariam"/>
                <w:i w:val="0"/>
                <w:sz w:val="22"/>
                <w:szCs w:val="22"/>
              </w:rPr>
              <w:t xml:space="preserve">, </w:t>
            </w:r>
            <w:proofErr w:type="spellStart"/>
            <w:r w:rsidRPr="0058558E">
              <w:rPr>
                <w:rFonts w:ascii="GHEA Mariam" w:hAnsi="GHEA Mariam"/>
                <w:i w:val="0"/>
                <w:sz w:val="22"/>
                <w:szCs w:val="22"/>
              </w:rPr>
              <w:t>որ</w:t>
            </w:r>
            <w:proofErr w:type="spellEnd"/>
            <w:r w:rsidRPr="0058558E">
              <w:rPr>
                <w:rFonts w:ascii="GHEA Mariam" w:hAnsi="GHEA Mariam"/>
                <w:i w:val="0"/>
                <w:sz w:val="22"/>
                <w:szCs w:val="22"/>
              </w:rPr>
              <w:t xml:space="preserve"> </w:t>
            </w:r>
            <w:proofErr w:type="spellStart"/>
            <w:r w:rsidRPr="0058558E">
              <w:rPr>
                <w:rFonts w:ascii="GHEA Mariam" w:hAnsi="GHEA Mariam"/>
                <w:i w:val="0"/>
                <w:sz w:val="22"/>
                <w:szCs w:val="22"/>
              </w:rPr>
              <w:t>Հայտատուն</w:t>
            </w:r>
            <w:proofErr w:type="spellEnd"/>
            <w:r w:rsidRPr="0058558E">
              <w:rPr>
                <w:rFonts w:ascii="GHEA Mariam" w:hAnsi="GHEA Mariam"/>
                <w:i w:val="0"/>
                <w:sz w:val="22"/>
                <w:szCs w:val="22"/>
              </w:rPr>
              <w:t xml:space="preserve"> </w:t>
            </w:r>
            <w:proofErr w:type="spellStart"/>
            <w:r w:rsidRPr="0058558E">
              <w:rPr>
                <w:rFonts w:ascii="GHEA Mariam" w:hAnsi="GHEA Mariam"/>
                <w:i w:val="0"/>
                <w:sz w:val="22"/>
                <w:szCs w:val="22"/>
              </w:rPr>
              <w:t>ունի</w:t>
            </w:r>
            <w:proofErr w:type="spellEnd"/>
            <w:r w:rsidRPr="0058558E">
              <w:rPr>
                <w:rFonts w:ascii="GHEA Mariam" w:hAnsi="GHEA Mariam"/>
                <w:i w:val="0"/>
                <w:sz w:val="22"/>
                <w:szCs w:val="22"/>
              </w:rPr>
              <w:t xml:space="preserve"> </w:t>
            </w:r>
            <w:proofErr w:type="spellStart"/>
            <w:r w:rsidRPr="0058558E">
              <w:rPr>
                <w:rFonts w:ascii="GHEA Mariam" w:hAnsi="GHEA Mariam"/>
                <w:i w:val="0"/>
                <w:sz w:val="22"/>
                <w:szCs w:val="22"/>
              </w:rPr>
              <w:t>շահերի</w:t>
            </w:r>
            <w:proofErr w:type="spellEnd"/>
            <w:r w:rsidRPr="0058558E">
              <w:rPr>
                <w:rFonts w:ascii="GHEA Mariam" w:hAnsi="GHEA Mariam"/>
                <w:i w:val="0"/>
                <w:sz w:val="22"/>
                <w:szCs w:val="22"/>
              </w:rPr>
              <w:t xml:space="preserve"> </w:t>
            </w:r>
            <w:proofErr w:type="spellStart"/>
            <w:r w:rsidRPr="0058558E">
              <w:rPr>
                <w:rFonts w:ascii="GHEA Mariam" w:hAnsi="GHEA Mariam"/>
                <w:i w:val="0"/>
                <w:sz w:val="22"/>
                <w:szCs w:val="22"/>
              </w:rPr>
              <w:t>բախում</w:t>
            </w:r>
            <w:proofErr w:type="spellEnd"/>
            <w:r w:rsidRPr="0058558E">
              <w:rPr>
                <w:rFonts w:ascii="GHEA Mariam" w:hAnsi="GHEA Mariam"/>
                <w:i w:val="0"/>
                <w:sz w:val="22"/>
                <w:szCs w:val="22"/>
              </w:rPr>
              <w:t xml:space="preserve">, </w:t>
            </w:r>
            <w:proofErr w:type="spellStart"/>
            <w:r w:rsidRPr="0058558E">
              <w:rPr>
                <w:rFonts w:ascii="GHEA Mariam" w:hAnsi="GHEA Mariam"/>
                <w:i w:val="0"/>
                <w:sz w:val="22"/>
                <w:szCs w:val="22"/>
              </w:rPr>
              <w:t>եթե</w:t>
            </w:r>
            <w:proofErr w:type="spellEnd"/>
            <w:r w:rsidRPr="0058558E">
              <w:rPr>
                <w:rFonts w:ascii="GHEA Mariam" w:hAnsi="GHEA Mariam"/>
                <w:i w:val="0"/>
                <w:sz w:val="22"/>
                <w:szCs w:val="22"/>
              </w:rPr>
              <w:t xml:space="preserve"> </w:t>
            </w:r>
            <w:proofErr w:type="spellStart"/>
            <w:r w:rsidRPr="0058558E">
              <w:rPr>
                <w:rFonts w:ascii="GHEA Mariam" w:hAnsi="GHEA Mariam"/>
                <w:i w:val="0"/>
                <w:sz w:val="22"/>
                <w:szCs w:val="22"/>
              </w:rPr>
              <w:t>նա</w:t>
            </w:r>
            <w:proofErr w:type="spellEnd"/>
            <w:r w:rsidRPr="0058558E">
              <w:rPr>
                <w:rFonts w:ascii="GHEA Mariam" w:hAnsi="GHEA Mariam"/>
                <w:i w:val="0"/>
                <w:sz w:val="22"/>
                <w:szCs w:val="22"/>
              </w:rPr>
              <w:t>`</w:t>
            </w:r>
          </w:p>
          <w:p w14:paraId="59607FA1" w14:textId="77777777" w:rsidR="00864AC5" w:rsidRPr="0058558E" w:rsidRDefault="00864AC5" w:rsidP="00483205">
            <w:pPr>
              <w:pStyle w:val="P3Header1-Clauses"/>
              <w:numPr>
                <w:ilvl w:val="0"/>
                <w:numId w:val="0"/>
              </w:numPr>
              <w:tabs>
                <w:tab w:val="left" w:pos="9356"/>
              </w:tabs>
              <w:spacing w:before="240" w:after="0"/>
              <w:ind w:left="1089" w:hanging="585"/>
              <w:rPr>
                <w:rFonts w:ascii="GHEA Mariam" w:hAnsi="GHEA Mariam" w:cs="Arial"/>
                <w:sz w:val="22"/>
                <w:szCs w:val="22"/>
              </w:rPr>
            </w:pPr>
            <w:r w:rsidRPr="0058558E">
              <w:rPr>
                <w:rFonts w:ascii="GHEA Mariam" w:hAnsi="GHEA Mariam" w:cs="Arial"/>
                <w:sz w:val="22"/>
                <w:szCs w:val="22"/>
              </w:rPr>
              <w:t>(ա)</w:t>
            </w:r>
            <w:r w:rsidRPr="0058558E">
              <w:rPr>
                <w:rFonts w:ascii="GHEA Mariam" w:hAnsi="GHEA Mariam" w:cs="Arial"/>
                <w:sz w:val="22"/>
                <w:szCs w:val="22"/>
              </w:rPr>
              <w:tab/>
            </w:r>
            <w:proofErr w:type="spellStart"/>
            <w:r w:rsidRPr="0058558E">
              <w:rPr>
                <w:rFonts w:ascii="GHEA Mariam" w:hAnsi="GHEA Mariam" w:cs="Arial"/>
                <w:sz w:val="22"/>
                <w:szCs w:val="22"/>
              </w:rPr>
              <w:t>ուղղակի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անուղղակի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կերպով</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վերահսկում</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Մրցույթի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մեկ</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այլ</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մասնակցին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վերահսկվում</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նրա</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կողմից</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Մրցույթի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մեկ</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այլ</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մասնակցի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հետ</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գտնվում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ընդհանուր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վերահսկողության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տակ</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կամ</w:t>
            </w:r>
            <w:proofErr w:type="spellEnd"/>
            <w:r w:rsidRPr="0058558E">
              <w:rPr>
                <w:rFonts w:ascii="GHEA Mariam" w:hAnsi="GHEA Mariam" w:cs="Arial"/>
                <w:sz w:val="22"/>
                <w:szCs w:val="22"/>
              </w:rPr>
              <w:t xml:space="preserve"> </w:t>
            </w:r>
          </w:p>
          <w:p w14:paraId="660D2D0F" w14:textId="77777777" w:rsidR="00864AC5" w:rsidRPr="0058558E" w:rsidRDefault="00864AC5" w:rsidP="00483205">
            <w:pPr>
              <w:pStyle w:val="P3Header1-Clauses"/>
              <w:numPr>
                <w:ilvl w:val="0"/>
                <w:numId w:val="0"/>
              </w:numPr>
              <w:tabs>
                <w:tab w:val="left" w:pos="9356"/>
              </w:tabs>
              <w:spacing w:after="0"/>
              <w:ind w:left="1089" w:hanging="585"/>
              <w:rPr>
                <w:rFonts w:ascii="GHEA Mariam" w:hAnsi="GHEA Mariam" w:cs="Arial"/>
                <w:sz w:val="22"/>
                <w:szCs w:val="22"/>
              </w:rPr>
            </w:pPr>
            <w:r w:rsidRPr="0058558E">
              <w:rPr>
                <w:rFonts w:ascii="GHEA Mariam" w:hAnsi="GHEA Mariam" w:cs="Arial"/>
                <w:sz w:val="22"/>
                <w:szCs w:val="22"/>
              </w:rPr>
              <w:t>(բ)</w:t>
            </w:r>
            <w:r w:rsidRPr="0058558E">
              <w:rPr>
                <w:rFonts w:ascii="GHEA Mariam" w:hAnsi="GHEA Mariam" w:cs="Arial"/>
                <w:sz w:val="22"/>
                <w:szCs w:val="22"/>
              </w:rPr>
              <w:tab/>
            </w:r>
            <w:proofErr w:type="spellStart"/>
            <w:r w:rsidRPr="0058558E">
              <w:rPr>
                <w:rFonts w:ascii="GHEA Mariam" w:hAnsi="GHEA Mariam" w:cs="Arial"/>
                <w:sz w:val="22"/>
                <w:szCs w:val="22"/>
              </w:rPr>
              <w:t>ստացել</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ուղղակի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անուղղակի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սուբսիդիա</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մեկ</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այլ</w:t>
            </w:r>
            <w:proofErr w:type="spellEnd"/>
            <w:r w:rsidRPr="0058558E">
              <w:rPr>
                <w:rFonts w:ascii="GHEA Mariam" w:hAnsi="GHEA Mariam" w:cs="Arial"/>
                <w:sz w:val="22"/>
                <w:szCs w:val="22"/>
              </w:rPr>
              <w:t xml:space="preserve"> Հայտատուից, </w:t>
            </w:r>
            <w:proofErr w:type="spellStart"/>
            <w:r w:rsidRPr="0058558E">
              <w:rPr>
                <w:rFonts w:ascii="GHEA Mariam" w:hAnsi="GHEA Mariam" w:cs="Arial"/>
                <w:sz w:val="22"/>
                <w:szCs w:val="22"/>
              </w:rPr>
              <w:t>կամ</w:t>
            </w:r>
            <w:proofErr w:type="spellEnd"/>
            <w:r w:rsidRPr="0058558E">
              <w:rPr>
                <w:rFonts w:ascii="GHEA Mariam" w:hAnsi="GHEA Mariam" w:cs="Arial"/>
                <w:sz w:val="22"/>
                <w:szCs w:val="22"/>
              </w:rPr>
              <w:t xml:space="preserve"> </w:t>
            </w:r>
          </w:p>
          <w:p w14:paraId="22869608" w14:textId="77777777" w:rsidR="00864AC5" w:rsidRPr="0058558E" w:rsidRDefault="00864AC5" w:rsidP="00483205">
            <w:pPr>
              <w:pStyle w:val="P3Header1-Clauses"/>
              <w:numPr>
                <w:ilvl w:val="0"/>
                <w:numId w:val="0"/>
              </w:numPr>
              <w:tabs>
                <w:tab w:val="left" w:pos="9356"/>
              </w:tabs>
              <w:spacing w:after="0"/>
              <w:ind w:left="1089" w:hanging="585"/>
              <w:rPr>
                <w:rFonts w:ascii="GHEA Mariam" w:hAnsi="GHEA Mariam" w:cs="Arial"/>
                <w:sz w:val="22"/>
                <w:szCs w:val="22"/>
              </w:rPr>
            </w:pPr>
            <w:r w:rsidRPr="0058558E">
              <w:rPr>
                <w:rFonts w:ascii="GHEA Mariam" w:hAnsi="GHEA Mariam" w:cs="Arial"/>
                <w:sz w:val="22"/>
                <w:szCs w:val="22"/>
              </w:rPr>
              <w:t>(գ)</w:t>
            </w:r>
            <w:r w:rsidRPr="0058558E">
              <w:rPr>
                <w:rFonts w:ascii="GHEA Mariam" w:hAnsi="GHEA Mariam" w:cs="Arial"/>
                <w:sz w:val="22"/>
                <w:szCs w:val="22"/>
              </w:rPr>
              <w:tab/>
            </w:r>
            <w:proofErr w:type="spellStart"/>
            <w:r w:rsidRPr="0058558E">
              <w:rPr>
                <w:rFonts w:ascii="GHEA Mariam" w:hAnsi="GHEA Mariam" w:cs="Arial"/>
                <w:sz w:val="22"/>
                <w:szCs w:val="22"/>
              </w:rPr>
              <w:t>ունի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նույն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իրավական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ներկայացուցիչը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ինչ</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մեկ</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այլ</w:t>
            </w:r>
            <w:proofErr w:type="spellEnd"/>
            <w:r w:rsidRPr="0058558E">
              <w:rPr>
                <w:rFonts w:ascii="GHEA Mariam" w:hAnsi="GHEA Mariam" w:cs="Arial"/>
                <w:sz w:val="22"/>
                <w:szCs w:val="22"/>
              </w:rPr>
              <w:t xml:space="preserve"> Հայտատուն, </w:t>
            </w:r>
            <w:proofErr w:type="spellStart"/>
            <w:r w:rsidRPr="0058558E">
              <w:rPr>
                <w:rFonts w:ascii="GHEA Mariam" w:hAnsi="GHEA Mariam" w:cs="Arial"/>
                <w:sz w:val="22"/>
                <w:szCs w:val="22"/>
              </w:rPr>
              <w:t>կամ</w:t>
            </w:r>
            <w:proofErr w:type="spellEnd"/>
          </w:p>
          <w:p w14:paraId="203674DE" w14:textId="54DE14A3" w:rsidR="00864AC5" w:rsidRPr="0058558E" w:rsidRDefault="00864AC5" w:rsidP="00483205">
            <w:pPr>
              <w:pStyle w:val="P3Header1-Clauses"/>
              <w:numPr>
                <w:ilvl w:val="0"/>
                <w:numId w:val="0"/>
              </w:numPr>
              <w:tabs>
                <w:tab w:val="left" w:pos="9356"/>
              </w:tabs>
              <w:spacing w:after="0"/>
              <w:ind w:left="1089" w:hanging="585"/>
              <w:rPr>
                <w:rFonts w:ascii="GHEA Mariam" w:hAnsi="GHEA Mariam" w:cs="Arial"/>
                <w:sz w:val="22"/>
                <w:szCs w:val="22"/>
              </w:rPr>
            </w:pPr>
            <w:r w:rsidRPr="0058558E">
              <w:rPr>
                <w:rFonts w:ascii="GHEA Mariam" w:hAnsi="GHEA Mariam" w:cs="Arial"/>
                <w:sz w:val="22"/>
                <w:szCs w:val="22"/>
              </w:rPr>
              <w:t xml:space="preserve">(դ) </w:t>
            </w:r>
            <w:r w:rsidRPr="0058558E">
              <w:rPr>
                <w:rFonts w:ascii="GHEA Mariam" w:hAnsi="GHEA Mariam" w:cs="Arial"/>
                <w:sz w:val="22"/>
                <w:szCs w:val="22"/>
              </w:rPr>
              <w:tab/>
            </w:r>
            <w:proofErr w:type="spellStart"/>
            <w:r w:rsidR="00840A54" w:rsidRPr="0058558E">
              <w:rPr>
                <w:rFonts w:ascii="GHEA Mariam" w:hAnsi="GHEA Mariam" w:cs="Arial"/>
                <w:sz w:val="22"/>
                <w:szCs w:val="22"/>
              </w:rPr>
              <w:t>գտնվում</w:t>
            </w:r>
            <w:proofErr w:type="spellEnd"/>
            <w:r w:rsidR="00840A54" w:rsidRPr="0058558E">
              <w:rPr>
                <w:rFonts w:ascii="GHEA Mariam" w:hAnsi="GHEA Mariam" w:cs="Arial"/>
                <w:sz w:val="22"/>
                <w:szCs w:val="22"/>
              </w:rPr>
              <w:t xml:space="preserve"> է </w:t>
            </w:r>
            <w:proofErr w:type="spellStart"/>
            <w:r w:rsidR="00840A54" w:rsidRPr="0058558E">
              <w:rPr>
                <w:rFonts w:ascii="GHEA Mariam" w:hAnsi="GHEA Mariam" w:cs="Arial"/>
                <w:sz w:val="22"/>
                <w:szCs w:val="22"/>
              </w:rPr>
              <w:t>այնպիսի</w:t>
            </w:r>
            <w:proofErr w:type="spellEnd"/>
            <w:r w:rsidR="00840A54" w:rsidRPr="0058558E">
              <w:rPr>
                <w:rFonts w:ascii="GHEA Mariam" w:hAnsi="GHEA Mariam" w:cs="Arial"/>
                <w:sz w:val="22"/>
                <w:szCs w:val="22"/>
              </w:rPr>
              <w:t xml:space="preserve"> </w:t>
            </w:r>
            <w:proofErr w:type="spellStart"/>
            <w:r w:rsidR="00840A54" w:rsidRPr="0058558E">
              <w:rPr>
                <w:rFonts w:ascii="GHEA Mariam" w:hAnsi="GHEA Mariam" w:cs="Arial"/>
                <w:sz w:val="22"/>
                <w:szCs w:val="22"/>
              </w:rPr>
              <w:t>հարաբերությունների</w:t>
            </w:r>
            <w:proofErr w:type="spellEnd"/>
            <w:r w:rsidR="00840A54" w:rsidRPr="0058558E">
              <w:rPr>
                <w:rFonts w:ascii="GHEA Mariam" w:hAnsi="GHEA Mariam" w:cs="Arial"/>
                <w:sz w:val="22"/>
                <w:szCs w:val="22"/>
              </w:rPr>
              <w:t xml:space="preserve"> </w:t>
            </w:r>
            <w:proofErr w:type="spellStart"/>
            <w:r w:rsidR="00840A54" w:rsidRPr="0058558E">
              <w:rPr>
                <w:rFonts w:ascii="GHEA Mariam" w:hAnsi="GHEA Mariam" w:cs="Arial"/>
                <w:sz w:val="22"/>
                <w:szCs w:val="22"/>
              </w:rPr>
              <w:t>մեջ</w:t>
            </w:r>
            <w:proofErr w:type="spellEnd"/>
            <w:r w:rsidR="00840A54" w:rsidRPr="0058558E">
              <w:rPr>
                <w:rFonts w:ascii="GHEA Mariam" w:hAnsi="GHEA Mariam" w:cs="Arial"/>
                <w:sz w:val="22"/>
                <w:szCs w:val="22"/>
              </w:rPr>
              <w:t xml:space="preserve"> </w:t>
            </w:r>
            <w:proofErr w:type="spellStart"/>
            <w:r w:rsidR="00840A54" w:rsidRPr="0058558E">
              <w:rPr>
                <w:rFonts w:ascii="GHEA Mariam" w:hAnsi="GHEA Mariam" w:cs="Arial"/>
                <w:sz w:val="22"/>
                <w:szCs w:val="22"/>
              </w:rPr>
              <w:t>մրցույթի</w:t>
            </w:r>
            <w:proofErr w:type="spellEnd"/>
            <w:r w:rsidR="00840A54" w:rsidRPr="0058558E">
              <w:rPr>
                <w:rFonts w:ascii="GHEA Mariam" w:hAnsi="GHEA Mariam" w:cs="Arial"/>
                <w:sz w:val="22"/>
                <w:szCs w:val="22"/>
              </w:rPr>
              <w:t xml:space="preserve"> </w:t>
            </w:r>
            <w:proofErr w:type="spellStart"/>
            <w:r w:rsidR="00840A54" w:rsidRPr="0058558E">
              <w:rPr>
                <w:rFonts w:ascii="GHEA Mariam" w:hAnsi="GHEA Mariam" w:cs="Arial"/>
                <w:sz w:val="22"/>
                <w:szCs w:val="22"/>
              </w:rPr>
              <w:t>մեկ</w:t>
            </w:r>
            <w:proofErr w:type="spellEnd"/>
            <w:r w:rsidR="00840A54" w:rsidRPr="0058558E">
              <w:rPr>
                <w:rFonts w:ascii="GHEA Mariam" w:hAnsi="GHEA Mariam" w:cs="Arial"/>
                <w:sz w:val="22"/>
                <w:szCs w:val="22"/>
              </w:rPr>
              <w:t xml:space="preserve"> </w:t>
            </w:r>
            <w:proofErr w:type="spellStart"/>
            <w:r w:rsidR="00840A54" w:rsidRPr="0058558E">
              <w:rPr>
                <w:rFonts w:ascii="GHEA Mariam" w:hAnsi="GHEA Mariam" w:cs="Arial"/>
                <w:sz w:val="22"/>
                <w:szCs w:val="22"/>
              </w:rPr>
              <w:t>այլ</w:t>
            </w:r>
            <w:proofErr w:type="spellEnd"/>
            <w:r w:rsidR="00840A54" w:rsidRPr="0058558E">
              <w:rPr>
                <w:rFonts w:ascii="GHEA Mariam" w:hAnsi="GHEA Mariam" w:cs="Arial"/>
                <w:sz w:val="22"/>
                <w:szCs w:val="22"/>
              </w:rPr>
              <w:t xml:space="preserve"> </w:t>
            </w:r>
            <w:proofErr w:type="spellStart"/>
            <w:r w:rsidR="00840A54" w:rsidRPr="0058558E">
              <w:rPr>
                <w:rFonts w:ascii="GHEA Mariam" w:hAnsi="GHEA Mariam" w:cs="Arial"/>
                <w:sz w:val="22"/>
                <w:szCs w:val="22"/>
              </w:rPr>
              <w:t>Հայտատուի</w:t>
            </w:r>
            <w:proofErr w:type="spellEnd"/>
            <w:r w:rsidR="00840A54" w:rsidRPr="0058558E">
              <w:rPr>
                <w:rFonts w:ascii="GHEA Mariam" w:hAnsi="GHEA Mariam" w:cs="Arial"/>
                <w:sz w:val="22"/>
                <w:szCs w:val="22"/>
              </w:rPr>
              <w:t xml:space="preserve"> </w:t>
            </w:r>
            <w:proofErr w:type="spellStart"/>
            <w:r w:rsidR="00840A54" w:rsidRPr="0058558E">
              <w:rPr>
                <w:rFonts w:ascii="GHEA Mariam" w:hAnsi="GHEA Mariam" w:cs="Arial"/>
                <w:sz w:val="22"/>
                <w:szCs w:val="22"/>
              </w:rPr>
              <w:t>հետ</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ուղղակիորեն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ընդհանուր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երրորդ</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անձանց</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միջոցով</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որը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հնարավորություն</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տալիս</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նրան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ազդել</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Պատվիրատուի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որոշումների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վրա</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կապված</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մրցութային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գործընթացի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հետ</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կամ</w:t>
            </w:r>
            <w:proofErr w:type="spellEnd"/>
          </w:p>
          <w:p w14:paraId="642E38D2" w14:textId="77777777" w:rsidR="00864AC5" w:rsidRPr="0058558E" w:rsidRDefault="00864AC5" w:rsidP="00483205">
            <w:pPr>
              <w:pStyle w:val="P3Header1-Clauses"/>
              <w:numPr>
                <w:ilvl w:val="0"/>
                <w:numId w:val="0"/>
              </w:numPr>
              <w:tabs>
                <w:tab w:val="left" w:pos="9356"/>
              </w:tabs>
              <w:spacing w:after="0"/>
              <w:ind w:left="1089" w:hanging="585"/>
              <w:rPr>
                <w:rFonts w:ascii="GHEA Mariam" w:hAnsi="GHEA Mariam" w:cs="Arial"/>
                <w:sz w:val="22"/>
                <w:szCs w:val="22"/>
              </w:rPr>
            </w:pPr>
            <w:r w:rsidRPr="0058558E">
              <w:rPr>
                <w:rFonts w:ascii="GHEA Mariam" w:hAnsi="GHEA Mariam" w:cs="Arial"/>
                <w:sz w:val="22"/>
                <w:szCs w:val="22"/>
              </w:rPr>
              <w:t>(ե)</w:t>
            </w:r>
            <w:r w:rsidRPr="0058558E">
              <w:rPr>
                <w:rFonts w:ascii="GHEA Mariam" w:hAnsi="GHEA Mariam" w:cs="Arial"/>
                <w:sz w:val="22"/>
                <w:szCs w:val="22"/>
              </w:rPr>
              <w:tab/>
            </w:r>
            <w:proofErr w:type="spellStart"/>
            <w:r w:rsidRPr="0058558E">
              <w:rPr>
                <w:rFonts w:ascii="GHEA Mariam" w:hAnsi="GHEA Mariam" w:cs="Arial"/>
                <w:sz w:val="22"/>
                <w:szCs w:val="22"/>
              </w:rPr>
              <w:t>նրա</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դուստր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կազմակերպություններից</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որևէ</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մեկը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մասնակցել</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որպես</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խորհրդատու</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այն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աշխատանքների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մանրամասն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նախագծի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մասնագրերի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պատրաստմանը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որոնք</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հանդիսանում</w:t>
            </w:r>
            <w:proofErr w:type="spellEnd"/>
            <w:r w:rsidRPr="0058558E">
              <w:rPr>
                <w:rFonts w:ascii="GHEA Mariam" w:hAnsi="GHEA Mariam" w:cs="Arial"/>
                <w:sz w:val="22"/>
                <w:szCs w:val="22"/>
              </w:rPr>
              <w:t xml:space="preserve"> </w:t>
            </w:r>
            <w:r w:rsidRPr="0058558E">
              <w:rPr>
                <w:rFonts w:ascii="GHEA Mariam" w:hAnsi="GHEA Mariam" w:cs="Arial"/>
                <w:sz w:val="22"/>
                <w:szCs w:val="22"/>
                <w:lang w:val="hy-AM"/>
              </w:rPr>
              <w:t>են</w:t>
            </w:r>
            <w:r w:rsidRPr="0058558E">
              <w:rPr>
                <w:rFonts w:ascii="GHEA Mariam" w:hAnsi="GHEA Mariam" w:cs="Arial"/>
                <w:sz w:val="22"/>
                <w:szCs w:val="22"/>
              </w:rPr>
              <w:t xml:space="preserve"> </w:t>
            </w:r>
            <w:proofErr w:type="spellStart"/>
            <w:r w:rsidRPr="0058558E">
              <w:rPr>
                <w:rFonts w:ascii="GHEA Mariam" w:hAnsi="GHEA Mariam" w:cs="Arial"/>
                <w:sz w:val="22"/>
                <w:szCs w:val="22"/>
              </w:rPr>
              <w:t>սույն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մրցույթի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առարկա</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կամ</w:t>
            </w:r>
            <w:proofErr w:type="spellEnd"/>
            <w:r w:rsidRPr="0058558E">
              <w:rPr>
                <w:rFonts w:ascii="GHEA Mariam" w:hAnsi="GHEA Mariam" w:cs="Arial"/>
                <w:sz w:val="22"/>
                <w:szCs w:val="22"/>
              </w:rPr>
              <w:t xml:space="preserve"> </w:t>
            </w:r>
          </w:p>
          <w:p w14:paraId="5C46B7C3" w14:textId="77777777" w:rsidR="00864AC5" w:rsidRPr="0058558E" w:rsidRDefault="00864AC5" w:rsidP="00483205">
            <w:pPr>
              <w:pStyle w:val="P3Header1-Clauses"/>
              <w:numPr>
                <w:ilvl w:val="0"/>
                <w:numId w:val="0"/>
              </w:numPr>
              <w:tabs>
                <w:tab w:val="left" w:pos="9356"/>
              </w:tabs>
              <w:spacing w:after="0"/>
              <w:ind w:left="1077" w:hanging="573"/>
              <w:rPr>
                <w:rFonts w:ascii="GHEA Mariam" w:hAnsi="GHEA Mariam" w:cs="Arial"/>
                <w:sz w:val="22"/>
                <w:szCs w:val="22"/>
              </w:rPr>
            </w:pPr>
            <w:r w:rsidRPr="0058558E">
              <w:rPr>
                <w:rFonts w:ascii="GHEA Mariam" w:hAnsi="GHEA Mariam" w:cs="Arial"/>
                <w:sz w:val="22"/>
                <w:szCs w:val="22"/>
              </w:rPr>
              <w:t>(զ)</w:t>
            </w:r>
            <w:r w:rsidRPr="0058558E">
              <w:rPr>
                <w:rFonts w:ascii="GHEA Mariam" w:hAnsi="GHEA Mariam" w:cs="Arial"/>
                <w:sz w:val="22"/>
                <w:szCs w:val="22"/>
              </w:rPr>
              <w:tab/>
            </w:r>
            <w:proofErr w:type="spellStart"/>
            <w:r w:rsidRPr="0058558E">
              <w:rPr>
                <w:rFonts w:ascii="GHEA Mariam" w:hAnsi="GHEA Mariam" w:cs="Arial"/>
                <w:sz w:val="22"/>
                <w:szCs w:val="22"/>
              </w:rPr>
              <w:t>նրա</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դուստր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կազմակերպություններից</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որևէ</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մեկը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Պատվիրատուի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Փոխառուի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կողմից</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վարձվել</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կամ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նախատեսվում</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վարձվել</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որպես</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Ծրագրի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ղեկավար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Պայմանագրի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իրականացման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համար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կամ</w:t>
            </w:r>
            <w:proofErr w:type="spellEnd"/>
          </w:p>
          <w:p w14:paraId="2004AE20" w14:textId="77777777" w:rsidR="00864AC5" w:rsidRPr="0058558E" w:rsidRDefault="00864AC5" w:rsidP="00483205">
            <w:pPr>
              <w:pStyle w:val="P3Header1-Clauses"/>
              <w:numPr>
                <w:ilvl w:val="0"/>
                <w:numId w:val="0"/>
              </w:numPr>
              <w:tabs>
                <w:tab w:val="left" w:pos="9356"/>
              </w:tabs>
              <w:spacing w:after="0"/>
              <w:ind w:left="1089" w:hanging="585"/>
              <w:rPr>
                <w:rFonts w:ascii="GHEA Mariam" w:hAnsi="GHEA Mariam" w:cs="Arial"/>
                <w:sz w:val="22"/>
                <w:szCs w:val="22"/>
              </w:rPr>
            </w:pPr>
            <w:r w:rsidRPr="0058558E">
              <w:rPr>
                <w:rFonts w:ascii="GHEA Mariam" w:hAnsi="GHEA Mariam" w:cs="Arial"/>
                <w:sz w:val="22"/>
                <w:szCs w:val="22"/>
              </w:rPr>
              <w:t>(է)</w:t>
            </w:r>
            <w:r w:rsidRPr="0058558E">
              <w:rPr>
                <w:rFonts w:ascii="GHEA Mariam" w:hAnsi="GHEA Mariam" w:cs="Arial"/>
                <w:sz w:val="22"/>
                <w:szCs w:val="22"/>
              </w:rPr>
              <w:tab/>
            </w:r>
            <w:proofErr w:type="spellStart"/>
            <w:r w:rsidRPr="0058558E">
              <w:rPr>
                <w:rFonts w:ascii="GHEA Mariam" w:hAnsi="GHEA Mariam" w:cs="Arial"/>
                <w:sz w:val="22"/>
                <w:szCs w:val="22"/>
              </w:rPr>
              <w:t>իրականացնելու</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աշխատանքներ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տրամադրելու</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ապրանքներ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ոչ-խորհրդատվական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ծառայություններ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որոնք</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բխում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ուղղակիորեն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առնչվում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են</w:t>
            </w:r>
            <w:proofErr w:type="spellEnd"/>
            <w:r w:rsidRPr="0058558E">
              <w:rPr>
                <w:rFonts w:ascii="GHEA Mariam" w:hAnsi="GHEA Mariam" w:cs="Arial"/>
                <w:sz w:val="22"/>
                <w:szCs w:val="22"/>
              </w:rPr>
              <w:t xml:space="preserve"> </w:t>
            </w:r>
            <w:r w:rsidRPr="0058558E">
              <w:rPr>
                <w:rFonts w:ascii="GHEA Mariam" w:hAnsi="GHEA Mariam" w:cs="Arial"/>
                <w:b/>
                <w:sz w:val="22"/>
                <w:szCs w:val="22"/>
              </w:rPr>
              <w:t>ՄՏՑ</w:t>
            </w:r>
            <w:r w:rsidRPr="0058558E">
              <w:rPr>
                <w:rFonts w:ascii="GHEA Mariam" w:hAnsi="GHEA Mariam" w:cs="Arial"/>
                <w:sz w:val="22"/>
                <w:szCs w:val="22"/>
              </w:rPr>
              <w:t>-ի ՀՀ-</w:t>
            </w:r>
            <w:r w:rsidRPr="0058558E">
              <w:rPr>
                <w:rFonts w:ascii="GHEA Mariam" w:hAnsi="GHEA Mariam" w:cs="Arial"/>
                <w:sz w:val="22"/>
                <w:szCs w:val="22"/>
                <w:lang w:val="ru-RU"/>
              </w:rPr>
              <w:t>ի</w:t>
            </w:r>
            <w:r w:rsidRPr="0058558E">
              <w:rPr>
                <w:rFonts w:ascii="GHEA Mariam" w:hAnsi="GHEA Mariam" w:cs="Arial"/>
                <w:sz w:val="22"/>
                <w:szCs w:val="22"/>
              </w:rPr>
              <w:t xml:space="preserve"> 2.1 </w:t>
            </w:r>
            <w:proofErr w:type="spellStart"/>
            <w:r w:rsidRPr="0058558E">
              <w:rPr>
                <w:rFonts w:ascii="GHEA Mariam" w:hAnsi="GHEA Mariam" w:cs="Arial"/>
                <w:sz w:val="22"/>
                <w:szCs w:val="22"/>
                <w:lang w:val="ru-RU"/>
              </w:rPr>
              <w:t>ենթա</w:t>
            </w:r>
            <w:r w:rsidRPr="0058558E">
              <w:rPr>
                <w:rFonts w:ascii="GHEA Mariam" w:hAnsi="GHEA Mariam" w:cs="Arial"/>
                <w:sz w:val="22"/>
                <w:szCs w:val="22"/>
              </w:rPr>
              <w:t>կետում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սահմանված</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ծրագրի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խորհրդատվական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ծառայությունների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պատրաստումից</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կատարումից</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որն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իրականացրել</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ինքը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նրա</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կողմից</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ուղղակիորեն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անուղղակիորեն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վերահսկվող</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որևէ</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lastRenderedPageBreak/>
              <w:t>դուստր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ընկերություն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այնպիսի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ընկերություն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հետ</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գտնվում</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համատեղ</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վերահսկողության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տակ</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կամ</w:t>
            </w:r>
            <w:proofErr w:type="spellEnd"/>
          </w:p>
          <w:p w14:paraId="1234EDBC" w14:textId="7FFA2789" w:rsidR="00864AC5" w:rsidRPr="0058558E" w:rsidRDefault="00864AC5" w:rsidP="00483205">
            <w:pPr>
              <w:pStyle w:val="P3Header1-Clauses"/>
              <w:numPr>
                <w:ilvl w:val="0"/>
                <w:numId w:val="0"/>
              </w:numPr>
              <w:tabs>
                <w:tab w:val="left" w:pos="9356"/>
              </w:tabs>
              <w:spacing w:after="0"/>
              <w:ind w:left="1089" w:hanging="585"/>
              <w:rPr>
                <w:rFonts w:ascii="GHEA Mariam" w:hAnsi="GHEA Mariam" w:cs="Arial"/>
                <w:sz w:val="22"/>
                <w:szCs w:val="22"/>
              </w:rPr>
            </w:pPr>
            <w:r w:rsidRPr="0058558E">
              <w:rPr>
                <w:rFonts w:ascii="GHEA Mariam" w:hAnsi="GHEA Mariam" w:cs="Arial"/>
                <w:sz w:val="22"/>
                <w:szCs w:val="22"/>
              </w:rPr>
              <w:t>(ը)</w:t>
            </w:r>
            <w:r w:rsidRPr="0058558E">
              <w:rPr>
                <w:rFonts w:ascii="GHEA Mariam" w:hAnsi="GHEA Mariam" w:cs="Arial"/>
                <w:sz w:val="22"/>
                <w:szCs w:val="22"/>
              </w:rPr>
              <w:tab/>
            </w:r>
            <w:proofErr w:type="spellStart"/>
            <w:r w:rsidRPr="0058558E">
              <w:rPr>
                <w:rFonts w:ascii="GHEA Mariam" w:hAnsi="GHEA Mariam" w:cs="Arial"/>
                <w:sz w:val="22"/>
                <w:szCs w:val="22"/>
              </w:rPr>
              <w:t>ունի</w:t>
            </w:r>
            <w:proofErr w:type="spellEnd"/>
            <w:r w:rsidRPr="0058558E">
              <w:rPr>
                <w:rFonts w:ascii="GHEA Mariam" w:hAnsi="GHEA Mariam" w:cs="Arial"/>
                <w:sz w:val="22"/>
                <w:szCs w:val="22"/>
              </w:rPr>
              <w:t xml:space="preserve"> </w:t>
            </w:r>
            <w:proofErr w:type="spellStart"/>
            <w:r w:rsidR="00840A54" w:rsidRPr="0058558E">
              <w:rPr>
                <w:rFonts w:ascii="GHEA Mariam" w:hAnsi="GHEA Mariam" w:cs="Arial"/>
                <w:sz w:val="22"/>
                <w:szCs w:val="22"/>
              </w:rPr>
              <w:t>սերտ</w:t>
            </w:r>
            <w:proofErr w:type="spellEnd"/>
            <w:r w:rsidR="00840A54" w:rsidRPr="0058558E">
              <w:rPr>
                <w:rFonts w:ascii="GHEA Mariam" w:hAnsi="GHEA Mariam" w:cs="Arial"/>
                <w:sz w:val="22"/>
                <w:szCs w:val="22"/>
              </w:rPr>
              <w:t xml:space="preserve"> </w:t>
            </w:r>
            <w:proofErr w:type="spellStart"/>
            <w:r w:rsidR="00840A54" w:rsidRPr="0058558E">
              <w:rPr>
                <w:rFonts w:ascii="GHEA Mariam" w:hAnsi="GHEA Mariam" w:cs="Arial"/>
                <w:sz w:val="22"/>
                <w:szCs w:val="22"/>
              </w:rPr>
              <w:t>գործարար</w:t>
            </w:r>
            <w:proofErr w:type="spellEnd"/>
            <w:r w:rsidR="00840A54" w:rsidRPr="0058558E">
              <w:rPr>
                <w:rFonts w:ascii="GHEA Mariam" w:hAnsi="GHEA Mariam" w:cs="Arial"/>
                <w:sz w:val="22"/>
                <w:szCs w:val="22"/>
              </w:rPr>
              <w:t xml:space="preserve"> </w:t>
            </w:r>
            <w:proofErr w:type="spellStart"/>
            <w:r w:rsidR="00840A54" w:rsidRPr="0058558E">
              <w:rPr>
                <w:rFonts w:ascii="GHEA Mariam" w:hAnsi="GHEA Mariam" w:cs="Arial"/>
                <w:sz w:val="22"/>
                <w:szCs w:val="22"/>
              </w:rPr>
              <w:t>կամ</w:t>
            </w:r>
            <w:proofErr w:type="spellEnd"/>
            <w:r w:rsidR="00840A54" w:rsidRPr="0058558E">
              <w:rPr>
                <w:rFonts w:ascii="GHEA Mariam" w:hAnsi="GHEA Mariam" w:cs="Arial"/>
                <w:sz w:val="22"/>
                <w:szCs w:val="22"/>
              </w:rPr>
              <w:t xml:space="preserve"> </w:t>
            </w:r>
            <w:proofErr w:type="spellStart"/>
            <w:r w:rsidR="00840A54" w:rsidRPr="0058558E">
              <w:rPr>
                <w:rFonts w:ascii="GHEA Mariam" w:hAnsi="GHEA Mariam" w:cs="Arial"/>
                <w:sz w:val="22"/>
                <w:szCs w:val="22"/>
              </w:rPr>
              <w:t>ընտանեկան</w:t>
            </w:r>
            <w:proofErr w:type="spellEnd"/>
            <w:r w:rsidR="00840A54" w:rsidRPr="0058558E">
              <w:rPr>
                <w:rFonts w:ascii="GHEA Mariam" w:hAnsi="GHEA Mariam" w:cs="Arial"/>
                <w:sz w:val="22"/>
                <w:szCs w:val="22"/>
              </w:rPr>
              <w:t xml:space="preserve"> </w:t>
            </w:r>
            <w:proofErr w:type="spellStart"/>
            <w:r w:rsidR="00840A54" w:rsidRPr="0058558E">
              <w:rPr>
                <w:rFonts w:ascii="GHEA Mariam" w:hAnsi="GHEA Mariam" w:cs="Arial"/>
                <w:sz w:val="22"/>
                <w:szCs w:val="22"/>
              </w:rPr>
              <w:t>կապեր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Փոխառուի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մասնագիտական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անձնակազմի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ծրագրի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իրականացման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կազմակերպության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փոխառության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մասի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ստացողի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հետ</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որը</w:t>
            </w:r>
            <w:proofErr w:type="spellEnd"/>
            <w:r w:rsidRPr="0058558E">
              <w:rPr>
                <w:rFonts w:ascii="GHEA Mariam" w:hAnsi="GHEA Mariam" w:cs="Arial"/>
                <w:sz w:val="22"/>
                <w:szCs w:val="22"/>
              </w:rPr>
              <w:t>`(</w:t>
            </w:r>
            <w:proofErr w:type="spellStart"/>
            <w:r w:rsidRPr="0058558E">
              <w:rPr>
                <w:rFonts w:ascii="GHEA Mariam" w:hAnsi="GHEA Mariam" w:cs="Arial"/>
                <w:sz w:val="22"/>
                <w:szCs w:val="22"/>
              </w:rPr>
              <w:t>i</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ուղղակի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անուղղակի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կերպով</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մասնակցել</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պայմանագրի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մրցութային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փաստաթղթերի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մասնագրերի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պատրաստմանը</w:t>
            </w:r>
            <w:proofErr w:type="spellEnd"/>
            <w:r w:rsidRPr="0058558E">
              <w:rPr>
                <w:rFonts w:ascii="GHEA Mariam" w:hAnsi="GHEA Mariam" w:cs="Arial"/>
                <w:sz w:val="22"/>
                <w:szCs w:val="22"/>
              </w:rPr>
              <w:t>,</w:t>
            </w:r>
            <w:r w:rsidRPr="0058558E">
              <w:rPr>
                <w:rFonts w:ascii="GHEA Mariam" w:hAnsi="GHEA Mariam" w:cs="Arial"/>
                <w:sz w:val="22"/>
                <w:szCs w:val="22"/>
                <w:lang w:val="hy-AM"/>
              </w:rPr>
              <w:t xml:space="preserve"> </w:t>
            </w:r>
            <w:r w:rsidRPr="0058558E">
              <w:rPr>
                <w:rFonts w:ascii="GHEA Mariam" w:hAnsi="GHEA Mariam" w:cs="Arial"/>
                <w:sz w:val="22"/>
                <w:szCs w:val="22"/>
              </w:rPr>
              <w:t>և/</w:t>
            </w:r>
            <w:proofErr w:type="spellStart"/>
            <w:r w:rsidRPr="0058558E">
              <w:rPr>
                <w:rFonts w:ascii="GHEA Mariam" w:hAnsi="GHEA Mariam" w:cs="Arial"/>
                <w:sz w:val="22"/>
                <w:szCs w:val="22"/>
              </w:rPr>
              <w:t>կամ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գնահատման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գործընթացին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կամ</w:t>
            </w:r>
            <w:proofErr w:type="spellEnd"/>
            <w:r w:rsidRPr="0058558E">
              <w:rPr>
                <w:rFonts w:ascii="GHEA Mariam" w:hAnsi="GHEA Mariam" w:cs="Arial"/>
                <w:sz w:val="22"/>
                <w:szCs w:val="22"/>
              </w:rPr>
              <w:t xml:space="preserve"> (ii) </w:t>
            </w:r>
            <w:proofErr w:type="spellStart"/>
            <w:r w:rsidRPr="0058558E">
              <w:rPr>
                <w:rFonts w:ascii="GHEA Mariam" w:hAnsi="GHEA Mariam" w:cs="Arial"/>
                <w:sz w:val="22"/>
                <w:szCs w:val="22"/>
              </w:rPr>
              <w:t>ներգրավված</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կլինի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այդ</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պայմանագրի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վերահսկմանը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քանի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դեռ</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այդ</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հարաբերություններից</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բխող</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շահերի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բախումը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լուծված</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չլինի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Բանկի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կողմից</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ընդունելի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ձևով</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ողջ</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գնման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ընթացակարգի</w:t>
            </w:r>
            <w:proofErr w:type="spellEnd"/>
            <w:r w:rsidRPr="0058558E">
              <w:rPr>
                <w:rFonts w:ascii="GHEA Mariam" w:hAnsi="GHEA Mariam" w:cs="Arial"/>
                <w:sz w:val="22"/>
                <w:szCs w:val="22"/>
              </w:rPr>
              <w:t xml:space="preserve"> և </w:t>
            </w:r>
            <w:proofErr w:type="spellStart"/>
            <w:r w:rsidRPr="0058558E">
              <w:rPr>
                <w:rFonts w:ascii="GHEA Mariam" w:hAnsi="GHEA Mariam" w:cs="Arial"/>
                <w:sz w:val="22"/>
                <w:szCs w:val="22"/>
              </w:rPr>
              <w:t>պայմանագրի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իրականացման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ընթացքում</w:t>
            </w:r>
            <w:proofErr w:type="spellEnd"/>
            <w:r w:rsidRPr="0058558E">
              <w:rPr>
                <w:rFonts w:ascii="GHEA Mariam" w:hAnsi="GHEA Mariam" w:cs="Arial"/>
                <w:sz w:val="22"/>
                <w:szCs w:val="22"/>
              </w:rPr>
              <w:t>:</w:t>
            </w:r>
          </w:p>
        </w:tc>
      </w:tr>
      <w:tr w:rsidR="00A67462" w:rsidRPr="0058558E" w14:paraId="38DA9FC0" w14:textId="77777777" w:rsidTr="00A73506">
        <w:trPr>
          <w:gridAfter w:val="1"/>
          <w:wAfter w:w="22" w:type="pct"/>
          <w:trHeight w:val="20"/>
        </w:trPr>
        <w:tc>
          <w:tcPr>
            <w:tcW w:w="1113" w:type="pct"/>
          </w:tcPr>
          <w:p w14:paraId="494BCE08" w14:textId="77777777" w:rsidR="00864AC5" w:rsidRPr="0058558E" w:rsidRDefault="00864AC5" w:rsidP="00483205">
            <w:pPr>
              <w:pStyle w:val="S1-Header2"/>
              <w:numPr>
                <w:ilvl w:val="0"/>
                <w:numId w:val="0"/>
              </w:numPr>
              <w:spacing w:before="240" w:after="0" w:line="288" w:lineRule="auto"/>
              <w:ind w:left="432"/>
              <w:jc w:val="both"/>
              <w:rPr>
                <w:rFonts w:ascii="GHEA Mariam" w:hAnsi="GHEA Mariam"/>
                <w:sz w:val="22"/>
                <w:szCs w:val="22"/>
              </w:rPr>
            </w:pPr>
          </w:p>
        </w:tc>
        <w:tc>
          <w:tcPr>
            <w:tcW w:w="3865" w:type="pct"/>
            <w:gridSpan w:val="2"/>
          </w:tcPr>
          <w:p w14:paraId="7C2BD6C1" w14:textId="779F9C32" w:rsidR="00864AC5" w:rsidRPr="0058558E" w:rsidRDefault="00864AC5" w:rsidP="00483205">
            <w:pPr>
              <w:pStyle w:val="Header2-SubClauses"/>
              <w:tabs>
                <w:tab w:val="left" w:pos="9356"/>
              </w:tabs>
              <w:spacing w:before="240" w:after="0"/>
              <w:rPr>
                <w:rFonts w:ascii="GHEA Mariam" w:hAnsi="GHEA Mariam"/>
                <w:bCs/>
                <w:sz w:val="22"/>
                <w:szCs w:val="22"/>
              </w:rPr>
            </w:pPr>
            <w:proofErr w:type="spellStart"/>
            <w:r w:rsidRPr="0058558E">
              <w:rPr>
                <w:rFonts w:ascii="GHEA Mariam" w:hAnsi="GHEA Mariam"/>
                <w:sz w:val="22"/>
                <w:szCs w:val="22"/>
              </w:rPr>
              <w:t>Հայտատու</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հանդիսացող</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ընկերությունը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առանձին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կամ</w:t>
            </w:r>
            <w:proofErr w:type="spellEnd"/>
            <w:r w:rsidRPr="0058558E">
              <w:rPr>
                <w:rFonts w:ascii="GHEA Mariam" w:hAnsi="GHEA Mariam"/>
                <w:sz w:val="22"/>
                <w:szCs w:val="22"/>
              </w:rPr>
              <w:t xml:space="preserve"> ՀՁ-</w:t>
            </w:r>
            <w:r w:rsidRPr="0058558E">
              <w:rPr>
                <w:rFonts w:ascii="GHEA Mariam" w:hAnsi="GHEA Mariam"/>
                <w:sz w:val="22"/>
                <w:szCs w:val="22"/>
                <w:lang w:val="ru-RU"/>
              </w:rPr>
              <w:t>ի</w:t>
            </w:r>
            <w:r w:rsidRPr="0058558E">
              <w:rPr>
                <w:rFonts w:ascii="GHEA Mariam" w:hAnsi="GHEA Mariam"/>
                <w:sz w:val="22"/>
                <w:szCs w:val="22"/>
              </w:rPr>
              <w:t xml:space="preserve"> </w:t>
            </w:r>
            <w:proofErr w:type="spellStart"/>
            <w:r w:rsidRPr="0058558E">
              <w:rPr>
                <w:rFonts w:ascii="GHEA Mariam" w:hAnsi="GHEA Mariam"/>
                <w:sz w:val="22"/>
                <w:szCs w:val="22"/>
              </w:rPr>
              <w:t>կազմում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չի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կարող</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մասնակցել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մեկից</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ավել</w:t>
            </w:r>
            <w:proofErr w:type="spellEnd"/>
            <w:r w:rsidRPr="0058558E">
              <w:rPr>
                <w:rFonts w:ascii="GHEA Mariam" w:hAnsi="GHEA Mariam"/>
                <w:sz w:val="22"/>
                <w:szCs w:val="22"/>
              </w:rPr>
              <w:t xml:space="preserve"> Հայտում, </w:t>
            </w:r>
            <w:proofErr w:type="spellStart"/>
            <w:r w:rsidRPr="0058558E">
              <w:rPr>
                <w:rFonts w:ascii="GHEA Mariam" w:hAnsi="GHEA Mariam"/>
                <w:sz w:val="22"/>
                <w:szCs w:val="22"/>
              </w:rPr>
              <w:t>բացառությամբ</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թույլատրված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այլընտրանքային</w:t>
            </w:r>
            <w:proofErr w:type="spellEnd"/>
            <w:r w:rsidRPr="0058558E">
              <w:rPr>
                <w:rFonts w:ascii="GHEA Mariam" w:hAnsi="GHEA Mariam"/>
                <w:sz w:val="22"/>
                <w:szCs w:val="22"/>
              </w:rPr>
              <w:t xml:space="preserve"> Հայտերի: </w:t>
            </w:r>
            <w:proofErr w:type="spellStart"/>
            <w:r w:rsidRPr="0058558E">
              <w:rPr>
                <w:rFonts w:ascii="GHEA Mariam" w:hAnsi="GHEA Mariam"/>
                <w:sz w:val="22"/>
                <w:szCs w:val="22"/>
              </w:rPr>
              <w:t>Սա</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ներառում</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նաև</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որպես</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Ենթակապալառու</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մասնակցությունն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այլ</w:t>
            </w:r>
            <w:proofErr w:type="spellEnd"/>
            <w:r w:rsidRPr="0058558E">
              <w:rPr>
                <w:rFonts w:ascii="GHEA Mariam" w:hAnsi="GHEA Mariam"/>
                <w:sz w:val="22"/>
                <w:szCs w:val="22"/>
              </w:rPr>
              <w:t xml:space="preserve"> Հայտերում: </w:t>
            </w:r>
            <w:proofErr w:type="spellStart"/>
            <w:r w:rsidRPr="0058558E">
              <w:rPr>
                <w:rFonts w:ascii="GHEA Mariam" w:hAnsi="GHEA Mariam"/>
                <w:sz w:val="22"/>
                <w:szCs w:val="22"/>
              </w:rPr>
              <w:t>Մեկից</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ավել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ներգրավված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լինելը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կհանգեցնի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բոլոր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այն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առաջարկների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որակազրկմանը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որոնցում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ներգրավված</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եղել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տվյալ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ընկերությունը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Այն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ընկերությունը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չի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հանդիսանում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Հայտատու</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կամ</w:t>
            </w:r>
            <w:proofErr w:type="spellEnd"/>
            <w:r w:rsidRPr="0058558E">
              <w:rPr>
                <w:rFonts w:ascii="GHEA Mariam" w:hAnsi="GHEA Mariam"/>
                <w:sz w:val="22"/>
                <w:szCs w:val="22"/>
              </w:rPr>
              <w:t xml:space="preserve"> ՀՁ-</w:t>
            </w:r>
            <w:r w:rsidRPr="0058558E">
              <w:rPr>
                <w:rFonts w:ascii="GHEA Mariam" w:hAnsi="GHEA Mariam"/>
                <w:sz w:val="22"/>
                <w:szCs w:val="22"/>
                <w:lang w:val="ru-RU"/>
              </w:rPr>
              <w:t>ի</w:t>
            </w:r>
            <w:r w:rsidRPr="0058558E">
              <w:rPr>
                <w:rFonts w:ascii="GHEA Mariam" w:hAnsi="GHEA Mariam"/>
                <w:sz w:val="22"/>
                <w:szCs w:val="22"/>
              </w:rPr>
              <w:t xml:space="preserve"> </w:t>
            </w:r>
            <w:proofErr w:type="spellStart"/>
            <w:r w:rsidRPr="0058558E">
              <w:rPr>
                <w:rFonts w:ascii="GHEA Mariam" w:hAnsi="GHEA Mariam"/>
                <w:sz w:val="22"/>
                <w:szCs w:val="22"/>
              </w:rPr>
              <w:t>անդամ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կարող</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մասնակցել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մեկից</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ավելի</w:t>
            </w:r>
            <w:proofErr w:type="spellEnd"/>
            <w:r w:rsidRPr="0058558E">
              <w:rPr>
                <w:rFonts w:ascii="GHEA Mariam" w:hAnsi="GHEA Mariam"/>
                <w:sz w:val="22"/>
                <w:szCs w:val="22"/>
              </w:rPr>
              <w:t xml:space="preserve"> Հայտերում:</w:t>
            </w:r>
          </w:p>
        </w:tc>
      </w:tr>
      <w:tr w:rsidR="00A67462" w:rsidRPr="0058558E" w14:paraId="15DBF2ED" w14:textId="77777777" w:rsidTr="00A73506">
        <w:trPr>
          <w:gridAfter w:val="1"/>
          <w:wAfter w:w="22" w:type="pct"/>
          <w:trHeight w:val="20"/>
        </w:trPr>
        <w:tc>
          <w:tcPr>
            <w:tcW w:w="1113" w:type="pct"/>
          </w:tcPr>
          <w:p w14:paraId="7FC97E5F" w14:textId="77777777" w:rsidR="00864AC5" w:rsidRPr="0058558E" w:rsidRDefault="00864AC5" w:rsidP="00483205">
            <w:pPr>
              <w:pStyle w:val="S1-Header2"/>
              <w:numPr>
                <w:ilvl w:val="0"/>
                <w:numId w:val="0"/>
              </w:numPr>
              <w:spacing w:before="240" w:after="0" w:line="288" w:lineRule="auto"/>
              <w:ind w:left="432"/>
              <w:jc w:val="both"/>
              <w:rPr>
                <w:rFonts w:ascii="GHEA Mariam" w:hAnsi="GHEA Mariam"/>
                <w:sz w:val="22"/>
                <w:szCs w:val="22"/>
              </w:rPr>
            </w:pPr>
          </w:p>
        </w:tc>
        <w:tc>
          <w:tcPr>
            <w:tcW w:w="3865" w:type="pct"/>
            <w:gridSpan w:val="2"/>
          </w:tcPr>
          <w:p w14:paraId="7001F334" w14:textId="5A46F603" w:rsidR="00864AC5" w:rsidRPr="0058558E" w:rsidRDefault="00864AC5" w:rsidP="00483205">
            <w:pPr>
              <w:pStyle w:val="Header2-SubClauses"/>
              <w:tabs>
                <w:tab w:val="left" w:pos="9356"/>
              </w:tabs>
              <w:spacing w:before="240" w:after="0"/>
              <w:rPr>
                <w:rFonts w:ascii="GHEA Mariam" w:hAnsi="GHEA Mariam"/>
                <w:sz w:val="22"/>
                <w:szCs w:val="22"/>
              </w:rPr>
            </w:pPr>
            <w:proofErr w:type="spellStart"/>
            <w:r w:rsidRPr="0058558E">
              <w:rPr>
                <w:rFonts w:ascii="GHEA Mariam" w:hAnsi="GHEA Mariam"/>
                <w:bCs/>
                <w:sz w:val="22"/>
                <w:szCs w:val="22"/>
              </w:rPr>
              <w:t>Հայտատուն</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կարող</w:t>
            </w:r>
            <w:proofErr w:type="spellEnd"/>
            <w:r w:rsidRPr="0058558E">
              <w:rPr>
                <w:rFonts w:ascii="GHEA Mariam" w:hAnsi="GHEA Mariam"/>
                <w:bCs/>
                <w:sz w:val="22"/>
                <w:szCs w:val="22"/>
              </w:rPr>
              <w:t xml:space="preserve"> է </w:t>
            </w:r>
            <w:proofErr w:type="spellStart"/>
            <w:r w:rsidRPr="0058558E">
              <w:rPr>
                <w:rFonts w:ascii="GHEA Mariam" w:hAnsi="GHEA Mariam"/>
                <w:bCs/>
                <w:sz w:val="22"/>
                <w:szCs w:val="22"/>
              </w:rPr>
              <w:t>ունենալ</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ցանկացած</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երկրի</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ազգություն</w:t>
            </w:r>
            <w:proofErr w:type="spellEnd"/>
            <w:r w:rsidRPr="0058558E">
              <w:rPr>
                <w:rFonts w:ascii="GHEA Mariam" w:hAnsi="GHEA Mariam"/>
                <w:bCs/>
                <w:sz w:val="22"/>
                <w:szCs w:val="22"/>
              </w:rPr>
              <w:t>` ՀՀ-</w:t>
            </w:r>
            <w:r w:rsidRPr="0058558E">
              <w:rPr>
                <w:rFonts w:ascii="GHEA Mariam" w:hAnsi="GHEA Mariam"/>
                <w:bCs/>
                <w:sz w:val="22"/>
                <w:szCs w:val="22"/>
                <w:lang w:val="ru-RU"/>
              </w:rPr>
              <w:t>ի</w:t>
            </w:r>
            <w:r w:rsidRPr="0058558E">
              <w:rPr>
                <w:rFonts w:ascii="GHEA Mariam" w:hAnsi="GHEA Mariam"/>
                <w:bCs/>
                <w:sz w:val="22"/>
                <w:szCs w:val="22"/>
              </w:rPr>
              <w:t xml:space="preserve"> 4.8 </w:t>
            </w:r>
            <w:proofErr w:type="spellStart"/>
            <w:r w:rsidRPr="0058558E">
              <w:rPr>
                <w:rFonts w:ascii="GHEA Mariam" w:hAnsi="GHEA Mariam"/>
                <w:bCs/>
                <w:sz w:val="22"/>
                <w:szCs w:val="22"/>
              </w:rPr>
              <w:t>ենթակետի</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սահմանափակումներով</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հանդերձ</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Հայտատուն</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համարվում</w:t>
            </w:r>
            <w:proofErr w:type="spellEnd"/>
            <w:r w:rsidRPr="0058558E">
              <w:rPr>
                <w:rFonts w:ascii="GHEA Mariam" w:hAnsi="GHEA Mariam"/>
                <w:bCs/>
                <w:sz w:val="22"/>
                <w:szCs w:val="22"/>
              </w:rPr>
              <w:t xml:space="preserve"> է </w:t>
            </w:r>
            <w:proofErr w:type="spellStart"/>
            <w:r w:rsidRPr="0058558E">
              <w:rPr>
                <w:rFonts w:ascii="GHEA Mariam" w:hAnsi="GHEA Mariam"/>
                <w:bCs/>
                <w:sz w:val="22"/>
                <w:szCs w:val="22"/>
              </w:rPr>
              <w:t>տվյալ</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երկրի</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ազգություն</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ունեցող</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եթե</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նա</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հանդիսանում</w:t>
            </w:r>
            <w:proofErr w:type="spellEnd"/>
            <w:r w:rsidRPr="0058558E">
              <w:rPr>
                <w:rFonts w:ascii="GHEA Mariam" w:hAnsi="GHEA Mariam"/>
                <w:bCs/>
                <w:sz w:val="22"/>
                <w:szCs w:val="22"/>
              </w:rPr>
              <w:t xml:space="preserve"> է </w:t>
            </w:r>
            <w:proofErr w:type="spellStart"/>
            <w:r w:rsidRPr="0058558E">
              <w:rPr>
                <w:rFonts w:ascii="GHEA Mariam" w:hAnsi="GHEA Mariam"/>
                <w:bCs/>
                <w:sz w:val="22"/>
                <w:szCs w:val="22"/>
              </w:rPr>
              <w:t>տվյալ</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երկրի</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քաղաքացի</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գրանցված</w:t>
            </w:r>
            <w:proofErr w:type="spellEnd"/>
            <w:r w:rsidRPr="0058558E">
              <w:rPr>
                <w:rFonts w:ascii="GHEA Mariam" w:hAnsi="GHEA Mariam"/>
                <w:bCs/>
                <w:sz w:val="22"/>
                <w:szCs w:val="22"/>
              </w:rPr>
              <w:t xml:space="preserve"> է </w:t>
            </w:r>
            <w:proofErr w:type="spellStart"/>
            <w:r w:rsidRPr="0058558E">
              <w:rPr>
                <w:rFonts w:ascii="GHEA Mariam" w:hAnsi="GHEA Mariam"/>
                <w:bCs/>
                <w:sz w:val="22"/>
                <w:szCs w:val="22"/>
              </w:rPr>
              <w:t>կամ</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գործունեություն</w:t>
            </w:r>
            <w:proofErr w:type="spellEnd"/>
            <w:r w:rsidRPr="0058558E">
              <w:rPr>
                <w:rFonts w:ascii="GHEA Mariam" w:hAnsi="GHEA Mariam"/>
                <w:bCs/>
                <w:sz w:val="22"/>
                <w:szCs w:val="22"/>
              </w:rPr>
              <w:t xml:space="preserve"> է </w:t>
            </w:r>
            <w:proofErr w:type="spellStart"/>
            <w:r w:rsidRPr="0058558E">
              <w:rPr>
                <w:rFonts w:ascii="GHEA Mariam" w:hAnsi="GHEA Mariam"/>
                <w:bCs/>
                <w:sz w:val="22"/>
                <w:szCs w:val="22"/>
              </w:rPr>
              <w:t>ծավալում</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տվյալ</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երկրի</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օրենսդրության</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դրույթներին</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համապատասխան</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ինչը</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հիմնավորվում</w:t>
            </w:r>
            <w:proofErr w:type="spellEnd"/>
            <w:r w:rsidRPr="0058558E">
              <w:rPr>
                <w:rFonts w:ascii="GHEA Mariam" w:hAnsi="GHEA Mariam"/>
                <w:bCs/>
                <w:sz w:val="22"/>
                <w:szCs w:val="22"/>
              </w:rPr>
              <w:t xml:space="preserve"> է </w:t>
            </w:r>
            <w:proofErr w:type="spellStart"/>
            <w:r w:rsidRPr="0058558E">
              <w:rPr>
                <w:rFonts w:ascii="GHEA Mariam" w:hAnsi="GHEA Mariam"/>
                <w:bCs/>
                <w:sz w:val="22"/>
                <w:szCs w:val="22"/>
              </w:rPr>
              <w:t>նրա</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հիմնադրման</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փաստաթղթերով</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կամ</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հիմնադրման</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կամ</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միավորման</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համարժեք</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այլ</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փաստաթղթերով</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Այս</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չափանիշը</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վերաբերում</w:t>
            </w:r>
            <w:proofErr w:type="spellEnd"/>
            <w:r w:rsidRPr="0058558E">
              <w:rPr>
                <w:rFonts w:ascii="GHEA Mariam" w:hAnsi="GHEA Mariam"/>
                <w:bCs/>
                <w:sz w:val="22"/>
                <w:szCs w:val="22"/>
              </w:rPr>
              <w:t xml:space="preserve"> է </w:t>
            </w:r>
            <w:proofErr w:type="spellStart"/>
            <w:r w:rsidRPr="0058558E">
              <w:rPr>
                <w:rFonts w:ascii="GHEA Mariam" w:hAnsi="GHEA Mariam"/>
                <w:bCs/>
                <w:sz w:val="22"/>
                <w:szCs w:val="22"/>
              </w:rPr>
              <w:t>նաև</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Պայմանագրի</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որևէ</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մասի</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այդ</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թվում</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առնչվող</w:t>
            </w:r>
            <w:proofErr w:type="spellEnd"/>
            <w:r w:rsidRPr="0058558E">
              <w:rPr>
                <w:rFonts w:ascii="GHEA Mariam" w:hAnsi="GHEA Mariam"/>
                <w:bCs/>
                <w:sz w:val="22"/>
                <w:szCs w:val="22"/>
              </w:rPr>
              <w:t xml:space="preserve"> Ծառայությունների, </w:t>
            </w:r>
            <w:proofErr w:type="spellStart"/>
            <w:r w:rsidRPr="0058558E">
              <w:rPr>
                <w:rFonts w:ascii="GHEA Mariam" w:hAnsi="GHEA Mariam"/>
                <w:bCs/>
                <w:sz w:val="22"/>
                <w:szCs w:val="22"/>
              </w:rPr>
              <w:t>համար</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առաջարկվող</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ենթակապալառուների</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կամ</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ենթախորհրդատուների</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ազգությունը</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որոշելիս</w:t>
            </w:r>
            <w:proofErr w:type="spellEnd"/>
            <w:r w:rsidRPr="0058558E">
              <w:rPr>
                <w:rFonts w:ascii="GHEA Mariam" w:hAnsi="GHEA Mariam"/>
                <w:bCs/>
                <w:sz w:val="22"/>
                <w:szCs w:val="22"/>
              </w:rPr>
              <w:t>:</w:t>
            </w:r>
          </w:p>
        </w:tc>
      </w:tr>
      <w:tr w:rsidR="00A67462" w:rsidRPr="0058558E" w14:paraId="2770C7CE" w14:textId="77777777" w:rsidTr="00A73506">
        <w:trPr>
          <w:gridAfter w:val="1"/>
          <w:wAfter w:w="22" w:type="pct"/>
        </w:trPr>
        <w:tc>
          <w:tcPr>
            <w:tcW w:w="1113" w:type="pct"/>
          </w:tcPr>
          <w:p w14:paraId="2F35E91B" w14:textId="77777777" w:rsidR="00864AC5" w:rsidRPr="0058558E" w:rsidRDefault="00864AC5" w:rsidP="00483205">
            <w:pPr>
              <w:pStyle w:val="Header1-Clauses"/>
              <w:numPr>
                <w:ilvl w:val="0"/>
                <w:numId w:val="0"/>
              </w:numPr>
              <w:spacing w:before="240" w:line="288" w:lineRule="auto"/>
              <w:jc w:val="both"/>
              <w:rPr>
                <w:rFonts w:ascii="GHEA Mariam" w:hAnsi="GHEA Mariam" w:cs="Arial"/>
                <w:i/>
                <w:sz w:val="22"/>
                <w:szCs w:val="22"/>
              </w:rPr>
            </w:pPr>
          </w:p>
        </w:tc>
        <w:tc>
          <w:tcPr>
            <w:tcW w:w="3865" w:type="pct"/>
            <w:gridSpan w:val="2"/>
            <w:shd w:val="clear" w:color="auto" w:fill="FFFFFF"/>
          </w:tcPr>
          <w:p w14:paraId="0C6C07B8" w14:textId="582D5815" w:rsidR="00864AC5" w:rsidRPr="0058558E" w:rsidRDefault="00864AC5" w:rsidP="00483205">
            <w:pPr>
              <w:pStyle w:val="Header2-SubClauses"/>
              <w:tabs>
                <w:tab w:val="left" w:pos="9356"/>
              </w:tabs>
              <w:spacing w:before="240" w:after="0"/>
              <w:rPr>
                <w:rFonts w:ascii="GHEA Mariam" w:hAnsi="GHEA Mariam"/>
                <w:sz w:val="22"/>
                <w:szCs w:val="22"/>
              </w:rPr>
            </w:pPr>
            <w:proofErr w:type="spellStart"/>
            <w:r w:rsidRPr="0058558E">
              <w:rPr>
                <w:rFonts w:ascii="GHEA Mariam" w:hAnsi="GHEA Mariam"/>
                <w:sz w:val="22"/>
                <w:szCs w:val="22"/>
              </w:rPr>
              <w:t>Այն</w:t>
            </w:r>
            <w:proofErr w:type="spellEnd"/>
            <w:r w:rsidRPr="0058558E">
              <w:rPr>
                <w:rFonts w:ascii="GHEA Mariam" w:hAnsi="GHEA Mariam"/>
                <w:sz w:val="22"/>
                <w:szCs w:val="22"/>
              </w:rPr>
              <w:t xml:space="preserve"> Հայտատուն, </w:t>
            </w:r>
            <w:proofErr w:type="spellStart"/>
            <w:r w:rsidRPr="0058558E">
              <w:rPr>
                <w:rFonts w:ascii="GHEA Mariam" w:hAnsi="GHEA Mariam"/>
                <w:sz w:val="22"/>
                <w:szCs w:val="22"/>
              </w:rPr>
              <w:t>որի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նկատմամբ</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Բանկի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կողմից</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կիրառվել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պատժամիջոցներ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Բանկի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հակակոռուպցիոն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ուղեցույցներով</w:t>
            </w:r>
            <w:proofErr w:type="spellEnd"/>
            <w:r w:rsidRPr="0058558E">
              <w:rPr>
                <w:rFonts w:ascii="GHEA Mariam" w:hAnsi="GHEA Mariam"/>
                <w:sz w:val="22"/>
                <w:szCs w:val="22"/>
              </w:rPr>
              <w:t xml:space="preserve">` «ՀԲԽ </w:t>
            </w:r>
            <w:proofErr w:type="spellStart"/>
            <w:r w:rsidRPr="0058558E">
              <w:rPr>
                <w:rFonts w:ascii="GHEA Mariam" w:hAnsi="GHEA Mariam"/>
                <w:sz w:val="22"/>
                <w:szCs w:val="22"/>
              </w:rPr>
              <w:t>գերակայող</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պատժամիջոցների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շրջանակ</w:t>
            </w:r>
            <w:proofErr w:type="spellEnd"/>
            <w:r w:rsidRPr="0058558E">
              <w:rPr>
                <w:rFonts w:ascii="GHEA Mariam" w:hAnsi="GHEA Mariam"/>
                <w:sz w:val="22"/>
                <w:szCs w:val="22"/>
              </w:rPr>
              <w:t>»-</w:t>
            </w:r>
            <w:proofErr w:type="spellStart"/>
            <w:r w:rsidRPr="0058558E">
              <w:rPr>
                <w:rFonts w:ascii="GHEA Mariam" w:hAnsi="GHEA Mariam"/>
                <w:sz w:val="22"/>
                <w:szCs w:val="22"/>
              </w:rPr>
              <w:t>ով</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սահմանված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գերակայող</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պատժամիջոցների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քաղաքականության</w:t>
            </w:r>
            <w:proofErr w:type="spellEnd"/>
            <w:r w:rsidRPr="0058558E">
              <w:rPr>
                <w:rFonts w:ascii="GHEA Mariam" w:hAnsi="GHEA Mariam"/>
                <w:sz w:val="22"/>
                <w:szCs w:val="22"/>
              </w:rPr>
              <w:t xml:space="preserve"> և </w:t>
            </w:r>
            <w:proofErr w:type="spellStart"/>
            <w:r w:rsidRPr="0058558E">
              <w:rPr>
                <w:rFonts w:ascii="GHEA Mariam" w:hAnsi="GHEA Mariam"/>
                <w:sz w:val="22"/>
                <w:szCs w:val="22"/>
              </w:rPr>
              <w:t>ընթացակարգերի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համաձայն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որոնք</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նկարագրվում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Բաժին</w:t>
            </w:r>
            <w:proofErr w:type="spellEnd"/>
            <w:r w:rsidRPr="0058558E">
              <w:rPr>
                <w:rFonts w:ascii="GHEA Mariam" w:hAnsi="GHEA Mariam"/>
                <w:sz w:val="22"/>
                <w:szCs w:val="22"/>
              </w:rPr>
              <w:t xml:space="preserve"> VI-ի 2.2 (դ) </w:t>
            </w:r>
            <w:proofErr w:type="spellStart"/>
            <w:r w:rsidRPr="0058558E">
              <w:rPr>
                <w:rFonts w:ascii="GHEA Mariam" w:hAnsi="GHEA Mariam"/>
                <w:sz w:val="22"/>
                <w:szCs w:val="22"/>
                <w:lang w:val="ru-RU"/>
              </w:rPr>
              <w:t>ենթա</w:t>
            </w:r>
            <w:r w:rsidRPr="0058558E">
              <w:rPr>
                <w:rFonts w:ascii="GHEA Mariam" w:hAnsi="GHEA Mariam"/>
                <w:sz w:val="22"/>
                <w:szCs w:val="22"/>
              </w:rPr>
              <w:t>կետում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իրավասու</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չէ</w:t>
            </w:r>
            <w:proofErr w:type="spellEnd"/>
            <w:r w:rsidRPr="0058558E">
              <w:rPr>
                <w:rFonts w:ascii="GHEA Mariam" w:hAnsi="GHEA Mariam"/>
                <w:sz w:val="22"/>
                <w:szCs w:val="22"/>
              </w:rPr>
              <w:t xml:space="preserve"> </w:t>
            </w:r>
            <w:proofErr w:type="spellStart"/>
            <w:r w:rsidR="00840A54" w:rsidRPr="0058558E">
              <w:rPr>
                <w:rFonts w:ascii="GHEA Mariam" w:hAnsi="GHEA Mariam"/>
                <w:sz w:val="22"/>
                <w:szCs w:val="22"/>
              </w:rPr>
              <w:t>նախաորակավորման</w:t>
            </w:r>
            <w:proofErr w:type="spellEnd"/>
            <w:r w:rsidR="00840A54" w:rsidRPr="0058558E">
              <w:rPr>
                <w:rFonts w:ascii="GHEA Mariam" w:hAnsi="GHEA Mariam"/>
                <w:sz w:val="22"/>
                <w:szCs w:val="22"/>
              </w:rPr>
              <w:t xml:space="preserve"> </w:t>
            </w:r>
            <w:proofErr w:type="spellStart"/>
            <w:r w:rsidR="00840A54" w:rsidRPr="0058558E">
              <w:rPr>
                <w:rFonts w:ascii="GHEA Mariam" w:hAnsi="GHEA Mariam"/>
                <w:sz w:val="22"/>
                <w:szCs w:val="22"/>
              </w:rPr>
              <w:t>կամ</w:t>
            </w:r>
            <w:proofErr w:type="spellEnd"/>
            <w:r w:rsidR="00840A54" w:rsidRPr="0058558E">
              <w:rPr>
                <w:rFonts w:ascii="GHEA Mariam" w:hAnsi="GHEA Mariam"/>
                <w:sz w:val="22"/>
                <w:szCs w:val="22"/>
              </w:rPr>
              <w:t xml:space="preserve"> </w:t>
            </w:r>
            <w:proofErr w:type="spellStart"/>
            <w:r w:rsidR="00840A54" w:rsidRPr="0058558E">
              <w:rPr>
                <w:rFonts w:ascii="GHEA Mariam" w:hAnsi="GHEA Mariam"/>
                <w:sz w:val="22"/>
                <w:szCs w:val="22"/>
              </w:rPr>
              <w:t>նախընտրական</w:t>
            </w:r>
            <w:proofErr w:type="spellEnd"/>
            <w:r w:rsidR="00840A54" w:rsidRPr="0058558E">
              <w:rPr>
                <w:rFonts w:ascii="GHEA Mariam" w:hAnsi="GHEA Mariam"/>
                <w:sz w:val="22"/>
                <w:szCs w:val="22"/>
              </w:rPr>
              <w:t xml:space="preserve"> </w:t>
            </w:r>
            <w:proofErr w:type="spellStart"/>
            <w:r w:rsidR="00840A54" w:rsidRPr="0058558E">
              <w:rPr>
                <w:rFonts w:ascii="GHEA Mariam" w:hAnsi="GHEA Mariam"/>
                <w:sz w:val="22"/>
                <w:szCs w:val="22"/>
              </w:rPr>
              <w:t>ընտրության</w:t>
            </w:r>
            <w:proofErr w:type="spellEnd"/>
            <w:r w:rsidR="00840A54" w:rsidRPr="0058558E">
              <w:rPr>
                <w:rFonts w:ascii="GHEA Mariam" w:hAnsi="GHEA Mariam"/>
                <w:sz w:val="22"/>
                <w:szCs w:val="22"/>
              </w:rPr>
              <w:t xml:space="preserve"> </w:t>
            </w:r>
            <w:proofErr w:type="spellStart"/>
            <w:r w:rsidR="00840A54" w:rsidRPr="0058558E">
              <w:rPr>
                <w:rFonts w:ascii="GHEA Mariam" w:hAnsi="GHEA Mariam"/>
                <w:sz w:val="22"/>
                <w:szCs w:val="22"/>
              </w:rPr>
              <w:t>փուլերին</w:t>
            </w:r>
            <w:proofErr w:type="spellEnd"/>
            <w:r w:rsidR="00840A54" w:rsidRPr="0058558E">
              <w:rPr>
                <w:rFonts w:ascii="GHEA Mariam" w:hAnsi="GHEA Mariam"/>
                <w:sz w:val="22"/>
                <w:szCs w:val="22"/>
              </w:rPr>
              <w:t xml:space="preserve"> </w:t>
            </w:r>
            <w:proofErr w:type="spellStart"/>
            <w:r w:rsidR="00840A54" w:rsidRPr="0058558E">
              <w:rPr>
                <w:rFonts w:ascii="GHEA Mariam" w:hAnsi="GHEA Mariam"/>
                <w:sz w:val="22"/>
                <w:szCs w:val="22"/>
              </w:rPr>
              <w:t>մասնակցելու</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մասնակցելու</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սակարկություններին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շնորհվելու</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Բանկի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կողմից</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ֆինանսավորվող</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պայմանագրերի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համար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ֆինանսապես</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որևէ</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այլ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կերպ</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օգուտ</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ստանալ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Բանկի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կողմից</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ֆինանսավորվող</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պայմանագրերից</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en-GB"/>
              </w:rPr>
              <w:t>Բանկի</w:t>
            </w:r>
            <w:proofErr w:type="spellEnd"/>
            <w:r w:rsidRPr="0058558E">
              <w:rPr>
                <w:rFonts w:ascii="GHEA Mariam" w:hAnsi="GHEA Mariam"/>
                <w:sz w:val="22"/>
                <w:szCs w:val="22"/>
                <w:lang w:val="en-GB"/>
              </w:rPr>
              <w:t xml:space="preserve"> </w:t>
            </w:r>
            <w:proofErr w:type="spellStart"/>
            <w:r w:rsidRPr="0058558E">
              <w:rPr>
                <w:rFonts w:ascii="GHEA Mariam" w:hAnsi="GHEA Mariam"/>
                <w:sz w:val="22"/>
                <w:szCs w:val="22"/>
                <w:lang w:val="en-GB"/>
              </w:rPr>
              <w:t>կողմից</w:t>
            </w:r>
            <w:proofErr w:type="spellEnd"/>
            <w:r w:rsidRPr="0058558E">
              <w:rPr>
                <w:rFonts w:ascii="GHEA Mariam" w:hAnsi="GHEA Mariam"/>
                <w:sz w:val="22"/>
                <w:szCs w:val="22"/>
                <w:lang w:val="en-GB"/>
              </w:rPr>
              <w:t xml:space="preserve"> </w:t>
            </w:r>
            <w:proofErr w:type="spellStart"/>
            <w:r w:rsidRPr="0058558E">
              <w:rPr>
                <w:rFonts w:ascii="GHEA Mariam" w:hAnsi="GHEA Mariam"/>
                <w:sz w:val="22"/>
                <w:szCs w:val="22"/>
                <w:lang w:val="en-GB"/>
              </w:rPr>
              <w:t>որոշված</w:t>
            </w:r>
            <w:proofErr w:type="spellEnd"/>
            <w:r w:rsidRPr="0058558E">
              <w:rPr>
                <w:rFonts w:ascii="GHEA Mariam" w:hAnsi="GHEA Mariam"/>
                <w:sz w:val="22"/>
                <w:szCs w:val="22"/>
                <w:lang w:val="en-GB"/>
              </w:rPr>
              <w:t xml:space="preserve"> </w:t>
            </w:r>
            <w:proofErr w:type="spellStart"/>
            <w:r w:rsidRPr="0058558E">
              <w:rPr>
                <w:rFonts w:ascii="GHEA Mariam" w:hAnsi="GHEA Mariam"/>
                <w:sz w:val="22"/>
                <w:szCs w:val="22"/>
                <w:lang w:val="en-GB"/>
              </w:rPr>
              <w:t>ժամանակաշրջանի</w:t>
            </w:r>
            <w:proofErr w:type="spellEnd"/>
            <w:r w:rsidRPr="0058558E">
              <w:rPr>
                <w:rFonts w:ascii="GHEA Mariam" w:hAnsi="GHEA Mariam"/>
                <w:sz w:val="22"/>
                <w:szCs w:val="22"/>
                <w:lang w:val="en-GB"/>
              </w:rPr>
              <w:t xml:space="preserve"> </w:t>
            </w:r>
            <w:proofErr w:type="spellStart"/>
            <w:r w:rsidRPr="0058558E">
              <w:rPr>
                <w:rFonts w:ascii="GHEA Mariam" w:hAnsi="GHEA Mariam"/>
                <w:sz w:val="22"/>
                <w:szCs w:val="22"/>
                <w:lang w:val="en-GB"/>
              </w:rPr>
              <w:t>ընթացքում</w:t>
            </w:r>
            <w:proofErr w:type="spellEnd"/>
            <w:r w:rsidRPr="0058558E">
              <w:rPr>
                <w:rFonts w:ascii="GHEA Mariam" w:hAnsi="GHEA Mariam"/>
                <w:sz w:val="22"/>
                <w:szCs w:val="22"/>
                <w:lang w:val="en-GB"/>
              </w:rPr>
              <w:t xml:space="preserve">: </w:t>
            </w:r>
            <w:proofErr w:type="spellStart"/>
            <w:r w:rsidRPr="0058558E">
              <w:rPr>
                <w:rFonts w:ascii="GHEA Mariam" w:hAnsi="GHEA Mariam"/>
                <w:sz w:val="22"/>
                <w:szCs w:val="22"/>
                <w:lang w:val="en-GB"/>
              </w:rPr>
              <w:t>Արգելված</w:t>
            </w:r>
            <w:proofErr w:type="spellEnd"/>
            <w:r w:rsidRPr="0058558E">
              <w:rPr>
                <w:rFonts w:ascii="GHEA Mariam" w:hAnsi="GHEA Mariam"/>
                <w:sz w:val="22"/>
                <w:szCs w:val="22"/>
                <w:lang w:val="en-GB"/>
              </w:rPr>
              <w:t xml:space="preserve"> </w:t>
            </w:r>
            <w:proofErr w:type="spellStart"/>
            <w:r w:rsidRPr="0058558E">
              <w:rPr>
                <w:rFonts w:ascii="GHEA Mariam" w:hAnsi="GHEA Mariam"/>
                <w:sz w:val="22"/>
                <w:szCs w:val="22"/>
                <w:lang w:val="en-GB"/>
              </w:rPr>
              <w:t>ընկերությունների</w:t>
            </w:r>
            <w:proofErr w:type="spellEnd"/>
            <w:r w:rsidRPr="0058558E">
              <w:rPr>
                <w:rFonts w:ascii="GHEA Mariam" w:hAnsi="GHEA Mariam"/>
                <w:sz w:val="22"/>
                <w:szCs w:val="22"/>
                <w:lang w:val="en-GB"/>
              </w:rPr>
              <w:t xml:space="preserve"> և </w:t>
            </w:r>
            <w:proofErr w:type="spellStart"/>
            <w:r w:rsidRPr="0058558E">
              <w:rPr>
                <w:rFonts w:ascii="GHEA Mariam" w:hAnsi="GHEA Mariam"/>
                <w:sz w:val="22"/>
                <w:szCs w:val="22"/>
                <w:lang w:val="en-GB"/>
              </w:rPr>
              <w:t>անհատների</w:t>
            </w:r>
            <w:proofErr w:type="spellEnd"/>
            <w:r w:rsidRPr="0058558E">
              <w:rPr>
                <w:rFonts w:ascii="GHEA Mariam" w:hAnsi="GHEA Mariam"/>
                <w:sz w:val="22"/>
                <w:szCs w:val="22"/>
                <w:lang w:val="en-GB"/>
              </w:rPr>
              <w:t xml:space="preserve"> </w:t>
            </w:r>
            <w:proofErr w:type="spellStart"/>
            <w:r w:rsidRPr="0058558E">
              <w:rPr>
                <w:rFonts w:ascii="GHEA Mariam" w:hAnsi="GHEA Mariam"/>
                <w:sz w:val="22"/>
                <w:szCs w:val="22"/>
                <w:lang w:val="en-GB"/>
              </w:rPr>
              <w:t>ցանկը</w:t>
            </w:r>
            <w:proofErr w:type="spellEnd"/>
            <w:r w:rsidRPr="0058558E">
              <w:rPr>
                <w:rFonts w:ascii="GHEA Mariam" w:hAnsi="GHEA Mariam"/>
                <w:sz w:val="22"/>
                <w:szCs w:val="22"/>
                <w:lang w:val="en-GB"/>
              </w:rPr>
              <w:t xml:space="preserve"> </w:t>
            </w:r>
            <w:proofErr w:type="spellStart"/>
            <w:r w:rsidRPr="0058558E">
              <w:rPr>
                <w:rFonts w:ascii="GHEA Mariam" w:hAnsi="GHEA Mariam"/>
                <w:sz w:val="22"/>
                <w:szCs w:val="22"/>
                <w:lang w:val="en-GB"/>
              </w:rPr>
              <w:t>մատչելի</w:t>
            </w:r>
            <w:proofErr w:type="spellEnd"/>
            <w:r w:rsidRPr="0058558E">
              <w:rPr>
                <w:rFonts w:ascii="GHEA Mariam" w:hAnsi="GHEA Mariam"/>
                <w:sz w:val="22"/>
                <w:szCs w:val="22"/>
                <w:lang w:val="en-GB"/>
              </w:rPr>
              <w:t xml:space="preserve"> է </w:t>
            </w:r>
            <w:r w:rsidRPr="0058558E">
              <w:rPr>
                <w:rFonts w:ascii="GHEA Mariam" w:hAnsi="GHEA Mariam"/>
                <w:b/>
                <w:sz w:val="22"/>
                <w:szCs w:val="22"/>
                <w:lang w:val="en-GB"/>
              </w:rPr>
              <w:t>ՄՏՑ-</w:t>
            </w:r>
            <w:proofErr w:type="spellStart"/>
            <w:r w:rsidRPr="0058558E">
              <w:rPr>
                <w:rFonts w:ascii="GHEA Mariam" w:hAnsi="GHEA Mariam"/>
                <w:b/>
                <w:sz w:val="22"/>
                <w:szCs w:val="22"/>
                <w:lang w:val="en-GB"/>
              </w:rPr>
              <w:t>ում</w:t>
            </w:r>
            <w:proofErr w:type="spellEnd"/>
            <w:r w:rsidRPr="0058558E">
              <w:rPr>
                <w:rFonts w:ascii="GHEA Mariam" w:hAnsi="GHEA Mariam"/>
                <w:sz w:val="22"/>
                <w:szCs w:val="22"/>
                <w:lang w:val="en-GB"/>
              </w:rPr>
              <w:t xml:space="preserve"> </w:t>
            </w:r>
            <w:proofErr w:type="spellStart"/>
            <w:r w:rsidRPr="0058558E">
              <w:rPr>
                <w:rFonts w:ascii="GHEA Mariam" w:hAnsi="GHEA Mariam"/>
                <w:b/>
                <w:sz w:val="22"/>
                <w:szCs w:val="22"/>
                <w:lang w:val="en-GB"/>
              </w:rPr>
              <w:t>նշված</w:t>
            </w:r>
            <w:proofErr w:type="spellEnd"/>
            <w:r w:rsidRPr="0058558E">
              <w:rPr>
                <w:rFonts w:ascii="GHEA Mariam" w:hAnsi="GHEA Mariam"/>
                <w:sz w:val="22"/>
                <w:szCs w:val="22"/>
                <w:lang w:val="en-GB"/>
              </w:rPr>
              <w:t xml:space="preserve"> </w:t>
            </w:r>
            <w:proofErr w:type="spellStart"/>
            <w:r w:rsidRPr="0058558E">
              <w:rPr>
                <w:rFonts w:ascii="GHEA Mariam" w:hAnsi="GHEA Mariam"/>
                <w:sz w:val="22"/>
                <w:szCs w:val="22"/>
                <w:lang w:val="en-GB"/>
              </w:rPr>
              <w:t>էլեկտրոնային</w:t>
            </w:r>
            <w:proofErr w:type="spellEnd"/>
            <w:r w:rsidRPr="0058558E">
              <w:rPr>
                <w:rFonts w:ascii="GHEA Mariam" w:hAnsi="GHEA Mariam"/>
                <w:sz w:val="22"/>
                <w:szCs w:val="22"/>
                <w:lang w:val="en-GB"/>
              </w:rPr>
              <w:t xml:space="preserve"> </w:t>
            </w:r>
            <w:proofErr w:type="spellStart"/>
            <w:r w:rsidRPr="0058558E">
              <w:rPr>
                <w:rFonts w:ascii="GHEA Mariam" w:hAnsi="GHEA Mariam"/>
                <w:sz w:val="22"/>
                <w:szCs w:val="22"/>
                <w:lang w:val="en-GB"/>
              </w:rPr>
              <w:t>հասցեով</w:t>
            </w:r>
            <w:proofErr w:type="spellEnd"/>
            <w:r w:rsidRPr="0058558E">
              <w:rPr>
                <w:rFonts w:ascii="GHEA Mariam" w:hAnsi="GHEA Mariam"/>
                <w:sz w:val="22"/>
                <w:szCs w:val="22"/>
                <w:lang w:val="en-GB"/>
              </w:rPr>
              <w:t>:</w:t>
            </w:r>
          </w:p>
        </w:tc>
      </w:tr>
      <w:tr w:rsidR="00A67462" w:rsidRPr="0058558E" w14:paraId="7AA39872" w14:textId="77777777" w:rsidTr="00A73506">
        <w:trPr>
          <w:gridAfter w:val="1"/>
          <w:wAfter w:w="22" w:type="pct"/>
        </w:trPr>
        <w:tc>
          <w:tcPr>
            <w:tcW w:w="1113" w:type="pct"/>
          </w:tcPr>
          <w:p w14:paraId="2CADF8E3" w14:textId="77777777" w:rsidR="00864AC5" w:rsidRPr="0058558E" w:rsidRDefault="00864AC5" w:rsidP="00483205">
            <w:pPr>
              <w:pStyle w:val="Header1-Clauses"/>
              <w:numPr>
                <w:ilvl w:val="0"/>
                <w:numId w:val="0"/>
              </w:numPr>
              <w:spacing w:before="240" w:line="288" w:lineRule="auto"/>
              <w:jc w:val="both"/>
              <w:rPr>
                <w:rFonts w:ascii="GHEA Mariam" w:hAnsi="GHEA Mariam" w:cs="Arial"/>
                <w:i/>
                <w:sz w:val="22"/>
                <w:szCs w:val="22"/>
              </w:rPr>
            </w:pPr>
          </w:p>
        </w:tc>
        <w:tc>
          <w:tcPr>
            <w:tcW w:w="3865" w:type="pct"/>
            <w:gridSpan w:val="2"/>
          </w:tcPr>
          <w:p w14:paraId="2931E825" w14:textId="5C172802" w:rsidR="00864AC5" w:rsidRPr="0058558E" w:rsidRDefault="00864AC5" w:rsidP="00483205">
            <w:pPr>
              <w:pStyle w:val="Header2-SubClauses"/>
              <w:tabs>
                <w:tab w:val="left" w:pos="9356"/>
              </w:tabs>
              <w:spacing w:before="240" w:after="0"/>
              <w:rPr>
                <w:rFonts w:ascii="GHEA Mariam" w:hAnsi="GHEA Mariam"/>
                <w:sz w:val="22"/>
                <w:szCs w:val="22"/>
              </w:rPr>
            </w:pPr>
            <w:proofErr w:type="spellStart"/>
            <w:r w:rsidRPr="0058558E">
              <w:rPr>
                <w:rFonts w:ascii="GHEA Mariam" w:hAnsi="GHEA Mariam"/>
                <w:sz w:val="22"/>
                <w:szCs w:val="22"/>
              </w:rPr>
              <w:t>Այն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Հայտատուները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որոնք</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Պատվիրատուի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երկրի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պետական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սեփականություն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հանդիսացող</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ձեռնարկություններ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հաստատություններ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իրավասու</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մրցելու</w:t>
            </w:r>
            <w:proofErr w:type="spellEnd"/>
            <w:r w:rsidRPr="0058558E">
              <w:rPr>
                <w:rFonts w:ascii="GHEA Mariam" w:hAnsi="GHEA Mariam"/>
                <w:sz w:val="22"/>
                <w:szCs w:val="22"/>
              </w:rPr>
              <w:t xml:space="preserve"> և </w:t>
            </w:r>
            <w:proofErr w:type="spellStart"/>
            <w:r w:rsidRPr="0058558E">
              <w:rPr>
                <w:rFonts w:ascii="GHEA Mariam" w:hAnsi="GHEA Mariam"/>
                <w:sz w:val="22"/>
                <w:szCs w:val="22"/>
              </w:rPr>
              <w:t>հաղթելու</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Պայմանագիրը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lastRenderedPageBreak/>
              <w:t>միայն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այն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դեպքում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եթե</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Բանկի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համար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ընդունելի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կերպով</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հիմնավորեն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նրանք</w:t>
            </w:r>
            <w:proofErr w:type="spellEnd"/>
            <w:r w:rsidRPr="0058558E">
              <w:rPr>
                <w:rFonts w:ascii="GHEA Mariam" w:hAnsi="GHEA Mariam"/>
                <w:sz w:val="22"/>
                <w:szCs w:val="22"/>
              </w:rPr>
              <w:t>` (</w:t>
            </w:r>
            <w:proofErr w:type="spellStart"/>
            <w:r w:rsidRPr="0058558E">
              <w:rPr>
                <w:rFonts w:ascii="GHEA Mariam" w:hAnsi="GHEA Mariam"/>
                <w:sz w:val="22"/>
                <w:szCs w:val="22"/>
              </w:rPr>
              <w:t>i</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իրավաբանորեն</w:t>
            </w:r>
            <w:proofErr w:type="spellEnd"/>
            <w:r w:rsidRPr="0058558E">
              <w:rPr>
                <w:rFonts w:ascii="GHEA Mariam" w:hAnsi="GHEA Mariam"/>
                <w:sz w:val="22"/>
                <w:szCs w:val="22"/>
              </w:rPr>
              <w:t xml:space="preserve"> և </w:t>
            </w:r>
            <w:proofErr w:type="spellStart"/>
            <w:r w:rsidRPr="0058558E">
              <w:rPr>
                <w:rFonts w:ascii="GHEA Mariam" w:hAnsi="GHEA Mariam"/>
                <w:sz w:val="22"/>
                <w:szCs w:val="22"/>
              </w:rPr>
              <w:t>ֆինանսապես</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ինքնուրույն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են</w:t>
            </w:r>
            <w:proofErr w:type="spellEnd"/>
            <w:r w:rsidRPr="0058558E">
              <w:rPr>
                <w:rFonts w:ascii="GHEA Mariam" w:hAnsi="GHEA Mariam"/>
                <w:sz w:val="22"/>
                <w:szCs w:val="22"/>
              </w:rPr>
              <w:t xml:space="preserve">, (ii) </w:t>
            </w:r>
            <w:proofErr w:type="spellStart"/>
            <w:r w:rsidRPr="0058558E">
              <w:rPr>
                <w:rFonts w:ascii="GHEA Mariam" w:hAnsi="GHEA Mariam"/>
                <w:sz w:val="22"/>
                <w:szCs w:val="22"/>
              </w:rPr>
              <w:t>գործում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առևտրային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օրենքի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շրջանակներում</w:t>
            </w:r>
            <w:proofErr w:type="spellEnd"/>
            <w:r w:rsidRPr="0058558E">
              <w:rPr>
                <w:rFonts w:ascii="GHEA Mariam" w:hAnsi="GHEA Mariam"/>
                <w:sz w:val="22"/>
                <w:szCs w:val="22"/>
              </w:rPr>
              <w:t xml:space="preserve">, և (iii) </w:t>
            </w:r>
            <w:proofErr w:type="spellStart"/>
            <w:r w:rsidRPr="0058558E">
              <w:rPr>
                <w:rFonts w:ascii="GHEA Mariam" w:hAnsi="GHEA Mariam"/>
                <w:sz w:val="22"/>
                <w:szCs w:val="22"/>
              </w:rPr>
              <w:t>չեն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գտնվում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Պատվիրատուի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վերահսկողության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տակ</w:t>
            </w:r>
            <w:proofErr w:type="spellEnd"/>
            <w:r w:rsidRPr="0058558E">
              <w:rPr>
                <w:rFonts w:ascii="GHEA Mariam" w:hAnsi="GHEA Mariam"/>
                <w:sz w:val="22"/>
                <w:szCs w:val="22"/>
              </w:rPr>
              <w:t>:</w:t>
            </w:r>
          </w:p>
        </w:tc>
      </w:tr>
      <w:tr w:rsidR="00A67462" w:rsidRPr="0058558E" w14:paraId="3838C5B7" w14:textId="77777777" w:rsidTr="00A73506">
        <w:trPr>
          <w:gridAfter w:val="1"/>
          <w:wAfter w:w="22" w:type="pct"/>
        </w:trPr>
        <w:tc>
          <w:tcPr>
            <w:tcW w:w="1113" w:type="pct"/>
          </w:tcPr>
          <w:p w14:paraId="711C58C7" w14:textId="77777777" w:rsidR="00864AC5" w:rsidRPr="0058558E" w:rsidRDefault="00864AC5" w:rsidP="00483205">
            <w:pPr>
              <w:pStyle w:val="Header1-Clauses"/>
              <w:numPr>
                <w:ilvl w:val="0"/>
                <w:numId w:val="0"/>
              </w:numPr>
              <w:spacing w:before="240" w:line="288" w:lineRule="auto"/>
              <w:jc w:val="both"/>
              <w:rPr>
                <w:rFonts w:ascii="GHEA Mariam" w:hAnsi="GHEA Mariam" w:cs="Arial"/>
                <w:i/>
                <w:sz w:val="22"/>
                <w:szCs w:val="22"/>
              </w:rPr>
            </w:pPr>
          </w:p>
        </w:tc>
        <w:tc>
          <w:tcPr>
            <w:tcW w:w="3865" w:type="pct"/>
            <w:gridSpan w:val="2"/>
          </w:tcPr>
          <w:p w14:paraId="6786C4CC" w14:textId="25FCC6C7" w:rsidR="00864AC5" w:rsidRPr="0058558E" w:rsidRDefault="00864AC5" w:rsidP="00483205">
            <w:pPr>
              <w:pStyle w:val="Header2-SubClauses"/>
              <w:tabs>
                <w:tab w:val="left" w:pos="9356"/>
              </w:tabs>
              <w:spacing w:before="240" w:after="0"/>
              <w:rPr>
                <w:rFonts w:ascii="GHEA Mariam" w:hAnsi="GHEA Mariam"/>
                <w:sz w:val="22"/>
                <w:szCs w:val="22"/>
              </w:rPr>
            </w:pPr>
            <w:proofErr w:type="spellStart"/>
            <w:r w:rsidRPr="0058558E">
              <w:rPr>
                <w:rFonts w:ascii="GHEA Mariam" w:hAnsi="GHEA Mariam"/>
                <w:sz w:val="22"/>
                <w:szCs w:val="22"/>
              </w:rPr>
              <w:t>Հայտատուն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չպետք</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կասեցված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լինի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Պատվիրատուի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կողմից</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մրցույթին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մասնակցելուց</w:t>
            </w:r>
            <w:proofErr w:type="spellEnd"/>
            <w:r w:rsidRPr="0058558E">
              <w:rPr>
                <w:rFonts w:ascii="GHEA Mariam" w:hAnsi="GHEA Mariam"/>
                <w:sz w:val="22"/>
                <w:szCs w:val="22"/>
              </w:rPr>
              <w:t xml:space="preserve"> </w:t>
            </w:r>
            <w:r w:rsidRPr="0058558E">
              <w:rPr>
                <w:rFonts w:ascii="GHEA Mariam" w:hAnsi="GHEA Mariam"/>
                <w:b/>
                <w:iCs/>
                <w:spacing w:val="-2"/>
                <w:sz w:val="22"/>
                <w:szCs w:val="22"/>
                <w:lang w:val="hy-AM"/>
              </w:rPr>
              <w:t>Հայտի երաշխիքի</w:t>
            </w:r>
            <w:r w:rsidRPr="0058558E">
              <w:rPr>
                <w:rFonts w:ascii="GHEA Mariam" w:hAnsi="GHEA Mariam"/>
                <w:sz w:val="22"/>
                <w:szCs w:val="22"/>
              </w:rPr>
              <w:t xml:space="preserve"> </w:t>
            </w:r>
            <w:proofErr w:type="spellStart"/>
            <w:r w:rsidRPr="0058558E">
              <w:rPr>
                <w:rFonts w:ascii="GHEA Mariam" w:hAnsi="GHEA Mariam"/>
                <w:sz w:val="22"/>
                <w:szCs w:val="22"/>
              </w:rPr>
              <w:t>կամ</w:t>
            </w:r>
            <w:proofErr w:type="spellEnd"/>
            <w:r w:rsidRPr="0058558E">
              <w:rPr>
                <w:rFonts w:ascii="GHEA Mariam" w:hAnsi="GHEA Mariam"/>
                <w:sz w:val="22"/>
                <w:szCs w:val="22"/>
              </w:rPr>
              <w:t xml:space="preserve"> </w:t>
            </w:r>
            <w:r w:rsidRPr="0058558E">
              <w:rPr>
                <w:rFonts w:ascii="GHEA Mariam" w:hAnsi="GHEA Mariam"/>
                <w:b/>
                <w:iCs/>
                <w:spacing w:val="-2"/>
                <w:sz w:val="22"/>
                <w:szCs w:val="22"/>
                <w:lang w:val="hy-AM"/>
              </w:rPr>
              <w:t>Հայտի</w:t>
            </w:r>
            <w:r w:rsidRPr="0058558E">
              <w:rPr>
                <w:rFonts w:ascii="GHEA Mariam" w:hAnsi="GHEA Mariam"/>
                <w:iCs/>
                <w:spacing w:val="-2"/>
                <w:sz w:val="22"/>
                <w:szCs w:val="22"/>
                <w:lang w:val="hy-AM"/>
              </w:rPr>
              <w:t xml:space="preserve"> </w:t>
            </w:r>
            <w:r w:rsidRPr="0058558E">
              <w:rPr>
                <w:rFonts w:ascii="GHEA Mariam" w:hAnsi="GHEA Mariam"/>
                <w:b/>
                <w:iCs/>
                <w:spacing w:val="-2"/>
                <w:sz w:val="22"/>
                <w:szCs w:val="22"/>
                <w:lang w:val="hy-AM"/>
              </w:rPr>
              <w:t>ապահովման հայտարարագրի</w:t>
            </w:r>
            <w:r w:rsidRPr="0058558E">
              <w:rPr>
                <w:rFonts w:ascii="GHEA Mariam" w:hAnsi="GHEA Mariam"/>
                <w:sz w:val="22"/>
                <w:szCs w:val="22"/>
              </w:rPr>
              <w:t xml:space="preserve"> </w:t>
            </w:r>
            <w:proofErr w:type="spellStart"/>
            <w:r w:rsidRPr="0058558E">
              <w:rPr>
                <w:rFonts w:ascii="GHEA Mariam" w:hAnsi="GHEA Mariam"/>
                <w:sz w:val="22"/>
                <w:szCs w:val="22"/>
              </w:rPr>
              <w:t>դրույթների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կիրառման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պատճառով</w:t>
            </w:r>
            <w:proofErr w:type="spellEnd"/>
            <w:r w:rsidRPr="0058558E">
              <w:rPr>
                <w:rFonts w:ascii="GHEA Mariam" w:hAnsi="GHEA Mariam"/>
                <w:sz w:val="22"/>
                <w:szCs w:val="22"/>
              </w:rPr>
              <w:t xml:space="preserve">: </w:t>
            </w:r>
          </w:p>
        </w:tc>
      </w:tr>
      <w:tr w:rsidR="00A67462" w:rsidRPr="0058558E" w14:paraId="63C5199D" w14:textId="77777777" w:rsidTr="00A73506">
        <w:trPr>
          <w:gridAfter w:val="1"/>
          <w:wAfter w:w="22" w:type="pct"/>
        </w:trPr>
        <w:tc>
          <w:tcPr>
            <w:tcW w:w="1113" w:type="pct"/>
          </w:tcPr>
          <w:p w14:paraId="7505BDC4" w14:textId="77777777" w:rsidR="00864AC5" w:rsidRPr="0058558E" w:rsidRDefault="00864AC5" w:rsidP="00483205">
            <w:pPr>
              <w:pStyle w:val="Header1-Clauses"/>
              <w:numPr>
                <w:ilvl w:val="0"/>
                <w:numId w:val="0"/>
              </w:numPr>
              <w:spacing w:before="240" w:line="288" w:lineRule="auto"/>
              <w:jc w:val="both"/>
              <w:rPr>
                <w:rFonts w:ascii="GHEA Mariam" w:hAnsi="GHEA Mariam" w:cs="Arial"/>
                <w:i/>
                <w:sz w:val="22"/>
                <w:szCs w:val="22"/>
              </w:rPr>
            </w:pPr>
          </w:p>
        </w:tc>
        <w:tc>
          <w:tcPr>
            <w:tcW w:w="3865" w:type="pct"/>
            <w:gridSpan w:val="2"/>
          </w:tcPr>
          <w:p w14:paraId="784E028F" w14:textId="1BF71E74" w:rsidR="00864AC5" w:rsidRPr="0058558E" w:rsidRDefault="00864AC5" w:rsidP="00483205">
            <w:pPr>
              <w:pStyle w:val="Header2-SubClauses"/>
              <w:tabs>
                <w:tab w:val="left" w:pos="9356"/>
              </w:tabs>
              <w:spacing w:before="240" w:after="0"/>
              <w:rPr>
                <w:rFonts w:ascii="GHEA Mariam" w:hAnsi="GHEA Mariam"/>
                <w:sz w:val="22"/>
                <w:szCs w:val="22"/>
              </w:rPr>
            </w:pPr>
            <w:proofErr w:type="spellStart"/>
            <w:r w:rsidRPr="0058558E">
              <w:rPr>
                <w:rFonts w:ascii="GHEA Mariam" w:hAnsi="GHEA Mariam"/>
                <w:sz w:val="22"/>
                <w:szCs w:val="22"/>
              </w:rPr>
              <w:t>Ընկերությունները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անհատները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կարող</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լինել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ոչ</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իրավասու</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եթե</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դրա</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մասին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նշված</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Բաժին</w:t>
            </w:r>
            <w:proofErr w:type="spellEnd"/>
            <w:r w:rsidRPr="0058558E">
              <w:rPr>
                <w:rFonts w:ascii="GHEA Mariam" w:hAnsi="GHEA Mariam"/>
                <w:sz w:val="22"/>
                <w:szCs w:val="22"/>
              </w:rPr>
              <w:t xml:space="preserve"> V-</w:t>
            </w:r>
            <w:proofErr w:type="spellStart"/>
            <w:r w:rsidRPr="0058558E">
              <w:rPr>
                <w:rFonts w:ascii="GHEA Mariam" w:hAnsi="GHEA Mariam"/>
                <w:sz w:val="22"/>
                <w:szCs w:val="22"/>
              </w:rPr>
              <w:t>ում</w:t>
            </w:r>
            <w:proofErr w:type="spellEnd"/>
            <w:r w:rsidRPr="0058558E">
              <w:rPr>
                <w:rFonts w:ascii="GHEA Mariam" w:hAnsi="GHEA Mariam"/>
                <w:sz w:val="22"/>
                <w:szCs w:val="22"/>
              </w:rPr>
              <w:t xml:space="preserve"> և` (ա) </w:t>
            </w:r>
            <w:proofErr w:type="spellStart"/>
            <w:r w:rsidRPr="0058558E">
              <w:rPr>
                <w:rFonts w:ascii="GHEA Mariam" w:hAnsi="GHEA Mariam"/>
                <w:sz w:val="22"/>
                <w:szCs w:val="22"/>
              </w:rPr>
              <w:t>օրենքով</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պաշտոնական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ակտով</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Փոխառուի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երկիրն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արգելում</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առևտրային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հարաբերություններ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այդ</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երկրի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հետ</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պայմանով</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Բանկի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համոզվի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այդ</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արգելքը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չի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բացառի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արդյունավետ</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մրցակցությունը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պահանջվող</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ապրանքների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մատակարարման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աշխատանքների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ու</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ծառայությունների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պայմանագրերի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կնքման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գործընթացում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կամ</w:t>
            </w:r>
            <w:proofErr w:type="spellEnd"/>
            <w:r w:rsidRPr="0058558E">
              <w:rPr>
                <w:rFonts w:ascii="GHEA Mariam" w:hAnsi="GHEA Mariam"/>
                <w:sz w:val="22"/>
                <w:szCs w:val="22"/>
              </w:rPr>
              <w:t xml:space="preserve"> (բ) </w:t>
            </w:r>
            <w:proofErr w:type="spellStart"/>
            <w:r w:rsidRPr="0058558E">
              <w:rPr>
                <w:rFonts w:ascii="GHEA Mariam" w:hAnsi="GHEA Mariam"/>
                <w:sz w:val="22"/>
                <w:szCs w:val="22"/>
              </w:rPr>
              <w:t>Միացյալ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ազգերի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կազմակերպության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Անվտանգության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խորհրդի</w:t>
            </w:r>
            <w:proofErr w:type="spellEnd"/>
            <w:r w:rsidRPr="0058558E">
              <w:rPr>
                <w:rFonts w:ascii="GHEA Mariam" w:hAnsi="GHEA Mariam"/>
                <w:sz w:val="22"/>
                <w:szCs w:val="22"/>
              </w:rPr>
              <w:t xml:space="preserve"> VII </w:t>
            </w:r>
            <w:proofErr w:type="spellStart"/>
            <w:r w:rsidRPr="0058558E">
              <w:rPr>
                <w:rFonts w:ascii="GHEA Mariam" w:hAnsi="GHEA Mariam"/>
                <w:sz w:val="22"/>
                <w:szCs w:val="22"/>
              </w:rPr>
              <w:t>խարտիայի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որոշման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համապատասխան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Փոխառուի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երկիրն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արգելել</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որևէ</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ներմուծում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այդ</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երկրից</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որևէ</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վճարում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որևէ</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երկրին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այդ</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երկրի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անհատին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կազմակերպությանը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Եթե</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աշխատանքներն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իրականացվում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տարբեր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իրավասությունների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սահմաններում</w:t>
            </w:r>
            <w:proofErr w:type="spellEnd"/>
            <w:r w:rsidRPr="0058558E">
              <w:rPr>
                <w:rFonts w:ascii="GHEA Mariam" w:hAnsi="GHEA Mariam"/>
                <w:sz w:val="22"/>
                <w:szCs w:val="22"/>
              </w:rPr>
              <w:t xml:space="preserve"> (և </w:t>
            </w:r>
            <w:proofErr w:type="spellStart"/>
            <w:r w:rsidRPr="0058558E">
              <w:rPr>
                <w:rFonts w:ascii="GHEA Mariam" w:hAnsi="GHEA Mariam"/>
                <w:sz w:val="22"/>
                <w:szCs w:val="22"/>
              </w:rPr>
              <w:t>Փոխառու</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հանդիսանում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ու</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գնումներում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ներգրավված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լինում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մեկից</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ավել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երկիր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ապա</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ընկերության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անհատի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բացառումը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այդ</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գնումից</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վերոնշյալ</w:t>
            </w:r>
            <w:proofErr w:type="spellEnd"/>
            <w:r w:rsidRPr="0058558E">
              <w:rPr>
                <w:rFonts w:ascii="GHEA Mariam" w:hAnsi="GHEA Mariam"/>
                <w:sz w:val="22"/>
                <w:szCs w:val="22"/>
              </w:rPr>
              <w:t xml:space="preserve"> ՀՀ-</w:t>
            </w:r>
            <w:r w:rsidRPr="0058558E">
              <w:rPr>
                <w:rFonts w:ascii="GHEA Mariam" w:hAnsi="GHEA Mariam"/>
                <w:sz w:val="22"/>
                <w:szCs w:val="22"/>
                <w:lang w:val="ru-RU"/>
              </w:rPr>
              <w:t>ի</w:t>
            </w:r>
            <w:r w:rsidRPr="0058558E">
              <w:rPr>
                <w:rFonts w:ascii="GHEA Mariam" w:hAnsi="GHEA Mariam"/>
                <w:sz w:val="22"/>
                <w:szCs w:val="22"/>
              </w:rPr>
              <w:t xml:space="preserve"> 4.8(ա) </w:t>
            </w:r>
            <w:proofErr w:type="spellStart"/>
            <w:r w:rsidRPr="0058558E">
              <w:rPr>
                <w:rFonts w:ascii="GHEA Mariam" w:hAnsi="GHEA Mariam"/>
                <w:sz w:val="22"/>
                <w:szCs w:val="22"/>
              </w:rPr>
              <w:t>ենթակետի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համաձայն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կարող</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կիրառվել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ցանկացած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երկրի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կողմից</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մյուս</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ներգրավված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երկրների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վրա</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եթե</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Բանկի</w:t>
            </w:r>
            <w:proofErr w:type="spellEnd"/>
            <w:r w:rsidRPr="0058558E">
              <w:rPr>
                <w:rFonts w:ascii="GHEA Mariam" w:hAnsi="GHEA Mariam"/>
                <w:sz w:val="22"/>
                <w:szCs w:val="22"/>
              </w:rPr>
              <w:t xml:space="preserve"> և </w:t>
            </w:r>
            <w:proofErr w:type="spellStart"/>
            <w:r w:rsidRPr="0058558E">
              <w:rPr>
                <w:rFonts w:ascii="GHEA Mariam" w:hAnsi="GHEA Mariam"/>
                <w:sz w:val="22"/>
                <w:szCs w:val="22"/>
              </w:rPr>
              <w:t>գնումին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մասնակցող</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Փոխառուները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համաձայնվեն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դրան</w:t>
            </w:r>
            <w:proofErr w:type="spellEnd"/>
            <w:r w:rsidRPr="0058558E">
              <w:rPr>
                <w:rFonts w:ascii="GHEA Mariam" w:hAnsi="GHEA Mariam"/>
                <w:sz w:val="22"/>
                <w:szCs w:val="22"/>
              </w:rPr>
              <w:t>:</w:t>
            </w:r>
          </w:p>
        </w:tc>
      </w:tr>
      <w:tr w:rsidR="00A67462" w:rsidRPr="0058558E" w14:paraId="2AFC1EEB" w14:textId="77777777" w:rsidTr="00A73506">
        <w:trPr>
          <w:gridAfter w:val="1"/>
          <w:wAfter w:w="22" w:type="pct"/>
          <w:trHeight w:val="1116"/>
        </w:trPr>
        <w:tc>
          <w:tcPr>
            <w:tcW w:w="1113" w:type="pct"/>
          </w:tcPr>
          <w:p w14:paraId="1B748B02" w14:textId="77777777" w:rsidR="00864AC5" w:rsidRPr="0058558E" w:rsidRDefault="00864AC5" w:rsidP="00483205">
            <w:pPr>
              <w:pStyle w:val="Header1-Clauses"/>
              <w:numPr>
                <w:ilvl w:val="0"/>
                <w:numId w:val="0"/>
              </w:numPr>
              <w:spacing w:before="240" w:line="288" w:lineRule="auto"/>
              <w:jc w:val="both"/>
              <w:rPr>
                <w:rFonts w:ascii="GHEA Mariam" w:hAnsi="GHEA Mariam" w:cs="Arial"/>
                <w:i/>
                <w:sz w:val="22"/>
                <w:szCs w:val="22"/>
              </w:rPr>
            </w:pPr>
          </w:p>
        </w:tc>
        <w:tc>
          <w:tcPr>
            <w:tcW w:w="3865" w:type="pct"/>
            <w:gridSpan w:val="2"/>
          </w:tcPr>
          <w:p w14:paraId="61057F93" w14:textId="274BA096" w:rsidR="00864AC5" w:rsidRPr="0058558E" w:rsidRDefault="00864AC5" w:rsidP="00483205">
            <w:pPr>
              <w:pStyle w:val="Header2-SubClauses"/>
              <w:tabs>
                <w:tab w:val="left" w:pos="9356"/>
              </w:tabs>
              <w:spacing w:before="240" w:after="0"/>
              <w:rPr>
                <w:rFonts w:ascii="GHEA Mariam" w:hAnsi="GHEA Mariam"/>
                <w:iCs/>
                <w:sz w:val="22"/>
                <w:szCs w:val="22"/>
              </w:rPr>
            </w:pPr>
            <w:proofErr w:type="spellStart"/>
            <w:r w:rsidRPr="0058558E">
              <w:rPr>
                <w:rFonts w:ascii="GHEA Mariam" w:hAnsi="GHEA Mariam"/>
                <w:sz w:val="22"/>
                <w:szCs w:val="22"/>
              </w:rPr>
              <w:t>Հայտատուն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պարտավոր</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Պատվիրատուին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ներկայացնել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իրավասության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այնպիսի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փաստաթղթային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ապացույցներ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վերջինս</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կպահանջի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ողջամիտ</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կերպով</w:t>
            </w:r>
            <w:proofErr w:type="spellEnd"/>
            <w:r w:rsidRPr="0058558E">
              <w:rPr>
                <w:rFonts w:ascii="GHEA Mariam" w:hAnsi="GHEA Mariam"/>
                <w:sz w:val="22"/>
                <w:szCs w:val="22"/>
              </w:rPr>
              <w:t>:</w:t>
            </w:r>
          </w:p>
        </w:tc>
      </w:tr>
      <w:tr w:rsidR="00A67462" w:rsidRPr="0058558E" w14:paraId="4C3436AD" w14:textId="77777777" w:rsidTr="00A73506">
        <w:trPr>
          <w:gridAfter w:val="1"/>
          <w:wAfter w:w="22" w:type="pct"/>
        </w:trPr>
        <w:tc>
          <w:tcPr>
            <w:tcW w:w="1113" w:type="pct"/>
          </w:tcPr>
          <w:p w14:paraId="253AE228" w14:textId="77777777" w:rsidR="00864AC5" w:rsidRPr="0058558E" w:rsidRDefault="00864AC5" w:rsidP="00483205">
            <w:pPr>
              <w:pStyle w:val="Header1-Clauses"/>
              <w:numPr>
                <w:ilvl w:val="0"/>
                <w:numId w:val="0"/>
              </w:numPr>
              <w:spacing w:before="240" w:line="288" w:lineRule="auto"/>
              <w:jc w:val="both"/>
              <w:rPr>
                <w:rFonts w:ascii="GHEA Mariam" w:hAnsi="GHEA Mariam" w:cs="Arial"/>
                <w:i/>
                <w:sz w:val="22"/>
                <w:szCs w:val="22"/>
              </w:rPr>
            </w:pPr>
          </w:p>
        </w:tc>
        <w:tc>
          <w:tcPr>
            <w:tcW w:w="3865" w:type="pct"/>
            <w:gridSpan w:val="2"/>
          </w:tcPr>
          <w:p w14:paraId="78DBC9FA" w14:textId="77777777" w:rsidR="00864AC5" w:rsidRPr="0058558E" w:rsidRDefault="00864AC5" w:rsidP="00483205">
            <w:pPr>
              <w:pStyle w:val="Header2-SubClauses"/>
              <w:tabs>
                <w:tab w:val="clear" w:pos="504"/>
                <w:tab w:val="num" w:pos="1404"/>
                <w:tab w:val="left" w:pos="9356"/>
              </w:tabs>
              <w:spacing w:before="240" w:after="0"/>
              <w:ind w:left="511" w:hanging="450"/>
              <w:rPr>
                <w:rFonts w:ascii="GHEA Mariam" w:hAnsi="GHEA Mariam" w:cs="Times New Roman"/>
                <w:sz w:val="22"/>
                <w:szCs w:val="22"/>
              </w:rPr>
            </w:pPr>
            <w:r w:rsidRPr="0058558E">
              <w:rPr>
                <w:rFonts w:ascii="GHEA Mariam" w:hAnsi="GHEA Mariam" w:cs="Times New Roman"/>
                <w:sz w:val="22"/>
                <w:szCs w:val="22"/>
                <w:lang w:val="hy-AM"/>
              </w:rPr>
              <w:t>Այն</w:t>
            </w:r>
            <w:r w:rsidRPr="0058558E">
              <w:rPr>
                <w:rFonts w:ascii="GHEA Mariam" w:hAnsi="GHEA Mariam"/>
                <w:sz w:val="22"/>
                <w:szCs w:val="22"/>
                <w:lang w:val="hy-AM"/>
              </w:rPr>
              <w:t xml:space="preserve"> </w:t>
            </w:r>
            <w:r w:rsidRPr="0058558E">
              <w:rPr>
                <w:rFonts w:ascii="GHEA Mariam" w:hAnsi="GHEA Mariam" w:cs="Times New Roman"/>
                <w:sz w:val="22"/>
                <w:szCs w:val="22"/>
                <w:lang w:val="hy-AM"/>
              </w:rPr>
              <w:t>ընկերությունը</w:t>
            </w:r>
            <w:r w:rsidRPr="0058558E">
              <w:rPr>
                <w:rFonts w:ascii="GHEA Mariam" w:hAnsi="GHEA Mariam"/>
                <w:sz w:val="22"/>
                <w:szCs w:val="22"/>
                <w:lang w:val="hy-AM"/>
              </w:rPr>
              <w:t xml:space="preserve">, </w:t>
            </w:r>
            <w:r w:rsidRPr="0058558E">
              <w:rPr>
                <w:rFonts w:ascii="GHEA Mariam" w:hAnsi="GHEA Mariam" w:cs="Times New Roman"/>
                <w:sz w:val="22"/>
                <w:szCs w:val="22"/>
                <w:lang w:val="hy-AM"/>
              </w:rPr>
              <w:t>որը</w:t>
            </w:r>
            <w:r w:rsidRPr="0058558E">
              <w:rPr>
                <w:rFonts w:ascii="GHEA Mariam" w:hAnsi="GHEA Mariam"/>
                <w:sz w:val="22"/>
                <w:szCs w:val="22"/>
                <w:lang w:val="hy-AM"/>
              </w:rPr>
              <w:t xml:space="preserve"> պայմանագրի շնորհման մասով</w:t>
            </w:r>
            <w:r w:rsidRPr="0058558E">
              <w:rPr>
                <w:rFonts w:ascii="GHEA Mariam" w:hAnsi="GHEA Mariam" w:cs="Times New Roman"/>
                <w:sz w:val="22"/>
                <w:szCs w:val="22"/>
                <w:lang w:val="hy-AM"/>
              </w:rPr>
              <w:t xml:space="preserve"> գտնվում</w:t>
            </w:r>
            <w:r w:rsidRPr="0058558E">
              <w:rPr>
                <w:rFonts w:ascii="GHEA Mariam" w:hAnsi="GHEA Mariam"/>
                <w:sz w:val="22"/>
                <w:szCs w:val="22"/>
                <w:lang w:val="hy-AM"/>
              </w:rPr>
              <w:t xml:space="preserve"> </w:t>
            </w:r>
            <w:r w:rsidRPr="0058558E">
              <w:rPr>
                <w:rFonts w:ascii="GHEA Mariam" w:hAnsi="GHEA Mariam" w:cs="Times New Roman"/>
                <w:sz w:val="22"/>
                <w:szCs w:val="22"/>
                <w:lang w:val="hy-AM"/>
              </w:rPr>
              <w:t>է</w:t>
            </w:r>
            <w:r w:rsidRPr="0058558E">
              <w:rPr>
                <w:rFonts w:ascii="GHEA Mariam" w:hAnsi="GHEA Mariam"/>
                <w:sz w:val="22"/>
                <w:szCs w:val="22"/>
                <w:lang w:val="hy-AM"/>
              </w:rPr>
              <w:t xml:space="preserve"> </w:t>
            </w:r>
            <w:r w:rsidRPr="0058558E">
              <w:rPr>
                <w:rFonts w:ascii="GHEA Mariam" w:hAnsi="GHEA Mariam" w:cs="Times New Roman"/>
                <w:sz w:val="22"/>
                <w:szCs w:val="22"/>
                <w:lang w:val="hy-AM"/>
              </w:rPr>
              <w:t>Փոխառուի</w:t>
            </w:r>
            <w:r w:rsidRPr="0058558E">
              <w:rPr>
                <w:rFonts w:ascii="GHEA Mariam" w:hAnsi="GHEA Mariam"/>
                <w:sz w:val="22"/>
                <w:szCs w:val="22"/>
                <w:lang w:val="hy-AM"/>
              </w:rPr>
              <w:t xml:space="preserve"> </w:t>
            </w:r>
            <w:r w:rsidRPr="0058558E">
              <w:rPr>
                <w:rFonts w:ascii="GHEA Mariam" w:hAnsi="GHEA Mariam" w:cs="Times New Roman"/>
                <w:sz w:val="22"/>
                <w:szCs w:val="22"/>
                <w:lang w:val="hy-AM"/>
              </w:rPr>
              <w:t>ժամանակավոր</w:t>
            </w:r>
            <w:r w:rsidRPr="0058558E">
              <w:rPr>
                <w:rFonts w:ascii="GHEA Mariam" w:hAnsi="GHEA Mariam"/>
                <w:sz w:val="22"/>
                <w:szCs w:val="22"/>
                <w:lang w:val="hy-AM"/>
              </w:rPr>
              <w:t xml:space="preserve"> </w:t>
            </w:r>
            <w:r w:rsidRPr="0058558E">
              <w:rPr>
                <w:rFonts w:ascii="GHEA Mariam" w:hAnsi="GHEA Mariam" w:cs="Times New Roman"/>
                <w:sz w:val="22"/>
                <w:szCs w:val="22"/>
                <w:lang w:val="hy-AM"/>
              </w:rPr>
              <w:t>կասեցման</w:t>
            </w:r>
            <w:r w:rsidRPr="0058558E">
              <w:rPr>
                <w:rFonts w:ascii="GHEA Mariam" w:hAnsi="GHEA Mariam"/>
                <w:sz w:val="22"/>
                <w:szCs w:val="22"/>
                <w:lang w:val="hy-AM"/>
              </w:rPr>
              <w:t xml:space="preserve"> </w:t>
            </w:r>
            <w:r w:rsidRPr="0058558E">
              <w:rPr>
                <w:rFonts w:ascii="GHEA Mariam" w:hAnsi="GHEA Mariam" w:cs="Times New Roman"/>
                <w:sz w:val="22"/>
                <w:szCs w:val="22"/>
                <w:lang w:val="hy-AM"/>
              </w:rPr>
              <w:t>պատժամիջոցների</w:t>
            </w:r>
            <w:r w:rsidRPr="0058558E">
              <w:rPr>
                <w:rFonts w:ascii="GHEA Mariam" w:hAnsi="GHEA Mariam"/>
                <w:sz w:val="22"/>
                <w:szCs w:val="22"/>
                <w:lang w:val="hy-AM"/>
              </w:rPr>
              <w:t xml:space="preserve"> </w:t>
            </w:r>
            <w:r w:rsidRPr="0058558E">
              <w:rPr>
                <w:rFonts w:ascii="GHEA Mariam" w:hAnsi="GHEA Mariam" w:cs="Times New Roman"/>
                <w:sz w:val="22"/>
                <w:szCs w:val="22"/>
                <w:lang w:val="hy-AM"/>
              </w:rPr>
              <w:t>տակ</w:t>
            </w:r>
            <w:r w:rsidRPr="0058558E">
              <w:rPr>
                <w:rFonts w:ascii="GHEA Mariam" w:hAnsi="GHEA Mariam"/>
                <w:sz w:val="22"/>
                <w:szCs w:val="22"/>
                <w:lang w:val="hy-AM"/>
              </w:rPr>
              <w:t xml:space="preserve">, իրավասու է մասնակցել սույն գնումների գործընթացում, քանի դեռ Բանկը, Փոխառուի խնդրանքով, չի համոզվել, որ կասեցումը </w:t>
            </w:r>
          </w:p>
          <w:p w14:paraId="22E07967" w14:textId="77777777" w:rsidR="00864AC5" w:rsidRPr="0058558E" w:rsidRDefault="00864AC5" w:rsidP="00483205">
            <w:pPr>
              <w:pStyle w:val="Header2-SubClauses"/>
              <w:numPr>
                <w:ilvl w:val="0"/>
                <w:numId w:val="0"/>
              </w:numPr>
              <w:tabs>
                <w:tab w:val="left" w:pos="9356"/>
              </w:tabs>
              <w:spacing w:after="0"/>
              <w:ind w:left="1077" w:hanging="566"/>
              <w:jc w:val="left"/>
              <w:rPr>
                <w:rFonts w:ascii="GHEA Mariam" w:hAnsi="GHEA Mariam"/>
                <w:sz w:val="22"/>
                <w:szCs w:val="22"/>
              </w:rPr>
            </w:pPr>
            <w:r w:rsidRPr="0058558E">
              <w:rPr>
                <w:rFonts w:ascii="GHEA Mariam" w:hAnsi="GHEA Mariam"/>
                <w:sz w:val="22"/>
                <w:szCs w:val="22"/>
                <w:lang w:val="hy-AM"/>
              </w:rPr>
              <w:t>ա)</w:t>
            </w:r>
            <w:r w:rsidRPr="0058558E">
              <w:rPr>
                <w:rFonts w:ascii="GHEA Mariam" w:hAnsi="GHEA Mariam"/>
                <w:sz w:val="22"/>
                <w:szCs w:val="22"/>
                <w:lang w:val="hy-AM"/>
              </w:rPr>
              <w:tab/>
              <w:t>կապված է խարդախության կամ կոռուպցիայի հետ,</w:t>
            </w:r>
            <w:r w:rsidRPr="0058558E">
              <w:rPr>
                <w:rFonts w:ascii="GHEA Mariam" w:hAnsi="GHEA Mariam"/>
                <w:sz w:val="22"/>
                <w:szCs w:val="22"/>
              </w:rPr>
              <w:t xml:space="preserve"> </w:t>
            </w:r>
            <w:r w:rsidRPr="0058558E">
              <w:rPr>
                <w:rFonts w:ascii="GHEA Mariam" w:hAnsi="GHEA Mariam"/>
                <w:sz w:val="22"/>
                <w:szCs w:val="22"/>
                <w:lang w:val="ru-RU"/>
              </w:rPr>
              <w:t>և</w:t>
            </w:r>
          </w:p>
          <w:p w14:paraId="189E2861" w14:textId="77777777" w:rsidR="00864AC5" w:rsidRPr="0058558E" w:rsidRDefault="00864AC5" w:rsidP="00483205">
            <w:pPr>
              <w:pStyle w:val="Header2-SubClauses"/>
              <w:numPr>
                <w:ilvl w:val="0"/>
                <w:numId w:val="0"/>
              </w:numPr>
              <w:tabs>
                <w:tab w:val="left" w:pos="9356"/>
              </w:tabs>
              <w:spacing w:after="0"/>
              <w:ind w:left="1077" w:hanging="566"/>
              <w:jc w:val="left"/>
              <w:rPr>
                <w:rFonts w:ascii="GHEA Mariam" w:hAnsi="GHEA Mariam" w:cs="Times New Roman"/>
                <w:sz w:val="22"/>
                <w:szCs w:val="22"/>
              </w:rPr>
            </w:pPr>
          </w:p>
          <w:p w14:paraId="0DA34900" w14:textId="3B3785CD" w:rsidR="00864AC5" w:rsidRPr="0058558E" w:rsidRDefault="00864AC5" w:rsidP="00483205">
            <w:pPr>
              <w:pStyle w:val="Header2-SubClauses"/>
              <w:numPr>
                <w:ilvl w:val="0"/>
                <w:numId w:val="0"/>
              </w:numPr>
              <w:tabs>
                <w:tab w:val="left" w:pos="9356"/>
              </w:tabs>
              <w:spacing w:after="0"/>
              <w:ind w:left="504"/>
              <w:rPr>
                <w:rFonts w:ascii="GHEA Mariam" w:hAnsi="GHEA Mariam"/>
                <w:sz w:val="22"/>
                <w:szCs w:val="22"/>
              </w:rPr>
            </w:pPr>
            <w:r w:rsidRPr="0058558E">
              <w:rPr>
                <w:rFonts w:ascii="GHEA Mariam" w:hAnsi="GHEA Mariam"/>
                <w:sz w:val="22"/>
                <w:szCs w:val="22"/>
                <w:lang w:val="ru-RU"/>
              </w:rPr>
              <w:t>բ</w:t>
            </w:r>
            <w:r w:rsidRPr="0058558E">
              <w:rPr>
                <w:rFonts w:ascii="GHEA Mariam" w:hAnsi="GHEA Mariam"/>
                <w:sz w:val="22"/>
                <w:szCs w:val="22"/>
              </w:rPr>
              <w:t xml:space="preserve">) </w:t>
            </w:r>
            <w:r w:rsidRPr="0058558E">
              <w:rPr>
                <w:rFonts w:ascii="GHEA Mariam" w:hAnsi="GHEA Mariam"/>
                <w:sz w:val="22"/>
                <w:szCs w:val="22"/>
                <w:lang w:val="hy-AM"/>
              </w:rPr>
              <w:t>իրականացվել է դատական և վարչական վարույթի համաձայն, որի ընթացքում կատարվել է ընկերության պատշաճ ուսումնասիրություն։</w:t>
            </w:r>
          </w:p>
        </w:tc>
      </w:tr>
      <w:tr w:rsidR="00A67462" w:rsidRPr="0058558E" w14:paraId="14B8211F" w14:textId="77777777" w:rsidTr="00A73506">
        <w:trPr>
          <w:gridAfter w:val="1"/>
          <w:wAfter w:w="22" w:type="pct"/>
        </w:trPr>
        <w:tc>
          <w:tcPr>
            <w:tcW w:w="1113" w:type="pct"/>
          </w:tcPr>
          <w:p w14:paraId="0A227519" w14:textId="77777777" w:rsidR="001702AE" w:rsidRPr="0058558E" w:rsidRDefault="001702AE" w:rsidP="00483205">
            <w:pPr>
              <w:pStyle w:val="S1-Header2"/>
              <w:spacing w:before="240" w:after="0" w:line="288" w:lineRule="auto"/>
              <w:jc w:val="both"/>
              <w:rPr>
                <w:rFonts w:ascii="GHEA Mariam" w:hAnsi="GHEA Mariam" w:cs="Arial"/>
                <w:iCs/>
                <w:sz w:val="22"/>
                <w:szCs w:val="22"/>
              </w:rPr>
            </w:pPr>
            <w:bookmarkStart w:id="38" w:name="_Toc438532561"/>
            <w:bookmarkStart w:id="39" w:name="_Toc438532562"/>
            <w:bookmarkStart w:id="40" w:name="_Toc438532563"/>
            <w:bookmarkStart w:id="41" w:name="_Toc438532564"/>
            <w:bookmarkStart w:id="42" w:name="_Toc438532565"/>
            <w:bookmarkStart w:id="43" w:name="_Toc438532567"/>
            <w:bookmarkStart w:id="44" w:name="_Toc438438824"/>
            <w:bookmarkStart w:id="45" w:name="_Toc438532568"/>
            <w:bookmarkStart w:id="46" w:name="_Toc438733968"/>
            <w:bookmarkStart w:id="47" w:name="_Toc438907009"/>
            <w:bookmarkStart w:id="48" w:name="_Toc438907208"/>
            <w:bookmarkStart w:id="49" w:name="_Toc97371006"/>
            <w:bookmarkStart w:id="50" w:name="_Toc139863107"/>
            <w:bookmarkStart w:id="51" w:name="_Toc507148166"/>
            <w:bookmarkStart w:id="52" w:name="_Toc224326861"/>
            <w:bookmarkEnd w:id="38"/>
            <w:bookmarkEnd w:id="39"/>
            <w:bookmarkEnd w:id="40"/>
            <w:bookmarkEnd w:id="41"/>
            <w:bookmarkEnd w:id="42"/>
            <w:bookmarkEnd w:id="43"/>
            <w:proofErr w:type="spellStart"/>
            <w:r w:rsidRPr="0058558E">
              <w:rPr>
                <w:rFonts w:ascii="GHEA Mariam" w:hAnsi="GHEA Mariam" w:cs="Arial"/>
                <w:iCs/>
                <w:sz w:val="22"/>
                <w:szCs w:val="22"/>
              </w:rPr>
              <w:t>Թույլատրելի</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նյութեր</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սարքավորումներ</w:t>
            </w:r>
            <w:proofErr w:type="spellEnd"/>
            <w:r w:rsidRPr="0058558E">
              <w:rPr>
                <w:rFonts w:ascii="GHEA Mariam" w:hAnsi="GHEA Mariam" w:cs="Arial"/>
                <w:iCs/>
                <w:sz w:val="22"/>
                <w:szCs w:val="22"/>
              </w:rPr>
              <w:t xml:space="preserve"> և </w:t>
            </w:r>
            <w:proofErr w:type="spellStart"/>
            <w:r w:rsidRPr="0058558E">
              <w:rPr>
                <w:rFonts w:ascii="GHEA Mariam" w:hAnsi="GHEA Mariam" w:cs="Arial"/>
                <w:iCs/>
                <w:sz w:val="22"/>
                <w:szCs w:val="22"/>
              </w:rPr>
              <w:t>ծառայություններ</w:t>
            </w:r>
            <w:bookmarkEnd w:id="44"/>
            <w:bookmarkEnd w:id="45"/>
            <w:bookmarkEnd w:id="46"/>
            <w:bookmarkEnd w:id="47"/>
            <w:bookmarkEnd w:id="48"/>
            <w:bookmarkEnd w:id="49"/>
            <w:bookmarkEnd w:id="50"/>
            <w:bookmarkEnd w:id="51"/>
            <w:bookmarkEnd w:id="52"/>
            <w:proofErr w:type="spellEnd"/>
          </w:p>
        </w:tc>
        <w:tc>
          <w:tcPr>
            <w:tcW w:w="3865" w:type="pct"/>
            <w:gridSpan w:val="2"/>
          </w:tcPr>
          <w:p w14:paraId="66F30949" w14:textId="1110591E" w:rsidR="001702AE" w:rsidRPr="0058558E" w:rsidRDefault="001702AE" w:rsidP="00483205">
            <w:pPr>
              <w:pStyle w:val="Header2-SubClauses"/>
              <w:tabs>
                <w:tab w:val="left" w:pos="9356"/>
              </w:tabs>
              <w:spacing w:before="240" w:after="0"/>
              <w:rPr>
                <w:rFonts w:ascii="GHEA Mariam" w:hAnsi="GHEA Mariam"/>
                <w:iCs/>
                <w:sz w:val="22"/>
                <w:szCs w:val="22"/>
              </w:rPr>
            </w:pPr>
            <w:proofErr w:type="spellStart"/>
            <w:r w:rsidRPr="0058558E">
              <w:rPr>
                <w:rFonts w:ascii="GHEA Mariam" w:hAnsi="GHEA Mariam"/>
                <w:iCs/>
                <w:sz w:val="22"/>
                <w:szCs w:val="22"/>
              </w:rPr>
              <w:t>Բանկի</w:t>
            </w:r>
            <w:proofErr w:type="spellEnd"/>
            <w:r w:rsidRPr="0058558E">
              <w:rPr>
                <w:rFonts w:ascii="GHEA Mariam" w:hAnsi="GHEA Mariam"/>
                <w:iCs/>
                <w:sz w:val="22"/>
                <w:szCs w:val="22"/>
              </w:rPr>
              <w:t xml:space="preserve"> </w:t>
            </w:r>
            <w:proofErr w:type="spellStart"/>
            <w:r w:rsidRPr="0058558E">
              <w:rPr>
                <w:rFonts w:ascii="GHEA Mariam" w:hAnsi="GHEA Mariam"/>
                <w:iCs/>
                <w:sz w:val="22"/>
                <w:szCs w:val="22"/>
              </w:rPr>
              <w:t>կողմից</w:t>
            </w:r>
            <w:proofErr w:type="spellEnd"/>
            <w:r w:rsidRPr="0058558E">
              <w:rPr>
                <w:rFonts w:ascii="GHEA Mariam" w:hAnsi="GHEA Mariam"/>
                <w:iCs/>
                <w:sz w:val="22"/>
                <w:szCs w:val="22"/>
              </w:rPr>
              <w:t xml:space="preserve"> </w:t>
            </w:r>
            <w:proofErr w:type="spellStart"/>
            <w:r w:rsidRPr="0058558E">
              <w:rPr>
                <w:rFonts w:ascii="GHEA Mariam" w:hAnsi="GHEA Mariam"/>
                <w:iCs/>
                <w:sz w:val="22"/>
                <w:szCs w:val="22"/>
              </w:rPr>
              <w:t>ֆինանսավորվող</w:t>
            </w:r>
            <w:proofErr w:type="spellEnd"/>
            <w:r w:rsidRPr="0058558E">
              <w:rPr>
                <w:rFonts w:ascii="GHEA Mariam" w:hAnsi="GHEA Mariam"/>
                <w:iCs/>
                <w:sz w:val="22"/>
                <w:szCs w:val="22"/>
              </w:rPr>
              <w:t xml:space="preserve"> </w:t>
            </w:r>
            <w:proofErr w:type="spellStart"/>
            <w:r w:rsidRPr="0058558E">
              <w:rPr>
                <w:rFonts w:ascii="GHEA Mariam" w:hAnsi="GHEA Mariam"/>
                <w:iCs/>
                <w:sz w:val="22"/>
                <w:szCs w:val="22"/>
              </w:rPr>
              <w:t>Պայմանագրի</w:t>
            </w:r>
            <w:proofErr w:type="spellEnd"/>
            <w:r w:rsidRPr="0058558E">
              <w:rPr>
                <w:rFonts w:ascii="GHEA Mariam" w:hAnsi="GHEA Mariam"/>
                <w:iCs/>
                <w:sz w:val="22"/>
                <w:szCs w:val="22"/>
              </w:rPr>
              <w:t xml:space="preserve"> </w:t>
            </w:r>
            <w:proofErr w:type="spellStart"/>
            <w:r w:rsidRPr="0058558E">
              <w:rPr>
                <w:rFonts w:ascii="GHEA Mariam" w:hAnsi="GHEA Mariam"/>
                <w:iCs/>
                <w:sz w:val="22"/>
                <w:szCs w:val="22"/>
              </w:rPr>
              <w:t>շրջանակներում</w:t>
            </w:r>
            <w:proofErr w:type="spellEnd"/>
            <w:r w:rsidRPr="0058558E">
              <w:rPr>
                <w:rFonts w:ascii="GHEA Mariam" w:hAnsi="GHEA Mariam"/>
                <w:iCs/>
                <w:sz w:val="22"/>
                <w:szCs w:val="22"/>
              </w:rPr>
              <w:t xml:space="preserve"> </w:t>
            </w:r>
            <w:proofErr w:type="spellStart"/>
            <w:r w:rsidRPr="0058558E">
              <w:rPr>
                <w:rFonts w:ascii="GHEA Mariam" w:hAnsi="GHEA Mariam"/>
                <w:iCs/>
                <w:sz w:val="22"/>
                <w:szCs w:val="22"/>
              </w:rPr>
              <w:t>մատակարարվող</w:t>
            </w:r>
            <w:proofErr w:type="spellEnd"/>
            <w:r w:rsidRPr="0058558E">
              <w:rPr>
                <w:rFonts w:ascii="GHEA Mariam" w:hAnsi="GHEA Mariam"/>
                <w:iCs/>
                <w:sz w:val="22"/>
                <w:szCs w:val="22"/>
              </w:rPr>
              <w:t xml:space="preserve"> </w:t>
            </w:r>
            <w:proofErr w:type="spellStart"/>
            <w:r w:rsidRPr="0058558E">
              <w:rPr>
                <w:rFonts w:ascii="GHEA Mariam" w:hAnsi="GHEA Mariam"/>
                <w:iCs/>
                <w:sz w:val="22"/>
                <w:szCs w:val="22"/>
              </w:rPr>
              <w:t>նյութերը</w:t>
            </w:r>
            <w:proofErr w:type="spellEnd"/>
            <w:r w:rsidRPr="0058558E">
              <w:rPr>
                <w:rFonts w:ascii="GHEA Mariam" w:hAnsi="GHEA Mariam"/>
                <w:iCs/>
                <w:sz w:val="22"/>
                <w:szCs w:val="22"/>
              </w:rPr>
              <w:t xml:space="preserve">, </w:t>
            </w:r>
            <w:proofErr w:type="spellStart"/>
            <w:r w:rsidRPr="0058558E">
              <w:rPr>
                <w:rFonts w:ascii="GHEA Mariam" w:hAnsi="GHEA Mariam"/>
                <w:iCs/>
                <w:sz w:val="22"/>
                <w:szCs w:val="22"/>
              </w:rPr>
              <w:t>սարքավորումները</w:t>
            </w:r>
            <w:proofErr w:type="spellEnd"/>
            <w:r w:rsidRPr="0058558E">
              <w:rPr>
                <w:rFonts w:ascii="GHEA Mariam" w:hAnsi="GHEA Mariam"/>
                <w:iCs/>
                <w:sz w:val="22"/>
                <w:szCs w:val="22"/>
              </w:rPr>
              <w:t xml:space="preserve"> և </w:t>
            </w:r>
            <w:proofErr w:type="spellStart"/>
            <w:r w:rsidRPr="0058558E">
              <w:rPr>
                <w:rFonts w:ascii="GHEA Mariam" w:hAnsi="GHEA Mariam"/>
                <w:iCs/>
                <w:sz w:val="22"/>
                <w:szCs w:val="22"/>
              </w:rPr>
              <w:t>ծառայությունները</w:t>
            </w:r>
            <w:proofErr w:type="spellEnd"/>
            <w:r w:rsidRPr="0058558E">
              <w:rPr>
                <w:rFonts w:ascii="GHEA Mariam" w:hAnsi="GHEA Mariam"/>
                <w:iCs/>
                <w:sz w:val="22"/>
                <w:szCs w:val="22"/>
              </w:rPr>
              <w:t xml:space="preserve"> </w:t>
            </w:r>
            <w:proofErr w:type="spellStart"/>
            <w:r w:rsidRPr="0058558E">
              <w:rPr>
                <w:rFonts w:ascii="GHEA Mariam" w:hAnsi="GHEA Mariam"/>
                <w:iCs/>
                <w:sz w:val="22"/>
                <w:szCs w:val="22"/>
              </w:rPr>
              <w:t>կարող</w:t>
            </w:r>
            <w:proofErr w:type="spellEnd"/>
            <w:r w:rsidRPr="0058558E">
              <w:rPr>
                <w:rFonts w:ascii="GHEA Mariam" w:hAnsi="GHEA Mariam"/>
                <w:iCs/>
                <w:sz w:val="22"/>
                <w:szCs w:val="22"/>
              </w:rPr>
              <w:t xml:space="preserve"> </w:t>
            </w:r>
            <w:proofErr w:type="spellStart"/>
            <w:r w:rsidRPr="0058558E">
              <w:rPr>
                <w:rFonts w:ascii="GHEA Mariam" w:hAnsi="GHEA Mariam"/>
                <w:iCs/>
                <w:sz w:val="22"/>
                <w:szCs w:val="22"/>
              </w:rPr>
              <w:t>են</w:t>
            </w:r>
            <w:proofErr w:type="spellEnd"/>
            <w:r w:rsidRPr="0058558E">
              <w:rPr>
                <w:rFonts w:ascii="GHEA Mariam" w:hAnsi="GHEA Mariam"/>
                <w:iCs/>
                <w:sz w:val="22"/>
                <w:szCs w:val="22"/>
              </w:rPr>
              <w:t xml:space="preserve"> </w:t>
            </w:r>
            <w:proofErr w:type="spellStart"/>
            <w:r w:rsidRPr="0058558E">
              <w:rPr>
                <w:rFonts w:ascii="GHEA Mariam" w:hAnsi="GHEA Mariam"/>
                <w:iCs/>
                <w:sz w:val="22"/>
                <w:szCs w:val="22"/>
              </w:rPr>
              <w:t>ունենալ</w:t>
            </w:r>
            <w:proofErr w:type="spellEnd"/>
            <w:r w:rsidRPr="0058558E">
              <w:rPr>
                <w:rFonts w:ascii="GHEA Mariam" w:hAnsi="GHEA Mariam"/>
                <w:iCs/>
                <w:sz w:val="22"/>
                <w:szCs w:val="22"/>
              </w:rPr>
              <w:t xml:space="preserve"> </w:t>
            </w:r>
            <w:proofErr w:type="spellStart"/>
            <w:r w:rsidRPr="0058558E">
              <w:rPr>
                <w:rFonts w:ascii="GHEA Mariam" w:hAnsi="GHEA Mariam"/>
                <w:iCs/>
                <w:sz w:val="22"/>
                <w:szCs w:val="22"/>
              </w:rPr>
              <w:t>ցանկացած</w:t>
            </w:r>
            <w:proofErr w:type="spellEnd"/>
            <w:r w:rsidRPr="0058558E">
              <w:rPr>
                <w:rFonts w:ascii="GHEA Mariam" w:hAnsi="GHEA Mariam"/>
                <w:iCs/>
                <w:sz w:val="22"/>
                <w:szCs w:val="22"/>
              </w:rPr>
              <w:t xml:space="preserve"> </w:t>
            </w:r>
            <w:proofErr w:type="spellStart"/>
            <w:r w:rsidRPr="0058558E">
              <w:rPr>
                <w:rFonts w:ascii="GHEA Mariam" w:hAnsi="GHEA Mariam"/>
                <w:iCs/>
                <w:sz w:val="22"/>
                <w:szCs w:val="22"/>
              </w:rPr>
              <w:t>երկրի</w:t>
            </w:r>
            <w:proofErr w:type="spellEnd"/>
            <w:r w:rsidRPr="0058558E">
              <w:rPr>
                <w:rFonts w:ascii="GHEA Mariam" w:hAnsi="GHEA Mariam"/>
                <w:iCs/>
                <w:sz w:val="22"/>
                <w:szCs w:val="22"/>
              </w:rPr>
              <w:t xml:space="preserve"> </w:t>
            </w:r>
            <w:proofErr w:type="spellStart"/>
            <w:r w:rsidRPr="0058558E">
              <w:rPr>
                <w:rFonts w:ascii="GHEA Mariam" w:hAnsi="GHEA Mariam"/>
                <w:iCs/>
                <w:sz w:val="22"/>
                <w:szCs w:val="22"/>
              </w:rPr>
              <w:t>ծագում</w:t>
            </w:r>
            <w:proofErr w:type="spellEnd"/>
            <w:r w:rsidRPr="0058558E">
              <w:rPr>
                <w:rFonts w:ascii="GHEA Mariam" w:hAnsi="GHEA Mariam"/>
                <w:iCs/>
                <w:sz w:val="22"/>
                <w:szCs w:val="22"/>
              </w:rPr>
              <w:t xml:space="preserve">` </w:t>
            </w:r>
            <w:proofErr w:type="spellStart"/>
            <w:r w:rsidRPr="0058558E">
              <w:rPr>
                <w:rFonts w:ascii="GHEA Mariam" w:hAnsi="GHEA Mariam"/>
                <w:iCs/>
                <w:sz w:val="22"/>
                <w:szCs w:val="22"/>
              </w:rPr>
              <w:t>Բաժ</w:t>
            </w:r>
            <w:proofErr w:type="spellEnd"/>
            <w:r w:rsidRPr="0058558E">
              <w:rPr>
                <w:rFonts w:ascii="GHEA Mariam" w:hAnsi="GHEA Mariam"/>
                <w:iCs/>
                <w:sz w:val="22"/>
                <w:szCs w:val="22"/>
                <w:lang w:val="ru-RU"/>
              </w:rPr>
              <w:t>ի</w:t>
            </w:r>
            <w:r w:rsidRPr="0058558E">
              <w:rPr>
                <w:rFonts w:ascii="GHEA Mariam" w:hAnsi="GHEA Mariam"/>
                <w:iCs/>
                <w:sz w:val="22"/>
                <w:szCs w:val="22"/>
              </w:rPr>
              <w:t>ն V-ի ` «</w:t>
            </w:r>
            <w:proofErr w:type="spellStart"/>
            <w:r w:rsidRPr="0058558E">
              <w:rPr>
                <w:rFonts w:ascii="GHEA Mariam" w:hAnsi="GHEA Mariam"/>
                <w:iCs/>
                <w:sz w:val="22"/>
                <w:szCs w:val="22"/>
              </w:rPr>
              <w:t>Իրավասու</w:t>
            </w:r>
            <w:proofErr w:type="spellEnd"/>
            <w:r w:rsidRPr="0058558E">
              <w:rPr>
                <w:rFonts w:ascii="GHEA Mariam" w:hAnsi="GHEA Mariam"/>
                <w:iCs/>
                <w:sz w:val="22"/>
                <w:szCs w:val="22"/>
              </w:rPr>
              <w:t xml:space="preserve"> </w:t>
            </w:r>
            <w:proofErr w:type="spellStart"/>
            <w:r w:rsidRPr="0058558E">
              <w:rPr>
                <w:rFonts w:ascii="GHEA Mariam" w:hAnsi="GHEA Mariam"/>
                <w:iCs/>
                <w:sz w:val="22"/>
                <w:szCs w:val="22"/>
              </w:rPr>
              <w:t>երկրներ</w:t>
            </w:r>
            <w:proofErr w:type="spellEnd"/>
            <w:r w:rsidRPr="0058558E">
              <w:rPr>
                <w:rFonts w:ascii="GHEA Mariam" w:hAnsi="GHEA Mariam"/>
                <w:iCs/>
                <w:sz w:val="22"/>
                <w:szCs w:val="22"/>
              </w:rPr>
              <w:t xml:space="preserve">», </w:t>
            </w:r>
            <w:proofErr w:type="spellStart"/>
            <w:r w:rsidRPr="0058558E">
              <w:rPr>
                <w:rFonts w:ascii="GHEA Mariam" w:hAnsi="GHEA Mariam"/>
                <w:iCs/>
                <w:sz w:val="22"/>
                <w:szCs w:val="22"/>
              </w:rPr>
              <w:t>սահմանափակումներով</w:t>
            </w:r>
            <w:proofErr w:type="spellEnd"/>
            <w:r w:rsidRPr="0058558E">
              <w:rPr>
                <w:rFonts w:ascii="GHEA Mariam" w:hAnsi="GHEA Mariam"/>
                <w:iCs/>
                <w:sz w:val="22"/>
                <w:szCs w:val="22"/>
              </w:rPr>
              <w:t xml:space="preserve"> </w:t>
            </w:r>
            <w:proofErr w:type="spellStart"/>
            <w:r w:rsidRPr="0058558E">
              <w:rPr>
                <w:rFonts w:ascii="GHEA Mariam" w:hAnsi="GHEA Mariam"/>
                <w:iCs/>
                <w:sz w:val="22"/>
                <w:szCs w:val="22"/>
              </w:rPr>
              <w:t>հանդերձ</w:t>
            </w:r>
            <w:proofErr w:type="spellEnd"/>
            <w:r w:rsidRPr="0058558E">
              <w:rPr>
                <w:rFonts w:ascii="GHEA Mariam" w:hAnsi="GHEA Mariam"/>
                <w:iCs/>
                <w:sz w:val="22"/>
                <w:szCs w:val="22"/>
              </w:rPr>
              <w:t xml:space="preserve">, և </w:t>
            </w:r>
            <w:proofErr w:type="spellStart"/>
            <w:r w:rsidRPr="0058558E">
              <w:rPr>
                <w:rFonts w:ascii="GHEA Mariam" w:hAnsi="GHEA Mariam"/>
                <w:iCs/>
                <w:sz w:val="22"/>
                <w:szCs w:val="22"/>
              </w:rPr>
              <w:t>Պայմանագրի</w:t>
            </w:r>
            <w:proofErr w:type="spellEnd"/>
            <w:r w:rsidRPr="0058558E">
              <w:rPr>
                <w:rFonts w:ascii="GHEA Mariam" w:hAnsi="GHEA Mariam"/>
                <w:iCs/>
                <w:sz w:val="22"/>
                <w:szCs w:val="22"/>
              </w:rPr>
              <w:t xml:space="preserve"> </w:t>
            </w:r>
            <w:proofErr w:type="spellStart"/>
            <w:r w:rsidRPr="0058558E">
              <w:rPr>
                <w:rFonts w:ascii="GHEA Mariam" w:hAnsi="GHEA Mariam"/>
                <w:iCs/>
                <w:sz w:val="22"/>
                <w:szCs w:val="22"/>
              </w:rPr>
              <w:t>շրջանակներում</w:t>
            </w:r>
            <w:proofErr w:type="spellEnd"/>
            <w:r w:rsidRPr="0058558E">
              <w:rPr>
                <w:rFonts w:ascii="GHEA Mariam" w:hAnsi="GHEA Mariam"/>
                <w:iCs/>
                <w:sz w:val="22"/>
                <w:szCs w:val="22"/>
              </w:rPr>
              <w:t xml:space="preserve"> </w:t>
            </w:r>
            <w:proofErr w:type="spellStart"/>
            <w:r w:rsidRPr="0058558E">
              <w:rPr>
                <w:rFonts w:ascii="GHEA Mariam" w:hAnsi="GHEA Mariam"/>
                <w:iCs/>
                <w:sz w:val="22"/>
                <w:szCs w:val="22"/>
              </w:rPr>
              <w:t>իրականացվող</w:t>
            </w:r>
            <w:proofErr w:type="spellEnd"/>
            <w:r w:rsidRPr="0058558E">
              <w:rPr>
                <w:rFonts w:ascii="GHEA Mariam" w:hAnsi="GHEA Mariam"/>
                <w:iCs/>
                <w:sz w:val="22"/>
                <w:szCs w:val="22"/>
              </w:rPr>
              <w:t xml:space="preserve"> </w:t>
            </w:r>
            <w:proofErr w:type="spellStart"/>
            <w:r w:rsidRPr="0058558E">
              <w:rPr>
                <w:rFonts w:ascii="GHEA Mariam" w:hAnsi="GHEA Mariam"/>
                <w:iCs/>
                <w:sz w:val="22"/>
                <w:szCs w:val="22"/>
              </w:rPr>
              <w:t>բոլոր</w:t>
            </w:r>
            <w:proofErr w:type="spellEnd"/>
            <w:r w:rsidRPr="0058558E">
              <w:rPr>
                <w:rFonts w:ascii="GHEA Mariam" w:hAnsi="GHEA Mariam"/>
                <w:iCs/>
                <w:sz w:val="22"/>
                <w:szCs w:val="22"/>
              </w:rPr>
              <w:t xml:space="preserve"> </w:t>
            </w:r>
            <w:proofErr w:type="spellStart"/>
            <w:r w:rsidRPr="0058558E">
              <w:rPr>
                <w:rFonts w:ascii="GHEA Mariam" w:hAnsi="GHEA Mariam"/>
                <w:iCs/>
                <w:sz w:val="22"/>
                <w:szCs w:val="22"/>
              </w:rPr>
              <w:t>ծախսերը</w:t>
            </w:r>
            <w:proofErr w:type="spellEnd"/>
            <w:r w:rsidRPr="0058558E">
              <w:rPr>
                <w:rFonts w:ascii="GHEA Mariam" w:hAnsi="GHEA Mariam"/>
                <w:iCs/>
                <w:sz w:val="22"/>
                <w:szCs w:val="22"/>
              </w:rPr>
              <w:t xml:space="preserve"> </w:t>
            </w:r>
            <w:proofErr w:type="spellStart"/>
            <w:r w:rsidRPr="0058558E">
              <w:rPr>
                <w:rFonts w:ascii="GHEA Mariam" w:hAnsi="GHEA Mariam"/>
                <w:iCs/>
                <w:sz w:val="22"/>
                <w:szCs w:val="22"/>
              </w:rPr>
              <w:t>չպետք</w:t>
            </w:r>
            <w:proofErr w:type="spellEnd"/>
            <w:r w:rsidRPr="0058558E">
              <w:rPr>
                <w:rFonts w:ascii="GHEA Mariam" w:hAnsi="GHEA Mariam"/>
                <w:iCs/>
                <w:sz w:val="22"/>
                <w:szCs w:val="22"/>
              </w:rPr>
              <w:t xml:space="preserve"> </w:t>
            </w:r>
            <w:r w:rsidRPr="0058558E">
              <w:rPr>
                <w:rFonts w:ascii="GHEA Mariam" w:hAnsi="GHEA Mariam"/>
                <w:iCs/>
                <w:sz w:val="22"/>
                <w:szCs w:val="22"/>
                <w:lang w:val="hy-AM"/>
              </w:rPr>
              <w:t>է</w:t>
            </w:r>
            <w:r w:rsidRPr="0058558E">
              <w:rPr>
                <w:rFonts w:ascii="GHEA Mariam" w:hAnsi="GHEA Mariam"/>
                <w:iCs/>
                <w:sz w:val="22"/>
                <w:szCs w:val="22"/>
              </w:rPr>
              <w:t xml:space="preserve"> </w:t>
            </w:r>
            <w:proofErr w:type="spellStart"/>
            <w:r w:rsidRPr="0058558E">
              <w:rPr>
                <w:rFonts w:ascii="GHEA Mariam" w:hAnsi="GHEA Mariam"/>
                <w:iCs/>
                <w:sz w:val="22"/>
                <w:szCs w:val="22"/>
              </w:rPr>
              <w:t>հակասեն</w:t>
            </w:r>
            <w:proofErr w:type="spellEnd"/>
            <w:r w:rsidRPr="0058558E">
              <w:rPr>
                <w:rFonts w:ascii="GHEA Mariam" w:hAnsi="GHEA Mariam"/>
                <w:iCs/>
                <w:sz w:val="22"/>
                <w:szCs w:val="22"/>
              </w:rPr>
              <w:t xml:space="preserve"> </w:t>
            </w:r>
            <w:proofErr w:type="spellStart"/>
            <w:r w:rsidRPr="0058558E">
              <w:rPr>
                <w:rFonts w:ascii="GHEA Mariam" w:hAnsi="GHEA Mariam"/>
                <w:iCs/>
                <w:sz w:val="22"/>
                <w:szCs w:val="22"/>
              </w:rPr>
              <w:t>այդ</w:t>
            </w:r>
            <w:proofErr w:type="spellEnd"/>
            <w:r w:rsidRPr="0058558E">
              <w:rPr>
                <w:rFonts w:ascii="GHEA Mariam" w:hAnsi="GHEA Mariam"/>
                <w:iCs/>
                <w:sz w:val="22"/>
                <w:szCs w:val="22"/>
              </w:rPr>
              <w:t xml:space="preserve"> </w:t>
            </w:r>
            <w:proofErr w:type="spellStart"/>
            <w:r w:rsidRPr="0058558E">
              <w:rPr>
                <w:rFonts w:ascii="GHEA Mariam" w:hAnsi="GHEA Mariam"/>
                <w:iCs/>
                <w:sz w:val="22"/>
                <w:szCs w:val="22"/>
              </w:rPr>
              <w:t>սահմանափակմանը</w:t>
            </w:r>
            <w:proofErr w:type="spellEnd"/>
            <w:r w:rsidRPr="0058558E">
              <w:rPr>
                <w:rFonts w:ascii="GHEA Mariam" w:hAnsi="GHEA Mariam"/>
                <w:iCs/>
                <w:sz w:val="22"/>
                <w:szCs w:val="22"/>
              </w:rPr>
              <w:t xml:space="preserve">: </w:t>
            </w:r>
            <w:proofErr w:type="spellStart"/>
            <w:r w:rsidRPr="0058558E">
              <w:rPr>
                <w:rFonts w:ascii="GHEA Mariam" w:hAnsi="GHEA Mariam"/>
                <w:iCs/>
                <w:sz w:val="22"/>
                <w:szCs w:val="22"/>
              </w:rPr>
              <w:t>Պատվիրատուի</w:t>
            </w:r>
            <w:proofErr w:type="spellEnd"/>
            <w:r w:rsidRPr="0058558E">
              <w:rPr>
                <w:rFonts w:ascii="GHEA Mariam" w:hAnsi="GHEA Mariam"/>
                <w:iCs/>
                <w:sz w:val="22"/>
                <w:szCs w:val="22"/>
              </w:rPr>
              <w:t xml:space="preserve"> </w:t>
            </w:r>
            <w:proofErr w:type="spellStart"/>
            <w:r w:rsidRPr="0058558E">
              <w:rPr>
                <w:rFonts w:ascii="GHEA Mariam" w:hAnsi="GHEA Mariam"/>
                <w:iCs/>
                <w:sz w:val="22"/>
                <w:szCs w:val="22"/>
              </w:rPr>
              <w:t>պահանջով</w:t>
            </w:r>
            <w:proofErr w:type="spellEnd"/>
            <w:r w:rsidRPr="0058558E">
              <w:rPr>
                <w:rFonts w:ascii="GHEA Mariam" w:hAnsi="GHEA Mariam"/>
                <w:iCs/>
                <w:sz w:val="22"/>
                <w:szCs w:val="22"/>
              </w:rPr>
              <w:t xml:space="preserve">՝ </w:t>
            </w:r>
            <w:proofErr w:type="spellStart"/>
            <w:r w:rsidRPr="0058558E">
              <w:rPr>
                <w:rFonts w:ascii="GHEA Mariam" w:hAnsi="GHEA Mariam"/>
                <w:iCs/>
                <w:sz w:val="22"/>
                <w:szCs w:val="22"/>
              </w:rPr>
              <w:t>Հայտատուները</w:t>
            </w:r>
            <w:proofErr w:type="spellEnd"/>
            <w:r w:rsidRPr="0058558E">
              <w:rPr>
                <w:rFonts w:ascii="GHEA Mariam" w:hAnsi="GHEA Mariam"/>
                <w:iCs/>
                <w:sz w:val="22"/>
                <w:szCs w:val="22"/>
              </w:rPr>
              <w:t xml:space="preserve"> </w:t>
            </w:r>
            <w:proofErr w:type="spellStart"/>
            <w:r w:rsidRPr="0058558E">
              <w:rPr>
                <w:rFonts w:ascii="GHEA Mariam" w:hAnsi="GHEA Mariam"/>
                <w:iCs/>
                <w:sz w:val="22"/>
                <w:szCs w:val="22"/>
              </w:rPr>
              <w:t>պետք</w:t>
            </w:r>
            <w:proofErr w:type="spellEnd"/>
            <w:r w:rsidRPr="0058558E">
              <w:rPr>
                <w:rFonts w:ascii="GHEA Mariam" w:hAnsi="GHEA Mariam"/>
                <w:iCs/>
                <w:sz w:val="22"/>
                <w:szCs w:val="22"/>
              </w:rPr>
              <w:t xml:space="preserve"> է </w:t>
            </w:r>
            <w:proofErr w:type="spellStart"/>
            <w:r w:rsidRPr="0058558E">
              <w:rPr>
                <w:rFonts w:ascii="GHEA Mariam" w:hAnsi="GHEA Mariam"/>
                <w:iCs/>
                <w:sz w:val="22"/>
                <w:szCs w:val="22"/>
              </w:rPr>
              <w:t>ապացույցներ</w:t>
            </w:r>
            <w:proofErr w:type="spellEnd"/>
            <w:r w:rsidRPr="0058558E">
              <w:rPr>
                <w:rFonts w:ascii="GHEA Mariam" w:hAnsi="GHEA Mariam"/>
                <w:iCs/>
                <w:sz w:val="22"/>
                <w:szCs w:val="22"/>
              </w:rPr>
              <w:t xml:space="preserve"> </w:t>
            </w:r>
            <w:proofErr w:type="spellStart"/>
            <w:r w:rsidRPr="0058558E">
              <w:rPr>
                <w:rFonts w:ascii="GHEA Mariam" w:hAnsi="GHEA Mariam"/>
                <w:iCs/>
                <w:sz w:val="22"/>
                <w:szCs w:val="22"/>
              </w:rPr>
              <w:t>տրամադրեն</w:t>
            </w:r>
            <w:proofErr w:type="spellEnd"/>
            <w:r w:rsidRPr="0058558E">
              <w:rPr>
                <w:rFonts w:ascii="GHEA Mariam" w:hAnsi="GHEA Mariam"/>
                <w:iCs/>
                <w:sz w:val="22"/>
                <w:szCs w:val="22"/>
              </w:rPr>
              <w:t xml:space="preserve"> </w:t>
            </w:r>
            <w:proofErr w:type="spellStart"/>
            <w:r w:rsidRPr="0058558E">
              <w:rPr>
                <w:rFonts w:ascii="GHEA Mariam" w:hAnsi="GHEA Mariam"/>
                <w:iCs/>
                <w:sz w:val="22"/>
                <w:szCs w:val="22"/>
              </w:rPr>
              <w:t>նյութերի</w:t>
            </w:r>
            <w:proofErr w:type="spellEnd"/>
            <w:r w:rsidRPr="0058558E">
              <w:rPr>
                <w:rFonts w:ascii="GHEA Mariam" w:hAnsi="GHEA Mariam"/>
                <w:iCs/>
                <w:sz w:val="22"/>
                <w:szCs w:val="22"/>
              </w:rPr>
              <w:t xml:space="preserve">, </w:t>
            </w:r>
            <w:proofErr w:type="spellStart"/>
            <w:r w:rsidRPr="0058558E">
              <w:rPr>
                <w:rFonts w:ascii="GHEA Mariam" w:hAnsi="GHEA Mariam"/>
                <w:iCs/>
                <w:sz w:val="22"/>
                <w:szCs w:val="22"/>
              </w:rPr>
              <w:t>սարքավորումների</w:t>
            </w:r>
            <w:proofErr w:type="spellEnd"/>
            <w:r w:rsidRPr="0058558E">
              <w:rPr>
                <w:rFonts w:ascii="GHEA Mariam" w:hAnsi="GHEA Mariam"/>
                <w:iCs/>
                <w:sz w:val="22"/>
                <w:szCs w:val="22"/>
              </w:rPr>
              <w:t xml:space="preserve"> և </w:t>
            </w:r>
            <w:proofErr w:type="spellStart"/>
            <w:r w:rsidRPr="0058558E">
              <w:rPr>
                <w:rFonts w:ascii="GHEA Mariam" w:hAnsi="GHEA Mariam"/>
                <w:iCs/>
                <w:sz w:val="22"/>
                <w:szCs w:val="22"/>
              </w:rPr>
              <w:t>ծառայությունների</w:t>
            </w:r>
            <w:proofErr w:type="spellEnd"/>
            <w:r w:rsidRPr="0058558E">
              <w:rPr>
                <w:rFonts w:ascii="GHEA Mariam" w:hAnsi="GHEA Mariam"/>
                <w:iCs/>
                <w:sz w:val="22"/>
                <w:szCs w:val="22"/>
              </w:rPr>
              <w:t xml:space="preserve"> </w:t>
            </w:r>
            <w:proofErr w:type="spellStart"/>
            <w:r w:rsidRPr="0058558E">
              <w:rPr>
                <w:rFonts w:ascii="GHEA Mariam" w:hAnsi="GHEA Mariam"/>
                <w:iCs/>
                <w:sz w:val="22"/>
                <w:szCs w:val="22"/>
              </w:rPr>
              <w:t>ծագման</w:t>
            </w:r>
            <w:proofErr w:type="spellEnd"/>
            <w:r w:rsidRPr="0058558E">
              <w:rPr>
                <w:rFonts w:ascii="GHEA Mariam" w:hAnsi="GHEA Mariam"/>
                <w:iCs/>
                <w:sz w:val="22"/>
                <w:szCs w:val="22"/>
              </w:rPr>
              <w:t xml:space="preserve"> </w:t>
            </w:r>
            <w:proofErr w:type="spellStart"/>
            <w:r w:rsidRPr="0058558E">
              <w:rPr>
                <w:rFonts w:ascii="GHEA Mariam" w:hAnsi="GHEA Mariam"/>
                <w:iCs/>
                <w:sz w:val="22"/>
                <w:szCs w:val="22"/>
              </w:rPr>
              <w:t>մասին</w:t>
            </w:r>
            <w:proofErr w:type="spellEnd"/>
            <w:r w:rsidRPr="0058558E">
              <w:rPr>
                <w:rFonts w:ascii="GHEA Mariam" w:hAnsi="GHEA Mariam"/>
                <w:iCs/>
                <w:sz w:val="22"/>
                <w:szCs w:val="22"/>
              </w:rPr>
              <w:t xml:space="preserve">: </w:t>
            </w:r>
          </w:p>
        </w:tc>
      </w:tr>
      <w:tr w:rsidR="00A67462" w:rsidRPr="0058558E" w14:paraId="56839032" w14:textId="77777777" w:rsidTr="001702AE">
        <w:tc>
          <w:tcPr>
            <w:tcW w:w="5000" w:type="pct"/>
            <w:gridSpan w:val="4"/>
          </w:tcPr>
          <w:p w14:paraId="76DB4F71" w14:textId="77777777" w:rsidR="00281988" w:rsidRPr="0058558E" w:rsidRDefault="00281988" w:rsidP="00483205">
            <w:pPr>
              <w:pStyle w:val="Section1Heading1"/>
              <w:rPr>
                <w:rFonts w:ascii="GHEA Mariam" w:hAnsi="GHEA Mariam"/>
                <w:sz w:val="22"/>
                <w:szCs w:val="22"/>
              </w:rPr>
            </w:pPr>
            <w:bookmarkStart w:id="53" w:name="_Toc438532569"/>
            <w:bookmarkStart w:id="54" w:name="_Toc438532572"/>
            <w:bookmarkStart w:id="55" w:name="_Toc438438825"/>
            <w:bookmarkStart w:id="56" w:name="_Toc438532573"/>
            <w:bookmarkStart w:id="57" w:name="_Toc438733969"/>
            <w:bookmarkStart w:id="58" w:name="_Toc438962051"/>
            <w:bookmarkStart w:id="59" w:name="_Toc461939617"/>
            <w:bookmarkStart w:id="60" w:name="_Toc97371007"/>
            <w:bookmarkStart w:id="61" w:name="_Toc507148167"/>
            <w:bookmarkEnd w:id="53"/>
            <w:bookmarkEnd w:id="54"/>
            <w:r w:rsidRPr="0058558E">
              <w:rPr>
                <w:rFonts w:ascii="GHEA Mariam" w:hAnsi="GHEA Mariam"/>
                <w:sz w:val="22"/>
                <w:szCs w:val="22"/>
              </w:rPr>
              <w:lastRenderedPageBreak/>
              <w:t xml:space="preserve">Բ. </w:t>
            </w:r>
            <w:proofErr w:type="spellStart"/>
            <w:r w:rsidRPr="0058558E">
              <w:rPr>
                <w:rFonts w:ascii="GHEA Mariam" w:hAnsi="GHEA Mariam"/>
                <w:sz w:val="22"/>
                <w:szCs w:val="22"/>
              </w:rPr>
              <w:t>Մրցութային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փաստաթղթերի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բովանդակությունը</w:t>
            </w:r>
            <w:bookmarkEnd w:id="55"/>
            <w:bookmarkEnd w:id="56"/>
            <w:bookmarkEnd w:id="57"/>
            <w:bookmarkEnd w:id="58"/>
            <w:bookmarkEnd w:id="59"/>
            <w:bookmarkEnd w:id="60"/>
            <w:bookmarkEnd w:id="61"/>
            <w:proofErr w:type="spellEnd"/>
          </w:p>
        </w:tc>
      </w:tr>
      <w:tr w:rsidR="00A67462" w:rsidRPr="0058558E" w14:paraId="38CF3323" w14:textId="77777777" w:rsidTr="00A73506">
        <w:trPr>
          <w:gridAfter w:val="1"/>
          <w:wAfter w:w="22" w:type="pct"/>
        </w:trPr>
        <w:tc>
          <w:tcPr>
            <w:tcW w:w="1113" w:type="pct"/>
          </w:tcPr>
          <w:p w14:paraId="103FA89B" w14:textId="77777777" w:rsidR="001702AE" w:rsidRPr="0058558E" w:rsidRDefault="001702AE" w:rsidP="00483205">
            <w:pPr>
              <w:pStyle w:val="S1-Header2"/>
              <w:spacing w:after="0" w:line="288" w:lineRule="auto"/>
              <w:jc w:val="both"/>
              <w:rPr>
                <w:rFonts w:ascii="GHEA Mariam" w:hAnsi="GHEA Mariam" w:cs="Arial"/>
                <w:sz w:val="22"/>
                <w:szCs w:val="22"/>
              </w:rPr>
            </w:pPr>
            <w:bookmarkStart w:id="62" w:name="_Toc438438826"/>
            <w:bookmarkStart w:id="63" w:name="_Toc438532574"/>
            <w:bookmarkStart w:id="64" w:name="_Toc438733970"/>
            <w:bookmarkStart w:id="65" w:name="_Toc438907010"/>
            <w:bookmarkStart w:id="66" w:name="_Toc438907209"/>
            <w:bookmarkStart w:id="67" w:name="_Toc97371008"/>
            <w:bookmarkStart w:id="68" w:name="_Toc139863108"/>
            <w:bookmarkStart w:id="69" w:name="_Toc507148168"/>
            <w:bookmarkStart w:id="70" w:name="_Toc224326862"/>
            <w:proofErr w:type="spellStart"/>
            <w:r w:rsidRPr="0058558E">
              <w:rPr>
                <w:rFonts w:ascii="GHEA Mariam" w:hAnsi="GHEA Mariam" w:cs="Arial"/>
                <w:sz w:val="22"/>
                <w:szCs w:val="22"/>
              </w:rPr>
              <w:t>Մրցութային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փաստաթղթերի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բաժինները</w:t>
            </w:r>
            <w:bookmarkEnd w:id="62"/>
            <w:bookmarkEnd w:id="63"/>
            <w:bookmarkEnd w:id="64"/>
            <w:bookmarkEnd w:id="65"/>
            <w:bookmarkEnd w:id="66"/>
            <w:bookmarkEnd w:id="67"/>
            <w:bookmarkEnd w:id="68"/>
            <w:bookmarkEnd w:id="69"/>
            <w:bookmarkEnd w:id="70"/>
            <w:proofErr w:type="spellEnd"/>
          </w:p>
        </w:tc>
        <w:tc>
          <w:tcPr>
            <w:tcW w:w="3865" w:type="pct"/>
            <w:gridSpan w:val="2"/>
          </w:tcPr>
          <w:p w14:paraId="39023F8E" w14:textId="77777777" w:rsidR="001702AE" w:rsidRPr="0058558E" w:rsidRDefault="001702AE" w:rsidP="00483205">
            <w:pPr>
              <w:pStyle w:val="Header2-SubClauses"/>
              <w:tabs>
                <w:tab w:val="left" w:pos="9356"/>
              </w:tabs>
              <w:spacing w:after="0"/>
              <w:rPr>
                <w:rFonts w:ascii="GHEA Mariam" w:hAnsi="GHEA Mariam"/>
                <w:sz w:val="22"/>
                <w:szCs w:val="22"/>
              </w:rPr>
            </w:pPr>
            <w:proofErr w:type="spellStart"/>
            <w:r w:rsidRPr="0058558E">
              <w:rPr>
                <w:rFonts w:ascii="GHEA Mariam" w:hAnsi="GHEA Mariam"/>
                <w:sz w:val="22"/>
                <w:szCs w:val="22"/>
              </w:rPr>
              <w:t>Մրցութային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փաստաթղթերը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բաղկացած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են</w:t>
            </w:r>
            <w:proofErr w:type="spellEnd"/>
            <w:r w:rsidRPr="0058558E">
              <w:rPr>
                <w:rFonts w:ascii="GHEA Mariam" w:hAnsi="GHEA Mariam"/>
                <w:sz w:val="22"/>
                <w:szCs w:val="22"/>
              </w:rPr>
              <w:t xml:space="preserve"> 1, 2 և 3 </w:t>
            </w:r>
            <w:proofErr w:type="spellStart"/>
            <w:r w:rsidRPr="0058558E">
              <w:rPr>
                <w:rFonts w:ascii="GHEA Mariam" w:hAnsi="GHEA Mariam"/>
                <w:sz w:val="22"/>
                <w:szCs w:val="22"/>
              </w:rPr>
              <w:t>մասերից</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որոնք</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ներառում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բոլոր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ներքոհիշյալ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բաժինները</w:t>
            </w:r>
            <w:proofErr w:type="spellEnd"/>
            <w:r w:rsidRPr="0058558E">
              <w:rPr>
                <w:rFonts w:ascii="GHEA Mariam" w:hAnsi="GHEA Mariam"/>
                <w:sz w:val="22"/>
                <w:szCs w:val="22"/>
              </w:rPr>
              <w:t xml:space="preserve">, և </w:t>
            </w:r>
            <w:proofErr w:type="spellStart"/>
            <w:r w:rsidRPr="0058558E">
              <w:rPr>
                <w:rFonts w:ascii="GHEA Mariam" w:hAnsi="GHEA Mariam"/>
                <w:sz w:val="22"/>
                <w:szCs w:val="22"/>
              </w:rPr>
              <w:t>պետք</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կարդացվեն</w:t>
            </w:r>
            <w:proofErr w:type="spellEnd"/>
            <w:r w:rsidRPr="0058558E">
              <w:rPr>
                <w:rFonts w:ascii="GHEA Mariam" w:hAnsi="GHEA Mariam"/>
                <w:sz w:val="22"/>
                <w:szCs w:val="22"/>
              </w:rPr>
              <w:t xml:space="preserve"> ՀՀ-</w:t>
            </w:r>
            <w:r w:rsidRPr="0058558E">
              <w:rPr>
                <w:rFonts w:ascii="GHEA Mariam" w:hAnsi="GHEA Mariam"/>
                <w:sz w:val="22"/>
                <w:szCs w:val="22"/>
                <w:lang w:val="ru-RU"/>
              </w:rPr>
              <w:t>ի</w:t>
            </w:r>
            <w:r w:rsidRPr="0058558E">
              <w:rPr>
                <w:rFonts w:ascii="GHEA Mariam" w:hAnsi="GHEA Mariam"/>
                <w:sz w:val="22"/>
                <w:szCs w:val="22"/>
              </w:rPr>
              <w:t xml:space="preserve"> 8-</w:t>
            </w:r>
            <w:proofErr w:type="spellStart"/>
            <w:r w:rsidRPr="0058558E">
              <w:rPr>
                <w:rFonts w:ascii="GHEA Mariam" w:hAnsi="GHEA Mariam"/>
                <w:sz w:val="22"/>
                <w:szCs w:val="22"/>
                <w:lang w:val="ru-RU"/>
              </w:rPr>
              <w:t>րդ</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կետի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համաձայն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թողարկած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բոլոր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հավելվածների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հետ</w:t>
            </w:r>
            <w:proofErr w:type="spellEnd"/>
            <w:r w:rsidRPr="0058558E">
              <w:rPr>
                <w:rFonts w:ascii="GHEA Mariam" w:hAnsi="GHEA Mariam"/>
                <w:sz w:val="22"/>
                <w:szCs w:val="22"/>
              </w:rPr>
              <w:t>:</w:t>
            </w:r>
          </w:p>
          <w:p w14:paraId="264CFEF5" w14:textId="77777777" w:rsidR="001702AE" w:rsidRPr="0058558E" w:rsidRDefault="001702AE" w:rsidP="00483205">
            <w:pPr>
              <w:tabs>
                <w:tab w:val="left" w:pos="1422"/>
                <w:tab w:val="left" w:pos="9356"/>
              </w:tabs>
              <w:ind w:left="522"/>
              <w:rPr>
                <w:rFonts w:ascii="GHEA Mariam" w:hAnsi="GHEA Mariam" w:cs="Arial"/>
                <w:b/>
                <w:sz w:val="22"/>
                <w:szCs w:val="22"/>
                <w:u w:val="single"/>
              </w:rPr>
            </w:pPr>
            <w:r w:rsidRPr="0058558E">
              <w:rPr>
                <w:rFonts w:ascii="GHEA Mariam" w:hAnsi="GHEA Mariam" w:cs="Arial"/>
                <w:b/>
                <w:sz w:val="22"/>
                <w:szCs w:val="22"/>
                <w:u w:val="single"/>
              </w:rPr>
              <w:t>ՄԱՍ 1</w:t>
            </w:r>
            <w:r w:rsidRPr="0058558E">
              <w:rPr>
                <w:rFonts w:ascii="GHEA Mariam" w:hAnsi="GHEA Mariam" w:cs="Arial"/>
                <w:b/>
                <w:sz w:val="22"/>
                <w:szCs w:val="22"/>
                <w:u w:val="single"/>
              </w:rPr>
              <w:tab/>
            </w:r>
            <w:proofErr w:type="spellStart"/>
            <w:r w:rsidRPr="0058558E">
              <w:rPr>
                <w:rFonts w:ascii="GHEA Mariam" w:hAnsi="GHEA Mariam" w:cs="Arial"/>
                <w:b/>
                <w:sz w:val="22"/>
                <w:szCs w:val="22"/>
                <w:u w:val="single"/>
              </w:rPr>
              <w:t>Մրցութային</w:t>
            </w:r>
            <w:proofErr w:type="spellEnd"/>
            <w:r w:rsidRPr="0058558E">
              <w:rPr>
                <w:rFonts w:ascii="GHEA Mariam" w:hAnsi="GHEA Mariam" w:cs="Arial"/>
                <w:b/>
                <w:sz w:val="22"/>
                <w:szCs w:val="22"/>
                <w:u w:val="single"/>
              </w:rPr>
              <w:t xml:space="preserve"> </w:t>
            </w:r>
            <w:proofErr w:type="spellStart"/>
            <w:r w:rsidRPr="0058558E">
              <w:rPr>
                <w:rFonts w:ascii="GHEA Mariam" w:hAnsi="GHEA Mariam" w:cs="Arial"/>
                <w:b/>
                <w:sz w:val="22"/>
                <w:szCs w:val="22"/>
                <w:u w:val="single"/>
              </w:rPr>
              <w:t>ընթացակարգեր</w:t>
            </w:r>
            <w:proofErr w:type="spellEnd"/>
          </w:p>
          <w:p w14:paraId="72DDC4B5" w14:textId="77777777" w:rsidR="001702AE" w:rsidRPr="0058558E" w:rsidRDefault="001702AE" w:rsidP="00483205">
            <w:pPr>
              <w:tabs>
                <w:tab w:val="left" w:pos="1422"/>
                <w:tab w:val="left" w:pos="9356"/>
              </w:tabs>
              <w:ind w:left="522"/>
              <w:rPr>
                <w:rFonts w:ascii="GHEA Mariam" w:hAnsi="GHEA Mariam" w:cs="Arial"/>
                <w:b/>
                <w:sz w:val="22"/>
                <w:szCs w:val="22"/>
                <w:u w:val="single"/>
              </w:rPr>
            </w:pPr>
          </w:p>
          <w:p w14:paraId="40D04D70" w14:textId="2D29AA77" w:rsidR="001702AE" w:rsidRPr="0058558E" w:rsidRDefault="001702AE" w:rsidP="00483205">
            <w:pPr>
              <w:tabs>
                <w:tab w:val="left" w:pos="9356"/>
              </w:tabs>
              <w:ind w:left="2022" w:hanging="1484"/>
              <w:rPr>
                <w:rFonts w:ascii="GHEA Mariam" w:hAnsi="GHEA Mariam" w:cs="Arial"/>
                <w:b/>
                <w:sz w:val="22"/>
                <w:szCs w:val="22"/>
              </w:rPr>
            </w:pPr>
            <w:proofErr w:type="spellStart"/>
            <w:r w:rsidRPr="0058558E">
              <w:rPr>
                <w:rFonts w:ascii="GHEA Mariam" w:hAnsi="GHEA Mariam" w:cs="Arial"/>
                <w:b/>
                <w:sz w:val="22"/>
                <w:szCs w:val="22"/>
              </w:rPr>
              <w:t>Բաժին</w:t>
            </w:r>
            <w:proofErr w:type="spellEnd"/>
            <w:r w:rsidRPr="0058558E">
              <w:rPr>
                <w:rFonts w:ascii="GHEA Mariam" w:hAnsi="GHEA Mariam" w:cs="Arial"/>
                <w:b/>
                <w:sz w:val="22"/>
                <w:szCs w:val="22"/>
              </w:rPr>
              <w:t xml:space="preserve"> I </w:t>
            </w:r>
            <w:r w:rsidR="00840A54" w:rsidRPr="0058558E">
              <w:rPr>
                <w:rFonts w:ascii="MS Mincho" w:eastAsia="MS Mincho" w:hAnsi="MS Mincho" w:cs="MS Mincho" w:hint="eastAsia"/>
                <w:b/>
                <w:sz w:val="22"/>
                <w:szCs w:val="22"/>
              </w:rPr>
              <w:t>․</w:t>
            </w:r>
            <w:r w:rsidRPr="0058558E">
              <w:rPr>
                <w:rFonts w:ascii="GHEA Mariam" w:hAnsi="GHEA Mariam" w:cs="Arial"/>
                <w:b/>
                <w:sz w:val="22"/>
                <w:szCs w:val="22"/>
              </w:rPr>
              <w:tab/>
            </w:r>
            <w:proofErr w:type="spellStart"/>
            <w:r w:rsidRPr="0058558E">
              <w:rPr>
                <w:rFonts w:ascii="GHEA Mariam" w:hAnsi="GHEA Mariam" w:cs="Arial"/>
                <w:b/>
                <w:sz w:val="22"/>
                <w:szCs w:val="22"/>
              </w:rPr>
              <w:t>Հրահանգներ</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Հայտատուներին</w:t>
            </w:r>
            <w:proofErr w:type="spellEnd"/>
            <w:r w:rsidRPr="0058558E">
              <w:rPr>
                <w:rFonts w:ascii="GHEA Mariam" w:hAnsi="GHEA Mariam" w:cs="Arial"/>
                <w:b/>
                <w:sz w:val="22"/>
                <w:szCs w:val="22"/>
              </w:rPr>
              <w:t xml:space="preserve"> (ՀՀ)</w:t>
            </w:r>
          </w:p>
          <w:p w14:paraId="12379AEE" w14:textId="10567D80" w:rsidR="001702AE" w:rsidRPr="0058558E" w:rsidRDefault="001702AE" w:rsidP="00483205">
            <w:pPr>
              <w:tabs>
                <w:tab w:val="left" w:pos="9356"/>
              </w:tabs>
              <w:ind w:left="2022" w:hanging="1484"/>
              <w:rPr>
                <w:rFonts w:ascii="GHEA Mariam" w:hAnsi="GHEA Mariam" w:cs="Arial"/>
                <w:b/>
                <w:sz w:val="22"/>
                <w:szCs w:val="22"/>
              </w:rPr>
            </w:pPr>
            <w:proofErr w:type="spellStart"/>
            <w:r w:rsidRPr="0058558E">
              <w:rPr>
                <w:rFonts w:ascii="GHEA Mariam" w:hAnsi="GHEA Mariam" w:cs="Arial"/>
                <w:b/>
                <w:sz w:val="22"/>
                <w:szCs w:val="22"/>
              </w:rPr>
              <w:t>Բաժին</w:t>
            </w:r>
            <w:proofErr w:type="spellEnd"/>
            <w:r w:rsidRPr="0058558E">
              <w:rPr>
                <w:rFonts w:ascii="GHEA Mariam" w:hAnsi="GHEA Mariam" w:cs="Arial"/>
                <w:b/>
                <w:sz w:val="22"/>
                <w:szCs w:val="22"/>
              </w:rPr>
              <w:t xml:space="preserve"> II </w:t>
            </w:r>
            <w:r w:rsidR="00840A54" w:rsidRPr="0058558E">
              <w:rPr>
                <w:rFonts w:ascii="MS Mincho" w:eastAsia="MS Mincho" w:hAnsi="MS Mincho" w:cs="MS Mincho" w:hint="eastAsia"/>
                <w:b/>
                <w:sz w:val="22"/>
                <w:szCs w:val="22"/>
              </w:rPr>
              <w:t>․</w:t>
            </w:r>
            <w:r w:rsidRPr="0058558E">
              <w:rPr>
                <w:rFonts w:ascii="GHEA Mariam" w:hAnsi="GHEA Mariam" w:cs="Arial"/>
                <w:b/>
                <w:sz w:val="22"/>
                <w:szCs w:val="22"/>
              </w:rPr>
              <w:tab/>
            </w:r>
            <w:proofErr w:type="spellStart"/>
            <w:r w:rsidRPr="0058558E">
              <w:rPr>
                <w:rFonts w:ascii="GHEA Mariam" w:hAnsi="GHEA Mariam" w:cs="Arial"/>
                <w:b/>
                <w:sz w:val="22"/>
                <w:szCs w:val="22"/>
              </w:rPr>
              <w:t>Մրցութային</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տվյալների</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ցանկ</w:t>
            </w:r>
            <w:proofErr w:type="spellEnd"/>
            <w:r w:rsidRPr="0058558E">
              <w:rPr>
                <w:rFonts w:ascii="GHEA Mariam" w:hAnsi="GHEA Mariam" w:cs="Arial"/>
                <w:b/>
                <w:sz w:val="22"/>
                <w:szCs w:val="22"/>
              </w:rPr>
              <w:t xml:space="preserve"> (ՄՏՑ)</w:t>
            </w:r>
          </w:p>
          <w:p w14:paraId="7A3F5CBF" w14:textId="237ABDB1" w:rsidR="001702AE" w:rsidRPr="0058558E" w:rsidRDefault="001702AE" w:rsidP="00483205">
            <w:pPr>
              <w:tabs>
                <w:tab w:val="left" w:pos="9356"/>
              </w:tabs>
              <w:ind w:left="2022" w:hanging="1484"/>
              <w:rPr>
                <w:rFonts w:ascii="GHEA Mariam" w:hAnsi="GHEA Mariam" w:cs="Arial"/>
                <w:b/>
                <w:sz w:val="22"/>
                <w:szCs w:val="22"/>
              </w:rPr>
            </w:pPr>
            <w:proofErr w:type="spellStart"/>
            <w:r w:rsidRPr="0058558E">
              <w:rPr>
                <w:rFonts w:ascii="GHEA Mariam" w:hAnsi="GHEA Mariam" w:cs="Arial"/>
                <w:b/>
                <w:sz w:val="22"/>
                <w:szCs w:val="22"/>
              </w:rPr>
              <w:t>Բաժին</w:t>
            </w:r>
            <w:proofErr w:type="spellEnd"/>
            <w:r w:rsidRPr="0058558E">
              <w:rPr>
                <w:rFonts w:ascii="GHEA Mariam" w:hAnsi="GHEA Mariam" w:cs="Arial"/>
                <w:b/>
                <w:sz w:val="22"/>
                <w:szCs w:val="22"/>
              </w:rPr>
              <w:t xml:space="preserve"> III </w:t>
            </w:r>
            <w:r w:rsidR="00840A54" w:rsidRPr="0058558E">
              <w:rPr>
                <w:rFonts w:ascii="MS Mincho" w:eastAsia="MS Mincho" w:hAnsi="MS Mincho" w:cs="MS Mincho" w:hint="eastAsia"/>
                <w:b/>
                <w:sz w:val="22"/>
                <w:szCs w:val="22"/>
              </w:rPr>
              <w:t>․</w:t>
            </w:r>
            <w:r w:rsidRPr="0058558E">
              <w:rPr>
                <w:rFonts w:ascii="GHEA Mariam" w:hAnsi="GHEA Mariam" w:cs="Arial"/>
                <w:b/>
                <w:sz w:val="22"/>
                <w:szCs w:val="22"/>
              </w:rPr>
              <w:tab/>
            </w:r>
            <w:proofErr w:type="spellStart"/>
            <w:r w:rsidRPr="0058558E">
              <w:rPr>
                <w:rFonts w:ascii="GHEA Mariam" w:hAnsi="GHEA Mariam" w:cs="Arial"/>
                <w:b/>
                <w:sz w:val="22"/>
                <w:szCs w:val="22"/>
              </w:rPr>
              <w:t>Գնահատման</w:t>
            </w:r>
            <w:proofErr w:type="spellEnd"/>
            <w:r w:rsidRPr="0058558E">
              <w:rPr>
                <w:rFonts w:ascii="GHEA Mariam" w:hAnsi="GHEA Mariam" w:cs="Arial"/>
                <w:b/>
                <w:sz w:val="22"/>
                <w:szCs w:val="22"/>
              </w:rPr>
              <w:t xml:space="preserve"> և </w:t>
            </w:r>
            <w:proofErr w:type="spellStart"/>
            <w:r w:rsidRPr="0058558E">
              <w:rPr>
                <w:rFonts w:ascii="GHEA Mariam" w:hAnsi="GHEA Mariam" w:cs="Arial"/>
                <w:b/>
                <w:sz w:val="22"/>
                <w:szCs w:val="22"/>
              </w:rPr>
              <w:t>որակավորման</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չափանիշներ</w:t>
            </w:r>
            <w:proofErr w:type="spellEnd"/>
            <w:r w:rsidRPr="0058558E">
              <w:rPr>
                <w:rFonts w:ascii="GHEA Mariam" w:hAnsi="GHEA Mariam" w:cs="Arial"/>
                <w:b/>
                <w:sz w:val="22"/>
                <w:szCs w:val="22"/>
              </w:rPr>
              <w:t xml:space="preserve"> </w:t>
            </w:r>
          </w:p>
          <w:p w14:paraId="6BD605BE" w14:textId="48D0068E" w:rsidR="001702AE" w:rsidRPr="0058558E" w:rsidRDefault="001702AE" w:rsidP="00483205">
            <w:pPr>
              <w:tabs>
                <w:tab w:val="left" w:pos="9356"/>
              </w:tabs>
              <w:ind w:left="2022" w:hanging="1484"/>
              <w:rPr>
                <w:rFonts w:ascii="GHEA Mariam" w:hAnsi="GHEA Mariam" w:cs="Arial"/>
                <w:b/>
                <w:sz w:val="22"/>
                <w:szCs w:val="22"/>
              </w:rPr>
            </w:pPr>
            <w:proofErr w:type="spellStart"/>
            <w:r w:rsidRPr="0058558E">
              <w:rPr>
                <w:rFonts w:ascii="GHEA Mariam" w:hAnsi="GHEA Mariam" w:cs="Arial"/>
                <w:b/>
                <w:sz w:val="22"/>
                <w:szCs w:val="22"/>
              </w:rPr>
              <w:t>Բաժին</w:t>
            </w:r>
            <w:proofErr w:type="spellEnd"/>
            <w:r w:rsidRPr="0058558E">
              <w:rPr>
                <w:rFonts w:ascii="GHEA Mariam" w:hAnsi="GHEA Mariam" w:cs="Arial"/>
                <w:b/>
                <w:sz w:val="22"/>
                <w:szCs w:val="22"/>
              </w:rPr>
              <w:t xml:space="preserve"> IV </w:t>
            </w:r>
            <w:r w:rsidR="00840A54" w:rsidRPr="0058558E">
              <w:rPr>
                <w:rFonts w:ascii="MS Mincho" w:eastAsia="MS Mincho" w:hAnsi="MS Mincho" w:cs="MS Mincho" w:hint="eastAsia"/>
                <w:b/>
                <w:sz w:val="22"/>
                <w:szCs w:val="22"/>
              </w:rPr>
              <w:t>․</w:t>
            </w:r>
            <w:r w:rsidRPr="0058558E">
              <w:rPr>
                <w:rFonts w:ascii="GHEA Mariam" w:hAnsi="GHEA Mariam" w:cs="Arial"/>
                <w:b/>
                <w:sz w:val="22"/>
                <w:szCs w:val="22"/>
              </w:rPr>
              <w:tab/>
            </w:r>
            <w:proofErr w:type="spellStart"/>
            <w:r w:rsidRPr="0058558E">
              <w:rPr>
                <w:rFonts w:ascii="GHEA Mariam" w:hAnsi="GHEA Mariam" w:cs="Arial"/>
                <w:b/>
                <w:sz w:val="22"/>
                <w:szCs w:val="22"/>
              </w:rPr>
              <w:t>Հայտի</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ձևեր</w:t>
            </w:r>
            <w:proofErr w:type="spellEnd"/>
            <w:r w:rsidRPr="0058558E">
              <w:rPr>
                <w:rFonts w:ascii="GHEA Mariam" w:hAnsi="GHEA Mariam" w:cs="Arial"/>
                <w:b/>
                <w:sz w:val="22"/>
                <w:szCs w:val="22"/>
              </w:rPr>
              <w:t xml:space="preserve"> </w:t>
            </w:r>
          </w:p>
          <w:p w14:paraId="0CA73BB1" w14:textId="444DD630" w:rsidR="001702AE" w:rsidRPr="0058558E" w:rsidRDefault="001702AE" w:rsidP="00483205">
            <w:pPr>
              <w:tabs>
                <w:tab w:val="left" w:pos="9356"/>
              </w:tabs>
              <w:ind w:left="2022" w:hanging="1484"/>
              <w:rPr>
                <w:rFonts w:ascii="GHEA Mariam" w:hAnsi="GHEA Mariam" w:cs="Arial"/>
                <w:b/>
                <w:sz w:val="22"/>
                <w:szCs w:val="22"/>
              </w:rPr>
            </w:pPr>
            <w:proofErr w:type="spellStart"/>
            <w:r w:rsidRPr="0058558E">
              <w:rPr>
                <w:rFonts w:ascii="GHEA Mariam" w:hAnsi="GHEA Mariam" w:cs="Arial"/>
                <w:b/>
                <w:sz w:val="22"/>
                <w:szCs w:val="22"/>
              </w:rPr>
              <w:t>Բաժին</w:t>
            </w:r>
            <w:proofErr w:type="spellEnd"/>
            <w:r w:rsidRPr="0058558E">
              <w:rPr>
                <w:rFonts w:ascii="GHEA Mariam" w:hAnsi="GHEA Mariam" w:cs="Arial"/>
                <w:b/>
                <w:sz w:val="22"/>
                <w:szCs w:val="22"/>
              </w:rPr>
              <w:t xml:space="preserve"> V </w:t>
            </w:r>
            <w:r w:rsidR="00840A54" w:rsidRPr="0058558E">
              <w:rPr>
                <w:rFonts w:ascii="MS Mincho" w:eastAsia="MS Mincho" w:hAnsi="MS Mincho" w:cs="MS Mincho" w:hint="eastAsia"/>
                <w:b/>
                <w:sz w:val="22"/>
                <w:szCs w:val="22"/>
              </w:rPr>
              <w:t>․</w:t>
            </w:r>
            <w:r w:rsidRPr="0058558E">
              <w:rPr>
                <w:rFonts w:ascii="GHEA Mariam" w:hAnsi="GHEA Mariam" w:cs="Arial"/>
                <w:b/>
                <w:sz w:val="22"/>
                <w:szCs w:val="22"/>
              </w:rPr>
              <w:tab/>
            </w:r>
            <w:proofErr w:type="spellStart"/>
            <w:r w:rsidRPr="0058558E">
              <w:rPr>
                <w:rFonts w:ascii="GHEA Mariam" w:hAnsi="GHEA Mariam" w:cs="Arial"/>
                <w:b/>
                <w:sz w:val="22"/>
                <w:szCs w:val="22"/>
              </w:rPr>
              <w:t>Իրավասու</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երկրներ</w:t>
            </w:r>
            <w:proofErr w:type="spellEnd"/>
            <w:r w:rsidRPr="0058558E">
              <w:rPr>
                <w:rFonts w:ascii="GHEA Mariam" w:hAnsi="GHEA Mariam" w:cs="Arial"/>
                <w:b/>
                <w:sz w:val="22"/>
                <w:szCs w:val="22"/>
              </w:rPr>
              <w:t xml:space="preserve"> </w:t>
            </w:r>
          </w:p>
          <w:p w14:paraId="06A9BDE9" w14:textId="2D39392C" w:rsidR="001702AE" w:rsidRPr="0058558E" w:rsidRDefault="001702AE" w:rsidP="00483205">
            <w:pPr>
              <w:tabs>
                <w:tab w:val="left" w:pos="9356"/>
              </w:tabs>
              <w:ind w:left="2022" w:hanging="1484"/>
              <w:rPr>
                <w:rFonts w:ascii="GHEA Mariam" w:hAnsi="GHEA Mariam" w:cs="Arial"/>
                <w:b/>
                <w:sz w:val="22"/>
                <w:szCs w:val="22"/>
              </w:rPr>
            </w:pPr>
            <w:proofErr w:type="spellStart"/>
            <w:r w:rsidRPr="0058558E">
              <w:rPr>
                <w:rFonts w:ascii="GHEA Mariam" w:hAnsi="GHEA Mariam" w:cs="Arial"/>
                <w:b/>
                <w:sz w:val="22"/>
                <w:szCs w:val="22"/>
              </w:rPr>
              <w:t>Բաժին</w:t>
            </w:r>
            <w:proofErr w:type="spellEnd"/>
            <w:r w:rsidRPr="0058558E">
              <w:rPr>
                <w:rFonts w:ascii="GHEA Mariam" w:hAnsi="GHEA Mariam" w:cs="Arial"/>
                <w:b/>
                <w:sz w:val="22"/>
                <w:szCs w:val="22"/>
              </w:rPr>
              <w:t xml:space="preserve"> VI </w:t>
            </w:r>
            <w:r w:rsidR="00840A54" w:rsidRPr="0058558E">
              <w:rPr>
                <w:rFonts w:ascii="MS Mincho" w:eastAsia="MS Mincho" w:hAnsi="MS Mincho" w:cs="MS Mincho" w:hint="eastAsia"/>
                <w:b/>
                <w:sz w:val="22"/>
                <w:szCs w:val="22"/>
              </w:rPr>
              <w:t>․</w:t>
            </w:r>
            <w:r w:rsidRPr="0058558E">
              <w:rPr>
                <w:rFonts w:ascii="GHEA Mariam" w:hAnsi="GHEA Mariam" w:cs="Arial"/>
                <w:b/>
                <w:sz w:val="22"/>
                <w:szCs w:val="22"/>
              </w:rPr>
              <w:tab/>
            </w:r>
            <w:proofErr w:type="spellStart"/>
            <w:r w:rsidRPr="0058558E">
              <w:rPr>
                <w:rFonts w:ascii="GHEA Mariam" w:hAnsi="GHEA Mariam" w:cs="Arial"/>
                <w:b/>
                <w:sz w:val="22"/>
                <w:szCs w:val="22"/>
              </w:rPr>
              <w:t>Բանկի</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քաղաքականություն</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Կաշառակերություն</w:t>
            </w:r>
            <w:proofErr w:type="spellEnd"/>
            <w:r w:rsidRPr="0058558E">
              <w:rPr>
                <w:rFonts w:ascii="GHEA Mariam" w:hAnsi="GHEA Mariam" w:cs="Arial"/>
                <w:b/>
                <w:sz w:val="22"/>
                <w:szCs w:val="22"/>
              </w:rPr>
              <w:t xml:space="preserve"> և </w:t>
            </w:r>
            <w:proofErr w:type="spellStart"/>
            <w:r w:rsidRPr="0058558E">
              <w:rPr>
                <w:rFonts w:ascii="GHEA Mariam" w:hAnsi="GHEA Mariam" w:cs="Arial"/>
                <w:b/>
                <w:sz w:val="22"/>
                <w:szCs w:val="22"/>
              </w:rPr>
              <w:t>խարդախություն</w:t>
            </w:r>
            <w:proofErr w:type="spellEnd"/>
            <w:r w:rsidRPr="0058558E">
              <w:rPr>
                <w:rFonts w:ascii="GHEA Mariam" w:hAnsi="GHEA Mariam" w:cs="Arial"/>
                <w:b/>
                <w:sz w:val="22"/>
                <w:szCs w:val="22"/>
              </w:rPr>
              <w:t xml:space="preserve"> </w:t>
            </w:r>
          </w:p>
          <w:p w14:paraId="38E7477F" w14:textId="77777777" w:rsidR="001702AE" w:rsidRPr="0058558E" w:rsidRDefault="001702AE" w:rsidP="00483205">
            <w:pPr>
              <w:tabs>
                <w:tab w:val="left" w:pos="9356"/>
              </w:tabs>
              <w:ind w:left="2022" w:hanging="1484"/>
              <w:rPr>
                <w:rFonts w:ascii="GHEA Mariam" w:hAnsi="GHEA Mariam" w:cs="Arial"/>
                <w:b/>
                <w:sz w:val="22"/>
                <w:szCs w:val="22"/>
              </w:rPr>
            </w:pPr>
          </w:p>
          <w:p w14:paraId="1BAEA14A" w14:textId="77777777" w:rsidR="001702AE" w:rsidRPr="0058558E" w:rsidRDefault="001702AE" w:rsidP="00483205">
            <w:pPr>
              <w:tabs>
                <w:tab w:val="left" w:pos="1422"/>
                <w:tab w:val="left" w:pos="9356"/>
              </w:tabs>
              <w:ind w:left="2022" w:hanging="1484"/>
              <w:rPr>
                <w:rFonts w:ascii="GHEA Mariam" w:hAnsi="GHEA Mariam" w:cs="Arial"/>
                <w:b/>
                <w:sz w:val="22"/>
                <w:szCs w:val="22"/>
                <w:u w:val="single"/>
              </w:rPr>
            </w:pPr>
            <w:r w:rsidRPr="0058558E">
              <w:rPr>
                <w:rFonts w:ascii="GHEA Mariam" w:hAnsi="GHEA Mariam" w:cs="Arial"/>
                <w:b/>
                <w:sz w:val="22"/>
                <w:szCs w:val="22"/>
                <w:u w:val="single"/>
              </w:rPr>
              <w:t>ՄԱՍ 2</w:t>
            </w:r>
            <w:r w:rsidRPr="0058558E">
              <w:rPr>
                <w:rFonts w:ascii="GHEA Mariam" w:hAnsi="GHEA Mariam" w:cs="Arial"/>
                <w:b/>
                <w:sz w:val="22"/>
                <w:szCs w:val="22"/>
                <w:u w:val="single"/>
              </w:rPr>
              <w:tab/>
            </w:r>
            <w:proofErr w:type="spellStart"/>
            <w:r w:rsidRPr="0058558E">
              <w:rPr>
                <w:rFonts w:ascii="GHEA Mariam" w:hAnsi="GHEA Mariam" w:cs="Arial"/>
                <w:b/>
                <w:sz w:val="22"/>
                <w:szCs w:val="22"/>
                <w:u w:val="single"/>
              </w:rPr>
              <w:t>Աշխատանքներին</w:t>
            </w:r>
            <w:proofErr w:type="spellEnd"/>
            <w:r w:rsidRPr="0058558E">
              <w:rPr>
                <w:rFonts w:ascii="GHEA Mariam" w:hAnsi="GHEA Mariam" w:cs="Arial"/>
                <w:b/>
                <w:sz w:val="22"/>
                <w:szCs w:val="22"/>
                <w:u w:val="single"/>
              </w:rPr>
              <w:t xml:space="preserve"> </w:t>
            </w:r>
            <w:proofErr w:type="spellStart"/>
            <w:r w:rsidRPr="0058558E">
              <w:rPr>
                <w:rFonts w:ascii="GHEA Mariam" w:hAnsi="GHEA Mariam" w:cs="Arial"/>
                <w:b/>
                <w:sz w:val="22"/>
                <w:szCs w:val="22"/>
                <w:u w:val="single"/>
              </w:rPr>
              <w:t>ներկայացվող</w:t>
            </w:r>
            <w:proofErr w:type="spellEnd"/>
            <w:r w:rsidRPr="0058558E">
              <w:rPr>
                <w:rFonts w:ascii="GHEA Mariam" w:hAnsi="GHEA Mariam" w:cs="Arial"/>
                <w:b/>
                <w:sz w:val="22"/>
                <w:szCs w:val="22"/>
                <w:u w:val="single"/>
              </w:rPr>
              <w:t xml:space="preserve"> </w:t>
            </w:r>
            <w:proofErr w:type="spellStart"/>
            <w:r w:rsidRPr="0058558E">
              <w:rPr>
                <w:rFonts w:ascii="GHEA Mariam" w:hAnsi="GHEA Mariam" w:cs="Arial"/>
                <w:b/>
                <w:sz w:val="22"/>
                <w:szCs w:val="22"/>
                <w:u w:val="single"/>
              </w:rPr>
              <w:t>պահանջներ</w:t>
            </w:r>
            <w:proofErr w:type="spellEnd"/>
          </w:p>
          <w:p w14:paraId="156E58AB" w14:textId="77777777" w:rsidR="001702AE" w:rsidRPr="0058558E" w:rsidRDefault="001702AE" w:rsidP="00483205">
            <w:pPr>
              <w:tabs>
                <w:tab w:val="left" w:pos="1422"/>
                <w:tab w:val="left" w:pos="9356"/>
              </w:tabs>
              <w:ind w:left="2022" w:hanging="1484"/>
              <w:rPr>
                <w:rFonts w:ascii="GHEA Mariam" w:hAnsi="GHEA Mariam" w:cs="Arial"/>
                <w:iCs/>
                <w:sz w:val="22"/>
                <w:szCs w:val="22"/>
                <w:u w:val="single"/>
              </w:rPr>
            </w:pPr>
          </w:p>
          <w:p w14:paraId="454C6838" w14:textId="1B86C404" w:rsidR="001702AE" w:rsidRPr="0058558E" w:rsidRDefault="001702AE" w:rsidP="00483205">
            <w:pPr>
              <w:tabs>
                <w:tab w:val="left" w:pos="9356"/>
              </w:tabs>
              <w:ind w:left="2022" w:hanging="1484"/>
              <w:rPr>
                <w:rFonts w:ascii="GHEA Mariam" w:hAnsi="GHEA Mariam" w:cs="Arial"/>
                <w:b/>
                <w:sz w:val="22"/>
                <w:szCs w:val="22"/>
              </w:rPr>
            </w:pPr>
            <w:proofErr w:type="spellStart"/>
            <w:r w:rsidRPr="0058558E">
              <w:rPr>
                <w:rFonts w:ascii="GHEA Mariam" w:hAnsi="GHEA Mariam" w:cs="Arial"/>
                <w:b/>
                <w:sz w:val="22"/>
                <w:szCs w:val="22"/>
              </w:rPr>
              <w:t>Բաժին</w:t>
            </w:r>
            <w:proofErr w:type="spellEnd"/>
            <w:r w:rsidRPr="0058558E">
              <w:rPr>
                <w:rFonts w:ascii="GHEA Mariam" w:hAnsi="GHEA Mariam" w:cs="Arial"/>
                <w:b/>
                <w:sz w:val="22"/>
                <w:szCs w:val="22"/>
              </w:rPr>
              <w:t xml:space="preserve"> VII </w:t>
            </w:r>
            <w:r w:rsidR="00840A54" w:rsidRPr="0058558E">
              <w:rPr>
                <w:rFonts w:ascii="MS Mincho" w:eastAsia="MS Mincho" w:hAnsi="MS Mincho" w:cs="MS Mincho" w:hint="eastAsia"/>
                <w:b/>
                <w:sz w:val="22"/>
                <w:szCs w:val="22"/>
              </w:rPr>
              <w:t>․</w:t>
            </w:r>
            <w:r w:rsidRPr="0058558E">
              <w:rPr>
                <w:rFonts w:ascii="GHEA Mariam" w:hAnsi="GHEA Mariam" w:cs="Arial"/>
                <w:b/>
                <w:sz w:val="22"/>
                <w:szCs w:val="22"/>
              </w:rPr>
              <w:t xml:space="preserve"> </w:t>
            </w:r>
            <w:proofErr w:type="spellStart"/>
            <w:r w:rsidRPr="0058558E">
              <w:rPr>
                <w:rFonts w:ascii="GHEA Mariam" w:hAnsi="GHEA Mariam" w:cs="Arial"/>
                <w:b/>
                <w:sz w:val="22"/>
                <w:szCs w:val="22"/>
              </w:rPr>
              <w:t>Աշխատանքներին</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ներկայացվող</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պահանջներ</w:t>
            </w:r>
            <w:proofErr w:type="spellEnd"/>
          </w:p>
          <w:p w14:paraId="1F470CDB" w14:textId="77777777" w:rsidR="001702AE" w:rsidRPr="0058558E" w:rsidRDefault="001702AE" w:rsidP="00483205">
            <w:pPr>
              <w:tabs>
                <w:tab w:val="left" w:pos="9356"/>
              </w:tabs>
              <w:ind w:left="2022" w:hanging="1484"/>
              <w:rPr>
                <w:rFonts w:ascii="GHEA Mariam" w:hAnsi="GHEA Mariam" w:cs="Arial"/>
                <w:b/>
                <w:sz w:val="22"/>
                <w:szCs w:val="22"/>
              </w:rPr>
            </w:pPr>
          </w:p>
          <w:p w14:paraId="03C4DF3D" w14:textId="77777777" w:rsidR="001702AE" w:rsidRPr="0058558E" w:rsidRDefault="001702AE" w:rsidP="00483205">
            <w:pPr>
              <w:tabs>
                <w:tab w:val="left" w:pos="1422"/>
                <w:tab w:val="left" w:pos="9356"/>
              </w:tabs>
              <w:ind w:left="2022" w:hanging="1484"/>
              <w:rPr>
                <w:rFonts w:ascii="GHEA Mariam" w:hAnsi="GHEA Mariam" w:cs="Arial"/>
                <w:b/>
                <w:sz w:val="22"/>
                <w:szCs w:val="22"/>
                <w:u w:val="single"/>
              </w:rPr>
            </w:pPr>
            <w:r w:rsidRPr="0058558E">
              <w:rPr>
                <w:rFonts w:ascii="GHEA Mariam" w:hAnsi="GHEA Mariam" w:cs="Arial"/>
                <w:b/>
                <w:sz w:val="22"/>
                <w:szCs w:val="22"/>
                <w:u w:val="single"/>
              </w:rPr>
              <w:t>ՄԱՍ 3</w:t>
            </w:r>
            <w:r w:rsidRPr="0058558E">
              <w:rPr>
                <w:rFonts w:ascii="GHEA Mariam" w:hAnsi="GHEA Mariam" w:cs="Arial"/>
                <w:b/>
                <w:sz w:val="22"/>
                <w:szCs w:val="22"/>
                <w:u w:val="single"/>
              </w:rPr>
              <w:tab/>
            </w:r>
            <w:proofErr w:type="spellStart"/>
            <w:r w:rsidRPr="0058558E">
              <w:rPr>
                <w:rFonts w:ascii="GHEA Mariam" w:hAnsi="GHEA Mariam" w:cs="Arial"/>
                <w:b/>
                <w:sz w:val="22"/>
                <w:szCs w:val="22"/>
                <w:u w:val="single"/>
              </w:rPr>
              <w:t>Պայմանագրի</w:t>
            </w:r>
            <w:proofErr w:type="spellEnd"/>
            <w:r w:rsidRPr="0058558E">
              <w:rPr>
                <w:rFonts w:ascii="GHEA Mariam" w:hAnsi="GHEA Mariam" w:cs="Arial"/>
                <w:b/>
                <w:sz w:val="22"/>
                <w:szCs w:val="22"/>
                <w:u w:val="single"/>
              </w:rPr>
              <w:t xml:space="preserve"> </w:t>
            </w:r>
            <w:proofErr w:type="spellStart"/>
            <w:r w:rsidRPr="0058558E">
              <w:rPr>
                <w:rFonts w:ascii="GHEA Mariam" w:hAnsi="GHEA Mariam" w:cs="Arial"/>
                <w:b/>
                <w:sz w:val="22"/>
                <w:szCs w:val="22"/>
                <w:u w:val="single"/>
              </w:rPr>
              <w:t>պայմաններ</w:t>
            </w:r>
            <w:proofErr w:type="spellEnd"/>
            <w:r w:rsidRPr="0058558E">
              <w:rPr>
                <w:rFonts w:ascii="GHEA Mariam" w:hAnsi="GHEA Mariam" w:cs="Arial"/>
                <w:b/>
                <w:sz w:val="22"/>
                <w:szCs w:val="22"/>
                <w:u w:val="single"/>
              </w:rPr>
              <w:t xml:space="preserve"> և </w:t>
            </w:r>
            <w:proofErr w:type="spellStart"/>
            <w:r w:rsidRPr="0058558E">
              <w:rPr>
                <w:rFonts w:ascii="GHEA Mariam" w:hAnsi="GHEA Mariam" w:cs="Arial"/>
                <w:b/>
                <w:sz w:val="22"/>
                <w:szCs w:val="22"/>
                <w:u w:val="single"/>
              </w:rPr>
              <w:t>պայմանագրի</w:t>
            </w:r>
            <w:proofErr w:type="spellEnd"/>
            <w:r w:rsidRPr="0058558E">
              <w:rPr>
                <w:rFonts w:ascii="GHEA Mariam" w:hAnsi="GHEA Mariam" w:cs="Arial"/>
                <w:b/>
                <w:sz w:val="22"/>
                <w:szCs w:val="22"/>
                <w:u w:val="single"/>
              </w:rPr>
              <w:t xml:space="preserve"> </w:t>
            </w:r>
            <w:proofErr w:type="spellStart"/>
            <w:r w:rsidRPr="0058558E">
              <w:rPr>
                <w:rFonts w:ascii="GHEA Mariam" w:hAnsi="GHEA Mariam" w:cs="Arial"/>
                <w:b/>
                <w:sz w:val="22"/>
                <w:szCs w:val="22"/>
                <w:u w:val="single"/>
              </w:rPr>
              <w:t>ձևեր</w:t>
            </w:r>
            <w:proofErr w:type="spellEnd"/>
          </w:p>
          <w:p w14:paraId="32B4EB0C" w14:textId="77777777" w:rsidR="001702AE" w:rsidRPr="0058558E" w:rsidRDefault="001702AE" w:rsidP="00483205">
            <w:pPr>
              <w:tabs>
                <w:tab w:val="left" w:pos="1422"/>
                <w:tab w:val="left" w:pos="9356"/>
              </w:tabs>
              <w:ind w:left="2022" w:hanging="1484"/>
              <w:rPr>
                <w:rFonts w:ascii="GHEA Mariam" w:hAnsi="GHEA Mariam" w:cs="Arial"/>
                <w:b/>
                <w:sz w:val="22"/>
                <w:szCs w:val="22"/>
                <w:u w:val="single"/>
              </w:rPr>
            </w:pPr>
          </w:p>
          <w:p w14:paraId="61A9F490" w14:textId="43ED0CCD" w:rsidR="001702AE" w:rsidRPr="0058558E" w:rsidRDefault="001702AE" w:rsidP="00483205">
            <w:pPr>
              <w:tabs>
                <w:tab w:val="left" w:pos="9356"/>
              </w:tabs>
              <w:ind w:left="2022" w:hanging="1484"/>
              <w:rPr>
                <w:rFonts w:ascii="GHEA Mariam" w:hAnsi="GHEA Mariam" w:cs="Arial"/>
                <w:b/>
                <w:sz w:val="22"/>
                <w:szCs w:val="22"/>
              </w:rPr>
            </w:pPr>
            <w:proofErr w:type="spellStart"/>
            <w:r w:rsidRPr="0058558E">
              <w:rPr>
                <w:rFonts w:ascii="GHEA Mariam" w:hAnsi="GHEA Mariam" w:cs="Arial"/>
                <w:b/>
                <w:sz w:val="22"/>
                <w:szCs w:val="22"/>
              </w:rPr>
              <w:t>Բաժին</w:t>
            </w:r>
            <w:proofErr w:type="spellEnd"/>
            <w:r w:rsidRPr="0058558E">
              <w:rPr>
                <w:rFonts w:ascii="GHEA Mariam" w:hAnsi="GHEA Mariam" w:cs="Arial"/>
                <w:b/>
                <w:sz w:val="22"/>
                <w:szCs w:val="22"/>
              </w:rPr>
              <w:t xml:space="preserve"> VIII </w:t>
            </w:r>
            <w:r w:rsidR="00840A54" w:rsidRPr="0058558E">
              <w:rPr>
                <w:rFonts w:ascii="MS Mincho" w:eastAsia="MS Mincho" w:hAnsi="MS Mincho" w:cs="MS Mincho" w:hint="eastAsia"/>
                <w:b/>
                <w:sz w:val="22"/>
                <w:szCs w:val="22"/>
              </w:rPr>
              <w:t>․</w:t>
            </w:r>
            <w:r w:rsidRPr="0058558E">
              <w:rPr>
                <w:rFonts w:ascii="GHEA Mariam" w:hAnsi="GHEA Mariam" w:cs="Arial"/>
                <w:b/>
                <w:sz w:val="22"/>
                <w:szCs w:val="22"/>
              </w:rPr>
              <w:tab/>
            </w:r>
            <w:proofErr w:type="spellStart"/>
            <w:r w:rsidRPr="0058558E">
              <w:rPr>
                <w:rFonts w:ascii="GHEA Mariam" w:hAnsi="GHEA Mariam" w:cs="Arial"/>
                <w:b/>
                <w:sz w:val="22"/>
                <w:szCs w:val="22"/>
              </w:rPr>
              <w:t>Պայմանագրի</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ընդհանուր</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պայմաններ</w:t>
            </w:r>
            <w:proofErr w:type="spellEnd"/>
            <w:r w:rsidRPr="0058558E">
              <w:rPr>
                <w:rFonts w:ascii="GHEA Mariam" w:hAnsi="GHEA Mariam" w:cs="Arial"/>
                <w:b/>
                <w:sz w:val="22"/>
                <w:szCs w:val="22"/>
              </w:rPr>
              <w:t xml:space="preserve"> (ՊԸՊ)</w:t>
            </w:r>
          </w:p>
          <w:p w14:paraId="501823E9" w14:textId="6A9180D6" w:rsidR="001702AE" w:rsidRPr="0058558E" w:rsidRDefault="001702AE" w:rsidP="00483205">
            <w:pPr>
              <w:tabs>
                <w:tab w:val="left" w:pos="9356"/>
              </w:tabs>
              <w:ind w:left="2022" w:hanging="1484"/>
              <w:rPr>
                <w:rFonts w:ascii="GHEA Mariam" w:hAnsi="GHEA Mariam" w:cs="Arial"/>
                <w:b/>
                <w:sz w:val="22"/>
                <w:szCs w:val="22"/>
              </w:rPr>
            </w:pPr>
            <w:proofErr w:type="spellStart"/>
            <w:r w:rsidRPr="0058558E">
              <w:rPr>
                <w:rFonts w:ascii="GHEA Mariam" w:hAnsi="GHEA Mariam" w:cs="Arial"/>
                <w:b/>
                <w:sz w:val="22"/>
                <w:szCs w:val="22"/>
              </w:rPr>
              <w:t>Բաժին</w:t>
            </w:r>
            <w:proofErr w:type="spellEnd"/>
            <w:r w:rsidRPr="0058558E">
              <w:rPr>
                <w:rFonts w:ascii="GHEA Mariam" w:hAnsi="GHEA Mariam" w:cs="Arial"/>
                <w:b/>
                <w:sz w:val="22"/>
                <w:szCs w:val="22"/>
              </w:rPr>
              <w:t xml:space="preserve"> IX </w:t>
            </w:r>
            <w:r w:rsidR="00840A54" w:rsidRPr="0058558E">
              <w:rPr>
                <w:rFonts w:ascii="MS Mincho" w:eastAsia="MS Mincho" w:hAnsi="MS Mincho" w:cs="MS Mincho" w:hint="eastAsia"/>
                <w:b/>
                <w:sz w:val="22"/>
                <w:szCs w:val="22"/>
              </w:rPr>
              <w:t>․</w:t>
            </w:r>
            <w:r w:rsidR="00840A54" w:rsidRPr="0058558E">
              <w:rPr>
                <w:rFonts w:ascii="GHEA Mariam" w:eastAsia="MS Mincho" w:hAnsi="GHEA Mariam" w:cs="MS Mincho"/>
                <w:b/>
                <w:sz w:val="22"/>
                <w:szCs w:val="22"/>
              </w:rPr>
              <w:t xml:space="preserve"> </w:t>
            </w:r>
            <w:proofErr w:type="spellStart"/>
            <w:r w:rsidRPr="0058558E">
              <w:rPr>
                <w:rFonts w:ascii="GHEA Mariam" w:hAnsi="GHEA Mariam" w:cs="Arial"/>
                <w:b/>
                <w:sz w:val="22"/>
                <w:szCs w:val="22"/>
              </w:rPr>
              <w:t>Պայմանագրի</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հատուկ</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պայմաններ</w:t>
            </w:r>
            <w:proofErr w:type="spellEnd"/>
            <w:r w:rsidRPr="0058558E">
              <w:rPr>
                <w:rFonts w:ascii="GHEA Mariam" w:hAnsi="GHEA Mariam" w:cs="Arial"/>
                <w:b/>
                <w:sz w:val="22"/>
                <w:szCs w:val="22"/>
              </w:rPr>
              <w:t xml:space="preserve"> (ՊՀՊ)</w:t>
            </w:r>
          </w:p>
          <w:p w14:paraId="22552DEA" w14:textId="499076E6" w:rsidR="001702AE" w:rsidRPr="0058558E" w:rsidRDefault="001702AE" w:rsidP="00483205">
            <w:pPr>
              <w:tabs>
                <w:tab w:val="left" w:pos="9356"/>
              </w:tabs>
              <w:ind w:left="2022" w:hanging="1484"/>
              <w:rPr>
                <w:rFonts w:ascii="GHEA Mariam" w:hAnsi="GHEA Mariam" w:cs="Arial"/>
                <w:sz w:val="22"/>
                <w:szCs w:val="22"/>
                <w:lang w:val="ru-RU"/>
              </w:rPr>
            </w:pPr>
            <w:proofErr w:type="spellStart"/>
            <w:r w:rsidRPr="0058558E">
              <w:rPr>
                <w:rFonts w:ascii="GHEA Mariam" w:hAnsi="GHEA Mariam" w:cs="Arial"/>
                <w:b/>
                <w:sz w:val="22"/>
                <w:szCs w:val="22"/>
              </w:rPr>
              <w:t>Բաժին</w:t>
            </w:r>
            <w:proofErr w:type="spellEnd"/>
            <w:r w:rsidRPr="0058558E">
              <w:rPr>
                <w:rFonts w:ascii="GHEA Mariam" w:hAnsi="GHEA Mariam" w:cs="Arial"/>
                <w:b/>
                <w:sz w:val="22"/>
                <w:szCs w:val="22"/>
              </w:rPr>
              <w:t xml:space="preserve"> X </w:t>
            </w:r>
            <w:r w:rsidR="00840A54" w:rsidRPr="0058558E">
              <w:rPr>
                <w:rFonts w:ascii="MS Mincho" w:eastAsia="MS Mincho" w:hAnsi="MS Mincho" w:cs="MS Mincho" w:hint="eastAsia"/>
                <w:b/>
                <w:sz w:val="22"/>
                <w:szCs w:val="22"/>
              </w:rPr>
              <w:t>․</w:t>
            </w:r>
            <w:r w:rsidR="00840A54" w:rsidRPr="0058558E">
              <w:rPr>
                <w:rFonts w:ascii="GHEA Mariam" w:eastAsia="MS Mincho" w:hAnsi="GHEA Mariam" w:cs="MS Mincho"/>
                <w:b/>
                <w:sz w:val="22"/>
                <w:szCs w:val="22"/>
              </w:rPr>
              <w:t xml:space="preserve"> </w:t>
            </w:r>
            <w:proofErr w:type="spellStart"/>
            <w:r w:rsidRPr="0058558E">
              <w:rPr>
                <w:rFonts w:ascii="GHEA Mariam" w:hAnsi="GHEA Mariam" w:cs="Arial"/>
                <w:b/>
                <w:sz w:val="22"/>
                <w:szCs w:val="22"/>
              </w:rPr>
              <w:t>Պայմանագրի</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ձևեր</w:t>
            </w:r>
            <w:proofErr w:type="spellEnd"/>
            <w:r w:rsidRPr="0058558E">
              <w:rPr>
                <w:rFonts w:ascii="GHEA Mariam" w:hAnsi="GHEA Mariam" w:cs="Arial"/>
                <w:sz w:val="22"/>
                <w:szCs w:val="22"/>
              </w:rPr>
              <w:t xml:space="preserve"> </w:t>
            </w:r>
          </w:p>
        </w:tc>
      </w:tr>
      <w:tr w:rsidR="00A67462" w:rsidRPr="0058558E" w14:paraId="179C39C6" w14:textId="77777777" w:rsidTr="00A73506">
        <w:trPr>
          <w:gridAfter w:val="1"/>
          <w:wAfter w:w="22" w:type="pct"/>
        </w:trPr>
        <w:tc>
          <w:tcPr>
            <w:tcW w:w="1113" w:type="pct"/>
          </w:tcPr>
          <w:p w14:paraId="7FE9AA57" w14:textId="77777777" w:rsidR="001702AE" w:rsidRPr="0058558E" w:rsidRDefault="001702AE" w:rsidP="00483205">
            <w:pPr>
              <w:pStyle w:val="Header1-Clauses"/>
              <w:numPr>
                <w:ilvl w:val="0"/>
                <w:numId w:val="0"/>
              </w:numPr>
              <w:spacing w:before="240" w:line="288" w:lineRule="auto"/>
              <w:jc w:val="both"/>
              <w:rPr>
                <w:rFonts w:ascii="GHEA Mariam" w:hAnsi="GHEA Mariam" w:cs="Arial"/>
                <w:sz w:val="22"/>
                <w:szCs w:val="22"/>
              </w:rPr>
            </w:pPr>
          </w:p>
        </w:tc>
        <w:tc>
          <w:tcPr>
            <w:tcW w:w="3865" w:type="pct"/>
            <w:gridSpan w:val="2"/>
          </w:tcPr>
          <w:p w14:paraId="4238C9A3" w14:textId="156511D4" w:rsidR="001702AE" w:rsidRPr="0058558E" w:rsidRDefault="001702AE" w:rsidP="00483205">
            <w:pPr>
              <w:pStyle w:val="Header2-SubClauses"/>
              <w:tabs>
                <w:tab w:val="left" w:pos="9356"/>
              </w:tabs>
              <w:spacing w:before="240" w:after="0"/>
              <w:rPr>
                <w:rFonts w:ascii="GHEA Mariam" w:hAnsi="GHEA Mariam"/>
                <w:sz w:val="22"/>
                <w:szCs w:val="22"/>
              </w:rPr>
            </w:pPr>
            <w:proofErr w:type="spellStart"/>
            <w:r w:rsidRPr="0058558E">
              <w:rPr>
                <w:rFonts w:ascii="GHEA Mariam" w:hAnsi="GHEA Mariam"/>
                <w:sz w:val="22"/>
                <w:szCs w:val="22"/>
              </w:rPr>
              <w:t>Պատվիրատուի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կողմից</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թողարկած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Գնումների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հատուկ</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ծանուցումը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չի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հանդիսանում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սույն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մրցութային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փաստաթղթերի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մաս</w:t>
            </w:r>
            <w:proofErr w:type="spellEnd"/>
            <w:r w:rsidRPr="0058558E">
              <w:rPr>
                <w:rFonts w:ascii="GHEA Mariam" w:hAnsi="GHEA Mariam"/>
                <w:sz w:val="22"/>
                <w:szCs w:val="22"/>
              </w:rPr>
              <w:t>:</w:t>
            </w:r>
          </w:p>
        </w:tc>
      </w:tr>
      <w:tr w:rsidR="00A67462" w:rsidRPr="0058558E" w14:paraId="1A733667" w14:textId="77777777" w:rsidTr="00A73506">
        <w:trPr>
          <w:gridAfter w:val="1"/>
          <w:wAfter w:w="22" w:type="pct"/>
        </w:trPr>
        <w:tc>
          <w:tcPr>
            <w:tcW w:w="1113" w:type="pct"/>
          </w:tcPr>
          <w:p w14:paraId="5F612650" w14:textId="77777777" w:rsidR="001702AE" w:rsidRPr="0058558E" w:rsidRDefault="001702AE" w:rsidP="00483205">
            <w:pPr>
              <w:pStyle w:val="Header1-Clauses"/>
              <w:numPr>
                <w:ilvl w:val="0"/>
                <w:numId w:val="0"/>
              </w:numPr>
              <w:spacing w:before="240" w:line="288" w:lineRule="auto"/>
              <w:jc w:val="both"/>
              <w:rPr>
                <w:rFonts w:ascii="GHEA Mariam" w:hAnsi="GHEA Mariam" w:cs="Arial"/>
                <w:sz w:val="22"/>
                <w:szCs w:val="22"/>
              </w:rPr>
            </w:pPr>
          </w:p>
        </w:tc>
        <w:tc>
          <w:tcPr>
            <w:tcW w:w="3865" w:type="pct"/>
            <w:gridSpan w:val="2"/>
          </w:tcPr>
          <w:p w14:paraId="2D07AC8C" w14:textId="6B2F925E" w:rsidR="001702AE" w:rsidRPr="0058558E" w:rsidRDefault="001702AE" w:rsidP="00483205">
            <w:pPr>
              <w:pStyle w:val="Header2-SubClauses"/>
              <w:tabs>
                <w:tab w:val="left" w:pos="9356"/>
              </w:tabs>
              <w:spacing w:before="240" w:after="0"/>
              <w:rPr>
                <w:rFonts w:ascii="GHEA Mariam" w:hAnsi="GHEA Mariam"/>
                <w:sz w:val="22"/>
                <w:szCs w:val="22"/>
              </w:rPr>
            </w:pPr>
            <w:proofErr w:type="spellStart"/>
            <w:r w:rsidRPr="0058558E">
              <w:rPr>
                <w:rFonts w:ascii="GHEA Mariam" w:hAnsi="GHEA Mariam"/>
                <w:sz w:val="22"/>
                <w:szCs w:val="22"/>
              </w:rPr>
              <w:t>Պատվիրատուն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պատասխանատու</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չէ</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մրցութային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փաստաթղթերի</w:t>
            </w:r>
            <w:proofErr w:type="spellEnd"/>
            <w:r w:rsidRPr="0058558E">
              <w:rPr>
                <w:rFonts w:ascii="GHEA Mariam" w:hAnsi="GHEA Mariam"/>
                <w:sz w:val="22"/>
                <w:szCs w:val="22"/>
              </w:rPr>
              <w:t xml:space="preserve"> և </w:t>
            </w:r>
            <w:proofErr w:type="spellStart"/>
            <w:r w:rsidRPr="0058558E">
              <w:rPr>
                <w:rFonts w:ascii="GHEA Mariam" w:hAnsi="GHEA Mariam"/>
                <w:sz w:val="22"/>
                <w:szCs w:val="22"/>
              </w:rPr>
              <w:t>դրանց</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Հավելվածի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ամբողջականության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համար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պարզաբանման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հարցումներին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արված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պատասխանների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նախամրցութային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կոնֆերանսի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արձանագրությունների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համար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եթե</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դրանք</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չեն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ստացվել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անմիջապես</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Պատվիրատուից</w:t>
            </w:r>
            <w:proofErr w:type="spellEnd"/>
            <w:r w:rsidRPr="0058558E">
              <w:rPr>
                <w:rFonts w:ascii="GHEA Mariam" w:hAnsi="GHEA Mariam"/>
                <w:sz w:val="22"/>
                <w:szCs w:val="22"/>
              </w:rPr>
              <w:t xml:space="preserve"> ՀՀ-</w:t>
            </w:r>
            <w:r w:rsidRPr="0058558E">
              <w:rPr>
                <w:rFonts w:ascii="GHEA Mariam" w:hAnsi="GHEA Mariam"/>
                <w:sz w:val="22"/>
                <w:szCs w:val="22"/>
                <w:lang w:val="ru-RU"/>
              </w:rPr>
              <w:t>ի</w:t>
            </w:r>
            <w:r w:rsidRPr="0058558E">
              <w:rPr>
                <w:rFonts w:ascii="GHEA Mariam" w:hAnsi="GHEA Mariam"/>
                <w:sz w:val="22"/>
                <w:szCs w:val="22"/>
              </w:rPr>
              <w:t xml:space="preserve"> 8-</w:t>
            </w:r>
            <w:proofErr w:type="spellStart"/>
            <w:r w:rsidRPr="0058558E">
              <w:rPr>
                <w:rFonts w:ascii="GHEA Mariam" w:hAnsi="GHEA Mariam"/>
                <w:sz w:val="22"/>
                <w:szCs w:val="22"/>
                <w:lang w:val="ru-RU"/>
              </w:rPr>
              <w:t>րդ</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կետի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համաձայն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Հակասությունների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դեպքում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գերակայությունը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տրվում</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անմիջապես</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Պատվիրատուի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կողմից</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ստացված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փաստաթղթերին</w:t>
            </w:r>
            <w:proofErr w:type="spellEnd"/>
            <w:r w:rsidRPr="0058558E">
              <w:rPr>
                <w:rFonts w:ascii="GHEA Mariam" w:hAnsi="GHEA Mariam"/>
                <w:sz w:val="22"/>
                <w:szCs w:val="22"/>
              </w:rPr>
              <w:t>:</w:t>
            </w:r>
          </w:p>
        </w:tc>
      </w:tr>
      <w:tr w:rsidR="00A67462" w:rsidRPr="0058558E" w14:paraId="5360AFED" w14:textId="77777777" w:rsidTr="00A73506">
        <w:trPr>
          <w:gridAfter w:val="1"/>
          <w:wAfter w:w="22" w:type="pct"/>
        </w:trPr>
        <w:tc>
          <w:tcPr>
            <w:tcW w:w="1113" w:type="pct"/>
          </w:tcPr>
          <w:p w14:paraId="50FAC218" w14:textId="77777777" w:rsidR="001702AE" w:rsidRPr="0058558E" w:rsidRDefault="001702AE" w:rsidP="00483205">
            <w:pPr>
              <w:pStyle w:val="Header1-Clauses"/>
              <w:numPr>
                <w:ilvl w:val="0"/>
                <w:numId w:val="0"/>
              </w:numPr>
              <w:spacing w:before="240" w:line="288" w:lineRule="auto"/>
              <w:jc w:val="both"/>
              <w:rPr>
                <w:rFonts w:ascii="GHEA Mariam" w:hAnsi="GHEA Mariam" w:cs="Arial"/>
                <w:sz w:val="22"/>
                <w:szCs w:val="22"/>
              </w:rPr>
            </w:pPr>
          </w:p>
        </w:tc>
        <w:tc>
          <w:tcPr>
            <w:tcW w:w="3865" w:type="pct"/>
            <w:gridSpan w:val="2"/>
          </w:tcPr>
          <w:p w14:paraId="3EF4E0CB" w14:textId="4B7BF8FA" w:rsidR="001702AE" w:rsidRPr="0058558E" w:rsidRDefault="001702AE" w:rsidP="00483205">
            <w:pPr>
              <w:pStyle w:val="Header2-SubClauses"/>
              <w:spacing w:before="240" w:after="0"/>
              <w:rPr>
                <w:rFonts w:ascii="GHEA Mariam" w:hAnsi="GHEA Mariam"/>
                <w:sz w:val="22"/>
                <w:szCs w:val="22"/>
              </w:rPr>
            </w:pPr>
            <w:proofErr w:type="spellStart"/>
            <w:r w:rsidRPr="0058558E">
              <w:rPr>
                <w:rFonts w:ascii="GHEA Mariam" w:hAnsi="GHEA Mariam"/>
                <w:sz w:val="22"/>
                <w:szCs w:val="22"/>
              </w:rPr>
              <w:t>Ակնկալվում</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որ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Հայտատուն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կուսումնասիրի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մրցութային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փաստաթղթերի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բոլոր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հրահանգները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ձևերը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պայմանները</w:t>
            </w:r>
            <w:proofErr w:type="spellEnd"/>
            <w:r w:rsidRPr="0058558E">
              <w:rPr>
                <w:rFonts w:ascii="GHEA Mariam" w:hAnsi="GHEA Mariam"/>
                <w:sz w:val="22"/>
                <w:szCs w:val="22"/>
              </w:rPr>
              <w:t xml:space="preserve"> և </w:t>
            </w:r>
            <w:proofErr w:type="spellStart"/>
            <w:r w:rsidRPr="0058558E">
              <w:rPr>
                <w:rFonts w:ascii="GHEA Mariam" w:hAnsi="GHEA Mariam"/>
                <w:sz w:val="22"/>
                <w:szCs w:val="22"/>
              </w:rPr>
              <w:t>մասնագրերը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իր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առաջարկում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կներկայացնի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մրցութային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փաստաթղթերով</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պահանջվող</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բոլոր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տեղեկությունները</w:t>
            </w:r>
            <w:proofErr w:type="spellEnd"/>
            <w:r w:rsidRPr="0058558E">
              <w:rPr>
                <w:rFonts w:ascii="GHEA Mariam" w:hAnsi="GHEA Mariam"/>
                <w:sz w:val="22"/>
                <w:szCs w:val="22"/>
              </w:rPr>
              <w:t xml:space="preserve"> և </w:t>
            </w:r>
            <w:proofErr w:type="spellStart"/>
            <w:r w:rsidRPr="0058558E">
              <w:rPr>
                <w:rFonts w:ascii="GHEA Mariam" w:hAnsi="GHEA Mariam"/>
                <w:sz w:val="22"/>
                <w:szCs w:val="22"/>
              </w:rPr>
              <w:t>փաստաթղթերը</w:t>
            </w:r>
            <w:proofErr w:type="spellEnd"/>
            <w:r w:rsidRPr="0058558E">
              <w:rPr>
                <w:rFonts w:ascii="GHEA Mariam" w:hAnsi="GHEA Mariam"/>
                <w:sz w:val="22"/>
                <w:szCs w:val="22"/>
              </w:rPr>
              <w:t>:</w:t>
            </w:r>
          </w:p>
        </w:tc>
      </w:tr>
      <w:tr w:rsidR="00A67462" w:rsidRPr="0058558E" w14:paraId="4232E383" w14:textId="77777777" w:rsidTr="00A73506">
        <w:trPr>
          <w:gridAfter w:val="1"/>
          <w:wAfter w:w="22" w:type="pct"/>
        </w:trPr>
        <w:tc>
          <w:tcPr>
            <w:tcW w:w="1113" w:type="pct"/>
          </w:tcPr>
          <w:p w14:paraId="3F49EB51" w14:textId="77777777" w:rsidR="0077522B" w:rsidRPr="0058558E" w:rsidRDefault="0077522B" w:rsidP="00483205">
            <w:pPr>
              <w:pStyle w:val="S1-Header2"/>
              <w:spacing w:before="240" w:after="0" w:line="288" w:lineRule="auto"/>
              <w:jc w:val="both"/>
              <w:rPr>
                <w:rFonts w:ascii="GHEA Mariam" w:hAnsi="GHEA Mariam" w:cs="Arial"/>
                <w:sz w:val="22"/>
                <w:szCs w:val="22"/>
              </w:rPr>
            </w:pPr>
            <w:bookmarkStart w:id="71" w:name="_Toc438438827"/>
            <w:bookmarkStart w:id="72" w:name="_Toc438532575"/>
            <w:bookmarkStart w:id="73" w:name="_Toc438733971"/>
            <w:bookmarkStart w:id="74" w:name="_Toc438907011"/>
            <w:bookmarkStart w:id="75" w:name="_Toc438907210"/>
            <w:bookmarkStart w:id="76" w:name="_Toc97371009"/>
            <w:bookmarkStart w:id="77" w:name="_Toc139863109"/>
            <w:bookmarkStart w:id="78" w:name="_Toc507148169"/>
            <w:bookmarkStart w:id="79" w:name="_Toc224326863"/>
            <w:proofErr w:type="spellStart"/>
            <w:r w:rsidRPr="0058558E">
              <w:rPr>
                <w:rFonts w:ascii="GHEA Mariam" w:hAnsi="GHEA Mariam" w:cs="Arial"/>
                <w:sz w:val="22"/>
                <w:szCs w:val="22"/>
              </w:rPr>
              <w:t>Մրցութային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փաստաթղթերի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պարզաբանումներ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lastRenderedPageBreak/>
              <w:t>այցելություն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շինհրապարակ</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նախամրցութային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հանդիպում</w:t>
            </w:r>
            <w:bookmarkEnd w:id="71"/>
            <w:bookmarkEnd w:id="72"/>
            <w:bookmarkEnd w:id="73"/>
            <w:bookmarkEnd w:id="74"/>
            <w:bookmarkEnd w:id="75"/>
            <w:bookmarkEnd w:id="76"/>
            <w:bookmarkEnd w:id="77"/>
            <w:bookmarkEnd w:id="78"/>
            <w:bookmarkEnd w:id="79"/>
            <w:proofErr w:type="spellEnd"/>
          </w:p>
        </w:tc>
        <w:tc>
          <w:tcPr>
            <w:tcW w:w="3865" w:type="pct"/>
            <w:gridSpan w:val="2"/>
          </w:tcPr>
          <w:p w14:paraId="11D56290" w14:textId="37B82E84" w:rsidR="0077522B" w:rsidRPr="0058558E" w:rsidRDefault="0077522B" w:rsidP="00483205">
            <w:pPr>
              <w:pStyle w:val="Header2-SubClauses"/>
              <w:tabs>
                <w:tab w:val="left" w:pos="9356"/>
              </w:tabs>
              <w:spacing w:before="240" w:after="0"/>
              <w:rPr>
                <w:rFonts w:ascii="GHEA Mariam" w:hAnsi="GHEA Mariam"/>
                <w:sz w:val="22"/>
                <w:szCs w:val="22"/>
              </w:rPr>
            </w:pPr>
            <w:proofErr w:type="spellStart"/>
            <w:r w:rsidRPr="0058558E">
              <w:rPr>
                <w:rFonts w:ascii="GHEA Mariam" w:hAnsi="GHEA Mariam"/>
                <w:sz w:val="22"/>
                <w:szCs w:val="22"/>
              </w:rPr>
              <w:lastRenderedPageBreak/>
              <w:t>Եթե</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Հայտատուին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անհրաժեշտ</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ստանալ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Մրցութային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փաստաթղթերի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պարզաբանում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նա</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պետք</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գրավոր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կապվի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Պատվիրատուի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հետ</w:t>
            </w:r>
            <w:proofErr w:type="spellEnd"/>
            <w:r w:rsidRPr="0058558E">
              <w:rPr>
                <w:rFonts w:ascii="GHEA Mariam" w:hAnsi="GHEA Mariam"/>
                <w:sz w:val="22"/>
                <w:szCs w:val="22"/>
              </w:rPr>
              <w:t xml:space="preserve"> </w:t>
            </w:r>
            <w:r w:rsidRPr="0058558E">
              <w:rPr>
                <w:rFonts w:ascii="GHEA Mariam" w:hAnsi="GHEA Mariam"/>
                <w:b/>
                <w:sz w:val="22"/>
                <w:szCs w:val="22"/>
              </w:rPr>
              <w:t>ՄՏՑ-</w:t>
            </w:r>
            <w:proofErr w:type="spellStart"/>
            <w:r w:rsidRPr="0058558E">
              <w:rPr>
                <w:rFonts w:ascii="GHEA Mariam" w:hAnsi="GHEA Mariam"/>
                <w:b/>
                <w:sz w:val="22"/>
                <w:szCs w:val="22"/>
              </w:rPr>
              <w:t>ում</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նշված</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Պատվիրատուի</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հասցեով</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կամ</w:t>
            </w:r>
            <w:proofErr w:type="spellEnd"/>
            <w:r w:rsidRPr="0058558E">
              <w:rPr>
                <w:rFonts w:ascii="GHEA Mariam" w:hAnsi="GHEA Mariam"/>
                <w:sz w:val="22"/>
                <w:szCs w:val="22"/>
              </w:rPr>
              <w:t xml:space="preserve"> </w:t>
            </w:r>
            <w:proofErr w:type="spellStart"/>
            <w:r w:rsidR="00840A54" w:rsidRPr="0058558E">
              <w:rPr>
                <w:rFonts w:ascii="GHEA Mariam" w:hAnsi="GHEA Mariam"/>
                <w:sz w:val="22"/>
                <w:szCs w:val="22"/>
              </w:rPr>
              <w:t>ներկայացնի</w:t>
            </w:r>
            <w:proofErr w:type="spellEnd"/>
            <w:r w:rsidR="00840A54" w:rsidRPr="0058558E">
              <w:rPr>
                <w:rFonts w:ascii="GHEA Mariam" w:hAnsi="GHEA Mariam"/>
                <w:sz w:val="22"/>
                <w:szCs w:val="22"/>
              </w:rPr>
              <w:t xml:space="preserve"> </w:t>
            </w:r>
            <w:proofErr w:type="spellStart"/>
            <w:r w:rsidR="00840A54" w:rsidRPr="0058558E">
              <w:rPr>
                <w:rFonts w:ascii="GHEA Mariam" w:hAnsi="GHEA Mariam"/>
                <w:sz w:val="22"/>
                <w:szCs w:val="22"/>
              </w:rPr>
              <w:t>իր</w:t>
            </w:r>
            <w:proofErr w:type="spellEnd"/>
            <w:r w:rsidR="00840A54" w:rsidRPr="0058558E">
              <w:rPr>
                <w:rFonts w:ascii="GHEA Mariam" w:hAnsi="GHEA Mariam"/>
                <w:sz w:val="22"/>
                <w:szCs w:val="22"/>
              </w:rPr>
              <w:t xml:space="preserve"> </w:t>
            </w:r>
            <w:proofErr w:type="spellStart"/>
            <w:r w:rsidR="00840A54" w:rsidRPr="0058558E">
              <w:rPr>
                <w:rFonts w:ascii="GHEA Mariam" w:hAnsi="GHEA Mariam"/>
                <w:sz w:val="22"/>
                <w:szCs w:val="22"/>
              </w:rPr>
              <w:t>հարցը</w:t>
            </w:r>
            <w:proofErr w:type="spellEnd"/>
            <w:r w:rsidR="00840A54" w:rsidRPr="0058558E">
              <w:rPr>
                <w:rFonts w:ascii="GHEA Mariam" w:hAnsi="GHEA Mariam"/>
                <w:sz w:val="22"/>
                <w:szCs w:val="22"/>
              </w:rPr>
              <w:t xml:space="preserve"> </w:t>
            </w:r>
            <w:proofErr w:type="spellStart"/>
            <w:r w:rsidRPr="0058558E">
              <w:rPr>
                <w:rFonts w:ascii="GHEA Mariam" w:hAnsi="GHEA Mariam"/>
                <w:sz w:val="22"/>
                <w:szCs w:val="22"/>
              </w:rPr>
              <w:t>նախամրցութային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հանդիպման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ընթացքում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եթե</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այն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նախատեսված</w:t>
            </w:r>
            <w:proofErr w:type="spellEnd"/>
            <w:r w:rsidRPr="0058558E">
              <w:rPr>
                <w:rFonts w:ascii="GHEA Mariam" w:hAnsi="GHEA Mariam"/>
                <w:sz w:val="22"/>
                <w:szCs w:val="22"/>
              </w:rPr>
              <w:t xml:space="preserve"> է ՀՀ-</w:t>
            </w:r>
            <w:r w:rsidRPr="0058558E">
              <w:rPr>
                <w:rFonts w:ascii="GHEA Mariam" w:hAnsi="GHEA Mariam"/>
                <w:sz w:val="22"/>
                <w:szCs w:val="22"/>
                <w:lang w:val="ru-RU"/>
              </w:rPr>
              <w:t>ի</w:t>
            </w:r>
            <w:r w:rsidRPr="0058558E">
              <w:rPr>
                <w:rFonts w:ascii="GHEA Mariam" w:hAnsi="GHEA Mariam"/>
                <w:sz w:val="22"/>
                <w:szCs w:val="22"/>
              </w:rPr>
              <w:t xml:space="preserve"> 7.4 </w:t>
            </w:r>
            <w:proofErr w:type="spellStart"/>
            <w:r w:rsidRPr="0058558E">
              <w:rPr>
                <w:rFonts w:ascii="GHEA Mariam" w:hAnsi="GHEA Mariam"/>
                <w:sz w:val="22"/>
                <w:szCs w:val="22"/>
                <w:lang w:val="ru-RU"/>
              </w:rPr>
              <w:t>ենթա</w:t>
            </w:r>
            <w:r w:rsidRPr="0058558E">
              <w:rPr>
                <w:rFonts w:ascii="GHEA Mariam" w:hAnsi="GHEA Mariam"/>
                <w:sz w:val="22"/>
                <w:szCs w:val="22"/>
              </w:rPr>
              <w:t>կետով</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Պատվիրատուն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կպատասխանի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բոլոր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պարզաբանումների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խնդրանքներին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եթե</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դրանք</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ներկայացվել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lastRenderedPageBreak/>
              <w:t>հայտերի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բացման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համար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սահմանված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ժամկետից</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շուտ</w:t>
            </w:r>
            <w:proofErr w:type="spellEnd"/>
            <w:r w:rsidRPr="0058558E">
              <w:rPr>
                <w:rFonts w:ascii="GHEA Mariam" w:hAnsi="GHEA Mariam"/>
                <w:sz w:val="22"/>
                <w:szCs w:val="22"/>
              </w:rPr>
              <w:t xml:space="preserve">՝ </w:t>
            </w:r>
            <w:r w:rsidRPr="0058558E">
              <w:rPr>
                <w:rFonts w:ascii="GHEA Mariam" w:hAnsi="GHEA Mariam"/>
                <w:b/>
                <w:sz w:val="22"/>
                <w:szCs w:val="22"/>
              </w:rPr>
              <w:t>ՄՏՑ-</w:t>
            </w:r>
            <w:proofErr w:type="spellStart"/>
            <w:r w:rsidRPr="0058558E">
              <w:rPr>
                <w:rFonts w:ascii="GHEA Mariam" w:hAnsi="GHEA Mariam"/>
                <w:b/>
                <w:sz w:val="22"/>
                <w:szCs w:val="22"/>
              </w:rPr>
              <w:t>ում</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նշված</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ժամանակահատվածում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Պատվիրատուի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պատասխանի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պատճենները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պետք</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ուղարկվեն</w:t>
            </w:r>
            <w:proofErr w:type="spellEnd"/>
            <w:r w:rsidRPr="0058558E">
              <w:rPr>
                <w:rFonts w:ascii="GHEA Mariam" w:hAnsi="GHEA Mariam"/>
                <w:sz w:val="22"/>
                <w:szCs w:val="22"/>
              </w:rPr>
              <w:t xml:space="preserve"> ՀՀ 6.3 </w:t>
            </w:r>
            <w:proofErr w:type="spellStart"/>
            <w:r w:rsidRPr="0058558E">
              <w:rPr>
                <w:rFonts w:ascii="GHEA Mariam" w:hAnsi="GHEA Mariam"/>
                <w:sz w:val="22"/>
                <w:szCs w:val="22"/>
              </w:rPr>
              <w:t>ենթակետի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համաձայն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մրցութային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փաստաթղթեր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ձեռք</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բերած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բոլոր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Հայտատուներին</w:t>
            </w:r>
            <w:proofErr w:type="spellEnd"/>
            <w:r w:rsidRPr="0058558E">
              <w:rPr>
                <w:rFonts w:ascii="GHEA Mariam" w:hAnsi="GHEA Mariam"/>
                <w:sz w:val="22"/>
                <w:szCs w:val="22"/>
              </w:rPr>
              <w:t xml:space="preserve"> ՝ </w:t>
            </w:r>
            <w:proofErr w:type="spellStart"/>
            <w:r w:rsidRPr="0058558E">
              <w:rPr>
                <w:rFonts w:ascii="GHEA Mariam" w:hAnsi="GHEA Mariam"/>
                <w:sz w:val="22"/>
                <w:szCs w:val="22"/>
              </w:rPr>
              <w:t>ներառելով</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հարցի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նկարագրությունը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սակայն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առանց</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նշելու</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ստացման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աղբյուրը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Պատվիրատուն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պետք</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նաև</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անմիջապես</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հրապարակի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իր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պատասխանը</w:t>
            </w:r>
            <w:proofErr w:type="spellEnd"/>
            <w:r w:rsidRPr="0058558E">
              <w:rPr>
                <w:rFonts w:ascii="GHEA Mariam" w:hAnsi="GHEA Mariam"/>
                <w:sz w:val="22"/>
                <w:szCs w:val="22"/>
              </w:rPr>
              <w:t xml:space="preserve"> ՄՏՑ-</w:t>
            </w:r>
            <w:proofErr w:type="spellStart"/>
            <w:r w:rsidRPr="0058558E">
              <w:rPr>
                <w:rFonts w:ascii="GHEA Mariam" w:hAnsi="GHEA Mariam"/>
                <w:sz w:val="22"/>
                <w:szCs w:val="22"/>
              </w:rPr>
              <w:t>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նշված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կայքում</w:t>
            </w:r>
            <w:proofErr w:type="spellEnd"/>
            <w:r w:rsidRPr="0058558E">
              <w:rPr>
                <w:rFonts w:ascii="GHEA Mariam" w:hAnsi="GHEA Mariam"/>
                <w:sz w:val="22"/>
                <w:szCs w:val="22"/>
              </w:rPr>
              <w:t xml:space="preserve">, </w:t>
            </w:r>
            <w:proofErr w:type="spellStart"/>
            <w:r w:rsidRPr="0058558E">
              <w:rPr>
                <w:rFonts w:ascii="GHEA Mariam" w:hAnsi="GHEA Mariam"/>
                <w:b/>
                <w:sz w:val="22"/>
                <w:szCs w:val="22"/>
              </w:rPr>
              <w:t>եթե</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դա</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սահմանված</w:t>
            </w:r>
            <w:proofErr w:type="spellEnd"/>
            <w:r w:rsidRPr="0058558E">
              <w:rPr>
                <w:rFonts w:ascii="GHEA Mariam" w:hAnsi="GHEA Mariam"/>
                <w:b/>
                <w:sz w:val="22"/>
                <w:szCs w:val="22"/>
              </w:rPr>
              <w:t xml:space="preserve"> է ՄՏՑ-</w:t>
            </w:r>
            <w:proofErr w:type="spellStart"/>
            <w:r w:rsidRPr="0058558E">
              <w:rPr>
                <w:rFonts w:ascii="GHEA Mariam" w:hAnsi="GHEA Mariam"/>
                <w:b/>
                <w:sz w:val="22"/>
                <w:szCs w:val="22"/>
              </w:rPr>
              <w:t>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Եթե</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պարզաբանման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արդյունքում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առաջանա</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մրցութային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փաստաթղթերի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փոփոխության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անհրաժեշտություն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Պատվիրատուն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պետք</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փոփոխի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դրանք</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հետևելով</w:t>
            </w:r>
            <w:proofErr w:type="spellEnd"/>
            <w:r w:rsidRPr="0058558E">
              <w:rPr>
                <w:rFonts w:ascii="GHEA Mariam" w:hAnsi="GHEA Mariam"/>
                <w:sz w:val="22"/>
                <w:szCs w:val="22"/>
              </w:rPr>
              <w:t xml:space="preserve"> ՀՀ 8 և ՀՀ 22.2 </w:t>
            </w:r>
            <w:proofErr w:type="spellStart"/>
            <w:r w:rsidRPr="0058558E">
              <w:rPr>
                <w:rFonts w:ascii="GHEA Mariam" w:hAnsi="GHEA Mariam"/>
                <w:sz w:val="22"/>
                <w:szCs w:val="22"/>
              </w:rPr>
              <w:t>կետերում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նշված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ընթացակարգին</w:t>
            </w:r>
            <w:proofErr w:type="spellEnd"/>
            <w:r w:rsidRPr="0058558E">
              <w:rPr>
                <w:rFonts w:ascii="GHEA Mariam" w:hAnsi="GHEA Mariam"/>
                <w:sz w:val="22"/>
                <w:szCs w:val="22"/>
              </w:rPr>
              <w:t>:</w:t>
            </w:r>
          </w:p>
        </w:tc>
      </w:tr>
      <w:tr w:rsidR="00A67462" w:rsidRPr="0058558E" w14:paraId="3EEAA936" w14:textId="77777777" w:rsidTr="00A73506">
        <w:trPr>
          <w:gridAfter w:val="1"/>
          <w:wAfter w:w="22" w:type="pct"/>
        </w:trPr>
        <w:tc>
          <w:tcPr>
            <w:tcW w:w="1113" w:type="pct"/>
          </w:tcPr>
          <w:p w14:paraId="354EF115" w14:textId="77777777" w:rsidR="0077522B" w:rsidRPr="0058558E" w:rsidRDefault="0077522B" w:rsidP="00483205">
            <w:pPr>
              <w:pStyle w:val="Header1-Clauses"/>
              <w:numPr>
                <w:ilvl w:val="0"/>
                <w:numId w:val="0"/>
              </w:numPr>
              <w:spacing w:before="240" w:line="288" w:lineRule="auto"/>
              <w:jc w:val="both"/>
              <w:rPr>
                <w:rFonts w:ascii="GHEA Mariam" w:hAnsi="GHEA Mariam" w:cs="Arial"/>
                <w:sz w:val="22"/>
                <w:szCs w:val="22"/>
              </w:rPr>
            </w:pPr>
          </w:p>
        </w:tc>
        <w:tc>
          <w:tcPr>
            <w:tcW w:w="3865" w:type="pct"/>
            <w:gridSpan w:val="2"/>
          </w:tcPr>
          <w:p w14:paraId="308379F6" w14:textId="0DF3ECA1" w:rsidR="0077522B" w:rsidRPr="0058558E" w:rsidRDefault="0077522B" w:rsidP="00483205">
            <w:pPr>
              <w:pStyle w:val="StyleHeader2-SubClausesAfter6pt"/>
              <w:tabs>
                <w:tab w:val="left" w:pos="9356"/>
              </w:tabs>
              <w:spacing w:before="240" w:after="0"/>
              <w:rPr>
                <w:rFonts w:ascii="GHEA Mariam" w:hAnsi="GHEA Mariam" w:cs="Arial"/>
                <w:sz w:val="22"/>
                <w:szCs w:val="22"/>
              </w:rPr>
            </w:pPr>
            <w:proofErr w:type="spellStart"/>
            <w:r w:rsidRPr="0058558E">
              <w:rPr>
                <w:rFonts w:ascii="GHEA Mariam" w:hAnsi="GHEA Mariam" w:cs="Arial"/>
                <w:sz w:val="22"/>
                <w:szCs w:val="22"/>
              </w:rPr>
              <w:t>Հայտատուին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խորհուրդ</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տրվում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այցելել</w:t>
            </w:r>
            <w:proofErr w:type="spellEnd"/>
            <w:r w:rsidRPr="0058558E">
              <w:rPr>
                <w:rFonts w:ascii="GHEA Mariam" w:hAnsi="GHEA Mariam" w:cs="Arial"/>
                <w:sz w:val="22"/>
                <w:szCs w:val="22"/>
              </w:rPr>
              <w:t xml:space="preserve"> և </w:t>
            </w:r>
            <w:proofErr w:type="spellStart"/>
            <w:r w:rsidRPr="0058558E">
              <w:rPr>
                <w:rFonts w:ascii="GHEA Mariam" w:hAnsi="GHEA Mariam" w:cs="Arial"/>
                <w:sz w:val="22"/>
                <w:szCs w:val="22"/>
              </w:rPr>
              <w:t>ուսումնասիրել</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Աշխատանքների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շինհրապարակն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ու</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դրա</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շրջակայքը</w:t>
            </w:r>
            <w:proofErr w:type="spellEnd"/>
            <w:r w:rsidRPr="0058558E">
              <w:rPr>
                <w:rFonts w:ascii="GHEA Mariam" w:hAnsi="GHEA Mariam" w:cs="Arial"/>
                <w:sz w:val="22"/>
                <w:szCs w:val="22"/>
              </w:rPr>
              <w:t xml:space="preserve"> և </w:t>
            </w:r>
            <w:proofErr w:type="spellStart"/>
            <w:r w:rsidRPr="0058558E">
              <w:rPr>
                <w:rFonts w:ascii="GHEA Mariam" w:hAnsi="GHEA Mariam" w:cs="Arial"/>
                <w:sz w:val="22"/>
                <w:szCs w:val="22"/>
              </w:rPr>
              <w:t>ստանալ</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իր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իսկ</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պատասխանատվությամբ</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ողջ</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տեղեկատվությունը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կարող</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անհրաժեշտ</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լինել</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հայտը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պատրաստելու</w:t>
            </w:r>
            <w:proofErr w:type="spellEnd"/>
            <w:r w:rsidRPr="0058558E">
              <w:rPr>
                <w:rFonts w:ascii="GHEA Mariam" w:hAnsi="GHEA Mariam" w:cs="Arial"/>
                <w:sz w:val="22"/>
                <w:szCs w:val="22"/>
              </w:rPr>
              <w:t xml:space="preserve"> և </w:t>
            </w:r>
            <w:proofErr w:type="spellStart"/>
            <w:r w:rsidRPr="0058558E">
              <w:rPr>
                <w:rFonts w:ascii="GHEA Mariam" w:hAnsi="GHEA Mariam" w:cs="Arial"/>
                <w:sz w:val="22"/>
                <w:szCs w:val="22"/>
              </w:rPr>
              <w:t>Աշխատանքների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շինարարության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պայմանագիրը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կնքելու</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համար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Հայտատուն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իր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հաշվին</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հոգում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Շինհրապարակի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այցելության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ծախսերը</w:t>
            </w:r>
            <w:proofErr w:type="spellEnd"/>
            <w:r w:rsidRPr="0058558E">
              <w:rPr>
                <w:rFonts w:ascii="GHEA Mariam" w:hAnsi="GHEA Mariam" w:cs="Arial"/>
                <w:sz w:val="22"/>
                <w:szCs w:val="22"/>
              </w:rPr>
              <w:t>:</w:t>
            </w:r>
          </w:p>
        </w:tc>
      </w:tr>
      <w:tr w:rsidR="00A67462" w:rsidRPr="0058558E" w14:paraId="4F0E7886" w14:textId="77777777" w:rsidTr="00A73506">
        <w:trPr>
          <w:gridAfter w:val="1"/>
          <w:wAfter w:w="22" w:type="pct"/>
        </w:trPr>
        <w:tc>
          <w:tcPr>
            <w:tcW w:w="1113" w:type="pct"/>
          </w:tcPr>
          <w:p w14:paraId="4B6A4419" w14:textId="77777777" w:rsidR="0077522B" w:rsidRPr="0058558E" w:rsidRDefault="0077522B" w:rsidP="00483205">
            <w:pPr>
              <w:pStyle w:val="Header1-Clauses"/>
              <w:numPr>
                <w:ilvl w:val="0"/>
                <w:numId w:val="0"/>
              </w:numPr>
              <w:spacing w:before="240" w:line="288" w:lineRule="auto"/>
              <w:jc w:val="both"/>
              <w:rPr>
                <w:rFonts w:ascii="GHEA Mariam" w:hAnsi="GHEA Mariam" w:cs="Arial"/>
                <w:sz w:val="22"/>
                <w:szCs w:val="22"/>
              </w:rPr>
            </w:pPr>
          </w:p>
        </w:tc>
        <w:tc>
          <w:tcPr>
            <w:tcW w:w="3865" w:type="pct"/>
            <w:gridSpan w:val="2"/>
          </w:tcPr>
          <w:p w14:paraId="46C357DC" w14:textId="6BBADEF8" w:rsidR="0077522B" w:rsidRPr="0058558E" w:rsidRDefault="0077522B" w:rsidP="00483205">
            <w:pPr>
              <w:pStyle w:val="Header2-SubClauses"/>
              <w:tabs>
                <w:tab w:val="left" w:pos="9356"/>
              </w:tabs>
              <w:spacing w:before="240" w:after="0"/>
              <w:rPr>
                <w:rFonts w:ascii="GHEA Mariam" w:hAnsi="GHEA Mariam"/>
                <w:sz w:val="22"/>
                <w:szCs w:val="22"/>
              </w:rPr>
            </w:pPr>
            <w:proofErr w:type="spellStart"/>
            <w:r w:rsidRPr="0058558E">
              <w:rPr>
                <w:rFonts w:ascii="GHEA Mariam" w:hAnsi="GHEA Mariam"/>
                <w:sz w:val="22"/>
                <w:szCs w:val="22"/>
              </w:rPr>
              <w:t>Պատվիրատուն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թույլ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կտա</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Հայտատուին</w:t>
            </w:r>
            <w:proofErr w:type="spellEnd"/>
            <w:r w:rsidRPr="0058558E">
              <w:rPr>
                <w:rFonts w:ascii="GHEA Mariam" w:hAnsi="GHEA Mariam"/>
                <w:sz w:val="22"/>
                <w:szCs w:val="22"/>
              </w:rPr>
              <w:t xml:space="preserve"> և </w:t>
            </w:r>
            <w:proofErr w:type="spellStart"/>
            <w:r w:rsidRPr="0058558E">
              <w:rPr>
                <w:rFonts w:ascii="GHEA Mariam" w:hAnsi="GHEA Mariam"/>
                <w:sz w:val="22"/>
                <w:szCs w:val="22"/>
              </w:rPr>
              <w:t>նրա</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անձնակազմից</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գործակալներից</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որևէ</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մեկին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այցելության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նպատակով</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մուտք</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գործել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իր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սեփականությունը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հանդիսացող</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շինություն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տարածք</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պայմանով</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Պատվիրատուն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նրա</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անձնակազմը</w:t>
            </w:r>
            <w:proofErr w:type="spellEnd"/>
            <w:r w:rsidRPr="0058558E">
              <w:rPr>
                <w:rFonts w:ascii="GHEA Mariam" w:hAnsi="GHEA Mariam"/>
                <w:sz w:val="22"/>
                <w:szCs w:val="22"/>
              </w:rPr>
              <w:t xml:space="preserve"> և </w:t>
            </w:r>
            <w:proofErr w:type="spellStart"/>
            <w:r w:rsidRPr="0058558E">
              <w:rPr>
                <w:rFonts w:ascii="GHEA Mariam" w:hAnsi="GHEA Mariam"/>
                <w:sz w:val="22"/>
                <w:szCs w:val="22"/>
              </w:rPr>
              <w:t>գործակալները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պատասխանատվություն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չեն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կրի</w:t>
            </w:r>
            <w:proofErr w:type="spellEnd"/>
            <w:r w:rsidRPr="0058558E">
              <w:rPr>
                <w:rFonts w:ascii="GHEA Mariam" w:hAnsi="GHEA Mariam"/>
                <w:sz w:val="22"/>
                <w:szCs w:val="22"/>
              </w:rPr>
              <w:t xml:space="preserve"> Պատվիրատուի, </w:t>
            </w:r>
            <w:proofErr w:type="spellStart"/>
            <w:r w:rsidRPr="0058558E">
              <w:rPr>
                <w:rFonts w:ascii="GHEA Mariam" w:hAnsi="GHEA Mariam"/>
                <w:sz w:val="22"/>
                <w:szCs w:val="22"/>
              </w:rPr>
              <w:t>նրա</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անձնակազմի</w:t>
            </w:r>
            <w:proofErr w:type="spellEnd"/>
            <w:r w:rsidRPr="0058558E">
              <w:rPr>
                <w:rFonts w:ascii="GHEA Mariam" w:hAnsi="GHEA Mariam"/>
                <w:sz w:val="22"/>
                <w:szCs w:val="22"/>
              </w:rPr>
              <w:t xml:space="preserve"> և </w:t>
            </w:r>
            <w:proofErr w:type="spellStart"/>
            <w:r w:rsidRPr="0058558E">
              <w:rPr>
                <w:rFonts w:ascii="GHEA Mariam" w:hAnsi="GHEA Mariam"/>
                <w:sz w:val="22"/>
                <w:szCs w:val="22"/>
              </w:rPr>
              <w:t>գործակալների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մահվան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վնասվածքի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սեփականության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կորստի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վնասի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որևէ</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այլ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կորստի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վնասի</w:t>
            </w:r>
            <w:proofErr w:type="spellEnd"/>
            <w:r w:rsidRPr="0058558E">
              <w:rPr>
                <w:rFonts w:ascii="GHEA Mariam" w:hAnsi="GHEA Mariam"/>
                <w:sz w:val="22"/>
                <w:szCs w:val="22"/>
              </w:rPr>
              <w:t xml:space="preserve"> և </w:t>
            </w:r>
            <w:proofErr w:type="spellStart"/>
            <w:r w:rsidRPr="0058558E">
              <w:rPr>
                <w:rFonts w:ascii="GHEA Mariam" w:hAnsi="GHEA Mariam"/>
                <w:sz w:val="22"/>
                <w:szCs w:val="22"/>
              </w:rPr>
              <w:t>ծախսերի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համար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որոնք</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պատճառվել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զննման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արդյունքում</w:t>
            </w:r>
            <w:proofErr w:type="spellEnd"/>
            <w:r w:rsidRPr="0058558E">
              <w:rPr>
                <w:rFonts w:ascii="GHEA Mariam" w:hAnsi="GHEA Mariam"/>
                <w:sz w:val="22"/>
                <w:szCs w:val="22"/>
              </w:rPr>
              <w:t>:</w:t>
            </w:r>
          </w:p>
        </w:tc>
      </w:tr>
      <w:tr w:rsidR="00A67462" w:rsidRPr="0058558E" w14:paraId="74F3E364" w14:textId="77777777" w:rsidTr="00A73506">
        <w:trPr>
          <w:gridAfter w:val="1"/>
          <w:wAfter w:w="22" w:type="pct"/>
        </w:trPr>
        <w:tc>
          <w:tcPr>
            <w:tcW w:w="1113" w:type="pct"/>
          </w:tcPr>
          <w:p w14:paraId="79329234" w14:textId="77777777" w:rsidR="0077522B" w:rsidRPr="0058558E" w:rsidRDefault="0077522B" w:rsidP="00483205">
            <w:pPr>
              <w:pStyle w:val="Header1-Clauses"/>
              <w:numPr>
                <w:ilvl w:val="0"/>
                <w:numId w:val="0"/>
              </w:numPr>
              <w:spacing w:before="240" w:line="288" w:lineRule="auto"/>
              <w:jc w:val="both"/>
              <w:rPr>
                <w:rFonts w:ascii="GHEA Mariam" w:hAnsi="GHEA Mariam" w:cs="Arial"/>
                <w:sz w:val="22"/>
                <w:szCs w:val="22"/>
              </w:rPr>
            </w:pPr>
          </w:p>
        </w:tc>
        <w:tc>
          <w:tcPr>
            <w:tcW w:w="3865" w:type="pct"/>
            <w:gridSpan w:val="2"/>
          </w:tcPr>
          <w:p w14:paraId="241FD9D1" w14:textId="5623D05D" w:rsidR="0077522B" w:rsidRPr="0058558E" w:rsidRDefault="0077522B" w:rsidP="00483205">
            <w:pPr>
              <w:pStyle w:val="Header2-SubClauses"/>
              <w:tabs>
                <w:tab w:val="left" w:pos="9356"/>
              </w:tabs>
              <w:spacing w:before="240" w:after="0"/>
              <w:rPr>
                <w:rFonts w:ascii="GHEA Mariam" w:hAnsi="GHEA Mariam"/>
                <w:sz w:val="22"/>
                <w:szCs w:val="22"/>
              </w:rPr>
            </w:pPr>
            <w:proofErr w:type="spellStart"/>
            <w:r w:rsidRPr="0058558E">
              <w:rPr>
                <w:rFonts w:ascii="GHEA Mariam" w:hAnsi="GHEA Mariam"/>
                <w:sz w:val="22"/>
                <w:szCs w:val="22"/>
              </w:rPr>
              <w:t>Հայտատուի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կողմից</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նշանակված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ներկայացուցիչը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հրավիրվում</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մասնակցել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նախամրցութային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հանդիպմանը</w:t>
            </w:r>
            <w:proofErr w:type="spellEnd"/>
            <w:r w:rsidRPr="0058558E">
              <w:rPr>
                <w:rFonts w:ascii="GHEA Mariam" w:hAnsi="GHEA Mariam"/>
                <w:sz w:val="22"/>
                <w:szCs w:val="22"/>
              </w:rPr>
              <w:t xml:space="preserve">, </w:t>
            </w:r>
            <w:proofErr w:type="spellStart"/>
            <w:r w:rsidRPr="0058558E">
              <w:rPr>
                <w:rFonts w:ascii="GHEA Mariam" w:hAnsi="GHEA Mariam"/>
                <w:b/>
                <w:sz w:val="22"/>
                <w:szCs w:val="22"/>
              </w:rPr>
              <w:t>եթե</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այդ</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մասին</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նշված</w:t>
            </w:r>
            <w:proofErr w:type="spellEnd"/>
            <w:r w:rsidRPr="0058558E">
              <w:rPr>
                <w:rFonts w:ascii="GHEA Mariam" w:hAnsi="GHEA Mariam"/>
                <w:b/>
                <w:sz w:val="22"/>
                <w:szCs w:val="22"/>
              </w:rPr>
              <w:t xml:space="preserve"> է ՄՏՑ-</w:t>
            </w:r>
            <w:proofErr w:type="spellStart"/>
            <w:r w:rsidRPr="0058558E">
              <w:rPr>
                <w:rFonts w:ascii="GHEA Mariam" w:hAnsi="GHEA Mariam"/>
                <w:b/>
                <w:sz w:val="22"/>
                <w:szCs w:val="22"/>
              </w:rPr>
              <w:t>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Հանդիպման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նպատակն</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պարզաբանել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բոլոր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հարցերը</w:t>
            </w:r>
            <w:proofErr w:type="spellEnd"/>
            <w:r w:rsidRPr="0058558E">
              <w:rPr>
                <w:rFonts w:ascii="GHEA Mariam" w:hAnsi="GHEA Mariam"/>
                <w:sz w:val="22"/>
                <w:szCs w:val="22"/>
              </w:rPr>
              <w:t xml:space="preserve"> և </w:t>
            </w:r>
            <w:proofErr w:type="spellStart"/>
            <w:r w:rsidRPr="0058558E">
              <w:rPr>
                <w:rFonts w:ascii="GHEA Mariam" w:hAnsi="GHEA Mariam"/>
                <w:sz w:val="22"/>
                <w:szCs w:val="22"/>
              </w:rPr>
              <w:t>ստանալ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պատասխաններ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ցանկացած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խնդրի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շուրջ</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w:t>
            </w:r>
            <w:proofErr w:type="spellEnd"/>
            <w:r w:rsidRPr="0058558E">
              <w:rPr>
                <w:rFonts w:ascii="GHEA Mariam" w:hAnsi="GHEA Mariam"/>
                <w:sz w:val="22"/>
                <w:szCs w:val="22"/>
                <w:lang w:val="ru-RU"/>
              </w:rPr>
              <w:t>ը</w:t>
            </w:r>
            <w:r w:rsidRPr="0058558E">
              <w:rPr>
                <w:rFonts w:ascii="GHEA Mariam" w:hAnsi="GHEA Mariam"/>
                <w:sz w:val="22"/>
                <w:szCs w:val="22"/>
              </w:rPr>
              <w:t xml:space="preserve"> </w:t>
            </w:r>
            <w:proofErr w:type="spellStart"/>
            <w:r w:rsidRPr="0058558E">
              <w:rPr>
                <w:rFonts w:ascii="GHEA Mariam" w:hAnsi="GHEA Mariam"/>
                <w:sz w:val="22"/>
                <w:szCs w:val="22"/>
              </w:rPr>
              <w:t>կարող</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առաջ</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գալ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այդ</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փուլում</w:t>
            </w:r>
            <w:proofErr w:type="spellEnd"/>
            <w:r w:rsidRPr="0058558E">
              <w:rPr>
                <w:rFonts w:ascii="GHEA Mariam" w:hAnsi="GHEA Mariam"/>
                <w:sz w:val="22"/>
                <w:szCs w:val="22"/>
              </w:rPr>
              <w:t>:</w:t>
            </w:r>
          </w:p>
        </w:tc>
      </w:tr>
      <w:tr w:rsidR="00A67462" w:rsidRPr="0058558E" w14:paraId="04414FB0" w14:textId="77777777" w:rsidTr="00A73506">
        <w:trPr>
          <w:gridAfter w:val="1"/>
          <w:wAfter w:w="22" w:type="pct"/>
        </w:trPr>
        <w:tc>
          <w:tcPr>
            <w:tcW w:w="1113" w:type="pct"/>
          </w:tcPr>
          <w:p w14:paraId="4B676392" w14:textId="77777777" w:rsidR="0077522B" w:rsidRPr="0058558E" w:rsidRDefault="0077522B" w:rsidP="00483205">
            <w:pPr>
              <w:pStyle w:val="Header1-Clauses"/>
              <w:numPr>
                <w:ilvl w:val="0"/>
                <w:numId w:val="0"/>
              </w:numPr>
              <w:spacing w:before="240" w:line="288" w:lineRule="auto"/>
              <w:jc w:val="both"/>
              <w:rPr>
                <w:rFonts w:ascii="GHEA Mariam" w:hAnsi="GHEA Mariam" w:cs="Arial"/>
                <w:sz w:val="22"/>
                <w:szCs w:val="22"/>
              </w:rPr>
            </w:pPr>
          </w:p>
        </w:tc>
        <w:tc>
          <w:tcPr>
            <w:tcW w:w="3865" w:type="pct"/>
            <w:gridSpan w:val="2"/>
          </w:tcPr>
          <w:p w14:paraId="5863B5C6" w14:textId="262B0F52" w:rsidR="0077522B" w:rsidRPr="0058558E" w:rsidRDefault="0077522B" w:rsidP="00483205">
            <w:pPr>
              <w:pStyle w:val="Header2-SubClauses"/>
              <w:tabs>
                <w:tab w:val="left" w:pos="9356"/>
              </w:tabs>
              <w:spacing w:before="240" w:after="0"/>
              <w:rPr>
                <w:rFonts w:ascii="GHEA Mariam" w:hAnsi="GHEA Mariam"/>
                <w:sz w:val="22"/>
                <w:szCs w:val="22"/>
              </w:rPr>
            </w:pPr>
            <w:proofErr w:type="spellStart"/>
            <w:r w:rsidRPr="0058558E">
              <w:rPr>
                <w:rFonts w:ascii="GHEA Mariam" w:hAnsi="GHEA Mariam"/>
                <w:sz w:val="22"/>
                <w:szCs w:val="22"/>
              </w:rPr>
              <w:t>Հայտատուին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խնդրվում</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հնարավորինս</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արագ</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ներկայացնել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իր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հարցերը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գրավոր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ձևով</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որպեսզի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Պատվիրատուն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կարողանա</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դրանք</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պարզաբանել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հանդիպումից</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ոչ</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ուշ</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քան</w:t>
            </w:r>
            <w:proofErr w:type="spellEnd"/>
            <w:r w:rsidRPr="0058558E">
              <w:rPr>
                <w:rFonts w:ascii="GHEA Mariam" w:hAnsi="GHEA Mariam"/>
                <w:sz w:val="22"/>
                <w:szCs w:val="22"/>
              </w:rPr>
              <w:t xml:space="preserve"> </w:t>
            </w:r>
            <w:proofErr w:type="spellStart"/>
            <w:r w:rsidRPr="0058558E">
              <w:rPr>
                <w:rFonts w:ascii="GHEA Mariam" w:hAnsi="GHEA Mariam"/>
                <w:b/>
                <w:sz w:val="22"/>
                <w:szCs w:val="22"/>
              </w:rPr>
              <w:t>մեկ</w:t>
            </w:r>
            <w:proofErr w:type="spellEnd"/>
            <w:r w:rsidRPr="0058558E">
              <w:rPr>
                <w:rFonts w:ascii="GHEA Mariam" w:hAnsi="GHEA Mariam"/>
                <w:b/>
                <w:sz w:val="22"/>
                <w:szCs w:val="22"/>
              </w:rPr>
              <w:t xml:space="preserve"> (1) </w:t>
            </w:r>
            <w:proofErr w:type="spellStart"/>
            <w:r w:rsidRPr="0058558E">
              <w:rPr>
                <w:rFonts w:ascii="GHEA Mariam" w:hAnsi="GHEA Mariam"/>
                <w:b/>
                <w:sz w:val="22"/>
                <w:szCs w:val="22"/>
              </w:rPr>
              <w:t>շաբաթ</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առաջ</w:t>
            </w:r>
            <w:proofErr w:type="spellEnd"/>
            <w:r w:rsidRPr="0058558E">
              <w:rPr>
                <w:rFonts w:ascii="GHEA Mariam" w:hAnsi="GHEA Mariam"/>
                <w:sz w:val="22"/>
                <w:szCs w:val="22"/>
              </w:rPr>
              <w:t>:</w:t>
            </w:r>
          </w:p>
        </w:tc>
      </w:tr>
      <w:tr w:rsidR="00A67462" w:rsidRPr="0058558E" w14:paraId="0395CD95" w14:textId="77777777" w:rsidTr="00A73506">
        <w:trPr>
          <w:gridAfter w:val="1"/>
          <w:wAfter w:w="22" w:type="pct"/>
        </w:trPr>
        <w:tc>
          <w:tcPr>
            <w:tcW w:w="1113" w:type="pct"/>
          </w:tcPr>
          <w:p w14:paraId="589AD5D9" w14:textId="77777777" w:rsidR="0077522B" w:rsidRPr="0058558E" w:rsidRDefault="0077522B" w:rsidP="00483205">
            <w:pPr>
              <w:pStyle w:val="Header1-Clauses"/>
              <w:numPr>
                <w:ilvl w:val="0"/>
                <w:numId w:val="0"/>
              </w:numPr>
              <w:spacing w:before="240" w:line="288" w:lineRule="auto"/>
              <w:jc w:val="both"/>
              <w:rPr>
                <w:rFonts w:ascii="GHEA Mariam" w:hAnsi="GHEA Mariam" w:cs="Arial"/>
                <w:sz w:val="22"/>
                <w:szCs w:val="22"/>
              </w:rPr>
            </w:pPr>
          </w:p>
        </w:tc>
        <w:tc>
          <w:tcPr>
            <w:tcW w:w="3865" w:type="pct"/>
            <w:gridSpan w:val="2"/>
          </w:tcPr>
          <w:p w14:paraId="470AC78A" w14:textId="6282E9C8" w:rsidR="0077522B" w:rsidRPr="0058558E" w:rsidRDefault="0077522B" w:rsidP="00483205">
            <w:pPr>
              <w:pStyle w:val="Header2-SubClauses"/>
              <w:tabs>
                <w:tab w:val="left" w:pos="9356"/>
              </w:tabs>
              <w:spacing w:before="240" w:after="0"/>
              <w:rPr>
                <w:rFonts w:ascii="GHEA Mariam" w:hAnsi="GHEA Mariam"/>
                <w:sz w:val="22"/>
                <w:szCs w:val="22"/>
              </w:rPr>
            </w:pPr>
            <w:proofErr w:type="spellStart"/>
            <w:r w:rsidRPr="0058558E">
              <w:rPr>
                <w:rFonts w:ascii="GHEA Mariam" w:hAnsi="GHEA Mariam"/>
                <w:sz w:val="22"/>
                <w:szCs w:val="22"/>
              </w:rPr>
              <w:t>Նախամրցութային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հանդիպման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արձանագրությունները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եթե</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այն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եղել</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այդ</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թվում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բարձրացված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հարցերը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առանց</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աղբյուրը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նշելու</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պատասխանները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ժողովից</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հետո</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պատրաստված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պատասխանները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արագ</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փոխանցվում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են</w:t>
            </w:r>
            <w:proofErr w:type="spellEnd"/>
            <w:r w:rsidRPr="0058558E">
              <w:rPr>
                <w:rFonts w:ascii="GHEA Mariam" w:hAnsi="GHEA Mariam"/>
                <w:sz w:val="22"/>
                <w:szCs w:val="22"/>
              </w:rPr>
              <w:t xml:space="preserve"> ՀՀ 6.3 </w:t>
            </w:r>
            <w:proofErr w:type="spellStart"/>
            <w:r w:rsidRPr="0058558E">
              <w:rPr>
                <w:rFonts w:ascii="GHEA Mariam" w:hAnsi="GHEA Mariam"/>
                <w:sz w:val="22"/>
                <w:szCs w:val="22"/>
              </w:rPr>
              <w:t>ենթակետի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համաձայն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մրցութային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փաստաթղթեր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գնած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բոլոր</w:t>
            </w:r>
            <w:proofErr w:type="spellEnd"/>
            <w:r w:rsidRPr="0058558E">
              <w:rPr>
                <w:rFonts w:ascii="GHEA Mariam" w:hAnsi="GHEA Mariam"/>
                <w:sz w:val="22"/>
                <w:szCs w:val="22"/>
              </w:rPr>
              <w:t xml:space="preserve"> Հայտատուներին: </w:t>
            </w:r>
            <w:proofErr w:type="spellStart"/>
            <w:r w:rsidRPr="0058558E">
              <w:rPr>
                <w:rFonts w:ascii="GHEA Mariam" w:hAnsi="GHEA Mariam"/>
                <w:sz w:val="22"/>
                <w:szCs w:val="22"/>
              </w:rPr>
              <w:t>Նախամրցութային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հանդիպման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արդյունքում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Մրցութային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փաստաթղթերում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կատարված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ցանկացած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փոփոխություն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Պատվիրատուն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պետք</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ներկայացնի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բացառապես</w:t>
            </w:r>
            <w:proofErr w:type="spellEnd"/>
            <w:r w:rsidRPr="0058558E">
              <w:rPr>
                <w:rFonts w:ascii="GHEA Mariam" w:hAnsi="GHEA Mariam"/>
                <w:sz w:val="22"/>
                <w:szCs w:val="22"/>
              </w:rPr>
              <w:t xml:space="preserve"> ՀՀ-</w:t>
            </w:r>
            <w:r w:rsidRPr="0058558E">
              <w:rPr>
                <w:rFonts w:ascii="GHEA Mariam" w:hAnsi="GHEA Mariam"/>
                <w:sz w:val="22"/>
                <w:szCs w:val="22"/>
                <w:lang w:val="ru-RU"/>
              </w:rPr>
              <w:t>ի</w:t>
            </w:r>
            <w:r w:rsidRPr="0058558E">
              <w:rPr>
                <w:rFonts w:ascii="GHEA Mariam" w:hAnsi="GHEA Mariam"/>
                <w:sz w:val="22"/>
                <w:szCs w:val="22"/>
              </w:rPr>
              <w:t xml:space="preserve"> 8 </w:t>
            </w:r>
            <w:proofErr w:type="spellStart"/>
            <w:r w:rsidRPr="0058558E">
              <w:rPr>
                <w:rFonts w:ascii="GHEA Mariam" w:hAnsi="GHEA Mariam"/>
                <w:sz w:val="22"/>
                <w:szCs w:val="22"/>
              </w:rPr>
              <w:t>կետի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համաձայն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հավելվածի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այլ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ոչ</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նախամրցութային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հանդիպման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արձանագրությունների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տեսքով</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Նախամրցութային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հանդիպմանը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չմասնակցելը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հիմք</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չէ</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Հայտատուին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որակազրկելու</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համար</w:t>
            </w:r>
            <w:proofErr w:type="spellEnd"/>
            <w:r w:rsidRPr="0058558E">
              <w:rPr>
                <w:rFonts w:ascii="GHEA Mariam" w:hAnsi="GHEA Mariam"/>
                <w:sz w:val="22"/>
                <w:szCs w:val="22"/>
              </w:rPr>
              <w:t>:</w:t>
            </w:r>
          </w:p>
        </w:tc>
      </w:tr>
      <w:tr w:rsidR="00A67462" w:rsidRPr="0058558E" w14:paraId="16B153DE" w14:textId="77777777" w:rsidTr="00A73506">
        <w:trPr>
          <w:gridAfter w:val="1"/>
          <w:wAfter w:w="22" w:type="pct"/>
        </w:trPr>
        <w:tc>
          <w:tcPr>
            <w:tcW w:w="1113" w:type="pct"/>
          </w:tcPr>
          <w:p w14:paraId="24FC7571" w14:textId="77777777" w:rsidR="0077522B" w:rsidRPr="0058558E" w:rsidRDefault="0077522B" w:rsidP="00483205">
            <w:pPr>
              <w:pStyle w:val="S1-Header2"/>
              <w:spacing w:before="240" w:after="0" w:line="288" w:lineRule="auto"/>
              <w:jc w:val="both"/>
              <w:rPr>
                <w:rFonts w:ascii="GHEA Mariam" w:hAnsi="GHEA Mariam" w:cs="Arial"/>
                <w:sz w:val="22"/>
                <w:szCs w:val="22"/>
              </w:rPr>
            </w:pPr>
            <w:bookmarkStart w:id="80" w:name="_Toc438438828"/>
            <w:bookmarkStart w:id="81" w:name="_Toc438532576"/>
            <w:bookmarkStart w:id="82" w:name="_Toc438733972"/>
            <w:bookmarkStart w:id="83" w:name="_Toc438907012"/>
            <w:bookmarkStart w:id="84" w:name="_Toc438907211"/>
            <w:bookmarkStart w:id="85" w:name="_Toc97371010"/>
            <w:bookmarkStart w:id="86" w:name="_Toc139863110"/>
            <w:bookmarkStart w:id="87" w:name="_Toc507148170"/>
            <w:bookmarkStart w:id="88" w:name="_Toc224326864"/>
            <w:proofErr w:type="spellStart"/>
            <w:r w:rsidRPr="0058558E">
              <w:rPr>
                <w:rFonts w:ascii="GHEA Mariam" w:hAnsi="GHEA Mariam" w:cs="Arial"/>
                <w:sz w:val="22"/>
                <w:szCs w:val="22"/>
              </w:rPr>
              <w:lastRenderedPageBreak/>
              <w:t>Մրցութային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փաստաթղթերի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փոփոխություն</w:t>
            </w:r>
            <w:bookmarkEnd w:id="80"/>
            <w:bookmarkEnd w:id="81"/>
            <w:bookmarkEnd w:id="82"/>
            <w:bookmarkEnd w:id="83"/>
            <w:bookmarkEnd w:id="84"/>
            <w:bookmarkEnd w:id="85"/>
            <w:bookmarkEnd w:id="86"/>
            <w:bookmarkEnd w:id="87"/>
            <w:bookmarkEnd w:id="88"/>
            <w:proofErr w:type="spellEnd"/>
          </w:p>
        </w:tc>
        <w:tc>
          <w:tcPr>
            <w:tcW w:w="3865" w:type="pct"/>
            <w:gridSpan w:val="2"/>
          </w:tcPr>
          <w:p w14:paraId="04323F41" w14:textId="5CF7343C" w:rsidR="0077522B" w:rsidRPr="0058558E" w:rsidRDefault="0077522B" w:rsidP="00483205">
            <w:pPr>
              <w:pStyle w:val="Header2-SubClauses"/>
              <w:spacing w:before="240" w:after="0" w:line="288" w:lineRule="auto"/>
              <w:rPr>
                <w:rFonts w:ascii="GHEA Mariam" w:hAnsi="GHEA Mariam"/>
                <w:sz w:val="22"/>
                <w:szCs w:val="22"/>
              </w:rPr>
            </w:pPr>
            <w:proofErr w:type="spellStart"/>
            <w:r w:rsidRPr="0058558E">
              <w:rPr>
                <w:rFonts w:ascii="GHEA Mariam" w:hAnsi="GHEA Mariam"/>
                <w:sz w:val="22"/>
                <w:szCs w:val="22"/>
              </w:rPr>
              <w:t>Պատվիրատուն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կարող</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փոփոխել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մրցութային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փաստաթղթերը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նախքան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ներկայացման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համար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սահմանված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վերջնաժամկետը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հրատարակելով</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հավելված</w:t>
            </w:r>
            <w:proofErr w:type="spellEnd"/>
            <w:r w:rsidRPr="0058558E">
              <w:rPr>
                <w:rFonts w:ascii="GHEA Mariam" w:hAnsi="GHEA Mariam"/>
                <w:sz w:val="22"/>
                <w:szCs w:val="22"/>
              </w:rPr>
              <w:t>:</w:t>
            </w:r>
          </w:p>
        </w:tc>
      </w:tr>
      <w:tr w:rsidR="00A67462" w:rsidRPr="0058558E" w14:paraId="2A65E771" w14:textId="77777777" w:rsidTr="00A73506">
        <w:trPr>
          <w:gridAfter w:val="1"/>
          <w:wAfter w:w="22" w:type="pct"/>
        </w:trPr>
        <w:tc>
          <w:tcPr>
            <w:tcW w:w="1113" w:type="pct"/>
          </w:tcPr>
          <w:p w14:paraId="2BEB286B" w14:textId="77777777" w:rsidR="0077522B" w:rsidRPr="0058558E" w:rsidRDefault="0077522B" w:rsidP="00483205">
            <w:pPr>
              <w:pStyle w:val="Header1-Clauses"/>
              <w:numPr>
                <w:ilvl w:val="0"/>
                <w:numId w:val="0"/>
              </w:numPr>
              <w:spacing w:before="240" w:line="288" w:lineRule="auto"/>
              <w:jc w:val="both"/>
              <w:rPr>
                <w:rFonts w:ascii="GHEA Mariam" w:hAnsi="GHEA Mariam" w:cs="Arial"/>
                <w:sz w:val="22"/>
                <w:szCs w:val="22"/>
              </w:rPr>
            </w:pPr>
          </w:p>
        </w:tc>
        <w:tc>
          <w:tcPr>
            <w:tcW w:w="3865" w:type="pct"/>
            <w:gridSpan w:val="2"/>
          </w:tcPr>
          <w:p w14:paraId="7E45EDAE" w14:textId="77777777" w:rsidR="0077522B" w:rsidRPr="0058558E" w:rsidRDefault="0077522B" w:rsidP="00483205">
            <w:pPr>
              <w:pStyle w:val="Header2-SubClauses"/>
              <w:tabs>
                <w:tab w:val="left" w:pos="9356"/>
              </w:tabs>
              <w:spacing w:before="240" w:after="0"/>
              <w:rPr>
                <w:rFonts w:ascii="GHEA Mariam" w:hAnsi="GHEA Mariam"/>
                <w:sz w:val="22"/>
                <w:szCs w:val="22"/>
              </w:rPr>
            </w:pPr>
            <w:proofErr w:type="spellStart"/>
            <w:r w:rsidRPr="0058558E">
              <w:rPr>
                <w:rFonts w:ascii="GHEA Mariam" w:hAnsi="GHEA Mariam"/>
                <w:sz w:val="22"/>
                <w:szCs w:val="22"/>
              </w:rPr>
              <w:t>Ցանկացած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թողարկած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հավելված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կազմում</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մրցութային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փաստաթղթերի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անբաժանելի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մասը</w:t>
            </w:r>
            <w:proofErr w:type="spellEnd"/>
            <w:r w:rsidRPr="0058558E">
              <w:rPr>
                <w:rFonts w:ascii="GHEA Mariam" w:hAnsi="GHEA Mariam"/>
                <w:sz w:val="22"/>
                <w:szCs w:val="22"/>
              </w:rPr>
              <w:t xml:space="preserve"> և </w:t>
            </w:r>
            <w:proofErr w:type="spellStart"/>
            <w:r w:rsidRPr="0058558E">
              <w:rPr>
                <w:rFonts w:ascii="GHEA Mariam" w:hAnsi="GHEA Mariam"/>
                <w:sz w:val="22"/>
                <w:szCs w:val="22"/>
              </w:rPr>
              <w:t>պետք</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գրավոր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հաղորդվի</w:t>
            </w:r>
            <w:proofErr w:type="spellEnd"/>
            <w:r w:rsidRPr="0058558E">
              <w:rPr>
                <w:rFonts w:ascii="GHEA Mariam" w:hAnsi="GHEA Mariam"/>
                <w:sz w:val="22"/>
                <w:szCs w:val="22"/>
              </w:rPr>
              <w:t xml:space="preserve"> ՀՀ-</w:t>
            </w:r>
            <w:r w:rsidRPr="0058558E">
              <w:rPr>
                <w:rFonts w:ascii="GHEA Mariam" w:hAnsi="GHEA Mariam"/>
                <w:sz w:val="22"/>
                <w:szCs w:val="22"/>
                <w:lang w:val="ru-RU"/>
              </w:rPr>
              <w:t>ի</w:t>
            </w:r>
            <w:r w:rsidRPr="0058558E">
              <w:rPr>
                <w:rFonts w:ascii="GHEA Mariam" w:hAnsi="GHEA Mariam"/>
                <w:sz w:val="22"/>
                <w:szCs w:val="22"/>
              </w:rPr>
              <w:t xml:space="preserve"> 6-</w:t>
            </w:r>
            <w:proofErr w:type="spellStart"/>
            <w:r w:rsidRPr="0058558E">
              <w:rPr>
                <w:rFonts w:ascii="GHEA Mariam" w:hAnsi="GHEA Mariam"/>
                <w:sz w:val="22"/>
                <w:szCs w:val="22"/>
                <w:lang w:val="ru-RU"/>
              </w:rPr>
              <w:t>րդ</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կետի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համաձայն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մրցութային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փաստաթղթեր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գնած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բոլոր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Հայտատուներին</w:t>
            </w:r>
            <w:proofErr w:type="spellEnd"/>
            <w:r w:rsidRPr="0058558E">
              <w:rPr>
                <w:rFonts w:ascii="GHEA Mariam" w:hAnsi="GHEA Mariam"/>
                <w:sz w:val="22"/>
                <w:szCs w:val="22"/>
              </w:rPr>
              <w:t xml:space="preserve"> և </w:t>
            </w:r>
            <w:proofErr w:type="spellStart"/>
            <w:r w:rsidRPr="0058558E">
              <w:rPr>
                <w:rFonts w:ascii="GHEA Mariam" w:hAnsi="GHEA Mariam"/>
                <w:sz w:val="22"/>
                <w:szCs w:val="22"/>
              </w:rPr>
              <w:t>անմիջապես</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հրապարակվի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Պատվիրատուի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ինտերնետային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կայքում</w:t>
            </w:r>
            <w:proofErr w:type="spellEnd"/>
            <w:r w:rsidRPr="0058558E">
              <w:rPr>
                <w:rFonts w:ascii="GHEA Mariam" w:hAnsi="GHEA Mariam"/>
                <w:sz w:val="22"/>
                <w:szCs w:val="22"/>
              </w:rPr>
              <w:t>` ՀՀ-</w:t>
            </w:r>
            <w:r w:rsidRPr="0058558E">
              <w:rPr>
                <w:rFonts w:ascii="GHEA Mariam" w:hAnsi="GHEA Mariam"/>
                <w:sz w:val="22"/>
                <w:szCs w:val="22"/>
                <w:lang w:val="ru-RU"/>
              </w:rPr>
              <w:t>ի</w:t>
            </w:r>
            <w:r w:rsidRPr="0058558E">
              <w:rPr>
                <w:rFonts w:ascii="GHEA Mariam" w:hAnsi="GHEA Mariam"/>
                <w:sz w:val="22"/>
                <w:szCs w:val="22"/>
              </w:rPr>
              <w:t xml:space="preserve"> 7.1 </w:t>
            </w:r>
            <w:proofErr w:type="spellStart"/>
            <w:r w:rsidRPr="0058558E">
              <w:rPr>
                <w:rFonts w:ascii="GHEA Mariam" w:hAnsi="GHEA Mariam"/>
                <w:sz w:val="22"/>
                <w:szCs w:val="22"/>
              </w:rPr>
              <w:t>ենթակետի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համաձայն</w:t>
            </w:r>
            <w:proofErr w:type="spellEnd"/>
            <w:r w:rsidRPr="0058558E">
              <w:rPr>
                <w:rFonts w:ascii="GHEA Mariam" w:hAnsi="GHEA Mariam"/>
                <w:sz w:val="22"/>
                <w:szCs w:val="22"/>
              </w:rPr>
              <w:t xml:space="preserve">: </w:t>
            </w:r>
          </w:p>
          <w:p w14:paraId="777A5042" w14:textId="129BCE4C" w:rsidR="0077522B" w:rsidRPr="0058558E" w:rsidRDefault="0077522B" w:rsidP="00483205">
            <w:pPr>
              <w:pStyle w:val="Header2-SubClauses"/>
              <w:numPr>
                <w:ilvl w:val="0"/>
                <w:numId w:val="0"/>
              </w:numPr>
              <w:spacing w:before="240" w:after="0" w:line="288" w:lineRule="auto"/>
              <w:ind w:left="504"/>
              <w:rPr>
                <w:rFonts w:ascii="GHEA Mariam" w:hAnsi="GHEA Mariam"/>
                <w:sz w:val="22"/>
                <w:szCs w:val="22"/>
              </w:rPr>
            </w:pPr>
          </w:p>
        </w:tc>
      </w:tr>
      <w:tr w:rsidR="00A67462" w:rsidRPr="0058558E" w14:paraId="787217EA" w14:textId="77777777" w:rsidTr="00A73506">
        <w:trPr>
          <w:gridAfter w:val="1"/>
          <w:wAfter w:w="22" w:type="pct"/>
        </w:trPr>
        <w:tc>
          <w:tcPr>
            <w:tcW w:w="1113" w:type="pct"/>
          </w:tcPr>
          <w:p w14:paraId="226CB072" w14:textId="77777777" w:rsidR="0077522B" w:rsidRPr="0058558E" w:rsidRDefault="0077522B" w:rsidP="00483205">
            <w:pPr>
              <w:pStyle w:val="Header1-Clauses"/>
              <w:keepNext/>
              <w:numPr>
                <w:ilvl w:val="0"/>
                <w:numId w:val="0"/>
              </w:numPr>
              <w:spacing w:before="240" w:line="288" w:lineRule="auto"/>
              <w:jc w:val="both"/>
              <w:rPr>
                <w:rFonts w:ascii="GHEA Mariam" w:hAnsi="GHEA Mariam" w:cs="Arial"/>
                <w:b w:val="0"/>
                <w:sz w:val="22"/>
                <w:szCs w:val="22"/>
              </w:rPr>
            </w:pPr>
          </w:p>
        </w:tc>
        <w:tc>
          <w:tcPr>
            <w:tcW w:w="3865" w:type="pct"/>
            <w:gridSpan w:val="2"/>
          </w:tcPr>
          <w:p w14:paraId="3EB9C973" w14:textId="3DCDD637" w:rsidR="0077522B" w:rsidRPr="0058558E" w:rsidRDefault="0077522B" w:rsidP="00483205">
            <w:pPr>
              <w:pStyle w:val="Header2-SubClauses"/>
              <w:tabs>
                <w:tab w:val="left" w:pos="9356"/>
              </w:tabs>
              <w:spacing w:before="240" w:after="0"/>
              <w:rPr>
                <w:rFonts w:ascii="GHEA Mariam" w:hAnsi="GHEA Mariam"/>
                <w:sz w:val="22"/>
                <w:szCs w:val="22"/>
              </w:rPr>
            </w:pPr>
            <w:proofErr w:type="spellStart"/>
            <w:r w:rsidRPr="0058558E">
              <w:rPr>
                <w:rFonts w:ascii="GHEA Mariam" w:hAnsi="GHEA Mariam"/>
                <w:sz w:val="22"/>
                <w:szCs w:val="22"/>
              </w:rPr>
              <w:t>Հայտերը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պատրաստելիս</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հավելվածները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հաշվի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առնելու</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նպատակով</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հնարավոր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Հայտատուներին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ողջամիտ</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ժամկետ</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տրամադրելու</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համար</w:t>
            </w:r>
            <w:proofErr w:type="spellEnd"/>
            <w:r w:rsidRPr="0058558E">
              <w:rPr>
                <w:rFonts w:ascii="GHEA Mariam" w:hAnsi="GHEA Mariam"/>
                <w:sz w:val="22"/>
                <w:szCs w:val="22"/>
              </w:rPr>
              <w:t xml:space="preserve"> Պատվիրատուն, </w:t>
            </w:r>
            <w:proofErr w:type="spellStart"/>
            <w:r w:rsidRPr="0058558E">
              <w:rPr>
                <w:rFonts w:ascii="GHEA Mariam" w:hAnsi="GHEA Mariam"/>
                <w:sz w:val="22"/>
                <w:szCs w:val="22"/>
              </w:rPr>
              <w:t>իր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հայեցողությամբ</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կարող</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երկարաձգել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ներկայացման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վերջնաժամկետը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համաձայն</w:t>
            </w:r>
            <w:proofErr w:type="spellEnd"/>
            <w:r w:rsidRPr="0058558E">
              <w:rPr>
                <w:rFonts w:ascii="GHEA Mariam" w:hAnsi="GHEA Mariam"/>
                <w:sz w:val="22"/>
                <w:szCs w:val="22"/>
              </w:rPr>
              <w:t xml:space="preserve"> ՀՀ-</w:t>
            </w:r>
            <w:r w:rsidRPr="0058558E">
              <w:rPr>
                <w:rFonts w:ascii="GHEA Mariam" w:hAnsi="GHEA Mariam"/>
                <w:sz w:val="22"/>
                <w:szCs w:val="22"/>
                <w:lang w:val="ru-RU"/>
              </w:rPr>
              <w:t>ի</w:t>
            </w:r>
            <w:r w:rsidRPr="0058558E">
              <w:rPr>
                <w:rFonts w:ascii="GHEA Mariam" w:hAnsi="GHEA Mariam"/>
                <w:sz w:val="22"/>
                <w:szCs w:val="22"/>
              </w:rPr>
              <w:t xml:space="preserve"> 22.2 </w:t>
            </w:r>
            <w:proofErr w:type="spellStart"/>
            <w:r w:rsidRPr="0058558E">
              <w:rPr>
                <w:rFonts w:ascii="GHEA Mariam" w:hAnsi="GHEA Mariam"/>
                <w:sz w:val="22"/>
                <w:szCs w:val="22"/>
                <w:lang w:val="ru-RU"/>
              </w:rPr>
              <w:t>ենթա</w:t>
            </w:r>
            <w:r w:rsidRPr="0058558E">
              <w:rPr>
                <w:rFonts w:ascii="GHEA Mariam" w:hAnsi="GHEA Mariam"/>
                <w:sz w:val="22"/>
                <w:szCs w:val="22"/>
              </w:rPr>
              <w:t>կետի</w:t>
            </w:r>
            <w:proofErr w:type="spellEnd"/>
            <w:r w:rsidRPr="0058558E">
              <w:rPr>
                <w:rFonts w:ascii="GHEA Mariam" w:hAnsi="GHEA Mariam"/>
                <w:sz w:val="22"/>
                <w:szCs w:val="22"/>
              </w:rPr>
              <w:t>:</w:t>
            </w:r>
          </w:p>
        </w:tc>
      </w:tr>
      <w:tr w:rsidR="00A67462" w:rsidRPr="0058558E" w14:paraId="36B7A921" w14:textId="77777777" w:rsidTr="00A73506">
        <w:trPr>
          <w:gridAfter w:val="1"/>
          <w:wAfter w:w="22" w:type="pct"/>
        </w:trPr>
        <w:tc>
          <w:tcPr>
            <w:tcW w:w="1113" w:type="pct"/>
          </w:tcPr>
          <w:p w14:paraId="4C0C75BA" w14:textId="77777777" w:rsidR="00F42EE7" w:rsidRPr="0058558E" w:rsidRDefault="00F42EE7" w:rsidP="00483205">
            <w:pPr>
              <w:pStyle w:val="Section1Heading1"/>
              <w:rPr>
                <w:rFonts w:ascii="GHEA Mariam" w:hAnsi="GHEA Mariam"/>
                <w:sz w:val="22"/>
                <w:szCs w:val="22"/>
              </w:rPr>
            </w:pPr>
          </w:p>
        </w:tc>
        <w:tc>
          <w:tcPr>
            <w:tcW w:w="3865" w:type="pct"/>
            <w:gridSpan w:val="2"/>
          </w:tcPr>
          <w:p w14:paraId="150D3504" w14:textId="77777777" w:rsidR="00F42EE7" w:rsidRPr="0058558E" w:rsidRDefault="00F42EE7" w:rsidP="00483205">
            <w:pPr>
              <w:pStyle w:val="Section1Heading1"/>
              <w:rPr>
                <w:rFonts w:ascii="GHEA Mariam" w:hAnsi="GHEA Mariam"/>
                <w:sz w:val="22"/>
                <w:szCs w:val="22"/>
              </w:rPr>
            </w:pPr>
            <w:r w:rsidRPr="0058558E">
              <w:rPr>
                <w:rFonts w:ascii="GHEA Mariam" w:hAnsi="GHEA Mariam"/>
                <w:sz w:val="22"/>
                <w:szCs w:val="22"/>
              </w:rPr>
              <w:t xml:space="preserve">Գ. </w:t>
            </w:r>
            <w:proofErr w:type="spellStart"/>
            <w:r w:rsidRPr="0058558E">
              <w:rPr>
                <w:rFonts w:ascii="GHEA Mariam" w:hAnsi="GHEA Mariam"/>
                <w:sz w:val="22"/>
                <w:szCs w:val="22"/>
              </w:rPr>
              <w:t>Հայտերի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պատրաստում</w:t>
            </w:r>
            <w:proofErr w:type="spellEnd"/>
          </w:p>
        </w:tc>
      </w:tr>
      <w:tr w:rsidR="00A67462" w:rsidRPr="0058558E" w14:paraId="604A0160" w14:textId="77777777" w:rsidTr="00A73506">
        <w:trPr>
          <w:gridAfter w:val="1"/>
          <w:wAfter w:w="22" w:type="pct"/>
        </w:trPr>
        <w:tc>
          <w:tcPr>
            <w:tcW w:w="1113" w:type="pct"/>
          </w:tcPr>
          <w:p w14:paraId="1F04AADB" w14:textId="4E9D788E" w:rsidR="0077522B" w:rsidRPr="0058558E" w:rsidRDefault="0077522B" w:rsidP="00483205">
            <w:pPr>
              <w:pStyle w:val="S1-Header2"/>
              <w:spacing w:before="240" w:after="0" w:line="288" w:lineRule="auto"/>
              <w:jc w:val="both"/>
              <w:rPr>
                <w:rFonts w:ascii="GHEA Mariam" w:hAnsi="GHEA Mariam" w:cs="Arial"/>
                <w:sz w:val="22"/>
                <w:szCs w:val="22"/>
              </w:rPr>
            </w:pPr>
            <w:bookmarkStart w:id="89" w:name="_Toc438438830"/>
            <w:bookmarkStart w:id="90" w:name="_Toc438532578"/>
            <w:bookmarkStart w:id="91" w:name="_Toc438733974"/>
            <w:bookmarkStart w:id="92" w:name="_Toc438907013"/>
            <w:bookmarkStart w:id="93" w:name="_Toc438907212"/>
            <w:bookmarkStart w:id="94" w:name="_Toc97371012"/>
            <w:bookmarkStart w:id="95" w:name="_Toc139863111"/>
            <w:bookmarkStart w:id="96" w:name="_Toc63427449"/>
            <w:bookmarkStart w:id="97" w:name="_Toc224326865"/>
            <w:proofErr w:type="spellStart"/>
            <w:r w:rsidRPr="0058558E">
              <w:rPr>
                <w:rFonts w:ascii="GHEA Mariam" w:hAnsi="GHEA Mariam" w:cs="Arial"/>
                <w:sz w:val="22"/>
                <w:szCs w:val="22"/>
              </w:rPr>
              <w:t>Մրցույթին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մասնակցելու</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հետ</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առնչվող</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ծախսերը</w:t>
            </w:r>
            <w:bookmarkEnd w:id="89"/>
            <w:bookmarkEnd w:id="90"/>
            <w:bookmarkEnd w:id="91"/>
            <w:bookmarkEnd w:id="92"/>
            <w:bookmarkEnd w:id="93"/>
            <w:bookmarkEnd w:id="94"/>
            <w:bookmarkEnd w:id="95"/>
            <w:bookmarkEnd w:id="96"/>
            <w:bookmarkEnd w:id="97"/>
            <w:proofErr w:type="spellEnd"/>
          </w:p>
        </w:tc>
        <w:tc>
          <w:tcPr>
            <w:tcW w:w="3865" w:type="pct"/>
            <w:gridSpan w:val="2"/>
          </w:tcPr>
          <w:p w14:paraId="111B52F3" w14:textId="0E893E0D" w:rsidR="0077522B" w:rsidRPr="0058558E" w:rsidRDefault="0077522B" w:rsidP="00483205">
            <w:pPr>
              <w:pStyle w:val="StyleHeader2-SubClausesAfter6pt"/>
              <w:tabs>
                <w:tab w:val="left" w:pos="9356"/>
              </w:tabs>
              <w:spacing w:before="240" w:after="0"/>
              <w:rPr>
                <w:rFonts w:ascii="GHEA Mariam" w:hAnsi="GHEA Mariam" w:cs="Arial"/>
                <w:sz w:val="22"/>
                <w:szCs w:val="22"/>
              </w:rPr>
            </w:pPr>
            <w:proofErr w:type="spellStart"/>
            <w:r w:rsidRPr="0058558E">
              <w:rPr>
                <w:rFonts w:ascii="GHEA Mariam" w:hAnsi="GHEA Mariam" w:cs="Arial"/>
                <w:sz w:val="22"/>
                <w:szCs w:val="22"/>
              </w:rPr>
              <w:t>Հայտատուն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հոգա</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Հայտի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նախապատրաստման</w:t>
            </w:r>
            <w:proofErr w:type="spellEnd"/>
            <w:r w:rsidRPr="0058558E">
              <w:rPr>
                <w:rFonts w:ascii="GHEA Mariam" w:hAnsi="GHEA Mariam" w:cs="Arial"/>
                <w:sz w:val="22"/>
                <w:szCs w:val="22"/>
              </w:rPr>
              <w:t xml:space="preserve"> և </w:t>
            </w:r>
            <w:proofErr w:type="spellStart"/>
            <w:r w:rsidRPr="0058558E">
              <w:rPr>
                <w:rFonts w:ascii="GHEA Mariam" w:hAnsi="GHEA Mariam" w:cs="Arial"/>
                <w:sz w:val="22"/>
                <w:szCs w:val="22"/>
              </w:rPr>
              <w:t>ներկայացման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հետ</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կապված</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բոլոր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ծախսերը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Պատվիրատուն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ոչ</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դեպքում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պատասխանատվություն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չի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այդ</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ծախսերի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համար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անկախ</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մրցութային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գործընթացի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ընթացքից</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արդյունքից</w:t>
            </w:r>
            <w:proofErr w:type="spellEnd"/>
            <w:r w:rsidRPr="0058558E">
              <w:rPr>
                <w:rFonts w:ascii="GHEA Mariam" w:hAnsi="GHEA Mariam" w:cs="Arial"/>
                <w:sz w:val="22"/>
                <w:szCs w:val="22"/>
              </w:rPr>
              <w:t>:</w:t>
            </w:r>
          </w:p>
        </w:tc>
      </w:tr>
      <w:tr w:rsidR="00A67462" w:rsidRPr="0058558E" w14:paraId="6CB3AFB7" w14:textId="77777777" w:rsidTr="00A73506">
        <w:trPr>
          <w:gridAfter w:val="1"/>
          <w:wAfter w:w="22" w:type="pct"/>
        </w:trPr>
        <w:tc>
          <w:tcPr>
            <w:tcW w:w="1113" w:type="pct"/>
          </w:tcPr>
          <w:p w14:paraId="1223BC8F" w14:textId="752E648F" w:rsidR="0077522B" w:rsidRPr="0058558E" w:rsidRDefault="00813FDF" w:rsidP="00483205">
            <w:pPr>
              <w:pStyle w:val="S1-Header2"/>
              <w:spacing w:before="240" w:after="0" w:line="288" w:lineRule="auto"/>
              <w:jc w:val="both"/>
              <w:rPr>
                <w:rFonts w:ascii="GHEA Mariam" w:hAnsi="GHEA Mariam" w:cs="Arial"/>
                <w:sz w:val="22"/>
                <w:szCs w:val="22"/>
              </w:rPr>
            </w:pPr>
            <w:bookmarkStart w:id="98" w:name="_Toc438438831"/>
            <w:bookmarkStart w:id="99" w:name="_Toc438532579"/>
            <w:bookmarkStart w:id="100" w:name="_Toc438733975"/>
            <w:bookmarkStart w:id="101" w:name="_Toc438907014"/>
            <w:bookmarkStart w:id="102" w:name="_Toc438907213"/>
            <w:bookmarkStart w:id="103" w:name="_Toc97371013"/>
            <w:bookmarkStart w:id="104" w:name="_Toc139863112"/>
            <w:bookmarkStart w:id="105" w:name="_Toc507148173"/>
            <w:bookmarkStart w:id="106" w:name="_Toc224326866"/>
            <w:proofErr w:type="spellStart"/>
            <w:r w:rsidRPr="0058558E">
              <w:rPr>
                <w:rFonts w:ascii="GHEA Mariam" w:hAnsi="GHEA Mariam" w:cs="Arial"/>
                <w:sz w:val="22"/>
                <w:szCs w:val="22"/>
              </w:rPr>
              <w:t>Հայտի</w:t>
            </w:r>
            <w:proofErr w:type="spellEnd"/>
            <w:r w:rsidRPr="0058558E">
              <w:rPr>
                <w:rFonts w:ascii="GHEA Mariam" w:hAnsi="GHEA Mariam" w:cs="Arial"/>
                <w:sz w:val="22"/>
                <w:szCs w:val="22"/>
              </w:rPr>
              <w:t xml:space="preserve"> </w:t>
            </w:r>
            <w:proofErr w:type="spellStart"/>
            <w:r w:rsidR="0077522B" w:rsidRPr="0058558E">
              <w:rPr>
                <w:rFonts w:ascii="GHEA Mariam" w:hAnsi="GHEA Mariam" w:cs="Arial"/>
                <w:sz w:val="22"/>
                <w:szCs w:val="22"/>
              </w:rPr>
              <w:t>լեզուն</w:t>
            </w:r>
            <w:bookmarkEnd w:id="98"/>
            <w:bookmarkEnd w:id="99"/>
            <w:bookmarkEnd w:id="100"/>
            <w:bookmarkEnd w:id="101"/>
            <w:bookmarkEnd w:id="102"/>
            <w:bookmarkEnd w:id="103"/>
            <w:bookmarkEnd w:id="104"/>
            <w:bookmarkEnd w:id="105"/>
            <w:bookmarkEnd w:id="106"/>
            <w:proofErr w:type="spellEnd"/>
          </w:p>
        </w:tc>
        <w:tc>
          <w:tcPr>
            <w:tcW w:w="3865" w:type="pct"/>
            <w:gridSpan w:val="2"/>
          </w:tcPr>
          <w:p w14:paraId="00057705" w14:textId="2274E792" w:rsidR="0077522B" w:rsidRPr="0058558E" w:rsidRDefault="0077522B" w:rsidP="00483205">
            <w:pPr>
              <w:pStyle w:val="StyleHeader2-SubClausesAfter6pt"/>
              <w:spacing w:before="240" w:after="0"/>
              <w:rPr>
                <w:rFonts w:ascii="GHEA Mariam" w:hAnsi="GHEA Mariam"/>
                <w:sz w:val="22"/>
                <w:szCs w:val="22"/>
              </w:rPr>
            </w:pPr>
            <w:proofErr w:type="spellStart"/>
            <w:r w:rsidRPr="0058558E">
              <w:rPr>
                <w:rFonts w:ascii="GHEA Mariam" w:hAnsi="GHEA Mariam" w:cs="Arial"/>
                <w:sz w:val="22"/>
                <w:szCs w:val="22"/>
              </w:rPr>
              <w:t>Հայտը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ինչպես</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նաև</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Հայտին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վերաբերող</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Հայտատուի</w:t>
            </w:r>
            <w:proofErr w:type="spellEnd"/>
            <w:r w:rsidRPr="0058558E">
              <w:rPr>
                <w:rFonts w:ascii="GHEA Mariam" w:hAnsi="GHEA Mariam" w:cs="Arial"/>
                <w:sz w:val="22"/>
                <w:szCs w:val="22"/>
              </w:rPr>
              <w:t xml:space="preserve"> և </w:t>
            </w:r>
            <w:proofErr w:type="spellStart"/>
            <w:r w:rsidRPr="0058558E">
              <w:rPr>
                <w:rFonts w:ascii="GHEA Mariam" w:hAnsi="GHEA Mariam" w:cs="Arial"/>
                <w:sz w:val="22"/>
                <w:szCs w:val="22"/>
              </w:rPr>
              <w:t>Պատվիրատուի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միջև</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փոխանակված</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ողջ</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նամակագրությունը</w:t>
            </w:r>
            <w:proofErr w:type="spellEnd"/>
            <w:r w:rsidRPr="0058558E">
              <w:rPr>
                <w:rFonts w:ascii="GHEA Mariam" w:hAnsi="GHEA Mariam" w:cs="Arial"/>
                <w:sz w:val="22"/>
                <w:szCs w:val="22"/>
              </w:rPr>
              <w:t xml:space="preserve"> և </w:t>
            </w:r>
            <w:proofErr w:type="spellStart"/>
            <w:r w:rsidRPr="0058558E">
              <w:rPr>
                <w:rFonts w:ascii="GHEA Mariam" w:hAnsi="GHEA Mariam" w:cs="Arial"/>
                <w:sz w:val="22"/>
                <w:szCs w:val="22"/>
              </w:rPr>
              <w:t>փաստաթղթերը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պետք</w:t>
            </w:r>
            <w:proofErr w:type="spellEnd"/>
            <w:r w:rsidRPr="0058558E">
              <w:rPr>
                <w:rFonts w:ascii="GHEA Mariam" w:hAnsi="GHEA Mariam" w:cs="Arial"/>
                <w:sz w:val="22"/>
                <w:szCs w:val="22"/>
              </w:rPr>
              <w:t xml:space="preserve"> է </w:t>
            </w:r>
            <w:proofErr w:type="spellStart"/>
            <w:r w:rsidR="00840A54" w:rsidRPr="0058558E">
              <w:rPr>
                <w:rFonts w:ascii="GHEA Mariam" w:hAnsi="GHEA Mariam" w:cs="Arial"/>
                <w:sz w:val="22"/>
                <w:szCs w:val="22"/>
              </w:rPr>
              <w:t>գրվի</w:t>
            </w:r>
            <w:proofErr w:type="spellEnd"/>
            <w:r w:rsidR="00840A54" w:rsidRPr="0058558E">
              <w:rPr>
                <w:rFonts w:ascii="GHEA Mariam" w:hAnsi="GHEA Mariam" w:cs="Arial"/>
                <w:sz w:val="22"/>
                <w:szCs w:val="22"/>
              </w:rPr>
              <w:t>/</w:t>
            </w:r>
            <w:proofErr w:type="spellStart"/>
            <w:r w:rsidR="00840A54" w:rsidRPr="0058558E">
              <w:rPr>
                <w:rFonts w:ascii="GHEA Mariam" w:hAnsi="GHEA Mariam" w:cs="Arial"/>
                <w:sz w:val="22"/>
                <w:szCs w:val="22"/>
              </w:rPr>
              <w:t>կազմվի</w:t>
            </w:r>
            <w:proofErr w:type="spellEnd"/>
            <w:r w:rsidRPr="0058558E">
              <w:rPr>
                <w:rFonts w:ascii="GHEA Mariam" w:hAnsi="GHEA Mariam" w:cs="Arial"/>
                <w:sz w:val="22"/>
                <w:szCs w:val="22"/>
              </w:rPr>
              <w:t xml:space="preserve"> ՄՏՑ-</w:t>
            </w:r>
            <w:proofErr w:type="spellStart"/>
            <w:r w:rsidRPr="0058558E">
              <w:rPr>
                <w:rFonts w:ascii="GHEA Mariam" w:hAnsi="GHEA Mariam" w:cs="Arial"/>
                <w:sz w:val="22"/>
                <w:szCs w:val="22"/>
              </w:rPr>
              <w:t>ում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նշված</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լեզվով</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Հայտի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մաս</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հանդիսացող</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օժանդակ</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փաստաթղթերը</w:t>
            </w:r>
            <w:proofErr w:type="spellEnd"/>
            <w:r w:rsidRPr="0058558E">
              <w:rPr>
                <w:rFonts w:ascii="GHEA Mariam" w:hAnsi="GHEA Mariam" w:cs="Arial"/>
                <w:sz w:val="22"/>
                <w:szCs w:val="22"/>
              </w:rPr>
              <w:t xml:space="preserve"> և </w:t>
            </w:r>
            <w:proofErr w:type="spellStart"/>
            <w:r w:rsidRPr="0058558E">
              <w:rPr>
                <w:rFonts w:ascii="GHEA Mariam" w:hAnsi="GHEA Mariam" w:cs="Arial"/>
                <w:sz w:val="22"/>
                <w:szCs w:val="22"/>
              </w:rPr>
              <w:t>տպված</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գրականությունը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կարող</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են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ներկայացվել</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մեկ</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այլ</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լեզվով</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միևնույն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ժամանակ</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ապահովելով</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դրանց</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ճշգրիտ</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թարգմանությունը</w:t>
            </w:r>
            <w:proofErr w:type="spellEnd"/>
            <w:r w:rsidRPr="0058558E">
              <w:rPr>
                <w:rFonts w:ascii="GHEA Mariam" w:hAnsi="GHEA Mariam" w:cs="Arial"/>
                <w:sz w:val="22"/>
                <w:szCs w:val="22"/>
              </w:rPr>
              <w:t xml:space="preserve"> ՄՏՑ-</w:t>
            </w:r>
            <w:proofErr w:type="spellStart"/>
            <w:r w:rsidRPr="0058558E">
              <w:rPr>
                <w:rFonts w:ascii="GHEA Mariam" w:hAnsi="GHEA Mariam" w:cs="Arial"/>
                <w:sz w:val="22"/>
                <w:szCs w:val="22"/>
              </w:rPr>
              <w:t>ում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նշված</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լեզվով</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Տվյալ</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դեպքում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Հայտերը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մեկնաբանելիս</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ղեկավարող</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հանդիսանում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թարգմանությունը</w:t>
            </w:r>
            <w:proofErr w:type="spellEnd"/>
            <w:r w:rsidRPr="0058558E">
              <w:rPr>
                <w:rFonts w:ascii="GHEA Mariam" w:hAnsi="GHEA Mariam" w:cs="Arial"/>
                <w:sz w:val="22"/>
                <w:szCs w:val="22"/>
              </w:rPr>
              <w:t>:</w:t>
            </w:r>
          </w:p>
        </w:tc>
      </w:tr>
      <w:tr w:rsidR="00A67462" w:rsidRPr="0058558E" w14:paraId="1E40A451" w14:textId="77777777" w:rsidTr="00483205">
        <w:trPr>
          <w:gridAfter w:val="1"/>
          <w:wAfter w:w="22" w:type="pct"/>
          <w:trHeight w:val="20"/>
        </w:trPr>
        <w:tc>
          <w:tcPr>
            <w:tcW w:w="1113" w:type="pct"/>
            <w:vMerge w:val="restart"/>
          </w:tcPr>
          <w:p w14:paraId="4468E276" w14:textId="521A39C2" w:rsidR="00813FDF" w:rsidRPr="0058558E" w:rsidRDefault="00813FDF" w:rsidP="00483205">
            <w:pPr>
              <w:pStyle w:val="S1-Header2"/>
              <w:spacing w:before="240" w:after="0" w:line="288" w:lineRule="auto"/>
              <w:jc w:val="both"/>
              <w:rPr>
                <w:rFonts w:ascii="GHEA Mariam" w:hAnsi="GHEA Mariam" w:cs="Arial"/>
                <w:sz w:val="22"/>
                <w:szCs w:val="22"/>
              </w:rPr>
            </w:pPr>
            <w:bookmarkStart w:id="107" w:name="_Toc438438832"/>
            <w:bookmarkStart w:id="108" w:name="_Toc438532580"/>
            <w:bookmarkStart w:id="109" w:name="_Toc438733976"/>
            <w:bookmarkStart w:id="110" w:name="_Toc438907015"/>
            <w:bookmarkStart w:id="111" w:name="_Toc438907214"/>
            <w:bookmarkStart w:id="112" w:name="_Toc97371014"/>
            <w:bookmarkStart w:id="113" w:name="_Toc139863113"/>
            <w:bookmarkStart w:id="114" w:name="_Toc63427451"/>
            <w:bookmarkStart w:id="115" w:name="_Toc224326867"/>
            <w:proofErr w:type="spellStart"/>
            <w:r w:rsidRPr="0058558E">
              <w:rPr>
                <w:rFonts w:ascii="GHEA Mariam" w:hAnsi="GHEA Mariam" w:cs="Arial"/>
                <w:sz w:val="22"/>
                <w:szCs w:val="22"/>
              </w:rPr>
              <w:t>Հայտի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մաս</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կազմող</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փաստաթղթերը</w:t>
            </w:r>
            <w:bookmarkEnd w:id="107"/>
            <w:bookmarkEnd w:id="108"/>
            <w:bookmarkEnd w:id="109"/>
            <w:bookmarkEnd w:id="110"/>
            <w:bookmarkEnd w:id="111"/>
            <w:bookmarkEnd w:id="112"/>
            <w:bookmarkEnd w:id="113"/>
            <w:bookmarkEnd w:id="114"/>
            <w:bookmarkEnd w:id="115"/>
            <w:proofErr w:type="spellEnd"/>
          </w:p>
        </w:tc>
        <w:tc>
          <w:tcPr>
            <w:tcW w:w="3865" w:type="pct"/>
            <w:gridSpan w:val="2"/>
          </w:tcPr>
          <w:p w14:paraId="0AE1E348" w14:textId="70FB39C9" w:rsidR="00813FDF" w:rsidRPr="0058558E" w:rsidRDefault="00813FDF" w:rsidP="00483205">
            <w:pPr>
              <w:pStyle w:val="Header2-SubClauses"/>
              <w:tabs>
                <w:tab w:val="left" w:pos="9356"/>
              </w:tabs>
              <w:spacing w:before="240" w:after="0"/>
              <w:ind w:left="620" w:hanging="634"/>
              <w:jc w:val="left"/>
              <w:rPr>
                <w:rFonts w:ascii="GHEA Mariam" w:hAnsi="GHEA Mariam"/>
                <w:sz w:val="22"/>
                <w:szCs w:val="22"/>
              </w:rPr>
            </w:pPr>
            <w:proofErr w:type="spellStart"/>
            <w:r w:rsidRPr="0058558E">
              <w:rPr>
                <w:rFonts w:ascii="GHEA Mariam" w:hAnsi="GHEA Mariam"/>
                <w:sz w:val="22"/>
                <w:szCs w:val="22"/>
              </w:rPr>
              <w:t>Հայտը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պետք</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պարունակի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հետևյալ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նյութերը</w:t>
            </w:r>
            <w:proofErr w:type="spellEnd"/>
            <w:r w:rsidR="00BA467D" w:rsidRPr="0058558E">
              <w:rPr>
                <w:rFonts w:ascii="GHEA Mariam" w:hAnsi="GHEA Mariam"/>
                <w:sz w:val="22"/>
                <w:szCs w:val="22"/>
              </w:rPr>
              <w:t>/</w:t>
            </w:r>
            <w:proofErr w:type="spellStart"/>
            <w:r w:rsidR="00BA467D" w:rsidRPr="0058558E">
              <w:rPr>
                <w:rFonts w:ascii="GHEA Mariam" w:hAnsi="GHEA Mariam"/>
                <w:sz w:val="22"/>
                <w:szCs w:val="22"/>
              </w:rPr>
              <w:t>փաստաթղթերը</w:t>
            </w:r>
            <w:proofErr w:type="spellEnd"/>
            <w:r w:rsidRPr="0058558E">
              <w:rPr>
                <w:rFonts w:ascii="GHEA Mariam" w:hAnsi="GHEA Mariam"/>
                <w:sz w:val="22"/>
                <w:szCs w:val="22"/>
              </w:rPr>
              <w:t>.</w:t>
            </w:r>
          </w:p>
          <w:p w14:paraId="16D8F070" w14:textId="77777777" w:rsidR="00813FDF" w:rsidRPr="0058558E" w:rsidRDefault="00813FDF" w:rsidP="00483205">
            <w:pPr>
              <w:tabs>
                <w:tab w:val="left" w:pos="9356"/>
              </w:tabs>
              <w:ind w:left="963" w:hanging="425"/>
              <w:jc w:val="both"/>
              <w:rPr>
                <w:rFonts w:ascii="GHEA Mariam" w:hAnsi="GHEA Mariam"/>
                <w:sz w:val="22"/>
                <w:szCs w:val="22"/>
              </w:rPr>
            </w:pPr>
            <w:r w:rsidRPr="0058558E">
              <w:rPr>
                <w:rFonts w:ascii="GHEA Mariam" w:hAnsi="GHEA Mariam" w:cs="Sylfaen"/>
                <w:sz w:val="22"/>
                <w:szCs w:val="22"/>
              </w:rPr>
              <w:t>ա</w:t>
            </w:r>
            <w:r w:rsidRPr="0058558E">
              <w:rPr>
                <w:rFonts w:ascii="GHEA Mariam" w:hAnsi="GHEA Mariam"/>
                <w:sz w:val="22"/>
                <w:szCs w:val="22"/>
              </w:rPr>
              <w:t>)</w:t>
            </w:r>
            <w:r w:rsidRPr="0058558E">
              <w:rPr>
                <w:rFonts w:ascii="GHEA Mariam" w:hAnsi="GHEA Mariam"/>
                <w:sz w:val="22"/>
                <w:szCs w:val="22"/>
              </w:rPr>
              <w:tab/>
            </w:r>
            <w:proofErr w:type="spellStart"/>
            <w:r w:rsidRPr="0068130A">
              <w:rPr>
                <w:rFonts w:ascii="GHEA Mariam" w:hAnsi="GHEA Mariam" w:cs="Sylfaen"/>
                <w:b/>
                <w:bCs/>
                <w:sz w:val="22"/>
                <w:szCs w:val="22"/>
                <w:lang w:val="ru-RU"/>
              </w:rPr>
              <w:t>Հայտ</w:t>
            </w:r>
            <w:proofErr w:type="spellEnd"/>
            <w:r w:rsidRPr="0068130A">
              <w:rPr>
                <w:rFonts w:ascii="GHEA Mariam" w:hAnsi="GHEA Mariam" w:cs="Sylfaen"/>
                <w:b/>
                <w:bCs/>
                <w:sz w:val="22"/>
                <w:szCs w:val="22"/>
              </w:rPr>
              <w:t>ի</w:t>
            </w:r>
            <w:r w:rsidRPr="0068130A">
              <w:rPr>
                <w:rFonts w:ascii="GHEA Mariam" w:hAnsi="GHEA Mariam"/>
                <w:b/>
                <w:bCs/>
                <w:sz w:val="22"/>
                <w:szCs w:val="22"/>
              </w:rPr>
              <w:t xml:space="preserve"> </w:t>
            </w:r>
            <w:proofErr w:type="spellStart"/>
            <w:r w:rsidRPr="0068130A">
              <w:rPr>
                <w:rFonts w:ascii="GHEA Mariam" w:hAnsi="GHEA Mariam" w:cs="Sylfaen"/>
                <w:b/>
                <w:bCs/>
                <w:sz w:val="22"/>
                <w:szCs w:val="22"/>
              </w:rPr>
              <w:t>նամակ</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պատրաստված</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համաձայն</w:t>
            </w:r>
            <w:proofErr w:type="spellEnd"/>
            <w:r w:rsidRPr="0058558E">
              <w:rPr>
                <w:rFonts w:ascii="GHEA Mariam" w:hAnsi="GHEA Mariam"/>
                <w:sz w:val="22"/>
                <w:szCs w:val="22"/>
              </w:rPr>
              <w:t xml:space="preserve"> </w:t>
            </w:r>
            <w:r w:rsidRPr="0058558E">
              <w:rPr>
                <w:rFonts w:ascii="GHEA Mariam" w:hAnsi="GHEA Mariam" w:cs="Sylfaen"/>
                <w:sz w:val="22"/>
                <w:szCs w:val="22"/>
              </w:rPr>
              <w:t xml:space="preserve">ՀՀ </w:t>
            </w:r>
            <w:r w:rsidRPr="0058558E">
              <w:rPr>
                <w:rFonts w:ascii="GHEA Mariam" w:hAnsi="GHEA Mariam"/>
                <w:sz w:val="22"/>
                <w:szCs w:val="22"/>
              </w:rPr>
              <w:t xml:space="preserve">12 </w:t>
            </w:r>
            <w:proofErr w:type="spellStart"/>
            <w:r w:rsidRPr="0058558E">
              <w:rPr>
                <w:rFonts w:ascii="GHEA Mariam" w:hAnsi="GHEA Mariam" w:cs="Sylfaen"/>
                <w:sz w:val="22"/>
                <w:szCs w:val="22"/>
              </w:rPr>
              <w:t>կետի</w:t>
            </w:r>
            <w:proofErr w:type="spellEnd"/>
            <w:r w:rsidRPr="0058558E">
              <w:rPr>
                <w:rFonts w:ascii="GHEA Mariam" w:hAnsi="GHEA Mariam" w:cs="Sylfaen"/>
                <w:sz w:val="22"/>
                <w:szCs w:val="22"/>
              </w:rPr>
              <w:t>,</w:t>
            </w:r>
          </w:p>
          <w:p w14:paraId="1B8CC3C5" w14:textId="77777777" w:rsidR="00813FDF" w:rsidRPr="0058558E" w:rsidRDefault="00813FDF" w:rsidP="00483205">
            <w:pPr>
              <w:tabs>
                <w:tab w:val="left" w:pos="9356"/>
              </w:tabs>
              <w:ind w:left="963" w:hanging="425"/>
              <w:jc w:val="both"/>
              <w:rPr>
                <w:rFonts w:ascii="GHEA Mariam" w:hAnsi="GHEA Mariam"/>
                <w:sz w:val="22"/>
                <w:szCs w:val="22"/>
              </w:rPr>
            </w:pPr>
            <w:r w:rsidRPr="0058558E">
              <w:rPr>
                <w:rFonts w:ascii="GHEA Mariam" w:hAnsi="GHEA Mariam" w:cs="Sylfaen"/>
                <w:sz w:val="22"/>
                <w:szCs w:val="22"/>
              </w:rPr>
              <w:t>բ</w:t>
            </w:r>
            <w:r w:rsidRPr="0058558E">
              <w:rPr>
                <w:rFonts w:ascii="GHEA Mariam" w:hAnsi="GHEA Mariam"/>
                <w:sz w:val="22"/>
                <w:szCs w:val="22"/>
              </w:rPr>
              <w:t>)</w:t>
            </w:r>
            <w:r w:rsidRPr="0058558E">
              <w:rPr>
                <w:rFonts w:ascii="GHEA Mariam" w:hAnsi="GHEA Mariam"/>
                <w:sz w:val="22"/>
                <w:szCs w:val="22"/>
              </w:rPr>
              <w:tab/>
            </w:r>
            <w:proofErr w:type="spellStart"/>
            <w:r w:rsidRPr="0058558E">
              <w:rPr>
                <w:rFonts w:ascii="GHEA Mariam" w:hAnsi="GHEA Mariam"/>
                <w:b/>
                <w:sz w:val="22"/>
                <w:szCs w:val="22"/>
              </w:rPr>
              <w:t>Աշխատանքների</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ծավալների</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ցուցակ</w:t>
            </w:r>
            <w:proofErr w:type="spellEnd"/>
            <w:r w:rsidRPr="0058558E">
              <w:rPr>
                <w:rFonts w:ascii="GHEA Mariam" w:hAnsi="GHEA Mariam"/>
                <w:b/>
                <w:sz w:val="22"/>
                <w:szCs w:val="22"/>
              </w:rPr>
              <w:t xml:space="preserve"> </w:t>
            </w:r>
            <w:proofErr w:type="spellStart"/>
            <w:r w:rsidRPr="0058558E">
              <w:rPr>
                <w:rFonts w:ascii="GHEA Mariam" w:hAnsi="GHEA Mariam"/>
                <w:sz w:val="22"/>
                <w:szCs w:val="22"/>
              </w:rPr>
              <w:t>կամ</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գործողությունների</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ժամանակացույց</w:t>
            </w:r>
            <w:proofErr w:type="spellEnd"/>
            <w:r w:rsidRPr="0058558E">
              <w:rPr>
                <w:rFonts w:ascii="GHEA Mariam" w:hAnsi="GHEA Mariam"/>
                <w:sz w:val="22"/>
                <w:szCs w:val="22"/>
              </w:rPr>
              <w:t xml:space="preserve"> ` </w:t>
            </w:r>
            <w:proofErr w:type="spellStart"/>
            <w:r w:rsidRPr="0058558E">
              <w:rPr>
                <w:rFonts w:ascii="GHEA Mariam" w:hAnsi="GHEA Mariam"/>
                <w:sz w:val="22"/>
                <w:szCs w:val="22"/>
              </w:rPr>
              <w:t>լրացված</w:t>
            </w:r>
            <w:proofErr w:type="spellEnd"/>
            <w:r w:rsidRPr="0058558E">
              <w:rPr>
                <w:rFonts w:ascii="GHEA Mariam" w:hAnsi="GHEA Mariam"/>
                <w:sz w:val="22"/>
                <w:szCs w:val="22"/>
              </w:rPr>
              <w:t xml:space="preserve"> </w:t>
            </w:r>
            <w:r w:rsidRPr="0058558E">
              <w:rPr>
                <w:rFonts w:ascii="GHEA Mariam" w:hAnsi="GHEA Mariam" w:cs="Sylfaen"/>
                <w:b/>
                <w:sz w:val="22"/>
                <w:szCs w:val="22"/>
              </w:rPr>
              <w:t>ՀՀ-</w:t>
            </w:r>
            <w:r w:rsidRPr="0058558E">
              <w:rPr>
                <w:rFonts w:ascii="GHEA Mariam" w:hAnsi="GHEA Mariam" w:cs="Sylfaen"/>
                <w:b/>
                <w:sz w:val="22"/>
                <w:szCs w:val="22"/>
                <w:lang w:val="ru-RU"/>
              </w:rPr>
              <w:t>ի</w:t>
            </w:r>
            <w:r w:rsidRPr="0058558E">
              <w:rPr>
                <w:rFonts w:ascii="GHEA Mariam" w:hAnsi="GHEA Mariam" w:cs="Sylfaen"/>
                <w:b/>
                <w:sz w:val="22"/>
                <w:szCs w:val="22"/>
              </w:rPr>
              <w:t xml:space="preserve"> </w:t>
            </w:r>
            <w:r w:rsidRPr="0058558E">
              <w:rPr>
                <w:rFonts w:ascii="GHEA Mariam" w:hAnsi="GHEA Mariam"/>
                <w:b/>
                <w:sz w:val="22"/>
                <w:szCs w:val="22"/>
              </w:rPr>
              <w:t xml:space="preserve">12 </w:t>
            </w:r>
            <w:r w:rsidRPr="0058558E">
              <w:rPr>
                <w:rFonts w:ascii="GHEA Mariam" w:hAnsi="GHEA Mariam" w:cs="Sylfaen"/>
                <w:b/>
                <w:sz w:val="22"/>
                <w:szCs w:val="22"/>
              </w:rPr>
              <w:t>և</w:t>
            </w:r>
            <w:r w:rsidRPr="0058558E">
              <w:rPr>
                <w:rFonts w:ascii="GHEA Mariam" w:hAnsi="GHEA Mariam"/>
                <w:b/>
                <w:sz w:val="22"/>
                <w:szCs w:val="22"/>
              </w:rPr>
              <w:t xml:space="preserve"> </w:t>
            </w:r>
            <w:r w:rsidRPr="0058558E">
              <w:rPr>
                <w:rFonts w:ascii="GHEA Mariam" w:hAnsi="GHEA Mariam" w:cs="Sylfaen"/>
                <w:b/>
                <w:sz w:val="22"/>
                <w:szCs w:val="22"/>
              </w:rPr>
              <w:t>ՀՀ-</w:t>
            </w:r>
            <w:r w:rsidRPr="0058558E">
              <w:rPr>
                <w:rFonts w:ascii="GHEA Mariam" w:hAnsi="GHEA Mariam" w:cs="Sylfaen"/>
                <w:b/>
                <w:sz w:val="22"/>
                <w:szCs w:val="22"/>
                <w:lang w:val="ru-RU"/>
              </w:rPr>
              <w:t>ի</w:t>
            </w:r>
            <w:r w:rsidRPr="0058558E">
              <w:rPr>
                <w:rFonts w:ascii="GHEA Mariam" w:hAnsi="GHEA Mariam" w:cs="Sylfaen"/>
                <w:b/>
                <w:sz w:val="22"/>
                <w:szCs w:val="22"/>
              </w:rPr>
              <w:t xml:space="preserve"> </w:t>
            </w:r>
            <w:r w:rsidRPr="0058558E">
              <w:rPr>
                <w:rFonts w:ascii="GHEA Mariam" w:hAnsi="GHEA Mariam"/>
                <w:b/>
                <w:sz w:val="22"/>
                <w:szCs w:val="22"/>
              </w:rPr>
              <w:t xml:space="preserve">14 </w:t>
            </w:r>
            <w:proofErr w:type="spellStart"/>
            <w:r w:rsidRPr="0058558E">
              <w:rPr>
                <w:rFonts w:ascii="GHEA Mariam" w:hAnsi="GHEA Mariam" w:cs="Sylfaen"/>
                <w:b/>
                <w:sz w:val="22"/>
                <w:szCs w:val="22"/>
              </w:rPr>
              <w:t>կետերի</w:t>
            </w:r>
            <w:proofErr w:type="spellEnd"/>
            <w:r w:rsidRPr="0058558E">
              <w:rPr>
                <w:rFonts w:ascii="GHEA Mariam" w:hAnsi="GHEA Mariam" w:cs="Sylfaen"/>
                <w:b/>
                <w:sz w:val="22"/>
                <w:szCs w:val="22"/>
              </w:rPr>
              <w:t xml:space="preserve"> </w:t>
            </w:r>
            <w:proofErr w:type="spellStart"/>
            <w:r w:rsidRPr="0058558E">
              <w:rPr>
                <w:rFonts w:ascii="GHEA Mariam" w:hAnsi="GHEA Mariam" w:cs="Sylfaen"/>
                <w:b/>
                <w:sz w:val="22"/>
                <w:szCs w:val="22"/>
              </w:rPr>
              <w:t>համաձայն</w:t>
            </w:r>
            <w:proofErr w:type="spellEnd"/>
            <w:r w:rsidRPr="0058558E">
              <w:rPr>
                <w:rFonts w:ascii="GHEA Mariam" w:hAnsi="GHEA Mariam"/>
                <w:sz w:val="22"/>
                <w:szCs w:val="22"/>
              </w:rPr>
              <w:t xml:space="preserve">, </w:t>
            </w:r>
          </w:p>
          <w:p w14:paraId="023F1032" w14:textId="77777777" w:rsidR="00813FDF" w:rsidRPr="0058558E" w:rsidRDefault="00813FDF" w:rsidP="00483205">
            <w:pPr>
              <w:tabs>
                <w:tab w:val="left" w:pos="9356"/>
              </w:tabs>
              <w:ind w:left="963" w:hanging="425"/>
              <w:jc w:val="both"/>
              <w:rPr>
                <w:rFonts w:ascii="GHEA Mariam" w:hAnsi="GHEA Mariam"/>
                <w:sz w:val="22"/>
                <w:szCs w:val="22"/>
              </w:rPr>
            </w:pPr>
            <w:r w:rsidRPr="0058558E">
              <w:rPr>
                <w:rFonts w:ascii="GHEA Mariam" w:hAnsi="GHEA Mariam" w:cs="Sylfaen"/>
                <w:sz w:val="22"/>
                <w:szCs w:val="22"/>
              </w:rPr>
              <w:t>գ</w:t>
            </w:r>
            <w:r w:rsidRPr="0058558E">
              <w:rPr>
                <w:rFonts w:ascii="GHEA Mariam" w:hAnsi="GHEA Mariam"/>
                <w:sz w:val="22"/>
                <w:szCs w:val="22"/>
              </w:rPr>
              <w:t>)</w:t>
            </w:r>
            <w:r w:rsidRPr="0058558E">
              <w:rPr>
                <w:rFonts w:ascii="GHEA Mariam" w:hAnsi="GHEA Mariam"/>
                <w:sz w:val="22"/>
                <w:szCs w:val="22"/>
              </w:rPr>
              <w:tab/>
            </w:r>
            <w:proofErr w:type="spellStart"/>
            <w:r w:rsidRPr="0058558E">
              <w:rPr>
                <w:rFonts w:ascii="GHEA Mariam" w:hAnsi="GHEA Mariam" w:cs="Sylfaen"/>
                <w:b/>
                <w:sz w:val="22"/>
                <w:szCs w:val="22"/>
                <w:lang w:val="ru-RU"/>
              </w:rPr>
              <w:t>Հայտի</w:t>
            </w:r>
            <w:proofErr w:type="spellEnd"/>
            <w:r w:rsidRPr="0058558E">
              <w:rPr>
                <w:rFonts w:ascii="GHEA Mariam" w:hAnsi="GHEA Mariam" w:cs="Sylfaen"/>
                <w:b/>
                <w:sz w:val="22"/>
                <w:szCs w:val="22"/>
              </w:rPr>
              <w:t xml:space="preserve"> </w:t>
            </w:r>
            <w:proofErr w:type="spellStart"/>
            <w:r w:rsidRPr="0058558E">
              <w:rPr>
                <w:rFonts w:ascii="GHEA Mariam" w:hAnsi="GHEA Mariam" w:cs="Sylfaen"/>
                <w:b/>
                <w:sz w:val="22"/>
                <w:szCs w:val="22"/>
              </w:rPr>
              <w:t>երաշխիք</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կամ</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Հայտի</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ապահովման</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հայտարարագիր</w:t>
            </w:r>
            <w:proofErr w:type="spellEnd"/>
            <w:r w:rsidRPr="0058558E">
              <w:rPr>
                <w:rFonts w:ascii="GHEA Mariam" w:hAnsi="GHEA Mariam" w:cs="Sylfaen"/>
                <w:sz w:val="22"/>
                <w:szCs w:val="22"/>
              </w:rPr>
              <w:t>՝</w:t>
            </w:r>
            <w:r w:rsidRPr="0058558E">
              <w:rPr>
                <w:rFonts w:ascii="GHEA Mariam" w:hAnsi="GHEA Mariam"/>
                <w:sz w:val="22"/>
                <w:szCs w:val="22"/>
              </w:rPr>
              <w:t xml:space="preserve"> </w:t>
            </w:r>
            <w:r w:rsidRPr="0058558E">
              <w:rPr>
                <w:rFonts w:ascii="GHEA Mariam" w:hAnsi="GHEA Mariam" w:cs="Sylfaen"/>
                <w:sz w:val="22"/>
                <w:szCs w:val="22"/>
              </w:rPr>
              <w:t>ՀՀ-</w:t>
            </w:r>
            <w:r w:rsidRPr="0058558E">
              <w:rPr>
                <w:rFonts w:ascii="GHEA Mariam" w:hAnsi="GHEA Mariam" w:cs="Sylfaen"/>
                <w:sz w:val="22"/>
                <w:szCs w:val="22"/>
                <w:lang w:val="ru-RU"/>
              </w:rPr>
              <w:t>ի</w:t>
            </w:r>
            <w:r w:rsidRPr="0058558E">
              <w:rPr>
                <w:rFonts w:ascii="GHEA Mariam" w:hAnsi="GHEA Mariam" w:cs="Sylfaen"/>
                <w:sz w:val="22"/>
                <w:szCs w:val="22"/>
              </w:rPr>
              <w:t xml:space="preserve"> </w:t>
            </w:r>
            <w:r w:rsidRPr="0058558E">
              <w:rPr>
                <w:rFonts w:ascii="GHEA Mariam" w:hAnsi="GHEA Mariam"/>
                <w:sz w:val="22"/>
                <w:szCs w:val="22"/>
              </w:rPr>
              <w:t xml:space="preserve">19.1 </w:t>
            </w:r>
            <w:proofErr w:type="spellStart"/>
            <w:r w:rsidRPr="0058558E">
              <w:rPr>
                <w:rFonts w:ascii="GHEA Mariam" w:hAnsi="GHEA Mariam"/>
                <w:sz w:val="22"/>
                <w:szCs w:val="22"/>
                <w:lang w:val="ru-RU"/>
              </w:rPr>
              <w:t>ենթա</w:t>
            </w:r>
            <w:r w:rsidRPr="0058558E">
              <w:rPr>
                <w:rFonts w:ascii="GHEA Mariam" w:hAnsi="GHEA Mariam" w:cs="Sylfaen"/>
                <w:sz w:val="22"/>
                <w:szCs w:val="22"/>
              </w:rPr>
              <w:t>կետի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համաձայն</w:t>
            </w:r>
            <w:proofErr w:type="spellEnd"/>
            <w:r w:rsidRPr="0058558E">
              <w:rPr>
                <w:rFonts w:ascii="GHEA Mariam" w:hAnsi="GHEA Mariam" w:cs="Sylfaen"/>
                <w:sz w:val="22"/>
                <w:szCs w:val="22"/>
              </w:rPr>
              <w:t>,</w:t>
            </w:r>
          </w:p>
          <w:p w14:paraId="485D0769" w14:textId="77777777" w:rsidR="00813FDF" w:rsidRPr="0058558E" w:rsidRDefault="00813FDF" w:rsidP="00483205">
            <w:pPr>
              <w:tabs>
                <w:tab w:val="left" w:pos="9356"/>
              </w:tabs>
              <w:ind w:left="963" w:hanging="425"/>
              <w:jc w:val="both"/>
              <w:rPr>
                <w:rFonts w:ascii="GHEA Mariam" w:hAnsi="GHEA Mariam"/>
                <w:sz w:val="22"/>
                <w:szCs w:val="22"/>
              </w:rPr>
            </w:pPr>
            <w:r w:rsidRPr="0058558E">
              <w:rPr>
                <w:rFonts w:ascii="GHEA Mariam" w:hAnsi="GHEA Mariam" w:cs="Sylfaen"/>
                <w:sz w:val="22"/>
                <w:szCs w:val="22"/>
              </w:rPr>
              <w:t>դ</w:t>
            </w:r>
            <w:r w:rsidRPr="0058558E">
              <w:rPr>
                <w:rFonts w:ascii="GHEA Mariam" w:hAnsi="GHEA Mariam"/>
                <w:sz w:val="22"/>
                <w:szCs w:val="22"/>
              </w:rPr>
              <w:t>)</w:t>
            </w:r>
            <w:r w:rsidRPr="0058558E">
              <w:rPr>
                <w:rFonts w:ascii="GHEA Mariam" w:hAnsi="GHEA Mariam"/>
                <w:sz w:val="22"/>
                <w:szCs w:val="22"/>
              </w:rPr>
              <w:tab/>
            </w:r>
            <w:proofErr w:type="spellStart"/>
            <w:r w:rsidRPr="0058558E">
              <w:rPr>
                <w:rFonts w:ascii="GHEA Mariam" w:hAnsi="GHEA Mariam"/>
                <w:b/>
                <w:sz w:val="22"/>
                <w:szCs w:val="22"/>
              </w:rPr>
              <w:t>Ա</w:t>
            </w:r>
            <w:r w:rsidRPr="0058558E">
              <w:rPr>
                <w:rFonts w:ascii="GHEA Mariam" w:hAnsi="GHEA Mariam" w:cs="Sylfaen"/>
                <w:b/>
                <w:sz w:val="22"/>
                <w:szCs w:val="22"/>
              </w:rPr>
              <w:t>յլընտրանքային</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Հայտեր</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եթե</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թույլատրվում</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են</w:t>
            </w:r>
            <w:proofErr w:type="spellEnd"/>
            <w:r w:rsidRPr="0058558E">
              <w:rPr>
                <w:rFonts w:ascii="GHEA Mariam" w:hAnsi="GHEA Mariam" w:cs="Sylfaen"/>
                <w:sz w:val="22"/>
                <w:szCs w:val="22"/>
              </w:rPr>
              <w:t xml:space="preserve"> ՀՀ-</w:t>
            </w:r>
            <w:r w:rsidRPr="0058558E">
              <w:rPr>
                <w:rFonts w:ascii="GHEA Mariam" w:hAnsi="GHEA Mariam" w:cs="Sylfaen"/>
                <w:sz w:val="22"/>
                <w:szCs w:val="22"/>
                <w:lang w:val="ru-RU"/>
              </w:rPr>
              <w:t>ի</w:t>
            </w:r>
            <w:r w:rsidRPr="0058558E">
              <w:rPr>
                <w:rFonts w:ascii="GHEA Mariam" w:hAnsi="GHEA Mariam" w:cs="Sylfaen"/>
                <w:sz w:val="22"/>
                <w:szCs w:val="22"/>
              </w:rPr>
              <w:t xml:space="preserve"> </w:t>
            </w:r>
            <w:r w:rsidRPr="0058558E">
              <w:rPr>
                <w:rFonts w:ascii="GHEA Mariam" w:hAnsi="GHEA Mariam"/>
                <w:sz w:val="22"/>
                <w:szCs w:val="22"/>
              </w:rPr>
              <w:t xml:space="preserve">13 </w:t>
            </w:r>
            <w:proofErr w:type="spellStart"/>
            <w:r w:rsidRPr="0058558E">
              <w:rPr>
                <w:rFonts w:ascii="GHEA Mariam" w:hAnsi="GHEA Mariam" w:cs="Sylfaen"/>
                <w:sz w:val="22"/>
                <w:szCs w:val="22"/>
              </w:rPr>
              <w:t>կետով</w:t>
            </w:r>
            <w:proofErr w:type="spellEnd"/>
            <w:r w:rsidRPr="0058558E">
              <w:rPr>
                <w:rFonts w:ascii="GHEA Mariam" w:hAnsi="GHEA Mariam" w:cs="Sylfaen"/>
                <w:sz w:val="22"/>
                <w:szCs w:val="22"/>
              </w:rPr>
              <w:t>,</w:t>
            </w:r>
          </w:p>
          <w:p w14:paraId="33F2184C" w14:textId="77777777" w:rsidR="00813FDF" w:rsidRPr="0058558E" w:rsidRDefault="00813FDF" w:rsidP="00483205">
            <w:pPr>
              <w:tabs>
                <w:tab w:val="left" w:pos="9356"/>
              </w:tabs>
              <w:ind w:left="963" w:hanging="425"/>
              <w:jc w:val="both"/>
              <w:rPr>
                <w:rFonts w:ascii="GHEA Mariam" w:hAnsi="GHEA Mariam" w:cs="Sylfaen"/>
                <w:sz w:val="22"/>
                <w:szCs w:val="22"/>
              </w:rPr>
            </w:pPr>
            <w:r w:rsidRPr="0058558E">
              <w:rPr>
                <w:rFonts w:ascii="GHEA Mariam" w:hAnsi="GHEA Mariam" w:cs="Sylfaen"/>
                <w:sz w:val="22"/>
                <w:szCs w:val="22"/>
              </w:rPr>
              <w:t>ե</w:t>
            </w:r>
            <w:r w:rsidRPr="0058558E">
              <w:rPr>
                <w:rFonts w:ascii="GHEA Mariam" w:hAnsi="GHEA Mariam"/>
                <w:sz w:val="22"/>
                <w:szCs w:val="22"/>
              </w:rPr>
              <w:t>)</w:t>
            </w:r>
            <w:r w:rsidRPr="0058558E">
              <w:rPr>
                <w:rFonts w:ascii="GHEA Mariam" w:hAnsi="GHEA Mariam"/>
                <w:sz w:val="22"/>
                <w:szCs w:val="22"/>
              </w:rPr>
              <w:tab/>
            </w:r>
            <w:proofErr w:type="spellStart"/>
            <w:r w:rsidRPr="0058558E">
              <w:rPr>
                <w:rFonts w:ascii="GHEA Mariam" w:hAnsi="GHEA Mariam"/>
                <w:b/>
                <w:sz w:val="22"/>
                <w:szCs w:val="22"/>
              </w:rPr>
              <w:t>Լիազորում</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գրավոր</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հաստատում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որով</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լիազորվում</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proofErr w:type="spellStart"/>
            <w:r w:rsidRPr="0058558E">
              <w:rPr>
                <w:rFonts w:ascii="GHEA Mariam" w:hAnsi="GHEA Mariam" w:cs="Sylfaen"/>
                <w:sz w:val="22"/>
                <w:szCs w:val="22"/>
              </w:rPr>
              <w:t>Հայտը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ստորագրողին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ներկայացնելու</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Հայտատուին</w:t>
            </w:r>
            <w:proofErr w:type="spellEnd"/>
            <w:r w:rsidRPr="0058558E">
              <w:rPr>
                <w:rFonts w:ascii="GHEA Mariam" w:hAnsi="GHEA Mariam"/>
                <w:sz w:val="22"/>
                <w:szCs w:val="22"/>
              </w:rPr>
              <w:t xml:space="preserve"> </w:t>
            </w:r>
            <w:r w:rsidRPr="0058558E">
              <w:rPr>
                <w:rFonts w:ascii="GHEA Mariam" w:hAnsi="GHEA Mariam" w:cs="Sylfaen"/>
                <w:sz w:val="22"/>
                <w:szCs w:val="22"/>
              </w:rPr>
              <w:t>ՀՀ-</w:t>
            </w:r>
            <w:r w:rsidRPr="0058558E">
              <w:rPr>
                <w:rFonts w:ascii="GHEA Mariam" w:hAnsi="GHEA Mariam" w:cs="Sylfaen"/>
                <w:sz w:val="22"/>
                <w:szCs w:val="22"/>
                <w:lang w:val="ru-RU"/>
              </w:rPr>
              <w:t>ի</w:t>
            </w:r>
            <w:r w:rsidRPr="0058558E">
              <w:rPr>
                <w:rFonts w:ascii="GHEA Mariam" w:hAnsi="GHEA Mariam" w:cs="Sylfaen"/>
                <w:sz w:val="22"/>
                <w:szCs w:val="22"/>
              </w:rPr>
              <w:t xml:space="preserve"> </w:t>
            </w:r>
            <w:r w:rsidRPr="0058558E">
              <w:rPr>
                <w:rFonts w:ascii="GHEA Mariam" w:hAnsi="GHEA Mariam"/>
                <w:sz w:val="22"/>
                <w:szCs w:val="22"/>
              </w:rPr>
              <w:t xml:space="preserve">20.3 </w:t>
            </w:r>
            <w:proofErr w:type="spellStart"/>
            <w:r w:rsidRPr="0058558E">
              <w:rPr>
                <w:rFonts w:ascii="GHEA Mariam" w:hAnsi="GHEA Mariam" w:cs="Sylfaen"/>
                <w:sz w:val="22"/>
                <w:szCs w:val="22"/>
              </w:rPr>
              <w:t>ենթակետի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համաձայն</w:t>
            </w:r>
            <w:proofErr w:type="spellEnd"/>
            <w:r w:rsidRPr="0058558E">
              <w:rPr>
                <w:rFonts w:ascii="GHEA Mariam" w:hAnsi="GHEA Mariam" w:cs="Sylfaen"/>
                <w:sz w:val="22"/>
                <w:szCs w:val="22"/>
              </w:rPr>
              <w:t>,</w:t>
            </w:r>
          </w:p>
          <w:p w14:paraId="699ADB39" w14:textId="77777777" w:rsidR="00813FDF" w:rsidRPr="0058558E" w:rsidRDefault="00813FDF" w:rsidP="00483205">
            <w:pPr>
              <w:tabs>
                <w:tab w:val="left" w:pos="9356"/>
              </w:tabs>
              <w:ind w:left="963" w:hanging="425"/>
              <w:jc w:val="both"/>
              <w:rPr>
                <w:rFonts w:ascii="GHEA Mariam" w:hAnsi="GHEA Mariam"/>
                <w:sz w:val="22"/>
                <w:szCs w:val="22"/>
              </w:rPr>
            </w:pPr>
            <w:r w:rsidRPr="0058558E">
              <w:rPr>
                <w:rFonts w:ascii="GHEA Mariam" w:hAnsi="GHEA Mariam" w:cs="Sylfaen"/>
                <w:sz w:val="22"/>
                <w:szCs w:val="22"/>
              </w:rPr>
              <w:t>զ)</w:t>
            </w:r>
            <w:r w:rsidRPr="0058558E">
              <w:rPr>
                <w:rFonts w:ascii="GHEA Mariam" w:hAnsi="GHEA Mariam" w:cs="Sylfaen"/>
                <w:sz w:val="22"/>
                <w:szCs w:val="22"/>
              </w:rPr>
              <w:tab/>
            </w:r>
            <w:proofErr w:type="spellStart"/>
            <w:r w:rsidRPr="0058558E">
              <w:rPr>
                <w:rFonts w:ascii="GHEA Mariam" w:hAnsi="GHEA Mariam" w:cs="Sylfaen"/>
                <w:b/>
                <w:sz w:val="22"/>
                <w:szCs w:val="22"/>
              </w:rPr>
              <w:t>Հայտատուի</w:t>
            </w:r>
            <w:proofErr w:type="spellEnd"/>
            <w:r w:rsidRPr="0058558E">
              <w:rPr>
                <w:rFonts w:ascii="GHEA Mariam" w:hAnsi="GHEA Mariam" w:cs="Sylfaen"/>
                <w:b/>
                <w:sz w:val="22"/>
                <w:szCs w:val="22"/>
              </w:rPr>
              <w:t xml:space="preserve"> </w:t>
            </w:r>
            <w:proofErr w:type="spellStart"/>
            <w:r w:rsidRPr="0058558E">
              <w:rPr>
                <w:rFonts w:ascii="GHEA Mariam" w:hAnsi="GHEA Mariam" w:cs="Sylfaen"/>
                <w:b/>
                <w:sz w:val="22"/>
                <w:szCs w:val="22"/>
              </w:rPr>
              <w:t>իրավասու</w:t>
            </w:r>
            <w:r w:rsidRPr="0058558E">
              <w:rPr>
                <w:rFonts w:ascii="GHEA Mariam" w:hAnsi="GHEA Mariam" w:cs="Sylfaen"/>
                <w:b/>
                <w:sz w:val="22"/>
                <w:szCs w:val="22"/>
                <w:lang w:val="ru-RU"/>
              </w:rPr>
              <w:t>թյունը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փաստաթղթային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ապացույցներ</w:t>
            </w:r>
            <w:proofErr w:type="spellEnd"/>
            <w:r w:rsidRPr="0058558E">
              <w:rPr>
                <w:rFonts w:ascii="GHEA Mariam" w:hAnsi="GHEA Mariam" w:cs="Sylfaen"/>
                <w:sz w:val="22"/>
                <w:szCs w:val="22"/>
              </w:rPr>
              <w:t xml:space="preserve"> ՀՀ-</w:t>
            </w:r>
            <w:r w:rsidRPr="0058558E">
              <w:rPr>
                <w:rFonts w:ascii="GHEA Mariam" w:hAnsi="GHEA Mariam" w:cs="Sylfaen"/>
                <w:sz w:val="22"/>
                <w:szCs w:val="22"/>
                <w:lang w:val="ru-RU"/>
              </w:rPr>
              <w:t>ի</w:t>
            </w:r>
            <w:r w:rsidRPr="0058558E">
              <w:rPr>
                <w:rFonts w:ascii="GHEA Mariam" w:hAnsi="GHEA Mariam" w:cs="Sylfaen"/>
                <w:sz w:val="22"/>
                <w:szCs w:val="22"/>
              </w:rPr>
              <w:t xml:space="preserve"> </w:t>
            </w:r>
            <w:r w:rsidRPr="0058558E">
              <w:rPr>
                <w:rFonts w:ascii="GHEA Mariam" w:hAnsi="GHEA Mariam"/>
                <w:sz w:val="22"/>
                <w:szCs w:val="22"/>
              </w:rPr>
              <w:t>17-</w:t>
            </w:r>
            <w:proofErr w:type="spellStart"/>
            <w:r w:rsidRPr="0058558E">
              <w:rPr>
                <w:rFonts w:ascii="GHEA Mariam" w:hAnsi="GHEA Mariam"/>
                <w:sz w:val="22"/>
                <w:szCs w:val="22"/>
                <w:lang w:val="ru-RU"/>
              </w:rPr>
              <w:t>րդ</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կետի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համաձայն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որոնք</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սահմանում</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են</w:t>
            </w:r>
            <w:proofErr w:type="spellEnd"/>
            <w:r w:rsidRPr="0058558E">
              <w:rPr>
                <w:rFonts w:ascii="GHEA Mariam" w:hAnsi="GHEA Mariam" w:cs="Sylfaen"/>
                <w:sz w:val="22"/>
                <w:szCs w:val="22"/>
              </w:rPr>
              <w:t xml:space="preserve"> Հայտատուի` </w:t>
            </w:r>
            <w:proofErr w:type="spellStart"/>
            <w:r w:rsidRPr="0058558E">
              <w:rPr>
                <w:rFonts w:ascii="GHEA Mariam" w:hAnsi="GHEA Mariam" w:cs="Sylfaen"/>
                <w:sz w:val="22"/>
                <w:szCs w:val="22"/>
              </w:rPr>
              <w:t>մրցույթին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մասնակցելու</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իրավասու</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լինելը</w:t>
            </w:r>
            <w:proofErr w:type="spellEnd"/>
            <w:r w:rsidRPr="0058558E">
              <w:rPr>
                <w:rFonts w:ascii="GHEA Mariam" w:hAnsi="GHEA Mariam" w:cs="Sylfaen"/>
                <w:sz w:val="22"/>
                <w:szCs w:val="22"/>
              </w:rPr>
              <w:t>,</w:t>
            </w:r>
          </w:p>
          <w:p w14:paraId="74D8FBB6" w14:textId="77777777" w:rsidR="00813FDF" w:rsidRPr="0058558E" w:rsidRDefault="00813FDF" w:rsidP="00483205">
            <w:pPr>
              <w:tabs>
                <w:tab w:val="left" w:pos="9356"/>
              </w:tabs>
              <w:ind w:left="963" w:hanging="425"/>
              <w:jc w:val="both"/>
              <w:rPr>
                <w:rFonts w:ascii="GHEA Mariam" w:hAnsi="GHEA Mariam"/>
                <w:sz w:val="22"/>
                <w:szCs w:val="22"/>
              </w:rPr>
            </w:pPr>
            <w:r w:rsidRPr="0058558E">
              <w:rPr>
                <w:rFonts w:ascii="GHEA Mariam" w:hAnsi="GHEA Mariam" w:cs="Sylfaen"/>
                <w:sz w:val="22"/>
                <w:szCs w:val="22"/>
              </w:rPr>
              <w:lastRenderedPageBreak/>
              <w:t>է</w:t>
            </w:r>
            <w:r w:rsidRPr="0058558E">
              <w:rPr>
                <w:rFonts w:ascii="GHEA Mariam" w:hAnsi="GHEA Mariam"/>
                <w:sz w:val="22"/>
                <w:szCs w:val="22"/>
              </w:rPr>
              <w:t>)</w:t>
            </w:r>
            <w:r w:rsidRPr="0058558E">
              <w:rPr>
                <w:rFonts w:ascii="GHEA Mariam" w:hAnsi="GHEA Mariam"/>
                <w:sz w:val="22"/>
                <w:szCs w:val="22"/>
              </w:rPr>
              <w:tab/>
            </w:r>
            <w:r w:rsidRPr="0058558E">
              <w:rPr>
                <w:rFonts w:ascii="GHEA Mariam" w:hAnsi="GHEA Mariam" w:cs="Sylfaen"/>
                <w:b/>
                <w:sz w:val="22"/>
                <w:szCs w:val="22"/>
                <w:lang w:val="ru-RU"/>
              </w:rPr>
              <w:t>Ո</w:t>
            </w:r>
            <w:proofErr w:type="spellStart"/>
            <w:r w:rsidRPr="0058558E">
              <w:rPr>
                <w:rFonts w:ascii="GHEA Mariam" w:hAnsi="GHEA Mariam" w:cs="Sylfaen"/>
                <w:b/>
                <w:sz w:val="22"/>
                <w:szCs w:val="22"/>
              </w:rPr>
              <w:t>րակավորում</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փաստաթղթային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ապացույցներ</w:t>
            </w:r>
            <w:proofErr w:type="spellEnd"/>
            <w:r w:rsidRPr="0058558E">
              <w:rPr>
                <w:rFonts w:ascii="GHEA Mariam" w:hAnsi="GHEA Mariam" w:cs="Sylfaen"/>
                <w:sz w:val="22"/>
                <w:szCs w:val="22"/>
              </w:rPr>
              <w:t xml:space="preserve"> ՀՀ-</w:t>
            </w:r>
            <w:r w:rsidRPr="0058558E">
              <w:rPr>
                <w:rFonts w:ascii="GHEA Mariam" w:hAnsi="GHEA Mariam" w:cs="Sylfaen"/>
                <w:sz w:val="22"/>
                <w:szCs w:val="22"/>
                <w:lang w:val="ru-RU"/>
              </w:rPr>
              <w:t>ի</w:t>
            </w:r>
            <w:r w:rsidRPr="0058558E">
              <w:rPr>
                <w:rFonts w:ascii="GHEA Mariam" w:hAnsi="GHEA Mariam" w:cs="Sylfaen"/>
                <w:sz w:val="22"/>
                <w:szCs w:val="22"/>
              </w:rPr>
              <w:t xml:space="preserve"> </w:t>
            </w:r>
            <w:r w:rsidRPr="0058558E">
              <w:rPr>
                <w:rFonts w:ascii="GHEA Mariam" w:hAnsi="GHEA Mariam"/>
                <w:sz w:val="22"/>
                <w:szCs w:val="22"/>
              </w:rPr>
              <w:t>17-</w:t>
            </w:r>
            <w:proofErr w:type="spellStart"/>
            <w:r w:rsidRPr="0058558E">
              <w:rPr>
                <w:rFonts w:ascii="GHEA Mariam" w:hAnsi="GHEA Mariam"/>
                <w:sz w:val="22"/>
                <w:szCs w:val="22"/>
                <w:lang w:val="ru-RU"/>
              </w:rPr>
              <w:t>րդ</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ենթակետի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համաձայն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որոնք</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հաստատում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են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Հայտատուի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որակավորումը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պայմանագիրը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կատարելու</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համար</w:t>
            </w:r>
            <w:proofErr w:type="spellEnd"/>
            <w:r w:rsidRPr="0058558E">
              <w:rPr>
                <w:rFonts w:ascii="GHEA Mariam" w:hAnsi="GHEA Mariam" w:cs="Sylfaen"/>
                <w:sz w:val="22"/>
                <w:szCs w:val="22"/>
              </w:rPr>
              <w:t>՝</w:t>
            </w:r>
            <w:r w:rsidRPr="0058558E">
              <w:rPr>
                <w:rFonts w:ascii="GHEA Mariam" w:hAnsi="GHEA Mariam"/>
                <w:sz w:val="22"/>
                <w:szCs w:val="22"/>
              </w:rPr>
              <w:t xml:space="preserve"> </w:t>
            </w:r>
            <w:proofErr w:type="spellStart"/>
            <w:r w:rsidRPr="0058558E">
              <w:rPr>
                <w:rFonts w:ascii="GHEA Mariam" w:hAnsi="GHEA Mariam"/>
                <w:sz w:val="22"/>
                <w:szCs w:val="22"/>
              </w:rPr>
              <w:t>Հայտն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ընդունելու</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դեպքում</w:t>
            </w:r>
            <w:proofErr w:type="spellEnd"/>
            <w:r w:rsidRPr="0058558E">
              <w:rPr>
                <w:rFonts w:ascii="GHEA Mariam" w:hAnsi="GHEA Mariam"/>
                <w:sz w:val="22"/>
                <w:szCs w:val="22"/>
              </w:rPr>
              <w:t>,</w:t>
            </w:r>
          </w:p>
          <w:p w14:paraId="433D656F" w14:textId="0CDF9906" w:rsidR="00813FDF" w:rsidRPr="0058558E" w:rsidRDefault="00813FDF" w:rsidP="00483205">
            <w:pPr>
              <w:tabs>
                <w:tab w:val="left" w:pos="9356"/>
              </w:tabs>
              <w:ind w:left="963" w:hanging="425"/>
              <w:jc w:val="both"/>
              <w:rPr>
                <w:rFonts w:ascii="GHEA Mariam" w:hAnsi="GHEA Mariam"/>
                <w:sz w:val="22"/>
                <w:szCs w:val="22"/>
              </w:rPr>
            </w:pPr>
            <w:r w:rsidRPr="0058558E">
              <w:rPr>
                <w:rFonts w:ascii="GHEA Mariam" w:hAnsi="GHEA Mariam" w:cs="Sylfaen"/>
                <w:sz w:val="22"/>
                <w:szCs w:val="22"/>
              </w:rPr>
              <w:t>ը</w:t>
            </w:r>
            <w:r w:rsidRPr="0058558E">
              <w:rPr>
                <w:rFonts w:ascii="GHEA Mariam" w:hAnsi="GHEA Mariam"/>
                <w:sz w:val="22"/>
                <w:szCs w:val="22"/>
              </w:rPr>
              <w:t>)</w:t>
            </w:r>
            <w:r w:rsidRPr="0058558E">
              <w:rPr>
                <w:rFonts w:ascii="GHEA Mariam" w:hAnsi="GHEA Mariam"/>
                <w:sz w:val="22"/>
                <w:szCs w:val="22"/>
              </w:rPr>
              <w:tab/>
            </w:r>
            <w:r w:rsidRPr="0058558E">
              <w:rPr>
                <w:rFonts w:ascii="GHEA Mariam" w:hAnsi="GHEA Mariam"/>
                <w:b/>
                <w:sz w:val="22"/>
                <w:szCs w:val="22"/>
                <w:lang w:val="ru-RU"/>
              </w:rPr>
              <w:t>Հ</w:t>
            </w:r>
            <w:proofErr w:type="spellStart"/>
            <w:r w:rsidRPr="0058558E">
              <w:rPr>
                <w:rFonts w:ascii="GHEA Mariam" w:hAnsi="GHEA Mariam"/>
                <w:b/>
                <w:sz w:val="22"/>
                <w:szCs w:val="22"/>
              </w:rPr>
              <w:t>ամապատասխանություն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տ</w:t>
            </w:r>
            <w:r w:rsidRPr="0058558E">
              <w:rPr>
                <w:rFonts w:ascii="GHEA Mariam" w:hAnsi="GHEA Mariam" w:cs="Sylfaen"/>
                <w:sz w:val="22"/>
                <w:szCs w:val="22"/>
              </w:rPr>
              <w:t>եխնիկական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առաջարկ</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համաձայն</w:t>
            </w:r>
            <w:proofErr w:type="spellEnd"/>
            <w:r w:rsidR="007B3D9C" w:rsidRPr="0058558E">
              <w:rPr>
                <w:rFonts w:ascii="GHEA Mariam" w:hAnsi="GHEA Mariam" w:cs="Sylfaen"/>
                <w:sz w:val="22"/>
                <w:szCs w:val="22"/>
              </w:rPr>
              <w:t xml:space="preserve"> </w:t>
            </w:r>
            <w:r w:rsidRPr="0058558E">
              <w:rPr>
                <w:rFonts w:ascii="GHEA Mariam" w:hAnsi="GHEA Mariam" w:cs="Sylfaen"/>
                <w:sz w:val="22"/>
                <w:szCs w:val="22"/>
              </w:rPr>
              <w:t>ՀՀ-</w:t>
            </w:r>
            <w:r w:rsidRPr="0058558E">
              <w:rPr>
                <w:rFonts w:ascii="GHEA Mariam" w:hAnsi="GHEA Mariam" w:cs="Sylfaen"/>
                <w:sz w:val="22"/>
                <w:szCs w:val="22"/>
                <w:lang w:val="ru-RU"/>
              </w:rPr>
              <w:t>ի</w:t>
            </w:r>
            <w:r w:rsidRPr="0058558E">
              <w:rPr>
                <w:rFonts w:ascii="GHEA Mariam" w:hAnsi="GHEA Mariam" w:cs="Sylfaen"/>
                <w:sz w:val="22"/>
                <w:szCs w:val="22"/>
              </w:rPr>
              <w:t xml:space="preserve"> </w:t>
            </w:r>
            <w:r w:rsidRPr="0058558E">
              <w:rPr>
                <w:rFonts w:ascii="GHEA Mariam" w:hAnsi="GHEA Mariam"/>
                <w:sz w:val="22"/>
                <w:szCs w:val="22"/>
              </w:rPr>
              <w:t>16-</w:t>
            </w:r>
            <w:proofErr w:type="spellStart"/>
            <w:r w:rsidRPr="0058558E">
              <w:rPr>
                <w:rFonts w:ascii="GHEA Mariam" w:hAnsi="GHEA Mariam"/>
                <w:sz w:val="22"/>
                <w:szCs w:val="22"/>
                <w:lang w:val="ru-RU"/>
              </w:rPr>
              <w:t>րդ</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կետի</w:t>
            </w:r>
            <w:proofErr w:type="spellEnd"/>
            <w:r w:rsidRPr="0058558E">
              <w:rPr>
                <w:rFonts w:ascii="GHEA Mariam" w:hAnsi="GHEA Mariam" w:cs="Sylfaen"/>
                <w:sz w:val="22"/>
                <w:szCs w:val="22"/>
              </w:rPr>
              <w:t>,</w:t>
            </w:r>
          </w:p>
          <w:p w14:paraId="41741B1B" w14:textId="256937F4" w:rsidR="00813FDF" w:rsidRPr="0058558E" w:rsidRDefault="00813FDF" w:rsidP="00483205">
            <w:pPr>
              <w:spacing w:line="288" w:lineRule="auto"/>
              <w:ind w:left="963" w:hanging="425"/>
              <w:jc w:val="both"/>
              <w:rPr>
                <w:rFonts w:ascii="GHEA Mariam" w:hAnsi="GHEA Mariam"/>
                <w:sz w:val="22"/>
                <w:szCs w:val="22"/>
              </w:rPr>
            </w:pPr>
            <w:r w:rsidRPr="0058558E">
              <w:rPr>
                <w:rFonts w:ascii="GHEA Mariam" w:hAnsi="GHEA Mariam" w:cs="Sylfaen"/>
                <w:sz w:val="22"/>
                <w:szCs w:val="22"/>
              </w:rPr>
              <w:t>թ</w:t>
            </w:r>
            <w:r w:rsidRPr="0058558E">
              <w:rPr>
                <w:rFonts w:ascii="GHEA Mariam" w:hAnsi="GHEA Mariam"/>
                <w:sz w:val="22"/>
                <w:szCs w:val="22"/>
              </w:rPr>
              <w:t>)</w:t>
            </w:r>
            <w:r w:rsidRPr="0058558E">
              <w:rPr>
                <w:rFonts w:ascii="GHEA Mariam" w:hAnsi="GHEA Mariam"/>
                <w:sz w:val="22"/>
                <w:szCs w:val="22"/>
              </w:rPr>
              <w:tab/>
            </w:r>
            <w:r w:rsidRPr="0058558E">
              <w:rPr>
                <w:rFonts w:ascii="GHEA Mariam" w:hAnsi="GHEA Mariam" w:cs="Sylfaen"/>
                <w:b/>
                <w:sz w:val="22"/>
                <w:szCs w:val="22"/>
              </w:rPr>
              <w:t>ՄՏՑ</w:t>
            </w:r>
            <w:r w:rsidRPr="0058558E">
              <w:rPr>
                <w:rFonts w:ascii="GHEA Mariam" w:hAnsi="GHEA Mariam"/>
                <w:b/>
                <w:sz w:val="22"/>
                <w:szCs w:val="22"/>
              </w:rPr>
              <w:t>-</w:t>
            </w:r>
            <w:proofErr w:type="spellStart"/>
            <w:r w:rsidRPr="0058558E">
              <w:rPr>
                <w:rFonts w:ascii="GHEA Mariam" w:hAnsi="GHEA Mariam" w:cs="Sylfaen"/>
                <w:b/>
                <w:sz w:val="22"/>
                <w:szCs w:val="22"/>
              </w:rPr>
              <w:t>ով</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պահանջվող</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ցանկացած</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այլ</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փաստաթուղթ</w:t>
            </w:r>
            <w:proofErr w:type="spellEnd"/>
            <w:r w:rsidRPr="0058558E">
              <w:rPr>
                <w:rFonts w:ascii="GHEA Mariam" w:hAnsi="GHEA Mariam"/>
                <w:sz w:val="22"/>
                <w:szCs w:val="22"/>
              </w:rPr>
              <w:t>:</w:t>
            </w:r>
          </w:p>
        </w:tc>
      </w:tr>
      <w:tr w:rsidR="00A67462" w:rsidRPr="0058558E" w14:paraId="586826A3" w14:textId="77777777" w:rsidTr="00483205">
        <w:trPr>
          <w:gridAfter w:val="1"/>
          <w:wAfter w:w="22" w:type="pct"/>
          <w:trHeight w:val="20"/>
        </w:trPr>
        <w:tc>
          <w:tcPr>
            <w:tcW w:w="1113" w:type="pct"/>
            <w:vMerge/>
          </w:tcPr>
          <w:p w14:paraId="30EC722C" w14:textId="77777777" w:rsidR="00813FDF" w:rsidRPr="0058558E" w:rsidRDefault="00813FDF" w:rsidP="00483205">
            <w:pPr>
              <w:pStyle w:val="S1-Header2"/>
              <w:spacing w:before="240" w:after="0" w:line="288" w:lineRule="auto"/>
              <w:jc w:val="both"/>
              <w:rPr>
                <w:rFonts w:ascii="GHEA Mariam" w:hAnsi="GHEA Mariam" w:cs="Arial"/>
                <w:sz w:val="22"/>
                <w:szCs w:val="22"/>
              </w:rPr>
            </w:pPr>
            <w:bookmarkStart w:id="116" w:name="_Toc407115918"/>
            <w:bookmarkStart w:id="117" w:name="_Toc408517633"/>
            <w:bookmarkStart w:id="118" w:name="_Toc507148175"/>
            <w:bookmarkEnd w:id="116"/>
            <w:bookmarkEnd w:id="117"/>
            <w:bookmarkEnd w:id="118"/>
          </w:p>
        </w:tc>
        <w:tc>
          <w:tcPr>
            <w:tcW w:w="3865" w:type="pct"/>
            <w:gridSpan w:val="2"/>
          </w:tcPr>
          <w:p w14:paraId="79E4C50B" w14:textId="39EE09A5" w:rsidR="00813FDF" w:rsidRPr="0058558E" w:rsidRDefault="00813FDF" w:rsidP="00483205">
            <w:pPr>
              <w:pStyle w:val="Header2-SubClauses"/>
              <w:tabs>
                <w:tab w:val="left" w:pos="9356"/>
              </w:tabs>
              <w:spacing w:before="240" w:after="0"/>
              <w:ind w:left="538" w:hanging="552"/>
              <w:rPr>
                <w:rFonts w:ascii="GHEA Mariam" w:hAnsi="GHEA Mariam"/>
                <w:sz w:val="22"/>
                <w:szCs w:val="22"/>
              </w:rPr>
            </w:pPr>
            <w:proofErr w:type="spellStart"/>
            <w:r w:rsidRPr="0058558E">
              <w:rPr>
                <w:rFonts w:ascii="GHEA Mariam" w:hAnsi="GHEA Mariam" w:cs="Sylfaen"/>
                <w:sz w:val="22"/>
                <w:szCs w:val="22"/>
              </w:rPr>
              <w:t>Համատեղ</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ձեռնարկության</w:t>
            </w:r>
            <w:proofErr w:type="spellEnd"/>
            <w:r w:rsidRPr="0058558E">
              <w:rPr>
                <w:rFonts w:ascii="GHEA Mariam" w:hAnsi="GHEA Mariam" w:cs="Sylfaen"/>
                <w:sz w:val="22"/>
                <w:szCs w:val="22"/>
              </w:rPr>
              <w:t xml:space="preserve"> </w:t>
            </w:r>
            <w:r w:rsidRPr="0058558E">
              <w:rPr>
                <w:rFonts w:ascii="GHEA Mariam" w:hAnsi="GHEA Mariam"/>
                <w:sz w:val="22"/>
                <w:szCs w:val="22"/>
              </w:rPr>
              <w:t>(</w:t>
            </w:r>
            <w:r w:rsidRPr="0058558E">
              <w:rPr>
                <w:rFonts w:ascii="GHEA Mariam" w:hAnsi="GHEA Mariam" w:cs="Sylfaen"/>
                <w:sz w:val="22"/>
                <w:szCs w:val="22"/>
              </w:rPr>
              <w:t>ՀՁ</w:t>
            </w:r>
            <w:r w:rsidRPr="0058558E">
              <w:rPr>
                <w:rFonts w:ascii="GHEA Mariam" w:hAnsi="GHEA Mariam"/>
                <w:sz w:val="22"/>
                <w:szCs w:val="22"/>
              </w:rPr>
              <w:t xml:space="preserve">) </w:t>
            </w:r>
            <w:proofErr w:type="spellStart"/>
            <w:r w:rsidRPr="0058558E">
              <w:rPr>
                <w:rFonts w:ascii="GHEA Mariam" w:hAnsi="GHEA Mariam" w:cs="Sylfaen"/>
                <w:sz w:val="22"/>
                <w:szCs w:val="22"/>
              </w:rPr>
              <w:t>կողմից</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ներկայացված</w:t>
            </w:r>
            <w:proofErr w:type="spellEnd"/>
            <w:r w:rsidRPr="0058558E">
              <w:rPr>
                <w:rFonts w:ascii="GHEA Mariam" w:hAnsi="GHEA Mariam"/>
                <w:sz w:val="22"/>
                <w:szCs w:val="22"/>
              </w:rPr>
              <w:t xml:space="preserve"> Հայտ</w:t>
            </w:r>
            <w:r w:rsidRPr="0058558E">
              <w:rPr>
                <w:rFonts w:ascii="GHEA Mariam" w:hAnsi="GHEA Mariam" w:cs="Sylfaen"/>
                <w:sz w:val="22"/>
                <w:szCs w:val="22"/>
              </w:rPr>
              <w:t xml:space="preserve">ը, ի </w:t>
            </w:r>
            <w:proofErr w:type="spellStart"/>
            <w:r w:rsidRPr="0058558E">
              <w:rPr>
                <w:rFonts w:ascii="GHEA Mariam" w:hAnsi="GHEA Mariam" w:cs="Sylfaen"/>
                <w:sz w:val="22"/>
                <w:szCs w:val="22"/>
              </w:rPr>
              <w:t>լրումն</w:t>
            </w:r>
            <w:proofErr w:type="spellEnd"/>
            <w:r w:rsidRPr="0058558E">
              <w:rPr>
                <w:rFonts w:ascii="GHEA Mariam" w:hAnsi="GHEA Mariam" w:cs="Sylfaen"/>
                <w:sz w:val="22"/>
                <w:szCs w:val="22"/>
              </w:rPr>
              <w:t xml:space="preserve"> ՀՀ 11.1 </w:t>
            </w:r>
            <w:proofErr w:type="spellStart"/>
            <w:r w:rsidRPr="0058558E">
              <w:rPr>
                <w:rFonts w:ascii="GHEA Mariam" w:hAnsi="GHEA Mariam" w:cs="Sylfaen"/>
                <w:sz w:val="22"/>
                <w:szCs w:val="22"/>
                <w:lang w:val="ru-RU"/>
              </w:rPr>
              <w:t>ենթա</w:t>
            </w:r>
            <w:r w:rsidRPr="0058558E">
              <w:rPr>
                <w:rFonts w:ascii="GHEA Mariam" w:hAnsi="GHEA Mariam" w:cs="Sylfaen"/>
                <w:sz w:val="22"/>
                <w:szCs w:val="22"/>
              </w:rPr>
              <w:t>կետի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պետք</w:t>
            </w:r>
            <w:proofErr w:type="spellEnd"/>
            <w:r w:rsidRPr="0058558E">
              <w:rPr>
                <w:rFonts w:ascii="GHEA Mariam" w:hAnsi="GHEA Mariam" w:cs="Sylfaen"/>
                <w:sz w:val="22"/>
                <w:szCs w:val="22"/>
              </w:rPr>
              <w:t xml:space="preserve"> է </w:t>
            </w:r>
            <w:proofErr w:type="spellStart"/>
            <w:r w:rsidRPr="0058558E">
              <w:rPr>
                <w:rFonts w:ascii="GHEA Mariam" w:hAnsi="GHEA Mariam" w:cs="Sylfaen"/>
                <w:sz w:val="22"/>
                <w:szCs w:val="22"/>
              </w:rPr>
              <w:t>ներառի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Համատեղ</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ձեռնարկության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համաձայնագիր</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որը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կնքվում</w:t>
            </w:r>
            <w:proofErr w:type="spellEnd"/>
            <w:r w:rsidRPr="0058558E">
              <w:rPr>
                <w:rFonts w:ascii="GHEA Mariam" w:hAnsi="GHEA Mariam" w:cs="Sylfaen"/>
                <w:sz w:val="22"/>
                <w:szCs w:val="22"/>
              </w:rPr>
              <w:t xml:space="preserve"> է </w:t>
            </w:r>
            <w:proofErr w:type="spellStart"/>
            <w:r w:rsidRPr="0058558E">
              <w:rPr>
                <w:rFonts w:ascii="GHEA Mariam" w:hAnsi="GHEA Mariam" w:cs="Sylfaen"/>
                <w:sz w:val="22"/>
                <w:szCs w:val="22"/>
              </w:rPr>
              <w:t>բոլորի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կողմից</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Որպես</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այլընտրանք</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Հայտի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հետ</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պետք</w:t>
            </w:r>
            <w:proofErr w:type="spellEnd"/>
            <w:r w:rsidRPr="0058558E">
              <w:rPr>
                <w:rFonts w:ascii="GHEA Mariam" w:hAnsi="GHEA Mariam" w:cs="Sylfaen"/>
                <w:sz w:val="22"/>
                <w:szCs w:val="22"/>
              </w:rPr>
              <w:t xml:space="preserve"> է </w:t>
            </w:r>
            <w:proofErr w:type="spellStart"/>
            <w:r w:rsidRPr="0058558E">
              <w:rPr>
                <w:rFonts w:ascii="GHEA Mariam" w:hAnsi="GHEA Mariam" w:cs="Sylfaen"/>
                <w:sz w:val="22"/>
                <w:szCs w:val="22"/>
              </w:rPr>
              <w:t>ներկայացվի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Համատեղ</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ձեռնարկության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համաձայնագիր</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կնքելու</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Մտադրության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նամակ</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ստորագրված</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բոլոր</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անդամների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կողմից</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այդ</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թվում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առաջարկվող</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համաձայնագրի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նախագիծը</w:t>
            </w:r>
            <w:proofErr w:type="spellEnd"/>
            <w:r w:rsidRPr="0058558E">
              <w:rPr>
                <w:rFonts w:ascii="GHEA Mariam" w:hAnsi="GHEA Mariam" w:cs="Sylfaen"/>
                <w:sz w:val="22"/>
                <w:szCs w:val="22"/>
              </w:rPr>
              <w:t>:</w:t>
            </w:r>
          </w:p>
        </w:tc>
      </w:tr>
      <w:tr w:rsidR="00A67462" w:rsidRPr="0058558E" w14:paraId="620ABE90" w14:textId="77777777" w:rsidTr="002D3431">
        <w:trPr>
          <w:gridAfter w:val="1"/>
          <w:wAfter w:w="22" w:type="pct"/>
          <w:trHeight w:val="20"/>
        </w:trPr>
        <w:tc>
          <w:tcPr>
            <w:tcW w:w="1113" w:type="pct"/>
            <w:vMerge/>
          </w:tcPr>
          <w:p w14:paraId="2E9F2DEE" w14:textId="77777777" w:rsidR="00813FDF" w:rsidRPr="0058558E" w:rsidRDefault="00813FDF" w:rsidP="00483205">
            <w:pPr>
              <w:pStyle w:val="S1-Header2"/>
              <w:spacing w:before="240" w:after="0" w:line="288" w:lineRule="auto"/>
              <w:jc w:val="both"/>
              <w:rPr>
                <w:rFonts w:ascii="GHEA Mariam" w:hAnsi="GHEA Mariam" w:cs="Arial"/>
                <w:sz w:val="22"/>
                <w:szCs w:val="22"/>
              </w:rPr>
            </w:pPr>
            <w:bookmarkStart w:id="119" w:name="_Toc407115919"/>
            <w:bookmarkStart w:id="120" w:name="_Toc408517634"/>
            <w:bookmarkStart w:id="121" w:name="_Toc507148176"/>
            <w:bookmarkEnd w:id="119"/>
            <w:bookmarkEnd w:id="120"/>
            <w:bookmarkEnd w:id="121"/>
          </w:p>
        </w:tc>
        <w:tc>
          <w:tcPr>
            <w:tcW w:w="3865" w:type="pct"/>
            <w:gridSpan w:val="2"/>
          </w:tcPr>
          <w:p w14:paraId="2BB1E0D3" w14:textId="265B39F5" w:rsidR="00813FDF" w:rsidRPr="0058558E" w:rsidRDefault="00813FDF" w:rsidP="00483205">
            <w:pPr>
              <w:pStyle w:val="Header2-SubClauses"/>
              <w:tabs>
                <w:tab w:val="clear" w:pos="504"/>
                <w:tab w:val="num" w:pos="538"/>
              </w:tabs>
              <w:spacing w:before="240" w:after="0" w:line="288" w:lineRule="auto"/>
              <w:ind w:left="538" w:hanging="552"/>
              <w:rPr>
                <w:rFonts w:ascii="GHEA Mariam" w:hAnsi="GHEA Mariam"/>
                <w:sz w:val="22"/>
                <w:szCs w:val="22"/>
              </w:rPr>
            </w:pPr>
            <w:proofErr w:type="spellStart"/>
            <w:r w:rsidRPr="0058558E">
              <w:rPr>
                <w:rFonts w:ascii="GHEA Mariam" w:hAnsi="GHEA Mariam"/>
                <w:sz w:val="22"/>
                <w:szCs w:val="22"/>
              </w:rPr>
              <w:t>Հայտի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նամակում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Հայտատուն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պետք</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տեղեկատվություն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ներկայացնի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գործակալներին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այլ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կողմերին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սույն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առնչությամբ</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վճարված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միջնորդավճարների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պարգևատրումների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մասին</w:t>
            </w:r>
            <w:proofErr w:type="spellEnd"/>
            <w:r w:rsidRPr="0058558E">
              <w:rPr>
                <w:rFonts w:ascii="GHEA Mariam" w:hAnsi="GHEA Mariam"/>
                <w:sz w:val="22"/>
                <w:szCs w:val="22"/>
              </w:rPr>
              <w:t xml:space="preserve">: </w:t>
            </w:r>
          </w:p>
        </w:tc>
      </w:tr>
      <w:tr w:rsidR="00A67462" w:rsidRPr="0058558E" w14:paraId="1C3B7FE8" w14:textId="77777777" w:rsidTr="002D3431">
        <w:trPr>
          <w:gridAfter w:val="1"/>
          <w:wAfter w:w="22" w:type="pct"/>
          <w:trHeight w:val="20"/>
        </w:trPr>
        <w:tc>
          <w:tcPr>
            <w:tcW w:w="1113" w:type="pct"/>
          </w:tcPr>
          <w:p w14:paraId="513D9831" w14:textId="1A065350" w:rsidR="00813FDF" w:rsidRPr="0058558E" w:rsidRDefault="00813FDF" w:rsidP="00483205">
            <w:pPr>
              <w:pStyle w:val="S1-Header2"/>
              <w:spacing w:before="240" w:after="0" w:line="288" w:lineRule="auto"/>
              <w:jc w:val="both"/>
              <w:rPr>
                <w:rFonts w:ascii="GHEA Mariam" w:hAnsi="GHEA Mariam" w:cs="Arial"/>
                <w:sz w:val="22"/>
                <w:szCs w:val="22"/>
              </w:rPr>
            </w:pPr>
            <w:bookmarkStart w:id="122" w:name="_Toc63427454"/>
            <w:bookmarkStart w:id="123" w:name="_Toc224326868"/>
            <w:proofErr w:type="spellStart"/>
            <w:r w:rsidRPr="0058558E">
              <w:rPr>
                <w:rFonts w:ascii="GHEA Mariam" w:hAnsi="GHEA Mariam" w:cs="Arial"/>
                <w:sz w:val="22"/>
                <w:szCs w:val="22"/>
              </w:rPr>
              <w:t>Հայտի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նամակ</w:t>
            </w:r>
            <w:proofErr w:type="spellEnd"/>
            <w:r w:rsidRPr="0058558E">
              <w:rPr>
                <w:rFonts w:ascii="GHEA Mariam" w:hAnsi="GHEA Mariam" w:cs="Arial"/>
                <w:sz w:val="22"/>
                <w:szCs w:val="22"/>
              </w:rPr>
              <w:t xml:space="preserve"> և </w:t>
            </w:r>
            <w:proofErr w:type="spellStart"/>
            <w:r w:rsidRPr="0058558E">
              <w:rPr>
                <w:rFonts w:ascii="GHEA Mariam" w:hAnsi="GHEA Mariam" w:cs="Arial"/>
                <w:sz w:val="22"/>
                <w:szCs w:val="22"/>
              </w:rPr>
              <w:t>աղյուսակներ</w:t>
            </w:r>
            <w:bookmarkEnd w:id="122"/>
            <w:bookmarkEnd w:id="123"/>
            <w:proofErr w:type="spellEnd"/>
          </w:p>
        </w:tc>
        <w:tc>
          <w:tcPr>
            <w:tcW w:w="3865" w:type="pct"/>
            <w:gridSpan w:val="2"/>
          </w:tcPr>
          <w:p w14:paraId="43046FA2" w14:textId="6A81E048" w:rsidR="00813FDF" w:rsidRPr="0058558E" w:rsidRDefault="00813FDF" w:rsidP="00483205">
            <w:pPr>
              <w:pStyle w:val="StyleHeader2-SubClausesAfter6pt"/>
              <w:tabs>
                <w:tab w:val="left" w:pos="9356"/>
              </w:tabs>
              <w:spacing w:before="240" w:after="0"/>
              <w:rPr>
                <w:rFonts w:ascii="GHEA Mariam" w:hAnsi="GHEA Mariam" w:cs="Arial"/>
                <w:sz w:val="22"/>
                <w:szCs w:val="22"/>
              </w:rPr>
            </w:pPr>
            <w:proofErr w:type="spellStart"/>
            <w:r w:rsidRPr="0058558E">
              <w:rPr>
                <w:rFonts w:ascii="GHEA Mariam" w:hAnsi="GHEA Mariam" w:cs="Arial"/>
                <w:sz w:val="22"/>
                <w:szCs w:val="22"/>
              </w:rPr>
              <w:t>Հայտի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նամակը</w:t>
            </w:r>
            <w:proofErr w:type="spellEnd"/>
            <w:r w:rsidRPr="0058558E">
              <w:rPr>
                <w:rFonts w:ascii="GHEA Mariam" w:hAnsi="GHEA Mariam" w:cs="Arial"/>
                <w:sz w:val="22"/>
                <w:szCs w:val="22"/>
              </w:rPr>
              <w:t xml:space="preserve"> և </w:t>
            </w:r>
            <w:proofErr w:type="spellStart"/>
            <w:r w:rsidRPr="0058558E">
              <w:rPr>
                <w:rFonts w:ascii="GHEA Mariam" w:hAnsi="GHEA Mariam" w:cs="Arial"/>
                <w:sz w:val="22"/>
                <w:szCs w:val="22"/>
              </w:rPr>
              <w:t>աղյուսակները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պատրաստվեն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օգտագործելով</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lang w:val="ru-RU"/>
              </w:rPr>
              <w:t>Բաժին</w:t>
            </w:r>
            <w:proofErr w:type="spellEnd"/>
            <w:r w:rsidRPr="0058558E">
              <w:rPr>
                <w:rFonts w:ascii="GHEA Mariam" w:hAnsi="GHEA Mariam" w:cs="Arial"/>
                <w:sz w:val="22"/>
                <w:szCs w:val="22"/>
              </w:rPr>
              <w:t xml:space="preserve"> IV-</w:t>
            </w:r>
            <w:proofErr w:type="spellStart"/>
            <w:r w:rsidRPr="0058558E">
              <w:rPr>
                <w:rFonts w:ascii="GHEA Mariam" w:hAnsi="GHEA Mariam" w:cs="Arial"/>
                <w:sz w:val="22"/>
                <w:szCs w:val="22"/>
              </w:rPr>
              <w:t>ում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Հայտի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ձևեր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ներկայացված</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համապատասխան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ձևերը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Վերջիններս</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լրացվեն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առանց</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տեքստի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փոփոխության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որևէ</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փոխարինում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չի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թույլատրվում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բացառությամբ</w:t>
            </w:r>
            <w:proofErr w:type="spellEnd"/>
            <w:r w:rsidRPr="0058558E">
              <w:rPr>
                <w:rFonts w:ascii="GHEA Mariam" w:hAnsi="GHEA Mariam" w:cs="Arial"/>
                <w:sz w:val="22"/>
                <w:szCs w:val="22"/>
              </w:rPr>
              <w:t xml:space="preserve"> ՀՀ-</w:t>
            </w:r>
            <w:r w:rsidRPr="0058558E">
              <w:rPr>
                <w:rFonts w:ascii="GHEA Mariam" w:hAnsi="GHEA Mariam" w:cs="Arial"/>
                <w:sz w:val="22"/>
                <w:szCs w:val="22"/>
                <w:lang w:val="ru-RU"/>
              </w:rPr>
              <w:t>ի</w:t>
            </w:r>
            <w:r w:rsidRPr="0058558E">
              <w:rPr>
                <w:rFonts w:ascii="GHEA Mariam" w:hAnsi="GHEA Mariam" w:cs="Arial"/>
                <w:sz w:val="22"/>
                <w:szCs w:val="22"/>
              </w:rPr>
              <w:t xml:space="preserve"> 20.3 </w:t>
            </w:r>
            <w:proofErr w:type="spellStart"/>
            <w:r w:rsidRPr="0058558E">
              <w:rPr>
                <w:rFonts w:ascii="GHEA Mariam" w:hAnsi="GHEA Mariam" w:cs="Arial"/>
                <w:sz w:val="22"/>
                <w:szCs w:val="22"/>
                <w:lang w:val="ru-RU"/>
              </w:rPr>
              <w:t>ենթա</w:t>
            </w:r>
            <w:r w:rsidRPr="0058558E">
              <w:rPr>
                <w:rFonts w:ascii="GHEA Mariam" w:hAnsi="GHEA Mariam" w:cs="Arial"/>
                <w:sz w:val="22"/>
                <w:szCs w:val="22"/>
              </w:rPr>
              <w:t>կետով</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նախատեսված</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փոփոխությունների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Բոլոր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դատարկ</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հատվածները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լրացվեն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պահանջվող</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տեղեկատվությամբ</w:t>
            </w:r>
            <w:proofErr w:type="spellEnd"/>
            <w:r w:rsidRPr="0058558E">
              <w:rPr>
                <w:rFonts w:ascii="GHEA Mariam" w:hAnsi="GHEA Mariam" w:cs="Arial"/>
                <w:sz w:val="22"/>
                <w:szCs w:val="22"/>
              </w:rPr>
              <w:t>:</w:t>
            </w:r>
          </w:p>
        </w:tc>
      </w:tr>
      <w:tr w:rsidR="00A67462" w:rsidRPr="0058558E" w14:paraId="1632D71C" w14:textId="77777777" w:rsidTr="00A73506">
        <w:trPr>
          <w:gridAfter w:val="1"/>
          <w:wAfter w:w="22" w:type="pct"/>
        </w:trPr>
        <w:tc>
          <w:tcPr>
            <w:tcW w:w="1113" w:type="pct"/>
          </w:tcPr>
          <w:p w14:paraId="31A6A9E5" w14:textId="11EB631F" w:rsidR="00813FDF" w:rsidRPr="0058558E" w:rsidRDefault="00813FDF" w:rsidP="00483205">
            <w:pPr>
              <w:pStyle w:val="S1-Header2"/>
              <w:spacing w:before="240" w:after="0" w:line="288" w:lineRule="auto"/>
              <w:jc w:val="both"/>
              <w:rPr>
                <w:rFonts w:ascii="GHEA Mariam" w:hAnsi="GHEA Mariam" w:cs="Arial"/>
                <w:sz w:val="22"/>
                <w:szCs w:val="22"/>
              </w:rPr>
            </w:pPr>
            <w:bookmarkStart w:id="124" w:name="_Toc438438834"/>
            <w:bookmarkStart w:id="125" w:name="_Toc438532587"/>
            <w:bookmarkStart w:id="126" w:name="_Toc438733978"/>
            <w:bookmarkStart w:id="127" w:name="_Toc438907017"/>
            <w:bookmarkStart w:id="128" w:name="_Toc438907216"/>
            <w:bookmarkStart w:id="129" w:name="_Toc97371016"/>
            <w:bookmarkStart w:id="130" w:name="_Toc139863115"/>
            <w:bookmarkStart w:id="131" w:name="_Toc63427455"/>
            <w:bookmarkStart w:id="132" w:name="_Toc224326869"/>
            <w:proofErr w:type="spellStart"/>
            <w:r w:rsidRPr="0058558E">
              <w:rPr>
                <w:rFonts w:ascii="GHEA Mariam" w:hAnsi="GHEA Mariam" w:cs="Arial"/>
                <w:sz w:val="22"/>
                <w:szCs w:val="22"/>
              </w:rPr>
              <w:t>Այլընտրանքային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Հայտեր</w:t>
            </w:r>
            <w:bookmarkEnd w:id="124"/>
            <w:bookmarkEnd w:id="125"/>
            <w:bookmarkEnd w:id="126"/>
            <w:bookmarkEnd w:id="127"/>
            <w:bookmarkEnd w:id="128"/>
            <w:bookmarkEnd w:id="129"/>
            <w:bookmarkEnd w:id="130"/>
            <w:bookmarkEnd w:id="131"/>
            <w:bookmarkEnd w:id="132"/>
            <w:proofErr w:type="spellEnd"/>
          </w:p>
        </w:tc>
        <w:tc>
          <w:tcPr>
            <w:tcW w:w="3865" w:type="pct"/>
            <w:gridSpan w:val="2"/>
          </w:tcPr>
          <w:p w14:paraId="61D07C06" w14:textId="3D3B71C5" w:rsidR="00813FDF" w:rsidRPr="0058558E" w:rsidRDefault="00813FDF" w:rsidP="00483205">
            <w:pPr>
              <w:pStyle w:val="StyleHeader2-SubClausesAfter6pt"/>
              <w:tabs>
                <w:tab w:val="left" w:pos="9356"/>
              </w:tabs>
              <w:spacing w:before="240" w:after="0"/>
              <w:rPr>
                <w:rFonts w:ascii="GHEA Mariam" w:hAnsi="GHEA Mariam" w:cs="Arial"/>
                <w:sz w:val="22"/>
                <w:szCs w:val="22"/>
              </w:rPr>
            </w:pPr>
            <w:proofErr w:type="spellStart"/>
            <w:r w:rsidRPr="0058558E">
              <w:rPr>
                <w:rFonts w:ascii="GHEA Mariam" w:hAnsi="GHEA Mariam" w:cs="Arial"/>
                <w:sz w:val="22"/>
                <w:szCs w:val="22"/>
              </w:rPr>
              <w:t>Այլընտրանքային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Հայտերը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կդիտարկվեն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միայն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այն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դեպքում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եթե</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դրա</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մասին</w:t>
            </w:r>
            <w:proofErr w:type="spellEnd"/>
            <w:r w:rsidRPr="0058558E">
              <w:rPr>
                <w:rFonts w:ascii="GHEA Mariam" w:hAnsi="GHEA Mariam" w:cs="Arial"/>
                <w:sz w:val="22"/>
                <w:szCs w:val="22"/>
              </w:rPr>
              <w:t xml:space="preserve"> </w:t>
            </w:r>
            <w:proofErr w:type="spellStart"/>
            <w:r w:rsidRPr="0058558E">
              <w:rPr>
                <w:rFonts w:ascii="GHEA Mariam" w:hAnsi="GHEA Mariam" w:cs="Arial"/>
                <w:b/>
                <w:sz w:val="22"/>
                <w:szCs w:val="22"/>
              </w:rPr>
              <w:t>նշված</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լինի</w:t>
            </w:r>
            <w:proofErr w:type="spellEnd"/>
            <w:r w:rsidRPr="0058558E">
              <w:rPr>
                <w:rFonts w:ascii="GHEA Mariam" w:hAnsi="GHEA Mariam" w:cs="Arial"/>
                <w:b/>
                <w:sz w:val="22"/>
                <w:szCs w:val="22"/>
              </w:rPr>
              <w:t xml:space="preserve"> ՄՏՑ</w:t>
            </w:r>
            <w:r w:rsidRPr="0058558E">
              <w:rPr>
                <w:rFonts w:ascii="GHEA Mariam" w:hAnsi="GHEA Mariam" w:cs="Arial"/>
                <w:sz w:val="22"/>
                <w:szCs w:val="22"/>
              </w:rPr>
              <w:t>-</w:t>
            </w:r>
            <w:proofErr w:type="spellStart"/>
            <w:r w:rsidRPr="0058558E">
              <w:rPr>
                <w:rFonts w:ascii="GHEA Mariam" w:hAnsi="GHEA Mariam" w:cs="Arial"/>
                <w:sz w:val="22"/>
                <w:szCs w:val="22"/>
              </w:rPr>
              <w:t>ում</w:t>
            </w:r>
            <w:proofErr w:type="spellEnd"/>
            <w:r w:rsidRPr="0058558E">
              <w:rPr>
                <w:rFonts w:ascii="GHEA Mariam" w:hAnsi="GHEA Mariam" w:cs="Arial"/>
                <w:sz w:val="22"/>
                <w:szCs w:val="22"/>
              </w:rPr>
              <w:t xml:space="preserve">: </w:t>
            </w:r>
          </w:p>
        </w:tc>
      </w:tr>
      <w:tr w:rsidR="00A67462" w:rsidRPr="0058558E" w14:paraId="40CC7DB5" w14:textId="77777777" w:rsidTr="00A73506">
        <w:trPr>
          <w:gridAfter w:val="1"/>
          <w:wAfter w:w="22" w:type="pct"/>
        </w:trPr>
        <w:tc>
          <w:tcPr>
            <w:tcW w:w="1113" w:type="pct"/>
          </w:tcPr>
          <w:p w14:paraId="37731A59" w14:textId="77777777" w:rsidR="00813FDF" w:rsidRPr="0058558E" w:rsidRDefault="00813FDF" w:rsidP="00483205">
            <w:pPr>
              <w:pStyle w:val="Header1-Clauses"/>
              <w:numPr>
                <w:ilvl w:val="0"/>
                <w:numId w:val="0"/>
              </w:numPr>
              <w:spacing w:before="240" w:line="288" w:lineRule="auto"/>
              <w:jc w:val="both"/>
              <w:rPr>
                <w:rFonts w:ascii="GHEA Mariam" w:hAnsi="GHEA Mariam" w:cs="Arial"/>
                <w:sz w:val="22"/>
                <w:szCs w:val="22"/>
              </w:rPr>
            </w:pPr>
          </w:p>
        </w:tc>
        <w:tc>
          <w:tcPr>
            <w:tcW w:w="3865" w:type="pct"/>
            <w:gridSpan w:val="2"/>
          </w:tcPr>
          <w:p w14:paraId="55C6A59E" w14:textId="5A72EAC3" w:rsidR="00813FDF" w:rsidRPr="0058558E" w:rsidRDefault="00813FDF" w:rsidP="00483205">
            <w:pPr>
              <w:pStyle w:val="StyleHeader2-SubClausesAfter6pt"/>
              <w:tabs>
                <w:tab w:val="left" w:pos="9356"/>
              </w:tabs>
              <w:spacing w:before="240" w:after="0"/>
              <w:rPr>
                <w:rFonts w:ascii="GHEA Mariam" w:hAnsi="GHEA Mariam" w:cs="Arial"/>
                <w:sz w:val="22"/>
                <w:szCs w:val="22"/>
              </w:rPr>
            </w:pPr>
            <w:proofErr w:type="spellStart"/>
            <w:r w:rsidRPr="0058558E">
              <w:rPr>
                <w:rFonts w:ascii="GHEA Mariam" w:hAnsi="GHEA Mariam" w:cs="Arial"/>
                <w:sz w:val="22"/>
                <w:szCs w:val="22"/>
              </w:rPr>
              <w:t>Ավարտման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այլընտրանքային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ժամկետների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թույլտվության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դեպքում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դրա</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մասին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հստակ</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նշված</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կլինի</w:t>
            </w:r>
            <w:proofErr w:type="spellEnd"/>
            <w:r w:rsidRPr="0058558E">
              <w:rPr>
                <w:rFonts w:ascii="GHEA Mariam" w:hAnsi="GHEA Mariam" w:cs="Arial"/>
                <w:sz w:val="22"/>
                <w:szCs w:val="22"/>
              </w:rPr>
              <w:t xml:space="preserve"> </w:t>
            </w:r>
            <w:r w:rsidRPr="0058558E">
              <w:rPr>
                <w:rFonts w:ascii="GHEA Mariam" w:hAnsi="GHEA Mariam" w:cs="Arial"/>
                <w:b/>
                <w:sz w:val="22"/>
                <w:szCs w:val="22"/>
              </w:rPr>
              <w:t>ՄՏՑ</w:t>
            </w:r>
            <w:r w:rsidRPr="0058558E">
              <w:rPr>
                <w:rFonts w:ascii="GHEA Mariam" w:hAnsi="GHEA Mariam" w:cs="Arial"/>
                <w:sz w:val="22"/>
                <w:szCs w:val="22"/>
              </w:rPr>
              <w:t>-</w:t>
            </w:r>
            <w:proofErr w:type="spellStart"/>
            <w:r w:rsidRPr="0058558E">
              <w:rPr>
                <w:rFonts w:ascii="GHEA Mariam" w:hAnsi="GHEA Mariam" w:cs="Arial"/>
                <w:sz w:val="22"/>
                <w:szCs w:val="22"/>
              </w:rPr>
              <w:t>ում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իսկ</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ավարտման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տարբեր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այլընտրանքային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ժամկետների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գնահատման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մեթոդը</w:t>
            </w:r>
            <w:proofErr w:type="spellEnd"/>
            <w:r w:rsidRPr="0058558E">
              <w:rPr>
                <w:rFonts w:ascii="GHEA Mariam" w:hAnsi="GHEA Mariam" w:cs="Arial"/>
                <w:sz w:val="22"/>
                <w:szCs w:val="22"/>
              </w:rPr>
              <w:t xml:space="preserve"> </w:t>
            </w:r>
            <w:proofErr w:type="spellStart"/>
            <w:r w:rsidRPr="0058558E">
              <w:rPr>
                <w:rFonts w:ascii="GHEA Mariam" w:hAnsi="GHEA Mariam" w:cs="Arial"/>
                <w:b/>
                <w:sz w:val="22"/>
                <w:szCs w:val="22"/>
              </w:rPr>
              <w:t>ներառված</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կլինի</w:t>
            </w:r>
            <w:proofErr w:type="spellEnd"/>
            <w:r w:rsidRPr="0058558E">
              <w:rPr>
                <w:rFonts w:ascii="GHEA Mariam" w:hAnsi="GHEA Mariam" w:cs="Arial"/>
                <w:b/>
                <w:sz w:val="22"/>
                <w:szCs w:val="22"/>
              </w:rPr>
              <w:t xml:space="preserve"> </w:t>
            </w:r>
            <w:proofErr w:type="spellStart"/>
            <w:r w:rsidRPr="0058558E">
              <w:rPr>
                <w:rFonts w:ascii="GHEA Mariam" w:hAnsi="GHEA Mariam" w:cs="Arial"/>
                <w:sz w:val="22"/>
                <w:szCs w:val="22"/>
              </w:rPr>
              <w:t>Բաժ</w:t>
            </w:r>
            <w:proofErr w:type="spellEnd"/>
            <w:r w:rsidRPr="0058558E">
              <w:rPr>
                <w:rFonts w:ascii="GHEA Mariam" w:hAnsi="GHEA Mariam" w:cs="Arial"/>
                <w:sz w:val="22"/>
                <w:szCs w:val="22"/>
                <w:lang w:val="ru-RU"/>
              </w:rPr>
              <w:t>ի</w:t>
            </w:r>
            <w:r w:rsidRPr="0058558E">
              <w:rPr>
                <w:rFonts w:ascii="GHEA Mariam" w:hAnsi="GHEA Mariam" w:cs="Arial"/>
                <w:sz w:val="22"/>
                <w:szCs w:val="22"/>
              </w:rPr>
              <w:t>ն III-</w:t>
            </w:r>
            <w:proofErr w:type="spellStart"/>
            <w:r w:rsidRPr="0058558E">
              <w:rPr>
                <w:rFonts w:ascii="GHEA Mariam" w:hAnsi="GHEA Mariam" w:cs="Arial"/>
                <w:sz w:val="22"/>
                <w:szCs w:val="22"/>
              </w:rPr>
              <w:t>ում</w:t>
            </w:r>
            <w:proofErr w:type="spellEnd"/>
            <w:r w:rsidRPr="0058558E">
              <w:rPr>
                <w:rFonts w:ascii="GHEA Mariam" w:hAnsi="GHEA Mariam" w:cs="Arial"/>
                <w:sz w:val="22"/>
                <w:szCs w:val="22"/>
              </w:rPr>
              <w:t xml:space="preserve">` </w:t>
            </w:r>
            <w:r w:rsidRPr="0058558E">
              <w:rPr>
                <w:rFonts w:ascii="GHEA Mariam" w:hAnsi="GHEA Mariam" w:cs="Arial"/>
                <w:b/>
                <w:sz w:val="22"/>
                <w:szCs w:val="22"/>
              </w:rPr>
              <w:t>«</w:t>
            </w:r>
            <w:proofErr w:type="spellStart"/>
            <w:r w:rsidRPr="0058558E">
              <w:rPr>
                <w:rFonts w:ascii="GHEA Mariam" w:hAnsi="GHEA Mariam" w:cs="Arial"/>
                <w:b/>
                <w:sz w:val="22"/>
                <w:szCs w:val="22"/>
              </w:rPr>
              <w:t>Գնահատման</w:t>
            </w:r>
            <w:proofErr w:type="spellEnd"/>
            <w:r w:rsidRPr="0058558E">
              <w:rPr>
                <w:rFonts w:ascii="GHEA Mariam" w:hAnsi="GHEA Mariam" w:cs="Arial"/>
                <w:b/>
                <w:sz w:val="22"/>
                <w:szCs w:val="22"/>
              </w:rPr>
              <w:t xml:space="preserve"> և </w:t>
            </w:r>
            <w:proofErr w:type="spellStart"/>
            <w:r w:rsidRPr="0058558E">
              <w:rPr>
                <w:rFonts w:ascii="GHEA Mariam" w:hAnsi="GHEA Mariam" w:cs="Arial"/>
                <w:b/>
                <w:sz w:val="22"/>
                <w:szCs w:val="22"/>
              </w:rPr>
              <w:t>որակավորման</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չափանիշներ</w:t>
            </w:r>
            <w:proofErr w:type="spellEnd"/>
            <w:r w:rsidRPr="0058558E">
              <w:rPr>
                <w:rFonts w:ascii="GHEA Mariam" w:hAnsi="GHEA Mariam" w:cs="Arial"/>
                <w:b/>
                <w:sz w:val="22"/>
                <w:szCs w:val="22"/>
              </w:rPr>
              <w:t>»:</w:t>
            </w:r>
          </w:p>
        </w:tc>
      </w:tr>
      <w:tr w:rsidR="00A67462" w:rsidRPr="0058558E" w14:paraId="3F251BBE" w14:textId="77777777" w:rsidTr="00A73506">
        <w:trPr>
          <w:gridAfter w:val="1"/>
          <w:wAfter w:w="22" w:type="pct"/>
        </w:trPr>
        <w:tc>
          <w:tcPr>
            <w:tcW w:w="1113" w:type="pct"/>
          </w:tcPr>
          <w:p w14:paraId="7FFF6463" w14:textId="77777777" w:rsidR="00813FDF" w:rsidRPr="0058558E" w:rsidRDefault="00813FDF" w:rsidP="00483205">
            <w:pPr>
              <w:pStyle w:val="Header1-Clauses"/>
              <w:numPr>
                <w:ilvl w:val="0"/>
                <w:numId w:val="0"/>
              </w:numPr>
              <w:spacing w:before="240" w:line="288" w:lineRule="auto"/>
              <w:jc w:val="both"/>
              <w:rPr>
                <w:rFonts w:ascii="GHEA Mariam" w:hAnsi="GHEA Mariam" w:cs="Arial"/>
                <w:sz w:val="22"/>
                <w:szCs w:val="22"/>
              </w:rPr>
            </w:pPr>
          </w:p>
        </w:tc>
        <w:tc>
          <w:tcPr>
            <w:tcW w:w="3865" w:type="pct"/>
            <w:gridSpan w:val="2"/>
          </w:tcPr>
          <w:p w14:paraId="03BB2FCA" w14:textId="26758C66" w:rsidR="00813FDF" w:rsidRPr="0058558E" w:rsidRDefault="00813FDF" w:rsidP="00483205">
            <w:pPr>
              <w:pStyle w:val="StyleHeader2-SubClausesAfter6pt"/>
              <w:tabs>
                <w:tab w:val="left" w:pos="9356"/>
              </w:tabs>
              <w:spacing w:before="240" w:after="0"/>
              <w:rPr>
                <w:rFonts w:ascii="GHEA Mariam" w:hAnsi="GHEA Mariam" w:cs="Arial"/>
                <w:sz w:val="22"/>
                <w:szCs w:val="22"/>
              </w:rPr>
            </w:pPr>
            <w:proofErr w:type="spellStart"/>
            <w:r w:rsidRPr="0058558E">
              <w:rPr>
                <w:rFonts w:ascii="GHEA Mariam" w:hAnsi="GHEA Mariam" w:cs="Arial"/>
                <w:sz w:val="22"/>
                <w:szCs w:val="22"/>
              </w:rPr>
              <w:t>Բացառությամբ</w:t>
            </w:r>
            <w:proofErr w:type="spellEnd"/>
            <w:r w:rsidRPr="0058558E">
              <w:rPr>
                <w:rFonts w:ascii="GHEA Mariam" w:hAnsi="GHEA Mariam" w:cs="Arial"/>
                <w:sz w:val="22"/>
                <w:szCs w:val="22"/>
              </w:rPr>
              <w:t xml:space="preserve"> ՀՀ-</w:t>
            </w:r>
            <w:r w:rsidRPr="0058558E">
              <w:rPr>
                <w:rFonts w:ascii="GHEA Mariam" w:hAnsi="GHEA Mariam" w:cs="Arial"/>
                <w:sz w:val="22"/>
                <w:szCs w:val="22"/>
                <w:lang w:val="ru-RU"/>
              </w:rPr>
              <w:t>ի</w:t>
            </w:r>
            <w:r w:rsidRPr="0058558E">
              <w:rPr>
                <w:rFonts w:ascii="GHEA Mariam" w:hAnsi="GHEA Mariam" w:cs="Arial"/>
                <w:sz w:val="22"/>
                <w:szCs w:val="22"/>
              </w:rPr>
              <w:t xml:space="preserve"> 13.4 </w:t>
            </w:r>
            <w:proofErr w:type="spellStart"/>
            <w:r w:rsidRPr="0058558E">
              <w:rPr>
                <w:rFonts w:ascii="GHEA Mariam" w:hAnsi="GHEA Mariam" w:cs="Arial"/>
                <w:sz w:val="22"/>
                <w:szCs w:val="22"/>
                <w:lang w:val="ru-RU"/>
              </w:rPr>
              <w:t>ենթա</w:t>
            </w:r>
            <w:r w:rsidRPr="0058558E">
              <w:rPr>
                <w:rFonts w:ascii="GHEA Mariam" w:hAnsi="GHEA Mariam" w:cs="Arial"/>
                <w:sz w:val="22"/>
                <w:szCs w:val="22"/>
              </w:rPr>
              <w:t>կետով</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ստորև</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նախատեսված</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դեպքի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այն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Հայտատուները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որոնք</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ցանկանում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են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ներկայացնել</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մրցութային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փաստաթղթերի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պահանջների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այլընտրանքային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տեխնիկական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առաջարկներ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նախ</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գնանշեն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Պատվիրատուի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նախագիծը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ինչպես</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նկարագրված</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մրցութային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փաստաթղթում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իսկ</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հետո</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տրամադրեն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այլընտրանքային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առաջարկի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ամբողջական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գնահատման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համար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անհրաժեշտ</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տեղեկատվությունը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այդ</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թվում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գծագրերը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նախագծային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հաշվարկները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տեխնիկական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բնութագրերը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գների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բացվածքը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կառուցման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առաջարկվող</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մեթոդները</w:t>
            </w:r>
            <w:proofErr w:type="spellEnd"/>
            <w:r w:rsidRPr="0058558E">
              <w:rPr>
                <w:rFonts w:ascii="GHEA Mariam" w:hAnsi="GHEA Mariam" w:cs="Arial"/>
                <w:sz w:val="22"/>
                <w:szCs w:val="22"/>
              </w:rPr>
              <w:t xml:space="preserve"> և </w:t>
            </w:r>
            <w:proofErr w:type="spellStart"/>
            <w:r w:rsidRPr="0058558E">
              <w:rPr>
                <w:rFonts w:ascii="GHEA Mariam" w:hAnsi="GHEA Mariam" w:cs="Arial"/>
                <w:sz w:val="22"/>
                <w:szCs w:val="22"/>
              </w:rPr>
              <w:t>այլ</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վերաբերող</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մանրամասներ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որպեսզի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Պատվիրատուն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կարողանա</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կատարել</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ամբողջական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գնահատում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Պատվիրատուն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կուսումնասիրի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միայն</w:t>
            </w:r>
            <w:proofErr w:type="spellEnd"/>
            <w:r w:rsidRPr="0058558E">
              <w:rPr>
                <w:rFonts w:ascii="GHEA Mariam" w:hAnsi="GHEA Mariam" w:cs="Arial"/>
                <w:sz w:val="22"/>
                <w:szCs w:val="22"/>
              </w:rPr>
              <w:t xml:space="preserve"> </w:t>
            </w:r>
            <w:proofErr w:type="spellStart"/>
            <w:r w:rsidRPr="0058558E">
              <w:rPr>
                <w:rFonts w:ascii="GHEA Mariam" w:hAnsi="GHEA Mariam" w:cs="Sylfaen"/>
                <w:b/>
                <w:sz w:val="22"/>
                <w:szCs w:val="22"/>
              </w:rPr>
              <w:t>Ամենամեծ</w:t>
            </w:r>
            <w:proofErr w:type="spellEnd"/>
            <w:r w:rsidRPr="0058558E">
              <w:rPr>
                <w:rFonts w:ascii="GHEA Mariam" w:hAnsi="GHEA Mariam" w:cs="Sylfaen"/>
                <w:b/>
                <w:sz w:val="22"/>
                <w:szCs w:val="22"/>
              </w:rPr>
              <w:t xml:space="preserve"> </w:t>
            </w:r>
            <w:proofErr w:type="spellStart"/>
            <w:r w:rsidRPr="0058558E">
              <w:rPr>
                <w:rFonts w:ascii="GHEA Mariam" w:hAnsi="GHEA Mariam" w:cs="Sylfaen"/>
                <w:b/>
                <w:sz w:val="22"/>
                <w:szCs w:val="22"/>
              </w:rPr>
              <w:t>առավելություն</w:t>
            </w:r>
            <w:proofErr w:type="spellEnd"/>
            <w:r w:rsidRPr="0058558E">
              <w:rPr>
                <w:rFonts w:ascii="GHEA Mariam" w:hAnsi="GHEA Mariam" w:cs="Sylfaen"/>
                <w:b/>
                <w:sz w:val="22"/>
                <w:szCs w:val="22"/>
              </w:rPr>
              <w:t xml:space="preserve"> </w:t>
            </w:r>
            <w:proofErr w:type="spellStart"/>
            <w:r w:rsidRPr="0058558E">
              <w:rPr>
                <w:rFonts w:ascii="GHEA Mariam" w:hAnsi="GHEA Mariam" w:cs="Sylfaen"/>
                <w:b/>
                <w:sz w:val="22"/>
                <w:szCs w:val="22"/>
              </w:rPr>
              <w:t>ունեցող</w:t>
            </w:r>
            <w:proofErr w:type="spellEnd"/>
            <w:r w:rsidRPr="0058558E">
              <w:rPr>
                <w:rFonts w:ascii="GHEA Mariam" w:hAnsi="GHEA Mariam" w:cs="Sylfaen"/>
                <w:b/>
                <w:sz w:val="22"/>
                <w:szCs w:val="22"/>
              </w:rPr>
              <w:t xml:space="preserve"> </w:t>
            </w:r>
            <w:proofErr w:type="spellStart"/>
            <w:r w:rsidRPr="0058558E">
              <w:rPr>
                <w:rFonts w:ascii="GHEA Mariam" w:hAnsi="GHEA Mariam" w:cs="Sylfaen"/>
                <w:b/>
                <w:sz w:val="22"/>
                <w:szCs w:val="22"/>
              </w:rPr>
              <w:t>Հայտ</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ներկայացրած</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Հայտատուի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տեխնիկական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այլընտրանքային</w:t>
            </w:r>
            <w:proofErr w:type="spellEnd"/>
            <w:r w:rsidRPr="0058558E">
              <w:rPr>
                <w:rFonts w:ascii="GHEA Mariam" w:hAnsi="GHEA Mariam" w:cs="Arial"/>
                <w:sz w:val="22"/>
                <w:szCs w:val="22"/>
              </w:rPr>
              <w:t xml:space="preserve"> </w:t>
            </w:r>
            <w:proofErr w:type="spellStart"/>
            <w:r w:rsidR="002A062E" w:rsidRPr="0058558E">
              <w:rPr>
                <w:rFonts w:ascii="GHEA Mariam" w:hAnsi="GHEA Mariam" w:cs="Arial"/>
                <w:sz w:val="22"/>
                <w:szCs w:val="22"/>
              </w:rPr>
              <w:t>հայտերը</w:t>
            </w:r>
            <w:proofErr w:type="spellEnd"/>
            <w:r w:rsidR="002A062E" w:rsidRPr="0058558E">
              <w:rPr>
                <w:rFonts w:ascii="GHEA Mariam" w:hAnsi="GHEA Mariam" w:cs="Arial"/>
                <w:sz w:val="22"/>
                <w:szCs w:val="22"/>
              </w:rPr>
              <w:t xml:space="preserve"> </w:t>
            </w:r>
            <w:r w:rsidRPr="0058558E">
              <w:rPr>
                <w:rFonts w:ascii="GHEA Mariam" w:hAnsi="GHEA Mariam" w:cs="Arial"/>
                <w:sz w:val="22"/>
                <w:szCs w:val="22"/>
              </w:rPr>
              <w:t xml:space="preserve">` </w:t>
            </w:r>
            <w:proofErr w:type="spellStart"/>
            <w:r w:rsidRPr="0058558E">
              <w:rPr>
                <w:rFonts w:ascii="GHEA Mariam" w:hAnsi="GHEA Mariam" w:cs="Arial"/>
                <w:sz w:val="22"/>
                <w:szCs w:val="22"/>
              </w:rPr>
              <w:t>առկայության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դեպքում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lastRenderedPageBreak/>
              <w:t>որոնք</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համապատասխանեն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հիմնական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տեխնիկական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պահանջներին</w:t>
            </w:r>
            <w:proofErr w:type="spellEnd"/>
            <w:r w:rsidRPr="0058558E">
              <w:rPr>
                <w:rFonts w:ascii="GHEA Mariam" w:hAnsi="GHEA Mariam" w:cs="Arial"/>
                <w:sz w:val="22"/>
                <w:szCs w:val="22"/>
              </w:rPr>
              <w:t>:</w:t>
            </w:r>
          </w:p>
        </w:tc>
      </w:tr>
      <w:tr w:rsidR="00A67462" w:rsidRPr="0058558E" w14:paraId="54B0C1E2" w14:textId="77777777" w:rsidTr="00A73506">
        <w:trPr>
          <w:gridAfter w:val="1"/>
          <w:wAfter w:w="22" w:type="pct"/>
        </w:trPr>
        <w:tc>
          <w:tcPr>
            <w:tcW w:w="1113" w:type="pct"/>
          </w:tcPr>
          <w:p w14:paraId="0DA62D2E" w14:textId="77777777" w:rsidR="00813FDF" w:rsidRPr="0058558E" w:rsidRDefault="00813FDF" w:rsidP="00483205">
            <w:pPr>
              <w:pStyle w:val="Header1-Clauses"/>
              <w:numPr>
                <w:ilvl w:val="0"/>
                <w:numId w:val="0"/>
              </w:numPr>
              <w:spacing w:before="240" w:line="288" w:lineRule="auto"/>
              <w:jc w:val="both"/>
              <w:rPr>
                <w:rFonts w:ascii="GHEA Mariam" w:hAnsi="GHEA Mariam" w:cs="Arial"/>
                <w:sz w:val="22"/>
                <w:szCs w:val="22"/>
              </w:rPr>
            </w:pPr>
          </w:p>
        </w:tc>
        <w:tc>
          <w:tcPr>
            <w:tcW w:w="3865" w:type="pct"/>
            <w:gridSpan w:val="2"/>
          </w:tcPr>
          <w:p w14:paraId="3B1FF96E" w14:textId="57AED340" w:rsidR="00813FDF" w:rsidRPr="0058558E" w:rsidRDefault="00813FDF" w:rsidP="00483205">
            <w:pPr>
              <w:pStyle w:val="StyleHeader2-SubClausesAfter6pt"/>
              <w:tabs>
                <w:tab w:val="left" w:pos="9356"/>
              </w:tabs>
              <w:spacing w:before="240" w:after="0"/>
              <w:rPr>
                <w:rFonts w:ascii="GHEA Mariam" w:hAnsi="GHEA Mariam" w:cs="Arial"/>
                <w:sz w:val="22"/>
                <w:szCs w:val="22"/>
              </w:rPr>
            </w:pPr>
            <w:proofErr w:type="spellStart"/>
            <w:r w:rsidRPr="0058558E">
              <w:rPr>
                <w:rFonts w:ascii="GHEA Mariam" w:hAnsi="GHEA Mariam" w:cs="Arial"/>
                <w:b/>
                <w:sz w:val="22"/>
                <w:szCs w:val="22"/>
              </w:rPr>
              <w:t>Եթե</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նշված</w:t>
            </w:r>
            <w:proofErr w:type="spellEnd"/>
            <w:r w:rsidRPr="0058558E">
              <w:rPr>
                <w:rFonts w:ascii="GHEA Mariam" w:hAnsi="GHEA Mariam" w:cs="Arial"/>
                <w:b/>
                <w:sz w:val="22"/>
                <w:szCs w:val="22"/>
              </w:rPr>
              <w:t xml:space="preserve"> է ՄՏՑ-</w:t>
            </w:r>
            <w:proofErr w:type="spellStart"/>
            <w:r w:rsidRPr="0058558E">
              <w:rPr>
                <w:rFonts w:ascii="GHEA Mariam" w:hAnsi="GHEA Mariam" w:cs="Arial"/>
                <w:b/>
                <w:sz w:val="22"/>
                <w:szCs w:val="22"/>
              </w:rPr>
              <w:t>ում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Հայտատուներին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թույլ</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տրվում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ներկայացնել</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այլընտրանքային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տեխնիկական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լուծումներ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Աշխատանքների</w:t>
            </w:r>
            <w:proofErr w:type="spellEnd"/>
            <w:r w:rsidRPr="0058558E">
              <w:rPr>
                <w:rFonts w:ascii="GHEA Mariam" w:hAnsi="GHEA Mariam" w:cs="Arial"/>
                <w:sz w:val="22"/>
                <w:szCs w:val="22"/>
              </w:rPr>
              <w:t xml:space="preserve"> </w:t>
            </w:r>
            <w:r w:rsidRPr="0058558E">
              <w:rPr>
                <w:rFonts w:ascii="GHEA Mariam" w:hAnsi="GHEA Mariam" w:cs="Arial"/>
                <w:sz w:val="22"/>
                <w:szCs w:val="22"/>
                <w:lang w:val="hy-AM"/>
              </w:rPr>
              <w:t>նշված</w:t>
            </w:r>
            <w:r w:rsidRPr="0058558E">
              <w:rPr>
                <w:rFonts w:ascii="GHEA Mariam" w:hAnsi="GHEA Mariam" w:cs="Arial"/>
                <w:sz w:val="22"/>
                <w:szCs w:val="22"/>
              </w:rPr>
              <w:t xml:space="preserve"> </w:t>
            </w:r>
            <w:proofErr w:type="spellStart"/>
            <w:r w:rsidRPr="0058558E">
              <w:rPr>
                <w:rFonts w:ascii="GHEA Mariam" w:hAnsi="GHEA Mariam" w:cs="Arial"/>
                <w:sz w:val="22"/>
                <w:szCs w:val="22"/>
              </w:rPr>
              <w:t>մասերի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համար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Այդ</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մասերը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որոշված</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կլինեն</w:t>
            </w:r>
            <w:proofErr w:type="spellEnd"/>
            <w:r w:rsidRPr="0058558E">
              <w:rPr>
                <w:rFonts w:ascii="GHEA Mariam" w:hAnsi="GHEA Mariam" w:cs="Arial"/>
                <w:sz w:val="22"/>
                <w:szCs w:val="22"/>
              </w:rPr>
              <w:t xml:space="preserve"> </w:t>
            </w:r>
            <w:r w:rsidRPr="0058558E">
              <w:rPr>
                <w:rFonts w:ascii="GHEA Mariam" w:hAnsi="GHEA Mariam" w:cs="Arial"/>
                <w:b/>
                <w:sz w:val="22"/>
                <w:szCs w:val="22"/>
              </w:rPr>
              <w:t>ՄՏՑ</w:t>
            </w:r>
            <w:r w:rsidRPr="0058558E">
              <w:rPr>
                <w:rFonts w:ascii="GHEA Mariam" w:hAnsi="GHEA Mariam" w:cs="Arial"/>
                <w:sz w:val="22"/>
                <w:szCs w:val="22"/>
              </w:rPr>
              <w:t>-</w:t>
            </w:r>
            <w:proofErr w:type="spellStart"/>
            <w:r w:rsidRPr="0058558E">
              <w:rPr>
                <w:rFonts w:ascii="GHEA Mariam" w:hAnsi="GHEA Mariam" w:cs="Arial"/>
                <w:sz w:val="22"/>
                <w:szCs w:val="22"/>
              </w:rPr>
              <w:t>ում</w:t>
            </w:r>
            <w:proofErr w:type="spellEnd"/>
            <w:r w:rsidRPr="0058558E">
              <w:rPr>
                <w:rFonts w:ascii="GHEA Mariam" w:hAnsi="GHEA Mariam" w:cs="Arial"/>
                <w:sz w:val="22"/>
                <w:szCs w:val="22"/>
              </w:rPr>
              <w:t xml:space="preserve"> և </w:t>
            </w:r>
            <w:proofErr w:type="spellStart"/>
            <w:r w:rsidRPr="0058558E">
              <w:rPr>
                <w:rFonts w:ascii="GHEA Mariam" w:hAnsi="GHEA Mariam" w:cs="Arial"/>
                <w:sz w:val="22"/>
                <w:szCs w:val="22"/>
              </w:rPr>
              <w:t>նկարագրված</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կլինեն</w:t>
            </w:r>
            <w:proofErr w:type="spellEnd"/>
            <w:r w:rsidRPr="0058558E">
              <w:rPr>
                <w:rFonts w:ascii="GHEA Mariam" w:hAnsi="GHEA Mariam" w:cs="Arial"/>
                <w:sz w:val="22"/>
                <w:szCs w:val="22"/>
              </w:rPr>
              <w:t xml:space="preserve"> </w:t>
            </w:r>
            <w:r w:rsidRPr="0058558E">
              <w:rPr>
                <w:rFonts w:ascii="GHEA Mariam" w:hAnsi="GHEA Mariam" w:cs="Arial"/>
                <w:sz w:val="22"/>
                <w:szCs w:val="22"/>
                <w:lang w:val="ru-RU"/>
              </w:rPr>
              <w:t>Բ</w:t>
            </w:r>
            <w:proofErr w:type="spellStart"/>
            <w:r w:rsidRPr="0058558E">
              <w:rPr>
                <w:rFonts w:ascii="GHEA Mariam" w:hAnsi="GHEA Mariam" w:cs="Arial"/>
                <w:sz w:val="22"/>
                <w:szCs w:val="22"/>
              </w:rPr>
              <w:t>աժ</w:t>
            </w:r>
            <w:proofErr w:type="spellEnd"/>
            <w:r w:rsidRPr="0058558E">
              <w:rPr>
                <w:rFonts w:ascii="GHEA Mariam" w:hAnsi="GHEA Mariam" w:cs="Arial"/>
                <w:sz w:val="22"/>
                <w:szCs w:val="22"/>
                <w:lang w:val="ru-RU"/>
              </w:rPr>
              <w:t>ի</w:t>
            </w:r>
            <w:r w:rsidRPr="0058558E">
              <w:rPr>
                <w:rFonts w:ascii="GHEA Mariam" w:hAnsi="GHEA Mariam" w:cs="Arial"/>
                <w:sz w:val="22"/>
                <w:szCs w:val="22"/>
              </w:rPr>
              <w:t>ն VII-</w:t>
            </w:r>
            <w:proofErr w:type="spellStart"/>
            <w:r w:rsidRPr="0058558E">
              <w:rPr>
                <w:rFonts w:ascii="GHEA Mariam" w:hAnsi="GHEA Mariam" w:cs="Arial"/>
                <w:sz w:val="22"/>
                <w:szCs w:val="22"/>
              </w:rPr>
              <w:t>ում</w:t>
            </w:r>
            <w:proofErr w:type="spellEnd"/>
            <w:r w:rsidRPr="0058558E">
              <w:rPr>
                <w:rFonts w:ascii="GHEA Mariam" w:hAnsi="GHEA Mariam" w:cs="Arial"/>
                <w:sz w:val="22"/>
                <w:szCs w:val="22"/>
              </w:rPr>
              <w:t xml:space="preserve">` </w:t>
            </w:r>
            <w:r w:rsidRPr="0058558E">
              <w:rPr>
                <w:rFonts w:ascii="GHEA Mariam" w:hAnsi="GHEA Mariam" w:cs="Arial"/>
                <w:b/>
                <w:sz w:val="22"/>
                <w:szCs w:val="22"/>
              </w:rPr>
              <w:t>«</w:t>
            </w:r>
            <w:proofErr w:type="spellStart"/>
            <w:r w:rsidRPr="0058558E">
              <w:rPr>
                <w:rFonts w:ascii="GHEA Mariam" w:hAnsi="GHEA Mariam" w:cs="Arial"/>
                <w:b/>
                <w:sz w:val="22"/>
                <w:szCs w:val="22"/>
              </w:rPr>
              <w:t>Աշխատանքներին</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ներկայացվող</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պահանջները</w:t>
            </w:r>
            <w:proofErr w:type="spellEnd"/>
            <w:r w:rsidRPr="0058558E">
              <w:rPr>
                <w:rFonts w:ascii="GHEA Mariam" w:hAnsi="GHEA Mariam" w:cs="Arial"/>
                <w:b/>
                <w:sz w:val="22"/>
                <w:szCs w:val="22"/>
              </w:rPr>
              <w:t>»</w:t>
            </w:r>
            <w:r w:rsidRPr="0058558E">
              <w:rPr>
                <w:rFonts w:ascii="GHEA Mariam" w:hAnsi="GHEA Mariam" w:cs="Arial"/>
                <w:sz w:val="22"/>
                <w:szCs w:val="22"/>
              </w:rPr>
              <w:t xml:space="preserve">: </w:t>
            </w:r>
            <w:proofErr w:type="spellStart"/>
            <w:r w:rsidRPr="0058558E">
              <w:rPr>
                <w:rFonts w:ascii="GHEA Mariam" w:hAnsi="GHEA Mariam" w:cs="Arial"/>
                <w:sz w:val="22"/>
                <w:szCs w:val="22"/>
              </w:rPr>
              <w:t>Դրանց</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գնահատման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մեթոդը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կսահմանվի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Բաժ</w:t>
            </w:r>
            <w:proofErr w:type="spellEnd"/>
            <w:r w:rsidRPr="0058558E">
              <w:rPr>
                <w:rFonts w:ascii="GHEA Mariam" w:hAnsi="GHEA Mariam" w:cs="Arial"/>
                <w:sz w:val="22"/>
                <w:szCs w:val="22"/>
                <w:lang w:val="ru-RU"/>
              </w:rPr>
              <w:t>ի</w:t>
            </w:r>
            <w:r w:rsidRPr="0058558E">
              <w:rPr>
                <w:rFonts w:ascii="GHEA Mariam" w:hAnsi="GHEA Mariam" w:cs="Arial"/>
                <w:sz w:val="22"/>
                <w:szCs w:val="22"/>
              </w:rPr>
              <w:t>ն III-</w:t>
            </w:r>
            <w:proofErr w:type="spellStart"/>
            <w:r w:rsidRPr="0058558E">
              <w:rPr>
                <w:rFonts w:ascii="GHEA Mariam" w:hAnsi="GHEA Mariam" w:cs="Arial"/>
                <w:sz w:val="22"/>
                <w:szCs w:val="22"/>
              </w:rPr>
              <w:t>ում</w:t>
            </w:r>
            <w:proofErr w:type="spellEnd"/>
            <w:r w:rsidRPr="0058558E">
              <w:rPr>
                <w:rFonts w:ascii="GHEA Mariam" w:hAnsi="GHEA Mariam" w:cs="Arial"/>
                <w:sz w:val="22"/>
                <w:szCs w:val="22"/>
              </w:rPr>
              <w:t xml:space="preserve">` </w:t>
            </w:r>
            <w:r w:rsidRPr="0058558E">
              <w:rPr>
                <w:rFonts w:ascii="GHEA Mariam" w:hAnsi="GHEA Mariam" w:cs="Arial"/>
                <w:b/>
                <w:sz w:val="22"/>
                <w:szCs w:val="22"/>
              </w:rPr>
              <w:t>«</w:t>
            </w:r>
            <w:proofErr w:type="spellStart"/>
            <w:r w:rsidRPr="0058558E">
              <w:rPr>
                <w:rFonts w:ascii="GHEA Mariam" w:hAnsi="GHEA Mariam" w:cs="Arial"/>
                <w:b/>
                <w:sz w:val="22"/>
                <w:szCs w:val="22"/>
              </w:rPr>
              <w:t>Գնահատման</w:t>
            </w:r>
            <w:proofErr w:type="spellEnd"/>
            <w:r w:rsidRPr="0058558E">
              <w:rPr>
                <w:rFonts w:ascii="GHEA Mariam" w:hAnsi="GHEA Mariam" w:cs="Arial"/>
                <w:b/>
                <w:sz w:val="22"/>
                <w:szCs w:val="22"/>
              </w:rPr>
              <w:t xml:space="preserve"> և </w:t>
            </w:r>
            <w:proofErr w:type="spellStart"/>
            <w:r w:rsidRPr="0058558E">
              <w:rPr>
                <w:rFonts w:ascii="GHEA Mariam" w:hAnsi="GHEA Mariam" w:cs="Arial"/>
                <w:b/>
                <w:sz w:val="22"/>
                <w:szCs w:val="22"/>
              </w:rPr>
              <w:t>որակավորման</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չափանիշներ</w:t>
            </w:r>
            <w:proofErr w:type="spellEnd"/>
            <w:r w:rsidRPr="0058558E">
              <w:rPr>
                <w:rFonts w:ascii="GHEA Mariam" w:hAnsi="GHEA Mariam" w:cs="Arial"/>
                <w:b/>
                <w:sz w:val="22"/>
                <w:szCs w:val="22"/>
              </w:rPr>
              <w:t>»</w:t>
            </w:r>
            <w:r w:rsidRPr="0058558E">
              <w:rPr>
                <w:rFonts w:ascii="GHEA Mariam" w:hAnsi="GHEA Mariam" w:cs="Arial"/>
                <w:sz w:val="22"/>
                <w:szCs w:val="22"/>
              </w:rPr>
              <w:t>:</w:t>
            </w:r>
          </w:p>
        </w:tc>
      </w:tr>
      <w:tr w:rsidR="00A67462" w:rsidRPr="0058558E" w14:paraId="568F1179" w14:textId="77777777" w:rsidTr="00A73506">
        <w:trPr>
          <w:gridAfter w:val="1"/>
          <w:wAfter w:w="22" w:type="pct"/>
        </w:trPr>
        <w:tc>
          <w:tcPr>
            <w:tcW w:w="1113" w:type="pct"/>
          </w:tcPr>
          <w:p w14:paraId="1C0ADB89" w14:textId="0AE7E5CE" w:rsidR="00813FDF" w:rsidRPr="0058558E" w:rsidRDefault="00813FDF" w:rsidP="00483205">
            <w:pPr>
              <w:pStyle w:val="S1-Header2"/>
              <w:spacing w:before="240" w:after="0" w:line="288" w:lineRule="auto"/>
              <w:jc w:val="both"/>
              <w:rPr>
                <w:rFonts w:ascii="GHEA Mariam" w:hAnsi="GHEA Mariam" w:cs="Arial"/>
                <w:sz w:val="22"/>
                <w:szCs w:val="22"/>
              </w:rPr>
            </w:pPr>
            <w:bookmarkStart w:id="133" w:name="_Toc438438835"/>
            <w:bookmarkStart w:id="134" w:name="_Toc438532588"/>
            <w:bookmarkStart w:id="135" w:name="_Toc438733979"/>
            <w:bookmarkStart w:id="136" w:name="_Toc438907018"/>
            <w:bookmarkStart w:id="137" w:name="_Toc438907217"/>
            <w:bookmarkStart w:id="138" w:name="_Toc97371017"/>
            <w:bookmarkStart w:id="139" w:name="_Toc139863116"/>
            <w:bookmarkStart w:id="140" w:name="_Toc63427456"/>
            <w:bookmarkStart w:id="141" w:name="_Toc224326870"/>
            <w:proofErr w:type="spellStart"/>
            <w:r w:rsidRPr="0058558E">
              <w:rPr>
                <w:rFonts w:ascii="GHEA Mariam" w:hAnsi="GHEA Mariam" w:cs="Arial"/>
                <w:sz w:val="22"/>
                <w:szCs w:val="22"/>
              </w:rPr>
              <w:t>Հայտի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գները</w:t>
            </w:r>
            <w:proofErr w:type="spellEnd"/>
            <w:r w:rsidRPr="0058558E">
              <w:rPr>
                <w:rFonts w:ascii="GHEA Mariam" w:hAnsi="GHEA Mariam" w:cs="Arial"/>
                <w:sz w:val="22"/>
                <w:szCs w:val="22"/>
              </w:rPr>
              <w:t xml:space="preserve"> և </w:t>
            </w:r>
            <w:bookmarkEnd w:id="133"/>
            <w:bookmarkEnd w:id="134"/>
            <w:bookmarkEnd w:id="135"/>
            <w:bookmarkEnd w:id="136"/>
            <w:bookmarkEnd w:id="137"/>
            <w:bookmarkEnd w:id="138"/>
            <w:bookmarkEnd w:id="139"/>
            <w:proofErr w:type="spellStart"/>
            <w:r w:rsidRPr="0058558E">
              <w:rPr>
                <w:rFonts w:ascii="GHEA Mariam" w:hAnsi="GHEA Mariam" w:cs="Arial"/>
                <w:sz w:val="22"/>
                <w:szCs w:val="22"/>
              </w:rPr>
              <w:t>զեղչերը</w:t>
            </w:r>
            <w:bookmarkEnd w:id="140"/>
            <w:bookmarkEnd w:id="141"/>
            <w:proofErr w:type="spellEnd"/>
          </w:p>
        </w:tc>
        <w:tc>
          <w:tcPr>
            <w:tcW w:w="3865" w:type="pct"/>
            <w:gridSpan w:val="2"/>
          </w:tcPr>
          <w:p w14:paraId="6794E7D7" w14:textId="1195A817" w:rsidR="00813FDF" w:rsidRPr="0058558E" w:rsidRDefault="00813FDF" w:rsidP="00483205">
            <w:pPr>
              <w:pStyle w:val="StyleHeader2-SubClausesAfter6pt"/>
              <w:tabs>
                <w:tab w:val="left" w:pos="9356"/>
              </w:tabs>
              <w:spacing w:before="240" w:after="0"/>
              <w:rPr>
                <w:rFonts w:ascii="GHEA Mariam" w:hAnsi="GHEA Mariam" w:cs="Arial"/>
                <w:sz w:val="22"/>
                <w:szCs w:val="22"/>
              </w:rPr>
            </w:pPr>
            <w:proofErr w:type="spellStart"/>
            <w:r w:rsidRPr="0058558E">
              <w:rPr>
                <w:rFonts w:ascii="GHEA Mariam" w:hAnsi="GHEA Mariam" w:cs="Arial"/>
                <w:sz w:val="22"/>
                <w:szCs w:val="22"/>
              </w:rPr>
              <w:t>Հայտի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նամակում</w:t>
            </w:r>
            <w:proofErr w:type="spellEnd"/>
            <w:r w:rsidRPr="0058558E">
              <w:rPr>
                <w:rFonts w:ascii="GHEA Mariam" w:hAnsi="GHEA Mariam" w:cs="Arial"/>
                <w:sz w:val="22"/>
                <w:szCs w:val="22"/>
              </w:rPr>
              <w:t xml:space="preserve"> և </w:t>
            </w:r>
            <w:proofErr w:type="spellStart"/>
            <w:r w:rsidRPr="0058558E">
              <w:rPr>
                <w:rFonts w:ascii="GHEA Mariam" w:hAnsi="GHEA Mariam" w:cs="Arial"/>
                <w:sz w:val="22"/>
                <w:szCs w:val="22"/>
              </w:rPr>
              <w:t>Գործողությունների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ժամանակացույցում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կամ</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Աշխատանքների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ծավալների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ցուցայում</w:t>
            </w:r>
            <w:proofErr w:type="spellEnd"/>
            <w:r w:rsidRPr="0058558E">
              <w:rPr>
                <w:rFonts w:ascii="GHEA Mariam" w:hAnsi="GHEA Mariam"/>
                <w:sz w:val="22"/>
                <w:szCs w:val="22"/>
              </w:rPr>
              <w:t xml:space="preserve"> </w:t>
            </w:r>
            <w:proofErr w:type="spellStart"/>
            <w:r w:rsidRPr="0058558E">
              <w:rPr>
                <w:rFonts w:ascii="GHEA Mariam" w:hAnsi="GHEA Mariam" w:cs="Arial"/>
                <w:sz w:val="22"/>
                <w:szCs w:val="22"/>
              </w:rPr>
              <w:t>Հայտատուի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կողմից</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առաջարկված</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գներն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ու</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զեղչերը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համապատասխանեն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ստորև</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բերված</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պահանջներին</w:t>
            </w:r>
            <w:proofErr w:type="spellEnd"/>
            <w:r w:rsidRPr="0058558E">
              <w:rPr>
                <w:rFonts w:ascii="GHEA Mariam" w:hAnsi="GHEA Mariam" w:cs="Arial"/>
                <w:sz w:val="22"/>
                <w:szCs w:val="22"/>
              </w:rPr>
              <w:t>:</w:t>
            </w:r>
          </w:p>
        </w:tc>
      </w:tr>
      <w:tr w:rsidR="00A67462" w:rsidRPr="0058558E" w14:paraId="17B913E3" w14:textId="77777777" w:rsidTr="00A73506">
        <w:trPr>
          <w:gridAfter w:val="1"/>
          <w:wAfter w:w="22" w:type="pct"/>
        </w:trPr>
        <w:tc>
          <w:tcPr>
            <w:tcW w:w="1113" w:type="pct"/>
          </w:tcPr>
          <w:p w14:paraId="499E3E26" w14:textId="77777777" w:rsidR="00813FDF" w:rsidRPr="0058558E" w:rsidRDefault="00813FDF" w:rsidP="00483205">
            <w:pPr>
              <w:pStyle w:val="Header1-Clauses"/>
              <w:numPr>
                <w:ilvl w:val="0"/>
                <w:numId w:val="0"/>
              </w:numPr>
              <w:spacing w:before="240" w:line="288" w:lineRule="auto"/>
              <w:jc w:val="both"/>
              <w:rPr>
                <w:rFonts w:ascii="GHEA Mariam" w:hAnsi="GHEA Mariam" w:cs="Arial"/>
                <w:sz w:val="22"/>
                <w:szCs w:val="22"/>
              </w:rPr>
            </w:pPr>
          </w:p>
        </w:tc>
        <w:tc>
          <w:tcPr>
            <w:tcW w:w="3865" w:type="pct"/>
            <w:gridSpan w:val="2"/>
          </w:tcPr>
          <w:p w14:paraId="56C326EC" w14:textId="31F1F0F5" w:rsidR="00813FDF" w:rsidRPr="0058558E" w:rsidRDefault="00813FDF" w:rsidP="00483205">
            <w:pPr>
              <w:pStyle w:val="Header2-SubClauses"/>
              <w:tabs>
                <w:tab w:val="left" w:pos="9356"/>
              </w:tabs>
              <w:spacing w:before="240" w:after="0"/>
              <w:rPr>
                <w:rFonts w:ascii="GHEA Mariam" w:hAnsi="GHEA Mariam"/>
                <w:sz w:val="22"/>
                <w:szCs w:val="22"/>
              </w:rPr>
            </w:pPr>
            <w:proofErr w:type="spellStart"/>
            <w:r w:rsidRPr="0058558E">
              <w:rPr>
                <w:rFonts w:ascii="GHEA Mariam" w:hAnsi="GHEA Mariam"/>
                <w:sz w:val="22"/>
                <w:szCs w:val="22"/>
              </w:rPr>
              <w:t>Հայտատուն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պետք</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ներկայացնի</w:t>
            </w:r>
            <w:proofErr w:type="spellEnd"/>
            <w:r w:rsidRPr="0058558E">
              <w:rPr>
                <w:rFonts w:ascii="GHEA Mariam" w:hAnsi="GHEA Mariam"/>
                <w:sz w:val="22"/>
                <w:szCs w:val="22"/>
              </w:rPr>
              <w:t xml:space="preserve"> Հայտ` ՀՀ-</w:t>
            </w:r>
            <w:r w:rsidRPr="0058558E">
              <w:rPr>
                <w:rFonts w:ascii="GHEA Mariam" w:hAnsi="GHEA Mariam"/>
                <w:sz w:val="22"/>
                <w:szCs w:val="22"/>
                <w:lang w:val="ru-RU"/>
              </w:rPr>
              <w:t>ի</w:t>
            </w:r>
            <w:r w:rsidRPr="0058558E">
              <w:rPr>
                <w:rFonts w:ascii="GHEA Mariam" w:hAnsi="GHEA Mariam"/>
                <w:sz w:val="22"/>
                <w:szCs w:val="22"/>
              </w:rPr>
              <w:t xml:space="preserve"> 1.1 </w:t>
            </w:r>
            <w:proofErr w:type="spellStart"/>
            <w:r w:rsidRPr="0058558E">
              <w:rPr>
                <w:rFonts w:ascii="GHEA Mariam" w:hAnsi="GHEA Mariam"/>
                <w:sz w:val="22"/>
                <w:szCs w:val="22"/>
                <w:lang w:val="ru-RU"/>
              </w:rPr>
              <w:t>ենթակետ</w:t>
            </w:r>
            <w:r w:rsidRPr="0058558E">
              <w:rPr>
                <w:rFonts w:ascii="GHEA Mariam" w:hAnsi="GHEA Mariam"/>
                <w:sz w:val="22"/>
                <w:szCs w:val="22"/>
              </w:rPr>
              <w:t>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նկարագրված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ողջ</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Աշխատանքների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համար</w:t>
            </w:r>
            <w:proofErr w:type="spellEnd"/>
            <w:r w:rsidR="00BA467D" w:rsidRPr="0058558E">
              <w:rPr>
                <w:rFonts w:ascii="GHEA Mariam" w:hAnsi="GHEA Mariam"/>
                <w:sz w:val="22"/>
                <w:szCs w:val="22"/>
              </w:rPr>
              <w:t>՝</w:t>
            </w:r>
            <w:r w:rsidRPr="0058558E">
              <w:rPr>
                <w:rFonts w:ascii="GHEA Mariam" w:hAnsi="GHEA Mariam"/>
                <w:sz w:val="22"/>
                <w:szCs w:val="22"/>
              </w:rPr>
              <w:t xml:space="preserve"> </w:t>
            </w:r>
            <w:proofErr w:type="spellStart"/>
            <w:r w:rsidRPr="0058558E">
              <w:rPr>
                <w:rFonts w:ascii="GHEA Mariam" w:hAnsi="GHEA Mariam"/>
                <w:sz w:val="22"/>
                <w:szCs w:val="22"/>
              </w:rPr>
              <w:t>լրացնելով</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Աշխատանքների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բոլոր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կետերի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գները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որոնք</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ներառված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Բաժ</w:t>
            </w:r>
            <w:r w:rsidRPr="0058558E">
              <w:rPr>
                <w:rFonts w:ascii="GHEA Mariam" w:hAnsi="GHEA Mariam"/>
                <w:sz w:val="22"/>
                <w:szCs w:val="22"/>
                <w:lang w:val="ru-RU"/>
              </w:rPr>
              <w:t>ին</w:t>
            </w:r>
            <w:proofErr w:type="spellEnd"/>
            <w:r w:rsidRPr="0058558E">
              <w:rPr>
                <w:rFonts w:ascii="GHEA Mariam" w:hAnsi="GHEA Mariam"/>
                <w:sz w:val="22"/>
                <w:szCs w:val="22"/>
              </w:rPr>
              <w:t xml:space="preserve"> IV-</w:t>
            </w:r>
            <w:proofErr w:type="spellStart"/>
            <w:r w:rsidRPr="0058558E">
              <w:rPr>
                <w:rFonts w:ascii="GHEA Mariam" w:hAnsi="GHEA Mariam"/>
                <w:sz w:val="22"/>
                <w:szCs w:val="22"/>
              </w:rPr>
              <w:t>ում</w:t>
            </w:r>
            <w:proofErr w:type="spellEnd"/>
            <w:r w:rsidRPr="0058558E">
              <w:rPr>
                <w:rFonts w:ascii="GHEA Mariam" w:hAnsi="GHEA Mariam"/>
                <w:sz w:val="22"/>
                <w:szCs w:val="22"/>
              </w:rPr>
              <w:t>՝ «</w:t>
            </w:r>
            <w:proofErr w:type="spellStart"/>
            <w:r w:rsidRPr="0058558E">
              <w:rPr>
                <w:rFonts w:ascii="GHEA Mariam" w:hAnsi="GHEA Mariam"/>
                <w:sz w:val="22"/>
                <w:szCs w:val="22"/>
              </w:rPr>
              <w:t>Հայտի</w:t>
            </w:r>
            <w:proofErr w:type="spellEnd"/>
            <w:r w:rsidRPr="0058558E">
              <w:rPr>
                <w:rFonts w:ascii="GHEA Mariam" w:hAnsi="GHEA Mariam"/>
                <w:sz w:val="22"/>
                <w:szCs w:val="22"/>
              </w:rPr>
              <w:t xml:space="preserve"> </w:t>
            </w:r>
            <w:proofErr w:type="spellStart"/>
            <w:r w:rsidR="00A81F2F" w:rsidRPr="0058558E">
              <w:rPr>
                <w:rFonts w:ascii="GHEA Mariam" w:hAnsi="GHEA Mariam"/>
                <w:sz w:val="22"/>
                <w:szCs w:val="22"/>
              </w:rPr>
              <w:t>ձևեր</w:t>
            </w:r>
            <w:r w:rsidR="00BA467D" w:rsidRPr="0058558E">
              <w:rPr>
                <w:rFonts w:ascii="GHEA Mariam" w:hAnsi="GHEA Mariam"/>
                <w:sz w:val="22"/>
                <w:szCs w:val="22"/>
              </w:rPr>
              <w:t>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Միավոր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գներով</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պայմանագրերի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դեպքում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Հայտատուն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պետք</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լրացնի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Աշխատանքների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ծավալների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ցուցակում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նկարագրված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բոլոր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կետերն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ու</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գները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Այն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կետերը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որոնց</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համար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Հայտատուն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չի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լրացրել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ոչ</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դրույք</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կատարվելու</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դեպքում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չեն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վճարվի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Պատվիրատուի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կողմից</w:t>
            </w:r>
            <w:proofErr w:type="spellEnd"/>
            <w:r w:rsidRPr="0058558E">
              <w:rPr>
                <w:rFonts w:ascii="GHEA Mariam" w:hAnsi="GHEA Mariam"/>
                <w:sz w:val="22"/>
                <w:szCs w:val="22"/>
              </w:rPr>
              <w:t xml:space="preserve"> և </w:t>
            </w:r>
            <w:proofErr w:type="spellStart"/>
            <w:r w:rsidRPr="0058558E">
              <w:rPr>
                <w:rFonts w:ascii="GHEA Mariam" w:hAnsi="GHEA Mariam"/>
                <w:sz w:val="22"/>
                <w:szCs w:val="22"/>
              </w:rPr>
              <w:t>կհամարվի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դրանք</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ներառված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Աշխատանքների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ծավալների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ցուցակների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այլ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կետերի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դրույքների</w:t>
            </w:r>
            <w:proofErr w:type="spellEnd"/>
            <w:r w:rsidRPr="0058558E">
              <w:rPr>
                <w:rFonts w:ascii="GHEA Mariam" w:hAnsi="GHEA Mariam"/>
                <w:sz w:val="22"/>
                <w:szCs w:val="22"/>
              </w:rPr>
              <w:t xml:space="preserve"> և </w:t>
            </w:r>
            <w:proofErr w:type="spellStart"/>
            <w:r w:rsidRPr="0058558E">
              <w:rPr>
                <w:rFonts w:ascii="GHEA Mariam" w:hAnsi="GHEA Mariam"/>
                <w:sz w:val="22"/>
                <w:szCs w:val="22"/>
              </w:rPr>
              <w:t>գների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մեջ</w:t>
            </w:r>
            <w:proofErr w:type="spellEnd"/>
            <w:r w:rsidRPr="0058558E">
              <w:rPr>
                <w:rFonts w:ascii="GHEA Mariam" w:hAnsi="GHEA Mariam"/>
                <w:sz w:val="22"/>
                <w:szCs w:val="22"/>
              </w:rPr>
              <w:t>:</w:t>
            </w:r>
          </w:p>
        </w:tc>
      </w:tr>
      <w:tr w:rsidR="00A67462" w:rsidRPr="0058558E" w14:paraId="4B3E0633" w14:textId="77777777" w:rsidTr="00A73506">
        <w:trPr>
          <w:gridAfter w:val="1"/>
          <w:wAfter w:w="22" w:type="pct"/>
        </w:trPr>
        <w:tc>
          <w:tcPr>
            <w:tcW w:w="1113" w:type="pct"/>
          </w:tcPr>
          <w:p w14:paraId="323CB160" w14:textId="77777777" w:rsidR="00813FDF" w:rsidRPr="0058558E" w:rsidRDefault="00813FDF" w:rsidP="00483205">
            <w:pPr>
              <w:pStyle w:val="Header1-Clauses"/>
              <w:numPr>
                <w:ilvl w:val="0"/>
                <w:numId w:val="0"/>
              </w:numPr>
              <w:spacing w:before="240" w:line="288" w:lineRule="auto"/>
              <w:jc w:val="both"/>
              <w:rPr>
                <w:rFonts w:ascii="GHEA Mariam" w:hAnsi="GHEA Mariam" w:cs="Arial"/>
                <w:sz w:val="22"/>
                <w:szCs w:val="22"/>
              </w:rPr>
            </w:pPr>
          </w:p>
        </w:tc>
        <w:tc>
          <w:tcPr>
            <w:tcW w:w="3865" w:type="pct"/>
            <w:gridSpan w:val="2"/>
          </w:tcPr>
          <w:p w14:paraId="5D6D7568" w14:textId="3403F224" w:rsidR="00813FDF" w:rsidRPr="0058558E" w:rsidRDefault="00813FDF" w:rsidP="00483205">
            <w:pPr>
              <w:pStyle w:val="Header2-SubClauses"/>
              <w:tabs>
                <w:tab w:val="left" w:pos="9356"/>
              </w:tabs>
              <w:spacing w:before="240" w:after="0"/>
              <w:rPr>
                <w:rFonts w:ascii="GHEA Mariam" w:hAnsi="GHEA Mariam"/>
                <w:sz w:val="22"/>
                <w:szCs w:val="22"/>
              </w:rPr>
            </w:pPr>
            <w:r w:rsidRPr="0058558E">
              <w:rPr>
                <w:rFonts w:ascii="GHEA Mariam" w:hAnsi="GHEA Mariam"/>
                <w:sz w:val="22"/>
                <w:szCs w:val="22"/>
              </w:rPr>
              <w:t>ՀՀ-</w:t>
            </w:r>
            <w:r w:rsidRPr="0058558E">
              <w:rPr>
                <w:rFonts w:ascii="GHEA Mariam" w:hAnsi="GHEA Mariam"/>
                <w:sz w:val="22"/>
                <w:szCs w:val="22"/>
                <w:lang w:val="ru-RU"/>
              </w:rPr>
              <w:t>ի</w:t>
            </w:r>
            <w:r w:rsidRPr="0058558E">
              <w:rPr>
                <w:rFonts w:ascii="GHEA Mariam" w:hAnsi="GHEA Mariam"/>
                <w:sz w:val="22"/>
                <w:szCs w:val="22"/>
              </w:rPr>
              <w:t xml:space="preserve"> 12.1 </w:t>
            </w:r>
            <w:proofErr w:type="spellStart"/>
            <w:r w:rsidRPr="0058558E">
              <w:rPr>
                <w:rFonts w:ascii="GHEA Mariam" w:hAnsi="GHEA Mariam"/>
                <w:sz w:val="22"/>
                <w:szCs w:val="22"/>
              </w:rPr>
              <w:t>ենթակետի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համաձայն</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Հայտի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նամակում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առաջարկված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գինը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ընդհանուր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գումարն</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առանց</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որևէ</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առաջարկված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զեղչերի</w:t>
            </w:r>
            <w:proofErr w:type="spellEnd"/>
            <w:r w:rsidRPr="0058558E">
              <w:rPr>
                <w:rFonts w:ascii="GHEA Mariam" w:hAnsi="GHEA Mariam"/>
                <w:sz w:val="22"/>
                <w:szCs w:val="22"/>
              </w:rPr>
              <w:t>:</w:t>
            </w:r>
          </w:p>
        </w:tc>
      </w:tr>
      <w:tr w:rsidR="00A67462" w:rsidRPr="0058558E" w14:paraId="2F46611B" w14:textId="77777777" w:rsidTr="00A73506">
        <w:trPr>
          <w:gridAfter w:val="1"/>
          <w:wAfter w:w="22" w:type="pct"/>
        </w:trPr>
        <w:tc>
          <w:tcPr>
            <w:tcW w:w="1113" w:type="pct"/>
          </w:tcPr>
          <w:p w14:paraId="2580B031" w14:textId="77777777" w:rsidR="00813FDF" w:rsidRPr="0058558E" w:rsidRDefault="00813FDF" w:rsidP="00483205">
            <w:pPr>
              <w:pStyle w:val="Header1-Clauses"/>
              <w:numPr>
                <w:ilvl w:val="0"/>
                <w:numId w:val="0"/>
              </w:numPr>
              <w:spacing w:before="240" w:line="288" w:lineRule="auto"/>
              <w:jc w:val="both"/>
              <w:rPr>
                <w:rFonts w:ascii="GHEA Mariam" w:hAnsi="GHEA Mariam" w:cs="Arial"/>
                <w:sz w:val="22"/>
                <w:szCs w:val="22"/>
              </w:rPr>
            </w:pPr>
          </w:p>
        </w:tc>
        <w:tc>
          <w:tcPr>
            <w:tcW w:w="3865" w:type="pct"/>
            <w:gridSpan w:val="2"/>
          </w:tcPr>
          <w:p w14:paraId="54F3FD39" w14:textId="392F90F7" w:rsidR="00813FDF" w:rsidRPr="0058558E" w:rsidRDefault="00813FDF" w:rsidP="00483205">
            <w:pPr>
              <w:pStyle w:val="Header2-SubClauses"/>
              <w:tabs>
                <w:tab w:val="left" w:pos="9356"/>
              </w:tabs>
              <w:spacing w:before="240" w:after="0"/>
              <w:rPr>
                <w:rFonts w:ascii="GHEA Mariam" w:hAnsi="GHEA Mariam"/>
                <w:sz w:val="22"/>
                <w:szCs w:val="22"/>
              </w:rPr>
            </w:pPr>
            <w:proofErr w:type="spellStart"/>
            <w:r w:rsidRPr="0058558E">
              <w:rPr>
                <w:rFonts w:ascii="GHEA Mariam" w:hAnsi="GHEA Mariam"/>
                <w:sz w:val="22"/>
                <w:szCs w:val="22"/>
              </w:rPr>
              <w:t>Հայտատուն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նամակում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պետք</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նշի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ցանկացած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զեղչ</w:t>
            </w:r>
            <w:proofErr w:type="spellEnd"/>
            <w:r w:rsidRPr="0058558E">
              <w:rPr>
                <w:rFonts w:ascii="GHEA Mariam" w:hAnsi="GHEA Mariam"/>
                <w:sz w:val="22"/>
                <w:szCs w:val="22"/>
              </w:rPr>
              <w:t xml:space="preserve"> և </w:t>
            </w:r>
            <w:proofErr w:type="spellStart"/>
            <w:r w:rsidRPr="0058558E">
              <w:rPr>
                <w:rFonts w:ascii="GHEA Mariam" w:hAnsi="GHEA Mariam"/>
                <w:sz w:val="22"/>
                <w:szCs w:val="22"/>
              </w:rPr>
              <w:t>դրա</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կիրառման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մեթոդը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համաձայն</w:t>
            </w:r>
            <w:proofErr w:type="spellEnd"/>
            <w:r w:rsidRPr="0058558E">
              <w:rPr>
                <w:rFonts w:ascii="GHEA Mariam" w:hAnsi="GHEA Mariam"/>
                <w:sz w:val="22"/>
                <w:szCs w:val="22"/>
              </w:rPr>
              <w:t xml:space="preserve"> ՀՀ-</w:t>
            </w:r>
            <w:r w:rsidRPr="0058558E">
              <w:rPr>
                <w:rFonts w:ascii="GHEA Mariam" w:hAnsi="GHEA Mariam"/>
                <w:sz w:val="22"/>
                <w:szCs w:val="22"/>
                <w:lang w:val="ru-RU"/>
              </w:rPr>
              <w:t>ի</w:t>
            </w:r>
            <w:r w:rsidRPr="0058558E">
              <w:rPr>
                <w:rFonts w:ascii="GHEA Mariam" w:hAnsi="GHEA Mariam"/>
                <w:sz w:val="22"/>
                <w:szCs w:val="22"/>
              </w:rPr>
              <w:t xml:space="preserve"> 12.1 </w:t>
            </w:r>
            <w:proofErr w:type="spellStart"/>
            <w:r w:rsidRPr="0058558E">
              <w:rPr>
                <w:rFonts w:ascii="GHEA Mariam" w:hAnsi="GHEA Mariam"/>
                <w:sz w:val="22"/>
                <w:szCs w:val="22"/>
                <w:lang w:val="ru-RU"/>
              </w:rPr>
              <w:t>ենթակե</w:t>
            </w:r>
            <w:r w:rsidRPr="0058558E">
              <w:rPr>
                <w:rFonts w:ascii="GHEA Mariam" w:hAnsi="GHEA Mariam"/>
                <w:sz w:val="22"/>
                <w:szCs w:val="22"/>
              </w:rPr>
              <w:t>տի</w:t>
            </w:r>
            <w:proofErr w:type="spellEnd"/>
            <w:r w:rsidRPr="0058558E">
              <w:rPr>
                <w:rFonts w:ascii="GHEA Mariam" w:hAnsi="GHEA Mariam"/>
                <w:sz w:val="22"/>
                <w:szCs w:val="22"/>
              </w:rPr>
              <w:t>:</w:t>
            </w:r>
          </w:p>
        </w:tc>
      </w:tr>
      <w:tr w:rsidR="00A67462" w:rsidRPr="0058558E" w14:paraId="5B68854D" w14:textId="77777777" w:rsidTr="00A73506">
        <w:trPr>
          <w:gridAfter w:val="1"/>
          <w:wAfter w:w="22" w:type="pct"/>
        </w:trPr>
        <w:tc>
          <w:tcPr>
            <w:tcW w:w="1113" w:type="pct"/>
          </w:tcPr>
          <w:p w14:paraId="3A0803C7" w14:textId="77777777" w:rsidR="00813FDF" w:rsidRPr="0058558E" w:rsidRDefault="00813FDF" w:rsidP="00483205">
            <w:pPr>
              <w:pStyle w:val="i"/>
              <w:suppressAutoHyphens w:val="0"/>
              <w:spacing w:before="240" w:line="288" w:lineRule="auto"/>
              <w:rPr>
                <w:rFonts w:ascii="GHEA Mariam" w:hAnsi="GHEA Mariam" w:cs="Arial"/>
                <w:sz w:val="22"/>
                <w:szCs w:val="22"/>
              </w:rPr>
            </w:pPr>
          </w:p>
        </w:tc>
        <w:tc>
          <w:tcPr>
            <w:tcW w:w="3865" w:type="pct"/>
            <w:gridSpan w:val="2"/>
          </w:tcPr>
          <w:p w14:paraId="0653E443" w14:textId="2E1CE532" w:rsidR="00813FDF" w:rsidRPr="0058558E" w:rsidRDefault="00813FDF" w:rsidP="00483205">
            <w:pPr>
              <w:pStyle w:val="Header2-SubClauses"/>
              <w:tabs>
                <w:tab w:val="left" w:pos="9356"/>
              </w:tabs>
              <w:spacing w:before="240" w:after="0"/>
              <w:rPr>
                <w:rFonts w:ascii="GHEA Mariam" w:hAnsi="GHEA Mariam"/>
                <w:sz w:val="22"/>
                <w:szCs w:val="22"/>
              </w:rPr>
            </w:pPr>
            <w:proofErr w:type="spellStart"/>
            <w:r w:rsidRPr="0058558E">
              <w:rPr>
                <w:rFonts w:ascii="GHEA Mariam" w:hAnsi="GHEA Mariam"/>
                <w:sz w:val="22"/>
                <w:szCs w:val="22"/>
              </w:rPr>
              <w:t>Հայտատուի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կողմից</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առաջարկված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գները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պետք</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լինեն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ֆիքսված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քանի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դեռ</w:t>
            </w:r>
            <w:proofErr w:type="spellEnd"/>
            <w:r w:rsidRPr="0058558E">
              <w:rPr>
                <w:rFonts w:ascii="GHEA Mariam" w:hAnsi="GHEA Mariam"/>
                <w:sz w:val="22"/>
                <w:szCs w:val="22"/>
              </w:rPr>
              <w:t xml:space="preserve"> </w:t>
            </w:r>
            <w:r w:rsidRPr="0058558E">
              <w:rPr>
                <w:rFonts w:ascii="GHEA Mariam" w:hAnsi="GHEA Mariam"/>
                <w:b/>
                <w:sz w:val="22"/>
                <w:szCs w:val="22"/>
              </w:rPr>
              <w:t>ՄՏՑ</w:t>
            </w:r>
            <w:r w:rsidRPr="0058558E">
              <w:rPr>
                <w:rFonts w:ascii="GHEA Mariam" w:hAnsi="GHEA Mariam"/>
                <w:sz w:val="22"/>
                <w:szCs w:val="22"/>
              </w:rPr>
              <w:t>-</w:t>
            </w:r>
            <w:proofErr w:type="spellStart"/>
            <w:r w:rsidRPr="0058558E">
              <w:rPr>
                <w:rFonts w:ascii="GHEA Mariam" w:hAnsi="GHEA Mariam"/>
                <w:sz w:val="22"/>
                <w:szCs w:val="22"/>
              </w:rPr>
              <w:t>ում</w:t>
            </w:r>
            <w:proofErr w:type="spellEnd"/>
            <w:r w:rsidRPr="0058558E">
              <w:rPr>
                <w:rFonts w:ascii="GHEA Mariam" w:hAnsi="GHEA Mariam"/>
                <w:sz w:val="22"/>
                <w:szCs w:val="22"/>
              </w:rPr>
              <w:t xml:space="preserve"> և </w:t>
            </w:r>
            <w:proofErr w:type="spellStart"/>
            <w:r w:rsidRPr="0058558E">
              <w:rPr>
                <w:rFonts w:ascii="GHEA Mariam" w:hAnsi="GHEA Mariam"/>
                <w:sz w:val="22"/>
                <w:szCs w:val="22"/>
              </w:rPr>
              <w:t>Պայմանագրի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պայմաններում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այլ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բան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չի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նախատեսված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Եթե</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գները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ենթակա</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ճշգրտման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Պայմանագրի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կատարման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ընթացքում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Պայմանագրի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պայմանների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համաձայն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Հայտատուն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Բաժ</w:t>
            </w:r>
            <w:proofErr w:type="spellEnd"/>
            <w:r w:rsidRPr="0058558E">
              <w:rPr>
                <w:rFonts w:ascii="GHEA Mariam" w:hAnsi="GHEA Mariam"/>
                <w:sz w:val="22"/>
                <w:szCs w:val="22"/>
                <w:lang w:val="ru-RU"/>
              </w:rPr>
              <w:t>ի</w:t>
            </w:r>
            <w:r w:rsidRPr="0058558E">
              <w:rPr>
                <w:rFonts w:ascii="GHEA Mariam" w:hAnsi="GHEA Mariam"/>
                <w:sz w:val="22"/>
                <w:szCs w:val="22"/>
              </w:rPr>
              <w:t>ն IV-ի (</w:t>
            </w:r>
            <w:proofErr w:type="spellStart"/>
            <w:r w:rsidRPr="0058558E">
              <w:rPr>
                <w:rFonts w:ascii="GHEA Mariam" w:hAnsi="GHEA Mariam"/>
                <w:sz w:val="22"/>
                <w:szCs w:val="22"/>
              </w:rPr>
              <w:t>Հայտի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ձևեր</w:t>
            </w:r>
            <w:proofErr w:type="spellEnd"/>
            <w:r w:rsidRPr="0058558E">
              <w:rPr>
                <w:rFonts w:ascii="GHEA Mariam" w:hAnsi="GHEA Mariam"/>
                <w:sz w:val="22"/>
                <w:szCs w:val="22"/>
              </w:rPr>
              <w:t>) «</w:t>
            </w:r>
            <w:proofErr w:type="spellStart"/>
            <w:r w:rsidRPr="0058558E">
              <w:rPr>
                <w:rFonts w:ascii="GHEA Mariam" w:hAnsi="GHEA Mariam"/>
                <w:b/>
                <w:sz w:val="22"/>
                <w:szCs w:val="22"/>
              </w:rPr>
              <w:t>Տվյալների</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ճշգրտման</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աղյուսակում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պետք</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ներկայացնի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ճշգրտման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բանաձևի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ինդեքսները</w:t>
            </w:r>
            <w:proofErr w:type="spellEnd"/>
            <w:r w:rsidRPr="0058558E">
              <w:rPr>
                <w:rFonts w:ascii="GHEA Mariam" w:hAnsi="GHEA Mariam"/>
                <w:sz w:val="22"/>
                <w:szCs w:val="22"/>
              </w:rPr>
              <w:t xml:space="preserve"> և </w:t>
            </w:r>
            <w:proofErr w:type="spellStart"/>
            <w:r w:rsidRPr="0058558E">
              <w:rPr>
                <w:rFonts w:ascii="GHEA Mariam" w:hAnsi="GHEA Mariam"/>
                <w:sz w:val="22"/>
                <w:szCs w:val="22"/>
              </w:rPr>
              <w:t>կշիռները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դրանում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ներկայացված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հրահանգների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համաձայն</w:t>
            </w:r>
            <w:proofErr w:type="spellEnd"/>
            <w:r w:rsidRPr="0058558E">
              <w:rPr>
                <w:rFonts w:ascii="GHEA Mariam" w:hAnsi="GHEA Mariam"/>
                <w:sz w:val="22"/>
                <w:szCs w:val="22"/>
              </w:rPr>
              <w:t xml:space="preserve">, և </w:t>
            </w:r>
            <w:proofErr w:type="spellStart"/>
            <w:r w:rsidRPr="0058558E">
              <w:rPr>
                <w:rFonts w:ascii="GHEA Mariam" w:hAnsi="GHEA Mariam"/>
                <w:sz w:val="22"/>
                <w:szCs w:val="22"/>
              </w:rPr>
              <w:t>Պատվիրատուն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կարող</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խնդրել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Հայտատուից</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հիմնավորել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իր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կողմից</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առաջարկված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ինդեքսները</w:t>
            </w:r>
            <w:proofErr w:type="spellEnd"/>
            <w:r w:rsidRPr="0058558E">
              <w:rPr>
                <w:rFonts w:ascii="GHEA Mariam" w:hAnsi="GHEA Mariam"/>
                <w:sz w:val="22"/>
                <w:szCs w:val="22"/>
              </w:rPr>
              <w:t xml:space="preserve"> և </w:t>
            </w:r>
            <w:proofErr w:type="spellStart"/>
            <w:r w:rsidRPr="0058558E">
              <w:rPr>
                <w:rFonts w:ascii="GHEA Mariam" w:hAnsi="GHEA Mariam"/>
                <w:sz w:val="22"/>
                <w:szCs w:val="22"/>
              </w:rPr>
              <w:t>կշիռները</w:t>
            </w:r>
            <w:proofErr w:type="spellEnd"/>
            <w:r w:rsidRPr="0058558E">
              <w:rPr>
                <w:rFonts w:ascii="GHEA Mariam" w:hAnsi="GHEA Mariam"/>
                <w:sz w:val="22"/>
                <w:szCs w:val="22"/>
              </w:rPr>
              <w:t>:</w:t>
            </w:r>
          </w:p>
        </w:tc>
      </w:tr>
      <w:tr w:rsidR="00A67462" w:rsidRPr="0058558E" w14:paraId="259E0AD2" w14:textId="77777777" w:rsidTr="00A73506">
        <w:trPr>
          <w:gridAfter w:val="1"/>
          <w:wAfter w:w="22" w:type="pct"/>
        </w:trPr>
        <w:tc>
          <w:tcPr>
            <w:tcW w:w="1113" w:type="pct"/>
          </w:tcPr>
          <w:p w14:paraId="53CEC632" w14:textId="77777777" w:rsidR="00813FDF" w:rsidRPr="0058558E" w:rsidRDefault="00813FDF" w:rsidP="00483205">
            <w:pPr>
              <w:pStyle w:val="i"/>
              <w:suppressAutoHyphens w:val="0"/>
              <w:spacing w:before="240" w:line="288" w:lineRule="auto"/>
              <w:rPr>
                <w:rFonts w:ascii="GHEA Mariam" w:hAnsi="GHEA Mariam" w:cs="Arial"/>
                <w:sz w:val="22"/>
                <w:szCs w:val="22"/>
              </w:rPr>
            </w:pPr>
          </w:p>
        </w:tc>
        <w:tc>
          <w:tcPr>
            <w:tcW w:w="3865" w:type="pct"/>
            <w:gridSpan w:val="2"/>
          </w:tcPr>
          <w:p w14:paraId="575C2714" w14:textId="5651703C" w:rsidR="00813FDF" w:rsidRPr="0058558E" w:rsidRDefault="00813FDF" w:rsidP="00483205">
            <w:pPr>
              <w:pStyle w:val="Header2-SubClauses"/>
              <w:tabs>
                <w:tab w:val="left" w:pos="9356"/>
              </w:tabs>
              <w:spacing w:before="240" w:after="0"/>
              <w:rPr>
                <w:rFonts w:ascii="GHEA Mariam" w:hAnsi="GHEA Mariam"/>
                <w:sz w:val="22"/>
                <w:szCs w:val="22"/>
              </w:rPr>
            </w:pPr>
            <w:r w:rsidRPr="0058558E">
              <w:rPr>
                <w:rFonts w:ascii="GHEA Mariam" w:hAnsi="GHEA Mariam"/>
                <w:sz w:val="22"/>
                <w:szCs w:val="22"/>
              </w:rPr>
              <w:t>ՀՀ-</w:t>
            </w:r>
            <w:r w:rsidRPr="0058558E">
              <w:rPr>
                <w:rFonts w:ascii="GHEA Mariam" w:hAnsi="GHEA Mariam"/>
                <w:sz w:val="22"/>
                <w:szCs w:val="22"/>
                <w:lang w:val="ru-RU"/>
              </w:rPr>
              <w:t>ի</w:t>
            </w:r>
            <w:r w:rsidRPr="0058558E">
              <w:rPr>
                <w:rFonts w:ascii="GHEA Mariam" w:hAnsi="GHEA Mariam"/>
                <w:sz w:val="22"/>
                <w:szCs w:val="22"/>
              </w:rPr>
              <w:t xml:space="preserve"> 1.1 </w:t>
            </w:r>
            <w:proofErr w:type="spellStart"/>
            <w:r w:rsidRPr="0058558E">
              <w:rPr>
                <w:rFonts w:ascii="GHEA Mariam" w:hAnsi="GHEA Mariam"/>
                <w:sz w:val="22"/>
                <w:szCs w:val="22"/>
                <w:lang w:val="ru-RU"/>
              </w:rPr>
              <w:t>ենթա</w:t>
            </w:r>
            <w:r w:rsidRPr="0058558E">
              <w:rPr>
                <w:rFonts w:ascii="GHEA Mariam" w:hAnsi="GHEA Mariam"/>
                <w:sz w:val="22"/>
                <w:szCs w:val="22"/>
              </w:rPr>
              <w:t>կետով</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նախատեսված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լինելու</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դեպքում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Հայտեր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հրավիրվում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ինչպես</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առանձին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լոտերի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պայմանագրեր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այնպես</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էլ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լոտերի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ցանկացած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զուգակցման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համար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փաթեթներ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Այն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մասնակիցները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որոնք</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ցանկանում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առաջարկել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զեղչեր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մեկից</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ավել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պայմանագիր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ստանալու</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դեպքում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պետք</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իրենց</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նշեն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յուրաքանչյուր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փաթեթի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որպես</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այլընտրանք</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փաթեթի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ներսում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առանձին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պայմանագրերի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նկատմամբ</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կիրառվող</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զեղչերը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Զեղչեն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lastRenderedPageBreak/>
              <w:t>ընդունվում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են</w:t>
            </w:r>
            <w:proofErr w:type="spellEnd"/>
            <w:r w:rsidRPr="0058558E">
              <w:rPr>
                <w:rFonts w:ascii="GHEA Mariam" w:hAnsi="GHEA Mariam"/>
                <w:sz w:val="22"/>
                <w:szCs w:val="22"/>
              </w:rPr>
              <w:t xml:space="preserve"> ՀՀ-</w:t>
            </w:r>
            <w:r w:rsidRPr="0058558E">
              <w:rPr>
                <w:rFonts w:ascii="GHEA Mariam" w:hAnsi="GHEA Mariam"/>
                <w:sz w:val="22"/>
                <w:szCs w:val="22"/>
                <w:lang w:val="ru-RU"/>
              </w:rPr>
              <w:t>ի</w:t>
            </w:r>
            <w:r w:rsidRPr="0058558E">
              <w:rPr>
                <w:rFonts w:ascii="GHEA Mariam" w:hAnsi="GHEA Mariam"/>
                <w:sz w:val="22"/>
                <w:szCs w:val="22"/>
              </w:rPr>
              <w:t xml:space="preserve"> 14.4 </w:t>
            </w:r>
            <w:proofErr w:type="spellStart"/>
            <w:r w:rsidRPr="0058558E">
              <w:rPr>
                <w:rFonts w:ascii="GHEA Mariam" w:hAnsi="GHEA Mariam"/>
                <w:sz w:val="22"/>
                <w:szCs w:val="22"/>
              </w:rPr>
              <w:t>ենթակետի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համաձայն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պայմանով</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բոլոր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լոտերի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պայմանագրերի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Հայտերը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բացվում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են</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միա</w:t>
            </w:r>
            <w:r w:rsidRPr="0058558E">
              <w:rPr>
                <w:rFonts w:ascii="GHEA Mariam" w:hAnsi="GHEA Mariam"/>
                <w:sz w:val="22"/>
                <w:szCs w:val="22"/>
              </w:rPr>
              <w:t>ժամանակ</w:t>
            </w:r>
            <w:proofErr w:type="spellEnd"/>
            <w:r w:rsidRPr="0058558E">
              <w:rPr>
                <w:rFonts w:ascii="GHEA Mariam" w:hAnsi="GHEA Mariam"/>
                <w:sz w:val="22"/>
                <w:szCs w:val="22"/>
              </w:rPr>
              <w:t>:</w:t>
            </w:r>
          </w:p>
          <w:p w14:paraId="3E96433B" w14:textId="4C112087" w:rsidR="00813FDF" w:rsidRPr="0058558E" w:rsidRDefault="00A61116" w:rsidP="00483205">
            <w:pPr>
              <w:pStyle w:val="Header2-SubClauses"/>
              <w:tabs>
                <w:tab w:val="left" w:pos="9356"/>
              </w:tabs>
              <w:spacing w:before="240" w:after="0"/>
              <w:rPr>
                <w:rFonts w:ascii="GHEA Mariam" w:hAnsi="GHEA Mariam"/>
                <w:sz w:val="22"/>
                <w:szCs w:val="22"/>
              </w:rPr>
            </w:pPr>
            <w:proofErr w:type="spellStart"/>
            <w:r w:rsidRPr="0058558E">
              <w:rPr>
                <w:rFonts w:ascii="GHEA Mariam" w:hAnsi="GHEA Mariam"/>
                <w:sz w:val="22"/>
                <w:szCs w:val="22"/>
              </w:rPr>
              <w:t>Բոլոր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մաքսերը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տուրքերը</w:t>
            </w:r>
            <w:proofErr w:type="spellEnd"/>
            <w:r w:rsidRPr="0058558E">
              <w:rPr>
                <w:rFonts w:ascii="GHEA Mariam" w:hAnsi="GHEA Mariam"/>
                <w:sz w:val="22"/>
                <w:szCs w:val="22"/>
              </w:rPr>
              <w:t xml:space="preserve"> և </w:t>
            </w:r>
            <w:proofErr w:type="spellStart"/>
            <w:r w:rsidRPr="0058558E">
              <w:rPr>
                <w:rFonts w:ascii="GHEA Mariam" w:hAnsi="GHEA Mariam"/>
                <w:sz w:val="22"/>
                <w:szCs w:val="22"/>
              </w:rPr>
              <w:t>այլ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գանձումները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որոնք</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պետք</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վճարվեն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Կապալառուի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կողմից</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Պայմանագրի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շրջանակներում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որևէ</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այլ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պատճառներով</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պետք</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ընդգրկվեն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Հայտատուի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կողմից</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ներկայացված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դրույքների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գների</w:t>
            </w:r>
            <w:proofErr w:type="spellEnd"/>
            <w:r w:rsidRPr="0058558E">
              <w:rPr>
                <w:rFonts w:ascii="GHEA Mariam" w:hAnsi="GHEA Mariam"/>
                <w:sz w:val="22"/>
                <w:szCs w:val="22"/>
              </w:rPr>
              <w:t xml:space="preserve"> և</w:t>
            </w:r>
            <w:r w:rsidRPr="0058558E">
              <w:rPr>
                <w:rStyle w:val="FootnoteReference"/>
                <w:rFonts w:ascii="GHEA Mariam" w:hAnsi="GHEA Mariam"/>
                <w:sz w:val="22"/>
                <w:szCs w:val="22"/>
              </w:rPr>
              <w:footnoteReference w:id="1"/>
            </w:r>
            <w:r w:rsidRPr="0058558E">
              <w:rPr>
                <w:rFonts w:ascii="GHEA Mariam" w:hAnsi="GHEA Mariam"/>
                <w:sz w:val="22"/>
                <w:szCs w:val="22"/>
              </w:rPr>
              <w:t xml:space="preserve"> </w:t>
            </w:r>
            <w:proofErr w:type="spellStart"/>
            <w:r w:rsidRPr="0058558E">
              <w:rPr>
                <w:rFonts w:ascii="GHEA Mariam" w:hAnsi="GHEA Mariam"/>
                <w:sz w:val="22"/>
                <w:szCs w:val="22"/>
              </w:rPr>
              <w:t>Հայտի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ընդհանուր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գնի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մեջ</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ներկայացման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վերջնաժամկետից</w:t>
            </w:r>
            <w:proofErr w:type="spellEnd"/>
            <w:r w:rsidRPr="0058558E">
              <w:rPr>
                <w:rFonts w:ascii="GHEA Mariam" w:hAnsi="GHEA Mariam"/>
                <w:sz w:val="22"/>
                <w:szCs w:val="22"/>
              </w:rPr>
              <w:t xml:space="preserve"> </w:t>
            </w:r>
            <w:r w:rsidRPr="0058558E">
              <w:rPr>
                <w:rFonts w:ascii="GHEA Mariam" w:hAnsi="GHEA Mariam"/>
                <w:b/>
                <w:sz w:val="22"/>
                <w:szCs w:val="22"/>
              </w:rPr>
              <w:t>28 (</w:t>
            </w:r>
            <w:proofErr w:type="spellStart"/>
            <w:r w:rsidRPr="0058558E">
              <w:rPr>
                <w:rFonts w:ascii="GHEA Mariam" w:hAnsi="GHEA Mariam"/>
                <w:b/>
                <w:sz w:val="22"/>
                <w:szCs w:val="22"/>
              </w:rPr>
              <w:t>քսանութ</w:t>
            </w:r>
            <w:proofErr w:type="spellEnd"/>
            <w:r w:rsidRPr="0058558E">
              <w:rPr>
                <w:rFonts w:ascii="GHEA Mariam" w:hAnsi="GHEA Mariam"/>
                <w:b/>
                <w:sz w:val="22"/>
                <w:szCs w:val="22"/>
              </w:rPr>
              <w:t>)</w:t>
            </w:r>
            <w:r w:rsidR="007B3D9C" w:rsidRPr="0058558E">
              <w:rPr>
                <w:rFonts w:ascii="GHEA Mariam" w:hAnsi="GHEA Mariam"/>
                <w:b/>
                <w:sz w:val="22"/>
                <w:szCs w:val="22"/>
              </w:rPr>
              <w:t xml:space="preserve"> </w:t>
            </w:r>
            <w:proofErr w:type="spellStart"/>
            <w:r w:rsidRPr="0058558E">
              <w:rPr>
                <w:rFonts w:ascii="GHEA Mariam" w:hAnsi="GHEA Mariam"/>
                <w:b/>
                <w:sz w:val="22"/>
                <w:szCs w:val="22"/>
              </w:rPr>
              <w:t>օր</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առաջվա</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հաշվարկով</w:t>
            </w:r>
            <w:proofErr w:type="spellEnd"/>
            <w:r w:rsidRPr="0058558E">
              <w:rPr>
                <w:rFonts w:ascii="GHEA Mariam" w:hAnsi="GHEA Mariam"/>
                <w:sz w:val="22"/>
                <w:szCs w:val="22"/>
              </w:rPr>
              <w:t>:</w:t>
            </w:r>
          </w:p>
        </w:tc>
      </w:tr>
      <w:tr w:rsidR="00A67462" w:rsidRPr="0058558E" w14:paraId="08C9D465" w14:textId="77777777" w:rsidTr="00A73506">
        <w:trPr>
          <w:gridAfter w:val="1"/>
          <w:wAfter w:w="22" w:type="pct"/>
        </w:trPr>
        <w:tc>
          <w:tcPr>
            <w:tcW w:w="1113" w:type="pct"/>
          </w:tcPr>
          <w:p w14:paraId="3B11F2B4" w14:textId="75D6DA7C" w:rsidR="00A61116" w:rsidRPr="0058558E" w:rsidRDefault="00A61116" w:rsidP="00483205">
            <w:pPr>
              <w:pStyle w:val="S1-Header2"/>
              <w:spacing w:before="240" w:after="0" w:line="288" w:lineRule="auto"/>
              <w:jc w:val="both"/>
              <w:rPr>
                <w:rFonts w:ascii="GHEA Mariam" w:hAnsi="GHEA Mariam" w:cs="Arial"/>
                <w:sz w:val="22"/>
                <w:szCs w:val="22"/>
              </w:rPr>
            </w:pPr>
            <w:bookmarkStart w:id="142" w:name="_Toc438438836"/>
            <w:bookmarkStart w:id="143" w:name="_Toc438532597"/>
            <w:bookmarkStart w:id="144" w:name="_Toc438733980"/>
            <w:bookmarkStart w:id="145" w:name="_Toc438907019"/>
            <w:bookmarkStart w:id="146" w:name="_Toc438907218"/>
            <w:bookmarkStart w:id="147" w:name="_Toc97371018"/>
            <w:bookmarkStart w:id="148" w:name="_Toc139863117"/>
            <w:bookmarkStart w:id="149" w:name="_Toc63427457"/>
            <w:bookmarkStart w:id="150" w:name="_Toc224326871"/>
            <w:proofErr w:type="spellStart"/>
            <w:r w:rsidRPr="0058558E">
              <w:rPr>
                <w:rFonts w:ascii="GHEA Mariam" w:hAnsi="GHEA Mariam" w:cs="Arial"/>
                <w:sz w:val="22"/>
                <w:szCs w:val="22"/>
              </w:rPr>
              <w:lastRenderedPageBreak/>
              <w:t>Հայտի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արժույթները</w:t>
            </w:r>
            <w:proofErr w:type="spellEnd"/>
            <w:r w:rsidRPr="0058558E">
              <w:rPr>
                <w:rFonts w:ascii="GHEA Mariam" w:hAnsi="GHEA Mariam" w:cs="Arial"/>
                <w:sz w:val="22"/>
                <w:szCs w:val="22"/>
              </w:rPr>
              <w:t xml:space="preserve"> և </w:t>
            </w:r>
            <w:proofErr w:type="spellStart"/>
            <w:r w:rsidRPr="0058558E">
              <w:rPr>
                <w:rFonts w:ascii="GHEA Mariam" w:hAnsi="GHEA Mariam" w:cs="Arial"/>
                <w:sz w:val="22"/>
                <w:szCs w:val="22"/>
              </w:rPr>
              <w:t>վճարում</w:t>
            </w:r>
            <w:bookmarkEnd w:id="142"/>
            <w:bookmarkEnd w:id="143"/>
            <w:bookmarkEnd w:id="144"/>
            <w:bookmarkEnd w:id="145"/>
            <w:bookmarkEnd w:id="146"/>
            <w:bookmarkEnd w:id="147"/>
            <w:bookmarkEnd w:id="148"/>
            <w:bookmarkEnd w:id="149"/>
            <w:bookmarkEnd w:id="150"/>
            <w:proofErr w:type="spellEnd"/>
          </w:p>
        </w:tc>
        <w:tc>
          <w:tcPr>
            <w:tcW w:w="3865" w:type="pct"/>
            <w:gridSpan w:val="2"/>
          </w:tcPr>
          <w:p w14:paraId="128EBBDD" w14:textId="4E88B8DD" w:rsidR="00A61116" w:rsidRPr="0058558E" w:rsidRDefault="00A61116" w:rsidP="00483205">
            <w:pPr>
              <w:pStyle w:val="Header2-SubClauses"/>
              <w:tabs>
                <w:tab w:val="left" w:pos="9356"/>
              </w:tabs>
              <w:spacing w:before="240" w:after="0"/>
              <w:rPr>
                <w:rFonts w:ascii="GHEA Mariam" w:hAnsi="GHEA Mariam"/>
                <w:i/>
                <w:sz w:val="22"/>
                <w:szCs w:val="22"/>
              </w:rPr>
            </w:pPr>
            <w:proofErr w:type="spellStart"/>
            <w:r w:rsidRPr="0058558E">
              <w:rPr>
                <w:rFonts w:ascii="GHEA Mariam" w:hAnsi="GHEA Mariam"/>
                <w:sz w:val="22"/>
                <w:szCs w:val="22"/>
              </w:rPr>
              <w:t>Հայտի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արժույթ</w:t>
            </w:r>
            <w:proofErr w:type="spellEnd"/>
            <w:r w:rsidRPr="0058558E">
              <w:rPr>
                <w:rFonts w:ascii="GHEA Mariam" w:hAnsi="GHEA Mariam"/>
                <w:sz w:val="22"/>
                <w:szCs w:val="22"/>
                <w:lang w:val="ru-RU"/>
              </w:rPr>
              <w:t>ը</w:t>
            </w:r>
            <w:r w:rsidRPr="0058558E">
              <w:rPr>
                <w:rFonts w:ascii="GHEA Mariam" w:hAnsi="GHEA Mariam"/>
                <w:sz w:val="22"/>
                <w:szCs w:val="22"/>
              </w:rPr>
              <w:t>(</w:t>
            </w:r>
            <w:proofErr w:type="spellStart"/>
            <w:r w:rsidRPr="0058558E">
              <w:rPr>
                <w:rFonts w:ascii="GHEA Mariam" w:hAnsi="GHEA Mariam"/>
                <w:sz w:val="22"/>
                <w:szCs w:val="22"/>
              </w:rPr>
              <w:t>ները</w:t>
            </w:r>
            <w:proofErr w:type="spellEnd"/>
            <w:r w:rsidRPr="0058558E">
              <w:rPr>
                <w:rFonts w:ascii="GHEA Mariam" w:hAnsi="GHEA Mariam"/>
                <w:sz w:val="22"/>
                <w:szCs w:val="22"/>
              </w:rPr>
              <w:t xml:space="preserve">) և </w:t>
            </w:r>
            <w:proofErr w:type="spellStart"/>
            <w:r w:rsidRPr="0058558E">
              <w:rPr>
                <w:rFonts w:ascii="GHEA Mariam" w:hAnsi="GHEA Mariam"/>
                <w:sz w:val="22"/>
                <w:szCs w:val="22"/>
              </w:rPr>
              <w:t>վճարման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արժույթ</w:t>
            </w:r>
            <w:proofErr w:type="spellEnd"/>
            <w:r w:rsidRPr="0058558E">
              <w:rPr>
                <w:rFonts w:ascii="GHEA Mariam" w:hAnsi="GHEA Mariam"/>
                <w:sz w:val="22"/>
                <w:szCs w:val="22"/>
                <w:lang w:val="ru-RU"/>
              </w:rPr>
              <w:t>ը</w:t>
            </w:r>
            <w:r w:rsidRPr="0058558E">
              <w:rPr>
                <w:rFonts w:ascii="GHEA Mariam" w:hAnsi="GHEA Mariam"/>
                <w:sz w:val="22"/>
                <w:szCs w:val="22"/>
              </w:rPr>
              <w:t>(</w:t>
            </w:r>
            <w:proofErr w:type="spellStart"/>
            <w:r w:rsidRPr="0058558E">
              <w:rPr>
                <w:rFonts w:ascii="GHEA Mariam" w:hAnsi="GHEA Mariam"/>
                <w:sz w:val="22"/>
                <w:szCs w:val="22"/>
              </w:rPr>
              <w:t>ները</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պետք</w:t>
            </w:r>
            <w:proofErr w:type="spellEnd"/>
            <w:r w:rsidRPr="0058558E">
              <w:rPr>
                <w:rFonts w:ascii="GHEA Mariam" w:hAnsi="GHEA Mariam"/>
                <w:sz w:val="22"/>
                <w:szCs w:val="22"/>
              </w:rPr>
              <w:t xml:space="preserve"> </w:t>
            </w:r>
            <w:r w:rsidRPr="0058558E">
              <w:rPr>
                <w:rFonts w:ascii="GHEA Mariam" w:hAnsi="GHEA Mariam"/>
                <w:sz w:val="22"/>
                <w:szCs w:val="22"/>
                <w:lang w:val="ru-RU"/>
              </w:rPr>
              <w:t>է</w:t>
            </w:r>
            <w:r w:rsidRPr="0058558E">
              <w:rPr>
                <w:rFonts w:ascii="GHEA Mariam" w:hAnsi="GHEA Mariam"/>
                <w:sz w:val="22"/>
                <w:szCs w:val="22"/>
              </w:rPr>
              <w:t xml:space="preserve"> </w:t>
            </w:r>
            <w:proofErr w:type="spellStart"/>
            <w:r w:rsidRPr="0058558E">
              <w:rPr>
                <w:rFonts w:ascii="GHEA Mariam" w:hAnsi="GHEA Mariam"/>
                <w:sz w:val="22"/>
                <w:szCs w:val="22"/>
                <w:lang w:val="ru-RU"/>
              </w:rPr>
              <w:t>լինեն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նույն</w:t>
            </w:r>
            <w:proofErr w:type="spellEnd"/>
            <w:r w:rsidRPr="0058558E">
              <w:rPr>
                <w:rFonts w:ascii="GHEA Mariam" w:hAnsi="GHEA Mariam"/>
                <w:sz w:val="22"/>
                <w:szCs w:val="22"/>
                <w:lang w:val="ru-RU"/>
              </w:rPr>
              <w:t>ը</w:t>
            </w:r>
            <w:r w:rsidRPr="0058558E">
              <w:rPr>
                <w:rFonts w:ascii="GHEA Mariam" w:hAnsi="GHEA Mariam"/>
                <w:sz w:val="22"/>
                <w:szCs w:val="22"/>
              </w:rPr>
              <w:t xml:space="preserve"> և </w:t>
            </w:r>
            <w:proofErr w:type="spellStart"/>
            <w:r w:rsidRPr="0058558E">
              <w:rPr>
                <w:rFonts w:ascii="GHEA Mariam" w:hAnsi="GHEA Mariam"/>
                <w:sz w:val="22"/>
                <w:szCs w:val="22"/>
                <w:lang w:val="ru-RU"/>
              </w:rPr>
              <w:t>պետք</w:t>
            </w:r>
            <w:proofErr w:type="spellEnd"/>
            <w:r w:rsidRPr="0058558E">
              <w:rPr>
                <w:rFonts w:ascii="GHEA Mariam" w:hAnsi="GHEA Mariam"/>
                <w:sz w:val="22"/>
                <w:szCs w:val="22"/>
              </w:rPr>
              <w:t xml:space="preserve"> </w:t>
            </w:r>
            <w:r w:rsidRPr="0058558E">
              <w:rPr>
                <w:rFonts w:ascii="GHEA Mariam" w:hAnsi="GHEA Mariam"/>
                <w:sz w:val="22"/>
                <w:szCs w:val="22"/>
                <w:lang w:val="ru-RU"/>
              </w:rPr>
              <w:t>է</w:t>
            </w:r>
            <w:r w:rsidRPr="0058558E">
              <w:rPr>
                <w:rFonts w:ascii="GHEA Mariam" w:hAnsi="GHEA Mariam"/>
                <w:sz w:val="22"/>
                <w:szCs w:val="22"/>
              </w:rPr>
              <w:t xml:space="preserve"> </w:t>
            </w:r>
            <w:proofErr w:type="spellStart"/>
            <w:r w:rsidRPr="0058558E">
              <w:rPr>
                <w:rFonts w:ascii="GHEA Mariam" w:hAnsi="GHEA Mariam"/>
                <w:b/>
                <w:sz w:val="22"/>
                <w:szCs w:val="22"/>
              </w:rPr>
              <w:t>սահմանվ</w:t>
            </w:r>
            <w:r w:rsidRPr="0058558E">
              <w:rPr>
                <w:rFonts w:ascii="GHEA Mariam" w:hAnsi="GHEA Mariam"/>
                <w:b/>
                <w:sz w:val="22"/>
                <w:szCs w:val="22"/>
                <w:lang w:val="ru-RU"/>
              </w:rPr>
              <w:t>են</w:t>
            </w:r>
            <w:proofErr w:type="spellEnd"/>
            <w:r w:rsidRPr="0058558E">
              <w:rPr>
                <w:rFonts w:ascii="GHEA Mariam" w:hAnsi="GHEA Mariam"/>
                <w:b/>
                <w:sz w:val="22"/>
                <w:szCs w:val="22"/>
              </w:rPr>
              <w:t xml:space="preserve"> ՄՏՑ-</w:t>
            </w:r>
            <w:proofErr w:type="spellStart"/>
            <w:r w:rsidRPr="0058558E">
              <w:rPr>
                <w:rFonts w:ascii="GHEA Mariam" w:hAnsi="GHEA Mariam"/>
                <w:b/>
                <w:sz w:val="22"/>
                <w:szCs w:val="22"/>
              </w:rPr>
              <w:t>ում</w:t>
            </w:r>
            <w:proofErr w:type="spellEnd"/>
            <w:r w:rsidRPr="0058558E">
              <w:rPr>
                <w:rFonts w:ascii="GHEA Mariam" w:hAnsi="GHEA Mariam"/>
                <w:sz w:val="22"/>
                <w:szCs w:val="22"/>
              </w:rPr>
              <w:t>:</w:t>
            </w:r>
          </w:p>
        </w:tc>
      </w:tr>
      <w:tr w:rsidR="00A67462" w:rsidRPr="0058558E" w14:paraId="085E1817" w14:textId="77777777" w:rsidTr="00A73506">
        <w:trPr>
          <w:gridAfter w:val="1"/>
          <w:wAfter w:w="22" w:type="pct"/>
        </w:trPr>
        <w:tc>
          <w:tcPr>
            <w:tcW w:w="1113" w:type="pct"/>
          </w:tcPr>
          <w:p w14:paraId="440C311F" w14:textId="77777777" w:rsidR="00A61116" w:rsidRPr="0058558E" w:rsidRDefault="00A61116" w:rsidP="00483205">
            <w:pPr>
              <w:pStyle w:val="S1-Header2"/>
              <w:numPr>
                <w:ilvl w:val="0"/>
                <w:numId w:val="0"/>
              </w:numPr>
              <w:spacing w:before="240" w:after="0" w:line="288" w:lineRule="auto"/>
              <w:ind w:left="432"/>
              <w:jc w:val="both"/>
              <w:rPr>
                <w:rFonts w:ascii="GHEA Mariam" w:hAnsi="GHEA Mariam" w:cs="Arial"/>
                <w:sz w:val="22"/>
                <w:szCs w:val="22"/>
              </w:rPr>
            </w:pPr>
          </w:p>
        </w:tc>
        <w:tc>
          <w:tcPr>
            <w:tcW w:w="3865" w:type="pct"/>
            <w:gridSpan w:val="2"/>
          </w:tcPr>
          <w:p w14:paraId="22C55BC3" w14:textId="6D74D869" w:rsidR="00A61116" w:rsidRPr="0058558E" w:rsidRDefault="00A61116" w:rsidP="00483205">
            <w:pPr>
              <w:pStyle w:val="Header2-SubClauses"/>
              <w:tabs>
                <w:tab w:val="left" w:pos="9356"/>
              </w:tabs>
              <w:spacing w:before="240" w:after="0"/>
              <w:rPr>
                <w:rFonts w:ascii="GHEA Mariam" w:hAnsi="GHEA Mariam"/>
                <w:sz w:val="22"/>
                <w:szCs w:val="22"/>
              </w:rPr>
            </w:pPr>
            <w:proofErr w:type="spellStart"/>
            <w:r w:rsidRPr="0058558E">
              <w:rPr>
                <w:rFonts w:ascii="GHEA Mariam" w:hAnsi="GHEA Mariam"/>
                <w:sz w:val="22"/>
                <w:szCs w:val="22"/>
              </w:rPr>
              <w:t>Պատվիրատուն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կարող</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պահանջել</w:t>
            </w:r>
            <w:proofErr w:type="spellEnd"/>
            <w:r w:rsidRPr="0058558E">
              <w:rPr>
                <w:rFonts w:ascii="GHEA Mariam" w:hAnsi="GHEA Mariam"/>
                <w:sz w:val="22"/>
                <w:szCs w:val="22"/>
              </w:rPr>
              <w:t xml:space="preserve"> Հայտատուներից` </w:t>
            </w:r>
            <w:proofErr w:type="spellStart"/>
            <w:r w:rsidRPr="0058558E">
              <w:rPr>
                <w:rFonts w:ascii="GHEA Mariam" w:hAnsi="GHEA Mariam"/>
                <w:sz w:val="22"/>
                <w:szCs w:val="22"/>
              </w:rPr>
              <w:t>իրեն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համար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գոհացուցիչ</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կերպով</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հիմնավորել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տեղական</w:t>
            </w:r>
            <w:proofErr w:type="spellEnd"/>
            <w:r w:rsidRPr="0058558E">
              <w:rPr>
                <w:rFonts w:ascii="GHEA Mariam" w:hAnsi="GHEA Mariam"/>
                <w:sz w:val="22"/>
                <w:szCs w:val="22"/>
              </w:rPr>
              <w:t xml:space="preserve"> և </w:t>
            </w:r>
            <w:proofErr w:type="spellStart"/>
            <w:r w:rsidRPr="0058558E">
              <w:rPr>
                <w:rFonts w:ascii="GHEA Mariam" w:hAnsi="GHEA Mariam"/>
                <w:sz w:val="22"/>
                <w:szCs w:val="22"/>
              </w:rPr>
              <w:t>արտարժութային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պահանջները</w:t>
            </w:r>
            <w:proofErr w:type="spellEnd"/>
            <w:r w:rsidRPr="0058558E">
              <w:rPr>
                <w:rFonts w:ascii="GHEA Mariam" w:hAnsi="GHEA Mariam"/>
                <w:sz w:val="22"/>
                <w:szCs w:val="22"/>
              </w:rPr>
              <w:t xml:space="preserve"> և </w:t>
            </w:r>
            <w:proofErr w:type="spellStart"/>
            <w:r w:rsidRPr="0058558E">
              <w:rPr>
                <w:rFonts w:ascii="GHEA Mariam" w:hAnsi="GHEA Mariam"/>
                <w:sz w:val="22"/>
                <w:szCs w:val="22"/>
              </w:rPr>
              <w:t>հիմնավորել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w:t>
            </w:r>
            <w:proofErr w:type="spellEnd"/>
            <w:r w:rsidRPr="0058558E">
              <w:rPr>
                <w:rFonts w:ascii="GHEA Mariam" w:hAnsi="GHEA Mariam"/>
                <w:sz w:val="22"/>
                <w:szCs w:val="22"/>
              </w:rPr>
              <w:t xml:space="preserve"> «</w:t>
            </w:r>
            <w:proofErr w:type="spellStart"/>
            <w:r w:rsidRPr="0058558E">
              <w:rPr>
                <w:rFonts w:ascii="GHEA Mariam" w:hAnsi="GHEA Mariam"/>
                <w:b/>
                <w:sz w:val="22"/>
                <w:szCs w:val="22"/>
              </w:rPr>
              <w:t>Տվյալների</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ճշգրտման</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աղյուսակում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ցույց</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տված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միավոր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դրույքներում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ու</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գներում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ներառված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գումարները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ողջամիտ</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են</w:t>
            </w:r>
            <w:proofErr w:type="spellEnd"/>
            <w:r w:rsidRPr="0058558E">
              <w:rPr>
                <w:rStyle w:val="FootnoteReference"/>
                <w:rFonts w:ascii="GHEA Mariam" w:hAnsi="GHEA Mariam"/>
                <w:sz w:val="22"/>
                <w:szCs w:val="22"/>
              </w:rPr>
              <w:footnoteReference w:id="2"/>
            </w:r>
            <w:r w:rsidRPr="0058558E">
              <w:rPr>
                <w:rFonts w:ascii="GHEA Mariam" w:hAnsi="GHEA Mariam"/>
                <w:sz w:val="22"/>
                <w:szCs w:val="22"/>
              </w:rPr>
              <w:t xml:space="preserve">, </w:t>
            </w:r>
            <w:proofErr w:type="spellStart"/>
            <w:r w:rsidRPr="0058558E">
              <w:rPr>
                <w:rFonts w:ascii="GHEA Mariam" w:hAnsi="GHEA Mariam"/>
                <w:sz w:val="22"/>
                <w:szCs w:val="22"/>
              </w:rPr>
              <w:t>ինչը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ցույց</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տալու</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համար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Հայտատուից</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կպահանջվի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ներկայացնել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արտարժույթի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պահանջների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մանրամասն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բացվածք</w:t>
            </w:r>
            <w:proofErr w:type="spellEnd"/>
            <w:r w:rsidRPr="0058558E">
              <w:rPr>
                <w:rFonts w:ascii="GHEA Mariam" w:hAnsi="GHEA Mariam"/>
                <w:sz w:val="22"/>
                <w:szCs w:val="22"/>
              </w:rPr>
              <w:t xml:space="preserve">: </w:t>
            </w:r>
          </w:p>
        </w:tc>
      </w:tr>
      <w:tr w:rsidR="00A67462" w:rsidRPr="0058558E" w14:paraId="05896C8A" w14:textId="77777777" w:rsidTr="00A73506">
        <w:trPr>
          <w:gridAfter w:val="1"/>
          <w:wAfter w:w="22" w:type="pct"/>
        </w:trPr>
        <w:tc>
          <w:tcPr>
            <w:tcW w:w="1113" w:type="pct"/>
          </w:tcPr>
          <w:p w14:paraId="41E5E8A1" w14:textId="3BBFE7EC" w:rsidR="00A61116" w:rsidRPr="0058558E" w:rsidRDefault="00A61116" w:rsidP="00483205">
            <w:pPr>
              <w:pStyle w:val="S1-Header2"/>
              <w:spacing w:before="240" w:after="0" w:line="288" w:lineRule="auto"/>
              <w:jc w:val="both"/>
              <w:rPr>
                <w:rFonts w:ascii="GHEA Mariam" w:hAnsi="GHEA Mariam" w:cs="Arial"/>
                <w:sz w:val="22"/>
                <w:szCs w:val="22"/>
              </w:rPr>
            </w:pPr>
            <w:bookmarkStart w:id="151" w:name="_Toc97371019"/>
            <w:bookmarkStart w:id="152" w:name="_Toc139863118"/>
            <w:bookmarkStart w:id="153" w:name="_Toc63427458"/>
            <w:bookmarkStart w:id="154" w:name="_Toc224326872"/>
            <w:proofErr w:type="spellStart"/>
            <w:r w:rsidRPr="0058558E">
              <w:rPr>
                <w:rFonts w:ascii="GHEA Mariam" w:hAnsi="GHEA Mariam" w:cs="Arial"/>
                <w:sz w:val="22"/>
                <w:szCs w:val="22"/>
              </w:rPr>
              <w:t>Տեխնիկական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առաջարկի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մաս</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կազմող</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փաստաթղթերը</w:t>
            </w:r>
            <w:bookmarkEnd w:id="151"/>
            <w:bookmarkEnd w:id="152"/>
            <w:bookmarkEnd w:id="153"/>
            <w:bookmarkEnd w:id="154"/>
            <w:proofErr w:type="spellEnd"/>
          </w:p>
        </w:tc>
        <w:tc>
          <w:tcPr>
            <w:tcW w:w="3865" w:type="pct"/>
            <w:gridSpan w:val="2"/>
          </w:tcPr>
          <w:p w14:paraId="2C1A3C56" w14:textId="4579841E" w:rsidR="00A61116" w:rsidRPr="0058558E" w:rsidRDefault="00A61116" w:rsidP="00483205">
            <w:pPr>
              <w:pStyle w:val="Header2-SubClauses"/>
              <w:tabs>
                <w:tab w:val="left" w:pos="9356"/>
              </w:tabs>
              <w:spacing w:before="240" w:after="0"/>
              <w:rPr>
                <w:rFonts w:ascii="GHEA Mariam" w:hAnsi="GHEA Mariam"/>
                <w:sz w:val="22"/>
                <w:szCs w:val="22"/>
              </w:rPr>
            </w:pPr>
            <w:proofErr w:type="spellStart"/>
            <w:r w:rsidRPr="0058558E">
              <w:rPr>
                <w:rFonts w:ascii="GHEA Mariam" w:hAnsi="GHEA Mariam"/>
                <w:sz w:val="22"/>
                <w:szCs w:val="22"/>
              </w:rPr>
              <w:t>Հայտատուն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պետք</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տրամադրի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տեխնիկական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առաջարկ</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ներառելով</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տեղեկատվություն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աշխատանքային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մեթոդների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սարքավորումների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անձնակազմի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ժամանակացույցերի</w:t>
            </w:r>
            <w:proofErr w:type="spellEnd"/>
            <w:r w:rsidRPr="0058558E">
              <w:rPr>
                <w:rFonts w:ascii="GHEA Mariam" w:hAnsi="GHEA Mariam"/>
                <w:sz w:val="22"/>
                <w:szCs w:val="22"/>
              </w:rPr>
              <w:t xml:space="preserve"> և </w:t>
            </w:r>
            <w:proofErr w:type="spellStart"/>
            <w:r w:rsidRPr="0058558E">
              <w:rPr>
                <w:rFonts w:ascii="GHEA Mariam" w:hAnsi="GHEA Mariam"/>
                <w:sz w:val="22"/>
                <w:szCs w:val="22"/>
              </w:rPr>
              <w:t>այլնի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մասին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համաձայն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Բաժ</w:t>
            </w:r>
            <w:proofErr w:type="spellEnd"/>
            <w:r w:rsidRPr="0058558E">
              <w:rPr>
                <w:rFonts w:ascii="GHEA Mariam" w:hAnsi="GHEA Mariam"/>
                <w:sz w:val="22"/>
                <w:szCs w:val="22"/>
                <w:lang w:val="ru-RU"/>
              </w:rPr>
              <w:t>ի</w:t>
            </w:r>
            <w:r w:rsidRPr="0058558E">
              <w:rPr>
                <w:rFonts w:ascii="GHEA Mariam" w:hAnsi="GHEA Mariam"/>
                <w:sz w:val="22"/>
                <w:szCs w:val="22"/>
              </w:rPr>
              <w:t>ն IV-ի («</w:t>
            </w:r>
            <w:proofErr w:type="spellStart"/>
            <w:r w:rsidRPr="0058558E">
              <w:rPr>
                <w:rFonts w:ascii="GHEA Mariam" w:hAnsi="GHEA Mariam"/>
                <w:sz w:val="22"/>
                <w:szCs w:val="22"/>
              </w:rPr>
              <w:t>Հայտի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ձևեր</w:t>
            </w:r>
            <w:proofErr w:type="spellEnd"/>
            <w:proofErr w:type="gramStart"/>
            <w:r w:rsidRPr="0058558E">
              <w:rPr>
                <w:rFonts w:ascii="GHEA Mariam" w:hAnsi="GHEA Mariam"/>
                <w:sz w:val="22"/>
                <w:szCs w:val="22"/>
              </w:rPr>
              <w:t>»)`</w:t>
            </w:r>
            <w:proofErr w:type="gramEnd"/>
            <w:r w:rsidRPr="0058558E">
              <w:rPr>
                <w:rFonts w:ascii="GHEA Mariam" w:hAnsi="GHEA Mariam"/>
                <w:sz w:val="22"/>
                <w:szCs w:val="22"/>
              </w:rPr>
              <w:t xml:space="preserve"> </w:t>
            </w:r>
            <w:proofErr w:type="spellStart"/>
            <w:r w:rsidRPr="0058558E">
              <w:rPr>
                <w:rFonts w:ascii="GHEA Mariam" w:hAnsi="GHEA Mariam"/>
                <w:sz w:val="22"/>
                <w:szCs w:val="22"/>
              </w:rPr>
              <w:t>բավարար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մանրամասներով</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որպեսզի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ներկայացնի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իր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համապատասխանությունն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աշխատանքներին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ներկայացվող</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պահանջներին</w:t>
            </w:r>
            <w:proofErr w:type="spellEnd"/>
            <w:r w:rsidRPr="0058558E">
              <w:rPr>
                <w:rFonts w:ascii="GHEA Mariam" w:hAnsi="GHEA Mariam"/>
                <w:sz w:val="22"/>
                <w:szCs w:val="22"/>
              </w:rPr>
              <w:t xml:space="preserve"> և </w:t>
            </w:r>
            <w:proofErr w:type="spellStart"/>
            <w:r w:rsidRPr="0058558E">
              <w:rPr>
                <w:rFonts w:ascii="GHEA Mariam" w:hAnsi="GHEA Mariam"/>
                <w:sz w:val="22"/>
                <w:szCs w:val="22"/>
              </w:rPr>
              <w:t>ավարտման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ժամկետներին</w:t>
            </w:r>
            <w:proofErr w:type="spellEnd"/>
            <w:r w:rsidRPr="0058558E">
              <w:rPr>
                <w:rFonts w:ascii="GHEA Mariam" w:hAnsi="GHEA Mariam"/>
                <w:sz w:val="22"/>
                <w:szCs w:val="22"/>
              </w:rPr>
              <w:t>:</w:t>
            </w:r>
          </w:p>
        </w:tc>
      </w:tr>
      <w:tr w:rsidR="00A67462" w:rsidRPr="0058558E" w14:paraId="74B0F3C1" w14:textId="77777777" w:rsidTr="00A73506">
        <w:trPr>
          <w:gridAfter w:val="1"/>
          <w:wAfter w:w="22" w:type="pct"/>
        </w:trPr>
        <w:tc>
          <w:tcPr>
            <w:tcW w:w="1113" w:type="pct"/>
          </w:tcPr>
          <w:p w14:paraId="04158D94" w14:textId="0EBDE80D" w:rsidR="00A61116" w:rsidRPr="0058558E" w:rsidRDefault="00A61116" w:rsidP="00483205">
            <w:pPr>
              <w:pStyle w:val="S1-Header2"/>
              <w:spacing w:before="240" w:after="0" w:line="288" w:lineRule="auto"/>
              <w:jc w:val="both"/>
              <w:rPr>
                <w:rFonts w:ascii="GHEA Mariam" w:hAnsi="GHEA Mariam" w:cs="Arial"/>
                <w:sz w:val="22"/>
                <w:szCs w:val="22"/>
              </w:rPr>
            </w:pPr>
            <w:bookmarkStart w:id="155" w:name="_Toc438438840"/>
            <w:bookmarkStart w:id="156" w:name="_Toc438532603"/>
            <w:bookmarkStart w:id="157" w:name="_Toc438733984"/>
            <w:bookmarkStart w:id="158" w:name="_Toc438907023"/>
            <w:bookmarkStart w:id="159" w:name="_Toc438907222"/>
            <w:bookmarkStart w:id="160" w:name="_Toc97371020"/>
            <w:bookmarkStart w:id="161" w:name="_Toc139863119"/>
            <w:bookmarkStart w:id="162" w:name="_Toc63427459"/>
            <w:bookmarkStart w:id="163" w:name="_Toc224326873"/>
            <w:proofErr w:type="spellStart"/>
            <w:r w:rsidRPr="0058558E">
              <w:rPr>
                <w:rFonts w:ascii="GHEA Mariam" w:hAnsi="GHEA Mariam" w:cs="Arial"/>
                <w:sz w:val="22"/>
                <w:szCs w:val="22"/>
              </w:rPr>
              <w:t>Հայտատուի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իրավասությունը</w:t>
            </w:r>
            <w:proofErr w:type="spellEnd"/>
            <w:r w:rsidRPr="0058558E">
              <w:rPr>
                <w:rFonts w:ascii="GHEA Mariam" w:hAnsi="GHEA Mariam" w:cs="Arial"/>
                <w:sz w:val="22"/>
                <w:szCs w:val="22"/>
              </w:rPr>
              <w:t xml:space="preserve"> և </w:t>
            </w:r>
            <w:proofErr w:type="spellStart"/>
            <w:r w:rsidRPr="0058558E">
              <w:rPr>
                <w:rFonts w:ascii="GHEA Mariam" w:hAnsi="GHEA Mariam" w:cs="Arial"/>
                <w:sz w:val="22"/>
                <w:szCs w:val="22"/>
              </w:rPr>
              <w:t>որակավորումները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հաստատող</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փաստաթղթեր</w:t>
            </w:r>
            <w:bookmarkEnd w:id="155"/>
            <w:bookmarkEnd w:id="156"/>
            <w:bookmarkEnd w:id="157"/>
            <w:bookmarkEnd w:id="158"/>
            <w:bookmarkEnd w:id="159"/>
            <w:bookmarkEnd w:id="160"/>
            <w:bookmarkEnd w:id="161"/>
            <w:bookmarkEnd w:id="162"/>
            <w:bookmarkEnd w:id="163"/>
            <w:proofErr w:type="spellEnd"/>
          </w:p>
        </w:tc>
        <w:tc>
          <w:tcPr>
            <w:tcW w:w="3865" w:type="pct"/>
            <w:gridSpan w:val="2"/>
          </w:tcPr>
          <w:p w14:paraId="49E51705" w14:textId="7C53E1DA" w:rsidR="00A61116" w:rsidRPr="0058558E" w:rsidRDefault="00A61116" w:rsidP="00483205">
            <w:pPr>
              <w:pStyle w:val="StyleHeader2-SubClausesAfter6pt"/>
              <w:spacing w:before="240" w:after="0" w:line="288" w:lineRule="auto"/>
              <w:rPr>
                <w:rFonts w:ascii="GHEA Mariam" w:hAnsi="GHEA Mariam" w:cs="Arial"/>
                <w:sz w:val="22"/>
                <w:szCs w:val="22"/>
              </w:rPr>
            </w:pPr>
            <w:r w:rsidRPr="0058558E">
              <w:rPr>
                <w:rFonts w:ascii="GHEA Mariam" w:hAnsi="GHEA Mariam" w:cs="Arial"/>
                <w:sz w:val="22"/>
                <w:szCs w:val="22"/>
              </w:rPr>
              <w:t>ՀՀ-</w:t>
            </w:r>
            <w:r w:rsidRPr="0058558E">
              <w:rPr>
                <w:rFonts w:ascii="GHEA Mariam" w:hAnsi="GHEA Mariam" w:cs="Arial"/>
                <w:sz w:val="22"/>
                <w:szCs w:val="22"/>
                <w:lang w:val="ru-RU"/>
              </w:rPr>
              <w:t>ի</w:t>
            </w:r>
            <w:r w:rsidRPr="0058558E">
              <w:rPr>
                <w:rFonts w:ascii="GHEA Mariam" w:hAnsi="GHEA Mariam" w:cs="Arial"/>
                <w:sz w:val="22"/>
                <w:szCs w:val="22"/>
              </w:rPr>
              <w:t xml:space="preserve"> 4-րդ </w:t>
            </w:r>
            <w:proofErr w:type="spellStart"/>
            <w:r w:rsidRPr="0058558E">
              <w:rPr>
                <w:rFonts w:ascii="GHEA Mariam" w:hAnsi="GHEA Mariam" w:cs="Arial"/>
                <w:sz w:val="22"/>
                <w:szCs w:val="22"/>
              </w:rPr>
              <w:t>կետի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համաձայն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Հայտատուի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իրավասությունը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որոշելու</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համար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Հայտատուները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լրացնեն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lang w:val="ru-RU"/>
              </w:rPr>
              <w:t>մրցութային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lang w:val="ru-RU"/>
              </w:rPr>
              <w:t>փաստաթղթերի</w:t>
            </w:r>
            <w:proofErr w:type="spellEnd"/>
            <w:r w:rsidRPr="0058558E">
              <w:rPr>
                <w:rFonts w:ascii="GHEA Mariam" w:hAnsi="GHEA Mariam" w:cs="Arial"/>
                <w:sz w:val="22"/>
                <w:szCs w:val="22"/>
              </w:rPr>
              <w:t xml:space="preserve"> </w:t>
            </w:r>
            <w:proofErr w:type="spellStart"/>
            <w:r w:rsidRPr="0058558E">
              <w:rPr>
                <w:rFonts w:ascii="GHEA Mariam" w:hAnsi="GHEA Mariam"/>
                <w:sz w:val="22"/>
                <w:szCs w:val="22"/>
              </w:rPr>
              <w:t>Բաժ</w:t>
            </w:r>
            <w:proofErr w:type="spellEnd"/>
            <w:r w:rsidRPr="0058558E">
              <w:rPr>
                <w:rFonts w:ascii="GHEA Mariam" w:hAnsi="GHEA Mariam"/>
                <w:sz w:val="22"/>
                <w:szCs w:val="22"/>
                <w:lang w:val="ru-RU"/>
              </w:rPr>
              <w:t>ի</w:t>
            </w:r>
            <w:r w:rsidRPr="0058558E">
              <w:rPr>
                <w:rFonts w:ascii="GHEA Mariam" w:hAnsi="GHEA Mariam"/>
                <w:sz w:val="22"/>
                <w:szCs w:val="22"/>
              </w:rPr>
              <w:t>ն IV-ի («</w:t>
            </w:r>
            <w:proofErr w:type="spellStart"/>
            <w:r w:rsidRPr="0058558E">
              <w:rPr>
                <w:rFonts w:ascii="GHEA Mariam" w:hAnsi="GHEA Mariam"/>
                <w:sz w:val="22"/>
                <w:szCs w:val="22"/>
              </w:rPr>
              <w:t>Հայտի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ձևեր</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Հայտի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նամակը</w:t>
            </w:r>
            <w:proofErr w:type="spellEnd"/>
            <w:r w:rsidRPr="0058558E">
              <w:rPr>
                <w:rFonts w:ascii="GHEA Mariam" w:hAnsi="GHEA Mariam"/>
                <w:sz w:val="22"/>
                <w:szCs w:val="22"/>
              </w:rPr>
              <w:t>:</w:t>
            </w:r>
          </w:p>
        </w:tc>
      </w:tr>
      <w:tr w:rsidR="00A67462" w:rsidRPr="0058558E" w14:paraId="3BAF4031" w14:textId="77777777" w:rsidTr="00A73506">
        <w:trPr>
          <w:gridAfter w:val="1"/>
          <w:wAfter w:w="22" w:type="pct"/>
        </w:trPr>
        <w:tc>
          <w:tcPr>
            <w:tcW w:w="1113" w:type="pct"/>
          </w:tcPr>
          <w:p w14:paraId="43842441" w14:textId="77777777" w:rsidR="00A61116" w:rsidRPr="0058558E" w:rsidRDefault="00A61116" w:rsidP="00483205">
            <w:pPr>
              <w:pStyle w:val="Header1-Clauses"/>
              <w:numPr>
                <w:ilvl w:val="0"/>
                <w:numId w:val="0"/>
              </w:numPr>
              <w:spacing w:before="240" w:line="288" w:lineRule="auto"/>
              <w:jc w:val="both"/>
              <w:rPr>
                <w:rFonts w:ascii="GHEA Mariam" w:hAnsi="GHEA Mariam" w:cs="Arial"/>
                <w:sz w:val="22"/>
                <w:szCs w:val="22"/>
              </w:rPr>
            </w:pPr>
          </w:p>
        </w:tc>
        <w:tc>
          <w:tcPr>
            <w:tcW w:w="3865" w:type="pct"/>
            <w:gridSpan w:val="2"/>
          </w:tcPr>
          <w:p w14:paraId="3F6FB63E" w14:textId="663188C7" w:rsidR="00A61116" w:rsidRPr="0058558E" w:rsidRDefault="00A61116" w:rsidP="00483205">
            <w:pPr>
              <w:pStyle w:val="StyleHeader2-SubClausesAfter6pt"/>
              <w:tabs>
                <w:tab w:val="left" w:pos="9356"/>
              </w:tabs>
              <w:spacing w:before="240" w:after="0"/>
              <w:rPr>
                <w:rFonts w:ascii="GHEA Mariam" w:hAnsi="GHEA Mariam" w:cs="Arial"/>
                <w:sz w:val="22"/>
                <w:szCs w:val="22"/>
              </w:rPr>
            </w:pPr>
            <w:proofErr w:type="spellStart"/>
            <w:r w:rsidRPr="0058558E">
              <w:rPr>
                <w:rFonts w:ascii="GHEA Mariam" w:hAnsi="GHEA Mariam" w:cs="Arial"/>
                <w:sz w:val="22"/>
                <w:szCs w:val="22"/>
              </w:rPr>
              <w:t>Որպեսզի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Բաժ</w:t>
            </w:r>
            <w:proofErr w:type="spellEnd"/>
            <w:r w:rsidRPr="0058558E">
              <w:rPr>
                <w:rFonts w:ascii="GHEA Mariam" w:hAnsi="GHEA Mariam" w:cs="Arial"/>
                <w:sz w:val="22"/>
                <w:szCs w:val="22"/>
                <w:lang w:val="ru-RU"/>
              </w:rPr>
              <w:t>ի</w:t>
            </w:r>
            <w:r w:rsidRPr="0058558E">
              <w:rPr>
                <w:rFonts w:ascii="GHEA Mariam" w:hAnsi="GHEA Mariam" w:cs="Arial"/>
                <w:sz w:val="22"/>
                <w:szCs w:val="22"/>
              </w:rPr>
              <w:t>ն III-ի («</w:t>
            </w:r>
            <w:proofErr w:type="spellStart"/>
            <w:r w:rsidRPr="0058558E">
              <w:rPr>
                <w:rFonts w:ascii="GHEA Mariam" w:hAnsi="GHEA Mariam" w:cs="Arial"/>
                <w:sz w:val="22"/>
                <w:szCs w:val="22"/>
              </w:rPr>
              <w:t>Գնահատման</w:t>
            </w:r>
            <w:proofErr w:type="spellEnd"/>
            <w:r w:rsidRPr="0058558E">
              <w:rPr>
                <w:rFonts w:ascii="GHEA Mariam" w:hAnsi="GHEA Mariam" w:cs="Arial"/>
                <w:sz w:val="22"/>
                <w:szCs w:val="22"/>
              </w:rPr>
              <w:t xml:space="preserve"> և </w:t>
            </w:r>
            <w:proofErr w:type="spellStart"/>
            <w:r w:rsidRPr="0058558E">
              <w:rPr>
                <w:rFonts w:ascii="GHEA Mariam" w:hAnsi="GHEA Mariam" w:cs="Arial"/>
                <w:sz w:val="22"/>
                <w:szCs w:val="22"/>
              </w:rPr>
              <w:t>որակավորման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չափանիշներ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համաձայն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հաստատվեն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Հայտատուի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որակավորումները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Պայմանագրի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կատարման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hամար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Հայտատուն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տրամադրի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Բաժ</w:t>
            </w:r>
            <w:proofErr w:type="spellEnd"/>
            <w:r w:rsidRPr="0058558E">
              <w:rPr>
                <w:rFonts w:ascii="GHEA Mariam" w:hAnsi="GHEA Mariam" w:cs="Arial"/>
                <w:sz w:val="22"/>
                <w:szCs w:val="22"/>
                <w:lang w:val="ru-RU"/>
              </w:rPr>
              <w:t>ի</w:t>
            </w:r>
            <w:r w:rsidRPr="0058558E">
              <w:rPr>
                <w:rFonts w:ascii="GHEA Mariam" w:hAnsi="GHEA Mariam" w:cs="Arial"/>
                <w:sz w:val="22"/>
                <w:szCs w:val="22"/>
              </w:rPr>
              <w:t>ն IV-ի («</w:t>
            </w:r>
            <w:proofErr w:type="spellStart"/>
            <w:r w:rsidRPr="0058558E">
              <w:rPr>
                <w:rFonts w:ascii="GHEA Mariam" w:hAnsi="GHEA Mariam" w:cs="Arial"/>
                <w:sz w:val="22"/>
                <w:szCs w:val="22"/>
              </w:rPr>
              <w:t>Հայտի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ձևեր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համապատասխան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տեղեկատվական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աղյուսակներով</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պահանջված</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տեղեկատվությունը</w:t>
            </w:r>
            <w:proofErr w:type="spellEnd"/>
            <w:r w:rsidRPr="0058558E">
              <w:rPr>
                <w:rFonts w:ascii="GHEA Mariam" w:hAnsi="GHEA Mariam" w:cs="Arial"/>
                <w:sz w:val="22"/>
                <w:szCs w:val="22"/>
              </w:rPr>
              <w:t>:</w:t>
            </w:r>
          </w:p>
        </w:tc>
      </w:tr>
      <w:tr w:rsidR="00A67462" w:rsidRPr="0058558E" w14:paraId="2F49875F" w14:textId="77777777" w:rsidTr="00A73506">
        <w:trPr>
          <w:gridAfter w:val="1"/>
          <w:wAfter w:w="22" w:type="pct"/>
        </w:trPr>
        <w:tc>
          <w:tcPr>
            <w:tcW w:w="1113" w:type="pct"/>
          </w:tcPr>
          <w:p w14:paraId="410FFCF2" w14:textId="77777777" w:rsidR="00A61116" w:rsidRPr="0058558E" w:rsidRDefault="00A61116" w:rsidP="00483205">
            <w:pPr>
              <w:pStyle w:val="S1-Header2"/>
              <w:numPr>
                <w:ilvl w:val="0"/>
                <w:numId w:val="0"/>
              </w:numPr>
              <w:spacing w:before="240" w:after="0" w:line="288" w:lineRule="auto"/>
              <w:ind w:left="432"/>
              <w:jc w:val="both"/>
              <w:rPr>
                <w:rFonts w:ascii="GHEA Mariam" w:hAnsi="GHEA Mariam" w:cs="Arial"/>
                <w:sz w:val="22"/>
                <w:szCs w:val="22"/>
              </w:rPr>
            </w:pPr>
          </w:p>
        </w:tc>
        <w:tc>
          <w:tcPr>
            <w:tcW w:w="3865" w:type="pct"/>
            <w:gridSpan w:val="2"/>
          </w:tcPr>
          <w:p w14:paraId="1D67B9A4" w14:textId="3C28D2D5" w:rsidR="00A61116" w:rsidRPr="0058558E" w:rsidRDefault="00A61116" w:rsidP="00483205">
            <w:pPr>
              <w:pStyle w:val="Header2-SubClauses"/>
              <w:tabs>
                <w:tab w:val="left" w:pos="9356"/>
              </w:tabs>
              <w:spacing w:before="240" w:after="0"/>
              <w:rPr>
                <w:rFonts w:ascii="GHEA Mariam" w:hAnsi="GHEA Mariam"/>
                <w:sz w:val="22"/>
                <w:szCs w:val="22"/>
              </w:rPr>
            </w:pPr>
            <w:proofErr w:type="spellStart"/>
            <w:r w:rsidRPr="0058558E">
              <w:rPr>
                <w:rFonts w:ascii="GHEA Mariam" w:hAnsi="GHEA Mariam"/>
                <w:sz w:val="22"/>
                <w:szCs w:val="22"/>
              </w:rPr>
              <w:t>Եթե</w:t>
            </w:r>
            <w:proofErr w:type="spellEnd"/>
            <w:r w:rsidRPr="0058558E">
              <w:rPr>
                <w:rFonts w:ascii="GHEA Mariam" w:hAnsi="GHEA Mariam"/>
                <w:sz w:val="22"/>
                <w:szCs w:val="22"/>
              </w:rPr>
              <w:t xml:space="preserve"> ՀՀ-</w:t>
            </w:r>
            <w:r w:rsidRPr="0058558E">
              <w:rPr>
                <w:rFonts w:ascii="GHEA Mariam" w:hAnsi="GHEA Mariam"/>
                <w:sz w:val="22"/>
                <w:szCs w:val="22"/>
                <w:lang w:val="ru-RU"/>
              </w:rPr>
              <w:t>ի</w:t>
            </w:r>
            <w:r w:rsidRPr="0058558E">
              <w:rPr>
                <w:rFonts w:ascii="GHEA Mariam" w:hAnsi="GHEA Mariam"/>
                <w:sz w:val="22"/>
                <w:szCs w:val="22"/>
              </w:rPr>
              <w:t xml:space="preserve"> 33.1 </w:t>
            </w:r>
            <w:proofErr w:type="spellStart"/>
            <w:r w:rsidRPr="0058558E">
              <w:rPr>
                <w:rFonts w:ascii="GHEA Mariam" w:hAnsi="GHEA Mariam"/>
                <w:sz w:val="22"/>
                <w:szCs w:val="22"/>
                <w:lang w:val="ru-RU"/>
              </w:rPr>
              <w:t>ենթա</w:t>
            </w:r>
            <w:r w:rsidRPr="0058558E">
              <w:rPr>
                <w:rFonts w:ascii="GHEA Mariam" w:hAnsi="GHEA Mariam"/>
                <w:sz w:val="22"/>
                <w:szCs w:val="22"/>
              </w:rPr>
              <w:t>կետով</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սահմանված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ձևով</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կիրառվում</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նախապատվության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զեղչ</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այն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տեղական</w:t>
            </w:r>
            <w:proofErr w:type="spellEnd"/>
            <w:r w:rsidRPr="0058558E">
              <w:rPr>
                <w:rFonts w:ascii="GHEA Mariam" w:hAnsi="GHEA Mariam"/>
                <w:sz w:val="22"/>
                <w:szCs w:val="22"/>
              </w:rPr>
              <w:t xml:space="preserve"> Հայտատուները, </w:t>
            </w:r>
            <w:proofErr w:type="spellStart"/>
            <w:r w:rsidRPr="0058558E">
              <w:rPr>
                <w:rFonts w:ascii="GHEA Mariam" w:hAnsi="GHEA Mariam"/>
                <w:sz w:val="22"/>
                <w:szCs w:val="22"/>
              </w:rPr>
              <w:t>որոնք</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առանձին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համատեղ</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ձեռնարկության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կազմում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դիմում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տեղական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lastRenderedPageBreak/>
              <w:t>նախապատվություն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ստանալու</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համար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պետք</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ներկայացնեն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ողջ</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տեղեկատվությունը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պահանջվում</w:t>
            </w:r>
            <w:proofErr w:type="spellEnd"/>
            <w:r w:rsidRPr="0058558E">
              <w:rPr>
                <w:rFonts w:ascii="GHEA Mariam" w:hAnsi="GHEA Mariam"/>
                <w:sz w:val="22"/>
                <w:szCs w:val="22"/>
              </w:rPr>
              <w:t xml:space="preserve"> է ՀՀ 33.1 </w:t>
            </w:r>
            <w:proofErr w:type="spellStart"/>
            <w:r w:rsidRPr="0058558E">
              <w:rPr>
                <w:rFonts w:ascii="GHEA Mariam" w:hAnsi="GHEA Mariam"/>
                <w:sz w:val="22"/>
                <w:szCs w:val="22"/>
              </w:rPr>
              <w:t>ենթակետի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համաձայն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արտոնության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չափանիշները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բավարարելու</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համար</w:t>
            </w:r>
            <w:proofErr w:type="spellEnd"/>
            <w:r w:rsidRPr="0058558E">
              <w:rPr>
                <w:rFonts w:ascii="GHEA Mariam" w:hAnsi="GHEA Mariam"/>
                <w:sz w:val="22"/>
                <w:szCs w:val="22"/>
              </w:rPr>
              <w:t xml:space="preserve">: </w:t>
            </w:r>
          </w:p>
        </w:tc>
      </w:tr>
      <w:tr w:rsidR="00A67462" w:rsidRPr="0058558E" w14:paraId="2F079538" w14:textId="77777777" w:rsidTr="00A73506">
        <w:trPr>
          <w:gridAfter w:val="1"/>
          <w:wAfter w:w="22" w:type="pct"/>
        </w:trPr>
        <w:tc>
          <w:tcPr>
            <w:tcW w:w="1113" w:type="pct"/>
          </w:tcPr>
          <w:p w14:paraId="76BFB1C9" w14:textId="42B00F6C" w:rsidR="00A61116" w:rsidRPr="0058558E" w:rsidRDefault="00A61116" w:rsidP="00483205">
            <w:pPr>
              <w:pStyle w:val="S1-Header2"/>
              <w:spacing w:before="240" w:after="0" w:line="288" w:lineRule="auto"/>
              <w:jc w:val="both"/>
              <w:rPr>
                <w:rFonts w:ascii="GHEA Mariam" w:hAnsi="GHEA Mariam" w:cs="Arial"/>
                <w:sz w:val="22"/>
                <w:szCs w:val="22"/>
              </w:rPr>
            </w:pPr>
            <w:bookmarkStart w:id="164" w:name="_Toc63427460"/>
            <w:bookmarkStart w:id="165" w:name="_Toc224326874"/>
            <w:proofErr w:type="spellStart"/>
            <w:r w:rsidRPr="0058558E">
              <w:rPr>
                <w:rFonts w:ascii="GHEA Mariam" w:hAnsi="GHEA Mariam" w:cs="Arial"/>
                <w:sz w:val="22"/>
                <w:szCs w:val="22"/>
              </w:rPr>
              <w:lastRenderedPageBreak/>
              <w:t>Հայտերի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վավերության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ժամկետ</w:t>
            </w:r>
            <w:bookmarkEnd w:id="164"/>
            <w:bookmarkEnd w:id="165"/>
            <w:proofErr w:type="spellEnd"/>
          </w:p>
        </w:tc>
        <w:tc>
          <w:tcPr>
            <w:tcW w:w="3865" w:type="pct"/>
            <w:gridSpan w:val="2"/>
          </w:tcPr>
          <w:p w14:paraId="33145B84" w14:textId="5D28AC06" w:rsidR="00A61116" w:rsidRPr="0058558E" w:rsidRDefault="00A61116" w:rsidP="00483205">
            <w:pPr>
              <w:pStyle w:val="StyleHeader2-SubClausesAfter6pt"/>
              <w:tabs>
                <w:tab w:val="left" w:pos="9356"/>
              </w:tabs>
              <w:spacing w:before="240" w:after="0"/>
              <w:rPr>
                <w:rFonts w:ascii="GHEA Mariam" w:hAnsi="GHEA Mariam" w:cs="Arial"/>
                <w:sz w:val="22"/>
                <w:szCs w:val="22"/>
              </w:rPr>
            </w:pPr>
            <w:proofErr w:type="spellStart"/>
            <w:r w:rsidRPr="0058558E">
              <w:rPr>
                <w:rFonts w:ascii="GHEA Mariam" w:hAnsi="GHEA Mariam" w:cs="Arial"/>
                <w:sz w:val="22"/>
                <w:szCs w:val="22"/>
              </w:rPr>
              <w:t>Հայտերը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վավեր</w:t>
            </w:r>
            <w:proofErr w:type="spellEnd"/>
            <w:r w:rsidR="00BA467D" w:rsidRPr="0058558E">
              <w:rPr>
                <w:rFonts w:ascii="GHEA Mariam" w:hAnsi="GHEA Mariam" w:cs="Arial"/>
                <w:sz w:val="22"/>
                <w:szCs w:val="22"/>
              </w:rPr>
              <w:t xml:space="preserve"> (</w:t>
            </w:r>
            <w:proofErr w:type="spellStart"/>
            <w:r w:rsidR="00BA467D" w:rsidRPr="0058558E">
              <w:rPr>
                <w:rFonts w:ascii="GHEA Mariam" w:hAnsi="GHEA Mariam" w:cs="Arial"/>
                <w:sz w:val="22"/>
                <w:szCs w:val="22"/>
              </w:rPr>
              <w:t>ուժի</w:t>
            </w:r>
            <w:proofErr w:type="spellEnd"/>
            <w:r w:rsidR="00BA467D" w:rsidRPr="0058558E">
              <w:rPr>
                <w:rFonts w:ascii="GHEA Mariam" w:hAnsi="GHEA Mariam" w:cs="Arial"/>
                <w:sz w:val="22"/>
                <w:szCs w:val="22"/>
              </w:rPr>
              <w:t xml:space="preserve"> </w:t>
            </w:r>
            <w:proofErr w:type="spellStart"/>
            <w:r w:rsidR="00BA467D" w:rsidRPr="0058558E">
              <w:rPr>
                <w:rFonts w:ascii="GHEA Mariam" w:hAnsi="GHEA Mariam" w:cs="Arial"/>
                <w:sz w:val="22"/>
                <w:szCs w:val="22"/>
              </w:rPr>
              <w:t>մեջ</w:t>
            </w:r>
            <w:proofErr w:type="spellEnd"/>
            <w:r w:rsidR="00BA467D" w:rsidRPr="0058558E">
              <w:rPr>
                <w:rFonts w:ascii="GHEA Mariam" w:hAnsi="GHEA Mariam" w:cs="Arial"/>
                <w:sz w:val="22"/>
                <w:szCs w:val="22"/>
              </w:rPr>
              <w:t>)</w:t>
            </w:r>
            <w:r w:rsidRPr="0058558E">
              <w:rPr>
                <w:rFonts w:ascii="GHEA Mariam" w:hAnsi="GHEA Mariam" w:cs="Arial"/>
                <w:sz w:val="22"/>
                <w:szCs w:val="22"/>
              </w:rPr>
              <w:t xml:space="preserve"> </w:t>
            </w:r>
            <w:proofErr w:type="spellStart"/>
            <w:r w:rsidRPr="0058558E">
              <w:rPr>
                <w:rFonts w:ascii="GHEA Mariam" w:hAnsi="GHEA Mariam" w:cs="Arial"/>
                <w:sz w:val="22"/>
                <w:szCs w:val="22"/>
              </w:rPr>
              <w:t>լինեն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մինչև</w:t>
            </w:r>
            <w:proofErr w:type="spellEnd"/>
            <w:r w:rsidRPr="0058558E">
              <w:rPr>
                <w:rFonts w:ascii="GHEA Mariam" w:hAnsi="GHEA Mariam" w:cs="Arial"/>
                <w:sz w:val="22"/>
                <w:szCs w:val="22"/>
              </w:rPr>
              <w:t xml:space="preserve"> </w:t>
            </w:r>
            <w:r w:rsidRPr="0058558E">
              <w:rPr>
                <w:rFonts w:ascii="GHEA Mariam" w:hAnsi="GHEA Mariam" w:cs="Arial"/>
                <w:b/>
                <w:sz w:val="22"/>
                <w:szCs w:val="22"/>
              </w:rPr>
              <w:t>ՄՏՑ-</w:t>
            </w:r>
            <w:proofErr w:type="spellStart"/>
            <w:r w:rsidRPr="0058558E">
              <w:rPr>
                <w:rFonts w:ascii="GHEA Mariam" w:hAnsi="GHEA Mariam" w:cs="Arial"/>
                <w:b/>
                <w:sz w:val="22"/>
                <w:szCs w:val="22"/>
              </w:rPr>
              <w:t>ում</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սահմանված</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ժամկետը</w:t>
            </w:r>
            <w:proofErr w:type="spellEnd"/>
            <w:r w:rsidRPr="0058558E">
              <w:rPr>
                <w:rFonts w:ascii="GHEA Mariam" w:hAnsi="GHEA Mariam" w:cs="Arial"/>
                <w:b/>
                <w:sz w:val="22"/>
                <w:szCs w:val="22"/>
              </w:rPr>
              <w:t xml:space="preserve">, </w:t>
            </w:r>
            <w:proofErr w:type="spellStart"/>
            <w:r w:rsidRPr="0058558E">
              <w:rPr>
                <w:rFonts w:ascii="GHEA Mariam" w:hAnsi="GHEA Mariam" w:cs="Arial"/>
                <w:sz w:val="22"/>
                <w:szCs w:val="22"/>
              </w:rPr>
              <w:t>կամ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Պատվիրատուի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կողմից</w:t>
            </w:r>
            <w:proofErr w:type="spellEnd"/>
            <w:r w:rsidRPr="0058558E">
              <w:rPr>
                <w:rFonts w:ascii="GHEA Mariam" w:hAnsi="GHEA Mariam" w:cs="Arial"/>
                <w:sz w:val="22"/>
                <w:szCs w:val="22"/>
              </w:rPr>
              <w:t xml:space="preserve"> ՀՀ 8 </w:t>
            </w:r>
            <w:proofErr w:type="spellStart"/>
            <w:r w:rsidRPr="0058558E">
              <w:rPr>
                <w:rFonts w:ascii="GHEA Mariam" w:hAnsi="GHEA Mariam" w:cs="Arial"/>
                <w:sz w:val="22"/>
                <w:szCs w:val="22"/>
              </w:rPr>
              <w:t>ենթակետի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համաձայն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փոփոխված</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լինելու</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դեպքում</w:t>
            </w:r>
            <w:proofErr w:type="spellEnd"/>
            <w:r w:rsidRPr="0058558E">
              <w:rPr>
                <w:rFonts w:ascii="GHEA Mariam" w:hAnsi="GHEA Mariam" w:cs="Arial"/>
                <w:sz w:val="22"/>
                <w:szCs w:val="22"/>
              </w:rPr>
              <w:t>`</w:t>
            </w:r>
            <w:r w:rsidRPr="0058558E">
              <w:rPr>
                <w:rFonts w:ascii="GHEA Mariam" w:hAnsi="GHEA Mariam" w:cs="Arial"/>
                <w:sz w:val="22"/>
                <w:szCs w:val="22"/>
                <w:lang w:val="hy-AM"/>
              </w:rPr>
              <w:t xml:space="preserve"> </w:t>
            </w:r>
            <w:proofErr w:type="spellStart"/>
            <w:r w:rsidRPr="0058558E">
              <w:rPr>
                <w:rFonts w:ascii="GHEA Mariam" w:hAnsi="GHEA Mariam" w:cs="Arial"/>
                <w:sz w:val="22"/>
                <w:szCs w:val="22"/>
              </w:rPr>
              <w:t>մինչև</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ցանկացած</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երկարաձգված</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ժամկետը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Հայտը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որը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վավեր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չէ</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մինչև</w:t>
            </w:r>
            <w:proofErr w:type="spellEnd"/>
            <w:r w:rsidRPr="0058558E">
              <w:rPr>
                <w:rFonts w:ascii="GHEA Mariam" w:hAnsi="GHEA Mariam" w:cs="Arial"/>
                <w:b/>
                <w:sz w:val="22"/>
                <w:szCs w:val="22"/>
              </w:rPr>
              <w:t xml:space="preserve"> ՄՏՑ-</w:t>
            </w:r>
            <w:proofErr w:type="spellStart"/>
            <w:r w:rsidRPr="0058558E">
              <w:rPr>
                <w:rFonts w:ascii="GHEA Mariam" w:hAnsi="GHEA Mariam" w:cs="Arial"/>
                <w:b/>
                <w:sz w:val="22"/>
                <w:szCs w:val="22"/>
              </w:rPr>
              <w:t>ում</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սահմանված</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ժամկետը</w:t>
            </w:r>
            <w:proofErr w:type="spellEnd"/>
            <w:r w:rsidRPr="0058558E">
              <w:rPr>
                <w:rFonts w:ascii="GHEA Mariam" w:hAnsi="GHEA Mariam" w:cs="Arial"/>
                <w:b/>
                <w:sz w:val="22"/>
                <w:szCs w:val="22"/>
              </w:rPr>
              <w:t xml:space="preserve">, </w:t>
            </w:r>
            <w:proofErr w:type="spellStart"/>
            <w:r w:rsidRPr="0058558E">
              <w:rPr>
                <w:rFonts w:ascii="GHEA Mariam" w:hAnsi="GHEA Mariam" w:cs="Arial"/>
                <w:sz w:val="22"/>
                <w:szCs w:val="22"/>
              </w:rPr>
              <w:t>կամ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Պատվիրատուի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կողմից</w:t>
            </w:r>
            <w:proofErr w:type="spellEnd"/>
            <w:r w:rsidRPr="0058558E">
              <w:rPr>
                <w:rFonts w:ascii="GHEA Mariam" w:hAnsi="GHEA Mariam" w:cs="Arial"/>
                <w:sz w:val="22"/>
                <w:szCs w:val="22"/>
              </w:rPr>
              <w:t xml:space="preserve"> ՀՀ 8 </w:t>
            </w:r>
            <w:proofErr w:type="spellStart"/>
            <w:r w:rsidRPr="0058558E">
              <w:rPr>
                <w:rFonts w:ascii="GHEA Mariam" w:hAnsi="GHEA Mariam" w:cs="Arial"/>
                <w:sz w:val="22"/>
                <w:szCs w:val="22"/>
              </w:rPr>
              <w:t>ենթակետի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համաձայն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փոփոխված</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լինելու</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դեպքում</w:t>
            </w:r>
            <w:proofErr w:type="spellEnd"/>
            <w:r w:rsidRPr="0058558E">
              <w:rPr>
                <w:rFonts w:ascii="GHEA Mariam" w:hAnsi="GHEA Mariam" w:cs="Arial"/>
                <w:sz w:val="22"/>
                <w:szCs w:val="22"/>
              </w:rPr>
              <w:t>`</w:t>
            </w:r>
            <w:r w:rsidRPr="0058558E">
              <w:rPr>
                <w:rFonts w:ascii="GHEA Mariam" w:hAnsi="GHEA Mariam" w:cs="Arial"/>
                <w:sz w:val="22"/>
                <w:szCs w:val="22"/>
                <w:lang w:val="hy-AM"/>
              </w:rPr>
              <w:t xml:space="preserve"> </w:t>
            </w:r>
            <w:proofErr w:type="spellStart"/>
            <w:r w:rsidRPr="0058558E">
              <w:rPr>
                <w:rFonts w:ascii="GHEA Mariam" w:hAnsi="GHEA Mariam" w:cs="Arial"/>
                <w:sz w:val="22"/>
                <w:szCs w:val="22"/>
              </w:rPr>
              <w:t>մինչև</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ցանկացած</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երկարաձգված</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ժամկետը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մերժվում</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Պատվիրատուի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կողմից</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որպես</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չհամապատասխանող</w:t>
            </w:r>
            <w:proofErr w:type="spellEnd"/>
            <w:r w:rsidRPr="0058558E">
              <w:rPr>
                <w:rFonts w:ascii="GHEA Mariam" w:hAnsi="GHEA Mariam" w:cs="Arial"/>
                <w:sz w:val="22"/>
                <w:szCs w:val="22"/>
              </w:rPr>
              <w:t>:</w:t>
            </w:r>
          </w:p>
        </w:tc>
      </w:tr>
      <w:tr w:rsidR="00A67462" w:rsidRPr="0058558E" w14:paraId="60803E19" w14:textId="77777777" w:rsidTr="00A73506">
        <w:trPr>
          <w:gridAfter w:val="1"/>
          <w:wAfter w:w="22" w:type="pct"/>
        </w:trPr>
        <w:tc>
          <w:tcPr>
            <w:tcW w:w="1113" w:type="pct"/>
          </w:tcPr>
          <w:p w14:paraId="6E268405" w14:textId="77777777" w:rsidR="00A61116" w:rsidRPr="0058558E" w:rsidRDefault="00A61116" w:rsidP="00483205">
            <w:pPr>
              <w:pStyle w:val="S1-Header2"/>
              <w:numPr>
                <w:ilvl w:val="0"/>
                <w:numId w:val="0"/>
              </w:numPr>
              <w:spacing w:before="240" w:after="0" w:line="288" w:lineRule="auto"/>
              <w:ind w:left="432"/>
              <w:jc w:val="both"/>
              <w:rPr>
                <w:rFonts w:ascii="GHEA Mariam" w:hAnsi="GHEA Mariam" w:cs="Arial"/>
                <w:sz w:val="22"/>
                <w:szCs w:val="22"/>
              </w:rPr>
            </w:pPr>
          </w:p>
        </w:tc>
        <w:tc>
          <w:tcPr>
            <w:tcW w:w="3865" w:type="pct"/>
            <w:gridSpan w:val="2"/>
          </w:tcPr>
          <w:p w14:paraId="56A3AF13" w14:textId="1E7D519F" w:rsidR="00A61116" w:rsidRPr="0058558E" w:rsidRDefault="00A61116" w:rsidP="00483205">
            <w:pPr>
              <w:pStyle w:val="StyleHeader2-SubClausesAfter6pt"/>
              <w:tabs>
                <w:tab w:val="left" w:pos="9356"/>
              </w:tabs>
              <w:spacing w:before="240" w:after="0"/>
              <w:rPr>
                <w:rFonts w:ascii="GHEA Mariam" w:hAnsi="GHEA Mariam" w:cs="Arial"/>
                <w:sz w:val="22"/>
                <w:szCs w:val="22"/>
              </w:rPr>
            </w:pPr>
            <w:proofErr w:type="spellStart"/>
            <w:r w:rsidRPr="0058558E">
              <w:rPr>
                <w:rFonts w:ascii="GHEA Mariam" w:hAnsi="GHEA Mariam" w:cs="Arial"/>
                <w:sz w:val="22"/>
                <w:szCs w:val="22"/>
              </w:rPr>
              <w:t>Բացառիկ</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դեպքերում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մինչև</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Հայտերի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վավերության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լրանալու</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ամսաթիվը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Պատվիրատուն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կարող</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խնդրել</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Հայտատուներից</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երկարաձգել</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իրենց</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առաջարկների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վավերության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ժամկետը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Խնդրանքն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ու</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Հայտատուների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պատասխանները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լինեն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գրավոր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Եթե</w:t>
            </w:r>
            <w:proofErr w:type="spellEnd"/>
            <w:r w:rsidRPr="0058558E">
              <w:rPr>
                <w:rFonts w:ascii="GHEA Mariam" w:hAnsi="GHEA Mariam" w:cs="Arial"/>
                <w:sz w:val="22"/>
                <w:szCs w:val="22"/>
              </w:rPr>
              <w:t xml:space="preserve"> ՀՀ-</w:t>
            </w:r>
            <w:r w:rsidRPr="0058558E">
              <w:rPr>
                <w:rFonts w:ascii="GHEA Mariam" w:hAnsi="GHEA Mariam" w:cs="Arial"/>
                <w:sz w:val="22"/>
                <w:szCs w:val="22"/>
                <w:lang w:val="ru-RU"/>
              </w:rPr>
              <w:t>ի</w:t>
            </w:r>
            <w:r w:rsidRPr="0058558E">
              <w:rPr>
                <w:rFonts w:ascii="GHEA Mariam" w:hAnsi="GHEA Mariam" w:cs="Arial"/>
                <w:sz w:val="22"/>
                <w:szCs w:val="22"/>
              </w:rPr>
              <w:t xml:space="preserve"> 19 </w:t>
            </w:r>
            <w:proofErr w:type="spellStart"/>
            <w:r w:rsidRPr="0058558E">
              <w:rPr>
                <w:rFonts w:ascii="GHEA Mariam" w:hAnsi="GHEA Mariam" w:cs="Arial"/>
                <w:sz w:val="22"/>
                <w:szCs w:val="22"/>
              </w:rPr>
              <w:t>կետի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համաձայն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պահանջվում</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Հայտի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երաշիք</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այն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նույնպես</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երկարաձգվի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Հայտի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վավերության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երկարաձգված</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ժամկետից</w:t>
            </w:r>
            <w:proofErr w:type="spellEnd"/>
            <w:r w:rsidRPr="0058558E">
              <w:rPr>
                <w:rFonts w:ascii="GHEA Mariam" w:hAnsi="GHEA Mariam" w:cs="Arial"/>
                <w:sz w:val="22"/>
                <w:szCs w:val="22"/>
              </w:rPr>
              <w:t xml:space="preserve"> </w:t>
            </w:r>
            <w:r w:rsidRPr="0058558E">
              <w:rPr>
                <w:rFonts w:ascii="GHEA Mariam" w:hAnsi="GHEA Mariam" w:cs="Arial"/>
                <w:b/>
                <w:sz w:val="22"/>
                <w:szCs w:val="22"/>
              </w:rPr>
              <w:t>28 (</w:t>
            </w:r>
            <w:proofErr w:type="spellStart"/>
            <w:r w:rsidRPr="0058558E">
              <w:rPr>
                <w:rFonts w:ascii="GHEA Mariam" w:hAnsi="GHEA Mariam" w:cs="Arial"/>
                <w:b/>
                <w:sz w:val="22"/>
                <w:szCs w:val="22"/>
              </w:rPr>
              <w:t>քսանութ</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օր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երկար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ժամկետով</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Հայտատուն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կարող</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մերժել</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երկարացնել</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վավերության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ժամկետը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դեպքում</w:t>
            </w:r>
            <w:proofErr w:type="spellEnd"/>
            <w:r w:rsidRPr="0058558E">
              <w:rPr>
                <w:rFonts w:ascii="GHEA Mariam" w:hAnsi="GHEA Mariam" w:cs="Arial"/>
                <w:sz w:val="22"/>
                <w:szCs w:val="22"/>
              </w:rPr>
              <w:t xml:space="preserve"> </w:t>
            </w:r>
            <w:r w:rsidRPr="0058558E">
              <w:rPr>
                <w:rFonts w:ascii="GHEA Mariam" w:hAnsi="GHEA Mariam" w:cs="Arial"/>
                <w:sz w:val="22"/>
                <w:szCs w:val="22"/>
                <w:lang w:val="hy-AM"/>
              </w:rPr>
              <w:t>Հայտի</w:t>
            </w:r>
            <w:r w:rsidRPr="0058558E">
              <w:rPr>
                <w:rFonts w:ascii="GHEA Mariam" w:hAnsi="GHEA Mariam" w:cs="Arial"/>
                <w:sz w:val="22"/>
                <w:szCs w:val="22"/>
              </w:rPr>
              <w:t xml:space="preserve"> </w:t>
            </w:r>
            <w:proofErr w:type="spellStart"/>
            <w:r w:rsidRPr="0058558E">
              <w:rPr>
                <w:rFonts w:ascii="GHEA Mariam" w:hAnsi="GHEA Mariam" w:cs="Arial"/>
                <w:sz w:val="22"/>
                <w:szCs w:val="22"/>
              </w:rPr>
              <w:t>երաշխիքը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չի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կիրարկվում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Համաձայնության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դեպքում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Հայտատուն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չի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կարող</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խնդրել</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նրան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չի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թույլատրվում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փոփոխություններ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անել</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իր</w:t>
            </w:r>
            <w:proofErr w:type="spellEnd"/>
            <w:r w:rsidRPr="0058558E">
              <w:rPr>
                <w:rFonts w:ascii="GHEA Mariam" w:hAnsi="GHEA Mariam" w:cs="Arial"/>
                <w:sz w:val="22"/>
                <w:szCs w:val="22"/>
              </w:rPr>
              <w:t xml:space="preserve"> Հայտում` </w:t>
            </w:r>
            <w:proofErr w:type="spellStart"/>
            <w:r w:rsidRPr="0058558E">
              <w:rPr>
                <w:rFonts w:ascii="GHEA Mariam" w:hAnsi="GHEA Mariam" w:cs="Arial"/>
                <w:sz w:val="22"/>
                <w:szCs w:val="22"/>
              </w:rPr>
              <w:t>բացառությամբ</w:t>
            </w:r>
            <w:proofErr w:type="spellEnd"/>
            <w:r w:rsidRPr="0058558E">
              <w:rPr>
                <w:rFonts w:ascii="GHEA Mariam" w:hAnsi="GHEA Mariam" w:cs="Arial"/>
                <w:sz w:val="22"/>
                <w:szCs w:val="22"/>
              </w:rPr>
              <w:t xml:space="preserve"> ՀՀ-</w:t>
            </w:r>
            <w:r w:rsidRPr="0058558E">
              <w:rPr>
                <w:rFonts w:ascii="GHEA Mariam" w:hAnsi="GHEA Mariam" w:cs="Arial"/>
                <w:sz w:val="22"/>
                <w:szCs w:val="22"/>
                <w:lang w:val="ru-RU"/>
              </w:rPr>
              <w:t>ի</w:t>
            </w:r>
            <w:r w:rsidRPr="0058558E">
              <w:rPr>
                <w:rFonts w:ascii="GHEA Mariam" w:hAnsi="GHEA Mariam" w:cs="Arial"/>
                <w:sz w:val="22"/>
                <w:szCs w:val="22"/>
              </w:rPr>
              <w:t xml:space="preserve"> 18.3 </w:t>
            </w:r>
            <w:proofErr w:type="spellStart"/>
            <w:r w:rsidRPr="0058558E">
              <w:rPr>
                <w:rFonts w:ascii="GHEA Mariam" w:hAnsi="GHEA Mariam" w:cs="Arial"/>
                <w:sz w:val="22"/>
                <w:szCs w:val="22"/>
                <w:lang w:val="ru-RU"/>
              </w:rPr>
              <w:t>ենթա</w:t>
            </w:r>
            <w:r w:rsidRPr="0058558E">
              <w:rPr>
                <w:rFonts w:ascii="GHEA Mariam" w:hAnsi="GHEA Mariam" w:cs="Arial"/>
                <w:sz w:val="22"/>
                <w:szCs w:val="22"/>
              </w:rPr>
              <w:t>կետով</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նախատեսված</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դեպքերի</w:t>
            </w:r>
            <w:proofErr w:type="spellEnd"/>
            <w:r w:rsidRPr="0058558E">
              <w:rPr>
                <w:rFonts w:ascii="GHEA Mariam" w:hAnsi="GHEA Mariam" w:cs="Arial"/>
                <w:sz w:val="22"/>
                <w:szCs w:val="22"/>
              </w:rPr>
              <w:t>:</w:t>
            </w:r>
          </w:p>
        </w:tc>
      </w:tr>
      <w:tr w:rsidR="00A67462" w:rsidRPr="0058558E" w14:paraId="44F95A61" w14:textId="77777777" w:rsidTr="00A73506">
        <w:trPr>
          <w:gridAfter w:val="1"/>
          <w:wAfter w:w="22" w:type="pct"/>
        </w:trPr>
        <w:tc>
          <w:tcPr>
            <w:tcW w:w="1113" w:type="pct"/>
          </w:tcPr>
          <w:p w14:paraId="0F805F32" w14:textId="77777777" w:rsidR="00A61116" w:rsidRPr="0058558E" w:rsidRDefault="00A61116" w:rsidP="00483205">
            <w:pPr>
              <w:pStyle w:val="S1-Header2"/>
              <w:numPr>
                <w:ilvl w:val="0"/>
                <w:numId w:val="0"/>
              </w:numPr>
              <w:spacing w:before="240" w:after="0" w:line="288" w:lineRule="auto"/>
              <w:ind w:left="432"/>
              <w:jc w:val="both"/>
              <w:rPr>
                <w:rFonts w:ascii="GHEA Mariam" w:hAnsi="GHEA Mariam" w:cs="Arial"/>
                <w:sz w:val="22"/>
                <w:szCs w:val="22"/>
              </w:rPr>
            </w:pPr>
          </w:p>
        </w:tc>
        <w:tc>
          <w:tcPr>
            <w:tcW w:w="3865" w:type="pct"/>
            <w:gridSpan w:val="2"/>
          </w:tcPr>
          <w:p w14:paraId="1F2073F6" w14:textId="70258E6A" w:rsidR="00A61116" w:rsidRPr="0058558E" w:rsidRDefault="00A61116" w:rsidP="00483205">
            <w:pPr>
              <w:pStyle w:val="StyleHeader2-SubClausesItalic"/>
              <w:tabs>
                <w:tab w:val="left" w:pos="9356"/>
              </w:tabs>
              <w:spacing w:before="240" w:after="0"/>
              <w:rPr>
                <w:rFonts w:ascii="GHEA Mariam" w:hAnsi="GHEA Mariam"/>
                <w:i w:val="0"/>
                <w:sz w:val="22"/>
                <w:szCs w:val="22"/>
              </w:rPr>
            </w:pPr>
            <w:proofErr w:type="spellStart"/>
            <w:r w:rsidRPr="0058558E">
              <w:rPr>
                <w:rFonts w:ascii="GHEA Mariam" w:hAnsi="GHEA Mariam"/>
                <w:i w:val="0"/>
                <w:sz w:val="22"/>
                <w:szCs w:val="22"/>
              </w:rPr>
              <w:t>Եթե</w:t>
            </w:r>
            <w:proofErr w:type="spellEnd"/>
            <w:r w:rsidRPr="0058558E">
              <w:rPr>
                <w:rFonts w:ascii="GHEA Mariam" w:hAnsi="GHEA Mariam"/>
                <w:i w:val="0"/>
                <w:sz w:val="22"/>
                <w:szCs w:val="22"/>
              </w:rPr>
              <w:t xml:space="preserve"> </w:t>
            </w:r>
            <w:proofErr w:type="spellStart"/>
            <w:r w:rsidRPr="0058558E">
              <w:rPr>
                <w:rFonts w:ascii="GHEA Mariam" w:hAnsi="GHEA Mariam"/>
                <w:i w:val="0"/>
                <w:sz w:val="22"/>
                <w:szCs w:val="22"/>
              </w:rPr>
              <w:t>պայմանագրի</w:t>
            </w:r>
            <w:proofErr w:type="spellEnd"/>
            <w:r w:rsidRPr="0058558E">
              <w:rPr>
                <w:rFonts w:ascii="GHEA Mariam" w:hAnsi="GHEA Mariam"/>
                <w:i w:val="0"/>
                <w:sz w:val="22"/>
                <w:szCs w:val="22"/>
              </w:rPr>
              <w:t xml:space="preserve"> </w:t>
            </w:r>
            <w:proofErr w:type="spellStart"/>
            <w:r w:rsidRPr="0058558E">
              <w:rPr>
                <w:rFonts w:ascii="GHEA Mariam" w:hAnsi="GHEA Mariam"/>
                <w:i w:val="0"/>
                <w:sz w:val="22"/>
                <w:szCs w:val="22"/>
              </w:rPr>
              <w:t>շնորհումը</w:t>
            </w:r>
            <w:proofErr w:type="spellEnd"/>
            <w:r w:rsidRPr="0058558E">
              <w:rPr>
                <w:rFonts w:ascii="GHEA Mariam" w:hAnsi="GHEA Mariam"/>
                <w:i w:val="0"/>
                <w:sz w:val="22"/>
                <w:szCs w:val="22"/>
              </w:rPr>
              <w:t xml:space="preserve"> </w:t>
            </w:r>
            <w:proofErr w:type="spellStart"/>
            <w:r w:rsidRPr="0058558E">
              <w:rPr>
                <w:rFonts w:ascii="GHEA Mariam" w:hAnsi="GHEA Mariam"/>
                <w:i w:val="0"/>
                <w:sz w:val="22"/>
                <w:szCs w:val="22"/>
              </w:rPr>
              <w:t>հետաձգվում</w:t>
            </w:r>
            <w:proofErr w:type="spellEnd"/>
            <w:r w:rsidRPr="0058558E">
              <w:rPr>
                <w:rFonts w:ascii="GHEA Mariam" w:hAnsi="GHEA Mariam"/>
                <w:i w:val="0"/>
                <w:sz w:val="22"/>
                <w:szCs w:val="22"/>
              </w:rPr>
              <w:t xml:space="preserve"> է</w:t>
            </w:r>
            <w:r w:rsidRPr="0058558E">
              <w:rPr>
                <w:rFonts w:ascii="GHEA Mariam" w:hAnsi="GHEA Mariam"/>
                <w:sz w:val="22"/>
                <w:szCs w:val="22"/>
              </w:rPr>
              <w:t xml:space="preserve"> </w:t>
            </w:r>
            <w:r w:rsidRPr="0058558E">
              <w:rPr>
                <w:rFonts w:ascii="GHEA Mariam" w:hAnsi="GHEA Mariam"/>
                <w:i w:val="0"/>
                <w:sz w:val="22"/>
                <w:szCs w:val="22"/>
              </w:rPr>
              <w:t>ՀՀ-</w:t>
            </w:r>
            <w:r w:rsidRPr="0058558E">
              <w:rPr>
                <w:rFonts w:ascii="GHEA Mariam" w:hAnsi="GHEA Mariam"/>
                <w:i w:val="0"/>
                <w:sz w:val="22"/>
                <w:szCs w:val="22"/>
                <w:lang w:val="ru-RU"/>
              </w:rPr>
              <w:t>ի</w:t>
            </w:r>
            <w:r w:rsidRPr="0058558E">
              <w:rPr>
                <w:rFonts w:ascii="GHEA Mariam" w:hAnsi="GHEA Mariam"/>
                <w:i w:val="0"/>
                <w:sz w:val="22"/>
                <w:szCs w:val="22"/>
              </w:rPr>
              <w:t xml:space="preserve"> 18.1 </w:t>
            </w:r>
            <w:proofErr w:type="spellStart"/>
            <w:r w:rsidRPr="0058558E">
              <w:rPr>
                <w:rFonts w:ascii="GHEA Mariam" w:hAnsi="GHEA Mariam"/>
                <w:i w:val="0"/>
                <w:sz w:val="22"/>
                <w:szCs w:val="22"/>
                <w:lang w:val="ru-RU"/>
              </w:rPr>
              <w:t>ենթա</w:t>
            </w:r>
            <w:r w:rsidRPr="0058558E">
              <w:rPr>
                <w:rFonts w:ascii="GHEA Mariam" w:hAnsi="GHEA Mariam"/>
                <w:i w:val="0"/>
                <w:sz w:val="22"/>
                <w:szCs w:val="22"/>
              </w:rPr>
              <w:t>կետով</w:t>
            </w:r>
            <w:proofErr w:type="spellEnd"/>
            <w:r w:rsidRPr="0058558E">
              <w:rPr>
                <w:rFonts w:ascii="GHEA Mariam" w:hAnsi="GHEA Mariam"/>
                <w:i w:val="0"/>
                <w:sz w:val="22"/>
                <w:szCs w:val="22"/>
              </w:rPr>
              <w:t xml:space="preserve"> </w:t>
            </w:r>
            <w:proofErr w:type="spellStart"/>
            <w:r w:rsidRPr="0058558E">
              <w:rPr>
                <w:rFonts w:ascii="GHEA Mariam" w:hAnsi="GHEA Mariam"/>
                <w:i w:val="0"/>
                <w:sz w:val="22"/>
                <w:szCs w:val="22"/>
              </w:rPr>
              <w:t>նախատեսված</w:t>
            </w:r>
            <w:proofErr w:type="spellEnd"/>
            <w:r w:rsidRPr="0058558E">
              <w:rPr>
                <w:rFonts w:ascii="GHEA Mariam" w:hAnsi="GHEA Mariam"/>
                <w:i w:val="0"/>
                <w:sz w:val="22"/>
                <w:szCs w:val="22"/>
              </w:rPr>
              <w:t xml:space="preserve"> </w:t>
            </w:r>
            <w:proofErr w:type="spellStart"/>
            <w:r w:rsidRPr="0058558E">
              <w:rPr>
                <w:rFonts w:ascii="GHEA Mariam" w:hAnsi="GHEA Mariam"/>
                <w:i w:val="0"/>
                <w:sz w:val="22"/>
                <w:szCs w:val="22"/>
              </w:rPr>
              <w:t>Հայտի</w:t>
            </w:r>
            <w:proofErr w:type="spellEnd"/>
            <w:r w:rsidRPr="0058558E">
              <w:rPr>
                <w:rFonts w:ascii="GHEA Mariam" w:hAnsi="GHEA Mariam"/>
                <w:i w:val="0"/>
                <w:sz w:val="22"/>
                <w:szCs w:val="22"/>
              </w:rPr>
              <w:t xml:space="preserve"> </w:t>
            </w:r>
            <w:proofErr w:type="spellStart"/>
            <w:r w:rsidRPr="0058558E">
              <w:rPr>
                <w:rFonts w:ascii="GHEA Mariam" w:hAnsi="GHEA Mariam"/>
                <w:i w:val="0"/>
                <w:sz w:val="22"/>
                <w:szCs w:val="22"/>
              </w:rPr>
              <w:t>վավերականության</w:t>
            </w:r>
            <w:proofErr w:type="spellEnd"/>
            <w:r w:rsidRPr="0058558E">
              <w:rPr>
                <w:rFonts w:ascii="GHEA Mariam" w:hAnsi="GHEA Mariam"/>
                <w:i w:val="0"/>
                <w:sz w:val="22"/>
                <w:szCs w:val="22"/>
              </w:rPr>
              <w:t xml:space="preserve"> </w:t>
            </w:r>
            <w:proofErr w:type="spellStart"/>
            <w:r w:rsidRPr="0058558E">
              <w:rPr>
                <w:rFonts w:ascii="GHEA Mariam" w:hAnsi="GHEA Mariam"/>
                <w:i w:val="0"/>
                <w:sz w:val="22"/>
                <w:szCs w:val="22"/>
              </w:rPr>
              <w:t>ժամկետի</w:t>
            </w:r>
            <w:proofErr w:type="spellEnd"/>
            <w:r w:rsidRPr="0058558E">
              <w:rPr>
                <w:rFonts w:ascii="GHEA Mariam" w:hAnsi="GHEA Mariam"/>
                <w:i w:val="0"/>
                <w:sz w:val="22"/>
                <w:szCs w:val="22"/>
              </w:rPr>
              <w:t xml:space="preserve"> </w:t>
            </w:r>
            <w:proofErr w:type="spellStart"/>
            <w:r w:rsidRPr="0058558E">
              <w:rPr>
                <w:rFonts w:ascii="GHEA Mariam" w:hAnsi="GHEA Mariam"/>
                <w:i w:val="0"/>
                <w:sz w:val="22"/>
                <w:szCs w:val="22"/>
              </w:rPr>
              <w:t>ավարտից</w:t>
            </w:r>
            <w:proofErr w:type="spellEnd"/>
            <w:r w:rsidRPr="0058558E">
              <w:rPr>
                <w:rFonts w:ascii="GHEA Mariam" w:hAnsi="GHEA Mariam"/>
                <w:i w:val="0"/>
                <w:sz w:val="22"/>
                <w:szCs w:val="22"/>
              </w:rPr>
              <w:t xml:space="preserve"> </w:t>
            </w:r>
            <w:proofErr w:type="spellStart"/>
            <w:r w:rsidRPr="0058558E">
              <w:rPr>
                <w:rFonts w:ascii="GHEA Mariam" w:hAnsi="GHEA Mariam"/>
                <w:i w:val="0"/>
                <w:sz w:val="22"/>
                <w:szCs w:val="22"/>
              </w:rPr>
              <w:t>հետո</w:t>
            </w:r>
            <w:proofErr w:type="spellEnd"/>
            <w:r w:rsidRPr="0058558E">
              <w:rPr>
                <w:rFonts w:ascii="GHEA Mariam" w:hAnsi="GHEA Mariam"/>
                <w:i w:val="0"/>
                <w:sz w:val="22"/>
                <w:szCs w:val="22"/>
              </w:rPr>
              <w:t xml:space="preserve"> </w:t>
            </w:r>
            <w:r w:rsidRPr="0058558E">
              <w:rPr>
                <w:rFonts w:ascii="GHEA Mariam" w:hAnsi="GHEA Mariam"/>
                <w:b/>
                <w:i w:val="0"/>
                <w:sz w:val="22"/>
                <w:szCs w:val="22"/>
              </w:rPr>
              <w:t xml:space="preserve">(56) </w:t>
            </w:r>
            <w:proofErr w:type="spellStart"/>
            <w:r w:rsidRPr="0058558E">
              <w:rPr>
                <w:rFonts w:ascii="GHEA Mariam" w:hAnsi="GHEA Mariam"/>
                <w:b/>
                <w:i w:val="0"/>
                <w:sz w:val="22"/>
                <w:szCs w:val="22"/>
              </w:rPr>
              <w:t>հիսունվեց</w:t>
            </w:r>
            <w:proofErr w:type="spellEnd"/>
            <w:r w:rsidRPr="0058558E">
              <w:rPr>
                <w:rFonts w:ascii="GHEA Mariam" w:hAnsi="GHEA Mariam"/>
                <w:b/>
                <w:i w:val="0"/>
                <w:sz w:val="22"/>
                <w:szCs w:val="22"/>
              </w:rPr>
              <w:t xml:space="preserve"> </w:t>
            </w:r>
            <w:proofErr w:type="spellStart"/>
            <w:r w:rsidRPr="0058558E">
              <w:rPr>
                <w:rFonts w:ascii="GHEA Mariam" w:hAnsi="GHEA Mariam"/>
                <w:b/>
                <w:i w:val="0"/>
                <w:sz w:val="22"/>
                <w:szCs w:val="22"/>
              </w:rPr>
              <w:t>օրը</w:t>
            </w:r>
            <w:proofErr w:type="spellEnd"/>
            <w:r w:rsidRPr="0058558E">
              <w:rPr>
                <w:rFonts w:ascii="GHEA Mariam" w:hAnsi="GHEA Mariam"/>
                <w:i w:val="0"/>
                <w:sz w:val="22"/>
                <w:szCs w:val="22"/>
              </w:rPr>
              <w:t xml:space="preserve"> </w:t>
            </w:r>
            <w:proofErr w:type="spellStart"/>
            <w:r w:rsidRPr="0058558E">
              <w:rPr>
                <w:rFonts w:ascii="GHEA Mariam" w:hAnsi="GHEA Mariam"/>
                <w:i w:val="0"/>
                <w:sz w:val="22"/>
                <w:szCs w:val="22"/>
              </w:rPr>
              <w:t>գերազանցող</w:t>
            </w:r>
            <w:proofErr w:type="spellEnd"/>
            <w:r w:rsidRPr="0058558E">
              <w:rPr>
                <w:rFonts w:ascii="GHEA Mariam" w:hAnsi="GHEA Mariam"/>
                <w:i w:val="0"/>
                <w:sz w:val="22"/>
                <w:szCs w:val="22"/>
              </w:rPr>
              <w:t xml:space="preserve"> </w:t>
            </w:r>
            <w:proofErr w:type="spellStart"/>
            <w:r w:rsidRPr="0058558E">
              <w:rPr>
                <w:rFonts w:ascii="GHEA Mariam" w:hAnsi="GHEA Mariam"/>
                <w:i w:val="0"/>
                <w:sz w:val="22"/>
                <w:szCs w:val="22"/>
              </w:rPr>
              <w:t>ժամկետով</w:t>
            </w:r>
            <w:proofErr w:type="spellEnd"/>
            <w:r w:rsidRPr="0058558E">
              <w:rPr>
                <w:rFonts w:ascii="GHEA Mariam" w:hAnsi="GHEA Mariam"/>
                <w:i w:val="0"/>
                <w:sz w:val="22"/>
                <w:szCs w:val="22"/>
              </w:rPr>
              <w:t xml:space="preserve">, </w:t>
            </w:r>
            <w:proofErr w:type="spellStart"/>
            <w:r w:rsidRPr="0058558E">
              <w:rPr>
                <w:rFonts w:ascii="GHEA Mariam" w:hAnsi="GHEA Mariam"/>
                <w:i w:val="0"/>
                <w:sz w:val="22"/>
                <w:szCs w:val="22"/>
              </w:rPr>
              <w:t>ապա</w:t>
            </w:r>
            <w:proofErr w:type="spellEnd"/>
            <w:r w:rsidRPr="0058558E">
              <w:rPr>
                <w:rFonts w:ascii="GHEA Mariam" w:hAnsi="GHEA Mariam"/>
                <w:i w:val="0"/>
                <w:sz w:val="22"/>
                <w:szCs w:val="22"/>
              </w:rPr>
              <w:t xml:space="preserve"> </w:t>
            </w:r>
            <w:proofErr w:type="spellStart"/>
            <w:r w:rsidRPr="0058558E">
              <w:rPr>
                <w:rFonts w:ascii="GHEA Mariam" w:hAnsi="GHEA Mariam"/>
                <w:i w:val="0"/>
                <w:sz w:val="22"/>
                <w:szCs w:val="22"/>
              </w:rPr>
              <w:t>Պայմանագրի</w:t>
            </w:r>
            <w:proofErr w:type="spellEnd"/>
            <w:r w:rsidRPr="0058558E">
              <w:rPr>
                <w:rFonts w:ascii="GHEA Mariam" w:hAnsi="GHEA Mariam"/>
                <w:i w:val="0"/>
                <w:sz w:val="22"/>
                <w:szCs w:val="22"/>
              </w:rPr>
              <w:t xml:space="preserve"> </w:t>
            </w:r>
            <w:proofErr w:type="spellStart"/>
            <w:r w:rsidRPr="0058558E">
              <w:rPr>
                <w:rFonts w:ascii="GHEA Mariam" w:hAnsi="GHEA Mariam"/>
                <w:i w:val="0"/>
                <w:sz w:val="22"/>
                <w:szCs w:val="22"/>
              </w:rPr>
              <w:t>արժեքը</w:t>
            </w:r>
            <w:proofErr w:type="spellEnd"/>
            <w:r w:rsidRPr="0058558E">
              <w:rPr>
                <w:rFonts w:ascii="GHEA Mariam" w:hAnsi="GHEA Mariam"/>
                <w:i w:val="0"/>
                <w:sz w:val="22"/>
                <w:szCs w:val="22"/>
              </w:rPr>
              <w:t xml:space="preserve"> </w:t>
            </w:r>
            <w:proofErr w:type="spellStart"/>
            <w:r w:rsidRPr="0058558E">
              <w:rPr>
                <w:rFonts w:ascii="GHEA Mariam" w:hAnsi="GHEA Mariam"/>
                <w:i w:val="0"/>
                <w:sz w:val="22"/>
                <w:szCs w:val="22"/>
              </w:rPr>
              <w:t>պետք</w:t>
            </w:r>
            <w:proofErr w:type="spellEnd"/>
            <w:r w:rsidRPr="0058558E">
              <w:rPr>
                <w:rFonts w:ascii="GHEA Mariam" w:hAnsi="GHEA Mariam"/>
                <w:i w:val="0"/>
                <w:sz w:val="22"/>
                <w:szCs w:val="22"/>
              </w:rPr>
              <w:t xml:space="preserve"> է </w:t>
            </w:r>
            <w:proofErr w:type="spellStart"/>
            <w:r w:rsidRPr="0058558E">
              <w:rPr>
                <w:rFonts w:ascii="GHEA Mariam" w:hAnsi="GHEA Mariam"/>
                <w:i w:val="0"/>
                <w:sz w:val="22"/>
                <w:szCs w:val="22"/>
              </w:rPr>
              <w:t>որոշվի</w:t>
            </w:r>
            <w:proofErr w:type="spellEnd"/>
            <w:r w:rsidRPr="0058558E">
              <w:rPr>
                <w:rFonts w:ascii="GHEA Mariam" w:hAnsi="GHEA Mariam"/>
                <w:i w:val="0"/>
                <w:sz w:val="22"/>
                <w:szCs w:val="22"/>
              </w:rPr>
              <w:t xml:space="preserve"> </w:t>
            </w:r>
            <w:proofErr w:type="spellStart"/>
            <w:r w:rsidRPr="0058558E">
              <w:rPr>
                <w:rFonts w:ascii="GHEA Mariam" w:hAnsi="GHEA Mariam"/>
                <w:i w:val="0"/>
                <w:sz w:val="22"/>
                <w:szCs w:val="22"/>
              </w:rPr>
              <w:t>հետևյալ</w:t>
            </w:r>
            <w:proofErr w:type="spellEnd"/>
            <w:r w:rsidRPr="0058558E">
              <w:rPr>
                <w:rFonts w:ascii="GHEA Mariam" w:hAnsi="GHEA Mariam"/>
                <w:i w:val="0"/>
                <w:sz w:val="22"/>
                <w:szCs w:val="22"/>
              </w:rPr>
              <w:t xml:space="preserve"> </w:t>
            </w:r>
            <w:proofErr w:type="spellStart"/>
            <w:r w:rsidRPr="0058558E">
              <w:rPr>
                <w:rFonts w:ascii="GHEA Mariam" w:hAnsi="GHEA Mariam"/>
                <w:i w:val="0"/>
                <w:sz w:val="22"/>
                <w:szCs w:val="22"/>
              </w:rPr>
              <w:t>կերպ</w:t>
            </w:r>
            <w:proofErr w:type="spellEnd"/>
            <w:r w:rsidRPr="0058558E">
              <w:rPr>
                <w:rFonts w:ascii="GHEA Mariam" w:hAnsi="GHEA Mariam"/>
                <w:i w:val="0"/>
                <w:sz w:val="22"/>
                <w:szCs w:val="22"/>
              </w:rPr>
              <w:t xml:space="preserve">. </w:t>
            </w:r>
          </w:p>
          <w:p w14:paraId="3B0D5DC3" w14:textId="77777777" w:rsidR="00A61116" w:rsidRPr="0058558E" w:rsidRDefault="00A61116" w:rsidP="00483205">
            <w:pPr>
              <w:pStyle w:val="StyleHeader1-ClausesAfter0pt"/>
              <w:tabs>
                <w:tab w:val="left" w:pos="963"/>
                <w:tab w:val="left" w:pos="1105"/>
                <w:tab w:val="left" w:pos="9356"/>
              </w:tabs>
              <w:spacing w:before="240" w:after="0"/>
              <w:ind w:left="963" w:hanging="459"/>
              <w:rPr>
                <w:rFonts w:ascii="GHEA Mariam" w:hAnsi="GHEA Mariam" w:cs="Arial"/>
                <w:sz w:val="22"/>
                <w:szCs w:val="22"/>
                <w:lang w:val="en-US"/>
              </w:rPr>
            </w:pPr>
            <w:r w:rsidRPr="0058558E">
              <w:rPr>
                <w:rFonts w:ascii="GHEA Mariam" w:hAnsi="GHEA Mariam" w:cs="Arial"/>
                <w:sz w:val="22"/>
                <w:szCs w:val="22"/>
                <w:lang w:val="en-US"/>
              </w:rPr>
              <w:t>(ա)</w:t>
            </w:r>
            <w:r w:rsidRPr="0058558E">
              <w:rPr>
                <w:rFonts w:ascii="GHEA Mariam" w:hAnsi="GHEA Mariam" w:cs="Arial"/>
                <w:sz w:val="22"/>
                <w:szCs w:val="22"/>
                <w:lang w:val="en-US"/>
              </w:rPr>
              <w:tab/>
            </w:r>
            <w:proofErr w:type="spellStart"/>
            <w:r w:rsidRPr="0058558E">
              <w:rPr>
                <w:rFonts w:ascii="GHEA Mariam" w:hAnsi="GHEA Mariam" w:cs="Arial"/>
                <w:b/>
                <w:sz w:val="22"/>
                <w:szCs w:val="22"/>
                <w:lang w:val="en-US"/>
              </w:rPr>
              <w:t>ֆիքսված</w:t>
            </w:r>
            <w:proofErr w:type="spellEnd"/>
            <w:r w:rsidRPr="0058558E">
              <w:rPr>
                <w:rFonts w:ascii="GHEA Mariam" w:hAnsi="GHEA Mariam" w:cs="Arial"/>
                <w:b/>
                <w:sz w:val="22"/>
                <w:szCs w:val="22"/>
                <w:lang w:val="en-US"/>
              </w:rPr>
              <w:t xml:space="preserve"> </w:t>
            </w:r>
            <w:proofErr w:type="spellStart"/>
            <w:r w:rsidRPr="0058558E">
              <w:rPr>
                <w:rFonts w:ascii="GHEA Mariam" w:hAnsi="GHEA Mariam" w:cs="Arial"/>
                <w:b/>
                <w:sz w:val="22"/>
                <w:szCs w:val="22"/>
                <w:lang w:val="en-US"/>
              </w:rPr>
              <w:t>գնով</w:t>
            </w:r>
            <w:proofErr w:type="spellEnd"/>
            <w:r w:rsidRPr="0058558E">
              <w:rPr>
                <w:rFonts w:ascii="GHEA Mariam" w:hAnsi="GHEA Mariam" w:cs="Arial"/>
                <w:b/>
                <w:sz w:val="22"/>
                <w:szCs w:val="22"/>
                <w:lang w:val="en-US"/>
              </w:rPr>
              <w:t xml:space="preserve"> </w:t>
            </w:r>
            <w:proofErr w:type="spellStart"/>
            <w:r w:rsidRPr="0058558E">
              <w:rPr>
                <w:rFonts w:ascii="GHEA Mariam" w:hAnsi="GHEA Mariam" w:cs="Arial"/>
                <w:b/>
                <w:sz w:val="22"/>
                <w:szCs w:val="22"/>
                <w:lang w:val="en-US"/>
              </w:rPr>
              <w:t>պայմանագրերի</w:t>
            </w:r>
            <w:proofErr w:type="spellEnd"/>
            <w:r w:rsidRPr="0058558E">
              <w:rPr>
                <w:rFonts w:ascii="GHEA Mariam" w:hAnsi="GHEA Mariam" w:cs="Arial"/>
                <w:sz w:val="22"/>
                <w:szCs w:val="22"/>
                <w:lang w:val="en-US"/>
              </w:rPr>
              <w:t xml:space="preserve"> </w:t>
            </w:r>
            <w:proofErr w:type="spellStart"/>
            <w:r w:rsidRPr="0058558E">
              <w:rPr>
                <w:rFonts w:ascii="GHEA Mariam" w:hAnsi="GHEA Mariam" w:cs="Arial"/>
                <w:sz w:val="22"/>
                <w:szCs w:val="22"/>
                <w:lang w:val="en-US"/>
              </w:rPr>
              <w:t>դեպքում</w:t>
            </w:r>
            <w:proofErr w:type="spellEnd"/>
            <w:r w:rsidRPr="0058558E">
              <w:rPr>
                <w:rFonts w:ascii="GHEA Mariam" w:hAnsi="GHEA Mariam" w:cs="Arial"/>
                <w:sz w:val="22"/>
                <w:szCs w:val="22"/>
                <w:lang w:val="en-US"/>
              </w:rPr>
              <w:t xml:space="preserve"> </w:t>
            </w:r>
            <w:proofErr w:type="spellStart"/>
            <w:r w:rsidRPr="0058558E">
              <w:rPr>
                <w:rFonts w:ascii="GHEA Mariam" w:hAnsi="GHEA Mariam" w:cs="Arial"/>
                <w:sz w:val="22"/>
                <w:szCs w:val="22"/>
                <w:lang w:val="en-US"/>
              </w:rPr>
              <w:t>Պայմանագրի</w:t>
            </w:r>
            <w:proofErr w:type="spellEnd"/>
            <w:r w:rsidRPr="0058558E">
              <w:rPr>
                <w:rFonts w:ascii="GHEA Mariam" w:hAnsi="GHEA Mariam" w:cs="Arial"/>
                <w:sz w:val="22"/>
                <w:szCs w:val="22"/>
                <w:lang w:val="en-US"/>
              </w:rPr>
              <w:t xml:space="preserve"> </w:t>
            </w:r>
            <w:proofErr w:type="spellStart"/>
            <w:r w:rsidRPr="0058558E">
              <w:rPr>
                <w:rFonts w:ascii="GHEA Mariam" w:hAnsi="GHEA Mariam" w:cs="Arial"/>
                <w:sz w:val="22"/>
                <w:szCs w:val="22"/>
                <w:lang w:val="en-US"/>
              </w:rPr>
              <w:t>գինը</w:t>
            </w:r>
            <w:proofErr w:type="spellEnd"/>
            <w:r w:rsidRPr="0058558E">
              <w:rPr>
                <w:rFonts w:ascii="GHEA Mariam" w:hAnsi="GHEA Mariam" w:cs="Arial"/>
                <w:sz w:val="22"/>
                <w:szCs w:val="22"/>
                <w:lang w:val="en-US"/>
              </w:rPr>
              <w:t xml:space="preserve"> </w:t>
            </w:r>
            <w:proofErr w:type="spellStart"/>
            <w:r w:rsidRPr="0058558E">
              <w:rPr>
                <w:rFonts w:ascii="GHEA Mariam" w:hAnsi="GHEA Mariam" w:cs="Arial"/>
                <w:sz w:val="22"/>
                <w:szCs w:val="22"/>
                <w:lang w:val="en-US"/>
              </w:rPr>
              <w:t>կլինի</w:t>
            </w:r>
            <w:proofErr w:type="spellEnd"/>
            <w:r w:rsidRPr="0058558E">
              <w:rPr>
                <w:rFonts w:ascii="GHEA Mariam" w:hAnsi="GHEA Mariam" w:cs="Arial"/>
                <w:sz w:val="22"/>
                <w:szCs w:val="22"/>
                <w:lang w:val="en-US"/>
              </w:rPr>
              <w:t xml:space="preserve"> </w:t>
            </w:r>
            <w:proofErr w:type="spellStart"/>
            <w:r w:rsidRPr="0058558E">
              <w:rPr>
                <w:rFonts w:ascii="GHEA Mariam" w:hAnsi="GHEA Mariam" w:cs="Arial"/>
                <w:sz w:val="22"/>
                <w:szCs w:val="22"/>
                <w:lang w:val="en-US"/>
              </w:rPr>
              <w:t>Հայտի</w:t>
            </w:r>
            <w:proofErr w:type="spellEnd"/>
            <w:r w:rsidRPr="0058558E">
              <w:rPr>
                <w:rFonts w:ascii="GHEA Mariam" w:hAnsi="GHEA Mariam" w:cs="Arial"/>
                <w:sz w:val="22"/>
                <w:szCs w:val="22"/>
                <w:lang w:val="en-US"/>
              </w:rPr>
              <w:t xml:space="preserve"> </w:t>
            </w:r>
            <w:proofErr w:type="spellStart"/>
            <w:r w:rsidRPr="0058558E">
              <w:rPr>
                <w:rFonts w:ascii="GHEA Mariam" w:hAnsi="GHEA Mariam" w:cs="Arial"/>
                <w:sz w:val="22"/>
                <w:szCs w:val="22"/>
                <w:lang w:val="en-US"/>
              </w:rPr>
              <w:t>գինը</w:t>
            </w:r>
            <w:proofErr w:type="spellEnd"/>
            <w:r w:rsidRPr="0058558E">
              <w:rPr>
                <w:rFonts w:ascii="GHEA Mariam" w:hAnsi="GHEA Mariam" w:cs="Arial"/>
                <w:sz w:val="22"/>
                <w:szCs w:val="22"/>
                <w:lang w:val="en-US"/>
              </w:rPr>
              <w:t xml:space="preserve">` </w:t>
            </w:r>
            <w:proofErr w:type="spellStart"/>
            <w:r w:rsidRPr="0058558E">
              <w:rPr>
                <w:rFonts w:ascii="GHEA Mariam" w:hAnsi="GHEA Mariam" w:cs="Arial"/>
                <w:sz w:val="22"/>
                <w:szCs w:val="22"/>
                <w:lang w:val="en-US"/>
              </w:rPr>
              <w:t>ճշգրտված</w:t>
            </w:r>
            <w:proofErr w:type="spellEnd"/>
            <w:r w:rsidRPr="0058558E">
              <w:rPr>
                <w:rFonts w:ascii="GHEA Mariam" w:hAnsi="GHEA Mariam" w:cs="Arial"/>
                <w:sz w:val="22"/>
                <w:szCs w:val="22"/>
                <w:lang w:val="en-US"/>
              </w:rPr>
              <w:t xml:space="preserve"> ՄՏՑ-</w:t>
            </w:r>
            <w:proofErr w:type="spellStart"/>
            <w:r w:rsidRPr="0058558E">
              <w:rPr>
                <w:rFonts w:ascii="GHEA Mariam" w:hAnsi="GHEA Mariam" w:cs="Arial"/>
                <w:sz w:val="22"/>
                <w:szCs w:val="22"/>
                <w:lang w:val="en-US"/>
              </w:rPr>
              <w:t>ում</w:t>
            </w:r>
            <w:proofErr w:type="spellEnd"/>
            <w:r w:rsidRPr="0058558E">
              <w:rPr>
                <w:rFonts w:ascii="GHEA Mariam" w:hAnsi="GHEA Mariam" w:cs="Arial"/>
                <w:sz w:val="22"/>
                <w:szCs w:val="22"/>
                <w:lang w:val="en-US"/>
              </w:rPr>
              <w:t xml:space="preserve"> </w:t>
            </w:r>
            <w:proofErr w:type="spellStart"/>
            <w:r w:rsidRPr="0058558E">
              <w:rPr>
                <w:rFonts w:ascii="GHEA Mariam" w:hAnsi="GHEA Mariam" w:cs="Arial"/>
                <w:sz w:val="22"/>
                <w:szCs w:val="22"/>
                <w:lang w:val="en-US"/>
              </w:rPr>
              <w:t>սահմանված</w:t>
            </w:r>
            <w:proofErr w:type="spellEnd"/>
            <w:r w:rsidRPr="0058558E">
              <w:rPr>
                <w:rFonts w:ascii="GHEA Mariam" w:hAnsi="GHEA Mariam" w:cs="Arial"/>
                <w:sz w:val="22"/>
                <w:szCs w:val="22"/>
                <w:lang w:val="en-US"/>
              </w:rPr>
              <w:t xml:space="preserve"> </w:t>
            </w:r>
            <w:proofErr w:type="spellStart"/>
            <w:r w:rsidRPr="0058558E">
              <w:rPr>
                <w:rFonts w:ascii="GHEA Mariam" w:hAnsi="GHEA Mariam" w:cs="Arial"/>
                <w:sz w:val="22"/>
                <w:szCs w:val="22"/>
                <w:lang w:val="en-US"/>
              </w:rPr>
              <w:t>գործակցով</w:t>
            </w:r>
            <w:proofErr w:type="spellEnd"/>
            <w:r w:rsidRPr="0058558E">
              <w:rPr>
                <w:rFonts w:ascii="GHEA Mariam" w:hAnsi="GHEA Mariam" w:cs="Arial"/>
                <w:sz w:val="22"/>
                <w:szCs w:val="22"/>
                <w:lang w:val="en-US"/>
              </w:rPr>
              <w:t xml:space="preserve">: </w:t>
            </w:r>
          </w:p>
          <w:p w14:paraId="0AD2E0ED" w14:textId="77777777" w:rsidR="00A61116" w:rsidRPr="0058558E" w:rsidRDefault="00A61116" w:rsidP="00483205">
            <w:pPr>
              <w:pStyle w:val="StyleHeader1-ClausesAfter0pt"/>
              <w:tabs>
                <w:tab w:val="left" w:pos="538"/>
                <w:tab w:val="left" w:pos="963"/>
                <w:tab w:val="left" w:pos="9356"/>
              </w:tabs>
              <w:spacing w:before="240" w:after="0"/>
              <w:ind w:left="963" w:hanging="459"/>
              <w:rPr>
                <w:rFonts w:ascii="GHEA Mariam" w:hAnsi="GHEA Mariam" w:cs="Arial"/>
                <w:sz w:val="22"/>
                <w:szCs w:val="22"/>
                <w:lang w:val="en-US"/>
              </w:rPr>
            </w:pPr>
            <w:r w:rsidRPr="0058558E">
              <w:rPr>
                <w:rFonts w:ascii="GHEA Mariam" w:hAnsi="GHEA Mariam" w:cs="Arial"/>
                <w:sz w:val="22"/>
                <w:szCs w:val="22"/>
                <w:lang w:val="en-US"/>
              </w:rPr>
              <w:t>(բ)</w:t>
            </w:r>
            <w:r w:rsidRPr="0058558E">
              <w:rPr>
                <w:rFonts w:ascii="GHEA Mariam" w:hAnsi="GHEA Mariam" w:cs="Arial"/>
                <w:sz w:val="22"/>
                <w:szCs w:val="22"/>
                <w:lang w:val="en-US"/>
              </w:rPr>
              <w:tab/>
            </w:r>
            <w:proofErr w:type="spellStart"/>
            <w:r w:rsidRPr="0058558E">
              <w:rPr>
                <w:rFonts w:ascii="GHEA Mariam" w:hAnsi="GHEA Mariam" w:cs="Arial"/>
                <w:b/>
                <w:sz w:val="22"/>
                <w:szCs w:val="22"/>
                <w:lang w:val="en-US"/>
              </w:rPr>
              <w:t>Ճշգրտվող</w:t>
            </w:r>
            <w:proofErr w:type="spellEnd"/>
            <w:r w:rsidRPr="0058558E">
              <w:rPr>
                <w:rFonts w:ascii="GHEA Mariam" w:hAnsi="GHEA Mariam" w:cs="Arial"/>
                <w:b/>
                <w:sz w:val="22"/>
                <w:szCs w:val="22"/>
                <w:lang w:val="en-US"/>
              </w:rPr>
              <w:t xml:space="preserve"> </w:t>
            </w:r>
            <w:proofErr w:type="spellStart"/>
            <w:r w:rsidRPr="0058558E">
              <w:rPr>
                <w:rFonts w:ascii="GHEA Mariam" w:hAnsi="GHEA Mariam" w:cs="Arial"/>
                <w:b/>
                <w:sz w:val="22"/>
                <w:szCs w:val="22"/>
                <w:lang w:val="en-US"/>
              </w:rPr>
              <w:t>գնով</w:t>
            </w:r>
            <w:proofErr w:type="spellEnd"/>
            <w:r w:rsidRPr="0058558E">
              <w:rPr>
                <w:rFonts w:ascii="GHEA Mariam" w:hAnsi="GHEA Mariam" w:cs="Arial"/>
                <w:b/>
                <w:sz w:val="22"/>
                <w:szCs w:val="22"/>
                <w:lang w:val="en-US"/>
              </w:rPr>
              <w:t xml:space="preserve"> </w:t>
            </w:r>
            <w:proofErr w:type="spellStart"/>
            <w:r w:rsidRPr="0058558E">
              <w:rPr>
                <w:rFonts w:ascii="GHEA Mariam" w:hAnsi="GHEA Mariam" w:cs="Arial"/>
                <w:b/>
                <w:sz w:val="22"/>
                <w:szCs w:val="22"/>
                <w:lang w:val="en-US"/>
              </w:rPr>
              <w:t>պայմանագրերի</w:t>
            </w:r>
            <w:proofErr w:type="spellEnd"/>
            <w:r w:rsidRPr="0058558E">
              <w:rPr>
                <w:rFonts w:ascii="GHEA Mariam" w:hAnsi="GHEA Mariam" w:cs="Arial"/>
                <w:sz w:val="22"/>
                <w:szCs w:val="22"/>
                <w:lang w:val="en-US"/>
              </w:rPr>
              <w:t xml:space="preserve"> </w:t>
            </w:r>
            <w:proofErr w:type="spellStart"/>
            <w:r w:rsidRPr="0058558E">
              <w:rPr>
                <w:rFonts w:ascii="GHEA Mariam" w:hAnsi="GHEA Mariam" w:cs="Arial"/>
                <w:sz w:val="22"/>
                <w:szCs w:val="22"/>
                <w:lang w:val="en-US"/>
              </w:rPr>
              <w:t>դեպքում</w:t>
            </w:r>
            <w:proofErr w:type="spellEnd"/>
            <w:r w:rsidRPr="0058558E">
              <w:rPr>
                <w:rFonts w:ascii="GHEA Mariam" w:hAnsi="GHEA Mariam" w:cs="Arial"/>
                <w:sz w:val="22"/>
                <w:szCs w:val="22"/>
                <w:lang w:val="en-US"/>
              </w:rPr>
              <w:t xml:space="preserve">, </w:t>
            </w:r>
            <w:proofErr w:type="spellStart"/>
            <w:r w:rsidRPr="0058558E">
              <w:rPr>
                <w:rFonts w:ascii="GHEA Mariam" w:hAnsi="GHEA Mariam" w:cs="Arial"/>
                <w:sz w:val="22"/>
                <w:szCs w:val="22"/>
                <w:lang w:val="en-US"/>
              </w:rPr>
              <w:t>ճշգրտում</w:t>
            </w:r>
            <w:proofErr w:type="spellEnd"/>
            <w:r w:rsidRPr="0058558E">
              <w:rPr>
                <w:rFonts w:ascii="GHEA Mariam" w:hAnsi="GHEA Mariam" w:cs="Arial"/>
                <w:sz w:val="22"/>
                <w:szCs w:val="22"/>
                <w:lang w:val="en-US"/>
              </w:rPr>
              <w:t xml:space="preserve"> </w:t>
            </w:r>
            <w:proofErr w:type="spellStart"/>
            <w:r w:rsidRPr="0058558E">
              <w:rPr>
                <w:rFonts w:ascii="GHEA Mariam" w:hAnsi="GHEA Mariam" w:cs="Arial"/>
                <w:sz w:val="22"/>
                <w:szCs w:val="22"/>
                <w:lang w:val="en-US"/>
              </w:rPr>
              <w:t>չի</w:t>
            </w:r>
            <w:proofErr w:type="spellEnd"/>
            <w:r w:rsidRPr="0058558E">
              <w:rPr>
                <w:rFonts w:ascii="GHEA Mariam" w:hAnsi="GHEA Mariam" w:cs="Arial"/>
                <w:sz w:val="22"/>
                <w:szCs w:val="22"/>
                <w:lang w:val="en-US"/>
              </w:rPr>
              <w:t xml:space="preserve"> </w:t>
            </w:r>
            <w:proofErr w:type="spellStart"/>
            <w:r w:rsidRPr="0058558E">
              <w:rPr>
                <w:rFonts w:ascii="GHEA Mariam" w:hAnsi="GHEA Mariam" w:cs="Arial"/>
                <w:sz w:val="22"/>
                <w:szCs w:val="22"/>
                <w:lang w:val="en-US"/>
              </w:rPr>
              <w:t>լինում</w:t>
            </w:r>
            <w:proofErr w:type="spellEnd"/>
            <w:r w:rsidRPr="0058558E">
              <w:rPr>
                <w:rFonts w:ascii="GHEA Mariam" w:hAnsi="GHEA Mariam" w:cs="Arial"/>
                <w:sz w:val="22"/>
                <w:szCs w:val="22"/>
                <w:lang w:val="en-US"/>
              </w:rPr>
              <w:t xml:space="preserve">: </w:t>
            </w:r>
          </w:p>
          <w:p w14:paraId="570BAAD4" w14:textId="77777777" w:rsidR="00A61116" w:rsidRPr="0058558E" w:rsidRDefault="00A61116" w:rsidP="00483205">
            <w:pPr>
              <w:pStyle w:val="StyleHeader1-ClausesAfter0pt"/>
              <w:tabs>
                <w:tab w:val="left" w:pos="963"/>
                <w:tab w:val="left" w:pos="1105"/>
                <w:tab w:val="left" w:pos="9356"/>
              </w:tabs>
              <w:spacing w:before="240" w:after="0"/>
              <w:ind w:left="963" w:hanging="459"/>
              <w:rPr>
                <w:rFonts w:ascii="GHEA Mariam" w:hAnsi="GHEA Mariam" w:cs="Arial"/>
                <w:sz w:val="22"/>
                <w:szCs w:val="22"/>
                <w:lang w:val="en-US"/>
              </w:rPr>
            </w:pPr>
            <w:r w:rsidRPr="0058558E">
              <w:rPr>
                <w:rFonts w:ascii="GHEA Mariam" w:hAnsi="GHEA Mariam" w:cs="Arial"/>
                <w:sz w:val="22"/>
                <w:szCs w:val="22"/>
                <w:lang w:val="en-US"/>
              </w:rPr>
              <w:t>(գ)</w:t>
            </w:r>
            <w:r w:rsidRPr="0058558E">
              <w:rPr>
                <w:rFonts w:ascii="GHEA Mariam" w:hAnsi="GHEA Mariam" w:cs="Arial"/>
                <w:sz w:val="22"/>
                <w:szCs w:val="22"/>
                <w:lang w:val="en-US"/>
              </w:rPr>
              <w:tab/>
            </w:r>
            <w:proofErr w:type="spellStart"/>
            <w:r w:rsidRPr="0058558E">
              <w:rPr>
                <w:rFonts w:ascii="GHEA Mariam" w:hAnsi="GHEA Mariam" w:cs="Arial"/>
                <w:sz w:val="22"/>
                <w:szCs w:val="22"/>
                <w:lang w:val="en-US"/>
              </w:rPr>
              <w:t>Ամեն</w:t>
            </w:r>
            <w:proofErr w:type="spellEnd"/>
            <w:r w:rsidRPr="0058558E">
              <w:rPr>
                <w:rFonts w:ascii="GHEA Mariam" w:hAnsi="GHEA Mariam" w:cs="Arial"/>
                <w:sz w:val="22"/>
                <w:szCs w:val="22"/>
                <w:lang w:val="en-US"/>
              </w:rPr>
              <w:t xml:space="preserve"> </w:t>
            </w:r>
            <w:proofErr w:type="spellStart"/>
            <w:r w:rsidRPr="0058558E">
              <w:rPr>
                <w:rFonts w:ascii="GHEA Mariam" w:hAnsi="GHEA Mariam" w:cs="Arial"/>
                <w:sz w:val="22"/>
                <w:szCs w:val="22"/>
                <w:lang w:val="en-US"/>
              </w:rPr>
              <w:t>դեպքում</w:t>
            </w:r>
            <w:proofErr w:type="spellEnd"/>
            <w:r w:rsidRPr="0058558E">
              <w:rPr>
                <w:rFonts w:ascii="GHEA Mariam" w:hAnsi="GHEA Mariam" w:cs="Arial"/>
                <w:sz w:val="22"/>
                <w:szCs w:val="22"/>
                <w:lang w:val="en-US"/>
              </w:rPr>
              <w:t xml:space="preserve">, </w:t>
            </w:r>
            <w:proofErr w:type="spellStart"/>
            <w:r w:rsidRPr="0058558E">
              <w:rPr>
                <w:rFonts w:ascii="GHEA Mariam" w:hAnsi="GHEA Mariam" w:cs="Arial"/>
                <w:sz w:val="22"/>
                <w:szCs w:val="22"/>
                <w:lang w:val="en-US"/>
              </w:rPr>
              <w:t>Հայտի</w:t>
            </w:r>
            <w:proofErr w:type="spellEnd"/>
            <w:r w:rsidRPr="0058558E">
              <w:rPr>
                <w:rFonts w:ascii="GHEA Mariam" w:hAnsi="GHEA Mariam" w:cs="Arial"/>
                <w:sz w:val="22"/>
                <w:szCs w:val="22"/>
                <w:lang w:val="en-US"/>
              </w:rPr>
              <w:t xml:space="preserve"> </w:t>
            </w:r>
            <w:proofErr w:type="spellStart"/>
            <w:r w:rsidRPr="0058558E">
              <w:rPr>
                <w:rFonts w:ascii="GHEA Mariam" w:hAnsi="GHEA Mariam" w:cs="Arial"/>
                <w:sz w:val="22"/>
                <w:szCs w:val="22"/>
                <w:lang w:val="en-US"/>
              </w:rPr>
              <w:t>գնահատումը</w:t>
            </w:r>
            <w:proofErr w:type="spellEnd"/>
            <w:r w:rsidRPr="0058558E">
              <w:rPr>
                <w:rFonts w:ascii="GHEA Mariam" w:hAnsi="GHEA Mariam" w:cs="Arial"/>
                <w:sz w:val="22"/>
                <w:szCs w:val="22"/>
                <w:lang w:val="en-US"/>
              </w:rPr>
              <w:t xml:space="preserve"> </w:t>
            </w:r>
            <w:proofErr w:type="spellStart"/>
            <w:r w:rsidRPr="0058558E">
              <w:rPr>
                <w:rFonts w:ascii="GHEA Mariam" w:hAnsi="GHEA Mariam" w:cs="Arial"/>
                <w:sz w:val="22"/>
                <w:szCs w:val="22"/>
                <w:lang w:val="en-US"/>
              </w:rPr>
              <w:t>պետք</w:t>
            </w:r>
            <w:proofErr w:type="spellEnd"/>
            <w:r w:rsidRPr="0058558E">
              <w:rPr>
                <w:rFonts w:ascii="GHEA Mariam" w:hAnsi="GHEA Mariam" w:cs="Arial"/>
                <w:sz w:val="22"/>
                <w:szCs w:val="22"/>
                <w:lang w:val="en-US"/>
              </w:rPr>
              <w:t xml:space="preserve"> է </w:t>
            </w:r>
            <w:proofErr w:type="spellStart"/>
            <w:r w:rsidRPr="0058558E">
              <w:rPr>
                <w:rFonts w:ascii="GHEA Mariam" w:hAnsi="GHEA Mariam" w:cs="Arial"/>
                <w:sz w:val="22"/>
                <w:szCs w:val="22"/>
                <w:lang w:val="en-US"/>
              </w:rPr>
              <w:t>հիմնվի</w:t>
            </w:r>
            <w:proofErr w:type="spellEnd"/>
            <w:r w:rsidRPr="0058558E">
              <w:rPr>
                <w:rFonts w:ascii="GHEA Mariam" w:hAnsi="GHEA Mariam" w:cs="Arial"/>
                <w:sz w:val="22"/>
                <w:szCs w:val="22"/>
                <w:lang w:val="en-US"/>
              </w:rPr>
              <w:t xml:space="preserve"> </w:t>
            </w:r>
            <w:proofErr w:type="spellStart"/>
            <w:r w:rsidRPr="0058558E">
              <w:rPr>
                <w:rFonts w:ascii="GHEA Mariam" w:hAnsi="GHEA Mariam" w:cs="Arial"/>
                <w:sz w:val="22"/>
                <w:szCs w:val="22"/>
                <w:lang w:val="en-US"/>
              </w:rPr>
              <w:t>Հայտի</w:t>
            </w:r>
            <w:proofErr w:type="spellEnd"/>
            <w:r w:rsidRPr="0058558E">
              <w:rPr>
                <w:rFonts w:ascii="GHEA Mariam" w:hAnsi="GHEA Mariam" w:cs="Arial"/>
                <w:sz w:val="22"/>
                <w:szCs w:val="22"/>
                <w:lang w:val="en-US"/>
              </w:rPr>
              <w:t xml:space="preserve"> </w:t>
            </w:r>
            <w:proofErr w:type="spellStart"/>
            <w:r w:rsidRPr="0058558E">
              <w:rPr>
                <w:rFonts w:ascii="GHEA Mariam" w:hAnsi="GHEA Mariam" w:cs="Arial"/>
                <w:sz w:val="22"/>
                <w:szCs w:val="22"/>
                <w:lang w:val="en-US"/>
              </w:rPr>
              <w:t>գնի</w:t>
            </w:r>
            <w:proofErr w:type="spellEnd"/>
            <w:r w:rsidRPr="0058558E">
              <w:rPr>
                <w:rFonts w:ascii="GHEA Mariam" w:hAnsi="GHEA Mariam" w:cs="Arial"/>
                <w:sz w:val="22"/>
                <w:szCs w:val="22"/>
                <w:lang w:val="en-US"/>
              </w:rPr>
              <w:t xml:space="preserve"> </w:t>
            </w:r>
            <w:proofErr w:type="spellStart"/>
            <w:r w:rsidRPr="0058558E">
              <w:rPr>
                <w:rFonts w:ascii="GHEA Mariam" w:hAnsi="GHEA Mariam" w:cs="Arial"/>
                <w:sz w:val="22"/>
                <w:szCs w:val="22"/>
                <w:lang w:val="en-US"/>
              </w:rPr>
              <w:t>հիման</w:t>
            </w:r>
            <w:proofErr w:type="spellEnd"/>
            <w:r w:rsidRPr="0058558E">
              <w:rPr>
                <w:rFonts w:ascii="GHEA Mariam" w:hAnsi="GHEA Mariam" w:cs="Arial"/>
                <w:sz w:val="22"/>
                <w:szCs w:val="22"/>
                <w:lang w:val="en-US"/>
              </w:rPr>
              <w:t xml:space="preserve"> </w:t>
            </w:r>
            <w:proofErr w:type="spellStart"/>
            <w:r w:rsidRPr="0058558E">
              <w:rPr>
                <w:rFonts w:ascii="GHEA Mariam" w:hAnsi="GHEA Mariam" w:cs="Arial"/>
                <w:sz w:val="22"/>
                <w:szCs w:val="22"/>
                <w:lang w:val="en-US"/>
              </w:rPr>
              <w:t>վրա</w:t>
            </w:r>
            <w:proofErr w:type="spellEnd"/>
            <w:r w:rsidRPr="0058558E">
              <w:rPr>
                <w:rFonts w:ascii="GHEA Mariam" w:hAnsi="GHEA Mariam" w:cs="Arial"/>
                <w:sz w:val="22"/>
                <w:szCs w:val="22"/>
                <w:lang w:val="en-US"/>
              </w:rPr>
              <w:t xml:space="preserve">, </w:t>
            </w:r>
            <w:proofErr w:type="spellStart"/>
            <w:r w:rsidRPr="0058558E">
              <w:rPr>
                <w:rFonts w:ascii="GHEA Mariam" w:hAnsi="GHEA Mariam" w:cs="Arial"/>
                <w:sz w:val="22"/>
                <w:szCs w:val="22"/>
                <w:lang w:val="en-US"/>
              </w:rPr>
              <w:t>առանց</w:t>
            </w:r>
            <w:proofErr w:type="spellEnd"/>
            <w:r w:rsidRPr="0058558E">
              <w:rPr>
                <w:rFonts w:ascii="GHEA Mariam" w:hAnsi="GHEA Mariam" w:cs="Arial"/>
                <w:sz w:val="22"/>
                <w:szCs w:val="22"/>
                <w:lang w:val="en-US"/>
              </w:rPr>
              <w:t xml:space="preserve"> </w:t>
            </w:r>
            <w:proofErr w:type="spellStart"/>
            <w:r w:rsidRPr="0058558E">
              <w:rPr>
                <w:rFonts w:ascii="GHEA Mariam" w:hAnsi="GHEA Mariam" w:cs="Arial"/>
                <w:sz w:val="22"/>
                <w:szCs w:val="22"/>
                <w:lang w:val="en-US"/>
              </w:rPr>
              <w:t>հաշվի</w:t>
            </w:r>
            <w:proofErr w:type="spellEnd"/>
            <w:r w:rsidRPr="0058558E">
              <w:rPr>
                <w:rFonts w:ascii="GHEA Mariam" w:hAnsi="GHEA Mariam" w:cs="Arial"/>
                <w:sz w:val="22"/>
                <w:szCs w:val="22"/>
                <w:lang w:val="en-US"/>
              </w:rPr>
              <w:t xml:space="preserve"> </w:t>
            </w:r>
            <w:proofErr w:type="spellStart"/>
            <w:r w:rsidRPr="0058558E">
              <w:rPr>
                <w:rFonts w:ascii="GHEA Mariam" w:hAnsi="GHEA Mariam" w:cs="Arial"/>
                <w:sz w:val="22"/>
                <w:szCs w:val="22"/>
                <w:lang w:val="en-US"/>
              </w:rPr>
              <w:t>առնելու</w:t>
            </w:r>
            <w:proofErr w:type="spellEnd"/>
            <w:r w:rsidRPr="0058558E">
              <w:rPr>
                <w:rFonts w:ascii="GHEA Mariam" w:hAnsi="GHEA Mariam" w:cs="Arial"/>
                <w:sz w:val="22"/>
                <w:szCs w:val="22"/>
                <w:lang w:val="en-US"/>
              </w:rPr>
              <w:t xml:space="preserve"> </w:t>
            </w:r>
            <w:proofErr w:type="spellStart"/>
            <w:r w:rsidRPr="0058558E">
              <w:rPr>
                <w:rFonts w:ascii="GHEA Mariam" w:hAnsi="GHEA Mariam" w:cs="Arial"/>
                <w:sz w:val="22"/>
                <w:szCs w:val="22"/>
                <w:lang w:val="en-US"/>
              </w:rPr>
              <w:t>վերոնշյալ</w:t>
            </w:r>
            <w:proofErr w:type="spellEnd"/>
            <w:r w:rsidRPr="0058558E">
              <w:rPr>
                <w:rFonts w:ascii="GHEA Mariam" w:hAnsi="GHEA Mariam" w:cs="Arial"/>
                <w:sz w:val="22"/>
                <w:szCs w:val="22"/>
                <w:lang w:val="en-US"/>
              </w:rPr>
              <w:t xml:space="preserve"> </w:t>
            </w:r>
            <w:proofErr w:type="spellStart"/>
            <w:r w:rsidRPr="0058558E">
              <w:rPr>
                <w:rFonts w:ascii="GHEA Mariam" w:hAnsi="GHEA Mariam" w:cs="Arial"/>
                <w:sz w:val="22"/>
                <w:szCs w:val="22"/>
                <w:lang w:val="en-US"/>
              </w:rPr>
              <w:t>կիրառվող</w:t>
            </w:r>
            <w:proofErr w:type="spellEnd"/>
            <w:r w:rsidRPr="0058558E">
              <w:rPr>
                <w:rFonts w:ascii="GHEA Mariam" w:hAnsi="GHEA Mariam" w:cs="Arial"/>
                <w:sz w:val="22"/>
                <w:szCs w:val="22"/>
                <w:lang w:val="en-US"/>
              </w:rPr>
              <w:t xml:space="preserve"> </w:t>
            </w:r>
            <w:proofErr w:type="spellStart"/>
            <w:r w:rsidRPr="0058558E">
              <w:rPr>
                <w:rFonts w:ascii="GHEA Mariam" w:hAnsi="GHEA Mariam" w:cs="Arial"/>
                <w:sz w:val="22"/>
                <w:szCs w:val="22"/>
                <w:lang w:val="en-US"/>
              </w:rPr>
              <w:t>ուղղումները</w:t>
            </w:r>
            <w:proofErr w:type="spellEnd"/>
            <w:r w:rsidRPr="0058558E">
              <w:rPr>
                <w:rFonts w:ascii="GHEA Mariam" w:hAnsi="GHEA Mariam" w:cs="Arial"/>
                <w:sz w:val="22"/>
                <w:szCs w:val="22"/>
                <w:lang w:val="en-US"/>
              </w:rPr>
              <w:t>:</w:t>
            </w:r>
          </w:p>
          <w:p w14:paraId="4AD0BD42" w14:textId="77777777" w:rsidR="00A61116" w:rsidRPr="0058558E" w:rsidRDefault="00A61116" w:rsidP="00483205">
            <w:pPr>
              <w:pStyle w:val="StyleHeader2-SubClausesAfter6pt"/>
              <w:numPr>
                <w:ilvl w:val="0"/>
                <w:numId w:val="0"/>
              </w:numPr>
              <w:spacing w:before="240" w:after="0" w:line="288" w:lineRule="auto"/>
              <w:ind w:left="504"/>
              <w:rPr>
                <w:rFonts w:ascii="GHEA Mariam" w:hAnsi="GHEA Mariam" w:cs="Arial"/>
                <w:sz w:val="22"/>
                <w:szCs w:val="22"/>
              </w:rPr>
            </w:pPr>
          </w:p>
        </w:tc>
      </w:tr>
      <w:tr w:rsidR="00A67462" w:rsidRPr="0058558E" w14:paraId="1B74198A" w14:textId="77777777" w:rsidTr="00A73506">
        <w:trPr>
          <w:gridAfter w:val="1"/>
          <w:wAfter w:w="22" w:type="pct"/>
        </w:trPr>
        <w:tc>
          <w:tcPr>
            <w:tcW w:w="1113" w:type="pct"/>
          </w:tcPr>
          <w:p w14:paraId="4D3E5F35" w14:textId="5F7C1387" w:rsidR="00A61116" w:rsidRPr="0058558E" w:rsidRDefault="00A61116" w:rsidP="00483205">
            <w:pPr>
              <w:pStyle w:val="S1-Header2"/>
              <w:spacing w:before="240" w:after="0" w:line="288" w:lineRule="auto"/>
              <w:jc w:val="both"/>
              <w:rPr>
                <w:rFonts w:ascii="GHEA Mariam" w:hAnsi="GHEA Mariam" w:cs="Arial"/>
                <w:sz w:val="22"/>
                <w:szCs w:val="22"/>
              </w:rPr>
            </w:pPr>
            <w:bookmarkStart w:id="166" w:name="_Toc63427461"/>
            <w:bookmarkStart w:id="167" w:name="_Toc224326875"/>
            <w:proofErr w:type="spellStart"/>
            <w:r w:rsidRPr="0058558E">
              <w:rPr>
                <w:rFonts w:ascii="GHEA Mariam" w:hAnsi="GHEA Mariam" w:cs="Arial"/>
                <w:sz w:val="22"/>
                <w:szCs w:val="22"/>
                <w:lang w:val="ru-RU"/>
              </w:rPr>
              <w:t>Հայտի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երաշխիք</w:t>
            </w:r>
            <w:bookmarkEnd w:id="166"/>
            <w:bookmarkEnd w:id="167"/>
            <w:proofErr w:type="spellEnd"/>
          </w:p>
        </w:tc>
        <w:tc>
          <w:tcPr>
            <w:tcW w:w="3865" w:type="pct"/>
            <w:gridSpan w:val="2"/>
          </w:tcPr>
          <w:p w14:paraId="6CD75210" w14:textId="114D53CF" w:rsidR="00A61116" w:rsidRPr="0058558E" w:rsidRDefault="00A61116" w:rsidP="00483205">
            <w:pPr>
              <w:pStyle w:val="Header2-SubClauses"/>
              <w:tabs>
                <w:tab w:val="left" w:pos="9356"/>
              </w:tabs>
              <w:spacing w:before="240" w:after="0"/>
              <w:rPr>
                <w:rFonts w:ascii="GHEA Mariam" w:hAnsi="GHEA Mariam"/>
                <w:sz w:val="22"/>
                <w:szCs w:val="22"/>
              </w:rPr>
            </w:pPr>
            <w:proofErr w:type="spellStart"/>
            <w:r w:rsidRPr="0058558E">
              <w:rPr>
                <w:rFonts w:ascii="GHEA Mariam" w:hAnsi="GHEA Mariam"/>
                <w:sz w:val="22"/>
                <w:szCs w:val="22"/>
              </w:rPr>
              <w:t>Հայտատուն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որպես</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մաս</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պարտավոր</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բնօրինակով</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ներկայացնել</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Հայտի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երաշխիք</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ապահովման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հայտարարագիր</w:t>
            </w:r>
            <w:proofErr w:type="spellEnd"/>
            <w:r w:rsidRPr="0058558E">
              <w:rPr>
                <w:rFonts w:ascii="GHEA Mariam" w:hAnsi="GHEA Mariam"/>
                <w:sz w:val="22"/>
                <w:szCs w:val="22"/>
              </w:rPr>
              <w:t xml:space="preserve">` </w:t>
            </w:r>
            <w:r w:rsidRPr="0058558E">
              <w:rPr>
                <w:rFonts w:ascii="GHEA Mariam" w:hAnsi="GHEA Mariam"/>
                <w:b/>
                <w:sz w:val="22"/>
                <w:szCs w:val="22"/>
              </w:rPr>
              <w:t>ՄՏՑ-</w:t>
            </w:r>
            <w:proofErr w:type="spellStart"/>
            <w:r w:rsidRPr="0058558E">
              <w:rPr>
                <w:rFonts w:ascii="GHEA Mariam" w:hAnsi="GHEA Mariam"/>
                <w:b/>
                <w:sz w:val="22"/>
                <w:szCs w:val="22"/>
              </w:rPr>
              <w:t>ում</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սահմանված</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ձևով</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երաշխիքի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դեպքում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գումարը</w:t>
            </w:r>
            <w:proofErr w:type="spellEnd"/>
            <w:r w:rsidRPr="0058558E">
              <w:rPr>
                <w:rFonts w:ascii="GHEA Mariam" w:hAnsi="GHEA Mariam"/>
                <w:sz w:val="22"/>
                <w:szCs w:val="22"/>
              </w:rPr>
              <w:t xml:space="preserve"> և </w:t>
            </w:r>
            <w:proofErr w:type="spellStart"/>
            <w:r w:rsidRPr="0058558E">
              <w:rPr>
                <w:rFonts w:ascii="GHEA Mariam" w:hAnsi="GHEA Mariam"/>
                <w:sz w:val="22"/>
                <w:szCs w:val="22"/>
              </w:rPr>
              <w:t>արժույթը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պետք</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լինեն</w:t>
            </w:r>
            <w:proofErr w:type="spellEnd"/>
            <w:r w:rsidRPr="0058558E">
              <w:rPr>
                <w:rFonts w:ascii="GHEA Mariam" w:hAnsi="GHEA Mariam"/>
                <w:sz w:val="22"/>
                <w:szCs w:val="22"/>
              </w:rPr>
              <w:t xml:space="preserve"> </w:t>
            </w:r>
            <w:r w:rsidRPr="0058558E">
              <w:rPr>
                <w:rFonts w:ascii="GHEA Mariam" w:hAnsi="GHEA Mariam"/>
                <w:b/>
                <w:sz w:val="22"/>
                <w:szCs w:val="22"/>
              </w:rPr>
              <w:t>ՄՏՑ-</w:t>
            </w:r>
            <w:proofErr w:type="spellStart"/>
            <w:r w:rsidRPr="0058558E">
              <w:rPr>
                <w:rFonts w:ascii="GHEA Mariam" w:hAnsi="GHEA Mariam"/>
                <w:b/>
                <w:sz w:val="22"/>
                <w:szCs w:val="22"/>
              </w:rPr>
              <w:t>ում</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սահմանված</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ձևով</w:t>
            </w:r>
            <w:proofErr w:type="spellEnd"/>
            <w:r w:rsidRPr="0058558E">
              <w:rPr>
                <w:rFonts w:ascii="GHEA Mariam" w:hAnsi="GHEA Mariam"/>
                <w:sz w:val="22"/>
                <w:szCs w:val="22"/>
              </w:rPr>
              <w:t>:</w:t>
            </w:r>
          </w:p>
        </w:tc>
      </w:tr>
      <w:tr w:rsidR="00A67462" w:rsidRPr="0058558E" w14:paraId="7919B8BC" w14:textId="77777777" w:rsidTr="00A73506">
        <w:trPr>
          <w:gridAfter w:val="1"/>
          <w:wAfter w:w="22" w:type="pct"/>
        </w:trPr>
        <w:tc>
          <w:tcPr>
            <w:tcW w:w="1113" w:type="pct"/>
          </w:tcPr>
          <w:p w14:paraId="500481FF" w14:textId="77777777" w:rsidR="00A61116" w:rsidRPr="0058558E" w:rsidRDefault="00A61116" w:rsidP="00483205">
            <w:pPr>
              <w:pStyle w:val="Header1-Clauses"/>
              <w:keepNext/>
              <w:numPr>
                <w:ilvl w:val="0"/>
                <w:numId w:val="0"/>
              </w:numPr>
              <w:spacing w:before="240" w:line="288" w:lineRule="auto"/>
              <w:jc w:val="both"/>
              <w:rPr>
                <w:rFonts w:ascii="GHEA Mariam" w:hAnsi="GHEA Mariam" w:cs="Arial"/>
                <w:sz w:val="22"/>
                <w:szCs w:val="22"/>
              </w:rPr>
            </w:pPr>
          </w:p>
        </w:tc>
        <w:tc>
          <w:tcPr>
            <w:tcW w:w="3865" w:type="pct"/>
            <w:gridSpan w:val="2"/>
          </w:tcPr>
          <w:p w14:paraId="57FBFCAF" w14:textId="3EE49ED0" w:rsidR="00A61116" w:rsidRPr="0058558E" w:rsidRDefault="00A61116" w:rsidP="00483205">
            <w:pPr>
              <w:pStyle w:val="Header2-SubClauses"/>
              <w:tabs>
                <w:tab w:val="left" w:pos="9356"/>
              </w:tabs>
              <w:spacing w:before="240" w:after="0"/>
              <w:rPr>
                <w:rFonts w:ascii="GHEA Mariam" w:hAnsi="GHEA Mariam"/>
                <w:sz w:val="22"/>
                <w:szCs w:val="22"/>
              </w:rPr>
            </w:pPr>
            <w:proofErr w:type="spellStart"/>
            <w:r w:rsidRPr="0058558E">
              <w:rPr>
                <w:rFonts w:ascii="GHEA Mariam" w:hAnsi="GHEA Mariam"/>
                <w:sz w:val="22"/>
                <w:szCs w:val="22"/>
              </w:rPr>
              <w:t>Հայտի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ապահովման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հայտարարագիրը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կազմելիս</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հարկավոր</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կիրառել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Բաժին</w:t>
            </w:r>
            <w:proofErr w:type="spellEnd"/>
            <w:r w:rsidRPr="0058558E">
              <w:rPr>
                <w:rFonts w:ascii="GHEA Mariam" w:hAnsi="GHEA Mariam"/>
                <w:sz w:val="22"/>
                <w:szCs w:val="22"/>
              </w:rPr>
              <w:t xml:space="preserve"> IV-</w:t>
            </w:r>
            <w:proofErr w:type="spellStart"/>
            <w:r w:rsidRPr="0058558E">
              <w:rPr>
                <w:rFonts w:ascii="GHEA Mariam" w:hAnsi="GHEA Mariam"/>
                <w:sz w:val="22"/>
                <w:szCs w:val="22"/>
              </w:rPr>
              <w:t>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ձևեր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ներառված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ձևը</w:t>
            </w:r>
            <w:proofErr w:type="spellEnd"/>
            <w:r w:rsidRPr="0058558E">
              <w:rPr>
                <w:rFonts w:ascii="GHEA Mariam" w:hAnsi="GHEA Mariam"/>
                <w:sz w:val="22"/>
                <w:szCs w:val="22"/>
              </w:rPr>
              <w:t>:</w:t>
            </w:r>
          </w:p>
        </w:tc>
      </w:tr>
      <w:tr w:rsidR="00A67462" w:rsidRPr="0058558E" w14:paraId="0DE707C5" w14:textId="77777777" w:rsidTr="00A73506">
        <w:trPr>
          <w:gridAfter w:val="1"/>
          <w:wAfter w:w="22" w:type="pct"/>
        </w:trPr>
        <w:tc>
          <w:tcPr>
            <w:tcW w:w="1113" w:type="pct"/>
          </w:tcPr>
          <w:p w14:paraId="6AD10B77" w14:textId="77777777" w:rsidR="00A61116" w:rsidRPr="0058558E" w:rsidRDefault="00A61116" w:rsidP="00483205">
            <w:pPr>
              <w:pStyle w:val="Header1-Clauses"/>
              <w:keepNext/>
              <w:numPr>
                <w:ilvl w:val="0"/>
                <w:numId w:val="0"/>
              </w:numPr>
              <w:spacing w:before="240" w:line="288" w:lineRule="auto"/>
              <w:jc w:val="both"/>
              <w:rPr>
                <w:rFonts w:ascii="GHEA Mariam" w:hAnsi="GHEA Mariam" w:cs="Arial"/>
                <w:sz w:val="22"/>
                <w:szCs w:val="22"/>
              </w:rPr>
            </w:pPr>
          </w:p>
        </w:tc>
        <w:tc>
          <w:tcPr>
            <w:tcW w:w="3865" w:type="pct"/>
            <w:gridSpan w:val="2"/>
          </w:tcPr>
          <w:p w14:paraId="57E7DCCF" w14:textId="4E42E1ED" w:rsidR="00A61116" w:rsidRPr="0058558E" w:rsidRDefault="00A61116" w:rsidP="00483205">
            <w:pPr>
              <w:pStyle w:val="Header2-SubClauses"/>
              <w:tabs>
                <w:tab w:val="left" w:pos="9356"/>
              </w:tabs>
              <w:spacing w:before="240" w:after="0"/>
              <w:rPr>
                <w:rFonts w:ascii="GHEA Mariam" w:hAnsi="GHEA Mariam"/>
                <w:sz w:val="22"/>
                <w:szCs w:val="22"/>
              </w:rPr>
            </w:pPr>
            <w:proofErr w:type="spellStart"/>
            <w:r w:rsidRPr="0058558E">
              <w:rPr>
                <w:rFonts w:ascii="GHEA Mariam" w:hAnsi="GHEA Mariam"/>
                <w:sz w:val="22"/>
                <w:szCs w:val="22"/>
                <w:lang w:val="ru-RU"/>
              </w:rPr>
              <w:t>Եթե</w:t>
            </w:r>
            <w:proofErr w:type="spellEnd"/>
            <w:r w:rsidRPr="0058558E">
              <w:rPr>
                <w:rFonts w:ascii="GHEA Mariam" w:hAnsi="GHEA Mariam"/>
                <w:sz w:val="22"/>
                <w:szCs w:val="22"/>
              </w:rPr>
              <w:t xml:space="preserve"> ՀՀ 19.1 </w:t>
            </w:r>
            <w:proofErr w:type="spellStart"/>
            <w:r w:rsidRPr="0058558E">
              <w:rPr>
                <w:rFonts w:ascii="GHEA Mariam" w:hAnsi="GHEA Mariam"/>
                <w:sz w:val="22"/>
                <w:szCs w:val="22"/>
                <w:lang w:val="ru-RU"/>
              </w:rPr>
              <w:t>ենթա</w:t>
            </w:r>
            <w:r w:rsidRPr="0058558E">
              <w:rPr>
                <w:rFonts w:ascii="GHEA Mariam" w:hAnsi="GHEA Mariam"/>
                <w:sz w:val="22"/>
                <w:szCs w:val="22"/>
              </w:rPr>
              <w:t>կետով</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սահմանված</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Հայտի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երաշխիք</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այն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պետք</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Հայտատուի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հայեցողությամբ</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լինի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հետևյալ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ցպահանջ</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երաշխիք</w:t>
            </w:r>
            <w:r w:rsidRPr="0058558E">
              <w:rPr>
                <w:rFonts w:ascii="GHEA Mariam" w:hAnsi="GHEA Mariam"/>
                <w:sz w:val="22"/>
                <w:szCs w:val="22"/>
                <w:lang w:val="ru-RU"/>
              </w:rPr>
              <w:t>ներից</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որևէ</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մեկ</w:t>
            </w:r>
            <w:proofErr w:type="spellEnd"/>
            <w:r w:rsidRPr="0058558E">
              <w:rPr>
                <w:rFonts w:ascii="GHEA Mariam" w:hAnsi="GHEA Mariam"/>
                <w:sz w:val="22"/>
                <w:szCs w:val="22"/>
              </w:rPr>
              <w:t xml:space="preserve">ի </w:t>
            </w:r>
            <w:proofErr w:type="spellStart"/>
            <w:r w:rsidRPr="0058558E">
              <w:rPr>
                <w:rFonts w:ascii="GHEA Mariam" w:hAnsi="GHEA Mariam"/>
                <w:sz w:val="22"/>
                <w:szCs w:val="22"/>
              </w:rPr>
              <w:t>ձևով</w:t>
            </w:r>
            <w:proofErr w:type="spellEnd"/>
            <w:r w:rsidRPr="0058558E">
              <w:rPr>
                <w:rFonts w:ascii="GHEA Mariam" w:hAnsi="GHEA Mariam"/>
                <w:sz w:val="22"/>
                <w:szCs w:val="22"/>
              </w:rPr>
              <w:t>.</w:t>
            </w:r>
          </w:p>
          <w:p w14:paraId="750ED141" w14:textId="77777777" w:rsidR="00A61116" w:rsidRPr="0058558E" w:rsidRDefault="00A61116" w:rsidP="00483205">
            <w:pPr>
              <w:pStyle w:val="P3Header1-Clauses"/>
              <w:numPr>
                <w:ilvl w:val="0"/>
                <w:numId w:val="0"/>
              </w:numPr>
              <w:tabs>
                <w:tab w:val="left" w:pos="9356"/>
              </w:tabs>
              <w:spacing w:before="240" w:after="0"/>
              <w:ind w:left="864" w:hanging="360"/>
              <w:rPr>
                <w:rFonts w:ascii="GHEA Mariam" w:hAnsi="GHEA Mariam" w:cs="Arial"/>
                <w:sz w:val="22"/>
                <w:szCs w:val="22"/>
              </w:rPr>
            </w:pPr>
            <w:r w:rsidRPr="0058558E">
              <w:rPr>
                <w:rFonts w:ascii="GHEA Mariam" w:hAnsi="GHEA Mariam" w:cs="Arial"/>
                <w:sz w:val="22"/>
                <w:szCs w:val="22"/>
              </w:rPr>
              <w:t>(</w:t>
            </w:r>
            <w:r w:rsidRPr="0058558E">
              <w:rPr>
                <w:rFonts w:ascii="GHEA Mariam" w:hAnsi="GHEA Mariam" w:cs="Arial"/>
                <w:sz w:val="22"/>
                <w:szCs w:val="22"/>
                <w:lang w:val="ru-RU"/>
              </w:rPr>
              <w:t>ա</w:t>
            </w:r>
            <w:r w:rsidRPr="0058558E">
              <w:rPr>
                <w:rFonts w:ascii="GHEA Mariam" w:hAnsi="GHEA Mariam" w:cs="Arial"/>
                <w:sz w:val="22"/>
                <w:szCs w:val="22"/>
              </w:rPr>
              <w:t>)</w:t>
            </w:r>
            <w:r w:rsidRPr="0058558E">
              <w:rPr>
                <w:rFonts w:ascii="GHEA Mariam" w:hAnsi="GHEA Mariam" w:cs="Arial"/>
                <w:sz w:val="22"/>
                <w:szCs w:val="22"/>
              </w:rPr>
              <w:tab/>
            </w:r>
            <w:proofErr w:type="spellStart"/>
            <w:r w:rsidRPr="0058558E">
              <w:rPr>
                <w:rFonts w:ascii="GHEA Mariam" w:hAnsi="GHEA Mariam" w:cs="Arial"/>
                <w:sz w:val="22"/>
                <w:szCs w:val="22"/>
              </w:rPr>
              <w:t>որևէ</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բանկի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բանկ</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չհանդիսացող</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ֆինանսական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հաստատության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lang w:val="ru-RU"/>
              </w:rPr>
              <w:t>ինչպես</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lang w:val="ru-RU"/>
              </w:rPr>
              <w:t>օրինակ</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ապա</w:t>
            </w:r>
            <w:r w:rsidRPr="0058558E">
              <w:rPr>
                <w:rFonts w:ascii="GHEA Mariam" w:hAnsi="GHEA Mariam" w:cs="Arial"/>
                <w:sz w:val="22"/>
                <w:szCs w:val="22"/>
                <w:lang w:val="ru-RU"/>
              </w:rPr>
              <w:t>հովագրական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lang w:val="ru-RU"/>
              </w:rPr>
              <w:t>ընկերության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lang w:val="ru-RU"/>
              </w:rPr>
              <w:t>երաշխավորող</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lang w:val="ru-RU"/>
              </w:rPr>
              <w:t>ընկերության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կողմից</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թողարկված</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lang w:val="ru-RU"/>
              </w:rPr>
              <w:t>անվերապահ</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lang w:val="ru-RU"/>
              </w:rPr>
              <w:t>երաշխիք</w:t>
            </w:r>
            <w:proofErr w:type="spellEnd"/>
            <w:r w:rsidRPr="0058558E">
              <w:rPr>
                <w:rFonts w:ascii="GHEA Mariam" w:hAnsi="GHEA Mariam" w:cs="Arial"/>
                <w:sz w:val="22"/>
                <w:szCs w:val="22"/>
              </w:rPr>
              <w:t>,</w:t>
            </w:r>
          </w:p>
          <w:p w14:paraId="547EA592" w14:textId="77777777" w:rsidR="00A61116" w:rsidRPr="0058558E" w:rsidRDefault="00A61116" w:rsidP="00483205">
            <w:pPr>
              <w:pStyle w:val="P3Header1-Clauses"/>
              <w:numPr>
                <w:ilvl w:val="0"/>
                <w:numId w:val="0"/>
              </w:numPr>
              <w:tabs>
                <w:tab w:val="left" w:pos="9356"/>
              </w:tabs>
              <w:spacing w:before="240" w:after="0"/>
              <w:ind w:left="864" w:hanging="360"/>
              <w:rPr>
                <w:rFonts w:ascii="GHEA Mariam" w:hAnsi="GHEA Mariam" w:cs="Arial"/>
                <w:sz w:val="22"/>
                <w:szCs w:val="22"/>
              </w:rPr>
            </w:pPr>
            <w:r w:rsidRPr="0058558E">
              <w:rPr>
                <w:rFonts w:ascii="GHEA Mariam" w:hAnsi="GHEA Mariam" w:cs="Arial"/>
                <w:sz w:val="22"/>
                <w:szCs w:val="22"/>
              </w:rPr>
              <w:t>(</w:t>
            </w:r>
            <w:r w:rsidRPr="0058558E">
              <w:rPr>
                <w:rFonts w:ascii="GHEA Mariam" w:hAnsi="GHEA Mariam" w:cs="Arial"/>
                <w:sz w:val="22"/>
                <w:szCs w:val="22"/>
                <w:lang w:val="ru-RU"/>
              </w:rPr>
              <w:t>բ</w:t>
            </w:r>
            <w:r w:rsidRPr="0058558E">
              <w:rPr>
                <w:rFonts w:ascii="GHEA Mariam" w:hAnsi="GHEA Mariam" w:cs="Arial"/>
                <w:sz w:val="22"/>
                <w:szCs w:val="22"/>
              </w:rPr>
              <w:t>)</w:t>
            </w:r>
            <w:r w:rsidRPr="0058558E">
              <w:rPr>
                <w:rFonts w:ascii="GHEA Mariam" w:hAnsi="GHEA Mariam" w:cs="Arial"/>
                <w:sz w:val="22"/>
                <w:szCs w:val="22"/>
              </w:rPr>
              <w:tab/>
            </w:r>
            <w:proofErr w:type="spellStart"/>
            <w:r w:rsidRPr="0058558E">
              <w:rPr>
                <w:rFonts w:ascii="GHEA Mariam" w:hAnsi="GHEA Mariam" w:cs="Arial"/>
                <w:sz w:val="22"/>
                <w:szCs w:val="22"/>
              </w:rPr>
              <w:t>անհետկանչելի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ակրեդիտիվի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նամակ</w:t>
            </w:r>
            <w:proofErr w:type="spellEnd"/>
            <w:r w:rsidRPr="0058558E">
              <w:rPr>
                <w:rFonts w:ascii="GHEA Mariam" w:hAnsi="GHEA Mariam" w:cs="Arial"/>
                <w:sz w:val="22"/>
                <w:szCs w:val="22"/>
              </w:rPr>
              <w:t xml:space="preserve">, </w:t>
            </w:r>
          </w:p>
          <w:p w14:paraId="19A2AEBA" w14:textId="77777777" w:rsidR="00A61116" w:rsidRPr="0058558E" w:rsidRDefault="00A61116" w:rsidP="00483205">
            <w:pPr>
              <w:pStyle w:val="P3Header1-Clauses"/>
              <w:numPr>
                <w:ilvl w:val="0"/>
                <w:numId w:val="0"/>
              </w:numPr>
              <w:tabs>
                <w:tab w:val="left" w:pos="9356"/>
              </w:tabs>
              <w:spacing w:before="240" w:after="0"/>
              <w:ind w:left="864" w:hanging="360"/>
              <w:jc w:val="left"/>
              <w:rPr>
                <w:rFonts w:ascii="GHEA Mariam" w:hAnsi="GHEA Mariam" w:cs="Arial"/>
                <w:sz w:val="22"/>
                <w:szCs w:val="22"/>
              </w:rPr>
            </w:pPr>
            <w:r w:rsidRPr="0058558E">
              <w:rPr>
                <w:rFonts w:ascii="GHEA Mariam" w:hAnsi="GHEA Mariam" w:cs="Arial"/>
                <w:sz w:val="22"/>
                <w:szCs w:val="22"/>
              </w:rPr>
              <w:t>(</w:t>
            </w:r>
            <w:r w:rsidRPr="0058558E">
              <w:rPr>
                <w:rFonts w:ascii="GHEA Mariam" w:hAnsi="GHEA Mariam" w:cs="Arial"/>
                <w:sz w:val="22"/>
                <w:szCs w:val="22"/>
                <w:lang w:val="ru-RU"/>
              </w:rPr>
              <w:t>գ</w:t>
            </w:r>
            <w:r w:rsidRPr="0058558E">
              <w:rPr>
                <w:rFonts w:ascii="GHEA Mariam" w:hAnsi="GHEA Mariam" w:cs="Arial"/>
                <w:sz w:val="22"/>
                <w:szCs w:val="22"/>
              </w:rPr>
              <w:t>)</w:t>
            </w:r>
            <w:r w:rsidRPr="0058558E">
              <w:rPr>
                <w:rFonts w:ascii="GHEA Mariam" w:hAnsi="GHEA Mariam" w:cs="Arial"/>
                <w:sz w:val="22"/>
                <w:szCs w:val="22"/>
              </w:rPr>
              <w:tab/>
            </w:r>
            <w:proofErr w:type="spellStart"/>
            <w:r w:rsidRPr="0058558E">
              <w:rPr>
                <w:rFonts w:ascii="GHEA Mariam" w:hAnsi="GHEA Mariam" w:cs="Arial"/>
                <w:sz w:val="22"/>
                <w:szCs w:val="22"/>
                <w:lang w:val="ru-RU"/>
              </w:rPr>
              <w:t>դրամարկղային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lang w:val="ru-RU"/>
              </w:rPr>
              <w:t>չեկ</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lang w:val="ru-RU"/>
              </w:rPr>
              <w:t>կամ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lang w:val="ru-RU"/>
              </w:rPr>
              <w:t>վկայագրված</w:t>
            </w:r>
            <w:proofErr w:type="spellEnd"/>
            <w:r w:rsidRPr="0058558E">
              <w:rPr>
                <w:rFonts w:ascii="GHEA Mariam" w:hAnsi="GHEA Mariam" w:cs="Arial"/>
                <w:sz w:val="22"/>
                <w:szCs w:val="22"/>
              </w:rPr>
              <w:t xml:space="preserve"> </w:t>
            </w:r>
            <w:r w:rsidRPr="0058558E">
              <w:rPr>
                <w:rFonts w:ascii="GHEA Mariam" w:hAnsi="GHEA Mariam" w:cs="Arial"/>
                <w:sz w:val="22"/>
                <w:szCs w:val="22"/>
                <w:lang w:val="ru-RU"/>
              </w:rPr>
              <w:t>չ</w:t>
            </w:r>
            <w:r w:rsidRPr="0058558E">
              <w:rPr>
                <w:rFonts w:ascii="GHEA Mariam" w:hAnsi="GHEA Mariam" w:cs="Arial"/>
                <w:sz w:val="22"/>
                <w:szCs w:val="22"/>
              </w:rPr>
              <w:t>ե</w:t>
            </w:r>
            <w:r w:rsidRPr="0058558E">
              <w:rPr>
                <w:rFonts w:ascii="GHEA Mariam" w:hAnsi="GHEA Mariam" w:cs="Arial"/>
                <w:sz w:val="22"/>
                <w:szCs w:val="22"/>
                <w:lang w:val="ru-RU"/>
              </w:rPr>
              <w:t>կ</w:t>
            </w:r>
            <w:r w:rsidRPr="0058558E">
              <w:rPr>
                <w:rFonts w:ascii="GHEA Mariam" w:hAnsi="GHEA Mariam" w:cs="Arial"/>
                <w:sz w:val="22"/>
                <w:szCs w:val="22"/>
              </w:rPr>
              <w:t xml:space="preserve">, </w:t>
            </w:r>
            <w:proofErr w:type="spellStart"/>
            <w:r w:rsidRPr="0058558E">
              <w:rPr>
                <w:rFonts w:ascii="GHEA Mariam" w:hAnsi="GHEA Mariam" w:cs="Arial"/>
                <w:sz w:val="22"/>
                <w:szCs w:val="22"/>
                <w:lang w:val="ru-RU"/>
              </w:rPr>
              <w:t>կամ</w:t>
            </w:r>
            <w:proofErr w:type="spellEnd"/>
          </w:p>
          <w:p w14:paraId="1115E380" w14:textId="77777777" w:rsidR="00A61116" w:rsidRPr="0058558E" w:rsidRDefault="00A61116" w:rsidP="00483205">
            <w:pPr>
              <w:pStyle w:val="P3Header1-Clauses"/>
              <w:numPr>
                <w:ilvl w:val="0"/>
                <w:numId w:val="0"/>
              </w:numPr>
              <w:tabs>
                <w:tab w:val="left" w:pos="9356"/>
              </w:tabs>
              <w:spacing w:before="240" w:after="0"/>
              <w:ind w:left="864" w:hanging="360"/>
              <w:jc w:val="left"/>
              <w:rPr>
                <w:rFonts w:ascii="GHEA Mariam" w:hAnsi="GHEA Mariam" w:cs="Arial"/>
                <w:sz w:val="22"/>
                <w:szCs w:val="22"/>
              </w:rPr>
            </w:pPr>
            <w:r w:rsidRPr="0058558E">
              <w:rPr>
                <w:rFonts w:ascii="GHEA Mariam" w:hAnsi="GHEA Mariam" w:cs="Arial"/>
                <w:bCs/>
                <w:sz w:val="22"/>
                <w:szCs w:val="22"/>
              </w:rPr>
              <w:t>(</w:t>
            </w:r>
            <w:r w:rsidRPr="0058558E">
              <w:rPr>
                <w:rFonts w:ascii="GHEA Mariam" w:hAnsi="GHEA Mariam" w:cs="Arial"/>
                <w:bCs/>
                <w:sz w:val="22"/>
                <w:szCs w:val="22"/>
                <w:lang w:val="ru-RU"/>
              </w:rPr>
              <w:t>դ</w:t>
            </w:r>
            <w:r w:rsidRPr="0058558E">
              <w:rPr>
                <w:rFonts w:ascii="GHEA Mariam" w:hAnsi="GHEA Mariam" w:cs="Arial"/>
                <w:bCs/>
                <w:sz w:val="22"/>
                <w:szCs w:val="22"/>
              </w:rPr>
              <w:t>)</w:t>
            </w:r>
            <w:r w:rsidRPr="0058558E">
              <w:rPr>
                <w:rFonts w:ascii="GHEA Mariam" w:hAnsi="GHEA Mariam" w:cs="Arial"/>
                <w:bCs/>
                <w:sz w:val="22"/>
                <w:szCs w:val="22"/>
              </w:rPr>
              <w:tab/>
            </w:r>
            <w:r w:rsidRPr="0058558E">
              <w:rPr>
                <w:rFonts w:ascii="GHEA Mariam" w:hAnsi="GHEA Mariam" w:cs="Arial"/>
                <w:b/>
                <w:bCs/>
                <w:sz w:val="22"/>
                <w:szCs w:val="22"/>
                <w:lang w:val="ru-RU"/>
              </w:rPr>
              <w:t>ՄՏՑ</w:t>
            </w:r>
            <w:r w:rsidRPr="0058558E">
              <w:rPr>
                <w:rFonts w:ascii="GHEA Mariam" w:hAnsi="GHEA Mariam" w:cs="Arial"/>
                <w:b/>
                <w:bCs/>
                <w:sz w:val="22"/>
                <w:szCs w:val="22"/>
              </w:rPr>
              <w:t>-</w:t>
            </w:r>
            <w:proofErr w:type="spellStart"/>
            <w:r w:rsidRPr="0058558E">
              <w:rPr>
                <w:rFonts w:ascii="GHEA Mariam" w:hAnsi="GHEA Mariam" w:cs="Arial"/>
                <w:b/>
                <w:bCs/>
                <w:sz w:val="22"/>
                <w:szCs w:val="22"/>
                <w:lang w:val="ru-RU"/>
              </w:rPr>
              <w:t>ով</w:t>
            </w:r>
            <w:proofErr w:type="spellEnd"/>
            <w:r w:rsidRPr="0058558E">
              <w:rPr>
                <w:rFonts w:ascii="GHEA Mariam" w:hAnsi="GHEA Mariam" w:cs="Arial"/>
                <w:b/>
                <w:bCs/>
                <w:sz w:val="22"/>
                <w:szCs w:val="22"/>
              </w:rPr>
              <w:t xml:space="preserve"> </w:t>
            </w:r>
            <w:proofErr w:type="spellStart"/>
            <w:r w:rsidRPr="0058558E">
              <w:rPr>
                <w:rFonts w:ascii="GHEA Mariam" w:hAnsi="GHEA Mariam" w:cs="Arial"/>
                <w:b/>
                <w:bCs/>
                <w:sz w:val="22"/>
                <w:szCs w:val="22"/>
                <w:lang w:val="ru-RU"/>
              </w:rPr>
              <w:t>սահմանված</w:t>
            </w:r>
            <w:proofErr w:type="spellEnd"/>
            <w:r w:rsidRPr="0058558E">
              <w:rPr>
                <w:rFonts w:ascii="GHEA Mariam" w:hAnsi="GHEA Mariam" w:cs="Arial"/>
                <w:bCs/>
                <w:sz w:val="22"/>
                <w:szCs w:val="22"/>
              </w:rPr>
              <w:t xml:space="preserve"> </w:t>
            </w:r>
            <w:proofErr w:type="spellStart"/>
            <w:r w:rsidRPr="0058558E">
              <w:rPr>
                <w:rFonts w:ascii="GHEA Mariam" w:hAnsi="GHEA Mariam" w:cs="Arial"/>
                <w:bCs/>
                <w:sz w:val="22"/>
                <w:szCs w:val="22"/>
                <w:lang w:val="ru-RU"/>
              </w:rPr>
              <w:t>այլ</w:t>
            </w:r>
            <w:proofErr w:type="spellEnd"/>
            <w:r w:rsidRPr="0058558E">
              <w:rPr>
                <w:rFonts w:ascii="GHEA Mariam" w:hAnsi="GHEA Mariam" w:cs="Arial"/>
                <w:bCs/>
                <w:sz w:val="22"/>
                <w:szCs w:val="22"/>
              </w:rPr>
              <w:t xml:space="preserve"> </w:t>
            </w:r>
            <w:proofErr w:type="spellStart"/>
            <w:r w:rsidRPr="0058558E">
              <w:rPr>
                <w:rFonts w:ascii="GHEA Mariam" w:hAnsi="GHEA Mariam" w:cs="Arial"/>
                <w:bCs/>
                <w:sz w:val="22"/>
                <w:szCs w:val="22"/>
                <w:lang w:val="ru-RU"/>
              </w:rPr>
              <w:t>երաշխիք</w:t>
            </w:r>
            <w:proofErr w:type="spellEnd"/>
            <w:r w:rsidRPr="0058558E">
              <w:rPr>
                <w:rFonts w:ascii="GHEA Mariam" w:hAnsi="GHEA Mariam" w:cs="Arial"/>
                <w:bCs/>
                <w:sz w:val="22"/>
                <w:szCs w:val="22"/>
              </w:rPr>
              <w:t>`</w:t>
            </w:r>
          </w:p>
          <w:p w14:paraId="1480025B" w14:textId="5D78D711" w:rsidR="00A61116" w:rsidRPr="0058558E" w:rsidRDefault="00A61116" w:rsidP="00483205">
            <w:pPr>
              <w:pStyle w:val="Header2-SubClauses"/>
              <w:numPr>
                <w:ilvl w:val="0"/>
                <w:numId w:val="0"/>
              </w:numPr>
              <w:tabs>
                <w:tab w:val="left" w:pos="9356"/>
              </w:tabs>
              <w:spacing w:before="240" w:after="0"/>
              <w:ind w:left="522"/>
              <w:rPr>
                <w:rFonts w:ascii="GHEA Mariam" w:hAnsi="GHEA Mariam"/>
                <w:sz w:val="22"/>
                <w:szCs w:val="22"/>
              </w:rPr>
            </w:pPr>
            <w:proofErr w:type="spellStart"/>
            <w:r w:rsidRPr="0058558E">
              <w:rPr>
                <w:rFonts w:ascii="GHEA Mariam" w:hAnsi="GHEA Mariam"/>
                <w:sz w:val="22"/>
                <w:szCs w:val="22"/>
                <w:lang w:val="ru-RU"/>
              </w:rPr>
              <w:t>իրավասու</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երկրի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հուսալի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աղբյուրից</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Եթե</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անվերապահ</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երաշխիքը</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թողարկվում</w:t>
            </w:r>
            <w:proofErr w:type="spellEnd"/>
            <w:r w:rsidRPr="0058558E">
              <w:rPr>
                <w:rFonts w:ascii="GHEA Mariam" w:hAnsi="GHEA Mariam"/>
                <w:sz w:val="22"/>
                <w:szCs w:val="22"/>
              </w:rPr>
              <w:t xml:space="preserve"> </w:t>
            </w:r>
            <w:r w:rsidRPr="0058558E">
              <w:rPr>
                <w:rFonts w:ascii="GHEA Mariam" w:hAnsi="GHEA Mariam"/>
                <w:sz w:val="22"/>
                <w:szCs w:val="22"/>
                <w:lang w:val="ru-RU"/>
              </w:rPr>
              <w:t>է</w:t>
            </w:r>
            <w:r w:rsidRPr="0058558E">
              <w:rPr>
                <w:rFonts w:ascii="GHEA Mariam" w:hAnsi="GHEA Mariam"/>
                <w:sz w:val="22"/>
                <w:szCs w:val="22"/>
              </w:rPr>
              <w:t xml:space="preserve"> </w:t>
            </w:r>
            <w:proofErr w:type="spellStart"/>
            <w:r w:rsidRPr="0058558E">
              <w:rPr>
                <w:rFonts w:ascii="GHEA Mariam" w:hAnsi="GHEA Mariam"/>
                <w:sz w:val="22"/>
                <w:szCs w:val="22"/>
                <w:lang w:val="ru-RU"/>
              </w:rPr>
              <w:t>ոչ</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Պատվիրատուի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երկրում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գտնվող</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բանկ</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չհանդիսացող</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ֆինանսական</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հաստատության</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կողմից</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թողարկող</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բանկ</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չհանդիսացող</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ֆինանսական</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հաստատությունը</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պետք</w:t>
            </w:r>
            <w:proofErr w:type="spellEnd"/>
            <w:r w:rsidRPr="0058558E">
              <w:rPr>
                <w:rFonts w:ascii="GHEA Mariam" w:hAnsi="GHEA Mariam"/>
                <w:sz w:val="22"/>
                <w:szCs w:val="22"/>
              </w:rPr>
              <w:t xml:space="preserve"> </w:t>
            </w:r>
            <w:r w:rsidRPr="0058558E">
              <w:rPr>
                <w:rFonts w:ascii="GHEA Mariam" w:hAnsi="GHEA Mariam"/>
                <w:sz w:val="22"/>
                <w:szCs w:val="22"/>
                <w:lang w:val="ru-RU"/>
              </w:rPr>
              <w:t>է</w:t>
            </w:r>
            <w:r w:rsidRPr="0058558E">
              <w:rPr>
                <w:rFonts w:ascii="GHEA Mariam" w:hAnsi="GHEA Mariam"/>
                <w:sz w:val="22"/>
                <w:szCs w:val="22"/>
              </w:rPr>
              <w:t xml:space="preserve"> </w:t>
            </w:r>
            <w:proofErr w:type="spellStart"/>
            <w:r w:rsidRPr="0058558E">
              <w:rPr>
                <w:rFonts w:ascii="GHEA Mariam" w:hAnsi="GHEA Mariam"/>
                <w:sz w:val="22"/>
                <w:szCs w:val="22"/>
                <w:lang w:val="ru-RU"/>
              </w:rPr>
              <w:t>թղթակ</w:t>
            </w:r>
            <w:proofErr w:type="spellEnd"/>
            <w:r w:rsidRPr="0058558E">
              <w:rPr>
                <w:rFonts w:ascii="GHEA Mariam" w:hAnsi="GHEA Mariam"/>
                <w:sz w:val="22"/>
                <w:szCs w:val="22"/>
              </w:rPr>
              <w:t>ի</w:t>
            </w:r>
            <w:r w:rsidRPr="0058558E">
              <w:rPr>
                <w:rFonts w:ascii="GHEA Mariam" w:hAnsi="GHEA Mariam"/>
                <w:sz w:val="22"/>
                <w:szCs w:val="22"/>
                <w:lang w:val="ru-RU"/>
              </w:rPr>
              <w:t>ց</w:t>
            </w:r>
            <w:r w:rsidRPr="0058558E">
              <w:rPr>
                <w:rFonts w:ascii="GHEA Mariam" w:hAnsi="GHEA Mariam"/>
                <w:sz w:val="22"/>
                <w:szCs w:val="22"/>
              </w:rPr>
              <w:t xml:space="preserve"> </w:t>
            </w:r>
            <w:proofErr w:type="spellStart"/>
            <w:r w:rsidRPr="0058558E">
              <w:rPr>
                <w:rFonts w:ascii="GHEA Mariam" w:hAnsi="GHEA Mariam"/>
                <w:sz w:val="22"/>
                <w:szCs w:val="22"/>
                <w:lang w:val="ru-RU"/>
              </w:rPr>
              <w:t>ֆինանսական</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հաստատություն</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ունենա</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Պատվիրատուի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երկրում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երաշխիքը</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կիրարկելի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դարձնելու</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համար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եթե</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միայն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Պատվիրատուն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գրավոր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մինչև</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ներակայացնելը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չի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համաձայնվել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թղթակ</w:t>
            </w:r>
            <w:proofErr w:type="spellEnd"/>
            <w:r w:rsidRPr="0058558E">
              <w:rPr>
                <w:rFonts w:ascii="GHEA Mariam" w:hAnsi="GHEA Mariam"/>
                <w:sz w:val="22"/>
                <w:szCs w:val="22"/>
              </w:rPr>
              <w:t>ի</w:t>
            </w:r>
            <w:r w:rsidRPr="0058558E">
              <w:rPr>
                <w:rFonts w:ascii="GHEA Mariam" w:hAnsi="GHEA Mariam"/>
                <w:sz w:val="22"/>
                <w:szCs w:val="22"/>
                <w:lang w:val="ru-RU"/>
              </w:rPr>
              <w:t>ց</w:t>
            </w:r>
            <w:r w:rsidRPr="0058558E">
              <w:rPr>
                <w:rFonts w:ascii="GHEA Mariam" w:hAnsi="GHEA Mariam"/>
                <w:sz w:val="22"/>
                <w:szCs w:val="22"/>
              </w:rPr>
              <w:t xml:space="preserve"> </w:t>
            </w:r>
            <w:proofErr w:type="spellStart"/>
            <w:r w:rsidRPr="0058558E">
              <w:rPr>
                <w:rFonts w:ascii="GHEA Mariam" w:hAnsi="GHEA Mariam"/>
                <w:sz w:val="22"/>
                <w:szCs w:val="22"/>
                <w:lang w:val="ru-RU"/>
              </w:rPr>
              <w:t>ֆինանսական</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հաստատություն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պետք</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չէ</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Բանկային</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երաշխիքի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դեպքում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երաշխիքը</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պետք</w:t>
            </w:r>
            <w:proofErr w:type="spellEnd"/>
            <w:r w:rsidRPr="0058558E">
              <w:rPr>
                <w:rFonts w:ascii="GHEA Mariam" w:hAnsi="GHEA Mariam"/>
                <w:sz w:val="22"/>
                <w:szCs w:val="22"/>
              </w:rPr>
              <w:t xml:space="preserve"> </w:t>
            </w:r>
            <w:r w:rsidRPr="0058558E">
              <w:rPr>
                <w:rFonts w:ascii="GHEA Mariam" w:hAnsi="GHEA Mariam"/>
                <w:sz w:val="22"/>
                <w:szCs w:val="22"/>
                <w:lang w:val="ru-RU"/>
              </w:rPr>
              <w:t>է</w:t>
            </w:r>
            <w:r w:rsidRPr="0058558E">
              <w:rPr>
                <w:rFonts w:ascii="GHEA Mariam" w:hAnsi="GHEA Mariam"/>
                <w:sz w:val="22"/>
                <w:szCs w:val="22"/>
              </w:rPr>
              <w:t xml:space="preserve"> </w:t>
            </w:r>
            <w:proofErr w:type="spellStart"/>
            <w:r w:rsidRPr="0058558E">
              <w:rPr>
                <w:rFonts w:ascii="GHEA Mariam" w:hAnsi="GHEA Mariam"/>
                <w:sz w:val="22"/>
                <w:szCs w:val="22"/>
                <w:lang w:val="ru-RU"/>
              </w:rPr>
              <w:t>ներկայացվի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կամ</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օգտագործելով</w:t>
            </w:r>
            <w:proofErr w:type="spellEnd"/>
            <w:r w:rsidRPr="0058558E">
              <w:rPr>
                <w:rFonts w:ascii="GHEA Mariam" w:hAnsi="GHEA Mariam"/>
                <w:sz w:val="22"/>
                <w:szCs w:val="22"/>
              </w:rPr>
              <w:t xml:space="preserve"> Բ</w:t>
            </w:r>
            <w:proofErr w:type="spellStart"/>
            <w:r w:rsidRPr="0058558E">
              <w:rPr>
                <w:rFonts w:ascii="GHEA Mariam" w:hAnsi="GHEA Mariam"/>
                <w:sz w:val="22"/>
                <w:szCs w:val="22"/>
                <w:lang w:val="ru-RU"/>
              </w:rPr>
              <w:t>աժ</w:t>
            </w:r>
            <w:proofErr w:type="spellEnd"/>
            <w:r w:rsidRPr="0058558E">
              <w:rPr>
                <w:rFonts w:ascii="GHEA Mariam" w:hAnsi="GHEA Mariam"/>
                <w:sz w:val="22"/>
                <w:szCs w:val="22"/>
              </w:rPr>
              <w:t>ի</w:t>
            </w:r>
            <w:r w:rsidRPr="0058558E">
              <w:rPr>
                <w:rFonts w:ascii="GHEA Mariam" w:hAnsi="GHEA Mariam"/>
                <w:sz w:val="22"/>
                <w:szCs w:val="22"/>
                <w:lang w:val="ru-RU"/>
              </w:rPr>
              <w:t>ն</w:t>
            </w:r>
            <w:r w:rsidRPr="0058558E">
              <w:rPr>
                <w:rFonts w:ascii="GHEA Mariam" w:hAnsi="GHEA Mariam"/>
                <w:sz w:val="22"/>
                <w:szCs w:val="22"/>
              </w:rPr>
              <w:t xml:space="preserve"> IV-</w:t>
            </w:r>
            <w:proofErr w:type="spellStart"/>
            <w:r w:rsidRPr="0058558E">
              <w:rPr>
                <w:rFonts w:ascii="GHEA Mariam" w:hAnsi="GHEA Mariam"/>
                <w:sz w:val="22"/>
                <w:szCs w:val="22"/>
                <w:lang w:val="ru-RU"/>
              </w:rPr>
              <w:t>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բերված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երաշխիքի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ձևով</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կամ</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դրան</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էապես</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համանման</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մեկ</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այլ</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ձևաչափով</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որը</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հաստատված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կլինի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Պատվիրատուի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կողմից</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մինչև</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Հայտեր</w:t>
            </w:r>
            <w:proofErr w:type="spellEnd"/>
            <w:r w:rsidRPr="0058558E">
              <w:rPr>
                <w:rFonts w:ascii="GHEA Mariam" w:hAnsi="GHEA Mariam"/>
                <w:sz w:val="22"/>
                <w:szCs w:val="22"/>
                <w:lang w:val="ru-RU"/>
              </w:rPr>
              <w:t>ի</w:t>
            </w:r>
            <w:r w:rsidRPr="0058558E">
              <w:rPr>
                <w:rFonts w:ascii="GHEA Mariam" w:hAnsi="GHEA Mariam"/>
                <w:sz w:val="22"/>
                <w:szCs w:val="22"/>
              </w:rPr>
              <w:t xml:space="preserve"> </w:t>
            </w:r>
            <w:proofErr w:type="spellStart"/>
            <w:r w:rsidRPr="0058558E">
              <w:rPr>
                <w:rFonts w:ascii="GHEA Mariam" w:hAnsi="GHEA Mariam"/>
                <w:sz w:val="22"/>
                <w:szCs w:val="22"/>
                <w:lang w:val="ru-RU"/>
              </w:rPr>
              <w:t>ներկայացնելը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երաշխիքը</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պետք</w:t>
            </w:r>
            <w:proofErr w:type="spellEnd"/>
            <w:r w:rsidRPr="0058558E">
              <w:rPr>
                <w:rFonts w:ascii="GHEA Mariam" w:hAnsi="GHEA Mariam"/>
                <w:sz w:val="22"/>
                <w:szCs w:val="22"/>
              </w:rPr>
              <w:t xml:space="preserve"> </w:t>
            </w:r>
            <w:r w:rsidRPr="0058558E">
              <w:rPr>
                <w:rFonts w:ascii="GHEA Mariam" w:hAnsi="GHEA Mariam"/>
                <w:sz w:val="22"/>
                <w:szCs w:val="22"/>
                <w:lang w:val="ru-RU"/>
              </w:rPr>
              <w:t>է</w:t>
            </w:r>
            <w:r w:rsidRPr="0058558E">
              <w:rPr>
                <w:rFonts w:ascii="GHEA Mariam" w:hAnsi="GHEA Mariam"/>
                <w:sz w:val="22"/>
                <w:szCs w:val="22"/>
              </w:rPr>
              <w:t xml:space="preserve"> </w:t>
            </w:r>
            <w:proofErr w:type="spellStart"/>
            <w:r w:rsidRPr="0058558E">
              <w:rPr>
                <w:rFonts w:ascii="GHEA Mariam" w:hAnsi="GHEA Mariam"/>
                <w:sz w:val="22"/>
                <w:szCs w:val="22"/>
                <w:lang w:val="ru-RU"/>
              </w:rPr>
              <w:t>վավեր</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լինի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սկզբնական</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վավերության</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ժամկետի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fr-FR"/>
              </w:rPr>
              <w:t>ավարտից</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կամ</w:t>
            </w:r>
            <w:proofErr w:type="spellEnd"/>
            <w:r w:rsidRPr="0058558E">
              <w:rPr>
                <w:rFonts w:ascii="GHEA Mariam" w:hAnsi="GHEA Mariam"/>
                <w:sz w:val="22"/>
                <w:szCs w:val="22"/>
              </w:rPr>
              <w:t xml:space="preserve"> </w:t>
            </w:r>
            <w:r w:rsidRPr="0058558E">
              <w:rPr>
                <w:rFonts w:ascii="GHEA Mariam" w:hAnsi="GHEA Mariam"/>
                <w:sz w:val="22"/>
                <w:szCs w:val="22"/>
                <w:lang w:val="ru-RU"/>
              </w:rPr>
              <w:t>ՀՀ</w:t>
            </w:r>
            <w:r w:rsidRPr="0058558E">
              <w:rPr>
                <w:rFonts w:ascii="GHEA Mariam" w:hAnsi="GHEA Mariam"/>
                <w:sz w:val="22"/>
                <w:szCs w:val="22"/>
              </w:rPr>
              <w:t>-</w:t>
            </w:r>
            <w:r w:rsidRPr="0058558E">
              <w:rPr>
                <w:rFonts w:ascii="GHEA Mariam" w:hAnsi="GHEA Mariam"/>
                <w:sz w:val="22"/>
                <w:szCs w:val="22"/>
                <w:lang w:val="ru-RU"/>
              </w:rPr>
              <w:t>ի</w:t>
            </w:r>
            <w:r w:rsidRPr="0058558E">
              <w:rPr>
                <w:rFonts w:ascii="GHEA Mariam" w:hAnsi="GHEA Mariam"/>
                <w:sz w:val="22"/>
                <w:szCs w:val="22"/>
              </w:rPr>
              <w:t xml:space="preserve"> 18.2 </w:t>
            </w:r>
            <w:proofErr w:type="spellStart"/>
            <w:r w:rsidRPr="0058558E">
              <w:rPr>
                <w:rFonts w:ascii="GHEA Mariam" w:hAnsi="GHEA Mariam"/>
                <w:sz w:val="22"/>
                <w:szCs w:val="22"/>
                <w:lang w:val="ru-RU"/>
              </w:rPr>
              <w:t>ենթակետի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համաձայն</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խնդրված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վավերության</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երկարաձգված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ժամկետից</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սկսած</w:t>
            </w:r>
            <w:proofErr w:type="spellEnd"/>
            <w:r w:rsidRPr="0058558E">
              <w:rPr>
                <w:rFonts w:ascii="GHEA Mariam" w:hAnsi="GHEA Mariam"/>
                <w:sz w:val="22"/>
                <w:szCs w:val="22"/>
              </w:rPr>
              <w:t xml:space="preserve"> </w:t>
            </w:r>
            <w:r w:rsidRPr="0058558E">
              <w:rPr>
                <w:rFonts w:ascii="GHEA Mariam" w:hAnsi="GHEA Mariam"/>
                <w:b/>
                <w:sz w:val="22"/>
                <w:szCs w:val="22"/>
              </w:rPr>
              <w:t>28 (</w:t>
            </w:r>
            <w:proofErr w:type="spellStart"/>
            <w:r w:rsidRPr="0058558E">
              <w:rPr>
                <w:rFonts w:ascii="GHEA Mariam" w:hAnsi="GHEA Mariam"/>
                <w:b/>
                <w:sz w:val="22"/>
                <w:szCs w:val="22"/>
                <w:lang w:val="ru-RU"/>
              </w:rPr>
              <w:t>քսանութ</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lang w:val="ru-RU"/>
              </w:rPr>
              <w:t>օր</w:t>
            </w:r>
            <w:r w:rsidRPr="0058558E">
              <w:rPr>
                <w:rFonts w:ascii="GHEA Mariam" w:hAnsi="GHEA Mariam"/>
                <w:b/>
                <w:sz w:val="22"/>
                <w:szCs w:val="22"/>
              </w:rPr>
              <w:t>վա</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ընթացքում</w:t>
            </w:r>
            <w:proofErr w:type="spellEnd"/>
            <w:r w:rsidRPr="0058558E">
              <w:rPr>
                <w:rFonts w:ascii="GHEA Mariam" w:hAnsi="GHEA Mariam"/>
                <w:sz w:val="22"/>
                <w:szCs w:val="22"/>
              </w:rPr>
              <w:t xml:space="preserve">: </w:t>
            </w:r>
          </w:p>
        </w:tc>
      </w:tr>
      <w:tr w:rsidR="00A67462" w:rsidRPr="0058558E" w14:paraId="21E81032" w14:textId="77777777" w:rsidTr="00A73506">
        <w:trPr>
          <w:gridAfter w:val="1"/>
          <w:wAfter w:w="22" w:type="pct"/>
        </w:trPr>
        <w:tc>
          <w:tcPr>
            <w:tcW w:w="1113" w:type="pct"/>
          </w:tcPr>
          <w:p w14:paraId="3AC85630" w14:textId="77777777" w:rsidR="00A61116" w:rsidRPr="0058558E" w:rsidRDefault="00A61116" w:rsidP="00483205">
            <w:pPr>
              <w:pStyle w:val="S1-Header2"/>
              <w:numPr>
                <w:ilvl w:val="0"/>
                <w:numId w:val="0"/>
              </w:numPr>
              <w:spacing w:before="240" w:after="0" w:line="288" w:lineRule="auto"/>
              <w:ind w:left="432"/>
              <w:jc w:val="both"/>
              <w:rPr>
                <w:rFonts w:ascii="GHEA Mariam" w:hAnsi="GHEA Mariam" w:cs="Arial"/>
                <w:sz w:val="22"/>
                <w:szCs w:val="22"/>
              </w:rPr>
            </w:pPr>
          </w:p>
        </w:tc>
        <w:tc>
          <w:tcPr>
            <w:tcW w:w="3865" w:type="pct"/>
            <w:gridSpan w:val="2"/>
          </w:tcPr>
          <w:p w14:paraId="329F3CB1" w14:textId="0D4DD71C" w:rsidR="00A61116" w:rsidRPr="0058558E" w:rsidRDefault="00A61116" w:rsidP="00483205">
            <w:pPr>
              <w:pStyle w:val="Header2-SubClauses"/>
              <w:tabs>
                <w:tab w:val="left" w:pos="9356"/>
              </w:tabs>
              <w:spacing w:before="240" w:after="0"/>
              <w:rPr>
                <w:rFonts w:ascii="GHEA Mariam" w:hAnsi="GHEA Mariam"/>
                <w:sz w:val="22"/>
                <w:szCs w:val="22"/>
              </w:rPr>
            </w:pPr>
            <w:proofErr w:type="spellStart"/>
            <w:r w:rsidRPr="0058558E">
              <w:rPr>
                <w:rFonts w:ascii="GHEA Mariam" w:hAnsi="GHEA Mariam" w:cs="Sylfaen"/>
                <w:sz w:val="22"/>
                <w:szCs w:val="22"/>
                <w:lang w:val="ru-RU"/>
              </w:rPr>
              <w:t>Եթե</w:t>
            </w:r>
            <w:proofErr w:type="spellEnd"/>
            <w:r w:rsidRPr="0058558E">
              <w:rPr>
                <w:rFonts w:ascii="GHEA Mariam" w:hAnsi="GHEA Mariam" w:cs="Sylfaen"/>
                <w:sz w:val="22"/>
                <w:szCs w:val="22"/>
              </w:rPr>
              <w:t xml:space="preserve"> ՀՀ </w:t>
            </w:r>
            <w:r w:rsidRPr="0058558E">
              <w:rPr>
                <w:rFonts w:ascii="GHEA Mariam" w:hAnsi="GHEA Mariam"/>
                <w:sz w:val="22"/>
                <w:szCs w:val="22"/>
              </w:rPr>
              <w:t xml:space="preserve">19.1 </w:t>
            </w:r>
            <w:proofErr w:type="spellStart"/>
            <w:r w:rsidRPr="0058558E">
              <w:rPr>
                <w:rFonts w:ascii="GHEA Mariam" w:hAnsi="GHEA Mariam" w:cs="Sylfaen"/>
                <w:sz w:val="22"/>
                <w:szCs w:val="22"/>
              </w:rPr>
              <w:t>ենթակետի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համաձայն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սահմանված</w:t>
            </w:r>
            <w:proofErr w:type="spellEnd"/>
            <w:r w:rsidRPr="0058558E">
              <w:rPr>
                <w:rFonts w:ascii="GHEA Mariam" w:hAnsi="GHEA Mariam" w:cs="Sylfaen"/>
                <w:sz w:val="22"/>
                <w:szCs w:val="22"/>
              </w:rPr>
              <w:t xml:space="preserve"> </w:t>
            </w:r>
            <w:r w:rsidRPr="0058558E">
              <w:rPr>
                <w:rFonts w:ascii="GHEA Mariam" w:hAnsi="GHEA Mariam" w:cs="Sylfaen"/>
                <w:sz w:val="22"/>
                <w:szCs w:val="22"/>
                <w:lang w:val="ru-RU"/>
              </w:rPr>
              <w:t>է</w:t>
            </w:r>
            <w:r w:rsidRPr="0058558E">
              <w:rPr>
                <w:rFonts w:ascii="GHEA Mariam" w:hAnsi="GHEA Mariam" w:cs="Sylfaen"/>
                <w:sz w:val="22"/>
                <w:szCs w:val="22"/>
              </w:rPr>
              <w:t xml:space="preserve"> </w:t>
            </w:r>
            <w:proofErr w:type="spellStart"/>
            <w:r w:rsidRPr="0058558E">
              <w:rPr>
                <w:rFonts w:ascii="GHEA Mariam" w:hAnsi="GHEA Mariam" w:cs="Sylfaen"/>
                <w:sz w:val="22"/>
                <w:szCs w:val="22"/>
              </w:rPr>
              <w:t>Հայտի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երաշխիք</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կամ</w:t>
            </w:r>
            <w:proofErr w:type="spellEnd"/>
            <w:r w:rsidRPr="0058558E">
              <w:rPr>
                <w:rFonts w:ascii="GHEA Mariam" w:hAnsi="GHEA Mariam" w:cs="Sylfaen"/>
                <w:sz w:val="22"/>
                <w:szCs w:val="22"/>
              </w:rPr>
              <w:t xml:space="preserve"> </w:t>
            </w:r>
            <w:proofErr w:type="spellStart"/>
            <w:r w:rsidRPr="0058558E">
              <w:rPr>
                <w:rFonts w:ascii="GHEA Mariam" w:hAnsi="GHEA Mariam"/>
                <w:sz w:val="22"/>
                <w:szCs w:val="22"/>
              </w:rPr>
              <w:t>Հայտի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ապավովման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lang w:val="ru-RU"/>
              </w:rPr>
              <w:t>հայտարարագիր</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ապա</w:t>
            </w:r>
            <w:proofErr w:type="spellEnd"/>
            <w:r w:rsidRPr="0058558E">
              <w:rPr>
                <w:rFonts w:ascii="GHEA Mariam" w:hAnsi="GHEA Mariam" w:cs="Sylfaen"/>
                <w:sz w:val="22"/>
                <w:szCs w:val="22"/>
              </w:rPr>
              <w:t xml:space="preserve"> </w:t>
            </w:r>
            <w:r w:rsidRPr="0058558E">
              <w:rPr>
                <w:rFonts w:ascii="GHEA Mariam" w:hAnsi="GHEA Mariam" w:cs="Sylfaen"/>
                <w:sz w:val="22"/>
                <w:szCs w:val="22"/>
                <w:lang w:val="ru-RU"/>
              </w:rPr>
              <w:t>ց</w:t>
            </w:r>
            <w:proofErr w:type="spellStart"/>
            <w:r w:rsidRPr="0058558E">
              <w:rPr>
                <w:rFonts w:ascii="GHEA Mariam" w:hAnsi="GHEA Mariam" w:cs="Sylfaen"/>
                <w:sz w:val="22"/>
                <w:szCs w:val="22"/>
              </w:rPr>
              <w:t>անկացած</w:t>
            </w:r>
            <w:proofErr w:type="spellEnd"/>
            <w:r w:rsidRPr="0058558E">
              <w:rPr>
                <w:rFonts w:ascii="GHEA Mariam" w:hAnsi="GHEA Mariam"/>
                <w:sz w:val="22"/>
                <w:szCs w:val="22"/>
              </w:rPr>
              <w:t xml:space="preserve"> </w:t>
            </w:r>
            <w:r w:rsidRPr="0058558E">
              <w:rPr>
                <w:rFonts w:ascii="GHEA Mariam" w:hAnsi="GHEA Mariam" w:cs="Sylfaen"/>
                <w:sz w:val="22"/>
                <w:szCs w:val="22"/>
              </w:rPr>
              <w:t>Հայտ</w:t>
            </w:r>
            <w:r w:rsidRPr="0058558E">
              <w:rPr>
                <w:rFonts w:ascii="GHEA Mariam" w:hAnsi="GHEA Mariam"/>
                <w:sz w:val="22"/>
                <w:szCs w:val="22"/>
              </w:rPr>
              <w:t xml:space="preserve">, </w:t>
            </w:r>
            <w:proofErr w:type="spellStart"/>
            <w:r w:rsidRPr="0058558E">
              <w:rPr>
                <w:rFonts w:ascii="GHEA Mariam" w:hAnsi="GHEA Mariam" w:cs="Sylfaen"/>
                <w:sz w:val="22"/>
                <w:szCs w:val="22"/>
              </w:rPr>
              <w:t>որ</w:t>
            </w:r>
            <w:proofErr w:type="spellEnd"/>
            <w:r w:rsidRPr="0058558E">
              <w:rPr>
                <w:rFonts w:ascii="GHEA Mariam" w:hAnsi="GHEA Mariam" w:cs="Sylfaen"/>
                <w:sz w:val="22"/>
                <w:szCs w:val="22"/>
                <w:lang w:val="ru-RU"/>
              </w:rPr>
              <w:t>ը</w:t>
            </w:r>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չի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ուղեկցվում</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էապես</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համապատասխանող</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Հայտի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երաշխիքով</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կամ</w:t>
            </w:r>
            <w:proofErr w:type="spellEnd"/>
            <w:r w:rsidRPr="0058558E">
              <w:rPr>
                <w:rFonts w:ascii="GHEA Mariam" w:hAnsi="GHEA Mariam" w:cs="Sylfaen"/>
                <w:sz w:val="22"/>
                <w:szCs w:val="22"/>
              </w:rPr>
              <w:t xml:space="preserve"> </w:t>
            </w:r>
            <w:proofErr w:type="spellStart"/>
            <w:r w:rsidRPr="0058558E">
              <w:rPr>
                <w:rFonts w:ascii="GHEA Mariam" w:hAnsi="GHEA Mariam"/>
                <w:sz w:val="22"/>
                <w:szCs w:val="22"/>
              </w:rPr>
              <w:t>Հայտի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ապահովման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lang w:val="ru-RU"/>
              </w:rPr>
              <w:t>հայտարարագրով</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մերժվում</w:t>
            </w:r>
            <w:proofErr w:type="spellEnd"/>
            <w:r w:rsidRPr="0058558E">
              <w:rPr>
                <w:rFonts w:ascii="GHEA Mariam" w:hAnsi="GHEA Mariam" w:cs="Sylfaen"/>
                <w:sz w:val="22"/>
                <w:szCs w:val="22"/>
              </w:rPr>
              <w:t xml:space="preserve"> </w:t>
            </w:r>
            <w:r w:rsidRPr="0058558E">
              <w:rPr>
                <w:rFonts w:ascii="GHEA Mariam" w:hAnsi="GHEA Mariam" w:cs="Sylfaen"/>
                <w:sz w:val="22"/>
                <w:szCs w:val="22"/>
                <w:lang w:val="ru-RU"/>
              </w:rPr>
              <w:t>է</w:t>
            </w:r>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Պատվիրատուի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կողմից</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որ</w:t>
            </w:r>
            <w:r w:rsidRPr="0058558E">
              <w:rPr>
                <w:rFonts w:ascii="GHEA Mariam" w:hAnsi="GHEA Mariam" w:cs="Sylfaen"/>
                <w:sz w:val="22"/>
                <w:szCs w:val="22"/>
              </w:rPr>
              <w:t>պես</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պահանջներին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չհամապատասխանող</w:t>
            </w:r>
            <w:proofErr w:type="spellEnd"/>
            <w:r w:rsidRPr="0058558E">
              <w:rPr>
                <w:rFonts w:ascii="GHEA Mariam" w:hAnsi="GHEA Mariam" w:cs="Sylfaen"/>
                <w:sz w:val="22"/>
                <w:szCs w:val="22"/>
              </w:rPr>
              <w:t>:</w:t>
            </w:r>
            <w:r w:rsidRPr="0058558E">
              <w:rPr>
                <w:rFonts w:ascii="GHEA Mariam" w:hAnsi="GHEA Mariam"/>
                <w:sz w:val="22"/>
                <w:szCs w:val="22"/>
              </w:rPr>
              <w:t xml:space="preserve"> </w:t>
            </w:r>
          </w:p>
        </w:tc>
      </w:tr>
      <w:tr w:rsidR="00A67462" w:rsidRPr="0058558E" w14:paraId="4F3FB3CE" w14:textId="77777777" w:rsidTr="00A73506">
        <w:trPr>
          <w:gridAfter w:val="1"/>
          <w:wAfter w:w="22" w:type="pct"/>
        </w:trPr>
        <w:tc>
          <w:tcPr>
            <w:tcW w:w="1113" w:type="pct"/>
          </w:tcPr>
          <w:p w14:paraId="65266F95" w14:textId="77777777" w:rsidR="00A61116" w:rsidRPr="0058558E" w:rsidRDefault="00A61116" w:rsidP="00483205">
            <w:pPr>
              <w:pStyle w:val="S1-Header2"/>
              <w:numPr>
                <w:ilvl w:val="0"/>
                <w:numId w:val="0"/>
              </w:numPr>
              <w:spacing w:before="240" w:after="0" w:line="288" w:lineRule="auto"/>
              <w:ind w:left="432"/>
              <w:jc w:val="both"/>
              <w:rPr>
                <w:rFonts w:ascii="GHEA Mariam" w:hAnsi="GHEA Mariam" w:cs="Arial"/>
                <w:sz w:val="22"/>
                <w:szCs w:val="22"/>
              </w:rPr>
            </w:pPr>
          </w:p>
        </w:tc>
        <w:tc>
          <w:tcPr>
            <w:tcW w:w="3865" w:type="pct"/>
            <w:gridSpan w:val="2"/>
          </w:tcPr>
          <w:p w14:paraId="0E939820" w14:textId="361FE539" w:rsidR="00A61116" w:rsidRPr="0058558E" w:rsidRDefault="00A61116" w:rsidP="00483205">
            <w:pPr>
              <w:pStyle w:val="Header2-SubClauses"/>
              <w:tabs>
                <w:tab w:val="left" w:pos="9356"/>
              </w:tabs>
              <w:spacing w:before="240" w:after="0"/>
              <w:rPr>
                <w:rFonts w:ascii="GHEA Mariam" w:hAnsi="GHEA Mariam"/>
                <w:sz w:val="22"/>
                <w:szCs w:val="22"/>
              </w:rPr>
            </w:pPr>
            <w:proofErr w:type="spellStart"/>
            <w:r w:rsidRPr="0058558E">
              <w:rPr>
                <w:rFonts w:ascii="GHEA Mariam" w:hAnsi="GHEA Mariam" w:cs="Sylfaen"/>
                <w:sz w:val="22"/>
                <w:szCs w:val="22"/>
              </w:rPr>
              <w:t>Եթե</w:t>
            </w:r>
            <w:proofErr w:type="spellEnd"/>
            <w:r w:rsidRPr="0058558E">
              <w:rPr>
                <w:rFonts w:ascii="GHEA Mariam" w:hAnsi="GHEA Mariam"/>
                <w:sz w:val="22"/>
                <w:szCs w:val="22"/>
              </w:rPr>
              <w:t xml:space="preserve"> </w:t>
            </w:r>
            <w:r w:rsidRPr="0058558E">
              <w:rPr>
                <w:rFonts w:ascii="GHEA Mariam" w:hAnsi="GHEA Mariam" w:cs="Sylfaen"/>
                <w:sz w:val="22"/>
                <w:szCs w:val="22"/>
              </w:rPr>
              <w:t xml:space="preserve">ՀՀ </w:t>
            </w:r>
            <w:r w:rsidRPr="0058558E">
              <w:rPr>
                <w:rFonts w:ascii="GHEA Mariam" w:hAnsi="GHEA Mariam"/>
                <w:sz w:val="22"/>
                <w:szCs w:val="22"/>
              </w:rPr>
              <w:t xml:space="preserve">19.1 </w:t>
            </w:r>
            <w:proofErr w:type="spellStart"/>
            <w:r w:rsidRPr="0058558E">
              <w:rPr>
                <w:rFonts w:ascii="GHEA Mariam" w:hAnsi="GHEA Mariam" w:cs="Sylfaen"/>
                <w:sz w:val="22"/>
                <w:szCs w:val="22"/>
              </w:rPr>
              <w:t>ենթակետի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համաձայն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ներկայացվ</w:t>
            </w:r>
            <w:r w:rsidRPr="0058558E">
              <w:rPr>
                <w:rFonts w:ascii="GHEA Mariam" w:hAnsi="GHEA Mariam" w:cs="Sylfaen"/>
                <w:sz w:val="22"/>
                <w:szCs w:val="22"/>
                <w:lang w:val="ru-RU"/>
              </w:rPr>
              <w:t>ում</w:t>
            </w:r>
            <w:proofErr w:type="spellEnd"/>
            <w:r w:rsidRPr="0058558E">
              <w:rPr>
                <w:rFonts w:ascii="GHEA Mariam" w:hAnsi="GHEA Mariam" w:cs="Sylfaen"/>
                <w:sz w:val="22"/>
                <w:szCs w:val="22"/>
              </w:rPr>
              <w:t xml:space="preserve"> </w:t>
            </w:r>
            <w:r w:rsidRPr="0058558E">
              <w:rPr>
                <w:rFonts w:ascii="GHEA Mariam" w:hAnsi="GHEA Mariam" w:cs="Sylfaen"/>
                <w:sz w:val="22"/>
                <w:szCs w:val="22"/>
                <w:lang w:val="ru-RU"/>
              </w:rPr>
              <w:t>է</w:t>
            </w:r>
            <w:r w:rsidRPr="0058558E">
              <w:rPr>
                <w:rFonts w:ascii="GHEA Mariam" w:hAnsi="GHEA Mariam" w:cs="Sylfaen"/>
                <w:sz w:val="22"/>
                <w:szCs w:val="22"/>
              </w:rPr>
              <w:t xml:space="preserve"> </w:t>
            </w:r>
            <w:proofErr w:type="spellStart"/>
            <w:r w:rsidRPr="0058558E">
              <w:rPr>
                <w:rFonts w:ascii="GHEA Mariam" w:hAnsi="GHEA Mariam" w:cs="Sylfaen"/>
                <w:sz w:val="22"/>
                <w:szCs w:val="22"/>
              </w:rPr>
              <w:t>Հայտի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երաշխիք</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այն</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պետք</w:t>
            </w:r>
            <w:proofErr w:type="spellEnd"/>
            <w:r w:rsidRPr="0058558E">
              <w:rPr>
                <w:rFonts w:ascii="GHEA Mariam" w:hAnsi="GHEA Mariam"/>
                <w:sz w:val="22"/>
                <w:szCs w:val="22"/>
              </w:rPr>
              <w:t xml:space="preserve"> </w:t>
            </w:r>
            <w:r w:rsidRPr="0058558E">
              <w:rPr>
                <w:rFonts w:ascii="GHEA Mariam" w:hAnsi="GHEA Mariam"/>
                <w:sz w:val="22"/>
                <w:szCs w:val="22"/>
                <w:lang w:val="ru-RU"/>
              </w:rPr>
              <w:t>է</w:t>
            </w:r>
            <w:r w:rsidRPr="0058558E">
              <w:rPr>
                <w:rFonts w:ascii="GHEA Mariam" w:hAnsi="GHEA Mariam"/>
                <w:sz w:val="22"/>
                <w:szCs w:val="22"/>
              </w:rPr>
              <w:t xml:space="preserve"> </w:t>
            </w:r>
            <w:proofErr w:type="spellStart"/>
            <w:r w:rsidRPr="0058558E">
              <w:rPr>
                <w:rFonts w:ascii="GHEA Mariam" w:hAnsi="GHEA Mariam"/>
                <w:sz w:val="22"/>
                <w:szCs w:val="22"/>
                <w:lang w:val="ru-RU"/>
              </w:rPr>
              <w:t>վերադարձվի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չընտրված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Հայտատուներին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ընտրված</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Հայտատուի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հետ</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Պայմանագիրը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կնքելուց</w:t>
            </w:r>
            <w:proofErr w:type="spellEnd"/>
            <w:r w:rsidRPr="0058558E">
              <w:rPr>
                <w:rFonts w:ascii="GHEA Mariam" w:hAnsi="GHEA Mariam" w:cs="Sylfaen"/>
                <w:sz w:val="22"/>
                <w:szCs w:val="22"/>
              </w:rPr>
              <w:t xml:space="preserve"> </w:t>
            </w:r>
            <w:r w:rsidRPr="0058558E">
              <w:rPr>
                <w:rFonts w:ascii="GHEA Mariam" w:hAnsi="GHEA Mariam" w:cs="Sylfaen"/>
                <w:sz w:val="22"/>
                <w:szCs w:val="22"/>
                <w:lang w:val="ru-RU"/>
              </w:rPr>
              <w:t>և</w:t>
            </w:r>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վերջինիս</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կողմից</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Կատարման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երաշխիքը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իսկ</w:t>
            </w:r>
            <w:proofErr w:type="spellEnd"/>
            <w:r w:rsidRPr="0058558E">
              <w:rPr>
                <w:rFonts w:ascii="GHEA Mariam" w:hAnsi="GHEA Mariam" w:cs="Sylfaen"/>
                <w:sz w:val="22"/>
                <w:szCs w:val="22"/>
              </w:rPr>
              <w:t xml:space="preserve"> </w:t>
            </w:r>
            <w:r w:rsidRPr="0058558E">
              <w:rPr>
                <w:rFonts w:ascii="GHEA Mariam" w:hAnsi="GHEA Mariam" w:cs="Sylfaen"/>
                <w:b/>
                <w:sz w:val="22"/>
                <w:szCs w:val="22"/>
              </w:rPr>
              <w:t>ՄՏՑ</w:t>
            </w:r>
            <w:r w:rsidRPr="0058558E">
              <w:rPr>
                <w:rFonts w:ascii="GHEA Mariam" w:hAnsi="GHEA Mariam" w:cs="Sylfaen"/>
                <w:sz w:val="22"/>
                <w:szCs w:val="22"/>
              </w:rPr>
              <w:t>-</w:t>
            </w:r>
            <w:proofErr w:type="spellStart"/>
            <w:r w:rsidRPr="0058558E">
              <w:rPr>
                <w:rFonts w:ascii="GHEA Mariam" w:hAnsi="GHEA Mariam" w:cs="Sylfaen"/>
                <w:sz w:val="22"/>
                <w:szCs w:val="22"/>
              </w:rPr>
              <w:t>ով</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պահանջվելու</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դեպքում</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Բնապահպանական</w:t>
            </w:r>
            <w:proofErr w:type="spellEnd"/>
            <w:r w:rsidRPr="0058558E">
              <w:rPr>
                <w:rFonts w:ascii="GHEA Mariam" w:hAnsi="GHEA Mariam" w:cs="Sylfaen"/>
                <w:sz w:val="22"/>
                <w:szCs w:val="22"/>
              </w:rPr>
              <w:t xml:space="preserve"> և </w:t>
            </w:r>
            <w:proofErr w:type="spellStart"/>
            <w:r w:rsidRPr="0058558E">
              <w:rPr>
                <w:rFonts w:ascii="GHEA Mariam" w:hAnsi="GHEA Mariam" w:cs="Sylfaen"/>
                <w:sz w:val="22"/>
                <w:szCs w:val="22"/>
              </w:rPr>
              <w:t>սոցիալական</w:t>
            </w:r>
            <w:proofErr w:type="spellEnd"/>
            <w:r w:rsidRPr="0058558E">
              <w:rPr>
                <w:rFonts w:ascii="GHEA Mariam" w:hAnsi="GHEA Mariam" w:cs="Sylfaen"/>
                <w:sz w:val="22"/>
                <w:szCs w:val="22"/>
              </w:rPr>
              <w:t xml:space="preserve"> (ԲՍ) </w:t>
            </w:r>
            <w:proofErr w:type="spellStart"/>
            <w:r w:rsidRPr="0058558E">
              <w:rPr>
                <w:rFonts w:ascii="GHEA Mariam" w:hAnsi="GHEA Mariam" w:cs="Sylfaen"/>
                <w:sz w:val="22"/>
                <w:szCs w:val="22"/>
                <w:lang w:val="ru-RU"/>
              </w:rPr>
              <w:t>Կատարման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երաշխիքը</w:t>
            </w:r>
            <w:proofErr w:type="spellEnd"/>
            <w:r w:rsidRPr="0058558E">
              <w:rPr>
                <w:rFonts w:ascii="GHEA Mariam" w:hAnsi="GHEA Mariam" w:cs="Sylfaen"/>
                <w:sz w:val="22"/>
                <w:szCs w:val="22"/>
              </w:rPr>
              <w:t xml:space="preserve"> ՀՀ-ի </w:t>
            </w:r>
            <w:r w:rsidRPr="0058558E">
              <w:rPr>
                <w:rFonts w:ascii="GHEA Mariam" w:hAnsi="GHEA Mariam"/>
                <w:sz w:val="22"/>
                <w:szCs w:val="22"/>
              </w:rPr>
              <w:t>48-</w:t>
            </w:r>
            <w:proofErr w:type="spellStart"/>
            <w:r w:rsidRPr="0058558E">
              <w:rPr>
                <w:rFonts w:ascii="GHEA Mariam" w:hAnsi="GHEA Mariam"/>
                <w:sz w:val="22"/>
                <w:szCs w:val="22"/>
                <w:lang w:val="ru-RU"/>
              </w:rPr>
              <w:t>րդ</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կետի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համաձայն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lang w:val="ru-RU"/>
              </w:rPr>
              <w:t>ներկայացնելուց</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հետո</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հնարավորինս</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արագ</w:t>
            </w:r>
            <w:proofErr w:type="spellEnd"/>
            <w:r w:rsidRPr="0058558E">
              <w:rPr>
                <w:rFonts w:ascii="GHEA Mariam" w:hAnsi="GHEA Mariam" w:cs="Sylfaen"/>
                <w:sz w:val="22"/>
                <w:szCs w:val="22"/>
              </w:rPr>
              <w:t>:</w:t>
            </w:r>
            <w:r w:rsidRPr="0058558E">
              <w:rPr>
                <w:rFonts w:ascii="GHEA Mariam" w:hAnsi="GHEA Mariam"/>
                <w:sz w:val="22"/>
                <w:szCs w:val="22"/>
              </w:rPr>
              <w:t xml:space="preserve"> </w:t>
            </w:r>
          </w:p>
        </w:tc>
      </w:tr>
      <w:tr w:rsidR="00A67462" w:rsidRPr="0058558E" w14:paraId="2B63A388" w14:textId="77777777" w:rsidTr="00A73506">
        <w:trPr>
          <w:gridAfter w:val="1"/>
          <w:wAfter w:w="22" w:type="pct"/>
        </w:trPr>
        <w:tc>
          <w:tcPr>
            <w:tcW w:w="1113" w:type="pct"/>
          </w:tcPr>
          <w:p w14:paraId="574D5844" w14:textId="77777777" w:rsidR="00A61116" w:rsidRPr="0058558E" w:rsidRDefault="00A61116" w:rsidP="00483205">
            <w:pPr>
              <w:pStyle w:val="S1-Header2"/>
              <w:numPr>
                <w:ilvl w:val="0"/>
                <w:numId w:val="0"/>
              </w:numPr>
              <w:spacing w:before="240" w:after="0" w:line="288" w:lineRule="auto"/>
              <w:ind w:left="432"/>
              <w:jc w:val="both"/>
              <w:rPr>
                <w:rFonts w:ascii="GHEA Mariam" w:hAnsi="GHEA Mariam" w:cs="Arial"/>
                <w:sz w:val="22"/>
                <w:szCs w:val="22"/>
              </w:rPr>
            </w:pPr>
          </w:p>
        </w:tc>
        <w:tc>
          <w:tcPr>
            <w:tcW w:w="3865" w:type="pct"/>
            <w:gridSpan w:val="2"/>
          </w:tcPr>
          <w:p w14:paraId="4D400098" w14:textId="5FE4722E" w:rsidR="00A61116" w:rsidRPr="0058558E" w:rsidRDefault="00A61116" w:rsidP="00483205">
            <w:pPr>
              <w:pStyle w:val="Header2-SubClauses"/>
              <w:tabs>
                <w:tab w:val="left" w:pos="9356"/>
              </w:tabs>
              <w:spacing w:before="240" w:after="0"/>
              <w:rPr>
                <w:rFonts w:ascii="GHEA Mariam" w:hAnsi="GHEA Mariam"/>
                <w:sz w:val="22"/>
                <w:szCs w:val="22"/>
              </w:rPr>
            </w:pPr>
            <w:r w:rsidRPr="0058558E">
              <w:rPr>
                <w:rFonts w:ascii="GHEA Mariam" w:hAnsi="GHEA Mariam" w:cs="Sylfaen"/>
                <w:sz w:val="22"/>
                <w:szCs w:val="22"/>
                <w:lang w:val="ru-RU"/>
              </w:rPr>
              <w:t>Ը</w:t>
            </w:r>
            <w:proofErr w:type="spellStart"/>
            <w:r w:rsidRPr="0058558E">
              <w:rPr>
                <w:rFonts w:ascii="GHEA Mariam" w:hAnsi="GHEA Mariam" w:cs="Sylfaen"/>
                <w:sz w:val="22"/>
                <w:szCs w:val="22"/>
              </w:rPr>
              <w:t>տրված</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Հայտատուի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Հայտի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երաշխիքը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պետք</w:t>
            </w:r>
            <w:proofErr w:type="spellEnd"/>
            <w:r w:rsidRPr="0058558E">
              <w:rPr>
                <w:rFonts w:ascii="GHEA Mariam" w:hAnsi="GHEA Mariam" w:cs="Sylfaen"/>
                <w:sz w:val="22"/>
                <w:szCs w:val="22"/>
              </w:rPr>
              <w:t xml:space="preserve"> </w:t>
            </w:r>
            <w:r w:rsidRPr="0058558E">
              <w:rPr>
                <w:rFonts w:ascii="GHEA Mariam" w:hAnsi="GHEA Mariam" w:cs="Sylfaen"/>
                <w:sz w:val="22"/>
                <w:szCs w:val="22"/>
                <w:lang w:val="ru-RU"/>
              </w:rPr>
              <w:t>է</w:t>
            </w:r>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վերադարձվի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նրա</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հետ</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Պայմանագիրը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կնքելուց</w:t>
            </w:r>
            <w:proofErr w:type="spellEnd"/>
            <w:r w:rsidRPr="0058558E">
              <w:rPr>
                <w:rFonts w:ascii="GHEA Mariam" w:hAnsi="GHEA Mariam" w:cs="Sylfaen"/>
                <w:sz w:val="22"/>
                <w:szCs w:val="22"/>
              </w:rPr>
              <w:t xml:space="preserve"> </w:t>
            </w:r>
            <w:r w:rsidRPr="0058558E">
              <w:rPr>
                <w:rFonts w:ascii="GHEA Mariam" w:hAnsi="GHEA Mariam" w:cs="Sylfaen"/>
                <w:sz w:val="22"/>
                <w:szCs w:val="22"/>
                <w:lang w:val="ru-RU"/>
              </w:rPr>
              <w:t>և</w:t>
            </w:r>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վերջինիս</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կողմից</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պահանջվող</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կատար</w:t>
            </w:r>
            <w:r w:rsidRPr="0058558E">
              <w:rPr>
                <w:rFonts w:ascii="GHEA Mariam" w:hAnsi="GHEA Mariam" w:cs="Sylfaen"/>
                <w:sz w:val="22"/>
                <w:szCs w:val="22"/>
              </w:rPr>
              <w:t>մա</w:t>
            </w:r>
            <w:proofErr w:type="spellEnd"/>
            <w:r w:rsidRPr="0058558E">
              <w:rPr>
                <w:rFonts w:ascii="GHEA Mariam" w:hAnsi="GHEA Mariam" w:cs="Sylfaen"/>
                <w:sz w:val="22"/>
                <w:szCs w:val="22"/>
                <w:lang w:val="ru-RU"/>
              </w:rPr>
              <w:t>ն</w:t>
            </w:r>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երաշխիքը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իսկ</w:t>
            </w:r>
            <w:proofErr w:type="spellEnd"/>
            <w:r w:rsidRPr="0058558E">
              <w:rPr>
                <w:rFonts w:ascii="GHEA Mariam" w:hAnsi="GHEA Mariam" w:cs="Sylfaen"/>
                <w:sz w:val="22"/>
                <w:szCs w:val="22"/>
              </w:rPr>
              <w:t xml:space="preserve"> </w:t>
            </w:r>
            <w:r w:rsidRPr="0058558E">
              <w:rPr>
                <w:rFonts w:ascii="GHEA Mariam" w:hAnsi="GHEA Mariam" w:cs="Sylfaen"/>
                <w:b/>
                <w:sz w:val="22"/>
                <w:szCs w:val="22"/>
              </w:rPr>
              <w:t>ՄՏՑ</w:t>
            </w:r>
            <w:r w:rsidRPr="0058558E">
              <w:rPr>
                <w:rFonts w:ascii="GHEA Mariam" w:hAnsi="GHEA Mariam" w:cs="Sylfaen"/>
                <w:sz w:val="22"/>
                <w:szCs w:val="22"/>
              </w:rPr>
              <w:t>-</w:t>
            </w:r>
            <w:proofErr w:type="spellStart"/>
            <w:r w:rsidRPr="0058558E">
              <w:rPr>
                <w:rFonts w:ascii="GHEA Mariam" w:hAnsi="GHEA Mariam" w:cs="Sylfaen"/>
                <w:sz w:val="22"/>
                <w:szCs w:val="22"/>
              </w:rPr>
              <w:t>ով</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պահանջվելու</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դեպքում</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Բնապահպանական</w:t>
            </w:r>
            <w:proofErr w:type="spellEnd"/>
            <w:r w:rsidRPr="0058558E">
              <w:rPr>
                <w:rFonts w:ascii="GHEA Mariam" w:hAnsi="GHEA Mariam" w:cs="Sylfaen"/>
                <w:sz w:val="22"/>
                <w:szCs w:val="22"/>
              </w:rPr>
              <w:t xml:space="preserve"> և </w:t>
            </w:r>
            <w:proofErr w:type="spellStart"/>
            <w:r w:rsidRPr="0058558E">
              <w:rPr>
                <w:rFonts w:ascii="GHEA Mariam" w:hAnsi="GHEA Mariam" w:cs="Sylfaen"/>
                <w:sz w:val="22"/>
                <w:szCs w:val="22"/>
              </w:rPr>
              <w:lastRenderedPageBreak/>
              <w:t>սոցիալական</w:t>
            </w:r>
            <w:proofErr w:type="spellEnd"/>
            <w:r w:rsidRPr="0058558E">
              <w:rPr>
                <w:rFonts w:ascii="GHEA Mariam" w:hAnsi="GHEA Mariam" w:cs="Sylfaen"/>
                <w:sz w:val="22"/>
                <w:szCs w:val="22"/>
              </w:rPr>
              <w:t xml:space="preserve"> (ԲՍ) </w:t>
            </w:r>
            <w:proofErr w:type="spellStart"/>
            <w:r w:rsidRPr="0058558E">
              <w:rPr>
                <w:rFonts w:ascii="GHEA Mariam" w:hAnsi="GHEA Mariam" w:cs="Sylfaen"/>
                <w:sz w:val="22"/>
                <w:szCs w:val="22"/>
                <w:lang w:val="ru-RU"/>
              </w:rPr>
              <w:t>Կատարման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երաշխիքը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ներկայացնելուց</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հետո</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հնարավորինս</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արագ</w:t>
            </w:r>
            <w:proofErr w:type="spellEnd"/>
            <w:r w:rsidRPr="0058558E">
              <w:rPr>
                <w:rFonts w:ascii="GHEA Mariam" w:hAnsi="GHEA Mariam" w:cs="Sylfaen"/>
                <w:sz w:val="22"/>
                <w:szCs w:val="22"/>
              </w:rPr>
              <w:t>:</w:t>
            </w:r>
          </w:p>
        </w:tc>
      </w:tr>
      <w:tr w:rsidR="00A67462" w:rsidRPr="0058558E" w14:paraId="0C83EB68" w14:textId="77777777" w:rsidTr="00A73506">
        <w:trPr>
          <w:gridAfter w:val="1"/>
          <w:wAfter w:w="22" w:type="pct"/>
        </w:trPr>
        <w:tc>
          <w:tcPr>
            <w:tcW w:w="1113" w:type="pct"/>
          </w:tcPr>
          <w:p w14:paraId="4568DEB9" w14:textId="77777777" w:rsidR="00A61116" w:rsidRPr="0058558E" w:rsidRDefault="00A61116" w:rsidP="00483205">
            <w:pPr>
              <w:pStyle w:val="S1-Header2"/>
              <w:numPr>
                <w:ilvl w:val="0"/>
                <w:numId w:val="0"/>
              </w:numPr>
              <w:spacing w:before="240" w:after="0" w:line="288" w:lineRule="auto"/>
              <w:ind w:left="432"/>
              <w:jc w:val="both"/>
              <w:rPr>
                <w:rFonts w:ascii="GHEA Mariam" w:hAnsi="GHEA Mariam" w:cs="Arial"/>
                <w:sz w:val="22"/>
                <w:szCs w:val="22"/>
              </w:rPr>
            </w:pPr>
          </w:p>
        </w:tc>
        <w:tc>
          <w:tcPr>
            <w:tcW w:w="3865" w:type="pct"/>
            <w:gridSpan w:val="2"/>
          </w:tcPr>
          <w:p w14:paraId="35562717" w14:textId="75A5AB48" w:rsidR="00A61116" w:rsidRPr="0058558E" w:rsidRDefault="00A61116" w:rsidP="00483205">
            <w:pPr>
              <w:pStyle w:val="Header2-SubClauses"/>
              <w:tabs>
                <w:tab w:val="left" w:pos="9356"/>
              </w:tabs>
              <w:spacing w:before="240" w:after="0"/>
              <w:rPr>
                <w:rFonts w:ascii="GHEA Mariam" w:hAnsi="GHEA Mariam"/>
                <w:sz w:val="22"/>
                <w:szCs w:val="22"/>
              </w:rPr>
            </w:pPr>
            <w:proofErr w:type="spellStart"/>
            <w:r w:rsidRPr="0058558E">
              <w:rPr>
                <w:rFonts w:ascii="GHEA Mariam" w:hAnsi="GHEA Mariam" w:cs="Sylfaen"/>
                <w:sz w:val="22"/>
                <w:szCs w:val="22"/>
              </w:rPr>
              <w:t>Հայտի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երաշխիքը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կարող</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proofErr w:type="spellStart"/>
            <w:r w:rsidRPr="0058558E">
              <w:rPr>
                <w:rFonts w:ascii="GHEA Mariam" w:hAnsi="GHEA Mariam" w:cs="Sylfaen"/>
                <w:sz w:val="22"/>
                <w:szCs w:val="22"/>
              </w:rPr>
              <w:t>գանձվել</w:t>
            </w:r>
            <w:proofErr w:type="spellEnd"/>
            <w:r w:rsidRPr="0058558E">
              <w:rPr>
                <w:rFonts w:ascii="GHEA Mariam" w:hAnsi="GHEA Mariam"/>
                <w:sz w:val="22"/>
                <w:szCs w:val="22"/>
              </w:rPr>
              <w:t xml:space="preserve">, </w:t>
            </w:r>
          </w:p>
          <w:p w14:paraId="452677F2" w14:textId="77777777" w:rsidR="00A61116" w:rsidRPr="0058558E" w:rsidRDefault="00A61116" w:rsidP="00483205">
            <w:pPr>
              <w:tabs>
                <w:tab w:val="left" w:pos="9356"/>
              </w:tabs>
              <w:spacing w:before="240"/>
              <w:ind w:left="963" w:hanging="425"/>
              <w:jc w:val="both"/>
              <w:rPr>
                <w:rFonts w:ascii="GHEA Mariam" w:hAnsi="GHEA Mariam"/>
                <w:sz w:val="22"/>
                <w:szCs w:val="22"/>
              </w:rPr>
            </w:pPr>
            <w:r w:rsidRPr="0058558E">
              <w:rPr>
                <w:rFonts w:ascii="GHEA Mariam" w:hAnsi="GHEA Mariam" w:cs="Sylfaen"/>
                <w:sz w:val="22"/>
                <w:szCs w:val="22"/>
              </w:rPr>
              <w:t>(ա</w:t>
            </w:r>
            <w:r w:rsidRPr="0058558E">
              <w:rPr>
                <w:rFonts w:ascii="GHEA Mariam" w:hAnsi="GHEA Mariam"/>
                <w:sz w:val="22"/>
                <w:szCs w:val="22"/>
              </w:rPr>
              <w:t>)</w:t>
            </w:r>
            <w:r w:rsidRPr="0058558E">
              <w:rPr>
                <w:rFonts w:ascii="GHEA Mariam" w:hAnsi="GHEA Mariam"/>
                <w:sz w:val="22"/>
                <w:szCs w:val="22"/>
              </w:rPr>
              <w:tab/>
            </w:r>
            <w:proofErr w:type="spellStart"/>
            <w:r w:rsidRPr="0058558E">
              <w:rPr>
                <w:rFonts w:ascii="GHEA Mariam" w:hAnsi="GHEA Mariam" w:cs="Sylfaen"/>
                <w:sz w:val="22"/>
                <w:szCs w:val="22"/>
              </w:rPr>
              <w:t>եթե</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Հայտատուն</w:t>
            </w:r>
            <w:proofErr w:type="spellEnd"/>
            <w:r w:rsidRPr="0058558E">
              <w:rPr>
                <w:rFonts w:ascii="GHEA Mariam" w:hAnsi="GHEA Mariam"/>
                <w:sz w:val="22"/>
                <w:szCs w:val="22"/>
              </w:rPr>
              <w:t xml:space="preserve"> </w:t>
            </w:r>
            <w:r w:rsidRPr="0058558E">
              <w:rPr>
                <w:rFonts w:ascii="GHEA Mariam" w:hAnsi="GHEA Mariam"/>
                <w:sz w:val="22"/>
                <w:szCs w:val="22"/>
                <w:lang w:val="ru-RU"/>
              </w:rPr>
              <w:t>հ</w:t>
            </w:r>
            <w:proofErr w:type="spellStart"/>
            <w:r w:rsidRPr="0058558E">
              <w:rPr>
                <w:rFonts w:ascii="GHEA Mariam" w:hAnsi="GHEA Mariam" w:cs="Sylfaen"/>
                <w:sz w:val="22"/>
                <w:szCs w:val="22"/>
              </w:rPr>
              <w:t>ետ</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proofErr w:type="spellStart"/>
            <w:r w:rsidRPr="0058558E">
              <w:rPr>
                <w:rFonts w:ascii="GHEA Mariam" w:hAnsi="GHEA Mariam" w:cs="Sylfaen"/>
                <w:sz w:val="22"/>
                <w:szCs w:val="22"/>
              </w:rPr>
              <w:t>վերցնում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իր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w:t>
            </w:r>
            <w:proofErr w:type="spellEnd"/>
            <w:r w:rsidRPr="0058558E">
              <w:rPr>
                <w:rFonts w:ascii="GHEA Mariam" w:hAnsi="GHEA Mariam"/>
                <w:sz w:val="22"/>
                <w:szCs w:val="22"/>
                <w:lang w:val="ru-RU"/>
              </w:rPr>
              <w:t>ը</w:t>
            </w:r>
            <w:r w:rsidRPr="0058558E">
              <w:rPr>
                <w:rFonts w:ascii="GHEA Mariam" w:hAnsi="GHEA Mariam" w:cs="Sylfaen"/>
                <w:sz w:val="22"/>
                <w:szCs w:val="22"/>
              </w:rPr>
              <w:t xml:space="preserve">՝ </w:t>
            </w:r>
            <w:proofErr w:type="spellStart"/>
            <w:r w:rsidRPr="0058558E">
              <w:rPr>
                <w:rFonts w:ascii="GHEA Mariam" w:hAnsi="GHEA Mariam" w:cs="Sylfaen"/>
                <w:sz w:val="22"/>
                <w:szCs w:val="22"/>
              </w:rPr>
              <w:t>նախքան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նամակում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վերջինիս</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կողմից</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նշված</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վավերության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ժամանակահատվածի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կամ</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դրա</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երկարաձգման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ավարտը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կամ</w:t>
            </w:r>
            <w:proofErr w:type="spellEnd"/>
          </w:p>
          <w:p w14:paraId="6FD4498A" w14:textId="77777777" w:rsidR="00A61116" w:rsidRPr="0058558E" w:rsidRDefault="00A61116" w:rsidP="00483205">
            <w:pPr>
              <w:tabs>
                <w:tab w:val="left" w:pos="9356"/>
              </w:tabs>
              <w:spacing w:before="240"/>
              <w:ind w:left="963" w:hanging="425"/>
              <w:jc w:val="both"/>
              <w:rPr>
                <w:rFonts w:ascii="GHEA Mariam" w:hAnsi="GHEA Mariam"/>
                <w:sz w:val="22"/>
                <w:szCs w:val="22"/>
              </w:rPr>
            </w:pPr>
            <w:r w:rsidRPr="0058558E">
              <w:rPr>
                <w:rFonts w:ascii="GHEA Mariam" w:hAnsi="GHEA Mariam" w:cs="Sylfaen"/>
                <w:sz w:val="22"/>
                <w:szCs w:val="22"/>
              </w:rPr>
              <w:t>(բ</w:t>
            </w:r>
            <w:r w:rsidRPr="0058558E">
              <w:rPr>
                <w:rFonts w:ascii="GHEA Mariam" w:hAnsi="GHEA Mariam"/>
                <w:sz w:val="22"/>
                <w:szCs w:val="22"/>
              </w:rPr>
              <w:t>)</w:t>
            </w:r>
            <w:r w:rsidRPr="0058558E">
              <w:rPr>
                <w:rFonts w:ascii="GHEA Mariam" w:hAnsi="GHEA Mariam"/>
                <w:sz w:val="22"/>
                <w:szCs w:val="22"/>
              </w:rPr>
              <w:tab/>
            </w:r>
            <w:proofErr w:type="spellStart"/>
            <w:r w:rsidRPr="0058558E">
              <w:rPr>
                <w:rFonts w:ascii="GHEA Mariam" w:hAnsi="GHEA Mariam" w:cs="Sylfaen"/>
                <w:sz w:val="22"/>
                <w:szCs w:val="22"/>
              </w:rPr>
              <w:t>եթե</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ընտրված</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Հայտատուն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սահմանված</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ժամանակահատվածում</w:t>
            </w:r>
            <w:proofErr w:type="spellEnd"/>
            <w:r w:rsidRPr="0058558E">
              <w:rPr>
                <w:rFonts w:ascii="GHEA Mariam" w:hAnsi="GHEA Mariam" w:cs="Sylfaen"/>
                <w:sz w:val="22"/>
                <w:szCs w:val="22"/>
              </w:rPr>
              <w:t>.</w:t>
            </w:r>
          </w:p>
          <w:p w14:paraId="3E16300A" w14:textId="77777777" w:rsidR="00A61116" w:rsidRPr="0058558E" w:rsidRDefault="00A61116" w:rsidP="00483205">
            <w:pPr>
              <w:tabs>
                <w:tab w:val="left" w:pos="9356"/>
              </w:tabs>
              <w:spacing w:before="240"/>
              <w:ind w:left="1388" w:hanging="425"/>
              <w:jc w:val="both"/>
              <w:rPr>
                <w:rFonts w:ascii="GHEA Mariam" w:hAnsi="GHEA Mariam"/>
                <w:sz w:val="22"/>
                <w:szCs w:val="22"/>
              </w:rPr>
            </w:pPr>
            <w:r w:rsidRPr="0058558E">
              <w:rPr>
                <w:rFonts w:ascii="GHEA Mariam" w:hAnsi="GHEA Mariam"/>
                <w:sz w:val="22"/>
                <w:szCs w:val="22"/>
              </w:rPr>
              <w:t>(</w:t>
            </w:r>
            <w:proofErr w:type="spellStart"/>
            <w:r w:rsidRPr="0058558E">
              <w:rPr>
                <w:rFonts w:ascii="GHEA Mariam" w:hAnsi="GHEA Mariam"/>
                <w:sz w:val="22"/>
                <w:szCs w:val="22"/>
              </w:rPr>
              <w:t>i</w:t>
            </w:r>
            <w:proofErr w:type="spellEnd"/>
            <w:r w:rsidRPr="0058558E">
              <w:rPr>
                <w:rFonts w:ascii="GHEA Mariam" w:hAnsi="GHEA Mariam"/>
                <w:sz w:val="22"/>
                <w:szCs w:val="22"/>
              </w:rPr>
              <w:t>)</w:t>
            </w:r>
            <w:r w:rsidRPr="0058558E">
              <w:rPr>
                <w:rFonts w:ascii="GHEA Mariam" w:hAnsi="GHEA Mariam"/>
                <w:sz w:val="22"/>
                <w:szCs w:val="22"/>
              </w:rPr>
              <w:tab/>
            </w:r>
            <w:proofErr w:type="spellStart"/>
            <w:r w:rsidRPr="0058558E">
              <w:rPr>
                <w:rFonts w:ascii="GHEA Mariam" w:hAnsi="GHEA Mariam"/>
                <w:sz w:val="22"/>
                <w:szCs w:val="22"/>
                <w:lang w:val="ru-RU"/>
              </w:rPr>
              <w:t>չի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ստորագրում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Պայմանագ</w:t>
            </w:r>
            <w:proofErr w:type="spellEnd"/>
            <w:r w:rsidRPr="0058558E">
              <w:rPr>
                <w:rFonts w:ascii="GHEA Mariam" w:hAnsi="GHEA Mariam" w:cs="Sylfaen"/>
                <w:sz w:val="22"/>
                <w:szCs w:val="22"/>
                <w:lang w:val="ru-RU"/>
              </w:rPr>
              <w:t>ի</w:t>
            </w:r>
            <w:proofErr w:type="spellStart"/>
            <w:r w:rsidRPr="0058558E">
              <w:rPr>
                <w:rFonts w:ascii="GHEA Mariam" w:hAnsi="GHEA Mariam" w:cs="Sylfaen"/>
                <w:sz w:val="22"/>
                <w:szCs w:val="22"/>
              </w:rPr>
              <w:t>րը</w:t>
            </w:r>
            <w:proofErr w:type="spellEnd"/>
            <w:r w:rsidRPr="0058558E">
              <w:rPr>
                <w:rFonts w:ascii="GHEA Mariam" w:hAnsi="GHEA Mariam" w:cs="Sylfaen"/>
                <w:sz w:val="22"/>
                <w:szCs w:val="22"/>
              </w:rPr>
              <w:t>՝</w:t>
            </w:r>
            <w:r w:rsidRPr="0058558E">
              <w:rPr>
                <w:rFonts w:ascii="GHEA Mariam" w:hAnsi="GHEA Mariam"/>
                <w:sz w:val="22"/>
                <w:szCs w:val="22"/>
              </w:rPr>
              <w:t xml:space="preserve"> </w:t>
            </w:r>
            <w:proofErr w:type="spellStart"/>
            <w:r w:rsidRPr="0058558E">
              <w:rPr>
                <w:rFonts w:ascii="GHEA Mariam" w:hAnsi="GHEA Mariam" w:cs="Sylfaen"/>
                <w:sz w:val="22"/>
                <w:szCs w:val="22"/>
              </w:rPr>
              <w:t>համաձայն</w:t>
            </w:r>
            <w:proofErr w:type="spellEnd"/>
            <w:r w:rsidRPr="0058558E">
              <w:rPr>
                <w:rFonts w:ascii="GHEA Mariam" w:hAnsi="GHEA Mariam"/>
                <w:sz w:val="22"/>
                <w:szCs w:val="22"/>
              </w:rPr>
              <w:t xml:space="preserve"> </w:t>
            </w:r>
            <w:r w:rsidRPr="0058558E">
              <w:rPr>
                <w:rFonts w:ascii="GHEA Mariam" w:hAnsi="GHEA Mariam" w:cs="Sylfaen"/>
                <w:sz w:val="22"/>
                <w:szCs w:val="22"/>
              </w:rPr>
              <w:t xml:space="preserve">ՀՀ-ի </w:t>
            </w:r>
            <w:r w:rsidRPr="0058558E">
              <w:rPr>
                <w:rFonts w:ascii="GHEA Mariam" w:hAnsi="GHEA Mariam"/>
                <w:sz w:val="22"/>
                <w:szCs w:val="22"/>
              </w:rPr>
              <w:t xml:space="preserve">47 </w:t>
            </w:r>
            <w:proofErr w:type="spellStart"/>
            <w:r w:rsidRPr="0058558E">
              <w:rPr>
                <w:rFonts w:ascii="GHEA Mariam" w:hAnsi="GHEA Mariam" w:cs="Sylfaen"/>
                <w:sz w:val="22"/>
                <w:szCs w:val="22"/>
              </w:rPr>
              <w:t>կետի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կամ</w:t>
            </w:r>
            <w:proofErr w:type="spellEnd"/>
          </w:p>
          <w:p w14:paraId="63353D77" w14:textId="5444E4BC" w:rsidR="00A61116" w:rsidRPr="0058558E" w:rsidRDefault="00A61116" w:rsidP="00483205">
            <w:pPr>
              <w:tabs>
                <w:tab w:val="left" w:pos="9356"/>
              </w:tabs>
              <w:spacing w:before="240"/>
              <w:ind w:left="1388" w:hanging="425"/>
              <w:jc w:val="both"/>
              <w:rPr>
                <w:rFonts w:ascii="GHEA Mariam" w:hAnsi="GHEA Mariam"/>
                <w:sz w:val="22"/>
                <w:szCs w:val="22"/>
              </w:rPr>
            </w:pPr>
            <w:r w:rsidRPr="0058558E">
              <w:rPr>
                <w:rFonts w:ascii="GHEA Mariam" w:hAnsi="GHEA Mariam"/>
                <w:sz w:val="22"/>
                <w:szCs w:val="22"/>
              </w:rPr>
              <w:t>(ii)</w:t>
            </w:r>
            <w:r w:rsidRPr="0058558E">
              <w:rPr>
                <w:rFonts w:ascii="GHEA Mariam" w:hAnsi="GHEA Mariam"/>
                <w:sz w:val="22"/>
                <w:szCs w:val="22"/>
              </w:rPr>
              <w:tab/>
            </w:r>
            <w:proofErr w:type="spellStart"/>
            <w:r w:rsidRPr="0058558E">
              <w:rPr>
                <w:rFonts w:ascii="GHEA Mariam" w:hAnsi="GHEA Mariam"/>
                <w:sz w:val="22"/>
                <w:szCs w:val="22"/>
                <w:lang w:val="ru-RU"/>
              </w:rPr>
              <w:t>չի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ներկայացնում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կատար</w:t>
            </w:r>
            <w:r w:rsidRPr="0058558E">
              <w:rPr>
                <w:rFonts w:ascii="GHEA Mariam" w:hAnsi="GHEA Mariam" w:cs="Sylfaen"/>
                <w:sz w:val="22"/>
                <w:szCs w:val="22"/>
                <w:lang w:val="ru-RU"/>
              </w:rPr>
              <w:t>ման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երաշխիքը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իսկ</w:t>
            </w:r>
            <w:proofErr w:type="spellEnd"/>
            <w:r w:rsidRPr="0058558E">
              <w:rPr>
                <w:rFonts w:ascii="GHEA Mariam" w:hAnsi="GHEA Mariam" w:cs="Sylfaen"/>
                <w:sz w:val="22"/>
                <w:szCs w:val="22"/>
              </w:rPr>
              <w:t xml:space="preserve"> </w:t>
            </w:r>
            <w:r w:rsidRPr="0058558E">
              <w:rPr>
                <w:rFonts w:ascii="GHEA Mariam" w:hAnsi="GHEA Mariam" w:cs="Sylfaen"/>
                <w:b/>
                <w:sz w:val="22"/>
                <w:szCs w:val="22"/>
              </w:rPr>
              <w:t>ՄՏՑ</w:t>
            </w:r>
            <w:r w:rsidRPr="0058558E">
              <w:rPr>
                <w:rFonts w:ascii="GHEA Mariam" w:hAnsi="GHEA Mariam" w:cs="Sylfaen"/>
                <w:sz w:val="22"/>
                <w:szCs w:val="22"/>
              </w:rPr>
              <w:t>-</w:t>
            </w:r>
            <w:proofErr w:type="spellStart"/>
            <w:r w:rsidRPr="0058558E">
              <w:rPr>
                <w:rFonts w:ascii="GHEA Mariam" w:hAnsi="GHEA Mariam" w:cs="Sylfaen"/>
                <w:sz w:val="22"/>
                <w:szCs w:val="22"/>
              </w:rPr>
              <w:t>ով</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պահանջվելու</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դեպքում</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Բնապահպանական</w:t>
            </w:r>
            <w:proofErr w:type="spellEnd"/>
            <w:r w:rsidRPr="0058558E">
              <w:rPr>
                <w:rFonts w:ascii="GHEA Mariam" w:hAnsi="GHEA Mariam" w:cs="Sylfaen"/>
                <w:sz w:val="22"/>
                <w:szCs w:val="22"/>
              </w:rPr>
              <w:t xml:space="preserve"> և </w:t>
            </w:r>
            <w:proofErr w:type="spellStart"/>
            <w:r w:rsidRPr="0058558E">
              <w:rPr>
                <w:rFonts w:ascii="GHEA Mariam" w:hAnsi="GHEA Mariam" w:cs="Sylfaen"/>
                <w:sz w:val="22"/>
                <w:szCs w:val="22"/>
              </w:rPr>
              <w:t>սոցիալական</w:t>
            </w:r>
            <w:proofErr w:type="spellEnd"/>
            <w:r w:rsidRPr="0058558E">
              <w:rPr>
                <w:rFonts w:ascii="GHEA Mariam" w:hAnsi="GHEA Mariam" w:cs="Sylfaen"/>
                <w:sz w:val="22"/>
                <w:szCs w:val="22"/>
              </w:rPr>
              <w:t xml:space="preserve"> (ԲՍ) </w:t>
            </w:r>
            <w:proofErr w:type="spellStart"/>
            <w:r w:rsidRPr="0058558E">
              <w:rPr>
                <w:rFonts w:ascii="GHEA Mariam" w:hAnsi="GHEA Mariam" w:cs="Sylfaen"/>
                <w:sz w:val="22"/>
                <w:szCs w:val="22"/>
              </w:rPr>
              <w:t>կատարման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երաշխիքը</w:t>
            </w:r>
            <w:proofErr w:type="spellEnd"/>
            <w:r w:rsidRPr="0058558E">
              <w:rPr>
                <w:rFonts w:ascii="GHEA Mariam" w:hAnsi="GHEA Mariam" w:cs="Sylfaen"/>
                <w:sz w:val="22"/>
                <w:szCs w:val="22"/>
              </w:rPr>
              <w:t>՝</w:t>
            </w:r>
            <w:r w:rsidRPr="0058558E">
              <w:rPr>
                <w:rFonts w:ascii="GHEA Mariam" w:hAnsi="GHEA Mariam"/>
                <w:sz w:val="22"/>
                <w:szCs w:val="22"/>
              </w:rPr>
              <w:t xml:space="preserve"> </w:t>
            </w:r>
            <w:proofErr w:type="spellStart"/>
            <w:r w:rsidRPr="0058558E">
              <w:rPr>
                <w:rFonts w:ascii="GHEA Mariam" w:hAnsi="GHEA Mariam" w:cs="Sylfaen"/>
                <w:sz w:val="22"/>
                <w:szCs w:val="22"/>
              </w:rPr>
              <w:t>համաձայն</w:t>
            </w:r>
            <w:proofErr w:type="spellEnd"/>
            <w:r w:rsidRPr="0058558E">
              <w:rPr>
                <w:rFonts w:ascii="GHEA Mariam" w:hAnsi="GHEA Mariam"/>
                <w:sz w:val="22"/>
                <w:szCs w:val="22"/>
              </w:rPr>
              <w:t xml:space="preserve"> </w:t>
            </w:r>
            <w:r w:rsidRPr="0058558E">
              <w:rPr>
                <w:rFonts w:ascii="GHEA Mariam" w:hAnsi="GHEA Mariam" w:cs="Sylfaen"/>
                <w:sz w:val="22"/>
                <w:szCs w:val="22"/>
              </w:rPr>
              <w:t xml:space="preserve">ՀՀ-ի </w:t>
            </w:r>
            <w:r w:rsidRPr="0058558E">
              <w:rPr>
                <w:rFonts w:ascii="GHEA Mariam" w:hAnsi="GHEA Mariam"/>
                <w:sz w:val="22"/>
                <w:szCs w:val="22"/>
              </w:rPr>
              <w:t xml:space="preserve">48 </w:t>
            </w:r>
            <w:proofErr w:type="spellStart"/>
            <w:r w:rsidRPr="0058558E">
              <w:rPr>
                <w:rFonts w:ascii="GHEA Mariam" w:hAnsi="GHEA Mariam" w:cs="Sylfaen"/>
                <w:sz w:val="22"/>
                <w:szCs w:val="22"/>
              </w:rPr>
              <w:t>կետի</w:t>
            </w:r>
            <w:proofErr w:type="spellEnd"/>
            <w:r w:rsidRPr="0058558E">
              <w:rPr>
                <w:rFonts w:ascii="GHEA Mariam" w:hAnsi="GHEA Mariam"/>
                <w:sz w:val="22"/>
                <w:szCs w:val="22"/>
              </w:rPr>
              <w:t>:</w:t>
            </w:r>
          </w:p>
        </w:tc>
      </w:tr>
      <w:tr w:rsidR="00A67462" w:rsidRPr="0058558E" w14:paraId="4B461644" w14:textId="77777777" w:rsidTr="00A73506">
        <w:trPr>
          <w:gridAfter w:val="1"/>
          <w:wAfter w:w="22" w:type="pct"/>
        </w:trPr>
        <w:tc>
          <w:tcPr>
            <w:tcW w:w="1113" w:type="pct"/>
          </w:tcPr>
          <w:p w14:paraId="32C14208" w14:textId="77777777" w:rsidR="00A61116" w:rsidRPr="0058558E" w:rsidRDefault="00A61116" w:rsidP="00483205">
            <w:pPr>
              <w:pStyle w:val="S1-Header2"/>
              <w:numPr>
                <w:ilvl w:val="0"/>
                <w:numId w:val="0"/>
              </w:numPr>
              <w:spacing w:before="240" w:after="0" w:line="288" w:lineRule="auto"/>
              <w:ind w:left="432"/>
              <w:jc w:val="both"/>
              <w:rPr>
                <w:rFonts w:ascii="GHEA Mariam" w:hAnsi="GHEA Mariam" w:cs="Arial"/>
                <w:sz w:val="22"/>
                <w:szCs w:val="22"/>
              </w:rPr>
            </w:pPr>
          </w:p>
        </w:tc>
        <w:tc>
          <w:tcPr>
            <w:tcW w:w="3865" w:type="pct"/>
            <w:gridSpan w:val="2"/>
          </w:tcPr>
          <w:p w14:paraId="3B0F0BD7" w14:textId="5C6CE632" w:rsidR="00A61116" w:rsidRPr="0058558E" w:rsidRDefault="00A61116" w:rsidP="00483205">
            <w:pPr>
              <w:pStyle w:val="Header2-SubClauses"/>
              <w:tabs>
                <w:tab w:val="left" w:pos="9356"/>
              </w:tabs>
              <w:spacing w:before="240" w:after="0"/>
              <w:ind w:left="505" w:hanging="505"/>
              <w:rPr>
                <w:rFonts w:ascii="GHEA Mariam" w:hAnsi="GHEA Mariam"/>
                <w:sz w:val="22"/>
                <w:szCs w:val="22"/>
              </w:rPr>
            </w:pPr>
            <w:proofErr w:type="spellStart"/>
            <w:r w:rsidRPr="0058558E">
              <w:rPr>
                <w:rFonts w:ascii="GHEA Mariam" w:hAnsi="GHEA Mariam" w:cs="Sylfaen"/>
                <w:sz w:val="22"/>
                <w:szCs w:val="22"/>
              </w:rPr>
              <w:t>Համատեղ</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ձեռնարկության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Հայտի</w:t>
            </w:r>
            <w:proofErr w:type="spellEnd"/>
            <w:r w:rsidRPr="0058558E">
              <w:rPr>
                <w:rFonts w:ascii="GHEA Mariam" w:hAnsi="GHEA Mariam"/>
                <w:sz w:val="22"/>
                <w:szCs w:val="22"/>
              </w:rPr>
              <w:t xml:space="preserve"> </w:t>
            </w:r>
            <w:r w:rsidRPr="0058558E">
              <w:rPr>
                <w:rFonts w:ascii="GHEA Mariam" w:hAnsi="GHEA Mariam" w:cs="Sylfaen"/>
                <w:sz w:val="22"/>
                <w:szCs w:val="22"/>
                <w:lang w:val="ru-RU"/>
              </w:rPr>
              <w:t>ե</w:t>
            </w:r>
            <w:proofErr w:type="spellStart"/>
            <w:r w:rsidRPr="0058558E">
              <w:rPr>
                <w:rFonts w:ascii="GHEA Mariam" w:hAnsi="GHEA Mariam" w:cs="Sylfaen"/>
                <w:sz w:val="22"/>
                <w:szCs w:val="22"/>
              </w:rPr>
              <w:t>րաշխիքը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կամ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ապահովման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lang w:val="ru-RU"/>
              </w:rPr>
              <w:t>հայտարարագիրը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պետք</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proofErr w:type="spellStart"/>
            <w:r w:rsidRPr="0058558E">
              <w:rPr>
                <w:rFonts w:ascii="GHEA Mariam" w:hAnsi="GHEA Mariam" w:cs="Sylfaen"/>
                <w:sz w:val="22"/>
                <w:szCs w:val="22"/>
              </w:rPr>
              <w:t>լինեն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այդ</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ներկայացնող</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համատեղ</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ձեռնարկության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անունից</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Եթե</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համատեղ</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ձեռնարկություն</w:t>
            </w:r>
            <w:proofErr w:type="spellEnd"/>
            <w:r w:rsidRPr="0058558E">
              <w:rPr>
                <w:rFonts w:ascii="GHEA Mariam" w:hAnsi="GHEA Mariam" w:cs="Sylfaen"/>
                <w:sz w:val="22"/>
                <w:szCs w:val="22"/>
                <w:lang w:val="ru-RU"/>
              </w:rPr>
              <w:t>ն</w:t>
            </w:r>
            <w:r w:rsidRPr="0058558E">
              <w:rPr>
                <w:rFonts w:ascii="GHEA Mariam" w:hAnsi="GHEA Mariam"/>
                <w:sz w:val="22"/>
                <w:szCs w:val="22"/>
              </w:rPr>
              <w:t xml:space="preserve"> </w:t>
            </w:r>
            <w:proofErr w:type="spellStart"/>
            <w:r w:rsidRPr="0058558E">
              <w:rPr>
                <w:rFonts w:ascii="GHEA Mariam" w:hAnsi="GHEA Mariam" w:cs="Sylfaen"/>
                <w:sz w:val="22"/>
                <w:szCs w:val="22"/>
              </w:rPr>
              <w:t>իրավա</w:t>
            </w:r>
            <w:r w:rsidRPr="0058558E">
              <w:rPr>
                <w:rFonts w:ascii="GHEA Mariam" w:hAnsi="GHEA Mariam" w:cs="Sylfaen"/>
                <w:sz w:val="22"/>
                <w:szCs w:val="22"/>
                <w:lang w:val="ru-RU"/>
              </w:rPr>
              <w:t>բանորեն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դեռ</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չի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ձևավորվել</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մրցույթի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ժամանակ</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ապա</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Հայտի</w:t>
            </w:r>
            <w:proofErr w:type="spellEnd"/>
            <w:r w:rsidRPr="0058558E">
              <w:rPr>
                <w:rFonts w:ascii="GHEA Mariam" w:hAnsi="GHEA Mariam"/>
                <w:sz w:val="22"/>
                <w:szCs w:val="22"/>
              </w:rPr>
              <w:t xml:space="preserve"> </w:t>
            </w:r>
            <w:r w:rsidRPr="0058558E">
              <w:rPr>
                <w:rFonts w:ascii="GHEA Mariam" w:hAnsi="GHEA Mariam" w:cs="Sylfaen"/>
                <w:sz w:val="22"/>
                <w:szCs w:val="22"/>
                <w:lang w:val="ru-RU"/>
              </w:rPr>
              <w:t>ե</w:t>
            </w:r>
            <w:proofErr w:type="spellStart"/>
            <w:r w:rsidRPr="0058558E">
              <w:rPr>
                <w:rFonts w:ascii="GHEA Mariam" w:hAnsi="GHEA Mariam" w:cs="Sylfaen"/>
                <w:sz w:val="22"/>
                <w:szCs w:val="22"/>
              </w:rPr>
              <w:t>րաշխիքը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կամ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ապահովման</w:t>
            </w:r>
            <w:proofErr w:type="spellEnd"/>
            <w:r w:rsidRPr="0058558E" w:rsidDel="001022CC">
              <w:rPr>
                <w:rFonts w:ascii="GHEA Mariam" w:hAnsi="GHEA Mariam"/>
                <w:sz w:val="22"/>
                <w:szCs w:val="22"/>
              </w:rPr>
              <w:t xml:space="preserve"> </w:t>
            </w:r>
            <w:proofErr w:type="spellStart"/>
            <w:r w:rsidRPr="0058558E">
              <w:rPr>
                <w:rFonts w:ascii="GHEA Mariam" w:hAnsi="GHEA Mariam" w:cs="Sylfaen"/>
                <w:sz w:val="22"/>
                <w:szCs w:val="22"/>
                <w:lang w:val="ru-RU"/>
              </w:rPr>
              <w:t>հայտարարագիրը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պետք</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proofErr w:type="spellStart"/>
            <w:r w:rsidRPr="0058558E">
              <w:rPr>
                <w:rFonts w:ascii="GHEA Mariam" w:hAnsi="GHEA Mariam" w:cs="Sylfaen"/>
                <w:sz w:val="22"/>
                <w:szCs w:val="22"/>
              </w:rPr>
              <w:t>լինեն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բոլոր</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ապագա</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անդամների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անունից</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ինչպես</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նշված</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r w:rsidRPr="0058558E">
              <w:rPr>
                <w:rFonts w:ascii="GHEA Mariam" w:hAnsi="GHEA Mariam" w:cs="Sylfaen"/>
                <w:sz w:val="22"/>
                <w:szCs w:val="22"/>
              </w:rPr>
              <w:t xml:space="preserve">ՀՀ </w:t>
            </w:r>
            <w:r w:rsidRPr="0058558E">
              <w:rPr>
                <w:rFonts w:ascii="GHEA Mariam" w:hAnsi="GHEA Mariam"/>
                <w:sz w:val="22"/>
                <w:szCs w:val="22"/>
              </w:rPr>
              <w:t xml:space="preserve">4.1 </w:t>
            </w:r>
            <w:r w:rsidRPr="0058558E">
              <w:rPr>
                <w:rFonts w:ascii="GHEA Mariam" w:hAnsi="GHEA Mariam"/>
                <w:sz w:val="22"/>
                <w:szCs w:val="22"/>
                <w:lang w:val="ru-RU"/>
              </w:rPr>
              <w:t>և</w:t>
            </w:r>
            <w:r w:rsidRPr="0058558E">
              <w:rPr>
                <w:rFonts w:ascii="GHEA Mariam" w:hAnsi="GHEA Mariam"/>
                <w:sz w:val="22"/>
                <w:szCs w:val="22"/>
              </w:rPr>
              <w:t xml:space="preserve"> </w:t>
            </w:r>
            <w:r w:rsidRPr="0058558E">
              <w:rPr>
                <w:rFonts w:ascii="GHEA Mariam" w:hAnsi="GHEA Mariam" w:cs="Sylfaen"/>
                <w:sz w:val="22"/>
                <w:szCs w:val="22"/>
              </w:rPr>
              <w:t xml:space="preserve">ՀՀ </w:t>
            </w:r>
            <w:r w:rsidRPr="0058558E">
              <w:rPr>
                <w:rFonts w:ascii="GHEA Mariam" w:hAnsi="GHEA Mariam"/>
                <w:sz w:val="22"/>
                <w:szCs w:val="22"/>
              </w:rPr>
              <w:t xml:space="preserve">11.2 </w:t>
            </w:r>
            <w:proofErr w:type="spellStart"/>
            <w:r w:rsidRPr="0058558E">
              <w:rPr>
                <w:rFonts w:ascii="GHEA Mariam" w:hAnsi="GHEA Mariam"/>
                <w:sz w:val="22"/>
                <w:szCs w:val="22"/>
                <w:lang w:val="ru-RU"/>
              </w:rPr>
              <w:t>ենթա</w:t>
            </w:r>
            <w:r w:rsidRPr="0058558E">
              <w:rPr>
                <w:rFonts w:ascii="GHEA Mariam" w:hAnsi="GHEA Mariam" w:cs="Sylfaen"/>
                <w:sz w:val="22"/>
                <w:szCs w:val="22"/>
              </w:rPr>
              <w:t>կետ</w:t>
            </w:r>
            <w:r w:rsidRPr="0058558E">
              <w:rPr>
                <w:rFonts w:ascii="GHEA Mariam" w:hAnsi="GHEA Mariam" w:cs="Sylfaen"/>
                <w:sz w:val="22"/>
                <w:szCs w:val="22"/>
                <w:lang w:val="ru-RU"/>
              </w:rPr>
              <w:t>երում</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նշված</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Մտադրության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նամակում</w:t>
            </w:r>
            <w:proofErr w:type="spellEnd"/>
            <w:r w:rsidRPr="0058558E">
              <w:rPr>
                <w:rFonts w:ascii="GHEA Mariam" w:hAnsi="GHEA Mariam" w:cs="Sylfaen"/>
                <w:sz w:val="22"/>
                <w:szCs w:val="22"/>
              </w:rPr>
              <w:t>:</w:t>
            </w:r>
          </w:p>
        </w:tc>
      </w:tr>
      <w:tr w:rsidR="00A67462" w:rsidRPr="0058558E" w14:paraId="0F84407D" w14:textId="77777777" w:rsidTr="00A73506">
        <w:trPr>
          <w:gridAfter w:val="1"/>
          <w:wAfter w:w="22" w:type="pct"/>
        </w:trPr>
        <w:tc>
          <w:tcPr>
            <w:tcW w:w="1113" w:type="pct"/>
          </w:tcPr>
          <w:p w14:paraId="04E89638" w14:textId="77777777" w:rsidR="00A61116" w:rsidRPr="0058558E" w:rsidRDefault="00A61116" w:rsidP="00483205">
            <w:pPr>
              <w:pStyle w:val="S1-Header2"/>
              <w:numPr>
                <w:ilvl w:val="0"/>
                <w:numId w:val="0"/>
              </w:numPr>
              <w:spacing w:before="240" w:after="0" w:line="288" w:lineRule="auto"/>
              <w:ind w:left="432"/>
              <w:jc w:val="both"/>
              <w:rPr>
                <w:rFonts w:ascii="GHEA Mariam" w:hAnsi="GHEA Mariam" w:cs="Arial"/>
                <w:sz w:val="22"/>
                <w:szCs w:val="22"/>
              </w:rPr>
            </w:pPr>
          </w:p>
        </w:tc>
        <w:tc>
          <w:tcPr>
            <w:tcW w:w="3865" w:type="pct"/>
            <w:gridSpan w:val="2"/>
          </w:tcPr>
          <w:p w14:paraId="19C20D67" w14:textId="1D3BF73C" w:rsidR="00A61116" w:rsidRPr="0058558E" w:rsidRDefault="00A61116" w:rsidP="00483205">
            <w:pPr>
              <w:pStyle w:val="StyleHeader2-SubClausesAfter6pt"/>
              <w:tabs>
                <w:tab w:val="left" w:pos="9356"/>
              </w:tabs>
              <w:spacing w:before="240" w:after="0"/>
              <w:rPr>
                <w:rFonts w:ascii="GHEA Mariam" w:hAnsi="GHEA Mariam" w:cs="Arial"/>
                <w:sz w:val="22"/>
                <w:szCs w:val="22"/>
              </w:rPr>
            </w:pPr>
            <w:r w:rsidRPr="0058558E">
              <w:rPr>
                <w:rFonts w:ascii="GHEA Mariam" w:hAnsi="GHEA Mariam" w:cs="Arial"/>
                <w:b/>
                <w:sz w:val="22"/>
                <w:szCs w:val="22"/>
                <w:lang w:val="ru-RU"/>
              </w:rPr>
              <w:t>Ե</w:t>
            </w:r>
            <w:r w:rsidRPr="0058558E">
              <w:rPr>
                <w:rFonts w:ascii="GHEA Mariam" w:hAnsi="GHEA Mariam" w:cs="Arial"/>
                <w:b/>
                <w:sz w:val="22"/>
                <w:szCs w:val="22"/>
                <w:lang w:val="hy-AM"/>
              </w:rPr>
              <w:t>թ</w:t>
            </w:r>
            <w:r w:rsidRPr="0058558E">
              <w:rPr>
                <w:rFonts w:ascii="GHEA Mariam" w:hAnsi="GHEA Mariam" w:cs="Arial"/>
                <w:b/>
                <w:sz w:val="22"/>
                <w:szCs w:val="22"/>
                <w:lang w:val="ru-RU"/>
              </w:rPr>
              <w:t>ե</w:t>
            </w:r>
            <w:r w:rsidRPr="0058558E">
              <w:rPr>
                <w:rFonts w:ascii="GHEA Mariam" w:hAnsi="GHEA Mariam" w:cs="Arial"/>
                <w:b/>
                <w:sz w:val="22"/>
                <w:szCs w:val="22"/>
              </w:rPr>
              <w:t xml:space="preserve"> ՄՏՑ 19.1 </w:t>
            </w:r>
            <w:proofErr w:type="spellStart"/>
            <w:r w:rsidRPr="0058558E">
              <w:rPr>
                <w:rFonts w:ascii="GHEA Mariam" w:hAnsi="GHEA Mariam" w:cs="Arial"/>
                <w:b/>
                <w:sz w:val="22"/>
                <w:szCs w:val="22"/>
                <w:lang w:val="ru-RU"/>
              </w:rPr>
              <w:t>ենթա</w:t>
            </w:r>
            <w:r w:rsidRPr="0058558E">
              <w:rPr>
                <w:rFonts w:ascii="GHEA Mariam" w:hAnsi="GHEA Mariam" w:cs="Arial"/>
                <w:b/>
                <w:sz w:val="22"/>
                <w:szCs w:val="22"/>
              </w:rPr>
              <w:t>կետ</w:t>
            </w:r>
            <w:r w:rsidRPr="0058558E">
              <w:rPr>
                <w:rFonts w:ascii="GHEA Mariam" w:hAnsi="GHEA Mariam" w:cs="Arial"/>
                <w:b/>
                <w:sz w:val="22"/>
                <w:szCs w:val="22"/>
                <w:lang w:val="ru-RU"/>
              </w:rPr>
              <w:t>ով</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Հայտի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lang w:val="ru-RU"/>
              </w:rPr>
              <w:t>երաշխիք</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lang w:val="ru-RU"/>
              </w:rPr>
              <w:t>չի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lang w:val="ru-RU"/>
              </w:rPr>
              <w:t>պահանջվում</w:t>
            </w:r>
            <w:proofErr w:type="spellEnd"/>
            <w:r w:rsidRPr="0058558E">
              <w:rPr>
                <w:rFonts w:ascii="GHEA Mariam" w:hAnsi="GHEA Mariam" w:cs="Arial"/>
                <w:sz w:val="22"/>
                <w:szCs w:val="22"/>
              </w:rPr>
              <w:t xml:space="preserve">, </w:t>
            </w:r>
            <w:r w:rsidRPr="0058558E">
              <w:rPr>
                <w:rFonts w:ascii="GHEA Mariam" w:hAnsi="GHEA Mariam" w:cs="Arial"/>
                <w:sz w:val="22"/>
                <w:szCs w:val="22"/>
                <w:lang w:val="ru-RU"/>
              </w:rPr>
              <w:t>և</w:t>
            </w:r>
            <w:r w:rsidRPr="0058558E">
              <w:rPr>
                <w:rFonts w:ascii="GHEA Mariam" w:hAnsi="GHEA Mariam" w:cs="Arial"/>
                <w:sz w:val="22"/>
                <w:szCs w:val="22"/>
              </w:rPr>
              <w:t>`</w:t>
            </w:r>
          </w:p>
          <w:p w14:paraId="4488DD9E" w14:textId="77777777" w:rsidR="00A61116" w:rsidRPr="0058558E" w:rsidRDefault="00A61116" w:rsidP="00483205">
            <w:pPr>
              <w:tabs>
                <w:tab w:val="left" w:pos="9356"/>
              </w:tabs>
              <w:spacing w:before="240"/>
              <w:ind w:left="963" w:hanging="425"/>
              <w:jc w:val="both"/>
              <w:rPr>
                <w:rFonts w:ascii="GHEA Mariam" w:hAnsi="GHEA Mariam"/>
                <w:sz w:val="22"/>
                <w:szCs w:val="22"/>
              </w:rPr>
            </w:pPr>
            <w:r w:rsidRPr="0058558E">
              <w:rPr>
                <w:rFonts w:ascii="GHEA Mariam" w:hAnsi="GHEA Mariam" w:cs="Arial"/>
                <w:sz w:val="22"/>
                <w:szCs w:val="22"/>
              </w:rPr>
              <w:t>(</w:t>
            </w:r>
            <w:r w:rsidRPr="0058558E">
              <w:rPr>
                <w:rFonts w:ascii="GHEA Mariam" w:hAnsi="GHEA Mariam" w:cs="Arial"/>
                <w:sz w:val="22"/>
                <w:szCs w:val="22"/>
                <w:lang w:val="ru-RU"/>
              </w:rPr>
              <w:t>ա</w:t>
            </w:r>
            <w:r w:rsidRPr="0058558E">
              <w:rPr>
                <w:rFonts w:ascii="GHEA Mariam" w:hAnsi="GHEA Mariam" w:cs="Arial"/>
                <w:sz w:val="22"/>
                <w:szCs w:val="22"/>
              </w:rPr>
              <w:t>)</w:t>
            </w:r>
            <w:r w:rsidRPr="0058558E">
              <w:rPr>
                <w:rFonts w:ascii="GHEA Mariam" w:hAnsi="GHEA Mariam" w:cs="Arial"/>
                <w:sz w:val="22"/>
                <w:szCs w:val="22"/>
              </w:rPr>
              <w:tab/>
            </w:r>
            <w:proofErr w:type="spellStart"/>
            <w:r w:rsidRPr="0058558E">
              <w:rPr>
                <w:rFonts w:ascii="GHEA Mariam" w:hAnsi="GHEA Mariam" w:cs="Sylfaen"/>
                <w:sz w:val="22"/>
                <w:szCs w:val="22"/>
              </w:rPr>
              <w:t>եթե</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Հայտատուն</w:t>
            </w:r>
            <w:proofErr w:type="spellEnd"/>
            <w:r w:rsidRPr="0058558E">
              <w:rPr>
                <w:rFonts w:ascii="GHEA Mariam" w:hAnsi="GHEA Mariam"/>
                <w:sz w:val="22"/>
                <w:szCs w:val="22"/>
              </w:rPr>
              <w:t xml:space="preserve"> </w:t>
            </w:r>
            <w:r w:rsidRPr="0058558E">
              <w:rPr>
                <w:rFonts w:ascii="GHEA Mariam" w:hAnsi="GHEA Mariam"/>
                <w:sz w:val="22"/>
                <w:szCs w:val="22"/>
                <w:lang w:val="ru-RU"/>
              </w:rPr>
              <w:t>հ</w:t>
            </w:r>
            <w:proofErr w:type="spellStart"/>
            <w:r w:rsidRPr="0058558E">
              <w:rPr>
                <w:rFonts w:ascii="GHEA Mariam" w:hAnsi="GHEA Mariam" w:cs="Sylfaen"/>
                <w:sz w:val="22"/>
                <w:szCs w:val="22"/>
              </w:rPr>
              <w:t>ետ</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proofErr w:type="spellStart"/>
            <w:r w:rsidRPr="0058558E">
              <w:rPr>
                <w:rFonts w:ascii="GHEA Mariam" w:hAnsi="GHEA Mariam" w:cs="Sylfaen"/>
                <w:sz w:val="22"/>
                <w:szCs w:val="22"/>
              </w:rPr>
              <w:t>վերցնում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իր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w:t>
            </w:r>
            <w:proofErr w:type="spellEnd"/>
            <w:r w:rsidRPr="0058558E">
              <w:rPr>
                <w:rFonts w:ascii="GHEA Mariam" w:hAnsi="GHEA Mariam"/>
                <w:sz w:val="22"/>
                <w:szCs w:val="22"/>
                <w:lang w:val="ru-RU"/>
              </w:rPr>
              <w:t>ը</w:t>
            </w:r>
            <w:r w:rsidRPr="0058558E">
              <w:rPr>
                <w:rFonts w:ascii="GHEA Mariam" w:hAnsi="GHEA Mariam" w:cs="Sylfaen"/>
                <w:sz w:val="22"/>
                <w:szCs w:val="22"/>
              </w:rPr>
              <w:t xml:space="preserve">՝ </w:t>
            </w:r>
            <w:proofErr w:type="spellStart"/>
            <w:r w:rsidRPr="0058558E">
              <w:rPr>
                <w:rFonts w:ascii="GHEA Mariam" w:hAnsi="GHEA Mariam" w:cs="Sylfaen"/>
                <w:sz w:val="22"/>
                <w:szCs w:val="22"/>
              </w:rPr>
              <w:t>նախքան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նամակում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վերջինիս</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կողմից</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նշված</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վավերության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ժամանակահատվածի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կամ</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դրա</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երկարաձգման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ավարտը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կամ</w:t>
            </w:r>
            <w:proofErr w:type="spellEnd"/>
          </w:p>
          <w:p w14:paraId="51AADD41" w14:textId="77777777" w:rsidR="00A61116" w:rsidRPr="0058558E" w:rsidRDefault="00A61116" w:rsidP="00483205">
            <w:pPr>
              <w:tabs>
                <w:tab w:val="left" w:pos="9356"/>
              </w:tabs>
              <w:spacing w:before="240"/>
              <w:ind w:left="963" w:hanging="425"/>
              <w:jc w:val="both"/>
              <w:rPr>
                <w:rFonts w:ascii="GHEA Mariam" w:hAnsi="GHEA Mariam"/>
                <w:sz w:val="22"/>
                <w:szCs w:val="22"/>
              </w:rPr>
            </w:pPr>
            <w:r w:rsidRPr="0058558E">
              <w:rPr>
                <w:rFonts w:ascii="GHEA Mariam" w:hAnsi="GHEA Mariam" w:cs="Sylfaen"/>
                <w:sz w:val="22"/>
                <w:szCs w:val="22"/>
              </w:rPr>
              <w:t>(բ</w:t>
            </w:r>
            <w:r w:rsidRPr="0058558E">
              <w:rPr>
                <w:rFonts w:ascii="GHEA Mariam" w:hAnsi="GHEA Mariam"/>
                <w:sz w:val="22"/>
                <w:szCs w:val="22"/>
              </w:rPr>
              <w:t>)</w:t>
            </w:r>
            <w:r w:rsidRPr="0058558E">
              <w:rPr>
                <w:rFonts w:ascii="GHEA Mariam" w:hAnsi="GHEA Mariam"/>
                <w:sz w:val="22"/>
                <w:szCs w:val="22"/>
              </w:rPr>
              <w:tab/>
            </w:r>
            <w:proofErr w:type="spellStart"/>
            <w:r w:rsidRPr="0058558E">
              <w:rPr>
                <w:rFonts w:ascii="GHEA Mariam" w:hAnsi="GHEA Mariam" w:cs="Sylfaen"/>
                <w:sz w:val="22"/>
                <w:szCs w:val="22"/>
              </w:rPr>
              <w:t>եթե</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ընտրված</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Հայտատուն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սահմանված</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ժամանակահատվածում</w:t>
            </w:r>
            <w:proofErr w:type="spellEnd"/>
            <w:r w:rsidRPr="0058558E">
              <w:rPr>
                <w:rFonts w:ascii="GHEA Mariam" w:hAnsi="GHEA Mariam" w:cs="Sylfaen"/>
                <w:sz w:val="22"/>
                <w:szCs w:val="22"/>
              </w:rPr>
              <w:t>.</w:t>
            </w:r>
          </w:p>
          <w:p w14:paraId="22F6F762" w14:textId="77777777" w:rsidR="00A61116" w:rsidRPr="0058558E" w:rsidRDefault="00A61116" w:rsidP="00483205">
            <w:pPr>
              <w:tabs>
                <w:tab w:val="left" w:pos="9356"/>
              </w:tabs>
              <w:spacing w:before="240"/>
              <w:ind w:left="1388" w:hanging="425"/>
              <w:jc w:val="both"/>
              <w:rPr>
                <w:rFonts w:ascii="GHEA Mariam" w:hAnsi="GHEA Mariam"/>
                <w:sz w:val="22"/>
                <w:szCs w:val="22"/>
              </w:rPr>
            </w:pPr>
            <w:r w:rsidRPr="0058558E">
              <w:rPr>
                <w:rFonts w:ascii="GHEA Mariam" w:hAnsi="GHEA Mariam"/>
                <w:sz w:val="22"/>
                <w:szCs w:val="22"/>
              </w:rPr>
              <w:t>(</w:t>
            </w:r>
            <w:proofErr w:type="spellStart"/>
            <w:r w:rsidRPr="0058558E">
              <w:rPr>
                <w:rFonts w:ascii="GHEA Mariam" w:hAnsi="GHEA Mariam"/>
                <w:sz w:val="22"/>
                <w:szCs w:val="22"/>
              </w:rPr>
              <w:t>i</w:t>
            </w:r>
            <w:proofErr w:type="spellEnd"/>
            <w:r w:rsidRPr="0058558E">
              <w:rPr>
                <w:rFonts w:ascii="GHEA Mariam" w:hAnsi="GHEA Mariam"/>
                <w:sz w:val="22"/>
                <w:szCs w:val="22"/>
              </w:rPr>
              <w:t>)</w:t>
            </w:r>
            <w:r w:rsidRPr="0058558E">
              <w:rPr>
                <w:rFonts w:ascii="GHEA Mariam" w:hAnsi="GHEA Mariam"/>
                <w:sz w:val="22"/>
                <w:szCs w:val="22"/>
              </w:rPr>
              <w:tab/>
            </w:r>
            <w:proofErr w:type="spellStart"/>
            <w:r w:rsidRPr="0058558E">
              <w:rPr>
                <w:rFonts w:ascii="GHEA Mariam" w:hAnsi="GHEA Mariam"/>
                <w:sz w:val="22"/>
                <w:szCs w:val="22"/>
                <w:lang w:val="ru-RU"/>
              </w:rPr>
              <w:t>չի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ստորագրում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Պայմանագ</w:t>
            </w:r>
            <w:proofErr w:type="spellEnd"/>
            <w:r w:rsidRPr="0058558E">
              <w:rPr>
                <w:rFonts w:ascii="GHEA Mariam" w:hAnsi="GHEA Mariam" w:cs="Sylfaen"/>
                <w:sz w:val="22"/>
                <w:szCs w:val="22"/>
                <w:lang w:val="ru-RU"/>
              </w:rPr>
              <w:t>ի</w:t>
            </w:r>
            <w:proofErr w:type="spellStart"/>
            <w:r w:rsidRPr="0058558E">
              <w:rPr>
                <w:rFonts w:ascii="GHEA Mariam" w:hAnsi="GHEA Mariam" w:cs="Sylfaen"/>
                <w:sz w:val="22"/>
                <w:szCs w:val="22"/>
              </w:rPr>
              <w:t>րը</w:t>
            </w:r>
            <w:proofErr w:type="spellEnd"/>
            <w:r w:rsidRPr="0058558E">
              <w:rPr>
                <w:rFonts w:ascii="GHEA Mariam" w:hAnsi="GHEA Mariam" w:cs="Sylfaen"/>
                <w:sz w:val="22"/>
                <w:szCs w:val="22"/>
              </w:rPr>
              <w:t>՝</w:t>
            </w:r>
            <w:r w:rsidRPr="0058558E">
              <w:rPr>
                <w:rFonts w:ascii="GHEA Mariam" w:hAnsi="GHEA Mariam"/>
                <w:sz w:val="22"/>
                <w:szCs w:val="22"/>
              </w:rPr>
              <w:t xml:space="preserve"> </w:t>
            </w:r>
            <w:proofErr w:type="spellStart"/>
            <w:r w:rsidRPr="0058558E">
              <w:rPr>
                <w:rFonts w:ascii="GHEA Mariam" w:hAnsi="GHEA Mariam" w:cs="Sylfaen"/>
                <w:sz w:val="22"/>
                <w:szCs w:val="22"/>
              </w:rPr>
              <w:t>համաձայն</w:t>
            </w:r>
            <w:proofErr w:type="spellEnd"/>
            <w:r w:rsidRPr="0058558E">
              <w:rPr>
                <w:rFonts w:ascii="GHEA Mariam" w:hAnsi="GHEA Mariam"/>
                <w:sz w:val="22"/>
                <w:szCs w:val="22"/>
              </w:rPr>
              <w:t xml:space="preserve"> </w:t>
            </w:r>
            <w:r w:rsidRPr="0058558E">
              <w:rPr>
                <w:rFonts w:ascii="GHEA Mariam" w:hAnsi="GHEA Mariam" w:cs="Sylfaen"/>
                <w:sz w:val="22"/>
                <w:szCs w:val="22"/>
              </w:rPr>
              <w:t xml:space="preserve">ՀՀ-ի </w:t>
            </w:r>
            <w:r w:rsidRPr="0058558E">
              <w:rPr>
                <w:rFonts w:ascii="GHEA Mariam" w:hAnsi="GHEA Mariam"/>
                <w:sz w:val="22"/>
                <w:szCs w:val="22"/>
              </w:rPr>
              <w:t xml:space="preserve">47 </w:t>
            </w:r>
            <w:proofErr w:type="spellStart"/>
            <w:r w:rsidRPr="0058558E">
              <w:rPr>
                <w:rFonts w:ascii="GHEA Mariam" w:hAnsi="GHEA Mariam" w:cs="Sylfaen"/>
                <w:sz w:val="22"/>
                <w:szCs w:val="22"/>
              </w:rPr>
              <w:t>կետի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կամ</w:t>
            </w:r>
            <w:proofErr w:type="spellEnd"/>
          </w:p>
          <w:p w14:paraId="777D2C3C" w14:textId="77777777" w:rsidR="00A61116" w:rsidRPr="0058558E" w:rsidRDefault="00A61116" w:rsidP="00483205">
            <w:pPr>
              <w:tabs>
                <w:tab w:val="left" w:pos="9356"/>
              </w:tabs>
              <w:spacing w:before="240"/>
              <w:ind w:left="1388" w:hanging="425"/>
              <w:jc w:val="both"/>
              <w:rPr>
                <w:rFonts w:ascii="GHEA Mariam" w:hAnsi="GHEA Mariam"/>
                <w:sz w:val="22"/>
                <w:szCs w:val="22"/>
              </w:rPr>
            </w:pPr>
            <w:r w:rsidRPr="0058558E">
              <w:rPr>
                <w:rFonts w:ascii="GHEA Mariam" w:hAnsi="GHEA Mariam"/>
                <w:sz w:val="22"/>
                <w:szCs w:val="22"/>
              </w:rPr>
              <w:t>(ii)</w:t>
            </w:r>
            <w:r w:rsidRPr="0058558E">
              <w:rPr>
                <w:rFonts w:ascii="GHEA Mariam" w:hAnsi="GHEA Mariam"/>
                <w:sz w:val="22"/>
                <w:szCs w:val="22"/>
              </w:rPr>
              <w:tab/>
            </w:r>
            <w:proofErr w:type="spellStart"/>
            <w:r w:rsidRPr="0058558E">
              <w:rPr>
                <w:rFonts w:ascii="GHEA Mariam" w:hAnsi="GHEA Mariam"/>
                <w:sz w:val="22"/>
                <w:szCs w:val="22"/>
                <w:lang w:val="ru-RU"/>
              </w:rPr>
              <w:t>չի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ներկայացնում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կատար</w:t>
            </w:r>
            <w:r w:rsidRPr="0058558E">
              <w:rPr>
                <w:rFonts w:ascii="GHEA Mariam" w:hAnsi="GHEA Mariam" w:cs="Sylfaen"/>
                <w:sz w:val="22"/>
                <w:szCs w:val="22"/>
                <w:lang w:val="ru-RU"/>
              </w:rPr>
              <w:t>ման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երաշխիքը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իսկ</w:t>
            </w:r>
            <w:proofErr w:type="spellEnd"/>
            <w:r w:rsidRPr="0058558E">
              <w:rPr>
                <w:rFonts w:ascii="GHEA Mariam" w:hAnsi="GHEA Mariam" w:cs="Sylfaen"/>
                <w:sz w:val="22"/>
                <w:szCs w:val="22"/>
              </w:rPr>
              <w:t xml:space="preserve"> </w:t>
            </w:r>
            <w:r w:rsidRPr="0058558E">
              <w:rPr>
                <w:rFonts w:ascii="GHEA Mariam" w:hAnsi="GHEA Mariam" w:cs="Sylfaen"/>
                <w:b/>
                <w:sz w:val="22"/>
                <w:szCs w:val="22"/>
              </w:rPr>
              <w:t>ՄՏՑ</w:t>
            </w:r>
            <w:r w:rsidRPr="0058558E">
              <w:rPr>
                <w:rFonts w:ascii="GHEA Mariam" w:hAnsi="GHEA Mariam" w:cs="Sylfaen"/>
                <w:sz w:val="22"/>
                <w:szCs w:val="22"/>
              </w:rPr>
              <w:t>-</w:t>
            </w:r>
            <w:proofErr w:type="spellStart"/>
            <w:r w:rsidRPr="0058558E">
              <w:rPr>
                <w:rFonts w:ascii="GHEA Mariam" w:hAnsi="GHEA Mariam" w:cs="Sylfaen"/>
                <w:sz w:val="22"/>
                <w:szCs w:val="22"/>
              </w:rPr>
              <w:t>ով</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պահանջվելու</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դեպքում</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Բնապահպանական</w:t>
            </w:r>
            <w:proofErr w:type="spellEnd"/>
            <w:r w:rsidRPr="0058558E">
              <w:rPr>
                <w:rFonts w:ascii="GHEA Mariam" w:hAnsi="GHEA Mariam" w:cs="Sylfaen"/>
                <w:sz w:val="22"/>
                <w:szCs w:val="22"/>
              </w:rPr>
              <w:t xml:space="preserve"> և </w:t>
            </w:r>
            <w:proofErr w:type="spellStart"/>
            <w:r w:rsidRPr="0058558E">
              <w:rPr>
                <w:rFonts w:ascii="GHEA Mariam" w:hAnsi="GHEA Mariam" w:cs="Sylfaen"/>
                <w:sz w:val="22"/>
                <w:szCs w:val="22"/>
              </w:rPr>
              <w:t>սոցիալական</w:t>
            </w:r>
            <w:proofErr w:type="spellEnd"/>
            <w:r w:rsidRPr="0058558E">
              <w:rPr>
                <w:rFonts w:ascii="GHEA Mariam" w:hAnsi="GHEA Mariam" w:cs="Sylfaen"/>
                <w:sz w:val="22"/>
                <w:szCs w:val="22"/>
              </w:rPr>
              <w:t xml:space="preserve"> (ԲՍ) </w:t>
            </w:r>
            <w:proofErr w:type="spellStart"/>
            <w:r w:rsidRPr="0058558E">
              <w:rPr>
                <w:rFonts w:ascii="GHEA Mariam" w:hAnsi="GHEA Mariam" w:cs="Sylfaen"/>
                <w:sz w:val="22"/>
                <w:szCs w:val="22"/>
              </w:rPr>
              <w:t>կատարման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երաշխիքը</w:t>
            </w:r>
            <w:proofErr w:type="spellEnd"/>
            <w:r w:rsidRPr="0058558E">
              <w:rPr>
                <w:rFonts w:ascii="GHEA Mariam" w:hAnsi="GHEA Mariam" w:cs="Sylfaen"/>
                <w:sz w:val="22"/>
                <w:szCs w:val="22"/>
              </w:rPr>
              <w:t>՝</w:t>
            </w:r>
            <w:r w:rsidRPr="0058558E">
              <w:rPr>
                <w:rFonts w:ascii="GHEA Mariam" w:hAnsi="GHEA Mariam"/>
                <w:sz w:val="22"/>
                <w:szCs w:val="22"/>
              </w:rPr>
              <w:t xml:space="preserve"> </w:t>
            </w:r>
            <w:proofErr w:type="spellStart"/>
            <w:r w:rsidRPr="0058558E">
              <w:rPr>
                <w:rFonts w:ascii="GHEA Mariam" w:hAnsi="GHEA Mariam" w:cs="Sylfaen"/>
                <w:sz w:val="22"/>
                <w:szCs w:val="22"/>
              </w:rPr>
              <w:t>համաձայն</w:t>
            </w:r>
            <w:proofErr w:type="spellEnd"/>
            <w:r w:rsidRPr="0058558E">
              <w:rPr>
                <w:rFonts w:ascii="GHEA Mariam" w:hAnsi="GHEA Mariam"/>
                <w:sz w:val="22"/>
                <w:szCs w:val="22"/>
              </w:rPr>
              <w:t xml:space="preserve"> </w:t>
            </w:r>
            <w:r w:rsidRPr="0058558E">
              <w:rPr>
                <w:rFonts w:ascii="GHEA Mariam" w:hAnsi="GHEA Mariam" w:cs="Sylfaen"/>
                <w:sz w:val="22"/>
                <w:szCs w:val="22"/>
              </w:rPr>
              <w:t xml:space="preserve">ՀՀ-ի </w:t>
            </w:r>
            <w:r w:rsidRPr="0058558E">
              <w:rPr>
                <w:rFonts w:ascii="GHEA Mariam" w:hAnsi="GHEA Mariam"/>
                <w:sz w:val="22"/>
                <w:szCs w:val="22"/>
              </w:rPr>
              <w:t xml:space="preserve">48 </w:t>
            </w:r>
            <w:proofErr w:type="spellStart"/>
            <w:r w:rsidRPr="0058558E">
              <w:rPr>
                <w:rFonts w:ascii="GHEA Mariam" w:hAnsi="GHEA Mariam" w:cs="Sylfaen"/>
                <w:sz w:val="22"/>
                <w:szCs w:val="22"/>
              </w:rPr>
              <w:t>կետի</w:t>
            </w:r>
            <w:proofErr w:type="spellEnd"/>
            <w:r w:rsidRPr="0058558E">
              <w:rPr>
                <w:rFonts w:ascii="GHEA Mariam" w:hAnsi="GHEA Mariam"/>
                <w:sz w:val="22"/>
                <w:szCs w:val="22"/>
              </w:rPr>
              <w:t>:</w:t>
            </w:r>
          </w:p>
          <w:p w14:paraId="1816FE7F" w14:textId="77777777" w:rsidR="00A61116" w:rsidRPr="0058558E" w:rsidRDefault="00A61116" w:rsidP="00483205">
            <w:pPr>
              <w:pStyle w:val="P3Header1-Clauses"/>
              <w:numPr>
                <w:ilvl w:val="0"/>
                <w:numId w:val="0"/>
              </w:numPr>
              <w:tabs>
                <w:tab w:val="num" w:pos="538"/>
                <w:tab w:val="left" w:pos="9356"/>
              </w:tabs>
              <w:spacing w:before="240" w:after="0"/>
              <w:ind w:left="538"/>
              <w:rPr>
                <w:rFonts w:ascii="GHEA Mariam" w:hAnsi="GHEA Mariam"/>
                <w:sz w:val="22"/>
                <w:szCs w:val="22"/>
              </w:rPr>
            </w:pPr>
            <w:proofErr w:type="spellStart"/>
            <w:r w:rsidRPr="0058558E">
              <w:rPr>
                <w:rFonts w:ascii="GHEA Mariam" w:hAnsi="GHEA Mariam" w:cs="Sylfaen"/>
                <w:sz w:val="22"/>
                <w:szCs w:val="22"/>
              </w:rPr>
              <w:t>ապա</w:t>
            </w:r>
            <w:proofErr w:type="spellEnd"/>
            <w:r w:rsidRPr="0058558E">
              <w:rPr>
                <w:rFonts w:ascii="GHEA Mariam" w:hAnsi="GHEA Mariam"/>
                <w:sz w:val="22"/>
                <w:szCs w:val="22"/>
              </w:rPr>
              <w:t xml:space="preserve"> </w:t>
            </w:r>
            <w:r w:rsidRPr="0058558E">
              <w:rPr>
                <w:rFonts w:ascii="GHEA Mariam" w:hAnsi="GHEA Mariam" w:cs="Sylfaen"/>
                <w:sz w:val="22"/>
                <w:szCs w:val="22"/>
              </w:rPr>
              <w:t>Փոխառուն`</w:t>
            </w:r>
            <w:r w:rsidRPr="0058558E">
              <w:rPr>
                <w:rFonts w:ascii="GHEA Mariam" w:hAnsi="GHEA Mariam"/>
                <w:sz w:val="22"/>
                <w:szCs w:val="22"/>
              </w:rPr>
              <w:t xml:space="preserve"> </w:t>
            </w:r>
            <w:proofErr w:type="spellStart"/>
            <w:r w:rsidRPr="0058558E">
              <w:rPr>
                <w:rFonts w:ascii="GHEA Mariam" w:hAnsi="GHEA Mariam" w:cs="Sylfaen"/>
                <w:b/>
                <w:sz w:val="22"/>
                <w:szCs w:val="22"/>
              </w:rPr>
              <w:t>եթե</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lang w:val="ru-RU"/>
              </w:rPr>
              <w:t>դա</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lang w:val="ru-RU"/>
              </w:rPr>
              <w:t>նախատեսված</w:t>
            </w:r>
            <w:proofErr w:type="spellEnd"/>
            <w:r w:rsidRPr="0058558E">
              <w:rPr>
                <w:rFonts w:ascii="GHEA Mariam" w:hAnsi="GHEA Mariam"/>
                <w:b/>
                <w:sz w:val="22"/>
                <w:szCs w:val="22"/>
              </w:rPr>
              <w:t xml:space="preserve"> </w:t>
            </w:r>
            <w:r w:rsidRPr="0058558E">
              <w:rPr>
                <w:rFonts w:ascii="GHEA Mariam" w:hAnsi="GHEA Mariam"/>
                <w:b/>
                <w:sz w:val="22"/>
                <w:szCs w:val="22"/>
                <w:lang w:val="ru-RU"/>
              </w:rPr>
              <w:t>է</w:t>
            </w:r>
            <w:r w:rsidRPr="0058558E">
              <w:rPr>
                <w:rFonts w:ascii="GHEA Mariam" w:hAnsi="GHEA Mariam"/>
                <w:b/>
                <w:sz w:val="22"/>
                <w:szCs w:val="22"/>
              </w:rPr>
              <w:t xml:space="preserve"> </w:t>
            </w:r>
            <w:r w:rsidRPr="0058558E">
              <w:rPr>
                <w:rFonts w:ascii="GHEA Mariam" w:hAnsi="GHEA Mariam" w:cs="Sylfaen"/>
                <w:b/>
                <w:sz w:val="22"/>
                <w:szCs w:val="22"/>
              </w:rPr>
              <w:t>ՄՏՑ</w:t>
            </w:r>
            <w:r w:rsidRPr="0058558E">
              <w:rPr>
                <w:rFonts w:ascii="GHEA Mariam" w:hAnsi="GHEA Mariam"/>
                <w:b/>
                <w:sz w:val="22"/>
                <w:szCs w:val="22"/>
              </w:rPr>
              <w:t>-</w:t>
            </w:r>
            <w:r w:rsidRPr="0058558E">
              <w:rPr>
                <w:rFonts w:ascii="GHEA Mariam" w:hAnsi="GHEA Mariam" w:cs="Sylfaen"/>
                <w:b/>
                <w:sz w:val="22"/>
                <w:szCs w:val="22"/>
              </w:rPr>
              <w:t>ո</w:t>
            </w:r>
            <w:r w:rsidRPr="0058558E">
              <w:rPr>
                <w:rFonts w:ascii="GHEA Mariam" w:hAnsi="GHEA Mariam" w:cs="Sylfaen"/>
                <w:b/>
                <w:sz w:val="22"/>
                <w:szCs w:val="22"/>
                <w:lang w:val="ru-RU"/>
              </w:rPr>
              <w:t>վ</w:t>
            </w:r>
            <w:r w:rsidRPr="0058558E">
              <w:rPr>
                <w:rFonts w:ascii="GHEA Mariam" w:hAnsi="GHEA Mariam"/>
                <w:sz w:val="22"/>
                <w:szCs w:val="22"/>
              </w:rPr>
              <w:t xml:space="preserve">, </w:t>
            </w:r>
            <w:proofErr w:type="spellStart"/>
            <w:r w:rsidRPr="0058558E">
              <w:rPr>
                <w:rFonts w:ascii="GHEA Mariam" w:hAnsi="GHEA Mariam" w:cs="Sylfaen"/>
                <w:sz w:val="22"/>
                <w:szCs w:val="22"/>
              </w:rPr>
              <w:t>կարող</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proofErr w:type="spellStart"/>
            <w:r w:rsidRPr="0058558E">
              <w:rPr>
                <w:rFonts w:ascii="GHEA Mariam" w:hAnsi="GHEA Mariam" w:cs="Sylfaen"/>
                <w:sz w:val="22"/>
                <w:szCs w:val="22"/>
              </w:rPr>
              <w:t>Հայտատուին</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հայտարարել</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ոչ</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իրավասու</w:t>
            </w:r>
            <w:proofErr w:type="spellEnd"/>
            <w:r w:rsidRPr="0058558E">
              <w:rPr>
                <w:rFonts w:ascii="GHEA Mariam" w:hAnsi="GHEA Mariam"/>
                <w:sz w:val="22"/>
                <w:szCs w:val="22"/>
              </w:rPr>
              <w:t xml:space="preserve">` </w:t>
            </w:r>
            <w:r w:rsidRPr="0058558E">
              <w:rPr>
                <w:rFonts w:ascii="GHEA Mariam" w:hAnsi="GHEA Mariam" w:cs="Sylfaen"/>
                <w:b/>
                <w:sz w:val="22"/>
                <w:szCs w:val="22"/>
              </w:rPr>
              <w:t>ՄՏՑ</w:t>
            </w:r>
            <w:r w:rsidRPr="0058558E">
              <w:rPr>
                <w:rFonts w:ascii="GHEA Mariam" w:hAnsi="GHEA Mariam"/>
                <w:b/>
                <w:sz w:val="22"/>
                <w:szCs w:val="22"/>
              </w:rPr>
              <w:t>-</w:t>
            </w:r>
            <w:proofErr w:type="spellStart"/>
            <w:r w:rsidRPr="0058558E">
              <w:rPr>
                <w:rFonts w:ascii="GHEA Mariam" w:hAnsi="GHEA Mariam" w:cs="Sylfaen"/>
                <w:b/>
                <w:sz w:val="22"/>
                <w:szCs w:val="22"/>
              </w:rPr>
              <w:t>ում</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սահմանված</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ժամկ</w:t>
            </w:r>
            <w:r w:rsidRPr="0058558E">
              <w:rPr>
                <w:rFonts w:ascii="GHEA Mariam" w:hAnsi="GHEA Mariam" w:cs="Sylfaen"/>
                <w:b/>
                <w:sz w:val="22"/>
                <w:szCs w:val="22"/>
                <w:lang w:val="ru-RU"/>
              </w:rPr>
              <w:t>ետ</w:t>
            </w:r>
            <w:r w:rsidRPr="0058558E">
              <w:rPr>
                <w:rFonts w:ascii="GHEA Mariam" w:hAnsi="GHEA Mariam" w:cs="Sylfaen"/>
                <w:b/>
                <w:sz w:val="22"/>
                <w:szCs w:val="22"/>
              </w:rPr>
              <w:t>ով</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Պատվիրատուի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կողմից</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պայմանագի</w:t>
            </w:r>
            <w:proofErr w:type="spellEnd"/>
            <w:r w:rsidRPr="0058558E">
              <w:rPr>
                <w:rFonts w:ascii="GHEA Mariam" w:hAnsi="GHEA Mariam" w:cs="Sylfaen"/>
                <w:sz w:val="22"/>
                <w:szCs w:val="22"/>
                <w:lang w:val="ru-RU"/>
              </w:rPr>
              <w:t>ր</w:t>
            </w:r>
            <w:r w:rsidRPr="0058558E">
              <w:rPr>
                <w:rFonts w:ascii="GHEA Mariam" w:hAnsi="GHEA Mariam"/>
                <w:sz w:val="22"/>
                <w:szCs w:val="22"/>
              </w:rPr>
              <w:t xml:space="preserve"> </w:t>
            </w:r>
            <w:proofErr w:type="spellStart"/>
            <w:r w:rsidRPr="0058558E">
              <w:rPr>
                <w:rFonts w:ascii="GHEA Mariam" w:hAnsi="GHEA Mariam" w:cs="Sylfaen"/>
                <w:sz w:val="22"/>
                <w:szCs w:val="22"/>
              </w:rPr>
              <w:t>շնորհ</w:t>
            </w:r>
            <w:r w:rsidRPr="0058558E">
              <w:rPr>
                <w:rFonts w:ascii="GHEA Mariam" w:hAnsi="GHEA Mariam" w:cs="Sylfaen"/>
                <w:sz w:val="22"/>
                <w:szCs w:val="22"/>
                <w:lang w:val="ru-RU"/>
              </w:rPr>
              <w:t>վելու</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համար</w:t>
            </w:r>
            <w:proofErr w:type="spellEnd"/>
            <w:r w:rsidRPr="0058558E">
              <w:rPr>
                <w:rFonts w:ascii="GHEA Mariam" w:hAnsi="GHEA Mariam"/>
                <w:sz w:val="22"/>
                <w:szCs w:val="22"/>
              </w:rPr>
              <w:t>:</w:t>
            </w:r>
          </w:p>
          <w:p w14:paraId="69D79BE3" w14:textId="77777777" w:rsidR="00A61116" w:rsidRPr="0058558E" w:rsidRDefault="00A61116" w:rsidP="00483205">
            <w:pPr>
              <w:pStyle w:val="Header2-SubClauses"/>
              <w:numPr>
                <w:ilvl w:val="0"/>
                <w:numId w:val="0"/>
              </w:numPr>
              <w:spacing w:before="240" w:after="0" w:line="288" w:lineRule="auto"/>
              <w:ind w:left="504"/>
              <w:rPr>
                <w:rFonts w:ascii="GHEA Mariam" w:hAnsi="GHEA Mariam"/>
                <w:sz w:val="22"/>
                <w:szCs w:val="22"/>
              </w:rPr>
            </w:pPr>
          </w:p>
        </w:tc>
      </w:tr>
      <w:tr w:rsidR="00A67462" w:rsidRPr="0058558E" w14:paraId="2BA5EE8E" w14:textId="77777777" w:rsidTr="00A73506">
        <w:trPr>
          <w:gridAfter w:val="1"/>
          <w:wAfter w:w="22" w:type="pct"/>
        </w:trPr>
        <w:tc>
          <w:tcPr>
            <w:tcW w:w="1113" w:type="pct"/>
          </w:tcPr>
          <w:p w14:paraId="7321D892" w14:textId="5F50D6F5" w:rsidR="00A61116" w:rsidRPr="0058558E" w:rsidRDefault="00A61116" w:rsidP="00483205">
            <w:pPr>
              <w:pStyle w:val="S1-Header2"/>
              <w:spacing w:before="240" w:after="0" w:line="288" w:lineRule="auto"/>
              <w:jc w:val="both"/>
              <w:rPr>
                <w:rFonts w:ascii="GHEA Mariam" w:hAnsi="GHEA Mariam" w:cs="Arial"/>
                <w:sz w:val="22"/>
                <w:szCs w:val="22"/>
              </w:rPr>
            </w:pPr>
            <w:bookmarkStart w:id="168" w:name="_Toc63427462"/>
            <w:bookmarkStart w:id="169" w:name="_Toc224326876"/>
            <w:proofErr w:type="spellStart"/>
            <w:r w:rsidRPr="0058558E">
              <w:rPr>
                <w:rFonts w:ascii="GHEA Mariam" w:hAnsi="GHEA Mariam" w:cs="Arial"/>
                <w:sz w:val="22"/>
                <w:szCs w:val="22"/>
                <w:lang w:val="ru-RU"/>
              </w:rPr>
              <w:t>Հայտի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lang w:val="ru-RU"/>
              </w:rPr>
              <w:t>ձևաչափը</w:t>
            </w:r>
            <w:proofErr w:type="spellEnd"/>
            <w:r w:rsidRPr="0058558E">
              <w:rPr>
                <w:rFonts w:ascii="GHEA Mariam" w:hAnsi="GHEA Mariam" w:cs="Arial"/>
                <w:sz w:val="22"/>
                <w:szCs w:val="22"/>
              </w:rPr>
              <w:t xml:space="preserve"> </w:t>
            </w:r>
            <w:r w:rsidRPr="0058558E">
              <w:rPr>
                <w:rFonts w:ascii="GHEA Mariam" w:hAnsi="GHEA Mariam" w:cs="Arial"/>
                <w:sz w:val="22"/>
                <w:szCs w:val="22"/>
                <w:lang w:val="ru-RU"/>
              </w:rPr>
              <w:t>և</w:t>
            </w:r>
            <w:r w:rsidRPr="0058558E">
              <w:rPr>
                <w:rFonts w:ascii="GHEA Mariam" w:hAnsi="GHEA Mariam" w:cs="Arial"/>
                <w:sz w:val="22"/>
                <w:szCs w:val="22"/>
              </w:rPr>
              <w:t xml:space="preserve"> </w:t>
            </w:r>
            <w:proofErr w:type="spellStart"/>
            <w:r w:rsidRPr="0058558E">
              <w:rPr>
                <w:rFonts w:ascii="GHEA Mariam" w:hAnsi="GHEA Mariam" w:cs="Arial"/>
                <w:sz w:val="22"/>
                <w:szCs w:val="22"/>
                <w:lang w:val="ru-RU"/>
              </w:rPr>
              <w:t>ստորագրելը</w:t>
            </w:r>
            <w:bookmarkEnd w:id="168"/>
            <w:bookmarkEnd w:id="169"/>
            <w:proofErr w:type="spellEnd"/>
          </w:p>
        </w:tc>
        <w:tc>
          <w:tcPr>
            <w:tcW w:w="3865" w:type="pct"/>
            <w:gridSpan w:val="2"/>
          </w:tcPr>
          <w:p w14:paraId="747E483B" w14:textId="4CFC8FDA" w:rsidR="00A61116" w:rsidRPr="0058558E" w:rsidRDefault="00A61116" w:rsidP="00483205">
            <w:pPr>
              <w:pStyle w:val="Header2-SubClauses"/>
              <w:tabs>
                <w:tab w:val="left" w:pos="9356"/>
              </w:tabs>
              <w:spacing w:before="240" w:after="0"/>
              <w:rPr>
                <w:rFonts w:ascii="GHEA Mariam" w:hAnsi="GHEA Mariam"/>
                <w:sz w:val="22"/>
                <w:szCs w:val="22"/>
              </w:rPr>
            </w:pPr>
            <w:proofErr w:type="spellStart"/>
            <w:r w:rsidRPr="0058558E">
              <w:rPr>
                <w:rFonts w:ascii="GHEA Mariam" w:hAnsi="GHEA Mariam" w:cs="Sylfaen"/>
                <w:sz w:val="22"/>
                <w:szCs w:val="22"/>
              </w:rPr>
              <w:t>Հայտատուն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պետք</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proofErr w:type="spellStart"/>
            <w:r w:rsidRPr="0058558E">
              <w:rPr>
                <w:rFonts w:ascii="GHEA Mariam" w:hAnsi="GHEA Mariam" w:cs="Sylfaen"/>
                <w:sz w:val="22"/>
                <w:szCs w:val="22"/>
              </w:rPr>
              <w:t>պատրաստի</w:t>
            </w:r>
            <w:proofErr w:type="spellEnd"/>
            <w:r w:rsidRPr="0058558E">
              <w:rPr>
                <w:rFonts w:ascii="GHEA Mariam" w:hAnsi="GHEA Mariam"/>
                <w:sz w:val="22"/>
                <w:szCs w:val="22"/>
              </w:rPr>
              <w:t xml:space="preserve"> </w:t>
            </w:r>
            <w:r w:rsidRPr="0058558E">
              <w:rPr>
                <w:rFonts w:ascii="GHEA Mariam" w:hAnsi="GHEA Mariam" w:cs="Sylfaen"/>
                <w:sz w:val="22"/>
                <w:szCs w:val="22"/>
              </w:rPr>
              <w:t xml:space="preserve">ՀՀ-ի </w:t>
            </w:r>
            <w:r w:rsidRPr="0058558E">
              <w:rPr>
                <w:rFonts w:ascii="GHEA Mariam" w:hAnsi="GHEA Mariam"/>
                <w:sz w:val="22"/>
                <w:szCs w:val="22"/>
              </w:rPr>
              <w:t xml:space="preserve">11-րդ </w:t>
            </w:r>
            <w:proofErr w:type="spellStart"/>
            <w:r w:rsidRPr="0058558E">
              <w:rPr>
                <w:rFonts w:ascii="GHEA Mariam" w:hAnsi="GHEA Mariam" w:cs="Sylfaen"/>
                <w:sz w:val="22"/>
                <w:szCs w:val="22"/>
              </w:rPr>
              <w:t>կետում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նկարագրված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w:t>
            </w:r>
            <w:proofErr w:type="spellEnd"/>
            <w:r w:rsidRPr="0058558E">
              <w:rPr>
                <w:rFonts w:ascii="GHEA Mariam" w:hAnsi="GHEA Mariam"/>
                <w:sz w:val="22"/>
                <w:szCs w:val="22"/>
                <w:lang w:val="ru-RU"/>
              </w:rPr>
              <w:t>ի</w:t>
            </w:r>
            <w:r w:rsidRPr="0058558E">
              <w:rPr>
                <w:rFonts w:ascii="GHEA Mariam" w:hAnsi="GHEA Mariam"/>
                <w:sz w:val="22"/>
                <w:szCs w:val="22"/>
              </w:rPr>
              <w:t xml:space="preserve"> </w:t>
            </w:r>
            <w:proofErr w:type="spellStart"/>
            <w:r w:rsidRPr="0058558E">
              <w:rPr>
                <w:rFonts w:ascii="GHEA Mariam" w:hAnsi="GHEA Mariam"/>
                <w:sz w:val="22"/>
                <w:szCs w:val="22"/>
                <w:lang w:val="ru-RU"/>
              </w:rPr>
              <w:t>մաս</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կազմող</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փաստաթղթերի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մեկ</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բնօրինակ</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որը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պետք</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հստակ</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նշված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լինի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որպես</w:t>
            </w:r>
            <w:proofErr w:type="spellEnd"/>
            <w:r w:rsidRPr="0058558E">
              <w:rPr>
                <w:rFonts w:ascii="GHEA Mariam" w:hAnsi="GHEA Mariam"/>
                <w:sz w:val="22"/>
                <w:szCs w:val="22"/>
              </w:rPr>
              <w:t xml:space="preserve"> </w:t>
            </w:r>
            <w:r w:rsidRPr="0058558E">
              <w:rPr>
                <w:rFonts w:ascii="GHEA Mariam" w:hAnsi="GHEA Mariam"/>
                <w:b/>
                <w:sz w:val="22"/>
                <w:szCs w:val="22"/>
              </w:rPr>
              <w:t>«</w:t>
            </w:r>
            <w:r w:rsidRPr="0058558E">
              <w:rPr>
                <w:rFonts w:ascii="GHEA Mariam" w:hAnsi="GHEA Mariam" w:cs="Sylfaen"/>
                <w:b/>
                <w:sz w:val="22"/>
                <w:szCs w:val="22"/>
              </w:rPr>
              <w:t>ԲՆՕՐԻՆԱԿ</w:t>
            </w:r>
            <w:r w:rsidRPr="0058558E">
              <w:rPr>
                <w:rFonts w:ascii="GHEA Mariam" w:hAnsi="GHEA Mariam"/>
                <w:b/>
                <w:sz w:val="22"/>
                <w:szCs w:val="22"/>
              </w:rPr>
              <w:t>»</w:t>
            </w:r>
            <w:r w:rsidRPr="0058558E">
              <w:rPr>
                <w:rFonts w:ascii="GHEA Mariam" w:hAnsi="GHEA Mariam"/>
                <w:sz w:val="22"/>
                <w:szCs w:val="22"/>
              </w:rPr>
              <w:t xml:space="preserve">: </w:t>
            </w:r>
            <w:proofErr w:type="spellStart"/>
            <w:r w:rsidRPr="0058558E">
              <w:rPr>
                <w:rFonts w:ascii="GHEA Mariam" w:hAnsi="GHEA Mariam" w:cs="Sylfaen"/>
                <w:sz w:val="22"/>
                <w:szCs w:val="22"/>
              </w:rPr>
              <w:t>Այլընտրանքային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հայտերը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եթե</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թույլատրվում</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են</w:t>
            </w:r>
            <w:proofErr w:type="spellEnd"/>
            <w:r w:rsidRPr="0058558E">
              <w:rPr>
                <w:rFonts w:ascii="GHEA Mariam" w:hAnsi="GHEA Mariam" w:cs="Sylfaen"/>
                <w:sz w:val="22"/>
                <w:szCs w:val="22"/>
              </w:rPr>
              <w:t xml:space="preserve"> ՀՀ-ի </w:t>
            </w:r>
            <w:r w:rsidRPr="0058558E">
              <w:rPr>
                <w:rFonts w:ascii="GHEA Mariam" w:hAnsi="GHEA Mariam"/>
                <w:sz w:val="22"/>
                <w:szCs w:val="22"/>
              </w:rPr>
              <w:t xml:space="preserve">13-րդ </w:t>
            </w:r>
            <w:proofErr w:type="spellStart"/>
            <w:r w:rsidRPr="0058558E">
              <w:rPr>
                <w:rFonts w:ascii="GHEA Mariam" w:hAnsi="GHEA Mariam" w:cs="Sylfaen"/>
                <w:sz w:val="22"/>
                <w:szCs w:val="22"/>
              </w:rPr>
              <w:t>կետ</w:t>
            </w:r>
            <w:r w:rsidRPr="0058558E">
              <w:rPr>
                <w:rFonts w:ascii="GHEA Mariam" w:hAnsi="GHEA Mariam" w:cs="Sylfaen"/>
                <w:sz w:val="22"/>
                <w:szCs w:val="22"/>
                <w:lang w:val="ru-RU"/>
              </w:rPr>
              <w:t>ով</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պետք</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proofErr w:type="spellStart"/>
            <w:r w:rsidRPr="0058558E">
              <w:rPr>
                <w:rFonts w:ascii="GHEA Mariam" w:hAnsi="GHEA Mariam" w:cs="Sylfaen"/>
                <w:sz w:val="22"/>
                <w:szCs w:val="22"/>
              </w:rPr>
              <w:t>հստակ</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նշվեն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որպես</w:t>
            </w:r>
            <w:proofErr w:type="spellEnd"/>
            <w:r w:rsidRPr="0058558E">
              <w:rPr>
                <w:rFonts w:ascii="GHEA Mariam" w:hAnsi="GHEA Mariam"/>
                <w:sz w:val="22"/>
                <w:szCs w:val="22"/>
              </w:rPr>
              <w:t xml:space="preserve"> </w:t>
            </w:r>
            <w:r w:rsidRPr="0058558E">
              <w:rPr>
                <w:rFonts w:ascii="GHEA Mariam" w:hAnsi="GHEA Mariam"/>
                <w:b/>
                <w:sz w:val="22"/>
                <w:szCs w:val="22"/>
              </w:rPr>
              <w:t>«</w:t>
            </w:r>
            <w:r w:rsidRPr="0058558E">
              <w:rPr>
                <w:rFonts w:ascii="GHEA Mariam" w:hAnsi="GHEA Mariam" w:cs="Sylfaen"/>
                <w:b/>
                <w:sz w:val="22"/>
                <w:szCs w:val="22"/>
              </w:rPr>
              <w:t>ԱՅԼԸՆՏՐԱՆՔ</w:t>
            </w:r>
            <w:r w:rsidRPr="0058558E">
              <w:rPr>
                <w:rFonts w:ascii="GHEA Mariam" w:hAnsi="GHEA Mariam"/>
                <w:b/>
                <w:sz w:val="22"/>
                <w:szCs w:val="22"/>
              </w:rPr>
              <w:t>»</w:t>
            </w:r>
            <w:r w:rsidRPr="0058558E">
              <w:rPr>
                <w:rFonts w:ascii="GHEA Mariam" w:hAnsi="GHEA Mariam"/>
                <w:sz w:val="22"/>
                <w:szCs w:val="22"/>
              </w:rPr>
              <w:t xml:space="preserve">: </w:t>
            </w:r>
            <w:r w:rsidRPr="0058558E">
              <w:rPr>
                <w:rFonts w:ascii="GHEA Mariam" w:hAnsi="GHEA Mariam" w:cs="Sylfaen"/>
                <w:sz w:val="22"/>
                <w:szCs w:val="22"/>
              </w:rPr>
              <w:t>Ի</w:t>
            </w:r>
            <w:r w:rsidRPr="0058558E">
              <w:rPr>
                <w:rFonts w:ascii="GHEA Mariam" w:hAnsi="GHEA Mariam"/>
                <w:sz w:val="22"/>
                <w:szCs w:val="22"/>
              </w:rPr>
              <w:t xml:space="preserve"> </w:t>
            </w:r>
            <w:proofErr w:type="spellStart"/>
            <w:r w:rsidRPr="0058558E">
              <w:rPr>
                <w:rFonts w:ascii="GHEA Mariam" w:hAnsi="GHEA Mariam" w:cs="Sylfaen"/>
                <w:sz w:val="22"/>
                <w:szCs w:val="22"/>
              </w:rPr>
              <w:t>լրումն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դրա</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Հայտատուն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պետք</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proofErr w:type="spellStart"/>
            <w:r w:rsidRPr="0058558E">
              <w:rPr>
                <w:rFonts w:ascii="GHEA Mariam" w:hAnsi="GHEA Mariam" w:cs="Sylfaen"/>
                <w:sz w:val="22"/>
                <w:szCs w:val="22"/>
              </w:rPr>
              <w:t>ներկայացնի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lastRenderedPageBreak/>
              <w:t>Հայտի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պատճեններ</w:t>
            </w:r>
            <w:proofErr w:type="spellEnd"/>
            <w:r w:rsidRPr="0058558E">
              <w:rPr>
                <w:rFonts w:ascii="GHEA Mariam" w:hAnsi="GHEA Mariam" w:cs="Sylfaen"/>
                <w:sz w:val="22"/>
                <w:szCs w:val="22"/>
              </w:rPr>
              <w:t>՝</w:t>
            </w:r>
            <w:r w:rsidRPr="0058558E">
              <w:rPr>
                <w:rFonts w:ascii="GHEA Mariam" w:hAnsi="GHEA Mariam"/>
                <w:sz w:val="22"/>
                <w:szCs w:val="22"/>
              </w:rPr>
              <w:t xml:space="preserve"> </w:t>
            </w:r>
            <w:r w:rsidRPr="0058558E">
              <w:rPr>
                <w:rFonts w:ascii="GHEA Mariam" w:hAnsi="GHEA Mariam" w:cs="Sylfaen"/>
                <w:b/>
                <w:sz w:val="22"/>
                <w:szCs w:val="22"/>
              </w:rPr>
              <w:t>ՄՏՑ</w:t>
            </w:r>
            <w:r w:rsidRPr="0058558E">
              <w:rPr>
                <w:rFonts w:ascii="GHEA Mariam" w:hAnsi="GHEA Mariam"/>
                <w:b/>
                <w:sz w:val="22"/>
                <w:szCs w:val="22"/>
              </w:rPr>
              <w:t>-</w:t>
            </w:r>
            <w:proofErr w:type="spellStart"/>
            <w:r w:rsidRPr="0058558E">
              <w:rPr>
                <w:rFonts w:ascii="GHEA Mariam" w:hAnsi="GHEA Mariam" w:cs="Sylfaen"/>
                <w:b/>
                <w:sz w:val="22"/>
                <w:szCs w:val="22"/>
              </w:rPr>
              <w:t>ում</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նշված</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քանակով</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որոն</w:t>
            </w:r>
            <w:proofErr w:type="spellEnd"/>
            <w:r w:rsidRPr="0058558E">
              <w:rPr>
                <w:rFonts w:ascii="GHEA Mariam" w:hAnsi="GHEA Mariam" w:cs="Sylfaen"/>
                <w:sz w:val="22"/>
                <w:szCs w:val="22"/>
                <w:lang w:val="ru-RU"/>
              </w:rPr>
              <w:t>ք</w:t>
            </w:r>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բոլորը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պետք</w:t>
            </w:r>
            <w:proofErr w:type="spellEnd"/>
            <w:r w:rsidRPr="0058558E">
              <w:rPr>
                <w:rFonts w:ascii="GHEA Mariam" w:hAnsi="GHEA Mariam" w:cs="Sylfaen"/>
                <w:sz w:val="22"/>
                <w:szCs w:val="22"/>
              </w:rPr>
              <w:t xml:space="preserve"> </w:t>
            </w:r>
            <w:r w:rsidRPr="0058558E">
              <w:rPr>
                <w:rFonts w:ascii="GHEA Mariam" w:hAnsi="GHEA Mariam" w:cs="Sylfaen"/>
                <w:sz w:val="22"/>
                <w:szCs w:val="22"/>
                <w:lang w:val="ru-RU"/>
              </w:rPr>
              <w:t>է</w:t>
            </w:r>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հստակ</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նշված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լինեն</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որպես</w:t>
            </w:r>
            <w:proofErr w:type="spellEnd"/>
            <w:r w:rsidRPr="0058558E">
              <w:rPr>
                <w:rFonts w:ascii="GHEA Mariam" w:hAnsi="GHEA Mariam"/>
                <w:sz w:val="22"/>
                <w:szCs w:val="22"/>
              </w:rPr>
              <w:t xml:space="preserve"> </w:t>
            </w:r>
            <w:r w:rsidRPr="0058558E">
              <w:rPr>
                <w:rFonts w:ascii="GHEA Mariam" w:hAnsi="GHEA Mariam"/>
                <w:b/>
                <w:sz w:val="22"/>
                <w:szCs w:val="22"/>
              </w:rPr>
              <w:t>«</w:t>
            </w:r>
            <w:r w:rsidRPr="0058558E">
              <w:rPr>
                <w:rFonts w:ascii="GHEA Mariam" w:hAnsi="GHEA Mariam" w:cs="Sylfaen"/>
                <w:b/>
                <w:sz w:val="22"/>
                <w:szCs w:val="22"/>
              </w:rPr>
              <w:t>ՊԱՏՃԵՆ</w:t>
            </w:r>
            <w:r w:rsidRPr="0058558E">
              <w:rPr>
                <w:rFonts w:ascii="GHEA Mariam" w:hAnsi="GHEA Mariam"/>
                <w:b/>
                <w:sz w:val="22"/>
                <w:szCs w:val="22"/>
              </w:rPr>
              <w:t>»</w:t>
            </w:r>
            <w:r w:rsidRPr="0058558E">
              <w:rPr>
                <w:rFonts w:ascii="GHEA Mariam" w:hAnsi="GHEA Mariam"/>
                <w:sz w:val="22"/>
                <w:szCs w:val="22"/>
              </w:rPr>
              <w:t xml:space="preserve">: </w:t>
            </w:r>
            <w:proofErr w:type="spellStart"/>
            <w:r w:rsidRPr="0058558E">
              <w:rPr>
                <w:rFonts w:ascii="GHEA Mariam" w:hAnsi="GHEA Mariam"/>
                <w:sz w:val="22"/>
                <w:szCs w:val="22"/>
                <w:lang w:val="ru-RU"/>
              </w:rPr>
              <w:t>Բնօրինակի</w:t>
            </w:r>
            <w:proofErr w:type="spellEnd"/>
            <w:r w:rsidRPr="0058558E">
              <w:rPr>
                <w:rFonts w:ascii="GHEA Mariam" w:hAnsi="GHEA Mariam"/>
                <w:sz w:val="22"/>
                <w:szCs w:val="22"/>
              </w:rPr>
              <w:t xml:space="preserve"> </w:t>
            </w:r>
            <w:r w:rsidRPr="0058558E">
              <w:rPr>
                <w:rFonts w:ascii="GHEA Mariam" w:hAnsi="GHEA Mariam"/>
                <w:sz w:val="22"/>
                <w:szCs w:val="22"/>
                <w:lang w:val="ru-RU"/>
              </w:rPr>
              <w:t>և</w:t>
            </w:r>
            <w:r w:rsidRPr="0058558E">
              <w:rPr>
                <w:rFonts w:ascii="GHEA Mariam" w:hAnsi="GHEA Mariam"/>
                <w:sz w:val="22"/>
                <w:szCs w:val="22"/>
              </w:rPr>
              <w:t xml:space="preserve"> </w:t>
            </w:r>
            <w:proofErr w:type="spellStart"/>
            <w:r w:rsidRPr="0058558E">
              <w:rPr>
                <w:rFonts w:ascii="GHEA Mariam" w:hAnsi="GHEA Mariam"/>
                <w:sz w:val="22"/>
                <w:szCs w:val="22"/>
                <w:lang w:val="ru-RU"/>
              </w:rPr>
              <w:t>պատճենների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միջև</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հակասությունների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դեպքում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առաջնահերթությունը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տրվ</w:t>
            </w:r>
            <w:r w:rsidRPr="0058558E">
              <w:rPr>
                <w:rFonts w:ascii="GHEA Mariam" w:hAnsi="GHEA Mariam" w:cs="Sylfaen"/>
                <w:sz w:val="22"/>
                <w:szCs w:val="22"/>
                <w:lang w:val="ru-RU"/>
              </w:rPr>
              <w:t>ում</w:t>
            </w:r>
            <w:proofErr w:type="spellEnd"/>
            <w:r w:rsidRPr="0058558E">
              <w:rPr>
                <w:rFonts w:ascii="GHEA Mariam" w:hAnsi="GHEA Mariam" w:cs="Sylfaen"/>
                <w:sz w:val="22"/>
                <w:szCs w:val="22"/>
              </w:rPr>
              <w:t xml:space="preserve"> </w:t>
            </w:r>
            <w:r w:rsidRPr="0058558E">
              <w:rPr>
                <w:rFonts w:ascii="GHEA Mariam" w:hAnsi="GHEA Mariam" w:cs="Sylfaen"/>
                <w:sz w:val="22"/>
                <w:szCs w:val="22"/>
                <w:lang w:val="ru-RU"/>
              </w:rPr>
              <w:t>է</w:t>
            </w:r>
            <w:r w:rsidRPr="0058558E">
              <w:rPr>
                <w:rFonts w:ascii="GHEA Mariam" w:hAnsi="GHEA Mariam" w:cs="Sylfaen"/>
                <w:sz w:val="22"/>
                <w:szCs w:val="22"/>
              </w:rPr>
              <w:t xml:space="preserve"> </w:t>
            </w:r>
            <w:proofErr w:type="spellStart"/>
            <w:r w:rsidRPr="0058558E">
              <w:rPr>
                <w:rFonts w:ascii="GHEA Mariam" w:hAnsi="GHEA Mariam" w:cs="Sylfaen"/>
                <w:b/>
                <w:sz w:val="22"/>
                <w:szCs w:val="22"/>
              </w:rPr>
              <w:t>բնօրինակին</w:t>
            </w:r>
            <w:proofErr w:type="spellEnd"/>
            <w:r w:rsidRPr="0058558E">
              <w:rPr>
                <w:rFonts w:ascii="GHEA Mariam" w:hAnsi="GHEA Mariam" w:cs="Sylfaen"/>
                <w:sz w:val="22"/>
                <w:szCs w:val="22"/>
              </w:rPr>
              <w:t>:</w:t>
            </w:r>
          </w:p>
        </w:tc>
      </w:tr>
      <w:tr w:rsidR="00A67462" w:rsidRPr="0058558E" w14:paraId="35CA8D72" w14:textId="77777777" w:rsidTr="00A73506">
        <w:trPr>
          <w:gridAfter w:val="1"/>
          <w:wAfter w:w="22" w:type="pct"/>
        </w:trPr>
        <w:tc>
          <w:tcPr>
            <w:tcW w:w="1113" w:type="pct"/>
          </w:tcPr>
          <w:p w14:paraId="17BD7F73" w14:textId="77777777" w:rsidR="00A61116" w:rsidRPr="0058558E" w:rsidRDefault="00A61116" w:rsidP="00483205">
            <w:pPr>
              <w:pStyle w:val="Header1-Clauses"/>
              <w:numPr>
                <w:ilvl w:val="0"/>
                <w:numId w:val="0"/>
              </w:numPr>
              <w:spacing w:before="240" w:line="288" w:lineRule="auto"/>
              <w:jc w:val="both"/>
              <w:rPr>
                <w:rFonts w:ascii="GHEA Mariam" w:hAnsi="GHEA Mariam" w:cs="Arial"/>
                <w:sz w:val="22"/>
                <w:szCs w:val="22"/>
              </w:rPr>
            </w:pPr>
          </w:p>
        </w:tc>
        <w:tc>
          <w:tcPr>
            <w:tcW w:w="3865" w:type="pct"/>
            <w:gridSpan w:val="2"/>
          </w:tcPr>
          <w:p w14:paraId="5BCF2BA7" w14:textId="39108F23" w:rsidR="00A61116" w:rsidRPr="0058558E" w:rsidRDefault="00A61116" w:rsidP="00483205">
            <w:pPr>
              <w:pStyle w:val="Header2-SubClauses"/>
              <w:tabs>
                <w:tab w:val="left" w:pos="9356"/>
              </w:tabs>
              <w:spacing w:before="240" w:after="0"/>
              <w:rPr>
                <w:rFonts w:ascii="GHEA Mariam" w:hAnsi="GHEA Mariam" w:cs="Sylfaen"/>
                <w:sz w:val="22"/>
                <w:szCs w:val="22"/>
              </w:rPr>
            </w:pPr>
            <w:proofErr w:type="spellStart"/>
            <w:r w:rsidRPr="0058558E">
              <w:rPr>
                <w:rFonts w:ascii="GHEA Mariam" w:hAnsi="GHEA Mariam" w:cs="Sylfaen"/>
                <w:sz w:val="22"/>
                <w:szCs w:val="22"/>
              </w:rPr>
              <w:t>Հայտատուներն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իրենց</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Հայտի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այն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մասերը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որոնք</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գաղտնի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են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նրանց</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բիզնեսի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համար</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պետք</w:t>
            </w:r>
            <w:proofErr w:type="spellEnd"/>
            <w:r w:rsidRPr="0058558E">
              <w:rPr>
                <w:rFonts w:ascii="GHEA Mariam" w:hAnsi="GHEA Mariam" w:cs="Sylfaen"/>
                <w:sz w:val="22"/>
                <w:szCs w:val="22"/>
              </w:rPr>
              <w:t xml:space="preserve"> է </w:t>
            </w:r>
            <w:proofErr w:type="spellStart"/>
            <w:r w:rsidRPr="0058558E">
              <w:rPr>
                <w:rFonts w:ascii="GHEA Mariam" w:hAnsi="GHEA Mariam" w:cs="Sylfaen"/>
                <w:sz w:val="22"/>
                <w:szCs w:val="22"/>
              </w:rPr>
              <w:t>նշեն</w:t>
            </w:r>
            <w:proofErr w:type="spellEnd"/>
            <w:r w:rsidRPr="0058558E">
              <w:rPr>
                <w:rFonts w:ascii="GHEA Mariam" w:hAnsi="GHEA Mariam" w:cs="Sylfaen"/>
                <w:sz w:val="22"/>
                <w:szCs w:val="22"/>
              </w:rPr>
              <w:t xml:space="preserve"> </w:t>
            </w:r>
            <w:r w:rsidRPr="0058558E">
              <w:rPr>
                <w:rFonts w:ascii="GHEA Mariam" w:hAnsi="GHEA Mariam" w:cs="Sylfaen"/>
                <w:b/>
                <w:sz w:val="22"/>
                <w:szCs w:val="22"/>
              </w:rPr>
              <w:t>«ԳԱՂՏՆԻ»</w:t>
            </w:r>
            <w:r w:rsidRPr="0058558E">
              <w:rPr>
                <w:rFonts w:ascii="GHEA Mariam" w:hAnsi="GHEA Mariam" w:cs="Sylfaen"/>
                <w:sz w:val="22"/>
                <w:szCs w:val="22"/>
              </w:rPr>
              <w:t xml:space="preserve">: </w:t>
            </w:r>
            <w:proofErr w:type="spellStart"/>
            <w:r w:rsidRPr="0058558E">
              <w:rPr>
                <w:rFonts w:ascii="GHEA Mariam" w:hAnsi="GHEA Mariam" w:cs="Sylfaen"/>
                <w:sz w:val="22"/>
                <w:szCs w:val="22"/>
              </w:rPr>
              <w:t>Դա</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կարող</w:t>
            </w:r>
            <w:proofErr w:type="spellEnd"/>
            <w:r w:rsidRPr="0058558E">
              <w:rPr>
                <w:rFonts w:ascii="GHEA Mariam" w:hAnsi="GHEA Mariam" w:cs="Sylfaen"/>
                <w:sz w:val="22"/>
                <w:szCs w:val="22"/>
              </w:rPr>
              <w:t xml:space="preserve"> է </w:t>
            </w:r>
            <w:proofErr w:type="spellStart"/>
            <w:r w:rsidRPr="0058558E">
              <w:rPr>
                <w:rFonts w:ascii="GHEA Mariam" w:hAnsi="GHEA Mariam" w:cs="Sylfaen"/>
                <w:sz w:val="22"/>
                <w:szCs w:val="22"/>
              </w:rPr>
              <w:t>լինել</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տեղեկություն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սեփականատերերի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մասին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առևտրային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կամ</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ֆինանսապես</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զգայուն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տեղեկատվություն</w:t>
            </w:r>
            <w:proofErr w:type="spellEnd"/>
            <w:r w:rsidRPr="0058558E">
              <w:rPr>
                <w:rFonts w:ascii="GHEA Mariam" w:hAnsi="GHEA Mariam" w:cs="Sylfaen"/>
                <w:sz w:val="22"/>
                <w:szCs w:val="22"/>
              </w:rPr>
              <w:t>:</w:t>
            </w:r>
          </w:p>
        </w:tc>
      </w:tr>
      <w:tr w:rsidR="00A67462" w:rsidRPr="0058558E" w14:paraId="36103077" w14:textId="77777777" w:rsidTr="00A73506">
        <w:trPr>
          <w:gridAfter w:val="1"/>
          <w:wAfter w:w="22" w:type="pct"/>
        </w:trPr>
        <w:tc>
          <w:tcPr>
            <w:tcW w:w="1113" w:type="pct"/>
          </w:tcPr>
          <w:p w14:paraId="36A117D8" w14:textId="77777777" w:rsidR="00A61116" w:rsidRPr="0058558E" w:rsidRDefault="00A61116" w:rsidP="00483205">
            <w:pPr>
              <w:spacing w:before="240" w:line="288" w:lineRule="auto"/>
              <w:jc w:val="both"/>
              <w:rPr>
                <w:rFonts w:ascii="GHEA Mariam" w:hAnsi="GHEA Mariam" w:cs="Arial"/>
                <w:sz w:val="22"/>
                <w:szCs w:val="22"/>
              </w:rPr>
            </w:pPr>
          </w:p>
        </w:tc>
        <w:tc>
          <w:tcPr>
            <w:tcW w:w="3865" w:type="pct"/>
            <w:gridSpan w:val="2"/>
          </w:tcPr>
          <w:p w14:paraId="2C578EDB" w14:textId="5F124EFB" w:rsidR="00A61116" w:rsidRPr="0058558E" w:rsidRDefault="00A61116" w:rsidP="00483205">
            <w:pPr>
              <w:pStyle w:val="Header2-SubClauses"/>
              <w:tabs>
                <w:tab w:val="left" w:pos="9356"/>
              </w:tabs>
              <w:spacing w:before="240" w:after="0"/>
              <w:rPr>
                <w:rFonts w:ascii="GHEA Mariam" w:hAnsi="GHEA Mariam"/>
                <w:sz w:val="22"/>
                <w:szCs w:val="22"/>
              </w:rPr>
            </w:pPr>
            <w:proofErr w:type="spellStart"/>
            <w:r w:rsidRPr="0058558E">
              <w:rPr>
                <w:rFonts w:ascii="GHEA Mariam" w:hAnsi="GHEA Mariam" w:cs="Sylfaen"/>
                <w:sz w:val="22"/>
                <w:szCs w:val="22"/>
              </w:rPr>
              <w:t>Հայտի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բնօրինակը</w:t>
            </w:r>
            <w:proofErr w:type="spellEnd"/>
            <w:r w:rsidRPr="0058558E">
              <w:rPr>
                <w:rFonts w:ascii="GHEA Mariam" w:hAnsi="GHEA Mariam"/>
                <w:sz w:val="22"/>
                <w:szCs w:val="22"/>
              </w:rPr>
              <w:t xml:space="preserve"> </w:t>
            </w:r>
            <w:r w:rsidRPr="0058558E">
              <w:rPr>
                <w:rFonts w:ascii="GHEA Mariam" w:hAnsi="GHEA Mariam" w:cs="Sylfaen"/>
                <w:sz w:val="22"/>
                <w:szCs w:val="22"/>
              </w:rPr>
              <w:t>և</w:t>
            </w:r>
            <w:r w:rsidRPr="0058558E">
              <w:rPr>
                <w:rFonts w:ascii="GHEA Mariam" w:hAnsi="GHEA Mariam"/>
                <w:sz w:val="22"/>
                <w:szCs w:val="22"/>
              </w:rPr>
              <w:t xml:space="preserve"> </w:t>
            </w:r>
            <w:proofErr w:type="spellStart"/>
            <w:r w:rsidRPr="0058558E">
              <w:rPr>
                <w:rFonts w:ascii="GHEA Mariam" w:hAnsi="GHEA Mariam" w:cs="Sylfaen"/>
                <w:sz w:val="22"/>
                <w:szCs w:val="22"/>
              </w:rPr>
              <w:t>պատճենները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պետք</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proofErr w:type="spellStart"/>
            <w:r w:rsidRPr="0058558E">
              <w:rPr>
                <w:rFonts w:ascii="GHEA Mariam" w:hAnsi="GHEA Mariam" w:cs="Sylfaen"/>
                <w:sz w:val="22"/>
                <w:szCs w:val="22"/>
              </w:rPr>
              <w:t>գրվեն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կամ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տպվեն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չջնջվող</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թանաքով</w:t>
            </w:r>
            <w:proofErr w:type="spellEnd"/>
            <w:r w:rsidRPr="0058558E">
              <w:rPr>
                <w:rFonts w:ascii="GHEA Mariam" w:hAnsi="GHEA Mariam"/>
                <w:sz w:val="22"/>
                <w:szCs w:val="22"/>
              </w:rPr>
              <w:t xml:space="preserve"> </w:t>
            </w:r>
            <w:r w:rsidRPr="0058558E">
              <w:rPr>
                <w:rFonts w:ascii="GHEA Mariam" w:hAnsi="GHEA Mariam" w:cs="Sylfaen"/>
                <w:sz w:val="22"/>
                <w:szCs w:val="22"/>
              </w:rPr>
              <w:t>և</w:t>
            </w:r>
            <w:r w:rsidRPr="0058558E">
              <w:rPr>
                <w:rFonts w:ascii="GHEA Mariam" w:hAnsi="GHEA Mariam"/>
                <w:sz w:val="22"/>
                <w:szCs w:val="22"/>
              </w:rPr>
              <w:t xml:space="preserve"> </w:t>
            </w:r>
            <w:proofErr w:type="spellStart"/>
            <w:r w:rsidRPr="0058558E">
              <w:rPr>
                <w:rFonts w:ascii="GHEA Mariam" w:hAnsi="GHEA Mariam" w:cs="Sylfaen"/>
                <w:sz w:val="22"/>
                <w:szCs w:val="22"/>
              </w:rPr>
              <w:t>ստորագրված</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լինեն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այն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անձի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կողմից</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որ</w:t>
            </w:r>
            <w:proofErr w:type="spellEnd"/>
            <w:r w:rsidRPr="0058558E">
              <w:rPr>
                <w:rFonts w:ascii="GHEA Mariam" w:hAnsi="GHEA Mariam" w:cs="Sylfaen"/>
                <w:sz w:val="22"/>
                <w:szCs w:val="22"/>
                <w:lang w:val="ru-RU"/>
              </w:rPr>
              <w:t>ը</w:t>
            </w:r>
            <w:r w:rsidRPr="0058558E">
              <w:rPr>
                <w:rFonts w:ascii="GHEA Mariam" w:hAnsi="GHEA Mariam"/>
                <w:sz w:val="22"/>
                <w:szCs w:val="22"/>
              </w:rPr>
              <w:t xml:space="preserve"> </w:t>
            </w:r>
            <w:proofErr w:type="spellStart"/>
            <w:r w:rsidRPr="0058558E">
              <w:rPr>
                <w:rFonts w:ascii="GHEA Mariam" w:hAnsi="GHEA Mariam" w:cs="Sylfaen"/>
                <w:sz w:val="22"/>
                <w:szCs w:val="22"/>
              </w:rPr>
              <w:t>պատշաճ</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լիազորված</w:t>
            </w:r>
            <w:proofErr w:type="spellEnd"/>
            <w:r w:rsidRPr="0058558E">
              <w:rPr>
                <w:rFonts w:ascii="GHEA Mariam" w:hAnsi="GHEA Mariam"/>
                <w:sz w:val="22"/>
                <w:szCs w:val="22"/>
              </w:rPr>
              <w:t xml:space="preserve"> </w:t>
            </w:r>
            <w:r w:rsidRPr="0058558E">
              <w:rPr>
                <w:rFonts w:ascii="GHEA Mariam" w:hAnsi="GHEA Mariam"/>
                <w:sz w:val="22"/>
                <w:szCs w:val="22"/>
                <w:lang w:val="ru-RU"/>
              </w:rPr>
              <w:t>է</w:t>
            </w:r>
            <w:r w:rsidRPr="0058558E">
              <w:rPr>
                <w:rFonts w:ascii="GHEA Mariam" w:hAnsi="GHEA Mariam"/>
                <w:sz w:val="22"/>
                <w:szCs w:val="22"/>
              </w:rPr>
              <w:t xml:space="preserve"> </w:t>
            </w:r>
            <w:proofErr w:type="spellStart"/>
            <w:r w:rsidRPr="0058558E">
              <w:rPr>
                <w:rFonts w:ascii="GHEA Mariam" w:hAnsi="GHEA Mariam" w:cs="Sylfaen"/>
                <w:sz w:val="22"/>
                <w:szCs w:val="22"/>
              </w:rPr>
              <w:t>ստորագրել</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դրանք</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Հայտատուի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անունից</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Նման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լիազորությունը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պետք</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proofErr w:type="spellStart"/>
            <w:r w:rsidRPr="0058558E">
              <w:rPr>
                <w:rFonts w:ascii="GHEA Mariam" w:hAnsi="GHEA Mariam" w:cs="Sylfaen"/>
                <w:sz w:val="22"/>
                <w:szCs w:val="22"/>
              </w:rPr>
              <w:t>գրավոր</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ամրագրվի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ինչպես</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նշված</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r w:rsidRPr="0058558E">
              <w:rPr>
                <w:rFonts w:ascii="GHEA Mariam" w:hAnsi="GHEA Mariam" w:cs="Sylfaen"/>
                <w:b/>
                <w:sz w:val="22"/>
                <w:szCs w:val="22"/>
              </w:rPr>
              <w:t>ՄՏՑ</w:t>
            </w:r>
            <w:r w:rsidRPr="0058558E">
              <w:rPr>
                <w:rFonts w:ascii="GHEA Mariam" w:hAnsi="GHEA Mariam"/>
                <w:sz w:val="22"/>
                <w:szCs w:val="22"/>
              </w:rPr>
              <w:t>-</w:t>
            </w:r>
            <w:proofErr w:type="spellStart"/>
            <w:r w:rsidRPr="0058558E">
              <w:rPr>
                <w:rFonts w:ascii="GHEA Mariam" w:hAnsi="GHEA Mariam" w:cs="Sylfaen"/>
                <w:sz w:val="22"/>
                <w:szCs w:val="22"/>
              </w:rPr>
              <w:t>ում</w:t>
            </w:r>
            <w:proofErr w:type="spellEnd"/>
            <w:r w:rsidRPr="0058558E">
              <w:rPr>
                <w:rFonts w:ascii="GHEA Mariam" w:hAnsi="GHEA Mariam"/>
                <w:sz w:val="22"/>
                <w:szCs w:val="22"/>
              </w:rPr>
              <w:t xml:space="preserve">, </w:t>
            </w:r>
            <w:r w:rsidRPr="0058558E">
              <w:rPr>
                <w:rFonts w:ascii="GHEA Mariam" w:hAnsi="GHEA Mariam" w:cs="Sylfaen"/>
                <w:sz w:val="22"/>
                <w:szCs w:val="22"/>
              </w:rPr>
              <w:t>և</w:t>
            </w:r>
            <w:r w:rsidRPr="0058558E">
              <w:rPr>
                <w:rFonts w:ascii="GHEA Mariam" w:hAnsi="GHEA Mariam"/>
                <w:sz w:val="22"/>
                <w:szCs w:val="22"/>
              </w:rPr>
              <w:t xml:space="preserve"> </w:t>
            </w:r>
            <w:proofErr w:type="spellStart"/>
            <w:r w:rsidRPr="0058558E">
              <w:rPr>
                <w:rFonts w:ascii="GHEA Mariam" w:hAnsi="GHEA Mariam" w:cs="Sylfaen"/>
                <w:sz w:val="22"/>
                <w:szCs w:val="22"/>
              </w:rPr>
              <w:t>կցվի</w:t>
            </w:r>
            <w:proofErr w:type="spellEnd"/>
            <w:r w:rsidRPr="0058558E">
              <w:rPr>
                <w:rFonts w:ascii="GHEA Mariam" w:hAnsi="GHEA Mariam"/>
                <w:sz w:val="22"/>
                <w:szCs w:val="22"/>
              </w:rPr>
              <w:t xml:space="preserve"> </w:t>
            </w:r>
            <w:r w:rsidRPr="0058558E">
              <w:rPr>
                <w:rFonts w:ascii="GHEA Mariam" w:hAnsi="GHEA Mariam" w:cs="Sylfaen"/>
                <w:sz w:val="22"/>
                <w:szCs w:val="22"/>
              </w:rPr>
              <w:t>Հայտին</w:t>
            </w:r>
            <w:r w:rsidRPr="0058558E">
              <w:rPr>
                <w:rFonts w:ascii="GHEA Mariam" w:hAnsi="GHEA Mariam"/>
                <w:sz w:val="22"/>
                <w:szCs w:val="22"/>
              </w:rPr>
              <w:t xml:space="preserve">: </w:t>
            </w:r>
            <w:proofErr w:type="spellStart"/>
            <w:r w:rsidRPr="0058558E">
              <w:rPr>
                <w:rFonts w:ascii="GHEA Mariam" w:hAnsi="GHEA Mariam" w:cs="Sylfaen"/>
                <w:sz w:val="22"/>
                <w:szCs w:val="22"/>
              </w:rPr>
              <w:t>Լիազորագիրը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ստորագրող</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ցանկացած</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անձի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անունը</w:t>
            </w:r>
            <w:proofErr w:type="spellEnd"/>
            <w:r w:rsidRPr="0058558E">
              <w:rPr>
                <w:rFonts w:ascii="GHEA Mariam" w:hAnsi="GHEA Mariam"/>
                <w:sz w:val="22"/>
                <w:szCs w:val="22"/>
              </w:rPr>
              <w:t xml:space="preserve"> </w:t>
            </w:r>
            <w:r w:rsidRPr="0058558E">
              <w:rPr>
                <w:rFonts w:ascii="GHEA Mariam" w:hAnsi="GHEA Mariam" w:cs="Sylfaen"/>
                <w:sz w:val="22"/>
                <w:szCs w:val="22"/>
              </w:rPr>
              <w:t>և</w:t>
            </w:r>
            <w:r w:rsidRPr="0058558E">
              <w:rPr>
                <w:rFonts w:ascii="GHEA Mariam" w:hAnsi="GHEA Mariam"/>
                <w:sz w:val="22"/>
                <w:szCs w:val="22"/>
              </w:rPr>
              <w:t xml:space="preserve"> </w:t>
            </w:r>
            <w:proofErr w:type="spellStart"/>
            <w:r w:rsidRPr="0058558E">
              <w:rPr>
                <w:rFonts w:ascii="GHEA Mariam" w:hAnsi="GHEA Mariam" w:cs="Sylfaen"/>
                <w:sz w:val="22"/>
                <w:szCs w:val="22"/>
              </w:rPr>
              <w:t>զբաղեցրած</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պաշտոնը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տպվում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են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ստորագրության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տակ</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Հայտ</w:t>
            </w:r>
            <w:proofErr w:type="spellEnd"/>
            <w:r w:rsidRPr="0058558E">
              <w:rPr>
                <w:rFonts w:ascii="GHEA Mariam" w:hAnsi="GHEA Mariam" w:cs="Sylfaen"/>
                <w:sz w:val="22"/>
                <w:szCs w:val="22"/>
                <w:lang w:val="ru-RU"/>
              </w:rPr>
              <w:t>ի</w:t>
            </w:r>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բոլոր</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այն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էջերը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որոնց</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վրա</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կան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ավելացված</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մասեր</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կամ</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ուղղումներ</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պետք</w:t>
            </w:r>
            <w:proofErr w:type="spellEnd"/>
            <w:r w:rsidRPr="0058558E">
              <w:rPr>
                <w:rFonts w:ascii="GHEA Mariam" w:hAnsi="GHEA Mariam" w:cs="Sylfaen"/>
                <w:sz w:val="22"/>
                <w:szCs w:val="22"/>
              </w:rPr>
              <w:t xml:space="preserve"> </w:t>
            </w:r>
            <w:r w:rsidRPr="0058558E">
              <w:rPr>
                <w:rFonts w:ascii="GHEA Mariam" w:hAnsi="GHEA Mariam" w:cs="Sylfaen"/>
                <w:sz w:val="22"/>
                <w:szCs w:val="22"/>
                <w:lang w:val="ru-RU"/>
              </w:rPr>
              <w:t>է</w:t>
            </w:r>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ստորագրված</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լինեն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Հայտը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ստորագրող</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անձի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կողմից</w:t>
            </w:r>
            <w:proofErr w:type="spellEnd"/>
            <w:r w:rsidRPr="0058558E">
              <w:rPr>
                <w:rFonts w:ascii="GHEA Mariam" w:hAnsi="GHEA Mariam" w:cs="Sylfaen"/>
                <w:sz w:val="22"/>
                <w:szCs w:val="22"/>
              </w:rPr>
              <w:t>:</w:t>
            </w:r>
          </w:p>
        </w:tc>
      </w:tr>
      <w:tr w:rsidR="00A67462" w:rsidRPr="0058558E" w14:paraId="5D4964C4" w14:textId="77777777" w:rsidTr="00A73506">
        <w:trPr>
          <w:gridAfter w:val="1"/>
          <w:wAfter w:w="22" w:type="pct"/>
        </w:trPr>
        <w:tc>
          <w:tcPr>
            <w:tcW w:w="1113" w:type="pct"/>
          </w:tcPr>
          <w:p w14:paraId="262014F5" w14:textId="77777777" w:rsidR="00A61116" w:rsidRPr="0058558E" w:rsidRDefault="00A61116" w:rsidP="00483205">
            <w:pPr>
              <w:spacing w:before="240" w:line="288" w:lineRule="auto"/>
              <w:jc w:val="both"/>
              <w:rPr>
                <w:rFonts w:ascii="GHEA Mariam" w:hAnsi="GHEA Mariam" w:cs="Arial"/>
                <w:sz w:val="22"/>
                <w:szCs w:val="22"/>
              </w:rPr>
            </w:pPr>
          </w:p>
        </w:tc>
        <w:tc>
          <w:tcPr>
            <w:tcW w:w="3865" w:type="pct"/>
            <w:gridSpan w:val="2"/>
          </w:tcPr>
          <w:p w14:paraId="37D0B8AC" w14:textId="5B16B7C9" w:rsidR="00A61116" w:rsidRPr="0058558E" w:rsidRDefault="00A61116" w:rsidP="00483205">
            <w:pPr>
              <w:pStyle w:val="Header2-SubClauses"/>
              <w:tabs>
                <w:tab w:val="left" w:pos="9356"/>
              </w:tabs>
              <w:spacing w:before="240" w:after="0"/>
              <w:rPr>
                <w:rFonts w:ascii="GHEA Mariam" w:hAnsi="GHEA Mariam"/>
                <w:sz w:val="22"/>
                <w:szCs w:val="22"/>
              </w:rPr>
            </w:pPr>
            <w:r w:rsidRPr="0058558E">
              <w:rPr>
                <w:rFonts w:ascii="GHEA Mariam" w:hAnsi="GHEA Mariam"/>
                <w:sz w:val="22"/>
                <w:szCs w:val="22"/>
                <w:lang w:val="ru-RU"/>
              </w:rPr>
              <w:t>Ե</w:t>
            </w:r>
            <w:r w:rsidRPr="0058558E">
              <w:rPr>
                <w:rFonts w:ascii="GHEA Mariam" w:hAnsi="GHEA Mariam"/>
                <w:sz w:val="22"/>
                <w:szCs w:val="22"/>
                <w:lang w:val="hy-AM"/>
              </w:rPr>
              <w:t>թ</w:t>
            </w:r>
            <w:r w:rsidRPr="0058558E">
              <w:rPr>
                <w:rFonts w:ascii="GHEA Mariam" w:hAnsi="GHEA Mariam"/>
                <w:sz w:val="22"/>
                <w:szCs w:val="22"/>
                <w:lang w:val="ru-RU"/>
              </w:rPr>
              <w:t>ե</w:t>
            </w:r>
            <w:r w:rsidRPr="0058558E">
              <w:rPr>
                <w:rFonts w:ascii="GHEA Mariam" w:hAnsi="GHEA Mariam"/>
                <w:sz w:val="22"/>
                <w:szCs w:val="22"/>
              </w:rPr>
              <w:t xml:space="preserve"> </w:t>
            </w:r>
            <w:proofErr w:type="spellStart"/>
            <w:r w:rsidRPr="0058558E">
              <w:rPr>
                <w:rFonts w:ascii="GHEA Mariam" w:hAnsi="GHEA Mariam"/>
                <w:sz w:val="22"/>
                <w:szCs w:val="22"/>
                <w:lang w:val="ru-RU"/>
              </w:rPr>
              <w:t>Հայտատուն</w:t>
            </w:r>
            <w:proofErr w:type="spellEnd"/>
            <w:r w:rsidRPr="0058558E">
              <w:rPr>
                <w:rFonts w:ascii="GHEA Mariam" w:hAnsi="GHEA Mariam"/>
                <w:sz w:val="22"/>
                <w:szCs w:val="22"/>
              </w:rPr>
              <w:t xml:space="preserve"> </w:t>
            </w:r>
            <w:r w:rsidRPr="0058558E">
              <w:rPr>
                <w:rFonts w:ascii="GHEA Mariam" w:hAnsi="GHEA Mariam"/>
                <w:sz w:val="22"/>
                <w:szCs w:val="22"/>
                <w:lang w:val="ru-RU"/>
              </w:rPr>
              <w:t>ՀՁ</w:t>
            </w:r>
            <w:r w:rsidRPr="0058558E">
              <w:rPr>
                <w:rFonts w:ascii="GHEA Mariam" w:hAnsi="GHEA Mariam"/>
                <w:sz w:val="22"/>
                <w:szCs w:val="22"/>
              </w:rPr>
              <w:t xml:space="preserve"> </w:t>
            </w:r>
            <w:r w:rsidRPr="0058558E">
              <w:rPr>
                <w:rFonts w:ascii="GHEA Mariam" w:hAnsi="GHEA Mariam"/>
                <w:sz w:val="22"/>
                <w:szCs w:val="22"/>
                <w:lang w:val="ru-RU"/>
              </w:rPr>
              <w:t>է</w:t>
            </w:r>
            <w:r w:rsidRPr="0058558E">
              <w:rPr>
                <w:rFonts w:ascii="GHEA Mariam" w:hAnsi="GHEA Mariam"/>
                <w:sz w:val="22"/>
                <w:szCs w:val="22"/>
              </w:rPr>
              <w:t xml:space="preserve">, </w:t>
            </w:r>
            <w:proofErr w:type="spellStart"/>
            <w:r w:rsidRPr="0058558E">
              <w:rPr>
                <w:rFonts w:ascii="GHEA Mariam" w:hAnsi="GHEA Mariam"/>
                <w:sz w:val="22"/>
                <w:szCs w:val="22"/>
              </w:rPr>
              <w:t>Հայտ</w:t>
            </w:r>
            <w:proofErr w:type="spellEnd"/>
            <w:r w:rsidRPr="0058558E">
              <w:rPr>
                <w:rFonts w:ascii="GHEA Mariam" w:hAnsi="GHEA Mariam"/>
                <w:sz w:val="22"/>
                <w:szCs w:val="22"/>
                <w:lang w:val="ru-RU"/>
              </w:rPr>
              <w:t>ը</w:t>
            </w:r>
            <w:r w:rsidRPr="0058558E">
              <w:rPr>
                <w:rFonts w:ascii="GHEA Mariam" w:hAnsi="GHEA Mariam"/>
                <w:sz w:val="22"/>
                <w:szCs w:val="22"/>
              </w:rPr>
              <w:t xml:space="preserve"> </w:t>
            </w:r>
            <w:proofErr w:type="spellStart"/>
            <w:r w:rsidRPr="0058558E">
              <w:rPr>
                <w:rFonts w:ascii="GHEA Mariam" w:hAnsi="GHEA Mariam"/>
                <w:sz w:val="22"/>
                <w:szCs w:val="22"/>
                <w:lang w:val="ru-RU"/>
              </w:rPr>
              <w:t>պետք</w:t>
            </w:r>
            <w:proofErr w:type="spellEnd"/>
            <w:r w:rsidRPr="0058558E">
              <w:rPr>
                <w:rFonts w:ascii="GHEA Mariam" w:hAnsi="GHEA Mariam"/>
                <w:sz w:val="22"/>
                <w:szCs w:val="22"/>
              </w:rPr>
              <w:t xml:space="preserve"> </w:t>
            </w:r>
            <w:r w:rsidRPr="0058558E">
              <w:rPr>
                <w:rFonts w:ascii="GHEA Mariam" w:hAnsi="GHEA Mariam"/>
                <w:sz w:val="22"/>
                <w:szCs w:val="22"/>
                <w:lang w:val="ru-RU"/>
              </w:rPr>
              <w:t>է</w:t>
            </w:r>
            <w:r w:rsidRPr="0058558E">
              <w:rPr>
                <w:rFonts w:ascii="GHEA Mariam" w:hAnsi="GHEA Mariam"/>
                <w:sz w:val="22"/>
                <w:szCs w:val="22"/>
              </w:rPr>
              <w:t xml:space="preserve"> </w:t>
            </w:r>
            <w:proofErr w:type="spellStart"/>
            <w:r w:rsidRPr="0058558E">
              <w:rPr>
                <w:rFonts w:ascii="GHEA Mariam" w:hAnsi="GHEA Mariam"/>
                <w:sz w:val="22"/>
                <w:szCs w:val="22"/>
                <w:lang w:val="ru-RU"/>
              </w:rPr>
              <w:t>ստորագրվի</w:t>
            </w:r>
            <w:proofErr w:type="spellEnd"/>
            <w:r w:rsidRPr="0058558E">
              <w:rPr>
                <w:rFonts w:ascii="GHEA Mariam" w:hAnsi="GHEA Mariam"/>
                <w:sz w:val="22"/>
                <w:szCs w:val="22"/>
              </w:rPr>
              <w:t xml:space="preserve"> </w:t>
            </w:r>
            <w:r w:rsidRPr="0058558E">
              <w:rPr>
                <w:rFonts w:ascii="GHEA Mariam" w:hAnsi="GHEA Mariam"/>
                <w:sz w:val="22"/>
                <w:szCs w:val="22"/>
                <w:lang w:val="ru-RU"/>
              </w:rPr>
              <w:t>ՀՁ</w:t>
            </w:r>
            <w:r w:rsidRPr="0058558E">
              <w:rPr>
                <w:rFonts w:ascii="GHEA Mariam" w:hAnsi="GHEA Mariam"/>
                <w:sz w:val="22"/>
                <w:szCs w:val="22"/>
              </w:rPr>
              <w:t>-</w:t>
            </w:r>
            <w:r w:rsidRPr="0058558E">
              <w:rPr>
                <w:rFonts w:ascii="GHEA Mariam" w:hAnsi="GHEA Mariam"/>
                <w:sz w:val="22"/>
                <w:szCs w:val="22"/>
                <w:lang w:val="ru-RU"/>
              </w:rPr>
              <w:t>ի</w:t>
            </w:r>
            <w:r w:rsidRPr="0058558E">
              <w:rPr>
                <w:rFonts w:ascii="GHEA Mariam" w:hAnsi="GHEA Mariam"/>
                <w:sz w:val="22"/>
                <w:szCs w:val="22"/>
              </w:rPr>
              <w:t xml:space="preserve"> </w:t>
            </w:r>
            <w:proofErr w:type="spellStart"/>
            <w:r w:rsidRPr="0058558E">
              <w:rPr>
                <w:rFonts w:ascii="GHEA Mariam" w:hAnsi="GHEA Mariam"/>
                <w:sz w:val="22"/>
                <w:szCs w:val="22"/>
                <w:lang w:val="ru-RU"/>
              </w:rPr>
              <w:t>լիազորված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ներկայացուցչի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կողմից</w:t>
            </w:r>
            <w:proofErr w:type="spellEnd"/>
            <w:r w:rsidRPr="0058558E">
              <w:rPr>
                <w:rFonts w:ascii="GHEA Mariam" w:hAnsi="GHEA Mariam"/>
                <w:sz w:val="22"/>
                <w:szCs w:val="22"/>
              </w:rPr>
              <w:t xml:space="preserve">` </w:t>
            </w:r>
            <w:r w:rsidRPr="0058558E">
              <w:rPr>
                <w:rFonts w:ascii="GHEA Mariam" w:hAnsi="GHEA Mariam"/>
                <w:sz w:val="22"/>
                <w:szCs w:val="22"/>
                <w:lang w:val="ru-RU"/>
              </w:rPr>
              <w:t>ՀՁ</w:t>
            </w:r>
            <w:r w:rsidRPr="0058558E">
              <w:rPr>
                <w:rFonts w:ascii="GHEA Mariam" w:hAnsi="GHEA Mariam"/>
                <w:sz w:val="22"/>
                <w:szCs w:val="22"/>
              </w:rPr>
              <w:t>-</w:t>
            </w:r>
            <w:r w:rsidRPr="0058558E">
              <w:rPr>
                <w:rFonts w:ascii="GHEA Mariam" w:hAnsi="GHEA Mariam"/>
                <w:sz w:val="22"/>
                <w:szCs w:val="22"/>
                <w:lang w:val="ru-RU"/>
              </w:rPr>
              <w:t>ի</w:t>
            </w:r>
            <w:r w:rsidRPr="0058558E">
              <w:rPr>
                <w:rFonts w:ascii="GHEA Mariam" w:hAnsi="GHEA Mariam"/>
                <w:sz w:val="22"/>
                <w:szCs w:val="22"/>
              </w:rPr>
              <w:t xml:space="preserve"> </w:t>
            </w:r>
            <w:proofErr w:type="spellStart"/>
            <w:r w:rsidRPr="0058558E">
              <w:rPr>
                <w:rFonts w:ascii="GHEA Mariam" w:hAnsi="GHEA Mariam"/>
                <w:sz w:val="22"/>
                <w:szCs w:val="22"/>
                <w:lang w:val="ru-RU"/>
              </w:rPr>
              <w:t>անունից</w:t>
            </w:r>
            <w:proofErr w:type="spellEnd"/>
            <w:r w:rsidRPr="0058558E">
              <w:rPr>
                <w:rFonts w:ascii="GHEA Mariam" w:hAnsi="GHEA Mariam"/>
                <w:sz w:val="22"/>
                <w:szCs w:val="22"/>
              </w:rPr>
              <w:t xml:space="preserve">, </w:t>
            </w:r>
            <w:r w:rsidRPr="0058558E">
              <w:rPr>
                <w:rFonts w:ascii="GHEA Mariam" w:hAnsi="GHEA Mariam"/>
                <w:sz w:val="22"/>
                <w:szCs w:val="22"/>
                <w:lang w:val="ru-RU"/>
              </w:rPr>
              <w:t>և</w:t>
            </w:r>
            <w:r w:rsidRPr="0058558E">
              <w:rPr>
                <w:rFonts w:ascii="GHEA Mariam" w:hAnsi="GHEA Mariam"/>
                <w:sz w:val="22"/>
                <w:szCs w:val="22"/>
              </w:rPr>
              <w:t xml:space="preserve"> </w:t>
            </w:r>
            <w:proofErr w:type="spellStart"/>
            <w:r w:rsidRPr="0058558E">
              <w:rPr>
                <w:rFonts w:ascii="GHEA Mariam" w:hAnsi="GHEA Mariam"/>
                <w:sz w:val="22"/>
                <w:szCs w:val="22"/>
                <w:lang w:val="ru-RU"/>
              </w:rPr>
              <w:t>լինի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իրավաբանորեն</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պարտադիր</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բոլոր</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անդամների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համար</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ինչի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կհաստատվի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անդամների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լիազորված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ներկայացուցիչների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կողմից</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ստորագրված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լիազորագրով</w:t>
            </w:r>
            <w:proofErr w:type="spellEnd"/>
            <w:r w:rsidRPr="0058558E">
              <w:rPr>
                <w:rFonts w:ascii="GHEA Mariam" w:hAnsi="GHEA Mariam"/>
                <w:sz w:val="22"/>
                <w:szCs w:val="22"/>
              </w:rPr>
              <w:t>:</w:t>
            </w:r>
          </w:p>
        </w:tc>
      </w:tr>
      <w:tr w:rsidR="00A67462" w:rsidRPr="0058558E" w14:paraId="1A9D5C49" w14:textId="77777777" w:rsidTr="00A73506">
        <w:trPr>
          <w:gridAfter w:val="1"/>
          <w:wAfter w:w="22" w:type="pct"/>
        </w:trPr>
        <w:tc>
          <w:tcPr>
            <w:tcW w:w="1113" w:type="pct"/>
          </w:tcPr>
          <w:p w14:paraId="63AB9B94" w14:textId="77777777" w:rsidR="00A61116" w:rsidRPr="0058558E" w:rsidRDefault="00A61116" w:rsidP="00483205">
            <w:pPr>
              <w:spacing w:before="240" w:line="288" w:lineRule="auto"/>
              <w:jc w:val="both"/>
              <w:rPr>
                <w:rFonts w:ascii="GHEA Mariam" w:hAnsi="GHEA Mariam" w:cs="Arial"/>
                <w:sz w:val="22"/>
                <w:szCs w:val="22"/>
              </w:rPr>
            </w:pPr>
          </w:p>
        </w:tc>
        <w:tc>
          <w:tcPr>
            <w:tcW w:w="3865" w:type="pct"/>
            <w:gridSpan w:val="2"/>
          </w:tcPr>
          <w:p w14:paraId="24BA500A" w14:textId="22002E59" w:rsidR="00A61116" w:rsidRPr="0058558E" w:rsidRDefault="00A61116" w:rsidP="00483205">
            <w:pPr>
              <w:pStyle w:val="Header2-SubClauses"/>
              <w:tabs>
                <w:tab w:val="left" w:pos="9356"/>
              </w:tabs>
              <w:spacing w:before="240" w:after="0"/>
              <w:rPr>
                <w:rFonts w:ascii="GHEA Mariam" w:hAnsi="GHEA Mariam"/>
                <w:sz w:val="22"/>
                <w:szCs w:val="22"/>
              </w:rPr>
            </w:pPr>
            <w:r w:rsidRPr="0058558E">
              <w:rPr>
                <w:rFonts w:ascii="GHEA Mariam" w:hAnsi="GHEA Mariam"/>
                <w:sz w:val="22"/>
                <w:szCs w:val="22"/>
                <w:lang w:val="ru-RU"/>
              </w:rPr>
              <w:t>Ց</w:t>
            </w:r>
            <w:r w:rsidR="00A73506" w:rsidRPr="0058558E">
              <w:rPr>
                <w:rFonts w:ascii="GHEA Mariam" w:hAnsi="GHEA Mariam"/>
                <w:sz w:val="22"/>
                <w:szCs w:val="22"/>
                <w:lang w:val="hy-AM"/>
              </w:rPr>
              <w:t>ա</w:t>
            </w:r>
            <w:proofErr w:type="spellStart"/>
            <w:r w:rsidRPr="0058558E">
              <w:rPr>
                <w:rFonts w:ascii="GHEA Mariam" w:hAnsi="GHEA Mariam"/>
                <w:sz w:val="22"/>
                <w:szCs w:val="22"/>
                <w:lang w:val="ru-RU"/>
              </w:rPr>
              <w:t>նկացած</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ավելացում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տողերի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արանքում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ջնջում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կամ</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ջնջածի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վրա</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գրված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նոր</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մաս</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վավեր</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կլինեն</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միայն</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այն</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դեպքում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եթե</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դրանք</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ստորագրված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լինեն</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առաջարկը</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ստորագրող</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անձի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կողմից</w:t>
            </w:r>
            <w:proofErr w:type="spellEnd"/>
            <w:r w:rsidRPr="0058558E">
              <w:rPr>
                <w:rFonts w:ascii="GHEA Mariam" w:hAnsi="GHEA Mariam"/>
                <w:sz w:val="22"/>
                <w:szCs w:val="22"/>
              </w:rPr>
              <w:t xml:space="preserve">: </w:t>
            </w:r>
          </w:p>
        </w:tc>
      </w:tr>
      <w:tr w:rsidR="00A67462" w:rsidRPr="0058558E" w14:paraId="3E70B737" w14:textId="77777777" w:rsidTr="00A73506">
        <w:trPr>
          <w:gridAfter w:val="1"/>
          <w:wAfter w:w="22" w:type="pct"/>
        </w:trPr>
        <w:tc>
          <w:tcPr>
            <w:tcW w:w="1113" w:type="pct"/>
          </w:tcPr>
          <w:p w14:paraId="71BCB015" w14:textId="77777777" w:rsidR="00A73506" w:rsidRPr="0058558E" w:rsidRDefault="00A73506" w:rsidP="00483205">
            <w:pPr>
              <w:pStyle w:val="S1-Header2"/>
              <w:numPr>
                <w:ilvl w:val="0"/>
                <w:numId w:val="0"/>
              </w:numPr>
              <w:spacing w:before="240" w:after="0" w:line="288" w:lineRule="auto"/>
              <w:ind w:left="432"/>
              <w:jc w:val="both"/>
              <w:rPr>
                <w:rFonts w:ascii="GHEA Mariam" w:hAnsi="GHEA Mariam" w:cs="Arial"/>
                <w:sz w:val="22"/>
                <w:szCs w:val="22"/>
              </w:rPr>
            </w:pPr>
          </w:p>
        </w:tc>
        <w:tc>
          <w:tcPr>
            <w:tcW w:w="3865" w:type="pct"/>
            <w:gridSpan w:val="2"/>
          </w:tcPr>
          <w:p w14:paraId="6EBC074B" w14:textId="5C81D70F" w:rsidR="00A73506" w:rsidRPr="0058558E" w:rsidRDefault="00A73506" w:rsidP="00483205">
            <w:pPr>
              <w:pStyle w:val="Section1Heading1"/>
              <w:rPr>
                <w:rFonts w:ascii="GHEA Mariam" w:hAnsi="GHEA Mariam"/>
                <w:sz w:val="22"/>
                <w:szCs w:val="22"/>
              </w:rPr>
            </w:pPr>
            <w:bookmarkStart w:id="170" w:name="_Toc63427463"/>
            <w:r w:rsidRPr="0058558E">
              <w:rPr>
                <w:rFonts w:ascii="GHEA Mariam" w:hAnsi="GHEA Mariam"/>
                <w:sz w:val="22"/>
                <w:szCs w:val="22"/>
              </w:rPr>
              <w:t xml:space="preserve">Դ. </w:t>
            </w:r>
            <w:proofErr w:type="spellStart"/>
            <w:r w:rsidRPr="0058558E">
              <w:rPr>
                <w:rFonts w:ascii="GHEA Mariam" w:hAnsi="GHEA Mariam"/>
                <w:sz w:val="22"/>
                <w:szCs w:val="22"/>
              </w:rPr>
              <w:t>Հայտեր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ներկայացնելը</w:t>
            </w:r>
            <w:proofErr w:type="spellEnd"/>
            <w:r w:rsidRPr="0058558E">
              <w:rPr>
                <w:rFonts w:ascii="GHEA Mariam" w:hAnsi="GHEA Mariam"/>
                <w:sz w:val="22"/>
                <w:szCs w:val="22"/>
              </w:rPr>
              <w:t xml:space="preserve"> և </w:t>
            </w:r>
            <w:proofErr w:type="spellStart"/>
            <w:r w:rsidRPr="0058558E">
              <w:rPr>
                <w:rFonts w:ascii="GHEA Mariam" w:hAnsi="GHEA Mariam"/>
                <w:sz w:val="22"/>
                <w:szCs w:val="22"/>
              </w:rPr>
              <w:t>բացելը</w:t>
            </w:r>
            <w:bookmarkEnd w:id="170"/>
            <w:proofErr w:type="spellEnd"/>
          </w:p>
        </w:tc>
      </w:tr>
      <w:tr w:rsidR="00A67462" w:rsidRPr="0058558E" w14:paraId="5C71F824" w14:textId="77777777" w:rsidTr="00A73506">
        <w:trPr>
          <w:gridAfter w:val="1"/>
          <w:wAfter w:w="22" w:type="pct"/>
        </w:trPr>
        <w:tc>
          <w:tcPr>
            <w:tcW w:w="1113" w:type="pct"/>
          </w:tcPr>
          <w:p w14:paraId="5DDC3762" w14:textId="25AF64D6" w:rsidR="00A73506" w:rsidRPr="0058558E" w:rsidRDefault="00A73506" w:rsidP="00483205">
            <w:pPr>
              <w:pStyle w:val="S1-Header2"/>
              <w:spacing w:before="240" w:after="0" w:line="288" w:lineRule="auto"/>
              <w:jc w:val="both"/>
              <w:rPr>
                <w:rFonts w:ascii="GHEA Mariam" w:hAnsi="GHEA Mariam" w:cs="Arial"/>
                <w:sz w:val="22"/>
                <w:szCs w:val="22"/>
              </w:rPr>
            </w:pPr>
            <w:bookmarkStart w:id="171" w:name="_Toc63427464"/>
            <w:bookmarkStart w:id="172" w:name="_Toc224326877"/>
            <w:proofErr w:type="spellStart"/>
            <w:r w:rsidRPr="0058558E">
              <w:rPr>
                <w:rFonts w:ascii="GHEA Mariam" w:hAnsi="GHEA Mariam" w:cs="Arial"/>
                <w:sz w:val="22"/>
                <w:szCs w:val="22"/>
                <w:lang w:val="ru-RU"/>
              </w:rPr>
              <w:t>Հայտեր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lang w:val="ru-RU"/>
              </w:rPr>
              <w:t>կնքելը</w:t>
            </w:r>
            <w:proofErr w:type="spellEnd"/>
            <w:r w:rsidRPr="0058558E">
              <w:rPr>
                <w:rFonts w:ascii="GHEA Mariam" w:hAnsi="GHEA Mariam" w:cs="Arial"/>
                <w:sz w:val="22"/>
                <w:szCs w:val="22"/>
              </w:rPr>
              <w:t xml:space="preserve"> </w:t>
            </w:r>
            <w:r w:rsidRPr="0058558E">
              <w:rPr>
                <w:rFonts w:ascii="GHEA Mariam" w:hAnsi="GHEA Mariam" w:cs="Arial"/>
                <w:sz w:val="22"/>
                <w:szCs w:val="22"/>
                <w:lang w:val="ru-RU"/>
              </w:rPr>
              <w:t>և</w:t>
            </w:r>
            <w:r w:rsidRPr="0058558E">
              <w:rPr>
                <w:rFonts w:ascii="GHEA Mariam" w:hAnsi="GHEA Mariam" w:cs="Arial"/>
                <w:sz w:val="22"/>
                <w:szCs w:val="22"/>
              </w:rPr>
              <w:t xml:space="preserve"> </w:t>
            </w:r>
            <w:proofErr w:type="spellStart"/>
            <w:r w:rsidRPr="0058558E">
              <w:rPr>
                <w:rFonts w:ascii="GHEA Mariam" w:hAnsi="GHEA Mariam" w:cs="Arial"/>
                <w:sz w:val="22"/>
                <w:szCs w:val="22"/>
                <w:lang w:val="ru-RU"/>
              </w:rPr>
              <w:t>նշելը</w:t>
            </w:r>
            <w:bookmarkEnd w:id="171"/>
            <w:bookmarkEnd w:id="172"/>
            <w:proofErr w:type="spellEnd"/>
          </w:p>
        </w:tc>
        <w:tc>
          <w:tcPr>
            <w:tcW w:w="3865" w:type="pct"/>
            <w:gridSpan w:val="2"/>
          </w:tcPr>
          <w:p w14:paraId="31DD96F8" w14:textId="4FB0B648" w:rsidR="00A73506" w:rsidRPr="0058558E" w:rsidRDefault="00A73506" w:rsidP="00483205">
            <w:pPr>
              <w:pStyle w:val="Header2-SubClauses"/>
              <w:tabs>
                <w:tab w:val="left" w:pos="9356"/>
              </w:tabs>
              <w:spacing w:before="240" w:after="0"/>
              <w:rPr>
                <w:rFonts w:ascii="GHEA Mariam" w:hAnsi="GHEA Mariam"/>
                <w:sz w:val="22"/>
                <w:szCs w:val="22"/>
              </w:rPr>
            </w:pPr>
            <w:proofErr w:type="spellStart"/>
            <w:r w:rsidRPr="0058558E">
              <w:rPr>
                <w:rFonts w:ascii="GHEA Mariam" w:hAnsi="GHEA Mariam" w:cs="Sylfaen"/>
                <w:sz w:val="22"/>
                <w:szCs w:val="22"/>
              </w:rPr>
              <w:t>Հայտատուն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Հայտը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պետք</w:t>
            </w:r>
            <w:proofErr w:type="spellEnd"/>
            <w:r w:rsidRPr="0058558E">
              <w:rPr>
                <w:rFonts w:ascii="GHEA Mariam" w:hAnsi="GHEA Mariam" w:cs="Sylfaen"/>
                <w:sz w:val="22"/>
                <w:szCs w:val="22"/>
              </w:rPr>
              <w:t xml:space="preserve"> է </w:t>
            </w:r>
            <w:proofErr w:type="spellStart"/>
            <w:r w:rsidRPr="0058558E">
              <w:rPr>
                <w:rFonts w:ascii="GHEA Mariam" w:hAnsi="GHEA Mariam" w:cs="Sylfaen"/>
                <w:sz w:val="22"/>
                <w:szCs w:val="22"/>
              </w:rPr>
              <w:t>առաքի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առանձին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կնքված</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ծրարով</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մեկ</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ծրարով</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մրցութային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ընթացակարգ</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Հայտատուն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մեկ</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առանձին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ծրարում</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պետք</w:t>
            </w:r>
            <w:proofErr w:type="spellEnd"/>
            <w:r w:rsidRPr="0058558E">
              <w:rPr>
                <w:rFonts w:ascii="GHEA Mariam" w:hAnsi="GHEA Mariam" w:cs="Sylfaen"/>
                <w:sz w:val="22"/>
                <w:szCs w:val="22"/>
              </w:rPr>
              <w:t xml:space="preserve"> է </w:t>
            </w:r>
            <w:proofErr w:type="spellStart"/>
            <w:r w:rsidRPr="0058558E">
              <w:rPr>
                <w:rFonts w:ascii="GHEA Mariam" w:hAnsi="GHEA Mariam" w:cs="Sylfaen"/>
                <w:sz w:val="22"/>
                <w:szCs w:val="22"/>
              </w:rPr>
              <w:t>տեղադրի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հետևյալ</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առանձին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կնքված</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ծրարները</w:t>
            </w:r>
            <w:proofErr w:type="spellEnd"/>
            <w:r w:rsidRPr="0058558E">
              <w:rPr>
                <w:rFonts w:ascii="GHEA Mariam" w:hAnsi="GHEA Mariam" w:cs="Sylfaen"/>
                <w:sz w:val="22"/>
                <w:szCs w:val="22"/>
              </w:rPr>
              <w:t>`</w:t>
            </w:r>
          </w:p>
          <w:p w14:paraId="1CF58455" w14:textId="77777777" w:rsidR="00A73506" w:rsidRPr="0058558E" w:rsidRDefault="00A73506" w:rsidP="00483205">
            <w:pPr>
              <w:pStyle w:val="Header2-SubClauses"/>
              <w:numPr>
                <w:ilvl w:val="0"/>
                <w:numId w:val="0"/>
              </w:numPr>
              <w:tabs>
                <w:tab w:val="left" w:pos="9356"/>
              </w:tabs>
              <w:spacing w:before="240" w:after="0"/>
              <w:ind w:left="1029" w:hanging="525"/>
              <w:rPr>
                <w:rFonts w:ascii="GHEA Mariam" w:hAnsi="GHEA Mariam"/>
                <w:sz w:val="22"/>
                <w:szCs w:val="22"/>
              </w:rPr>
            </w:pPr>
            <w:r w:rsidRPr="0058558E">
              <w:rPr>
                <w:rFonts w:ascii="GHEA Mariam" w:hAnsi="GHEA Mariam" w:cs="Sylfaen"/>
                <w:sz w:val="22"/>
                <w:szCs w:val="22"/>
              </w:rPr>
              <w:t>(ա)</w:t>
            </w:r>
            <w:r w:rsidRPr="0058558E">
              <w:rPr>
                <w:rFonts w:ascii="GHEA Mariam" w:hAnsi="GHEA Mariam" w:cs="Sylfaen"/>
                <w:sz w:val="22"/>
                <w:szCs w:val="22"/>
              </w:rPr>
              <w:tab/>
            </w:r>
            <w:proofErr w:type="spellStart"/>
            <w:r w:rsidRPr="0058558E">
              <w:rPr>
                <w:rFonts w:ascii="GHEA Mariam" w:hAnsi="GHEA Mariam" w:cs="Sylfaen"/>
                <w:sz w:val="22"/>
                <w:szCs w:val="22"/>
              </w:rPr>
              <w:t>որպես</w:t>
            </w:r>
            <w:proofErr w:type="spellEnd"/>
            <w:r w:rsidRPr="0058558E">
              <w:rPr>
                <w:rFonts w:ascii="GHEA Mariam" w:hAnsi="GHEA Mariam" w:cs="Sylfaen"/>
                <w:sz w:val="22"/>
                <w:szCs w:val="22"/>
              </w:rPr>
              <w:t xml:space="preserve"> </w:t>
            </w:r>
            <w:r w:rsidRPr="0058558E">
              <w:rPr>
                <w:rFonts w:ascii="GHEA Mariam" w:hAnsi="GHEA Mariam"/>
                <w:b/>
                <w:sz w:val="22"/>
                <w:szCs w:val="22"/>
              </w:rPr>
              <w:t>«</w:t>
            </w:r>
            <w:r w:rsidRPr="0058558E">
              <w:rPr>
                <w:rFonts w:ascii="GHEA Mariam" w:hAnsi="GHEA Mariam" w:cs="Sylfaen"/>
                <w:b/>
                <w:sz w:val="22"/>
                <w:szCs w:val="22"/>
              </w:rPr>
              <w:t>ԲՆՕՐԻՆԱԿ</w:t>
            </w:r>
            <w:r w:rsidRPr="0058558E">
              <w:rPr>
                <w:rFonts w:ascii="GHEA Mariam" w:hAnsi="GHEA Mariam"/>
                <w:b/>
                <w:sz w:val="22"/>
                <w:szCs w:val="22"/>
              </w:rPr>
              <w:t>»</w:t>
            </w:r>
            <w:r w:rsidRPr="0058558E">
              <w:rPr>
                <w:rFonts w:ascii="GHEA Mariam" w:hAnsi="GHEA Mariam"/>
                <w:sz w:val="22"/>
                <w:szCs w:val="22"/>
              </w:rPr>
              <w:t xml:space="preserve"> </w:t>
            </w:r>
            <w:proofErr w:type="spellStart"/>
            <w:r w:rsidRPr="0058558E">
              <w:rPr>
                <w:rFonts w:ascii="GHEA Mariam" w:hAnsi="GHEA Mariam"/>
                <w:sz w:val="22"/>
                <w:szCs w:val="22"/>
              </w:rPr>
              <w:t>նշված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ծրարում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կազմի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մեջ</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մտնող</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բոլոր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փաստաթղթերը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ինչպես</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նկարագրված</w:t>
            </w:r>
            <w:proofErr w:type="spellEnd"/>
            <w:r w:rsidRPr="0058558E">
              <w:rPr>
                <w:rFonts w:ascii="GHEA Mariam" w:hAnsi="GHEA Mariam"/>
                <w:sz w:val="22"/>
                <w:szCs w:val="22"/>
              </w:rPr>
              <w:t xml:space="preserve"> է </w:t>
            </w:r>
            <w:r w:rsidRPr="0058558E">
              <w:rPr>
                <w:rFonts w:ascii="GHEA Mariam" w:hAnsi="GHEA Mariam" w:cs="Sylfaen"/>
                <w:sz w:val="22"/>
                <w:szCs w:val="22"/>
              </w:rPr>
              <w:t xml:space="preserve">ՀՀ-ի </w:t>
            </w:r>
            <w:r w:rsidRPr="0058558E">
              <w:rPr>
                <w:rFonts w:ascii="GHEA Mariam" w:hAnsi="GHEA Mariam"/>
                <w:sz w:val="22"/>
                <w:szCs w:val="22"/>
              </w:rPr>
              <w:t xml:space="preserve">11-րդ </w:t>
            </w:r>
            <w:proofErr w:type="spellStart"/>
            <w:r w:rsidRPr="0058558E">
              <w:rPr>
                <w:rFonts w:ascii="GHEA Mariam" w:hAnsi="GHEA Mariam" w:cs="Sylfaen"/>
                <w:sz w:val="22"/>
                <w:szCs w:val="22"/>
              </w:rPr>
              <w:t>կետ</w:t>
            </w:r>
            <w:proofErr w:type="spellEnd"/>
            <w:r w:rsidRPr="0058558E">
              <w:rPr>
                <w:rFonts w:ascii="GHEA Mariam" w:hAnsi="GHEA Mariam" w:cs="Sylfaen"/>
                <w:sz w:val="22"/>
                <w:szCs w:val="22"/>
                <w:lang w:val="ru-RU"/>
              </w:rPr>
              <w:t>ո</w:t>
            </w:r>
            <w:proofErr w:type="spellStart"/>
            <w:r w:rsidRPr="0058558E">
              <w:rPr>
                <w:rFonts w:ascii="GHEA Mariam" w:hAnsi="GHEA Mariam" w:cs="Sylfaen"/>
                <w:sz w:val="22"/>
                <w:szCs w:val="22"/>
              </w:rPr>
              <w:t>ւմ</w:t>
            </w:r>
            <w:proofErr w:type="spellEnd"/>
            <w:r w:rsidRPr="0058558E">
              <w:rPr>
                <w:rFonts w:ascii="GHEA Mariam" w:hAnsi="GHEA Mariam"/>
                <w:sz w:val="22"/>
                <w:szCs w:val="22"/>
              </w:rPr>
              <w:t>,</w:t>
            </w:r>
          </w:p>
          <w:p w14:paraId="11E27B5C" w14:textId="77777777" w:rsidR="00A73506" w:rsidRPr="0058558E" w:rsidRDefault="00A73506" w:rsidP="00483205">
            <w:pPr>
              <w:pStyle w:val="Header2-SubClauses"/>
              <w:numPr>
                <w:ilvl w:val="0"/>
                <w:numId w:val="0"/>
              </w:numPr>
              <w:tabs>
                <w:tab w:val="left" w:pos="9356"/>
              </w:tabs>
              <w:spacing w:before="240" w:after="0"/>
              <w:ind w:left="1029" w:hanging="525"/>
              <w:rPr>
                <w:rFonts w:ascii="GHEA Mariam" w:hAnsi="GHEA Mariam"/>
                <w:sz w:val="22"/>
                <w:szCs w:val="22"/>
              </w:rPr>
            </w:pPr>
            <w:r w:rsidRPr="0058558E">
              <w:rPr>
                <w:rFonts w:ascii="GHEA Mariam" w:hAnsi="GHEA Mariam"/>
                <w:sz w:val="22"/>
                <w:szCs w:val="22"/>
              </w:rPr>
              <w:t>(բ)</w:t>
            </w:r>
            <w:r w:rsidRPr="0058558E">
              <w:rPr>
                <w:rFonts w:ascii="GHEA Mariam" w:hAnsi="GHEA Mariam"/>
                <w:sz w:val="22"/>
                <w:szCs w:val="22"/>
              </w:rPr>
              <w:tab/>
            </w:r>
            <w:proofErr w:type="spellStart"/>
            <w:r w:rsidRPr="0058558E">
              <w:rPr>
                <w:rFonts w:ascii="GHEA Mariam" w:hAnsi="GHEA Mariam" w:cs="Sylfaen"/>
                <w:sz w:val="22"/>
                <w:szCs w:val="22"/>
              </w:rPr>
              <w:t>որպես</w:t>
            </w:r>
            <w:proofErr w:type="spellEnd"/>
            <w:r w:rsidRPr="0058558E">
              <w:rPr>
                <w:rFonts w:ascii="GHEA Mariam" w:hAnsi="GHEA Mariam" w:cs="Sylfaen"/>
                <w:sz w:val="22"/>
                <w:szCs w:val="22"/>
              </w:rPr>
              <w:t xml:space="preserve"> </w:t>
            </w:r>
            <w:r w:rsidRPr="0058558E">
              <w:rPr>
                <w:rFonts w:ascii="GHEA Mariam" w:hAnsi="GHEA Mariam"/>
                <w:b/>
                <w:sz w:val="22"/>
                <w:szCs w:val="22"/>
              </w:rPr>
              <w:t>«ՊԱՏՃԵՆ»</w:t>
            </w:r>
            <w:r w:rsidRPr="0058558E">
              <w:rPr>
                <w:rFonts w:ascii="GHEA Mariam" w:hAnsi="GHEA Mariam"/>
                <w:sz w:val="22"/>
                <w:szCs w:val="22"/>
              </w:rPr>
              <w:t xml:space="preserve"> </w:t>
            </w:r>
            <w:proofErr w:type="spellStart"/>
            <w:r w:rsidRPr="0058558E">
              <w:rPr>
                <w:rFonts w:ascii="GHEA Mariam" w:hAnsi="GHEA Mariam"/>
                <w:sz w:val="22"/>
                <w:szCs w:val="22"/>
              </w:rPr>
              <w:t>նշված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ծրարում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բոլոր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պահանջվող</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պատճենները</w:t>
            </w:r>
            <w:proofErr w:type="spellEnd"/>
            <w:r w:rsidRPr="0058558E">
              <w:rPr>
                <w:rFonts w:ascii="GHEA Mariam" w:hAnsi="GHEA Mariam"/>
                <w:sz w:val="22"/>
                <w:szCs w:val="22"/>
              </w:rPr>
              <w:t>, և`</w:t>
            </w:r>
          </w:p>
          <w:p w14:paraId="38A34107" w14:textId="77777777" w:rsidR="00A73506" w:rsidRPr="0058558E" w:rsidRDefault="00A73506" w:rsidP="00483205">
            <w:pPr>
              <w:pStyle w:val="Header2-SubClauses"/>
              <w:numPr>
                <w:ilvl w:val="0"/>
                <w:numId w:val="0"/>
              </w:numPr>
              <w:tabs>
                <w:tab w:val="left" w:pos="9356"/>
              </w:tabs>
              <w:spacing w:before="240" w:after="0"/>
              <w:ind w:left="1029" w:hanging="525"/>
              <w:rPr>
                <w:rFonts w:ascii="GHEA Mariam" w:hAnsi="GHEA Mariam"/>
                <w:sz w:val="22"/>
                <w:szCs w:val="22"/>
              </w:rPr>
            </w:pPr>
            <w:r w:rsidRPr="0058558E">
              <w:rPr>
                <w:rFonts w:ascii="GHEA Mariam" w:hAnsi="GHEA Mariam"/>
                <w:sz w:val="22"/>
                <w:szCs w:val="22"/>
              </w:rPr>
              <w:t>(գ)</w:t>
            </w:r>
            <w:r w:rsidRPr="0058558E">
              <w:rPr>
                <w:rFonts w:ascii="GHEA Mariam" w:hAnsi="GHEA Mariam"/>
                <w:sz w:val="22"/>
                <w:szCs w:val="22"/>
              </w:rPr>
              <w:tab/>
            </w:r>
            <w:proofErr w:type="spellStart"/>
            <w:r w:rsidRPr="0058558E">
              <w:rPr>
                <w:rFonts w:ascii="GHEA Mariam" w:hAnsi="GHEA Mariam"/>
                <w:sz w:val="22"/>
                <w:szCs w:val="22"/>
              </w:rPr>
              <w:t>եթե</w:t>
            </w:r>
            <w:proofErr w:type="spellEnd"/>
            <w:r w:rsidRPr="0058558E">
              <w:rPr>
                <w:rFonts w:ascii="GHEA Mariam" w:hAnsi="GHEA Mariam"/>
                <w:sz w:val="22"/>
                <w:szCs w:val="22"/>
              </w:rPr>
              <w:t xml:space="preserve"> </w:t>
            </w:r>
            <w:r w:rsidRPr="0058558E">
              <w:rPr>
                <w:rFonts w:ascii="GHEA Mariam" w:hAnsi="GHEA Mariam" w:cs="Sylfaen"/>
                <w:sz w:val="22"/>
                <w:szCs w:val="22"/>
              </w:rPr>
              <w:t xml:space="preserve">ՀՀ-ի </w:t>
            </w:r>
            <w:r w:rsidRPr="0058558E">
              <w:rPr>
                <w:rFonts w:ascii="GHEA Mariam" w:hAnsi="GHEA Mariam"/>
                <w:sz w:val="22"/>
                <w:szCs w:val="22"/>
              </w:rPr>
              <w:t xml:space="preserve">13-րդ </w:t>
            </w:r>
            <w:proofErr w:type="spellStart"/>
            <w:r w:rsidRPr="0058558E">
              <w:rPr>
                <w:rFonts w:ascii="GHEA Mariam" w:hAnsi="GHEA Mariam" w:cs="Sylfaen"/>
                <w:sz w:val="22"/>
                <w:szCs w:val="22"/>
              </w:rPr>
              <w:t>կետ</w:t>
            </w:r>
            <w:proofErr w:type="spellEnd"/>
            <w:r w:rsidRPr="0058558E">
              <w:rPr>
                <w:rFonts w:ascii="GHEA Mariam" w:hAnsi="GHEA Mariam" w:cs="Sylfaen"/>
                <w:sz w:val="22"/>
                <w:szCs w:val="22"/>
                <w:lang w:val="ru-RU"/>
              </w:rPr>
              <w:t>ո</w:t>
            </w:r>
            <w:r w:rsidRPr="0058558E">
              <w:rPr>
                <w:rFonts w:ascii="GHEA Mariam" w:hAnsi="GHEA Mariam" w:cs="Sylfaen"/>
                <w:sz w:val="22"/>
                <w:szCs w:val="22"/>
              </w:rPr>
              <w:t xml:space="preserve">վ </w:t>
            </w:r>
            <w:proofErr w:type="spellStart"/>
            <w:r w:rsidRPr="0058558E">
              <w:rPr>
                <w:rFonts w:ascii="GHEA Mariam" w:hAnsi="GHEA Mariam"/>
                <w:sz w:val="22"/>
                <w:szCs w:val="22"/>
              </w:rPr>
              <w:t>թույլատրվում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այլընտրանքային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Հայտեր</w:t>
            </w:r>
            <w:proofErr w:type="spellEnd"/>
            <w:r w:rsidRPr="0058558E">
              <w:rPr>
                <w:rFonts w:ascii="GHEA Mariam" w:hAnsi="GHEA Mariam"/>
                <w:sz w:val="22"/>
                <w:szCs w:val="22"/>
              </w:rPr>
              <w:t xml:space="preserve"> և </w:t>
            </w:r>
            <w:proofErr w:type="spellStart"/>
            <w:r w:rsidRPr="0058558E">
              <w:rPr>
                <w:rFonts w:ascii="GHEA Mariam" w:hAnsi="GHEA Mariam"/>
                <w:sz w:val="22"/>
                <w:szCs w:val="22"/>
              </w:rPr>
              <w:t>եթե</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այդպիսիք</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ապա</w:t>
            </w:r>
            <w:proofErr w:type="spellEnd"/>
            <w:r w:rsidRPr="0058558E">
              <w:rPr>
                <w:rFonts w:ascii="GHEA Mariam" w:hAnsi="GHEA Mariam"/>
                <w:sz w:val="22"/>
                <w:szCs w:val="22"/>
              </w:rPr>
              <w:t>`</w:t>
            </w:r>
          </w:p>
          <w:p w14:paraId="6A0283C1" w14:textId="77777777" w:rsidR="00A73506" w:rsidRPr="0058558E" w:rsidRDefault="00A73506" w:rsidP="00483205">
            <w:pPr>
              <w:pStyle w:val="Header2-SubClauses"/>
              <w:numPr>
                <w:ilvl w:val="0"/>
                <w:numId w:val="0"/>
              </w:numPr>
              <w:tabs>
                <w:tab w:val="left" w:pos="9356"/>
              </w:tabs>
              <w:spacing w:before="240" w:after="0"/>
              <w:ind w:left="1554" w:hanging="525"/>
              <w:rPr>
                <w:rFonts w:ascii="GHEA Mariam" w:hAnsi="GHEA Mariam"/>
                <w:sz w:val="22"/>
                <w:szCs w:val="22"/>
              </w:rPr>
            </w:pPr>
            <w:r w:rsidRPr="0058558E">
              <w:rPr>
                <w:rFonts w:ascii="GHEA Mariam" w:hAnsi="GHEA Mariam"/>
                <w:sz w:val="22"/>
                <w:szCs w:val="22"/>
              </w:rPr>
              <w:t>(</w:t>
            </w:r>
            <w:proofErr w:type="spellStart"/>
            <w:r w:rsidRPr="0058558E">
              <w:rPr>
                <w:rFonts w:ascii="GHEA Mariam" w:hAnsi="GHEA Mariam"/>
                <w:sz w:val="22"/>
                <w:szCs w:val="22"/>
              </w:rPr>
              <w:t>i</w:t>
            </w:r>
            <w:proofErr w:type="spellEnd"/>
            <w:r w:rsidRPr="0058558E">
              <w:rPr>
                <w:rFonts w:ascii="GHEA Mariam" w:hAnsi="GHEA Mariam"/>
                <w:sz w:val="22"/>
                <w:szCs w:val="22"/>
              </w:rPr>
              <w:t>)</w:t>
            </w:r>
            <w:r w:rsidRPr="0058558E">
              <w:rPr>
                <w:rFonts w:ascii="GHEA Mariam" w:hAnsi="GHEA Mariam"/>
                <w:sz w:val="22"/>
                <w:szCs w:val="22"/>
              </w:rPr>
              <w:tab/>
            </w:r>
            <w:proofErr w:type="spellStart"/>
            <w:r w:rsidRPr="0058558E">
              <w:rPr>
                <w:rFonts w:ascii="GHEA Mariam" w:hAnsi="GHEA Mariam" w:cs="Sylfaen"/>
                <w:sz w:val="22"/>
                <w:szCs w:val="22"/>
              </w:rPr>
              <w:t>որպես</w:t>
            </w:r>
            <w:proofErr w:type="spellEnd"/>
            <w:r w:rsidRPr="0058558E">
              <w:rPr>
                <w:rFonts w:ascii="GHEA Mariam" w:hAnsi="GHEA Mariam" w:cs="Sylfaen"/>
                <w:sz w:val="22"/>
                <w:szCs w:val="22"/>
              </w:rPr>
              <w:t xml:space="preserve"> </w:t>
            </w:r>
            <w:r w:rsidRPr="0058558E">
              <w:rPr>
                <w:rFonts w:ascii="GHEA Mariam" w:hAnsi="GHEA Mariam"/>
                <w:b/>
                <w:sz w:val="22"/>
                <w:szCs w:val="22"/>
              </w:rPr>
              <w:t>«</w:t>
            </w:r>
            <w:r w:rsidRPr="0058558E">
              <w:rPr>
                <w:rFonts w:ascii="GHEA Mariam" w:hAnsi="GHEA Mariam" w:cs="Sylfaen"/>
                <w:b/>
                <w:sz w:val="22"/>
                <w:szCs w:val="22"/>
              </w:rPr>
              <w:t>ԲՆՕՐԻՆԱԿ – ԱՅԼԸՆՏՐԱՆՔԱՅԻՆ ՀԱՅՏ</w:t>
            </w:r>
            <w:r w:rsidRPr="0058558E">
              <w:rPr>
                <w:rFonts w:ascii="GHEA Mariam" w:hAnsi="GHEA Mariam"/>
                <w:b/>
                <w:sz w:val="22"/>
                <w:szCs w:val="22"/>
              </w:rPr>
              <w:t>»</w:t>
            </w:r>
            <w:r w:rsidRPr="0058558E">
              <w:rPr>
                <w:rFonts w:ascii="GHEA Mariam" w:hAnsi="GHEA Mariam"/>
                <w:sz w:val="22"/>
                <w:szCs w:val="22"/>
              </w:rPr>
              <w:t xml:space="preserve"> </w:t>
            </w:r>
            <w:proofErr w:type="spellStart"/>
            <w:r w:rsidRPr="0058558E">
              <w:rPr>
                <w:rFonts w:ascii="GHEA Mariam" w:hAnsi="GHEA Mariam"/>
                <w:sz w:val="22"/>
                <w:szCs w:val="22"/>
              </w:rPr>
              <w:t>նշված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ծրարում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այլընտրանքային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Հայտը</w:t>
            </w:r>
            <w:proofErr w:type="spellEnd"/>
            <w:r w:rsidRPr="0058558E">
              <w:rPr>
                <w:rFonts w:ascii="GHEA Mariam" w:hAnsi="GHEA Mariam"/>
                <w:sz w:val="22"/>
                <w:szCs w:val="22"/>
              </w:rPr>
              <w:t xml:space="preserve"> և,</w:t>
            </w:r>
          </w:p>
          <w:p w14:paraId="644594FF" w14:textId="38F16270" w:rsidR="00A73506" w:rsidRPr="0058558E" w:rsidRDefault="00A73506" w:rsidP="00483205">
            <w:pPr>
              <w:pStyle w:val="Header2-SubClauses"/>
              <w:numPr>
                <w:ilvl w:val="0"/>
                <w:numId w:val="0"/>
              </w:numPr>
              <w:tabs>
                <w:tab w:val="left" w:pos="9356"/>
              </w:tabs>
              <w:spacing w:before="240" w:after="0"/>
              <w:ind w:left="1554" w:hanging="525"/>
              <w:rPr>
                <w:rFonts w:ascii="GHEA Mariam" w:hAnsi="GHEA Mariam"/>
                <w:sz w:val="22"/>
                <w:szCs w:val="22"/>
              </w:rPr>
            </w:pPr>
            <w:r w:rsidRPr="0058558E">
              <w:rPr>
                <w:rFonts w:ascii="GHEA Mariam" w:hAnsi="GHEA Mariam"/>
                <w:sz w:val="22"/>
                <w:szCs w:val="22"/>
              </w:rPr>
              <w:t>(ii)</w:t>
            </w:r>
            <w:r w:rsidRPr="0058558E">
              <w:rPr>
                <w:rFonts w:ascii="GHEA Mariam" w:hAnsi="GHEA Mariam"/>
                <w:sz w:val="22"/>
                <w:szCs w:val="22"/>
              </w:rPr>
              <w:tab/>
            </w:r>
            <w:proofErr w:type="spellStart"/>
            <w:r w:rsidRPr="0058558E">
              <w:rPr>
                <w:rFonts w:ascii="GHEA Mariam" w:hAnsi="GHEA Mariam" w:cs="Sylfaen"/>
                <w:sz w:val="22"/>
                <w:szCs w:val="22"/>
              </w:rPr>
              <w:t>որպես</w:t>
            </w:r>
            <w:proofErr w:type="spellEnd"/>
            <w:r w:rsidRPr="0058558E">
              <w:rPr>
                <w:rFonts w:ascii="GHEA Mariam" w:hAnsi="GHEA Mariam" w:cs="Sylfaen"/>
                <w:sz w:val="22"/>
                <w:szCs w:val="22"/>
              </w:rPr>
              <w:t xml:space="preserve"> </w:t>
            </w:r>
            <w:r w:rsidRPr="0058558E">
              <w:rPr>
                <w:rFonts w:ascii="GHEA Mariam" w:hAnsi="GHEA Mariam"/>
                <w:b/>
                <w:sz w:val="22"/>
                <w:szCs w:val="22"/>
              </w:rPr>
              <w:t>«ՊԱՏՃԵՆ</w:t>
            </w:r>
            <w:r w:rsidRPr="0058558E">
              <w:rPr>
                <w:rFonts w:ascii="GHEA Mariam" w:hAnsi="GHEA Mariam" w:cs="Sylfaen"/>
                <w:b/>
                <w:sz w:val="22"/>
                <w:szCs w:val="22"/>
              </w:rPr>
              <w:t xml:space="preserve"> – ԱՅԼԸՆՏՐԱՆՔԱՅԻՆ ՀԱՅՏ</w:t>
            </w:r>
            <w:r w:rsidRPr="0058558E">
              <w:rPr>
                <w:rFonts w:ascii="GHEA Mariam" w:hAnsi="GHEA Mariam"/>
                <w:b/>
                <w:sz w:val="22"/>
                <w:szCs w:val="22"/>
              </w:rPr>
              <w:t>»</w:t>
            </w:r>
            <w:r w:rsidRPr="0058558E">
              <w:rPr>
                <w:rFonts w:ascii="GHEA Mariam" w:hAnsi="GHEA Mariam"/>
                <w:sz w:val="22"/>
                <w:szCs w:val="22"/>
              </w:rPr>
              <w:t xml:space="preserve"> </w:t>
            </w:r>
            <w:proofErr w:type="spellStart"/>
            <w:r w:rsidRPr="0058558E">
              <w:rPr>
                <w:rFonts w:ascii="GHEA Mariam" w:hAnsi="GHEA Mariam"/>
                <w:sz w:val="22"/>
                <w:szCs w:val="22"/>
              </w:rPr>
              <w:t>նշված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ծրարում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այլընտրանքային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բոլոր</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պահանջվող</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պատճենները</w:t>
            </w:r>
            <w:proofErr w:type="spellEnd"/>
            <w:r w:rsidRPr="0058558E">
              <w:rPr>
                <w:rFonts w:ascii="GHEA Mariam" w:hAnsi="GHEA Mariam"/>
                <w:sz w:val="22"/>
                <w:szCs w:val="22"/>
              </w:rPr>
              <w:t>:</w:t>
            </w:r>
          </w:p>
        </w:tc>
      </w:tr>
      <w:tr w:rsidR="00A67462" w:rsidRPr="0058558E" w14:paraId="0CD8D281" w14:textId="77777777" w:rsidTr="00A73506">
        <w:trPr>
          <w:gridAfter w:val="1"/>
          <w:wAfter w:w="22" w:type="pct"/>
        </w:trPr>
        <w:tc>
          <w:tcPr>
            <w:tcW w:w="1113" w:type="pct"/>
          </w:tcPr>
          <w:p w14:paraId="1B496070" w14:textId="77777777" w:rsidR="00A73506" w:rsidRPr="0058558E" w:rsidRDefault="00A73506" w:rsidP="00483205">
            <w:pPr>
              <w:spacing w:before="240" w:line="288" w:lineRule="auto"/>
              <w:jc w:val="both"/>
              <w:rPr>
                <w:rFonts w:ascii="GHEA Mariam" w:hAnsi="GHEA Mariam" w:cs="Arial"/>
                <w:sz w:val="22"/>
                <w:szCs w:val="22"/>
              </w:rPr>
            </w:pPr>
          </w:p>
        </w:tc>
        <w:tc>
          <w:tcPr>
            <w:tcW w:w="3865" w:type="pct"/>
            <w:gridSpan w:val="2"/>
          </w:tcPr>
          <w:p w14:paraId="5121EDAD" w14:textId="72533878" w:rsidR="00A73506" w:rsidRPr="0058558E" w:rsidRDefault="00A73506" w:rsidP="00483205">
            <w:pPr>
              <w:pStyle w:val="Header2-SubClauses"/>
              <w:tabs>
                <w:tab w:val="left" w:pos="9356"/>
              </w:tabs>
              <w:spacing w:before="240" w:after="0"/>
              <w:jc w:val="left"/>
              <w:rPr>
                <w:rFonts w:ascii="GHEA Mariam" w:hAnsi="GHEA Mariam" w:cs="Sylfaen"/>
                <w:sz w:val="22"/>
                <w:szCs w:val="22"/>
              </w:rPr>
            </w:pPr>
            <w:proofErr w:type="spellStart"/>
            <w:r w:rsidRPr="0058558E">
              <w:rPr>
                <w:rFonts w:ascii="GHEA Mariam" w:hAnsi="GHEA Mariam" w:cs="Sylfaen"/>
                <w:sz w:val="22"/>
                <w:szCs w:val="22"/>
              </w:rPr>
              <w:t>Ներքին</w:t>
            </w:r>
            <w:proofErr w:type="spellEnd"/>
            <w:r w:rsidRPr="0058558E">
              <w:rPr>
                <w:rFonts w:ascii="GHEA Mariam" w:hAnsi="GHEA Mariam" w:cs="Sylfaen"/>
                <w:sz w:val="22"/>
                <w:szCs w:val="22"/>
              </w:rPr>
              <w:t xml:space="preserve"> և </w:t>
            </w:r>
            <w:proofErr w:type="spellStart"/>
            <w:r w:rsidRPr="0058558E">
              <w:rPr>
                <w:rFonts w:ascii="GHEA Mariam" w:hAnsi="GHEA Mariam" w:cs="Sylfaen"/>
                <w:sz w:val="22"/>
                <w:szCs w:val="22"/>
              </w:rPr>
              <w:t>արտաքին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ծրարների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վրա</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պետք</w:t>
            </w:r>
            <w:proofErr w:type="spellEnd"/>
            <w:r w:rsidRPr="0058558E">
              <w:rPr>
                <w:rFonts w:ascii="GHEA Mariam" w:hAnsi="GHEA Mariam" w:cs="Sylfaen"/>
                <w:sz w:val="22"/>
                <w:szCs w:val="22"/>
              </w:rPr>
              <w:t xml:space="preserve"> է.</w:t>
            </w:r>
          </w:p>
          <w:p w14:paraId="1DA7F44B" w14:textId="77777777" w:rsidR="00A73506" w:rsidRPr="0058558E" w:rsidRDefault="00A73506" w:rsidP="00483205">
            <w:pPr>
              <w:tabs>
                <w:tab w:val="left" w:pos="9356"/>
              </w:tabs>
              <w:spacing w:before="240"/>
              <w:ind w:left="963" w:hanging="425"/>
              <w:jc w:val="both"/>
              <w:rPr>
                <w:rFonts w:ascii="GHEA Mariam" w:hAnsi="GHEA Mariam"/>
                <w:sz w:val="22"/>
                <w:szCs w:val="22"/>
              </w:rPr>
            </w:pPr>
            <w:r w:rsidRPr="0058558E">
              <w:rPr>
                <w:rFonts w:ascii="GHEA Mariam" w:hAnsi="GHEA Mariam" w:cs="Sylfaen"/>
                <w:sz w:val="22"/>
                <w:szCs w:val="22"/>
              </w:rPr>
              <w:t>(ա</w:t>
            </w:r>
            <w:r w:rsidRPr="0058558E">
              <w:rPr>
                <w:rFonts w:ascii="GHEA Mariam" w:hAnsi="GHEA Mariam"/>
                <w:sz w:val="22"/>
                <w:szCs w:val="22"/>
              </w:rPr>
              <w:t>)</w:t>
            </w:r>
            <w:r w:rsidRPr="0058558E">
              <w:rPr>
                <w:rFonts w:ascii="GHEA Mariam" w:hAnsi="GHEA Mariam"/>
                <w:sz w:val="22"/>
                <w:szCs w:val="22"/>
              </w:rPr>
              <w:tab/>
            </w:r>
            <w:proofErr w:type="spellStart"/>
            <w:r w:rsidRPr="0058558E">
              <w:rPr>
                <w:rFonts w:ascii="GHEA Mariam" w:hAnsi="GHEA Mariam"/>
                <w:sz w:val="22"/>
                <w:szCs w:val="22"/>
                <w:lang w:val="ru-RU"/>
              </w:rPr>
              <w:t>նշված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լինի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Հայտատուի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անունը</w:t>
            </w:r>
            <w:proofErr w:type="spellEnd"/>
            <w:r w:rsidRPr="0058558E">
              <w:rPr>
                <w:rFonts w:ascii="GHEA Mariam" w:hAnsi="GHEA Mariam"/>
                <w:sz w:val="22"/>
                <w:szCs w:val="22"/>
              </w:rPr>
              <w:t xml:space="preserve"> </w:t>
            </w:r>
            <w:r w:rsidRPr="0058558E">
              <w:rPr>
                <w:rFonts w:ascii="GHEA Mariam" w:hAnsi="GHEA Mariam" w:cs="Sylfaen"/>
                <w:sz w:val="22"/>
                <w:szCs w:val="22"/>
              </w:rPr>
              <w:t>և</w:t>
            </w:r>
            <w:r w:rsidRPr="0058558E">
              <w:rPr>
                <w:rFonts w:ascii="GHEA Mariam" w:hAnsi="GHEA Mariam"/>
                <w:sz w:val="22"/>
                <w:szCs w:val="22"/>
              </w:rPr>
              <w:t xml:space="preserve"> </w:t>
            </w:r>
            <w:proofErr w:type="spellStart"/>
            <w:r w:rsidRPr="0058558E">
              <w:rPr>
                <w:rFonts w:ascii="GHEA Mariam" w:hAnsi="GHEA Mariam" w:cs="Sylfaen"/>
                <w:sz w:val="22"/>
                <w:szCs w:val="22"/>
              </w:rPr>
              <w:t>հասցեն</w:t>
            </w:r>
            <w:proofErr w:type="spellEnd"/>
            <w:r w:rsidRPr="0058558E">
              <w:rPr>
                <w:rFonts w:ascii="GHEA Mariam" w:hAnsi="GHEA Mariam"/>
                <w:sz w:val="22"/>
                <w:szCs w:val="22"/>
              </w:rPr>
              <w:t>,</w:t>
            </w:r>
          </w:p>
          <w:p w14:paraId="4F53B10B" w14:textId="77777777" w:rsidR="00A73506" w:rsidRPr="0058558E" w:rsidRDefault="00A73506" w:rsidP="00483205">
            <w:pPr>
              <w:tabs>
                <w:tab w:val="left" w:pos="9356"/>
              </w:tabs>
              <w:spacing w:before="240"/>
              <w:ind w:left="963" w:hanging="425"/>
              <w:jc w:val="both"/>
              <w:rPr>
                <w:rFonts w:ascii="GHEA Mariam" w:hAnsi="GHEA Mariam"/>
                <w:sz w:val="22"/>
                <w:szCs w:val="22"/>
              </w:rPr>
            </w:pPr>
            <w:r w:rsidRPr="0058558E">
              <w:rPr>
                <w:rFonts w:ascii="GHEA Mariam" w:hAnsi="GHEA Mariam" w:cs="Sylfaen"/>
                <w:sz w:val="22"/>
                <w:szCs w:val="22"/>
              </w:rPr>
              <w:t>(բ</w:t>
            </w:r>
            <w:r w:rsidRPr="0058558E">
              <w:rPr>
                <w:rFonts w:ascii="GHEA Mariam" w:hAnsi="GHEA Mariam"/>
                <w:sz w:val="22"/>
                <w:szCs w:val="22"/>
              </w:rPr>
              <w:t>)</w:t>
            </w:r>
            <w:r w:rsidRPr="0058558E">
              <w:rPr>
                <w:rFonts w:ascii="GHEA Mariam" w:hAnsi="GHEA Mariam"/>
                <w:sz w:val="22"/>
                <w:szCs w:val="22"/>
              </w:rPr>
              <w:tab/>
            </w:r>
            <w:proofErr w:type="spellStart"/>
            <w:r w:rsidRPr="0058558E">
              <w:rPr>
                <w:rFonts w:ascii="GHEA Mariam" w:hAnsi="GHEA Mariam" w:cs="Sylfaen"/>
                <w:sz w:val="22"/>
                <w:szCs w:val="22"/>
              </w:rPr>
              <w:t>հասցեագրված</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լինեն</w:t>
            </w:r>
            <w:proofErr w:type="spellEnd"/>
            <w:r w:rsidRPr="0058558E">
              <w:rPr>
                <w:rFonts w:ascii="GHEA Mariam" w:hAnsi="GHEA Mariam"/>
                <w:sz w:val="22"/>
                <w:szCs w:val="22"/>
              </w:rPr>
              <w:t xml:space="preserve"> </w:t>
            </w:r>
            <w:r w:rsidRPr="0058558E">
              <w:rPr>
                <w:rFonts w:ascii="GHEA Mariam" w:hAnsi="GHEA Mariam" w:cs="Sylfaen"/>
                <w:sz w:val="22"/>
                <w:szCs w:val="22"/>
              </w:rPr>
              <w:t>Պատվիրատուին</w:t>
            </w:r>
            <w:r w:rsidRPr="0058558E">
              <w:rPr>
                <w:rFonts w:ascii="GHEA Mariam" w:hAnsi="GHEA Mariam"/>
                <w:sz w:val="22"/>
                <w:szCs w:val="22"/>
              </w:rPr>
              <w:t xml:space="preserve">` </w:t>
            </w:r>
            <w:r w:rsidRPr="0058558E">
              <w:rPr>
                <w:rFonts w:ascii="GHEA Mariam" w:hAnsi="GHEA Mariam" w:cs="Sylfaen"/>
                <w:b/>
                <w:sz w:val="22"/>
                <w:szCs w:val="22"/>
              </w:rPr>
              <w:t>ՄՏՑ</w:t>
            </w:r>
            <w:r w:rsidRPr="0058558E">
              <w:rPr>
                <w:rFonts w:ascii="GHEA Mariam" w:hAnsi="GHEA Mariam"/>
                <w:b/>
                <w:sz w:val="22"/>
                <w:szCs w:val="22"/>
              </w:rPr>
              <w:t>-</w:t>
            </w:r>
            <w:proofErr w:type="spellStart"/>
            <w:r w:rsidRPr="0058558E">
              <w:rPr>
                <w:rFonts w:ascii="GHEA Mariam" w:hAnsi="GHEA Mariam" w:cs="Sylfaen"/>
                <w:b/>
                <w:sz w:val="22"/>
                <w:szCs w:val="22"/>
              </w:rPr>
              <w:t>ում</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նշված</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հասցեով</w:t>
            </w:r>
            <w:proofErr w:type="spellEnd"/>
            <w:r w:rsidRPr="0058558E">
              <w:rPr>
                <w:rFonts w:ascii="GHEA Mariam" w:hAnsi="GHEA Mariam" w:cs="Sylfaen"/>
                <w:sz w:val="22"/>
                <w:szCs w:val="22"/>
              </w:rPr>
              <w:t>՝</w:t>
            </w:r>
            <w:r w:rsidRPr="0058558E">
              <w:rPr>
                <w:rFonts w:ascii="GHEA Mariam" w:hAnsi="GHEA Mariam"/>
                <w:sz w:val="22"/>
                <w:szCs w:val="22"/>
              </w:rPr>
              <w:t xml:space="preserve"> </w:t>
            </w:r>
            <w:proofErr w:type="spellStart"/>
            <w:r w:rsidRPr="0058558E">
              <w:rPr>
                <w:rFonts w:ascii="GHEA Mariam" w:hAnsi="GHEA Mariam" w:cs="Sylfaen"/>
                <w:sz w:val="22"/>
                <w:szCs w:val="22"/>
              </w:rPr>
              <w:t>համաձայն</w:t>
            </w:r>
            <w:proofErr w:type="spellEnd"/>
            <w:r w:rsidRPr="0058558E">
              <w:rPr>
                <w:rFonts w:ascii="GHEA Mariam" w:hAnsi="GHEA Mariam"/>
                <w:sz w:val="22"/>
                <w:szCs w:val="22"/>
              </w:rPr>
              <w:t xml:space="preserve"> </w:t>
            </w:r>
            <w:r w:rsidRPr="0058558E">
              <w:rPr>
                <w:rFonts w:ascii="GHEA Mariam" w:hAnsi="GHEA Mariam" w:cs="Sylfaen"/>
                <w:sz w:val="22"/>
                <w:szCs w:val="22"/>
              </w:rPr>
              <w:t xml:space="preserve">ՀՀ-ի </w:t>
            </w:r>
            <w:r w:rsidRPr="0058558E">
              <w:rPr>
                <w:rFonts w:ascii="GHEA Mariam" w:hAnsi="GHEA Mariam"/>
                <w:sz w:val="22"/>
                <w:szCs w:val="22"/>
              </w:rPr>
              <w:t xml:space="preserve">22.1-րդ </w:t>
            </w:r>
            <w:proofErr w:type="spellStart"/>
            <w:r w:rsidRPr="0058558E">
              <w:rPr>
                <w:rFonts w:ascii="GHEA Mariam" w:hAnsi="GHEA Mariam"/>
                <w:sz w:val="22"/>
                <w:szCs w:val="22"/>
              </w:rPr>
              <w:t>ենթա</w:t>
            </w:r>
            <w:r w:rsidRPr="0058558E">
              <w:rPr>
                <w:rFonts w:ascii="GHEA Mariam" w:hAnsi="GHEA Mariam" w:cs="Sylfaen"/>
                <w:sz w:val="22"/>
                <w:szCs w:val="22"/>
              </w:rPr>
              <w:t>կետի</w:t>
            </w:r>
            <w:proofErr w:type="spellEnd"/>
            <w:r w:rsidRPr="0058558E">
              <w:rPr>
                <w:rFonts w:ascii="GHEA Mariam" w:hAnsi="GHEA Mariam"/>
                <w:sz w:val="22"/>
                <w:szCs w:val="22"/>
              </w:rPr>
              <w:t>,</w:t>
            </w:r>
          </w:p>
          <w:p w14:paraId="58BBDDFE" w14:textId="77777777" w:rsidR="00A73506" w:rsidRPr="0058558E" w:rsidRDefault="00A73506" w:rsidP="00483205">
            <w:pPr>
              <w:tabs>
                <w:tab w:val="left" w:pos="9356"/>
              </w:tabs>
              <w:spacing w:before="240"/>
              <w:ind w:left="963" w:hanging="425"/>
              <w:jc w:val="both"/>
              <w:rPr>
                <w:rFonts w:ascii="GHEA Mariam" w:hAnsi="GHEA Mariam"/>
                <w:sz w:val="22"/>
                <w:szCs w:val="22"/>
              </w:rPr>
            </w:pPr>
            <w:r w:rsidRPr="0058558E">
              <w:rPr>
                <w:rFonts w:ascii="GHEA Mariam" w:hAnsi="GHEA Mariam" w:cs="Sylfaen"/>
                <w:sz w:val="22"/>
                <w:szCs w:val="22"/>
              </w:rPr>
              <w:t>(գ</w:t>
            </w:r>
            <w:r w:rsidRPr="0058558E">
              <w:rPr>
                <w:rFonts w:ascii="GHEA Mariam" w:hAnsi="GHEA Mariam"/>
                <w:sz w:val="22"/>
                <w:szCs w:val="22"/>
              </w:rPr>
              <w:t>)</w:t>
            </w:r>
            <w:r w:rsidRPr="0058558E">
              <w:rPr>
                <w:rFonts w:ascii="GHEA Mariam" w:hAnsi="GHEA Mariam"/>
                <w:sz w:val="22"/>
                <w:szCs w:val="22"/>
              </w:rPr>
              <w:tab/>
            </w:r>
            <w:proofErr w:type="spellStart"/>
            <w:r w:rsidRPr="0058558E">
              <w:rPr>
                <w:rFonts w:ascii="GHEA Mariam" w:hAnsi="GHEA Mariam"/>
                <w:sz w:val="22"/>
                <w:szCs w:val="22"/>
                <w:lang w:val="ru-RU"/>
              </w:rPr>
              <w:t>նշված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լինի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տվյալ</w:t>
            </w:r>
            <w:proofErr w:type="spellEnd"/>
            <w:r w:rsidRPr="0058558E">
              <w:rPr>
                <w:rFonts w:ascii="GHEA Mariam" w:hAnsi="GHEA Mariam"/>
                <w:sz w:val="22"/>
                <w:szCs w:val="22"/>
              </w:rPr>
              <w:t xml:space="preserve"> </w:t>
            </w:r>
            <w:r w:rsidRPr="0058558E">
              <w:rPr>
                <w:rFonts w:ascii="GHEA Mariam" w:hAnsi="GHEA Mariam"/>
                <w:sz w:val="22"/>
                <w:szCs w:val="22"/>
                <w:lang w:val="ru-RU"/>
              </w:rPr>
              <w:t>մ</w:t>
            </w:r>
            <w:proofErr w:type="spellStart"/>
            <w:r w:rsidRPr="0058558E">
              <w:rPr>
                <w:rFonts w:ascii="GHEA Mariam" w:hAnsi="GHEA Mariam" w:cs="Sylfaen"/>
                <w:sz w:val="22"/>
                <w:szCs w:val="22"/>
              </w:rPr>
              <w:t>րցութային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գործընթացի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հատուկ</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նույնականացման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համարները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համաձայն</w:t>
            </w:r>
            <w:proofErr w:type="spellEnd"/>
            <w:r w:rsidRPr="0058558E">
              <w:rPr>
                <w:rFonts w:ascii="GHEA Mariam" w:hAnsi="GHEA Mariam"/>
                <w:sz w:val="22"/>
                <w:szCs w:val="22"/>
              </w:rPr>
              <w:t xml:space="preserve"> </w:t>
            </w:r>
            <w:r w:rsidRPr="0058558E">
              <w:rPr>
                <w:rFonts w:ascii="GHEA Mariam" w:hAnsi="GHEA Mariam" w:cs="Sylfaen"/>
                <w:sz w:val="22"/>
                <w:szCs w:val="22"/>
              </w:rPr>
              <w:t xml:space="preserve">ՀՀ-ի </w:t>
            </w:r>
            <w:r w:rsidRPr="0058558E">
              <w:rPr>
                <w:rFonts w:ascii="GHEA Mariam" w:hAnsi="GHEA Mariam"/>
                <w:sz w:val="22"/>
                <w:szCs w:val="22"/>
              </w:rPr>
              <w:t xml:space="preserve">1.1 </w:t>
            </w:r>
            <w:proofErr w:type="spellStart"/>
            <w:r w:rsidRPr="0058558E">
              <w:rPr>
                <w:rFonts w:ascii="GHEA Mariam" w:hAnsi="GHEA Mariam"/>
                <w:sz w:val="22"/>
                <w:szCs w:val="22"/>
              </w:rPr>
              <w:t>ենթա</w:t>
            </w:r>
            <w:r w:rsidRPr="0058558E">
              <w:rPr>
                <w:rFonts w:ascii="GHEA Mariam" w:hAnsi="GHEA Mariam" w:cs="Sylfaen"/>
                <w:sz w:val="22"/>
                <w:szCs w:val="22"/>
              </w:rPr>
              <w:t>կետի</w:t>
            </w:r>
            <w:proofErr w:type="spellEnd"/>
            <w:r w:rsidRPr="0058558E">
              <w:rPr>
                <w:rFonts w:ascii="GHEA Mariam" w:hAnsi="GHEA Mariam"/>
                <w:sz w:val="22"/>
                <w:szCs w:val="22"/>
              </w:rPr>
              <w:t>,</w:t>
            </w:r>
          </w:p>
          <w:p w14:paraId="6905569E" w14:textId="29BD26F5" w:rsidR="00A73506" w:rsidRPr="0058558E" w:rsidRDefault="00A73506" w:rsidP="00483205">
            <w:pPr>
              <w:tabs>
                <w:tab w:val="left" w:pos="9356"/>
              </w:tabs>
              <w:spacing w:before="240"/>
              <w:ind w:left="963" w:hanging="425"/>
              <w:jc w:val="both"/>
              <w:rPr>
                <w:rFonts w:ascii="GHEA Mariam" w:hAnsi="GHEA Mariam"/>
                <w:sz w:val="22"/>
                <w:szCs w:val="22"/>
              </w:rPr>
            </w:pPr>
            <w:r w:rsidRPr="0058558E">
              <w:rPr>
                <w:rFonts w:ascii="GHEA Mariam" w:hAnsi="GHEA Mariam" w:cs="Sylfaen"/>
                <w:sz w:val="22"/>
                <w:szCs w:val="22"/>
              </w:rPr>
              <w:t>(դ</w:t>
            </w:r>
            <w:r w:rsidRPr="0058558E">
              <w:rPr>
                <w:rFonts w:ascii="GHEA Mariam" w:hAnsi="GHEA Mariam"/>
                <w:sz w:val="22"/>
                <w:szCs w:val="22"/>
              </w:rPr>
              <w:t>)</w:t>
            </w:r>
            <w:r w:rsidRPr="0058558E">
              <w:rPr>
                <w:rFonts w:ascii="GHEA Mariam" w:hAnsi="GHEA Mariam"/>
                <w:sz w:val="22"/>
                <w:szCs w:val="22"/>
              </w:rPr>
              <w:tab/>
            </w:r>
            <w:proofErr w:type="spellStart"/>
            <w:r w:rsidRPr="0058558E">
              <w:rPr>
                <w:rFonts w:ascii="GHEA Mariam" w:hAnsi="GHEA Mariam"/>
                <w:sz w:val="22"/>
                <w:szCs w:val="22"/>
                <w:lang w:val="ru-RU"/>
              </w:rPr>
              <w:t>նշված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լինի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նախազգուշացում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որ</w:t>
            </w:r>
            <w:proofErr w:type="spellEnd"/>
            <w:r w:rsidRPr="0058558E">
              <w:rPr>
                <w:rFonts w:ascii="GHEA Mariam" w:hAnsi="GHEA Mariam"/>
                <w:sz w:val="22"/>
                <w:szCs w:val="22"/>
              </w:rPr>
              <w:t xml:space="preserve"> </w:t>
            </w:r>
            <w:r w:rsidRPr="0058558E">
              <w:rPr>
                <w:rFonts w:ascii="GHEA Mariam" w:hAnsi="GHEA Mariam"/>
                <w:sz w:val="22"/>
                <w:szCs w:val="22"/>
                <w:lang w:val="ru-RU"/>
              </w:rPr>
              <w:t>չ</w:t>
            </w:r>
            <w:proofErr w:type="spellStart"/>
            <w:r w:rsidRPr="0058558E">
              <w:rPr>
                <w:rFonts w:ascii="GHEA Mariam" w:hAnsi="GHEA Mariam" w:cs="Sylfaen"/>
                <w:sz w:val="22"/>
                <w:szCs w:val="22"/>
              </w:rPr>
              <w:t>բաց</w:t>
            </w:r>
            <w:r w:rsidRPr="0058558E">
              <w:rPr>
                <w:rFonts w:ascii="GHEA Mariam" w:hAnsi="GHEA Mariam" w:cs="Sylfaen"/>
                <w:sz w:val="22"/>
                <w:szCs w:val="22"/>
                <w:lang w:val="ru-RU"/>
              </w:rPr>
              <w:t>վի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մինչև</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Հայտերի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բացման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ժամից</w:t>
            </w:r>
            <w:proofErr w:type="spellEnd"/>
            <w:r w:rsidRPr="0058558E">
              <w:rPr>
                <w:rFonts w:ascii="GHEA Mariam" w:hAnsi="GHEA Mariam"/>
                <w:sz w:val="22"/>
                <w:szCs w:val="22"/>
              </w:rPr>
              <w:t xml:space="preserve"> </w:t>
            </w:r>
            <w:r w:rsidRPr="0058558E">
              <w:rPr>
                <w:rFonts w:ascii="GHEA Mariam" w:hAnsi="GHEA Mariam" w:cs="Sylfaen"/>
                <w:sz w:val="22"/>
                <w:szCs w:val="22"/>
              </w:rPr>
              <w:t>և</w:t>
            </w:r>
            <w:r w:rsidRPr="0058558E">
              <w:rPr>
                <w:rFonts w:ascii="GHEA Mariam" w:hAnsi="GHEA Mariam"/>
                <w:sz w:val="22"/>
                <w:szCs w:val="22"/>
              </w:rPr>
              <w:t xml:space="preserve"> </w:t>
            </w:r>
            <w:proofErr w:type="spellStart"/>
            <w:r w:rsidRPr="0058558E">
              <w:rPr>
                <w:rFonts w:ascii="GHEA Mariam" w:hAnsi="GHEA Mariam" w:cs="Sylfaen"/>
                <w:sz w:val="22"/>
                <w:szCs w:val="22"/>
              </w:rPr>
              <w:t>օրից</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շուտ</w:t>
            </w:r>
            <w:proofErr w:type="spellEnd"/>
            <w:r w:rsidRPr="0058558E">
              <w:rPr>
                <w:rFonts w:ascii="GHEA Mariam" w:hAnsi="GHEA Mariam"/>
                <w:sz w:val="22"/>
                <w:szCs w:val="22"/>
              </w:rPr>
              <w:t>:</w:t>
            </w:r>
          </w:p>
        </w:tc>
      </w:tr>
      <w:tr w:rsidR="00A67462" w:rsidRPr="0058558E" w14:paraId="6A9A70B2" w14:textId="77777777" w:rsidTr="00A73506">
        <w:trPr>
          <w:gridAfter w:val="1"/>
          <w:wAfter w:w="22" w:type="pct"/>
        </w:trPr>
        <w:tc>
          <w:tcPr>
            <w:tcW w:w="1113" w:type="pct"/>
          </w:tcPr>
          <w:p w14:paraId="75104FF0" w14:textId="77777777" w:rsidR="00A73506" w:rsidRPr="0058558E" w:rsidRDefault="00A73506" w:rsidP="00483205">
            <w:pPr>
              <w:spacing w:before="240" w:line="288" w:lineRule="auto"/>
              <w:jc w:val="both"/>
              <w:rPr>
                <w:rFonts w:ascii="GHEA Mariam" w:hAnsi="GHEA Mariam" w:cs="Arial"/>
                <w:sz w:val="22"/>
                <w:szCs w:val="22"/>
              </w:rPr>
            </w:pPr>
          </w:p>
        </w:tc>
        <w:tc>
          <w:tcPr>
            <w:tcW w:w="3865" w:type="pct"/>
            <w:gridSpan w:val="2"/>
          </w:tcPr>
          <w:p w14:paraId="6803888D" w14:textId="72650D53" w:rsidR="00A73506" w:rsidRPr="0058558E" w:rsidRDefault="00A73506" w:rsidP="00483205">
            <w:pPr>
              <w:pStyle w:val="Header2-SubClauses"/>
              <w:tabs>
                <w:tab w:val="left" w:pos="9356"/>
              </w:tabs>
              <w:spacing w:before="240" w:after="0"/>
              <w:rPr>
                <w:rFonts w:ascii="GHEA Mariam" w:hAnsi="GHEA Mariam"/>
                <w:sz w:val="22"/>
                <w:szCs w:val="22"/>
              </w:rPr>
            </w:pPr>
            <w:proofErr w:type="spellStart"/>
            <w:r w:rsidRPr="0058558E">
              <w:rPr>
                <w:rFonts w:ascii="GHEA Mariam" w:hAnsi="GHEA Mariam" w:cs="Sylfaen"/>
                <w:sz w:val="22"/>
                <w:szCs w:val="22"/>
              </w:rPr>
              <w:t>Եթե</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բոլոր</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ծրարները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պատշաճ</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կերպով</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կնքված</w:t>
            </w:r>
            <w:proofErr w:type="spellEnd"/>
            <w:r w:rsidRPr="0058558E">
              <w:rPr>
                <w:rFonts w:ascii="GHEA Mariam" w:hAnsi="GHEA Mariam"/>
                <w:sz w:val="22"/>
                <w:szCs w:val="22"/>
              </w:rPr>
              <w:t>/</w:t>
            </w:r>
            <w:proofErr w:type="spellStart"/>
            <w:r w:rsidRPr="0058558E">
              <w:rPr>
                <w:rFonts w:ascii="GHEA Mariam" w:hAnsi="GHEA Mariam" w:cs="Sylfaen"/>
                <w:sz w:val="22"/>
                <w:szCs w:val="22"/>
              </w:rPr>
              <w:t>նշագրված</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չլինեն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ապա</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Պատվիրատուն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որևէ</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պատասխանատվություն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չի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կր</w:t>
            </w:r>
            <w:proofErr w:type="spellEnd"/>
            <w:r w:rsidRPr="0058558E">
              <w:rPr>
                <w:rFonts w:ascii="GHEA Mariam" w:hAnsi="GHEA Mariam" w:cs="Sylfaen"/>
                <w:sz w:val="22"/>
                <w:szCs w:val="22"/>
                <w:lang w:val="ru-RU"/>
              </w:rPr>
              <w:t>ի</w:t>
            </w:r>
            <w:r w:rsidRPr="0058558E">
              <w:rPr>
                <w:rFonts w:ascii="GHEA Mariam" w:hAnsi="GHEA Mariam"/>
                <w:sz w:val="22"/>
                <w:szCs w:val="22"/>
              </w:rPr>
              <w:t xml:space="preserve"> </w:t>
            </w:r>
            <w:proofErr w:type="spellStart"/>
            <w:r w:rsidRPr="0058558E">
              <w:rPr>
                <w:rFonts w:ascii="GHEA Mariam" w:hAnsi="GHEA Mariam" w:cs="Sylfaen"/>
                <w:sz w:val="22"/>
                <w:szCs w:val="22"/>
              </w:rPr>
              <w:t>Հայտի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կորստի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սխալ</w:t>
            </w:r>
            <w:proofErr w:type="spellEnd"/>
            <w:r w:rsidRPr="0058558E">
              <w:rPr>
                <w:rFonts w:ascii="GHEA Mariam" w:hAnsi="GHEA Mariam"/>
                <w:sz w:val="22"/>
                <w:szCs w:val="22"/>
              </w:rPr>
              <w:t xml:space="preserve"> </w:t>
            </w:r>
            <w:r w:rsidRPr="0058558E">
              <w:rPr>
                <w:rFonts w:ascii="GHEA Mariam" w:hAnsi="GHEA Mariam" w:cs="Sylfaen"/>
                <w:sz w:val="22"/>
                <w:szCs w:val="22"/>
              </w:rPr>
              <w:t>և</w:t>
            </w:r>
            <w:r w:rsidRPr="0058558E">
              <w:rPr>
                <w:rFonts w:ascii="GHEA Mariam" w:hAnsi="GHEA Mariam"/>
                <w:sz w:val="22"/>
                <w:szCs w:val="22"/>
              </w:rPr>
              <w:t xml:space="preserve"> </w:t>
            </w:r>
            <w:proofErr w:type="spellStart"/>
            <w:r w:rsidRPr="0058558E">
              <w:rPr>
                <w:rFonts w:ascii="GHEA Mariam" w:hAnsi="GHEA Mariam" w:cs="Sylfaen"/>
                <w:sz w:val="22"/>
                <w:szCs w:val="22"/>
              </w:rPr>
              <w:t>վաղաժամ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բացման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համար</w:t>
            </w:r>
            <w:proofErr w:type="spellEnd"/>
            <w:r w:rsidRPr="0058558E">
              <w:rPr>
                <w:rFonts w:ascii="GHEA Mariam" w:hAnsi="GHEA Mariam" w:cs="Sylfaen"/>
                <w:sz w:val="22"/>
                <w:szCs w:val="22"/>
              </w:rPr>
              <w:t>:</w:t>
            </w:r>
          </w:p>
        </w:tc>
      </w:tr>
      <w:tr w:rsidR="00A67462" w:rsidRPr="0058558E" w14:paraId="4C9CFBCA" w14:textId="77777777" w:rsidTr="00A73506">
        <w:trPr>
          <w:gridAfter w:val="1"/>
          <w:wAfter w:w="22" w:type="pct"/>
        </w:trPr>
        <w:tc>
          <w:tcPr>
            <w:tcW w:w="1113" w:type="pct"/>
          </w:tcPr>
          <w:p w14:paraId="4706AFD1" w14:textId="0FE9D420" w:rsidR="00A73506" w:rsidRPr="0058558E" w:rsidRDefault="00A73506" w:rsidP="00483205">
            <w:pPr>
              <w:pStyle w:val="S1-Header2"/>
              <w:spacing w:before="240" w:after="0" w:line="288" w:lineRule="auto"/>
              <w:jc w:val="both"/>
              <w:rPr>
                <w:rFonts w:ascii="GHEA Mariam" w:hAnsi="GHEA Mariam" w:cs="Arial"/>
                <w:sz w:val="22"/>
                <w:szCs w:val="22"/>
              </w:rPr>
            </w:pPr>
            <w:bookmarkStart w:id="173" w:name="_Toc63427465"/>
            <w:bookmarkStart w:id="174" w:name="_Toc224326878"/>
            <w:proofErr w:type="spellStart"/>
            <w:r w:rsidRPr="0058558E">
              <w:rPr>
                <w:rFonts w:ascii="GHEA Mariam" w:hAnsi="GHEA Mariam" w:cs="Arial"/>
                <w:sz w:val="22"/>
                <w:szCs w:val="22"/>
                <w:lang w:val="ru-RU"/>
              </w:rPr>
              <w:t>Հայտերի</w:t>
            </w:r>
            <w:proofErr w:type="spellEnd"/>
            <w:r w:rsidRPr="0058558E">
              <w:rPr>
                <w:rFonts w:ascii="GHEA Mariam" w:hAnsi="GHEA Mariam" w:cs="Arial"/>
                <w:sz w:val="22"/>
                <w:szCs w:val="22"/>
                <w:lang w:val="ru-RU"/>
              </w:rPr>
              <w:t xml:space="preserve"> </w:t>
            </w:r>
            <w:proofErr w:type="spellStart"/>
            <w:r w:rsidRPr="0058558E">
              <w:rPr>
                <w:rFonts w:ascii="GHEA Mariam" w:hAnsi="GHEA Mariam" w:cs="Arial"/>
                <w:sz w:val="22"/>
                <w:szCs w:val="22"/>
                <w:lang w:val="ru-RU"/>
              </w:rPr>
              <w:t>ներկայցման</w:t>
            </w:r>
            <w:proofErr w:type="spellEnd"/>
            <w:r w:rsidRPr="0058558E">
              <w:rPr>
                <w:rFonts w:ascii="GHEA Mariam" w:hAnsi="GHEA Mariam" w:cs="Arial"/>
                <w:sz w:val="22"/>
                <w:szCs w:val="22"/>
                <w:lang w:val="ru-RU"/>
              </w:rPr>
              <w:t xml:space="preserve"> </w:t>
            </w:r>
            <w:proofErr w:type="spellStart"/>
            <w:r w:rsidRPr="0058558E">
              <w:rPr>
                <w:rFonts w:ascii="GHEA Mariam" w:hAnsi="GHEA Mariam" w:cs="Arial"/>
                <w:sz w:val="22"/>
                <w:szCs w:val="22"/>
                <w:lang w:val="ru-RU"/>
              </w:rPr>
              <w:t>վերջնաժամկետ</w:t>
            </w:r>
            <w:bookmarkEnd w:id="173"/>
            <w:bookmarkEnd w:id="174"/>
            <w:proofErr w:type="spellEnd"/>
          </w:p>
        </w:tc>
        <w:tc>
          <w:tcPr>
            <w:tcW w:w="3865" w:type="pct"/>
            <w:gridSpan w:val="2"/>
          </w:tcPr>
          <w:p w14:paraId="6693BBEA" w14:textId="6BB2AC93" w:rsidR="00A73506" w:rsidRPr="0058558E" w:rsidRDefault="00A73506" w:rsidP="00483205">
            <w:pPr>
              <w:pStyle w:val="Header2-SubClauses"/>
              <w:tabs>
                <w:tab w:val="left" w:pos="9356"/>
              </w:tabs>
              <w:spacing w:before="240" w:after="0"/>
              <w:rPr>
                <w:rFonts w:ascii="GHEA Mariam" w:hAnsi="GHEA Mariam"/>
                <w:sz w:val="22"/>
                <w:szCs w:val="22"/>
              </w:rPr>
            </w:pPr>
            <w:proofErr w:type="spellStart"/>
            <w:r w:rsidRPr="0058558E">
              <w:rPr>
                <w:rFonts w:ascii="GHEA Mariam" w:hAnsi="GHEA Mariam" w:cs="Sylfaen"/>
                <w:sz w:val="22"/>
                <w:szCs w:val="22"/>
              </w:rPr>
              <w:t>Հայտերը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պետք</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proofErr w:type="spellStart"/>
            <w:r w:rsidRPr="0058558E">
              <w:rPr>
                <w:rFonts w:ascii="GHEA Mariam" w:hAnsi="GHEA Mariam" w:cs="Sylfaen"/>
                <w:sz w:val="22"/>
                <w:szCs w:val="22"/>
              </w:rPr>
              <w:t>առաքվեն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Պատվիրատուի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նշված</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հասցեով</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ոչ</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ուշ</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քան</w:t>
            </w:r>
            <w:proofErr w:type="spellEnd"/>
            <w:r w:rsidRPr="0058558E">
              <w:rPr>
                <w:rFonts w:ascii="GHEA Mariam" w:hAnsi="GHEA Mariam"/>
                <w:sz w:val="22"/>
                <w:szCs w:val="22"/>
              </w:rPr>
              <w:t xml:space="preserve"> </w:t>
            </w:r>
            <w:r w:rsidRPr="0058558E">
              <w:rPr>
                <w:rFonts w:ascii="GHEA Mariam" w:hAnsi="GHEA Mariam" w:cs="Sylfaen"/>
                <w:b/>
                <w:sz w:val="22"/>
                <w:szCs w:val="22"/>
              </w:rPr>
              <w:t>ՄՏՑ</w:t>
            </w:r>
            <w:r w:rsidRPr="0058558E">
              <w:rPr>
                <w:rFonts w:ascii="GHEA Mariam" w:hAnsi="GHEA Mariam"/>
                <w:b/>
                <w:sz w:val="22"/>
                <w:szCs w:val="22"/>
              </w:rPr>
              <w:t>-</w:t>
            </w:r>
            <w:proofErr w:type="spellStart"/>
            <w:r w:rsidRPr="0058558E">
              <w:rPr>
                <w:rFonts w:ascii="GHEA Mariam" w:hAnsi="GHEA Mariam" w:cs="Sylfaen"/>
                <w:b/>
                <w:sz w:val="22"/>
                <w:szCs w:val="22"/>
              </w:rPr>
              <w:t>ում</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սահմանված</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օրն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ու</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ժամը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Եթե</w:t>
            </w:r>
            <w:proofErr w:type="spellEnd"/>
            <w:r w:rsidRPr="0058558E">
              <w:rPr>
                <w:rFonts w:ascii="GHEA Mariam" w:hAnsi="GHEA Mariam"/>
                <w:sz w:val="22"/>
                <w:szCs w:val="22"/>
              </w:rPr>
              <w:t xml:space="preserve"> </w:t>
            </w:r>
            <w:proofErr w:type="spellStart"/>
            <w:r w:rsidRPr="0058558E">
              <w:rPr>
                <w:rFonts w:ascii="GHEA Mariam" w:hAnsi="GHEA Mariam" w:cs="Sylfaen"/>
                <w:b/>
                <w:sz w:val="22"/>
                <w:szCs w:val="22"/>
              </w:rPr>
              <w:t>սահմանված</w:t>
            </w:r>
            <w:proofErr w:type="spellEnd"/>
            <w:r w:rsidRPr="0058558E">
              <w:rPr>
                <w:rFonts w:ascii="GHEA Mariam" w:hAnsi="GHEA Mariam"/>
                <w:b/>
                <w:sz w:val="22"/>
                <w:szCs w:val="22"/>
              </w:rPr>
              <w:t xml:space="preserve"> </w:t>
            </w:r>
            <w:r w:rsidRPr="0058558E">
              <w:rPr>
                <w:rFonts w:ascii="GHEA Mariam" w:hAnsi="GHEA Mariam" w:cs="Sylfaen"/>
                <w:b/>
                <w:sz w:val="22"/>
                <w:szCs w:val="22"/>
              </w:rPr>
              <w:t>է</w:t>
            </w:r>
            <w:r w:rsidRPr="0058558E">
              <w:rPr>
                <w:rFonts w:ascii="GHEA Mariam" w:hAnsi="GHEA Mariam"/>
                <w:b/>
                <w:sz w:val="22"/>
                <w:szCs w:val="22"/>
              </w:rPr>
              <w:t xml:space="preserve"> </w:t>
            </w:r>
            <w:r w:rsidRPr="0058558E">
              <w:rPr>
                <w:rFonts w:ascii="GHEA Mariam" w:hAnsi="GHEA Mariam" w:cs="Sylfaen"/>
                <w:b/>
                <w:sz w:val="22"/>
                <w:szCs w:val="22"/>
              </w:rPr>
              <w:t>ՄՏՑ</w:t>
            </w:r>
            <w:r w:rsidRPr="0058558E">
              <w:rPr>
                <w:rFonts w:ascii="GHEA Mariam" w:hAnsi="GHEA Mariam"/>
                <w:b/>
                <w:sz w:val="22"/>
                <w:szCs w:val="22"/>
              </w:rPr>
              <w:t>-</w:t>
            </w:r>
            <w:proofErr w:type="spellStart"/>
            <w:r w:rsidRPr="0058558E">
              <w:rPr>
                <w:rFonts w:ascii="GHEA Mariam" w:hAnsi="GHEA Mariam" w:cs="Sylfaen"/>
                <w:b/>
                <w:sz w:val="22"/>
                <w:szCs w:val="22"/>
              </w:rPr>
              <w:t>ում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ապա</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Հայտատուները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պետք</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proofErr w:type="spellStart"/>
            <w:r w:rsidRPr="0058558E">
              <w:rPr>
                <w:rFonts w:ascii="GHEA Mariam" w:hAnsi="GHEA Mariam" w:cs="Sylfaen"/>
                <w:sz w:val="22"/>
                <w:szCs w:val="22"/>
              </w:rPr>
              <w:t>հնարավորություն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ունենան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ներկայացնել</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իրենց</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Հայտերն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էլեկտրոնային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եղանակով</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Էլեկտրոնային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եղանակով</w:t>
            </w:r>
            <w:proofErr w:type="spellEnd"/>
            <w:r w:rsidRPr="0058558E">
              <w:rPr>
                <w:rFonts w:ascii="GHEA Mariam" w:hAnsi="GHEA Mariam"/>
                <w:sz w:val="22"/>
                <w:szCs w:val="22"/>
              </w:rPr>
              <w:t xml:space="preserve"> </w:t>
            </w:r>
            <w:proofErr w:type="spellStart"/>
            <w:r w:rsidR="00BA467D" w:rsidRPr="0058558E">
              <w:rPr>
                <w:rFonts w:ascii="GHEA Mariam" w:hAnsi="GHEA Mariam" w:cs="Sylfaen"/>
                <w:sz w:val="22"/>
                <w:szCs w:val="22"/>
              </w:rPr>
              <w:t>հայտեր</w:t>
            </w:r>
            <w:proofErr w:type="spellEnd"/>
            <w:r w:rsidR="00BA467D" w:rsidRPr="0058558E">
              <w:rPr>
                <w:rFonts w:ascii="GHEA Mariam" w:hAnsi="GHEA Mariam" w:cs="Sylfaen"/>
                <w:sz w:val="22"/>
                <w:szCs w:val="22"/>
              </w:rPr>
              <w:t xml:space="preserve"> </w:t>
            </w:r>
            <w:proofErr w:type="spellStart"/>
            <w:r w:rsidRPr="0058558E">
              <w:rPr>
                <w:rFonts w:ascii="GHEA Mariam" w:hAnsi="GHEA Mariam" w:cs="Sylfaen"/>
                <w:sz w:val="22"/>
                <w:szCs w:val="22"/>
              </w:rPr>
              <w:t>ներկայացնող</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Հայտատուները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պետք</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proofErr w:type="spellStart"/>
            <w:r w:rsidRPr="0058558E">
              <w:rPr>
                <w:rFonts w:ascii="GHEA Mariam" w:hAnsi="GHEA Mariam" w:cs="Sylfaen"/>
                <w:sz w:val="22"/>
                <w:szCs w:val="22"/>
              </w:rPr>
              <w:t>հետևեն</w:t>
            </w:r>
            <w:proofErr w:type="spellEnd"/>
            <w:r w:rsidRPr="0058558E">
              <w:rPr>
                <w:rFonts w:ascii="GHEA Mariam" w:hAnsi="GHEA Mariam"/>
                <w:sz w:val="22"/>
                <w:szCs w:val="22"/>
              </w:rPr>
              <w:t xml:space="preserve"> </w:t>
            </w:r>
            <w:r w:rsidRPr="0058558E">
              <w:rPr>
                <w:rFonts w:ascii="GHEA Mariam" w:hAnsi="GHEA Mariam" w:cs="Sylfaen"/>
                <w:b/>
                <w:sz w:val="22"/>
                <w:szCs w:val="22"/>
              </w:rPr>
              <w:t>ՄՏՑ</w:t>
            </w:r>
            <w:r w:rsidRPr="0058558E">
              <w:rPr>
                <w:rFonts w:ascii="GHEA Mariam" w:hAnsi="GHEA Mariam"/>
                <w:b/>
                <w:sz w:val="22"/>
                <w:szCs w:val="22"/>
              </w:rPr>
              <w:t>-</w:t>
            </w:r>
            <w:proofErr w:type="spellStart"/>
            <w:r w:rsidRPr="0058558E">
              <w:rPr>
                <w:rFonts w:ascii="GHEA Mariam" w:hAnsi="GHEA Mariam" w:cs="Sylfaen"/>
                <w:b/>
                <w:sz w:val="22"/>
                <w:szCs w:val="22"/>
              </w:rPr>
              <w:t>ում</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սահմանված</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էլեկտրոնային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եղանակով</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ներկայացման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ընթացակարգերին</w:t>
            </w:r>
            <w:proofErr w:type="spellEnd"/>
            <w:r w:rsidRPr="0058558E">
              <w:rPr>
                <w:rFonts w:ascii="GHEA Mariam" w:hAnsi="GHEA Mariam" w:cs="Sylfaen"/>
                <w:sz w:val="22"/>
                <w:szCs w:val="22"/>
              </w:rPr>
              <w:t>:</w:t>
            </w:r>
          </w:p>
        </w:tc>
      </w:tr>
      <w:tr w:rsidR="00A67462" w:rsidRPr="0058558E" w14:paraId="6F53F0B0" w14:textId="77777777" w:rsidTr="00A73506">
        <w:trPr>
          <w:gridAfter w:val="1"/>
          <w:wAfter w:w="22" w:type="pct"/>
        </w:trPr>
        <w:tc>
          <w:tcPr>
            <w:tcW w:w="1113" w:type="pct"/>
          </w:tcPr>
          <w:p w14:paraId="3D7450EB" w14:textId="77777777" w:rsidR="00A73506" w:rsidRPr="0058558E" w:rsidRDefault="00A73506" w:rsidP="00483205">
            <w:pPr>
              <w:spacing w:before="240" w:line="288" w:lineRule="auto"/>
              <w:jc w:val="both"/>
              <w:rPr>
                <w:rFonts w:ascii="GHEA Mariam" w:hAnsi="GHEA Mariam" w:cs="Arial"/>
                <w:sz w:val="22"/>
                <w:szCs w:val="22"/>
              </w:rPr>
            </w:pPr>
          </w:p>
        </w:tc>
        <w:tc>
          <w:tcPr>
            <w:tcW w:w="3865" w:type="pct"/>
            <w:gridSpan w:val="2"/>
          </w:tcPr>
          <w:p w14:paraId="32512DB9" w14:textId="5E33387B" w:rsidR="00A73506" w:rsidRPr="0058558E" w:rsidRDefault="00A73506" w:rsidP="000671AC">
            <w:pPr>
              <w:pStyle w:val="Header2-SubClauses"/>
              <w:tabs>
                <w:tab w:val="left" w:pos="9356"/>
              </w:tabs>
              <w:spacing w:before="240" w:after="0"/>
              <w:rPr>
                <w:rFonts w:ascii="GHEA Mariam" w:hAnsi="GHEA Mariam"/>
                <w:sz w:val="22"/>
                <w:szCs w:val="22"/>
              </w:rPr>
            </w:pPr>
            <w:proofErr w:type="spellStart"/>
            <w:r w:rsidRPr="0058558E">
              <w:rPr>
                <w:rFonts w:ascii="GHEA Mariam" w:hAnsi="GHEA Mariam" w:cs="Sylfaen"/>
                <w:sz w:val="22"/>
                <w:szCs w:val="22"/>
              </w:rPr>
              <w:t>Պատվիրատուն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կարող</w:t>
            </w:r>
            <w:proofErr w:type="spellEnd"/>
            <w:r w:rsidRPr="0058558E">
              <w:rPr>
                <w:rFonts w:ascii="GHEA Mariam" w:hAnsi="GHEA Mariam"/>
                <w:sz w:val="22"/>
                <w:szCs w:val="22"/>
              </w:rPr>
              <w:t xml:space="preserve"> </w:t>
            </w:r>
            <w:r w:rsidRPr="0058558E">
              <w:rPr>
                <w:rFonts w:ascii="GHEA Mariam" w:hAnsi="GHEA Mariam" w:cs="Sylfaen"/>
                <w:sz w:val="22"/>
                <w:szCs w:val="22"/>
              </w:rPr>
              <w:t xml:space="preserve">է` </w:t>
            </w:r>
            <w:proofErr w:type="spellStart"/>
            <w:r w:rsidRPr="0058558E">
              <w:rPr>
                <w:rFonts w:ascii="GHEA Mariam" w:hAnsi="GHEA Mariam" w:cs="Sylfaen"/>
                <w:sz w:val="22"/>
                <w:szCs w:val="22"/>
                <w:lang w:val="ru-RU"/>
              </w:rPr>
              <w:t>իր</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հայեցողությամբ</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երկարացնել</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Հայտերի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ներկայացման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վերջնաժամկետը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փոփոխելով</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մրցութային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փաստաթղթերը</w:t>
            </w:r>
            <w:proofErr w:type="spellEnd"/>
            <w:r w:rsidRPr="0058558E">
              <w:rPr>
                <w:rFonts w:ascii="GHEA Mariam" w:hAnsi="GHEA Mariam"/>
                <w:sz w:val="22"/>
                <w:szCs w:val="22"/>
              </w:rPr>
              <w:t xml:space="preserve"> </w:t>
            </w:r>
            <w:r w:rsidRPr="0058558E">
              <w:rPr>
                <w:rFonts w:ascii="GHEA Mariam" w:hAnsi="GHEA Mariam" w:cs="Sylfaen"/>
                <w:sz w:val="22"/>
                <w:szCs w:val="22"/>
              </w:rPr>
              <w:t>ՀՀ-</w:t>
            </w:r>
            <w:r w:rsidRPr="0058558E">
              <w:rPr>
                <w:rFonts w:ascii="GHEA Mariam" w:hAnsi="GHEA Mariam" w:cs="Sylfaen"/>
                <w:sz w:val="22"/>
                <w:szCs w:val="22"/>
                <w:lang w:val="ru-RU"/>
              </w:rPr>
              <w:t>ի</w:t>
            </w:r>
            <w:r w:rsidRPr="0058558E">
              <w:rPr>
                <w:rFonts w:ascii="GHEA Mariam" w:hAnsi="GHEA Mariam" w:cs="Sylfaen"/>
                <w:sz w:val="22"/>
                <w:szCs w:val="22"/>
              </w:rPr>
              <w:t xml:space="preserve"> </w:t>
            </w:r>
            <w:r w:rsidRPr="0058558E">
              <w:rPr>
                <w:rFonts w:ascii="GHEA Mariam" w:hAnsi="GHEA Mariam"/>
                <w:sz w:val="22"/>
                <w:szCs w:val="22"/>
              </w:rPr>
              <w:t>8-</w:t>
            </w:r>
            <w:proofErr w:type="spellStart"/>
            <w:r w:rsidRPr="0058558E">
              <w:rPr>
                <w:rFonts w:ascii="GHEA Mariam" w:hAnsi="GHEA Mariam"/>
                <w:sz w:val="22"/>
                <w:szCs w:val="22"/>
                <w:lang w:val="ru-RU"/>
              </w:rPr>
              <w:t>րդ</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կետի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համաձայն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Նման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պարագայում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Պատվիրատուի</w:t>
            </w:r>
            <w:proofErr w:type="spellEnd"/>
            <w:r w:rsidRPr="0058558E">
              <w:rPr>
                <w:rFonts w:ascii="GHEA Mariam" w:hAnsi="GHEA Mariam"/>
                <w:sz w:val="22"/>
                <w:szCs w:val="22"/>
              </w:rPr>
              <w:t xml:space="preserve"> </w:t>
            </w:r>
            <w:r w:rsidRPr="0058558E">
              <w:rPr>
                <w:rFonts w:ascii="GHEA Mariam" w:hAnsi="GHEA Mariam" w:cs="Sylfaen"/>
                <w:sz w:val="22"/>
                <w:szCs w:val="22"/>
              </w:rPr>
              <w:t>և</w:t>
            </w:r>
            <w:r w:rsidRPr="0058558E">
              <w:rPr>
                <w:rFonts w:ascii="GHEA Mariam" w:hAnsi="GHEA Mariam"/>
                <w:sz w:val="22"/>
                <w:szCs w:val="22"/>
              </w:rPr>
              <w:t xml:space="preserve"> </w:t>
            </w:r>
            <w:proofErr w:type="spellStart"/>
            <w:r w:rsidRPr="0058558E">
              <w:rPr>
                <w:rFonts w:ascii="GHEA Mariam" w:hAnsi="GHEA Mariam" w:cs="Sylfaen"/>
                <w:sz w:val="22"/>
                <w:szCs w:val="22"/>
              </w:rPr>
              <w:t>Հայտատուների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բոլոր</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իրավունքներն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ու</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պարտականությունները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որոնք</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նախկինում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կիրառվում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էին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սկզբնական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վերջնաժամկետի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նկատմամբ</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այնուհետ</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պետք</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proofErr w:type="spellStart"/>
            <w:r w:rsidRPr="0058558E">
              <w:rPr>
                <w:rFonts w:ascii="GHEA Mariam" w:hAnsi="GHEA Mariam" w:cs="Sylfaen"/>
                <w:sz w:val="22"/>
                <w:szCs w:val="22"/>
              </w:rPr>
              <w:t>կիրառ</w:t>
            </w:r>
            <w:proofErr w:type="spellEnd"/>
            <w:r w:rsidRPr="0058558E">
              <w:rPr>
                <w:rFonts w:ascii="GHEA Mariam" w:hAnsi="GHEA Mariam" w:cs="Sylfaen"/>
                <w:sz w:val="22"/>
                <w:szCs w:val="22"/>
                <w:lang w:val="ru-RU"/>
              </w:rPr>
              <w:t>վ</w:t>
            </w:r>
            <w:proofErr w:type="spellStart"/>
            <w:r w:rsidRPr="0058558E">
              <w:rPr>
                <w:rFonts w:ascii="GHEA Mariam" w:hAnsi="GHEA Mariam" w:cs="Sylfaen"/>
                <w:sz w:val="22"/>
                <w:szCs w:val="22"/>
              </w:rPr>
              <w:t>են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նոր</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վերջնաժամկետի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նկատմամբ</w:t>
            </w:r>
            <w:proofErr w:type="spellEnd"/>
            <w:r w:rsidRPr="0058558E">
              <w:rPr>
                <w:rFonts w:ascii="GHEA Mariam" w:hAnsi="GHEA Mariam"/>
                <w:sz w:val="22"/>
                <w:szCs w:val="22"/>
              </w:rPr>
              <w:t>:</w:t>
            </w:r>
          </w:p>
        </w:tc>
      </w:tr>
      <w:tr w:rsidR="00A67462" w:rsidRPr="0058558E" w14:paraId="2FA2817B" w14:textId="77777777" w:rsidTr="00A73506">
        <w:trPr>
          <w:gridAfter w:val="1"/>
          <w:wAfter w:w="22" w:type="pct"/>
          <w:trHeight w:val="873"/>
        </w:trPr>
        <w:tc>
          <w:tcPr>
            <w:tcW w:w="1113" w:type="pct"/>
          </w:tcPr>
          <w:p w14:paraId="41B275D2" w14:textId="776E6F6A" w:rsidR="00A73506" w:rsidRPr="0058558E" w:rsidRDefault="00A73506" w:rsidP="00483205">
            <w:pPr>
              <w:pStyle w:val="S1-Header2"/>
              <w:spacing w:before="240" w:after="0" w:line="288" w:lineRule="auto"/>
              <w:jc w:val="both"/>
              <w:rPr>
                <w:rFonts w:ascii="GHEA Mariam" w:hAnsi="GHEA Mariam" w:cs="Sylfaen"/>
                <w:sz w:val="22"/>
                <w:szCs w:val="22"/>
              </w:rPr>
            </w:pPr>
            <w:bookmarkStart w:id="175" w:name="_Toc63427466"/>
            <w:bookmarkStart w:id="176" w:name="_Toc224326879"/>
            <w:proofErr w:type="spellStart"/>
            <w:r w:rsidRPr="0058558E">
              <w:rPr>
                <w:rFonts w:ascii="GHEA Mariam" w:hAnsi="GHEA Mariam" w:cs="Arial"/>
                <w:sz w:val="22"/>
                <w:szCs w:val="22"/>
                <w:lang w:val="ru-RU"/>
              </w:rPr>
              <w:t>Ուշացված</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Հայտեր</w:t>
            </w:r>
            <w:bookmarkEnd w:id="175"/>
            <w:bookmarkEnd w:id="176"/>
            <w:proofErr w:type="spellEnd"/>
          </w:p>
        </w:tc>
        <w:tc>
          <w:tcPr>
            <w:tcW w:w="3865" w:type="pct"/>
            <w:gridSpan w:val="2"/>
          </w:tcPr>
          <w:p w14:paraId="765ED872" w14:textId="1FF2D50A" w:rsidR="00A73506" w:rsidRPr="0058558E" w:rsidRDefault="00A73506" w:rsidP="00483205">
            <w:pPr>
              <w:pStyle w:val="Header2-SubClauses"/>
              <w:tabs>
                <w:tab w:val="left" w:pos="9356"/>
              </w:tabs>
              <w:spacing w:before="240" w:after="0"/>
              <w:rPr>
                <w:rFonts w:ascii="GHEA Mariam" w:hAnsi="GHEA Mariam"/>
                <w:sz w:val="22"/>
                <w:szCs w:val="22"/>
              </w:rPr>
            </w:pPr>
            <w:proofErr w:type="spellStart"/>
            <w:r w:rsidRPr="0058558E">
              <w:rPr>
                <w:rFonts w:ascii="GHEA Mariam" w:hAnsi="GHEA Mariam" w:cs="Sylfaen"/>
                <w:sz w:val="22"/>
                <w:szCs w:val="22"/>
              </w:rPr>
              <w:t>Պատվիրատուն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չի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ուսումնասիր</w:t>
            </w:r>
            <w:proofErr w:type="spellEnd"/>
            <w:r w:rsidRPr="0058558E">
              <w:rPr>
                <w:rFonts w:ascii="GHEA Mariam" w:hAnsi="GHEA Mariam" w:cs="Sylfaen"/>
                <w:sz w:val="22"/>
                <w:szCs w:val="22"/>
                <w:lang w:val="ru-RU"/>
              </w:rPr>
              <w:t>ի</w:t>
            </w:r>
            <w:r w:rsidRPr="0058558E">
              <w:rPr>
                <w:rFonts w:ascii="GHEA Mariam" w:hAnsi="GHEA Mariam"/>
                <w:sz w:val="22"/>
                <w:szCs w:val="22"/>
              </w:rPr>
              <w:t xml:space="preserve"> </w:t>
            </w:r>
            <w:proofErr w:type="spellStart"/>
            <w:r w:rsidRPr="0058558E">
              <w:rPr>
                <w:rFonts w:ascii="GHEA Mariam" w:hAnsi="GHEA Mariam"/>
                <w:sz w:val="22"/>
                <w:szCs w:val="22"/>
                <w:lang w:val="ru-RU"/>
              </w:rPr>
              <w:t>որևէ</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որ</w:t>
            </w:r>
            <w:proofErr w:type="spellEnd"/>
            <w:r w:rsidRPr="0058558E">
              <w:rPr>
                <w:rFonts w:ascii="GHEA Mariam" w:hAnsi="GHEA Mariam" w:cs="Sylfaen"/>
                <w:sz w:val="22"/>
                <w:szCs w:val="22"/>
                <w:lang w:val="ru-RU"/>
              </w:rPr>
              <w:t>ը</w:t>
            </w:r>
            <w:r w:rsidRPr="0058558E">
              <w:rPr>
                <w:rFonts w:ascii="GHEA Mariam" w:hAnsi="GHEA Mariam"/>
                <w:sz w:val="22"/>
                <w:szCs w:val="22"/>
              </w:rPr>
              <w:t xml:space="preserve"> </w:t>
            </w:r>
            <w:proofErr w:type="spellStart"/>
            <w:r w:rsidRPr="0058558E">
              <w:rPr>
                <w:rFonts w:ascii="GHEA Mariam" w:hAnsi="GHEA Mariam" w:cs="Sylfaen"/>
                <w:sz w:val="22"/>
                <w:szCs w:val="22"/>
              </w:rPr>
              <w:t>ստացվում</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r w:rsidRPr="0058558E">
              <w:rPr>
                <w:rFonts w:ascii="GHEA Mariam" w:hAnsi="GHEA Mariam" w:cs="Sylfaen"/>
                <w:sz w:val="22"/>
                <w:szCs w:val="22"/>
              </w:rPr>
              <w:t>ՀՀ-</w:t>
            </w:r>
            <w:r w:rsidRPr="0058558E">
              <w:rPr>
                <w:rFonts w:ascii="GHEA Mariam" w:hAnsi="GHEA Mariam" w:cs="Sylfaen"/>
                <w:sz w:val="22"/>
                <w:szCs w:val="22"/>
                <w:lang w:val="ru-RU"/>
              </w:rPr>
              <w:t>ի</w:t>
            </w:r>
            <w:r w:rsidRPr="0058558E">
              <w:rPr>
                <w:rFonts w:ascii="GHEA Mariam" w:hAnsi="GHEA Mariam" w:cs="Sylfaen"/>
                <w:sz w:val="22"/>
                <w:szCs w:val="22"/>
              </w:rPr>
              <w:t xml:space="preserve"> </w:t>
            </w:r>
            <w:r w:rsidRPr="0058558E">
              <w:rPr>
                <w:rFonts w:ascii="GHEA Mariam" w:hAnsi="GHEA Mariam"/>
                <w:sz w:val="22"/>
                <w:szCs w:val="22"/>
              </w:rPr>
              <w:t>22-</w:t>
            </w:r>
            <w:proofErr w:type="spellStart"/>
            <w:r w:rsidRPr="0058558E">
              <w:rPr>
                <w:rFonts w:ascii="GHEA Mariam" w:hAnsi="GHEA Mariam"/>
                <w:sz w:val="22"/>
                <w:szCs w:val="22"/>
                <w:lang w:val="ru-RU"/>
              </w:rPr>
              <w:t>րդ</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կետով</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սահմանված</w:t>
            </w:r>
            <w:proofErr w:type="spellEnd"/>
            <w:r w:rsidRPr="0058558E">
              <w:rPr>
                <w:rFonts w:ascii="GHEA Mariam" w:hAnsi="GHEA Mariam"/>
                <w:sz w:val="22"/>
                <w:szCs w:val="22"/>
              </w:rPr>
              <w:t xml:space="preserve">` </w:t>
            </w:r>
            <w:proofErr w:type="spellStart"/>
            <w:r w:rsidR="00D46D29" w:rsidRPr="0058558E">
              <w:rPr>
                <w:rFonts w:ascii="GHEA Mariam" w:hAnsi="GHEA Mariam" w:cs="Sylfaen"/>
                <w:sz w:val="22"/>
                <w:szCs w:val="22"/>
              </w:rPr>
              <w:t>հայտերի</w:t>
            </w:r>
            <w:proofErr w:type="spellEnd"/>
            <w:r w:rsidR="00D46D29" w:rsidRPr="0058558E">
              <w:rPr>
                <w:rFonts w:ascii="GHEA Mariam" w:hAnsi="GHEA Mariam" w:cs="Sylfaen"/>
                <w:sz w:val="22"/>
                <w:szCs w:val="22"/>
              </w:rPr>
              <w:t xml:space="preserve"> </w:t>
            </w:r>
            <w:proofErr w:type="spellStart"/>
            <w:r w:rsidR="00D46D29" w:rsidRPr="0058558E">
              <w:rPr>
                <w:rFonts w:ascii="GHEA Mariam" w:hAnsi="GHEA Mariam" w:cs="Sylfaen"/>
                <w:sz w:val="22"/>
                <w:szCs w:val="22"/>
              </w:rPr>
              <w:t>ներկայացման</w:t>
            </w:r>
            <w:proofErr w:type="spellEnd"/>
            <w:r w:rsidR="00D46D29" w:rsidRPr="0058558E">
              <w:rPr>
                <w:rFonts w:ascii="GHEA Mariam" w:hAnsi="GHEA Mariam" w:cs="Sylfaen"/>
                <w:sz w:val="22"/>
                <w:szCs w:val="22"/>
              </w:rPr>
              <w:t xml:space="preserve"> </w:t>
            </w:r>
            <w:proofErr w:type="spellStart"/>
            <w:r w:rsidR="00D46D29" w:rsidRPr="0058558E">
              <w:rPr>
                <w:rFonts w:ascii="GHEA Mariam" w:hAnsi="GHEA Mariam" w:cs="Sylfaen"/>
                <w:sz w:val="22"/>
                <w:szCs w:val="22"/>
              </w:rPr>
              <w:t>վերջնաժամկետ</w:t>
            </w:r>
            <w:r w:rsidRPr="0058558E">
              <w:rPr>
                <w:rFonts w:ascii="GHEA Mariam" w:hAnsi="GHEA Mariam" w:cs="Sylfaen"/>
                <w:sz w:val="22"/>
                <w:szCs w:val="22"/>
              </w:rPr>
              <w:t>ից</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հետո</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Այդ</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Հայտերը</w:t>
            </w:r>
            <w:proofErr w:type="spellEnd"/>
            <w:r w:rsidRPr="0058558E">
              <w:rPr>
                <w:rFonts w:ascii="GHEA Mariam" w:hAnsi="GHEA Mariam"/>
                <w:sz w:val="22"/>
                <w:szCs w:val="22"/>
              </w:rPr>
              <w:t xml:space="preserve"> </w:t>
            </w:r>
            <w:r w:rsidRPr="0058558E">
              <w:rPr>
                <w:rFonts w:ascii="GHEA Mariam" w:hAnsi="GHEA Mariam"/>
                <w:sz w:val="22"/>
                <w:szCs w:val="22"/>
                <w:lang w:val="ru-RU"/>
              </w:rPr>
              <w:t>կ</w:t>
            </w:r>
            <w:proofErr w:type="spellStart"/>
            <w:r w:rsidRPr="0058558E">
              <w:rPr>
                <w:rFonts w:ascii="GHEA Mariam" w:hAnsi="GHEA Mariam" w:cs="Sylfaen"/>
                <w:sz w:val="22"/>
                <w:szCs w:val="22"/>
              </w:rPr>
              <w:t>համարվեն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ուշացած</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մերժված</w:t>
            </w:r>
            <w:proofErr w:type="spellEnd"/>
            <w:r w:rsidRPr="0058558E">
              <w:rPr>
                <w:rFonts w:ascii="GHEA Mariam" w:hAnsi="GHEA Mariam" w:cs="Sylfaen"/>
                <w:sz w:val="22"/>
                <w:szCs w:val="22"/>
              </w:rPr>
              <w:t>,</w:t>
            </w:r>
            <w:r w:rsidRPr="0058558E">
              <w:rPr>
                <w:rFonts w:ascii="GHEA Mariam" w:hAnsi="GHEA Mariam"/>
                <w:sz w:val="22"/>
                <w:szCs w:val="22"/>
              </w:rPr>
              <w:t xml:space="preserve"> </w:t>
            </w:r>
            <w:r w:rsidRPr="0058558E">
              <w:rPr>
                <w:rFonts w:ascii="GHEA Mariam" w:hAnsi="GHEA Mariam" w:cs="Sylfaen"/>
                <w:sz w:val="22"/>
                <w:szCs w:val="22"/>
              </w:rPr>
              <w:t>և</w:t>
            </w:r>
            <w:r w:rsidRPr="0058558E">
              <w:rPr>
                <w:rFonts w:ascii="GHEA Mariam" w:hAnsi="GHEA Mariam"/>
                <w:sz w:val="22"/>
                <w:szCs w:val="22"/>
              </w:rPr>
              <w:t xml:space="preserve"> </w:t>
            </w:r>
            <w:proofErr w:type="spellStart"/>
            <w:r w:rsidRPr="0058558E">
              <w:rPr>
                <w:rFonts w:ascii="GHEA Mariam" w:hAnsi="GHEA Mariam"/>
                <w:sz w:val="22"/>
                <w:szCs w:val="22"/>
                <w:lang w:val="ru-RU"/>
              </w:rPr>
              <w:t>առանց</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բացվ</w:t>
            </w:r>
            <w:r w:rsidRPr="0058558E">
              <w:rPr>
                <w:rFonts w:ascii="GHEA Mariam" w:hAnsi="GHEA Mariam" w:cs="Sylfaen"/>
                <w:sz w:val="22"/>
                <w:szCs w:val="22"/>
                <w:lang w:val="ru-RU"/>
              </w:rPr>
              <w:t>ելու</w:t>
            </w:r>
            <w:proofErr w:type="spellEnd"/>
            <w:r w:rsidRPr="0058558E">
              <w:rPr>
                <w:rFonts w:ascii="GHEA Mariam" w:hAnsi="GHEA Mariam"/>
                <w:sz w:val="22"/>
                <w:szCs w:val="22"/>
              </w:rPr>
              <w:t xml:space="preserve"> </w:t>
            </w:r>
            <w:r w:rsidRPr="0058558E">
              <w:rPr>
                <w:rFonts w:ascii="GHEA Mariam" w:hAnsi="GHEA Mariam"/>
                <w:sz w:val="22"/>
                <w:szCs w:val="22"/>
                <w:lang w:val="ru-RU"/>
              </w:rPr>
              <w:t>կ</w:t>
            </w:r>
            <w:proofErr w:type="spellStart"/>
            <w:r w:rsidRPr="0058558E">
              <w:rPr>
                <w:rFonts w:ascii="GHEA Mariam" w:hAnsi="GHEA Mariam" w:cs="Sylfaen"/>
                <w:sz w:val="22"/>
                <w:szCs w:val="22"/>
              </w:rPr>
              <w:t>վերադարձվեն</w:t>
            </w:r>
            <w:proofErr w:type="spellEnd"/>
            <w:r w:rsidRPr="0058558E">
              <w:rPr>
                <w:rFonts w:ascii="GHEA Mariam" w:hAnsi="GHEA Mariam"/>
                <w:sz w:val="22"/>
                <w:szCs w:val="22"/>
              </w:rPr>
              <w:t xml:space="preserve"> </w:t>
            </w:r>
            <w:r w:rsidRPr="0058558E">
              <w:rPr>
                <w:rFonts w:ascii="GHEA Mariam" w:hAnsi="GHEA Mariam" w:cs="Sylfaen"/>
                <w:sz w:val="22"/>
                <w:szCs w:val="22"/>
              </w:rPr>
              <w:t>Հայտատուին:</w:t>
            </w:r>
          </w:p>
        </w:tc>
      </w:tr>
      <w:tr w:rsidR="00A67462" w:rsidRPr="0058558E" w14:paraId="7D99A468" w14:textId="77777777" w:rsidTr="00A73506">
        <w:trPr>
          <w:gridAfter w:val="1"/>
          <w:wAfter w:w="22" w:type="pct"/>
          <w:trHeight w:val="873"/>
        </w:trPr>
        <w:tc>
          <w:tcPr>
            <w:tcW w:w="1113" w:type="pct"/>
          </w:tcPr>
          <w:p w14:paraId="02459204" w14:textId="79FDF12E" w:rsidR="00A73506" w:rsidRPr="0058558E" w:rsidRDefault="00A73506" w:rsidP="00483205">
            <w:pPr>
              <w:pStyle w:val="S1-Header2"/>
              <w:spacing w:before="240" w:after="0" w:line="288" w:lineRule="auto"/>
              <w:jc w:val="both"/>
              <w:rPr>
                <w:rFonts w:ascii="GHEA Mariam" w:hAnsi="GHEA Mariam" w:cs="Arial"/>
                <w:sz w:val="22"/>
                <w:szCs w:val="22"/>
              </w:rPr>
            </w:pPr>
            <w:bookmarkStart w:id="177" w:name="_Toc63427467"/>
            <w:bookmarkStart w:id="178" w:name="_Toc224326880"/>
            <w:proofErr w:type="spellStart"/>
            <w:r w:rsidRPr="0058558E">
              <w:rPr>
                <w:rFonts w:ascii="GHEA Mariam" w:hAnsi="GHEA Mariam" w:cs="Sylfaen"/>
                <w:sz w:val="22"/>
                <w:szCs w:val="22"/>
              </w:rPr>
              <w:t>Հայտեր</w:t>
            </w:r>
            <w:proofErr w:type="spellEnd"/>
            <w:r w:rsidRPr="0058558E">
              <w:rPr>
                <w:rFonts w:ascii="GHEA Mariam" w:hAnsi="GHEA Mariam" w:cs="Sylfaen"/>
                <w:sz w:val="22"/>
                <w:szCs w:val="22"/>
                <w:lang w:val="ru-RU"/>
              </w:rPr>
              <w:t>ի</w:t>
            </w:r>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հետ</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վերցնել</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փոխարինելը</w:t>
            </w:r>
            <w:proofErr w:type="spellEnd"/>
            <w:r w:rsidRPr="0058558E">
              <w:rPr>
                <w:rFonts w:ascii="GHEA Mariam" w:hAnsi="GHEA Mariam" w:cs="Sylfaen"/>
                <w:sz w:val="22"/>
                <w:szCs w:val="22"/>
              </w:rPr>
              <w:t xml:space="preserve"> </w:t>
            </w:r>
            <w:r w:rsidRPr="0058558E">
              <w:rPr>
                <w:rFonts w:ascii="GHEA Mariam" w:hAnsi="GHEA Mariam" w:cs="Sylfaen"/>
                <w:sz w:val="22"/>
                <w:szCs w:val="22"/>
                <w:lang w:val="ru-RU"/>
              </w:rPr>
              <w:t>և</w:t>
            </w:r>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փոփոխելը</w:t>
            </w:r>
            <w:bookmarkEnd w:id="177"/>
            <w:bookmarkEnd w:id="178"/>
            <w:proofErr w:type="spellEnd"/>
          </w:p>
        </w:tc>
        <w:tc>
          <w:tcPr>
            <w:tcW w:w="3865" w:type="pct"/>
            <w:gridSpan w:val="2"/>
          </w:tcPr>
          <w:p w14:paraId="780F6A10" w14:textId="77777777" w:rsidR="00A73506" w:rsidRPr="0058558E" w:rsidRDefault="00A73506" w:rsidP="00483205">
            <w:pPr>
              <w:pStyle w:val="StyleHeader2-SubClausesAfter6pt"/>
              <w:tabs>
                <w:tab w:val="left" w:pos="9356"/>
              </w:tabs>
              <w:spacing w:before="240" w:after="0"/>
              <w:rPr>
                <w:rFonts w:ascii="GHEA Mariam" w:hAnsi="GHEA Mariam" w:cs="Arial"/>
                <w:sz w:val="22"/>
                <w:szCs w:val="22"/>
              </w:rPr>
            </w:pPr>
            <w:proofErr w:type="spellStart"/>
            <w:r w:rsidRPr="0058558E">
              <w:rPr>
                <w:rFonts w:ascii="GHEA Mariam" w:hAnsi="GHEA Mariam" w:cs="Sylfaen"/>
                <w:sz w:val="22"/>
                <w:szCs w:val="22"/>
              </w:rPr>
              <w:t>Հայտատուն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կարող</w:t>
            </w:r>
            <w:proofErr w:type="spellEnd"/>
            <w:r w:rsidRPr="0058558E">
              <w:rPr>
                <w:rFonts w:ascii="GHEA Mariam" w:hAnsi="GHEA Mariam"/>
                <w:sz w:val="22"/>
                <w:szCs w:val="22"/>
              </w:rPr>
              <w:t xml:space="preserve"> </w:t>
            </w:r>
            <w:r w:rsidRPr="0058558E">
              <w:rPr>
                <w:rFonts w:ascii="GHEA Mariam" w:hAnsi="GHEA Mariam"/>
                <w:sz w:val="22"/>
                <w:szCs w:val="22"/>
                <w:lang w:val="ru-RU"/>
              </w:rPr>
              <w:t>է</w:t>
            </w:r>
            <w:r w:rsidRPr="0058558E">
              <w:rPr>
                <w:rFonts w:ascii="GHEA Mariam" w:hAnsi="GHEA Mariam"/>
                <w:sz w:val="22"/>
                <w:szCs w:val="22"/>
              </w:rPr>
              <w:t xml:space="preserve"> </w:t>
            </w:r>
            <w:r w:rsidRPr="0058558E">
              <w:rPr>
                <w:rFonts w:ascii="GHEA Mariam" w:hAnsi="GHEA Mariam" w:cs="Sylfaen"/>
                <w:sz w:val="22"/>
                <w:szCs w:val="22"/>
                <w:lang w:val="hy-AM"/>
              </w:rPr>
              <w:t>փոխարինել</w:t>
            </w:r>
            <w:r w:rsidRPr="0058558E">
              <w:rPr>
                <w:rFonts w:ascii="GHEA Mariam" w:hAnsi="GHEA Mariam"/>
                <w:sz w:val="22"/>
                <w:szCs w:val="22"/>
              </w:rPr>
              <w:t xml:space="preserve">, </w:t>
            </w:r>
            <w:proofErr w:type="spellStart"/>
            <w:r w:rsidRPr="0058558E">
              <w:rPr>
                <w:rFonts w:ascii="GHEA Mariam" w:hAnsi="GHEA Mariam" w:cs="Sylfaen"/>
                <w:sz w:val="22"/>
                <w:szCs w:val="22"/>
              </w:rPr>
              <w:t>փոփոխել</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կամ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հետ</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վերցնել</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իր</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առաջարկը</w:t>
            </w:r>
            <w:proofErr w:type="spellEnd"/>
            <w:r w:rsidRPr="0058558E">
              <w:rPr>
                <w:rFonts w:ascii="GHEA Mariam" w:hAnsi="GHEA Mariam" w:cs="Sylfaen"/>
                <w:sz w:val="22"/>
                <w:szCs w:val="22"/>
              </w:rPr>
              <w:t>՝</w:t>
            </w:r>
            <w:r w:rsidRPr="0058558E">
              <w:rPr>
                <w:rFonts w:ascii="GHEA Mariam" w:hAnsi="GHEA Mariam"/>
                <w:sz w:val="22"/>
                <w:szCs w:val="22"/>
              </w:rPr>
              <w:t xml:space="preserve"> </w:t>
            </w:r>
            <w:proofErr w:type="spellStart"/>
            <w:r w:rsidRPr="0058558E">
              <w:rPr>
                <w:rFonts w:ascii="GHEA Mariam" w:hAnsi="GHEA Mariam" w:cs="Sylfaen"/>
                <w:sz w:val="22"/>
                <w:szCs w:val="22"/>
              </w:rPr>
              <w:t>գրավոր</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ծանուցմամբ</w:t>
            </w:r>
            <w:proofErr w:type="spellEnd"/>
            <w:r w:rsidRPr="0058558E">
              <w:rPr>
                <w:rFonts w:ascii="GHEA Mariam" w:hAnsi="GHEA Mariam"/>
                <w:sz w:val="22"/>
                <w:szCs w:val="22"/>
              </w:rPr>
              <w:t xml:space="preserve"> </w:t>
            </w:r>
            <w:r w:rsidRPr="0058558E">
              <w:rPr>
                <w:rFonts w:ascii="GHEA Mariam" w:hAnsi="GHEA Mariam" w:cs="Sylfaen"/>
                <w:sz w:val="22"/>
                <w:szCs w:val="22"/>
              </w:rPr>
              <w:t>և</w:t>
            </w:r>
            <w:r w:rsidRPr="0058558E">
              <w:rPr>
                <w:rFonts w:ascii="GHEA Mariam" w:hAnsi="GHEA Mariam"/>
                <w:sz w:val="22"/>
                <w:szCs w:val="22"/>
              </w:rPr>
              <w:t xml:space="preserve"> </w:t>
            </w:r>
            <w:proofErr w:type="spellStart"/>
            <w:r w:rsidRPr="0058558E">
              <w:rPr>
                <w:rFonts w:ascii="GHEA Mariam" w:hAnsi="GHEA Mariam" w:cs="Sylfaen"/>
                <w:sz w:val="22"/>
                <w:szCs w:val="22"/>
              </w:rPr>
              <w:t>լիազորված</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ներկայացուցչի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ստորագրությամբ</w:t>
            </w:r>
            <w:proofErr w:type="spellEnd"/>
            <w:r w:rsidRPr="0058558E">
              <w:rPr>
                <w:rFonts w:ascii="GHEA Mariam" w:hAnsi="GHEA Mariam"/>
                <w:sz w:val="22"/>
                <w:szCs w:val="22"/>
              </w:rPr>
              <w:t xml:space="preserve">, </w:t>
            </w:r>
            <w:r w:rsidRPr="0058558E">
              <w:rPr>
                <w:rFonts w:ascii="GHEA Mariam" w:hAnsi="GHEA Mariam" w:cs="Sylfaen"/>
                <w:sz w:val="22"/>
                <w:szCs w:val="22"/>
              </w:rPr>
              <w:t>և</w:t>
            </w:r>
            <w:r w:rsidRPr="0058558E">
              <w:rPr>
                <w:rFonts w:ascii="GHEA Mariam" w:hAnsi="GHEA Mariam"/>
                <w:sz w:val="22"/>
                <w:szCs w:val="22"/>
              </w:rPr>
              <w:t xml:space="preserve"> </w:t>
            </w:r>
            <w:proofErr w:type="spellStart"/>
            <w:r w:rsidRPr="0058558E">
              <w:rPr>
                <w:rFonts w:ascii="GHEA Mariam" w:hAnsi="GHEA Mariam" w:cs="Sylfaen"/>
                <w:sz w:val="22"/>
                <w:szCs w:val="22"/>
              </w:rPr>
              <w:t>ներառել</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լիազոր</w:t>
            </w:r>
            <w:r w:rsidRPr="0058558E">
              <w:rPr>
                <w:rFonts w:ascii="GHEA Mariam" w:hAnsi="GHEA Mariam" w:cs="Sylfaen"/>
                <w:sz w:val="22"/>
                <w:szCs w:val="22"/>
                <w:lang w:val="ru-RU"/>
              </w:rPr>
              <w:t>ագրի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պատճեն</w:t>
            </w:r>
            <w:proofErr w:type="spellEnd"/>
            <w:r w:rsidRPr="0058558E">
              <w:rPr>
                <w:rFonts w:ascii="GHEA Mariam" w:hAnsi="GHEA Mariam" w:cs="Sylfaen"/>
                <w:sz w:val="22"/>
                <w:szCs w:val="22"/>
                <w:lang w:val="ru-RU"/>
              </w:rPr>
              <w:t>ը</w:t>
            </w:r>
            <w:r w:rsidRPr="0058558E">
              <w:rPr>
                <w:rFonts w:ascii="GHEA Mariam" w:hAnsi="GHEA Mariam"/>
                <w:sz w:val="22"/>
                <w:szCs w:val="22"/>
              </w:rPr>
              <w:t xml:space="preserve"> </w:t>
            </w:r>
            <w:proofErr w:type="spellStart"/>
            <w:r w:rsidRPr="0058558E">
              <w:rPr>
                <w:rFonts w:ascii="GHEA Mariam" w:hAnsi="GHEA Mariam" w:cs="Sylfaen"/>
                <w:sz w:val="22"/>
                <w:szCs w:val="22"/>
              </w:rPr>
              <w:t>համաձայն</w:t>
            </w:r>
            <w:proofErr w:type="spellEnd"/>
            <w:r w:rsidRPr="0058558E">
              <w:rPr>
                <w:rFonts w:ascii="GHEA Mariam" w:hAnsi="GHEA Mariam"/>
                <w:sz w:val="22"/>
                <w:szCs w:val="22"/>
              </w:rPr>
              <w:t xml:space="preserve"> </w:t>
            </w:r>
            <w:r w:rsidRPr="0058558E">
              <w:rPr>
                <w:rFonts w:ascii="GHEA Mariam" w:hAnsi="GHEA Mariam" w:cs="Sylfaen"/>
                <w:sz w:val="22"/>
                <w:szCs w:val="22"/>
              </w:rPr>
              <w:t>ՀՀ-</w:t>
            </w:r>
            <w:r w:rsidRPr="0058558E">
              <w:rPr>
                <w:rFonts w:ascii="GHEA Mariam" w:hAnsi="GHEA Mariam" w:cs="Sylfaen"/>
                <w:sz w:val="22"/>
                <w:szCs w:val="22"/>
                <w:lang w:val="ru-RU"/>
              </w:rPr>
              <w:t>ի</w:t>
            </w:r>
            <w:r w:rsidRPr="0058558E">
              <w:rPr>
                <w:rFonts w:ascii="GHEA Mariam" w:hAnsi="GHEA Mariam" w:cs="Sylfaen"/>
                <w:sz w:val="22"/>
                <w:szCs w:val="22"/>
              </w:rPr>
              <w:t xml:space="preserve"> </w:t>
            </w:r>
            <w:r w:rsidRPr="0058558E">
              <w:rPr>
                <w:rFonts w:ascii="GHEA Mariam" w:hAnsi="GHEA Mariam"/>
                <w:sz w:val="22"/>
                <w:szCs w:val="22"/>
              </w:rPr>
              <w:t xml:space="preserve">20.3 </w:t>
            </w:r>
            <w:proofErr w:type="spellStart"/>
            <w:r w:rsidRPr="0058558E">
              <w:rPr>
                <w:rFonts w:ascii="GHEA Mariam" w:hAnsi="GHEA Mariam"/>
                <w:sz w:val="22"/>
                <w:szCs w:val="22"/>
              </w:rPr>
              <w:t>ենթակետի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բացառությամբ</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այն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դեպքերի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երբ</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հետ</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վերցնելու</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ծանուցումների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պատճենները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չեն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պահանջվում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Հայտում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կատարված</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համապատասխան</w:t>
            </w:r>
            <w:proofErr w:type="spellEnd"/>
            <w:r w:rsidRPr="0058558E">
              <w:rPr>
                <w:rFonts w:ascii="GHEA Mariam" w:hAnsi="GHEA Mariam"/>
                <w:sz w:val="22"/>
                <w:szCs w:val="22"/>
              </w:rPr>
              <w:t xml:space="preserve"> </w:t>
            </w:r>
            <w:r w:rsidRPr="0058558E">
              <w:rPr>
                <w:rFonts w:ascii="GHEA Mariam" w:hAnsi="GHEA Mariam" w:cs="Sylfaen"/>
                <w:sz w:val="22"/>
                <w:szCs w:val="22"/>
                <w:lang w:val="hy-AM"/>
              </w:rPr>
              <w:t>փոխարինումը</w:t>
            </w:r>
            <w:r w:rsidRPr="0058558E">
              <w:rPr>
                <w:rFonts w:ascii="GHEA Mariam" w:hAnsi="GHEA Mariam"/>
                <w:sz w:val="22"/>
                <w:szCs w:val="22"/>
              </w:rPr>
              <w:t xml:space="preserve"> </w:t>
            </w:r>
            <w:proofErr w:type="spellStart"/>
            <w:r w:rsidRPr="0058558E">
              <w:rPr>
                <w:rFonts w:ascii="GHEA Mariam" w:hAnsi="GHEA Mariam" w:cs="Sylfaen"/>
                <w:sz w:val="22"/>
                <w:szCs w:val="22"/>
              </w:rPr>
              <w:t>կամ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փոփոխությունը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պետք</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proofErr w:type="spellStart"/>
            <w:r w:rsidRPr="0058558E">
              <w:rPr>
                <w:rFonts w:ascii="GHEA Mariam" w:hAnsi="GHEA Mariam" w:cs="Sylfaen"/>
                <w:sz w:val="22"/>
                <w:szCs w:val="22"/>
              </w:rPr>
              <w:t>ուղեկցվի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գրավոր</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ծանուցմամբ</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Բոլոր</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ծանուցումները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պետք</w:t>
            </w:r>
            <w:proofErr w:type="spellEnd"/>
            <w:r w:rsidRPr="0058558E">
              <w:rPr>
                <w:rFonts w:ascii="GHEA Mariam" w:hAnsi="GHEA Mariam" w:cs="Sylfaen"/>
                <w:sz w:val="22"/>
                <w:szCs w:val="22"/>
              </w:rPr>
              <w:t xml:space="preserve"> </w:t>
            </w:r>
            <w:r w:rsidRPr="0058558E">
              <w:rPr>
                <w:rFonts w:ascii="GHEA Mariam" w:hAnsi="GHEA Mariam" w:cs="Sylfaen"/>
                <w:sz w:val="22"/>
                <w:szCs w:val="22"/>
                <w:lang w:val="ru-RU"/>
              </w:rPr>
              <w:t>է</w:t>
            </w:r>
            <w:r w:rsidRPr="0058558E">
              <w:rPr>
                <w:rFonts w:ascii="GHEA Mariam" w:hAnsi="GHEA Mariam" w:cs="Sylfaen"/>
                <w:sz w:val="22"/>
                <w:szCs w:val="22"/>
              </w:rPr>
              <w:t>.</w:t>
            </w:r>
          </w:p>
          <w:p w14:paraId="70F27821" w14:textId="77777777" w:rsidR="00A73506" w:rsidRPr="0058558E" w:rsidRDefault="00A73506" w:rsidP="00483205">
            <w:pPr>
              <w:tabs>
                <w:tab w:val="left" w:pos="9356"/>
              </w:tabs>
              <w:spacing w:before="240"/>
              <w:ind w:left="963" w:hanging="425"/>
              <w:jc w:val="both"/>
              <w:rPr>
                <w:rFonts w:ascii="GHEA Mariam" w:hAnsi="GHEA Mariam" w:cs="Sylfaen"/>
                <w:sz w:val="22"/>
                <w:szCs w:val="22"/>
              </w:rPr>
            </w:pPr>
            <w:r w:rsidRPr="0058558E">
              <w:rPr>
                <w:rFonts w:ascii="GHEA Mariam" w:hAnsi="GHEA Mariam" w:cs="Sylfaen"/>
                <w:sz w:val="22"/>
                <w:szCs w:val="22"/>
              </w:rPr>
              <w:t>(ա</w:t>
            </w:r>
            <w:r w:rsidRPr="0058558E">
              <w:rPr>
                <w:rFonts w:ascii="GHEA Mariam" w:hAnsi="GHEA Mariam"/>
                <w:sz w:val="22"/>
                <w:szCs w:val="22"/>
              </w:rPr>
              <w:t>)</w:t>
            </w:r>
            <w:r w:rsidRPr="0058558E">
              <w:rPr>
                <w:rFonts w:ascii="GHEA Mariam" w:hAnsi="GHEA Mariam"/>
                <w:sz w:val="22"/>
                <w:szCs w:val="22"/>
              </w:rPr>
              <w:tab/>
            </w:r>
            <w:proofErr w:type="spellStart"/>
            <w:r w:rsidRPr="0058558E">
              <w:rPr>
                <w:rFonts w:ascii="GHEA Mariam" w:hAnsi="GHEA Mariam" w:cs="Sylfaen"/>
                <w:sz w:val="22"/>
                <w:szCs w:val="22"/>
              </w:rPr>
              <w:t>պատրաստվեն</w:t>
            </w:r>
            <w:proofErr w:type="spellEnd"/>
            <w:r w:rsidRPr="0058558E">
              <w:rPr>
                <w:rFonts w:ascii="GHEA Mariam" w:hAnsi="GHEA Mariam"/>
                <w:sz w:val="22"/>
                <w:szCs w:val="22"/>
              </w:rPr>
              <w:t xml:space="preserve"> </w:t>
            </w:r>
            <w:r w:rsidRPr="0058558E">
              <w:rPr>
                <w:rFonts w:ascii="GHEA Mariam" w:hAnsi="GHEA Mariam" w:cs="Sylfaen"/>
                <w:sz w:val="22"/>
                <w:szCs w:val="22"/>
              </w:rPr>
              <w:t>և</w:t>
            </w:r>
            <w:r w:rsidRPr="0058558E">
              <w:rPr>
                <w:rFonts w:ascii="GHEA Mariam" w:hAnsi="GHEA Mariam"/>
                <w:sz w:val="22"/>
                <w:szCs w:val="22"/>
              </w:rPr>
              <w:t xml:space="preserve"> </w:t>
            </w:r>
            <w:proofErr w:type="spellStart"/>
            <w:r w:rsidRPr="0058558E">
              <w:rPr>
                <w:rFonts w:ascii="GHEA Mariam" w:hAnsi="GHEA Mariam" w:cs="Sylfaen"/>
                <w:sz w:val="22"/>
                <w:szCs w:val="22"/>
              </w:rPr>
              <w:t>ներկայացվեն</w:t>
            </w:r>
            <w:proofErr w:type="spellEnd"/>
            <w:r w:rsidRPr="0058558E">
              <w:rPr>
                <w:rFonts w:ascii="GHEA Mariam" w:hAnsi="GHEA Mariam"/>
                <w:sz w:val="22"/>
                <w:szCs w:val="22"/>
              </w:rPr>
              <w:t xml:space="preserve"> </w:t>
            </w:r>
            <w:r w:rsidRPr="0058558E">
              <w:rPr>
                <w:rFonts w:ascii="GHEA Mariam" w:hAnsi="GHEA Mariam" w:cs="Sylfaen"/>
                <w:sz w:val="22"/>
                <w:szCs w:val="22"/>
              </w:rPr>
              <w:t>ՀՀ-</w:t>
            </w:r>
            <w:r w:rsidRPr="0058558E">
              <w:rPr>
                <w:rFonts w:ascii="GHEA Mariam" w:hAnsi="GHEA Mariam" w:cs="Sylfaen"/>
                <w:sz w:val="22"/>
                <w:szCs w:val="22"/>
                <w:lang w:val="ru-RU"/>
              </w:rPr>
              <w:t>ի</w:t>
            </w:r>
            <w:r w:rsidRPr="0058558E">
              <w:rPr>
                <w:rFonts w:ascii="GHEA Mariam" w:hAnsi="GHEA Mariam" w:cs="Sylfaen"/>
                <w:sz w:val="22"/>
                <w:szCs w:val="22"/>
              </w:rPr>
              <w:t xml:space="preserve"> </w:t>
            </w:r>
            <w:r w:rsidRPr="0058558E">
              <w:rPr>
                <w:rFonts w:ascii="GHEA Mariam" w:hAnsi="GHEA Mariam"/>
                <w:sz w:val="22"/>
                <w:szCs w:val="22"/>
              </w:rPr>
              <w:t>20-</w:t>
            </w:r>
            <w:proofErr w:type="spellStart"/>
            <w:r w:rsidRPr="0058558E">
              <w:rPr>
                <w:rFonts w:ascii="GHEA Mariam" w:hAnsi="GHEA Mariam"/>
                <w:sz w:val="22"/>
                <w:szCs w:val="22"/>
                <w:lang w:val="ru-RU"/>
              </w:rPr>
              <w:t>րդ</w:t>
            </w:r>
            <w:proofErr w:type="spellEnd"/>
            <w:r w:rsidRPr="0058558E">
              <w:rPr>
                <w:rFonts w:ascii="GHEA Mariam" w:hAnsi="GHEA Mariam"/>
                <w:sz w:val="22"/>
                <w:szCs w:val="22"/>
              </w:rPr>
              <w:t xml:space="preserve"> </w:t>
            </w:r>
            <w:r w:rsidRPr="0058558E">
              <w:rPr>
                <w:rFonts w:ascii="GHEA Mariam" w:hAnsi="GHEA Mariam" w:cs="Sylfaen"/>
                <w:sz w:val="22"/>
                <w:szCs w:val="22"/>
              </w:rPr>
              <w:t>և</w:t>
            </w:r>
            <w:r w:rsidRPr="0058558E">
              <w:rPr>
                <w:rFonts w:ascii="GHEA Mariam" w:hAnsi="GHEA Mariam"/>
                <w:sz w:val="22"/>
                <w:szCs w:val="22"/>
              </w:rPr>
              <w:t xml:space="preserve"> </w:t>
            </w:r>
            <w:r w:rsidRPr="0058558E">
              <w:rPr>
                <w:rFonts w:ascii="GHEA Mariam" w:hAnsi="GHEA Mariam" w:cs="Sylfaen"/>
                <w:sz w:val="22"/>
                <w:szCs w:val="22"/>
              </w:rPr>
              <w:t>ՀՀ-</w:t>
            </w:r>
            <w:r w:rsidRPr="0058558E">
              <w:rPr>
                <w:rFonts w:ascii="GHEA Mariam" w:hAnsi="GHEA Mariam" w:cs="Sylfaen"/>
                <w:sz w:val="22"/>
                <w:szCs w:val="22"/>
                <w:lang w:val="ru-RU"/>
              </w:rPr>
              <w:t>ի</w:t>
            </w:r>
            <w:r w:rsidRPr="0058558E">
              <w:rPr>
                <w:rFonts w:ascii="GHEA Mariam" w:hAnsi="GHEA Mariam" w:cs="Sylfaen"/>
                <w:sz w:val="22"/>
                <w:szCs w:val="22"/>
              </w:rPr>
              <w:t xml:space="preserve"> </w:t>
            </w:r>
            <w:r w:rsidRPr="0058558E">
              <w:rPr>
                <w:rFonts w:ascii="GHEA Mariam" w:hAnsi="GHEA Mariam"/>
                <w:sz w:val="22"/>
                <w:szCs w:val="22"/>
              </w:rPr>
              <w:t>21-</w:t>
            </w:r>
            <w:proofErr w:type="spellStart"/>
            <w:r w:rsidRPr="0058558E">
              <w:rPr>
                <w:rFonts w:ascii="GHEA Mariam" w:hAnsi="GHEA Mariam"/>
                <w:sz w:val="22"/>
                <w:szCs w:val="22"/>
                <w:lang w:val="ru-RU"/>
              </w:rPr>
              <w:t>րդ</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կետերի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համաձայն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բացառությամբ</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այն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դեպքերի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հետ</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վերցնելու</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ծանուցումների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պատճենները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չեն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պահանջվում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բացի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այդ</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lastRenderedPageBreak/>
              <w:t>համապատասխան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ծրարներ</w:t>
            </w:r>
            <w:proofErr w:type="spellEnd"/>
            <w:r w:rsidRPr="0058558E">
              <w:rPr>
                <w:rFonts w:ascii="GHEA Mariam" w:hAnsi="GHEA Mariam" w:cs="Sylfaen"/>
                <w:sz w:val="22"/>
                <w:szCs w:val="22"/>
                <w:lang w:val="ru-RU"/>
              </w:rPr>
              <w:t>ի</w:t>
            </w:r>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վրա</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պետք</w:t>
            </w:r>
            <w:proofErr w:type="spellEnd"/>
            <w:r w:rsidRPr="0058558E">
              <w:rPr>
                <w:rFonts w:ascii="GHEA Mariam" w:hAnsi="GHEA Mariam" w:cs="Sylfaen"/>
                <w:sz w:val="22"/>
                <w:szCs w:val="22"/>
              </w:rPr>
              <w:t xml:space="preserve"> </w:t>
            </w:r>
            <w:r w:rsidRPr="0058558E">
              <w:rPr>
                <w:rFonts w:ascii="GHEA Mariam" w:hAnsi="GHEA Mariam" w:cs="Sylfaen"/>
                <w:sz w:val="22"/>
                <w:szCs w:val="22"/>
                <w:lang w:val="ru-RU"/>
              </w:rPr>
              <w:t>է</w:t>
            </w:r>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հստակ</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նշ</w:t>
            </w:r>
            <w:r w:rsidRPr="0058558E">
              <w:rPr>
                <w:rFonts w:ascii="GHEA Mariam" w:hAnsi="GHEA Mariam" w:cs="Sylfaen"/>
                <w:sz w:val="22"/>
                <w:szCs w:val="22"/>
                <w:lang w:val="ru-RU"/>
              </w:rPr>
              <w:t>վի</w:t>
            </w:r>
            <w:proofErr w:type="spellEnd"/>
            <w:r w:rsidRPr="0058558E">
              <w:rPr>
                <w:rFonts w:ascii="GHEA Mariam" w:hAnsi="GHEA Mariam"/>
                <w:sz w:val="22"/>
                <w:szCs w:val="22"/>
              </w:rPr>
              <w:t xml:space="preserve"> </w:t>
            </w:r>
            <w:r w:rsidRPr="0058558E">
              <w:rPr>
                <w:rFonts w:ascii="GHEA Mariam" w:hAnsi="GHEA Mariam"/>
                <w:b/>
                <w:sz w:val="22"/>
                <w:szCs w:val="22"/>
              </w:rPr>
              <w:t>«</w:t>
            </w:r>
            <w:r w:rsidRPr="0058558E">
              <w:rPr>
                <w:rFonts w:ascii="GHEA Mariam" w:hAnsi="GHEA Mariam" w:cs="Sylfaen"/>
                <w:b/>
                <w:sz w:val="22"/>
                <w:szCs w:val="22"/>
              </w:rPr>
              <w:t>Հ</w:t>
            </w:r>
            <w:r w:rsidRPr="0058558E">
              <w:rPr>
                <w:rFonts w:ascii="GHEA Mariam" w:hAnsi="GHEA Mariam" w:cs="Sylfaen"/>
                <w:b/>
                <w:sz w:val="22"/>
                <w:szCs w:val="22"/>
                <w:lang w:val="ru-RU"/>
              </w:rPr>
              <w:t>ԵՏ</w:t>
            </w:r>
            <w:r w:rsidRPr="0058558E">
              <w:rPr>
                <w:rFonts w:ascii="GHEA Mariam" w:hAnsi="GHEA Mariam" w:cs="Sylfaen"/>
                <w:b/>
                <w:sz w:val="22"/>
                <w:szCs w:val="22"/>
              </w:rPr>
              <w:t xml:space="preserve"> </w:t>
            </w:r>
            <w:r w:rsidRPr="0058558E">
              <w:rPr>
                <w:rFonts w:ascii="GHEA Mariam" w:hAnsi="GHEA Mariam" w:cs="Sylfaen"/>
                <w:b/>
                <w:sz w:val="22"/>
                <w:szCs w:val="22"/>
                <w:lang w:val="ru-RU"/>
              </w:rPr>
              <w:t>ՎԵՐՑՆԵԼ</w:t>
            </w:r>
            <w:r w:rsidRPr="0058558E">
              <w:rPr>
                <w:rFonts w:ascii="GHEA Mariam" w:hAnsi="GHEA Mariam"/>
                <w:b/>
                <w:sz w:val="22"/>
                <w:szCs w:val="22"/>
              </w:rPr>
              <w:t>», «</w:t>
            </w:r>
            <w:r w:rsidRPr="0058558E">
              <w:rPr>
                <w:rFonts w:ascii="GHEA Mariam" w:hAnsi="GHEA Mariam" w:cs="Sylfaen"/>
                <w:b/>
                <w:sz w:val="22"/>
                <w:szCs w:val="22"/>
                <w:lang w:val="hy-AM"/>
              </w:rPr>
              <w:t>ՓՈԽԱՐԻՆՈՒՄ</w:t>
            </w:r>
            <w:r w:rsidRPr="0058558E">
              <w:rPr>
                <w:rFonts w:ascii="GHEA Mariam" w:hAnsi="GHEA Mariam"/>
                <w:b/>
                <w:sz w:val="22"/>
                <w:szCs w:val="22"/>
              </w:rPr>
              <w:t>», «</w:t>
            </w:r>
            <w:r w:rsidRPr="0058558E">
              <w:rPr>
                <w:rFonts w:ascii="GHEA Mariam" w:hAnsi="GHEA Mariam" w:cs="Sylfaen"/>
                <w:b/>
                <w:sz w:val="22"/>
                <w:szCs w:val="22"/>
              </w:rPr>
              <w:t>ՓՈՓՈԽՈՒԹՅՈՒՆ</w:t>
            </w:r>
            <w:r w:rsidRPr="0058558E">
              <w:rPr>
                <w:rFonts w:ascii="GHEA Mariam" w:hAnsi="GHEA Mariam"/>
                <w:b/>
                <w:sz w:val="22"/>
                <w:szCs w:val="22"/>
              </w:rPr>
              <w:t>»</w:t>
            </w:r>
            <w:r w:rsidRPr="0058558E">
              <w:rPr>
                <w:rFonts w:ascii="GHEA Mariam" w:hAnsi="GHEA Mariam"/>
                <w:sz w:val="22"/>
                <w:szCs w:val="22"/>
              </w:rPr>
              <w:t xml:space="preserve">, </w:t>
            </w:r>
            <w:r w:rsidRPr="0058558E">
              <w:rPr>
                <w:rFonts w:ascii="GHEA Mariam" w:hAnsi="GHEA Mariam" w:cs="Sylfaen"/>
                <w:sz w:val="22"/>
                <w:szCs w:val="22"/>
              </w:rPr>
              <w:t>և</w:t>
            </w:r>
          </w:p>
          <w:p w14:paraId="41FF6384" w14:textId="7E62E5AE" w:rsidR="00A73506" w:rsidRPr="0058558E" w:rsidRDefault="00A73506" w:rsidP="00483205">
            <w:pPr>
              <w:tabs>
                <w:tab w:val="left" w:pos="9356"/>
              </w:tabs>
              <w:spacing w:before="240"/>
              <w:ind w:left="963" w:hanging="425"/>
              <w:jc w:val="both"/>
              <w:rPr>
                <w:rFonts w:ascii="GHEA Mariam" w:hAnsi="GHEA Mariam"/>
                <w:sz w:val="22"/>
                <w:szCs w:val="22"/>
              </w:rPr>
            </w:pPr>
            <w:r w:rsidRPr="0058558E">
              <w:rPr>
                <w:rFonts w:ascii="GHEA Mariam" w:hAnsi="GHEA Mariam" w:cs="Sylfaen"/>
                <w:sz w:val="22"/>
                <w:szCs w:val="22"/>
              </w:rPr>
              <w:t>(բ</w:t>
            </w:r>
            <w:r w:rsidRPr="0058558E">
              <w:rPr>
                <w:rFonts w:ascii="GHEA Mariam" w:hAnsi="GHEA Mariam"/>
                <w:sz w:val="22"/>
                <w:szCs w:val="22"/>
              </w:rPr>
              <w:t>)</w:t>
            </w:r>
            <w:r w:rsidRPr="0058558E">
              <w:rPr>
                <w:rFonts w:ascii="GHEA Mariam" w:hAnsi="GHEA Mariam"/>
                <w:sz w:val="22"/>
                <w:szCs w:val="22"/>
              </w:rPr>
              <w:tab/>
            </w:r>
            <w:proofErr w:type="spellStart"/>
            <w:r w:rsidRPr="0058558E">
              <w:rPr>
                <w:rFonts w:ascii="GHEA Mariam" w:hAnsi="GHEA Mariam" w:cs="Sylfaen"/>
                <w:sz w:val="22"/>
                <w:szCs w:val="22"/>
              </w:rPr>
              <w:t>Պատվիրատուն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պետք</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proofErr w:type="spellStart"/>
            <w:r w:rsidRPr="0058558E">
              <w:rPr>
                <w:rFonts w:ascii="GHEA Mariam" w:hAnsi="GHEA Mariam" w:cs="Sylfaen"/>
                <w:sz w:val="22"/>
                <w:szCs w:val="22"/>
              </w:rPr>
              <w:t>ստանա</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դրանք</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Հայտերի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ներկայացման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համար</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սահմանված</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վերջնաժամկետից</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առաջ</w:t>
            </w:r>
            <w:proofErr w:type="spellEnd"/>
            <w:r w:rsidRPr="0058558E">
              <w:rPr>
                <w:rFonts w:ascii="GHEA Mariam" w:hAnsi="GHEA Mariam" w:cs="Sylfaen"/>
                <w:sz w:val="22"/>
                <w:szCs w:val="22"/>
              </w:rPr>
              <w:t>՝</w:t>
            </w:r>
            <w:r w:rsidRPr="0058558E">
              <w:rPr>
                <w:rFonts w:ascii="GHEA Mariam" w:hAnsi="GHEA Mariam"/>
                <w:sz w:val="22"/>
                <w:szCs w:val="22"/>
              </w:rPr>
              <w:t xml:space="preserve"> </w:t>
            </w:r>
            <w:proofErr w:type="spellStart"/>
            <w:r w:rsidRPr="0058558E">
              <w:rPr>
                <w:rFonts w:ascii="GHEA Mariam" w:hAnsi="GHEA Mariam" w:cs="Sylfaen"/>
                <w:sz w:val="22"/>
                <w:szCs w:val="22"/>
              </w:rPr>
              <w:t>համաձայն</w:t>
            </w:r>
            <w:proofErr w:type="spellEnd"/>
            <w:r w:rsidRPr="0058558E">
              <w:rPr>
                <w:rFonts w:ascii="GHEA Mariam" w:hAnsi="GHEA Mariam"/>
                <w:sz w:val="22"/>
                <w:szCs w:val="22"/>
              </w:rPr>
              <w:t xml:space="preserve"> </w:t>
            </w:r>
            <w:r w:rsidRPr="0058558E">
              <w:rPr>
                <w:rFonts w:ascii="GHEA Mariam" w:hAnsi="GHEA Mariam" w:cs="Sylfaen"/>
                <w:sz w:val="22"/>
                <w:szCs w:val="22"/>
              </w:rPr>
              <w:t>ՀՀ-</w:t>
            </w:r>
            <w:r w:rsidRPr="0058558E">
              <w:rPr>
                <w:rFonts w:ascii="GHEA Mariam" w:hAnsi="GHEA Mariam" w:cs="Sylfaen"/>
                <w:sz w:val="22"/>
                <w:szCs w:val="22"/>
                <w:lang w:val="ru-RU"/>
              </w:rPr>
              <w:t>ի</w:t>
            </w:r>
            <w:r w:rsidRPr="0058558E">
              <w:rPr>
                <w:rFonts w:ascii="GHEA Mariam" w:hAnsi="GHEA Mariam" w:cs="Sylfaen"/>
                <w:sz w:val="22"/>
                <w:szCs w:val="22"/>
              </w:rPr>
              <w:t xml:space="preserve"> </w:t>
            </w:r>
            <w:r w:rsidRPr="0058558E">
              <w:rPr>
                <w:rFonts w:ascii="GHEA Mariam" w:hAnsi="GHEA Mariam"/>
                <w:sz w:val="22"/>
                <w:szCs w:val="22"/>
              </w:rPr>
              <w:t>22-</w:t>
            </w:r>
            <w:proofErr w:type="spellStart"/>
            <w:r w:rsidRPr="0058558E">
              <w:rPr>
                <w:rFonts w:ascii="GHEA Mariam" w:hAnsi="GHEA Mariam"/>
                <w:sz w:val="22"/>
                <w:szCs w:val="22"/>
                <w:lang w:val="ru-RU"/>
              </w:rPr>
              <w:t>րդ</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կետի</w:t>
            </w:r>
            <w:proofErr w:type="spellEnd"/>
            <w:r w:rsidRPr="0058558E">
              <w:rPr>
                <w:rFonts w:ascii="GHEA Mariam" w:hAnsi="GHEA Mariam"/>
                <w:sz w:val="22"/>
                <w:szCs w:val="22"/>
              </w:rPr>
              <w:t>:</w:t>
            </w:r>
          </w:p>
        </w:tc>
      </w:tr>
      <w:tr w:rsidR="00A67462" w:rsidRPr="0058558E" w14:paraId="7A825B6D" w14:textId="77777777" w:rsidTr="00A73506">
        <w:trPr>
          <w:gridAfter w:val="1"/>
          <w:wAfter w:w="22" w:type="pct"/>
        </w:trPr>
        <w:tc>
          <w:tcPr>
            <w:tcW w:w="1113" w:type="pct"/>
          </w:tcPr>
          <w:p w14:paraId="0A451861" w14:textId="77777777" w:rsidR="00A73506" w:rsidRPr="0058558E" w:rsidRDefault="00A73506" w:rsidP="00483205">
            <w:pPr>
              <w:pStyle w:val="Header1-Clauses"/>
              <w:numPr>
                <w:ilvl w:val="0"/>
                <w:numId w:val="0"/>
              </w:numPr>
              <w:spacing w:before="240" w:line="288" w:lineRule="auto"/>
              <w:jc w:val="both"/>
              <w:rPr>
                <w:rFonts w:ascii="GHEA Mariam" w:hAnsi="GHEA Mariam" w:cs="Arial"/>
                <w:sz w:val="22"/>
                <w:szCs w:val="22"/>
              </w:rPr>
            </w:pPr>
          </w:p>
        </w:tc>
        <w:tc>
          <w:tcPr>
            <w:tcW w:w="3865" w:type="pct"/>
            <w:gridSpan w:val="2"/>
          </w:tcPr>
          <w:p w14:paraId="17C4F89D" w14:textId="0E7D9531" w:rsidR="00A73506" w:rsidRPr="0058558E" w:rsidRDefault="00A73506" w:rsidP="00483205">
            <w:pPr>
              <w:pStyle w:val="Header2-SubClauses"/>
              <w:tabs>
                <w:tab w:val="left" w:pos="9356"/>
              </w:tabs>
              <w:spacing w:before="240" w:after="0"/>
              <w:rPr>
                <w:rFonts w:ascii="GHEA Mariam" w:hAnsi="GHEA Mariam"/>
                <w:sz w:val="22"/>
                <w:szCs w:val="22"/>
              </w:rPr>
            </w:pPr>
            <w:proofErr w:type="spellStart"/>
            <w:r w:rsidRPr="0058558E">
              <w:rPr>
                <w:rFonts w:ascii="GHEA Mariam" w:hAnsi="GHEA Mariam" w:cs="Sylfaen"/>
                <w:sz w:val="22"/>
                <w:szCs w:val="22"/>
              </w:rPr>
              <w:t>Հետ</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վերցնելու</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համար</w:t>
            </w:r>
            <w:proofErr w:type="spellEnd"/>
            <w:r w:rsidRPr="0058558E">
              <w:rPr>
                <w:rFonts w:ascii="GHEA Mariam" w:hAnsi="GHEA Mariam"/>
                <w:sz w:val="22"/>
                <w:szCs w:val="22"/>
              </w:rPr>
              <w:t xml:space="preserve"> </w:t>
            </w:r>
            <w:r w:rsidRPr="0058558E">
              <w:rPr>
                <w:rFonts w:ascii="GHEA Mariam" w:hAnsi="GHEA Mariam"/>
                <w:sz w:val="22"/>
                <w:szCs w:val="22"/>
                <w:lang w:val="hy-AM"/>
              </w:rPr>
              <w:t>պահանջված</w:t>
            </w:r>
            <w:r w:rsidRPr="0058558E">
              <w:rPr>
                <w:rFonts w:ascii="GHEA Mariam" w:hAnsi="GHEA Mariam"/>
                <w:sz w:val="22"/>
                <w:szCs w:val="22"/>
              </w:rPr>
              <w:t xml:space="preserve"> </w:t>
            </w:r>
            <w:proofErr w:type="spellStart"/>
            <w:r w:rsidRPr="0058558E">
              <w:rPr>
                <w:rFonts w:ascii="GHEA Mariam" w:hAnsi="GHEA Mariam" w:cs="Sylfaen"/>
                <w:sz w:val="22"/>
                <w:szCs w:val="22"/>
              </w:rPr>
              <w:t>Հայտերը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Հայտատուներին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վերադարձվում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են</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առանց</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բացվելու</w:t>
            </w:r>
            <w:proofErr w:type="spellEnd"/>
            <w:r w:rsidRPr="0058558E">
              <w:rPr>
                <w:rFonts w:ascii="GHEA Mariam" w:hAnsi="GHEA Mariam" w:cs="Sylfaen"/>
                <w:sz w:val="22"/>
                <w:szCs w:val="22"/>
              </w:rPr>
              <w:t>՝</w:t>
            </w:r>
            <w:r w:rsidRPr="0058558E">
              <w:rPr>
                <w:rFonts w:ascii="GHEA Mariam" w:hAnsi="GHEA Mariam"/>
                <w:sz w:val="22"/>
                <w:szCs w:val="22"/>
              </w:rPr>
              <w:t xml:space="preserve"> </w:t>
            </w:r>
            <w:proofErr w:type="spellStart"/>
            <w:r w:rsidRPr="0058558E">
              <w:rPr>
                <w:rFonts w:ascii="GHEA Mariam" w:hAnsi="GHEA Mariam" w:cs="Sylfaen"/>
                <w:sz w:val="22"/>
                <w:szCs w:val="22"/>
              </w:rPr>
              <w:t>համաձայն</w:t>
            </w:r>
            <w:proofErr w:type="spellEnd"/>
            <w:r w:rsidRPr="0058558E">
              <w:rPr>
                <w:rFonts w:ascii="GHEA Mariam" w:hAnsi="GHEA Mariam"/>
                <w:sz w:val="22"/>
                <w:szCs w:val="22"/>
              </w:rPr>
              <w:t xml:space="preserve"> </w:t>
            </w:r>
            <w:r w:rsidRPr="0058558E">
              <w:rPr>
                <w:rFonts w:ascii="GHEA Mariam" w:hAnsi="GHEA Mariam" w:cs="Sylfaen"/>
                <w:sz w:val="22"/>
                <w:szCs w:val="22"/>
              </w:rPr>
              <w:t xml:space="preserve">ՀՀ </w:t>
            </w:r>
            <w:r w:rsidRPr="0058558E">
              <w:rPr>
                <w:rFonts w:ascii="GHEA Mariam" w:hAnsi="GHEA Mariam"/>
                <w:sz w:val="22"/>
                <w:szCs w:val="22"/>
              </w:rPr>
              <w:t xml:space="preserve">24.1 </w:t>
            </w:r>
            <w:proofErr w:type="spellStart"/>
            <w:r w:rsidRPr="0058558E">
              <w:rPr>
                <w:rFonts w:ascii="GHEA Mariam" w:hAnsi="GHEA Mariam"/>
                <w:sz w:val="22"/>
                <w:szCs w:val="22"/>
                <w:lang w:val="ru-RU"/>
              </w:rPr>
              <w:t>ենթա</w:t>
            </w:r>
            <w:r w:rsidRPr="0058558E">
              <w:rPr>
                <w:rFonts w:ascii="GHEA Mariam" w:hAnsi="GHEA Mariam" w:cs="Sylfaen"/>
                <w:sz w:val="22"/>
                <w:szCs w:val="22"/>
              </w:rPr>
              <w:t>կետի</w:t>
            </w:r>
            <w:proofErr w:type="spellEnd"/>
            <w:r w:rsidRPr="0058558E">
              <w:rPr>
                <w:rFonts w:ascii="GHEA Mariam" w:hAnsi="GHEA Mariam" w:cs="Sylfaen"/>
                <w:sz w:val="22"/>
                <w:szCs w:val="22"/>
              </w:rPr>
              <w:t>:</w:t>
            </w:r>
          </w:p>
        </w:tc>
      </w:tr>
      <w:tr w:rsidR="00A67462" w:rsidRPr="0058558E" w14:paraId="2B8D458E" w14:textId="77777777" w:rsidTr="00A73506">
        <w:trPr>
          <w:gridAfter w:val="1"/>
          <w:wAfter w:w="22" w:type="pct"/>
        </w:trPr>
        <w:tc>
          <w:tcPr>
            <w:tcW w:w="1113" w:type="pct"/>
          </w:tcPr>
          <w:p w14:paraId="7CF5D0CA" w14:textId="77777777" w:rsidR="00A73506" w:rsidRPr="0058558E" w:rsidRDefault="00A73506" w:rsidP="00483205">
            <w:pPr>
              <w:pStyle w:val="S1-Header2"/>
              <w:numPr>
                <w:ilvl w:val="0"/>
                <w:numId w:val="0"/>
              </w:numPr>
              <w:spacing w:before="240" w:after="0" w:line="288" w:lineRule="auto"/>
              <w:ind w:left="432"/>
              <w:jc w:val="both"/>
              <w:rPr>
                <w:rFonts w:ascii="GHEA Mariam" w:hAnsi="GHEA Mariam" w:cs="Arial"/>
                <w:sz w:val="22"/>
                <w:szCs w:val="22"/>
              </w:rPr>
            </w:pPr>
          </w:p>
        </w:tc>
        <w:tc>
          <w:tcPr>
            <w:tcW w:w="3865" w:type="pct"/>
            <w:gridSpan w:val="2"/>
          </w:tcPr>
          <w:p w14:paraId="7D57C77F" w14:textId="554BDAAD" w:rsidR="00A73506" w:rsidRPr="0058558E" w:rsidRDefault="00A73506" w:rsidP="00483205">
            <w:pPr>
              <w:pStyle w:val="Header2-SubClauses"/>
              <w:tabs>
                <w:tab w:val="left" w:pos="9356"/>
              </w:tabs>
              <w:spacing w:before="240" w:after="0"/>
              <w:rPr>
                <w:rFonts w:ascii="GHEA Mariam" w:hAnsi="GHEA Mariam"/>
                <w:sz w:val="22"/>
                <w:szCs w:val="22"/>
              </w:rPr>
            </w:pPr>
            <w:proofErr w:type="spellStart"/>
            <w:r w:rsidRPr="0058558E">
              <w:rPr>
                <w:rFonts w:ascii="GHEA Mariam" w:hAnsi="GHEA Mariam" w:cs="Sylfaen"/>
                <w:sz w:val="22"/>
                <w:szCs w:val="22"/>
              </w:rPr>
              <w:t>Հայտերի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ներկայացման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վերջնաժամկետի</w:t>
            </w:r>
            <w:proofErr w:type="spellEnd"/>
            <w:r w:rsidRPr="0058558E">
              <w:rPr>
                <w:rFonts w:ascii="GHEA Mariam" w:hAnsi="GHEA Mariam"/>
                <w:sz w:val="22"/>
                <w:szCs w:val="22"/>
              </w:rPr>
              <w:t xml:space="preserve"> </w:t>
            </w:r>
            <w:r w:rsidRPr="0058558E">
              <w:rPr>
                <w:rFonts w:ascii="GHEA Mariam" w:hAnsi="GHEA Mariam" w:cs="Sylfaen"/>
                <w:sz w:val="22"/>
                <w:szCs w:val="22"/>
              </w:rPr>
              <w:t>և</w:t>
            </w:r>
            <w:r w:rsidRPr="0058558E">
              <w:rPr>
                <w:rFonts w:ascii="GHEA Mariam" w:hAnsi="GHEA Mariam"/>
                <w:sz w:val="22"/>
                <w:szCs w:val="22"/>
              </w:rPr>
              <w:t xml:space="preserve"> </w:t>
            </w:r>
            <w:proofErr w:type="spellStart"/>
            <w:r w:rsidRPr="0058558E">
              <w:rPr>
                <w:rFonts w:ascii="GHEA Mariam" w:hAnsi="GHEA Mariam"/>
                <w:sz w:val="22"/>
                <w:szCs w:val="22"/>
                <w:lang w:val="ru-RU"/>
              </w:rPr>
              <w:t>Հայտատուի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կողմից</w:t>
            </w:r>
            <w:proofErr w:type="spellEnd"/>
            <w:r w:rsidRPr="0058558E">
              <w:rPr>
                <w:rFonts w:ascii="GHEA Mariam" w:hAnsi="GHEA Mariam"/>
                <w:sz w:val="22"/>
                <w:szCs w:val="22"/>
              </w:rPr>
              <w:t xml:space="preserve"> Մ</w:t>
            </w:r>
            <w:proofErr w:type="spellStart"/>
            <w:r w:rsidRPr="0058558E">
              <w:rPr>
                <w:rFonts w:ascii="GHEA Mariam" w:hAnsi="GHEA Mariam"/>
                <w:sz w:val="22"/>
                <w:szCs w:val="22"/>
                <w:lang w:val="ru-RU"/>
              </w:rPr>
              <w:t>րցույթին</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մասնակցելու</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նամակում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նշված</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վավերության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ժամկետի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կամ</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դրա</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երկարաձգման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ավարտի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ամսաթվի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միջև</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ընկած</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ժամանակահատվածում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արգելվում</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proofErr w:type="spellStart"/>
            <w:r w:rsidRPr="0058558E">
              <w:rPr>
                <w:rFonts w:ascii="GHEA Mariam" w:hAnsi="GHEA Mariam" w:cs="Sylfaen"/>
                <w:sz w:val="22"/>
                <w:szCs w:val="22"/>
              </w:rPr>
              <w:t>հետ</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վերցնել</w:t>
            </w:r>
            <w:proofErr w:type="spellEnd"/>
            <w:r w:rsidRPr="0058558E">
              <w:rPr>
                <w:rFonts w:ascii="GHEA Mariam" w:hAnsi="GHEA Mariam"/>
                <w:sz w:val="22"/>
                <w:szCs w:val="22"/>
              </w:rPr>
              <w:t xml:space="preserve">, </w:t>
            </w:r>
            <w:r w:rsidRPr="0058558E">
              <w:rPr>
                <w:rFonts w:ascii="GHEA Mariam" w:hAnsi="GHEA Mariam" w:cs="Sylfaen"/>
                <w:sz w:val="22"/>
                <w:szCs w:val="22"/>
                <w:lang w:val="hy-AM"/>
              </w:rPr>
              <w:t>փոխարինել</w:t>
            </w:r>
            <w:r w:rsidRPr="0058558E">
              <w:rPr>
                <w:rFonts w:ascii="GHEA Mariam" w:hAnsi="GHEA Mariam"/>
                <w:sz w:val="22"/>
                <w:szCs w:val="22"/>
              </w:rPr>
              <w:t xml:space="preserve"> </w:t>
            </w:r>
            <w:proofErr w:type="spellStart"/>
            <w:r w:rsidRPr="0058558E">
              <w:rPr>
                <w:rFonts w:ascii="GHEA Mariam" w:hAnsi="GHEA Mariam" w:cs="Sylfaen"/>
                <w:sz w:val="22"/>
                <w:szCs w:val="22"/>
              </w:rPr>
              <w:t>կամ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փոփոխել</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որևէ</w:t>
            </w:r>
            <w:proofErr w:type="spellEnd"/>
            <w:r w:rsidRPr="0058558E">
              <w:rPr>
                <w:rFonts w:ascii="GHEA Mariam" w:hAnsi="GHEA Mariam"/>
                <w:sz w:val="22"/>
                <w:szCs w:val="22"/>
              </w:rPr>
              <w:t xml:space="preserve"> </w:t>
            </w:r>
            <w:r w:rsidRPr="0058558E">
              <w:rPr>
                <w:rFonts w:ascii="GHEA Mariam" w:hAnsi="GHEA Mariam" w:cs="Sylfaen"/>
                <w:sz w:val="22"/>
                <w:szCs w:val="22"/>
              </w:rPr>
              <w:t>Հայտ:</w:t>
            </w:r>
            <w:r w:rsidRPr="0058558E">
              <w:rPr>
                <w:rFonts w:ascii="GHEA Mariam" w:hAnsi="GHEA Mariam"/>
                <w:sz w:val="22"/>
                <w:szCs w:val="22"/>
              </w:rPr>
              <w:t xml:space="preserve"> </w:t>
            </w:r>
          </w:p>
        </w:tc>
      </w:tr>
      <w:tr w:rsidR="00A67462" w:rsidRPr="0058558E" w14:paraId="1F749EB9" w14:textId="77777777" w:rsidTr="00A73506">
        <w:trPr>
          <w:gridAfter w:val="1"/>
          <w:wAfter w:w="22" w:type="pct"/>
        </w:trPr>
        <w:tc>
          <w:tcPr>
            <w:tcW w:w="1113" w:type="pct"/>
          </w:tcPr>
          <w:p w14:paraId="2EEE8CD9" w14:textId="5A5161D3" w:rsidR="00A73506" w:rsidRPr="0058558E" w:rsidRDefault="00A73506" w:rsidP="00483205">
            <w:pPr>
              <w:pStyle w:val="S1-Header2"/>
              <w:spacing w:before="240" w:after="0" w:line="288" w:lineRule="auto"/>
              <w:jc w:val="both"/>
              <w:rPr>
                <w:rFonts w:ascii="GHEA Mariam" w:hAnsi="GHEA Mariam" w:cs="Arial"/>
                <w:sz w:val="22"/>
                <w:szCs w:val="22"/>
              </w:rPr>
            </w:pPr>
            <w:bookmarkStart w:id="179" w:name="_Toc438438849"/>
            <w:bookmarkStart w:id="180" w:name="_Toc438532623"/>
            <w:bookmarkStart w:id="181" w:name="_Toc438733993"/>
            <w:bookmarkStart w:id="182" w:name="_Toc438907031"/>
            <w:bookmarkStart w:id="183" w:name="_Toc438907230"/>
            <w:bookmarkStart w:id="184" w:name="_Toc97371029"/>
            <w:bookmarkStart w:id="185" w:name="_Toc139863127"/>
            <w:bookmarkStart w:id="186" w:name="_Toc63427468"/>
            <w:bookmarkStart w:id="187" w:name="_Toc224326881"/>
            <w:proofErr w:type="spellStart"/>
            <w:r w:rsidRPr="0058558E">
              <w:rPr>
                <w:rFonts w:ascii="GHEA Mariam" w:hAnsi="GHEA Mariam" w:cs="Arial"/>
                <w:sz w:val="22"/>
                <w:szCs w:val="22"/>
                <w:lang w:val="ru-RU"/>
              </w:rPr>
              <w:t>Հայտերի</w:t>
            </w:r>
            <w:proofErr w:type="spellEnd"/>
            <w:r w:rsidRPr="0058558E">
              <w:rPr>
                <w:rFonts w:ascii="GHEA Mariam" w:hAnsi="GHEA Mariam" w:cs="Arial"/>
                <w:sz w:val="22"/>
                <w:szCs w:val="22"/>
                <w:lang w:val="ru-RU"/>
              </w:rPr>
              <w:t xml:space="preserve"> </w:t>
            </w:r>
            <w:proofErr w:type="spellStart"/>
            <w:r w:rsidRPr="0058558E">
              <w:rPr>
                <w:rFonts w:ascii="GHEA Mariam" w:hAnsi="GHEA Mariam" w:cs="Arial"/>
                <w:sz w:val="22"/>
                <w:szCs w:val="22"/>
                <w:lang w:val="ru-RU"/>
              </w:rPr>
              <w:t>բացում</w:t>
            </w:r>
            <w:bookmarkEnd w:id="179"/>
            <w:bookmarkEnd w:id="180"/>
            <w:bookmarkEnd w:id="181"/>
            <w:bookmarkEnd w:id="182"/>
            <w:bookmarkEnd w:id="183"/>
            <w:bookmarkEnd w:id="184"/>
            <w:bookmarkEnd w:id="185"/>
            <w:bookmarkEnd w:id="186"/>
            <w:bookmarkEnd w:id="187"/>
            <w:proofErr w:type="spellEnd"/>
          </w:p>
        </w:tc>
        <w:tc>
          <w:tcPr>
            <w:tcW w:w="3865" w:type="pct"/>
            <w:gridSpan w:val="2"/>
          </w:tcPr>
          <w:p w14:paraId="109E2EC3" w14:textId="1E960442" w:rsidR="00A73506" w:rsidRPr="0058558E" w:rsidRDefault="00A73506" w:rsidP="00483205">
            <w:pPr>
              <w:pStyle w:val="Header2-SubClauses"/>
              <w:tabs>
                <w:tab w:val="left" w:pos="9356"/>
              </w:tabs>
              <w:spacing w:before="240" w:after="0"/>
              <w:rPr>
                <w:rFonts w:ascii="GHEA Mariam" w:hAnsi="GHEA Mariam"/>
                <w:sz w:val="22"/>
                <w:szCs w:val="22"/>
              </w:rPr>
            </w:pPr>
            <w:proofErr w:type="spellStart"/>
            <w:r w:rsidRPr="0058558E">
              <w:rPr>
                <w:rFonts w:ascii="GHEA Mariam" w:hAnsi="GHEA Mariam" w:cs="Sylfaen"/>
                <w:sz w:val="22"/>
                <w:szCs w:val="22"/>
                <w:lang w:val="ru-RU"/>
              </w:rPr>
              <w:t>Բացառությամբ</w:t>
            </w:r>
            <w:proofErr w:type="spellEnd"/>
            <w:r w:rsidRPr="0058558E">
              <w:rPr>
                <w:rFonts w:ascii="GHEA Mariam" w:hAnsi="GHEA Mariam" w:cs="Sylfaen"/>
                <w:sz w:val="22"/>
                <w:szCs w:val="22"/>
              </w:rPr>
              <w:t xml:space="preserve"> </w:t>
            </w:r>
            <w:r w:rsidRPr="0058558E">
              <w:rPr>
                <w:rFonts w:ascii="GHEA Mariam" w:hAnsi="GHEA Mariam" w:cs="Sylfaen"/>
                <w:sz w:val="22"/>
                <w:szCs w:val="22"/>
                <w:lang w:val="ru-RU"/>
              </w:rPr>
              <w:t>ՀՀ</w:t>
            </w:r>
            <w:r w:rsidRPr="0058558E">
              <w:rPr>
                <w:rFonts w:ascii="GHEA Mariam" w:hAnsi="GHEA Mariam" w:cs="Sylfaen"/>
                <w:sz w:val="22"/>
                <w:szCs w:val="22"/>
              </w:rPr>
              <w:t>-</w:t>
            </w:r>
            <w:r w:rsidRPr="0058558E">
              <w:rPr>
                <w:rFonts w:ascii="GHEA Mariam" w:hAnsi="GHEA Mariam" w:cs="Sylfaen"/>
                <w:sz w:val="22"/>
                <w:szCs w:val="22"/>
                <w:lang w:val="ru-RU"/>
              </w:rPr>
              <w:t>ի</w:t>
            </w:r>
            <w:r w:rsidRPr="0058558E">
              <w:rPr>
                <w:rFonts w:ascii="GHEA Mariam" w:hAnsi="GHEA Mariam" w:cs="Sylfaen"/>
                <w:sz w:val="22"/>
                <w:szCs w:val="22"/>
              </w:rPr>
              <w:t xml:space="preserve"> 23-</w:t>
            </w:r>
            <w:proofErr w:type="spellStart"/>
            <w:r w:rsidRPr="0058558E">
              <w:rPr>
                <w:rFonts w:ascii="GHEA Mariam" w:hAnsi="GHEA Mariam" w:cs="Sylfaen"/>
                <w:sz w:val="22"/>
                <w:szCs w:val="22"/>
                <w:lang w:val="ru-RU"/>
              </w:rPr>
              <w:t>րդ</w:t>
            </w:r>
            <w:proofErr w:type="spellEnd"/>
            <w:r w:rsidRPr="0058558E">
              <w:rPr>
                <w:rFonts w:ascii="GHEA Mariam" w:hAnsi="GHEA Mariam" w:cs="Sylfaen"/>
                <w:sz w:val="22"/>
                <w:szCs w:val="22"/>
              </w:rPr>
              <w:t xml:space="preserve"> </w:t>
            </w:r>
            <w:r w:rsidRPr="0058558E">
              <w:rPr>
                <w:rFonts w:ascii="GHEA Mariam" w:hAnsi="GHEA Mariam" w:cs="Sylfaen"/>
                <w:sz w:val="22"/>
                <w:szCs w:val="22"/>
                <w:lang w:val="ru-RU"/>
              </w:rPr>
              <w:t>և</w:t>
            </w:r>
            <w:r w:rsidRPr="0058558E">
              <w:rPr>
                <w:rFonts w:ascii="GHEA Mariam" w:hAnsi="GHEA Mariam" w:cs="Sylfaen"/>
                <w:sz w:val="22"/>
                <w:szCs w:val="22"/>
              </w:rPr>
              <w:t xml:space="preserve"> 24-</w:t>
            </w:r>
            <w:proofErr w:type="spellStart"/>
            <w:r w:rsidRPr="0058558E">
              <w:rPr>
                <w:rFonts w:ascii="GHEA Mariam" w:hAnsi="GHEA Mariam" w:cs="Sylfaen"/>
                <w:sz w:val="22"/>
                <w:szCs w:val="22"/>
                <w:lang w:val="ru-RU"/>
              </w:rPr>
              <w:t>րդ</w:t>
            </w:r>
            <w:proofErr w:type="spellEnd"/>
            <w:r w:rsidR="007B3D9C"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կետերում</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նշված</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դեպքերի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Պատվիրատուն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պետք</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r w:rsidRPr="0058558E">
              <w:rPr>
                <w:rFonts w:ascii="GHEA Mariam" w:hAnsi="GHEA Mariam" w:cs="Sylfaen"/>
                <w:sz w:val="22"/>
                <w:szCs w:val="22"/>
                <w:lang w:val="ru-RU"/>
              </w:rPr>
              <w:t>ՀՀ</w:t>
            </w:r>
            <w:r w:rsidRPr="0058558E">
              <w:rPr>
                <w:rFonts w:ascii="GHEA Mariam" w:hAnsi="GHEA Mariam" w:cs="Sylfaen"/>
                <w:sz w:val="22"/>
                <w:szCs w:val="22"/>
              </w:rPr>
              <w:t xml:space="preserve"> 25.3 </w:t>
            </w:r>
            <w:proofErr w:type="spellStart"/>
            <w:r w:rsidRPr="0058558E">
              <w:rPr>
                <w:rFonts w:ascii="GHEA Mariam" w:hAnsi="GHEA Mariam" w:cs="Sylfaen"/>
                <w:sz w:val="22"/>
                <w:szCs w:val="22"/>
                <w:lang w:val="ru-RU"/>
              </w:rPr>
              <w:t>ենթակետի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համաձայն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հրապարակայնորեն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բացի</w:t>
            </w:r>
            <w:proofErr w:type="spellEnd"/>
            <w:r w:rsidRPr="0058558E">
              <w:rPr>
                <w:rFonts w:ascii="GHEA Mariam" w:hAnsi="GHEA Mariam" w:cs="Sylfaen"/>
                <w:sz w:val="22"/>
                <w:szCs w:val="22"/>
              </w:rPr>
              <w:t xml:space="preserve"> </w:t>
            </w:r>
            <w:r w:rsidRPr="0058558E">
              <w:rPr>
                <w:rFonts w:ascii="GHEA Mariam" w:hAnsi="GHEA Mariam" w:cs="Sylfaen"/>
                <w:sz w:val="22"/>
                <w:szCs w:val="22"/>
                <w:lang w:val="ru-RU"/>
              </w:rPr>
              <w:t>և</w:t>
            </w:r>
            <w:r w:rsidRPr="0058558E">
              <w:rPr>
                <w:rFonts w:ascii="GHEA Mariam" w:hAnsi="GHEA Mariam" w:cs="Sylfaen"/>
                <w:sz w:val="22"/>
                <w:szCs w:val="22"/>
              </w:rPr>
              <w:t xml:space="preserve"> </w:t>
            </w:r>
            <w:proofErr w:type="spellStart"/>
            <w:r w:rsidRPr="0058558E">
              <w:rPr>
                <w:rFonts w:ascii="GHEA Mariam" w:hAnsi="GHEA Mariam" w:cs="Sylfaen"/>
                <w:sz w:val="22"/>
                <w:szCs w:val="22"/>
              </w:rPr>
              <w:t>բարձրաձայն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կարդա</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Հայտերը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Հայտատուների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լիազորված</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ներկայացուցիչների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կամ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ցանկացած</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այլ</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անձի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ներկայությամբ</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ով</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որոշել</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proofErr w:type="spellStart"/>
            <w:r w:rsidRPr="0058558E">
              <w:rPr>
                <w:rFonts w:ascii="GHEA Mariam" w:hAnsi="GHEA Mariam" w:cs="Sylfaen"/>
                <w:sz w:val="22"/>
                <w:szCs w:val="22"/>
              </w:rPr>
              <w:t>մասնակցել</w:t>
            </w:r>
            <w:proofErr w:type="spellEnd"/>
            <w:r w:rsidRPr="0058558E">
              <w:rPr>
                <w:rFonts w:ascii="GHEA Mariam" w:hAnsi="GHEA Mariam"/>
                <w:sz w:val="22"/>
                <w:szCs w:val="22"/>
              </w:rPr>
              <w:t xml:space="preserve"> </w:t>
            </w:r>
            <w:r w:rsidRPr="0058558E">
              <w:rPr>
                <w:rFonts w:ascii="GHEA Mariam" w:hAnsi="GHEA Mariam" w:cs="Sylfaen"/>
                <w:b/>
                <w:sz w:val="22"/>
                <w:szCs w:val="22"/>
              </w:rPr>
              <w:t>ՄՏՑ</w:t>
            </w:r>
            <w:r w:rsidRPr="0058558E">
              <w:rPr>
                <w:rFonts w:ascii="GHEA Mariam" w:hAnsi="GHEA Mariam"/>
                <w:b/>
                <w:sz w:val="22"/>
                <w:szCs w:val="22"/>
              </w:rPr>
              <w:t>-</w:t>
            </w:r>
            <w:proofErr w:type="spellStart"/>
            <w:r w:rsidRPr="0058558E">
              <w:rPr>
                <w:rFonts w:ascii="GHEA Mariam" w:hAnsi="GHEA Mariam" w:cs="Sylfaen"/>
                <w:b/>
                <w:sz w:val="22"/>
                <w:szCs w:val="22"/>
              </w:rPr>
              <w:t>ում</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նշված</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ժամին</w:t>
            </w:r>
            <w:proofErr w:type="spellEnd"/>
            <w:r w:rsidRPr="0058558E">
              <w:rPr>
                <w:rFonts w:ascii="GHEA Mariam" w:hAnsi="GHEA Mariam"/>
                <w:sz w:val="22"/>
                <w:szCs w:val="22"/>
              </w:rPr>
              <w:t xml:space="preserve"> </w:t>
            </w:r>
            <w:r w:rsidRPr="0058558E">
              <w:rPr>
                <w:rFonts w:ascii="GHEA Mariam" w:hAnsi="GHEA Mariam"/>
                <w:sz w:val="22"/>
                <w:szCs w:val="22"/>
                <w:lang w:val="ru-RU"/>
              </w:rPr>
              <w:t>և</w:t>
            </w:r>
            <w:r w:rsidRPr="0058558E">
              <w:rPr>
                <w:rFonts w:ascii="GHEA Mariam" w:hAnsi="GHEA Mariam"/>
                <w:sz w:val="22"/>
                <w:szCs w:val="22"/>
              </w:rPr>
              <w:t xml:space="preserve"> </w:t>
            </w:r>
            <w:proofErr w:type="spellStart"/>
            <w:r w:rsidRPr="0058558E">
              <w:rPr>
                <w:rFonts w:ascii="GHEA Mariam" w:hAnsi="GHEA Mariam" w:cs="Sylfaen"/>
                <w:sz w:val="22"/>
                <w:szCs w:val="22"/>
              </w:rPr>
              <w:t>վայրում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Բոլոր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Հայտատուները</w:t>
            </w:r>
            <w:proofErr w:type="spellEnd"/>
            <w:r w:rsidRPr="0058558E">
              <w:rPr>
                <w:rFonts w:ascii="GHEA Mariam" w:hAnsi="GHEA Mariam"/>
                <w:sz w:val="22"/>
                <w:szCs w:val="22"/>
              </w:rPr>
              <w:t xml:space="preserve"> և </w:t>
            </w:r>
            <w:proofErr w:type="spellStart"/>
            <w:r w:rsidRPr="0058558E">
              <w:rPr>
                <w:rFonts w:ascii="GHEA Mariam" w:hAnsi="GHEA Mariam"/>
                <w:sz w:val="22"/>
                <w:szCs w:val="22"/>
              </w:rPr>
              <w:t>նրանց</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ներկայացուցիչները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ցանկացած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շահագրգռված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կողմ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կարող</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ներկա</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լինել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հրապարակային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բացմանը</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Եթե</w:t>
            </w:r>
            <w:proofErr w:type="spellEnd"/>
            <w:r w:rsidRPr="0058558E">
              <w:rPr>
                <w:rFonts w:ascii="GHEA Mariam" w:hAnsi="GHEA Mariam"/>
                <w:sz w:val="22"/>
                <w:szCs w:val="22"/>
              </w:rPr>
              <w:t xml:space="preserve"> </w:t>
            </w:r>
            <w:r w:rsidRPr="0058558E">
              <w:rPr>
                <w:rFonts w:ascii="GHEA Mariam" w:hAnsi="GHEA Mariam" w:cs="Sylfaen"/>
                <w:sz w:val="22"/>
                <w:szCs w:val="22"/>
              </w:rPr>
              <w:t>ՀՀ-</w:t>
            </w:r>
            <w:r w:rsidRPr="0058558E">
              <w:rPr>
                <w:rFonts w:ascii="GHEA Mariam" w:hAnsi="GHEA Mariam" w:cs="Sylfaen"/>
                <w:sz w:val="22"/>
                <w:szCs w:val="22"/>
                <w:lang w:val="ru-RU"/>
              </w:rPr>
              <w:t>ի</w:t>
            </w:r>
            <w:r w:rsidRPr="0058558E">
              <w:rPr>
                <w:rFonts w:ascii="GHEA Mariam" w:hAnsi="GHEA Mariam" w:cs="Sylfaen"/>
                <w:sz w:val="22"/>
                <w:szCs w:val="22"/>
              </w:rPr>
              <w:t xml:space="preserve"> </w:t>
            </w:r>
            <w:r w:rsidRPr="0058558E">
              <w:rPr>
                <w:rFonts w:ascii="GHEA Mariam" w:hAnsi="GHEA Mariam"/>
                <w:sz w:val="22"/>
                <w:szCs w:val="22"/>
              </w:rPr>
              <w:t xml:space="preserve">22.1 </w:t>
            </w:r>
            <w:proofErr w:type="spellStart"/>
            <w:r w:rsidRPr="0058558E">
              <w:rPr>
                <w:rFonts w:ascii="GHEA Mariam" w:hAnsi="GHEA Mariam"/>
                <w:sz w:val="22"/>
                <w:szCs w:val="22"/>
                <w:lang w:val="ru-RU"/>
              </w:rPr>
              <w:t>ենթա</w:t>
            </w:r>
            <w:r w:rsidRPr="0058558E">
              <w:rPr>
                <w:rFonts w:ascii="GHEA Mariam" w:hAnsi="GHEA Mariam" w:cs="Sylfaen"/>
                <w:sz w:val="22"/>
                <w:szCs w:val="22"/>
              </w:rPr>
              <w:t>կետ</w:t>
            </w:r>
            <w:r w:rsidRPr="0058558E">
              <w:rPr>
                <w:rFonts w:ascii="GHEA Mariam" w:hAnsi="GHEA Mariam" w:cs="Sylfaen"/>
                <w:sz w:val="22"/>
                <w:szCs w:val="22"/>
                <w:lang w:val="ru-RU"/>
              </w:rPr>
              <w:t>ով</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թույլատրվում</w:t>
            </w:r>
            <w:proofErr w:type="spellEnd"/>
            <w:r w:rsidRPr="0058558E">
              <w:rPr>
                <w:rFonts w:ascii="GHEA Mariam" w:hAnsi="GHEA Mariam" w:cs="Sylfaen"/>
                <w:sz w:val="22"/>
                <w:szCs w:val="22"/>
              </w:rPr>
              <w:t xml:space="preserve"> </w:t>
            </w:r>
            <w:r w:rsidRPr="0058558E">
              <w:rPr>
                <w:rFonts w:ascii="GHEA Mariam" w:hAnsi="GHEA Mariam" w:cs="Sylfaen"/>
                <w:sz w:val="22"/>
                <w:szCs w:val="22"/>
                <w:lang w:val="ru-RU"/>
              </w:rPr>
              <w:t>է</w:t>
            </w:r>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է</w:t>
            </w:r>
            <w:r w:rsidRPr="0058558E">
              <w:rPr>
                <w:rFonts w:ascii="GHEA Mariam" w:hAnsi="GHEA Mariam" w:cs="Sylfaen"/>
                <w:sz w:val="22"/>
                <w:szCs w:val="22"/>
              </w:rPr>
              <w:t>լեկտրոնային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մրցույթ</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էլեկտրոնային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բացման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ցանկացած</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հատուկ</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ընթացակարգ</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պետք</w:t>
            </w:r>
            <w:proofErr w:type="spellEnd"/>
            <w:r w:rsidRPr="0058558E">
              <w:rPr>
                <w:rFonts w:ascii="GHEA Mariam" w:hAnsi="GHEA Mariam" w:cs="Sylfaen"/>
                <w:sz w:val="22"/>
                <w:szCs w:val="22"/>
              </w:rPr>
              <w:t xml:space="preserve"> </w:t>
            </w:r>
            <w:r w:rsidRPr="0058558E">
              <w:rPr>
                <w:rFonts w:ascii="GHEA Mariam" w:hAnsi="GHEA Mariam" w:cs="Sylfaen"/>
                <w:sz w:val="22"/>
                <w:szCs w:val="22"/>
                <w:lang w:val="ru-RU"/>
              </w:rPr>
              <w:t>է</w:t>
            </w:r>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իրականացվի</w:t>
            </w:r>
            <w:proofErr w:type="spellEnd"/>
            <w:r w:rsidRPr="0058558E">
              <w:rPr>
                <w:rFonts w:ascii="GHEA Mariam" w:hAnsi="GHEA Mariam" w:cs="Sylfaen"/>
                <w:sz w:val="22"/>
                <w:szCs w:val="22"/>
              </w:rPr>
              <w:t xml:space="preserve"> </w:t>
            </w:r>
            <w:r w:rsidRPr="0058558E">
              <w:rPr>
                <w:rFonts w:ascii="GHEA Mariam" w:hAnsi="GHEA Mariam" w:cs="Sylfaen"/>
                <w:b/>
                <w:sz w:val="22"/>
                <w:szCs w:val="22"/>
              </w:rPr>
              <w:t>ՄՏՑ</w:t>
            </w:r>
            <w:r w:rsidRPr="0058558E">
              <w:rPr>
                <w:rFonts w:ascii="GHEA Mariam" w:hAnsi="GHEA Mariam"/>
                <w:b/>
                <w:sz w:val="22"/>
                <w:szCs w:val="22"/>
              </w:rPr>
              <w:t>-</w:t>
            </w:r>
            <w:r w:rsidRPr="0058558E">
              <w:rPr>
                <w:rFonts w:ascii="GHEA Mariam" w:hAnsi="GHEA Mariam" w:cs="Sylfaen"/>
                <w:b/>
                <w:sz w:val="22"/>
                <w:szCs w:val="22"/>
              </w:rPr>
              <w:t>ո</w:t>
            </w:r>
            <w:r w:rsidRPr="0058558E">
              <w:rPr>
                <w:rFonts w:ascii="GHEA Mariam" w:hAnsi="GHEA Mariam" w:cs="Sylfaen"/>
                <w:b/>
                <w:sz w:val="22"/>
                <w:szCs w:val="22"/>
                <w:lang w:val="ru-RU"/>
              </w:rPr>
              <w:t>վ</w:t>
            </w:r>
            <w:r w:rsidRPr="0058558E">
              <w:rPr>
                <w:rFonts w:ascii="GHEA Mariam" w:hAnsi="GHEA Mariam" w:cs="Sylfaen"/>
                <w:b/>
                <w:sz w:val="22"/>
                <w:szCs w:val="22"/>
              </w:rPr>
              <w:t xml:space="preserve"> </w:t>
            </w:r>
            <w:proofErr w:type="spellStart"/>
            <w:r w:rsidRPr="0058558E">
              <w:rPr>
                <w:rFonts w:ascii="GHEA Mariam" w:hAnsi="GHEA Mariam" w:cs="Sylfaen"/>
                <w:b/>
                <w:sz w:val="22"/>
                <w:szCs w:val="22"/>
                <w:lang w:val="ru-RU"/>
              </w:rPr>
              <w:t>սահմանված</w:t>
            </w:r>
            <w:proofErr w:type="spellEnd"/>
            <w:r w:rsidRPr="0058558E">
              <w:rPr>
                <w:rFonts w:ascii="GHEA Mariam" w:hAnsi="GHEA Mariam" w:cs="Sylfaen"/>
                <w:b/>
                <w:sz w:val="22"/>
                <w:szCs w:val="22"/>
              </w:rPr>
              <w:t xml:space="preserve"> </w:t>
            </w:r>
            <w:proofErr w:type="spellStart"/>
            <w:r w:rsidRPr="0058558E">
              <w:rPr>
                <w:rFonts w:ascii="GHEA Mariam" w:hAnsi="GHEA Mariam" w:cs="Sylfaen"/>
                <w:b/>
                <w:sz w:val="22"/>
                <w:szCs w:val="22"/>
                <w:lang w:val="ru-RU"/>
              </w:rPr>
              <w:t>ձևով</w:t>
            </w:r>
            <w:proofErr w:type="spellEnd"/>
            <w:r w:rsidRPr="0058558E">
              <w:rPr>
                <w:rFonts w:ascii="GHEA Mariam" w:hAnsi="GHEA Mariam" w:cs="Sylfaen"/>
                <w:sz w:val="22"/>
                <w:szCs w:val="22"/>
              </w:rPr>
              <w:t>:</w:t>
            </w:r>
          </w:p>
        </w:tc>
      </w:tr>
      <w:tr w:rsidR="00A67462" w:rsidRPr="0058558E" w14:paraId="08B7A574" w14:textId="77777777" w:rsidTr="00A73506">
        <w:trPr>
          <w:gridAfter w:val="1"/>
          <w:wAfter w:w="22" w:type="pct"/>
        </w:trPr>
        <w:tc>
          <w:tcPr>
            <w:tcW w:w="1113" w:type="pct"/>
          </w:tcPr>
          <w:p w14:paraId="57F9D54E" w14:textId="77777777" w:rsidR="00A73506" w:rsidRPr="0058558E" w:rsidRDefault="00A73506" w:rsidP="00483205">
            <w:pPr>
              <w:pStyle w:val="Header"/>
              <w:pBdr>
                <w:bottom w:val="none" w:sz="0" w:space="0" w:color="auto"/>
              </w:pBdr>
              <w:tabs>
                <w:tab w:val="clear" w:pos="9000"/>
              </w:tabs>
              <w:spacing w:before="240" w:line="288" w:lineRule="auto"/>
              <w:rPr>
                <w:rFonts w:ascii="GHEA Mariam" w:hAnsi="GHEA Mariam" w:cs="Arial"/>
                <w:sz w:val="22"/>
                <w:szCs w:val="22"/>
              </w:rPr>
            </w:pPr>
          </w:p>
        </w:tc>
        <w:tc>
          <w:tcPr>
            <w:tcW w:w="3865" w:type="pct"/>
            <w:gridSpan w:val="2"/>
          </w:tcPr>
          <w:p w14:paraId="2678F0B9" w14:textId="6D5770B8" w:rsidR="00A73506" w:rsidRPr="0058558E" w:rsidRDefault="00A73506" w:rsidP="00483205">
            <w:pPr>
              <w:pStyle w:val="Header2-SubClauses"/>
              <w:tabs>
                <w:tab w:val="left" w:pos="9356"/>
              </w:tabs>
              <w:spacing w:before="240" w:after="0"/>
              <w:rPr>
                <w:rFonts w:ascii="GHEA Mariam" w:hAnsi="GHEA Mariam"/>
                <w:sz w:val="22"/>
                <w:szCs w:val="22"/>
              </w:rPr>
            </w:pPr>
            <w:r w:rsidRPr="0058558E">
              <w:rPr>
                <w:rFonts w:ascii="GHEA Mariam" w:hAnsi="GHEA Mariam" w:cs="Sylfaen"/>
                <w:sz w:val="22"/>
                <w:szCs w:val="22"/>
                <w:lang w:val="ru-RU"/>
              </w:rPr>
              <w:t>Ս</w:t>
            </w:r>
            <w:proofErr w:type="spellStart"/>
            <w:r w:rsidRPr="0058558E">
              <w:rPr>
                <w:rFonts w:ascii="GHEA Mariam" w:hAnsi="GHEA Mariam" w:cs="Sylfaen"/>
                <w:sz w:val="22"/>
                <w:szCs w:val="22"/>
              </w:rPr>
              <w:t>կզբում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պետք</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proofErr w:type="spellStart"/>
            <w:r w:rsidRPr="0058558E">
              <w:rPr>
                <w:rFonts w:ascii="GHEA Mariam" w:hAnsi="GHEA Mariam" w:cs="Sylfaen"/>
                <w:sz w:val="22"/>
                <w:szCs w:val="22"/>
              </w:rPr>
              <w:t>բացվեն</w:t>
            </w:r>
            <w:proofErr w:type="spellEnd"/>
            <w:r w:rsidRPr="0058558E">
              <w:rPr>
                <w:rFonts w:ascii="GHEA Mariam" w:hAnsi="GHEA Mariam"/>
                <w:sz w:val="22"/>
                <w:szCs w:val="22"/>
              </w:rPr>
              <w:t xml:space="preserve"> </w:t>
            </w:r>
            <w:r w:rsidRPr="0058558E">
              <w:rPr>
                <w:rFonts w:ascii="GHEA Mariam" w:hAnsi="GHEA Mariam" w:cs="Sylfaen"/>
                <w:sz w:val="22"/>
                <w:szCs w:val="22"/>
              </w:rPr>
              <w:t>և</w:t>
            </w:r>
            <w:r w:rsidRPr="0058558E">
              <w:rPr>
                <w:rFonts w:ascii="GHEA Mariam" w:hAnsi="GHEA Mariam"/>
                <w:sz w:val="22"/>
                <w:szCs w:val="22"/>
              </w:rPr>
              <w:t xml:space="preserve"> </w:t>
            </w:r>
            <w:proofErr w:type="spellStart"/>
            <w:r w:rsidRPr="0058558E">
              <w:rPr>
                <w:rFonts w:ascii="GHEA Mariam" w:hAnsi="GHEA Mariam"/>
                <w:sz w:val="22"/>
                <w:szCs w:val="22"/>
                <w:lang w:val="ru-RU"/>
              </w:rPr>
              <w:t>կարդացվեն</w:t>
            </w:r>
            <w:proofErr w:type="spellEnd"/>
            <w:r w:rsidRPr="0058558E">
              <w:rPr>
                <w:rFonts w:ascii="GHEA Mariam" w:hAnsi="GHEA Mariam"/>
                <w:sz w:val="22"/>
                <w:szCs w:val="22"/>
              </w:rPr>
              <w:t xml:space="preserve"> </w:t>
            </w:r>
            <w:r w:rsidRPr="0058558E">
              <w:rPr>
                <w:rFonts w:ascii="GHEA Mariam" w:hAnsi="GHEA Mariam"/>
                <w:b/>
                <w:sz w:val="22"/>
                <w:szCs w:val="22"/>
              </w:rPr>
              <w:t>«</w:t>
            </w:r>
            <w:r w:rsidRPr="0058558E">
              <w:rPr>
                <w:rFonts w:ascii="GHEA Mariam" w:hAnsi="GHEA Mariam" w:cs="Sylfaen"/>
                <w:b/>
                <w:sz w:val="22"/>
                <w:szCs w:val="22"/>
              </w:rPr>
              <w:t>Հ</w:t>
            </w:r>
            <w:r w:rsidRPr="0058558E">
              <w:rPr>
                <w:rFonts w:ascii="GHEA Mariam" w:hAnsi="GHEA Mariam" w:cs="Sylfaen"/>
                <w:b/>
                <w:sz w:val="22"/>
                <w:szCs w:val="22"/>
                <w:lang w:val="ru-RU"/>
              </w:rPr>
              <w:t>ԵՏ</w:t>
            </w:r>
            <w:r w:rsidRPr="0058558E">
              <w:rPr>
                <w:rFonts w:ascii="GHEA Mariam" w:hAnsi="GHEA Mariam" w:cs="Sylfaen"/>
                <w:b/>
                <w:sz w:val="22"/>
                <w:szCs w:val="22"/>
              </w:rPr>
              <w:t xml:space="preserve"> </w:t>
            </w:r>
            <w:r w:rsidRPr="0058558E">
              <w:rPr>
                <w:rFonts w:ascii="GHEA Mariam" w:hAnsi="GHEA Mariam" w:cs="Sylfaen"/>
                <w:b/>
                <w:sz w:val="22"/>
                <w:szCs w:val="22"/>
                <w:lang w:val="ru-RU"/>
              </w:rPr>
              <w:t>ՎԵՐՑՆԵԼ</w:t>
            </w:r>
            <w:r w:rsidRPr="0058558E">
              <w:rPr>
                <w:rFonts w:ascii="GHEA Mariam" w:hAnsi="GHEA Mariam"/>
                <w:b/>
                <w:sz w:val="22"/>
                <w:szCs w:val="22"/>
              </w:rPr>
              <w:t>»</w:t>
            </w:r>
            <w:r w:rsidRPr="0058558E">
              <w:rPr>
                <w:rFonts w:ascii="GHEA Mariam" w:hAnsi="GHEA Mariam"/>
                <w:sz w:val="22"/>
                <w:szCs w:val="22"/>
              </w:rPr>
              <w:t xml:space="preserve"> </w:t>
            </w:r>
            <w:proofErr w:type="spellStart"/>
            <w:r w:rsidRPr="0058558E">
              <w:rPr>
                <w:rFonts w:ascii="GHEA Mariam" w:hAnsi="GHEA Mariam" w:cs="Sylfaen"/>
                <w:sz w:val="22"/>
                <w:szCs w:val="22"/>
              </w:rPr>
              <w:t>նշումով</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ծրարները</w:t>
            </w:r>
            <w:proofErr w:type="spellEnd"/>
            <w:r w:rsidRPr="0058558E">
              <w:rPr>
                <w:rFonts w:ascii="GHEA Mariam" w:hAnsi="GHEA Mariam" w:cs="Sylfaen"/>
                <w:sz w:val="22"/>
                <w:szCs w:val="22"/>
              </w:rPr>
              <w:t xml:space="preserve">: </w:t>
            </w:r>
            <w:r w:rsidRPr="0058558E">
              <w:rPr>
                <w:rFonts w:ascii="GHEA Mariam" w:hAnsi="GHEA Mariam" w:cs="Sylfaen"/>
                <w:sz w:val="22"/>
                <w:szCs w:val="22"/>
                <w:lang w:val="ru-RU"/>
              </w:rPr>
              <w:t>Հ</w:t>
            </w:r>
            <w:proofErr w:type="spellStart"/>
            <w:r w:rsidRPr="0058558E">
              <w:rPr>
                <w:rFonts w:ascii="GHEA Mariam" w:hAnsi="GHEA Mariam" w:cs="Sylfaen"/>
                <w:sz w:val="22"/>
                <w:szCs w:val="22"/>
              </w:rPr>
              <w:t>ամապատասխան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Հայտով</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ծրարը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պետք</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proofErr w:type="spellStart"/>
            <w:r w:rsidRPr="0058558E">
              <w:rPr>
                <w:rFonts w:ascii="GHEA Mariam" w:hAnsi="GHEA Mariam"/>
                <w:sz w:val="22"/>
                <w:szCs w:val="22"/>
                <w:lang w:val="ru-RU"/>
              </w:rPr>
              <w:t>առանց</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բացվ</w:t>
            </w:r>
            <w:r w:rsidRPr="0058558E">
              <w:rPr>
                <w:rFonts w:ascii="GHEA Mariam" w:hAnsi="GHEA Mariam" w:cs="Sylfaen"/>
                <w:sz w:val="22"/>
                <w:szCs w:val="22"/>
                <w:lang w:val="ru-RU"/>
              </w:rPr>
              <w:t>ելու</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վերադարձվի</w:t>
            </w:r>
            <w:proofErr w:type="spellEnd"/>
            <w:r w:rsidRPr="0058558E">
              <w:rPr>
                <w:rFonts w:ascii="GHEA Mariam" w:hAnsi="GHEA Mariam"/>
                <w:sz w:val="22"/>
                <w:szCs w:val="22"/>
              </w:rPr>
              <w:t xml:space="preserve"> </w:t>
            </w:r>
            <w:r w:rsidRPr="0058558E">
              <w:rPr>
                <w:rFonts w:ascii="GHEA Mariam" w:hAnsi="GHEA Mariam" w:cs="Sylfaen"/>
                <w:sz w:val="22"/>
                <w:szCs w:val="22"/>
              </w:rPr>
              <w:t>Հայտատուին</w:t>
            </w:r>
            <w:r w:rsidRPr="0058558E">
              <w:rPr>
                <w:rFonts w:ascii="GHEA Mariam" w:hAnsi="GHEA Mariam"/>
                <w:sz w:val="22"/>
                <w:szCs w:val="22"/>
              </w:rPr>
              <w:t xml:space="preserve">: </w:t>
            </w:r>
            <w:proofErr w:type="spellStart"/>
            <w:r w:rsidRPr="0058558E">
              <w:rPr>
                <w:rFonts w:ascii="GHEA Mariam" w:hAnsi="GHEA Mariam" w:cs="Sylfaen"/>
                <w:sz w:val="22"/>
                <w:szCs w:val="22"/>
              </w:rPr>
              <w:t>Հայտը</w:t>
            </w:r>
            <w:proofErr w:type="spellEnd"/>
            <w:r w:rsidRPr="0058558E">
              <w:rPr>
                <w:rFonts w:ascii="GHEA Mariam" w:hAnsi="GHEA Mariam"/>
                <w:sz w:val="22"/>
                <w:szCs w:val="22"/>
              </w:rPr>
              <w:t xml:space="preserve"> </w:t>
            </w:r>
            <w:r w:rsidRPr="0058558E">
              <w:rPr>
                <w:rFonts w:ascii="GHEA Mariam" w:hAnsi="GHEA Mariam" w:cs="Sylfaen"/>
                <w:sz w:val="22"/>
                <w:szCs w:val="22"/>
              </w:rPr>
              <w:t>չ</w:t>
            </w:r>
            <w:r w:rsidRPr="0058558E">
              <w:rPr>
                <w:rFonts w:ascii="GHEA Mariam" w:hAnsi="GHEA Mariam" w:cs="Sylfaen"/>
                <w:sz w:val="22"/>
                <w:szCs w:val="22"/>
                <w:lang w:val="ru-RU"/>
              </w:rPr>
              <w:t>ի</w:t>
            </w:r>
            <w:r w:rsidRPr="0058558E">
              <w:rPr>
                <w:rFonts w:ascii="GHEA Mariam" w:hAnsi="GHEA Mariam"/>
                <w:sz w:val="22"/>
                <w:szCs w:val="22"/>
              </w:rPr>
              <w:t xml:space="preserve"> </w:t>
            </w:r>
            <w:proofErr w:type="spellStart"/>
            <w:r w:rsidRPr="0058558E">
              <w:rPr>
                <w:rFonts w:ascii="GHEA Mariam" w:hAnsi="GHEA Mariam" w:cs="Sylfaen"/>
                <w:sz w:val="22"/>
                <w:szCs w:val="22"/>
              </w:rPr>
              <w:t>կարող</w:t>
            </w:r>
            <w:proofErr w:type="spellEnd"/>
            <w:r w:rsidRPr="0058558E">
              <w:rPr>
                <w:rFonts w:ascii="GHEA Mariam" w:hAnsi="GHEA Mariam"/>
                <w:sz w:val="22"/>
                <w:szCs w:val="22"/>
              </w:rPr>
              <w:t xml:space="preserve"> </w:t>
            </w:r>
            <w:r w:rsidRPr="0058558E">
              <w:rPr>
                <w:rFonts w:ascii="GHEA Mariam" w:hAnsi="GHEA Mariam" w:cs="Sylfaen"/>
                <w:sz w:val="22"/>
                <w:szCs w:val="22"/>
              </w:rPr>
              <w:t>հ</w:t>
            </w:r>
            <w:proofErr w:type="spellStart"/>
            <w:r w:rsidRPr="0058558E">
              <w:rPr>
                <w:rFonts w:ascii="GHEA Mariam" w:hAnsi="GHEA Mariam" w:cs="Sylfaen"/>
                <w:sz w:val="22"/>
                <w:szCs w:val="22"/>
                <w:lang w:val="ru-RU"/>
              </w:rPr>
              <w:t>ետ</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վերցվել</w:t>
            </w:r>
            <w:proofErr w:type="spellEnd"/>
            <w:r w:rsidRPr="0058558E">
              <w:rPr>
                <w:rFonts w:ascii="GHEA Mariam" w:hAnsi="GHEA Mariam" w:cs="Sylfaen"/>
                <w:sz w:val="22"/>
                <w:szCs w:val="22"/>
              </w:rPr>
              <w:t>,</w:t>
            </w:r>
            <w:r w:rsidRPr="0058558E">
              <w:rPr>
                <w:rFonts w:ascii="GHEA Mariam" w:hAnsi="GHEA Mariam"/>
                <w:sz w:val="22"/>
                <w:szCs w:val="22"/>
              </w:rPr>
              <w:t xml:space="preserve"> </w:t>
            </w:r>
            <w:proofErr w:type="spellStart"/>
            <w:r w:rsidRPr="0058558E">
              <w:rPr>
                <w:rFonts w:ascii="GHEA Mariam" w:hAnsi="GHEA Mariam" w:cs="Sylfaen"/>
                <w:sz w:val="22"/>
                <w:szCs w:val="22"/>
              </w:rPr>
              <w:t>մինչև</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հրաժարվելու</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վերաբերյալ</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ծանուցման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մեջ</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չլինի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հետ</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վերցնելու</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խնդրանքի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վավեր</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լիազորում</w:t>
            </w:r>
            <w:proofErr w:type="spellEnd"/>
            <w:r w:rsidRPr="0058558E">
              <w:rPr>
                <w:rFonts w:ascii="GHEA Mariam" w:hAnsi="GHEA Mariam"/>
                <w:sz w:val="22"/>
                <w:szCs w:val="22"/>
              </w:rPr>
              <w:t xml:space="preserve"> </w:t>
            </w:r>
            <w:r w:rsidRPr="0058558E">
              <w:rPr>
                <w:rFonts w:ascii="GHEA Mariam" w:hAnsi="GHEA Mariam" w:cs="Sylfaen"/>
                <w:sz w:val="22"/>
                <w:szCs w:val="22"/>
              </w:rPr>
              <w:t>և</w:t>
            </w:r>
            <w:r w:rsidRPr="0058558E">
              <w:rPr>
                <w:rFonts w:ascii="GHEA Mariam" w:hAnsi="GHEA Mariam"/>
                <w:sz w:val="22"/>
                <w:szCs w:val="22"/>
              </w:rPr>
              <w:t xml:space="preserve"> </w:t>
            </w:r>
            <w:proofErr w:type="spellStart"/>
            <w:r w:rsidRPr="0058558E">
              <w:rPr>
                <w:rFonts w:ascii="GHEA Mariam" w:hAnsi="GHEA Mariam" w:cs="Sylfaen"/>
                <w:sz w:val="22"/>
                <w:szCs w:val="22"/>
              </w:rPr>
              <w:t>մինչև</w:t>
            </w:r>
            <w:proofErr w:type="spellEnd"/>
            <w:r w:rsidRPr="0058558E">
              <w:rPr>
                <w:rFonts w:ascii="GHEA Mariam" w:hAnsi="GHEA Mariam"/>
                <w:sz w:val="22"/>
                <w:szCs w:val="22"/>
              </w:rPr>
              <w:t xml:space="preserve"> </w:t>
            </w:r>
            <w:r w:rsidRPr="0058558E">
              <w:rPr>
                <w:rFonts w:ascii="GHEA Mariam" w:hAnsi="GHEA Mariam" w:cs="Sylfaen"/>
                <w:sz w:val="22"/>
                <w:szCs w:val="22"/>
              </w:rPr>
              <w:t>ա</w:t>
            </w:r>
            <w:r w:rsidRPr="0058558E">
              <w:rPr>
                <w:rFonts w:ascii="GHEA Mariam" w:hAnsi="GHEA Mariam" w:cs="Sylfaen"/>
                <w:sz w:val="22"/>
                <w:szCs w:val="22"/>
                <w:lang w:val="ru-RU"/>
              </w:rPr>
              <w:t>յ</w:t>
            </w:r>
            <w:r w:rsidRPr="0058558E">
              <w:rPr>
                <w:rFonts w:ascii="GHEA Mariam" w:hAnsi="GHEA Mariam" w:cs="Sylfaen"/>
                <w:sz w:val="22"/>
                <w:szCs w:val="22"/>
              </w:rPr>
              <w:t xml:space="preserve">ն </w:t>
            </w:r>
            <w:proofErr w:type="spellStart"/>
            <w:r w:rsidRPr="0058558E">
              <w:rPr>
                <w:rFonts w:ascii="GHEA Mariam" w:hAnsi="GHEA Mariam" w:cs="Sylfaen"/>
                <w:sz w:val="22"/>
                <w:szCs w:val="22"/>
                <w:lang w:val="ru-RU"/>
              </w:rPr>
              <w:t>չկարդացվի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առաջարկ</w:t>
            </w:r>
            <w:r w:rsidRPr="0058558E">
              <w:rPr>
                <w:rFonts w:ascii="GHEA Mariam" w:hAnsi="GHEA Mariam" w:cs="Sylfaen"/>
                <w:sz w:val="22"/>
                <w:szCs w:val="22"/>
                <w:lang w:val="ru-RU"/>
              </w:rPr>
              <w:t>ներ</w:t>
            </w:r>
            <w:proofErr w:type="spellEnd"/>
            <w:r w:rsidRPr="0058558E">
              <w:rPr>
                <w:rFonts w:ascii="GHEA Mariam" w:hAnsi="GHEA Mariam" w:cs="Sylfaen"/>
                <w:sz w:val="22"/>
                <w:szCs w:val="22"/>
              </w:rPr>
              <w:t>ի</w:t>
            </w:r>
            <w:r w:rsidRPr="0058558E">
              <w:rPr>
                <w:rFonts w:ascii="GHEA Mariam" w:hAnsi="GHEA Mariam"/>
                <w:sz w:val="22"/>
                <w:szCs w:val="22"/>
              </w:rPr>
              <w:t xml:space="preserve"> </w:t>
            </w:r>
            <w:proofErr w:type="spellStart"/>
            <w:r w:rsidRPr="0058558E">
              <w:rPr>
                <w:rFonts w:ascii="GHEA Mariam" w:hAnsi="GHEA Mariam" w:cs="Sylfaen"/>
                <w:sz w:val="22"/>
                <w:szCs w:val="22"/>
              </w:rPr>
              <w:t>բացման</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ժամանակ</w:t>
            </w:r>
            <w:proofErr w:type="spellEnd"/>
            <w:r w:rsidRPr="0058558E">
              <w:rPr>
                <w:rFonts w:ascii="GHEA Mariam" w:hAnsi="GHEA Mariam"/>
                <w:sz w:val="22"/>
                <w:szCs w:val="22"/>
              </w:rPr>
              <w:t xml:space="preserve">: </w:t>
            </w:r>
          </w:p>
        </w:tc>
      </w:tr>
      <w:tr w:rsidR="00A67462" w:rsidRPr="0058558E" w14:paraId="4E49AABE" w14:textId="77777777" w:rsidTr="00A73506">
        <w:trPr>
          <w:gridAfter w:val="1"/>
          <w:wAfter w:w="22" w:type="pct"/>
        </w:trPr>
        <w:tc>
          <w:tcPr>
            <w:tcW w:w="1113" w:type="pct"/>
          </w:tcPr>
          <w:p w14:paraId="0853081E" w14:textId="77777777" w:rsidR="00A73506" w:rsidRPr="0058558E" w:rsidRDefault="00A73506" w:rsidP="00483205">
            <w:pPr>
              <w:spacing w:before="240" w:line="288" w:lineRule="auto"/>
              <w:jc w:val="both"/>
              <w:rPr>
                <w:rFonts w:ascii="GHEA Mariam" w:hAnsi="GHEA Mariam" w:cs="Arial"/>
                <w:sz w:val="22"/>
                <w:szCs w:val="22"/>
              </w:rPr>
            </w:pPr>
          </w:p>
        </w:tc>
        <w:tc>
          <w:tcPr>
            <w:tcW w:w="3865" w:type="pct"/>
            <w:gridSpan w:val="2"/>
          </w:tcPr>
          <w:p w14:paraId="746B2A7B" w14:textId="1CF4E95C" w:rsidR="00A73506" w:rsidRPr="0058558E" w:rsidRDefault="00A73506" w:rsidP="00483205">
            <w:pPr>
              <w:pStyle w:val="Header2-SubClauses"/>
              <w:tabs>
                <w:tab w:val="left" w:pos="9356"/>
              </w:tabs>
              <w:spacing w:before="240" w:after="0"/>
              <w:rPr>
                <w:rFonts w:ascii="GHEA Mariam" w:hAnsi="GHEA Mariam"/>
                <w:sz w:val="22"/>
                <w:szCs w:val="22"/>
              </w:rPr>
            </w:pPr>
            <w:proofErr w:type="spellStart"/>
            <w:r w:rsidRPr="0058558E">
              <w:rPr>
                <w:rFonts w:ascii="GHEA Mariam" w:hAnsi="GHEA Mariam"/>
                <w:sz w:val="22"/>
                <w:szCs w:val="22"/>
                <w:lang w:val="ru-RU"/>
              </w:rPr>
              <w:t>Այնուհետև</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բացվում</w:t>
            </w:r>
            <w:proofErr w:type="spellEnd"/>
            <w:r w:rsidRPr="0058558E">
              <w:rPr>
                <w:rFonts w:ascii="GHEA Mariam" w:hAnsi="GHEA Mariam"/>
                <w:sz w:val="22"/>
                <w:szCs w:val="22"/>
              </w:rPr>
              <w:t xml:space="preserve"> </w:t>
            </w:r>
            <w:r w:rsidRPr="0058558E">
              <w:rPr>
                <w:rFonts w:ascii="GHEA Mariam" w:hAnsi="GHEA Mariam"/>
                <w:sz w:val="22"/>
                <w:szCs w:val="22"/>
                <w:lang w:val="ru-RU"/>
              </w:rPr>
              <w:t>և</w:t>
            </w:r>
            <w:r w:rsidRPr="0058558E">
              <w:rPr>
                <w:rFonts w:ascii="GHEA Mariam" w:hAnsi="GHEA Mariam"/>
                <w:sz w:val="22"/>
                <w:szCs w:val="22"/>
              </w:rPr>
              <w:t xml:space="preserve"> </w:t>
            </w:r>
            <w:proofErr w:type="spellStart"/>
            <w:r w:rsidRPr="0058558E">
              <w:rPr>
                <w:rFonts w:ascii="GHEA Mariam" w:hAnsi="GHEA Mariam"/>
                <w:sz w:val="22"/>
                <w:szCs w:val="22"/>
                <w:lang w:val="ru-RU"/>
              </w:rPr>
              <w:t>կարդացվում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են</w:t>
            </w:r>
            <w:proofErr w:type="spellEnd"/>
            <w:r w:rsidRPr="0058558E">
              <w:rPr>
                <w:rFonts w:ascii="GHEA Mariam" w:hAnsi="GHEA Mariam"/>
                <w:sz w:val="22"/>
                <w:szCs w:val="22"/>
              </w:rPr>
              <w:t xml:space="preserve"> </w:t>
            </w:r>
            <w:r w:rsidRPr="0058558E">
              <w:rPr>
                <w:rFonts w:ascii="GHEA Mariam" w:hAnsi="GHEA Mariam"/>
                <w:b/>
                <w:sz w:val="22"/>
                <w:szCs w:val="22"/>
              </w:rPr>
              <w:t>«</w:t>
            </w:r>
            <w:r w:rsidRPr="0058558E">
              <w:rPr>
                <w:rFonts w:ascii="GHEA Mariam" w:hAnsi="GHEA Mariam"/>
                <w:b/>
                <w:sz w:val="22"/>
                <w:szCs w:val="22"/>
                <w:lang w:val="ru-RU"/>
              </w:rPr>
              <w:t>ՓՈԽԱՐԻՆՈՒՄ</w:t>
            </w:r>
            <w:r w:rsidRPr="0058558E">
              <w:rPr>
                <w:rFonts w:ascii="GHEA Mariam" w:hAnsi="GHEA Mariam"/>
                <w:b/>
                <w:sz w:val="22"/>
                <w:szCs w:val="22"/>
              </w:rPr>
              <w:t>»</w:t>
            </w:r>
            <w:r w:rsidRPr="0058558E">
              <w:rPr>
                <w:rFonts w:ascii="GHEA Mariam" w:hAnsi="GHEA Mariam"/>
                <w:sz w:val="22"/>
                <w:szCs w:val="22"/>
              </w:rPr>
              <w:t xml:space="preserve"> </w:t>
            </w:r>
            <w:proofErr w:type="spellStart"/>
            <w:r w:rsidRPr="0058558E">
              <w:rPr>
                <w:rFonts w:ascii="GHEA Mariam" w:hAnsi="GHEA Mariam" w:cs="Sylfaen"/>
                <w:sz w:val="22"/>
                <w:szCs w:val="22"/>
              </w:rPr>
              <w:t>նշումով</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ծրարները</w:t>
            </w:r>
            <w:proofErr w:type="spellEnd"/>
            <w:r w:rsidRPr="0058558E">
              <w:rPr>
                <w:rFonts w:ascii="GHEA Mariam" w:hAnsi="GHEA Mariam"/>
                <w:sz w:val="22"/>
                <w:szCs w:val="22"/>
              </w:rPr>
              <w:t xml:space="preserve"> </w:t>
            </w:r>
            <w:r w:rsidRPr="0058558E">
              <w:rPr>
                <w:rFonts w:ascii="GHEA Mariam" w:hAnsi="GHEA Mariam" w:cs="Sylfaen"/>
                <w:sz w:val="22"/>
                <w:szCs w:val="22"/>
              </w:rPr>
              <w:t>և</w:t>
            </w:r>
            <w:r w:rsidRPr="0058558E">
              <w:rPr>
                <w:rFonts w:ascii="GHEA Mariam" w:hAnsi="GHEA Mariam"/>
                <w:sz w:val="22"/>
                <w:szCs w:val="22"/>
              </w:rPr>
              <w:t xml:space="preserve"> </w:t>
            </w:r>
            <w:proofErr w:type="spellStart"/>
            <w:r w:rsidRPr="0058558E">
              <w:rPr>
                <w:rFonts w:ascii="GHEA Mariam" w:hAnsi="GHEA Mariam" w:cs="Sylfaen"/>
                <w:sz w:val="22"/>
                <w:szCs w:val="22"/>
              </w:rPr>
              <w:t>փոխարինվում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համապատասխան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ուղղված</w:t>
            </w:r>
            <w:proofErr w:type="spellEnd"/>
            <w:r w:rsidRPr="0058558E">
              <w:rPr>
                <w:rFonts w:ascii="GHEA Mariam" w:hAnsi="GHEA Mariam"/>
                <w:sz w:val="22"/>
                <w:szCs w:val="22"/>
              </w:rPr>
              <w:t xml:space="preserve"> </w:t>
            </w:r>
            <w:r w:rsidRPr="0058558E">
              <w:rPr>
                <w:rFonts w:ascii="GHEA Mariam" w:hAnsi="GHEA Mariam" w:cs="Sylfaen"/>
                <w:sz w:val="22"/>
                <w:szCs w:val="22"/>
              </w:rPr>
              <w:t>Հայտով</w:t>
            </w:r>
            <w:r w:rsidRPr="0058558E">
              <w:rPr>
                <w:rFonts w:ascii="GHEA Mariam" w:hAnsi="GHEA Mariam"/>
                <w:sz w:val="22"/>
                <w:szCs w:val="22"/>
              </w:rPr>
              <w:t xml:space="preserve">: </w:t>
            </w:r>
            <w:proofErr w:type="spellStart"/>
            <w:r w:rsidRPr="0058558E">
              <w:rPr>
                <w:rFonts w:ascii="GHEA Mariam" w:hAnsi="GHEA Mariam"/>
                <w:sz w:val="22"/>
                <w:szCs w:val="22"/>
                <w:lang w:val="ru-RU"/>
              </w:rPr>
              <w:t>Փոխարինվող</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առաջարկը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պետք</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proofErr w:type="spellStart"/>
            <w:r w:rsidRPr="0058558E">
              <w:rPr>
                <w:rFonts w:ascii="GHEA Mariam" w:hAnsi="GHEA Mariam"/>
                <w:sz w:val="22"/>
                <w:szCs w:val="22"/>
                <w:lang w:val="ru-RU"/>
              </w:rPr>
              <w:t>առանց</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բացվ</w:t>
            </w:r>
            <w:r w:rsidRPr="0058558E">
              <w:rPr>
                <w:rFonts w:ascii="GHEA Mariam" w:hAnsi="GHEA Mariam" w:cs="Sylfaen"/>
                <w:sz w:val="22"/>
                <w:szCs w:val="22"/>
                <w:lang w:val="ru-RU"/>
              </w:rPr>
              <w:t>ելու</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վերադարձվ</w:t>
            </w:r>
            <w:proofErr w:type="spellEnd"/>
            <w:r w:rsidRPr="0058558E">
              <w:rPr>
                <w:rFonts w:ascii="GHEA Mariam" w:hAnsi="GHEA Mariam" w:cs="Sylfaen"/>
                <w:sz w:val="22"/>
                <w:szCs w:val="22"/>
                <w:lang w:val="ru-RU"/>
              </w:rPr>
              <w:t>ի</w:t>
            </w:r>
            <w:r w:rsidRPr="0058558E">
              <w:rPr>
                <w:rFonts w:ascii="GHEA Mariam" w:hAnsi="GHEA Mariam"/>
                <w:sz w:val="22"/>
                <w:szCs w:val="22"/>
              </w:rPr>
              <w:t xml:space="preserve"> </w:t>
            </w:r>
            <w:proofErr w:type="spellStart"/>
            <w:r w:rsidRPr="0058558E">
              <w:rPr>
                <w:rFonts w:ascii="GHEA Mariam" w:hAnsi="GHEA Mariam" w:cs="Sylfaen"/>
                <w:sz w:val="22"/>
                <w:szCs w:val="22"/>
              </w:rPr>
              <w:t>Հայտատուին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Հայտը</w:t>
            </w:r>
            <w:proofErr w:type="spellEnd"/>
            <w:r w:rsidRPr="0058558E">
              <w:rPr>
                <w:rFonts w:ascii="GHEA Mariam" w:hAnsi="GHEA Mariam"/>
                <w:sz w:val="22"/>
                <w:szCs w:val="22"/>
              </w:rPr>
              <w:t xml:space="preserve"> </w:t>
            </w:r>
            <w:r w:rsidRPr="0058558E">
              <w:rPr>
                <w:rFonts w:ascii="GHEA Mariam" w:hAnsi="GHEA Mariam" w:cs="Sylfaen"/>
                <w:sz w:val="22"/>
                <w:szCs w:val="22"/>
              </w:rPr>
              <w:t>չ</w:t>
            </w:r>
            <w:r w:rsidRPr="0058558E">
              <w:rPr>
                <w:rFonts w:ascii="GHEA Mariam" w:hAnsi="GHEA Mariam" w:cs="Sylfaen"/>
                <w:sz w:val="22"/>
                <w:szCs w:val="22"/>
                <w:lang w:val="ru-RU"/>
              </w:rPr>
              <w:t>ի</w:t>
            </w:r>
            <w:r w:rsidRPr="0058558E">
              <w:rPr>
                <w:rFonts w:ascii="GHEA Mariam" w:hAnsi="GHEA Mariam"/>
                <w:sz w:val="22"/>
                <w:szCs w:val="22"/>
              </w:rPr>
              <w:t xml:space="preserve"> </w:t>
            </w:r>
            <w:proofErr w:type="spellStart"/>
            <w:r w:rsidRPr="0058558E">
              <w:rPr>
                <w:rFonts w:ascii="GHEA Mariam" w:hAnsi="GHEA Mariam" w:cs="Sylfaen"/>
                <w:sz w:val="22"/>
                <w:szCs w:val="22"/>
              </w:rPr>
              <w:t>կարող</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փոխարինվել</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մինչև</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փոխարինման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ծանուց</w:t>
            </w:r>
            <w:r w:rsidRPr="0058558E">
              <w:rPr>
                <w:rFonts w:ascii="GHEA Mariam" w:hAnsi="GHEA Mariam" w:cs="Sylfaen"/>
                <w:sz w:val="22"/>
                <w:szCs w:val="22"/>
                <w:lang w:val="ru-RU"/>
              </w:rPr>
              <w:t>ման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մեջ</w:t>
            </w:r>
            <w:proofErr w:type="spellEnd"/>
            <w:r w:rsidRPr="0058558E">
              <w:rPr>
                <w:rFonts w:ascii="GHEA Mariam" w:hAnsi="GHEA Mariam" w:cs="Sylfaen"/>
                <w:sz w:val="22"/>
                <w:szCs w:val="22"/>
              </w:rPr>
              <w:t xml:space="preserve"> </w:t>
            </w:r>
            <w:proofErr w:type="spellStart"/>
            <w:r w:rsidRPr="0058558E">
              <w:rPr>
                <w:rFonts w:ascii="GHEA Mariam" w:hAnsi="GHEA Mariam"/>
                <w:sz w:val="22"/>
                <w:szCs w:val="22"/>
                <w:lang w:val="ru-RU"/>
              </w:rPr>
              <w:t>չլինի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փոխարինման</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խնդրանքի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վավեր</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լիազորում</w:t>
            </w:r>
            <w:proofErr w:type="spellEnd"/>
            <w:r w:rsidRPr="0058558E">
              <w:rPr>
                <w:rFonts w:ascii="GHEA Mariam" w:hAnsi="GHEA Mariam" w:cs="Sylfaen"/>
                <w:sz w:val="22"/>
                <w:szCs w:val="22"/>
              </w:rPr>
              <w:t xml:space="preserve"> </w:t>
            </w:r>
            <w:r w:rsidRPr="0058558E">
              <w:rPr>
                <w:rFonts w:ascii="GHEA Mariam" w:hAnsi="GHEA Mariam" w:cs="Sylfaen"/>
                <w:sz w:val="22"/>
                <w:szCs w:val="22"/>
                <w:lang w:val="ru-RU"/>
              </w:rPr>
              <w:t>և</w:t>
            </w:r>
            <w:r w:rsidRPr="0058558E">
              <w:rPr>
                <w:rFonts w:ascii="GHEA Mariam" w:hAnsi="GHEA Mariam" w:cs="Sylfaen"/>
                <w:sz w:val="22"/>
                <w:szCs w:val="22"/>
              </w:rPr>
              <w:t xml:space="preserve"> ա</w:t>
            </w:r>
            <w:r w:rsidRPr="0058558E">
              <w:rPr>
                <w:rFonts w:ascii="GHEA Mariam" w:hAnsi="GHEA Mariam" w:cs="Sylfaen"/>
                <w:sz w:val="22"/>
                <w:szCs w:val="22"/>
                <w:lang w:val="ru-RU"/>
              </w:rPr>
              <w:t>յ</w:t>
            </w:r>
            <w:r w:rsidRPr="0058558E">
              <w:rPr>
                <w:rFonts w:ascii="GHEA Mariam" w:hAnsi="GHEA Mariam" w:cs="Sylfaen"/>
                <w:sz w:val="22"/>
                <w:szCs w:val="22"/>
              </w:rPr>
              <w:t>ն</w:t>
            </w:r>
            <w:r w:rsidRPr="0058558E">
              <w:rPr>
                <w:rFonts w:ascii="GHEA Mariam" w:hAnsi="GHEA Mariam"/>
                <w:sz w:val="22"/>
                <w:szCs w:val="22"/>
              </w:rPr>
              <w:t xml:space="preserve"> </w:t>
            </w:r>
            <w:r w:rsidRPr="0058558E">
              <w:rPr>
                <w:rFonts w:ascii="GHEA Mariam" w:hAnsi="GHEA Mariam" w:cs="Sylfaen"/>
                <w:sz w:val="22"/>
                <w:szCs w:val="22"/>
              </w:rPr>
              <w:t>չ</w:t>
            </w:r>
            <w:proofErr w:type="spellStart"/>
            <w:r w:rsidRPr="0058558E">
              <w:rPr>
                <w:rFonts w:ascii="GHEA Mariam" w:hAnsi="GHEA Mariam" w:cs="Sylfaen"/>
                <w:sz w:val="22"/>
                <w:szCs w:val="22"/>
                <w:lang w:val="ru-RU"/>
              </w:rPr>
              <w:t>կարդացվի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առաջարկի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բացման</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ժամանակ</w:t>
            </w:r>
            <w:proofErr w:type="spellEnd"/>
            <w:r w:rsidRPr="0058558E">
              <w:rPr>
                <w:rFonts w:ascii="GHEA Mariam" w:hAnsi="GHEA Mariam"/>
                <w:sz w:val="22"/>
                <w:szCs w:val="22"/>
              </w:rPr>
              <w:t xml:space="preserve">: </w:t>
            </w:r>
          </w:p>
        </w:tc>
      </w:tr>
      <w:tr w:rsidR="00A67462" w:rsidRPr="0058558E" w14:paraId="4FD51605" w14:textId="77777777" w:rsidTr="00A73506">
        <w:trPr>
          <w:gridAfter w:val="1"/>
          <w:wAfter w:w="22" w:type="pct"/>
        </w:trPr>
        <w:tc>
          <w:tcPr>
            <w:tcW w:w="1113" w:type="pct"/>
          </w:tcPr>
          <w:p w14:paraId="0BB779B5" w14:textId="77777777" w:rsidR="00A73506" w:rsidRPr="0058558E" w:rsidRDefault="00A73506" w:rsidP="00483205">
            <w:pPr>
              <w:spacing w:before="240" w:line="288" w:lineRule="auto"/>
              <w:jc w:val="both"/>
              <w:rPr>
                <w:rFonts w:ascii="GHEA Mariam" w:hAnsi="GHEA Mariam" w:cs="Arial"/>
                <w:sz w:val="22"/>
                <w:szCs w:val="22"/>
              </w:rPr>
            </w:pPr>
          </w:p>
        </w:tc>
        <w:tc>
          <w:tcPr>
            <w:tcW w:w="3865" w:type="pct"/>
            <w:gridSpan w:val="2"/>
          </w:tcPr>
          <w:p w14:paraId="18C4C563" w14:textId="75ADE905" w:rsidR="00A73506" w:rsidRPr="0058558E" w:rsidRDefault="00A73506" w:rsidP="00483205">
            <w:pPr>
              <w:pStyle w:val="Header2-SubClauses"/>
              <w:spacing w:before="240" w:after="0" w:line="288" w:lineRule="auto"/>
              <w:rPr>
                <w:rFonts w:ascii="GHEA Mariam" w:hAnsi="GHEA Mariam" w:cs="Sylfaen"/>
                <w:sz w:val="22"/>
                <w:szCs w:val="22"/>
              </w:rPr>
            </w:pPr>
            <w:proofErr w:type="spellStart"/>
            <w:r w:rsidRPr="0058558E">
              <w:rPr>
                <w:rFonts w:ascii="GHEA Mariam" w:hAnsi="GHEA Mariam"/>
                <w:sz w:val="22"/>
                <w:szCs w:val="22"/>
              </w:rPr>
              <w:t>Այնուհետև</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պետք</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բացվեն</w:t>
            </w:r>
            <w:proofErr w:type="spellEnd"/>
            <w:r w:rsidRPr="0058558E">
              <w:rPr>
                <w:rFonts w:ascii="GHEA Mariam" w:hAnsi="GHEA Mariam"/>
                <w:sz w:val="22"/>
                <w:szCs w:val="22"/>
              </w:rPr>
              <w:t xml:space="preserve"> և </w:t>
            </w:r>
            <w:proofErr w:type="spellStart"/>
            <w:r w:rsidRPr="0058558E">
              <w:rPr>
                <w:rFonts w:ascii="GHEA Mariam" w:hAnsi="GHEA Mariam"/>
                <w:sz w:val="22"/>
                <w:szCs w:val="22"/>
              </w:rPr>
              <w:t>բարձրաձայն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կարդացվեն</w:t>
            </w:r>
            <w:proofErr w:type="spellEnd"/>
            <w:r w:rsidRPr="0058558E">
              <w:rPr>
                <w:rFonts w:ascii="GHEA Mariam" w:hAnsi="GHEA Mariam"/>
                <w:sz w:val="22"/>
                <w:szCs w:val="22"/>
              </w:rPr>
              <w:t xml:space="preserve"> </w:t>
            </w:r>
            <w:r w:rsidRPr="0058558E">
              <w:rPr>
                <w:rFonts w:ascii="GHEA Mariam" w:hAnsi="GHEA Mariam"/>
                <w:b/>
                <w:sz w:val="22"/>
                <w:szCs w:val="22"/>
              </w:rPr>
              <w:t>«</w:t>
            </w:r>
            <w:r w:rsidRPr="0058558E">
              <w:rPr>
                <w:rFonts w:ascii="GHEA Mariam" w:hAnsi="GHEA Mariam" w:cs="Sylfaen"/>
                <w:b/>
                <w:sz w:val="22"/>
                <w:szCs w:val="22"/>
              </w:rPr>
              <w:t>ՓՈՓՈԽՈՒԹՅՈՒՆ</w:t>
            </w:r>
            <w:r w:rsidRPr="0058558E">
              <w:rPr>
                <w:rFonts w:ascii="GHEA Mariam" w:hAnsi="GHEA Mariam"/>
                <w:b/>
                <w:sz w:val="22"/>
                <w:szCs w:val="22"/>
              </w:rPr>
              <w:t>»</w:t>
            </w:r>
            <w:r w:rsidRPr="0058558E">
              <w:rPr>
                <w:rFonts w:ascii="GHEA Mariam" w:hAnsi="GHEA Mariam"/>
                <w:sz w:val="22"/>
                <w:szCs w:val="22"/>
              </w:rPr>
              <w:t xml:space="preserve"> </w:t>
            </w:r>
            <w:proofErr w:type="spellStart"/>
            <w:r w:rsidRPr="0058558E">
              <w:rPr>
                <w:rFonts w:ascii="GHEA Mariam" w:hAnsi="GHEA Mariam" w:cs="Sylfaen"/>
                <w:sz w:val="22"/>
                <w:szCs w:val="22"/>
              </w:rPr>
              <w:t>նշագրմամբ</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ծրարները</w:t>
            </w:r>
            <w:proofErr w:type="spellEnd"/>
            <w:r w:rsidRPr="0058558E">
              <w:rPr>
                <w:rFonts w:ascii="GHEA Mariam" w:hAnsi="GHEA Mariam" w:cs="Sylfaen"/>
                <w:sz w:val="22"/>
                <w:szCs w:val="22"/>
              </w:rPr>
              <w:t>`</w:t>
            </w:r>
            <w:r w:rsidRPr="0058558E">
              <w:rPr>
                <w:rFonts w:ascii="GHEA Mariam" w:hAnsi="GHEA Mariam"/>
                <w:sz w:val="22"/>
                <w:szCs w:val="22"/>
              </w:rPr>
              <w:t xml:space="preserve"> </w:t>
            </w:r>
            <w:proofErr w:type="spellStart"/>
            <w:r w:rsidRPr="0058558E">
              <w:rPr>
                <w:rFonts w:ascii="GHEA Mariam" w:hAnsi="GHEA Mariam" w:cs="Sylfaen"/>
                <w:sz w:val="22"/>
                <w:szCs w:val="22"/>
              </w:rPr>
              <w:t>համապատասխան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հետ</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միասին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Հայտը</w:t>
            </w:r>
            <w:proofErr w:type="spellEnd"/>
            <w:r w:rsidRPr="0058558E">
              <w:rPr>
                <w:rFonts w:ascii="GHEA Mariam" w:hAnsi="GHEA Mariam"/>
                <w:sz w:val="22"/>
                <w:szCs w:val="22"/>
              </w:rPr>
              <w:t xml:space="preserve"> </w:t>
            </w:r>
            <w:r w:rsidRPr="0058558E">
              <w:rPr>
                <w:rFonts w:ascii="GHEA Mariam" w:hAnsi="GHEA Mariam" w:cs="Sylfaen"/>
                <w:sz w:val="22"/>
                <w:szCs w:val="22"/>
              </w:rPr>
              <w:t>չ</w:t>
            </w:r>
            <w:r w:rsidRPr="0058558E">
              <w:rPr>
                <w:rFonts w:ascii="GHEA Mariam" w:hAnsi="GHEA Mariam" w:cs="Sylfaen"/>
                <w:sz w:val="22"/>
                <w:szCs w:val="22"/>
                <w:lang w:val="ru-RU"/>
              </w:rPr>
              <w:t>ի</w:t>
            </w:r>
            <w:r w:rsidRPr="0058558E">
              <w:rPr>
                <w:rFonts w:ascii="GHEA Mariam" w:hAnsi="GHEA Mariam"/>
                <w:sz w:val="22"/>
                <w:szCs w:val="22"/>
              </w:rPr>
              <w:t xml:space="preserve"> </w:t>
            </w:r>
            <w:proofErr w:type="spellStart"/>
            <w:r w:rsidRPr="0058558E">
              <w:rPr>
                <w:rFonts w:ascii="GHEA Mariam" w:hAnsi="GHEA Mariam" w:cs="Sylfaen"/>
                <w:sz w:val="22"/>
                <w:szCs w:val="22"/>
              </w:rPr>
              <w:t>կարող</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փոփոխվել</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մինչև</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փոխար</w:t>
            </w:r>
            <w:proofErr w:type="spellEnd"/>
            <w:r w:rsidRPr="0058558E">
              <w:rPr>
                <w:rFonts w:ascii="GHEA Mariam" w:hAnsi="GHEA Mariam"/>
                <w:sz w:val="22"/>
                <w:szCs w:val="22"/>
              </w:rPr>
              <w:t>ի</w:t>
            </w:r>
            <w:proofErr w:type="spellStart"/>
            <w:r w:rsidRPr="0058558E">
              <w:rPr>
                <w:rFonts w:ascii="GHEA Mariam" w:hAnsi="GHEA Mariam"/>
                <w:sz w:val="22"/>
                <w:szCs w:val="22"/>
                <w:lang w:val="ru-RU"/>
              </w:rPr>
              <w:t>նման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ծանուց</w:t>
            </w:r>
            <w:r w:rsidRPr="0058558E">
              <w:rPr>
                <w:rFonts w:ascii="GHEA Mariam" w:hAnsi="GHEA Mariam" w:cs="Sylfaen"/>
                <w:sz w:val="22"/>
                <w:szCs w:val="22"/>
                <w:lang w:val="ru-RU"/>
              </w:rPr>
              <w:t>ման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մեջ</w:t>
            </w:r>
            <w:proofErr w:type="spellEnd"/>
            <w:r w:rsidRPr="0058558E">
              <w:rPr>
                <w:rFonts w:ascii="GHEA Mariam" w:hAnsi="GHEA Mariam" w:cs="Sylfaen"/>
                <w:sz w:val="22"/>
                <w:szCs w:val="22"/>
              </w:rPr>
              <w:t xml:space="preserve"> </w:t>
            </w:r>
            <w:proofErr w:type="spellStart"/>
            <w:r w:rsidRPr="0058558E">
              <w:rPr>
                <w:rFonts w:ascii="GHEA Mariam" w:hAnsi="GHEA Mariam"/>
                <w:sz w:val="22"/>
                <w:szCs w:val="22"/>
                <w:lang w:val="ru-RU"/>
              </w:rPr>
              <w:t>չլինի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փոփոխման</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խնդրանքի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վավեր</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լիազորում</w:t>
            </w:r>
            <w:proofErr w:type="spellEnd"/>
            <w:r w:rsidRPr="0058558E">
              <w:rPr>
                <w:rFonts w:ascii="GHEA Mariam" w:hAnsi="GHEA Mariam" w:cs="Sylfaen"/>
                <w:sz w:val="22"/>
                <w:szCs w:val="22"/>
              </w:rPr>
              <w:t xml:space="preserve"> </w:t>
            </w:r>
            <w:r w:rsidRPr="0058558E">
              <w:rPr>
                <w:rFonts w:ascii="GHEA Mariam" w:hAnsi="GHEA Mariam" w:cs="Sylfaen"/>
                <w:sz w:val="22"/>
                <w:szCs w:val="22"/>
                <w:lang w:val="ru-RU"/>
              </w:rPr>
              <w:t>և</w:t>
            </w:r>
            <w:r w:rsidRPr="0058558E">
              <w:rPr>
                <w:rFonts w:ascii="GHEA Mariam" w:hAnsi="GHEA Mariam" w:cs="Sylfaen"/>
                <w:sz w:val="22"/>
                <w:szCs w:val="22"/>
              </w:rPr>
              <w:t xml:space="preserve"> ա</w:t>
            </w:r>
            <w:r w:rsidRPr="0058558E">
              <w:rPr>
                <w:rFonts w:ascii="GHEA Mariam" w:hAnsi="GHEA Mariam" w:cs="Sylfaen"/>
                <w:sz w:val="22"/>
                <w:szCs w:val="22"/>
                <w:lang w:val="ru-RU"/>
              </w:rPr>
              <w:t>յ</w:t>
            </w:r>
            <w:r w:rsidRPr="0058558E">
              <w:rPr>
                <w:rFonts w:ascii="GHEA Mariam" w:hAnsi="GHEA Mariam" w:cs="Sylfaen"/>
                <w:sz w:val="22"/>
                <w:szCs w:val="22"/>
              </w:rPr>
              <w:t>ն</w:t>
            </w:r>
            <w:r w:rsidRPr="0058558E">
              <w:rPr>
                <w:rFonts w:ascii="GHEA Mariam" w:hAnsi="GHEA Mariam"/>
                <w:sz w:val="22"/>
                <w:szCs w:val="22"/>
              </w:rPr>
              <w:t xml:space="preserve"> </w:t>
            </w:r>
            <w:r w:rsidRPr="0058558E">
              <w:rPr>
                <w:rFonts w:ascii="GHEA Mariam" w:hAnsi="GHEA Mariam" w:cs="Sylfaen"/>
                <w:sz w:val="22"/>
                <w:szCs w:val="22"/>
              </w:rPr>
              <w:t>չ</w:t>
            </w:r>
            <w:proofErr w:type="spellStart"/>
            <w:r w:rsidRPr="0058558E">
              <w:rPr>
                <w:rFonts w:ascii="GHEA Mariam" w:hAnsi="GHEA Mariam" w:cs="Sylfaen"/>
                <w:sz w:val="22"/>
                <w:szCs w:val="22"/>
                <w:lang w:val="ru-RU"/>
              </w:rPr>
              <w:t>կարդացվի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առաջարկի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բացման</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ժամանակ</w:t>
            </w:r>
            <w:proofErr w:type="spellEnd"/>
            <w:r w:rsidRPr="0058558E">
              <w:rPr>
                <w:rFonts w:ascii="GHEA Mariam" w:hAnsi="GHEA Mariam"/>
                <w:sz w:val="22"/>
                <w:szCs w:val="22"/>
              </w:rPr>
              <w:t>:</w:t>
            </w:r>
          </w:p>
        </w:tc>
      </w:tr>
      <w:tr w:rsidR="00A67462" w:rsidRPr="0058558E" w14:paraId="1D60E77A" w14:textId="77777777" w:rsidTr="00A73506">
        <w:trPr>
          <w:gridAfter w:val="1"/>
          <w:wAfter w:w="22" w:type="pct"/>
        </w:trPr>
        <w:tc>
          <w:tcPr>
            <w:tcW w:w="1113" w:type="pct"/>
          </w:tcPr>
          <w:p w14:paraId="5C0EC9E3" w14:textId="77777777" w:rsidR="00A73506" w:rsidRPr="0058558E" w:rsidRDefault="00A73506" w:rsidP="00483205">
            <w:pPr>
              <w:spacing w:before="240" w:line="288" w:lineRule="auto"/>
              <w:jc w:val="both"/>
              <w:rPr>
                <w:rFonts w:ascii="GHEA Mariam" w:hAnsi="GHEA Mariam" w:cs="Arial"/>
                <w:sz w:val="22"/>
                <w:szCs w:val="22"/>
              </w:rPr>
            </w:pPr>
          </w:p>
        </w:tc>
        <w:tc>
          <w:tcPr>
            <w:tcW w:w="3865" w:type="pct"/>
            <w:gridSpan w:val="2"/>
          </w:tcPr>
          <w:p w14:paraId="3E640000" w14:textId="646EB225" w:rsidR="00A73506" w:rsidRPr="0058558E" w:rsidRDefault="00A73506" w:rsidP="00483205">
            <w:pPr>
              <w:pStyle w:val="Header2-SubClauses"/>
              <w:tabs>
                <w:tab w:val="left" w:pos="9356"/>
              </w:tabs>
              <w:spacing w:before="240" w:after="0"/>
              <w:rPr>
                <w:rFonts w:ascii="GHEA Mariam" w:hAnsi="GHEA Mariam"/>
                <w:sz w:val="22"/>
                <w:szCs w:val="22"/>
              </w:rPr>
            </w:pPr>
            <w:proofErr w:type="spellStart"/>
            <w:r w:rsidRPr="0058558E">
              <w:rPr>
                <w:rFonts w:ascii="GHEA Mariam" w:hAnsi="GHEA Mariam" w:cs="Sylfaen"/>
                <w:sz w:val="22"/>
                <w:szCs w:val="22"/>
              </w:rPr>
              <w:t>Այնուհետև</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բացվում</w:t>
            </w:r>
            <w:proofErr w:type="spellEnd"/>
            <w:r w:rsidRPr="0058558E">
              <w:rPr>
                <w:rFonts w:ascii="GHEA Mariam" w:hAnsi="GHEA Mariam" w:cs="Sylfaen"/>
                <w:sz w:val="22"/>
                <w:szCs w:val="22"/>
              </w:rPr>
              <w:t xml:space="preserve"> և </w:t>
            </w:r>
            <w:proofErr w:type="spellStart"/>
            <w:r w:rsidRPr="0058558E">
              <w:rPr>
                <w:rFonts w:ascii="GHEA Mariam" w:hAnsi="GHEA Mariam" w:cs="Sylfaen"/>
                <w:sz w:val="22"/>
                <w:szCs w:val="22"/>
                <w:lang w:val="ru-RU"/>
              </w:rPr>
              <w:t>կարդացվ</w:t>
            </w:r>
            <w:r w:rsidRPr="0058558E">
              <w:rPr>
                <w:rFonts w:ascii="GHEA Mariam" w:hAnsi="GHEA Mariam" w:cs="Sylfaen"/>
                <w:sz w:val="22"/>
                <w:szCs w:val="22"/>
              </w:rPr>
              <w:t>ում</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են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հետևյալը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Հայտատուի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անունը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արդոք</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կա</w:t>
            </w:r>
            <w:proofErr w:type="spellEnd"/>
            <w:r w:rsidRPr="0058558E">
              <w:rPr>
                <w:rFonts w:ascii="GHEA Mariam" w:hAnsi="GHEA Mariam" w:cs="Sylfaen"/>
                <w:sz w:val="22"/>
                <w:szCs w:val="22"/>
                <w:lang w:val="ru-RU"/>
              </w:rPr>
              <w:t>՞</w:t>
            </w:r>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փոփոխություն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թէ</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ոչ</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Հայտի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ընդհանուր</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գինը</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գինն</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ըստ</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լոտերի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պայմանագրերի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եթե</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կիրառվում</w:t>
            </w:r>
            <w:proofErr w:type="spellEnd"/>
            <w:r w:rsidRPr="0058558E">
              <w:rPr>
                <w:rFonts w:ascii="GHEA Mariam" w:hAnsi="GHEA Mariam"/>
                <w:sz w:val="22"/>
                <w:szCs w:val="22"/>
              </w:rPr>
              <w:t xml:space="preserve"> </w:t>
            </w:r>
            <w:r w:rsidRPr="0058558E">
              <w:rPr>
                <w:rFonts w:ascii="GHEA Mariam" w:hAnsi="GHEA Mariam"/>
                <w:sz w:val="22"/>
                <w:szCs w:val="22"/>
                <w:lang w:val="ru-RU"/>
              </w:rPr>
              <w:t>է</w:t>
            </w:r>
            <w:r w:rsidRPr="0058558E">
              <w:rPr>
                <w:rFonts w:ascii="GHEA Mariam" w:hAnsi="GHEA Mariam"/>
                <w:sz w:val="22"/>
                <w:szCs w:val="22"/>
              </w:rPr>
              <w:t xml:space="preserve">, </w:t>
            </w:r>
            <w:proofErr w:type="spellStart"/>
            <w:r w:rsidRPr="0058558E">
              <w:rPr>
                <w:rFonts w:ascii="GHEA Mariam" w:hAnsi="GHEA Mariam" w:cs="Sylfaen"/>
                <w:sz w:val="22"/>
                <w:szCs w:val="22"/>
              </w:rPr>
              <w:t>ներառյալ</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ցանկացած</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զեղչ</w:t>
            </w:r>
            <w:proofErr w:type="spellEnd"/>
            <w:r w:rsidRPr="0058558E">
              <w:rPr>
                <w:rFonts w:ascii="GHEA Mariam" w:hAnsi="GHEA Mariam" w:cs="Sylfaen"/>
                <w:sz w:val="22"/>
                <w:szCs w:val="22"/>
                <w:lang w:val="ru-RU"/>
              </w:rPr>
              <w:t>ը</w:t>
            </w:r>
            <w:r w:rsidRPr="0058558E">
              <w:rPr>
                <w:rFonts w:ascii="GHEA Mariam" w:hAnsi="GHEA Mariam"/>
                <w:sz w:val="22"/>
                <w:szCs w:val="22"/>
              </w:rPr>
              <w:t xml:space="preserve"> </w:t>
            </w:r>
            <w:r w:rsidRPr="0058558E">
              <w:rPr>
                <w:rFonts w:ascii="GHEA Mariam" w:hAnsi="GHEA Mariam" w:cs="Sylfaen"/>
                <w:sz w:val="22"/>
                <w:szCs w:val="22"/>
              </w:rPr>
              <w:t>և</w:t>
            </w:r>
            <w:r w:rsidRPr="0058558E">
              <w:rPr>
                <w:rFonts w:ascii="GHEA Mariam" w:hAnsi="GHEA Mariam"/>
                <w:sz w:val="22"/>
                <w:szCs w:val="22"/>
              </w:rPr>
              <w:t xml:space="preserve"> </w:t>
            </w:r>
            <w:proofErr w:type="spellStart"/>
            <w:r w:rsidRPr="0058558E">
              <w:rPr>
                <w:rFonts w:ascii="GHEA Mariam" w:hAnsi="GHEA Mariam" w:cs="Sylfaen"/>
                <w:sz w:val="22"/>
                <w:szCs w:val="22"/>
              </w:rPr>
              <w:t>այլընտրանքային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առաջարկ</w:t>
            </w:r>
            <w:proofErr w:type="spellEnd"/>
            <w:r w:rsidRPr="0058558E">
              <w:rPr>
                <w:rFonts w:ascii="GHEA Mariam" w:hAnsi="GHEA Mariam" w:cs="Sylfaen"/>
                <w:sz w:val="22"/>
                <w:szCs w:val="22"/>
                <w:lang w:val="ru-RU"/>
              </w:rPr>
              <w:t>ը</w:t>
            </w:r>
            <w:r w:rsidRPr="0058558E">
              <w:rPr>
                <w:rFonts w:ascii="GHEA Mariam" w:hAnsi="GHEA Mariam" w:cs="Sylfaen"/>
                <w:sz w:val="22"/>
                <w:szCs w:val="22"/>
              </w:rPr>
              <w:t xml:space="preserve">, </w:t>
            </w:r>
            <w:proofErr w:type="spellStart"/>
            <w:r w:rsidRPr="0058558E">
              <w:rPr>
                <w:rFonts w:ascii="GHEA Mariam" w:hAnsi="GHEA Mariam" w:cs="Sylfaen"/>
                <w:sz w:val="22"/>
                <w:szCs w:val="22"/>
              </w:rPr>
              <w:t>Հայտի</w:t>
            </w:r>
            <w:proofErr w:type="spellEnd"/>
            <w:r w:rsidRPr="0058558E">
              <w:rPr>
                <w:rFonts w:ascii="GHEA Mariam" w:hAnsi="GHEA Mariam" w:cs="Sylfaen"/>
                <w:sz w:val="22"/>
                <w:szCs w:val="22"/>
              </w:rPr>
              <w:t xml:space="preserve"> </w:t>
            </w:r>
            <w:r w:rsidRPr="0058558E">
              <w:rPr>
                <w:rFonts w:ascii="GHEA Mariam" w:hAnsi="GHEA Mariam" w:cs="Sylfaen"/>
                <w:sz w:val="22"/>
                <w:szCs w:val="22"/>
                <w:lang w:val="ru-RU"/>
              </w:rPr>
              <w:t>ե</w:t>
            </w:r>
            <w:proofErr w:type="spellStart"/>
            <w:r w:rsidRPr="0058558E">
              <w:rPr>
                <w:rFonts w:ascii="GHEA Mariam" w:hAnsi="GHEA Mariam" w:cs="Sylfaen"/>
                <w:sz w:val="22"/>
                <w:szCs w:val="22"/>
              </w:rPr>
              <w:t>րաշխիքի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կամ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ապահովման</w:t>
            </w:r>
            <w:proofErr w:type="spellEnd"/>
            <w:r w:rsidRPr="0058558E">
              <w:rPr>
                <w:rFonts w:ascii="GHEA Mariam" w:hAnsi="GHEA Mariam"/>
                <w:sz w:val="22"/>
                <w:szCs w:val="22"/>
                <w:lang w:val="hy-AM"/>
              </w:rPr>
              <w:t xml:space="preserve"> </w:t>
            </w:r>
            <w:proofErr w:type="spellStart"/>
            <w:r w:rsidRPr="0058558E">
              <w:rPr>
                <w:rFonts w:ascii="GHEA Mariam" w:hAnsi="GHEA Mariam" w:cs="Sylfaen"/>
                <w:sz w:val="22"/>
                <w:szCs w:val="22"/>
                <w:lang w:val="ru-RU"/>
              </w:rPr>
              <w:t>հայտարարագրի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առկայությունը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կամ</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բացակայությունը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եթե</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պահանջվում</w:t>
            </w:r>
            <w:proofErr w:type="spellEnd"/>
            <w:r w:rsidRPr="0058558E">
              <w:rPr>
                <w:rFonts w:ascii="GHEA Mariam" w:hAnsi="GHEA Mariam" w:cs="Sylfaen"/>
                <w:sz w:val="22"/>
                <w:szCs w:val="22"/>
              </w:rPr>
              <w:t xml:space="preserve"> </w:t>
            </w:r>
            <w:r w:rsidRPr="0058558E">
              <w:rPr>
                <w:rFonts w:ascii="GHEA Mariam" w:hAnsi="GHEA Mariam" w:cs="Sylfaen"/>
                <w:sz w:val="22"/>
                <w:szCs w:val="22"/>
                <w:lang w:val="ru-RU"/>
              </w:rPr>
              <w:t>է</w:t>
            </w:r>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ինչպես</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նաև</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այլ</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մանրամասներ</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որոնք</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Պատվիրատուն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կհամարի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անհրաժեշտ</w:t>
            </w:r>
            <w:proofErr w:type="spellEnd"/>
            <w:r w:rsidRPr="0058558E">
              <w:rPr>
                <w:rFonts w:ascii="GHEA Mariam" w:hAnsi="GHEA Mariam" w:cs="Sylfaen"/>
                <w:sz w:val="22"/>
                <w:szCs w:val="22"/>
              </w:rPr>
              <w:t>:</w:t>
            </w:r>
            <w:r w:rsidRPr="0058558E">
              <w:rPr>
                <w:rFonts w:ascii="GHEA Mariam" w:hAnsi="GHEA Mariam"/>
                <w:sz w:val="22"/>
                <w:szCs w:val="22"/>
              </w:rPr>
              <w:t xml:space="preserve"> </w:t>
            </w:r>
          </w:p>
        </w:tc>
      </w:tr>
      <w:tr w:rsidR="00A67462" w:rsidRPr="0058558E" w14:paraId="253B2D70" w14:textId="77777777" w:rsidTr="00A73506">
        <w:trPr>
          <w:gridAfter w:val="1"/>
          <w:wAfter w:w="22" w:type="pct"/>
        </w:trPr>
        <w:tc>
          <w:tcPr>
            <w:tcW w:w="1113" w:type="pct"/>
          </w:tcPr>
          <w:p w14:paraId="60FC692B" w14:textId="77777777" w:rsidR="00A73506" w:rsidRPr="0058558E" w:rsidRDefault="00A73506" w:rsidP="00483205">
            <w:pPr>
              <w:spacing w:before="240" w:line="288" w:lineRule="auto"/>
              <w:jc w:val="both"/>
              <w:rPr>
                <w:rFonts w:ascii="GHEA Mariam" w:hAnsi="GHEA Mariam" w:cs="Arial"/>
                <w:sz w:val="22"/>
                <w:szCs w:val="22"/>
              </w:rPr>
            </w:pPr>
          </w:p>
        </w:tc>
        <w:tc>
          <w:tcPr>
            <w:tcW w:w="3865" w:type="pct"/>
            <w:gridSpan w:val="2"/>
          </w:tcPr>
          <w:p w14:paraId="4E5B7242" w14:textId="3CF1AC2F" w:rsidR="00A73506" w:rsidRPr="0058558E" w:rsidRDefault="00A73506" w:rsidP="00483205">
            <w:pPr>
              <w:pStyle w:val="Header2-SubClauses"/>
              <w:tabs>
                <w:tab w:val="left" w:pos="9356"/>
              </w:tabs>
              <w:spacing w:before="240" w:after="0"/>
              <w:rPr>
                <w:rFonts w:ascii="GHEA Mariam" w:hAnsi="GHEA Mariam"/>
                <w:sz w:val="22"/>
                <w:szCs w:val="22"/>
              </w:rPr>
            </w:pPr>
            <w:r w:rsidRPr="0058558E">
              <w:rPr>
                <w:rFonts w:ascii="GHEA Mariam" w:hAnsi="GHEA Mariam" w:cs="Sylfaen"/>
                <w:sz w:val="22"/>
                <w:szCs w:val="22"/>
                <w:lang w:val="ru-RU"/>
              </w:rPr>
              <w:t>Կ</w:t>
            </w:r>
            <w:proofErr w:type="spellStart"/>
            <w:r w:rsidRPr="0058558E">
              <w:rPr>
                <w:rFonts w:ascii="GHEA Mariam" w:hAnsi="GHEA Mariam" w:cs="Sylfaen"/>
                <w:sz w:val="22"/>
                <w:szCs w:val="22"/>
              </w:rPr>
              <w:t>ուսումնասիրվեն</w:t>
            </w:r>
            <w:proofErr w:type="spellEnd"/>
            <w:r w:rsidRPr="0058558E">
              <w:rPr>
                <w:rFonts w:ascii="GHEA Mariam" w:hAnsi="GHEA Mariam"/>
                <w:sz w:val="22"/>
                <w:szCs w:val="22"/>
              </w:rPr>
              <w:t xml:space="preserve"> </w:t>
            </w:r>
            <w:r w:rsidRPr="0058558E">
              <w:rPr>
                <w:rFonts w:ascii="GHEA Mariam" w:hAnsi="GHEA Mariam" w:cs="Sylfaen"/>
                <w:sz w:val="22"/>
                <w:szCs w:val="22"/>
              </w:rPr>
              <w:t>և</w:t>
            </w:r>
            <w:r w:rsidRPr="0058558E">
              <w:rPr>
                <w:rFonts w:ascii="GHEA Mariam" w:hAnsi="GHEA Mariam"/>
                <w:sz w:val="22"/>
                <w:szCs w:val="22"/>
              </w:rPr>
              <w:t xml:space="preserve"> </w:t>
            </w:r>
            <w:r w:rsidRPr="0058558E">
              <w:rPr>
                <w:rFonts w:ascii="GHEA Mariam" w:hAnsi="GHEA Mariam"/>
                <w:sz w:val="22"/>
                <w:szCs w:val="22"/>
                <w:lang w:val="ru-RU"/>
              </w:rPr>
              <w:t>կ</w:t>
            </w:r>
            <w:proofErr w:type="spellStart"/>
            <w:r w:rsidRPr="0058558E">
              <w:rPr>
                <w:rFonts w:ascii="GHEA Mariam" w:hAnsi="GHEA Mariam" w:cs="Sylfaen"/>
                <w:sz w:val="22"/>
                <w:szCs w:val="22"/>
              </w:rPr>
              <w:t>գնահատվեն</w:t>
            </w:r>
            <w:proofErr w:type="spellEnd"/>
            <w:r w:rsidRPr="0058558E">
              <w:rPr>
                <w:rFonts w:ascii="GHEA Mariam" w:hAnsi="GHEA Mariam" w:cs="Sylfaen"/>
                <w:sz w:val="22"/>
                <w:szCs w:val="22"/>
              </w:rPr>
              <w:t xml:space="preserve"> </w:t>
            </w:r>
            <w:r w:rsidRPr="0058558E">
              <w:rPr>
                <w:rFonts w:ascii="GHEA Mariam" w:hAnsi="GHEA Mariam" w:cs="Sylfaen"/>
                <w:sz w:val="22"/>
                <w:szCs w:val="22"/>
                <w:lang w:val="ru-RU"/>
              </w:rPr>
              <w:t>մ</w:t>
            </w:r>
            <w:proofErr w:type="spellStart"/>
            <w:r w:rsidRPr="0058558E">
              <w:rPr>
                <w:rFonts w:ascii="GHEA Mariam" w:hAnsi="GHEA Mariam" w:cs="Sylfaen"/>
                <w:sz w:val="22"/>
                <w:szCs w:val="22"/>
              </w:rPr>
              <w:t>իայն</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Հայտեր</w:t>
            </w:r>
            <w:proofErr w:type="spellEnd"/>
            <w:r w:rsidRPr="0058558E">
              <w:rPr>
                <w:rFonts w:ascii="GHEA Mariam" w:hAnsi="GHEA Mariam" w:cs="Sylfaen"/>
                <w:sz w:val="22"/>
                <w:szCs w:val="22"/>
              </w:rPr>
              <w:t>ի</w:t>
            </w:r>
            <w:r w:rsidRPr="0058558E">
              <w:rPr>
                <w:rFonts w:ascii="GHEA Mariam" w:hAnsi="GHEA Mariam"/>
                <w:sz w:val="22"/>
                <w:szCs w:val="22"/>
              </w:rPr>
              <w:t xml:space="preserve"> </w:t>
            </w:r>
            <w:proofErr w:type="spellStart"/>
            <w:r w:rsidRPr="0058558E">
              <w:rPr>
                <w:rFonts w:ascii="GHEA Mariam" w:hAnsi="GHEA Mariam" w:cs="Sylfaen"/>
                <w:sz w:val="22"/>
                <w:szCs w:val="22"/>
              </w:rPr>
              <w:t>բացման</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ժամանակ</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բացված</w:t>
            </w:r>
            <w:proofErr w:type="spellEnd"/>
            <w:r w:rsidRPr="0058558E">
              <w:rPr>
                <w:rFonts w:ascii="GHEA Mariam" w:hAnsi="GHEA Mariam"/>
                <w:sz w:val="22"/>
                <w:szCs w:val="22"/>
              </w:rPr>
              <w:t xml:space="preserve"> և </w:t>
            </w:r>
            <w:proofErr w:type="spellStart"/>
            <w:r w:rsidRPr="0058558E">
              <w:rPr>
                <w:rFonts w:ascii="GHEA Mariam" w:hAnsi="GHEA Mariam"/>
                <w:sz w:val="22"/>
                <w:szCs w:val="22"/>
              </w:rPr>
              <w:t>բարձաձայն</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կարդացված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Հայտերը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այլընտրանքային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Հայտեր</w:t>
            </w:r>
            <w:r w:rsidRPr="0058558E">
              <w:rPr>
                <w:rFonts w:ascii="GHEA Mariam" w:hAnsi="GHEA Mariam" w:cs="Sylfaen"/>
                <w:sz w:val="22"/>
                <w:szCs w:val="22"/>
              </w:rPr>
              <w:t>ը</w:t>
            </w:r>
            <w:proofErr w:type="spellEnd"/>
            <w:r w:rsidRPr="0058558E">
              <w:rPr>
                <w:rFonts w:ascii="GHEA Mariam" w:hAnsi="GHEA Mariam" w:cs="Sylfaen"/>
                <w:sz w:val="22"/>
                <w:szCs w:val="22"/>
              </w:rPr>
              <w:t xml:space="preserve"> և </w:t>
            </w:r>
            <w:proofErr w:type="spellStart"/>
            <w:r w:rsidRPr="0058558E">
              <w:rPr>
                <w:rFonts w:ascii="GHEA Mariam" w:hAnsi="GHEA Mariam" w:cs="Sylfaen"/>
                <w:sz w:val="22"/>
                <w:szCs w:val="22"/>
              </w:rPr>
              <w:t>զեղչերը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նամակը</w:t>
            </w:r>
            <w:proofErr w:type="spellEnd"/>
            <w:r w:rsidRPr="0058558E">
              <w:rPr>
                <w:rFonts w:ascii="GHEA Mariam" w:hAnsi="GHEA Mariam" w:cs="Sylfaen"/>
                <w:sz w:val="22"/>
                <w:szCs w:val="22"/>
              </w:rPr>
              <w:t xml:space="preserve"> և </w:t>
            </w:r>
            <w:proofErr w:type="spellStart"/>
            <w:r w:rsidRPr="0058558E">
              <w:rPr>
                <w:rFonts w:ascii="GHEA Mariam" w:hAnsi="GHEA Mariam" w:cs="Sylfaen"/>
                <w:sz w:val="22"/>
                <w:szCs w:val="22"/>
              </w:rPr>
              <w:t>գնանշված</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Աղյուսակները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պետք</w:t>
            </w:r>
            <w:proofErr w:type="spellEnd"/>
            <w:r w:rsidRPr="0058558E">
              <w:rPr>
                <w:rFonts w:ascii="GHEA Mariam" w:hAnsi="GHEA Mariam" w:cs="Sylfaen"/>
                <w:sz w:val="22"/>
                <w:szCs w:val="22"/>
              </w:rPr>
              <w:t xml:space="preserve"> է </w:t>
            </w:r>
            <w:proofErr w:type="spellStart"/>
            <w:r w:rsidRPr="0058558E">
              <w:rPr>
                <w:rFonts w:ascii="GHEA Mariam" w:hAnsi="GHEA Mariam" w:cs="Sylfaen"/>
                <w:sz w:val="22"/>
                <w:szCs w:val="22"/>
              </w:rPr>
              <w:t>ստորագրվեն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առաջարկների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բացմանը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մասնակցող</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Պատվիրատուի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ներկայացուցչի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կողմից</w:t>
            </w:r>
            <w:proofErr w:type="spellEnd"/>
            <w:r w:rsidRPr="0058558E">
              <w:rPr>
                <w:rFonts w:ascii="GHEA Mariam" w:hAnsi="GHEA Mariam" w:cs="Sylfaen"/>
                <w:sz w:val="22"/>
                <w:szCs w:val="22"/>
              </w:rPr>
              <w:t xml:space="preserve">` </w:t>
            </w:r>
            <w:r w:rsidRPr="0058558E">
              <w:rPr>
                <w:rFonts w:ascii="GHEA Mariam" w:hAnsi="GHEA Mariam" w:cs="Sylfaen"/>
                <w:b/>
                <w:sz w:val="22"/>
                <w:szCs w:val="22"/>
                <w:lang w:val="ru-RU"/>
              </w:rPr>
              <w:t>ՄՏՑ</w:t>
            </w:r>
            <w:r w:rsidRPr="0058558E">
              <w:rPr>
                <w:rFonts w:ascii="GHEA Mariam" w:hAnsi="GHEA Mariam" w:cs="Sylfaen"/>
                <w:sz w:val="22"/>
                <w:szCs w:val="22"/>
              </w:rPr>
              <w:t>-</w:t>
            </w:r>
            <w:proofErr w:type="spellStart"/>
            <w:r w:rsidRPr="0058558E">
              <w:rPr>
                <w:rFonts w:ascii="GHEA Mariam" w:hAnsi="GHEA Mariam" w:cs="Sylfaen"/>
                <w:sz w:val="22"/>
                <w:szCs w:val="22"/>
              </w:rPr>
              <w:t>ում</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սահմանված</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ձևով</w:t>
            </w:r>
            <w:proofErr w:type="spellEnd"/>
            <w:r w:rsidRPr="0058558E">
              <w:rPr>
                <w:rFonts w:ascii="GHEA Mariam" w:hAnsi="GHEA Mariam" w:cs="Sylfaen"/>
                <w:sz w:val="22"/>
                <w:szCs w:val="22"/>
              </w:rPr>
              <w:t>:</w:t>
            </w:r>
            <w:r w:rsidRPr="0058558E">
              <w:rPr>
                <w:rFonts w:ascii="GHEA Mariam" w:hAnsi="GHEA Mariam"/>
                <w:sz w:val="22"/>
                <w:szCs w:val="22"/>
              </w:rPr>
              <w:t xml:space="preserve"> </w:t>
            </w:r>
          </w:p>
        </w:tc>
      </w:tr>
      <w:tr w:rsidR="00A67462" w:rsidRPr="0058558E" w14:paraId="028FD60B" w14:textId="77777777" w:rsidTr="00A73506">
        <w:trPr>
          <w:gridAfter w:val="1"/>
          <w:wAfter w:w="22" w:type="pct"/>
        </w:trPr>
        <w:tc>
          <w:tcPr>
            <w:tcW w:w="1113" w:type="pct"/>
          </w:tcPr>
          <w:p w14:paraId="13827843" w14:textId="77777777" w:rsidR="00A73506" w:rsidRPr="0058558E" w:rsidRDefault="00A73506" w:rsidP="00483205">
            <w:pPr>
              <w:spacing w:before="240" w:line="288" w:lineRule="auto"/>
              <w:jc w:val="both"/>
              <w:rPr>
                <w:rFonts w:ascii="GHEA Mariam" w:hAnsi="GHEA Mariam" w:cs="Arial"/>
                <w:sz w:val="22"/>
                <w:szCs w:val="22"/>
              </w:rPr>
            </w:pPr>
          </w:p>
        </w:tc>
        <w:tc>
          <w:tcPr>
            <w:tcW w:w="3865" w:type="pct"/>
            <w:gridSpan w:val="2"/>
          </w:tcPr>
          <w:p w14:paraId="0F4C70CB" w14:textId="45080DAD" w:rsidR="00A73506" w:rsidRPr="0058558E" w:rsidRDefault="00A73506" w:rsidP="00483205">
            <w:pPr>
              <w:pStyle w:val="Header2-SubClauses"/>
              <w:tabs>
                <w:tab w:val="left" w:pos="9356"/>
              </w:tabs>
              <w:spacing w:before="240" w:after="0"/>
              <w:rPr>
                <w:rFonts w:ascii="GHEA Mariam" w:hAnsi="GHEA Mariam"/>
                <w:sz w:val="22"/>
                <w:szCs w:val="22"/>
              </w:rPr>
            </w:pPr>
            <w:proofErr w:type="spellStart"/>
            <w:r w:rsidRPr="0058558E">
              <w:rPr>
                <w:rFonts w:ascii="GHEA Mariam" w:hAnsi="GHEA Mariam" w:cs="Sylfaen"/>
                <w:sz w:val="22"/>
                <w:szCs w:val="22"/>
              </w:rPr>
              <w:t>Հայտեր</w:t>
            </w:r>
            <w:proofErr w:type="spellEnd"/>
            <w:r w:rsidRPr="0058558E">
              <w:rPr>
                <w:rFonts w:ascii="GHEA Mariam" w:hAnsi="GHEA Mariam" w:cs="Sylfaen"/>
                <w:sz w:val="22"/>
                <w:szCs w:val="22"/>
                <w:lang w:val="ru-RU"/>
              </w:rPr>
              <w:t>ի</w:t>
            </w:r>
            <w:r w:rsidRPr="0058558E">
              <w:rPr>
                <w:rFonts w:ascii="GHEA Mariam" w:hAnsi="GHEA Mariam"/>
                <w:sz w:val="22"/>
                <w:szCs w:val="22"/>
              </w:rPr>
              <w:t xml:space="preserve"> </w:t>
            </w:r>
            <w:proofErr w:type="spellStart"/>
            <w:r w:rsidRPr="0058558E">
              <w:rPr>
                <w:rFonts w:ascii="GHEA Mariam" w:hAnsi="GHEA Mariam" w:cs="Sylfaen"/>
                <w:sz w:val="22"/>
                <w:szCs w:val="22"/>
              </w:rPr>
              <w:t>բացման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ընթացքում</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Պատվիրատում</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ոչ</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պետք</w:t>
            </w:r>
            <w:proofErr w:type="spellEnd"/>
            <w:r w:rsidRPr="0058558E">
              <w:rPr>
                <w:rFonts w:ascii="GHEA Mariam" w:hAnsi="GHEA Mariam" w:cs="Sylfaen"/>
                <w:sz w:val="22"/>
                <w:szCs w:val="22"/>
              </w:rPr>
              <w:t xml:space="preserve"> </w:t>
            </w:r>
            <w:r w:rsidRPr="0058558E">
              <w:rPr>
                <w:rFonts w:ascii="GHEA Mariam" w:hAnsi="GHEA Mariam" w:cs="Sylfaen"/>
                <w:sz w:val="22"/>
                <w:szCs w:val="22"/>
                <w:lang w:val="ru-RU"/>
              </w:rPr>
              <w:t>է</w:t>
            </w:r>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քննարկի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որևէ</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Հայտ</w:t>
            </w:r>
            <w:proofErr w:type="spellEnd"/>
            <w:r w:rsidRPr="0058558E">
              <w:rPr>
                <w:rFonts w:ascii="GHEA Mariam" w:hAnsi="GHEA Mariam" w:cs="Sylfaen"/>
                <w:sz w:val="22"/>
                <w:szCs w:val="22"/>
                <w:lang w:val="ru-RU"/>
              </w:rPr>
              <w:t>ի</w:t>
            </w:r>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առավելություն</w:t>
            </w:r>
            <w:proofErr w:type="spellEnd"/>
            <w:r w:rsidRPr="0058558E">
              <w:rPr>
                <w:rFonts w:ascii="GHEA Mariam" w:hAnsi="GHEA Mariam" w:cs="Sylfaen"/>
                <w:sz w:val="22"/>
                <w:szCs w:val="22"/>
              </w:rPr>
              <w:t xml:space="preserve">ը, </w:t>
            </w:r>
            <w:proofErr w:type="spellStart"/>
            <w:r w:rsidRPr="0058558E">
              <w:rPr>
                <w:rFonts w:ascii="GHEA Mariam" w:hAnsi="GHEA Mariam" w:cs="Sylfaen"/>
                <w:sz w:val="22"/>
                <w:szCs w:val="22"/>
                <w:lang w:val="ru-RU"/>
              </w:rPr>
              <w:t>ոչ</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էլ</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մերժի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որևէ</w:t>
            </w:r>
            <w:proofErr w:type="spellEnd"/>
            <w:r w:rsidRPr="0058558E">
              <w:rPr>
                <w:rFonts w:ascii="GHEA Mariam" w:hAnsi="GHEA Mariam" w:cs="Sylfaen"/>
                <w:sz w:val="22"/>
                <w:szCs w:val="22"/>
              </w:rPr>
              <w:t xml:space="preserve"> </w:t>
            </w:r>
            <w:r w:rsidRPr="0058558E">
              <w:rPr>
                <w:rFonts w:ascii="GHEA Mariam" w:hAnsi="GHEA Mariam" w:cs="Sylfaen"/>
                <w:sz w:val="22"/>
                <w:szCs w:val="22"/>
                <w:lang w:val="hy-AM"/>
              </w:rPr>
              <w:t>Հայտ</w:t>
            </w:r>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բացառությամբ</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ուշացված</w:t>
            </w:r>
            <w:proofErr w:type="spellEnd"/>
            <w:r w:rsidRPr="0058558E">
              <w:rPr>
                <w:rFonts w:ascii="GHEA Mariam" w:hAnsi="GHEA Mariam" w:cs="Sylfaen"/>
                <w:sz w:val="22"/>
                <w:szCs w:val="22"/>
              </w:rPr>
              <w:t xml:space="preserve"> </w:t>
            </w:r>
            <w:r w:rsidRPr="0058558E">
              <w:rPr>
                <w:rFonts w:ascii="GHEA Mariam" w:hAnsi="GHEA Mariam" w:cs="Sylfaen"/>
                <w:sz w:val="22"/>
                <w:szCs w:val="22"/>
                <w:lang w:val="hy-AM"/>
              </w:rPr>
              <w:t>Հայտեր</w:t>
            </w:r>
            <w:r w:rsidRPr="0058558E">
              <w:rPr>
                <w:rFonts w:ascii="GHEA Mariam" w:hAnsi="GHEA Mariam" w:cs="Sylfaen"/>
                <w:sz w:val="22"/>
                <w:szCs w:val="22"/>
                <w:lang w:val="ru-RU"/>
              </w:rPr>
              <w:t>ի</w:t>
            </w:r>
            <w:r w:rsidRPr="0058558E">
              <w:rPr>
                <w:rFonts w:ascii="GHEA Mariam" w:hAnsi="GHEA Mariam" w:cs="Sylfaen"/>
                <w:sz w:val="22"/>
                <w:szCs w:val="22"/>
              </w:rPr>
              <w:t xml:space="preserve">` </w:t>
            </w:r>
            <w:proofErr w:type="spellStart"/>
            <w:r w:rsidRPr="0058558E">
              <w:rPr>
                <w:rFonts w:ascii="GHEA Mariam" w:hAnsi="GHEA Mariam" w:cs="Sylfaen"/>
                <w:sz w:val="22"/>
                <w:szCs w:val="22"/>
              </w:rPr>
              <w:t>համաձայն</w:t>
            </w:r>
            <w:proofErr w:type="spellEnd"/>
            <w:r w:rsidRPr="0058558E">
              <w:rPr>
                <w:rFonts w:ascii="GHEA Mariam" w:hAnsi="GHEA Mariam"/>
                <w:sz w:val="22"/>
                <w:szCs w:val="22"/>
              </w:rPr>
              <w:t xml:space="preserve"> </w:t>
            </w:r>
            <w:r w:rsidRPr="0058558E">
              <w:rPr>
                <w:rFonts w:ascii="GHEA Mariam" w:hAnsi="GHEA Mariam" w:cs="Sylfaen"/>
                <w:sz w:val="22"/>
                <w:szCs w:val="22"/>
              </w:rPr>
              <w:t xml:space="preserve">ՀՀ </w:t>
            </w:r>
            <w:r w:rsidRPr="0058558E">
              <w:rPr>
                <w:rFonts w:ascii="GHEA Mariam" w:hAnsi="GHEA Mariam"/>
                <w:sz w:val="22"/>
                <w:szCs w:val="22"/>
              </w:rPr>
              <w:t xml:space="preserve">23.1 </w:t>
            </w:r>
            <w:proofErr w:type="spellStart"/>
            <w:r w:rsidRPr="0058558E">
              <w:rPr>
                <w:rFonts w:ascii="GHEA Mariam" w:hAnsi="GHEA Mariam"/>
                <w:sz w:val="22"/>
                <w:szCs w:val="22"/>
                <w:lang w:val="ru-RU"/>
              </w:rPr>
              <w:t>ենթա</w:t>
            </w:r>
            <w:r w:rsidRPr="0058558E">
              <w:rPr>
                <w:rFonts w:ascii="GHEA Mariam" w:hAnsi="GHEA Mariam" w:cs="Sylfaen"/>
                <w:sz w:val="22"/>
                <w:szCs w:val="22"/>
              </w:rPr>
              <w:t>կետի</w:t>
            </w:r>
            <w:proofErr w:type="spellEnd"/>
            <w:r w:rsidRPr="0058558E">
              <w:rPr>
                <w:rFonts w:ascii="GHEA Mariam" w:hAnsi="GHEA Mariam" w:cs="Sylfaen"/>
                <w:sz w:val="22"/>
                <w:szCs w:val="22"/>
              </w:rPr>
              <w:t>):</w:t>
            </w:r>
          </w:p>
        </w:tc>
      </w:tr>
      <w:tr w:rsidR="00A67462" w:rsidRPr="0058558E" w14:paraId="0A573BC0" w14:textId="77777777" w:rsidTr="00A73506">
        <w:trPr>
          <w:gridAfter w:val="1"/>
          <w:wAfter w:w="22" w:type="pct"/>
        </w:trPr>
        <w:tc>
          <w:tcPr>
            <w:tcW w:w="1113" w:type="pct"/>
          </w:tcPr>
          <w:p w14:paraId="0C7517D7" w14:textId="77777777" w:rsidR="00A73506" w:rsidRPr="0058558E" w:rsidRDefault="00A73506" w:rsidP="00483205">
            <w:pPr>
              <w:spacing w:before="240" w:line="288" w:lineRule="auto"/>
              <w:jc w:val="both"/>
              <w:rPr>
                <w:rFonts w:ascii="GHEA Mariam" w:hAnsi="GHEA Mariam" w:cs="Arial"/>
                <w:sz w:val="22"/>
                <w:szCs w:val="22"/>
              </w:rPr>
            </w:pPr>
          </w:p>
        </w:tc>
        <w:tc>
          <w:tcPr>
            <w:tcW w:w="3865" w:type="pct"/>
            <w:gridSpan w:val="2"/>
          </w:tcPr>
          <w:p w14:paraId="1BB277F8" w14:textId="73001E00" w:rsidR="00A73506" w:rsidRPr="0058558E" w:rsidRDefault="00A73506" w:rsidP="00483205">
            <w:pPr>
              <w:pStyle w:val="Header2-SubClauses"/>
              <w:tabs>
                <w:tab w:val="left" w:pos="9356"/>
              </w:tabs>
              <w:spacing w:before="240" w:after="0"/>
              <w:rPr>
                <w:rFonts w:ascii="GHEA Mariam" w:hAnsi="GHEA Mariam"/>
                <w:sz w:val="22"/>
                <w:szCs w:val="22"/>
              </w:rPr>
            </w:pPr>
            <w:proofErr w:type="spellStart"/>
            <w:r w:rsidRPr="0058558E">
              <w:rPr>
                <w:rFonts w:ascii="GHEA Mariam" w:hAnsi="GHEA Mariam" w:cs="Sylfaen"/>
                <w:sz w:val="22"/>
                <w:szCs w:val="22"/>
              </w:rPr>
              <w:t>Պատվիրատուն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պետք</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proofErr w:type="spellStart"/>
            <w:r w:rsidRPr="0058558E">
              <w:rPr>
                <w:rFonts w:ascii="GHEA Mariam" w:hAnsi="GHEA Mariam"/>
                <w:sz w:val="22"/>
                <w:szCs w:val="22"/>
                <w:lang w:val="ru-RU"/>
              </w:rPr>
              <w:t>կազմի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Հայտերի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բացման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արձանագրություն</w:t>
            </w:r>
            <w:proofErr w:type="spellEnd"/>
            <w:r w:rsidRPr="0058558E">
              <w:rPr>
                <w:rFonts w:ascii="GHEA Mariam" w:hAnsi="GHEA Mariam" w:cs="Sylfaen"/>
                <w:sz w:val="22"/>
                <w:szCs w:val="22"/>
              </w:rPr>
              <w:t>,</w:t>
            </w:r>
            <w:r w:rsidRPr="0058558E">
              <w:rPr>
                <w:rFonts w:ascii="GHEA Mariam" w:hAnsi="GHEA Mariam"/>
                <w:sz w:val="22"/>
                <w:szCs w:val="22"/>
              </w:rPr>
              <w:t xml:space="preserve"> </w:t>
            </w:r>
            <w:proofErr w:type="spellStart"/>
            <w:r w:rsidRPr="0058558E">
              <w:rPr>
                <w:rFonts w:ascii="GHEA Mariam" w:hAnsi="GHEA Mariam" w:cs="Sylfaen"/>
                <w:sz w:val="22"/>
                <w:szCs w:val="22"/>
              </w:rPr>
              <w:t>ներառելով</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առնվազն</w:t>
            </w:r>
            <w:proofErr w:type="spellEnd"/>
            <w:r w:rsidRPr="0058558E">
              <w:rPr>
                <w:rFonts w:ascii="GHEA Mariam" w:hAnsi="GHEA Mariam" w:cs="Sylfaen"/>
                <w:sz w:val="22"/>
                <w:szCs w:val="22"/>
              </w:rPr>
              <w:t>`</w:t>
            </w:r>
          </w:p>
          <w:p w14:paraId="28B11B6B" w14:textId="77777777" w:rsidR="00A73506" w:rsidRPr="0058558E" w:rsidRDefault="00A73506" w:rsidP="00483205">
            <w:pPr>
              <w:pStyle w:val="Header2-SubClauses"/>
              <w:numPr>
                <w:ilvl w:val="0"/>
                <w:numId w:val="0"/>
              </w:numPr>
              <w:tabs>
                <w:tab w:val="left" w:pos="888"/>
                <w:tab w:val="left" w:pos="9356"/>
              </w:tabs>
              <w:spacing w:before="240" w:after="0"/>
              <w:ind w:left="888" w:hanging="384"/>
              <w:rPr>
                <w:rFonts w:ascii="GHEA Mariam" w:hAnsi="GHEA Mariam"/>
                <w:sz w:val="22"/>
                <w:szCs w:val="22"/>
              </w:rPr>
            </w:pPr>
            <w:r w:rsidRPr="0058558E">
              <w:rPr>
                <w:rFonts w:ascii="GHEA Mariam" w:hAnsi="GHEA Mariam"/>
                <w:sz w:val="22"/>
                <w:szCs w:val="22"/>
              </w:rPr>
              <w:t>(ա)</w:t>
            </w:r>
            <w:r w:rsidRPr="0058558E">
              <w:rPr>
                <w:rFonts w:ascii="GHEA Mariam" w:hAnsi="GHEA Mariam"/>
                <w:sz w:val="22"/>
                <w:szCs w:val="22"/>
              </w:rPr>
              <w:tab/>
            </w:r>
            <w:proofErr w:type="spellStart"/>
            <w:r w:rsidRPr="0058558E">
              <w:rPr>
                <w:rFonts w:ascii="GHEA Mariam" w:hAnsi="GHEA Mariam" w:cs="Sylfaen"/>
                <w:sz w:val="22"/>
                <w:szCs w:val="22"/>
              </w:rPr>
              <w:t>Հայտատուի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անունը</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արդյոք</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կա՞ն</w:t>
            </w:r>
            <w:proofErr w:type="spellEnd"/>
            <w:r w:rsidRPr="0058558E">
              <w:rPr>
                <w:rFonts w:ascii="GHEA Mariam" w:hAnsi="GHEA Mariam"/>
                <w:sz w:val="22"/>
                <w:szCs w:val="22"/>
              </w:rPr>
              <w:t xml:space="preserve"> </w:t>
            </w:r>
            <w:r w:rsidRPr="0058558E">
              <w:rPr>
                <w:rFonts w:ascii="GHEA Mariam" w:hAnsi="GHEA Mariam" w:cs="Sylfaen"/>
                <w:sz w:val="22"/>
                <w:szCs w:val="22"/>
                <w:lang w:val="hy-AM"/>
              </w:rPr>
              <w:t>Հայտ</w:t>
            </w:r>
            <w:r w:rsidRPr="0058558E">
              <w:rPr>
                <w:rFonts w:ascii="GHEA Mariam" w:hAnsi="GHEA Mariam" w:cs="Sylfaen"/>
                <w:sz w:val="22"/>
                <w:szCs w:val="22"/>
              </w:rPr>
              <w:t>ի</w:t>
            </w:r>
            <w:r w:rsidRPr="0058558E">
              <w:rPr>
                <w:rFonts w:ascii="GHEA Mariam" w:hAnsi="GHEA Mariam"/>
                <w:sz w:val="22"/>
                <w:szCs w:val="22"/>
              </w:rPr>
              <w:t xml:space="preserve"> </w:t>
            </w:r>
            <w:proofErr w:type="spellStart"/>
            <w:r w:rsidRPr="0058558E">
              <w:rPr>
                <w:rFonts w:ascii="GHEA Mariam" w:hAnsi="GHEA Mariam" w:cs="Sylfaen"/>
                <w:sz w:val="22"/>
                <w:szCs w:val="22"/>
              </w:rPr>
              <w:t>փոփոխություն</w:t>
            </w:r>
            <w:proofErr w:type="spellEnd"/>
            <w:r w:rsidRPr="0058558E">
              <w:rPr>
                <w:rFonts w:ascii="GHEA Mariam" w:hAnsi="GHEA Mariam"/>
                <w:sz w:val="22"/>
                <w:szCs w:val="22"/>
              </w:rPr>
              <w:t xml:space="preserve">, </w:t>
            </w:r>
            <w:r w:rsidRPr="0058558E">
              <w:rPr>
                <w:rFonts w:ascii="GHEA Mariam" w:hAnsi="GHEA Mariam"/>
                <w:sz w:val="22"/>
                <w:szCs w:val="22"/>
                <w:lang w:val="hy-AM"/>
              </w:rPr>
              <w:t>փ</w:t>
            </w:r>
            <w:r w:rsidRPr="0058558E">
              <w:rPr>
                <w:rFonts w:ascii="GHEA Mariam" w:hAnsi="GHEA Mariam" w:cs="Sylfaen"/>
                <w:sz w:val="22"/>
                <w:szCs w:val="22"/>
                <w:lang w:val="hy-AM"/>
              </w:rPr>
              <w:t>ոխարինում</w:t>
            </w:r>
            <w:r w:rsidRPr="0058558E">
              <w:rPr>
                <w:rFonts w:ascii="GHEA Mariam" w:hAnsi="GHEA Mariam"/>
                <w:sz w:val="22"/>
                <w:szCs w:val="22"/>
              </w:rPr>
              <w:t xml:space="preserve"> </w:t>
            </w:r>
            <w:proofErr w:type="spellStart"/>
            <w:r w:rsidRPr="0058558E">
              <w:rPr>
                <w:rFonts w:ascii="GHEA Mariam" w:hAnsi="GHEA Mariam" w:cs="Sylfaen"/>
                <w:sz w:val="22"/>
                <w:szCs w:val="22"/>
              </w:rPr>
              <w:t>կամ</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հետ</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վերցնելու</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խնդրանք</w:t>
            </w:r>
            <w:proofErr w:type="spellEnd"/>
            <w:r w:rsidRPr="0058558E">
              <w:rPr>
                <w:rFonts w:ascii="GHEA Mariam" w:hAnsi="GHEA Mariam"/>
                <w:sz w:val="22"/>
                <w:szCs w:val="22"/>
              </w:rPr>
              <w:t>,</w:t>
            </w:r>
          </w:p>
          <w:p w14:paraId="2D75A5CC" w14:textId="77777777" w:rsidR="00A73506" w:rsidRPr="0058558E" w:rsidRDefault="00A73506" w:rsidP="00483205">
            <w:pPr>
              <w:pStyle w:val="Header2-SubClauses"/>
              <w:numPr>
                <w:ilvl w:val="0"/>
                <w:numId w:val="0"/>
              </w:numPr>
              <w:tabs>
                <w:tab w:val="left" w:pos="888"/>
                <w:tab w:val="left" w:pos="9356"/>
              </w:tabs>
              <w:spacing w:before="240" w:after="0"/>
              <w:ind w:left="888" w:hanging="384"/>
              <w:rPr>
                <w:rFonts w:ascii="GHEA Mariam" w:hAnsi="GHEA Mariam" w:cs="Sylfaen"/>
                <w:sz w:val="22"/>
                <w:szCs w:val="22"/>
              </w:rPr>
            </w:pPr>
            <w:r w:rsidRPr="0058558E">
              <w:rPr>
                <w:rFonts w:ascii="GHEA Mariam" w:hAnsi="GHEA Mariam"/>
                <w:sz w:val="22"/>
                <w:szCs w:val="22"/>
              </w:rPr>
              <w:t>(</w:t>
            </w:r>
            <w:r w:rsidRPr="0058558E">
              <w:rPr>
                <w:rFonts w:ascii="GHEA Mariam" w:hAnsi="GHEA Mariam"/>
                <w:sz w:val="22"/>
                <w:szCs w:val="22"/>
                <w:lang w:val="hy-AM"/>
              </w:rPr>
              <w:t>բ</w:t>
            </w:r>
            <w:r w:rsidRPr="0058558E">
              <w:rPr>
                <w:rFonts w:ascii="GHEA Mariam" w:hAnsi="GHEA Mariam"/>
                <w:sz w:val="22"/>
                <w:szCs w:val="22"/>
              </w:rPr>
              <w:t>)</w:t>
            </w:r>
            <w:r w:rsidRPr="0058558E">
              <w:rPr>
                <w:rFonts w:ascii="GHEA Mariam" w:hAnsi="GHEA Mariam"/>
                <w:sz w:val="22"/>
                <w:szCs w:val="22"/>
              </w:rPr>
              <w:tab/>
            </w:r>
            <w:proofErr w:type="spellStart"/>
            <w:r w:rsidRPr="0058558E">
              <w:rPr>
                <w:rFonts w:ascii="GHEA Mariam" w:hAnsi="GHEA Mariam" w:cs="Sylfaen"/>
                <w:sz w:val="22"/>
                <w:szCs w:val="22"/>
              </w:rPr>
              <w:t>Հայտի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գինը</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գինն</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ըստ</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լոտերի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պայմանագրերի</w:t>
            </w:r>
            <w:proofErr w:type="spellEnd"/>
            <w:r w:rsidRPr="0058558E">
              <w:rPr>
                <w:rFonts w:ascii="GHEA Mariam" w:hAnsi="GHEA Mariam"/>
                <w:sz w:val="22"/>
                <w:szCs w:val="22"/>
              </w:rPr>
              <w:t>)</w:t>
            </w:r>
            <w:r w:rsidRPr="0058558E">
              <w:rPr>
                <w:rFonts w:ascii="GHEA Mariam" w:hAnsi="GHEA Mariam"/>
                <w:sz w:val="22"/>
                <w:szCs w:val="22"/>
                <w:lang w:val="hy-AM"/>
              </w:rPr>
              <w:t xml:space="preserve"> եթե կիրառելի է</w:t>
            </w:r>
            <w:r w:rsidRPr="0058558E">
              <w:rPr>
                <w:rFonts w:ascii="GHEA Mariam" w:hAnsi="GHEA Mariam"/>
                <w:sz w:val="22"/>
                <w:szCs w:val="22"/>
              </w:rPr>
              <w:t xml:space="preserve">, </w:t>
            </w:r>
            <w:proofErr w:type="spellStart"/>
            <w:r w:rsidRPr="0058558E">
              <w:rPr>
                <w:rFonts w:ascii="GHEA Mariam" w:hAnsi="GHEA Mariam" w:cs="Sylfaen"/>
                <w:sz w:val="22"/>
                <w:szCs w:val="22"/>
              </w:rPr>
              <w:t>այդ</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թվում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ցանկացած</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զեղչեր</w:t>
            </w:r>
            <w:proofErr w:type="spellEnd"/>
            <w:r w:rsidRPr="0058558E">
              <w:rPr>
                <w:rFonts w:ascii="GHEA Mariam" w:hAnsi="GHEA Mariam" w:cs="Sylfaen"/>
                <w:sz w:val="22"/>
                <w:szCs w:val="22"/>
                <w:lang w:val="ru-RU"/>
              </w:rPr>
              <w:t>ը</w:t>
            </w:r>
            <w:r w:rsidRPr="0058558E">
              <w:rPr>
                <w:rFonts w:ascii="GHEA Mariam" w:hAnsi="GHEA Mariam"/>
                <w:sz w:val="22"/>
                <w:szCs w:val="22"/>
              </w:rPr>
              <w:t xml:space="preserve"> </w:t>
            </w:r>
            <w:r w:rsidRPr="0058558E">
              <w:rPr>
                <w:rFonts w:ascii="GHEA Mariam" w:hAnsi="GHEA Mariam" w:cs="Sylfaen"/>
                <w:sz w:val="22"/>
                <w:szCs w:val="22"/>
              </w:rPr>
              <w:t>և</w:t>
            </w:r>
            <w:r w:rsidRPr="0058558E">
              <w:rPr>
                <w:rFonts w:ascii="GHEA Mariam" w:hAnsi="GHEA Mariam"/>
                <w:sz w:val="22"/>
                <w:szCs w:val="22"/>
              </w:rPr>
              <w:t xml:space="preserve"> </w:t>
            </w:r>
            <w:proofErr w:type="spellStart"/>
            <w:r w:rsidRPr="0058558E">
              <w:rPr>
                <w:rFonts w:ascii="GHEA Mariam" w:hAnsi="GHEA Mariam" w:cs="Sylfaen"/>
                <w:sz w:val="22"/>
                <w:szCs w:val="22"/>
              </w:rPr>
              <w:t>այլընտրանքներ</w:t>
            </w:r>
            <w:proofErr w:type="spellEnd"/>
            <w:r w:rsidRPr="0058558E">
              <w:rPr>
                <w:rFonts w:ascii="GHEA Mariam" w:hAnsi="GHEA Mariam" w:cs="Sylfaen"/>
                <w:sz w:val="22"/>
                <w:szCs w:val="22"/>
                <w:lang w:val="ru-RU"/>
              </w:rPr>
              <w:t>ը</w:t>
            </w:r>
            <w:r w:rsidRPr="0058558E">
              <w:rPr>
                <w:rFonts w:ascii="GHEA Mariam" w:hAnsi="GHEA Mariam" w:cs="Sylfaen"/>
                <w:sz w:val="22"/>
                <w:szCs w:val="22"/>
              </w:rPr>
              <w:t>,</w:t>
            </w:r>
          </w:p>
          <w:p w14:paraId="1566595B" w14:textId="77777777" w:rsidR="00A73506" w:rsidRPr="0058558E" w:rsidRDefault="00A73506" w:rsidP="00483205">
            <w:pPr>
              <w:pStyle w:val="Header2-SubClauses"/>
              <w:numPr>
                <w:ilvl w:val="0"/>
                <w:numId w:val="0"/>
              </w:numPr>
              <w:tabs>
                <w:tab w:val="left" w:pos="888"/>
                <w:tab w:val="left" w:pos="9356"/>
              </w:tabs>
              <w:spacing w:before="240" w:after="0"/>
              <w:ind w:left="888" w:hanging="384"/>
              <w:rPr>
                <w:rFonts w:ascii="GHEA Mariam" w:hAnsi="GHEA Mariam" w:cs="Sylfaen"/>
                <w:sz w:val="22"/>
                <w:szCs w:val="22"/>
              </w:rPr>
            </w:pPr>
            <w:r w:rsidRPr="0058558E">
              <w:rPr>
                <w:rFonts w:ascii="GHEA Mariam" w:hAnsi="GHEA Mariam" w:cs="Sylfaen"/>
                <w:sz w:val="22"/>
                <w:szCs w:val="22"/>
              </w:rPr>
              <w:t>(</w:t>
            </w:r>
            <w:r w:rsidRPr="0058558E">
              <w:rPr>
                <w:rFonts w:ascii="GHEA Mariam" w:hAnsi="GHEA Mariam" w:cs="Sylfaen"/>
                <w:sz w:val="22"/>
                <w:szCs w:val="22"/>
                <w:lang w:val="hy-AM"/>
              </w:rPr>
              <w:t>գ</w:t>
            </w:r>
            <w:r w:rsidRPr="0058558E">
              <w:rPr>
                <w:rFonts w:ascii="GHEA Mariam" w:hAnsi="GHEA Mariam" w:cs="Sylfaen"/>
                <w:sz w:val="22"/>
                <w:szCs w:val="22"/>
              </w:rPr>
              <w:t>)</w:t>
            </w:r>
            <w:r w:rsidRPr="0058558E">
              <w:rPr>
                <w:rFonts w:ascii="GHEA Mariam" w:hAnsi="GHEA Mariam" w:cs="Sylfaen"/>
                <w:sz w:val="22"/>
                <w:szCs w:val="22"/>
              </w:rPr>
              <w:tab/>
            </w:r>
            <w:proofErr w:type="spellStart"/>
            <w:r w:rsidRPr="0058558E">
              <w:rPr>
                <w:rFonts w:ascii="GHEA Mariam" w:hAnsi="GHEA Mariam" w:cs="Sylfaen"/>
                <w:sz w:val="22"/>
                <w:szCs w:val="22"/>
                <w:lang w:val="ru-RU"/>
              </w:rPr>
              <w:t>Հայտի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երաշխիքի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կամ</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Հայտի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ապահովման</w:t>
            </w:r>
            <w:proofErr w:type="spellEnd"/>
            <w:r w:rsidRPr="0058558E">
              <w:rPr>
                <w:rFonts w:ascii="GHEA Mariam" w:hAnsi="GHEA Mariam" w:cs="Sylfaen"/>
                <w:sz w:val="22"/>
                <w:szCs w:val="22"/>
                <w:lang w:val="hy-AM"/>
              </w:rPr>
              <w:t xml:space="preserve"> </w:t>
            </w:r>
            <w:proofErr w:type="spellStart"/>
            <w:r w:rsidRPr="0058558E">
              <w:rPr>
                <w:rFonts w:ascii="GHEA Mariam" w:hAnsi="GHEA Mariam" w:cs="Sylfaen"/>
                <w:sz w:val="22"/>
                <w:szCs w:val="22"/>
                <w:lang w:val="ru-RU"/>
              </w:rPr>
              <w:t>հայտարարագրի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առկայություն</w:t>
            </w:r>
            <w:proofErr w:type="spellEnd"/>
            <w:r w:rsidRPr="0058558E">
              <w:rPr>
                <w:rFonts w:ascii="GHEA Mariam" w:hAnsi="GHEA Mariam" w:cs="Sylfaen"/>
                <w:sz w:val="22"/>
                <w:szCs w:val="22"/>
                <w:lang w:val="ru-RU"/>
              </w:rPr>
              <w:t>ը</w:t>
            </w:r>
            <w:r w:rsidRPr="0058558E">
              <w:rPr>
                <w:rFonts w:ascii="GHEA Mariam" w:hAnsi="GHEA Mariam"/>
                <w:sz w:val="22"/>
                <w:szCs w:val="22"/>
              </w:rPr>
              <w:t xml:space="preserve"> </w:t>
            </w:r>
            <w:proofErr w:type="spellStart"/>
            <w:r w:rsidRPr="0058558E">
              <w:rPr>
                <w:rFonts w:ascii="GHEA Mariam" w:hAnsi="GHEA Mariam" w:cs="Sylfaen"/>
                <w:sz w:val="22"/>
                <w:szCs w:val="22"/>
              </w:rPr>
              <w:t>կամ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բացակայություն</w:t>
            </w:r>
            <w:proofErr w:type="spellEnd"/>
            <w:r w:rsidRPr="0058558E">
              <w:rPr>
                <w:rFonts w:ascii="GHEA Mariam" w:hAnsi="GHEA Mariam" w:cs="Sylfaen"/>
                <w:sz w:val="22"/>
                <w:szCs w:val="22"/>
                <w:lang w:val="ru-RU"/>
              </w:rPr>
              <w:t>ը</w:t>
            </w:r>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վերջինիս</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անհրաժեշտ</w:t>
            </w:r>
            <w:r w:rsidRPr="0058558E">
              <w:rPr>
                <w:rFonts w:ascii="GHEA Mariam" w:hAnsi="GHEA Mariam" w:cs="Sylfaen"/>
                <w:sz w:val="22"/>
                <w:szCs w:val="22"/>
                <w:lang w:val="ru-RU"/>
              </w:rPr>
              <w:t>ության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դեպքում</w:t>
            </w:r>
            <w:proofErr w:type="spellEnd"/>
            <w:r w:rsidRPr="0058558E">
              <w:rPr>
                <w:rFonts w:ascii="GHEA Mariam" w:hAnsi="GHEA Mariam" w:cs="Sylfaen"/>
                <w:sz w:val="22"/>
                <w:szCs w:val="22"/>
              </w:rPr>
              <w:t>,</w:t>
            </w:r>
          </w:p>
          <w:p w14:paraId="03205486" w14:textId="3ECACC14" w:rsidR="00A73506" w:rsidRPr="0058558E" w:rsidRDefault="00A73506" w:rsidP="00483205">
            <w:pPr>
              <w:pStyle w:val="Header2-SubClauses"/>
              <w:numPr>
                <w:ilvl w:val="0"/>
                <w:numId w:val="0"/>
              </w:numPr>
              <w:tabs>
                <w:tab w:val="left" w:pos="945"/>
                <w:tab w:val="left" w:pos="9356"/>
              </w:tabs>
              <w:spacing w:before="240" w:after="0"/>
              <w:ind w:left="504"/>
              <w:jc w:val="left"/>
              <w:rPr>
                <w:rFonts w:ascii="GHEA Mariam" w:hAnsi="GHEA Mariam" w:cs="Sylfaen"/>
                <w:sz w:val="22"/>
                <w:szCs w:val="22"/>
                <w:lang w:val="ru-RU"/>
              </w:rPr>
            </w:pPr>
            <w:r w:rsidRPr="0058558E">
              <w:rPr>
                <w:rFonts w:ascii="GHEA Mariam" w:hAnsi="GHEA Mariam" w:cs="Sylfaen"/>
                <w:sz w:val="22"/>
                <w:szCs w:val="22"/>
              </w:rPr>
              <w:t>(</w:t>
            </w:r>
            <w:r w:rsidRPr="0058558E">
              <w:rPr>
                <w:rFonts w:ascii="GHEA Mariam" w:hAnsi="GHEA Mariam" w:cs="Sylfaen"/>
                <w:sz w:val="22"/>
                <w:szCs w:val="22"/>
                <w:lang w:val="hy-AM"/>
              </w:rPr>
              <w:t>դ</w:t>
            </w:r>
            <w:r w:rsidRPr="0058558E">
              <w:rPr>
                <w:rFonts w:ascii="GHEA Mariam" w:hAnsi="GHEA Mariam" w:cs="Sylfaen"/>
                <w:sz w:val="22"/>
                <w:szCs w:val="22"/>
              </w:rPr>
              <w:t>)</w:t>
            </w:r>
            <w:r w:rsidRPr="0058558E">
              <w:rPr>
                <w:rFonts w:ascii="GHEA Mariam" w:hAnsi="GHEA Mariam" w:cs="Sylfaen"/>
                <w:sz w:val="22"/>
                <w:szCs w:val="22"/>
              </w:rPr>
              <w:tab/>
            </w:r>
            <w:proofErr w:type="spellStart"/>
            <w:r w:rsidRPr="0058558E">
              <w:rPr>
                <w:rFonts w:ascii="GHEA Mariam" w:hAnsi="GHEA Mariam" w:cs="Sylfaen"/>
                <w:sz w:val="22"/>
                <w:szCs w:val="22"/>
              </w:rPr>
              <w:t>որևէ</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այլընտրանքային</w:t>
            </w:r>
            <w:proofErr w:type="spellEnd"/>
            <w:r w:rsidRPr="0058558E">
              <w:rPr>
                <w:rFonts w:ascii="GHEA Mariam" w:hAnsi="GHEA Mariam" w:cs="Sylfaen"/>
                <w:sz w:val="22"/>
                <w:szCs w:val="22"/>
              </w:rPr>
              <w:t xml:space="preserve"> Հայտ:</w:t>
            </w:r>
          </w:p>
        </w:tc>
      </w:tr>
      <w:tr w:rsidR="00A67462" w:rsidRPr="0058558E" w14:paraId="714956CD" w14:textId="77777777" w:rsidTr="00A73506">
        <w:trPr>
          <w:gridAfter w:val="1"/>
          <w:wAfter w:w="22" w:type="pct"/>
        </w:trPr>
        <w:tc>
          <w:tcPr>
            <w:tcW w:w="1113" w:type="pct"/>
          </w:tcPr>
          <w:p w14:paraId="27DC6EB2" w14:textId="77777777" w:rsidR="00A73506" w:rsidRPr="0058558E" w:rsidRDefault="00A73506" w:rsidP="00483205">
            <w:pPr>
              <w:spacing w:before="240" w:line="288" w:lineRule="auto"/>
              <w:jc w:val="both"/>
              <w:rPr>
                <w:rFonts w:ascii="GHEA Mariam" w:hAnsi="GHEA Mariam" w:cs="Arial"/>
                <w:sz w:val="22"/>
                <w:szCs w:val="22"/>
              </w:rPr>
            </w:pPr>
          </w:p>
        </w:tc>
        <w:tc>
          <w:tcPr>
            <w:tcW w:w="3865" w:type="pct"/>
            <w:gridSpan w:val="2"/>
          </w:tcPr>
          <w:p w14:paraId="4E8F7A08" w14:textId="7A415651" w:rsidR="00A73506" w:rsidRPr="0058558E" w:rsidRDefault="00A73506" w:rsidP="00483205">
            <w:pPr>
              <w:pStyle w:val="Header2-SubClauses"/>
              <w:tabs>
                <w:tab w:val="left" w:pos="9356"/>
              </w:tabs>
              <w:spacing w:before="240" w:after="0"/>
              <w:rPr>
                <w:rFonts w:ascii="GHEA Mariam" w:hAnsi="GHEA Mariam"/>
                <w:sz w:val="22"/>
                <w:szCs w:val="22"/>
              </w:rPr>
            </w:pPr>
            <w:proofErr w:type="spellStart"/>
            <w:r w:rsidRPr="0058558E">
              <w:rPr>
                <w:rFonts w:ascii="GHEA Mariam" w:hAnsi="GHEA Mariam" w:cs="Sylfaen"/>
                <w:sz w:val="22"/>
                <w:szCs w:val="22"/>
              </w:rPr>
              <w:t>Հայտի</w:t>
            </w:r>
            <w:proofErr w:type="spellEnd"/>
            <w:r w:rsidRPr="0058558E">
              <w:rPr>
                <w:rFonts w:ascii="GHEA Mariam" w:hAnsi="GHEA Mariam" w:cs="Sylfaen"/>
                <w:sz w:val="22"/>
                <w:szCs w:val="22"/>
                <w:lang w:val="ru-RU"/>
              </w:rPr>
              <w:t>ն</w:t>
            </w:r>
            <w:r w:rsidRPr="0058558E">
              <w:rPr>
                <w:rFonts w:ascii="GHEA Mariam" w:hAnsi="GHEA Mariam" w:cs="Sylfaen"/>
                <w:sz w:val="22"/>
                <w:szCs w:val="22"/>
              </w:rPr>
              <w:t xml:space="preserve"> </w:t>
            </w:r>
            <w:proofErr w:type="spellStart"/>
            <w:r w:rsidRPr="0058558E">
              <w:rPr>
                <w:rFonts w:ascii="GHEA Mariam" w:hAnsi="GHEA Mariam" w:cs="Sylfaen"/>
                <w:sz w:val="22"/>
                <w:szCs w:val="22"/>
              </w:rPr>
              <w:t>ներկա</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գտնվող</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Հայտատուի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ներկայացուցիչները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պետք</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proofErr w:type="spellStart"/>
            <w:r w:rsidRPr="0058558E">
              <w:rPr>
                <w:rFonts w:ascii="GHEA Mariam" w:hAnsi="GHEA Mariam" w:cs="Sylfaen"/>
                <w:sz w:val="22"/>
                <w:szCs w:val="22"/>
              </w:rPr>
              <w:t>ստորագրեն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արձանագրությունը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Արձանագրությունում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Հայտատուի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ստորագրության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բաց</w:t>
            </w:r>
            <w:r w:rsidRPr="0058558E">
              <w:rPr>
                <w:rFonts w:ascii="GHEA Mariam" w:hAnsi="GHEA Mariam" w:cs="Sylfaen"/>
                <w:sz w:val="22"/>
                <w:szCs w:val="22"/>
                <w:lang w:val="ru-RU"/>
              </w:rPr>
              <w:t>ակայությունը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չեղյալ</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չի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դարձնում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արձանագրության</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բովանդ</w:t>
            </w:r>
            <w:r w:rsidRPr="0058558E">
              <w:rPr>
                <w:rFonts w:ascii="GHEA Mariam" w:hAnsi="GHEA Mariam" w:cs="Sylfaen"/>
                <w:sz w:val="22"/>
                <w:szCs w:val="22"/>
              </w:rPr>
              <w:t>ակությունը</w:t>
            </w:r>
            <w:proofErr w:type="spellEnd"/>
            <w:r w:rsidRPr="0058558E">
              <w:rPr>
                <w:rFonts w:ascii="GHEA Mariam" w:hAnsi="GHEA Mariam"/>
                <w:sz w:val="22"/>
                <w:szCs w:val="22"/>
              </w:rPr>
              <w:t xml:space="preserve">: </w:t>
            </w:r>
            <w:r w:rsidRPr="0058558E">
              <w:rPr>
                <w:rFonts w:ascii="GHEA Mariam" w:hAnsi="GHEA Mariam"/>
                <w:sz w:val="22"/>
                <w:szCs w:val="22"/>
                <w:lang w:val="ru-RU"/>
              </w:rPr>
              <w:t>Ա</w:t>
            </w:r>
            <w:proofErr w:type="spellStart"/>
            <w:r w:rsidRPr="0058558E">
              <w:rPr>
                <w:rFonts w:ascii="GHEA Mariam" w:hAnsi="GHEA Mariam" w:cs="Sylfaen"/>
                <w:sz w:val="22"/>
                <w:szCs w:val="22"/>
              </w:rPr>
              <w:t>րձանագրության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պատճեն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պետք</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proofErr w:type="spellStart"/>
            <w:r w:rsidRPr="0058558E">
              <w:rPr>
                <w:rFonts w:ascii="GHEA Mariam" w:hAnsi="GHEA Mariam"/>
                <w:sz w:val="22"/>
                <w:szCs w:val="22"/>
              </w:rPr>
              <w:t>ուղարկվի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բոլոր</w:t>
            </w:r>
            <w:proofErr w:type="spellEnd"/>
            <w:r w:rsidRPr="0058558E">
              <w:rPr>
                <w:rFonts w:ascii="GHEA Mariam" w:hAnsi="GHEA Mariam"/>
                <w:sz w:val="22"/>
                <w:szCs w:val="22"/>
              </w:rPr>
              <w:t xml:space="preserve"> </w:t>
            </w:r>
            <w:r w:rsidRPr="0058558E">
              <w:rPr>
                <w:rFonts w:ascii="GHEA Mariam" w:hAnsi="GHEA Mariam" w:cs="Sylfaen"/>
                <w:sz w:val="22"/>
                <w:szCs w:val="22"/>
              </w:rPr>
              <w:t>Հայտատուներին:</w:t>
            </w:r>
          </w:p>
        </w:tc>
      </w:tr>
      <w:tr w:rsidR="00A67462" w:rsidRPr="0058558E" w14:paraId="4B19FAF1" w14:textId="77777777" w:rsidTr="00A73506">
        <w:tc>
          <w:tcPr>
            <w:tcW w:w="5000" w:type="pct"/>
            <w:gridSpan w:val="4"/>
          </w:tcPr>
          <w:p w14:paraId="7B2810D0" w14:textId="77777777" w:rsidR="00A61116" w:rsidRPr="0058558E" w:rsidRDefault="00A61116" w:rsidP="00483205">
            <w:pPr>
              <w:pStyle w:val="Section1Heading1"/>
              <w:rPr>
                <w:rFonts w:ascii="GHEA Mariam" w:hAnsi="GHEA Mariam"/>
                <w:sz w:val="22"/>
                <w:szCs w:val="22"/>
              </w:rPr>
            </w:pPr>
            <w:bookmarkStart w:id="188" w:name="_Toc438438850"/>
            <w:bookmarkStart w:id="189" w:name="_Toc438532629"/>
            <w:bookmarkStart w:id="190" w:name="_Toc438733994"/>
            <w:bookmarkStart w:id="191" w:name="_Toc438962076"/>
            <w:bookmarkStart w:id="192" w:name="_Toc461939620"/>
            <w:bookmarkStart w:id="193" w:name="_Toc97371030"/>
            <w:bookmarkStart w:id="194" w:name="_Toc507148192"/>
            <w:r w:rsidRPr="0058558E">
              <w:rPr>
                <w:rFonts w:ascii="GHEA Mariam" w:hAnsi="GHEA Mariam"/>
                <w:sz w:val="22"/>
                <w:szCs w:val="22"/>
                <w:lang w:val="ru-RU"/>
              </w:rPr>
              <w:t>Ե</w:t>
            </w:r>
            <w:r w:rsidRPr="0058558E">
              <w:rPr>
                <w:rFonts w:ascii="GHEA Mariam" w:hAnsi="GHEA Mariam"/>
                <w:sz w:val="22"/>
                <w:szCs w:val="22"/>
              </w:rPr>
              <w:t>.</w:t>
            </w:r>
            <w:r w:rsidRPr="0058558E">
              <w:rPr>
                <w:rFonts w:ascii="GHEA Mariam" w:hAnsi="GHEA Mariam"/>
                <w:sz w:val="22"/>
                <w:szCs w:val="22"/>
              </w:rPr>
              <w:tab/>
            </w:r>
            <w:proofErr w:type="spellStart"/>
            <w:r w:rsidRPr="0058558E">
              <w:rPr>
                <w:rFonts w:ascii="GHEA Mariam" w:hAnsi="GHEA Mariam"/>
                <w:sz w:val="22"/>
                <w:szCs w:val="22"/>
                <w:lang w:val="ru-RU"/>
              </w:rPr>
              <w:t>Հայտերի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գնահատումը</w:t>
            </w:r>
            <w:proofErr w:type="spellEnd"/>
            <w:r w:rsidRPr="0058558E">
              <w:rPr>
                <w:rFonts w:ascii="GHEA Mariam" w:hAnsi="GHEA Mariam"/>
                <w:sz w:val="22"/>
                <w:szCs w:val="22"/>
              </w:rPr>
              <w:t xml:space="preserve"> </w:t>
            </w:r>
            <w:r w:rsidRPr="0058558E">
              <w:rPr>
                <w:rFonts w:ascii="GHEA Mariam" w:hAnsi="GHEA Mariam"/>
                <w:sz w:val="22"/>
                <w:szCs w:val="22"/>
                <w:lang w:val="ru-RU"/>
              </w:rPr>
              <w:t>և</w:t>
            </w:r>
            <w:r w:rsidRPr="0058558E">
              <w:rPr>
                <w:rFonts w:ascii="GHEA Mariam" w:hAnsi="GHEA Mariam"/>
                <w:sz w:val="22"/>
                <w:szCs w:val="22"/>
              </w:rPr>
              <w:t xml:space="preserve"> </w:t>
            </w:r>
            <w:proofErr w:type="spellStart"/>
            <w:r w:rsidRPr="0058558E">
              <w:rPr>
                <w:rFonts w:ascii="GHEA Mariam" w:hAnsi="GHEA Mariam"/>
                <w:sz w:val="22"/>
                <w:szCs w:val="22"/>
                <w:lang w:val="ru-RU"/>
              </w:rPr>
              <w:t>համեմատումը</w:t>
            </w:r>
            <w:bookmarkEnd w:id="188"/>
            <w:bookmarkEnd w:id="189"/>
            <w:bookmarkEnd w:id="190"/>
            <w:bookmarkEnd w:id="191"/>
            <w:bookmarkEnd w:id="192"/>
            <w:bookmarkEnd w:id="193"/>
            <w:bookmarkEnd w:id="194"/>
            <w:proofErr w:type="spellEnd"/>
          </w:p>
        </w:tc>
      </w:tr>
      <w:tr w:rsidR="00A67462" w:rsidRPr="00AD229B" w14:paraId="1E873631" w14:textId="77777777" w:rsidTr="00A73506">
        <w:trPr>
          <w:gridAfter w:val="1"/>
          <w:wAfter w:w="22" w:type="pct"/>
        </w:trPr>
        <w:tc>
          <w:tcPr>
            <w:tcW w:w="1113" w:type="pct"/>
          </w:tcPr>
          <w:p w14:paraId="48EE88C6" w14:textId="6B606863" w:rsidR="003424EF" w:rsidRPr="0058558E" w:rsidRDefault="003424EF" w:rsidP="00483205">
            <w:pPr>
              <w:pStyle w:val="S1-Header2"/>
              <w:spacing w:before="240" w:after="0" w:line="288" w:lineRule="auto"/>
              <w:jc w:val="both"/>
              <w:rPr>
                <w:rFonts w:ascii="GHEA Mariam" w:hAnsi="GHEA Mariam" w:cs="Arial"/>
                <w:sz w:val="22"/>
                <w:szCs w:val="22"/>
                <w:lang w:val="ru-RU"/>
              </w:rPr>
            </w:pPr>
            <w:bookmarkStart w:id="195" w:name="_Toc438438851"/>
            <w:bookmarkStart w:id="196" w:name="_Toc438532630"/>
            <w:bookmarkStart w:id="197" w:name="_Toc438733995"/>
            <w:bookmarkStart w:id="198" w:name="_Toc438907032"/>
            <w:bookmarkStart w:id="199" w:name="_Toc438907231"/>
            <w:bookmarkStart w:id="200" w:name="_Toc97371031"/>
            <w:bookmarkStart w:id="201" w:name="_Toc139863128"/>
            <w:bookmarkStart w:id="202" w:name="_Toc63427470"/>
            <w:bookmarkStart w:id="203" w:name="_Toc224326882"/>
            <w:r w:rsidRPr="0058558E">
              <w:rPr>
                <w:rFonts w:ascii="GHEA Mariam" w:hAnsi="GHEA Mariam" w:cs="Arial"/>
                <w:sz w:val="22"/>
                <w:szCs w:val="22"/>
                <w:lang w:val="ru-RU"/>
              </w:rPr>
              <w:t>Գ</w:t>
            </w:r>
            <w:r w:rsidRPr="0058558E">
              <w:rPr>
                <w:rFonts w:ascii="GHEA Mariam" w:hAnsi="GHEA Mariam" w:cs="Arial"/>
                <w:sz w:val="22"/>
                <w:szCs w:val="22"/>
              </w:rPr>
              <w:t>ա</w:t>
            </w:r>
            <w:proofErr w:type="spellStart"/>
            <w:r w:rsidRPr="0058558E">
              <w:rPr>
                <w:rFonts w:ascii="GHEA Mariam" w:hAnsi="GHEA Mariam" w:cs="Arial"/>
                <w:sz w:val="22"/>
                <w:szCs w:val="22"/>
                <w:lang w:val="ru-RU"/>
              </w:rPr>
              <w:t>ղտնիություն</w:t>
            </w:r>
            <w:bookmarkEnd w:id="195"/>
            <w:bookmarkEnd w:id="196"/>
            <w:bookmarkEnd w:id="197"/>
            <w:bookmarkEnd w:id="198"/>
            <w:bookmarkEnd w:id="199"/>
            <w:bookmarkEnd w:id="200"/>
            <w:bookmarkEnd w:id="201"/>
            <w:bookmarkEnd w:id="202"/>
            <w:bookmarkEnd w:id="203"/>
            <w:proofErr w:type="spellEnd"/>
          </w:p>
        </w:tc>
        <w:tc>
          <w:tcPr>
            <w:tcW w:w="3865" w:type="pct"/>
            <w:gridSpan w:val="2"/>
          </w:tcPr>
          <w:p w14:paraId="0201EA53" w14:textId="623BE768" w:rsidR="003424EF" w:rsidRPr="0058558E" w:rsidRDefault="003424EF" w:rsidP="00483205">
            <w:pPr>
              <w:pStyle w:val="Header2-SubClauses"/>
              <w:tabs>
                <w:tab w:val="left" w:pos="9356"/>
              </w:tabs>
              <w:spacing w:before="240" w:after="0"/>
              <w:rPr>
                <w:rFonts w:ascii="GHEA Mariam" w:hAnsi="GHEA Mariam"/>
                <w:sz w:val="22"/>
                <w:szCs w:val="22"/>
                <w:lang w:val="ru-RU"/>
              </w:rPr>
            </w:pPr>
            <w:proofErr w:type="spellStart"/>
            <w:r w:rsidRPr="0058558E">
              <w:rPr>
                <w:rFonts w:ascii="GHEA Mariam" w:hAnsi="GHEA Mariam" w:cs="Sylfaen"/>
                <w:sz w:val="22"/>
                <w:szCs w:val="22"/>
              </w:rPr>
              <w:t>Հայտերի</w:t>
            </w:r>
            <w:proofErr w:type="spellEnd"/>
            <w:r w:rsidRPr="0058558E">
              <w:rPr>
                <w:rFonts w:ascii="GHEA Mariam" w:hAnsi="GHEA Mariam"/>
                <w:sz w:val="22"/>
                <w:szCs w:val="22"/>
                <w:lang w:val="ru-RU"/>
              </w:rPr>
              <w:t xml:space="preserve"> </w:t>
            </w:r>
            <w:proofErr w:type="spellStart"/>
            <w:r w:rsidRPr="0058558E">
              <w:rPr>
                <w:rFonts w:ascii="GHEA Mariam" w:hAnsi="GHEA Mariam"/>
                <w:sz w:val="22"/>
                <w:szCs w:val="22"/>
                <w:lang w:val="ru-RU"/>
              </w:rPr>
              <w:t>գնահատման</w:t>
            </w:r>
            <w:proofErr w:type="spellEnd"/>
            <w:r w:rsidRPr="0058558E">
              <w:rPr>
                <w:rFonts w:ascii="GHEA Mariam" w:hAnsi="GHEA Mariam"/>
                <w:sz w:val="22"/>
                <w:szCs w:val="22"/>
                <w:lang w:val="ru-RU"/>
              </w:rPr>
              <w:t xml:space="preserve"> և </w:t>
            </w:r>
            <w:proofErr w:type="spellStart"/>
            <w:r w:rsidRPr="0058558E">
              <w:rPr>
                <w:rFonts w:ascii="GHEA Mariam" w:hAnsi="GHEA Mariam"/>
                <w:sz w:val="22"/>
                <w:szCs w:val="22"/>
                <w:lang w:val="ru-RU"/>
              </w:rPr>
              <w:t>պայմանագրի</w:t>
            </w:r>
            <w:proofErr w:type="spellEnd"/>
            <w:r w:rsidRPr="0058558E">
              <w:rPr>
                <w:rFonts w:ascii="GHEA Mariam" w:hAnsi="GHEA Mariam"/>
                <w:sz w:val="22"/>
                <w:szCs w:val="22"/>
                <w:lang w:val="ru-RU"/>
              </w:rPr>
              <w:t xml:space="preserve"> </w:t>
            </w:r>
            <w:proofErr w:type="spellStart"/>
            <w:r w:rsidRPr="0058558E">
              <w:rPr>
                <w:rFonts w:ascii="GHEA Mariam" w:hAnsi="GHEA Mariam"/>
                <w:sz w:val="22"/>
                <w:szCs w:val="22"/>
                <w:lang w:val="ru-RU"/>
              </w:rPr>
              <w:t>շնորհման</w:t>
            </w:r>
            <w:proofErr w:type="spellEnd"/>
            <w:r w:rsidRPr="0058558E">
              <w:rPr>
                <w:rFonts w:ascii="GHEA Mariam" w:hAnsi="GHEA Mariam"/>
                <w:sz w:val="22"/>
                <w:szCs w:val="22"/>
                <w:lang w:val="ru-RU"/>
              </w:rPr>
              <w:t xml:space="preserve"> </w:t>
            </w:r>
            <w:proofErr w:type="spellStart"/>
            <w:r w:rsidRPr="0058558E">
              <w:rPr>
                <w:rFonts w:ascii="GHEA Mariam" w:hAnsi="GHEA Mariam"/>
                <w:sz w:val="22"/>
                <w:szCs w:val="22"/>
                <w:lang w:val="ru-RU"/>
              </w:rPr>
              <w:t>առաջարկությունը</w:t>
            </w:r>
            <w:proofErr w:type="spellEnd"/>
            <w:r w:rsidRPr="0058558E">
              <w:rPr>
                <w:rFonts w:ascii="GHEA Mariam" w:hAnsi="GHEA Mariam"/>
                <w:sz w:val="22"/>
                <w:szCs w:val="22"/>
                <w:lang w:val="ru-RU"/>
              </w:rPr>
              <w:t xml:space="preserve"> </w:t>
            </w:r>
            <w:proofErr w:type="spellStart"/>
            <w:r w:rsidRPr="0058558E">
              <w:rPr>
                <w:rFonts w:ascii="GHEA Mariam" w:hAnsi="GHEA Mariam"/>
                <w:sz w:val="22"/>
                <w:szCs w:val="22"/>
                <w:lang w:val="ru-RU"/>
              </w:rPr>
              <w:t>չպետք</w:t>
            </w:r>
            <w:proofErr w:type="spellEnd"/>
            <w:r w:rsidRPr="0058558E">
              <w:rPr>
                <w:rFonts w:ascii="GHEA Mariam" w:hAnsi="GHEA Mariam"/>
                <w:sz w:val="22"/>
                <w:szCs w:val="22"/>
                <w:lang w:val="ru-RU"/>
              </w:rPr>
              <w:t xml:space="preserve"> է </w:t>
            </w:r>
            <w:proofErr w:type="spellStart"/>
            <w:r w:rsidRPr="0058558E">
              <w:rPr>
                <w:rFonts w:ascii="GHEA Mariam" w:hAnsi="GHEA Mariam"/>
                <w:sz w:val="22"/>
                <w:szCs w:val="22"/>
                <w:lang w:val="ru-RU"/>
              </w:rPr>
              <w:t>բացահայտվի</w:t>
            </w:r>
            <w:proofErr w:type="spellEnd"/>
            <w:r w:rsidRPr="0058558E">
              <w:rPr>
                <w:rFonts w:ascii="GHEA Mariam" w:hAnsi="GHEA Mariam"/>
                <w:sz w:val="22"/>
                <w:szCs w:val="22"/>
                <w:lang w:val="ru-RU"/>
              </w:rPr>
              <w:t xml:space="preserve"> </w:t>
            </w:r>
            <w:proofErr w:type="spellStart"/>
            <w:r w:rsidRPr="0058558E">
              <w:rPr>
                <w:rFonts w:ascii="GHEA Mariam" w:hAnsi="GHEA Mariam"/>
                <w:sz w:val="22"/>
                <w:szCs w:val="22"/>
                <w:lang w:val="ru-RU"/>
              </w:rPr>
              <w:t>Հայտատուներին</w:t>
            </w:r>
            <w:proofErr w:type="spellEnd"/>
            <w:r w:rsidRPr="0058558E">
              <w:rPr>
                <w:rFonts w:ascii="GHEA Mariam" w:hAnsi="GHEA Mariam"/>
                <w:sz w:val="22"/>
                <w:szCs w:val="22"/>
                <w:lang w:val="ru-RU"/>
              </w:rPr>
              <w:t xml:space="preserve"> </w:t>
            </w:r>
            <w:proofErr w:type="spellStart"/>
            <w:r w:rsidRPr="0058558E">
              <w:rPr>
                <w:rFonts w:ascii="GHEA Mariam" w:hAnsi="GHEA Mariam"/>
                <w:sz w:val="22"/>
                <w:szCs w:val="22"/>
                <w:lang w:val="ru-RU"/>
              </w:rPr>
              <w:t>կամ</w:t>
            </w:r>
            <w:proofErr w:type="spellEnd"/>
            <w:r w:rsidRPr="0058558E">
              <w:rPr>
                <w:rFonts w:ascii="GHEA Mariam" w:hAnsi="GHEA Mariam"/>
                <w:sz w:val="22"/>
                <w:szCs w:val="22"/>
                <w:lang w:val="ru-RU"/>
              </w:rPr>
              <w:t xml:space="preserve"> </w:t>
            </w:r>
            <w:proofErr w:type="spellStart"/>
            <w:r w:rsidRPr="0058558E">
              <w:rPr>
                <w:rFonts w:ascii="GHEA Mariam" w:hAnsi="GHEA Mariam"/>
                <w:sz w:val="22"/>
                <w:szCs w:val="22"/>
                <w:lang w:val="ru-RU"/>
              </w:rPr>
              <w:t>որևէ</w:t>
            </w:r>
            <w:proofErr w:type="spellEnd"/>
            <w:r w:rsidRPr="0058558E">
              <w:rPr>
                <w:rFonts w:ascii="GHEA Mariam" w:hAnsi="GHEA Mariam"/>
                <w:sz w:val="22"/>
                <w:szCs w:val="22"/>
                <w:lang w:val="ru-RU"/>
              </w:rPr>
              <w:t xml:space="preserve"> </w:t>
            </w:r>
            <w:proofErr w:type="spellStart"/>
            <w:r w:rsidRPr="0058558E">
              <w:rPr>
                <w:rFonts w:ascii="GHEA Mariam" w:hAnsi="GHEA Mariam"/>
                <w:sz w:val="22"/>
                <w:szCs w:val="22"/>
                <w:lang w:val="ru-RU"/>
              </w:rPr>
              <w:t>այլ</w:t>
            </w:r>
            <w:proofErr w:type="spellEnd"/>
            <w:r w:rsidRPr="0058558E">
              <w:rPr>
                <w:rFonts w:ascii="GHEA Mariam" w:hAnsi="GHEA Mariam"/>
                <w:sz w:val="22"/>
                <w:szCs w:val="22"/>
                <w:lang w:val="ru-RU"/>
              </w:rPr>
              <w:t xml:space="preserve"> </w:t>
            </w:r>
            <w:proofErr w:type="spellStart"/>
            <w:r w:rsidRPr="0058558E">
              <w:rPr>
                <w:rFonts w:ascii="GHEA Mariam" w:hAnsi="GHEA Mariam"/>
                <w:sz w:val="22"/>
                <w:szCs w:val="22"/>
                <w:lang w:val="ru-RU"/>
              </w:rPr>
              <w:t>անձի</w:t>
            </w:r>
            <w:proofErr w:type="spellEnd"/>
            <w:r w:rsidRPr="0058558E">
              <w:rPr>
                <w:rFonts w:ascii="GHEA Mariam" w:hAnsi="GHEA Mariam"/>
                <w:sz w:val="22"/>
                <w:szCs w:val="22"/>
                <w:lang w:val="ru-RU"/>
              </w:rPr>
              <w:t xml:space="preserve">, </w:t>
            </w:r>
            <w:proofErr w:type="spellStart"/>
            <w:r w:rsidRPr="0058558E">
              <w:rPr>
                <w:rFonts w:ascii="GHEA Mariam" w:hAnsi="GHEA Mariam"/>
                <w:sz w:val="22"/>
                <w:szCs w:val="22"/>
                <w:lang w:val="ru-RU"/>
              </w:rPr>
              <w:t>որը</w:t>
            </w:r>
            <w:proofErr w:type="spellEnd"/>
            <w:r w:rsidRPr="0058558E">
              <w:rPr>
                <w:rFonts w:ascii="GHEA Mariam" w:hAnsi="GHEA Mariam"/>
                <w:sz w:val="22"/>
                <w:szCs w:val="22"/>
                <w:lang w:val="ru-RU"/>
              </w:rPr>
              <w:t xml:space="preserve"> </w:t>
            </w:r>
            <w:proofErr w:type="spellStart"/>
            <w:r w:rsidRPr="0058558E">
              <w:rPr>
                <w:rFonts w:ascii="GHEA Mariam" w:hAnsi="GHEA Mariam"/>
                <w:sz w:val="22"/>
                <w:szCs w:val="22"/>
                <w:lang w:val="ru-RU"/>
              </w:rPr>
              <w:t>պաշտոնապես</w:t>
            </w:r>
            <w:proofErr w:type="spellEnd"/>
            <w:r w:rsidRPr="0058558E">
              <w:rPr>
                <w:rFonts w:ascii="GHEA Mariam" w:hAnsi="GHEA Mariam"/>
                <w:sz w:val="22"/>
                <w:szCs w:val="22"/>
                <w:lang w:val="ru-RU"/>
              </w:rPr>
              <w:t xml:space="preserve"> </w:t>
            </w:r>
            <w:proofErr w:type="spellStart"/>
            <w:r w:rsidRPr="0058558E">
              <w:rPr>
                <w:rFonts w:ascii="GHEA Mariam" w:hAnsi="GHEA Mariam"/>
                <w:sz w:val="22"/>
                <w:szCs w:val="22"/>
                <w:lang w:val="ru-RU"/>
              </w:rPr>
              <w:t>չի</w:t>
            </w:r>
            <w:proofErr w:type="spellEnd"/>
            <w:r w:rsidRPr="0058558E">
              <w:rPr>
                <w:rFonts w:ascii="GHEA Mariam" w:hAnsi="GHEA Mariam"/>
                <w:sz w:val="22"/>
                <w:szCs w:val="22"/>
                <w:lang w:val="ru-RU"/>
              </w:rPr>
              <w:t xml:space="preserve"> </w:t>
            </w:r>
            <w:proofErr w:type="spellStart"/>
            <w:r w:rsidRPr="0058558E">
              <w:rPr>
                <w:rFonts w:ascii="GHEA Mariam" w:hAnsi="GHEA Mariam"/>
                <w:sz w:val="22"/>
                <w:szCs w:val="22"/>
                <w:lang w:val="ru-RU"/>
              </w:rPr>
              <w:t>առնչվում</w:t>
            </w:r>
            <w:proofErr w:type="spellEnd"/>
            <w:r w:rsidRPr="0058558E">
              <w:rPr>
                <w:rFonts w:ascii="GHEA Mariam" w:hAnsi="GHEA Mariam"/>
                <w:sz w:val="22"/>
                <w:szCs w:val="22"/>
                <w:lang w:val="ru-RU"/>
              </w:rPr>
              <w:t xml:space="preserve"> </w:t>
            </w:r>
            <w:proofErr w:type="spellStart"/>
            <w:r w:rsidRPr="0058558E">
              <w:rPr>
                <w:rFonts w:ascii="GHEA Mariam" w:hAnsi="GHEA Mariam" w:cs="Sylfaen"/>
                <w:sz w:val="22"/>
                <w:szCs w:val="22"/>
              </w:rPr>
              <w:t>գնահատման</w:t>
            </w:r>
            <w:proofErr w:type="spellEnd"/>
            <w:r w:rsidRPr="0058558E">
              <w:rPr>
                <w:rFonts w:ascii="GHEA Mariam" w:hAnsi="GHEA Mariam"/>
                <w:sz w:val="22"/>
                <w:szCs w:val="22"/>
                <w:lang w:val="ru-RU"/>
              </w:rPr>
              <w:t xml:space="preserve"> </w:t>
            </w:r>
            <w:proofErr w:type="spellStart"/>
            <w:r w:rsidRPr="0058558E">
              <w:rPr>
                <w:rFonts w:ascii="GHEA Mariam" w:hAnsi="GHEA Mariam" w:cs="Sylfaen"/>
                <w:sz w:val="22"/>
                <w:szCs w:val="22"/>
              </w:rPr>
              <w:t>գործընթացի</w:t>
            </w:r>
            <w:proofErr w:type="spellEnd"/>
            <w:r w:rsidRPr="0058558E">
              <w:rPr>
                <w:rFonts w:ascii="GHEA Mariam" w:hAnsi="GHEA Mariam" w:cs="Sylfaen"/>
                <w:sz w:val="22"/>
                <w:szCs w:val="22"/>
                <w:lang w:val="ru-RU"/>
              </w:rPr>
              <w:t xml:space="preserve"> </w:t>
            </w:r>
            <w:proofErr w:type="spellStart"/>
            <w:r w:rsidRPr="0058558E">
              <w:rPr>
                <w:rFonts w:ascii="GHEA Mariam" w:hAnsi="GHEA Mariam" w:cs="Sylfaen"/>
                <w:sz w:val="22"/>
                <w:szCs w:val="22"/>
              </w:rPr>
              <w:t>հետ</w:t>
            </w:r>
            <w:proofErr w:type="spellEnd"/>
            <w:r w:rsidRPr="0058558E">
              <w:rPr>
                <w:rFonts w:ascii="GHEA Mariam" w:hAnsi="GHEA Mariam"/>
                <w:sz w:val="22"/>
                <w:szCs w:val="22"/>
                <w:lang w:val="ru-RU"/>
              </w:rPr>
              <w:t xml:space="preserve">` </w:t>
            </w:r>
            <w:proofErr w:type="spellStart"/>
            <w:r w:rsidRPr="0058558E">
              <w:rPr>
                <w:rFonts w:ascii="GHEA Mariam" w:hAnsi="GHEA Mariam" w:cs="Sylfaen"/>
                <w:sz w:val="22"/>
                <w:szCs w:val="22"/>
              </w:rPr>
              <w:t>մինչ</w:t>
            </w:r>
            <w:proofErr w:type="spellEnd"/>
            <w:r w:rsidRPr="0058558E">
              <w:rPr>
                <w:rFonts w:ascii="GHEA Mariam" w:hAnsi="GHEA Mariam" w:cs="Sylfaen"/>
                <w:sz w:val="22"/>
                <w:szCs w:val="22"/>
                <w:lang w:val="ru-RU"/>
              </w:rPr>
              <w:t>և Պ</w:t>
            </w:r>
            <w:proofErr w:type="spellStart"/>
            <w:r w:rsidRPr="0058558E">
              <w:rPr>
                <w:rFonts w:ascii="GHEA Mariam" w:hAnsi="GHEA Mariam" w:cs="Sylfaen"/>
                <w:sz w:val="22"/>
                <w:szCs w:val="22"/>
              </w:rPr>
              <w:t>այմանագ</w:t>
            </w:r>
            <w:r w:rsidRPr="0058558E">
              <w:rPr>
                <w:rFonts w:ascii="GHEA Mariam" w:hAnsi="GHEA Mariam" w:cs="Sylfaen"/>
                <w:sz w:val="22"/>
                <w:szCs w:val="22"/>
                <w:lang w:val="ru-RU"/>
              </w:rPr>
              <w:t>իրը</w:t>
            </w:r>
            <w:proofErr w:type="spellEnd"/>
            <w:r w:rsidRPr="0058558E">
              <w:rPr>
                <w:rFonts w:ascii="GHEA Mariam" w:hAnsi="GHEA Mariam" w:cs="Sylfaen"/>
                <w:sz w:val="22"/>
                <w:szCs w:val="22"/>
                <w:lang w:val="ru-RU"/>
              </w:rPr>
              <w:t xml:space="preserve"> </w:t>
            </w:r>
            <w:proofErr w:type="spellStart"/>
            <w:r w:rsidRPr="0058558E">
              <w:rPr>
                <w:rFonts w:ascii="GHEA Mariam" w:hAnsi="GHEA Mariam" w:cs="Sylfaen"/>
                <w:sz w:val="22"/>
                <w:szCs w:val="22"/>
                <w:lang w:val="ru-RU"/>
              </w:rPr>
              <w:t>շնորհելու</w:t>
            </w:r>
            <w:proofErr w:type="spellEnd"/>
            <w:r w:rsidRPr="0058558E">
              <w:rPr>
                <w:rFonts w:ascii="GHEA Mariam" w:hAnsi="GHEA Mariam" w:cs="Sylfaen"/>
                <w:sz w:val="22"/>
                <w:szCs w:val="22"/>
                <w:lang w:val="ru-RU"/>
              </w:rPr>
              <w:t xml:space="preserve"> </w:t>
            </w:r>
            <w:proofErr w:type="spellStart"/>
            <w:r w:rsidRPr="0058558E">
              <w:rPr>
                <w:rFonts w:ascii="GHEA Mariam" w:hAnsi="GHEA Mariam" w:cs="Sylfaen"/>
                <w:sz w:val="22"/>
                <w:szCs w:val="22"/>
              </w:rPr>
              <w:t>մտադրության</w:t>
            </w:r>
            <w:proofErr w:type="spellEnd"/>
            <w:r w:rsidRPr="0058558E">
              <w:rPr>
                <w:rFonts w:ascii="GHEA Mariam" w:hAnsi="GHEA Mariam" w:cs="Sylfaen"/>
                <w:sz w:val="22"/>
                <w:szCs w:val="22"/>
                <w:lang w:val="ru-RU"/>
              </w:rPr>
              <w:t xml:space="preserve"> </w:t>
            </w:r>
            <w:proofErr w:type="spellStart"/>
            <w:r w:rsidRPr="0058558E">
              <w:rPr>
                <w:rFonts w:ascii="GHEA Mariam" w:hAnsi="GHEA Mariam" w:cs="Sylfaen"/>
                <w:sz w:val="22"/>
                <w:szCs w:val="22"/>
                <w:lang w:val="ru-RU"/>
              </w:rPr>
              <w:t>մասին</w:t>
            </w:r>
            <w:proofErr w:type="spellEnd"/>
            <w:r w:rsidRPr="0058558E">
              <w:rPr>
                <w:rFonts w:ascii="GHEA Mariam" w:hAnsi="GHEA Mariam" w:cs="Sylfaen"/>
                <w:sz w:val="22"/>
                <w:szCs w:val="22"/>
                <w:lang w:val="ru-RU"/>
              </w:rPr>
              <w:t xml:space="preserve"> </w:t>
            </w:r>
            <w:proofErr w:type="spellStart"/>
            <w:r w:rsidRPr="0058558E">
              <w:rPr>
                <w:rFonts w:ascii="GHEA Mariam" w:hAnsi="GHEA Mariam" w:cs="Sylfaen"/>
                <w:sz w:val="22"/>
                <w:szCs w:val="22"/>
                <w:lang w:val="ru-RU"/>
              </w:rPr>
              <w:t>տեղեկատվությունը</w:t>
            </w:r>
            <w:proofErr w:type="spellEnd"/>
            <w:r w:rsidRPr="0058558E">
              <w:rPr>
                <w:rFonts w:ascii="GHEA Mariam" w:hAnsi="GHEA Mariam" w:cs="Sylfaen"/>
                <w:sz w:val="22"/>
                <w:szCs w:val="22"/>
                <w:lang w:val="ru-RU"/>
              </w:rPr>
              <w:t xml:space="preserve"> չ</w:t>
            </w:r>
            <w:proofErr w:type="spellStart"/>
            <w:r w:rsidRPr="0058558E">
              <w:rPr>
                <w:rFonts w:ascii="GHEA Mariam" w:hAnsi="GHEA Mariam" w:cs="Sylfaen"/>
                <w:sz w:val="22"/>
                <w:szCs w:val="22"/>
              </w:rPr>
              <w:t>փոխանցվի</w:t>
            </w:r>
            <w:proofErr w:type="spellEnd"/>
            <w:r w:rsidRPr="0058558E">
              <w:rPr>
                <w:rFonts w:ascii="GHEA Mariam" w:hAnsi="GHEA Mariam" w:cs="Sylfaen"/>
                <w:sz w:val="22"/>
                <w:szCs w:val="22"/>
                <w:lang w:val="ru-RU"/>
              </w:rPr>
              <w:t xml:space="preserve"> </w:t>
            </w:r>
            <w:proofErr w:type="spellStart"/>
            <w:r w:rsidRPr="0058558E">
              <w:rPr>
                <w:rFonts w:ascii="GHEA Mariam" w:hAnsi="GHEA Mariam" w:cs="Sylfaen"/>
                <w:sz w:val="22"/>
                <w:szCs w:val="22"/>
                <w:lang w:val="ru-RU"/>
              </w:rPr>
              <w:t>բոլոր</w:t>
            </w:r>
            <w:proofErr w:type="spellEnd"/>
            <w:r w:rsidRPr="0058558E">
              <w:rPr>
                <w:rFonts w:ascii="GHEA Mariam" w:hAnsi="GHEA Mariam" w:cs="Sylfaen"/>
                <w:sz w:val="22"/>
                <w:szCs w:val="22"/>
                <w:lang w:val="ru-RU"/>
              </w:rPr>
              <w:t xml:space="preserve"> </w:t>
            </w:r>
            <w:proofErr w:type="spellStart"/>
            <w:r w:rsidRPr="0058558E">
              <w:rPr>
                <w:rFonts w:ascii="GHEA Mariam" w:hAnsi="GHEA Mariam" w:cs="Sylfaen"/>
                <w:sz w:val="22"/>
                <w:szCs w:val="22"/>
              </w:rPr>
              <w:t>Հայտատուներին</w:t>
            </w:r>
            <w:proofErr w:type="spellEnd"/>
            <w:r w:rsidRPr="0058558E">
              <w:rPr>
                <w:rFonts w:ascii="GHEA Mariam" w:hAnsi="GHEA Mariam" w:cs="Sylfaen"/>
                <w:sz w:val="22"/>
                <w:szCs w:val="22"/>
                <w:lang w:val="ru-RU"/>
              </w:rPr>
              <w:t>` ՀՀ-</w:t>
            </w:r>
            <w:r w:rsidRPr="0058558E">
              <w:rPr>
                <w:rFonts w:ascii="GHEA Mariam" w:hAnsi="GHEA Mariam" w:cs="Sylfaen"/>
                <w:sz w:val="22"/>
                <w:szCs w:val="22"/>
              </w:rPr>
              <w:t>ի</w:t>
            </w:r>
            <w:r w:rsidRPr="0058558E">
              <w:rPr>
                <w:rFonts w:ascii="GHEA Mariam" w:hAnsi="GHEA Mariam" w:cs="Sylfaen"/>
                <w:sz w:val="22"/>
                <w:szCs w:val="22"/>
                <w:lang w:val="ru-RU"/>
              </w:rPr>
              <w:t xml:space="preserve"> 43-րդ </w:t>
            </w:r>
            <w:proofErr w:type="spellStart"/>
            <w:r w:rsidRPr="0058558E">
              <w:rPr>
                <w:rFonts w:ascii="GHEA Mariam" w:hAnsi="GHEA Mariam" w:cs="Sylfaen"/>
                <w:sz w:val="22"/>
                <w:szCs w:val="22"/>
                <w:lang w:val="ru-RU"/>
              </w:rPr>
              <w:t>կետի</w:t>
            </w:r>
            <w:proofErr w:type="spellEnd"/>
            <w:r w:rsidRPr="0058558E">
              <w:rPr>
                <w:rFonts w:ascii="GHEA Mariam" w:hAnsi="GHEA Mariam" w:cs="Sylfaen"/>
                <w:sz w:val="22"/>
                <w:szCs w:val="22"/>
                <w:lang w:val="ru-RU"/>
              </w:rPr>
              <w:t xml:space="preserve"> </w:t>
            </w:r>
            <w:proofErr w:type="spellStart"/>
            <w:r w:rsidRPr="0058558E">
              <w:rPr>
                <w:rFonts w:ascii="GHEA Mariam" w:hAnsi="GHEA Mariam" w:cs="Sylfaen"/>
                <w:sz w:val="22"/>
                <w:szCs w:val="22"/>
                <w:lang w:val="ru-RU"/>
              </w:rPr>
              <w:t>համաձայն</w:t>
            </w:r>
            <w:proofErr w:type="spellEnd"/>
            <w:r w:rsidRPr="0058558E">
              <w:rPr>
                <w:rFonts w:ascii="GHEA Mariam" w:hAnsi="GHEA Mariam" w:cs="Sylfaen"/>
                <w:sz w:val="22"/>
                <w:szCs w:val="22"/>
                <w:lang w:val="ru-RU"/>
              </w:rPr>
              <w:t>:</w:t>
            </w:r>
          </w:p>
        </w:tc>
      </w:tr>
      <w:tr w:rsidR="00A67462" w:rsidRPr="00AD229B" w14:paraId="2622B9D1" w14:textId="77777777" w:rsidTr="00A73506">
        <w:trPr>
          <w:gridAfter w:val="1"/>
          <w:wAfter w:w="22" w:type="pct"/>
        </w:trPr>
        <w:tc>
          <w:tcPr>
            <w:tcW w:w="1113" w:type="pct"/>
          </w:tcPr>
          <w:p w14:paraId="42F7F0FA" w14:textId="77777777" w:rsidR="003424EF" w:rsidRPr="0058558E" w:rsidRDefault="003424EF" w:rsidP="00483205">
            <w:pPr>
              <w:pStyle w:val="S1-Header2"/>
              <w:numPr>
                <w:ilvl w:val="0"/>
                <w:numId w:val="0"/>
              </w:numPr>
              <w:spacing w:before="240" w:after="0" w:line="288" w:lineRule="auto"/>
              <w:ind w:left="432"/>
              <w:jc w:val="both"/>
              <w:rPr>
                <w:rFonts w:ascii="GHEA Mariam" w:hAnsi="GHEA Mariam" w:cs="Arial"/>
                <w:sz w:val="22"/>
                <w:szCs w:val="22"/>
                <w:lang w:val="ru-RU"/>
              </w:rPr>
            </w:pPr>
          </w:p>
        </w:tc>
        <w:tc>
          <w:tcPr>
            <w:tcW w:w="3865" w:type="pct"/>
            <w:gridSpan w:val="2"/>
          </w:tcPr>
          <w:p w14:paraId="3CE4872E" w14:textId="27F8FD92" w:rsidR="003424EF" w:rsidRPr="0058558E" w:rsidRDefault="003424EF" w:rsidP="00483205">
            <w:pPr>
              <w:pStyle w:val="Header2-SubClauses"/>
              <w:tabs>
                <w:tab w:val="left" w:pos="9356"/>
              </w:tabs>
              <w:spacing w:before="240" w:after="0"/>
              <w:rPr>
                <w:rFonts w:ascii="GHEA Mariam" w:hAnsi="GHEA Mariam"/>
                <w:sz w:val="22"/>
                <w:szCs w:val="22"/>
                <w:lang w:val="ru-RU"/>
              </w:rPr>
            </w:pPr>
            <w:proofErr w:type="spellStart"/>
            <w:r w:rsidRPr="0058558E">
              <w:rPr>
                <w:rFonts w:ascii="GHEA Mariam" w:hAnsi="GHEA Mariam" w:cs="Sylfaen"/>
                <w:sz w:val="22"/>
                <w:szCs w:val="22"/>
              </w:rPr>
              <w:t>Հայտատուի</w:t>
            </w:r>
            <w:proofErr w:type="spellEnd"/>
            <w:r w:rsidRPr="0058558E">
              <w:rPr>
                <w:rFonts w:ascii="GHEA Mariam" w:hAnsi="GHEA Mariam"/>
                <w:sz w:val="22"/>
                <w:szCs w:val="22"/>
                <w:lang w:val="ru-RU"/>
              </w:rPr>
              <w:t xml:space="preserve"> </w:t>
            </w:r>
            <w:proofErr w:type="spellStart"/>
            <w:r w:rsidRPr="0058558E">
              <w:rPr>
                <w:rFonts w:ascii="GHEA Mariam" w:hAnsi="GHEA Mariam" w:cs="Sylfaen"/>
                <w:sz w:val="22"/>
                <w:szCs w:val="22"/>
              </w:rPr>
              <w:t>կողմից</w:t>
            </w:r>
            <w:proofErr w:type="spellEnd"/>
            <w:r w:rsidRPr="0058558E">
              <w:rPr>
                <w:rFonts w:ascii="GHEA Mariam" w:hAnsi="GHEA Mariam"/>
                <w:sz w:val="22"/>
                <w:szCs w:val="22"/>
                <w:lang w:val="ru-RU"/>
              </w:rPr>
              <w:t xml:space="preserve"> </w:t>
            </w:r>
            <w:proofErr w:type="spellStart"/>
            <w:r w:rsidRPr="0058558E">
              <w:rPr>
                <w:rFonts w:ascii="GHEA Mariam" w:hAnsi="GHEA Mariam" w:cs="Sylfaen"/>
                <w:sz w:val="22"/>
                <w:szCs w:val="22"/>
              </w:rPr>
              <w:t>ցանկացած</w:t>
            </w:r>
            <w:proofErr w:type="spellEnd"/>
            <w:r w:rsidRPr="0058558E">
              <w:rPr>
                <w:rFonts w:ascii="GHEA Mariam" w:hAnsi="GHEA Mariam"/>
                <w:sz w:val="22"/>
                <w:szCs w:val="22"/>
                <w:lang w:val="ru-RU"/>
              </w:rPr>
              <w:t xml:space="preserve"> </w:t>
            </w:r>
            <w:proofErr w:type="spellStart"/>
            <w:r w:rsidRPr="0058558E">
              <w:rPr>
                <w:rFonts w:ascii="GHEA Mariam" w:hAnsi="GHEA Mariam" w:cs="Sylfaen"/>
                <w:sz w:val="22"/>
                <w:szCs w:val="22"/>
              </w:rPr>
              <w:t>փորձ</w:t>
            </w:r>
            <w:proofErr w:type="spellEnd"/>
            <w:r w:rsidRPr="0058558E">
              <w:rPr>
                <w:rFonts w:ascii="GHEA Mariam" w:hAnsi="GHEA Mariam" w:cs="Sylfaen"/>
                <w:sz w:val="22"/>
                <w:szCs w:val="22"/>
                <w:lang w:val="ru-RU"/>
              </w:rPr>
              <w:t>`</w:t>
            </w:r>
            <w:r w:rsidRPr="0058558E">
              <w:rPr>
                <w:rFonts w:ascii="GHEA Mariam" w:hAnsi="GHEA Mariam"/>
                <w:sz w:val="22"/>
                <w:szCs w:val="22"/>
                <w:lang w:val="ru-RU"/>
              </w:rPr>
              <w:t xml:space="preserve"> </w:t>
            </w:r>
            <w:proofErr w:type="spellStart"/>
            <w:r w:rsidRPr="0058558E">
              <w:rPr>
                <w:rFonts w:ascii="GHEA Mariam" w:hAnsi="GHEA Mariam" w:cs="Sylfaen"/>
                <w:sz w:val="22"/>
                <w:szCs w:val="22"/>
              </w:rPr>
              <w:t>ազդելու</w:t>
            </w:r>
            <w:proofErr w:type="spellEnd"/>
            <w:r w:rsidRPr="0058558E">
              <w:rPr>
                <w:rFonts w:ascii="GHEA Mariam" w:hAnsi="GHEA Mariam" w:cs="Sylfaen"/>
                <w:sz w:val="22"/>
                <w:szCs w:val="22"/>
                <w:lang w:val="ru-RU"/>
              </w:rPr>
              <w:t xml:space="preserve"> </w:t>
            </w:r>
            <w:proofErr w:type="spellStart"/>
            <w:r w:rsidRPr="0058558E">
              <w:rPr>
                <w:rFonts w:ascii="GHEA Mariam" w:hAnsi="GHEA Mariam" w:cs="Sylfaen"/>
                <w:sz w:val="22"/>
                <w:szCs w:val="22"/>
              </w:rPr>
              <w:t>Հայտերի</w:t>
            </w:r>
            <w:proofErr w:type="spellEnd"/>
            <w:r w:rsidRPr="0058558E">
              <w:rPr>
                <w:rFonts w:ascii="GHEA Mariam" w:hAnsi="GHEA Mariam"/>
                <w:sz w:val="22"/>
                <w:szCs w:val="22"/>
                <w:lang w:val="ru-RU"/>
              </w:rPr>
              <w:t xml:space="preserve"> </w:t>
            </w:r>
            <w:proofErr w:type="spellStart"/>
            <w:r w:rsidRPr="0058558E">
              <w:rPr>
                <w:rFonts w:ascii="GHEA Mariam" w:hAnsi="GHEA Mariam" w:cs="Sylfaen"/>
                <w:sz w:val="22"/>
                <w:szCs w:val="22"/>
              </w:rPr>
              <w:t>գնահատման</w:t>
            </w:r>
            <w:proofErr w:type="spellEnd"/>
            <w:r w:rsidRPr="0058558E">
              <w:rPr>
                <w:rFonts w:ascii="GHEA Mariam" w:hAnsi="GHEA Mariam"/>
                <w:sz w:val="22"/>
                <w:szCs w:val="22"/>
                <w:lang w:val="ru-RU"/>
              </w:rPr>
              <w:t xml:space="preserve"> </w:t>
            </w:r>
            <w:proofErr w:type="spellStart"/>
            <w:r w:rsidRPr="0058558E">
              <w:rPr>
                <w:rFonts w:ascii="GHEA Mariam" w:hAnsi="GHEA Mariam"/>
                <w:sz w:val="22"/>
                <w:szCs w:val="22"/>
                <w:lang w:val="ru-RU"/>
              </w:rPr>
              <w:t>կամ</w:t>
            </w:r>
            <w:proofErr w:type="spellEnd"/>
            <w:r w:rsidRPr="0058558E">
              <w:rPr>
                <w:rFonts w:ascii="GHEA Mariam" w:hAnsi="GHEA Mariam"/>
                <w:sz w:val="22"/>
                <w:szCs w:val="22"/>
                <w:lang w:val="ru-RU"/>
              </w:rPr>
              <w:t xml:space="preserve"> Պ</w:t>
            </w:r>
            <w:proofErr w:type="spellStart"/>
            <w:r w:rsidRPr="0058558E">
              <w:rPr>
                <w:rFonts w:ascii="GHEA Mariam" w:hAnsi="GHEA Mariam" w:cs="Sylfaen"/>
                <w:sz w:val="22"/>
                <w:szCs w:val="22"/>
              </w:rPr>
              <w:t>այմանագրի</w:t>
            </w:r>
            <w:proofErr w:type="spellEnd"/>
            <w:r w:rsidRPr="0058558E">
              <w:rPr>
                <w:rFonts w:ascii="GHEA Mariam" w:hAnsi="GHEA Mariam"/>
                <w:sz w:val="22"/>
                <w:szCs w:val="22"/>
                <w:lang w:val="ru-RU"/>
              </w:rPr>
              <w:t xml:space="preserve"> </w:t>
            </w:r>
            <w:proofErr w:type="spellStart"/>
            <w:r w:rsidRPr="0058558E">
              <w:rPr>
                <w:rFonts w:ascii="GHEA Mariam" w:hAnsi="GHEA Mariam" w:cs="Sylfaen"/>
                <w:sz w:val="22"/>
                <w:szCs w:val="22"/>
              </w:rPr>
              <w:t>շնորհման</w:t>
            </w:r>
            <w:proofErr w:type="spellEnd"/>
            <w:r w:rsidRPr="0058558E">
              <w:rPr>
                <w:rFonts w:ascii="GHEA Mariam" w:hAnsi="GHEA Mariam"/>
                <w:sz w:val="22"/>
                <w:szCs w:val="22"/>
                <w:lang w:val="ru-RU"/>
              </w:rPr>
              <w:t xml:space="preserve"> </w:t>
            </w:r>
            <w:proofErr w:type="spellStart"/>
            <w:r w:rsidRPr="0058558E">
              <w:rPr>
                <w:rFonts w:ascii="GHEA Mariam" w:hAnsi="GHEA Mariam"/>
                <w:sz w:val="22"/>
                <w:szCs w:val="22"/>
                <w:lang w:val="ru-RU"/>
              </w:rPr>
              <w:t>վերաբերյալ</w:t>
            </w:r>
            <w:proofErr w:type="spellEnd"/>
            <w:r w:rsidRPr="0058558E">
              <w:rPr>
                <w:rFonts w:ascii="GHEA Mariam" w:hAnsi="GHEA Mariam"/>
                <w:sz w:val="22"/>
                <w:szCs w:val="22"/>
                <w:lang w:val="ru-RU"/>
              </w:rPr>
              <w:t xml:space="preserve"> </w:t>
            </w:r>
            <w:proofErr w:type="spellStart"/>
            <w:r w:rsidRPr="0058558E">
              <w:rPr>
                <w:rFonts w:ascii="GHEA Mariam" w:hAnsi="GHEA Mariam" w:cs="Sylfaen"/>
                <w:sz w:val="22"/>
                <w:szCs w:val="22"/>
              </w:rPr>
              <w:t>Պատվիրատուի</w:t>
            </w:r>
            <w:proofErr w:type="spellEnd"/>
            <w:r w:rsidRPr="0058558E">
              <w:rPr>
                <w:rFonts w:ascii="GHEA Mariam" w:hAnsi="GHEA Mariam"/>
                <w:sz w:val="22"/>
                <w:szCs w:val="22"/>
                <w:lang w:val="ru-RU"/>
              </w:rPr>
              <w:t xml:space="preserve"> </w:t>
            </w:r>
            <w:proofErr w:type="spellStart"/>
            <w:r w:rsidRPr="0058558E">
              <w:rPr>
                <w:rFonts w:ascii="GHEA Mariam" w:hAnsi="GHEA Mariam" w:cs="Sylfaen"/>
                <w:sz w:val="22"/>
                <w:szCs w:val="22"/>
              </w:rPr>
              <w:t>որոշումների</w:t>
            </w:r>
            <w:proofErr w:type="spellEnd"/>
            <w:r w:rsidRPr="0058558E">
              <w:rPr>
                <w:rFonts w:ascii="GHEA Mariam" w:hAnsi="GHEA Mariam"/>
                <w:sz w:val="22"/>
                <w:szCs w:val="22"/>
                <w:lang w:val="ru-RU"/>
              </w:rPr>
              <w:t xml:space="preserve"> </w:t>
            </w:r>
            <w:proofErr w:type="spellStart"/>
            <w:r w:rsidRPr="0058558E">
              <w:rPr>
                <w:rFonts w:ascii="GHEA Mariam" w:hAnsi="GHEA Mariam"/>
                <w:sz w:val="22"/>
                <w:szCs w:val="22"/>
                <w:lang w:val="ru-RU"/>
              </w:rPr>
              <w:t>վրա</w:t>
            </w:r>
            <w:proofErr w:type="spellEnd"/>
            <w:r w:rsidRPr="0058558E">
              <w:rPr>
                <w:rFonts w:ascii="GHEA Mariam" w:hAnsi="GHEA Mariam"/>
                <w:sz w:val="22"/>
                <w:szCs w:val="22"/>
                <w:lang w:val="ru-RU"/>
              </w:rPr>
              <w:t xml:space="preserve">, </w:t>
            </w:r>
            <w:proofErr w:type="spellStart"/>
            <w:r w:rsidRPr="0058558E">
              <w:rPr>
                <w:rFonts w:ascii="GHEA Mariam" w:hAnsi="GHEA Mariam" w:cs="Sylfaen"/>
                <w:sz w:val="22"/>
                <w:szCs w:val="22"/>
              </w:rPr>
              <w:t>կարող</w:t>
            </w:r>
            <w:proofErr w:type="spellEnd"/>
            <w:r w:rsidRPr="0058558E">
              <w:rPr>
                <w:rFonts w:ascii="GHEA Mariam" w:hAnsi="GHEA Mariam"/>
                <w:sz w:val="22"/>
                <w:szCs w:val="22"/>
                <w:lang w:val="ru-RU"/>
              </w:rPr>
              <w:t xml:space="preserve"> </w:t>
            </w:r>
            <w:r w:rsidRPr="0058558E">
              <w:rPr>
                <w:rFonts w:ascii="GHEA Mariam" w:hAnsi="GHEA Mariam" w:cs="Sylfaen"/>
                <w:sz w:val="22"/>
                <w:szCs w:val="22"/>
              </w:rPr>
              <w:t>է</w:t>
            </w:r>
            <w:r w:rsidRPr="0058558E">
              <w:rPr>
                <w:rFonts w:ascii="GHEA Mariam" w:hAnsi="GHEA Mariam"/>
                <w:sz w:val="22"/>
                <w:szCs w:val="22"/>
                <w:lang w:val="ru-RU"/>
              </w:rPr>
              <w:t xml:space="preserve"> </w:t>
            </w:r>
            <w:proofErr w:type="spellStart"/>
            <w:r w:rsidRPr="0058558E">
              <w:rPr>
                <w:rFonts w:ascii="GHEA Mariam" w:hAnsi="GHEA Mariam" w:cs="Sylfaen"/>
                <w:sz w:val="22"/>
                <w:szCs w:val="22"/>
              </w:rPr>
              <w:t>հանգեցնել</w:t>
            </w:r>
            <w:proofErr w:type="spellEnd"/>
            <w:r w:rsidRPr="0058558E">
              <w:rPr>
                <w:rFonts w:ascii="GHEA Mariam" w:hAnsi="GHEA Mariam"/>
                <w:sz w:val="22"/>
                <w:szCs w:val="22"/>
                <w:lang w:val="ru-RU"/>
              </w:rPr>
              <w:t xml:space="preserve"> </w:t>
            </w:r>
            <w:proofErr w:type="spellStart"/>
            <w:r w:rsidRPr="0058558E">
              <w:rPr>
                <w:rFonts w:ascii="GHEA Mariam" w:hAnsi="GHEA Mariam" w:cs="Sylfaen"/>
                <w:sz w:val="22"/>
                <w:szCs w:val="22"/>
              </w:rPr>
              <w:t>տվյալ</w:t>
            </w:r>
            <w:proofErr w:type="spellEnd"/>
            <w:r w:rsidRPr="0058558E">
              <w:rPr>
                <w:rFonts w:ascii="GHEA Mariam" w:hAnsi="GHEA Mariam"/>
                <w:sz w:val="22"/>
                <w:szCs w:val="22"/>
                <w:lang w:val="ru-RU"/>
              </w:rPr>
              <w:t xml:space="preserve"> </w:t>
            </w:r>
            <w:proofErr w:type="spellStart"/>
            <w:r w:rsidRPr="0058558E">
              <w:rPr>
                <w:rFonts w:ascii="GHEA Mariam" w:hAnsi="GHEA Mariam" w:cs="Sylfaen"/>
                <w:sz w:val="22"/>
                <w:szCs w:val="22"/>
              </w:rPr>
              <w:t>Հայտի</w:t>
            </w:r>
            <w:proofErr w:type="spellEnd"/>
            <w:r w:rsidRPr="0058558E">
              <w:rPr>
                <w:rFonts w:ascii="GHEA Mariam" w:hAnsi="GHEA Mariam"/>
                <w:sz w:val="22"/>
                <w:szCs w:val="22"/>
                <w:lang w:val="ru-RU"/>
              </w:rPr>
              <w:t xml:space="preserve"> </w:t>
            </w:r>
            <w:proofErr w:type="spellStart"/>
            <w:r w:rsidRPr="0058558E">
              <w:rPr>
                <w:rFonts w:ascii="GHEA Mariam" w:hAnsi="GHEA Mariam" w:cs="Sylfaen"/>
                <w:sz w:val="22"/>
                <w:szCs w:val="22"/>
              </w:rPr>
              <w:t>մերժմանը</w:t>
            </w:r>
            <w:proofErr w:type="spellEnd"/>
            <w:r w:rsidRPr="0058558E">
              <w:rPr>
                <w:rFonts w:ascii="GHEA Mariam" w:hAnsi="GHEA Mariam" w:cs="Sylfaen"/>
                <w:sz w:val="22"/>
                <w:szCs w:val="22"/>
                <w:lang w:val="ru-RU"/>
              </w:rPr>
              <w:t>:</w:t>
            </w:r>
            <w:r w:rsidRPr="0058558E">
              <w:rPr>
                <w:rFonts w:ascii="GHEA Mariam" w:hAnsi="GHEA Mariam"/>
                <w:sz w:val="22"/>
                <w:szCs w:val="22"/>
                <w:lang w:val="ru-RU"/>
              </w:rPr>
              <w:t xml:space="preserve"> </w:t>
            </w:r>
          </w:p>
        </w:tc>
      </w:tr>
      <w:tr w:rsidR="00A67462" w:rsidRPr="00AD229B" w14:paraId="255E1114" w14:textId="77777777" w:rsidTr="00A73506">
        <w:trPr>
          <w:gridAfter w:val="1"/>
          <w:wAfter w:w="22" w:type="pct"/>
        </w:trPr>
        <w:tc>
          <w:tcPr>
            <w:tcW w:w="1113" w:type="pct"/>
          </w:tcPr>
          <w:p w14:paraId="566E3C39" w14:textId="77777777" w:rsidR="003424EF" w:rsidRPr="0058558E" w:rsidRDefault="003424EF" w:rsidP="00483205">
            <w:pPr>
              <w:pStyle w:val="S1-Header2"/>
              <w:numPr>
                <w:ilvl w:val="0"/>
                <w:numId w:val="0"/>
              </w:numPr>
              <w:spacing w:before="240" w:after="0" w:line="288" w:lineRule="auto"/>
              <w:ind w:left="432"/>
              <w:jc w:val="both"/>
              <w:rPr>
                <w:rFonts w:ascii="GHEA Mariam" w:hAnsi="GHEA Mariam" w:cs="Arial"/>
                <w:sz w:val="22"/>
                <w:szCs w:val="22"/>
                <w:lang w:val="ru-RU"/>
              </w:rPr>
            </w:pPr>
          </w:p>
        </w:tc>
        <w:tc>
          <w:tcPr>
            <w:tcW w:w="3865" w:type="pct"/>
            <w:gridSpan w:val="2"/>
          </w:tcPr>
          <w:p w14:paraId="5E0949B8" w14:textId="3D6742B6" w:rsidR="003424EF" w:rsidRPr="0058558E" w:rsidRDefault="003424EF" w:rsidP="00483205">
            <w:pPr>
              <w:pStyle w:val="StyleHeader2-SubClausesAfter6pt"/>
              <w:tabs>
                <w:tab w:val="left" w:pos="9356"/>
              </w:tabs>
              <w:spacing w:before="240" w:after="0"/>
              <w:rPr>
                <w:rFonts w:ascii="GHEA Mariam" w:hAnsi="GHEA Mariam" w:cs="Arial"/>
                <w:sz w:val="22"/>
                <w:szCs w:val="22"/>
                <w:lang w:val="ru-RU"/>
              </w:rPr>
            </w:pPr>
            <w:proofErr w:type="spellStart"/>
            <w:r w:rsidRPr="0058558E">
              <w:rPr>
                <w:rFonts w:ascii="GHEA Mariam" w:hAnsi="GHEA Mariam" w:cs="Sylfaen"/>
                <w:sz w:val="22"/>
                <w:szCs w:val="22"/>
                <w:lang w:val="ru-RU"/>
              </w:rPr>
              <w:t>Անկախ</w:t>
            </w:r>
            <w:proofErr w:type="spellEnd"/>
            <w:r w:rsidRPr="0058558E">
              <w:rPr>
                <w:rFonts w:ascii="GHEA Mariam" w:hAnsi="GHEA Mariam"/>
                <w:sz w:val="22"/>
                <w:szCs w:val="22"/>
                <w:lang w:val="ru-RU"/>
              </w:rPr>
              <w:t xml:space="preserve"> </w:t>
            </w:r>
            <w:r w:rsidRPr="0058558E">
              <w:rPr>
                <w:rFonts w:ascii="GHEA Mariam" w:hAnsi="GHEA Mariam" w:cs="Sylfaen"/>
                <w:sz w:val="22"/>
                <w:szCs w:val="22"/>
              </w:rPr>
              <w:t>ՀՀ</w:t>
            </w:r>
            <w:r w:rsidRPr="0058558E">
              <w:rPr>
                <w:rFonts w:ascii="GHEA Mariam" w:hAnsi="GHEA Mariam" w:cs="Sylfaen"/>
                <w:sz w:val="22"/>
                <w:szCs w:val="22"/>
                <w:lang w:val="ru-RU"/>
              </w:rPr>
              <w:t>-</w:t>
            </w:r>
            <w:r w:rsidRPr="0058558E">
              <w:rPr>
                <w:rFonts w:ascii="GHEA Mariam" w:hAnsi="GHEA Mariam" w:cs="Sylfaen"/>
                <w:sz w:val="22"/>
                <w:szCs w:val="22"/>
              </w:rPr>
              <w:t>ի</w:t>
            </w:r>
            <w:r w:rsidRPr="0058558E">
              <w:rPr>
                <w:rFonts w:ascii="GHEA Mariam" w:hAnsi="GHEA Mariam" w:cs="Sylfaen"/>
                <w:sz w:val="22"/>
                <w:szCs w:val="22"/>
                <w:lang w:val="ru-RU"/>
              </w:rPr>
              <w:t xml:space="preserve"> </w:t>
            </w:r>
            <w:r w:rsidRPr="0058558E">
              <w:rPr>
                <w:rFonts w:ascii="GHEA Mariam" w:hAnsi="GHEA Mariam"/>
                <w:sz w:val="22"/>
                <w:szCs w:val="22"/>
                <w:lang w:val="ru-RU"/>
              </w:rPr>
              <w:t xml:space="preserve">26.2 </w:t>
            </w:r>
            <w:proofErr w:type="spellStart"/>
            <w:r w:rsidRPr="0058558E">
              <w:rPr>
                <w:rFonts w:ascii="GHEA Mariam" w:hAnsi="GHEA Mariam"/>
                <w:sz w:val="22"/>
                <w:szCs w:val="22"/>
              </w:rPr>
              <w:t>ենթակետի</w:t>
            </w:r>
            <w:proofErr w:type="spellEnd"/>
            <w:r w:rsidRPr="0058558E">
              <w:rPr>
                <w:rFonts w:ascii="GHEA Mariam" w:hAnsi="GHEA Mariam"/>
                <w:sz w:val="22"/>
                <w:szCs w:val="22"/>
                <w:lang w:val="ru-RU"/>
              </w:rPr>
              <w:t xml:space="preserve"> </w:t>
            </w:r>
            <w:proofErr w:type="spellStart"/>
            <w:r w:rsidRPr="0058558E">
              <w:rPr>
                <w:rFonts w:ascii="GHEA Mariam" w:hAnsi="GHEA Mariam" w:cs="Sylfaen"/>
                <w:sz w:val="22"/>
                <w:szCs w:val="22"/>
              </w:rPr>
              <w:t>դրույթների</w:t>
            </w:r>
            <w:proofErr w:type="spellEnd"/>
            <w:r w:rsidRPr="0058558E">
              <w:rPr>
                <w:rFonts w:ascii="GHEA Mariam" w:hAnsi="GHEA Mariam" w:cs="Sylfaen"/>
                <w:sz w:val="22"/>
                <w:szCs w:val="22"/>
                <w:lang w:val="ru-RU"/>
              </w:rPr>
              <w:t>ց</w:t>
            </w:r>
            <w:r w:rsidRPr="0058558E">
              <w:rPr>
                <w:rFonts w:ascii="GHEA Mariam" w:hAnsi="GHEA Mariam"/>
                <w:sz w:val="22"/>
                <w:szCs w:val="22"/>
                <w:lang w:val="ru-RU"/>
              </w:rPr>
              <w:t xml:space="preserve">, </w:t>
            </w:r>
            <w:proofErr w:type="spellStart"/>
            <w:r w:rsidRPr="0058558E">
              <w:rPr>
                <w:rFonts w:ascii="GHEA Mariam" w:hAnsi="GHEA Mariam" w:cs="Sylfaen"/>
                <w:sz w:val="22"/>
                <w:szCs w:val="22"/>
              </w:rPr>
              <w:t>մրցույթի</w:t>
            </w:r>
            <w:proofErr w:type="spellEnd"/>
            <w:r w:rsidRPr="0058558E">
              <w:rPr>
                <w:rFonts w:ascii="GHEA Mariam" w:hAnsi="GHEA Mariam"/>
                <w:sz w:val="22"/>
                <w:szCs w:val="22"/>
                <w:lang w:val="ru-RU"/>
              </w:rPr>
              <w:t xml:space="preserve"> </w:t>
            </w:r>
            <w:proofErr w:type="spellStart"/>
            <w:r w:rsidRPr="0058558E">
              <w:rPr>
                <w:rFonts w:ascii="GHEA Mariam" w:hAnsi="GHEA Mariam" w:cs="Sylfaen"/>
                <w:sz w:val="22"/>
                <w:szCs w:val="22"/>
              </w:rPr>
              <w:t>բացման</w:t>
            </w:r>
            <w:proofErr w:type="spellEnd"/>
            <w:r w:rsidRPr="0058558E">
              <w:rPr>
                <w:rFonts w:ascii="GHEA Mariam" w:hAnsi="GHEA Mariam"/>
                <w:sz w:val="22"/>
                <w:szCs w:val="22"/>
                <w:lang w:val="ru-RU"/>
              </w:rPr>
              <w:t xml:space="preserve"> </w:t>
            </w:r>
            <w:proofErr w:type="spellStart"/>
            <w:r w:rsidRPr="0058558E">
              <w:rPr>
                <w:rFonts w:ascii="GHEA Mariam" w:hAnsi="GHEA Mariam" w:cs="Sylfaen"/>
                <w:sz w:val="22"/>
                <w:szCs w:val="22"/>
              </w:rPr>
              <w:t>պահից</w:t>
            </w:r>
            <w:proofErr w:type="spellEnd"/>
            <w:r w:rsidRPr="0058558E">
              <w:rPr>
                <w:rFonts w:ascii="GHEA Mariam" w:hAnsi="GHEA Mariam"/>
                <w:sz w:val="22"/>
                <w:szCs w:val="22"/>
                <w:lang w:val="ru-RU"/>
              </w:rPr>
              <w:t xml:space="preserve"> </w:t>
            </w:r>
            <w:proofErr w:type="spellStart"/>
            <w:r w:rsidRPr="0058558E">
              <w:rPr>
                <w:rFonts w:ascii="GHEA Mariam" w:hAnsi="GHEA Mariam" w:cs="Sylfaen"/>
                <w:sz w:val="22"/>
                <w:szCs w:val="22"/>
              </w:rPr>
              <w:t>մինչ</w:t>
            </w:r>
            <w:proofErr w:type="spellEnd"/>
            <w:r w:rsidRPr="0058558E">
              <w:rPr>
                <w:rFonts w:ascii="GHEA Mariam" w:hAnsi="GHEA Mariam"/>
                <w:sz w:val="22"/>
                <w:szCs w:val="22"/>
                <w:lang w:val="ru-RU"/>
              </w:rPr>
              <w:t xml:space="preserve"> </w:t>
            </w:r>
            <w:proofErr w:type="spellStart"/>
            <w:r w:rsidRPr="0058558E">
              <w:rPr>
                <w:rFonts w:ascii="GHEA Mariam" w:hAnsi="GHEA Mariam" w:cs="Sylfaen"/>
                <w:sz w:val="22"/>
                <w:szCs w:val="22"/>
              </w:rPr>
              <w:t>Պայմանագրի</w:t>
            </w:r>
            <w:proofErr w:type="spellEnd"/>
            <w:r w:rsidRPr="0058558E">
              <w:rPr>
                <w:rFonts w:ascii="GHEA Mariam" w:hAnsi="GHEA Mariam"/>
                <w:sz w:val="22"/>
                <w:szCs w:val="22"/>
                <w:lang w:val="ru-RU"/>
              </w:rPr>
              <w:t xml:space="preserve"> </w:t>
            </w:r>
            <w:proofErr w:type="spellStart"/>
            <w:r w:rsidRPr="0058558E">
              <w:rPr>
                <w:rFonts w:ascii="GHEA Mariam" w:hAnsi="GHEA Mariam" w:cs="Sylfaen"/>
                <w:sz w:val="22"/>
                <w:szCs w:val="22"/>
              </w:rPr>
              <w:t>շնորհումը</w:t>
            </w:r>
            <w:proofErr w:type="spellEnd"/>
            <w:r w:rsidRPr="0058558E">
              <w:rPr>
                <w:rFonts w:ascii="GHEA Mariam" w:hAnsi="GHEA Mariam"/>
                <w:sz w:val="22"/>
                <w:szCs w:val="22"/>
                <w:lang w:val="ru-RU"/>
              </w:rPr>
              <w:t xml:space="preserve">, </w:t>
            </w:r>
            <w:proofErr w:type="spellStart"/>
            <w:r w:rsidRPr="0058558E">
              <w:rPr>
                <w:rFonts w:ascii="GHEA Mariam" w:hAnsi="GHEA Mariam"/>
                <w:sz w:val="22"/>
                <w:szCs w:val="22"/>
                <w:lang w:val="ru-RU"/>
              </w:rPr>
              <w:t>եթե</w:t>
            </w:r>
            <w:proofErr w:type="spellEnd"/>
            <w:r w:rsidRPr="0058558E">
              <w:rPr>
                <w:rFonts w:ascii="GHEA Mariam" w:hAnsi="GHEA Mariam"/>
                <w:sz w:val="22"/>
                <w:szCs w:val="22"/>
                <w:lang w:val="ru-RU"/>
              </w:rPr>
              <w:t xml:space="preserve"> </w:t>
            </w:r>
            <w:proofErr w:type="spellStart"/>
            <w:r w:rsidRPr="0058558E">
              <w:rPr>
                <w:rFonts w:ascii="GHEA Mariam" w:hAnsi="GHEA Mariam" w:cs="Sylfaen"/>
                <w:sz w:val="22"/>
                <w:szCs w:val="22"/>
              </w:rPr>
              <w:t>Հայտատուն</w:t>
            </w:r>
            <w:proofErr w:type="spellEnd"/>
            <w:r w:rsidRPr="0058558E">
              <w:rPr>
                <w:rFonts w:ascii="GHEA Mariam" w:hAnsi="GHEA Mariam" w:cs="Sylfaen"/>
                <w:sz w:val="22"/>
                <w:szCs w:val="22"/>
                <w:lang w:val="ru-RU"/>
              </w:rPr>
              <w:t xml:space="preserve"> </w:t>
            </w:r>
            <w:proofErr w:type="spellStart"/>
            <w:r w:rsidRPr="0058558E">
              <w:rPr>
                <w:rFonts w:ascii="GHEA Mariam" w:hAnsi="GHEA Mariam" w:cs="Sylfaen"/>
                <w:sz w:val="22"/>
                <w:szCs w:val="22"/>
                <w:lang w:val="ru-RU"/>
              </w:rPr>
              <w:t>ցանկանում</w:t>
            </w:r>
            <w:proofErr w:type="spellEnd"/>
            <w:r w:rsidRPr="0058558E">
              <w:rPr>
                <w:rFonts w:ascii="GHEA Mariam" w:hAnsi="GHEA Mariam" w:cs="Sylfaen"/>
                <w:sz w:val="22"/>
                <w:szCs w:val="22"/>
                <w:lang w:val="ru-RU"/>
              </w:rPr>
              <w:t xml:space="preserve"> է </w:t>
            </w:r>
            <w:proofErr w:type="spellStart"/>
            <w:r w:rsidRPr="0058558E">
              <w:rPr>
                <w:rFonts w:ascii="GHEA Mariam" w:hAnsi="GHEA Mariam" w:cs="Sylfaen"/>
                <w:sz w:val="22"/>
                <w:szCs w:val="22"/>
              </w:rPr>
              <w:t>կապ</w:t>
            </w:r>
            <w:r w:rsidRPr="0058558E">
              <w:rPr>
                <w:rFonts w:ascii="GHEA Mariam" w:hAnsi="GHEA Mariam" w:cs="Sylfaen"/>
                <w:sz w:val="22"/>
                <w:szCs w:val="22"/>
                <w:lang w:val="ru-RU"/>
              </w:rPr>
              <w:t>վել</w:t>
            </w:r>
            <w:proofErr w:type="spellEnd"/>
            <w:r w:rsidRPr="0058558E">
              <w:rPr>
                <w:rFonts w:ascii="GHEA Mariam" w:hAnsi="GHEA Mariam"/>
                <w:sz w:val="22"/>
                <w:szCs w:val="22"/>
                <w:lang w:val="ru-RU"/>
              </w:rPr>
              <w:t xml:space="preserve"> </w:t>
            </w:r>
            <w:proofErr w:type="spellStart"/>
            <w:r w:rsidRPr="0058558E">
              <w:rPr>
                <w:rFonts w:ascii="GHEA Mariam" w:hAnsi="GHEA Mariam" w:cs="Sylfaen"/>
                <w:sz w:val="22"/>
                <w:szCs w:val="22"/>
              </w:rPr>
              <w:t>Պատվիրատուի</w:t>
            </w:r>
            <w:proofErr w:type="spellEnd"/>
            <w:r w:rsidRPr="0058558E">
              <w:rPr>
                <w:rFonts w:ascii="GHEA Mariam" w:hAnsi="GHEA Mariam"/>
                <w:sz w:val="22"/>
                <w:szCs w:val="22"/>
                <w:lang w:val="ru-RU"/>
              </w:rPr>
              <w:t xml:space="preserve"> </w:t>
            </w:r>
            <w:proofErr w:type="spellStart"/>
            <w:r w:rsidRPr="0058558E">
              <w:rPr>
                <w:rFonts w:ascii="GHEA Mariam" w:hAnsi="GHEA Mariam" w:cs="Sylfaen"/>
                <w:sz w:val="22"/>
                <w:szCs w:val="22"/>
              </w:rPr>
              <w:t>հետ</w:t>
            </w:r>
            <w:proofErr w:type="spellEnd"/>
            <w:r w:rsidRPr="0058558E">
              <w:rPr>
                <w:rFonts w:ascii="GHEA Mariam" w:hAnsi="GHEA Mariam"/>
                <w:sz w:val="22"/>
                <w:szCs w:val="22"/>
                <w:lang w:val="ru-RU"/>
              </w:rPr>
              <w:t xml:space="preserve"> </w:t>
            </w:r>
            <w:proofErr w:type="spellStart"/>
            <w:r w:rsidRPr="0058558E">
              <w:rPr>
                <w:rFonts w:ascii="GHEA Mariam" w:hAnsi="GHEA Mariam" w:cs="Sylfaen"/>
                <w:sz w:val="22"/>
                <w:szCs w:val="22"/>
              </w:rPr>
              <w:t>մրցույթի</w:t>
            </w:r>
            <w:proofErr w:type="spellEnd"/>
            <w:r w:rsidRPr="0058558E">
              <w:rPr>
                <w:rFonts w:ascii="GHEA Mariam" w:hAnsi="GHEA Mariam"/>
                <w:sz w:val="22"/>
                <w:szCs w:val="22"/>
                <w:lang w:val="ru-RU"/>
              </w:rPr>
              <w:t xml:space="preserve"> </w:t>
            </w:r>
            <w:proofErr w:type="spellStart"/>
            <w:r w:rsidRPr="0058558E">
              <w:rPr>
                <w:rFonts w:ascii="GHEA Mariam" w:hAnsi="GHEA Mariam" w:cs="Sylfaen"/>
                <w:sz w:val="22"/>
                <w:szCs w:val="22"/>
              </w:rPr>
              <w:t>գործընթացի</w:t>
            </w:r>
            <w:proofErr w:type="spellEnd"/>
            <w:r w:rsidRPr="0058558E">
              <w:rPr>
                <w:rFonts w:ascii="GHEA Mariam" w:hAnsi="GHEA Mariam"/>
                <w:sz w:val="22"/>
                <w:szCs w:val="22"/>
                <w:lang w:val="ru-RU"/>
              </w:rPr>
              <w:t xml:space="preserve"> </w:t>
            </w:r>
            <w:proofErr w:type="spellStart"/>
            <w:r w:rsidRPr="0058558E">
              <w:rPr>
                <w:rFonts w:ascii="GHEA Mariam" w:hAnsi="GHEA Mariam"/>
                <w:sz w:val="22"/>
                <w:szCs w:val="22"/>
                <w:lang w:val="ru-RU"/>
              </w:rPr>
              <w:t>հետ</w:t>
            </w:r>
            <w:proofErr w:type="spellEnd"/>
            <w:r w:rsidRPr="0058558E">
              <w:rPr>
                <w:rFonts w:ascii="GHEA Mariam" w:hAnsi="GHEA Mariam"/>
                <w:sz w:val="22"/>
                <w:szCs w:val="22"/>
                <w:lang w:val="ru-RU"/>
              </w:rPr>
              <w:t xml:space="preserve"> </w:t>
            </w:r>
            <w:proofErr w:type="spellStart"/>
            <w:r w:rsidRPr="0058558E">
              <w:rPr>
                <w:rFonts w:ascii="GHEA Mariam" w:hAnsi="GHEA Mariam"/>
                <w:sz w:val="22"/>
                <w:szCs w:val="22"/>
                <w:lang w:val="ru-RU"/>
              </w:rPr>
              <w:t>առնչվող</w:t>
            </w:r>
            <w:proofErr w:type="spellEnd"/>
            <w:r w:rsidRPr="0058558E">
              <w:rPr>
                <w:rFonts w:ascii="GHEA Mariam" w:hAnsi="GHEA Mariam"/>
                <w:sz w:val="22"/>
                <w:szCs w:val="22"/>
                <w:lang w:val="ru-RU"/>
              </w:rPr>
              <w:t xml:space="preserve"> </w:t>
            </w:r>
            <w:proofErr w:type="spellStart"/>
            <w:r w:rsidRPr="0058558E">
              <w:rPr>
                <w:rFonts w:ascii="GHEA Mariam" w:hAnsi="GHEA Mariam" w:cs="Sylfaen"/>
                <w:sz w:val="22"/>
                <w:szCs w:val="22"/>
                <w:lang w:val="ru-RU"/>
              </w:rPr>
              <w:t>որևէ</w:t>
            </w:r>
            <w:proofErr w:type="spellEnd"/>
            <w:r w:rsidRPr="0058558E">
              <w:rPr>
                <w:rFonts w:ascii="GHEA Mariam" w:hAnsi="GHEA Mariam" w:cs="Sylfaen"/>
                <w:sz w:val="22"/>
                <w:szCs w:val="22"/>
                <w:lang w:val="ru-RU"/>
              </w:rPr>
              <w:t xml:space="preserve"> </w:t>
            </w:r>
            <w:proofErr w:type="spellStart"/>
            <w:r w:rsidRPr="0058558E">
              <w:rPr>
                <w:rFonts w:ascii="GHEA Mariam" w:hAnsi="GHEA Mariam" w:cs="Sylfaen"/>
                <w:sz w:val="22"/>
                <w:szCs w:val="22"/>
                <w:lang w:val="ru-RU"/>
              </w:rPr>
              <w:t>հարցի</w:t>
            </w:r>
            <w:proofErr w:type="spellEnd"/>
            <w:r w:rsidRPr="0058558E">
              <w:rPr>
                <w:rFonts w:ascii="GHEA Mariam" w:hAnsi="GHEA Mariam" w:cs="Sylfaen"/>
                <w:sz w:val="22"/>
                <w:szCs w:val="22"/>
                <w:lang w:val="ru-RU"/>
              </w:rPr>
              <w:t xml:space="preserve"> </w:t>
            </w:r>
            <w:proofErr w:type="spellStart"/>
            <w:r w:rsidRPr="0058558E">
              <w:rPr>
                <w:rFonts w:ascii="GHEA Mariam" w:hAnsi="GHEA Mariam" w:cs="Sylfaen"/>
                <w:sz w:val="22"/>
                <w:szCs w:val="22"/>
                <w:lang w:val="ru-RU"/>
              </w:rPr>
              <w:t>առնչությամբ</w:t>
            </w:r>
            <w:proofErr w:type="spellEnd"/>
            <w:r w:rsidRPr="0058558E">
              <w:rPr>
                <w:rFonts w:ascii="GHEA Mariam" w:hAnsi="GHEA Mariam" w:cs="Sylfaen"/>
                <w:sz w:val="22"/>
                <w:szCs w:val="22"/>
                <w:lang w:val="ru-RU"/>
              </w:rPr>
              <w:t xml:space="preserve">, </w:t>
            </w:r>
            <w:proofErr w:type="spellStart"/>
            <w:r w:rsidRPr="0058558E">
              <w:rPr>
                <w:rFonts w:ascii="GHEA Mariam" w:hAnsi="GHEA Mariam" w:cs="Sylfaen"/>
                <w:sz w:val="22"/>
                <w:szCs w:val="22"/>
                <w:lang w:val="ru-RU"/>
              </w:rPr>
              <w:t>նա</w:t>
            </w:r>
            <w:proofErr w:type="spellEnd"/>
            <w:r w:rsidRPr="0058558E">
              <w:rPr>
                <w:rFonts w:ascii="GHEA Mariam" w:hAnsi="GHEA Mariam" w:cs="Sylfaen"/>
                <w:sz w:val="22"/>
                <w:szCs w:val="22"/>
                <w:lang w:val="ru-RU"/>
              </w:rPr>
              <w:t xml:space="preserve"> </w:t>
            </w:r>
            <w:proofErr w:type="spellStart"/>
            <w:r w:rsidRPr="0058558E">
              <w:rPr>
                <w:rFonts w:ascii="GHEA Mariam" w:hAnsi="GHEA Mariam" w:cs="Sylfaen"/>
                <w:sz w:val="22"/>
                <w:szCs w:val="22"/>
                <w:lang w:val="ru-RU"/>
              </w:rPr>
              <w:t>պետք</w:t>
            </w:r>
            <w:proofErr w:type="spellEnd"/>
            <w:r w:rsidRPr="0058558E">
              <w:rPr>
                <w:rFonts w:ascii="GHEA Mariam" w:hAnsi="GHEA Mariam" w:cs="Sylfaen"/>
                <w:sz w:val="22"/>
                <w:szCs w:val="22"/>
                <w:lang w:val="ru-RU"/>
              </w:rPr>
              <w:t xml:space="preserve"> է </w:t>
            </w:r>
            <w:proofErr w:type="spellStart"/>
            <w:r w:rsidRPr="0058558E">
              <w:rPr>
                <w:rFonts w:ascii="GHEA Mariam" w:hAnsi="GHEA Mariam" w:cs="Sylfaen"/>
                <w:sz w:val="22"/>
                <w:szCs w:val="22"/>
                <w:lang w:val="ru-RU"/>
              </w:rPr>
              <w:t>դա</w:t>
            </w:r>
            <w:proofErr w:type="spellEnd"/>
            <w:r w:rsidRPr="0058558E">
              <w:rPr>
                <w:rFonts w:ascii="GHEA Mariam" w:hAnsi="GHEA Mariam" w:cs="Sylfaen"/>
                <w:sz w:val="22"/>
                <w:szCs w:val="22"/>
                <w:lang w:val="ru-RU"/>
              </w:rPr>
              <w:t xml:space="preserve"> </w:t>
            </w:r>
            <w:proofErr w:type="spellStart"/>
            <w:r w:rsidRPr="0058558E">
              <w:rPr>
                <w:rFonts w:ascii="GHEA Mariam" w:hAnsi="GHEA Mariam" w:cs="Sylfaen"/>
                <w:sz w:val="22"/>
                <w:szCs w:val="22"/>
                <w:lang w:val="ru-RU"/>
              </w:rPr>
              <w:t>անի</w:t>
            </w:r>
            <w:proofErr w:type="spellEnd"/>
            <w:r w:rsidRPr="0058558E">
              <w:rPr>
                <w:rFonts w:ascii="GHEA Mariam" w:hAnsi="GHEA Mariam" w:cs="Sylfaen"/>
                <w:sz w:val="22"/>
                <w:szCs w:val="22"/>
                <w:lang w:val="ru-RU"/>
              </w:rPr>
              <w:t xml:space="preserve"> </w:t>
            </w:r>
            <w:proofErr w:type="spellStart"/>
            <w:r w:rsidRPr="0058558E">
              <w:rPr>
                <w:rFonts w:ascii="GHEA Mariam" w:hAnsi="GHEA Mariam" w:cs="Sylfaen"/>
                <w:sz w:val="22"/>
                <w:szCs w:val="22"/>
                <w:lang w:val="ru-RU"/>
              </w:rPr>
              <w:t>գրավոր</w:t>
            </w:r>
            <w:proofErr w:type="spellEnd"/>
            <w:r w:rsidRPr="0058558E">
              <w:rPr>
                <w:rFonts w:ascii="GHEA Mariam" w:hAnsi="GHEA Mariam" w:cs="Sylfaen"/>
                <w:sz w:val="22"/>
                <w:szCs w:val="22"/>
                <w:lang w:val="ru-RU"/>
              </w:rPr>
              <w:t>:</w:t>
            </w:r>
          </w:p>
        </w:tc>
      </w:tr>
      <w:tr w:rsidR="00A67462" w:rsidRPr="0058558E" w14:paraId="28A4D433" w14:textId="77777777" w:rsidTr="00A73506">
        <w:trPr>
          <w:gridAfter w:val="1"/>
          <w:wAfter w:w="22" w:type="pct"/>
        </w:trPr>
        <w:tc>
          <w:tcPr>
            <w:tcW w:w="1113" w:type="pct"/>
          </w:tcPr>
          <w:p w14:paraId="3EBCC14C" w14:textId="6CE61CE7" w:rsidR="00A73506" w:rsidRPr="0058558E" w:rsidRDefault="00A73506" w:rsidP="00483205">
            <w:pPr>
              <w:pStyle w:val="S1-Header2"/>
              <w:spacing w:before="240" w:after="0" w:line="288" w:lineRule="auto"/>
              <w:jc w:val="both"/>
              <w:rPr>
                <w:rFonts w:ascii="GHEA Mariam" w:hAnsi="GHEA Mariam" w:cs="Arial"/>
                <w:sz w:val="22"/>
                <w:szCs w:val="22"/>
              </w:rPr>
            </w:pPr>
            <w:bookmarkStart w:id="204" w:name="_Toc63427471"/>
            <w:bookmarkStart w:id="205" w:name="_Toc224326883"/>
            <w:proofErr w:type="spellStart"/>
            <w:r w:rsidRPr="0058558E">
              <w:rPr>
                <w:rFonts w:ascii="GHEA Mariam" w:hAnsi="GHEA Mariam" w:cs="Arial"/>
                <w:sz w:val="22"/>
                <w:szCs w:val="22"/>
                <w:lang w:val="ru-RU"/>
              </w:rPr>
              <w:t>Հայտերի</w:t>
            </w:r>
            <w:proofErr w:type="spellEnd"/>
            <w:r w:rsidRPr="0058558E">
              <w:rPr>
                <w:rFonts w:ascii="GHEA Mariam" w:hAnsi="GHEA Mariam" w:cs="Arial"/>
                <w:sz w:val="22"/>
                <w:szCs w:val="22"/>
                <w:lang w:val="ru-RU"/>
              </w:rPr>
              <w:t xml:space="preserve"> </w:t>
            </w:r>
            <w:proofErr w:type="spellStart"/>
            <w:r w:rsidRPr="0058558E">
              <w:rPr>
                <w:rFonts w:ascii="GHEA Mariam" w:hAnsi="GHEA Mariam" w:cs="Arial"/>
                <w:sz w:val="22"/>
                <w:szCs w:val="22"/>
                <w:lang w:val="ru-RU"/>
              </w:rPr>
              <w:t>պարզաբանում</w:t>
            </w:r>
            <w:bookmarkEnd w:id="204"/>
            <w:bookmarkEnd w:id="205"/>
            <w:proofErr w:type="spellEnd"/>
          </w:p>
        </w:tc>
        <w:tc>
          <w:tcPr>
            <w:tcW w:w="3865" w:type="pct"/>
            <w:gridSpan w:val="2"/>
          </w:tcPr>
          <w:p w14:paraId="6A5060F7" w14:textId="078A04F5" w:rsidR="00A73506" w:rsidRPr="0058558E" w:rsidRDefault="00A73506" w:rsidP="00483205">
            <w:pPr>
              <w:pStyle w:val="StyleHeader2-SubClausesAfter6pt"/>
              <w:tabs>
                <w:tab w:val="left" w:pos="9356"/>
              </w:tabs>
              <w:spacing w:before="240" w:after="0"/>
              <w:rPr>
                <w:rFonts w:ascii="GHEA Mariam" w:hAnsi="GHEA Mariam" w:cs="Arial"/>
                <w:sz w:val="22"/>
                <w:szCs w:val="22"/>
              </w:rPr>
            </w:pPr>
            <w:proofErr w:type="spellStart"/>
            <w:r w:rsidRPr="0058558E">
              <w:rPr>
                <w:rFonts w:ascii="GHEA Mariam" w:hAnsi="GHEA Mariam" w:cs="Sylfaen"/>
                <w:sz w:val="22"/>
                <w:szCs w:val="22"/>
              </w:rPr>
              <w:t>Հայտերի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քննարկմանը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գնահատմանն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ու</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համեմատմանն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օժանդակելու</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համար</w:t>
            </w:r>
            <w:proofErr w:type="spellEnd"/>
            <w:r w:rsidRPr="0058558E">
              <w:rPr>
                <w:rFonts w:ascii="GHEA Mariam" w:hAnsi="GHEA Mariam"/>
                <w:sz w:val="22"/>
                <w:szCs w:val="22"/>
              </w:rPr>
              <w:t>,</w:t>
            </w:r>
            <w:r w:rsidRPr="0058558E">
              <w:rPr>
                <w:rFonts w:ascii="GHEA Mariam" w:hAnsi="GHEA Mariam"/>
                <w:sz w:val="22"/>
                <w:szCs w:val="22"/>
                <w:lang w:val="hy-AM"/>
              </w:rPr>
              <w:t xml:space="preserve"> ինչպես նաև Հայտատուի որակավորման հետ կապված</w:t>
            </w:r>
            <w:r w:rsidRPr="0058558E">
              <w:rPr>
                <w:rFonts w:ascii="GHEA Mariam" w:hAnsi="GHEA Mariam"/>
                <w:sz w:val="22"/>
                <w:szCs w:val="22"/>
              </w:rPr>
              <w:t xml:space="preserve"> </w:t>
            </w:r>
            <w:proofErr w:type="spellStart"/>
            <w:r w:rsidRPr="0058558E">
              <w:rPr>
                <w:rFonts w:ascii="GHEA Mariam" w:hAnsi="GHEA Mariam" w:cs="Sylfaen"/>
                <w:sz w:val="22"/>
                <w:szCs w:val="22"/>
              </w:rPr>
              <w:t>Պատվիրատուն</w:t>
            </w:r>
            <w:proofErr w:type="spellEnd"/>
            <w:r w:rsidRPr="0058558E">
              <w:rPr>
                <w:rFonts w:ascii="GHEA Mariam" w:hAnsi="GHEA Mariam" w:cs="Sylfaen"/>
                <w:sz w:val="22"/>
                <w:szCs w:val="22"/>
              </w:rPr>
              <w:t>`</w:t>
            </w:r>
            <w:r w:rsidRPr="0058558E">
              <w:rPr>
                <w:rFonts w:ascii="GHEA Mariam" w:hAnsi="GHEA Mariam"/>
                <w:sz w:val="22"/>
                <w:szCs w:val="22"/>
              </w:rPr>
              <w:t xml:space="preserve"> </w:t>
            </w:r>
            <w:proofErr w:type="spellStart"/>
            <w:r w:rsidRPr="0058558E">
              <w:rPr>
                <w:rFonts w:ascii="GHEA Mariam" w:hAnsi="GHEA Mariam" w:cs="Sylfaen"/>
                <w:sz w:val="22"/>
                <w:szCs w:val="22"/>
              </w:rPr>
              <w:t>իր</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հայեցողությամբ</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կարող</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proofErr w:type="spellStart"/>
            <w:r w:rsidRPr="0058558E">
              <w:rPr>
                <w:rFonts w:ascii="GHEA Mariam" w:hAnsi="GHEA Mariam" w:cs="Sylfaen"/>
                <w:sz w:val="22"/>
                <w:szCs w:val="22"/>
              </w:rPr>
              <w:t>խնդրել</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ցանկացած</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Հայտատուի</w:t>
            </w:r>
            <w:proofErr w:type="spellEnd"/>
            <w:r w:rsidRPr="0058558E">
              <w:rPr>
                <w:rFonts w:ascii="GHEA Mariam" w:hAnsi="GHEA Mariam" w:cs="Sylfaen"/>
                <w:sz w:val="22"/>
                <w:szCs w:val="22"/>
                <w:lang w:val="ru-RU"/>
              </w:rPr>
              <w:t>ց</w:t>
            </w:r>
            <w:r w:rsidRPr="0058558E">
              <w:rPr>
                <w:rFonts w:ascii="GHEA Mariam" w:hAnsi="GHEA Mariam"/>
                <w:sz w:val="22"/>
                <w:szCs w:val="22"/>
              </w:rPr>
              <w:t xml:space="preserve"> </w:t>
            </w:r>
            <w:proofErr w:type="spellStart"/>
            <w:r w:rsidRPr="0058558E">
              <w:rPr>
                <w:rFonts w:ascii="GHEA Mariam" w:hAnsi="GHEA Mariam" w:cs="Sylfaen"/>
                <w:sz w:val="22"/>
                <w:szCs w:val="22"/>
              </w:rPr>
              <w:t>պարզաբանել</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իր</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Հայտը</w:t>
            </w:r>
            <w:proofErr w:type="spellEnd"/>
            <w:r w:rsidRPr="0058558E">
              <w:rPr>
                <w:rFonts w:ascii="GHEA Mariam" w:hAnsi="GHEA Mariam" w:cs="Sylfaen"/>
                <w:sz w:val="22"/>
                <w:szCs w:val="22"/>
                <w:lang w:val="hy-AM"/>
              </w:rPr>
              <w:t>՝ սահմանելով դրա համար ողջամիտ ժամկետներ</w:t>
            </w:r>
            <w:r w:rsidRPr="0058558E">
              <w:rPr>
                <w:rFonts w:ascii="GHEA Mariam" w:hAnsi="GHEA Mariam"/>
                <w:sz w:val="22"/>
                <w:szCs w:val="22"/>
              </w:rPr>
              <w:t xml:space="preserve">: </w:t>
            </w:r>
            <w:proofErr w:type="spellStart"/>
            <w:r w:rsidRPr="0058558E">
              <w:rPr>
                <w:rFonts w:ascii="GHEA Mariam" w:hAnsi="GHEA Mariam" w:cs="Sylfaen"/>
                <w:sz w:val="22"/>
                <w:szCs w:val="22"/>
              </w:rPr>
              <w:t>Հայտատուի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կողմից</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ներկայացված</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ցանկացած</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պարզաբանում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որը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չի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համապատասխանում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Պատվիրատուի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պահանջին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չպետք</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proofErr w:type="spellStart"/>
            <w:r w:rsidRPr="0058558E">
              <w:rPr>
                <w:rFonts w:ascii="GHEA Mariam" w:hAnsi="GHEA Mariam" w:cs="Sylfaen"/>
                <w:sz w:val="22"/>
                <w:szCs w:val="22"/>
              </w:rPr>
              <w:t>ուսումնասիրվի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Պարզաբանման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խնդրանքը</w:t>
            </w:r>
            <w:proofErr w:type="spellEnd"/>
            <w:r w:rsidRPr="0058558E">
              <w:rPr>
                <w:rFonts w:ascii="GHEA Mariam" w:hAnsi="GHEA Mariam"/>
                <w:sz w:val="22"/>
                <w:szCs w:val="22"/>
              </w:rPr>
              <w:t xml:space="preserve"> </w:t>
            </w:r>
            <w:r w:rsidRPr="0058558E">
              <w:rPr>
                <w:rFonts w:ascii="GHEA Mariam" w:hAnsi="GHEA Mariam" w:cs="Sylfaen"/>
                <w:sz w:val="22"/>
                <w:szCs w:val="22"/>
              </w:rPr>
              <w:t>և</w:t>
            </w:r>
            <w:r w:rsidRPr="0058558E">
              <w:rPr>
                <w:rFonts w:ascii="GHEA Mariam" w:hAnsi="GHEA Mariam"/>
                <w:sz w:val="22"/>
                <w:szCs w:val="22"/>
              </w:rPr>
              <w:t xml:space="preserve"> </w:t>
            </w:r>
            <w:proofErr w:type="spellStart"/>
            <w:r w:rsidRPr="0058558E">
              <w:rPr>
                <w:rFonts w:ascii="GHEA Mariam" w:hAnsi="GHEA Mariam" w:cs="Sylfaen"/>
                <w:sz w:val="22"/>
                <w:szCs w:val="22"/>
              </w:rPr>
              <w:t>պատասխանը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պետք</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proofErr w:type="spellStart"/>
            <w:r w:rsidRPr="0058558E">
              <w:rPr>
                <w:rFonts w:ascii="GHEA Mariam" w:hAnsi="GHEA Mariam" w:cs="Sylfaen"/>
                <w:sz w:val="22"/>
                <w:szCs w:val="22"/>
              </w:rPr>
              <w:t>լինեն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գրավոր</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գնի</w:t>
            </w:r>
            <w:proofErr w:type="spellEnd"/>
            <w:r w:rsidRPr="0058558E">
              <w:rPr>
                <w:rFonts w:ascii="GHEA Mariam" w:hAnsi="GHEA Mariam" w:cs="Sylfaen"/>
                <w:sz w:val="22"/>
                <w:szCs w:val="22"/>
                <w:lang w:val="hy-AM"/>
              </w:rPr>
              <w:t xml:space="preserve"> կամավոր բարձրացում կամ իջեցում</w:t>
            </w:r>
            <w:r w:rsidRPr="0058558E">
              <w:rPr>
                <w:rFonts w:ascii="GHEA Mariam" w:hAnsi="GHEA Mariam"/>
                <w:sz w:val="22"/>
                <w:szCs w:val="22"/>
              </w:rPr>
              <w:t xml:space="preserve"> </w:t>
            </w:r>
            <w:proofErr w:type="spellStart"/>
            <w:r w:rsidRPr="0058558E">
              <w:rPr>
                <w:rFonts w:ascii="GHEA Mariam" w:hAnsi="GHEA Mariam" w:cs="Sylfaen"/>
                <w:sz w:val="22"/>
                <w:szCs w:val="22"/>
              </w:rPr>
              <w:t>կամ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բովանդակության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որևէ</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փոփոխություն</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չի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թույլատրվում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բացի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այն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դեպքերից</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երբ</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պահանջվում</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proofErr w:type="spellStart"/>
            <w:r w:rsidRPr="0058558E">
              <w:rPr>
                <w:rFonts w:ascii="GHEA Mariam" w:hAnsi="GHEA Mariam" w:cs="Sylfaen"/>
                <w:sz w:val="22"/>
                <w:szCs w:val="22"/>
              </w:rPr>
              <w:t>թվաբանական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սխալների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ուղղման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հաստատում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որը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lang w:val="ru-RU"/>
              </w:rPr>
              <w:t>հայտնաբերվել</w:t>
            </w:r>
            <w:proofErr w:type="spellEnd"/>
            <w:r w:rsidRPr="0058558E">
              <w:rPr>
                <w:rFonts w:ascii="GHEA Mariam" w:hAnsi="GHEA Mariam"/>
                <w:sz w:val="22"/>
                <w:szCs w:val="22"/>
              </w:rPr>
              <w:t xml:space="preserve"> </w:t>
            </w:r>
            <w:r w:rsidRPr="0058558E">
              <w:rPr>
                <w:rFonts w:ascii="GHEA Mariam" w:hAnsi="GHEA Mariam" w:cs="Sylfaen"/>
                <w:sz w:val="22"/>
                <w:szCs w:val="22"/>
              </w:rPr>
              <w:t>և</w:t>
            </w:r>
            <w:r w:rsidRPr="0058558E">
              <w:rPr>
                <w:rFonts w:ascii="GHEA Mariam" w:hAnsi="GHEA Mariam"/>
                <w:sz w:val="22"/>
                <w:szCs w:val="22"/>
              </w:rPr>
              <w:t xml:space="preserve"> </w:t>
            </w:r>
            <w:proofErr w:type="spellStart"/>
            <w:r w:rsidRPr="0058558E">
              <w:rPr>
                <w:rFonts w:ascii="GHEA Mariam" w:hAnsi="GHEA Mariam" w:cs="Sylfaen"/>
                <w:sz w:val="22"/>
                <w:szCs w:val="22"/>
              </w:rPr>
              <w:t>ուղղվել</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proofErr w:type="spellStart"/>
            <w:r w:rsidRPr="0058558E">
              <w:rPr>
                <w:rFonts w:ascii="GHEA Mariam" w:hAnsi="GHEA Mariam" w:cs="Sylfaen"/>
                <w:sz w:val="22"/>
                <w:szCs w:val="22"/>
              </w:rPr>
              <w:t>Հայտերի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գնահատման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ընթացքում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Պատվիրատուի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կողմից</w:t>
            </w:r>
            <w:proofErr w:type="spellEnd"/>
            <w:r w:rsidRPr="0058558E">
              <w:rPr>
                <w:rFonts w:ascii="GHEA Mariam" w:hAnsi="GHEA Mariam" w:cs="Sylfaen"/>
                <w:sz w:val="22"/>
                <w:szCs w:val="22"/>
              </w:rPr>
              <w:t>՝</w:t>
            </w:r>
            <w:r w:rsidRPr="0058558E">
              <w:rPr>
                <w:rFonts w:ascii="GHEA Mariam" w:hAnsi="GHEA Mariam"/>
                <w:sz w:val="22"/>
                <w:szCs w:val="22"/>
              </w:rPr>
              <w:t xml:space="preserve"> </w:t>
            </w:r>
            <w:proofErr w:type="spellStart"/>
            <w:r w:rsidRPr="0058558E">
              <w:rPr>
                <w:rFonts w:ascii="GHEA Mariam" w:hAnsi="GHEA Mariam" w:cs="Sylfaen"/>
                <w:sz w:val="22"/>
                <w:szCs w:val="22"/>
              </w:rPr>
              <w:t>համաձայն</w:t>
            </w:r>
            <w:proofErr w:type="spellEnd"/>
            <w:r w:rsidRPr="0058558E">
              <w:rPr>
                <w:rFonts w:ascii="GHEA Mariam" w:hAnsi="GHEA Mariam"/>
                <w:sz w:val="22"/>
                <w:szCs w:val="22"/>
              </w:rPr>
              <w:t xml:space="preserve"> </w:t>
            </w:r>
            <w:r w:rsidRPr="0058558E">
              <w:rPr>
                <w:rFonts w:ascii="GHEA Mariam" w:hAnsi="GHEA Mariam" w:cs="Sylfaen"/>
                <w:sz w:val="22"/>
                <w:szCs w:val="22"/>
              </w:rPr>
              <w:t xml:space="preserve">ՀՀ </w:t>
            </w:r>
            <w:r w:rsidRPr="0058558E">
              <w:rPr>
                <w:rFonts w:ascii="GHEA Mariam" w:hAnsi="GHEA Mariam"/>
                <w:sz w:val="22"/>
                <w:szCs w:val="22"/>
              </w:rPr>
              <w:t xml:space="preserve">31 </w:t>
            </w:r>
            <w:proofErr w:type="spellStart"/>
            <w:r w:rsidRPr="0058558E">
              <w:rPr>
                <w:rFonts w:ascii="GHEA Mariam" w:hAnsi="GHEA Mariam" w:cs="Sylfaen"/>
                <w:sz w:val="22"/>
                <w:szCs w:val="22"/>
              </w:rPr>
              <w:t>կետի</w:t>
            </w:r>
            <w:proofErr w:type="spellEnd"/>
            <w:r w:rsidRPr="0058558E">
              <w:rPr>
                <w:rFonts w:ascii="GHEA Mariam" w:hAnsi="GHEA Mariam"/>
                <w:sz w:val="22"/>
                <w:szCs w:val="22"/>
              </w:rPr>
              <w:t>:</w:t>
            </w:r>
          </w:p>
        </w:tc>
      </w:tr>
      <w:tr w:rsidR="00A67462" w:rsidRPr="0058558E" w14:paraId="50DB9CB0" w14:textId="77777777" w:rsidTr="00A73506">
        <w:trPr>
          <w:gridAfter w:val="1"/>
          <w:wAfter w:w="22" w:type="pct"/>
          <w:trHeight w:val="1584"/>
        </w:trPr>
        <w:tc>
          <w:tcPr>
            <w:tcW w:w="1113" w:type="pct"/>
          </w:tcPr>
          <w:p w14:paraId="566D74A7" w14:textId="77777777" w:rsidR="00A73506" w:rsidRPr="0058558E" w:rsidRDefault="00A73506" w:rsidP="00483205">
            <w:pPr>
              <w:spacing w:before="240" w:line="288" w:lineRule="auto"/>
              <w:jc w:val="both"/>
              <w:rPr>
                <w:rFonts w:ascii="GHEA Mariam" w:hAnsi="GHEA Mariam" w:cs="Arial"/>
                <w:sz w:val="22"/>
                <w:szCs w:val="22"/>
              </w:rPr>
            </w:pPr>
          </w:p>
        </w:tc>
        <w:tc>
          <w:tcPr>
            <w:tcW w:w="3865" w:type="pct"/>
            <w:gridSpan w:val="2"/>
          </w:tcPr>
          <w:p w14:paraId="4021197D" w14:textId="5C51F025" w:rsidR="00A73506" w:rsidRPr="0058558E" w:rsidRDefault="00A73506" w:rsidP="00483205">
            <w:pPr>
              <w:pStyle w:val="StyleHeader2-SubClausesAfter6pt"/>
              <w:tabs>
                <w:tab w:val="left" w:pos="9356"/>
              </w:tabs>
              <w:spacing w:before="240" w:after="0"/>
              <w:rPr>
                <w:rFonts w:ascii="GHEA Mariam" w:hAnsi="GHEA Mariam" w:cs="Arial"/>
                <w:sz w:val="22"/>
                <w:szCs w:val="22"/>
              </w:rPr>
            </w:pPr>
            <w:proofErr w:type="spellStart"/>
            <w:r w:rsidRPr="0058558E">
              <w:rPr>
                <w:rFonts w:ascii="GHEA Mariam" w:hAnsi="GHEA Mariam" w:cs="Sylfaen"/>
                <w:sz w:val="22"/>
                <w:szCs w:val="22"/>
              </w:rPr>
              <w:t>Եթե</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Հայտատուն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չի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տրամադրում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իր</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Հայտին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վերաբերող</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պարզաբանումներ</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մինչև</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Պատվիրատուի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կողմից</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պարզաբանման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պահանջի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օրը</w:t>
            </w:r>
            <w:proofErr w:type="spellEnd"/>
            <w:r w:rsidRPr="0058558E">
              <w:rPr>
                <w:rFonts w:ascii="GHEA Mariam" w:hAnsi="GHEA Mariam"/>
                <w:sz w:val="22"/>
                <w:szCs w:val="22"/>
              </w:rPr>
              <w:t xml:space="preserve"> </w:t>
            </w:r>
            <w:r w:rsidRPr="0058558E">
              <w:rPr>
                <w:rFonts w:ascii="GHEA Mariam" w:hAnsi="GHEA Mariam" w:cs="Sylfaen"/>
                <w:sz w:val="22"/>
                <w:szCs w:val="22"/>
              </w:rPr>
              <w:t>և</w:t>
            </w:r>
            <w:r w:rsidRPr="0058558E">
              <w:rPr>
                <w:rFonts w:ascii="GHEA Mariam" w:hAnsi="GHEA Mariam"/>
                <w:sz w:val="22"/>
                <w:szCs w:val="22"/>
              </w:rPr>
              <w:t xml:space="preserve"> </w:t>
            </w:r>
            <w:proofErr w:type="spellStart"/>
            <w:r w:rsidRPr="0058558E">
              <w:rPr>
                <w:rFonts w:ascii="GHEA Mariam" w:hAnsi="GHEA Mariam" w:cs="Sylfaen"/>
                <w:sz w:val="22"/>
                <w:szCs w:val="22"/>
              </w:rPr>
              <w:t>ժամը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նրա</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կարող</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proofErr w:type="spellStart"/>
            <w:r w:rsidRPr="0058558E">
              <w:rPr>
                <w:rFonts w:ascii="GHEA Mariam" w:hAnsi="GHEA Mariam" w:cs="Sylfaen"/>
                <w:sz w:val="22"/>
                <w:szCs w:val="22"/>
              </w:rPr>
              <w:t>մերժվել</w:t>
            </w:r>
            <w:proofErr w:type="spellEnd"/>
            <w:r w:rsidRPr="0058558E">
              <w:rPr>
                <w:rFonts w:ascii="GHEA Mariam" w:hAnsi="GHEA Mariam" w:cs="Sylfaen"/>
                <w:sz w:val="22"/>
                <w:szCs w:val="22"/>
              </w:rPr>
              <w:t>:</w:t>
            </w:r>
          </w:p>
        </w:tc>
      </w:tr>
      <w:tr w:rsidR="00A67462" w:rsidRPr="0058558E" w14:paraId="792ECC89" w14:textId="77777777" w:rsidTr="00A73506">
        <w:trPr>
          <w:gridAfter w:val="1"/>
          <w:wAfter w:w="22" w:type="pct"/>
        </w:trPr>
        <w:tc>
          <w:tcPr>
            <w:tcW w:w="1113" w:type="pct"/>
          </w:tcPr>
          <w:p w14:paraId="3D71C729" w14:textId="374413E9" w:rsidR="00A73506" w:rsidRPr="0058558E" w:rsidRDefault="00A73506" w:rsidP="00483205">
            <w:pPr>
              <w:pStyle w:val="S1-Header2"/>
              <w:spacing w:before="240" w:after="0" w:line="288" w:lineRule="auto"/>
              <w:jc w:val="both"/>
              <w:rPr>
                <w:rFonts w:ascii="GHEA Mariam" w:hAnsi="GHEA Mariam" w:cs="Arial"/>
                <w:sz w:val="22"/>
                <w:szCs w:val="22"/>
              </w:rPr>
            </w:pPr>
            <w:bookmarkStart w:id="206" w:name="_Toc63427472"/>
            <w:bookmarkStart w:id="207" w:name="_Toc224326884"/>
            <w:proofErr w:type="spellStart"/>
            <w:r w:rsidRPr="0058558E">
              <w:rPr>
                <w:rFonts w:ascii="GHEA Mariam" w:hAnsi="GHEA Mariam" w:cs="Arial"/>
                <w:sz w:val="22"/>
                <w:szCs w:val="22"/>
                <w:lang w:val="ru-RU"/>
              </w:rPr>
              <w:t>Շեղումներ</w:t>
            </w:r>
            <w:proofErr w:type="spellEnd"/>
            <w:r w:rsidRPr="0058558E">
              <w:rPr>
                <w:rFonts w:ascii="GHEA Mariam" w:hAnsi="GHEA Mariam" w:cs="Arial"/>
                <w:sz w:val="22"/>
                <w:szCs w:val="22"/>
                <w:lang w:val="ru-RU"/>
              </w:rPr>
              <w:t xml:space="preserve">, </w:t>
            </w:r>
            <w:proofErr w:type="spellStart"/>
            <w:r w:rsidRPr="0058558E">
              <w:rPr>
                <w:rFonts w:ascii="GHEA Mariam" w:hAnsi="GHEA Mariam" w:cs="Arial"/>
                <w:sz w:val="22"/>
                <w:szCs w:val="22"/>
                <w:lang w:val="ru-RU"/>
              </w:rPr>
              <w:t>վերապահումներ</w:t>
            </w:r>
            <w:proofErr w:type="spellEnd"/>
            <w:r w:rsidRPr="0058558E">
              <w:rPr>
                <w:rFonts w:ascii="GHEA Mariam" w:hAnsi="GHEA Mariam" w:cs="Arial"/>
                <w:sz w:val="22"/>
                <w:szCs w:val="22"/>
                <w:lang w:val="ru-RU"/>
              </w:rPr>
              <w:t xml:space="preserve"> և </w:t>
            </w:r>
            <w:proofErr w:type="spellStart"/>
            <w:r w:rsidRPr="0058558E">
              <w:rPr>
                <w:rFonts w:ascii="GHEA Mariam" w:hAnsi="GHEA Mariam" w:cs="Arial"/>
                <w:sz w:val="22"/>
                <w:szCs w:val="22"/>
                <w:lang w:val="ru-RU"/>
              </w:rPr>
              <w:t>բացթողումներ</w:t>
            </w:r>
            <w:bookmarkEnd w:id="206"/>
            <w:bookmarkEnd w:id="207"/>
            <w:proofErr w:type="spellEnd"/>
          </w:p>
        </w:tc>
        <w:tc>
          <w:tcPr>
            <w:tcW w:w="3865" w:type="pct"/>
            <w:gridSpan w:val="2"/>
          </w:tcPr>
          <w:p w14:paraId="63064881" w14:textId="77777777" w:rsidR="00A73506" w:rsidRPr="0058558E" w:rsidRDefault="00A73506" w:rsidP="00483205">
            <w:pPr>
              <w:pStyle w:val="Header2-SubClauses"/>
              <w:tabs>
                <w:tab w:val="left" w:pos="9356"/>
              </w:tabs>
              <w:spacing w:before="240" w:after="0"/>
              <w:rPr>
                <w:rFonts w:ascii="GHEA Mariam" w:hAnsi="GHEA Mariam"/>
                <w:sz w:val="22"/>
                <w:szCs w:val="22"/>
              </w:rPr>
            </w:pPr>
            <w:proofErr w:type="spellStart"/>
            <w:r w:rsidRPr="0058558E">
              <w:rPr>
                <w:rFonts w:ascii="GHEA Mariam" w:hAnsi="GHEA Mariam" w:cs="Sylfaen"/>
                <w:sz w:val="22"/>
                <w:szCs w:val="22"/>
              </w:rPr>
              <w:t>Հայտերի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գնահատման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ընթացքում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կիրառվում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են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հետևյալ</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սահմանումները</w:t>
            </w:r>
            <w:proofErr w:type="spellEnd"/>
            <w:r w:rsidRPr="0058558E">
              <w:rPr>
                <w:rFonts w:ascii="GHEA Mariam" w:hAnsi="GHEA Mariam" w:cs="Sylfaen"/>
                <w:sz w:val="22"/>
                <w:szCs w:val="22"/>
              </w:rPr>
              <w:t>,</w:t>
            </w:r>
          </w:p>
          <w:p w14:paraId="031878A6" w14:textId="77777777" w:rsidR="00A73506" w:rsidRPr="0058558E" w:rsidRDefault="00A73506" w:rsidP="00483205">
            <w:pPr>
              <w:tabs>
                <w:tab w:val="left" w:pos="9356"/>
              </w:tabs>
              <w:spacing w:before="240"/>
              <w:ind w:left="963" w:hanging="425"/>
              <w:jc w:val="both"/>
              <w:rPr>
                <w:rFonts w:ascii="GHEA Mariam" w:hAnsi="GHEA Mariam"/>
                <w:sz w:val="22"/>
                <w:szCs w:val="22"/>
              </w:rPr>
            </w:pPr>
            <w:r w:rsidRPr="0058558E">
              <w:rPr>
                <w:rFonts w:ascii="GHEA Mariam" w:hAnsi="GHEA Mariam" w:cs="Arial"/>
                <w:sz w:val="22"/>
                <w:szCs w:val="22"/>
              </w:rPr>
              <w:t>(</w:t>
            </w:r>
            <w:r w:rsidRPr="0058558E">
              <w:rPr>
                <w:rFonts w:ascii="GHEA Mariam" w:hAnsi="GHEA Mariam" w:cs="Arial"/>
                <w:sz w:val="22"/>
                <w:szCs w:val="22"/>
                <w:lang w:val="ru-RU"/>
              </w:rPr>
              <w:t>ա</w:t>
            </w:r>
            <w:r w:rsidRPr="0058558E">
              <w:rPr>
                <w:rFonts w:ascii="GHEA Mariam" w:hAnsi="GHEA Mariam" w:cs="Arial"/>
                <w:sz w:val="22"/>
                <w:szCs w:val="22"/>
              </w:rPr>
              <w:t>)</w:t>
            </w:r>
            <w:r w:rsidRPr="0058558E">
              <w:rPr>
                <w:rFonts w:ascii="GHEA Mariam" w:hAnsi="GHEA Mariam" w:cs="Arial"/>
                <w:sz w:val="22"/>
                <w:szCs w:val="22"/>
              </w:rPr>
              <w:tab/>
            </w:r>
            <w:r w:rsidRPr="0058558E">
              <w:rPr>
                <w:rFonts w:ascii="GHEA Mariam" w:hAnsi="GHEA Mariam"/>
                <w:b/>
                <w:sz w:val="22"/>
                <w:szCs w:val="22"/>
              </w:rPr>
              <w:t>«</w:t>
            </w:r>
            <w:r w:rsidRPr="0058558E">
              <w:rPr>
                <w:rFonts w:ascii="GHEA Mariam" w:hAnsi="GHEA Mariam"/>
                <w:b/>
                <w:sz w:val="22"/>
                <w:szCs w:val="22"/>
                <w:lang w:val="ru-RU"/>
              </w:rPr>
              <w:t>շ</w:t>
            </w:r>
            <w:proofErr w:type="spellStart"/>
            <w:r w:rsidRPr="0058558E">
              <w:rPr>
                <w:rFonts w:ascii="GHEA Mariam" w:hAnsi="GHEA Mariam" w:cs="Sylfaen"/>
                <w:b/>
                <w:sz w:val="22"/>
                <w:szCs w:val="22"/>
              </w:rPr>
              <w:t>եղում</w:t>
            </w:r>
            <w:proofErr w:type="spellEnd"/>
            <w:r w:rsidRPr="0058558E">
              <w:rPr>
                <w:rFonts w:ascii="GHEA Mariam" w:hAnsi="GHEA Mariam"/>
                <w:b/>
                <w:sz w:val="22"/>
                <w:szCs w:val="22"/>
              </w:rPr>
              <w:t>»</w:t>
            </w:r>
            <w:r w:rsidRPr="0058558E">
              <w:rPr>
                <w:rFonts w:ascii="GHEA Mariam" w:hAnsi="GHEA Mariam"/>
                <w:sz w:val="22"/>
                <w:szCs w:val="22"/>
              </w:rPr>
              <w:t xml:space="preserve"> </w:t>
            </w:r>
            <w:proofErr w:type="spellStart"/>
            <w:r w:rsidRPr="0058558E">
              <w:rPr>
                <w:rFonts w:ascii="GHEA Mariam" w:hAnsi="GHEA Mariam" w:cs="Sylfaen"/>
                <w:sz w:val="22"/>
                <w:szCs w:val="22"/>
              </w:rPr>
              <w:t>նշանակում</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proofErr w:type="spellStart"/>
            <w:r w:rsidRPr="0058558E">
              <w:rPr>
                <w:rFonts w:ascii="GHEA Mariam" w:hAnsi="GHEA Mariam"/>
                <w:sz w:val="22"/>
                <w:szCs w:val="22"/>
                <w:lang w:val="ru-RU"/>
              </w:rPr>
              <w:t>շեղում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w:t>
            </w:r>
            <w:r w:rsidRPr="0058558E">
              <w:rPr>
                <w:rFonts w:ascii="GHEA Mariam" w:hAnsi="GHEA Mariam" w:cs="Sylfaen"/>
                <w:sz w:val="22"/>
                <w:szCs w:val="22"/>
              </w:rPr>
              <w:t>րցութային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փաստաթղթում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նշված</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պահանջներից</w:t>
            </w:r>
            <w:proofErr w:type="spellEnd"/>
            <w:r w:rsidRPr="0058558E">
              <w:rPr>
                <w:rFonts w:ascii="GHEA Mariam" w:hAnsi="GHEA Mariam"/>
                <w:sz w:val="22"/>
                <w:szCs w:val="22"/>
              </w:rPr>
              <w:t>,</w:t>
            </w:r>
          </w:p>
          <w:p w14:paraId="5CD92E7A" w14:textId="77777777" w:rsidR="00A73506" w:rsidRPr="0058558E" w:rsidRDefault="00A73506" w:rsidP="00483205">
            <w:pPr>
              <w:tabs>
                <w:tab w:val="left" w:pos="9356"/>
              </w:tabs>
              <w:spacing w:before="240"/>
              <w:ind w:left="963" w:hanging="425"/>
              <w:jc w:val="both"/>
              <w:rPr>
                <w:rFonts w:ascii="GHEA Mariam" w:hAnsi="GHEA Mariam"/>
                <w:sz w:val="22"/>
                <w:szCs w:val="22"/>
              </w:rPr>
            </w:pPr>
            <w:r w:rsidRPr="0058558E">
              <w:rPr>
                <w:rFonts w:ascii="GHEA Mariam" w:hAnsi="GHEA Mariam" w:cs="Sylfaen"/>
                <w:sz w:val="22"/>
                <w:szCs w:val="22"/>
              </w:rPr>
              <w:t>(բ</w:t>
            </w:r>
            <w:r w:rsidRPr="0058558E">
              <w:rPr>
                <w:rFonts w:ascii="GHEA Mariam" w:hAnsi="GHEA Mariam"/>
                <w:sz w:val="22"/>
                <w:szCs w:val="22"/>
              </w:rPr>
              <w:t>)</w:t>
            </w:r>
            <w:r w:rsidRPr="0058558E">
              <w:rPr>
                <w:rFonts w:ascii="GHEA Mariam" w:hAnsi="GHEA Mariam"/>
                <w:sz w:val="22"/>
                <w:szCs w:val="22"/>
              </w:rPr>
              <w:tab/>
            </w:r>
            <w:r w:rsidRPr="0058558E">
              <w:rPr>
                <w:rFonts w:ascii="GHEA Mariam" w:hAnsi="GHEA Mariam"/>
                <w:b/>
                <w:sz w:val="22"/>
                <w:szCs w:val="22"/>
              </w:rPr>
              <w:t>«</w:t>
            </w:r>
            <w:r w:rsidRPr="0058558E">
              <w:rPr>
                <w:rFonts w:ascii="GHEA Mariam" w:hAnsi="GHEA Mariam"/>
                <w:b/>
                <w:sz w:val="22"/>
                <w:szCs w:val="22"/>
                <w:lang w:val="ru-RU"/>
              </w:rPr>
              <w:t>վ</w:t>
            </w:r>
            <w:proofErr w:type="spellStart"/>
            <w:r w:rsidRPr="0058558E">
              <w:rPr>
                <w:rFonts w:ascii="GHEA Mariam" w:hAnsi="GHEA Mariam" w:cs="Sylfaen"/>
                <w:b/>
                <w:sz w:val="22"/>
                <w:szCs w:val="22"/>
              </w:rPr>
              <w:t>երապահում</w:t>
            </w:r>
            <w:proofErr w:type="spellEnd"/>
            <w:r w:rsidRPr="0058558E">
              <w:rPr>
                <w:rFonts w:ascii="GHEA Mariam" w:hAnsi="GHEA Mariam"/>
                <w:b/>
                <w:sz w:val="22"/>
                <w:szCs w:val="22"/>
              </w:rPr>
              <w:t>»</w:t>
            </w:r>
            <w:r w:rsidRPr="0058558E">
              <w:rPr>
                <w:rFonts w:ascii="GHEA Mariam" w:hAnsi="GHEA Mariam"/>
                <w:sz w:val="22"/>
                <w:szCs w:val="22"/>
              </w:rPr>
              <w:t xml:space="preserve"> </w:t>
            </w:r>
            <w:proofErr w:type="spellStart"/>
            <w:r w:rsidRPr="0058558E">
              <w:rPr>
                <w:rFonts w:ascii="GHEA Mariam" w:hAnsi="GHEA Mariam" w:cs="Sylfaen"/>
                <w:sz w:val="22"/>
                <w:szCs w:val="22"/>
              </w:rPr>
              <w:t>նշանակում</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proofErr w:type="spellStart"/>
            <w:r w:rsidRPr="0058558E">
              <w:rPr>
                <w:rFonts w:ascii="GHEA Mariam" w:hAnsi="GHEA Mariam"/>
                <w:sz w:val="22"/>
                <w:szCs w:val="22"/>
              </w:rPr>
              <w:t>մ</w:t>
            </w:r>
            <w:r w:rsidRPr="0058558E">
              <w:rPr>
                <w:rFonts w:ascii="GHEA Mariam" w:hAnsi="GHEA Mariam" w:cs="Sylfaen"/>
                <w:sz w:val="22"/>
                <w:szCs w:val="22"/>
              </w:rPr>
              <w:t>րցութային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փաստաթղում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նշված</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պահանջների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նկատմամբ</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սահմանափակումներ</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կիրառելը</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կամ</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դրանք</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ամբողջությամբ</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ընդունելուց</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հրաժարվելը</w:t>
            </w:r>
            <w:proofErr w:type="spellEnd"/>
            <w:r w:rsidRPr="0058558E">
              <w:rPr>
                <w:rFonts w:ascii="GHEA Mariam" w:hAnsi="GHEA Mariam"/>
                <w:sz w:val="22"/>
                <w:szCs w:val="22"/>
              </w:rPr>
              <w:t xml:space="preserve">, </w:t>
            </w:r>
            <w:r w:rsidRPr="0058558E">
              <w:rPr>
                <w:rFonts w:ascii="GHEA Mariam" w:hAnsi="GHEA Mariam" w:cs="Sylfaen"/>
                <w:sz w:val="22"/>
                <w:szCs w:val="22"/>
              </w:rPr>
              <w:t>և</w:t>
            </w:r>
            <w:r w:rsidRPr="0058558E">
              <w:rPr>
                <w:rFonts w:ascii="GHEA Mariam" w:hAnsi="GHEA Mariam"/>
                <w:sz w:val="22"/>
                <w:szCs w:val="22"/>
              </w:rPr>
              <w:t xml:space="preserve"> </w:t>
            </w:r>
          </w:p>
          <w:p w14:paraId="50F24430" w14:textId="64226A49" w:rsidR="00A73506" w:rsidRPr="0058558E" w:rsidRDefault="00A73506" w:rsidP="00483205">
            <w:pPr>
              <w:tabs>
                <w:tab w:val="left" w:pos="9356"/>
              </w:tabs>
              <w:spacing w:before="240"/>
              <w:ind w:left="963" w:hanging="425"/>
              <w:jc w:val="both"/>
              <w:rPr>
                <w:rFonts w:ascii="GHEA Mariam" w:hAnsi="GHEA Mariam"/>
                <w:sz w:val="22"/>
                <w:szCs w:val="22"/>
              </w:rPr>
            </w:pPr>
            <w:r w:rsidRPr="0058558E">
              <w:rPr>
                <w:rFonts w:ascii="GHEA Mariam" w:hAnsi="GHEA Mariam" w:cs="Sylfaen"/>
                <w:sz w:val="22"/>
                <w:szCs w:val="22"/>
              </w:rPr>
              <w:t>գ</w:t>
            </w:r>
            <w:r w:rsidRPr="0058558E">
              <w:rPr>
                <w:rFonts w:ascii="GHEA Mariam" w:hAnsi="GHEA Mariam"/>
                <w:sz w:val="22"/>
                <w:szCs w:val="22"/>
              </w:rPr>
              <w:t>)</w:t>
            </w:r>
            <w:r w:rsidRPr="0058558E">
              <w:rPr>
                <w:rFonts w:ascii="GHEA Mariam" w:hAnsi="GHEA Mariam"/>
                <w:sz w:val="22"/>
                <w:szCs w:val="22"/>
              </w:rPr>
              <w:tab/>
            </w:r>
            <w:r w:rsidRPr="0058558E">
              <w:rPr>
                <w:rFonts w:ascii="GHEA Mariam" w:hAnsi="GHEA Mariam"/>
                <w:b/>
                <w:sz w:val="22"/>
                <w:szCs w:val="22"/>
              </w:rPr>
              <w:t>«</w:t>
            </w:r>
            <w:r w:rsidRPr="0058558E">
              <w:rPr>
                <w:rFonts w:ascii="GHEA Mariam" w:hAnsi="GHEA Mariam"/>
                <w:b/>
                <w:sz w:val="22"/>
                <w:szCs w:val="22"/>
                <w:lang w:val="ru-RU"/>
              </w:rPr>
              <w:t>բ</w:t>
            </w:r>
            <w:proofErr w:type="spellStart"/>
            <w:r w:rsidRPr="0058558E">
              <w:rPr>
                <w:rFonts w:ascii="GHEA Mariam" w:hAnsi="GHEA Mariam" w:cs="Sylfaen"/>
                <w:b/>
                <w:sz w:val="22"/>
                <w:szCs w:val="22"/>
              </w:rPr>
              <w:t>ացթողում</w:t>
            </w:r>
            <w:proofErr w:type="spellEnd"/>
            <w:r w:rsidRPr="0058558E">
              <w:rPr>
                <w:rFonts w:ascii="GHEA Mariam" w:hAnsi="GHEA Mariam"/>
                <w:b/>
                <w:sz w:val="22"/>
                <w:szCs w:val="22"/>
              </w:rPr>
              <w:t>»</w:t>
            </w:r>
            <w:r w:rsidRPr="0058558E">
              <w:rPr>
                <w:rFonts w:ascii="GHEA Mariam" w:hAnsi="GHEA Mariam"/>
                <w:sz w:val="22"/>
                <w:szCs w:val="22"/>
              </w:rPr>
              <w:t xml:space="preserve"> </w:t>
            </w:r>
            <w:proofErr w:type="spellStart"/>
            <w:r w:rsidRPr="0058558E">
              <w:rPr>
                <w:rFonts w:ascii="GHEA Mariam" w:hAnsi="GHEA Mariam" w:cs="Sylfaen"/>
                <w:sz w:val="22"/>
                <w:szCs w:val="22"/>
              </w:rPr>
              <w:t>նշանակում</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proofErr w:type="spellStart"/>
            <w:r w:rsidRPr="0058558E">
              <w:rPr>
                <w:rFonts w:ascii="GHEA Mariam" w:hAnsi="GHEA Mariam"/>
                <w:sz w:val="22"/>
                <w:szCs w:val="22"/>
              </w:rPr>
              <w:t>մ</w:t>
            </w:r>
            <w:r w:rsidRPr="0058558E">
              <w:rPr>
                <w:rFonts w:ascii="GHEA Mariam" w:hAnsi="GHEA Mariam" w:cs="Sylfaen"/>
                <w:sz w:val="22"/>
                <w:szCs w:val="22"/>
              </w:rPr>
              <w:t>րցութային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փաստաթղթերում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պահանջվող</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տեղեկատվության</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մասամբ</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կամ</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ամբողջությամբ</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չներկայացնելը</w:t>
            </w:r>
            <w:proofErr w:type="spellEnd"/>
            <w:r w:rsidRPr="0058558E">
              <w:rPr>
                <w:rFonts w:ascii="GHEA Mariam" w:hAnsi="GHEA Mariam"/>
                <w:sz w:val="22"/>
                <w:szCs w:val="22"/>
              </w:rPr>
              <w:t xml:space="preserve">: </w:t>
            </w:r>
          </w:p>
        </w:tc>
      </w:tr>
      <w:tr w:rsidR="00A67462" w:rsidRPr="0058558E" w14:paraId="1A5E4D1E" w14:textId="77777777" w:rsidTr="00A73506">
        <w:trPr>
          <w:gridAfter w:val="1"/>
          <w:wAfter w:w="22" w:type="pct"/>
        </w:trPr>
        <w:tc>
          <w:tcPr>
            <w:tcW w:w="1113" w:type="pct"/>
          </w:tcPr>
          <w:p w14:paraId="3ECBD6C0" w14:textId="35490E55" w:rsidR="003424EF" w:rsidRPr="0058558E" w:rsidRDefault="003424EF" w:rsidP="00483205">
            <w:pPr>
              <w:pStyle w:val="S1-Header2"/>
              <w:spacing w:before="240" w:after="0" w:line="288" w:lineRule="auto"/>
              <w:jc w:val="both"/>
              <w:rPr>
                <w:rFonts w:ascii="GHEA Mariam" w:hAnsi="GHEA Mariam" w:cs="Arial"/>
                <w:sz w:val="22"/>
                <w:szCs w:val="22"/>
              </w:rPr>
            </w:pPr>
            <w:bookmarkStart w:id="208" w:name="_Toc97371034"/>
            <w:bookmarkStart w:id="209" w:name="_Toc139863131"/>
            <w:bookmarkStart w:id="210" w:name="_Toc438438854"/>
            <w:bookmarkStart w:id="211" w:name="_Toc438532636"/>
            <w:bookmarkStart w:id="212" w:name="_Toc438733998"/>
            <w:bookmarkStart w:id="213" w:name="_Toc438907035"/>
            <w:bookmarkStart w:id="214" w:name="_Toc438907234"/>
            <w:bookmarkStart w:id="215" w:name="_Toc63427473"/>
            <w:bookmarkStart w:id="216" w:name="_Toc224326885"/>
            <w:proofErr w:type="spellStart"/>
            <w:r w:rsidRPr="0058558E">
              <w:rPr>
                <w:rFonts w:ascii="GHEA Mariam" w:hAnsi="GHEA Mariam" w:cs="Arial"/>
                <w:sz w:val="22"/>
                <w:szCs w:val="22"/>
                <w:lang w:val="ru-RU"/>
              </w:rPr>
              <w:t>Համապատասխանության</w:t>
            </w:r>
            <w:proofErr w:type="spellEnd"/>
            <w:r w:rsidRPr="0058558E">
              <w:rPr>
                <w:rFonts w:ascii="GHEA Mariam" w:hAnsi="GHEA Mariam" w:cs="Arial"/>
                <w:sz w:val="22"/>
                <w:szCs w:val="22"/>
                <w:lang w:val="ru-RU"/>
              </w:rPr>
              <w:t xml:space="preserve"> </w:t>
            </w:r>
            <w:proofErr w:type="spellStart"/>
            <w:r w:rsidRPr="0058558E">
              <w:rPr>
                <w:rFonts w:ascii="GHEA Mariam" w:hAnsi="GHEA Mariam" w:cs="Arial"/>
                <w:sz w:val="22"/>
                <w:szCs w:val="22"/>
                <w:lang w:val="ru-RU"/>
              </w:rPr>
              <w:t>որոշում</w:t>
            </w:r>
            <w:bookmarkEnd w:id="208"/>
            <w:bookmarkEnd w:id="209"/>
            <w:bookmarkEnd w:id="210"/>
            <w:bookmarkEnd w:id="211"/>
            <w:bookmarkEnd w:id="212"/>
            <w:bookmarkEnd w:id="213"/>
            <w:bookmarkEnd w:id="214"/>
            <w:bookmarkEnd w:id="215"/>
            <w:bookmarkEnd w:id="216"/>
            <w:proofErr w:type="spellEnd"/>
          </w:p>
        </w:tc>
        <w:tc>
          <w:tcPr>
            <w:tcW w:w="3865" w:type="pct"/>
            <w:gridSpan w:val="2"/>
          </w:tcPr>
          <w:p w14:paraId="2CFA5366" w14:textId="71040BFD" w:rsidR="003424EF" w:rsidRPr="0058558E" w:rsidRDefault="003424EF" w:rsidP="00483205">
            <w:pPr>
              <w:pStyle w:val="Header2-SubClauses"/>
              <w:tabs>
                <w:tab w:val="left" w:pos="9356"/>
              </w:tabs>
              <w:spacing w:before="240" w:after="0"/>
              <w:rPr>
                <w:rFonts w:ascii="GHEA Mariam" w:hAnsi="GHEA Mariam"/>
                <w:sz w:val="22"/>
                <w:szCs w:val="22"/>
              </w:rPr>
            </w:pPr>
            <w:proofErr w:type="spellStart"/>
            <w:r w:rsidRPr="0058558E">
              <w:rPr>
                <w:rFonts w:ascii="GHEA Mariam" w:hAnsi="GHEA Mariam" w:cs="Sylfaen"/>
                <w:sz w:val="22"/>
                <w:szCs w:val="22"/>
              </w:rPr>
              <w:t>Հայտի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համապատասխանության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որոշ</w:t>
            </w:r>
            <w:r w:rsidRPr="0058558E">
              <w:rPr>
                <w:rFonts w:ascii="GHEA Mariam" w:hAnsi="GHEA Mariam" w:cs="Sylfaen"/>
                <w:sz w:val="22"/>
                <w:szCs w:val="22"/>
              </w:rPr>
              <w:t>ումը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Պատվիրատուի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կողմից</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պետք</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proofErr w:type="spellStart"/>
            <w:r w:rsidRPr="0058558E">
              <w:rPr>
                <w:rFonts w:ascii="GHEA Mariam" w:hAnsi="GHEA Mariam" w:cs="Sylfaen"/>
                <w:sz w:val="22"/>
                <w:szCs w:val="22"/>
              </w:rPr>
              <w:t>հիմնված</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լինի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հենց</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բովանդակության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վրա</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ինչպես</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ամրագրված</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r w:rsidRPr="0058558E">
              <w:rPr>
                <w:rFonts w:ascii="GHEA Mariam" w:hAnsi="GHEA Mariam" w:cs="Sylfaen"/>
                <w:sz w:val="22"/>
                <w:szCs w:val="22"/>
              </w:rPr>
              <w:t xml:space="preserve">ՀՀ-ի </w:t>
            </w:r>
            <w:r w:rsidRPr="0058558E">
              <w:rPr>
                <w:rFonts w:ascii="GHEA Mariam" w:hAnsi="GHEA Mariam"/>
                <w:sz w:val="22"/>
                <w:szCs w:val="22"/>
              </w:rPr>
              <w:t xml:space="preserve">11-րդ </w:t>
            </w:r>
            <w:proofErr w:type="spellStart"/>
            <w:r w:rsidRPr="0058558E">
              <w:rPr>
                <w:rFonts w:ascii="GHEA Mariam" w:hAnsi="GHEA Mariam" w:cs="Sylfaen"/>
                <w:sz w:val="22"/>
                <w:szCs w:val="22"/>
              </w:rPr>
              <w:t>կետում</w:t>
            </w:r>
            <w:proofErr w:type="spellEnd"/>
            <w:r w:rsidRPr="0058558E">
              <w:rPr>
                <w:rFonts w:ascii="GHEA Mariam" w:hAnsi="GHEA Mariam" w:cs="Sylfaen"/>
                <w:sz w:val="22"/>
                <w:szCs w:val="22"/>
              </w:rPr>
              <w:t>:</w:t>
            </w:r>
          </w:p>
        </w:tc>
      </w:tr>
      <w:tr w:rsidR="00A67462" w:rsidRPr="0058558E" w14:paraId="579BF3E2" w14:textId="77777777" w:rsidTr="00A73506">
        <w:trPr>
          <w:gridAfter w:val="1"/>
          <w:wAfter w:w="22" w:type="pct"/>
        </w:trPr>
        <w:tc>
          <w:tcPr>
            <w:tcW w:w="1113" w:type="pct"/>
          </w:tcPr>
          <w:p w14:paraId="2EC1424E" w14:textId="77777777" w:rsidR="003424EF" w:rsidRPr="0058558E" w:rsidRDefault="003424EF" w:rsidP="00483205">
            <w:pPr>
              <w:pStyle w:val="explanatorynotes"/>
              <w:suppressAutoHyphens w:val="0"/>
              <w:spacing w:before="240" w:after="0" w:line="288" w:lineRule="auto"/>
              <w:rPr>
                <w:rFonts w:ascii="GHEA Mariam" w:hAnsi="GHEA Mariam" w:cs="Arial"/>
                <w:sz w:val="22"/>
                <w:szCs w:val="22"/>
              </w:rPr>
            </w:pPr>
          </w:p>
        </w:tc>
        <w:tc>
          <w:tcPr>
            <w:tcW w:w="3865" w:type="pct"/>
            <w:gridSpan w:val="2"/>
          </w:tcPr>
          <w:p w14:paraId="203E2770" w14:textId="77777777" w:rsidR="003424EF" w:rsidRPr="0058558E" w:rsidRDefault="003424EF" w:rsidP="00483205">
            <w:pPr>
              <w:pStyle w:val="Header2-SubClauses"/>
              <w:tabs>
                <w:tab w:val="left" w:pos="9356"/>
              </w:tabs>
              <w:spacing w:before="240" w:after="0"/>
              <w:rPr>
                <w:rFonts w:ascii="GHEA Mariam" w:hAnsi="GHEA Mariam"/>
                <w:sz w:val="22"/>
                <w:szCs w:val="22"/>
              </w:rPr>
            </w:pPr>
            <w:proofErr w:type="spellStart"/>
            <w:r w:rsidRPr="0058558E">
              <w:rPr>
                <w:rFonts w:ascii="GHEA Mariam" w:hAnsi="GHEA Mariam" w:cs="Sylfaen"/>
                <w:sz w:val="22"/>
                <w:szCs w:val="22"/>
              </w:rPr>
              <w:t>Էապես</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համապատասխանող</w:t>
            </w:r>
            <w:proofErr w:type="spellEnd"/>
            <w:r w:rsidRPr="0058558E">
              <w:rPr>
                <w:rFonts w:ascii="GHEA Mariam" w:hAnsi="GHEA Mariam"/>
                <w:sz w:val="22"/>
                <w:szCs w:val="22"/>
              </w:rPr>
              <w:t xml:space="preserve"> </w:t>
            </w:r>
            <w:r w:rsidRPr="0058558E">
              <w:rPr>
                <w:rFonts w:ascii="GHEA Mariam" w:hAnsi="GHEA Mariam"/>
                <w:sz w:val="22"/>
                <w:szCs w:val="22"/>
                <w:lang w:val="ru-RU"/>
              </w:rPr>
              <w:t>է</w:t>
            </w:r>
            <w:r w:rsidRPr="0058558E">
              <w:rPr>
                <w:rFonts w:ascii="GHEA Mariam" w:hAnsi="GHEA Mariam"/>
                <w:sz w:val="22"/>
                <w:szCs w:val="22"/>
              </w:rPr>
              <w:t xml:space="preserve"> </w:t>
            </w:r>
            <w:proofErr w:type="spellStart"/>
            <w:r w:rsidRPr="0058558E">
              <w:rPr>
                <w:rFonts w:ascii="GHEA Mariam" w:hAnsi="GHEA Mariam"/>
                <w:sz w:val="22"/>
                <w:szCs w:val="22"/>
                <w:lang w:val="ru-RU"/>
              </w:rPr>
              <w:t>այն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որը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բավարարում</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proofErr w:type="spellStart"/>
            <w:r w:rsidRPr="0058558E">
              <w:rPr>
                <w:rFonts w:ascii="GHEA Mariam" w:hAnsi="GHEA Mariam" w:cs="Sylfaen"/>
                <w:sz w:val="22"/>
                <w:szCs w:val="22"/>
              </w:rPr>
              <w:t>Մրցութային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փաստաթղթեր</w:t>
            </w:r>
            <w:proofErr w:type="spellEnd"/>
            <w:r w:rsidRPr="0058558E">
              <w:rPr>
                <w:rFonts w:ascii="GHEA Mariam" w:hAnsi="GHEA Mariam" w:cs="Sylfaen"/>
                <w:sz w:val="22"/>
                <w:szCs w:val="22"/>
                <w:lang w:val="ru-RU"/>
              </w:rPr>
              <w:t>ի</w:t>
            </w:r>
            <w:r w:rsidRPr="0058558E">
              <w:rPr>
                <w:rFonts w:ascii="GHEA Mariam" w:hAnsi="GHEA Mariam"/>
                <w:sz w:val="22"/>
                <w:szCs w:val="22"/>
              </w:rPr>
              <w:t xml:space="preserve"> </w:t>
            </w:r>
            <w:proofErr w:type="spellStart"/>
            <w:r w:rsidRPr="0058558E">
              <w:rPr>
                <w:rFonts w:ascii="GHEA Mariam" w:hAnsi="GHEA Mariam" w:cs="Sylfaen"/>
                <w:sz w:val="22"/>
                <w:szCs w:val="22"/>
              </w:rPr>
              <w:t>պահանջներին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առանց</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նշանակալի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lastRenderedPageBreak/>
              <w:t>շեղումների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վերապահումների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կամ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բացթողումների</w:t>
            </w:r>
            <w:proofErr w:type="spellEnd"/>
            <w:r w:rsidRPr="0058558E">
              <w:rPr>
                <w:rFonts w:ascii="GHEA Mariam" w:hAnsi="GHEA Mariam"/>
                <w:sz w:val="22"/>
                <w:szCs w:val="22"/>
              </w:rPr>
              <w:t xml:space="preserve">: </w:t>
            </w:r>
            <w:r w:rsidRPr="0058558E">
              <w:rPr>
                <w:rFonts w:ascii="GHEA Mariam" w:hAnsi="GHEA Mariam"/>
                <w:sz w:val="22"/>
                <w:szCs w:val="22"/>
                <w:lang w:val="hy-AM"/>
              </w:rPr>
              <w:t>Ն</w:t>
            </w:r>
            <w:proofErr w:type="spellStart"/>
            <w:r w:rsidRPr="0058558E">
              <w:rPr>
                <w:rFonts w:ascii="GHEA Mariam" w:hAnsi="GHEA Mariam"/>
                <w:sz w:val="22"/>
                <w:szCs w:val="22"/>
                <w:lang w:val="ru-RU"/>
              </w:rPr>
              <w:t>շանակալի</w:t>
            </w:r>
            <w:proofErr w:type="spellEnd"/>
            <w:r w:rsidRPr="0058558E">
              <w:rPr>
                <w:rFonts w:ascii="GHEA Mariam" w:hAnsi="GHEA Mariam"/>
                <w:sz w:val="22"/>
                <w:szCs w:val="22"/>
              </w:rPr>
              <w:t xml:space="preserve"> </w:t>
            </w:r>
            <w:r w:rsidRPr="0058558E">
              <w:rPr>
                <w:rFonts w:ascii="GHEA Mariam" w:hAnsi="GHEA Mariam"/>
                <w:sz w:val="22"/>
                <w:szCs w:val="22"/>
                <w:lang w:val="hy-AM"/>
              </w:rPr>
              <w:t>շ</w:t>
            </w:r>
            <w:proofErr w:type="spellStart"/>
            <w:r w:rsidRPr="0058558E">
              <w:rPr>
                <w:rFonts w:ascii="GHEA Mariam" w:hAnsi="GHEA Mariam" w:cs="Sylfaen"/>
                <w:sz w:val="22"/>
                <w:szCs w:val="22"/>
              </w:rPr>
              <w:t>եղումը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վերապահումը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կամ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բացթողումը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նշանակալի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են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այն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դեպքում</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եթե</w:t>
            </w:r>
            <w:proofErr w:type="spellEnd"/>
            <w:r w:rsidRPr="0058558E">
              <w:rPr>
                <w:rFonts w:ascii="GHEA Mariam" w:hAnsi="GHEA Mariam" w:cs="Sylfaen"/>
                <w:sz w:val="22"/>
                <w:szCs w:val="22"/>
              </w:rPr>
              <w:t>՝</w:t>
            </w:r>
          </w:p>
          <w:p w14:paraId="0B7BB2EE" w14:textId="77777777" w:rsidR="003424EF" w:rsidRPr="0058558E" w:rsidRDefault="003424EF" w:rsidP="00483205">
            <w:pPr>
              <w:tabs>
                <w:tab w:val="left" w:pos="9356"/>
              </w:tabs>
              <w:spacing w:before="240"/>
              <w:ind w:left="963" w:hanging="425"/>
              <w:rPr>
                <w:rFonts w:ascii="GHEA Mariam" w:hAnsi="GHEA Mariam"/>
                <w:sz w:val="22"/>
                <w:szCs w:val="22"/>
              </w:rPr>
            </w:pPr>
            <w:r w:rsidRPr="0058558E">
              <w:rPr>
                <w:rFonts w:ascii="GHEA Mariam" w:hAnsi="GHEA Mariam" w:cs="Sylfaen"/>
                <w:sz w:val="22"/>
                <w:szCs w:val="22"/>
              </w:rPr>
              <w:t>(ա</w:t>
            </w:r>
            <w:r w:rsidRPr="0058558E">
              <w:rPr>
                <w:rFonts w:ascii="GHEA Mariam" w:hAnsi="GHEA Mariam"/>
                <w:sz w:val="22"/>
                <w:szCs w:val="22"/>
              </w:rPr>
              <w:t>)</w:t>
            </w:r>
            <w:r w:rsidRPr="0058558E">
              <w:rPr>
                <w:rFonts w:ascii="GHEA Mariam" w:hAnsi="GHEA Mariam"/>
                <w:sz w:val="22"/>
                <w:szCs w:val="22"/>
              </w:rPr>
              <w:tab/>
            </w:r>
            <w:proofErr w:type="spellStart"/>
            <w:r w:rsidRPr="0058558E">
              <w:rPr>
                <w:rFonts w:ascii="GHEA Mariam" w:hAnsi="GHEA Mariam" w:cs="Sylfaen"/>
                <w:sz w:val="22"/>
                <w:szCs w:val="22"/>
              </w:rPr>
              <w:t>ընդուն</w:t>
            </w:r>
            <w:r w:rsidRPr="0058558E">
              <w:rPr>
                <w:rFonts w:ascii="GHEA Mariam" w:hAnsi="GHEA Mariam" w:cs="Sylfaen"/>
                <w:sz w:val="22"/>
                <w:szCs w:val="22"/>
                <w:lang w:val="ru-RU"/>
              </w:rPr>
              <w:t>վելու</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դեպքում</w:t>
            </w:r>
            <w:proofErr w:type="spellEnd"/>
            <w:r w:rsidRPr="0058558E">
              <w:rPr>
                <w:rFonts w:ascii="GHEA Mariam" w:hAnsi="GHEA Mariam" w:cs="Sylfaen"/>
                <w:sz w:val="22"/>
                <w:szCs w:val="22"/>
              </w:rPr>
              <w:t>՝</w:t>
            </w:r>
          </w:p>
          <w:p w14:paraId="238C13A1" w14:textId="77777777" w:rsidR="003424EF" w:rsidRPr="0058558E" w:rsidRDefault="003424EF" w:rsidP="00483205">
            <w:pPr>
              <w:tabs>
                <w:tab w:val="left" w:pos="9356"/>
              </w:tabs>
              <w:spacing w:before="240"/>
              <w:ind w:left="1246" w:hanging="283"/>
              <w:jc w:val="both"/>
              <w:rPr>
                <w:rFonts w:ascii="GHEA Mariam" w:hAnsi="GHEA Mariam"/>
                <w:sz w:val="22"/>
                <w:szCs w:val="22"/>
              </w:rPr>
            </w:pPr>
            <w:proofErr w:type="spellStart"/>
            <w:r w:rsidRPr="0058558E">
              <w:rPr>
                <w:rFonts w:ascii="GHEA Mariam" w:hAnsi="GHEA Mariam"/>
                <w:sz w:val="22"/>
                <w:szCs w:val="22"/>
              </w:rPr>
              <w:t>i</w:t>
            </w:r>
            <w:proofErr w:type="spellEnd"/>
            <w:r w:rsidRPr="0058558E">
              <w:rPr>
                <w:rFonts w:ascii="GHEA Mariam" w:hAnsi="GHEA Mariam"/>
                <w:sz w:val="22"/>
                <w:szCs w:val="22"/>
              </w:rPr>
              <w:t>.</w:t>
            </w:r>
            <w:r w:rsidRPr="0058558E">
              <w:rPr>
                <w:rFonts w:ascii="GHEA Mariam" w:hAnsi="GHEA Mariam"/>
                <w:sz w:val="22"/>
                <w:szCs w:val="22"/>
              </w:rPr>
              <w:tab/>
            </w:r>
            <w:proofErr w:type="spellStart"/>
            <w:r w:rsidRPr="0058558E">
              <w:rPr>
                <w:rFonts w:ascii="GHEA Mariam" w:hAnsi="GHEA Mariam"/>
                <w:sz w:val="22"/>
                <w:szCs w:val="22"/>
                <w:lang w:val="ru-RU"/>
              </w:rPr>
              <w:t>նշանակալիորեն</w:t>
            </w:r>
            <w:proofErr w:type="spellEnd"/>
            <w:r w:rsidRPr="0058558E">
              <w:rPr>
                <w:rFonts w:ascii="GHEA Mariam" w:hAnsi="GHEA Mariam"/>
                <w:sz w:val="22"/>
                <w:szCs w:val="22"/>
              </w:rPr>
              <w:t xml:space="preserve"> </w:t>
            </w:r>
            <w:r w:rsidRPr="0058558E">
              <w:rPr>
                <w:rFonts w:ascii="GHEA Mariam" w:hAnsi="GHEA Mariam"/>
                <w:sz w:val="22"/>
                <w:szCs w:val="22"/>
                <w:lang w:val="ru-RU"/>
              </w:rPr>
              <w:t>կ</w:t>
            </w:r>
            <w:proofErr w:type="spellStart"/>
            <w:r w:rsidRPr="0058558E">
              <w:rPr>
                <w:rFonts w:ascii="GHEA Mariam" w:hAnsi="GHEA Mariam" w:cs="Sylfaen"/>
                <w:sz w:val="22"/>
                <w:szCs w:val="22"/>
              </w:rPr>
              <w:t>ազդեն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Պայմանագրում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նշված</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Աշխատանքների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ծավալի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որակի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կամ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կատարման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վրա</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կամ</w:t>
            </w:r>
            <w:proofErr w:type="spellEnd"/>
            <w:r w:rsidRPr="0058558E">
              <w:rPr>
                <w:rFonts w:ascii="GHEA Mariam" w:hAnsi="GHEA Mariam"/>
                <w:sz w:val="22"/>
                <w:szCs w:val="22"/>
              </w:rPr>
              <w:t xml:space="preserve"> </w:t>
            </w:r>
          </w:p>
          <w:p w14:paraId="4FD9BFAF" w14:textId="77777777" w:rsidR="003424EF" w:rsidRPr="0058558E" w:rsidRDefault="003424EF" w:rsidP="00483205">
            <w:pPr>
              <w:tabs>
                <w:tab w:val="left" w:pos="9356"/>
              </w:tabs>
              <w:spacing w:before="240"/>
              <w:ind w:left="1246" w:hanging="283"/>
              <w:jc w:val="both"/>
              <w:rPr>
                <w:rFonts w:ascii="GHEA Mariam" w:hAnsi="GHEA Mariam"/>
                <w:sz w:val="22"/>
                <w:szCs w:val="22"/>
              </w:rPr>
            </w:pPr>
            <w:r w:rsidRPr="0058558E">
              <w:rPr>
                <w:rFonts w:ascii="GHEA Mariam" w:hAnsi="GHEA Mariam"/>
                <w:sz w:val="22"/>
                <w:szCs w:val="22"/>
              </w:rPr>
              <w:t>ii.</w:t>
            </w:r>
            <w:r w:rsidRPr="0058558E">
              <w:rPr>
                <w:rFonts w:ascii="GHEA Mariam" w:hAnsi="GHEA Mariam"/>
                <w:sz w:val="22"/>
                <w:szCs w:val="22"/>
              </w:rPr>
              <w:tab/>
            </w:r>
            <w:proofErr w:type="spellStart"/>
            <w:r w:rsidRPr="0058558E">
              <w:rPr>
                <w:rFonts w:ascii="GHEA Mariam" w:hAnsi="GHEA Mariam"/>
                <w:sz w:val="22"/>
                <w:szCs w:val="22"/>
                <w:lang w:val="ru-RU"/>
              </w:rPr>
              <w:t>նշանակալիորեն</w:t>
            </w:r>
            <w:proofErr w:type="spellEnd"/>
            <w:r w:rsidRPr="0058558E">
              <w:rPr>
                <w:rFonts w:ascii="GHEA Mariam" w:hAnsi="GHEA Mariam"/>
                <w:sz w:val="22"/>
                <w:szCs w:val="22"/>
              </w:rPr>
              <w:t>,</w:t>
            </w:r>
            <w:r w:rsidRPr="0058558E">
              <w:rPr>
                <w:rFonts w:ascii="GHEA Mariam" w:hAnsi="GHEA Mariam" w:cs="Sylfaen"/>
                <w:sz w:val="22"/>
                <w:szCs w:val="22"/>
              </w:rPr>
              <w:t xml:space="preserve"> մ</w:t>
            </w:r>
            <w:proofErr w:type="spellStart"/>
            <w:r w:rsidRPr="0058558E">
              <w:rPr>
                <w:rFonts w:ascii="GHEA Mariam" w:hAnsi="GHEA Mariam" w:cs="Sylfaen"/>
                <w:sz w:val="22"/>
                <w:szCs w:val="22"/>
                <w:lang w:val="ru-RU"/>
              </w:rPr>
              <w:t>րցութային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փաստաթղթերին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չհամապատասխանող</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կերպով</w:t>
            </w:r>
            <w:proofErr w:type="spellEnd"/>
            <w:r w:rsidRPr="0058558E">
              <w:rPr>
                <w:rFonts w:ascii="GHEA Mariam" w:hAnsi="GHEA Mariam" w:cs="Sylfaen"/>
                <w:sz w:val="22"/>
                <w:szCs w:val="22"/>
              </w:rPr>
              <w:t xml:space="preserve"> </w:t>
            </w:r>
            <w:r w:rsidRPr="0058558E">
              <w:rPr>
                <w:rFonts w:ascii="GHEA Mariam" w:hAnsi="GHEA Mariam" w:cs="Sylfaen"/>
                <w:sz w:val="22"/>
                <w:szCs w:val="22"/>
                <w:lang w:val="ru-RU"/>
              </w:rPr>
              <w:t>կ</w:t>
            </w:r>
            <w:proofErr w:type="spellStart"/>
            <w:r w:rsidRPr="0058558E">
              <w:rPr>
                <w:rFonts w:ascii="GHEA Mariam" w:hAnsi="GHEA Mariam" w:cs="Sylfaen"/>
                <w:sz w:val="22"/>
                <w:szCs w:val="22"/>
              </w:rPr>
              <w:t>սահմանափակեն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Պայմանագրի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շրջանակներում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Պատվիրատուի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իրավունքները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կամ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Հայտատուի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պարտավորությունները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կամ</w:t>
            </w:r>
            <w:proofErr w:type="spellEnd"/>
          </w:p>
          <w:p w14:paraId="67879640" w14:textId="2217B89D" w:rsidR="003424EF" w:rsidRPr="0058558E" w:rsidRDefault="003424EF" w:rsidP="00483205">
            <w:pPr>
              <w:tabs>
                <w:tab w:val="left" w:pos="9356"/>
              </w:tabs>
              <w:spacing w:before="240"/>
              <w:ind w:left="963" w:hanging="425"/>
              <w:jc w:val="both"/>
              <w:rPr>
                <w:rFonts w:ascii="GHEA Mariam" w:hAnsi="GHEA Mariam"/>
                <w:sz w:val="22"/>
                <w:szCs w:val="22"/>
              </w:rPr>
            </w:pPr>
            <w:r w:rsidRPr="0058558E">
              <w:rPr>
                <w:rFonts w:ascii="GHEA Mariam" w:hAnsi="GHEA Mariam" w:cs="Sylfaen"/>
                <w:sz w:val="22"/>
                <w:szCs w:val="22"/>
              </w:rPr>
              <w:t>(բ</w:t>
            </w:r>
            <w:r w:rsidRPr="0058558E">
              <w:rPr>
                <w:rFonts w:ascii="GHEA Mariam" w:hAnsi="GHEA Mariam"/>
                <w:sz w:val="22"/>
                <w:szCs w:val="22"/>
              </w:rPr>
              <w:t>)</w:t>
            </w:r>
            <w:r w:rsidRPr="0058558E">
              <w:rPr>
                <w:rFonts w:ascii="GHEA Mariam" w:hAnsi="GHEA Mariam"/>
                <w:sz w:val="22"/>
                <w:szCs w:val="22"/>
              </w:rPr>
              <w:tab/>
            </w:r>
            <w:proofErr w:type="spellStart"/>
            <w:r w:rsidRPr="0058558E">
              <w:rPr>
                <w:rFonts w:ascii="GHEA Mariam" w:hAnsi="GHEA Mariam" w:cs="Sylfaen"/>
                <w:sz w:val="22"/>
                <w:szCs w:val="22"/>
              </w:rPr>
              <w:t>ընդուն</w:t>
            </w:r>
            <w:r w:rsidRPr="0058558E">
              <w:rPr>
                <w:rFonts w:ascii="GHEA Mariam" w:hAnsi="GHEA Mariam" w:cs="Sylfaen"/>
                <w:sz w:val="22"/>
                <w:szCs w:val="22"/>
                <w:lang w:val="ru-RU"/>
              </w:rPr>
              <w:t>վելու</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դեպքում</w:t>
            </w:r>
            <w:proofErr w:type="spellEnd"/>
            <w:r w:rsidRPr="0058558E">
              <w:rPr>
                <w:rFonts w:ascii="GHEA Mariam" w:hAnsi="GHEA Mariam" w:cs="Sylfaen"/>
                <w:sz w:val="22"/>
                <w:szCs w:val="22"/>
              </w:rPr>
              <w:t>,</w:t>
            </w:r>
            <w:r w:rsidRPr="0058558E">
              <w:rPr>
                <w:rFonts w:ascii="GHEA Mariam" w:hAnsi="GHEA Mariam"/>
                <w:sz w:val="22"/>
                <w:szCs w:val="22"/>
              </w:rPr>
              <w:t xml:space="preserve"> </w:t>
            </w:r>
            <w:proofErr w:type="spellStart"/>
            <w:r w:rsidRPr="0058558E">
              <w:rPr>
                <w:rFonts w:ascii="GHEA Mariam" w:hAnsi="GHEA Mariam" w:cs="Sylfaen"/>
                <w:sz w:val="22"/>
                <w:szCs w:val="22"/>
              </w:rPr>
              <w:t>անարդարացի</w:t>
            </w:r>
            <w:r w:rsidRPr="0058558E">
              <w:rPr>
                <w:rFonts w:ascii="GHEA Mariam" w:hAnsi="GHEA Mariam" w:cs="Sylfaen"/>
                <w:sz w:val="22"/>
                <w:szCs w:val="22"/>
                <w:lang w:val="ru-RU"/>
              </w:rPr>
              <w:t>որեն</w:t>
            </w:r>
            <w:proofErr w:type="spellEnd"/>
            <w:r w:rsidRPr="0058558E">
              <w:rPr>
                <w:rFonts w:ascii="GHEA Mariam" w:hAnsi="GHEA Mariam"/>
                <w:sz w:val="22"/>
                <w:szCs w:val="22"/>
              </w:rPr>
              <w:t xml:space="preserve"> </w:t>
            </w:r>
            <w:r w:rsidRPr="0058558E">
              <w:rPr>
                <w:rFonts w:ascii="GHEA Mariam" w:hAnsi="GHEA Mariam"/>
                <w:sz w:val="22"/>
                <w:szCs w:val="22"/>
                <w:lang w:val="ru-RU"/>
              </w:rPr>
              <w:t>կ</w:t>
            </w:r>
            <w:proofErr w:type="spellStart"/>
            <w:r w:rsidRPr="0058558E">
              <w:rPr>
                <w:rFonts w:ascii="GHEA Mariam" w:hAnsi="GHEA Mariam" w:cs="Sylfaen"/>
                <w:sz w:val="22"/>
                <w:szCs w:val="22"/>
              </w:rPr>
              <w:t>ազդեն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էապես</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համապատասխանող</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Հայտեր</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ներկայաց</w:t>
            </w:r>
            <w:r w:rsidRPr="0058558E">
              <w:rPr>
                <w:rFonts w:ascii="GHEA Mariam" w:hAnsi="GHEA Mariam" w:cs="Sylfaen"/>
                <w:sz w:val="22"/>
                <w:szCs w:val="22"/>
                <w:lang w:val="ru-RU"/>
              </w:rPr>
              <w:t>րած</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lang w:val="ru-RU"/>
              </w:rPr>
              <w:t>այլ</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հայտատուների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մրցակցային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դիրքի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վրա</w:t>
            </w:r>
            <w:proofErr w:type="spellEnd"/>
            <w:r w:rsidRPr="0058558E">
              <w:rPr>
                <w:rFonts w:ascii="GHEA Mariam" w:hAnsi="GHEA Mariam"/>
                <w:sz w:val="22"/>
                <w:szCs w:val="22"/>
              </w:rPr>
              <w:t>:</w:t>
            </w:r>
          </w:p>
        </w:tc>
      </w:tr>
      <w:tr w:rsidR="00A67462" w:rsidRPr="0058558E" w14:paraId="560BEC06" w14:textId="77777777" w:rsidTr="00A73506">
        <w:trPr>
          <w:gridAfter w:val="1"/>
          <w:wAfter w:w="22" w:type="pct"/>
        </w:trPr>
        <w:tc>
          <w:tcPr>
            <w:tcW w:w="1113" w:type="pct"/>
          </w:tcPr>
          <w:p w14:paraId="14E80EC1" w14:textId="77777777" w:rsidR="003424EF" w:rsidRPr="0058558E" w:rsidRDefault="003424EF" w:rsidP="00483205">
            <w:pPr>
              <w:spacing w:before="240" w:line="288" w:lineRule="auto"/>
              <w:jc w:val="both"/>
              <w:rPr>
                <w:rFonts w:ascii="GHEA Mariam" w:hAnsi="GHEA Mariam" w:cs="Arial"/>
                <w:sz w:val="22"/>
                <w:szCs w:val="22"/>
              </w:rPr>
            </w:pPr>
          </w:p>
        </w:tc>
        <w:tc>
          <w:tcPr>
            <w:tcW w:w="3865" w:type="pct"/>
            <w:gridSpan w:val="2"/>
          </w:tcPr>
          <w:p w14:paraId="258AB9F0" w14:textId="1CD7E924" w:rsidR="003424EF" w:rsidRPr="0058558E" w:rsidRDefault="003424EF" w:rsidP="00483205">
            <w:pPr>
              <w:pStyle w:val="Header2-SubClauses"/>
              <w:tabs>
                <w:tab w:val="left" w:pos="9356"/>
              </w:tabs>
              <w:spacing w:before="240" w:after="0"/>
              <w:rPr>
                <w:rFonts w:ascii="GHEA Mariam" w:hAnsi="GHEA Mariam"/>
                <w:sz w:val="22"/>
                <w:szCs w:val="22"/>
              </w:rPr>
            </w:pPr>
            <w:proofErr w:type="spellStart"/>
            <w:r w:rsidRPr="0058558E">
              <w:rPr>
                <w:rFonts w:ascii="GHEA Mariam" w:hAnsi="GHEA Mariam" w:cs="Sylfaen"/>
                <w:sz w:val="22"/>
                <w:szCs w:val="22"/>
              </w:rPr>
              <w:t>Պատվիրատուն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պետք</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proofErr w:type="spellStart"/>
            <w:r w:rsidRPr="0058558E">
              <w:rPr>
                <w:rFonts w:ascii="GHEA Mariam" w:hAnsi="GHEA Mariam" w:cs="Sylfaen"/>
                <w:sz w:val="22"/>
                <w:szCs w:val="22"/>
              </w:rPr>
              <w:t>ուսումնասիրի</w:t>
            </w:r>
            <w:proofErr w:type="spellEnd"/>
            <w:r w:rsidRPr="0058558E">
              <w:rPr>
                <w:rFonts w:ascii="GHEA Mariam" w:hAnsi="GHEA Mariam"/>
                <w:sz w:val="22"/>
                <w:szCs w:val="22"/>
              </w:rPr>
              <w:t xml:space="preserve"> </w:t>
            </w:r>
            <w:r w:rsidRPr="0058558E">
              <w:rPr>
                <w:rFonts w:ascii="GHEA Mariam" w:hAnsi="GHEA Mariam" w:cs="Sylfaen"/>
                <w:sz w:val="22"/>
                <w:szCs w:val="22"/>
              </w:rPr>
              <w:t xml:space="preserve">ՀՀ-ի </w:t>
            </w:r>
            <w:r w:rsidRPr="0058558E">
              <w:rPr>
                <w:rFonts w:ascii="GHEA Mariam" w:hAnsi="GHEA Mariam"/>
                <w:sz w:val="22"/>
                <w:szCs w:val="22"/>
              </w:rPr>
              <w:t xml:space="preserve">16-րդ </w:t>
            </w:r>
            <w:proofErr w:type="spellStart"/>
            <w:r w:rsidRPr="0058558E">
              <w:rPr>
                <w:rFonts w:ascii="GHEA Mariam" w:hAnsi="GHEA Mariam" w:cs="Sylfaen"/>
                <w:sz w:val="22"/>
                <w:szCs w:val="22"/>
              </w:rPr>
              <w:t>կետի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համաձայն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ներկայացված</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տեխնիկական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կողմերը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մասնավորապես</w:t>
            </w:r>
            <w:proofErr w:type="spellEnd"/>
            <w:r w:rsidRPr="0058558E">
              <w:rPr>
                <w:rFonts w:ascii="GHEA Mariam" w:hAnsi="GHEA Mariam" w:cs="Sylfaen"/>
                <w:sz w:val="22"/>
                <w:szCs w:val="22"/>
              </w:rPr>
              <w:t>,</w:t>
            </w:r>
            <w:r w:rsidRPr="0058558E">
              <w:rPr>
                <w:rFonts w:ascii="GHEA Mariam" w:hAnsi="GHEA Mariam"/>
                <w:sz w:val="22"/>
                <w:szCs w:val="22"/>
              </w:rPr>
              <w:t xml:space="preserve"> </w:t>
            </w:r>
            <w:proofErr w:type="spellStart"/>
            <w:r w:rsidRPr="0058558E">
              <w:rPr>
                <w:rFonts w:ascii="GHEA Mariam" w:hAnsi="GHEA Mariam" w:cs="Sylfaen"/>
                <w:sz w:val="22"/>
                <w:szCs w:val="22"/>
              </w:rPr>
              <w:t>հաստատելու</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որ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Բաժին</w:t>
            </w:r>
            <w:proofErr w:type="spellEnd"/>
            <w:r w:rsidRPr="0058558E">
              <w:rPr>
                <w:rFonts w:ascii="GHEA Mariam" w:hAnsi="GHEA Mariam"/>
                <w:sz w:val="22"/>
                <w:szCs w:val="22"/>
              </w:rPr>
              <w:t xml:space="preserve"> VI</w:t>
            </w:r>
            <w:r w:rsidRPr="0058558E">
              <w:rPr>
                <w:rFonts w:ascii="GHEA Mariam" w:hAnsi="GHEA Mariam" w:cs="Sylfaen"/>
                <w:sz w:val="22"/>
                <w:szCs w:val="22"/>
              </w:rPr>
              <w:t>-</w:t>
            </w:r>
            <w:proofErr w:type="spellStart"/>
            <w:r w:rsidRPr="0058558E">
              <w:rPr>
                <w:rFonts w:ascii="GHEA Mariam" w:hAnsi="GHEA Mariam" w:cs="Sylfaen"/>
                <w:sz w:val="22"/>
                <w:szCs w:val="22"/>
              </w:rPr>
              <w:t>ում</w:t>
            </w:r>
            <w:proofErr w:type="spellEnd"/>
            <w:r w:rsidRPr="0058558E">
              <w:rPr>
                <w:rFonts w:ascii="GHEA Mariam" w:hAnsi="GHEA Mariam"/>
                <w:sz w:val="22"/>
                <w:szCs w:val="22"/>
              </w:rPr>
              <w:t xml:space="preserve"> </w:t>
            </w:r>
            <w:r w:rsidRPr="0058558E">
              <w:rPr>
                <w:rFonts w:ascii="GHEA Mariam" w:hAnsi="GHEA Mariam"/>
                <w:b/>
                <w:sz w:val="22"/>
                <w:szCs w:val="22"/>
              </w:rPr>
              <w:t>(«</w:t>
            </w:r>
            <w:proofErr w:type="spellStart"/>
            <w:r w:rsidRPr="0058558E">
              <w:rPr>
                <w:rFonts w:ascii="GHEA Mariam" w:hAnsi="GHEA Mariam"/>
                <w:b/>
                <w:sz w:val="22"/>
                <w:szCs w:val="22"/>
              </w:rPr>
              <w:t>Աշխատանքներին</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ներկայացվող</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պահանջներ</w:t>
            </w:r>
            <w:proofErr w:type="spellEnd"/>
            <w:r w:rsidRPr="0058558E">
              <w:rPr>
                <w:rFonts w:ascii="GHEA Mariam" w:hAnsi="GHEA Mariam" w:cs="Sylfaen"/>
                <w:b/>
                <w:sz w:val="22"/>
                <w:szCs w:val="22"/>
              </w:rPr>
              <w:t>»</w:t>
            </w:r>
            <w:r w:rsidRPr="0058558E">
              <w:rPr>
                <w:rFonts w:ascii="GHEA Mariam" w:hAnsi="GHEA Mariam"/>
                <w:b/>
                <w:sz w:val="22"/>
                <w:szCs w:val="22"/>
              </w:rPr>
              <w:t>)</w:t>
            </w:r>
            <w:r w:rsidRPr="0058558E">
              <w:rPr>
                <w:rFonts w:ascii="GHEA Mariam" w:hAnsi="GHEA Mariam"/>
                <w:sz w:val="22"/>
                <w:szCs w:val="22"/>
              </w:rPr>
              <w:t xml:space="preserve"> </w:t>
            </w:r>
            <w:proofErr w:type="spellStart"/>
            <w:r w:rsidRPr="0058558E">
              <w:rPr>
                <w:rFonts w:ascii="GHEA Mariam" w:hAnsi="GHEA Mariam" w:cs="Sylfaen"/>
                <w:sz w:val="22"/>
                <w:szCs w:val="22"/>
              </w:rPr>
              <w:t>ներկայացված</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բոլոր</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պահանջները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բավարարված</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են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առանց</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նշանակալի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շեղումների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վերապահումների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կամ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բացթողումների</w:t>
            </w:r>
            <w:proofErr w:type="spellEnd"/>
            <w:r w:rsidRPr="0058558E">
              <w:rPr>
                <w:rFonts w:ascii="GHEA Mariam" w:hAnsi="GHEA Mariam" w:cs="Sylfaen"/>
                <w:sz w:val="22"/>
                <w:szCs w:val="22"/>
              </w:rPr>
              <w:t>:</w:t>
            </w:r>
          </w:p>
        </w:tc>
      </w:tr>
      <w:tr w:rsidR="00A67462" w:rsidRPr="0058558E" w14:paraId="3C731B61" w14:textId="77777777" w:rsidTr="00A73506">
        <w:trPr>
          <w:gridAfter w:val="1"/>
          <w:wAfter w:w="22" w:type="pct"/>
        </w:trPr>
        <w:tc>
          <w:tcPr>
            <w:tcW w:w="1113" w:type="pct"/>
          </w:tcPr>
          <w:p w14:paraId="226A9918" w14:textId="77777777" w:rsidR="003424EF" w:rsidRPr="0058558E" w:rsidRDefault="003424EF" w:rsidP="00483205">
            <w:pPr>
              <w:spacing w:before="240" w:line="288" w:lineRule="auto"/>
              <w:jc w:val="both"/>
              <w:rPr>
                <w:rFonts w:ascii="GHEA Mariam" w:hAnsi="GHEA Mariam" w:cs="Arial"/>
                <w:sz w:val="22"/>
                <w:szCs w:val="22"/>
              </w:rPr>
            </w:pPr>
          </w:p>
        </w:tc>
        <w:tc>
          <w:tcPr>
            <w:tcW w:w="3865" w:type="pct"/>
            <w:gridSpan w:val="2"/>
          </w:tcPr>
          <w:p w14:paraId="6E7FEB4F" w14:textId="4DAF9636" w:rsidR="003424EF" w:rsidRPr="0058558E" w:rsidRDefault="003424EF" w:rsidP="00483205">
            <w:pPr>
              <w:pStyle w:val="StyleHeader2-SubClausesAfter6pt"/>
              <w:tabs>
                <w:tab w:val="left" w:pos="9356"/>
              </w:tabs>
              <w:spacing w:before="240" w:after="0"/>
              <w:rPr>
                <w:rFonts w:ascii="GHEA Mariam" w:hAnsi="GHEA Mariam" w:cs="Arial"/>
                <w:sz w:val="22"/>
                <w:szCs w:val="22"/>
              </w:rPr>
            </w:pPr>
            <w:proofErr w:type="spellStart"/>
            <w:r w:rsidRPr="0058558E">
              <w:rPr>
                <w:rFonts w:ascii="GHEA Mariam" w:hAnsi="GHEA Mariam" w:cs="Sylfaen"/>
                <w:sz w:val="22"/>
                <w:szCs w:val="22"/>
              </w:rPr>
              <w:t>Եթե</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էապես</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չի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համապատասխանում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w:t>
            </w:r>
            <w:r w:rsidRPr="0058558E">
              <w:rPr>
                <w:rFonts w:ascii="GHEA Mariam" w:hAnsi="GHEA Mariam" w:cs="Sylfaen"/>
                <w:sz w:val="22"/>
                <w:szCs w:val="22"/>
              </w:rPr>
              <w:t>րցութային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փաստաթղթում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ներկայացված</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պահանջներին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այն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պետք</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proofErr w:type="spellStart"/>
            <w:r w:rsidRPr="0058558E">
              <w:rPr>
                <w:rFonts w:ascii="GHEA Mariam" w:hAnsi="GHEA Mariam" w:cs="Sylfaen"/>
                <w:sz w:val="22"/>
                <w:szCs w:val="22"/>
              </w:rPr>
              <w:t>մերժվի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Պատվիրատուի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կողմից</w:t>
            </w:r>
            <w:proofErr w:type="spellEnd"/>
            <w:r w:rsidRPr="0058558E">
              <w:rPr>
                <w:rFonts w:ascii="GHEA Mariam" w:hAnsi="GHEA Mariam" w:cs="Sylfaen"/>
                <w:sz w:val="22"/>
                <w:szCs w:val="22"/>
              </w:rPr>
              <w:t xml:space="preserve"> և </w:t>
            </w:r>
            <w:proofErr w:type="spellStart"/>
            <w:r w:rsidRPr="0058558E">
              <w:rPr>
                <w:rFonts w:ascii="GHEA Mariam" w:hAnsi="GHEA Mariam" w:cs="Sylfaen"/>
                <w:sz w:val="22"/>
                <w:szCs w:val="22"/>
              </w:rPr>
              <w:t>հետագայում</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չի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կարող</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դարձվել</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համապատասխանող</w:t>
            </w:r>
            <w:proofErr w:type="spellEnd"/>
            <w:r w:rsidRPr="0058558E">
              <w:rPr>
                <w:rFonts w:ascii="GHEA Mariam" w:hAnsi="GHEA Mariam" w:cs="Sylfaen"/>
                <w:sz w:val="22"/>
                <w:szCs w:val="22"/>
              </w:rPr>
              <w:t xml:space="preserve">՝ </w:t>
            </w:r>
            <w:proofErr w:type="spellStart"/>
            <w:r w:rsidRPr="0058558E">
              <w:rPr>
                <w:rFonts w:ascii="GHEA Mariam" w:hAnsi="GHEA Mariam"/>
                <w:sz w:val="22"/>
                <w:szCs w:val="22"/>
              </w:rPr>
              <w:t>նշանակալի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շեղումները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վերապահումները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կամ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բացթողումներն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ուղղելու</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միջոցով</w:t>
            </w:r>
            <w:proofErr w:type="spellEnd"/>
            <w:r w:rsidRPr="0058558E">
              <w:rPr>
                <w:rFonts w:ascii="GHEA Mariam" w:hAnsi="GHEA Mariam" w:cs="Sylfaen"/>
                <w:sz w:val="22"/>
                <w:szCs w:val="22"/>
              </w:rPr>
              <w:t>:</w:t>
            </w:r>
          </w:p>
        </w:tc>
      </w:tr>
      <w:tr w:rsidR="00A67462" w:rsidRPr="0058558E" w14:paraId="26AE433A" w14:textId="77777777" w:rsidTr="00A73506">
        <w:trPr>
          <w:gridAfter w:val="1"/>
          <w:wAfter w:w="22" w:type="pct"/>
          <w:trHeight w:val="20"/>
        </w:trPr>
        <w:tc>
          <w:tcPr>
            <w:tcW w:w="1113" w:type="pct"/>
          </w:tcPr>
          <w:p w14:paraId="26EE1E73" w14:textId="32E5C9C6" w:rsidR="003424EF" w:rsidRPr="0058558E" w:rsidRDefault="003424EF" w:rsidP="00483205">
            <w:pPr>
              <w:pStyle w:val="S1-Header2"/>
              <w:spacing w:before="240" w:after="0" w:line="288" w:lineRule="auto"/>
              <w:jc w:val="both"/>
              <w:rPr>
                <w:rFonts w:ascii="GHEA Mariam" w:hAnsi="GHEA Mariam" w:cs="Arial"/>
                <w:sz w:val="22"/>
                <w:szCs w:val="22"/>
              </w:rPr>
            </w:pPr>
            <w:bookmarkStart w:id="217" w:name="_Hlt438533232"/>
            <w:bookmarkStart w:id="218" w:name="_Toc97371035"/>
            <w:bookmarkStart w:id="219" w:name="_Toc139863132"/>
            <w:bookmarkStart w:id="220" w:name="_Toc63427474"/>
            <w:bookmarkStart w:id="221" w:name="_Toc224326886"/>
            <w:bookmarkEnd w:id="217"/>
            <w:proofErr w:type="spellStart"/>
            <w:r w:rsidRPr="0058558E">
              <w:rPr>
                <w:rFonts w:ascii="GHEA Mariam" w:hAnsi="GHEA Mariam" w:cs="Sylfaen"/>
                <w:sz w:val="22"/>
                <w:szCs w:val="22"/>
              </w:rPr>
              <w:t>Ոչ</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նշանակալի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անհամապատասխանություններ</w:t>
            </w:r>
            <w:bookmarkEnd w:id="218"/>
            <w:bookmarkEnd w:id="219"/>
            <w:bookmarkEnd w:id="220"/>
            <w:bookmarkEnd w:id="221"/>
            <w:proofErr w:type="spellEnd"/>
          </w:p>
        </w:tc>
        <w:tc>
          <w:tcPr>
            <w:tcW w:w="3865" w:type="pct"/>
            <w:gridSpan w:val="2"/>
          </w:tcPr>
          <w:p w14:paraId="1812DCD3" w14:textId="20D619F0" w:rsidR="003424EF" w:rsidRPr="0058558E" w:rsidRDefault="003424EF" w:rsidP="00483205">
            <w:pPr>
              <w:pStyle w:val="StyleHeader2-SubClausesAfter6pt"/>
              <w:tabs>
                <w:tab w:val="left" w:pos="9356"/>
              </w:tabs>
              <w:spacing w:before="240" w:after="0"/>
              <w:rPr>
                <w:rFonts w:ascii="GHEA Mariam" w:hAnsi="GHEA Mariam" w:cs="Arial"/>
                <w:sz w:val="22"/>
                <w:szCs w:val="22"/>
              </w:rPr>
            </w:pPr>
            <w:proofErr w:type="spellStart"/>
            <w:r w:rsidRPr="0058558E">
              <w:rPr>
                <w:rFonts w:ascii="GHEA Mariam" w:hAnsi="GHEA Mariam" w:cs="Sylfaen"/>
                <w:sz w:val="22"/>
                <w:szCs w:val="22"/>
              </w:rPr>
              <w:t>Եթե</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Հայտն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էապես</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համապատասխանող</w:t>
            </w:r>
            <w:proofErr w:type="spellEnd"/>
            <w:r w:rsidRPr="0058558E">
              <w:rPr>
                <w:rFonts w:ascii="GHEA Mariam" w:hAnsi="GHEA Mariam" w:cs="Sylfaen"/>
                <w:sz w:val="22"/>
                <w:szCs w:val="22"/>
              </w:rPr>
              <w:t xml:space="preserve"> է</w:t>
            </w:r>
            <w:r w:rsidRPr="0058558E">
              <w:rPr>
                <w:rFonts w:ascii="GHEA Mariam" w:hAnsi="GHEA Mariam"/>
                <w:sz w:val="22"/>
                <w:szCs w:val="22"/>
              </w:rPr>
              <w:t xml:space="preserve">, </w:t>
            </w:r>
            <w:proofErr w:type="spellStart"/>
            <w:r w:rsidRPr="0058558E">
              <w:rPr>
                <w:rFonts w:ascii="GHEA Mariam" w:hAnsi="GHEA Mariam" w:cs="Sylfaen"/>
                <w:sz w:val="22"/>
                <w:szCs w:val="22"/>
              </w:rPr>
              <w:t>Պատվիրատուն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կարող</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proofErr w:type="spellStart"/>
            <w:r w:rsidRPr="0058558E">
              <w:rPr>
                <w:rFonts w:ascii="GHEA Mariam" w:hAnsi="GHEA Mariam" w:cs="Sylfaen"/>
                <w:sz w:val="22"/>
                <w:szCs w:val="22"/>
              </w:rPr>
              <w:t>անուշադրության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մատնել</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Հայտում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առկա</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որևէ</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ոչ</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նշանակալի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անհամապատասխանություն</w:t>
            </w:r>
            <w:proofErr w:type="spellEnd"/>
            <w:r w:rsidRPr="0058558E">
              <w:rPr>
                <w:rFonts w:ascii="GHEA Mariam" w:hAnsi="GHEA Mariam" w:cs="Sylfaen"/>
                <w:sz w:val="22"/>
                <w:szCs w:val="22"/>
              </w:rPr>
              <w:t>:</w:t>
            </w:r>
          </w:p>
        </w:tc>
      </w:tr>
      <w:tr w:rsidR="00A67462" w:rsidRPr="0058558E" w14:paraId="59968808" w14:textId="77777777" w:rsidTr="00A73506">
        <w:trPr>
          <w:gridAfter w:val="1"/>
          <w:wAfter w:w="22" w:type="pct"/>
          <w:trHeight w:val="20"/>
        </w:trPr>
        <w:tc>
          <w:tcPr>
            <w:tcW w:w="1113" w:type="pct"/>
          </w:tcPr>
          <w:p w14:paraId="0655C0DF" w14:textId="77777777" w:rsidR="003424EF" w:rsidRPr="0058558E" w:rsidRDefault="003424EF" w:rsidP="00483205">
            <w:pPr>
              <w:pStyle w:val="explanatorynotes"/>
              <w:suppressAutoHyphens w:val="0"/>
              <w:spacing w:before="240" w:after="0" w:line="288" w:lineRule="auto"/>
              <w:rPr>
                <w:rFonts w:ascii="GHEA Mariam" w:hAnsi="GHEA Mariam" w:cs="Arial"/>
                <w:sz w:val="22"/>
                <w:szCs w:val="22"/>
              </w:rPr>
            </w:pPr>
          </w:p>
        </w:tc>
        <w:tc>
          <w:tcPr>
            <w:tcW w:w="3865" w:type="pct"/>
            <w:gridSpan w:val="2"/>
          </w:tcPr>
          <w:p w14:paraId="22D4D25A" w14:textId="53E8E713" w:rsidR="003424EF" w:rsidRPr="0058558E" w:rsidRDefault="003424EF" w:rsidP="00483205">
            <w:pPr>
              <w:pStyle w:val="StyleHeader2-SubClausesAfter6pt"/>
              <w:tabs>
                <w:tab w:val="left" w:pos="9356"/>
              </w:tabs>
              <w:spacing w:before="240" w:after="0"/>
              <w:rPr>
                <w:rFonts w:ascii="GHEA Mariam" w:hAnsi="GHEA Mariam" w:cs="Arial"/>
                <w:sz w:val="22"/>
                <w:szCs w:val="22"/>
              </w:rPr>
            </w:pPr>
            <w:proofErr w:type="spellStart"/>
            <w:r w:rsidRPr="0058558E">
              <w:rPr>
                <w:rFonts w:ascii="GHEA Mariam" w:hAnsi="GHEA Mariam" w:cs="Sylfaen"/>
                <w:sz w:val="22"/>
                <w:szCs w:val="22"/>
              </w:rPr>
              <w:t>Եթե</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Հայտն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էապես</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համապատասխանող</w:t>
            </w:r>
            <w:proofErr w:type="spellEnd"/>
            <w:r w:rsidRPr="0058558E">
              <w:rPr>
                <w:rFonts w:ascii="GHEA Mariam" w:hAnsi="GHEA Mariam" w:cs="Sylfaen"/>
                <w:sz w:val="22"/>
                <w:szCs w:val="22"/>
              </w:rPr>
              <w:t xml:space="preserve"> է</w:t>
            </w:r>
            <w:r w:rsidRPr="0058558E">
              <w:rPr>
                <w:rFonts w:ascii="GHEA Mariam" w:hAnsi="GHEA Mariam"/>
                <w:sz w:val="22"/>
                <w:szCs w:val="22"/>
              </w:rPr>
              <w:t xml:space="preserve">, </w:t>
            </w:r>
            <w:proofErr w:type="spellStart"/>
            <w:r w:rsidRPr="0058558E">
              <w:rPr>
                <w:rFonts w:ascii="GHEA Mariam" w:hAnsi="GHEA Mariam" w:cs="Sylfaen"/>
                <w:sz w:val="22"/>
                <w:szCs w:val="22"/>
              </w:rPr>
              <w:t>Պատվիրատուն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կարող</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proofErr w:type="spellStart"/>
            <w:r w:rsidRPr="0058558E">
              <w:rPr>
                <w:rFonts w:ascii="GHEA Mariam" w:hAnsi="GHEA Mariam" w:cs="Sylfaen"/>
                <w:sz w:val="22"/>
                <w:szCs w:val="22"/>
              </w:rPr>
              <w:t>պահանջել</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Հայտատուից</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սահմանված</w:t>
            </w:r>
            <w:proofErr w:type="spellEnd"/>
            <w:r w:rsidRPr="0058558E">
              <w:rPr>
                <w:rFonts w:ascii="GHEA Mariam" w:hAnsi="GHEA Mariam"/>
                <w:sz w:val="22"/>
                <w:szCs w:val="22"/>
              </w:rPr>
              <w:t xml:space="preserve"> </w:t>
            </w:r>
            <w:r w:rsidRPr="0058558E">
              <w:rPr>
                <w:rFonts w:ascii="GHEA Mariam" w:hAnsi="GHEA Mariam"/>
                <w:sz w:val="22"/>
                <w:szCs w:val="22"/>
                <w:lang w:val="hy-AM"/>
              </w:rPr>
              <w:t xml:space="preserve">ողջամիտ </w:t>
            </w:r>
            <w:proofErr w:type="spellStart"/>
            <w:r w:rsidRPr="0058558E">
              <w:rPr>
                <w:rFonts w:ascii="GHEA Mariam" w:hAnsi="GHEA Mariam" w:cs="Sylfaen"/>
                <w:sz w:val="22"/>
                <w:szCs w:val="22"/>
              </w:rPr>
              <w:t>ժամանակահատվածում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տրամադրել</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անհրաժեշտ</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տեղեկատվություն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կամ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փաստաթղթեր</w:t>
            </w:r>
            <w:proofErr w:type="spellEnd"/>
            <w:r w:rsidRPr="0058558E">
              <w:rPr>
                <w:rFonts w:ascii="GHEA Mariam" w:hAnsi="GHEA Mariam" w:cs="Sylfaen"/>
                <w:sz w:val="22"/>
                <w:szCs w:val="22"/>
              </w:rPr>
              <w:t>՝</w:t>
            </w:r>
            <w:r w:rsidRPr="0058558E">
              <w:rPr>
                <w:rFonts w:ascii="GHEA Mariam" w:hAnsi="GHEA Mariam"/>
                <w:sz w:val="22"/>
                <w:szCs w:val="22"/>
              </w:rPr>
              <w:t xml:space="preserve"> </w:t>
            </w:r>
            <w:proofErr w:type="spellStart"/>
            <w:r w:rsidRPr="0058558E">
              <w:rPr>
                <w:rFonts w:ascii="GHEA Mariam" w:hAnsi="GHEA Mariam" w:cs="Sylfaen"/>
                <w:sz w:val="22"/>
                <w:szCs w:val="22"/>
              </w:rPr>
              <w:t>Հայտում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ոչ</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նշանակալի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անհամապատասխանություններն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ուղղելու</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նպատակով</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Նման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անհամապատասխանությունների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վերաբերյալ</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պահանջվող</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տեղեկատվությունը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կամ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փաստաթղթերը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չպետք</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proofErr w:type="spellStart"/>
            <w:r w:rsidRPr="0058558E">
              <w:rPr>
                <w:rFonts w:ascii="GHEA Mariam" w:hAnsi="GHEA Mariam" w:cs="Sylfaen"/>
                <w:sz w:val="22"/>
                <w:szCs w:val="22"/>
              </w:rPr>
              <w:t>որևէ</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կերպով</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վերաբերվեն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գնին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Հայտատուի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կողմից</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տվյալ</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պահանջը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չբավարարելու</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դեպքում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նրա</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կարող</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proofErr w:type="spellStart"/>
            <w:r w:rsidRPr="0058558E">
              <w:rPr>
                <w:rFonts w:ascii="GHEA Mariam" w:hAnsi="GHEA Mariam" w:cs="Sylfaen"/>
                <w:sz w:val="22"/>
                <w:szCs w:val="22"/>
              </w:rPr>
              <w:t>մերժվել</w:t>
            </w:r>
            <w:proofErr w:type="spellEnd"/>
            <w:r w:rsidRPr="0058558E">
              <w:rPr>
                <w:rFonts w:ascii="GHEA Mariam" w:hAnsi="GHEA Mariam" w:cs="Sylfaen"/>
                <w:sz w:val="22"/>
                <w:szCs w:val="22"/>
              </w:rPr>
              <w:t>:</w:t>
            </w:r>
          </w:p>
        </w:tc>
      </w:tr>
      <w:tr w:rsidR="00A67462" w:rsidRPr="0058558E" w14:paraId="49F9F41F" w14:textId="77777777" w:rsidTr="00A73506">
        <w:trPr>
          <w:gridAfter w:val="1"/>
          <w:wAfter w:w="22" w:type="pct"/>
        </w:trPr>
        <w:tc>
          <w:tcPr>
            <w:tcW w:w="1113" w:type="pct"/>
          </w:tcPr>
          <w:p w14:paraId="7EED83BA" w14:textId="77777777" w:rsidR="003424EF" w:rsidRPr="0058558E" w:rsidRDefault="003424EF" w:rsidP="00483205">
            <w:pPr>
              <w:spacing w:before="240" w:line="288" w:lineRule="auto"/>
              <w:jc w:val="both"/>
              <w:rPr>
                <w:rFonts w:ascii="GHEA Mariam" w:hAnsi="GHEA Mariam" w:cs="Arial"/>
                <w:sz w:val="22"/>
                <w:szCs w:val="22"/>
              </w:rPr>
            </w:pPr>
          </w:p>
        </w:tc>
        <w:tc>
          <w:tcPr>
            <w:tcW w:w="3865" w:type="pct"/>
            <w:gridSpan w:val="2"/>
          </w:tcPr>
          <w:p w14:paraId="78E37B31" w14:textId="11A2C3ED" w:rsidR="003424EF" w:rsidRPr="0058558E" w:rsidRDefault="003424EF" w:rsidP="00483205">
            <w:pPr>
              <w:pStyle w:val="StyleHeader2-SubClausesAfter6pt"/>
              <w:tabs>
                <w:tab w:val="left" w:pos="9356"/>
              </w:tabs>
              <w:spacing w:before="240" w:after="0"/>
              <w:rPr>
                <w:rFonts w:ascii="GHEA Mariam" w:hAnsi="GHEA Mariam" w:cs="Arial"/>
                <w:sz w:val="22"/>
                <w:szCs w:val="22"/>
              </w:rPr>
            </w:pPr>
            <w:proofErr w:type="spellStart"/>
            <w:r w:rsidRPr="0058558E">
              <w:rPr>
                <w:rFonts w:ascii="GHEA Mariam" w:hAnsi="GHEA Mariam" w:cs="Sylfaen"/>
                <w:sz w:val="22"/>
                <w:szCs w:val="22"/>
              </w:rPr>
              <w:t>Եթե</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Հայտն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էապես</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համապատասխանող</w:t>
            </w:r>
            <w:proofErr w:type="spellEnd"/>
            <w:r w:rsidRPr="0058558E">
              <w:rPr>
                <w:rFonts w:ascii="GHEA Mariam" w:hAnsi="GHEA Mariam" w:cs="Sylfaen"/>
                <w:sz w:val="22"/>
                <w:szCs w:val="22"/>
              </w:rPr>
              <w:t xml:space="preserve"> է</w:t>
            </w:r>
            <w:r w:rsidRPr="0058558E">
              <w:rPr>
                <w:rFonts w:ascii="GHEA Mariam" w:hAnsi="GHEA Mariam"/>
                <w:sz w:val="22"/>
                <w:szCs w:val="22"/>
              </w:rPr>
              <w:t xml:space="preserve">, </w:t>
            </w:r>
            <w:proofErr w:type="spellStart"/>
            <w:r w:rsidRPr="0058558E">
              <w:rPr>
                <w:rFonts w:ascii="GHEA Mariam" w:hAnsi="GHEA Mariam" w:cs="Sylfaen"/>
                <w:sz w:val="22"/>
                <w:szCs w:val="22"/>
              </w:rPr>
              <w:t>Պատվիրատուն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ուղղում</w:t>
            </w:r>
            <w:proofErr w:type="spellEnd"/>
            <w:r w:rsidRPr="0058558E">
              <w:rPr>
                <w:rFonts w:ascii="GHEA Mariam" w:hAnsi="GHEA Mariam"/>
                <w:sz w:val="22"/>
                <w:szCs w:val="22"/>
              </w:rPr>
              <w:t xml:space="preserve"> է </w:t>
            </w:r>
            <w:proofErr w:type="spellStart"/>
            <w:r w:rsidRPr="0058558E">
              <w:rPr>
                <w:rFonts w:ascii="GHEA Mariam" w:hAnsi="GHEA Mariam" w:cs="Sylfaen"/>
                <w:sz w:val="22"/>
                <w:szCs w:val="22"/>
              </w:rPr>
              <w:t>Հայտի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գնի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ոչ</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նշանակալի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անհամապատասխանությունները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Այդ</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իմաստով</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գինը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կարող</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proofErr w:type="spellStart"/>
            <w:r w:rsidRPr="0058558E">
              <w:rPr>
                <w:rFonts w:ascii="GHEA Mariam" w:hAnsi="GHEA Mariam" w:cs="Sylfaen"/>
                <w:sz w:val="22"/>
                <w:szCs w:val="22"/>
              </w:rPr>
              <w:t>ճշգրտվել</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միայն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համեմատության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նպատակներով</w:t>
            </w:r>
            <w:proofErr w:type="spellEnd"/>
            <w:r w:rsidRPr="0058558E">
              <w:rPr>
                <w:rFonts w:ascii="GHEA Mariam" w:hAnsi="GHEA Mariam" w:cs="Sylfaen"/>
                <w:sz w:val="22"/>
                <w:szCs w:val="22"/>
              </w:rPr>
              <w:t>՝</w:t>
            </w:r>
            <w:r w:rsidRPr="0058558E">
              <w:rPr>
                <w:rFonts w:ascii="GHEA Mariam" w:hAnsi="GHEA Mariam"/>
                <w:sz w:val="22"/>
                <w:szCs w:val="22"/>
              </w:rPr>
              <w:t xml:space="preserve"> </w:t>
            </w:r>
            <w:proofErr w:type="spellStart"/>
            <w:r w:rsidRPr="0058558E">
              <w:rPr>
                <w:rFonts w:ascii="GHEA Mariam" w:hAnsi="GHEA Mariam" w:cs="Sylfaen"/>
                <w:sz w:val="22"/>
                <w:szCs w:val="22"/>
              </w:rPr>
              <w:t>բացակայող</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կամ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անհամապատասխան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բաղադրիչի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արժեքն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արտացոլելու</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համար</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էապես</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համապատասխանող</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lastRenderedPageBreak/>
              <w:t>հայտատուների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կողմից</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նշված</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միավորի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կամ</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բաղադրիչի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միջին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գինն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ավելացնելու</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եղանակով</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Եթե</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միավորի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բաղադրիչի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գինը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չի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կարող</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առանձնացվել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մյուս</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էապես</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համապատասխանող</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գնից</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ապա</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պատվիրատուն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կկիրառի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իր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լավագույն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նախահաշվային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արժեքը</w:t>
            </w:r>
            <w:proofErr w:type="spellEnd"/>
            <w:r w:rsidRPr="0058558E">
              <w:rPr>
                <w:rFonts w:ascii="GHEA Mariam" w:hAnsi="GHEA Mariam"/>
                <w:sz w:val="22"/>
                <w:szCs w:val="22"/>
              </w:rPr>
              <w:t>:</w:t>
            </w:r>
          </w:p>
        </w:tc>
      </w:tr>
      <w:tr w:rsidR="00A67462" w:rsidRPr="0058558E" w14:paraId="1A6CA354" w14:textId="77777777" w:rsidTr="00A73506">
        <w:trPr>
          <w:gridAfter w:val="1"/>
          <w:wAfter w:w="22" w:type="pct"/>
        </w:trPr>
        <w:tc>
          <w:tcPr>
            <w:tcW w:w="1113" w:type="pct"/>
          </w:tcPr>
          <w:p w14:paraId="151723B4" w14:textId="18F60CA3" w:rsidR="003424EF" w:rsidRPr="0058558E" w:rsidRDefault="003424EF" w:rsidP="00483205">
            <w:pPr>
              <w:pStyle w:val="S1-Header2"/>
              <w:spacing w:before="240" w:after="0" w:line="288" w:lineRule="auto"/>
              <w:jc w:val="both"/>
              <w:rPr>
                <w:rFonts w:ascii="GHEA Mariam" w:hAnsi="GHEA Mariam" w:cs="Arial"/>
                <w:sz w:val="22"/>
                <w:szCs w:val="22"/>
              </w:rPr>
            </w:pPr>
            <w:bookmarkStart w:id="222" w:name="_Toc97371036"/>
            <w:bookmarkStart w:id="223" w:name="_Toc139863133"/>
            <w:bookmarkStart w:id="224" w:name="_Toc63427475"/>
            <w:bookmarkStart w:id="225" w:name="_Toc224326887"/>
            <w:proofErr w:type="spellStart"/>
            <w:r w:rsidRPr="0058558E">
              <w:rPr>
                <w:rFonts w:ascii="GHEA Mariam" w:hAnsi="GHEA Mariam" w:cs="Arial"/>
                <w:sz w:val="22"/>
                <w:szCs w:val="22"/>
              </w:rPr>
              <w:lastRenderedPageBreak/>
              <w:t>Թվաբանական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սխալների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ուղղում</w:t>
            </w:r>
            <w:bookmarkEnd w:id="222"/>
            <w:bookmarkEnd w:id="223"/>
            <w:bookmarkEnd w:id="224"/>
            <w:bookmarkEnd w:id="225"/>
            <w:proofErr w:type="spellEnd"/>
          </w:p>
        </w:tc>
        <w:tc>
          <w:tcPr>
            <w:tcW w:w="3865" w:type="pct"/>
            <w:gridSpan w:val="2"/>
          </w:tcPr>
          <w:p w14:paraId="06480616" w14:textId="48E0E017" w:rsidR="003424EF" w:rsidRPr="0058558E" w:rsidRDefault="003424EF" w:rsidP="00483205">
            <w:pPr>
              <w:pStyle w:val="StyleHeader2-SubClausesAfter6pt"/>
              <w:tabs>
                <w:tab w:val="left" w:pos="9356"/>
              </w:tabs>
              <w:spacing w:before="240" w:after="0"/>
              <w:rPr>
                <w:rFonts w:ascii="GHEA Mariam" w:hAnsi="GHEA Mariam" w:cs="Arial"/>
                <w:sz w:val="22"/>
                <w:szCs w:val="22"/>
              </w:rPr>
            </w:pPr>
            <w:proofErr w:type="spellStart"/>
            <w:r w:rsidRPr="0058558E">
              <w:rPr>
                <w:rFonts w:ascii="GHEA Mariam" w:hAnsi="GHEA Mariam" w:cs="Sylfaen"/>
                <w:sz w:val="22"/>
                <w:szCs w:val="22"/>
              </w:rPr>
              <w:t>Եթե</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Հայտն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էապես</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համապատասխանող</w:t>
            </w:r>
            <w:proofErr w:type="spellEnd"/>
            <w:r w:rsidRPr="0058558E">
              <w:rPr>
                <w:rFonts w:ascii="GHEA Mariam" w:hAnsi="GHEA Mariam" w:cs="Sylfaen"/>
                <w:sz w:val="22"/>
                <w:szCs w:val="22"/>
              </w:rPr>
              <w:t xml:space="preserve"> է</w:t>
            </w:r>
            <w:r w:rsidRPr="0058558E">
              <w:rPr>
                <w:rFonts w:ascii="GHEA Mariam" w:hAnsi="GHEA Mariam"/>
                <w:sz w:val="22"/>
                <w:szCs w:val="22"/>
              </w:rPr>
              <w:t xml:space="preserve">, </w:t>
            </w:r>
            <w:proofErr w:type="spellStart"/>
            <w:r w:rsidRPr="0058558E">
              <w:rPr>
                <w:rFonts w:ascii="GHEA Mariam" w:hAnsi="GHEA Mariam" w:cs="Sylfaen"/>
                <w:sz w:val="22"/>
                <w:szCs w:val="22"/>
              </w:rPr>
              <w:t>Պատվիրատուն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ուղղում</w:t>
            </w:r>
            <w:proofErr w:type="spellEnd"/>
            <w:r w:rsidRPr="0058558E">
              <w:rPr>
                <w:rFonts w:ascii="GHEA Mariam" w:hAnsi="GHEA Mariam" w:cs="Sylfaen"/>
                <w:sz w:val="22"/>
                <w:szCs w:val="22"/>
              </w:rPr>
              <w:t xml:space="preserve"> է </w:t>
            </w:r>
            <w:proofErr w:type="spellStart"/>
            <w:r w:rsidRPr="0058558E">
              <w:rPr>
                <w:rFonts w:ascii="GHEA Mariam" w:hAnsi="GHEA Mariam" w:cs="Sylfaen"/>
                <w:sz w:val="22"/>
                <w:szCs w:val="22"/>
              </w:rPr>
              <w:t>թվաբանական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սխալները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հետևյալ</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կերպ</w:t>
            </w:r>
            <w:proofErr w:type="spellEnd"/>
            <w:r w:rsidRPr="0058558E">
              <w:rPr>
                <w:rFonts w:ascii="GHEA Mariam" w:hAnsi="GHEA Mariam" w:cs="Sylfaen"/>
                <w:sz w:val="22"/>
                <w:szCs w:val="22"/>
              </w:rPr>
              <w:t>.</w:t>
            </w:r>
          </w:p>
          <w:p w14:paraId="636A35C8" w14:textId="36951DA1" w:rsidR="003424EF" w:rsidRPr="0058558E" w:rsidRDefault="003424EF" w:rsidP="00483205">
            <w:pPr>
              <w:tabs>
                <w:tab w:val="left" w:pos="9356"/>
              </w:tabs>
              <w:spacing w:before="240"/>
              <w:ind w:left="963" w:hanging="425"/>
              <w:jc w:val="both"/>
              <w:rPr>
                <w:rFonts w:ascii="GHEA Mariam" w:hAnsi="GHEA Mariam"/>
                <w:sz w:val="22"/>
                <w:szCs w:val="22"/>
              </w:rPr>
            </w:pPr>
            <w:r w:rsidRPr="0058558E">
              <w:rPr>
                <w:rFonts w:ascii="GHEA Mariam" w:hAnsi="GHEA Mariam" w:cs="Sylfaen"/>
                <w:sz w:val="22"/>
                <w:szCs w:val="22"/>
              </w:rPr>
              <w:t>(ա</w:t>
            </w:r>
            <w:r w:rsidRPr="0058558E">
              <w:rPr>
                <w:rFonts w:ascii="GHEA Mariam" w:hAnsi="GHEA Mariam"/>
                <w:sz w:val="22"/>
                <w:szCs w:val="22"/>
              </w:rPr>
              <w:t xml:space="preserve">) </w:t>
            </w:r>
            <w:proofErr w:type="spellStart"/>
            <w:r w:rsidRPr="0058558E">
              <w:rPr>
                <w:rFonts w:ascii="GHEA Mariam" w:hAnsi="GHEA Mariam" w:cs="Sylfaen"/>
                <w:sz w:val="22"/>
                <w:szCs w:val="22"/>
              </w:rPr>
              <w:t>միայն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միավոր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գնով</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պայմանագրերի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համար</w:t>
            </w:r>
            <w:proofErr w:type="spellEnd"/>
            <w:r w:rsidRPr="0058558E">
              <w:rPr>
                <w:rFonts w:ascii="GHEA Mariam" w:hAnsi="GHEA Mariam" w:cs="Sylfaen"/>
                <w:sz w:val="22"/>
                <w:szCs w:val="22"/>
              </w:rPr>
              <w:t>.</w:t>
            </w:r>
            <w:r w:rsidRPr="0058558E">
              <w:rPr>
                <w:rFonts w:ascii="GHEA Mariam" w:hAnsi="GHEA Mariam"/>
                <w:sz w:val="22"/>
                <w:szCs w:val="22"/>
              </w:rPr>
              <w:t xml:space="preserve"> </w:t>
            </w:r>
            <w:proofErr w:type="spellStart"/>
            <w:r w:rsidRPr="0058558E">
              <w:rPr>
                <w:rFonts w:ascii="GHEA Mariam" w:hAnsi="GHEA Mariam" w:cs="Sylfaen"/>
                <w:sz w:val="22"/>
                <w:szCs w:val="22"/>
              </w:rPr>
              <w:t>Եթե</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առկա</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proofErr w:type="spellStart"/>
            <w:r w:rsidRPr="0058558E">
              <w:rPr>
                <w:rFonts w:ascii="GHEA Mariam" w:hAnsi="GHEA Mariam" w:cs="Sylfaen"/>
                <w:sz w:val="22"/>
                <w:szCs w:val="22"/>
              </w:rPr>
              <w:t>անհամապատասխանություն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միավոր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գնի</w:t>
            </w:r>
            <w:proofErr w:type="spellEnd"/>
            <w:r w:rsidRPr="0058558E">
              <w:rPr>
                <w:rFonts w:ascii="GHEA Mariam" w:hAnsi="GHEA Mariam"/>
                <w:sz w:val="22"/>
                <w:szCs w:val="22"/>
              </w:rPr>
              <w:t xml:space="preserve"> </w:t>
            </w:r>
            <w:r w:rsidRPr="0058558E">
              <w:rPr>
                <w:rFonts w:ascii="GHEA Mariam" w:hAnsi="GHEA Mariam" w:cs="Sylfaen"/>
                <w:sz w:val="22"/>
                <w:szCs w:val="22"/>
              </w:rPr>
              <w:t>և</w:t>
            </w:r>
            <w:r w:rsidRPr="0058558E">
              <w:rPr>
                <w:rFonts w:ascii="GHEA Mariam" w:hAnsi="GHEA Mariam"/>
                <w:sz w:val="22"/>
                <w:szCs w:val="22"/>
              </w:rPr>
              <w:t xml:space="preserve"> </w:t>
            </w:r>
            <w:proofErr w:type="spellStart"/>
            <w:r w:rsidRPr="0058558E">
              <w:rPr>
                <w:rFonts w:ascii="GHEA Mariam" w:hAnsi="GHEA Mariam" w:cs="Sylfaen"/>
                <w:sz w:val="22"/>
                <w:szCs w:val="22"/>
              </w:rPr>
              <w:t>այդ</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միավոր</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գնի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ու</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քանակի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բազմապատկում</w:t>
            </w:r>
            <w:r w:rsidRPr="0058558E">
              <w:rPr>
                <w:rFonts w:ascii="GHEA Mariam" w:hAnsi="GHEA Mariam" w:cs="Sylfaen"/>
                <w:sz w:val="22"/>
                <w:szCs w:val="22"/>
              </w:rPr>
              <w:t>ից</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ստացված</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ընդհանուր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գումարի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միջև</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ապա</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գերակայում</w:t>
            </w:r>
            <w:proofErr w:type="spellEnd"/>
            <w:r w:rsidRPr="0058558E">
              <w:rPr>
                <w:rFonts w:ascii="GHEA Mariam" w:hAnsi="GHEA Mariam" w:cs="Sylfaen"/>
                <w:sz w:val="22"/>
                <w:szCs w:val="22"/>
              </w:rPr>
              <w:t xml:space="preserve"> է </w:t>
            </w:r>
            <w:proofErr w:type="spellStart"/>
            <w:r w:rsidRPr="0058558E">
              <w:rPr>
                <w:rFonts w:ascii="GHEA Mariam" w:hAnsi="GHEA Mariam" w:cs="Sylfaen"/>
                <w:sz w:val="22"/>
                <w:szCs w:val="22"/>
              </w:rPr>
              <w:t>միավոր</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գինը</w:t>
            </w:r>
            <w:proofErr w:type="spellEnd"/>
            <w:r w:rsidRPr="0058558E">
              <w:rPr>
                <w:rFonts w:ascii="GHEA Mariam" w:hAnsi="GHEA Mariam"/>
                <w:sz w:val="22"/>
                <w:szCs w:val="22"/>
              </w:rPr>
              <w:t xml:space="preserve"> </w:t>
            </w:r>
            <w:r w:rsidRPr="0058558E">
              <w:rPr>
                <w:rFonts w:ascii="GHEA Mariam" w:hAnsi="GHEA Mariam" w:cs="Sylfaen"/>
                <w:sz w:val="22"/>
                <w:szCs w:val="22"/>
              </w:rPr>
              <w:t>և</w:t>
            </w:r>
            <w:r w:rsidRPr="0058558E">
              <w:rPr>
                <w:rFonts w:ascii="GHEA Mariam" w:hAnsi="GHEA Mariam"/>
                <w:sz w:val="22"/>
                <w:szCs w:val="22"/>
              </w:rPr>
              <w:t xml:space="preserve"> </w:t>
            </w:r>
            <w:proofErr w:type="spellStart"/>
            <w:r w:rsidRPr="0058558E">
              <w:rPr>
                <w:rFonts w:ascii="GHEA Mariam" w:hAnsi="GHEA Mariam"/>
                <w:sz w:val="22"/>
                <w:szCs w:val="22"/>
              </w:rPr>
              <w:t>ուղղվում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ընդհանուր</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գումարը</w:t>
            </w:r>
            <w:proofErr w:type="spellEnd"/>
            <w:r w:rsidRPr="0058558E">
              <w:rPr>
                <w:rFonts w:ascii="GHEA Mariam" w:hAnsi="GHEA Mariam" w:cs="Sylfaen"/>
                <w:sz w:val="22"/>
                <w:szCs w:val="22"/>
              </w:rPr>
              <w:t>՝</w:t>
            </w:r>
            <w:r w:rsidRPr="0058558E">
              <w:rPr>
                <w:rFonts w:ascii="GHEA Mariam" w:hAnsi="GHEA Mariam"/>
                <w:sz w:val="22"/>
                <w:szCs w:val="22"/>
              </w:rPr>
              <w:t xml:space="preserve"> </w:t>
            </w:r>
            <w:proofErr w:type="spellStart"/>
            <w:r w:rsidRPr="0058558E">
              <w:rPr>
                <w:rFonts w:ascii="GHEA Mariam" w:hAnsi="GHEA Mariam"/>
                <w:sz w:val="22"/>
                <w:szCs w:val="22"/>
              </w:rPr>
              <w:t>եթե</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միայն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Պատվիրատուի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կարծիքով</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տեղի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չի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ունեցել</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ակնհայտ</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սխալ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միավոր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գնում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բաժանարար</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կետը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կամ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ստորակետը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սխալ</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տեղ</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դնելուց</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որի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դեպքում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գերակայում</w:t>
            </w:r>
            <w:proofErr w:type="spellEnd"/>
            <w:r w:rsidRPr="0058558E">
              <w:rPr>
                <w:rFonts w:ascii="GHEA Mariam" w:hAnsi="GHEA Mariam"/>
                <w:sz w:val="22"/>
                <w:szCs w:val="22"/>
              </w:rPr>
              <w:t xml:space="preserve"> է </w:t>
            </w:r>
            <w:proofErr w:type="spellStart"/>
            <w:r w:rsidRPr="0058558E">
              <w:rPr>
                <w:rFonts w:ascii="GHEA Mariam" w:hAnsi="GHEA Mariam" w:cs="Sylfaen"/>
                <w:sz w:val="22"/>
                <w:szCs w:val="22"/>
              </w:rPr>
              <w:t>ընդհանուր</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գումարը</w:t>
            </w:r>
            <w:proofErr w:type="spellEnd"/>
            <w:r w:rsidRPr="0058558E">
              <w:rPr>
                <w:rFonts w:ascii="GHEA Mariam" w:hAnsi="GHEA Mariam" w:cs="Sylfaen"/>
                <w:sz w:val="22"/>
                <w:szCs w:val="22"/>
              </w:rPr>
              <w:t xml:space="preserve"> և </w:t>
            </w:r>
            <w:proofErr w:type="spellStart"/>
            <w:r w:rsidRPr="0058558E">
              <w:rPr>
                <w:rFonts w:ascii="GHEA Mariam" w:hAnsi="GHEA Mariam" w:cs="Sylfaen"/>
                <w:sz w:val="22"/>
                <w:szCs w:val="22"/>
              </w:rPr>
              <w:t>համապատասխանաբար</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ուղղվում</w:t>
            </w:r>
            <w:proofErr w:type="spellEnd"/>
            <w:r w:rsidRPr="0058558E">
              <w:rPr>
                <w:rFonts w:ascii="GHEA Mariam" w:hAnsi="GHEA Mariam" w:cs="Sylfaen"/>
                <w:sz w:val="22"/>
                <w:szCs w:val="22"/>
              </w:rPr>
              <w:t xml:space="preserve"> է </w:t>
            </w:r>
            <w:proofErr w:type="spellStart"/>
            <w:r w:rsidRPr="0058558E">
              <w:rPr>
                <w:rFonts w:ascii="GHEA Mariam" w:hAnsi="GHEA Mariam" w:cs="Sylfaen"/>
                <w:sz w:val="22"/>
                <w:szCs w:val="22"/>
              </w:rPr>
              <w:t>միավոր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գինը</w:t>
            </w:r>
            <w:proofErr w:type="spellEnd"/>
            <w:r w:rsidRPr="0058558E">
              <w:rPr>
                <w:rFonts w:ascii="GHEA Mariam" w:hAnsi="GHEA Mariam"/>
                <w:sz w:val="22"/>
                <w:szCs w:val="22"/>
              </w:rPr>
              <w:t>,</w:t>
            </w:r>
          </w:p>
          <w:p w14:paraId="5C6C469C" w14:textId="72AD4986" w:rsidR="003424EF" w:rsidRPr="0058558E" w:rsidRDefault="003424EF" w:rsidP="00483205">
            <w:pPr>
              <w:tabs>
                <w:tab w:val="left" w:pos="9356"/>
              </w:tabs>
              <w:spacing w:before="240"/>
              <w:ind w:left="963" w:hanging="425"/>
              <w:jc w:val="both"/>
              <w:rPr>
                <w:rFonts w:ascii="GHEA Mariam" w:hAnsi="GHEA Mariam"/>
                <w:sz w:val="22"/>
                <w:szCs w:val="22"/>
              </w:rPr>
            </w:pPr>
            <w:r w:rsidRPr="0058558E">
              <w:rPr>
                <w:rFonts w:ascii="GHEA Mariam" w:hAnsi="GHEA Mariam" w:cs="Sylfaen"/>
                <w:sz w:val="22"/>
                <w:szCs w:val="22"/>
              </w:rPr>
              <w:t>(բ</w:t>
            </w:r>
            <w:r w:rsidRPr="0058558E">
              <w:rPr>
                <w:rFonts w:ascii="GHEA Mariam" w:hAnsi="GHEA Mariam"/>
                <w:sz w:val="22"/>
                <w:szCs w:val="22"/>
              </w:rPr>
              <w:t>)</w:t>
            </w:r>
            <w:r w:rsidRPr="0058558E">
              <w:rPr>
                <w:rFonts w:ascii="GHEA Mariam" w:hAnsi="GHEA Mariam"/>
                <w:sz w:val="22"/>
                <w:szCs w:val="22"/>
              </w:rPr>
              <w:tab/>
            </w:r>
            <w:proofErr w:type="spellStart"/>
            <w:r w:rsidRPr="0058558E">
              <w:rPr>
                <w:rFonts w:ascii="GHEA Mariam" w:hAnsi="GHEA Mariam" w:cs="Sylfaen"/>
                <w:sz w:val="22"/>
                <w:szCs w:val="22"/>
              </w:rPr>
              <w:t>եթե</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ընդհանուր</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գումարում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առկա</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proofErr w:type="spellStart"/>
            <w:r w:rsidRPr="0058558E">
              <w:rPr>
                <w:rFonts w:ascii="GHEA Mariam" w:hAnsi="GHEA Mariam" w:cs="Sylfaen"/>
                <w:sz w:val="22"/>
                <w:szCs w:val="22"/>
              </w:rPr>
              <w:t>որևէ</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սխալ</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որը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առաջացել</w:t>
            </w:r>
            <w:proofErr w:type="spellEnd"/>
            <w:r w:rsidRPr="0058558E">
              <w:rPr>
                <w:rFonts w:ascii="GHEA Mariam" w:hAnsi="GHEA Mariam"/>
                <w:sz w:val="22"/>
                <w:szCs w:val="22"/>
              </w:rPr>
              <w:t xml:space="preserve"> է </w:t>
            </w:r>
            <w:proofErr w:type="spellStart"/>
            <w:r w:rsidRPr="0058558E">
              <w:rPr>
                <w:rFonts w:ascii="GHEA Mariam" w:hAnsi="GHEA Mariam" w:cs="Sylfaen"/>
                <w:sz w:val="22"/>
                <w:szCs w:val="22"/>
              </w:rPr>
              <w:t>միջանկյալ</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գումարների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սխալ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հանումից</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գումարումից</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ապա</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գերակայում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միջանկյալ</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գումարները</w:t>
            </w:r>
            <w:proofErr w:type="spellEnd"/>
            <w:r w:rsidRPr="0058558E">
              <w:rPr>
                <w:rFonts w:ascii="GHEA Mariam" w:hAnsi="GHEA Mariam"/>
                <w:sz w:val="22"/>
                <w:szCs w:val="22"/>
              </w:rPr>
              <w:t xml:space="preserve"> և </w:t>
            </w:r>
            <w:proofErr w:type="spellStart"/>
            <w:r w:rsidRPr="0058558E">
              <w:rPr>
                <w:rFonts w:ascii="GHEA Mariam" w:hAnsi="GHEA Mariam" w:cs="Sylfaen"/>
                <w:sz w:val="22"/>
                <w:szCs w:val="22"/>
              </w:rPr>
              <w:t>ուղղվում</w:t>
            </w:r>
            <w:proofErr w:type="spellEnd"/>
            <w:r w:rsidRPr="0058558E">
              <w:rPr>
                <w:rFonts w:ascii="GHEA Mariam" w:hAnsi="GHEA Mariam" w:cs="Sylfaen"/>
                <w:sz w:val="22"/>
                <w:szCs w:val="22"/>
              </w:rPr>
              <w:t xml:space="preserve"> է </w:t>
            </w:r>
            <w:proofErr w:type="spellStart"/>
            <w:r w:rsidRPr="0058558E">
              <w:rPr>
                <w:rFonts w:ascii="GHEA Mariam" w:hAnsi="GHEA Mariam" w:cs="Sylfaen"/>
                <w:sz w:val="22"/>
                <w:szCs w:val="22"/>
              </w:rPr>
              <w:t>ընդհանուր</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գումարը</w:t>
            </w:r>
            <w:proofErr w:type="spellEnd"/>
            <w:r w:rsidRPr="0058558E">
              <w:rPr>
                <w:rFonts w:ascii="GHEA Mariam" w:hAnsi="GHEA Mariam"/>
                <w:sz w:val="22"/>
                <w:szCs w:val="22"/>
              </w:rPr>
              <w:t>,</w:t>
            </w:r>
          </w:p>
          <w:p w14:paraId="3C9E27E0" w14:textId="044F9AB3" w:rsidR="003424EF" w:rsidRPr="0058558E" w:rsidRDefault="003424EF" w:rsidP="00483205">
            <w:pPr>
              <w:tabs>
                <w:tab w:val="left" w:pos="9356"/>
              </w:tabs>
              <w:spacing w:before="240"/>
              <w:ind w:left="963" w:hanging="425"/>
              <w:jc w:val="both"/>
              <w:rPr>
                <w:rFonts w:ascii="GHEA Mariam" w:hAnsi="GHEA Mariam"/>
                <w:sz w:val="22"/>
                <w:szCs w:val="22"/>
              </w:rPr>
            </w:pPr>
            <w:r w:rsidRPr="0058558E">
              <w:rPr>
                <w:rFonts w:ascii="GHEA Mariam" w:hAnsi="GHEA Mariam" w:cs="Sylfaen"/>
                <w:sz w:val="22"/>
                <w:szCs w:val="22"/>
              </w:rPr>
              <w:t>(գ</w:t>
            </w:r>
            <w:r w:rsidRPr="0058558E">
              <w:rPr>
                <w:rFonts w:ascii="GHEA Mariam" w:hAnsi="GHEA Mariam"/>
                <w:sz w:val="22"/>
                <w:szCs w:val="22"/>
              </w:rPr>
              <w:t>)</w:t>
            </w:r>
            <w:r w:rsidRPr="0058558E">
              <w:rPr>
                <w:rFonts w:ascii="GHEA Mariam" w:hAnsi="GHEA Mariam"/>
                <w:sz w:val="22"/>
                <w:szCs w:val="22"/>
              </w:rPr>
              <w:tab/>
            </w:r>
            <w:proofErr w:type="spellStart"/>
            <w:r w:rsidRPr="0058558E">
              <w:rPr>
                <w:rFonts w:ascii="GHEA Mariam" w:hAnsi="GHEA Mariam" w:cs="Sylfaen"/>
                <w:sz w:val="22"/>
                <w:szCs w:val="22"/>
              </w:rPr>
              <w:t>եթե</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առկա</w:t>
            </w:r>
            <w:proofErr w:type="spellEnd"/>
            <w:r w:rsidRPr="0058558E">
              <w:rPr>
                <w:rFonts w:ascii="GHEA Mariam" w:hAnsi="GHEA Mariam"/>
                <w:sz w:val="22"/>
                <w:szCs w:val="22"/>
              </w:rPr>
              <w:t xml:space="preserve"> է </w:t>
            </w:r>
            <w:proofErr w:type="spellStart"/>
            <w:r w:rsidRPr="0058558E">
              <w:rPr>
                <w:rFonts w:ascii="GHEA Mariam" w:hAnsi="GHEA Mariam" w:cs="Sylfaen"/>
                <w:sz w:val="22"/>
                <w:szCs w:val="22"/>
              </w:rPr>
              <w:t>անհամապատասխանություն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բառերի</w:t>
            </w:r>
            <w:proofErr w:type="spellEnd"/>
            <w:r w:rsidRPr="0058558E">
              <w:rPr>
                <w:rFonts w:ascii="GHEA Mariam" w:hAnsi="GHEA Mariam"/>
                <w:sz w:val="22"/>
                <w:szCs w:val="22"/>
              </w:rPr>
              <w:t xml:space="preserve"> </w:t>
            </w:r>
            <w:r w:rsidRPr="0058558E">
              <w:rPr>
                <w:rFonts w:ascii="GHEA Mariam" w:hAnsi="GHEA Mariam" w:cs="Sylfaen"/>
                <w:sz w:val="22"/>
                <w:szCs w:val="22"/>
              </w:rPr>
              <w:t>և</w:t>
            </w:r>
            <w:r w:rsidRPr="0058558E">
              <w:rPr>
                <w:rFonts w:ascii="GHEA Mariam" w:hAnsi="GHEA Mariam"/>
                <w:sz w:val="22"/>
                <w:szCs w:val="22"/>
              </w:rPr>
              <w:t xml:space="preserve"> </w:t>
            </w:r>
            <w:proofErr w:type="spellStart"/>
            <w:r w:rsidRPr="0058558E">
              <w:rPr>
                <w:rFonts w:ascii="GHEA Mariam" w:hAnsi="GHEA Mariam" w:cs="Sylfaen"/>
                <w:sz w:val="22"/>
                <w:szCs w:val="22"/>
              </w:rPr>
              <w:t>թվերի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միջև</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ապա</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գերակայում</w:t>
            </w:r>
            <w:proofErr w:type="spellEnd"/>
            <w:r w:rsidRPr="0058558E">
              <w:rPr>
                <w:rFonts w:ascii="GHEA Mariam" w:hAnsi="GHEA Mariam" w:cs="Sylfaen"/>
                <w:sz w:val="22"/>
                <w:szCs w:val="22"/>
              </w:rPr>
              <w:t xml:space="preserve"> է </w:t>
            </w:r>
            <w:proofErr w:type="spellStart"/>
            <w:r w:rsidRPr="0058558E">
              <w:rPr>
                <w:rFonts w:ascii="GHEA Mariam" w:hAnsi="GHEA Mariam" w:cs="Sylfaen"/>
                <w:sz w:val="22"/>
                <w:szCs w:val="22"/>
              </w:rPr>
              <w:t>բառերով</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արտահայտված</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գումարը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եթե</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միայն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բառերով</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արտահայտված</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գումարը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չի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վերաբերում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թվաբանական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սխալին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դեպքում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գերակայում</w:t>
            </w:r>
            <w:proofErr w:type="spellEnd"/>
            <w:r w:rsidRPr="0058558E">
              <w:rPr>
                <w:rFonts w:ascii="GHEA Mariam" w:hAnsi="GHEA Mariam"/>
                <w:sz w:val="22"/>
                <w:szCs w:val="22"/>
              </w:rPr>
              <w:t xml:space="preserve"> է </w:t>
            </w:r>
            <w:proofErr w:type="spellStart"/>
            <w:r w:rsidRPr="0058558E">
              <w:rPr>
                <w:rFonts w:ascii="GHEA Mariam" w:hAnsi="GHEA Mariam" w:cs="Sylfaen"/>
                <w:sz w:val="22"/>
                <w:szCs w:val="22"/>
              </w:rPr>
              <w:t>թվերով</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արտահայտված</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գումարը</w:t>
            </w:r>
            <w:proofErr w:type="spellEnd"/>
            <w:r w:rsidRPr="0058558E">
              <w:rPr>
                <w:rFonts w:ascii="GHEA Mariam" w:hAnsi="GHEA Mariam" w:cs="Sylfaen"/>
                <w:sz w:val="22"/>
                <w:szCs w:val="22"/>
              </w:rPr>
              <w:t>՝</w:t>
            </w:r>
            <w:r w:rsidRPr="0058558E">
              <w:rPr>
                <w:rFonts w:ascii="GHEA Mariam" w:hAnsi="GHEA Mariam"/>
                <w:sz w:val="22"/>
                <w:szCs w:val="22"/>
              </w:rPr>
              <w:t xml:space="preserve"> </w:t>
            </w:r>
            <w:proofErr w:type="spellStart"/>
            <w:r w:rsidRPr="0058558E">
              <w:rPr>
                <w:rFonts w:ascii="GHEA Mariam" w:hAnsi="GHEA Mariam" w:cs="Sylfaen"/>
                <w:sz w:val="22"/>
                <w:szCs w:val="22"/>
              </w:rPr>
              <w:t>վերոհիշյալ</w:t>
            </w:r>
            <w:proofErr w:type="spellEnd"/>
            <w:r w:rsidRPr="0058558E">
              <w:rPr>
                <w:rFonts w:ascii="GHEA Mariam" w:hAnsi="GHEA Mariam"/>
                <w:sz w:val="22"/>
                <w:szCs w:val="22"/>
              </w:rPr>
              <w:t xml:space="preserve"> (</w:t>
            </w:r>
            <w:r w:rsidRPr="0058558E">
              <w:rPr>
                <w:rFonts w:ascii="GHEA Mariam" w:hAnsi="GHEA Mariam" w:cs="Sylfaen"/>
                <w:sz w:val="22"/>
                <w:szCs w:val="22"/>
              </w:rPr>
              <w:t>ա</w:t>
            </w:r>
            <w:r w:rsidRPr="0058558E">
              <w:rPr>
                <w:rFonts w:ascii="GHEA Mariam" w:hAnsi="GHEA Mariam"/>
                <w:sz w:val="22"/>
                <w:szCs w:val="22"/>
              </w:rPr>
              <w:t xml:space="preserve">) </w:t>
            </w:r>
            <w:r w:rsidRPr="0058558E">
              <w:rPr>
                <w:rFonts w:ascii="GHEA Mariam" w:hAnsi="GHEA Mariam" w:cs="Sylfaen"/>
                <w:sz w:val="22"/>
                <w:szCs w:val="22"/>
              </w:rPr>
              <w:t>և</w:t>
            </w:r>
            <w:r w:rsidRPr="0058558E">
              <w:rPr>
                <w:rFonts w:ascii="GHEA Mariam" w:hAnsi="GHEA Mariam"/>
                <w:sz w:val="22"/>
                <w:szCs w:val="22"/>
              </w:rPr>
              <w:t xml:space="preserve"> (</w:t>
            </w:r>
            <w:r w:rsidRPr="0058558E">
              <w:rPr>
                <w:rFonts w:ascii="GHEA Mariam" w:hAnsi="GHEA Mariam" w:cs="Sylfaen"/>
                <w:sz w:val="22"/>
                <w:szCs w:val="22"/>
              </w:rPr>
              <w:t>բ</w:t>
            </w:r>
            <w:r w:rsidRPr="0058558E">
              <w:rPr>
                <w:rFonts w:ascii="GHEA Mariam" w:hAnsi="GHEA Mariam"/>
                <w:sz w:val="22"/>
                <w:szCs w:val="22"/>
              </w:rPr>
              <w:t xml:space="preserve">) </w:t>
            </w:r>
            <w:proofErr w:type="spellStart"/>
            <w:r w:rsidRPr="0058558E">
              <w:rPr>
                <w:rFonts w:ascii="GHEA Mariam" w:hAnsi="GHEA Mariam" w:cs="Sylfaen"/>
                <w:sz w:val="22"/>
                <w:szCs w:val="22"/>
              </w:rPr>
              <w:t>կետերին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համապատասխան</w:t>
            </w:r>
            <w:proofErr w:type="spellEnd"/>
            <w:r w:rsidRPr="0058558E">
              <w:rPr>
                <w:rFonts w:ascii="GHEA Mariam" w:hAnsi="GHEA Mariam"/>
                <w:sz w:val="22"/>
                <w:szCs w:val="22"/>
              </w:rPr>
              <w:t>:</w:t>
            </w:r>
          </w:p>
        </w:tc>
      </w:tr>
      <w:tr w:rsidR="00A67462" w:rsidRPr="0058558E" w14:paraId="5426F628" w14:textId="77777777" w:rsidTr="00A73506">
        <w:trPr>
          <w:gridAfter w:val="1"/>
          <w:wAfter w:w="22" w:type="pct"/>
        </w:trPr>
        <w:tc>
          <w:tcPr>
            <w:tcW w:w="1113" w:type="pct"/>
          </w:tcPr>
          <w:p w14:paraId="54C29705" w14:textId="77777777" w:rsidR="003424EF" w:rsidRPr="0058558E" w:rsidRDefault="003424EF" w:rsidP="00483205">
            <w:pPr>
              <w:pStyle w:val="Header1-Clauses"/>
              <w:numPr>
                <w:ilvl w:val="0"/>
                <w:numId w:val="0"/>
              </w:numPr>
              <w:spacing w:before="240" w:line="288" w:lineRule="auto"/>
              <w:jc w:val="both"/>
              <w:rPr>
                <w:rFonts w:ascii="GHEA Mariam" w:hAnsi="GHEA Mariam" w:cs="Arial"/>
                <w:sz w:val="22"/>
                <w:szCs w:val="22"/>
              </w:rPr>
            </w:pPr>
          </w:p>
        </w:tc>
        <w:tc>
          <w:tcPr>
            <w:tcW w:w="3865" w:type="pct"/>
            <w:gridSpan w:val="2"/>
          </w:tcPr>
          <w:p w14:paraId="3554E66E" w14:textId="77777777" w:rsidR="003424EF" w:rsidRPr="0058558E" w:rsidRDefault="003424EF" w:rsidP="00483205">
            <w:pPr>
              <w:pStyle w:val="StyleHeader2-SubClausesAfter6pt"/>
              <w:tabs>
                <w:tab w:val="left" w:pos="9356"/>
              </w:tabs>
              <w:spacing w:before="240" w:after="0"/>
              <w:rPr>
                <w:rFonts w:ascii="GHEA Mariam" w:hAnsi="GHEA Mariam" w:cs="Arial"/>
                <w:sz w:val="22"/>
                <w:szCs w:val="22"/>
              </w:rPr>
            </w:pPr>
            <w:proofErr w:type="spellStart"/>
            <w:r w:rsidRPr="0058558E">
              <w:rPr>
                <w:rFonts w:ascii="GHEA Mariam" w:hAnsi="GHEA Mariam" w:cs="Sylfaen"/>
                <w:sz w:val="22"/>
                <w:szCs w:val="22"/>
              </w:rPr>
              <w:t>Հայտատուներին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կառաջարկվի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ընդունել</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թվաբանական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սխալների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ուղղումը</w:t>
            </w:r>
            <w:proofErr w:type="spellEnd"/>
            <w:r w:rsidRPr="0058558E">
              <w:rPr>
                <w:rFonts w:ascii="GHEA Mariam" w:hAnsi="GHEA Mariam" w:cs="Sylfaen"/>
                <w:sz w:val="22"/>
                <w:szCs w:val="22"/>
              </w:rPr>
              <w:t xml:space="preserve">: ՀՀ 31.1 </w:t>
            </w:r>
            <w:proofErr w:type="spellStart"/>
            <w:r w:rsidRPr="0058558E">
              <w:rPr>
                <w:rFonts w:ascii="GHEA Mariam" w:hAnsi="GHEA Mariam" w:cs="Sylfaen"/>
                <w:sz w:val="22"/>
                <w:szCs w:val="22"/>
              </w:rPr>
              <w:t>ենթակետի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համաձայն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արված</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ուղումների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չընդունելու</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դեպքում</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Հայտը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մերժվում</w:t>
            </w:r>
            <w:proofErr w:type="spellEnd"/>
            <w:r w:rsidRPr="0058558E">
              <w:rPr>
                <w:rFonts w:ascii="GHEA Mariam" w:hAnsi="GHEA Mariam" w:cs="Sylfaen"/>
                <w:sz w:val="22"/>
                <w:szCs w:val="22"/>
              </w:rPr>
              <w:t xml:space="preserve"> է:</w:t>
            </w:r>
          </w:p>
          <w:p w14:paraId="48287BEC" w14:textId="1650D054" w:rsidR="003424EF" w:rsidRPr="0058558E" w:rsidRDefault="003424EF" w:rsidP="00483205">
            <w:pPr>
              <w:pStyle w:val="StyleHeader2-SubClausesAfter6pt"/>
              <w:numPr>
                <w:ilvl w:val="0"/>
                <w:numId w:val="0"/>
              </w:numPr>
              <w:spacing w:before="240" w:after="0" w:line="288" w:lineRule="auto"/>
              <w:ind w:left="504"/>
              <w:rPr>
                <w:rFonts w:ascii="GHEA Mariam" w:hAnsi="GHEA Mariam" w:cs="Arial"/>
                <w:sz w:val="22"/>
                <w:szCs w:val="22"/>
              </w:rPr>
            </w:pPr>
          </w:p>
        </w:tc>
      </w:tr>
      <w:tr w:rsidR="00A67462" w:rsidRPr="0058558E" w14:paraId="7C3CBEB8" w14:textId="77777777" w:rsidTr="00A73506">
        <w:trPr>
          <w:gridAfter w:val="1"/>
          <w:wAfter w:w="22" w:type="pct"/>
        </w:trPr>
        <w:tc>
          <w:tcPr>
            <w:tcW w:w="1113" w:type="pct"/>
          </w:tcPr>
          <w:p w14:paraId="75BE4C2C" w14:textId="4C0BC6A9" w:rsidR="003424EF" w:rsidRPr="0058558E" w:rsidRDefault="003424EF" w:rsidP="00483205">
            <w:pPr>
              <w:pStyle w:val="S1-Header2"/>
              <w:spacing w:before="240" w:after="0" w:line="288" w:lineRule="auto"/>
              <w:jc w:val="both"/>
              <w:rPr>
                <w:rFonts w:ascii="GHEA Mariam" w:hAnsi="GHEA Mariam"/>
                <w:sz w:val="22"/>
                <w:szCs w:val="22"/>
              </w:rPr>
            </w:pPr>
            <w:bookmarkStart w:id="226" w:name="_Toc63427476"/>
            <w:bookmarkStart w:id="227" w:name="_Toc224326888"/>
            <w:proofErr w:type="spellStart"/>
            <w:r w:rsidRPr="0058558E">
              <w:rPr>
                <w:rFonts w:ascii="GHEA Mariam" w:hAnsi="GHEA Mariam" w:cs="Arial"/>
                <w:sz w:val="22"/>
                <w:szCs w:val="22"/>
              </w:rPr>
              <w:t>Փոխարկումը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մեկ</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արժեքի</w:t>
            </w:r>
            <w:bookmarkEnd w:id="226"/>
            <w:bookmarkEnd w:id="227"/>
            <w:proofErr w:type="spellEnd"/>
          </w:p>
        </w:tc>
        <w:tc>
          <w:tcPr>
            <w:tcW w:w="3865" w:type="pct"/>
            <w:gridSpan w:val="2"/>
          </w:tcPr>
          <w:p w14:paraId="207D268D" w14:textId="57855728" w:rsidR="003424EF" w:rsidRPr="0058558E" w:rsidRDefault="003424EF" w:rsidP="00483205">
            <w:pPr>
              <w:pStyle w:val="StyleHeader2-SubClausesAfter6pt"/>
              <w:tabs>
                <w:tab w:val="left" w:pos="9356"/>
              </w:tabs>
              <w:spacing w:before="240" w:after="0"/>
              <w:rPr>
                <w:rFonts w:ascii="GHEA Mariam" w:hAnsi="GHEA Mariam" w:cs="Sylfaen"/>
                <w:sz w:val="22"/>
                <w:szCs w:val="22"/>
              </w:rPr>
            </w:pPr>
            <w:proofErr w:type="spellStart"/>
            <w:r w:rsidRPr="0058558E">
              <w:rPr>
                <w:rFonts w:ascii="GHEA Mariam" w:hAnsi="GHEA Mariam" w:cs="Sylfaen"/>
                <w:sz w:val="22"/>
                <w:szCs w:val="22"/>
              </w:rPr>
              <w:t>Գնահատման</w:t>
            </w:r>
            <w:proofErr w:type="spellEnd"/>
            <w:r w:rsidRPr="0058558E">
              <w:rPr>
                <w:rFonts w:ascii="GHEA Mariam" w:hAnsi="GHEA Mariam" w:cs="Sylfaen"/>
                <w:sz w:val="22"/>
                <w:szCs w:val="22"/>
              </w:rPr>
              <w:t xml:space="preserve"> և </w:t>
            </w:r>
            <w:proofErr w:type="spellStart"/>
            <w:r w:rsidRPr="0058558E">
              <w:rPr>
                <w:rFonts w:ascii="GHEA Mariam" w:hAnsi="GHEA Mariam" w:cs="Sylfaen"/>
                <w:sz w:val="22"/>
                <w:szCs w:val="22"/>
              </w:rPr>
              <w:t>համեմատման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նպատակով</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Հայտի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առաջարկի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արժույթը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ները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պետք</w:t>
            </w:r>
            <w:proofErr w:type="spellEnd"/>
            <w:r w:rsidRPr="0058558E">
              <w:rPr>
                <w:rFonts w:ascii="GHEA Mariam" w:hAnsi="GHEA Mariam" w:cs="Sylfaen"/>
                <w:sz w:val="22"/>
                <w:szCs w:val="22"/>
              </w:rPr>
              <w:t xml:space="preserve"> է </w:t>
            </w:r>
            <w:proofErr w:type="spellStart"/>
            <w:r w:rsidRPr="0058558E">
              <w:rPr>
                <w:rFonts w:ascii="GHEA Mariam" w:hAnsi="GHEA Mariam" w:cs="Sylfaen"/>
                <w:sz w:val="22"/>
                <w:szCs w:val="22"/>
              </w:rPr>
              <w:t>փոխարինվեն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մեկ</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արժույթի</w:t>
            </w:r>
            <w:proofErr w:type="spellEnd"/>
            <w:r w:rsidRPr="0058558E">
              <w:rPr>
                <w:rFonts w:ascii="GHEA Mariam" w:hAnsi="GHEA Mariam" w:cs="Sylfaen"/>
                <w:sz w:val="22"/>
                <w:szCs w:val="22"/>
              </w:rPr>
              <w:t xml:space="preserve">` </w:t>
            </w:r>
            <w:r w:rsidRPr="0058558E">
              <w:rPr>
                <w:rFonts w:ascii="GHEA Mariam" w:hAnsi="GHEA Mariam" w:cs="Sylfaen"/>
                <w:b/>
                <w:sz w:val="22"/>
                <w:szCs w:val="22"/>
              </w:rPr>
              <w:t>ՄՏՑ-</w:t>
            </w:r>
            <w:proofErr w:type="spellStart"/>
            <w:r w:rsidRPr="0058558E">
              <w:rPr>
                <w:rFonts w:ascii="GHEA Mariam" w:hAnsi="GHEA Mariam" w:cs="Sylfaen"/>
                <w:b/>
                <w:sz w:val="22"/>
                <w:szCs w:val="22"/>
              </w:rPr>
              <w:t>ում</w:t>
            </w:r>
            <w:proofErr w:type="spellEnd"/>
            <w:r w:rsidRPr="0058558E">
              <w:rPr>
                <w:rFonts w:ascii="GHEA Mariam" w:hAnsi="GHEA Mariam" w:cs="Sylfaen"/>
                <w:b/>
                <w:sz w:val="22"/>
                <w:szCs w:val="22"/>
              </w:rPr>
              <w:t xml:space="preserve"> </w:t>
            </w:r>
            <w:proofErr w:type="spellStart"/>
            <w:r w:rsidRPr="0058558E">
              <w:rPr>
                <w:rFonts w:ascii="GHEA Mariam" w:hAnsi="GHEA Mariam" w:cs="Sylfaen"/>
                <w:b/>
                <w:sz w:val="22"/>
                <w:szCs w:val="22"/>
              </w:rPr>
              <w:t>նշված</w:t>
            </w:r>
            <w:proofErr w:type="spellEnd"/>
            <w:r w:rsidRPr="0058558E">
              <w:rPr>
                <w:rFonts w:ascii="GHEA Mariam" w:hAnsi="GHEA Mariam" w:cs="Sylfaen"/>
                <w:b/>
                <w:sz w:val="22"/>
                <w:szCs w:val="22"/>
              </w:rPr>
              <w:t xml:space="preserve"> </w:t>
            </w:r>
            <w:proofErr w:type="spellStart"/>
            <w:r w:rsidRPr="0058558E">
              <w:rPr>
                <w:rFonts w:ascii="GHEA Mariam" w:hAnsi="GHEA Mariam" w:cs="Sylfaen"/>
                <w:b/>
                <w:sz w:val="22"/>
                <w:szCs w:val="22"/>
              </w:rPr>
              <w:t>ձևով</w:t>
            </w:r>
            <w:proofErr w:type="spellEnd"/>
            <w:r w:rsidRPr="0058558E">
              <w:rPr>
                <w:rFonts w:ascii="GHEA Mariam" w:hAnsi="GHEA Mariam" w:cs="Sylfaen"/>
                <w:sz w:val="22"/>
                <w:szCs w:val="22"/>
              </w:rPr>
              <w:t>:</w:t>
            </w:r>
          </w:p>
        </w:tc>
      </w:tr>
      <w:tr w:rsidR="00A67462" w:rsidRPr="0058558E" w14:paraId="717E6CEE" w14:textId="77777777" w:rsidTr="00A73506">
        <w:trPr>
          <w:gridAfter w:val="1"/>
          <w:wAfter w:w="22" w:type="pct"/>
        </w:trPr>
        <w:tc>
          <w:tcPr>
            <w:tcW w:w="1113" w:type="pct"/>
          </w:tcPr>
          <w:p w14:paraId="416D8E55" w14:textId="5B413AA8" w:rsidR="003424EF" w:rsidRPr="0058558E" w:rsidRDefault="003424EF" w:rsidP="00483205">
            <w:pPr>
              <w:pStyle w:val="S1-Header2"/>
              <w:spacing w:before="240" w:after="0" w:line="288" w:lineRule="auto"/>
              <w:jc w:val="both"/>
              <w:rPr>
                <w:rFonts w:ascii="GHEA Mariam" w:hAnsi="GHEA Mariam"/>
                <w:sz w:val="22"/>
                <w:szCs w:val="22"/>
              </w:rPr>
            </w:pPr>
            <w:bookmarkStart w:id="228" w:name="_Toc63427477"/>
            <w:bookmarkStart w:id="229" w:name="_Toc224326889"/>
            <w:proofErr w:type="spellStart"/>
            <w:r w:rsidRPr="0058558E">
              <w:rPr>
                <w:rFonts w:ascii="GHEA Mariam" w:hAnsi="GHEA Mariam" w:cs="Arial"/>
                <w:sz w:val="22"/>
                <w:szCs w:val="22"/>
              </w:rPr>
              <w:t>Նախապատվու</w:t>
            </w:r>
            <w:proofErr w:type="spellEnd"/>
            <w:r w:rsidRPr="0058558E">
              <w:rPr>
                <w:rFonts w:ascii="GHEA Mariam" w:hAnsi="GHEA Mariam" w:cs="Arial"/>
                <w:sz w:val="22"/>
                <w:szCs w:val="22"/>
                <w:lang w:val="ru-RU"/>
              </w:rPr>
              <w:t>-</w:t>
            </w:r>
            <w:proofErr w:type="spellStart"/>
            <w:r w:rsidRPr="0058558E">
              <w:rPr>
                <w:rFonts w:ascii="GHEA Mariam" w:hAnsi="GHEA Mariam" w:cs="Arial"/>
                <w:sz w:val="22"/>
                <w:szCs w:val="22"/>
              </w:rPr>
              <w:t>թյան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զեղչ</w:t>
            </w:r>
            <w:bookmarkEnd w:id="228"/>
            <w:bookmarkEnd w:id="229"/>
            <w:proofErr w:type="spellEnd"/>
          </w:p>
        </w:tc>
        <w:tc>
          <w:tcPr>
            <w:tcW w:w="3865" w:type="pct"/>
            <w:gridSpan w:val="2"/>
          </w:tcPr>
          <w:p w14:paraId="22FA2587" w14:textId="0410F36C" w:rsidR="003424EF" w:rsidRPr="0058558E" w:rsidRDefault="003424EF" w:rsidP="00483205">
            <w:pPr>
              <w:pStyle w:val="StyleHeader2-SubClausesAfter6pt"/>
              <w:tabs>
                <w:tab w:val="left" w:pos="9356"/>
              </w:tabs>
              <w:spacing w:before="240" w:after="0"/>
              <w:rPr>
                <w:rFonts w:ascii="GHEA Mariam" w:hAnsi="GHEA Mariam" w:cs="Sylfaen"/>
                <w:sz w:val="22"/>
                <w:szCs w:val="22"/>
              </w:rPr>
            </w:pPr>
            <w:proofErr w:type="spellStart"/>
            <w:r w:rsidRPr="0058558E">
              <w:rPr>
                <w:rFonts w:ascii="GHEA Mariam" w:hAnsi="GHEA Mariam" w:cs="Sylfaen"/>
                <w:sz w:val="22"/>
                <w:szCs w:val="22"/>
              </w:rPr>
              <w:t>Տեղացի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Հայտատուներին</w:t>
            </w:r>
            <w:proofErr w:type="spellEnd"/>
            <w:r w:rsidRPr="0058558E">
              <w:rPr>
                <w:rFonts w:ascii="GHEA Mariam" w:hAnsi="GHEA Mariam" w:cs="Sylfaen"/>
                <w:sz w:val="22"/>
                <w:szCs w:val="22"/>
                <w:vertAlign w:val="superscript"/>
              </w:rPr>
              <w:footnoteReference w:id="3"/>
            </w:r>
            <w:r w:rsidRPr="0058558E">
              <w:rPr>
                <w:rFonts w:ascii="GHEA Mariam" w:hAnsi="GHEA Mariam" w:cs="Sylfaen"/>
                <w:sz w:val="22"/>
                <w:szCs w:val="22"/>
              </w:rPr>
              <w:t xml:space="preserve"> </w:t>
            </w:r>
            <w:proofErr w:type="spellStart"/>
            <w:r w:rsidRPr="0058558E">
              <w:rPr>
                <w:rFonts w:ascii="GHEA Mariam" w:hAnsi="GHEA Mariam" w:cs="Sylfaen"/>
                <w:sz w:val="22"/>
                <w:szCs w:val="22"/>
              </w:rPr>
              <w:t>նախապատվություն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չի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տրվում</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քանի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դեռ</w:t>
            </w:r>
            <w:proofErr w:type="spellEnd"/>
            <w:r w:rsidRPr="0058558E">
              <w:rPr>
                <w:rFonts w:ascii="GHEA Mariam" w:hAnsi="GHEA Mariam" w:cs="Sylfaen"/>
                <w:sz w:val="22"/>
                <w:szCs w:val="22"/>
              </w:rPr>
              <w:t xml:space="preserve"> </w:t>
            </w:r>
            <w:r w:rsidRPr="0058558E">
              <w:rPr>
                <w:rFonts w:ascii="GHEA Mariam" w:hAnsi="GHEA Mariam" w:cs="Sylfaen"/>
                <w:b/>
                <w:sz w:val="22"/>
                <w:szCs w:val="22"/>
              </w:rPr>
              <w:t>ՄՏՑ</w:t>
            </w:r>
            <w:r w:rsidRPr="0058558E">
              <w:rPr>
                <w:rFonts w:ascii="GHEA Mariam" w:hAnsi="GHEA Mariam" w:cs="Sylfaen"/>
                <w:sz w:val="22"/>
                <w:szCs w:val="22"/>
              </w:rPr>
              <w:t>-</w:t>
            </w:r>
            <w:proofErr w:type="spellStart"/>
            <w:r w:rsidRPr="0058558E">
              <w:rPr>
                <w:rFonts w:ascii="GHEA Mariam" w:hAnsi="GHEA Mariam" w:cs="Sylfaen"/>
                <w:sz w:val="22"/>
                <w:szCs w:val="22"/>
              </w:rPr>
              <w:t>ում</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այլ</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կերպ</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սահմանված</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չէ</w:t>
            </w:r>
            <w:proofErr w:type="spellEnd"/>
            <w:r w:rsidRPr="0058558E">
              <w:rPr>
                <w:rFonts w:ascii="GHEA Mariam" w:hAnsi="GHEA Mariam" w:cs="Sylfaen"/>
                <w:sz w:val="22"/>
                <w:szCs w:val="22"/>
              </w:rPr>
              <w:t xml:space="preserve">: </w:t>
            </w:r>
          </w:p>
        </w:tc>
      </w:tr>
      <w:tr w:rsidR="00A67462" w:rsidRPr="0058558E" w14:paraId="11B32798" w14:textId="77777777" w:rsidTr="00A73506">
        <w:trPr>
          <w:gridAfter w:val="1"/>
          <w:wAfter w:w="22" w:type="pct"/>
        </w:trPr>
        <w:tc>
          <w:tcPr>
            <w:tcW w:w="1113" w:type="pct"/>
          </w:tcPr>
          <w:p w14:paraId="1A25CBD7" w14:textId="4E3B4F2D" w:rsidR="006C0457" w:rsidRPr="0058558E" w:rsidRDefault="006C0457" w:rsidP="00483205">
            <w:pPr>
              <w:pStyle w:val="S1-Header2"/>
              <w:spacing w:before="240" w:after="0" w:line="288" w:lineRule="auto"/>
              <w:jc w:val="both"/>
              <w:rPr>
                <w:rFonts w:ascii="GHEA Mariam" w:hAnsi="GHEA Mariam" w:cs="Arial"/>
                <w:sz w:val="22"/>
                <w:szCs w:val="22"/>
              </w:rPr>
            </w:pPr>
            <w:bookmarkStart w:id="230" w:name="_Toc63427478"/>
            <w:bookmarkStart w:id="231" w:name="_Toc224326890"/>
            <w:proofErr w:type="spellStart"/>
            <w:r w:rsidRPr="0058558E">
              <w:rPr>
                <w:rFonts w:ascii="GHEA Mariam" w:hAnsi="GHEA Mariam" w:cs="Arial"/>
                <w:sz w:val="22"/>
                <w:szCs w:val="22"/>
              </w:rPr>
              <w:t>Ենթակապալառուներ</w:t>
            </w:r>
            <w:bookmarkEnd w:id="230"/>
            <w:bookmarkEnd w:id="231"/>
            <w:proofErr w:type="spellEnd"/>
          </w:p>
        </w:tc>
        <w:tc>
          <w:tcPr>
            <w:tcW w:w="3865" w:type="pct"/>
            <w:gridSpan w:val="2"/>
          </w:tcPr>
          <w:p w14:paraId="5CCBCE38" w14:textId="08529D17" w:rsidR="006C0457" w:rsidRPr="0058558E" w:rsidRDefault="006C0457" w:rsidP="00483205">
            <w:pPr>
              <w:pStyle w:val="Header2-SubClauses"/>
              <w:tabs>
                <w:tab w:val="left" w:pos="9356"/>
              </w:tabs>
              <w:spacing w:before="240" w:after="0"/>
              <w:rPr>
                <w:rFonts w:ascii="GHEA Mariam" w:hAnsi="GHEA Mariam"/>
                <w:sz w:val="22"/>
                <w:szCs w:val="22"/>
              </w:rPr>
            </w:pPr>
            <w:proofErr w:type="spellStart"/>
            <w:r w:rsidRPr="0058558E">
              <w:rPr>
                <w:rFonts w:ascii="GHEA Mariam" w:hAnsi="GHEA Mariam"/>
                <w:sz w:val="22"/>
                <w:szCs w:val="22"/>
              </w:rPr>
              <w:t>Քանի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դեռ</w:t>
            </w:r>
            <w:proofErr w:type="spellEnd"/>
            <w:r w:rsidRPr="0058558E">
              <w:rPr>
                <w:rFonts w:ascii="GHEA Mariam" w:hAnsi="GHEA Mariam"/>
                <w:sz w:val="22"/>
                <w:szCs w:val="22"/>
              </w:rPr>
              <w:t xml:space="preserve"> </w:t>
            </w:r>
            <w:r w:rsidRPr="0058558E">
              <w:rPr>
                <w:rFonts w:ascii="GHEA Mariam" w:hAnsi="GHEA Mariam"/>
                <w:b/>
                <w:sz w:val="22"/>
                <w:szCs w:val="22"/>
              </w:rPr>
              <w:t>ՄՏՑ</w:t>
            </w:r>
            <w:r w:rsidRPr="0058558E">
              <w:rPr>
                <w:rFonts w:ascii="GHEA Mariam" w:hAnsi="GHEA Mariam"/>
                <w:sz w:val="22"/>
                <w:szCs w:val="22"/>
              </w:rPr>
              <w:t>-</w:t>
            </w:r>
            <w:proofErr w:type="spellStart"/>
            <w:r w:rsidRPr="0058558E">
              <w:rPr>
                <w:rFonts w:ascii="GHEA Mariam" w:hAnsi="GHEA Mariam"/>
                <w:sz w:val="22"/>
                <w:szCs w:val="22"/>
              </w:rPr>
              <w:t>ով</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այլ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բան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չի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նշվում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Պատվիրատուն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մտադիր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չէ</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Աշխատանքների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որևէ</w:t>
            </w:r>
            <w:proofErr w:type="spellEnd"/>
            <w:r w:rsidRPr="0058558E">
              <w:rPr>
                <w:rFonts w:ascii="GHEA Mariam" w:hAnsi="GHEA Mariam"/>
                <w:sz w:val="22"/>
                <w:szCs w:val="22"/>
              </w:rPr>
              <w:t xml:space="preserve"> </w:t>
            </w:r>
            <w:r w:rsidRPr="0058558E">
              <w:rPr>
                <w:rFonts w:ascii="GHEA Mariam" w:hAnsi="GHEA Mariam"/>
                <w:sz w:val="22"/>
                <w:szCs w:val="22"/>
                <w:lang w:val="hy-AM"/>
              </w:rPr>
              <w:t>հատուկ</w:t>
            </w:r>
            <w:r w:rsidRPr="0058558E">
              <w:rPr>
                <w:rFonts w:ascii="GHEA Mariam" w:hAnsi="GHEA Mariam"/>
                <w:sz w:val="22"/>
                <w:szCs w:val="22"/>
              </w:rPr>
              <w:t xml:space="preserve"> </w:t>
            </w:r>
            <w:proofErr w:type="spellStart"/>
            <w:r w:rsidRPr="0058558E">
              <w:rPr>
                <w:rFonts w:ascii="GHEA Mariam" w:hAnsi="GHEA Mariam"/>
                <w:sz w:val="22"/>
                <w:szCs w:val="22"/>
              </w:rPr>
              <w:t>մաս</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իրականացնել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նախապես</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իր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կողմից</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ընտրված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ենթակապալառուների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միջոցով</w:t>
            </w:r>
            <w:proofErr w:type="spellEnd"/>
            <w:r w:rsidRPr="0058558E">
              <w:rPr>
                <w:rFonts w:ascii="GHEA Mariam" w:hAnsi="GHEA Mariam"/>
                <w:sz w:val="22"/>
                <w:szCs w:val="22"/>
              </w:rPr>
              <w:t xml:space="preserve">: </w:t>
            </w:r>
          </w:p>
        </w:tc>
      </w:tr>
      <w:tr w:rsidR="00A67462" w:rsidRPr="0058558E" w14:paraId="547A7232" w14:textId="77777777" w:rsidTr="00A73506">
        <w:trPr>
          <w:gridAfter w:val="1"/>
          <w:wAfter w:w="22" w:type="pct"/>
        </w:trPr>
        <w:tc>
          <w:tcPr>
            <w:tcW w:w="1113" w:type="pct"/>
          </w:tcPr>
          <w:p w14:paraId="07C05C92" w14:textId="77777777" w:rsidR="006C0457" w:rsidRPr="0058558E" w:rsidRDefault="006C0457" w:rsidP="00483205">
            <w:pPr>
              <w:pStyle w:val="S1-Header2"/>
              <w:numPr>
                <w:ilvl w:val="0"/>
                <w:numId w:val="0"/>
              </w:numPr>
              <w:spacing w:before="240" w:after="0" w:line="288" w:lineRule="auto"/>
              <w:ind w:left="432"/>
              <w:jc w:val="both"/>
              <w:rPr>
                <w:rFonts w:ascii="GHEA Mariam" w:hAnsi="GHEA Mariam" w:cs="Arial"/>
                <w:sz w:val="22"/>
                <w:szCs w:val="22"/>
              </w:rPr>
            </w:pPr>
          </w:p>
        </w:tc>
        <w:tc>
          <w:tcPr>
            <w:tcW w:w="3865" w:type="pct"/>
            <w:gridSpan w:val="2"/>
          </w:tcPr>
          <w:p w14:paraId="79ABF246" w14:textId="32067AAA" w:rsidR="006C0457" w:rsidRPr="0058558E" w:rsidRDefault="006C0457" w:rsidP="00483205">
            <w:pPr>
              <w:pStyle w:val="Header2-SubClauses"/>
              <w:tabs>
                <w:tab w:val="left" w:pos="9356"/>
              </w:tabs>
              <w:spacing w:before="240" w:after="0"/>
              <w:rPr>
                <w:rFonts w:ascii="GHEA Mariam" w:hAnsi="GHEA Mariam" w:cs="Sylfaen"/>
                <w:sz w:val="22"/>
                <w:szCs w:val="22"/>
              </w:rPr>
            </w:pPr>
            <w:proofErr w:type="spellStart"/>
            <w:r w:rsidRPr="0058558E">
              <w:rPr>
                <w:rFonts w:ascii="GHEA Mariam" w:hAnsi="GHEA Mariam"/>
                <w:sz w:val="22"/>
                <w:szCs w:val="22"/>
              </w:rPr>
              <w:t>Ենթակապալառուների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որակավորումները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հաշվի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չպետք</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առնվեն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Աշխատանքների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կատարման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համար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Հայտատուի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որակավորումները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որոշելու</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ժամանակ</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եթե</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Աշխատանքների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մասնագիտացված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մասը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նախապես</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Պատվիրատուի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կողմից</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չի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նախատեսվել</w:t>
            </w:r>
            <w:proofErr w:type="spellEnd"/>
            <w:r w:rsidRPr="0058558E">
              <w:rPr>
                <w:rFonts w:ascii="GHEA Mariam" w:hAnsi="GHEA Mariam"/>
                <w:sz w:val="22"/>
                <w:szCs w:val="22"/>
              </w:rPr>
              <w:t xml:space="preserve"> </w:t>
            </w:r>
            <w:r w:rsidRPr="0058558E">
              <w:rPr>
                <w:rFonts w:ascii="GHEA Mariam" w:hAnsi="GHEA Mariam"/>
                <w:b/>
                <w:sz w:val="22"/>
                <w:szCs w:val="22"/>
              </w:rPr>
              <w:t>ՄՏՑ-</w:t>
            </w:r>
            <w:proofErr w:type="spellStart"/>
            <w:r w:rsidRPr="0058558E">
              <w:rPr>
                <w:rFonts w:ascii="GHEA Mariam" w:hAnsi="GHEA Mariam"/>
                <w:sz w:val="22"/>
                <w:szCs w:val="22"/>
              </w:rPr>
              <w:t>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ենթախորհրդատուների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կողմից</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իրականացվելու</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համար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որոնք</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ստորև</w:t>
            </w:r>
            <w:proofErr w:type="spellEnd"/>
            <w:r w:rsidRPr="0058558E">
              <w:rPr>
                <w:rFonts w:ascii="GHEA Mariam" w:hAnsi="GHEA Mariam"/>
                <w:sz w:val="22"/>
                <w:szCs w:val="22"/>
              </w:rPr>
              <w:t xml:space="preserve"> </w:t>
            </w:r>
            <w:r w:rsidRPr="0058558E">
              <w:rPr>
                <w:rFonts w:ascii="GHEA Mariam" w:hAnsi="GHEA Mariam"/>
                <w:sz w:val="22"/>
                <w:szCs w:val="22"/>
                <w:lang w:val="hy-AM"/>
              </w:rPr>
              <w:t>նշված</w:t>
            </w:r>
            <w:r w:rsidRPr="0058558E">
              <w:rPr>
                <w:rFonts w:ascii="GHEA Mariam" w:hAnsi="GHEA Mariam"/>
                <w:sz w:val="22"/>
                <w:szCs w:val="22"/>
              </w:rPr>
              <w:t xml:space="preserve"> </w:t>
            </w:r>
            <w:proofErr w:type="spellStart"/>
            <w:r w:rsidRPr="0058558E">
              <w:rPr>
                <w:rFonts w:ascii="GHEA Mariam" w:hAnsi="GHEA Mariam"/>
                <w:sz w:val="22"/>
                <w:szCs w:val="22"/>
              </w:rPr>
              <w:t>են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որպես</w:t>
            </w:r>
            <w:proofErr w:type="spellEnd"/>
            <w:r w:rsidRPr="0058558E">
              <w:rPr>
                <w:rFonts w:ascii="GHEA Mariam" w:hAnsi="GHEA Mariam"/>
                <w:sz w:val="22"/>
                <w:szCs w:val="22"/>
              </w:rPr>
              <w:t xml:space="preserve"> «</w:t>
            </w:r>
            <w:proofErr w:type="spellStart"/>
            <w:r w:rsidRPr="0058558E">
              <w:rPr>
                <w:rFonts w:ascii="GHEA Mariam" w:hAnsi="GHEA Mariam"/>
                <w:b/>
                <w:sz w:val="22"/>
                <w:szCs w:val="22"/>
              </w:rPr>
              <w:t>Մասնագիտացված</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Ենթակապալառունե</w:t>
            </w:r>
            <w:proofErr w:type="spellEnd"/>
            <w:r w:rsidRPr="0058558E">
              <w:rPr>
                <w:rFonts w:ascii="GHEA Mariam" w:hAnsi="GHEA Mariam"/>
                <w:b/>
                <w:sz w:val="22"/>
                <w:szCs w:val="22"/>
                <w:lang w:val="hy-AM"/>
              </w:rPr>
              <w:t>ր</w:t>
            </w:r>
            <w:r w:rsidRPr="0058558E">
              <w:rPr>
                <w:rFonts w:ascii="GHEA Mariam" w:hAnsi="GHEA Mariam"/>
                <w:b/>
                <w:sz w:val="22"/>
                <w:szCs w:val="22"/>
              </w:rPr>
              <w:t>»</w:t>
            </w:r>
            <w:r w:rsidRPr="0058558E">
              <w:rPr>
                <w:rFonts w:ascii="GHEA Mariam" w:hAnsi="GHEA Mariam"/>
                <w:sz w:val="22"/>
                <w:szCs w:val="22"/>
              </w:rPr>
              <w:t xml:space="preserve">: </w:t>
            </w:r>
            <w:proofErr w:type="spellStart"/>
            <w:r w:rsidRPr="0058558E">
              <w:rPr>
                <w:rFonts w:ascii="GHEA Mariam" w:hAnsi="GHEA Mariam"/>
                <w:sz w:val="22"/>
                <w:szCs w:val="22"/>
              </w:rPr>
              <w:t>Այդ</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դեպքում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Հայտատուի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կողմից</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առաջարկված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Մասնագիտացված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Ենթակապալառունե</w:t>
            </w:r>
            <w:proofErr w:type="spellEnd"/>
            <w:r w:rsidRPr="0058558E">
              <w:rPr>
                <w:rFonts w:ascii="GHEA Mariam" w:hAnsi="GHEA Mariam"/>
                <w:sz w:val="22"/>
                <w:szCs w:val="22"/>
                <w:lang w:val="hy-AM"/>
              </w:rPr>
              <w:t>ր</w:t>
            </w:r>
            <w:r w:rsidRPr="0058558E">
              <w:rPr>
                <w:rFonts w:ascii="GHEA Mariam" w:hAnsi="GHEA Mariam"/>
                <w:sz w:val="22"/>
                <w:szCs w:val="22"/>
              </w:rPr>
              <w:t xml:space="preserve">ի </w:t>
            </w:r>
            <w:proofErr w:type="spellStart"/>
            <w:r w:rsidRPr="0058558E">
              <w:rPr>
                <w:rFonts w:ascii="GHEA Mariam" w:hAnsi="GHEA Mariam"/>
                <w:sz w:val="22"/>
                <w:szCs w:val="22"/>
              </w:rPr>
              <w:t>որակավորումները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կարող</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ավելացվել</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Հայտատուի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որակավորումներին</w:t>
            </w:r>
            <w:proofErr w:type="spellEnd"/>
            <w:r w:rsidRPr="0058558E">
              <w:rPr>
                <w:rFonts w:ascii="GHEA Mariam" w:hAnsi="GHEA Mariam"/>
                <w:sz w:val="22"/>
                <w:szCs w:val="22"/>
              </w:rPr>
              <w:t>:</w:t>
            </w:r>
          </w:p>
        </w:tc>
      </w:tr>
      <w:tr w:rsidR="00A67462" w:rsidRPr="0058558E" w14:paraId="7EE94005" w14:textId="77777777" w:rsidTr="00A73506">
        <w:trPr>
          <w:gridAfter w:val="1"/>
          <w:wAfter w:w="22" w:type="pct"/>
        </w:trPr>
        <w:tc>
          <w:tcPr>
            <w:tcW w:w="1113" w:type="pct"/>
          </w:tcPr>
          <w:p w14:paraId="55597D51" w14:textId="77777777" w:rsidR="006C0457" w:rsidRPr="0058558E" w:rsidRDefault="006C0457" w:rsidP="00483205">
            <w:pPr>
              <w:pStyle w:val="S1-Header2"/>
              <w:numPr>
                <w:ilvl w:val="0"/>
                <w:numId w:val="0"/>
              </w:numPr>
              <w:spacing w:before="240" w:after="0" w:line="288" w:lineRule="auto"/>
              <w:ind w:left="432"/>
              <w:jc w:val="both"/>
              <w:rPr>
                <w:rFonts w:ascii="GHEA Mariam" w:hAnsi="GHEA Mariam" w:cs="Arial"/>
                <w:sz w:val="22"/>
                <w:szCs w:val="22"/>
              </w:rPr>
            </w:pPr>
          </w:p>
        </w:tc>
        <w:tc>
          <w:tcPr>
            <w:tcW w:w="3865" w:type="pct"/>
            <w:gridSpan w:val="2"/>
          </w:tcPr>
          <w:p w14:paraId="65295D32" w14:textId="7B6339EB" w:rsidR="006C0457" w:rsidRPr="0058558E" w:rsidRDefault="006C0457" w:rsidP="00483205">
            <w:pPr>
              <w:pStyle w:val="Header2-SubClauses"/>
              <w:spacing w:before="240" w:after="0" w:line="288" w:lineRule="auto"/>
              <w:rPr>
                <w:rFonts w:ascii="GHEA Mariam" w:hAnsi="GHEA Mariam" w:cs="Sylfaen"/>
                <w:sz w:val="22"/>
                <w:szCs w:val="22"/>
              </w:rPr>
            </w:pPr>
            <w:proofErr w:type="spellStart"/>
            <w:r w:rsidRPr="0058558E">
              <w:rPr>
                <w:rFonts w:ascii="GHEA Mariam" w:hAnsi="GHEA Mariam"/>
                <w:sz w:val="22"/>
                <w:szCs w:val="22"/>
              </w:rPr>
              <w:t>Հայտատուները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ենթակապալով</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կարող</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առաջարկել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իրականացնել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պայմանագրերի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ընդհանուր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արժեքի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այն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մասը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աշխատանքների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այն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ծավալը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սահմանված</w:t>
            </w:r>
            <w:proofErr w:type="spellEnd"/>
            <w:r w:rsidRPr="0058558E">
              <w:rPr>
                <w:rFonts w:ascii="GHEA Mariam" w:hAnsi="GHEA Mariam"/>
                <w:sz w:val="22"/>
                <w:szCs w:val="22"/>
              </w:rPr>
              <w:t xml:space="preserve"> է </w:t>
            </w:r>
            <w:r w:rsidRPr="0058558E">
              <w:rPr>
                <w:rFonts w:ascii="GHEA Mariam" w:hAnsi="GHEA Mariam"/>
                <w:b/>
                <w:sz w:val="22"/>
                <w:szCs w:val="22"/>
              </w:rPr>
              <w:t>ՄՏՑ</w:t>
            </w:r>
            <w:r w:rsidRPr="0058558E">
              <w:rPr>
                <w:rFonts w:ascii="GHEA Mariam" w:hAnsi="GHEA Mariam"/>
                <w:sz w:val="22"/>
                <w:szCs w:val="22"/>
              </w:rPr>
              <w:t xml:space="preserve"> -</w:t>
            </w:r>
            <w:proofErr w:type="spellStart"/>
            <w:r w:rsidRPr="0058558E">
              <w:rPr>
                <w:rFonts w:ascii="GHEA Mariam" w:hAnsi="GHEA Mariam"/>
                <w:sz w:val="22"/>
                <w:szCs w:val="22"/>
              </w:rPr>
              <w:t>ում</w:t>
            </w:r>
            <w:proofErr w:type="spellEnd"/>
            <w:r w:rsidRPr="0058558E">
              <w:rPr>
                <w:rFonts w:ascii="GHEA Mariam" w:hAnsi="GHEA Mariam"/>
                <w:sz w:val="22"/>
                <w:szCs w:val="22"/>
              </w:rPr>
              <w:t>:</w:t>
            </w:r>
            <w:r w:rsidRPr="0058558E">
              <w:rPr>
                <w:rFonts w:ascii="GHEA Mariam" w:hAnsi="GHEA Mariam"/>
                <w:sz w:val="22"/>
                <w:szCs w:val="22"/>
                <w:lang w:val="hy-AM"/>
              </w:rPr>
              <w:t xml:space="preserve"> </w:t>
            </w:r>
            <w:proofErr w:type="spellStart"/>
            <w:r w:rsidRPr="0058558E">
              <w:rPr>
                <w:rFonts w:ascii="GHEA Mariam" w:hAnsi="GHEA Mariam"/>
                <w:sz w:val="22"/>
                <w:szCs w:val="22"/>
              </w:rPr>
              <w:t>Հայտատուի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կողմից</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առաջարկվող</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ենթակապալառուները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պետք</w:t>
            </w:r>
            <w:proofErr w:type="spellEnd"/>
            <w:r w:rsidRPr="0058558E">
              <w:rPr>
                <w:rFonts w:ascii="GHEA Mariam" w:hAnsi="GHEA Mariam"/>
                <w:sz w:val="22"/>
                <w:szCs w:val="22"/>
              </w:rPr>
              <w:t xml:space="preserve"> է</w:t>
            </w:r>
            <w:r w:rsidRPr="0058558E">
              <w:rPr>
                <w:rFonts w:ascii="GHEA Mariam" w:hAnsi="GHEA Mariam"/>
                <w:sz w:val="22"/>
                <w:szCs w:val="22"/>
                <w:lang w:val="hy-AM"/>
              </w:rPr>
              <w:t xml:space="preserve"> </w:t>
            </w:r>
            <w:proofErr w:type="spellStart"/>
            <w:r w:rsidRPr="0058558E">
              <w:rPr>
                <w:rFonts w:ascii="GHEA Mariam" w:hAnsi="GHEA Mariam"/>
                <w:sz w:val="22"/>
                <w:szCs w:val="22"/>
              </w:rPr>
              <w:t>համապատասխան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որակավորված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լինեն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աշխատանքների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իրենց</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բաժնի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իրականացման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համար</w:t>
            </w:r>
            <w:proofErr w:type="spellEnd"/>
            <w:r w:rsidRPr="0058558E">
              <w:rPr>
                <w:rFonts w:ascii="GHEA Mariam" w:hAnsi="GHEA Mariam"/>
                <w:sz w:val="22"/>
                <w:szCs w:val="22"/>
              </w:rPr>
              <w:t>:</w:t>
            </w:r>
          </w:p>
        </w:tc>
      </w:tr>
      <w:tr w:rsidR="00A67462" w:rsidRPr="0058558E" w14:paraId="43637D09" w14:textId="77777777" w:rsidTr="00A73506">
        <w:trPr>
          <w:gridAfter w:val="1"/>
          <w:wAfter w:w="22" w:type="pct"/>
        </w:trPr>
        <w:tc>
          <w:tcPr>
            <w:tcW w:w="1113" w:type="pct"/>
          </w:tcPr>
          <w:p w14:paraId="21029F41" w14:textId="79DCB161" w:rsidR="006C0457" w:rsidRPr="0058558E" w:rsidRDefault="006C0457" w:rsidP="00483205">
            <w:pPr>
              <w:pStyle w:val="S1-Header2"/>
              <w:spacing w:before="240" w:after="0" w:line="288" w:lineRule="auto"/>
              <w:jc w:val="both"/>
              <w:rPr>
                <w:rFonts w:ascii="GHEA Mariam" w:hAnsi="GHEA Mariam" w:cs="Arial"/>
                <w:sz w:val="22"/>
                <w:szCs w:val="22"/>
              </w:rPr>
            </w:pPr>
            <w:bookmarkStart w:id="232" w:name="_Toc438438859"/>
            <w:bookmarkStart w:id="233" w:name="_Toc438532648"/>
            <w:bookmarkStart w:id="234" w:name="_Toc438734003"/>
            <w:bookmarkStart w:id="235" w:name="_Toc438907040"/>
            <w:bookmarkStart w:id="236" w:name="_Toc438907239"/>
            <w:bookmarkStart w:id="237" w:name="_Toc97371039"/>
            <w:bookmarkStart w:id="238" w:name="_Toc139863136"/>
            <w:bookmarkStart w:id="239" w:name="_Toc63427479"/>
            <w:bookmarkStart w:id="240" w:name="_Toc224326891"/>
            <w:proofErr w:type="spellStart"/>
            <w:r w:rsidRPr="0058558E">
              <w:rPr>
                <w:rFonts w:ascii="GHEA Mariam" w:hAnsi="GHEA Mariam" w:cs="Arial"/>
                <w:sz w:val="22"/>
                <w:szCs w:val="22"/>
              </w:rPr>
              <w:t>Հայտերի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գնահատում</w:t>
            </w:r>
            <w:bookmarkEnd w:id="232"/>
            <w:bookmarkEnd w:id="233"/>
            <w:bookmarkEnd w:id="234"/>
            <w:bookmarkEnd w:id="235"/>
            <w:bookmarkEnd w:id="236"/>
            <w:bookmarkEnd w:id="237"/>
            <w:bookmarkEnd w:id="238"/>
            <w:bookmarkEnd w:id="239"/>
            <w:bookmarkEnd w:id="240"/>
            <w:proofErr w:type="spellEnd"/>
          </w:p>
        </w:tc>
        <w:tc>
          <w:tcPr>
            <w:tcW w:w="3865" w:type="pct"/>
            <w:gridSpan w:val="2"/>
          </w:tcPr>
          <w:p w14:paraId="34C7B1A0" w14:textId="77777777" w:rsidR="006C0457" w:rsidRPr="0058558E" w:rsidRDefault="006C0457" w:rsidP="00483205">
            <w:pPr>
              <w:pStyle w:val="Header2-SubClauses"/>
              <w:tabs>
                <w:tab w:val="left" w:pos="9356"/>
              </w:tabs>
              <w:spacing w:before="240" w:after="0"/>
              <w:rPr>
                <w:rFonts w:ascii="GHEA Mariam" w:hAnsi="GHEA Mariam"/>
                <w:sz w:val="22"/>
                <w:szCs w:val="22"/>
              </w:rPr>
            </w:pPr>
            <w:proofErr w:type="spellStart"/>
            <w:r w:rsidRPr="0058558E">
              <w:rPr>
                <w:rFonts w:ascii="GHEA Mariam" w:hAnsi="GHEA Mariam" w:cs="Sylfaen"/>
                <w:sz w:val="22"/>
                <w:szCs w:val="22"/>
              </w:rPr>
              <w:t>Պատվիրատուն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պետք</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proofErr w:type="spellStart"/>
            <w:r w:rsidRPr="0058558E">
              <w:rPr>
                <w:rFonts w:ascii="GHEA Mariam" w:hAnsi="GHEA Mariam" w:cs="Sylfaen"/>
                <w:sz w:val="22"/>
                <w:szCs w:val="22"/>
              </w:rPr>
              <w:t>օգտագործի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սույն</w:t>
            </w:r>
            <w:proofErr w:type="spellEnd"/>
            <w:r w:rsidRPr="0058558E">
              <w:rPr>
                <w:rFonts w:ascii="GHEA Mariam" w:hAnsi="GHEA Mariam"/>
                <w:sz w:val="22"/>
                <w:szCs w:val="22"/>
              </w:rPr>
              <w:t xml:space="preserve"> ՀՀ-</w:t>
            </w:r>
            <w:proofErr w:type="spellStart"/>
            <w:r w:rsidRPr="0058558E">
              <w:rPr>
                <w:rFonts w:ascii="GHEA Mariam" w:hAnsi="GHEA Mariam"/>
                <w:sz w:val="22"/>
                <w:szCs w:val="22"/>
              </w:rPr>
              <w:t>ում</w:t>
            </w:r>
            <w:proofErr w:type="spellEnd"/>
            <w:r w:rsidRPr="0058558E">
              <w:rPr>
                <w:rFonts w:ascii="GHEA Mariam" w:hAnsi="GHEA Mariam"/>
                <w:sz w:val="22"/>
                <w:szCs w:val="22"/>
              </w:rPr>
              <w:t xml:space="preserve"> և </w:t>
            </w:r>
            <w:proofErr w:type="spellStart"/>
            <w:r w:rsidRPr="0058558E">
              <w:rPr>
                <w:rFonts w:ascii="GHEA Mariam" w:hAnsi="GHEA Mariam"/>
                <w:sz w:val="22"/>
                <w:szCs w:val="22"/>
              </w:rPr>
              <w:t>Բաժին</w:t>
            </w:r>
            <w:proofErr w:type="spellEnd"/>
            <w:r w:rsidRPr="0058558E">
              <w:rPr>
                <w:rFonts w:ascii="GHEA Mariam" w:hAnsi="GHEA Mariam"/>
                <w:sz w:val="22"/>
                <w:szCs w:val="22"/>
              </w:rPr>
              <w:t xml:space="preserve"> III-</w:t>
            </w:r>
            <w:proofErr w:type="spellStart"/>
            <w:r w:rsidRPr="0058558E">
              <w:rPr>
                <w:rFonts w:ascii="GHEA Mariam" w:hAnsi="GHEA Mariam"/>
                <w:sz w:val="22"/>
                <w:szCs w:val="22"/>
              </w:rPr>
              <w:t>ում</w:t>
            </w:r>
            <w:proofErr w:type="spellEnd"/>
            <w:r w:rsidRPr="0058558E">
              <w:rPr>
                <w:rFonts w:ascii="GHEA Mariam" w:hAnsi="GHEA Mariam"/>
                <w:sz w:val="22"/>
                <w:szCs w:val="22"/>
              </w:rPr>
              <w:t>` «</w:t>
            </w:r>
            <w:proofErr w:type="spellStart"/>
            <w:r w:rsidRPr="0058558E">
              <w:rPr>
                <w:rFonts w:ascii="GHEA Mariam" w:hAnsi="GHEA Mariam"/>
                <w:b/>
                <w:sz w:val="22"/>
                <w:szCs w:val="22"/>
              </w:rPr>
              <w:t>Գնահատման</w:t>
            </w:r>
            <w:proofErr w:type="spellEnd"/>
            <w:r w:rsidRPr="0058558E">
              <w:rPr>
                <w:rFonts w:ascii="GHEA Mariam" w:hAnsi="GHEA Mariam"/>
                <w:b/>
                <w:sz w:val="22"/>
                <w:szCs w:val="22"/>
              </w:rPr>
              <w:t xml:space="preserve"> և </w:t>
            </w:r>
            <w:proofErr w:type="spellStart"/>
            <w:r w:rsidRPr="0058558E">
              <w:rPr>
                <w:rFonts w:ascii="GHEA Mariam" w:hAnsi="GHEA Mariam"/>
                <w:b/>
                <w:sz w:val="22"/>
                <w:szCs w:val="22"/>
              </w:rPr>
              <w:t>որակավորման</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չափանիշները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թվարկված</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չափանիշները</w:t>
            </w:r>
            <w:proofErr w:type="spellEnd"/>
            <w:r w:rsidRPr="0058558E">
              <w:rPr>
                <w:rFonts w:ascii="GHEA Mariam" w:hAnsi="GHEA Mariam"/>
                <w:sz w:val="22"/>
                <w:szCs w:val="22"/>
              </w:rPr>
              <w:t xml:space="preserve"> </w:t>
            </w:r>
            <w:r w:rsidRPr="0058558E">
              <w:rPr>
                <w:rFonts w:ascii="GHEA Mariam" w:hAnsi="GHEA Mariam" w:cs="Sylfaen"/>
                <w:sz w:val="22"/>
                <w:szCs w:val="22"/>
              </w:rPr>
              <w:t>և</w:t>
            </w:r>
            <w:r w:rsidRPr="0058558E">
              <w:rPr>
                <w:rFonts w:ascii="GHEA Mariam" w:hAnsi="GHEA Mariam"/>
                <w:sz w:val="22"/>
                <w:szCs w:val="22"/>
              </w:rPr>
              <w:t xml:space="preserve"> </w:t>
            </w:r>
            <w:proofErr w:type="spellStart"/>
            <w:r w:rsidRPr="0058558E">
              <w:rPr>
                <w:rFonts w:ascii="GHEA Mariam" w:hAnsi="GHEA Mariam" w:cs="Sylfaen"/>
                <w:sz w:val="22"/>
                <w:szCs w:val="22"/>
              </w:rPr>
              <w:t>մեթոդաբանությունները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Գնահատման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ոչ</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մի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այլ</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չափանիշ</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կամ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մեթոդաբանություն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չի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թույլատրվում</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Կիրառելով</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չափանիշները</w:t>
            </w:r>
            <w:proofErr w:type="spellEnd"/>
            <w:r w:rsidRPr="0058558E">
              <w:rPr>
                <w:rFonts w:ascii="GHEA Mariam" w:hAnsi="GHEA Mariam" w:cs="Sylfaen"/>
                <w:sz w:val="22"/>
                <w:szCs w:val="22"/>
              </w:rPr>
              <w:t xml:space="preserve"> և </w:t>
            </w:r>
            <w:proofErr w:type="spellStart"/>
            <w:r w:rsidRPr="0058558E">
              <w:rPr>
                <w:rFonts w:ascii="GHEA Mariam" w:hAnsi="GHEA Mariam" w:cs="Sylfaen"/>
                <w:sz w:val="22"/>
                <w:szCs w:val="22"/>
              </w:rPr>
              <w:t>մեթոդաբանությունը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Պատվիրատուն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պետք</w:t>
            </w:r>
            <w:proofErr w:type="spellEnd"/>
            <w:r w:rsidRPr="0058558E">
              <w:rPr>
                <w:rFonts w:ascii="GHEA Mariam" w:hAnsi="GHEA Mariam" w:cs="Sylfaen"/>
                <w:sz w:val="22"/>
                <w:szCs w:val="22"/>
              </w:rPr>
              <w:t xml:space="preserve"> է </w:t>
            </w:r>
            <w:proofErr w:type="spellStart"/>
            <w:r w:rsidRPr="0058558E">
              <w:rPr>
                <w:rFonts w:ascii="GHEA Mariam" w:hAnsi="GHEA Mariam" w:cs="Sylfaen"/>
                <w:sz w:val="22"/>
                <w:szCs w:val="22"/>
              </w:rPr>
              <w:t>որոշի</w:t>
            </w:r>
            <w:proofErr w:type="spellEnd"/>
            <w:r w:rsidRPr="0058558E">
              <w:rPr>
                <w:rFonts w:ascii="GHEA Mariam" w:hAnsi="GHEA Mariam" w:cs="Sylfaen"/>
                <w:sz w:val="22"/>
                <w:szCs w:val="22"/>
              </w:rPr>
              <w:t xml:space="preserve"> </w:t>
            </w:r>
            <w:r w:rsidRPr="0058558E">
              <w:rPr>
                <w:rFonts w:ascii="GHEA Mariam" w:hAnsi="GHEA Mariam" w:cs="Sylfaen"/>
                <w:b/>
                <w:sz w:val="22"/>
                <w:szCs w:val="22"/>
              </w:rPr>
              <w:t>«</w:t>
            </w:r>
            <w:proofErr w:type="spellStart"/>
            <w:r w:rsidRPr="0058558E">
              <w:rPr>
                <w:rFonts w:ascii="GHEA Mariam" w:hAnsi="GHEA Mariam" w:cs="Sylfaen"/>
                <w:b/>
                <w:sz w:val="22"/>
                <w:szCs w:val="22"/>
              </w:rPr>
              <w:t>Ամենամեծ</w:t>
            </w:r>
            <w:proofErr w:type="spellEnd"/>
            <w:r w:rsidRPr="0058558E">
              <w:rPr>
                <w:rFonts w:ascii="GHEA Mariam" w:hAnsi="GHEA Mariam" w:cs="Sylfaen"/>
                <w:b/>
                <w:sz w:val="22"/>
                <w:szCs w:val="22"/>
              </w:rPr>
              <w:t xml:space="preserve"> </w:t>
            </w:r>
            <w:proofErr w:type="spellStart"/>
            <w:r w:rsidRPr="0058558E">
              <w:rPr>
                <w:rFonts w:ascii="GHEA Mariam" w:hAnsi="GHEA Mariam" w:cs="Sylfaen"/>
                <w:b/>
                <w:sz w:val="22"/>
                <w:szCs w:val="22"/>
              </w:rPr>
              <w:t>առավելություն</w:t>
            </w:r>
            <w:proofErr w:type="spellEnd"/>
            <w:r w:rsidRPr="0058558E">
              <w:rPr>
                <w:rFonts w:ascii="GHEA Mariam" w:hAnsi="GHEA Mariam" w:cs="Sylfaen"/>
                <w:b/>
                <w:sz w:val="22"/>
                <w:szCs w:val="22"/>
              </w:rPr>
              <w:t xml:space="preserve"> </w:t>
            </w:r>
            <w:proofErr w:type="spellStart"/>
            <w:r w:rsidRPr="0058558E">
              <w:rPr>
                <w:rFonts w:ascii="GHEA Mariam" w:hAnsi="GHEA Mariam" w:cs="Sylfaen"/>
                <w:b/>
                <w:sz w:val="22"/>
                <w:szCs w:val="22"/>
              </w:rPr>
              <w:t>ունեցող</w:t>
            </w:r>
            <w:proofErr w:type="spellEnd"/>
            <w:r w:rsidRPr="0058558E">
              <w:rPr>
                <w:rFonts w:ascii="GHEA Mariam" w:hAnsi="GHEA Mariam" w:cs="Sylfaen"/>
                <w:b/>
                <w:sz w:val="22"/>
                <w:szCs w:val="22"/>
              </w:rPr>
              <w:t xml:space="preserve"> Հայտը»: </w:t>
            </w:r>
            <w:proofErr w:type="spellStart"/>
            <w:r w:rsidRPr="0058558E">
              <w:rPr>
                <w:rFonts w:ascii="GHEA Mariam" w:hAnsi="GHEA Mariam" w:cs="Sylfaen"/>
                <w:sz w:val="22"/>
                <w:szCs w:val="22"/>
              </w:rPr>
              <w:t>Դա</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այն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Հայտատուի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Հայտն</w:t>
            </w:r>
            <w:proofErr w:type="spellEnd"/>
            <w:r w:rsidRPr="0058558E">
              <w:rPr>
                <w:rFonts w:ascii="GHEA Mariam" w:hAnsi="GHEA Mariam" w:cs="Sylfaen"/>
                <w:sz w:val="22"/>
                <w:szCs w:val="22"/>
              </w:rPr>
              <w:t xml:space="preserve"> է, </w:t>
            </w:r>
            <w:proofErr w:type="spellStart"/>
            <w:r w:rsidRPr="0058558E">
              <w:rPr>
                <w:rFonts w:ascii="GHEA Mariam" w:hAnsi="GHEA Mariam" w:cs="Sylfaen"/>
                <w:sz w:val="22"/>
                <w:szCs w:val="22"/>
              </w:rPr>
              <w:t>որը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համապատասխանում</w:t>
            </w:r>
            <w:proofErr w:type="spellEnd"/>
            <w:r w:rsidRPr="0058558E">
              <w:rPr>
                <w:rFonts w:ascii="GHEA Mariam" w:hAnsi="GHEA Mariam" w:cs="Sylfaen"/>
                <w:sz w:val="22"/>
                <w:szCs w:val="22"/>
              </w:rPr>
              <w:t xml:space="preserve"> է </w:t>
            </w:r>
            <w:proofErr w:type="spellStart"/>
            <w:r w:rsidRPr="0058558E">
              <w:rPr>
                <w:rFonts w:ascii="GHEA Mariam" w:hAnsi="GHEA Mariam" w:cs="Sylfaen"/>
                <w:sz w:val="22"/>
                <w:szCs w:val="22"/>
              </w:rPr>
              <w:t>որակավորման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չափանիշներին</w:t>
            </w:r>
            <w:proofErr w:type="spellEnd"/>
            <w:r w:rsidRPr="0058558E">
              <w:rPr>
                <w:rFonts w:ascii="GHEA Mariam" w:hAnsi="GHEA Mariam" w:cs="Sylfaen"/>
                <w:sz w:val="22"/>
                <w:szCs w:val="22"/>
              </w:rPr>
              <w:t xml:space="preserve"> և </w:t>
            </w:r>
            <w:proofErr w:type="spellStart"/>
            <w:r w:rsidRPr="0058558E">
              <w:rPr>
                <w:rFonts w:ascii="GHEA Mariam" w:hAnsi="GHEA Mariam" w:cs="Sylfaen"/>
                <w:sz w:val="22"/>
                <w:szCs w:val="22"/>
              </w:rPr>
              <w:t>որի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Հայտը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որոշվել</w:t>
            </w:r>
            <w:proofErr w:type="spellEnd"/>
            <w:r w:rsidRPr="0058558E">
              <w:rPr>
                <w:rFonts w:ascii="GHEA Mariam" w:hAnsi="GHEA Mariam" w:cs="Sylfaen"/>
                <w:sz w:val="22"/>
                <w:szCs w:val="22"/>
              </w:rPr>
              <w:t xml:space="preserve"> է`</w:t>
            </w:r>
          </w:p>
          <w:p w14:paraId="6BF61E30" w14:textId="77777777" w:rsidR="006C0457" w:rsidRPr="0058558E" w:rsidRDefault="006C0457" w:rsidP="00483205">
            <w:pPr>
              <w:pStyle w:val="Header2-SubClauses"/>
              <w:numPr>
                <w:ilvl w:val="0"/>
                <w:numId w:val="0"/>
              </w:numPr>
              <w:tabs>
                <w:tab w:val="left" w:pos="9356"/>
              </w:tabs>
              <w:spacing w:before="240" w:after="0"/>
              <w:ind w:left="504"/>
              <w:rPr>
                <w:rFonts w:ascii="GHEA Mariam" w:hAnsi="GHEA Mariam"/>
                <w:sz w:val="22"/>
                <w:szCs w:val="22"/>
              </w:rPr>
            </w:pPr>
          </w:p>
          <w:p w14:paraId="5BF11A30" w14:textId="77777777" w:rsidR="006C0457" w:rsidRPr="0058558E" w:rsidRDefault="006C0457" w:rsidP="00483205">
            <w:pPr>
              <w:pStyle w:val="Header2-SubClauses"/>
              <w:numPr>
                <w:ilvl w:val="0"/>
                <w:numId w:val="0"/>
              </w:numPr>
              <w:tabs>
                <w:tab w:val="left" w:pos="9356"/>
              </w:tabs>
              <w:spacing w:before="240" w:after="0"/>
              <w:ind w:left="888" w:hanging="384"/>
              <w:jc w:val="left"/>
              <w:rPr>
                <w:rFonts w:ascii="GHEA Mariam" w:hAnsi="GHEA Mariam"/>
                <w:sz w:val="22"/>
                <w:szCs w:val="22"/>
              </w:rPr>
            </w:pPr>
            <w:r w:rsidRPr="0058558E">
              <w:rPr>
                <w:rFonts w:ascii="GHEA Mariam" w:hAnsi="GHEA Mariam"/>
                <w:sz w:val="22"/>
                <w:szCs w:val="22"/>
              </w:rPr>
              <w:t>(ա)</w:t>
            </w:r>
            <w:r w:rsidRPr="0058558E">
              <w:rPr>
                <w:rFonts w:ascii="GHEA Mariam" w:hAnsi="GHEA Mariam"/>
                <w:sz w:val="22"/>
                <w:szCs w:val="22"/>
              </w:rPr>
              <w:tab/>
            </w:r>
            <w:proofErr w:type="spellStart"/>
            <w:r w:rsidRPr="0058558E">
              <w:rPr>
                <w:rFonts w:ascii="GHEA Mariam" w:hAnsi="GHEA Mariam"/>
                <w:sz w:val="22"/>
                <w:szCs w:val="22"/>
              </w:rPr>
              <w:t>էապես</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համապատասխանող</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մրցութային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փաստաթղթերին</w:t>
            </w:r>
            <w:proofErr w:type="spellEnd"/>
            <w:r w:rsidRPr="0058558E">
              <w:rPr>
                <w:rFonts w:ascii="GHEA Mariam" w:hAnsi="GHEA Mariam"/>
                <w:sz w:val="22"/>
                <w:szCs w:val="22"/>
              </w:rPr>
              <w:t>, և</w:t>
            </w:r>
          </w:p>
          <w:p w14:paraId="7CA43A74" w14:textId="3FD6A048" w:rsidR="006C0457" w:rsidRPr="0058558E" w:rsidRDefault="006C0457" w:rsidP="00483205">
            <w:pPr>
              <w:pStyle w:val="Header2-SubClauses"/>
              <w:numPr>
                <w:ilvl w:val="0"/>
                <w:numId w:val="0"/>
              </w:numPr>
              <w:tabs>
                <w:tab w:val="left" w:pos="888"/>
                <w:tab w:val="left" w:pos="9356"/>
              </w:tabs>
              <w:spacing w:before="240" w:after="0"/>
              <w:ind w:left="504"/>
              <w:jc w:val="left"/>
              <w:rPr>
                <w:rFonts w:ascii="GHEA Mariam" w:hAnsi="GHEA Mariam"/>
                <w:sz w:val="22"/>
                <w:szCs w:val="22"/>
              </w:rPr>
            </w:pPr>
            <w:r w:rsidRPr="0058558E">
              <w:rPr>
                <w:rFonts w:ascii="GHEA Mariam" w:hAnsi="GHEA Mariam"/>
                <w:sz w:val="22"/>
                <w:szCs w:val="22"/>
              </w:rPr>
              <w:t>(բ)</w:t>
            </w:r>
            <w:r w:rsidRPr="0058558E">
              <w:rPr>
                <w:rFonts w:ascii="GHEA Mariam" w:hAnsi="GHEA Mariam"/>
                <w:sz w:val="22"/>
                <w:szCs w:val="22"/>
              </w:rPr>
              <w:tab/>
            </w:r>
            <w:proofErr w:type="spellStart"/>
            <w:r w:rsidRPr="0058558E">
              <w:rPr>
                <w:rFonts w:ascii="GHEA Mariam" w:hAnsi="GHEA Mariam"/>
                <w:sz w:val="22"/>
                <w:szCs w:val="22"/>
              </w:rPr>
              <w:t>ամենացածր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գնահատված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ունեցող</w:t>
            </w:r>
            <w:proofErr w:type="spellEnd"/>
            <w:r w:rsidRPr="0058558E">
              <w:rPr>
                <w:rFonts w:ascii="GHEA Mariam" w:hAnsi="GHEA Mariam"/>
                <w:sz w:val="22"/>
                <w:szCs w:val="22"/>
              </w:rPr>
              <w:t>:</w:t>
            </w:r>
          </w:p>
        </w:tc>
      </w:tr>
      <w:tr w:rsidR="00A67462" w:rsidRPr="00AD229B" w14:paraId="547FF097" w14:textId="77777777" w:rsidTr="00A73506">
        <w:trPr>
          <w:gridAfter w:val="1"/>
          <w:wAfter w:w="22" w:type="pct"/>
        </w:trPr>
        <w:tc>
          <w:tcPr>
            <w:tcW w:w="1113" w:type="pct"/>
          </w:tcPr>
          <w:p w14:paraId="5AC096B6" w14:textId="77777777" w:rsidR="006C0457" w:rsidRPr="0058558E" w:rsidRDefault="006C0457" w:rsidP="00483205">
            <w:pPr>
              <w:pStyle w:val="Header1-Clauses"/>
              <w:numPr>
                <w:ilvl w:val="0"/>
                <w:numId w:val="0"/>
              </w:numPr>
              <w:spacing w:before="240" w:line="288" w:lineRule="auto"/>
              <w:jc w:val="both"/>
              <w:rPr>
                <w:rFonts w:ascii="GHEA Mariam" w:hAnsi="GHEA Mariam" w:cs="Arial"/>
                <w:sz w:val="22"/>
                <w:szCs w:val="22"/>
              </w:rPr>
            </w:pPr>
          </w:p>
        </w:tc>
        <w:tc>
          <w:tcPr>
            <w:tcW w:w="3865" w:type="pct"/>
            <w:gridSpan w:val="2"/>
          </w:tcPr>
          <w:p w14:paraId="3306D0D7" w14:textId="383E0F1D" w:rsidR="006C0457" w:rsidRPr="0058558E" w:rsidRDefault="006C0457" w:rsidP="00483205">
            <w:pPr>
              <w:pStyle w:val="Header2-SubClauses"/>
              <w:tabs>
                <w:tab w:val="left" w:pos="9356"/>
              </w:tabs>
              <w:spacing w:before="240" w:after="0"/>
              <w:rPr>
                <w:rFonts w:ascii="GHEA Mariam" w:hAnsi="GHEA Mariam"/>
                <w:sz w:val="22"/>
                <w:szCs w:val="22"/>
              </w:rPr>
            </w:pPr>
            <w:proofErr w:type="spellStart"/>
            <w:r w:rsidRPr="0058558E">
              <w:rPr>
                <w:rFonts w:ascii="GHEA Mariam" w:hAnsi="GHEA Mariam" w:cs="Sylfaen"/>
                <w:sz w:val="22"/>
                <w:szCs w:val="22"/>
              </w:rPr>
              <w:t>Հայտը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գնահատելու</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համար</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Պատվիրատուն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հաշվի</w:t>
            </w:r>
            <w:proofErr w:type="spellEnd"/>
            <w:r w:rsidRPr="0058558E">
              <w:rPr>
                <w:rFonts w:ascii="GHEA Mariam" w:hAnsi="GHEA Mariam"/>
                <w:sz w:val="22"/>
                <w:szCs w:val="22"/>
              </w:rPr>
              <w:t xml:space="preserve"> է </w:t>
            </w:r>
            <w:proofErr w:type="spellStart"/>
            <w:r w:rsidRPr="0058558E">
              <w:rPr>
                <w:rFonts w:ascii="GHEA Mariam" w:hAnsi="GHEA Mariam" w:cs="Sylfaen"/>
                <w:sz w:val="22"/>
                <w:szCs w:val="22"/>
              </w:rPr>
              <w:t>առնում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հետևյալը</w:t>
            </w:r>
            <w:proofErr w:type="spellEnd"/>
            <w:r w:rsidRPr="0058558E">
              <w:rPr>
                <w:rFonts w:ascii="GHEA Mariam" w:hAnsi="GHEA Mariam" w:cs="Sylfaen"/>
                <w:sz w:val="22"/>
                <w:szCs w:val="22"/>
              </w:rPr>
              <w:t>՝</w:t>
            </w:r>
          </w:p>
          <w:p w14:paraId="278693C9" w14:textId="77777777" w:rsidR="006C0457" w:rsidRPr="0058558E" w:rsidRDefault="006C0457" w:rsidP="00483205">
            <w:pPr>
              <w:tabs>
                <w:tab w:val="left" w:pos="9356"/>
              </w:tabs>
              <w:spacing w:before="240"/>
              <w:ind w:left="963" w:hanging="425"/>
              <w:jc w:val="both"/>
              <w:rPr>
                <w:rFonts w:ascii="GHEA Mariam" w:hAnsi="GHEA Mariam"/>
                <w:sz w:val="22"/>
                <w:szCs w:val="22"/>
              </w:rPr>
            </w:pPr>
            <w:r w:rsidRPr="0058558E">
              <w:rPr>
                <w:rFonts w:ascii="GHEA Mariam" w:hAnsi="GHEA Mariam" w:cs="Sylfaen"/>
                <w:sz w:val="22"/>
                <w:szCs w:val="22"/>
              </w:rPr>
              <w:t>(ա</w:t>
            </w:r>
            <w:r w:rsidRPr="0058558E">
              <w:rPr>
                <w:rFonts w:ascii="GHEA Mariam" w:hAnsi="GHEA Mariam"/>
                <w:sz w:val="22"/>
                <w:szCs w:val="22"/>
              </w:rPr>
              <w:t>)</w:t>
            </w:r>
            <w:r w:rsidRPr="0058558E">
              <w:rPr>
                <w:rFonts w:ascii="GHEA Mariam" w:hAnsi="GHEA Mariam"/>
                <w:sz w:val="22"/>
                <w:szCs w:val="22"/>
              </w:rPr>
              <w:tab/>
            </w:r>
            <w:proofErr w:type="spellStart"/>
            <w:r w:rsidRPr="0058558E">
              <w:rPr>
                <w:rFonts w:ascii="GHEA Mariam" w:hAnsi="GHEA Mariam"/>
                <w:sz w:val="22"/>
                <w:szCs w:val="22"/>
              </w:rPr>
              <w:t>Հայտ</w:t>
            </w:r>
            <w:r w:rsidRPr="0058558E">
              <w:rPr>
                <w:rFonts w:ascii="GHEA Mariam" w:hAnsi="GHEA Mariam" w:cs="Sylfaen"/>
                <w:sz w:val="22"/>
                <w:szCs w:val="22"/>
              </w:rPr>
              <w:t>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գինը</w:t>
            </w:r>
            <w:proofErr w:type="spellEnd"/>
            <w:r w:rsidRPr="0058558E">
              <w:rPr>
                <w:rFonts w:ascii="GHEA Mariam" w:hAnsi="GHEA Mariam" w:cs="Sylfaen"/>
                <w:sz w:val="22"/>
                <w:szCs w:val="22"/>
              </w:rPr>
              <w:t>,</w:t>
            </w:r>
            <w:r w:rsidRPr="0058558E">
              <w:rPr>
                <w:rFonts w:ascii="GHEA Mariam" w:hAnsi="GHEA Mariam"/>
                <w:sz w:val="22"/>
                <w:szCs w:val="22"/>
              </w:rPr>
              <w:t xml:space="preserve"> </w:t>
            </w:r>
            <w:proofErr w:type="spellStart"/>
            <w:r w:rsidRPr="0058558E">
              <w:rPr>
                <w:rFonts w:ascii="GHEA Mariam" w:hAnsi="GHEA Mariam"/>
                <w:sz w:val="22"/>
                <w:szCs w:val="22"/>
              </w:rPr>
              <w:t>հանած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պայմանական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գումարները</w:t>
            </w:r>
            <w:proofErr w:type="spellEnd"/>
            <w:r w:rsidRPr="0058558E">
              <w:rPr>
                <w:rFonts w:ascii="GHEA Mariam" w:hAnsi="GHEA Mariam"/>
                <w:sz w:val="22"/>
                <w:szCs w:val="22"/>
              </w:rPr>
              <w:t xml:space="preserve"> և </w:t>
            </w:r>
            <w:proofErr w:type="spellStart"/>
            <w:r w:rsidRPr="0058558E">
              <w:rPr>
                <w:rFonts w:ascii="GHEA Mariam" w:hAnsi="GHEA Mariam"/>
                <w:sz w:val="22"/>
                <w:szCs w:val="22"/>
              </w:rPr>
              <w:t>պահուստներն</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Աշխատանքների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ծավալների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lang w:val="ru-RU"/>
              </w:rPr>
              <w:t>ցուցակի</w:t>
            </w:r>
            <w:proofErr w:type="spellEnd"/>
            <w:r w:rsidRPr="0058558E">
              <w:rPr>
                <w:rStyle w:val="FootnoteReference"/>
                <w:rFonts w:ascii="GHEA Mariam" w:hAnsi="GHEA Mariam"/>
                <w:sz w:val="22"/>
                <w:szCs w:val="22"/>
                <w:lang w:val="ru-RU"/>
              </w:rPr>
              <w:footnoteReference w:id="4"/>
            </w:r>
            <w:r w:rsidRPr="0058558E">
              <w:rPr>
                <w:rFonts w:ascii="GHEA Mariam" w:hAnsi="GHEA Mariam"/>
                <w:sz w:val="22"/>
                <w:szCs w:val="22"/>
              </w:rPr>
              <w:t xml:space="preserve"> </w:t>
            </w:r>
            <w:proofErr w:type="spellStart"/>
            <w:r w:rsidRPr="0058558E">
              <w:rPr>
                <w:rFonts w:ascii="GHEA Mariam" w:hAnsi="GHEA Mariam"/>
                <w:sz w:val="22"/>
                <w:szCs w:val="22"/>
              </w:rPr>
              <w:t>չ</w:t>
            </w:r>
            <w:r w:rsidRPr="0058558E">
              <w:rPr>
                <w:rFonts w:ascii="GHEA Mariam" w:hAnsi="GHEA Mariam" w:cs="Sylfaen"/>
                <w:sz w:val="22"/>
                <w:szCs w:val="22"/>
              </w:rPr>
              <w:t>նախատեսված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ծախսերի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գծով</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միավոր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գներով</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պայմանագրերի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դեպքում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սակայն</w:t>
            </w:r>
            <w:proofErr w:type="spellEnd"/>
            <w:r w:rsidRPr="0058558E">
              <w:rPr>
                <w:rFonts w:ascii="GHEA Mariam" w:hAnsi="GHEA Mariam"/>
                <w:sz w:val="22"/>
                <w:szCs w:val="22"/>
              </w:rPr>
              <w:t xml:space="preserve"> </w:t>
            </w:r>
            <w:r w:rsidRPr="0058558E">
              <w:rPr>
                <w:rFonts w:ascii="GHEA Mariam" w:hAnsi="GHEA Mariam"/>
                <w:sz w:val="22"/>
                <w:szCs w:val="22"/>
                <w:lang w:val="hy-AM"/>
              </w:rPr>
              <w:t>ներառելով</w:t>
            </w:r>
            <w:r w:rsidRPr="0058558E">
              <w:rPr>
                <w:rFonts w:ascii="GHEA Mariam" w:hAnsi="GHEA Mariam"/>
                <w:sz w:val="22"/>
                <w:szCs w:val="22"/>
              </w:rPr>
              <w:t xml:space="preserve"> </w:t>
            </w:r>
            <w:proofErr w:type="spellStart"/>
            <w:r w:rsidRPr="0058558E">
              <w:rPr>
                <w:rFonts w:ascii="GHEA Mariam" w:hAnsi="GHEA Mariam"/>
                <w:sz w:val="22"/>
                <w:szCs w:val="22"/>
              </w:rPr>
              <w:t>Օրավարձով</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աշխատանքը</w:t>
            </w:r>
            <w:proofErr w:type="spellEnd"/>
            <w:r w:rsidRPr="0058558E">
              <w:rPr>
                <w:rStyle w:val="FootnoteReference"/>
                <w:rFonts w:ascii="GHEA Mariam" w:hAnsi="GHEA Mariam" w:cs="Sylfaen"/>
                <w:sz w:val="22"/>
                <w:szCs w:val="22"/>
              </w:rPr>
              <w:footnoteReference w:id="5"/>
            </w:r>
            <w:r w:rsidRPr="0058558E">
              <w:rPr>
                <w:rFonts w:ascii="GHEA Mariam" w:hAnsi="GHEA Mariam"/>
                <w:sz w:val="22"/>
                <w:szCs w:val="22"/>
              </w:rPr>
              <w:t xml:space="preserve">, </w:t>
            </w:r>
            <w:proofErr w:type="spellStart"/>
            <w:r w:rsidRPr="0058558E">
              <w:rPr>
                <w:rFonts w:ascii="GHEA Mariam" w:hAnsi="GHEA Mariam" w:cs="Sylfaen"/>
                <w:sz w:val="22"/>
                <w:szCs w:val="22"/>
              </w:rPr>
              <w:t>եթե</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այն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գնանշված</w:t>
            </w:r>
            <w:proofErr w:type="spellEnd"/>
            <w:r w:rsidRPr="0058558E">
              <w:rPr>
                <w:rFonts w:ascii="GHEA Mariam" w:hAnsi="GHEA Mariam" w:cs="Sylfaen"/>
                <w:sz w:val="22"/>
                <w:szCs w:val="22"/>
              </w:rPr>
              <w:t xml:space="preserve"> է</w:t>
            </w:r>
            <w:r w:rsidRPr="0058558E">
              <w:rPr>
                <w:rFonts w:ascii="GHEA Mariam" w:hAnsi="GHEA Mariam"/>
                <w:sz w:val="22"/>
                <w:szCs w:val="22"/>
              </w:rPr>
              <w:t xml:space="preserve"> </w:t>
            </w:r>
            <w:proofErr w:type="spellStart"/>
            <w:r w:rsidRPr="0058558E">
              <w:rPr>
                <w:rFonts w:ascii="GHEA Mariam" w:hAnsi="GHEA Mariam" w:cs="Sylfaen"/>
                <w:sz w:val="22"/>
                <w:szCs w:val="22"/>
              </w:rPr>
              <w:t>մրցակցային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կարգով</w:t>
            </w:r>
            <w:proofErr w:type="spellEnd"/>
            <w:r w:rsidRPr="0058558E">
              <w:rPr>
                <w:rFonts w:ascii="GHEA Mariam" w:hAnsi="GHEA Mariam"/>
                <w:sz w:val="22"/>
                <w:szCs w:val="22"/>
              </w:rPr>
              <w:t>,</w:t>
            </w:r>
          </w:p>
          <w:p w14:paraId="70E04B07" w14:textId="77777777" w:rsidR="006C0457" w:rsidRPr="0058558E" w:rsidRDefault="006C0457" w:rsidP="00483205">
            <w:pPr>
              <w:tabs>
                <w:tab w:val="left" w:pos="9356"/>
              </w:tabs>
              <w:spacing w:before="240"/>
              <w:ind w:left="963" w:hanging="425"/>
              <w:jc w:val="both"/>
              <w:rPr>
                <w:rFonts w:ascii="GHEA Mariam" w:hAnsi="GHEA Mariam"/>
                <w:sz w:val="22"/>
                <w:szCs w:val="22"/>
              </w:rPr>
            </w:pPr>
            <w:r w:rsidRPr="0058558E">
              <w:rPr>
                <w:rFonts w:ascii="GHEA Mariam" w:hAnsi="GHEA Mariam" w:cs="Sylfaen"/>
                <w:sz w:val="22"/>
                <w:szCs w:val="22"/>
              </w:rPr>
              <w:t>(բ</w:t>
            </w:r>
            <w:r w:rsidRPr="0058558E">
              <w:rPr>
                <w:rFonts w:ascii="GHEA Mariam" w:hAnsi="GHEA Mariam"/>
                <w:sz w:val="22"/>
                <w:szCs w:val="22"/>
              </w:rPr>
              <w:t>)</w:t>
            </w:r>
            <w:r w:rsidRPr="0058558E">
              <w:rPr>
                <w:rFonts w:ascii="GHEA Mariam" w:hAnsi="GHEA Mariam"/>
                <w:sz w:val="22"/>
                <w:szCs w:val="22"/>
              </w:rPr>
              <w:tab/>
            </w:r>
            <w:proofErr w:type="spellStart"/>
            <w:r w:rsidRPr="0058558E">
              <w:rPr>
                <w:rFonts w:ascii="GHEA Mariam" w:hAnsi="GHEA Mariam" w:cs="Sylfaen"/>
                <w:sz w:val="22"/>
                <w:szCs w:val="22"/>
              </w:rPr>
              <w:t>գնի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ճշգրտումը</w:t>
            </w:r>
            <w:proofErr w:type="spellEnd"/>
            <w:r w:rsidRPr="0058558E">
              <w:rPr>
                <w:rFonts w:ascii="GHEA Mariam" w:hAnsi="GHEA Mariam" w:cs="Sylfaen"/>
                <w:sz w:val="22"/>
                <w:szCs w:val="22"/>
              </w:rPr>
              <w:t>՝</w:t>
            </w:r>
            <w:r w:rsidRPr="0058558E">
              <w:rPr>
                <w:rFonts w:ascii="GHEA Mariam" w:hAnsi="GHEA Mariam"/>
                <w:sz w:val="22"/>
                <w:szCs w:val="22"/>
              </w:rPr>
              <w:t xml:space="preserve"> </w:t>
            </w:r>
            <w:proofErr w:type="spellStart"/>
            <w:r w:rsidRPr="0058558E">
              <w:rPr>
                <w:rFonts w:ascii="GHEA Mariam" w:hAnsi="GHEA Mariam" w:cs="Sylfaen"/>
                <w:sz w:val="22"/>
                <w:szCs w:val="22"/>
              </w:rPr>
              <w:t>թվաբանական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սխալները</w:t>
            </w:r>
            <w:proofErr w:type="spellEnd"/>
            <w:r w:rsidRPr="0058558E">
              <w:rPr>
                <w:rFonts w:ascii="GHEA Mariam" w:hAnsi="GHEA Mariam" w:cs="Sylfaen"/>
                <w:sz w:val="22"/>
                <w:szCs w:val="22"/>
              </w:rPr>
              <w:t xml:space="preserve"> ՀՀ-ի </w:t>
            </w:r>
            <w:r w:rsidRPr="0058558E">
              <w:rPr>
                <w:rFonts w:ascii="GHEA Mariam" w:hAnsi="GHEA Mariam"/>
                <w:sz w:val="22"/>
                <w:szCs w:val="22"/>
              </w:rPr>
              <w:t xml:space="preserve">31.1 </w:t>
            </w:r>
            <w:proofErr w:type="spellStart"/>
            <w:r w:rsidRPr="0058558E">
              <w:rPr>
                <w:rFonts w:ascii="GHEA Mariam" w:hAnsi="GHEA Mariam" w:cs="Sylfaen"/>
                <w:sz w:val="22"/>
                <w:szCs w:val="22"/>
              </w:rPr>
              <w:t>ենթակետի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համաձայն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հաշվի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առնելու</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համար</w:t>
            </w:r>
            <w:proofErr w:type="spellEnd"/>
            <w:r w:rsidRPr="0058558E">
              <w:rPr>
                <w:rFonts w:ascii="GHEA Mariam" w:hAnsi="GHEA Mariam"/>
                <w:sz w:val="22"/>
                <w:szCs w:val="22"/>
              </w:rPr>
              <w:t>,</w:t>
            </w:r>
          </w:p>
          <w:p w14:paraId="67AB308B" w14:textId="77777777" w:rsidR="006C0457" w:rsidRPr="0058558E" w:rsidRDefault="006C0457" w:rsidP="00483205">
            <w:pPr>
              <w:tabs>
                <w:tab w:val="left" w:pos="9356"/>
              </w:tabs>
              <w:spacing w:before="240"/>
              <w:ind w:left="963" w:hanging="425"/>
              <w:jc w:val="both"/>
              <w:rPr>
                <w:rFonts w:ascii="GHEA Mariam" w:hAnsi="GHEA Mariam"/>
                <w:sz w:val="22"/>
                <w:szCs w:val="22"/>
              </w:rPr>
            </w:pPr>
            <w:r w:rsidRPr="0058558E">
              <w:rPr>
                <w:rFonts w:ascii="GHEA Mariam" w:hAnsi="GHEA Mariam" w:cs="Sylfaen"/>
                <w:sz w:val="22"/>
                <w:szCs w:val="22"/>
              </w:rPr>
              <w:lastRenderedPageBreak/>
              <w:t>(գ</w:t>
            </w:r>
            <w:r w:rsidRPr="0058558E">
              <w:rPr>
                <w:rFonts w:ascii="GHEA Mariam" w:hAnsi="GHEA Mariam"/>
                <w:sz w:val="22"/>
                <w:szCs w:val="22"/>
              </w:rPr>
              <w:t>)</w:t>
            </w:r>
            <w:r w:rsidRPr="0058558E">
              <w:rPr>
                <w:rFonts w:ascii="GHEA Mariam" w:hAnsi="GHEA Mariam"/>
                <w:sz w:val="22"/>
                <w:szCs w:val="22"/>
              </w:rPr>
              <w:tab/>
            </w:r>
            <w:proofErr w:type="spellStart"/>
            <w:r w:rsidRPr="0058558E">
              <w:rPr>
                <w:rFonts w:ascii="GHEA Mariam" w:hAnsi="GHEA Mariam" w:cs="Sylfaen"/>
                <w:sz w:val="22"/>
                <w:szCs w:val="22"/>
              </w:rPr>
              <w:t>գնի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ճշգրտումը</w:t>
            </w:r>
            <w:proofErr w:type="spellEnd"/>
            <w:r w:rsidRPr="0058558E">
              <w:rPr>
                <w:rFonts w:ascii="GHEA Mariam" w:hAnsi="GHEA Mariam" w:cs="Sylfaen"/>
                <w:sz w:val="22"/>
                <w:szCs w:val="22"/>
              </w:rPr>
              <w:t>՝</w:t>
            </w:r>
            <w:r w:rsidRPr="0058558E">
              <w:rPr>
                <w:rFonts w:ascii="GHEA Mariam" w:hAnsi="GHEA Mariam"/>
                <w:sz w:val="22"/>
                <w:szCs w:val="22"/>
              </w:rPr>
              <w:t xml:space="preserve"> </w:t>
            </w:r>
            <w:r w:rsidRPr="0058558E">
              <w:rPr>
                <w:rFonts w:ascii="GHEA Mariam" w:hAnsi="GHEA Mariam" w:cs="Sylfaen"/>
                <w:sz w:val="22"/>
                <w:szCs w:val="22"/>
              </w:rPr>
              <w:t xml:space="preserve">ՀՀ-ի </w:t>
            </w:r>
            <w:r w:rsidRPr="0058558E">
              <w:rPr>
                <w:rFonts w:ascii="GHEA Mariam" w:hAnsi="GHEA Mariam"/>
                <w:sz w:val="22"/>
                <w:szCs w:val="22"/>
              </w:rPr>
              <w:t xml:space="preserve">14.4 </w:t>
            </w:r>
            <w:proofErr w:type="spellStart"/>
            <w:r w:rsidRPr="0058558E">
              <w:rPr>
                <w:rFonts w:ascii="GHEA Mariam" w:hAnsi="GHEA Mariam" w:cs="Sylfaen"/>
                <w:sz w:val="22"/>
                <w:szCs w:val="22"/>
              </w:rPr>
              <w:t>ենթակետի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համաձայն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առաջարկված</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զեղչերը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հաշվի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առնելու</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համար</w:t>
            </w:r>
            <w:proofErr w:type="spellEnd"/>
            <w:r w:rsidRPr="0058558E">
              <w:rPr>
                <w:rFonts w:ascii="GHEA Mariam" w:hAnsi="GHEA Mariam"/>
                <w:sz w:val="22"/>
                <w:szCs w:val="22"/>
              </w:rPr>
              <w:t>,</w:t>
            </w:r>
          </w:p>
          <w:p w14:paraId="2D723F01" w14:textId="77777777" w:rsidR="006C0457" w:rsidRPr="0058558E" w:rsidRDefault="006C0457" w:rsidP="00483205">
            <w:pPr>
              <w:tabs>
                <w:tab w:val="left" w:pos="9356"/>
              </w:tabs>
              <w:spacing w:before="240"/>
              <w:ind w:left="963" w:hanging="425"/>
              <w:jc w:val="both"/>
              <w:rPr>
                <w:rFonts w:ascii="GHEA Mariam" w:hAnsi="GHEA Mariam"/>
                <w:sz w:val="22"/>
                <w:szCs w:val="22"/>
              </w:rPr>
            </w:pPr>
            <w:r w:rsidRPr="0058558E">
              <w:rPr>
                <w:rFonts w:ascii="GHEA Mariam" w:hAnsi="GHEA Mariam" w:cs="Sylfaen"/>
                <w:sz w:val="22"/>
                <w:szCs w:val="22"/>
              </w:rPr>
              <w:t>(դ</w:t>
            </w:r>
            <w:r w:rsidRPr="0058558E">
              <w:rPr>
                <w:rFonts w:ascii="GHEA Mariam" w:hAnsi="GHEA Mariam"/>
                <w:sz w:val="22"/>
                <w:szCs w:val="22"/>
              </w:rPr>
              <w:t>)</w:t>
            </w:r>
            <w:r w:rsidRPr="0058558E">
              <w:rPr>
                <w:rFonts w:ascii="GHEA Mariam" w:hAnsi="GHEA Mariam"/>
                <w:sz w:val="22"/>
                <w:szCs w:val="22"/>
              </w:rPr>
              <w:tab/>
            </w:r>
            <w:proofErr w:type="spellStart"/>
            <w:r w:rsidRPr="0058558E">
              <w:rPr>
                <w:rFonts w:ascii="GHEA Mariam" w:hAnsi="GHEA Mariam"/>
                <w:sz w:val="22"/>
                <w:szCs w:val="22"/>
              </w:rPr>
              <w:t>վերոնշյալ</w:t>
            </w:r>
            <w:proofErr w:type="spellEnd"/>
            <w:r w:rsidRPr="0058558E">
              <w:rPr>
                <w:rFonts w:ascii="GHEA Mariam" w:hAnsi="GHEA Mariam"/>
                <w:sz w:val="22"/>
                <w:szCs w:val="22"/>
              </w:rPr>
              <w:t xml:space="preserve"> (ա)-</w:t>
            </w:r>
            <w:proofErr w:type="spellStart"/>
            <w:r w:rsidRPr="0058558E">
              <w:rPr>
                <w:rFonts w:ascii="GHEA Mariam" w:hAnsi="GHEA Mariam"/>
                <w:sz w:val="22"/>
                <w:szCs w:val="22"/>
              </w:rPr>
              <w:t>ից</w:t>
            </w:r>
            <w:proofErr w:type="spellEnd"/>
            <w:r w:rsidRPr="0058558E">
              <w:rPr>
                <w:rFonts w:ascii="GHEA Mariam" w:hAnsi="GHEA Mariam"/>
                <w:sz w:val="22"/>
                <w:szCs w:val="22"/>
              </w:rPr>
              <w:t xml:space="preserve"> (գ) </w:t>
            </w:r>
            <w:proofErr w:type="spellStart"/>
            <w:r w:rsidRPr="0058558E">
              <w:rPr>
                <w:rFonts w:ascii="GHEA Mariam" w:hAnsi="GHEA Mariam"/>
                <w:sz w:val="22"/>
                <w:szCs w:val="22"/>
              </w:rPr>
              <w:t>կետերի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կիրառման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արդյունքում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ստացված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գումարի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փոխարկումը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մեկ</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արժույթի</w:t>
            </w:r>
            <w:proofErr w:type="spellEnd"/>
            <w:r w:rsidRPr="0058558E">
              <w:rPr>
                <w:rFonts w:ascii="GHEA Mariam" w:hAnsi="GHEA Mariam"/>
                <w:sz w:val="22"/>
                <w:szCs w:val="22"/>
              </w:rPr>
              <w:t xml:space="preserve">` ՀՀ-ի 32 </w:t>
            </w:r>
            <w:proofErr w:type="spellStart"/>
            <w:r w:rsidRPr="0058558E">
              <w:rPr>
                <w:rFonts w:ascii="GHEA Mariam" w:hAnsi="GHEA Mariam"/>
                <w:sz w:val="22"/>
                <w:szCs w:val="22"/>
              </w:rPr>
              <w:t>կետի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համաձայն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եթե</w:t>
            </w:r>
            <w:proofErr w:type="spellEnd"/>
            <w:r w:rsidRPr="0058558E">
              <w:rPr>
                <w:rFonts w:ascii="GHEA Mariam" w:hAnsi="GHEA Mariam"/>
                <w:sz w:val="22"/>
                <w:szCs w:val="22"/>
              </w:rPr>
              <w:t xml:space="preserve"> </w:t>
            </w:r>
            <w:r w:rsidRPr="0058558E">
              <w:rPr>
                <w:rFonts w:ascii="GHEA Mariam" w:hAnsi="GHEA Mariam"/>
                <w:sz w:val="22"/>
                <w:szCs w:val="22"/>
                <w:lang w:val="hy-AM"/>
              </w:rPr>
              <w:t>կիրառելի</w:t>
            </w:r>
            <w:r w:rsidRPr="0058558E">
              <w:rPr>
                <w:rFonts w:ascii="GHEA Mariam" w:hAnsi="GHEA Mariam"/>
                <w:sz w:val="22"/>
                <w:szCs w:val="22"/>
              </w:rPr>
              <w:t xml:space="preserve"> է,</w:t>
            </w:r>
          </w:p>
          <w:p w14:paraId="12E7E288" w14:textId="77777777" w:rsidR="006C0457" w:rsidRPr="0058558E" w:rsidRDefault="006C0457" w:rsidP="00483205">
            <w:pPr>
              <w:tabs>
                <w:tab w:val="left" w:pos="9356"/>
              </w:tabs>
              <w:spacing w:before="240"/>
              <w:ind w:left="963" w:hanging="425"/>
              <w:jc w:val="both"/>
              <w:rPr>
                <w:rFonts w:ascii="GHEA Mariam" w:hAnsi="GHEA Mariam"/>
                <w:sz w:val="22"/>
                <w:szCs w:val="22"/>
                <w:lang w:val="hy-AM"/>
              </w:rPr>
            </w:pPr>
            <w:r w:rsidRPr="0058558E">
              <w:rPr>
                <w:rFonts w:ascii="GHEA Mariam" w:hAnsi="GHEA Mariam" w:cs="Sylfaen"/>
                <w:sz w:val="22"/>
                <w:szCs w:val="22"/>
              </w:rPr>
              <w:t>(ե</w:t>
            </w:r>
            <w:r w:rsidRPr="0058558E">
              <w:rPr>
                <w:rFonts w:ascii="GHEA Mariam" w:hAnsi="GHEA Mariam"/>
                <w:sz w:val="22"/>
                <w:szCs w:val="22"/>
              </w:rPr>
              <w:t>)</w:t>
            </w:r>
            <w:r w:rsidRPr="0058558E">
              <w:rPr>
                <w:rFonts w:ascii="GHEA Mariam" w:hAnsi="GHEA Mariam"/>
                <w:sz w:val="22"/>
                <w:szCs w:val="22"/>
              </w:rPr>
              <w:tab/>
            </w:r>
            <w:proofErr w:type="spellStart"/>
            <w:r w:rsidRPr="0058558E">
              <w:rPr>
                <w:rFonts w:ascii="GHEA Mariam" w:hAnsi="GHEA Mariam" w:cs="Sylfaen"/>
                <w:sz w:val="22"/>
                <w:szCs w:val="22"/>
              </w:rPr>
              <w:t>գնի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ճշգրտումը</w:t>
            </w:r>
            <w:proofErr w:type="spellEnd"/>
            <w:r w:rsidRPr="0058558E">
              <w:rPr>
                <w:rFonts w:ascii="GHEA Mariam" w:hAnsi="GHEA Mariam" w:cs="Sylfaen"/>
                <w:sz w:val="22"/>
                <w:szCs w:val="22"/>
              </w:rPr>
              <w:t>՝</w:t>
            </w:r>
            <w:r w:rsidRPr="0058558E">
              <w:rPr>
                <w:rFonts w:ascii="GHEA Mariam" w:hAnsi="GHEA Mariam" w:cs="Sylfaen"/>
                <w:sz w:val="22"/>
                <w:szCs w:val="22"/>
                <w:lang w:val="hy-AM"/>
              </w:rPr>
              <w:t xml:space="preserve"> ոչ նշանակալի</w:t>
            </w:r>
            <w:r w:rsidRPr="0058558E">
              <w:rPr>
                <w:rFonts w:ascii="GHEA Mariam" w:hAnsi="GHEA Mariam"/>
                <w:sz w:val="22"/>
                <w:szCs w:val="22"/>
              </w:rPr>
              <w:t xml:space="preserve"> </w:t>
            </w:r>
            <w:proofErr w:type="spellStart"/>
            <w:r w:rsidRPr="0058558E">
              <w:rPr>
                <w:rFonts w:ascii="GHEA Mariam" w:hAnsi="GHEA Mariam" w:cs="Sylfaen"/>
                <w:sz w:val="22"/>
                <w:szCs w:val="22"/>
              </w:rPr>
              <w:t>անհամապատասխանությունները</w:t>
            </w:r>
            <w:proofErr w:type="spellEnd"/>
            <w:r w:rsidRPr="0058558E">
              <w:rPr>
                <w:rFonts w:ascii="GHEA Mariam" w:hAnsi="GHEA Mariam" w:cs="Sylfaen"/>
                <w:sz w:val="22"/>
                <w:szCs w:val="22"/>
              </w:rPr>
              <w:t xml:space="preserve"> ՀՀ-ի </w:t>
            </w:r>
            <w:r w:rsidRPr="0058558E">
              <w:rPr>
                <w:rFonts w:ascii="GHEA Mariam" w:hAnsi="GHEA Mariam"/>
                <w:sz w:val="22"/>
                <w:szCs w:val="22"/>
              </w:rPr>
              <w:t xml:space="preserve">30.3 </w:t>
            </w:r>
            <w:proofErr w:type="spellStart"/>
            <w:r w:rsidRPr="0058558E">
              <w:rPr>
                <w:rFonts w:ascii="GHEA Mariam" w:hAnsi="GHEA Mariam" w:cs="Sylfaen"/>
                <w:sz w:val="22"/>
                <w:szCs w:val="22"/>
              </w:rPr>
              <w:t>ենթակետի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համաձայն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հաշվի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առնելու</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համար</w:t>
            </w:r>
            <w:proofErr w:type="spellEnd"/>
            <w:r w:rsidRPr="0058558E">
              <w:rPr>
                <w:rFonts w:ascii="GHEA Mariam" w:hAnsi="GHEA Mariam"/>
                <w:sz w:val="22"/>
                <w:szCs w:val="22"/>
              </w:rPr>
              <w:t xml:space="preserve">, </w:t>
            </w:r>
            <w:r w:rsidRPr="0058558E">
              <w:rPr>
                <w:rFonts w:ascii="GHEA Mariam" w:hAnsi="GHEA Mariam"/>
                <w:sz w:val="22"/>
                <w:szCs w:val="22"/>
                <w:lang w:val="hy-AM"/>
              </w:rPr>
              <w:t>և</w:t>
            </w:r>
          </w:p>
          <w:p w14:paraId="2980FD3E" w14:textId="2D834864" w:rsidR="006C0457" w:rsidRPr="0058558E" w:rsidRDefault="006C0457" w:rsidP="00483205">
            <w:pPr>
              <w:tabs>
                <w:tab w:val="left" w:pos="9356"/>
              </w:tabs>
              <w:spacing w:before="240"/>
              <w:ind w:left="963" w:hanging="425"/>
              <w:jc w:val="both"/>
              <w:rPr>
                <w:rFonts w:ascii="GHEA Mariam" w:hAnsi="GHEA Mariam"/>
                <w:sz w:val="22"/>
                <w:szCs w:val="22"/>
                <w:lang w:val="hy-AM"/>
              </w:rPr>
            </w:pPr>
            <w:r w:rsidRPr="0058558E">
              <w:rPr>
                <w:rFonts w:ascii="GHEA Mariam" w:hAnsi="GHEA Mariam" w:cs="Sylfaen"/>
                <w:sz w:val="22"/>
                <w:szCs w:val="22"/>
                <w:lang w:val="hy-AM"/>
              </w:rPr>
              <w:t>(զ</w:t>
            </w:r>
            <w:r w:rsidRPr="0058558E">
              <w:rPr>
                <w:rFonts w:ascii="GHEA Mariam" w:hAnsi="GHEA Mariam"/>
                <w:sz w:val="22"/>
                <w:szCs w:val="22"/>
                <w:lang w:val="hy-AM"/>
              </w:rPr>
              <w:t>)</w:t>
            </w:r>
            <w:r w:rsidRPr="0058558E">
              <w:rPr>
                <w:rFonts w:ascii="GHEA Mariam" w:hAnsi="GHEA Mariam"/>
                <w:sz w:val="22"/>
                <w:szCs w:val="22"/>
                <w:lang w:val="hy-AM"/>
              </w:rPr>
              <w:tab/>
            </w:r>
            <w:r w:rsidRPr="0058558E">
              <w:rPr>
                <w:rFonts w:ascii="GHEA Mariam" w:hAnsi="GHEA Mariam" w:cs="Sylfaen"/>
                <w:sz w:val="22"/>
                <w:szCs w:val="22"/>
                <w:lang w:val="hy-AM"/>
              </w:rPr>
              <w:t xml:space="preserve">Բաժին </w:t>
            </w:r>
            <w:r w:rsidRPr="0058558E">
              <w:rPr>
                <w:rFonts w:ascii="GHEA Mariam" w:hAnsi="GHEA Mariam"/>
                <w:sz w:val="22"/>
                <w:szCs w:val="22"/>
                <w:lang w:val="hy-AM"/>
              </w:rPr>
              <w:t>III-</w:t>
            </w:r>
            <w:r w:rsidRPr="0058558E">
              <w:rPr>
                <w:rFonts w:ascii="GHEA Mariam" w:hAnsi="GHEA Mariam" w:cs="Sylfaen"/>
                <w:sz w:val="22"/>
                <w:szCs w:val="22"/>
                <w:lang w:val="hy-AM"/>
              </w:rPr>
              <w:t>ում</w:t>
            </w:r>
            <w:r w:rsidRPr="0058558E">
              <w:rPr>
                <w:rFonts w:ascii="GHEA Mariam" w:hAnsi="GHEA Mariam"/>
                <w:sz w:val="22"/>
                <w:szCs w:val="22"/>
                <w:lang w:val="hy-AM"/>
              </w:rPr>
              <w:t xml:space="preserve"> («</w:t>
            </w:r>
            <w:r w:rsidRPr="0058558E">
              <w:rPr>
                <w:rFonts w:ascii="GHEA Mariam" w:hAnsi="GHEA Mariam" w:cs="Sylfaen"/>
                <w:sz w:val="22"/>
                <w:szCs w:val="22"/>
                <w:lang w:val="hy-AM"/>
              </w:rPr>
              <w:t>Գնահատման</w:t>
            </w:r>
            <w:r w:rsidRPr="0058558E">
              <w:rPr>
                <w:rFonts w:ascii="GHEA Mariam" w:hAnsi="GHEA Mariam"/>
                <w:sz w:val="22"/>
                <w:szCs w:val="22"/>
                <w:lang w:val="hy-AM"/>
              </w:rPr>
              <w:t xml:space="preserve"> </w:t>
            </w:r>
            <w:r w:rsidRPr="0058558E">
              <w:rPr>
                <w:rFonts w:ascii="GHEA Mariam" w:hAnsi="GHEA Mariam" w:cs="Sylfaen"/>
                <w:sz w:val="22"/>
                <w:szCs w:val="22"/>
                <w:lang w:val="hy-AM"/>
              </w:rPr>
              <w:t>և</w:t>
            </w:r>
            <w:r w:rsidRPr="0058558E">
              <w:rPr>
                <w:rFonts w:ascii="GHEA Mariam" w:hAnsi="GHEA Mariam"/>
                <w:sz w:val="22"/>
                <w:szCs w:val="22"/>
                <w:lang w:val="hy-AM"/>
              </w:rPr>
              <w:t xml:space="preserve"> </w:t>
            </w:r>
            <w:r w:rsidRPr="0058558E">
              <w:rPr>
                <w:rFonts w:ascii="GHEA Mariam" w:hAnsi="GHEA Mariam" w:cs="Sylfaen"/>
                <w:sz w:val="22"/>
                <w:szCs w:val="22"/>
                <w:lang w:val="hy-AM"/>
              </w:rPr>
              <w:t>որակավորման</w:t>
            </w:r>
            <w:r w:rsidRPr="0058558E">
              <w:rPr>
                <w:rFonts w:ascii="GHEA Mariam" w:hAnsi="GHEA Mariam"/>
                <w:sz w:val="22"/>
                <w:szCs w:val="22"/>
                <w:lang w:val="hy-AM"/>
              </w:rPr>
              <w:t xml:space="preserve"> </w:t>
            </w:r>
            <w:r w:rsidRPr="0058558E">
              <w:rPr>
                <w:rFonts w:ascii="GHEA Mariam" w:hAnsi="GHEA Mariam" w:cs="Sylfaen"/>
                <w:sz w:val="22"/>
                <w:szCs w:val="22"/>
                <w:lang w:val="hy-AM"/>
              </w:rPr>
              <w:t>չափանիշներ»</w:t>
            </w:r>
            <w:r w:rsidRPr="0058558E">
              <w:rPr>
                <w:rFonts w:ascii="GHEA Mariam" w:hAnsi="GHEA Mariam"/>
                <w:sz w:val="22"/>
                <w:szCs w:val="22"/>
                <w:lang w:val="hy-AM"/>
              </w:rPr>
              <w:t xml:space="preserve">) </w:t>
            </w:r>
            <w:r w:rsidRPr="0058558E">
              <w:rPr>
                <w:rFonts w:ascii="GHEA Mariam" w:hAnsi="GHEA Mariam" w:cs="Sylfaen"/>
                <w:sz w:val="22"/>
                <w:szCs w:val="22"/>
                <w:lang w:val="hy-AM"/>
              </w:rPr>
              <w:t>նշված</w:t>
            </w:r>
            <w:r w:rsidRPr="0058558E">
              <w:rPr>
                <w:rFonts w:ascii="GHEA Mariam" w:hAnsi="GHEA Mariam"/>
                <w:sz w:val="22"/>
                <w:szCs w:val="22"/>
                <w:lang w:val="hy-AM"/>
              </w:rPr>
              <w:t xml:space="preserve"> </w:t>
            </w:r>
            <w:r w:rsidRPr="0058558E">
              <w:rPr>
                <w:rFonts w:ascii="GHEA Mariam" w:hAnsi="GHEA Mariam" w:cs="Sylfaen"/>
                <w:sz w:val="22"/>
                <w:szCs w:val="22"/>
                <w:lang w:val="hy-AM"/>
              </w:rPr>
              <w:t>գնահատման</w:t>
            </w:r>
            <w:r w:rsidRPr="0058558E">
              <w:rPr>
                <w:rFonts w:ascii="GHEA Mariam" w:hAnsi="GHEA Mariam"/>
                <w:sz w:val="22"/>
                <w:szCs w:val="22"/>
                <w:lang w:val="hy-AM"/>
              </w:rPr>
              <w:t xml:space="preserve"> </w:t>
            </w:r>
            <w:r w:rsidRPr="0058558E">
              <w:rPr>
                <w:rFonts w:ascii="GHEA Mariam" w:hAnsi="GHEA Mariam" w:cs="Sylfaen"/>
                <w:sz w:val="22"/>
                <w:szCs w:val="22"/>
                <w:lang w:val="hy-AM"/>
              </w:rPr>
              <w:t>բոլոր</w:t>
            </w:r>
            <w:r w:rsidRPr="0058558E">
              <w:rPr>
                <w:rFonts w:ascii="GHEA Mariam" w:hAnsi="GHEA Mariam"/>
                <w:sz w:val="22"/>
                <w:szCs w:val="22"/>
                <w:lang w:val="hy-AM"/>
              </w:rPr>
              <w:t xml:space="preserve"> լրացուցիչ </w:t>
            </w:r>
            <w:r w:rsidRPr="0058558E">
              <w:rPr>
                <w:rFonts w:ascii="GHEA Mariam" w:hAnsi="GHEA Mariam" w:cs="Sylfaen"/>
                <w:sz w:val="22"/>
                <w:szCs w:val="22"/>
                <w:lang w:val="hy-AM"/>
              </w:rPr>
              <w:t>գործոնները</w:t>
            </w:r>
            <w:r w:rsidRPr="0058558E">
              <w:rPr>
                <w:rFonts w:ascii="GHEA Mariam" w:hAnsi="GHEA Mariam"/>
                <w:sz w:val="22"/>
                <w:szCs w:val="22"/>
                <w:lang w:val="hy-AM"/>
              </w:rPr>
              <w:t>:</w:t>
            </w:r>
          </w:p>
        </w:tc>
      </w:tr>
      <w:tr w:rsidR="00A67462" w:rsidRPr="00AD229B" w14:paraId="744CD88D" w14:textId="77777777" w:rsidTr="00A73506">
        <w:trPr>
          <w:gridAfter w:val="1"/>
          <w:wAfter w:w="22" w:type="pct"/>
        </w:trPr>
        <w:tc>
          <w:tcPr>
            <w:tcW w:w="1113" w:type="pct"/>
          </w:tcPr>
          <w:p w14:paraId="4B3DAC1E" w14:textId="77777777" w:rsidR="006C0457" w:rsidRPr="0058558E" w:rsidRDefault="006C0457" w:rsidP="00483205">
            <w:pPr>
              <w:spacing w:before="240" w:line="288" w:lineRule="auto"/>
              <w:jc w:val="both"/>
              <w:rPr>
                <w:rFonts w:ascii="GHEA Mariam" w:hAnsi="GHEA Mariam" w:cs="Arial"/>
                <w:sz w:val="22"/>
                <w:szCs w:val="22"/>
                <w:lang w:val="hy-AM"/>
              </w:rPr>
            </w:pPr>
          </w:p>
        </w:tc>
        <w:tc>
          <w:tcPr>
            <w:tcW w:w="3865" w:type="pct"/>
            <w:gridSpan w:val="2"/>
          </w:tcPr>
          <w:p w14:paraId="1800DDE2" w14:textId="56548940" w:rsidR="006C0457" w:rsidRPr="0058558E" w:rsidRDefault="006C0457" w:rsidP="00483205">
            <w:pPr>
              <w:pStyle w:val="Header2-SubClauses"/>
              <w:tabs>
                <w:tab w:val="left" w:pos="9356"/>
              </w:tabs>
              <w:spacing w:before="240" w:after="0"/>
              <w:rPr>
                <w:rFonts w:ascii="GHEA Mariam" w:hAnsi="GHEA Mariam"/>
                <w:sz w:val="22"/>
                <w:szCs w:val="22"/>
                <w:lang w:val="hy-AM"/>
              </w:rPr>
            </w:pPr>
            <w:r w:rsidRPr="0058558E">
              <w:rPr>
                <w:rFonts w:ascii="GHEA Mariam" w:hAnsi="GHEA Mariam" w:cs="Sylfaen"/>
                <w:sz w:val="22"/>
                <w:szCs w:val="22"/>
                <w:lang w:val="hy-AM"/>
              </w:rPr>
              <w:t>Պայմանագրի պայմանների գնի ճշգրտման դրույթների գնահատված ազդեցությունը, որը պետք է կիրառվի Պայմանագրի</w:t>
            </w:r>
            <w:r w:rsidRPr="0058558E">
              <w:rPr>
                <w:rFonts w:ascii="GHEA Mariam" w:hAnsi="GHEA Mariam"/>
                <w:sz w:val="22"/>
                <w:szCs w:val="22"/>
                <w:lang w:val="hy-AM"/>
              </w:rPr>
              <w:t xml:space="preserve"> </w:t>
            </w:r>
            <w:r w:rsidRPr="0058558E">
              <w:rPr>
                <w:rFonts w:ascii="GHEA Mariam" w:hAnsi="GHEA Mariam" w:cs="Sylfaen"/>
                <w:sz w:val="22"/>
                <w:szCs w:val="22"/>
                <w:lang w:val="hy-AM"/>
              </w:rPr>
              <w:t>իրականացման</w:t>
            </w:r>
            <w:r w:rsidRPr="0058558E">
              <w:rPr>
                <w:rFonts w:ascii="GHEA Mariam" w:hAnsi="GHEA Mariam"/>
                <w:sz w:val="22"/>
                <w:szCs w:val="22"/>
                <w:lang w:val="hy-AM"/>
              </w:rPr>
              <w:t xml:space="preserve"> </w:t>
            </w:r>
            <w:r w:rsidRPr="0058558E">
              <w:rPr>
                <w:rFonts w:ascii="GHEA Mariam" w:hAnsi="GHEA Mariam" w:cs="Sylfaen"/>
                <w:sz w:val="22"/>
                <w:szCs w:val="22"/>
                <w:lang w:val="hy-AM"/>
              </w:rPr>
              <w:t>ժամկետի</w:t>
            </w:r>
            <w:r w:rsidRPr="0058558E">
              <w:rPr>
                <w:rFonts w:ascii="GHEA Mariam" w:hAnsi="GHEA Mariam"/>
                <w:sz w:val="22"/>
                <w:szCs w:val="22"/>
                <w:lang w:val="hy-AM"/>
              </w:rPr>
              <w:t xml:space="preserve"> </w:t>
            </w:r>
            <w:r w:rsidRPr="0058558E">
              <w:rPr>
                <w:rFonts w:ascii="GHEA Mariam" w:hAnsi="GHEA Mariam" w:cs="Sylfaen"/>
                <w:sz w:val="22"/>
                <w:szCs w:val="22"/>
                <w:lang w:val="hy-AM"/>
              </w:rPr>
              <w:t>ընթացքում,</w:t>
            </w:r>
            <w:r w:rsidRPr="0058558E">
              <w:rPr>
                <w:rFonts w:ascii="GHEA Mariam" w:hAnsi="GHEA Mariam"/>
                <w:sz w:val="22"/>
                <w:szCs w:val="22"/>
                <w:lang w:val="hy-AM"/>
              </w:rPr>
              <w:t xml:space="preserve"> </w:t>
            </w:r>
            <w:r w:rsidRPr="0058558E">
              <w:rPr>
                <w:rFonts w:ascii="GHEA Mariam" w:hAnsi="GHEA Mariam" w:cs="Sylfaen"/>
                <w:sz w:val="22"/>
                <w:szCs w:val="22"/>
                <w:lang w:val="hy-AM"/>
              </w:rPr>
              <w:t>հաշվի</w:t>
            </w:r>
            <w:r w:rsidRPr="0058558E">
              <w:rPr>
                <w:rFonts w:ascii="GHEA Mariam" w:hAnsi="GHEA Mariam"/>
                <w:sz w:val="22"/>
                <w:szCs w:val="22"/>
                <w:lang w:val="hy-AM"/>
              </w:rPr>
              <w:t xml:space="preserve"> չի </w:t>
            </w:r>
            <w:r w:rsidRPr="0058558E">
              <w:rPr>
                <w:rFonts w:ascii="GHEA Mariam" w:hAnsi="GHEA Mariam" w:cs="Sylfaen"/>
                <w:sz w:val="22"/>
                <w:szCs w:val="22"/>
                <w:lang w:val="hy-AM"/>
              </w:rPr>
              <w:t>առնվում</w:t>
            </w:r>
            <w:r w:rsidRPr="0058558E">
              <w:rPr>
                <w:rFonts w:ascii="GHEA Mariam" w:hAnsi="GHEA Mariam"/>
                <w:sz w:val="22"/>
                <w:szCs w:val="22"/>
                <w:lang w:val="hy-AM"/>
              </w:rPr>
              <w:t xml:space="preserve"> </w:t>
            </w:r>
            <w:r w:rsidRPr="0058558E">
              <w:rPr>
                <w:rFonts w:ascii="GHEA Mariam" w:hAnsi="GHEA Mariam" w:cs="Sylfaen"/>
                <w:sz w:val="22"/>
                <w:szCs w:val="22"/>
                <w:lang w:val="hy-AM"/>
              </w:rPr>
              <w:t>Հայտի</w:t>
            </w:r>
            <w:r w:rsidRPr="0058558E">
              <w:rPr>
                <w:rFonts w:ascii="GHEA Mariam" w:hAnsi="GHEA Mariam"/>
                <w:sz w:val="22"/>
                <w:szCs w:val="22"/>
                <w:lang w:val="hy-AM"/>
              </w:rPr>
              <w:t xml:space="preserve"> </w:t>
            </w:r>
            <w:r w:rsidRPr="0058558E">
              <w:rPr>
                <w:rFonts w:ascii="GHEA Mariam" w:hAnsi="GHEA Mariam" w:cs="Sylfaen"/>
                <w:sz w:val="22"/>
                <w:szCs w:val="22"/>
                <w:lang w:val="hy-AM"/>
              </w:rPr>
              <w:t>գնահատման</w:t>
            </w:r>
            <w:r w:rsidRPr="0058558E">
              <w:rPr>
                <w:rFonts w:ascii="GHEA Mariam" w:hAnsi="GHEA Mariam"/>
                <w:sz w:val="22"/>
                <w:szCs w:val="22"/>
                <w:lang w:val="hy-AM"/>
              </w:rPr>
              <w:t xml:space="preserve"> </w:t>
            </w:r>
            <w:r w:rsidRPr="0058558E">
              <w:rPr>
                <w:rFonts w:ascii="GHEA Mariam" w:hAnsi="GHEA Mariam" w:cs="Sylfaen"/>
                <w:sz w:val="22"/>
                <w:szCs w:val="22"/>
                <w:lang w:val="hy-AM"/>
              </w:rPr>
              <w:t>ժամանակ:</w:t>
            </w:r>
          </w:p>
        </w:tc>
      </w:tr>
      <w:tr w:rsidR="00A67462" w:rsidRPr="00AD229B" w14:paraId="65638AE3" w14:textId="77777777" w:rsidTr="00A73506">
        <w:trPr>
          <w:gridAfter w:val="1"/>
          <w:wAfter w:w="22" w:type="pct"/>
        </w:trPr>
        <w:tc>
          <w:tcPr>
            <w:tcW w:w="1113" w:type="pct"/>
          </w:tcPr>
          <w:p w14:paraId="431C94EE" w14:textId="77777777" w:rsidR="006C0457" w:rsidRPr="0058558E" w:rsidRDefault="006C0457" w:rsidP="00483205">
            <w:pPr>
              <w:spacing w:before="240" w:line="288" w:lineRule="auto"/>
              <w:jc w:val="both"/>
              <w:rPr>
                <w:rFonts w:ascii="GHEA Mariam" w:hAnsi="GHEA Mariam" w:cs="Arial"/>
                <w:sz w:val="22"/>
                <w:szCs w:val="22"/>
                <w:lang w:val="hy-AM"/>
              </w:rPr>
            </w:pPr>
          </w:p>
        </w:tc>
        <w:tc>
          <w:tcPr>
            <w:tcW w:w="3865" w:type="pct"/>
            <w:gridSpan w:val="2"/>
          </w:tcPr>
          <w:p w14:paraId="3A8A441B" w14:textId="73886620" w:rsidR="006C0457" w:rsidRPr="0058558E" w:rsidRDefault="006C0457" w:rsidP="00483205">
            <w:pPr>
              <w:pStyle w:val="Header2-SubClauses"/>
              <w:tabs>
                <w:tab w:val="left" w:pos="9356"/>
              </w:tabs>
              <w:spacing w:before="240" w:after="0"/>
              <w:rPr>
                <w:rFonts w:ascii="GHEA Mariam" w:hAnsi="GHEA Mariam"/>
                <w:sz w:val="22"/>
                <w:szCs w:val="22"/>
                <w:lang w:val="hy-AM"/>
              </w:rPr>
            </w:pPr>
            <w:r w:rsidRPr="0058558E">
              <w:rPr>
                <w:rFonts w:ascii="GHEA Mariam" w:hAnsi="GHEA Mariam" w:cs="Sylfaen"/>
                <w:sz w:val="22"/>
                <w:szCs w:val="22"/>
                <w:lang w:val="hy-AM"/>
              </w:rPr>
              <w:t>Եթե</w:t>
            </w:r>
            <w:r w:rsidRPr="0058558E">
              <w:rPr>
                <w:rFonts w:ascii="GHEA Mariam" w:hAnsi="GHEA Mariam"/>
                <w:sz w:val="22"/>
                <w:szCs w:val="22"/>
                <w:lang w:val="hy-AM"/>
              </w:rPr>
              <w:t xml:space="preserve"> սույն </w:t>
            </w:r>
            <w:r w:rsidRPr="0058558E">
              <w:rPr>
                <w:rFonts w:ascii="GHEA Mariam" w:hAnsi="GHEA Mariam" w:cs="Sylfaen"/>
                <w:sz w:val="22"/>
                <w:szCs w:val="22"/>
                <w:lang w:val="hy-AM"/>
              </w:rPr>
              <w:t>մրցութային</w:t>
            </w:r>
            <w:r w:rsidRPr="0058558E">
              <w:rPr>
                <w:rFonts w:ascii="GHEA Mariam" w:hAnsi="GHEA Mariam"/>
                <w:sz w:val="22"/>
                <w:szCs w:val="22"/>
                <w:lang w:val="hy-AM"/>
              </w:rPr>
              <w:t xml:space="preserve"> </w:t>
            </w:r>
            <w:r w:rsidRPr="0058558E">
              <w:rPr>
                <w:rFonts w:ascii="GHEA Mariam" w:hAnsi="GHEA Mariam" w:cs="Sylfaen"/>
                <w:sz w:val="22"/>
                <w:szCs w:val="22"/>
                <w:lang w:val="hy-AM"/>
              </w:rPr>
              <w:t>փաստաթղթերով</w:t>
            </w:r>
            <w:r w:rsidRPr="0058558E">
              <w:rPr>
                <w:rFonts w:ascii="GHEA Mariam" w:hAnsi="GHEA Mariam"/>
                <w:sz w:val="22"/>
                <w:szCs w:val="22"/>
                <w:lang w:val="hy-AM"/>
              </w:rPr>
              <w:t xml:space="preserve"> </w:t>
            </w:r>
            <w:r w:rsidRPr="0058558E">
              <w:rPr>
                <w:rFonts w:ascii="GHEA Mariam" w:hAnsi="GHEA Mariam" w:cs="Sylfaen"/>
                <w:sz w:val="22"/>
                <w:szCs w:val="22"/>
                <w:lang w:val="hy-AM"/>
              </w:rPr>
              <w:t>Հայտատուներին</w:t>
            </w:r>
            <w:r w:rsidRPr="0058558E">
              <w:rPr>
                <w:rFonts w:ascii="GHEA Mariam" w:hAnsi="GHEA Mariam"/>
                <w:sz w:val="22"/>
                <w:szCs w:val="22"/>
                <w:lang w:val="hy-AM"/>
              </w:rPr>
              <w:t xml:space="preserve"> </w:t>
            </w:r>
            <w:r w:rsidRPr="0058558E">
              <w:rPr>
                <w:rFonts w:ascii="GHEA Mariam" w:hAnsi="GHEA Mariam" w:cs="Sylfaen"/>
                <w:sz w:val="22"/>
                <w:szCs w:val="22"/>
                <w:lang w:val="hy-AM"/>
              </w:rPr>
              <w:t>թույլատրվում</w:t>
            </w:r>
            <w:r w:rsidRPr="0058558E">
              <w:rPr>
                <w:rFonts w:ascii="GHEA Mariam" w:hAnsi="GHEA Mariam"/>
                <w:sz w:val="22"/>
                <w:szCs w:val="22"/>
                <w:lang w:val="hy-AM"/>
              </w:rPr>
              <w:t xml:space="preserve"> </w:t>
            </w:r>
            <w:r w:rsidRPr="0058558E">
              <w:rPr>
                <w:rFonts w:ascii="GHEA Mariam" w:hAnsi="GHEA Mariam" w:cs="Sylfaen"/>
                <w:sz w:val="22"/>
                <w:szCs w:val="22"/>
                <w:lang w:val="hy-AM"/>
              </w:rPr>
              <w:t>է</w:t>
            </w:r>
            <w:r w:rsidRPr="0058558E">
              <w:rPr>
                <w:rFonts w:ascii="GHEA Mariam" w:hAnsi="GHEA Mariam"/>
                <w:sz w:val="22"/>
                <w:szCs w:val="22"/>
                <w:lang w:val="hy-AM"/>
              </w:rPr>
              <w:t xml:space="preserve"> </w:t>
            </w:r>
            <w:r w:rsidRPr="0058558E">
              <w:rPr>
                <w:rFonts w:ascii="GHEA Mariam" w:hAnsi="GHEA Mariam" w:cs="Sylfaen"/>
                <w:sz w:val="22"/>
                <w:szCs w:val="22"/>
                <w:lang w:val="hy-AM"/>
              </w:rPr>
              <w:t>տարբեր</w:t>
            </w:r>
            <w:r w:rsidRPr="0058558E">
              <w:rPr>
                <w:rFonts w:ascii="GHEA Mariam" w:hAnsi="GHEA Mariam"/>
                <w:sz w:val="22"/>
                <w:szCs w:val="22"/>
                <w:lang w:val="hy-AM"/>
              </w:rPr>
              <w:t xml:space="preserve"> լոտերի (</w:t>
            </w:r>
            <w:r w:rsidRPr="0058558E">
              <w:rPr>
                <w:rFonts w:ascii="GHEA Mariam" w:hAnsi="GHEA Mariam" w:cs="Sylfaen"/>
                <w:sz w:val="22"/>
                <w:szCs w:val="22"/>
                <w:lang w:val="hy-AM"/>
              </w:rPr>
              <w:t>պայմանագրերի)</w:t>
            </w:r>
            <w:r w:rsidRPr="0058558E">
              <w:rPr>
                <w:rFonts w:ascii="GHEA Mariam" w:hAnsi="GHEA Mariam"/>
                <w:sz w:val="22"/>
                <w:szCs w:val="22"/>
                <w:lang w:val="hy-AM"/>
              </w:rPr>
              <w:t xml:space="preserve"> </w:t>
            </w:r>
            <w:r w:rsidRPr="0058558E">
              <w:rPr>
                <w:rFonts w:ascii="GHEA Mariam" w:hAnsi="GHEA Mariam" w:cs="Sylfaen"/>
                <w:sz w:val="22"/>
                <w:szCs w:val="22"/>
                <w:lang w:val="hy-AM"/>
              </w:rPr>
              <w:t>համար</w:t>
            </w:r>
            <w:r w:rsidRPr="0058558E">
              <w:rPr>
                <w:rFonts w:ascii="GHEA Mariam" w:hAnsi="GHEA Mariam"/>
                <w:sz w:val="22"/>
                <w:szCs w:val="22"/>
                <w:lang w:val="hy-AM"/>
              </w:rPr>
              <w:t xml:space="preserve"> առաջարկել </w:t>
            </w:r>
            <w:r w:rsidRPr="0058558E">
              <w:rPr>
                <w:rFonts w:ascii="GHEA Mariam" w:hAnsi="GHEA Mariam" w:cs="Sylfaen"/>
                <w:sz w:val="22"/>
                <w:szCs w:val="22"/>
                <w:lang w:val="hy-AM"/>
              </w:rPr>
              <w:t>առանձին</w:t>
            </w:r>
            <w:r w:rsidRPr="0058558E">
              <w:rPr>
                <w:rFonts w:ascii="GHEA Mariam" w:hAnsi="GHEA Mariam"/>
                <w:sz w:val="22"/>
                <w:szCs w:val="22"/>
                <w:lang w:val="hy-AM"/>
              </w:rPr>
              <w:t xml:space="preserve"> </w:t>
            </w:r>
            <w:r w:rsidRPr="0058558E">
              <w:rPr>
                <w:rFonts w:ascii="GHEA Mariam" w:hAnsi="GHEA Mariam" w:cs="Sylfaen"/>
                <w:sz w:val="22"/>
                <w:szCs w:val="22"/>
                <w:lang w:val="hy-AM"/>
              </w:rPr>
              <w:t>գներ</w:t>
            </w:r>
            <w:r w:rsidRPr="0058558E">
              <w:rPr>
                <w:rFonts w:ascii="GHEA Mariam" w:hAnsi="GHEA Mariam"/>
                <w:sz w:val="22"/>
                <w:szCs w:val="22"/>
                <w:lang w:val="hy-AM"/>
              </w:rPr>
              <w:t>, մի քանի պայմանագրերի</w:t>
            </w:r>
            <w:r w:rsidRPr="0058558E">
              <w:rPr>
                <w:rFonts w:ascii="GHEA Mariam" w:hAnsi="GHEA Mariam" w:cs="Sylfaen"/>
                <w:sz w:val="22"/>
                <w:szCs w:val="22"/>
                <w:lang w:val="hy-AM"/>
              </w:rPr>
              <w:t xml:space="preserve"> համատեղման ամենացածր</w:t>
            </w:r>
            <w:r w:rsidRPr="0058558E">
              <w:rPr>
                <w:rFonts w:ascii="GHEA Mariam" w:hAnsi="GHEA Mariam"/>
                <w:sz w:val="22"/>
                <w:szCs w:val="22"/>
                <w:lang w:val="hy-AM"/>
              </w:rPr>
              <w:t xml:space="preserve"> </w:t>
            </w:r>
            <w:r w:rsidRPr="0058558E">
              <w:rPr>
                <w:rFonts w:ascii="GHEA Mariam" w:hAnsi="GHEA Mariam" w:cs="Sylfaen"/>
                <w:sz w:val="22"/>
                <w:szCs w:val="22"/>
                <w:lang w:val="hy-AM"/>
              </w:rPr>
              <w:t>գնահատված</w:t>
            </w:r>
            <w:r w:rsidRPr="0058558E">
              <w:rPr>
                <w:rFonts w:ascii="GHEA Mariam" w:hAnsi="GHEA Mariam"/>
                <w:sz w:val="22"/>
                <w:szCs w:val="22"/>
                <w:lang w:val="hy-AM"/>
              </w:rPr>
              <w:t xml:space="preserve"> </w:t>
            </w:r>
            <w:r w:rsidRPr="0058558E">
              <w:rPr>
                <w:rFonts w:ascii="GHEA Mariam" w:hAnsi="GHEA Mariam" w:cs="Sylfaen"/>
                <w:sz w:val="22"/>
                <w:szCs w:val="22"/>
                <w:lang w:val="hy-AM"/>
              </w:rPr>
              <w:t>գնի</w:t>
            </w:r>
            <w:r w:rsidRPr="0058558E">
              <w:rPr>
                <w:rFonts w:ascii="GHEA Mariam" w:hAnsi="GHEA Mariam"/>
                <w:sz w:val="22"/>
                <w:szCs w:val="22"/>
                <w:lang w:val="hy-AM"/>
              </w:rPr>
              <w:t xml:space="preserve"> </w:t>
            </w:r>
            <w:r w:rsidRPr="0058558E">
              <w:rPr>
                <w:rFonts w:ascii="GHEA Mariam" w:hAnsi="GHEA Mariam" w:cs="Sylfaen"/>
                <w:sz w:val="22"/>
                <w:szCs w:val="22"/>
                <w:lang w:val="hy-AM"/>
              </w:rPr>
              <w:t>որոշման</w:t>
            </w:r>
            <w:r w:rsidRPr="0058558E">
              <w:rPr>
                <w:rFonts w:ascii="GHEA Mariam" w:hAnsi="GHEA Mariam"/>
                <w:sz w:val="22"/>
                <w:szCs w:val="22"/>
                <w:lang w:val="hy-AM"/>
              </w:rPr>
              <w:t xml:space="preserve"> </w:t>
            </w:r>
            <w:r w:rsidRPr="0058558E">
              <w:rPr>
                <w:rFonts w:ascii="GHEA Mariam" w:hAnsi="GHEA Mariam" w:cs="Sylfaen"/>
                <w:sz w:val="22"/>
                <w:szCs w:val="22"/>
                <w:lang w:val="hy-AM"/>
              </w:rPr>
              <w:t>մեթոդաբանությունը</w:t>
            </w:r>
            <w:r w:rsidRPr="0058558E">
              <w:rPr>
                <w:rFonts w:ascii="GHEA Mariam" w:hAnsi="GHEA Mariam"/>
                <w:sz w:val="22"/>
                <w:szCs w:val="22"/>
                <w:lang w:val="hy-AM"/>
              </w:rPr>
              <w:t xml:space="preserve">, </w:t>
            </w:r>
            <w:r w:rsidRPr="0058558E">
              <w:rPr>
                <w:rFonts w:ascii="GHEA Mariam" w:hAnsi="GHEA Mariam" w:cs="Sylfaen"/>
                <w:sz w:val="22"/>
                <w:szCs w:val="22"/>
                <w:lang w:val="hy-AM"/>
              </w:rPr>
              <w:t>ներառյալ</w:t>
            </w:r>
            <w:r w:rsidRPr="0058558E">
              <w:rPr>
                <w:rFonts w:ascii="GHEA Mariam" w:hAnsi="GHEA Mariam"/>
                <w:sz w:val="22"/>
                <w:szCs w:val="22"/>
                <w:lang w:val="hy-AM"/>
              </w:rPr>
              <w:t xml:space="preserve"> </w:t>
            </w:r>
            <w:r w:rsidRPr="0058558E">
              <w:rPr>
                <w:rFonts w:ascii="GHEA Mariam" w:hAnsi="GHEA Mariam" w:cs="Sylfaen"/>
                <w:sz w:val="22"/>
                <w:szCs w:val="22"/>
                <w:lang w:val="hy-AM"/>
              </w:rPr>
              <w:t>Հայտի նամակում</w:t>
            </w:r>
            <w:r w:rsidRPr="0058558E">
              <w:rPr>
                <w:rFonts w:ascii="GHEA Mariam" w:hAnsi="GHEA Mariam"/>
                <w:sz w:val="22"/>
                <w:szCs w:val="22"/>
                <w:lang w:val="hy-AM"/>
              </w:rPr>
              <w:t xml:space="preserve"> </w:t>
            </w:r>
            <w:r w:rsidRPr="0058558E">
              <w:rPr>
                <w:rFonts w:ascii="GHEA Mariam" w:hAnsi="GHEA Mariam" w:cs="Sylfaen"/>
                <w:sz w:val="22"/>
                <w:szCs w:val="22"/>
                <w:lang w:val="hy-AM"/>
              </w:rPr>
              <w:t>առաջարկված</w:t>
            </w:r>
            <w:r w:rsidRPr="0058558E">
              <w:rPr>
                <w:rFonts w:ascii="GHEA Mariam" w:hAnsi="GHEA Mariam"/>
                <w:sz w:val="22"/>
                <w:szCs w:val="22"/>
                <w:lang w:val="hy-AM"/>
              </w:rPr>
              <w:t xml:space="preserve"> </w:t>
            </w:r>
            <w:r w:rsidRPr="0058558E">
              <w:rPr>
                <w:rFonts w:ascii="GHEA Mariam" w:hAnsi="GHEA Mariam" w:cs="Sylfaen"/>
                <w:sz w:val="22"/>
                <w:szCs w:val="22"/>
                <w:lang w:val="hy-AM"/>
              </w:rPr>
              <w:t>զեղչերը</w:t>
            </w:r>
            <w:r w:rsidRPr="0058558E">
              <w:rPr>
                <w:rFonts w:ascii="GHEA Mariam" w:hAnsi="GHEA Mariam"/>
                <w:sz w:val="22"/>
                <w:szCs w:val="22"/>
                <w:lang w:val="hy-AM"/>
              </w:rPr>
              <w:t>, սահմանվում են Բաժին III-ո</w:t>
            </w:r>
            <w:r w:rsidRPr="0058558E">
              <w:rPr>
                <w:rFonts w:ascii="GHEA Mariam" w:hAnsi="GHEA Mariam" w:cs="Sylfaen"/>
                <w:sz w:val="22"/>
                <w:szCs w:val="22"/>
                <w:lang w:val="hy-AM"/>
              </w:rPr>
              <w:t>ւմ</w:t>
            </w:r>
            <w:r w:rsidRPr="0058558E">
              <w:rPr>
                <w:rFonts w:ascii="GHEA Mariam" w:hAnsi="GHEA Mariam"/>
                <w:sz w:val="22"/>
                <w:szCs w:val="22"/>
                <w:lang w:val="hy-AM"/>
              </w:rPr>
              <w:t xml:space="preserve"> («</w:t>
            </w:r>
            <w:r w:rsidRPr="0058558E">
              <w:rPr>
                <w:rFonts w:ascii="GHEA Mariam" w:hAnsi="GHEA Mariam" w:cs="Sylfaen"/>
                <w:sz w:val="22"/>
                <w:szCs w:val="22"/>
                <w:lang w:val="hy-AM"/>
              </w:rPr>
              <w:t>Գնահատման</w:t>
            </w:r>
            <w:r w:rsidRPr="0058558E">
              <w:rPr>
                <w:rFonts w:ascii="GHEA Mariam" w:hAnsi="GHEA Mariam"/>
                <w:sz w:val="22"/>
                <w:szCs w:val="22"/>
                <w:lang w:val="hy-AM"/>
              </w:rPr>
              <w:t xml:space="preserve"> </w:t>
            </w:r>
            <w:r w:rsidRPr="0058558E">
              <w:rPr>
                <w:rFonts w:ascii="GHEA Mariam" w:hAnsi="GHEA Mariam" w:cs="Sylfaen"/>
                <w:sz w:val="22"/>
                <w:szCs w:val="22"/>
                <w:lang w:val="hy-AM"/>
              </w:rPr>
              <w:t>և</w:t>
            </w:r>
            <w:r w:rsidRPr="0058558E">
              <w:rPr>
                <w:rFonts w:ascii="GHEA Mariam" w:hAnsi="GHEA Mariam"/>
                <w:sz w:val="22"/>
                <w:szCs w:val="22"/>
                <w:lang w:val="hy-AM"/>
              </w:rPr>
              <w:t xml:space="preserve"> </w:t>
            </w:r>
            <w:r w:rsidRPr="0058558E">
              <w:rPr>
                <w:rFonts w:ascii="GHEA Mariam" w:hAnsi="GHEA Mariam" w:cs="Sylfaen"/>
                <w:sz w:val="22"/>
                <w:szCs w:val="22"/>
                <w:lang w:val="hy-AM"/>
              </w:rPr>
              <w:t>որակավորման</w:t>
            </w:r>
            <w:r w:rsidRPr="0058558E">
              <w:rPr>
                <w:rFonts w:ascii="GHEA Mariam" w:hAnsi="GHEA Mariam"/>
                <w:sz w:val="22"/>
                <w:szCs w:val="22"/>
                <w:lang w:val="hy-AM"/>
              </w:rPr>
              <w:t xml:space="preserve"> </w:t>
            </w:r>
            <w:r w:rsidRPr="0058558E">
              <w:rPr>
                <w:rFonts w:ascii="GHEA Mariam" w:hAnsi="GHEA Mariam" w:cs="Sylfaen"/>
                <w:sz w:val="22"/>
                <w:szCs w:val="22"/>
                <w:lang w:val="hy-AM"/>
              </w:rPr>
              <w:t>չափանիշները»</w:t>
            </w:r>
            <w:r w:rsidRPr="0058558E">
              <w:rPr>
                <w:rFonts w:ascii="GHEA Mariam" w:hAnsi="GHEA Mariam"/>
                <w:sz w:val="22"/>
                <w:szCs w:val="22"/>
                <w:lang w:val="hy-AM"/>
              </w:rPr>
              <w:t>):</w:t>
            </w:r>
          </w:p>
        </w:tc>
      </w:tr>
      <w:tr w:rsidR="00A67462" w:rsidRPr="0058558E" w14:paraId="51F08BFF" w14:textId="77777777" w:rsidTr="00A73506">
        <w:trPr>
          <w:gridAfter w:val="1"/>
          <w:wAfter w:w="22" w:type="pct"/>
        </w:trPr>
        <w:tc>
          <w:tcPr>
            <w:tcW w:w="1113" w:type="pct"/>
          </w:tcPr>
          <w:p w14:paraId="7770CD9A" w14:textId="7202D54C" w:rsidR="006C0457" w:rsidRPr="0058558E" w:rsidRDefault="006C0457" w:rsidP="00483205">
            <w:pPr>
              <w:pStyle w:val="S1-Header2"/>
              <w:spacing w:before="240" w:after="0" w:line="288" w:lineRule="auto"/>
              <w:jc w:val="both"/>
              <w:rPr>
                <w:rFonts w:ascii="GHEA Mariam" w:hAnsi="GHEA Mariam" w:cs="Arial"/>
                <w:sz w:val="22"/>
                <w:szCs w:val="22"/>
              </w:rPr>
            </w:pPr>
            <w:bookmarkStart w:id="241" w:name="_Toc438438860"/>
            <w:bookmarkStart w:id="242" w:name="_Toc438532654"/>
            <w:bookmarkStart w:id="243" w:name="_Toc438734004"/>
            <w:bookmarkStart w:id="244" w:name="_Toc438907041"/>
            <w:bookmarkStart w:id="245" w:name="_Toc438907240"/>
            <w:bookmarkStart w:id="246" w:name="_Toc97371040"/>
            <w:bookmarkStart w:id="247" w:name="_Toc139863137"/>
            <w:bookmarkStart w:id="248" w:name="_Toc63427480"/>
            <w:bookmarkStart w:id="249" w:name="_Toc224326892"/>
            <w:proofErr w:type="spellStart"/>
            <w:r w:rsidRPr="0058558E">
              <w:rPr>
                <w:rFonts w:ascii="GHEA Mariam" w:hAnsi="GHEA Mariam" w:cs="Arial"/>
                <w:sz w:val="22"/>
                <w:szCs w:val="22"/>
              </w:rPr>
              <w:t>Հայտերի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համեմատում</w:t>
            </w:r>
            <w:bookmarkEnd w:id="241"/>
            <w:bookmarkEnd w:id="242"/>
            <w:bookmarkEnd w:id="243"/>
            <w:bookmarkEnd w:id="244"/>
            <w:bookmarkEnd w:id="245"/>
            <w:bookmarkEnd w:id="246"/>
            <w:bookmarkEnd w:id="247"/>
            <w:bookmarkEnd w:id="248"/>
            <w:bookmarkEnd w:id="249"/>
            <w:proofErr w:type="spellEnd"/>
          </w:p>
        </w:tc>
        <w:tc>
          <w:tcPr>
            <w:tcW w:w="3865" w:type="pct"/>
            <w:gridSpan w:val="2"/>
          </w:tcPr>
          <w:p w14:paraId="3D8C7EFD" w14:textId="50AAE1E2" w:rsidR="006C0457" w:rsidRPr="0058558E" w:rsidRDefault="006C0457" w:rsidP="00483205">
            <w:pPr>
              <w:pStyle w:val="Header2-SubClauses"/>
              <w:tabs>
                <w:tab w:val="left" w:pos="9356"/>
              </w:tabs>
              <w:spacing w:before="240" w:after="0"/>
              <w:rPr>
                <w:rFonts w:ascii="GHEA Mariam" w:hAnsi="GHEA Mariam"/>
                <w:sz w:val="22"/>
                <w:szCs w:val="22"/>
              </w:rPr>
            </w:pPr>
            <w:proofErr w:type="spellStart"/>
            <w:r w:rsidRPr="0058558E">
              <w:rPr>
                <w:rFonts w:ascii="GHEA Mariam" w:hAnsi="GHEA Mariam" w:cs="Sylfaen"/>
                <w:sz w:val="22"/>
                <w:szCs w:val="22"/>
              </w:rPr>
              <w:t>Պատվիրատուն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պետք</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proofErr w:type="spellStart"/>
            <w:r w:rsidRPr="0058558E">
              <w:rPr>
                <w:rFonts w:ascii="GHEA Mariam" w:hAnsi="GHEA Mariam" w:cs="Sylfaen"/>
                <w:sz w:val="22"/>
                <w:szCs w:val="22"/>
              </w:rPr>
              <w:t>համեմատի</w:t>
            </w:r>
            <w:proofErr w:type="spellEnd"/>
            <w:r w:rsidRPr="0058558E">
              <w:rPr>
                <w:rFonts w:ascii="GHEA Mariam" w:hAnsi="GHEA Mariam"/>
                <w:sz w:val="22"/>
                <w:szCs w:val="22"/>
              </w:rPr>
              <w:t xml:space="preserve"> </w:t>
            </w:r>
            <w:r w:rsidRPr="0058558E">
              <w:rPr>
                <w:rFonts w:ascii="GHEA Mariam" w:hAnsi="GHEA Mariam" w:cs="Sylfaen"/>
                <w:sz w:val="22"/>
                <w:szCs w:val="22"/>
              </w:rPr>
              <w:t xml:space="preserve">ՀՀ-ի </w:t>
            </w:r>
            <w:r w:rsidRPr="0058558E">
              <w:rPr>
                <w:rFonts w:ascii="GHEA Mariam" w:hAnsi="GHEA Mariam"/>
                <w:sz w:val="22"/>
                <w:szCs w:val="22"/>
              </w:rPr>
              <w:t xml:space="preserve">35.2 </w:t>
            </w:r>
            <w:proofErr w:type="spellStart"/>
            <w:r w:rsidRPr="0058558E">
              <w:rPr>
                <w:rFonts w:ascii="GHEA Mariam" w:hAnsi="GHEA Mariam" w:cs="Sylfaen"/>
                <w:sz w:val="22"/>
                <w:szCs w:val="22"/>
              </w:rPr>
              <w:t>ենթակետի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համաձայն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էապես</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համապատասխանող</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բոլոր</w:t>
            </w:r>
            <w:proofErr w:type="spellEnd"/>
            <w:r w:rsidRPr="0058558E">
              <w:rPr>
                <w:rFonts w:ascii="GHEA Mariam" w:hAnsi="GHEA Mariam"/>
                <w:sz w:val="22"/>
                <w:szCs w:val="22"/>
              </w:rPr>
              <w:t xml:space="preserve"> </w:t>
            </w:r>
            <w:r w:rsidRPr="0058558E">
              <w:rPr>
                <w:rFonts w:ascii="GHEA Mariam" w:hAnsi="GHEA Mariam" w:cs="Sylfaen"/>
                <w:sz w:val="22"/>
                <w:szCs w:val="22"/>
              </w:rPr>
              <w:t>Հայտերը`</w:t>
            </w:r>
            <w:r w:rsidRPr="0058558E">
              <w:rPr>
                <w:rFonts w:ascii="GHEA Mariam" w:hAnsi="GHEA Mariam"/>
                <w:sz w:val="22"/>
                <w:szCs w:val="22"/>
              </w:rPr>
              <w:t xml:space="preserve"> </w:t>
            </w:r>
            <w:proofErr w:type="spellStart"/>
            <w:r w:rsidRPr="0058558E">
              <w:rPr>
                <w:rFonts w:ascii="GHEA Mariam" w:hAnsi="GHEA Mariam" w:cs="Sylfaen"/>
                <w:sz w:val="22"/>
                <w:szCs w:val="22"/>
              </w:rPr>
              <w:t>ամենացածր</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գնահատված</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առաջարկը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որոշելու</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համար</w:t>
            </w:r>
            <w:proofErr w:type="spellEnd"/>
            <w:r w:rsidRPr="0058558E">
              <w:rPr>
                <w:rFonts w:ascii="GHEA Mariam" w:hAnsi="GHEA Mariam" w:cs="Sylfaen"/>
                <w:sz w:val="22"/>
                <w:szCs w:val="22"/>
              </w:rPr>
              <w:t>:</w:t>
            </w:r>
          </w:p>
        </w:tc>
      </w:tr>
      <w:tr w:rsidR="00A67462" w:rsidRPr="0058558E" w14:paraId="47AF526F" w14:textId="77777777" w:rsidTr="00A73506">
        <w:trPr>
          <w:gridAfter w:val="1"/>
          <w:wAfter w:w="22" w:type="pct"/>
        </w:trPr>
        <w:tc>
          <w:tcPr>
            <w:tcW w:w="1113" w:type="pct"/>
          </w:tcPr>
          <w:p w14:paraId="1437988C" w14:textId="0427B85D" w:rsidR="006C0457" w:rsidRPr="0058558E" w:rsidRDefault="006C0457" w:rsidP="00483205">
            <w:pPr>
              <w:pStyle w:val="S1-Header2"/>
              <w:spacing w:before="240" w:after="0" w:line="288" w:lineRule="auto"/>
              <w:jc w:val="both"/>
              <w:rPr>
                <w:rFonts w:ascii="GHEA Mariam" w:hAnsi="GHEA Mariam" w:cs="Arial"/>
                <w:sz w:val="22"/>
                <w:szCs w:val="22"/>
              </w:rPr>
            </w:pPr>
            <w:bookmarkStart w:id="250" w:name="_Toc63427481"/>
            <w:bookmarkStart w:id="251" w:name="_Toc224326893"/>
            <w:proofErr w:type="spellStart"/>
            <w:r w:rsidRPr="0058558E">
              <w:rPr>
                <w:rFonts w:ascii="GHEA Mariam" w:hAnsi="GHEA Mariam" w:cs="Arial"/>
                <w:sz w:val="22"/>
                <w:szCs w:val="22"/>
              </w:rPr>
              <w:t>Արտասովոր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ցածր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գին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ունեցող</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Հայտեր</w:t>
            </w:r>
            <w:bookmarkEnd w:id="250"/>
            <w:bookmarkEnd w:id="251"/>
            <w:proofErr w:type="spellEnd"/>
          </w:p>
        </w:tc>
        <w:tc>
          <w:tcPr>
            <w:tcW w:w="3865" w:type="pct"/>
            <w:gridSpan w:val="2"/>
          </w:tcPr>
          <w:p w14:paraId="33E3DD58" w14:textId="45844AB6" w:rsidR="006C0457" w:rsidRPr="0058558E" w:rsidRDefault="006C0457" w:rsidP="00483205">
            <w:pPr>
              <w:pStyle w:val="Header2-SubClauses"/>
              <w:tabs>
                <w:tab w:val="left" w:pos="9356"/>
              </w:tabs>
              <w:spacing w:before="240" w:after="0"/>
              <w:rPr>
                <w:rFonts w:ascii="GHEA Mariam" w:hAnsi="GHEA Mariam" w:cs="Sylfaen"/>
                <w:sz w:val="22"/>
                <w:szCs w:val="22"/>
              </w:rPr>
            </w:pPr>
            <w:proofErr w:type="spellStart"/>
            <w:r w:rsidRPr="0058558E">
              <w:rPr>
                <w:rFonts w:ascii="GHEA Mariam" w:hAnsi="GHEA Mariam"/>
                <w:sz w:val="22"/>
                <w:szCs w:val="22"/>
              </w:rPr>
              <w:t>Արտասովոր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ցածր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ունեցող</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այն</w:t>
            </w:r>
            <w:proofErr w:type="spellEnd"/>
            <w:r w:rsidRPr="0058558E">
              <w:rPr>
                <w:rFonts w:ascii="GHEA Mariam" w:hAnsi="GHEA Mariam"/>
                <w:sz w:val="22"/>
                <w:szCs w:val="22"/>
              </w:rPr>
              <w:t xml:space="preserve"> Հայտը, </w:t>
            </w:r>
            <w:proofErr w:type="spellStart"/>
            <w:r w:rsidRPr="0058558E">
              <w:rPr>
                <w:rFonts w:ascii="GHEA Mariam" w:hAnsi="GHEA Mariam"/>
                <w:sz w:val="22"/>
                <w:szCs w:val="22"/>
              </w:rPr>
              <w:t>որի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գինը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մաս</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կազմող</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այլ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տարրերի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հետ</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համարվում</w:t>
            </w:r>
            <w:proofErr w:type="spellEnd"/>
            <w:r w:rsidRPr="0058558E">
              <w:rPr>
                <w:rFonts w:ascii="GHEA Mariam" w:hAnsi="GHEA Mariam"/>
                <w:sz w:val="22"/>
                <w:szCs w:val="22"/>
              </w:rPr>
              <w:t xml:space="preserve"> է </w:t>
            </w:r>
            <w:r w:rsidRPr="0058558E">
              <w:rPr>
                <w:rFonts w:ascii="GHEA Mariam" w:hAnsi="GHEA Mariam"/>
                <w:sz w:val="22"/>
                <w:szCs w:val="22"/>
                <w:lang w:val="hy-AM"/>
              </w:rPr>
              <w:t>անհիմն</w:t>
            </w:r>
            <w:r w:rsidRPr="0058558E">
              <w:rPr>
                <w:rFonts w:ascii="GHEA Mariam" w:hAnsi="GHEA Mariam"/>
                <w:sz w:val="22"/>
                <w:szCs w:val="22"/>
              </w:rPr>
              <w:t xml:space="preserve"> </w:t>
            </w:r>
            <w:proofErr w:type="spellStart"/>
            <w:r w:rsidRPr="0058558E">
              <w:rPr>
                <w:rFonts w:ascii="GHEA Mariam" w:hAnsi="GHEA Mariam"/>
                <w:sz w:val="22"/>
                <w:szCs w:val="22"/>
              </w:rPr>
              <w:t>ցածր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այնքանով</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որքանով</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գինը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էական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կասկածներ</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հարուցում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Հայտատուն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կկարողանա</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իրականացնել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Պայմանագիրը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գնով</w:t>
            </w:r>
            <w:proofErr w:type="spellEnd"/>
            <w:r w:rsidRPr="0058558E">
              <w:rPr>
                <w:rFonts w:ascii="GHEA Mariam" w:hAnsi="GHEA Mariam"/>
                <w:sz w:val="22"/>
                <w:szCs w:val="22"/>
              </w:rPr>
              <w:t>:</w:t>
            </w:r>
          </w:p>
        </w:tc>
      </w:tr>
      <w:tr w:rsidR="00A67462" w:rsidRPr="0058558E" w14:paraId="196B00A2" w14:textId="77777777" w:rsidTr="00A73506">
        <w:trPr>
          <w:gridAfter w:val="1"/>
          <w:wAfter w:w="22" w:type="pct"/>
        </w:trPr>
        <w:tc>
          <w:tcPr>
            <w:tcW w:w="1113" w:type="pct"/>
          </w:tcPr>
          <w:p w14:paraId="2BFA4185" w14:textId="77777777" w:rsidR="006C0457" w:rsidRPr="0058558E" w:rsidRDefault="006C0457" w:rsidP="00483205">
            <w:pPr>
              <w:pStyle w:val="Header1-Clauses"/>
              <w:numPr>
                <w:ilvl w:val="0"/>
                <w:numId w:val="0"/>
              </w:numPr>
              <w:spacing w:before="240" w:line="288" w:lineRule="auto"/>
              <w:jc w:val="both"/>
              <w:rPr>
                <w:rFonts w:ascii="GHEA Mariam" w:hAnsi="GHEA Mariam" w:cs="Arial"/>
                <w:sz w:val="22"/>
                <w:szCs w:val="22"/>
              </w:rPr>
            </w:pPr>
          </w:p>
        </w:tc>
        <w:tc>
          <w:tcPr>
            <w:tcW w:w="3865" w:type="pct"/>
            <w:gridSpan w:val="2"/>
          </w:tcPr>
          <w:p w14:paraId="3AB052F3" w14:textId="1A81AB97" w:rsidR="006C0457" w:rsidRPr="0058558E" w:rsidRDefault="006C0457" w:rsidP="00483205">
            <w:pPr>
              <w:pStyle w:val="Header2-SubClauses"/>
              <w:tabs>
                <w:tab w:val="left" w:pos="9356"/>
              </w:tabs>
              <w:spacing w:before="240" w:after="0"/>
              <w:rPr>
                <w:rFonts w:ascii="GHEA Mariam" w:hAnsi="GHEA Mariam" w:cs="Sylfaen"/>
                <w:sz w:val="22"/>
                <w:szCs w:val="22"/>
              </w:rPr>
            </w:pPr>
            <w:proofErr w:type="spellStart"/>
            <w:r w:rsidRPr="0058558E">
              <w:rPr>
                <w:rFonts w:ascii="GHEA Mariam" w:hAnsi="GHEA Mariam"/>
                <w:sz w:val="22"/>
                <w:szCs w:val="22"/>
              </w:rPr>
              <w:t>Եթե</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Պատվիրատում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որոշում</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որ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ունի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Արտասովոր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ցածր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նա</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պետք</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գրավոր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պարզաբանում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պահանջի</w:t>
            </w:r>
            <w:proofErr w:type="spellEnd"/>
            <w:r w:rsidRPr="0058558E">
              <w:rPr>
                <w:rFonts w:ascii="GHEA Mariam" w:hAnsi="GHEA Mariam"/>
                <w:sz w:val="22"/>
                <w:szCs w:val="22"/>
              </w:rPr>
              <w:t xml:space="preserve"> Հայտատուից, </w:t>
            </w:r>
            <w:proofErr w:type="spellStart"/>
            <w:r w:rsidRPr="0058558E">
              <w:rPr>
                <w:rFonts w:ascii="GHEA Mariam" w:hAnsi="GHEA Mariam"/>
                <w:sz w:val="22"/>
                <w:szCs w:val="22"/>
              </w:rPr>
              <w:t>այդ</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թվում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գնի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մանրամասն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գնային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վերլուծություն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տվյալ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պայմանագրի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առարկայի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ոլորտի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առաջակվող</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մեթոդաբանության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ժամանակացույցի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ռիսկերի</w:t>
            </w:r>
            <w:proofErr w:type="spellEnd"/>
            <w:r w:rsidRPr="0058558E">
              <w:rPr>
                <w:rFonts w:ascii="GHEA Mariam" w:hAnsi="GHEA Mariam"/>
                <w:sz w:val="22"/>
                <w:szCs w:val="22"/>
              </w:rPr>
              <w:t xml:space="preserve"> և </w:t>
            </w:r>
            <w:proofErr w:type="spellStart"/>
            <w:r w:rsidRPr="0058558E">
              <w:rPr>
                <w:rFonts w:ascii="GHEA Mariam" w:hAnsi="GHEA Mariam"/>
                <w:sz w:val="22"/>
                <w:szCs w:val="22"/>
              </w:rPr>
              <w:t>պատասխանատվությունների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բաշխման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ինչպես</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նաև</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մրցութային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փաստաթղթերի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այլ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պահանջների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մասով</w:t>
            </w:r>
            <w:proofErr w:type="spellEnd"/>
            <w:r w:rsidRPr="0058558E">
              <w:rPr>
                <w:rFonts w:ascii="GHEA Mariam" w:hAnsi="GHEA Mariam"/>
                <w:sz w:val="22"/>
                <w:szCs w:val="22"/>
              </w:rPr>
              <w:t>:</w:t>
            </w:r>
          </w:p>
        </w:tc>
      </w:tr>
      <w:tr w:rsidR="00A67462" w:rsidRPr="0058558E" w14:paraId="6117C63D" w14:textId="77777777" w:rsidTr="00A73506">
        <w:trPr>
          <w:gridAfter w:val="1"/>
          <w:wAfter w:w="22" w:type="pct"/>
          <w:trHeight w:val="1332"/>
        </w:trPr>
        <w:tc>
          <w:tcPr>
            <w:tcW w:w="1113" w:type="pct"/>
          </w:tcPr>
          <w:p w14:paraId="4F26BF7C" w14:textId="77777777" w:rsidR="006C0457" w:rsidRPr="0058558E" w:rsidRDefault="006C0457" w:rsidP="00483205">
            <w:pPr>
              <w:pStyle w:val="S1-Header2"/>
              <w:numPr>
                <w:ilvl w:val="0"/>
                <w:numId w:val="0"/>
              </w:numPr>
              <w:spacing w:before="240" w:after="0" w:line="288" w:lineRule="auto"/>
              <w:ind w:left="432"/>
              <w:jc w:val="both"/>
              <w:rPr>
                <w:rFonts w:ascii="GHEA Mariam" w:hAnsi="GHEA Mariam" w:cs="Sylfaen"/>
                <w:sz w:val="22"/>
                <w:szCs w:val="22"/>
              </w:rPr>
            </w:pPr>
          </w:p>
        </w:tc>
        <w:tc>
          <w:tcPr>
            <w:tcW w:w="3865" w:type="pct"/>
            <w:gridSpan w:val="2"/>
          </w:tcPr>
          <w:p w14:paraId="1C8CD017" w14:textId="01B4FA8C" w:rsidR="006C0457" w:rsidRPr="0058558E" w:rsidRDefault="006C0457" w:rsidP="00483205">
            <w:pPr>
              <w:pStyle w:val="Header2-SubClauses"/>
              <w:tabs>
                <w:tab w:val="left" w:pos="9356"/>
              </w:tabs>
              <w:spacing w:before="240" w:after="0"/>
              <w:rPr>
                <w:rFonts w:ascii="GHEA Mariam" w:hAnsi="GHEA Mariam" w:cs="Sylfaen"/>
                <w:sz w:val="22"/>
                <w:szCs w:val="22"/>
              </w:rPr>
            </w:pPr>
            <w:proofErr w:type="spellStart"/>
            <w:r w:rsidRPr="0058558E">
              <w:rPr>
                <w:rFonts w:ascii="GHEA Mariam" w:hAnsi="GHEA Mariam"/>
                <w:sz w:val="22"/>
                <w:szCs w:val="22"/>
              </w:rPr>
              <w:t>Եթե</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գնային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վերլուծությունից</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հետո</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Պատվիրատուն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որոշի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Հայտատուն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չի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կարողացել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ցույց</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տալ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ունի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կարողություններ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Պայմանագիրը</w:t>
            </w:r>
            <w:proofErr w:type="spellEnd"/>
            <w:r w:rsidRPr="0058558E">
              <w:rPr>
                <w:rFonts w:ascii="GHEA Mariam" w:hAnsi="GHEA Mariam"/>
                <w:sz w:val="22"/>
                <w:szCs w:val="22"/>
              </w:rPr>
              <w:t xml:space="preserve"> </w:t>
            </w:r>
            <w:r w:rsidRPr="0058558E">
              <w:rPr>
                <w:rFonts w:ascii="GHEA Mariam" w:hAnsi="GHEA Mariam"/>
                <w:sz w:val="22"/>
                <w:szCs w:val="22"/>
                <w:lang w:val="hy-AM"/>
              </w:rPr>
              <w:t>իրականացնել</w:t>
            </w:r>
            <w:proofErr w:type="spellStart"/>
            <w:r w:rsidRPr="0058558E">
              <w:rPr>
                <w:rFonts w:ascii="GHEA Mariam" w:hAnsi="GHEA Mariam"/>
                <w:sz w:val="22"/>
                <w:szCs w:val="22"/>
              </w:rPr>
              <w:t>ու</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համար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Պատվիրատուն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պետք</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մերժի</w:t>
            </w:r>
            <w:proofErr w:type="spellEnd"/>
            <w:r w:rsidRPr="0058558E">
              <w:rPr>
                <w:rFonts w:ascii="GHEA Mariam" w:hAnsi="GHEA Mariam"/>
                <w:sz w:val="22"/>
                <w:szCs w:val="22"/>
              </w:rPr>
              <w:t xml:space="preserve"> Հայտը:</w:t>
            </w:r>
          </w:p>
        </w:tc>
      </w:tr>
      <w:tr w:rsidR="00A67462" w:rsidRPr="0058558E" w14:paraId="55BEAD86" w14:textId="77777777" w:rsidTr="00A73506">
        <w:trPr>
          <w:gridAfter w:val="1"/>
          <w:wAfter w:w="22" w:type="pct"/>
          <w:trHeight w:val="1332"/>
        </w:trPr>
        <w:tc>
          <w:tcPr>
            <w:tcW w:w="1113" w:type="pct"/>
          </w:tcPr>
          <w:p w14:paraId="6D1178C5" w14:textId="6DCBAF95" w:rsidR="006C0457" w:rsidRPr="0058558E" w:rsidRDefault="006C0457" w:rsidP="00483205">
            <w:pPr>
              <w:pStyle w:val="S1-Header2"/>
              <w:spacing w:before="240" w:after="0" w:line="288" w:lineRule="auto"/>
              <w:jc w:val="both"/>
              <w:rPr>
                <w:rFonts w:ascii="GHEA Mariam" w:hAnsi="GHEA Mariam" w:cs="Arial"/>
                <w:sz w:val="22"/>
                <w:szCs w:val="22"/>
              </w:rPr>
            </w:pPr>
            <w:bookmarkStart w:id="252" w:name="_Toc63427482"/>
            <w:bookmarkStart w:id="253" w:name="_Toc224326894"/>
            <w:proofErr w:type="spellStart"/>
            <w:r w:rsidRPr="0058558E">
              <w:rPr>
                <w:rFonts w:ascii="GHEA Mariam" w:hAnsi="GHEA Mariam"/>
                <w:sz w:val="22"/>
                <w:szCs w:val="22"/>
              </w:rPr>
              <w:t>Անհավասարակշռված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սկզբնական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lastRenderedPageBreak/>
              <w:t>ժամանակահատվածում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մեծ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ծախսեր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ունեցող</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Հայտեր</w:t>
            </w:r>
            <w:bookmarkEnd w:id="252"/>
            <w:bookmarkEnd w:id="253"/>
            <w:proofErr w:type="spellEnd"/>
          </w:p>
        </w:tc>
        <w:tc>
          <w:tcPr>
            <w:tcW w:w="3865" w:type="pct"/>
            <w:gridSpan w:val="2"/>
          </w:tcPr>
          <w:p w14:paraId="5253039E" w14:textId="2771BECD" w:rsidR="006C0457" w:rsidRPr="0058558E" w:rsidRDefault="006C0457" w:rsidP="00483205">
            <w:pPr>
              <w:pStyle w:val="Header2-SubClauses"/>
              <w:tabs>
                <w:tab w:val="left" w:pos="9356"/>
              </w:tabs>
              <w:spacing w:before="240" w:after="0"/>
              <w:rPr>
                <w:rFonts w:ascii="GHEA Mariam" w:hAnsi="GHEA Mariam" w:cs="Sylfaen"/>
                <w:sz w:val="22"/>
                <w:szCs w:val="22"/>
              </w:rPr>
            </w:pPr>
            <w:proofErr w:type="spellStart"/>
            <w:r w:rsidRPr="0058558E">
              <w:rPr>
                <w:rFonts w:ascii="GHEA Mariam" w:hAnsi="GHEA Mariam" w:cs="Sylfaen"/>
                <w:sz w:val="22"/>
                <w:szCs w:val="22"/>
              </w:rPr>
              <w:lastRenderedPageBreak/>
              <w:t>Եթե</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միավոր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գնով</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պայմանագրի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համար</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ներկայացվող</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ամենացածր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գնահատված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ունեցող</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Պատվիրատուի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կարծիքով</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շատ</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անհավասարակշռված</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կամ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նախատեսում</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մեծ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ծախսեր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սկզբնական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lastRenderedPageBreak/>
              <w:t>ժամանակահատվածում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Պատվիրատուն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կարող</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proofErr w:type="spellStart"/>
            <w:r w:rsidRPr="0058558E">
              <w:rPr>
                <w:rFonts w:ascii="GHEA Mariam" w:hAnsi="GHEA Mariam" w:cs="Sylfaen"/>
                <w:sz w:val="22"/>
                <w:szCs w:val="22"/>
              </w:rPr>
              <w:t>Հայտատուից</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պահանջել</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տրամադրել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գրավոր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պարզաբանում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Պարզաբանումը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կարող</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ներառել</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մանրամասն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գնային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վերլուծություն</w:t>
            </w:r>
            <w:proofErr w:type="spellEnd"/>
            <w:r w:rsidRPr="0058558E">
              <w:rPr>
                <w:rFonts w:ascii="GHEA Mariam" w:hAnsi="GHEA Mariam" w:cs="Sylfaen"/>
                <w:sz w:val="22"/>
                <w:szCs w:val="22"/>
              </w:rPr>
              <w:t>՝</w:t>
            </w:r>
            <w:r w:rsidRPr="0058558E">
              <w:rPr>
                <w:rFonts w:ascii="GHEA Mariam" w:hAnsi="GHEA Mariam"/>
                <w:sz w:val="22"/>
                <w:szCs w:val="22"/>
              </w:rPr>
              <w:t xml:space="preserve"> </w:t>
            </w:r>
            <w:proofErr w:type="spellStart"/>
            <w:r w:rsidRPr="0058558E">
              <w:rPr>
                <w:rFonts w:ascii="GHEA Mariam" w:hAnsi="GHEA Mariam"/>
                <w:sz w:val="22"/>
                <w:szCs w:val="22"/>
              </w:rPr>
              <w:t>Հայտի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գների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համապատասխանությունը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աշխատանքների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ոլորտին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առաջարկված</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մեթոդաբանությանը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ժամանակացույցերին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ինչպես</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նաև</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մրցութային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փաստաթղթերի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այլ</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պահանջներին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ցույց</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տալու</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համար</w:t>
            </w:r>
            <w:proofErr w:type="spellEnd"/>
            <w:r w:rsidRPr="0058558E">
              <w:rPr>
                <w:rFonts w:ascii="GHEA Mariam" w:hAnsi="GHEA Mariam" w:cs="Sylfaen"/>
                <w:sz w:val="22"/>
                <w:szCs w:val="22"/>
              </w:rPr>
              <w:t>:</w:t>
            </w:r>
          </w:p>
        </w:tc>
      </w:tr>
      <w:tr w:rsidR="00A67462" w:rsidRPr="0058558E" w14:paraId="3534A07D" w14:textId="77777777" w:rsidTr="00A73506">
        <w:trPr>
          <w:gridAfter w:val="1"/>
          <w:wAfter w:w="22" w:type="pct"/>
          <w:trHeight w:val="1332"/>
        </w:trPr>
        <w:tc>
          <w:tcPr>
            <w:tcW w:w="1113" w:type="pct"/>
          </w:tcPr>
          <w:p w14:paraId="0FD3FC2A" w14:textId="77777777" w:rsidR="006C0457" w:rsidRPr="0058558E" w:rsidRDefault="006C0457" w:rsidP="00483205">
            <w:pPr>
              <w:pStyle w:val="S1-Header2"/>
              <w:numPr>
                <w:ilvl w:val="0"/>
                <w:numId w:val="0"/>
              </w:numPr>
              <w:spacing w:before="240" w:after="0" w:line="288" w:lineRule="auto"/>
              <w:ind w:left="432"/>
              <w:jc w:val="both"/>
              <w:rPr>
                <w:rFonts w:ascii="GHEA Mariam" w:hAnsi="GHEA Mariam" w:cs="Sylfaen"/>
                <w:sz w:val="22"/>
                <w:szCs w:val="22"/>
              </w:rPr>
            </w:pPr>
          </w:p>
        </w:tc>
        <w:tc>
          <w:tcPr>
            <w:tcW w:w="3865" w:type="pct"/>
            <w:gridSpan w:val="2"/>
          </w:tcPr>
          <w:p w14:paraId="374C907E" w14:textId="42B53D40" w:rsidR="006C0457" w:rsidRPr="0058558E" w:rsidRDefault="006C0457" w:rsidP="00483205">
            <w:pPr>
              <w:pStyle w:val="Header2-SubClauses"/>
              <w:tabs>
                <w:tab w:val="left" w:pos="9356"/>
              </w:tabs>
              <w:spacing w:before="240" w:after="0"/>
              <w:rPr>
                <w:rFonts w:ascii="GHEA Mariam" w:hAnsi="GHEA Mariam" w:cs="Sylfaen"/>
                <w:sz w:val="22"/>
                <w:szCs w:val="22"/>
              </w:rPr>
            </w:pPr>
            <w:proofErr w:type="spellStart"/>
            <w:r w:rsidRPr="0058558E">
              <w:rPr>
                <w:rFonts w:ascii="GHEA Mariam" w:hAnsi="GHEA Mariam" w:cs="Sylfaen"/>
                <w:sz w:val="22"/>
                <w:szCs w:val="22"/>
              </w:rPr>
              <w:t>Տեղեկատվության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գնահատումից</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ինչպես</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նաև</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Հայտատուի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կողմից</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ներկայացված</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մանրամասն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գնային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վերլուծությունից</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հետո</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կախված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հանգամանքներից</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Պատվիրատուն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կարող</w:t>
            </w:r>
            <w:proofErr w:type="spellEnd"/>
            <w:r w:rsidRPr="0058558E">
              <w:rPr>
                <w:rFonts w:ascii="GHEA Mariam" w:hAnsi="GHEA Mariam"/>
                <w:sz w:val="22"/>
                <w:szCs w:val="22"/>
              </w:rPr>
              <w:t xml:space="preserve"> </w:t>
            </w:r>
            <w:r w:rsidRPr="0058558E">
              <w:rPr>
                <w:rFonts w:ascii="GHEA Mariam" w:hAnsi="GHEA Mariam" w:cs="Sylfaen"/>
                <w:sz w:val="22"/>
                <w:szCs w:val="22"/>
              </w:rPr>
              <w:t>է`</w:t>
            </w:r>
          </w:p>
          <w:p w14:paraId="0F50070C" w14:textId="77777777" w:rsidR="006C0457" w:rsidRPr="0058558E" w:rsidRDefault="006C0457" w:rsidP="00483205">
            <w:pPr>
              <w:pStyle w:val="Header2-SubClauses"/>
              <w:numPr>
                <w:ilvl w:val="0"/>
                <w:numId w:val="0"/>
              </w:numPr>
              <w:tabs>
                <w:tab w:val="left" w:pos="888"/>
                <w:tab w:val="left" w:pos="9356"/>
              </w:tabs>
              <w:spacing w:before="240" w:after="0"/>
              <w:ind w:left="888" w:hanging="384"/>
              <w:rPr>
                <w:rFonts w:ascii="GHEA Mariam" w:hAnsi="GHEA Mariam"/>
                <w:sz w:val="22"/>
                <w:szCs w:val="22"/>
              </w:rPr>
            </w:pPr>
            <w:r w:rsidRPr="0058558E">
              <w:rPr>
                <w:rFonts w:ascii="GHEA Mariam" w:hAnsi="GHEA Mariam" w:cs="Sylfaen"/>
                <w:sz w:val="22"/>
                <w:szCs w:val="22"/>
              </w:rPr>
              <w:t>(ա)</w:t>
            </w:r>
            <w:r w:rsidRPr="0058558E">
              <w:rPr>
                <w:rFonts w:ascii="GHEA Mariam" w:hAnsi="GHEA Mariam" w:cs="Sylfaen"/>
                <w:sz w:val="22"/>
                <w:szCs w:val="22"/>
              </w:rPr>
              <w:tab/>
            </w:r>
            <w:proofErr w:type="spellStart"/>
            <w:r w:rsidRPr="0058558E">
              <w:rPr>
                <w:rFonts w:ascii="GHEA Mariam" w:hAnsi="GHEA Mariam" w:cs="Sylfaen"/>
                <w:sz w:val="22"/>
                <w:szCs w:val="22"/>
              </w:rPr>
              <w:t>ընդունել</w:t>
            </w:r>
            <w:proofErr w:type="spellEnd"/>
            <w:r w:rsidRPr="0058558E">
              <w:rPr>
                <w:rFonts w:ascii="GHEA Mariam" w:hAnsi="GHEA Mariam" w:cs="Sylfaen"/>
                <w:sz w:val="22"/>
                <w:szCs w:val="22"/>
              </w:rPr>
              <w:t xml:space="preserve"> Հայտը,</w:t>
            </w:r>
            <w:r w:rsidRPr="0058558E">
              <w:rPr>
                <w:rFonts w:ascii="GHEA Mariam" w:hAnsi="GHEA Mariam"/>
                <w:sz w:val="22"/>
                <w:szCs w:val="22"/>
              </w:rPr>
              <w:t xml:space="preserve"> </w:t>
            </w:r>
          </w:p>
          <w:p w14:paraId="0C2AFF99" w14:textId="77777777" w:rsidR="006C0457" w:rsidRPr="0058558E" w:rsidRDefault="006C0457" w:rsidP="00483205">
            <w:pPr>
              <w:pStyle w:val="Header2-SubClauses"/>
              <w:numPr>
                <w:ilvl w:val="0"/>
                <w:numId w:val="0"/>
              </w:numPr>
              <w:tabs>
                <w:tab w:val="left" w:pos="888"/>
                <w:tab w:val="left" w:pos="9356"/>
              </w:tabs>
              <w:spacing w:before="240" w:after="0"/>
              <w:ind w:left="888" w:hanging="384"/>
              <w:rPr>
                <w:rFonts w:ascii="GHEA Mariam" w:hAnsi="GHEA Mariam"/>
                <w:sz w:val="22"/>
                <w:szCs w:val="22"/>
              </w:rPr>
            </w:pPr>
            <w:r w:rsidRPr="0058558E">
              <w:rPr>
                <w:rFonts w:ascii="GHEA Mariam" w:hAnsi="GHEA Mariam"/>
                <w:sz w:val="22"/>
                <w:szCs w:val="22"/>
              </w:rPr>
              <w:t>(բ)</w:t>
            </w:r>
            <w:r w:rsidRPr="0058558E">
              <w:rPr>
                <w:rFonts w:ascii="GHEA Mariam" w:hAnsi="GHEA Mariam"/>
                <w:sz w:val="22"/>
                <w:szCs w:val="22"/>
              </w:rPr>
              <w:tab/>
            </w:r>
            <w:proofErr w:type="spellStart"/>
            <w:r w:rsidRPr="0058558E">
              <w:rPr>
                <w:rFonts w:ascii="GHEA Mariam" w:hAnsi="GHEA Mariam" w:cs="Sylfaen"/>
                <w:sz w:val="22"/>
                <w:szCs w:val="22"/>
              </w:rPr>
              <w:t>պահանջել</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Հայտատուից</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ավելացնել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Կատարման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երաշխիքի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գումարը</w:t>
            </w:r>
            <w:proofErr w:type="spellEnd"/>
            <w:r w:rsidRPr="0058558E">
              <w:rPr>
                <w:rFonts w:ascii="GHEA Mariam" w:hAnsi="GHEA Mariam" w:cs="Sylfaen"/>
                <w:sz w:val="22"/>
                <w:szCs w:val="22"/>
              </w:rPr>
              <w:t xml:space="preserve">` </w:t>
            </w:r>
            <w:proofErr w:type="spellStart"/>
            <w:r w:rsidRPr="0058558E">
              <w:rPr>
                <w:rFonts w:ascii="GHEA Mariam" w:hAnsi="GHEA Mariam" w:cs="Sylfaen"/>
                <w:b/>
                <w:sz w:val="22"/>
                <w:szCs w:val="22"/>
              </w:rPr>
              <w:t>Պայմանագրի</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գնի</w:t>
            </w:r>
            <w:proofErr w:type="spellEnd"/>
            <w:r w:rsidRPr="0058558E">
              <w:rPr>
                <w:rFonts w:ascii="GHEA Mariam" w:hAnsi="GHEA Mariam"/>
                <w:b/>
                <w:sz w:val="22"/>
                <w:szCs w:val="22"/>
              </w:rPr>
              <w:t xml:space="preserve"> 20% </w:t>
            </w:r>
            <w:proofErr w:type="spellStart"/>
            <w:r w:rsidRPr="0058558E">
              <w:rPr>
                <w:rFonts w:ascii="GHEA Mariam" w:hAnsi="GHEA Mariam"/>
                <w:b/>
                <w:sz w:val="22"/>
                <w:szCs w:val="22"/>
              </w:rPr>
              <w:t>տոկոսը</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չգերազանցող</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չափով</w:t>
            </w:r>
            <w:proofErr w:type="spellEnd"/>
            <w:r w:rsidRPr="0058558E">
              <w:rPr>
                <w:rFonts w:ascii="GHEA Mariam" w:hAnsi="GHEA Mariam"/>
                <w:sz w:val="22"/>
                <w:szCs w:val="22"/>
              </w:rPr>
              <w:t>,</w:t>
            </w:r>
          </w:p>
          <w:p w14:paraId="527D8A6F" w14:textId="0F9D1A39" w:rsidR="006C0457" w:rsidRPr="0058558E" w:rsidRDefault="006C0457" w:rsidP="00483205">
            <w:pPr>
              <w:pStyle w:val="Header2-SubClauses"/>
              <w:numPr>
                <w:ilvl w:val="0"/>
                <w:numId w:val="0"/>
              </w:numPr>
              <w:tabs>
                <w:tab w:val="left" w:pos="888"/>
                <w:tab w:val="left" w:pos="1033"/>
                <w:tab w:val="left" w:pos="9356"/>
              </w:tabs>
              <w:spacing w:before="240" w:after="0"/>
              <w:ind w:left="888" w:hanging="384"/>
              <w:rPr>
                <w:rFonts w:ascii="GHEA Mariam" w:hAnsi="GHEA Mariam" w:cs="Sylfaen"/>
                <w:sz w:val="22"/>
                <w:szCs w:val="22"/>
                <w:lang w:val="ru-RU"/>
              </w:rPr>
            </w:pPr>
            <w:r w:rsidRPr="0058558E">
              <w:rPr>
                <w:rFonts w:ascii="GHEA Mariam" w:hAnsi="GHEA Mariam" w:cs="Sylfaen"/>
                <w:sz w:val="22"/>
                <w:szCs w:val="22"/>
              </w:rPr>
              <w:t>(գ)</w:t>
            </w:r>
            <w:r w:rsidRPr="0058558E">
              <w:rPr>
                <w:rFonts w:ascii="GHEA Mariam" w:hAnsi="GHEA Mariam" w:cs="Sylfaen"/>
                <w:sz w:val="22"/>
                <w:szCs w:val="22"/>
              </w:rPr>
              <w:tab/>
            </w:r>
            <w:proofErr w:type="spellStart"/>
            <w:r w:rsidRPr="0058558E">
              <w:rPr>
                <w:rFonts w:ascii="GHEA Mariam" w:hAnsi="GHEA Mariam" w:cs="Sylfaen"/>
                <w:sz w:val="22"/>
                <w:szCs w:val="22"/>
              </w:rPr>
              <w:t>մերժել</w:t>
            </w:r>
            <w:proofErr w:type="spellEnd"/>
            <w:r w:rsidRPr="0058558E">
              <w:rPr>
                <w:rFonts w:ascii="GHEA Mariam" w:hAnsi="GHEA Mariam" w:cs="Sylfaen"/>
                <w:sz w:val="22"/>
                <w:szCs w:val="22"/>
              </w:rPr>
              <w:t xml:space="preserve"> Հայտը:</w:t>
            </w:r>
          </w:p>
        </w:tc>
      </w:tr>
      <w:tr w:rsidR="00A67462" w:rsidRPr="0058558E" w14:paraId="76FC9063" w14:textId="77777777" w:rsidTr="00A73506">
        <w:trPr>
          <w:gridAfter w:val="1"/>
          <w:wAfter w:w="22" w:type="pct"/>
        </w:trPr>
        <w:tc>
          <w:tcPr>
            <w:tcW w:w="1113" w:type="pct"/>
          </w:tcPr>
          <w:p w14:paraId="579CE428" w14:textId="10DE90B7" w:rsidR="006C0457" w:rsidRPr="0058558E" w:rsidRDefault="006C0457" w:rsidP="00483205">
            <w:pPr>
              <w:pStyle w:val="S1-Header2"/>
              <w:spacing w:before="240" w:after="0" w:line="288" w:lineRule="auto"/>
              <w:jc w:val="both"/>
              <w:rPr>
                <w:rFonts w:ascii="GHEA Mariam" w:hAnsi="GHEA Mariam" w:cs="Arial"/>
                <w:sz w:val="22"/>
                <w:szCs w:val="22"/>
              </w:rPr>
            </w:pPr>
            <w:bookmarkStart w:id="254" w:name="_Toc438438861"/>
            <w:bookmarkStart w:id="255" w:name="_Toc438532655"/>
            <w:bookmarkStart w:id="256" w:name="_Toc438734005"/>
            <w:bookmarkStart w:id="257" w:name="_Toc438907042"/>
            <w:bookmarkStart w:id="258" w:name="_Toc438907241"/>
            <w:bookmarkStart w:id="259" w:name="_Toc97371041"/>
            <w:bookmarkStart w:id="260" w:name="_Toc139863138"/>
            <w:bookmarkStart w:id="261" w:name="_Toc63427483"/>
            <w:bookmarkStart w:id="262" w:name="_Toc224326895"/>
            <w:proofErr w:type="spellStart"/>
            <w:r w:rsidRPr="0058558E">
              <w:rPr>
                <w:rFonts w:ascii="GHEA Mariam" w:hAnsi="GHEA Mariam" w:cs="Arial"/>
                <w:sz w:val="22"/>
                <w:szCs w:val="22"/>
              </w:rPr>
              <w:t>Հայտատուի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որակավորումը</w:t>
            </w:r>
            <w:bookmarkEnd w:id="254"/>
            <w:bookmarkEnd w:id="255"/>
            <w:bookmarkEnd w:id="256"/>
            <w:bookmarkEnd w:id="257"/>
            <w:bookmarkEnd w:id="258"/>
            <w:bookmarkEnd w:id="259"/>
            <w:bookmarkEnd w:id="260"/>
            <w:bookmarkEnd w:id="261"/>
            <w:bookmarkEnd w:id="262"/>
            <w:proofErr w:type="spellEnd"/>
          </w:p>
        </w:tc>
        <w:tc>
          <w:tcPr>
            <w:tcW w:w="3865" w:type="pct"/>
            <w:gridSpan w:val="2"/>
          </w:tcPr>
          <w:p w14:paraId="38E9A8C6" w14:textId="275F5719" w:rsidR="006C0457" w:rsidRPr="0058558E" w:rsidRDefault="006C0457" w:rsidP="00483205">
            <w:pPr>
              <w:pStyle w:val="Header2-SubClauses"/>
              <w:tabs>
                <w:tab w:val="left" w:pos="9356"/>
              </w:tabs>
              <w:spacing w:before="240" w:after="0"/>
              <w:rPr>
                <w:rFonts w:ascii="GHEA Mariam" w:hAnsi="GHEA Mariam"/>
                <w:sz w:val="22"/>
                <w:szCs w:val="22"/>
              </w:rPr>
            </w:pPr>
            <w:proofErr w:type="spellStart"/>
            <w:r w:rsidRPr="0058558E">
              <w:rPr>
                <w:rFonts w:ascii="GHEA Mariam" w:hAnsi="GHEA Mariam" w:cs="Sylfaen"/>
                <w:sz w:val="22"/>
                <w:szCs w:val="22"/>
              </w:rPr>
              <w:t>Պատվիրատուն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պետք</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proofErr w:type="spellStart"/>
            <w:r w:rsidRPr="0058558E">
              <w:rPr>
                <w:rFonts w:ascii="GHEA Mariam" w:hAnsi="GHEA Mariam"/>
                <w:sz w:val="22"/>
                <w:szCs w:val="22"/>
              </w:rPr>
              <w:t>իր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համար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գոհացուցիչ</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կերպով</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որոշի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թե</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արդյոք</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իրավասու</w:t>
            </w:r>
            <w:proofErr w:type="spellEnd"/>
            <w:r w:rsidRPr="0058558E">
              <w:rPr>
                <w:rFonts w:ascii="GHEA Mariam" w:hAnsi="GHEA Mariam"/>
                <w:sz w:val="22"/>
                <w:szCs w:val="22"/>
              </w:rPr>
              <w:t xml:space="preserve"> </w:t>
            </w:r>
            <w:r w:rsidRPr="0058558E">
              <w:rPr>
                <w:rFonts w:ascii="GHEA Mariam" w:hAnsi="GHEA Mariam" w:cs="Sylfaen"/>
                <w:sz w:val="22"/>
                <w:szCs w:val="22"/>
              </w:rPr>
              <w:t>Հայտատուն</w:t>
            </w:r>
            <w:r w:rsidRPr="0058558E">
              <w:rPr>
                <w:rFonts w:ascii="GHEA Mariam" w:hAnsi="GHEA Mariam"/>
                <w:sz w:val="22"/>
                <w:szCs w:val="22"/>
              </w:rPr>
              <w:t xml:space="preserve">, </w:t>
            </w:r>
            <w:proofErr w:type="spellStart"/>
            <w:r w:rsidRPr="0058558E">
              <w:rPr>
                <w:rFonts w:ascii="GHEA Mariam" w:hAnsi="GHEA Mariam" w:cs="Sylfaen"/>
                <w:sz w:val="22"/>
                <w:szCs w:val="22"/>
              </w:rPr>
              <w:t>որն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ընտրվել</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proofErr w:type="spellStart"/>
            <w:r w:rsidRPr="0058558E">
              <w:rPr>
                <w:rFonts w:ascii="GHEA Mariam" w:hAnsi="GHEA Mariam" w:cs="Sylfaen"/>
                <w:sz w:val="22"/>
                <w:szCs w:val="22"/>
              </w:rPr>
              <w:t>որպես</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ամենացածր</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գնահատված</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գին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ունեցող</w:t>
            </w:r>
            <w:proofErr w:type="spellEnd"/>
            <w:r w:rsidRPr="0058558E">
              <w:rPr>
                <w:rFonts w:ascii="GHEA Mariam" w:hAnsi="GHEA Mariam"/>
                <w:sz w:val="22"/>
                <w:szCs w:val="22"/>
              </w:rPr>
              <w:t xml:space="preserve"> </w:t>
            </w:r>
            <w:r w:rsidRPr="0058558E">
              <w:rPr>
                <w:rFonts w:ascii="GHEA Mariam" w:hAnsi="GHEA Mariam" w:cs="Sylfaen"/>
                <w:sz w:val="22"/>
                <w:szCs w:val="22"/>
              </w:rPr>
              <w:t>և</w:t>
            </w:r>
            <w:r w:rsidRPr="0058558E">
              <w:rPr>
                <w:rFonts w:ascii="GHEA Mariam" w:hAnsi="GHEA Mariam"/>
                <w:sz w:val="22"/>
                <w:szCs w:val="22"/>
              </w:rPr>
              <w:t xml:space="preserve"> </w:t>
            </w:r>
            <w:proofErr w:type="spellStart"/>
            <w:r w:rsidRPr="0058558E">
              <w:rPr>
                <w:rFonts w:ascii="GHEA Mariam" w:hAnsi="GHEA Mariam" w:cs="Sylfaen"/>
                <w:sz w:val="22"/>
                <w:szCs w:val="22"/>
              </w:rPr>
              <w:t>էապես</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համապատասխանող</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ներկայացնող</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բավարարում</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proofErr w:type="spellStart"/>
            <w:r w:rsidRPr="0058558E">
              <w:rPr>
                <w:rFonts w:ascii="GHEA Mariam" w:hAnsi="GHEA Mariam"/>
                <w:sz w:val="22"/>
                <w:szCs w:val="22"/>
              </w:rPr>
              <w:t>Բաժին</w:t>
            </w:r>
            <w:proofErr w:type="spellEnd"/>
            <w:r w:rsidRPr="0058558E">
              <w:rPr>
                <w:rFonts w:ascii="GHEA Mariam" w:hAnsi="GHEA Mariam"/>
                <w:sz w:val="22"/>
                <w:szCs w:val="22"/>
              </w:rPr>
              <w:t xml:space="preserve"> III-</w:t>
            </w:r>
            <w:proofErr w:type="spellStart"/>
            <w:r w:rsidRPr="0058558E">
              <w:rPr>
                <w:rFonts w:ascii="GHEA Mariam" w:hAnsi="GHEA Mariam"/>
                <w:sz w:val="22"/>
                <w:szCs w:val="22"/>
              </w:rPr>
              <w:t>ո</w:t>
            </w:r>
            <w:r w:rsidRPr="0058558E">
              <w:rPr>
                <w:rFonts w:ascii="GHEA Mariam" w:hAnsi="GHEA Mariam" w:cs="Sylfaen"/>
                <w:sz w:val="22"/>
                <w:szCs w:val="22"/>
              </w:rPr>
              <w:t>ւմ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Գնահատման</w:t>
            </w:r>
            <w:proofErr w:type="spellEnd"/>
            <w:r w:rsidRPr="0058558E">
              <w:rPr>
                <w:rFonts w:ascii="GHEA Mariam" w:hAnsi="GHEA Mariam"/>
                <w:sz w:val="22"/>
                <w:szCs w:val="22"/>
              </w:rPr>
              <w:t xml:space="preserve"> </w:t>
            </w:r>
            <w:r w:rsidRPr="0058558E">
              <w:rPr>
                <w:rFonts w:ascii="GHEA Mariam" w:hAnsi="GHEA Mariam" w:cs="Sylfaen"/>
                <w:sz w:val="22"/>
                <w:szCs w:val="22"/>
              </w:rPr>
              <w:t>և</w:t>
            </w:r>
            <w:r w:rsidRPr="0058558E">
              <w:rPr>
                <w:rFonts w:ascii="GHEA Mariam" w:hAnsi="GHEA Mariam"/>
                <w:sz w:val="22"/>
                <w:szCs w:val="22"/>
              </w:rPr>
              <w:t xml:space="preserve"> </w:t>
            </w:r>
            <w:proofErr w:type="spellStart"/>
            <w:r w:rsidRPr="0058558E">
              <w:rPr>
                <w:rFonts w:ascii="GHEA Mariam" w:hAnsi="GHEA Mariam" w:cs="Sylfaen"/>
                <w:sz w:val="22"/>
                <w:szCs w:val="22"/>
              </w:rPr>
              <w:t>որակավորման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չափանիշները</w:t>
            </w:r>
            <w:proofErr w:type="spellEnd"/>
            <w:r w:rsidRPr="0058558E">
              <w:rPr>
                <w:rFonts w:ascii="GHEA Mariam" w:hAnsi="GHEA Mariam" w:cs="Sylfaen"/>
                <w:sz w:val="22"/>
                <w:szCs w:val="22"/>
              </w:rPr>
              <w:t>»</w:t>
            </w:r>
            <w:r w:rsidRPr="0058558E">
              <w:rPr>
                <w:rFonts w:ascii="GHEA Mariam" w:hAnsi="GHEA Mariam"/>
                <w:sz w:val="22"/>
                <w:szCs w:val="22"/>
              </w:rPr>
              <w:t xml:space="preserve">) </w:t>
            </w:r>
            <w:proofErr w:type="spellStart"/>
            <w:r w:rsidRPr="0058558E">
              <w:rPr>
                <w:rFonts w:ascii="GHEA Mariam" w:hAnsi="GHEA Mariam" w:cs="Sylfaen"/>
                <w:sz w:val="22"/>
                <w:szCs w:val="22"/>
              </w:rPr>
              <w:t>նշված</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որակավորման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չափանիշներին</w:t>
            </w:r>
            <w:proofErr w:type="spellEnd"/>
            <w:r w:rsidRPr="0058558E">
              <w:rPr>
                <w:rFonts w:ascii="GHEA Mariam" w:hAnsi="GHEA Mariam" w:cs="Sylfaen"/>
                <w:sz w:val="22"/>
                <w:szCs w:val="22"/>
              </w:rPr>
              <w:t>:</w:t>
            </w:r>
          </w:p>
        </w:tc>
      </w:tr>
      <w:tr w:rsidR="00A67462" w:rsidRPr="0058558E" w14:paraId="491CA1D2" w14:textId="77777777" w:rsidTr="00A73506">
        <w:trPr>
          <w:gridAfter w:val="1"/>
          <w:wAfter w:w="22" w:type="pct"/>
          <w:trHeight w:val="720"/>
        </w:trPr>
        <w:tc>
          <w:tcPr>
            <w:tcW w:w="1113" w:type="pct"/>
          </w:tcPr>
          <w:p w14:paraId="1C4A7837" w14:textId="77777777" w:rsidR="006C0457" w:rsidRPr="0058558E" w:rsidRDefault="006C0457" w:rsidP="00483205">
            <w:pPr>
              <w:pStyle w:val="S1-Header2"/>
              <w:numPr>
                <w:ilvl w:val="0"/>
                <w:numId w:val="0"/>
              </w:numPr>
              <w:spacing w:before="240" w:after="0" w:line="288" w:lineRule="auto"/>
              <w:ind w:left="432"/>
              <w:jc w:val="both"/>
              <w:rPr>
                <w:rFonts w:ascii="GHEA Mariam" w:hAnsi="GHEA Mariam" w:cs="Arial"/>
                <w:sz w:val="22"/>
                <w:szCs w:val="22"/>
              </w:rPr>
            </w:pPr>
          </w:p>
        </w:tc>
        <w:tc>
          <w:tcPr>
            <w:tcW w:w="3865" w:type="pct"/>
            <w:gridSpan w:val="2"/>
          </w:tcPr>
          <w:p w14:paraId="6FF29A76" w14:textId="50CC8251" w:rsidR="006C0457" w:rsidRPr="0058558E" w:rsidRDefault="006C0457" w:rsidP="00483205">
            <w:pPr>
              <w:pStyle w:val="Header2-SubClauses"/>
              <w:tabs>
                <w:tab w:val="left" w:pos="9356"/>
              </w:tabs>
              <w:spacing w:before="240" w:after="0"/>
              <w:rPr>
                <w:rFonts w:ascii="GHEA Mariam" w:hAnsi="GHEA Mariam"/>
                <w:sz w:val="22"/>
                <w:szCs w:val="22"/>
              </w:rPr>
            </w:pPr>
            <w:proofErr w:type="spellStart"/>
            <w:r w:rsidRPr="0058558E">
              <w:rPr>
                <w:rFonts w:ascii="GHEA Mariam" w:hAnsi="GHEA Mariam" w:cs="Sylfaen"/>
                <w:sz w:val="22"/>
                <w:szCs w:val="22"/>
              </w:rPr>
              <w:t>Այդ</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որոշումը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պետք</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proofErr w:type="spellStart"/>
            <w:r w:rsidRPr="0058558E">
              <w:rPr>
                <w:rFonts w:ascii="GHEA Mariam" w:hAnsi="GHEA Mariam" w:cs="Sylfaen"/>
                <w:sz w:val="22"/>
                <w:szCs w:val="22"/>
              </w:rPr>
              <w:t>հիմնված</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լինի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Հայտատուի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կողմից</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ներկայացված</w:t>
            </w:r>
            <w:proofErr w:type="spellEnd"/>
            <w:r w:rsidRPr="0058558E">
              <w:rPr>
                <w:rFonts w:ascii="GHEA Mariam" w:hAnsi="GHEA Mariam" w:cs="Sylfaen"/>
                <w:sz w:val="22"/>
                <w:szCs w:val="22"/>
              </w:rPr>
              <w:t>`</w:t>
            </w:r>
            <w:r w:rsidRPr="0058558E">
              <w:rPr>
                <w:rFonts w:ascii="GHEA Mariam" w:hAnsi="GHEA Mariam"/>
                <w:sz w:val="22"/>
                <w:szCs w:val="22"/>
              </w:rPr>
              <w:t xml:space="preserve"> </w:t>
            </w:r>
            <w:proofErr w:type="spellStart"/>
            <w:r w:rsidRPr="0058558E">
              <w:rPr>
                <w:rFonts w:ascii="GHEA Mariam" w:hAnsi="GHEA Mariam" w:cs="Sylfaen"/>
                <w:sz w:val="22"/>
                <w:szCs w:val="22"/>
              </w:rPr>
              <w:t>Հայտատուի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որակավորումների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փաստաթղթային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ապացույցների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ուսումնասիրության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վրա</w:t>
            </w:r>
            <w:proofErr w:type="spellEnd"/>
            <w:r w:rsidRPr="0058558E">
              <w:rPr>
                <w:rFonts w:ascii="GHEA Mariam" w:hAnsi="GHEA Mariam" w:cs="Sylfaen"/>
                <w:sz w:val="22"/>
                <w:szCs w:val="22"/>
              </w:rPr>
              <w:t>՝</w:t>
            </w:r>
            <w:r w:rsidRPr="0058558E">
              <w:rPr>
                <w:rFonts w:ascii="GHEA Mariam" w:hAnsi="GHEA Mariam"/>
                <w:sz w:val="22"/>
                <w:szCs w:val="22"/>
              </w:rPr>
              <w:t xml:space="preserve"> </w:t>
            </w:r>
            <w:proofErr w:type="spellStart"/>
            <w:r w:rsidRPr="0058558E">
              <w:rPr>
                <w:rFonts w:ascii="GHEA Mariam" w:hAnsi="GHEA Mariam" w:cs="Sylfaen"/>
                <w:sz w:val="22"/>
                <w:szCs w:val="22"/>
              </w:rPr>
              <w:t>համաձայն</w:t>
            </w:r>
            <w:proofErr w:type="spellEnd"/>
            <w:r w:rsidRPr="0058558E">
              <w:rPr>
                <w:rFonts w:ascii="GHEA Mariam" w:hAnsi="GHEA Mariam"/>
                <w:sz w:val="22"/>
                <w:szCs w:val="22"/>
              </w:rPr>
              <w:t xml:space="preserve"> </w:t>
            </w:r>
            <w:r w:rsidRPr="0058558E">
              <w:rPr>
                <w:rFonts w:ascii="GHEA Mariam" w:hAnsi="GHEA Mariam" w:cs="Sylfaen"/>
                <w:sz w:val="22"/>
                <w:szCs w:val="22"/>
              </w:rPr>
              <w:t xml:space="preserve">ՀՀ-ի </w:t>
            </w:r>
            <w:r w:rsidRPr="0058558E">
              <w:rPr>
                <w:rFonts w:ascii="GHEA Mariam" w:hAnsi="GHEA Mariam"/>
                <w:sz w:val="22"/>
                <w:szCs w:val="22"/>
              </w:rPr>
              <w:t xml:space="preserve">17 </w:t>
            </w:r>
            <w:proofErr w:type="spellStart"/>
            <w:r w:rsidRPr="0058558E">
              <w:rPr>
                <w:rFonts w:ascii="GHEA Mariam" w:hAnsi="GHEA Mariam" w:cs="Sylfaen"/>
                <w:sz w:val="22"/>
                <w:szCs w:val="22"/>
              </w:rPr>
              <w:t>կետի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Որոշման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ժամանակ</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հաշվի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չեն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առնվում</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այլ</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ընկերությունների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որակավորումները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ինչպես</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օրինակ</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Հայտատուի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դուստր</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ընկերությունների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մայր</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ընկերությունների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ասոցացված</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ընկերությունների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ենթակապալառուների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բացառությամբ</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Մասնագիտացված</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ենթակապալառուների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որոնք</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թույլ</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են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տրվել</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մրցութային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փաստաթղթերով</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ինչպես</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նաև</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ոչ</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Հայատատու</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ընկերության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ների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որակավորումները</w:t>
            </w:r>
            <w:proofErr w:type="spellEnd"/>
            <w:r w:rsidRPr="0058558E">
              <w:rPr>
                <w:rFonts w:ascii="GHEA Mariam" w:hAnsi="GHEA Mariam" w:cs="Sylfaen"/>
                <w:sz w:val="22"/>
                <w:szCs w:val="22"/>
              </w:rPr>
              <w:t>:</w:t>
            </w:r>
          </w:p>
        </w:tc>
      </w:tr>
      <w:tr w:rsidR="00A67462" w:rsidRPr="0058558E" w14:paraId="207447F1" w14:textId="77777777" w:rsidTr="00A73506">
        <w:trPr>
          <w:gridAfter w:val="1"/>
          <w:wAfter w:w="22" w:type="pct"/>
          <w:trHeight w:val="720"/>
        </w:trPr>
        <w:tc>
          <w:tcPr>
            <w:tcW w:w="1113" w:type="pct"/>
          </w:tcPr>
          <w:p w14:paraId="3FBC7324" w14:textId="77777777" w:rsidR="006C0457" w:rsidRPr="0058558E" w:rsidRDefault="006C0457" w:rsidP="00483205">
            <w:pPr>
              <w:pStyle w:val="S1-Header2"/>
              <w:numPr>
                <w:ilvl w:val="0"/>
                <w:numId w:val="0"/>
              </w:numPr>
              <w:spacing w:before="240" w:after="0" w:line="288" w:lineRule="auto"/>
              <w:ind w:left="432"/>
              <w:jc w:val="both"/>
              <w:rPr>
                <w:rFonts w:ascii="GHEA Mariam" w:hAnsi="GHEA Mariam" w:cs="Arial"/>
                <w:sz w:val="22"/>
                <w:szCs w:val="22"/>
              </w:rPr>
            </w:pPr>
          </w:p>
        </w:tc>
        <w:tc>
          <w:tcPr>
            <w:tcW w:w="3865" w:type="pct"/>
            <w:gridSpan w:val="2"/>
          </w:tcPr>
          <w:p w14:paraId="3B9A1068" w14:textId="11CF7132" w:rsidR="006C0457" w:rsidRPr="0058558E" w:rsidRDefault="006C0457" w:rsidP="00483205">
            <w:pPr>
              <w:pStyle w:val="Header2-SubClauses"/>
              <w:tabs>
                <w:tab w:val="left" w:pos="9356"/>
              </w:tabs>
              <w:spacing w:before="240" w:after="0"/>
              <w:rPr>
                <w:rFonts w:ascii="GHEA Mariam" w:hAnsi="GHEA Mariam"/>
                <w:sz w:val="22"/>
                <w:szCs w:val="22"/>
              </w:rPr>
            </w:pPr>
            <w:proofErr w:type="spellStart"/>
            <w:r w:rsidRPr="0058558E">
              <w:rPr>
                <w:rFonts w:ascii="GHEA Mariam" w:hAnsi="GHEA Mariam" w:cs="Sylfaen"/>
                <w:sz w:val="22"/>
                <w:szCs w:val="22"/>
              </w:rPr>
              <w:t>Հայտատուի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որակավորման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մասին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դրական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որոշումը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նախապայման</w:t>
            </w:r>
            <w:proofErr w:type="spellEnd"/>
            <w:r w:rsidRPr="0058558E">
              <w:rPr>
                <w:rFonts w:ascii="GHEA Mariam" w:hAnsi="GHEA Mariam"/>
                <w:sz w:val="22"/>
                <w:szCs w:val="22"/>
              </w:rPr>
              <w:t xml:space="preserve"> է </w:t>
            </w:r>
            <w:proofErr w:type="spellStart"/>
            <w:r w:rsidRPr="0058558E">
              <w:rPr>
                <w:rFonts w:ascii="GHEA Mariam" w:hAnsi="GHEA Mariam" w:cs="Sylfaen"/>
                <w:sz w:val="22"/>
                <w:szCs w:val="22"/>
              </w:rPr>
              <w:t>Պայմանագրի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շնորհման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համար</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Բացասական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որոշումը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հանգեցնում</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proofErr w:type="spellStart"/>
            <w:r w:rsidRPr="0058558E">
              <w:rPr>
                <w:rFonts w:ascii="GHEA Mariam" w:hAnsi="GHEA Mariam" w:cs="Sylfaen"/>
                <w:sz w:val="22"/>
                <w:szCs w:val="22"/>
              </w:rPr>
              <w:t>Հայտի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որակազրկմանը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Այդ</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դեպքում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Պատվիրատուն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անցնում</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proofErr w:type="spellStart"/>
            <w:r w:rsidRPr="0058558E">
              <w:rPr>
                <w:rFonts w:ascii="GHEA Mariam" w:hAnsi="GHEA Mariam" w:cs="Sylfaen"/>
                <w:sz w:val="22"/>
                <w:szCs w:val="22"/>
              </w:rPr>
              <w:t>էապես</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համապատասխանող</w:t>
            </w:r>
            <w:proofErr w:type="spellEnd"/>
            <w:r w:rsidRPr="0058558E">
              <w:rPr>
                <w:rFonts w:ascii="GHEA Mariam" w:hAnsi="GHEA Mariam"/>
                <w:sz w:val="22"/>
                <w:szCs w:val="22"/>
              </w:rPr>
              <w:t xml:space="preserve"> </w:t>
            </w:r>
            <w:r w:rsidRPr="0058558E">
              <w:rPr>
                <w:rFonts w:ascii="GHEA Mariam" w:hAnsi="GHEA Mariam" w:cs="Sylfaen"/>
                <w:sz w:val="22"/>
                <w:szCs w:val="22"/>
              </w:rPr>
              <w:t xml:space="preserve">և </w:t>
            </w:r>
            <w:proofErr w:type="spellStart"/>
            <w:r w:rsidRPr="0058558E">
              <w:rPr>
                <w:rFonts w:ascii="GHEA Mariam" w:hAnsi="GHEA Mariam" w:cs="Sylfaen"/>
                <w:sz w:val="22"/>
                <w:szCs w:val="22"/>
              </w:rPr>
              <w:t>հաջորդ</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ամենացածր</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գնահատված</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գին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ունեցող</w:t>
            </w:r>
            <w:proofErr w:type="spellEnd"/>
            <w:r w:rsidRPr="0058558E">
              <w:rPr>
                <w:rFonts w:ascii="GHEA Mariam" w:hAnsi="GHEA Mariam"/>
                <w:sz w:val="22"/>
                <w:szCs w:val="22"/>
              </w:rPr>
              <w:t xml:space="preserve"> Հայտ</w:t>
            </w:r>
            <w:r w:rsidRPr="0058558E">
              <w:rPr>
                <w:rFonts w:ascii="GHEA Mariam" w:hAnsi="GHEA Mariam" w:cs="Sylfaen"/>
                <w:sz w:val="22"/>
                <w:szCs w:val="22"/>
              </w:rPr>
              <w:t>ին՝</w:t>
            </w:r>
            <w:r w:rsidRPr="0058558E">
              <w:rPr>
                <w:rFonts w:ascii="GHEA Mariam" w:hAnsi="GHEA Mariam"/>
                <w:sz w:val="22"/>
                <w:szCs w:val="22"/>
              </w:rPr>
              <w:t xml:space="preserve"> </w:t>
            </w:r>
            <w:proofErr w:type="spellStart"/>
            <w:r w:rsidRPr="0058558E">
              <w:rPr>
                <w:rFonts w:ascii="GHEA Mariam" w:hAnsi="GHEA Mariam"/>
                <w:sz w:val="22"/>
                <w:szCs w:val="22"/>
              </w:rPr>
              <w:t>նույն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ձևով</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որոշելու</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այդ</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մասնակցի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որակավորումները</w:t>
            </w:r>
            <w:proofErr w:type="spellEnd"/>
            <w:r w:rsidRPr="0058558E">
              <w:rPr>
                <w:rFonts w:ascii="GHEA Mariam" w:hAnsi="GHEA Mariam" w:cs="Sylfaen"/>
                <w:sz w:val="22"/>
                <w:szCs w:val="22"/>
              </w:rPr>
              <w:t xml:space="preserve"> </w:t>
            </w:r>
            <w:proofErr w:type="spellStart"/>
            <w:r w:rsidRPr="0058558E">
              <w:rPr>
                <w:rFonts w:ascii="GHEA Mariam" w:hAnsi="GHEA Mariam"/>
                <w:sz w:val="22"/>
                <w:szCs w:val="22"/>
              </w:rPr>
              <w:t>Պայմանագիրը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գոհացուցիչ</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կերպով</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կատարելու</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համար</w:t>
            </w:r>
            <w:proofErr w:type="spellEnd"/>
            <w:r w:rsidRPr="0058558E">
              <w:rPr>
                <w:rFonts w:ascii="GHEA Mariam" w:hAnsi="GHEA Mariam"/>
                <w:sz w:val="22"/>
                <w:szCs w:val="22"/>
              </w:rPr>
              <w:t>:</w:t>
            </w:r>
          </w:p>
        </w:tc>
      </w:tr>
      <w:tr w:rsidR="00A67462" w:rsidRPr="0058558E" w14:paraId="1DF69CFF" w14:textId="77777777" w:rsidTr="00A73506">
        <w:trPr>
          <w:gridAfter w:val="1"/>
          <w:wAfter w:w="22" w:type="pct"/>
          <w:trHeight w:val="720"/>
        </w:trPr>
        <w:tc>
          <w:tcPr>
            <w:tcW w:w="1113" w:type="pct"/>
          </w:tcPr>
          <w:p w14:paraId="3E00F40F" w14:textId="13071EE0" w:rsidR="006C0457" w:rsidRPr="0058558E" w:rsidRDefault="006C0457" w:rsidP="00483205">
            <w:pPr>
              <w:pStyle w:val="S1-Header2"/>
              <w:spacing w:before="240" w:after="0" w:line="288" w:lineRule="auto"/>
              <w:jc w:val="both"/>
              <w:rPr>
                <w:rFonts w:ascii="GHEA Mariam" w:hAnsi="GHEA Mariam" w:cs="Arial"/>
                <w:sz w:val="22"/>
                <w:szCs w:val="22"/>
              </w:rPr>
            </w:pPr>
            <w:bookmarkStart w:id="263" w:name="_Toc63427484"/>
            <w:bookmarkStart w:id="264" w:name="_Toc224326896"/>
            <w:proofErr w:type="spellStart"/>
            <w:r w:rsidRPr="0058558E">
              <w:rPr>
                <w:rFonts w:ascii="GHEA Mariam" w:hAnsi="GHEA Mariam" w:cs="Sylfaen"/>
                <w:sz w:val="22"/>
                <w:szCs w:val="22"/>
              </w:rPr>
              <w:t>Ամենամեծ</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առավելություն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ունեցող</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Հայտը</w:t>
            </w:r>
            <w:bookmarkEnd w:id="263"/>
            <w:bookmarkEnd w:id="264"/>
            <w:proofErr w:type="spellEnd"/>
          </w:p>
        </w:tc>
        <w:tc>
          <w:tcPr>
            <w:tcW w:w="3865" w:type="pct"/>
            <w:gridSpan w:val="2"/>
          </w:tcPr>
          <w:p w14:paraId="6E352ED4" w14:textId="316430D2" w:rsidR="006C0457" w:rsidRPr="0058558E" w:rsidRDefault="006C0457" w:rsidP="00483205">
            <w:pPr>
              <w:pStyle w:val="Header2-SubClauses"/>
              <w:tabs>
                <w:tab w:val="left" w:pos="9356"/>
              </w:tabs>
              <w:spacing w:before="240" w:after="0"/>
              <w:rPr>
                <w:rFonts w:ascii="GHEA Mariam" w:hAnsi="GHEA Mariam" w:cs="Sylfaen"/>
                <w:sz w:val="22"/>
                <w:szCs w:val="22"/>
              </w:rPr>
            </w:pPr>
            <w:proofErr w:type="spellStart"/>
            <w:r w:rsidRPr="0058558E">
              <w:rPr>
                <w:rFonts w:ascii="GHEA Mariam" w:hAnsi="GHEA Mariam" w:cs="Sylfaen"/>
                <w:sz w:val="22"/>
                <w:szCs w:val="22"/>
              </w:rPr>
              <w:t>Համեմատելով</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Հայտերի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գնահատված</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արժեքը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Պատվիրատուն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կորոշի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Ամենամեծ</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առավելություն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ունեցող</w:t>
            </w:r>
            <w:proofErr w:type="spellEnd"/>
            <w:r w:rsidRPr="0058558E">
              <w:rPr>
                <w:rFonts w:ascii="GHEA Mariam" w:hAnsi="GHEA Mariam" w:cs="Sylfaen"/>
                <w:sz w:val="22"/>
                <w:szCs w:val="22"/>
              </w:rPr>
              <w:t xml:space="preserve"> Հայտը: </w:t>
            </w:r>
            <w:proofErr w:type="spellStart"/>
            <w:r w:rsidRPr="0058558E">
              <w:rPr>
                <w:rFonts w:ascii="GHEA Mariam" w:hAnsi="GHEA Mariam" w:cs="Sylfaen"/>
                <w:sz w:val="22"/>
                <w:szCs w:val="22"/>
              </w:rPr>
              <w:t>Դա</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այն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Հայտատուի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Հայտն</w:t>
            </w:r>
            <w:proofErr w:type="spellEnd"/>
            <w:r w:rsidRPr="0058558E">
              <w:rPr>
                <w:rFonts w:ascii="GHEA Mariam" w:hAnsi="GHEA Mariam" w:cs="Sylfaen"/>
                <w:sz w:val="22"/>
                <w:szCs w:val="22"/>
              </w:rPr>
              <w:t xml:space="preserve"> է, </w:t>
            </w:r>
            <w:proofErr w:type="spellStart"/>
            <w:r w:rsidRPr="0058558E">
              <w:rPr>
                <w:rFonts w:ascii="GHEA Mariam" w:hAnsi="GHEA Mariam" w:cs="Sylfaen"/>
                <w:sz w:val="22"/>
                <w:szCs w:val="22"/>
              </w:rPr>
              <w:t>որը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բավարարում</w:t>
            </w:r>
            <w:proofErr w:type="spellEnd"/>
            <w:r w:rsidRPr="0058558E">
              <w:rPr>
                <w:rFonts w:ascii="GHEA Mariam" w:hAnsi="GHEA Mariam" w:cs="Sylfaen"/>
                <w:sz w:val="22"/>
                <w:szCs w:val="22"/>
              </w:rPr>
              <w:t xml:space="preserve"> է </w:t>
            </w:r>
            <w:proofErr w:type="spellStart"/>
            <w:r w:rsidRPr="0058558E">
              <w:rPr>
                <w:rFonts w:ascii="GHEA Mariam" w:hAnsi="GHEA Mariam" w:cs="Sylfaen"/>
                <w:sz w:val="22"/>
                <w:szCs w:val="22"/>
              </w:rPr>
              <w:t>որակավորման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չափանիշներին</w:t>
            </w:r>
            <w:proofErr w:type="spellEnd"/>
            <w:r w:rsidRPr="0058558E">
              <w:rPr>
                <w:rFonts w:ascii="GHEA Mariam" w:hAnsi="GHEA Mariam" w:cs="Sylfaen"/>
                <w:sz w:val="22"/>
                <w:szCs w:val="22"/>
              </w:rPr>
              <w:t xml:space="preserve"> և </w:t>
            </w:r>
            <w:proofErr w:type="spellStart"/>
            <w:r w:rsidRPr="0058558E">
              <w:rPr>
                <w:rFonts w:ascii="GHEA Mariam" w:hAnsi="GHEA Mariam" w:cs="Sylfaen"/>
                <w:sz w:val="22"/>
                <w:szCs w:val="22"/>
              </w:rPr>
              <w:t>որի</w:t>
            </w:r>
            <w:proofErr w:type="spellEnd"/>
            <w:r w:rsidRPr="0058558E">
              <w:rPr>
                <w:rFonts w:ascii="GHEA Mariam" w:hAnsi="GHEA Mariam" w:cs="Sylfaen"/>
                <w:sz w:val="22"/>
                <w:szCs w:val="22"/>
              </w:rPr>
              <w:t xml:space="preserve"> Հայտը` </w:t>
            </w:r>
          </w:p>
          <w:p w14:paraId="09526E7C" w14:textId="77777777" w:rsidR="006C0457" w:rsidRPr="0058558E" w:rsidRDefault="006C0457" w:rsidP="00483205">
            <w:pPr>
              <w:pStyle w:val="Header2-SubClauses"/>
              <w:numPr>
                <w:ilvl w:val="0"/>
                <w:numId w:val="0"/>
              </w:numPr>
              <w:tabs>
                <w:tab w:val="left" w:pos="9356"/>
              </w:tabs>
              <w:spacing w:before="240" w:after="0"/>
              <w:ind w:left="1029" w:hanging="525"/>
              <w:rPr>
                <w:rFonts w:ascii="GHEA Mariam" w:hAnsi="GHEA Mariam" w:cs="Sylfaen"/>
                <w:sz w:val="22"/>
                <w:szCs w:val="22"/>
              </w:rPr>
            </w:pPr>
            <w:r w:rsidRPr="0058558E">
              <w:rPr>
                <w:rFonts w:ascii="GHEA Mariam" w:hAnsi="GHEA Mariam" w:cs="Sylfaen"/>
                <w:sz w:val="22"/>
                <w:szCs w:val="22"/>
              </w:rPr>
              <w:t>(ա)</w:t>
            </w:r>
            <w:r w:rsidRPr="0058558E">
              <w:rPr>
                <w:rFonts w:ascii="GHEA Mariam" w:hAnsi="GHEA Mariam" w:cs="Sylfaen"/>
                <w:sz w:val="22"/>
                <w:szCs w:val="22"/>
              </w:rPr>
              <w:tab/>
            </w:r>
            <w:proofErr w:type="spellStart"/>
            <w:r w:rsidRPr="0058558E">
              <w:rPr>
                <w:rFonts w:ascii="GHEA Mariam" w:hAnsi="GHEA Mariam" w:cs="Sylfaen"/>
                <w:sz w:val="22"/>
                <w:szCs w:val="22"/>
              </w:rPr>
              <w:t>էապես</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համապատասխանում</w:t>
            </w:r>
            <w:proofErr w:type="spellEnd"/>
            <w:r w:rsidRPr="0058558E">
              <w:rPr>
                <w:rFonts w:ascii="GHEA Mariam" w:hAnsi="GHEA Mariam" w:cs="Sylfaen"/>
                <w:sz w:val="22"/>
                <w:szCs w:val="22"/>
              </w:rPr>
              <w:t xml:space="preserve"> է </w:t>
            </w:r>
            <w:proofErr w:type="spellStart"/>
            <w:r w:rsidRPr="0058558E">
              <w:rPr>
                <w:rFonts w:ascii="GHEA Mariam" w:hAnsi="GHEA Mariam" w:cs="Sylfaen"/>
                <w:sz w:val="22"/>
                <w:szCs w:val="22"/>
              </w:rPr>
              <w:t>մրցութային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փաստաթղթերին</w:t>
            </w:r>
            <w:proofErr w:type="spellEnd"/>
            <w:r w:rsidRPr="0058558E">
              <w:rPr>
                <w:rFonts w:ascii="GHEA Mariam" w:hAnsi="GHEA Mariam" w:cs="Sylfaen"/>
                <w:sz w:val="22"/>
                <w:szCs w:val="22"/>
              </w:rPr>
              <w:t xml:space="preserve"> և</w:t>
            </w:r>
          </w:p>
          <w:p w14:paraId="459FC934" w14:textId="680F4F65" w:rsidR="006C0457" w:rsidRPr="0058558E" w:rsidRDefault="006C0457" w:rsidP="00483205">
            <w:pPr>
              <w:pStyle w:val="Header2-SubClauses"/>
              <w:numPr>
                <w:ilvl w:val="0"/>
                <w:numId w:val="0"/>
              </w:numPr>
              <w:tabs>
                <w:tab w:val="left" w:pos="9356"/>
              </w:tabs>
              <w:spacing w:before="240" w:after="0"/>
              <w:ind w:left="1029" w:hanging="525"/>
              <w:rPr>
                <w:rFonts w:ascii="GHEA Mariam" w:hAnsi="GHEA Mariam" w:cs="Sylfaen"/>
                <w:sz w:val="22"/>
                <w:szCs w:val="22"/>
              </w:rPr>
            </w:pPr>
            <w:r w:rsidRPr="0058558E">
              <w:rPr>
                <w:rFonts w:ascii="GHEA Mariam" w:hAnsi="GHEA Mariam" w:cs="Sylfaen"/>
                <w:sz w:val="22"/>
                <w:szCs w:val="22"/>
              </w:rPr>
              <w:t>(բ)</w:t>
            </w:r>
            <w:r w:rsidRPr="0058558E">
              <w:rPr>
                <w:rFonts w:ascii="GHEA Mariam" w:hAnsi="GHEA Mariam" w:cs="Sylfaen"/>
                <w:sz w:val="22"/>
                <w:szCs w:val="22"/>
              </w:rPr>
              <w:tab/>
            </w:r>
            <w:proofErr w:type="spellStart"/>
            <w:r w:rsidRPr="0058558E">
              <w:rPr>
                <w:rFonts w:ascii="GHEA Mariam" w:hAnsi="GHEA Mariam" w:cs="Sylfaen"/>
                <w:sz w:val="22"/>
                <w:szCs w:val="22"/>
              </w:rPr>
              <w:t>ունի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ամենացածր</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գնահատված</w:t>
            </w:r>
            <w:proofErr w:type="spellEnd"/>
            <w:r w:rsidRPr="0058558E">
              <w:rPr>
                <w:rFonts w:ascii="GHEA Mariam" w:hAnsi="GHEA Mariam" w:cs="Sylfaen"/>
                <w:sz w:val="22"/>
                <w:szCs w:val="22"/>
              </w:rPr>
              <w:t xml:space="preserve"> </w:t>
            </w:r>
            <w:r w:rsidRPr="0058558E">
              <w:rPr>
                <w:rFonts w:ascii="GHEA Mariam" w:hAnsi="GHEA Mariam" w:cs="Sylfaen"/>
                <w:sz w:val="22"/>
                <w:szCs w:val="22"/>
                <w:lang w:val="hy-AM"/>
              </w:rPr>
              <w:t>գին</w:t>
            </w:r>
            <w:r w:rsidRPr="0058558E">
              <w:rPr>
                <w:rFonts w:ascii="GHEA Mariam" w:hAnsi="GHEA Mariam" w:cs="Sylfaen"/>
                <w:sz w:val="22"/>
                <w:szCs w:val="22"/>
              </w:rPr>
              <w:t>ը:</w:t>
            </w:r>
          </w:p>
        </w:tc>
      </w:tr>
      <w:tr w:rsidR="00A67462" w:rsidRPr="0058558E" w14:paraId="6836E843" w14:textId="77777777" w:rsidTr="00A73506">
        <w:trPr>
          <w:gridAfter w:val="1"/>
          <w:wAfter w:w="22" w:type="pct"/>
          <w:trHeight w:val="720"/>
        </w:trPr>
        <w:tc>
          <w:tcPr>
            <w:tcW w:w="1113" w:type="pct"/>
          </w:tcPr>
          <w:p w14:paraId="6ED7C1A7" w14:textId="5C7B6085" w:rsidR="00CC6B9E" w:rsidRPr="0058558E" w:rsidRDefault="00CC6B9E" w:rsidP="00483205">
            <w:pPr>
              <w:pStyle w:val="S1-Header2"/>
              <w:spacing w:before="240" w:after="0" w:line="288" w:lineRule="auto"/>
              <w:jc w:val="both"/>
              <w:rPr>
                <w:rFonts w:ascii="GHEA Mariam" w:hAnsi="GHEA Mariam" w:cs="Arial"/>
                <w:sz w:val="22"/>
                <w:szCs w:val="22"/>
              </w:rPr>
            </w:pPr>
            <w:bookmarkStart w:id="265" w:name="_Toc438438862"/>
            <w:bookmarkStart w:id="266" w:name="_Toc438532656"/>
            <w:bookmarkStart w:id="267" w:name="_Toc438734006"/>
            <w:bookmarkStart w:id="268" w:name="_Toc438907043"/>
            <w:bookmarkStart w:id="269" w:name="_Toc438907242"/>
            <w:bookmarkStart w:id="270" w:name="_Toc97371042"/>
            <w:bookmarkStart w:id="271" w:name="_Toc139863139"/>
            <w:bookmarkStart w:id="272" w:name="_Toc63427485"/>
            <w:bookmarkStart w:id="273" w:name="_Toc224326897"/>
            <w:proofErr w:type="spellStart"/>
            <w:r w:rsidRPr="0058558E">
              <w:rPr>
                <w:rFonts w:ascii="GHEA Mariam" w:hAnsi="GHEA Mariam" w:cs="Sylfaen"/>
                <w:sz w:val="22"/>
                <w:szCs w:val="22"/>
              </w:rPr>
              <w:lastRenderedPageBreak/>
              <w:t>Պատվիրատուի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իրավունքը</w:t>
            </w:r>
            <w:proofErr w:type="spellEnd"/>
            <w:r w:rsidRPr="0058558E">
              <w:rPr>
                <w:rFonts w:ascii="GHEA Mariam" w:hAnsi="GHEA Mariam" w:cs="Sylfaen"/>
                <w:sz w:val="22"/>
                <w:szCs w:val="22"/>
              </w:rPr>
              <w:t>՝</w:t>
            </w:r>
            <w:r w:rsidRPr="0058558E">
              <w:rPr>
                <w:rFonts w:ascii="GHEA Mariam" w:hAnsi="GHEA Mariam"/>
                <w:sz w:val="22"/>
                <w:szCs w:val="22"/>
              </w:rPr>
              <w:t xml:space="preserve"> </w:t>
            </w:r>
            <w:proofErr w:type="spellStart"/>
            <w:r w:rsidRPr="0058558E">
              <w:rPr>
                <w:rFonts w:ascii="GHEA Mariam" w:hAnsi="GHEA Mariam" w:cs="Sylfaen"/>
                <w:sz w:val="22"/>
                <w:szCs w:val="22"/>
              </w:rPr>
              <w:t>ընդունել</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որևէ</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կամ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մերժել</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որևէ</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կամ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բոլոր</w:t>
            </w:r>
            <w:proofErr w:type="spellEnd"/>
            <w:r w:rsidRPr="0058558E">
              <w:rPr>
                <w:rFonts w:ascii="GHEA Mariam" w:hAnsi="GHEA Mariam"/>
                <w:sz w:val="22"/>
                <w:szCs w:val="22"/>
              </w:rPr>
              <w:t xml:space="preserve"> </w:t>
            </w:r>
            <w:bookmarkEnd w:id="265"/>
            <w:bookmarkEnd w:id="266"/>
            <w:bookmarkEnd w:id="267"/>
            <w:bookmarkEnd w:id="268"/>
            <w:bookmarkEnd w:id="269"/>
            <w:bookmarkEnd w:id="270"/>
            <w:bookmarkEnd w:id="271"/>
            <w:proofErr w:type="spellStart"/>
            <w:r w:rsidRPr="0058558E">
              <w:rPr>
                <w:rFonts w:ascii="GHEA Mariam" w:hAnsi="GHEA Mariam" w:cs="Sylfaen"/>
                <w:sz w:val="22"/>
                <w:szCs w:val="22"/>
              </w:rPr>
              <w:t>Հայտերը</w:t>
            </w:r>
            <w:bookmarkEnd w:id="272"/>
            <w:bookmarkEnd w:id="273"/>
            <w:proofErr w:type="spellEnd"/>
          </w:p>
        </w:tc>
        <w:tc>
          <w:tcPr>
            <w:tcW w:w="3865" w:type="pct"/>
            <w:gridSpan w:val="2"/>
          </w:tcPr>
          <w:p w14:paraId="0432B101" w14:textId="77777777" w:rsidR="00CC6B9E" w:rsidRPr="0058558E" w:rsidRDefault="00CC6B9E" w:rsidP="00483205">
            <w:pPr>
              <w:pStyle w:val="Header2-SubClauses"/>
              <w:tabs>
                <w:tab w:val="left" w:pos="9356"/>
              </w:tabs>
              <w:spacing w:before="240" w:after="0"/>
              <w:rPr>
                <w:rFonts w:ascii="GHEA Mariam" w:hAnsi="GHEA Mariam"/>
                <w:sz w:val="22"/>
                <w:szCs w:val="22"/>
              </w:rPr>
            </w:pPr>
            <w:proofErr w:type="spellStart"/>
            <w:r w:rsidRPr="0058558E">
              <w:rPr>
                <w:rFonts w:ascii="GHEA Mariam" w:hAnsi="GHEA Mariam" w:cs="Sylfaen"/>
                <w:sz w:val="22"/>
                <w:szCs w:val="22"/>
              </w:rPr>
              <w:t>Պատվիրատուն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իրեն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իրավունք</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proofErr w:type="spellStart"/>
            <w:r w:rsidRPr="0058558E">
              <w:rPr>
                <w:rFonts w:ascii="GHEA Mariam" w:hAnsi="GHEA Mariam" w:cs="Sylfaen"/>
                <w:sz w:val="22"/>
                <w:szCs w:val="22"/>
              </w:rPr>
              <w:t>վերապահում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ցանկացած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պահի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ընդունել</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կամ</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մերժել</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որևէ</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w:t>
            </w:r>
            <w:proofErr w:type="spellEnd"/>
            <w:r w:rsidRPr="0058558E">
              <w:rPr>
                <w:rFonts w:ascii="GHEA Mariam" w:hAnsi="GHEA Mariam"/>
                <w:sz w:val="22"/>
                <w:szCs w:val="22"/>
              </w:rPr>
              <w:t xml:space="preserve"> </w:t>
            </w:r>
            <w:r w:rsidRPr="0058558E">
              <w:rPr>
                <w:rFonts w:ascii="GHEA Mariam" w:hAnsi="GHEA Mariam" w:cs="Sylfaen"/>
                <w:sz w:val="22"/>
                <w:szCs w:val="22"/>
              </w:rPr>
              <w:t>և</w:t>
            </w:r>
            <w:r w:rsidRPr="0058558E">
              <w:rPr>
                <w:rFonts w:ascii="GHEA Mariam" w:hAnsi="GHEA Mariam"/>
                <w:sz w:val="22"/>
                <w:szCs w:val="22"/>
              </w:rPr>
              <w:t xml:space="preserve"> </w:t>
            </w:r>
            <w:proofErr w:type="spellStart"/>
            <w:r w:rsidRPr="0058558E">
              <w:rPr>
                <w:rFonts w:ascii="GHEA Mariam" w:hAnsi="GHEA Mariam" w:cs="Sylfaen"/>
                <w:sz w:val="22"/>
                <w:szCs w:val="22"/>
              </w:rPr>
              <w:t>չեղյալ</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համարել</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մրցութային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գործընթացը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ինչպես</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նաև</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մերժել</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բոլոր</w:t>
            </w:r>
            <w:proofErr w:type="spellEnd"/>
            <w:r w:rsidRPr="0058558E">
              <w:rPr>
                <w:rFonts w:ascii="GHEA Mariam" w:hAnsi="GHEA Mariam"/>
                <w:sz w:val="22"/>
                <w:szCs w:val="22"/>
              </w:rPr>
              <w:t xml:space="preserve"> </w:t>
            </w:r>
            <w:r w:rsidRPr="0058558E">
              <w:rPr>
                <w:rFonts w:ascii="GHEA Mariam" w:hAnsi="GHEA Mariam" w:cs="Sylfaen"/>
                <w:sz w:val="22"/>
                <w:szCs w:val="22"/>
              </w:rPr>
              <w:t>Հայտերը</w:t>
            </w:r>
            <w:r w:rsidRPr="0058558E">
              <w:rPr>
                <w:rFonts w:ascii="GHEA Mariam" w:hAnsi="GHEA Mariam"/>
                <w:sz w:val="22"/>
                <w:szCs w:val="22"/>
              </w:rPr>
              <w:t xml:space="preserve">` </w:t>
            </w:r>
            <w:proofErr w:type="spellStart"/>
            <w:r w:rsidRPr="0058558E">
              <w:rPr>
                <w:rFonts w:ascii="GHEA Mariam" w:hAnsi="GHEA Mariam" w:cs="Sylfaen"/>
                <w:sz w:val="22"/>
                <w:szCs w:val="22"/>
              </w:rPr>
              <w:t>նախքան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պայմանագրի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շնորհումը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առանց</w:t>
            </w:r>
            <w:proofErr w:type="spellEnd"/>
            <w:r w:rsidRPr="0058558E">
              <w:rPr>
                <w:rFonts w:ascii="GHEA Mariam" w:hAnsi="GHEA Mariam" w:cs="Sylfaen"/>
                <w:sz w:val="22"/>
                <w:szCs w:val="22"/>
              </w:rPr>
              <w:t xml:space="preserve"> </w:t>
            </w:r>
            <w:proofErr w:type="spellStart"/>
            <w:r w:rsidRPr="0058558E">
              <w:rPr>
                <w:rFonts w:ascii="GHEA Mariam" w:hAnsi="GHEA Mariam"/>
                <w:sz w:val="22"/>
                <w:szCs w:val="22"/>
              </w:rPr>
              <w:t>որևէ</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պարտավորությունների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առաջացման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Հայտատուների</w:t>
            </w:r>
            <w:proofErr w:type="spellEnd"/>
            <w:r w:rsidRPr="0058558E">
              <w:rPr>
                <w:rFonts w:ascii="GHEA Mariam" w:hAnsi="GHEA Mariam" w:cs="Sylfaen"/>
                <w:sz w:val="22"/>
                <w:szCs w:val="22"/>
              </w:rPr>
              <w:t xml:space="preserve"> </w:t>
            </w:r>
            <w:r w:rsidRPr="0058558E">
              <w:rPr>
                <w:rFonts w:ascii="GHEA Mariam" w:hAnsi="GHEA Mariam" w:cs="Sylfaen"/>
                <w:sz w:val="22"/>
                <w:szCs w:val="22"/>
                <w:lang w:val="hy-AM"/>
              </w:rPr>
              <w:t>առջև</w:t>
            </w:r>
            <w:r w:rsidRPr="0058558E">
              <w:rPr>
                <w:rFonts w:ascii="GHEA Mariam" w:hAnsi="GHEA Mariam"/>
                <w:sz w:val="22"/>
                <w:szCs w:val="22"/>
              </w:rPr>
              <w:t xml:space="preserve">: </w:t>
            </w:r>
            <w:proofErr w:type="spellStart"/>
            <w:r w:rsidRPr="0058558E">
              <w:rPr>
                <w:rFonts w:ascii="GHEA Mariam" w:hAnsi="GHEA Mariam"/>
                <w:sz w:val="22"/>
                <w:szCs w:val="22"/>
              </w:rPr>
              <w:t>Մրցույթը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չ</w:t>
            </w:r>
            <w:r w:rsidRPr="0058558E">
              <w:rPr>
                <w:rFonts w:ascii="GHEA Mariam" w:hAnsi="GHEA Mariam" w:cs="Sylfaen"/>
                <w:sz w:val="22"/>
                <w:szCs w:val="22"/>
              </w:rPr>
              <w:t>եղարկելու</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դեպքում</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բոլոր</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ներկայացված</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Հայտերը</w:t>
            </w:r>
            <w:proofErr w:type="spellEnd"/>
            <w:r w:rsidRPr="0058558E">
              <w:rPr>
                <w:rFonts w:ascii="GHEA Mariam" w:hAnsi="GHEA Mariam"/>
                <w:sz w:val="22"/>
                <w:szCs w:val="22"/>
              </w:rPr>
              <w:t xml:space="preserve"> </w:t>
            </w:r>
            <w:r w:rsidRPr="0058558E">
              <w:rPr>
                <w:rFonts w:ascii="GHEA Mariam" w:hAnsi="GHEA Mariam" w:cs="Sylfaen"/>
                <w:sz w:val="22"/>
                <w:szCs w:val="22"/>
              </w:rPr>
              <w:t xml:space="preserve">և, </w:t>
            </w:r>
            <w:proofErr w:type="spellStart"/>
            <w:r w:rsidRPr="0058558E">
              <w:rPr>
                <w:rFonts w:ascii="GHEA Mariam" w:hAnsi="GHEA Mariam" w:cs="Sylfaen"/>
                <w:sz w:val="22"/>
                <w:szCs w:val="22"/>
              </w:rPr>
              <w:t>հատկապես</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երաշիքները</w:t>
            </w:r>
            <w:proofErr w:type="spellEnd"/>
            <w:r w:rsidRPr="0058558E">
              <w:rPr>
                <w:rFonts w:ascii="GHEA Mariam" w:hAnsi="GHEA Mariam" w:cs="Sylfaen"/>
                <w:sz w:val="22"/>
                <w:szCs w:val="22"/>
              </w:rPr>
              <w:t>,</w:t>
            </w:r>
            <w:r w:rsidRPr="0058558E">
              <w:rPr>
                <w:rFonts w:ascii="GHEA Mariam" w:hAnsi="GHEA Mariam"/>
                <w:sz w:val="22"/>
                <w:szCs w:val="22"/>
              </w:rPr>
              <w:t xml:space="preserve"> </w:t>
            </w:r>
            <w:proofErr w:type="spellStart"/>
            <w:r w:rsidRPr="0058558E">
              <w:rPr>
                <w:rFonts w:ascii="GHEA Mariam" w:hAnsi="GHEA Mariam" w:cs="Sylfaen"/>
                <w:sz w:val="22"/>
                <w:szCs w:val="22"/>
              </w:rPr>
              <w:t>պետք</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proofErr w:type="spellStart"/>
            <w:r w:rsidRPr="0058558E">
              <w:rPr>
                <w:rFonts w:ascii="GHEA Mariam" w:hAnsi="GHEA Mariam"/>
                <w:sz w:val="22"/>
                <w:szCs w:val="22"/>
              </w:rPr>
              <w:t>անմիջապես</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վերադարձվեն</w:t>
            </w:r>
            <w:proofErr w:type="spellEnd"/>
            <w:r w:rsidRPr="0058558E">
              <w:rPr>
                <w:rFonts w:ascii="GHEA Mariam" w:hAnsi="GHEA Mariam"/>
                <w:sz w:val="22"/>
                <w:szCs w:val="22"/>
              </w:rPr>
              <w:t xml:space="preserve"> </w:t>
            </w:r>
            <w:r w:rsidRPr="0058558E">
              <w:rPr>
                <w:rFonts w:ascii="GHEA Mariam" w:hAnsi="GHEA Mariam" w:cs="Sylfaen"/>
                <w:sz w:val="22"/>
                <w:szCs w:val="22"/>
              </w:rPr>
              <w:t>Հայտատուներին:</w:t>
            </w:r>
          </w:p>
          <w:p w14:paraId="662D0573" w14:textId="77777777" w:rsidR="00CC6B9E" w:rsidRPr="0058558E" w:rsidRDefault="00CC6B9E" w:rsidP="00483205">
            <w:pPr>
              <w:pStyle w:val="Header2-SubClauses"/>
              <w:numPr>
                <w:ilvl w:val="0"/>
                <w:numId w:val="0"/>
              </w:numPr>
              <w:spacing w:before="240" w:after="0" w:line="288" w:lineRule="auto"/>
              <w:rPr>
                <w:rFonts w:ascii="GHEA Mariam" w:hAnsi="GHEA Mariam" w:cs="Sylfaen"/>
                <w:sz w:val="22"/>
                <w:szCs w:val="22"/>
              </w:rPr>
            </w:pPr>
          </w:p>
        </w:tc>
      </w:tr>
      <w:tr w:rsidR="00A67462" w:rsidRPr="0058558E" w14:paraId="3C41DBC9" w14:textId="77777777" w:rsidTr="00A73506">
        <w:trPr>
          <w:gridAfter w:val="1"/>
          <w:wAfter w:w="22" w:type="pct"/>
          <w:trHeight w:val="720"/>
        </w:trPr>
        <w:tc>
          <w:tcPr>
            <w:tcW w:w="1113" w:type="pct"/>
          </w:tcPr>
          <w:p w14:paraId="1559BEB8" w14:textId="4D50596A" w:rsidR="00CC6B9E" w:rsidRPr="0058558E" w:rsidRDefault="00CC6B9E" w:rsidP="00483205">
            <w:pPr>
              <w:pStyle w:val="S1-Header2"/>
              <w:spacing w:before="240" w:after="0" w:line="288" w:lineRule="auto"/>
              <w:jc w:val="both"/>
              <w:rPr>
                <w:rFonts w:ascii="GHEA Mariam" w:hAnsi="GHEA Mariam" w:cs="Arial"/>
                <w:sz w:val="22"/>
                <w:szCs w:val="22"/>
              </w:rPr>
            </w:pPr>
            <w:bookmarkStart w:id="274" w:name="_Toc358282207"/>
            <w:bookmarkStart w:id="275" w:name="_Toc63427486"/>
            <w:bookmarkStart w:id="276" w:name="_Toc224326898"/>
            <w:proofErr w:type="spellStart"/>
            <w:r w:rsidRPr="0058558E">
              <w:rPr>
                <w:rFonts w:ascii="GHEA Mariam" w:hAnsi="GHEA Mariam" w:cs="Sylfaen"/>
                <w:sz w:val="22"/>
                <w:szCs w:val="22"/>
              </w:rPr>
              <w:t>Դադարի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ժամանակա</w:t>
            </w:r>
            <w:r w:rsidRPr="0058558E">
              <w:rPr>
                <w:rFonts w:ascii="GHEA Mariam" w:hAnsi="GHEA Mariam" w:cs="Sylfaen"/>
                <w:sz w:val="22"/>
                <w:szCs w:val="22"/>
                <w:lang w:val="fr-FR"/>
              </w:rPr>
              <w:t>հատված</w:t>
            </w:r>
            <w:bookmarkEnd w:id="274"/>
            <w:bookmarkEnd w:id="275"/>
            <w:bookmarkEnd w:id="276"/>
            <w:proofErr w:type="spellEnd"/>
          </w:p>
        </w:tc>
        <w:tc>
          <w:tcPr>
            <w:tcW w:w="3865" w:type="pct"/>
            <w:gridSpan w:val="2"/>
          </w:tcPr>
          <w:p w14:paraId="2EF65C5B" w14:textId="65256E8F" w:rsidR="00CC6B9E" w:rsidRPr="0058558E" w:rsidRDefault="00CC6B9E" w:rsidP="00483205">
            <w:pPr>
              <w:pStyle w:val="Header2-SubClauses"/>
              <w:tabs>
                <w:tab w:val="left" w:pos="9356"/>
              </w:tabs>
              <w:spacing w:before="240" w:after="0"/>
              <w:rPr>
                <w:rFonts w:ascii="GHEA Mariam" w:hAnsi="GHEA Mariam" w:cs="Sylfaen"/>
                <w:sz w:val="22"/>
                <w:szCs w:val="22"/>
              </w:rPr>
            </w:pPr>
            <w:proofErr w:type="spellStart"/>
            <w:r w:rsidRPr="0058558E">
              <w:rPr>
                <w:rFonts w:ascii="GHEA Mariam" w:hAnsi="GHEA Mariam" w:cs="Sylfaen"/>
                <w:sz w:val="22"/>
                <w:szCs w:val="22"/>
              </w:rPr>
              <w:t>Պայմանագիրը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չպետք</w:t>
            </w:r>
            <w:proofErr w:type="spellEnd"/>
            <w:r w:rsidRPr="0058558E">
              <w:rPr>
                <w:rFonts w:ascii="GHEA Mariam" w:hAnsi="GHEA Mariam" w:cs="Sylfaen"/>
                <w:sz w:val="22"/>
                <w:szCs w:val="22"/>
              </w:rPr>
              <w:t xml:space="preserve"> է </w:t>
            </w:r>
            <w:proofErr w:type="spellStart"/>
            <w:r w:rsidRPr="0058558E">
              <w:rPr>
                <w:rFonts w:ascii="GHEA Mariam" w:hAnsi="GHEA Mariam" w:cs="Sylfaen"/>
                <w:sz w:val="22"/>
                <w:szCs w:val="22"/>
              </w:rPr>
              <w:t>շնորհվի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Դադարի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ժամանակահատվածի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ավարտի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ամսաթվից</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շուտ</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Դադարի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ժամանահատվածը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սահմանվում</w:t>
            </w:r>
            <w:proofErr w:type="spellEnd"/>
            <w:r w:rsidRPr="0058558E">
              <w:rPr>
                <w:rFonts w:ascii="GHEA Mariam" w:hAnsi="GHEA Mariam" w:cs="Sylfaen"/>
                <w:sz w:val="22"/>
                <w:szCs w:val="22"/>
              </w:rPr>
              <w:t xml:space="preserve"> է </w:t>
            </w:r>
            <w:proofErr w:type="spellStart"/>
            <w:r w:rsidRPr="0058558E">
              <w:rPr>
                <w:rFonts w:ascii="GHEA Mariam" w:hAnsi="GHEA Mariam" w:cs="Sylfaen"/>
                <w:sz w:val="22"/>
                <w:szCs w:val="22"/>
              </w:rPr>
              <w:t>տասը</w:t>
            </w:r>
            <w:proofErr w:type="spellEnd"/>
            <w:r w:rsidRPr="0058558E">
              <w:rPr>
                <w:rFonts w:ascii="GHEA Mariam" w:hAnsi="GHEA Mariam" w:cs="Sylfaen"/>
                <w:sz w:val="22"/>
                <w:szCs w:val="22"/>
              </w:rPr>
              <w:t xml:space="preserve"> </w:t>
            </w:r>
            <w:r w:rsidRPr="0058558E">
              <w:rPr>
                <w:rFonts w:ascii="GHEA Mariam" w:hAnsi="GHEA Mariam"/>
                <w:sz w:val="22"/>
                <w:szCs w:val="22"/>
              </w:rPr>
              <w:t>(10)</w:t>
            </w:r>
            <w:r w:rsidRPr="0058558E">
              <w:rPr>
                <w:rFonts w:ascii="GHEA Mariam" w:hAnsi="GHEA Mariam" w:cs="Sylfaen"/>
                <w:sz w:val="22"/>
                <w:szCs w:val="22"/>
              </w:rPr>
              <w:t xml:space="preserve"> </w:t>
            </w:r>
            <w:proofErr w:type="spellStart"/>
            <w:r w:rsidRPr="0058558E">
              <w:rPr>
                <w:rFonts w:ascii="GHEA Mariam" w:hAnsi="GHEA Mariam" w:cs="Sylfaen"/>
                <w:sz w:val="22"/>
                <w:szCs w:val="22"/>
              </w:rPr>
              <w:t>աշխատանքային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օր</w:t>
            </w:r>
            <w:proofErr w:type="spellEnd"/>
            <w:r w:rsidRPr="0058558E">
              <w:rPr>
                <w:rFonts w:ascii="GHEA Mariam" w:hAnsi="GHEA Mariam" w:cs="Sylfaen"/>
                <w:sz w:val="22"/>
                <w:szCs w:val="22"/>
              </w:rPr>
              <w:t xml:space="preserve">` ՀՀ 46 </w:t>
            </w:r>
            <w:proofErr w:type="spellStart"/>
            <w:r w:rsidRPr="0058558E">
              <w:rPr>
                <w:rFonts w:ascii="GHEA Mariam" w:hAnsi="GHEA Mariam" w:cs="Sylfaen"/>
                <w:sz w:val="22"/>
                <w:szCs w:val="22"/>
              </w:rPr>
              <w:t>կետի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համաձայն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չերկարաձգվելու</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պարագայում</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Դադարի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ժամանակահատվածը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մեկնարկում</w:t>
            </w:r>
            <w:proofErr w:type="spellEnd"/>
            <w:r w:rsidRPr="0058558E">
              <w:rPr>
                <w:rFonts w:ascii="GHEA Mariam" w:hAnsi="GHEA Mariam" w:cs="Sylfaen"/>
                <w:sz w:val="22"/>
                <w:szCs w:val="22"/>
              </w:rPr>
              <w:t xml:space="preserve"> է </w:t>
            </w:r>
            <w:proofErr w:type="spellStart"/>
            <w:r w:rsidRPr="0058558E">
              <w:rPr>
                <w:rFonts w:ascii="GHEA Mariam" w:hAnsi="GHEA Mariam" w:cs="Sylfaen"/>
                <w:sz w:val="22"/>
                <w:szCs w:val="22"/>
              </w:rPr>
              <w:t>պատվիրատուի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կողմից</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յուրաքանչյուր</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հայտատուին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պայմանագրի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շնորհման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մտադրության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մասին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ծանուցում</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ուղարկելու</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ամսաթվին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հաջորդող</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օրվանից</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Միայն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մեկ</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հայտի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ներկայացման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դեպքում</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կամ</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եթե</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տվյալ</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պայմանագիրը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կնքվում</w:t>
            </w:r>
            <w:proofErr w:type="spellEnd"/>
            <w:r w:rsidRPr="0058558E">
              <w:rPr>
                <w:rFonts w:ascii="GHEA Mariam" w:hAnsi="GHEA Mariam" w:cs="Sylfaen"/>
                <w:sz w:val="22"/>
                <w:szCs w:val="22"/>
              </w:rPr>
              <w:t xml:space="preserve"> է </w:t>
            </w:r>
            <w:proofErr w:type="spellStart"/>
            <w:r w:rsidRPr="0058558E">
              <w:rPr>
                <w:rFonts w:ascii="GHEA Mariam" w:hAnsi="GHEA Mariam" w:cs="Sylfaen"/>
                <w:sz w:val="22"/>
                <w:szCs w:val="22"/>
              </w:rPr>
              <w:t>Բանկի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կողմից</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ճանաչված</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արտակարգ</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իրավիճակին</w:t>
            </w:r>
            <w:proofErr w:type="spellEnd"/>
            <w:r w:rsidRPr="0058558E">
              <w:rPr>
                <w:rFonts w:ascii="GHEA Mariam" w:hAnsi="GHEA Mariam" w:cs="Sylfaen"/>
                <w:sz w:val="22"/>
                <w:szCs w:val="22"/>
              </w:rPr>
              <w:t xml:space="preserve"> ի </w:t>
            </w:r>
            <w:proofErr w:type="spellStart"/>
            <w:r w:rsidRPr="0058558E">
              <w:rPr>
                <w:rFonts w:ascii="GHEA Mariam" w:hAnsi="GHEA Mariam" w:cs="Sylfaen"/>
                <w:sz w:val="22"/>
                <w:szCs w:val="22"/>
              </w:rPr>
              <w:t>պատասխան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Դադարի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ժամանակահատված</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չի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կիրառվում</w:t>
            </w:r>
            <w:proofErr w:type="spellEnd"/>
            <w:r w:rsidRPr="0058558E">
              <w:rPr>
                <w:rFonts w:ascii="GHEA Mariam" w:hAnsi="GHEA Mariam" w:cs="Sylfaen"/>
                <w:sz w:val="22"/>
                <w:szCs w:val="22"/>
              </w:rPr>
              <w:t>։</w:t>
            </w:r>
          </w:p>
        </w:tc>
      </w:tr>
      <w:tr w:rsidR="00A67462" w:rsidRPr="0058558E" w14:paraId="7CC02C77" w14:textId="77777777" w:rsidTr="00C273EC">
        <w:trPr>
          <w:gridAfter w:val="1"/>
          <w:wAfter w:w="22" w:type="pct"/>
          <w:trHeight w:val="576"/>
        </w:trPr>
        <w:tc>
          <w:tcPr>
            <w:tcW w:w="1113" w:type="pct"/>
          </w:tcPr>
          <w:p w14:paraId="2838108C" w14:textId="7A80E3A6" w:rsidR="00C273EC" w:rsidRPr="0058558E" w:rsidRDefault="00C273EC" w:rsidP="00483205">
            <w:pPr>
              <w:pStyle w:val="S1-Header2"/>
              <w:spacing w:before="240" w:after="0"/>
              <w:jc w:val="both"/>
              <w:rPr>
                <w:rFonts w:ascii="GHEA Mariam" w:hAnsi="GHEA Mariam" w:cs="Arial"/>
                <w:sz w:val="22"/>
                <w:szCs w:val="22"/>
              </w:rPr>
            </w:pPr>
            <w:bookmarkStart w:id="277" w:name="_Toc63427487"/>
            <w:bookmarkStart w:id="278" w:name="_Toc224326899"/>
            <w:proofErr w:type="spellStart"/>
            <w:r w:rsidRPr="0058558E">
              <w:rPr>
                <w:rFonts w:ascii="GHEA Mariam" w:hAnsi="GHEA Mariam" w:cs="Sylfaen"/>
                <w:sz w:val="22"/>
                <w:szCs w:val="22"/>
              </w:rPr>
              <w:t>Պայմանագրի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շնորհման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Մտադրության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ծանուցում</w:t>
            </w:r>
            <w:bookmarkEnd w:id="277"/>
            <w:bookmarkEnd w:id="278"/>
            <w:proofErr w:type="spellEnd"/>
            <w:r w:rsidRPr="0058558E">
              <w:rPr>
                <w:rFonts w:ascii="GHEA Mariam" w:hAnsi="GHEA Mariam" w:cs="Sylfaen"/>
                <w:sz w:val="22"/>
                <w:szCs w:val="22"/>
              </w:rPr>
              <w:t xml:space="preserve"> </w:t>
            </w:r>
          </w:p>
        </w:tc>
        <w:tc>
          <w:tcPr>
            <w:tcW w:w="3865" w:type="pct"/>
            <w:gridSpan w:val="2"/>
          </w:tcPr>
          <w:p w14:paraId="306A9BE6" w14:textId="3AF86150" w:rsidR="00C273EC" w:rsidRPr="0058558E" w:rsidRDefault="00C273EC" w:rsidP="00483205">
            <w:pPr>
              <w:pStyle w:val="Header2-SubClauses"/>
              <w:tabs>
                <w:tab w:val="left" w:pos="9356"/>
              </w:tabs>
              <w:spacing w:before="240" w:after="0"/>
              <w:rPr>
                <w:rFonts w:ascii="GHEA Mariam" w:hAnsi="GHEA Mariam" w:cs="Sylfaen"/>
                <w:sz w:val="22"/>
                <w:szCs w:val="22"/>
              </w:rPr>
            </w:pPr>
            <w:proofErr w:type="spellStart"/>
            <w:r w:rsidRPr="0058558E">
              <w:rPr>
                <w:rFonts w:ascii="GHEA Mariam" w:hAnsi="GHEA Mariam" w:cs="Sylfaen"/>
                <w:sz w:val="22"/>
                <w:szCs w:val="22"/>
              </w:rPr>
              <w:t>Պատվիրատուն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յուրաքանչյուր</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Հայտատուին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ուղարկ</w:t>
            </w:r>
            <w:proofErr w:type="spellEnd"/>
            <w:r w:rsidRPr="0058558E">
              <w:rPr>
                <w:rFonts w:ascii="GHEA Mariam" w:hAnsi="GHEA Mariam" w:cs="Sylfaen"/>
                <w:sz w:val="22"/>
                <w:szCs w:val="22"/>
                <w:lang w:val="hy-AM"/>
              </w:rPr>
              <w:t>ում է</w:t>
            </w:r>
            <w:r w:rsidRPr="0058558E">
              <w:rPr>
                <w:rFonts w:ascii="GHEA Mariam" w:hAnsi="GHEA Mariam" w:cs="Sylfaen"/>
                <w:sz w:val="22"/>
                <w:szCs w:val="22"/>
              </w:rPr>
              <w:t xml:space="preserve"> «</w:t>
            </w:r>
            <w:proofErr w:type="spellStart"/>
            <w:r w:rsidRPr="0058558E">
              <w:rPr>
                <w:rFonts w:ascii="GHEA Mariam" w:hAnsi="GHEA Mariam" w:cs="Sylfaen"/>
                <w:sz w:val="22"/>
                <w:szCs w:val="22"/>
              </w:rPr>
              <w:t>Հաղթող</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հայտատուին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պայմանագրի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շնորհման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մտադրության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ծանուցումը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Պայմանագրի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շնորհման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մտադրության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ծանուցումը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պետք</w:t>
            </w:r>
            <w:proofErr w:type="spellEnd"/>
            <w:r w:rsidRPr="0058558E">
              <w:rPr>
                <w:rFonts w:ascii="GHEA Mariam" w:hAnsi="GHEA Mariam" w:cs="Sylfaen"/>
                <w:sz w:val="22"/>
                <w:szCs w:val="22"/>
              </w:rPr>
              <w:t xml:space="preserve"> է </w:t>
            </w:r>
            <w:proofErr w:type="spellStart"/>
            <w:r w:rsidRPr="0058558E">
              <w:rPr>
                <w:rFonts w:ascii="GHEA Mariam" w:hAnsi="GHEA Mariam" w:cs="Sylfaen"/>
                <w:sz w:val="22"/>
                <w:szCs w:val="22"/>
              </w:rPr>
              <w:t>պարունակի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առնվազն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հետևյալ</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տեղեկատվությունը</w:t>
            </w:r>
            <w:proofErr w:type="spellEnd"/>
            <w:r w:rsidRPr="0058558E">
              <w:rPr>
                <w:rFonts w:ascii="GHEA Mariam" w:hAnsi="GHEA Mariam" w:cs="Sylfaen"/>
                <w:sz w:val="22"/>
                <w:szCs w:val="22"/>
              </w:rPr>
              <w:t>՝</w:t>
            </w:r>
          </w:p>
          <w:p w14:paraId="04EB881F" w14:textId="77777777" w:rsidR="00C273EC" w:rsidRPr="0058558E" w:rsidRDefault="00C273EC" w:rsidP="00483205">
            <w:pPr>
              <w:tabs>
                <w:tab w:val="left" w:pos="9356"/>
              </w:tabs>
              <w:spacing w:before="240"/>
              <w:ind w:left="888" w:right="1" w:hanging="426"/>
              <w:jc w:val="both"/>
              <w:rPr>
                <w:rFonts w:ascii="GHEA Mariam" w:hAnsi="GHEA Mariam"/>
                <w:sz w:val="22"/>
                <w:szCs w:val="22"/>
                <w:lang w:val="hy-AM"/>
              </w:rPr>
            </w:pPr>
            <w:r w:rsidRPr="0058558E">
              <w:rPr>
                <w:rFonts w:ascii="GHEA Mariam" w:hAnsi="GHEA Mariam"/>
                <w:sz w:val="22"/>
                <w:szCs w:val="22"/>
              </w:rPr>
              <w:t>(ա)</w:t>
            </w:r>
            <w:r w:rsidRPr="0058558E">
              <w:rPr>
                <w:rFonts w:ascii="GHEA Mariam" w:hAnsi="GHEA Mariam"/>
                <w:sz w:val="22"/>
                <w:szCs w:val="22"/>
              </w:rPr>
              <w:tab/>
            </w:r>
            <w:proofErr w:type="spellStart"/>
            <w:r w:rsidRPr="0058558E">
              <w:rPr>
                <w:rFonts w:ascii="GHEA Mariam" w:hAnsi="GHEA Mariam"/>
                <w:sz w:val="22"/>
                <w:szCs w:val="22"/>
              </w:rPr>
              <w:t>հաղթող</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ներկայացրած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Հայտատուի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անունը</w:t>
            </w:r>
            <w:proofErr w:type="spellEnd"/>
            <w:r w:rsidRPr="0058558E">
              <w:rPr>
                <w:rFonts w:ascii="GHEA Mariam" w:hAnsi="GHEA Mariam"/>
                <w:sz w:val="22"/>
                <w:szCs w:val="22"/>
              </w:rPr>
              <w:t xml:space="preserve"> և </w:t>
            </w:r>
            <w:proofErr w:type="spellStart"/>
            <w:r w:rsidRPr="0058558E">
              <w:rPr>
                <w:rFonts w:ascii="GHEA Mariam" w:hAnsi="GHEA Mariam"/>
                <w:sz w:val="22"/>
                <w:szCs w:val="22"/>
              </w:rPr>
              <w:t>հասցեն</w:t>
            </w:r>
            <w:proofErr w:type="spellEnd"/>
            <w:r w:rsidRPr="0058558E">
              <w:rPr>
                <w:rFonts w:ascii="GHEA Mariam" w:hAnsi="GHEA Mariam"/>
                <w:sz w:val="22"/>
                <w:szCs w:val="22"/>
              </w:rPr>
              <w:t>,</w:t>
            </w:r>
          </w:p>
          <w:p w14:paraId="5AD1BE43" w14:textId="77777777" w:rsidR="00C273EC" w:rsidRPr="0058558E" w:rsidRDefault="00C273EC" w:rsidP="00483205">
            <w:pPr>
              <w:tabs>
                <w:tab w:val="left" w:pos="9356"/>
              </w:tabs>
              <w:spacing w:before="240"/>
              <w:ind w:left="888" w:right="1" w:hanging="426"/>
              <w:jc w:val="both"/>
              <w:rPr>
                <w:rFonts w:ascii="GHEA Mariam" w:hAnsi="GHEA Mariam"/>
                <w:sz w:val="22"/>
                <w:szCs w:val="22"/>
                <w:lang w:val="hy-AM"/>
              </w:rPr>
            </w:pPr>
            <w:r w:rsidRPr="0058558E">
              <w:rPr>
                <w:rFonts w:ascii="GHEA Mariam" w:hAnsi="GHEA Mariam"/>
                <w:sz w:val="22"/>
                <w:szCs w:val="22"/>
                <w:lang w:val="hy-AM"/>
              </w:rPr>
              <w:t>(բ)</w:t>
            </w:r>
            <w:r w:rsidRPr="0058558E">
              <w:rPr>
                <w:rFonts w:ascii="GHEA Mariam" w:hAnsi="GHEA Mariam"/>
                <w:sz w:val="22"/>
                <w:szCs w:val="22"/>
                <w:lang w:val="hy-AM"/>
              </w:rPr>
              <w:tab/>
              <w:t>հաղթող Հայտի պայմանագրի գինը,</w:t>
            </w:r>
          </w:p>
          <w:p w14:paraId="3B7D089A" w14:textId="77777777" w:rsidR="00C273EC" w:rsidRPr="0058558E" w:rsidRDefault="00C273EC" w:rsidP="00483205">
            <w:pPr>
              <w:tabs>
                <w:tab w:val="left" w:pos="9356"/>
              </w:tabs>
              <w:spacing w:before="240"/>
              <w:ind w:left="888" w:right="1" w:hanging="426"/>
              <w:jc w:val="both"/>
              <w:rPr>
                <w:rFonts w:ascii="GHEA Mariam" w:hAnsi="GHEA Mariam"/>
                <w:sz w:val="22"/>
                <w:szCs w:val="22"/>
                <w:lang w:val="hy-AM"/>
              </w:rPr>
            </w:pPr>
            <w:r w:rsidRPr="0058558E">
              <w:rPr>
                <w:rFonts w:ascii="GHEA Mariam" w:hAnsi="GHEA Mariam"/>
                <w:sz w:val="22"/>
                <w:szCs w:val="22"/>
                <w:lang w:val="hy-AM"/>
              </w:rPr>
              <w:t>(գ)</w:t>
            </w:r>
            <w:r w:rsidRPr="0058558E">
              <w:rPr>
                <w:rFonts w:ascii="GHEA Mariam" w:hAnsi="GHEA Mariam"/>
                <w:sz w:val="22"/>
                <w:szCs w:val="22"/>
                <w:lang w:val="hy-AM"/>
              </w:rPr>
              <w:tab/>
              <w:t>Հայտեր ներկայացրած բոլոր Հայտատուների անունները, ինչպես նաև նրանց Հայտերի գները` ինչպես կարդացվել և գնահատվել են,</w:t>
            </w:r>
          </w:p>
          <w:p w14:paraId="46BFC3E0" w14:textId="0E09EC59" w:rsidR="00C273EC" w:rsidRPr="0058558E" w:rsidRDefault="00C273EC" w:rsidP="00483205">
            <w:pPr>
              <w:tabs>
                <w:tab w:val="left" w:pos="9356"/>
              </w:tabs>
              <w:spacing w:before="240"/>
              <w:ind w:left="888" w:right="1" w:hanging="426"/>
              <w:jc w:val="both"/>
              <w:rPr>
                <w:rFonts w:ascii="GHEA Mariam" w:hAnsi="GHEA Mariam"/>
                <w:sz w:val="22"/>
                <w:szCs w:val="22"/>
                <w:lang w:val="hy-AM"/>
              </w:rPr>
            </w:pPr>
            <w:r w:rsidRPr="0058558E">
              <w:rPr>
                <w:rFonts w:ascii="GHEA Mariam" w:hAnsi="GHEA Mariam"/>
                <w:sz w:val="22"/>
                <w:szCs w:val="22"/>
                <w:lang w:val="hy-AM"/>
              </w:rPr>
              <w:t>(դ)</w:t>
            </w:r>
            <w:r w:rsidRPr="0058558E">
              <w:rPr>
                <w:rFonts w:ascii="GHEA Mariam" w:hAnsi="GHEA Mariam"/>
                <w:sz w:val="22"/>
                <w:szCs w:val="22"/>
                <w:lang w:val="hy-AM"/>
              </w:rPr>
              <w:tab/>
              <w:t>բացատրություն, թե ինչու չի հաղթել այն Հայտատուի հայտը, ում հասցեագրված է ծանուցումը, եթե վերոնշյալ (գ) կետում հիշատակված գնային տեղեկատվությունից</w:t>
            </w:r>
            <w:r w:rsidR="007B3D9C" w:rsidRPr="0058558E">
              <w:rPr>
                <w:rFonts w:ascii="GHEA Mariam" w:hAnsi="GHEA Mariam"/>
                <w:sz w:val="22"/>
                <w:szCs w:val="22"/>
                <w:lang w:val="hy-AM"/>
              </w:rPr>
              <w:t xml:space="preserve"> </w:t>
            </w:r>
            <w:r w:rsidRPr="0058558E">
              <w:rPr>
                <w:rFonts w:ascii="GHEA Mariam" w:hAnsi="GHEA Mariam"/>
                <w:sz w:val="22"/>
                <w:szCs w:val="22"/>
                <w:lang w:val="hy-AM"/>
              </w:rPr>
              <w:t xml:space="preserve">չի բացահայտվում այդ պատճառը, </w:t>
            </w:r>
          </w:p>
          <w:p w14:paraId="45CA509A" w14:textId="77777777" w:rsidR="00C273EC" w:rsidRPr="0058558E" w:rsidRDefault="00C273EC" w:rsidP="00483205">
            <w:pPr>
              <w:tabs>
                <w:tab w:val="left" w:pos="9356"/>
              </w:tabs>
              <w:spacing w:before="240"/>
              <w:ind w:left="888" w:right="1" w:hanging="426"/>
              <w:jc w:val="both"/>
              <w:rPr>
                <w:rFonts w:ascii="GHEA Mariam" w:hAnsi="GHEA Mariam"/>
                <w:sz w:val="22"/>
                <w:szCs w:val="22"/>
                <w:lang w:val="hy-AM"/>
              </w:rPr>
            </w:pPr>
            <w:r w:rsidRPr="0058558E">
              <w:rPr>
                <w:rFonts w:ascii="GHEA Mariam" w:hAnsi="GHEA Mariam"/>
                <w:sz w:val="22"/>
                <w:szCs w:val="22"/>
                <w:lang w:val="hy-AM"/>
              </w:rPr>
              <w:t>(ե)</w:t>
            </w:r>
            <w:r w:rsidRPr="0058558E">
              <w:rPr>
                <w:rFonts w:ascii="GHEA Mariam" w:hAnsi="GHEA Mariam"/>
                <w:sz w:val="22"/>
                <w:szCs w:val="22"/>
                <w:lang w:val="hy-AM"/>
              </w:rPr>
              <w:tab/>
              <w:t>Դադարի ժամանակաշրջանի ավարտման ամսաթիվը, և</w:t>
            </w:r>
          </w:p>
          <w:p w14:paraId="4B29FABA" w14:textId="599357D5" w:rsidR="00C273EC" w:rsidRPr="0058558E" w:rsidRDefault="00C273EC" w:rsidP="00483205">
            <w:pPr>
              <w:tabs>
                <w:tab w:val="left" w:pos="9356"/>
              </w:tabs>
              <w:spacing w:before="240"/>
              <w:ind w:left="888" w:right="1" w:hanging="426"/>
              <w:jc w:val="both"/>
              <w:rPr>
                <w:rFonts w:ascii="GHEA Mariam" w:hAnsi="GHEA Mariam"/>
                <w:sz w:val="22"/>
                <w:szCs w:val="22"/>
                <w:lang w:val="hy-AM"/>
              </w:rPr>
            </w:pPr>
            <w:r w:rsidRPr="0058558E">
              <w:rPr>
                <w:rFonts w:ascii="GHEA Mariam" w:hAnsi="GHEA Mariam"/>
                <w:sz w:val="22"/>
                <w:szCs w:val="22"/>
                <w:lang w:val="hy-AM"/>
              </w:rPr>
              <w:t>(զ)</w:t>
            </w:r>
            <w:r w:rsidRPr="0058558E">
              <w:rPr>
                <w:rFonts w:ascii="GHEA Mariam" w:hAnsi="GHEA Mariam"/>
                <w:sz w:val="22"/>
                <w:szCs w:val="22"/>
                <w:lang w:val="hy-AM"/>
              </w:rPr>
              <w:tab/>
              <w:t xml:space="preserve">ցուցումներ, թե ինչպես պահանջել պարզաբանում և/կամ բողոք ներկայացնել Դադարի ժամանակաշրջանում։ </w:t>
            </w:r>
          </w:p>
          <w:p w14:paraId="256DB4DC" w14:textId="322867EC" w:rsidR="00C273EC" w:rsidRPr="0058558E" w:rsidRDefault="00C273EC" w:rsidP="00483205">
            <w:pPr>
              <w:pStyle w:val="Section1Heading1"/>
              <w:rPr>
                <w:rFonts w:ascii="GHEA Mariam" w:hAnsi="GHEA Mariam"/>
                <w:sz w:val="22"/>
                <w:szCs w:val="22"/>
              </w:rPr>
            </w:pPr>
            <w:r w:rsidRPr="0058558E">
              <w:rPr>
                <w:rFonts w:ascii="GHEA Mariam" w:hAnsi="GHEA Mariam"/>
                <w:sz w:val="22"/>
                <w:szCs w:val="22"/>
              </w:rPr>
              <w:t xml:space="preserve">Զ. </w:t>
            </w:r>
            <w:proofErr w:type="spellStart"/>
            <w:r w:rsidRPr="0058558E">
              <w:rPr>
                <w:rFonts w:ascii="GHEA Mariam" w:hAnsi="GHEA Mariam"/>
                <w:sz w:val="22"/>
                <w:szCs w:val="22"/>
              </w:rPr>
              <w:t>Պայմանագրի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շնորհում</w:t>
            </w:r>
            <w:proofErr w:type="spellEnd"/>
          </w:p>
        </w:tc>
      </w:tr>
      <w:tr w:rsidR="00A67462" w:rsidRPr="0058558E" w14:paraId="70732229" w14:textId="77777777" w:rsidTr="00C273EC">
        <w:trPr>
          <w:gridAfter w:val="1"/>
          <w:wAfter w:w="22" w:type="pct"/>
          <w:trHeight w:val="576"/>
        </w:trPr>
        <w:tc>
          <w:tcPr>
            <w:tcW w:w="1113" w:type="pct"/>
          </w:tcPr>
          <w:p w14:paraId="5826CDEB" w14:textId="586E7B89" w:rsidR="00C273EC" w:rsidRPr="0058558E" w:rsidRDefault="00C273EC" w:rsidP="00483205">
            <w:pPr>
              <w:pStyle w:val="S1-Header2"/>
              <w:spacing w:before="240" w:after="0"/>
              <w:jc w:val="both"/>
              <w:rPr>
                <w:rFonts w:ascii="GHEA Mariam" w:hAnsi="GHEA Mariam" w:cs="Sylfaen"/>
                <w:sz w:val="22"/>
                <w:szCs w:val="22"/>
              </w:rPr>
            </w:pPr>
            <w:bookmarkStart w:id="279" w:name="_Toc438438864"/>
            <w:bookmarkStart w:id="280" w:name="_Toc438532658"/>
            <w:bookmarkStart w:id="281" w:name="_Toc438734008"/>
            <w:bookmarkStart w:id="282" w:name="_Toc438907044"/>
            <w:bookmarkStart w:id="283" w:name="_Toc438907243"/>
            <w:bookmarkStart w:id="284" w:name="_Toc97371044"/>
            <w:bookmarkStart w:id="285" w:name="_Toc139863140"/>
            <w:bookmarkStart w:id="286" w:name="_Toc63427489"/>
            <w:bookmarkStart w:id="287" w:name="_Toc224326900"/>
            <w:proofErr w:type="spellStart"/>
            <w:r w:rsidRPr="0058558E">
              <w:rPr>
                <w:rFonts w:ascii="GHEA Mariam" w:hAnsi="GHEA Mariam" w:cs="Arial"/>
                <w:sz w:val="22"/>
                <w:szCs w:val="22"/>
              </w:rPr>
              <w:t>Շնորհման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չափանիշները</w:t>
            </w:r>
            <w:bookmarkEnd w:id="279"/>
            <w:bookmarkEnd w:id="280"/>
            <w:bookmarkEnd w:id="281"/>
            <w:bookmarkEnd w:id="282"/>
            <w:bookmarkEnd w:id="283"/>
            <w:bookmarkEnd w:id="284"/>
            <w:bookmarkEnd w:id="285"/>
            <w:bookmarkEnd w:id="286"/>
            <w:bookmarkEnd w:id="287"/>
            <w:proofErr w:type="spellEnd"/>
          </w:p>
        </w:tc>
        <w:tc>
          <w:tcPr>
            <w:tcW w:w="3865" w:type="pct"/>
            <w:gridSpan w:val="2"/>
          </w:tcPr>
          <w:p w14:paraId="63B6A209" w14:textId="7D9507F6" w:rsidR="00C273EC" w:rsidRPr="0058558E" w:rsidRDefault="00C273EC" w:rsidP="00483205">
            <w:pPr>
              <w:pStyle w:val="Header2-SubClauses"/>
              <w:tabs>
                <w:tab w:val="left" w:pos="9356"/>
              </w:tabs>
              <w:spacing w:before="240" w:after="0"/>
              <w:rPr>
                <w:rFonts w:ascii="GHEA Mariam" w:hAnsi="GHEA Mariam"/>
                <w:sz w:val="22"/>
                <w:szCs w:val="22"/>
              </w:rPr>
            </w:pPr>
            <w:r w:rsidRPr="0058558E">
              <w:rPr>
                <w:rFonts w:ascii="GHEA Mariam" w:hAnsi="GHEA Mariam" w:cs="Sylfaen"/>
                <w:sz w:val="22"/>
                <w:szCs w:val="22"/>
              </w:rPr>
              <w:t xml:space="preserve">ՀՀ 41 </w:t>
            </w:r>
            <w:proofErr w:type="spellStart"/>
            <w:r w:rsidRPr="0058558E">
              <w:rPr>
                <w:rFonts w:ascii="GHEA Mariam" w:hAnsi="GHEA Mariam" w:cs="Sylfaen"/>
                <w:sz w:val="22"/>
                <w:szCs w:val="22"/>
              </w:rPr>
              <w:t>կետի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համաձայն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Պատվիրատուն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կշնորհի</w:t>
            </w:r>
            <w:proofErr w:type="spellEnd"/>
            <w:r w:rsidRPr="0058558E">
              <w:rPr>
                <w:rFonts w:ascii="GHEA Mariam" w:hAnsi="GHEA Mariam"/>
                <w:sz w:val="22"/>
                <w:szCs w:val="22"/>
              </w:rPr>
              <w:t xml:space="preserve"> </w:t>
            </w:r>
            <w:r w:rsidRPr="0058558E">
              <w:rPr>
                <w:rFonts w:ascii="GHEA Mariam" w:hAnsi="GHEA Mariam" w:cs="Sylfaen"/>
                <w:sz w:val="22"/>
                <w:szCs w:val="22"/>
              </w:rPr>
              <w:t>Պայմանագիրն</w:t>
            </w:r>
            <w:r w:rsidRPr="0058558E">
              <w:rPr>
                <w:rFonts w:ascii="GHEA Mariam" w:hAnsi="GHEA Mariam"/>
                <w:sz w:val="22"/>
                <w:szCs w:val="22"/>
              </w:rPr>
              <w:t xml:space="preserve"> </w:t>
            </w:r>
            <w:proofErr w:type="spellStart"/>
            <w:r w:rsidRPr="0058558E">
              <w:rPr>
                <w:rFonts w:ascii="GHEA Mariam" w:hAnsi="GHEA Mariam" w:cs="Sylfaen"/>
                <w:sz w:val="22"/>
                <w:szCs w:val="22"/>
              </w:rPr>
              <w:t>այն</w:t>
            </w:r>
            <w:proofErr w:type="spellEnd"/>
            <w:r w:rsidRPr="0058558E">
              <w:rPr>
                <w:rFonts w:ascii="GHEA Mariam" w:hAnsi="GHEA Mariam"/>
                <w:sz w:val="22"/>
                <w:szCs w:val="22"/>
              </w:rPr>
              <w:t xml:space="preserve"> </w:t>
            </w:r>
            <w:r w:rsidRPr="0058558E">
              <w:rPr>
                <w:rFonts w:ascii="GHEA Mariam" w:hAnsi="GHEA Mariam" w:cs="Sylfaen"/>
                <w:sz w:val="22"/>
                <w:szCs w:val="22"/>
              </w:rPr>
              <w:t>Հայտատուին</w:t>
            </w:r>
            <w:r w:rsidRPr="0058558E">
              <w:rPr>
                <w:rFonts w:ascii="GHEA Mariam" w:hAnsi="GHEA Mariam"/>
                <w:sz w:val="22"/>
                <w:szCs w:val="22"/>
              </w:rPr>
              <w:t xml:space="preserve">, </w:t>
            </w:r>
            <w:proofErr w:type="spellStart"/>
            <w:r w:rsidRPr="0058558E">
              <w:rPr>
                <w:rFonts w:ascii="GHEA Mariam" w:hAnsi="GHEA Mariam" w:cs="Sylfaen"/>
                <w:sz w:val="22"/>
                <w:szCs w:val="22"/>
              </w:rPr>
              <w:t>որի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որոշվել</w:t>
            </w:r>
            <w:proofErr w:type="spellEnd"/>
            <w:r w:rsidRPr="0058558E">
              <w:rPr>
                <w:rFonts w:ascii="GHEA Mariam" w:hAnsi="GHEA Mariam" w:cs="Sylfaen"/>
                <w:sz w:val="22"/>
                <w:szCs w:val="22"/>
              </w:rPr>
              <w:t xml:space="preserve"> է </w:t>
            </w:r>
            <w:proofErr w:type="spellStart"/>
            <w:r w:rsidRPr="0058558E">
              <w:rPr>
                <w:rFonts w:ascii="GHEA Mariam" w:hAnsi="GHEA Mariam" w:cs="Sylfaen"/>
                <w:sz w:val="22"/>
                <w:szCs w:val="22"/>
              </w:rPr>
              <w:t>որպես</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Ամենամեծ</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առավելություն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ունեցող</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ըստ</w:t>
            </w:r>
            <w:proofErr w:type="spellEnd"/>
            <w:r w:rsidRPr="0058558E">
              <w:rPr>
                <w:rFonts w:ascii="GHEA Mariam" w:hAnsi="GHEA Mariam" w:cs="Sylfaen"/>
                <w:sz w:val="22"/>
                <w:szCs w:val="22"/>
              </w:rPr>
              <w:t xml:space="preserve"> ՀՀ-</w:t>
            </w:r>
            <w:r w:rsidRPr="0058558E">
              <w:rPr>
                <w:rFonts w:ascii="GHEA Mariam" w:hAnsi="GHEA Mariam" w:cs="Sylfaen"/>
                <w:sz w:val="22"/>
                <w:szCs w:val="22"/>
                <w:lang w:val="ru-RU"/>
              </w:rPr>
              <w:t>ի</w:t>
            </w:r>
            <w:r w:rsidRPr="0058558E">
              <w:rPr>
                <w:rFonts w:ascii="GHEA Mariam" w:hAnsi="GHEA Mariam" w:cs="Sylfaen"/>
                <w:sz w:val="22"/>
                <w:szCs w:val="22"/>
              </w:rPr>
              <w:t xml:space="preserve"> 40 </w:t>
            </w:r>
            <w:proofErr w:type="spellStart"/>
            <w:r w:rsidRPr="0058558E">
              <w:rPr>
                <w:rFonts w:ascii="GHEA Mariam" w:hAnsi="GHEA Mariam" w:cs="Sylfaen"/>
                <w:sz w:val="22"/>
                <w:szCs w:val="22"/>
              </w:rPr>
              <w:t>կետի</w:t>
            </w:r>
            <w:proofErr w:type="spellEnd"/>
            <w:r w:rsidRPr="0058558E">
              <w:rPr>
                <w:rFonts w:ascii="GHEA Mariam" w:hAnsi="GHEA Mariam" w:cs="Sylfaen"/>
                <w:sz w:val="22"/>
                <w:szCs w:val="22"/>
              </w:rPr>
              <w:t>:</w:t>
            </w:r>
          </w:p>
        </w:tc>
      </w:tr>
      <w:tr w:rsidR="00A67462" w:rsidRPr="0058558E" w14:paraId="780EAF3B" w14:textId="77777777" w:rsidTr="00C273EC">
        <w:trPr>
          <w:gridAfter w:val="1"/>
          <w:wAfter w:w="22" w:type="pct"/>
          <w:trHeight w:val="576"/>
        </w:trPr>
        <w:tc>
          <w:tcPr>
            <w:tcW w:w="1113" w:type="pct"/>
          </w:tcPr>
          <w:p w14:paraId="1A46BEF6" w14:textId="32330792" w:rsidR="00C273EC" w:rsidRPr="0058558E" w:rsidRDefault="00C273EC" w:rsidP="00483205">
            <w:pPr>
              <w:pStyle w:val="S1-Header2"/>
              <w:spacing w:before="240" w:after="0"/>
              <w:jc w:val="both"/>
              <w:rPr>
                <w:rFonts w:ascii="GHEA Mariam" w:hAnsi="GHEA Mariam" w:cs="Arial"/>
                <w:sz w:val="22"/>
                <w:szCs w:val="22"/>
              </w:rPr>
            </w:pPr>
            <w:bookmarkStart w:id="288" w:name="_Toc224326901"/>
            <w:proofErr w:type="spellStart"/>
            <w:r w:rsidRPr="0058558E">
              <w:rPr>
                <w:rFonts w:ascii="GHEA Mariam" w:hAnsi="GHEA Mariam" w:cs="Arial"/>
                <w:sz w:val="22"/>
                <w:szCs w:val="22"/>
              </w:rPr>
              <w:lastRenderedPageBreak/>
              <w:t>Շնորհման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չափանիշները</w:t>
            </w:r>
            <w:bookmarkEnd w:id="288"/>
            <w:proofErr w:type="spellEnd"/>
          </w:p>
        </w:tc>
        <w:tc>
          <w:tcPr>
            <w:tcW w:w="3865" w:type="pct"/>
            <w:gridSpan w:val="2"/>
          </w:tcPr>
          <w:p w14:paraId="2718A8C1" w14:textId="518131A6" w:rsidR="00C273EC" w:rsidRPr="0058558E" w:rsidRDefault="00D46D29" w:rsidP="00483205">
            <w:pPr>
              <w:pStyle w:val="Header2-SubClauses"/>
              <w:tabs>
                <w:tab w:val="left" w:pos="9356"/>
              </w:tabs>
              <w:spacing w:before="240" w:after="0"/>
              <w:rPr>
                <w:rFonts w:ascii="GHEA Mariam" w:hAnsi="GHEA Mariam"/>
                <w:sz w:val="22"/>
                <w:szCs w:val="22"/>
              </w:rPr>
            </w:pPr>
            <w:proofErr w:type="spellStart"/>
            <w:r w:rsidRPr="0058558E">
              <w:rPr>
                <w:rFonts w:ascii="GHEA Mariam" w:hAnsi="GHEA Mariam" w:cs="Sylfaen"/>
                <w:sz w:val="22"/>
                <w:szCs w:val="22"/>
              </w:rPr>
              <w:t>Նախքան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վավերության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ժամկետի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ավարտը</w:t>
            </w:r>
            <w:proofErr w:type="spellEnd"/>
            <w:r w:rsidRPr="0058558E">
              <w:rPr>
                <w:rFonts w:ascii="GHEA Mariam" w:hAnsi="GHEA Mariam"/>
                <w:sz w:val="22"/>
                <w:szCs w:val="22"/>
              </w:rPr>
              <w:t xml:space="preserve">, ՀՀ 42.1 </w:t>
            </w:r>
            <w:proofErr w:type="spellStart"/>
            <w:r w:rsidRPr="0058558E">
              <w:rPr>
                <w:rFonts w:ascii="GHEA Mariam" w:hAnsi="GHEA Mariam"/>
                <w:sz w:val="22"/>
                <w:szCs w:val="22"/>
                <w:lang w:val="ru-RU"/>
              </w:rPr>
              <w:t>ենթա</w:t>
            </w:r>
            <w:r w:rsidRPr="0058558E">
              <w:rPr>
                <w:rFonts w:ascii="GHEA Mariam" w:hAnsi="GHEA Mariam"/>
                <w:sz w:val="22"/>
                <w:szCs w:val="22"/>
              </w:rPr>
              <w:t>կետում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սահմանված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Դադարի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ժամանակահատվածի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դրա</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ցանկացած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երկարաձգման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ավարտին</w:t>
            </w:r>
            <w:proofErr w:type="spellEnd"/>
            <w:r w:rsidRPr="0058558E">
              <w:rPr>
                <w:rFonts w:ascii="GHEA Mariam" w:hAnsi="GHEA Mariam"/>
                <w:sz w:val="22"/>
                <w:szCs w:val="22"/>
              </w:rPr>
              <w:t xml:space="preserve"> և </w:t>
            </w:r>
            <w:proofErr w:type="spellStart"/>
            <w:r w:rsidRPr="0058558E">
              <w:rPr>
                <w:rFonts w:ascii="GHEA Mariam" w:hAnsi="GHEA Mariam"/>
                <w:sz w:val="22"/>
                <w:szCs w:val="22"/>
              </w:rPr>
              <w:t>Դադարի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ժամանակահատվածում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ներկայացված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ցանկացած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բողոքին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հաջող</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պատասխանելուց</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հետո</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Պատվիրատուն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գրավոր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կծանուցի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հաղթող</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Հայտատուին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առ</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այն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վերջինիս</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ընդունված</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Շնորհման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մասին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ծանուցման</w:t>
            </w:r>
            <w:proofErr w:type="spellEnd"/>
            <w:r w:rsidRPr="0058558E">
              <w:rPr>
                <w:rFonts w:ascii="GHEA Mariam" w:hAnsi="GHEA Mariam"/>
                <w:sz w:val="22"/>
                <w:szCs w:val="22"/>
              </w:rPr>
              <w:t xml:space="preserve"> </w:t>
            </w:r>
            <w:r w:rsidRPr="0058558E">
              <w:rPr>
                <w:rFonts w:ascii="GHEA Mariam" w:hAnsi="GHEA Mariam" w:cs="Sylfaen"/>
                <w:sz w:val="22"/>
                <w:szCs w:val="22"/>
              </w:rPr>
              <w:t>(</w:t>
            </w:r>
            <w:proofErr w:type="spellStart"/>
            <w:r w:rsidRPr="0058558E">
              <w:rPr>
                <w:rFonts w:ascii="GHEA Mariam" w:hAnsi="GHEA Mariam" w:cs="Sylfaen"/>
                <w:sz w:val="22"/>
                <w:szCs w:val="22"/>
              </w:rPr>
              <w:t>այսուհետ</w:t>
            </w:r>
            <w:proofErr w:type="spellEnd"/>
            <w:r w:rsidRPr="0058558E">
              <w:rPr>
                <w:rFonts w:ascii="GHEA Mariam" w:hAnsi="GHEA Mariam" w:cs="Sylfaen"/>
                <w:sz w:val="22"/>
                <w:szCs w:val="22"/>
              </w:rPr>
              <w:t xml:space="preserve"> և </w:t>
            </w:r>
            <w:proofErr w:type="spellStart"/>
            <w:r w:rsidRPr="0058558E">
              <w:rPr>
                <w:rFonts w:ascii="GHEA Mariam" w:hAnsi="GHEA Mariam" w:cs="Sylfaen"/>
                <w:sz w:val="22"/>
                <w:szCs w:val="22"/>
              </w:rPr>
              <w:t>Պայմանագրի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Պայմաններում</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ու</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Պայմանագրի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ձևերում</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Ընդունման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Նամակ</w:t>
            </w:r>
            <w:proofErr w:type="spellEnd"/>
            <w:r w:rsidRPr="0058558E">
              <w:rPr>
                <w:rFonts w:ascii="GHEA Mariam" w:hAnsi="GHEA Mariam" w:cs="Sylfaen"/>
                <w:sz w:val="22"/>
                <w:szCs w:val="22"/>
              </w:rPr>
              <w:t xml:space="preserve">) </w:t>
            </w:r>
            <w:proofErr w:type="spellStart"/>
            <w:r w:rsidRPr="0058558E">
              <w:rPr>
                <w:rFonts w:ascii="GHEA Mariam" w:hAnsi="GHEA Mariam"/>
                <w:sz w:val="22"/>
                <w:szCs w:val="22"/>
              </w:rPr>
              <w:t>մեջ</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կնշվի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այն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գումարը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Պատվիրատուն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կվճարի</w:t>
            </w:r>
            <w:proofErr w:type="spellEnd"/>
            <w:r w:rsidRPr="0058558E">
              <w:rPr>
                <w:rFonts w:ascii="GHEA Mariam" w:hAnsi="GHEA Mariam"/>
                <w:sz w:val="22"/>
                <w:szCs w:val="22"/>
              </w:rPr>
              <w:t xml:space="preserve"> Կապալառուին` </w:t>
            </w:r>
            <w:proofErr w:type="spellStart"/>
            <w:r w:rsidRPr="0058558E">
              <w:rPr>
                <w:rFonts w:ascii="GHEA Mariam" w:hAnsi="GHEA Mariam"/>
                <w:sz w:val="22"/>
                <w:szCs w:val="22"/>
              </w:rPr>
              <w:t>որպես</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վարձատրություն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Պայմանագրի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կատարման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համար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այսուհետ</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Պայմանագրի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պայմաններում</w:t>
            </w:r>
            <w:proofErr w:type="spellEnd"/>
            <w:r w:rsidRPr="0058558E">
              <w:rPr>
                <w:rFonts w:ascii="GHEA Mariam" w:hAnsi="GHEA Mariam"/>
                <w:sz w:val="22"/>
                <w:szCs w:val="22"/>
              </w:rPr>
              <w:t xml:space="preserve"> և </w:t>
            </w:r>
            <w:proofErr w:type="spellStart"/>
            <w:r w:rsidRPr="0058558E">
              <w:rPr>
                <w:rFonts w:ascii="GHEA Mariam" w:hAnsi="GHEA Mariam"/>
                <w:sz w:val="22"/>
                <w:szCs w:val="22"/>
              </w:rPr>
              <w:t>Պայմանագրի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ձևերում</w:t>
            </w:r>
            <w:proofErr w:type="spellEnd"/>
            <w:r w:rsidRPr="0058558E">
              <w:rPr>
                <w:rFonts w:ascii="GHEA Mariam" w:hAnsi="GHEA Mariam"/>
                <w:sz w:val="22"/>
                <w:szCs w:val="22"/>
              </w:rPr>
              <w:t>` «</w:t>
            </w:r>
            <w:proofErr w:type="spellStart"/>
            <w:r w:rsidRPr="0058558E">
              <w:rPr>
                <w:rFonts w:ascii="GHEA Mariam" w:hAnsi="GHEA Mariam"/>
                <w:sz w:val="22"/>
                <w:szCs w:val="22"/>
              </w:rPr>
              <w:t>Պայմանագրի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գին</w:t>
            </w:r>
            <w:proofErr w:type="spellEnd"/>
            <w:r w:rsidRPr="0058558E">
              <w:rPr>
                <w:rFonts w:ascii="GHEA Mariam" w:hAnsi="GHEA Mariam"/>
                <w:sz w:val="22"/>
                <w:szCs w:val="22"/>
              </w:rPr>
              <w:t>»):</w:t>
            </w:r>
          </w:p>
        </w:tc>
      </w:tr>
      <w:tr w:rsidR="00A67462" w:rsidRPr="0058558E" w14:paraId="42D850FF" w14:textId="77777777" w:rsidTr="00C273EC">
        <w:trPr>
          <w:gridAfter w:val="1"/>
          <w:wAfter w:w="22" w:type="pct"/>
          <w:trHeight w:val="576"/>
        </w:trPr>
        <w:tc>
          <w:tcPr>
            <w:tcW w:w="1113" w:type="pct"/>
          </w:tcPr>
          <w:p w14:paraId="0FD6C009" w14:textId="77777777" w:rsidR="00C273EC" w:rsidRPr="0058558E" w:rsidRDefault="00C273EC" w:rsidP="00483205">
            <w:pPr>
              <w:pStyle w:val="S1-Header2"/>
              <w:numPr>
                <w:ilvl w:val="0"/>
                <w:numId w:val="0"/>
              </w:numPr>
              <w:spacing w:before="240" w:after="0"/>
              <w:ind w:left="432"/>
              <w:jc w:val="both"/>
              <w:rPr>
                <w:rFonts w:ascii="GHEA Mariam" w:hAnsi="GHEA Mariam" w:cs="Arial"/>
                <w:sz w:val="22"/>
                <w:szCs w:val="22"/>
              </w:rPr>
            </w:pPr>
          </w:p>
        </w:tc>
        <w:tc>
          <w:tcPr>
            <w:tcW w:w="3865" w:type="pct"/>
            <w:gridSpan w:val="2"/>
          </w:tcPr>
          <w:p w14:paraId="72DAD8F5" w14:textId="77777777" w:rsidR="00C273EC" w:rsidRPr="0058558E" w:rsidRDefault="00C273EC" w:rsidP="00483205">
            <w:pPr>
              <w:pStyle w:val="Header2-SubClauses"/>
              <w:tabs>
                <w:tab w:val="left" w:pos="9356"/>
              </w:tabs>
              <w:spacing w:before="240" w:after="0"/>
              <w:rPr>
                <w:rFonts w:ascii="GHEA Mariam" w:hAnsi="GHEA Mariam"/>
                <w:sz w:val="22"/>
                <w:szCs w:val="22"/>
              </w:rPr>
            </w:pPr>
            <w:proofErr w:type="spellStart"/>
            <w:r w:rsidRPr="0058558E">
              <w:rPr>
                <w:rFonts w:ascii="GHEA Mariam" w:hAnsi="GHEA Mariam"/>
                <w:sz w:val="22"/>
                <w:szCs w:val="22"/>
              </w:rPr>
              <w:t>Ընդունման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Նամակի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ուղարկման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ամսաթվից</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հետո</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տասը</w:t>
            </w:r>
            <w:proofErr w:type="spellEnd"/>
            <w:r w:rsidRPr="0058558E">
              <w:rPr>
                <w:rFonts w:ascii="GHEA Mariam" w:hAnsi="GHEA Mariam" w:cs="Sylfaen"/>
                <w:sz w:val="22"/>
                <w:szCs w:val="22"/>
              </w:rPr>
              <w:t xml:space="preserve"> </w:t>
            </w:r>
            <w:r w:rsidRPr="0058558E">
              <w:rPr>
                <w:rFonts w:ascii="GHEA Mariam" w:hAnsi="GHEA Mariam"/>
                <w:sz w:val="22"/>
                <w:szCs w:val="22"/>
              </w:rPr>
              <w:t>(10)</w:t>
            </w:r>
            <w:r w:rsidRPr="0058558E">
              <w:rPr>
                <w:rFonts w:ascii="GHEA Mariam" w:hAnsi="GHEA Mariam" w:cs="Sylfaen"/>
                <w:sz w:val="22"/>
                <w:szCs w:val="22"/>
              </w:rPr>
              <w:t xml:space="preserve"> </w:t>
            </w:r>
            <w:proofErr w:type="spellStart"/>
            <w:r w:rsidRPr="0058558E">
              <w:rPr>
                <w:rFonts w:ascii="GHEA Mariam" w:hAnsi="GHEA Mariam" w:cs="Sylfaen"/>
                <w:sz w:val="22"/>
                <w:szCs w:val="22"/>
              </w:rPr>
              <w:t>աշխատանքային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օրվա</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ընթացքում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Պատվիրատուն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կհրապարակի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Պայմանագրի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շնորհման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ծանուցում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կպարունակի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առնվազն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հետևյալ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նվազագույն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տեղեկատվությունը</w:t>
            </w:r>
            <w:proofErr w:type="spellEnd"/>
            <w:r w:rsidRPr="0058558E">
              <w:rPr>
                <w:rFonts w:ascii="GHEA Mariam" w:hAnsi="GHEA Mariam"/>
                <w:sz w:val="22"/>
                <w:szCs w:val="22"/>
              </w:rPr>
              <w:t xml:space="preserve">` </w:t>
            </w:r>
          </w:p>
          <w:p w14:paraId="50C21B93" w14:textId="77777777" w:rsidR="00C273EC" w:rsidRPr="0058558E" w:rsidRDefault="00C273EC" w:rsidP="00483205">
            <w:pPr>
              <w:pStyle w:val="Header2-SubClauses"/>
              <w:numPr>
                <w:ilvl w:val="0"/>
                <w:numId w:val="0"/>
              </w:numPr>
              <w:tabs>
                <w:tab w:val="left" w:pos="9356"/>
              </w:tabs>
              <w:spacing w:before="240" w:after="0"/>
              <w:ind w:left="963" w:hanging="459"/>
              <w:jc w:val="left"/>
              <w:rPr>
                <w:rFonts w:ascii="GHEA Mariam" w:hAnsi="GHEA Mariam" w:cs="Sylfaen"/>
                <w:sz w:val="22"/>
                <w:szCs w:val="22"/>
              </w:rPr>
            </w:pPr>
            <w:r w:rsidRPr="0058558E">
              <w:rPr>
                <w:rFonts w:ascii="GHEA Mariam" w:hAnsi="GHEA Mariam" w:cs="Sylfaen"/>
                <w:sz w:val="22"/>
                <w:szCs w:val="22"/>
              </w:rPr>
              <w:t>(ա)</w:t>
            </w:r>
            <w:r w:rsidRPr="0058558E">
              <w:rPr>
                <w:rFonts w:ascii="GHEA Mariam" w:hAnsi="GHEA Mariam" w:cs="Sylfaen"/>
                <w:sz w:val="22"/>
                <w:szCs w:val="22"/>
              </w:rPr>
              <w:tab/>
            </w:r>
            <w:proofErr w:type="spellStart"/>
            <w:r w:rsidRPr="0058558E">
              <w:rPr>
                <w:rFonts w:ascii="GHEA Mariam" w:hAnsi="GHEA Mariam" w:cs="Sylfaen"/>
                <w:sz w:val="22"/>
                <w:szCs w:val="22"/>
              </w:rPr>
              <w:t>Պատվիրատուի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անունը</w:t>
            </w:r>
            <w:proofErr w:type="spellEnd"/>
            <w:r w:rsidRPr="0058558E">
              <w:rPr>
                <w:rFonts w:ascii="GHEA Mariam" w:hAnsi="GHEA Mariam" w:cs="Sylfaen"/>
                <w:sz w:val="22"/>
                <w:szCs w:val="22"/>
              </w:rPr>
              <w:t xml:space="preserve"> և </w:t>
            </w:r>
            <w:proofErr w:type="spellStart"/>
            <w:r w:rsidRPr="0058558E">
              <w:rPr>
                <w:rFonts w:ascii="GHEA Mariam" w:hAnsi="GHEA Mariam" w:cs="Sylfaen"/>
                <w:sz w:val="22"/>
                <w:szCs w:val="22"/>
              </w:rPr>
              <w:t>հասցեն</w:t>
            </w:r>
            <w:proofErr w:type="spellEnd"/>
            <w:r w:rsidRPr="0058558E">
              <w:rPr>
                <w:rFonts w:ascii="GHEA Mariam" w:hAnsi="GHEA Mariam" w:cs="Sylfaen"/>
                <w:sz w:val="22"/>
                <w:szCs w:val="22"/>
              </w:rPr>
              <w:t>,</w:t>
            </w:r>
          </w:p>
          <w:p w14:paraId="41A8B7E2" w14:textId="77777777" w:rsidR="00C273EC" w:rsidRPr="0058558E" w:rsidRDefault="00C273EC" w:rsidP="00483205">
            <w:pPr>
              <w:pStyle w:val="Header2-SubClauses"/>
              <w:numPr>
                <w:ilvl w:val="0"/>
                <w:numId w:val="0"/>
              </w:numPr>
              <w:tabs>
                <w:tab w:val="left" w:pos="9356"/>
              </w:tabs>
              <w:spacing w:before="240" w:after="0"/>
              <w:ind w:left="963" w:hanging="459"/>
              <w:rPr>
                <w:rFonts w:ascii="GHEA Mariam" w:hAnsi="GHEA Mariam" w:cs="Sylfaen"/>
                <w:sz w:val="22"/>
                <w:szCs w:val="22"/>
              </w:rPr>
            </w:pPr>
            <w:r w:rsidRPr="0058558E">
              <w:rPr>
                <w:rFonts w:ascii="GHEA Mariam" w:hAnsi="GHEA Mariam" w:cs="Sylfaen"/>
                <w:sz w:val="22"/>
                <w:szCs w:val="22"/>
              </w:rPr>
              <w:t>(բ)</w:t>
            </w:r>
            <w:r w:rsidRPr="0058558E">
              <w:rPr>
                <w:rFonts w:ascii="GHEA Mariam" w:hAnsi="GHEA Mariam" w:cs="Sylfaen"/>
                <w:sz w:val="22"/>
                <w:szCs w:val="22"/>
              </w:rPr>
              <w:tab/>
            </w:r>
            <w:proofErr w:type="spellStart"/>
            <w:r w:rsidRPr="0058558E">
              <w:rPr>
                <w:rFonts w:ascii="GHEA Mariam" w:hAnsi="GHEA Mariam" w:cs="Sylfaen"/>
                <w:sz w:val="22"/>
                <w:szCs w:val="22"/>
              </w:rPr>
              <w:t>շնորհվող</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պայմանագրի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անունը</w:t>
            </w:r>
            <w:proofErr w:type="spellEnd"/>
            <w:r w:rsidRPr="0058558E">
              <w:rPr>
                <w:rFonts w:ascii="GHEA Mariam" w:hAnsi="GHEA Mariam" w:cs="Sylfaen"/>
                <w:sz w:val="22"/>
                <w:szCs w:val="22"/>
              </w:rPr>
              <w:t xml:space="preserve"> և </w:t>
            </w:r>
            <w:proofErr w:type="spellStart"/>
            <w:r w:rsidRPr="0058558E">
              <w:rPr>
                <w:rFonts w:ascii="GHEA Mariam" w:hAnsi="GHEA Mariam" w:cs="Sylfaen"/>
                <w:sz w:val="22"/>
                <w:szCs w:val="22"/>
              </w:rPr>
              <w:t>օգտագործված</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ընտրության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մեթոդը</w:t>
            </w:r>
            <w:proofErr w:type="spellEnd"/>
            <w:r w:rsidRPr="0058558E">
              <w:rPr>
                <w:rFonts w:ascii="GHEA Mariam" w:hAnsi="GHEA Mariam" w:cs="Sylfaen"/>
                <w:sz w:val="22"/>
                <w:szCs w:val="22"/>
              </w:rPr>
              <w:t>,</w:t>
            </w:r>
          </w:p>
          <w:p w14:paraId="00A33F02" w14:textId="77777777" w:rsidR="00C273EC" w:rsidRPr="0058558E" w:rsidRDefault="00C273EC" w:rsidP="00483205">
            <w:pPr>
              <w:pStyle w:val="Header2-SubClauses"/>
              <w:numPr>
                <w:ilvl w:val="0"/>
                <w:numId w:val="0"/>
              </w:numPr>
              <w:tabs>
                <w:tab w:val="left" w:pos="9356"/>
              </w:tabs>
              <w:spacing w:before="240" w:after="0"/>
              <w:ind w:left="963" w:hanging="459"/>
              <w:rPr>
                <w:rFonts w:ascii="GHEA Mariam" w:hAnsi="GHEA Mariam"/>
                <w:sz w:val="22"/>
                <w:szCs w:val="22"/>
              </w:rPr>
            </w:pPr>
            <w:r w:rsidRPr="0058558E">
              <w:rPr>
                <w:rFonts w:ascii="GHEA Mariam" w:hAnsi="GHEA Mariam" w:cs="Sylfaen"/>
                <w:sz w:val="22"/>
                <w:szCs w:val="22"/>
              </w:rPr>
              <w:t>(գ)</w:t>
            </w:r>
            <w:r w:rsidRPr="0058558E">
              <w:rPr>
                <w:rFonts w:ascii="GHEA Mariam" w:hAnsi="GHEA Mariam" w:cs="Sylfaen"/>
                <w:sz w:val="22"/>
                <w:szCs w:val="22"/>
              </w:rPr>
              <w:tab/>
            </w:r>
            <w:proofErr w:type="spellStart"/>
            <w:r w:rsidRPr="0058558E">
              <w:rPr>
                <w:rFonts w:ascii="GHEA Mariam" w:hAnsi="GHEA Mariam" w:cs="Sylfaen"/>
                <w:sz w:val="22"/>
                <w:szCs w:val="22"/>
              </w:rPr>
              <w:t>Հայտեր</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ներկայացրած</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բոլոր</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Հայտատուների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անունները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Հայտերի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բացման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ժամանակ</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կարդացված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գները</w:t>
            </w:r>
            <w:proofErr w:type="spellEnd"/>
            <w:r w:rsidRPr="0058558E">
              <w:rPr>
                <w:rFonts w:ascii="GHEA Mariam" w:hAnsi="GHEA Mariam"/>
                <w:sz w:val="22"/>
                <w:szCs w:val="22"/>
              </w:rPr>
              <w:t xml:space="preserve"> և </w:t>
            </w:r>
            <w:proofErr w:type="spellStart"/>
            <w:r w:rsidRPr="0058558E">
              <w:rPr>
                <w:rFonts w:ascii="GHEA Mariam" w:hAnsi="GHEA Mariam"/>
                <w:sz w:val="22"/>
                <w:szCs w:val="22"/>
              </w:rPr>
              <w:t>գնահատված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գները</w:t>
            </w:r>
            <w:proofErr w:type="spellEnd"/>
            <w:r w:rsidRPr="0058558E">
              <w:rPr>
                <w:rFonts w:ascii="GHEA Mariam" w:hAnsi="GHEA Mariam"/>
                <w:sz w:val="22"/>
                <w:szCs w:val="22"/>
              </w:rPr>
              <w:t xml:space="preserve">, </w:t>
            </w:r>
          </w:p>
          <w:p w14:paraId="11B4E468" w14:textId="77777777" w:rsidR="00C273EC" w:rsidRPr="0058558E" w:rsidRDefault="00C273EC" w:rsidP="00483205">
            <w:pPr>
              <w:pStyle w:val="Header2-SubClauses"/>
              <w:numPr>
                <w:ilvl w:val="0"/>
                <w:numId w:val="0"/>
              </w:numPr>
              <w:tabs>
                <w:tab w:val="left" w:pos="9356"/>
              </w:tabs>
              <w:spacing w:before="240" w:after="0"/>
              <w:ind w:left="963" w:hanging="459"/>
              <w:rPr>
                <w:rFonts w:ascii="GHEA Mariam" w:hAnsi="GHEA Mariam" w:cs="Sylfaen"/>
                <w:sz w:val="22"/>
                <w:szCs w:val="22"/>
              </w:rPr>
            </w:pPr>
            <w:r w:rsidRPr="0058558E">
              <w:rPr>
                <w:rFonts w:ascii="GHEA Mariam" w:hAnsi="GHEA Mariam"/>
                <w:sz w:val="22"/>
                <w:szCs w:val="22"/>
              </w:rPr>
              <w:t>(դ)</w:t>
            </w:r>
            <w:r w:rsidRPr="0058558E">
              <w:rPr>
                <w:rFonts w:ascii="GHEA Mariam" w:hAnsi="GHEA Mariam"/>
                <w:sz w:val="22"/>
                <w:szCs w:val="22"/>
              </w:rPr>
              <w:tab/>
            </w:r>
            <w:proofErr w:type="spellStart"/>
            <w:r w:rsidRPr="0058558E">
              <w:rPr>
                <w:rFonts w:ascii="GHEA Mariam" w:hAnsi="GHEA Mariam" w:cs="Sylfaen"/>
                <w:sz w:val="22"/>
                <w:szCs w:val="22"/>
              </w:rPr>
              <w:t>բոլոր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այն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Հայտատուների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անունները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ում</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Հայտերը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մերժվել</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են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որպես</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չհամապատասխանող</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գնահատման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չափանիշներին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չբավարարող</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կամ</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չեն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գնահատվել</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նշելով</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դրա</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պատճառը</w:t>
            </w:r>
            <w:proofErr w:type="spellEnd"/>
            <w:r w:rsidRPr="0058558E">
              <w:rPr>
                <w:rFonts w:ascii="GHEA Mariam" w:hAnsi="GHEA Mariam" w:cs="Sylfaen"/>
                <w:sz w:val="22"/>
                <w:szCs w:val="22"/>
              </w:rPr>
              <w:t>,</w:t>
            </w:r>
          </w:p>
          <w:p w14:paraId="63AB117E" w14:textId="77777777" w:rsidR="00C273EC" w:rsidRPr="0058558E" w:rsidRDefault="00C273EC" w:rsidP="00483205">
            <w:pPr>
              <w:pStyle w:val="Header2-SubClauses"/>
              <w:numPr>
                <w:ilvl w:val="0"/>
                <w:numId w:val="0"/>
              </w:numPr>
              <w:tabs>
                <w:tab w:val="left" w:pos="9356"/>
              </w:tabs>
              <w:spacing w:before="240" w:after="0"/>
              <w:ind w:left="1029" w:hanging="525"/>
              <w:rPr>
                <w:rFonts w:ascii="GHEA Mariam" w:hAnsi="GHEA Mariam" w:cs="Sylfaen"/>
                <w:sz w:val="22"/>
                <w:szCs w:val="22"/>
              </w:rPr>
            </w:pPr>
            <w:r w:rsidRPr="0058558E">
              <w:rPr>
                <w:rFonts w:ascii="GHEA Mariam" w:hAnsi="GHEA Mariam" w:cs="Sylfaen"/>
                <w:sz w:val="22"/>
                <w:szCs w:val="22"/>
              </w:rPr>
              <w:t>(ե)</w:t>
            </w:r>
            <w:r w:rsidRPr="0058558E">
              <w:rPr>
                <w:rFonts w:ascii="GHEA Mariam" w:hAnsi="GHEA Mariam" w:cs="Sylfaen"/>
                <w:sz w:val="22"/>
                <w:szCs w:val="22"/>
              </w:rPr>
              <w:tab/>
            </w:r>
            <w:proofErr w:type="spellStart"/>
            <w:r w:rsidRPr="0058558E">
              <w:rPr>
                <w:rFonts w:ascii="GHEA Mariam" w:hAnsi="GHEA Mariam" w:cs="Sylfaen"/>
                <w:sz w:val="22"/>
                <w:szCs w:val="22"/>
              </w:rPr>
              <w:t>հաղթած</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Հայտատուի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անունը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պայմանագրի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վերջնական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ընդհանուր</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գինը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պայմանագրի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տևողությունը</w:t>
            </w:r>
            <w:proofErr w:type="spellEnd"/>
            <w:r w:rsidRPr="0058558E">
              <w:rPr>
                <w:rFonts w:ascii="GHEA Mariam" w:hAnsi="GHEA Mariam" w:cs="Sylfaen"/>
                <w:sz w:val="22"/>
                <w:szCs w:val="22"/>
              </w:rPr>
              <w:t xml:space="preserve"> և </w:t>
            </w:r>
            <w:proofErr w:type="spellStart"/>
            <w:r w:rsidRPr="0058558E">
              <w:rPr>
                <w:rFonts w:ascii="GHEA Mariam" w:hAnsi="GHEA Mariam" w:cs="Sylfaen"/>
                <w:sz w:val="22"/>
                <w:szCs w:val="22"/>
              </w:rPr>
              <w:t>ոլորտի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ամփոփագիրը</w:t>
            </w:r>
            <w:proofErr w:type="spellEnd"/>
            <w:r w:rsidRPr="0058558E">
              <w:rPr>
                <w:rFonts w:ascii="GHEA Mariam" w:hAnsi="GHEA Mariam" w:cs="Sylfaen"/>
                <w:sz w:val="22"/>
                <w:szCs w:val="22"/>
              </w:rPr>
              <w:t xml:space="preserve"> և</w:t>
            </w:r>
          </w:p>
          <w:p w14:paraId="3C91DD01" w14:textId="7FF655FD" w:rsidR="00C273EC" w:rsidRPr="0058558E" w:rsidRDefault="00C273EC" w:rsidP="00483205">
            <w:pPr>
              <w:pStyle w:val="Header2-SubClauses"/>
              <w:numPr>
                <w:ilvl w:val="0"/>
                <w:numId w:val="0"/>
              </w:numPr>
              <w:tabs>
                <w:tab w:val="left" w:pos="9356"/>
              </w:tabs>
              <w:spacing w:before="240" w:after="0"/>
              <w:ind w:left="1029" w:hanging="525"/>
              <w:rPr>
                <w:rFonts w:ascii="GHEA Mariam" w:hAnsi="GHEA Mariam" w:cs="Sylfaen"/>
                <w:sz w:val="22"/>
                <w:szCs w:val="22"/>
              </w:rPr>
            </w:pPr>
            <w:r w:rsidRPr="0058558E">
              <w:rPr>
                <w:rFonts w:ascii="GHEA Mariam" w:hAnsi="GHEA Mariam" w:cs="Sylfaen"/>
                <w:sz w:val="22"/>
                <w:szCs w:val="22"/>
              </w:rPr>
              <w:t>(</w:t>
            </w:r>
            <w:r w:rsidR="00D46D29" w:rsidRPr="0058558E">
              <w:rPr>
                <w:rFonts w:ascii="GHEA Mariam" w:hAnsi="GHEA Mariam" w:cs="Sylfaen"/>
                <w:sz w:val="22"/>
                <w:szCs w:val="22"/>
              </w:rPr>
              <w:t xml:space="preserve">զ) </w:t>
            </w:r>
            <w:proofErr w:type="spellStart"/>
            <w:r w:rsidR="00D46D29" w:rsidRPr="0058558E">
              <w:rPr>
                <w:rFonts w:ascii="GHEA Mariam" w:hAnsi="GHEA Mariam" w:cs="Sylfaen"/>
                <w:sz w:val="22"/>
                <w:szCs w:val="22"/>
              </w:rPr>
              <w:t>Հաղթող</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հայտատուի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Շահառու</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Սեփականատիրոջ</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Հայտարարագրման</w:t>
            </w:r>
            <w:proofErr w:type="spellEnd"/>
            <w:r w:rsidRPr="0058558E">
              <w:rPr>
                <w:rFonts w:ascii="GHEA Mariam" w:hAnsi="GHEA Mariam" w:cs="Sylfaen"/>
                <w:sz w:val="22"/>
                <w:szCs w:val="22"/>
              </w:rPr>
              <w:t xml:space="preserve"> Ձևը, </w:t>
            </w:r>
            <w:proofErr w:type="spellStart"/>
            <w:r w:rsidRPr="0058558E">
              <w:rPr>
                <w:rFonts w:ascii="GHEA Mariam" w:hAnsi="GHEA Mariam" w:cs="Sylfaen"/>
                <w:sz w:val="22"/>
                <w:szCs w:val="22"/>
              </w:rPr>
              <w:t>եթե</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այդպիսին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նախատեսված</w:t>
            </w:r>
            <w:proofErr w:type="spellEnd"/>
            <w:r w:rsidRPr="0058558E">
              <w:rPr>
                <w:rFonts w:ascii="GHEA Mariam" w:hAnsi="GHEA Mariam" w:cs="Sylfaen"/>
                <w:sz w:val="22"/>
                <w:szCs w:val="22"/>
              </w:rPr>
              <w:t xml:space="preserve"> է ՄՏՑ ՀՀ 47.1 </w:t>
            </w:r>
            <w:proofErr w:type="spellStart"/>
            <w:r w:rsidRPr="0058558E">
              <w:rPr>
                <w:rFonts w:ascii="GHEA Mariam" w:hAnsi="GHEA Mariam" w:cs="Sylfaen"/>
                <w:sz w:val="22"/>
                <w:szCs w:val="22"/>
              </w:rPr>
              <w:t>ենթակետով</w:t>
            </w:r>
            <w:proofErr w:type="spellEnd"/>
            <w:r w:rsidRPr="0058558E">
              <w:rPr>
                <w:rFonts w:ascii="GHEA Mariam" w:hAnsi="GHEA Mariam" w:cs="Sylfaen"/>
                <w:sz w:val="22"/>
                <w:szCs w:val="22"/>
              </w:rPr>
              <w:t>:</w:t>
            </w:r>
          </w:p>
        </w:tc>
      </w:tr>
      <w:tr w:rsidR="00A67462" w:rsidRPr="0058558E" w14:paraId="4B35CB76" w14:textId="77777777" w:rsidTr="00C273EC">
        <w:trPr>
          <w:gridAfter w:val="1"/>
          <w:wAfter w:w="22" w:type="pct"/>
          <w:trHeight w:val="576"/>
        </w:trPr>
        <w:tc>
          <w:tcPr>
            <w:tcW w:w="1113" w:type="pct"/>
          </w:tcPr>
          <w:p w14:paraId="36D5B78A" w14:textId="77777777" w:rsidR="00C273EC" w:rsidRPr="0058558E" w:rsidRDefault="00C273EC" w:rsidP="00483205">
            <w:pPr>
              <w:pStyle w:val="S1-Header2"/>
              <w:numPr>
                <w:ilvl w:val="0"/>
                <w:numId w:val="0"/>
              </w:numPr>
              <w:spacing w:before="240" w:after="0"/>
              <w:ind w:left="432"/>
              <w:jc w:val="both"/>
              <w:rPr>
                <w:rFonts w:ascii="GHEA Mariam" w:hAnsi="GHEA Mariam" w:cs="Arial"/>
                <w:sz w:val="22"/>
                <w:szCs w:val="22"/>
              </w:rPr>
            </w:pPr>
          </w:p>
        </w:tc>
        <w:tc>
          <w:tcPr>
            <w:tcW w:w="3865" w:type="pct"/>
            <w:gridSpan w:val="2"/>
          </w:tcPr>
          <w:p w14:paraId="3FEEE78C" w14:textId="532B21FA" w:rsidR="00C273EC" w:rsidRPr="0058558E" w:rsidRDefault="00C273EC" w:rsidP="00483205">
            <w:pPr>
              <w:pStyle w:val="Header2-SubClauses"/>
              <w:tabs>
                <w:tab w:val="left" w:pos="9356"/>
              </w:tabs>
              <w:spacing w:before="240" w:after="0"/>
              <w:rPr>
                <w:rFonts w:ascii="GHEA Mariam" w:hAnsi="GHEA Mariam" w:cs="Sylfaen"/>
                <w:sz w:val="22"/>
                <w:szCs w:val="22"/>
              </w:rPr>
            </w:pPr>
            <w:proofErr w:type="spellStart"/>
            <w:r w:rsidRPr="0058558E">
              <w:rPr>
                <w:rFonts w:ascii="GHEA Mariam" w:hAnsi="GHEA Mariam" w:cs="Sylfaen"/>
                <w:sz w:val="22"/>
                <w:szCs w:val="22"/>
              </w:rPr>
              <w:t>Պայմանագրի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շնորհման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ծանուցումը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կհրապարակվի</w:t>
            </w:r>
            <w:proofErr w:type="spellEnd"/>
            <w:r w:rsidRPr="0058558E">
              <w:rPr>
                <w:rFonts w:ascii="GHEA Mariam" w:hAnsi="GHEA Mariam" w:cs="Sylfaen"/>
                <w:sz w:val="22"/>
                <w:szCs w:val="22"/>
              </w:rPr>
              <w:t xml:space="preserve"> Պատվիրատուի` </w:t>
            </w:r>
            <w:proofErr w:type="spellStart"/>
            <w:r w:rsidRPr="0058558E">
              <w:rPr>
                <w:rFonts w:ascii="GHEA Mariam" w:hAnsi="GHEA Mariam" w:cs="Sylfaen"/>
                <w:sz w:val="22"/>
                <w:szCs w:val="22"/>
              </w:rPr>
              <w:t>ազատ</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մուտքով</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ինտերնետային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կայքում</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եթե</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առկա</w:t>
            </w:r>
            <w:proofErr w:type="spellEnd"/>
            <w:r w:rsidRPr="0058558E">
              <w:rPr>
                <w:rFonts w:ascii="GHEA Mariam" w:hAnsi="GHEA Mariam" w:cs="Sylfaen"/>
                <w:sz w:val="22"/>
                <w:szCs w:val="22"/>
              </w:rPr>
              <w:t xml:space="preserve"> է, </w:t>
            </w:r>
            <w:proofErr w:type="spellStart"/>
            <w:r w:rsidRPr="0058558E">
              <w:rPr>
                <w:rFonts w:ascii="GHEA Mariam" w:hAnsi="GHEA Mariam" w:cs="Sylfaen"/>
                <w:sz w:val="22"/>
                <w:szCs w:val="22"/>
              </w:rPr>
              <w:t>կամ</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Պատվիրատուի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երկրում</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ազգային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շրջանառություն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ունեցող</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առնվազն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մեկ</w:t>
            </w:r>
            <w:proofErr w:type="spellEnd"/>
            <w:r w:rsidRPr="0058558E">
              <w:rPr>
                <w:rFonts w:ascii="GHEA Mariam" w:hAnsi="GHEA Mariam" w:cs="Sylfaen"/>
                <w:sz w:val="22"/>
                <w:szCs w:val="22"/>
              </w:rPr>
              <w:t xml:space="preserve"> </w:t>
            </w:r>
            <w:r w:rsidRPr="0058558E">
              <w:rPr>
                <w:rFonts w:ascii="GHEA Mariam" w:hAnsi="GHEA Mariam" w:cs="Sylfaen"/>
                <w:sz w:val="22"/>
                <w:szCs w:val="22"/>
                <w:lang w:val="hy-AM"/>
              </w:rPr>
              <w:t>թերթում</w:t>
            </w:r>
            <w:r w:rsidRPr="0058558E">
              <w:rPr>
                <w:rFonts w:ascii="GHEA Mariam" w:hAnsi="GHEA Mariam" w:cs="Sylfaen"/>
                <w:sz w:val="22"/>
                <w:szCs w:val="22"/>
              </w:rPr>
              <w:t xml:space="preserve"> </w:t>
            </w:r>
            <w:proofErr w:type="spellStart"/>
            <w:r w:rsidRPr="0058558E">
              <w:rPr>
                <w:rFonts w:ascii="GHEA Mariam" w:hAnsi="GHEA Mariam" w:cs="Sylfaen"/>
                <w:sz w:val="22"/>
                <w:szCs w:val="22"/>
              </w:rPr>
              <w:t>կամ</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պաշտոնական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թերթում</w:t>
            </w:r>
            <w:proofErr w:type="spellEnd"/>
            <w:r w:rsidRPr="0058558E">
              <w:rPr>
                <w:rFonts w:ascii="GHEA Mariam" w:hAnsi="GHEA Mariam" w:cs="Sylfaen"/>
                <w:sz w:val="22"/>
                <w:szCs w:val="22"/>
              </w:rPr>
              <w:t xml:space="preserve">: </w:t>
            </w:r>
          </w:p>
        </w:tc>
      </w:tr>
      <w:tr w:rsidR="00A67462" w:rsidRPr="0058558E" w14:paraId="7CBDCB23" w14:textId="77777777" w:rsidTr="00C273EC">
        <w:trPr>
          <w:gridAfter w:val="1"/>
          <w:wAfter w:w="22" w:type="pct"/>
          <w:trHeight w:val="576"/>
        </w:trPr>
        <w:tc>
          <w:tcPr>
            <w:tcW w:w="1113" w:type="pct"/>
          </w:tcPr>
          <w:p w14:paraId="35D4AD66" w14:textId="46331C35" w:rsidR="00C273EC" w:rsidRPr="0058558E" w:rsidRDefault="00C273EC" w:rsidP="00483205">
            <w:pPr>
              <w:pStyle w:val="S1-Header2"/>
              <w:numPr>
                <w:ilvl w:val="0"/>
                <w:numId w:val="0"/>
              </w:numPr>
              <w:spacing w:before="240" w:after="0"/>
              <w:jc w:val="both"/>
              <w:rPr>
                <w:rFonts w:ascii="GHEA Mariam" w:hAnsi="GHEA Mariam" w:cs="Sylfaen"/>
                <w:sz w:val="22"/>
                <w:szCs w:val="22"/>
              </w:rPr>
            </w:pPr>
            <w:r w:rsidRPr="0058558E">
              <w:rPr>
                <w:rFonts w:ascii="GHEA Mariam" w:hAnsi="GHEA Mariam"/>
                <w:b w:val="0"/>
                <w:sz w:val="22"/>
                <w:szCs w:val="22"/>
              </w:rPr>
              <w:br w:type="page"/>
            </w:r>
          </w:p>
        </w:tc>
        <w:tc>
          <w:tcPr>
            <w:tcW w:w="3865" w:type="pct"/>
            <w:gridSpan w:val="2"/>
          </w:tcPr>
          <w:p w14:paraId="3B0CFFCA" w14:textId="31CDF6B8" w:rsidR="00C273EC" w:rsidRPr="0058558E" w:rsidRDefault="00C273EC" w:rsidP="00483205">
            <w:pPr>
              <w:pStyle w:val="Header2-SubClauses"/>
              <w:tabs>
                <w:tab w:val="left" w:pos="9356"/>
              </w:tabs>
              <w:spacing w:before="240" w:after="0"/>
              <w:rPr>
                <w:rFonts w:ascii="GHEA Mariam" w:hAnsi="GHEA Mariam" w:cs="Sylfaen"/>
                <w:sz w:val="22"/>
                <w:szCs w:val="22"/>
              </w:rPr>
            </w:pPr>
            <w:proofErr w:type="spellStart"/>
            <w:r w:rsidRPr="0058558E">
              <w:rPr>
                <w:rFonts w:ascii="GHEA Mariam" w:hAnsi="GHEA Mariam" w:cs="Sylfaen"/>
                <w:sz w:val="22"/>
                <w:szCs w:val="22"/>
              </w:rPr>
              <w:t>Մինչ</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պաշտոնական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պայմանագրի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պատրաստումը</w:t>
            </w:r>
            <w:proofErr w:type="spellEnd"/>
            <w:r w:rsidRPr="0058558E">
              <w:rPr>
                <w:rFonts w:ascii="GHEA Mariam" w:hAnsi="GHEA Mariam"/>
                <w:sz w:val="22"/>
                <w:szCs w:val="22"/>
              </w:rPr>
              <w:t xml:space="preserve"> </w:t>
            </w:r>
            <w:r w:rsidRPr="0058558E">
              <w:rPr>
                <w:rFonts w:ascii="GHEA Mariam" w:hAnsi="GHEA Mariam" w:cs="Sylfaen"/>
                <w:sz w:val="22"/>
                <w:szCs w:val="22"/>
              </w:rPr>
              <w:t>և</w:t>
            </w:r>
            <w:r w:rsidRPr="0058558E">
              <w:rPr>
                <w:rFonts w:ascii="GHEA Mariam" w:hAnsi="GHEA Mariam"/>
                <w:sz w:val="22"/>
                <w:szCs w:val="22"/>
              </w:rPr>
              <w:t xml:space="preserve"> </w:t>
            </w:r>
            <w:proofErr w:type="spellStart"/>
            <w:r w:rsidRPr="0058558E">
              <w:rPr>
                <w:rFonts w:ascii="GHEA Mariam" w:hAnsi="GHEA Mariam"/>
                <w:sz w:val="22"/>
                <w:szCs w:val="22"/>
              </w:rPr>
              <w:t>կնքումը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Ընդունման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Նամակը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հանդիսանում</w:t>
            </w:r>
            <w:proofErr w:type="spellEnd"/>
            <w:r w:rsidRPr="0058558E">
              <w:rPr>
                <w:rFonts w:ascii="GHEA Mariam" w:hAnsi="GHEA Mariam"/>
                <w:sz w:val="22"/>
                <w:szCs w:val="22"/>
              </w:rPr>
              <w:t xml:space="preserve"> է </w:t>
            </w:r>
            <w:proofErr w:type="spellStart"/>
            <w:r w:rsidRPr="0058558E">
              <w:rPr>
                <w:rFonts w:ascii="GHEA Mariam" w:hAnsi="GHEA Mariam" w:cs="Sylfaen"/>
                <w:sz w:val="22"/>
                <w:szCs w:val="22"/>
              </w:rPr>
              <w:t>Պարտադիր</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պայմանագիր</w:t>
            </w:r>
            <w:proofErr w:type="spellEnd"/>
            <w:r w:rsidRPr="0058558E">
              <w:rPr>
                <w:rFonts w:ascii="GHEA Mariam" w:hAnsi="GHEA Mariam" w:cs="Sylfaen"/>
                <w:sz w:val="22"/>
                <w:szCs w:val="22"/>
              </w:rPr>
              <w:t>:</w:t>
            </w:r>
          </w:p>
        </w:tc>
      </w:tr>
      <w:tr w:rsidR="00A67462" w:rsidRPr="0058558E" w14:paraId="3E4B12C8" w14:textId="77777777" w:rsidTr="00C273EC">
        <w:trPr>
          <w:gridAfter w:val="1"/>
          <w:wAfter w:w="22" w:type="pct"/>
          <w:trHeight w:val="576"/>
        </w:trPr>
        <w:tc>
          <w:tcPr>
            <w:tcW w:w="1113" w:type="pct"/>
          </w:tcPr>
          <w:p w14:paraId="3B313C7D" w14:textId="707A2E60" w:rsidR="00C273EC" w:rsidRPr="0058558E" w:rsidRDefault="00C273EC" w:rsidP="00483205">
            <w:pPr>
              <w:pStyle w:val="S1-Header2"/>
              <w:spacing w:before="240" w:after="0"/>
              <w:jc w:val="both"/>
              <w:rPr>
                <w:rFonts w:ascii="GHEA Mariam" w:hAnsi="GHEA Mariam"/>
                <w:b w:val="0"/>
                <w:sz w:val="22"/>
                <w:szCs w:val="22"/>
              </w:rPr>
            </w:pPr>
            <w:bookmarkStart w:id="289" w:name="_Toc63427491"/>
            <w:bookmarkStart w:id="290" w:name="_Toc224326902"/>
            <w:proofErr w:type="spellStart"/>
            <w:r w:rsidRPr="0058558E">
              <w:rPr>
                <w:rFonts w:ascii="GHEA Mariam" w:hAnsi="GHEA Mariam" w:cs="Arial"/>
                <w:sz w:val="22"/>
                <w:szCs w:val="22"/>
              </w:rPr>
              <w:t>Արդյունքների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պարզաբանում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lastRenderedPageBreak/>
              <w:t>Պատվիրատուի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կողմից</w:t>
            </w:r>
            <w:bookmarkEnd w:id="289"/>
            <w:bookmarkEnd w:id="290"/>
            <w:proofErr w:type="spellEnd"/>
          </w:p>
        </w:tc>
        <w:tc>
          <w:tcPr>
            <w:tcW w:w="3865" w:type="pct"/>
            <w:gridSpan w:val="2"/>
          </w:tcPr>
          <w:p w14:paraId="6AEA6C56" w14:textId="675D8C0A" w:rsidR="00C273EC" w:rsidRPr="0058558E" w:rsidRDefault="00C273EC" w:rsidP="00483205">
            <w:pPr>
              <w:pStyle w:val="StyleHeader2-SubClausesItalic"/>
              <w:keepNext/>
              <w:tabs>
                <w:tab w:val="left" w:pos="9356"/>
              </w:tabs>
              <w:spacing w:before="240" w:after="0"/>
              <w:rPr>
                <w:rFonts w:ascii="GHEA Mariam" w:hAnsi="GHEA Mariam"/>
                <w:i w:val="0"/>
                <w:sz w:val="22"/>
                <w:szCs w:val="22"/>
              </w:rPr>
            </w:pPr>
            <w:proofErr w:type="spellStart"/>
            <w:r w:rsidRPr="0058558E">
              <w:rPr>
                <w:rFonts w:ascii="GHEA Mariam" w:hAnsi="GHEA Mariam" w:cs="Sylfaen"/>
                <w:i w:val="0"/>
                <w:sz w:val="22"/>
                <w:szCs w:val="22"/>
              </w:rPr>
              <w:lastRenderedPageBreak/>
              <w:t>Պատվիրատուից</w:t>
            </w:r>
            <w:proofErr w:type="spellEnd"/>
            <w:r w:rsidRPr="0058558E">
              <w:rPr>
                <w:rFonts w:ascii="GHEA Mariam" w:hAnsi="GHEA Mariam" w:cs="Sylfaen"/>
                <w:i w:val="0"/>
                <w:sz w:val="22"/>
                <w:szCs w:val="22"/>
              </w:rPr>
              <w:t>` ՀՀ-</w:t>
            </w:r>
            <w:r w:rsidRPr="0058558E">
              <w:rPr>
                <w:rFonts w:ascii="GHEA Mariam" w:hAnsi="GHEA Mariam" w:cs="Sylfaen"/>
                <w:i w:val="0"/>
                <w:sz w:val="22"/>
                <w:szCs w:val="22"/>
                <w:lang w:val="ru-RU"/>
              </w:rPr>
              <w:t>ի</w:t>
            </w:r>
            <w:r w:rsidRPr="0058558E">
              <w:rPr>
                <w:rFonts w:ascii="GHEA Mariam" w:hAnsi="GHEA Mariam" w:cs="Sylfaen"/>
                <w:i w:val="0"/>
                <w:sz w:val="22"/>
                <w:szCs w:val="22"/>
              </w:rPr>
              <w:t xml:space="preserve"> 43.1 </w:t>
            </w:r>
            <w:proofErr w:type="spellStart"/>
            <w:r w:rsidRPr="0058558E">
              <w:rPr>
                <w:rFonts w:ascii="GHEA Mariam" w:hAnsi="GHEA Mariam" w:cs="Sylfaen"/>
                <w:i w:val="0"/>
                <w:sz w:val="22"/>
                <w:szCs w:val="22"/>
                <w:lang w:val="ru-RU"/>
              </w:rPr>
              <w:t>ենթա</w:t>
            </w:r>
            <w:r w:rsidRPr="0058558E">
              <w:rPr>
                <w:rFonts w:ascii="GHEA Mariam" w:hAnsi="GHEA Mariam" w:cs="Sylfaen"/>
                <w:i w:val="0"/>
                <w:sz w:val="22"/>
                <w:szCs w:val="22"/>
              </w:rPr>
              <w:t>կետում</w:t>
            </w:r>
            <w:proofErr w:type="spellEnd"/>
            <w:r w:rsidRPr="0058558E">
              <w:rPr>
                <w:rFonts w:ascii="GHEA Mariam" w:hAnsi="GHEA Mariam" w:cs="Sylfaen"/>
                <w:i w:val="0"/>
                <w:sz w:val="22"/>
                <w:szCs w:val="22"/>
              </w:rPr>
              <w:t xml:space="preserve"> </w:t>
            </w:r>
            <w:proofErr w:type="spellStart"/>
            <w:r w:rsidRPr="0058558E">
              <w:rPr>
                <w:rFonts w:ascii="GHEA Mariam" w:hAnsi="GHEA Mariam" w:cs="Sylfaen"/>
                <w:i w:val="0"/>
                <w:sz w:val="22"/>
                <w:szCs w:val="22"/>
              </w:rPr>
              <w:t>հիշատակված</w:t>
            </w:r>
            <w:proofErr w:type="spellEnd"/>
            <w:r w:rsidRPr="0058558E">
              <w:rPr>
                <w:rFonts w:ascii="GHEA Mariam" w:hAnsi="GHEA Mariam" w:cs="Sylfaen"/>
                <w:i w:val="0"/>
                <w:sz w:val="22"/>
                <w:szCs w:val="22"/>
              </w:rPr>
              <w:t xml:space="preserve"> «</w:t>
            </w:r>
            <w:proofErr w:type="spellStart"/>
            <w:r w:rsidRPr="0058558E">
              <w:rPr>
                <w:rFonts w:ascii="GHEA Mariam" w:hAnsi="GHEA Mariam" w:cs="Sylfaen"/>
                <w:i w:val="0"/>
                <w:sz w:val="22"/>
                <w:szCs w:val="22"/>
              </w:rPr>
              <w:t>Շնորհման</w:t>
            </w:r>
            <w:proofErr w:type="spellEnd"/>
            <w:r w:rsidRPr="0058558E">
              <w:rPr>
                <w:rFonts w:ascii="GHEA Mariam" w:hAnsi="GHEA Mariam"/>
                <w:i w:val="0"/>
                <w:sz w:val="22"/>
                <w:szCs w:val="22"/>
              </w:rPr>
              <w:t xml:space="preserve"> </w:t>
            </w:r>
            <w:proofErr w:type="spellStart"/>
            <w:r w:rsidRPr="0058558E">
              <w:rPr>
                <w:rFonts w:ascii="GHEA Mariam" w:hAnsi="GHEA Mariam"/>
                <w:i w:val="0"/>
                <w:sz w:val="22"/>
                <w:szCs w:val="22"/>
              </w:rPr>
              <w:t>մտադրության</w:t>
            </w:r>
            <w:proofErr w:type="spellEnd"/>
            <w:r w:rsidRPr="0058558E">
              <w:rPr>
                <w:rFonts w:ascii="GHEA Mariam" w:hAnsi="GHEA Mariam"/>
                <w:i w:val="0"/>
                <w:sz w:val="22"/>
                <w:szCs w:val="22"/>
              </w:rPr>
              <w:t xml:space="preserve"> </w:t>
            </w:r>
            <w:proofErr w:type="spellStart"/>
            <w:r w:rsidRPr="0058558E">
              <w:rPr>
                <w:rFonts w:ascii="GHEA Mariam" w:hAnsi="GHEA Mariam"/>
                <w:i w:val="0"/>
                <w:sz w:val="22"/>
                <w:szCs w:val="22"/>
              </w:rPr>
              <w:t>ծանուցումը</w:t>
            </w:r>
            <w:proofErr w:type="spellEnd"/>
            <w:r w:rsidRPr="0058558E">
              <w:rPr>
                <w:rFonts w:ascii="GHEA Mariam" w:hAnsi="GHEA Mariam"/>
                <w:i w:val="0"/>
                <w:sz w:val="22"/>
                <w:szCs w:val="22"/>
              </w:rPr>
              <w:t xml:space="preserve">» </w:t>
            </w:r>
            <w:proofErr w:type="spellStart"/>
            <w:r w:rsidRPr="0058558E">
              <w:rPr>
                <w:rFonts w:ascii="GHEA Mariam" w:hAnsi="GHEA Mariam"/>
                <w:i w:val="0"/>
                <w:sz w:val="22"/>
                <w:szCs w:val="22"/>
              </w:rPr>
              <w:t>ստանալուց</w:t>
            </w:r>
            <w:proofErr w:type="spellEnd"/>
            <w:r w:rsidRPr="0058558E">
              <w:rPr>
                <w:rFonts w:ascii="GHEA Mariam" w:hAnsi="GHEA Mariam"/>
                <w:i w:val="0"/>
                <w:sz w:val="22"/>
                <w:szCs w:val="22"/>
              </w:rPr>
              <w:t xml:space="preserve"> </w:t>
            </w:r>
            <w:proofErr w:type="spellStart"/>
            <w:r w:rsidRPr="0058558E">
              <w:rPr>
                <w:rFonts w:ascii="GHEA Mariam" w:hAnsi="GHEA Mariam"/>
                <w:i w:val="0"/>
                <w:sz w:val="22"/>
                <w:szCs w:val="22"/>
              </w:rPr>
              <w:t>հետո</w:t>
            </w:r>
            <w:proofErr w:type="spellEnd"/>
            <w:r w:rsidRPr="0058558E">
              <w:rPr>
                <w:rFonts w:ascii="GHEA Mariam" w:hAnsi="GHEA Mariam"/>
                <w:i w:val="0"/>
                <w:sz w:val="22"/>
                <w:szCs w:val="22"/>
              </w:rPr>
              <w:t xml:space="preserve">, </w:t>
            </w:r>
            <w:proofErr w:type="spellStart"/>
            <w:r w:rsidRPr="0058558E">
              <w:rPr>
                <w:rFonts w:ascii="GHEA Mariam" w:hAnsi="GHEA Mariam"/>
                <w:i w:val="0"/>
                <w:sz w:val="22"/>
                <w:szCs w:val="22"/>
              </w:rPr>
              <w:t>չհաղթած</w:t>
            </w:r>
            <w:proofErr w:type="spellEnd"/>
            <w:r w:rsidRPr="0058558E">
              <w:rPr>
                <w:rFonts w:ascii="GHEA Mariam" w:hAnsi="GHEA Mariam"/>
                <w:i w:val="0"/>
                <w:sz w:val="22"/>
                <w:szCs w:val="22"/>
              </w:rPr>
              <w:t xml:space="preserve"> </w:t>
            </w:r>
            <w:proofErr w:type="spellStart"/>
            <w:r w:rsidRPr="0058558E">
              <w:rPr>
                <w:rFonts w:ascii="GHEA Mariam" w:hAnsi="GHEA Mariam"/>
                <w:i w:val="0"/>
                <w:sz w:val="22"/>
                <w:szCs w:val="22"/>
              </w:rPr>
              <w:t>Հայտատուն</w:t>
            </w:r>
            <w:proofErr w:type="spellEnd"/>
            <w:r w:rsidRPr="0058558E">
              <w:rPr>
                <w:rFonts w:ascii="GHEA Mariam" w:hAnsi="GHEA Mariam"/>
                <w:i w:val="0"/>
                <w:sz w:val="22"/>
                <w:szCs w:val="22"/>
              </w:rPr>
              <w:t xml:space="preserve"> </w:t>
            </w:r>
            <w:proofErr w:type="spellStart"/>
            <w:r w:rsidRPr="0058558E">
              <w:rPr>
                <w:rFonts w:ascii="GHEA Mariam" w:hAnsi="GHEA Mariam"/>
                <w:b/>
                <w:i w:val="0"/>
                <w:sz w:val="22"/>
                <w:szCs w:val="22"/>
              </w:rPr>
              <w:t>երեք</w:t>
            </w:r>
            <w:proofErr w:type="spellEnd"/>
            <w:r w:rsidRPr="0058558E">
              <w:rPr>
                <w:rFonts w:ascii="GHEA Mariam" w:hAnsi="GHEA Mariam"/>
                <w:b/>
                <w:i w:val="0"/>
                <w:sz w:val="22"/>
                <w:szCs w:val="22"/>
              </w:rPr>
              <w:t xml:space="preserve"> (3) </w:t>
            </w:r>
            <w:proofErr w:type="spellStart"/>
            <w:r w:rsidRPr="0058558E">
              <w:rPr>
                <w:rFonts w:ascii="GHEA Mariam" w:hAnsi="GHEA Mariam"/>
                <w:b/>
                <w:i w:val="0"/>
                <w:sz w:val="22"/>
                <w:szCs w:val="22"/>
              </w:rPr>
              <w:t>աշխատանքային</w:t>
            </w:r>
            <w:proofErr w:type="spellEnd"/>
            <w:r w:rsidRPr="0058558E">
              <w:rPr>
                <w:rFonts w:ascii="GHEA Mariam" w:hAnsi="GHEA Mariam"/>
                <w:b/>
                <w:i w:val="0"/>
                <w:sz w:val="22"/>
                <w:szCs w:val="22"/>
              </w:rPr>
              <w:t xml:space="preserve"> </w:t>
            </w:r>
            <w:proofErr w:type="spellStart"/>
            <w:r w:rsidRPr="0058558E">
              <w:rPr>
                <w:rFonts w:ascii="GHEA Mariam" w:hAnsi="GHEA Mariam"/>
                <w:b/>
                <w:i w:val="0"/>
                <w:sz w:val="22"/>
                <w:szCs w:val="22"/>
              </w:rPr>
              <w:t>օրվա</w:t>
            </w:r>
            <w:proofErr w:type="spellEnd"/>
            <w:r w:rsidRPr="0058558E">
              <w:rPr>
                <w:rFonts w:ascii="GHEA Mariam" w:hAnsi="GHEA Mariam"/>
                <w:i w:val="0"/>
                <w:sz w:val="22"/>
                <w:szCs w:val="22"/>
              </w:rPr>
              <w:t xml:space="preserve"> </w:t>
            </w:r>
            <w:proofErr w:type="spellStart"/>
            <w:r w:rsidRPr="0058558E">
              <w:rPr>
                <w:rFonts w:ascii="GHEA Mariam" w:hAnsi="GHEA Mariam"/>
                <w:i w:val="0"/>
                <w:sz w:val="22"/>
                <w:szCs w:val="22"/>
              </w:rPr>
              <w:t>ընթացքում</w:t>
            </w:r>
            <w:proofErr w:type="spellEnd"/>
            <w:r w:rsidRPr="0058558E">
              <w:rPr>
                <w:rFonts w:ascii="GHEA Mariam" w:hAnsi="GHEA Mariam"/>
                <w:i w:val="0"/>
                <w:sz w:val="22"/>
                <w:szCs w:val="22"/>
              </w:rPr>
              <w:t xml:space="preserve"> </w:t>
            </w:r>
            <w:proofErr w:type="spellStart"/>
            <w:r w:rsidRPr="0058558E">
              <w:rPr>
                <w:rFonts w:ascii="GHEA Mariam" w:hAnsi="GHEA Mariam"/>
                <w:i w:val="0"/>
                <w:sz w:val="22"/>
                <w:szCs w:val="22"/>
              </w:rPr>
              <w:t>կարող</w:t>
            </w:r>
            <w:proofErr w:type="spellEnd"/>
            <w:r w:rsidRPr="0058558E">
              <w:rPr>
                <w:rFonts w:ascii="GHEA Mariam" w:hAnsi="GHEA Mariam"/>
                <w:i w:val="0"/>
                <w:sz w:val="22"/>
                <w:szCs w:val="22"/>
              </w:rPr>
              <w:t xml:space="preserve"> է </w:t>
            </w:r>
            <w:proofErr w:type="spellStart"/>
            <w:r w:rsidRPr="0058558E">
              <w:rPr>
                <w:rFonts w:ascii="GHEA Mariam" w:hAnsi="GHEA Mariam"/>
                <w:i w:val="0"/>
                <w:sz w:val="22"/>
                <w:szCs w:val="22"/>
              </w:rPr>
              <w:t>գրավոր</w:t>
            </w:r>
            <w:proofErr w:type="spellEnd"/>
            <w:r w:rsidRPr="0058558E">
              <w:rPr>
                <w:rFonts w:ascii="GHEA Mariam" w:hAnsi="GHEA Mariam"/>
                <w:i w:val="0"/>
                <w:sz w:val="22"/>
                <w:szCs w:val="22"/>
              </w:rPr>
              <w:t xml:space="preserve"> </w:t>
            </w:r>
            <w:proofErr w:type="spellStart"/>
            <w:r w:rsidRPr="0058558E">
              <w:rPr>
                <w:rFonts w:ascii="GHEA Mariam" w:hAnsi="GHEA Mariam"/>
                <w:i w:val="0"/>
                <w:sz w:val="22"/>
                <w:szCs w:val="22"/>
              </w:rPr>
              <w:lastRenderedPageBreak/>
              <w:t>արդյունքների</w:t>
            </w:r>
            <w:proofErr w:type="spellEnd"/>
            <w:r w:rsidRPr="0058558E">
              <w:rPr>
                <w:rFonts w:ascii="GHEA Mariam" w:hAnsi="GHEA Mariam"/>
                <w:i w:val="0"/>
                <w:sz w:val="22"/>
                <w:szCs w:val="22"/>
              </w:rPr>
              <w:t xml:space="preserve"> </w:t>
            </w:r>
            <w:proofErr w:type="spellStart"/>
            <w:r w:rsidRPr="0058558E">
              <w:rPr>
                <w:rFonts w:ascii="GHEA Mariam" w:hAnsi="GHEA Mariam"/>
                <w:i w:val="0"/>
                <w:sz w:val="22"/>
                <w:szCs w:val="22"/>
              </w:rPr>
              <w:t>պարզաբանման</w:t>
            </w:r>
            <w:proofErr w:type="spellEnd"/>
            <w:r w:rsidRPr="0058558E">
              <w:rPr>
                <w:rFonts w:ascii="GHEA Mariam" w:hAnsi="GHEA Mariam"/>
                <w:i w:val="0"/>
                <w:sz w:val="22"/>
                <w:szCs w:val="22"/>
              </w:rPr>
              <w:t xml:space="preserve"> </w:t>
            </w:r>
            <w:proofErr w:type="spellStart"/>
            <w:r w:rsidRPr="0058558E">
              <w:rPr>
                <w:rFonts w:ascii="GHEA Mariam" w:hAnsi="GHEA Mariam"/>
                <w:i w:val="0"/>
                <w:sz w:val="22"/>
                <w:szCs w:val="22"/>
              </w:rPr>
              <w:t>խնդրանք</w:t>
            </w:r>
            <w:proofErr w:type="spellEnd"/>
            <w:r w:rsidRPr="0058558E">
              <w:rPr>
                <w:rFonts w:ascii="GHEA Mariam" w:hAnsi="GHEA Mariam"/>
                <w:i w:val="0"/>
                <w:sz w:val="22"/>
                <w:szCs w:val="22"/>
              </w:rPr>
              <w:t xml:space="preserve"> </w:t>
            </w:r>
            <w:proofErr w:type="spellStart"/>
            <w:r w:rsidRPr="0058558E">
              <w:rPr>
                <w:rFonts w:ascii="GHEA Mariam" w:hAnsi="GHEA Mariam"/>
                <w:i w:val="0"/>
                <w:sz w:val="22"/>
                <w:szCs w:val="22"/>
              </w:rPr>
              <w:t>ուղղել</w:t>
            </w:r>
            <w:proofErr w:type="spellEnd"/>
            <w:r w:rsidRPr="0058558E">
              <w:rPr>
                <w:rFonts w:ascii="GHEA Mariam" w:hAnsi="GHEA Mariam"/>
                <w:i w:val="0"/>
                <w:sz w:val="22"/>
                <w:szCs w:val="22"/>
              </w:rPr>
              <w:t xml:space="preserve"> Պատվիրատուին: </w:t>
            </w:r>
            <w:proofErr w:type="spellStart"/>
            <w:r w:rsidRPr="0058558E">
              <w:rPr>
                <w:rFonts w:ascii="GHEA Mariam" w:hAnsi="GHEA Mariam"/>
                <w:i w:val="0"/>
                <w:sz w:val="22"/>
                <w:szCs w:val="22"/>
              </w:rPr>
              <w:t>Պատվիրատուն</w:t>
            </w:r>
            <w:proofErr w:type="spellEnd"/>
            <w:r w:rsidRPr="0058558E">
              <w:rPr>
                <w:rFonts w:ascii="GHEA Mariam" w:hAnsi="GHEA Mariam"/>
                <w:i w:val="0"/>
                <w:sz w:val="22"/>
                <w:szCs w:val="22"/>
              </w:rPr>
              <w:t xml:space="preserve"> </w:t>
            </w:r>
            <w:proofErr w:type="spellStart"/>
            <w:r w:rsidRPr="0058558E">
              <w:rPr>
                <w:rFonts w:ascii="GHEA Mariam" w:hAnsi="GHEA Mariam" w:cs="Sylfaen"/>
                <w:i w:val="0"/>
                <w:sz w:val="22"/>
                <w:szCs w:val="22"/>
              </w:rPr>
              <w:t>պարտավոր</w:t>
            </w:r>
            <w:proofErr w:type="spellEnd"/>
            <w:r w:rsidRPr="0058558E">
              <w:rPr>
                <w:rFonts w:ascii="GHEA Mariam" w:hAnsi="GHEA Mariam" w:cs="Sylfaen"/>
                <w:i w:val="0"/>
                <w:sz w:val="22"/>
                <w:szCs w:val="22"/>
              </w:rPr>
              <w:t xml:space="preserve"> է </w:t>
            </w:r>
            <w:proofErr w:type="spellStart"/>
            <w:r w:rsidRPr="0058558E">
              <w:rPr>
                <w:rFonts w:ascii="GHEA Mariam" w:hAnsi="GHEA Mariam" w:cs="Sylfaen"/>
                <w:i w:val="0"/>
                <w:sz w:val="22"/>
                <w:szCs w:val="22"/>
              </w:rPr>
              <w:t>արդյունքների</w:t>
            </w:r>
            <w:proofErr w:type="spellEnd"/>
            <w:r w:rsidRPr="0058558E">
              <w:rPr>
                <w:rFonts w:ascii="GHEA Mariam" w:hAnsi="GHEA Mariam" w:cs="Sylfaen"/>
                <w:i w:val="0"/>
                <w:sz w:val="22"/>
                <w:szCs w:val="22"/>
              </w:rPr>
              <w:t xml:space="preserve"> </w:t>
            </w:r>
            <w:proofErr w:type="spellStart"/>
            <w:r w:rsidRPr="0058558E">
              <w:rPr>
                <w:rFonts w:ascii="GHEA Mariam" w:hAnsi="GHEA Mariam" w:cs="Sylfaen"/>
                <w:i w:val="0"/>
                <w:sz w:val="22"/>
                <w:szCs w:val="22"/>
              </w:rPr>
              <w:t>պարզաբանումը</w:t>
            </w:r>
            <w:proofErr w:type="spellEnd"/>
            <w:r w:rsidRPr="0058558E">
              <w:rPr>
                <w:rFonts w:ascii="GHEA Mariam" w:hAnsi="GHEA Mariam" w:cs="Sylfaen"/>
                <w:i w:val="0"/>
                <w:sz w:val="22"/>
                <w:szCs w:val="22"/>
              </w:rPr>
              <w:t xml:space="preserve"> </w:t>
            </w:r>
            <w:proofErr w:type="spellStart"/>
            <w:r w:rsidRPr="0058558E">
              <w:rPr>
                <w:rFonts w:ascii="GHEA Mariam" w:hAnsi="GHEA Mariam" w:cs="Sylfaen"/>
                <w:i w:val="0"/>
                <w:sz w:val="22"/>
                <w:szCs w:val="22"/>
              </w:rPr>
              <w:t>տրամադրել</w:t>
            </w:r>
            <w:proofErr w:type="spellEnd"/>
            <w:r w:rsidRPr="0058558E">
              <w:rPr>
                <w:rFonts w:ascii="GHEA Mariam" w:hAnsi="GHEA Mariam" w:cs="Sylfaen"/>
                <w:i w:val="0"/>
                <w:sz w:val="22"/>
                <w:szCs w:val="22"/>
              </w:rPr>
              <w:t xml:space="preserve"> </w:t>
            </w:r>
            <w:proofErr w:type="spellStart"/>
            <w:r w:rsidRPr="0058558E">
              <w:rPr>
                <w:rFonts w:ascii="GHEA Mariam" w:hAnsi="GHEA Mariam" w:cs="Sylfaen"/>
                <w:i w:val="0"/>
                <w:sz w:val="22"/>
                <w:szCs w:val="22"/>
              </w:rPr>
              <w:t>բոլոր</w:t>
            </w:r>
            <w:proofErr w:type="spellEnd"/>
            <w:r w:rsidRPr="0058558E">
              <w:rPr>
                <w:rFonts w:ascii="GHEA Mariam" w:hAnsi="GHEA Mariam" w:cs="Sylfaen"/>
                <w:i w:val="0"/>
                <w:sz w:val="22"/>
                <w:szCs w:val="22"/>
              </w:rPr>
              <w:t xml:space="preserve"> </w:t>
            </w:r>
            <w:proofErr w:type="spellStart"/>
            <w:r w:rsidRPr="0058558E">
              <w:rPr>
                <w:rFonts w:ascii="GHEA Mariam" w:hAnsi="GHEA Mariam" w:cs="Sylfaen"/>
                <w:i w:val="0"/>
                <w:sz w:val="22"/>
                <w:szCs w:val="22"/>
              </w:rPr>
              <w:t>չհաղթած</w:t>
            </w:r>
            <w:proofErr w:type="spellEnd"/>
            <w:r w:rsidRPr="0058558E">
              <w:rPr>
                <w:rFonts w:ascii="GHEA Mariam" w:hAnsi="GHEA Mariam" w:cs="Sylfaen"/>
                <w:i w:val="0"/>
                <w:sz w:val="22"/>
                <w:szCs w:val="22"/>
              </w:rPr>
              <w:t xml:space="preserve"> Հայտատուներին, </w:t>
            </w:r>
            <w:proofErr w:type="spellStart"/>
            <w:r w:rsidRPr="0058558E">
              <w:rPr>
                <w:rFonts w:ascii="GHEA Mariam" w:hAnsi="GHEA Mariam" w:cs="Sylfaen"/>
                <w:i w:val="0"/>
                <w:sz w:val="22"/>
                <w:szCs w:val="22"/>
              </w:rPr>
              <w:t>որոնցից</w:t>
            </w:r>
            <w:proofErr w:type="spellEnd"/>
            <w:r w:rsidRPr="0058558E">
              <w:rPr>
                <w:rFonts w:ascii="GHEA Mariam" w:hAnsi="GHEA Mariam" w:cs="Sylfaen"/>
                <w:i w:val="0"/>
                <w:sz w:val="22"/>
                <w:szCs w:val="22"/>
              </w:rPr>
              <w:t xml:space="preserve"> </w:t>
            </w:r>
            <w:proofErr w:type="spellStart"/>
            <w:r w:rsidRPr="0058558E">
              <w:rPr>
                <w:rFonts w:ascii="GHEA Mariam" w:hAnsi="GHEA Mariam"/>
                <w:i w:val="0"/>
                <w:sz w:val="22"/>
                <w:szCs w:val="22"/>
              </w:rPr>
              <w:t>արդյունքների</w:t>
            </w:r>
            <w:proofErr w:type="spellEnd"/>
            <w:r w:rsidRPr="0058558E">
              <w:rPr>
                <w:rFonts w:ascii="GHEA Mariam" w:hAnsi="GHEA Mariam"/>
                <w:i w:val="0"/>
                <w:sz w:val="22"/>
                <w:szCs w:val="22"/>
              </w:rPr>
              <w:t xml:space="preserve"> </w:t>
            </w:r>
            <w:proofErr w:type="spellStart"/>
            <w:r w:rsidRPr="0058558E">
              <w:rPr>
                <w:rFonts w:ascii="GHEA Mariam" w:hAnsi="GHEA Mariam"/>
                <w:i w:val="0"/>
                <w:sz w:val="22"/>
                <w:szCs w:val="22"/>
              </w:rPr>
              <w:t>պարզաբանման</w:t>
            </w:r>
            <w:proofErr w:type="spellEnd"/>
            <w:r w:rsidRPr="0058558E">
              <w:rPr>
                <w:rFonts w:ascii="GHEA Mariam" w:hAnsi="GHEA Mariam"/>
                <w:i w:val="0"/>
                <w:sz w:val="22"/>
                <w:szCs w:val="22"/>
              </w:rPr>
              <w:t xml:space="preserve"> </w:t>
            </w:r>
            <w:proofErr w:type="spellStart"/>
            <w:r w:rsidRPr="0058558E">
              <w:rPr>
                <w:rFonts w:ascii="GHEA Mariam" w:hAnsi="GHEA Mariam" w:cs="Sylfaen"/>
                <w:i w:val="0"/>
                <w:sz w:val="22"/>
                <w:szCs w:val="22"/>
              </w:rPr>
              <w:t>խնդրանքը</w:t>
            </w:r>
            <w:proofErr w:type="spellEnd"/>
            <w:r w:rsidRPr="0058558E">
              <w:rPr>
                <w:rFonts w:ascii="GHEA Mariam" w:hAnsi="GHEA Mariam" w:cs="Sylfaen"/>
                <w:i w:val="0"/>
                <w:sz w:val="22"/>
                <w:szCs w:val="22"/>
              </w:rPr>
              <w:t xml:space="preserve"> </w:t>
            </w:r>
            <w:proofErr w:type="spellStart"/>
            <w:r w:rsidRPr="0058558E">
              <w:rPr>
                <w:rFonts w:ascii="GHEA Mariam" w:hAnsi="GHEA Mariam" w:cs="Sylfaen"/>
                <w:i w:val="0"/>
                <w:sz w:val="22"/>
                <w:szCs w:val="22"/>
              </w:rPr>
              <w:t>ստացվել</w:t>
            </w:r>
            <w:proofErr w:type="spellEnd"/>
            <w:r w:rsidRPr="0058558E">
              <w:rPr>
                <w:rFonts w:ascii="GHEA Mariam" w:hAnsi="GHEA Mariam" w:cs="Sylfaen"/>
                <w:i w:val="0"/>
                <w:sz w:val="22"/>
                <w:szCs w:val="22"/>
              </w:rPr>
              <w:t xml:space="preserve"> է </w:t>
            </w:r>
            <w:proofErr w:type="spellStart"/>
            <w:r w:rsidRPr="0058558E">
              <w:rPr>
                <w:rFonts w:ascii="GHEA Mariam" w:hAnsi="GHEA Mariam" w:cs="Sylfaen"/>
                <w:i w:val="0"/>
                <w:sz w:val="22"/>
                <w:szCs w:val="22"/>
              </w:rPr>
              <w:t>այդ</w:t>
            </w:r>
            <w:proofErr w:type="spellEnd"/>
            <w:r w:rsidRPr="0058558E">
              <w:rPr>
                <w:rFonts w:ascii="GHEA Mariam" w:hAnsi="GHEA Mariam" w:cs="Sylfaen"/>
                <w:i w:val="0"/>
                <w:sz w:val="22"/>
                <w:szCs w:val="22"/>
              </w:rPr>
              <w:t xml:space="preserve"> </w:t>
            </w:r>
            <w:proofErr w:type="spellStart"/>
            <w:r w:rsidRPr="0058558E">
              <w:rPr>
                <w:rFonts w:ascii="GHEA Mariam" w:hAnsi="GHEA Mariam" w:cs="Sylfaen"/>
                <w:i w:val="0"/>
                <w:sz w:val="22"/>
                <w:szCs w:val="22"/>
              </w:rPr>
              <w:t>վերջնաժամկետի</w:t>
            </w:r>
            <w:proofErr w:type="spellEnd"/>
            <w:r w:rsidRPr="0058558E">
              <w:rPr>
                <w:rFonts w:ascii="GHEA Mariam" w:hAnsi="GHEA Mariam" w:cs="Sylfaen"/>
                <w:i w:val="0"/>
                <w:sz w:val="22"/>
                <w:szCs w:val="22"/>
              </w:rPr>
              <w:t xml:space="preserve"> </w:t>
            </w:r>
            <w:proofErr w:type="spellStart"/>
            <w:r w:rsidRPr="0058558E">
              <w:rPr>
                <w:rFonts w:ascii="GHEA Mariam" w:hAnsi="GHEA Mariam" w:cs="Sylfaen"/>
                <w:i w:val="0"/>
                <w:sz w:val="22"/>
                <w:szCs w:val="22"/>
              </w:rPr>
              <w:t>ընթացքում</w:t>
            </w:r>
            <w:proofErr w:type="spellEnd"/>
            <w:r w:rsidRPr="0058558E">
              <w:rPr>
                <w:rFonts w:ascii="GHEA Mariam" w:hAnsi="GHEA Mariam" w:cs="Sylfaen"/>
                <w:i w:val="0"/>
                <w:sz w:val="22"/>
                <w:szCs w:val="22"/>
              </w:rPr>
              <w:t>:</w:t>
            </w:r>
          </w:p>
        </w:tc>
      </w:tr>
      <w:tr w:rsidR="00A67462" w:rsidRPr="00AD229B" w14:paraId="5FC4BC57" w14:textId="77777777" w:rsidTr="00C273EC">
        <w:trPr>
          <w:gridAfter w:val="1"/>
          <w:wAfter w:w="22" w:type="pct"/>
          <w:trHeight w:val="576"/>
        </w:trPr>
        <w:tc>
          <w:tcPr>
            <w:tcW w:w="1113" w:type="pct"/>
          </w:tcPr>
          <w:p w14:paraId="04887984" w14:textId="77777777" w:rsidR="00C273EC" w:rsidRPr="0058558E" w:rsidRDefault="00C273EC" w:rsidP="00483205">
            <w:pPr>
              <w:pStyle w:val="S1-Header2"/>
              <w:numPr>
                <w:ilvl w:val="0"/>
                <w:numId w:val="0"/>
              </w:numPr>
              <w:spacing w:before="240" w:after="0"/>
              <w:jc w:val="both"/>
              <w:rPr>
                <w:rFonts w:ascii="GHEA Mariam" w:hAnsi="GHEA Mariam"/>
                <w:b w:val="0"/>
                <w:sz w:val="22"/>
                <w:szCs w:val="22"/>
              </w:rPr>
            </w:pPr>
          </w:p>
        </w:tc>
        <w:tc>
          <w:tcPr>
            <w:tcW w:w="3865" w:type="pct"/>
            <w:gridSpan w:val="2"/>
          </w:tcPr>
          <w:p w14:paraId="02AA712F" w14:textId="66AC4CCF" w:rsidR="00C273EC" w:rsidRPr="0058558E" w:rsidRDefault="00C273EC" w:rsidP="00483205">
            <w:pPr>
              <w:pStyle w:val="Header2-SubClauses"/>
              <w:keepNext/>
              <w:tabs>
                <w:tab w:val="left" w:pos="9356"/>
              </w:tabs>
              <w:spacing w:before="240" w:after="0"/>
              <w:rPr>
                <w:rFonts w:ascii="GHEA Mariam" w:hAnsi="GHEA Mariam"/>
                <w:sz w:val="22"/>
                <w:szCs w:val="22"/>
                <w:lang w:val="hy-AM"/>
              </w:rPr>
            </w:pPr>
            <w:r w:rsidRPr="0058558E">
              <w:rPr>
                <w:rFonts w:ascii="GHEA Mariam" w:hAnsi="GHEA Mariam" w:cs="Sylfaen"/>
                <w:sz w:val="22"/>
                <w:szCs w:val="22"/>
                <w:lang w:val="hy-AM"/>
              </w:rPr>
              <w:t>Եթե</w:t>
            </w:r>
            <w:r w:rsidRPr="0058558E">
              <w:rPr>
                <w:rFonts w:ascii="GHEA Mariam" w:hAnsi="GHEA Mariam"/>
                <w:sz w:val="22"/>
                <w:szCs w:val="22"/>
                <w:lang w:val="hy-AM"/>
              </w:rPr>
              <w:t xml:space="preserve"> </w:t>
            </w:r>
            <w:proofErr w:type="spellStart"/>
            <w:r w:rsidRPr="0058558E">
              <w:rPr>
                <w:rFonts w:ascii="GHEA Mariam" w:hAnsi="GHEA Mariam"/>
                <w:sz w:val="22"/>
                <w:szCs w:val="22"/>
              </w:rPr>
              <w:t>արդյունքների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պարզաբանման</w:t>
            </w:r>
            <w:proofErr w:type="spellEnd"/>
            <w:r w:rsidRPr="0058558E">
              <w:rPr>
                <w:rFonts w:ascii="GHEA Mariam" w:hAnsi="GHEA Mariam"/>
                <w:sz w:val="22"/>
                <w:szCs w:val="22"/>
              </w:rPr>
              <w:t xml:space="preserve"> </w:t>
            </w:r>
            <w:r w:rsidRPr="0058558E">
              <w:rPr>
                <w:rFonts w:ascii="GHEA Mariam" w:hAnsi="GHEA Mariam" w:cs="Sylfaen"/>
                <w:sz w:val="22"/>
                <w:szCs w:val="22"/>
                <w:lang w:val="hy-AM"/>
              </w:rPr>
              <w:t>խնդրանք</w:t>
            </w:r>
            <w:r w:rsidRPr="0058558E">
              <w:rPr>
                <w:rFonts w:ascii="GHEA Mariam" w:hAnsi="GHEA Mariam" w:cs="Sylfaen"/>
                <w:sz w:val="22"/>
                <w:szCs w:val="22"/>
              </w:rPr>
              <w:t>ը</w:t>
            </w:r>
            <w:r w:rsidRPr="0058558E">
              <w:rPr>
                <w:rFonts w:ascii="GHEA Mariam" w:hAnsi="GHEA Mariam"/>
                <w:sz w:val="22"/>
                <w:szCs w:val="22"/>
                <w:lang w:val="hy-AM"/>
              </w:rPr>
              <w:t xml:space="preserve"> </w:t>
            </w:r>
            <w:r w:rsidRPr="0058558E">
              <w:rPr>
                <w:rFonts w:ascii="GHEA Mariam" w:hAnsi="GHEA Mariam" w:cs="Sylfaen"/>
                <w:sz w:val="22"/>
                <w:szCs w:val="22"/>
                <w:lang w:val="hy-AM"/>
              </w:rPr>
              <w:t>ներկայացվում</w:t>
            </w:r>
            <w:r w:rsidRPr="0058558E">
              <w:rPr>
                <w:rFonts w:ascii="GHEA Mariam" w:hAnsi="GHEA Mariam"/>
                <w:sz w:val="22"/>
                <w:szCs w:val="22"/>
                <w:lang w:val="hy-AM"/>
              </w:rPr>
              <w:t xml:space="preserve"> </w:t>
            </w:r>
            <w:r w:rsidRPr="0058558E">
              <w:rPr>
                <w:rFonts w:ascii="GHEA Mariam" w:hAnsi="GHEA Mariam"/>
                <w:sz w:val="22"/>
                <w:szCs w:val="22"/>
              </w:rPr>
              <w:t xml:space="preserve">է </w:t>
            </w:r>
            <w:proofErr w:type="spellStart"/>
            <w:r w:rsidRPr="0058558E">
              <w:rPr>
                <w:rFonts w:ascii="GHEA Mariam" w:hAnsi="GHEA Mariam"/>
                <w:sz w:val="22"/>
                <w:szCs w:val="22"/>
              </w:rPr>
              <w:t>վերջնաժամկետի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ընթացքում</w:t>
            </w:r>
            <w:proofErr w:type="spellEnd"/>
            <w:r w:rsidRPr="0058558E">
              <w:rPr>
                <w:rFonts w:ascii="GHEA Mariam" w:hAnsi="GHEA Mariam"/>
                <w:sz w:val="22"/>
                <w:szCs w:val="22"/>
                <w:lang w:val="hy-AM"/>
              </w:rPr>
              <w:t xml:space="preserve">, </w:t>
            </w:r>
            <w:r w:rsidRPr="0058558E">
              <w:rPr>
                <w:rFonts w:ascii="GHEA Mariam" w:hAnsi="GHEA Mariam" w:cs="Sylfaen"/>
                <w:sz w:val="22"/>
                <w:szCs w:val="22"/>
                <w:lang w:val="hy-AM"/>
              </w:rPr>
              <w:t>Պատվիրատուն</w:t>
            </w:r>
            <w:r w:rsidRPr="0058558E">
              <w:rPr>
                <w:rFonts w:ascii="GHEA Mariam" w:hAnsi="GHEA Mariam"/>
                <w:sz w:val="22"/>
                <w:szCs w:val="22"/>
                <w:lang w:val="hy-AM"/>
              </w:rPr>
              <w:t xml:space="preserve"> </w:t>
            </w:r>
            <w:r w:rsidRPr="0058558E">
              <w:rPr>
                <w:rFonts w:ascii="GHEA Mariam" w:hAnsi="GHEA Mariam" w:cs="Sylfaen"/>
                <w:sz w:val="22"/>
                <w:szCs w:val="22"/>
                <w:lang w:val="hy-AM"/>
              </w:rPr>
              <w:t>պետք</w:t>
            </w:r>
            <w:r w:rsidRPr="0058558E">
              <w:rPr>
                <w:rFonts w:ascii="GHEA Mariam" w:hAnsi="GHEA Mariam"/>
                <w:sz w:val="22"/>
                <w:szCs w:val="22"/>
                <w:lang w:val="hy-AM"/>
              </w:rPr>
              <w:t xml:space="preserve"> </w:t>
            </w:r>
            <w:r w:rsidRPr="0058558E">
              <w:rPr>
                <w:rFonts w:ascii="GHEA Mariam" w:hAnsi="GHEA Mariam" w:cs="Sylfaen"/>
                <w:sz w:val="22"/>
                <w:szCs w:val="22"/>
                <w:lang w:val="hy-AM"/>
              </w:rPr>
              <w:t>է</w:t>
            </w:r>
            <w:r w:rsidRPr="0058558E">
              <w:rPr>
                <w:rFonts w:ascii="GHEA Mariam" w:hAnsi="GHEA Mariam"/>
                <w:sz w:val="22"/>
                <w:szCs w:val="22"/>
                <w:lang w:val="hy-AM"/>
              </w:rPr>
              <w:t xml:space="preserve"> </w:t>
            </w:r>
            <w:proofErr w:type="spellStart"/>
            <w:r w:rsidRPr="0058558E">
              <w:rPr>
                <w:rFonts w:ascii="GHEA Mariam" w:hAnsi="GHEA Mariam"/>
                <w:sz w:val="22"/>
                <w:szCs w:val="22"/>
              </w:rPr>
              <w:t>արդյունքների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պարզաբանումը</w:t>
            </w:r>
            <w:proofErr w:type="spellEnd"/>
            <w:r w:rsidRPr="0058558E">
              <w:rPr>
                <w:rFonts w:ascii="GHEA Mariam" w:hAnsi="GHEA Mariam"/>
                <w:sz w:val="22"/>
                <w:szCs w:val="22"/>
              </w:rPr>
              <w:t xml:space="preserve"> </w:t>
            </w:r>
            <w:r w:rsidRPr="0058558E">
              <w:rPr>
                <w:rFonts w:ascii="GHEA Mariam" w:hAnsi="GHEA Mariam" w:cs="Sylfaen"/>
                <w:sz w:val="22"/>
                <w:szCs w:val="22"/>
                <w:lang w:val="hy-AM"/>
              </w:rPr>
              <w:t>ներկայացնի</w:t>
            </w:r>
            <w:r w:rsidRPr="0058558E">
              <w:rPr>
                <w:rFonts w:ascii="GHEA Mariam" w:hAnsi="GHEA Mariam"/>
                <w:sz w:val="22"/>
                <w:szCs w:val="22"/>
                <w:lang w:val="hy-AM"/>
              </w:rPr>
              <w:t xml:space="preserve"> </w:t>
            </w:r>
            <w:r w:rsidRPr="0058558E">
              <w:rPr>
                <w:rFonts w:ascii="GHEA Mariam" w:hAnsi="GHEA Mariam" w:cs="Sylfaen"/>
                <w:b/>
                <w:sz w:val="22"/>
                <w:szCs w:val="22"/>
                <w:lang w:val="hy-AM"/>
              </w:rPr>
              <w:t>հինգ</w:t>
            </w:r>
            <w:r w:rsidRPr="0058558E">
              <w:rPr>
                <w:rFonts w:ascii="GHEA Mariam" w:hAnsi="GHEA Mariam"/>
                <w:b/>
                <w:sz w:val="22"/>
                <w:szCs w:val="22"/>
                <w:lang w:val="hy-AM"/>
              </w:rPr>
              <w:t xml:space="preserve"> (5) </w:t>
            </w:r>
            <w:r w:rsidRPr="0058558E">
              <w:rPr>
                <w:rFonts w:ascii="GHEA Mariam" w:hAnsi="GHEA Mariam" w:cs="Sylfaen"/>
                <w:b/>
                <w:sz w:val="22"/>
                <w:szCs w:val="22"/>
                <w:lang w:val="hy-AM"/>
              </w:rPr>
              <w:t>աշխատանքային</w:t>
            </w:r>
            <w:r w:rsidRPr="0058558E">
              <w:rPr>
                <w:rFonts w:ascii="GHEA Mariam" w:hAnsi="GHEA Mariam"/>
                <w:b/>
                <w:sz w:val="22"/>
                <w:szCs w:val="22"/>
                <w:lang w:val="hy-AM"/>
              </w:rPr>
              <w:t xml:space="preserve"> </w:t>
            </w:r>
            <w:r w:rsidRPr="0058558E">
              <w:rPr>
                <w:rFonts w:ascii="GHEA Mariam" w:hAnsi="GHEA Mariam" w:cs="Sylfaen"/>
                <w:b/>
                <w:sz w:val="22"/>
                <w:szCs w:val="22"/>
                <w:lang w:val="hy-AM"/>
              </w:rPr>
              <w:t>օրվա</w:t>
            </w:r>
            <w:r w:rsidRPr="0058558E">
              <w:rPr>
                <w:rFonts w:ascii="GHEA Mariam" w:hAnsi="GHEA Mariam"/>
                <w:sz w:val="22"/>
                <w:szCs w:val="22"/>
                <w:lang w:val="hy-AM"/>
              </w:rPr>
              <w:t xml:space="preserve"> </w:t>
            </w:r>
            <w:r w:rsidRPr="0058558E">
              <w:rPr>
                <w:rFonts w:ascii="GHEA Mariam" w:hAnsi="GHEA Mariam" w:cs="Sylfaen"/>
                <w:sz w:val="22"/>
                <w:szCs w:val="22"/>
                <w:lang w:val="hy-AM"/>
              </w:rPr>
              <w:t>ընթացքում</w:t>
            </w:r>
            <w:r w:rsidRPr="0058558E">
              <w:rPr>
                <w:rFonts w:ascii="GHEA Mariam" w:hAnsi="GHEA Mariam"/>
                <w:sz w:val="22"/>
                <w:szCs w:val="22"/>
                <w:lang w:val="hy-AM"/>
              </w:rPr>
              <w:t xml:space="preserve">, </w:t>
            </w:r>
            <w:r w:rsidRPr="0058558E">
              <w:rPr>
                <w:rFonts w:ascii="GHEA Mariam" w:hAnsi="GHEA Mariam" w:cs="Sylfaen"/>
                <w:sz w:val="22"/>
                <w:szCs w:val="22"/>
                <w:lang w:val="hy-AM"/>
              </w:rPr>
              <w:t>եթե</w:t>
            </w:r>
            <w:r w:rsidRPr="0058558E">
              <w:rPr>
                <w:rFonts w:ascii="GHEA Mariam" w:hAnsi="GHEA Mariam"/>
                <w:sz w:val="22"/>
                <w:szCs w:val="22"/>
                <w:lang w:val="hy-AM"/>
              </w:rPr>
              <w:t xml:space="preserve"> </w:t>
            </w:r>
            <w:r w:rsidRPr="0058558E">
              <w:rPr>
                <w:rFonts w:ascii="GHEA Mariam" w:hAnsi="GHEA Mariam" w:cs="Sylfaen"/>
                <w:sz w:val="22"/>
                <w:szCs w:val="22"/>
                <w:lang w:val="hy-AM"/>
              </w:rPr>
              <w:t>միայն</w:t>
            </w:r>
            <w:r w:rsidRPr="0058558E">
              <w:rPr>
                <w:rFonts w:ascii="GHEA Mariam" w:hAnsi="GHEA Mariam"/>
                <w:sz w:val="22"/>
                <w:szCs w:val="22"/>
                <w:lang w:val="hy-AM"/>
              </w:rPr>
              <w:t xml:space="preserve"> </w:t>
            </w:r>
            <w:r w:rsidRPr="0058558E">
              <w:rPr>
                <w:rFonts w:ascii="GHEA Mariam" w:hAnsi="GHEA Mariam" w:cs="Sylfaen"/>
                <w:sz w:val="22"/>
                <w:szCs w:val="22"/>
                <w:lang w:val="hy-AM"/>
              </w:rPr>
              <w:t>ողջամիտ</w:t>
            </w:r>
            <w:r w:rsidRPr="0058558E">
              <w:rPr>
                <w:rFonts w:ascii="GHEA Mariam" w:hAnsi="GHEA Mariam"/>
                <w:sz w:val="22"/>
                <w:szCs w:val="22"/>
                <w:lang w:val="hy-AM"/>
              </w:rPr>
              <w:t xml:space="preserve"> </w:t>
            </w:r>
            <w:r w:rsidRPr="0058558E">
              <w:rPr>
                <w:rFonts w:ascii="GHEA Mariam" w:hAnsi="GHEA Mariam" w:cs="Sylfaen"/>
                <w:sz w:val="22"/>
                <w:szCs w:val="22"/>
                <w:lang w:val="hy-AM"/>
              </w:rPr>
              <w:t>պատճառներով՝</w:t>
            </w:r>
            <w:r w:rsidRPr="0058558E">
              <w:rPr>
                <w:rFonts w:ascii="GHEA Mariam" w:hAnsi="GHEA Mariam"/>
                <w:sz w:val="22"/>
                <w:szCs w:val="22"/>
                <w:lang w:val="hy-AM"/>
              </w:rPr>
              <w:t xml:space="preserve"> </w:t>
            </w:r>
            <w:r w:rsidRPr="0058558E">
              <w:rPr>
                <w:rFonts w:ascii="GHEA Mariam" w:hAnsi="GHEA Mariam" w:cs="Sylfaen"/>
                <w:sz w:val="22"/>
                <w:szCs w:val="22"/>
                <w:lang w:val="hy-AM"/>
              </w:rPr>
              <w:t>Պատվիրատուն</w:t>
            </w:r>
            <w:r w:rsidRPr="0058558E">
              <w:rPr>
                <w:rFonts w:ascii="GHEA Mariam" w:hAnsi="GHEA Mariam"/>
                <w:sz w:val="22"/>
                <w:szCs w:val="22"/>
                <w:lang w:val="hy-AM"/>
              </w:rPr>
              <w:t xml:space="preserve"> </w:t>
            </w:r>
            <w:r w:rsidRPr="0058558E">
              <w:rPr>
                <w:rFonts w:ascii="GHEA Mariam" w:hAnsi="GHEA Mariam" w:cs="Sylfaen"/>
                <w:sz w:val="22"/>
                <w:szCs w:val="22"/>
                <w:lang w:val="hy-AM"/>
              </w:rPr>
              <w:t>չի</w:t>
            </w:r>
            <w:r w:rsidRPr="0058558E">
              <w:rPr>
                <w:rFonts w:ascii="GHEA Mariam" w:hAnsi="GHEA Mariam"/>
                <w:sz w:val="22"/>
                <w:szCs w:val="22"/>
                <w:lang w:val="hy-AM"/>
              </w:rPr>
              <w:t xml:space="preserve"> </w:t>
            </w:r>
            <w:r w:rsidRPr="0058558E">
              <w:rPr>
                <w:rFonts w:ascii="GHEA Mariam" w:hAnsi="GHEA Mariam" w:cs="Sylfaen"/>
                <w:sz w:val="22"/>
                <w:szCs w:val="22"/>
                <w:lang w:val="hy-AM"/>
              </w:rPr>
              <w:t>որոշում</w:t>
            </w:r>
            <w:r w:rsidRPr="0058558E">
              <w:rPr>
                <w:rFonts w:ascii="GHEA Mariam" w:hAnsi="GHEA Mariam"/>
                <w:sz w:val="22"/>
                <w:szCs w:val="22"/>
                <w:lang w:val="hy-AM"/>
              </w:rPr>
              <w:t xml:space="preserve"> </w:t>
            </w:r>
            <w:proofErr w:type="spellStart"/>
            <w:r w:rsidRPr="0058558E">
              <w:rPr>
                <w:rFonts w:ascii="GHEA Mariam" w:hAnsi="GHEA Mariam"/>
                <w:sz w:val="22"/>
                <w:szCs w:val="22"/>
              </w:rPr>
              <w:t>արդյունքների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պարզաբանումը</w:t>
            </w:r>
            <w:proofErr w:type="spellEnd"/>
            <w:r w:rsidRPr="0058558E">
              <w:rPr>
                <w:rFonts w:ascii="GHEA Mariam" w:hAnsi="GHEA Mariam"/>
                <w:sz w:val="22"/>
                <w:szCs w:val="22"/>
              </w:rPr>
              <w:t xml:space="preserve"> </w:t>
            </w:r>
            <w:r w:rsidRPr="0058558E">
              <w:rPr>
                <w:rFonts w:ascii="GHEA Mariam" w:hAnsi="GHEA Mariam" w:cs="Sylfaen"/>
                <w:sz w:val="22"/>
                <w:szCs w:val="22"/>
                <w:lang w:val="hy-AM"/>
              </w:rPr>
              <w:t>սույն</w:t>
            </w:r>
            <w:r w:rsidRPr="0058558E">
              <w:rPr>
                <w:rFonts w:ascii="GHEA Mariam" w:hAnsi="GHEA Mariam"/>
                <w:sz w:val="22"/>
                <w:szCs w:val="22"/>
                <w:lang w:val="hy-AM"/>
              </w:rPr>
              <w:t xml:space="preserve"> </w:t>
            </w:r>
            <w:r w:rsidRPr="0058558E">
              <w:rPr>
                <w:rFonts w:ascii="GHEA Mariam" w:hAnsi="GHEA Mariam" w:cs="Sylfaen"/>
                <w:sz w:val="22"/>
                <w:szCs w:val="22"/>
                <w:lang w:val="hy-AM"/>
              </w:rPr>
              <w:t>ժամկետից</w:t>
            </w:r>
            <w:r w:rsidRPr="0058558E">
              <w:rPr>
                <w:rFonts w:ascii="GHEA Mariam" w:hAnsi="GHEA Mariam"/>
                <w:sz w:val="22"/>
                <w:szCs w:val="22"/>
                <w:lang w:val="hy-AM"/>
              </w:rPr>
              <w:t xml:space="preserve"> </w:t>
            </w:r>
            <w:proofErr w:type="spellStart"/>
            <w:r w:rsidRPr="0058558E">
              <w:rPr>
                <w:rFonts w:ascii="GHEA Mariam" w:hAnsi="GHEA Mariam"/>
                <w:sz w:val="22"/>
                <w:szCs w:val="22"/>
              </w:rPr>
              <w:t>ուշ</w:t>
            </w:r>
            <w:proofErr w:type="spellEnd"/>
            <w:r w:rsidRPr="0058558E">
              <w:rPr>
                <w:rFonts w:ascii="GHEA Mariam" w:hAnsi="GHEA Mariam" w:cs="Sylfaen"/>
                <w:sz w:val="22"/>
                <w:szCs w:val="22"/>
                <w:lang w:val="hy-AM"/>
              </w:rPr>
              <w:t>։</w:t>
            </w:r>
            <w:r w:rsidRPr="0058558E">
              <w:rPr>
                <w:rFonts w:ascii="GHEA Mariam" w:hAnsi="GHEA Mariam"/>
                <w:sz w:val="22"/>
                <w:szCs w:val="22"/>
                <w:lang w:val="hy-AM"/>
              </w:rPr>
              <w:t xml:space="preserve"> </w:t>
            </w:r>
            <w:r w:rsidRPr="0058558E">
              <w:rPr>
                <w:rFonts w:ascii="GHEA Mariam" w:hAnsi="GHEA Mariam" w:cs="Sylfaen"/>
                <w:sz w:val="22"/>
                <w:szCs w:val="22"/>
                <w:lang w:val="hy-AM"/>
              </w:rPr>
              <w:t>Այդ</w:t>
            </w:r>
            <w:r w:rsidRPr="0058558E">
              <w:rPr>
                <w:rFonts w:ascii="GHEA Mariam" w:hAnsi="GHEA Mariam"/>
                <w:sz w:val="22"/>
                <w:szCs w:val="22"/>
                <w:lang w:val="hy-AM"/>
              </w:rPr>
              <w:t xml:space="preserve"> </w:t>
            </w:r>
            <w:r w:rsidRPr="0058558E">
              <w:rPr>
                <w:rFonts w:ascii="GHEA Mariam" w:hAnsi="GHEA Mariam" w:cs="Sylfaen"/>
                <w:sz w:val="22"/>
                <w:szCs w:val="22"/>
                <w:lang w:val="hy-AM"/>
              </w:rPr>
              <w:t>դեպքում</w:t>
            </w:r>
            <w:r w:rsidRPr="0058558E">
              <w:rPr>
                <w:rFonts w:ascii="GHEA Mariam" w:hAnsi="GHEA Mariam"/>
                <w:sz w:val="22"/>
                <w:szCs w:val="22"/>
                <w:lang w:val="hy-AM"/>
              </w:rPr>
              <w:t xml:space="preserve"> </w:t>
            </w:r>
            <w:r w:rsidRPr="0058558E">
              <w:rPr>
                <w:rFonts w:ascii="GHEA Mariam" w:hAnsi="GHEA Mariam" w:cs="Sylfaen"/>
                <w:sz w:val="22"/>
                <w:szCs w:val="22"/>
                <w:lang w:val="hy-AM"/>
              </w:rPr>
              <w:t>դադարի</w:t>
            </w:r>
            <w:r w:rsidRPr="0058558E">
              <w:rPr>
                <w:rFonts w:ascii="GHEA Mariam" w:hAnsi="GHEA Mariam"/>
                <w:sz w:val="22"/>
                <w:szCs w:val="22"/>
                <w:lang w:val="hy-AM"/>
              </w:rPr>
              <w:t xml:space="preserve"> </w:t>
            </w:r>
            <w:r w:rsidRPr="0058558E">
              <w:rPr>
                <w:rFonts w:ascii="GHEA Mariam" w:hAnsi="GHEA Mariam" w:cs="Sylfaen"/>
                <w:sz w:val="22"/>
                <w:szCs w:val="22"/>
                <w:lang w:val="hy-AM"/>
              </w:rPr>
              <w:t>ժամանակաշրջանը</w:t>
            </w:r>
            <w:r w:rsidRPr="0058558E">
              <w:rPr>
                <w:rFonts w:ascii="GHEA Mariam" w:hAnsi="GHEA Mariam"/>
                <w:sz w:val="22"/>
                <w:szCs w:val="22"/>
                <w:lang w:val="hy-AM"/>
              </w:rPr>
              <w:t xml:space="preserve"> </w:t>
            </w:r>
            <w:r w:rsidRPr="0058558E">
              <w:rPr>
                <w:rFonts w:ascii="GHEA Mariam" w:hAnsi="GHEA Mariam" w:cs="Sylfaen"/>
                <w:sz w:val="22"/>
                <w:szCs w:val="22"/>
                <w:lang w:val="hy-AM"/>
              </w:rPr>
              <w:t>պետք</w:t>
            </w:r>
            <w:r w:rsidRPr="0058558E">
              <w:rPr>
                <w:rFonts w:ascii="GHEA Mariam" w:hAnsi="GHEA Mariam"/>
                <w:sz w:val="22"/>
                <w:szCs w:val="22"/>
                <w:lang w:val="hy-AM"/>
              </w:rPr>
              <w:t xml:space="preserve"> </w:t>
            </w:r>
            <w:r w:rsidRPr="0058558E">
              <w:rPr>
                <w:rFonts w:ascii="GHEA Mariam" w:hAnsi="GHEA Mariam" w:cs="Sylfaen"/>
                <w:sz w:val="22"/>
                <w:szCs w:val="22"/>
                <w:lang w:val="hy-AM"/>
              </w:rPr>
              <w:t>է</w:t>
            </w:r>
            <w:r w:rsidRPr="0058558E">
              <w:rPr>
                <w:rFonts w:ascii="GHEA Mariam" w:hAnsi="GHEA Mariam"/>
                <w:sz w:val="22"/>
                <w:szCs w:val="22"/>
                <w:lang w:val="hy-AM"/>
              </w:rPr>
              <w:t xml:space="preserve"> </w:t>
            </w:r>
            <w:r w:rsidRPr="0058558E">
              <w:rPr>
                <w:rFonts w:ascii="GHEA Mariam" w:hAnsi="GHEA Mariam" w:cs="Sylfaen"/>
                <w:sz w:val="22"/>
                <w:szCs w:val="22"/>
                <w:lang w:val="hy-AM"/>
              </w:rPr>
              <w:t>ավտոմատ</w:t>
            </w:r>
            <w:r w:rsidRPr="0058558E">
              <w:rPr>
                <w:rFonts w:ascii="GHEA Mariam" w:hAnsi="GHEA Mariam"/>
                <w:sz w:val="22"/>
                <w:szCs w:val="22"/>
                <w:lang w:val="hy-AM"/>
              </w:rPr>
              <w:t xml:space="preserve"> </w:t>
            </w:r>
            <w:r w:rsidRPr="0058558E">
              <w:rPr>
                <w:rFonts w:ascii="GHEA Mariam" w:hAnsi="GHEA Mariam" w:cs="Sylfaen"/>
                <w:sz w:val="22"/>
                <w:szCs w:val="22"/>
                <w:lang w:val="hy-AM"/>
              </w:rPr>
              <w:t>կերպով</w:t>
            </w:r>
            <w:r w:rsidRPr="0058558E">
              <w:rPr>
                <w:rFonts w:ascii="GHEA Mariam" w:hAnsi="GHEA Mariam"/>
                <w:sz w:val="22"/>
                <w:szCs w:val="22"/>
                <w:lang w:val="hy-AM"/>
              </w:rPr>
              <w:t xml:space="preserve"> </w:t>
            </w:r>
            <w:r w:rsidRPr="0058558E">
              <w:rPr>
                <w:rFonts w:ascii="GHEA Mariam" w:hAnsi="GHEA Mariam" w:cs="Sylfaen"/>
                <w:sz w:val="22"/>
                <w:szCs w:val="22"/>
                <w:lang w:val="hy-AM"/>
              </w:rPr>
              <w:t>երկարաձգվի</w:t>
            </w:r>
            <w:r w:rsidRPr="0058558E">
              <w:rPr>
                <w:rFonts w:ascii="GHEA Mariam" w:hAnsi="GHEA Mariam"/>
                <w:sz w:val="22"/>
                <w:szCs w:val="22"/>
                <w:lang w:val="hy-AM"/>
              </w:rPr>
              <w:t xml:space="preserve"> </w:t>
            </w:r>
            <w:r w:rsidRPr="0058558E">
              <w:rPr>
                <w:rFonts w:ascii="GHEA Mariam" w:hAnsi="GHEA Mariam" w:cs="Sylfaen"/>
                <w:sz w:val="22"/>
                <w:szCs w:val="22"/>
                <w:lang w:val="hy-AM"/>
              </w:rPr>
              <w:t>մինչև</w:t>
            </w:r>
            <w:r w:rsidRPr="0058558E">
              <w:rPr>
                <w:rFonts w:ascii="GHEA Mariam" w:hAnsi="GHEA Mariam"/>
                <w:sz w:val="22"/>
                <w:szCs w:val="22"/>
                <w:lang w:val="hy-AM"/>
              </w:rPr>
              <w:t xml:space="preserve"> </w:t>
            </w:r>
            <w:r w:rsidRPr="0058558E">
              <w:rPr>
                <w:rFonts w:ascii="GHEA Mariam" w:hAnsi="GHEA Mariam" w:cs="Sylfaen"/>
                <w:b/>
                <w:sz w:val="22"/>
                <w:szCs w:val="22"/>
                <w:lang w:val="hy-AM"/>
              </w:rPr>
              <w:t>հինգ</w:t>
            </w:r>
            <w:r w:rsidRPr="0058558E">
              <w:rPr>
                <w:rFonts w:ascii="GHEA Mariam" w:hAnsi="GHEA Mariam"/>
                <w:b/>
                <w:sz w:val="22"/>
                <w:szCs w:val="22"/>
                <w:lang w:val="hy-AM"/>
              </w:rPr>
              <w:t xml:space="preserve"> (5) </w:t>
            </w:r>
            <w:r w:rsidRPr="0058558E">
              <w:rPr>
                <w:rFonts w:ascii="GHEA Mariam" w:hAnsi="GHEA Mariam" w:cs="Sylfaen"/>
                <w:b/>
                <w:sz w:val="22"/>
                <w:szCs w:val="22"/>
                <w:lang w:val="hy-AM"/>
              </w:rPr>
              <w:t>աշխատանքային</w:t>
            </w:r>
            <w:r w:rsidRPr="0058558E">
              <w:rPr>
                <w:rFonts w:ascii="GHEA Mariam" w:hAnsi="GHEA Mariam"/>
                <w:b/>
                <w:sz w:val="22"/>
                <w:szCs w:val="22"/>
                <w:lang w:val="hy-AM"/>
              </w:rPr>
              <w:t xml:space="preserve"> </w:t>
            </w:r>
            <w:r w:rsidRPr="0058558E">
              <w:rPr>
                <w:rFonts w:ascii="GHEA Mariam" w:hAnsi="GHEA Mariam" w:cs="Sylfaen"/>
                <w:b/>
                <w:sz w:val="22"/>
                <w:szCs w:val="22"/>
                <w:lang w:val="hy-AM"/>
              </w:rPr>
              <w:t>օր</w:t>
            </w:r>
            <w:r w:rsidRPr="0058558E">
              <w:rPr>
                <w:rFonts w:ascii="GHEA Mariam" w:hAnsi="GHEA Mariam" w:cs="Sylfaen"/>
                <w:sz w:val="22"/>
                <w:szCs w:val="22"/>
                <w:lang w:val="hy-AM"/>
              </w:rPr>
              <w:t>`</w:t>
            </w:r>
            <w:r w:rsidRPr="0058558E">
              <w:rPr>
                <w:rFonts w:ascii="GHEA Mariam" w:hAnsi="GHEA Mariam"/>
                <w:sz w:val="22"/>
                <w:szCs w:val="22"/>
                <w:lang w:val="hy-AM"/>
              </w:rPr>
              <w:t xml:space="preserve"> արդյունքների պարզաբանումը </w:t>
            </w:r>
            <w:r w:rsidRPr="0058558E">
              <w:rPr>
                <w:rFonts w:ascii="GHEA Mariam" w:hAnsi="GHEA Mariam" w:cs="Sylfaen"/>
                <w:sz w:val="22"/>
                <w:szCs w:val="22"/>
                <w:lang w:val="hy-AM"/>
              </w:rPr>
              <w:t>ներկայացնելուց</w:t>
            </w:r>
            <w:r w:rsidRPr="0058558E">
              <w:rPr>
                <w:rFonts w:ascii="GHEA Mariam" w:hAnsi="GHEA Mariam"/>
                <w:sz w:val="22"/>
                <w:szCs w:val="22"/>
                <w:lang w:val="hy-AM"/>
              </w:rPr>
              <w:t xml:space="preserve"> </w:t>
            </w:r>
            <w:r w:rsidRPr="0058558E">
              <w:rPr>
                <w:rFonts w:ascii="GHEA Mariam" w:hAnsi="GHEA Mariam" w:cs="Sylfaen"/>
                <w:sz w:val="22"/>
                <w:szCs w:val="22"/>
                <w:lang w:val="hy-AM"/>
              </w:rPr>
              <w:t>հետո։</w:t>
            </w:r>
            <w:r w:rsidRPr="0058558E">
              <w:rPr>
                <w:rFonts w:ascii="GHEA Mariam" w:hAnsi="GHEA Mariam"/>
                <w:sz w:val="22"/>
                <w:szCs w:val="22"/>
                <w:lang w:val="hy-AM"/>
              </w:rPr>
              <w:t xml:space="preserve"> </w:t>
            </w:r>
            <w:r w:rsidRPr="0058558E">
              <w:rPr>
                <w:rFonts w:ascii="GHEA Mariam" w:hAnsi="GHEA Mariam" w:cs="Sylfaen"/>
                <w:sz w:val="22"/>
                <w:szCs w:val="22"/>
                <w:lang w:val="hy-AM"/>
              </w:rPr>
              <w:t>Եթե</w:t>
            </w:r>
            <w:r w:rsidRPr="0058558E">
              <w:rPr>
                <w:rFonts w:ascii="GHEA Mariam" w:hAnsi="GHEA Mariam"/>
                <w:sz w:val="22"/>
                <w:szCs w:val="22"/>
                <w:lang w:val="hy-AM"/>
              </w:rPr>
              <w:t xml:space="preserve"> </w:t>
            </w:r>
            <w:r w:rsidRPr="0058558E">
              <w:rPr>
                <w:rFonts w:ascii="GHEA Mariam" w:hAnsi="GHEA Mariam" w:cs="Sylfaen"/>
                <w:sz w:val="22"/>
                <w:szCs w:val="22"/>
                <w:lang w:val="hy-AM"/>
              </w:rPr>
              <w:t>նման</w:t>
            </w:r>
            <w:r w:rsidRPr="0058558E">
              <w:rPr>
                <w:rFonts w:ascii="GHEA Mariam" w:hAnsi="GHEA Mariam"/>
                <w:sz w:val="22"/>
                <w:szCs w:val="22"/>
                <w:lang w:val="hy-AM"/>
              </w:rPr>
              <w:t xml:space="preserve"> </w:t>
            </w:r>
            <w:r w:rsidRPr="0058558E">
              <w:rPr>
                <w:rFonts w:ascii="GHEA Mariam" w:hAnsi="GHEA Mariam" w:cs="Sylfaen"/>
                <w:sz w:val="22"/>
                <w:szCs w:val="22"/>
                <w:lang w:val="hy-AM"/>
              </w:rPr>
              <w:t>ձևով</w:t>
            </w:r>
            <w:r w:rsidRPr="0058558E">
              <w:rPr>
                <w:rFonts w:ascii="GHEA Mariam" w:hAnsi="GHEA Mariam"/>
                <w:sz w:val="22"/>
                <w:szCs w:val="22"/>
                <w:lang w:val="hy-AM"/>
              </w:rPr>
              <w:t xml:space="preserve"> </w:t>
            </w:r>
            <w:r w:rsidRPr="0058558E">
              <w:rPr>
                <w:rFonts w:ascii="GHEA Mariam" w:hAnsi="GHEA Mariam" w:cs="Sylfaen"/>
                <w:sz w:val="22"/>
                <w:szCs w:val="22"/>
                <w:lang w:val="hy-AM"/>
              </w:rPr>
              <w:t>ուշացվում</w:t>
            </w:r>
            <w:r w:rsidRPr="0058558E">
              <w:rPr>
                <w:rFonts w:ascii="GHEA Mariam" w:hAnsi="GHEA Mariam"/>
                <w:sz w:val="22"/>
                <w:szCs w:val="22"/>
                <w:lang w:val="hy-AM"/>
              </w:rPr>
              <w:t xml:space="preserve"> </w:t>
            </w:r>
            <w:r w:rsidRPr="0058558E">
              <w:rPr>
                <w:rFonts w:ascii="GHEA Mariam" w:hAnsi="GHEA Mariam" w:cs="Sylfaen"/>
                <w:sz w:val="22"/>
                <w:szCs w:val="22"/>
                <w:lang w:val="hy-AM"/>
              </w:rPr>
              <w:t>է մեկից</w:t>
            </w:r>
            <w:r w:rsidRPr="0058558E">
              <w:rPr>
                <w:rFonts w:ascii="GHEA Mariam" w:hAnsi="GHEA Mariam"/>
                <w:sz w:val="22"/>
                <w:szCs w:val="22"/>
                <w:lang w:val="hy-AM"/>
              </w:rPr>
              <w:t xml:space="preserve"> </w:t>
            </w:r>
            <w:r w:rsidRPr="0058558E">
              <w:rPr>
                <w:rFonts w:ascii="GHEA Mariam" w:hAnsi="GHEA Mariam" w:cs="Sylfaen"/>
                <w:sz w:val="22"/>
                <w:szCs w:val="22"/>
                <w:lang w:val="hy-AM"/>
              </w:rPr>
              <w:t>ավել</w:t>
            </w:r>
            <w:r w:rsidRPr="0058558E">
              <w:rPr>
                <w:rFonts w:ascii="GHEA Mariam" w:hAnsi="GHEA Mariam"/>
                <w:sz w:val="22"/>
                <w:szCs w:val="22"/>
                <w:lang w:val="hy-AM"/>
              </w:rPr>
              <w:t xml:space="preserve"> արդյունքների պարզաբանում, </w:t>
            </w:r>
            <w:r w:rsidRPr="0058558E">
              <w:rPr>
                <w:rFonts w:ascii="GHEA Mariam" w:hAnsi="GHEA Mariam" w:cs="Sylfaen"/>
                <w:sz w:val="22"/>
                <w:szCs w:val="22"/>
                <w:lang w:val="hy-AM"/>
              </w:rPr>
              <w:t>դադարի</w:t>
            </w:r>
            <w:r w:rsidRPr="0058558E">
              <w:rPr>
                <w:rFonts w:ascii="GHEA Mariam" w:hAnsi="GHEA Mariam"/>
                <w:sz w:val="22"/>
                <w:szCs w:val="22"/>
                <w:lang w:val="hy-AM"/>
              </w:rPr>
              <w:t xml:space="preserve"> </w:t>
            </w:r>
            <w:r w:rsidRPr="0058558E">
              <w:rPr>
                <w:rFonts w:ascii="GHEA Mariam" w:hAnsi="GHEA Mariam" w:cs="Sylfaen"/>
                <w:sz w:val="22"/>
                <w:szCs w:val="22"/>
                <w:lang w:val="hy-AM"/>
              </w:rPr>
              <w:t>ժամանակաշրջանը</w:t>
            </w:r>
            <w:r w:rsidRPr="0058558E">
              <w:rPr>
                <w:rFonts w:ascii="GHEA Mariam" w:hAnsi="GHEA Mariam"/>
                <w:sz w:val="22"/>
                <w:szCs w:val="22"/>
                <w:lang w:val="hy-AM"/>
              </w:rPr>
              <w:t xml:space="preserve"> </w:t>
            </w:r>
            <w:r w:rsidRPr="0058558E">
              <w:rPr>
                <w:rFonts w:ascii="GHEA Mariam" w:hAnsi="GHEA Mariam" w:cs="Sylfaen"/>
                <w:sz w:val="22"/>
                <w:szCs w:val="22"/>
                <w:lang w:val="hy-AM"/>
              </w:rPr>
              <w:t>չպետք</w:t>
            </w:r>
            <w:r w:rsidRPr="0058558E">
              <w:rPr>
                <w:rFonts w:ascii="GHEA Mariam" w:hAnsi="GHEA Mariam"/>
                <w:sz w:val="22"/>
                <w:szCs w:val="22"/>
                <w:lang w:val="hy-AM"/>
              </w:rPr>
              <w:t xml:space="preserve"> </w:t>
            </w:r>
            <w:r w:rsidRPr="0058558E">
              <w:rPr>
                <w:rFonts w:ascii="GHEA Mariam" w:hAnsi="GHEA Mariam" w:cs="Sylfaen"/>
                <w:sz w:val="22"/>
                <w:szCs w:val="22"/>
                <w:lang w:val="hy-AM"/>
              </w:rPr>
              <w:t>է</w:t>
            </w:r>
            <w:r w:rsidRPr="0058558E">
              <w:rPr>
                <w:rFonts w:ascii="GHEA Mariam" w:hAnsi="GHEA Mariam"/>
                <w:sz w:val="22"/>
                <w:szCs w:val="22"/>
                <w:lang w:val="hy-AM"/>
              </w:rPr>
              <w:t xml:space="preserve"> </w:t>
            </w:r>
            <w:r w:rsidRPr="0058558E">
              <w:rPr>
                <w:rFonts w:ascii="GHEA Mariam" w:hAnsi="GHEA Mariam" w:cs="Sylfaen"/>
                <w:sz w:val="22"/>
                <w:szCs w:val="22"/>
                <w:lang w:val="hy-AM"/>
              </w:rPr>
              <w:t>ավարտվի</w:t>
            </w:r>
            <w:r w:rsidRPr="0058558E">
              <w:rPr>
                <w:rFonts w:ascii="GHEA Mariam" w:hAnsi="GHEA Mariam"/>
                <w:sz w:val="22"/>
                <w:szCs w:val="22"/>
                <w:lang w:val="hy-AM"/>
              </w:rPr>
              <w:t xml:space="preserve"> արդյունքների վերջին </w:t>
            </w:r>
            <w:r w:rsidRPr="0058558E">
              <w:rPr>
                <w:rFonts w:ascii="GHEA Mariam" w:hAnsi="GHEA Mariam" w:cs="Sylfaen"/>
                <w:sz w:val="22"/>
                <w:szCs w:val="22"/>
                <w:lang w:val="hy-AM"/>
              </w:rPr>
              <w:t>պարզաբանումից</w:t>
            </w:r>
            <w:r w:rsidRPr="0058558E">
              <w:rPr>
                <w:rFonts w:ascii="GHEA Mariam" w:hAnsi="GHEA Mariam"/>
                <w:sz w:val="22"/>
                <w:szCs w:val="22"/>
                <w:lang w:val="hy-AM"/>
              </w:rPr>
              <w:t xml:space="preserve"> </w:t>
            </w:r>
            <w:r w:rsidRPr="0058558E">
              <w:rPr>
                <w:rFonts w:ascii="GHEA Mariam" w:hAnsi="GHEA Mariam" w:cs="Sylfaen"/>
                <w:sz w:val="22"/>
                <w:szCs w:val="22"/>
                <w:lang w:val="hy-AM"/>
              </w:rPr>
              <w:t>հետո</w:t>
            </w:r>
            <w:r w:rsidRPr="0058558E">
              <w:rPr>
                <w:rFonts w:ascii="GHEA Mariam" w:hAnsi="GHEA Mariam"/>
                <w:sz w:val="22"/>
                <w:szCs w:val="22"/>
                <w:lang w:val="hy-AM"/>
              </w:rPr>
              <w:t xml:space="preserve"> </w:t>
            </w:r>
            <w:r w:rsidRPr="0058558E">
              <w:rPr>
                <w:rFonts w:ascii="GHEA Mariam" w:hAnsi="GHEA Mariam" w:cs="Sylfaen"/>
                <w:b/>
                <w:sz w:val="22"/>
                <w:szCs w:val="22"/>
                <w:lang w:val="hy-AM"/>
              </w:rPr>
              <w:t>հինգ</w:t>
            </w:r>
            <w:r w:rsidRPr="0058558E">
              <w:rPr>
                <w:rFonts w:ascii="GHEA Mariam" w:hAnsi="GHEA Mariam"/>
                <w:b/>
                <w:sz w:val="22"/>
                <w:szCs w:val="22"/>
                <w:lang w:val="hy-AM"/>
              </w:rPr>
              <w:t xml:space="preserve"> (5) </w:t>
            </w:r>
            <w:r w:rsidRPr="0058558E">
              <w:rPr>
                <w:rFonts w:ascii="GHEA Mariam" w:hAnsi="GHEA Mariam" w:cs="Sylfaen"/>
                <w:b/>
                <w:sz w:val="22"/>
                <w:szCs w:val="22"/>
                <w:lang w:val="hy-AM"/>
              </w:rPr>
              <w:t>աշխատանքային</w:t>
            </w:r>
            <w:r w:rsidRPr="0058558E">
              <w:rPr>
                <w:rFonts w:ascii="GHEA Mariam" w:hAnsi="GHEA Mariam"/>
                <w:b/>
                <w:sz w:val="22"/>
                <w:szCs w:val="22"/>
                <w:lang w:val="hy-AM"/>
              </w:rPr>
              <w:t xml:space="preserve"> </w:t>
            </w:r>
            <w:r w:rsidRPr="0058558E">
              <w:rPr>
                <w:rFonts w:ascii="GHEA Mariam" w:hAnsi="GHEA Mariam" w:cs="Sylfaen"/>
                <w:b/>
                <w:sz w:val="22"/>
                <w:szCs w:val="22"/>
                <w:lang w:val="hy-AM"/>
              </w:rPr>
              <w:t>օրից</w:t>
            </w:r>
            <w:r w:rsidRPr="0058558E">
              <w:rPr>
                <w:rFonts w:ascii="GHEA Mariam" w:hAnsi="GHEA Mariam"/>
                <w:b/>
                <w:sz w:val="22"/>
                <w:szCs w:val="22"/>
                <w:lang w:val="hy-AM"/>
              </w:rPr>
              <w:t xml:space="preserve"> </w:t>
            </w:r>
            <w:r w:rsidRPr="0058558E">
              <w:rPr>
                <w:rFonts w:ascii="GHEA Mariam" w:hAnsi="GHEA Mariam" w:cs="Sylfaen"/>
                <w:b/>
                <w:sz w:val="22"/>
                <w:szCs w:val="22"/>
                <w:lang w:val="hy-AM"/>
              </w:rPr>
              <w:t>ավելի</w:t>
            </w:r>
            <w:r w:rsidRPr="0058558E">
              <w:rPr>
                <w:rFonts w:ascii="GHEA Mariam" w:hAnsi="GHEA Mariam"/>
                <w:b/>
                <w:sz w:val="22"/>
                <w:szCs w:val="22"/>
                <w:lang w:val="hy-AM"/>
              </w:rPr>
              <w:t xml:space="preserve"> </w:t>
            </w:r>
            <w:r w:rsidRPr="0058558E">
              <w:rPr>
                <w:rFonts w:ascii="GHEA Mariam" w:hAnsi="GHEA Mariam" w:cs="Sylfaen"/>
                <w:b/>
                <w:sz w:val="22"/>
                <w:szCs w:val="22"/>
                <w:lang w:val="hy-AM"/>
              </w:rPr>
              <w:t>վաղ</w:t>
            </w:r>
            <w:r w:rsidRPr="0058558E">
              <w:rPr>
                <w:rFonts w:ascii="GHEA Mariam" w:hAnsi="GHEA Mariam" w:cs="Sylfaen"/>
                <w:sz w:val="22"/>
                <w:szCs w:val="22"/>
                <w:lang w:val="hy-AM"/>
              </w:rPr>
              <w:t>։</w:t>
            </w:r>
            <w:r w:rsidRPr="0058558E">
              <w:rPr>
                <w:rFonts w:ascii="GHEA Mariam" w:hAnsi="GHEA Mariam"/>
                <w:sz w:val="22"/>
                <w:szCs w:val="22"/>
                <w:lang w:val="hy-AM"/>
              </w:rPr>
              <w:t xml:space="preserve"> </w:t>
            </w:r>
            <w:r w:rsidRPr="0058558E">
              <w:rPr>
                <w:rFonts w:ascii="GHEA Mariam" w:hAnsi="GHEA Mariam" w:cs="Sylfaen"/>
                <w:sz w:val="22"/>
                <w:szCs w:val="22"/>
                <w:lang w:val="hy-AM"/>
              </w:rPr>
              <w:t>Պատվիրատուն</w:t>
            </w:r>
            <w:r w:rsidRPr="0058558E">
              <w:rPr>
                <w:rFonts w:ascii="GHEA Mariam" w:hAnsi="GHEA Mariam"/>
                <w:sz w:val="22"/>
                <w:szCs w:val="22"/>
                <w:lang w:val="hy-AM"/>
              </w:rPr>
              <w:t xml:space="preserve"> </w:t>
            </w:r>
            <w:r w:rsidRPr="0058558E">
              <w:rPr>
                <w:rFonts w:ascii="GHEA Mariam" w:hAnsi="GHEA Mariam" w:cs="Sylfaen"/>
                <w:sz w:val="22"/>
                <w:szCs w:val="22"/>
                <w:lang w:val="hy-AM"/>
              </w:rPr>
              <w:t>պետք</w:t>
            </w:r>
            <w:r w:rsidRPr="0058558E">
              <w:rPr>
                <w:rFonts w:ascii="GHEA Mariam" w:hAnsi="GHEA Mariam"/>
                <w:sz w:val="22"/>
                <w:szCs w:val="22"/>
                <w:lang w:val="hy-AM"/>
              </w:rPr>
              <w:t xml:space="preserve"> </w:t>
            </w:r>
            <w:r w:rsidRPr="0058558E">
              <w:rPr>
                <w:rFonts w:ascii="GHEA Mariam" w:hAnsi="GHEA Mariam" w:cs="Sylfaen"/>
                <w:sz w:val="22"/>
                <w:szCs w:val="22"/>
                <w:lang w:val="hy-AM"/>
              </w:rPr>
              <w:t>է</w:t>
            </w:r>
            <w:r w:rsidRPr="0058558E">
              <w:rPr>
                <w:rFonts w:ascii="GHEA Mariam" w:hAnsi="GHEA Mariam"/>
                <w:sz w:val="22"/>
                <w:szCs w:val="22"/>
                <w:lang w:val="hy-AM"/>
              </w:rPr>
              <w:t xml:space="preserve"> </w:t>
            </w:r>
            <w:r w:rsidRPr="0058558E">
              <w:rPr>
                <w:rFonts w:ascii="GHEA Mariam" w:hAnsi="GHEA Mariam" w:cs="Sylfaen"/>
                <w:sz w:val="22"/>
                <w:szCs w:val="22"/>
                <w:lang w:val="hy-AM"/>
              </w:rPr>
              <w:t>բոլոր</w:t>
            </w:r>
            <w:r w:rsidRPr="0058558E">
              <w:rPr>
                <w:rFonts w:ascii="GHEA Mariam" w:hAnsi="GHEA Mariam"/>
                <w:sz w:val="22"/>
                <w:szCs w:val="22"/>
                <w:lang w:val="hy-AM"/>
              </w:rPr>
              <w:t xml:space="preserve"> Հայտատուներին </w:t>
            </w:r>
            <w:r w:rsidRPr="0058558E">
              <w:rPr>
                <w:rFonts w:ascii="GHEA Mariam" w:hAnsi="GHEA Mariam" w:cs="Sylfaen"/>
                <w:sz w:val="22"/>
                <w:szCs w:val="22"/>
                <w:lang w:val="hy-AM"/>
              </w:rPr>
              <w:t>առկա</w:t>
            </w:r>
            <w:r w:rsidRPr="0058558E">
              <w:rPr>
                <w:rFonts w:ascii="GHEA Mariam" w:hAnsi="GHEA Mariam"/>
                <w:sz w:val="22"/>
                <w:szCs w:val="22"/>
                <w:lang w:val="hy-AM"/>
              </w:rPr>
              <w:t xml:space="preserve"> </w:t>
            </w:r>
            <w:r w:rsidRPr="0058558E">
              <w:rPr>
                <w:rFonts w:ascii="GHEA Mariam" w:hAnsi="GHEA Mariam" w:cs="Sylfaen"/>
                <w:sz w:val="22"/>
                <w:szCs w:val="22"/>
                <w:lang w:val="hy-AM"/>
              </w:rPr>
              <w:t>ամենաարագ</w:t>
            </w:r>
            <w:r w:rsidRPr="0058558E">
              <w:rPr>
                <w:rFonts w:ascii="GHEA Mariam" w:hAnsi="GHEA Mariam"/>
                <w:sz w:val="22"/>
                <w:szCs w:val="22"/>
                <w:lang w:val="hy-AM"/>
              </w:rPr>
              <w:t xml:space="preserve"> </w:t>
            </w:r>
            <w:r w:rsidRPr="0058558E">
              <w:rPr>
                <w:rFonts w:ascii="GHEA Mariam" w:hAnsi="GHEA Mariam" w:cs="Sylfaen"/>
                <w:sz w:val="22"/>
                <w:szCs w:val="22"/>
                <w:lang w:val="hy-AM"/>
              </w:rPr>
              <w:t>միջոցներով</w:t>
            </w:r>
            <w:r w:rsidRPr="0058558E">
              <w:rPr>
                <w:rFonts w:ascii="GHEA Mariam" w:hAnsi="GHEA Mariam"/>
                <w:sz w:val="22"/>
                <w:szCs w:val="22"/>
                <w:lang w:val="hy-AM"/>
              </w:rPr>
              <w:t xml:space="preserve"> </w:t>
            </w:r>
            <w:r w:rsidRPr="0058558E">
              <w:rPr>
                <w:rFonts w:ascii="GHEA Mariam" w:hAnsi="GHEA Mariam" w:cs="Sylfaen"/>
                <w:sz w:val="22"/>
                <w:szCs w:val="22"/>
                <w:lang w:val="hy-AM"/>
              </w:rPr>
              <w:t>անհապաղ</w:t>
            </w:r>
            <w:r w:rsidRPr="0058558E">
              <w:rPr>
                <w:rFonts w:ascii="GHEA Mariam" w:hAnsi="GHEA Mariam"/>
                <w:sz w:val="22"/>
                <w:szCs w:val="22"/>
                <w:lang w:val="hy-AM"/>
              </w:rPr>
              <w:t xml:space="preserve"> </w:t>
            </w:r>
            <w:r w:rsidRPr="0058558E">
              <w:rPr>
                <w:rFonts w:ascii="GHEA Mariam" w:hAnsi="GHEA Mariam" w:cs="Sylfaen"/>
                <w:sz w:val="22"/>
                <w:szCs w:val="22"/>
                <w:lang w:val="hy-AM"/>
              </w:rPr>
              <w:t>տեղեկացնի</w:t>
            </w:r>
            <w:r w:rsidRPr="0058558E">
              <w:rPr>
                <w:rFonts w:ascii="GHEA Mariam" w:hAnsi="GHEA Mariam"/>
                <w:sz w:val="22"/>
                <w:szCs w:val="22"/>
                <w:lang w:val="hy-AM"/>
              </w:rPr>
              <w:t xml:space="preserve"> </w:t>
            </w:r>
            <w:r w:rsidRPr="0058558E">
              <w:rPr>
                <w:rFonts w:ascii="GHEA Mariam" w:hAnsi="GHEA Mariam" w:cs="Sylfaen"/>
                <w:sz w:val="22"/>
                <w:szCs w:val="22"/>
                <w:lang w:val="hy-AM"/>
              </w:rPr>
              <w:t>երկարաձգված</w:t>
            </w:r>
            <w:r w:rsidRPr="0058558E">
              <w:rPr>
                <w:rFonts w:ascii="GHEA Mariam" w:hAnsi="GHEA Mariam"/>
                <w:sz w:val="22"/>
                <w:szCs w:val="22"/>
                <w:lang w:val="hy-AM"/>
              </w:rPr>
              <w:t xml:space="preserve"> </w:t>
            </w:r>
            <w:r w:rsidRPr="0058558E">
              <w:rPr>
                <w:rFonts w:ascii="GHEA Mariam" w:hAnsi="GHEA Mariam" w:cs="Sylfaen"/>
                <w:sz w:val="22"/>
                <w:szCs w:val="22"/>
                <w:lang w:val="hy-AM"/>
              </w:rPr>
              <w:t>դադարի</w:t>
            </w:r>
            <w:r w:rsidRPr="0058558E">
              <w:rPr>
                <w:rFonts w:ascii="GHEA Mariam" w:hAnsi="GHEA Mariam"/>
                <w:sz w:val="22"/>
                <w:szCs w:val="22"/>
                <w:lang w:val="hy-AM"/>
              </w:rPr>
              <w:t xml:space="preserve"> </w:t>
            </w:r>
            <w:r w:rsidRPr="0058558E">
              <w:rPr>
                <w:rFonts w:ascii="GHEA Mariam" w:hAnsi="GHEA Mariam" w:cs="Sylfaen"/>
                <w:sz w:val="22"/>
                <w:szCs w:val="22"/>
                <w:lang w:val="hy-AM"/>
              </w:rPr>
              <w:t>ժամանակաշրջանի</w:t>
            </w:r>
            <w:r w:rsidRPr="0058558E">
              <w:rPr>
                <w:rFonts w:ascii="GHEA Mariam" w:hAnsi="GHEA Mariam"/>
                <w:sz w:val="22"/>
                <w:szCs w:val="22"/>
                <w:lang w:val="hy-AM"/>
              </w:rPr>
              <w:t xml:space="preserve"> </w:t>
            </w:r>
            <w:r w:rsidRPr="0058558E">
              <w:rPr>
                <w:rFonts w:ascii="GHEA Mariam" w:hAnsi="GHEA Mariam" w:cs="Sylfaen"/>
                <w:sz w:val="22"/>
                <w:szCs w:val="22"/>
                <w:lang w:val="hy-AM"/>
              </w:rPr>
              <w:t>մասին։</w:t>
            </w:r>
            <w:r w:rsidRPr="0058558E">
              <w:rPr>
                <w:rFonts w:ascii="GHEA Mariam" w:hAnsi="GHEA Mariam"/>
                <w:sz w:val="22"/>
                <w:szCs w:val="22"/>
                <w:lang w:val="hy-AM"/>
              </w:rPr>
              <w:t xml:space="preserve"> </w:t>
            </w:r>
          </w:p>
        </w:tc>
      </w:tr>
      <w:tr w:rsidR="00A67462" w:rsidRPr="00AD229B" w14:paraId="12C1CD60" w14:textId="77777777" w:rsidTr="00C273EC">
        <w:trPr>
          <w:gridAfter w:val="1"/>
          <w:wAfter w:w="22" w:type="pct"/>
          <w:trHeight w:val="576"/>
        </w:trPr>
        <w:tc>
          <w:tcPr>
            <w:tcW w:w="1113" w:type="pct"/>
          </w:tcPr>
          <w:p w14:paraId="1627E918" w14:textId="77777777" w:rsidR="00C273EC" w:rsidRPr="0058558E" w:rsidRDefault="00C273EC" w:rsidP="00483205">
            <w:pPr>
              <w:pStyle w:val="S1-Header2"/>
              <w:numPr>
                <w:ilvl w:val="0"/>
                <w:numId w:val="0"/>
              </w:numPr>
              <w:spacing w:before="240" w:after="0"/>
              <w:jc w:val="both"/>
              <w:rPr>
                <w:rFonts w:ascii="GHEA Mariam" w:hAnsi="GHEA Mariam"/>
                <w:b w:val="0"/>
                <w:sz w:val="22"/>
                <w:szCs w:val="22"/>
                <w:lang w:val="hy-AM"/>
              </w:rPr>
            </w:pPr>
          </w:p>
        </w:tc>
        <w:tc>
          <w:tcPr>
            <w:tcW w:w="3865" w:type="pct"/>
            <w:gridSpan w:val="2"/>
          </w:tcPr>
          <w:p w14:paraId="14260CB2" w14:textId="4CF15E51" w:rsidR="00C273EC" w:rsidRPr="0058558E" w:rsidRDefault="00C273EC" w:rsidP="00483205">
            <w:pPr>
              <w:pStyle w:val="Header2-SubClauses"/>
              <w:keepNext/>
              <w:tabs>
                <w:tab w:val="left" w:pos="9356"/>
              </w:tabs>
              <w:spacing w:before="240" w:after="0"/>
              <w:rPr>
                <w:rFonts w:ascii="GHEA Mariam" w:hAnsi="GHEA Mariam"/>
                <w:sz w:val="22"/>
                <w:szCs w:val="22"/>
                <w:lang w:val="hy-AM"/>
              </w:rPr>
            </w:pPr>
            <w:r w:rsidRPr="0058558E">
              <w:rPr>
                <w:rFonts w:ascii="GHEA Mariam" w:hAnsi="GHEA Mariam"/>
                <w:sz w:val="22"/>
                <w:szCs w:val="22"/>
                <w:lang w:val="hy-AM"/>
              </w:rPr>
              <w:t xml:space="preserve">Եթե Պատվիրատուն արդյունքների պարզաբանման խնդրանք է ստանում </w:t>
            </w:r>
            <w:r w:rsidRPr="0058558E">
              <w:rPr>
                <w:rFonts w:ascii="GHEA Mariam" w:hAnsi="GHEA Mariam"/>
                <w:b/>
                <w:sz w:val="22"/>
                <w:szCs w:val="22"/>
                <w:lang w:val="hy-AM"/>
              </w:rPr>
              <w:t>երեք (3) աշխատանքային օրվա վերջնաժամկետից ուշ</w:t>
            </w:r>
            <w:r w:rsidRPr="0058558E">
              <w:rPr>
                <w:rFonts w:ascii="GHEA Mariam" w:hAnsi="GHEA Mariam"/>
                <w:sz w:val="22"/>
                <w:szCs w:val="22"/>
                <w:lang w:val="hy-AM"/>
              </w:rPr>
              <w:t xml:space="preserve">, Պատվիրատուն պետք է արդյունքների պարզաբանումը ներկայացնի հնարավորինս շուտ, սովորաբար </w:t>
            </w:r>
            <w:r w:rsidRPr="0058558E">
              <w:rPr>
                <w:rFonts w:ascii="GHEA Mariam" w:hAnsi="GHEA Mariam"/>
                <w:b/>
                <w:sz w:val="22"/>
                <w:szCs w:val="22"/>
                <w:lang w:val="hy-AM"/>
              </w:rPr>
              <w:t>տասնհինգ (15) աշխատանքային օրից ոչ ուշ</w:t>
            </w:r>
            <w:r w:rsidRPr="0058558E">
              <w:rPr>
                <w:rFonts w:ascii="GHEA Mariam" w:hAnsi="GHEA Mariam"/>
                <w:sz w:val="22"/>
                <w:szCs w:val="22"/>
                <w:lang w:val="hy-AM"/>
              </w:rPr>
              <w:t xml:space="preserve">` Պայմանագրի շնորհման ծանուցման հրապարակման ամսաթվից։ </w:t>
            </w:r>
            <w:r w:rsidRPr="0058558E">
              <w:rPr>
                <w:rFonts w:ascii="GHEA Mariam" w:hAnsi="GHEA Mariam"/>
                <w:b/>
                <w:sz w:val="22"/>
                <w:szCs w:val="22"/>
                <w:lang w:val="hy-AM"/>
              </w:rPr>
              <w:t>Երեք (3) օրվա</w:t>
            </w:r>
            <w:r w:rsidRPr="0058558E">
              <w:rPr>
                <w:rFonts w:ascii="GHEA Mariam" w:hAnsi="GHEA Mariam"/>
                <w:sz w:val="22"/>
                <w:szCs w:val="22"/>
                <w:lang w:val="hy-AM"/>
              </w:rPr>
              <w:t xml:space="preserve"> վերջնաժամկետից հետո ստացված արդյունքների պարզաբանման խնդրանքները չպետք է հանգեցնեն դադարի ժամանակաշրջանի երկարաձգման։ </w:t>
            </w:r>
          </w:p>
        </w:tc>
      </w:tr>
      <w:tr w:rsidR="00A67462" w:rsidRPr="00AD229B" w14:paraId="0DEA66FC" w14:textId="77777777" w:rsidTr="00C273EC">
        <w:trPr>
          <w:gridAfter w:val="1"/>
          <w:wAfter w:w="22" w:type="pct"/>
          <w:trHeight w:val="576"/>
        </w:trPr>
        <w:tc>
          <w:tcPr>
            <w:tcW w:w="1113" w:type="pct"/>
          </w:tcPr>
          <w:p w14:paraId="795D0A4E" w14:textId="77777777" w:rsidR="00C273EC" w:rsidRPr="0058558E" w:rsidRDefault="00C273EC" w:rsidP="00483205">
            <w:pPr>
              <w:pStyle w:val="S1-Header2"/>
              <w:numPr>
                <w:ilvl w:val="0"/>
                <w:numId w:val="0"/>
              </w:numPr>
              <w:spacing w:before="240" w:after="0"/>
              <w:jc w:val="both"/>
              <w:rPr>
                <w:rFonts w:ascii="GHEA Mariam" w:hAnsi="GHEA Mariam" w:cs="Sylfaen"/>
                <w:sz w:val="22"/>
                <w:szCs w:val="22"/>
                <w:lang w:val="hy-AM"/>
              </w:rPr>
            </w:pPr>
          </w:p>
        </w:tc>
        <w:tc>
          <w:tcPr>
            <w:tcW w:w="3865" w:type="pct"/>
            <w:gridSpan w:val="2"/>
          </w:tcPr>
          <w:p w14:paraId="01615444" w14:textId="366F9196" w:rsidR="00C273EC" w:rsidRPr="0058558E" w:rsidRDefault="00C273EC" w:rsidP="00483205">
            <w:pPr>
              <w:pStyle w:val="Header2-SubClauses"/>
              <w:keepNext/>
              <w:tabs>
                <w:tab w:val="left" w:pos="9356"/>
              </w:tabs>
              <w:spacing w:before="240" w:after="0"/>
              <w:rPr>
                <w:rFonts w:ascii="GHEA Mariam" w:hAnsi="GHEA Mariam"/>
                <w:sz w:val="22"/>
                <w:szCs w:val="22"/>
                <w:lang w:val="hy-AM"/>
              </w:rPr>
            </w:pPr>
            <w:r w:rsidRPr="0058558E">
              <w:rPr>
                <w:rFonts w:ascii="GHEA Mariam" w:hAnsi="GHEA Mariam" w:cs="Sylfaen"/>
                <w:sz w:val="22"/>
                <w:szCs w:val="22"/>
                <w:lang w:val="hy-AM"/>
              </w:rPr>
              <w:t>Չհաղթած</w:t>
            </w:r>
            <w:r w:rsidRPr="0058558E">
              <w:rPr>
                <w:rFonts w:ascii="GHEA Mariam" w:hAnsi="GHEA Mariam"/>
                <w:sz w:val="22"/>
                <w:szCs w:val="22"/>
                <w:lang w:val="hy-AM"/>
              </w:rPr>
              <w:t xml:space="preserve"> Հայտատուների </w:t>
            </w:r>
            <w:r w:rsidRPr="0058558E">
              <w:rPr>
                <w:rFonts w:ascii="GHEA Mariam" w:hAnsi="GHEA Mariam" w:cs="Sylfaen"/>
                <w:sz w:val="22"/>
                <w:szCs w:val="22"/>
                <w:lang w:val="hy-AM"/>
              </w:rPr>
              <w:t>համար արդյունքների պարզաբանումը կարող է իրականացվել գրավոր կամ բանավոր: Հայտատուները պետք</w:t>
            </w:r>
            <w:r w:rsidRPr="0058558E">
              <w:rPr>
                <w:rFonts w:ascii="GHEA Mariam" w:hAnsi="GHEA Mariam"/>
                <w:sz w:val="22"/>
                <w:szCs w:val="22"/>
                <w:lang w:val="hy-AM"/>
              </w:rPr>
              <w:t xml:space="preserve"> </w:t>
            </w:r>
            <w:r w:rsidRPr="0058558E">
              <w:rPr>
                <w:rFonts w:ascii="GHEA Mariam" w:hAnsi="GHEA Mariam" w:cs="Sylfaen"/>
                <w:sz w:val="22"/>
                <w:szCs w:val="22"/>
                <w:lang w:val="hy-AM"/>
              </w:rPr>
              <w:t>է</w:t>
            </w:r>
            <w:r w:rsidRPr="0058558E">
              <w:rPr>
                <w:rFonts w:ascii="GHEA Mariam" w:hAnsi="GHEA Mariam"/>
                <w:sz w:val="22"/>
                <w:szCs w:val="22"/>
                <w:lang w:val="hy-AM"/>
              </w:rPr>
              <w:t xml:space="preserve"> </w:t>
            </w:r>
            <w:r w:rsidRPr="0058558E">
              <w:rPr>
                <w:rFonts w:ascii="GHEA Mariam" w:hAnsi="GHEA Mariam" w:cs="Sylfaen"/>
                <w:sz w:val="22"/>
                <w:szCs w:val="22"/>
                <w:lang w:val="hy-AM"/>
              </w:rPr>
              <w:t>կրեն</w:t>
            </w:r>
            <w:r w:rsidRPr="0058558E">
              <w:rPr>
                <w:rFonts w:ascii="GHEA Mariam" w:hAnsi="GHEA Mariam"/>
                <w:sz w:val="22"/>
                <w:szCs w:val="22"/>
                <w:lang w:val="hy-AM"/>
              </w:rPr>
              <w:t xml:space="preserve"> այդ արդյունքների պարզաբանման </w:t>
            </w:r>
            <w:r w:rsidRPr="0058558E">
              <w:rPr>
                <w:rFonts w:ascii="GHEA Mariam" w:hAnsi="GHEA Mariam" w:cs="Sylfaen"/>
                <w:sz w:val="22"/>
                <w:szCs w:val="22"/>
                <w:lang w:val="hy-AM"/>
              </w:rPr>
              <w:t>հանդիպումներին</w:t>
            </w:r>
            <w:r w:rsidRPr="0058558E">
              <w:rPr>
                <w:rFonts w:ascii="GHEA Mariam" w:hAnsi="GHEA Mariam"/>
                <w:sz w:val="22"/>
                <w:szCs w:val="22"/>
                <w:lang w:val="hy-AM"/>
              </w:rPr>
              <w:t xml:space="preserve"> </w:t>
            </w:r>
            <w:r w:rsidRPr="0058558E">
              <w:rPr>
                <w:rFonts w:ascii="GHEA Mariam" w:hAnsi="GHEA Mariam" w:cs="Sylfaen"/>
                <w:sz w:val="22"/>
                <w:szCs w:val="22"/>
                <w:lang w:val="hy-AM"/>
              </w:rPr>
              <w:t>մասնակցելու</w:t>
            </w:r>
            <w:r w:rsidRPr="0058558E">
              <w:rPr>
                <w:rFonts w:ascii="GHEA Mariam" w:hAnsi="GHEA Mariam"/>
                <w:sz w:val="22"/>
                <w:szCs w:val="22"/>
                <w:lang w:val="hy-AM"/>
              </w:rPr>
              <w:t xml:space="preserve"> </w:t>
            </w:r>
            <w:r w:rsidRPr="0058558E">
              <w:rPr>
                <w:rFonts w:ascii="GHEA Mariam" w:hAnsi="GHEA Mariam" w:cs="Sylfaen"/>
                <w:sz w:val="22"/>
                <w:szCs w:val="22"/>
                <w:lang w:val="hy-AM"/>
              </w:rPr>
              <w:t>իրենց</w:t>
            </w:r>
            <w:r w:rsidRPr="0058558E">
              <w:rPr>
                <w:rFonts w:ascii="GHEA Mariam" w:hAnsi="GHEA Mariam"/>
                <w:sz w:val="22"/>
                <w:szCs w:val="22"/>
                <w:lang w:val="hy-AM"/>
              </w:rPr>
              <w:t xml:space="preserve"> </w:t>
            </w:r>
            <w:r w:rsidRPr="0058558E">
              <w:rPr>
                <w:rFonts w:ascii="GHEA Mariam" w:hAnsi="GHEA Mariam" w:cs="Sylfaen"/>
                <w:sz w:val="22"/>
                <w:szCs w:val="22"/>
                <w:lang w:val="hy-AM"/>
              </w:rPr>
              <w:t>ծախսերը։</w:t>
            </w:r>
          </w:p>
        </w:tc>
      </w:tr>
      <w:tr w:rsidR="00A67462" w:rsidRPr="0058558E" w14:paraId="5BFEC5F2" w14:textId="77777777" w:rsidTr="00C273EC">
        <w:trPr>
          <w:gridAfter w:val="1"/>
          <w:wAfter w:w="22" w:type="pct"/>
          <w:trHeight w:val="576"/>
        </w:trPr>
        <w:tc>
          <w:tcPr>
            <w:tcW w:w="1113" w:type="pct"/>
          </w:tcPr>
          <w:p w14:paraId="17F26382" w14:textId="4167D17F" w:rsidR="00D46D29" w:rsidRPr="0058558E" w:rsidRDefault="00D46D29" w:rsidP="00483205">
            <w:pPr>
              <w:pStyle w:val="S1-Header2"/>
              <w:spacing w:before="240" w:after="0"/>
              <w:jc w:val="both"/>
              <w:rPr>
                <w:rFonts w:ascii="GHEA Mariam" w:hAnsi="GHEA Mariam" w:cs="Arial"/>
                <w:sz w:val="22"/>
                <w:szCs w:val="22"/>
              </w:rPr>
            </w:pPr>
            <w:bookmarkStart w:id="291" w:name="_Toc438438867"/>
            <w:bookmarkStart w:id="292" w:name="_Toc438532661"/>
            <w:bookmarkStart w:id="293" w:name="_Toc438734011"/>
            <w:bookmarkStart w:id="294" w:name="_Toc438907047"/>
            <w:bookmarkStart w:id="295" w:name="_Toc438907246"/>
            <w:bookmarkStart w:id="296" w:name="_Toc97371046"/>
            <w:bookmarkStart w:id="297" w:name="_Toc139863142"/>
            <w:bookmarkStart w:id="298" w:name="_Toc63427492"/>
            <w:bookmarkStart w:id="299" w:name="_Toc224326903"/>
            <w:proofErr w:type="spellStart"/>
            <w:r w:rsidRPr="0058558E">
              <w:rPr>
                <w:rFonts w:ascii="GHEA Mariam" w:hAnsi="GHEA Mariam" w:cs="Arial"/>
                <w:sz w:val="22"/>
                <w:szCs w:val="22"/>
              </w:rPr>
              <w:t>Պայմանագրի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ստորագրումը</w:t>
            </w:r>
            <w:bookmarkEnd w:id="291"/>
            <w:bookmarkEnd w:id="292"/>
            <w:bookmarkEnd w:id="293"/>
            <w:bookmarkEnd w:id="294"/>
            <w:bookmarkEnd w:id="295"/>
            <w:bookmarkEnd w:id="296"/>
            <w:bookmarkEnd w:id="297"/>
            <w:bookmarkEnd w:id="298"/>
            <w:bookmarkEnd w:id="299"/>
            <w:proofErr w:type="spellEnd"/>
          </w:p>
        </w:tc>
        <w:tc>
          <w:tcPr>
            <w:tcW w:w="3865" w:type="pct"/>
            <w:gridSpan w:val="2"/>
          </w:tcPr>
          <w:p w14:paraId="48E03284" w14:textId="5BCD32B3" w:rsidR="00483205" w:rsidRPr="0058558E" w:rsidRDefault="00D46D29" w:rsidP="00483205">
            <w:pPr>
              <w:pStyle w:val="Header2-SubClauses"/>
              <w:keepNext/>
              <w:tabs>
                <w:tab w:val="left" w:pos="9356"/>
              </w:tabs>
              <w:spacing w:before="240" w:after="0"/>
              <w:rPr>
                <w:rFonts w:ascii="GHEA Mariam" w:hAnsi="GHEA Mariam"/>
                <w:sz w:val="22"/>
                <w:szCs w:val="22"/>
              </w:rPr>
            </w:pPr>
            <w:proofErr w:type="spellStart"/>
            <w:r w:rsidRPr="0058558E">
              <w:rPr>
                <w:rFonts w:ascii="GHEA Mariam" w:hAnsi="GHEA Mariam"/>
                <w:sz w:val="22"/>
                <w:szCs w:val="22"/>
              </w:rPr>
              <w:t>Պատվիրատուն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պարտավոր</w:t>
            </w:r>
            <w:proofErr w:type="spellEnd"/>
            <w:r w:rsidRPr="0058558E">
              <w:rPr>
                <w:rFonts w:ascii="GHEA Mariam" w:hAnsi="GHEA Mariam"/>
                <w:sz w:val="22"/>
                <w:szCs w:val="22"/>
              </w:rPr>
              <w:t xml:space="preserve"> է </w:t>
            </w:r>
            <w:proofErr w:type="spellStart"/>
            <w:r w:rsidRPr="0058558E">
              <w:rPr>
                <w:rFonts w:ascii="GHEA Mariam" w:hAnsi="GHEA Mariam"/>
                <w:sz w:val="22"/>
                <w:szCs w:val="22"/>
              </w:rPr>
              <w:t>հաղթող</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հայտատուին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ուղարկել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Ընդունման</w:t>
            </w:r>
            <w:proofErr w:type="spellEnd"/>
            <w:r w:rsidRPr="0058558E">
              <w:rPr>
                <w:rFonts w:ascii="GHEA Mariam" w:hAnsi="GHEA Mariam"/>
                <w:sz w:val="22"/>
                <w:szCs w:val="22"/>
              </w:rPr>
              <w:t xml:space="preserve"> Նամակը, </w:t>
            </w:r>
            <w:proofErr w:type="spellStart"/>
            <w:r w:rsidRPr="0058558E">
              <w:rPr>
                <w:rFonts w:ascii="GHEA Mariam" w:hAnsi="GHEA Mariam"/>
                <w:sz w:val="22"/>
                <w:szCs w:val="22"/>
              </w:rPr>
              <w:t>ներառյալ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Պայմանագրի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Համաձայնագիրը</w:t>
            </w:r>
            <w:proofErr w:type="spellEnd"/>
            <w:r w:rsidRPr="0058558E">
              <w:rPr>
                <w:rFonts w:ascii="GHEA Mariam" w:hAnsi="GHEA Mariam"/>
                <w:sz w:val="22"/>
                <w:szCs w:val="22"/>
              </w:rPr>
              <w:t xml:space="preserve">, և </w:t>
            </w:r>
            <w:proofErr w:type="spellStart"/>
            <w:r w:rsidRPr="0058558E">
              <w:rPr>
                <w:rFonts w:ascii="GHEA Mariam" w:hAnsi="GHEA Mariam"/>
                <w:sz w:val="22"/>
                <w:szCs w:val="22"/>
              </w:rPr>
              <w:t>եթե</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նախատեսված</w:t>
            </w:r>
            <w:proofErr w:type="spellEnd"/>
            <w:r w:rsidRPr="0058558E">
              <w:rPr>
                <w:rFonts w:ascii="GHEA Mariam" w:hAnsi="GHEA Mariam"/>
                <w:sz w:val="22"/>
                <w:szCs w:val="22"/>
              </w:rPr>
              <w:t xml:space="preserve"> է </w:t>
            </w:r>
            <w:r w:rsidRPr="0058558E">
              <w:rPr>
                <w:rFonts w:ascii="GHEA Mariam" w:hAnsi="GHEA Mariam"/>
                <w:b/>
                <w:sz w:val="22"/>
                <w:szCs w:val="22"/>
              </w:rPr>
              <w:t>ՄՏՑ</w:t>
            </w:r>
            <w:r w:rsidRPr="0058558E">
              <w:rPr>
                <w:rFonts w:ascii="GHEA Mariam" w:hAnsi="GHEA Mariam"/>
                <w:sz w:val="22"/>
                <w:szCs w:val="22"/>
              </w:rPr>
              <w:t>-</w:t>
            </w:r>
            <w:proofErr w:type="spellStart"/>
            <w:r w:rsidRPr="0058558E">
              <w:rPr>
                <w:rFonts w:ascii="GHEA Mariam" w:hAnsi="GHEA Mariam"/>
                <w:sz w:val="22"/>
                <w:szCs w:val="22"/>
              </w:rPr>
              <w:t>ով</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Շահառու</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Սեփականատիրոջ</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Հայտարարագրման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Ձև</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ներկայացնելու</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հայտ</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ըստ</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որի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կտրամադրվի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հայտատուի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շահառու</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սեփականատիրության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մասին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լրացուցիչ</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տեղեկատվություն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Շահառու</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Սեփականատիրոջ</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Հայտարարագրման</w:t>
            </w:r>
            <w:proofErr w:type="spellEnd"/>
            <w:r w:rsidRPr="0058558E">
              <w:rPr>
                <w:rFonts w:ascii="GHEA Mariam" w:hAnsi="GHEA Mariam" w:cs="Sylfaen"/>
                <w:sz w:val="22"/>
                <w:szCs w:val="22"/>
              </w:rPr>
              <w:t xml:space="preserve"> Ձևը, </w:t>
            </w:r>
            <w:proofErr w:type="spellStart"/>
            <w:r w:rsidRPr="0058558E">
              <w:rPr>
                <w:rFonts w:ascii="GHEA Mariam" w:hAnsi="GHEA Mariam" w:cs="Sylfaen"/>
                <w:sz w:val="22"/>
                <w:szCs w:val="22"/>
              </w:rPr>
              <w:t>պահանջվելու</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դեպքում</w:t>
            </w:r>
            <w:proofErr w:type="spellEnd"/>
            <w:r w:rsidRPr="0058558E">
              <w:rPr>
                <w:rFonts w:ascii="GHEA Mariam" w:hAnsi="GHEA Mariam" w:cs="Sylfaen"/>
                <w:sz w:val="22"/>
                <w:szCs w:val="22"/>
              </w:rPr>
              <w:t>,</w:t>
            </w:r>
            <w:r w:rsidRPr="0058558E">
              <w:rPr>
                <w:rFonts w:ascii="GHEA Mariam" w:hAnsi="GHEA Mariam" w:cs="Sylfaen"/>
                <w:sz w:val="22"/>
                <w:szCs w:val="22"/>
                <w:lang w:val="hy-AM"/>
              </w:rPr>
              <w:t xml:space="preserve"> այն</w:t>
            </w:r>
            <w:r w:rsidRPr="0058558E">
              <w:rPr>
                <w:rFonts w:ascii="GHEA Mariam" w:hAnsi="GHEA Mariam" w:cs="Sylfaen"/>
                <w:sz w:val="22"/>
                <w:szCs w:val="22"/>
              </w:rPr>
              <w:t xml:space="preserve"> </w:t>
            </w:r>
            <w:proofErr w:type="spellStart"/>
            <w:r w:rsidRPr="0058558E">
              <w:rPr>
                <w:rFonts w:ascii="GHEA Mariam" w:hAnsi="GHEA Mariam" w:cs="Sylfaen"/>
                <w:sz w:val="22"/>
                <w:szCs w:val="22"/>
              </w:rPr>
              <w:t>պետք</w:t>
            </w:r>
            <w:proofErr w:type="spellEnd"/>
            <w:r w:rsidRPr="0058558E">
              <w:rPr>
                <w:rFonts w:ascii="GHEA Mariam" w:hAnsi="GHEA Mariam" w:cs="Sylfaen"/>
                <w:sz w:val="22"/>
                <w:szCs w:val="22"/>
              </w:rPr>
              <w:t xml:space="preserve"> է </w:t>
            </w:r>
            <w:proofErr w:type="spellStart"/>
            <w:r w:rsidRPr="0058558E">
              <w:rPr>
                <w:rFonts w:ascii="GHEA Mariam" w:hAnsi="GHEA Mariam" w:cs="Sylfaen"/>
                <w:sz w:val="22"/>
                <w:szCs w:val="22"/>
              </w:rPr>
              <w:t>ներկայացվի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հայտը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ստանալուց</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հետո</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ութ</w:t>
            </w:r>
            <w:proofErr w:type="spellEnd"/>
            <w:r w:rsidRPr="0058558E">
              <w:rPr>
                <w:rFonts w:ascii="GHEA Mariam" w:hAnsi="GHEA Mariam" w:cs="Sylfaen"/>
                <w:sz w:val="22"/>
                <w:szCs w:val="22"/>
              </w:rPr>
              <w:t xml:space="preserve"> </w:t>
            </w:r>
            <w:r w:rsidRPr="0058558E">
              <w:rPr>
                <w:rFonts w:ascii="GHEA Mariam" w:hAnsi="GHEA Mariam"/>
                <w:sz w:val="22"/>
                <w:szCs w:val="22"/>
              </w:rPr>
              <w:t xml:space="preserve">(8) </w:t>
            </w:r>
            <w:proofErr w:type="spellStart"/>
            <w:r w:rsidRPr="0058558E">
              <w:rPr>
                <w:rFonts w:ascii="GHEA Mariam" w:hAnsi="GHEA Mariam"/>
                <w:sz w:val="22"/>
                <w:szCs w:val="22"/>
              </w:rPr>
              <w:t>աշխատանքային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օրվա</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ընթացքում</w:t>
            </w:r>
            <w:proofErr w:type="spellEnd"/>
          </w:p>
        </w:tc>
      </w:tr>
      <w:tr w:rsidR="00A67462" w:rsidRPr="0058558E" w14:paraId="7F17ABCB" w14:textId="77777777" w:rsidTr="00C273EC">
        <w:trPr>
          <w:gridAfter w:val="1"/>
          <w:wAfter w:w="22" w:type="pct"/>
          <w:trHeight w:val="576"/>
        </w:trPr>
        <w:tc>
          <w:tcPr>
            <w:tcW w:w="1113" w:type="pct"/>
          </w:tcPr>
          <w:p w14:paraId="54DDC167" w14:textId="77777777" w:rsidR="00483205" w:rsidRPr="0058558E" w:rsidRDefault="00483205" w:rsidP="00483205">
            <w:pPr>
              <w:pStyle w:val="S1-Header2"/>
              <w:numPr>
                <w:ilvl w:val="0"/>
                <w:numId w:val="0"/>
              </w:numPr>
              <w:spacing w:before="240" w:after="0"/>
              <w:ind w:left="432"/>
              <w:jc w:val="both"/>
              <w:rPr>
                <w:rFonts w:ascii="GHEA Mariam" w:hAnsi="GHEA Mariam" w:cs="Arial"/>
                <w:sz w:val="22"/>
                <w:szCs w:val="22"/>
              </w:rPr>
            </w:pPr>
          </w:p>
        </w:tc>
        <w:tc>
          <w:tcPr>
            <w:tcW w:w="3865" w:type="pct"/>
            <w:gridSpan w:val="2"/>
          </w:tcPr>
          <w:p w14:paraId="5A516189" w14:textId="6977F4E6" w:rsidR="00483205" w:rsidRPr="0058558E" w:rsidRDefault="00483205" w:rsidP="00483205">
            <w:pPr>
              <w:pStyle w:val="Header2-SubClauses"/>
              <w:spacing w:before="240" w:after="0"/>
              <w:rPr>
                <w:rFonts w:ascii="GHEA Mariam" w:hAnsi="GHEA Mariam" w:cs="Sylfaen"/>
                <w:sz w:val="22"/>
                <w:szCs w:val="22"/>
                <w:lang w:val="hy-AM"/>
              </w:rPr>
            </w:pPr>
            <w:r w:rsidRPr="0058558E">
              <w:rPr>
                <w:rFonts w:ascii="GHEA Mariam" w:hAnsi="GHEA Mariam" w:cs="Sylfaen"/>
                <w:sz w:val="22"/>
                <w:szCs w:val="22"/>
                <w:lang w:val="hy-AM"/>
              </w:rPr>
              <w:t>Պայմանագրի համաձայնագիրը ստանալուց հետո քսանութ (28) օրվա ընթացքում հաղթող Հայտատուն պետք է այն ստորագրի, նշի ամսաթիվը և վերադարձնի Պատվիրատուին:</w:t>
            </w:r>
          </w:p>
        </w:tc>
      </w:tr>
      <w:tr w:rsidR="00A67462" w:rsidRPr="00AD229B" w14:paraId="58065C67" w14:textId="77777777" w:rsidTr="00C273EC">
        <w:trPr>
          <w:gridAfter w:val="1"/>
          <w:wAfter w:w="22" w:type="pct"/>
          <w:trHeight w:val="576"/>
        </w:trPr>
        <w:tc>
          <w:tcPr>
            <w:tcW w:w="1113" w:type="pct"/>
          </w:tcPr>
          <w:p w14:paraId="2773E453" w14:textId="72ACCF86" w:rsidR="0001320A" w:rsidRPr="0058558E" w:rsidRDefault="0001320A" w:rsidP="00483205">
            <w:pPr>
              <w:pStyle w:val="S1-Header2"/>
              <w:spacing w:before="240" w:after="0"/>
              <w:jc w:val="both"/>
              <w:rPr>
                <w:rFonts w:ascii="GHEA Mariam" w:hAnsi="GHEA Mariam" w:cs="Sylfaen"/>
                <w:sz w:val="22"/>
                <w:szCs w:val="22"/>
                <w:lang w:val="hy-AM"/>
              </w:rPr>
            </w:pPr>
            <w:bookmarkStart w:id="300" w:name="_Toc438438868"/>
            <w:bookmarkStart w:id="301" w:name="_Toc438532662"/>
            <w:bookmarkStart w:id="302" w:name="_Toc438734012"/>
            <w:bookmarkStart w:id="303" w:name="_Toc438907048"/>
            <w:bookmarkStart w:id="304" w:name="_Toc438907247"/>
            <w:bookmarkStart w:id="305" w:name="_Toc97371047"/>
            <w:bookmarkStart w:id="306" w:name="_Toc139863143"/>
            <w:bookmarkStart w:id="307" w:name="_Toc63427493"/>
            <w:bookmarkStart w:id="308" w:name="_Toc224326904"/>
            <w:proofErr w:type="spellStart"/>
            <w:r w:rsidRPr="0058558E">
              <w:rPr>
                <w:rFonts w:ascii="GHEA Mariam" w:hAnsi="GHEA Mariam" w:cs="Arial"/>
                <w:sz w:val="22"/>
                <w:szCs w:val="22"/>
              </w:rPr>
              <w:t>Կատարման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երաշխիք</w:t>
            </w:r>
            <w:bookmarkEnd w:id="300"/>
            <w:bookmarkEnd w:id="301"/>
            <w:bookmarkEnd w:id="302"/>
            <w:bookmarkEnd w:id="303"/>
            <w:bookmarkEnd w:id="304"/>
            <w:bookmarkEnd w:id="305"/>
            <w:bookmarkEnd w:id="306"/>
            <w:bookmarkEnd w:id="307"/>
            <w:bookmarkEnd w:id="308"/>
            <w:proofErr w:type="spellEnd"/>
          </w:p>
        </w:tc>
        <w:tc>
          <w:tcPr>
            <w:tcW w:w="3865" w:type="pct"/>
            <w:gridSpan w:val="2"/>
          </w:tcPr>
          <w:p w14:paraId="240B13E1" w14:textId="0536D0B9" w:rsidR="0001320A" w:rsidRPr="0058558E" w:rsidRDefault="0001320A" w:rsidP="00483205">
            <w:pPr>
              <w:pStyle w:val="Header2-SubClauses"/>
              <w:keepNext/>
              <w:tabs>
                <w:tab w:val="left" w:pos="9356"/>
              </w:tabs>
              <w:spacing w:before="240" w:after="0"/>
              <w:rPr>
                <w:rFonts w:ascii="GHEA Mariam" w:hAnsi="GHEA Mariam" w:cs="Sylfaen"/>
                <w:sz w:val="22"/>
                <w:szCs w:val="22"/>
                <w:lang w:val="hy-AM"/>
              </w:rPr>
            </w:pPr>
            <w:r w:rsidRPr="0058558E">
              <w:rPr>
                <w:rFonts w:ascii="GHEA Mariam" w:hAnsi="GHEA Mariam" w:cs="Sylfaen"/>
                <w:sz w:val="22"/>
                <w:szCs w:val="22"/>
                <w:lang w:val="hy-AM"/>
              </w:rPr>
              <w:t>Պատվիրատուի</w:t>
            </w:r>
            <w:r w:rsidRPr="0058558E">
              <w:rPr>
                <w:rFonts w:ascii="GHEA Mariam" w:hAnsi="GHEA Mariam"/>
                <w:sz w:val="22"/>
                <w:szCs w:val="22"/>
                <w:lang w:val="hy-AM"/>
              </w:rPr>
              <w:t xml:space="preserve"> </w:t>
            </w:r>
            <w:r w:rsidRPr="0058558E">
              <w:rPr>
                <w:rFonts w:ascii="GHEA Mariam" w:hAnsi="GHEA Mariam" w:cs="Sylfaen"/>
                <w:sz w:val="22"/>
                <w:szCs w:val="22"/>
                <w:lang w:val="hy-AM"/>
              </w:rPr>
              <w:t>կողմից</w:t>
            </w:r>
            <w:r w:rsidRPr="0058558E">
              <w:rPr>
                <w:rFonts w:ascii="GHEA Mariam" w:hAnsi="GHEA Mariam"/>
                <w:sz w:val="22"/>
                <w:szCs w:val="22"/>
                <w:lang w:val="hy-AM"/>
              </w:rPr>
              <w:t xml:space="preserve"> </w:t>
            </w:r>
            <w:r w:rsidRPr="0058558E">
              <w:rPr>
                <w:rFonts w:ascii="GHEA Mariam" w:hAnsi="GHEA Mariam" w:cs="Sylfaen"/>
                <w:sz w:val="22"/>
                <w:szCs w:val="22"/>
                <w:lang w:val="hy-AM"/>
              </w:rPr>
              <w:t>պայմանագրի</w:t>
            </w:r>
            <w:r w:rsidRPr="0058558E">
              <w:rPr>
                <w:rFonts w:ascii="GHEA Mariam" w:hAnsi="GHEA Mariam"/>
                <w:sz w:val="22"/>
                <w:szCs w:val="22"/>
                <w:lang w:val="hy-AM"/>
              </w:rPr>
              <w:t xml:space="preserve"> </w:t>
            </w:r>
            <w:r w:rsidRPr="0058558E">
              <w:rPr>
                <w:rFonts w:ascii="GHEA Mariam" w:hAnsi="GHEA Mariam" w:cs="Sylfaen"/>
                <w:sz w:val="22"/>
                <w:szCs w:val="22"/>
                <w:lang w:val="hy-AM"/>
              </w:rPr>
              <w:t>շնորհման</w:t>
            </w:r>
            <w:r w:rsidRPr="0058558E">
              <w:rPr>
                <w:rFonts w:ascii="GHEA Mariam" w:hAnsi="GHEA Mariam"/>
                <w:sz w:val="22"/>
                <w:szCs w:val="22"/>
                <w:lang w:val="hy-AM"/>
              </w:rPr>
              <w:t xml:space="preserve"> </w:t>
            </w:r>
            <w:r w:rsidRPr="0058558E">
              <w:rPr>
                <w:rFonts w:ascii="GHEA Mariam" w:hAnsi="GHEA Mariam" w:cs="Sylfaen"/>
                <w:sz w:val="22"/>
                <w:szCs w:val="22"/>
                <w:lang w:val="hy-AM"/>
              </w:rPr>
              <w:t>ծանուցումը</w:t>
            </w:r>
            <w:r w:rsidRPr="0058558E">
              <w:rPr>
                <w:rFonts w:ascii="GHEA Mariam" w:hAnsi="GHEA Mariam"/>
                <w:sz w:val="22"/>
                <w:szCs w:val="22"/>
                <w:lang w:val="hy-AM"/>
              </w:rPr>
              <w:t xml:space="preserve"> </w:t>
            </w:r>
            <w:r w:rsidRPr="0058558E">
              <w:rPr>
                <w:rFonts w:ascii="GHEA Mariam" w:hAnsi="GHEA Mariam" w:cs="Sylfaen"/>
                <w:sz w:val="22"/>
                <w:szCs w:val="22"/>
                <w:lang w:val="hy-AM"/>
              </w:rPr>
              <w:t>ստանալուց</w:t>
            </w:r>
            <w:r w:rsidRPr="0058558E">
              <w:rPr>
                <w:rFonts w:ascii="GHEA Mariam" w:hAnsi="GHEA Mariam"/>
                <w:sz w:val="22"/>
                <w:szCs w:val="22"/>
                <w:lang w:val="hy-AM"/>
              </w:rPr>
              <w:t xml:space="preserve"> </w:t>
            </w:r>
            <w:r w:rsidRPr="0058558E">
              <w:rPr>
                <w:rFonts w:ascii="GHEA Mariam" w:hAnsi="GHEA Mariam" w:cs="Sylfaen"/>
                <w:sz w:val="22"/>
                <w:szCs w:val="22"/>
                <w:lang w:val="hy-AM"/>
              </w:rPr>
              <w:t>հետո</w:t>
            </w:r>
            <w:r w:rsidRPr="0058558E">
              <w:rPr>
                <w:rFonts w:ascii="GHEA Mariam" w:hAnsi="GHEA Mariam"/>
                <w:sz w:val="22"/>
                <w:szCs w:val="22"/>
                <w:lang w:val="hy-AM"/>
              </w:rPr>
              <w:t xml:space="preserve"> </w:t>
            </w:r>
            <w:r w:rsidRPr="0058558E">
              <w:rPr>
                <w:rFonts w:ascii="GHEA Mariam" w:hAnsi="GHEA Mariam" w:cs="Sylfaen"/>
                <w:b/>
                <w:sz w:val="22"/>
                <w:szCs w:val="22"/>
                <w:lang w:val="hy-AM"/>
              </w:rPr>
              <w:t>քսանութ</w:t>
            </w:r>
            <w:r w:rsidRPr="0058558E">
              <w:rPr>
                <w:rFonts w:ascii="GHEA Mariam" w:hAnsi="GHEA Mariam"/>
                <w:b/>
                <w:sz w:val="22"/>
                <w:szCs w:val="22"/>
                <w:lang w:val="hy-AM"/>
              </w:rPr>
              <w:t xml:space="preserve"> (28) </w:t>
            </w:r>
            <w:r w:rsidRPr="0058558E">
              <w:rPr>
                <w:rFonts w:ascii="GHEA Mariam" w:hAnsi="GHEA Mariam" w:cs="Sylfaen"/>
                <w:b/>
                <w:sz w:val="22"/>
                <w:szCs w:val="22"/>
                <w:lang w:val="hy-AM"/>
              </w:rPr>
              <w:t>օրվա</w:t>
            </w:r>
            <w:r w:rsidRPr="0058558E">
              <w:rPr>
                <w:rFonts w:ascii="GHEA Mariam" w:hAnsi="GHEA Mariam"/>
                <w:b/>
                <w:sz w:val="22"/>
                <w:szCs w:val="22"/>
                <w:lang w:val="hy-AM"/>
              </w:rPr>
              <w:t xml:space="preserve"> </w:t>
            </w:r>
            <w:r w:rsidRPr="0058558E">
              <w:rPr>
                <w:rFonts w:ascii="GHEA Mariam" w:hAnsi="GHEA Mariam" w:cs="Sylfaen"/>
                <w:b/>
                <w:sz w:val="22"/>
                <w:szCs w:val="22"/>
                <w:lang w:val="hy-AM"/>
              </w:rPr>
              <w:t>ընթացքում</w:t>
            </w:r>
            <w:r w:rsidRPr="0058558E">
              <w:rPr>
                <w:rFonts w:ascii="GHEA Mariam" w:hAnsi="GHEA Mariam"/>
                <w:sz w:val="22"/>
                <w:szCs w:val="22"/>
                <w:lang w:val="hy-AM"/>
              </w:rPr>
              <w:t xml:space="preserve"> շահած </w:t>
            </w:r>
            <w:r w:rsidRPr="0058558E">
              <w:rPr>
                <w:rFonts w:ascii="GHEA Mariam" w:hAnsi="GHEA Mariam" w:cs="Sylfaen"/>
                <w:sz w:val="22"/>
                <w:szCs w:val="22"/>
                <w:lang w:val="hy-AM"/>
              </w:rPr>
              <w:t>Հայտատուն</w:t>
            </w:r>
            <w:r w:rsidRPr="0058558E">
              <w:rPr>
                <w:rFonts w:ascii="GHEA Mariam" w:hAnsi="GHEA Mariam"/>
                <w:sz w:val="22"/>
                <w:szCs w:val="22"/>
                <w:lang w:val="hy-AM"/>
              </w:rPr>
              <w:t xml:space="preserve"> </w:t>
            </w:r>
            <w:r w:rsidRPr="0058558E">
              <w:rPr>
                <w:rFonts w:ascii="GHEA Mariam" w:hAnsi="GHEA Mariam" w:cs="Sylfaen"/>
                <w:sz w:val="22"/>
                <w:szCs w:val="22"/>
                <w:lang w:val="hy-AM"/>
              </w:rPr>
              <w:t>պետք</w:t>
            </w:r>
            <w:r w:rsidRPr="0058558E">
              <w:rPr>
                <w:rFonts w:ascii="GHEA Mariam" w:hAnsi="GHEA Mariam"/>
                <w:sz w:val="22"/>
                <w:szCs w:val="22"/>
                <w:lang w:val="hy-AM"/>
              </w:rPr>
              <w:t xml:space="preserve"> </w:t>
            </w:r>
            <w:r w:rsidRPr="0058558E">
              <w:rPr>
                <w:rFonts w:ascii="GHEA Mariam" w:hAnsi="GHEA Mariam" w:cs="Sylfaen"/>
                <w:sz w:val="22"/>
                <w:szCs w:val="22"/>
                <w:lang w:val="hy-AM"/>
              </w:rPr>
              <w:t>է</w:t>
            </w:r>
            <w:r w:rsidRPr="0058558E">
              <w:rPr>
                <w:rFonts w:ascii="GHEA Mariam" w:hAnsi="GHEA Mariam"/>
                <w:sz w:val="22"/>
                <w:szCs w:val="22"/>
                <w:lang w:val="hy-AM"/>
              </w:rPr>
              <w:t xml:space="preserve"> </w:t>
            </w:r>
            <w:r w:rsidRPr="0058558E">
              <w:rPr>
                <w:rFonts w:ascii="GHEA Mariam" w:hAnsi="GHEA Mariam" w:cs="Sylfaen"/>
                <w:sz w:val="22"/>
                <w:szCs w:val="22"/>
                <w:lang w:val="hy-AM"/>
              </w:rPr>
              <w:lastRenderedPageBreak/>
              <w:t>Պատվիրատուին</w:t>
            </w:r>
            <w:r w:rsidRPr="0058558E">
              <w:rPr>
                <w:rFonts w:ascii="GHEA Mariam" w:hAnsi="GHEA Mariam"/>
                <w:sz w:val="22"/>
                <w:szCs w:val="22"/>
                <w:lang w:val="hy-AM"/>
              </w:rPr>
              <w:t xml:space="preserve"> </w:t>
            </w:r>
            <w:r w:rsidRPr="0058558E">
              <w:rPr>
                <w:rFonts w:ascii="GHEA Mariam" w:hAnsi="GHEA Mariam" w:cs="Sylfaen"/>
                <w:sz w:val="22"/>
                <w:szCs w:val="22"/>
                <w:lang w:val="hy-AM"/>
              </w:rPr>
              <w:t>ներկայացնի</w:t>
            </w:r>
            <w:r w:rsidRPr="0058558E">
              <w:rPr>
                <w:rFonts w:ascii="GHEA Mariam" w:hAnsi="GHEA Mariam"/>
                <w:sz w:val="22"/>
                <w:szCs w:val="22"/>
                <w:lang w:val="hy-AM"/>
              </w:rPr>
              <w:t xml:space="preserve"> </w:t>
            </w:r>
            <w:r w:rsidRPr="0058558E">
              <w:rPr>
                <w:rFonts w:ascii="GHEA Mariam" w:hAnsi="GHEA Mariam" w:cs="Sylfaen"/>
                <w:sz w:val="22"/>
                <w:szCs w:val="22"/>
                <w:lang w:val="hy-AM"/>
              </w:rPr>
              <w:t>Կատարման երաշխիք,</w:t>
            </w:r>
            <w:r w:rsidRPr="0058558E">
              <w:rPr>
                <w:rFonts w:ascii="GHEA Mariam" w:hAnsi="GHEA Mariam"/>
                <w:sz w:val="22"/>
                <w:szCs w:val="22"/>
                <w:lang w:val="hy-AM"/>
              </w:rPr>
              <w:t xml:space="preserve"> իսկ եթե պահանջվում է, ապա նաև Բնապահպանական և սոցիալական (ԲՍ) Կատարման երաշխիք ՀՀ-ի 38.2 (բ) ենթակետի համաձայն, </w:t>
            </w:r>
            <w:r w:rsidRPr="0058558E">
              <w:rPr>
                <w:rFonts w:ascii="GHEA Mariam" w:hAnsi="GHEA Mariam" w:cs="Sylfaen"/>
                <w:sz w:val="22"/>
                <w:szCs w:val="22"/>
                <w:lang w:val="hy-AM"/>
              </w:rPr>
              <w:t>այդ</w:t>
            </w:r>
            <w:r w:rsidRPr="0058558E">
              <w:rPr>
                <w:rFonts w:ascii="GHEA Mariam" w:hAnsi="GHEA Mariam"/>
                <w:sz w:val="22"/>
                <w:szCs w:val="22"/>
                <w:lang w:val="hy-AM"/>
              </w:rPr>
              <w:t xml:space="preserve"> </w:t>
            </w:r>
            <w:r w:rsidRPr="0058558E">
              <w:rPr>
                <w:rFonts w:ascii="GHEA Mariam" w:hAnsi="GHEA Mariam" w:cs="Sylfaen"/>
                <w:sz w:val="22"/>
                <w:szCs w:val="22"/>
                <w:lang w:val="hy-AM"/>
              </w:rPr>
              <w:t>նպատակի</w:t>
            </w:r>
            <w:r w:rsidRPr="0058558E">
              <w:rPr>
                <w:rFonts w:ascii="GHEA Mariam" w:hAnsi="GHEA Mariam"/>
                <w:sz w:val="22"/>
                <w:szCs w:val="22"/>
                <w:lang w:val="hy-AM"/>
              </w:rPr>
              <w:t xml:space="preserve"> </w:t>
            </w:r>
            <w:r w:rsidRPr="0058558E">
              <w:rPr>
                <w:rFonts w:ascii="GHEA Mariam" w:hAnsi="GHEA Mariam" w:cs="Sylfaen"/>
                <w:sz w:val="22"/>
                <w:szCs w:val="22"/>
                <w:lang w:val="hy-AM"/>
              </w:rPr>
              <w:t>համար</w:t>
            </w:r>
            <w:r w:rsidRPr="0058558E">
              <w:rPr>
                <w:rFonts w:ascii="GHEA Mariam" w:hAnsi="GHEA Mariam"/>
                <w:sz w:val="22"/>
                <w:szCs w:val="22"/>
                <w:lang w:val="hy-AM"/>
              </w:rPr>
              <w:t xml:space="preserve"> </w:t>
            </w:r>
            <w:r w:rsidRPr="0058558E">
              <w:rPr>
                <w:rFonts w:ascii="GHEA Mariam" w:hAnsi="GHEA Mariam" w:cs="Sylfaen"/>
                <w:sz w:val="22"/>
                <w:szCs w:val="22"/>
                <w:lang w:val="hy-AM"/>
              </w:rPr>
              <w:t>օգտագործելով</w:t>
            </w:r>
            <w:r w:rsidRPr="0058558E">
              <w:rPr>
                <w:rFonts w:ascii="GHEA Mariam" w:hAnsi="GHEA Mariam"/>
                <w:sz w:val="22"/>
                <w:szCs w:val="22"/>
                <w:lang w:val="hy-AM"/>
              </w:rPr>
              <w:t xml:space="preserve"> Բաժին X-</w:t>
            </w:r>
            <w:r w:rsidRPr="0058558E">
              <w:rPr>
                <w:rFonts w:ascii="GHEA Mariam" w:hAnsi="GHEA Mariam" w:cs="Sylfaen"/>
                <w:sz w:val="22"/>
                <w:szCs w:val="22"/>
                <w:lang w:val="hy-AM"/>
              </w:rPr>
              <w:t xml:space="preserve">ում` «Պայմանագրի ձևեր», ներառված </w:t>
            </w:r>
            <w:r w:rsidRPr="0058558E">
              <w:rPr>
                <w:rFonts w:ascii="GHEA Mariam" w:hAnsi="GHEA Mariam"/>
                <w:sz w:val="22"/>
                <w:szCs w:val="22"/>
                <w:lang w:val="hy-AM"/>
              </w:rPr>
              <w:t>Կատարման ե</w:t>
            </w:r>
            <w:r w:rsidRPr="0058558E">
              <w:rPr>
                <w:rFonts w:ascii="GHEA Mariam" w:hAnsi="GHEA Mariam" w:cs="Sylfaen"/>
                <w:sz w:val="22"/>
                <w:szCs w:val="22"/>
                <w:lang w:val="hy-AM"/>
              </w:rPr>
              <w:t>րաշխիքի</w:t>
            </w:r>
            <w:r w:rsidRPr="0058558E">
              <w:rPr>
                <w:rFonts w:ascii="GHEA Mariam" w:hAnsi="GHEA Mariam"/>
                <w:sz w:val="22"/>
                <w:szCs w:val="22"/>
                <w:lang w:val="hy-AM"/>
              </w:rPr>
              <w:t xml:space="preserve"> </w:t>
            </w:r>
            <w:r w:rsidRPr="0058558E">
              <w:rPr>
                <w:rFonts w:ascii="GHEA Mariam" w:hAnsi="GHEA Mariam" w:cs="Sylfaen"/>
                <w:sz w:val="22"/>
                <w:szCs w:val="22"/>
                <w:lang w:val="hy-AM"/>
              </w:rPr>
              <w:t>ձևը</w:t>
            </w:r>
            <w:r w:rsidRPr="0058558E">
              <w:rPr>
                <w:rFonts w:ascii="GHEA Mariam" w:hAnsi="GHEA Mariam"/>
                <w:sz w:val="22"/>
                <w:szCs w:val="22"/>
                <w:lang w:val="hy-AM"/>
              </w:rPr>
              <w:t xml:space="preserve"> և ԲՍ երաշխիքի ձևը` </w:t>
            </w:r>
            <w:r w:rsidRPr="0058558E">
              <w:rPr>
                <w:rFonts w:ascii="GHEA Mariam" w:hAnsi="GHEA Mariam" w:cs="Sylfaen"/>
                <w:sz w:val="22"/>
                <w:szCs w:val="22"/>
                <w:lang w:val="hy-AM"/>
              </w:rPr>
              <w:t>կամ</w:t>
            </w:r>
            <w:r w:rsidRPr="0058558E">
              <w:rPr>
                <w:rFonts w:ascii="GHEA Mariam" w:hAnsi="GHEA Mariam"/>
                <w:sz w:val="22"/>
                <w:szCs w:val="22"/>
                <w:lang w:val="hy-AM"/>
              </w:rPr>
              <w:t xml:space="preserve"> </w:t>
            </w:r>
            <w:r w:rsidRPr="0058558E">
              <w:rPr>
                <w:rFonts w:ascii="GHEA Mariam" w:hAnsi="GHEA Mariam" w:cs="Sylfaen"/>
                <w:sz w:val="22"/>
                <w:szCs w:val="22"/>
                <w:lang w:val="hy-AM"/>
              </w:rPr>
              <w:t>Պատվիրատուի</w:t>
            </w:r>
            <w:r w:rsidRPr="0058558E">
              <w:rPr>
                <w:rFonts w:ascii="GHEA Mariam" w:hAnsi="GHEA Mariam"/>
                <w:sz w:val="22"/>
                <w:szCs w:val="22"/>
                <w:lang w:val="hy-AM"/>
              </w:rPr>
              <w:t xml:space="preserve"> </w:t>
            </w:r>
            <w:r w:rsidRPr="0058558E">
              <w:rPr>
                <w:rFonts w:ascii="GHEA Mariam" w:hAnsi="GHEA Mariam" w:cs="Sylfaen"/>
                <w:sz w:val="22"/>
                <w:szCs w:val="22"/>
                <w:lang w:val="hy-AM"/>
              </w:rPr>
              <w:t>կողմից</w:t>
            </w:r>
            <w:r w:rsidRPr="0058558E">
              <w:rPr>
                <w:rFonts w:ascii="GHEA Mariam" w:hAnsi="GHEA Mariam"/>
                <w:sz w:val="22"/>
                <w:szCs w:val="22"/>
                <w:lang w:val="hy-AM"/>
              </w:rPr>
              <w:t xml:space="preserve"> </w:t>
            </w:r>
            <w:r w:rsidRPr="0058558E">
              <w:rPr>
                <w:rFonts w:ascii="GHEA Mariam" w:hAnsi="GHEA Mariam" w:cs="Sylfaen"/>
                <w:sz w:val="22"/>
                <w:szCs w:val="22"/>
                <w:lang w:val="hy-AM"/>
              </w:rPr>
              <w:t>ընդունելի</w:t>
            </w:r>
            <w:r w:rsidRPr="0058558E">
              <w:rPr>
                <w:rFonts w:ascii="GHEA Mariam" w:hAnsi="GHEA Mariam"/>
                <w:sz w:val="22"/>
                <w:szCs w:val="22"/>
                <w:lang w:val="hy-AM"/>
              </w:rPr>
              <w:t xml:space="preserve"> </w:t>
            </w:r>
            <w:r w:rsidRPr="0058558E">
              <w:rPr>
                <w:rFonts w:ascii="GHEA Mariam" w:hAnsi="GHEA Mariam" w:cs="Sylfaen"/>
                <w:sz w:val="22"/>
                <w:szCs w:val="22"/>
                <w:lang w:val="hy-AM"/>
              </w:rPr>
              <w:t>մեկ</w:t>
            </w:r>
            <w:r w:rsidRPr="0058558E">
              <w:rPr>
                <w:rFonts w:ascii="GHEA Mariam" w:hAnsi="GHEA Mariam"/>
                <w:sz w:val="22"/>
                <w:szCs w:val="22"/>
                <w:lang w:val="hy-AM"/>
              </w:rPr>
              <w:t xml:space="preserve"> </w:t>
            </w:r>
            <w:r w:rsidRPr="0058558E">
              <w:rPr>
                <w:rFonts w:ascii="GHEA Mariam" w:hAnsi="GHEA Mariam" w:cs="Sylfaen"/>
                <w:sz w:val="22"/>
                <w:szCs w:val="22"/>
                <w:lang w:val="hy-AM"/>
              </w:rPr>
              <w:t>այլ</w:t>
            </w:r>
            <w:r w:rsidRPr="0058558E">
              <w:rPr>
                <w:rFonts w:ascii="GHEA Mariam" w:hAnsi="GHEA Mariam"/>
                <w:sz w:val="22"/>
                <w:szCs w:val="22"/>
                <w:lang w:val="hy-AM"/>
              </w:rPr>
              <w:t xml:space="preserve"> </w:t>
            </w:r>
            <w:r w:rsidRPr="0058558E">
              <w:rPr>
                <w:rFonts w:ascii="GHEA Mariam" w:hAnsi="GHEA Mariam" w:cs="Sylfaen"/>
                <w:sz w:val="22"/>
                <w:szCs w:val="22"/>
                <w:lang w:val="hy-AM"/>
              </w:rPr>
              <w:t>ձև</w:t>
            </w:r>
            <w:r w:rsidRPr="0058558E">
              <w:rPr>
                <w:rFonts w:ascii="GHEA Mariam" w:hAnsi="GHEA Mariam"/>
                <w:sz w:val="22"/>
                <w:szCs w:val="22"/>
                <w:lang w:val="hy-AM"/>
              </w:rPr>
              <w:t>: Եթե հաղթող Հայտատուի կողմից ներկայացվող երաշխիքը պարտատոմսի</w:t>
            </w:r>
            <w:r w:rsidR="007B3D9C" w:rsidRPr="0058558E">
              <w:rPr>
                <w:rFonts w:ascii="GHEA Mariam" w:hAnsi="GHEA Mariam"/>
                <w:sz w:val="22"/>
                <w:szCs w:val="22"/>
                <w:lang w:val="hy-AM"/>
              </w:rPr>
              <w:t xml:space="preserve"> </w:t>
            </w:r>
            <w:r w:rsidRPr="0058558E">
              <w:rPr>
                <w:rFonts w:ascii="GHEA Mariam" w:hAnsi="GHEA Mariam"/>
                <w:sz w:val="22"/>
                <w:szCs w:val="22"/>
                <w:lang w:val="hy-AM"/>
              </w:rPr>
              <w:t>ձևով է, ապա դա պետք է լինի Պատվիրատուի համար ընդունելի</w:t>
            </w:r>
            <w:r w:rsidR="007B3D9C" w:rsidRPr="0058558E">
              <w:rPr>
                <w:rFonts w:ascii="GHEA Mariam" w:hAnsi="GHEA Mariam"/>
                <w:sz w:val="22"/>
                <w:szCs w:val="22"/>
                <w:lang w:val="hy-AM"/>
              </w:rPr>
              <w:t xml:space="preserve"> </w:t>
            </w:r>
            <w:r w:rsidRPr="0058558E">
              <w:rPr>
                <w:rFonts w:ascii="GHEA Mariam" w:hAnsi="GHEA Mariam"/>
                <w:sz w:val="22"/>
                <w:szCs w:val="22"/>
                <w:lang w:val="hy-AM"/>
              </w:rPr>
              <w:t>ապահովագրական կամ երաշխավորող ընկերություն՝ որոշված հաղթող Հայտատուի կողմից: Պարտատոմս տրամադրող օտարերկրյա ֆինանսական հաստատությունը պետք է ունենա թղթակից ֆինանսական հաստատություն Պատվիրատուի երկրում, եթե միայն Պատվիարտուն գրավոր չի համաձայնվել, որ թղթակից ֆինանսական հաստատություն չի պահանջվում:</w:t>
            </w:r>
          </w:p>
        </w:tc>
      </w:tr>
      <w:tr w:rsidR="00A67462" w:rsidRPr="00AD229B" w14:paraId="6B8DAA50" w14:textId="77777777" w:rsidTr="00C273EC">
        <w:trPr>
          <w:gridAfter w:val="1"/>
          <w:wAfter w:w="22" w:type="pct"/>
          <w:trHeight w:val="576"/>
        </w:trPr>
        <w:tc>
          <w:tcPr>
            <w:tcW w:w="1113" w:type="pct"/>
          </w:tcPr>
          <w:p w14:paraId="71BA7725" w14:textId="77777777" w:rsidR="0001320A" w:rsidRPr="0058558E" w:rsidRDefault="0001320A" w:rsidP="00483205">
            <w:pPr>
              <w:pStyle w:val="S1-Header2"/>
              <w:numPr>
                <w:ilvl w:val="0"/>
                <w:numId w:val="0"/>
              </w:numPr>
              <w:spacing w:before="240" w:after="0"/>
              <w:jc w:val="both"/>
              <w:rPr>
                <w:rFonts w:ascii="GHEA Mariam" w:hAnsi="GHEA Mariam" w:cs="Sylfaen"/>
                <w:sz w:val="22"/>
                <w:szCs w:val="22"/>
                <w:lang w:val="hy-AM"/>
              </w:rPr>
            </w:pPr>
          </w:p>
        </w:tc>
        <w:tc>
          <w:tcPr>
            <w:tcW w:w="3865" w:type="pct"/>
            <w:gridSpan w:val="2"/>
          </w:tcPr>
          <w:p w14:paraId="1979AA79" w14:textId="364FB014" w:rsidR="0001320A" w:rsidRPr="0058558E" w:rsidRDefault="0001320A" w:rsidP="00483205">
            <w:pPr>
              <w:pStyle w:val="Header2-SubClauses"/>
              <w:keepNext/>
              <w:tabs>
                <w:tab w:val="left" w:pos="9356"/>
              </w:tabs>
              <w:spacing w:before="240" w:after="0"/>
              <w:rPr>
                <w:rFonts w:ascii="GHEA Mariam" w:hAnsi="GHEA Mariam"/>
                <w:sz w:val="22"/>
                <w:szCs w:val="22"/>
                <w:lang w:val="hy-AM"/>
              </w:rPr>
            </w:pPr>
            <w:r w:rsidRPr="0058558E">
              <w:rPr>
                <w:rFonts w:ascii="GHEA Mariam" w:hAnsi="GHEA Mariam" w:cs="Sylfaen"/>
                <w:sz w:val="22"/>
                <w:szCs w:val="22"/>
                <w:lang w:val="hy-AM"/>
              </w:rPr>
              <w:t>Շահած Հայտատուի</w:t>
            </w:r>
            <w:r w:rsidRPr="0058558E">
              <w:rPr>
                <w:rFonts w:ascii="GHEA Mariam" w:hAnsi="GHEA Mariam"/>
                <w:sz w:val="22"/>
                <w:szCs w:val="22"/>
                <w:lang w:val="hy-AM"/>
              </w:rPr>
              <w:t xml:space="preserve"> </w:t>
            </w:r>
            <w:r w:rsidRPr="0058558E">
              <w:rPr>
                <w:rFonts w:ascii="GHEA Mariam" w:hAnsi="GHEA Mariam" w:cs="Sylfaen"/>
                <w:sz w:val="22"/>
                <w:szCs w:val="22"/>
                <w:lang w:val="hy-AM"/>
              </w:rPr>
              <w:t>կողմից</w:t>
            </w:r>
            <w:r w:rsidRPr="0058558E">
              <w:rPr>
                <w:rFonts w:ascii="GHEA Mariam" w:hAnsi="GHEA Mariam"/>
                <w:sz w:val="22"/>
                <w:szCs w:val="22"/>
                <w:lang w:val="hy-AM"/>
              </w:rPr>
              <w:t xml:space="preserve"> </w:t>
            </w:r>
            <w:r w:rsidRPr="0058558E">
              <w:rPr>
                <w:rFonts w:ascii="GHEA Mariam" w:hAnsi="GHEA Mariam" w:cs="Sylfaen"/>
                <w:sz w:val="22"/>
                <w:szCs w:val="22"/>
                <w:lang w:val="hy-AM"/>
              </w:rPr>
              <w:t>վերոնշյալ</w:t>
            </w:r>
            <w:r w:rsidRPr="0058558E">
              <w:rPr>
                <w:rFonts w:ascii="GHEA Mariam" w:hAnsi="GHEA Mariam"/>
                <w:sz w:val="22"/>
                <w:szCs w:val="22"/>
                <w:lang w:val="hy-AM"/>
              </w:rPr>
              <w:t xml:space="preserve"> Կատարման </w:t>
            </w:r>
            <w:r w:rsidRPr="0058558E">
              <w:rPr>
                <w:rFonts w:ascii="GHEA Mariam" w:hAnsi="GHEA Mariam" w:cs="Sylfaen"/>
                <w:sz w:val="22"/>
                <w:szCs w:val="22"/>
                <w:lang w:val="hy-AM"/>
              </w:rPr>
              <w:t>երաշխիք</w:t>
            </w:r>
            <w:r w:rsidRPr="0058558E">
              <w:rPr>
                <w:rFonts w:ascii="GHEA Mariam" w:hAnsi="GHEA Mariam"/>
                <w:sz w:val="22"/>
                <w:szCs w:val="22"/>
                <w:lang w:val="hy-AM"/>
              </w:rPr>
              <w:t xml:space="preserve"> չներկայացնելը, իսկ եթե պահանջվում է </w:t>
            </w:r>
            <w:r w:rsidRPr="0058558E">
              <w:rPr>
                <w:rFonts w:ascii="GHEA Mariam" w:hAnsi="GHEA Mariam"/>
                <w:b/>
                <w:sz w:val="22"/>
                <w:szCs w:val="22"/>
                <w:lang w:val="hy-AM"/>
              </w:rPr>
              <w:t>ՄՏՑ</w:t>
            </w:r>
            <w:r w:rsidRPr="0058558E">
              <w:rPr>
                <w:rFonts w:ascii="GHEA Mariam" w:hAnsi="GHEA Mariam"/>
                <w:sz w:val="22"/>
                <w:szCs w:val="22"/>
                <w:lang w:val="hy-AM"/>
              </w:rPr>
              <w:t>-ով, ապա նաև Բնապահպանական և սոցիալական (ԲՍ) Կատարման երաշխիք</w:t>
            </w:r>
            <w:r w:rsidR="007B3D9C" w:rsidRPr="0058558E">
              <w:rPr>
                <w:rFonts w:ascii="GHEA Mariam" w:hAnsi="GHEA Mariam"/>
                <w:sz w:val="22"/>
                <w:szCs w:val="22"/>
                <w:lang w:val="hy-AM"/>
              </w:rPr>
              <w:t xml:space="preserve"> </w:t>
            </w:r>
            <w:r w:rsidRPr="0058558E">
              <w:rPr>
                <w:rFonts w:ascii="GHEA Mariam" w:hAnsi="GHEA Mariam"/>
                <w:sz w:val="22"/>
                <w:szCs w:val="22"/>
                <w:lang w:val="hy-AM"/>
              </w:rPr>
              <w:t xml:space="preserve">չներկայացնելը </w:t>
            </w:r>
            <w:r w:rsidRPr="0058558E">
              <w:rPr>
                <w:rFonts w:ascii="GHEA Mariam" w:hAnsi="GHEA Mariam" w:cs="Sylfaen"/>
                <w:sz w:val="22"/>
                <w:szCs w:val="22"/>
                <w:lang w:val="hy-AM"/>
              </w:rPr>
              <w:t>կամ</w:t>
            </w:r>
            <w:r w:rsidRPr="0058558E">
              <w:rPr>
                <w:rFonts w:ascii="GHEA Mariam" w:hAnsi="GHEA Mariam"/>
                <w:sz w:val="22"/>
                <w:szCs w:val="22"/>
                <w:lang w:val="hy-AM"/>
              </w:rPr>
              <w:t xml:space="preserve"> </w:t>
            </w:r>
            <w:r w:rsidRPr="0058558E">
              <w:rPr>
                <w:rFonts w:ascii="GHEA Mariam" w:hAnsi="GHEA Mariam" w:cs="Sylfaen"/>
                <w:sz w:val="22"/>
                <w:szCs w:val="22"/>
                <w:lang w:val="hy-AM"/>
              </w:rPr>
              <w:t>Պայմանագիր</w:t>
            </w:r>
            <w:r w:rsidRPr="0058558E">
              <w:rPr>
                <w:rFonts w:ascii="GHEA Mariam" w:hAnsi="GHEA Mariam"/>
                <w:sz w:val="22"/>
                <w:szCs w:val="22"/>
                <w:lang w:val="hy-AM"/>
              </w:rPr>
              <w:t xml:space="preserve"> չ</w:t>
            </w:r>
            <w:r w:rsidRPr="0058558E">
              <w:rPr>
                <w:rFonts w:ascii="GHEA Mariam" w:hAnsi="GHEA Mariam" w:cs="Sylfaen"/>
                <w:sz w:val="22"/>
                <w:szCs w:val="22"/>
                <w:lang w:val="hy-AM"/>
              </w:rPr>
              <w:t>ստորագրելը, բավարար</w:t>
            </w:r>
            <w:r w:rsidRPr="0058558E">
              <w:rPr>
                <w:rFonts w:ascii="GHEA Mariam" w:hAnsi="GHEA Mariam"/>
                <w:sz w:val="22"/>
                <w:szCs w:val="22"/>
                <w:lang w:val="hy-AM"/>
              </w:rPr>
              <w:t xml:space="preserve"> </w:t>
            </w:r>
            <w:r w:rsidRPr="0058558E">
              <w:rPr>
                <w:rFonts w:ascii="GHEA Mariam" w:hAnsi="GHEA Mariam" w:cs="Sylfaen"/>
                <w:sz w:val="22"/>
                <w:szCs w:val="22"/>
                <w:lang w:val="hy-AM"/>
              </w:rPr>
              <w:t>հիմք</w:t>
            </w:r>
            <w:r w:rsidRPr="0058558E">
              <w:rPr>
                <w:rFonts w:ascii="GHEA Mariam" w:hAnsi="GHEA Mariam"/>
                <w:sz w:val="22"/>
                <w:szCs w:val="22"/>
                <w:lang w:val="hy-AM"/>
              </w:rPr>
              <w:t xml:space="preserve"> են </w:t>
            </w:r>
            <w:r w:rsidRPr="0058558E">
              <w:rPr>
                <w:rFonts w:ascii="GHEA Mariam" w:hAnsi="GHEA Mariam" w:cs="Sylfaen"/>
                <w:sz w:val="22"/>
                <w:szCs w:val="22"/>
                <w:lang w:val="hy-AM"/>
              </w:rPr>
              <w:t>շնորհումը</w:t>
            </w:r>
            <w:r w:rsidRPr="0058558E">
              <w:rPr>
                <w:rFonts w:ascii="GHEA Mariam" w:hAnsi="GHEA Mariam"/>
                <w:sz w:val="22"/>
                <w:szCs w:val="22"/>
                <w:lang w:val="hy-AM"/>
              </w:rPr>
              <w:t xml:space="preserve"> </w:t>
            </w:r>
            <w:r w:rsidRPr="0058558E">
              <w:rPr>
                <w:rFonts w:ascii="GHEA Mariam" w:hAnsi="GHEA Mariam" w:cs="Sylfaen"/>
                <w:sz w:val="22"/>
                <w:szCs w:val="22"/>
                <w:lang w:val="hy-AM"/>
              </w:rPr>
              <w:t>չեղյալ</w:t>
            </w:r>
            <w:r w:rsidRPr="0058558E">
              <w:rPr>
                <w:rFonts w:ascii="GHEA Mariam" w:hAnsi="GHEA Mariam"/>
                <w:sz w:val="22"/>
                <w:szCs w:val="22"/>
                <w:lang w:val="hy-AM"/>
              </w:rPr>
              <w:t xml:space="preserve"> հայտարարելու </w:t>
            </w:r>
            <w:r w:rsidRPr="0058558E">
              <w:rPr>
                <w:rFonts w:ascii="GHEA Mariam" w:hAnsi="GHEA Mariam" w:cs="Sylfaen"/>
                <w:sz w:val="22"/>
                <w:szCs w:val="22"/>
                <w:lang w:val="hy-AM"/>
              </w:rPr>
              <w:t>և</w:t>
            </w:r>
            <w:r w:rsidRPr="0058558E">
              <w:rPr>
                <w:rFonts w:ascii="GHEA Mariam" w:hAnsi="GHEA Mariam"/>
                <w:sz w:val="22"/>
                <w:szCs w:val="22"/>
                <w:lang w:val="hy-AM"/>
              </w:rPr>
              <w:t xml:space="preserve"> Հայտի </w:t>
            </w:r>
            <w:r w:rsidRPr="0058558E">
              <w:rPr>
                <w:rFonts w:ascii="GHEA Mariam" w:hAnsi="GHEA Mariam" w:cs="Sylfaen"/>
                <w:sz w:val="22"/>
                <w:szCs w:val="22"/>
                <w:lang w:val="hy-AM"/>
              </w:rPr>
              <w:t>երաշխիքը բռնագանձելու համար</w:t>
            </w:r>
            <w:r w:rsidRPr="0058558E">
              <w:rPr>
                <w:rFonts w:ascii="GHEA Mariam" w:hAnsi="GHEA Mariam"/>
                <w:sz w:val="22"/>
                <w:szCs w:val="22"/>
                <w:lang w:val="hy-AM"/>
              </w:rPr>
              <w:t xml:space="preserve">: </w:t>
            </w:r>
            <w:r w:rsidRPr="0058558E">
              <w:rPr>
                <w:rFonts w:ascii="GHEA Mariam" w:hAnsi="GHEA Mariam" w:cs="Sylfaen"/>
                <w:sz w:val="22"/>
                <w:szCs w:val="22"/>
                <w:lang w:val="hy-AM"/>
              </w:rPr>
              <w:t>Այդ</w:t>
            </w:r>
            <w:r w:rsidRPr="0058558E">
              <w:rPr>
                <w:rFonts w:ascii="GHEA Mariam" w:hAnsi="GHEA Mariam"/>
                <w:sz w:val="22"/>
                <w:szCs w:val="22"/>
                <w:lang w:val="hy-AM"/>
              </w:rPr>
              <w:t xml:space="preserve"> դեպքում </w:t>
            </w:r>
            <w:r w:rsidRPr="0058558E">
              <w:rPr>
                <w:rFonts w:ascii="GHEA Mariam" w:hAnsi="GHEA Mariam" w:cs="Sylfaen"/>
                <w:sz w:val="22"/>
                <w:szCs w:val="22"/>
                <w:lang w:val="hy-AM"/>
              </w:rPr>
              <w:t>Պատվիրատուն</w:t>
            </w:r>
            <w:r w:rsidRPr="0058558E">
              <w:rPr>
                <w:rFonts w:ascii="GHEA Mariam" w:hAnsi="GHEA Mariam"/>
                <w:sz w:val="22"/>
                <w:szCs w:val="22"/>
                <w:lang w:val="hy-AM"/>
              </w:rPr>
              <w:t xml:space="preserve"> </w:t>
            </w:r>
            <w:r w:rsidRPr="0058558E">
              <w:rPr>
                <w:rFonts w:ascii="GHEA Mariam" w:hAnsi="GHEA Mariam" w:cs="Sylfaen"/>
                <w:sz w:val="22"/>
                <w:szCs w:val="22"/>
                <w:lang w:val="hy-AM"/>
              </w:rPr>
              <w:t>կարող</w:t>
            </w:r>
            <w:r w:rsidRPr="0058558E">
              <w:rPr>
                <w:rFonts w:ascii="GHEA Mariam" w:hAnsi="GHEA Mariam"/>
                <w:sz w:val="22"/>
                <w:szCs w:val="22"/>
                <w:lang w:val="hy-AM"/>
              </w:rPr>
              <w:t xml:space="preserve"> </w:t>
            </w:r>
            <w:r w:rsidRPr="0058558E">
              <w:rPr>
                <w:rFonts w:ascii="GHEA Mariam" w:hAnsi="GHEA Mariam" w:cs="Sylfaen"/>
                <w:sz w:val="22"/>
                <w:szCs w:val="22"/>
                <w:lang w:val="hy-AM"/>
              </w:rPr>
              <w:t>է</w:t>
            </w:r>
            <w:r w:rsidRPr="0058558E">
              <w:rPr>
                <w:rFonts w:ascii="GHEA Mariam" w:hAnsi="GHEA Mariam"/>
                <w:sz w:val="22"/>
                <w:szCs w:val="22"/>
                <w:lang w:val="hy-AM"/>
              </w:rPr>
              <w:t xml:space="preserve"> </w:t>
            </w:r>
            <w:r w:rsidRPr="0058558E">
              <w:rPr>
                <w:rFonts w:ascii="GHEA Mariam" w:hAnsi="GHEA Mariam" w:cs="Sylfaen"/>
                <w:sz w:val="22"/>
                <w:szCs w:val="22"/>
                <w:lang w:val="hy-AM"/>
              </w:rPr>
              <w:t>Պայմանագիրը</w:t>
            </w:r>
            <w:r w:rsidRPr="0058558E">
              <w:rPr>
                <w:rFonts w:ascii="GHEA Mariam" w:hAnsi="GHEA Mariam"/>
                <w:sz w:val="22"/>
                <w:szCs w:val="22"/>
                <w:lang w:val="hy-AM"/>
              </w:rPr>
              <w:t xml:space="preserve"> </w:t>
            </w:r>
            <w:r w:rsidRPr="0058558E">
              <w:rPr>
                <w:rFonts w:ascii="GHEA Mariam" w:hAnsi="GHEA Mariam" w:cs="Sylfaen"/>
                <w:sz w:val="22"/>
                <w:szCs w:val="22"/>
                <w:lang w:val="hy-AM"/>
              </w:rPr>
              <w:t>շնորհել</w:t>
            </w:r>
            <w:r w:rsidRPr="0058558E">
              <w:rPr>
                <w:rFonts w:ascii="GHEA Mariam" w:hAnsi="GHEA Mariam"/>
                <w:sz w:val="22"/>
                <w:szCs w:val="22"/>
                <w:lang w:val="hy-AM"/>
              </w:rPr>
              <w:t xml:space="preserve"> հաջորդ` Ա</w:t>
            </w:r>
            <w:r w:rsidRPr="0058558E">
              <w:rPr>
                <w:rFonts w:ascii="GHEA Mariam" w:hAnsi="GHEA Mariam" w:cs="Sylfaen"/>
                <w:sz w:val="22"/>
                <w:szCs w:val="22"/>
                <w:lang w:val="hy-AM"/>
              </w:rPr>
              <w:t>մենամեծ առավելություն ունեցող Հայտ առաջարկած Հայտատուին:</w:t>
            </w:r>
          </w:p>
        </w:tc>
      </w:tr>
      <w:tr w:rsidR="00A67462" w:rsidRPr="00AD229B" w14:paraId="5BB84CB8" w14:textId="77777777" w:rsidTr="00C273EC">
        <w:trPr>
          <w:gridAfter w:val="1"/>
          <w:wAfter w:w="22" w:type="pct"/>
          <w:trHeight w:val="576"/>
        </w:trPr>
        <w:tc>
          <w:tcPr>
            <w:tcW w:w="1113" w:type="pct"/>
          </w:tcPr>
          <w:p w14:paraId="16D3C402" w14:textId="2C336C71" w:rsidR="0001320A" w:rsidRPr="0058558E" w:rsidRDefault="0001320A" w:rsidP="00483205">
            <w:pPr>
              <w:pStyle w:val="S1-Header2"/>
              <w:spacing w:before="240" w:after="0"/>
              <w:jc w:val="both"/>
              <w:rPr>
                <w:rFonts w:ascii="GHEA Mariam" w:hAnsi="GHEA Mariam" w:cs="Sylfaen"/>
                <w:sz w:val="22"/>
                <w:szCs w:val="22"/>
                <w:lang w:val="hy-AM"/>
              </w:rPr>
            </w:pPr>
            <w:bookmarkStart w:id="309" w:name="_Toc139863144"/>
            <w:bookmarkStart w:id="310" w:name="_Toc63427494"/>
            <w:bookmarkStart w:id="311" w:name="_Toc224326905"/>
            <w:proofErr w:type="spellStart"/>
            <w:r w:rsidRPr="0058558E">
              <w:rPr>
                <w:rFonts w:ascii="GHEA Mariam" w:hAnsi="GHEA Mariam" w:cs="Arial"/>
                <w:sz w:val="22"/>
                <w:szCs w:val="22"/>
              </w:rPr>
              <w:t>Վեճի</w:t>
            </w:r>
            <w:proofErr w:type="spellEnd"/>
            <w:r w:rsidRPr="0058558E">
              <w:rPr>
                <w:rFonts w:ascii="GHEA Mariam" w:hAnsi="GHEA Mariam"/>
                <w:sz w:val="22"/>
                <w:szCs w:val="22"/>
              </w:rPr>
              <w:t xml:space="preserve"> </w:t>
            </w:r>
            <w:proofErr w:type="spellStart"/>
            <w:r w:rsidRPr="0058558E">
              <w:rPr>
                <w:rFonts w:ascii="GHEA Mariam" w:hAnsi="GHEA Mariam" w:cs="Arial"/>
                <w:sz w:val="22"/>
                <w:szCs w:val="22"/>
              </w:rPr>
              <w:t>դատավոր</w:t>
            </w:r>
            <w:bookmarkEnd w:id="309"/>
            <w:bookmarkEnd w:id="310"/>
            <w:bookmarkEnd w:id="311"/>
            <w:proofErr w:type="spellEnd"/>
          </w:p>
        </w:tc>
        <w:tc>
          <w:tcPr>
            <w:tcW w:w="3865" w:type="pct"/>
            <w:gridSpan w:val="2"/>
          </w:tcPr>
          <w:p w14:paraId="55132D28" w14:textId="1632935C" w:rsidR="0001320A" w:rsidRPr="0058558E" w:rsidRDefault="0001320A" w:rsidP="00483205">
            <w:pPr>
              <w:pStyle w:val="Header2-SubClauses"/>
              <w:spacing w:before="240" w:after="0"/>
              <w:rPr>
                <w:rFonts w:ascii="GHEA Mariam" w:hAnsi="GHEA Mariam"/>
                <w:sz w:val="22"/>
                <w:szCs w:val="22"/>
                <w:lang w:val="hy-AM"/>
              </w:rPr>
            </w:pPr>
            <w:r w:rsidRPr="0058558E">
              <w:rPr>
                <w:rFonts w:ascii="GHEA Mariam" w:hAnsi="GHEA Mariam" w:cs="Sylfaen"/>
                <w:sz w:val="22"/>
                <w:szCs w:val="22"/>
                <w:lang w:val="hy-AM"/>
              </w:rPr>
              <w:t>Պատվիրատուն</w:t>
            </w:r>
            <w:r w:rsidRPr="0058558E">
              <w:rPr>
                <w:rFonts w:ascii="GHEA Mariam" w:hAnsi="GHEA Mariam"/>
                <w:sz w:val="22"/>
                <w:szCs w:val="22"/>
                <w:lang w:val="hy-AM"/>
              </w:rPr>
              <w:t xml:space="preserve"> </w:t>
            </w:r>
            <w:r w:rsidRPr="0058558E">
              <w:rPr>
                <w:rFonts w:ascii="GHEA Mariam" w:hAnsi="GHEA Mariam" w:cs="Sylfaen"/>
                <w:sz w:val="22"/>
                <w:szCs w:val="22"/>
                <w:lang w:val="hy-AM"/>
              </w:rPr>
              <w:t>առաջարկում</w:t>
            </w:r>
            <w:r w:rsidRPr="0058558E">
              <w:rPr>
                <w:rFonts w:ascii="GHEA Mariam" w:hAnsi="GHEA Mariam"/>
                <w:sz w:val="22"/>
                <w:szCs w:val="22"/>
                <w:lang w:val="hy-AM"/>
              </w:rPr>
              <w:t xml:space="preserve"> </w:t>
            </w:r>
            <w:r w:rsidRPr="0058558E">
              <w:rPr>
                <w:rFonts w:ascii="GHEA Mariam" w:hAnsi="GHEA Mariam" w:cs="Sylfaen"/>
                <w:sz w:val="22"/>
                <w:szCs w:val="22"/>
                <w:lang w:val="hy-AM"/>
              </w:rPr>
              <w:t>է</w:t>
            </w:r>
            <w:r w:rsidRPr="0058558E">
              <w:rPr>
                <w:rFonts w:ascii="GHEA Mariam" w:hAnsi="GHEA Mariam"/>
                <w:sz w:val="22"/>
                <w:szCs w:val="22"/>
                <w:lang w:val="hy-AM"/>
              </w:rPr>
              <w:t xml:space="preserve"> </w:t>
            </w:r>
            <w:r w:rsidRPr="0058558E">
              <w:rPr>
                <w:rFonts w:ascii="GHEA Mariam" w:hAnsi="GHEA Mariam" w:cs="Sylfaen"/>
                <w:b/>
                <w:sz w:val="22"/>
                <w:szCs w:val="22"/>
                <w:lang w:val="hy-AM"/>
              </w:rPr>
              <w:t>ՄՏՑ</w:t>
            </w:r>
            <w:r w:rsidRPr="0058558E">
              <w:rPr>
                <w:rFonts w:ascii="GHEA Mariam" w:hAnsi="GHEA Mariam"/>
                <w:b/>
                <w:sz w:val="22"/>
                <w:szCs w:val="22"/>
                <w:lang w:val="hy-AM"/>
              </w:rPr>
              <w:t>-</w:t>
            </w:r>
            <w:r w:rsidRPr="0058558E">
              <w:rPr>
                <w:rFonts w:ascii="GHEA Mariam" w:hAnsi="GHEA Mariam" w:cs="Sylfaen"/>
                <w:b/>
                <w:sz w:val="22"/>
                <w:szCs w:val="22"/>
                <w:lang w:val="hy-AM"/>
              </w:rPr>
              <w:t>ում</w:t>
            </w:r>
            <w:r w:rsidRPr="0058558E">
              <w:rPr>
                <w:rFonts w:ascii="GHEA Mariam" w:hAnsi="GHEA Mariam"/>
                <w:b/>
                <w:sz w:val="22"/>
                <w:szCs w:val="22"/>
                <w:lang w:val="hy-AM"/>
              </w:rPr>
              <w:t xml:space="preserve"> </w:t>
            </w:r>
            <w:r w:rsidRPr="0058558E">
              <w:rPr>
                <w:rFonts w:ascii="GHEA Mariam" w:hAnsi="GHEA Mariam" w:cs="Sylfaen"/>
                <w:b/>
                <w:sz w:val="22"/>
                <w:szCs w:val="22"/>
                <w:lang w:val="hy-AM"/>
              </w:rPr>
              <w:t>նշված</w:t>
            </w:r>
            <w:r w:rsidRPr="0058558E">
              <w:rPr>
                <w:rFonts w:ascii="GHEA Mariam" w:hAnsi="GHEA Mariam"/>
                <w:b/>
                <w:sz w:val="22"/>
                <w:szCs w:val="22"/>
                <w:lang w:val="hy-AM"/>
              </w:rPr>
              <w:t xml:space="preserve"> </w:t>
            </w:r>
            <w:r w:rsidRPr="0058558E">
              <w:rPr>
                <w:rFonts w:ascii="GHEA Mariam" w:hAnsi="GHEA Mariam" w:cs="Sylfaen"/>
                <w:b/>
                <w:sz w:val="22"/>
                <w:szCs w:val="22"/>
                <w:lang w:val="hy-AM"/>
              </w:rPr>
              <w:t>անձին</w:t>
            </w:r>
            <w:r w:rsidRPr="0058558E">
              <w:rPr>
                <w:rFonts w:ascii="GHEA Mariam" w:hAnsi="GHEA Mariam"/>
                <w:sz w:val="22"/>
                <w:szCs w:val="22"/>
                <w:lang w:val="hy-AM"/>
              </w:rPr>
              <w:t xml:space="preserve"> </w:t>
            </w:r>
            <w:r w:rsidRPr="0058558E">
              <w:rPr>
                <w:rFonts w:ascii="GHEA Mariam" w:hAnsi="GHEA Mariam" w:cs="Sylfaen"/>
                <w:sz w:val="22"/>
                <w:szCs w:val="22"/>
                <w:lang w:val="hy-AM"/>
              </w:rPr>
              <w:t>նշանակել</w:t>
            </w:r>
            <w:r w:rsidRPr="0058558E">
              <w:rPr>
                <w:rFonts w:ascii="GHEA Mariam" w:hAnsi="GHEA Mariam"/>
                <w:sz w:val="22"/>
                <w:szCs w:val="22"/>
                <w:lang w:val="hy-AM"/>
              </w:rPr>
              <w:t xml:space="preserve"> </w:t>
            </w:r>
            <w:r w:rsidRPr="0058558E">
              <w:rPr>
                <w:rFonts w:ascii="GHEA Mariam" w:hAnsi="GHEA Mariam" w:cs="Sylfaen"/>
                <w:sz w:val="22"/>
                <w:szCs w:val="22"/>
                <w:lang w:val="hy-AM"/>
              </w:rPr>
              <w:t>որպես</w:t>
            </w:r>
            <w:r w:rsidRPr="0058558E">
              <w:rPr>
                <w:rFonts w:ascii="GHEA Mariam" w:hAnsi="GHEA Mariam"/>
                <w:sz w:val="22"/>
                <w:szCs w:val="22"/>
                <w:lang w:val="hy-AM"/>
              </w:rPr>
              <w:t xml:space="preserve"> </w:t>
            </w:r>
            <w:r w:rsidRPr="0058558E">
              <w:rPr>
                <w:rFonts w:ascii="GHEA Mariam" w:hAnsi="GHEA Mariam" w:cs="Sylfaen"/>
                <w:sz w:val="22"/>
                <w:szCs w:val="22"/>
                <w:lang w:val="hy-AM"/>
              </w:rPr>
              <w:t>Պայմանագրի</w:t>
            </w:r>
            <w:r w:rsidRPr="0058558E">
              <w:rPr>
                <w:rFonts w:ascii="GHEA Mariam" w:hAnsi="GHEA Mariam"/>
                <w:sz w:val="22"/>
                <w:szCs w:val="22"/>
                <w:lang w:val="hy-AM"/>
              </w:rPr>
              <w:t xml:space="preserve"> </w:t>
            </w:r>
            <w:r w:rsidRPr="0058558E">
              <w:rPr>
                <w:rFonts w:ascii="GHEA Mariam" w:hAnsi="GHEA Mariam" w:cs="Sylfaen"/>
                <w:sz w:val="22"/>
                <w:szCs w:val="22"/>
                <w:lang w:val="hy-AM"/>
              </w:rPr>
              <w:t>Վեճի</w:t>
            </w:r>
            <w:r w:rsidRPr="0058558E">
              <w:rPr>
                <w:rFonts w:ascii="GHEA Mariam" w:hAnsi="GHEA Mariam"/>
                <w:sz w:val="22"/>
                <w:szCs w:val="22"/>
                <w:lang w:val="hy-AM"/>
              </w:rPr>
              <w:t xml:space="preserve"> </w:t>
            </w:r>
            <w:r w:rsidRPr="0058558E">
              <w:rPr>
                <w:rFonts w:ascii="GHEA Mariam" w:hAnsi="GHEA Mariam" w:cs="Sylfaen"/>
                <w:sz w:val="22"/>
                <w:szCs w:val="22"/>
                <w:lang w:val="hy-AM"/>
              </w:rPr>
              <w:t>դատավոր՝</w:t>
            </w:r>
            <w:r w:rsidRPr="0058558E">
              <w:rPr>
                <w:rFonts w:ascii="GHEA Mariam" w:hAnsi="GHEA Mariam"/>
                <w:sz w:val="22"/>
                <w:szCs w:val="22"/>
                <w:lang w:val="hy-AM"/>
              </w:rPr>
              <w:t xml:space="preserve"> </w:t>
            </w:r>
            <w:r w:rsidRPr="0058558E">
              <w:rPr>
                <w:rFonts w:ascii="GHEA Mariam" w:hAnsi="GHEA Mariam" w:cs="Sylfaen"/>
                <w:b/>
                <w:sz w:val="22"/>
                <w:szCs w:val="22"/>
                <w:lang w:val="hy-AM"/>
              </w:rPr>
              <w:t>ՄՏՑ</w:t>
            </w:r>
            <w:r w:rsidRPr="0058558E">
              <w:rPr>
                <w:rFonts w:ascii="GHEA Mariam" w:hAnsi="GHEA Mariam"/>
                <w:b/>
                <w:sz w:val="22"/>
                <w:szCs w:val="22"/>
                <w:lang w:val="hy-AM"/>
              </w:rPr>
              <w:t>-</w:t>
            </w:r>
            <w:r w:rsidRPr="0058558E">
              <w:rPr>
                <w:rFonts w:ascii="GHEA Mariam" w:hAnsi="GHEA Mariam" w:cs="Sylfaen"/>
                <w:b/>
                <w:sz w:val="22"/>
                <w:szCs w:val="22"/>
                <w:lang w:val="hy-AM"/>
              </w:rPr>
              <w:t>ում</w:t>
            </w:r>
            <w:r w:rsidRPr="0058558E">
              <w:rPr>
                <w:rFonts w:ascii="GHEA Mariam" w:hAnsi="GHEA Mariam"/>
                <w:b/>
                <w:sz w:val="22"/>
                <w:szCs w:val="22"/>
                <w:lang w:val="hy-AM"/>
              </w:rPr>
              <w:t xml:space="preserve"> </w:t>
            </w:r>
            <w:r w:rsidRPr="0058558E">
              <w:rPr>
                <w:rFonts w:ascii="GHEA Mariam" w:hAnsi="GHEA Mariam" w:cs="Sylfaen"/>
                <w:b/>
                <w:sz w:val="22"/>
                <w:szCs w:val="22"/>
                <w:lang w:val="hy-AM"/>
              </w:rPr>
              <w:t>սահմանված</w:t>
            </w:r>
            <w:r w:rsidRPr="0058558E">
              <w:rPr>
                <w:rFonts w:ascii="GHEA Mariam" w:hAnsi="GHEA Mariam"/>
                <w:b/>
                <w:sz w:val="22"/>
                <w:szCs w:val="22"/>
                <w:lang w:val="hy-AM"/>
              </w:rPr>
              <w:t xml:space="preserve"> </w:t>
            </w:r>
            <w:r w:rsidRPr="0058558E">
              <w:rPr>
                <w:rFonts w:ascii="GHEA Mariam" w:hAnsi="GHEA Mariam" w:cs="Sylfaen"/>
                <w:b/>
                <w:sz w:val="22"/>
                <w:szCs w:val="22"/>
                <w:lang w:val="hy-AM"/>
              </w:rPr>
              <w:t>ժամավճարով</w:t>
            </w:r>
            <w:r w:rsidRPr="0058558E">
              <w:rPr>
                <w:rFonts w:ascii="GHEA Mariam" w:hAnsi="GHEA Mariam" w:cs="Sylfaen"/>
                <w:sz w:val="22"/>
                <w:szCs w:val="22"/>
                <w:lang w:val="hy-AM"/>
              </w:rPr>
              <w:t>՝</w:t>
            </w:r>
            <w:r w:rsidRPr="0058558E">
              <w:rPr>
                <w:rFonts w:ascii="GHEA Mariam" w:hAnsi="GHEA Mariam"/>
                <w:sz w:val="22"/>
                <w:szCs w:val="22"/>
                <w:lang w:val="hy-AM"/>
              </w:rPr>
              <w:t xml:space="preserve"> </w:t>
            </w:r>
            <w:r w:rsidRPr="0058558E">
              <w:rPr>
                <w:rFonts w:ascii="GHEA Mariam" w:hAnsi="GHEA Mariam" w:cs="Sylfaen"/>
                <w:sz w:val="22"/>
                <w:szCs w:val="22"/>
                <w:lang w:val="hy-AM"/>
              </w:rPr>
              <w:t>գումարած</w:t>
            </w:r>
            <w:r w:rsidRPr="0058558E">
              <w:rPr>
                <w:rFonts w:ascii="GHEA Mariam" w:hAnsi="GHEA Mariam"/>
                <w:sz w:val="22"/>
                <w:szCs w:val="22"/>
                <w:lang w:val="hy-AM"/>
              </w:rPr>
              <w:t xml:space="preserve"> </w:t>
            </w:r>
            <w:r w:rsidRPr="0058558E">
              <w:rPr>
                <w:rFonts w:ascii="GHEA Mariam" w:hAnsi="GHEA Mariam" w:cs="Sylfaen"/>
                <w:sz w:val="22"/>
                <w:szCs w:val="22"/>
                <w:lang w:val="hy-AM"/>
              </w:rPr>
              <w:t>փոխհատուցելի</w:t>
            </w:r>
            <w:r w:rsidRPr="0058558E">
              <w:rPr>
                <w:rFonts w:ascii="GHEA Mariam" w:hAnsi="GHEA Mariam"/>
                <w:sz w:val="22"/>
                <w:szCs w:val="22"/>
                <w:lang w:val="hy-AM"/>
              </w:rPr>
              <w:t xml:space="preserve"> </w:t>
            </w:r>
            <w:r w:rsidRPr="0058558E">
              <w:rPr>
                <w:rFonts w:ascii="GHEA Mariam" w:hAnsi="GHEA Mariam" w:cs="Sylfaen"/>
                <w:sz w:val="22"/>
                <w:szCs w:val="22"/>
                <w:lang w:val="hy-AM"/>
              </w:rPr>
              <w:t>ծախսերը</w:t>
            </w:r>
            <w:r w:rsidRPr="0058558E">
              <w:rPr>
                <w:rFonts w:ascii="GHEA Mariam" w:hAnsi="GHEA Mariam"/>
                <w:sz w:val="22"/>
                <w:szCs w:val="22"/>
                <w:lang w:val="hy-AM"/>
              </w:rPr>
              <w:t xml:space="preserve">: </w:t>
            </w:r>
            <w:r w:rsidRPr="0058558E">
              <w:rPr>
                <w:rFonts w:ascii="GHEA Mariam" w:hAnsi="GHEA Mariam" w:cs="Sylfaen"/>
                <w:sz w:val="22"/>
                <w:szCs w:val="22"/>
                <w:lang w:val="hy-AM"/>
              </w:rPr>
              <w:t>Եթե</w:t>
            </w:r>
            <w:r w:rsidRPr="0058558E">
              <w:rPr>
                <w:rFonts w:ascii="GHEA Mariam" w:hAnsi="GHEA Mariam"/>
                <w:sz w:val="22"/>
                <w:szCs w:val="22"/>
                <w:lang w:val="hy-AM"/>
              </w:rPr>
              <w:t xml:space="preserve"> </w:t>
            </w:r>
            <w:r w:rsidRPr="0058558E">
              <w:rPr>
                <w:rFonts w:ascii="GHEA Mariam" w:hAnsi="GHEA Mariam" w:cs="Sylfaen"/>
                <w:sz w:val="22"/>
                <w:szCs w:val="22"/>
                <w:lang w:val="hy-AM"/>
              </w:rPr>
              <w:t>Հայտատուն</w:t>
            </w:r>
            <w:r w:rsidRPr="0058558E">
              <w:rPr>
                <w:rFonts w:ascii="GHEA Mariam" w:hAnsi="GHEA Mariam"/>
                <w:sz w:val="22"/>
                <w:szCs w:val="22"/>
                <w:lang w:val="hy-AM"/>
              </w:rPr>
              <w:t xml:space="preserve"> </w:t>
            </w:r>
            <w:r w:rsidRPr="0058558E">
              <w:rPr>
                <w:rFonts w:ascii="GHEA Mariam" w:hAnsi="GHEA Mariam" w:cs="Sylfaen"/>
                <w:sz w:val="22"/>
                <w:szCs w:val="22"/>
                <w:lang w:val="hy-AM"/>
              </w:rPr>
              <w:t>համաձայն</w:t>
            </w:r>
            <w:r w:rsidRPr="0058558E">
              <w:rPr>
                <w:rFonts w:ascii="GHEA Mariam" w:hAnsi="GHEA Mariam"/>
                <w:sz w:val="22"/>
                <w:szCs w:val="22"/>
                <w:lang w:val="hy-AM"/>
              </w:rPr>
              <w:t xml:space="preserve"> </w:t>
            </w:r>
            <w:r w:rsidRPr="0058558E">
              <w:rPr>
                <w:rFonts w:ascii="GHEA Mariam" w:hAnsi="GHEA Mariam" w:cs="Sylfaen"/>
                <w:sz w:val="22"/>
                <w:szCs w:val="22"/>
                <w:lang w:val="hy-AM"/>
              </w:rPr>
              <w:t>չէ</w:t>
            </w:r>
            <w:r w:rsidRPr="0058558E">
              <w:rPr>
                <w:rFonts w:ascii="GHEA Mariam" w:hAnsi="GHEA Mariam"/>
                <w:sz w:val="22"/>
                <w:szCs w:val="22"/>
                <w:lang w:val="hy-AM"/>
              </w:rPr>
              <w:t xml:space="preserve"> </w:t>
            </w:r>
            <w:r w:rsidRPr="0058558E">
              <w:rPr>
                <w:rFonts w:ascii="GHEA Mariam" w:hAnsi="GHEA Mariam" w:cs="Sylfaen"/>
                <w:sz w:val="22"/>
                <w:szCs w:val="22"/>
                <w:lang w:val="hy-AM"/>
              </w:rPr>
              <w:t>այդ</w:t>
            </w:r>
            <w:r w:rsidRPr="0058558E">
              <w:rPr>
                <w:rFonts w:ascii="GHEA Mariam" w:hAnsi="GHEA Mariam"/>
                <w:sz w:val="22"/>
                <w:szCs w:val="22"/>
                <w:lang w:val="hy-AM"/>
              </w:rPr>
              <w:t xml:space="preserve"> </w:t>
            </w:r>
            <w:r w:rsidRPr="0058558E">
              <w:rPr>
                <w:rFonts w:ascii="GHEA Mariam" w:hAnsi="GHEA Mariam" w:cs="Sylfaen"/>
                <w:sz w:val="22"/>
                <w:szCs w:val="22"/>
                <w:lang w:val="hy-AM"/>
              </w:rPr>
              <w:t>առաջարկի</w:t>
            </w:r>
            <w:r w:rsidRPr="0058558E">
              <w:rPr>
                <w:rFonts w:ascii="GHEA Mariam" w:hAnsi="GHEA Mariam"/>
                <w:sz w:val="22"/>
                <w:szCs w:val="22"/>
                <w:lang w:val="hy-AM"/>
              </w:rPr>
              <w:t xml:space="preserve"> </w:t>
            </w:r>
            <w:r w:rsidRPr="0058558E">
              <w:rPr>
                <w:rFonts w:ascii="GHEA Mariam" w:hAnsi="GHEA Mariam" w:cs="Sylfaen"/>
                <w:sz w:val="22"/>
                <w:szCs w:val="22"/>
                <w:lang w:val="hy-AM"/>
              </w:rPr>
              <w:t>հետ</w:t>
            </w:r>
            <w:r w:rsidRPr="0058558E">
              <w:rPr>
                <w:rFonts w:ascii="GHEA Mariam" w:hAnsi="GHEA Mariam"/>
                <w:sz w:val="22"/>
                <w:szCs w:val="22"/>
                <w:lang w:val="hy-AM"/>
              </w:rPr>
              <w:t xml:space="preserve">, </w:t>
            </w:r>
            <w:r w:rsidRPr="0058558E">
              <w:rPr>
                <w:rFonts w:ascii="GHEA Mariam" w:hAnsi="GHEA Mariam" w:cs="Sylfaen"/>
                <w:sz w:val="22"/>
                <w:szCs w:val="22"/>
                <w:lang w:val="hy-AM"/>
              </w:rPr>
              <w:t>ապա</w:t>
            </w:r>
            <w:r w:rsidRPr="0058558E">
              <w:rPr>
                <w:rFonts w:ascii="GHEA Mariam" w:hAnsi="GHEA Mariam"/>
                <w:sz w:val="22"/>
                <w:szCs w:val="22"/>
                <w:lang w:val="hy-AM"/>
              </w:rPr>
              <w:t xml:space="preserve"> </w:t>
            </w:r>
            <w:r w:rsidRPr="0058558E">
              <w:rPr>
                <w:rFonts w:ascii="GHEA Mariam" w:hAnsi="GHEA Mariam" w:cs="Sylfaen"/>
                <w:sz w:val="22"/>
                <w:szCs w:val="22"/>
                <w:lang w:val="hy-AM"/>
              </w:rPr>
              <w:t>նա</w:t>
            </w:r>
            <w:r w:rsidRPr="0058558E">
              <w:rPr>
                <w:rFonts w:ascii="GHEA Mariam" w:hAnsi="GHEA Mariam"/>
                <w:sz w:val="22"/>
                <w:szCs w:val="22"/>
                <w:lang w:val="hy-AM"/>
              </w:rPr>
              <w:t xml:space="preserve"> </w:t>
            </w:r>
            <w:r w:rsidRPr="0058558E">
              <w:rPr>
                <w:rFonts w:ascii="GHEA Mariam" w:hAnsi="GHEA Mariam" w:cs="Sylfaen"/>
                <w:sz w:val="22"/>
                <w:szCs w:val="22"/>
                <w:lang w:val="hy-AM"/>
              </w:rPr>
              <w:t>դրա</w:t>
            </w:r>
            <w:r w:rsidRPr="0058558E">
              <w:rPr>
                <w:rFonts w:ascii="GHEA Mariam" w:hAnsi="GHEA Mariam"/>
                <w:sz w:val="22"/>
                <w:szCs w:val="22"/>
                <w:lang w:val="hy-AM"/>
              </w:rPr>
              <w:t xml:space="preserve"> </w:t>
            </w:r>
            <w:r w:rsidRPr="0058558E">
              <w:rPr>
                <w:rFonts w:ascii="GHEA Mariam" w:hAnsi="GHEA Mariam" w:cs="Sylfaen"/>
                <w:sz w:val="22"/>
                <w:szCs w:val="22"/>
                <w:lang w:val="hy-AM"/>
              </w:rPr>
              <w:t>մասին</w:t>
            </w:r>
            <w:r w:rsidRPr="0058558E">
              <w:rPr>
                <w:rFonts w:ascii="GHEA Mariam" w:hAnsi="GHEA Mariam"/>
                <w:sz w:val="22"/>
                <w:szCs w:val="22"/>
                <w:lang w:val="hy-AM"/>
              </w:rPr>
              <w:t xml:space="preserve"> </w:t>
            </w:r>
            <w:r w:rsidRPr="0058558E">
              <w:rPr>
                <w:rFonts w:ascii="GHEA Mariam" w:hAnsi="GHEA Mariam" w:cs="Sylfaen"/>
                <w:sz w:val="22"/>
                <w:szCs w:val="22"/>
                <w:lang w:val="hy-AM"/>
              </w:rPr>
              <w:t>պետք</w:t>
            </w:r>
            <w:r w:rsidRPr="0058558E">
              <w:rPr>
                <w:rFonts w:ascii="GHEA Mariam" w:hAnsi="GHEA Mariam"/>
                <w:sz w:val="22"/>
                <w:szCs w:val="22"/>
                <w:lang w:val="hy-AM"/>
              </w:rPr>
              <w:t xml:space="preserve"> </w:t>
            </w:r>
            <w:r w:rsidRPr="0058558E">
              <w:rPr>
                <w:rFonts w:ascii="GHEA Mariam" w:hAnsi="GHEA Mariam" w:cs="Sylfaen"/>
                <w:sz w:val="22"/>
                <w:szCs w:val="22"/>
                <w:lang w:val="hy-AM"/>
              </w:rPr>
              <w:t>է</w:t>
            </w:r>
            <w:r w:rsidRPr="0058558E">
              <w:rPr>
                <w:rFonts w:ascii="GHEA Mariam" w:hAnsi="GHEA Mariam"/>
                <w:sz w:val="22"/>
                <w:szCs w:val="22"/>
                <w:lang w:val="hy-AM"/>
              </w:rPr>
              <w:t xml:space="preserve"> </w:t>
            </w:r>
            <w:r w:rsidRPr="0058558E">
              <w:rPr>
                <w:rFonts w:ascii="GHEA Mariam" w:hAnsi="GHEA Mariam" w:cs="Sylfaen"/>
                <w:sz w:val="22"/>
                <w:szCs w:val="22"/>
                <w:lang w:val="hy-AM"/>
              </w:rPr>
              <w:t>նշի</w:t>
            </w:r>
            <w:r w:rsidRPr="0058558E">
              <w:rPr>
                <w:rFonts w:ascii="GHEA Mariam" w:hAnsi="GHEA Mariam"/>
                <w:sz w:val="22"/>
                <w:szCs w:val="22"/>
                <w:lang w:val="hy-AM"/>
              </w:rPr>
              <w:t xml:space="preserve"> </w:t>
            </w:r>
            <w:r w:rsidRPr="0058558E">
              <w:rPr>
                <w:rFonts w:ascii="GHEA Mariam" w:hAnsi="GHEA Mariam" w:cs="Sylfaen"/>
                <w:sz w:val="22"/>
                <w:szCs w:val="22"/>
                <w:lang w:val="hy-AM"/>
              </w:rPr>
              <w:t>իր</w:t>
            </w:r>
            <w:r w:rsidRPr="0058558E">
              <w:rPr>
                <w:rFonts w:ascii="GHEA Mariam" w:hAnsi="GHEA Mariam"/>
                <w:sz w:val="22"/>
                <w:szCs w:val="22"/>
                <w:lang w:val="hy-AM"/>
              </w:rPr>
              <w:t xml:space="preserve"> </w:t>
            </w:r>
            <w:r w:rsidRPr="0058558E">
              <w:rPr>
                <w:rFonts w:ascii="GHEA Mariam" w:hAnsi="GHEA Mariam" w:cs="Sylfaen"/>
                <w:sz w:val="22"/>
                <w:szCs w:val="22"/>
                <w:lang w:val="hy-AM"/>
              </w:rPr>
              <w:t>Հայտում</w:t>
            </w:r>
            <w:r w:rsidRPr="0058558E">
              <w:rPr>
                <w:rFonts w:ascii="GHEA Mariam" w:hAnsi="GHEA Mariam"/>
                <w:sz w:val="22"/>
                <w:szCs w:val="22"/>
                <w:lang w:val="hy-AM"/>
              </w:rPr>
              <w:t xml:space="preserve">: </w:t>
            </w:r>
            <w:r w:rsidRPr="0058558E">
              <w:rPr>
                <w:rFonts w:ascii="GHEA Mariam" w:hAnsi="GHEA Mariam" w:cs="Sylfaen"/>
                <w:sz w:val="22"/>
                <w:szCs w:val="22"/>
                <w:lang w:val="hy-AM"/>
              </w:rPr>
              <w:t>Եթե</w:t>
            </w:r>
            <w:r w:rsidRPr="0058558E">
              <w:rPr>
                <w:rFonts w:ascii="GHEA Mariam" w:hAnsi="GHEA Mariam"/>
                <w:sz w:val="22"/>
                <w:szCs w:val="22"/>
                <w:lang w:val="hy-AM"/>
              </w:rPr>
              <w:t xml:space="preserve"> </w:t>
            </w:r>
            <w:r w:rsidRPr="0058558E">
              <w:rPr>
                <w:rFonts w:ascii="GHEA Mariam" w:hAnsi="GHEA Mariam" w:cs="Sylfaen"/>
                <w:sz w:val="22"/>
                <w:szCs w:val="22"/>
                <w:lang w:val="hy-AM"/>
              </w:rPr>
              <w:t>Ընդունման</w:t>
            </w:r>
            <w:r w:rsidRPr="0058558E">
              <w:rPr>
                <w:rFonts w:ascii="GHEA Mariam" w:hAnsi="GHEA Mariam"/>
                <w:sz w:val="22"/>
                <w:szCs w:val="22"/>
                <w:lang w:val="hy-AM"/>
              </w:rPr>
              <w:t xml:space="preserve"> </w:t>
            </w:r>
            <w:r w:rsidRPr="0058558E">
              <w:rPr>
                <w:rFonts w:ascii="GHEA Mariam" w:hAnsi="GHEA Mariam" w:cs="Sylfaen"/>
                <w:sz w:val="22"/>
                <w:szCs w:val="22"/>
                <w:lang w:val="hy-AM"/>
              </w:rPr>
              <w:t>նամակում</w:t>
            </w:r>
            <w:r w:rsidRPr="0058558E">
              <w:rPr>
                <w:rFonts w:ascii="GHEA Mariam" w:hAnsi="GHEA Mariam"/>
                <w:sz w:val="22"/>
                <w:szCs w:val="22"/>
                <w:lang w:val="hy-AM"/>
              </w:rPr>
              <w:t xml:space="preserve"> </w:t>
            </w:r>
            <w:r w:rsidRPr="0058558E">
              <w:rPr>
                <w:rFonts w:ascii="GHEA Mariam" w:hAnsi="GHEA Mariam" w:cs="Sylfaen"/>
                <w:sz w:val="22"/>
                <w:szCs w:val="22"/>
                <w:lang w:val="hy-AM"/>
              </w:rPr>
              <w:t>Պատվիրատուն</w:t>
            </w:r>
            <w:r w:rsidRPr="0058558E">
              <w:rPr>
                <w:rFonts w:ascii="GHEA Mariam" w:hAnsi="GHEA Mariam"/>
                <w:sz w:val="22"/>
                <w:szCs w:val="22"/>
                <w:lang w:val="hy-AM"/>
              </w:rPr>
              <w:t xml:space="preserve"> </w:t>
            </w:r>
            <w:r w:rsidRPr="0058558E">
              <w:rPr>
                <w:rFonts w:ascii="GHEA Mariam" w:hAnsi="GHEA Mariam" w:cs="Sylfaen"/>
                <w:sz w:val="22"/>
                <w:szCs w:val="22"/>
                <w:lang w:val="hy-AM"/>
              </w:rPr>
              <w:t>չի</w:t>
            </w:r>
            <w:r w:rsidRPr="0058558E">
              <w:rPr>
                <w:rFonts w:ascii="GHEA Mariam" w:hAnsi="GHEA Mariam"/>
                <w:sz w:val="22"/>
                <w:szCs w:val="22"/>
                <w:lang w:val="hy-AM"/>
              </w:rPr>
              <w:t xml:space="preserve"> </w:t>
            </w:r>
            <w:r w:rsidRPr="0058558E">
              <w:rPr>
                <w:rFonts w:ascii="GHEA Mariam" w:hAnsi="GHEA Mariam" w:cs="Sylfaen"/>
                <w:sz w:val="22"/>
                <w:szCs w:val="22"/>
                <w:lang w:val="hy-AM"/>
              </w:rPr>
              <w:t>համաձայնվել</w:t>
            </w:r>
            <w:r w:rsidRPr="0058558E">
              <w:rPr>
                <w:rFonts w:ascii="GHEA Mariam" w:hAnsi="GHEA Mariam"/>
                <w:sz w:val="22"/>
                <w:szCs w:val="22"/>
                <w:lang w:val="hy-AM"/>
              </w:rPr>
              <w:t xml:space="preserve"> </w:t>
            </w:r>
            <w:r w:rsidRPr="0058558E">
              <w:rPr>
                <w:rFonts w:ascii="GHEA Mariam" w:hAnsi="GHEA Mariam" w:cs="Sylfaen"/>
                <w:sz w:val="22"/>
                <w:szCs w:val="22"/>
                <w:lang w:val="hy-AM"/>
              </w:rPr>
              <w:t>Վեճի</w:t>
            </w:r>
            <w:r w:rsidRPr="0058558E">
              <w:rPr>
                <w:rFonts w:ascii="GHEA Mariam" w:hAnsi="GHEA Mariam"/>
                <w:sz w:val="22"/>
                <w:szCs w:val="22"/>
                <w:lang w:val="hy-AM"/>
              </w:rPr>
              <w:t xml:space="preserve"> </w:t>
            </w:r>
            <w:r w:rsidRPr="0058558E">
              <w:rPr>
                <w:rFonts w:ascii="GHEA Mariam" w:hAnsi="GHEA Mariam" w:cs="Sylfaen"/>
                <w:sz w:val="22"/>
                <w:szCs w:val="22"/>
                <w:lang w:val="hy-AM"/>
              </w:rPr>
              <w:t>դատավորի</w:t>
            </w:r>
            <w:r w:rsidRPr="0058558E">
              <w:rPr>
                <w:rFonts w:ascii="GHEA Mariam" w:hAnsi="GHEA Mariam"/>
                <w:sz w:val="22"/>
                <w:szCs w:val="22"/>
                <w:lang w:val="hy-AM"/>
              </w:rPr>
              <w:t xml:space="preserve"> </w:t>
            </w:r>
            <w:r w:rsidRPr="0058558E">
              <w:rPr>
                <w:rFonts w:ascii="GHEA Mariam" w:hAnsi="GHEA Mariam" w:cs="Sylfaen"/>
                <w:sz w:val="22"/>
                <w:szCs w:val="22"/>
                <w:lang w:val="hy-AM"/>
              </w:rPr>
              <w:t>նշանակման</w:t>
            </w:r>
            <w:r w:rsidRPr="0058558E">
              <w:rPr>
                <w:rFonts w:ascii="GHEA Mariam" w:hAnsi="GHEA Mariam"/>
                <w:sz w:val="22"/>
                <w:szCs w:val="22"/>
                <w:lang w:val="hy-AM"/>
              </w:rPr>
              <w:t xml:space="preserve"> </w:t>
            </w:r>
            <w:r w:rsidRPr="0058558E">
              <w:rPr>
                <w:rFonts w:ascii="GHEA Mariam" w:hAnsi="GHEA Mariam" w:cs="Sylfaen"/>
                <w:sz w:val="22"/>
                <w:szCs w:val="22"/>
                <w:lang w:val="hy-AM"/>
              </w:rPr>
              <w:t>հետ</w:t>
            </w:r>
            <w:r w:rsidRPr="0058558E">
              <w:rPr>
                <w:rFonts w:ascii="GHEA Mariam" w:hAnsi="GHEA Mariam"/>
                <w:sz w:val="22"/>
                <w:szCs w:val="22"/>
                <w:lang w:val="hy-AM"/>
              </w:rPr>
              <w:t xml:space="preserve">, </w:t>
            </w:r>
            <w:r w:rsidRPr="0058558E">
              <w:rPr>
                <w:rFonts w:ascii="GHEA Mariam" w:hAnsi="GHEA Mariam" w:cs="Sylfaen"/>
                <w:sz w:val="22"/>
                <w:szCs w:val="22"/>
                <w:lang w:val="hy-AM"/>
              </w:rPr>
              <w:t>ապա</w:t>
            </w:r>
            <w:r w:rsidRPr="0058558E">
              <w:rPr>
                <w:rFonts w:ascii="GHEA Mariam" w:hAnsi="GHEA Mariam"/>
                <w:sz w:val="22"/>
                <w:szCs w:val="22"/>
                <w:lang w:val="hy-AM"/>
              </w:rPr>
              <w:t xml:space="preserve"> </w:t>
            </w:r>
            <w:r w:rsidRPr="0058558E">
              <w:rPr>
                <w:rFonts w:ascii="GHEA Mariam" w:hAnsi="GHEA Mariam" w:cs="Sylfaen"/>
                <w:sz w:val="22"/>
                <w:szCs w:val="22"/>
                <w:lang w:val="hy-AM"/>
              </w:rPr>
              <w:t>վերջինս</w:t>
            </w:r>
            <w:r w:rsidRPr="0058558E">
              <w:rPr>
                <w:rFonts w:ascii="GHEA Mariam" w:hAnsi="GHEA Mariam"/>
                <w:sz w:val="22"/>
                <w:szCs w:val="22"/>
                <w:lang w:val="hy-AM"/>
              </w:rPr>
              <w:t xml:space="preserve"> </w:t>
            </w:r>
            <w:r w:rsidRPr="0058558E">
              <w:rPr>
                <w:rFonts w:ascii="GHEA Mariam" w:hAnsi="GHEA Mariam" w:cs="Sylfaen"/>
                <w:sz w:val="22"/>
                <w:szCs w:val="22"/>
                <w:lang w:val="hy-AM"/>
              </w:rPr>
              <w:t>պետք</w:t>
            </w:r>
            <w:r w:rsidRPr="0058558E">
              <w:rPr>
                <w:rFonts w:ascii="GHEA Mariam" w:hAnsi="GHEA Mariam"/>
                <w:sz w:val="22"/>
                <w:szCs w:val="22"/>
                <w:lang w:val="hy-AM"/>
              </w:rPr>
              <w:t xml:space="preserve"> </w:t>
            </w:r>
            <w:r w:rsidRPr="0058558E">
              <w:rPr>
                <w:rFonts w:ascii="GHEA Mariam" w:hAnsi="GHEA Mariam" w:cs="Sylfaen"/>
                <w:sz w:val="22"/>
                <w:szCs w:val="22"/>
                <w:lang w:val="hy-AM"/>
              </w:rPr>
              <w:t>է</w:t>
            </w:r>
            <w:r w:rsidRPr="0058558E">
              <w:rPr>
                <w:rFonts w:ascii="GHEA Mariam" w:hAnsi="GHEA Mariam"/>
                <w:sz w:val="22"/>
                <w:szCs w:val="22"/>
                <w:lang w:val="hy-AM"/>
              </w:rPr>
              <w:t xml:space="preserve"> </w:t>
            </w:r>
            <w:r w:rsidRPr="0058558E">
              <w:rPr>
                <w:rFonts w:ascii="GHEA Mariam" w:hAnsi="GHEA Mariam" w:cs="Sylfaen"/>
                <w:sz w:val="22"/>
                <w:szCs w:val="22"/>
                <w:lang w:val="hy-AM"/>
              </w:rPr>
              <w:t>խնդրի</w:t>
            </w:r>
            <w:r w:rsidRPr="0058558E">
              <w:rPr>
                <w:rFonts w:ascii="GHEA Mariam" w:hAnsi="GHEA Mariam"/>
                <w:sz w:val="22"/>
                <w:szCs w:val="22"/>
                <w:lang w:val="hy-AM"/>
              </w:rPr>
              <w:t xml:space="preserve"> </w:t>
            </w:r>
            <w:r w:rsidRPr="0058558E">
              <w:rPr>
                <w:rFonts w:ascii="GHEA Mariam" w:hAnsi="GHEA Mariam" w:cs="Sylfaen"/>
                <w:sz w:val="22"/>
                <w:szCs w:val="22"/>
                <w:lang w:val="hy-AM"/>
              </w:rPr>
              <w:t>Պայմանագրի</w:t>
            </w:r>
            <w:r w:rsidRPr="0058558E">
              <w:rPr>
                <w:rFonts w:ascii="GHEA Mariam" w:hAnsi="GHEA Mariam"/>
                <w:sz w:val="22"/>
                <w:szCs w:val="22"/>
                <w:lang w:val="hy-AM"/>
              </w:rPr>
              <w:t xml:space="preserve"> </w:t>
            </w:r>
            <w:r w:rsidRPr="0058558E">
              <w:rPr>
                <w:rFonts w:ascii="GHEA Mariam" w:hAnsi="GHEA Mariam" w:cs="Sylfaen"/>
                <w:sz w:val="22"/>
                <w:szCs w:val="22"/>
                <w:lang w:val="hy-AM"/>
              </w:rPr>
              <w:t>հատուկ</w:t>
            </w:r>
            <w:r w:rsidRPr="0058558E">
              <w:rPr>
                <w:rFonts w:ascii="GHEA Mariam" w:hAnsi="GHEA Mariam"/>
                <w:sz w:val="22"/>
                <w:szCs w:val="22"/>
                <w:lang w:val="hy-AM"/>
              </w:rPr>
              <w:t xml:space="preserve"> </w:t>
            </w:r>
            <w:r w:rsidRPr="0058558E">
              <w:rPr>
                <w:rFonts w:ascii="GHEA Mariam" w:hAnsi="GHEA Mariam" w:cs="Sylfaen"/>
                <w:sz w:val="22"/>
                <w:szCs w:val="22"/>
                <w:lang w:val="hy-AM"/>
              </w:rPr>
              <w:t>պայմաններում</w:t>
            </w:r>
            <w:r w:rsidRPr="0058558E">
              <w:rPr>
                <w:rFonts w:ascii="GHEA Mariam" w:hAnsi="GHEA Mariam"/>
                <w:sz w:val="22"/>
                <w:szCs w:val="22"/>
                <w:lang w:val="hy-AM"/>
              </w:rPr>
              <w:t xml:space="preserve"> (</w:t>
            </w:r>
            <w:r w:rsidRPr="0058558E">
              <w:rPr>
                <w:rFonts w:ascii="GHEA Mariam" w:hAnsi="GHEA Mariam" w:cs="Sylfaen"/>
                <w:sz w:val="22"/>
                <w:szCs w:val="22"/>
                <w:lang w:val="hy-AM"/>
              </w:rPr>
              <w:t>ՊՀՊ</w:t>
            </w:r>
            <w:r w:rsidRPr="0058558E">
              <w:rPr>
                <w:rFonts w:ascii="GHEA Mariam" w:hAnsi="GHEA Mariam"/>
                <w:sz w:val="22"/>
                <w:szCs w:val="22"/>
                <w:lang w:val="hy-AM"/>
              </w:rPr>
              <w:t xml:space="preserve">) </w:t>
            </w:r>
            <w:r w:rsidRPr="0058558E">
              <w:rPr>
                <w:rFonts w:ascii="GHEA Mariam" w:hAnsi="GHEA Mariam" w:cs="Sylfaen"/>
                <w:sz w:val="22"/>
                <w:szCs w:val="22"/>
                <w:lang w:val="hy-AM"/>
              </w:rPr>
              <w:t>նշանակված</w:t>
            </w:r>
            <w:r w:rsidRPr="0058558E">
              <w:rPr>
                <w:rFonts w:ascii="GHEA Mariam" w:hAnsi="GHEA Mariam"/>
                <w:sz w:val="22"/>
                <w:szCs w:val="22"/>
                <w:lang w:val="hy-AM"/>
              </w:rPr>
              <w:t xml:space="preserve"> </w:t>
            </w:r>
            <w:r w:rsidRPr="0058558E">
              <w:rPr>
                <w:rFonts w:ascii="GHEA Mariam" w:hAnsi="GHEA Mariam" w:cs="Sylfaen"/>
                <w:sz w:val="22"/>
                <w:szCs w:val="22"/>
                <w:lang w:val="hy-AM"/>
              </w:rPr>
              <w:t>մարմնին՝</w:t>
            </w:r>
            <w:r w:rsidRPr="0058558E">
              <w:rPr>
                <w:rFonts w:ascii="GHEA Mariam" w:hAnsi="GHEA Mariam"/>
                <w:sz w:val="22"/>
                <w:szCs w:val="22"/>
                <w:lang w:val="hy-AM"/>
              </w:rPr>
              <w:t xml:space="preserve"> </w:t>
            </w:r>
            <w:r w:rsidRPr="0058558E">
              <w:rPr>
                <w:rFonts w:ascii="GHEA Mariam" w:hAnsi="GHEA Mariam" w:cs="Sylfaen"/>
                <w:sz w:val="22"/>
                <w:szCs w:val="22"/>
                <w:lang w:val="hy-AM"/>
              </w:rPr>
              <w:t>նշանակել</w:t>
            </w:r>
            <w:r w:rsidRPr="0058558E">
              <w:rPr>
                <w:rFonts w:ascii="GHEA Mariam" w:hAnsi="GHEA Mariam"/>
                <w:sz w:val="22"/>
                <w:szCs w:val="22"/>
                <w:lang w:val="hy-AM"/>
              </w:rPr>
              <w:t xml:space="preserve"> </w:t>
            </w:r>
            <w:r w:rsidRPr="0058558E">
              <w:rPr>
                <w:rFonts w:ascii="GHEA Mariam" w:hAnsi="GHEA Mariam" w:cs="Sylfaen"/>
                <w:sz w:val="22"/>
                <w:szCs w:val="22"/>
                <w:lang w:val="hy-AM"/>
              </w:rPr>
              <w:t>Վեճի</w:t>
            </w:r>
            <w:r w:rsidRPr="0058558E">
              <w:rPr>
                <w:rFonts w:ascii="GHEA Mariam" w:hAnsi="GHEA Mariam"/>
                <w:sz w:val="22"/>
                <w:szCs w:val="22"/>
                <w:lang w:val="hy-AM"/>
              </w:rPr>
              <w:t xml:space="preserve"> </w:t>
            </w:r>
            <w:r w:rsidRPr="0058558E">
              <w:rPr>
                <w:rFonts w:ascii="GHEA Mariam" w:hAnsi="GHEA Mariam" w:cs="Sylfaen"/>
                <w:sz w:val="22"/>
                <w:szCs w:val="22"/>
                <w:lang w:val="hy-AM"/>
              </w:rPr>
              <w:t>դատավոր՝</w:t>
            </w:r>
            <w:r w:rsidRPr="0058558E">
              <w:rPr>
                <w:rFonts w:ascii="GHEA Mariam" w:hAnsi="GHEA Mariam"/>
                <w:sz w:val="22"/>
                <w:szCs w:val="22"/>
                <w:lang w:val="hy-AM"/>
              </w:rPr>
              <w:t xml:space="preserve"> </w:t>
            </w:r>
            <w:r w:rsidRPr="0058558E">
              <w:rPr>
                <w:rFonts w:ascii="GHEA Mariam" w:hAnsi="GHEA Mariam" w:cs="Sylfaen"/>
                <w:sz w:val="22"/>
                <w:szCs w:val="22"/>
                <w:lang w:val="hy-AM"/>
              </w:rPr>
              <w:t>Պայմանագրի</w:t>
            </w:r>
            <w:r w:rsidRPr="0058558E">
              <w:rPr>
                <w:rFonts w:ascii="GHEA Mariam" w:hAnsi="GHEA Mariam"/>
                <w:sz w:val="22"/>
                <w:szCs w:val="22"/>
                <w:lang w:val="hy-AM"/>
              </w:rPr>
              <w:t xml:space="preserve"> </w:t>
            </w:r>
            <w:r w:rsidRPr="0058558E">
              <w:rPr>
                <w:rFonts w:ascii="GHEA Mariam" w:hAnsi="GHEA Mariam" w:cs="Sylfaen"/>
                <w:sz w:val="22"/>
                <w:szCs w:val="22"/>
                <w:lang w:val="hy-AM"/>
              </w:rPr>
              <w:t>ընդհանուր</w:t>
            </w:r>
            <w:r w:rsidRPr="0058558E">
              <w:rPr>
                <w:rFonts w:ascii="GHEA Mariam" w:hAnsi="GHEA Mariam"/>
                <w:sz w:val="22"/>
                <w:szCs w:val="22"/>
                <w:lang w:val="hy-AM"/>
              </w:rPr>
              <w:t xml:space="preserve"> </w:t>
            </w:r>
            <w:r w:rsidRPr="0058558E">
              <w:rPr>
                <w:rFonts w:ascii="GHEA Mariam" w:hAnsi="GHEA Mariam" w:cs="Sylfaen"/>
                <w:sz w:val="22"/>
                <w:szCs w:val="22"/>
                <w:lang w:val="hy-AM"/>
              </w:rPr>
              <w:t>պայմանների</w:t>
            </w:r>
            <w:r w:rsidRPr="0058558E">
              <w:rPr>
                <w:rFonts w:ascii="GHEA Mariam" w:hAnsi="GHEA Mariam"/>
                <w:sz w:val="22"/>
                <w:szCs w:val="22"/>
                <w:lang w:val="hy-AM"/>
              </w:rPr>
              <w:t xml:space="preserve"> (</w:t>
            </w:r>
            <w:r w:rsidRPr="0058558E">
              <w:rPr>
                <w:rFonts w:ascii="GHEA Mariam" w:hAnsi="GHEA Mariam" w:cs="Sylfaen"/>
                <w:sz w:val="22"/>
                <w:szCs w:val="22"/>
                <w:lang w:val="hy-AM"/>
              </w:rPr>
              <w:t>ՊԸՊ</w:t>
            </w:r>
            <w:r w:rsidRPr="0058558E">
              <w:rPr>
                <w:rFonts w:ascii="GHEA Mariam" w:hAnsi="GHEA Mariam"/>
                <w:sz w:val="22"/>
                <w:szCs w:val="22"/>
                <w:lang w:val="hy-AM"/>
              </w:rPr>
              <w:t xml:space="preserve">) 23.1 </w:t>
            </w:r>
            <w:r w:rsidRPr="0058558E">
              <w:rPr>
                <w:rFonts w:ascii="GHEA Mariam" w:hAnsi="GHEA Mariam" w:cs="Sylfaen"/>
                <w:sz w:val="22"/>
                <w:szCs w:val="22"/>
                <w:lang w:val="hy-AM"/>
              </w:rPr>
              <w:t>ենթակետի</w:t>
            </w:r>
            <w:r w:rsidRPr="0058558E">
              <w:rPr>
                <w:rFonts w:ascii="GHEA Mariam" w:hAnsi="GHEA Mariam"/>
                <w:sz w:val="22"/>
                <w:szCs w:val="22"/>
                <w:lang w:val="hy-AM"/>
              </w:rPr>
              <w:t xml:space="preserve"> </w:t>
            </w:r>
            <w:r w:rsidRPr="0058558E">
              <w:rPr>
                <w:rFonts w:ascii="GHEA Mariam" w:hAnsi="GHEA Mariam" w:cs="Sylfaen"/>
                <w:sz w:val="22"/>
                <w:szCs w:val="22"/>
                <w:lang w:val="hy-AM"/>
              </w:rPr>
              <w:t>համաձայն</w:t>
            </w:r>
            <w:r w:rsidRPr="0058558E">
              <w:rPr>
                <w:rFonts w:ascii="GHEA Mariam" w:hAnsi="GHEA Mariam"/>
                <w:sz w:val="22"/>
                <w:szCs w:val="22"/>
                <w:lang w:val="hy-AM"/>
              </w:rPr>
              <w:t>:</w:t>
            </w:r>
          </w:p>
        </w:tc>
      </w:tr>
      <w:tr w:rsidR="00A67462" w:rsidRPr="0058558E" w14:paraId="7F74E3E0" w14:textId="77777777" w:rsidTr="00A73506">
        <w:trPr>
          <w:gridAfter w:val="1"/>
          <w:wAfter w:w="22" w:type="pct"/>
        </w:trPr>
        <w:tc>
          <w:tcPr>
            <w:tcW w:w="1113" w:type="pct"/>
          </w:tcPr>
          <w:p w14:paraId="43A6AED0" w14:textId="77777777" w:rsidR="00A61116" w:rsidRPr="0058558E" w:rsidRDefault="00A61116" w:rsidP="00483205">
            <w:pPr>
              <w:pStyle w:val="S1-Header2"/>
              <w:keepNext/>
              <w:spacing w:before="240" w:after="0" w:line="288" w:lineRule="auto"/>
              <w:jc w:val="both"/>
              <w:rPr>
                <w:rFonts w:ascii="GHEA Mariam" w:hAnsi="GHEA Mariam" w:cs="Arial"/>
                <w:sz w:val="22"/>
                <w:szCs w:val="22"/>
              </w:rPr>
            </w:pPr>
            <w:bookmarkStart w:id="312" w:name="_Toc224326906"/>
            <w:proofErr w:type="spellStart"/>
            <w:r w:rsidRPr="0058558E">
              <w:rPr>
                <w:rFonts w:ascii="GHEA Mariam" w:hAnsi="GHEA Mariam" w:cs="Arial"/>
                <w:sz w:val="22"/>
                <w:szCs w:val="22"/>
              </w:rPr>
              <w:t>Գնումների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հետ</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առնչվող</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բողոք</w:t>
            </w:r>
            <w:bookmarkEnd w:id="312"/>
            <w:proofErr w:type="spellEnd"/>
          </w:p>
        </w:tc>
        <w:tc>
          <w:tcPr>
            <w:tcW w:w="3865" w:type="pct"/>
            <w:gridSpan w:val="2"/>
          </w:tcPr>
          <w:p w14:paraId="6C8D2FEF" w14:textId="4F4B132B" w:rsidR="00A61116" w:rsidRPr="0058558E" w:rsidRDefault="00A61116" w:rsidP="00483205">
            <w:pPr>
              <w:pStyle w:val="Header2-SubClauses"/>
              <w:spacing w:before="240" w:after="0"/>
              <w:rPr>
                <w:rFonts w:ascii="GHEA Mariam" w:hAnsi="GHEA Mariam" w:cs="Sylfaen"/>
                <w:sz w:val="22"/>
                <w:szCs w:val="22"/>
              </w:rPr>
            </w:pPr>
            <w:proofErr w:type="spellStart"/>
            <w:r w:rsidRPr="0058558E">
              <w:rPr>
                <w:rFonts w:ascii="GHEA Mariam" w:hAnsi="GHEA Mariam" w:cs="Sylfaen"/>
                <w:sz w:val="22"/>
                <w:szCs w:val="22"/>
              </w:rPr>
              <w:t>Գնումների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հետ</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առնչվող</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բողոքի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ընթացակարգերը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սահմանված</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են</w:t>
            </w:r>
            <w:proofErr w:type="spellEnd"/>
            <w:r w:rsidRPr="0058558E">
              <w:rPr>
                <w:rFonts w:ascii="GHEA Mariam" w:hAnsi="GHEA Mariam" w:cs="Sylfaen"/>
                <w:sz w:val="22"/>
                <w:szCs w:val="22"/>
              </w:rPr>
              <w:t xml:space="preserve"> </w:t>
            </w:r>
            <w:r w:rsidR="0001320A" w:rsidRPr="0058558E">
              <w:rPr>
                <w:rFonts w:ascii="GHEA Mariam" w:hAnsi="GHEA Mariam" w:cs="Sylfaen"/>
                <w:sz w:val="22"/>
                <w:szCs w:val="22"/>
              </w:rPr>
              <w:t>ՄՏՑ-</w:t>
            </w:r>
            <w:proofErr w:type="spellStart"/>
            <w:r w:rsidR="0001320A" w:rsidRPr="0058558E">
              <w:rPr>
                <w:rFonts w:ascii="GHEA Mariam" w:hAnsi="GHEA Mariam" w:cs="Sylfaen"/>
                <w:sz w:val="22"/>
                <w:szCs w:val="22"/>
              </w:rPr>
              <w:t>ում</w:t>
            </w:r>
            <w:proofErr w:type="spellEnd"/>
            <w:r w:rsidR="0001320A" w:rsidRPr="0058558E">
              <w:rPr>
                <w:rFonts w:ascii="GHEA Mariam" w:hAnsi="GHEA Mariam" w:cs="Sylfaen"/>
                <w:sz w:val="22"/>
                <w:szCs w:val="22"/>
              </w:rPr>
              <w:t>:</w:t>
            </w:r>
          </w:p>
        </w:tc>
      </w:tr>
      <w:tr w:rsidR="00A67462" w:rsidRPr="0058558E" w14:paraId="5310D118" w14:textId="77777777" w:rsidTr="00A73506">
        <w:trPr>
          <w:gridAfter w:val="1"/>
          <w:wAfter w:w="22" w:type="pct"/>
        </w:trPr>
        <w:tc>
          <w:tcPr>
            <w:tcW w:w="1113" w:type="pct"/>
          </w:tcPr>
          <w:p w14:paraId="4256F28C" w14:textId="77777777" w:rsidR="00A61116" w:rsidRPr="0058558E" w:rsidRDefault="00A61116" w:rsidP="00483205">
            <w:pPr>
              <w:keepNext/>
              <w:spacing w:before="240" w:line="288" w:lineRule="auto"/>
              <w:jc w:val="both"/>
              <w:rPr>
                <w:rFonts w:ascii="GHEA Mariam" w:hAnsi="GHEA Mariam" w:cs="Arial"/>
                <w:sz w:val="22"/>
                <w:szCs w:val="22"/>
              </w:rPr>
            </w:pPr>
          </w:p>
        </w:tc>
        <w:tc>
          <w:tcPr>
            <w:tcW w:w="3865" w:type="pct"/>
            <w:gridSpan w:val="2"/>
          </w:tcPr>
          <w:p w14:paraId="1CA3CD89" w14:textId="77777777" w:rsidR="00A61116" w:rsidRPr="0058558E" w:rsidRDefault="00A61116" w:rsidP="00483205">
            <w:pPr>
              <w:pStyle w:val="Header2-SubClauses"/>
              <w:keepNext/>
              <w:numPr>
                <w:ilvl w:val="0"/>
                <w:numId w:val="0"/>
              </w:numPr>
              <w:spacing w:before="240" w:after="0" w:line="288" w:lineRule="auto"/>
              <w:ind w:left="504"/>
              <w:rPr>
                <w:rFonts w:ascii="GHEA Mariam" w:hAnsi="GHEA Mariam"/>
                <w:sz w:val="22"/>
                <w:szCs w:val="22"/>
              </w:rPr>
            </w:pPr>
          </w:p>
        </w:tc>
      </w:tr>
      <w:tr w:rsidR="00A67462" w:rsidRPr="0058558E" w14:paraId="7C0396E4" w14:textId="77777777" w:rsidTr="00A73506">
        <w:trPr>
          <w:gridAfter w:val="2"/>
          <w:wAfter w:w="200" w:type="pct"/>
        </w:trPr>
        <w:tc>
          <w:tcPr>
            <w:tcW w:w="1113" w:type="pct"/>
          </w:tcPr>
          <w:p w14:paraId="473254C5" w14:textId="77777777" w:rsidR="00A61116" w:rsidRPr="0058558E" w:rsidRDefault="00A61116" w:rsidP="00483205">
            <w:pPr>
              <w:pStyle w:val="BodyText"/>
              <w:spacing w:before="240"/>
              <w:jc w:val="both"/>
              <w:rPr>
                <w:rFonts w:ascii="GHEA Mariam" w:hAnsi="GHEA Mariam"/>
                <w:sz w:val="22"/>
                <w:szCs w:val="22"/>
              </w:rPr>
            </w:pPr>
          </w:p>
        </w:tc>
        <w:tc>
          <w:tcPr>
            <w:tcW w:w="3687" w:type="pct"/>
          </w:tcPr>
          <w:p w14:paraId="70EAD53E" w14:textId="77777777" w:rsidR="00A61116" w:rsidRPr="0058558E" w:rsidRDefault="00A61116" w:rsidP="00483205">
            <w:pPr>
              <w:pStyle w:val="BodyText"/>
              <w:spacing w:before="240"/>
              <w:jc w:val="both"/>
              <w:rPr>
                <w:rFonts w:ascii="GHEA Mariam" w:hAnsi="GHEA Mariam"/>
                <w:sz w:val="22"/>
                <w:szCs w:val="22"/>
              </w:rPr>
            </w:pPr>
          </w:p>
        </w:tc>
      </w:tr>
      <w:tr w:rsidR="00A67462" w:rsidRPr="0058558E" w14:paraId="3C2117A0" w14:textId="77777777" w:rsidTr="00A73506">
        <w:trPr>
          <w:gridAfter w:val="2"/>
          <w:wAfter w:w="200" w:type="pct"/>
        </w:trPr>
        <w:tc>
          <w:tcPr>
            <w:tcW w:w="1113" w:type="pct"/>
          </w:tcPr>
          <w:p w14:paraId="30C0B445" w14:textId="77777777" w:rsidR="00A61116" w:rsidRPr="0058558E" w:rsidRDefault="00A61116" w:rsidP="00483205">
            <w:pPr>
              <w:pStyle w:val="BodyText"/>
              <w:spacing w:before="240"/>
              <w:jc w:val="both"/>
              <w:rPr>
                <w:rFonts w:ascii="GHEA Mariam" w:hAnsi="GHEA Mariam"/>
                <w:sz w:val="22"/>
                <w:szCs w:val="22"/>
              </w:rPr>
            </w:pPr>
          </w:p>
        </w:tc>
        <w:tc>
          <w:tcPr>
            <w:tcW w:w="3687" w:type="pct"/>
          </w:tcPr>
          <w:p w14:paraId="6BD09640" w14:textId="77777777" w:rsidR="00A61116" w:rsidRPr="0058558E" w:rsidRDefault="00A61116" w:rsidP="00483205">
            <w:pPr>
              <w:pStyle w:val="BodyText"/>
              <w:spacing w:before="240"/>
              <w:jc w:val="both"/>
              <w:rPr>
                <w:rFonts w:ascii="GHEA Mariam" w:hAnsi="GHEA Mariam"/>
                <w:sz w:val="22"/>
                <w:szCs w:val="22"/>
              </w:rPr>
            </w:pPr>
          </w:p>
        </w:tc>
      </w:tr>
      <w:tr w:rsidR="00A67462" w:rsidRPr="0058558E" w14:paraId="59D65CBF" w14:textId="77777777" w:rsidTr="00A73506">
        <w:trPr>
          <w:gridAfter w:val="2"/>
          <w:wAfter w:w="200" w:type="pct"/>
        </w:trPr>
        <w:tc>
          <w:tcPr>
            <w:tcW w:w="1113" w:type="pct"/>
          </w:tcPr>
          <w:p w14:paraId="5C943110" w14:textId="77777777" w:rsidR="00A61116" w:rsidRPr="0058558E" w:rsidRDefault="00A61116" w:rsidP="00483205">
            <w:pPr>
              <w:pStyle w:val="BodyText"/>
              <w:jc w:val="both"/>
              <w:rPr>
                <w:rFonts w:ascii="GHEA Mariam" w:hAnsi="GHEA Mariam"/>
                <w:sz w:val="22"/>
                <w:szCs w:val="22"/>
              </w:rPr>
            </w:pPr>
          </w:p>
        </w:tc>
        <w:tc>
          <w:tcPr>
            <w:tcW w:w="3687" w:type="pct"/>
          </w:tcPr>
          <w:p w14:paraId="3C2B07C8" w14:textId="77777777" w:rsidR="00A61116" w:rsidRPr="0058558E" w:rsidRDefault="00A61116" w:rsidP="00483205">
            <w:pPr>
              <w:pStyle w:val="BodyText"/>
              <w:jc w:val="both"/>
              <w:rPr>
                <w:rFonts w:ascii="GHEA Mariam" w:hAnsi="GHEA Mariam"/>
                <w:sz w:val="22"/>
                <w:szCs w:val="22"/>
              </w:rPr>
            </w:pPr>
          </w:p>
        </w:tc>
      </w:tr>
    </w:tbl>
    <w:p w14:paraId="4E95BBD3" w14:textId="77777777" w:rsidR="00281988" w:rsidRPr="0058558E" w:rsidRDefault="00281988">
      <w:pPr>
        <w:pStyle w:val="BodyText"/>
        <w:rPr>
          <w:rFonts w:ascii="GHEA Mariam" w:hAnsi="GHEA Mariam"/>
          <w:sz w:val="22"/>
          <w:szCs w:val="22"/>
        </w:rPr>
      </w:pPr>
    </w:p>
    <w:p w14:paraId="0FB0E41B" w14:textId="77777777" w:rsidR="002D3431" w:rsidRPr="0058558E" w:rsidRDefault="002D3431" w:rsidP="002D3431">
      <w:pPr>
        <w:rPr>
          <w:rFonts w:ascii="GHEA Mariam" w:hAnsi="GHEA Mariam"/>
          <w:sz w:val="22"/>
          <w:szCs w:val="22"/>
        </w:rPr>
        <w:sectPr w:rsidR="002D3431" w:rsidRPr="0058558E" w:rsidSect="00D870F2">
          <w:headerReference w:type="even" r:id="rId15"/>
          <w:headerReference w:type="default" r:id="rId16"/>
          <w:headerReference w:type="first" r:id="rId17"/>
          <w:type w:val="evenPage"/>
          <w:pgSz w:w="11907" w:h="16839" w:code="9"/>
          <w:pgMar w:top="720" w:right="720" w:bottom="720" w:left="720" w:header="720" w:footer="720" w:gutter="0"/>
          <w:paperSrc w:first="15" w:other="15"/>
          <w:cols w:space="720"/>
          <w:titlePg/>
          <w:docGrid w:linePitch="326"/>
        </w:sectPr>
      </w:pPr>
    </w:p>
    <w:p w14:paraId="102B95AF" w14:textId="6FBE7D2E" w:rsidR="007B586E" w:rsidRPr="00B34E17" w:rsidRDefault="00906A8C" w:rsidP="00B34E17">
      <w:pPr>
        <w:pStyle w:val="Section3Heading1"/>
        <w:numPr>
          <w:ilvl w:val="0"/>
          <w:numId w:val="0"/>
        </w:numPr>
        <w:ind w:left="360"/>
        <w:jc w:val="center"/>
        <w:rPr>
          <w:sz w:val="36"/>
          <w:szCs w:val="36"/>
        </w:rPr>
      </w:pPr>
      <w:bookmarkStart w:id="313" w:name="_Toc224205949"/>
      <w:bookmarkStart w:id="314" w:name="_Toc438366665"/>
      <w:bookmarkStart w:id="315" w:name="_Toc41971239"/>
      <w:proofErr w:type="spellStart"/>
      <w:r w:rsidRPr="00B34E17">
        <w:rPr>
          <w:sz w:val="36"/>
          <w:szCs w:val="36"/>
        </w:rPr>
        <w:lastRenderedPageBreak/>
        <w:t>Բաժին</w:t>
      </w:r>
      <w:proofErr w:type="spellEnd"/>
      <w:r w:rsidRPr="00B34E17">
        <w:rPr>
          <w:sz w:val="36"/>
          <w:szCs w:val="36"/>
        </w:rPr>
        <w:t xml:space="preserve"> II - </w:t>
      </w:r>
      <w:proofErr w:type="spellStart"/>
      <w:r w:rsidR="00E414AC" w:rsidRPr="00B34E17">
        <w:rPr>
          <w:sz w:val="36"/>
          <w:szCs w:val="36"/>
        </w:rPr>
        <w:t>Մրցութային</w:t>
      </w:r>
      <w:proofErr w:type="spellEnd"/>
      <w:r w:rsidR="00E414AC" w:rsidRPr="00B34E17">
        <w:rPr>
          <w:sz w:val="36"/>
          <w:szCs w:val="36"/>
        </w:rPr>
        <w:t xml:space="preserve"> </w:t>
      </w:r>
      <w:proofErr w:type="spellStart"/>
      <w:r w:rsidR="00E414AC" w:rsidRPr="00B34E17">
        <w:rPr>
          <w:sz w:val="36"/>
          <w:szCs w:val="36"/>
        </w:rPr>
        <w:t>տվյալների</w:t>
      </w:r>
      <w:proofErr w:type="spellEnd"/>
      <w:r w:rsidR="00E414AC" w:rsidRPr="00B34E17">
        <w:rPr>
          <w:sz w:val="36"/>
          <w:szCs w:val="36"/>
        </w:rPr>
        <w:t xml:space="preserve"> </w:t>
      </w:r>
      <w:proofErr w:type="spellStart"/>
      <w:r w:rsidR="00E414AC" w:rsidRPr="00B34E17">
        <w:rPr>
          <w:sz w:val="36"/>
          <w:szCs w:val="36"/>
        </w:rPr>
        <w:t>ցանկ</w:t>
      </w:r>
      <w:proofErr w:type="spellEnd"/>
      <w:r w:rsidR="00E414AC" w:rsidRPr="00B34E17">
        <w:rPr>
          <w:sz w:val="36"/>
          <w:szCs w:val="36"/>
        </w:rPr>
        <w:t xml:space="preserve"> </w:t>
      </w:r>
      <w:r w:rsidRPr="00B34E17">
        <w:rPr>
          <w:sz w:val="36"/>
          <w:szCs w:val="36"/>
        </w:rPr>
        <w:t>(</w:t>
      </w:r>
      <w:r w:rsidR="00E414AC" w:rsidRPr="00B34E17">
        <w:rPr>
          <w:sz w:val="36"/>
          <w:szCs w:val="36"/>
        </w:rPr>
        <w:t>ՄՏՑ</w:t>
      </w:r>
      <w:r w:rsidRPr="00B34E17">
        <w:rPr>
          <w:sz w:val="36"/>
          <w:szCs w:val="36"/>
        </w:rPr>
        <w:t>)</w:t>
      </w:r>
      <w:bookmarkEnd w:id="313"/>
    </w:p>
    <w:bookmarkEnd w:id="314"/>
    <w:bookmarkEnd w:id="315"/>
    <w:p w14:paraId="731A250D" w14:textId="77777777" w:rsidR="007B586E" w:rsidRPr="0058558E" w:rsidRDefault="00E84D9D">
      <w:pPr>
        <w:pStyle w:val="Caption"/>
        <w:tabs>
          <w:tab w:val="clear" w:pos="7254"/>
          <w:tab w:val="right" w:pos="7434"/>
        </w:tabs>
        <w:rPr>
          <w:rFonts w:ascii="GHEA Mariam" w:hAnsi="GHEA Mariam" w:cs="Times New Roman"/>
          <w:sz w:val="22"/>
          <w:szCs w:val="22"/>
        </w:rPr>
      </w:pPr>
      <w:r w:rsidRPr="0058558E">
        <w:rPr>
          <w:rFonts w:ascii="GHEA Mariam" w:hAnsi="GHEA Mariam" w:cs="Sylfaen"/>
          <w:sz w:val="22"/>
          <w:szCs w:val="22"/>
          <w:lang w:val="hy-AM"/>
        </w:rPr>
        <w:t>Ա.Ընդհանուր դրույթներ</w:t>
      </w:r>
    </w:p>
    <w:tbl>
      <w:tblPr>
        <w:tblW w:w="9090"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620"/>
        <w:gridCol w:w="7470"/>
      </w:tblGrid>
      <w:tr w:rsidR="00A67462" w:rsidRPr="00AD229B" w14:paraId="35BC6C4E" w14:textId="77777777" w:rsidTr="000A07DB">
        <w:trPr>
          <w:jc w:val="center"/>
        </w:trPr>
        <w:tc>
          <w:tcPr>
            <w:tcW w:w="1620" w:type="dxa"/>
            <w:tcBorders>
              <w:top w:val="single" w:sz="2" w:space="0" w:color="000000"/>
              <w:left w:val="single" w:sz="2" w:space="0" w:color="000000"/>
              <w:bottom w:val="single" w:sz="2" w:space="0" w:color="000000"/>
              <w:right w:val="single" w:sz="8" w:space="0" w:color="000000"/>
            </w:tcBorders>
          </w:tcPr>
          <w:p w14:paraId="4D0C52B1" w14:textId="78FF6CB0" w:rsidR="007B586E" w:rsidRPr="0058558E" w:rsidRDefault="004E3154" w:rsidP="0007407E">
            <w:pPr>
              <w:rPr>
                <w:rFonts w:ascii="GHEA Mariam" w:hAnsi="GHEA Mariam"/>
                <w:b/>
                <w:sz w:val="22"/>
                <w:szCs w:val="22"/>
              </w:rPr>
            </w:pPr>
            <w:r w:rsidRPr="0058558E">
              <w:rPr>
                <w:rFonts w:ascii="GHEA Mariam" w:hAnsi="GHEA Mariam" w:cs="Arial"/>
                <w:b/>
                <w:sz w:val="22"/>
                <w:szCs w:val="22"/>
              </w:rPr>
              <w:t>ՀՀ</w:t>
            </w:r>
            <w:r w:rsidR="007B586E" w:rsidRPr="0058558E">
              <w:rPr>
                <w:rFonts w:ascii="GHEA Mariam" w:hAnsi="GHEA Mariam"/>
                <w:b/>
                <w:sz w:val="22"/>
                <w:szCs w:val="22"/>
              </w:rPr>
              <w:t xml:space="preserve"> 1.1</w:t>
            </w:r>
          </w:p>
        </w:tc>
        <w:tc>
          <w:tcPr>
            <w:tcW w:w="7470" w:type="dxa"/>
            <w:tcBorders>
              <w:top w:val="single" w:sz="2" w:space="0" w:color="000000"/>
              <w:left w:val="nil"/>
              <w:bottom w:val="single" w:sz="2" w:space="0" w:color="000000"/>
              <w:right w:val="single" w:sz="2" w:space="0" w:color="000000"/>
            </w:tcBorders>
          </w:tcPr>
          <w:p w14:paraId="30F4C7DF" w14:textId="77777777" w:rsidR="00B21284" w:rsidRPr="0058558E" w:rsidRDefault="00B21284" w:rsidP="00B21284">
            <w:pPr>
              <w:pStyle w:val="Header2-SubClauses"/>
              <w:numPr>
                <w:ilvl w:val="0"/>
                <w:numId w:val="0"/>
              </w:numPr>
              <w:spacing w:after="0"/>
              <w:rPr>
                <w:rFonts w:ascii="GHEA Mariam" w:hAnsi="GHEA Mariam" w:cs="Sylfaen"/>
                <w:sz w:val="22"/>
                <w:szCs w:val="22"/>
                <w:lang w:val="hy-AM"/>
              </w:rPr>
            </w:pPr>
            <w:r w:rsidRPr="0058558E">
              <w:rPr>
                <w:rFonts w:ascii="GHEA Mariam" w:hAnsi="GHEA Mariam" w:cs="Sylfaen"/>
                <w:sz w:val="22"/>
                <w:szCs w:val="22"/>
                <w:lang w:val="hy-AM"/>
              </w:rPr>
              <w:t xml:space="preserve">Պատվիրատու` «Բնապահպանական ծրագրերի իրականացման գրասենյակ» պետական հիմնարկ </w:t>
            </w:r>
          </w:p>
          <w:p w14:paraId="74FC603B" w14:textId="77777777" w:rsidR="00B21284" w:rsidRPr="0058558E" w:rsidRDefault="00B21284" w:rsidP="00285197">
            <w:pPr>
              <w:pStyle w:val="Header2-SubClauses"/>
              <w:numPr>
                <w:ilvl w:val="0"/>
                <w:numId w:val="0"/>
              </w:numPr>
              <w:spacing w:after="0"/>
              <w:ind w:left="504" w:hanging="504"/>
              <w:rPr>
                <w:rFonts w:ascii="GHEA Mariam" w:hAnsi="GHEA Mariam" w:cs="Sylfaen"/>
                <w:sz w:val="22"/>
                <w:szCs w:val="22"/>
                <w:lang w:val="hy-AM"/>
              </w:rPr>
            </w:pPr>
          </w:p>
          <w:p w14:paraId="6CCD2A96" w14:textId="39A473D4" w:rsidR="007F4195" w:rsidRPr="0058558E" w:rsidRDefault="007F4195" w:rsidP="00285197">
            <w:pPr>
              <w:pStyle w:val="Header2-SubClauses"/>
              <w:numPr>
                <w:ilvl w:val="0"/>
                <w:numId w:val="0"/>
              </w:numPr>
              <w:spacing w:after="0"/>
              <w:ind w:left="504" w:hanging="504"/>
              <w:rPr>
                <w:rFonts w:ascii="GHEA Mariam" w:hAnsi="GHEA Mariam" w:cs="Sylfaen"/>
                <w:sz w:val="22"/>
                <w:szCs w:val="22"/>
                <w:lang w:val="hy-AM"/>
              </w:rPr>
            </w:pPr>
            <w:r w:rsidRPr="0058558E">
              <w:rPr>
                <w:rFonts w:ascii="GHEA Mariam" w:hAnsi="GHEA Mariam" w:cs="Sylfaen"/>
                <w:sz w:val="22"/>
                <w:szCs w:val="22"/>
                <w:lang w:val="hy-AM"/>
              </w:rPr>
              <w:t xml:space="preserve">Մրցութային գործընթացի նույնականացման </w:t>
            </w:r>
            <w:r w:rsidR="004952DF" w:rsidRPr="0058558E">
              <w:rPr>
                <w:rFonts w:ascii="GHEA Mariam" w:hAnsi="GHEA Mariam" w:cs="Sylfaen"/>
                <w:sz w:val="22"/>
                <w:szCs w:val="22"/>
                <w:lang w:val="hy-AM"/>
              </w:rPr>
              <w:t xml:space="preserve">համարը` </w:t>
            </w:r>
          </w:p>
          <w:p w14:paraId="15E7B7FA" w14:textId="1FD32E78" w:rsidR="004952DF" w:rsidRPr="0058558E" w:rsidRDefault="004A0808" w:rsidP="00285197">
            <w:pPr>
              <w:pStyle w:val="Header2-SubClauses"/>
              <w:numPr>
                <w:ilvl w:val="0"/>
                <w:numId w:val="0"/>
              </w:numPr>
              <w:spacing w:after="0"/>
              <w:ind w:left="504" w:hanging="504"/>
              <w:rPr>
                <w:rFonts w:ascii="GHEA Mariam" w:hAnsi="GHEA Mariam" w:cs="Sylfaen"/>
                <w:sz w:val="22"/>
                <w:szCs w:val="22"/>
                <w:lang w:val="hy-AM"/>
              </w:rPr>
            </w:pPr>
            <w:r>
              <w:rPr>
                <w:rFonts w:ascii="GHEA Mariam" w:hAnsi="GHEA Mariam" w:cs="Sylfaen"/>
                <w:sz w:val="22"/>
                <w:szCs w:val="22"/>
                <w:lang w:val="hy-AM"/>
              </w:rPr>
              <w:t xml:space="preserve"> AM-EPIU-516211-CW-RFB</w:t>
            </w:r>
          </w:p>
          <w:p w14:paraId="5E0D3E73" w14:textId="77777777" w:rsidR="008E6984" w:rsidRPr="0058558E" w:rsidRDefault="008E6984" w:rsidP="00285197">
            <w:pPr>
              <w:pStyle w:val="Header2-SubClauses"/>
              <w:numPr>
                <w:ilvl w:val="0"/>
                <w:numId w:val="0"/>
              </w:numPr>
              <w:spacing w:after="0"/>
              <w:rPr>
                <w:rFonts w:ascii="GHEA Mariam" w:hAnsi="GHEA Mariam" w:cs="Sylfaen"/>
                <w:sz w:val="22"/>
                <w:szCs w:val="22"/>
                <w:lang w:val="hy-AM"/>
              </w:rPr>
            </w:pPr>
          </w:p>
          <w:p w14:paraId="3D21B983" w14:textId="77777777" w:rsidR="008E6984" w:rsidRPr="0058558E" w:rsidRDefault="008E6984" w:rsidP="008E6984">
            <w:pPr>
              <w:pStyle w:val="Header2-SubClauses"/>
              <w:numPr>
                <w:ilvl w:val="0"/>
                <w:numId w:val="0"/>
              </w:numPr>
              <w:rPr>
                <w:rFonts w:ascii="GHEA Mariam" w:hAnsi="GHEA Mariam" w:cs="Sylfaen"/>
                <w:sz w:val="22"/>
                <w:szCs w:val="22"/>
                <w:lang w:val="hy-AM"/>
              </w:rPr>
            </w:pPr>
            <w:r w:rsidRPr="0058558E">
              <w:rPr>
                <w:rFonts w:ascii="GHEA Mariam" w:hAnsi="GHEA Mariam" w:cs="Sylfaen"/>
                <w:sz w:val="22"/>
                <w:szCs w:val="22"/>
                <w:lang w:val="hy-AM"/>
              </w:rPr>
              <w:t>Մրցութային գործընթացի անուն` Լոռի մարզում անտառների վերականգնման աշխատանքներ</w:t>
            </w:r>
          </w:p>
          <w:p w14:paraId="51D6BA78" w14:textId="77777777" w:rsidR="00DD1A31" w:rsidRPr="0058558E" w:rsidRDefault="008E6984" w:rsidP="008E6984">
            <w:pPr>
              <w:pStyle w:val="Header2-SubClauses"/>
              <w:numPr>
                <w:ilvl w:val="0"/>
                <w:numId w:val="0"/>
              </w:numPr>
              <w:spacing w:after="0"/>
              <w:rPr>
                <w:rFonts w:ascii="GHEA Mariam" w:hAnsi="GHEA Mariam" w:cs="Sylfaen"/>
                <w:sz w:val="22"/>
                <w:szCs w:val="22"/>
                <w:lang w:val="hy-AM"/>
              </w:rPr>
            </w:pPr>
            <w:r w:rsidRPr="0058558E">
              <w:rPr>
                <w:rFonts w:ascii="GHEA Mariam" w:hAnsi="GHEA Mariam" w:cs="Sylfaen"/>
                <w:sz w:val="22"/>
                <w:szCs w:val="22"/>
                <w:lang w:val="hy-AM"/>
              </w:rPr>
              <w:t>Սույն Մրցութային գործընթացի լոտերի թիվը և համարները` 1:</w:t>
            </w:r>
          </w:p>
        </w:tc>
      </w:tr>
      <w:tr w:rsidR="00A67462" w:rsidRPr="0058558E" w14:paraId="5729178E" w14:textId="77777777" w:rsidTr="000A07DB">
        <w:trPr>
          <w:jc w:val="center"/>
        </w:trPr>
        <w:tc>
          <w:tcPr>
            <w:tcW w:w="1620" w:type="dxa"/>
            <w:tcBorders>
              <w:top w:val="single" w:sz="2" w:space="0" w:color="000000"/>
              <w:left w:val="single" w:sz="2" w:space="0" w:color="000000"/>
              <w:bottom w:val="single" w:sz="2" w:space="0" w:color="000000"/>
            </w:tcBorders>
          </w:tcPr>
          <w:p w14:paraId="1893B698" w14:textId="76751394" w:rsidR="007B586E" w:rsidRPr="0058558E" w:rsidRDefault="004E3154" w:rsidP="0007407E">
            <w:pPr>
              <w:rPr>
                <w:rFonts w:ascii="GHEA Mariam" w:hAnsi="GHEA Mariam"/>
                <w:b/>
                <w:sz w:val="22"/>
                <w:szCs w:val="22"/>
              </w:rPr>
            </w:pPr>
            <w:r w:rsidRPr="0058558E">
              <w:rPr>
                <w:rFonts w:ascii="GHEA Mariam" w:hAnsi="GHEA Mariam" w:cs="Arial"/>
                <w:b/>
                <w:sz w:val="22"/>
                <w:szCs w:val="22"/>
              </w:rPr>
              <w:t>ՀՀ</w:t>
            </w:r>
            <w:r w:rsidR="007B586E" w:rsidRPr="0058558E">
              <w:rPr>
                <w:rFonts w:ascii="GHEA Mariam" w:hAnsi="GHEA Mariam"/>
                <w:b/>
                <w:sz w:val="22"/>
                <w:szCs w:val="22"/>
              </w:rPr>
              <w:t xml:space="preserve"> 2.1</w:t>
            </w:r>
          </w:p>
        </w:tc>
        <w:tc>
          <w:tcPr>
            <w:tcW w:w="7470" w:type="dxa"/>
            <w:tcBorders>
              <w:top w:val="single" w:sz="2" w:space="0" w:color="000000"/>
              <w:bottom w:val="single" w:sz="2" w:space="0" w:color="000000"/>
              <w:right w:val="single" w:sz="2" w:space="0" w:color="000000"/>
            </w:tcBorders>
          </w:tcPr>
          <w:p w14:paraId="75D098EB" w14:textId="77777777" w:rsidR="007B586E" w:rsidRPr="0058558E" w:rsidRDefault="00503D6B" w:rsidP="0007407E">
            <w:pPr>
              <w:pStyle w:val="Header2-SubClauses"/>
              <w:numPr>
                <w:ilvl w:val="0"/>
                <w:numId w:val="0"/>
              </w:numPr>
              <w:spacing w:after="0"/>
              <w:rPr>
                <w:rFonts w:ascii="GHEA Mariam" w:hAnsi="GHEA Mariam" w:cs="Sylfaen"/>
                <w:sz w:val="22"/>
                <w:szCs w:val="22"/>
                <w:lang w:val="hy-AM"/>
              </w:rPr>
            </w:pPr>
            <w:r w:rsidRPr="0058558E">
              <w:rPr>
                <w:rFonts w:ascii="GHEA Mariam" w:hAnsi="GHEA Mariam" w:cs="Sylfaen"/>
                <w:sz w:val="22"/>
                <w:szCs w:val="22"/>
                <w:lang w:val="hy-AM"/>
              </w:rPr>
              <w:t>Փոխառու` Հայաստանի Հանրապետություն</w:t>
            </w:r>
          </w:p>
          <w:p w14:paraId="740405E6" w14:textId="77777777" w:rsidR="00D67D7D" w:rsidRPr="0058558E" w:rsidRDefault="00D67D7D" w:rsidP="00CB1AC4">
            <w:pPr>
              <w:rPr>
                <w:rFonts w:ascii="GHEA Mariam" w:hAnsi="GHEA Mariam" w:cs="Sylfaen"/>
                <w:sz w:val="22"/>
                <w:szCs w:val="22"/>
                <w:lang w:val="hy-AM"/>
              </w:rPr>
            </w:pPr>
            <w:r w:rsidRPr="0058558E">
              <w:rPr>
                <w:rFonts w:ascii="GHEA Mariam" w:hAnsi="GHEA Mariam" w:cs="Sylfaen"/>
                <w:sz w:val="22"/>
                <w:szCs w:val="22"/>
                <w:lang w:val="hy-AM"/>
              </w:rPr>
              <w:t xml:space="preserve">Դրամաշնորհի գումարը` 9.1 մլն ԱՄՆ դոլար </w:t>
            </w:r>
          </w:p>
          <w:p w14:paraId="512D2953" w14:textId="1F6E627F" w:rsidR="00D67D7D" w:rsidRPr="0058558E" w:rsidRDefault="0018241C" w:rsidP="00CB1AC4">
            <w:pPr>
              <w:rPr>
                <w:rFonts w:ascii="GHEA Mariam" w:hAnsi="GHEA Mariam" w:cs="Sylfaen"/>
                <w:sz w:val="22"/>
                <w:szCs w:val="22"/>
                <w:lang w:val="hy-AM"/>
              </w:rPr>
            </w:pPr>
            <w:r w:rsidRPr="0058558E">
              <w:rPr>
                <w:rFonts w:ascii="GHEA Mariam" w:hAnsi="GHEA Mariam" w:cs="Sylfaen"/>
                <w:sz w:val="22"/>
                <w:szCs w:val="22"/>
                <w:lang w:val="hy-AM"/>
              </w:rPr>
              <w:t>Ծրագրի անուն`</w:t>
            </w:r>
            <w:r w:rsidR="001304B2" w:rsidRPr="0058558E">
              <w:rPr>
                <w:rFonts w:ascii="GHEA Mariam" w:hAnsi="GHEA Mariam" w:cs="Sylfaen"/>
                <w:sz w:val="22"/>
                <w:szCs w:val="22"/>
                <w:lang w:val="hy-AM"/>
              </w:rPr>
              <w:t xml:space="preserve"> </w:t>
            </w:r>
            <w:r w:rsidR="001726BC" w:rsidRPr="0058558E">
              <w:rPr>
                <w:rFonts w:ascii="GHEA Mariam" w:hAnsi="GHEA Mariam" w:cs="Sylfaen"/>
                <w:sz w:val="22"/>
                <w:szCs w:val="22"/>
                <w:lang w:val="hy-AM"/>
              </w:rPr>
              <w:t xml:space="preserve">Resiland. </w:t>
            </w:r>
            <w:r w:rsidR="00CB1AC4" w:rsidRPr="0058558E">
              <w:rPr>
                <w:rFonts w:ascii="GHEA Mariam" w:hAnsi="GHEA Mariam" w:cs="Sylfaen"/>
                <w:sz w:val="22"/>
                <w:szCs w:val="22"/>
                <w:lang w:val="hy-AM"/>
              </w:rPr>
              <w:t>Հայաստանի դիմակայուն լանդշաֆտներ</w:t>
            </w:r>
            <w:r w:rsidR="001726BC" w:rsidRPr="0058558E">
              <w:rPr>
                <w:rFonts w:ascii="GHEA Mariam" w:hAnsi="GHEA Mariam" w:cs="Sylfaen"/>
                <w:sz w:val="22"/>
                <w:szCs w:val="22"/>
                <w:lang w:val="hy-AM"/>
              </w:rPr>
              <w:t xml:space="preserve"> </w:t>
            </w:r>
            <w:r w:rsidR="00CB1AC4" w:rsidRPr="0058558E">
              <w:rPr>
                <w:rFonts w:ascii="GHEA Mariam" w:hAnsi="GHEA Mariam" w:cs="Sylfaen"/>
                <w:sz w:val="22"/>
                <w:szCs w:val="22"/>
                <w:lang w:val="hy-AM"/>
              </w:rPr>
              <w:t xml:space="preserve">դրամաշնորհ, </w:t>
            </w:r>
          </w:p>
          <w:p w14:paraId="5E8755F2" w14:textId="31043DC2" w:rsidR="00CB1AC4" w:rsidRPr="0058558E" w:rsidRDefault="00D67D7D" w:rsidP="00CB1AC4">
            <w:pPr>
              <w:rPr>
                <w:rFonts w:ascii="GHEA Mariam" w:hAnsi="GHEA Mariam" w:cs="Sylfaen"/>
                <w:sz w:val="22"/>
                <w:szCs w:val="22"/>
                <w:lang w:val="hy-AM"/>
              </w:rPr>
            </w:pPr>
            <w:r w:rsidRPr="0058558E">
              <w:rPr>
                <w:rFonts w:ascii="GHEA Mariam" w:hAnsi="GHEA Mariam" w:cs="Sylfaen"/>
                <w:sz w:val="22"/>
                <w:szCs w:val="22"/>
                <w:lang w:val="hy-AM"/>
              </w:rPr>
              <w:t xml:space="preserve">Ծրագրի </w:t>
            </w:r>
            <w:r w:rsidR="00CB1AC4" w:rsidRPr="0058558E">
              <w:rPr>
                <w:rFonts w:ascii="GHEA Mariam" w:hAnsi="GHEA Mariam" w:cs="Sylfaen"/>
                <w:sz w:val="22"/>
                <w:szCs w:val="22"/>
                <w:lang w:val="hy-AM"/>
              </w:rPr>
              <w:t xml:space="preserve">No.: </w:t>
            </w:r>
            <w:r w:rsidRPr="0058558E">
              <w:rPr>
                <w:rFonts w:ascii="GHEA Mariam" w:hAnsi="GHEA Mariam" w:cs="Sylfaen"/>
                <w:sz w:val="22"/>
                <w:szCs w:val="22"/>
                <w:lang w:val="hy-AM"/>
              </w:rPr>
              <w:t>P179988</w:t>
            </w:r>
          </w:p>
          <w:p w14:paraId="08F91862" w14:textId="6ADFF489" w:rsidR="0018241C" w:rsidRPr="0058558E" w:rsidRDefault="0018241C" w:rsidP="0007407E">
            <w:pPr>
              <w:pStyle w:val="Header2-SubClauses"/>
              <w:numPr>
                <w:ilvl w:val="0"/>
                <w:numId w:val="0"/>
              </w:numPr>
              <w:spacing w:after="0"/>
              <w:rPr>
                <w:rFonts w:ascii="GHEA Mariam" w:hAnsi="GHEA Mariam" w:cs="Sylfaen"/>
                <w:sz w:val="22"/>
                <w:szCs w:val="22"/>
                <w:lang w:val="hy-AM"/>
              </w:rPr>
            </w:pPr>
          </w:p>
        </w:tc>
      </w:tr>
      <w:tr w:rsidR="00A67462" w:rsidRPr="0058558E" w14:paraId="4D9BA976" w14:textId="77777777" w:rsidTr="000A07DB">
        <w:trPr>
          <w:jc w:val="center"/>
        </w:trPr>
        <w:tc>
          <w:tcPr>
            <w:tcW w:w="1620" w:type="dxa"/>
            <w:tcBorders>
              <w:top w:val="single" w:sz="2" w:space="0" w:color="000000"/>
              <w:left w:val="single" w:sz="2" w:space="0" w:color="000000"/>
              <w:bottom w:val="single" w:sz="2" w:space="0" w:color="000000"/>
            </w:tcBorders>
          </w:tcPr>
          <w:p w14:paraId="5E798604" w14:textId="4ED0B1DF" w:rsidR="007B586E" w:rsidRPr="0058558E" w:rsidRDefault="004E3154" w:rsidP="0007407E">
            <w:pPr>
              <w:rPr>
                <w:rFonts w:ascii="GHEA Mariam" w:hAnsi="GHEA Mariam"/>
                <w:b/>
                <w:sz w:val="22"/>
                <w:szCs w:val="22"/>
              </w:rPr>
            </w:pPr>
            <w:r w:rsidRPr="0058558E">
              <w:rPr>
                <w:rFonts w:ascii="GHEA Mariam" w:hAnsi="GHEA Mariam" w:cs="Arial"/>
                <w:b/>
                <w:sz w:val="22"/>
                <w:szCs w:val="22"/>
              </w:rPr>
              <w:t>ՀՀ</w:t>
            </w:r>
            <w:r w:rsidR="007B586E" w:rsidRPr="0058558E">
              <w:rPr>
                <w:rFonts w:ascii="GHEA Mariam" w:hAnsi="GHEA Mariam"/>
                <w:b/>
                <w:sz w:val="22"/>
                <w:szCs w:val="22"/>
              </w:rPr>
              <w:t xml:space="preserve"> 4.1</w:t>
            </w:r>
          </w:p>
        </w:tc>
        <w:tc>
          <w:tcPr>
            <w:tcW w:w="7470" w:type="dxa"/>
            <w:tcBorders>
              <w:top w:val="single" w:sz="2" w:space="0" w:color="000000"/>
              <w:bottom w:val="single" w:sz="2" w:space="0" w:color="000000"/>
              <w:right w:val="single" w:sz="2" w:space="0" w:color="000000"/>
            </w:tcBorders>
          </w:tcPr>
          <w:p w14:paraId="771722B6" w14:textId="4FE9F66E" w:rsidR="009D53CC" w:rsidRPr="0058558E" w:rsidRDefault="002E296F" w:rsidP="0007407E">
            <w:pPr>
              <w:pStyle w:val="Header2-SubClauses"/>
              <w:numPr>
                <w:ilvl w:val="0"/>
                <w:numId w:val="0"/>
              </w:numPr>
              <w:spacing w:after="0"/>
              <w:rPr>
                <w:rFonts w:ascii="GHEA Mariam" w:hAnsi="GHEA Mariam" w:cs="Sylfaen"/>
                <w:sz w:val="22"/>
                <w:szCs w:val="22"/>
              </w:rPr>
            </w:pPr>
            <w:r w:rsidRPr="0058558E">
              <w:rPr>
                <w:rFonts w:ascii="GHEA Mariam" w:hAnsi="GHEA Mariam" w:cs="Sylfaen"/>
                <w:sz w:val="22"/>
                <w:szCs w:val="22"/>
                <w:lang w:val="hy-AM"/>
              </w:rPr>
              <w:t>ՀՁ</w:t>
            </w:r>
            <w:r w:rsidR="00CF43E3" w:rsidRPr="0058558E">
              <w:rPr>
                <w:rFonts w:ascii="GHEA Mariam" w:hAnsi="GHEA Mariam" w:cs="Sylfaen"/>
                <w:sz w:val="22"/>
                <w:szCs w:val="22"/>
                <w:lang w:val="hy-AM"/>
              </w:rPr>
              <w:t xml:space="preserve">-ում առավելագույն անդամների թիվը` </w:t>
            </w:r>
            <w:r w:rsidR="00D67D7D" w:rsidRPr="0058558E">
              <w:rPr>
                <w:rFonts w:ascii="GHEA Mariam" w:hAnsi="GHEA Mariam" w:cs="Sylfaen"/>
                <w:sz w:val="22"/>
                <w:szCs w:val="22"/>
                <w:lang w:val="hy-AM"/>
              </w:rPr>
              <w:t>3</w:t>
            </w:r>
          </w:p>
        </w:tc>
      </w:tr>
      <w:tr w:rsidR="00A67462" w:rsidRPr="00AD229B" w14:paraId="6BB20FD4" w14:textId="77777777" w:rsidTr="000A07DB">
        <w:trPr>
          <w:jc w:val="center"/>
        </w:trPr>
        <w:tc>
          <w:tcPr>
            <w:tcW w:w="1620" w:type="dxa"/>
            <w:tcBorders>
              <w:top w:val="single" w:sz="2" w:space="0" w:color="000000"/>
              <w:left w:val="single" w:sz="2" w:space="0" w:color="000000"/>
              <w:bottom w:val="single" w:sz="2" w:space="0" w:color="000000"/>
            </w:tcBorders>
          </w:tcPr>
          <w:p w14:paraId="67C0EBC2" w14:textId="5FE0A43B" w:rsidR="00030555" w:rsidRPr="0058558E" w:rsidRDefault="004E3154" w:rsidP="0007407E">
            <w:pPr>
              <w:rPr>
                <w:rFonts w:ascii="GHEA Mariam" w:hAnsi="GHEA Mariam"/>
                <w:b/>
                <w:sz w:val="22"/>
                <w:szCs w:val="22"/>
                <w:lang w:val="ru-RU"/>
              </w:rPr>
            </w:pPr>
            <w:r w:rsidRPr="0058558E">
              <w:rPr>
                <w:rFonts w:ascii="GHEA Mariam" w:hAnsi="GHEA Mariam" w:cs="Arial"/>
                <w:b/>
                <w:sz w:val="22"/>
                <w:szCs w:val="22"/>
              </w:rPr>
              <w:t>ՀՀ</w:t>
            </w:r>
            <w:r w:rsidR="00277338" w:rsidRPr="0058558E">
              <w:rPr>
                <w:rFonts w:ascii="GHEA Mariam" w:hAnsi="GHEA Mariam"/>
                <w:b/>
                <w:sz w:val="22"/>
                <w:szCs w:val="22"/>
              </w:rPr>
              <w:t xml:space="preserve"> 4.</w:t>
            </w:r>
            <w:r w:rsidR="00E414AC" w:rsidRPr="0058558E">
              <w:rPr>
                <w:rFonts w:ascii="GHEA Mariam" w:hAnsi="GHEA Mariam"/>
                <w:b/>
                <w:sz w:val="22"/>
                <w:szCs w:val="22"/>
                <w:lang w:val="ru-RU"/>
              </w:rPr>
              <w:t>5</w:t>
            </w:r>
          </w:p>
        </w:tc>
        <w:tc>
          <w:tcPr>
            <w:tcW w:w="7470" w:type="dxa"/>
            <w:tcBorders>
              <w:top w:val="single" w:sz="2" w:space="0" w:color="000000"/>
              <w:bottom w:val="single" w:sz="2" w:space="0" w:color="000000"/>
              <w:right w:val="single" w:sz="2" w:space="0" w:color="000000"/>
            </w:tcBorders>
          </w:tcPr>
          <w:p w14:paraId="6F214DC9" w14:textId="77777777" w:rsidR="00E84D9D" w:rsidRPr="0058558E" w:rsidRDefault="00E84D9D" w:rsidP="0007407E">
            <w:pPr>
              <w:pStyle w:val="Header2-SubClauses"/>
              <w:numPr>
                <w:ilvl w:val="0"/>
                <w:numId w:val="0"/>
              </w:numPr>
              <w:spacing w:after="0"/>
              <w:rPr>
                <w:rFonts w:ascii="GHEA Mariam" w:hAnsi="GHEA Mariam" w:cs="Sylfaen"/>
                <w:sz w:val="22"/>
                <w:szCs w:val="22"/>
                <w:lang w:val="hy-AM"/>
              </w:rPr>
            </w:pPr>
            <w:r w:rsidRPr="0058558E">
              <w:rPr>
                <w:rFonts w:ascii="GHEA Mariam" w:hAnsi="GHEA Mariam" w:cs="Sylfaen"/>
                <w:sz w:val="22"/>
                <w:szCs w:val="22"/>
                <w:lang w:val="hy-AM"/>
              </w:rPr>
              <w:t xml:space="preserve">Արգելված ընկերությունների և անձանց ցանկի հետ կարելի է ծանոթանալ Բանկի հետևյալ արտաքին կայքէջում` </w:t>
            </w:r>
            <w:hyperlink r:id="rId18" w:history="1">
              <w:r w:rsidRPr="0058558E">
                <w:rPr>
                  <w:rFonts w:ascii="GHEA Mariam" w:hAnsi="GHEA Mariam"/>
                  <w:b/>
                  <w:sz w:val="22"/>
                  <w:szCs w:val="22"/>
                  <w:lang w:val="hy-AM"/>
                </w:rPr>
                <w:t>www.worldbank.org/debarr</w:t>
              </w:r>
            </w:hyperlink>
          </w:p>
        </w:tc>
      </w:tr>
    </w:tbl>
    <w:p w14:paraId="291622F1" w14:textId="6048754A" w:rsidR="007B586E" w:rsidRPr="0058558E" w:rsidRDefault="00E414AC" w:rsidP="00631754">
      <w:pPr>
        <w:pStyle w:val="Caption"/>
        <w:tabs>
          <w:tab w:val="clear" w:pos="7254"/>
          <w:tab w:val="right" w:pos="7434"/>
        </w:tabs>
        <w:rPr>
          <w:rFonts w:ascii="GHEA Mariam" w:hAnsi="GHEA Mariam" w:cs="Times New Roman"/>
          <w:sz w:val="22"/>
          <w:szCs w:val="22"/>
        </w:rPr>
      </w:pPr>
      <w:r w:rsidRPr="0058558E">
        <w:rPr>
          <w:rFonts w:ascii="GHEA Mariam" w:hAnsi="GHEA Mariam" w:cs="Sylfaen"/>
          <w:sz w:val="22"/>
          <w:szCs w:val="22"/>
        </w:rPr>
        <w:t xml:space="preserve">Բ. </w:t>
      </w:r>
      <w:proofErr w:type="spellStart"/>
      <w:r w:rsidRPr="0058558E">
        <w:rPr>
          <w:rFonts w:ascii="GHEA Mariam" w:hAnsi="GHEA Mariam" w:cs="Sylfaen"/>
          <w:sz w:val="22"/>
          <w:szCs w:val="22"/>
        </w:rPr>
        <w:t>Մրցութային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փաստաթղթերի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բովանդակությունը</w:t>
      </w:r>
      <w:proofErr w:type="spellEnd"/>
    </w:p>
    <w:tbl>
      <w:tblPr>
        <w:tblW w:w="9090" w:type="dxa"/>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620"/>
        <w:gridCol w:w="7470"/>
      </w:tblGrid>
      <w:tr w:rsidR="00A67462" w:rsidRPr="0058558E" w14:paraId="27F41FD4" w14:textId="77777777" w:rsidTr="004B3B2D">
        <w:trPr>
          <w:jc w:val="center"/>
        </w:trPr>
        <w:tc>
          <w:tcPr>
            <w:tcW w:w="1620" w:type="dxa"/>
            <w:tcBorders>
              <w:top w:val="single" w:sz="2" w:space="0" w:color="000000"/>
              <w:left w:val="single" w:sz="2" w:space="0" w:color="000000"/>
              <w:bottom w:val="single" w:sz="2" w:space="0" w:color="000000"/>
            </w:tcBorders>
          </w:tcPr>
          <w:p w14:paraId="514732D1" w14:textId="2AE38FDD" w:rsidR="007B586E" w:rsidRPr="0058558E" w:rsidRDefault="004E3154" w:rsidP="00631754">
            <w:pPr>
              <w:rPr>
                <w:rFonts w:ascii="GHEA Mariam" w:hAnsi="GHEA Mariam" w:cs="Arial"/>
                <w:b/>
                <w:sz w:val="22"/>
                <w:szCs w:val="22"/>
              </w:rPr>
            </w:pPr>
            <w:r w:rsidRPr="0058558E">
              <w:rPr>
                <w:rFonts w:ascii="GHEA Mariam" w:hAnsi="GHEA Mariam" w:cs="Arial"/>
                <w:b/>
                <w:sz w:val="22"/>
                <w:szCs w:val="22"/>
              </w:rPr>
              <w:t>ՀՀ</w:t>
            </w:r>
            <w:r w:rsidR="004B3B2D" w:rsidRPr="0058558E">
              <w:rPr>
                <w:rFonts w:ascii="GHEA Mariam" w:hAnsi="GHEA Mariam" w:cs="Arial"/>
                <w:b/>
                <w:sz w:val="22"/>
                <w:szCs w:val="22"/>
              </w:rPr>
              <w:t xml:space="preserve"> 7.1</w:t>
            </w:r>
          </w:p>
        </w:tc>
        <w:tc>
          <w:tcPr>
            <w:tcW w:w="7470" w:type="dxa"/>
            <w:tcBorders>
              <w:top w:val="single" w:sz="2" w:space="0" w:color="000000"/>
              <w:bottom w:val="single" w:sz="2" w:space="0" w:color="000000"/>
              <w:right w:val="single" w:sz="2" w:space="0" w:color="000000"/>
            </w:tcBorders>
          </w:tcPr>
          <w:p w14:paraId="33756FC4" w14:textId="1150BC17" w:rsidR="00C41E16" w:rsidRPr="0058558E" w:rsidRDefault="00C41E16" w:rsidP="00631754">
            <w:pPr>
              <w:pStyle w:val="Header2-SubClauses"/>
              <w:numPr>
                <w:ilvl w:val="0"/>
                <w:numId w:val="0"/>
              </w:numPr>
              <w:spacing w:after="0"/>
              <w:rPr>
                <w:rFonts w:ascii="GHEA Mariam" w:hAnsi="GHEA Mariam" w:cs="Sylfaen"/>
                <w:sz w:val="22"/>
                <w:szCs w:val="22"/>
                <w:lang w:val="hy-AM"/>
              </w:rPr>
            </w:pPr>
            <w:r w:rsidRPr="0058558E">
              <w:rPr>
                <w:rFonts w:ascii="GHEA Mariam" w:hAnsi="GHEA Mariam" w:cs="Sylfaen"/>
                <w:sz w:val="22"/>
                <w:szCs w:val="22"/>
                <w:lang w:val="hy-AM"/>
              </w:rPr>
              <w:t>Միայն պարզաբանումների համար</w:t>
            </w:r>
            <w:r w:rsidR="00D67D7D" w:rsidRPr="0058558E">
              <w:rPr>
                <w:rFonts w:ascii="GHEA Mariam" w:hAnsi="GHEA Mariam" w:cs="Sylfaen"/>
                <w:sz w:val="22"/>
                <w:szCs w:val="22"/>
                <w:lang w:val="hy-AM"/>
              </w:rPr>
              <w:t xml:space="preserve"> Պատվիրատուի հասցեն՝</w:t>
            </w:r>
            <w:r w:rsidR="007B3D9C" w:rsidRPr="0058558E">
              <w:rPr>
                <w:rFonts w:ascii="GHEA Mariam" w:hAnsi="GHEA Mariam" w:cs="Sylfaen"/>
                <w:sz w:val="22"/>
                <w:szCs w:val="22"/>
                <w:lang w:val="hy-AM"/>
              </w:rPr>
              <w:t xml:space="preserve"> </w:t>
            </w:r>
            <w:r w:rsidR="00D67D7D" w:rsidRPr="0058558E">
              <w:rPr>
                <w:rFonts w:ascii="GHEA Mariam" w:hAnsi="GHEA Mariam" w:cs="Sylfaen"/>
                <w:sz w:val="22"/>
                <w:szCs w:val="22"/>
                <w:lang w:val="hy-AM"/>
              </w:rPr>
              <w:t>էլեկտրոնային գնումների համակարգ</w:t>
            </w:r>
            <w:r w:rsidR="00D67D7D" w:rsidRPr="0058558E">
              <w:rPr>
                <w:rFonts w:ascii="GHEA Mariam" w:hAnsi="GHEA Mariam"/>
                <w:b/>
                <w:sz w:val="22"/>
                <w:szCs w:val="22"/>
                <w:lang w:val="hy-AM"/>
              </w:rPr>
              <w:t xml:space="preserve"> </w:t>
            </w:r>
            <w:hyperlink r:id="rId19" w:history="1">
              <w:r w:rsidR="00D67D7D" w:rsidRPr="0058558E">
                <w:rPr>
                  <w:rStyle w:val="Hyperlink"/>
                  <w:rFonts w:ascii="GHEA Mariam" w:hAnsi="GHEA Mariam" w:cs="Sylfaen"/>
                  <w:color w:val="auto"/>
                  <w:sz w:val="22"/>
                  <w:szCs w:val="22"/>
                  <w:lang w:val="hy-AM"/>
                </w:rPr>
                <w:t>www.armeps.am</w:t>
              </w:r>
            </w:hyperlink>
          </w:p>
          <w:p w14:paraId="3B4D8500" w14:textId="77777777" w:rsidR="00C41E16" w:rsidRPr="0058558E" w:rsidRDefault="00C41E16" w:rsidP="00631754">
            <w:pPr>
              <w:pStyle w:val="Header2-SubClauses"/>
              <w:numPr>
                <w:ilvl w:val="0"/>
                <w:numId w:val="0"/>
              </w:numPr>
              <w:spacing w:after="0"/>
              <w:rPr>
                <w:rFonts w:ascii="GHEA Mariam" w:hAnsi="GHEA Mariam" w:cs="Sylfaen"/>
                <w:sz w:val="22"/>
                <w:szCs w:val="22"/>
                <w:lang w:val="hy-AM"/>
              </w:rPr>
            </w:pPr>
          </w:p>
        </w:tc>
      </w:tr>
      <w:tr w:rsidR="00A67462" w:rsidRPr="0058558E" w14:paraId="5DCCFBFE" w14:textId="77777777" w:rsidTr="004B3B2D">
        <w:trPr>
          <w:jc w:val="center"/>
        </w:trPr>
        <w:tc>
          <w:tcPr>
            <w:tcW w:w="1620" w:type="dxa"/>
            <w:tcBorders>
              <w:top w:val="single" w:sz="2" w:space="0" w:color="000000"/>
              <w:left w:val="single" w:sz="2" w:space="0" w:color="000000"/>
              <w:bottom w:val="single" w:sz="2" w:space="0" w:color="000000"/>
            </w:tcBorders>
          </w:tcPr>
          <w:p w14:paraId="5B75BEC9" w14:textId="2B5D219A" w:rsidR="004B3B2D" w:rsidRPr="0058558E" w:rsidRDefault="004E3154" w:rsidP="00631754">
            <w:pPr>
              <w:rPr>
                <w:rFonts w:ascii="GHEA Mariam" w:hAnsi="GHEA Mariam" w:cs="Arial"/>
                <w:b/>
                <w:sz w:val="22"/>
                <w:szCs w:val="22"/>
              </w:rPr>
            </w:pPr>
            <w:r w:rsidRPr="0058558E">
              <w:rPr>
                <w:rFonts w:ascii="GHEA Mariam" w:hAnsi="GHEA Mariam" w:cs="Arial"/>
                <w:b/>
                <w:sz w:val="22"/>
                <w:szCs w:val="22"/>
              </w:rPr>
              <w:t>ՀՀ</w:t>
            </w:r>
            <w:r w:rsidR="004B3B2D" w:rsidRPr="0058558E">
              <w:rPr>
                <w:rFonts w:ascii="GHEA Mariam" w:hAnsi="GHEA Mariam" w:cs="Arial"/>
                <w:b/>
                <w:sz w:val="22"/>
                <w:szCs w:val="22"/>
              </w:rPr>
              <w:t xml:space="preserve"> 7.1</w:t>
            </w:r>
          </w:p>
        </w:tc>
        <w:tc>
          <w:tcPr>
            <w:tcW w:w="7470" w:type="dxa"/>
            <w:tcBorders>
              <w:top w:val="single" w:sz="2" w:space="0" w:color="000000"/>
              <w:bottom w:val="single" w:sz="2" w:space="0" w:color="000000"/>
              <w:right w:val="single" w:sz="2" w:space="0" w:color="000000"/>
            </w:tcBorders>
          </w:tcPr>
          <w:p w14:paraId="4F251CC1" w14:textId="103DDDA1" w:rsidR="004B3B2D" w:rsidRPr="0058558E" w:rsidRDefault="004B3B2D" w:rsidP="00631754">
            <w:pPr>
              <w:pStyle w:val="Header2-SubClauses"/>
              <w:numPr>
                <w:ilvl w:val="0"/>
                <w:numId w:val="0"/>
              </w:numPr>
              <w:spacing w:after="0"/>
              <w:rPr>
                <w:rFonts w:ascii="GHEA Mariam" w:hAnsi="GHEA Mariam" w:cs="Sylfaen"/>
                <w:sz w:val="22"/>
                <w:szCs w:val="22"/>
                <w:lang w:val="hy-AM"/>
              </w:rPr>
            </w:pPr>
            <w:r w:rsidRPr="0058558E">
              <w:rPr>
                <w:rFonts w:ascii="GHEA Mariam" w:hAnsi="GHEA Mariam" w:cs="Sylfaen"/>
                <w:sz w:val="22"/>
                <w:szCs w:val="22"/>
                <w:lang w:val="hy-AM"/>
              </w:rPr>
              <w:t xml:space="preserve">Պարզաբանումների խնդրանքով հարցումները պետք է ստացվեն Պատվիրատուի կողմից ոչ ուշ, քան հայտերի ներկայացման ժամկետից </w:t>
            </w:r>
            <w:r w:rsidR="00D67D7D" w:rsidRPr="0058558E">
              <w:rPr>
                <w:rFonts w:ascii="GHEA Mariam" w:hAnsi="GHEA Mariam" w:cs="Sylfaen"/>
                <w:b/>
                <w:bCs/>
                <w:sz w:val="22"/>
                <w:szCs w:val="22"/>
                <w:lang w:val="hy-AM"/>
              </w:rPr>
              <w:t>14</w:t>
            </w:r>
            <w:r w:rsidRPr="0058558E">
              <w:rPr>
                <w:rFonts w:ascii="GHEA Mariam" w:hAnsi="GHEA Mariam" w:cs="Sylfaen"/>
                <w:b/>
                <w:bCs/>
                <w:sz w:val="22"/>
                <w:szCs w:val="22"/>
                <w:lang w:val="hy-AM"/>
              </w:rPr>
              <w:t xml:space="preserve"> </w:t>
            </w:r>
            <w:r w:rsidR="00D67D7D" w:rsidRPr="0058558E">
              <w:rPr>
                <w:rFonts w:ascii="GHEA Mariam" w:hAnsi="GHEA Mariam" w:cs="Sylfaen"/>
                <w:b/>
                <w:bCs/>
                <w:sz w:val="22"/>
                <w:szCs w:val="22"/>
                <w:lang w:val="hy-AM"/>
              </w:rPr>
              <w:t xml:space="preserve">օրացուցային </w:t>
            </w:r>
            <w:r w:rsidRPr="0058558E">
              <w:rPr>
                <w:rFonts w:ascii="GHEA Mariam" w:hAnsi="GHEA Mariam" w:cs="Sylfaen"/>
                <w:b/>
                <w:bCs/>
                <w:sz w:val="22"/>
                <w:szCs w:val="22"/>
                <w:lang w:val="hy-AM"/>
              </w:rPr>
              <w:t>օր առաջ</w:t>
            </w:r>
            <w:r w:rsidRPr="0058558E">
              <w:rPr>
                <w:rFonts w:ascii="GHEA Mariam" w:hAnsi="GHEA Mariam" w:cs="Sylfaen"/>
                <w:sz w:val="22"/>
                <w:szCs w:val="22"/>
                <w:lang w:val="hy-AM"/>
              </w:rPr>
              <w:t>:</w:t>
            </w:r>
          </w:p>
        </w:tc>
      </w:tr>
      <w:tr w:rsidR="00A67462" w:rsidRPr="0058558E" w14:paraId="5E429089" w14:textId="77777777" w:rsidTr="004B3B2D">
        <w:trPr>
          <w:jc w:val="center"/>
        </w:trPr>
        <w:tc>
          <w:tcPr>
            <w:tcW w:w="1620" w:type="dxa"/>
            <w:tcBorders>
              <w:top w:val="single" w:sz="2" w:space="0" w:color="000000"/>
              <w:left w:val="single" w:sz="2" w:space="0" w:color="000000"/>
              <w:bottom w:val="single" w:sz="2" w:space="0" w:color="000000"/>
            </w:tcBorders>
          </w:tcPr>
          <w:p w14:paraId="1BEC1DFC" w14:textId="3566DAC9" w:rsidR="00152955" w:rsidRPr="0058558E" w:rsidRDefault="004E3154" w:rsidP="00631754">
            <w:pPr>
              <w:tabs>
                <w:tab w:val="right" w:pos="7254"/>
              </w:tabs>
              <w:rPr>
                <w:rFonts w:ascii="GHEA Mariam" w:hAnsi="GHEA Mariam"/>
                <w:sz w:val="22"/>
                <w:szCs w:val="22"/>
              </w:rPr>
            </w:pPr>
            <w:r w:rsidRPr="0058558E">
              <w:rPr>
                <w:rFonts w:ascii="GHEA Mariam" w:hAnsi="GHEA Mariam" w:cs="Arial"/>
                <w:b/>
                <w:sz w:val="22"/>
                <w:szCs w:val="22"/>
              </w:rPr>
              <w:t>ՀՀ</w:t>
            </w:r>
            <w:r w:rsidR="00152955" w:rsidRPr="0058558E">
              <w:rPr>
                <w:rFonts w:ascii="GHEA Mariam" w:hAnsi="GHEA Mariam"/>
                <w:b/>
                <w:sz w:val="22"/>
                <w:szCs w:val="22"/>
              </w:rPr>
              <w:t xml:space="preserve"> 7.1</w:t>
            </w:r>
          </w:p>
        </w:tc>
        <w:tc>
          <w:tcPr>
            <w:tcW w:w="7470" w:type="dxa"/>
            <w:tcBorders>
              <w:top w:val="single" w:sz="2" w:space="0" w:color="000000"/>
              <w:bottom w:val="single" w:sz="2" w:space="0" w:color="000000"/>
              <w:right w:val="single" w:sz="2" w:space="0" w:color="000000"/>
            </w:tcBorders>
          </w:tcPr>
          <w:p w14:paraId="4C4716CD" w14:textId="77777777" w:rsidR="00152955" w:rsidRPr="0058558E" w:rsidRDefault="00C41E16" w:rsidP="00631754">
            <w:pPr>
              <w:pStyle w:val="Header2-SubClauses"/>
              <w:numPr>
                <w:ilvl w:val="0"/>
                <w:numId w:val="0"/>
              </w:numPr>
              <w:spacing w:after="0"/>
              <w:rPr>
                <w:rFonts w:ascii="GHEA Mariam" w:hAnsi="GHEA Mariam" w:cs="Sylfaen"/>
                <w:sz w:val="22"/>
                <w:szCs w:val="22"/>
                <w:lang w:val="hy-AM"/>
              </w:rPr>
            </w:pPr>
            <w:r w:rsidRPr="0058558E">
              <w:rPr>
                <w:rFonts w:ascii="GHEA Mariam" w:hAnsi="GHEA Mariam" w:cs="Sylfaen"/>
                <w:sz w:val="22"/>
                <w:szCs w:val="22"/>
                <w:lang w:val="hy-AM"/>
              </w:rPr>
              <w:t xml:space="preserve">Ինտերնետային էջ` </w:t>
            </w:r>
            <w:r w:rsidRPr="0058558E">
              <w:rPr>
                <w:rFonts w:ascii="GHEA Mariam" w:hAnsi="GHEA Mariam"/>
                <w:sz w:val="22"/>
                <w:szCs w:val="22"/>
              </w:rPr>
              <w:fldChar w:fldCharType="begin"/>
            </w:r>
            <w:r w:rsidRPr="0058558E">
              <w:rPr>
                <w:rFonts w:ascii="GHEA Mariam" w:hAnsi="GHEA Mariam"/>
                <w:sz w:val="22"/>
                <w:szCs w:val="22"/>
              </w:rPr>
              <w:instrText>HYPERLINK "http://www.gnumner.am"</w:instrText>
            </w:r>
            <w:r w:rsidRPr="0058558E">
              <w:rPr>
                <w:rFonts w:ascii="GHEA Mariam" w:hAnsi="GHEA Mariam"/>
                <w:sz w:val="22"/>
                <w:szCs w:val="22"/>
              </w:rPr>
            </w:r>
            <w:r w:rsidRPr="0058558E">
              <w:rPr>
                <w:rFonts w:ascii="GHEA Mariam" w:hAnsi="GHEA Mariam"/>
                <w:sz w:val="22"/>
                <w:szCs w:val="22"/>
              </w:rPr>
              <w:fldChar w:fldCharType="separate"/>
            </w:r>
            <w:r w:rsidRPr="0058558E">
              <w:rPr>
                <w:rFonts w:ascii="GHEA Mariam" w:hAnsi="GHEA Mariam" w:cs="Sylfaen"/>
                <w:sz w:val="22"/>
                <w:szCs w:val="22"/>
                <w:lang w:val="hy-AM"/>
              </w:rPr>
              <w:t>www.gnumner.am</w:t>
            </w:r>
            <w:r w:rsidRPr="0058558E">
              <w:rPr>
                <w:rFonts w:ascii="GHEA Mariam" w:hAnsi="GHEA Mariam"/>
                <w:sz w:val="22"/>
                <w:szCs w:val="22"/>
              </w:rPr>
              <w:fldChar w:fldCharType="end"/>
            </w:r>
            <w:r w:rsidRPr="0058558E">
              <w:rPr>
                <w:rFonts w:ascii="GHEA Mariam" w:hAnsi="GHEA Mariam" w:cs="Sylfaen"/>
                <w:sz w:val="22"/>
                <w:szCs w:val="22"/>
                <w:lang w:val="hy-AM"/>
              </w:rPr>
              <w:t xml:space="preserve">, </w:t>
            </w:r>
            <w:hyperlink r:id="rId20" w:history="1">
              <w:r w:rsidRPr="0058558E">
                <w:rPr>
                  <w:rFonts w:ascii="GHEA Mariam" w:hAnsi="GHEA Mariam" w:cs="Sylfaen"/>
                  <w:sz w:val="22"/>
                  <w:szCs w:val="22"/>
                  <w:lang w:val="hy-AM"/>
                </w:rPr>
                <w:t>www.armeps.am</w:t>
              </w:r>
            </w:hyperlink>
          </w:p>
        </w:tc>
      </w:tr>
      <w:tr w:rsidR="00A67462" w:rsidRPr="00AD229B" w14:paraId="6A0D7DC5" w14:textId="77777777" w:rsidTr="004B3B2D">
        <w:trPr>
          <w:jc w:val="center"/>
        </w:trPr>
        <w:tc>
          <w:tcPr>
            <w:tcW w:w="1620" w:type="dxa"/>
            <w:tcBorders>
              <w:top w:val="single" w:sz="2" w:space="0" w:color="000000"/>
              <w:left w:val="single" w:sz="2" w:space="0" w:color="000000"/>
              <w:bottom w:val="single" w:sz="2" w:space="0" w:color="000000"/>
            </w:tcBorders>
          </w:tcPr>
          <w:p w14:paraId="3AAFBE59" w14:textId="5936BAAB" w:rsidR="007B586E" w:rsidRPr="0058558E" w:rsidRDefault="004E3154" w:rsidP="00631754">
            <w:pPr>
              <w:tabs>
                <w:tab w:val="right" w:pos="7254"/>
              </w:tabs>
              <w:rPr>
                <w:rFonts w:ascii="GHEA Mariam" w:hAnsi="GHEA Mariam"/>
                <w:b/>
                <w:sz w:val="22"/>
                <w:szCs w:val="22"/>
              </w:rPr>
            </w:pPr>
            <w:r w:rsidRPr="0058558E">
              <w:rPr>
                <w:rFonts w:ascii="GHEA Mariam" w:hAnsi="GHEA Mariam" w:cs="Arial"/>
                <w:b/>
                <w:sz w:val="22"/>
                <w:szCs w:val="22"/>
              </w:rPr>
              <w:t>ՀՀ</w:t>
            </w:r>
            <w:r w:rsidR="007B586E" w:rsidRPr="0058558E">
              <w:rPr>
                <w:rFonts w:ascii="GHEA Mariam" w:hAnsi="GHEA Mariam"/>
                <w:b/>
                <w:sz w:val="22"/>
                <w:szCs w:val="22"/>
              </w:rPr>
              <w:t xml:space="preserve"> 7.4</w:t>
            </w:r>
          </w:p>
        </w:tc>
        <w:tc>
          <w:tcPr>
            <w:tcW w:w="7470" w:type="dxa"/>
            <w:tcBorders>
              <w:top w:val="single" w:sz="2" w:space="0" w:color="000000"/>
              <w:bottom w:val="single" w:sz="2" w:space="0" w:color="000000"/>
              <w:right w:val="single" w:sz="2" w:space="0" w:color="000000"/>
            </w:tcBorders>
          </w:tcPr>
          <w:p w14:paraId="788FD9B7" w14:textId="77777777" w:rsidR="007B586E" w:rsidRPr="0058558E" w:rsidRDefault="00C41E16" w:rsidP="00B6155D">
            <w:pPr>
              <w:pStyle w:val="Header2-SubClauses"/>
              <w:numPr>
                <w:ilvl w:val="0"/>
                <w:numId w:val="0"/>
              </w:numPr>
              <w:spacing w:after="0"/>
              <w:rPr>
                <w:rFonts w:ascii="GHEA Mariam" w:hAnsi="GHEA Mariam" w:cs="Sylfaen"/>
                <w:b/>
                <w:bCs/>
                <w:sz w:val="22"/>
                <w:szCs w:val="22"/>
                <w:lang w:val="hy-AM"/>
              </w:rPr>
            </w:pPr>
            <w:r w:rsidRPr="0058558E">
              <w:rPr>
                <w:rFonts w:ascii="GHEA Mariam" w:hAnsi="GHEA Mariam" w:cs="Sylfaen"/>
                <w:b/>
                <w:bCs/>
                <w:sz w:val="22"/>
                <w:szCs w:val="22"/>
                <w:lang w:val="hy-AM"/>
              </w:rPr>
              <w:t xml:space="preserve">Նախամրցութային հանդիպում տեղի </w:t>
            </w:r>
            <w:r w:rsidR="00D67D7D" w:rsidRPr="0058558E">
              <w:rPr>
                <w:rFonts w:ascii="GHEA Mariam" w:hAnsi="GHEA Mariam" w:cs="Sylfaen"/>
                <w:b/>
                <w:bCs/>
                <w:sz w:val="22"/>
                <w:szCs w:val="22"/>
                <w:lang w:val="hy-AM"/>
              </w:rPr>
              <w:t>է ունենալու</w:t>
            </w:r>
            <w:r w:rsidRPr="0058558E">
              <w:rPr>
                <w:rFonts w:ascii="GHEA Mariam" w:hAnsi="GHEA Mariam" w:cs="Sylfaen"/>
                <w:b/>
                <w:bCs/>
                <w:sz w:val="22"/>
                <w:szCs w:val="22"/>
                <w:lang w:val="hy-AM"/>
              </w:rPr>
              <w:t>:</w:t>
            </w:r>
          </w:p>
          <w:p w14:paraId="35D1903C" w14:textId="20CB39C5" w:rsidR="00155A56" w:rsidRPr="0058558E" w:rsidRDefault="00155A56" w:rsidP="00B6155D">
            <w:pPr>
              <w:pStyle w:val="Header2-SubClauses"/>
              <w:numPr>
                <w:ilvl w:val="0"/>
                <w:numId w:val="0"/>
              </w:numPr>
              <w:spacing w:after="0"/>
              <w:rPr>
                <w:rFonts w:ascii="GHEA Mariam" w:hAnsi="GHEA Mariam" w:cs="Sylfaen"/>
                <w:b/>
                <w:bCs/>
                <w:sz w:val="22"/>
                <w:szCs w:val="22"/>
                <w:lang w:val="hy-AM"/>
              </w:rPr>
            </w:pPr>
            <w:r w:rsidRPr="0058558E">
              <w:rPr>
                <w:rFonts w:ascii="GHEA Mariam" w:hAnsi="GHEA Mariam" w:cs="Sylfaen"/>
                <w:b/>
                <w:bCs/>
                <w:sz w:val="22"/>
                <w:szCs w:val="22"/>
                <w:lang w:val="hy-AM"/>
              </w:rPr>
              <w:t>Պատվիրատուի կողմից կկազմակերպվի շինհրապարակի այցելությունը</w:t>
            </w:r>
            <w:r w:rsidR="00FF5E4C" w:rsidRPr="0058558E">
              <w:rPr>
                <w:rFonts w:ascii="GHEA Mariam" w:hAnsi="GHEA Mariam" w:cs="Sylfaen"/>
                <w:b/>
                <w:bCs/>
                <w:sz w:val="22"/>
                <w:szCs w:val="22"/>
                <w:lang w:val="hy-AM"/>
              </w:rPr>
              <w:t>:</w:t>
            </w:r>
          </w:p>
          <w:p w14:paraId="62E6D855" w14:textId="77777777" w:rsidR="009A6E7E" w:rsidRPr="0058558E" w:rsidRDefault="00155A56" w:rsidP="00B6155D">
            <w:pPr>
              <w:pStyle w:val="Header2-SubClauses"/>
              <w:numPr>
                <w:ilvl w:val="0"/>
                <w:numId w:val="0"/>
              </w:numPr>
              <w:spacing w:after="0"/>
              <w:rPr>
                <w:rFonts w:ascii="GHEA Mariam" w:hAnsi="GHEA Mariam" w:cs="Sylfaen"/>
                <w:sz w:val="22"/>
                <w:szCs w:val="22"/>
                <w:lang w:val="hy-AM"/>
              </w:rPr>
            </w:pPr>
            <w:r w:rsidRPr="0058558E">
              <w:rPr>
                <w:rFonts w:ascii="GHEA Mariam" w:hAnsi="GHEA Mariam" w:cs="Sylfaen"/>
                <w:sz w:val="22"/>
                <w:szCs w:val="22"/>
                <w:lang w:val="hy-AM"/>
              </w:rPr>
              <w:br/>
              <w:t>Հանդիպման և այցելության նպատակն է պարզաբանել առաջացած հարցերը և պատասխանել այս փուլում ծագող ցանկացած խնդրի վերաբերյալ հարցերին։</w:t>
            </w:r>
          </w:p>
          <w:p w14:paraId="7494A547" w14:textId="77777777" w:rsidR="009A6E7E" w:rsidRPr="0058558E" w:rsidRDefault="00155A56" w:rsidP="009A6E7E">
            <w:pPr>
              <w:pStyle w:val="Header2-SubClauses"/>
              <w:numPr>
                <w:ilvl w:val="0"/>
                <w:numId w:val="0"/>
              </w:numPr>
              <w:spacing w:after="0"/>
              <w:rPr>
                <w:rFonts w:ascii="GHEA Mariam" w:hAnsi="GHEA Mariam" w:cs="Sylfaen"/>
                <w:b/>
                <w:bCs/>
                <w:sz w:val="22"/>
                <w:szCs w:val="22"/>
                <w:lang w:val="hy-AM"/>
              </w:rPr>
            </w:pPr>
            <w:r w:rsidRPr="0058558E">
              <w:rPr>
                <w:rFonts w:ascii="GHEA Mariam" w:hAnsi="GHEA Mariam" w:cs="Sylfaen"/>
                <w:sz w:val="22"/>
                <w:szCs w:val="22"/>
                <w:lang w:val="hy-AM"/>
              </w:rPr>
              <w:br/>
            </w:r>
            <w:r w:rsidRPr="0058558E">
              <w:rPr>
                <w:rFonts w:ascii="GHEA Mariam" w:hAnsi="GHEA Mariam" w:cs="Sylfaen"/>
                <w:b/>
                <w:bCs/>
                <w:sz w:val="22"/>
                <w:szCs w:val="22"/>
                <w:lang w:val="hy-AM"/>
              </w:rPr>
              <w:t>Նախամրցութային հանդիպմանը և շինհրապարակի այցելությանը մասնակցությունը կամավոր է։</w:t>
            </w:r>
          </w:p>
          <w:p w14:paraId="0515BCB4" w14:textId="075836E6" w:rsidR="009A6E7E" w:rsidRPr="0058558E" w:rsidRDefault="009A6E7E" w:rsidP="00787D9E">
            <w:pPr>
              <w:pStyle w:val="Header2-SubClauses"/>
              <w:numPr>
                <w:ilvl w:val="0"/>
                <w:numId w:val="0"/>
              </w:numPr>
              <w:spacing w:after="0"/>
              <w:rPr>
                <w:rFonts w:ascii="GHEA Mariam" w:eastAsia="MS Mincho" w:hAnsi="GHEA Mariam" w:cs="MS Mincho"/>
                <w:sz w:val="22"/>
                <w:szCs w:val="22"/>
                <w:lang w:val="hy-AM"/>
              </w:rPr>
            </w:pPr>
            <w:r w:rsidRPr="009A6E7E">
              <w:rPr>
                <w:rFonts w:ascii="GHEA Mariam" w:hAnsi="GHEA Mariam" w:cs="Sylfaen"/>
                <w:sz w:val="22"/>
                <w:szCs w:val="22"/>
                <w:lang w:val="hy-AM"/>
              </w:rPr>
              <w:t xml:space="preserve">Այն հայտատուները, որոնք ցանկանում են մասնակցել նախամրցութային հանդիպմանը և շինհրապարակի այցելությանը, պետք է </w:t>
            </w:r>
            <w:r w:rsidRPr="0058558E">
              <w:rPr>
                <w:rFonts w:ascii="GHEA Mariam" w:hAnsi="GHEA Mariam" w:cs="Sylfaen"/>
                <w:sz w:val="22"/>
                <w:szCs w:val="22"/>
                <w:lang w:val="hy-AM"/>
              </w:rPr>
              <w:t xml:space="preserve">գրանցվեն՝ </w:t>
            </w:r>
            <w:r w:rsidRPr="009A6E7E">
              <w:rPr>
                <w:rFonts w:ascii="GHEA Mariam" w:hAnsi="GHEA Mariam" w:cs="Sylfaen"/>
                <w:sz w:val="22"/>
                <w:szCs w:val="22"/>
                <w:lang w:val="hy-AM"/>
              </w:rPr>
              <w:t>նախապես Պատվիրատուին ներկայացնելով իրենց ներկայացուցիչների անունները, պաշտոնները և կապի տվյալները</w:t>
            </w:r>
            <w:r w:rsidRPr="0058558E">
              <w:rPr>
                <w:rFonts w:ascii="GHEA Mariam" w:hAnsi="GHEA Mariam" w:cs="Sylfaen"/>
                <w:sz w:val="22"/>
                <w:szCs w:val="22"/>
                <w:lang w:val="hy-AM"/>
              </w:rPr>
              <w:t xml:space="preserve"> մինչև </w:t>
            </w:r>
            <w:r w:rsidR="003D6BAB" w:rsidRPr="0058558E">
              <w:rPr>
                <w:rFonts w:ascii="GHEA Mariam" w:hAnsi="GHEA Mariam" w:cs="Sylfaen"/>
                <w:sz w:val="22"/>
                <w:szCs w:val="22"/>
                <w:lang w:val="hy-AM"/>
              </w:rPr>
              <w:t>2026 թ</w:t>
            </w:r>
            <w:r w:rsidR="003D6BAB" w:rsidRPr="0058558E">
              <w:rPr>
                <w:rFonts w:ascii="MS Mincho" w:eastAsia="MS Mincho" w:hAnsi="MS Mincho" w:cs="MS Mincho" w:hint="eastAsia"/>
                <w:sz w:val="22"/>
                <w:szCs w:val="22"/>
                <w:lang w:val="hy-AM"/>
              </w:rPr>
              <w:t>․</w:t>
            </w:r>
            <w:r w:rsidR="003D6BAB" w:rsidRPr="0058558E">
              <w:rPr>
                <w:rFonts w:ascii="GHEA Mariam" w:eastAsia="MS Mincho" w:hAnsi="GHEA Mariam" w:cs="MS Mincho"/>
                <w:sz w:val="22"/>
                <w:szCs w:val="22"/>
                <w:lang w:val="hy-AM"/>
              </w:rPr>
              <w:t xml:space="preserve"> </w:t>
            </w:r>
            <w:r w:rsidRPr="0058558E">
              <w:rPr>
                <w:rFonts w:ascii="GHEA Mariam" w:hAnsi="GHEA Mariam" w:cs="Sylfaen"/>
                <w:sz w:val="22"/>
                <w:szCs w:val="22"/>
                <w:lang w:val="hy-AM"/>
              </w:rPr>
              <w:t>մարտի 20-ը, ժամը 12։00 (տեղական ժամանակով)։</w:t>
            </w:r>
            <w:r w:rsidR="00BD722A" w:rsidRPr="0058558E">
              <w:rPr>
                <w:rFonts w:ascii="GHEA Mariam" w:hAnsi="GHEA Mariam" w:cs="Sylfaen"/>
                <w:sz w:val="22"/>
                <w:szCs w:val="22"/>
                <w:lang w:val="hy-AM"/>
              </w:rPr>
              <w:t xml:space="preserve"> </w:t>
            </w:r>
            <w:r w:rsidR="00BD722A" w:rsidRPr="0058558E">
              <w:rPr>
                <w:rFonts w:ascii="GHEA Mariam" w:hAnsi="GHEA Mariam" w:cs="Sylfaen"/>
                <w:sz w:val="22"/>
                <w:szCs w:val="22"/>
                <w:lang w:val="hy-AM"/>
              </w:rPr>
              <w:lastRenderedPageBreak/>
              <w:t>Տեղեկատվությունը պետք է ուղարկվի հետևյալ էլ</w:t>
            </w:r>
            <w:r w:rsidR="00BD722A" w:rsidRPr="0058558E">
              <w:rPr>
                <w:rFonts w:ascii="MS Mincho" w:eastAsia="MS Mincho" w:hAnsi="MS Mincho" w:cs="MS Mincho" w:hint="eastAsia"/>
                <w:sz w:val="22"/>
                <w:szCs w:val="22"/>
                <w:lang w:val="hy-AM"/>
              </w:rPr>
              <w:t>․</w:t>
            </w:r>
            <w:r w:rsidR="00BD722A" w:rsidRPr="0058558E">
              <w:rPr>
                <w:rFonts w:ascii="GHEA Mariam" w:eastAsia="MS Mincho" w:hAnsi="GHEA Mariam" w:cs="MS Mincho"/>
                <w:sz w:val="22"/>
                <w:szCs w:val="22"/>
                <w:lang w:val="hy-AM"/>
              </w:rPr>
              <w:t>հասցեյով՝</w:t>
            </w:r>
            <w:r w:rsidR="00BD722A" w:rsidRPr="0058558E">
              <w:rPr>
                <w:rFonts w:ascii="GHEA Mariam" w:hAnsi="GHEA Mariam"/>
                <w:sz w:val="22"/>
                <w:szCs w:val="22"/>
                <w:lang w:val="hy-AM"/>
              </w:rPr>
              <w:t xml:space="preserve"> </w:t>
            </w:r>
            <w:hyperlink r:id="rId21" w:history="1">
              <w:r w:rsidR="00BD722A" w:rsidRPr="0058558E">
                <w:rPr>
                  <w:rStyle w:val="Hyperlink"/>
                  <w:rFonts w:ascii="GHEA Mariam" w:eastAsia="MS Mincho" w:hAnsi="GHEA Mariam" w:cs="MS Mincho"/>
                  <w:color w:val="auto"/>
                  <w:sz w:val="22"/>
                  <w:szCs w:val="22"/>
                  <w:lang w:val="hy-AM"/>
                </w:rPr>
                <w:t>resiland.epiu@gmail.com</w:t>
              </w:r>
            </w:hyperlink>
          </w:p>
          <w:p w14:paraId="50199490" w14:textId="77777777" w:rsidR="00BD722A" w:rsidRPr="009A6E7E" w:rsidRDefault="00BD722A" w:rsidP="00787D9E">
            <w:pPr>
              <w:pStyle w:val="Header2-SubClauses"/>
              <w:numPr>
                <w:ilvl w:val="0"/>
                <w:numId w:val="0"/>
              </w:numPr>
              <w:spacing w:after="0"/>
              <w:rPr>
                <w:rFonts w:ascii="GHEA Mariam" w:eastAsia="MS Mincho" w:hAnsi="GHEA Mariam" w:cs="MS Mincho"/>
                <w:sz w:val="22"/>
                <w:szCs w:val="22"/>
                <w:lang w:val="hy-AM"/>
              </w:rPr>
            </w:pPr>
          </w:p>
          <w:p w14:paraId="440E4A1F" w14:textId="77777777" w:rsidR="00BD722A" w:rsidRPr="0058558E" w:rsidRDefault="00BD722A" w:rsidP="00BD722A">
            <w:pPr>
              <w:pStyle w:val="Header2-SubClauses"/>
              <w:numPr>
                <w:ilvl w:val="0"/>
                <w:numId w:val="0"/>
              </w:numPr>
              <w:spacing w:after="0"/>
              <w:rPr>
                <w:rFonts w:ascii="GHEA Mariam" w:hAnsi="GHEA Mariam" w:cs="Sylfaen"/>
                <w:sz w:val="22"/>
                <w:szCs w:val="22"/>
                <w:lang w:val="hy-AM"/>
              </w:rPr>
            </w:pPr>
          </w:p>
          <w:p w14:paraId="64B64122" w14:textId="43D5034C" w:rsidR="009A6E7E" w:rsidRPr="0058558E" w:rsidRDefault="009A6E7E" w:rsidP="00B6155D">
            <w:pPr>
              <w:pStyle w:val="Header2-SubClauses"/>
              <w:numPr>
                <w:ilvl w:val="0"/>
                <w:numId w:val="0"/>
              </w:numPr>
              <w:spacing w:after="0"/>
              <w:rPr>
                <w:rFonts w:ascii="GHEA Mariam" w:hAnsi="GHEA Mariam" w:cs="Sylfaen"/>
                <w:sz w:val="22"/>
                <w:szCs w:val="22"/>
                <w:lang w:val="hy-AM"/>
              </w:rPr>
            </w:pPr>
            <w:r w:rsidRPr="009A6E7E">
              <w:rPr>
                <w:rFonts w:ascii="GHEA Mariam" w:hAnsi="GHEA Mariam" w:cs="Sylfaen"/>
                <w:sz w:val="22"/>
                <w:szCs w:val="22"/>
                <w:lang w:val="hy-AM"/>
              </w:rPr>
              <w:t>Գրանցված մասնակիցներին կտրամադրվեն լրացուցիչ հրահանգներ հանդիպման կազմակերպման և շինհրապարակի այցելության հետագա կազմակերպչական հարցերի վերաբերյալ։</w:t>
            </w:r>
          </w:p>
          <w:p w14:paraId="1E583AAC" w14:textId="77777777" w:rsidR="003D6BAB" w:rsidRPr="0058558E" w:rsidRDefault="003D6BAB" w:rsidP="003D6BAB">
            <w:pPr>
              <w:pStyle w:val="Header2-SubClauses"/>
              <w:numPr>
                <w:ilvl w:val="0"/>
                <w:numId w:val="0"/>
              </w:numPr>
              <w:spacing w:after="0"/>
              <w:ind w:left="504" w:hanging="504"/>
              <w:rPr>
                <w:rFonts w:ascii="GHEA Mariam" w:hAnsi="GHEA Mariam" w:cs="Sylfaen"/>
                <w:sz w:val="22"/>
                <w:szCs w:val="22"/>
                <w:lang w:val="hy-AM"/>
              </w:rPr>
            </w:pPr>
          </w:p>
          <w:p w14:paraId="30CDFBAE" w14:textId="02DAC8DB" w:rsidR="003D6BAB" w:rsidRPr="003D6BAB" w:rsidRDefault="003D6BAB" w:rsidP="003D6BAB">
            <w:pPr>
              <w:pStyle w:val="Header2-SubClauses"/>
              <w:numPr>
                <w:ilvl w:val="0"/>
                <w:numId w:val="0"/>
              </w:numPr>
              <w:spacing w:after="0"/>
              <w:ind w:left="504" w:hanging="504"/>
              <w:rPr>
                <w:rFonts w:ascii="GHEA Mariam" w:hAnsi="GHEA Mariam" w:cs="Sylfaen"/>
                <w:sz w:val="22"/>
                <w:szCs w:val="22"/>
                <w:lang w:val="hy-AM"/>
              </w:rPr>
            </w:pPr>
            <w:r w:rsidRPr="003D6BAB">
              <w:rPr>
                <w:rFonts w:ascii="GHEA Mariam" w:hAnsi="GHEA Mariam" w:cs="Sylfaen"/>
                <w:sz w:val="22"/>
                <w:szCs w:val="22"/>
                <w:lang w:val="hy-AM"/>
              </w:rPr>
              <w:t>Հանդիպումը և այցելությունը կկայանան հետևյալ ամսաթվին, ժամին և վայրում՝</w:t>
            </w:r>
          </w:p>
          <w:p w14:paraId="393EA071" w14:textId="5FEB503C" w:rsidR="003D6BAB" w:rsidRPr="0058558E" w:rsidRDefault="003D6BAB" w:rsidP="003D6BAB">
            <w:pPr>
              <w:pStyle w:val="Header2-SubClauses"/>
              <w:numPr>
                <w:ilvl w:val="0"/>
                <w:numId w:val="0"/>
              </w:numPr>
              <w:spacing w:after="0"/>
              <w:ind w:left="504" w:hanging="504"/>
              <w:rPr>
                <w:rFonts w:ascii="GHEA Mariam" w:hAnsi="GHEA Mariam" w:cs="Sylfaen"/>
                <w:sz w:val="22"/>
                <w:szCs w:val="22"/>
                <w:lang w:val="hy-AM"/>
              </w:rPr>
            </w:pPr>
            <w:r w:rsidRPr="003D6BAB">
              <w:rPr>
                <w:rFonts w:ascii="GHEA Mariam" w:hAnsi="GHEA Mariam" w:cs="Sylfaen"/>
                <w:b/>
                <w:bCs/>
                <w:sz w:val="22"/>
                <w:szCs w:val="22"/>
                <w:lang w:val="hy-AM"/>
              </w:rPr>
              <w:t>Ամսաթիվ՝</w:t>
            </w:r>
            <w:r w:rsidRPr="003D6BAB">
              <w:rPr>
                <w:rFonts w:ascii="GHEA Mariam" w:hAnsi="GHEA Mariam" w:cs="Sylfaen"/>
                <w:sz w:val="22"/>
                <w:szCs w:val="22"/>
                <w:lang w:val="hy-AM"/>
              </w:rPr>
              <w:t xml:space="preserve"> </w:t>
            </w:r>
            <w:r w:rsidRPr="0058558E">
              <w:rPr>
                <w:rFonts w:ascii="GHEA Mariam" w:hAnsi="GHEA Mariam" w:cs="Sylfaen"/>
                <w:sz w:val="22"/>
                <w:szCs w:val="22"/>
                <w:lang w:val="hy-AM"/>
              </w:rPr>
              <w:t>2026 թ</w:t>
            </w:r>
            <w:r w:rsidRPr="0058558E">
              <w:rPr>
                <w:rFonts w:ascii="MS Mincho" w:eastAsia="MS Mincho" w:hAnsi="MS Mincho" w:cs="MS Mincho" w:hint="eastAsia"/>
                <w:sz w:val="22"/>
                <w:szCs w:val="22"/>
                <w:lang w:val="hy-AM"/>
              </w:rPr>
              <w:t>․</w:t>
            </w:r>
            <w:r w:rsidRPr="0058558E">
              <w:rPr>
                <w:rFonts w:ascii="GHEA Mariam" w:eastAsia="MS Mincho" w:hAnsi="GHEA Mariam" w:cs="MS Mincho"/>
                <w:sz w:val="22"/>
                <w:szCs w:val="22"/>
                <w:lang w:val="hy-AM"/>
              </w:rPr>
              <w:t xml:space="preserve"> </w:t>
            </w:r>
            <w:r w:rsidRPr="0058558E">
              <w:rPr>
                <w:rFonts w:ascii="GHEA Mariam" w:hAnsi="GHEA Mariam" w:cs="Sylfaen"/>
                <w:sz w:val="22"/>
                <w:szCs w:val="22"/>
                <w:lang w:val="hy-AM"/>
              </w:rPr>
              <w:t>մարտի 24</w:t>
            </w:r>
          </w:p>
          <w:p w14:paraId="720C7FCB" w14:textId="0A3C1C23" w:rsidR="003D6BAB" w:rsidRPr="0058558E" w:rsidRDefault="003D6BAB" w:rsidP="003D6BAB">
            <w:pPr>
              <w:pStyle w:val="Header2-SubClauses"/>
              <w:numPr>
                <w:ilvl w:val="0"/>
                <w:numId w:val="0"/>
              </w:numPr>
              <w:spacing w:after="0"/>
              <w:ind w:left="504" w:hanging="504"/>
              <w:rPr>
                <w:rFonts w:ascii="GHEA Mariam" w:hAnsi="GHEA Mariam" w:cs="Sylfaen"/>
                <w:sz w:val="22"/>
                <w:szCs w:val="22"/>
                <w:lang w:val="hy-AM"/>
              </w:rPr>
            </w:pPr>
            <w:r w:rsidRPr="003D6BAB">
              <w:rPr>
                <w:rFonts w:ascii="GHEA Mariam" w:hAnsi="GHEA Mariam" w:cs="Sylfaen"/>
                <w:b/>
                <w:bCs/>
                <w:sz w:val="22"/>
                <w:szCs w:val="22"/>
                <w:lang w:val="hy-AM"/>
              </w:rPr>
              <w:t>Ժամ՝</w:t>
            </w:r>
            <w:r w:rsidRPr="0058558E">
              <w:rPr>
                <w:rFonts w:ascii="GHEA Mariam" w:hAnsi="GHEA Mariam" w:cs="Sylfaen"/>
                <w:b/>
                <w:bCs/>
                <w:sz w:val="22"/>
                <w:szCs w:val="22"/>
                <w:lang w:val="hy-AM"/>
              </w:rPr>
              <w:t xml:space="preserve"> </w:t>
            </w:r>
            <w:r w:rsidRPr="0058558E">
              <w:rPr>
                <w:rFonts w:ascii="GHEA Mariam" w:hAnsi="GHEA Mariam" w:cs="Sylfaen"/>
                <w:sz w:val="22"/>
                <w:szCs w:val="22"/>
                <w:lang w:val="hy-AM"/>
              </w:rPr>
              <w:t>10։00</w:t>
            </w:r>
            <w:r w:rsidR="003E2121" w:rsidRPr="0058558E">
              <w:rPr>
                <w:rFonts w:ascii="GHEA Mariam" w:hAnsi="GHEA Mariam" w:cs="Sylfaen"/>
                <w:sz w:val="22"/>
                <w:szCs w:val="22"/>
                <w:lang w:val="hy-AM"/>
              </w:rPr>
              <w:t>(տեղական ժամանակով)</w:t>
            </w:r>
          </w:p>
          <w:p w14:paraId="4CC69332" w14:textId="77777777" w:rsidR="003D6BAB" w:rsidRPr="0058558E" w:rsidRDefault="003D6BAB" w:rsidP="003D6BAB">
            <w:pPr>
              <w:pStyle w:val="Header2-SubClauses"/>
              <w:numPr>
                <w:ilvl w:val="0"/>
                <w:numId w:val="0"/>
              </w:numPr>
              <w:spacing w:after="0"/>
              <w:rPr>
                <w:rFonts w:ascii="GHEA Mariam" w:hAnsi="GHEA Mariam" w:cs="Sylfaen"/>
                <w:sz w:val="22"/>
                <w:szCs w:val="22"/>
                <w:lang w:val="hy-AM"/>
              </w:rPr>
            </w:pPr>
            <w:r w:rsidRPr="0058558E">
              <w:rPr>
                <w:rFonts w:ascii="GHEA Mariam" w:hAnsi="GHEA Mariam" w:cs="Sylfaen"/>
                <w:b/>
                <w:bCs/>
                <w:sz w:val="22"/>
                <w:szCs w:val="22"/>
                <w:lang w:val="hy-AM"/>
              </w:rPr>
              <w:t>Նախամրցութային հանդիպման վ</w:t>
            </w:r>
            <w:r w:rsidRPr="003D6BAB">
              <w:rPr>
                <w:rFonts w:ascii="GHEA Mariam" w:hAnsi="GHEA Mariam" w:cs="Sylfaen"/>
                <w:b/>
                <w:bCs/>
                <w:sz w:val="22"/>
                <w:szCs w:val="22"/>
                <w:lang w:val="hy-AM"/>
              </w:rPr>
              <w:t>այր՝</w:t>
            </w:r>
            <w:r w:rsidRPr="003D6BAB">
              <w:rPr>
                <w:rFonts w:ascii="GHEA Mariam" w:hAnsi="GHEA Mariam" w:cs="Sylfaen"/>
                <w:sz w:val="22"/>
                <w:szCs w:val="22"/>
                <w:lang w:val="hy-AM"/>
              </w:rPr>
              <w:t xml:space="preserve"> </w:t>
            </w:r>
          </w:p>
          <w:p w14:paraId="693CFE60" w14:textId="3C561092" w:rsidR="003D6BAB" w:rsidRPr="0058558E" w:rsidRDefault="003D6BAB" w:rsidP="003D6BAB">
            <w:pPr>
              <w:pStyle w:val="Header2-SubClauses"/>
              <w:numPr>
                <w:ilvl w:val="0"/>
                <w:numId w:val="0"/>
              </w:numPr>
              <w:spacing w:after="0"/>
              <w:rPr>
                <w:rFonts w:ascii="GHEA Mariam" w:hAnsi="GHEA Mariam" w:cs="Sylfaen"/>
                <w:sz w:val="22"/>
                <w:szCs w:val="22"/>
                <w:lang w:val="hy-AM"/>
              </w:rPr>
            </w:pPr>
            <w:r w:rsidRPr="0058558E">
              <w:rPr>
                <w:rFonts w:ascii="GHEA Mariam" w:hAnsi="GHEA Mariam" w:cs="Sylfaen"/>
                <w:sz w:val="22"/>
                <w:szCs w:val="22"/>
                <w:lang w:val="hy-AM"/>
              </w:rPr>
              <w:t>ՀՀ, 0005, ք. Երևան, Տիգրան Մեծի պող., 65ա շենք, 3րդ հարկ</w:t>
            </w:r>
          </w:p>
          <w:p w14:paraId="034D067C" w14:textId="3B9669E2" w:rsidR="003D6BAB" w:rsidRPr="003D6BAB" w:rsidRDefault="003D6BAB" w:rsidP="003D6BAB">
            <w:pPr>
              <w:pStyle w:val="Header2-SubClauses"/>
              <w:numPr>
                <w:ilvl w:val="0"/>
                <w:numId w:val="0"/>
              </w:numPr>
              <w:spacing w:after="0"/>
              <w:rPr>
                <w:rFonts w:ascii="GHEA Mariam" w:hAnsi="GHEA Mariam" w:cs="Sylfaen"/>
                <w:sz w:val="22"/>
                <w:szCs w:val="22"/>
                <w:lang w:val="hy-AM"/>
              </w:rPr>
            </w:pPr>
            <w:r w:rsidRPr="0058558E">
              <w:rPr>
                <w:rFonts w:ascii="GHEA Mariam" w:hAnsi="GHEA Mariam"/>
                <w:sz w:val="22"/>
                <w:szCs w:val="22"/>
                <w:lang w:val="hy-AM"/>
              </w:rPr>
              <w:t>«Բնապահպանական ծրագրերի իրականացման գրասենյակ» պետական հիմնարկի գրասենյակում</w:t>
            </w:r>
            <w:r w:rsidR="003E2121" w:rsidRPr="0058558E">
              <w:rPr>
                <w:rFonts w:ascii="GHEA Mariam" w:hAnsi="GHEA Mariam"/>
                <w:sz w:val="22"/>
                <w:szCs w:val="22"/>
                <w:lang w:val="hy-AM"/>
              </w:rPr>
              <w:t>։ Այնուհետև մասնակիցները կմեկնեն այցելության վայր(եր):</w:t>
            </w:r>
          </w:p>
          <w:p w14:paraId="0326295D" w14:textId="4CFB6DE1" w:rsidR="00155A56" w:rsidRPr="0058558E" w:rsidRDefault="00155A56" w:rsidP="00B6155D">
            <w:pPr>
              <w:pStyle w:val="Header2-SubClauses"/>
              <w:numPr>
                <w:ilvl w:val="0"/>
                <w:numId w:val="0"/>
              </w:numPr>
              <w:spacing w:after="0"/>
              <w:rPr>
                <w:rFonts w:ascii="GHEA Mariam" w:hAnsi="GHEA Mariam" w:cs="Sylfaen"/>
                <w:sz w:val="22"/>
                <w:szCs w:val="22"/>
                <w:lang w:val="hy-AM"/>
              </w:rPr>
            </w:pPr>
            <w:r w:rsidRPr="0058558E">
              <w:rPr>
                <w:rFonts w:ascii="GHEA Mariam" w:hAnsi="GHEA Mariam" w:cs="Sylfaen"/>
                <w:sz w:val="22"/>
                <w:szCs w:val="22"/>
                <w:lang w:val="hy-AM"/>
              </w:rPr>
              <w:br/>
            </w:r>
            <w:r w:rsidR="00BD722A" w:rsidRPr="0058558E">
              <w:rPr>
                <w:rFonts w:ascii="GHEA Mariam" w:hAnsi="GHEA Mariam" w:cs="Sylfaen"/>
                <w:b/>
                <w:bCs/>
                <w:sz w:val="22"/>
                <w:szCs w:val="22"/>
                <w:lang w:val="hy-AM"/>
              </w:rPr>
              <w:t>Նախամրցութային հանդիպմանը և շինհրապարակի այցելությանը մասնակցելու հետ կապված բոլոր ծախսերը կրում է յուրաքանչյուր Հայտատուն։</w:t>
            </w:r>
          </w:p>
        </w:tc>
      </w:tr>
    </w:tbl>
    <w:p w14:paraId="229ED61F" w14:textId="109F7F99" w:rsidR="007B586E" w:rsidRPr="0058558E" w:rsidRDefault="00E84D9D" w:rsidP="00631754">
      <w:pPr>
        <w:pStyle w:val="Caption"/>
        <w:rPr>
          <w:rFonts w:ascii="GHEA Mariam" w:hAnsi="GHEA Mariam" w:cs="Times New Roman"/>
          <w:sz w:val="22"/>
          <w:szCs w:val="22"/>
        </w:rPr>
      </w:pPr>
      <w:r w:rsidRPr="0058558E">
        <w:rPr>
          <w:rFonts w:ascii="GHEA Mariam" w:hAnsi="GHEA Mariam" w:cs="Sylfaen"/>
          <w:sz w:val="22"/>
          <w:szCs w:val="22"/>
        </w:rPr>
        <w:lastRenderedPageBreak/>
        <w:t>Գ</w:t>
      </w:r>
      <w:r w:rsidRPr="0058558E">
        <w:rPr>
          <w:rFonts w:ascii="GHEA Mariam" w:hAnsi="GHEA Mariam" w:cs="Times New Roman"/>
          <w:sz w:val="22"/>
          <w:szCs w:val="22"/>
        </w:rPr>
        <w:t>.</w:t>
      </w:r>
      <w:r w:rsidR="004E3154" w:rsidRPr="0058558E">
        <w:rPr>
          <w:rFonts w:ascii="GHEA Mariam" w:hAnsi="GHEA Mariam" w:cs="Times New Roman"/>
          <w:sz w:val="22"/>
          <w:szCs w:val="22"/>
        </w:rPr>
        <w:t xml:space="preserve"> </w:t>
      </w:r>
      <w:proofErr w:type="spellStart"/>
      <w:r w:rsidR="00562201" w:rsidRPr="0058558E">
        <w:rPr>
          <w:rFonts w:ascii="GHEA Mariam" w:hAnsi="GHEA Mariam" w:cs="Sylfaen"/>
          <w:sz w:val="22"/>
          <w:szCs w:val="22"/>
        </w:rPr>
        <w:t>Հայտեր</w:t>
      </w:r>
      <w:r w:rsidRPr="0058558E">
        <w:rPr>
          <w:rFonts w:ascii="GHEA Mariam" w:hAnsi="GHEA Mariam" w:cs="Sylfaen"/>
          <w:sz w:val="22"/>
          <w:szCs w:val="22"/>
        </w:rPr>
        <w:t>ի</w:t>
      </w:r>
      <w:proofErr w:type="spellEnd"/>
      <w:r w:rsidRPr="0058558E">
        <w:rPr>
          <w:rFonts w:ascii="GHEA Mariam" w:hAnsi="GHEA Mariam" w:cs="Times New Roman"/>
          <w:sz w:val="22"/>
          <w:szCs w:val="22"/>
        </w:rPr>
        <w:t xml:space="preserve"> </w:t>
      </w:r>
      <w:proofErr w:type="spellStart"/>
      <w:r w:rsidRPr="0058558E">
        <w:rPr>
          <w:rFonts w:ascii="GHEA Mariam" w:hAnsi="GHEA Mariam" w:cs="Sylfaen"/>
          <w:sz w:val="22"/>
          <w:szCs w:val="22"/>
        </w:rPr>
        <w:t>պատրաստում</w:t>
      </w:r>
      <w:proofErr w:type="spellEnd"/>
    </w:p>
    <w:tbl>
      <w:tblPr>
        <w:tblW w:w="9090" w:type="dxa"/>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620"/>
        <w:gridCol w:w="7470"/>
      </w:tblGrid>
      <w:tr w:rsidR="00A67462" w:rsidRPr="0058558E" w14:paraId="5833F772" w14:textId="77777777" w:rsidTr="0006312C">
        <w:trPr>
          <w:jc w:val="center"/>
        </w:trPr>
        <w:tc>
          <w:tcPr>
            <w:tcW w:w="1620" w:type="dxa"/>
            <w:tcBorders>
              <w:top w:val="single" w:sz="2" w:space="0" w:color="000000"/>
              <w:left w:val="single" w:sz="2" w:space="0" w:color="000000"/>
              <w:bottom w:val="single" w:sz="2" w:space="0" w:color="000000"/>
            </w:tcBorders>
          </w:tcPr>
          <w:p w14:paraId="42892ECA" w14:textId="67EFE817" w:rsidR="007B586E" w:rsidRPr="0058558E" w:rsidRDefault="004E3154" w:rsidP="00AC0254">
            <w:pPr>
              <w:tabs>
                <w:tab w:val="right" w:pos="7254"/>
              </w:tabs>
              <w:rPr>
                <w:rFonts w:ascii="GHEA Mariam" w:hAnsi="GHEA Mariam" w:cs="Arial"/>
                <w:b/>
                <w:sz w:val="22"/>
                <w:szCs w:val="22"/>
              </w:rPr>
            </w:pPr>
            <w:r w:rsidRPr="0058558E">
              <w:rPr>
                <w:rFonts w:ascii="GHEA Mariam" w:hAnsi="GHEA Mariam" w:cs="Arial"/>
                <w:b/>
                <w:sz w:val="22"/>
                <w:szCs w:val="22"/>
              </w:rPr>
              <w:t>ՀՀ</w:t>
            </w:r>
            <w:r w:rsidR="007B586E" w:rsidRPr="0058558E">
              <w:rPr>
                <w:rFonts w:ascii="GHEA Mariam" w:hAnsi="GHEA Mariam" w:cs="Arial"/>
                <w:b/>
                <w:sz w:val="22"/>
                <w:szCs w:val="22"/>
              </w:rPr>
              <w:t xml:space="preserve"> 10.1</w:t>
            </w:r>
          </w:p>
        </w:tc>
        <w:tc>
          <w:tcPr>
            <w:tcW w:w="7470" w:type="dxa"/>
            <w:tcBorders>
              <w:top w:val="single" w:sz="2" w:space="0" w:color="000000"/>
              <w:bottom w:val="single" w:sz="2" w:space="0" w:color="000000"/>
              <w:right w:val="single" w:sz="2" w:space="0" w:color="000000"/>
            </w:tcBorders>
          </w:tcPr>
          <w:p w14:paraId="23D4D8D2" w14:textId="77777777" w:rsidR="008B26CF" w:rsidRPr="0058558E" w:rsidRDefault="008B26CF" w:rsidP="00AC0254">
            <w:pPr>
              <w:tabs>
                <w:tab w:val="right" w:pos="7254"/>
              </w:tabs>
              <w:rPr>
                <w:rFonts w:ascii="GHEA Mariam" w:hAnsi="GHEA Mariam" w:cs="Arial"/>
                <w:iCs/>
                <w:sz w:val="22"/>
                <w:szCs w:val="22"/>
              </w:rPr>
            </w:pPr>
            <w:proofErr w:type="spellStart"/>
            <w:r w:rsidRPr="0058558E">
              <w:rPr>
                <w:rFonts w:ascii="GHEA Mariam" w:hAnsi="GHEA Mariam" w:cs="Arial"/>
                <w:iCs/>
                <w:sz w:val="22"/>
                <w:szCs w:val="22"/>
              </w:rPr>
              <w:t>Մրցույթի</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լեզուն</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Հայերեն</w:t>
            </w:r>
            <w:proofErr w:type="spellEnd"/>
            <w:r w:rsidRPr="0058558E">
              <w:rPr>
                <w:rFonts w:ascii="GHEA Mariam" w:hAnsi="GHEA Mariam" w:cs="Arial"/>
                <w:iCs/>
                <w:sz w:val="22"/>
                <w:szCs w:val="22"/>
              </w:rPr>
              <w:t xml:space="preserve"> </w:t>
            </w:r>
          </w:p>
          <w:p w14:paraId="378EB72C" w14:textId="77777777" w:rsidR="008B26CF" w:rsidRPr="0058558E" w:rsidRDefault="008B26CF" w:rsidP="00AC0254">
            <w:pPr>
              <w:rPr>
                <w:rFonts w:ascii="GHEA Mariam" w:hAnsi="GHEA Mariam" w:cs="Arial"/>
                <w:iCs/>
                <w:sz w:val="22"/>
                <w:szCs w:val="22"/>
              </w:rPr>
            </w:pPr>
            <w:proofErr w:type="spellStart"/>
            <w:r w:rsidRPr="0058558E">
              <w:rPr>
                <w:rFonts w:ascii="GHEA Mariam" w:hAnsi="GHEA Mariam" w:cs="Arial"/>
                <w:iCs/>
                <w:sz w:val="22"/>
                <w:szCs w:val="22"/>
              </w:rPr>
              <w:t>Ողջ</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թղթակցությունը</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պետք</w:t>
            </w:r>
            <w:proofErr w:type="spellEnd"/>
            <w:r w:rsidRPr="0058558E">
              <w:rPr>
                <w:rFonts w:ascii="GHEA Mariam" w:hAnsi="GHEA Mariam" w:cs="Arial"/>
                <w:iCs/>
                <w:sz w:val="22"/>
                <w:szCs w:val="22"/>
              </w:rPr>
              <w:t xml:space="preserve"> է </w:t>
            </w:r>
            <w:proofErr w:type="spellStart"/>
            <w:r w:rsidRPr="0058558E">
              <w:rPr>
                <w:rFonts w:ascii="GHEA Mariam" w:hAnsi="GHEA Mariam" w:cs="Arial"/>
                <w:iCs/>
                <w:sz w:val="22"/>
                <w:szCs w:val="22"/>
              </w:rPr>
              <w:t>լինի</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Հայերեն</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լեզվով</w:t>
            </w:r>
            <w:proofErr w:type="spellEnd"/>
            <w:r w:rsidRPr="0058558E">
              <w:rPr>
                <w:rFonts w:ascii="GHEA Mariam" w:hAnsi="GHEA Mariam" w:cs="Arial"/>
                <w:iCs/>
                <w:sz w:val="22"/>
                <w:szCs w:val="22"/>
              </w:rPr>
              <w:t>:</w:t>
            </w:r>
          </w:p>
          <w:p w14:paraId="7915E660" w14:textId="77777777" w:rsidR="00152955" w:rsidRPr="0058558E" w:rsidRDefault="008B26CF" w:rsidP="00AC0254">
            <w:pPr>
              <w:tabs>
                <w:tab w:val="right" w:pos="7254"/>
              </w:tabs>
              <w:rPr>
                <w:rFonts w:ascii="GHEA Mariam" w:hAnsi="GHEA Mariam"/>
                <w:iCs/>
                <w:sz w:val="22"/>
                <w:szCs w:val="22"/>
              </w:rPr>
            </w:pPr>
            <w:proofErr w:type="spellStart"/>
            <w:r w:rsidRPr="0058558E">
              <w:rPr>
                <w:rFonts w:ascii="GHEA Mariam" w:hAnsi="GHEA Mariam" w:cs="Arial"/>
                <w:iCs/>
                <w:sz w:val="22"/>
                <w:szCs w:val="22"/>
              </w:rPr>
              <w:t>Օժանդակ</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փաստաթղթերի</w:t>
            </w:r>
            <w:proofErr w:type="spellEnd"/>
            <w:r w:rsidRPr="0058558E">
              <w:rPr>
                <w:rFonts w:ascii="GHEA Mariam" w:hAnsi="GHEA Mariam" w:cs="Arial"/>
                <w:iCs/>
                <w:sz w:val="22"/>
                <w:szCs w:val="22"/>
              </w:rPr>
              <w:t xml:space="preserve"> և </w:t>
            </w:r>
            <w:proofErr w:type="spellStart"/>
            <w:r w:rsidRPr="0058558E">
              <w:rPr>
                <w:rFonts w:ascii="GHEA Mariam" w:hAnsi="GHEA Mariam" w:cs="Arial"/>
                <w:iCs/>
                <w:sz w:val="22"/>
                <w:szCs w:val="22"/>
              </w:rPr>
              <w:t>տպված</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գրականության</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թարգմանության</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լեզուն</w:t>
            </w:r>
            <w:proofErr w:type="spellEnd"/>
            <w:r w:rsidR="00AC0254" w:rsidRPr="0058558E">
              <w:rPr>
                <w:rFonts w:ascii="GHEA Mariam" w:hAnsi="GHEA Mariam" w:cs="Arial"/>
                <w:iCs/>
                <w:sz w:val="22"/>
                <w:szCs w:val="22"/>
              </w:rPr>
              <w:t>՝</w:t>
            </w:r>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նշված</w:t>
            </w:r>
            <w:proofErr w:type="spellEnd"/>
            <w:r w:rsidRPr="0058558E">
              <w:rPr>
                <w:rFonts w:ascii="GHEA Mariam" w:hAnsi="GHEA Mariam" w:cs="Arial"/>
                <w:iCs/>
                <w:sz w:val="22"/>
                <w:szCs w:val="22"/>
              </w:rPr>
              <w:t xml:space="preserve"> է </w:t>
            </w:r>
            <w:proofErr w:type="spellStart"/>
            <w:r w:rsidRPr="0058558E">
              <w:rPr>
                <w:rFonts w:ascii="GHEA Mariam" w:hAnsi="GHEA Mariam" w:cs="Arial"/>
                <w:iCs/>
                <w:sz w:val="22"/>
                <w:szCs w:val="22"/>
              </w:rPr>
              <w:t>վեր</w:t>
            </w:r>
            <w:r w:rsidR="00E14DF0" w:rsidRPr="0058558E">
              <w:rPr>
                <w:rFonts w:ascii="GHEA Mariam" w:hAnsi="GHEA Mariam" w:cs="Arial"/>
                <w:iCs/>
                <w:sz w:val="22"/>
                <w:szCs w:val="22"/>
              </w:rPr>
              <w:t>ևում</w:t>
            </w:r>
            <w:proofErr w:type="spellEnd"/>
            <w:r w:rsidRPr="0058558E">
              <w:rPr>
                <w:rFonts w:ascii="GHEA Mariam" w:hAnsi="GHEA Mariam" w:cs="Arial"/>
                <w:iCs/>
                <w:sz w:val="22"/>
                <w:szCs w:val="22"/>
              </w:rPr>
              <w:t>:</w:t>
            </w:r>
          </w:p>
        </w:tc>
      </w:tr>
      <w:tr w:rsidR="00A67462" w:rsidRPr="00AD229B" w14:paraId="47CC8A83" w14:textId="77777777" w:rsidTr="0006312C">
        <w:trPr>
          <w:jc w:val="center"/>
        </w:trPr>
        <w:tc>
          <w:tcPr>
            <w:tcW w:w="1620" w:type="dxa"/>
            <w:tcBorders>
              <w:top w:val="single" w:sz="2" w:space="0" w:color="000000"/>
              <w:left w:val="single" w:sz="2" w:space="0" w:color="000000"/>
              <w:bottom w:val="single" w:sz="2" w:space="0" w:color="000000"/>
            </w:tcBorders>
          </w:tcPr>
          <w:p w14:paraId="5CA8B2F1" w14:textId="2D3210BC" w:rsidR="007B586E" w:rsidRPr="0058558E" w:rsidRDefault="004E3154" w:rsidP="00AC0254">
            <w:pPr>
              <w:tabs>
                <w:tab w:val="right" w:pos="7434"/>
              </w:tabs>
              <w:rPr>
                <w:rFonts w:ascii="GHEA Mariam" w:hAnsi="GHEA Mariam"/>
                <w:b/>
                <w:sz w:val="22"/>
                <w:szCs w:val="22"/>
              </w:rPr>
            </w:pPr>
            <w:r w:rsidRPr="0058558E">
              <w:rPr>
                <w:rFonts w:ascii="GHEA Mariam" w:hAnsi="GHEA Mariam" w:cs="Arial"/>
                <w:b/>
                <w:sz w:val="22"/>
                <w:szCs w:val="22"/>
              </w:rPr>
              <w:t>ՀՀ</w:t>
            </w:r>
            <w:r w:rsidR="004952DF" w:rsidRPr="0058558E">
              <w:rPr>
                <w:rFonts w:ascii="GHEA Mariam" w:hAnsi="GHEA Mariam"/>
                <w:b/>
                <w:sz w:val="22"/>
                <w:szCs w:val="22"/>
              </w:rPr>
              <w:t xml:space="preserve"> 11.1 (</w:t>
            </w:r>
            <w:r w:rsidR="004952DF" w:rsidRPr="0058558E">
              <w:rPr>
                <w:rFonts w:ascii="GHEA Mariam" w:hAnsi="GHEA Mariam"/>
                <w:b/>
                <w:sz w:val="22"/>
                <w:szCs w:val="22"/>
                <w:lang w:val="hy-AM"/>
              </w:rPr>
              <w:t>բ</w:t>
            </w:r>
            <w:r w:rsidR="007B586E" w:rsidRPr="0058558E">
              <w:rPr>
                <w:rFonts w:ascii="GHEA Mariam" w:hAnsi="GHEA Mariam"/>
                <w:b/>
                <w:sz w:val="22"/>
                <w:szCs w:val="22"/>
              </w:rPr>
              <w:t>)</w:t>
            </w:r>
          </w:p>
        </w:tc>
        <w:tc>
          <w:tcPr>
            <w:tcW w:w="7470" w:type="dxa"/>
            <w:tcBorders>
              <w:top w:val="single" w:sz="2" w:space="0" w:color="000000"/>
              <w:bottom w:val="single" w:sz="2" w:space="0" w:color="000000"/>
              <w:right w:val="single" w:sz="2" w:space="0" w:color="000000"/>
            </w:tcBorders>
          </w:tcPr>
          <w:p w14:paraId="4EE5C248" w14:textId="6E9D752F" w:rsidR="00511650" w:rsidRPr="0058558E" w:rsidRDefault="00511650" w:rsidP="00DB7DBA">
            <w:pPr>
              <w:jc w:val="both"/>
              <w:rPr>
                <w:rFonts w:ascii="GHEA Mariam" w:hAnsi="GHEA Mariam" w:cs="Arial"/>
                <w:b/>
                <w:sz w:val="22"/>
                <w:szCs w:val="22"/>
                <w:lang w:val="hy-AM"/>
              </w:rPr>
            </w:pPr>
            <w:proofErr w:type="spellStart"/>
            <w:r w:rsidRPr="0058558E">
              <w:rPr>
                <w:rFonts w:ascii="GHEA Mariam" w:hAnsi="GHEA Mariam" w:cs="Arial"/>
                <w:iCs/>
                <w:sz w:val="22"/>
                <w:szCs w:val="22"/>
              </w:rPr>
              <w:t>Մրցութային</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առաջարկի</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հետ</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պետք</w:t>
            </w:r>
            <w:proofErr w:type="spellEnd"/>
            <w:r w:rsidRPr="0058558E">
              <w:rPr>
                <w:rFonts w:ascii="GHEA Mariam" w:hAnsi="GHEA Mariam" w:cs="Arial"/>
                <w:iCs/>
                <w:sz w:val="22"/>
                <w:szCs w:val="22"/>
              </w:rPr>
              <w:t xml:space="preserve"> է </w:t>
            </w:r>
            <w:proofErr w:type="spellStart"/>
            <w:r w:rsidRPr="0058558E">
              <w:rPr>
                <w:rFonts w:ascii="GHEA Mariam" w:hAnsi="GHEA Mariam" w:cs="Arial"/>
                <w:iCs/>
                <w:sz w:val="22"/>
                <w:szCs w:val="22"/>
              </w:rPr>
              <w:t>ներկայացվեն</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հետևյալ</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աղյուսակները</w:t>
            </w:r>
            <w:proofErr w:type="spellEnd"/>
            <w:r w:rsidRPr="0058558E">
              <w:rPr>
                <w:rFonts w:ascii="GHEA Mariam" w:hAnsi="GHEA Mariam" w:cs="Arial"/>
                <w:iCs/>
                <w:sz w:val="22"/>
                <w:szCs w:val="22"/>
              </w:rPr>
              <w:t xml:space="preserve"> </w:t>
            </w:r>
            <w:r w:rsidR="004E3154" w:rsidRPr="0058558E">
              <w:rPr>
                <w:rFonts w:ascii="GHEA Mariam" w:hAnsi="GHEA Mariam" w:cs="Arial"/>
                <w:b/>
                <w:sz w:val="22"/>
                <w:szCs w:val="22"/>
                <w:lang w:val="hy-AM"/>
              </w:rPr>
              <w:t>ՀՀ</w:t>
            </w:r>
            <w:r w:rsidRPr="0058558E">
              <w:rPr>
                <w:rFonts w:ascii="GHEA Mariam" w:hAnsi="GHEA Mariam" w:cs="Arial"/>
                <w:b/>
                <w:sz w:val="22"/>
                <w:szCs w:val="22"/>
                <w:lang w:val="hy-AM"/>
              </w:rPr>
              <w:t xml:space="preserve"> 12 և 14 կետերի համաձայն:</w:t>
            </w:r>
          </w:p>
          <w:p w14:paraId="5F5B3239" w14:textId="24D77DF0" w:rsidR="00511650" w:rsidRPr="0058558E" w:rsidRDefault="00511650" w:rsidP="00DB7DBA">
            <w:pPr>
              <w:jc w:val="both"/>
              <w:rPr>
                <w:rFonts w:ascii="GHEA Mariam" w:hAnsi="GHEA Mariam" w:cs="Arial"/>
                <w:b/>
                <w:sz w:val="22"/>
                <w:szCs w:val="22"/>
                <w:lang w:val="hy-AM"/>
              </w:rPr>
            </w:pPr>
            <w:r w:rsidRPr="0058558E">
              <w:rPr>
                <w:rFonts w:ascii="GHEA Mariam" w:hAnsi="GHEA Mariam" w:cs="Arial"/>
                <w:b/>
                <w:sz w:val="22"/>
                <w:szCs w:val="22"/>
                <w:lang w:val="hy-AM"/>
              </w:rPr>
              <w:t>-</w:t>
            </w:r>
            <w:r w:rsidR="0068130A" w:rsidRPr="0068130A">
              <w:rPr>
                <w:rFonts w:ascii="GHEA Mariam" w:hAnsi="GHEA Mariam" w:cs="Arial"/>
                <w:b/>
                <w:sz w:val="22"/>
                <w:szCs w:val="22"/>
                <w:lang w:val="hy-AM"/>
              </w:rPr>
              <w:t>Աշխատանքների ծավալների ցուցակ</w:t>
            </w:r>
            <w:r w:rsidRPr="0058558E">
              <w:rPr>
                <w:rFonts w:ascii="GHEA Mariam" w:hAnsi="GHEA Mariam" w:cs="Arial"/>
                <w:b/>
                <w:sz w:val="22"/>
                <w:szCs w:val="22"/>
                <w:lang w:val="hy-AM"/>
              </w:rPr>
              <w:t xml:space="preserve">ի </w:t>
            </w:r>
            <w:r w:rsidR="00B6155D" w:rsidRPr="0058558E">
              <w:rPr>
                <w:rFonts w:ascii="GHEA Mariam" w:hAnsi="GHEA Mariam" w:cs="Arial"/>
                <w:b/>
                <w:sz w:val="22"/>
                <w:szCs w:val="22"/>
                <w:lang w:val="hy-AM"/>
              </w:rPr>
              <w:t xml:space="preserve">բնօրինակի </w:t>
            </w:r>
            <w:r w:rsidRPr="0058558E">
              <w:rPr>
                <w:rFonts w:ascii="GHEA Mariam" w:hAnsi="GHEA Mariam" w:cs="Arial"/>
                <w:b/>
                <w:sz w:val="22"/>
                <w:szCs w:val="22"/>
                <w:lang w:val="hy-AM"/>
              </w:rPr>
              <w:t>սկանավորված և էլեկտրոնային Excel տարբերակները։</w:t>
            </w:r>
          </w:p>
          <w:p w14:paraId="48A2AE64" w14:textId="77777777" w:rsidR="00511650" w:rsidRPr="0058558E" w:rsidRDefault="00511650" w:rsidP="00DB7DBA">
            <w:pPr>
              <w:jc w:val="both"/>
              <w:rPr>
                <w:rFonts w:ascii="GHEA Mariam" w:hAnsi="GHEA Mariam" w:cs="Arial"/>
                <w:b/>
                <w:sz w:val="22"/>
                <w:szCs w:val="22"/>
                <w:lang w:val="hy-AM"/>
              </w:rPr>
            </w:pPr>
            <w:r w:rsidRPr="0058558E">
              <w:rPr>
                <w:rFonts w:ascii="GHEA Mariam" w:hAnsi="GHEA Mariam" w:cs="Arial"/>
                <w:b/>
                <w:sz w:val="22"/>
                <w:szCs w:val="22"/>
                <w:lang w:val="hy-AM"/>
              </w:rPr>
              <w:t>Սկանավորված և էլեկտրոնային տարբերակների միջև տարբերությունների դեպքում սկանավորված տարբերակը կգերակայի։</w:t>
            </w:r>
          </w:p>
          <w:p w14:paraId="24090B92" w14:textId="77777777" w:rsidR="007B586E" w:rsidRPr="0058558E" w:rsidRDefault="00511650" w:rsidP="00DB7DBA">
            <w:pPr>
              <w:jc w:val="both"/>
              <w:rPr>
                <w:rFonts w:ascii="GHEA Mariam" w:hAnsi="GHEA Mariam" w:cs="Arial"/>
                <w:b/>
                <w:sz w:val="22"/>
                <w:szCs w:val="22"/>
                <w:lang w:val="hy-AM"/>
              </w:rPr>
            </w:pPr>
            <w:r w:rsidRPr="0058558E">
              <w:rPr>
                <w:rFonts w:ascii="GHEA Mariam" w:hAnsi="GHEA Mariam" w:cs="Arial"/>
                <w:b/>
                <w:sz w:val="22"/>
                <w:szCs w:val="22"/>
                <w:lang w:val="hy-AM"/>
              </w:rPr>
              <w:t>Բոլոր փաստաթղթերը պետք է</w:t>
            </w:r>
            <w:r w:rsidR="00B6155D" w:rsidRPr="0058558E">
              <w:rPr>
                <w:rFonts w:ascii="GHEA Mariam" w:hAnsi="GHEA Mariam" w:cs="Arial"/>
                <w:b/>
                <w:sz w:val="22"/>
                <w:szCs w:val="22"/>
                <w:lang w:val="hy-AM"/>
              </w:rPr>
              <w:t xml:space="preserve"> լինեն ստորագրված </w:t>
            </w:r>
            <w:r w:rsidRPr="0058558E">
              <w:rPr>
                <w:rFonts w:ascii="GHEA Mariam" w:hAnsi="GHEA Mariam" w:cs="Arial"/>
                <w:b/>
                <w:sz w:val="22"/>
                <w:szCs w:val="22"/>
                <w:lang w:val="hy-AM"/>
              </w:rPr>
              <w:t>ներկայացվեն ARMEPS էլեկտրոնային գնումների համակարգի միջոցով:</w:t>
            </w:r>
          </w:p>
          <w:p w14:paraId="0A0DA055" w14:textId="77777777" w:rsidR="00DB6E17" w:rsidRPr="0058558E" w:rsidRDefault="00DB6E17" w:rsidP="00DB7DBA">
            <w:pPr>
              <w:jc w:val="both"/>
              <w:rPr>
                <w:rFonts w:ascii="GHEA Mariam" w:hAnsi="GHEA Mariam"/>
                <w:sz w:val="22"/>
                <w:szCs w:val="22"/>
                <w:lang w:val="hy-AM"/>
              </w:rPr>
            </w:pPr>
            <w:r w:rsidRPr="0058558E">
              <w:rPr>
                <w:rFonts w:ascii="GHEA Mariam" w:hAnsi="GHEA Mariam"/>
                <w:b/>
                <w:sz w:val="22"/>
                <w:szCs w:val="22"/>
                <w:lang w:val="hy-AM"/>
              </w:rPr>
              <w:t>Հայտը պետք է ստորագրված լինի կազմակերպության ղեկավարի կողմից՝ համաձայն պետական ռեգիստրում գրանցված տվյալների, կամ ներկայացվի համապատասխան հիմնավորող փաստաթուղթ, որը վկայում է, որ Հայտը ստորագրող անձն ունի համապատասխան լիազորություններ։</w:t>
            </w:r>
          </w:p>
        </w:tc>
      </w:tr>
      <w:tr w:rsidR="00A67462" w:rsidRPr="00AD229B" w14:paraId="4DEE5BE4" w14:textId="77777777" w:rsidTr="0006312C">
        <w:trPr>
          <w:trHeight w:val="1296"/>
          <w:jc w:val="center"/>
        </w:trPr>
        <w:tc>
          <w:tcPr>
            <w:tcW w:w="1620" w:type="dxa"/>
            <w:tcBorders>
              <w:top w:val="single" w:sz="2" w:space="0" w:color="000000"/>
              <w:left w:val="single" w:sz="2" w:space="0" w:color="000000"/>
              <w:bottom w:val="single" w:sz="2" w:space="0" w:color="000000"/>
            </w:tcBorders>
          </w:tcPr>
          <w:p w14:paraId="0CEA8ED2" w14:textId="4A858545" w:rsidR="00145B0C" w:rsidRPr="0058558E" w:rsidRDefault="004E3154" w:rsidP="006131BC">
            <w:pPr>
              <w:tabs>
                <w:tab w:val="right" w:pos="7434"/>
              </w:tabs>
              <w:rPr>
                <w:rFonts w:ascii="GHEA Mariam" w:hAnsi="GHEA Mariam" w:cs="Arial"/>
                <w:b/>
                <w:sz w:val="22"/>
                <w:szCs w:val="22"/>
              </w:rPr>
            </w:pPr>
            <w:r w:rsidRPr="0058558E">
              <w:rPr>
                <w:rFonts w:ascii="GHEA Mariam" w:hAnsi="GHEA Mariam" w:cs="Arial"/>
                <w:b/>
                <w:sz w:val="22"/>
                <w:szCs w:val="22"/>
              </w:rPr>
              <w:t>ՀՀ</w:t>
            </w:r>
            <w:r w:rsidR="00800007" w:rsidRPr="0058558E">
              <w:rPr>
                <w:rFonts w:ascii="GHEA Mariam" w:hAnsi="GHEA Mariam" w:cs="Arial"/>
                <w:b/>
                <w:sz w:val="22"/>
                <w:szCs w:val="22"/>
              </w:rPr>
              <w:t xml:space="preserve"> </w:t>
            </w:r>
            <w:r w:rsidR="00145B0C" w:rsidRPr="0058558E">
              <w:rPr>
                <w:rFonts w:ascii="GHEA Mariam" w:hAnsi="GHEA Mariam" w:cs="Arial"/>
                <w:b/>
                <w:sz w:val="22"/>
                <w:szCs w:val="22"/>
              </w:rPr>
              <w:t>11.1 (</w:t>
            </w:r>
            <w:r w:rsidR="004952DF" w:rsidRPr="0058558E">
              <w:rPr>
                <w:rFonts w:ascii="GHEA Mariam" w:hAnsi="GHEA Mariam" w:cs="Arial"/>
                <w:b/>
                <w:sz w:val="22"/>
                <w:szCs w:val="22"/>
                <w:lang w:val="hy-AM"/>
              </w:rPr>
              <w:t>ը</w:t>
            </w:r>
            <w:r w:rsidR="00145B0C" w:rsidRPr="0058558E">
              <w:rPr>
                <w:rFonts w:ascii="GHEA Mariam" w:hAnsi="GHEA Mariam" w:cs="Arial"/>
                <w:b/>
                <w:sz w:val="22"/>
                <w:szCs w:val="22"/>
              </w:rPr>
              <w:t>)</w:t>
            </w:r>
          </w:p>
        </w:tc>
        <w:tc>
          <w:tcPr>
            <w:tcW w:w="7470" w:type="dxa"/>
            <w:tcBorders>
              <w:top w:val="single" w:sz="2" w:space="0" w:color="000000"/>
              <w:bottom w:val="single" w:sz="2" w:space="0" w:color="000000"/>
              <w:right w:val="single" w:sz="2" w:space="0" w:color="000000"/>
            </w:tcBorders>
          </w:tcPr>
          <w:p w14:paraId="1D75CFDB" w14:textId="77777777" w:rsidR="005B1EFC" w:rsidRPr="0058558E" w:rsidRDefault="004872C5" w:rsidP="006131BC">
            <w:pPr>
              <w:jc w:val="both"/>
              <w:rPr>
                <w:rFonts w:ascii="GHEA Mariam" w:hAnsi="GHEA Mariam" w:cs="Arial"/>
                <w:iCs/>
                <w:sz w:val="22"/>
                <w:szCs w:val="22"/>
              </w:rPr>
            </w:pPr>
            <w:proofErr w:type="spellStart"/>
            <w:r w:rsidRPr="0058558E">
              <w:rPr>
                <w:rFonts w:ascii="GHEA Mariam" w:hAnsi="GHEA Mariam" w:cs="Arial"/>
                <w:iCs/>
                <w:sz w:val="22"/>
                <w:szCs w:val="22"/>
              </w:rPr>
              <w:t>Մրցութային</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առաջարկի</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հետ</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պետք</w:t>
            </w:r>
            <w:proofErr w:type="spellEnd"/>
            <w:r w:rsidRPr="0058558E">
              <w:rPr>
                <w:rFonts w:ascii="GHEA Mariam" w:hAnsi="GHEA Mariam" w:cs="Arial"/>
                <w:iCs/>
                <w:sz w:val="22"/>
                <w:szCs w:val="22"/>
              </w:rPr>
              <w:t xml:space="preserve"> է </w:t>
            </w:r>
            <w:proofErr w:type="spellStart"/>
            <w:r w:rsidRPr="0058558E">
              <w:rPr>
                <w:rFonts w:ascii="GHEA Mariam" w:hAnsi="GHEA Mariam" w:cs="Arial"/>
                <w:iCs/>
                <w:sz w:val="22"/>
                <w:szCs w:val="22"/>
              </w:rPr>
              <w:t>ներկայացվեն</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հետևյալ</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լրացուցիչ</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փաստաթղթերը</w:t>
            </w:r>
            <w:proofErr w:type="spellEnd"/>
            <w:r w:rsidRPr="0058558E">
              <w:rPr>
                <w:rFonts w:ascii="GHEA Mariam" w:hAnsi="GHEA Mariam" w:cs="Arial"/>
                <w:iCs/>
                <w:sz w:val="22"/>
                <w:szCs w:val="22"/>
              </w:rPr>
              <w:t xml:space="preserve">՝ </w:t>
            </w:r>
          </w:p>
          <w:p w14:paraId="4BB3B590" w14:textId="66398F64" w:rsidR="005B1EFC" w:rsidRPr="0058558E" w:rsidRDefault="004872C5" w:rsidP="006131BC">
            <w:pPr>
              <w:pStyle w:val="ListParagraph"/>
              <w:numPr>
                <w:ilvl w:val="0"/>
                <w:numId w:val="49"/>
              </w:numPr>
              <w:tabs>
                <w:tab w:val="right" w:pos="7254"/>
              </w:tabs>
              <w:spacing w:after="120"/>
              <w:rPr>
                <w:rFonts w:ascii="GHEA Mariam" w:hAnsi="GHEA Mariam" w:cs="Arial"/>
                <w:b/>
                <w:iCs/>
                <w:sz w:val="22"/>
                <w:szCs w:val="22"/>
                <w:lang w:val="hy-AM"/>
              </w:rPr>
            </w:pPr>
            <w:r w:rsidRPr="0058558E">
              <w:rPr>
                <w:rFonts w:ascii="GHEA Mariam" w:hAnsi="GHEA Mariam" w:cs="Arial"/>
                <w:b/>
                <w:sz w:val="22"/>
                <w:szCs w:val="22"/>
                <w:lang w:val="hy-AM"/>
              </w:rPr>
              <w:t xml:space="preserve">Պետական բյուջեի նկատմամբ պարտավորությունների կատարման վերաբերյալ տեղեկանք, որը պետք է լինի թողարկված ոչ ուշ քան </w:t>
            </w:r>
            <w:r w:rsidR="007750A6" w:rsidRPr="0058558E">
              <w:rPr>
                <w:rFonts w:ascii="GHEA Mariam" w:hAnsi="GHEA Mariam" w:cs="Arial"/>
                <w:b/>
                <w:sz w:val="22"/>
                <w:szCs w:val="22"/>
                <w:lang w:val="hy-AM"/>
              </w:rPr>
              <w:t>7</w:t>
            </w:r>
            <w:r w:rsidRPr="0058558E">
              <w:rPr>
                <w:rFonts w:ascii="GHEA Mariam" w:hAnsi="GHEA Mariam" w:cs="Arial"/>
                <w:b/>
                <w:sz w:val="22"/>
                <w:szCs w:val="22"/>
                <w:lang w:val="hy-AM"/>
              </w:rPr>
              <w:t xml:space="preserve"> օր՝ մինչ հայտերի ներկայացման վերջնաժամկետը:</w:t>
            </w:r>
            <w:r w:rsidR="005B1EFC" w:rsidRPr="0058558E">
              <w:rPr>
                <w:rFonts w:ascii="GHEA Mariam" w:hAnsi="GHEA Mariam" w:cs="Arial"/>
                <w:b/>
                <w:iCs/>
                <w:sz w:val="22"/>
                <w:szCs w:val="22"/>
                <w:lang w:val="hy-AM"/>
              </w:rPr>
              <w:t xml:space="preserve"> </w:t>
            </w:r>
          </w:p>
          <w:p w14:paraId="48492735" w14:textId="44C02366" w:rsidR="005B1EFC" w:rsidRPr="0058558E" w:rsidRDefault="005B1EFC" w:rsidP="006131BC">
            <w:pPr>
              <w:pStyle w:val="ListParagraph"/>
              <w:numPr>
                <w:ilvl w:val="0"/>
                <w:numId w:val="49"/>
              </w:numPr>
              <w:rPr>
                <w:rFonts w:ascii="GHEA Mariam" w:hAnsi="GHEA Mariam" w:cs="Arial"/>
                <w:b/>
                <w:sz w:val="22"/>
                <w:szCs w:val="22"/>
                <w:lang w:val="hy-AM"/>
              </w:rPr>
            </w:pPr>
            <w:r w:rsidRPr="0058558E">
              <w:rPr>
                <w:rFonts w:ascii="GHEA Mariam" w:hAnsi="GHEA Mariam" w:cs="Arial"/>
                <w:b/>
                <w:sz w:val="22"/>
                <w:szCs w:val="22"/>
                <w:lang w:val="hy-AM"/>
              </w:rPr>
              <w:lastRenderedPageBreak/>
              <w:t xml:space="preserve">Իրավաբանական անձի գրանցման փաստաթղթերը` համաձայն </w:t>
            </w:r>
            <w:r w:rsidR="004E3154" w:rsidRPr="0058558E">
              <w:rPr>
                <w:rFonts w:ascii="GHEA Mariam" w:hAnsi="GHEA Mariam" w:cs="Arial"/>
                <w:b/>
                <w:sz w:val="22"/>
                <w:szCs w:val="22"/>
                <w:lang w:val="hy-AM"/>
              </w:rPr>
              <w:t>ՀՀ</w:t>
            </w:r>
            <w:r w:rsidRPr="0058558E">
              <w:rPr>
                <w:rFonts w:ascii="GHEA Mariam" w:hAnsi="GHEA Mariam" w:cs="Arial"/>
                <w:b/>
                <w:sz w:val="22"/>
                <w:szCs w:val="22"/>
                <w:lang w:val="hy-AM"/>
              </w:rPr>
              <w:t xml:space="preserve"> 4.3 ենթակետի:</w:t>
            </w:r>
          </w:p>
          <w:p w14:paraId="39720A8D" w14:textId="13317759" w:rsidR="005B1EFC" w:rsidRPr="0058558E" w:rsidRDefault="005B1EFC" w:rsidP="006131BC">
            <w:pPr>
              <w:pStyle w:val="ListParagraph"/>
              <w:numPr>
                <w:ilvl w:val="0"/>
                <w:numId w:val="49"/>
              </w:numPr>
              <w:rPr>
                <w:rFonts w:ascii="GHEA Mariam" w:hAnsi="GHEA Mariam" w:cs="Arial"/>
                <w:b/>
                <w:sz w:val="22"/>
                <w:szCs w:val="22"/>
                <w:lang w:val="hy-AM"/>
              </w:rPr>
            </w:pPr>
            <w:r w:rsidRPr="0058558E">
              <w:rPr>
                <w:rFonts w:ascii="GHEA Mariam" w:hAnsi="GHEA Mariam" w:cs="Arial"/>
                <w:b/>
                <w:sz w:val="22"/>
                <w:szCs w:val="22"/>
                <w:lang w:val="hy-AM"/>
              </w:rPr>
              <w:t xml:space="preserve">ՀՁ–ով հանդես գալու դեպքում` ՀՁ կազմելու մտադրության նամակը կամ ՀՁ համաձայնագիրը` համաձայն </w:t>
            </w:r>
            <w:r w:rsidR="004E3154" w:rsidRPr="0058558E">
              <w:rPr>
                <w:rFonts w:ascii="GHEA Mariam" w:hAnsi="GHEA Mariam" w:cs="Arial"/>
                <w:b/>
                <w:sz w:val="22"/>
                <w:szCs w:val="22"/>
                <w:lang w:val="hy-AM"/>
              </w:rPr>
              <w:t>ՀՀ</w:t>
            </w:r>
            <w:r w:rsidRPr="0058558E">
              <w:rPr>
                <w:rFonts w:ascii="GHEA Mariam" w:hAnsi="GHEA Mariam" w:cs="Arial"/>
                <w:b/>
                <w:sz w:val="22"/>
                <w:szCs w:val="22"/>
                <w:lang w:val="hy-AM"/>
              </w:rPr>
              <w:t xml:space="preserve"> 4.1 ենթակետի:</w:t>
            </w:r>
          </w:p>
          <w:p w14:paraId="670B8515" w14:textId="77777777" w:rsidR="006131BC" w:rsidRPr="0058558E" w:rsidRDefault="006131BC" w:rsidP="006131BC">
            <w:pPr>
              <w:pStyle w:val="ListParagraph"/>
              <w:numPr>
                <w:ilvl w:val="0"/>
                <w:numId w:val="49"/>
              </w:numPr>
              <w:rPr>
                <w:rFonts w:ascii="GHEA Mariam" w:hAnsi="GHEA Mariam" w:cs="Arial"/>
                <w:b/>
                <w:iCs/>
                <w:sz w:val="22"/>
                <w:szCs w:val="22"/>
                <w:lang w:val="hy-AM"/>
              </w:rPr>
            </w:pPr>
            <w:r w:rsidRPr="0058558E">
              <w:rPr>
                <w:rFonts w:ascii="GHEA Mariam" w:hAnsi="GHEA Mariam" w:cs="Arial"/>
                <w:b/>
                <w:iCs/>
                <w:sz w:val="22"/>
                <w:szCs w:val="22"/>
                <w:lang w:val="hy-AM"/>
              </w:rPr>
              <w:t>Եթե տվյալ աշխատանքների իրականացման համար ՀՀ օրենսդրությամբ նախատեսված է լիցենզավորում, ապա պայմանագրի ստորագրման նախապայման է հանդիսանում, որ հաղթող ճանաչված հայտատուն ներկայացնի համապատասխան լիցենզիաները։</w:t>
            </w:r>
          </w:p>
          <w:p w14:paraId="3FFD69DE" w14:textId="4E3338FB" w:rsidR="006131BC" w:rsidRPr="0058558E" w:rsidRDefault="006131BC" w:rsidP="00A6223D">
            <w:pPr>
              <w:jc w:val="both"/>
              <w:rPr>
                <w:rFonts w:ascii="GHEA Mariam" w:hAnsi="GHEA Mariam" w:cs="Arial"/>
                <w:b/>
                <w:iCs/>
                <w:sz w:val="22"/>
                <w:szCs w:val="22"/>
                <w:lang w:val="hy-AM"/>
              </w:rPr>
            </w:pPr>
            <w:r w:rsidRPr="0058558E">
              <w:rPr>
                <w:rFonts w:ascii="GHEA Mariam" w:hAnsi="GHEA Mariam" w:cs="Arial"/>
                <w:b/>
                <w:iCs/>
                <w:sz w:val="22"/>
                <w:szCs w:val="22"/>
                <w:lang w:val="hy-AM"/>
              </w:rPr>
              <w:t>Լիցենզիայի բացակայությունը հայտի ներկայացման պահին չի հանդիսանում հայտի մերժման հիմք։ Սակայն, եթե լիցենզավորումը ՀՀ օրենսդրությամբ պարտադիր է, ապա հաղթող ճանաչված հայտատուն պարտավոր է</w:t>
            </w:r>
            <w:r w:rsidR="007B3D9C" w:rsidRPr="0058558E">
              <w:rPr>
                <w:rFonts w:ascii="GHEA Mariam" w:hAnsi="GHEA Mariam" w:cs="Arial"/>
                <w:b/>
                <w:iCs/>
                <w:sz w:val="22"/>
                <w:szCs w:val="22"/>
                <w:lang w:val="hy-AM"/>
              </w:rPr>
              <w:t xml:space="preserve"> </w:t>
            </w:r>
            <w:r w:rsidR="00A6223D" w:rsidRPr="0058558E">
              <w:rPr>
                <w:rFonts w:ascii="GHEA Mariam" w:hAnsi="GHEA Mariam" w:cs="Arial"/>
                <w:b/>
                <w:iCs/>
                <w:sz w:val="22"/>
                <w:szCs w:val="22"/>
                <w:lang w:val="hy-AM"/>
              </w:rPr>
              <w:t>Պայմանագրի շնորհման Մտադրության ծանուցումը</w:t>
            </w:r>
            <w:r w:rsidRPr="0058558E">
              <w:rPr>
                <w:rFonts w:ascii="GHEA Mariam" w:hAnsi="GHEA Mariam" w:cs="Arial"/>
                <w:b/>
                <w:iCs/>
                <w:sz w:val="22"/>
                <w:szCs w:val="22"/>
                <w:lang w:val="hy-AM"/>
              </w:rPr>
              <w:t xml:space="preserve"> ստանալու օրվանից 28 (քսանութ) օրացուցային օրվա ընթացքում ներկայացնել համապատասխան լիցենզիան։</w:t>
            </w:r>
          </w:p>
          <w:p w14:paraId="2BDB26E5" w14:textId="77777777" w:rsidR="00A6223D" w:rsidRPr="0058558E" w:rsidRDefault="00A6223D" w:rsidP="00A6223D">
            <w:pPr>
              <w:rPr>
                <w:rFonts w:ascii="GHEA Mariam" w:hAnsi="GHEA Mariam" w:cs="Arial"/>
                <w:b/>
                <w:iCs/>
                <w:sz w:val="22"/>
                <w:szCs w:val="22"/>
                <w:lang w:val="hy-AM"/>
              </w:rPr>
            </w:pPr>
          </w:p>
          <w:p w14:paraId="64D31A99" w14:textId="77777777" w:rsidR="00A6223D" w:rsidRPr="0058558E" w:rsidRDefault="006131BC" w:rsidP="00A6223D">
            <w:pPr>
              <w:jc w:val="both"/>
              <w:rPr>
                <w:rFonts w:ascii="GHEA Mariam" w:hAnsi="GHEA Mariam" w:cs="Arial"/>
                <w:b/>
                <w:iCs/>
                <w:sz w:val="22"/>
                <w:szCs w:val="22"/>
                <w:lang w:val="hy-AM"/>
              </w:rPr>
            </w:pPr>
            <w:r w:rsidRPr="0058558E">
              <w:rPr>
                <w:rFonts w:ascii="GHEA Mariam" w:hAnsi="GHEA Mariam" w:cs="Arial"/>
                <w:b/>
                <w:iCs/>
                <w:sz w:val="22"/>
                <w:szCs w:val="22"/>
                <w:lang w:val="hy-AM"/>
              </w:rPr>
              <w:t xml:space="preserve">Սահմանված ժամկետում լիցենզիան չներկայացնելու դեպքում Պատվիրատուն իրավունք ունի մերժել առաջարկը և կիրառել մրցութային փաստաթղթերով նախատեսված միջոցները։ </w:t>
            </w:r>
          </w:p>
          <w:p w14:paraId="3593FC7D" w14:textId="77777777" w:rsidR="00A6223D" w:rsidRPr="0058558E" w:rsidRDefault="00A6223D" w:rsidP="00A6223D">
            <w:pPr>
              <w:jc w:val="both"/>
              <w:rPr>
                <w:rFonts w:ascii="GHEA Mariam" w:hAnsi="GHEA Mariam" w:cs="Arial"/>
                <w:b/>
                <w:iCs/>
                <w:sz w:val="22"/>
                <w:szCs w:val="22"/>
                <w:lang w:val="hy-AM"/>
              </w:rPr>
            </w:pPr>
          </w:p>
          <w:p w14:paraId="77D3516C" w14:textId="4B64E63F" w:rsidR="00267F2F" w:rsidRPr="0058558E" w:rsidRDefault="00A6223D" w:rsidP="00A6223D">
            <w:pPr>
              <w:jc w:val="both"/>
              <w:rPr>
                <w:rFonts w:ascii="GHEA Mariam" w:hAnsi="GHEA Mariam" w:cs="Arial"/>
                <w:iCs/>
                <w:sz w:val="22"/>
                <w:szCs w:val="22"/>
                <w:lang w:val="hy-AM"/>
              </w:rPr>
            </w:pPr>
            <w:r w:rsidRPr="0058558E">
              <w:rPr>
                <w:rFonts w:ascii="GHEA Mariam" w:hAnsi="GHEA Mariam" w:cs="Arial"/>
                <w:b/>
                <w:iCs/>
                <w:sz w:val="22"/>
                <w:szCs w:val="22"/>
                <w:lang w:val="hy-AM"/>
              </w:rPr>
              <w:t xml:space="preserve">Հայտատուն պետք է նաև ներկայացնի </w:t>
            </w:r>
            <w:r w:rsidR="00267F2F" w:rsidRPr="0058558E">
              <w:rPr>
                <w:rFonts w:ascii="GHEA Mariam" w:hAnsi="GHEA Mariam" w:cs="Arial"/>
                <w:b/>
                <w:iCs/>
                <w:sz w:val="22"/>
                <w:szCs w:val="22"/>
                <w:lang w:val="hy-AM"/>
              </w:rPr>
              <w:t>Աշխատանքների</w:t>
            </w:r>
            <w:r w:rsidR="00267F2F" w:rsidRPr="0058558E">
              <w:rPr>
                <w:rFonts w:ascii="GHEA Mariam" w:hAnsi="GHEA Mariam" w:cs="Arial"/>
                <w:iCs/>
                <w:sz w:val="22"/>
                <w:szCs w:val="22"/>
                <w:lang w:val="hy-AM"/>
              </w:rPr>
              <w:t xml:space="preserve"> </w:t>
            </w:r>
            <w:r w:rsidR="00267F2F" w:rsidRPr="0058558E">
              <w:rPr>
                <w:rFonts w:ascii="GHEA Mariam" w:hAnsi="GHEA Mariam" w:cs="Arial"/>
                <w:b/>
                <w:iCs/>
                <w:sz w:val="22"/>
                <w:szCs w:val="22"/>
                <w:lang w:val="hy-AM"/>
              </w:rPr>
              <w:t>իրականացման ժամանակացույց:</w:t>
            </w:r>
          </w:p>
          <w:p w14:paraId="00E78C08" w14:textId="77777777" w:rsidR="00267F2F" w:rsidRPr="0058558E" w:rsidRDefault="00267F2F" w:rsidP="006131BC">
            <w:pPr>
              <w:pStyle w:val="ListParagraph"/>
              <w:rPr>
                <w:rFonts w:ascii="GHEA Mariam" w:hAnsi="GHEA Mariam" w:cs="Arial"/>
                <w:b/>
                <w:sz w:val="22"/>
                <w:szCs w:val="22"/>
                <w:lang w:val="hy-AM"/>
              </w:rPr>
            </w:pPr>
          </w:p>
          <w:p w14:paraId="4DF3C2AE" w14:textId="77777777" w:rsidR="00204453" w:rsidRPr="0058558E" w:rsidRDefault="002161C2" w:rsidP="006131BC">
            <w:pPr>
              <w:pStyle w:val="ListParagraph"/>
              <w:numPr>
                <w:ilvl w:val="0"/>
                <w:numId w:val="49"/>
              </w:numPr>
              <w:rPr>
                <w:rFonts w:ascii="GHEA Mariam" w:hAnsi="GHEA Mariam" w:cs="Arial"/>
                <w:b/>
                <w:sz w:val="22"/>
                <w:szCs w:val="22"/>
                <w:lang w:val="hy-AM"/>
              </w:rPr>
            </w:pPr>
            <w:r w:rsidRPr="0058558E">
              <w:rPr>
                <w:rFonts w:ascii="GHEA Mariam" w:hAnsi="GHEA Mariam" w:cs="Arial"/>
                <w:b/>
                <w:sz w:val="22"/>
                <w:szCs w:val="22"/>
                <w:lang w:val="hy-AM"/>
              </w:rPr>
              <w:t>«Վարքագծի կանոնագիրք» Կապալառուի անձնակազմի համար (ԲՍ)</w:t>
            </w:r>
            <w:r w:rsidR="00204453" w:rsidRPr="0058558E">
              <w:rPr>
                <w:rFonts w:ascii="GHEA Mariam" w:hAnsi="GHEA Mariam" w:cs="Arial"/>
                <w:b/>
                <w:sz w:val="22"/>
                <w:szCs w:val="22"/>
                <w:lang w:val="hy-AM"/>
              </w:rPr>
              <w:t xml:space="preserve"> </w:t>
            </w:r>
          </w:p>
          <w:p w14:paraId="1B807AC3" w14:textId="27A5D75F" w:rsidR="00204453" w:rsidRPr="0058558E" w:rsidRDefault="002A062E" w:rsidP="006131BC">
            <w:pPr>
              <w:jc w:val="both"/>
              <w:rPr>
                <w:rFonts w:ascii="GHEA Mariam" w:hAnsi="GHEA Mariam" w:cs="Arial"/>
                <w:iCs/>
                <w:sz w:val="22"/>
                <w:szCs w:val="22"/>
                <w:lang w:val="hy-AM"/>
              </w:rPr>
            </w:pPr>
            <w:bookmarkStart w:id="316" w:name="_Hlk534206068"/>
            <w:r w:rsidRPr="0058558E">
              <w:rPr>
                <w:rFonts w:ascii="GHEA Mariam" w:hAnsi="GHEA Mariam" w:cs="Arial"/>
                <w:iCs/>
                <w:sz w:val="22"/>
                <w:szCs w:val="22"/>
                <w:lang w:val="hy-AM"/>
              </w:rPr>
              <w:t xml:space="preserve">Հայտատուն </w:t>
            </w:r>
            <w:r w:rsidR="002161C2" w:rsidRPr="0058558E">
              <w:rPr>
                <w:rFonts w:ascii="GHEA Mariam" w:hAnsi="GHEA Mariam" w:cs="Arial"/>
                <w:iCs/>
                <w:sz w:val="22"/>
                <w:szCs w:val="22"/>
                <w:lang w:val="hy-AM"/>
              </w:rPr>
              <w:t>պետք է ներկայացնի իր «</w:t>
            </w:r>
            <w:r w:rsidR="002161C2" w:rsidRPr="0058558E">
              <w:rPr>
                <w:rFonts w:ascii="GHEA Mariam" w:hAnsi="GHEA Mariam" w:cs="Arial"/>
                <w:b/>
                <w:iCs/>
                <w:sz w:val="22"/>
                <w:szCs w:val="22"/>
                <w:lang w:val="hy-AM"/>
              </w:rPr>
              <w:t>Վարքագծի կանոնագիրքը</w:t>
            </w:r>
            <w:r w:rsidR="002161C2" w:rsidRPr="0058558E">
              <w:rPr>
                <w:rFonts w:ascii="GHEA Mariam" w:hAnsi="GHEA Mariam" w:cs="Arial"/>
                <w:iCs/>
                <w:sz w:val="22"/>
                <w:szCs w:val="22"/>
                <w:lang w:val="hy-AM"/>
              </w:rPr>
              <w:t>», որը կկիրառվի Կապալառուի անձնակազմի նկատմամբ (ինչպես նշված է Պայմանագրի ընդհանուր պայմանների 1</w:t>
            </w:r>
            <w:r w:rsidR="00D765E4" w:rsidRPr="0058558E">
              <w:rPr>
                <w:rFonts w:ascii="GHEA Mariam" w:hAnsi="GHEA Mariam" w:cs="Arial"/>
                <w:iCs/>
                <w:sz w:val="22"/>
                <w:szCs w:val="22"/>
                <w:lang w:val="hy-AM"/>
              </w:rPr>
              <w:t xml:space="preserve"> </w:t>
            </w:r>
            <w:r w:rsidR="002161C2" w:rsidRPr="0058558E">
              <w:rPr>
                <w:rFonts w:ascii="GHEA Mariam" w:hAnsi="GHEA Mariam" w:cs="Arial"/>
                <w:iCs/>
                <w:sz w:val="22"/>
                <w:szCs w:val="22"/>
                <w:lang w:val="hy-AM"/>
              </w:rPr>
              <w:t>(ii) ենթակետում), որպեսզի ապահովի Կապալառուի բնապահպանական և սոցիալական (</w:t>
            </w:r>
            <w:r w:rsidR="002161C2" w:rsidRPr="0058558E">
              <w:rPr>
                <w:rFonts w:ascii="GHEA Mariam" w:hAnsi="GHEA Mariam" w:cs="Arial"/>
                <w:b/>
                <w:iCs/>
                <w:sz w:val="22"/>
                <w:szCs w:val="22"/>
                <w:lang w:val="hy-AM"/>
              </w:rPr>
              <w:t>ԲՍ</w:t>
            </w:r>
            <w:r w:rsidR="002161C2" w:rsidRPr="0058558E">
              <w:rPr>
                <w:rFonts w:ascii="GHEA Mariam" w:hAnsi="GHEA Mariam" w:cs="Arial"/>
                <w:iCs/>
                <w:sz w:val="22"/>
                <w:szCs w:val="22"/>
                <w:lang w:val="hy-AM"/>
              </w:rPr>
              <w:t xml:space="preserve">) պարտավորությունների կատարումը Պայմանագրի համաձայն: Այդ նպատակի համար </w:t>
            </w:r>
            <w:r w:rsidRPr="0058558E">
              <w:rPr>
                <w:rFonts w:ascii="GHEA Mariam" w:hAnsi="GHEA Mariam" w:cs="Arial"/>
                <w:iCs/>
                <w:sz w:val="22"/>
                <w:szCs w:val="22"/>
                <w:lang w:val="hy-AM"/>
              </w:rPr>
              <w:t>Հայտատուն</w:t>
            </w:r>
            <w:r w:rsidR="002161C2" w:rsidRPr="0058558E">
              <w:rPr>
                <w:rFonts w:ascii="GHEA Mariam" w:hAnsi="GHEA Mariam" w:cs="Arial"/>
                <w:iCs/>
                <w:sz w:val="22"/>
                <w:szCs w:val="22"/>
                <w:lang w:val="hy-AM"/>
              </w:rPr>
              <w:t>պետք է օգտագործի IV բաժնում բերված «</w:t>
            </w:r>
            <w:r w:rsidR="002161C2" w:rsidRPr="0058558E">
              <w:rPr>
                <w:rFonts w:ascii="GHEA Mariam" w:hAnsi="GHEA Mariam" w:cs="Arial"/>
                <w:b/>
                <w:iCs/>
                <w:sz w:val="22"/>
                <w:szCs w:val="22"/>
                <w:lang w:val="hy-AM"/>
              </w:rPr>
              <w:t>Վարքագծի կանոնագրքի</w:t>
            </w:r>
            <w:r w:rsidR="002161C2" w:rsidRPr="0058558E">
              <w:rPr>
                <w:rFonts w:ascii="GHEA Mariam" w:hAnsi="GHEA Mariam" w:cs="Arial"/>
                <w:iCs/>
                <w:sz w:val="22"/>
                <w:szCs w:val="22"/>
                <w:lang w:val="hy-AM"/>
              </w:rPr>
              <w:t xml:space="preserve">» ձևը: Այս ձևում ոչ մի էական փոփոխություն չի կարող արվել, բացառությամբ նրա, որ </w:t>
            </w:r>
            <w:r w:rsidRPr="0058558E">
              <w:rPr>
                <w:rFonts w:ascii="GHEA Mariam" w:hAnsi="GHEA Mariam" w:cs="Arial"/>
                <w:iCs/>
                <w:sz w:val="22"/>
                <w:szCs w:val="22"/>
                <w:lang w:val="hy-AM"/>
              </w:rPr>
              <w:t xml:space="preserve">Հայտատուն </w:t>
            </w:r>
            <w:r w:rsidR="002161C2" w:rsidRPr="0058558E">
              <w:rPr>
                <w:rFonts w:ascii="GHEA Mariam" w:hAnsi="GHEA Mariam" w:cs="Arial"/>
                <w:iCs/>
                <w:sz w:val="22"/>
                <w:szCs w:val="22"/>
                <w:lang w:val="hy-AM"/>
              </w:rPr>
              <w:t>կարող է ըստ անհրաժեշտության ավելացնել լրացուցիչ պահանջներ` հաշվի առնելու Պայմանագրին խնդիրները/ ռիսկերը:</w:t>
            </w:r>
            <w:r w:rsidR="007B3D9C" w:rsidRPr="0058558E">
              <w:rPr>
                <w:rFonts w:ascii="GHEA Mariam" w:hAnsi="GHEA Mariam" w:cs="Arial"/>
                <w:iCs/>
                <w:sz w:val="22"/>
                <w:szCs w:val="22"/>
                <w:lang w:val="hy-AM"/>
              </w:rPr>
              <w:t xml:space="preserve"> </w:t>
            </w:r>
          </w:p>
          <w:bookmarkEnd w:id="316"/>
          <w:p w14:paraId="2AF238D9" w14:textId="77777777" w:rsidR="00204453" w:rsidRPr="0058558E" w:rsidRDefault="00292FCE" w:rsidP="006131BC">
            <w:pPr>
              <w:pStyle w:val="ListParagraph"/>
              <w:numPr>
                <w:ilvl w:val="0"/>
                <w:numId w:val="49"/>
              </w:numPr>
              <w:rPr>
                <w:rFonts w:ascii="GHEA Mariam" w:hAnsi="GHEA Mariam" w:cs="Arial"/>
                <w:b/>
                <w:sz w:val="22"/>
                <w:szCs w:val="22"/>
                <w:lang w:val="hy-AM"/>
              </w:rPr>
            </w:pPr>
            <w:r w:rsidRPr="0058558E">
              <w:rPr>
                <w:rFonts w:ascii="GHEA Mariam" w:hAnsi="GHEA Mariam" w:cs="Arial"/>
                <w:b/>
                <w:sz w:val="22"/>
                <w:szCs w:val="22"/>
                <w:lang w:val="hy-AM"/>
              </w:rPr>
              <w:t>Կառավարման ռազմավարություններ և իրականացման պլաններ (ԿՌԻՊ) ԲՍ ռիսկերը կառավարելու համար:</w:t>
            </w:r>
          </w:p>
          <w:p w14:paraId="297BA48A" w14:textId="7109B3AE" w:rsidR="001D3D03" w:rsidRPr="0058558E" w:rsidRDefault="002A062E" w:rsidP="006131BC">
            <w:pPr>
              <w:jc w:val="both"/>
              <w:rPr>
                <w:rFonts w:ascii="GHEA Mariam" w:hAnsi="GHEA Mariam" w:cs="Arial"/>
                <w:iCs/>
                <w:sz w:val="22"/>
                <w:szCs w:val="22"/>
                <w:lang w:val="hy-AM"/>
              </w:rPr>
            </w:pPr>
            <w:r w:rsidRPr="0058558E">
              <w:rPr>
                <w:rFonts w:ascii="GHEA Mariam" w:hAnsi="GHEA Mariam" w:cs="Arial"/>
                <w:iCs/>
                <w:sz w:val="22"/>
                <w:szCs w:val="22"/>
                <w:lang w:val="hy-AM"/>
              </w:rPr>
              <w:t xml:space="preserve">Հայտատուն </w:t>
            </w:r>
            <w:r w:rsidR="006B3039" w:rsidRPr="0058558E">
              <w:rPr>
                <w:rFonts w:ascii="GHEA Mariam" w:hAnsi="GHEA Mariam" w:cs="Arial"/>
                <w:iCs/>
                <w:sz w:val="22"/>
                <w:szCs w:val="22"/>
                <w:lang w:val="hy-AM"/>
              </w:rPr>
              <w:t xml:space="preserve">պետք է ներկայացնի </w:t>
            </w:r>
            <w:r w:rsidR="006B3039" w:rsidRPr="0058558E">
              <w:rPr>
                <w:rFonts w:ascii="GHEA Mariam" w:hAnsi="GHEA Mariam" w:cs="Arial"/>
                <w:bCs/>
                <w:sz w:val="22"/>
                <w:szCs w:val="22"/>
                <w:lang w:val="hy-AM"/>
              </w:rPr>
              <w:t>Կառավարման ռազմավարություններ և իրականացման պլաններ (ԿՌ</w:t>
            </w:r>
            <w:r w:rsidR="00FE5F82" w:rsidRPr="0058558E">
              <w:rPr>
                <w:rFonts w:ascii="GHEA Mariam" w:hAnsi="GHEA Mariam" w:cs="Arial"/>
                <w:bCs/>
                <w:sz w:val="22"/>
                <w:szCs w:val="22"/>
                <w:lang w:val="hy-AM"/>
              </w:rPr>
              <w:t>Ի</w:t>
            </w:r>
            <w:r w:rsidR="006B3039" w:rsidRPr="0058558E">
              <w:rPr>
                <w:rFonts w:ascii="GHEA Mariam" w:hAnsi="GHEA Mariam" w:cs="Arial"/>
                <w:bCs/>
                <w:sz w:val="22"/>
                <w:szCs w:val="22"/>
                <w:lang w:val="hy-AM"/>
              </w:rPr>
              <w:t>Պ)</w:t>
            </w:r>
            <w:r w:rsidR="006B3039" w:rsidRPr="0058558E">
              <w:rPr>
                <w:rFonts w:ascii="GHEA Mariam" w:hAnsi="GHEA Mariam" w:cs="Arial"/>
                <w:bCs/>
                <w:iCs/>
                <w:sz w:val="22"/>
                <w:szCs w:val="22"/>
                <w:lang w:val="hy-AM"/>
              </w:rPr>
              <w:t xml:space="preserve"> </w:t>
            </w:r>
            <w:r w:rsidR="00FE5F82" w:rsidRPr="0058558E">
              <w:rPr>
                <w:rFonts w:ascii="GHEA Mariam" w:hAnsi="GHEA Mariam" w:cs="Arial"/>
                <w:bCs/>
                <w:iCs/>
                <w:sz w:val="22"/>
                <w:szCs w:val="22"/>
                <w:lang w:val="hy-AM"/>
              </w:rPr>
              <w:t xml:space="preserve">հետևյալ հիմնական </w:t>
            </w:r>
            <w:r w:rsidR="006B3039" w:rsidRPr="0058558E">
              <w:rPr>
                <w:rFonts w:ascii="GHEA Mariam" w:hAnsi="GHEA Mariam" w:cs="Arial"/>
                <w:bCs/>
                <w:sz w:val="22"/>
                <w:szCs w:val="22"/>
                <w:lang w:val="hy-AM"/>
              </w:rPr>
              <w:t>ԲՍ</w:t>
            </w:r>
            <w:r w:rsidR="006B3039" w:rsidRPr="0058558E">
              <w:rPr>
                <w:rFonts w:ascii="GHEA Mariam" w:hAnsi="GHEA Mariam" w:cs="Arial"/>
                <w:bCs/>
                <w:iCs/>
                <w:sz w:val="22"/>
                <w:szCs w:val="22"/>
                <w:lang w:val="hy-AM"/>
              </w:rPr>
              <w:t xml:space="preserve"> ռիսկերը կառավարելու համար</w:t>
            </w:r>
            <w:r w:rsidR="00FE5F82" w:rsidRPr="0058558E">
              <w:rPr>
                <w:rFonts w:ascii="GHEA Mariam" w:hAnsi="GHEA Mariam" w:cs="Arial"/>
                <w:bCs/>
                <w:iCs/>
                <w:sz w:val="22"/>
                <w:szCs w:val="22"/>
                <w:lang w:val="hy-AM"/>
              </w:rPr>
              <w:t>:</w:t>
            </w:r>
            <w:r w:rsidR="00204453" w:rsidRPr="0058558E">
              <w:rPr>
                <w:rFonts w:ascii="GHEA Mariam" w:hAnsi="GHEA Mariam" w:cs="Arial"/>
                <w:iCs/>
                <w:sz w:val="22"/>
                <w:szCs w:val="22"/>
                <w:lang w:val="hy-AM"/>
              </w:rPr>
              <w:t xml:space="preserve"> </w:t>
            </w:r>
          </w:p>
          <w:p w14:paraId="07641575" w14:textId="77777777" w:rsidR="00267F2F" w:rsidRPr="0058558E" w:rsidRDefault="00267F2F" w:rsidP="006131BC">
            <w:pPr>
              <w:jc w:val="both"/>
              <w:rPr>
                <w:rFonts w:ascii="GHEA Mariam" w:hAnsi="GHEA Mariam"/>
                <w:i/>
                <w:sz w:val="22"/>
                <w:szCs w:val="22"/>
                <w:lang w:val="hy-AM"/>
              </w:rPr>
            </w:pPr>
          </w:p>
          <w:p w14:paraId="2597DC62" w14:textId="77777777" w:rsidR="005B1EFC" w:rsidRPr="0058558E" w:rsidRDefault="005B1EFC" w:rsidP="006131BC">
            <w:pPr>
              <w:jc w:val="both"/>
              <w:rPr>
                <w:rFonts w:ascii="GHEA Mariam" w:hAnsi="GHEA Mariam" w:cs="Arial"/>
                <w:iCs/>
                <w:sz w:val="22"/>
                <w:szCs w:val="22"/>
                <w:lang w:val="hy-AM"/>
              </w:rPr>
            </w:pPr>
            <w:r w:rsidRPr="0058558E">
              <w:rPr>
                <w:rFonts w:ascii="GHEA Mariam" w:hAnsi="GHEA Mariam" w:cs="Arial"/>
                <w:b/>
                <w:sz w:val="22"/>
                <w:szCs w:val="22"/>
                <w:lang w:val="hy-AM"/>
              </w:rPr>
              <w:t>Բոլոր փաստաթղթերը պետք է ներկայացվեն ARMEPS էլեկտրոնային գնումների համակարգի միջոցով:</w:t>
            </w:r>
          </w:p>
        </w:tc>
      </w:tr>
      <w:tr w:rsidR="00A67462" w:rsidRPr="0058558E" w14:paraId="5B11F9AA" w14:textId="77777777" w:rsidTr="0006312C">
        <w:trPr>
          <w:jc w:val="center"/>
        </w:trPr>
        <w:tc>
          <w:tcPr>
            <w:tcW w:w="1620" w:type="dxa"/>
            <w:tcBorders>
              <w:top w:val="single" w:sz="2" w:space="0" w:color="000000"/>
              <w:left w:val="single" w:sz="2" w:space="0" w:color="000000"/>
              <w:bottom w:val="single" w:sz="2" w:space="0" w:color="000000"/>
            </w:tcBorders>
          </w:tcPr>
          <w:p w14:paraId="4C480DD3" w14:textId="33DEA5E3" w:rsidR="007B586E" w:rsidRPr="0058558E" w:rsidRDefault="004E3154" w:rsidP="00AC0254">
            <w:pPr>
              <w:tabs>
                <w:tab w:val="right" w:pos="7434"/>
              </w:tabs>
              <w:rPr>
                <w:rFonts w:ascii="GHEA Mariam" w:hAnsi="GHEA Mariam"/>
                <w:b/>
                <w:sz w:val="22"/>
                <w:szCs w:val="22"/>
              </w:rPr>
            </w:pPr>
            <w:r w:rsidRPr="0058558E">
              <w:rPr>
                <w:rFonts w:ascii="GHEA Mariam" w:hAnsi="GHEA Mariam" w:cs="Arial"/>
                <w:b/>
                <w:sz w:val="22"/>
                <w:szCs w:val="22"/>
              </w:rPr>
              <w:lastRenderedPageBreak/>
              <w:t>ՀՀ</w:t>
            </w:r>
            <w:r w:rsidR="007B586E" w:rsidRPr="0058558E">
              <w:rPr>
                <w:rFonts w:ascii="GHEA Mariam" w:hAnsi="GHEA Mariam"/>
                <w:b/>
                <w:sz w:val="22"/>
                <w:szCs w:val="22"/>
              </w:rPr>
              <w:t xml:space="preserve"> 13.1</w:t>
            </w:r>
          </w:p>
        </w:tc>
        <w:tc>
          <w:tcPr>
            <w:tcW w:w="7470" w:type="dxa"/>
            <w:tcBorders>
              <w:top w:val="single" w:sz="2" w:space="0" w:color="000000"/>
              <w:bottom w:val="single" w:sz="2" w:space="0" w:color="000000"/>
              <w:right w:val="single" w:sz="2" w:space="0" w:color="000000"/>
            </w:tcBorders>
          </w:tcPr>
          <w:p w14:paraId="034722E2" w14:textId="77777777" w:rsidR="007B586E" w:rsidRPr="0058558E" w:rsidRDefault="00DF2925" w:rsidP="00AC0254">
            <w:pPr>
              <w:rPr>
                <w:rFonts w:ascii="GHEA Mariam" w:hAnsi="GHEA Mariam"/>
                <w:b/>
                <w:bCs/>
                <w:sz w:val="22"/>
                <w:szCs w:val="22"/>
              </w:rPr>
            </w:pPr>
            <w:proofErr w:type="spellStart"/>
            <w:r w:rsidRPr="0058558E">
              <w:rPr>
                <w:rFonts w:ascii="GHEA Mariam" w:hAnsi="GHEA Mariam" w:cs="Arial"/>
                <w:iCs/>
                <w:sz w:val="22"/>
                <w:szCs w:val="22"/>
              </w:rPr>
              <w:t>Այլընտրանքային</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առաջարկներ</w:t>
            </w:r>
            <w:proofErr w:type="spellEnd"/>
            <w:r w:rsidRPr="0058558E">
              <w:rPr>
                <w:rFonts w:ascii="GHEA Mariam" w:hAnsi="GHEA Mariam" w:cs="Arial"/>
                <w:iCs/>
                <w:sz w:val="22"/>
                <w:szCs w:val="22"/>
              </w:rPr>
              <w:t xml:space="preserve"> </w:t>
            </w:r>
            <w:r w:rsidRPr="0058558E">
              <w:rPr>
                <w:rFonts w:ascii="GHEA Mariam" w:hAnsi="GHEA Mariam" w:cs="Arial"/>
                <w:b/>
                <w:sz w:val="22"/>
                <w:szCs w:val="22"/>
                <w:lang w:val="hy-AM"/>
              </w:rPr>
              <w:t>չեն թույլատրվում:</w:t>
            </w:r>
          </w:p>
        </w:tc>
      </w:tr>
      <w:tr w:rsidR="00A67462" w:rsidRPr="0058558E" w14:paraId="280BD3E9" w14:textId="77777777" w:rsidTr="0006312C">
        <w:trPr>
          <w:jc w:val="center"/>
        </w:trPr>
        <w:tc>
          <w:tcPr>
            <w:tcW w:w="1620" w:type="dxa"/>
            <w:tcBorders>
              <w:top w:val="single" w:sz="2" w:space="0" w:color="000000"/>
              <w:left w:val="single" w:sz="2" w:space="0" w:color="000000"/>
              <w:bottom w:val="single" w:sz="2" w:space="0" w:color="000000"/>
            </w:tcBorders>
          </w:tcPr>
          <w:p w14:paraId="5BA3C620" w14:textId="207AE5A3" w:rsidR="007B586E" w:rsidRPr="0058558E" w:rsidRDefault="004E3154" w:rsidP="00AC0254">
            <w:pPr>
              <w:tabs>
                <w:tab w:val="right" w:pos="7434"/>
              </w:tabs>
              <w:rPr>
                <w:rFonts w:ascii="GHEA Mariam" w:hAnsi="GHEA Mariam"/>
                <w:b/>
                <w:sz w:val="22"/>
                <w:szCs w:val="22"/>
              </w:rPr>
            </w:pPr>
            <w:r w:rsidRPr="0058558E">
              <w:rPr>
                <w:rFonts w:ascii="GHEA Mariam" w:hAnsi="GHEA Mariam" w:cs="Arial"/>
                <w:b/>
                <w:sz w:val="22"/>
                <w:szCs w:val="22"/>
              </w:rPr>
              <w:t>ՀՀ</w:t>
            </w:r>
            <w:r w:rsidR="007B586E" w:rsidRPr="0058558E">
              <w:rPr>
                <w:rFonts w:ascii="GHEA Mariam" w:hAnsi="GHEA Mariam"/>
                <w:b/>
                <w:sz w:val="22"/>
                <w:szCs w:val="22"/>
              </w:rPr>
              <w:t xml:space="preserve"> 13.2</w:t>
            </w:r>
          </w:p>
        </w:tc>
        <w:tc>
          <w:tcPr>
            <w:tcW w:w="7470" w:type="dxa"/>
            <w:tcBorders>
              <w:top w:val="single" w:sz="2" w:space="0" w:color="000000"/>
              <w:bottom w:val="single" w:sz="2" w:space="0" w:color="000000"/>
              <w:right w:val="single" w:sz="2" w:space="0" w:color="000000"/>
            </w:tcBorders>
          </w:tcPr>
          <w:p w14:paraId="34F4A287" w14:textId="77777777" w:rsidR="007B586E" w:rsidRPr="0058558E" w:rsidRDefault="007F4F43" w:rsidP="00AC0254">
            <w:pPr>
              <w:rPr>
                <w:rFonts w:ascii="GHEA Mariam" w:hAnsi="GHEA Mariam" w:cs="Arial"/>
                <w:iCs/>
                <w:sz w:val="22"/>
                <w:szCs w:val="22"/>
              </w:rPr>
            </w:pPr>
            <w:proofErr w:type="spellStart"/>
            <w:r w:rsidRPr="0058558E">
              <w:rPr>
                <w:rFonts w:ascii="GHEA Mariam" w:hAnsi="GHEA Mariam" w:cs="Arial"/>
                <w:iCs/>
                <w:sz w:val="22"/>
                <w:szCs w:val="22"/>
              </w:rPr>
              <w:t>Այլընտրանքային</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ավարտման</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ժամկետներ</w:t>
            </w:r>
            <w:proofErr w:type="spellEnd"/>
            <w:r w:rsidRPr="0058558E">
              <w:rPr>
                <w:rFonts w:ascii="GHEA Mariam" w:hAnsi="GHEA Mariam" w:cs="Arial"/>
                <w:iCs/>
                <w:sz w:val="22"/>
                <w:szCs w:val="22"/>
              </w:rPr>
              <w:t xml:space="preserve"> </w:t>
            </w:r>
            <w:r w:rsidRPr="0058558E">
              <w:rPr>
                <w:rFonts w:ascii="GHEA Mariam" w:hAnsi="GHEA Mariam" w:cs="Arial"/>
                <w:b/>
                <w:sz w:val="22"/>
                <w:szCs w:val="22"/>
                <w:lang w:val="hy-AM"/>
              </w:rPr>
              <w:t>չեն թույլատրվում:</w:t>
            </w:r>
          </w:p>
        </w:tc>
      </w:tr>
      <w:tr w:rsidR="00A67462" w:rsidRPr="0058558E" w14:paraId="49FEAD05" w14:textId="77777777" w:rsidTr="0006312C">
        <w:trPr>
          <w:jc w:val="center"/>
        </w:trPr>
        <w:tc>
          <w:tcPr>
            <w:tcW w:w="1620" w:type="dxa"/>
            <w:tcBorders>
              <w:top w:val="single" w:sz="2" w:space="0" w:color="000000"/>
              <w:left w:val="single" w:sz="2" w:space="0" w:color="000000"/>
              <w:bottom w:val="single" w:sz="2" w:space="0" w:color="000000"/>
            </w:tcBorders>
          </w:tcPr>
          <w:p w14:paraId="68CD5454" w14:textId="13262BA1" w:rsidR="007B586E" w:rsidRPr="0058558E" w:rsidRDefault="004E3154" w:rsidP="00AC0254">
            <w:pPr>
              <w:tabs>
                <w:tab w:val="right" w:pos="7434"/>
              </w:tabs>
              <w:rPr>
                <w:rFonts w:ascii="GHEA Mariam" w:hAnsi="GHEA Mariam"/>
                <w:b/>
                <w:iCs/>
                <w:sz w:val="22"/>
                <w:szCs w:val="22"/>
              </w:rPr>
            </w:pPr>
            <w:r w:rsidRPr="0058558E">
              <w:rPr>
                <w:rFonts w:ascii="GHEA Mariam" w:hAnsi="GHEA Mariam" w:cs="Arial"/>
                <w:b/>
                <w:sz w:val="22"/>
                <w:szCs w:val="22"/>
              </w:rPr>
              <w:lastRenderedPageBreak/>
              <w:t>ՀՀ</w:t>
            </w:r>
            <w:r w:rsidR="007B586E" w:rsidRPr="0058558E">
              <w:rPr>
                <w:rFonts w:ascii="GHEA Mariam" w:hAnsi="GHEA Mariam"/>
                <w:b/>
                <w:iCs/>
                <w:sz w:val="22"/>
                <w:szCs w:val="22"/>
              </w:rPr>
              <w:t xml:space="preserve"> 13.4</w:t>
            </w:r>
          </w:p>
        </w:tc>
        <w:tc>
          <w:tcPr>
            <w:tcW w:w="7470" w:type="dxa"/>
            <w:tcBorders>
              <w:top w:val="single" w:sz="2" w:space="0" w:color="000000"/>
              <w:bottom w:val="single" w:sz="2" w:space="0" w:color="000000"/>
              <w:right w:val="single" w:sz="2" w:space="0" w:color="000000"/>
            </w:tcBorders>
          </w:tcPr>
          <w:p w14:paraId="28290DAF" w14:textId="77777777" w:rsidR="007B586E" w:rsidRPr="0058558E" w:rsidRDefault="00ED07EF" w:rsidP="00AC0254">
            <w:pPr>
              <w:rPr>
                <w:rFonts w:ascii="GHEA Mariam" w:hAnsi="GHEA Mariam" w:cs="Arial"/>
                <w:iCs/>
                <w:sz w:val="22"/>
                <w:szCs w:val="22"/>
                <w:lang w:val="hy-AM"/>
              </w:rPr>
            </w:pPr>
            <w:proofErr w:type="spellStart"/>
            <w:r w:rsidRPr="0058558E">
              <w:rPr>
                <w:rFonts w:ascii="GHEA Mariam" w:hAnsi="GHEA Mariam" w:cs="Arial"/>
                <w:iCs/>
                <w:sz w:val="22"/>
                <w:szCs w:val="22"/>
              </w:rPr>
              <w:t>Այլընտարնքային</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տեխնիկական</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լուծումներ</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թույլատրվում</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են</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Աշխատանքների</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հետևյալ</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մասերի</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համար</w:t>
            </w:r>
            <w:proofErr w:type="spellEnd"/>
            <w:r w:rsidRPr="0058558E">
              <w:rPr>
                <w:rFonts w:ascii="GHEA Mariam" w:hAnsi="GHEA Mariam" w:cs="Arial"/>
                <w:iCs/>
                <w:sz w:val="22"/>
                <w:szCs w:val="22"/>
              </w:rPr>
              <w:t>՝</w:t>
            </w:r>
            <w:r w:rsidR="00D765E4" w:rsidRPr="0058558E">
              <w:rPr>
                <w:rFonts w:ascii="GHEA Mariam" w:hAnsi="GHEA Mariam" w:cs="Arial"/>
                <w:iCs/>
                <w:sz w:val="22"/>
                <w:szCs w:val="22"/>
              </w:rPr>
              <w:t xml:space="preserve"> </w:t>
            </w:r>
            <w:r w:rsidR="00D765E4" w:rsidRPr="0058558E">
              <w:rPr>
                <w:rFonts w:ascii="GHEA Mariam" w:hAnsi="GHEA Mariam" w:cs="Arial"/>
                <w:b/>
                <w:sz w:val="22"/>
                <w:szCs w:val="22"/>
                <w:lang w:val="hy-AM"/>
              </w:rPr>
              <w:t>Կիրառելի չէ</w:t>
            </w:r>
          </w:p>
        </w:tc>
      </w:tr>
      <w:tr w:rsidR="00A67462" w:rsidRPr="0058558E" w14:paraId="6550C4B6" w14:textId="77777777" w:rsidTr="0006312C">
        <w:trPr>
          <w:jc w:val="center"/>
        </w:trPr>
        <w:tc>
          <w:tcPr>
            <w:tcW w:w="1620" w:type="dxa"/>
            <w:tcBorders>
              <w:top w:val="single" w:sz="2" w:space="0" w:color="000000"/>
              <w:left w:val="single" w:sz="2" w:space="0" w:color="000000"/>
              <w:bottom w:val="single" w:sz="2" w:space="0" w:color="000000"/>
            </w:tcBorders>
          </w:tcPr>
          <w:p w14:paraId="4A40665E" w14:textId="3A3983CD" w:rsidR="007B586E" w:rsidRPr="0058558E" w:rsidRDefault="004E3154" w:rsidP="00AC0254">
            <w:pPr>
              <w:tabs>
                <w:tab w:val="right" w:pos="7434"/>
              </w:tabs>
              <w:rPr>
                <w:rFonts w:ascii="GHEA Mariam" w:hAnsi="GHEA Mariam"/>
                <w:b/>
                <w:sz w:val="22"/>
                <w:szCs w:val="22"/>
              </w:rPr>
            </w:pPr>
            <w:r w:rsidRPr="0058558E">
              <w:rPr>
                <w:rFonts w:ascii="GHEA Mariam" w:hAnsi="GHEA Mariam" w:cs="Arial"/>
                <w:b/>
                <w:sz w:val="22"/>
                <w:szCs w:val="22"/>
              </w:rPr>
              <w:t>ՀՀ</w:t>
            </w:r>
            <w:r w:rsidR="007B586E" w:rsidRPr="0058558E">
              <w:rPr>
                <w:rFonts w:ascii="GHEA Mariam" w:hAnsi="GHEA Mariam"/>
                <w:b/>
                <w:sz w:val="22"/>
                <w:szCs w:val="22"/>
              </w:rPr>
              <w:t xml:space="preserve"> 14.</w:t>
            </w:r>
            <w:r w:rsidR="00395CFF" w:rsidRPr="0058558E">
              <w:rPr>
                <w:rFonts w:ascii="GHEA Mariam" w:hAnsi="GHEA Mariam"/>
                <w:b/>
                <w:sz w:val="22"/>
                <w:szCs w:val="22"/>
              </w:rPr>
              <w:t>5</w:t>
            </w:r>
          </w:p>
        </w:tc>
        <w:tc>
          <w:tcPr>
            <w:tcW w:w="7470" w:type="dxa"/>
            <w:tcBorders>
              <w:top w:val="single" w:sz="2" w:space="0" w:color="000000"/>
              <w:bottom w:val="single" w:sz="2" w:space="0" w:color="000000"/>
              <w:right w:val="single" w:sz="2" w:space="0" w:color="000000"/>
            </w:tcBorders>
          </w:tcPr>
          <w:p w14:paraId="23A3FDEA" w14:textId="5D3A42EB" w:rsidR="007B586E" w:rsidRPr="0058558E" w:rsidRDefault="00BB66E8" w:rsidP="00AC0254">
            <w:pPr>
              <w:rPr>
                <w:rFonts w:ascii="GHEA Mariam" w:hAnsi="GHEA Mariam"/>
                <w:b/>
                <w:sz w:val="22"/>
                <w:szCs w:val="22"/>
              </w:rPr>
            </w:pPr>
            <w:proofErr w:type="spellStart"/>
            <w:r w:rsidRPr="0058558E">
              <w:rPr>
                <w:rFonts w:ascii="GHEA Mariam" w:hAnsi="GHEA Mariam" w:cs="Arial"/>
                <w:iCs/>
                <w:sz w:val="22"/>
                <w:szCs w:val="22"/>
              </w:rPr>
              <w:t>Մրցույթի</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մասնակցի</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կողմից</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առաջարկված</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գները</w:t>
            </w:r>
            <w:proofErr w:type="spellEnd"/>
            <w:r w:rsidRPr="0058558E">
              <w:rPr>
                <w:rFonts w:ascii="GHEA Mariam" w:hAnsi="GHEA Mariam" w:cs="Arial"/>
                <w:iCs/>
                <w:sz w:val="22"/>
                <w:szCs w:val="22"/>
              </w:rPr>
              <w:t xml:space="preserve"> </w:t>
            </w:r>
            <w:r w:rsidRPr="0058558E">
              <w:rPr>
                <w:rFonts w:ascii="GHEA Mariam" w:hAnsi="GHEA Mariam" w:cs="Arial"/>
                <w:b/>
                <w:sz w:val="22"/>
                <w:szCs w:val="22"/>
                <w:lang w:val="hy-AM"/>
              </w:rPr>
              <w:t>չեն ճշգրտվում</w:t>
            </w:r>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Պայմանագրի</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կատարման</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ժամանակ</w:t>
            </w:r>
            <w:proofErr w:type="spellEnd"/>
            <w:r w:rsidRPr="0058558E">
              <w:rPr>
                <w:rFonts w:ascii="GHEA Mariam" w:hAnsi="GHEA Mariam" w:cs="Arial"/>
                <w:iCs/>
                <w:sz w:val="22"/>
                <w:szCs w:val="22"/>
              </w:rPr>
              <w:t>:</w:t>
            </w:r>
            <w:r w:rsidR="007B3D9C" w:rsidRPr="0058558E">
              <w:rPr>
                <w:rFonts w:ascii="GHEA Mariam" w:hAnsi="GHEA Mariam" w:cs="Arial"/>
                <w:bCs/>
                <w:sz w:val="22"/>
                <w:szCs w:val="22"/>
              </w:rPr>
              <w:t xml:space="preserve"> </w:t>
            </w:r>
          </w:p>
        </w:tc>
      </w:tr>
      <w:tr w:rsidR="00A67462" w:rsidRPr="0058558E" w14:paraId="23E69DE2" w14:textId="77777777" w:rsidTr="000631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55"/>
          <w:jc w:val="center"/>
        </w:trPr>
        <w:tc>
          <w:tcPr>
            <w:tcW w:w="1620" w:type="dxa"/>
            <w:tcBorders>
              <w:top w:val="single" w:sz="2" w:space="0" w:color="000000"/>
              <w:left w:val="single" w:sz="2" w:space="0" w:color="000000"/>
              <w:bottom w:val="single" w:sz="2" w:space="0" w:color="000000"/>
              <w:right w:val="single" w:sz="2" w:space="0" w:color="000000"/>
            </w:tcBorders>
          </w:tcPr>
          <w:p w14:paraId="669757A0" w14:textId="5966CB87" w:rsidR="007B586E" w:rsidRPr="0058558E" w:rsidRDefault="004E3154" w:rsidP="00AC0254">
            <w:pPr>
              <w:tabs>
                <w:tab w:val="right" w:pos="7434"/>
              </w:tabs>
              <w:rPr>
                <w:rFonts w:ascii="GHEA Mariam" w:hAnsi="GHEA Mariam"/>
                <w:sz w:val="22"/>
                <w:szCs w:val="22"/>
              </w:rPr>
            </w:pPr>
            <w:r w:rsidRPr="0058558E">
              <w:rPr>
                <w:rFonts w:ascii="GHEA Mariam" w:hAnsi="GHEA Mariam" w:cs="Arial"/>
                <w:b/>
                <w:sz w:val="22"/>
                <w:szCs w:val="22"/>
              </w:rPr>
              <w:t>ՀՀ</w:t>
            </w:r>
            <w:r w:rsidR="007B586E" w:rsidRPr="0058558E">
              <w:rPr>
                <w:rFonts w:ascii="GHEA Mariam" w:hAnsi="GHEA Mariam"/>
                <w:b/>
                <w:sz w:val="22"/>
                <w:szCs w:val="22"/>
              </w:rPr>
              <w:t xml:space="preserve"> 15.1</w:t>
            </w:r>
          </w:p>
        </w:tc>
        <w:tc>
          <w:tcPr>
            <w:tcW w:w="7470" w:type="dxa"/>
            <w:tcBorders>
              <w:top w:val="single" w:sz="2" w:space="0" w:color="000000"/>
              <w:left w:val="single" w:sz="2" w:space="0" w:color="000000"/>
              <w:bottom w:val="single" w:sz="2" w:space="0" w:color="000000"/>
              <w:right w:val="single" w:sz="2" w:space="0" w:color="000000"/>
            </w:tcBorders>
          </w:tcPr>
          <w:p w14:paraId="57098956" w14:textId="37339C50" w:rsidR="007B586E" w:rsidRPr="0058558E" w:rsidRDefault="002A062E" w:rsidP="00AC0254">
            <w:pPr>
              <w:rPr>
                <w:rFonts w:ascii="GHEA Mariam" w:hAnsi="GHEA Mariam"/>
                <w:i/>
                <w:sz w:val="22"/>
                <w:szCs w:val="22"/>
              </w:rPr>
            </w:pPr>
            <w:proofErr w:type="spellStart"/>
            <w:r w:rsidRPr="0058558E">
              <w:rPr>
                <w:rFonts w:ascii="GHEA Mariam" w:hAnsi="GHEA Mariam" w:cs="Arial"/>
                <w:iCs/>
                <w:sz w:val="22"/>
                <w:szCs w:val="22"/>
              </w:rPr>
              <w:t>Հայտատուն</w:t>
            </w:r>
            <w:proofErr w:type="spellEnd"/>
            <w:r w:rsidRPr="0058558E">
              <w:rPr>
                <w:rFonts w:ascii="GHEA Mariam" w:hAnsi="GHEA Mariam" w:cs="Arial"/>
                <w:iCs/>
                <w:sz w:val="22"/>
                <w:szCs w:val="22"/>
              </w:rPr>
              <w:t xml:space="preserve"> </w:t>
            </w:r>
            <w:proofErr w:type="spellStart"/>
            <w:r w:rsidR="00BB66E8" w:rsidRPr="0058558E">
              <w:rPr>
                <w:rFonts w:ascii="GHEA Mariam" w:hAnsi="GHEA Mariam" w:cs="Arial"/>
                <w:iCs/>
                <w:sz w:val="22"/>
                <w:szCs w:val="22"/>
              </w:rPr>
              <w:t>պետք</w:t>
            </w:r>
            <w:proofErr w:type="spellEnd"/>
            <w:r w:rsidR="00BB66E8" w:rsidRPr="0058558E">
              <w:rPr>
                <w:rFonts w:ascii="GHEA Mariam" w:hAnsi="GHEA Mariam" w:cs="Arial"/>
                <w:iCs/>
                <w:sz w:val="22"/>
                <w:szCs w:val="22"/>
              </w:rPr>
              <w:t xml:space="preserve"> է </w:t>
            </w:r>
            <w:proofErr w:type="spellStart"/>
            <w:r w:rsidR="00BB66E8" w:rsidRPr="0058558E">
              <w:rPr>
                <w:rFonts w:ascii="GHEA Mariam" w:hAnsi="GHEA Mariam" w:cs="Arial"/>
                <w:iCs/>
                <w:sz w:val="22"/>
                <w:szCs w:val="22"/>
              </w:rPr>
              <w:t>առաջարկի</w:t>
            </w:r>
            <w:proofErr w:type="spellEnd"/>
            <w:r w:rsidR="00BB66E8" w:rsidRPr="0058558E">
              <w:rPr>
                <w:rFonts w:ascii="GHEA Mariam" w:hAnsi="GHEA Mariam" w:cs="Arial"/>
                <w:iCs/>
                <w:sz w:val="22"/>
                <w:szCs w:val="22"/>
              </w:rPr>
              <w:t xml:space="preserve"> </w:t>
            </w:r>
            <w:proofErr w:type="spellStart"/>
            <w:r w:rsidR="00BB66E8" w:rsidRPr="0058558E">
              <w:rPr>
                <w:rFonts w:ascii="GHEA Mariam" w:hAnsi="GHEA Mariam" w:cs="Arial"/>
                <w:iCs/>
                <w:sz w:val="22"/>
                <w:szCs w:val="22"/>
              </w:rPr>
              <w:t>գները</w:t>
            </w:r>
            <w:proofErr w:type="spellEnd"/>
            <w:r w:rsidR="00BB66E8" w:rsidRPr="0058558E">
              <w:rPr>
                <w:rFonts w:ascii="GHEA Mariam" w:hAnsi="GHEA Mariam" w:cs="Arial"/>
                <w:iCs/>
                <w:sz w:val="22"/>
                <w:szCs w:val="22"/>
              </w:rPr>
              <w:t xml:space="preserve"> </w:t>
            </w:r>
            <w:r w:rsidR="00BB66E8" w:rsidRPr="0058558E">
              <w:rPr>
                <w:rFonts w:ascii="GHEA Mariam" w:hAnsi="GHEA Mariam" w:cs="Arial"/>
                <w:b/>
                <w:sz w:val="22"/>
                <w:szCs w:val="22"/>
                <w:lang w:val="hy-AM"/>
              </w:rPr>
              <w:t>հայկական դրամով:</w:t>
            </w:r>
          </w:p>
        </w:tc>
      </w:tr>
      <w:tr w:rsidR="00A67462" w:rsidRPr="0058558E" w14:paraId="0E1312D1" w14:textId="77777777" w:rsidTr="000631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55"/>
          <w:jc w:val="center"/>
        </w:trPr>
        <w:tc>
          <w:tcPr>
            <w:tcW w:w="1620" w:type="dxa"/>
            <w:tcBorders>
              <w:top w:val="single" w:sz="2" w:space="0" w:color="000000"/>
              <w:left w:val="single" w:sz="2" w:space="0" w:color="000000"/>
              <w:bottom w:val="single" w:sz="2" w:space="0" w:color="000000"/>
              <w:right w:val="single" w:sz="2" w:space="0" w:color="000000"/>
            </w:tcBorders>
          </w:tcPr>
          <w:p w14:paraId="6143A152" w14:textId="6E14E4DA" w:rsidR="0006312C" w:rsidRPr="0058558E" w:rsidRDefault="004E3154" w:rsidP="0006312C">
            <w:pPr>
              <w:tabs>
                <w:tab w:val="right" w:pos="7434"/>
              </w:tabs>
              <w:rPr>
                <w:rFonts w:ascii="GHEA Mariam" w:hAnsi="GHEA Mariam" w:cs="Arial"/>
                <w:b/>
                <w:sz w:val="22"/>
                <w:szCs w:val="22"/>
              </w:rPr>
            </w:pPr>
            <w:r w:rsidRPr="0058558E">
              <w:rPr>
                <w:rFonts w:ascii="GHEA Mariam" w:hAnsi="GHEA Mariam" w:cs="Arial"/>
                <w:b/>
                <w:sz w:val="22"/>
                <w:szCs w:val="22"/>
              </w:rPr>
              <w:t>ՀՀ</w:t>
            </w:r>
            <w:r w:rsidR="0006312C" w:rsidRPr="0058558E">
              <w:rPr>
                <w:rFonts w:ascii="GHEA Mariam" w:hAnsi="GHEA Mariam"/>
                <w:b/>
                <w:sz w:val="22"/>
                <w:szCs w:val="22"/>
              </w:rPr>
              <w:t xml:space="preserve"> 15.2</w:t>
            </w:r>
          </w:p>
        </w:tc>
        <w:tc>
          <w:tcPr>
            <w:tcW w:w="7470" w:type="dxa"/>
            <w:tcBorders>
              <w:top w:val="single" w:sz="2" w:space="0" w:color="000000"/>
              <w:left w:val="single" w:sz="2" w:space="0" w:color="000000"/>
              <w:bottom w:val="single" w:sz="2" w:space="0" w:color="000000"/>
              <w:right w:val="single" w:sz="2" w:space="0" w:color="000000"/>
            </w:tcBorders>
          </w:tcPr>
          <w:p w14:paraId="7A90A5CB" w14:textId="77777777" w:rsidR="0006312C" w:rsidRPr="0058558E" w:rsidRDefault="0006312C" w:rsidP="0006312C">
            <w:pPr>
              <w:jc w:val="both"/>
              <w:rPr>
                <w:rFonts w:ascii="GHEA Mariam" w:hAnsi="GHEA Mariam" w:cs="Arial"/>
                <w:iCs/>
                <w:sz w:val="22"/>
                <w:szCs w:val="22"/>
              </w:rPr>
            </w:pPr>
            <w:proofErr w:type="spellStart"/>
            <w:r w:rsidRPr="0058558E">
              <w:rPr>
                <w:rFonts w:ascii="GHEA Mariam" w:hAnsi="GHEA Mariam" w:cs="Arial"/>
                <w:iCs/>
                <w:sz w:val="22"/>
                <w:szCs w:val="22"/>
              </w:rPr>
              <w:t>Կիրառելի</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չէ</w:t>
            </w:r>
            <w:proofErr w:type="spellEnd"/>
          </w:p>
          <w:p w14:paraId="1A35693D" w14:textId="77777777" w:rsidR="0006312C" w:rsidRPr="0058558E" w:rsidRDefault="0006312C" w:rsidP="0006312C">
            <w:pPr>
              <w:rPr>
                <w:rFonts w:ascii="GHEA Mariam" w:hAnsi="GHEA Mariam" w:cs="Arial"/>
                <w:iCs/>
                <w:sz w:val="22"/>
                <w:szCs w:val="22"/>
              </w:rPr>
            </w:pPr>
          </w:p>
        </w:tc>
      </w:tr>
      <w:tr w:rsidR="00A67462" w:rsidRPr="0058558E" w14:paraId="195329FF" w14:textId="77777777" w:rsidTr="000631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55"/>
          <w:jc w:val="center"/>
        </w:trPr>
        <w:tc>
          <w:tcPr>
            <w:tcW w:w="1620" w:type="dxa"/>
            <w:tcBorders>
              <w:top w:val="single" w:sz="2" w:space="0" w:color="000000"/>
              <w:left w:val="single" w:sz="2" w:space="0" w:color="000000"/>
              <w:bottom w:val="single" w:sz="2" w:space="0" w:color="000000"/>
              <w:right w:val="single" w:sz="2" w:space="0" w:color="000000"/>
            </w:tcBorders>
          </w:tcPr>
          <w:p w14:paraId="0CC5A49C" w14:textId="3612DD5C" w:rsidR="0006312C" w:rsidRPr="0058558E" w:rsidRDefault="004E3154" w:rsidP="0006312C">
            <w:pPr>
              <w:tabs>
                <w:tab w:val="right" w:pos="7434"/>
              </w:tabs>
              <w:rPr>
                <w:rFonts w:ascii="GHEA Mariam" w:hAnsi="GHEA Mariam" w:cs="Arial"/>
                <w:b/>
                <w:sz w:val="22"/>
                <w:szCs w:val="22"/>
              </w:rPr>
            </w:pPr>
            <w:r w:rsidRPr="0058558E">
              <w:rPr>
                <w:rFonts w:ascii="GHEA Mariam" w:hAnsi="GHEA Mariam" w:cs="Arial"/>
                <w:b/>
                <w:sz w:val="22"/>
                <w:szCs w:val="22"/>
              </w:rPr>
              <w:t>ՀՀ</w:t>
            </w:r>
            <w:r w:rsidR="0006312C" w:rsidRPr="0058558E">
              <w:rPr>
                <w:rFonts w:ascii="GHEA Mariam" w:hAnsi="GHEA Mariam"/>
                <w:b/>
                <w:sz w:val="22"/>
                <w:szCs w:val="22"/>
              </w:rPr>
              <w:t xml:space="preserve"> 17.3</w:t>
            </w:r>
          </w:p>
        </w:tc>
        <w:tc>
          <w:tcPr>
            <w:tcW w:w="7470" w:type="dxa"/>
            <w:tcBorders>
              <w:top w:val="single" w:sz="2" w:space="0" w:color="000000"/>
              <w:left w:val="single" w:sz="2" w:space="0" w:color="000000"/>
              <w:bottom w:val="single" w:sz="2" w:space="0" w:color="000000"/>
              <w:right w:val="single" w:sz="2" w:space="0" w:color="000000"/>
            </w:tcBorders>
          </w:tcPr>
          <w:p w14:paraId="1548AF7E" w14:textId="77777777" w:rsidR="0006312C" w:rsidRPr="0058558E" w:rsidRDefault="0006312C" w:rsidP="0006312C">
            <w:pPr>
              <w:jc w:val="both"/>
              <w:rPr>
                <w:rFonts w:ascii="GHEA Mariam" w:hAnsi="GHEA Mariam" w:cs="Arial"/>
                <w:iCs/>
                <w:sz w:val="22"/>
                <w:szCs w:val="22"/>
              </w:rPr>
            </w:pPr>
            <w:proofErr w:type="spellStart"/>
            <w:r w:rsidRPr="0058558E">
              <w:rPr>
                <w:rFonts w:ascii="GHEA Mariam" w:hAnsi="GHEA Mariam" w:cs="Arial"/>
                <w:iCs/>
                <w:sz w:val="22"/>
                <w:szCs w:val="22"/>
              </w:rPr>
              <w:t>Կիրառելի</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չէ</w:t>
            </w:r>
            <w:proofErr w:type="spellEnd"/>
          </w:p>
          <w:p w14:paraId="20813ECE" w14:textId="77777777" w:rsidR="0006312C" w:rsidRPr="0058558E" w:rsidRDefault="0006312C" w:rsidP="0006312C">
            <w:pPr>
              <w:rPr>
                <w:rFonts w:ascii="GHEA Mariam" w:hAnsi="GHEA Mariam" w:cs="Arial"/>
                <w:iCs/>
                <w:sz w:val="22"/>
                <w:szCs w:val="22"/>
              </w:rPr>
            </w:pPr>
          </w:p>
        </w:tc>
      </w:tr>
      <w:tr w:rsidR="00A67462" w:rsidRPr="0058558E" w14:paraId="14152505" w14:textId="77777777" w:rsidTr="0006312C">
        <w:trPr>
          <w:jc w:val="center"/>
        </w:trPr>
        <w:tc>
          <w:tcPr>
            <w:tcW w:w="1620" w:type="dxa"/>
            <w:tcBorders>
              <w:top w:val="single" w:sz="2" w:space="0" w:color="000000"/>
              <w:left w:val="single" w:sz="2" w:space="0" w:color="000000"/>
              <w:bottom w:val="single" w:sz="2" w:space="0" w:color="000000"/>
            </w:tcBorders>
          </w:tcPr>
          <w:p w14:paraId="267EE837" w14:textId="295F6102" w:rsidR="007B586E" w:rsidRPr="0058558E" w:rsidRDefault="004E3154" w:rsidP="00AC0254">
            <w:pPr>
              <w:tabs>
                <w:tab w:val="right" w:pos="7434"/>
              </w:tabs>
              <w:rPr>
                <w:rFonts w:ascii="GHEA Mariam" w:hAnsi="GHEA Mariam"/>
                <w:b/>
                <w:sz w:val="22"/>
                <w:szCs w:val="22"/>
              </w:rPr>
            </w:pPr>
            <w:r w:rsidRPr="0058558E">
              <w:rPr>
                <w:rFonts w:ascii="GHEA Mariam" w:hAnsi="GHEA Mariam" w:cs="Arial"/>
                <w:b/>
                <w:sz w:val="22"/>
                <w:szCs w:val="22"/>
              </w:rPr>
              <w:t>ՀՀ</w:t>
            </w:r>
            <w:r w:rsidR="007B586E" w:rsidRPr="0058558E">
              <w:rPr>
                <w:rFonts w:ascii="GHEA Mariam" w:hAnsi="GHEA Mariam"/>
                <w:b/>
                <w:sz w:val="22"/>
                <w:szCs w:val="22"/>
              </w:rPr>
              <w:t xml:space="preserve"> 18.1</w:t>
            </w:r>
          </w:p>
        </w:tc>
        <w:tc>
          <w:tcPr>
            <w:tcW w:w="7470" w:type="dxa"/>
            <w:tcBorders>
              <w:top w:val="single" w:sz="2" w:space="0" w:color="000000"/>
              <w:bottom w:val="single" w:sz="2" w:space="0" w:color="000000"/>
              <w:right w:val="single" w:sz="2" w:space="0" w:color="000000"/>
            </w:tcBorders>
          </w:tcPr>
          <w:p w14:paraId="6D9F51E1" w14:textId="77777777" w:rsidR="007B586E" w:rsidRPr="0058558E" w:rsidRDefault="005764CD" w:rsidP="009B7DA2">
            <w:pPr>
              <w:rPr>
                <w:rFonts w:ascii="GHEA Mariam" w:hAnsi="GHEA Mariam"/>
                <w:b/>
                <w:i/>
                <w:sz w:val="22"/>
                <w:szCs w:val="22"/>
              </w:rPr>
            </w:pPr>
            <w:proofErr w:type="spellStart"/>
            <w:r w:rsidRPr="0058558E">
              <w:rPr>
                <w:rFonts w:ascii="GHEA Mariam" w:hAnsi="GHEA Mariam" w:cs="Arial"/>
                <w:iCs/>
                <w:sz w:val="22"/>
                <w:szCs w:val="22"/>
              </w:rPr>
              <w:t>Մրցութային</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առաջարկի</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վավերության</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ժամկետը</w:t>
            </w:r>
            <w:proofErr w:type="spellEnd"/>
            <w:r w:rsidRPr="0058558E">
              <w:rPr>
                <w:rFonts w:ascii="GHEA Mariam" w:hAnsi="GHEA Mariam" w:cs="Arial"/>
                <w:iCs/>
                <w:sz w:val="22"/>
                <w:szCs w:val="22"/>
              </w:rPr>
              <w:t xml:space="preserve"> </w:t>
            </w:r>
            <w:r w:rsidR="009B7DA2" w:rsidRPr="0058558E">
              <w:rPr>
                <w:rFonts w:ascii="GHEA Mariam" w:hAnsi="GHEA Mariam" w:cs="Arial"/>
                <w:b/>
                <w:sz w:val="22"/>
                <w:szCs w:val="22"/>
                <w:lang w:val="hy-AM"/>
              </w:rPr>
              <w:t>9</w:t>
            </w:r>
            <w:r w:rsidRPr="0058558E">
              <w:rPr>
                <w:rFonts w:ascii="GHEA Mariam" w:hAnsi="GHEA Mariam" w:cs="Arial"/>
                <w:b/>
                <w:sz w:val="22"/>
                <w:szCs w:val="22"/>
                <w:lang w:val="hy-AM"/>
              </w:rPr>
              <w:t>0 օր</w:t>
            </w:r>
            <w:r w:rsidRPr="0058558E">
              <w:rPr>
                <w:rFonts w:ascii="GHEA Mariam" w:hAnsi="GHEA Mariam" w:cs="Arial"/>
                <w:iCs/>
                <w:sz w:val="22"/>
                <w:szCs w:val="22"/>
              </w:rPr>
              <w:t xml:space="preserve"> է՝ </w:t>
            </w:r>
            <w:proofErr w:type="spellStart"/>
            <w:r w:rsidRPr="0058558E">
              <w:rPr>
                <w:rFonts w:ascii="GHEA Mariam" w:hAnsi="GHEA Mariam" w:cs="Arial"/>
                <w:iCs/>
                <w:sz w:val="22"/>
                <w:szCs w:val="22"/>
              </w:rPr>
              <w:t>առաջարկի</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ներկայացման</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օրվանից</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հետո</w:t>
            </w:r>
            <w:proofErr w:type="spellEnd"/>
            <w:r w:rsidRPr="0058558E">
              <w:rPr>
                <w:rFonts w:ascii="GHEA Mariam" w:hAnsi="GHEA Mariam" w:cs="Arial"/>
                <w:iCs/>
                <w:sz w:val="22"/>
                <w:szCs w:val="22"/>
              </w:rPr>
              <w:t>:</w:t>
            </w:r>
          </w:p>
        </w:tc>
      </w:tr>
      <w:tr w:rsidR="00A67462" w:rsidRPr="0058558E" w14:paraId="01628C84" w14:textId="77777777" w:rsidTr="0006312C">
        <w:trPr>
          <w:jc w:val="center"/>
        </w:trPr>
        <w:tc>
          <w:tcPr>
            <w:tcW w:w="1620" w:type="dxa"/>
            <w:tcBorders>
              <w:top w:val="single" w:sz="2" w:space="0" w:color="000000"/>
              <w:left w:val="single" w:sz="2" w:space="0" w:color="000000"/>
              <w:bottom w:val="single" w:sz="2" w:space="0" w:color="000000"/>
            </w:tcBorders>
          </w:tcPr>
          <w:p w14:paraId="0A39E319" w14:textId="2849E0A2" w:rsidR="00422EE4" w:rsidRPr="0058558E" w:rsidRDefault="004E3154" w:rsidP="00AC0254">
            <w:pPr>
              <w:tabs>
                <w:tab w:val="right" w:pos="7434"/>
              </w:tabs>
              <w:rPr>
                <w:rFonts w:ascii="GHEA Mariam" w:hAnsi="GHEA Mariam"/>
                <w:b/>
                <w:sz w:val="22"/>
                <w:szCs w:val="22"/>
              </w:rPr>
            </w:pPr>
            <w:r w:rsidRPr="0058558E">
              <w:rPr>
                <w:rFonts w:ascii="GHEA Mariam" w:hAnsi="GHEA Mariam" w:cs="Arial"/>
                <w:b/>
                <w:sz w:val="22"/>
                <w:szCs w:val="22"/>
              </w:rPr>
              <w:t>ՀՀ</w:t>
            </w:r>
            <w:r w:rsidR="00422EE4" w:rsidRPr="0058558E">
              <w:rPr>
                <w:rFonts w:ascii="GHEA Mariam" w:hAnsi="GHEA Mariam"/>
                <w:b/>
                <w:sz w:val="22"/>
                <w:szCs w:val="22"/>
              </w:rPr>
              <w:t xml:space="preserve"> 18.3 (</w:t>
            </w:r>
            <w:r w:rsidR="004952DF" w:rsidRPr="0058558E">
              <w:rPr>
                <w:rFonts w:ascii="GHEA Mariam" w:hAnsi="GHEA Mariam"/>
                <w:b/>
                <w:sz w:val="22"/>
                <w:szCs w:val="22"/>
                <w:lang w:val="hy-AM"/>
              </w:rPr>
              <w:t>ա</w:t>
            </w:r>
            <w:r w:rsidR="00422EE4" w:rsidRPr="0058558E">
              <w:rPr>
                <w:rFonts w:ascii="GHEA Mariam" w:hAnsi="GHEA Mariam"/>
                <w:b/>
                <w:sz w:val="22"/>
                <w:szCs w:val="22"/>
              </w:rPr>
              <w:t>)</w:t>
            </w:r>
          </w:p>
        </w:tc>
        <w:tc>
          <w:tcPr>
            <w:tcW w:w="7470" w:type="dxa"/>
            <w:tcBorders>
              <w:top w:val="single" w:sz="2" w:space="0" w:color="000000"/>
              <w:bottom w:val="single" w:sz="2" w:space="0" w:color="000000"/>
              <w:right w:val="single" w:sz="2" w:space="0" w:color="000000"/>
            </w:tcBorders>
          </w:tcPr>
          <w:p w14:paraId="69C9E4FC" w14:textId="6E9884B4" w:rsidR="00422EE4" w:rsidRPr="0058558E" w:rsidRDefault="00C025A4" w:rsidP="00AC0254">
            <w:pPr>
              <w:rPr>
                <w:rFonts w:ascii="GHEA Mariam" w:hAnsi="GHEA Mariam"/>
                <w:b/>
                <w:i/>
                <w:sz w:val="22"/>
                <w:szCs w:val="22"/>
              </w:rPr>
            </w:pPr>
            <w:proofErr w:type="spellStart"/>
            <w:r w:rsidRPr="0058558E">
              <w:rPr>
                <w:rFonts w:ascii="GHEA Mariam" w:hAnsi="GHEA Mariam" w:cs="Arial"/>
                <w:iCs/>
                <w:sz w:val="22"/>
                <w:szCs w:val="22"/>
              </w:rPr>
              <w:t>Պայմանագրի</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գինը</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պետք</w:t>
            </w:r>
            <w:proofErr w:type="spellEnd"/>
            <w:r w:rsidRPr="0058558E">
              <w:rPr>
                <w:rFonts w:ascii="GHEA Mariam" w:hAnsi="GHEA Mariam" w:cs="Arial"/>
                <w:iCs/>
                <w:sz w:val="22"/>
                <w:szCs w:val="22"/>
              </w:rPr>
              <w:t xml:space="preserve"> է </w:t>
            </w:r>
            <w:proofErr w:type="spellStart"/>
            <w:r w:rsidRPr="0058558E">
              <w:rPr>
                <w:rFonts w:ascii="GHEA Mariam" w:hAnsi="GHEA Mariam" w:cs="Arial"/>
                <w:iCs/>
                <w:sz w:val="22"/>
                <w:szCs w:val="22"/>
              </w:rPr>
              <w:t>ճշգրտվի</w:t>
            </w:r>
            <w:proofErr w:type="spellEnd"/>
            <w:r w:rsidRPr="0058558E">
              <w:rPr>
                <w:rFonts w:ascii="GHEA Mariam" w:hAnsi="GHEA Mariam" w:cs="Arial"/>
                <w:iCs/>
                <w:sz w:val="22"/>
                <w:szCs w:val="22"/>
              </w:rPr>
              <w:t xml:space="preserve"> </w:t>
            </w:r>
            <w:r w:rsidRPr="0058558E">
              <w:rPr>
                <w:rFonts w:ascii="GHEA Mariam" w:hAnsi="GHEA Mariam" w:cs="Arial"/>
                <w:b/>
                <w:sz w:val="22"/>
                <w:szCs w:val="22"/>
                <w:lang w:val="hy-AM"/>
              </w:rPr>
              <w:t>1.0</w:t>
            </w:r>
            <w:r w:rsidR="000671AC" w:rsidRPr="0058558E">
              <w:rPr>
                <w:rFonts w:ascii="GHEA Mariam" w:hAnsi="GHEA Mariam" w:cs="Arial"/>
                <w:b/>
                <w:sz w:val="22"/>
                <w:szCs w:val="22"/>
                <w:lang w:val="hy-AM"/>
              </w:rPr>
              <w:t>2</w:t>
            </w:r>
            <w:r w:rsidRPr="0058558E">
              <w:rPr>
                <w:rFonts w:ascii="GHEA Mariam" w:hAnsi="GHEA Mariam" w:cs="Arial"/>
                <w:b/>
                <w:sz w:val="22"/>
                <w:szCs w:val="22"/>
                <w:lang w:val="hy-AM"/>
              </w:rPr>
              <w:t xml:space="preserve"> գործակցով:</w:t>
            </w:r>
          </w:p>
        </w:tc>
      </w:tr>
      <w:tr w:rsidR="00A67462" w:rsidRPr="0058558E" w14:paraId="1AF331DA" w14:textId="77777777" w:rsidTr="0006312C">
        <w:trPr>
          <w:jc w:val="center"/>
        </w:trPr>
        <w:tc>
          <w:tcPr>
            <w:tcW w:w="1620" w:type="dxa"/>
            <w:tcBorders>
              <w:top w:val="single" w:sz="2" w:space="0" w:color="000000"/>
              <w:left w:val="single" w:sz="2" w:space="0" w:color="000000"/>
              <w:bottom w:val="single" w:sz="2" w:space="0" w:color="000000"/>
            </w:tcBorders>
          </w:tcPr>
          <w:p w14:paraId="3CB545D2" w14:textId="453B09B1" w:rsidR="007B586E" w:rsidRPr="0058558E" w:rsidRDefault="004E3154" w:rsidP="00AC0254">
            <w:pPr>
              <w:tabs>
                <w:tab w:val="right" w:pos="7434"/>
              </w:tabs>
              <w:rPr>
                <w:rFonts w:ascii="GHEA Mariam" w:hAnsi="GHEA Mariam"/>
                <w:b/>
                <w:sz w:val="22"/>
                <w:szCs w:val="22"/>
              </w:rPr>
            </w:pPr>
            <w:r w:rsidRPr="0058558E">
              <w:rPr>
                <w:rFonts w:ascii="GHEA Mariam" w:hAnsi="GHEA Mariam" w:cs="Arial"/>
                <w:b/>
                <w:sz w:val="22"/>
                <w:szCs w:val="22"/>
              </w:rPr>
              <w:t>ՀՀ</w:t>
            </w:r>
            <w:r w:rsidR="007B586E" w:rsidRPr="0058558E">
              <w:rPr>
                <w:rFonts w:ascii="GHEA Mariam" w:hAnsi="GHEA Mariam"/>
                <w:b/>
                <w:sz w:val="22"/>
                <w:szCs w:val="22"/>
              </w:rPr>
              <w:t xml:space="preserve"> 19.1</w:t>
            </w:r>
          </w:p>
          <w:p w14:paraId="11446707" w14:textId="77777777" w:rsidR="007B586E" w:rsidRPr="0058558E" w:rsidRDefault="007B586E" w:rsidP="00AC0254">
            <w:pPr>
              <w:tabs>
                <w:tab w:val="right" w:pos="7434"/>
              </w:tabs>
              <w:rPr>
                <w:rFonts w:ascii="GHEA Mariam" w:hAnsi="GHEA Mariam"/>
                <w:b/>
                <w:sz w:val="22"/>
                <w:szCs w:val="22"/>
              </w:rPr>
            </w:pPr>
          </w:p>
        </w:tc>
        <w:tc>
          <w:tcPr>
            <w:tcW w:w="7470" w:type="dxa"/>
            <w:tcBorders>
              <w:top w:val="single" w:sz="2" w:space="0" w:color="000000"/>
              <w:bottom w:val="single" w:sz="2" w:space="0" w:color="000000"/>
              <w:right w:val="single" w:sz="2" w:space="0" w:color="000000"/>
            </w:tcBorders>
          </w:tcPr>
          <w:p w14:paraId="08313F67" w14:textId="77777777" w:rsidR="003A7FB7" w:rsidRPr="0058558E" w:rsidRDefault="003A7FB7" w:rsidP="00AC0254">
            <w:pPr>
              <w:rPr>
                <w:rFonts w:ascii="GHEA Mariam" w:hAnsi="GHEA Mariam" w:cs="Arial"/>
                <w:iCs/>
                <w:sz w:val="22"/>
                <w:szCs w:val="22"/>
              </w:rPr>
            </w:pPr>
            <w:proofErr w:type="spellStart"/>
            <w:r w:rsidRPr="0058558E">
              <w:rPr>
                <w:rFonts w:ascii="GHEA Mariam" w:hAnsi="GHEA Mariam" w:cs="Arial"/>
                <w:iCs/>
                <w:sz w:val="22"/>
                <w:szCs w:val="22"/>
              </w:rPr>
              <w:t>Մրցութային</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երաշխիք</w:t>
            </w:r>
            <w:proofErr w:type="spellEnd"/>
            <w:r w:rsidRPr="0058558E">
              <w:rPr>
                <w:rFonts w:ascii="GHEA Mariam" w:hAnsi="GHEA Mariam" w:cs="Arial"/>
                <w:iCs/>
                <w:sz w:val="22"/>
                <w:szCs w:val="22"/>
              </w:rPr>
              <w:t xml:space="preserve"> </w:t>
            </w:r>
            <w:r w:rsidRPr="0058558E">
              <w:rPr>
                <w:rFonts w:ascii="GHEA Mariam" w:hAnsi="GHEA Mariam" w:cs="Arial"/>
                <w:b/>
                <w:sz w:val="22"/>
                <w:szCs w:val="22"/>
                <w:lang w:val="hy-AM"/>
              </w:rPr>
              <w:t>չի պահանջվում:</w:t>
            </w:r>
          </w:p>
          <w:p w14:paraId="645A0D4F" w14:textId="31ACC9A7" w:rsidR="003A7FB7" w:rsidRPr="0058558E" w:rsidRDefault="0068130A" w:rsidP="00AC0254">
            <w:pPr>
              <w:rPr>
                <w:rFonts w:ascii="GHEA Mariam" w:hAnsi="GHEA Mariam" w:cs="Arial"/>
                <w:iCs/>
                <w:sz w:val="22"/>
                <w:szCs w:val="22"/>
              </w:rPr>
            </w:pPr>
            <w:proofErr w:type="spellStart"/>
            <w:r w:rsidRPr="0058558E">
              <w:rPr>
                <w:rFonts w:ascii="GHEA Mariam" w:hAnsi="GHEA Mariam" w:cs="Sylfaen"/>
                <w:b/>
                <w:sz w:val="22"/>
                <w:szCs w:val="22"/>
              </w:rPr>
              <w:t>Հայտի</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ապահովման</w:t>
            </w:r>
            <w:proofErr w:type="spellEnd"/>
            <w:r w:rsidRPr="0058558E">
              <w:rPr>
                <w:rFonts w:ascii="GHEA Mariam" w:hAnsi="GHEA Mariam"/>
                <w:b/>
                <w:sz w:val="22"/>
                <w:szCs w:val="22"/>
              </w:rPr>
              <w:t xml:space="preserve"> </w:t>
            </w:r>
            <w:proofErr w:type="spellStart"/>
            <w:r w:rsidR="003A7FB7" w:rsidRPr="0058558E">
              <w:rPr>
                <w:rFonts w:ascii="GHEA Mariam" w:hAnsi="GHEA Mariam" w:cs="Arial"/>
                <w:iCs/>
                <w:sz w:val="22"/>
                <w:szCs w:val="22"/>
              </w:rPr>
              <w:t>հայտարարագիր</w:t>
            </w:r>
            <w:proofErr w:type="spellEnd"/>
            <w:r w:rsidR="003A7FB7" w:rsidRPr="0058558E">
              <w:rPr>
                <w:rFonts w:ascii="GHEA Mariam" w:hAnsi="GHEA Mariam" w:cs="Arial"/>
                <w:iCs/>
                <w:sz w:val="22"/>
                <w:szCs w:val="22"/>
              </w:rPr>
              <w:t xml:space="preserve"> </w:t>
            </w:r>
            <w:r w:rsidR="003A7FB7" w:rsidRPr="0058558E">
              <w:rPr>
                <w:rFonts w:ascii="GHEA Mariam" w:hAnsi="GHEA Mariam" w:cs="Arial"/>
                <w:b/>
                <w:sz w:val="22"/>
                <w:szCs w:val="22"/>
                <w:lang w:val="hy-AM"/>
              </w:rPr>
              <w:t>պահանջվում է:</w:t>
            </w:r>
            <w:r w:rsidR="003A7FB7" w:rsidRPr="0058558E">
              <w:rPr>
                <w:rFonts w:ascii="GHEA Mariam" w:hAnsi="GHEA Mariam" w:cs="Arial"/>
                <w:iCs/>
                <w:sz w:val="22"/>
                <w:szCs w:val="22"/>
              </w:rPr>
              <w:t xml:space="preserve"> </w:t>
            </w:r>
          </w:p>
          <w:p w14:paraId="6DBD870F" w14:textId="77777777" w:rsidR="007B586E" w:rsidRPr="0058558E" w:rsidRDefault="003A7FB7" w:rsidP="0006312C">
            <w:pPr>
              <w:jc w:val="both"/>
              <w:rPr>
                <w:rFonts w:ascii="GHEA Mariam" w:hAnsi="GHEA Mariam" w:cs="Arial"/>
                <w:iCs/>
                <w:sz w:val="22"/>
                <w:szCs w:val="22"/>
              </w:rPr>
            </w:pPr>
            <w:proofErr w:type="spellStart"/>
            <w:r w:rsidRPr="0058558E">
              <w:rPr>
                <w:rFonts w:ascii="GHEA Mariam" w:hAnsi="GHEA Mariam" w:cs="Arial"/>
                <w:iCs/>
                <w:sz w:val="22"/>
                <w:szCs w:val="22"/>
              </w:rPr>
              <w:t>Եթե</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պահանջվում</w:t>
            </w:r>
            <w:proofErr w:type="spellEnd"/>
            <w:r w:rsidRPr="0058558E">
              <w:rPr>
                <w:rFonts w:ascii="GHEA Mariam" w:hAnsi="GHEA Mariam" w:cs="Arial"/>
                <w:iCs/>
                <w:sz w:val="22"/>
                <w:szCs w:val="22"/>
              </w:rPr>
              <w:t xml:space="preserve"> է </w:t>
            </w:r>
            <w:proofErr w:type="spellStart"/>
            <w:r w:rsidRPr="0058558E">
              <w:rPr>
                <w:rFonts w:ascii="GHEA Mariam" w:hAnsi="GHEA Mariam" w:cs="Arial"/>
                <w:iCs/>
                <w:sz w:val="22"/>
                <w:szCs w:val="22"/>
              </w:rPr>
              <w:t>Մրցութային</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երաշխիքի</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ապա</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գումարը</w:t>
            </w:r>
            <w:proofErr w:type="spellEnd"/>
            <w:r w:rsidRPr="0058558E">
              <w:rPr>
                <w:rFonts w:ascii="GHEA Mariam" w:hAnsi="GHEA Mariam" w:cs="Arial"/>
                <w:iCs/>
                <w:sz w:val="22"/>
                <w:szCs w:val="22"/>
              </w:rPr>
              <w:t xml:space="preserve"> և </w:t>
            </w:r>
            <w:proofErr w:type="spellStart"/>
            <w:r w:rsidRPr="0058558E">
              <w:rPr>
                <w:rFonts w:ascii="GHEA Mariam" w:hAnsi="GHEA Mariam" w:cs="Arial"/>
                <w:iCs/>
                <w:sz w:val="22"/>
                <w:szCs w:val="22"/>
              </w:rPr>
              <w:t>արժույթը</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հետևյալն</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են</w:t>
            </w:r>
            <w:proofErr w:type="spellEnd"/>
            <w:r w:rsidRPr="0058558E">
              <w:rPr>
                <w:rFonts w:ascii="GHEA Mariam" w:hAnsi="GHEA Mariam" w:cs="Arial"/>
                <w:iCs/>
                <w:sz w:val="22"/>
                <w:szCs w:val="22"/>
              </w:rPr>
              <w:t xml:space="preserve">՝ </w:t>
            </w:r>
            <w:proofErr w:type="spellStart"/>
            <w:r w:rsidR="0006312C" w:rsidRPr="0058558E">
              <w:rPr>
                <w:rFonts w:ascii="GHEA Mariam" w:hAnsi="GHEA Mariam" w:cs="Arial"/>
                <w:iCs/>
                <w:sz w:val="22"/>
                <w:szCs w:val="22"/>
              </w:rPr>
              <w:t>Կիրառելի</w:t>
            </w:r>
            <w:proofErr w:type="spellEnd"/>
            <w:r w:rsidR="0006312C" w:rsidRPr="0058558E">
              <w:rPr>
                <w:rFonts w:ascii="GHEA Mariam" w:hAnsi="GHEA Mariam" w:cs="Arial"/>
                <w:iCs/>
                <w:sz w:val="22"/>
                <w:szCs w:val="22"/>
              </w:rPr>
              <w:t xml:space="preserve"> </w:t>
            </w:r>
            <w:proofErr w:type="spellStart"/>
            <w:r w:rsidR="0006312C" w:rsidRPr="0058558E">
              <w:rPr>
                <w:rFonts w:ascii="GHEA Mariam" w:hAnsi="GHEA Mariam" w:cs="Arial"/>
                <w:iCs/>
                <w:sz w:val="22"/>
                <w:szCs w:val="22"/>
              </w:rPr>
              <w:t>չէ</w:t>
            </w:r>
            <w:proofErr w:type="spellEnd"/>
          </w:p>
        </w:tc>
      </w:tr>
      <w:tr w:rsidR="00A67462" w:rsidRPr="0058558E" w14:paraId="073975E6" w14:textId="77777777" w:rsidTr="0006312C">
        <w:trPr>
          <w:jc w:val="center"/>
        </w:trPr>
        <w:tc>
          <w:tcPr>
            <w:tcW w:w="1620" w:type="dxa"/>
            <w:tcBorders>
              <w:top w:val="single" w:sz="2" w:space="0" w:color="000000"/>
              <w:left w:val="single" w:sz="2" w:space="0" w:color="000000"/>
              <w:bottom w:val="single" w:sz="2" w:space="0" w:color="000000"/>
            </w:tcBorders>
          </w:tcPr>
          <w:p w14:paraId="7ECC4525" w14:textId="76ED1B46" w:rsidR="007B586E" w:rsidRPr="0058558E" w:rsidRDefault="004E3154" w:rsidP="00AC0254">
            <w:pPr>
              <w:tabs>
                <w:tab w:val="right" w:pos="7434"/>
              </w:tabs>
              <w:rPr>
                <w:rFonts w:ascii="GHEA Mariam" w:hAnsi="GHEA Mariam"/>
                <w:b/>
                <w:sz w:val="22"/>
                <w:szCs w:val="22"/>
              </w:rPr>
            </w:pPr>
            <w:r w:rsidRPr="0058558E">
              <w:rPr>
                <w:rFonts w:ascii="GHEA Mariam" w:hAnsi="GHEA Mariam" w:cs="Arial"/>
                <w:b/>
                <w:sz w:val="22"/>
                <w:szCs w:val="22"/>
              </w:rPr>
              <w:t>ՀՀ</w:t>
            </w:r>
            <w:r w:rsidR="007B586E" w:rsidRPr="0058558E">
              <w:rPr>
                <w:rFonts w:ascii="GHEA Mariam" w:hAnsi="GHEA Mariam"/>
                <w:b/>
                <w:sz w:val="22"/>
                <w:szCs w:val="22"/>
              </w:rPr>
              <w:t xml:space="preserve"> 19.3 (</w:t>
            </w:r>
            <w:r w:rsidR="004952DF" w:rsidRPr="0058558E">
              <w:rPr>
                <w:rFonts w:ascii="GHEA Mariam" w:hAnsi="GHEA Mariam"/>
                <w:b/>
                <w:sz w:val="22"/>
                <w:szCs w:val="22"/>
                <w:lang w:val="hy-AM"/>
              </w:rPr>
              <w:t>դ</w:t>
            </w:r>
            <w:r w:rsidR="007B586E" w:rsidRPr="0058558E">
              <w:rPr>
                <w:rFonts w:ascii="GHEA Mariam" w:hAnsi="GHEA Mariam"/>
                <w:b/>
                <w:sz w:val="22"/>
                <w:szCs w:val="22"/>
              </w:rPr>
              <w:t>)</w:t>
            </w:r>
          </w:p>
        </w:tc>
        <w:tc>
          <w:tcPr>
            <w:tcW w:w="7470" w:type="dxa"/>
            <w:tcBorders>
              <w:top w:val="single" w:sz="2" w:space="0" w:color="000000"/>
              <w:bottom w:val="single" w:sz="2" w:space="0" w:color="000000"/>
              <w:right w:val="single" w:sz="2" w:space="0" w:color="000000"/>
            </w:tcBorders>
          </w:tcPr>
          <w:p w14:paraId="7D858B2F" w14:textId="77777777" w:rsidR="007B586E" w:rsidRPr="0058558E" w:rsidRDefault="006B2564" w:rsidP="00AC0254">
            <w:pPr>
              <w:rPr>
                <w:rFonts w:ascii="GHEA Mariam" w:hAnsi="GHEA Mariam"/>
                <w:b/>
                <w:i/>
                <w:sz w:val="22"/>
                <w:szCs w:val="22"/>
              </w:rPr>
            </w:pPr>
            <w:proofErr w:type="spellStart"/>
            <w:r w:rsidRPr="0058558E">
              <w:rPr>
                <w:rFonts w:ascii="GHEA Mariam" w:hAnsi="GHEA Mariam" w:cs="Arial"/>
                <w:iCs/>
                <w:sz w:val="22"/>
                <w:szCs w:val="22"/>
              </w:rPr>
              <w:t>Ընդունելի</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երաշխիքների</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այլ</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տեսակներ</w:t>
            </w:r>
            <w:proofErr w:type="spellEnd"/>
            <w:r w:rsidRPr="0058558E">
              <w:rPr>
                <w:rFonts w:ascii="GHEA Mariam" w:hAnsi="GHEA Mariam" w:cs="Arial"/>
                <w:iCs/>
                <w:sz w:val="22"/>
                <w:szCs w:val="22"/>
              </w:rPr>
              <w:t xml:space="preserve">՝ </w:t>
            </w:r>
            <w:r w:rsidRPr="0058558E">
              <w:rPr>
                <w:rFonts w:ascii="GHEA Mariam" w:hAnsi="GHEA Mariam" w:cs="Arial"/>
                <w:b/>
                <w:sz w:val="22"/>
                <w:szCs w:val="22"/>
                <w:lang w:val="hy-AM"/>
              </w:rPr>
              <w:t>Ոչ մի</w:t>
            </w:r>
          </w:p>
        </w:tc>
      </w:tr>
      <w:tr w:rsidR="00A67462" w:rsidRPr="0058558E" w14:paraId="280A99BA" w14:textId="77777777" w:rsidTr="0006312C">
        <w:trPr>
          <w:jc w:val="center"/>
        </w:trPr>
        <w:tc>
          <w:tcPr>
            <w:tcW w:w="1620" w:type="dxa"/>
            <w:tcBorders>
              <w:top w:val="single" w:sz="2" w:space="0" w:color="000000"/>
              <w:left w:val="single" w:sz="2" w:space="0" w:color="000000"/>
              <w:bottom w:val="single" w:sz="2" w:space="0" w:color="000000"/>
            </w:tcBorders>
          </w:tcPr>
          <w:p w14:paraId="426CBAB7" w14:textId="028846D7" w:rsidR="00941B70" w:rsidRPr="0058558E" w:rsidRDefault="004E3154" w:rsidP="00AC0254">
            <w:pPr>
              <w:tabs>
                <w:tab w:val="right" w:pos="7434"/>
              </w:tabs>
              <w:rPr>
                <w:rFonts w:ascii="GHEA Mariam" w:hAnsi="GHEA Mariam"/>
                <w:b/>
                <w:sz w:val="22"/>
                <w:szCs w:val="22"/>
              </w:rPr>
            </w:pPr>
            <w:r w:rsidRPr="0058558E">
              <w:rPr>
                <w:rFonts w:ascii="GHEA Mariam" w:hAnsi="GHEA Mariam" w:cs="Arial"/>
                <w:b/>
                <w:sz w:val="22"/>
                <w:szCs w:val="22"/>
              </w:rPr>
              <w:t>ՀՀ</w:t>
            </w:r>
            <w:r w:rsidR="00941B70" w:rsidRPr="0058558E">
              <w:rPr>
                <w:rFonts w:ascii="GHEA Mariam" w:hAnsi="GHEA Mariam"/>
                <w:b/>
                <w:sz w:val="22"/>
                <w:szCs w:val="22"/>
              </w:rPr>
              <w:t xml:space="preserve"> 19.9</w:t>
            </w:r>
          </w:p>
        </w:tc>
        <w:tc>
          <w:tcPr>
            <w:tcW w:w="7470" w:type="dxa"/>
            <w:tcBorders>
              <w:top w:val="single" w:sz="2" w:space="0" w:color="000000"/>
              <w:bottom w:val="single" w:sz="2" w:space="0" w:color="000000"/>
              <w:right w:val="single" w:sz="2" w:space="0" w:color="000000"/>
            </w:tcBorders>
          </w:tcPr>
          <w:p w14:paraId="6043E73B" w14:textId="791504CD" w:rsidR="002768BB" w:rsidRPr="0058558E" w:rsidRDefault="002768BB" w:rsidP="00AC0254">
            <w:pPr>
              <w:jc w:val="both"/>
              <w:rPr>
                <w:rFonts w:ascii="GHEA Mariam" w:hAnsi="GHEA Mariam"/>
                <w:sz w:val="22"/>
                <w:szCs w:val="22"/>
                <w:lang w:val="hy-AM"/>
              </w:rPr>
            </w:pPr>
            <w:proofErr w:type="spellStart"/>
            <w:r w:rsidRPr="0058558E">
              <w:rPr>
                <w:rFonts w:ascii="GHEA Mariam" w:hAnsi="GHEA Mariam" w:cs="Arial"/>
                <w:iCs/>
                <w:sz w:val="22"/>
                <w:szCs w:val="22"/>
              </w:rPr>
              <w:t>Եթե</w:t>
            </w:r>
            <w:proofErr w:type="spellEnd"/>
            <w:r w:rsidRPr="0058558E">
              <w:rPr>
                <w:rFonts w:ascii="GHEA Mariam" w:hAnsi="GHEA Mariam" w:cs="Arial"/>
                <w:iCs/>
                <w:sz w:val="22"/>
                <w:szCs w:val="22"/>
              </w:rPr>
              <w:t xml:space="preserve"> </w:t>
            </w:r>
            <w:proofErr w:type="spellStart"/>
            <w:r w:rsidR="002A062E" w:rsidRPr="0058558E">
              <w:rPr>
                <w:rFonts w:ascii="GHEA Mariam" w:hAnsi="GHEA Mariam" w:cs="Arial"/>
                <w:iCs/>
                <w:sz w:val="22"/>
                <w:szCs w:val="22"/>
              </w:rPr>
              <w:t>Հայտատուն</w:t>
            </w:r>
            <w:proofErr w:type="spellEnd"/>
            <w:r w:rsidR="002A062E" w:rsidRPr="0058558E">
              <w:rPr>
                <w:rFonts w:ascii="GHEA Mariam" w:hAnsi="GHEA Mariam" w:cs="Arial"/>
                <w:iCs/>
                <w:sz w:val="22"/>
                <w:szCs w:val="22"/>
              </w:rPr>
              <w:t xml:space="preserve"> </w:t>
            </w:r>
            <w:proofErr w:type="spellStart"/>
            <w:r w:rsidRPr="0058558E">
              <w:rPr>
                <w:rFonts w:ascii="GHEA Mariam" w:hAnsi="GHEA Mariam" w:cs="Arial"/>
                <w:iCs/>
                <w:sz w:val="22"/>
                <w:szCs w:val="22"/>
              </w:rPr>
              <w:t>կատարել</w:t>
            </w:r>
            <w:proofErr w:type="spellEnd"/>
            <w:r w:rsidRPr="0058558E">
              <w:rPr>
                <w:rFonts w:ascii="GHEA Mariam" w:hAnsi="GHEA Mariam" w:cs="Arial"/>
                <w:iCs/>
                <w:sz w:val="22"/>
                <w:szCs w:val="22"/>
              </w:rPr>
              <w:t xml:space="preserve"> է </w:t>
            </w:r>
            <w:proofErr w:type="spellStart"/>
            <w:r w:rsidRPr="0058558E">
              <w:rPr>
                <w:rFonts w:ascii="GHEA Mariam" w:hAnsi="GHEA Mariam" w:cs="Arial"/>
                <w:iCs/>
                <w:sz w:val="22"/>
                <w:szCs w:val="22"/>
              </w:rPr>
              <w:t>սույն</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դրույթի</w:t>
            </w:r>
            <w:proofErr w:type="spellEnd"/>
            <w:r w:rsidRPr="0058558E">
              <w:rPr>
                <w:rFonts w:ascii="GHEA Mariam" w:hAnsi="GHEA Mariam" w:cs="Arial"/>
                <w:iCs/>
                <w:sz w:val="22"/>
                <w:szCs w:val="22"/>
              </w:rPr>
              <w:t xml:space="preserve"> (ա) </w:t>
            </w:r>
            <w:proofErr w:type="spellStart"/>
            <w:r w:rsidRPr="0058558E">
              <w:rPr>
                <w:rFonts w:ascii="GHEA Mariam" w:hAnsi="GHEA Mariam" w:cs="Arial"/>
                <w:iCs/>
                <w:sz w:val="22"/>
                <w:szCs w:val="22"/>
              </w:rPr>
              <w:t>կամ</w:t>
            </w:r>
            <w:proofErr w:type="spellEnd"/>
            <w:r w:rsidRPr="0058558E">
              <w:rPr>
                <w:rFonts w:ascii="GHEA Mariam" w:hAnsi="GHEA Mariam" w:cs="Arial"/>
                <w:iCs/>
                <w:sz w:val="22"/>
                <w:szCs w:val="22"/>
              </w:rPr>
              <w:t xml:space="preserve"> (բ) </w:t>
            </w:r>
            <w:proofErr w:type="spellStart"/>
            <w:r w:rsidRPr="0058558E">
              <w:rPr>
                <w:rFonts w:ascii="GHEA Mariam" w:hAnsi="GHEA Mariam" w:cs="Arial"/>
                <w:iCs/>
                <w:sz w:val="22"/>
                <w:szCs w:val="22"/>
              </w:rPr>
              <w:t>ենթակետերում</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նկարագրված</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գործողություններից</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որևէ</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մեկը</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Փոխառուն</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կհայտարարի</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Մրցույթի</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մասնակցին</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ոչ</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իրավասու</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Պատվիրատու</w:t>
            </w:r>
            <w:proofErr w:type="spellEnd"/>
            <w:r w:rsidR="00442E16" w:rsidRPr="0058558E">
              <w:rPr>
                <w:rFonts w:ascii="GHEA Mariam" w:hAnsi="GHEA Mariam" w:cs="Arial"/>
                <w:iCs/>
                <w:sz w:val="22"/>
                <w:szCs w:val="22"/>
                <w:lang w:val="hy-AM"/>
              </w:rPr>
              <w:t>ի</w:t>
            </w:r>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կողմից</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շնորհվող</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պայմանագրերի</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համար</w:t>
            </w:r>
            <w:proofErr w:type="spellEnd"/>
            <w:r w:rsidRPr="0058558E">
              <w:rPr>
                <w:rFonts w:ascii="GHEA Mariam" w:hAnsi="GHEA Mariam" w:cs="Arial"/>
                <w:iCs/>
                <w:sz w:val="22"/>
                <w:szCs w:val="22"/>
              </w:rPr>
              <w:t xml:space="preserve"> </w:t>
            </w:r>
            <w:r w:rsidRPr="0058558E">
              <w:rPr>
                <w:rFonts w:ascii="GHEA Mariam" w:hAnsi="GHEA Mariam" w:cs="Arial"/>
                <w:b/>
                <w:sz w:val="22"/>
                <w:szCs w:val="22"/>
                <w:lang w:val="hy-AM"/>
              </w:rPr>
              <w:t>2 (երկու) տարով:</w:t>
            </w:r>
          </w:p>
        </w:tc>
      </w:tr>
      <w:tr w:rsidR="00A67462" w:rsidRPr="0058558E" w14:paraId="70417373" w14:textId="77777777" w:rsidTr="0006312C">
        <w:trPr>
          <w:jc w:val="center"/>
        </w:trPr>
        <w:tc>
          <w:tcPr>
            <w:tcW w:w="1620" w:type="dxa"/>
            <w:tcBorders>
              <w:top w:val="single" w:sz="2" w:space="0" w:color="000000"/>
              <w:left w:val="single" w:sz="2" w:space="0" w:color="000000"/>
              <w:bottom w:val="single" w:sz="2" w:space="0" w:color="000000"/>
            </w:tcBorders>
          </w:tcPr>
          <w:p w14:paraId="39B83F80" w14:textId="7731AFBD" w:rsidR="007B586E" w:rsidRPr="0058558E" w:rsidRDefault="004E3154" w:rsidP="00AC0254">
            <w:pPr>
              <w:tabs>
                <w:tab w:val="right" w:pos="7434"/>
              </w:tabs>
              <w:rPr>
                <w:rFonts w:ascii="GHEA Mariam" w:hAnsi="GHEA Mariam"/>
                <w:b/>
                <w:sz w:val="22"/>
                <w:szCs w:val="22"/>
              </w:rPr>
            </w:pPr>
            <w:r w:rsidRPr="0058558E">
              <w:rPr>
                <w:rFonts w:ascii="GHEA Mariam" w:hAnsi="GHEA Mariam" w:cs="Arial"/>
                <w:b/>
                <w:sz w:val="22"/>
                <w:szCs w:val="22"/>
              </w:rPr>
              <w:t>ՀՀ</w:t>
            </w:r>
            <w:r w:rsidR="007B586E" w:rsidRPr="0058558E">
              <w:rPr>
                <w:rFonts w:ascii="GHEA Mariam" w:hAnsi="GHEA Mariam"/>
                <w:b/>
                <w:sz w:val="22"/>
                <w:szCs w:val="22"/>
              </w:rPr>
              <w:t xml:space="preserve"> 20.1</w:t>
            </w:r>
          </w:p>
        </w:tc>
        <w:tc>
          <w:tcPr>
            <w:tcW w:w="7470" w:type="dxa"/>
            <w:tcBorders>
              <w:top w:val="single" w:sz="2" w:space="0" w:color="000000"/>
              <w:bottom w:val="single" w:sz="2" w:space="0" w:color="000000"/>
              <w:right w:val="single" w:sz="2" w:space="0" w:color="000000"/>
            </w:tcBorders>
          </w:tcPr>
          <w:p w14:paraId="6C68DD8D" w14:textId="77777777" w:rsidR="007D5616" w:rsidRPr="0058558E" w:rsidRDefault="00E81B8B" w:rsidP="007D5616">
            <w:pPr>
              <w:jc w:val="both"/>
              <w:rPr>
                <w:rFonts w:ascii="GHEA Mariam" w:hAnsi="GHEA Mariam" w:cs="Arial"/>
                <w:iCs/>
                <w:sz w:val="22"/>
                <w:szCs w:val="22"/>
              </w:rPr>
            </w:pPr>
            <w:r w:rsidRPr="0058558E">
              <w:rPr>
                <w:rFonts w:ascii="GHEA Mariam" w:hAnsi="GHEA Mariam" w:cs="Arial"/>
                <w:iCs/>
                <w:sz w:val="22"/>
                <w:szCs w:val="22"/>
              </w:rPr>
              <w:t xml:space="preserve">Ի </w:t>
            </w:r>
            <w:proofErr w:type="spellStart"/>
            <w:r w:rsidRPr="0058558E">
              <w:rPr>
                <w:rFonts w:ascii="GHEA Mariam" w:hAnsi="GHEA Mariam" w:cs="Arial"/>
                <w:iCs/>
                <w:sz w:val="22"/>
                <w:szCs w:val="22"/>
              </w:rPr>
              <w:t>լրումն</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Մրցութային</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առաջարկի</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բնօրինակի</w:t>
            </w:r>
            <w:proofErr w:type="spellEnd"/>
            <w:r w:rsidRPr="0058558E">
              <w:rPr>
                <w:rFonts w:ascii="GHEA Mariam" w:hAnsi="GHEA Mariam" w:cs="Arial"/>
                <w:iCs/>
                <w:sz w:val="22"/>
                <w:szCs w:val="22"/>
              </w:rPr>
              <w:t xml:space="preserve">. </w:t>
            </w:r>
            <w:proofErr w:type="spellStart"/>
            <w:r w:rsidR="007D5616" w:rsidRPr="0058558E">
              <w:rPr>
                <w:rFonts w:ascii="GHEA Mariam" w:hAnsi="GHEA Mariam" w:cs="Arial"/>
                <w:iCs/>
                <w:sz w:val="22"/>
                <w:szCs w:val="22"/>
              </w:rPr>
              <w:t>Կիրառելի</w:t>
            </w:r>
            <w:proofErr w:type="spellEnd"/>
            <w:r w:rsidR="007D5616" w:rsidRPr="0058558E">
              <w:rPr>
                <w:rFonts w:ascii="GHEA Mariam" w:hAnsi="GHEA Mariam" w:cs="Arial"/>
                <w:iCs/>
                <w:sz w:val="22"/>
                <w:szCs w:val="22"/>
              </w:rPr>
              <w:t xml:space="preserve"> </w:t>
            </w:r>
            <w:proofErr w:type="spellStart"/>
            <w:r w:rsidR="007D5616" w:rsidRPr="0058558E">
              <w:rPr>
                <w:rFonts w:ascii="GHEA Mariam" w:hAnsi="GHEA Mariam" w:cs="Arial"/>
                <w:iCs/>
                <w:sz w:val="22"/>
                <w:szCs w:val="22"/>
              </w:rPr>
              <w:t>չէ</w:t>
            </w:r>
            <w:proofErr w:type="spellEnd"/>
          </w:p>
          <w:p w14:paraId="0E085214" w14:textId="77777777" w:rsidR="007B586E" w:rsidRPr="0058558E" w:rsidRDefault="007B586E" w:rsidP="00AC0254">
            <w:pPr>
              <w:rPr>
                <w:rFonts w:ascii="GHEA Mariam" w:hAnsi="GHEA Mariam"/>
                <w:sz w:val="22"/>
                <w:szCs w:val="22"/>
              </w:rPr>
            </w:pPr>
          </w:p>
        </w:tc>
      </w:tr>
      <w:tr w:rsidR="00A67462" w:rsidRPr="00AD229B" w14:paraId="51B2B972" w14:textId="77777777" w:rsidTr="0006312C">
        <w:trPr>
          <w:jc w:val="center"/>
        </w:trPr>
        <w:tc>
          <w:tcPr>
            <w:tcW w:w="1620" w:type="dxa"/>
            <w:tcBorders>
              <w:top w:val="single" w:sz="2" w:space="0" w:color="000000"/>
              <w:left w:val="single" w:sz="2" w:space="0" w:color="000000"/>
              <w:bottom w:val="single" w:sz="2" w:space="0" w:color="000000"/>
            </w:tcBorders>
          </w:tcPr>
          <w:p w14:paraId="19F6E6BC" w14:textId="6E58FAA3" w:rsidR="007B586E" w:rsidRPr="0058558E" w:rsidRDefault="004E3154" w:rsidP="00AC0254">
            <w:pPr>
              <w:tabs>
                <w:tab w:val="right" w:pos="7434"/>
              </w:tabs>
              <w:rPr>
                <w:rFonts w:ascii="GHEA Mariam" w:hAnsi="GHEA Mariam"/>
                <w:b/>
                <w:sz w:val="22"/>
                <w:szCs w:val="22"/>
              </w:rPr>
            </w:pPr>
            <w:r w:rsidRPr="0058558E">
              <w:rPr>
                <w:rFonts w:ascii="GHEA Mariam" w:hAnsi="GHEA Mariam" w:cs="Arial"/>
                <w:b/>
                <w:sz w:val="22"/>
                <w:szCs w:val="22"/>
              </w:rPr>
              <w:t>ՀՀ</w:t>
            </w:r>
            <w:r w:rsidR="007B586E" w:rsidRPr="0058558E">
              <w:rPr>
                <w:rFonts w:ascii="GHEA Mariam" w:hAnsi="GHEA Mariam"/>
                <w:b/>
                <w:sz w:val="22"/>
                <w:szCs w:val="22"/>
              </w:rPr>
              <w:t xml:space="preserve"> 20.</w:t>
            </w:r>
            <w:r w:rsidR="00F87D5F" w:rsidRPr="0058558E">
              <w:rPr>
                <w:rFonts w:ascii="GHEA Mariam" w:hAnsi="GHEA Mariam"/>
                <w:b/>
                <w:sz w:val="22"/>
                <w:szCs w:val="22"/>
              </w:rPr>
              <w:t>3</w:t>
            </w:r>
          </w:p>
        </w:tc>
        <w:tc>
          <w:tcPr>
            <w:tcW w:w="7470" w:type="dxa"/>
            <w:tcBorders>
              <w:top w:val="single" w:sz="2" w:space="0" w:color="000000"/>
              <w:bottom w:val="single" w:sz="2" w:space="0" w:color="000000"/>
              <w:right w:val="single" w:sz="2" w:space="0" w:color="000000"/>
            </w:tcBorders>
          </w:tcPr>
          <w:p w14:paraId="2FFE79C3" w14:textId="77777777" w:rsidR="00DC6B1F" w:rsidRPr="0058558E" w:rsidRDefault="00DC6B1F" w:rsidP="00AC0254">
            <w:pPr>
              <w:rPr>
                <w:rFonts w:ascii="GHEA Mariam" w:hAnsi="GHEA Mariam" w:cs="Arial"/>
                <w:iCs/>
                <w:sz w:val="22"/>
                <w:szCs w:val="22"/>
              </w:rPr>
            </w:pPr>
            <w:proofErr w:type="spellStart"/>
            <w:r w:rsidRPr="0058558E">
              <w:rPr>
                <w:rFonts w:ascii="GHEA Mariam" w:hAnsi="GHEA Mariam" w:cs="Arial"/>
                <w:iCs/>
                <w:sz w:val="22"/>
                <w:szCs w:val="22"/>
              </w:rPr>
              <w:t>Մրցույթի</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մասնակցի</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անունից</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ստորագրելու</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իրավունքը</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պետք</w:t>
            </w:r>
            <w:proofErr w:type="spellEnd"/>
            <w:r w:rsidRPr="0058558E">
              <w:rPr>
                <w:rFonts w:ascii="GHEA Mariam" w:hAnsi="GHEA Mariam" w:cs="Arial"/>
                <w:iCs/>
                <w:sz w:val="22"/>
                <w:szCs w:val="22"/>
              </w:rPr>
              <w:t xml:space="preserve"> է </w:t>
            </w:r>
            <w:proofErr w:type="spellStart"/>
            <w:r w:rsidRPr="0058558E">
              <w:rPr>
                <w:rFonts w:ascii="GHEA Mariam" w:hAnsi="GHEA Mariam" w:cs="Arial"/>
                <w:iCs/>
                <w:sz w:val="22"/>
                <w:szCs w:val="22"/>
              </w:rPr>
              <w:t>պարունակի</w:t>
            </w:r>
            <w:proofErr w:type="spellEnd"/>
            <w:r w:rsidRPr="0058558E">
              <w:rPr>
                <w:rFonts w:ascii="GHEA Mariam" w:hAnsi="GHEA Mariam" w:cs="Arial"/>
                <w:iCs/>
                <w:sz w:val="22"/>
                <w:szCs w:val="22"/>
              </w:rPr>
              <w:t>.</w:t>
            </w:r>
          </w:p>
          <w:p w14:paraId="509201E9" w14:textId="77777777" w:rsidR="0030690D" w:rsidRPr="0058558E" w:rsidRDefault="00DC6B1F" w:rsidP="00AC0254">
            <w:pPr>
              <w:rPr>
                <w:rFonts w:ascii="GHEA Mariam" w:hAnsi="GHEA Mariam" w:cs="Arial"/>
                <w:b/>
                <w:sz w:val="22"/>
                <w:szCs w:val="22"/>
                <w:lang w:val="hy-AM"/>
              </w:rPr>
            </w:pPr>
            <w:r w:rsidRPr="0058558E">
              <w:rPr>
                <w:rFonts w:ascii="GHEA Mariam" w:hAnsi="GHEA Mariam" w:cs="Arial"/>
                <w:b/>
                <w:sz w:val="22"/>
                <w:szCs w:val="22"/>
                <w:lang w:val="hy-AM"/>
              </w:rPr>
              <w:t>1.</w:t>
            </w:r>
            <w:r w:rsidR="0030690D" w:rsidRPr="0058558E">
              <w:rPr>
                <w:rFonts w:ascii="GHEA Mariam" w:hAnsi="GHEA Mariam" w:cs="Arial"/>
                <w:b/>
                <w:sz w:val="22"/>
                <w:szCs w:val="22"/>
                <w:lang w:val="hy-AM"/>
              </w:rPr>
              <w:t xml:space="preserve"> </w:t>
            </w:r>
            <w:r w:rsidRPr="0058558E">
              <w:rPr>
                <w:rFonts w:ascii="GHEA Mariam" w:hAnsi="GHEA Mariam" w:cs="Arial"/>
                <w:b/>
                <w:sz w:val="22"/>
                <w:szCs w:val="22"/>
                <w:lang w:val="hy-AM"/>
              </w:rPr>
              <w:t>Լիազորագիր հաստատված հայտատուի կողմից կնիքով:</w:t>
            </w:r>
          </w:p>
          <w:p w14:paraId="0C6019D8" w14:textId="77777777" w:rsidR="0030690D" w:rsidRPr="0058558E" w:rsidRDefault="0030690D" w:rsidP="00AC0254">
            <w:pPr>
              <w:rPr>
                <w:rFonts w:ascii="GHEA Mariam" w:hAnsi="GHEA Mariam" w:cs="Arial"/>
                <w:b/>
                <w:sz w:val="22"/>
                <w:szCs w:val="22"/>
                <w:lang w:val="hy-AM"/>
              </w:rPr>
            </w:pPr>
          </w:p>
          <w:p w14:paraId="5DCC30E9" w14:textId="6E0CDED6" w:rsidR="00B25528" w:rsidRPr="0058558E" w:rsidRDefault="00DC6B1F" w:rsidP="00B25528">
            <w:pPr>
              <w:jc w:val="both"/>
              <w:rPr>
                <w:rFonts w:ascii="GHEA Mariam" w:hAnsi="GHEA Mariam" w:cs="Arial"/>
                <w:b/>
                <w:sz w:val="22"/>
                <w:szCs w:val="22"/>
                <w:lang w:val="hy-AM"/>
              </w:rPr>
            </w:pPr>
            <w:r w:rsidRPr="0058558E">
              <w:rPr>
                <w:rFonts w:ascii="GHEA Mariam" w:hAnsi="GHEA Mariam" w:cs="Arial"/>
                <w:b/>
                <w:sz w:val="22"/>
                <w:szCs w:val="22"/>
                <w:lang w:val="hy-AM"/>
              </w:rPr>
              <w:t>2.</w:t>
            </w:r>
            <w:r w:rsidR="0030690D" w:rsidRPr="0058558E">
              <w:rPr>
                <w:rFonts w:ascii="GHEA Mariam" w:hAnsi="GHEA Mariam" w:cs="Arial"/>
                <w:b/>
                <w:sz w:val="22"/>
                <w:szCs w:val="22"/>
                <w:lang w:val="hy-AM"/>
              </w:rPr>
              <w:t xml:space="preserve"> </w:t>
            </w:r>
            <w:r w:rsidRPr="0058558E">
              <w:rPr>
                <w:rFonts w:ascii="GHEA Mariam" w:hAnsi="GHEA Mariam" w:cs="Arial"/>
                <w:b/>
                <w:sz w:val="22"/>
                <w:szCs w:val="22"/>
                <w:lang w:val="hy-AM"/>
              </w:rPr>
              <w:t xml:space="preserve">Եթե Հայտը ներկայացվել է գոյություն ունեցող կամ նախատեսվող </w:t>
            </w:r>
            <w:r w:rsidR="007B3D9C" w:rsidRPr="0058558E">
              <w:rPr>
                <w:rFonts w:ascii="GHEA Mariam" w:hAnsi="GHEA Mariam" w:cs="Arial"/>
                <w:b/>
                <w:sz w:val="22"/>
                <w:szCs w:val="22"/>
                <w:lang w:val="hy-AM"/>
              </w:rPr>
              <w:t xml:space="preserve">Համատեղ ձեռնարկության </w:t>
            </w:r>
            <w:r w:rsidR="00267F2F" w:rsidRPr="0058558E">
              <w:rPr>
                <w:rFonts w:ascii="GHEA Mariam" w:hAnsi="GHEA Mariam" w:cs="Arial"/>
                <w:b/>
                <w:sz w:val="22"/>
                <w:szCs w:val="22"/>
                <w:lang w:val="hy-AM"/>
              </w:rPr>
              <w:t>(</w:t>
            </w:r>
            <w:r w:rsidR="002E296F" w:rsidRPr="0058558E">
              <w:rPr>
                <w:rFonts w:ascii="GHEA Mariam" w:hAnsi="GHEA Mariam" w:cs="Arial"/>
                <w:b/>
                <w:sz w:val="22"/>
                <w:szCs w:val="22"/>
                <w:lang w:val="hy-AM"/>
              </w:rPr>
              <w:t>ՀՁ</w:t>
            </w:r>
            <w:r w:rsidR="00267F2F" w:rsidRPr="0058558E">
              <w:rPr>
                <w:rFonts w:ascii="GHEA Mariam" w:hAnsi="GHEA Mariam" w:cs="Arial"/>
                <w:b/>
                <w:sz w:val="22"/>
                <w:szCs w:val="22"/>
                <w:lang w:val="hy-AM"/>
              </w:rPr>
              <w:t>)</w:t>
            </w:r>
            <w:r w:rsidRPr="0058558E">
              <w:rPr>
                <w:rFonts w:ascii="GHEA Mariam" w:hAnsi="GHEA Mariam" w:cs="Arial"/>
                <w:b/>
                <w:sz w:val="22"/>
                <w:szCs w:val="22"/>
                <w:lang w:val="hy-AM"/>
              </w:rPr>
              <w:t xml:space="preserve"> </w:t>
            </w:r>
            <w:r w:rsidR="0030690D" w:rsidRPr="0058558E">
              <w:rPr>
                <w:rFonts w:ascii="GHEA Mariam" w:hAnsi="GHEA Mariam" w:cs="Arial"/>
                <w:b/>
                <w:sz w:val="22"/>
                <w:szCs w:val="22"/>
                <w:lang w:val="hy-AM"/>
              </w:rPr>
              <w:t xml:space="preserve">(Joint Venture – JV) </w:t>
            </w:r>
            <w:r w:rsidRPr="0058558E">
              <w:rPr>
                <w:rFonts w:ascii="GHEA Mariam" w:hAnsi="GHEA Mariam" w:cs="Arial"/>
                <w:b/>
                <w:sz w:val="22"/>
                <w:szCs w:val="22"/>
                <w:lang w:val="hy-AM"/>
              </w:rPr>
              <w:t xml:space="preserve">կողմից, բոլոր կողմերը պետք է` (i) ստորագրեն պարտավորություն, որ համատեղ և յուրաքանչյուրն իր հերթին կրում են </w:t>
            </w:r>
            <w:r w:rsidR="005116BE" w:rsidRPr="0058558E">
              <w:rPr>
                <w:rFonts w:ascii="GHEA Mariam" w:hAnsi="GHEA Mariam" w:cs="Arial"/>
                <w:b/>
                <w:sz w:val="22"/>
                <w:szCs w:val="22"/>
                <w:lang w:val="hy-AM"/>
              </w:rPr>
              <w:t>պատասխանատվություն Պայմանագրով նախատեսված պարտավորությունների ամբողջական և պատշաճ կատարման համար</w:t>
            </w:r>
            <w:r w:rsidRPr="0058558E">
              <w:rPr>
                <w:rFonts w:ascii="GHEA Mariam" w:hAnsi="GHEA Mariam" w:cs="Arial"/>
                <w:b/>
                <w:sz w:val="22"/>
                <w:szCs w:val="22"/>
                <w:lang w:val="hy-AM"/>
              </w:rPr>
              <w:t xml:space="preserve">, (ii) </w:t>
            </w:r>
            <w:r w:rsidR="002E296F" w:rsidRPr="0058558E">
              <w:rPr>
                <w:rFonts w:ascii="GHEA Mariam" w:hAnsi="GHEA Mariam" w:cs="Arial"/>
                <w:b/>
                <w:sz w:val="22"/>
                <w:szCs w:val="22"/>
                <w:lang w:val="hy-AM"/>
              </w:rPr>
              <w:t>Համատեղ ձեռնարկության</w:t>
            </w:r>
            <w:r w:rsidR="00B25528" w:rsidRPr="0058558E">
              <w:rPr>
                <w:rFonts w:ascii="GHEA Mariam" w:hAnsi="GHEA Mariam" w:cs="Arial"/>
                <w:b/>
                <w:sz w:val="22"/>
                <w:szCs w:val="22"/>
                <w:lang w:val="hy-AM"/>
              </w:rPr>
              <w:t xml:space="preserve"> (</w:t>
            </w:r>
            <w:r w:rsidR="002E296F" w:rsidRPr="0058558E">
              <w:rPr>
                <w:rFonts w:ascii="GHEA Mariam" w:hAnsi="GHEA Mariam" w:cs="Arial"/>
                <w:b/>
                <w:sz w:val="22"/>
                <w:szCs w:val="22"/>
                <w:lang w:val="hy-AM"/>
              </w:rPr>
              <w:t>ՀՁ</w:t>
            </w:r>
            <w:r w:rsidR="00B25528" w:rsidRPr="0058558E">
              <w:rPr>
                <w:rFonts w:ascii="GHEA Mariam" w:hAnsi="GHEA Mariam" w:cs="Arial"/>
                <w:b/>
                <w:sz w:val="22"/>
                <w:szCs w:val="22"/>
                <w:lang w:val="hy-AM"/>
              </w:rPr>
              <w:t>) (Joint Venture</w:t>
            </w:r>
            <w:r w:rsidR="00121B91" w:rsidRPr="0058558E">
              <w:rPr>
                <w:rFonts w:ascii="GHEA Mariam" w:hAnsi="GHEA Mariam" w:cs="Arial"/>
                <w:b/>
                <w:sz w:val="22"/>
                <w:szCs w:val="22"/>
                <w:lang w:val="hy-AM"/>
              </w:rPr>
              <w:t xml:space="preserve"> </w:t>
            </w:r>
            <w:r w:rsidR="00B25528" w:rsidRPr="0058558E">
              <w:rPr>
                <w:rFonts w:ascii="GHEA Mariam" w:hAnsi="GHEA Mariam" w:cs="Arial"/>
                <w:b/>
                <w:sz w:val="22"/>
                <w:szCs w:val="22"/>
                <w:lang w:val="hy-AM"/>
              </w:rPr>
              <w:t xml:space="preserve">– JV) անդամները պետք է նշանակեն Ներկայացուցիչ (Lead Member/Authorized Representative), որը լիազորված կլինի գործել </w:t>
            </w:r>
            <w:r w:rsidR="002E296F" w:rsidRPr="0058558E">
              <w:rPr>
                <w:rFonts w:ascii="GHEA Mariam" w:hAnsi="GHEA Mariam" w:cs="Arial"/>
                <w:b/>
                <w:sz w:val="22"/>
                <w:szCs w:val="22"/>
                <w:lang w:val="hy-AM"/>
              </w:rPr>
              <w:t>ՀՁ</w:t>
            </w:r>
            <w:r w:rsidR="00B25528" w:rsidRPr="0058558E">
              <w:rPr>
                <w:rFonts w:ascii="GHEA Mariam" w:hAnsi="GHEA Mariam" w:cs="Arial"/>
                <w:b/>
                <w:sz w:val="22"/>
                <w:szCs w:val="22"/>
                <w:lang w:val="hy-AM"/>
              </w:rPr>
              <w:t>-ի և նրա բոլոր անդամների անունից մրցութային գործընթացում, իսկ Պայմանագիրը շնորհելու դեպքում՝ նաև Պայմանագրի կատարման ընթացքում։</w:t>
            </w:r>
          </w:p>
          <w:p w14:paraId="7D7D3262" w14:textId="77777777" w:rsidR="00B25528" w:rsidRPr="0058558E" w:rsidRDefault="00B25528" w:rsidP="00B25528">
            <w:pPr>
              <w:jc w:val="both"/>
              <w:rPr>
                <w:rFonts w:ascii="GHEA Mariam" w:hAnsi="GHEA Mariam" w:cs="Arial"/>
                <w:b/>
                <w:sz w:val="22"/>
                <w:szCs w:val="22"/>
                <w:lang w:val="hy-AM"/>
              </w:rPr>
            </w:pPr>
          </w:p>
          <w:p w14:paraId="4702CE57" w14:textId="77777777" w:rsidR="00DC6B1F" w:rsidRPr="0058558E" w:rsidRDefault="00B25528" w:rsidP="00B25528">
            <w:pPr>
              <w:jc w:val="both"/>
              <w:rPr>
                <w:rFonts w:ascii="GHEA Mariam" w:hAnsi="GHEA Mariam"/>
                <w:b/>
                <w:sz w:val="22"/>
                <w:szCs w:val="22"/>
                <w:lang w:val="hy-AM"/>
              </w:rPr>
            </w:pPr>
            <w:r w:rsidRPr="0058558E">
              <w:rPr>
                <w:rFonts w:ascii="GHEA Mariam" w:hAnsi="GHEA Mariam" w:cs="Arial"/>
                <w:b/>
                <w:sz w:val="22"/>
                <w:szCs w:val="22"/>
                <w:lang w:val="hy-AM"/>
              </w:rPr>
              <w:t xml:space="preserve">Հայտի հետ պետք է ներկայացվի </w:t>
            </w:r>
            <w:r w:rsidR="002E296F" w:rsidRPr="0058558E">
              <w:rPr>
                <w:rFonts w:ascii="GHEA Mariam" w:hAnsi="GHEA Mariam" w:cs="Arial"/>
                <w:b/>
                <w:sz w:val="22"/>
                <w:szCs w:val="22"/>
                <w:lang w:val="hy-AM"/>
              </w:rPr>
              <w:t>ՀՁ</w:t>
            </w:r>
            <w:r w:rsidRPr="0058558E">
              <w:rPr>
                <w:rFonts w:ascii="GHEA Mariam" w:hAnsi="GHEA Mariam" w:cs="Arial"/>
                <w:b/>
                <w:sz w:val="22"/>
                <w:szCs w:val="22"/>
                <w:lang w:val="hy-AM"/>
              </w:rPr>
              <w:t>-ի բոլոր անդամների կողմից ստորագրված՝ գլխավոր (Lead) Հայտատուին լիազորող նամակի կամ համապատասխան համաձայնագրի (</w:t>
            </w:r>
            <w:r w:rsidR="002E296F" w:rsidRPr="0058558E">
              <w:rPr>
                <w:rFonts w:ascii="GHEA Mariam" w:hAnsi="GHEA Mariam" w:cs="Arial"/>
                <w:b/>
                <w:sz w:val="22"/>
                <w:szCs w:val="22"/>
                <w:lang w:val="hy-AM"/>
              </w:rPr>
              <w:t>ՀՁ</w:t>
            </w:r>
            <w:r w:rsidRPr="0058558E">
              <w:rPr>
                <w:rFonts w:ascii="GHEA Mariam" w:hAnsi="GHEA Mariam" w:cs="Arial"/>
                <w:b/>
                <w:sz w:val="22"/>
                <w:szCs w:val="22"/>
                <w:lang w:val="hy-AM"/>
              </w:rPr>
              <w:t xml:space="preserve"> պայմանագիր կամ այն կազմելու մտադրության նամակ) սկանավորված պատճենը։</w:t>
            </w:r>
          </w:p>
        </w:tc>
      </w:tr>
      <w:tr w:rsidR="00A67462" w:rsidRPr="0058558E" w14:paraId="531A92C4" w14:textId="77777777" w:rsidTr="0006312C">
        <w:trPr>
          <w:jc w:val="center"/>
        </w:trPr>
        <w:tc>
          <w:tcPr>
            <w:tcW w:w="1620" w:type="dxa"/>
            <w:tcBorders>
              <w:top w:val="single" w:sz="2" w:space="0" w:color="000000"/>
              <w:left w:val="single" w:sz="2" w:space="0" w:color="000000"/>
              <w:bottom w:val="single" w:sz="2" w:space="0" w:color="000000"/>
            </w:tcBorders>
          </w:tcPr>
          <w:p w14:paraId="50811C16" w14:textId="5D18C2A8" w:rsidR="00F87D5F" w:rsidRPr="0058558E" w:rsidRDefault="004E3154" w:rsidP="00AC0254">
            <w:pPr>
              <w:tabs>
                <w:tab w:val="right" w:pos="7434"/>
              </w:tabs>
              <w:rPr>
                <w:rFonts w:ascii="GHEA Mariam" w:hAnsi="GHEA Mariam" w:cs="Arial"/>
                <w:b/>
                <w:sz w:val="22"/>
                <w:szCs w:val="22"/>
              </w:rPr>
            </w:pPr>
            <w:r w:rsidRPr="0058558E">
              <w:rPr>
                <w:rFonts w:ascii="GHEA Mariam" w:hAnsi="GHEA Mariam" w:cs="Arial"/>
                <w:b/>
                <w:sz w:val="22"/>
                <w:szCs w:val="22"/>
              </w:rPr>
              <w:t>ՀՀ</w:t>
            </w:r>
            <w:r w:rsidR="00F87D5F" w:rsidRPr="0058558E">
              <w:rPr>
                <w:rFonts w:ascii="GHEA Mariam" w:hAnsi="GHEA Mariam" w:cs="Arial"/>
                <w:b/>
                <w:sz w:val="22"/>
                <w:szCs w:val="22"/>
              </w:rPr>
              <w:t xml:space="preserve"> 21</w:t>
            </w:r>
          </w:p>
        </w:tc>
        <w:tc>
          <w:tcPr>
            <w:tcW w:w="7470" w:type="dxa"/>
            <w:tcBorders>
              <w:top w:val="single" w:sz="2" w:space="0" w:color="000000"/>
              <w:bottom w:val="single" w:sz="2" w:space="0" w:color="000000"/>
              <w:right w:val="single" w:sz="2" w:space="0" w:color="000000"/>
            </w:tcBorders>
          </w:tcPr>
          <w:p w14:paraId="041F5163" w14:textId="77777777" w:rsidR="00F87D5F" w:rsidRPr="0058558E" w:rsidRDefault="00F87D5F" w:rsidP="00F87D5F">
            <w:pPr>
              <w:jc w:val="both"/>
              <w:rPr>
                <w:rFonts w:ascii="GHEA Mariam" w:hAnsi="GHEA Mariam" w:cs="Arial"/>
                <w:iCs/>
                <w:sz w:val="22"/>
                <w:szCs w:val="22"/>
              </w:rPr>
            </w:pPr>
            <w:proofErr w:type="spellStart"/>
            <w:r w:rsidRPr="0058558E">
              <w:rPr>
                <w:rFonts w:ascii="GHEA Mariam" w:hAnsi="GHEA Mariam" w:cs="Arial"/>
                <w:iCs/>
                <w:sz w:val="22"/>
                <w:szCs w:val="22"/>
              </w:rPr>
              <w:t>Կիրառելի</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չէ</w:t>
            </w:r>
            <w:proofErr w:type="spellEnd"/>
          </w:p>
          <w:p w14:paraId="4081EAD4" w14:textId="77777777" w:rsidR="00F87D5F" w:rsidRPr="0058558E" w:rsidRDefault="00F87D5F" w:rsidP="00AC0254">
            <w:pPr>
              <w:rPr>
                <w:rFonts w:ascii="GHEA Mariam" w:hAnsi="GHEA Mariam" w:cs="Arial"/>
                <w:iCs/>
                <w:sz w:val="22"/>
                <w:szCs w:val="22"/>
              </w:rPr>
            </w:pPr>
          </w:p>
        </w:tc>
      </w:tr>
    </w:tbl>
    <w:p w14:paraId="3D7D5B8B" w14:textId="77777777" w:rsidR="007B586E" w:rsidRPr="0058558E" w:rsidRDefault="00E84D9D" w:rsidP="009E5A1B">
      <w:pPr>
        <w:pStyle w:val="Caption"/>
        <w:tabs>
          <w:tab w:val="clear" w:pos="7254"/>
          <w:tab w:val="right" w:pos="7434"/>
        </w:tabs>
        <w:rPr>
          <w:rFonts w:ascii="GHEA Mariam" w:hAnsi="GHEA Mariam" w:cs="Times New Roman"/>
          <w:sz w:val="22"/>
          <w:szCs w:val="22"/>
          <w:lang w:val="hy-AM"/>
        </w:rPr>
      </w:pPr>
      <w:r w:rsidRPr="0058558E">
        <w:rPr>
          <w:rFonts w:ascii="GHEA Mariam" w:hAnsi="GHEA Mariam" w:cs="Sylfaen"/>
          <w:sz w:val="22"/>
          <w:szCs w:val="22"/>
          <w:lang w:val="hy-AM"/>
        </w:rPr>
        <w:lastRenderedPageBreak/>
        <w:t>Դ</w:t>
      </w:r>
      <w:r w:rsidRPr="0058558E">
        <w:rPr>
          <w:rFonts w:ascii="GHEA Mariam" w:hAnsi="GHEA Mariam" w:cs="Times New Roman"/>
          <w:sz w:val="22"/>
          <w:szCs w:val="22"/>
          <w:lang w:val="hy-AM"/>
        </w:rPr>
        <w:t>.</w:t>
      </w:r>
      <w:r w:rsidR="00562201" w:rsidRPr="0058558E">
        <w:rPr>
          <w:rFonts w:ascii="GHEA Mariam" w:hAnsi="GHEA Mariam" w:cs="Sylfaen"/>
          <w:sz w:val="22"/>
          <w:szCs w:val="22"/>
          <w:lang w:val="hy-AM"/>
        </w:rPr>
        <w:t>Հայտեր</w:t>
      </w:r>
      <w:r w:rsidR="00F87D5F" w:rsidRPr="0058558E">
        <w:rPr>
          <w:rFonts w:ascii="GHEA Mariam" w:hAnsi="GHEA Mariam" w:cs="Sylfaen"/>
          <w:sz w:val="22"/>
          <w:szCs w:val="22"/>
          <w:lang w:val="hy-AM"/>
        </w:rPr>
        <w:t>ի</w:t>
      </w:r>
      <w:r w:rsidRPr="0058558E">
        <w:rPr>
          <w:rFonts w:ascii="GHEA Mariam" w:hAnsi="GHEA Mariam" w:cs="Times New Roman"/>
          <w:sz w:val="22"/>
          <w:szCs w:val="22"/>
          <w:lang w:val="hy-AM"/>
        </w:rPr>
        <w:t xml:space="preserve"> </w:t>
      </w:r>
      <w:r w:rsidRPr="0058558E">
        <w:rPr>
          <w:rFonts w:ascii="GHEA Mariam" w:hAnsi="GHEA Mariam" w:cs="Sylfaen"/>
          <w:sz w:val="22"/>
          <w:szCs w:val="22"/>
          <w:lang w:val="hy-AM"/>
        </w:rPr>
        <w:t>ներկայացնելը</w:t>
      </w:r>
      <w:r w:rsidRPr="0058558E">
        <w:rPr>
          <w:rFonts w:ascii="GHEA Mariam" w:hAnsi="GHEA Mariam" w:cs="Times New Roman"/>
          <w:sz w:val="22"/>
          <w:szCs w:val="22"/>
          <w:lang w:val="hy-AM"/>
        </w:rPr>
        <w:t xml:space="preserve"> </w:t>
      </w:r>
      <w:r w:rsidRPr="0058558E">
        <w:rPr>
          <w:rFonts w:ascii="GHEA Mariam" w:hAnsi="GHEA Mariam" w:cs="Sylfaen"/>
          <w:sz w:val="22"/>
          <w:szCs w:val="22"/>
          <w:lang w:val="hy-AM"/>
        </w:rPr>
        <w:t>և</w:t>
      </w:r>
      <w:r w:rsidRPr="0058558E">
        <w:rPr>
          <w:rFonts w:ascii="GHEA Mariam" w:hAnsi="GHEA Mariam" w:cs="Times New Roman"/>
          <w:sz w:val="22"/>
          <w:szCs w:val="22"/>
          <w:lang w:val="hy-AM"/>
        </w:rPr>
        <w:t xml:space="preserve"> </w:t>
      </w:r>
      <w:r w:rsidRPr="0058558E">
        <w:rPr>
          <w:rFonts w:ascii="GHEA Mariam" w:hAnsi="GHEA Mariam" w:cs="Sylfaen"/>
          <w:sz w:val="22"/>
          <w:szCs w:val="22"/>
          <w:lang w:val="hy-AM"/>
        </w:rPr>
        <w:t>բացումը</w:t>
      </w:r>
    </w:p>
    <w:tbl>
      <w:tblPr>
        <w:tblW w:w="9090" w:type="dxa"/>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620"/>
        <w:gridCol w:w="7470"/>
      </w:tblGrid>
      <w:tr w:rsidR="00A67462" w:rsidRPr="0058558E" w14:paraId="43BFF6D4" w14:textId="77777777" w:rsidTr="00836EE3">
        <w:trPr>
          <w:jc w:val="center"/>
        </w:trPr>
        <w:tc>
          <w:tcPr>
            <w:tcW w:w="1620" w:type="dxa"/>
            <w:tcBorders>
              <w:top w:val="single" w:sz="2" w:space="0" w:color="000000"/>
              <w:left w:val="single" w:sz="2" w:space="0" w:color="000000"/>
              <w:bottom w:val="single" w:sz="2" w:space="0" w:color="000000"/>
            </w:tcBorders>
          </w:tcPr>
          <w:p w14:paraId="0D2DC462" w14:textId="3F41267F" w:rsidR="00F87D5F" w:rsidRPr="0058558E" w:rsidRDefault="004E3154" w:rsidP="00F87D5F">
            <w:pPr>
              <w:tabs>
                <w:tab w:val="right" w:pos="7434"/>
              </w:tabs>
              <w:rPr>
                <w:rFonts w:ascii="GHEA Mariam" w:hAnsi="GHEA Mariam"/>
                <w:b/>
                <w:sz w:val="22"/>
                <w:szCs w:val="22"/>
              </w:rPr>
            </w:pPr>
            <w:r w:rsidRPr="0058558E">
              <w:rPr>
                <w:rFonts w:ascii="GHEA Mariam" w:hAnsi="GHEA Mariam" w:cs="Arial"/>
                <w:b/>
                <w:sz w:val="22"/>
                <w:szCs w:val="22"/>
              </w:rPr>
              <w:t>ՀՀ</w:t>
            </w:r>
            <w:r w:rsidR="00F87D5F" w:rsidRPr="0058558E">
              <w:rPr>
                <w:rFonts w:ascii="GHEA Mariam" w:hAnsi="GHEA Mariam"/>
                <w:b/>
                <w:sz w:val="22"/>
                <w:szCs w:val="22"/>
              </w:rPr>
              <w:t xml:space="preserve"> 22.1</w:t>
            </w:r>
          </w:p>
        </w:tc>
        <w:tc>
          <w:tcPr>
            <w:tcW w:w="7470" w:type="dxa"/>
            <w:tcBorders>
              <w:top w:val="single" w:sz="2" w:space="0" w:color="000000"/>
              <w:bottom w:val="single" w:sz="2" w:space="0" w:color="000000"/>
              <w:right w:val="single" w:sz="2" w:space="0" w:color="000000"/>
            </w:tcBorders>
          </w:tcPr>
          <w:p w14:paraId="2FD391C2" w14:textId="69C24054" w:rsidR="00F87D5F" w:rsidRPr="0058558E" w:rsidRDefault="00F87D5F" w:rsidP="00F87D5F">
            <w:pPr>
              <w:jc w:val="both"/>
              <w:rPr>
                <w:rFonts w:ascii="GHEA Mariam" w:hAnsi="GHEA Mariam" w:cs="Arial"/>
                <w:b/>
                <w:iCs/>
                <w:sz w:val="22"/>
                <w:szCs w:val="22"/>
              </w:rPr>
            </w:pPr>
            <w:proofErr w:type="spellStart"/>
            <w:r w:rsidRPr="0058558E">
              <w:rPr>
                <w:rFonts w:ascii="GHEA Mariam" w:hAnsi="GHEA Mariam" w:cs="Arial"/>
                <w:b/>
                <w:iCs/>
                <w:sz w:val="22"/>
                <w:szCs w:val="22"/>
              </w:rPr>
              <w:t>Հայտերը</w:t>
            </w:r>
            <w:proofErr w:type="spellEnd"/>
            <w:r w:rsidRPr="0058558E">
              <w:rPr>
                <w:rFonts w:ascii="GHEA Mariam" w:hAnsi="GHEA Mariam" w:cs="Arial"/>
                <w:b/>
                <w:iCs/>
                <w:sz w:val="22"/>
                <w:szCs w:val="22"/>
              </w:rPr>
              <w:t xml:space="preserve"> </w:t>
            </w:r>
            <w:proofErr w:type="spellStart"/>
            <w:r w:rsidRPr="0058558E">
              <w:rPr>
                <w:rFonts w:ascii="GHEA Mariam" w:hAnsi="GHEA Mariam" w:cs="Arial"/>
                <w:b/>
                <w:iCs/>
                <w:sz w:val="22"/>
                <w:szCs w:val="22"/>
              </w:rPr>
              <w:t>պետք</w:t>
            </w:r>
            <w:proofErr w:type="spellEnd"/>
            <w:r w:rsidRPr="0058558E">
              <w:rPr>
                <w:rFonts w:ascii="GHEA Mariam" w:hAnsi="GHEA Mariam" w:cs="Arial"/>
                <w:b/>
                <w:iCs/>
                <w:sz w:val="22"/>
                <w:szCs w:val="22"/>
              </w:rPr>
              <w:t xml:space="preserve"> է </w:t>
            </w:r>
            <w:proofErr w:type="spellStart"/>
            <w:r w:rsidRPr="0058558E">
              <w:rPr>
                <w:rFonts w:ascii="GHEA Mariam" w:hAnsi="GHEA Mariam" w:cs="Arial"/>
                <w:b/>
                <w:iCs/>
                <w:sz w:val="22"/>
                <w:szCs w:val="22"/>
              </w:rPr>
              <w:t>ներկայացվեն</w:t>
            </w:r>
            <w:proofErr w:type="spellEnd"/>
            <w:r w:rsidRPr="0058558E">
              <w:rPr>
                <w:rFonts w:ascii="GHEA Mariam" w:hAnsi="GHEA Mariam" w:cs="Arial"/>
                <w:b/>
                <w:iCs/>
                <w:sz w:val="22"/>
                <w:szCs w:val="22"/>
              </w:rPr>
              <w:t xml:space="preserve"> </w:t>
            </w:r>
            <w:proofErr w:type="spellStart"/>
            <w:r w:rsidRPr="0058558E">
              <w:rPr>
                <w:rFonts w:ascii="GHEA Mariam" w:hAnsi="GHEA Mariam" w:cs="Arial"/>
                <w:b/>
                <w:iCs/>
                <w:sz w:val="22"/>
                <w:szCs w:val="22"/>
              </w:rPr>
              <w:t>բացառապես</w:t>
            </w:r>
            <w:proofErr w:type="spellEnd"/>
            <w:r w:rsidRPr="0058558E">
              <w:rPr>
                <w:rFonts w:ascii="GHEA Mariam" w:hAnsi="GHEA Mariam" w:cs="Arial"/>
                <w:b/>
                <w:iCs/>
                <w:sz w:val="22"/>
                <w:szCs w:val="22"/>
              </w:rPr>
              <w:t xml:space="preserve"> </w:t>
            </w:r>
            <w:proofErr w:type="spellStart"/>
            <w:r w:rsidRPr="0058558E">
              <w:rPr>
                <w:rFonts w:ascii="GHEA Mariam" w:hAnsi="GHEA Mariam" w:cs="Arial"/>
                <w:b/>
                <w:iCs/>
                <w:sz w:val="22"/>
                <w:szCs w:val="22"/>
              </w:rPr>
              <w:t>էլեկտրոնային</w:t>
            </w:r>
            <w:proofErr w:type="spellEnd"/>
            <w:r w:rsidRPr="0058558E">
              <w:rPr>
                <w:rFonts w:ascii="GHEA Mariam" w:hAnsi="GHEA Mariam" w:cs="Arial"/>
                <w:b/>
                <w:iCs/>
                <w:sz w:val="22"/>
                <w:szCs w:val="22"/>
              </w:rPr>
              <w:t xml:space="preserve"> </w:t>
            </w:r>
            <w:proofErr w:type="spellStart"/>
            <w:r w:rsidRPr="0058558E">
              <w:rPr>
                <w:rFonts w:ascii="GHEA Mariam" w:hAnsi="GHEA Mariam" w:cs="Arial"/>
                <w:b/>
                <w:iCs/>
                <w:sz w:val="22"/>
                <w:szCs w:val="22"/>
              </w:rPr>
              <w:t>եղանակով</w:t>
            </w:r>
            <w:proofErr w:type="spellEnd"/>
            <w:r w:rsidRPr="0058558E">
              <w:rPr>
                <w:rFonts w:ascii="GHEA Mariam" w:hAnsi="GHEA Mariam" w:cs="Arial"/>
                <w:b/>
                <w:iCs/>
                <w:sz w:val="22"/>
                <w:szCs w:val="22"/>
              </w:rPr>
              <w:t xml:space="preserve">՝ ARMEPS (www.armeps.am) </w:t>
            </w:r>
            <w:proofErr w:type="spellStart"/>
            <w:r w:rsidRPr="0058558E">
              <w:rPr>
                <w:rFonts w:ascii="GHEA Mariam" w:hAnsi="GHEA Mariam" w:cs="Arial"/>
                <w:b/>
                <w:iCs/>
                <w:sz w:val="22"/>
                <w:szCs w:val="22"/>
              </w:rPr>
              <w:t>էլեկտրոնային</w:t>
            </w:r>
            <w:proofErr w:type="spellEnd"/>
            <w:r w:rsidRPr="0058558E">
              <w:rPr>
                <w:rFonts w:ascii="GHEA Mariam" w:hAnsi="GHEA Mariam" w:cs="Arial"/>
                <w:b/>
                <w:iCs/>
                <w:sz w:val="22"/>
                <w:szCs w:val="22"/>
              </w:rPr>
              <w:t xml:space="preserve"> </w:t>
            </w:r>
            <w:proofErr w:type="spellStart"/>
            <w:r w:rsidRPr="0058558E">
              <w:rPr>
                <w:rFonts w:ascii="GHEA Mariam" w:hAnsi="GHEA Mariam" w:cs="Arial"/>
                <w:b/>
                <w:iCs/>
                <w:sz w:val="22"/>
                <w:szCs w:val="22"/>
              </w:rPr>
              <w:t>գնումների</w:t>
            </w:r>
            <w:proofErr w:type="spellEnd"/>
            <w:r w:rsidRPr="0058558E">
              <w:rPr>
                <w:rFonts w:ascii="GHEA Mariam" w:hAnsi="GHEA Mariam" w:cs="Arial"/>
                <w:b/>
                <w:iCs/>
                <w:sz w:val="22"/>
                <w:szCs w:val="22"/>
              </w:rPr>
              <w:t xml:space="preserve"> </w:t>
            </w:r>
            <w:proofErr w:type="spellStart"/>
            <w:r w:rsidRPr="0058558E">
              <w:rPr>
                <w:rFonts w:ascii="GHEA Mariam" w:hAnsi="GHEA Mariam" w:cs="Arial"/>
                <w:b/>
                <w:iCs/>
                <w:sz w:val="22"/>
                <w:szCs w:val="22"/>
              </w:rPr>
              <w:t>համակարգի</w:t>
            </w:r>
            <w:proofErr w:type="spellEnd"/>
            <w:r w:rsidRPr="0058558E">
              <w:rPr>
                <w:rFonts w:ascii="GHEA Mariam" w:hAnsi="GHEA Mariam" w:cs="Arial"/>
                <w:b/>
                <w:iCs/>
                <w:sz w:val="22"/>
                <w:szCs w:val="22"/>
              </w:rPr>
              <w:t xml:space="preserve"> </w:t>
            </w:r>
            <w:proofErr w:type="spellStart"/>
            <w:r w:rsidRPr="0058558E">
              <w:rPr>
                <w:rFonts w:ascii="GHEA Mariam" w:hAnsi="GHEA Mariam" w:cs="Arial"/>
                <w:b/>
                <w:iCs/>
                <w:sz w:val="22"/>
                <w:szCs w:val="22"/>
              </w:rPr>
              <w:t>միջոցով</w:t>
            </w:r>
            <w:proofErr w:type="spellEnd"/>
            <w:r w:rsidRPr="0058558E">
              <w:rPr>
                <w:rFonts w:ascii="GHEA Mariam" w:hAnsi="GHEA Mariam" w:cs="Arial"/>
                <w:b/>
                <w:iCs/>
                <w:sz w:val="22"/>
                <w:szCs w:val="22"/>
              </w:rPr>
              <w:t xml:space="preserve">։ </w:t>
            </w:r>
            <w:proofErr w:type="spellStart"/>
            <w:r w:rsidRPr="0058558E">
              <w:rPr>
                <w:rFonts w:ascii="GHEA Mariam" w:hAnsi="GHEA Mariam" w:cs="Arial"/>
                <w:b/>
                <w:iCs/>
                <w:sz w:val="22"/>
                <w:szCs w:val="22"/>
              </w:rPr>
              <w:t>Այլ</w:t>
            </w:r>
            <w:proofErr w:type="spellEnd"/>
            <w:r w:rsidRPr="0058558E">
              <w:rPr>
                <w:rFonts w:ascii="GHEA Mariam" w:hAnsi="GHEA Mariam" w:cs="Arial"/>
                <w:b/>
                <w:iCs/>
                <w:sz w:val="22"/>
                <w:szCs w:val="22"/>
              </w:rPr>
              <w:t xml:space="preserve"> </w:t>
            </w:r>
            <w:proofErr w:type="spellStart"/>
            <w:r w:rsidRPr="0058558E">
              <w:rPr>
                <w:rFonts w:ascii="GHEA Mariam" w:hAnsi="GHEA Mariam" w:cs="Arial"/>
                <w:b/>
                <w:iCs/>
                <w:sz w:val="22"/>
                <w:szCs w:val="22"/>
              </w:rPr>
              <w:t>եղանակով</w:t>
            </w:r>
            <w:proofErr w:type="spellEnd"/>
            <w:r w:rsidRPr="0058558E">
              <w:rPr>
                <w:rFonts w:ascii="GHEA Mariam" w:hAnsi="GHEA Mariam" w:cs="Arial"/>
                <w:b/>
                <w:iCs/>
                <w:sz w:val="22"/>
                <w:szCs w:val="22"/>
              </w:rPr>
              <w:t xml:space="preserve"> </w:t>
            </w:r>
            <w:proofErr w:type="spellStart"/>
            <w:r w:rsidRPr="0058558E">
              <w:rPr>
                <w:rFonts w:ascii="GHEA Mariam" w:hAnsi="GHEA Mariam" w:cs="Arial"/>
                <w:b/>
                <w:iCs/>
                <w:sz w:val="22"/>
                <w:szCs w:val="22"/>
              </w:rPr>
              <w:t>ներկայացված</w:t>
            </w:r>
            <w:proofErr w:type="spellEnd"/>
            <w:r w:rsidRPr="0058558E">
              <w:rPr>
                <w:rFonts w:ascii="GHEA Mariam" w:hAnsi="GHEA Mariam" w:cs="Arial"/>
                <w:b/>
                <w:iCs/>
                <w:sz w:val="22"/>
                <w:szCs w:val="22"/>
              </w:rPr>
              <w:t xml:space="preserve"> </w:t>
            </w:r>
            <w:proofErr w:type="spellStart"/>
            <w:r w:rsidR="002A062E" w:rsidRPr="0058558E">
              <w:rPr>
                <w:rFonts w:ascii="GHEA Mariam" w:hAnsi="GHEA Mariam" w:cs="Arial"/>
                <w:b/>
                <w:iCs/>
                <w:sz w:val="22"/>
                <w:szCs w:val="22"/>
              </w:rPr>
              <w:t>հայտերը</w:t>
            </w:r>
            <w:proofErr w:type="spellEnd"/>
            <w:r w:rsidR="002A062E" w:rsidRPr="0058558E">
              <w:rPr>
                <w:rFonts w:ascii="GHEA Mariam" w:hAnsi="GHEA Mariam" w:cs="Arial"/>
                <w:b/>
                <w:iCs/>
                <w:sz w:val="22"/>
                <w:szCs w:val="22"/>
              </w:rPr>
              <w:t xml:space="preserve"> </w:t>
            </w:r>
            <w:proofErr w:type="spellStart"/>
            <w:r w:rsidR="002A062E" w:rsidRPr="0058558E">
              <w:rPr>
                <w:rFonts w:ascii="GHEA Mariam" w:hAnsi="GHEA Mariam" w:cs="Arial"/>
                <w:b/>
                <w:iCs/>
                <w:sz w:val="22"/>
                <w:szCs w:val="22"/>
              </w:rPr>
              <w:t>չեն</w:t>
            </w:r>
            <w:proofErr w:type="spellEnd"/>
            <w:r w:rsidRPr="0058558E">
              <w:rPr>
                <w:rFonts w:ascii="GHEA Mariam" w:hAnsi="GHEA Mariam" w:cs="Arial"/>
                <w:b/>
                <w:iCs/>
                <w:sz w:val="22"/>
                <w:szCs w:val="22"/>
              </w:rPr>
              <w:t xml:space="preserve"> </w:t>
            </w:r>
            <w:proofErr w:type="spellStart"/>
            <w:r w:rsidRPr="0058558E">
              <w:rPr>
                <w:rFonts w:ascii="GHEA Mariam" w:hAnsi="GHEA Mariam" w:cs="Arial"/>
                <w:b/>
                <w:iCs/>
                <w:sz w:val="22"/>
                <w:szCs w:val="22"/>
              </w:rPr>
              <w:t>ընդունվում</w:t>
            </w:r>
            <w:proofErr w:type="spellEnd"/>
            <w:r w:rsidRPr="0058558E">
              <w:rPr>
                <w:rFonts w:ascii="GHEA Mariam" w:hAnsi="GHEA Mariam" w:cs="Arial"/>
                <w:b/>
                <w:iCs/>
                <w:sz w:val="22"/>
                <w:szCs w:val="22"/>
              </w:rPr>
              <w:t>։</w:t>
            </w:r>
          </w:p>
          <w:p w14:paraId="628B951E" w14:textId="77777777" w:rsidR="00F87D5F" w:rsidRPr="0058558E" w:rsidRDefault="00F87D5F" w:rsidP="00F87D5F">
            <w:pPr>
              <w:jc w:val="both"/>
              <w:rPr>
                <w:rFonts w:ascii="GHEA Mariam" w:hAnsi="GHEA Mariam" w:cs="Arial"/>
                <w:b/>
                <w:iCs/>
                <w:sz w:val="22"/>
                <w:szCs w:val="22"/>
                <w:u w:val="single"/>
              </w:rPr>
            </w:pPr>
          </w:p>
          <w:p w14:paraId="1FE49158" w14:textId="77777777" w:rsidR="00F87D5F" w:rsidRPr="0058558E" w:rsidRDefault="00F87D5F" w:rsidP="00F87D5F">
            <w:pPr>
              <w:jc w:val="both"/>
              <w:rPr>
                <w:rFonts w:ascii="GHEA Mariam" w:hAnsi="GHEA Mariam" w:cs="Arial"/>
                <w:iCs/>
                <w:sz w:val="22"/>
                <w:szCs w:val="22"/>
              </w:rPr>
            </w:pPr>
            <w:proofErr w:type="spellStart"/>
            <w:r w:rsidRPr="0058558E">
              <w:rPr>
                <w:rFonts w:ascii="GHEA Mariam" w:hAnsi="GHEA Mariam" w:cs="Arial"/>
                <w:iCs/>
                <w:sz w:val="22"/>
                <w:szCs w:val="22"/>
              </w:rPr>
              <w:t>Հայտերի</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ներկայացման</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վերջնաժամկետն</w:t>
            </w:r>
            <w:proofErr w:type="spellEnd"/>
            <w:r w:rsidRPr="0058558E">
              <w:rPr>
                <w:rFonts w:ascii="GHEA Mariam" w:hAnsi="GHEA Mariam" w:cs="Arial"/>
                <w:iCs/>
                <w:sz w:val="22"/>
                <w:szCs w:val="22"/>
              </w:rPr>
              <w:t xml:space="preserve"> է՝</w:t>
            </w:r>
          </w:p>
          <w:p w14:paraId="1EA89099" w14:textId="13723911" w:rsidR="00F87D5F" w:rsidRPr="0058558E" w:rsidRDefault="00F87D5F" w:rsidP="00F87D5F">
            <w:pPr>
              <w:jc w:val="both"/>
              <w:rPr>
                <w:rFonts w:ascii="GHEA Mariam" w:hAnsi="GHEA Mariam"/>
                <w:sz w:val="22"/>
                <w:szCs w:val="22"/>
              </w:rPr>
            </w:pPr>
            <w:proofErr w:type="spellStart"/>
            <w:r w:rsidRPr="0058558E">
              <w:rPr>
                <w:rFonts w:ascii="GHEA Mariam" w:hAnsi="GHEA Mariam" w:cs="Arial"/>
                <w:iCs/>
                <w:sz w:val="22"/>
                <w:szCs w:val="22"/>
              </w:rPr>
              <w:t>Ամսաթիվ</w:t>
            </w:r>
            <w:proofErr w:type="spellEnd"/>
            <w:r w:rsidRPr="0058558E">
              <w:rPr>
                <w:rFonts w:ascii="GHEA Mariam" w:hAnsi="GHEA Mariam" w:cs="Arial"/>
                <w:iCs/>
                <w:sz w:val="22"/>
                <w:szCs w:val="22"/>
              </w:rPr>
              <w:t xml:space="preserve">՝ </w:t>
            </w:r>
            <w:r w:rsidRPr="0058558E">
              <w:rPr>
                <w:rFonts w:ascii="GHEA Mariam" w:hAnsi="GHEA Mariam" w:cs="Arial"/>
                <w:b/>
                <w:sz w:val="22"/>
                <w:szCs w:val="22"/>
                <w:lang w:val="hy-AM"/>
              </w:rPr>
              <w:t xml:space="preserve">2026թ-ի </w:t>
            </w:r>
            <w:r w:rsidR="000671AC" w:rsidRPr="0058558E">
              <w:rPr>
                <w:rFonts w:ascii="GHEA Mariam" w:hAnsi="GHEA Mariam" w:cs="Arial"/>
                <w:b/>
                <w:sz w:val="22"/>
                <w:szCs w:val="22"/>
                <w:lang w:val="hy-AM"/>
              </w:rPr>
              <w:t>Ապրիլի 16</w:t>
            </w:r>
            <w:r w:rsidRPr="0058558E">
              <w:rPr>
                <w:rFonts w:ascii="GHEA Mariam" w:hAnsi="GHEA Mariam" w:cs="Arial"/>
                <w:b/>
                <w:sz w:val="22"/>
                <w:szCs w:val="22"/>
                <w:lang w:val="hy-AM"/>
              </w:rPr>
              <w:t>, ժամը 1</w:t>
            </w:r>
            <w:r w:rsidR="000671AC" w:rsidRPr="0058558E">
              <w:rPr>
                <w:rFonts w:ascii="GHEA Mariam" w:hAnsi="GHEA Mariam" w:cs="Arial"/>
                <w:b/>
                <w:sz w:val="22"/>
                <w:szCs w:val="22"/>
                <w:lang w:val="hy-AM"/>
              </w:rPr>
              <w:t>2</w:t>
            </w:r>
            <w:r w:rsidRPr="0058558E">
              <w:rPr>
                <w:rFonts w:ascii="GHEA Mariam" w:hAnsi="GHEA Mariam" w:cs="Arial"/>
                <w:b/>
                <w:sz w:val="22"/>
                <w:szCs w:val="22"/>
                <w:lang w:val="hy-AM"/>
              </w:rPr>
              <w:t>:00-ին</w:t>
            </w:r>
            <w:r w:rsidR="000671AC" w:rsidRPr="0058558E">
              <w:rPr>
                <w:rFonts w:ascii="GHEA Mariam" w:hAnsi="GHEA Mariam" w:cs="Arial"/>
                <w:b/>
                <w:sz w:val="22"/>
                <w:szCs w:val="22"/>
                <w:lang w:val="hy-AM"/>
              </w:rPr>
              <w:t xml:space="preserve"> </w:t>
            </w:r>
            <w:r w:rsidR="000671AC" w:rsidRPr="0058558E">
              <w:rPr>
                <w:rFonts w:ascii="GHEA Mariam" w:hAnsi="GHEA Mariam" w:cs="Arial"/>
                <w:b/>
                <w:sz w:val="22"/>
                <w:szCs w:val="22"/>
              </w:rPr>
              <w:t>(</w:t>
            </w:r>
            <w:r w:rsidR="000671AC" w:rsidRPr="0058558E">
              <w:rPr>
                <w:rFonts w:ascii="GHEA Mariam" w:hAnsi="GHEA Mariam" w:cs="Arial"/>
                <w:b/>
                <w:sz w:val="22"/>
                <w:szCs w:val="22"/>
                <w:lang w:val="hy-AM"/>
              </w:rPr>
              <w:t>տեղական ժամանակով</w:t>
            </w:r>
            <w:r w:rsidR="000671AC" w:rsidRPr="0058558E">
              <w:rPr>
                <w:rFonts w:ascii="GHEA Mariam" w:hAnsi="GHEA Mariam" w:cs="Arial"/>
                <w:b/>
                <w:sz w:val="22"/>
                <w:szCs w:val="22"/>
              </w:rPr>
              <w:t>)</w:t>
            </w:r>
            <w:r w:rsidRPr="0058558E">
              <w:rPr>
                <w:rFonts w:ascii="GHEA Mariam" w:hAnsi="GHEA Mariam" w:cs="Arial"/>
                <w:b/>
                <w:sz w:val="22"/>
                <w:szCs w:val="22"/>
                <w:lang w:val="hy-AM"/>
              </w:rPr>
              <w:t>:</w:t>
            </w:r>
            <w:r w:rsidRPr="0058558E">
              <w:rPr>
                <w:rFonts w:ascii="GHEA Mariam" w:hAnsi="GHEA Mariam" w:cs="Arial"/>
                <w:iCs/>
                <w:sz w:val="22"/>
                <w:szCs w:val="22"/>
              </w:rPr>
              <w:t xml:space="preserve"> </w:t>
            </w:r>
          </w:p>
        </w:tc>
      </w:tr>
      <w:tr w:rsidR="00A67462" w:rsidRPr="0058558E" w14:paraId="7053E51B" w14:textId="77777777" w:rsidTr="00836EE3">
        <w:trPr>
          <w:jc w:val="center"/>
        </w:trPr>
        <w:tc>
          <w:tcPr>
            <w:tcW w:w="1620" w:type="dxa"/>
            <w:tcBorders>
              <w:top w:val="single" w:sz="2" w:space="0" w:color="000000"/>
              <w:left w:val="single" w:sz="2" w:space="0" w:color="000000"/>
              <w:bottom w:val="single" w:sz="2" w:space="0" w:color="000000"/>
            </w:tcBorders>
          </w:tcPr>
          <w:p w14:paraId="366CF42A" w14:textId="4E423CEA" w:rsidR="007B586E" w:rsidRPr="0058558E" w:rsidRDefault="004E3154" w:rsidP="009E5A1B">
            <w:pPr>
              <w:tabs>
                <w:tab w:val="right" w:pos="7434"/>
              </w:tabs>
              <w:rPr>
                <w:rFonts w:ascii="GHEA Mariam" w:hAnsi="GHEA Mariam"/>
                <w:b/>
                <w:sz w:val="22"/>
                <w:szCs w:val="22"/>
              </w:rPr>
            </w:pPr>
            <w:r w:rsidRPr="0058558E">
              <w:rPr>
                <w:rFonts w:ascii="GHEA Mariam" w:hAnsi="GHEA Mariam" w:cs="Arial"/>
                <w:b/>
                <w:sz w:val="22"/>
                <w:szCs w:val="22"/>
              </w:rPr>
              <w:t>ՀՀ</w:t>
            </w:r>
            <w:r w:rsidR="007B586E" w:rsidRPr="0058558E">
              <w:rPr>
                <w:rFonts w:ascii="GHEA Mariam" w:hAnsi="GHEA Mariam"/>
                <w:b/>
                <w:sz w:val="22"/>
                <w:szCs w:val="22"/>
              </w:rPr>
              <w:t xml:space="preserve"> 2</w:t>
            </w:r>
            <w:r w:rsidR="00F87D5F" w:rsidRPr="0058558E">
              <w:rPr>
                <w:rFonts w:ascii="GHEA Mariam" w:hAnsi="GHEA Mariam"/>
                <w:b/>
                <w:sz w:val="22"/>
                <w:szCs w:val="22"/>
              </w:rPr>
              <w:t>3</w:t>
            </w:r>
            <w:r w:rsidR="007B586E" w:rsidRPr="0058558E">
              <w:rPr>
                <w:rFonts w:ascii="GHEA Mariam" w:hAnsi="GHEA Mariam"/>
                <w:b/>
                <w:sz w:val="22"/>
                <w:szCs w:val="22"/>
              </w:rPr>
              <w:t xml:space="preserve">.1 </w:t>
            </w:r>
          </w:p>
        </w:tc>
        <w:tc>
          <w:tcPr>
            <w:tcW w:w="7470" w:type="dxa"/>
            <w:tcBorders>
              <w:top w:val="single" w:sz="2" w:space="0" w:color="000000"/>
              <w:bottom w:val="single" w:sz="2" w:space="0" w:color="000000"/>
              <w:right w:val="single" w:sz="2" w:space="0" w:color="000000"/>
            </w:tcBorders>
          </w:tcPr>
          <w:p w14:paraId="264997DE" w14:textId="045C6292" w:rsidR="002C6A46" w:rsidRPr="0058558E" w:rsidRDefault="00F87D5F" w:rsidP="00F87D5F">
            <w:pPr>
              <w:rPr>
                <w:rFonts w:ascii="GHEA Mariam" w:hAnsi="GHEA Mariam" w:cs="Arial"/>
                <w:iCs/>
                <w:sz w:val="22"/>
                <w:szCs w:val="22"/>
                <w:lang w:val="hy-AM"/>
              </w:rPr>
            </w:pPr>
            <w:r w:rsidRPr="0058558E">
              <w:rPr>
                <w:rFonts w:ascii="GHEA Mariam" w:hAnsi="GHEA Mariam" w:cs="Arial"/>
                <w:iCs/>
                <w:sz w:val="22"/>
                <w:szCs w:val="22"/>
                <w:lang w:val="hy-AM"/>
              </w:rPr>
              <w:t>Ուշացված Հայտերը չեն ընդունվի էլեկտրոնային գնումների համակարգի կողմից։</w:t>
            </w:r>
          </w:p>
        </w:tc>
      </w:tr>
      <w:tr w:rsidR="00A67462" w:rsidRPr="0058558E" w14:paraId="160C4851" w14:textId="77777777" w:rsidTr="00836EE3">
        <w:trPr>
          <w:jc w:val="center"/>
        </w:trPr>
        <w:tc>
          <w:tcPr>
            <w:tcW w:w="1620" w:type="dxa"/>
            <w:tcBorders>
              <w:top w:val="single" w:sz="2" w:space="0" w:color="000000"/>
              <w:left w:val="single" w:sz="2" w:space="0" w:color="000000"/>
              <w:bottom w:val="single" w:sz="2" w:space="0" w:color="000000"/>
            </w:tcBorders>
          </w:tcPr>
          <w:p w14:paraId="5D892542" w14:textId="35988941" w:rsidR="00836EE3" w:rsidRPr="0058558E" w:rsidRDefault="004E3154" w:rsidP="009E5A1B">
            <w:pPr>
              <w:tabs>
                <w:tab w:val="right" w:pos="7434"/>
              </w:tabs>
              <w:rPr>
                <w:rFonts w:ascii="GHEA Mariam" w:hAnsi="GHEA Mariam" w:cs="Arial"/>
                <w:b/>
                <w:sz w:val="22"/>
                <w:szCs w:val="22"/>
              </w:rPr>
            </w:pPr>
            <w:r w:rsidRPr="0058558E">
              <w:rPr>
                <w:rFonts w:ascii="GHEA Mariam" w:hAnsi="GHEA Mariam" w:cs="Arial"/>
                <w:b/>
                <w:sz w:val="22"/>
                <w:szCs w:val="22"/>
              </w:rPr>
              <w:t>ՀՀ</w:t>
            </w:r>
            <w:r w:rsidR="00836EE3" w:rsidRPr="0058558E">
              <w:rPr>
                <w:rFonts w:ascii="GHEA Mariam" w:hAnsi="GHEA Mariam" w:cs="Arial"/>
                <w:b/>
                <w:sz w:val="22"/>
                <w:szCs w:val="22"/>
              </w:rPr>
              <w:t xml:space="preserve"> 24.2</w:t>
            </w:r>
          </w:p>
        </w:tc>
        <w:tc>
          <w:tcPr>
            <w:tcW w:w="7470" w:type="dxa"/>
            <w:tcBorders>
              <w:top w:val="single" w:sz="2" w:space="0" w:color="000000"/>
              <w:bottom w:val="single" w:sz="2" w:space="0" w:color="000000"/>
              <w:right w:val="single" w:sz="2" w:space="0" w:color="000000"/>
            </w:tcBorders>
          </w:tcPr>
          <w:p w14:paraId="716736E8" w14:textId="77777777" w:rsidR="007D5616" w:rsidRPr="0058558E" w:rsidRDefault="007D5616" w:rsidP="007D5616">
            <w:pPr>
              <w:jc w:val="both"/>
              <w:rPr>
                <w:rFonts w:ascii="GHEA Mariam" w:hAnsi="GHEA Mariam" w:cs="Arial"/>
                <w:iCs/>
                <w:sz w:val="22"/>
                <w:szCs w:val="22"/>
              </w:rPr>
            </w:pPr>
            <w:proofErr w:type="spellStart"/>
            <w:r w:rsidRPr="0058558E">
              <w:rPr>
                <w:rFonts w:ascii="GHEA Mariam" w:hAnsi="GHEA Mariam" w:cs="Arial"/>
                <w:iCs/>
                <w:sz w:val="22"/>
                <w:szCs w:val="22"/>
              </w:rPr>
              <w:t>Կիրառելի</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չէ</w:t>
            </w:r>
            <w:proofErr w:type="spellEnd"/>
          </w:p>
          <w:p w14:paraId="1FB24BA2" w14:textId="77777777" w:rsidR="00836EE3" w:rsidRPr="0058558E" w:rsidRDefault="00836EE3" w:rsidP="009E5A1B">
            <w:pPr>
              <w:jc w:val="both"/>
              <w:rPr>
                <w:rFonts w:ascii="GHEA Mariam" w:hAnsi="GHEA Mariam" w:cs="Arial"/>
                <w:b/>
                <w:iCs/>
                <w:sz w:val="22"/>
                <w:szCs w:val="22"/>
                <w:u w:val="single"/>
              </w:rPr>
            </w:pPr>
          </w:p>
        </w:tc>
      </w:tr>
      <w:tr w:rsidR="00A67462" w:rsidRPr="0058558E" w14:paraId="150EA2DF" w14:textId="77777777" w:rsidTr="00836EE3">
        <w:trPr>
          <w:jc w:val="center"/>
        </w:trPr>
        <w:tc>
          <w:tcPr>
            <w:tcW w:w="1620" w:type="dxa"/>
            <w:tcBorders>
              <w:top w:val="single" w:sz="2" w:space="0" w:color="000000"/>
              <w:left w:val="single" w:sz="2" w:space="0" w:color="000000"/>
              <w:bottom w:val="single" w:sz="2" w:space="0" w:color="000000"/>
            </w:tcBorders>
          </w:tcPr>
          <w:p w14:paraId="703F0352" w14:textId="3397977B" w:rsidR="007B586E" w:rsidRPr="0058558E" w:rsidRDefault="004E3154" w:rsidP="009E5A1B">
            <w:pPr>
              <w:tabs>
                <w:tab w:val="right" w:pos="7434"/>
              </w:tabs>
              <w:rPr>
                <w:rFonts w:ascii="GHEA Mariam" w:hAnsi="GHEA Mariam"/>
                <w:b/>
                <w:sz w:val="22"/>
                <w:szCs w:val="22"/>
              </w:rPr>
            </w:pPr>
            <w:r w:rsidRPr="0058558E">
              <w:rPr>
                <w:rFonts w:ascii="GHEA Mariam" w:hAnsi="GHEA Mariam" w:cs="Arial"/>
                <w:b/>
                <w:sz w:val="22"/>
                <w:szCs w:val="22"/>
              </w:rPr>
              <w:t>ՀՀ</w:t>
            </w:r>
            <w:r w:rsidR="007B586E" w:rsidRPr="0058558E">
              <w:rPr>
                <w:rFonts w:ascii="GHEA Mariam" w:hAnsi="GHEA Mariam"/>
                <w:b/>
                <w:sz w:val="22"/>
                <w:szCs w:val="22"/>
              </w:rPr>
              <w:t xml:space="preserve"> 25.1</w:t>
            </w:r>
          </w:p>
        </w:tc>
        <w:tc>
          <w:tcPr>
            <w:tcW w:w="7470" w:type="dxa"/>
            <w:tcBorders>
              <w:top w:val="single" w:sz="2" w:space="0" w:color="000000"/>
              <w:bottom w:val="single" w:sz="2" w:space="0" w:color="000000"/>
              <w:right w:val="single" w:sz="2" w:space="0" w:color="000000"/>
            </w:tcBorders>
          </w:tcPr>
          <w:p w14:paraId="3C6F4DF6" w14:textId="7BB45EF1" w:rsidR="007B586E" w:rsidRPr="0058558E" w:rsidRDefault="002C235E" w:rsidP="00A24BF5">
            <w:pPr>
              <w:jc w:val="both"/>
              <w:rPr>
                <w:rFonts w:ascii="GHEA Mariam" w:hAnsi="GHEA Mariam" w:cs="Arial"/>
                <w:b/>
                <w:sz w:val="22"/>
                <w:szCs w:val="22"/>
                <w:lang w:val="hy-AM"/>
              </w:rPr>
            </w:pPr>
            <w:proofErr w:type="spellStart"/>
            <w:r w:rsidRPr="0058558E">
              <w:rPr>
                <w:rFonts w:ascii="GHEA Mariam" w:hAnsi="GHEA Mariam" w:cs="Arial"/>
                <w:iCs/>
                <w:sz w:val="22"/>
                <w:szCs w:val="22"/>
              </w:rPr>
              <w:t>Առաջարկների</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բացումը</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տեղի</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կունենա</w:t>
            </w:r>
            <w:proofErr w:type="spellEnd"/>
            <w:r w:rsidRPr="0058558E">
              <w:rPr>
                <w:rFonts w:ascii="GHEA Mariam" w:hAnsi="GHEA Mariam" w:cs="Arial"/>
                <w:iCs/>
                <w:sz w:val="22"/>
                <w:szCs w:val="22"/>
              </w:rPr>
              <w:t xml:space="preserve"> </w:t>
            </w:r>
            <w:r w:rsidR="00997C28" w:rsidRPr="0058558E">
              <w:rPr>
                <w:rFonts w:ascii="GHEA Mariam" w:hAnsi="GHEA Mariam" w:cs="Arial"/>
                <w:b/>
                <w:sz w:val="22"/>
                <w:szCs w:val="22"/>
                <w:lang w:val="hy-AM"/>
              </w:rPr>
              <w:t>202</w:t>
            </w:r>
            <w:r w:rsidR="0052721B" w:rsidRPr="0058558E">
              <w:rPr>
                <w:rFonts w:ascii="GHEA Mariam" w:hAnsi="GHEA Mariam" w:cs="Arial"/>
                <w:b/>
                <w:sz w:val="22"/>
                <w:szCs w:val="22"/>
                <w:lang w:val="hy-AM"/>
              </w:rPr>
              <w:t>6</w:t>
            </w:r>
            <w:r w:rsidRPr="0058558E">
              <w:rPr>
                <w:rFonts w:ascii="GHEA Mariam" w:hAnsi="GHEA Mariam" w:cs="Arial"/>
                <w:b/>
                <w:sz w:val="22"/>
                <w:szCs w:val="22"/>
                <w:lang w:val="hy-AM"/>
              </w:rPr>
              <w:t xml:space="preserve">թ-ի </w:t>
            </w:r>
            <w:r w:rsidR="000671AC" w:rsidRPr="0058558E">
              <w:rPr>
                <w:rFonts w:ascii="GHEA Mariam" w:hAnsi="GHEA Mariam" w:cs="Arial"/>
                <w:b/>
                <w:sz w:val="22"/>
                <w:szCs w:val="22"/>
                <w:lang w:val="hy-AM"/>
              </w:rPr>
              <w:t xml:space="preserve">Ապրիլի 16-ին, ժամը 12:00-ին (տեղական ժամանակով) </w:t>
            </w:r>
            <w:r w:rsidRPr="0058558E">
              <w:rPr>
                <w:rFonts w:ascii="GHEA Mariam" w:hAnsi="GHEA Mariam" w:cs="Arial"/>
                <w:b/>
                <w:sz w:val="22"/>
                <w:szCs w:val="22"/>
                <w:lang w:val="hy-AM"/>
              </w:rPr>
              <w:t>Armeps (</w:t>
            </w:r>
            <w:r w:rsidRPr="0058558E">
              <w:rPr>
                <w:rFonts w:ascii="GHEA Mariam" w:hAnsi="GHEA Mariam"/>
                <w:sz w:val="22"/>
                <w:szCs w:val="22"/>
              </w:rPr>
              <w:fldChar w:fldCharType="begin"/>
            </w:r>
            <w:r w:rsidRPr="0058558E">
              <w:rPr>
                <w:rFonts w:ascii="GHEA Mariam" w:hAnsi="GHEA Mariam"/>
                <w:sz w:val="22"/>
                <w:szCs w:val="22"/>
                <w:lang w:val="hy-AM"/>
              </w:rPr>
              <w:instrText>HYPERLINK "http://www.armeps.am"</w:instrText>
            </w:r>
            <w:r w:rsidRPr="0058558E">
              <w:rPr>
                <w:rFonts w:ascii="GHEA Mariam" w:hAnsi="GHEA Mariam"/>
                <w:sz w:val="22"/>
                <w:szCs w:val="22"/>
              </w:rPr>
            </w:r>
            <w:r w:rsidRPr="0058558E">
              <w:rPr>
                <w:rFonts w:ascii="GHEA Mariam" w:hAnsi="GHEA Mariam"/>
                <w:sz w:val="22"/>
                <w:szCs w:val="22"/>
              </w:rPr>
              <w:fldChar w:fldCharType="separate"/>
            </w:r>
            <w:r w:rsidRPr="0058558E">
              <w:rPr>
                <w:rFonts w:ascii="GHEA Mariam" w:hAnsi="GHEA Mariam" w:cs="Arial"/>
                <w:b/>
                <w:sz w:val="22"/>
                <w:szCs w:val="22"/>
                <w:lang w:val="hy-AM"/>
              </w:rPr>
              <w:t>www.armeps.am</w:t>
            </w:r>
            <w:r w:rsidRPr="0058558E">
              <w:rPr>
                <w:rFonts w:ascii="GHEA Mariam" w:hAnsi="GHEA Mariam"/>
                <w:sz w:val="22"/>
                <w:szCs w:val="22"/>
              </w:rPr>
              <w:fldChar w:fldCharType="end"/>
            </w:r>
            <w:r w:rsidRPr="0058558E">
              <w:rPr>
                <w:rFonts w:ascii="GHEA Mariam" w:hAnsi="GHEA Mariam" w:cs="Arial"/>
                <w:b/>
                <w:sz w:val="22"/>
                <w:szCs w:val="22"/>
                <w:lang w:val="hy-AM"/>
              </w:rPr>
              <w:t xml:space="preserve"> կայքի)</w:t>
            </w:r>
            <w:r w:rsidRPr="0058558E">
              <w:rPr>
                <w:rFonts w:ascii="GHEA Mariam" w:hAnsi="GHEA Mariam" w:cs="Arial"/>
                <w:iCs/>
                <w:sz w:val="22"/>
                <w:szCs w:val="22"/>
                <w:lang w:val="hy-AM"/>
              </w:rPr>
              <w:t xml:space="preserve"> համակարգի միջոցով։</w:t>
            </w:r>
            <w:r w:rsidRPr="0058558E">
              <w:rPr>
                <w:rFonts w:ascii="GHEA Mariam" w:hAnsi="GHEA Mariam" w:cs="Sylfaen"/>
                <w:sz w:val="22"/>
                <w:szCs w:val="22"/>
                <w:lang w:val="af-ZA"/>
              </w:rPr>
              <w:t xml:space="preserve"> </w:t>
            </w:r>
          </w:p>
        </w:tc>
      </w:tr>
      <w:tr w:rsidR="00A67462" w:rsidRPr="0058558E" w14:paraId="25BF509F" w14:textId="77777777" w:rsidTr="00836EE3">
        <w:trPr>
          <w:jc w:val="center"/>
        </w:trPr>
        <w:tc>
          <w:tcPr>
            <w:tcW w:w="1620" w:type="dxa"/>
            <w:tcBorders>
              <w:top w:val="single" w:sz="2" w:space="0" w:color="000000"/>
              <w:left w:val="single" w:sz="2" w:space="0" w:color="000000"/>
              <w:bottom w:val="single" w:sz="2" w:space="0" w:color="000000"/>
            </w:tcBorders>
          </w:tcPr>
          <w:p w14:paraId="6D8B09F1" w14:textId="2DA654C3" w:rsidR="00836EE3" w:rsidRPr="0058558E" w:rsidRDefault="004E3154" w:rsidP="00836EE3">
            <w:pPr>
              <w:tabs>
                <w:tab w:val="right" w:pos="7434"/>
              </w:tabs>
              <w:rPr>
                <w:rFonts w:ascii="GHEA Mariam" w:hAnsi="GHEA Mariam" w:cs="Arial"/>
                <w:b/>
                <w:sz w:val="22"/>
                <w:szCs w:val="22"/>
              </w:rPr>
            </w:pPr>
            <w:r w:rsidRPr="0058558E">
              <w:rPr>
                <w:rFonts w:ascii="GHEA Mariam" w:hAnsi="GHEA Mariam" w:cs="Arial"/>
                <w:b/>
                <w:sz w:val="22"/>
                <w:szCs w:val="22"/>
              </w:rPr>
              <w:t>ՀՀ</w:t>
            </w:r>
            <w:r w:rsidR="00836EE3" w:rsidRPr="0058558E">
              <w:rPr>
                <w:rFonts w:ascii="GHEA Mariam" w:hAnsi="GHEA Mariam"/>
                <w:b/>
                <w:sz w:val="22"/>
                <w:szCs w:val="22"/>
              </w:rPr>
              <w:t xml:space="preserve"> 25.2</w:t>
            </w:r>
            <w:r w:rsidR="007D5616" w:rsidRPr="0058558E">
              <w:rPr>
                <w:rFonts w:ascii="GHEA Mariam" w:hAnsi="GHEA Mariam"/>
                <w:b/>
                <w:sz w:val="22"/>
                <w:szCs w:val="22"/>
              </w:rPr>
              <w:t xml:space="preserve"> – 25.7</w:t>
            </w:r>
          </w:p>
        </w:tc>
        <w:tc>
          <w:tcPr>
            <w:tcW w:w="7470" w:type="dxa"/>
            <w:tcBorders>
              <w:top w:val="single" w:sz="2" w:space="0" w:color="000000"/>
              <w:bottom w:val="single" w:sz="2" w:space="0" w:color="000000"/>
              <w:right w:val="single" w:sz="2" w:space="0" w:color="000000"/>
            </w:tcBorders>
          </w:tcPr>
          <w:p w14:paraId="0A0966F4" w14:textId="77777777" w:rsidR="00836EE3" w:rsidRPr="0058558E" w:rsidRDefault="00836EE3" w:rsidP="00836EE3">
            <w:pPr>
              <w:jc w:val="both"/>
              <w:rPr>
                <w:rFonts w:ascii="GHEA Mariam" w:hAnsi="GHEA Mariam" w:cs="Arial"/>
                <w:iCs/>
                <w:sz w:val="22"/>
                <w:szCs w:val="22"/>
              </w:rPr>
            </w:pPr>
            <w:r w:rsidRPr="0058558E">
              <w:rPr>
                <w:rFonts w:ascii="GHEA Mariam" w:hAnsi="GHEA Mariam"/>
                <w:b/>
                <w:sz w:val="22"/>
                <w:szCs w:val="22"/>
                <w:lang w:val="hy-AM"/>
              </w:rPr>
              <w:t>Կիրառելի չէ</w:t>
            </w:r>
          </w:p>
        </w:tc>
      </w:tr>
    </w:tbl>
    <w:p w14:paraId="37849D28" w14:textId="77777777" w:rsidR="007B586E" w:rsidRPr="0058558E" w:rsidRDefault="00E84D9D" w:rsidP="00BB4079">
      <w:pPr>
        <w:pStyle w:val="Caption"/>
        <w:keepNext/>
        <w:tabs>
          <w:tab w:val="clear" w:pos="7254"/>
          <w:tab w:val="right" w:pos="7434"/>
        </w:tabs>
        <w:rPr>
          <w:rFonts w:ascii="GHEA Mariam" w:hAnsi="GHEA Mariam" w:cs="Times New Roman"/>
          <w:sz w:val="22"/>
          <w:szCs w:val="22"/>
        </w:rPr>
      </w:pPr>
      <w:r w:rsidRPr="0058558E">
        <w:rPr>
          <w:rFonts w:ascii="GHEA Mariam" w:hAnsi="GHEA Mariam" w:cs="Sylfaen"/>
          <w:sz w:val="22"/>
          <w:szCs w:val="22"/>
        </w:rPr>
        <w:t>Ե</w:t>
      </w:r>
      <w:r w:rsidRPr="0058558E">
        <w:rPr>
          <w:rFonts w:ascii="GHEA Mariam" w:hAnsi="GHEA Mariam" w:cs="Times New Roman"/>
          <w:sz w:val="22"/>
          <w:szCs w:val="22"/>
        </w:rPr>
        <w:t>.</w:t>
      </w:r>
      <w:r w:rsidR="006131BC" w:rsidRPr="0058558E">
        <w:rPr>
          <w:rFonts w:ascii="GHEA Mariam" w:hAnsi="GHEA Mariam" w:cs="Times New Roman"/>
          <w:sz w:val="22"/>
          <w:szCs w:val="22"/>
        </w:rPr>
        <w:t xml:space="preserve"> </w:t>
      </w:r>
      <w:proofErr w:type="spellStart"/>
      <w:r w:rsidR="00562201" w:rsidRPr="0058558E">
        <w:rPr>
          <w:rFonts w:ascii="GHEA Mariam" w:hAnsi="GHEA Mariam" w:cs="Sylfaen"/>
          <w:sz w:val="22"/>
          <w:szCs w:val="22"/>
        </w:rPr>
        <w:t>Հայտեր</w:t>
      </w:r>
      <w:r w:rsidRPr="0058558E">
        <w:rPr>
          <w:rFonts w:ascii="GHEA Mariam" w:hAnsi="GHEA Mariam" w:cs="Sylfaen"/>
          <w:sz w:val="22"/>
          <w:szCs w:val="22"/>
        </w:rPr>
        <w:t>ի</w:t>
      </w:r>
      <w:proofErr w:type="spellEnd"/>
      <w:r w:rsidRPr="0058558E">
        <w:rPr>
          <w:rFonts w:ascii="GHEA Mariam" w:hAnsi="GHEA Mariam" w:cs="Times New Roman"/>
          <w:sz w:val="22"/>
          <w:szCs w:val="22"/>
        </w:rPr>
        <w:t xml:space="preserve"> </w:t>
      </w:r>
      <w:proofErr w:type="spellStart"/>
      <w:r w:rsidRPr="0058558E">
        <w:rPr>
          <w:rFonts w:ascii="GHEA Mariam" w:hAnsi="GHEA Mariam" w:cs="Sylfaen"/>
          <w:sz w:val="22"/>
          <w:szCs w:val="22"/>
        </w:rPr>
        <w:t>գնահատումը</w:t>
      </w:r>
      <w:proofErr w:type="spellEnd"/>
      <w:r w:rsidRPr="0058558E">
        <w:rPr>
          <w:rFonts w:ascii="GHEA Mariam" w:hAnsi="GHEA Mariam" w:cs="Times New Roman"/>
          <w:sz w:val="22"/>
          <w:szCs w:val="22"/>
        </w:rPr>
        <w:t xml:space="preserve"> </w:t>
      </w:r>
      <w:r w:rsidRPr="0058558E">
        <w:rPr>
          <w:rFonts w:ascii="GHEA Mariam" w:hAnsi="GHEA Mariam" w:cs="Sylfaen"/>
          <w:sz w:val="22"/>
          <w:szCs w:val="22"/>
        </w:rPr>
        <w:t>և</w:t>
      </w:r>
      <w:r w:rsidRPr="0058558E">
        <w:rPr>
          <w:rFonts w:ascii="GHEA Mariam" w:hAnsi="GHEA Mariam" w:cs="Times New Roman"/>
          <w:sz w:val="22"/>
          <w:szCs w:val="22"/>
        </w:rPr>
        <w:t xml:space="preserve"> </w:t>
      </w:r>
      <w:proofErr w:type="spellStart"/>
      <w:r w:rsidRPr="0058558E">
        <w:rPr>
          <w:rFonts w:ascii="GHEA Mariam" w:hAnsi="GHEA Mariam" w:cs="Sylfaen"/>
          <w:sz w:val="22"/>
          <w:szCs w:val="22"/>
        </w:rPr>
        <w:t>համեմատումը</w:t>
      </w:r>
      <w:proofErr w:type="spellEnd"/>
    </w:p>
    <w:tbl>
      <w:tblPr>
        <w:tblW w:w="9090" w:type="dxa"/>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620"/>
        <w:gridCol w:w="7470"/>
      </w:tblGrid>
      <w:tr w:rsidR="00A67462" w:rsidRPr="0058558E" w14:paraId="09BF97D0" w14:textId="77777777" w:rsidTr="00836EE3">
        <w:trPr>
          <w:trHeight w:val="463"/>
          <w:jc w:val="center"/>
        </w:trPr>
        <w:tc>
          <w:tcPr>
            <w:tcW w:w="1620" w:type="dxa"/>
            <w:tcBorders>
              <w:top w:val="single" w:sz="2" w:space="0" w:color="000000"/>
              <w:left w:val="single" w:sz="2" w:space="0" w:color="000000"/>
              <w:bottom w:val="single" w:sz="2" w:space="0" w:color="000000"/>
            </w:tcBorders>
          </w:tcPr>
          <w:p w14:paraId="758DE69D" w14:textId="0472E885" w:rsidR="00836EE3" w:rsidRPr="0058558E" w:rsidRDefault="004E3154" w:rsidP="00836EE3">
            <w:pPr>
              <w:tabs>
                <w:tab w:val="right" w:pos="7434"/>
              </w:tabs>
              <w:rPr>
                <w:rFonts w:ascii="GHEA Mariam" w:hAnsi="GHEA Mariam"/>
                <w:b/>
                <w:sz w:val="22"/>
                <w:szCs w:val="22"/>
              </w:rPr>
            </w:pPr>
            <w:r w:rsidRPr="0058558E">
              <w:rPr>
                <w:rFonts w:ascii="GHEA Mariam" w:hAnsi="GHEA Mariam" w:cs="Arial"/>
                <w:b/>
                <w:sz w:val="22"/>
                <w:szCs w:val="22"/>
              </w:rPr>
              <w:t>ՀՀ</w:t>
            </w:r>
            <w:r w:rsidR="00836EE3" w:rsidRPr="0058558E">
              <w:rPr>
                <w:rFonts w:ascii="GHEA Mariam" w:hAnsi="GHEA Mariam"/>
                <w:b/>
                <w:sz w:val="22"/>
                <w:szCs w:val="22"/>
              </w:rPr>
              <w:t xml:space="preserve"> 32.1</w:t>
            </w:r>
          </w:p>
        </w:tc>
        <w:tc>
          <w:tcPr>
            <w:tcW w:w="7470" w:type="dxa"/>
            <w:tcBorders>
              <w:top w:val="single" w:sz="2" w:space="0" w:color="000000"/>
              <w:bottom w:val="single" w:sz="2" w:space="0" w:color="000000"/>
              <w:right w:val="single" w:sz="2" w:space="0" w:color="000000"/>
            </w:tcBorders>
          </w:tcPr>
          <w:p w14:paraId="5FD50221" w14:textId="77777777" w:rsidR="00836EE3" w:rsidRPr="0058558E" w:rsidRDefault="00836EE3" w:rsidP="00836EE3">
            <w:pPr>
              <w:jc w:val="both"/>
              <w:rPr>
                <w:rFonts w:ascii="GHEA Mariam" w:hAnsi="GHEA Mariam"/>
                <w:sz w:val="22"/>
                <w:szCs w:val="22"/>
              </w:rPr>
            </w:pPr>
            <w:r w:rsidRPr="0058558E">
              <w:rPr>
                <w:rFonts w:ascii="GHEA Mariam" w:hAnsi="GHEA Mariam"/>
                <w:b/>
                <w:sz w:val="22"/>
                <w:szCs w:val="22"/>
                <w:lang w:val="hy-AM"/>
              </w:rPr>
              <w:t>Կիրառելի չէ</w:t>
            </w:r>
          </w:p>
        </w:tc>
      </w:tr>
      <w:tr w:rsidR="00A67462" w:rsidRPr="0058558E" w14:paraId="7CBFA967" w14:textId="77777777" w:rsidTr="00836EE3">
        <w:trPr>
          <w:trHeight w:val="445"/>
          <w:jc w:val="center"/>
        </w:trPr>
        <w:tc>
          <w:tcPr>
            <w:tcW w:w="1620" w:type="dxa"/>
            <w:tcBorders>
              <w:top w:val="single" w:sz="2" w:space="0" w:color="000000"/>
              <w:left w:val="single" w:sz="2" w:space="0" w:color="000000"/>
              <w:bottom w:val="single" w:sz="2" w:space="0" w:color="000000"/>
            </w:tcBorders>
          </w:tcPr>
          <w:p w14:paraId="162FC8A7" w14:textId="3AD8F1FF" w:rsidR="00836EE3" w:rsidRPr="0058558E" w:rsidRDefault="004E3154" w:rsidP="00836EE3">
            <w:pPr>
              <w:tabs>
                <w:tab w:val="right" w:pos="7434"/>
              </w:tabs>
              <w:rPr>
                <w:rFonts w:ascii="GHEA Mariam" w:hAnsi="GHEA Mariam"/>
                <w:b/>
                <w:sz w:val="22"/>
                <w:szCs w:val="22"/>
              </w:rPr>
            </w:pPr>
            <w:r w:rsidRPr="0058558E">
              <w:rPr>
                <w:rFonts w:ascii="GHEA Mariam" w:hAnsi="GHEA Mariam" w:cs="Arial"/>
                <w:b/>
                <w:sz w:val="22"/>
                <w:szCs w:val="22"/>
              </w:rPr>
              <w:t>ՀՀ</w:t>
            </w:r>
            <w:r w:rsidR="00836EE3" w:rsidRPr="0058558E">
              <w:rPr>
                <w:rFonts w:ascii="GHEA Mariam" w:hAnsi="GHEA Mariam"/>
                <w:b/>
                <w:sz w:val="22"/>
                <w:szCs w:val="22"/>
              </w:rPr>
              <w:t xml:space="preserve"> 33.1</w:t>
            </w:r>
          </w:p>
        </w:tc>
        <w:tc>
          <w:tcPr>
            <w:tcW w:w="7470" w:type="dxa"/>
            <w:tcBorders>
              <w:top w:val="single" w:sz="2" w:space="0" w:color="000000"/>
              <w:bottom w:val="single" w:sz="2" w:space="0" w:color="000000"/>
              <w:right w:val="single" w:sz="2" w:space="0" w:color="000000"/>
            </w:tcBorders>
          </w:tcPr>
          <w:p w14:paraId="42316A16" w14:textId="77777777" w:rsidR="00836EE3" w:rsidRPr="0058558E" w:rsidRDefault="00836EE3" w:rsidP="00836EE3">
            <w:pPr>
              <w:jc w:val="both"/>
              <w:rPr>
                <w:rFonts w:ascii="GHEA Mariam" w:hAnsi="GHEA Mariam"/>
                <w:bCs/>
                <w:i/>
                <w:sz w:val="22"/>
                <w:szCs w:val="22"/>
              </w:rPr>
            </w:pPr>
            <w:r w:rsidRPr="0058558E">
              <w:rPr>
                <w:rFonts w:ascii="GHEA Mariam" w:hAnsi="GHEA Mariam"/>
                <w:b/>
                <w:sz w:val="22"/>
                <w:szCs w:val="22"/>
                <w:lang w:val="hy-AM"/>
              </w:rPr>
              <w:t>Կիրառելի չէ</w:t>
            </w:r>
          </w:p>
        </w:tc>
      </w:tr>
      <w:tr w:rsidR="00A67462" w:rsidRPr="0058558E" w14:paraId="16DE5EE4" w14:textId="77777777" w:rsidTr="00836EE3">
        <w:trPr>
          <w:jc w:val="center"/>
        </w:trPr>
        <w:tc>
          <w:tcPr>
            <w:tcW w:w="1620" w:type="dxa"/>
            <w:tcBorders>
              <w:top w:val="single" w:sz="2" w:space="0" w:color="000000"/>
              <w:left w:val="single" w:sz="2" w:space="0" w:color="000000"/>
              <w:bottom w:val="single" w:sz="2" w:space="0" w:color="000000"/>
            </w:tcBorders>
          </w:tcPr>
          <w:p w14:paraId="5FD2C555" w14:textId="3A8B2E51" w:rsidR="00B50534" w:rsidRPr="0058558E" w:rsidRDefault="004E3154" w:rsidP="00DE2244">
            <w:pPr>
              <w:tabs>
                <w:tab w:val="right" w:pos="7434"/>
              </w:tabs>
              <w:rPr>
                <w:rFonts w:ascii="GHEA Mariam" w:hAnsi="GHEA Mariam"/>
                <w:sz w:val="22"/>
                <w:szCs w:val="22"/>
              </w:rPr>
            </w:pPr>
            <w:r w:rsidRPr="0058558E">
              <w:rPr>
                <w:rFonts w:ascii="GHEA Mariam" w:hAnsi="GHEA Mariam" w:cs="Arial"/>
                <w:b/>
                <w:sz w:val="22"/>
                <w:szCs w:val="22"/>
              </w:rPr>
              <w:t>ՀՀ</w:t>
            </w:r>
            <w:r w:rsidR="00B50534" w:rsidRPr="0058558E">
              <w:rPr>
                <w:rFonts w:ascii="GHEA Mariam" w:hAnsi="GHEA Mariam"/>
                <w:b/>
                <w:iCs/>
                <w:sz w:val="22"/>
                <w:szCs w:val="22"/>
              </w:rPr>
              <w:t xml:space="preserve"> 34.1</w:t>
            </w:r>
          </w:p>
        </w:tc>
        <w:tc>
          <w:tcPr>
            <w:tcW w:w="7470" w:type="dxa"/>
            <w:tcBorders>
              <w:top w:val="single" w:sz="2" w:space="0" w:color="000000"/>
              <w:bottom w:val="single" w:sz="2" w:space="0" w:color="000000"/>
              <w:right w:val="single" w:sz="2" w:space="0" w:color="000000"/>
            </w:tcBorders>
          </w:tcPr>
          <w:p w14:paraId="33E943E4" w14:textId="77777777" w:rsidR="00B50534" w:rsidRPr="0058558E" w:rsidRDefault="0086746C" w:rsidP="00DE2244">
            <w:pPr>
              <w:rPr>
                <w:rFonts w:ascii="GHEA Mariam" w:hAnsi="GHEA Mariam"/>
                <w:bCs/>
                <w:sz w:val="22"/>
                <w:szCs w:val="22"/>
              </w:rPr>
            </w:pPr>
            <w:proofErr w:type="spellStart"/>
            <w:r w:rsidRPr="0058558E">
              <w:rPr>
                <w:rFonts w:ascii="GHEA Mariam" w:hAnsi="GHEA Mariam" w:cs="Arial"/>
                <w:iCs/>
                <w:sz w:val="22"/>
                <w:szCs w:val="22"/>
              </w:rPr>
              <w:t>Այս</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փուլում</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Պատվիրատուն</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մտադիր</w:t>
            </w:r>
            <w:proofErr w:type="spellEnd"/>
            <w:r w:rsidRPr="0058558E">
              <w:rPr>
                <w:rFonts w:ascii="GHEA Mariam" w:hAnsi="GHEA Mariam" w:cs="Arial"/>
                <w:iCs/>
                <w:sz w:val="22"/>
                <w:szCs w:val="22"/>
              </w:rPr>
              <w:t xml:space="preserve"> է </w:t>
            </w:r>
            <w:proofErr w:type="spellStart"/>
            <w:r w:rsidRPr="0058558E">
              <w:rPr>
                <w:rFonts w:ascii="GHEA Mariam" w:hAnsi="GHEA Mariam" w:cs="Arial"/>
                <w:iCs/>
                <w:sz w:val="22"/>
                <w:szCs w:val="22"/>
              </w:rPr>
              <w:t>իրականացնել</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Աշխատանքների</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կոնկրետ</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մասեր</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նախապես</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ընտրված</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ենթակապալառուներով</w:t>
            </w:r>
            <w:proofErr w:type="spellEnd"/>
            <w:r w:rsidRPr="0058558E">
              <w:rPr>
                <w:rFonts w:ascii="GHEA Mariam" w:hAnsi="GHEA Mariam" w:cs="Arial"/>
                <w:iCs/>
                <w:sz w:val="22"/>
                <w:szCs w:val="22"/>
              </w:rPr>
              <w:t xml:space="preserve">: </w:t>
            </w:r>
            <w:r w:rsidR="007D5616" w:rsidRPr="0058558E">
              <w:rPr>
                <w:rFonts w:ascii="GHEA Mariam" w:hAnsi="GHEA Mariam"/>
                <w:b/>
                <w:sz w:val="22"/>
                <w:szCs w:val="22"/>
                <w:lang w:val="hy-AM"/>
              </w:rPr>
              <w:t>Կիրառելի չէ</w:t>
            </w:r>
          </w:p>
        </w:tc>
      </w:tr>
      <w:tr w:rsidR="00A67462" w:rsidRPr="00AD229B" w14:paraId="36EFA34B" w14:textId="77777777" w:rsidTr="00836EE3">
        <w:trPr>
          <w:trHeight w:val="1572"/>
          <w:jc w:val="center"/>
        </w:trPr>
        <w:tc>
          <w:tcPr>
            <w:tcW w:w="1620" w:type="dxa"/>
            <w:tcBorders>
              <w:top w:val="single" w:sz="2" w:space="0" w:color="000000"/>
              <w:left w:val="single" w:sz="2" w:space="0" w:color="000000"/>
              <w:bottom w:val="single" w:sz="2" w:space="0" w:color="000000"/>
            </w:tcBorders>
          </w:tcPr>
          <w:p w14:paraId="6BEB1B3B" w14:textId="32D0AB0F" w:rsidR="00B50534" w:rsidRPr="0058558E" w:rsidRDefault="004E3154" w:rsidP="00DE2244">
            <w:pPr>
              <w:tabs>
                <w:tab w:val="right" w:pos="7434"/>
              </w:tabs>
              <w:rPr>
                <w:rFonts w:ascii="GHEA Mariam" w:hAnsi="GHEA Mariam"/>
                <w:b/>
                <w:iCs/>
                <w:sz w:val="22"/>
                <w:szCs w:val="22"/>
              </w:rPr>
            </w:pPr>
            <w:r w:rsidRPr="0058558E">
              <w:rPr>
                <w:rFonts w:ascii="GHEA Mariam" w:hAnsi="GHEA Mariam" w:cs="Arial"/>
                <w:b/>
                <w:sz w:val="22"/>
                <w:szCs w:val="22"/>
              </w:rPr>
              <w:t>ՀՀ</w:t>
            </w:r>
            <w:r w:rsidR="00B50534" w:rsidRPr="0058558E">
              <w:rPr>
                <w:rFonts w:ascii="GHEA Mariam" w:hAnsi="GHEA Mariam"/>
                <w:b/>
                <w:iCs/>
                <w:sz w:val="22"/>
                <w:szCs w:val="22"/>
              </w:rPr>
              <w:t xml:space="preserve"> 34.3</w:t>
            </w:r>
          </w:p>
        </w:tc>
        <w:tc>
          <w:tcPr>
            <w:tcW w:w="7470" w:type="dxa"/>
            <w:tcBorders>
              <w:top w:val="single" w:sz="2" w:space="0" w:color="000000"/>
              <w:bottom w:val="single" w:sz="2" w:space="0" w:color="000000"/>
              <w:right w:val="single" w:sz="2" w:space="0" w:color="000000"/>
            </w:tcBorders>
          </w:tcPr>
          <w:p w14:paraId="35808E6F" w14:textId="77777777" w:rsidR="0086746C" w:rsidRPr="0058558E" w:rsidRDefault="0086746C" w:rsidP="00DE2244">
            <w:pPr>
              <w:rPr>
                <w:rFonts w:ascii="GHEA Mariam" w:hAnsi="GHEA Mariam" w:cs="Arial"/>
                <w:iCs/>
                <w:sz w:val="22"/>
                <w:szCs w:val="22"/>
              </w:rPr>
            </w:pPr>
            <w:proofErr w:type="spellStart"/>
            <w:r w:rsidRPr="0058558E">
              <w:rPr>
                <w:rFonts w:ascii="GHEA Mariam" w:hAnsi="GHEA Mariam" w:cs="Arial"/>
                <w:iCs/>
                <w:sz w:val="22"/>
                <w:szCs w:val="22"/>
              </w:rPr>
              <w:t>Կապալառուի</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կողմից</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ենթակապալի</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առաջարկվող</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աշխատանքներ</w:t>
            </w:r>
            <w:proofErr w:type="spellEnd"/>
            <w:r w:rsidRPr="0058558E">
              <w:rPr>
                <w:rFonts w:ascii="GHEA Mariam" w:hAnsi="GHEA Mariam" w:cs="Arial"/>
                <w:iCs/>
                <w:sz w:val="22"/>
                <w:szCs w:val="22"/>
              </w:rPr>
              <w:t xml:space="preserve">. </w:t>
            </w:r>
          </w:p>
          <w:p w14:paraId="1FE516A9" w14:textId="69F240DF" w:rsidR="00EA23E3" w:rsidRPr="0058558E" w:rsidRDefault="0086746C" w:rsidP="00DE2244">
            <w:pPr>
              <w:rPr>
                <w:rFonts w:ascii="GHEA Mariam" w:hAnsi="GHEA Mariam" w:cs="Arial"/>
                <w:iCs/>
                <w:sz w:val="22"/>
                <w:szCs w:val="22"/>
                <w:lang w:val="hy-AM"/>
              </w:rPr>
            </w:pPr>
            <w:proofErr w:type="spellStart"/>
            <w:r w:rsidRPr="0058558E">
              <w:rPr>
                <w:rFonts w:ascii="GHEA Mariam" w:hAnsi="GHEA Mariam" w:cs="Arial"/>
                <w:iCs/>
                <w:sz w:val="22"/>
                <w:szCs w:val="22"/>
              </w:rPr>
              <w:t>Ենթակապալով</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թույլատրվում</w:t>
            </w:r>
            <w:proofErr w:type="spellEnd"/>
            <w:r w:rsidRPr="0058558E">
              <w:rPr>
                <w:rFonts w:ascii="GHEA Mariam" w:hAnsi="GHEA Mariam" w:cs="Arial"/>
                <w:iCs/>
                <w:sz w:val="22"/>
                <w:szCs w:val="22"/>
              </w:rPr>
              <w:t xml:space="preserve"> է </w:t>
            </w:r>
            <w:proofErr w:type="spellStart"/>
            <w:r w:rsidRPr="0058558E">
              <w:rPr>
                <w:rFonts w:ascii="GHEA Mariam" w:hAnsi="GHEA Mariam" w:cs="Arial"/>
                <w:iCs/>
                <w:sz w:val="22"/>
                <w:szCs w:val="22"/>
              </w:rPr>
              <w:t>առավելագույնը</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պայմանագրի</w:t>
            </w:r>
            <w:proofErr w:type="spellEnd"/>
            <w:r w:rsidRPr="0058558E">
              <w:rPr>
                <w:rFonts w:ascii="GHEA Mariam" w:hAnsi="GHEA Mariam" w:cs="Arial"/>
                <w:iCs/>
                <w:sz w:val="22"/>
                <w:szCs w:val="22"/>
              </w:rPr>
              <w:t xml:space="preserve"> </w:t>
            </w:r>
            <w:proofErr w:type="spellStart"/>
            <w:r w:rsidRPr="0058558E">
              <w:rPr>
                <w:rFonts w:ascii="GHEA Mariam" w:hAnsi="GHEA Mariam" w:cs="Arial"/>
                <w:iCs/>
                <w:sz w:val="22"/>
                <w:szCs w:val="22"/>
              </w:rPr>
              <w:t>գումարի</w:t>
            </w:r>
            <w:proofErr w:type="spellEnd"/>
            <w:r w:rsidRPr="0058558E">
              <w:rPr>
                <w:rFonts w:ascii="GHEA Mariam" w:hAnsi="GHEA Mariam" w:cs="Arial"/>
                <w:iCs/>
                <w:sz w:val="22"/>
                <w:szCs w:val="22"/>
              </w:rPr>
              <w:t xml:space="preserve"> </w:t>
            </w:r>
            <w:r w:rsidR="00393F4A" w:rsidRPr="0058558E">
              <w:rPr>
                <w:rFonts w:ascii="GHEA Mariam" w:hAnsi="GHEA Mariam" w:cs="Arial"/>
                <w:b/>
                <w:sz w:val="22"/>
                <w:szCs w:val="22"/>
                <w:lang w:val="hy-AM"/>
              </w:rPr>
              <w:t>4</w:t>
            </w:r>
            <w:r w:rsidRPr="0058558E">
              <w:rPr>
                <w:rFonts w:ascii="GHEA Mariam" w:hAnsi="GHEA Mariam" w:cs="Arial"/>
                <w:b/>
                <w:sz w:val="22"/>
                <w:szCs w:val="22"/>
                <w:lang w:val="hy-AM"/>
              </w:rPr>
              <w:t>0%:</w:t>
            </w:r>
          </w:p>
          <w:p w14:paraId="32A31F2C" w14:textId="77777777" w:rsidR="0086746C" w:rsidRPr="0058558E" w:rsidRDefault="00EA23E3" w:rsidP="00DE2244">
            <w:pPr>
              <w:rPr>
                <w:rFonts w:ascii="GHEA Mariam" w:hAnsi="GHEA Mariam" w:cs="Arial"/>
                <w:iCs/>
                <w:sz w:val="22"/>
                <w:szCs w:val="22"/>
                <w:lang w:val="hy-AM"/>
              </w:rPr>
            </w:pPr>
            <w:r w:rsidRPr="0058558E">
              <w:rPr>
                <w:rFonts w:ascii="GHEA Mariam" w:hAnsi="GHEA Mariam" w:cs="Arial"/>
                <w:iCs/>
                <w:sz w:val="22"/>
                <w:szCs w:val="22"/>
                <w:lang w:val="hy-AM"/>
              </w:rPr>
              <w:t>(գ)</w:t>
            </w:r>
            <w:r w:rsidR="00797C1E" w:rsidRPr="0058558E">
              <w:rPr>
                <w:rFonts w:ascii="GHEA Mariam" w:hAnsi="GHEA Mariam" w:cs="Arial"/>
                <w:iCs/>
                <w:sz w:val="22"/>
                <w:szCs w:val="22"/>
                <w:lang w:val="hy-AM"/>
              </w:rPr>
              <w:t>Ենթակապալառուների որակավորումները և փորձը հաշվի չեն առնվում Մրցույթի մասնակցի գնահատման ժամանակ: Մրցույթի մասնակիցն ինքը (առանց հաշվի առնելու ենթակապալառուի որակավորումները և փորձը) պետք է համապատասխանի որակավորման չափանիշներին:</w:t>
            </w:r>
          </w:p>
        </w:tc>
      </w:tr>
    </w:tbl>
    <w:p w14:paraId="22583297" w14:textId="0697E0A0" w:rsidR="00DE256C" w:rsidRPr="0058558E" w:rsidRDefault="00E84D9D" w:rsidP="00DE2244">
      <w:pPr>
        <w:pStyle w:val="Caption"/>
        <w:keepNext/>
        <w:tabs>
          <w:tab w:val="clear" w:pos="7254"/>
          <w:tab w:val="right" w:pos="7434"/>
        </w:tabs>
        <w:rPr>
          <w:rFonts w:ascii="GHEA Mariam" w:hAnsi="GHEA Mariam" w:cs="Times New Roman"/>
          <w:sz w:val="22"/>
          <w:szCs w:val="22"/>
        </w:rPr>
      </w:pPr>
      <w:r w:rsidRPr="0058558E">
        <w:rPr>
          <w:rFonts w:ascii="GHEA Mariam" w:hAnsi="GHEA Mariam" w:cs="Sylfaen"/>
          <w:sz w:val="22"/>
          <w:szCs w:val="22"/>
        </w:rPr>
        <w:t>Զ</w:t>
      </w:r>
      <w:r w:rsidRPr="0058558E">
        <w:rPr>
          <w:rFonts w:ascii="GHEA Mariam" w:hAnsi="GHEA Mariam" w:cs="Times New Roman"/>
          <w:sz w:val="22"/>
          <w:szCs w:val="22"/>
        </w:rPr>
        <w:t>.</w:t>
      </w:r>
      <w:r w:rsidR="002A062E" w:rsidRPr="0058558E">
        <w:rPr>
          <w:rFonts w:ascii="GHEA Mariam" w:hAnsi="GHEA Mariam" w:cs="Times New Roman"/>
          <w:sz w:val="22"/>
          <w:szCs w:val="22"/>
        </w:rPr>
        <w:t xml:space="preserve"> </w:t>
      </w:r>
      <w:proofErr w:type="spellStart"/>
      <w:r w:rsidRPr="0058558E">
        <w:rPr>
          <w:rFonts w:ascii="GHEA Mariam" w:hAnsi="GHEA Mariam" w:cs="Sylfaen"/>
          <w:sz w:val="22"/>
          <w:szCs w:val="22"/>
        </w:rPr>
        <w:t>Պայմանագրի</w:t>
      </w:r>
      <w:proofErr w:type="spellEnd"/>
      <w:r w:rsidRPr="0058558E">
        <w:rPr>
          <w:rFonts w:ascii="GHEA Mariam" w:hAnsi="GHEA Mariam" w:cs="Times New Roman"/>
          <w:sz w:val="22"/>
          <w:szCs w:val="22"/>
        </w:rPr>
        <w:t xml:space="preserve"> </w:t>
      </w:r>
      <w:proofErr w:type="spellStart"/>
      <w:r w:rsidRPr="0058558E">
        <w:rPr>
          <w:rFonts w:ascii="GHEA Mariam" w:hAnsi="GHEA Mariam" w:cs="Sylfaen"/>
          <w:sz w:val="22"/>
          <w:szCs w:val="22"/>
        </w:rPr>
        <w:t>շնորհումը</w:t>
      </w:r>
      <w:proofErr w:type="spellEnd"/>
    </w:p>
    <w:tbl>
      <w:tblPr>
        <w:tblW w:w="9090" w:type="dxa"/>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620"/>
        <w:gridCol w:w="7470"/>
      </w:tblGrid>
      <w:tr w:rsidR="00A67462" w:rsidRPr="00AD229B" w14:paraId="17B40480" w14:textId="77777777" w:rsidTr="00DE4EB1">
        <w:trPr>
          <w:trHeight w:val="1572"/>
          <w:jc w:val="center"/>
        </w:trPr>
        <w:tc>
          <w:tcPr>
            <w:tcW w:w="1620" w:type="dxa"/>
            <w:tcBorders>
              <w:top w:val="single" w:sz="2" w:space="0" w:color="000000"/>
              <w:left w:val="single" w:sz="2" w:space="0" w:color="000000"/>
              <w:bottom w:val="single" w:sz="2" w:space="0" w:color="000000"/>
            </w:tcBorders>
          </w:tcPr>
          <w:p w14:paraId="2C998321" w14:textId="32D5C94B" w:rsidR="00145B0C" w:rsidRPr="0058558E" w:rsidRDefault="004E3154" w:rsidP="00E74D54">
            <w:pPr>
              <w:rPr>
                <w:rFonts w:ascii="GHEA Mariam" w:hAnsi="GHEA Mariam"/>
                <w:b/>
                <w:bCs/>
                <w:sz w:val="22"/>
                <w:szCs w:val="22"/>
              </w:rPr>
            </w:pPr>
            <w:r w:rsidRPr="0058558E">
              <w:rPr>
                <w:rFonts w:ascii="GHEA Mariam" w:hAnsi="GHEA Mariam" w:cs="Arial"/>
                <w:b/>
                <w:sz w:val="22"/>
                <w:szCs w:val="22"/>
              </w:rPr>
              <w:t>ՀՀ</w:t>
            </w:r>
            <w:r w:rsidR="00903EDB" w:rsidRPr="0058558E">
              <w:rPr>
                <w:rFonts w:ascii="GHEA Mariam" w:hAnsi="GHEA Mariam" w:cs="Arial"/>
                <w:b/>
                <w:sz w:val="22"/>
                <w:szCs w:val="22"/>
              </w:rPr>
              <w:t xml:space="preserve"> </w:t>
            </w:r>
            <w:r w:rsidR="00E74D54" w:rsidRPr="0058558E">
              <w:rPr>
                <w:rFonts w:ascii="GHEA Mariam" w:hAnsi="GHEA Mariam" w:cs="Arial"/>
                <w:b/>
                <w:sz w:val="22"/>
                <w:szCs w:val="22"/>
              </w:rPr>
              <w:t>4</w:t>
            </w:r>
            <w:r w:rsidR="004A6848" w:rsidRPr="0058558E">
              <w:rPr>
                <w:rFonts w:ascii="GHEA Mariam" w:hAnsi="GHEA Mariam" w:cs="Arial"/>
                <w:b/>
                <w:sz w:val="22"/>
                <w:szCs w:val="22"/>
              </w:rPr>
              <w:t>5</w:t>
            </w:r>
          </w:p>
        </w:tc>
        <w:tc>
          <w:tcPr>
            <w:tcW w:w="7470" w:type="dxa"/>
            <w:tcBorders>
              <w:top w:val="single" w:sz="2" w:space="0" w:color="000000"/>
              <w:bottom w:val="single" w:sz="2" w:space="0" w:color="000000"/>
              <w:right w:val="single" w:sz="2" w:space="0" w:color="000000"/>
            </w:tcBorders>
          </w:tcPr>
          <w:p w14:paraId="18484C47" w14:textId="3DB115FC" w:rsidR="009D1EB3" w:rsidRPr="0058558E" w:rsidRDefault="004E3154" w:rsidP="00DE2244">
            <w:pPr>
              <w:jc w:val="both"/>
              <w:rPr>
                <w:rFonts w:ascii="GHEA Mariam" w:hAnsi="GHEA Mariam" w:cs="Arial"/>
                <w:b/>
                <w:sz w:val="22"/>
                <w:szCs w:val="22"/>
                <w:lang w:val="hy-AM"/>
              </w:rPr>
            </w:pPr>
            <w:r w:rsidRPr="0058558E">
              <w:rPr>
                <w:rFonts w:ascii="GHEA Mariam" w:hAnsi="GHEA Mariam" w:cs="Arial"/>
                <w:b/>
                <w:sz w:val="22"/>
                <w:szCs w:val="22"/>
                <w:lang w:val="hy-AM"/>
              </w:rPr>
              <w:t>ՀՀ</w:t>
            </w:r>
            <w:r w:rsidR="009D1EB3" w:rsidRPr="0058558E">
              <w:rPr>
                <w:rFonts w:ascii="GHEA Mariam" w:hAnsi="GHEA Mariam" w:cs="Arial"/>
                <w:b/>
                <w:sz w:val="22"/>
                <w:szCs w:val="22"/>
                <w:lang w:val="hy-AM"/>
              </w:rPr>
              <w:t xml:space="preserve"> </w:t>
            </w:r>
            <w:r w:rsidR="006E74C9" w:rsidRPr="0058558E">
              <w:rPr>
                <w:rFonts w:ascii="GHEA Mariam" w:hAnsi="GHEA Mariam" w:cs="Arial"/>
                <w:b/>
                <w:sz w:val="22"/>
                <w:szCs w:val="22"/>
                <w:lang w:val="hy-AM"/>
              </w:rPr>
              <w:t>4</w:t>
            </w:r>
            <w:r w:rsidR="004A6848" w:rsidRPr="0058558E">
              <w:rPr>
                <w:rFonts w:ascii="GHEA Mariam" w:hAnsi="GHEA Mariam" w:cs="Arial"/>
                <w:b/>
                <w:sz w:val="22"/>
                <w:szCs w:val="22"/>
                <w:lang w:val="hy-AM"/>
              </w:rPr>
              <w:t>5</w:t>
            </w:r>
            <w:r w:rsidR="006E74C9" w:rsidRPr="0058558E">
              <w:rPr>
                <w:rFonts w:ascii="GHEA Mariam" w:hAnsi="GHEA Mariam" w:cs="Arial"/>
                <w:b/>
                <w:sz w:val="22"/>
                <w:szCs w:val="22"/>
                <w:lang w:val="hy-AM"/>
              </w:rPr>
              <w:t xml:space="preserve"> </w:t>
            </w:r>
            <w:r w:rsidR="009D1EB3" w:rsidRPr="0058558E">
              <w:rPr>
                <w:rFonts w:ascii="GHEA Mariam" w:hAnsi="GHEA Mariam" w:cs="Arial"/>
                <w:b/>
                <w:sz w:val="22"/>
                <w:szCs w:val="22"/>
                <w:lang w:val="hy-AM"/>
              </w:rPr>
              <w:t xml:space="preserve">համալրվել է լրացուցիչ ենթակետով </w:t>
            </w:r>
            <w:r w:rsidRPr="0058558E">
              <w:rPr>
                <w:rFonts w:ascii="GHEA Mariam" w:hAnsi="GHEA Mariam" w:cs="Arial"/>
                <w:b/>
                <w:sz w:val="22"/>
                <w:szCs w:val="22"/>
                <w:lang w:val="hy-AM"/>
              </w:rPr>
              <w:t>ՀՀ</w:t>
            </w:r>
            <w:r w:rsidR="009D1EB3" w:rsidRPr="0058558E">
              <w:rPr>
                <w:rFonts w:ascii="GHEA Mariam" w:hAnsi="GHEA Mariam" w:cs="Arial"/>
                <w:b/>
                <w:sz w:val="22"/>
                <w:szCs w:val="22"/>
                <w:lang w:val="hy-AM"/>
              </w:rPr>
              <w:t xml:space="preserve"> </w:t>
            </w:r>
            <w:r w:rsidR="006E74C9" w:rsidRPr="0058558E">
              <w:rPr>
                <w:rFonts w:ascii="GHEA Mariam" w:hAnsi="GHEA Mariam" w:cs="Arial"/>
                <w:b/>
                <w:sz w:val="22"/>
                <w:szCs w:val="22"/>
                <w:lang w:val="hy-AM"/>
              </w:rPr>
              <w:t>41</w:t>
            </w:r>
            <w:r w:rsidR="009D1EB3" w:rsidRPr="0058558E">
              <w:rPr>
                <w:rFonts w:ascii="GHEA Mariam" w:hAnsi="GHEA Mariam" w:cs="Arial"/>
                <w:b/>
                <w:sz w:val="22"/>
                <w:szCs w:val="22"/>
                <w:lang w:val="hy-AM"/>
              </w:rPr>
              <w:t>.</w:t>
            </w:r>
            <w:r w:rsidR="004A6848" w:rsidRPr="0058558E">
              <w:rPr>
                <w:rFonts w:ascii="GHEA Mariam" w:hAnsi="GHEA Mariam" w:cs="Arial"/>
                <w:b/>
                <w:sz w:val="22"/>
                <w:szCs w:val="22"/>
                <w:lang w:val="hy-AM"/>
              </w:rPr>
              <w:t>5</w:t>
            </w:r>
            <w:r w:rsidR="009D1EB3" w:rsidRPr="0058558E">
              <w:rPr>
                <w:rFonts w:ascii="GHEA Mariam" w:hAnsi="GHEA Mariam" w:cs="Arial"/>
                <w:b/>
                <w:sz w:val="22"/>
                <w:szCs w:val="22"/>
                <w:lang w:val="hy-AM"/>
              </w:rPr>
              <w:t>:</w:t>
            </w:r>
          </w:p>
          <w:p w14:paraId="28A2F79E" w14:textId="77777777" w:rsidR="009D1EB3" w:rsidRPr="0058558E" w:rsidRDefault="009D1EB3" w:rsidP="00DE2244">
            <w:pPr>
              <w:jc w:val="both"/>
              <w:rPr>
                <w:rFonts w:ascii="GHEA Mariam" w:hAnsi="GHEA Mariam" w:cs="Arial"/>
                <w:b/>
                <w:sz w:val="22"/>
                <w:szCs w:val="22"/>
                <w:lang w:val="hy-AM"/>
              </w:rPr>
            </w:pPr>
          </w:p>
          <w:p w14:paraId="0F02283E" w14:textId="77777777" w:rsidR="006131BC" w:rsidRPr="0058558E" w:rsidRDefault="006131BC" w:rsidP="006131BC">
            <w:pPr>
              <w:jc w:val="both"/>
              <w:rPr>
                <w:rFonts w:ascii="GHEA Mariam" w:hAnsi="GHEA Mariam" w:cs="Arial"/>
                <w:iCs/>
                <w:sz w:val="22"/>
                <w:szCs w:val="22"/>
                <w:lang w:val="hy-AM"/>
              </w:rPr>
            </w:pPr>
            <w:r w:rsidRPr="0058558E">
              <w:rPr>
                <w:rFonts w:ascii="GHEA Mariam" w:hAnsi="GHEA Mariam" w:cs="Arial"/>
                <w:iCs/>
                <w:sz w:val="22"/>
                <w:szCs w:val="22"/>
                <w:lang w:val="hy-AM"/>
              </w:rPr>
              <w:t>Եթե տվյալ աշխատանքների իրականացման համար ՀՀ օրենսդրությամբ նախատեսված է լիցենզավորում, ապա պայմանագրի ստորագրման նախապայման է հանդիսանում, որ հաղթող ճանաչված հայտատուն ներկայացնի համապատասխան լիցենզիաները։</w:t>
            </w:r>
          </w:p>
          <w:p w14:paraId="60CE7CB5" w14:textId="77777777" w:rsidR="006131BC" w:rsidRPr="0058558E" w:rsidRDefault="006131BC" w:rsidP="006131BC">
            <w:pPr>
              <w:jc w:val="both"/>
              <w:rPr>
                <w:rFonts w:ascii="GHEA Mariam" w:hAnsi="GHEA Mariam" w:cs="Arial"/>
                <w:b/>
                <w:iCs/>
                <w:sz w:val="22"/>
                <w:szCs w:val="22"/>
                <w:lang w:val="hy-AM"/>
              </w:rPr>
            </w:pPr>
          </w:p>
          <w:p w14:paraId="6C930FB5" w14:textId="33D1BF5A" w:rsidR="006131BC" w:rsidRPr="0058558E" w:rsidRDefault="006131BC" w:rsidP="006131BC">
            <w:pPr>
              <w:jc w:val="both"/>
              <w:rPr>
                <w:rFonts w:ascii="GHEA Mariam" w:hAnsi="GHEA Mariam" w:cs="Arial"/>
                <w:iCs/>
                <w:sz w:val="22"/>
                <w:szCs w:val="22"/>
                <w:lang w:val="hy-AM"/>
              </w:rPr>
            </w:pPr>
            <w:r w:rsidRPr="0058558E">
              <w:rPr>
                <w:rFonts w:ascii="GHEA Mariam" w:hAnsi="GHEA Mariam" w:cs="Arial"/>
                <w:iCs/>
                <w:sz w:val="22"/>
                <w:szCs w:val="22"/>
                <w:lang w:val="hy-AM"/>
              </w:rPr>
              <w:t xml:space="preserve">Լիցենզիայի բացակայությունը հայտի ներկայացման պահին չի հանդիսանում հայտի մերժման հիմք։ Սակայն, եթե լիցենզավորումը ՀՀ օրենսդրությամբ պարտադիր է, </w:t>
            </w:r>
            <w:r w:rsidR="00393F4A" w:rsidRPr="0058558E">
              <w:rPr>
                <w:rFonts w:ascii="GHEA Mariam" w:hAnsi="GHEA Mariam" w:cs="Arial"/>
                <w:iCs/>
                <w:sz w:val="22"/>
                <w:szCs w:val="22"/>
                <w:lang w:val="hy-AM"/>
              </w:rPr>
              <w:t>ապա հաղթող ճանաչված հայտատուն պարտավոր է</w:t>
            </w:r>
            <w:r w:rsidR="007B3D9C" w:rsidRPr="0058558E">
              <w:rPr>
                <w:rFonts w:ascii="GHEA Mariam" w:hAnsi="GHEA Mariam" w:cs="Arial"/>
                <w:iCs/>
                <w:sz w:val="22"/>
                <w:szCs w:val="22"/>
                <w:lang w:val="hy-AM"/>
              </w:rPr>
              <w:t xml:space="preserve"> </w:t>
            </w:r>
            <w:r w:rsidR="00393F4A" w:rsidRPr="0058558E">
              <w:rPr>
                <w:rFonts w:ascii="GHEA Mariam" w:hAnsi="GHEA Mariam" w:cs="Arial"/>
                <w:iCs/>
                <w:sz w:val="22"/>
                <w:szCs w:val="22"/>
                <w:lang w:val="hy-AM"/>
              </w:rPr>
              <w:t xml:space="preserve">Պայմանագրի շնորհման Մտադրության ծանուցումը </w:t>
            </w:r>
            <w:r w:rsidR="00393F4A" w:rsidRPr="0058558E">
              <w:rPr>
                <w:rFonts w:ascii="GHEA Mariam" w:hAnsi="GHEA Mariam" w:cs="Arial"/>
                <w:iCs/>
                <w:sz w:val="22"/>
                <w:szCs w:val="22"/>
                <w:lang w:val="hy-AM"/>
              </w:rPr>
              <w:lastRenderedPageBreak/>
              <w:t>ստանալու օրվանից 28 (քսանութ) օրացուցային օրվա ընթացքում ներկայացնել համապատասխան լիցենզիան։</w:t>
            </w:r>
          </w:p>
          <w:p w14:paraId="60CE786E" w14:textId="77777777" w:rsidR="006131BC" w:rsidRPr="0058558E" w:rsidRDefault="006131BC" w:rsidP="006131BC">
            <w:pPr>
              <w:jc w:val="both"/>
              <w:rPr>
                <w:rFonts w:ascii="GHEA Mariam" w:hAnsi="GHEA Mariam" w:cs="Arial"/>
                <w:iCs/>
                <w:sz w:val="22"/>
                <w:szCs w:val="22"/>
                <w:lang w:val="hy-AM"/>
              </w:rPr>
            </w:pPr>
          </w:p>
          <w:p w14:paraId="6BEF0088" w14:textId="77777777" w:rsidR="006131BC" w:rsidRPr="0058558E" w:rsidRDefault="006131BC" w:rsidP="006131BC">
            <w:pPr>
              <w:jc w:val="both"/>
              <w:rPr>
                <w:rFonts w:ascii="GHEA Mariam" w:hAnsi="GHEA Mariam" w:cs="Arial"/>
                <w:iCs/>
                <w:sz w:val="22"/>
                <w:szCs w:val="22"/>
                <w:lang w:val="hy-AM"/>
              </w:rPr>
            </w:pPr>
            <w:r w:rsidRPr="0058558E">
              <w:rPr>
                <w:rFonts w:ascii="GHEA Mariam" w:hAnsi="GHEA Mariam" w:cs="Arial"/>
                <w:iCs/>
                <w:sz w:val="22"/>
                <w:szCs w:val="22"/>
                <w:lang w:val="hy-AM"/>
              </w:rPr>
              <w:t>Սահմանված ժամկետում լիցենզիան չներկայացնելու դեպքում Պատվիրատուն իրավունք ունի մերժել առաջարկը և կիրառել մրցութային փաստաթղթերով նախատեսված միջոցները։</w:t>
            </w:r>
          </w:p>
          <w:p w14:paraId="4AF442D0" w14:textId="77777777" w:rsidR="006131BC" w:rsidRPr="0058558E" w:rsidRDefault="006131BC" w:rsidP="00DE2244">
            <w:pPr>
              <w:jc w:val="both"/>
              <w:rPr>
                <w:rFonts w:ascii="GHEA Mariam" w:hAnsi="GHEA Mariam" w:cs="Arial"/>
                <w:b/>
                <w:iCs/>
                <w:sz w:val="22"/>
                <w:szCs w:val="22"/>
                <w:lang w:val="hy-AM"/>
              </w:rPr>
            </w:pPr>
          </w:p>
        </w:tc>
      </w:tr>
      <w:tr w:rsidR="00A67462" w:rsidRPr="0058558E" w14:paraId="2263FE7A" w14:textId="77777777" w:rsidTr="00DE4EB1">
        <w:trPr>
          <w:trHeight w:val="704"/>
          <w:jc w:val="center"/>
        </w:trPr>
        <w:tc>
          <w:tcPr>
            <w:tcW w:w="1620" w:type="dxa"/>
            <w:tcBorders>
              <w:top w:val="single" w:sz="2" w:space="0" w:color="000000"/>
              <w:left w:val="single" w:sz="2" w:space="0" w:color="000000"/>
              <w:bottom w:val="single" w:sz="2" w:space="0" w:color="000000"/>
            </w:tcBorders>
          </w:tcPr>
          <w:p w14:paraId="701D5B4B" w14:textId="5634DAB3" w:rsidR="00903EDB" w:rsidRPr="0058558E" w:rsidRDefault="004E3154" w:rsidP="00DE2244">
            <w:pPr>
              <w:rPr>
                <w:rFonts w:ascii="GHEA Mariam" w:hAnsi="GHEA Mariam"/>
                <w:sz w:val="22"/>
                <w:szCs w:val="22"/>
              </w:rPr>
            </w:pPr>
            <w:r w:rsidRPr="0058558E">
              <w:rPr>
                <w:rFonts w:ascii="GHEA Mariam" w:hAnsi="GHEA Mariam" w:cs="Arial"/>
                <w:b/>
                <w:sz w:val="22"/>
                <w:szCs w:val="22"/>
              </w:rPr>
              <w:lastRenderedPageBreak/>
              <w:t>ՀՀ</w:t>
            </w:r>
            <w:r w:rsidR="00DE4EB1" w:rsidRPr="0058558E">
              <w:rPr>
                <w:rFonts w:ascii="GHEA Mariam" w:hAnsi="GHEA Mariam"/>
                <w:b/>
                <w:bCs/>
                <w:sz w:val="22"/>
                <w:szCs w:val="22"/>
              </w:rPr>
              <w:t xml:space="preserve"> 4</w:t>
            </w:r>
            <w:r w:rsidR="00DE4EB1" w:rsidRPr="0058558E">
              <w:rPr>
                <w:rFonts w:ascii="GHEA Mariam" w:hAnsi="GHEA Mariam"/>
                <w:b/>
                <w:sz w:val="22"/>
                <w:szCs w:val="22"/>
              </w:rPr>
              <w:t xml:space="preserve">7.1 </w:t>
            </w:r>
          </w:p>
        </w:tc>
        <w:tc>
          <w:tcPr>
            <w:tcW w:w="7470" w:type="dxa"/>
            <w:tcBorders>
              <w:top w:val="single" w:sz="2" w:space="0" w:color="000000"/>
              <w:bottom w:val="single" w:sz="2" w:space="0" w:color="000000"/>
              <w:right w:val="single" w:sz="2" w:space="0" w:color="000000"/>
            </w:tcBorders>
          </w:tcPr>
          <w:p w14:paraId="31444050" w14:textId="22131C21" w:rsidR="00903EDB" w:rsidRPr="0058558E" w:rsidRDefault="00393F4A" w:rsidP="00BF3FD6">
            <w:pPr>
              <w:jc w:val="both"/>
              <w:rPr>
                <w:rFonts w:ascii="GHEA Mariam" w:hAnsi="GHEA Mariam"/>
                <w:bCs/>
                <w:sz w:val="22"/>
                <w:szCs w:val="22"/>
              </w:rPr>
            </w:pPr>
            <w:r w:rsidRPr="0058558E">
              <w:rPr>
                <w:rFonts w:ascii="GHEA Mariam" w:hAnsi="GHEA Mariam" w:cs="Arial"/>
                <w:bCs/>
                <w:sz w:val="22"/>
                <w:szCs w:val="22"/>
                <w:lang w:val="hy-AM"/>
              </w:rPr>
              <w:t>Հաղթող Հայտատուն պետք է ներկայացնել Շահառու Սեփականատիրոջ Հայտարարագրման Ձևը։</w:t>
            </w:r>
          </w:p>
        </w:tc>
      </w:tr>
      <w:tr w:rsidR="00A67462" w:rsidRPr="0058558E" w14:paraId="00D28FDF" w14:textId="77777777" w:rsidTr="00DE4EB1">
        <w:trPr>
          <w:trHeight w:val="704"/>
          <w:jc w:val="center"/>
        </w:trPr>
        <w:tc>
          <w:tcPr>
            <w:tcW w:w="1620" w:type="dxa"/>
            <w:tcBorders>
              <w:top w:val="single" w:sz="2" w:space="0" w:color="000000"/>
              <w:left w:val="single" w:sz="2" w:space="0" w:color="000000"/>
              <w:bottom w:val="single" w:sz="2" w:space="0" w:color="000000"/>
            </w:tcBorders>
          </w:tcPr>
          <w:p w14:paraId="712657BF" w14:textId="35A2270E" w:rsidR="00DE4EB1" w:rsidRPr="0058558E" w:rsidRDefault="004E3154" w:rsidP="00DE2244">
            <w:pPr>
              <w:rPr>
                <w:rFonts w:ascii="GHEA Mariam" w:hAnsi="GHEA Mariam" w:cs="Arial"/>
                <w:b/>
                <w:sz w:val="22"/>
                <w:szCs w:val="22"/>
              </w:rPr>
            </w:pPr>
            <w:r w:rsidRPr="0058558E">
              <w:rPr>
                <w:rFonts w:ascii="GHEA Mariam" w:hAnsi="GHEA Mariam" w:cs="Arial"/>
                <w:b/>
                <w:sz w:val="22"/>
                <w:szCs w:val="22"/>
              </w:rPr>
              <w:t>ՀՀ</w:t>
            </w:r>
            <w:r w:rsidR="00DE4EB1" w:rsidRPr="0058558E">
              <w:rPr>
                <w:rFonts w:ascii="GHEA Mariam" w:hAnsi="GHEA Mariam"/>
                <w:b/>
                <w:bCs/>
                <w:sz w:val="22"/>
                <w:szCs w:val="22"/>
              </w:rPr>
              <w:t xml:space="preserve"> 4</w:t>
            </w:r>
            <w:r w:rsidR="00DE4EB1" w:rsidRPr="0058558E">
              <w:rPr>
                <w:rFonts w:ascii="GHEA Mariam" w:hAnsi="GHEA Mariam"/>
                <w:b/>
                <w:sz w:val="22"/>
                <w:szCs w:val="22"/>
              </w:rPr>
              <w:t xml:space="preserve">8.1 </w:t>
            </w:r>
            <w:r w:rsidR="00DE4EB1" w:rsidRPr="0058558E">
              <w:rPr>
                <w:rFonts w:ascii="GHEA Mariam" w:hAnsi="GHEA Mariam"/>
                <w:b/>
                <w:sz w:val="22"/>
                <w:szCs w:val="22"/>
                <w:lang w:val="hy-AM"/>
              </w:rPr>
              <w:t>և</w:t>
            </w:r>
            <w:r w:rsidR="00DE4EB1" w:rsidRPr="0058558E">
              <w:rPr>
                <w:rFonts w:ascii="GHEA Mariam" w:hAnsi="GHEA Mariam"/>
                <w:b/>
                <w:sz w:val="22"/>
                <w:szCs w:val="22"/>
              </w:rPr>
              <w:t xml:space="preserve"> 48.2</w:t>
            </w:r>
          </w:p>
        </w:tc>
        <w:tc>
          <w:tcPr>
            <w:tcW w:w="7470" w:type="dxa"/>
            <w:tcBorders>
              <w:top w:val="single" w:sz="2" w:space="0" w:color="000000"/>
              <w:bottom w:val="single" w:sz="2" w:space="0" w:color="000000"/>
              <w:right w:val="single" w:sz="2" w:space="0" w:color="000000"/>
            </w:tcBorders>
          </w:tcPr>
          <w:p w14:paraId="67013AE3" w14:textId="77777777" w:rsidR="00DE4EB1" w:rsidRPr="0058558E" w:rsidRDefault="00DE4EB1" w:rsidP="00DE4EB1">
            <w:pPr>
              <w:jc w:val="both"/>
              <w:rPr>
                <w:rFonts w:ascii="GHEA Mariam" w:hAnsi="GHEA Mariam" w:cs="Arial"/>
                <w:bCs/>
                <w:sz w:val="22"/>
                <w:szCs w:val="22"/>
                <w:lang w:val="hy-AM"/>
              </w:rPr>
            </w:pPr>
            <w:r w:rsidRPr="0058558E">
              <w:rPr>
                <w:rFonts w:ascii="GHEA Mariam" w:hAnsi="GHEA Mariam" w:cs="Arial"/>
                <w:bCs/>
                <w:sz w:val="22"/>
                <w:szCs w:val="22"/>
                <w:lang w:val="hy-AM"/>
              </w:rPr>
              <w:t>Հաղթող Հայտատուն պետք է ներկայացնի Բնապահպան և սոցիալական (ԲՍ) կատարման երաշխիք՝</w:t>
            </w:r>
          </w:p>
          <w:p w14:paraId="353D0416" w14:textId="77777777" w:rsidR="00DE4EB1" w:rsidRPr="0058558E" w:rsidRDefault="00DE4EB1" w:rsidP="00DE4EB1">
            <w:pPr>
              <w:jc w:val="both"/>
              <w:rPr>
                <w:rFonts w:ascii="GHEA Mariam" w:hAnsi="GHEA Mariam" w:cs="Arial"/>
                <w:bCs/>
                <w:sz w:val="22"/>
                <w:szCs w:val="22"/>
                <w:lang w:val="hy-AM"/>
              </w:rPr>
            </w:pPr>
            <w:r w:rsidRPr="0058558E">
              <w:rPr>
                <w:rFonts w:ascii="GHEA Mariam" w:hAnsi="GHEA Mariam" w:cs="Arial"/>
                <w:bCs/>
                <w:sz w:val="22"/>
                <w:szCs w:val="22"/>
                <w:lang w:val="hy-AM"/>
              </w:rPr>
              <w:t>ՉԻ ՊԱՀԱՆՋՎՈՒՄ</w:t>
            </w:r>
          </w:p>
        </w:tc>
      </w:tr>
      <w:tr w:rsidR="00A67462" w:rsidRPr="00AD229B" w14:paraId="3571F0AA" w14:textId="77777777" w:rsidTr="00DE4EB1">
        <w:trPr>
          <w:trHeight w:val="1572"/>
          <w:jc w:val="center"/>
        </w:trPr>
        <w:tc>
          <w:tcPr>
            <w:tcW w:w="1620" w:type="dxa"/>
            <w:tcBorders>
              <w:top w:val="single" w:sz="2" w:space="0" w:color="000000"/>
              <w:left w:val="single" w:sz="2" w:space="0" w:color="000000"/>
              <w:bottom w:val="single" w:sz="2" w:space="0" w:color="000000"/>
            </w:tcBorders>
          </w:tcPr>
          <w:p w14:paraId="28E60341" w14:textId="1319051C" w:rsidR="00903EDB" w:rsidRPr="0058558E" w:rsidRDefault="004E3154" w:rsidP="00DE2244">
            <w:pPr>
              <w:rPr>
                <w:rFonts w:ascii="GHEA Mariam" w:hAnsi="GHEA Mariam"/>
                <w:b/>
                <w:sz w:val="22"/>
                <w:szCs w:val="22"/>
              </w:rPr>
            </w:pPr>
            <w:r w:rsidRPr="0058558E">
              <w:rPr>
                <w:rFonts w:ascii="GHEA Mariam" w:hAnsi="GHEA Mariam" w:cs="Arial"/>
                <w:b/>
                <w:sz w:val="22"/>
                <w:szCs w:val="22"/>
              </w:rPr>
              <w:t>ՀՀ</w:t>
            </w:r>
            <w:r w:rsidR="00903EDB" w:rsidRPr="0058558E">
              <w:rPr>
                <w:rFonts w:ascii="GHEA Mariam" w:hAnsi="GHEA Mariam" w:cs="Arial"/>
                <w:b/>
                <w:sz w:val="22"/>
                <w:szCs w:val="22"/>
              </w:rPr>
              <w:t xml:space="preserve"> 4</w:t>
            </w:r>
            <w:r w:rsidR="003E73D9" w:rsidRPr="0058558E">
              <w:rPr>
                <w:rFonts w:ascii="GHEA Mariam" w:hAnsi="GHEA Mariam" w:cs="Arial"/>
                <w:b/>
                <w:sz w:val="22"/>
                <w:szCs w:val="22"/>
              </w:rPr>
              <w:t>9</w:t>
            </w:r>
          </w:p>
        </w:tc>
        <w:tc>
          <w:tcPr>
            <w:tcW w:w="7470" w:type="dxa"/>
            <w:tcBorders>
              <w:top w:val="single" w:sz="2" w:space="0" w:color="000000"/>
              <w:bottom w:val="single" w:sz="2" w:space="0" w:color="000000"/>
              <w:right w:val="single" w:sz="2" w:space="0" w:color="000000"/>
            </w:tcBorders>
          </w:tcPr>
          <w:p w14:paraId="1B1792A8" w14:textId="77777777" w:rsidR="002570CA" w:rsidRPr="0058558E" w:rsidRDefault="002570CA" w:rsidP="00DE2244">
            <w:pPr>
              <w:rPr>
                <w:rFonts w:ascii="GHEA Mariam" w:hAnsi="GHEA Mariam" w:cs="Arial"/>
                <w:bCs/>
                <w:iCs/>
                <w:sz w:val="22"/>
                <w:szCs w:val="22"/>
                <w:lang w:val="hy-AM"/>
              </w:rPr>
            </w:pPr>
            <w:r w:rsidRPr="0058558E">
              <w:rPr>
                <w:rFonts w:ascii="GHEA Mariam" w:hAnsi="GHEA Mariam" w:cs="Arial"/>
                <w:bCs/>
                <w:iCs/>
                <w:sz w:val="22"/>
                <w:szCs w:val="22"/>
                <w:lang w:val="hy-AM"/>
              </w:rPr>
              <w:t xml:space="preserve">Պատվիրատուի կողմից որպես Վեճի դատավոր նշանակվում է </w:t>
            </w:r>
            <w:r w:rsidRPr="0058558E">
              <w:rPr>
                <w:rFonts w:ascii="GHEA Mariam" w:hAnsi="GHEA Mariam" w:cs="Arial"/>
                <w:bCs/>
                <w:sz w:val="22"/>
                <w:szCs w:val="22"/>
                <w:lang w:val="hy-AM"/>
              </w:rPr>
              <w:t>«Առևտրաարդյունաբերական պալատի Արբիտրաժային դատարանը»՝ Հայաստանի Հանրապետություն, ք. Երեւան, 0010, Խանջյան 11:</w:t>
            </w:r>
          </w:p>
          <w:p w14:paraId="7262054B" w14:textId="643D3010" w:rsidR="00903EDB" w:rsidRPr="0058558E" w:rsidRDefault="002570CA" w:rsidP="00DE2244">
            <w:pPr>
              <w:rPr>
                <w:rFonts w:ascii="GHEA Mariam" w:hAnsi="GHEA Mariam"/>
                <w:bCs/>
                <w:sz w:val="22"/>
                <w:szCs w:val="22"/>
                <w:lang w:val="hy-AM"/>
              </w:rPr>
            </w:pPr>
            <w:r w:rsidRPr="0058558E">
              <w:rPr>
                <w:rFonts w:ascii="GHEA Mariam" w:hAnsi="GHEA Mariam" w:cs="Arial"/>
                <w:bCs/>
                <w:iCs/>
                <w:sz w:val="22"/>
                <w:szCs w:val="22"/>
                <w:lang w:val="hy-AM"/>
              </w:rPr>
              <w:t xml:space="preserve">Վեճի դատավորի ժամավճարն է` այն հասանելի է հետևյալ կայքէջում </w:t>
            </w:r>
            <w:hyperlink r:id="rId22" w:history="1">
              <w:r w:rsidRPr="0058558E">
                <w:rPr>
                  <w:rFonts w:ascii="GHEA Mariam" w:hAnsi="GHEA Mariam" w:cs="Arial"/>
                  <w:bCs/>
                  <w:sz w:val="22"/>
                  <w:szCs w:val="22"/>
                  <w:lang w:val="hy-AM"/>
                </w:rPr>
                <w:t>http://www.arbitrage.am/?page=arbitration_costs</w:t>
              </w:r>
            </w:hyperlink>
            <w:r w:rsidR="007B3D9C" w:rsidRPr="0058558E">
              <w:rPr>
                <w:rFonts w:ascii="GHEA Mariam" w:hAnsi="GHEA Mariam"/>
                <w:bCs/>
                <w:sz w:val="22"/>
                <w:szCs w:val="22"/>
                <w:lang w:val="hy-AM"/>
              </w:rPr>
              <w:t xml:space="preserve"> </w:t>
            </w:r>
          </w:p>
        </w:tc>
      </w:tr>
      <w:tr w:rsidR="00A67462" w:rsidRPr="00AD229B" w14:paraId="07C8DA5E" w14:textId="77777777" w:rsidTr="00393F4A">
        <w:trPr>
          <w:trHeight w:val="20"/>
          <w:jc w:val="center"/>
        </w:trPr>
        <w:tc>
          <w:tcPr>
            <w:tcW w:w="1620" w:type="dxa"/>
            <w:tcBorders>
              <w:top w:val="single" w:sz="2" w:space="0" w:color="000000"/>
              <w:left w:val="single" w:sz="2" w:space="0" w:color="000000"/>
              <w:bottom w:val="single" w:sz="2" w:space="0" w:color="000000"/>
            </w:tcBorders>
          </w:tcPr>
          <w:p w14:paraId="6F2A86E4" w14:textId="260F9F4C" w:rsidR="003E73D9" w:rsidRPr="0058558E" w:rsidRDefault="004E3154" w:rsidP="00C42B25">
            <w:pPr>
              <w:rPr>
                <w:rFonts w:ascii="GHEA Mariam" w:eastAsia="MS Mincho" w:hAnsi="GHEA Mariam" w:cs="MS Mincho"/>
                <w:b/>
                <w:sz w:val="22"/>
                <w:szCs w:val="22"/>
              </w:rPr>
            </w:pPr>
            <w:r w:rsidRPr="0058558E">
              <w:rPr>
                <w:rFonts w:ascii="GHEA Mariam" w:hAnsi="GHEA Mariam" w:cs="Arial"/>
                <w:b/>
                <w:sz w:val="22"/>
                <w:szCs w:val="22"/>
              </w:rPr>
              <w:t>ՀՀ</w:t>
            </w:r>
            <w:r w:rsidR="00C42B25" w:rsidRPr="0058558E">
              <w:rPr>
                <w:rFonts w:ascii="GHEA Mariam" w:hAnsi="GHEA Mariam" w:cs="Arial"/>
                <w:b/>
                <w:sz w:val="22"/>
                <w:szCs w:val="22"/>
              </w:rPr>
              <w:t xml:space="preserve"> 50</w:t>
            </w:r>
            <w:r w:rsidR="00C42B25" w:rsidRPr="0058558E">
              <w:rPr>
                <w:rFonts w:ascii="MS Mincho" w:eastAsia="MS Mincho" w:hAnsi="MS Mincho" w:cs="MS Mincho" w:hint="eastAsia"/>
                <w:b/>
                <w:sz w:val="22"/>
                <w:szCs w:val="22"/>
              </w:rPr>
              <w:t>․</w:t>
            </w:r>
            <w:r w:rsidR="00C42B25" w:rsidRPr="0058558E">
              <w:rPr>
                <w:rFonts w:ascii="GHEA Mariam" w:eastAsia="MS Mincho" w:hAnsi="GHEA Mariam" w:cs="MS Mincho"/>
                <w:b/>
                <w:sz w:val="22"/>
                <w:szCs w:val="22"/>
              </w:rPr>
              <w:t>1</w:t>
            </w:r>
          </w:p>
        </w:tc>
        <w:tc>
          <w:tcPr>
            <w:tcW w:w="7470" w:type="dxa"/>
            <w:tcBorders>
              <w:top w:val="single" w:sz="2" w:space="0" w:color="000000"/>
              <w:bottom w:val="single" w:sz="2" w:space="0" w:color="000000"/>
              <w:right w:val="single" w:sz="2" w:space="0" w:color="000000"/>
            </w:tcBorders>
          </w:tcPr>
          <w:p w14:paraId="4D85D090" w14:textId="77777777" w:rsidR="003E73D9" w:rsidRPr="0058558E" w:rsidRDefault="003E73D9" w:rsidP="00C42B25">
            <w:pPr>
              <w:tabs>
                <w:tab w:val="left" w:pos="1600"/>
              </w:tabs>
              <w:jc w:val="both"/>
              <w:rPr>
                <w:rFonts w:ascii="GHEA Mariam" w:hAnsi="GHEA Mariam" w:cs="Arial"/>
                <w:sz w:val="22"/>
                <w:szCs w:val="22"/>
                <w:lang w:val="hy-AM"/>
              </w:rPr>
            </w:pPr>
            <w:r w:rsidRPr="0058558E">
              <w:rPr>
                <w:rFonts w:ascii="GHEA Mariam" w:hAnsi="GHEA Mariam" w:cs="Arial"/>
                <w:sz w:val="22"/>
                <w:szCs w:val="22"/>
                <w:lang w:val="hy-AM"/>
              </w:rPr>
              <w:t>Գնումների հետ առնչվող բողոքների ներկայացման ընթացակարգերը մանրամասն բերվում են</w:t>
            </w:r>
            <w:r w:rsidR="00C42B25" w:rsidRPr="0058558E">
              <w:rPr>
                <w:rFonts w:ascii="GHEA Mariam" w:hAnsi="GHEA Mariam" w:cs="Arial"/>
                <w:sz w:val="22"/>
                <w:szCs w:val="22"/>
                <w:lang w:val="hy-AM"/>
              </w:rPr>
              <w:t xml:space="preserve"> </w:t>
            </w:r>
            <w:r w:rsidRPr="0058558E">
              <w:rPr>
                <w:rFonts w:ascii="GHEA Mariam" w:hAnsi="GHEA Mariam" w:cs="Arial"/>
                <w:sz w:val="22"/>
                <w:szCs w:val="22"/>
                <w:lang w:val="hy-AM"/>
              </w:rPr>
              <w:t>«Համաշխարհային Բանկի գնումների կանոնակարգեր ՆԾՖ փոխառուների համար/ «World Bank Procurement Regulations for IPF Borrowers» (Հավելված III)»: Եթե Հայտատուն ցանկանում է ներկայացել գնումների հետ առնչվող բողոք, նա պետք է գրավոր ներկայացնի իր բողոքը (ամենից արագ մատչելի միջոցներով` էլ. փոստով կամ ֆաքսով), հետևյալ հասցեով`</w:t>
            </w:r>
          </w:p>
          <w:p w14:paraId="219F0858" w14:textId="77777777" w:rsidR="003E73D9" w:rsidRPr="0058558E" w:rsidRDefault="003E73D9" w:rsidP="003E73D9">
            <w:pPr>
              <w:tabs>
                <w:tab w:val="left" w:pos="1600"/>
              </w:tabs>
              <w:rPr>
                <w:rFonts w:ascii="GHEA Mariam" w:hAnsi="GHEA Mariam" w:cs="Arial"/>
                <w:sz w:val="22"/>
                <w:szCs w:val="22"/>
                <w:lang w:val="hy-AM"/>
              </w:rPr>
            </w:pPr>
            <w:r w:rsidRPr="0058558E">
              <w:rPr>
                <w:rFonts w:ascii="GHEA Mariam" w:hAnsi="GHEA Mariam" w:cs="Arial"/>
                <w:sz w:val="22"/>
                <w:szCs w:val="22"/>
                <w:lang w:val="hy-AM"/>
              </w:rPr>
              <w:t>Ում` Արմեն Եսոյան</w:t>
            </w:r>
          </w:p>
          <w:p w14:paraId="6D0FDE40" w14:textId="77777777" w:rsidR="003E73D9" w:rsidRPr="0058558E" w:rsidRDefault="003E73D9" w:rsidP="003E73D9">
            <w:pPr>
              <w:tabs>
                <w:tab w:val="left" w:pos="1600"/>
              </w:tabs>
              <w:rPr>
                <w:rFonts w:ascii="GHEA Mariam" w:hAnsi="GHEA Mariam" w:cs="Arial"/>
                <w:sz w:val="22"/>
                <w:szCs w:val="22"/>
                <w:lang w:val="hy-AM"/>
              </w:rPr>
            </w:pPr>
            <w:r w:rsidRPr="0058558E">
              <w:rPr>
                <w:rFonts w:ascii="GHEA Mariam" w:hAnsi="GHEA Mariam" w:cs="Arial"/>
                <w:sz w:val="22"/>
                <w:szCs w:val="22"/>
                <w:lang w:val="hy-AM"/>
              </w:rPr>
              <w:t>Պաշտոն` Տնօրեն</w:t>
            </w:r>
          </w:p>
          <w:p w14:paraId="14CE25A1" w14:textId="77777777" w:rsidR="003E73D9" w:rsidRPr="0058558E" w:rsidRDefault="003E73D9" w:rsidP="003E73D9">
            <w:pPr>
              <w:tabs>
                <w:tab w:val="left" w:pos="1600"/>
              </w:tabs>
              <w:rPr>
                <w:rFonts w:ascii="GHEA Mariam" w:hAnsi="GHEA Mariam" w:cs="Arial"/>
                <w:sz w:val="22"/>
                <w:szCs w:val="22"/>
                <w:lang w:val="hy-AM"/>
              </w:rPr>
            </w:pPr>
            <w:r w:rsidRPr="0058558E">
              <w:rPr>
                <w:rFonts w:ascii="GHEA Mariam" w:hAnsi="GHEA Mariam" w:cs="Arial"/>
                <w:sz w:val="22"/>
                <w:szCs w:val="22"/>
                <w:lang w:val="hy-AM"/>
              </w:rPr>
              <w:t xml:space="preserve">Պատվիրատու` «Բնապահպանական ծրագրերի իրականացման գրասենյակ» պետական հիմնարկ </w:t>
            </w:r>
          </w:p>
          <w:p w14:paraId="43864603" w14:textId="77777777" w:rsidR="00C42B25" w:rsidRPr="0058558E" w:rsidRDefault="003E73D9" w:rsidP="003E73D9">
            <w:pPr>
              <w:tabs>
                <w:tab w:val="left" w:pos="1600"/>
              </w:tabs>
              <w:rPr>
                <w:rFonts w:ascii="GHEA Mariam" w:hAnsi="GHEA Mariam" w:cs="Arial"/>
                <w:sz w:val="22"/>
                <w:szCs w:val="22"/>
                <w:lang w:val="hy-AM"/>
              </w:rPr>
            </w:pPr>
            <w:r w:rsidRPr="0058558E">
              <w:rPr>
                <w:rFonts w:ascii="GHEA Mariam" w:hAnsi="GHEA Mariam" w:cs="Arial"/>
                <w:sz w:val="22"/>
                <w:szCs w:val="22"/>
                <w:lang w:val="hy-AM"/>
              </w:rPr>
              <w:t xml:space="preserve">Էլ. հասցեն` </w:t>
            </w:r>
            <w:hyperlink r:id="rId23" w:history="1">
              <w:r w:rsidR="000056FA" w:rsidRPr="0058558E">
                <w:rPr>
                  <w:rStyle w:val="Hyperlink"/>
                  <w:rFonts w:ascii="GHEA Mariam" w:hAnsi="GHEA Mariam" w:cs="Arial"/>
                  <w:color w:val="auto"/>
                  <w:sz w:val="22"/>
                  <w:szCs w:val="22"/>
                  <w:lang w:val="hy-AM"/>
                </w:rPr>
                <w:t>resiland.epiu@gmail.com</w:t>
              </w:r>
            </w:hyperlink>
          </w:p>
          <w:p w14:paraId="1138C798" w14:textId="1F04B230" w:rsidR="000056FA" w:rsidRPr="0058558E" w:rsidRDefault="00393F4A" w:rsidP="00393F4A">
            <w:pPr>
              <w:tabs>
                <w:tab w:val="left" w:pos="1600"/>
              </w:tabs>
              <w:rPr>
                <w:rFonts w:ascii="GHEA Mariam" w:hAnsi="GHEA Mariam" w:cs="Arial"/>
                <w:sz w:val="22"/>
                <w:szCs w:val="22"/>
                <w:lang w:val="hy-AM"/>
              </w:rPr>
            </w:pPr>
            <w:r w:rsidRPr="0058558E">
              <w:rPr>
                <w:rFonts w:ascii="GHEA Mariam" w:hAnsi="GHEA Mariam" w:cs="Arial"/>
                <w:sz w:val="22"/>
                <w:szCs w:val="22"/>
                <w:lang w:val="hy-AM"/>
              </w:rPr>
              <w:t xml:space="preserve">Բողոքի պատճենը կարող է, տեղեկացման և վերահսկման նպատակով, ուղարկվել նաև Բանկին հետևյալ էլեկտրոնային հասցեով՝ </w:t>
            </w:r>
            <w:r w:rsidRPr="0058558E">
              <w:rPr>
                <w:rFonts w:ascii="GHEA Mariam" w:hAnsi="GHEA Mariam" w:cs="Arial"/>
                <w:sz w:val="22"/>
                <w:szCs w:val="22"/>
                <w:lang w:val="hy-AM"/>
              </w:rPr>
              <w:fldChar w:fldCharType="begin"/>
            </w:r>
            <w:r w:rsidRPr="0058558E">
              <w:rPr>
                <w:rFonts w:ascii="GHEA Mariam" w:hAnsi="GHEA Mariam" w:cs="Arial"/>
                <w:sz w:val="22"/>
                <w:szCs w:val="22"/>
                <w:lang w:val="hy-AM"/>
              </w:rPr>
              <w:instrText>HYPERLINK "mailto:pprocurementcomplaints@worldbank.org"</w:instrText>
            </w:r>
            <w:r w:rsidRPr="0058558E">
              <w:rPr>
                <w:rFonts w:ascii="GHEA Mariam" w:hAnsi="GHEA Mariam" w:cs="Arial"/>
                <w:sz w:val="22"/>
                <w:szCs w:val="22"/>
                <w:lang w:val="hy-AM"/>
              </w:rPr>
            </w:r>
            <w:r w:rsidRPr="0058558E">
              <w:rPr>
                <w:rFonts w:ascii="GHEA Mariam" w:hAnsi="GHEA Mariam" w:cs="Arial"/>
                <w:sz w:val="22"/>
                <w:szCs w:val="22"/>
                <w:lang w:val="hy-AM"/>
              </w:rPr>
              <w:fldChar w:fldCharType="separate"/>
            </w:r>
            <w:r w:rsidRPr="0058558E">
              <w:rPr>
                <w:rStyle w:val="Hyperlink"/>
                <w:rFonts w:ascii="GHEA Mariam" w:hAnsi="GHEA Mariam" w:cs="Arial"/>
                <w:color w:val="auto"/>
                <w:sz w:val="22"/>
                <w:szCs w:val="22"/>
                <w:lang w:val="hy-AM"/>
              </w:rPr>
              <w:t>pprocurementcomplaints@worldbank.org</w:t>
            </w:r>
            <w:r w:rsidRPr="0058558E">
              <w:rPr>
                <w:rFonts w:ascii="GHEA Mariam" w:hAnsi="GHEA Mariam" w:cs="Arial"/>
                <w:sz w:val="22"/>
                <w:szCs w:val="22"/>
                <w:lang w:val="hy-AM"/>
              </w:rPr>
              <w:fldChar w:fldCharType="end"/>
            </w:r>
            <w:r w:rsidRPr="0058558E">
              <w:rPr>
                <w:rFonts w:ascii="GHEA Mariam" w:hAnsi="GHEA Mariam" w:cs="Arial"/>
                <w:sz w:val="22"/>
                <w:szCs w:val="22"/>
                <w:lang w:val="hy-AM"/>
              </w:rPr>
              <w:t xml:space="preserve"> ։</w:t>
            </w:r>
          </w:p>
          <w:p w14:paraId="4A4DD847" w14:textId="77777777" w:rsidR="003E73D9" w:rsidRPr="0058558E" w:rsidRDefault="003E73D9" w:rsidP="003E73D9">
            <w:pPr>
              <w:tabs>
                <w:tab w:val="left" w:pos="1600"/>
              </w:tabs>
              <w:rPr>
                <w:rFonts w:ascii="GHEA Mariam" w:hAnsi="GHEA Mariam" w:cs="Arial"/>
                <w:sz w:val="22"/>
                <w:szCs w:val="22"/>
                <w:lang w:val="hy-AM"/>
              </w:rPr>
            </w:pPr>
            <w:r w:rsidRPr="0058558E">
              <w:rPr>
                <w:rFonts w:ascii="GHEA Mariam" w:hAnsi="GHEA Mariam" w:cs="Arial"/>
                <w:sz w:val="22"/>
                <w:szCs w:val="22"/>
                <w:lang w:val="hy-AM"/>
              </w:rPr>
              <w:t>Գնումների հետ առնչվող վեճի ժամանակ կարելի է բողոքարկել հետևյալը`</w:t>
            </w:r>
          </w:p>
          <w:p w14:paraId="276EEF44" w14:textId="77777777" w:rsidR="003E73D9" w:rsidRPr="0058558E" w:rsidRDefault="003E73D9" w:rsidP="003E73D9">
            <w:pPr>
              <w:tabs>
                <w:tab w:val="left" w:pos="1600"/>
              </w:tabs>
              <w:rPr>
                <w:rFonts w:ascii="GHEA Mariam" w:hAnsi="GHEA Mariam" w:cs="Arial"/>
                <w:sz w:val="22"/>
                <w:szCs w:val="22"/>
                <w:lang w:val="hy-AM"/>
              </w:rPr>
            </w:pPr>
            <w:r w:rsidRPr="0058558E">
              <w:rPr>
                <w:rFonts w:ascii="GHEA Mariam" w:hAnsi="GHEA Mariam" w:cs="Arial"/>
                <w:sz w:val="22"/>
                <w:szCs w:val="22"/>
                <w:lang w:val="hy-AM"/>
              </w:rPr>
              <w:t>1. Մրցութային փաստաթղթերի պայմանները; և</w:t>
            </w:r>
          </w:p>
          <w:p w14:paraId="65DDC484" w14:textId="77777777" w:rsidR="003E73D9" w:rsidRPr="0058558E" w:rsidRDefault="003E73D9" w:rsidP="003E73D9">
            <w:pPr>
              <w:tabs>
                <w:tab w:val="left" w:pos="1600"/>
              </w:tabs>
              <w:rPr>
                <w:rFonts w:ascii="GHEA Mariam" w:hAnsi="GHEA Mariam" w:cs="Arial"/>
                <w:sz w:val="22"/>
                <w:szCs w:val="22"/>
                <w:lang w:val="hy-AM"/>
              </w:rPr>
            </w:pPr>
            <w:r w:rsidRPr="0058558E">
              <w:rPr>
                <w:rFonts w:ascii="GHEA Mariam" w:hAnsi="GHEA Mariam" w:cs="Arial"/>
                <w:sz w:val="22"/>
                <w:szCs w:val="22"/>
                <w:lang w:val="hy-AM"/>
              </w:rPr>
              <w:t>2. Պատվիրատուի որոշումը պայմանագրի շնորհման մասին:</w:t>
            </w:r>
          </w:p>
        </w:tc>
      </w:tr>
    </w:tbl>
    <w:p w14:paraId="3F6DF688" w14:textId="77777777" w:rsidR="007B586E" w:rsidRPr="0058558E" w:rsidRDefault="007B586E">
      <w:pPr>
        <w:pStyle w:val="BodyText"/>
        <w:rPr>
          <w:rFonts w:ascii="GHEA Mariam" w:hAnsi="GHEA Mariam" w:cs="Times New Roman"/>
          <w:sz w:val="22"/>
          <w:szCs w:val="22"/>
          <w:lang w:val="hy-AM"/>
        </w:rPr>
      </w:pPr>
    </w:p>
    <w:p w14:paraId="78978396" w14:textId="77777777" w:rsidR="007B586E" w:rsidRPr="0058558E" w:rsidRDefault="007B586E">
      <w:pPr>
        <w:pStyle w:val="BodyText"/>
        <w:rPr>
          <w:rFonts w:ascii="GHEA Mariam" w:hAnsi="GHEA Mariam" w:cs="Times New Roman"/>
          <w:sz w:val="22"/>
          <w:szCs w:val="22"/>
          <w:lang w:val="hy-AM"/>
        </w:rPr>
        <w:sectPr w:rsidR="007B586E" w:rsidRPr="0058558E" w:rsidSect="0037329C">
          <w:headerReference w:type="even" r:id="rId24"/>
          <w:headerReference w:type="default" r:id="rId25"/>
          <w:type w:val="oddPage"/>
          <w:pgSz w:w="11907" w:h="16839" w:code="9"/>
          <w:pgMar w:top="1440" w:right="1440" w:bottom="1440" w:left="1440" w:header="720" w:footer="720" w:gutter="0"/>
          <w:paperSrc w:first="15" w:other="15"/>
          <w:cols w:space="720"/>
          <w:titlePg/>
        </w:sectPr>
      </w:pPr>
    </w:p>
    <w:p w14:paraId="67A01CEF" w14:textId="77777777" w:rsidR="007B586E" w:rsidRPr="00B34E17" w:rsidRDefault="00A143CC" w:rsidP="00B34E17">
      <w:pPr>
        <w:pStyle w:val="Section3Heading1"/>
        <w:numPr>
          <w:ilvl w:val="0"/>
          <w:numId w:val="0"/>
        </w:numPr>
        <w:ind w:left="360"/>
        <w:jc w:val="center"/>
        <w:rPr>
          <w:sz w:val="36"/>
          <w:szCs w:val="36"/>
          <w:lang w:val="hy-AM"/>
        </w:rPr>
      </w:pPr>
      <w:bookmarkStart w:id="317" w:name="_Toc224205950"/>
      <w:r w:rsidRPr="00B34E17">
        <w:rPr>
          <w:sz w:val="36"/>
          <w:szCs w:val="36"/>
          <w:lang w:val="hy-AM"/>
        </w:rPr>
        <w:lastRenderedPageBreak/>
        <w:t>Բաժին III - Գնահատման և որակավորման չափանիշներ</w:t>
      </w:r>
      <w:bookmarkEnd w:id="317"/>
    </w:p>
    <w:p w14:paraId="0482D804" w14:textId="77777777" w:rsidR="00AE73C5" w:rsidRPr="0058558E" w:rsidRDefault="00AE73C5" w:rsidP="000325A7">
      <w:pPr>
        <w:pStyle w:val="Heading2"/>
        <w:spacing w:before="0" w:after="0"/>
        <w:ind w:left="0" w:right="0" w:firstLine="0"/>
        <w:jc w:val="left"/>
        <w:rPr>
          <w:rFonts w:ascii="GHEA Mariam" w:hAnsi="GHEA Mariam" w:cs="Times New Roman"/>
          <w:sz w:val="22"/>
          <w:szCs w:val="22"/>
          <w:lang w:val="hy-AM"/>
        </w:rPr>
      </w:pPr>
    </w:p>
    <w:p w14:paraId="77FDE111" w14:textId="77777777" w:rsidR="006F4016" w:rsidRPr="0058558E" w:rsidRDefault="006F4016" w:rsidP="000325A7">
      <w:pPr>
        <w:jc w:val="both"/>
        <w:rPr>
          <w:rFonts w:ascii="GHEA Mariam" w:hAnsi="GHEA Mariam" w:cs="Sylfaen"/>
          <w:sz w:val="22"/>
          <w:szCs w:val="22"/>
          <w:lang w:val="hy-AM"/>
        </w:rPr>
      </w:pPr>
      <w:r w:rsidRPr="0058558E">
        <w:rPr>
          <w:rFonts w:ascii="GHEA Mariam" w:hAnsi="GHEA Mariam" w:cs="Sylfaen"/>
          <w:sz w:val="22"/>
          <w:szCs w:val="22"/>
          <w:lang w:val="hy-AM"/>
        </w:rPr>
        <w:t>Այս բաժնում ներկայացված են բոլոր այն չափանիշները, որոնք Պատվիրատուն պետք է կիրառի Հայտերը գնահատելիս և Հայտատուներին որակավորելիս: Սույն մրցութային փաստաթղթում նշվածներից բացի այլ մեթոդներ և չափանիշներ չեն օգտագործվելու: Հայտատուն պարտավոր է տրամադրել Բաժին IV-ում` «Հայտի ձևեր», պահանջված տվյալները:</w:t>
      </w:r>
    </w:p>
    <w:p w14:paraId="3FC8A4EB" w14:textId="77777777" w:rsidR="006F4016" w:rsidRPr="0058558E" w:rsidRDefault="006F4016" w:rsidP="000325A7">
      <w:pPr>
        <w:jc w:val="both"/>
        <w:rPr>
          <w:rFonts w:ascii="GHEA Mariam" w:hAnsi="GHEA Mariam" w:cs="Sylfaen"/>
          <w:sz w:val="22"/>
          <w:szCs w:val="22"/>
          <w:lang w:val="hy-AM"/>
        </w:rPr>
      </w:pPr>
    </w:p>
    <w:p w14:paraId="34D40C62" w14:textId="08E0D9C5" w:rsidR="00AE73C5" w:rsidRPr="0058558E" w:rsidRDefault="00AE73C5" w:rsidP="000325A7">
      <w:pPr>
        <w:jc w:val="both"/>
        <w:rPr>
          <w:rFonts w:ascii="GHEA Mariam" w:hAnsi="GHEA Mariam" w:cs="Arial"/>
          <w:sz w:val="22"/>
          <w:szCs w:val="22"/>
          <w:lang w:val="hy-AM"/>
        </w:rPr>
      </w:pPr>
      <w:r w:rsidRPr="0058558E">
        <w:rPr>
          <w:rFonts w:ascii="GHEA Mariam" w:hAnsi="GHEA Mariam" w:cs="Arial"/>
          <w:sz w:val="22"/>
          <w:szCs w:val="22"/>
          <w:lang w:val="hy-AM"/>
        </w:rPr>
        <w:t xml:space="preserve">Ամենուր, ուր Մրցույթի մասնակցից պահանջվում է նշել գումարը, </w:t>
      </w:r>
      <w:r w:rsidR="002A062E" w:rsidRPr="0058558E">
        <w:rPr>
          <w:rFonts w:ascii="GHEA Mariam" w:hAnsi="GHEA Mariam" w:cs="Arial"/>
          <w:sz w:val="22"/>
          <w:szCs w:val="22"/>
          <w:lang w:val="hy-AM"/>
        </w:rPr>
        <w:t xml:space="preserve">Հայտատուն </w:t>
      </w:r>
      <w:r w:rsidRPr="0058558E">
        <w:rPr>
          <w:rFonts w:ascii="GHEA Mariam" w:hAnsi="GHEA Mariam" w:cs="Arial"/>
          <w:sz w:val="22"/>
          <w:szCs w:val="22"/>
          <w:lang w:val="hy-AM"/>
        </w:rPr>
        <w:t>պետք է ցույց տա այն ազգային արժույթով</w:t>
      </w:r>
      <w:r w:rsidR="006F4016" w:rsidRPr="0058558E">
        <w:rPr>
          <w:rFonts w:ascii="GHEA Mariam" w:hAnsi="GHEA Mariam" w:cs="Arial"/>
          <w:sz w:val="22"/>
          <w:szCs w:val="22"/>
          <w:lang w:val="hy-AM"/>
        </w:rPr>
        <w:t xml:space="preserve"> (ՀՀԴ):</w:t>
      </w:r>
      <w:r w:rsidRPr="0058558E">
        <w:rPr>
          <w:rFonts w:ascii="GHEA Mariam" w:hAnsi="GHEA Mariam" w:cs="Arial"/>
          <w:sz w:val="22"/>
          <w:szCs w:val="22"/>
          <w:lang w:val="hy-AM"/>
        </w:rPr>
        <w:t xml:space="preserve"> Եթե որևէ գումար արտարժույթով է, ապա ազգային արժույթի համարժեքով գումարը կորոշվի մրցույթի մասնակցի կողմից սահմանված փոխանակման կուրսով հետևյալ կերպ. </w:t>
      </w:r>
    </w:p>
    <w:p w14:paraId="45EBE092" w14:textId="68CB6E8E" w:rsidR="00AE73C5" w:rsidRPr="0058558E" w:rsidRDefault="00AE73C5" w:rsidP="000325A7">
      <w:pPr>
        <w:numPr>
          <w:ilvl w:val="0"/>
          <w:numId w:val="22"/>
        </w:numPr>
        <w:ind w:hanging="720"/>
        <w:jc w:val="both"/>
        <w:rPr>
          <w:rFonts w:ascii="GHEA Mariam" w:hAnsi="GHEA Mariam" w:cs="Arial"/>
          <w:b/>
          <w:bCs/>
          <w:iCs/>
          <w:spacing w:val="-2"/>
          <w:sz w:val="22"/>
          <w:szCs w:val="22"/>
          <w:lang w:val="hy-AM"/>
        </w:rPr>
      </w:pPr>
      <w:r w:rsidRPr="0058558E">
        <w:rPr>
          <w:rFonts w:ascii="GHEA Mariam" w:hAnsi="GHEA Mariam" w:cs="Arial"/>
          <w:spacing w:val="-2"/>
          <w:sz w:val="22"/>
          <w:szCs w:val="22"/>
          <w:lang w:val="hy-AM"/>
        </w:rPr>
        <w:t>Յուրաքանչյուր տարվա շինարարության գծով շրջանառության կամ ֆինանսական տվյալների համար օգտագործվում է համապատասխան օրացույցային տարվա (որի գումարը պետք է փոխարկվի) վերջին օրվա դրությամբ</w:t>
      </w:r>
      <w:r w:rsidR="007B3D9C" w:rsidRPr="0058558E">
        <w:rPr>
          <w:rFonts w:ascii="GHEA Mariam" w:hAnsi="GHEA Mariam" w:cs="Arial"/>
          <w:spacing w:val="-2"/>
          <w:sz w:val="22"/>
          <w:szCs w:val="22"/>
          <w:lang w:val="hy-AM"/>
        </w:rPr>
        <w:t xml:space="preserve"> </w:t>
      </w:r>
      <w:r w:rsidRPr="0058558E">
        <w:rPr>
          <w:rFonts w:ascii="GHEA Mariam" w:hAnsi="GHEA Mariam" w:cs="Arial"/>
          <w:spacing w:val="-2"/>
          <w:sz w:val="22"/>
          <w:szCs w:val="22"/>
          <w:lang w:val="hy-AM"/>
        </w:rPr>
        <w:t xml:space="preserve">ՀՀ ԿԲ-ի կողմից սահմանված փոխարժեքը։ </w:t>
      </w:r>
    </w:p>
    <w:p w14:paraId="438176D7" w14:textId="77777777" w:rsidR="006F4016" w:rsidRPr="0058558E" w:rsidRDefault="00AE73C5" w:rsidP="000325A7">
      <w:pPr>
        <w:numPr>
          <w:ilvl w:val="0"/>
          <w:numId w:val="22"/>
        </w:numPr>
        <w:ind w:hanging="720"/>
        <w:jc w:val="both"/>
        <w:rPr>
          <w:rFonts w:ascii="GHEA Mariam" w:hAnsi="GHEA Mariam" w:cs="Arial"/>
          <w:b/>
          <w:bCs/>
          <w:iCs/>
          <w:spacing w:val="-2"/>
          <w:sz w:val="22"/>
          <w:szCs w:val="22"/>
          <w:lang w:val="hy-AM"/>
        </w:rPr>
      </w:pPr>
      <w:r w:rsidRPr="0058558E">
        <w:rPr>
          <w:rFonts w:ascii="GHEA Mariam" w:hAnsi="GHEA Mariam" w:cs="Arial"/>
          <w:spacing w:val="-2"/>
          <w:sz w:val="22"/>
          <w:szCs w:val="22"/>
          <w:lang w:val="hy-AM"/>
        </w:rPr>
        <w:t>Առանձին պայմանագրի արժեքի համար՝ պայմանագրի կնքման ամսաթվի դրությամբ ՀՀ ԿԲ-ի կողմից սահմանված փոխանակման փոխարժեքը:</w:t>
      </w:r>
    </w:p>
    <w:p w14:paraId="05131A22" w14:textId="58B8E5C1" w:rsidR="00B50534" w:rsidRPr="0058558E" w:rsidRDefault="006F4016" w:rsidP="006F4016">
      <w:pPr>
        <w:jc w:val="both"/>
        <w:rPr>
          <w:rFonts w:ascii="GHEA Mariam" w:hAnsi="GHEA Mariam" w:cs="Arial"/>
          <w:b/>
          <w:bCs/>
          <w:iCs/>
          <w:spacing w:val="-2"/>
          <w:sz w:val="22"/>
          <w:szCs w:val="22"/>
          <w:lang w:val="hy-AM"/>
        </w:rPr>
      </w:pPr>
      <w:r w:rsidRPr="0058558E">
        <w:rPr>
          <w:rFonts w:ascii="GHEA Mariam" w:hAnsi="GHEA Mariam" w:cs="Arial"/>
          <w:sz w:val="22"/>
          <w:szCs w:val="22"/>
          <w:lang w:val="hy-AM"/>
        </w:rPr>
        <w:t xml:space="preserve">Փոխանակման կուրսերը պետք է վերցվեն </w:t>
      </w:r>
      <w:r w:rsidRPr="0058558E">
        <w:rPr>
          <w:rFonts w:ascii="GHEA Mariam" w:hAnsi="GHEA Mariam" w:cs="Arial"/>
          <w:b/>
          <w:sz w:val="22"/>
          <w:szCs w:val="22"/>
          <w:lang w:val="hy-AM"/>
        </w:rPr>
        <w:t>ՀՀ կենտրոնական բանկի</w:t>
      </w:r>
      <w:r w:rsidRPr="0058558E">
        <w:rPr>
          <w:rFonts w:ascii="GHEA Mariam" w:hAnsi="GHEA Mariam" w:cs="Arial"/>
          <w:sz w:val="22"/>
          <w:szCs w:val="22"/>
          <w:lang w:val="hy-AM"/>
        </w:rPr>
        <w:t xml:space="preserve"> պաշտոնական վեբկայքից (</w:t>
      </w:r>
      <w:r w:rsidRPr="0058558E">
        <w:rPr>
          <w:rFonts w:ascii="GHEA Mariam" w:hAnsi="GHEA Mariam"/>
          <w:sz w:val="22"/>
          <w:szCs w:val="22"/>
        </w:rPr>
        <w:fldChar w:fldCharType="begin"/>
      </w:r>
      <w:r w:rsidRPr="0058558E">
        <w:rPr>
          <w:rFonts w:ascii="GHEA Mariam" w:hAnsi="GHEA Mariam"/>
          <w:sz w:val="22"/>
          <w:szCs w:val="22"/>
          <w:lang w:val="hy-AM"/>
        </w:rPr>
        <w:instrText>HYPERLINK "http://www.cba.am"</w:instrText>
      </w:r>
      <w:r w:rsidRPr="0058558E">
        <w:rPr>
          <w:rFonts w:ascii="GHEA Mariam" w:hAnsi="GHEA Mariam"/>
          <w:sz w:val="22"/>
          <w:szCs w:val="22"/>
        </w:rPr>
      </w:r>
      <w:r w:rsidRPr="0058558E">
        <w:rPr>
          <w:rFonts w:ascii="GHEA Mariam" w:hAnsi="GHEA Mariam"/>
          <w:sz w:val="22"/>
          <w:szCs w:val="22"/>
        </w:rPr>
        <w:fldChar w:fldCharType="separate"/>
      </w:r>
      <w:r w:rsidRPr="0058558E">
        <w:rPr>
          <w:rStyle w:val="Hyperlink"/>
          <w:rFonts w:ascii="GHEA Mariam" w:hAnsi="GHEA Mariam" w:cs="Arial"/>
          <w:color w:val="auto"/>
          <w:sz w:val="22"/>
          <w:szCs w:val="22"/>
          <w:lang w:val="hy-AM"/>
        </w:rPr>
        <w:t>www.cba.am</w:t>
      </w:r>
      <w:r w:rsidRPr="0058558E">
        <w:rPr>
          <w:rFonts w:ascii="GHEA Mariam" w:hAnsi="GHEA Mariam"/>
          <w:sz w:val="22"/>
          <w:szCs w:val="22"/>
        </w:rPr>
        <w:fldChar w:fldCharType="end"/>
      </w:r>
      <w:r w:rsidRPr="0058558E">
        <w:rPr>
          <w:rFonts w:ascii="GHEA Mariam" w:hAnsi="GHEA Mariam" w:cs="Arial"/>
          <w:sz w:val="22"/>
          <w:szCs w:val="22"/>
          <w:lang w:val="hy-AM"/>
        </w:rPr>
        <w:t xml:space="preserve">): Հայտում փոխանակման կուրսի որոշման որևէ սխալ կարող է ուղղվել Պատվիրատուի կողմից: </w:t>
      </w:r>
      <w:r w:rsidR="00EB5341" w:rsidRPr="0058558E">
        <w:rPr>
          <w:rFonts w:ascii="GHEA Mariam" w:hAnsi="GHEA Mariam"/>
          <w:sz w:val="22"/>
          <w:szCs w:val="22"/>
          <w:lang w:val="hy-AM"/>
        </w:rPr>
        <w:br w:type="page"/>
      </w:r>
      <w:bookmarkStart w:id="318" w:name="_Toc103401411"/>
    </w:p>
    <w:p w14:paraId="186A3498" w14:textId="35FAE284" w:rsidR="006F4016" w:rsidRPr="0058558E" w:rsidRDefault="006F4016" w:rsidP="006F4016">
      <w:pPr>
        <w:pStyle w:val="HeaderEvaCriteria"/>
        <w:rPr>
          <w:rFonts w:ascii="GHEA Mariam" w:hAnsi="GHEA Mariam"/>
          <w:sz w:val="22"/>
          <w:szCs w:val="22"/>
          <w:u w:val="single"/>
          <w:lang w:val="hy-AM"/>
        </w:rPr>
      </w:pPr>
      <w:bookmarkStart w:id="319" w:name="_Toc63158864"/>
      <w:bookmarkEnd w:id="318"/>
      <w:r w:rsidRPr="0058558E">
        <w:rPr>
          <w:rFonts w:ascii="GHEA Mariam" w:hAnsi="GHEA Mariam"/>
          <w:sz w:val="22"/>
          <w:szCs w:val="22"/>
          <w:lang w:val="hy-AM"/>
        </w:rPr>
        <w:lastRenderedPageBreak/>
        <w:t>Նախապատվություն տեղական մասնակիցներին՝ ԿԻՐԱՌԵԼԻ ՉԷ</w:t>
      </w:r>
      <w:bookmarkEnd w:id="319"/>
      <w:r w:rsidRPr="0058558E">
        <w:rPr>
          <w:rFonts w:ascii="GHEA Mariam" w:hAnsi="GHEA Mariam"/>
          <w:sz w:val="22"/>
          <w:szCs w:val="22"/>
          <w:u w:val="single"/>
          <w:lang w:val="hy-AM"/>
        </w:rPr>
        <w:t xml:space="preserve"> </w:t>
      </w:r>
    </w:p>
    <w:p w14:paraId="6D6CF26E" w14:textId="77777777" w:rsidR="006F4016" w:rsidRPr="0058558E" w:rsidRDefault="006F4016" w:rsidP="006F4016">
      <w:pPr>
        <w:pStyle w:val="HeaderEvaCriteria"/>
        <w:numPr>
          <w:ilvl w:val="0"/>
          <w:numId w:val="0"/>
        </w:numPr>
        <w:ind w:left="720"/>
        <w:rPr>
          <w:rFonts w:ascii="GHEA Mariam" w:hAnsi="GHEA Mariam"/>
          <w:sz w:val="22"/>
          <w:szCs w:val="22"/>
          <w:u w:val="single"/>
          <w:lang w:val="hy-AM"/>
        </w:rPr>
      </w:pPr>
    </w:p>
    <w:p w14:paraId="48DE3CB4" w14:textId="40C74EF9" w:rsidR="007B586E" w:rsidRPr="0058558E" w:rsidRDefault="006F2791" w:rsidP="006F4016">
      <w:pPr>
        <w:pStyle w:val="HeaderEvaCriteria"/>
        <w:rPr>
          <w:rFonts w:ascii="GHEA Mariam" w:hAnsi="GHEA Mariam"/>
          <w:sz w:val="22"/>
          <w:szCs w:val="22"/>
          <w:lang w:val="hy-AM"/>
        </w:rPr>
      </w:pPr>
      <w:r w:rsidRPr="0058558E">
        <w:rPr>
          <w:rFonts w:ascii="GHEA Mariam" w:hAnsi="GHEA Mariam"/>
          <w:sz w:val="22"/>
          <w:szCs w:val="22"/>
          <w:lang w:val="hy-AM"/>
        </w:rPr>
        <w:t>Գնահատում</w:t>
      </w:r>
    </w:p>
    <w:p w14:paraId="10CBA1A1" w14:textId="610B861A" w:rsidR="007B586E" w:rsidRPr="0058558E" w:rsidRDefault="00C24295" w:rsidP="000325A7">
      <w:pPr>
        <w:ind w:left="1080" w:right="288"/>
        <w:jc w:val="both"/>
        <w:rPr>
          <w:rFonts w:ascii="GHEA Mariam" w:hAnsi="GHEA Mariam" w:cs="Sylfaen"/>
          <w:sz w:val="22"/>
          <w:szCs w:val="22"/>
          <w:lang w:val="hy-AM"/>
        </w:rPr>
      </w:pPr>
      <w:r w:rsidRPr="0058558E">
        <w:rPr>
          <w:rFonts w:ascii="GHEA Mariam" w:hAnsi="GHEA Mariam" w:cs="Sylfaen"/>
          <w:sz w:val="22"/>
          <w:szCs w:val="22"/>
          <w:lang w:val="hy-AM"/>
        </w:rPr>
        <w:t>Ի</w:t>
      </w:r>
      <w:r w:rsidRPr="0058558E">
        <w:rPr>
          <w:rFonts w:ascii="GHEA Mariam" w:hAnsi="GHEA Mariam"/>
          <w:sz w:val="22"/>
          <w:szCs w:val="22"/>
          <w:lang w:val="hy-AM"/>
        </w:rPr>
        <w:t xml:space="preserve"> </w:t>
      </w:r>
      <w:r w:rsidRPr="0058558E">
        <w:rPr>
          <w:rFonts w:ascii="GHEA Mariam" w:hAnsi="GHEA Mariam" w:cs="Sylfaen"/>
          <w:sz w:val="22"/>
          <w:szCs w:val="22"/>
          <w:lang w:val="hy-AM"/>
        </w:rPr>
        <w:t>լրումն</w:t>
      </w:r>
      <w:r w:rsidRPr="0058558E">
        <w:rPr>
          <w:rFonts w:ascii="GHEA Mariam" w:hAnsi="GHEA Mariam"/>
          <w:sz w:val="22"/>
          <w:szCs w:val="22"/>
          <w:lang w:val="hy-AM"/>
        </w:rPr>
        <w:t xml:space="preserve"> </w:t>
      </w:r>
      <w:r w:rsidR="004E3154" w:rsidRPr="0058558E">
        <w:rPr>
          <w:rFonts w:ascii="GHEA Mariam" w:hAnsi="GHEA Mariam" w:cs="Sylfaen"/>
          <w:sz w:val="22"/>
          <w:szCs w:val="22"/>
          <w:lang w:val="hy-AM"/>
        </w:rPr>
        <w:t>ՀՀ</w:t>
      </w:r>
      <w:r w:rsidRPr="0058558E">
        <w:rPr>
          <w:rFonts w:ascii="GHEA Mariam" w:hAnsi="GHEA Mariam"/>
          <w:sz w:val="22"/>
          <w:szCs w:val="22"/>
          <w:lang w:val="hy-AM"/>
        </w:rPr>
        <w:t xml:space="preserve"> 35.2(</w:t>
      </w:r>
      <w:r w:rsidRPr="0058558E">
        <w:rPr>
          <w:rFonts w:ascii="GHEA Mariam" w:hAnsi="GHEA Mariam" w:cs="Sylfaen"/>
          <w:sz w:val="22"/>
          <w:szCs w:val="22"/>
          <w:lang w:val="hy-AM"/>
        </w:rPr>
        <w:t>ա</w:t>
      </w:r>
      <w:r w:rsidRPr="0058558E">
        <w:rPr>
          <w:rFonts w:ascii="GHEA Mariam" w:hAnsi="GHEA Mariam"/>
          <w:sz w:val="22"/>
          <w:szCs w:val="22"/>
          <w:lang w:val="hy-AM"/>
        </w:rPr>
        <w:t>)–(</w:t>
      </w:r>
      <w:r w:rsidRPr="0058558E">
        <w:rPr>
          <w:rFonts w:ascii="GHEA Mariam" w:hAnsi="GHEA Mariam" w:cs="Sylfaen"/>
          <w:sz w:val="22"/>
          <w:szCs w:val="22"/>
          <w:lang w:val="hy-AM"/>
        </w:rPr>
        <w:t>ե</w:t>
      </w:r>
      <w:r w:rsidRPr="0058558E">
        <w:rPr>
          <w:rFonts w:ascii="GHEA Mariam" w:hAnsi="GHEA Mariam"/>
          <w:sz w:val="22"/>
          <w:szCs w:val="22"/>
          <w:lang w:val="hy-AM"/>
        </w:rPr>
        <w:t xml:space="preserve">) </w:t>
      </w:r>
      <w:r w:rsidRPr="0058558E">
        <w:rPr>
          <w:rFonts w:ascii="GHEA Mariam" w:hAnsi="GHEA Mariam" w:cs="Sylfaen"/>
          <w:sz w:val="22"/>
          <w:szCs w:val="22"/>
          <w:lang w:val="hy-AM"/>
        </w:rPr>
        <w:t>կետերում</w:t>
      </w:r>
      <w:r w:rsidRPr="0058558E">
        <w:rPr>
          <w:rFonts w:ascii="GHEA Mariam" w:hAnsi="GHEA Mariam"/>
          <w:sz w:val="22"/>
          <w:szCs w:val="22"/>
          <w:lang w:val="hy-AM"/>
        </w:rPr>
        <w:t xml:space="preserve"> </w:t>
      </w:r>
      <w:r w:rsidRPr="0058558E">
        <w:rPr>
          <w:rFonts w:ascii="GHEA Mariam" w:hAnsi="GHEA Mariam" w:cs="Sylfaen"/>
          <w:sz w:val="22"/>
          <w:szCs w:val="22"/>
          <w:lang w:val="hy-AM"/>
        </w:rPr>
        <w:t>թվարկված</w:t>
      </w:r>
      <w:r w:rsidRPr="0058558E">
        <w:rPr>
          <w:rFonts w:ascii="GHEA Mariam" w:hAnsi="GHEA Mariam"/>
          <w:sz w:val="22"/>
          <w:szCs w:val="22"/>
          <w:lang w:val="hy-AM"/>
        </w:rPr>
        <w:t xml:space="preserve"> </w:t>
      </w:r>
      <w:r w:rsidRPr="0058558E">
        <w:rPr>
          <w:rFonts w:ascii="GHEA Mariam" w:hAnsi="GHEA Mariam" w:cs="Sylfaen"/>
          <w:sz w:val="22"/>
          <w:szCs w:val="22"/>
          <w:lang w:val="hy-AM"/>
        </w:rPr>
        <w:t>չափանիշների, կիրառվում են հետևյալ</w:t>
      </w:r>
      <w:r w:rsidRPr="0058558E">
        <w:rPr>
          <w:rFonts w:ascii="GHEA Mariam" w:hAnsi="GHEA Mariam"/>
          <w:sz w:val="22"/>
          <w:szCs w:val="22"/>
          <w:lang w:val="hy-AM"/>
        </w:rPr>
        <w:t xml:space="preserve"> </w:t>
      </w:r>
      <w:r w:rsidRPr="0058558E">
        <w:rPr>
          <w:rFonts w:ascii="GHEA Mariam" w:hAnsi="GHEA Mariam" w:cs="Sylfaen"/>
          <w:sz w:val="22"/>
          <w:szCs w:val="22"/>
          <w:lang w:val="hy-AM"/>
        </w:rPr>
        <w:t>չափանիշները.</w:t>
      </w:r>
    </w:p>
    <w:p w14:paraId="6F0467F7" w14:textId="77777777" w:rsidR="00F97951" w:rsidRPr="0058558E" w:rsidRDefault="00F97951" w:rsidP="000325A7">
      <w:pPr>
        <w:ind w:left="1080" w:right="288"/>
        <w:jc w:val="both"/>
        <w:rPr>
          <w:rFonts w:ascii="GHEA Mariam" w:hAnsi="GHEA Mariam"/>
          <w:sz w:val="22"/>
          <w:szCs w:val="22"/>
          <w:lang w:val="hy-AM"/>
        </w:rPr>
      </w:pPr>
    </w:p>
    <w:p w14:paraId="17155DB4" w14:textId="77777777" w:rsidR="00C24295" w:rsidRPr="0058558E" w:rsidRDefault="00C24295" w:rsidP="000325A7">
      <w:pPr>
        <w:ind w:left="1080" w:right="288" w:hanging="567"/>
        <w:jc w:val="both"/>
        <w:rPr>
          <w:rFonts w:ascii="GHEA Mariam" w:hAnsi="GHEA Mariam" w:cs="Arial"/>
          <w:b/>
          <w:bCs/>
          <w:noProof/>
          <w:sz w:val="22"/>
          <w:szCs w:val="22"/>
          <w:lang w:val="hy-AM"/>
        </w:rPr>
      </w:pPr>
      <w:r w:rsidRPr="0058558E">
        <w:rPr>
          <w:rFonts w:ascii="GHEA Mariam" w:hAnsi="GHEA Mariam" w:cs="Arial"/>
          <w:b/>
          <w:bCs/>
          <w:noProof/>
          <w:sz w:val="22"/>
          <w:szCs w:val="22"/>
          <w:lang w:val="hy-AM"/>
        </w:rPr>
        <w:t>2.1</w:t>
      </w:r>
      <w:r w:rsidRPr="0058558E">
        <w:rPr>
          <w:rFonts w:ascii="GHEA Mariam" w:hAnsi="GHEA Mariam" w:cs="Arial"/>
          <w:b/>
          <w:bCs/>
          <w:noProof/>
          <w:sz w:val="22"/>
          <w:szCs w:val="22"/>
          <w:lang w:val="hy-AM"/>
        </w:rPr>
        <w:tab/>
        <w:t>Տեխնիկական առաջարկի համապատասխանություն</w:t>
      </w:r>
    </w:p>
    <w:p w14:paraId="2B7A4B83" w14:textId="77777777" w:rsidR="006F4016" w:rsidRPr="0058558E" w:rsidRDefault="006F4016" w:rsidP="006F4016">
      <w:pPr>
        <w:keepNext/>
        <w:tabs>
          <w:tab w:val="left" w:pos="1422"/>
          <w:tab w:val="left" w:pos="9356"/>
        </w:tabs>
        <w:ind w:left="1138" w:right="288"/>
        <w:jc w:val="both"/>
        <w:outlineLvl w:val="0"/>
        <w:rPr>
          <w:rFonts w:ascii="GHEA Mariam" w:hAnsi="GHEA Mariam" w:cs="Sylfaen"/>
          <w:sz w:val="22"/>
          <w:szCs w:val="22"/>
          <w:lang w:val="hy-AM"/>
        </w:rPr>
      </w:pPr>
      <w:r w:rsidRPr="006F4016">
        <w:rPr>
          <w:rFonts w:ascii="GHEA Mariam" w:hAnsi="GHEA Mariam" w:cs="Sylfaen"/>
          <w:sz w:val="22"/>
          <w:szCs w:val="22"/>
          <w:lang w:val="hy-AM"/>
        </w:rPr>
        <w:t>Հայտատուի</w:t>
      </w:r>
      <w:r w:rsidRPr="006F4016">
        <w:rPr>
          <w:rFonts w:ascii="GHEA Mariam" w:hAnsi="GHEA Mariam"/>
          <w:sz w:val="22"/>
          <w:szCs w:val="22"/>
          <w:lang w:val="hy-AM"/>
        </w:rPr>
        <w:t xml:space="preserve"> </w:t>
      </w:r>
      <w:r w:rsidRPr="006F4016">
        <w:rPr>
          <w:rFonts w:ascii="GHEA Mariam" w:hAnsi="GHEA Mariam" w:cs="Sylfaen"/>
          <w:sz w:val="22"/>
          <w:szCs w:val="22"/>
          <w:lang w:val="hy-AM"/>
        </w:rPr>
        <w:t>Տեխնիկական</w:t>
      </w:r>
      <w:r w:rsidRPr="006F4016">
        <w:rPr>
          <w:rFonts w:ascii="GHEA Mariam" w:hAnsi="GHEA Mariam"/>
          <w:sz w:val="22"/>
          <w:szCs w:val="22"/>
          <w:lang w:val="hy-AM"/>
        </w:rPr>
        <w:t xml:space="preserve"> </w:t>
      </w:r>
      <w:r w:rsidRPr="006F4016">
        <w:rPr>
          <w:rFonts w:ascii="GHEA Mariam" w:hAnsi="GHEA Mariam" w:cs="Sylfaen"/>
          <w:sz w:val="22"/>
          <w:szCs w:val="22"/>
          <w:lang w:val="hy-AM"/>
        </w:rPr>
        <w:t>առաջարկի</w:t>
      </w:r>
      <w:r w:rsidRPr="006F4016">
        <w:rPr>
          <w:rFonts w:ascii="GHEA Mariam" w:hAnsi="GHEA Mariam"/>
          <w:sz w:val="22"/>
          <w:szCs w:val="22"/>
          <w:lang w:val="hy-AM"/>
        </w:rPr>
        <w:t xml:space="preserve"> </w:t>
      </w:r>
      <w:r w:rsidRPr="006F4016">
        <w:rPr>
          <w:rFonts w:ascii="GHEA Mariam" w:hAnsi="GHEA Mariam" w:cs="Sylfaen"/>
          <w:sz w:val="22"/>
          <w:szCs w:val="22"/>
          <w:lang w:val="hy-AM"/>
        </w:rPr>
        <w:t>գնահատումը</w:t>
      </w:r>
      <w:r w:rsidRPr="006F4016">
        <w:rPr>
          <w:rFonts w:ascii="GHEA Mariam" w:hAnsi="GHEA Mariam"/>
          <w:sz w:val="22"/>
          <w:szCs w:val="22"/>
          <w:lang w:val="hy-AM"/>
        </w:rPr>
        <w:t xml:space="preserve"> </w:t>
      </w:r>
      <w:r w:rsidRPr="006F4016">
        <w:rPr>
          <w:rFonts w:ascii="GHEA Mariam" w:hAnsi="GHEA Mariam" w:cs="Sylfaen"/>
          <w:sz w:val="22"/>
          <w:szCs w:val="22"/>
          <w:lang w:val="hy-AM"/>
        </w:rPr>
        <w:t>ներառում</w:t>
      </w:r>
      <w:r w:rsidRPr="006F4016">
        <w:rPr>
          <w:rFonts w:ascii="GHEA Mariam" w:hAnsi="GHEA Mariam"/>
          <w:sz w:val="22"/>
          <w:szCs w:val="22"/>
          <w:lang w:val="hy-AM"/>
        </w:rPr>
        <w:t xml:space="preserve"> </w:t>
      </w:r>
      <w:r w:rsidRPr="006F4016">
        <w:rPr>
          <w:rFonts w:ascii="GHEA Mariam" w:hAnsi="GHEA Mariam" w:cs="Sylfaen"/>
          <w:sz w:val="22"/>
          <w:szCs w:val="22"/>
          <w:lang w:val="hy-AM"/>
        </w:rPr>
        <w:t>է</w:t>
      </w:r>
      <w:r w:rsidRPr="006F4016">
        <w:rPr>
          <w:rFonts w:ascii="GHEA Mariam" w:hAnsi="GHEA Mariam"/>
          <w:sz w:val="22"/>
          <w:szCs w:val="22"/>
          <w:lang w:val="hy-AM"/>
        </w:rPr>
        <w:t xml:space="preserve"> </w:t>
      </w:r>
      <w:r w:rsidRPr="006F4016">
        <w:rPr>
          <w:rFonts w:ascii="GHEA Mariam" w:hAnsi="GHEA Mariam" w:cs="Sylfaen"/>
          <w:sz w:val="22"/>
          <w:szCs w:val="22"/>
          <w:lang w:val="hy-AM"/>
        </w:rPr>
        <w:t xml:space="preserve">Հայտատուի` </w:t>
      </w:r>
      <w:r w:rsidRPr="006F4016">
        <w:rPr>
          <w:rFonts w:ascii="GHEA Mariam" w:hAnsi="GHEA Mariam"/>
          <w:sz w:val="22"/>
          <w:szCs w:val="22"/>
          <w:lang w:val="hy-AM"/>
        </w:rPr>
        <w:t xml:space="preserve">հիմնական սարքավորումները և անձնակազմը մոբիլիզացնելու կարողությունները պայմանագրի համար՝ </w:t>
      </w:r>
      <w:r w:rsidRPr="006F4016">
        <w:rPr>
          <w:rFonts w:ascii="GHEA Mariam" w:hAnsi="GHEA Mariam" w:cs="Sylfaen"/>
          <w:sz w:val="22"/>
          <w:szCs w:val="22"/>
          <w:lang w:val="hy-AM"/>
        </w:rPr>
        <w:t>Հայտատուի</w:t>
      </w:r>
      <w:r w:rsidRPr="006F4016">
        <w:rPr>
          <w:rFonts w:ascii="GHEA Mariam" w:hAnsi="GHEA Mariam"/>
          <w:sz w:val="22"/>
          <w:szCs w:val="22"/>
          <w:lang w:val="hy-AM"/>
        </w:rPr>
        <w:t xml:space="preserve"> </w:t>
      </w:r>
      <w:r w:rsidRPr="006F4016">
        <w:rPr>
          <w:rFonts w:ascii="GHEA Mariam" w:hAnsi="GHEA Mariam" w:cs="Sylfaen"/>
          <w:sz w:val="22"/>
          <w:szCs w:val="22"/>
          <w:lang w:val="hy-AM"/>
        </w:rPr>
        <w:t>աշխատանքային</w:t>
      </w:r>
      <w:r w:rsidRPr="006F4016">
        <w:rPr>
          <w:rFonts w:ascii="GHEA Mariam" w:hAnsi="GHEA Mariam"/>
          <w:sz w:val="22"/>
          <w:szCs w:val="22"/>
          <w:lang w:val="hy-AM"/>
        </w:rPr>
        <w:t xml:space="preserve"> մ</w:t>
      </w:r>
      <w:r w:rsidRPr="006F4016">
        <w:rPr>
          <w:rFonts w:ascii="GHEA Mariam" w:hAnsi="GHEA Mariam" w:cs="Sylfaen"/>
          <w:sz w:val="22"/>
          <w:szCs w:val="22"/>
          <w:lang w:val="hy-AM"/>
        </w:rPr>
        <w:t>եթոդներին</w:t>
      </w:r>
      <w:r w:rsidRPr="006F4016">
        <w:rPr>
          <w:rFonts w:ascii="GHEA Mariam" w:hAnsi="GHEA Mariam"/>
          <w:sz w:val="22"/>
          <w:szCs w:val="22"/>
          <w:lang w:val="hy-AM"/>
        </w:rPr>
        <w:t xml:space="preserve">, ժամանակացույցին </w:t>
      </w:r>
      <w:r w:rsidRPr="006F4016">
        <w:rPr>
          <w:rFonts w:ascii="GHEA Mariam" w:hAnsi="GHEA Mariam" w:cs="Sylfaen"/>
          <w:sz w:val="22"/>
          <w:szCs w:val="22"/>
          <w:lang w:val="hy-AM"/>
        </w:rPr>
        <w:t>և</w:t>
      </w:r>
      <w:r w:rsidRPr="006F4016">
        <w:rPr>
          <w:rFonts w:ascii="GHEA Mariam" w:hAnsi="GHEA Mariam"/>
          <w:sz w:val="22"/>
          <w:szCs w:val="22"/>
          <w:lang w:val="hy-AM"/>
        </w:rPr>
        <w:t xml:space="preserve"> </w:t>
      </w:r>
      <w:r w:rsidRPr="006F4016">
        <w:rPr>
          <w:rFonts w:ascii="GHEA Mariam" w:hAnsi="GHEA Mariam" w:cs="Sylfaen"/>
          <w:sz w:val="22"/>
          <w:szCs w:val="22"/>
          <w:lang w:val="hy-AM"/>
        </w:rPr>
        <w:t xml:space="preserve">նյութերի մատակարարման աղբյուրներին համապատասխան, </w:t>
      </w:r>
      <w:r w:rsidRPr="006F4016">
        <w:rPr>
          <w:rFonts w:ascii="GHEA Mariam" w:hAnsi="GHEA Mariam"/>
          <w:sz w:val="22"/>
          <w:szCs w:val="22"/>
          <w:lang w:val="hy-AM"/>
        </w:rPr>
        <w:t xml:space="preserve">որոնք ներկայացված կլինեն </w:t>
      </w:r>
      <w:r w:rsidRPr="006F4016">
        <w:rPr>
          <w:rFonts w:ascii="GHEA Mariam" w:hAnsi="GHEA Mariam" w:cs="Sylfaen"/>
          <w:sz w:val="22"/>
          <w:szCs w:val="22"/>
          <w:lang w:val="hy-AM"/>
        </w:rPr>
        <w:t>բավարար</w:t>
      </w:r>
      <w:r w:rsidRPr="006F4016">
        <w:rPr>
          <w:rFonts w:ascii="GHEA Mariam" w:hAnsi="GHEA Mariam"/>
          <w:sz w:val="22"/>
          <w:szCs w:val="22"/>
          <w:lang w:val="hy-AM"/>
        </w:rPr>
        <w:t xml:space="preserve"> </w:t>
      </w:r>
      <w:r w:rsidRPr="006F4016">
        <w:rPr>
          <w:rFonts w:ascii="GHEA Mariam" w:hAnsi="GHEA Mariam" w:cs="Sylfaen"/>
          <w:sz w:val="22"/>
          <w:szCs w:val="22"/>
          <w:lang w:val="hy-AM"/>
        </w:rPr>
        <w:t>մանրամասներով</w:t>
      </w:r>
      <w:r w:rsidRPr="006F4016">
        <w:rPr>
          <w:rFonts w:ascii="GHEA Mariam" w:hAnsi="GHEA Mariam"/>
          <w:sz w:val="22"/>
          <w:szCs w:val="22"/>
          <w:lang w:val="hy-AM"/>
        </w:rPr>
        <w:t xml:space="preserve"> </w:t>
      </w:r>
      <w:r w:rsidRPr="006F4016">
        <w:rPr>
          <w:rFonts w:ascii="GHEA Mariam" w:hAnsi="GHEA Mariam" w:cs="Sylfaen"/>
          <w:sz w:val="22"/>
          <w:szCs w:val="22"/>
          <w:lang w:val="hy-AM"/>
        </w:rPr>
        <w:t>և</w:t>
      </w:r>
      <w:r w:rsidRPr="006F4016">
        <w:rPr>
          <w:rFonts w:ascii="GHEA Mariam" w:hAnsi="GHEA Mariam"/>
          <w:sz w:val="22"/>
          <w:szCs w:val="22"/>
          <w:lang w:val="hy-AM"/>
        </w:rPr>
        <w:t xml:space="preserve"> ամբողջությամբ Բաժին VII-</w:t>
      </w:r>
      <w:r w:rsidRPr="006F4016">
        <w:rPr>
          <w:rFonts w:ascii="GHEA Mariam" w:hAnsi="GHEA Mariam" w:cs="Sylfaen"/>
          <w:sz w:val="22"/>
          <w:szCs w:val="22"/>
          <w:lang w:val="hy-AM"/>
        </w:rPr>
        <w:t>ով</w:t>
      </w:r>
      <w:r w:rsidRPr="006F4016">
        <w:rPr>
          <w:rFonts w:ascii="GHEA Mariam" w:hAnsi="GHEA Mariam"/>
          <w:sz w:val="22"/>
          <w:szCs w:val="22"/>
          <w:lang w:val="hy-AM"/>
        </w:rPr>
        <w:t xml:space="preserve"> (Աշխատանքներին ներկայացվող </w:t>
      </w:r>
      <w:r w:rsidRPr="006F4016">
        <w:rPr>
          <w:rFonts w:ascii="GHEA Mariam" w:hAnsi="GHEA Mariam" w:cs="Sylfaen"/>
          <w:sz w:val="22"/>
          <w:szCs w:val="22"/>
          <w:lang w:val="hy-AM"/>
        </w:rPr>
        <w:t>պահանջներ</w:t>
      </w:r>
      <w:r w:rsidRPr="006F4016">
        <w:rPr>
          <w:rFonts w:ascii="GHEA Mariam" w:hAnsi="GHEA Mariam"/>
          <w:sz w:val="22"/>
          <w:szCs w:val="22"/>
          <w:lang w:val="hy-AM"/>
        </w:rPr>
        <w:t xml:space="preserve">) սահմանված </w:t>
      </w:r>
      <w:r w:rsidRPr="006F4016">
        <w:rPr>
          <w:rFonts w:ascii="GHEA Mariam" w:hAnsi="GHEA Mariam" w:cs="Sylfaen"/>
          <w:sz w:val="22"/>
          <w:szCs w:val="22"/>
          <w:lang w:val="hy-AM"/>
        </w:rPr>
        <w:t>պահանջների</w:t>
      </w:r>
      <w:r w:rsidRPr="006F4016">
        <w:rPr>
          <w:rFonts w:ascii="GHEA Mariam" w:hAnsi="GHEA Mariam"/>
          <w:sz w:val="22"/>
          <w:szCs w:val="22"/>
          <w:lang w:val="hy-AM"/>
        </w:rPr>
        <w:t xml:space="preserve"> </w:t>
      </w:r>
      <w:r w:rsidRPr="006F4016">
        <w:rPr>
          <w:rFonts w:ascii="GHEA Mariam" w:hAnsi="GHEA Mariam" w:cs="Sylfaen"/>
          <w:sz w:val="22"/>
          <w:szCs w:val="22"/>
          <w:lang w:val="hy-AM"/>
        </w:rPr>
        <w:t>համաձայն:</w:t>
      </w:r>
    </w:p>
    <w:p w14:paraId="3D479FF3" w14:textId="77777777" w:rsidR="00930E94" w:rsidRPr="00930E94" w:rsidRDefault="00930E94" w:rsidP="00930E94">
      <w:pPr>
        <w:keepNext/>
        <w:tabs>
          <w:tab w:val="left" w:pos="1422"/>
        </w:tabs>
        <w:ind w:left="1138" w:right="288"/>
        <w:jc w:val="both"/>
        <w:outlineLvl w:val="0"/>
        <w:rPr>
          <w:rFonts w:ascii="GHEA Mariam" w:hAnsi="GHEA Mariam"/>
          <w:bCs/>
          <w:sz w:val="22"/>
          <w:szCs w:val="22"/>
          <w:lang w:val="hy-AM"/>
        </w:rPr>
      </w:pPr>
      <w:r w:rsidRPr="00930E94">
        <w:rPr>
          <w:rFonts w:ascii="GHEA Mariam" w:hAnsi="GHEA Mariam"/>
          <w:bCs/>
          <w:sz w:val="22"/>
          <w:szCs w:val="22"/>
          <w:lang w:val="hy-AM"/>
        </w:rPr>
        <w:t>Տեխնիկական առաջարկի համապատասխանությունը կգնահատվի նրա հիման վրա, թե որքանով ամբողջական են արտացոլվում շինարարական աշխատանքների տեխնիկական, բնապահպանական և սոցիալական (ԲՍ) հարցերը, այսինքն` որքանով ամբողջական է առաջարկվող սարքավորումների ցանկը և անձնակազմը, արդյո՞ք շին.հրապարակի կազմակերպումը, շինարարության մեթոդներն, մոբիլիզացման և շինարարության ժամանակացույցերը բավարար են ծրագիրը ճիշտ ժամանակին ավարտելու համար: Էական շեղումների դեպքում հայտը կմերժվի:</w:t>
      </w:r>
    </w:p>
    <w:p w14:paraId="4C5D95C6" w14:textId="77777777" w:rsidR="00930E94" w:rsidRPr="006F4016" w:rsidRDefault="00930E94" w:rsidP="006F4016">
      <w:pPr>
        <w:keepNext/>
        <w:tabs>
          <w:tab w:val="left" w:pos="1422"/>
          <w:tab w:val="left" w:pos="9356"/>
        </w:tabs>
        <w:ind w:left="1138" w:right="288"/>
        <w:jc w:val="both"/>
        <w:outlineLvl w:val="0"/>
        <w:rPr>
          <w:rFonts w:ascii="GHEA Mariam" w:hAnsi="GHEA Mariam" w:cs="Sylfaen"/>
          <w:sz w:val="22"/>
          <w:szCs w:val="22"/>
          <w:lang w:val="hy-AM"/>
        </w:rPr>
      </w:pPr>
    </w:p>
    <w:p w14:paraId="249FD68C" w14:textId="77777777" w:rsidR="004534BC" w:rsidRPr="0058558E" w:rsidRDefault="004534BC" w:rsidP="000325A7">
      <w:pPr>
        <w:jc w:val="both"/>
        <w:rPr>
          <w:rFonts w:ascii="GHEA Mariam" w:hAnsi="GHEA Mariam" w:cs="Sylfaen"/>
          <w:sz w:val="22"/>
          <w:szCs w:val="22"/>
          <w:lang w:val="hy-AM"/>
        </w:rPr>
      </w:pPr>
    </w:p>
    <w:p w14:paraId="22F67986" w14:textId="0D43AF00" w:rsidR="00B50534" w:rsidRPr="0058558E" w:rsidRDefault="00FC04AF" w:rsidP="000325A7">
      <w:pPr>
        <w:ind w:left="1080" w:right="288" w:hanging="567"/>
        <w:jc w:val="both"/>
        <w:rPr>
          <w:rFonts w:ascii="GHEA Mariam" w:hAnsi="GHEA Mariam" w:cs="Arial"/>
          <w:b/>
          <w:bCs/>
          <w:noProof/>
          <w:sz w:val="22"/>
          <w:szCs w:val="22"/>
          <w:lang w:val="hy-AM"/>
        </w:rPr>
      </w:pPr>
      <w:r w:rsidRPr="0058558E">
        <w:rPr>
          <w:rFonts w:ascii="GHEA Mariam" w:hAnsi="GHEA Mariam" w:cs="Arial"/>
          <w:b/>
          <w:bCs/>
          <w:noProof/>
          <w:sz w:val="22"/>
          <w:szCs w:val="22"/>
          <w:lang w:val="hy-AM"/>
        </w:rPr>
        <w:t>2.2</w:t>
      </w:r>
      <w:r w:rsidRPr="0058558E">
        <w:rPr>
          <w:rFonts w:ascii="GHEA Mariam" w:hAnsi="GHEA Mariam" w:cs="Arial"/>
          <w:b/>
          <w:bCs/>
          <w:noProof/>
          <w:sz w:val="22"/>
          <w:szCs w:val="22"/>
          <w:lang w:val="hy-AM"/>
        </w:rPr>
        <w:tab/>
      </w:r>
      <w:r w:rsidR="003E37F2" w:rsidRPr="0058558E">
        <w:rPr>
          <w:rFonts w:ascii="GHEA Mariam" w:hAnsi="GHEA Mariam" w:cs="Arial"/>
          <w:b/>
          <w:bCs/>
          <w:noProof/>
          <w:sz w:val="22"/>
          <w:szCs w:val="22"/>
          <w:lang w:val="hy-AM"/>
        </w:rPr>
        <w:t xml:space="preserve">Բազմակի պայմանագրերի շնորհում </w:t>
      </w:r>
      <w:r w:rsidR="00930E94" w:rsidRPr="0058558E">
        <w:rPr>
          <w:rFonts w:ascii="GHEA Mariam" w:hAnsi="GHEA Mariam"/>
          <w:sz w:val="22"/>
          <w:szCs w:val="22"/>
          <w:lang w:val="hy-AM"/>
        </w:rPr>
        <w:t>ԿԻՐԱՌԵԼԻ ՉԷ</w:t>
      </w:r>
    </w:p>
    <w:p w14:paraId="64A0DA27" w14:textId="43919468" w:rsidR="007B586E" w:rsidRPr="0058558E" w:rsidRDefault="00633001" w:rsidP="000325A7">
      <w:pPr>
        <w:ind w:left="1080" w:right="288" w:hanging="567"/>
        <w:jc w:val="both"/>
        <w:rPr>
          <w:rFonts w:ascii="GHEA Mariam" w:hAnsi="GHEA Mariam" w:cs="Arial"/>
          <w:b/>
          <w:bCs/>
          <w:noProof/>
          <w:sz w:val="22"/>
          <w:szCs w:val="22"/>
          <w:lang w:val="hy-AM"/>
        </w:rPr>
      </w:pPr>
      <w:r w:rsidRPr="0058558E">
        <w:rPr>
          <w:rFonts w:ascii="GHEA Mariam" w:hAnsi="GHEA Mariam" w:cs="Arial"/>
          <w:b/>
          <w:bCs/>
          <w:noProof/>
          <w:sz w:val="22"/>
          <w:szCs w:val="22"/>
          <w:lang w:val="hy-AM"/>
        </w:rPr>
        <w:t>2.3</w:t>
      </w:r>
      <w:r w:rsidRPr="0058558E">
        <w:rPr>
          <w:rFonts w:ascii="GHEA Mariam" w:hAnsi="GHEA Mariam" w:cs="Arial"/>
          <w:b/>
          <w:bCs/>
          <w:noProof/>
          <w:sz w:val="22"/>
          <w:szCs w:val="22"/>
          <w:lang w:val="hy-AM"/>
        </w:rPr>
        <w:tab/>
      </w:r>
      <w:r w:rsidR="003E37F2" w:rsidRPr="0058558E">
        <w:rPr>
          <w:rFonts w:ascii="GHEA Mariam" w:hAnsi="GHEA Mariam" w:cs="Arial"/>
          <w:b/>
          <w:bCs/>
          <w:noProof/>
          <w:sz w:val="22"/>
          <w:szCs w:val="22"/>
          <w:lang w:val="hy-AM"/>
        </w:rPr>
        <w:t xml:space="preserve">Ավարտման այլընտրանքային ժամկետներ </w:t>
      </w:r>
      <w:r w:rsidR="00930E94" w:rsidRPr="0058558E">
        <w:rPr>
          <w:rFonts w:ascii="GHEA Mariam" w:hAnsi="GHEA Mariam"/>
          <w:sz w:val="22"/>
          <w:szCs w:val="22"/>
          <w:lang w:val="hy-AM"/>
        </w:rPr>
        <w:t>ԿԻՐԱՌԵԼԻ ՉԷ</w:t>
      </w:r>
    </w:p>
    <w:p w14:paraId="09DDE728" w14:textId="22449843" w:rsidR="003E37F2" w:rsidRPr="0058558E" w:rsidRDefault="00633001" w:rsidP="000325A7">
      <w:pPr>
        <w:ind w:left="1080" w:right="288" w:hanging="567"/>
        <w:jc w:val="both"/>
        <w:rPr>
          <w:rFonts w:ascii="GHEA Mariam" w:hAnsi="GHEA Mariam" w:cs="Arial"/>
          <w:b/>
          <w:bCs/>
          <w:noProof/>
          <w:sz w:val="22"/>
          <w:szCs w:val="22"/>
          <w:lang w:val="hy-AM"/>
        </w:rPr>
      </w:pPr>
      <w:r w:rsidRPr="0058558E">
        <w:rPr>
          <w:rFonts w:ascii="GHEA Mariam" w:hAnsi="GHEA Mariam" w:cs="Arial"/>
          <w:b/>
          <w:bCs/>
          <w:noProof/>
          <w:sz w:val="22"/>
          <w:szCs w:val="22"/>
          <w:lang w:val="hy-AM"/>
        </w:rPr>
        <w:t>2.4</w:t>
      </w:r>
      <w:r w:rsidRPr="0058558E">
        <w:rPr>
          <w:rFonts w:ascii="GHEA Mariam" w:hAnsi="GHEA Mariam" w:cs="Arial"/>
          <w:b/>
          <w:bCs/>
          <w:noProof/>
          <w:sz w:val="22"/>
          <w:szCs w:val="22"/>
          <w:lang w:val="hy-AM"/>
        </w:rPr>
        <w:tab/>
      </w:r>
      <w:r w:rsidR="003E37F2" w:rsidRPr="0058558E">
        <w:rPr>
          <w:rFonts w:ascii="GHEA Mariam" w:hAnsi="GHEA Mariam" w:cs="Arial"/>
          <w:b/>
          <w:bCs/>
          <w:noProof/>
          <w:sz w:val="22"/>
          <w:szCs w:val="22"/>
          <w:lang w:val="hy-AM"/>
        </w:rPr>
        <w:t>Կայուն գնումներ</w:t>
      </w:r>
      <w:r w:rsidR="003E37F2" w:rsidRPr="0058558E">
        <w:rPr>
          <w:rFonts w:ascii="GHEA Mariam" w:hAnsi="GHEA Mariam" w:cs="Arial"/>
          <w:b/>
          <w:sz w:val="22"/>
          <w:szCs w:val="22"/>
          <w:lang w:val="hy-AM"/>
        </w:rPr>
        <w:t xml:space="preserve"> </w:t>
      </w:r>
      <w:r w:rsidR="00930E94" w:rsidRPr="0058558E">
        <w:rPr>
          <w:rFonts w:ascii="GHEA Mariam" w:hAnsi="GHEA Mariam"/>
          <w:sz w:val="22"/>
          <w:szCs w:val="22"/>
          <w:lang w:val="hy-AM"/>
        </w:rPr>
        <w:t>ԿԻՐԱՌԵԼԻ ՉԷ</w:t>
      </w:r>
    </w:p>
    <w:p w14:paraId="20F9ACF8" w14:textId="4935ACA8" w:rsidR="007B586E" w:rsidRPr="0058558E" w:rsidRDefault="003E37F2" w:rsidP="000325A7">
      <w:pPr>
        <w:ind w:left="1080" w:right="288" w:hanging="567"/>
        <w:jc w:val="both"/>
        <w:rPr>
          <w:rFonts w:ascii="GHEA Mariam" w:hAnsi="GHEA Mariam" w:cs="Arial"/>
          <w:b/>
          <w:bCs/>
          <w:noProof/>
          <w:sz w:val="22"/>
          <w:szCs w:val="22"/>
          <w:lang w:val="hy-AM"/>
        </w:rPr>
      </w:pPr>
      <w:r w:rsidRPr="0058558E">
        <w:rPr>
          <w:rFonts w:ascii="GHEA Mariam" w:hAnsi="GHEA Mariam" w:cs="Arial"/>
          <w:b/>
          <w:bCs/>
          <w:noProof/>
          <w:sz w:val="22"/>
          <w:szCs w:val="22"/>
          <w:lang w:val="hy-AM"/>
        </w:rPr>
        <w:t>2.5</w:t>
      </w:r>
      <w:r w:rsidR="00930E94" w:rsidRPr="0058558E">
        <w:rPr>
          <w:rFonts w:ascii="GHEA Mariam" w:hAnsi="GHEA Mariam" w:cs="Arial"/>
          <w:b/>
          <w:bCs/>
          <w:noProof/>
          <w:sz w:val="22"/>
          <w:szCs w:val="22"/>
          <w:lang w:val="hy-AM"/>
        </w:rPr>
        <w:t xml:space="preserve"> </w:t>
      </w:r>
      <w:r w:rsidRPr="0058558E">
        <w:rPr>
          <w:rFonts w:ascii="GHEA Mariam" w:hAnsi="GHEA Mariam" w:cs="Arial"/>
          <w:b/>
          <w:bCs/>
          <w:noProof/>
          <w:sz w:val="22"/>
          <w:szCs w:val="22"/>
          <w:lang w:val="hy-AM"/>
        </w:rPr>
        <w:t xml:space="preserve">Աշխատանքների որոշակի մասերի համար այլընտրանքային տեխնիկական լուծումներ </w:t>
      </w:r>
      <w:r w:rsidR="00930E94" w:rsidRPr="0058558E">
        <w:rPr>
          <w:rFonts w:ascii="GHEA Mariam" w:hAnsi="GHEA Mariam"/>
          <w:sz w:val="22"/>
          <w:szCs w:val="22"/>
          <w:lang w:val="hy-AM"/>
        </w:rPr>
        <w:t>ԿԻՐԱՌԵԼԻ ՉԷ</w:t>
      </w:r>
    </w:p>
    <w:p w14:paraId="256D6BDB" w14:textId="7982489B" w:rsidR="00633001" w:rsidRPr="0058558E" w:rsidRDefault="00941F40" w:rsidP="000325A7">
      <w:pPr>
        <w:ind w:left="1080" w:right="288" w:hanging="567"/>
        <w:jc w:val="both"/>
        <w:rPr>
          <w:rFonts w:ascii="GHEA Mariam" w:hAnsi="GHEA Mariam" w:cs="Arial"/>
          <w:b/>
          <w:bCs/>
          <w:noProof/>
          <w:sz w:val="22"/>
          <w:szCs w:val="22"/>
          <w:lang w:val="hy-AM"/>
        </w:rPr>
      </w:pPr>
      <w:r w:rsidRPr="0058558E">
        <w:rPr>
          <w:rFonts w:ascii="GHEA Mariam" w:hAnsi="GHEA Mariam" w:cs="Arial"/>
          <w:b/>
          <w:bCs/>
          <w:noProof/>
          <w:sz w:val="22"/>
          <w:szCs w:val="22"/>
          <w:lang w:val="hy-AM"/>
        </w:rPr>
        <w:t>2.</w:t>
      </w:r>
      <w:r w:rsidR="003E37F2" w:rsidRPr="0058558E">
        <w:rPr>
          <w:rFonts w:ascii="GHEA Mariam" w:hAnsi="GHEA Mariam" w:cs="Arial"/>
          <w:b/>
          <w:bCs/>
          <w:noProof/>
          <w:sz w:val="22"/>
          <w:szCs w:val="22"/>
          <w:lang w:val="hy-AM"/>
        </w:rPr>
        <w:t>6</w:t>
      </w:r>
      <w:r w:rsidRPr="0058558E">
        <w:rPr>
          <w:rFonts w:ascii="GHEA Mariam" w:hAnsi="GHEA Mariam" w:cs="Arial"/>
          <w:b/>
          <w:bCs/>
          <w:noProof/>
          <w:sz w:val="22"/>
          <w:szCs w:val="22"/>
          <w:lang w:val="hy-AM"/>
        </w:rPr>
        <w:tab/>
        <w:t xml:space="preserve">Մասնագիտացված ենթակապալառուներ </w:t>
      </w:r>
      <w:r w:rsidR="00930E94" w:rsidRPr="0058558E">
        <w:rPr>
          <w:rFonts w:ascii="GHEA Mariam" w:hAnsi="GHEA Mariam"/>
          <w:sz w:val="22"/>
          <w:szCs w:val="22"/>
          <w:lang w:val="hy-AM"/>
        </w:rPr>
        <w:t>ԿԻՐԱՌԵԼԻ ՉԷ</w:t>
      </w:r>
    </w:p>
    <w:p w14:paraId="71CF6827" w14:textId="77AB6019" w:rsidR="00210BE3" w:rsidRPr="0058558E" w:rsidRDefault="00210BE3" w:rsidP="000325A7">
      <w:pPr>
        <w:ind w:left="1080" w:right="288" w:hanging="567"/>
        <w:jc w:val="both"/>
        <w:rPr>
          <w:rFonts w:ascii="GHEA Mariam" w:hAnsi="GHEA Mariam"/>
          <w:noProof/>
          <w:sz w:val="22"/>
          <w:szCs w:val="22"/>
          <w:lang w:val="hy-AM"/>
        </w:rPr>
      </w:pPr>
      <w:r w:rsidRPr="0058558E">
        <w:rPr>
          <w:rFonts w:ascii="GHEA Mariam" w:hAnsi="GHEA Mariam" w:cs="Arial"/>
          <w:b/>
          <w:sz w:val="22"/>
          <w:szCs w:val="22"/>
          <w:lang w:val="hy-AM"/>
        </w:rPr>
        <w:t>2.</w:t>
      </w:r>
      <w:r w:rsidR="003E37F2" w:rsidRPr="0058558E">
        <w:rPr>
          <w:rFonts w:ascii="GHEA Mariam" w:hAnsi="GHEA Mariam" w:cs="Arial"/>
          <w:b/>
          <w:sz w:val="22"/>
          <w:szCs w:val="22"/>
          <w:lang w:val="hy-AM"/>
        </w:rPr>
        <w:t>7</w:t>
      </w:r>
      <w:r w:rsidRPr="0058558E">
        <w:rPr>
          <w:rFonts w:ascii="GHEA Mariam" w:hAnsi="GHEA Mariam" w:cs="Arial"/>
          <w:b/>
          <w:sz w:val="22"/>
          <w:szCs w:val="22"/>
          <w:lang w:val="hy-AM"/>
        </w:rPr>
        <w:tab/>
        <w:t>Անհամապատասխանություններ, սխալներ և բացթողումներ</w:t>
      </w:r>
      <w:r w:rsidRPr="0058558E">
        <w:rPr>
          <w:rFonts w:ascii="GHEA Mariam" w:hAnsi="GHEA Mariam"/>
          <w:sz w:val="22"/>
          <w:szCs w:val="22"/>
          <w:lang w:val="hy-AM"/>
        </w:rPr>
        <w:t>:</w:t>
      </w:r>
      <w:r w:rsidRPr="0058558E">
        <w:rPr>
          <w:rFonts w:ascii="GHEA Mariam" w:hAnsi="GHEA Mariam" w:cs="Arial"/>
          <w:sz w:val="22"/>
          <w:szCs w:val="22"/>
          <w:lang w:val="hy-AM"/>
        </w:rPr>
        <w:t xml:space="preserve"> </w:t>
      </w:r>
      <w:r w:rsidR="004E3154" w:rsidRPr="0058558E">
        <w:rPr>
          <w:rFonts w:ascii="GHEA Mariam" w:hAnsi="GHEA Mariam" w:cs="Arial"/>
          <w:sz w:val="22"/>
          <w:szCs w:val="22"/>
          <w:lang w:val="hy-AM"/>
        </w:rPr>
        <w:t>ՀՀ</w:t>
      </w:r>
      <w:r w:rsidRPr="0058558E">
        <w:rPr>
          <w:rFonts w:ascii="GHEA Mariam" w:hAnsi="GHEA Mariam" w:cs="Arial"/>
          <w:sz w:val="22"/>
          <w:szCs w:val="22"/>
          <w:lang w:val="hy-AM"/>
        </w:rPr>
        <w:t xml:space="preserve"> 30.3 ենթակետի համաձայն, ճշգրտումներն իրականցվում են հետևյալ մեթոդաբանության համաձայն. </w:t>
      </w:r>
      <w:r w:rsidR="004E3154" w:rsidRPr="0058558E">
        <w:rPr>
          <w:rFonts w:ascii="GHEA Mariam" w:hAnsi="GHEA Mariam" w:cs="Arial"/>
          <w:sz w:val="22"/>
          <w:szCs w:val="22"/>
          <w:lang w:val="hy-AM"/>
        </w:rPr>
        <w:t>ՀՀ</w:t>
      </w:r>
      <w:r w:rsidRPr="0058558E">
        <w:rPr>
          <w:rFonts w:ascii="GHEA Mariam" w:hAnsi="GHEA Mariam" w:cs="Arial"/>
          <w:sz w:val="22"/>
          <w:szCs w:val="22"/>
          <w:lang w:val="hy-AM"/>
        </w:rPr>
        <w:t xml:space="preserve"> 14.2 դրույթին համապատասխանելու դեպքում, եթե՝ i) կետը նշված չէ Աշխատանքների ծավալների ցուցակում</w:t>
      </w:r>
      <w:r w:rsidR="009C3A93" w:rsidRPr="0058558E">
        <w:rPr>
          <w:rFonts w:ascii="GHEA Mariam" w:hAnsi="GHEA Mariam" w:cs="Arial"/>
          <w:sz w:val="22"/>
          <w:szCs w:val="22"/>
          <w:lang w:val="hy-AM"/>
        </w:rPr>
        <w:t>/ծավալաթերթում</w:t>
      </w:r>
      <w:r w:rsidRPr="0058558E">
        <w:rPr>
          <w:rFonts w:ascii="GHEA Mariam" w:hAnsi="GHEA Mariam" w:cs="Arial"/>
          <w:sz w:val="22"/>
          <w:szCs w:val="22"/>
          <w:lang w:val="hy-AM"/>
        </w:rPr>
        <w:t xml:space="preserve">, այսինքն՝ կետը բաց է թողնված, կամ թվարկված է և գնանշված, սակայն չի համապատասխանում Մրցութային փաստաթղթերի պահանջներին, կամ ii) աշխատանքի ոլորտի բաղադրիչը կամ Մրցութային առաջարկում որևէ պայման չի համապատասխանում Մրցութային փաստաթղթերի պահանջին, և պայմանով, որ Մրցութային առաջարկը որոշվել է որպես էապես համապատասխանող` անկախ վերոնշյալ i) և ii) կետերի անհամապատասխանությունների, ապա Մրցութային առաջարկի գնին կավելացվի էապես համապատասխանող մրցույթի մասնակիցների կետի կամ բաղադրիչի միջին գինը, և գների համեմատության համար կօգտագործվի այդ ձևով որոշված Մրցութային </w:t>
      </w:r>
      <w:r w:rsidRPr="0058558E">
        <w:rPr>
          <w:rFonts w:ascii="GHEA Mariam" w:hAnsi="GHEA Mariam" w:cs="Arial"/>
          <w:sz w:val="22"/>
          <w:szCs w:val="22"/>
          <w:lang w:val="hy-AM"/>
        </w:rPr>
        <w:lastRenderedPageBreak/>
        <w:t xml:space="preserve">առաջարկի արժեքի համարժեքը: Եթե չհամապատասխանող բաղադրիչի կամ պայմանի արժեքը հնարավոր չէ որոշել այլ էապես համապատասխանող առաջարկներից, Պատվիրատուն՝ իր սեփական գիտելիքների, կամ այլ աղբյուրներից ստացված տեղեկությունների հիման վրա, կորոշի, թե ինչ գին պետք է ավելացնել դրանց արժեքը որոշելու և </w:t>
      </w:r>
      <w:r w:rsidR="002A062E" w:rsidRPr="0058558E">
        <w:rPr>
          <w:rFonts w:ascii="GHEA Mariam" w:hAnsi="GHEA Mariam" w:cs="Arial"/>
          <w:sz w:val="22"/>
          <w:szCs w:val="22"/>
          <w:lang w:val="hy-AM"/>
        </w:rPr>
        <w:t>հայտերը</w:t>
      </w:r>
      <w:r w:rsidR="001304B2" w:rsidRPr="0058558E">
        <w:rPr>
          <w:rFonts w:ascii="GHEA Mariam" w:hAnsi="GHEA Mariam" w:cs="Arial"/>
          <w:sz w:val="22"/>
          <w:szCs w:val="22"/>
          <w:lang w:val="hy-AM"/>
        </w:rPr>
        <w:t xml:space="preserve"> </w:t>
      </w:r>
      <w:r w:rsidRPr="0058558E">
        <w:rPr>
          <w:rFonts w:ascii="GHEA Mariam" w:hAnsi="GHEA Mariam" w:cs="Arial"/>
          <w:sz w:val="22"/>
          <w:szCs w:val="22"/>
          <w:lang w:val="hy-AM"/>
        </w:rPr>
        <w:t>համեմատելու համար:</w:t>
      </w:r>
    </w:p>
    <w:p w14:paraId="3CDB97D4" w14:textId="77777777" w:rsidR="00220722" w:rsidRPr="0058558E" w:rsidRDefault="00220722" w:rsidP="00220722">
      <w:pPr>
        <w:ind w:left="1440"/>
        <w:rPr>
          <w:rFonts w:ascii="GHEA Mariam" w:hAnsi="GHEA Mariam"/>
          <w:sz w:val="22"/>
          <w:szCs w:val="22"/>
          <w:lang w:val="hy-AM"/>
        </w:rPr>
      </w:pPr>
    </w:p>
    <w:p w14:paraId="4F5C7D00" w14:textId="77777777" w:rsidR="007B586E" w:rsidRPr="0058558E" w:rsidRDefault="007B586E">
      <w:pPr>
        <w:rPr>
          <w:rFonts w:ascii="GHEA Mariam" w:hAnsi="GHEA Mariam"/>
          <w:sz w:val="22"/>
          <w:szCs w:val="22"/>
          <w:lang w:val="hy-AM"/>
        </w:rPr>
      </w:pPr>
    </w:p>
    <w:p w14:paraId="2A3452CD" w14:textId="77777777" w:rsidR="007B586E" w:rsidRPr="0058558E" w:rsidRDefault="007B586E">
      <w:pPr>
        <w:pStyle w:val="Heading1"/>
        <w:spacing w:before="360" w:after="120"/>
        <w:ind w:left="1080"/>
        <w:rPr>
          <w:rFonts w:ascii="GHEA Mariam" w:hAnsi="GHEA Mariam"/>
          <w:i/>
          <w:sz w:val="22"/>
          <w:szCs w:val="22"/>
          <w:lang w:val="hy-AM"/>
        </w:rPr>
        <w:sectPr w:rsidR="007B586E" w:rsidRPr="0058558E" w:rsidSect="0037329C">
          <w:headerReference w:type="even" r:id="rId26"/>
          <w:headerReference w:type="default" r:id="rId27"/>
          <w:footerReference w:type="even" r:id="rId28"/>
          <w:footerReference w:type="default" r:id="rId29"/>
          <w:type w:val="oddPage"/>
          <w:pgSz w:w="11907" w:h="16839" w:code="9"/>
          <w:pgMar w:top="1440" w:right="1440" w:bottom="1440" w:left="1440" w:header="720" w:footer="720" w:gutter="0"/>
          <w:paperSrc w:first="15" w:other="15"/>
          <w:cols w:space="720"/>
          <w:titlePg/>
        </w:sectPr>
      </w:pPr>
    </w:p>
    <w:p w14:paraId="3459483B" w14:textId="77777777" w:rsidR="007B586E" w:rsidRPr="0058558E" w:rsidRDefault="003235EB" w:rsidP="003235EB">
      <w:pPr>
        <w:pStyle w:val="S3-Header1"/>
        <w:jc w:val="center"/>
        <w:rPr>
          <w:rFonts w:ascii="GHEA Mariam" w:hAnsi="GHEA Mariam"/>
          <w:bCs w:val="0"/>
          <w:sz w:val="22"/>
          <w:szCs w:val="22"/>
          <w:lang w:val="hy-AM"/>
        </w:rPr>
      </w:pPr>
      <w:bookmarkStart w:id="320" w:name="_Toc103401422"/>
      <w:bookmarkStart w:id="321" w:name="_Toc325555969"/>
      <w:r w:rsidRPr="0058558E">
        <w:rPr>
          <w:rFonts w:ascii="GHEA Mariam" w:hAnsi="GHEA Mariam"/>
          <w:bCs w:val="0"/>
          <w:sz w:val="22"/>
          <w:szCs w:val="22"/>
          <w:lang w:val="hy-AM"/>
        </w:rPr>
        <w:lastRenderedPageBreak/>
        <w:t>3</w:t>
      </w:r>
      <w:r w:rsidRPr="0058558E">
        <w:rPr>
          <w:rFonts w:ascii="GHEA Mariam" w:hAnsi="GHEA Mariam"/>
          <w:bCs w:val="0"/>
          <w:sz w:val="22"/>
          <w:szCs w:val="22"/>
        </w:rPr>
        <w:t>.</w:t>
      </w:r>
      <w:r w:rsidRPr="0058558E">
        <w:rPr>
          <w:rFonts w:ascii="GHEA Mariam" w:hAnsi="GHEA Mariam"/>
          <w:bCs w:val="0"/>
          <w:sz w:val="22"/>
          <w:szCs w:val="22"/>
          <w:lang w:val="hy-AM"/>
        </w:rPr>
        <w:t xml:space="preserve"> </w:t>
      </w:r>
      <w:r w:rsidR="008D4360" w:rsidRPr="0058558E">
        <w:rPr>
          <w:rFonts w:ascii="GHEA Mariam" w:hAnsi="GHEA Mariam"/>
          <w:bCs w:val="0"/>
          <w:sz w:val="22"/>
          <w:szCs w:val="22"/>
        </w:rPr>
        <w:t>Որակավորում</w:t>
      </w:r>
      <w:bookmarkEnd w:id="320"/>
      <w:bookmarkEnd w:id="3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
        <w:gridCol w:w="1668"/>
        <w:gridCol w:w="3795"/>
        <w:gridCol w:w="1631"/>
        <w:gridCol w:w="1370"/>
        <w:gridCol w:w="1631"/>
        <w:gridCol w:w="1456"/>
        <w:gridCol w:w="3358"/>
      </w:tblGrid>
      <w:tr w:rsidR="000D107B" w:rsidRPr="0058558E" w14:paraId="45E5D854" w14:textId="77777777" w:rsidTr="00AA3A12">
        <w:trPr>
          <w:tblHeader/>
        </w:trPr>
        <w:tc>
          <w:tcPr>
            <w:tcW w:w="156" w:type="pct"/>
            <w:tcBorders>
              <w:bottom w:val="single" w:sz="4" w:space="0" w:color="auto"/>
            </w:tcBorders>
          </w:tcPr>
          <w:p w14:paraId="6034DD64" w14:textId="77777777" w:rsidR="00220722" w:rsidRPr="0058558E" w:rsidRDefault="00220722" w:rsidP="00D50897">
            <w:pPr>
              <w:pStyle w:val="Style11"/>
              <w:tabs>
                <w:tab w:val="left" w:leader="dot" w:pos="8424"/>
              </w:tabs>
              <w:spacing w:line="240" w:lineRule="auto"/>
              <w:rPr>
                <w:rFonts w:ascii="GHEA Mariam" w:hAnsi="GHEA Mariam"/>
                <w:sz w:val="22"/>
                <w:szCs w:val="22"/>
              </w:rPr>
            </w:pPr>
          </w:p>
        </w:tc>
        <w:tc>
          <w:tcPr>
            <w:tcW w:w="542" w:type="pct"/>
            <w:tcBorders>
              <w:bottom w:val="single" w:sz="4" w:space="0" w:color="auto"/>
            </w:tcBorders>
          </w:tcPr>
          <w:p w14:paraId="671E3CFD" w14:textId="77777777" w:rsidR="00220722" w:rsidRPr="0058558E" w:rsidRDefault="00220722" w:rsidP="00D50897">
            <w:pPr>
              <w:pStyle w:val="Style11"/>
              <w:tabs>
                <w:tab w:val="left" w:leader="dot" w:pos="8424"/>
              </w:tabs>
              <w:spacing w:line="240" w:lineRule="auto"/>
              <w:rPr>
                <w:rFonts w:ascii="GHEA Mariam" w:hAnsi="GHEA Mariam"/>
                <w:sz w:val="22"/>
                <w:szCs w:val="22"/>
              </w:rPr>
            </w:pPr>
          </w:p>
        </w:tc>
        <w:tc>
          <w:tcPr>
            <w:tcW w:w="1233" w:type="pct"/>
            <w:tcBorders>
              <w:bottom w:val="single" w:sz="4" w:space="0" w:color="auto"/>
            </w:tcBorders>
          </w:tcPr>
          <w:p w14:paraId="0E1692D3" w14:textId="77777777" w:rsidR="00220722" w:rsidRPr="0058558E" w:rsidRDefault="00220722" w:rsidP="00D50897">
            <w:pPr>
              <w:pStyle w:val="Style11"/>
              <w:tabs>
                <w:tab w:val="left" w:leader="dot" w:pos="8424"/>
              </w:tabs>
              <w:spacing w:line="240" w:lineRule="auto"/>
              <w:rPr>
                <w:rFonts w:ascii="GHEA Mariam" w:hAnsi="GHEA Mariam"/>
                <w:sz w:val="22"/>
                <w:szCs w:val="22"/>
              </w:rPr>
            </w:pPr>
          </w:p>
        </w:tc>
        <w:tc>
          <w:tcPr>
            <w:tcW w:w="530" w:type="pct"/>
            <w:tcBorders>
              <w:bottom w:val="single" w:sz="4" w:space="0" w:color="auto"/>
            </w:tcBorders>
          </w:tcPr>
          <w:p w14:paraId="130B651F" w14:textId="77777777" w:rsidR="00220722" w:rsidRPr="0058558E" w:rsidRDefault="00220722" w:rsidP="00D50897">
            <w:pPr>
              <w:pStyle w:val="Style11"/>
              <w:tabs>
                <w:tab w:val="left" w:leader="dot" w:pos="8424"/>
              </w:tabs>
              <w:spacing w:line="240" w:lineRule="auto"/>
              <w:rPr>
                <w:rFonts w:ascii="GHEA Mariam" w:hAnsi="GHEA Mariam"/>
                <w:sz w:val="22"/>
                <w:szCs w:val="22"/>
              </w:rPr>
            </w:pPr>
          </w:p>
        </w:tc>
        <w:tc>
          <w:tcPr>
            <w:tcW w:w="445" w:type="pct"/>
            <w:tcBorders>
              <w:bottom w:val="single" w:sz="4" w:space="0" w:color="auto"/>
            </w:tcBorders>
          </w:tcPr>
          <w:p w14:paraId="37332024" w14:textId="77777777" w:rsidR="00220722" w:rsidRPr="0058558E" w:rsidRDefault="00220722" w:rsidP="00D50897">
            <w:pPr>
              <w:pStyle w:val="Style11"/>
              <w:tabs>
                <w:tab w:val="left" w:leader="dot" w:pos="8424"/>
              </w:tabs>
              <w:spacing w:line="240" w:lineRule="auto"/>
              <w:rPr>
                <w:rFonts w:ascii="GHEA Mariam" w:hAnsi="GHEA Mariam"/>
                <w:sz w:val="22"/>
                <w:szCs w:val="22"/>
              </w:rPr>
            </w:pPr>
          </w:p>
        </w:tc>
        <w:tc>
          <w:tcPr>
            <w:tcW w:w="530" w:type="pct"/>
            <w:tcBorders>
              <w:bottom w:val="single" w:sz="4" w:space="0" w:color="auto"/>
            </w:tcBorders>
          </w:tcPr>
          <w:p w14:paraId="3F64E2AA" w14:textId="77777777" w:rsidR="00220722" w:rsidRPr="0058558E" w:rsidRDefault="00220722" w:rsidP="00D50897">
            <w:pPr>
              <w:pStyle w:val="Style11"/>
              <w:tabs>
                <w:tab w:val="left" w:leader="dot" w:pos="8424"/>
              </w:tabs>
              <w:spacing w:line="240" w:lineRule="auto"/>
              <w:rPr>
                <w:rFonts w:ascii="GHEA Mariam" w:hAnsi="GHEA Mariam"/>
                <w:sz w:val="22"/>
                <w:szCs w:val="22"/>
              </w:rPr>
            </w:pPr>
          </w:p>
        </w:tc>
        <w:tc>
          <w:tcPr>
            <w:tcW w:w="472" w:type="pct"/>
            <w:tcBorders>
              <w:bottom w:val="single" w:sz="4" w:space="0" w:color="auto"/>
            </w:tcBorders>
          </w:tcPr>
          <w:p w14:paraId="1C586894" w14:textId="77777777" w:rsidR="00220722" w:rsidRPr="0058558E" w:rsidRDefault="00220722" w:rsidP="00D50897">
            <w:pPr>
              <w:pStyle w:val="Style11"/>
              <w:tabs>
                <w:tab w:val="left" w:leader="dot" w:pos="8424"/>
              </w:tabs>
              <w:spacing w:line="240" w:lineRule="auto"/>
              <w:rPr>
                <w:rFonts w:ascii="GHEA Mariam" w:hAnsi="GHEA Mariam"/>
                <w:sz w:val="22"/>
                <w:szCs w:val="22"/>
              </w:rPr>
            </w:pPr>
          </w:p>
        </w:tc>
        <w:tc>
          <w:tcPr>
            <w:tcW w:w="1092" w:type="pct"/>
            <w:tcBorders>
              <w:bottom w:val="single" w:sz="4" w:space="0" w:color="auto"/>
            </w:tcBorders>
          </w:tcPr>
          <w:p w14:paraId="06B0C0EC" w14:textId="77777777" w:rsidR="00220722" w:rsidRPr="0058558E" w:rsidRDefault="00220722" w:rsidP="00D50897">
            <w:pPr>
              <w:pStyle w:val="Style11"/>
              <w:tabs>
                <w:tab w:val="left" w:leader="dot" w:pos="8424"/>
              </w:tabs>
              <w:spacing w:line="240" w:lineRule="auto"/>
              <w:rPr>
                <w:rFonts w:ascii="GHEA Mariam" w:hAnsi="GHEA Mariam"/>
                <w:sz w:val="22"/>
                <w:szCs w:val="22"/>
              </w:rPr>
            </w:pPr>
          </w:p>
        </w:tc>
      </w:tr>
      <w:tr w:rsidR="000D107B" w:rsidRPr="0058558E" w14:paraId="6F90C1E9" w14:textId="77777777" w:rsidTr="00AA3A12">
        <w:trPr>
          <w:tblHeader/>
        </w:trPr>
        <w:tc>
          <w:tcPr>
            <w:tcW w:w="1931" w:type="pct"/>
            <w:gridSpan w:val="3"/>
            <w:shd w:val="clear" w:color="auto" w:fill="000000"/>
          </w:tcPr>
          <w:p w14:paraId="1DA8EA01" w14:textId="77777777" w:rsidR="00220722" w:rsidRPr="0058558E" w:rsidRDefault="004D6981" w:rsidP="00D50897">
            <w:pPr>
              <w:pStyle w:val="Style11"/>
              <w:tabs>
                <w:tab w:val="left" w:leader="dot" w:pos="8424"/>
              </w:tabs>
              <w:spacing w:line="240" w:lineRule="auto"/>
              <w:jc w:val="center"/>
              <w:rPr>
                <w:rFonts w:ascii="GHEA Mariam" w:hAnsi="GHEA Mariam"/>
                <w:b/>
                <w:sz w:val="22"/>
                <w:szCs w:val="22"/>
              </w:rPr>
            </w:pPr>
            <w:proofErr w:type="spellStart"/>
            <w:r w:rsidRPr="0058558E">
              <w:rPr>
                <w:rFonts w:ascii="GHEA Mariam" w:hAnsi="GHEA Mariam" w:cs="Arial"/>
                <w:b/>
                <w:sz w:val="22"/>
                <w:szCs w:val="22"/>
              </w:rPr>
              <w:t>Իրավասության</w:t>
            </w:r>
            <w:proofErr w:type="spellEnd"/>
            <w:r w:rsidRPr="0058558E">
              <w:rPr>
                <w:rFonts w:ascii="GHEA Mariam" w:hAnsi="GHEA Mariam" w:cs="Arial"/>
                <w:b/>
                <w:sz w:val="22"/>
                <w:szCs w:val="22"/>
              </w:rPr>
              <w:t xml:space="preserve"> և </w:t>
            </w:r>
            <w:proofErr w:type="spellStart"/>
            <w:r w:rsidRPr="0058558E">
              <w:rPr>
                <w:rFonts w:ascii="GHEA Mariam" w:hAnsi="GHEA Mariam" w:cs="Arial"/>
                <w:b/>
                <w:sz w:val="22"/>
                <w:szCs w:val="22"/>
              </w:rPr>
              <w:t>որակավորման</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չափանիշներ</w:t>
            </w:r>
            <w:proofErr w:type="spellEnd"/>
          </w:p>
        </w:tc>
        <w:tc>
          <w:tcPr>
            <w:tcW w:w="1978" w:type="pct"/>
            <w:gridSpan w:val="4"/>
            <w:shd w:val="clear" w:color="auto" w:fill="000000"/>
          </w:tcPr>
          <w:p w14:paraId="7425F9E2" w14:textId="77777777" w:rsidR="00220722" w:rsidRPr="0058558E" w:rsidRDefault="004D6981" w:rsidP="00D50897">
            <w:pPr>
              <w:pStyle w:val="Style11"/>
              <w:tabs>
                <w:tab w:val="left" w:leader="dot" w:pos="8424"/>
              </w:tabs>
              <w:spacing w:line="240" w:lineRule="auto"/>
              <w:jc w:val="center"/>
              <w:rPr>
                <w:rFonts w:ascii="GHEA Mariam" w:hAnsi="GHEA Mariam"/>
                <w:b/>
                <w:sz w:val="22"/>
                <w:szCs w:val="22"/>
              </w:rPr>
            </w:pPr>
            <w:proofErr w:type="spellStart"/>
            <w:r w:rsidRPr="0058558E">
              <w:rPr>
                <w:rFonts w:ascii="GHEA Mariam" w:hAnsi="GHEA Mariam" w:cs="Arial"/>
                <w:b/>
                <w:sz w:val="22"/>
                <w:szCs w:val="22"/>
              </w:rPr>
              <w:t>Համապատասխանության</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պահանջներ</w:t>
            </w:r>
            <w:proofErr w:type="spellEnd"/>
          </w:p>
        </w:tc>
        <w:tc>
          <w:tcPr>
            <w:tcW w:w="1092" w:type="pct"/>
            <w:shd w:val="clear" w:color="auto" w:fill="000000"/>
          </w:tcPr>
          <w:p w14:paraId="6FF044EA" w14:textId="77777777" w:rsidR="00220722" w:rsidRPr="0058558E" w:rsidRDefault="004D6981" w:rsidP="00D50897">
            <w:pPr>
              <w:pStyle w:val="Style11"/>
              <w:tabs>
                <w:tab w:val="left" w:leader="dot" w:pos="8424"/>
              </w:tabs>
              <w:spacing w:line="240" w:lineRule="auto"/>
              <w:jc w:val="center"/>
              <w:rPr>
                <w:rFonts w:ascii="GHEA Mariam" w:hAnsi="GHEA Mariam"/>
                <w:b/>
                <w:sz w:val="22"/>
                <w:szCs w:val="22"/>
              </w:rPr>
            </w:pPr>
            <w:proofErr w:type="spellStart"/>
            <w:r w:rsidRPr="0058558E">
              <w:rPr>
                <w:rFonts w:ascii="GHEA Mariam" w:hAnsi="GHEA Mariam" w:cs="Arial"/>
                <w:b/>
                <w:sz w:val="22"/>
                <w:szCs w:val="22"/>
              </w:rPr>
              <w:t>Փաստաթուղթ</w:t>
            </w:r>
            <w:proofErr w:type="spellEnd"/>
          </w:p>
        </w:tc>
      </w:tr>
      <w:tr w:rsidR="000D107B" w:rsidRPr="0058558E" w14:paraId="4B754F48" w14:textId="77777777" w:rsidTr="00AA3A12">
        <w:trPr>
          <w:tblHeader/>
        </w:trPr>
        <w:tc>
          <w:tcPr>
            <w:tcW w:w="156" w:type="pct"/>
            <w:vMerge w:val="restart"/>
          </w:tcPr>
          <w:p w14:paraId="1F6C000E" w14:textId="77777777" w:rsidR="00220722" w:rsidRPr="0058558E" w:rsidRDefault="00220722" w:rsidP="00D50897">
            <w:pPr>
              <w:pStyle w:val="Style11"/>
              <w:tabs>
                <w:tab w:val="left" w:leader="dot" w:pos="8424"/>
              </w:tabs>
              <w:spacing w:line="240" w:lineRule="auto"/>
              <w:jc w:val="center"/>
              <w:rPr>
                <w:rFonts w:ascii="GHEA Mariam" w:hAnsi="GHEA Mariam"/>
                <w:b/>
                <w:sz w:val="22"/>
                <w:szCs w:val="22"/>
              </w:rPr>
            </w:pPr>
            <w:r w:rsidRPr="0058558E">
              <w:rPr>
                <w:rFonts w:ascii="GHEA Mariam" w:hAnsi="GHEA Mariam"/>
                <w:b/>
                <w:sz w:val="22"/>
                <w:szCs w:val="22"/>
              </w:rPr>
              <w:t>No.</w:t>
            </w:r>
          </w:p>
        </w:tc>
        <w:tc>
          <w:tcPr>
            <w:tcW w:w="542" w:type="pct"/>
            <w:vMerge w:val="restart"/>
          </w:tcPr>
          <w:p w14:paraId="0D4AEF08" w14:textId="77777777" w:rsidR="00220722" w:rsidRPr="0058558E" w:rsidRDefault="005E3EBC" w:rsidP="00D50897">
            <w:pPr>
              <w:pStyle w:val="Style11"/>
              <w:tabs>
                <w:tab w:val="left" w:leader="dot" w:pos="8424"/>
              </w:tabs>
              <w:spacing w:line="240" w:lineRule="auto"/>
              <w:jc w:val="center"/>
              <w:rPr>
                <w:rFonts w:ascii="GHEA Mariam" w:hAnsi="GHEA Mariam" w:cs="Arial"/>
                <w:b/>
                <w:sz w:val="22"/>
                <w:szCs w:val="22"/>
              </w:rPr>
            </w:pPr>
            <w:proofErr w:type="spellStart"/>
            <w:r w:rsidRPr="0058558E">
              <w:rPr>
                <w:rFonts w:ascii="GHEA Mariam" w:hAnsi="GHEA Mariam" w:cs="Arial"/>
                <w:b/>
                <w:sz w:val="22"/>
                <w:szCs w:val="22"/>
              </w:rPr>
              <w:t>Անվանում</w:t>
            </w:r>
            <w:proofErr w:type="spellEnd"/>
          </w:p>
        </w:tc>
        <w:tc>
          <w:tcPr>
            <w:tcW w:w="1233" w:type="pct"/>
            <w:vMerge w:val="restart"/>
          </w:tcPr>
          <w:p w14:paraId="0EC0C67F" w14:textId="77777777" w:rsidR="00220722" w:rsidRPr="0058558E" w:rsidRDefault="005E3EBC" w:rsidP="00D50897">
            <w:pPr>
              <w:pStyle w:val="Style11"/>
              <w:tabs>
                <w:tab w:val="left" w:leader="dot" w:pos="8424"/>
              </w:tabs>
              <w:spacing w:line="240" w:lineRule="auto"/>
              <w:jc w:val="center"/>
              <w:rPr>
                <w:rFonts w:ascii="GHEA Mariam" w:hAnsi="GHEA Mariam"/>
                <w:b/>
                <w:sz w:val="22"/>
                <w:szCs w:val="22"/>
              </w:rPr>
            </w:pPr>
            <w:proofErr w:type="spellStart"/>
            <w:r w:rsidRPr="0058558E">
              <w:rPr>
                <w:rFonts w:ascii="GHEA Mariam" w:hAnsi="GHEA Mariam" w:cs="Arial"/>
                <w:b/>
                <w:sz w:val="22"/>
                <w:szCs w:val="22"/>
              </w:rPr>
              <w:t>Պահանջ</w:t>
            </w:r>
            <w:proofErr w:type="spellEnd"/>
          </w:p>
        </w:tc>
        <w:tc>
          <w:tcPr>
            <w:tcW w:w="530" w:type="pct"/>
            <w:vMerge w:val="restart"/>
          </w:tcPr>
          <w:p w14:paraId="148BBFA5" w14:textId="77777777" w:rsidR="00220722" w:rsidRPr="0058558E" w:rsidRDefault="005E3EBC" w:rsidP="00D50897">
            <w:pPr>
              <w:pStyle w:val="Style11"/>
              <w:tabs>
                <w:tab w:val="left" w:leader="dot" w:pos="8424"/>
              </w:tabs>
              <w:spacing w:line="240" w:lineRule="auto"/>
              <w:jc w:val="center"/>
              <w:rPr>
                <w:rFonts w:ascii="GHEA Mariam" w:hAnsi="GHEA Mariam"/>
                <w:b/>
                <w:sz w:val="22"/>
                <w:szCs w:val="22"/>
              </w:rPr>
            </w:pPr>
            <w:proofErr w:type="spellStart"/>
            <w:r w:rsidRPr="0058558E">
              <w:rPr>
                <w:rFonts w:ascii="GHEA Mariam" w:hAnsi="GHEA Mariam" w:cs="Arial"/>
                <w:b/>
                <w:sz w:val="22"/>
                <w:szCs w:val="22"/>
              </w:rPr>
              <w:t>Մեկ</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կազմակեր-պություն</w:t>
            </w:r>
            <w:proofErr w:type="spellEnd"/>
          </w:p>
        </w:tc>
        <w:tc>
          <w:tcPr>
            <w:tcW w:w="1447" w:type="pct"/>
            <w:gridSpan w:val="3"/>
          </w:tcPr>
          <w:p w14:paraId="5043D7AF" w14:textId="1438612A" w:rsidR="00220722" w:rsidRPr="0058558E" w:rsidRDefault="007B3D9C" w:rsidP="00D50897">
            <w:pPr>
              <w:pStyle w:val="Style11"/>
              <w:tabs>
                <w:tab w:val="left" w:leader="dot" w:pos="8424"/>
              </w:tabs>
              <w:spacing w:line="240" w:lineRule="auto"/>
              <w:jc w:val="center"/>
              <w:rPr>
                <w:rFonts w:ascii="GHEA Mariam" w:hAnsi="GHEA Mariam"/>
                <w:b/>
                <w:sz w:val="22"/>
                <w:szCs w:val="22"/>
              </w:rPr>
            </w:pPr>
            <w:proofErr w:type="spellStart"/>
            <w:r w:rsidRPr="0058558E">
              <w:rPr>
                <w:rFonts w:ascii="GHEA Mariam" w:hAnsi="GHEA Mariam" w:cs="Arial"/>
                <w:b/>
                <w:sz w:val="22"/>
                <w:szCs w:val="22"/>
              </w:rPr>
              <w:t>Համատեղ</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ձեռնարկ</w:t>
            </w:r>
            <w:r w:rsidR="00503590" w:rsidRPr="0058558E">
              <w:rPr>
                <w:rFonts w:ascii="GHEA Mariam" w:hAnsi="GHEA Mariam" w:cs="Arial"/>
                <w:b/>
                <w:sz w:val="22"/>
                <w:szCs w:val="22"/>
              </w:rPr>
              <w:t>ություն</w:t>
            </w:r>
            <w:proofErr w:type="spellEnd"/>
            <w:r w:rsidRPr="0058558E">
              <w:rPr>
                <w:rFonts w:ascii="GHEA Mariam" w:hAnsi="GHEA Mariam" w:cs="Arial"/>
                <w:b/>
                <w:sz w:val="22"/>
                <w:szCs w:val="22"/>
              </w:rPr>
              <w:t xml:space="preserve"> </w:t>
            </w:r>
            <w:r w:rsidR="00503590" w:rsidRPr="0058558E">
              <w:rPr>
                <w:rFonts w:ascii="GHEA Mariam" w:hAnsi="GHEA Mariam" w:cs="Arial"/>
                <w:b/>
                <w:sz w:val="22"/>
                <w:szCs w:val="22"/>
              </w:rPr>
              <w:t>(</w:t>
            </w:r>
            <w:proofErr w:type="spellStart"/>
            <w:r w:rsidR="00503590" w:rsidRPr="0058558E">
              <w:rPr>
                <w:rFonts w:ascii="GHEA Mariam" w:hAnsi="GHEA Mariam" w:cs="Arial"/>
                <w:b/>
                <w:sz w:val="22"/>
                <w:szCs w:val="22"/>
              </w:rPr>
              <w:t>գոյություն</w:t>
            </w:r>
            <w:proofErr w:type="spellEnd"/>
            <w:r w:rsidR="00503590" w:rsidRPr="0058558E">
              <w:rPr>
                <w:rFonts w:ascii="GHEA Mariam" w:hAnsi="GHEA Mariam" w:cs="Arial"/>
                <w:b/>
                <w:sz w:val="22"/>
                <w:szCs w:val="22"/>
              </w:rPr>
              <w:t xml:space="preserve"> </w:t>
            </w:r>
            <w:proofErr w:type="spellStart"/>
            <w:r w:rsidR="00503590" w:rsidRPr="0058558E">
              <w:rPr>
                <w:rFonts w:ascii="GHEA Mariam" w:hAnsi="GHEA Mariam" w:cs="Arial"/>
                <w:b/>
                <w:sz w:val="22"/>
                <w:szCs w:val="22"/>
              </w:rPr>
              <w:t>ունեցող</w:t>
            </w:r>
            <w:proofErr w:type="spellEnd"/>
            <w:r w:rsidR="00503590" w:rsidRPr="0058558E">
              <w:rPr>
                <w:rFonts w:ascii="GHEA Mariam" w:hAnsi="GHEA Mariam" w:cs="Arial"/>
                <w:b/>
                <w:sz w:val="22"/>
                <w:szCs w:val="22"/>
              </w:rPr>
              <w:t xml:space="preserve"> </w:t>
            </w:r>
            <w:proofErr w:type="spellStart"/>
            <w:r w:rsidR="00503590" w:rsidRPr="0058558E">
              <w:rPr>
                <w:rFonts w:ascii="GHEA Mariam" w:hAnsi="GHEA Mariam" w:cs="Arial"/>
                <w:b/>
                <w:sz w:val="22"/>
                <w:szCs w:val="22"/>
              </w:rPr>
              <w:t>կամ</w:t>
            </w:r>
            <w:proofErr w:type="spellEnd"/>
            <w:r w:rsidR="00503590" w:rsidRPr="0058558E">
              <w:rPr>
                <w:rFonts w:ascii="GHEA Mariam" w:hAnsi="GHEA Mariam" w:cs="Arial"/>
                <w:b/>
                <w:sz w:val="22"/>
                <w:szCs w:val="22"/>
              </w:rPr>
              <w:t xml:space="preserve"> </w:t>
            </w:r>
            <w:proofErr w:type="spellStart"/>
            <w:r w:rsidR="00503590" w:rsidRPr="0058558E">
              <w:rPr>
                <w:rFonts w:ascii="GHEA Mariam" w:hAnsi="GHEA Mariam" w:cs="Arial"/>
                <w:b/>
                <w:sz w:val="22"/>
                <w:szCs w:val="22"/>
              </w:rPr>
              <w:t>մտադրվող</w:t>
            </w:r>
            <w:proofErr w:type="spellEnd"/>
            <w:r w:rsidR="00503590" w:rsidRPr="0058558E">
              <w:rPr>
                <w:rFonts w:ascii="GHEA Mariam" w:hAnsi="GHEA Mariam" w:cs="Arial"/>
                <w:b/>
                <w:sz w:val="22"/>
                <w:szCs w:val="22"/>
              </w:rPr>
              <w:t>)</w:t>
            </w:r>
          </w:p>
        </w:tc>
        <w:tc>
          <w:tcPr>
            <w:tcW w:w="1092" w:type="pct"/>
            <w:vMerge w:val="restart"/>
          </w:tcPr>
          <w:p w14:paraId="55B63DFF" w14:textId="77777777" w:rsidR="00220722" w:rsidRPr="0058558E" w:rsidRDefault="00503590" w:rsidP="00D50897">
            <w:pPr>
              <w:pStyle w:val="Style11"/>
              <w:tabs>
                <w:tab w:val="left" w:leader="dot" w:pos="8424"/>
              </w:tabs>
              <w:spacing w:line="240" w:lineRule="auto"/>
              <w:jc w:val="center"/>
              <w:rPr>
                <w:rFonts w:ascii="GHEA Mariam" w:hAnsi="GHEA Mariam"/>
                <w:b/>
                <w:sz w:val="22"/>
                <w:szCs w:val="22"/>
              </w:rPr>
            </w:pPr>
            <w:proofErr w:type="spellStart"/>
            <w:r w:rsidRPr="0058558E">
              <w:rPr>
                <w:rFonts w:ascii="GHEA Mariam" w:hAnsi="GHEA Mariam" w:cs="Arial"/>
                <w:b/>
                <w:sz w:val="22"/>
                <w:szCs w:val="22"/>
              </w:rPr>
              <w:t>Ներկայաց-ման</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պահանջներ</w:t>
            </w:r>
            <w:proofErr w:type="spellEnd"/>
          </w:p>
        </w:tc>
      </w:tr>
      <w:tr w:rsidR="000D107B" w:rsidRPr="0058558E" w14:paraId="21134398" w14:textId="77777777" w:rsidTr="00AA3A12">
        <w:trPr>
          <w:tblHeader/>
        </w:trPr>
        <w:tc>
          <w:tcPr>
            <w:tcW w:w="156" w:type="pct"/>
            <w:vMerge/>
          </w:tcPr>
          <w:p w14:paraId="6E6F495B" w14:textId="77777777" w:rsidR="00220722" w:rsidRPr="0058558E" w:rsidRDefault="00220722" w:rsidP="00D50897">
            <w:pPr>
              <w:pStyle w:val="Style11"/>
              <w:tabs>
                <w:tab w:val="left" w:leader="dot" w:pos="8424"/>
              </w:tabs>
              <w:spacing w:line="240" w:lineRule="auto"/>
              <w:jc w:val="center"/>
              <w:rPr>
                <w:rFonts w:ascii="GHEA Mariam" w:hAnsi="GHEA Mariam"/>
                <w:b/>
                <w:sz w:val="22"/>
                <w:szCs w:val="22"/>
              </w:rPr>
            </w:pPr>
          </w:p>
        </w:tc>
        <w:tc>
          <w:tcPr>
            <w:tcW w:w="542" w:type="pct"/>
            <w:vMerge/>
          </w:tcPr>
          <w:p w14:paraId="3E5E1DD9" w14:textId="77777777" w:rsidR="00220722" w:rsidRPr="0058558E" w:rsidRDefault="00220722" w:rsidP="00D50897">
            <w:pPr>
              <w:pStyle w:val="Style11"/>
              <w:tabs>
                <w:tab w:val="left" w:leader="dot" w:pos="8424"/>
              </w:tabs>
              <w:spacing w:line="240" w:lineRule="auto"/>
              <w:jc w:val="center"/>
              <w:rPr>
                <w:rFonts w:ascii="GHEA Mariam" w:hAnsi="GHEA Mariam"/>
                <w:b/>
                <w:sz w:val="22"/>
                <w:szCs w:val="22"/>
              </w:rPr>
            </w:pPr>
          </w:p>
        </w:tc>
        <w:tc>
          <w:tcPr>
            <w:tcW w:w="1233" w:type="pct"/>
            <w:vMerge/>
          </w:tcPr>
          <w:p w14:paraId="3BABD5FD" w14:textId="77777777" w:rsidR="00220722" w:rsidRPr="0058558E" w:rsidRDefault="00220722" w:rsidP="00D50897">
            <w:pPr>
              <w:pStyle w:val="Style11"/>
              <w:tabs>
                <w:tab w:val="left" w:leader="dot" w:pos="8424"/>
              </w:tabs>
              <w:spacing w:line="240" w:lineRule="auto"/>
              <w:jc w:val="center"/>
              <w:rPr>
                <w:rFonts w:ascii="GHEA Mariam" w:hAnsi="GHEA Mariam"/>
                <w:b/>
                <w:sz w:val="22"/>
                <w:szCs w:val="22"/>
              </w:rPr>
            </w:pPr>
          </w:p>
        </w:tc>
        <w:tc>
          <w:tcPr>
            <w:tcW w:w="530" w:type="pct"/>
            <w:vMerge/>
          </w:tcPr>
          <w:p w14:paraId="4A3D21AD" w14:textId="77777777" w:rsidR="00220722" w:rsidRPr="0058558E" w:rsidRDefault="00220722" w:rsidP="00D50897">
            <w:pPr>
              <w:pStyle w:val="Style11"/>
              <w:tabs>
                <w:tab w:val="left" w:leader="dot" w:pos="8424"/>
              </w:tabs>
              <w:spacing w:line="240" w:lineRule="auto"/>
              <w:jc w:val="center"/>
              <w:rPr>
                <w:rFonts w:ascii="GHEA Mariam" w:hAnsi="GHEA Mariam"/>
                <w:b/>
                <w:sz w:val="22"/>
                <w:szCs w:val="22"/>
              </w:rPr>
            </w:pPr>
          </w:p>
        </w:tc>
        <w:tc>
          <w:tcPr>
            <w:tcW w:w="445" w:type="pct"/>
          </w:tcPr>
          <w:p w14:paraId="2641D0BA" w14:textId="77777777" w:rsidR="00220722" w:rsidRPr="0058558E" w:rsidRDefault="00503590" w:rsidP="00D50897">
            <w:pPr>
              <w:pStyle w:val="Style11"/>
              <w:tabs>
                <w:tab w:val="left" w:leader="dot" w:pos="8424"/>
              </w:tabs>
              <w:spacing w:line="240" w:lineRule="auto"/>
              <w:jc w:val="center"/>
              <w:rPr>
                <w:rFonts w:ascii="GHEA Mariam" w:hAnsi="GHEA Mariam"/>
                <w:b/>
                <w:sz w:val="22"/>
                <w:szCs w:val="22"/>
              </w:rPr>
            </w:pPr>
            <w:proofErr w:type="spellStart"/>
            <w:r w:rsidRPr="0058558E">
              <w:rPr>
                <w:rFonts w:ascii="GHEA Mariam" w:hAnsi="GHEA Mariam" w:cs="Arial"/>
                <w:b/>
                <w:sz w:val="22"/>
                <w:szCs w:val="22"/>
              </w:rPr>
              <w:t>Բոլոր</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կողմերը</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միասին</w:t>
            </w:r>
            <w:proofErr w:type="spellEnd"/>
          </w:p>
        </w:tc>
        <w:tc>
          <w:tcPr>
            <w:tcW w:w="530" w:type="pct"/>
          </w:tcPr>
          <w:p w14:paraId="45F1321B" w14:textId="77777777" w:rsidR="00220722" w:rsidRPr="0058558E" w:rsidRDefault="00503590" w:rsidP="00D50897">
            <w:pPr>
              <w:pStyle w:val="Style11"/>
              <w:tabs>
                <w:tab w:val="left" w:leader="dot" w:pos="8424"/>
              </w:tabs>
              <w:spacing w:line="240" w:lineRule="auto"/>
              <w:jc w:val="center"/>
              <w:rPr>
                <w:rFonts w:ascii="GHEA Mariam" w:hAnsi="GHEA Mariam"/>
                <w:b/>
                <w:sz w:val="22"/>
                <w:szCs w:val="22"/>
              </w:rPr>
            </w:pPr>
            <w:proofErr w:type="spellStart"/>
            <w:r w:rsidRPr="0058558E">
              <w:rPr>
                <w:rFonts w:ascii="GHEA Mariam" w:hAnsi="GHEA Mariam" w:cs="Arial"/>
                <w:b/>
                <w:sz w:val="22"/>
                <w:szCs w:val="22"/>
              </w:rPr>
              <w:t>Յուրաքանչյուր</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անդամ</w:t>
            </w:r>
            <w:proofErr w:type="spellEnd"/>
          </w:p>
        </w:tc>
        <w:tc>
          <w:tcPr>
            <w:tcW w:w="472" w:type="pct"/>
          </w:tcPr>
          <w:p w14:paraId="511C1B09" w14:textId="77777777" w:rsidR="00220722" w:rsidRPr="0058558E" w:rsidRDefault="00503590" w:rsidP="00D50897">
            <w:pPr>
              <w:pStyle w:val="Style11"/>
              <w:tabs>
                <w:tab w:val="left" w:leader="dot" w:pos="8424"/>
              </w:tabs>
              <w:spacing w:line="240" w:lineRule="auto"/>
              <w:jc w:val="center"/>
              <w:rPr>
                <w:rFonts w:ascii="GHEA Mariam" w:hAnsi="GHEA Mariam"/>
                <w:b/>
                <w:sz w:val="22"/>
                <w:szCs w:val="22"/>
              </w:rPr>
            </w:pPr>
            <w:proofErr w:type="spellStart"/>
            <w:r w:rsidRPr="0058558E">
              <w:rPr>
                <w:rFonts w:ascii="GHEA Mariam" w:hAnsi="GHEA Mariam" w:cs="Arial"/>
                <w:b/>
                <w:sz w:val="22"/>
                <w:szCs w:val="22"/>
              </w:rPr>
              <w:t>Մեկ</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անդամ</w:t>
            </w:r>
            <w:proofErr w:type="spellEnd"/>
          </w:p>
        </w:tc>
        <w:tc>
          <w:tcPr>
            <w:tcW w:w="1092" w:type="pct"/>
            <w:vMerge/>
          </w:tcPr>
          <w:p w14:paraId="3E461152" w14:textId="77777777" w:rsidR="00220722" w:rsidRPr="0058558E" w:rsidRDefault="00220722" w:rsidP="00D50897">
            <w:pPr>
              <w:pStyle w:val="Style11"/>
              <w:tabs>
                <w:tab w:val="left" w:leader="dot" w:pos="8424"/>
              </w:tabs>
              <w:spacing w:line="240" w:lineRule="auto"/>
              <w:jc w:val="center"/>
              <w:rPr>
                <w:rFonts w:ascii="GHEA Mariam" w:hAnsi="GHEA Mariam"/>
                <w:b/>
                <w:sz w:val="22"/>
                <w:szCs w:val="22"/>
              </w:rPr>
            </w:pPr>
          </w:p>
        </w:tc>
      </w:tr>
      <w:tr w:rsidR="000D107B" w:rsidRPr="0058558E" w14:paraId="69C8BF4E" w14:textId="77777777" w:rsidTr="00AA3A12">
        <w:tc>
          <w:tcPr>
            <w:tcW w:w="5000" w:type="pct"/>
            <w:gridSpan w:val="8"/>
          </w:tcPr>
          <w:p w14:paraId="7B14D8A9" w14:textId="7BE29783" w:rsidR="00220722" w:rsidRPr="0058558E" w:rsidRDefault="0098772B" w:rsidP="00D50897">
            <w:pPr>
              <w:pStyle w:val="S3-Heading2"/>
              <w:spacing w:after="0"/>
              <w:rPr>
                <w:rFonts w:ascii="GHEA Mariam" w:hAnsi="GHEA Mariam"/>
                <w:sz w:val="22"/>
                <w:szCs w:val="22"/>
              </w:rPr>
            </w:pPr>
            <w:bookmarkStart w:id="322" w:name="_Toc107899636"/>
            <w:r w:rsidRPr="0058558E">
              <w:rPr>
                <w:rFonts w:ascii="GHEA Mariam" w:hAnsi="GHEA Mariam"/>
                <w:bCs w:val="0"/>
                <w:sz w:val="22"/>
                <w:szCs w:val="22"/>
              </w:rPr>
              <w:t xml:space="preserve">1. </w:t>
            </w:r>
            <w:proofErr w:type="spellStart"/>
            <w:r w:rsidRPr="0058558E">
              <w:rPr>
                <w:rFonts w:ascii="GHEA Mariam" w:hAnsi="GHEA Mariam"/>
                <w:bCs w:val="0"/>
                <w:sz w:val="22"/>
                <w:szCs w:val="22"/>
              </w:rPr>
              <w:t>Իրավասություն</w:t>
            </w:r>
            <w:bookmarkEnd w:id="322"/>
            <w:proofErr w:type="spellEnd"/>
            <w:r w:rsidR="000D299E">
              <w:rPr>
                <w:rFonts w:ascii="GHEA Mariam" w:hAnsi="GHEA Mariam"/>
                <w:bCs w:val="0"/>
                <w:sz w:val="22"/>
                <w:szCs w:val="22"/>
              </w:rPr>
              <w:t xml:space="preserve"> (eligibility)</w:t>
            </w:r>
          </w:p>
        </w:tc>
      </w:tr>
      <w:tr w:rsidR="000D107B" w:rsidRPr="0058558E" w14:paraId="30ED7E37" w14:textId="77777777" w:rsidTr="00AA3A12">
        <w:tc>
          <w:tcPr>
            <w:tcW w:w="156" w:type="pct"/>
          </w:tcPr>
          <w:p w14:paraId="5560138A" w14:textId="77777777" w:rsidR="0015104C" w:rsidRPr="0058558E" w:rsidRDefault="0015104C" w:rsidP="00D50897">
            <w:pPr>
              <w:pStyle w:val="Style11"/>
              <w:tabs>
                <w:tab w:val="left" w:leader="dot" w:pos="8424"/>
              </w:tabs>
              <w:spacing w:line="240" w:lineRule="auto"/>
              <w:rPr>
                <w:rFonts w:ascii="GHEA Mariam" w:hAnsi="GHEA Mariam" w:cs="Arial"/>
                <w:sz w:val="22"/>
                <w:szCs w:val="22"/>
              </w:rPr>
            </w:pPr>
            <w:r w:rsidRPr="0058558E">
              <w:rPr>
                <w:rFonts w:ascii="GHEA Mariam" w:hAnsi="GHEA Mariam" w:cs="Arial"/>
                <w:sz w:val="22"/>
                <w:szCs w:val="22"/>
              </w:rPr>
              <w:t>1.1</w:t>
            </w:r>
          </w:p>
        </w:tc>
        <w:tc>
          <w:tcPr>
            <w:tcW w:w="542" w:type="pct"/>
          </w:tcPr>
          <w:p w14:paraId="61DA66CE" w14:textId="77777777" w:rsidR="0015104C" w:rsidRPr="0058558E" w:rsidRDefault="0015104C" w:rsidP="00D50897">
            <w:pPr>
              <w:pStyle w:val="Style11"/>
              <w:tabs>
                <w:tab w:val="left" w:leader="dot" w:pos="8424"/>
              </w:tabs>
              <w:spacing w:line="240" w:lineRule="auto"/>
              <w:rPr>
                <w:rFonts w:ascii="GHEA Mariam" w:hAnsi="GHEA Mariam"/>
                <w:b/>
                <w:sz w:val="22"/>
                <w:szCs w:val="22"/>
              </w:rPr>
            </w:pPr>
            <w:proofErr w:type="spellStart"/>
            <w:r w:rsidRPr="0058558E">
              <w:rPr>
                <w:rFonts w:ascii="GHEA Mariam" w:hAnsi="GHEA Mariam" w:cs="Arial"/>
                <w:b/>
                <w:sz w:val="22"/>
                <w:szCs w:val="22"/>
              </w:rPr>
              <w:t>Ազգություն</w:t>
            </w:r>
            <w:proofErr w:type="spellEnd"/>
          </w:p>
        </w:tc>
        <w:tc>
          <w:tcPr>
            <w:tcW w:w="1233" w:type="pct"/>
          </w:tcPr>
          <w:p w14:paraId="12A6C63A" w14:textId="676DE5B1" w:rsidR="0015104C" w:rsidRPr="0058558E" w:rsidRDefault="0015104C" w:rsidP="00D50897">
            <w:pPr>
              <w:pStyle w:val="Style11"/>
              <w:tabs>
                <w:tab w:val="left" w:leader="dot" w:pos="8424"/>
              </w:tabs>
              <w:spacing w:line="240" w:lineRule="auto"/>
              <w:rPr>
                <w:rFonts w:ascii="GHEA Mariam" w:hAnsi="GHEA Mariam"/>
                <w:sz w:val="22"/>
                <w:szCs w:val="22"/>
              </w:rPr>
            </w:pPr>
            <w:proofErr w:type="spellStart"/>
            <w:r w:rsidRPr="0058558E">
              <w:rPr>
                <w:rFonts w:ascii="GHEA Mariam" w:hAnsi="GHEA Mariam" w:cs="Arial"/>
                <w:sz w:val="22"/>
                <w:szCs w:val="22"/>
              </w:rPr>
              <w:t>Ազգություն</w:t>
            </w:r>
            <w:proofErr w:type="spellEnd"/>
            <w:r w:rsidRPr="0058558E">
              <w:rPr>
                <w:rFonts w:ascii="GHEA Mariam" w:hAnsi="GHEA Mariam" w:cs="Arial"/>
                <w:sz w:val="22"/>
                <w:szCs w:val="22"/>
              </w:rPr>
              <w:t xml:space="preserve"> </w:t>
            </w:r>
            <w:r w:rsidR="004E3154" w:rsidRPr="0058558E">
              <w:rPr>
                <w:rFonts w:ascii="GHEA Mariam" w:hAnsi="GHEA Mariam" w:cs="Arial"/>
                <w:sz w:val="22"/>
                <w:szCs w:val="22"/>
              </w:rPr>
              <w:t>ՀՀ</w:t>
            </w:r>
            <w:r w:rsidRPr="0058558E">
              <w:rPr>
                <w:rFonts w:ascii="GHEA Mariam" w:hAnsi="GHEA Mariam" w:cs="Arial"/>
                <w:sz w:val="22"/>
                <w:szCs w:val="22"/>
              </w:rPr>
              <w:t xml:space="preserve"> 4.</w:t>
            </w:r>
            <w:r w:rsidR="00976E5B" w:rsidRPr="0058558E">
              <w:rPr>
                <w:rFonts w:ascii="GHEA Mariam" w:hAnsi="GHEA Mariam" w:cs="Arial"/>
                <w:sz w:val="22"/>
                <w:szCs w:val="22"/>
              </w:rPr>
              <w:t>4</w:t>
            </w:r>
            <w:r w:rsidRPr="0058558E">
              <w:rPr>
                <w:rFonts w:ascii="GHEA Mariam" w:hAnsi="GHEA Mariam" w:cs="Arial"/>
                <w:sz w:val="22"/>
                <w:szCs w:val="22"/>
              </w:rPr>
              <w:t xml:space="preserve"> </w:t>
            </w:r>
            <w:proofErr w:type="spellStart"/>
            <w:r w:rsidRPr="0058558E">
              <w:rPr>
                <w:rFonts w:ascii="GHEA Mariam" w:hAnsi="GHEA Mariam" w:cs="Arial"/>
                <w:sz w:val="22"/>
                <w:szCs w:val="22"/>
              </w:rPr>
              <w:t>ենթակետի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համաձայն</w:t>
            </w:r>
            <w:proofErr w:type="spellEnd"/>
          </w:p>
        </w:tc>
        <w:tc>
          <w:tcPr>
            <w:tcW w:w="530" w:type="pct"/>
          </w:tcPr>
          <w:p w14:paraId="230F6D4C" w14:textId="77777777" w:rsidR="0015104C" w:rsidRPr="0058558E" w:rsidRDefault="0015104C" w:rsidP="00D50897">
            <w:pPr>
              <w:pStyle w:val="Style11"/>
              <w:tabs>
                <w:tab w:val="left" w:leader="dot" w:pos="8424"/>
              </w:tabs>
              <w:spacing w:line="240" w:lineRule="auto"/>
              <w:rPr>
                <w:rFonts w:ascii="GHEA Mariam" w:hAnsi="GHEA Mariam"/>
                <w:sz w:val="22"/>
                <w:szCs w:val="22"/>
              </w:rPr>
            </w:pPr>
            <w:proofErr w:type="spellStart"/>
            <w:r w:rsidRPr="0058558E">
              <w:rPr>
                <w:rFonts w:ascii="GHEA Mariam" w:hAnsi="GHEA Mariam" w:cs="Arial"/>
                <w:sz w:val="22"/>
                <w:szCs w:val="22"/>
              </w:rPr>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բավարարի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պահանջը</w:t>
            </w:r>
            <w:proofErr w:type="spellEnd"/>
          </w:p>
        </w:tc>
        <w:tc>
          <w:tcPr>
            <w:tcW w:w="445" w:type="pct"/>
          </w:tcPr>
          <w:p w14:paraId="21E0C85D" w14:textId="77777777" w:rsidR="0015104C" w:rsidRPr="0058558E" w:rsidRDefault="0015104C" w:rsidP="00D50897">
            <w:pPr>
              <w:pStyle w:val="Style11"/>
              <w:tabs>
                <w:tab w:val="left" w:leader="dot" w:pos="8424"/>
              </w:tabs>
              <w:spacing w:line="240" w:lineRule="auto"/>
              <w:rPr>
                <w:rFonts w:ascii="GHEA Mariam" w:hAnsi="GHEA Mariam"/>
                <w:sz w:val="22"/>
                <w:szCs w:val="22"/>
              </w:rPr>
            </w:pPr>
            <w:proofErr w:type="spellStart"/>
            <w:r w:rsidRPr="0058558E">
              <w:rPr>
                <w:rFonts w:ascii="GHEA Mariam" w:hAnsi="GHEA Mariam" w:cs="Arial"/>
                <w:sz w:val="22"/>
                <w:szCs w:val="22"/>
              </w:rPr>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բավարարի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պահանջը</w:t>
            </w:r>
            <w:proofErr w:type="spellEnd"/>
          </w:p>
        </w:tc>
        <w:tc>
          <w:tcPr>
            <w:tcW w:w="530" w:type="pct"/>
          </w:tcPr>
          <w:p w14:paraId="477363C3" w14:textId="77777777" w:rsidR="0015104C" w:rsidRPr="0058558E" w:rsidRDefault="0015104C" w:rsidP="00D50897">
            <w:pPr>
              <w:pStyle w:val="Style11"/>
              <w:tabs>
                <w:tab w:val="left" w:leader="dot" w:pos="8424"/>
              </w:tabs>
              <w:spacing w:line="240" w:lineRule="auto"/>
              <w:rPr>
                <w:rFonts w:ascii="GHEA Mariam" w:hAnsi="GHEA Mariam"/>
                <w:sz w:val="22"/>
                <w:szCs w:val="22"/>
              </w:rPr>
            </w:pPr>
            <w:proofErr w:type="spellStart"/>
            <w:r w:rsidRPr="0058558E">
              <w:rPr>
                <w:rFonts w:ascii="GHEA Mariam" w:hAnsi="GHEA Mariam" w:cs="Arial"/>
                <w:sz w:val="22"/>
                <w:szCs w:val="22"/>
              </w:rPr>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բավարարի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պահանջը</w:t>
            </w:r>
            <w:proofErr w:type="spellEnd"/>
          </w:p>
        </w:tc>
        <w:tc>
          <w:tcPr>
            <w:tcW w:w="472" w:type="pct"/>
          </w:tcPr>
          <w:p w14:paraId="30C710B9" w14:textId="77777777" w:rsidR="0015104C" w:rsidRPr="0058558E" w:rsidRDefault="0015104C" w:rsidP="00D50897">
            <w:pPr>
              <w:pStyle w:val="Style11"/>
              <w:tabs>
                <w:tab w:val="left" w:leader="dot" w:pos="8424"/>
              </w:tabs>
              <w:spacing w:line="240" w:lineRule="auto"/>
              <w:rPr>
                <w:rFonts w:ascii="GHEA Mariam" w:hAnsi="GHEA Mariam"/>
                <w:sz w:val="22"/>
                <w:szCs w:val="22"/>
              </w:rPr>
            </w:pPr>
            <w:r w:rsidRPr="0058558E">
              <w:rPr>
                <w:rFonts w:ascii="GHEA Mariam" w:hAnsi="GHEA Mariam" w:cs="Arial"/>
                <w:sz w:val="22"/>
                <w:szCs w:val="22"/>
              </w:rPr>
              <w:t>ԿԻՐԱՌԵԼԻ ՉԷ</w:t>
            </w:r>
          </w:p>
        </w:tc>
        <w:tc>
          <w:tcPr>
            <w:tcW w:w="1092" w:type="pct"/>
          </w:tcPr>
          <w:p w14:paraId="5FD95DB9" w14:textId="252F5B0E" w:rsidR="0015104C" w:rsidRPr="0058558E" w:rsidRDefault="00296235" w:rsidP="00D50897">
            <w:pPr>
              <w:pStyle w:val="Style11"/>
              <w:tabs>
                <w:tab w:val="left" w:leader="dot" w:pos="8424"/>
              </w:tabs>
              <w:spacing w:line="240" w:lineRule="auto"/>
              <w:rPr>
                <w:rFonts w:ascii="GHEA Mariam" w:hAnsi="GHEA Mariam"/>
                <w:sz w:val="22"/>
                <w:szCs w:val="22"/>
              </w:rPr>
            </w:pPr>
            <w:proofErr w:type="spellStart"/>
            <w:r w:rsidRPr="0058558E">
              <w:rPr>
                <w:rFonts w:ascii="GHEA Mariam" w:hAnsi="GHEA Mariam" w:cs="Arial"/>
                <w:sz w:val="22"/>
                <w:szCs w:val="22"/>
              </w:rPr>
              <w:t>Ձև</w:t>
            </w:r>
            <w:proofErr w:type="spellEnd"/>
            <w:r w:rsidR="008E17DF" w:rsidRPr="0058558E">
              <w:rPr>
                <w:rFonts w:ascii="GHEA Mariam" w:hAnsi="GHEA Mariam" w:cs="Arial"/>
                <w:sz w:val="22"/>
                <w:szCs w:val="22"/>
              </w:rPr>
              <w:t xml:space="preserve"> ELI – 1.1 և 1.2, </w:t>
            </w:r>
            <w:proofErr w:type="spellStart"/>
            <w:r w:rsidR="008E17DF" w:rsidRPr="0058558E">
              <w:rPr>
                <w:rFonts w:ascii="GHEA Mariam" w:hAnsi="GHEA Mariam" w:cs="Arial"/>
                <w:sz w:val="22"/>
                <w:szCs w:val="22"/>
              </w:rPr>
              <w:t>հավելածներով</w:t>
            </w:r>
            <w:proofErr w:type="spellEnd"/>
          </w:p>
        </w:tc>
      </w:tr>
      <w:tr w:rsidR="000D107B" w:rsidRPr="0058558E" w14:paraId="09B39F53" w14:textId="77777777" w:rsidTr="00AA3A12">
        <w:tc>
          <w:tcPr>
            <w:tcW w:w="156" w:type="pct"/>
          </w:tcPr>
          <w:p w14:paraId="220FCF10" w14:textId="77777777" w:rsidR="008E17DF" w:rsidRPr="0058558E" w:rsidRDefault="008E17DF" w:rsidP="00D50897">
            <w:pPr>
              <w:pStyle w:val="Style11"/>
              <w:tabs>
                <w:tab w:val="left" w:leader="dot" w:pos="8424"/>
              </w:tabs>
              <w:spacing w:line="240" w:lineRule="auto"/>
              <w:rPr>
                <w:rFonts w:ascii="GHEA Mariam" w:hAnsi="GHEA Mariam" w:cs="Arial"/>
                <w:sz w:val="22"/>
                <w:szCs w:val="22"/>
              </w:rPr>
            </w:pPr>
            <w:r w:rsidRPr="0058558E">
              <w:rPr>
                <w:rFonts w:ascii="GHEA Mariam" w:hAnsi="GHEA Mariam" w:cs="Arial"/>
                <w:sz w:val="22"/>
                <w:szCs w:val="22"/>
              </w:rPr>
              <w:t>1.2</w:t>
            </w:r>
          </w:p>
        </w:tc>
        <w:tc>
          <w:tcPr>
            <w:tcW w:w="542" w:type="pct"/>
          </w:tcPr>
          <w:p w14:paraId="53874C70" w14:textId="77777777" w:rsidR="008E17DF" w:rsidRPr="0058558E" w:rsidRDefault="008E17DF" w:rsidP="00D50897">
            <w:pPr>
              <w:pStyle w:val="Style11"/>
              <w:tabs>
                <w:tab w:val="left" w:leader="dot" w:pos="8424"/>
              </w:tabs>
              <w:spacing w:line="240" w:lineRule="auto"/>
              <w:rPr>
                <w:rFonts w:ascii="GHEA Mariam" w:hAnsi="GHEA Mariam"/>
                <w:b/>
                <w:sz w:val="22"/>
                <w:szCs w:val="22"/>
              </w:rPr>
            </w:pPr>
            <w:proofErr w:type="spellStart"/>
            <w:r w:rsidRPr="0058558E">
              <w:rPr>
                <w:rFonts w:ascii="GHEA Mariam" w:hAnsi="GHEA Mariam" w:cs="Arial"/>
                <w:b/>
                <w:sz w:val="22"/>
                <w:szCs w:val="22"/>
              </w:rPr>
              <w:t>Շահերի</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բախում</w:t>
            </w:r>
            <w:proofErr w:type="spellEnd"/>
          </w:p>
        </w:tc>
        <w:tc>
          <w:tcPr>
            <w:tcW w:w="1233" w:type="pct"/>
          </w:tcPr>
          <w:p w14:paraId="088C444D" w14:textId="067ABB67" w:rsidR="008E17DF" w:rsidRPr="0058558E" w:rsidRDefault="008E17DF" w:rsidP="00D50897">
            <w:pPr>
              <w:pStyle w:val="Style11"/>
              <w:tabs>
                <w:tab w:val="left" w:leader="dot" w:pos="8424"/>
              </w:tabs>
              <w:spacing w:line="240" w:lineRule="auto"/>
              <w:rPr>
                <w:rFonts w:ascii="GHEA Mariam" w:hAnsi="GHEA Mariam"/>
                <w:sz w:val="22"/>
                <w:szCs w:val="22"/>
              </w:rPr>
            </w:pPr>
            <w:proofErr w:type="spellStart"/>
            <w:r w:rsidRPr="0058558E">
              <w:rPr>
                <w:rFonts w:ascii="GHEA Mariam" w:hAnsi="GHEA Mariam" w:cs="Arial"/>
                <w:sz w:val="22"/>
                <w:szCs w:val="22"/>
              </w:rPr>
              <w:t>Շահերի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բախում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չկա</w:t>
            </w:r>
            <w:proofErr w:type="spellEnd"/>
            <w:r w:rsidRPr="0058558E">
              <w:rPr>
                <w:rFonts w:ascii="GHEA Mariam" w:hAnsi="GHEA Mariam" w:cs="Arial"/>
                <w:sz w:val="22"/>
                <w:szCs w:val="22"/>
              </w:rPr>
              <w:t xml:space="preserve">՝ </w:t>
            </w:r>
            <w:r w:rsidR="004E3154" w:rsidRPr="0058558E">
              <w:rPr>
                <w:rFonts w:ascii="GHEA Mariam" w:hAnsi="GHEA Mariam" w:cs="Arial"/>
                <w:sz w:val="22"/>
                <w:szCs w:val="22"/>
              </w:rPr>
              <w:t>ՀՀ</w:t>
            </w:r>
            <w:r w:rsidRPr="0058558E">
              <w:rPr>
                <w:rFonts w:ascii="GHEA Mariam" w:hAnsi="GHEA Mariam" w:cs="Arial"/>
                <w:sz w:val="22"/>
                <w:szCs w:val="22"/>
              </w:rPr>
              <w:t xml:space="preserve"> 4.2 </w:t>
            </w:r>
            <w:proofErr w:type="spellStart"/>
            <w:r w:rsidRPr="0058558E">
              <w:rPr>
                <w:rFonts w:ascii="GHEA Mariam" w:hAnsi="GHEA Mariam" w:cs="Arial"/>
                <w:sz w:val="22"/>
                <w:szCs w:val="22"/>
              </w:rPr>
              <w:t>ենթակետի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համաձայն</w:t>
            </w:r>
            <w:proofErr w:type="spellEnd"/>
          </w:p>
        </w:tc>
        <w:tc>
          <w:tcPr>
            <w:tcW w:w="530" w:type="pct"/>
          </w:tcPr>
          <w:p w14:paraId="0824E8C3" w14:textId="77777777" w:rsidR="008E17DF" w:rsidRPr="0058558E" w:rsidRDefault="008E17DF" w:rsidP="00D50897">
            <w:pPr>
              <w:pStyle w:val="Style11"/>
              <w:tabs>
                <w:tab w:val="left" w:leader="dot" w:pos="8424"/>
              </w:tabs>
              <w:spacing w:line="240" w:lineRule="auto"/>
              <w:rPr>
                <w:rFonts w:ascii="GHEA Mariam" w:hAnsi="GHEA Mariam"/>
                <w:sz w:val="22"/>
                <w:szCs w:val="22"/>
              </w:rPr>
            </w:pPr>
            <w:proofErr w:type="spellStart"/>
            <w:r w:rsidRPr="0058558E">
              <w:rPr>
                <w:rFonts w:ascii="GHEA Mariam" w:hAnsi="GHEA Mariam" w:cs="Arial"/>
                <w:sz w:val="22"/>
                <w:szCs w:val="22"/>
              </w:rPr>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բավարարի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պահանջը</w:t>
            </w:r>
            <w:proofErr w:type="spellEnd"/>
          </w:p>
        </w:tc>
        <w:tc>
          <w:tcPr>
            <w:tcW w:w="445" w:type="pct"/>
          </w:tcPr>
          <w:p w14:paraId="0B022974" w14:textId="77777777" w:rsidR="008E17DF" w:rsidRPr="0058558E" w:rsidRDefault="008E17DF" w:rsidP="00D50897">
            <w:pPr>
              <w:pStyle w:val="Style11"/>
              <w:tabs>
                <w:tab w:val="left" w:leader="dot" w:pos="8424"/>
              </w:tabs>
              <w:spacing w:line="240" w:lineRule="auto"/>
              <w:rPr>
                <w:rFonts w:ascii="GHEA Mariam" w:hAnsi="GHEA Mariam"/>
                <w:sz w:val="22"/>
                <w:szCs w:val="22"/>
              </w:rPr>
            </w:pPr>
            <w:proofErr w:type="spellStart"/>
            <w:r w:rsidRPr="0058558E">
              <w:rPr>
                <w:rFonts w:ascii="GHEA Mariam" w:hAnsi="GHEA Mariam" w:cs="Arial"/>
                <w:sz w:val="22"/>
                <w:szCs w:val="22"/>
              </w:rPr>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բավարարի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պահանջը</w:t>
            </w:r>
            <w:proofErr w:type="spellEnd"/>
          </w:p>
        </w:tc>
        <w:tc>
          <w:tcPr>
            <w:tcW w:w="530" w:type="pct"/>
          </w:tcPr>
          <w:p w14:paraId="6CFD0BD9" w14:textId="77777777" w:rsidR="008E17DF" w:rsidRPr="0058558E" w:rsidRDefault="008E17DF" w:rsidP="00D50897">
            <w:pPr>
              <w:pStyle w:val="Style11"/>
              <w:tabs>
                <w:tab w:val="left" w:leader="dot" w:pos="8424"/>
              </w:tabs>
              <w:spacing w:line="240" w:lineRule="auto"/>
              <w:rPr>
                <w:rFonts w:ascii="GHEA Mariam" w:hAnsi="GHEA Mariam"/>
                <w:sz w:val="22"/>
                <w:szCs w:val="22"/>
              </w:rPr>
            </w:pPr>
            <w:proofErr w:type="spellStart"/>
            <w:r w:rsidRPr="0058558E">
              <w:rPr>
                <w:rFonts w:ascii="GHEA Mariam" w:hAnsi="GHEA Mariam" w:cs="Arial"/>
                <w:sz w:val="22"/>
                <w:szCs w:val="22"/>
              </w:rPr>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բավարարի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պահանջը</w:t>
            </w:r>
            <w:proofErr w:type="spellEnd"/>
          </w:p>
        </w:tc>
        <w:tc>
          <w:tcPr>
            <w:tcW w:w="472" w:type="pct"/>
          </w:tcPr>
          <w:p w14:paraId="42BC7353" w14:textId="77777777" w:rsidR="008E17DF" w:rsidRPr="0058558E" w:rsidRDefault="008E17DF" w:rsidP="00D50897">
            <w:pPr>
              <w:pStyle w:val="Style11"/>
              <w:tabs>
                <w:tab w:val="left" w:leader="dot" w:pos="8424"/>
              </w:tabs>
              <w:spacing w:line="240" w:lineRule="auto"/>
              <w:rPr>
                <w:rFonts w:ascii="GHEA Mariam" w:hAnsi="GHEA Mariam"/>
                <w:sz w:val="22"/>
                <w:szCs w:val="22"/>
              </w:rPr>
            </w:pPr>
            <w:r w:rsidRPr="0058558E">
              <w:rPr>
                <w:rFonts w:ascii="GHEA Mariam" w:hAnsi="GHEA Mariam" w:cs="Arial"/>
                <w:sz w:val="22"/>
                <w:szCs w:val="22"/>
              </w:rPr>
              <w:t>ԿԻՐԱՌԵԼԻ ՉԷ</w:t>
            </w:r>
          </w:p>
        </w:tc>
        <w:tc>
          <w:tcPr>
            <w:tcW w:w="1092" w:type="pct"/>
          </w:tcPr>
          <w:p w14:paraId="52A11BC8" w14:textId="77777777" w:rsidR="008E17DF" w:rsidRPr="0058558E" w:rsidRDefault="003235EB" w:rsidP="00D50897">
            <w:pPr>
              <w:pStyle w:val="Style11"/>
              <w:tabs>
                <w:tab w:val="left" w:leader="dot" w:pos="8424"/>
              </w:tabs>
              <w:spacing w:line="240" w:lineRule="auto"/>
              <w:rPr>
                <w:rFonts w:ascii="GHEA Mariam" w:hAnsi="GHEA Mariam"/>
                <w:sz w:val="22"/>
                <w:szCs w:val="22"/>
              </w:rPr>
            </w:pPr>
            <w:proofErr w:type="spellStart"/>
            <w:r w:rsidRPr="0058558E">
              <w:rPr>
                <w:rFonts w:ascii="GHEA Mariam" w:hAnsi="GHEA Mariam" w:cs="Arial"/>
                <w:sz w:val="22"/>
                <w:szCs w:val="22"/>
              </w:rPr>
              <w:t>Հայտի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նամակ</w:t>
            </w:r>
            <w:proofErr w:type="spellEnd"/>
          </w:p>
        </w:tc>
      </w:tr>
      <w:tr w:rsidR="000D107B" w:rsidRPr="0058558E" w14:paraId="59866DE6" w14:textId="77777777" w:rsidTr="00AA3A12">
        <w:tc>
          <w:tcPr>
            <w:tcW w:w="156" w:type="pct"/>
          </w:tcPr>
          <w:p w14:paraId="4AF3FA8F" w14:textId="77777777" w:rsidR="008E17DF" w:rsidRPr="0058558E" w:rsidRDefault="008E17DF" w:rsidP="00D50897">
            <w:pPr>
              <w:pStyle w:val="Style11"/>
              <w:tabs>
                <w:tab w:val="left" w:leader="dot" w:pos="8424"/>
              </w:tabs>
              <w:spacing w:line="240" w:lineRule="auto"/>
              <w:rPr>
                <w:rFonts w:ascii="GHEA Mariam" w:hAnsi="GHEA Mariam" w:cs="Arial"/>
                <w:sz w:val="22"/>
                <w:szCs w:val="22"/>
              </w:rPr>
            </w:pPr>
            <w:r w:rsidRPr="0058558E">
              <w:rPr>
                <w:rFonts w:ascii="GHEA Mariam" w:hAnsi="GHEA Mariam" w:cs="Arial"/>
                <w:sz w:val="22"/>
                <w:szCs w:val="22"/>
              </w:rPr>
              <w:t>1.3</w:t>
            </w:r>
          </w:p>
        </w:tc>
        <w:tc>
          <w:tcPr>
            <w:tcW w:w="542" w:type="pct"/>
          </w:tcPr>
          <w:p w14:paraId="0CE01DC3" w14:textId="77777777" w:rsidR="008E17DF" w:rsidRPr="0058558E" w:rsidRDefault="008E17DF" w:rsidP="00D50897">
            <w:pPr>
              <w:pStyle w:val="Style11"/>
              <w:tabs>
                <w:tab w:val="left" w:leader="dot" w:pos="8424"/>
              </w:tabs>
              <w:spacing w:line="240" w:lineRule="auto"/>
              <w:rPr>
                <w:rFonts w:ascii="GHEA Mariam" w:hAnsi="GHEA Mariam"/>
                <w:b/>
                <w:sz w:val="22"/>
                <w:szCs w:val="22"/>
              </w:rPr>
            </w:pPr>
            <w:proofErr w:type="spellStart"/>
            <w:r w:rsidRPr="0058558E">
              <w:rPr>
                <w:rFonts w:ascii="GHEA Mariam" w:hAnsi="GHEA Mariam" w:cs="Arial"/>
                <w:b/>
                <w:sz w:val="22"/>
                <w:szCs w:val="22"/>
              </w:rPr>
              <w:t>Բանկի</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կողմից</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ոչ</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իրավասու</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հայտարարելը</w:t>
            </w:r>
            <w:proofErr w:type="spellEnd"/>
          </w:p>
        </w:tc>
        <w:tc>
          <w:tcPr>
            <w:tcW w:w="1233" w:type="pct"/>
          </w:tcPr>
          <w:p w14:paraId="0CE28534" w14:textId="5F170C99" w:rsidR="008E17DF" w:rsidRPr="0058558E" w:rsidRDefault="0093104C" w:rsidP="00D50897">
            <w:pPr>
              <w:pStyle w:val="Style11"/>
              <w:tabs>
                <w:tab w:val="left" w:leader="dot" w:pos="8424"/>
              </w:tabs>
              <w:spacing w:line="240" w:lineRule="auto"/>
              <w:rPr>
                <w:rFonts w:ascii="GHEA Mariam" w:hAnsi="GHEA Mariam"/>
                <w:sz w:val="22"/>
                <w:szCs w:val="22"/>
              </w:rPr>
            </w:pPr>
            <w:proofErr w:type="spellStart"/>
            <w:r w:rsidRPr="0058558E">
              <w:rPr>
                <w:rFonts w:ascii="GHEA Mariam" w:hAnsi="GHEA Mariam" w:cs="Arial"/>
                <w:sz w:val="22"/>
                <w:szCs w:val="22"/>
              </w:rPr>
              <w:t>Բանկի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կողմից</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չի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հայտարարվել</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ոչ</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իրավասու</w:t>
            </w:r>
            <w:proofErr w:type="spellEnd"/>
            <w:r w:rsidRPr="0058558E">
              <w:rPr>
                <w:rFonts w:ascii="GHEA Mariam" w:hAnsi="GHEA Mariam" w:cs="Arial"/>
                <w:sz w:val="22"/>
                <w:szCs w:val="22"/>
              </w:rPr>
              <w:t xml:space="preserve">՝ ՀՀ-ի 4.5 </w:t>
            </w:r>
            <w:proofErr w:type="spellStart"/>
            <w:r w:rsidRPr="0058558E">
              <w:rPr>
                <w:rFonts w:ascii="GHEA Mariam" w:hAnsi="GHEA Mariam" w:cs="Arial"/>
                <w:sz w:val="22"/>
                <w:szCs w:val="22"/>
              </w:rPr>
              <w:t>ենթակետի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համաձայն</w:t>
            </w:r>
            <w:proofErr w:type="spellEnd"/>
          </w:p>
        </w:tc>
        <w:tc>
          <w:tcPr>
            <w:tcW w:w="530" w:type="pct"/>
          </w:tcPr>
          <w:p w14:paraId="691CDAAE" w14:textId="77777777" w:rsidR="008E17DF" w:rsidRPr="0058558E" w:rsidRDefault="008E17DF" w:rsidP="00D50897">
            <w:pPr>
              <w:pStyle w:val="Style11"/>
              <w:tabs>
                <w:tab w:val="left" w:leader="dot" w:pos="8424"/>
              </w:tabs>
              <w:spacing w:line="240" w:lineRule="auto"/>
              <w:rPr>
                <w:rFonts w:ascii="GHEA Mariam" w:hAnsi="GHEA Mariam"/>
                <w:sz w:val="22"/>
                <w:szCs w:val="22"/>
              </w:rPr>
            </w:pPr>
            <w:proofErr w:type="spellStart"/>
            <w:r w:rsidRPr="0058558E">
              <w:rPr>
                <w:rFonts w:ascii="GHEA Mariam" w:hAnsi="GHEA Mariam" w:cs="Arial"/>
                <w:sz w:val="22"/>
                <w:szCs w:val="22"/>
              </w:rPr>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բավարարի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պահանջը</w:t>
            </w:r>
            <w:proofErr w:type="spellEnd"/>
          </w:p>
        </w:tc>
        <w:tc>
          <w:tcPr>
            <w:tcW w:w="445" w:type="pct"/>
          </w:tcPr>
          <w:p w14:paraId="12FE274C" w14:textId="77777777" w:rsidR="008E17DF" w:rsidRPr="0058558E" w:rsidRDefault="008E17DF" w:rsidP="00D50897">
            <w:pPr>
              <w:pStyle w:val="Style11"/>
              <w:tabs>
                <w:tab w:val="left" w:leader="dot" w:pos="8424"/>
              </w:tabs>
              <w:spacing w:line="240" w:lineRule="auto"/>
              <w:rPr>
                <w:rFonts w:ascii="GHEA Mariam" w:hAnsi="GHEA Mariam"/>
                <w:sz w:val="22"/>
                <w:szCs w:val="22"/>
              </w:rPr>
            </w:pPr>
            <w:proofErr w:type="spellStart"/>
            <w:r w:rsidRPr="0058558E">
              <w:rPr>
                <w:rFonts w:ascii="GHEA Mariam" w:hAnsi="GHEA Mariam" w:cs="Arial"/>
                <w:sz w:val="22"/>
                <w:szCs w:val="22"/>
              </w:rPr>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բավարարի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պահանջը</w:t>
            </w:r>
            <w:proofErr w:type="spellEnd"/>
          </w:p>
        </w:tc>
        <w:tc>
          <w:tcPr>
            <w:tcW w:w="530" w:type="pct"/>
          </w:tcPr>
          <w:p w14:paraId="3B36392B" w14:textId="77777777" w:rsidR="008E17DF" w:rsidRPr="0058558E" w:rsidRDefault="008E17DF" w:rsidP="00D50897">
            <w:pPr>
              <w:pStyle w:val="Style11"/>
              <w:tabs>
                <w:tab w:val="left" w:leader="dot" w:pos="8424"/>
              </w:tabs>
              <w:spacing w:line="240" w:lineRule="auto"/>
              <w:rPr>
                <w:rFonts w:ascii="GHEA Mariam" w:hAnsi="GHEA Mariam"/>
                <w:sz w:val="22"/>
                <w:szCs w:val="22"/>
              </w:rPr>
            </w:pPr>
            <w:proofErr w:type="spellStart"/>
            <w:r w:rsidRPr="0058558E">
              <w:rPr>
                <w:rFonts w:ascii="GHEA Mariam" w:hAnsi="GHEA Mariam" w:cs="Arial"/>
                <w:sz w:val="22"/>
                <w:szCs w:val="22"/>
              </w:rPr>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բավարարի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պահանջը</w:t>
            </w:r>
            <w:proofErr w:type="spellEnd"/>
          </w:p>
        </w:tc>
        <w:tc>
          <w:tcPr>
            <w:tcW w:w="472" w:type="pct"/>
          </w:tcPr>
          <w:p w14:paraId="2A3C070E" w14:textId="77777777" w:rsidR="008E17DF" w:rsidRPr="0058558E" w:rsidRDefault="008E17DF" w:rsidP="00D50897">
            <w:pPr>
              <w:pStyle w:val="Style11"/>
              <w:tabs>
                <w:tab w:val="left" w:leader="dot" w:pos="8424"/>
              </w:tabs>
              <w:spacing w:line="240" w:lineRule="auto"/>
              <w:rPr>
                <w:rFonts w:ascii="GHEA Mariam" w:hAnsi="GHEA Mariam"/>
                <w:sz w:val="22"/>
                <w:szCs w:val="22"/>
              </w:rPr>
            </w:pPr>
            <w:r w:rsidRPr="0058558E">
              <w:rPr>
                <w:rFonts w:ascii="GHEA Mariam" w:hAnsi="GHEA Mariam" w:cs="Arial"/>
                <w:sz w:val="22"/>
                <w:szCs w:val="22"/>
              </w:rPr>
              <w:t>ԿԻՐԱՌԵԼԻ ՉԷ</w:t>
            </w:r>
          </w:p>
        </w:tc>
        <w:tc>
          <w:tcPr>
            <w:tcW w:w="1092" w:type="pct"/>
          </w:tcPr>
          <w:p w14:paraId="5BE77528" w14:textId="77777777" w:rsidR="008E17DF" w:rsidRPr="0058558E" w:rsidRDefault="003235EB" w:rsidP="00D50897">
            <w:pPr>
              <w:pStyle w:val="Style11"/>
              <w:tabs>
                <w:tab w:val="left" w:leader="dot" w:pos="8424"/>
              </w:tabs>
              <w:spacing w:line="240" w:lineRule="auto"/>
              <w:rPr>
                <w:rFonts w:ascii="GHEA Mariam" w:hAnsi="GHEA Mariam"/>
                <w:sz w:val="22"/>
                <w:szCs w:val="22"/>
              </w:rPr>
            </w:pPr>
            <w:proofErr w:type="spellStart"/>
            <w:r w:rsidRPr="0058558E">
              <w:rPr>
                <w:rFonts w:ascii="GHEA Mariam" w:hAnsi="GHEA Mariam" w:cs="Arial"/>
                <w:sz w:val="22"/>
                <w:szCs w:val="22"/>
              </w:rPr>
              <w:t>Հայտի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նամակ</w:t>
            </w:r>
            <w:proofErr w:type="spellEnd"/>
          </w:p>
        </w:tc>
      </w:tr>
      <w:tr w:rsidR="000D107B" w:rsidRPr="0058558E" w14:paraId="1063FA12" w14:textId="77777777" w:rsidTr="00AA3A12">
        <w:tc>
          <w:tcPr>
            <w:tcW w:w="156" w:type="pct"/>
          </w:tcPr>
          <w:p w14:paraId="1532FFC0" w14:textId="77777777" w:rsidR="0015104C" w:rsidRPr="0058558E" w:rsidRDefault="0015104C" w:rsidP="00D50897">
            <w:pPr>
              <w:pStyle w:val="Style11"/>
              <w:tabs>
                <w:tab w:val="left" w:leader="dot" w:pos="8424"/>
              </w:tabs>
              <w:spacing w:line="240" w:lineRule="auto"/>
              <w:rPr>
                <w:rFonts w:ascii="GHEA Mariam" w:hAnsi="GHEA Mariam" w:cs="Arial"/>
                <w:sz w:val="22"/>
                <w:szCs w:val="22"/>
              </w:rPr>
            </w:pPr>
            <w:r w:rsidRPr="0058558E">
              <w:rPr>
                <w:rFonts w:ascii="GHEA Mariam" w:hAnsi="GHEA Mariam" w:cs="Arial"/>
                <w:sz w:val="22"/>
                <w:szCs w:val="22"/>
              </w:rPr>
              <w:t xml:space="preserve">1.4 </w:t>
            </w:r>
          </w:p>
        </w:tc>
        <w:tc>
          <w:tcPr>
            <w:tcW w:w="542" w:type="pct"/>
          </w:tcPr>
          <w:p w14:paraId="608A3181" w14:textId="77777777" w:rsidR="0015104C" w:rsidRPr="0058558E" w:rsidRDefault="0015104C" w:rsidP="00D50897">
            <w:pPr>
              <w:pStyle w:val="Style11"/>
              <w:tabs>
                <w:tab w:val="left" w:leader="dot" w:pos="8424"/>
              </w:tabs>
              <w:spacing w:line="240" w:lineRule="auto"/>
              <w:rPr>
                <w:rFonts w:ascii="GHEA Mariam" w:hAnsi="GHEA Mariam"/>
                <w:b/>
                <w:sz w:val="22"/>
                <w:szCs w:val="22"/>
              </w:rPr>
            </w:pPr>
            <w:proofErr w:type="spellStart"/>
            <w:r w:rsidRPr="0058558E">
              <w:rPr>
                <w:rFonts w:ascii="GHEA Mariam" w:hAnsi="GHEA Mariam" w:cs="Arial"/>
                <w:b/>
                <w:sz w:val="22"/>
                <w:szCs w:val="22"/>
              </w:rPr>
              <w:t>Փոխառուի</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երկրի</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պետական</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սեփականություն</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հանդիսացող</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կազմակերպություն</w:t>
            </w:r>
            <w:proofErr w:type="spellEnd"/>
          </w:p>
        </w:tc>
        <w:tc>
          <w:tcPr>
            <w:tcW w:w="1233" w:type="pct"/>
          </w:tcPr>
          <w:p w14:paraId="309A0A04" w14:textId="60ABEF61" w:rsidR="0015104C" w:rsidRPr="0058558E" w:rsidRDefault="00AF5AD8" w:rsidP="00D50897">
            <w:pPr>
              <w:pStyle w:val="Style11"/>
              <w:tabs>
                <w:tab w:val="left" w:leader="dot" w:pos="8424"/>
              </w:tabs>
              <w:spacing w:line="240" w:lineRule="auto"/>
              <w:rPr>
                <w:rFonts w:ascii="GHEA Mariam" w:hAnsi="GHEA Mariam"/>
                <w:sz w:val="22"/>
                <w:szCs w:val="22"/>
              </w:rPr>
            </w:pPr>
            <w:proofErr w:type="spellStart"/>
            <w:r w:rsidRPr="0058558E">
              <w:rPr>
                <w:rFonts w:ascii="GHEA Mariam" w:hAnsi="GHEA Mariam" w:cs="Arial"/>
                <w:sz w:val="22"/>
                <w:szCs w:val="22"/>
              </w:rPr>
              <w:t>Համապատասխանում</w:t>
            </w:r>
            <w:proofErr w:type="spellEnd"/>
            <w:r w:rsidRPr="0058558E">
              <w:rPr>
                <w:rFonts w:ascii="GHEA Mariam" w:hAnsi="GHEA Mariam" w:cs="Arial"/>
                <w:sz w:val="22"/>
                <w:szCs w:val="22"/>
              </w:rPr>
              <w:t xml:space="preserve"> է </w:t>
            </w:r>
            <w:r w:rsidR="004E3154" w:rsidRPr="0058558E">
              <w:rPr>
                <w:rFonts w:ascii="GHEA Mariam" w:hAnsi="GHEA Mariam" w:cs="Arial"/>
                <w:sz w:val="22"/>
                <w:szCs w:val="22"/>
              </w:rPr>
              <w:t>ՀՀ</w:t>
            </w:r>
            <w:r w:rsidRPr="0058558E">
              <w:rPr>
                <w:rFonts w:ascii="GHEA Mariam" w:hAnsi="GHEA Mariam" w:cs="Arial"/>
                <w:sz w:val="22"/>
                <w:szCs w:val="22"/>
              </w:rPr>
              <w:t xml:space="preserve"> 4.</w:t>
            </w:r>
            <w:r w:rsidR="0093104C" w:rsidRPr="0058558E">
              <w:rPr>
                <w:rFonts w:ascii="GHEA Mariam" w:hAnsi="GHEA Mariam" w:cs="Arial"/>
                <w:sz w:val="22"/>
                <w:szCs w:val="22"/>
              </w:rPr>
              <w:t>6</w:t>
            </w:r>
            <w:r w:rsidRPr="0058558E">
              <w:rPr>
                <w:rFonts w:ascii="GHEA Mariam" w:hAnsi="GHEA Mariam" w:cs="Arial"/>
                <w:sz w:val="22"/>
                <w:szCs w:val="22"/>
              </w:rPr>
              <w:t xml:space="preserve"> </w:t>
            </w:r>
            <w:proofErr w:type="spellStart"/>
            <w:r w:rsidRPr="0058558E">
              <w:rPr>
                <w:rFonts w:ascii="GHEA Mariam" w:hAnsi="GHEA Mariam" w:cs="Arial"/>
                <w:sz w:val="22"/>
                <w:szCs w:val="22"/>
              </w:rPr>
              <w:t>ենթակետի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պայմաններին</w:t>
            </w:r>
            <w:proofErr w:type="spellEnd"/>
          </w:p>
        </w:tc>
        <w:tc>
          <w:tcPr>
            <w:tcW w:w="530" w:type="pct"/>
          </w:tcPr>
          <w:p w14:paraId="207F015D" w14:textId="77777777" w:rsidR="0015104C" w:rsidRPr="0058558E" w:rsidRDefault="0015104C" w:rsidP="00D50897">
            <w:pPr>
              <w:pStyle w:val="Style11"/>
              <w:tabs>
                <w:tab w:val="left" w:leader="dot" w:pos="8424"/>
              </w:tabs>
              <w:spacing w:line="240" w:lineRule="auto"/>
              <w:rPr>
                <w:rFonts w:ascii="GHEA Mariam" w:hAnsi="GHEA Mariam"/>
                <w:sz w:val="22"/>
                <w:szCs w:val="22"/>
              </w:rPr>
            </w:pPr>
            <w:proofErr w:type="spellStart"/>
            <w:r w:rsidRPr="0058558E">
              <w:rPr>
                <w:rFonts w:ascii="GHEA Mariam" w:hAnsi="GHEA Mariam" w:cs="Arial"/>
                <w:sz w:val="22"/>
                <w:szCs w:val="22"/>
              </w:rPr>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բավարարի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պահանջը</w:t>
            </w:r>
            <w:proofErr w:type="spellEnd"/>
          </w:p>
        </w:tc>
        <w:tc>
          <w:tcPr>
            <w:tcW w:w="445" w:type="pct"/>
          </w:tcPr>
          <w:p w14:paraId="43641252" w14:textId="77777777" w:rsidR="0015104C" w:rsidRPr="0058558E" w:rsidRDefault="0015104C" w:rsidP="00D50897">
            <w:pPr>
              <w:pStyle w:val="Style11"/>
              <w:tabs>
                <w:tab w:val="left" w:leader="dot" w:pos="8424"/>
              </w:tabs>
              <w:spacing w:line="240" w:lineRule="auto"/>
              <w:rPr>
                <w:rFonts w:ascii="GHEA Mariam" w:hAnsi="GHEA Mariam"/>
                <w:sz w:val="22"/>
                <w:szCs w:val="22"/>
              </w:rPr>
            </w:pPr>
            <w:proofErr w:type="spellStart"/>
            <w:r w:rsidRPr="0058558E">
              <w:rPr>
                <w:rFonts w:ascii="GHEA Mariam" w:hAnsi="GHEA Mariam" w:cs="Arial"/>
                <w:sz w:val="22"/>
                <w:szCs w:val="22"/>
              </w:rPr>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բավարարի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պահանջը</w:t>
            </w:r>
            <w:proofErr w:type="spellEnd"/>
          </w:p>
        </w:tc>
        <w:tc>
          <w:tcPr>
            <w:tcW w:w="530" w:type="pct"/>
          </w:tcPr>
          <w:p w14:paraId="711F9CD7" w14:textId="77777777" w:rsidR="0015104C" w:rsidRPr="0058558E" w:rsidRDefault="0015104C" w:rsidP="00D50897">
            <w:pPr>
              <w:pStyle w:val="Style11"/>
              <w:tabs>
                <w:tab w:val="left" w:leader="dot" w:pos="8424"/>
              </w:tabs>
              <w:spacing w:line="240" w:lineRule="auto"/>
              <w:rPr>
                <w:rFonts w:ascii="GHEA Mariam" w:hAnsi="GHEA Mariam"/>
                <w:sz w:val="22"/>
                <w:szCs w:val="22"/>
              </w:rPr>
            </w:pPr>
            <w:proofErr w:type="spellStart"/>
            <w:r w:rsidRPr="0058558E">
              <w:rPr>
                <w:rFonts w:ascii="GHEA Mariam" w:hAnsi="GHEA Mariam" w:cs="Arial"/>
                <w:sz w:val="22"/>
                <w:szCs w:val="22"/>
              </w:rPr>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բավարարի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պահանջը</w:t>
            </w:r>
            <w:proofErr w:type="spellEnd"/>
          </w:p>
        </w:tc>
        <w:tc>
          <w:tcPr>
            <w:tcW w:w="472" w:type="pct"/>
          </w:tcPr>
          <w:p w14:paraId="64D0E821" w14:textId="77777777" w:rsidR="0015104C" w:rsidRPr="0058558E" w:rsidRDefault="0015104C" w:rsidP="00D50897">
            <w:pPr>
              <w:rPr>
                <w:rFonts w:ascii="GHEA Mariam" w:hAnsi="GHEA Mariam"/>
                <w:sz w:val="22"/>
                <w:szCs w:val="22"/>
              </w:rPr>
            </w:pPr>
            <w:r w:rsidRPr="0058558E">
              <w:rPr>
                <w:rFonts w:ascii="GHEA Mariam" w:hAnsi="GHEA Mariam" w:cs="Arial"/>
                <w:sz w:val="22"/>
                <w:szCs w:val="22"/>
              </w:rPr>
              <w:t>ԿԻՐԱՌԵԼԻ ՉԷ</w:t>
            </w:r>
          </w:p>
        </w:tc>
        <w:tc>
          <w:tcPr>
            <w:tcW w:w="1092" w:type="pct"/>
          </w:tcPr>
          <w:p w14:paraId="3D6615ED" w14:textId="328EEDCD" w:rsidR="0015104C" w:rsidRPr="0058558E" w:rsidRDefault="00296235" w:rsidP="00D50897">
            <w:pPr>
              <w:pStyle w:val="Style11"/>
              <w:tabs>
                <w:tab w:val="left" w:leader="dot" w:pos="8424"/>
              </w:tabs>
              <w:spacing w:line="240" w:lineRule="auto"/>
              <w:rPr>
                <w:rFonts w:ascii="GHEA Mariam" w:hAnsi="GHEA Mariam"/>
                <w:sz w:val="22"/>
                <w:szCs w:val="22"/>
              </w:rPr>
            </w:pPr>
            <w:proofErr w:type="spellStart"/>
            <w:r w:rsidRPr="0058558E">
              <w:rPr>
                <w:rFonts w:ascii="GHEA Mariam" w:hAnsi="GHEA Mariam" w:cs="Arial"/>
                <w:sz w:val="22"/>
                <w:szCs w:val="22"/>
              </w:rPr>
              <w:t>Ձև</w:t>
            </w:r>
            <w:proofErr w:type="spellEnd"/>
            <w:r w:rsidR="008E17DF" w:rsidRPr="0058558E">
              <w:rPr>
                <w:rFonts w:ascii="GHEA Mariam" w:hAnsi="GHEA Mariam" w:cs="Arial"/>
                <w:sz w:val="22"/>
                <w:szCs w:val="22"/>
              </w:rPr>
              <w:t xml:space="preserve"> ELI – 1.1 և 1.2, </w:t>
            </w:r>
            <w:proofErr w:type="spellStart"/>
            <w:r w:rsidR="008E17DF" w:rsidRPr="0058558E">
              <w:rPr>
                <w:rFonts w:ascii="GHEA Mariam" w:hAnsi="GHEA Mariam" w:cs="Arial"/>
                <w:sz w:val="22"/>
                <w:szCs w:val="22"/>
              </w:rPr>
              <w:t>հավելվածներով</w:t>
            </w:r>
            <w:proofErr w:type="spellEnd"/>
          </w:p>
        </w:tc>
      </w:tr>
      <w:tr w:rsidR="000D107B" w:rsidRPr="0058558E" w14:paraId="5437A7DE" w14:textId="77777777" w:rsidTr="00AA3A12">
        <w:tc>
          <w:tcPr>
            <w:tcW w:w="156" w:type="pct"/>
          </w:tcPr>
          <w:p w14:paraId="667D3743" w14:textId="77777777" w:rsidR="0015104C" w:rsidRPr="0058558E" w:rsidRDefault="0015104C" w:rsidP="00D50897">
            <w:pPr>
              <w:pStyle w:val="Style11"/>
              <w:tabs>
                <w:tab w:val="left" w:leader="dot" w:pos="8424"/>
              </w:tabs>
              <w:spacing w:line="240" w:lineRule="auto"/>
              <w:rPr>
                <w:rFonts w:ascii="GHEA Mariam" w:hAnsi="GHEA Mariam" w:cs="Arial"/>
                <w:sz w:val="22"/>
                <w:szCs w:val="22"/>
              </w:rPr>
            </w:pPr>
            <w:r w:rsidRPr="0058558E">
              <w:rPr>
                <w:rFonts w:ascii="GHEA Mariam" w:hAnsi="GHEA Mariam" w:cs="Arial"/>
                <w:sz w:val="22"/>
                <w:szCs w:val="22"/>
              </w:rPr>
              <w:lastRenderedPageBreak/>
              <w:t>1.5</w:t>
            </w:r>
          </w:p>
        </w:tc>
        <w:tc>
          <w:tcPr>
            <w:tcW w:w="542" w:type="pct"/>
          </w:tcPr>
          <w:p w14:paraId="6CBE046A" w14:textId="77777777" w:rsidR="0015104C" w:rsidRPr="0058558E" w:rsidRDefault="0015104C" w:rsidP="00D50897">
            <w:pPr>
              <w:pStyle w:val="Style11"/>
              <w:tabs>
                <w:tab w:val="left" w:leader="dot" w:pos="8424"/>
              </w:tabs>
              <w:spacing w:line="240" w:lineRule="auto"/>
              <w:rPr>
                <w:rFonts w:ascii="GHEA Mariam" w:hAnsi="GHEA Mariam"/>
                <w:b/>
                <w:sz w:val="22"/>
                <w:szCs w:val="22"/>
              </w:rPr>
            </w:pPr>
            <w:proofErr w:type="spellStart"/>
            <w:r w:rsidRPr="0058558E">
              <w:rPr>
                <w:rFonts w:ascii="GHEA Mariam" w:hAnsi="GHEA Mariam" w:cs="Sylfaen"/>
                <w:b/>
                <w:sz w:val="22"/>
                <w:szCs w:val="22"/>
              </w:rPr>
              <w:t>Միավորված</w:t>
            </w:r>
            <w:proofErr w:type="spellEnd"/>
            <w:r w:rsidRPr="0058558E">
              <w:rPr>
                <w:rFonts w:ascii="GHEA Mariam" w:hAnsi="GHEA Mariam" w:cs="Sylfaen"/>
                <w:b/>
                <w:sz w:val="22"/>
                <w:szCs w:val="22"/>
              </w:rPr>
              <w:t xml:space="preserve"> </w:t>
            </w:r>
            <w:proofErr w:type="spellStart"/>
            <w:r w:rsidRPr="0058558E">
              <w:rPr>
                <w:rFonts w:ascii="GHEA Mariam" w:hAnsi="GHEA Mariam" w:cs="Sylfaen"/>
                <w:b/>
                <w:sz w:val="22"/>
                <w:szCs w:val="22"/>
              </w:rPr>
              <w:t>Ազգերի</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որոշմամբ</w:t>
            </w:r>
            <w:proofErr w:type="spellEnd"/>
            <w:r w:rsidRPr="0058558E">
              <w:rPr>
                <w:rFonts w:ascii="GHEA Mariam" w:hAnsi="GHEA Mariam" w:cs="Sylfaen"/>
                <w:b/>
                <w:sz w:val="22"/>
                <w:szCs w:val="22"/>
              </w:rPr>
              <w:t xml:space="preserve"> </w:t>
            </w:r>
            <w:proofErr w:type="spellStart"/>
            <w:r w:rsidRPr="0058558E">
              <w:rPr>
                <w:rFonts w:ascii="GHEA Mariam" w:hAnsi="GHEA Mariam" w:cs="Sylfaen"/>
                <w:b/>
                <w:sz w:val="22"/>
                <w:szCs w:val="22"/>
              </w:rPr>
              <w:t>կամ</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Փոխառուի</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երկրի</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օրենքով</w:t>
            </w:r>
            <w:proofErr w:type="spellEnd"/>
          </w:p>
        </w:tc>
        <w:tc>
          <w:tcPr>
            <w:tcW w:w="1233" w:type="pct"/>
          </w:tcPr>
          <w:p w14:paraId="50BC591B" w14:textId="55DFBF82" w:rsidR="0015104C" w:rsidRPr="0058558E" w:rsidRDefault="000501C2" w:rsidP="00D50897">
            <w:pPr>
              <w:pStyle w:val="Style11"/>
              <w:tabs>
                <w:tab w:val="left" w:leader="dot" w:pos="8424"/>
              </w:tabs>
              <w:spacing w:line="240" w:lineRule="auto"/>
              <w:rPr>
                <w:rFonts w:ascii="GHEA Mariam" w:hAnsi="GHEA Mariam"/>
                <w:sz w:val="22"/>
                <w:szCs w:val="22"/>
              </w:rPr>
            </w:pPr>
            <w:proofErr w:type="spellStart"/>
            <w:r w:rsidRPr="0058558E">
              <w:rPr>
                <w:rFonts w:ascii="GHEA Mariam" w:hAnsi="GHEA Mariam"/>
                <w:bCs/>
                <w:sz w:val="22"/>
                <w:szCs w:val="22"/>
              </w:rPr>
              <w:t>Չի</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համարվել</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ոչ</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իրավասու</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Փոխառուի</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երկրի</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օրենքներով</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կամ</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պաշտոնական</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ակտերով</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Մրցույթի</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մասնակցի</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երկրի</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հետ</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առևտրային</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հարաբերությունների</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արգելքի</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պատճառով</w:t>
            </w:r>
            <w:proofErr w:type="spellEnd"/>
            <w:r w:rsidRPr="0058558E">
              <w:rPr>
                <w:rFonts w:ascii="GHEA Mariam" w:hAnsi="GHEA Mariam"/>
                <w:bCs/>
                <w:sz w:val="22"/>
                <w:szCs w:val="22"/>
              </w:rPr>
              <w:t xml:space="preserve">, </w:t>
            </w:r>
            <w:proofErr w:type="spellStart"/>
            <w:r w:rsidRPr="0058558E">
              <w:rPr>
                <w:rFonts w:ascii="GHEA Mariam" w:hAnsi="GHEA Mariam"/>
                <w:bCs/>
                <w:sz w:val="22"/>
                <w:szCs w:val="22"/>
              </w:rPr>
              <w:t>կամ</w:t>
            </w:r>
            <w:proofErr w:type="spellEnd"/>
            <w:r w:rsidRPr="0058558E">
              <w:rPr>
                <w:rFonts w:ascii="GHEA Mariam" w:hAnsi="GHEA Mariam"/>
                <w:bCs/>
                <w:sz w:val="22"/>
                <w:szCs w:val="22"/>
              </w:rPr>
              <w:t xml:space="preserve"> </w:t>
            </w:r>
            <w:r w:rsidRPr="0058558E">
              <w:rPr>
                <w:rFonts w:ascii="GHEA Mariam" w:hAnsi="GHEA Mariam"/>
                <w:sz w:val="22"/>
                <w:szCs w:val="22"/>
              </w:rPr>
              <w:t xml:space="preserve">ՄԱԿ-ի </w:t>
            </w:r>
            <w:proofErr w:type="spellStart"/>
            <w:r w:rsidRPr="0058558E">
              <w:rPr>
                <w:rFonts w:ascii="GHEA Mariam" w:hAnsi="GHEA Mariam"/>
                <w:sz w:val="22"/>
                <w:szCs w:val="22"/>
              </w:rPr>
              <w:t>Անվտանգության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խորհրդի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որոշմամբ</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երկուսն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էլ</w:t>
            </w:r>
            <w:proofErr w:type="spellEnd"/>
            <w:r w:rsidRPr="0058558E">
              <w:rPr>
                <w:rFonts w:ascii="GHEA Mariam" w:hAnsi="GHEA Mariam"/>
                <w:sz w:val="22"/>
                <w:szCs w:val="22"/>
              </w:rPr>
              <w:t xml:space="preserve">՝ </w:t>
            </w:r>
            <w:r w:rsidR="004E3154" w:rsidRPr="0058558E">
              <w:rPr>
                <w:rFonts w:ascii="GHEA Mariam" w:hAnsi="GHEA Mariam"/>
                <w:sz w:val="22"/>
                <w:szCs w:val="22"/>
              </w:rPr>
              <w:t>ՀՀ</w:t>
            </w:r>
            <w:r w:rsidRPr="0058558E">
              <w:rPr>
                <w:rFonts w:ascii="GHEA Mariam" w:hAnsi="GHEA Mariam"/>
                <w:sz w:val="22"/>
                <w:szCs w:val="22"/>
              </w:rPr>
              <w:t xml:space="preserve"> 4.</w:t>
            </w:r>
            <w:r w:rsidR="0093104C" w:rsidRPr="0058558E">
              <w:rPr>
                <w:rFonts w:ascii="GHEA Mariam" w:hAnsi="GHEA Mariam"/>
                <w:sz w:val="22"/>
                <w:szCs w:val="22"/>
              </w:rPr>
              <w:t>8</w:t>
            </w:r>
            <w:r w:rsidRPr="0058558E">
              <w:rPr>
                <w:rFonts w:ascii="GHEA Mariam" w:hAnsi="GHEA Mariam"/>
                <w:sz w:val="22"/>
                <w:szCs w:val="22"/>
              </w:rPr>
              <w:t xml:space="preserve"> </w:t>
            </w:r>
            <w:proofErr w:type="spellStart"/>
            <w:r w:rsidRPr="0058558E">
              <w:rPr>
                <w:rFonts w:ascii="GHEA Mariam" w:hAnsi="GHEA Mariam"/>
                <w:sz w:val="22"/>
                <w:szCs w:val="22"/>
              </w:rPr>
              <w:t>ենթակետի</w:t>
            </w:r>
            <w:proofErr w:type="spellEnd"/>
            <w:r w:rsidRPr="0058558E">
              <w:rPr>
                <w:rFonts w:ascii="GHEA Mariam" w:hAnsi="GHEA Mariam"/>
                <w:sz w:val="22"/>
                <w:szCs w:val="22"/>
              </w:rPr>
              <w:t xml:space="preserve"> և V </w:t>
            </w:r>
            <w:proofErr w:type="spellStart"/>
            <w:r w:rsidRPr="0058558E">
              <w:rPr>
                <w:rFonts w:ascii="GHEA Mariam" w:hAnsi="GHEA Mariam"/>
                <w:sz w:val="22"/>
                <w:szCs w:val="22"/>
              </w:rPr>
              <w:t>բաժնի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համաձայն</w:t>
            </w:r>
            <w:proofErr w:type="spellEnd"/>
            <w:r w:rsidRPr="0058558E">
              <w:rPr>
                <w:rFonts w:ascii="GHEA Mariam" w:hAnsi="GHEA Mariam"/>
                <w:sz w:val="22"/>
                <w:szCs w:val="22"/>
              </w:rPr>
              <w:t>:</w:t>
            </w:r>
          </w:p>
        </w:tc>
        <w:tc>
          <w:tcPr>
            <w:tcW w:w="530" w:type="pct"/>
          </w:tcPr>
          <w:p w14:paraId="64B351B9" w14:textId="77777777" w:rsidR="0015104C" w:rsidRPr="0058558E" w:rsidRDefault="0015104C" w:rsidP="00D50897">
            <w:pPr>
              <w:pStyle w:val="Style11"/>
              <w:tabs>
                <w:tab w:val="left" w:leader="dot" w:pos="8424"/>
              </w:tabs>
              <w:spacing w:line="240" w:lineRule="auto"/>
              <w:rPr>
                <w:rFonts w:ascii="GHEA Mariam" w:hAnsi="GHEA Mariam"/>
                <w:sz w:val="22"/>
                <w:szCs w:val="22"/>
              </w:rPr>
            </w:pPr>
            <w:proofErr w:type="spellStart"/>
            <w:r w:rsidRPr="0058558E">
              <w:rPr>
                <w:rFonts w:ascii="GHEA Mariam" w:hAnsi="GHEA Mariam" w:cs="Arial"/>
                <w:sz w:val="22"/>
                <w:szCs w:val="22"/>
              </w:rPr>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բավարարի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պահանջը</w:t>
            </w:r>
            <w:proofErr w:type="spellEnd"/>
          </w:p>
        </w:tc>
        <w:tc>
          <w:tcPr>
            <w:tcW w:w="445" w:type="pct"/>
          </w:tcPr>
          <w:p w14:paraId="4E531C25" w14:textId="77777777" w:rsidR="0015104C" w:rsidRPr="0058558E" w:rsidRDefault="0015104C" w:rsidP="00D50897">
            <w:pPr>
              <w:pStyle w:val="Style11"/>
              <w:tabs>
                <w:tab w:val="left" w:leader="dot" w:pos="8424"/>
              </w:tabs>
              <w:spacing w:line="240" w:lineRule="auto"/>
              <w:rPr>
                <w:rFonts w:ascii="GHEA Mariam" w:hAnsi="GHEA Mariam"/>
                <w:sz w:val="22"/>
                <w:szCs w:val="22"/>
              </w:rPr>
            </w:pPr>
            <w:proofErr w:type="spellStart"/>
            <w:r w:rsidRPr="0058558E">
              <w:rPr>
                <w:rFonts w:ascii="GHEA Mariam" w:hAnsi="GHEA Mariam" w:cs="Arial"/>
                <w:sz w:val="22"/>
                <w:szCs w:val="22"/>
              </w:rPr>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բավարարի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պահանջը</w:t>
            </w:r>
            <w:proofErr w:type="spellEnd"/>
          </w:p>
        </w:tc>
        <w:tc>
          <w:tcPr>
            <w:tcW w:w="530" w:type="pct"/>
          </w:tcPr>
          <w:p w14:paraId="656B8D88" w14:textId="77777777" w:rsidR="0015104C" w:rsidRPr="0058558E" w:rsidRDefault="0015104C" w:rsidP="00D50897">
            <w:pPr>
              <w:pStyle w:val="Style11"/>
              <w:tabs>
                <w:tab w:val="left" w:leader="dot" w:pos="8424"/>
              </w:tabs>
              <w:spacing w:line="240" w:lineRule="auto"/>
              <w:rPr>
                <w:rFonts w:ascii="GHEA Mariam" w:hAnsi="GHEA Mariam"/>
                <w:sz w:val="22"/>
                <w:szCs w:val="22"/>
              </w:rPr>
            </w:pPr>
            <w:proofErr w:type="spellStart"/>
            <w:r w:rsidRPr="0058558E">
              <w:rPr>
                <w:rFonts w:ascii="GHEA Mariam" w:hAnsi="GHEA Mariam" w:cs="Arial"/>
                <w:sz w:val="22"/>
                <w:szCs w:val="22"/>
              </w:rPr>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բավարարի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պահանջը</w:t>
            </w:r>
            <w:proofErr w:type="spellEnd"/>
          </w:p>
        </w:tc>
        <w:tc>
          <w:tcPr>
            <w:tcW w:w="472" w:type="pct"/>
          </w:tcPr>
          <w:p w14:paraId="6A218F4B" w14:textId="77777777" w:rsidR="0015104C" w:rsidRPr="0058558E" w:rsidRDefault="0015104C" w:rsidP="00D50897">
            <w:pPr>
              <w:rPr>
                <w:rFonts w:ascii="GHEA Mariam" w:hAnsi="GHEA Mariam"/>
                <w:sz w:val="22"/>
                <w:szCs w:val="22"/>
              </w:rPr>
            </w:pPr>
            <w:r w:rsidRPr="0058558E">
              <w:rPr>
                <w:rFonts w:ascii="GHEA Mariam" w:hAnsi="GHEA Mariam" w:cs="Arial"/>
                <w:sz w:val="22"/>
                <w:szCs w:val="22"/>
              </w:rPr>
              <w:t>ԿԻՐԱՌԵԼԻ ՉԷ</w:t>
            </w:r>
          </w:p>
        </w:tc>
        <w:tc>
          <w:tcPr>
            <w:tcW w:w="1092" w:type="pct"/>
          </w:tcPr>
          <w:p w14:paraId="248317E0" w14:textId="7890F2D9" w:rsidR="0015104C" w:rsidRPr="0058558E" w:rsidRDefault="00296235" w:rsidP="00D50897">
            <w:pPr>
              <w:pStyle w:val="Style11"/>
              <w:tabs>
                <w:tab w:val="left" w:leader="dot" w:pos="8424"/>
              </w:tabs>
              <w:spacing w:line="240" w:lineRule="auto"/>
              <w:rPr>
                <w:rFonts w:ascii="GHEA Mariam" w:hAnsi="GHEA Mariam"/>
                <w:sz w:val="22"/>
                <w:szCs w:val="22"/>
              </w:rPr>
            </w:pPr>
            <w:proofErr w:type="spellStart"/>
            <w:r w:rsidRPr="0058558E">
              <w:rPr>
                <w:rFonts w:ascii="GHEA Mariam" w:hAnsi="GHEA Mariam" w:cs="Arial"/>
                <w:sz w:val="22"/>
                <w:szCs w:val="22"/>
              </w:rPr>
              <w:t>Ձև</w:t>
            </w:r>
            <w:proofErr w:type="spellEnd"/>
            <w:r w:rsidR="008E17DF" w:rsidRPr="0058558E">
              <w:rPr>
                <w:rFonts w:ascii="GHEA Mariam" w:hAnsi="GHEA Mariam" w:cs="Arial"/>
                <w:sz w:val="22"/>
                <w:szCs w:val="22"/>
              </w:rPr>
              <w:t xml:space="preserve"> ELI – 1.1 և 1.2, </w:t>
            </w:r>
            <w:proofErr w:type="spellStart"/>
            <w:r w:rsidR="008E17DF" w:rsidRPr="0058558E">
              <w:rPr>
                <w:rFonts w:ascii="GHEA Mariam" w:hAnsi="GHEA Mariam" w:cs="Arial"/>
                <w:sz w:val="22"/>
                <w:szCs w:val="22"/>
              </w:rPr>
              <w:t>հավելվածներով</w:t>
            </w:r>
            <w:proofErr w:type="spellEnd"/>
          </w:p>
        </w:tc>
      </w:tr>
      <w:tr w:rsidR="000D107B" w:rsidRPr="0058558E" w14:paraId="23994357" w14:textId="77777777" w:rsidTr="00AA3A12">
        <w:tc>
          <w:tcPr>
            <w:tcW w:w="5000" w:type="pct"/>
            <w:gridSpan w:val="8"/>
          </w:tcPr>
          <w:p w14:paraId="762FD207" w14:textId="77777777" w:rsidR="00220722" w:rsidRPr="0058558E" w:rsidRDefault="00292CA3" w:rsidP="00D50897">
            <w:pPr>
              <w:pStyle w:val="S3-Heading2"/>
              <w:spacing w:after="0"/>
              <w:rPr>
                <w:rFonts w:ascii="GHEA Mariam" w:hAnsi="GHEA Mariam"/>
                <w:sz w:val="22"/>
                <w:szCs w:val="22"/>
              </w:rPr>
            </w:pPr>
            <w:bookmarkStart w:id="323" w:name="_Toc107899637"/>
            <w:r w:rsidRPr="0058558E">
              <w:rPr>
                <w:rFonts w:ascii="GHEA Mariam" w:hAnsi="GHEA Mariam"/>
                <w:bCs w:val="0"/>
                <w:sz w:val="22"/>
                <w:szCs w:val="22"/>
              </w:rPr>
              <w:t xml:space="preserve">2. </w:t>
            </w:r>
            <w:proofErr w:type="spellStart"/>
            <w:r w:rsidRPr="0058558E">
              <w:rPr>
                <w:rFonts w:ascii="GHEA Mariam" w:hAnsi="GHEA Mariam"/>
                <w:bCs w:val="0"/>
                <w:sz w:val="22"/>
                <w:szCs w:val="22"/>
              </w:rPr>
              <w:t>Չկատարված</w:t>
            </w:r>
            <w:proofErr w:type="spellEnd"/>
            <w:r w:rsidRPr="0058558E">
              <w:rPr>
                <w:rFonts w:ascii="GHEA Mariam" w:hAnsi="GHEA Mariam"/>
                <w:bCs w:val="0"/>
                <w:sz w:val="22"/>
                <w:szCs w:val="22"/>
              </w:rPr>
              <w:t xml:space="preserve"> </w:t>
            </w:r>
            <w:proofErr w:type="spellStart"/>
            <w:r w:rsidRPr="0058558E">
              <w:rPr>
                <w:rFonts w:ascii="GHEA Mariam" w:hAnsi="GHEA Mariam"/>
                <w:bCs w:val="0"/>
                <w:sz w:val="22"/>
                <w:szCs w:val="22"/>
              </w:rPr>
              <w:t>պայմանագրերի</w:t>
            </w:r>
            <w:proofErr w:type="spellEnd"/>
            <w:r w:rsidRPr="0058558E">
              <w:rPr>
                <w:rFonts w:ascii="GHEA Mariam" w:hAnsi="GHEA Mariam"/>
                <w:bCs w:val="0"/>
                <w:sz w:val="22"/>
                <w:szCs w:val="22"/>
              </w:rPr>
              <w:t xml:space="preserve"> </w:t>
            </w:r>
            <w:proofErr w:type="spellStart"/>
            <w:r w:rsidRPr="0058558E">
              <w:rPr>
                <w:rFonts w:ascii="GHEA Mariam" w:hAnsi="GHEA Mariam"/>
                <w:bCs w:val="0"/>
                <w:sz w:val="22"/>
                <w:szCs w:val="22"/>
              </w:rPr>
              <w:t>պատմություն</w:t>
            </w:r>
            <w:bookmarkEnd w:id="323"/>
            <w:proofErr w:type="spellEnd"/>
          </w:p>
        </w:tc>
      </w:tr>
      <w:tr w:rsidR="000D107B" w:rsidRPr="0058558E" w14:paraId="249718AE" w14:textId="77777777" w:rsidTr="00AA3A12">
        <w:tc>
          <w:tcPr>
            <w:tcW w:w="156" w:type="pct"/>
          </w:tcPr>
          <w:p w14:paraId="49B9308E" w14:textId="77777777" w:rsidR="005F3BFA" w:rsidRPr="0058558E" w:rsidRDefault="005F3BFA" w:rsidP="00D50897">
            <w:pPr>
              <w:pStyle w:val="Style11"/>
              <w:tabs>
                <w:tab w:val="left" w:leader="dot" w:pos="8424"/>
              </w:tabs>
              <w:spacing w:line="240" w:lineRule="auto"/>
              <w:rPr>
                <w:rFonts w:ascii="GHEA Mariam" w:hAnsi="GHEA Mariam" w:cs="Arial"/>
                <w:sz w:val="22"/>
                <w:szCs w:val="22"/>
              </w:rPr>
            </w:pPr>
            <w:r w:rsidRPr="0058558E">
              <w:rPr>
                <w:rFonts w:ascii="GHEA Mariam" w:hAnsi="GHEA Mariam" w:cs="Arial"/>
                <w:sz w:val="22"/>
                <w:szCs w:val="22"/>
              </w:rPr>
              <w:t>2.1</w:t>
            </w:r>
          </w:p>
        </w:tc>
        <w:tc>
          <w:tcPr>
            <w:tcW w:w="542" w:type="pct"/>
          </w:tcPr>
          <w:p w14:paraId="60888A28" w14:textId="77777777" w:rsidR="005F3BFA" w:rsidRPr="0058558E" w:rsidRDefault="005F3BFA" w:rsidP="00D50897">
            <w:pPr>
              <w:pStyle w:val="Style11"/>
              <w:tabs>
                <w:tab w:val="left" w:leader="dot" w:pos="8424"/>
              </w:tabs>
              <w:spacing w:line="240" w:lineRule="auto"/>
              <w:rPr>
                <w:rFonts w:ascii="GHEA Mariam" w:hAnsi="GHEA Mariam"/>
                <w:b/>
                <w:sz w:val="22"/>
                <w:szCs w:val="22"/>
              </w:rPr>
            </w:pPr>
            <w:proofErr w:type="spellStart"/>
            <w:r w:rsidRPr="0058558E">
              <w:rPr>
                <w:rFonts w:ascii="GHEA Mariam" w:hAnsi="GHEA Mariam" w:cs="Arial"/>
                <w:b/>
                <w:sz w:val="22"/>
                <w:szCs w:val="22"/>
              </w:rPr>
              <w:t>Չկատարված</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պայմանագրերի</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պատմություն</w:t>
            </w:r>
            <w:proofErr w:type="spellEnd"/>
          </w:p>
        </w:tc>
        <w:tc>
          <w:tcPr>
            <w:tcW w:w="1233" w:type="pct"/>
          </w:tcPr>
          <w:p w14:paraId="712900D0" w14:textId="68D32A7A" w:rsidR="005F3BFA" w:rsidRPr="0058558E" w:rsidRDefault="005F3BFA" w:rsidP="00266C06">
            <w:pPr>
              <w:pStyle w:val="Style11"/>
              <w:tabs>
                <w:tab w:val="left" w:leader="dot" w:pos="8424"/>
              </w:tabs>
              <w:spacing w:line="240" w:lineRule="auto"/>
              <w:rPr>
                <w:rFonts w:ascii="GHEA Mariam" w:hAnsi="GHEA Mariam"/>
                <w:sz w:val="22"/>
                <w:szCs w:val="22"/>
              </w:rPr>
            </w:pPr>
            <w:proofErr w:type="spellStart"/>
            <w:r w:rsidRPr="0058558E">
              <w:rPr>
                <w:rFonts w:ascii="GHEA Mariam" w:hAnsi="GHEA Mariam" w:cs="Arial"/>
                <w:sz w:val="22"/>
                <w:szCs w:val="22"/>
              </w:rPr>
              <w:t>Կապալառուի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մեղքով</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պայմանագրի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չկատարման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դեպք</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չի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եղել</w:t>
            </w:r>
            <w:proofErr w:type="spellEnd"/>
            <w:r w:rsidRPr="0058558E">
              <w:rPr>
                <w:rFonts w:ascii="GHEA Mariam" w:hAnsi="GHEA Mariam" w:cs="Arial"/>
                <w:sz w:val="22"/>
                <w:szCs w:val="22"/>
              </w:rPr>
              <w:t xml:space="preserve"> </w:t>
            </w:r>
            <w:r w:rsidRPr="0058558E">
              <w:rPr>
                <w:rFonts w:ascii="GHEA Mariam" w:hAnsi="GHEA Mariam" w:cs="Arial"/>
                <w:b/>
                <w:sz w:val="22"/>
                <w:szCs w:val="22"/>
                <w:lang w:val="hy-AM"/>
              </w:rPr>
              <w:t>20</w:t>
            </w:r>
            <w:r w:rsidR="009C3A93" w:rsidRPr="0058558E">
              <w:rPr>
                <w:rFonts w:ascii="GHEA Mariam" w:hAnsi="GHEA Mariam" w:cs="Arial"/>
                <w:b/>
                <w:sz w:val="22"/>
                <w:szCs w:val="22"/>
                <w:lang w:val="hy-AM"/>
              </w:rPr>
              <w:t>20</w:t>
            </w:r>
            <w:r w:rsidRPr="0058558E">
              <w:rPr>
                <w:rFonts w:ascii="GHEA Mariam" w:hAnsi="GHEA Mariam" w:cs="Arial"/>
                <w:b/>
                <w:sz w:val="22"/>
                <w:szCs w:val="22"/>
                <w:lang w:val="hy-AM"/>
              </w:rPr>
              <w:t>թ-ի հունվարի 1-ից:</w:t>
            </w:r>
            <w:r w:rsidRPr="0058558E">
              <w:rPr>
                <w:rFonts w:ascii="GHEA Mariam" w:hAnsi="GHEA Mariam" w:cs="Arial"/>
                <w:sz w:val="22"/>
                <w:szCs w:val="22"/>
              </w:rPr>
              <w:t xml:space="preserve"> </w:t>
            </w:r>
          </w:p>
        </w:tc>
        <w:tc>
          <w:tcPr>
            <w:tcW w:w="530" w:type="pct"/>
          </w:tcPr>
          <w:p w14:paraId="4D111510" w14:textId="559A0616" w:rsidR="005F3BFA" w:rsidRPr="0058558E" w:rsidRDefault="005F3BFA" w:rsidP="0081402D">
            <w:pPr>
              <w:rPr>
                <w:rFonts w:ascii="GHEA Mariam" w:hAnsi="GHEA Mariam"/>
                <w:sz w:val="22"/>
                <w:szCs w:val="22"/>
                <w:vertAlign w:val="superscript"/>
              </w:rPr>
            </w:pPr>
            <w:proofErr w:type="spellStart"/>
            <w:r w:rsidRPr="0058558E">
              <w:rPr>
                <w:rFonts w:ascii="GHEA Mariam" w:hAnsi="GHEA Mariam" w:cs="Arial"/>
                <w:sz w:val="22"/>
                <w:szCs w:val="22"/>
              </w:rPr>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բավարարի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պահանջը</w:t>
            </w:r>
            <w:proofErr w:type="spellEnd"/>
            <w:r w:rsidR="0081402D" w:rsidRPr="0058558E">
              <w:rPr>
                <w:rStyle w:val="FootnoteReference"/>
                <w:rFonts w:ascii="GHEA Mariam" w:hAnsi="GHEA Mariam"/>
                <w:sz w:val="22"/>
                <w:szCs w:val="22"/>
              </w:rPr>
              <w:footnoteReference w:id="6"/>
            </w:r>
            <w:r w:rsidR="0081402D" w:rsidRPr="0058558E">
              <w:rPr>
                <w:rFonts w:ascii="GHEA Mariam" w:hAnsi="GHEA Mariam"/>
                <w:sz w:val="22"/>
                <w:szCs w:val="22"/>
              </w:rPr>
              <w:t xml:space="preserve"> </w:t>
            </w:r>
            <w:r w:rsidR="0081402D" w:rsidRPr="0058558E">
              <w:rPr>
                <w:rFonts w:ascii="GHEA Mariam" w:hAnsi="GHEA Mariam"/>
                <w:sz w:val="22"/>
                <w:szCs w:val="22"/>
                <w:vertAlign w:val="superscript"/>
                <w:lang w:val="hy-AM"/>
              </w:rPr>
              <w:t>և</w:t>
            </w:r>
            <w:r w:rsidR="0081402D" w:rsidRPr="0058558E">
              <w:rPr>
                <w:rFonts w:ascii="GHEA Mariam" w:hAnsi="GHEA Mariam"/>
                <w:sz w:val="22"/>
                <w:szCs w:val="22"/>
              </w:rPr>
              <w:t xml:space="preserve"> </w:t>
            </w:r>
            <w:r w:rsidR="0081402D" w:rsidRPr="0058558E">
              <w:rPr>
                <w:rStyle w:val="FootnoteReference"/>
                <w:rFonts w:ascii="GHEA Mariam" w:hAnsi="GHEA Mariam"/>
                <w:sz w:val="22"/>
                <w:szCs w:val="22"/>
              </w:rPr>
              <w:footnoteReference w:id="7"/>
            </w:r>
          </w:p>
        </w:tc>
        <w:tc>
          <w:tcPr>
            <w:tcW w:w="445" w:type="pct"/>
          </w:tcPr>
          <w:p w14:paraId="2361D710" w14:textId="77777777" w:rsidR="005F3BFA" w:rsidRPr="0058558E" w:rsidRDefault="005F3BFA" w:rsidP="00D50897">
            <w:pPr>
              <w:pStyle w:val="Style11"/>
              <w:tabs>
                <w:tab w:val="left" w:leader="dot" w:pos="8424"/>
              </w:tabs>
              <w:spacing w:line="240" w:lineRule="auto"/>
              <w:rPr>
                <w:rFonts w:ascii="GHEA Mariam" w:hAnsi="GHEA Mariam"/>
                <w:sz w:val="22"/>
                <w:szCs w:val="22"/>
              </w:rPr>
            </w:pPr>
            <w:proofErr w:type="spellStart"/>
            <w:r w:rsidRPr="0058558E">
              <w:rPr>
                <w:rFonts w:ascii="GHEA Mariam" w:hAnsi="GHEA Mariam" w:cs="Arial"/>
                <w:sz w:val="22"/>
                <w:szCs w:val="22"/>
              </w:rPr>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բավարարի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պահանջը</w:t>
            </w:r>
            <w:proofErr w:type="spellEnd"/>
          </w:p>
        </w:tc>
        <w:tc>
          <w:tcPr>
            <w:tcW w:w="530" w:type="pct"/>
          </w:tcPr>
          <w:p w14:paraId="7FD130D9" w14:textId="06CC8CCF" w:rsidR="0093104C" w:rsidRPr="0058558E" w:rsidRDefault="005F3BFA" w:rsidP="00D50897">
            <w:pPr>
              <w:pStyle w:val="Style11"/>
              <w:tabs>
                <w:tab w:val="left" w:leader="dot" w:pos="8424"/>
              </w:tabs>
              <w:spacing w:line="240" w:lineRule="auto"/>
              <w:rPr>
                <w:rFonts w:ascii="GHEA Mariam" w:hAnsi="GHEA Mariam" w:cs="Arial"/>
                <w:sz w:val="22"/>
                <w:szCs w:val="22"/>
              </w:rPr>
            </w:pPr>
            <w:proofErr w:type="spellStart"/>
            <w:r w:rsidRPr="0058558E">
              <w:rPr>
                <w:rFonts w:ascii="GHEA Mariam" w:hAnsi="GHEA Mariam" w:cs="Arial"/>
                <w:sz w:val="22"/>
                <w:szCs w:val="22"/>
              </w:rPr>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բավարարի</w:t>
            </w:r>
            <w:proofErr w:type="spellEnd"/>
            <w:r w:rsidRPr="0058558E">
              <w:rPr>
                <w:rFonts w:ascii="GHEA Mariam" w:hAnsi="GHEA Mariam" w:cs="Arial"/>
                <w:sz w:val="22"/>
                <w:szCs w:val="22"/>
              </w:rPr>
              <w:t xml:space="preserve"> պահանջը</w:t>
            </w:r>
            <w:r w:rsidR="0081402D" w:rsidRPr="0058558E">
              <w:rPr>
                <w:rFonts w:ascii="GHEA Mariam" w:hAnsi="GHEA Mariam" w:cs="Arial"/>
                <w:sz w:val="22"/>
                <w:szCs w:val="22"/>
                <w:vertAlign w:val="superscript"/>
              </w:rPr>
              <w:t>6</w:t>
            </w:r>
          </w:p>
          <w:p w14:paraId="7B8448E4" w14:textId="5EC3278D" w:rsidR="005F3BFA" w:rsidRPr="0058558E" w:rsidRDefault="005F3BFA" w:rsidP="00D50897">
            <w:pPr>
              <w:pStyle w:val="Style11"/>
              <w:tabs>
                <w:tab w:val="left" w:leader="dot" w:pos="8424"/>
              </w:tabs>
              <w:spacing w:line="240" w:lineRule="auto"/>
              <w:rPr>
                <w:rFonts w:ascii="GHEA Mariam" w:hAnsi="GHEA Mariam"/>
                <w:sz w:val="22"/>
                <w:szCs w:val="22"/>
              </w:rPr>
            </w:pPr>
            <w:r w:rsidRPr="0058558E">
              <w:rPr>
                <w:rFonts w:ascii="GHEA Mariam" w:hAnsi="GHEA Mariam"/>
                <w:sz w:val="22"/>
                <w:szCs w:val="22"/>
              </w:rPr>
              <w:t xml:space="preserve"> </w:t>
            </w:r>
          </w:p>
        </w:tc>
        <w:tc>
          <w:tcPr>
            <w:tcW w:w="472" w:type="pct"/>
          </w:tcPr>
          <w:p w14:paraId="1CED48FE" w14:textId="77777777" w:rsidR="005F3BFA" w:rsidRPr="0058558E" w:rsidRDefault="005F3BFA" w:rsidP="00D50897">
            <w:pPr>
              <w:rPr>
                <w:rFonts w:ascii="GHEA Mariam" w:hAnsi="GHEA Mariam"/>
                <w:sz w:val="22"/>
                <w:szCs w:val="22"/>
              </w:rPr>
            </w:pPr>
            <w:r w:rsidRPr="0058558E">
              <w:rPr>
                <w:rFonts w:ascii="GHEA Mariam" w:hAnsi="GHEA Mariam" w:cs="Arial"/>
                <w:sz w:val="22"/>
                <w:szCs w:val="22"/>
              </w:rPr>
              <w:t>ԿԻՐԱՌԵԼԻ ՉԷ</w:t>
            </w:r>
          </w:p>
        </w:tc>
        <w:tc>
          <w:tcPr>
            <w:tcW w:w="1092" w:type="pct"/>
          </w:tcPr>
          <w:p w14:paraId="5615FCFB" w14:textId="75C22A1E" w:rsidR="005F3BFA" w:rsidRPr="0058558E" w:rsidRDefault="00296235" w:rsidP="00D50897">
            <w:pPr>
              <w:pStyle w:val="Style11"/>
              <w:tabs>
                <w:tab w:val="left" w:leader="dot" w:pos="8424"/>
              </w:tabs>
              <w:spacing w:line="240" w:lineRule="auto"/>
              <w:rPr>
                <w:rFonts w:ascii="GHEA Mariam" w:hAnsi="GHEA Mariam"/>
                <w:sz w:val="22"/>
                <w:szCs w:val="22"/>
              </w:rPr>
            </w:pPr>
            <w:proofErr w:type="spellStart"/>
            <w:r w:rsidRPr="0058558E">
              <w:rPr>
                <w:rFonts w:ascii="GHEA Mariam" w:hAnsi="GHEA Mariam" w:cs="Arial"/>
                <w:sz w:val="22"/>
                <w:szCs w:val="22"/>
              </w:rPr>
              <w:t>Ձև</w:t>
            </w:r>
            <w:proofErr w:type="spellEnd"/>
            <w:r w:rsidR="0029151D" w:rsidRPr="0058558E">
              <w:rPr>
                <w:rFonts w:ascii="GHEA Mariam" w:hAnsi="GHEA Mariam" w:cs="Arial"/>
                <w:sz w:val="22"/>
                <w:szCs w:val="22"/>
              </w:rPr>
              <w:t xml:space="preserve"> CON-2</w:t>
            </w:r>
          </w:p>
        </w:tc>
      </w:tr>
      <w:tr w:rsidR="000D107B" w:rsidRPr="0058558E" w14:paraId="491707C8" w14:textId="77777777" w:rsidTr="00AA3A12">
        <w:tc>
          <w:tcPr>
            <w:tcW w:w="156" w:type="pct"/>
          </w:tcPr>
          <w:p w14:paraId="539A897A" w14:textId="77777777" w:rsidR="005F3BFA" w:rsidRPr="0058558E" w:rsidRDefault="005F3BFA" w:rsidP="00D50897">
            <w:pPr>
              <w:pStyle w:val="Style11"/>
              <w:tabs>
                <w:tab w:val="left" w:leader="dot" w:pos="8424"/>
              </w:tabs>
              <w:spacing w:line="240" w:lineRule="auto"/>
              <w:rPr>
                <w:rFonts w:ascii="GHEA Mariam" w:hAnsi="GHEA Mariam" w:cs="Arial"/>
                <w:sz w:val="22"/>
                <w:szCs w:val="22"/>
              </w:rPr>
            </w:pPr>
            <w:r w:rsidRPr="0058558E">
              <w:rPr>
                <w:rFonts w:ascii="GHEA Mariam" w:hAnsi="GHEA Mariam" w:cs="Arial"/>
                <w:sz w:val="22"/>
                <w:szCs w:val="22"/>
              </w:rPr>
              <w:t>2.2</w:t>
            </w:r>
          </w:p>
        </w:tc>
        <w:tc>
          <w:tcPr>
            <w:tcW w:w="542" w:type="pct"/>
          </w:tcPr>
          <w:p w14:paraId="6A98E4FC" w14:textId="77777777" w:rsidR="005F3BFA" w:rsidRPr="0058558E" w:rsidRDefault="005F3BFA" w:rsidP="00D50897">
            <w:pPr>
              <w:pStyle w:val="Style11"/>
              <w:tabs>
                <w:tab w:val="left" w:leader="dot" w:pos="8424"/>
              </w:tabs>
              <w:spacing w:line="240" w:lineRule="auto"/>
              <w:rPr>
                <w:rFonts w:ascii="GHEA Mariam" w:hAnsi="GHEA Mariam"/>
                <w:b/>
                <w:sz w:val="22"/>
                <w:szCs w:val="22"/>
              </w:rPr>
            </w:pPr>
            <w:proofErr w:type="spellStart"/>
            <w:r w:rsidRPr="0058558E">
              <w:rPr>
                <w:rFonts w:ascii="GHEA Mariam" w:hAnsi="GHEA Mariam" w:cs="Arial"/>
                <w:b/>
                <w:sz w:val="22"/>
                <w:szCs w:val="22"/>
              </w:rPr>
              <w:t>Կասեցում</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Մրցութային</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երաշխիքի</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հայտարարա</w:t>
            </w:r>
            <w:r w:rsidRPr="0058558E">
              <w:rPr>
                <w:rFonts w:ascii="GHEA Mariam" w:hAnsi="GHEA Mariam" w:cs="Arial"/>
                <w:b/>
                <w:sz w:val="22"/>
                <w:szCs w:val="22"/>
              </w:rPr>
              <w:lastRenderedPageBreak/>
              <w:t>գրի</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կիրարկման</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պատճառով</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կամ</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մրցույթի</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վավերության</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ժամկետում</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Մրցութային</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առաջարկի</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հետ</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վերցնում</w:t>
            </w:r>
            <w:proofErr w:type="spellEnd"/>
          </w:p>
        </w:tc>
        <w:tc>
          <w:tcPr>
            <w:tcW w:w="1233" w:type="pct"/>
          </w:tcPr>
          <w:p w14:paraId="06958552" w14:textId="17D4CC7F" w:rsidR="005F3BFA" w:rsidRPr="0058558E" w:rsidRDefault="00D37531" w:rsidP="00D50897">
            <w:pPr>
              <w:pStyle w:val="Style11"/>
              <w:tabs>
                <w:tab w:val="left" w:leader="dot" w:pos="8424"/>
              </w:tabs>
              <w:spacing w:line="240" w:lineRule="auto"/>
              <w:rPr>
                <w:rFonts w:ascii="GHEA Mariam" w:hAnsi="GHEA Mariam"/>
                <w:sz w:val="22"/>
                <w:szCs w:val="22"/>
              </w:rPr>
            </w:pPr>
            <w:proofErr w:type="spellStart"/>
            <w:r w:rsidRPr="0058558E">
              <w:rPr>
                <w:rFonts w:ascii="GHEA Mariam" w:hAnsi="GHEA Mariam" w:cs="Arial"/>
                <w:sz w:val="22"/>
                <w:szCs w:val="22"/>
              </w:rPr>
              <w:lastRenderedPageBreak/>
              <w:t>Չի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կասեցվել</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Մրցութային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երաշխիքի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հայտարարագրի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կիրարկման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պատճառով</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համաձայն</w:t>
            </w:r>
            <w:proofErr w:type="spellEnd"/>
            <w:r w:rsidRPr="0058558E">
              <w:rPr>
                <w:rFonts w:ascii="GHEA Mariam" w:hAnsi="GHEA Mariam" w:cs="Arial"/>
                <w:sz w:val="22"/>
                <w:szCs w:val="22"/>
              </w:rPr>
              <w:t xml:space="preserve"> </w:t>
            </w:r>
            <w:r w:rsidR="004E3154" w:rsidRPr="0058558E">
              <w:rPr>
                <w:rFonts w:ascii="GHEA Mariam" w:hAnsi="GHEA Mariam" w:cs="Arial"/>
                <w:sz w:val="22"/>
                <w:szCs w:val="22"/>
              </w:rPr>
              <w:t>ՀՀ</w:t>
            </w:r>
            <w:r w:rsidRPr="0058558E">
              <w:rPr>
                <w:rFonts w:ascii="GHEA Mariam" w:hAnsi="GHEA Mariam" w:cs="Arial"/>
                <w:sz w:val="22"/>
                <w:szCs w:val="22"/>
              </w:rPr>
              <w:t xml:space="preserve"> 4.</w:t>
            </w:r>
            <w:r w:rsidR="00224215" w:rsidRPr="0058558E">
              <w:rPr>
                <w:rFonts w:ascii="GHEA Mariam" w:hAnsi="GHEA Mariam" w:cs="Arial"/>
                <w:sz w:val="22"/>
                <w:szCs w:val="22"/>
              </w:rPr>
              <w:t>7</w:t>
            </w:r>
            <w:r w:rsidRPr="0058558E">
              <w:rPr>
                <w:rFonts w:ascii="GHEA Mariam" w:hAnsi="GHEA Mariam" w:cs="Arial"/>
                <w:sz w:val="22"/>
                <w:szCs w:val="22"/>
              </w:rPr>
              <w:t xml:space="preserve"> </w:t>
            </w:r>
            <w:proofErr w:type="spellStart"/>
            <w:r w:rsidRPr="0058558E">
              <w:rPr>
                <w:rFonts w:ascii="GHEA Mariam" w:hAnsi="GHEA Mariam" w:cs="Arial"/>
                <w:sz w:val="22"/>
                <w:szCs w:val="22"/>
              </w:rPr>
              <w:t>ենթակետի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lastRenderedPageBreak/>
              <w:t>մրցույթի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վավերության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ժամկետում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Մրցութային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առաջարկը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հետ</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վերցնելու</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պատճառով</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համաձայն</w:t>
            </w:r>
            <w:proofErr w:type="spellEnd"/>
            <w:r w:rsidRPr="0058558E">
              <w:rPr>
                <w:rFonts w:ascii="GHEA Mariam" w:hAnsi="GHEA Mariam" w:cs="Arial"/>
                <w:sz w:val="22"/>
                <w:szCs w:val="22"/>
              </w:rPr>
              <w:t xml:space="preserve"> </w:t>
            </w:r>
            <w:r w:rsidR="004E3154" w:rsidRPr="0058558E">
              <w:rPr>
                <w:rFonts w:ascii="GHEA Mariam" w:hAnsi="GHEA Mariam" w:cs="Arial"/>
                <w:sz w:val="22"/>
                <w:szCs w:val="22"/>
              </w:rPr>
              <w:t>ՀՀ</w:t>
            </w:r>
            <w:r w:rsidRPr="0058558E">
              <w:rPr>
                <w:rFonts w:ascii="GHEA Mariam" w:hAnsi="GHEA Mariam" w:cs="Arial"/>
                <w:sz w:val="22"/>
                <w:szCs w:val="22"/>
              </w:rPr>
              <w:t xml:space="preserve"> 19.9 </w:t>
            </w:r>
            <w:proofErr w:type="spellStart"/>
            <w:r w:rsidRPr="0058558E">
              <w:rPr>
                <w:rFonts w:ascii="GHEA Mariam" w:hAnsi="GHEA Mariam" w:cs="Arial"/>
                <w:sz w:val="22"/>
                <w:szCs w:val="22"/>
              </w:rPr>
              <w:t>ենթակետի</w:t>
            </w:r>
            <w:proofErr w:type="spellEnd"/>
            <w:r w:rsidR="00211D54" w:rsidRPr="0058558E">
              <w:rPr>
                <w:rFonts w:ascii="GHEA Mariam" w:hAnsi="GHEA Mariam"/>
                <w:sz w:val="22"/>
                <w:szCs w:val="22"/>
              </w:rPr>
              <w:t>:</w:t>
            </w:r>
          </w:p>
        </w:tc>
        <w:tc>
          <w:tcPr>
            <w:tcW w:w="530" w:type="pct"/>
          </w:tcPr>
          <w:p w14:paraId="3128523D" w14:textId="77777777" w:rsidR="005F3BFA" w:rsidRPr="0058558E" w:rsidRDefault="005F3BFA" w:rsidP="00D50897">
            <w:pPr>
              <w:pStyle w:val="Style11"/>
              <w:tabs>
                <w:tab w:val="left" w:leader="dot" w:pos="8424"/>
              </w:tabs>
              <w:spacing w:line="240" w:lineRule="auto"/>
              <w:rPr>
                <w:rFonts w:ascii="GHEA Mariam" w:hAnsi="GHEA Mariam"/>
                <w:sz w:val="22"/>
                <w:szCs w:val="22"/>
              </w:rPr>
            </w:pPr>
            <w:proofErr w:type="spellStart"/>
            <w:r w:rsidRPr="0058558E">
              <w:rPr>
                <w:rFonts w:ascii="GHEA Mariam" w:hAnsi="GHEA Mariam" w:cs="Arial"/>
                <w:sz w:val="22"/>
                <w:szCs w:val="22"/>
              </w:rPr>
              <w:lastRenderedPageBreak/>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բավարարի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պահանջը</w:t>
            </w:r>
            <w:proofErr w:type="spellEnd"/>
          </w:p>
        </w:tc>
        <w:tc>
          <w:tcPr>
            <w:tcW w:w="445" w:type="pct"/>
          </w:tcPr>
          <w:p w14:paraId="72E7B185" w14:textId="77777777" w:rsidR="005F3BFA" w:rsidRPr="0058558E" w:rsidRDefault="005F3BFA" w:rsidP="00D50897">
            <w:pPr>
              <w:pStyle w:val="Style11"/>
              <w:tabs>
                <w:tab w:val="left" w:leader="dot" w:pos="8424"/>
              </w:tabs>
              <w:spacing w:line="240" w:lineRule="auto"/>
              <w:rPr>
                <w:rFonts w:ascii="GHEA Mariam" w:hAnsi="GHEA Mariam"/>
                <w:sz w:val="22"/>
                <w:szCs w:val="22"/>
              </w:rPr>
            </w:pPr>
            <w:proofErr w:type="spellStart"/>
            <w:r w:rsidRPr="0058558E">
              <w:rPr>
                <w:rFonts w:ascii="GHEA Mariam" w:hAnsi="GHEA Mariam" w:cs="Arial"/>
                <w:sz w:val="22"/>
                <w:szCs w:val="22"/>
              </w:rPr>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բավարարի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պահանջը</w:t>
            </w:r>
            <w:proofErr w:type="spellEnd"/>
          </w:p>
        </w:tc>
        <w:tc>
          <w:tcPr>
            <w:tcW w:w="530" w:type="pct"/>
          </w:tcPr>
          <w:p w14:paraId="3D922078" w14:textId="77777777" w:rsidR="005F3BFA" w:rsidRPr="0058558E" w:rsidRDefault="005F3BFA" w:rsidP="00D50897">
            <w:pPr>
              <w:pStyle w:val="Style11"/>
              <w:tabs>
                <w:tab w:val="left" w:leader="dot" w:pos="8424"/>
              </w:tabs>
              <w:spacing w:line="240" w:lineRule="auto"/>
              <w:rPr>
                <w:rFonts w:ascii="GHEA Mariam" w:hAnsi="GHEA Mariam"/>
                <w:sz w:val="22"/>
                <w:szCs w:val="22"/>
              </w:rPr>
            </w:pPr>
            <w:proofErr w:type="spellStart"/>
            <w:r w:rsidRPr="0058558E">
              <w:rPr>
                <w:rFonts w:ascii="GHEA Mariam" w:hAnsi="GHEA Mariam" w:cs="Arial"/>
                <w:sz w:val="22"/>
                <w:szCs w:val="22"/>
              </w:rPr>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բավարարի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պահանջը</w:t>
            </w:r>
            <w:proofErr w:type="spellEnd"/>
          </w:p>
        </w:tc>
        <w:tc>
          <w:tcPr>
            <w:tcW w:w="472" w:type="pct"/>
          </w:tcPr>
          <w:p w14:paraId="29F47DD4" w14:textId="77777777" w:rsidR="005F3BFA" w:rsidRPr="0058558E" w:rsidRDefault="005F3BFA" w:rsidP="00D50897">
            <w:pPr>
              <w:rPr>
                <w:rFonts w:ascii="GHEA Mariam" w:hAnsi="GHEA Mariam"/>
                <w:sz w:val="22"/>
                <w:szCs w:val="22"/>
              </w:rPr>
            </w:pPr>
            <w:r w:rsidRPr="0058558E">
              <w:rPr>
                <w:rFonts w:ascii="GHEA Mariam" w:hAnsi="GHEA Mariam" w:cs="Arial"/>
                <w:sz w:val="22"/>
                <w:szCs w:val="22"/>
              </w:rPr>
              <w:t>ԿԻՐԱՌԵԼԻ ՉԷ</w:t>
            </w:r>
          </w:p>
        </w:tc>
        <w:tc>
          <w:tcPr>
            <w:tcW w:w="1092" w:type="pct"/>
          </w:tcPr>
          <w:p w14:paraId="238BE683" w14:textId="04CF166D" w:rsidR="005F3BFA" w:rsidRPr="0058558E" w:rsidRDefault="00224215" w:rsidP="00D50897">
            <w:pPr>
              <w:pStyle w:val="Style11"/>
              <w:tabs>
                <w:tab w:val="left" w:leader="dot" w:pos="8424"/>
              </w:tabs>
              <w:spacing w:line="240" w:lineRule="auto"/>
              <w:rPr>
                <w:rFonts w:ascii="GHEA Mariam" w:hAnsi="GHEA Mariam"/>
                <w:sz w:val="22"/>
                <w:szCs w:val="22"/>
              </w:rPr>
            </w:pPr>
            <w:proofErr w:type="spellStart"/>
            <w:r w:rsidRPr="0058558E">
              <w:rPr>
                <w:rFonts w:ascii="GHEA Mariam" w:hAnsi="GHEA Mariam" w:cs="Arial"/>
                <w:sz w:val="22"/>
                <w:szCs w:val="22"/>
              </w:rPr>
              <w:t>Հայտի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նամակ</w:t>
            </w:r>
            <w:proofErr w:type="spellEnd"/>
          </w:p>
        </w:tc>
      </w:tr>
      <w:tr w:rsidR="000D107B" w:rsidRPr="0058558E" w14:paraId="08196D22" w14:textId="77777777" w:rsidTr="00AA3A12">
        <w:tc>
          <w:tcPr>
            <w:tcW w:w="156" w:type="pct"/>
          </w:tcPr>
          <w:p w14:paraId="1392557B" w14:textId="77777777" w:rsidR="00220722" w:rsidRPr="0058558E" w:rsidRDefault="00220722" w:rsidP="00D50897">
            <w:pPr>
              <w:pStyle w:val="Style11"/>
              <w:tabs>
                <w:tab w:val="left" w:leader="dot" w:pos="8424"/>
              </w:tabs>
              <w:spacing w:line="240" w:lineRule="auto"/>
              <w:rPr>
                <w:rFonts w:ascii="GHEA Mariam" w:hAnsi="GHEA Mariam" w:cs="Arial"/>
                <w:sz w:val="22"/>
                <w:szCs w:val="22"/>
              </w:rPr>
            </w:pPr>
            <w:r w:rsidRPr="0058558E">
              <w:rPr>
                <w:rFonts w:ascii="GHEA Mariam" w:hAnsi="GHEA Mariam" w:cs="Arial"/>
                <w:sz w:val="22"/>
                <w:szCs w:val="22"/>
              </w:rPr>
              <w:t>2.3</w:t>
            </w:r>
          </w:p>
        </w:tc>
        <w:tc>
          <w:tcPr>
            <w:tcW w:w="542" w:type="pct"/>
          </w:tcPr>
          <w:p w14:paraId="6FE610A5" w14:textId="77777777" w:rsidR="00220722" w:rsidRPr="0058558E" w:rsidRDefault="00725B93" w:rsidP="00D50897">
            <w:pPr>
              <w:pStyle w:val="Style11"/>
              <w:tabs>
                <w:tab w:val="left" w:leader="dot" w:pos="8424"/>
              </w:tabs>
              <w:spacing w:line="240" w:lineRule="auto"/>
              <w:rPr>
                <w:rFonts w:ascii="GHEA Mariam" w:hAnsi="GHEA Mariam"/>
                <w:b/>
                <w:sz w:val="22"/>
                <w:szCs w:val="22"/>
              </w:rPr>
            </w:pPr>
            <w:proofErr w:type="spellStart"/>
            <w:r w:rsidRPr="0058558E">
              <w:rPr>
                <w:rFonts w:ascii="GHEA Mariam" w:hAnsi="GHEA Mariam" w:cs="Arial"/>
                <w:b/>
                <w:sz w:val="22"/>
                <w:szCs w:val="22"/>
              </w:rPr>
              <w:t>Ընթացքի</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մեջ</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գտնվող</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դատական</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վեճ</w:t>
            </w:r>
            <w:proofErr w:type="spellEnd"/>
          </w:p>
        </w:tc>
        <w:tc>
          <w:tcPr>
            <w:tcW w:w="1233" w:type="pct"/>
          </w:tcPr>
          <w:p w14:paraId="68197649" w14:textId="77777777" w:rsidR="00220722" w:rsidRPr="0058558E" w:rsidRDefault="00984FEF" w:rsidP="00D50897">
            <w:pPr>
              <w:pStyle w:val="Style11"/>
              <w:tabs>
                <w:tab w:val="left" w:leader="dot" w:pos="8424"/>
              </w:tabs>
              <w:spacing w:line="240" w:lineRule="auto"/>
              <w:rPr>
                <w:rFonts w:ascii="GHEA Mariam" w:hAnsi="GHEA Mariam"/>
                <w:sz w:val="22"/>
                <w:szCs w:val="22"/>
              </w:rPr>
            </w:pPr>
            <w:proofErr w:type="spellStart"/>
            <w:r w:rsidRPr="0058558E">
              <w:rPr>
                <w:rFonts w:ascii="GHEA Mariam" w:hAnsi="GHEA Mariam" w:cs="Arial"/>
                <w:sz w:val="22"/>
                <w:szCs w:val="22"/>
              </w:rPr>
              <w:t>Մրցույթի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մասնակցի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ֆինանսական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վիճակը</w:t>
            </w:r>
            <w:proofErr w:type="spellEnd"/>
            <w:r w:rsidRPr="0058558E">
              <w:rPr>
                <w:rFonts w:ascii="GHEA Mariam" w:hAnsi="GHEA Mariam" w:cs="Arial"/>
                <w:sz w:val="22"/>
                <w:szCs w:val="22"/>
              </w:rPr>
              <w:t xml:space="preserve"> և </w:t>
            </w:r>
            <w:proofErr w:type="spellStart"/>
            <w:r w:rsidRPr="0058558E">
              <w:rPr>
                <w:rFonts w:ascii="GHEA Mariam" w:hAnsi="GHEA Mariam" w:cs="Arial"/>
                <w:sz w:val="22"/>
                <w:szCs w:val="22"/>
              </w:rPr>
              <w:t>ակնկալվող</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երկարաժամկետ</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շահութաբերությունը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հիմնավոր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են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ստորև</w:t>
            </w:r>
            <w:proofErr w:type="spellEnd"/>
            <w:r w:rsidRPr="0058558E">
              <w:rPr>
                <w:rFonts w:ascii="GHEA Mariam" w:hAnsi="GHEA Mariam" w:cs="Arial"/>
                <w:sz w:val="22"/>
                <w:szCs w:val="22"/>
              </w:rPr>
              <w:t xml:space="preserve"> 3.1 </w:t>
            </w:r>
            <w:proofErr w:type="spellStart"/>
            <w:r w:rsidRPr="0058558E">
              <w:rPr>
                <w:rFonts w:ascii="GHEA Mariam" w:hAnsi="GHEA Mariam" w:cs="Arial"/>
                <w:sz w:val="22"/>
                <w:szCs w:val="22"/>
              </w:rPr>
              <w:t>ենթակետով</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սահմանված</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չափանիշների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համաձայն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ենթադրությամբ</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բոլոր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ընթացքի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մեջ</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գտնվող</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վեճերը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կլուծվեն</w:t>
            </w:r>
            <w:proofErr w:type="spellEnd"/>
            <w:r w:rsidRPr="0058558E">
              <w:rPr>
                <w:rFonts w:ascii="GHEA Mariam" w:hAnsi="GHEA Mariam" w:cs="Arial"/>
                <w:sz w:val="22"/>
                <w:szCs w:val="22"/>
              </w:rPr>
              <w:t xml:space="preserve"> ի </w:t>
            </w:r>
            <w:proofErr w:type="spellStart"/>
            <w:r w:rsidRPr="0058558E">
              <w:rPr>
                <w:rFonts w:ascii="GHEA Mariam" w:hAnsi="GHEA Mariam" w:cs="Arial"/>
                <w:sz w:val="22"/>
                <w:szCs w:val="22"/>
              </w:rPr>
              <w:t>վնաս</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Մրցույթի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մասնակցի</w:t>
            </w:r>
            <w:proofErr w:type="spellEnd"/>
            <w:r w:rsidRPr="0058558E">
              <w:rPr>
                <w:rFonts w:ascii="GHEA Mariam" w:hAnsi="GHEA Mariam" w:cs="Arial"/>
                <w:sz w:val="22"/>
                <w:szCs w:val="22"/>
              </w:rPr>
              <w:t>:</w:t>
            </w:r>
          </w:p>
        </w:tc>
        <w:tc>
          <w:tcPr>
            <w:tcW w:w="530" w:type="pct"/>
          </w:tcPr>
          <w:p w14:paraId="33DBC189" w14:textId="77777777" w:rsidR="00220722" w:rsidRPr="0058558E" w:rsidRDefault="005F3BFA" w:rsidP="00D50897">
            <w:pPr>
              <w:pStyle w:val="Style11"/>
              <w:tabs>
                <w:tab w:val="left" w:leader="dot" w:pos="8424"/>
              </w:tabs>
              <w:spacing w:line="240" w:lineRule="auto"/>
              <w:rPr>
                <w:rFonts w:ascii="GHEA Mariam" w:hAnsi="GHEA Mariam"/>
                <w:sz w:val="22"/>
                <w:szCs w:val="22"/>
              </w:rPr>
            </w:pPr>
            <w:proofErr w:type="spellStart"/>
            <w:r w:rsidRPr="0058558E">
              <w:rPr>
                <w:rFonts w:ascii="GHEA Mariam" w:hAnsi="GHEA Mariam" w:cs="Arial"/>
                <w:sz w:val="22"/>
                <w:szCs w:val="22"/>
              </w:rPr>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բավարարի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պահանջը</w:t>
            </w:r>
            <w:proofErr w:type="spellEnd"/>
          </w:p>
        </w:tc>
        <w:tc>
          <w:tcPr>
            <w:tcW w:w="445" w:type="pct"/>
          </w:tcPr>
          <w:p w14:paraId="109C77A5" w14:textId="77777777" w:rsidR="00220722" w:rsidRPr="0058558E" w:rsidRDefault="005F3BFA" w:rsidP="00D50897">
            <w:pPr>
              <w:pStyle w:val="Style11"/>
              <w:tabs>
                <w:tab w:val="left" w:leader="dot" w:pos="8424"/>
              </w:tabs>
              <w:spacing w:line="240" w:lineRule="auto"/>
              <w:rPr>
                <w:rFonts w:ascii="GHEA Mariam" w:hAnsi="GHEA Mariam"/>
                <w:sz w:val="22"/>
                <w:szCs w:val="22"/>
              </w:rPr>
            </w:pPr>
            <w:r w:rsidRPr="0058558E">
              <w:rPr>
                <w:rFonts w:ascii="GHEA Mariam" w:hAnsi="GHEA Mariam" w:cs="Arial"/>
                <w:sz w:val="22"/>
                <w:szCs w:val="22"/>
              </w:rPr>
              <w:t>ԿԻՐԱՌԵԼԻ ՉԷ</w:t>
            </w:r>
          </w:p>
        </w:tc>
        <w:tc>
          <w:tcPr>
            <w:tcW w:w="530" w:type="pct"/>
          </w:tcPr>
          <w:p w14:paraId="5DA6A45F" w14:textId="77777777" w:rsidR="00220722" w:rsidRPr="0058558E" w:rsidRDefault="00E257AA" w:rsidP="00D50897">
            <w:pPr>
              <w:pStyle w:val="Style11"/>
              <w:tabs>
                <w:tab w:val="left" w:leader="dot" w:pos="8424"/>
              </w:tabs>
              <w:spacing w:line="240" w:lineRule="auto"/>
              <w:rPr>
                <w:rFonts w:ascii="GHEA Mariam" w:hAnsi="GHEA Mariam"/>
                <w:sz w:val="22"/>
                <w:szCs w:val="22"/>
              </w:rPr>
            </w:pPr>
            <w:proofErr w:type="spellStart"/>
            <w:r w:rsidRPr="0058558E">
              <w:rPr>
                <w:rFonts w:ascii="GHEA Mariam" w:hAnsi="GHEA Mariam" w:cs="Arial"/>
                <w:sz w:val="22"/>
                <w:szCs w:val="22"/>
              </w:rPr>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բավարարի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պահանջը</w:t>
            </w:r>
            <w:proofErr w:type="spellEnd"/>
          </w:p>
        </w:tc>
        <w:tc>
          <w:tcPr>
            <w:tcW w:w="472" w:type="pct"/>
          </w:tcPr>
          <w:p w14:paraId="5CFCA986" w14:textId="77777777" w:rsidR="00220722" w:rsidRPr="0058558E" w:rsidRDefault="005F3BFA" w:rsidP="00D50897">
            <w:pPr>
              <w:rPr>
                <w:rFonts w:ascii="GHEA Mariam" w:hAnsi="GHEA Mariam"/>
                <w:sz w:val="22"/>
                <w:szCs w:val="22"/>
              </w:rPr>
            </w:pPr>
            <w:r w:rsidRPr="0058558E">
              <w:rPr>
                <w:rFonts w:ascii="GHEA Mariam" w:hAnsi="GHEA Mariam" w:cs="Arial"/>
                <w:sz w:val="22"/>
                <w:szCs w:val="22"/>
              </w:rPr>
              <w:t>ԿԻՐԱՌԵԼԻ ՉԷ</w:t>
            </w:r>
          </w:p>
        </w:tc>
        <w:tc>
          <w:tcPr>
            <w:tcW w:w="1092" w:type="pct"/>
          </w:tcPr>
          <w:p w14:paraId="640071CA" w14:textId="29F4FFA6" w:rsidR="00220722" w:rsidRPr="0058558E" w:rsidRDefault="00296235" w:rsidP="00D50897">
            <w:pPr>
              <w:pStyle w:val="Style11"/>
              <w:tabs>
                <w:tab w:val="left" w:leader="dot" w:pos="8424"/>
              </w:tabs>
              <w:spacing w:line="240" w:lineRule="auto"/>
              <w:rPr>
                <w:rFonts w:ascii="GHEA Mariam" w:hAnsi="GHEA Mariam"/>
                <w:sz w:val="22"/>
                <w:szCs w:val="22"/>
              </w:rPr>
            </w:pPr>
            <w:proofErr w:type="spellStart"/>
            <w:r w:rsidRPr="0058558E">
              <w:rPr>
                <w:rFonts w:ascii="GHEA Mariam" w:hAnsi="GHEA Mariam" w:cs="Arial"/>
                <w:sz w:val="22"/>
                <w:szCs w:val="22"/>
              </w:rPr>
              <w:t>Ձև</w:t>
            </w:r>
            <w:proofErr w:type="spellEnd"/>
            <w:r w:rsidR="0029151D" w:rsidRPr="0058558E">
              <w:rPr>
                <w:rFonts w:ascii="GHEA Mariam" w:hAnsi="GHEA Mariam" w:cs="Arial"/>
                <w:sz w:val="22"/>
                <w:szCs w:val="22"/>
              </w:rPr>
              <w:t xml:space="preserve"> CON-2</w:t>
            </w:r>
          </w:p>
          <w:p w14:paraId="001A32BF" w14:textId="77777777" w:rsidR="00220722" w:rsidRPr="0058558E" w:rsidRDefault="00220722" w:rsidP="00D50897">
            <w:pPr>
              <w:pStyle w:val="Style11"/>
              <w:tabs>
                <w:tab w:val="left" w:leader="dot" w:pos="8424"/>
              </w:tabs>
              <w:spacing w:line="240" w:lineRule="auto"/>
              <w:rPr>
                <w:rFonts w:ascii="GHEA Mariam" w:hAnsi="GHEA Mariam"/>
                <w:sz w:val="22"/>
                <w:szCs w:val="22"/>
              </w:rPr>
            </w:pPr>
          </w:p>
        </w:tc>
      </w:tr>
      <w:tr w:rsidR="000D107B" w:rsidRPr="0058558E" w14:paraId="00C9E3E3" w14:textId="77777777" w:rsidTr="00AA3A12">
        <w:tc>
          <w:tcPr>
            <w:tcW w:w="156" w:type="pct"/>
          </w:tcPr>
          <w:p w14:paraId="527C571E" w14:textId="77777777" w:rsidR="00726479" w:rsidRPr="0058558E" w:rsidRDefault="00726479" w:rsidP="00D50897">
            <w:pPr>
              <w:pStyle w:val="Style11"/>
              <w:tabs>
                <w:tab w:val="left" w:leader="dot" w:pos="8424"/>
              </w:tabs>
              <w:spacing w:line="240" w:lineRule="auto"/>
              <w:rPr>
                <w:rFonts w:ascii="GHEA Mariam" w:hAnsi="GHEA Mariam" w:cs="Arial"/>
                <w:sz w:val="22"/>
                <w:szCs w:val="22"/>
              </w:rPr>
            </w:pPr>
            <w:r w:rsidRPr="0058558E">
              <w:rPr>
                <w:rFonts w:ascii="GHEA Mariam" w:hAnsi="GHEA Mariam" w:cs="Arial"/>
                <w:sz w:val="22"/>
                <w:szCs w:val="22"/>
              </w:rPr>
              <w:t>2.4</w:t>
            </w:r>
          </w:p>
        </w:tc>
        <w:tc>
          <w:tcPr>
            <w:tcW w:w="542" w:type="pct"/>
          </w:tcPr>
          <w:p w14:paraId="0726F0BC" w14:textId="77777777" w:rsidR="00726479" w:rsidRPr="0058558E" w:rsidRDefault="00726479" w:rsidP="00D50897">
            <w:pPr>
              <w:pStyle w:val="Style11"/>
              <w:tabs>
                <w:tab w:val="left" w:leader="dot" w:pos="8424"/>
              </w:tabs>
              <w:spacing w:line="240" w:lineRule="auto"/>
              <w:rPr>
                <w:rFonts w:ascii="GHEA Mariam" w:hAnsi="GHEA Mariam"/>
                <w:b/>
                <w:sz w:val="22"/>
                <w:szCs w:val="22"/>
              </w:rPr>
            </w:pPr>
            <w:proofErr w:type="spellStart"/>
            <w:r w:rsidRPr="0058558E">
              <w:rPr>
                <w:rFonts w:ascii="GHEA Mariam" w:hAnsi="GHEA Mariam" w:cs="Arial"/>
                <w:b/>
                <w:sz w:val="22"/>
                <w:szCs w:val="22"/>
              </w:rPr>
              <w:t>Դատական</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վեճերի</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պատմությու</w:t>
            </w:r>
            <w:r w:rsidRPr="0058558E">
              <w:rPr>
                <w:rFonts w:ascii="GHEA Mariam" w:hAnsi="GHEA Mariam" w:cs="Arial"/>
                <w:b/>
                <w:sz w:val="22"/>
                <w:szCs w:val="22"/>
              </w:rPr>
              <w:lastRenderedPageBreak/>
              <w:t>ն</w:t>
            </w:r>
            <w:proofErr w:type="spellEnd"/>
          </w:p>
        </w:tc>
        <w:tc>
          <w:tcPr>
            <w:tcW w:w="1233" w:type="pct"/>
          </w:tcPr>
          <w:p w14:paraId="7BEE147D" w14:textId="77777777" w:rsidR="00726479" w:rsidRPr="0058558E" w:rsidRDefault="00726479" w:rsidP="00266C06">
            <w:pPr>
              <w:pStyle w:val="Style11"/>
              <w:tabs>
                <w:tab w:val="left" w:leader="dot" w:pos="8424"/>
              </w:tabs>
              <w:spacing w:line="240" w:lineRule="auto"/>
              <w:rPr>
                <w:rFonts w:ascii="GHEA Mariam" w:hAnsi="GHEA Mariam"/>
                <w:sz w:val="22"/>
                <w:szCs w:val="22"/>
              </w:rPr>
            </w:pPr>
            <w:proofErr w:type="spellStart"/>
            <w:r w:rsidRPr="0058558E">
              <w:rPr>
                <w:rFonts w:ascii="GHEA Mariam" w:hAnsi="GHEA Mariam" w:cs="Arial"/>
                <w:sz w:val="22"/>
                <w:szCs w:val="22"/>
              </w:rPr>
              <w:lastRenderedPageBreak/>
              <w:t>Կապալառուի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դեմ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դատական</w:t>
            </w:r>
            <w:proofErr w:type="spellEnd"/>
            <w:r w:rsidRPr="0058558E">
              <w:rPr>
                <w:rFonts w:ascii="GHEA Mariam" w:hAnsi="GHEA Mariam" w:cs="Arial"/>
                <w:sz w:val="22"/>
                <w:szCs w:val="22"/>
              </w:rPr>
              <w:t>/</w:t>
            </w:r>
            <w:proofErr w:type="spellStart"/>
            <w:r w:rsidRPr="0058558E">
              <w:rPr>
                <w:rFonts w:ascii="GHEA Mariam" w:hAnsi="GHEA Mariam" w:cs="Arial"/>
                <w:sz w:val="22"/>
                <w:szCs w:val="22"/>
              </w:rPr>
              <w:t>արբիտրաժային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վճիռների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հետևողական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lastRenderedPageBreak/>
              <w:t>պատմություն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չի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եղել</w:t>
            </w:r>
            <w:proofErr w:type="spellEnd"/>
            <w:r w:rsidRPr="0058558E">
              <w:rPr>
                <w:rFonts w:ascii="GHEA Mariam" w:hAnsi="GHEA Mariam" w:cs="Arial"/>
                <w:sz w:val="22"/>
                <w:szCs w:val="22"/>
              </w:rPr>
              <w:t xml:space="preserve"> </w:t>
            </w:r>
            <w:r w:rsidRPr="0058558E">
              <w:rPr>
                <w:rFonts w:ascii="GHEA Mariam" w:hAnsi="GHEA Mariam" w:cs="Arial"/>
                <w:b/>
                <w:sz w:val="22"/>
                <w:szCs w:val="22"/>
                <w:lang w:val="hy-AM"/>
              </w:rPr>
              <w:t>20</w:t>
            </w:r>
            <w:r w:rsidR="00492FF9" w:rsidRPr="0058558E">
              <w:rPr>
                <w:rFonts w:ascii="GHEA Mariam" w:hAnsi="GHEA Mariam" w:cs="Arial"/>
                <w:b/>
                <w:sz w:val="22"/>
                <w:szCs w:val="22"/>
                <w:lang w:val="hy-AM"/>
              </w:rPr>
              <w:t>20</w:t>
            </w:r>
            <w:r w:rsidRPr="0058558E">
              <w:rPr>
                <w:rFonts w:ascii="GHEA Mariam" w:hAnsi="GHEA Mariam" w:cs="Arial"/>
                <w:b/>
                <w:sz w:val="22"/>
                <w:szCs w:val="22"/>
                <w:lang w:val="hy-AM"/>
              </w:rPr>
              <w:t xml:space="preserve"> թ-ի հունվարի 1-ից</w:t>
            </w:r>
            <w:r w:rsidRPr="0058558E">
              <w:rPr>
                <w:rFonts w:ascii="GHEA Mariam" w:hAnsi="GHEA Mariam"/>
                <w:b/>
                <w:sz w:val="22"/>
                <w:szCs w:val="22"/>
                <w:vertAlign w:val="superscript"/>
                <w:lang w:val="hy-AM"/>
              </w:rPr>
              <w:footnoteReference w:id="8"/>
            </w:r>
            <w:r w:rsidRPr="0058558E">
              <w:rPr>
                <w:rFonts w:ascii="GHEA Mariam" w:hAnsi="GHEA Mariam" w:cs="Arial"/>
                <w:b/>
                <w:sz w:val="22"/>
                <w:szCs w:val="22"/>
                <w:lang w:val="hy-AM"/>
              </w:rPr>
              <w:t>:</w:t>
            </w:r>
          </w:p>
        </w:tc>
        <w:tc>
          <w:tcPr>
            <w:tcW w:w="530" w:type="pct"/>
          </w:tcPr>
          <w:p w14:paraId="77950873" w14:textId="77777777" w:rsidR="00726479" w:rsidRPr="0058558E" w:rsidRDefault="00726479" w:rsidP="00D50897">
            <w:pPr>
              <w:pStyle w:val="Style11"/>
              <w:tabs>
                <w:tab w:val="left" w:leader="dot" w:pos="8424"/>
              </w:tabs>
              <w:spacing w:line="240" w:lineRule="auto"/>
              <w:rPr>
                <w:rFonts w:ascii="GHEA Mariam" w:hAnsi="GHEA Mariam"/>
                <w:sz w:val="22"/>
                <w:szCs w:val="22"/>
              </w:rPr>
            </w:pPr>
            <w:proofErr w:type="spellStart"/>
            <w:r w:rsidRPr="0058558E">
              <w:rPr>
                <w:rFonts w:ascii="GHEA Mariam" w:hAnsi="GHEA Mariam" w:cs="Arial"/>
                <w:sz w:val="22"/>
                <w:szCs w:val="22"/>
              </w:rPr>
              <w:lastRenderedPageBreak/>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բավարարի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պահանջը</w:t>
            </w:r>
            <w:proofErr w:type="spellEnd"/>
          </w:p>
        </w:tc>
        <w:tc>
          <w:tcPr>
            <w:tcW w:w="445" w:type="pct"/>
          </w:tcPr>
          <w:p w14:paraId="2B722C86" w14:textId="77777777" w:rsidR="00726479" w:rsidRPr="0058558E" w:rsidRDefault="00726479" w:rsidP="00D50897">
            <w:pPr>
              <w:pStyle w:val="Style11"/>
              <w:tabs>
                <w:tab w:val="left" w:leader="dot" w:pos="8424"/>
              </w:tabs>
              <w:spacing w:line="240" w:lineRule="auto"/>
              <w:rPr>
                <w:rFonts w:ascii="GHEA Mariam" w:hAnsi="GHEA Mariam"/>
                <w:sz w:val="22"/>
                <w:szCs w:val="22"/>
              </w:rPr>
            </w:pPr>
            <w:proofErr w:type="spellStart"/>
            <w:r w:rsidRPr="0058558E">
              <w:rPr>
                <w:rFonts w:ascii="GHEA Mariam" w:hAnsi="GHEA Mariam" w:cs="Arial"/>
                <w:sz w:val="22"/>
                <w:szCs w:val="22"/>
              </w:rPr>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բավարարի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lastRenderedPageBreak/>
              <w:t>պահանջը</w:t>
            </w:r>
            <w:proofErr w:type="spellEnd"/>
          </w:p>
        </w:tc>
        <w:tc>
          <w:tcPr>
            <w:tcW w:w="530" w:type="pct"/>
          </w:tcPr>
          <w:p w14:paraId="5622D730" w14:textId="77777777" w:rsidR="00726479" w:rsidRPr="0058558E" w:rsidRDefault="00726479" w:rsidP="00D50897">
            <w:pPr>
              <w:pStyle w:val="Style11"/>
              <w:tabs>
                <w:tab w:val="left" w:leader="dot" w:pos="8424"/>
              </w:tabs>
              <w:spacing w:line="240" w:lineRule="auto"/>
              <w:rPr>
                <w:rFonts w:ascii="GHEA Mariam" w:hAnsi="GHEA Mariam"/>
                <w:sz w:val="22"/>
                <w:szCs w:val="22"/>
              </w:rPr>
            </w:pPr>
            <w:proofErr w:type="spellStart"/>
            <w:r w:rsidRPr="0058558E">
              <w:rPr>
                <w:rFonts w:ascii="GHEA Mariam" w:hAnsi="GHEA Mariam" w:cs="Arial"/>
                <w:sz w:val="22"/>
                <w:szCs w:val="22"/>
              </w:rPr>
              <w:lastRenderedPageBreak/>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բավարարի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պահանջը</w:t>
            </w:r>
            <w:proofErr w:type="spellEnd"/>
          </w:p>
        </w:tc>
        <w:tc>
          <w:tcPr>
            <w:tcW w:w="472" w:type="pct"/>
          </w:tcPr>
          <w:p w14:paraId="11A6235C" w14:textId="77777777" w:rsidR="00726479" w:rsidRPr="0058558E" w:rsidRDefault="00726479" w:rsidP="00D50897">
            <w:pPr>
              <w:rPr>
                <w:rFonts w:ascii="GHEA Mariam" w:hAnsi="GHEA Mariam"/>
                <w:sz w:val="22"/>
                <w:szCs w:val="22"/>
              </w:rPr>
            </w:pPr>
            <w:r w:rsidRPr="0058558E">
              <w:rPr>
                <w:rFonts w:ascii="GHEA Mariam" w:hAnsi="GHEA Mariam" w:cs="Arial"/>
                <w:sz w:val="22"/>
                <w:szCs w:val="22"/>
              </w:rPr>
              <w:t>ԿԻՐԱՌԵԼԻ ՉԷ</w:t>
            </w:r>
          </w:p>
        </w:tc>
        <w:tc>
          <w:tcPr>
            <w:tcW w:w="1092" w:type="pct"/>
          </w:tcPr>
          <w:p w14:paraId="2DA72883" w14:textId="1FC676DF" w:rsidR="00726479" w:rsidRPr="0058558E" w:rsidRDefault="00296235" w:rsidP="00D50897">
            <w:pPr>
              <w:pStyle w:val="Style11"/>
              <w:tabs>
                <w:tab w:val="left" w:leader="dot" w:pos="8424"/>
              </w:tabs>
              <w:spacing w:line="240" w:lineRule="auto"/>
              <w:rPr>
                <w:rFonts w:ascii="GHEA Mariam" w:hAnsi="GHEA Mariam"/>
                <w:sz w:val="22"/>
                <w:szCs w:val="22"/>
              </w:rPr>
            </w:pPr>
            <w:proofErr w:type="spellStart"/>
            <w:r w:rsidRPr="0058558E">
              <w:rPr>
                <w:rFonts w:ascii="GHEA Mariam" w:hAnsi="GHEA Mariam" w:cs="Arial"/>
                <w:sz w:val="22"/>
                <w:szCs w:val="22"/>
              </w:rPr>
              <w:t>Ձև</w:t>
            </w:r>
            <w:proofErr w:type="spellEnd"/>
            <w:r w:rsidR="0029151D" w:rsidRPr="0058558E">
              <w:rPr>
                <w:rFonts w:ascii="GHEA Mariam" w:hAnsi="GHEA Mariam" w:cs="Arial"/>
                <w:sz w:val="22"/>
                <w:szCs w:val="22"/>
              </w:rPr>
              <w:t xml:space="preserve"> CON-2</w:t>
            </w:r>
          </w:p>
        </w:tc>
      </w:tr>
      <w:tr w:rsidR="000D107B" w:rsidRPr="0058558E" w14:paraId="4FF4E4DF" w14:textId="77777777" w:rsidTr="00AA3A12">
        <w:tc>
          <w:tcPr>
            <w:tcW w:w="156" w:type="pct"/>
          </w:tcPr>
          <w:p w14:paraId="5C383B14" w14:textId="77777777" w:rsidR="00145B0C" w:rsidRPr="0058558E" w:rsidRDefault="00145B0C" w:rsidP="00D50897">
            <w:pPr>
              <w:pStyle w:val="Style11"/>
              <w:tabs>
                <w:tab w:val="left" w:leader="dot" w:pos="8424"/>
              </w:tabs>
              <w:spacing w:line="240" w:lineRule="auto"/>
              <w:rPr>
                <w:rFonts w:ascii="GHEA Mariam" w:hAnsi="GHEA Mariam" w:cs="Arial"/>
                <w:sz w:val="22"/>
                <w:szCs w:val="22"/>
              </w:rPr>
            </w:pPr>
            <w:r w:rsidRPr="0058558E">
              <w:rPr>
                <w:rFonts w:ascii="GHEA Mariam" w:hAnsi="GHEA Mariam" w:cs="Arial"/>
                <w:sz w:val="22"/>
                <w:szCs w:val="22"/>
              </w:rPr>
              <w:t>2.5</w:t>
            </w:r>
          </w:p>
        </w:tc>
        <w:tc>
          <w:tcPr>
            <w:tcW w:w="542" w:type="pct"/>
          </w:tcPr>
          <w:p w14:paraId="743F5045" w14:textId="77777777" w:rsidR="00793DE4" w:rsidRPr="0058558E" w:rsidRDefault="00793DE4" w:rsidP="00D50897">
            <w:pPr>
              <w:pStyle w:val="Style11"/>
              <w:tabs>
                <w:tab w:val="left" w:leader="dot" w:pos="8424"/>
              </w:tabs>
              <w:spacing w:line="240" w:lineRule="auto"/>
              <w:jc w:val="both"/>
              <w:rPr>
                <w:rFonts w:ascii="GHEA Mariam" w:hAnsi="GHEA Mariam" w:cs="Arial"/>
                <w:b/>
                <w:sz w:val="22"/>
                <w:szCs w:val="22"/>
              </w:rPr>
            </w:pPr>
            <w:proofErr w:type="spellStart"/>
            <w:r w:rsidRPr="0058558E">
              <w:rPr>
                <w:rFonts w:ascii="GHEA Mariam" w:hAnsi="GHEA Mariam" w:cs="Arial"/>
                <w:b/>
                <w:sz w:val="22"/>
                <w:szCs w:val="22"/>
              </w:rPr>
              <w:t>Հայտարարագիր</w:t>
            </w:r>
            <w:proofErr w:type="spellEnd"/>
            <w:r w:rsidRPr="0058558E">
              <w:rPr>
                <w:rFonts w:ascii="GHEA Mariam" w:hAnsi="GHEA Mariam" w:cs="Arial"/>
                <w:b/>
                <w:sz w:val="22"/>
                <w:szCs w:val="22"/>
              </w:rPr>
              <w:t xml:space="preserve">. </w:t>
            </w:r>
            <w:r w:rsidR="00C85225" w:rsidRPr="0058558E">
              <w:rPr>
                <w:rFonts w:ascii="GHEA Mariam" w:hAnsi="GHEA Mariam" w:cs="Arial"/>
                <w:b/>
                <w:sz w:val="22"/>
                <w:szCs w:val="22"/>
                <w:lang w:val="hy-AM"/>
              </w:rPr>
              <w:t>Բ</w:t>
            </w:r>
            <w:proofErr w:type="spellStart"/>
            <w:r w:rsidR="002B7940" w:rsidRPr="0058558E">
              <w:rPr>
                <w:rFonts w:ascii="GHEA Mariam" w:hAnsi="GHEA Mariam" w:cs="Arial"/>
                <w:b/>
                <w:sz w:val="22"/>
                <w:szCs w:val="22"/>
              </w:rPr>
              <w:t>նապահպանակա</w:t>
            </w:r>
            <w:proofErr w:type="spellEnd"/>
            <w:r w:rsidRPr="0058558E">
              <w:rPr>
                <w:rFonts w:ascii="GHEA Mariam" w:hAnsi="GHEA Mariam" w:cs="Arial"/>
                <w:b/>
                <w:sz w:val="22"/>
                <w:szCs w:val="22"/>
              </w:rPr>
              <w:t xml:space="preserve">, </w:t>
            </w:r>
            <w:r w:rsidR="00C85225" w:rsidRPr="0058558E">
              <w:rPr>
                <w:rFonts w:ascii="GHEA Mariam" w:hAnsi="GHEA Mariam" w:cs="Arial"/>
                <w:b/>
                <w:sz w:val="22"/>
                <w:szCs w:val="22"/>
                <w:lang w:val="hy-AM"/>
              </w:rPr>
              <w:t>Ս</w:t>
            </w:r>
            <w:proofErr w:type="spellStart"/>
            <w:r w:rsidRPr="0058558E">
              <w:rPr>
                <w:rFonts w:ascii="GHEA Mariam" w:hAnsi="GHEA Mariam" w:cs="Arial"/>
                <w:b/>
                <w:sz w:val="22"/>
                <w:szCs w:val="22"/>
              </w:rPr>
              <w:t>ոցիալական</w:t>
            </w:r>
            <w:proofErr w:type="spellEnd"/>
            <w:r w:rsidRPr="0058558E">
              <w:rPr>
                <w:rFonts w:ascii="GHEA Mariam" w:hAnsi="GHEA Mariam" w:cs="Arial"/>
                <w:b/>
                <w:sz w:val="22"/>
                <w:szCs w:val="22"/>
              </w:rPr>
              <w:t xml:space="preserve">, </w:t>
            </w:r>
            <w:r w:rsidR="00C85225" w:rsidRPr="0058558E">
              <w:rPr>
                <w:rFonts w:ascii="GHEA Mariam" w:hAnsi="GHEA Mariam" w:cs="Arial"/>
                <w:b/>
                <w:sz w:val="22"/>
                <w:szCs w:val="22"/>
                <w:lang w:val="hy-AM"/>
              </w:rPr>
              <w:t>Ա</w:t>
            </w:r>
            <w:proofErr w:type="spellStart"/>
            <w:r w:rsidRPr="0058558E">
              <w:rPr>
                <w:rFonts w:ascii="GHEA Mariam" w:hAnsi="GHEA Mariam" w:cs="Arial"/>
                <w:b/>
                <w:sz w:val="22"/>
                <w:szCs w:val="22"/>
              </w:rPr>
              <w:t>ռողջապահական</w:t>
            </w:r>
            <w:proofErr w:type="spellEnd"/>
            <w:r w:rsidRPr="0058558E">
              <w:rPr>
                <w:rFonts w:ascii="GHEA Mariam" w:hAnsi="GHEA Mariam" w:cs="Arial"/>
                <w:b/>
                <w:sz w:val="22"/>
                <w:szCs w:val="22"/>
              </w:rPr>
              <w:t xml:space="preserve"> և </w:t>
            </w:r>
            <w:r w:rsidR="00C85225" w:rsidRPr="0058558E">
              <w:rPr>
                <w:rFonts w:ascii="GHEA Mariam" w:hAnsi="GHEA Mariam" w:cs="Arial"/>
                <w:b/>
                <w:sz w:val="22"/>
                <w:szCs w:val="22"/>
                <w:lang w:val="hy-AM"/>
              </w:rPr>
              <w:t>Ա</w:t>
            </w:r>
            <w:proofErr w:type="spellStart"/>
            <w:r w:rsidR="00C85225" w:rsidRPr="0058558E">
              <w:rPr>
                <w:rFonts w:ascii="GHEA Mariam" w:hAnsi="GHEA Mariam" w:cs="Arial"/>
                <w:b/>
                <w:sz w:val="22"/>
                <w:szCs w:val="22"/>
              </w:rPr>
              <w:t>նվտանգության</w:t>
            </w:r>
            <w:proofErr w:type="spellEnd"/>
            <w:r w:rsidR="00C85225" w:rsidRPr="0058558E">
              <w:rPr>
                <w:rFonts w:ascii="GHEA Mariam" w:hAnsi="GHEA Mariam" w:cs="Arial"/>
                <w:b/>
                <w:sz w:val="22"/>
                <w:szCs w:val="22"/>
              </w:rPr>
              <w:t xml:space="preserve"> (ԲՍԱԱ) </w:t>
            </w:r>
            <w:proofErr w:type="spellStart"/>
            <w:r w:rsidR="00C85225" w:rsidRPr="0058558E">
              <w:rPr>
                <w:rFonts w:ascii="GHEA Mariam" w:hAnsi="GHEA Mariam" w:cs="Arial"/>
                <w:b/>
                <w:sz w:val="22"/>
                <w:szCs w:val="22"/>
              </w:rPr>
              <w:t>կատարողական</w:t>
            </w:r>
            <w:proofErr w:type="spellEnd"/>
            <w:r w:rsidR="00C85225" w:rsidRPr="0058558E">
              <w:rPr>
                <w:rFonts w:ascii="GHEA Mariam" w:hAnsi="GHEA Mariam" w:cs="Arial"/>
                <w:b/>
                <w:sz w:val="22"/>
                <w:szCs w:val="22"/>
                <w:lang w:val="hy-AM"/>
              </w:rPr>
              <w:t>ի պատմություն</w:t>
            </w:r>
            <w:r w:rsidRPr="0058558E">
              <w:rPr>
                <w:rFonts w:ascii="GHEA Mariam" w:hAnsi="GHEA Mariam" w:cs="Arial"/>
                <w:b/>
                <w:sz w:val="22"/>
                <w:szCs w:val="22"/>
              </w:rPr>
              <w:t>:</w:t>
            </w:r>
          </w:p>
        </w:tc>
        <w:tc>
          <w:tcPr>
            <w:tcW w:w="1233" w:type="pct"/>
          </w:tcPr>
          <w:p w14:paraId="3BF762D9" w14:textId="77777777" w:rsidR="00145B0C" w:rsidRPr="0058558E" w:rsidRDefault="001C526D" w:rsidP="00266C06">
            <w:pPr>
              <w:pStyle w:val="Style11"/>
              <w:tabs>
                <w:tab w:val="left" w:leader="dot" w:pos="8424"/>
              </w:tabs>
              <w:spacing w:line="240" w:lineRule="auto"/>
              <w:rPr>
                <w:rFonts w:ascii="GHEA Mariam" w:hAnsi="GHEA Mariam"/>
                <w:sz w:val="22"/>
                <w:szCs w:val="22"/>
              </w:rPr>
            </w:pPr>
            <w:proofErr w:type="spellStart"/>
            <w:r w:rsidRPr="0058558E">
              <w:rPr>
                <w:rFonts w:ascii="GHEA Mariam" w:hAnsi="GHEA Mariam" w:cs="Arial"/>
                <w:sz w:val="22"/>
                <w:szCs w:val="22"/>
              </w:rPr>
              <w:t>Նշել</w:t>
            </w:r>
            <w:proofErr w:type="spellEnd"/>
            <w:r w:rsidRPr="0058558E">
              <w:rPr>
                <w:rFonts w:ascii="GHEA Mariam" w:hAnsi="GHEA Mariam" w:cs="Arial"/>
                <w:sz w:val="22"/>
                <w:szCs w:val="22"/>
              </w:rPr>
              <w:t xml:space="preserve"> </w:t>
            </w:r>
            <w:r w:rsidRPr="0058558E">
              <w:rPr>
                <w:rFonts w:ascii="GHEA Mariam" w:hAnsi="GHEA Mariam" w:cs="Arial"/>
                <w:b/>
                <w:sz w:val="22"/>
                <w:szCs w:val="22"/>
                <w:lang w:val="hy-AM"/>
              </w:rPr>
              <w:t>20</w:t>
            </w:r>
            <w:r w:rsidR="009C3A93" w:rsidRPr="0058558E">
              <w:rPr>
                <w:rFonts w:ascii="GHEA Mariam" w:hAnsi="GHEA Mariam" w:cs="Arial"/>
                <w:b/>
                <w:sz w:val="22"/>
                <w:szCs w:val="22"/>
                <w:lang w:val="hy-AM"/>
              </w:rPr>
              <w:t>20</w:t>
            </w:r>
            <w:r w:rsidRPr="0058558E">
              <w:rPr>
                <w:rFonts w:ascii="GHEA Mariam" w:hAnsi="GHEA Mariam" w:cs="Arial"/>
                <w:b/>
                <w:sz w:val="22"/>
                <w:szCs w:val="22"/>
                <w:lang w:val="hy-AM"/>
              </w:rPr>
              <w:t xml:space="preserve"> թ. հունվարի 1-ից</w:t>
            </w:r>
            <w:r w:rsidR="00493E51" w:rsidRPr="0058558E">
              <w:rPr>
                <w:rFonts w:ascii="GHEA Mariam" w:hAnsi="GHEA Mariam" w:cs="Arial"/>
                <w:sz w:val="22"/>
                <w:szCs w:val="22"/>
              </w:rPr>
              <w:t xml:space="preserve"> </w:t>
            </w:r>
            <w:proofErr w:type="spellStart"/>
            <w:r w:rsidR="00493E51" w:rsidRPr="0058558E">
              <w:rPr>
                <w:rFonts w:ascii="GHEA Mariam" w:hAnsi="GHEA Mariam" w:cs="Arial"/>
                <w:sz w:val="22"/>
                <w:szCs w:val="22"/>
              </w:rPr>
              <w:t>մինչև</w:t>
            </w:r>
            <w:proofErr w:type="spellEnd"/>
            <w:r w:rsidR="00493E51" w:rsidRPr="0058558E">
              <w:rPr>
                <w:rFonts w:ascii="GHEA Mariam" w:hAnsi="GHEA Mariam" w:cs="Arial"/>
                <w:sz w:val="22"/>
                <w:szCs w:val="22"/>
              </w:rPr>
              <w:t xml:space="preserve"> </w:t>
            </w:r>
            <w:proofErr w:type="spellStart"/>
            <w:r w:rsidR="00493E51" w:rsidRPr="0058558E">
              <w:rPr>
                <w:rFonts w:ascii="GHEA Mariam" w:hAnsi="GHEA Mariam" w:cs="Arial"/>
                <w:sz w:val="22"/>
                <w:szCs w:val="22"/>
              </w:rPr>
              <w:t>առաջարկների</w:t>
            </w:r>
            <w:proofErr w:type="spellEnd"/>
            <w:r w:rsidR="00493E51" w:rsidRPr="0058558E">
              <w:rPr>
                <w:rFonts w:ascii="GHEA Mariam" w:hAnsi="GHEA Mariam" w:cs="Arial"/>
                <w:sz w:val="22"/>
                <w:szCs w:val="22"/>
              </w:rPr>
              <w:t xml:space="preserve"> </w:t>
            </w:r>
            <w:proofErr w:type="spellStart"/>
            <w:r w:rsidR="00493E51" w:rsidRPr="0058558E">
              <w:rPr>
                <w:rFonts w:ascii="GHEA Mariam" w:hAnsi="GHEA Mariam" w:cs="Arial"/>
                <w:sz w:val="22"/>
                <w:szCs w:val="22"/>
              </w:rPr>
              <w:t>ներկայացման</w:t>
            </w:r>
            <w:proofErr w:type="spellEnd"/>
            <w:r w:rsidR="00493E51" w:rsidRPr="0058558E">
              <w:rPr>
                <w:rFonts w:ascii="GHEA Mariam" w:hAnsi="GHEA Mariam" w:cs="Arial"/>
                <w:sz w:val="22"/>
                <w:szCs w:val="22"/>
              </w:rPr>
              <w:t xml:space="preserve"> </w:t>
            </w:r>
            <w:proofErr w:type="spellStart"/>
            <w:r w:rsidR="00493E51" w:rsidRPr="0058558E">
              <w:rPr>
                <w:rFonts w:ascii="GHEA Mariam" w:hAnsi="GHEA Mariam" w:cs="Arial"/>
                <w:sz w:val="22"/>
                <w:szCs w:val="22"/>
              </w:rPr>
              <w:t>վերջնաժամկետն</w:t>
            </w:r>
            <w:proofErr w:type="spellEnd"/>
            <w:r w:rsidR="00493E51" w:rsidRPr="0058558E">
              <w:rPr>
                <w:rFonts w:ascii="GHEA Mariam" w:hAnsi="GHEA Mariam" w:cs="Arial"/>
                <w:sz w:val="22"/>
                <w:szCs w:val="22"/>
              </w:rPr>
              <w:t xml:space="preserve"> </w:t>
            </w:r>
            <w:proofErr w:type="spellStart"/>
            <w:r w:rsidR="00493E51" w:rsidRPr="0058558E">
              <w:rPr>
                <w:rFonts w:ascii="GHEA Mariam" w:hAnsi="GHEA Mariam" w:cs="Arial"/>
                <w:sz w:val="22"/>
                <w:szCs w:val="22"/>
              </w:rPr>
              <w:t>ընկած</w:t>
            </w:r>
            <w:proofErr w:type="spellEnd"/>
            <w:r w:rsidR="00493E51" w:rsidRPr="0058558E">
              <w:rPr>
                <w:rFonts w:ascii="GHEA Mariam" w:hAnsi="GHEA Mariam" w:cs="Arial"/>
                <w:sz w:val="22"/>
                <w:szCs w:val="22"/>
              </w:rPr>
              <w:t xml:space="preserve"> </w:t>
            </w:r>
            <w:proofErr w:type="spellStart"/>
            <w:r w:rsidR="00493E51" w:rsidRPr="0058558E">
              <w:rPr>
                <w:rFonts w:ascii="GHEA Mariam" w:hAnsi="GHEA Mariam" w:cs="Arial"/>
                <w:sz w:val="22"/>
                <w:szCs w:val="22"/>
              </w:rPr>
              <w:t>ժամանակաշրջանում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շինարարական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աշխատանքների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պայմանագիր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որը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կասեցվել</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դադարեցվել</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կամ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կատարողական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երաշխիքը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բռնագանձվել</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Պատվիրատուի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կողմից</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պայմանագրի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բնապահպանական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սոցիալական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այդ</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թվում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սեռական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շահագործման</w:t>
            </w:r>
            <w:proofErr w:type="spellEnd"/>
            <w:r w:rsidRPr="0058558E">
              <w:rPr>
                <w:rFonts w:ascii="GHEA Mariam" w:hAnsi="GHEA Mariam" w:cs="Arial"/>
                <w:sz w:val="22"/>
                <w:szCs w:val="22"/>
              </w:rPr>
              <w:t xml:space="preserve"> և </w:t>
            </w:r>
            <w:proofErr w:type="spellStart"/>
            <w:r w:rsidRPr="0058558E">
              <w:rPr>
                <w:rFonts w:ascii="GHEA Mariam" w:hAnsi="GHEA Mariam" w:cs="Arial"/>
                <w:sz w:val="22"/>
                <w:szCs w:val="22"/>
              </w:rPr>
              <w:t>բռնությունների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մասով</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պարտավորությունները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խախտելու</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համար</w:t>
            </w:r>
            <w:proofErr w:type="spellEnd"/>
            <w:r w:rsidRPr="0058558E">
              <w:rPr>
                <w:rFonts w:ascii="GHEA Mariam" w:hAnsi="GHEA Mariam" w:cs="Arial"/>
                <w:sz w:val="22"/>
                <w:szCs w:val="22"/>
              </w:rPr>
              <w:t>:</w:t>
            </w:r>
            <w:r w:rsidRPr="0058558E">
              <w:rPr>
                <w:rFonts w:ascii="GHEA Mariam" w:hAnsi="GHEA Mariam"/>
                <w:sz w:val="22"/>
                <w:szCs w:val="22"/>
                <w:vertAlign w:val="superscript"/>
              </w:rPr>
              <w:footnoteReference w:id="9"/>
            </w:r>
          </w:p>
        </w:tc>
        <w:tc>
          <w:tcPr>
            <w:tcW w:w="530" w:type="pct"/>
            <w:vAlign w:val="center"/>
          </w:tcPr>
          <w:p w14:paraId="1C97FB5F" w14:textId="77777777" w:rsidR="00145B0C" w:rsidRPr="0058558E" w:rsidRDefault="003C5B21" w:rsidP="00DB7DBA">
            <w:pPr>
              <w:pStyle w:val="Style11"/>
              <w:tabs>
                <w:tab w:val="left" w:leader="dot" w:pos="8424"/>
              </w:tabs>
              <w:spacing w:line="240" w:lineRule="auto"/>
              <w:rPr>
                <w:rFonts w:ascii="GHEA Mariam" w:hAnsi="GHEA Mariam"/>
                <w:sz w:val="22"/>
                <w:szCs w:val="22"/>
                <w:highlight w:val="yellow"/>
              </w:rPr>
            </w:pPr>
            <w:proofErr w:type="spellStart"/>
            <w:r w:rsidRPr="0058558E">
              <w:rPr>
                <w:rFonts w:ascii="GHEA Mariam" w:hAnsi="GHEA Mariam" w:cs="Arial"/>
                <w:sz w:val="22"/>
                <w:szCs w:val="22"/>
              </w:rPr>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ներկայաց</w:t>
            </w:r>
            <w:proofErr w:type="spellEnd"/>
            <w:r w:rsidR="00B44912" w:rsidRPr="0058558E">
              <w:rPr>
                <w:rFonts w:ascii="GHEA Mariam" w:hAnsi="GHEA Mariam" w:cs="Arial"/>
                <w:sz w:val="22"/>
                <w:szCs w:val="22"/>
                <w:lang w:val="hy-AM"/>
              </w:rPr>
              <w:t>ն</w:t>
            </w:r>
            <w:r w:rsidRPr="0058558E">
              <w:rPr>
                <w:rFonts w:ascii="GHEA Mariam" w:hAnsi="GHEA Mariam" w:cs="Arial"/>
                <w:sz w:val="22"/>
                <w:szCs w:val="22"/>
              </w:rPr>
              <w:t xml:space="preserve">ի </w:t>
            </w:r>
            <w:proofErr w:type="spellStart"/>
            <w:r w:rsidRPr="0058558E">
              <w:rPr>
                <w:rFonts w:ascii="GHEA Mariam" w:hAnsi="GHEA Mariam" w:cs="Arial"/>
                <w:sz w:val="22"/>
                <w:szCs w:val="22"/>
              </w:rPr>
              <w:t>հայտարարագիր</w:t>
            </w:r>
            <w:proofErr w:type="spellEnd"/>
            <w:r w:rsidRPr="0058558E">
              <w:rPr>
                <w:rFonts w:ascii="GHEA Mariam" w:hAnsi="GHEA Mariam" w:cs="Arial"/>
                <w:sz w:val="22"/>
                <w:szCs w:val="22"/>
              </w:rPr>
              <w:t xml:space="preserve">: </w:t>
            </w:r>
          </w:p>
        </w:tc>
        <w:tc>
          <w:tcPr>
            <w:tcW w:w="445" w:type="pct"/>
            <w:vAlign w:val="center"/>
          </w:tcPr>
          <w:p w14:paraId="0D932B81" w14:textId="77777777" w:rsidR="00145B0C" w:rsidRPr="0058558E" w:rsidRDefault="00FF7791" w:rsidP="00D50897">
            <w:pPr>
              <w:pStyle w:val="Style11"/>
              <w:tabs>
                <w:tab w:val="left" w:leader="dot" w:pos="8424"/>
              </w:tabs>
              <w:spacing w:line="240" w:lineRule="auto"/>
              <w:rPr>
                <w:rFonts w:ascii="GHEA Mariam" w:hAnsi="GHEA Mariam"/>
                <w:sz w:val="22"/>
                <w:szCs w:val="22"/>
                <w:highlight w:val="yellow"/>
              </w:rPr>
            </w:pPr>
            <w:r w:rsidRPr="0058558E">
              <w:rPr>
                <w:rFonts w:ascii="GHEA Mariam" w:hAnsi="GHEA Mariam" w:cs="Arial"/>
                <w:sz w:val="22"/>
                <w:szCs w:val="22"/>
              </w:rPr>
              <w:t>ԿԻՐԱՌԵԼԻ ՉԷ</w:t>
            </w:r>
          </w:p>
        </w:tc>
        <w:tc>
          <w:tcPr>
            <w:tcW w:w="530" w:type="pct"/>
            <w:vAlign w:val="center"/>
          </w:tcPr>
          <w:p w14:paraId="61F8ABFC" w14:textId="77777777" w:rsidR="00145B0C" w:rsidRPr="0058558E" w:rsidRDefault="00FF7791" w:rsidP="00DB7DBA">
            <w:pPr>
              <w:pStyle w:val="Style11"/>
              <w:tabs>
                <w:tab w:val="left" w:leader="dot" w:pos="8424"/>
              </w:tabs>
              <w:spacing w:line="240" w:lineRule="auto"/>
              <w:rPr>
                <w:rFonts w:ascii="GHEA Mariam" w:hAnsi="GHEA Mariam"/>
                <w:sz w:val="22"/>
                <w:szCs w:val="22"/>
                <w:highlight w:val="yellow"/>
              </w:rPr>
            </w:pPr>
            <w:proofErr w:type="spellStart"/>
            <w:r w:rsidRPr="0058558E">
              <w:rPr>
                <w:rFonts w:ascii="GHEA Mariam" w:hAnsi="GHEA Mariam" w:cs="Arial"/>
                <w:sz w:val="22"/>
                <w:szCs w:val="22"/>
              </w:rPr>
              <w:t>Յուրաքանչյուրը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ներկայացնի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հայտարարագիր</w:t>
            </w:r>
            <w:proofErr w:type="spellEnd"/>
            <w:r w:rsidRPr="0058558E">
              <w:rPr>
                <w:rFonts w:ascii="GHEA Mariam" w:hAnsi="GHEA Mariam" w:cs="Arial"/>
                <w:sz w:val="22"/>
                <w:szCs w:val="22"/>
              </w:rPr>
              <w:t xml:space="preserve">: </w:t>
            </w:r>
          </w:p>
        </w:tc>
        <w:tc>
          <w:tcPr>
            <w:tcW w:w="472" w:type="pct"/>
            <w:vAlign w:val="center"/>
          </w:tcPr>
          <w:p w14:paraId="1BEABE43" w14:textId="77777777" w:rsidR="00145B0C" w:rsidRPr="0058558E" w:rsidRDefault="00FF7791" w:rsidP="00D50897">
            <w:pPr>
              <w:pStyle w:val="Style11"/>
              <w:tabs>
                <w:tab w:val="left" w:leader="dot" w:pos="8424"/>
              </w:tabs>
              <w:spacing w:line="240" w:lineRule="auto"/>
              <w:rPr>
                <w:rFonts w:ascii="GHEA Mariam" w:hAnsi="GHEA Mariam"/>
                <w:sz w:val="22"/>
                <w:szCs w:val="22"/>
                <w:highlight w:val="yellow"/>
              </w:rPr>
            </w:pPr>
            <w:r w:rsidRPr="0058558E">
              <w:rPr>
                <w:rFonts w:ascii="GHEA Mariam" w:hAnsi="GHEA Mariam" w:cs="Arial"/>
                <w:sz w:val="22"/>
                <w:szCs w:val="22"/>
              </w:rPr>
              <w:t>ԿԻՐԱՌԵԼԻ ՉԷ</w:t>
            </w:r>
          </w:p>
        </w:tc>
        <w:tc>
          <w:tcPr>
            <w:tcW w:w="1092" w:type="pct"/>
            <w:vAlign w:val="center"/>
          </w:tcPr>
          <w:p w14:paraId="1791D068" w14:textId="5810D8E1" w:rsidR="00145B0C" w:rsidRPr="0058558E" w:rsidRDefault="00296235" w:rsidP="00D50897">
            <w:pPr>
              <w:pStyle w:val="Style11"/>
              <w:tabs>
                <w:tab w:val="left" w:leader="dot" w:pos="8424"/>
              </w:tabs>
              <w:spacing w:line="240" w:lineRule="auto"/>
              <w:rPr>
                <w:rFonts w:ascii="GHEA Mariam" w:hAnsi="GHEA Mariam"/>
                <w:sz w:val="22"/>
                <w:szCs w:val="22"/>
              </w:rPr>
            </w:pPr>
            <w:proofErr w:type="spellStart"/>
            <w:r w:rsidRPr="0058558E">
              <w:rPr>
                <w:rFonts w:ascii="GHEA Mariam" w:hAnsi="GHEA Mariam" w:cs="Arial"/>
                <w:sz w:val="22"/>
                <w:szCs w:val="22"/>
              </w:rPr>
              <w:t>Ձև</w:t>
            </w:r>
            <w:proofErr w:type="spellEnd"/>
            <w:r w:rsidR="00F64DF5" w:rsidRPr="0058558E">
              <w:rPr>
                <w:rFonts w:ascii="GHEA Mariam" w:hAnsi="GHEA Mariam" w:cs="Arial"/>
                <w:sz w:val="22"/>
                <w:szCs w:val="22"/>
              </w:rPr>
              <w:t xml:space="preserve"> CON-3 ESHS </w:t>
            </w:r>
            <w:proofErr w:type="spellStart"/>
            <w:r w:rsidR="00F64DF5" w:rsidRPr="0058558E">
              <w:rPr>
                <w:rFonts w:ascii="GHEA Mariam" w:hAnsi="GHEA Mariam" w:cs="Arial"/>
                <w:sz w:val="22"/>
                <w:szCs w:val="22"/>
              </w:rPr>
              <w:t>Կատարողականի</w:t>
            </w:r>
            <w:proofErr w:type="spellEnd"/>
            <w:r w:rsidR="00F64DF5" w:rsidRPr="0058558E">
              <w:rPr>
                <w:rFonts w:ascii="GHEA Mariam" w:hAnsi="GHEA Mariam" w:cs="Arial"/>
                <w:sz w:val="22"/>
                <w:szCs w:val="22"/>
              </w:rPr>
              <w:t xml:space="preserve"> </w:t>
            </w:r>
            <w:proofErr w:type="spellStart"/>
            <w:r w:rsidR="00F64DF5" w:rsidRPr="0058558E">
              <w:rPr>
                <w:rFonts w:ascii="GHEA Mariam" w:hAnsi="GHEA Mariam" w:cs="Arial"/>
                <w:sz w:val="22"/>
                <w:szCs w:val="22"/>
              </w:rPr>
              <w:t>հայտարարագիր</w:t>
            </w:r>
            <w:proofErr w:type="spellEnd"/>
          </w:p>
        </w:tc>
      </w:tr>
      <w:tr w:rsidR="000D107B" w:rsidRPr="0058558E" w14:paraId="0858F8C0" w14:textId="77777777" w:rsidTr="00AA3A12">
        <w:tc>
          <w:tcPr>
            <w:tcW w:w="5000" w:type="pct"/>
            <w:gridSpan w:val="8"/>
          </w:tcPr>
          <w:p w14:paraId="00FD169B" w14:textId="77777777" w:rsidR="00145B0C" w:rsidRPr="0058558E" w:rsidRDefault="00923533" w:rsidP="00D50897">
            <w:pPr>
              <w:pStyle w:val="S3-Heading2"/>
              <w:pageBreakBefore/>
              <w:widowControl w:val="0"/>
              <w:autoSpaceDE w:val="0"/>
              <w:autoSpaceDN w:val="0"/>
              <w:spacing w:after="0"/>
              <w:ind w:left="0" w:right="0" w:firstLine="0"/>
              <w:jc w:val="left"/>
              <w:rPr>
                <w:rFonts w:ascii="GHEA Mariam" w:hAnsi="GHEA Mariam"/>
                <w:sz w:val="22"/>
                <w:szCs w:val="22"/>
              </w:rPr>
            </w:pPr>
            <w:bookmarkStart w:id="324" w:name="_Toc107899638"/>
            <w:r w:rsidRPr="0058558E">
              <w:rPr>
                <w:rFonts w:ascii="GHEA Mariam" w:hAnsi="GHEA Mariam"/>
                <w:bCs w:val="0"/>
                <w:sz w:val="22"/>
                <w:szCs w:val="22"/>
              </w:rPr>
              <w:lastRenderedPageBreak/>
              <w:t xml:space="preserve">3. </w:t>
            </w:r>
            <w:proofErr w:type="spellStart"/>
            <w:r w:rsidRPr="0058558E">
              <w:rPr>
                <w:rFonts w:ascii="GHEA Mariam" w:hAnsi="GHEA Mariam"/>
                <w:bCs w:val="0"/>
                <w:sz w:val="22"/>
                <w:szCs w:val="22"/>
              </w:rPr>
              <w:t>Ֆինանսական</w:t>
            </w:r>
            <w:proofErr w:type="spellEnd"/>
            <w:r w:rsidRPr="0058558E">
              <w:rPr>
                <w:rFonts w:ascii="GHEA Mariam" w:hAnsi="GHEA Mariam"/>
                <w:bCs w:val="0"/>
                <w:sz w:val="22"/>
                <w:szCs w:val="22"/>
              </w:rPr>
              <w:t xml:space="preserve"> </w:t>
            </w:r>
            <w:proofErr w:type="spellStart"/>
            <w:r w:rsidRPr="0058558E">
              <w:rPr>
                <w:rFonts w:ascii="GHEA Mariam" w:hAnsi="GHEA Mariam"/>
                <w:bCs w:val="0"/>
                <w:sz w:val="22"/>
                <w:szCs w:val="22"/>
              </w:rPr>
              <w:t>իրավիճակ</w:t>
            </w:r>
            <w:proofErr w:type="spellEnd"/>
            <w:r w:rsidRPr="0058558E">
              <w:rPr>
                <w:rFonts w:ascii="GHEA Mariam" w:hAnsi="GHEA Mariam"/>
                <w:bCs w:val="0"/>
                <w:sz w:val="22"/>
                <w:szCs w:val="22"/>
              </w:rPr>
              <w:t xml:space="preserve"> և </w:t>
            </w:r>
            <w:proofErr w:type="spellStart"/>
            <w:r w:rsidRPr="0058558E">
              <w:rPr>
                <w:rFonts w:ascii="GHEA Mariam" w:hAnsi="GHEA Mariam"/>
                <w:bCs w:val="0"/>
                <w:sz w:val="22"/>
                <w:szCs w:val="22"/>
              </w:rPr>
              <w:t>կատարողական</w:t>
            </w:r>
            <w:bookmarkEnd w:id="324"/>
            <w:proofErr w:type="spellEnd"/>
          </w:p>
        </w:tc>
      </w:tr>
      <w:tr w:rsidR="000D107B" w:rsidRPr="00AD229B" w14:paraId="1C8303D3" w14:textId="77777777" w:rsidTr="00AA3A12">
        <w:tc>
          <w:tcPr>
            <w:tcW w:w="156" w:type="pct"/>
            <w:tcBorders>
              <w:bottom w:val="nil"/>
            </w:tcBorders>
          </w:tcPr>
          <w:p w14:paraId="584B9951" w14:textId="77777777" w:rsidR="003C47FA" w:rsidRPr="0058558E" w:rsidRDefault="003C47FA" w:rsidP="00D50897">
            <w:pPr>
              <w:pStyle w:val="Style11"/>
              <w:tabs>
                <w:tab w:val="left" w:leader="dot" w:pos="8424"/>
              </w:tabs>
              <w:spacing w:line="240" w:lineRule="auto"/>
              <w:rPr>
                <w:rFonts w:ascii="GHEA Mariam" w:hAnsi="GHEA Mariam" w:cs="Arial"/>
                <w:sz w:val="22"/>
                <w:szCs w:val="22"/>
              </w:rPr>
            </w:pPr>
            <w:r w:rsidRPr="0058558E">
              <w:rPr>
                <w:rFonts w:ascii="GHEA Mariam" w:hAnsi="GHEA Mariam" w:cs="Arial"/>
                <w:sz w:val="22"/>
                <w:szCs w:val="22"/>
              </w:rPr>
              <w:t>3.1</w:t>
            </w:r>
          </w:p>
        </w:tc>
        <w:tc>
          <w:tcPr>
            <w:tcW w:w="542" w:type="pct"/>
            <w:tcBorders>
              <w:bottom w:val="nil"/>
            </w:tcBorders>
          </w:tcPr>
          <w:p w14:paraId="6745AD46" w14:textId="77777777" w:rsidR="003C47FA" w:rsidRPr="0058558E" w:rsidRDefault="003C47FA" w:rsidP="00D50897">
            <w:pPr>
              <w:pStyle w:val="Style11"/>
              <w:tabs>
                <w:tab w:val="left" w:leader="dot" w:pos="8424"/>
              </w:tabs>
              <w:spacing w:line="240" w:lineRule="auto"/>
              <w:rPr>
                <w:rFonts w:ascii="GHEA Mariam" w:hAnsi="GHEA Mariam"/>
                <w:b/>
                <w:sz w:val="22"/>
                <w:szCs w:val="22"/>
              </w:rPr>
            </w:pPr>
            <w:proofErr w:type="spellStart"/>
            <w:r w:rsidRPr="0058558E">
              <w:rPr>
                <w:rFonts w:ascii="GHEA Mariam" w:hAnsi="GHEA Mariam" w:cs="Arial"/>
                <w:b/>
                <w:sz w:val="22"/>
                <w:szCs w:val="22"/>
              </w:rPr>
              <w:t>Ֆինանսական</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կարողություններ</w:t>
            </w:r>
            <w:proofErr w:type="spellEnd"/>
          </w:p>
        </w:tc>
        <w:tc>
          <w:tcPr>
            <w:tcW w:w="1233" w:type="pct"/>
            <w:tcBorders>
              <w:bottom w:val="nil"/>
            </w:tcBorders>
          </w:tcPr>
          <w:p w14:paraId="77154DB6" w14:textId="1B4D482F" w:rsidR="003C47FA" w:rsidRPr="0058558E" w:rsidRDefault="003C47FA" w:rsidP="009B36D2">
            <w:pPr>
              <w:pStyle w:val="Style11"/>
              <w:tabs>
                <w:tab w:val="left" w:leader="dot" w:pos="8424"/>
              </w:tabs>
              <w:spacing w:line="240" w:lineRule="auto"/>
              <w:rPr>
                <w:rFonts w:ascii="GHEA Mariam" w:hAnsi="GHEA Mariam" w:cs="Arial"/>
                <w:sz w:val="22"/>
                <w:szCs w:val="22"/>
                <w:lang w:val="hy-AM"/>
              </w:rPr>
            </w:pPr>
            <w:r w:rsidRPr="0058558E">
              <w:rPr>
                <w:rFonts w:ascii="GHEA Mariam" w:hAnsi="GHEA Mariam" w:cs="Arial"/>
                <w:sz w:val="22"/>
                <w:szCs w:val="22"/>
              </w:rPr>
              <w:t>(</w:t>
            </w:r>
            <w:proofErr w:type="spellStart"/>
            <w:r w:rsidRPr="0058558E">
              <w:rPr>
                <w:rFonts w:ascii="GHEA Mariam" w:hAnsi="GHEA Mariam" w:cs="Arial"/>
                <w:sz w:val="22"/>
                <w:szCs w:val="22"/>
              </w:rPr>
              <w:t>i</w:t>
            </w:r>
            <w:proofErr w:type="spellEnd"/>
            <w:r w:rsidRPr="0058558E">
              <w:rPr>
                <w:rFonts w:ascii="GHEA Mariam" w:hAnsi="GHEA Mariam" w:cs="Arial"/>
                <w:sz w:val="22"/>
                <w:szCs w:val="22"/>
              </w:rPr>
              <w:t xml:space="preserve">) </w:t>
            </w:r>
            <w:proofErr w:type="spellStart"/>
            <w:r w:rsidR="002A062E" w:rsidRPr="0058558E">
              <w:rPr>
                <w:rFonts w:ascii="GHEA Mariam" w:hAnsi="GHEA Mariam" w:cs="Arial"/>
                <w:sz w:val="22"/>
                <w:szCs w:val="22"/>
              </w:rPr>
              <w:t>Հայտատուն</w:t>
            </w:r>
            <w:proofErr w:type="spellEnd"/>
            <w:r w:rsidR="002A062E" w:rsidRPr="0058558E">
              <w:rPr>
                <w:rFonts w:ascii="GHEA Mariam" w:hAnsi="GHEA Mariam" w:cs="Arial"/>
                <w:sz w:val="22"/>
                <w:szCs w:val="22"/>
              </w:rPr>
              <w:t xml:space="preserve"> </w:t>
            </w:r>
            <w:proofErr w:type="spellStart"/>
            <w:r w:rsidRPr="0058558E">
              <w:rPr>
                <w:rFonts w:ascii="GHEA Mariam" w:hAnsi="GHEA Mariam" w:cs="Arial"/>
                <w:sz w:val="22"/>
                <w:szCs w:val="22"/>
              </w:rPr>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ցույց</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տա</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որ</w:t>
            </w:r>
            <w:proofErr w:type="spellEnd"/>
            <w:r w:rsidRPr="0058558E">
              <w:rPr>
                <w:rFonts w:ascii="GHEA Mariam" w:hAnsi="GHEA Mariam" w:cs="Arial"/>
                <w:sz w:val="22"/>
                <w:szCs w:val="22"/>
              </w:rPr>
              <w:t xml:space="preserve"> </w:t>
            </w:r>
            <w:proofErr w:type="spellStart"/>
            <w:r w:rsidR="000260F7" w:rsidRPr="0058558E">
              <w:rPr>
                <w:rFonts w:ascii="GHEA Mariam" w:hAnsi="GHEA Mariam" w:cs="Arial"/>
                <w:sz w:val="22"/>
                <w:szCs w:val="22"/>
              </w:rPr>
              <w:t>ունի</w:t>
            </w:r>
            <w:proofErr w:type="spellEnd"/>
            <w:r w:rsidR="000260F7" w:rsidRPr="0058558E">
              <w:rPr>
                <w:rFonts w:ascii="GHEA Mariam" w:hAnsi="GHEA Mariam" w:cs="Arial"/>
                <w:sz w:val="22"/>
                <w:szCs w:val="22"/>
              </w:rPr>
              <w:t xml:space="preserve"> </w:t>
            </w:r>
            <w:proofErr w:type="spellStart"/>
            <w:r w:rsidR="000260F7" w:rsidRPr="0058558E">
              <w:rPr>
                <w:rFonts w:ascii="GHEA Mariam" w:hAnsi="GHEA Mariam" w:cs="Arial"/>
                <w:sz w:val="22"/>
                <w:szCs w:val="22"/>
              </w:rPr>
              <w:t>կամ</w:t>
            </w:r>
            <w:proofErr w:type="spellEnd"/>
            <w:r w:rsidRPr="0058558E">
              <w:rPr>
                <w:rFonts w:ascii="GHEA Mariam" w:hAnsi="GHEA Mariam" w:cs="Arial"/>
                <w:sz w:val="22"/>
                <w:szCs w:val="22"/>
                <w:lang w:val="hy-AM"/>
              </w:rPr>
              <w:t xml:space="preserve"> </w:t>
            </w:r>
            <w:proofErr w:type="spellStart"/>
            <w:r w:rsidRPr="0058558E">
              <w:rPr>
                <w:rFonts w:ascii="GHEA Mariam" w:hAnsi="GHEA Mariam" w:cs="Arial"/>
                <w:sz w:val="22"/>
                <w:szCs w:val="22"/>
              </w:rPr>
              <w:t>իր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համար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մատչելի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են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իրացվելի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ակտիվներ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չգրավադրված</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անշարժ</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գույք</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վարկային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գծեր</w:t>
            </w:r>
            <w:proofErr w:type="spellEnd"/>
            <w:r w:rsidRPr="0058558E">
              <w:rPr>
                <w:rFonts w:ascii="GHEA Mariam" w:hAnsi="GHEA Mariam" w:cs="Arial"/>
                <w:sz w:val="22"/>
                <w:szCs w:val="22"/>
              </w:rPr>
              <w:t xml:space="preserve"> և </w:t>
            </w:r>
            <w:proofErr w:type="spellStart"/>
            <w:r w:rsidRPr="0058558E">
              <w:rPr>
                <w:rFonts w:ascii="GHEA Mariam" w:hAnsi="GHEA Mariam" w:cs="Arial"/>
                <w:sz w:val="22"/>
                <w:szCs w:val="22"/>
              </w:rPr>
              <w:t>այլ</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ֆինանսական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միջոցներ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անկախ</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պայմանագրային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կանխավճարից</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որոնք</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բավարար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են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շինա-րարության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ժամանակ</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դրամական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միջոցների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հոսքի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կարիքները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բավարարելու</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համար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որոնք</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տվյալ</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պայմանագրի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համար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կազմում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են</w:t>
            </w:r>
            <w:proofErr w:type="spellEnd"/>
          </w:p>
          <w:p w14:paraId="075345EB" w14:textId="77777777" w:rsidR="003C47FA" w:rsidRPr="0058558E" w:rsidRDefault="00AB3C64" w:rsidP="00E5016F">
            <w:pPr>
              <w:keepLines/>
              <w:widowControl w:val="0"/>
              <w:tabs>
                <w:tab w:val="left" w:leader="dot" w:pos="8424"/>
              </w:tabs>
              <w:autoSpaceDE w:val="0"/>
              <w:autoSpaceDN w:val="0"/>
              <w:rPr>
                <w:rFonts w:ascii="GHEA Mariam" w:hAnsi="GHEA Mariam" w:cs="Arial"/>
                <w:b/>
                <w:sz w:val="22"/>
                <w:szCs w:val="22"/>
                <w:lang w:val="hy-AM"/>
              </w:rPr>
            </w:pPr>
            <w:r w:rsidRPr="0058558E">
              <w:rPr>
                <w:rFonts w:ascii="GHEA Mariam" w:hAnsi="GHEA Mariam" w:cs="Arial"/>
                <w:b/>
                <w:sz w:val="22"/>
                <w:szCs w:val="22"/>
                <w:lang w:val="hy-AM"/>
              </w:rPr>
              <w:t>60 000 000</w:t>
            </w:r>
            <w:r w:rsidR="00CA07DB" w:rsidRPr="0058558E">
              <w:rPr>
                <w:rFonts w:ascii="GHEA Mariam" w:hAnsi="GHEA Mariam" w:cs="Arial"/>
                <w:b/>
                <w:sz w:val="22"/>
                <w:szCs w:val="22"/>
                <w:lang w:val="hy-AM"/>
              </w:rPr>
              <w:t xml:space="preserve"> </w:t>
            </w:r>
            <w:r w:rsidR="003C47FA" w:rsidRPr="0058558E">
              <w:rPr>
                <w:rFonts w:ascii="GHEA Mariam" w:hAnsi="GHEA Mariam" w:cs="Arial"/>
                <w:b/>
                <w:sz w:val="22"/>
                <w:szCs w:val="22"/>
                <w:lang w:val="hy-AM"/>
              </w:rPr>
              <w:t xml:space="preserve">ՀՀ դրամ </w:t>
            </w:r>
          </w:p>
          <w:p w14:paraId="20ADF328" w14:textId="77777777" w:rsidR="003C47FA" w:rsidRPr="0058558E" w:rsidRDefault="003C47FA" w:rsidP="000F7E0F">
            <w:pPr>
              <w:pStyle w:val="Style11"/>
              <w:tabs>
                <w:tab w:val="left" w:leader="dot" w:pos="8424"/>
              </w:tabs>
              <w:spacing w:line="240" w:lineRule="auto"/>
              <w:rPr>
                <w:rFonts w:ascii="GHEA Mariam" w:hAnsi="GHEA Mariam" w:cs="Arial"/>
                <w:sz w:val="22"/>
                <w:szCs w:val="22"/>
                <w:lang w:val="hy-AM"/>
              </w:rPr>
            </w:pPr>
            <w:r w:rsidRPr="0058558E">
              <w:rPr>
                <w:rFonts w:ascii="GHEA Mariam" w:hAnsi="GHEA Mariam" w:cs="Arial"/>
                <w:sz w:val="22"/>
                <w:szCs w:val="22"/>
                <w:lang w:val="hy-AM"/>
              </w:rPr>
              <w:t>առանց մրցույթի մասնակցի այլ պարտավորությունների:</w:t>
            </w:r>
          </w:p>
        </w:tc>
        <w:tc>
          <w:tcPr>
            <w:tcW w:w="530" w:type="pct"/>
            <w:tcBorders>
              <w:bottom w:val="nil"/>
            </w:tcBorders>
          </w:tcPr>
          <w:p w14:paraId="4C561481" w14:textId="77777777" w:rsidR="003C47FA" w:rsidRPr="0058558E" w:rsidRDefault="00EE5F7E" w:rsidP="00D50897">
            <w:pPr>
              <w:pStyle w:val="Style11"/>
              <w:tabs>
                <w:tab w:val="left" w:leader="dot" w:pos="8424"/>
              </w:tabs>
              <w:spacing w:line="240" w:lineRule="auto"/>
              <w:rPr>
                <w:rFonts w:ascii="GHEA Mariam" w:hAnsi="GHEA Mariam"/>
                <w:sz w:val="22"/>
                <w:szCs w:val="22"/>
                <w:lang w:val="hy-AM"/>
              </w:rPr>
            </w:pPr>
            <w:r w:rsidRPr="0058558E">
              <w:rPr>
                <w:rFonts w:ascii="GHEA Mariam" w:hAnsi="GHEA Mariam" w:cs="Arial"/>
                <w:sz w:val="22"/>
                <w:szCs w:val="22"/>
                <w:lang w:val="hy-AM"/>
              </w:rPr>
              <w:t xml:space="preserve"> </w:t>
            </w:r>
            <w:proofErr w:type="spellStart"/>
            <w:r w:rsidR="00CA34B3" w:rsidRPr="0058558E">
              <w:rPr>
                <w:rFonts w:ascii="GHEA Mariam" w:hAnsi="GHEA Mariam" w:cs="Arial"/>
                <w:sz w:val="22"/>
                <w:szCs w:val="22"/>
              </w:rPr>
              <w:t>Պետք</w:t>
            </w:r>
            <w:proofErr w:type="spellEnd"/>
            <w:r w:rsidR="00CA34B3" w:rsidRPr="0058558E">
              <w:rPr>
                <w:rFonts w:ascii="GHEA Mariam" w:hAnsi="GHEA Mariam" w:cs="Arial"/>
                <w:sz w:val="22"/>
                <w:szCs w:val="22"/>
              </w:rPr>
              <w:t xml:space="preserve"> է </w:t>
            </w:r>
            <w:proofErr w:type="spellStart"/>
            <w:r w:rsidR="00CA34B3" w:rsidRPr="0058558E">
              <w:rPr>
                <w:rFonts w:ascii="GHEA Mariam" w:hAnsi="GHEA Mariam" w:cs="Arial"/>
                <w:sz w:val="22"/>
                <w:szCs w:val="22"/>
              </w:rPr>
              <w:t>բավարարի</w:t>
            </w:r>
            <w:proofErr w:type="spellEnd"/>
            <w:r w:rsidR="00CA34B3" w:rsidRPr="0058558E">
              <w:rPr>
                <w:rFonts w:ascii="GHEA Mariam" w:hAnsi="GHEA Mariam" w:cs="Arial"/>
                <w:sz w:val="22"/>
                <w:szCs w:val="22"/>
              </w:rPr>
              <w:t xml:space="preserve"> </w:t>
            </w:r>
            <w:proofErr w:type="spellStart"/>
            <w:r w:rsidR="00CA34B3" w:rsidRPr="0058558E">
              <w:rPr>
                <w:rFonts w:ascii="GHEA Mariam" w:hAnsi="GHEA Mariam" w:cs="Arial"/>
                <w:sz w:val="22"/>
                <w:szCs w:val="22"/>
              </w:rPr>
              <w:t>պահանջը</w:t>
            </w:r>
            <w:proofErr w:type="spellEnd"/>
          </w:p>
        </w:tc>
        <w:tc>
          <w:tcPr>
            <w:tcW w:w="445" w:type="pct"/>
            <w:tcBorders>
              <w:bottom w:val="nil"/>
            </w:tcBorders>
          </w:tcPr>
          <w:p w14:paraId="1D5D83F0" w14:textId="77777777" w:rsidR="00CA34B3" w:rsidRPr="0058558E" w:rsidRDefault="00EE5F7E" w:rsidP="00CA34B3">
            <w:pPr>
              <w:keepLines/>
              <w:widowControl w:val="0"/>
              <w:tabs>
                <w:tab w:val="left" w:leader="dot" w:pos="8424"/>
              </w:tabs>
              <w:autoSpaceDE w:val="0"/>
              <w:autoSpaceDN w:val="0"/>
              <w:jc w:val="center"/>
              <w:rPr>
                <w:rFonts w:ascii="GHEA Mariam" w:hAnsi="GHEA Mariam" w:cs="Arial"/>
                <w:b/>
                <w:sz w:val="22"/>
                <w:szCs w:val="22"/>
                <w:lang w:val="hy-AM"/>
              </w:rPr>
            </w:pPr>
            <w:r w:rsidRPr="0058558E">
              <w:rPr>
                <w:rFonts w:ascii="GHEA Mariam" w:hAnsi="GHEA Mariam" w:cs="Arial"/>
                <w:sz w:val="22"/>
                <w:szCs w:val="22"/>
                <w:lang w:val="hy-AM"/>
              </w:rPr>
              <w:t xml:space="preserve"> </w:t>
            </w:r>
            <w:r w:rsidR="00CA34B3" w:rsidRPr="0058558E">
              <w:rPr>
                <w:rFonts w:ascii="GHEA Mariam" w:hAnsi="GHEA Mariam" w:cs="Arial"/>
                <w:b/>
                <w:sz w:val="22"/>
                <w:szCs w:val="22"/>
                <w:lang w:val="hy-AM"/>
              </w:rPr>
              <w:t>Պետք է բավարարի պահանջի առնվազն</w:t>
            </w:r>
          </w:p>
          <w:p w14:paraId="279B5752" w14:textId="77777777" w:rsidR="00CA34B3" w:rsidRPr="0058558E" w:rsidRDefault="00CA34B3" w:rsidP="00CA34B3">
            <w:pPr>
              <w:widowControl w:val="0"/>
              <w:tabs>
                <w:tab w:val="left" w:leader="dot" w:pos="8424"/>
                <w:tab w:val="left" w:pos="9356"/>
              </w:tabs>
              <w:autoSpaceDE w:val="0"/>
              <w:autoSpaceDN w:val="0"/>
              <w:jc w:val="center"/>
              <w:rPr>
                <w:rFonts w:ascii="GHEA Mariam" w:hAnsi="GHEA Mariam" w:cs="Arial"/>
                <w:b/>
                <w:sz w:val="22"/>
                <w:szCs w:val="22"/>
                <w:lang w:val="hy-AM"/>
              </w:rPr>
            </w:pPr>
            <w:r w:rsidRPr="0058558E">
              <w:rPr>
                <w:rFonts w:ascii="GHEA Mariam" w:hAnsi="GHEA Mariam" w:cs="Arial"/>
                <w:b/>
                <w:sz w:val="22"/>
                <w:szCs w:val="22"/>
                <w:lang w:val="hy-AM"/>
              </w:rPr>
              <w:t>100%-ը</w:t>
            </w:r>
          </w:p>
          <w:p w14:paraId="0D71A30F" w14:textId="77777777" w:rsidR="00CA34B3" w:rsidRPr="0058558E" w:rsidRDefault="00CA34B3" w:rsidP="00CA34B3">
            <w:pPr>
              <w:keepLines/>
              <w:widowControl w:val="0"/>
              <w:tabs>
                <w:tab w:val="left" w:leader="dot" w:pos="8424"/>
              </w:tabs>
              <w:autoSpaceDE w:val="0"/>
              <w:autoSpaceDN w:val="0"/>
              <w:rPr>
                <w:rFonts w:ascii="GHEA Mariam" w:hAnsi="GHEA Mariam" w:cs="Arial"/>
                <w:b/>
                <w:sz w:val="22"/>
                <w:szCs w:val="22"/>
                <w:lang w:val="hy-AM"/>
              </w:rPr>
            </w:pPr>
            <w:r w:rsidRPr="0058558E">
              <w:rPr>
                <w:rFonts w:ascii="GHEA Mariam" w:hAnsi="GHEA Mariam" w:cs="Arial"/>
                <w:b/>
                <w:sz w:val="22"/>
                <w:szCs w:val="22"/>
                <w:lang w:val="hy-AM"/>
              </w:rPr>
              <w:t xml:space="preserve">60 000 000 ՀՀ դրամ </w:t>
            </w:r>
          </w:p>
          <w:p w14:paraId="5B8927C0" w14:textId="77777777" w:rsidR="003C47FA" w:rsidRPr="0058558E" w:rsidRDefault="003C47FA" w:rsidP="00D50897">
            <w:pPr>
              <w:pStyle w:val="Style11"/>
              <w:tabs>
                <w:tab w:val="left" w:leader="dot" w:pos="8424"/>
              </w:tabs>
              <w:spacing w:line="240" w:lineRule="auto"/>
              <w:rPr>
                <w:rFonts w:ascii="GHEA Mariam" w:hAnsi="GHEA Mariam" w:cs="Arial"/>
                <w:sz w:val="22"/>
                <w:szCs w:val="22"/>
                <w:lang w:val="hy-AM"/>
              </w:rPr>
            </w:pPr>
          </w:p>
        </w:tc>
        <w:tc>
          <w:tcPr>
            <w:tcW w:w="530" w:type="pct"/>
            <w:tcBorders>
              <w:bottom w:val="nil"/>
            </w:tcBorders>
          </w:tcPr>
          <w:p w14:paraId="37C6DE85" w14:textId="77777777" w:rsidR="003C47FA" w:rsidRPr="0058558E" w:rsidRDefault="003C47FA" w:rsidP="005A7C6B">
            <w:pPr>
              <w:keepLines/>
              <w:widowControl w:val="0"/>
              <w:tabs>
                <w:tab w:val="left" w:leader="dot" w:pos="8424"/>
              </w:tabs>
              <w:autoSpaceDE w:val="0"/>
              <w:autoSpaceDN w:val="0"/>
              <w:jc w:val="center"/>
              <w:rPr>
                <w:rFonts w:ascii="GHEA Mariam" w:hAnsi="GHEA Mariam" w:cs="Arial"/>
                <w:b/>
                <w:sz w:val="22"/>
                <w:szCs w:val="22"/>
                <w:lang w:val="hy-AM"/>
              </w:rPr>
            </w:pPr>
            <w:r w:rsidRPr="0058558E">
              <w:rPr>
                <w:rFonts w:ascii="GHEA Mariam" w:hAnsi="GHEA Mariam" w:cs="Arial"/>
                <w:b/>
                <w:sz w:val="22"/>
                <w:szCs w:val="22"/>
                <w:lang w:val="hy-AM"/>
              </w:rPr>
              <w:t>Պետք է բավարարի պահանջի առնվազն</w:t>
            </w:r>
          </w:p>
          <w:p w14:paraId="63537220" w14:textId="77777777" w:rsidR="003C47FA" w:rsidRPr="0058558E" w:rsidRDefault="00AB3C64" w:rsidP="005A7C6B">
            <w:pPr>
              <w:widowControl w:val="0"/>
              <w:tabs>
                <w:tab w:val="left" w:leader="dot" w:pos="8424"/>
                <w:tab w:val="left" w:pos="9356"/>
              </w:tabs>
              <w:autoSpaceDE w:val="0"/>
              <w:autoSpaceDN w:val="0"/>
              <w:jc w:val="center"/>
              <w:rPr>
                <w:rFonts w:ascii="GHEA Mariam" w:hAnsi="GHEA Mariam" w:cs="Arial"/>
                <w:b/>
                <w:sz w:val="22"/>
                <w:szCs w:val="22"/>
                <w:lang w:val="hy-AM"/>
              </w:rPr>
            </w:pPr>
            <w:r w:rsidRPr="0058558E">
              <w:rPr>
                <w:rFonts w:ascii="GHEA Mariam" w:hAnsi="GHEA Mariam" w:cs="Arial"/>
                <w:b/>
                <w:sz w:val="22"/>
                <w:szCs w:val="22"/>
                <w:lang w:val="hy-AM"/>
              </w:rPr>
              <w:t>40</w:t>
            </w:r>
            <w:r w:rsidR="003C47FA" w:rsidRPr="0058558E">
              <w:rPr>
                <w:rFonts w:ascii="GHEA Mariam" w:hAnsi="GHEA Mariam" w:cs="Arial"/>
                <w:b/>
                <w:sz w:val="22"/>
                <w:szCs w:val="22"/>
                <w:lang w:val="hy-AM"/>
              </w:rPr>
              <w:t>%-ը</w:t>
            </w:r>
          </w:p>
          <w:p w14:paraId="134E1F5A" w14:textId="77777777" w:rsidR="003C47FA" w:rsidRPr="0058558E" w:rsidRDefault="003C47FA" w:rsidP="005A7C6B">
            <w:pPr>
              <w:widowControl w:val="0"/>
              <w:tabs>
                <w:tab w:val="left" w:leader="dot" w:pos="8424"/>
                <w:tab w:val="left" w:pos="9356"/>
              </w:tabs>
              <w:autoSpaceDE w:val="0"/>
              <w:autoSpaceDN w:val="0"/>
              <w:jc w:val="center"/>
              <w:rPr>
                <w:rFonts w:ascii="GHEA Mariam" w:hAnsi="GHEA Mariam" w:cs="Arial"/>
                <w:b/>
                <w:sz w:val="22"/>
                <w:szCs w:val="22"/>
                <w:lang w:val="hy-AM"/>
              </w:rPr>
            </w:pPr>
          </w:p>
          <w:p w14:paraId="37157E7C" w14:textId="77777777" w:rsidR="00CA07DB" w:rsidRPr="0058558E" w:rsidRDefault="00AB3C64" w:rsidP="005A7C6B">
            <w:pPr>
              <w:widowControl w:val="0"/>
              <w:tabs>
                <w:tab w:val="left" w:leader="dot" w:pos="8424"/>
                <w:tab w:val="left" w:pos="9356"/>
              </w:tabs>
              <w:autoSpaceDE w:val="0"/>
              <w:autoSpaceDN w:val="0"/>
              <w:jc w:val="center"/>
              <w:rPr>
                <w:rFonts w:ascii="GHEA Mariam" w:hAnsi="GHEA Mariam" w:cs="Arial"/>
                <w:b/>
                <w:sz w:val="22"/>
                <w:szCs w:val="22"/>
              </w:rPr>
            </w:pPr>
            <w:r w:rsidRPr="0058558E">
              <w:rPr>
                <w:rFonts w:ascii="GHEA Mariam" w:hAnsi="GHEA Mariam" w:cs="Arial"/>
                <w:b/>
                <w:sz w:val="22"/>
                <w:szCs w:val="22"/>
              </w:rPr>
              <w:t>24 000 000</w:t>
            </w:r>
          </w:p>
          <w:p w14:paraId="4EA23D21" w14:textId="77777777" w:rsidR="003C47FA" w:rsidRPr="0058558E" w:rsidRDefault="003C47FA" w:rsidP="00CA07DB">
            <w:pPr>
              <w:widowControl w:val="0"/>
              <w:tabs>
                <w:tab w:val="left" w:leader="dot" w:pos="8424"/>
                <w:tab w:val="left" w:pos="9356"/>
              </w:tabs>
              <w:autoSpaceDE w:val="0"/>
              <w:autoSpaceDN w:val="0"/>
              <w:jc w:val="center"/>
              <w:rPr>
                <w:rFonts w:ascii="GHEA Mariam" w:eastAsia="Arial Unicode MS" w:hAnsi="GHEA Mariam"/>
                <w:b/>
                <w:sz w:val="22"/>
                <w:szCs w:val="22"/>
                <w:lang w:val="hy-AM"/>
              </w:rPr>
            </w:pPr>
            <w:r w:rsidRPr="0058558E">
              <w:rPr>
                <w:rFonts w:ascii="GHEA Mariam" w:hAnsi="GHEA Mariam" w:cs="Arial"/>
                <w:b/>
                <w:sz w:val="22"/>
                <w:szCs w:val="22"/>
                <w:lang w:val="hy-AM"/>
              </w:rPr>
              <w:t>ՀՀ դրամ</w:t>
            </w:r>
          </w:p>
        </w:tc>
        <w:tc>
          <w:tcPr>
            <w:tcW w:w="472" w:type="pct"/>
            <w:tcBorders>
              <w:bottom w:val="nil"/>
            </w:tcBorders>
          </w:tcPr>
          <w:p w14:paraId="410FEBE9" w14:textId="77777777" w:rsidR="005A7C6B" w:rsidRPr="0058558E" w:rsidRDefault="003C47FA" w:rsidP="00BF3FD6">
            <w:pPr>
              <w:keepLines/>
              <w:widowControl w:val="0"/>
              <w:tabs>
                <w:tab w:val="left" w:leader="dot" w:pos="8424"/>
              </w:tabs>
              <w:autoSpaceDE w:val="0"/>
              <w:autoSpaceDN w:val="0"/>
              <w:jc w:val="center"/>
              <w:rPr>
                <w:rFonts w:ascii="GHEA Mariam" w:hAnsi="GHEA Mariam" w:cs="Arial"/>
                <w:b/>
                <w:sz w:val="22"/>
                <w:szCs w:val="22"/>
                <w:lang w:val="hy-AM"/>
              </w:rPr>
            </w:pPr>
            <w:r w:rsidRPr="0058558E">
              <w:rPr>
                <w:rFonts w:ascii="GHEA Mariam" w:hAnsi="GHEA Mariam" w:cs="Arial"/>
                <w:b/>
                <w:sz w:val="22"/>
                <w:szCs w:val="22"/>
                <w:lang w:val="hy-AM"/>
              </w:rPr>
              <w:t>Պետք է բավարարի պահանջի առնվազն</w:t>
            </w:r>
          </w:p>
          <w:p w14:paraId="1ADA2A14" w14:textId="77777777" w:rsidR="003C47FA" w:rsidRPr="0058558E" w:rsidRDefault="003C47FA" w:rsidP="00BF3FD6">
            <w:pPr>
              <w:keepLines/>
              <w:widowControl w:val="0"/>
              <w:tabs>
                <w:tab w:val="left" w:leader="dot" w:pos="8424"/>
              </w:tabs>
              <w:autoSpaceDE w:val="0"/>
              <w:autoSpaceDN w:val="0"/>
              <w:jc w:val="center"/>
              <w:rPr>
                <w:rFonts w:ascii="GHEA Mariam" w:hAnsi="GHEA Mariam" w:cs="Arial"/>
                <w:b/>
                <w:sz w:val="22"/>
                <w:szCs w:val="22"/>
                <w:lang w:val="hy-AM"/>
              </w:rPr>
            </w:pPr>
            <w:r w:rsidRPr="0058558E">
              <w:rPr>
                <w:rFonts w:ascii="GHEA Mariam" w:hAnsi="GHEA Mariam" w:cs="Arial"/>
                <w:b/>
                <w:sz w:val="22"/>
                <w:szCs w:val="22"/>
                <w:lang w:val="hy-AM"/>
              </w:rPr>
              <w:t>60%-ը</w:t>
            </w:r>
          </w:p>
          <w:p w14:paraId="3E8D1257" w14:textId="77777777" w:rsidR="003C47FA" w:rsidRPr="0058558E" w:rsidRDefault="003C47FA" w:rsidP="00BF3FD6">
            <w:pPr>
              <w:keepLines/>
              <w:widowControl w:val="0"/>
              <w:tabs>
                <w:tab w:val="left" w:leader="dot" w:pos="8424"/>
              </w:tabs>
              <w:autoSpaceDE w:val="0"/>
              <w:autoSpaceDN w:val="0"/>
              <w:jc w:val="center"/>
              <w:rPr>
                <w:rFonts w:ascii="GHEA Mariam" w:hAnsi="GHEA Mariam" w:cs="Arial"/>
                <w:b/>
                <w:sz w:val="22"/>
                <w:szCs w:val="22"/>
                <w:lang w:val="hy-AM"/>
              </w:rPr>
            </w:pPr>
          </w:p>
          <w:p w14:paraId="45055B9D" w14:textId="77777777" w:rsidR="00CA07DB" w:rsidRPr="0058558E" w:rsidRDefault="00AB3C64" w:rsidP="00BF3FD6">
            <w:pPr>
              <w:keepLines/>
              <w:widowControl w:val="0"/>
              <w:tabs>
                <w:tab w:val="left" w:leader="dot" w:pos="8424"/>
              </w:tabs>
              <w:autoSpaceDE w:val="0"/>
              <w:autoSpaceDN w:val="0"/>
              <w:jc w:val="center"/>
              <w:rPr>
                <w:rFonts w:ascii="GHEA Mariam" w:hAnsi="GHEA Mariam" w:cs="Arial"/>
                <w:b/>
                <w:sz w:val="22"/>
                <w:szCs w:val="22"/>
                <w:lang w:val="hy-AM"/>
              </w:rPr>
            </w:pPr>
            <w:r w:rsidRPr="0058558E">
              <w:rPr>
                <w:rFonts w:ascii="GHEA Mariam" w:hAnsi="GHEA Mariam" w:cs="Arial"/>
                <w:b/>
                <w:sz w:val="22"/>
                <w:szCs w:val="22"/>
              </w:rPr>
              <w:t>36 000 000</w:t>
            </w:r>
            <w:r w:rsidR="00CA07DB" w:rsidRPr="0058558E">
              <w:rPr>
                <w:rFonts w:ascii="GHEA Mariam" w:hAnsi="GHEA Mariam" w:cs="Arial"/>
                <w:b/>
                <w:sz w:val="22"/>
                <w:szCs w:val="22"/>
                <w:lang w:val="hy-AM"/>
              </w:rPr>
              <w:t xml:space="preserve"> </w:t>
            </w:r>
          </w:p>
          <w:p w14:paraId="79985EDD" w14:textId="77777777" w:rsidR="003C47FA" w:rsidRPr="0058558E" w:rsidRDefault="003C47FA" w:rsidP="00BF3FD6">
            <w:pPr>
              <w:keepLines/>
              <w:widowControl w:val="0"/>
              <w:tabs>
                <w:tab w:val="left" w:leader="dot" w:pos="8424"/>
              </w:tabs>
              <w:autoSpaceDE w:val="0"/>
              <w:autoSpaceDN w:val="0"/>
              <w:jc w:val="center"/>
              <w:rPr>
                <w:rFonts w:ascii="GHEA Mariam" w:hAnsi="GHEA Mariam"/>
                <w:sz w:val="22"/>
                <w:szCs w:val="22"/>
                <w:lang w:val="hy-AM"/>
              </w:rPr>
            </w:pPr>
            <w:r w:rsidRPr="0058558E">
              <w:rPr>
                <w:rFonts w:ascii="GHEA Mariam" w:hAnsi="GHEA Mariam" w:cs="Arial"/>
                <w:b/>
                <w:sz w:val="22"/>
                <w:szCs w:val="22"/>
                <w:lang w:val="hy-AM"/>
              </w:rPr>
              <w:t>ՀՀ դրամ</w:t>
            </w:r>
          </w:p>
        </w:tc>
        <w:tc>
          <w:tcPr>
            <w:tcW w:w="1092" w:type="pct"/>
            <w:tcBorders>
              <w:bottom w:val="nil"/>
            </w:tcBorders>
          </w:tcPr>
          <w:p w14:paraId="657C3367" w14:textId="22A6D488" w:rsidR="00E5016F" w:rsidRPr="0058558E" w:rsidRDefault="00296235" w:rsidP="00E5016F">
            <w:pPr>
              <w:pStyle w:val="Style11"/>
              <w:tabs>
                <w:tab w:val="left" w:leader="dot" w:pos="8424"/>
              </w:tabs>
              <w:spacing w:line="240" w:lineRule="auto"/>
              <w:rPr>
                <w:rFonts w:ascii="GHEA Mariam" w:hAnsi="GHEA Mariam" w:cs="Arial"/>
                <w:sz w:val="22"/>
                <w:szCs w:val="22"/>
                <w:lang w:val="hy-AM"/>
              </w:rPr>
            </w:pPr>
            <w:r w:rsidRPr="0058558E">
              <w:rPr>
                <w:rFonts w:ascii="GHEA Mariam" w:hAnsi="GHEA Mariam" w:cs="Arial"/>
                <w:sz w:val="22"/>
                <w:szCs w:val="22"/>
                <w:lang w:val="hy-AM"/>
              </w:rPr>
              <w:t>Ձև</w:t>
            </w:r>
            <w:r w:rsidR="00E5016F" w:rsidRPr="0058558E">
              <w:rPr>
                <w:rFonts w:ascii="GHEA Mariam" w:hAnsi="GHEA Mariam" w:cs="Arial"/>
                <w:sz w:val="22"/>
                <w:szCs w:val="22"/>
                <w:lang w:val="hy-AM"/>
              </w:rPr>
              <w:t xml:space="preserve"> FIN – 3.1, հավելվածներով</w:t>
            </w:r>
          </w:p>
          <w:p w14:paraId="68CCDEA4" w14:textId="77777777" w:rsidR="00E5016F" w:rsidRPr="0058558E" w:rsidRDefault="00E5016F" w:rsidP="00E5016F">
            <w:pPr>
              <w:pStyle w:val="Style11"/>
              <w:tabs>
                <w:tab w:val="left" w:leader="dot" w:pos="8424"/>
              </w:tabs>
              <w:spacing w:line="240" w:lineRule="auto"/>
              <w:rPr>
                <w:rFonts w:ascii="GHEA Mariam" w:hAnsi="GHEA Mariam" w:cs="Arial"/>
                <w:sz w:val="22"/>
                <w:szCs w:val="22"/>
                <w:lang w:val="hy-AM"/>
              </w:rPr>
            </w:pPr>
          </w:p>
          <w:p w14:paraId="16862CD2" w14:textId="24730CA4" w:rsidR="00E5016F" w:rsidRPr="0058558E" w:rsidRDefault="00E5016F" w:rsidP="00E5016F">
            <w:pPr>
              <w:pStyle w:val="Style11"/>
              <w:tabs>
                <w:tab w:val="left" w:leader="dot" w:pos="8424"/>
              </w:tabs>
              <w:spacing w:line="240" w:lineRule="auto"/>
              <w:rPr>
                <w:rFonts w:ascii="GHEA Mariam" w:hAnsi="GHEA Mariam" w:cs="Arial"/>
                <w:sz w:val="22"/>
                <w:szCs w:val="22"/>
                <w:lang w:val="hy-AM"/>
              </w:rPr>
            </w:pPr>
            <w:r w:rsidRPr="0058558E">
              <w:rPr>
                <w:rFonts w:ascii="GHEA Mariam" w:hAnsi="GHEA Mariam" w:cs="Arial"/>
                <w:sz w:val="22"/>
                <w:szCs w:val="22"/>
                <w:lang w:val="hy-AM"/>
              </w:rPr>
              <w:t>Ֆինանսական աղբյուրների փաստաթղթային հիմնա-վորումներ՝ բանկային հաշվի/հաշիվների քաղվածք, հավաստում բանկից պայմանագիր կնքելու դեպքում վարկային գիծ տրամադրելու վերա-բերյալ,</w:t>
            </w:r>
            <w:r w:rsidR="007B3D9C" w:rsidRPr="0058558E">
              <w:rPr>
                <w:rFonts w:ascii="GHEA Mariam" w:hAnsi="GHEA Mariam" w:cs="Arial"/>
                <w:sz w:val="22"/>
                <w:szCs w:val="22"/>
                <w:lang w:val="hy-AM"/>
              </w:rPr>
              <w:t xml:space="preserve"> </w:t>
            </w:r>
            <w:r w:rsidRPr="0058558E">
              <w:rPr>
                <w:rFonts w:ascii="GHEA Mariam" w:hAnsi="GHEA Mariam" w:cs="Arial"/>
                <w:sz w:val="22"/>
                <w:szCs w:val="22"/>
                <w:lang w:val="hy-AM"/>
              </w:rPr>
              <w:t xml:space="preserve">տեղեկանք հայտատուից, ստորագրված ընկերության ղեկավարի և գլխավոր հաշվապահի կող-մից՝ պահանջվող գումարի իրացվելի ակտիվների առկայության վերաբերյալ, որոնք ազատ են այլ պայմանագրային պարտավորություններից, արգելանքի տակ չեն կամ առկա չեն դրանց նկատմամբ ցանկա-ցած տեսակի </w:t>
            </w:r>
            <w:r w:rsidRPr="0058558E">
              <w:rPr>
                <w:rFonts w:ascii="GHEA Mariam" w:hAnsi="GHEA Mariam" w:cs="Arial"/>
                <w:sz w:val="22"/>
                <w:szCs w:val="22"/>
                <w:lang w:val="hy-AM"/>
              </w:rPr>
              <w:lastRenderedPageBreak/>
              <w:t>իրավական բնույթի սահմանափա-կումներ և այլն։</w:t>
            </w:r>
          </w:p>
          <w:p w14:paraId="347235B4" w14:textId="4112D1C2" w:rsidR="003C47FA" w:rsidRPr="0058558E" w:rsidRDefault="00E5016F" w:rsidP="00E5016F">
            <w:pPr>
              <w:pStyle w:val="Style11"/>
              <w:tabs>
                <w:tab w:val="left" w:leader="dot" w:pos="8424"/>
              </w:tabs>
              <w:spacing w:line="240" w:lineRule="auto"/>
              <w:rPr>
                <w:rFonts w:ascii="GHEA Mariam" w:hAnsi="GHEA Mariam"/>
                <w:sz w:val="22"/>
                <w:szCs w:val="22"/>
                <w:lang w:val="hy-AM"/>
              </w:rPr>
            </w:pPr>
            <w:r w:rsidRPr="0058558E">
              <w:rPr>
                <w:rFonts w:ascii="GHEA Mariam" w:hAnsi="GHEA Mariam" w:cs="Arial"/>
                <w:sz w:val="22"/>
                <w:szCs w:val="22"/>
                <w:lang w:val="hy-AM"/>
              </w:rPr>
              <w:t>Փաստաթղթային հիմնավորումները պետք է թվագրված լինեն, սկսած</w:t>
            </w:r>
            <w:r w:rsidR="007B3D9C" w:rsidRPr="0058558E">
              <w:rPr>
                <w:rFonts w:ascii="GHEA Mariam" w:hAnsi="GHEA Mariam" w:cs="Arial"/>
                <w:sz w:val="22"/>
                <w:szCs w:val="22"/>
                <w:lang w:val="hy-AM"/>
              </w:rPr>
              <w:t xml:space="preserve"> </w:t>
            </w:r>
            <w:r w:rsidRPr="0058558E">
              <w:rPr>
                <w:rFonts w:ascii="GHEA Mariam" w:hAnsi="GHEA Mariam" w:cs="Arial"/>
                <w:sz w:val="22"/>
                <w:szCs w:val="22"/>
                <w:lang w:val="hy-AM"/>
              </w:rPr>
              <w:t>մրցույթի հայտարարման օրվանից մինչև մրցույթի բացման օրը ներառյալ:</w:t>
            </w:r>
          </w:p>
        </w:tc>
      </w:tr>
      <w:tr w:rsidR="000D107B" w:rsidRPr="0058558E" w14:paraId="6EE3515E" w14:textId="77777777" w:rsidTr="00AA3A12">
        <w:tc>
          <w:tcPr>
            <w:tcW w:w="156" w:type="pct"/>
            <w:tcBorders>
              <w:bottom w:val="nil"/>
            </w:tcBorders>
          </w:tcPr>
          <w:p w14:paraId="6936696D" w14:textId="77777777" w:rsidR="007C3856" w:rsidRPr="0058558E" w:rsidRDefault="007C3856" w:rsidP="00D50897">
            <w:pPr>
              <w:pStyle w:val="Style11"/>
              <w:tabs>
                <w:tab w:val="left" w:leader="dot" w:pos="8424"/>
              </w:tabs>
              <w:spacing w:line="240" w:lineRule="auto"/>
              <w:rPr>
                <w:rFonts w:ascii="GHEA Mariam" w:hAnsi="GHEA Mariam"/>
                <w:sz w:val="22"/>
                <w:szCs w:val="22"/>
                <w:lang w:val="hy-AM"/>
              </w:rPr>
            </w:pPr>
          </w:p>
        </w:tc>
        <w:tc>
          <w:tcPr>
            <w:tcW w:w="542" w:type="pct"/>
            <w:tcBorders>
              <w:bottom w:val="nil"/>
            </w:tcBorders>
          </w:tcPr>
          <w:p w14:paraId="67776824" w14:textId="77777777" w:rsidR="007C3856" w:rsidRPr="0058558E" w:rsidRDefault="007C3856" w:rsidP="00D50897">
            <w:pPr>
              <w:pStyle w:val="Style11"/>
              <w:tabs>
                <w:tab w:val="left" w:leader="dot" w:pos="8424"/>
              </w:tabs>
              <w:spacing w:line="240" w:lineRule="auto"/>
              <w:rPr>
                <w:rFonts w:ascii="GHEA Mariam" w:hAnsi="GHEA Mariam" w:cs="Arial"/>
                <w:b/>
                <w:sz w:val="22"/>
                <w:szCs w:val="22"/>
                <w:lang w:val="hy-AM"/>
              </w:rPr>
            </w:pPr>
          </w:p>
        </w:tc>
        <w:tc>
          <w:tcPr>
            <w:tcW w:w="1233" w:type="pct"/>
            <w:tcBorders>
              <w:bottom w:val="nil"/>
            </w:tcBorders>
          </w:tcPr>
          <w:p w14:paraId="6AE31C58" w14:textId="77777777" w:rsidR="007C3856" w:rsidRPr="0058558E" w:rsidRDefault="007C3856" w:rsidP="00D50897">
            <w:pPr>
              <w:pStyle w:val="Style11"/>
              <w:tabs>
                <w:tab w:val="left" w:leader="dot" w:pos="8424"/>
              </w:tabs>
              <w:spacing w:line="240" w:lineRule="auto"/>
              <w:rPr>
                <w:rFonts w:ascii="GHEA Mariam" w:hAnsi="GHEA Mariam"/>
                <w:sz w:val="22"/>
                <w:szCs w:val="22"/>
                <w:lang w:val="hy-AM"/>
              </w:rPr>
            </w:pPr>
            <w:r w:rsidRPr="0058558E">
              <w:rPr>
                <w:rFonts w:ascii="GHEA Mariam" w:hAnsi="GHEA Mariam" w:cs="Arial"/>
                <w:sz w:val="22"/>
                <w:szCs w:val="22"/>
                <w:lang w:val="hy-AM"/>
              </w:rPr>
              <w:t>(ii) Մրցույթի մասնակիցները պետք է նաև Պատվիրատուի համար գոհացուցիչ կերպով ցույց տան, որ ունեն բավարար ֆինանսական աղբյուրներ ներկայումս ընթացքի մեջ գտնվող աշխատանքների և ապագա պայմանագրային պարտավորությունների դրամական հոսքերի համար:</w:t>
            </w:r>
          </w:p>
        </w:tc>
        <w:tc>
          <w:tcPr>
            <w:tcW w:w="530" w:type="pct"/>
            <w:tcBorders>
              <w:bottom w:val="nil"/>
            </w:tcBorders>
          </w:tcPr>
          <w:p w14:paraId="25C3520F" w14:textId="77777777" w:rsidR="007C3856" w:rsidRPr="0058558E" w:rsidRDefault="007C3856" w:rsidP="00D50897">
            <w:pPr>
              <w:pStyle w:val="Style11"/>
              <w:tabs>
                <w:tab w:val="left" w:leader="dot" w:pos="8424"/>
              </w:tabs>
              <w:spacing w:line="240" w:lineRule="auto"/>
              <w:rPr>
                <w:rFonts w:ascii="GHEA Mariam" w:hAnsi="GHEA Mariam"/>
                <w:sz w:val="22"/>
                <w:szCs w:val="22"/>
              </w:rPr>
            </w:pPr>
            <w:proofErr w:type="spellStart"/>
            <w:r w:rsidRPr="0058558E">
              <w:rPr>
                <w:rFonts w:ascii="GHEA Mariam" w:hAnsi="GHEA Mariam" w:cs="Arial"/>
                <w:sz w:val="22"/>
                <w:szCs w:val="22"/>
              </w:rPr>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բավարարի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պահանջը</w:t>
            </w:r>
            <w:proofErr w:type="spellEnd"/>
          </w:p>
        </w:tc>
        <w:tc>
          <w:tcPr>
            <w:tcW w:w="445" w:type="pct"/>
            <w:tcBorders>
              <w:bottom w:val="nil"/>
            </w:tcBorders>
          </w:tcPr>
          <w:p w14:paraId="512FC71D" w14:textId="77777777" w:rsidR="007C3856" w:rsidRPr="0058558E" w:rsidRDefault="007C3856" w:rsidP="00D50897">
            <w:pPr>
              <w:pStyle w:val="Style11"/>
              <w:tabs>
                <w:tab w:val="left" w:leader="dot" w:pos="8424"/>
              </w:tabs>
              <w:spacing w:line="240" w:lineRule="auto"/>
              <w:rPr>
                <w:rFonts w:ascii="GHEA Mariam" w:hAnsi="GHEA Mariam"/>
                <w:sz w:val="22"/>
                <w:szCs w:val="22"/>
              </w:rPr>
            </w:pPr>
            <w:proofErr w:type="spellStart"/>
            <w:r w:rsidRPr="0058558E">
              <w:rPr>
                <w:rFonts w:ascii="GHEA Mariam" w:hAnsi="GHEA Mariam" w:cs="Arial"/>
                <w:sz w:val="22"/>
                <w:szCs w:val="22"/>
              </w:rPr>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բավարարի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պահանջը</w:t>
            </w:r>
            <w:proofErr w:type="spellEnd"/>
          </w:p>
        </w:tc>
        <w:tc>
          <w:tcPr>
            <w:tcW w:w="530" w:type="pct"/>
            <w:tcBorders>
              <w:bottom w:val="nil"/>
            </w:tcBorders>
          </w:tcPr>
          <w:p w14:paraId="30F6902F" w14:textId="77777777" w:rsidR="007C3856" w:rsidRPr="0058558E" w:rsidRDefault="007C3856" w:rsidP="00D50897">
            <w:pPr>
              <w:pStyle w:val="Style11"/>
              <w:tabs>
                <w:tab w:val="left" w:leader="dot" w:pos="8424"/>
              </w:tabs>
              <w:spacing w:line="240" w:lineRule="auto"/>
              <w:rPr>
                <w:rFonts w:ascii="GHEA Mariam" w:hAnsi="GHEA Mariam"/>
                <w:sz w:val="22"/>
                <w:szCs w:val="22"/>
              </w:rPr>
            </w:pPr>
            <w:r w:rsidRPr="0058558E">
              <w:rPr>
                <w:rFonts w:ascii="GHEA Mariam" w:hAnsi="GHEA Mariam" w:cs="Arial"/>
                <w:sz w:val="22"/>
                <w:szCs w:val="22"/>
              </w:rPr>
              <w:t>ԿԻՐԱՌԵԼԻ ՉԷ</w:t>
            </w:r>
          </w:p>
        </w:tc>
        <w:tc>
          <w:tcPr>
            <w:tcW w:w="472" w:type="pct"/>
            <w:tcBorders>
              <w:bottom w:val="nil"/>
            </w:tcBorders>
          </w:tcPr>
          <w:p w14:paraId="7E061D15" w14:textId="77777777" w:rsidR="007C3856" w:rsidRPr="0058558E" w:rsidRDefault="007C3856" w:rsidP="00D50897">
            <w:pPr>
              <w:pStyle w:val="Style11"/>
              <w:tabs>
                <w:tab w:val="left" w:leader="dot" w:pos="8424"/>
              </w:tabs>
              <w:spacing w:line="240" w:lineRule="auto"/>
              <w:rPr>
                <w:rFonts w:ascii="GHEA Mariam" w:hAnsi="GHEA Mariam"/>
                <w:sz w:val="22"/>
                <w:szCs w:val="22"/>
              </w:rPr>
            </w:pPr>
            <w:r w:rsidRPr="0058558E">
              <w:rPr>
                <w:rFonts w:ascii="GHEA Mariam" w:hAnsi="GHEA Mariam" w:cs="Arial"/>
                <w:sz w:val="22"/>
                <w:szCs w:val="22"/>
              </w:rPr>
              <w:t>ԿԻՐԱՌԵԼԻ ՉԷ</w:t>
            </w:r>
          </w:p>
        </w:tc>
        <w:tc>
          <w:tcPr>
            <w:tcW w:w="1092" w:type="pct"/>
            <w:tcBorders>
              <w:bottom w:val="nil"/>
            </w:tcBorders>
          </w:tcPr>
          <w:p w14:paraId="4B96AFCE" w14:textId="6F20946E" w:rsidR="007C3856" w:rsidRPr="0058558E" w:rsidRDefault="00296235" w:rsidP="00D50897">
            <w:pPr>
              <w:pStyle w:val="Style11"/>
              <w:tabs>
                <w:tab w:val="left" w:leader="dot" w:pos="8424"/>
              </w:tabs>
              <w:spacing w:line="240" w:lineRule="auto"/>
              <w:rPr>
                <w:rFonts w:ascii="GHEA Mariam" w:hAnsi="GHEA Mariam"/>
                <w:sz w:val="22"/>
                <w:szCs w:val="22"/>
              </w:rPr>
            </w:pPr>
            <w:proofErr w:type="spellStart"/>
            <w:r w:rsidRPr="0058558E">
              <w:rPr>
                <w:rFonts w:ascii="GHEA Mariam" w:hAnsi="GHEA Mariam" w:cs="Arial"/>
                <w:sz w:val="22"/>
                <w:szCs w:val="22"/>
              </w:rPr>
              <w:t>Ձև</w:t>
            </w:r>
            <w:proofErr w:type="spellEnd"/>
            <w:r w:rsidR="007C3856" w:rsidRPr="0058558E">
              <w:rPr>
                <w:rFonts w:ascii="GHEA Mariam" w:hAnsi="GHEA Mariam" w:cs="Arial"/>
                <w:sz w:val="22"/>
                <w:szCs w:val="22"/>
              </w:rPr>
              <w:t xml:space="preserve"> FIN – 3.1, </w:t>
            </w:r>
            <w:proofErr w:type="spellStart"/>
            <w:r w:rsidR="007C3856" w:rsidRPr="0058558E">
              <w:rPr>
                <w:rFonts w:ascii="GHEA Mariam" w:hAnsi="GHEA Mariam" w:cs="Arial"/>
                <w:sz w:val="22"/>
                <w:szCs w:val="22"/>
              </w:rPr>
              <w:t>հավելվածներով</w:t>
            </w:r>
            <w:proofErr w:type="spellEnd"/>
          </w:p>
        </w:tc>
      </w:tr>
      <w:tr w:rsidR="000D107B" w:rsidRPr="0058558E" w14:paraId="62F27782" w14:textId="77777777" w:rsidTr="00AA3A12">
        <w:tc>
          <w:tcPr>
            <w:tcW w:w="156" w:type="pct"/>
            <w:tcBorders>
              <w:bottom w:val="nil"/>
            </w:tcBorders>
          </w:tcPr>
          <w:p w14:paraId="21B573B1" w14:textId="77777777" w:rsidR="007C3856" w:rsidRPr="0058558E" w:rsidRDefault="007C3856" w:rsidP="00D50897">
            <w:pPr>
              <w:pStyle w:val="Style11"/>
              <w:tabs>
                <w:tab w:val="left" w:leader="dot" w:pos="8424"/>
              </w:tabs>
              <w:spacing w:line="240" w:lineRule="auto"/>
              <w:rPr>
                <w:rFonts w:ascii="GHEA Mariam" w:hAnsi="GHEA Mariam"/>
                <w:sz w:val="22"/>
                <w:szCs w:val="22"/>
              </w:rPr>
            </w:pPr>
          </w:p>
        </w:tc>
        <w:tc>
          <w:tcPr>
            <w:tcW w:w="542" w:type="pct"/>
            <w:tcBorders>
              <w:bottom w:val="nil"/>
            </w:tcBorders>
          </w:tcPr>
          <w:p w14:paraId="4924208C" w14:textId="77777777" w:rsidR="007C3856" w:rsidRPr="0058558E" w:rsidRDefault="007C3856" w:rsidP="00D50897">
            <w:pPr>
              <w:pStyle w:val="Style11"/>
              <w:tabs>
                <w:tab w:val="left" w:leader="dot" w:pos="8424"/>
              </w:tabs>
              <w:spacing w:line="240" w:lineRule="auto"/>
              <w:rPr>
                <w:rFonts w:ascii="GHEA Mariam" w:hAnsi="GHEA Mariam" w:cs="Arial"/>
                <w:b/>
                <w:sz w:val="22"/>
                <w:szCs w:val="22"/>
              </w:rPr>
            </w:pPr>
          </w:p>
        </w:tc>
        <w:tc>
          <w:tcPr>
            <w:tcW w:w="1233" w:type="pct"/>
            <w:tcBorders>
              <w:bottom w:val="nil"/>
            </w:tcBorders>
          </w:tcPr>
          <w:p w14:paraId="0A016D22" w14:textId="22006868" w:rsidR="007C3856" w:rsidRPr="0058558E" w:rsidRDefault="007C3856" w:rsidP="00E5016F">
            <w:pPr>
              <w:keepNext/>
              <w:keepLines/>
              <w:tabs>
                <w:tab w:val="left" w:pos="-1440"/>
                <w:tab w:val="left" w:pos="-720"/>
                <w:tab w:val="num" w:pos="1624"/>
              </w:tabs>
              <w:suppressAutoHyphens/>
              <w:ind w:left="37" w:hanging="15"/>
              <w:jc w:val="both"/>
              <w:rPr>
                <w:rFonts w:ascii="GHEA Mariam" w:hAnsi="GHEA Mariam" w:cs="Arial"/>
                <w:sz w:val="22"/>
                <w:szCs w:val="22"/>
              </w:rPr>
            </w:pPr>
            <w:r w:rsidRPr="0058558E">
              <w:rPr>
                <w:rFonts w:ascii="GHEA Mariam" w:hAnsi="GHEA Mariam" w:cs="Arial"/>
                <w:sz w:val="22"/>
                <w:szCs w:val="22"/>
              </w:rPr>
              <w:t xml:space="preserve"> (iii) </w:t>
            </w:r>
            <w:proofErr w:type="spellStart"/>
            <w:r w:rsidRPr="0058558E">
              <w:rPr>
                <w:rFonts w:ascii="GHEA Mariam" w:hAnsi="GHEA Mariam" w:cs="Arial"/>
                <w:sz w:val="22"/>
                <w:szCs w:val="22"/>
              </w:rPr>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ներկայացվեն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աուդիտ</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անցած</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ֆինանսական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վիճակի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մասին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հաշվետվություններ</w:t>
            </w:r>
            <w:proofErr w:type="spellEnd"/>
            <w:r w:rsidRPr="0058558E">
              <w:rPr>
                <w:rFonts w:ascii="GHEA Mariam" w:hAnsi="GHEA Mariam" w:cs="Arial"/>
                <w:sz w:val="22"/>
                <w:szCs w:val="22"/>
              </w:rPr>
              <w:t xml:space="preserve"> </w:t>
            </w:r>
            <w:r w:rsidRPr="0058558E">
              <w:rPr>
                <w:rFonts w:ascii="GHEA Mariam" w:hAnsi="GHEA Mariam" w:cs="Arial"/>
                <w:sz w:val="22"/>
                <w:szCs w:val="22"/>
                <w:lang w:val="hy-AM"/>
              </w:rPr>
              <w:t xml:space="preserve">վերջին </w:t>
            </w:r>
            <w:r w:rsidRPr="0058558E">
              <w:rPr>
                <w:rFonts w:ascii="GHEA Mariam" w:hAnsi="GHEA Mariam" w:cs="Arial"/>
                <w:b/>
                <w:sz w:val="22"/>
                <w:szCs w:val="22"/>
                <w:lang w:val="hy-AM"/>
              </w:rPr>
              <w:t>3 (երեք) (</w:t>
            </w:r>
            <w:r w:rsidR="00623A4F" w:rsidRPr="0058558E">
              <w:rPr>
                <w:rFonts w:ascii="GHEA Mariam" w:hAnsi="GHEA Mariam" w:cs="Arial"/>
                <w:b/>
                <w:sz w:val="22"/>
                <w:szCs w:val="22"/>
                <w:lang w:val="hy-AM"/>
              </w:rPr>
              <w:t>20</w:t>
            </w:r>
            <w:r w:rsidR="009C0512" w:rsidRPr="0058558E">
              <w:rPr>
                <w:rFonts w:ascii="GHEA Mariam" w:hAnsi="GHEA Mariam" w:cs="Arial"/>
                <w:b/>
                <w:sz w:val="22"/>
                <w:szCs w:val="22"/>
                <w:lang w:val="hy-AM"/>
              </w:rPr>
              <w:t>2</w:t>
            </w:r>
            <w:r w:rsidR="00492FF9" w:rsidRPr="0058558E">
              <w:rPr>
                <w:rFonts w:ascii="GHEA Mariam" w:hAnsi="GHEA Mariam" w:cs="Arial"/>
                <w:b/>
                <w:sz w:val="22"/>
                <w:szCs w:val="22"/>
                <w:lang w:val="hy-AM"/>
              </w:rPr>
              <w:t>3</w:t>
            </w:r>
            <w:r w:rsidRPr="0058558E">
              <w:rPr>
                <w:rFonts w:ascii="GHEA Mariam" w:hAnsi="GHEA Mariam" w:cs="Arial"/>
                <w:b/>
                <w:sz w:val="22"/>
                <w:szCs w:val="22"/>
                <w:lang w:val="hy-AM"/>
              </w:rPr>
              <w:t>թ-</w:t>
            </w:r>
            <w:r w:rsidR="00623A4F" w:rsidRPr="0058558E">
              <w:rPr>
                <w:rFonts w:ascii="GHEA Mariam" w:hAnsi="GHEA Mariam" w:cs="Arial"/>
                <w:b/>
                <w:sz w:val="22"/>
                <w:szCs w:val="22"/>
                <w:lang w:val="hy-AM"/>
              </w:rPr>
              <w:t>20</w:t>
            </w:r>
            <w:r w:rsidR="009C0512" w:rsidRPr="0058558E">
              <w:rPr>
                <w:rFonts w:ascii="GHEA Mariam" w:hAnsi="GHEA Mariam" w:cs="Arial"/>
                <w:b/>
                <w:sz w:val="22"/>
                <w:szCs w:val="22"/>
                <w:lang w:val="hy-AM"/>
              </w:rPr>
              <w:t>2</w:t>
            </w:r>
            <w:r w:rsidR="00492FF9" w:rsidRPr="0058558E">
              <w:rPr>
                <w:rFonts w:ascii="GHEA Mariam" w:hAnsi="GHEA Mariam" w:cs="Arial"/>
                <w:b/>
                <w:sz w:val="22"/>
                <w:szCs w:val="22"/>
                <w:lang w:val="hy-AM"/>
              </w:rPr>
              <w:t>5</w:t>
            </w:r>
            <w:r w:rsidRPr="0058558E">
              <w:rPr>
                <w:rFonts w:ascii="GHEA Mariam" w:hAnsi="GHEA Mariam" w:cs="Arial"/>
                <w:b/>
                <w:sz w:val="22"/>
                <w:szCs w:val="22"/>
                <w:lang w:val="hy-AM"/>
              </w:rPr>
              <w:t>թ) տարիների համար,</w:t>
            </w:r>
            <w:r w:rsidRPr="0058558E">
              <w:rPr>
                <w:rFonts w:ascii="GHEA Mariam" w:hAnsi="GHEA Mariam" w:cs="Arial"/>
                <w:sz w:val="22"/>
                <w:szCs w:val="22"/>
              </w:rPr>
              <w:t xml:space="preserve"> </w:t>
            </w:r>
            <w:proofErr w:type="spellStart"/>
            <w:r w:rsidRPr="0058558E">
              <w:rPr>
                <w:rFonts w:ascii="GHEA Mariam" w:hAnsi="GHEA Mariam" w:cs="Arial"/>
                <w:sz w:val="22"/>
                <w:szCs w:val="22"/>
              </w:rPr>
              <w:t>կամ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եթե</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չեն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պահանջվում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Մրցույթի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մասնակցի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երկրի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օրենքներով</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Պատվիրատուի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համար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ընդունելի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այլ</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ֆինանսական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հաշվետվություններ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որոնք</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ցույց</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տան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Մրցույթի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մասնակցի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ֆինանսական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վիճակի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հուսալիությունը</w:t>
            </w:r>
            <w:proofErr w:type="spellEnd"/>
            <w:r w:rsidRPr="0058558E">
              <w:rPr>
                <w:rFonts w:ascii="GHEA Mariam" w:hAnsi="GHEA Mariam" w:cs="Arial"/>
                <w:sz w:val="22"/>
                <w:szCs w:val="22"/>
              </w:rPr>
              <w:t xml:space="preserve"> և </w:t>
            </w:r>
            <w:proofErr w:type="spellStart"/>
            <w:r w:rsidRPr="0058558E">
              <w:rPr>
                <w:rFonts w:ascii="GHEA Mariam" w:hAnsi="GHEA Mariam" w:cs="Arial"/>
                <w:sz w:val="22"/>
                <w:szCs w:val="22"/>
              </w:rPr>
              <w:t>նրա</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ակնկալվող</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երկարաժամկետ</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շահութաբերությունը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Այսինքն</w:t>
            </w:r>
            <w:proofErr w:type="spellEnd"/>
            <w:r w:rsidRPr="0058558E">
              <w:rPr>
                <w:rFonts w:ascii="GHEA Mariam" w:hAnsi="GHEA Mariam" w:cs="Arial"/>
                <w:sz w:val="22"/>
                <w:szCs w:val="22"/>
              </w:rPr>
              <w:t>՝</w:t>
            </w:r>
            <w:r w:rsidRPr="0058558E">
              <w:rPr>
                <w:rFonts w:ascii="GHEA Mariam" w:hAnsi="GHEA Mariam" w:cs="Arial"/>
                <w:sz w:val="22"/>
                <w:szCs w:val="22"/>
                <w:lang w:val="hy-AM"/>
              </w:rPr>
              <w:t xml:space="preserve"> </w:t>
            </w:r>
            <w:proofErr w:type="spellStart"/>
            <w:r w:rsidR="00583E47" w:rsidRPr="0058558E">
              <w:rPr>
                <w:rFonts w:ascii="GHEA Mariam" w:hAnsi="GHEA Mariam" w:cs="Arial"/>
                <w:sz w:val="22"/>
                <w:szCs w:val="22"/>
              </w:rPr>
              <w:t>վերջին</w:t>
            </w:r>
            <w:proofErr w:type="spellEnd"/>
            <w:r w:rsidR="00583E47" w:rsidRPr="0058558E">
              <w:rPr>
                <w:rFonts w:ascii="GHEA Mariam" w:hAnsi="GHEA Mariam" w:cs="Arial"/>
                <w:sz w:val="22"/>
                <w:szCs w:val="22"/>
              </w:rPr>
              <w:t xml:space="preserve"> </w:t>
            </w:r>
            <w:proofErr w:type="spellStart"/>
            <w:r w:rsidR="00583E47" w:rsidRPr="0058558E">
              <w:rPr>
                <w:rFonts w:ascii="GHEA Mariam" w:hAnsi="GHEA Mariam" w:cs="Arial"/>
                <w:sz w:val="22"/>
                <w:szCs w:val="22"/>
              </w:rPr>
              <w:t>երեք</w:t>
            </w:r>
            <w:proofErr w:type="spellEnd"/>
            <w:r w:rsidR="00583E47" w:rsidRPr="0058558E">
              <w:rPr>
                <w:rFonts w:ascii="GHEA Mariam" w:hAnsi="GHEA Mariam" w:cs="Arial"/>
                <w:sz w:val="22"/>
                <w:szCs w:val="22"/>
              </w:rPr>
              <w:t xml:space="preserve"> </w:t>
            </w:r>
            <w:proofErr w:type="spellStart"/>
            <w:r w:rsidR="00583E47" w:rsidRPr="0058558E">
              <w:rPr>
                <w:rFonts w:ascii="GHEA Mariam" w:hAnsi="GHEA Mariam" w:cs="Arial"/>
                <w:sz w:val="22"/>
                <w:szCs w:val="22"/>
              </w:rPr>
              <w:t>տարիների</w:t>
            </w:r>
            <w:proofErr w:type="spellEnd"/>
            <w:r w:rsidR="00583E47" w:rsidRPr="0058558E">
              <w:rPr>
                <w:rFonts w:ascii="GHEA Mariam" w:hAnsi="GHEA Mariam" w:cs="Arial"/>
                <w:sz w:val="22"/>
                <w:szCs w:val="22"/>
              </w:rPr>
              <w:t xml:space="preserve"> </w:t>
            </w:r>
            <w:proofErr w:type="spellStart"/>
            <w:r w:rsidR="00583E47" w:rsidRPr="0058558E">
              <w:rPr>
                <w:rFonts w:ascii="GHEA Mariam" w:hAnsi="GHEA Mariam" w:cs="Arial"/>
                <w:sz w:val="22"/>
                <w:szCs w:val="22"/>
              </w:rPr>
              <w:t>համար</w:t>
            </w:r>
            <w:proofErr w:type="spellEnd"/>
            <w:r w:rsidR="00583E47" w:rsidRPr="0058558E">
              <w:rPr>
                <w:rFonts w:ascii="GHEA Mariam" w:hAnsi="GHEA Mariam" w:cs="Arial"/>
                <w:sz w:val="22"/>
                <w:szCs w:val="22"/>
              </w:rPr>
              <w:t xml:space="preserve"> /</w:t>
            </w:r>
            <w:r w:rsidR="00623A4F" w:rsidRPr="0058558E">
              <w:rPr>
                <w:rFonts w:ascii="GHEA Mariam" w:hAnsi="GHEA Mariam" w:cs="Arial"/>
                <w:sz w:val="22"/>
                <w:szCs w:val="22"/>
              </w:rPr>
              <w:t>20</w:t>
            </w:r>
            <w:r w:rsidR="00117743" w:rsidRPr="0058558E">
              <w:rPr>
                <w:rFonts w:ascii="GHEA Mariam" w:hAnsi="GHEA Mariam" w:cs="Arial"/>
                <w:sz w:val="22"/>
                <w:szCs w:val="22"/>
                <w:lang w:val="hy-AM"/>
              </w:rPr>
              <w:t>2</w:t>
            </w:r>
            <w:r w:rsidR="00921675" w:rsidRPr="0058558E">
              <w:rPr>
                <w:rFonts w:ascii="GHEA Mariam" w:hAnsi="GHEA Mariam" w:cs="Arial"/>
                <w:sz w:val="22"/>
                <w:szCs w:val="22"/>
                <w:lang w:val="hy-AM"/>
              </w:rPr>
              <w:t>3</w:t>
            </w:r>
            <w:r w:rsidR="00583E47" w:rsidRPr="0058558E">
              <w:rPr>
                <w:rFonts w:ascii="GHEA Mariam" w:hAnsi="GHEA Mariam" w:cs="Arial"/>
                <w:sz w:val="22"/>
                <w:szCs w:val="22"/>
              </w:rPr>
              <w:t>թ.-</w:t>
            </w:r>
            <w:r w:rsidR="00623A4F" w:rsidRPr="0058558E">
              <w:rPr>
                <w:rFonts w:ascii="GHEA Mariam" w:hAnsi="GHEA Mariam" w:cs="Arial"/>
                <w:sz w:val="22"/>
                <w:szCs w:val="22"/>
              </w:rPr>
              <w:t>202</w:t>
            </w:r>
            <w:r w:rsidR="00921675" w:rsidRPr="0058558E">
              <w:rPr>
                <w:rFonts w:ascii="GHEA Mariam" w:hAnsi="GHEA Mariam" w:cs="Arial"/>
                <w:sz w:val="22"/>
                <w:szCs w:val="22"/>
              </w:rPr>
              <w:t>5</w:t>
            </w:r>
            <w:r w:rsidRPr="0058558E">
              <w:rPr>
                <w:rFonts w:ascii="GHEA Mariam" w:hAnsi="GHEA Mariam" w:cs="Arial"/>
                <w:sz w:val="22"/>
                <w:szCs w:val="22"/>
              </w:rPr>
              <w:t xml:space="preserve">թ./ </w:t>
            </w:r>
            <w:proofErr w:type="spellStart"/>
            <w:r w:rsidRPr="0058558E">
              <w:rPr>
                <w:rFonts w:ascii="GHEA Mariam" w:hAnsi="GHEA Mariam" w:cs="Arial"/>
                <w:sz w:val="22"/>
                <w:szCs w:val="22"/>
              </w:rPr>
              <w:t>ֆինանսական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վիճակի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վերաբերյալ</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հաշվետ</w:t>
            </w:r>
            <w:r w:rsidRPr="0058558E">
              <w:rPr>
                <w:rFonts w:ascii="GHEA Mariam" w:hAnsi="GHEA Mariam" w:cs="Arial"/>
                <w:sz w:val="22"/>
                <w:szCs w:val="22"/>
              </w:rPr>
              <w:softHyphen/>
              <w:t>վություններ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ինչպիսիք</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են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շահութահարկի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կամ</w:t>
            </w:r>
            <w:proofErr w:type="spellEnd"/>
            <w:r w:rsidRPr="0058558E">
              <w:rPr>
                <w:rFonts w:ascii="GHEA Mariam" w:hAnsi="GHEA Mariam" w:cs="Arial"/>
                <w:sz w:val="22"/>
                <w:szCs w:val="22"/>
              </w:rPr>
              <w:t xml:space="preserve"> ԱԱՀ-ի </w:t>
            </w:r>
            <w:proofErr w:type="spellStart"/>
            <w:r w:rsidRPr="0058558E">
              <w:rPr>
                <w:rFonts w:ascii="GHEA Mariam" w:hAnsi="GHEA Mariam" w:cs="Arial"/>
                <w:sz w:val="22"/>
                <w:szCs w:val="22"/>
              </w:rPr>
              <w:t>հաշվարկի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հաշվետվությունները</w:t>
            </w:r>
            <w:proofErr w:type="spellEnd"/>
            <w:r w:rsidRPr="0058558E">
              <w:rPr>
                <w:rFonts w:ascii="GHEA Mariam" w:hAnsi="GHEA Mariam" w:cs="Arial"/>
                <w:sz w:val="22"/>
                <w:szCs w:val="22"/>
              </w:rPr>
              <w:t xml:space="preserve">, և </w:t>
            </w:r>
            <w:proofErr w:type="spellStart"/>
            <w:r w:rsidRPr="0058558E">
              <w:rPr>
                <w:rFonts w:ascii="GHEA Mariam" w:hAnsi="GHEA Mariam" w:cs="Arial"/>
                <w:sz w:val="22"/>
                <w:szCs w:val="22"/>
              </w:rPr>
              <w:t>այլն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Տեղեկանք</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ապառքների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վերաբերյալ</w:t>
            </w:r>
            <w:proofErr w:type="spellEnd"/>
            <w:r w:rsidRPr="0058558E">
              <w:rPr>
                <w:rFonts w:ascii="GHEA Mariam" w:hAnsi="GHEA Mariam" w:cs="Arial"/>
                <w:sz w:val="22"/>
                <w:szCs w:val="22"/>
              </w:rPr>
              <w:t xml:space="preserve"> ՀՀ</w:t>
            </w:r>
            <w:r w:rsidR="007B3D9C" w:rsidRPr="0058558E">
              <w:rPr>
                <w:rFonts w:ascii="GHEA Mariam" w:hAnsi="GHEA Mariam" w:cs="Arial"/>
                <w:sz w:val="22"/>
                <w:szCs w:val="22"/>
              </w:rPr>
              <w:t xml:space="preserve"> </w:t>
            </w:r>
            <w:r w:rsidRPr="0058558E">
              <w:rPr>
                <w:rFonts w:ascii="GHEA Mariam" w:hAnsi="GHEA Mariam" w:cs="Arial"/>
                <w:sz w:val="22"/>
                <w:szCs w:val="22"/>
              </w:rPr>
              <w:t>ՊԵԿ-</w:t>
            </w:r>
            <w:proofErr w:type="spellStart"/>
            <w:r w:rsidRPr="0058558E">
              <w:rPr>
                <w:rFonts w:ascii="GHEA Mariam" w:hAnsi="GHEA Mariam" w:cs="Arial"/>
                <w:sz w:val="22"/>
                <w:szCs w:val="22"/>
              </w:rPr>
              <w:t>ից</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տրված</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Հայտի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ներկայացման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օրվանից</w:t>
            </w:r>
            <w:proofErr w:type="spellEnd"/>
            <w:r w:rsidRPr="0058558E">
              <w:rPr>
                <w:rFonts w:ascii="GHEA Mariam" w:hAnsi="GHEA Mariam" w:cs="Arial"/>
                <w:sz w:val="22"/>
                <w:szCs w:val="22"/>
              </w:rPr>
              <w:t xml:space="preserve"> </w:t>
            </w:r>
            <w:r w:rsidR="00411C96" w:rsidRPr="0058558E">
              <w:rPr>
                <w:rFonts w:ascii="GHEA Mariam" w:hAnsi="GHEA Mariam" w:cs="Arial"/>
                <w:b/>
                <w:sz w:val="22"/>
                <w:szCs w:val="22"/>
                <w:lang w:val="hy-AM"/>
              </w:rPr>
              <w:t>7</w:t>
            </w:r>
            <w:r w:rsidRPr="0058558E">
              <w:rPr>
                <w:rFonts w:ascii="GHEA Mariam" w:hAnsi="GHEA Mariam" w:cs="Arial"/>
                <w:sz w:val="22"/>
                <w:szCs w:val="22"/>
              </w:rPr>
              <w:t xml:space="preserve"> </w:t>
            </w:r>
            <w:proofErr w:type="spellStart"/>
            <w:r w:rsidRPr="0058558E">
              <w:rPr>
                <w:rFonts w:ascii="GHEA Mariam" w:hAnsi="GHEA Mariam" w:cs="Arial"/>
                <w:sz w:val="22"/>
                <w:szCs w:val="22"/>
              </w:rPr>
              <w:t>օր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առաջ</w:t>
            </w:r>
            <w:proofErr w:type="spellEnd"/>
            <w:r w:rsidRPr="0058558E">
              <w:rPr>
                <w:rFonts w:ascii="GHEA Mariam" w:hAnsi="GHEA Mariam" w:cs="Arial"/>
                <w:sz w:val="22"/>
                <w:szCs w:val="22"/>
              </w:rPr>
              <w:t>:</w:t>
            </w:r>
          </w:p>
        </w:tc>
        <w:tc>
          <w:tcPr>
            <w:tcW w:w="530" w:type="pct"/>
            <w:tcBorders>
              <w:bottom w:val="nil"/>
            </w:tcBorders>
          </w:tcPr>
          <w:p w14:paraId="73C475C2" w14:textId="77777777" w:rsidR="007C3856" w:rsidRPr="0058558E" w:rsidRDefault="007C3856" w:rsidP="00D50897">
            <w:pPr>
              <w:pStyle w:val="Style11"/>
              <w:tabs>
                <w:tab w:val="left" w:leader="dot" w:pos="8424"/>
              </w:tabs>
              <w:spacing w:line="240" w:lineRule="auto"/>
              <w:rPr>
                <w:rFonts w:ascii="GHEA Mariam" w:hAnsi="GHEA Mariam"/>
                <w:sz w:val="22"/>
                <w:szCs w:val="22"/>
              </w:rPr>
            </w:pPr>
            <w:proofErr w:type="spellStart"/>
            <w:r w:rsidRPr="0058558E">
              <w:rPr>
                <w:rFonts w:ascii="GHEA Mariam" w:hAnsi="GHEA Mariam" w:cs="Arial"/>
                <w:sz w:val="22"/>
                <w:szCs w:val="22"/>
              </w:rPr>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բավարարի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պահանջը</w:t>
            </w:r>
            <w:proofErr w:type="spellEnd"/>
          </w:p>
        </w:tc>
        <w:tc>
          <w:tcPr>
            <w:tcW w:w="445" w:type="pct"/>
            <w:tcBorders>
              <w:bottom w:val="nil"/>
            </w:tcBorders>
          </w:tcPr>
          <w:p w14:paraId="52E68D76" w14:textId="77777777" w:rsidR="007C3856" w:rsidRPr="0058558E" w:rsidRDefault="007C3856" w:rsidP="00D50897">
            <w:pPr>
              <w:pStyle w:val="Style11"/>
              <w:tabs>
                <w:tab w:val="left" w:leader="dot" w:pos="8424"/>
              </w:tabs>
              <w:spacing w:line="240" w:lineRule="auto"/>
              <w:rPr>
                <w:rFonts w:ascii="GHEA Mariam" w:hAnsi="GHEA Mariam"/>
                <w:sz w:val="22"/>
                <w:szCs w:val="22"/>
              </w:rPr>
            </w:pPr>
            <w:r w:rsidRPr="0058558E">
              <w:rPr>
                <w:rFonts w:ascii="GHEA Mariam" w:hAnsi="GHEA Mariam" w:cs="Arial"/>
                <w:sz w:val="22"/>
                <w:szCs w:val="22"/>
              </w:rPr>
              <w:t>ԿԻՐԱՌԵԼԻ ՉԷ</w:t>
            </w:r>
          </w:p>
        </w:tc>
        <w:tc>
          <w:tcPr>
            <w:tcW w:w="530" w:type="pct"/>
            <w:tcBorders>
              <w:bottom w:val="nil"/>
            </w:tcBorders>
          </w:tcPr>
          <w:p w14:paraId="71CDB69D" w14:textId="77777777" w:rsidR="007C3856" w:rsidRPr="0058558E" w:rsidRDefault="007C3856" w:rsidP="00D50897">
            <w:pPr>
              <w:pStyle w:val="Style11"/>
              <w:tabs>
                <w:tab w:val="left" w:leader="dot" w:pos="8424"/>
              </w:tabs>
              <w:spacing w:line="240" w:lineRule="auto"/>
              <w:rPr>
                <w:rFonts w:ascii="GHEA Mariam" w:hAnsi="GHEA Mariam"/>
                <w:sz w:val="22"/>
                <w:szCs w:val="22"/>
              </w:rPr>
            </w:pPr>
            <w:proofErr w:type="spellStart"/>
            <w:r w:rsidRPr="0058558E">
              <w:rPr>
                <w:rFonts w:ascii="GHEA Mariam" w:hAnsi="GHEA Mariam" w:cs="Arial"/>
                <w:sz w:val="22"/>
                <w:szCs w:val="22"/>
              </w:rPr>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բավարարի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պահանջը</w:t>
            </w:r>
            <w:proofErr w:type="spellEnd"/>
          </w:p>
        </w:tc>
        <w:tc>
          <w:tcPr>
            <w:tcW w:w="472" w:type="pct"/>
            <w:tcBorders>
              <w:bottom w:val="nil"/>
            </w:tcBorders>
          </w:tcPr>
          <w:p w14:paraId="7BE3A190" w14:textId="77777777" w:rsidR="007C3856" w:rsidRPr="0058558E" w:rsidRDefault="007C3856" w:rsidP="00D50897">
            <w:pPr>
              <w:pStyle w:val="Style11"/>
              <w:tabs>
                <w:tab w:val="left" w:leader="dot" w:pos="8424"/>
              </w:tabs>
              <w:spacing w:line="240" w:lineRule="auto"/>
              <w:rPr>
                <w:rFonts w:ascii="GHEA Mariam" w:hAnsi="GHEA Mariam"/>
                <w:sz w:val="22"/>
                <w:szCs w:val="22"/>
              </w:rPr>
            </w:pPr>
            <w:r w:rsidRPr="0058558E">
              <w:rPr>
                <w:rFonts w:ascii="GHEA Mariam" w:hAnsi="GHEA Mariam" w:cs="Arial"/>
                <w:sz w:val="22"/>
                <w:szCs w:val="22"/>
              </w:rPr>
              <w:t>ԿԻՐԱՌԵԼԻ ՉԷ</w:t>
            </w:r>
          </w:p>
        </w:tc>
        <w:tc>
          <w:tcPr>
            <w:tcW w:w="1092" w:type="pct"/>
            <w:tcBorders>
              <w:bottom w:val="nil"/>
            </w:tcBorders>
          </w:tcPr>
          <w:p w14:paraId="66BA0D51" w14:textId="0B438876" w:rsidR="007C3856" w:rsidRPr="0058558E" w:rsidRDefault="00296235" w:rsidP="00D50897">
            <w:pPr>
              <w:pStyle w:val="Style11"/>
              <w:tabs>
                <w:tab w:val="left" w:leader="dot" w:pos="8424"/>
              </w:tabs>
              <w:spacing w:line="240" w:lineRule="auto"/>
              <w:rPr>
                <w:rFonts w:ascii="GHEA Mariam" w:hAnsi="GHEA Mariam" w:cs="Arial"/>
                <w:sz w:val="22"/>
                <w:szCs w:val="22"/>
              </w:rPr>
            </w:pPr>
            <w:proofErr w:type="spellStart"/>
            <w:r w:rsidRPr="0058558E">
              <w:rPr>
                <w:rFonts w:ascii="GHEA Mariam" w:hAnsi="GHEA Mariam" w:cs="Arial"/>
                <w:sz w:val="22"/>
                <w:szCs w:val="22"/>
              </w:rPr>
              <w:t>Ձև</w:t>
            </w:r>
            <w:proofErr w:type="spellEnd"/>
            <w:r w:rsidR="007C3856" w:rsidRPr="0058558E">
              <w:rPr>
                <w:rFonts w:ascii="GHEA Mariam" w:hAnsi="GHEA Mariam" w:cs="Arial"/>
                <w:sz w:val="22"/>
                <w:szCs w:val="22"/>
              </w:rPr>
              <w:t xml:space="preserve"> FIN – 3.1, </w:t>
            </w:r>
            <w:proofErr w:type="spellStart"/>
            <w:r w:rsidR="007C3856" w:rsidRPr="0058558E">
              <w:rPr>
                <w:rFonts w:ascii="GHEA Mariam" w:hAnsi="GHEA Mariam" w:cs="Arial"/>
                <w:sz w:val="22"/>
                <w:szCs w:val="22"/>
              </w:rPr>
              <w:t>հավելվածներով</w:t>
            </w:r>
            <w:proofErr w:type="spellEnd"/>
          </w:p>
          <w:p w14:paraId="0A9DCDF2" w14:textId="0A05DFB0" w:rsidR="00E5016F" w:rsidRPr="0058558E" w:rsidRDefault="00E5016F" w:rsidP="00D50897">
            <w:pPr>
              <w:pStyle w:val="Style11"/>
              <w:tabs>
                <w:tab w:val="left" w:leader="dot" w:pos="8424"/>
              </w:tabs>
              <w:spacing w:line="240" w:lineRule="auto"/>
              <w:rPr>
                <w:rFonts w:ascii="GHEA Mariam" w:hAnsi="GHEA Mariam"/>
                <w:sz w:val="22"/>
                <w:szCs w:val="22"/>
              </w:rPr>
            </w:pPr>
            <w:r w:rsidRPr="0058558E">
              <w:rPr>
                <w:rFonts w:ascii="GHEA Mariam" w:hAnsi="GHEA Mariam"/>
                <w:sz w:val="22"/>
                <w:szCs w:val="22"/>
              </w:rPr>
              <w:t xml:space="preserve">ՀՀ </w:t>
            </w:r>
            <w:proofErr w:type="spellStart"/>
            <w:r w:rsidRPr="0058558E">
              <w:rPr>
                <w:rFonts w:ascii="GHEA Mariam" w:hAnsi="GHEA Mariam"/>
                <w:sz w:val="22"/>
                <w:szCs w:val="22"/>
              </w:rPr>
              <w:t>օրենսդրության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պահանջի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դեպքում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Անկախ</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Աուդիտի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հաշվետվություն-ները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ամբողջական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կից</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ծանոթագրություններով</w:t>
            </w:r>
            <w:proofErr w:type="spellEnd"/>
            <w:r w:rsidRPr="0058558E">
              <w:rPr>
                <w:rFonts w:ascii="GHEA Mariam" w:hAnsi="GHEA Mariam"/>
                <w:sz w:val="22"/>
                <w:szCs w:val="22"/>
              </w:rPr>
              <w:t xml:space="preserve">) և </w:t>
            </w:r>
            <w:proofErr w:type="spellStart"/>
            <w:r w:rsidRPr="0058558E">
              <w:rPr>
                <w:rFonts w:ascii="GHEA Mariam" w:hAnsi="GHEA Mariam"/>
                <w:sz w:val="22"/>
                <w:szCs w:val="22"/>
              </w:rPr>
              <w:t>եզրակացությունները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իսկ</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պահանջ</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չլինելու</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դեպքում</w:t>
            </w:r>
            <w:proofErr w:type="spellEnd"/>
            <w:r w:rsidR="007B3D9C" w:rsidRPr="0058558E">
              <w:rPr>
                <w:rFonts w:ascii="GHEA Mariam" w:hAnsi="GHEA Mariam"/>
                <w:sz w:val="22"/>
                <w:szCs w:val="22"/>
              </w:rPr>
              <w:t xml:space="preserve"> </w:t>
            </w:r>
            <w:proofErr w:type="spellStart"/>
            <w:r w:rsidRPr="0058558E">
              <w:rPr>
                <w:rFonts w:ascii="GHEA Mariam" w:hAnsi="GHEA Mariam"/>
                <w:sz w:val="22"/>
                <w:szCs w:val="22"/>
              </w:rPr>
              <w:t>վերջին</w:t>
            </w:r>
            <w:proofErr w:type="spellEnd"/>
            <w:r w:rsidRPr="0058558E">
              <w:rPr>
                <w:rFonts w:ascii="GHEA Mariam" w:hAnsi="GHEA Mariam"/>
                <w:sz w:val="22"/>
                <w:szCs w:val="22"/>
              </w:rPr>
              <w:t xml:space="preserve"> 3 </w:t>
            </w:r>
            <w:proofErr w:type="spellStart"/>
            <w:r w:rsidRPr="0058558E">
              <w:rPr>
                <w:rFonts w:ascii="GHEA Mariam" w:hAnsi="GHEA Mariam"/>
                <w:sz w:val="22"/>
                <w:szCs w:val="22"/>
              </w:rPr>
              <w:t>տարիների</w:t>
            </w:r>
            <w:proofErr w:type="spellEnd"/>
            <w:r w:rsidRPr="0058558E">
              <w:rPr>
                <w:rFonts w:ascii="GHEA Mariam" w:hAnsi="GHEA Mariam"/>
                <w:sz w:val="22"/>
                <w:szCs w:val="22"/>
              </w:rPr>
              <w:t xml:space="preserve"> (202</w:t>
            </w:r>
            <w:r w:rsidR="00921675" w:rsidRPr="0058558E">
              <w:rPr>
                <w:rFonts w:ascii="GHEA Mariam" w:hAnsi="GHEA Mariam"/>
                <w:sz w:val="22"/>
                <w:szCs w:val="22"/>
              </w:rPr>
              <w:t>3</w:t>
            </w:r>
            <w:r w:rsidRPr="0058558E">
              <w:rPr>
                <w:rFonts w:ascii="GHEA Mariam" w:hAnsi="GHEA Mariam"/>
                <w:sz w:val="22"/>
                <w:szCs w:val="22"/>
              </w:rPr>
              <w:t>-202</w:t>
            </w:r>
            <w:r w:rsidR="00921675" w:rsidRPr="0058558E">
              <w:rPr>
                <w:rFonts w:ascii="GHEA Mariam" w:hAnsi="GHEA Mariam"/>
                <w:sz w:val="22"/>
                <w:szCs w:val="22"/>
              </w:rPr>
              <w:t>5</w:t>
            </w:r>
            <w:r w:rsidRPr="0058558E">
              <w:rPr>
                <w:rFonts w:ascii="GHEA Mariam" w:hAnsi="GHEA Mariam"/>
                <w:sz w:val="22"/>
                <w:szCs w:val="22"/>
              </w:rPr>
              <w:t xml:space="preserve">թթ) </w:t>
            </w:r>
            <w:proofErr w:type="spellStart"/>
            <w:r w:rsidRPr="0058558E">
              <w:rPr>
                <w:rFonts w:ascii="GHEA Mariam" w:hAnsi="GHEA Mariam"/>
                <w:sz w:val="22"/>
                <w:szCs w:val="22"/>
              </w:rPr>
              <w:t>համար</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ֆինանսական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կարգավիճակի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վերաբերյալ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պետական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մարմնի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կողմից</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ընդունված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ֆինանսական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հաշվետվությունների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պատճենները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հաշվապահական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հաշվեկշիռ</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շահութահարկի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մասին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հաշվետվություն</w:t>
            </w:r>
            <w:proofErr w:type="spellEnd"/>
            <w:r w:rsidRPr="0058558E">
              <w:rPr>
                <w:rFonts w:ascii="GHEA Mariam" w:hAnsi="GHEA Mariam"/>
                <w:sz w:val="22"/>
                <w:szCs w:val="22"/>
              </w:rPr>
              <w:t xml:space="preserve"> և </w:t>
            </w:r>
            <w:proofErr w:type="spellStart"/>
            <w:r w:rsidRPr="0058558E">
              <w:rPr>
                <w:rFonts w:ascii="GHEA Mariam" w:hAnsi="GHEA Mariam"/>
                <w:sz w:val="22"/>
                <w:szCs w:val="22"/>
              </w:rPr>
              <w:t>այլն</w:t>
            </w:r>
            <w:proofErr w:type="spellEnd"/>
            <w:r w:rsidRPr="0058558E">
              <w:rPr>
                <w:rFonts w:ascii="GHEA Mariam" w:hAnsi="GHEA Mariam"/>
                <w:sz w:val="22"/>
                <w:szCs w:val="22"/>
              </w:rPr>
              <w:t>)</w:t>
            </w:r>
          </w:p>
        </w:tc>
      </w:tr>
      <w:tr w:rsidR="000D107B" w:rsidRPr="0058558E" w14:paraId="42D4AA92" w14:textId="77777777" w:rsidTr="00AA3A12">
        <w:tc>
          <w:tcPr>
            <w:tcW w:w="156" w:type="pct"/>
          </w:tcPr>
          <w:p w14:paraId="0ADF91B8" w14:textId="77777777" w:rsidR="00714784" w:rsidRPr="0058558E" w:rsidRDefault="00714784" w:rsidP="00D50897">
            <w:pPr>
              <w:pStyle w:val="Style11"/>
              <w:tabs>
                <w:tab w:val="left" w:leader="dot" w:pos="8424"/>
              </w:tabs>
              <w:spacing w:line="240" w:lineRule="auto"/>
              <w:rPr>
                <w:rFonts w:ascii="GHEA Mariam" w:hAnsi="GHEA Mariam" w:cs="Arial"/>
                <w:sz w:val="22"/>
                <w:szCs w:val="22"/>
              </w:rPr>
            </w:pPr>
            <w:r w:rsidRPr="0058558E">
              <w:rPr>
                <w:rFonts w:ascii="GHEA Mariam" w:hAnsi="GHEA Mariam" w:cs="Arial"/>
                <w:sz w:val="22"/>
                <w:szCs w:val="22"/>
              </w:rPr>
              <w:t>3.2</w:t>
            </w:r>
          </w:p>
        </w:tc>
        <w:tc>
          <w:tcPr>
            <w:tcW w:w="542" w:type="pct"/>
          </w:tcPr>
          <w:p w14:paraId="3DE5EB01" w14:textId="77777777" w:rsidR="00714784" w:rsidRPr="0058558E" w:rsidRDefault="00714784" w:rsidP="00D50897">
            <w:pPr>
              <w:pStyle w:val="Style11"/>
              <w:tabs>
                <w:tab w:val="left" w:leader="dot" w:pos="8424"/>
              </w:tabs>
              <w:spacing w:line="240" w:lineRule="auto"/>
              <w:rPr>
                <w:rFonts w:ascii="GHEA Mariam" w:hAnsi="GHEA Mariam" w:cs="Arial"/>
                <w:b/>
                <w:sz w:val="22"/>
                <w:szCs w:val="22"/>
              </w:rPr>
            </w:pPr>
            <w:proofErr w:type="spellStart"/>
            <w:r w:rsidRPr="0058558E">
              <w:rPr>
                <w:rFonts w:ascii="GHEA Mariam" w:hAnsi="GHEA Mariam" w:cs="Arial"/>
                <w:b/>
                <w:sz w:val="22"/>
                <w:szCs w:val="22"/>
              </w:rPr>
              <w:t>Շինարարական</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աշխատանքների</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տարեկան</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շրջանառությ</w:t>
            </w:r>
            <w:r w:rsidRPr="0058558E">
              <w:rPr>
                <w:rFonts w:ascii="GHEA Mariam" w:hAnsi="GHEA Mariam" w:cs="Arial"/>
                <w:b/>
                <w:sz w:val="22"/>
                <w:szCs w:val="22"/>
              </w:rPr>
              <w:lastRenderedPageBreak/>
              <w:t>ուն</w:t>
            </w:r>
            <w:proofErr w:type="spellEnd"/>
          </w:p>
        </w:tc>
        <w:tc>
          <w:tcPr>
            <w:tcW w:w="1233" w:type="pct"/>
          </w:tcPr>
          <w:p w14:paraId="387550D1" w14:textId="79E18262" w:rsidR="00015181" w:rsidRPr="0058558E" w:rsidRDefault="00714784" w:rsidP="00503304">
            <w:pPr>
              <w:shd w:val="clear" w:color="auto" w:fill="FFFFFF"/>
              <w:spacing w:before="100" w:beforeAutospacing="1" w:after="100" w:afterAutospacing="1"/>
              <w:rPr>
                <w:rFonts w:ascii="GHEA Mariam" w:hAnsi="GHEA Mariam" w:cs="Arial"/>
                <w:sz w:val="22"/>
                <w:szCs w:val="22"/>
                <w:lang w:val="hy-AM"/>
              </w:rPr>
            </w:pPr>
            <w:proofErr w:type="spellStart"/>
            <w:r w:rsidRPr="0058558E">
              <w:rPr>
                <w:rFonts w:ascii="GHEA Mariam" w:hAnsi="GHEA Mariam" w:cs="Arial"/>
                <w:sz w:val="22"/>
                <w:szCs w:val="22"/>
              </w:rPr>
              <w:lastRenderedPageBreak/>
              <w:t>Շինարարական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աշխատանքների</w:t>
            </w:r>
            <w:proofErr w:type="spellEnd"/>
            <w:r w:rsidR="007B3D9C" w:rsidRPr="0058558E">
              <w:rPr>
                <w:rFonts w:ascii="GHEA Mariam" w:hAnsi="GHEA Mariam" w:cs="Arial"/>
                <w:sz w:val="22"/>
                <w:szCs w:val="22"/>
              </w:rPr>
              <w:t xml:space="preserve"> </w:t>
            </w:r>
            <w:proofErr w:type="spellStart"/>
            <w:r w:rsidRPr="0058558E">
              <w:rPr>
                <w:rFonts w:ascii="GHEA Mariam" w:hAnsi="GHEA Mariam" w:cs="Arial"/>
                <w:sz w:val="22"/>
                <w:szCs w:val="22"/>
              </w:rPr>
              <w:t>նվազագույն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տարեկան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շրջանառությունը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կազմի</w:t>
            </w:r>
            <w:proofErr w:type="spellEnd"/>
            <w:r w:rsidR="00503304" w:rsidRPr="0058558E">
              <w:rPr>
                <w:rFonts w:ascii="GHEA Mariam" w:hAnsi="GHEA Mariam" w:cs="Arial"/>
                <w:sz w:val="22"/>
                <w:szCs w:val="22"/>
              </w:rPr>
              <w:t xml:space="preserve"> </w:t>
            </w:r>
            <w:r w:rsidR="003175A2" w:rsidRPr="0058558E">
              <w:rPr>
                <w:rFonts w:ascii="GHEA Mariam" w:hAnsi="GHEA Mariam" w:cs="Arial"/>
                <w:b/>
                <w:sz w:val="22"/>
                <w:szCs w:val="22"/>
                <w:lang w:val="hy-AM"/>
              </w:rPr>
              <w:t>4</w:t>
            </w:r>
            <w:r w:rsidR="00E5016F" w:rsidRPr="0058558E">
              <w:rPr>
                <w:rFonts w:ascii="GHEA Mariam" w:hAnsi="GHEA Mariam" w:cs="Arial"/>
                <w:b/>
                <w:sz w:val="22"/>
                <w:szCs w:val="22"/>
                <w:lang w:val="hy-AM"/>
              </w:rPr>
              <w:t>00</w:t>
            </w:r>
            <w:r w:rsidR="002014CF" w:rsidRPr="0058558E">
              <w:rPr>
                <w:rFonts w:ascii="GHEA Mariam" w:hAnsi="GHEA Mariam" w:cs="Arial"/>
                <w:b/>
                <w:sz w:val="22"/>
                <w:szCs w:val="22"/>
                <w:lang w:val="hy-AM"/>
              </w:rPr>
              <w:t xml:space="preserve">,000,000 </w:t>
            </w:r>
            <w:r w:rsidR="00F03C9B" w:rsidRPr="0058558E">
              <w:rPr>
                <w:rFonts w:ascii="GHEA Mariam" w:hAnsi="GHEA Mariam" w:cs="Arial"/>
                <w:b/>
                <w:sz w:val="22"/>
                <w:szCs w:val="22"/>
                <w:lang w:val="hy-AM"/>
              </w:rPr>
              <w:t>ՀՀ դրամ</w:t>
            </w:r>
            <w:r w:rsidR="00623A4F" w:rsidRPr="0058558E">
              <w:rPr>
                <w:rFonts w:ascii="GHEA Mariam" w:hAnsi="GHEA Mariam" w:cs="Arial"/>
                <w:b/>
                <w:sz w:val="22"/>
                <w:szCs w:val="22"/>
                <w:lang w:val="hy-AM"/>
              </w:rPr>
              <w:t xml:space="preserve"> </w:t>
            </w:r>
            <w:r w:rsidRPr="0058558E">
              <w:rPr>
                <w:rFonts w:ascii="GHEA Mariam" w:hAnsi="GHEA Mariam" w:cs="Arial"/>
                <w:sz w:val="22"/>
                <w:szCs w:val="22"/>
                <w:lang w:val="hy-AM"/>
              </w:rPr>
              <w:t>հաշվարկած որպես վերջին երեք տարիներից</w:t>
            </w:r>
            <w:r w:rsidR="005554E4" w:rsidRPr="0058558E">
              <w:rPr>
                <w:rFonts w:ascii="GHEA Mariam" w:hAnsi="GHEA Mariam" w:cs="Arial"/>
                <w:sz w:val="22"/>
                <w:szCs w:val="22"/>
                <w:lang w:val="hy-AM"/>
              </w:rPr>
              <w:t xml:space="preserve"> </w:t>
            </w:r>
            <w:r w:rsidR="005554E4" w:rsidRPr="0058558E">
              <w:rPr>
                <w:rFonts w:ascii="GHEA Mariam" w:hAnsi="GHEA Mariam"/>
                <w:sz w:val="22"/>
                <w:szCs w:val="22"/>
              </w:rPr>
              <w:t>(2023-2025)</w:t>
            </w:r>
            <w:r w:rsidRPr="0058558E">
              <w:rPr>
                <w:rFonts w:ascii="GHEA Mariam" w:hAnsi="GHEA Mariam" w:cs="Arial"/>
                <w:sz w:val="22"/>
                <w:szCs w:val="22"/>
                <w:lang w:val="hy-AM"/>
              </w:rPr>
              <w:t xml:space="preserve"> որևէ </w:t>
            </w:r>
            <w:r w:rsidRPr="0058558E">
              <w:rPr>
                <w:rFonts w:ascii="GHEA Mariam" w:hAnsi="GHEA Mariam" w:cs="Arial"/>
                <w:sz w:val="22"/>
                <w:szCs w:val="22"/>
                <w:lang w:val="hy-AM"/>
              </w:rPr>
              <w:lastRenderedPageBreak/>
              <w:t>մեկում ընթացիկ և/կամ ավարտված պայմանագրերով ստացված վճարումների վկայագրերի ընդհանուր գումար:</w:t>
            </w:r>
          </w:p>
          <w:p w14:paraId="07AA3866" w14:textId="77777777" w:rsidR="00503304" w:rsidRPr="0058558E" w:rsidRDefault="00503304" w:rsidP="00B34E17">
            <w:pPr>
              <w:shd w:val="clear" w:color="auto" w:fill="FFFFFF"/>
              <w:spacing w:before="100" w:beforeAutospacing="1" w:after="100" w:afterAutospacing="1"/>
              <w:rPr>
                <w:rFonts w:ascii="GHEA Mariam" w:hAnsi="GHEA Mariam" w:cs="Arial"/>
                <w:sz w:val="22"/>
                <w:szCs w:val="22"/>
                <w:lang w:val="hy-AM"/>
              </w:rPr>
            </w:pPr>
          </w:p>
        </w:tc>
        <w:tc>
          <w:tcPr>
            <w:tcW w:w="530" w:type="pct"/>
          </w:tcPr>
          <w:p w14:paraId="284245B2" w14:textId="77777777" w:rsidR="00714784" w:rsidRPr="0058558E" w:rsidRDefault="00714784" w:rsidP="00D50897">
            <w:pPr>
              <w:pStyle w:val="Style11"/>
              <w:tabs>
                <w:tab w:val="left" w:leader="dot" w:pos="8424"/>
              </w:tabs>
              <w:spacing w:line="240" w:lineRule="auto"/>
              <w:rPr>
                <w:rFonts w:ascii="GHEA Mariam" w:hAnsi="GHEA Mariam"/>
                <w:sz w:val="22"/>
                <w:szCs w:val="22"/>
              </w:rPr>
            </w:pPr>
            <w:proofErr w:type="spellStart"/>
            <w:r w:rsidRPr="0058558E">
              <w:rPr>
                <w:rFonts w:ascii="GHEA Mariam" w:hAnsi="GHEA Mariam" w:cs="Arial"/>
                <w:sz w:val="22"/>
                <w:szCs w:val="22"/>
              </w:rPr>
              <w:lastRenderedPageBreak/>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բավարարի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պահանջը</w:t>
            </w:r>
            <w:proofErr w:type="spellEnd"/>
          </w:p>
        </w:tc>
        <w:tc>
          <w:tcPr>
            <w:tcW w:w="445" w:type="pct"/>
          </w:tcPr>
          <w:p w14:paraId="117890B0" w14:textId="77777777" w:rsidR="00714784" w:rsidRPr="0058558E" w:rsidRDefault="00714784" w:rsidP="00D50897">
            <w:pPr>
              <w:pStyle w:val="Style11"/>
              <w:tabs>
                <w:tab w:val="left" w:leader="dot" w:pos="8424"/>
              </w:tabs>
              <w:spacing w:line="240" w:lineRule="auto"/>
              <w:rPr>
                <w:rFonts w:ascii="GHEA Mariam" w:hAnsi="GHEA Mariam"/>
                <w:sz w:val="22"/>
                <w:szCs w:val="22"/>
              </w:rPr>
            </w:pPr>
            <w:proofErr w:type="spellStart"/>
            <w:r w:rsidRPr="0058558E">
              <w:rPr>
                <w:rFonts w:ascii="GHEA Mariam" w:hAnsi="GHEA Mariam" w:cs="Arial"/>
                <w:sz w:val="22"/>
                <w:szCs w:val="22"/>
              </w:rPr>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բավարարի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պահանջը</w:t>
            </w:r>
            <w:proofErr w:type="spellEnd"/>
          </w:p>
        </w:tc>
        <w:tc>
          <w:tcPr>
            <w:tcW w:w="530" w:type="pct"/>
          </w:tcPr>
          <w:p w14:paraId="59536D4D" w14:textId="77777777" w:rsidR="00714784" w:rsidRPr="0058558E" w:rsidRDefault="00714784" w:rsidP="00D53FA2">
            <w:pPr>
              <w:pStyle w:val="Style11"/>
              <w:tabs>
                <w:tab w:val="left" w:leader="dot" w:pos="8424"/>
              </w:tabs>
              <w:spacing w:line="240" w:lineRule="auto"/>
              <w:jc w:val="center"/>
              <w:rPr>
                <w:rFonts w:ascii="GHEA Mariam" w:hAnsi="GHEA Mariam" w:cs="Arial"/>
                <w:sz w:val="22"/>
                <w:szCs w:val="22"/>
              </w:rPr>
            </w:pPr>
            <w:proofErr w:type="spellStart"/>
            <w:r w:rsidRPr="0058558E">
              <w:rPr>
                <w:rFonts w:ascii="GHEA Mariam" w:hAnsi="GHEA Mariam" w:cs="Arial"/>
                <w:sz w:val="22"/>
                <w:szCs w:val="22"/>
              </w:rPr>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բավարարի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պահանջի</w:t>
            </w:r>
            <w:proofErr w:type="spellEnd"/>
          </w:p>
          <w:p w14:paraId="70951A1B" w14:textId="77777777" w:rsidR="00714784" w:rsidRPr="0058558E" w:rsidRDefault="00714784" w:rsidP="00D53FA2">
            <w:pPr>
              <w:pStyle w:val="Style11"/>
              <w:tabs>
                <w:tab w:val="left" w:leader="dot" w:pos="8424"/>
              </w:tabs>
              <w:spacing w:line="240" w:lineRule="auto"/>
              <w:jc w:val="center"/>
              <w:rPr>
                <w:rFonts w:ascii="GHEA Mariam" w:hAnsi="GHEA Mariam" w:cs="Arial"/>
                <w:b/>
                <w:sz w:val="22"/>
                <w:szCs w:val="22"/>
                <w:lang w:val="hy-AM"/>
              </w:rPr>
            </w:pPr>
            <w:r w:rsidRPr="0058558E">
              <w:rPr>
                <w:rFonts w:ascii="GHEA Mariam" w:hAnsi="GHEA Mariam" w:cs="Arial"/>
                <w:b/>
                <w:sz w:val="22"/>
                <w:szCs w:val="22"/>
                <w:lang w:val="hy-AM"/>
              </w:rPr>
              <w:t>40 %</w:t>
            </w:r>
          </w:p>
          <w:p w14:paraId="231776AC" w14:textId="77777777" w:rsidR="00F03C9B" w:rsidRPr="0058558E" w:rsidRDefault="00F03C9B" w:rsidP="00D53FA2">
            <w:pPr>
              <w:pStyle w:val="Style11"/>
              <w:tabs>
                <w:tab w:val="left" w:leader="dot" w:pos="8424"/>
              </w:tabs>
              <w:spacing w:line="240" w:lineRule="auto"/>
              <w:jc w:val="center"/>
              <w:rPr>
                <w:rFonts w:ascii="GHEA Mariam" w:hAnsi="GHEA Mariam" w:cs="Arial"/>
                <w:b/>
                <w:sz w:val="22"/>
                <w:szCs w:val="22"/>
                <w:lang w:val="hy-AM"/>
              </w:rPr>
            </w:pPr>
          </w:p>
          <w:p w14:paraId="56305782" w14:textId="77777777" w:rsidR="002014CF" w:rsidRPr="0058558E" w:rsidRDefault="003175A2" w:rsidP="00D53FA2">
            <w:pPr>
              <w:pStyle w:val="Style11"/>
              <w:tabs>
                <w:tab w:val="left" w:leader="dot" w:pos="8424"/>
              </w:tabs>
              <w:spacing w:line="240" w:lineRule="auto"/>
              <w:jc w:val="center"/>
              <w:rPr>
                <w:rFonts w:ascii="GHEA Mariam" w:hAnsi="GHEA Mariam" w:cs="Arial"/>
                <w:b/>
                <w:sz w:val="22"/>
                <w:szCs w:val="22"/>
                <w:lang w:val="hy-AM"/>
              </w:rPr>
            </w:pPr>
            <w:r w:rsidRPr="0058558E">
              <w:rPr>
                <w:rFonts w:ascii="GHEA Mariam" w:hAnsi="GHEA Mariam" w:cs="Arial"/>
                <w:b/>
                <w:sz w:val="22"/>
                <w:szCs w:val="22"/>
                <w:lang w:val="hy-AM"/>
              </w:rPr>
              <w:t>16</w:t>
            </w:r>
            <w:r w:rsidR="00E5016F" w:rsidRPr="0058558E">
              <w:rPr>
                <w:rFonts w:ascii="GHEA Mariam" w:hAnsi="GHEA Mariam" w:cs="Arial"/>
                <w:b/>
                <w:sz w:val="22"/>
                <w:szCs w:val="22"/>
                <w:lang w:val="hy-AM"/>
              </w:rPr>
              <w:t>0</w:t>
            </w:r>
            <w:r w:rsidR="00B7438D" w:rsidRPr="0058558E">
              <w:rPr>
                <w:rFonts w:ascii="GHEA Mariam" w:hAnsi="GHEA Mariam" w:cs="Arial"/>
                <w:b/>
                <w:sz w:val="22"/>
                <w:szCs w:val="22"/>
                <w:lang w:val="hy-AM"/>
              </w:rPr>
              <w:t>,</w:t>
            </w:r>
            <w:r w:rsidR="00E5016F" w:rsidRPr="0058558E">
              <w:rPr>
                <w:rFonts w:ascii="GHEA Mariam" w:hAnsi="GHEA Mariam" w:cs="Arial"/>
                <w:b/>
                <w:sz w:val="22"/>
                <w:szCs w:val="22"/>
                <w:lang w:val="hy-AM"/>
              </w:rPr>
              <w:t>0</w:t>
            </w:r>
            <w:r w:rsidR="00B7438D" w:rsidRPr="0058558E">
              <w:rPr>
                <w:rFonts w:ascii="GHEA Mariam" w:hAnsi="GHEA Mariam" w:cs="Arial"/>
                <w:b/>
                <w:sz w:val="22"/>
                <w:szCs w:val="22"/>
                <w:lang w:val="hy-AM"/>
              </w:rPr>
              <w:t>00</w:t>
            </w:r>
            <w:r w:rsidR="002014CF" w:rsidRPr="0058558E">
              <w:rPr>
                <w:rFonts w:ascii="GHEA Mariam" w:hAnsi="GHEA Mariam" w:cs="Arial"/>
                <w:b/>
                <w:sz w:val="22"/>
                <w:szCs w:val="22"/>
                <w:lang w:val="hy-AM"/>
              </w:rPr>
              <w:t xml:space="preserve">,000 </w:t>
            </w:r>
          </w:p>
          <w:p w14:paraId="179A0AD1" w14:textId="77777777" w:rsidR="00F03C9B" w:rsidRPr="0058558E" w:rsidRDefault="00D53FA2" w:rsidP="00D53FA2">
            <w:pPr>
              <w:pStyle w:val="Style11"/>
              <w:tabs>
                <w:tab w:val="left" w:leader="dot" w:pos="8424"/>
              </w:tabs>
              <w:spacing w:line="240" w:lineRule="auto"/>
              <w:jc w:val="center"/>
              <w:rPr>
                <w:rFonts w:ascii="GHEA Mariam" w:hAnsi="GHEA Mariam" w:cs="Arial"/>
                <w:b/>
                <w:sz w:val="22"/>
                <w:szCs w:val="22"/>
                <w:lang w:val="hy-AM"/>
              </w:rPr>
            </w:pPr>
            <w:r w:rsidRPr="0058558E">
              <w:rPr>
                <w:rFonts w:ascii="GHEA Mariam" w:hAnsi="GHEA Mariam" w:cs="Arial"/>
                <w:b/>
                <w:sz w:val="22"/>
                <w:szCs w:val="22"/>
                <w:lang w:val="hy-AM"/>
              </w:rPr>
              <w:lastRenderedPageBreak/>
              <w:t>ՀՀ դրամ</w:t>
            </w:r>
          </w:p>
          <w:p w14:paraId="0B9DBFAF" w14:textId="77777777" w:rsidR="00714784" w:rsidRPr="0058558E" w:rsidRDefault="00714784" w:rsidP="00D53FA2">
            <w:pPr>
              <w:pStyle w:val="Style11"/>
              <w:tabs>
                <w:tab w:val="left" w:leader="dot" w:pos="8424"/>
              </w:tabs>
              <w:spacing w:line="240" w:lineRule="auto"/>
              <w:jc w:val="center"/>
              <w:rPr>
                <w:rFonts w:ascii="GHEA Mariam" w:hAnsi="GHEA Mariam" w:cs="Arial"/>
                <w:sz w:val="22"/>
                <w:szCs w:val="22"/>
              </w:rPr>
            </w:pPr>
          </w:p>
        </w:tc>
        <w:tc>
          <w:tcPr>
            <w:tcW w:w="472" w:type="pct"/>
          </w:tcPr>
          <w:p w14:paraId="3DCF4230" w14:textId="77777777" w:rsidR="00714784" w:rsidRPr="0058558E" w:rsidRDefault="00714784" w:rsidP="00D53FA2">
            <w:pPr>
              <w:pStyle w:val="Style11"/>
              <w:tabs>
                <w:tab w:val="left" w:leader="dot" w:pos="8424"/>
              </w:tabs>
              <w:spacing w:line="240" w:lineRule="auto"/>
              <w:jc w:val="center"/>
              <w:rPr>
                <w:rFonts w:ascii="GHEA Mariam" w:hAnsi="GHEA Mariam" w:cs="Arial"/>
                <w:sz w:val="22"/>
                <w:szCs w:val="22"/>
              </w:rPr>
            </w:pPr>
            <w:proofErr w:type="spellStart"/>
            <w:r w:rsidRPr="0058558E">
              <w:rPr>
                <w:rFonts w:ascii="GHEA Mariam" w:hAnsi="GHEA Mariam" w:cs="Arial"/>
                <w:sz w:val="22"/>
                <w:szCs w:val="22"/>
              </w:rPr>
              <w:lastRenderedPageBreak/>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բավարարի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պահանջի</w:t>
            </w:r>
            <w:proofErr w:type="spellEnd"/>
          </w:p>
          <w:p w14:paraId="532B0C52" w14:textId="77777777" w:rsidR="00714784" w:rsidRPr="0058558E" w:rsidRDefault="00714784" w:rsidP="00D53FA2">
            <w:pPr>
              <w:pStyle w:val="Style11"/>
              <w:tabs>
                <w:tab w:val="left" w:leader="dot" w:pos="8424"/>
              </w:tabs>
              <w:spacing w:line="240" w:lineRule="auto"/>
              <w:jc w:val="center"/>
              <w:rPr>
                <w:rFonts w:ascii="GHEA Mariam" w:hAnsi="GHEA Mariam" w:cs="Arial"/>
                <w:b/>
                <w:sz w:val="22"/>
                <w:szCs w:val="22"/>
                <w:lang w:val="hy-AM"/>
              </w:rPr>
            </w:pPr>
            <w:r w:rsidRPr="0058558E">
              <w:rPr>
                <w:rFonts w:ascii="GHEA Mariam" w:hAnsi="GHEA Mariam" w:cs="Arial"/>
                <w:b/>
                <w:sz w:val="22"/>
                <w:szCs w:val="22"/>
                <w:lang w:val="hy-AM"/>
              </w:rPr>
              <w:t>60 %</w:t>
            </w:r>
          </w:p>
          <w:p w14:paraId="35847A4F" w14:textId="77777777" w:rsidR="00F03C9B" w:rsidRPr="0058558E" w:rsidRDefault="00F03C9B" w:rsidP="00D53FA2">
            <w:pPr>
              <w:pStyle w:val="Style11"/>
              <w:tabs>
                <w:tab w:val="left" w:leader="dot" w:pos="8424"/>
              </w:tabs>
              <w:spacing w:line="240" w:lineRule="auto"/>
              <w:jc w:val="center"/>
              <w:rPr>
                <w:rFonts w:ascii="GHEA Mariam" w:hAnsi="GHEA Mariam" w:cs="Arial"/>
                <w:b/>
                <w:sz w:val="22"/>
                <w:szCs w:val="22"/>
                <w:lang w:val="hy-AM"/>
              </w:rPr>
            </w:pPr>
          </w:p>
          <w:p w14:paraId="3654FE58" w14:textId="77777777" w:rsidR="002014CF" w:rsidRPr="0058558E" w:rsidRDefault="003175A2" w:rsidP="00D53FA2">
            <w:pPr>
              <w:pStyle w:val="Style11"/>
              <w:tabs>
                <w:tab w:val="left" w:leader="dot" w:pos="8424"/>
              </w:tabs>
              <w:spacing w:line="240" w:lineRule="auto"/>
              <w:jc w:val="center"/>
              <w:rPr>
                <w:rFonts w:ascii="GHEA Mariam" w:hAnsi="GHEA Mariam" w:cs="Arial"/>
                <w:b/>
                <w:sz w:val="22"/>
                <w:szCs w:val="22"/>
                <w:lang w:val="hy-AM"/>
              </w:rPr>
            </w:pPr>
            <w:r w:rsidRPr="0058558E">
              <w:rPr>
                <w:rFonts w:ascii="GHEA Mariam" w:hAnsi="GHEA Mariam" w:cs="Arial"/>
                <w:b/>
                <w:sz w:val="22"/>
                <w:szCs w:val="22"/>
                <w:lang w:val="hy-AM"/>
              </w:rPr>
              <w:t>24</w:t>
            </w:r>
            <w:r w:rsidR="00E5016F" w:rsidRPr="0058558E">
              <w:rPr>
                <w:rFonts w:ascii="GHEA Mariam" w:hAnsi="GHEA Mariam" w:cs="Arial"/>
                <w:b/>
                <w:sz w:val="22"/>
                <w:szCs w:val="22"/>
                <w:lang w:val="hy-AM"/>
              </w:rPr>
              <w:t>0</w:t>
            </w:r>
            <w:r w:rsidR="002014CF" w:rsidRPr="0058558E">
              <w:rPr>
                <w:rFonts w:ascii="GHEA Mariam" w:hAnsi="GHEA Mariam" w:cs="Arial"/>
                <w:b/>
                <w:sz w:val="22"/>
                <w:szCs w:val="22"/>
                <w:lang w:val="hy-AM"/>
              </w:rPr>
              <w:t>,</w:t>
            </w:r>
            <w:r w:rsidR="00E5016F" w:rsidRPr="0058558E">
              <w:rPr>
                <w:rFonts w:ascii="GHEA Mariam" w:hAnsi="GHEA Mariam" w:cs="Arial"/>
                <w:b/>
                <w:sz w:val="22"/>
                <w:szCs w:val="22"/>
                <w:lang w:val="hy-AM"/>
              </w:rPr>
              <w:t>0</w:t>
            </w:r>
            <w:r w:rsidR="002014CF" w:rsidRPr="0058558E">
              <w:rPr>
                <w:rFonts w:ascii="GHEA Mariam" w:hAnsi="GHEA Mariam" w:cs="Arial"/>
                <w:b/>
                <w:sz w:val="22"/>
                <w:szCs w:val="22"/>
                <w:lang w:val="hy-AM"/>
              </w:rPr>
              <w:t>00,00</w:t>
            </w:r>
            <w:r w:rsidR="002014CF" w:rsidRPr="0058558E">
              <w:rPr>
                <w:rFonts w:ascii="GHEA Mariam" w:hAnsi="GHEA Mariam" w:cs="Arial"/>
                <w:b/>
                <w:sz w:val="22"/>
                <w:szCs w:val="22"/>
                <w:lang w:val="hy-AM"/>
              </w:rPr>
              <w:lastRenderedPageBreak/>
              <w:t xml:space="preserve">0 </w:t>
            </w:r>
          </w:p>
          <w:p w14:paraId="75AE410B" w14:textId="77777777" w:rsidR="00F03C9B" w:rsidRPr="0058558E" w:rsidRDefault="00D53FA2" w:rsidP="00D53FA2">
            <w:pPr>
              <w:pStyle w:val="Style11"/>
              <w:tabs>
                <w:tab w:val="left" w:leader="dot" w:pos="8424"/>
              </w:tabs>
              <w:spacing w:line="240" w:lineRule="auto"/>
              <w:jc w:val="center"/>
              <w:rPr>
                <w:rFonts w:ascii="GHEA Mariam" w:hAnsi="GHEA Mariam" w:cs="Arial"/>
                <w:b/>
                <w:sz w:val="22"/>
                <w:szCs w:val="22"/>
                <w:lang w:val="hy-AM"/>
              </w:rPr>
            </w:pPr>
            <w:r w:rsidRPr="0058558E">
              <w:rPr>
                <w:rFonts w:ascii="GHEA Mariam" w:hAnsi="GHEA Mariam" w:cs="Arial"/>
                <w:b/>
                <w:sz w:val="22"/>
                <w:szCs w:val="22"/>
                <w:lang w:val="hy-AM"/>
              </w:rPr>
              <w:t>ՀՀ դրամ</w:t>
            </w:r>
          </w:p>
          <w:p w14:paraId="39024359" w14:textId="77777777" w:rsidR="00714784" w:rsidRPr="0058558E" w:rsidRDefault="00714784" w:rsidP="00D53FA2">
            <w:pPr>
              <w:pStyle w:val="Style11"/>
              <w:tabs>
                <w:tab w:val="left" w:leader="dot" w:pos="8424"/>
              </w:tabs>
              <w:spacing w:line="240" w:lineRule="auto"/>
              <w:jc w:val="center"/>
              <w:rPr>
                <w:rFonts w:ascii="GHEA Mariam" w:hAnsi="GHEA Mariam" w:cs="Arial"/>
                <w:sz w:val="22"/>
                <w:szCs w:val="22"/>
              </w:rPr>
            </w:pPr>
          </w:p>
        </w:tc>
        <w:tc>
          <w:tcPr>
            <w:tcW w:w="1092" w:type="pct"/>
          </w:tcPr>
          <w:p w14:paraId="26DE8D04" w14:textId="24A1722F" w:rsidR="00714784" w:rsidRPr="0058558E" w:rsidRDefault="00296235" w:rsidP="00D50897">
            <w:pPr>
              <w:pStyle w:val="Style11"/>
              <w:tabs>
                <w:tab w:val="left" w:leader="dot" w:pos="8424"/>
              </w:tabs>
              <w:spacing w:line="240" w:lineRule="auto"/>
              <w:rPr>
                <w:rFonts w:ascii="GHEA Mariam" w:hAnsi="GHEA Mariam"/>
                <w:sz w:val="22"/>
                <w:szCs w:val="22"/>
              </w:rPr>
            </w:pPr>
            <w:proofErr w:type="spellStart"/>
            <w:r w:rsidRPr="0058558E">
              <w:rPr>
                <w:rFonts w:ascii="GHEA Mariam" w:hAnsi="GHEA Mariam" w:cs="Arial"/>
                <w:sz w:val="22"/>
                <w:szCs w:val="22"/>
              </w:rPr>
              <w:lastRenderedPageBreak/>
              <w:t>Ձև</w:t>
            </w:r>
            <w:proofErr w:type="spellEnd"/>
            <w:r w:rsidR="00714784" w:rsidRPr="0058558E">
              <w:rPr>
                <w:rFonts w:ascii="GHEA Mariam" w:hAnsi="GHEA Mariam" w:cs="Arial"/>
                <w:sz w:val="22"/>
                <w:szCs w:val="22"/>
              </w:rPr>
              <w:t xml:space="preserve"> FIN – 3.2</w:t>
            </w:r>
          </w:p>
        </w:tc>
      </w:tr>
      <w:tr w:rsidR="000D107B" w:rsidRPr="0058558E" w14:paraId="6CA4AF46" w14:textId="77777777" w:rsidTr="00AA3A12">
        <w:tc>
          <w:tcPr>
            <w:tcW w:w="5000" w:type="pct"/>
            <w:gridSpan w:val="8"/>
          </w:tcPr>
          <w:p w14:paraId="73A06DE4" w14:textId="77777777" w:rsidR="007C3856" w:rsidRPr="0058558E" w:rsidRDefault="008D3C4C" w:rsidP="00D50897">
            <w:pPr>
              <w:pStyle w:val="S3-Heading2"/>
              <w:pageBreakBefore/>
              <w:widowControl w:val="0"/>
              <w:autoSpaceDE w:val="0"/>
              <w:autoSpaceDN w:val="0"/>
              <w:spacing w:after="0"/>
              <w:ind w:left="0" w:right="0" w:firstLine="0"/>
              <w:jc w:val="left"/>
              <w:rPr>
                <w:rFonts w:ascii="GHEA Mariam" w:hAnsi="GHEA Mariam"/>
                <w:sz w:val="22"/>
                <w:szCs w:val="22"/>
              </w:rPr>
            </w:pPr>
            <w:bookmarkStart w:id="325" w:name="_Toc107899639"/>
            <w:r w:rsidRPr="0058558E">
              <w:rPr>
                <w:rFonts w:ascii="GHEA Mariam" w:hAnsi="GHEA Mariam"/>
                <w:bCs w:val="0"/>
                <w:sz w:val="22"/>
                <w:szCs w:val="22"/>
              </w:rPr>
              <w:lastRenderedPageBreak/>
              <w:t xml:space="preserve">4. </w:t>
            </w:r>
            <w:bookmarkEnd w:id="325"/>
            <w:proofErr w:type="spellStart"/>
            <w:r w:rsidRPr="0058558E">
              <w:rPr>
                <w:rFonts w:ascii="GHEA Mariam" w:hAnsi="GHEA Mariam"/>
                <w:bCs w:val="0"/>
                <w:sz w:val="22"/>
                <w:szCs w:val="22"/>
              </w:rPr>
              <w:t>Փորձառություն</w:t>
            </w:r>
            <w:proofErr w:type="spellEnd"/>
          </w:p>
        </w:tc>
      </w:tr>
      <w:tr w:rsidR="000D107B" w:rsidRPr="0058558E" w14:paraId="334D2949" w14:textId="77777777" w:rsidTr="00AA3A12">
        <w:tc>
          <w:tcPr>
            <w:tcW w:w="156" w:type="pct"/>
          </w:tcPr>
          <w:p w14:paraId="04E4FC8E" w14:textId="77777777" w:rsidR="00B017AE" w:rsidRPr="0058558E" w:rsidRDefault="00B017AE" w:rsidP="00D50897">
            <w:pPr>
              <w:pStyle w:val="Style11"/>
              <w:tabs>
                <w:tab w:val="left" w:leader="dot" w:pos="8424"/>
              </w:tabs>
              <w:spacing w:line="240" w:lineRule="auto"/>
              <w:rPr>
                <w:rFonts w:ascii="GHEA Mariam" w:hAnsi="GHEA Mariam"/>
                <w:sz w:val="22"/>
                <w:szCs w:val="22"/>
              </w:rPr>
            </w:pPr>
            <w:r w:rsidRPr="0058558E">
              <w:rPr>
                <w:rFonts w:ascii="GHEA Mariam" w:hAnsi="GHEA Mariam" w:cs="Arial"/>
                <w:sz w:val="22"/>
                <w:szCs w:val="22"/>
              </w:rPr>
              <w:t>4.1 (ա)</w:t>
            </w:r>
          </w:p>
        </w:tc>
        <w:tc>
          <w:tcPr>
            <w:tcW w:w="542" w:type="pct"/>
          </w:tcPr>
          <w:p w14:paraId="5FB98B42" w14:textId="77777777" w:rsidR="00B017AE" w:rsidRPr="0058558E" w:rsidRDefault="00B017AE" w:rsidP="00D50897">
            <w:pPr>
              <w:pStyle w:val="Style11"/>
              <w:tabs>
                <w:tab w:val="left" w:leader="dot" w:pos="8424"/>
              </w:tabs>
              <w:spacing w:line="240" w:lineRule="auto"/>
              <w:rPr>
                <w:rFonts w:ascii="GHEA Mariam" w:hAnsi="GHEA Mariam"/>
                <w:b/>
                <w:sz w:val="22"/>
                <w:szCs w:val="22"/>
              </w:rPr>
            </w:pPr>
            <w:proofErr w:type="spellStart"/>
            <w:r w:rsidRPr="0058558E">
              <w:rPr>
                <w:rFonts w:ascii="GHEA Mariam" w:hAnsi="GHEA Mariam" w:cs="Arial"/>
                <w:b/>
                <w:sz w:val="22"/>
                <w:szCs w:val="22"/>
              </w:rPr>
              <w:t>Ընդհանուր</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շինարարական</w:t>
            </w:r>
            <w:proofErr w:type="spellEnd"/>
            <w:r w:rsidR="004F1017" w:rsidRPr="0058558E">
              <w:rPr>
                <w:rFonts w:ascii="GHEA Mariam" w:hAnsi="GHEA Mariam" w:cs="Arial"/>
                <w:b/>
                <w:sz w:val="22"/>
                <w:szCs w:val="22"/>
              </w:rPr>
              <w:t>/</w:t>
            </w:r>
            <w:r w:rsidR="004F1017" w:rsidRPr="0058558E">
              <w:rPr>
                <w:rFonts w:ascii="GHEA Mariam" w:hAnsi="GHEA Mariam" w:cs="Arial"/>
                <w:b/>
                <w:sz w:val="22"/>
                <w:szCs w:val="22"/>
                <w:lang w:val="hy-AM"/>
              </w:rPr>
              <w:t>վերականգնման</w:t>
            </w:r>
            <w:r w:rsidRPr="0058558E">
              <w:rPr>
                <w:rFonts w:ascii="GHEA Mariam" w:hAnsi="GHEA Mariam" w:cs="Arial"/>
                <w:b/>
                <w:sz w:val="22"/>
                <w:szCs w:val="22"/>
              </w:rPr>
              <w:t xml:space="preserve"> </w:t>
            </w:r>
            <w:proofErr w:type="spellStart"/>
            <w:r w:rsidRPr="0058558E">
              <w:rPr>
                <w:rFonts w:ascii="GHEA Mariam" w:hAnsi="GHEA Mariam" w:cs="Arial"/>
                <w:b/>
                <w:sz w:val="22"/>
                <w:szCs w:val="22"/>
              </w:rPr>
              <w:t>փորձը</w:t>
            </w:r>
            <w:proofErr w:type="spellEnd"/>
          </w:p>
        </w:tc>
        <w:tc>
          <w:tcPr>
            <w:tcW w:w="1233" w:type="pct"/>
          </w:tcPr>
          <w:p w14:paraId="6C203B3D" w14:textId="16856AE0" w:rsidR="00500238" w:rsidRPr="0058558E" w:rsidRDefault="002A062E" w:rsidP="00500238">
            <w:pPr>
              <w:spacing w:before="100" w:beforeAutospacing="1" w:after="100" w:afterAutospacing="1"/>
              <w:rPr>
                <w:rFonts w:ascii="GHEA Mariam" w:hAnsi="GHEA Mariam" w:cs="Arial"/>
                <w:sz w:val="22"/>
                <w:szCs w:val="22"/>
              </w:rPr>
            </w:pPr>
            <w:proofErr w:type="spellStart"/>
            <w:r w:rsidRPr="0058558E">
              <w:rPr>
                <w:rFonts w:ascii="GHEA Mariam" w:hAnsi="GHEA Mariam" w:cs="Arial"/>
                <w:sz w:val="22"/>
                <w:szCs w:val="22"/>
              </w:rPr>
              <w:t>Հայտատուն</w:t>
            </w:r>
            <w:proofErr w:type="spellEnd"/>
            <w:r w:rsidRPr="0058558E">
              <w:rPr>
                <w:rFonts w:ascii="GHEA Mariam" w:hAnsi="GHEA Mariam" w:cs="Arial"/>
                <w:sz w:val="22"/>
                <w:szCs w:val="22"/>
              </w:rPr>
              <w:t xml:space="preserve"> </w:t>
            </w:r>
            <w:proofErr w:type="spellStart"/>
            <w:r w:rsidR="00500238" w:rsidRPr="0058558E">
              <w:rPr>
                <w:rFonts w:ascii="GHEA Mariam" w:hAnsi="GHEA Mariam" w:cs="Arial"/>
                <w:sz w:val="22"/>
                <w:szCs w:val="22"/>
              </w:rPr>
              <w:t>պետք</w:t>
            </w:r>
            <w:proofErr w:type="spellEnd"/>
            <w:r w:rsidR="00500238" w:rsidRPr="0058558E">
              <w:rPr>
                <w:rFonts w:ascii="GHEA Mariam" w:hAnsi="GHEA Mariam" w:cs="Arial"/>
                <w:sz w:val="22"/>
                <w:szCs w:val="22"/>
              </w:rPr>
              <w:t xml:space="preserve"> է </w:t>
            </w:r>
            <w:proofErr w:type="spellStart"/>
            <w:r w:rsidR="00500238" w:rsidRPr="0058558E">
              <w:rPr>
                <w:rFonts w:ascii="GHEA Mariam" w:hAnsi="GHEA Mariam" w:cs="Arial"/>
                <w:sz w:val="22"/>
                <w:szCs w:val="22"/>
              </w:rPr>
              <w:t>ունենա</w:t>
            </w:r>
            <w:proofErr w:type="spellEnd"/>
            <w:r w:rsidR="00500238" w:rsidRPr="0058558E">
              <w:rPr>
                <w:rFonts w:ascii="GHEA Mariam" w:hAnsi="GHEA Mariam" w:cs="Arial"/>
                <w:sz w:val="22"/>
                <w:szCs w:val="22"/>
              </w:rPr>
              <w:t xml:space="preserve"> </w:t>
            </w:r>
            <w:proofErr w:type="spellStart"/>
            <w:r w:rsidR="00500238" w:rsidRPr="0058558E">
              <w:rPr>
                <w:rFonts w:ascii="GHEA Mariam" w:hAnsi="GHEA Mariam" w:cs="Arial"/>
                <w:sz w:val="22"/>
                <w:szCs w:val="22"/>
              </w:rPr>
              <w:t>փորձ</w:t>
            </w:r>
            <w:proofErr w:type="spellEnd"/>
            <w:r w:rsidR="00500238" w:rsidRPr="0058558E">
              <w:rPr>
                <w:rFonts w:ascii="GHEA Mariam" w:hAnsi="GHEA Mariam" w:cs="Arial"/>
                <w:sz w:val="22"/>
                <w:szCs w:val="22"/>
              </w:rPr>
              <w:t xml:space="preserve"> </w:t>
            </w:r>
            <w:proofErr w:type="spellStart"/>
            <w:r w:rsidR="00500238" w:rsidRPr="0058558E">
              <w:rPr>
                <w:rFonts w:ascii="GHEA Mariam" w:hAnsi="GHEA Mariam" w:cs="Arial"/>
                <w:sz w:val="22"/>
                <w:szCs w:val="22"/>
              </w:rPr>
              <w:t>վերջին</w:t>
            </w:r>
            <w:proofErr w:type="spellEnd"/>
            <w:r w:rsidR="00500238" w:rsidRPr="0058558E">
              <w:rPr>
                <w:rFonts w:ascii="GHEA Mariam" w:hAnsi="GHEA Mariam" w:cs="Arial"/>
                <w:sz w:val="22"/>
                <w:szCs w:val="22"/>
              </w:rPr>
              <w:t xml:space="preserve"> </w:t>
            </w:r>
            <w:proofErr w:type="spellStart"/>
            <w:r w:rsidR="00500238" w:rsidRPr="0058558E">
              <w:rPr>
                <w:rFonts w:ascii="GHEA Mariam" w:hAnsi="GHEA Mariam" w:cs="Arial"/>
                <w:sz w:val="22"/>
                <w:szCs w:val="22"/>
              </w:rPr>
              <w:t>հինգ</w:t>
            </w:r>
            <w:proofErr w:type="spellEnd"/>
            <w:r w:rsidR="00500238" w:rsidRPr="0058558E">
              <w:rPr>
                <w:rFonts w:ascii="GHEA Mariam" w:hAnsi="GHEA Mariam" w:cs="Arial"/>
                <w:sz w:val="22"/>
                <w:szCs w:val="22"/>
              </w:rPr>
              <w:t xml:space="preserve"> (</w:t>
            </w:r>
            <w:r w:rsidR="004D4B4B" w:rsidRPr="0058558E">
              <w:rPr>
                <w:rFonts w:ascii="GHEA Mariam" w:hAnsi="GHEA Mariam" w:cs="Arial"/>
                <w:sz w:val="22"/>
                <w:szCs w:val="22"/>
              </w:rPr>
              <w:t>5</w:t>
            </w:r>
            <w:r w:rsidR="00500238" w:rsidRPr="0058558E">
              <w:rPr>
                <w:rFonts w:ascii="GHEA Mariam" w:hAnsi="GHEA Mariam" w:cs="Arial"/>
                <w:sz w:val="22"/>
                <w:szCs w:val="22"/>
              </w:rPr>
              <w:t xml:space="preserve">) </w:t>
            </w:r>
            <w:proofErr w:type="spellStart"/>
            <w:r w:rsidR="00500238" w:rsidRPr="0058558E">
              <w:rPr>
                <w:rFonts w:ascii="GHEA Mariam" w:hAnsi="GHEA Mariam" w:cs="Arial"/>
                <w:sz w:val="22"/>
                <w:szCs w:val="22"/>
              </w:rPr>
              <w:t>տարվա</w:t>
            </w:r>
            <w:proofErr w:type="spellEnd"/>
            <w:r w:rsidR="00500238" w:rsidRPr="0058558E">
              <w:rPr>
                <w:rFonts w:ascii="GHEA Mariam" w:hAnsi="GHEA Mariam" w:cs="Arial"/>
                <w:sz w:val="22"/>
                <w:szCs w:val="22"/>
              </w:rPr>
              <w:t xml:space="preserve"> </w:t>
            </w:r>
            <w:proofErr w:type="spellStart"/>
            <w:r w:rsidR="00500238" w:rsidRPr="0058558E">
              <w:rPr>
                <w:rFonts w:ascii="GHEA Mariam" w:hAnsi="GHEA Mariam" w:cs="Arial"/>
                <w:sz w:val="22"/>
                <w:szCs w:val="22"/>
              </w:rPr>
              <w:t>ընթացքում</w:t>
            </w:r>
            <w:proofErr w:type="spellEnd"/>
            <w:r w:rsidR="00500238" w:rsidRPr="0058558E">
              <w:rPr>
                <w:rFonts w:ascii="GHEA Mariam" w:hAnsi="GHEA Mariam" w:cs="Arial"/>
                <w:sz w:val="22"/>
                <w:szCs w:val="22"/>
              </w:rPr>
              <w:t xml:space="preserve"> </w:t>
            </w:r>
            <w:proofErr w:type="spellStart"/>
            <w:r w:rsidR="00500238" w:rsidRPr="0058558E">
              <w:rPr>
                <w:rFonts w:ascii="GHEA Mariam" w:hAnsi="GHEA Mariam" w:cs="Arial"/>
                <w:sz w:val="22"/>
                <w:szCs w:val="22"/>
              </w:rPr>
              <w:t>սկսած</w:t>
            </w:r>
            <w:proofErr w:type="spellEnd"/>
            <w:r w:rsidR="00500238" w:rsidRPr="0058558E">
              <w:rPr>
                <w:rFonts w:ascii="GHEA Mariam" w:hAnsi="GHEA Mariam" w:cs="Arial"/>
                <w:sz w:val="22"/>
                <w:szCs w:val="22"/>
              </w:rPr>
              <w:t xml:space="preserve"> 2020</w:t>
            </w:r>
            <w:r w:rsidR="00500238" w:rsidRPr="0058558E">
              <w:rPr>
                <w:rFonts w:ascii="GHEA Mariam" w:hAnsi="GHEA Mariam" w:cs="Arial"/>
                <w:sz w:val="22"/>
                <w:szCs w:val="22"/>
                <w:lang w:val="hy-AM"/>
              </w:rPr>
              <w:t>թ</w:t>
            </w:r>
            <w:r w:rsidR="00AA3A12" w:rsidRPr="0058558E">
              <w:rPr>
                <w:rFonts w:ascii="GHEA Mariam" w:hAnsi="GHEA Mariam" w:cs="Arial"/>
                <w:sz w:val="22"/>
                <w:szCs w:val="22"/>
                <w:lang w:val="hy-AM"/>
              </w:rPr>
              <w:t>.</w:t>
            </w:r>
            <w:r w:rsidR="00500238" w:rsidRPr="0058558E">
              <w:rPr>
                <w:rFonts w:ascii="GHEA Mariam" w:hAnsi="GHEA Mariam" w:cs="Arial"/>
                <w:sz w:val="22"/>
                <w:szCs w:val="22"/>
              </w:rPr>
              <w:t xml:space="preserve"> </w:t>
            </w:r>
            <w:proofErr w:type="spellStart"/>
            <w:r w:rsidR="00500238" w:rsidRPr="0058558E">
              <w:rPr>
                <w:rFonts w:ascii="GHEA Mariam" w:hAnsi="GHEA Mariam" w:cs="Arial"/>
                <w:sz w:val="22"/>
                <w:szCs w:val="22"/>
              </w:rPr>
              <w:t>հունվարի</w:t>
            </w:r>
            <w:proofErr w:type="spellEnd"/>
            <w:r w:rsidR="00500238" w:rsidRPr="0058558E">
              <w:rPr>
                <w:rFonts w:ascii="GHEA Mariam" w:hAnsi="GHEA Mariam" w:cs="Arial"/>
                <w:sz w:val="22"/>
                <w:szCs w:val="22"/>
              </w:rPr>
              <w:t xml:space="preserve"> 1-ից՝ </w:t>
            </w:r>
            <w:proofErr w:type="spellStart"/>
            <w:r w:rsidR="00500238" w:rsidRPr="0058558E">
              <w:rPr>
                <w:rFonts w:ascii="GHEA Mariam" w:hAnsi="GHEA Mariam" w:cs="Arial"/>
                <w:sz w:val="22"/>
                <w:szCs w:val="22"/>
              </w:rPr>
              <w:t>որպես</w:t>
            </w:r>
            <w:proofErr w:type="spellEnd"/>
            <w:r w:rsidR="00500238" w:rsidRPr="0058558E">
              <w:rPr>
                <w:rFonts w:ascii="GHEA Mariam" w:hAnsi="GHEA Mariam" w:cs="Arial"/>
                <w:sz w:val="22"/>
                <w:szCs w:val="22"/>
              </w:rPr>
              <w:t xml:space="preserve"> </w:t>
            </w:r>
            <w:proofErr w:type="spellStart"/>
            <w:r w:rsidR="00500238" w:rsidRPr="0058558E">
              <w:rPr>
                <w:rFonts w:ascii="GHEA Mariam" w:hAnsi="GHEA Mariam" w:cs="Arial"/>
                <w:sz w:val="22"/>
                <w:szCs w:val="22"/>
              </w:rPr>
              <w:t>գլխավոր</w:t>
            </w:r>
            <w:proofErr w:type="spellEnd"/>
            <w:r w:rsidR="00500238" w:rsidRPr="0058558E">
              <w:rPr>
                <w:rFonts w:ascii="GHEA Mariam" w:hAnsi="GHEA Mariam" w:cs="Arial"/>
                <w:sz w:val="22"/>
                <w:szCs w:val="22"/>
              </w:rPr>
              <w:t xml:space="preserve"> </w:t>
            </w:r>
            <w:proofErr w:type="spellStart"/>
            <w:r w:rsidR="00500238" w:rsidRPr="0058558E">
              <w:rPr>
                <w:rFonts w:ascii="GHEA Mariam" w:hAnsi="GHEA Mariam" w:cs="Arial"/>
                <w:sz w:val="22"/>
                <w:szCs w:val="22"/>
              </w:rPr>
              <w:t>կապալառու</w:t>
            </w:r>
            <w:proofErr w:type="spellEnd"/>
            <w:r w:rsidR="00500238" w:rsidRPr="0058558E">
              <w:rPr>
                <w:rFonts w:ascii="GHEA Mariam" w:hAnsi="GHEA Mariam" w:cs="Arial"/>
                <w:sz w:val="22"/>
                <w:szCs w:val="22"/>
              </w:rPr>
              <w:t xml:space="preserve">, </w:t>
            </w:r>
            <w:r w:rsidR="002E296F" w:rsidRPr="0058558E">
              <w:rPr>
                <w:rFonts w:ascii="GHEA Mariam" w:hAnsi="GHEA Mariam" w:cs="Arial"/>
                <w:sz w:val="22"/>
                <w:szCs w:val="22"/>
              </w:rPr>
              <w:t>ՀՁ</w:t>
            </w:r>
            <w:r w:rsidR="00500238" w:rsidRPr="0058558E">
              <w:rPr>
                <w:rFonts w:ascii="GHEA Mariam" w:hAnsi="GHEA Mariam" w:cs="Arial"/>
                <w:sz w:val="22"/>
                <w:szCs w:val="22"/>
              </w:rPr>
              <w:t xml:space="preserve"> </w:t>
            </w:r>
            <w:proofErr w:type="spellStart"/>
            <w:r w:rsidR="00500238" w:rsidRPr="0058558E">
              <w:rPr>
                <w:rFonts w:ascii="GHEA Mariam" w:hAnsi="GHEA Mariam" w:cs="Arial"/>
                <w:sz w:val="22"/>
                <w:szCs w:val="22"/>
              </w:rPr>
              <w:t>անդամ</w:t>
            </w:r>
            <w:proofErr w:type="spellEnd"/>
            <w:r w:rsidR="00500238" w:rsidRPr="0058558E">
              <w:rPr>
                <w:rFonts w:ascii="GHEA Mariam" w:hAnsi="GHEA Mariam" w:cs="Arial"/>
                <w:sz w:val="22"/>
                <w:szCs w:val="22"/>
              </w:rPr>
              <w:t xml:space="preserve"> </w:t>
            </w:r>
            <w:proofErr w:type="spellStart"/>
            <w:r w:rsidR="00500238" w:rsidRPr="0058558E">
              <w:rPr>
                <w:rFonts w:ascii="GHEA Mariam" w:hAnsi="GHEA Mariam" w:cs="Arial"/>
                <w:sz w:val="22"/>
                <w:szCs w:val="22"/>
              </w:rPr>
              <w:t>կամ</w:t>
            </w:r>
            <w:proofErr w:type="spellEnd"/>
            <w:r w:rsidR="00500238" w:rsidRPr="0058558E">
              <w:rPr>
                <w:rFonts w:ascii="GHEA Mariam" w:hAnsi="GHEA Mariam" w:cs="Arial"/>
                <w:sz w:val="22"/>
                <w:szCs w:val="22"/>
              </w:rPr>
              <w:t xml:space="preserve"> </w:t>
            </w:r>
            <w:proofErr w:type="spellStart"/>
            <w:r w:rsidR="00500238" w:rsidRPr="0058558E">
              <w:rPr>
                <w:rFonts w:ascii="GHEA Mariam" w:hAnsi="GHEA Mariam" w:cs="Arial"/>
                <w:sz w:val="22"/>
                <w:szCs w:val="22"/>
              </w:rPr>
              <w:t>ենթակապալառու</w:t>
            </w:r>
            <w:proofErr w:type="spellEnd"/>
            <w:r w:rsidR="00500238" w:rsidRPr="0058558E">
              <w:rPr>
                <w:rFonts w:ascii="GHEA Mariam" w:hAnsi="GHEA Mariam" w:cs="Arial"/>
                <w:sz w:val="22"/>
                <w:szCs w:val="22"/>
              </w:rPr>
              <w:t xml:space="preserve">, </w:t>
            </w:r>
            <w:proofErr w:type="spellStart"/>
            <w:r w:rsidR="00500238" w:rsidRPr="0058558E">
              <w:rPr>
                <w:rFonts w:ascii="GHEA Mariam" w:hAnsi="GHEA Mariam" w:cs="Arial"/>
                <w:sz w:val="22"/>
                <w:szCs w:val="22"/>
              </w:rPr>
              <w:t>հետևյալ</w:t>
            </w:r>
            <w:proofErr w:type="spellEnd"/>
            <w:r w:rsidR="00500238" w:rsidRPr="0058558E">
              <w:rPr>
                <w:rFonts w:ascii="GHEA Mariam" w:hAnsi="GHEA Mariam" w:cs="Arial"/>
                <w:sz w:val="22"/>
                <w:szCs w:val="22"/>
              </w:rPr>
              <w:t xml:space="preserve"> </w:t>
            </w:r>
            <w:proofErr w:type="spellStart"/>
            <w:r w:rsidR="00500238" w:rsidRPr="0058558E">
              <w:rPr>
                <w:rFonts w:ascii="GHEA Mariam" w:hAnsi="GHEA Mariam" w:cs="Arial"/>
                <w:sz w:val="22"/>
                <w:szCs w:val="22"/>
              </w:rPr>
              <w:t>աշխատանքներից</w:t>
            </w:r>
            <w:proofErr w:type="spellEnd"/>
            <w:r w:rsidR="00500238" w:rsidRPr="0058558E">
              <w:rPr>
                <w:rFonts w:ascii="GHEA Mariam" w:hAnsi="GHEA Mariam" w:cs="Arial"/>
                <w:sz w:val="22"/>
                <w:szCs w:val="22"/>
              </w:rPr>
              <w:t xml:space="preserve"> </w:t>
            </w:r>
            <w:proofErr w:type="spellStart"/>
            <w:r w:rsidR="00500238" w:rsidRPr="0058558E">
              <w:rPr>
                <w:rFonts w:ascii="GHEA Mariam" w:hAnsi="GHEA Mariam" w:cs="Arial"/>
                <w:sz w:val="22"/>
                <w:szCs w:val="22"/>
              </w:rPr>
              <w:t>առնվազն</w:t>
            </w:r>
            <w:proofErr w:type="spellEnd"/>
            <w:r w:rsidR="00500238" w:rsidRPr="0058558E">
              <w:rPr>
                <w:rFonts w:ascii="GHEA Mariam" w:hAnsi="GHEA Mariam" w:cs="Arial"/>
                <w:sz w:val="22"/>
                <w:szCs w:val="22"/>
              </w:rPr>
              <w:t xml:space="preserve"> </w:t>
            </w:r>
            <w:proofErr w:type="spellStart"/>
            <w:r w:rsidR="00500238" w:rsidRPr="0058558E">
              <w:rPr>
                <w:rFonts w:ascii="GHEA Mariam" w:hAnsi="GHEA Mariam" w:cs="Arial"/>
                <w:sz w:val="22"/>
                <w:szCs w:val="22"/>
              </w:rPr>
              <w:t>մեկի</w:t>
            </w:r>
            <w:proofErr w:type="spellEnd"/>
            <w:r w:rsidR="00500238" w:rsidRPr="0058558E">
              <w:rPr>
                <w:rFonts w:ascii="GHEA Mariam" w:hAnsi="GHEA Mariam" w:cs="Arial"/>
                <w:sz w:val="22"/>
                <w:szCs w:val="22"/>
              </w:rPr>
              <w:t xml:space="preserve"> </w:t>
            </w:r>
            <w:proofErr w:type="spellStart"/>
            <w:r w:rsidR="00500238" w:rsidRPr="0058558E">
              <w:rPr>
                <w:rFonts w:ascii="GHEA Mariam" w:hAnsi="GHEA Mariam" w:cs="Arial"/>
                <w:sz w:val="22"/>
                <w:szCs w:val="22"/>
              </w:rPr>
              <w:t>իրականացման</w:t>
            </w:r>
            <w:proofErr w:type="spellEnd"/>
            <w:r w:rsidR="00500238" w:rsidRPr="0058558E">
              <w:rPr>
                <w:rFonts w:ascii="GHEA Mariam" w:hAnsi="GHEA Mariam" w:cs="Arial"/>
                <w:sz w:val="22"/>
                <w:szCs w:val="22"/>
              </w:rPr>
              <w:t xml:space="preserve"> </w:t>
            </w:r>
            <w:proofErr w:type="spellStart"/>
            <w:r w:rsidR="00500238" w:rsidRPr="0058558E">
              <w:rPr>
                <w:rFonts w:ascii="GHEA Mariam" w:hAnsi="GHEA Mariam" w:cs="Arial"/>
                <w:sz w:val="22"/>
                <w:szCs w:val="22"/>
              </w:rPr>
              <w:t>ոլորտում</w:t>
            </w:r>
            <w:proofErr w:type="spellEnd"/>
            <w:r w:rsidR="00500238" w:rsidRPr="0058558E">
              <w:rPr>
                <w:rFonts w:ascii="GHEA Mariam" w:hAnsi="GHEA Mariam" w:cs="Arial"/>
                <w:sz w:val="22"/>
                <w:szCs w:val="22"/>
              </w:rPr>
              <w:t>.</w:t>
            </w:r>
          </w:p>
          <w:p w14:paraId="2B8D9251" w14:textId="77777777" w:rsidR="00500238" w:rsidRPr="0058558E" w:rsidRDefault="00500238" w:rsidP="00150677">
            <w:pPr>
              <w:pStyle w:val="ListParagraph"/>
              <w:numPr>
                <w:ilvl w:val="0"/>
                <w:numId w:val="51"/>
              </w:numPr>
              <w:spacing w:before="100" w:beforeAutospacing="1" w:after="100" w:afterAutospacing="1"/>
              <w:ind w:left="380"/>
              <w:rPr>
                <w:rFonts w:ascii="GHEA Mariam" w:hAnsi="GHEA Mariam" w:cs="Arial"/>
                <w:sz w:val="22"/>
                <w:szCs w:val="22"/>
              </w:rPr>
            </w:pPr>
            <w:proofErr w:type="spellStart"/>
            <w:r w:rsidRPr="0058558E">
              <w:rPr>
                <w:rFonts w:ascii="GHEA Mariam" w:hAnsi="GHEA Mariam" w:cs="Arial"/>
                <w:sz w:val="22"/>
                <w:szCs w:val="22"/>
              </w:rPr>
              <w:t>անտառվերականգնման</w:t>
            </w:r>
            <w:proofErr w:type="spellEnd"/>
            <w:r w:rsidRPr="0058558E">
              <w:rPr>
                <w:rFonts w:ascii="GHEA Mariam" w:hAnsi="GHEA Mariam" w:cs="Arial"/>
                <w:sz w:val="22"/>
                <w:szCs w:val="22"/>
              </w:rPr>
              <w:t>,</w:t>
            </w:r>
            <w:r w:rsidRPr="0058558E">
              <w:rPr>
                <w:rFonts w:ascii="GHEA Mariam" w:hAnsi="GHEA Mariam" w:cs="Arial"/>
                <w:sz w:val="22"/>
                <w:szCs w:val="22"/>
              </w:rPr>
              <w:br/>
            </w:r>
            <w:proofErr w:type="spellStart"/>
            <w:r w:rsidRPr="0058558E">
              <w:rPr>
                <w:rFonts w:ascii="GHEA Mariam" w:hAnsi="GHEA Mariam" w:cs="Arial"/>
                <w:sz w:val="22"/>
                <w:szCs w:val="22"/>
              </w:rPr>
              <w:t>կամ</w:t>
            </w:r>
            <w:proofErr w:type="spellEnd"/>
          </w:p>
          <w:p w14:paraId="7132EA57" w14:textId="77777777" w:rsidR="00500238" w:rsidRPr="0058558E" w:rsidRDefault="00500238" w:rsidP="00150677">
            <w:pPr>
              <w:pStyle w:val="ListParagraph"/>
              <w:numPr>
                <w:ilvl w:val="0"/>
                <w:numId w:val="51"/>
              </w:numPr>
              <w:spacing w:before="100" w:beforeAutospacing="1" w:after="100" w:afterAutospacing="1"/>
              <w:ind w:left="380"/>
              <w:rPr>
                <w:rFonts w:ascii="GHEA Mariam" w:hAnsi="GHEA Mariam" w:cs="Arial"/>
                <w:sz w:val="22"/>
                <w:szCs w:val="22"/>
              </w:rPr>
            </w:pPr>
            <w:proofErr w:type="spellStart"/>
            <w:r w:rsidRPr="0058558E">
              <w:rPr>
                <w:rFonts w:ascii="GHEA Mariam" w:hAnsi="GHEA Mariam" w:cs="Arial"/>
                <w:sz w:val="22"/>
                <w:szCs w:val="22"/>
              </w:rPr>
              <w:t>անտառապատման</w:t>
            </w:r>
            <w:proofErr w:type="spellEnd"/>
            <w:r w:rsidRPr="0058558E">
              <w:rPr>
                <w:rFonts w:ascii="GHEA Mariam" w:hAnsi="GHEA Mariam" w:cs="Arial"/>
                <w:sz w:val="22"/>
                <w:szCs w:val="22"/>
              </w:rPr>
              <w:t>,</w:t>
            </w:r>
            <w:r w:rsidRPr="0058558E">
              <w:rPr>
                <w:rFonts w:ascii="GHEA Mariam" w:hAnsi="GHEA Mariam" w:cs="Arial"/>
                <w:sz w:val="22"/>
                <w:szCs w:val="22"/>
              </w:rPr>
              <w:br/>
            </w:r>
            <w:proofErr w:type="spellStart"/>
            <w:r w:rsidRPr="0058558E">
              <w:rPr>
                <w:rFonts w:ascii="GHEA Mariam" w:hAnsi="GHEA Mariam" w:cs="Arial"/>
                <w:sz w:val="22"/>
                <w:szCs w:val="22"/>
              </w:rPr>
              <w:t>կամ</w:t>
            </w:r>
            <w:proofErr w:type="spellEnd"/>
          </w:p>
          <w:p w14:paraId="4954FF4B" w14:textId="77777777" w:rsidR="00500238" w:rsidRPr="0058558E" w:rsidRDefault="00500238" w:rsidP="00150677">
            <w:pPr>
              <w:pStyle w:val="ListParagraph"/>
              <w:numPr>
                <w:ilvl w:val="0"/>
                <w:numId w:val="51"/>
              </w:numPr>
              <w:spacing w:before="100" w:beforeAutospacing="1" w:after="100" w:afterAutospacing="1"/>
              <w:ind w:left="380"/>
              <w:rPr>
                <w:rFonts w:ascii="GHEA Mariam" w:hAnsi="GHEA Mariam" w:cs="Arial"/>
                <w:sz w:val="22"/>
                <w:szCs w:val="22"/>
              </w:rPr>
            </w:pPr>
            <w:proofErr w:type="spellStart"/>
            <w:r w:rsidRPr="0058558E">
              <w:rPr>
                <w:rFonts w:ascii="GHEA Mariam" w:hAnsi="GHEA Mariam" w:cs="Arial"/>
                <w:sz w:val="22"/>
                <w:szCs w:val="22"/>
              </w:rPr>
              <w:t>լայնածավալ</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ծառատնկման</w:t>
            </w:r>
            <w:proofErr w:type="spellEnd"/>
            <w:r w:rsidRPr="0058558E">
              <w:rPr>
                <w:rFonts w:ascii="GHEA Mariam" w:hAnsi="GHEA Mariam" w:cs="Arial"/>
                <w:sz w:val="22"/>
                <w:szCs w:val="22"/>
              </w:rPr>
              <w:t>,</w:t>
            </w:r>
            <w:r w:rsidRPr="0058558E">
              <w:rPr>
                <w:rFonts w:ascii="GHEA Mariam" w:hAnsi="GHEA Mariam" w:cs="Arial"/>
                <w:sz w:val="22"/>
                <w:szCs w:val="22"/>
              </w:rPr>
              <w:br/>
            </w:r>
            <w:proofErr w:type="spellStart"/>
            <w:r w:rsidRPr="0058558E">
              <w:rPr>
                <w:rFonts w:ascii="GHEA Mariam" w:hAnsi="GHEA Mariam" w:cs="Arial"/>
                <w:sz w:val="22"/>
                <w:szCs w:val="22"/>
              </w:rPr>
              <w:t>կամ</w:t>
            </w:r>
            <w:proofErr w:type="spellEnd"/>
          </w:p>
          <w:p w14:paraId="5CD2CB78" w14:textId="77777777" w:rsidR="00500238" w:rsidRPr="0058558E" w:rsidRDefault="00500238" w:rsidP="00150677">
            <w:pPr>
              <w:pStyle w:val="ListParagraph"/>
              <w:numPr>
                <w:ilvl w:val="0"/>
                <w:numId w:val="51"/>
              </w:numPr>
              <w:spacing w:before="100" w:beforeAutospacing="1" w:after="100" w:afterAutospacing="1"/>
              <w:ind w:left="380"/>
              <w:rPr>
                <w:rFonts w:ascii="GHEA Mariam" w:hAnsi="GHEA Mariam" w:cs="Arial"/>
                <w:sz w:val="22"/>
                <w:szCs w:val="22"/>
              </w:rPr>
            </w:pPr>
            <w:proofErr w:type="spellStart"/>
            <w:r w:rsidRPr="0058558E">
              <w:rPr>
                <w:rFonts w:ascii="GHEA Mariam" w:hAnsi="GHEA Mariam" w:cs="Arial"/>
                <w:sz w:val="22"/>
                <w:szCs w:val="22"/>
              </w:rPr>
              <w:t>լանդշաֆտային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կամ</w:t>
            </w:r>
            <w:proofErr w:type="spellEnd"/>
          </w:p>
          <w:p w14:paraId="1DD491AA" w14:textId="77777777" w:rsidR="00500238" w:rsidRPr="0058558E" w:rsidRDefault="00500238" w:rsidP="00150677">
            <w:pPr>
              <w:pStyle w:val="ListParagraph"/>
              <w:numPr>
                <w:ilvl w:val="0"/>
                <w:numId w:val="51"/>
              </w:numPr>
              <w:spacing w:before="100" w:beforeAutospacing="1" w:after="100" w:afterAutospacing="1"/>
              <w:ind w:left="380"/>
              <w:rPr>
                <w:rFonts w:ascii="GHEA Mariam" w:hAnsi="GHEA Mariam" w:cs="Arial"/>
                <w:sz w:val="22"/>
                <w:szCs w:val="22"/>
              </w:rPr>
            </w:pPr>
            <w:proofErr w:type="spellStart"/>
            <w:r w:rsidRPr="0058558E">
              <w:rPr>
                <w:rFonts w:ascii="GHEA Mariam" w:hAnsi="GHEA Mariam" w:cs="Arial"/>
                <w:sz w:val="22"/>
                <w:szCs w:val="22"/>
              </w:rPr>
              <w:t>էկոհամակարգերի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վերականգնման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կամ</w:t>
            </w:r>
            <w:proofErr w:type="spellEnd"/>
          </w:p>
          <w:p w14:paraId="7EE4DCC7" w14:textId="77777777" w:rsidR="00500238" w:rsidRPr="0058558E" w:rsidRDefault="00500238" w:rsidP="00150677">
            <w:pPr>
              <w:pStyle w:val="ListParagraph"/>
              <w:numPr>
                <w:ilvl w:val="0"/>
                <w:numId w:val="51"/>
              </w:numPr>
              <w:spacing w:before="100" w:beforeAutospacing="1" w:after="100" w:afterAutospacing="1"/>
              <w:ind w:left="380"/>
              <w:rPr>
                <w:rFonts w:ascii="GHEA Mariam" w:hAnsi="GHEA Mariam" w:cs="Arial"/>
                <w:sz w:val="22"/>
                <w:szCs w:val="22"/>
              </w:rPr>
            </w:pPr>
            <w:proofErr w:type="spellStart"/>
            <w:r w:rsidRPr="0058558E">
              <w:rPr>
                <w:rFonts w:ascii="GHEA Mariam" w:hAnsi="GHEA Mariam" w:cs="Arial"/>
                <w:sz w:val="22"/>
                <w:szCs w:val="22"/>
              </w:rPr>
              <w:t>հողերի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լանջերի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կենսաբանական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կայունացման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աշխատանքներ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ծառատնկմամբ</w:t>
            </w:r>
            <w:proofErr w:type="spellEnd"/>
            <w:r w:rsidRPr="0058558E">
              <w:rPr>
                <w:rFonts w:ascii="GHEA Mariam" w:hAnsi="GHEA Mariam" w:cs="Arial"/>
                <w:sz w:val="22"/>
                <w:szCs w:val="22"/>
              </w:rPr>
              <w:t>։</w:t>
            </w:r>
          </w:p>
          <w:p w14:paraId="2CF6BD13" w14:textId="77777777" w:rsidR="00B017AE" w:rsidRPr="0058558E" w:rsidRDefault="00B017AE" w:rsidP="00500238">
            <w:pPr>
              <w:pStyle w:val="Style11"/>
              <w:tabs>
                <w:tab w:val="left" w:leader="dot" w:pos="8424"/>
              </w:tabs>
              <w:spacing w:line="240" w:lineRule="auto"/>
              <w:ind w:left="110"/>
              <w:rPr>
                <w:rFonts w:ascii="GHEA Mariam" w:hAnsi="GHEA Mariam" w:cs="Arial"/>
                <w:sz w:val="22"/>
                <w:szCs w:val="22"/>
              </w:rPr>
            </w:pPr>
          </w:p>
        </w:tc>
        <w:tc>
          <w:tcPr>
            <w:tcW w:w="530" w:type="pct"/>
          </w:tcPr>
          <w:p w14:paraId="10C04245" w14:textId="77777777" w:rsidR="00B017AE" w:rsidRPr="0058558E" w:rsidRDefault="00B017AE" w:rsidP="00D53FA2">
            <w:pPr>
              <w:pStyle w:val="Style11"/>
              <w:tabs>
                <w:tab w:val="left" w:leader="dot" w:pos="8424"/>
              </w:tabs>
              <w:spacing w:line="240" w:lineRule="auto"/>
              <w:jc w:val="center"/>
              <w:rPr>
                <w:rFonts w:ascii="GHEA Mariam" w:hAnsi="GHEA Mariam"/>
                <w:sz w:val="22"/>
                <w:szCs w:val="22"/>
              </w:rPr>
            </w:pPr>
            <w:proofErr w:type="spellStart"/>
            <w:r w:rsidRPr="0058558E">
              <w:rPr>
                <w:rFonts w:ascii="GHEA Mariam" w:hAnsi="GHEA Mariam" w:cs="Arial"/>
                <w:sz w:val="22"/>
                <w:szCs w:val="22"/>
              </w:rPr>
              <w:lastRenderedPageBreak/>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բավարարի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պահանջը</w:t>
            </w:r>
            <w:proofErr w:type="spellEnd"/>
          </w:p>
        </w:tc>
        <w:tc>
          <w:tcPr>
            <w:tcW w:w="445" w:type="pct"/>
          </w:tcPr>
          <w:p w14:paraId="3ABB05AB" w14:textId="77777777" w:rsidR="00B017AE" w:rsidRPr="0058558E" w:rsidRDefault="00B017AE" w:rsidP="00D53FA2">
            <w:pPr>
              <w:pStyle w:val="Style11"/>
              <w:tabs>
                <w:tab w:val="left" w:leader="dot" w:pos="8424"/>
              </w:tabs>
              <w:spacing w:line="240" w:lineRule="auto"/>
              <w:jc w:val="center"/>
              <w:rPr>
                <w:rFonts w:ascii="GHEA Mariam" w:hAnsi="GHEA Mariam"/>
                <w:sz w:val="22"/>
                <w:szCs w:val="22"/>
              </w:rPr>
            </w:pPr>
            <w:r w:rsidRPr="0058558E">
              <w:rPr>
                <w:rFonts w:ascii="GHEA Mariam" w:hAnsi="GHEA Mariam" w:cs="Arial"/>
                <w:sz w:val="22"/>
                <w:szCs w:val="22"/>
              </w:rPr>
              <w:t>ԿԻՐԱՌԵԼԻ ՉԷ</w:t>
            </w:r>
          </w:p>
        </w:tc>
        <w:tc>
          <w:tcPr>
            <w:tcW w:w="530" w:type="pct"/>
          </w:tcPr>
          <w:p w14:paraId="33D5383B" w14:textId="77777777" w:rsidR="00B017AE" w:rsidRPr="0058558E" w:rsidRDefault="00B017AE" w:rsidP="00D53FA2">
            <w:pPr>
              <w:pStyle w:val="Style11"/>
              <w:tabs>
                <w:tab w:val="left" w:leader="dot" w:pos="8424"/>
              </w:tabs>
              <w:spacing w:line="240" w:lineRule="auto"/>
              <w:jc w:val="center"/>
              <w:rPr>
                <w:rFonts w:ascii="GHEA Mariam" w:hAnsi="GHEA Mariam"/>
                <w:sz w:val="22"/>
                <w:szCs w:val="22"/>
              </w:rPr>
            </w:pPr>
            <w:proofErr w:type="spellStart"/>
            <w:r w:rsidRPr="0058558E">
              <w:rPr>
                <w:rFonts w:ascii="GHEA Mariam" w:hAnsi="GHEA Mariam" w:cs="Arial"/>
                <w:sz w:val="22"/>
                <w:szCs w:val="22"/>
              </w:rPr>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բավարարի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պահանջը</w:t>
            </w:r>
            <w:proofErr w:type="spellEnd"/>
          </w:p>
        </w:tc>
        <w:tc>
          <w:tcPr>
            <w:tcW w:w="472" w:type="pct"/>
          </w:tcPr>
          <w:p w14:paraId="15DAF160" w14:textId="77777777" w:rsidR="00B017AE" w:rsidRPr="0058558E" w:rsidRDefault="00B017AE" w:rsidP="00D53FA2">
            <w:pPr>
              <w:jc w:val="center"/>
              <w:rPr>
                <w:rFonts w:ascii="GHEA Mariam" w:hAnsi="GHEA Mariam"/>
                <w:sz w:val="22"/>
                <w:szCs w:val="22"/>
              </w:rPr>
            </w:pPr>
            <w:r w:rsidRPr="0058558E">
              <w:rPr>
                <w:rFonts w:ascii="GHEA Mariam" w:hAnsi="GHEA Mariam" w:cs="Arial"/>
                <w:sz w:val="22"/>
                <w:szCs w:val="22"/>
              </w:rPr>
              <w:t>ԿԻՐԱՌԵԼԻ ՉԷ</w:t>
            </w:r>
          </w:p>
        </w:tc>
        <w:tc>
          <w:tcPr>
            <w:tcW w:w="1092" w:type="pct"/>
          </w:tcPr>
          <w:p w14:paraId="0B6A9D5C" w14:textId="643A3AB1" w:rsidR="00B017AE" w:rsidRPr="0058558E" w:rsidRDefault="00296235" w:rsidP="00D50897">
            <w:pPr>
              <w:pStyle w:val="Style11"/>
              <w:tabs>
                <w:tab w:val="left" w:leader="dot" w:pos="8424"/>
              </w:tabs>
              <w:spacing w:line="240" w:lineRule="auto"/>
              <w:rPr>
                <w:rFonts w:ascii="GHEA Mariam" w:hAnsi="GHEA Mariam"/>
                <w:sz w:val="22"/>
                <w:szCs w:val="22"/>
              </w:rPr>
            </w:pPr>
            <w:proofErr w:type="spellStart"/>
            <w:r w:rsidRPr="0058558E">
              <w:rPr>
                <w:rFonts w:ascii="GHEA Mariam" w:hAnsi="GHEA Mariam" w:cs="Arial"/>
                <w:sz w:val="22"/>
                <w:szCs w:val="22"/>
              </w:rPr>
              <w:t>Ձև</w:t>
            </w:r>
            <w:proofErr w:type="spellEnd"/>
            <w:r w:rsidR="00B017AE" w:rsidRPr="0058558E">
              <w:rPr>
                <w:rFonts w:ascii="GHEA Mariam" w:hAnsi="GHEA Mariam" w:cs="Arial"/>
                <w:sz w:val="22"/>
                <w:szCs w:val="22"/>
              </w:rPr>
              <w:t xml:space="preserve"> EXP – 4.1</w:t>
            </w:r>
          </w:p>
          <w:p w14:paraId="14238FB7" w14:textId="77777777" w:rsidR="00B017AE" w:rsidRPr="0058558E" w:rsidRDefault="00B017AE" w:rsidP="00D50897">
            <w:pPr>
              <w:pStyle w:val="Style11"/>
              <w:tabs>
                <w:tab w:val="left" w:leader="dot" w:pos="8424"/>
              </w:tabs>
              <w:spacing w:line="240" w:lineRule="auto"/>
              <w:rPr>
                <w:rFonts w:ascii="GHEA Mariam" w:hAnsi="GHEA Mariam"/>
                <w:sz w:val="22"/>
                <w:szCs w:val="22"/>
              </w:rPr>
            </w:pPr>
          </w:p>
        </w:tc>
      </w:tr>
      <w:tr w:rsidR="000D107B" w:rsidRPr="0058558E" w14:paraId="0B7C0F56" w14:textId="77777777" w:rsidTr="002A062E">
        <w:trPr>
          <w:trHeight w:val="1152"/>
        </w:trPr>
        <w:tc>
          <w:tcPr>
            <w:tcW w:w="156" w:type="pct"/>
          </w:tcPr>
          <w:p w14:paraId="3235AC23" w14:textId="77777777" w:rsidR="003C47FA" w:rsidRPr="0058558E" w:rsidRDefault="003C47FA" w:rsidP="00D50897">
            <w:pPr>
              <w:pStyle w:val="Style11"/>
              <w:tabs>
                <w:tab w:val="left" w:leader="dot" w:pos="8424"/>
              </w:tabs>
              <w:spacing w:line="240" w:lineRule="auto"/>
              <w:rPr>
                <w:rFonts w:ascii="GHEA Mariam" w:hAnsi="GHEA Mariam" w:cs="Arial"/>
                <w:sz w:val="22"/>
                <w:szCs w:val="22"/>
              </w:rPr>
            </w:pPr>
            <w:r w:rsidRPr="0058558E">
              <w:rPr>
                <w:rFonts w:ascii="GHEA Mariam" w:hAnsi="GHEA Mariam" w:cs="Arial"/>
                <w:sz w:val="22"/>
                <w:szCs w:val="22"/>
              </w:rPr>
              <w:t>4.2 (</w:t>
            </w:r>
            <w:r w:rsidRPr="0058558E">
              <w:rPr>
                <w:rFonts w:ascii="GHEA Mariam" w:hAnsi="GHEA Mariam" w:cs="Arial"/>
                <w:sz w:val="22"/>
                <w:szCs w:val="22"/>
                <w:lang w:val="hy-AM"/>
              </w:rPr>
              <w:t>ա</w:t>
            </w:r>
            <w:r w:rsidRPr="0058558E">
              <w:rPr>
                <w:rFonts w:ascii="GHEA Mariam" w:hAnsi="GHEA Mariam" w:cs="Arial"/>
                <w:sz w:val="22"/>
                <w:szCs w:val="22"/>
              </w:rPr>
              <w:t>)</w:t>
            </w:r>
          </w:p>
        </w:tc>
        <w:tc>
          <w:tcPr>
            <w:tcW w:w="542" w:type="pct"/>
          </w:tcPr>
          <w:p w14:paraId="501993A7" w14:textId="77777777" w:rsidR="003C47FA" w:rsidRPr="0058558E" w:rsidRDefault="003C47FA" w:rsidP="00D50897">
            <w:pPr>
              <w:pStyle w:val="Style11"/>
              <w:tabs>
                <w:tab w:val="left" w:leader="dot" w:pos="8424"/>
              </w:tabs>
              <w:spacing w:line="240" w:lineRule="auto"/>
              <w:rPr>
                <w:rFonts w:ascii="GHEA Mariam" w:hAnsi="GHEA Mariam" w:cs="Arial"/>
                <w:b/>
                <w:sz w:val="22"/>
                <w:szCs w:val="22"/>
              </w:rPr>
            </w:pPr>
            <w:proofErr w:type="spellStart"/>
            <w:r w:rsidRPr="0058558E">
              <w:rPr>
                <w:rFonts w:ascii="GHEA Mariam" w:hAnsi="GHEA Mariam" w:cs="Arial"/>
                <w:b/>
                <w:sz w:val="22"/>
                <w:szCs w:val="22"/>
              </w:rPr>
              <w:t>Հատուկ</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շինարարական</w:t>
            </w:r>
            <w:proofErr w:type="spellEnd"/>
            <w:r w:rsidRPr="0058558E">
              <w:rPr>
                <w:rFonts w:ascii="GHEA Mariam" w:hAnsi="GHEA Mariam" w:cs="Arial"/>
                <w:b/>
                <w:sz w:val="22"/>
                <w:szCs w:val="22"/>
              </w:rPr>
              <w:t xml:space="preserve"> և </w:t>
            </w:r>
            <w:proofErr w:type="spellStart"/>
            <w:r w:rsidRPr="0058558E">
              <w:rPr>
                <w:rFonts w:ascii="GHEA Mariam" w:hAnsi="GHEA Mariam" w:cs="Arial"/>
                <w:b/>
                <w:sz w:val="22"/>
                <w:szCs w:val="22"/>
              </w:rPr>
              <w:t>պայմանագրի</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կառավարման</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փորձ</w:t>
            </w:r>
            <w:proofErr w:type="spellEnd"/>
          </w:p>
        </w:tc>
        <w:tc>
          <w:tcPr>
            <w:tcW w:w="1233" w:type="pct"/>
          </w:tcPr>
          <w:p w14:paraId="527B1AC4" w14:textId="1D360972" w:rsidR="00294D9D" w:rsidRPr="00294D9D" w:rsidRDefault="002A062E" w:rsidP="002A062E">
            <w:pPr>
              <w:shd w:val="clear" w:color="auto" w:fill="FFFFFF"/>
              <w:spacing w:before="100" w:beforeAutospacing="1" w:after="100" w:afterAutospacing="1"/>
              <w:jc w:val="both"/>
              <w:rPr>
                <w:rFonts w:ascii="GHEA Mariam" w:hAnsi="GHEA Mariam" w:cs="Arial"/>
                <w:sz w:val="22"/>
                <w:szCs w:val="22"/>
              </w:rPr>
            </w:pPr>
            <w:proofErr w:type="spellStart"/>
            <w:r w:rsidRPr="0058558E">
              <w:rPr>
                <w:rFonts w:ascii="GHEA Mariam" w:hAnsi="GHEA Mariam" w:cs="Arial"/>
                <w:sz w:val="22"/>
                <w:szCs w:val="22"/>
                <w:lang w:val="ru-RU"/>
              </w:rPr>
              <w:t>Հայտատուն</w:t>
            </w:r>
            <w:proofErr w:type="spellEnd"/>
            <w:r w:rsidRPr="0058558E">
              <w:rPr>
                <w:rFonts w:ascii="GHEA Mariam" w:hAnsi="GHEA Mariam" w:cs="Arial"/>
                <w:sz w:val="22"/>
                <w:szCs w:val="22"/>
              </w:rPr>
              <w:t xml:space="preserve"> </w:t>
            </w:r>
            <w:proofErr w:type="spellStart"/>
            <w:r w:rsidR="00294D9D" w:rsidRPr="00294D9D">
              <w:rPr>
                <w:rFonts w:ascii="GHEA Mariam" w:hAnsi="GHEA Mariam" w:cs="Arial"/>
                <w:sz w:val="22"/>
                <w:szCs w:val="22"/>
                <w:lang w:val="ru-RU"/>
              </w:rPr>
              <w:t>վերջին</w:t>
            </w:r>
            <w:proofErr w:type="spellEnd"/>
            <w:r w:rsidR="00294D9D" w:rsidRPr="00294D9D">
              <w:rPr>
                <w:rFonts w:ascii="GHEA Mariam" w:hAnsi="GHEA Mariam" w:cs="Arial"/>
                <w:sz w:val="22"/>
                <w:szCs w:val="22"/>
              </w:rPr>
              <w:t xml:space="preserve"> </w:t>
            </w:r>
            <w:proofErr w:type="spellStart"/>
            <w:r w:rsidR="00294D9D" w:rsidRPr="00294D9D">
              <w:rPr>
                <w:rFonts w:ascii="GHEA Mariam" w:hAnsi="GHEA Mariam" w:cs="Arial"/>
                <w:sz w:val="22"/>
                <w:szCs w:val="22"/>
                <w:lang w:val="ru-RU"/>
              </w:rPr>
              <w:t>հինգ</w:t>
            </w:r>
            <w:proofErr w:type="spellEnd"/>
            <w:r w:rsidR="00294D9D" w:rsidRPr="00294D9D">
              <w:rPr>
                <w:rFonts w:ascii="GHEA Mariam" w:hAnsi="GHEA Mariam" w:cs="Arial"/>
                <w:sz w:val="22"/>
                <w:szCs w:val="22"/>
              </w:rPr>
              <w:t xml:space="preserve"> (5) </w:t>
            </w:r>
            <w:proofErr w:type="spellStart"/>
            <w:r w:rsidR="00294D9D" w:rsidRPr="00294D9D">
              <w:rPr>
                <w:rFonts w:ascii="GHEA Mariam" w:hAnsi="GHEA Mariam" w:cs="Arial"/>
                <w:sz w:val="22"/>
                <w:szCs w:val="22"/>
                <w:lang w:val="ru-RU"/>
              </w:rPr>
              <w:t>տարվա</w:t>
            </w:r>
            <w:proofErr w:type="spellEnd"/>
            <w:r w:rsidR="00294D9D" w:rsidRPr="00294D9D">
              <w:rPr>
                <w:rFonts w:ascii="GHEA Mariam" w:hAnsi="GHEA Mariam" w:cs="Arial"/>
                <w:sz w:val="22"/>
                <w:szCs w:val="22"/>
              </w:rPr>
              <w:t xml:space="preserve"> </w:t>
            </w:r>
            <w:proofErr w:type="spellStart"/>
            <w:r w:rsidR="00294D9D" w:rsidRPr="00294D9D">
              <w:rPr>
                <w:rFonts w:ascii="GHEA Mariam" w:hAnsi="GHEA Mariam" w:cs="Arial"/>
                <w:sz w:val="22"/>
                <w:szCs w:val="22"/>
                <w:lang w:val="ru-RU"/>
              </w:rPr>
              <w:t>ընթացքում</w:t>
            </w:r>
            <w:proofErr w:type="spellEnd"/>
            <w:r w:rsidR="00294D9D" w:rsidRPr="00294D9D">
              <w:rPr>
                <w:rFonts w:ascii="GHEA Mariam" w:hAnsi="GHEA Mariam" w:cs="Arial"/>
                <w:sz w:val="22"/>
                <w:szCs w:val="22"/>
              </w:rPr>
              <w:t xml:space="preserve"> (202</w:t>
            </w:r>
            <w:r w:rsidR="00294D9D" w:rsidRPr="0058558E">
              <w:rPr>
                <w:rFonts w:ascii="GHEA Mariam" w:hAnsi="GHEA Mariam" w:cs="Arial"/>
                <w:sz w:val="22"/>
                <w:szCs w:val="22"/>
              </w:rPr>
              <w:t>1</w:t>
            </w:r>
            <w:r w:rsidR="00294D9D" w:rsidRPr="00294D9D">
              <w:rPr>
                <w:rFonts w:ascii="GHEA Mariam" w:hAnsi="GHEA Mariam" w:cs="Arial"/>
                <w:sz w:val="22"/>
                <w:szCs w:val="22"/>
              </w:rPr>
              <w:t>–202</w:t>
            </w:r>
            <w:r w:rsidR="00294D9D" w:rsidRPr="0058558E">
              <w:rPr>
                <w:rFonts w:ascii="GHEA Mariam" w:hAnsi="GHEA Mariam" w:cs="Arial"/>
                <w:sz w:val="22"/>
                <w:szCs w:val="22"/>
              </w:rPr>
              <w:t>5</w:t>
            </w:r>
            <w:r w:rsidR="00294D9D" w:rsidRPr="00294D9D">
              <w:rPr>
                <w:rFonts w:ascii="GHEA Mariam" w:hAnsi="GHEA Mariam" w:cs="Arial"/>
                <w:sz w:val="22"/>
                <w:szCs w:val="22"/>
              </w:rPr>
              <w:t xml:space="preserve"> </w:t>
            </w:r>
            <w:proofErr w:type="spellStart"/>
            <w:r w:rsidR="00294D9D" w:rsidRPr="00294D9D">
              <w:rPr>
                <w:rFonts w:ascii="GHEA Mariam" w:hAnsi="GHEA Mariam" w:cs="Arial"/>
                <w:sz w:val="22"/>
                <w:szCs w:val="22"/>
                <w:lang w:val="ru-RU"/>
              </w:rPr>
              <w:t>թթ</w:t>
            </w:r>
            <w:proofErr w:type="spellEnd"/>
            <w:r w:rsidR="00294D9D" w:rsidRPr="00294D9D">
              <w:rPr>
                <w:rFonts w:ascii="GHEA Mariam" w:hAnsi="GHEA Mariam" w:cs="Arial"/>
                <w:sz w:val="22"/>
                <w:szCs w:val="22"/>
              </w:rPr>
              <w:t xml:space="preserve">.) </w:t>
            </w:r>
            <w:proofErr w:type="spellStart"/>
            <w:r w:rsidR="00294D9D" w:rsidRPr="00294D9D">
              <w:rPr>
                <w:rFonts w:ascii="GHEA Mariam" w:hAnsi="GHEA Mariam" w:cs="Arial"/>
                <w:sz w:val="22"/>
                <w:szCs w:val="22"/>
                <w:lang w:val="ru-RU"/>
              </w:rPr>
              <w:t>պետք</w:t>
            </w:r>
            <w:proofErr w:type="spellEnd"/>
            <w:r w:rsidR="00294D9D" w:rsidRPr="00294D9D">
              <w:rPr>
                <w:rFonts w:ascii="GHEA Mariam" w:hAnsi="GHEA Mariam" w:cs="Arial"/>
                <w:sz w:val="22"/>
                <w:szCs w:val="22"/>
              </w:rPr>
              <w:t xml:space="preserve"> </w:t>
            </w:r>
            <w:r w:rsidR="00294D9D" w:rsidRPr="00294D9D">
              <w:rPr>
                <w:rFonts w:ascii="GHEA Mariam" w:hAnsi="GHEA Mariam" w:cs="Arial"/>
                <w:sz w:val="22"/>
                <w:szCs w:val="22"/>
                <w:lang w:val="ru-RU"/>
              </w:rPr>
              <w:t>է</w:t>
            </w:r>
            <w:r w:rsidR="00294D9D" w:rsidRPr="00294D9D">
              <w:rPr>
                <w:rFonts w:ascii="GHEA Mariam" w:hAnsi="GHEA Mariam" w:cs="Arial"/>
                <w:sz w:val="22"/>
                <w:szCs w:val="22"/>
              </w:rPr>
              <w:t xml:space="preserve"> </w:t>
            </w:r>
            <w:proofErr w:type="spellStart"/>
            <w:r w:rsidR="00294D9D" w:rsidRPr="00294D9D">
              <w:rPr>
                <w:rFonts w:ascii="GHEA Mariam" w:hAnsi="GHEA Mariam" w:cs="Arial"/>
                <w:sz w:val="22"/>
                <w:szCs w:val="22"/>
                <w:lang w:val="ru-RU"/>
              </w:rPr>
              <w:t>հաջողությամբ</w:t>
            </w:r>
            <w:proofErr w:type="spellEnd"/>
            <w:r w:rsidR="00294D9D" w:rsidRPr="00294D9D">
              <w:rPr>
                <w:rFonts w:ascii="GHEA Mariam" w:hAnsi="GHEA Mariam" w:cs="Arial"/>
                <w:sz w:val="22"/>
                <w:szCs w:val="22"/>
              </w:rPr>
              <w:t xml:space="preserve"> </w:t>
            </w:r>
            <w:proofErr w:type="spellStart"/>
            <w:r w:rsidR="00294D9D" w:rsidRPr="00294D9D">
              <w:rPr>
                <w:rFonts w:ascii="GHEA Mariam" w:hAnsi="GHEA Mariam" w:cs="Arial"/>
                <w:sz w:val="22"/>
                <w:szCs w:val="22"/>
                <w:lang w:val="ru-RU"/>
              </w:rPr>
              <w:t>կամ</w:t>
            </w:r>
            <w:proofErr w:type="spellEnd"/>
            <w:r w:rsidR="00294D9D" w:rsidRPr="00294D9D">
              <w:rPr>
                <w:rFonts w:ascii="GHEA Mariam" w:hAnsi="GHEA Mariam" w:cs="Arial"/>
                <w:sz w:val="22"/>
                <w:szCs w:val="22"/>
              </w:rPr>
              <w:t xml:space="preserve"> </w:t>
            </w:r>
            <w:proofErr w:type="spellStart"/>
            <w:r w:rsidR="00294D9D" w:rsidRPr="00294D9D">
              <w:rPr>
                <w:rFonts w:ascii="GHEA Mariam" w:hAnsi="GHEA Mariam" w:cs="Arial"/>
                <w:sz w:val="22"/>
                <w:szCs w:val="22"/>
                <w:lang w:val="ru-RU"/>
              </w:rPr>
              <w:t>էապես</w:t>
            </w:r>
            <w:proofErr w:type="spellEnd"/>
            <w:r w:rsidR="00294D9D" w:rsidRPr="00294D9D">
              <w:rPr>
                <w:rFonts w:ascii="GHEA Mariam" w:hAnsi="GHEA Mariam" w:cs="Arial"/>
                <w:sz w:val="22"/>
                <w:szCs w:val="22"/>
              </w:rPr>
              <w:t xml:space="preserve"> </w:t>
            </w:r>
            <w:proofErr w:type="spellStart"/>
            <w:r w:rsidR="00294D9D" w:rsidRPr="00294D9D">
              <w:rPr>
                <w:rFonts w:ascii="GHEA Mariam" w:hAnsi="GHEA Mariam" w:cs="Arial"/>
                <w:sz w:val="22"/>
                <w:szCs w:val="22"/>
                <w:lang w:val="ru-RU"/>
              </w:rPr>
              <w:t>ավարտած</w:t>
            </w:r>
            <w:proofErr w:type="spellEnd"/>
            <w:r w:rsidR="00294D9D" w:rsidRPr="00294D9D">
              <w:rPr>
                <w:rFonts w:ascii="GHEA Mariam" w:hAnsi="GHEA Mariam" w:cs="Arial"/>
                <w:sz w:val="22"/>
                <w:szCs w:val="22"/>
              </w:rPr>
              <w:t xml:space="preserve"> </w:t>
            </w:r>
            <w:proofErr w:type="spellStart"/>
            <w:r w:rsidR="00294D9D" w:rsidRPr="00294D9D">
              <w:rPr>
                <w:rFonts w:ascii="GHEA Mariam" w:hAnsi="GHEA Mariam" w:cs="Arial"/>
                <w:sz w:val="22"/>
                <w:szCs w:val="22"/>
                <w:lang w:val="ru-RU"/>
              </w:rPr>
              <w:t>լինի</w:t>
            </w:r>
            <w:proofErr w:type="spellEnd"/>
            <w:r w:rsidR="00294D9D" w:rsidRPr="00294D9D">
              <w:rPr>
                <w:rFonts w:ascii="GHEA Mariam" w:hAnsi="GHEA Mariam" w:cs="Arial"/>
                <w:sz w:val="22"/>
                <w:szCs w:val="22"/>
                <w:lang w:val="ru-RU"/>
              </w:rPr>
              <w:t>՝</w:t>
            </w:r>
            <w:r w:rsidR="00294D9D" w:rsidRPr="00294D9D">
              <w:rPr>
                <w:rFonts w:ascii="GHEA Mariam" w:hAnsi="GHEA Mariam" w:cs="Arial"/>
                <w:sz w:val="22"/>
                <w:szCs w:val="22"/>
              </w:rPr>
              <w:t xml:space="preserve"> </w:t>
            </w:r>
            <w:proofErr w:type="spellStart"/>
            <w:r w:rsidR="00294D9D" w:rsidRPr="00294D9D">
              <w:rPr>
                <w:rFonts w:ascii="GHEA Mariam" w:hAnsi="GHEA Mariam" w:cs="Arial"/>
                <w:sz w:val="22"/>
                <w:szCs w:val="22"/>
                <w:lang w:val="ru-RU"/>
              </w:rPr>
              <w:t>որպես</w:t>
            </w:r>
            <w:proofErr w:type="spellEnd"/>
            <w:r w:rsidR="00294D9D" w:rsidRPr="00294D9D">
              <w:rPr>
                <w:rFonts w:ascii="GHEA Mariam" w:hAnsi="GHEA Mariam" w:cs="Arial"/>
                <w:sz w:val="22"/>
                <w:szCs w:val="22"/>
              </w:rPr>
              <w:t xml:space="preserve"> </w:t>
            </w:r>
            <w:proofErr w:type="spellStart"/>
            <w:r w:rsidR="00294D9D" w:rsidRPr="00294D9D">
              <w:rPr>
                <w:rFonts w:ascii="GHEA Mariam" w:hAnsi="GHEA Mariam" w:cs="Arial"/>
                <w:sz w:val="22"/>
                <w:szCs w:val="22"/>
                <w:lang w:val="ru-RU"/>
              </w:rPr>
              <w:t>գլխավոր</w:t>
            </w:r>
            <w:proofErr w:type="spellEnd"/>
            <w:r w:rsidR="00294D9D" w:rsidRPr="00294D9D">
              <w:rPr>
                <w:rFonts w:ascii="GHEA Mariam" w:hAnsi="GHEA Mariam" w:cs="Arial"/>
                <w:sz w:val="22"/>
                <w:szCs w:val="22"/>
              </w:rPr>
              <w:t xml:space="preserve"> </w:t>
            </w:r>
            <w:proofErr w:type="spellStart"/>
            <w:r w:rsidR="00294D9D" w:rsidRPr="00294D9D">
              <w:rPr>
                <w:rFonts w:ascii="GHEA Mariam" w:hAnsi="GHEA Mariam" w:cs="Arial"/>
                <w:sz w:val="22"/>
                <w:szCs w:val="22"/>
                <w:lang w:val="ru-RU"/>
              </w:rPr>
              <w:t>կապալառու</w:t>
            </w:r>
            <w:proofErr w:type="spellEnd"/>
            <w:r w:rsidR="00294D9D" w:rsidRPr="00294D9D">
              <w:rPr>
                <w:rFonts w:ascii="GHEA Mariam" w:hAnsi="GHEA Mariam" w:cs="Arial"/>
                <w:sz w:val="22"/>
                <w:szCs w:val="22"/>
              </w:rPr>
              <w:t xml:space="preserve">, </w:t>
            </w:r>
            <w:r w:rsidR="00294D9D" w:rsidRPr="00294D9D">
              <w:rPr>
                <w:rFonts w:ascii="GHEA Mariam" w:hAnsi="GHEA Mariam" w:cs="Arial"/>
                <w:sz w:val="22"/>
                <w:szCs w:val="22"/>
                <w:lang w:val="ru-RU"/>
              </w:rPr>
              <w:t>ՀՁ</w:t>
            </w:r>
            <w:r w:rsidR="00294D9D" w:rsidRPr="00294D9D">
              <w:rPr>
                <w:rFonts w:ascii="GHEA Mariam" w:hAnsi="GHEA Mariam" w:cs="Arial"/>
                <w:sz w:val="22"/>
                <w:szCs w:val="22"/>
              </w:rPr>
              <w:t xml:space="preserve"> </w:t>
            </w:r>
            <w:proofErr w:type="spellStart"/>
            <w:r w:rsidR="00294D9D" w:rsidRPr="00294D9D">
              <w:rPr>
                <w:rFonts w:ascii="GHEA Mariam" w:hAnsi="GHEA Mariam" w:cs="Arial"/>
                <w:sz w:val="22"/>
                <w:szCs w:val="22"/>
                <w:lang w:val="ru-RU"/>
              </w:rPr>
              <w:t>անդամ</w:t>
            </w:r>
            <w:proofErr w:type="spellEnd"/>
            <w:r w:rsidR="00294D9D" w:rsidRPr="00294D9D">
              <w:rPr>
                <w:rFonts w:ascii="GHEA Mariam" w:hAnsi="GHEA Mariam" w:cs="Arial"/>
                <w:sz w:val="22"/>
                <w:szCs w:val="22"/>
              </w:rPr>
              <w:t xml:space="preserve">, </w:t>
            </w:r>
            <w:proofErr w:type="spellStart"/>
            <w:r w:rsidR="00294D9D" w:rsidRPr="00294D9D">
              <w:rPr>
                <w:rFonts w:ascii="GHEA Mariam" w:hAnsi="GHEA Mariam" w:cs="Arial"/>
                <w:sz w:val="22"/>
                <w:szCs w:val="22"/>
                <w:lang w:val="ru-RU"/>
              </w:rPr>
              <w:t>կառավարման</w:t>
            </w:r>
            <w:proofErr w:type="spellEnd"/>
            <w:r w:rsidR="00294D9D" w:rsidRPr="00294D9D">
              <w:rPr>
                <w:rFonts w:ascii="GHEA Mariam" w:hAnsi="GHEA Mariam" w:cs="Arial"/>
                <w:sz w:val="22"/>
                <w:szCs w:val="22"/>
              </w:rPr>
              <w:t xml:space="preserve"> </w:t>
            </w:r>
            <w:proofErr w:type="spellStart"/>
            <w:r w:rsidR="00294D9D" w:rsidRPr="00294D9D">
              <w:rPr>
                <w:rFonts w:ascii="GHEA Mariam" w:hAnsi="GHEA Mariam" w:cs="Arial"/>
                <w:sz w:val="22"/>
                <w:szCs w:val="22"/>
                <w:lang w:val="ru-RU"/>
              </w:rPr>
              <w:t>կապալառու</w:t>
            </w:r>
            <w:proofErr w:type="spellEnd"/>
            <w:r w:rsidR="00294D9D" w:rsidRPr="00294D9D">
              <w:rPr>
                <w:rFonts w:ascii="GHEA Mariam" w:hAnsi="GHEA Mariam" w:cs="Arial"/>
                <w:sz w:val="22"/>
                <w:szCs w:val="22"/>
              </w:rPr>
              <w:t xml:space="preserve"> </w:t>
            </w:r>
            <w:proofErr w:type="spellStart"/>
            <w:r w:rsidR="00294D9D" w:rsidRPr="00294D9D">
              <w:rPr>
                <w:rFonts w:ascii="GHEA Mariam" w:hAnsi="GHEA Mariam" w:cs="Arial"/>
                <w:sz w:val="22"/>
                <w:szCs w:val="22"/>
                <w:lang w:val="ru-RU"/>
              </w:rPr>
              <w:t>կամ</w:t>
            </w:r>
            <w:proofErr w:type="spellEnd"/>
            <w:r w:rsidR="00294D9D" w:rsidRPr="00294D9D">
              <w:rPr>
                <w:rFonts w:ascii="GHEA Mariam" w:hAnsi="GHEA Mariam" w:cs="Arial"/>
                <w:sz w:val="22"/>
                <w:szCs w:val="22"/>
              </w:rPr>
              <w:t xml:space="preserve"> </w:t>
            </w:r>
            <w:proofErr w:type="spellStart"/>
            <w:r w:rsidR="00294D9D" w:rsidRPr="00294D9D">
              <w:rPr>
                <w:rFonts w:ascii="GHEA Mariam" w:hAnsi="GHEA Mariam" w:cs="Arial"/>
                <w:sz w:val="22"/>
                <w:szCs w:val="22"/>
                <w:lang w:val="ru-RU"/>
              </w:rPr>
              <w:t>ենթակապալառու</w:t>
            </w:r>
            <w:proofErr w:type="spellEnd"/>
            <w:r w:rsidR="00294D9D" w:rsidRPr="00294D9D">
              <w:rPr>
                <w:rFonts w:ascii="GHEA Mariam" w:hAnsi="GHEA Mariam" w:cs="Arial"/>
                <w:sz w:val="22"/>
                <w:szCs w:val="22"/>
              </w:rPr>
              <w:t xml:space="preserve">, </w:t>
            </w:r>
            <w:proofErr w:type="spellStart"/>
            <w:r w:rsidR="00294D9D" w:rsidRPr="00294D9D">
              <w:rPr>
                <w:rFonts w:ascii="GHEA Mariam" w:hAnsi="GHEA Mariam" w:cs="Arial"/>
                <w:sz w:val="22"/>
                <w:szCs w:val="22"/>
                <w:lang w:val="ru-RU"/>
              </w:rPr>
              <w:t>առնվազն</w:t>
            </w:r>
            <w:proofErr w:type="spellEnd"/>
            <w:r w:rsidR="00294D9D" w:rsidRPr="00294D9D">
              <w:rPr>
                <w:rFonts w:ascii="GHEA Mariam" w:hAnsi="GHEA Mariam" w:cs="Arial"/>
                <w:sz w:val="22"/>
                <w:szCs w:val="22"/>
              </w:rPr>
              <w:t xml:space="preserve"> </w:t>
            </w:r>
            <w:proofErr w:type="spellStart"/>
            <w:r w:rsidR="00294D9D" w:rsidRPr="00294D9D">
              <w:rPr>
                <w:rFonts w:ascii="GHEA Mariam" w:hAnsi="GHEA Mariam" w:cs="Arial"/>
                <w:sz w:val="22"/>
                <w:szCs w:val="22"/>
                <w:lang w:val="ru-RU"/>
              </w:rPr>
              <w:t>մեկ</w:t>
            </w:r>
            <w:proofErr w:type="spellEnd"/>
            <w:r w:rsidR="00294D9D" w:rsidRPr="00294D9D">
              <w:rPr>
                <w:rFonts w:ascii="GHEA Mariam" w:hAnsi="GHEA Mariam" w:cs="Arial"/>
                <w:sz w:val="22"/>
                <w:szCs w:val="22"/>
              </w:rPr>
              <w:t xml:space="preserve"> (1) </w:t>
            </w:r>
            <w:proofErr w:type="spellStart"/>
            <w:r w:rsidR="00294D9D" w:rsidRPr="00294D9D">
              <w:rPr>
                <w:rFonts w:ascii="GHEA Mariam" w:hAnsi="GHEA Mariam" w:cs="Arial"/>
                <w:sz w:val="22"/>
                <w:szCs w:val="22"/>
                <w:lang w:val="ru-RU"/>
              </w:rPr>
              <w:t>համանման</w:t>
            </w:r>
            <w:proofErr w:type="spellEnd"/>
            <w:r w:rsidR="00294D9D" w:rsidRPr="00294D9D">
              <w:rPr>
                <w:rFonts w:ascii="GHEA Mariam" w:hAnsi="GHEA Mariam" w:cs="Arial"/>
                <w:sz w:val="22"/>
                <w:szCs w:val="22"/>
              </w:rPr>
              <w:t xml:space="preserve"> </w:t>
            </w:r>
            <w:proofErr w:type="spellStart"/>
            <w:r w:rsidR="00294D9D" w:rsidRPr="00294D9D">
              <w:rPr>
                <w:rFonts w:ascii="GHEA Mariam" w:hAnsi="GHEA Mariam" w:cs="Arial"/>
                <w:sz w:val="22"/>
                <w:szCs w:val="22"/>
                <w:lang w:val="ru-RU"/>
              </w:rPr>
              <w:t>պայմանագիր</w:t>
            </w:r>
            <w:proofErr w:type="spellEnd"/>
            <w:r w:rsidR="00294D9D" w:rsidRPr="00294D9D">
              <w:rPr>
                <w:rFonts w:ascii="GHEA Mariam" w:hAnsi="GHEA Mariam" w:cs="Arial"/>
                <w:sz w:val="22"/>
                <w:szCs w:val="22"/>
              </w:rPr>
              <w:t xml:space="preserve"> </w:t>
            </w:r>
            <w:proofErr w:type="spellStart"/>
            <w:r w:rsidR="00294D9D" w:rsidRPr="00294D9D">
              <w:rPr>
                <w:rFonts w:ascii="GHEA Mariam" w:hAnsi="GHEA Mariam" w:cs="Arial"/>
                <w:sz w:val="22"/>
                <w:szCs w:val="22"/>
                <w:lang w:val="ru-RU"/>
              </w:rPr>
              <w:t>կամ</w:t>
            </w:r>
            <w:proofErr w:type="spellEnd"/>
            <w:r w:rsidR="00294D9D" w:rsidRPr="00294D9D">
              <w:rPr>
                <w:rFonts w:ascii="GHEA Mariam" w:hAnsi="GHEA Mariam" w:cs="Arial"/>
                <w:sz w:val="22"/>
                <w:szCs w:val="22"/>
              </w:rPr>
              <w:t xml:space="preserve"> </w:t>
            </w:r>
            <w:proofErr w:type="spellStart"/>
            <w:r w:rsidR="00294D9D" w:rsidRPr="00294D9D">
              <w:rPr>
                <w:rFonts w:ascii="GHEA Mariam" w:hAnsi="GHEA Mariam" w:cs="Arial"/>
                <w:sz w:val="22"/>
                <w:szCs w:val="22"/>
                <w:lang w:val="ru-RU"/>
              </w:rPr>
              <w:t>ծրագրային</w:t>
            </w:r>
            <w:proofErr w:type="spellEnd"/>
            <w:r w:rsidR="00294D9D" w:rsidRPr="00294D9D">
              <w:rPr>
                <w:rFonts w:ascii="GHEA Mariam" w:hAnsi="GHEA Mariam" w:cs="Arial"/>
                <w:sz w:val="22"/>
                <w:szCs w:val="22"/>
              </w:rPr>
              <w:t xml:space="preserve"> </w:t>
            </w:r>
            <w:proofErr w:type="spellStart"/>
            <w:r w:rsidR="00294D9D" w:rsidRPr="00294D9D">
              <w:rPr>
                <w:rFonts w:ascii="GHEA Mariam" w:hAnsi="GHEA Mariam" w:cs="Arial"/>
                <w:sz w:val="22"/>
                <w:szCs w:val="22"/>
                <w:lang w:val="ru-RU"/>
              </w:rPr>
              <w:t>նախագիծ</w:t>
            </w:r>
            <w:proofErr w:type="spellEnd"/>
            <w:r w:rsidR="00294D9D" w:rsidRPr="00294D9D">
              <w:rPr>
                <w:rFonts w:ascii="GHEA Mariam" w:hAnsi="GHEA Mariam" w:cs="Arial"/>
                <w:sz w:val="22"/>
                <w:szCs w:val="22"/>
              </w:rPr>
              <w:t xml:space="preserve">, </w:t>
            </w:r>
            <w:proofErr w:type="spellStart"/>
            <w:r w:rsidR="00294D9D" w:rsidRPr="00294D9D">
              <w:rPr>
                <w:rFonts w:ascii="GHEA Mariam" w:hAnsi="GHEA Mariam" w:cs="Arial"/>
                <w:sz w:val="22"/>
                <w:szCs w:val="22"/>
                <w:lang w:val="ru-RU"/>
              </w:rPr>
              <w:t>որի</w:t>
            </w:r>
            <w:proofErr w:type="spellEnd"/>
            <w:r w:rsidR="00294D9D" w:rsidRPr="00294D9D">
              <w:rPr>
                <w:rFonts w:ascii="GHEA Mariam" w:hAnsi="GHEA Mariam" w:cs="Arial"/>
                <w:sz w:val="22"/>
                <w:szCs w:val="22"/>
              </w:rPr>
              <w:t xml:space="preserve"> </w:t>
            </w:r>
            <w:proofErr w:type="spellStart"/>
            <w:r w:rsidR="00294D9D" w:rsidRPr="00294D9D">
              <w:rPr>
                <w:rFonts w:ascii="GHEA Mariam" w:hAnsi="GHEA Mariam" w:cs="Arial"/>
                <w:sz w:val="22"/>
                <w:szCs w:val="22"/>
                <w:lang w:val="ru-RU"/>
              </w:rPr>
              <w:t>իրականացումը</w:t>
            </w:r>
            <w:proofErr w:type="spellEnd"/>
            <w:r w:rsidR="00294D9D" w:rsidRPr="00294D9D">
              <w:rPr>
                <w:rFonts w:ascii="GHEA Mariam" w:hAnsi="GHEA Mariam" w:cs="Arial"/>
                <w:sz w:val="22"/>
                <w:szCs w:val="22"/>
              </w:rPr>
              <w:t xml:space="preserve"> </w:t>
            </w:r>
            <w:proofErr w:type="spellStart"/>
            <w:r w:rsidR="00294D9D" w:rsidRPr="00294D9D">
              <w:rPr>
                <w:rFonts w:ascii="GHEA Mariam" w:hAnsi="GHEA Mariam" w:cs="Arial"/>
                <w:sz w:val="22"/>
                <w:szCs w:val="22"/>
                <w:lang w:val="ru-RU"/>
              </w:rPr>
              <w:t>հիմնված</w:t>
            </w:r>
            <w:proofErr w:type="spellEnd"/>
            <w:r w:rsidR="00294D9D" w:rsidRPr="00294D9D">
              <w:rPr>
                <w:rFonts w:ascii="GHEA Mariam" w:hAnsi="GHEA Mariam" w:cs="Arial"/>
                <w:sz w:val="22"/>
                <w:szCs w:val="22"/>
              </w:rPr>
              <w:t xml:space="preserve"> </w:t>
            </w:r>
            <w:r w:rsidR="00294D9D" w:rsidRPr="00294D9D">
              <w:rPr>
                <w:rFonts w:ascii="GHEA Mariam" w:hAnsi="GHEA Mariam" w:cs="Arial"/>
                <w:sz w:val="22"/>
                <w:szCs w:val="22"/>
                <w:lang w:val="ru-RU"/>
              </w:rPr>
              <w:t>է</w:t>
            </w:r>
            <w:r w:rsidR="00294D9D" w:rsidRPr="00294D9D">
              <w:rPr>
                <w:rFonts w:ascii="GHEA Mariam" w:hAnsi="GHEA Mariam" w:cs="Arial"/>
                <w:sz w:val="22"/>
                <w:szCs w:val="22"/>
              </w:rPr>
              <w:t xml:space="preserve"> </w:t>
            </w:r>
            <w:proofErr w:type="spellStart"/>
            <w:r w:rsidR="00294D9D" w:rsidRPr="00294D9D">
              <w:rPr>
                <w:rFonts w:ascii="GHEA Mariam" w:hAnsi="GHEA Mariam" w:cs="Arial"/>
                <w:sz w:val="22"/>
                <w:szCs w:val="22"/>
                <w:lang w:val="ru-RU"/>
              </w:rPr>
              <w:t>եղել</w:t>
            </w:r>
            <w:proofErr w:type="spellEnd"/>
            <w:r w:rsidR="00294D9D" w:rsidRPr="00294D9D">
              <w:rPr>
                <w:rFonts w:ascii="GHEA Mariam" w:hAnsi="GHEA Mariam" w:cs="Arial"/>
                <w:sz w:val="22"/>
                <w:szCs w:val="22"/>
              </w:rPr>
              <w:t xml:space="preserve"> </w:t>
            </w:r>
            <w:proofErr w:type="spellStart"/>
            <w:r w:rsidR="00294D9D" w:rsidRPr="00294D9D">
              <w:rPr>
                <w:rFonts w:ascii="GHEA Mariam" w:hAnsi="GHEA Mariam" w:cs="Arial"/>
                <w:sz w:val="22"/>
                <w:szCs w:val="22"/>
                <w:lang w:val="ru-RU"/>
              </w:rPr>
              <w:t>իրավական</w:t>
            </w:r>
            <w:proofErr w:type="spellEnd"/>
            <w:r w:rsidR="00294D9D" w:rsidRPr="00294D9D">
              <w:rPr>
                <w:rFonts w:ascii="GHEA Mariam" w:hAnsi="GHEA Mariam" w:cs="Arial"/>
                <w:sz w:val="22"/>
                <w:szCs w:val="22"/>
              </w:rPr>
              <w:t xml:space="preserve"> </w:t>
            </w:r>
            <w:proofErr w:type="spellStart"/>
            <w:r w:rsidR="00294D9D" w:rsidRPr="00294D9D">
              <w:rPr>
                <w:rFonts w:ascii="GHEA Mariam" w:hAnsi="GHEA Mariam" w:cs="Arial"/>
                <w:sz w:val="22"/>
                <w:szCs w:val="22"/>
                <w:lang w:val="ru-RU"/>
              </w:rPr>
              <w:t>կամ</w:t>
            </w:r>
            <w:proofErr w:type="spellEnd"/>
            <w:r w:rsidR="00294D9D" w:rsidRPr="00294D9D">
              <w:rPr>
                <w:rFonts w:ascii="GHEA Mariam" w:hAnsi="GHEA Mariam" w:cs="Arial"/>
                <w:sz w:val="22"/>
                <w:szCs w:val="22"/>
              </w:rPr>
              <w:t xml:space="preserve"> </w:t>
            </w:r>
            <w:proofErr w:type="spellStart"/>
            <w:r w:rsidR="00294D9D" w:rsidRPr="00294D9D">
              <w:rPr>
                <w:rFonts w:ascii="GHEA Mariam" w:hAnsi="GHEA Mariam" w:cs="Arial"/>
                <w:sz w:val="22"/>
                <w:szCs w:val="22"/>
                <w:lang w:val="ru-RU"/>
              </w:rPr>
              <w:t>պայմանագրային</w:t>
            </w:r>
            <w:proofErr w:type="spellEnd"/>
            <w:r w:rsidR="00294D9D" w:rsidRPr="00294D9D">
              <w:rPr>
                <w:rFonts w:ascii="GHEA Mariam" w:hAnsi="GHEA Mariam" w:cs="Arial"/>
                <w:sz w:val="22"/>
                <w:szCs w:val="22"/>
              </w:rPr>
              <w:t xml:space="preserve"> </w:t>
            </w:r>
            <w:proofErr w:type="spellStart"/>
            <w:r w:rsidR="00294D9D" w:rsidRPr="00294D9D">
              <w:rPr>
                <w:rFonts w:ascii="GHEA Mariam" w:hAnsi="GHEA Mariam" w:cs="Arial"/>
                <w:sz w:val="22"/>
                <w:szCs w:val="22"/>
                <w:lang w:val="ru-RU"/>
              </w:rPr>
              <w:t>հարաբերության</w:t>
            </w:r>
            <w:proofErr w:type="spellEnd"/>
            <w:r w:rsidR="00294D9D" w:rsidRPr="00294D9D">
              <w:rPr>
                <w:rFonts w:ascii="GHEA Mariam" w:hAnsi="GHEA Mariam" w:cs="Arial"/>
                <w:sz w:val="22"/>
                <w:szCs w:val="22"/>
              </w:rPr>
              <w:t xml:space="preserve"> </w:t>
            </w:r>
            <w:proofErr w:type="spellStart"/>
            <w:r w:rsidR="00294D9D" w:rsidRPr="00294D9D">
              <w:rPr>
                <w:rFonts w:ascii="GHEA Mariam" w:hAnsi="GHEA Mariam" w:cs="Arial"/>
                <w:sz w:val="22"/>
                <w:szCs w:val="22"/>
                <w:lang w:val="ru-RU"/>
              </w:rPr>
              <w:t>վրա</w:t>
            </w:r>
            <w:proofErr w:type="spellEnd"/>
            <w:r w:rsidR="00294D9D" w:rsidRPr="00294D9D">
              <w:rPr>
                <w:rFonts w:ascii="GHEA Mariam" w:hAnsi="GHEA Mariam" w:cs="Arial"/>
                <w:sz w:val="22"/>
                <w:szCs w:val="22"/>
                <w:lang w:val="ru-RU"/>
              </w:rPr>
              <w:t>։</w:t>
            </w:r>
          </w:p>
          <w:p w14:paraId="57BEADD0" w14:textId="77777777" w:rsidR="00294D9D" w:rsidRPr="00294D9D" w:rsidRDefault="00294D9D" w:rsidP="002A062E">
            <w:pPr>
              <w:shd w:val="clear" w:color="auto" w:fill="FFFFFF"/>
              <w:spacing w:before="100" w:beforeAutospacing="1" w:after="100" w:afterAutospacing="1"/>
              <w:jc w:val="both"/>
              <w:rPr>
                <w:rFonts w:ascii="GHEA Mariam" w:hAnsi="GHEA Mariam" w:cs="Arial"/>
                <w:sz w:val="22"/>
                <w:szCs w:val="22"/>
              </w:rPr>
            </w:pPr>
            <w:proofErr w:type="spellStart"/>
            <w:r w:rsidRPr="00294D9D">
              <w:rPr>
                <w:rFonts w:ascii="GHEA Mariam" w:hAnsi="GHEA Mariam" w:cs="Arial"/>
                <w:sz w:val="22"/>
                <w:szCs w:val="22"/>
                <w:lang w:val="ru-RU"/>
              </w:rPr>
              <w:t>Համանման</w:t>
            </w:r>
            <w:proofErr w:type="spellEnd"/>
            <w:r w:rsidRPr="00294D9D">
              <w:rPr>
                <w:rFonts w:ascii="GHEA Mariam" w:hAnsi="GHEA Mariam" w:cs="Arial"/>
                <w:sz w:val="22"/>
                <w:szCs w:val="22"/>
              </w:rPr>
              <w:t xml:space="preserve"> </w:t>
            </w:r>
            <w:r w:rsidRPr="00294D9D">
              <w:rPr>
                <w:rFonts w:ascii="GHEA Mariam" w:hAnsi="GHEA Mariam" w:cs="Arial"/>
                <w:sz w:val="22"/>
                <w:szCs w:val="22"/>
                <w:lang w:val="ru-RU"/>
              </w:rPr>
              <w:t>է</w:t>
            </w:r>
            <w:r w:rsidRPr="00294D9D">
              <w:rPr>
                <w:rFonts w:ascii="GHEA Mariam" w:hAnsi="GHEA Mariam" w:cs="Arial"/>
                <w:sz w:val="22"/>
                <w:szCs w:val="22"/>
              </w:rPr>
              <w:t xml:space="preserve"> </w:t>
            </w:r>
            <w:proofErr w:type="spellStart"/>
            <w:r w:rsidRPr="00294D9D">
              <w:rPr>
                <w:rFonts w:ascii="GHEA Mariam" w:hAnsi="GHEA Mariam" w:cs="Arial"/>
                <w:sz w:val="22"/>
                <w:szCs w:val="22"/>
                <w:lang w:val="ru-RU"/>
              </w:rPr>
              <w:t>համարվում</w:t>
            </w:r>
            <w:proofErr w:type="spellEnd"/>
            <w:r w:rsidRPr="00294D9D">
              <w:rPr>
                <w:rFonts w:ascii="GHEA Mariam" w:hAnsi="GHEA Mariam" w:cs="Arial"/>
                <w:sz w:val="22"/>
                <w:szCs w:val="22"/>
              </w:rPr>
              <w:t xml:space="preserve"> </w:t>
            </w:r>
            <w:proofErr w:type="spellStart"/>
            <w:r w:rsidRPr="00294D9D">
              <w:rPr>
                <w:rFonts w:ascii="GHEA Mariam" w:hAnsi="GHEA Mariam" w:cs="Arial"/>
                <w:sz w:val="22"/>
                <w:szCs w:val="22"/>
                <w:lang w:val="ru-RU"/>
              </w:rPr>
              <w:t>այն</w:t>
            </w:r>
            <w:proofErr w:type="spellEnd"/>
            <w:r w:rsidRPr="00294D9D">
              <w:rPr>
                <w:rFonts w:ascii="GHEA Mariam" w:hAnsi="GHEA Mariam" w:cs="Arial"/>
                <w:sz w:val="22"/>
                <w:szCs w:val="22"/>
              </w:rPr>
              <w:t xml:space="preserve"> </w:t>
            </w:r>
            <w:proofErr w:type="spellStart"/>
            <w:r w:rsidRPr="00294D9D">
              <w:rPr>
                <w:rFonts w:ascii="GHEA Mariam" w:hAnsi="GHEA Mariam" w:cs="Arial"/>
                <w:sz w:val="22"/>
                <w:szCs w:val="22"/>
                <w:lang w:val="ru-RU"/>
              </w:rPr>
              <w:t>պայմանագիրը</w:t>
            </w:r>
            <w:proofErr w:type="spellEnd"/>
            <w:r w:rsidRPr="00294D9D">
              <w:rPr>
                <w:rFonts w:ascii="GHEA Mariam" w:hAnsi="GHEA Mariam" w:cs="Arial"/>
                <w:sz w:val="22"/>
                <w:szCs w:val="22"/>
              </w:rPr>
              <w:t xml:space="preserve"> </w:t>
            </w:r>
            <w:proofErr w:type="spellStart"/>
            <w:r w:rsidRPr="00294D9D">
              <w:rPr>
                <w:rFonts w:ascii="GHEA Mariam" w:hAnsi="GHEA Mariam" w:cs="Arial"/>
                <w:sz w:val="22"/>
                <w:szCs w:val="22"/>
                <w:lang w:val="ru-RU"/>
              </w:rPr>
              <w:t>կամ</w:t>
            </w:r>
            <w:proofErr w:type="spellEnd"/>
            <w:r w:rsidRPr="00294D9D">
              <w:rPr>
                <w:rFonts w:ascii="GHEA Mariam" w:hAnsi="GHEA Mariam" w:cs="Arial"/>
                <w:sz w:val="22"/>
                <w:szCs w:val="22"/>
              </w:rPr>
              <w:t xml:space="preserve"> </w:t>
            </w:r>
            <w:proofErr w:type="spellStart"/>
            <w:r w:rsidRPr="00294D9D">
              <w:rPr>
                <w:rFonts w:ascii="GHEA Mariam" w:hAnsi="GHEA Mariam" w:cs="Arial"/>
                <w:sz w:val="22"/>
                <w:szCs w:val="22"/>
                <w:lang w:val="ru-RU"/>
              </w:rPr>
              <w:t>նախագիծը</w:t>
            </w:r>
            <w:proofErr w:type="spellEnd"/>
            <w:r w:rsidRPr="00294D9D">
              <w:rPr>
                <w:rFonts w:ascii="GHEA Mariam" w:hAnsi="GHEA Mariam" w:cs="Arial"/>
                <w:sz w:val="22"/>
                <w:szCs w:val="22"/>
              </w:rPr>
              <w:t xml:space="preserve">, </w:t>
            </w:r>
            <w:proofErr w:type="spellStart"/>
            <w:r w:rsidRPr="00294D9D">
              <w:rPr>
                <w:rFonts w:ascii="GHEA Mariam" w:hAnsi="GHEA Mariam" w:cs="Arial"/>
                <w:sz w:val="22"/>
                <w:szCs w:val="22"/>
                <w:lang w:val="ru-RU"/>
              </w:rPr>
              <w:t>որը</w:t>
            </w:r>
            <w:proofErr w:type="spellEnd"/>
            <w:r w:rsidRPr="00294D9D">
              <w:rPr>
                <w:rFonts w:ascii="GHEA Mariam" w:hAnsi="GHEA Mariam" w:cs="Arial"/>
                <w:sz w:val="22"/>
                <w:szCs w:val="22"/>
              </w:rPr>
              <w:t xml:space="preserve"> </w:t>
            </w:r>
            <w:proofErr w:type="spellStart"/>
            <w:r w:rsidRPr="00294D9D">
              <w:rPr>
                <w:rFonts w:ascii="GHEA Mariam" w:hAnsi="GHEA Mariam" w:cs="Arial"/>
                <w:sz w:val="22"/>
                <w:szCs w:val="22"/>
                <w:lang w:val="ru-RU"/>
              </w:rPr>
              <w:t>իր</w:t>
            </w:r>
            <w:proofErr w:type="spellEnd"/>
            <w:r w:rsidRPr="00294D9D">
              <w:rPr>
                <w:rFonts w:ascii="GHEA Mariam" w:hAnsi="GHEA Mariam" w:cs="Arial"/>
                <w:sz w:val="22"/>
                <w:szCs w:val="22"/>
              </w:rPr>
              <w:t xml:space="preserve"> </w:t>
            </w:r>
            <w:proofErr w:type="spellStart"/>
            <w:r w:rsidRPr="00294D9D">
              <w:rPr>
                <w:rFonts w:ascii="GHEA Mariam" w:hAnsi="GHEA Mariam" w:cs="Arial"/>
                <w:sz w:val="22"/>
                <w:szCs w:val="22"/>
                <w:lang w:val="ru-RU"/>
              </w:rPr>
              <w:t>բնույթով</w:t>
            </w:r>
            <w:proofErr w:type="spellEnd"/>
            <w:r w:rsidRPr="00294D9D">
              <w:rPr>
                <w:rFonts w:ascii="GHEA Mariam" w:hAnsi="GHEA Mariam" w:cs="Arial"/>
                <w:sz w:val="22"/>
                <w:szCs w:val="22"/>
              </w:rPr>
              <w:t xml:space="preserve"> </w:t>
            </w:r>
            <w:proofErr w:type="spellStart"/>
            <w:r w:rsidRPr="00294D9D">
              <w:rPr>
                <w:rFonts w:ascii="GHEA Mariam" w:hAnsi="GHEA Mariam" w:cs="Arial"/>
                <w:sz w:val="22"/>
                <w:szCs w:val="22"/>
                <w:lang w:val="ru-RU"/>
              </w:rPr>
              <w:t>համադրելի</w:t>
            </w:r>
            <w:proofErr w:type="spellEnd"/>
            <w:r w:rsidRPr="00294D9D">
              <w:rPr>
                <w:rFonts w:ascii="GHEA Mariam" w:hAnsi="GHEA Mariam" w:cs="Arial"/>
                <w:sz w:val="22"/>
                <w:szCs w:val="22"/>
              </w:rPr>
              <w:t xml:space="preserve"> </w:t>
            </w:r>
            <w:r w:rsidRPr="00294D9D">
              <w:rPr>
                <w:rFonts w:ascii="GHEA Mariam" w:hAnsi="GHEA Mariam" w:cs="Arial"/>
                <w:sz w:val="22"/>
                <w:szCs w:val="22"/>
                <w:lang w:val="ru-RU"/>
              </w:rPr>
              <w:t>է</w:t>
            </w:r>
            <w:r w:rsidRPr="00294D9D">
              <w:rPr>
                <w:rFonts w:ascii="GHEA Mariam" w:hAnsi="GHEA Mariam" w:cs="Arial"/>
                <w:sz w:val="22"/>
                <w:szCs w:val="22"/>
              </w:rPr>
              <w:t xml:space="preserve"> </w:t>
            </w:r>
            <w:proofErr w:type="spellStart"/>
            <w:r w:rsidRPr="00294D9D">
              <w:rPr>
                <w:rFonts w:ascii="GHEA Mariam" w:hAnsi="GHEA Mariam" w:cs="Arial"/>
                <w:sz w:val="22"/>
                <w:szCs w:val="22"/>
                <w:lang w:val="ru-RU"/>
              </w:rPr>
              <w:t>առաջարկվող</w:t>
            </w:r>
            <w:proofErr w:type="spellEnd"/>
            <w:r w:rsidRPr="00294D9D">
              <w:rPr>
                <w:rFonts w:ascii="GHEA Mariam" w:hAnsi="GHEA Mariam" w:cs="Arial"/>
                <w:sz w:val="22"/>
                <w:szCs w:val="22"/>
              </w:rPr>
              <w:t xml:space="preserve"> </w:t>
            </w:r>
            <w:proofErr w:type="spellStart"/>
            <w:r w:rsidRPr="00294D9D">
              <w:rPr>
                <w:rFonts w:ascii="GHEA Mariam" w:hAnsi="GHEA Mariam" w:cs="Arial"/>
                <w:sz w:val="22"/>
                <w:szCs w:val="22"/>
                <w:lang w:val="ru-RU"/>
              </w:rPr>
              <w:t>աշխատանքների</w:t>
            </w:r>
            <w:proofErr w:type="spellEnd"/>
            <w:r w:rsidRPr="00294D9D">
              <w:rPr>
                <w:rFonts w:ascii="GHEA Mariam" w:hAnsi="GHEA Mariam" w:cs="Arial"/>
                <w:sz w:val="22"/>
                <w:szCs w:val="22"/>
              </w:rPr>
              <w:t xml:space="preserve"> </w:t>
            </w:r>
            <w:proofErr w:type="spellStart"/>
            <w:r w:rsidRPr="00294D9D">
              <w:rPr>
                <w:rFonts w:ascii="GHEA Mariam" w:hAnsi="GHEA Mariam" w:cs="Arial"/>
                <w:sz w:val="22"/>
                <w:szCs w:val="22"/>
                <w:lang w:val="ru-RU"/>
              </w:rPr>
              <w:t>հետ</w:t>
            </w:r>
            <w:proofErr w:type="spellEnd"/>
            <w:r w:rsidRPr="00294D9D">
              <w:rPr>
                <w:rFonts w:ascii="GHEA Mariam" w:hAnsi="GHEA Mariam" w:cs="Arial"/>
                <w:sz w:val="22"/>
                <w:szCs w:val="22"/>
                <w:lang w:val="ru-RU"/>
              </w:rPr>
              <w:t>՝</w:t>
            </w:r>
            <w:r w:rsidRPr="00294D9D">
              <w:rPr>
                <w:rFonts w:ascii="GHEA Mariam" w:hAnsi="GHEA Mariam" w:cs="Arial"/>
                <w:sz w:val="22"/>
                <w:szCs w:val="22"/>
              </w:rPr>
              <w:t xml:space="preserve"> </w:t>
            </w:r>
            <w:proofErr w:type="spellStart"/>
            <w:r w:rsidRPr="00294D9D">
              <w:rPr>
                <w:rFonts w:ascii="GHEA Mariam" w:hAnsi="GHEA Mariam" w:cs="Arial"/>
                <w:sz w:val="22"/>
                <w:szCs w:val="22"/>
                <w:lang w:val="ru-RU"/>
              </w:rPr>
              <w:t>բարդության</w:t>
            </w:r>
            <w:proofErr w:type="spellEnd"/>
            <w:r w:rsidRPr="00294D9D">
              <w:rPr>
                <w:rFonts w:ascii="GHEA Mariam" w:hAnsi="GHEA Mariam" w:cs="Arial"/>
                <w:sz w:val="22"/>
                <w:szCs w:val="22"/>
              </w:rPr>
              <w:t xml:space="preserve">, </w:t>
            </w:r>
            <w:proofErr w:type="spellStart"/>
            <w:r w:rsidRPr="00294D9D">
              <w:rPr>
                <w:rFonts w:ascii="GHEA Mariam" w:hAnsi="GHEA Mariam" w:cs="Arial"/>
                <w:sz w:val="22"/>
                <w:szCs w:val="22"/>
                <w:lang w:val="ru-RU"/>
              </w:rPr>
              <w:t>կիրառված</w:t>
            </w:r>
            <w:proofErr w:type="spellEnd"/>
            <w:r w:rsidRPr="00294D9D">
              <w:rPr>
                <w:rFonts w:ascii="GHEA Mariam" w:hAnsi="GHEA Mariam" w:cs="Arial"/>
                <w:sz w:val="22"/>
                <w:szCs w:val="22"/>
              </w:rPr>
              <w:t xml:space="preserve"> </w:t>
            </w:r>
            <w:proofErr w:type="spellStart"/>
            <w:r w:rsidRPr="00294D9D">
              <w:rPr>
                <w:rFonts w:ascii="GHEA Mariam" w:hAnsi="GHEA Mariam" w:cs="Arial"/>
                <w:sz w:val="22"/>
                <w:szCs w:val="22"/>
                <w:lang w:val="ru-RU"/>
              </w:rPr>
              <w:t>մեթոդների</w:t>
            </w:r>
            <w:proofErr w:type="spellEnd"/>
            <w:r w:rsidRPr="00294D9D">
              <w:rPr>
                <w:rFonts w:ascii="GHEA Mariam" w:hAnsi="GHEA Mariam" w:cs="Arial"/>
                <w:sz w:val="22"/>
                <w:szCs w:val="22"/>
              </w:rPr>
              <w:t xml:space="preserve"> </w:t>
            </w:r>
            <w:r w:rsidRPr="00294D9D">
              <w:rPr>
                <w:rFonts w:ascii="GHEA Mariam" w:hAnsi="GHEA Mariam" w:cs="Arial"/>
                <w:sz w:val="22"/>
                <w:szCs w:val="22"/>
                <w:lang w:val="ru-RU"/>
              </w:rPr>
              <w:t>և</w:t>
            </w:r>
            <w:r w:rsidRPr="00294D9D">
              <w:rPr>
                <w:rFonts w:ascii="GHEA Mariam" w:hAnsi="GHEA Mariam" w:cs="Arial"/>
                <w:sz w:val="22"/>
                <w:szCs w:val="22"/>
              </w:rPr>
              <w:t xml:space="preserve"> </w:t>
            </w:r>
            <w:proofErr w:type="spellStart"/>
            <w:r w:rsidRPr="00294D9D">
              <w:rPr>
                <w:rFonts w:ascii="GHEA Mariam" w:hAnsi="GHEA Mariam" w:cs="Arial"/>
                <w:sz w:val="22"/>
                <w:szCs w:val="22"/>
                <w:lang w:val="ru-RU"/>
              </w:rPr>
              <w:t>տեխնոլոգիաների</w:t>
            </w:r>
            <w:proofErr w:type="spellEnd"/>
            <w:r w:rsidRPr="00294D9D">
              <w:rPr>
                <w:rFonts w:ascii="GHEA Mariam" w:hAnsi="GHEA Mariam" w:cs="Arial"/>
                <w:sz w:val="22"/>
                <w:szCs w:val="22"/>
              </w:rPr>
              <w:t xml:space="preserve"> </w:t>
            </w:r>
            <w:proofErr w:type="spellStart"/>
            <w:r w:rsidRPr="00294D9D">
              <w:rPr>
                <w:rFonts w:ascii="GHEA Mariam" w:hAnsi="GHEA Mariam" w:cs="Arial"/>
                <w:sz w:val="22"/>
                <w:szCs w:val="22"/>
                <w:lang w:val="ru-RU"/>
              </w:rPr>
              <w:t>տեսանկյունից</w:t>
            </w:r>
            <w:proofErr w:type="spellEnd"/>
            <w:r w:rsidRPr="00294D9D">
              <w:rPr>
                <w:rFonts w:ascii="GHEA Mariam" w:hAnsi="GHEA Mariam" w:cs="Arial"/>
                <w:sz w:val="22"/>
                <w:szCs w:val="22"/>
                <w:lang w:val="ru-RU"/>
              </w:rPr>
              <w:t>։</w:t>
            </w:r>
          </w:p>
          <w:p w14:paraId="72032CBE" w14:textId="71E9891C" w:rsidR="003C47FA" w:rsidRPr="0058558E" w:rsidRDefault="00294D9D" w:rsidP="00B34E17">
            <w:pPr>
              <w:shd w:val="clear" w:color="auto" w:fill="FFFFFF"/>
              <w:spacing w:before="100" w:beforeAutospacing="1" w:after="100" w:afterAutospacing="1"/>
              <w:jc w:val="both"/>
              <w:rPr>
                <w:rFonts w:ascii="GHEA Mariam" w:hAnsi="GHEA Mariam" w:cs="Arial"/>
                <w:sz w:val="22"/>
                <w:szCs w:val="22"/>
              </w:rPr>
            </w:pPr>
            <w:proofErr w:type="spellStart"/>
            <w:r w:rsidRPr="00294D9D">
              <w:rPr>
                <w:rFonts w:ascii="GHEA Mariam" w:hAnsi="GHEA Mariam" w:cs="Arial"/>
                <w:sz w:val="22"/>
                <w:szCs w:val="22"/>
                <w:lang w:val="ru-RU"/>
              </w:rPr>
              <w:t>Սույն</w:t>
            </w:r>
            <w:proofErr w:type="spellEnd"/>
            <w:r w:rsidRPr="00294D9D">
              <w:rPr>
                <w:rFonts w:ascii="GHEA Mariam" w:hAnsi="GHEA Mariam" w:cs="Arial"/>
                <w:sz w:val="22"/>
                <w:szCs w:val="22"/>
              </w:rPr>
              <w:t xml:space="preserve"> </w:t>
            </w:r>
            <w:proofErr w:type="spellStart"/>
            <w:r w:rsidRPr="00294D9D">
              <w:rPr>
                <w:rFonts w:ascii="GHEA Mariam" w:hAnsi="GHEA Mariam" w:cs="Arial"/>
                <w:sz w:val="22"/>
                <w:szCs w:val="22"/>
                <w:lang w:val="ru-RU"/>
              </w:rPr>
              <w:t>պահանջի</w:t>
            </w:r>
            <w:proofErr w:type="spellEnd"/>
            <w:r w:rsidRPr="00294D9D">
              <w:rPr>
                <w:rFonts w:ascii="GHEA Mariam" w:hAnsi="GHEA Mariam" w:cs="Arial"/>
                <w:sz w:val="22"/>
                <w:szCs w:val="22"/>
              </w:rPr>
              <w:t xml:space="preserve"> </w:t>
            </w:r>
            <w:proofErr w:type="spellStart"/>
            <w:r w:rsidRPr="00294D9D">
              <w:rPr>
                <w:rFonts w:ascii="GHEA Mariam" w:hAnsi="GHEA Mariam" w:cs="Arial"/>
                <w:sz w:val="22"/>
                <w:szCs w:val="22"/>
                <w:lang w:val="ru-RU"/>
              </w:rPr>
              <w:t>շրջանակում</w:t>
            </w:r>
            <w:proofErr w:type="spellEnd"/>
            <w:r w:rsidRPr="00294D9D">
              <w:rPr>
                <w:rFonts w:ascii="GHEA Mariam" w:hAnsi="GHEA Mariam" w:cs="Arial"/>
                <w:sz w:val="22"/>
                <w:szCs w:val="22"/>
              </w:rPr>
              <w:t xml:space="preserve"> «</w:t>
            </w:r>
            <w:proofErr w:type="spellStart"/>
            <w:r w:rsidRPr="00294D9D">
              <w:rPr>
                <w:rFonts w:ascii="GHEA Mariam" w:hAnsi="GHEA Mariam" w:cs="Arial"/>
                <w:sz w:val="22"/>
                <w:szCs w:val="22"/>
                <w:lang w:val="ru-RU"/>
              </w:rPr>
              <w:t>էապես</w:t>
            </w:r>
            <w:proofErr w:type="spellEnd"/>
            <w:r w:rsidRPr="00294D9D">
              <w:rPr>
                <w:rFonts w:ascii="GHEA Mariam" w:hAnsi="GHEA Mariam" w:cs="Arial"/>
                <w:sz w:val="22"/>
                <w:szCs w:val="22"/>
              </w:rPr>
              <w:t xml:space="preserve"> </w:t>
            </w:r>
            <w:proofErr w:type="spellStart"/>
            <w:r w:rsidRPr="00294D9D">
              <w:rPr>
                <w:rFonts w:ascii="GHEA Mariam" w:hAnsi="GHEA Mariam" w:cs="Arial"/>
                <w:sz w:val="22"/>
                <w:szCs w:val="22"/>
                <w:lang w:val="ru-RU"/>
              </w:rPr>
              <w:t>ավարտված</w:t>
            </w:r>
            <w:proofErr w:type="spellEnd"/>
            <w:r w:rsidRPr="00294D9D">
              <w:rPr>
                <w:rFonts w:ascii="GHEA Mariam" w:hAnsi="GHEA Mariam" w:cs="Arial"/>
                <w:sz w:val="22"/>
                <w:szCs w:val="22"/>
              </w:rPr>
              <w:t xml:space="preserve">» </w:t>
            </w:r>
            <w:proofErr w:type="spellStart"/>
            <w:r w:rsidRPr="00294D9D">
              <w:rPr>
                <w:rFonts w:ascii="GHEA Mariam" w:hAnsi="GHEA Mariam" w:cs="Arial"/>
                <w:sz w:val="22"/>
                <w:szCs w:val="22"/>
                <w:lang w:val="ru-RU"/>
              </w:rPr>
              <w:t>նշանակում</w:t>
            </w:r>
            <w:proofErr w:type="spellEnd"/>
            <w:r w:rsidRPr="00294D9D">
              <w:rPr>
                <w:rFonts w:ascii="GHEA Mariam" w:hAnsi="GHEA Mariam" w:cs="Arial"/>
                <w:sz w:val="22"/>
                <w:szCs w:val="22"/>
              </w:rPr>
              <w:t xml:space="preserve"> </w:t>
            </w:r>
            <w:r w:rsidRPr="00294D9D">
              <w:rPr>
                <w:rFonts w:ascii="GHEA Mariam" w:hAnsi="GHEA Mariam" w:cs="Arial"/>
                <w:sz w:val="22"/>
                <w:szCs w:val="22"/>
                <w:lang w:val="ru-RU"/>
              </w:rPr>
              <w:lastRenderedPageBreak/>
              <w:t>է</w:t>
            </w:r>
            <w:r w:rsidRPr="00294D9D">
              <w:rPr>
                <w:rFonts w:ascii="GHEA Mariam" w:hAnsi="GHEA Mariam" w:cs="Arial"/>
                <w:sz w:val="22"/>
                <w:szCs w:val="22"/>
              </w:rPr>
              <w:t xml:space="preserve">, </w:t>
            </w:r>
            <w:proofErr w:type="spellStart"/>
            <w:r w:rsidRPr="00294D9D">
              <w:rPr>
                <w:rFonts w:ascii="GHEA Mariam" w:hAnsi="GHEA Mariam" w:cs="Arial"/>
                <w:sz w:val="22"/>
                <w:szCs w:val="22"/>
                <w:lang w:val="ru-RU"/>
              </w:rPr>
              <w:t>որ</w:t>
            </w:r>
            <w:proofErr w:type="spellEnd"/>
            <w:r w:rsidRPr="00294D9D">
              <w:rPr>
                <w:rFonts w:ascii="GHEA Mariam" w:hAnsi="GHEA Mariam" w:cs="Arial"/>
                <w:sz w:val="22"/>
                <w:szCs w:val="22"/>
              </w:rPr>
              <w:t xml:space="preserve"> </w:t>
            </w:r>
            <w:proofErr w:type="spellStart"/>
            <w:r w:rsidRPr="00294D9D">
              <w:rPr>
                <w:rFonts w:ascii="GHEA Mariam" w:hAnsi="GHEA Mariam" w:cs="Arial"/>
                <w:sz w:val="22"/>
                <w:szCs w:val="22"/>
                <w:lang w:val="ru-RU"/>
              </w:rPr>
              <w:t>նախատեսված</w:t>
            </w:r>
            <w:proofErr w:type="spellEnd"/>
            <w:r w:rsidRPr="00294D9D">
              <w:rPr>
                <w:rFonts w:ascii="GHEA Mariam" w:hAnsi="GHEA Mariam" w:cs="Arial"/>
                <w:sz w:val="22"/>
                <w:szCs w:val="22"/>
              </w:rPr>
              <w:t xml:space="preserve"> </w:t>
            </w:r>
            <w:proofErr w:type="spellStart"/>
            <w:r w:rsidRPr="00294D9D">
              <w:rPr>
                <w:rFonts w:ascii="GHEA Mariam" w:hAnsi="GHEA Mariam" w:cs="Arial"/>
                <w:sz w:val="22"/>
                <w:szCs w:val="22"/>
                <w:lang w:val="ru-RU"/>
              </w:rPr>
              <w:t>ծառայությունների</w:t>
            </w:r>
            <w:proofErr w:type="spellEnd"/>
            <w:r w:rsidRPr="00294D9D">
              <w:rPr>
                <w:rFonts w:ascii="GHEA Mariam" w:hAnsi="GHEA Mariam" w:cs="Arial"/>
                <w:sz w:val="22"/>
                <w:szCs w:val="22"/>
              </w:rPr>
              <w:t xml:space="preserve"> </w:t>
            </w:r>
            <w:proofErr w:type="spellStart"/>
            <w:r w:rsidRPr="00294D9D">
              <w:rPr>
                <w:rFonts w:ascii="GHEA Mariam" w:hAnsi="GHEA Mariam" w:cs="Arial"/>
                <w:sz w:val="22"/>
                <w:szCs w:val="22"/>
                <w:lang w:val="ru-RU"/>
              </w:rPr>
              <w:t>կամ</w:t>
            </w:r>
            <w:proofErr w:type="spellEnd"/>
            <w:r w:rsidRPr="00294D9D">
              <w:rPr>
                <w:rFonts w:ascii="GHEA Mariam" w:hAnsi="GHEA Mariam" w:cs="Arial"/>
                <w:sz w:val="22"/>
                <w:szCs w:val="22"/>
              </w:rPr>
              <w:t xml:space="preserve"> </w:t>
            </w:r>
            <w:proofErr w:type="spellStart"/>
            <w:r w:rsidRPr="00294D9D">
              <w:rPr>
                <w:rFonts w:ascii="GHEA Mariam" w:hAnsi="GHEA Mariam" w:cs="Arial"/>
                <w:sz w:val="22"/>
                <w:szCs w:val="22"/>
                <w:lang w:val="ru-RU"/>
              </w:rPr>
              <w:t>աշխատանքների</w:t>
            </w:r>
            <w:proofErr w:type="spellEnd"/>
            <w:r w:rsidRPr="00294D9D">
              <w:rPr>
                <w:rFonts w:ascii="GHEA Mariam" w:hAnsi="GHEA Mariam" w:cs="Arial"/>
                <w:sz w:val="22"/>
                <w:szCs w:val="22"/>
              </w:rPr>
              <w:t xml:space="preserve"> </w:t>
            </w:r>
            <w:proofErr w:type="spellStart"/>
            <w:r w:rsidRPr="0058558E">
              <w:rPr>
                <w:rFonts w:ascii="GHEA Mariam" w:hAnsi="GHEA Mariam" w:cs="Arial"/>
                <w:sz w:val="22"/>
                <w:szCs w:val="22"/>
                <w:lang w:val="ru-RU"/>
              </w:rPr>
              <w:t>առնվազն</w:t>
            </w:r>
            <w:proofErr w:type="spellEnd"/>
            <w:r w:rsidRPr="0058558E">
              <w:rPr>
                <w:rFonts w:ascii="GHEA Mariam" w:hAnsi="GHEA Mariam" w:cs="Arial"/>
                <w:sz w:val="22"/>
                <w:szCs w:val="22"/>
              </w:rPr>
              <w:t xml:space="preserve"> 80%-</w:t>
            </w:r>
            <w:r w:rsidRPr="0058558E">
              <w:rPr>
                <w:rFonts w:ascii="GHEA Mariam" w:hAnsi="GHEA Mariam" w:cs="Arial"/>
                <w:sz w:val="22"/>
                <w:szCs w:val="22"/>
                <w:lang w:val="ru-RU"/>
              </w:rPr>
              <w:t>ը</w:t>
            </w:r>
            <w:r w:rsidRPr="0058558E">
              <w:rPr>
                <w:rFonts w:ascii="GHEA Mariam" w:hAnsi="GHEA Mariam" w:cs="Arial"/>
                <w:sz w:val="22"/>
                <w:szCs w:val="22"/>
              </w:rPr>
              <w:t xml:space="preserve"> </w:t>
            </w:r>
            <w:proofErr w:type="spellStart"/>
            <w:r w:rsidRPr="0058558E">
              <w:rPr>
                <w:rFonts w:ascii="GHEA Mariam" w:hAnsi="GHEA Mariam" w:cs="Arial"/>
                <w:sz w:val="22"/>
                <w:szCs w:val="22"/>
                <w:lang w:val="ru-RU"/>
              </w:rPr>
              <w:t>իրականացված</w:t>
            </w:r>
            <w:proofErr w:type="spellEnd"/>
            <w:r w:rsidRPr="0058558E">
              <w:rPr>
                <w:rFonts w:ascii="GHEA Mariam" w:hAnsi="GHEA Mariam" w:cs="Arial"/>
                <w:sz w:val="22"/>
                <w:szCs w:val="22"/>
              </w:rPr>
              <w:t xml:space="preserve"> </w:t>
            </w:r>
            <w:r w:rsidRPr="0058558E">
              <w:rPr>
                <w:rFonts w:ascii="GHEA Mariam" w:hAnsi="GHEA Mariam" w:cs="Arial"/>
                <w:sz w:val="22"/>
                <w:szCs w:val="22"/>
                <w:lang w:val="ru-RU"/>
              </w:rPr>
              <w:t>է</w:t>
            </w:r>
            <w:r w:rsidRPr="0058558E">
              <w:rPr>
                <w:rFonts w:ascii="GHEA Mariam" w:hAnsi="GHEA Mariam" w:cs="Arial"/>
                <w:sz w:val="22"/>
                <w:szCs w:val="22"/>
              </w:rPr>
              <w:t xml:space="preserve"> </w:t>
            </w:r>
            <w:r w:rsidRPr="0058558E">
              <w:rPr>
                <w:rFonts w:ascii="GHEA Mariam" w:hAnsi="GHEA Mariam" w:cs="Arial"/>
                <w:sz w:val="22"/>
                <w:szCs w:val="22"/>
                <w:lang w:val="ru-RU"/>
              </w:rPr>
              <w:t>և</w:t>
            </w:r>
            <w:r w:rsidRPr="0058558E">
              <w:rPr>
                <w:rFonts w:ascii="GHEA Mariam" w:hAnsi="GHEA Mariam" w:cs="Arial"/>
                <w:sz w:val="22"/>
                <w:szCs w:val="22"/>
              </w:rPr>
              <w:t xml:space="preserve"> </w:t>
            </w:r>
            <w:proofErr w:type="spellStart"/>
            <w:r w:rsidRPr="0058558E">
              <w:rPr>
                <w:rFonts w:ascii="GHEA Mariam" w:hAnsi="GHEA Mariam" w:cs="Arial"/>
                <w:sz w:val="22"/>
                <w:szCs w:val="22"/>
                <w:lang w:val="ru-RU"/>
              </w:rPr>
              <w:t>պայմանագրով</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lang w:val="ru-RU"/>
              </w:rPr>
              <w:t>նախատեսված</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lang w:val="ru-RU"/>
              </w:rPr>
              <w:t>հիմնական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lang w:val="ru-RU"/>
              </w:rPr>
              <w:t>նպատակները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lang w:val="ru-RU"/>
              </w:rPr>
              <w:t>ձեռք</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lang w:val="ru-RU"/>
              </w:rPr>
              <w:t>են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lang w:val="ru-RU"/>
              </w:rPr>
              <w:t>բերված</w:t>
            </w:r>
            <w:proofErr w:type="spellEnd"/>
            <w:r w:rsidRPr="0058558E">
              <w:rPr>
                <w:rFonts w:ascii="GHEA Mariam" w:hAnsi="GHEA Mariam" w:cs="Arial"/>
                <w:sz w:val="22"/>
                <w:szCs w:val="22"/>
                <w:lang w:val="ru-RU"/>
              </w:rPr>
              <w:t>։</w:t>
            </w:r>
          </w:p>
        </w:tc>
        <w:tc>
          <w:tcPr>
            <w:tcW w:w="530" w:type="pct"/>
          </w:tcPr>
          <w:p w14:paraId="7ED87213" w14:textId="77777777" w:rsidR="003C47FA" w:rsidRPr="0058558E" w:rsidRDefault="003C47FA" w:rsidP="00D53FA2">
            <w:pPr>
              <w:pStyle w:val="Style11"/>
              <w:tabs>
                <w:tab w:val="left" w:leader="dot" w:pos="8424"/>
              </w:tabs>
              <w:spacing w:line="240" w:lineRule="auto"/>
              <w:jc w:val="center"/>
              <w:rPr>
                <w:rFonts w:ascii="GHEA Mariam" w:hAnsi="GHEA Mariam"/>
                <w:sz w:val="22"/>
                <w:szCs w:val="22"/>
              </w:rPr>
            </w:pPr>
            <w:proofErr w:type="spellStart"/>
            <w:r w:rsidRPr="0058558E">
              <w:rPr>
                <w:rFonts w:ascii="GHEA Mariam" w:hAnsi="GHEA Mariam" w:cs="Arial"/>
                <w:sz w:val="22"/>
                <w:szCs w:val="22"/>
              </w:rPr>
              <w:lastRenderedPageBreak/>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բավարարի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պահանջը</w:t>
            </w:r>
            <w:proofErr w:type="spellEnd"/>
          </w:p>
          <w:p w14:paraId="509D4940" w14:textId="77777777" w:rsidR="003C47FA" w:rsidRPr="0058558E" w:rsidRDefault="003C47FA" w:rsidP="00477227">
            <w:pPr>
              <w:pStyle w:val="Style11"/>
              <w:tabs>
                <w:tab w:val="left" w:leader="dot" w:pos="8424"/>
              </w:tabs>
              <w:spacing w:line="240" w:lineRule="auto"/>
              <w:rPr>
                <w:rFonts w:ascii="GHEA Mariam" w:hAnsi="GHEA Mariam"/>
                <w:sz w:val="22"/>
                <w:szCs w:val="22"/>
              </w:rPr>
            </w:pPr>
          </w:p>
          <w:p w14:paraId="3D0FE9F3" w14:textId="77777777" w:rsidR="003C47FA" w:rsidRPr="0058558E" w:rsidRDefault="003C47FA" w:rsidP="00477227">
            <w:pPr>
              <w:pStyle w:val="Style11"/>
              <w:tabs>
                <w:tab w:val="left" w:leader="dot" w:pos="8424"/>
              </w:tabs>
              <w:spacing w:line="240" w:lineRule="auto"/>
              <w:rPr>
                <w:rFonts w:ascii="GHEA Mariam" w:hAnsi="GHEA Mariam"/>
                <w:sz w:val="22"/>
                <w:szCs w:val="22"/>
              </w:rPr>
            </w:pPr>
          </w:p>
          <w:p w14:paraId="268EF6FB" w14:textId="77777777" w:rsidR="003C47FA" w:rsidRPr="0058558E" w:rsidRDefault="003C47FA" w:rsidP="00477227">
            <w:pPr>
              <w:pStyle w:val="Style11"/>
              <w:tabs>
                <w:tab w:val="left" w:leader="dot" w:pos="8424"/>
              </w:tabs>
              <w:spacing w:line="240" w:lineRule="auto"/>
              <w:rPr>
                <w:rFonts w:ascii="GHEA Mariam" w:hAnsi="GHEA Mariam"/>
                <w:sz w:val="22"/>
                <w:szCs w:val="22"/>
              </w:rPr>
            </w:pPr>
          </w:p>
          <w:p w14:paraId="55A5BDA5" w14:textId="77777777" w:rsidR="003C47FA" w:rsidRPr="0058558E" w:rsidRDefault="003C47FA" w:rsidP="00477227">
            <w:pPr>
              <w:pStyle w:val="Style11"/>
              <w:tabs>
                <w:tab w:val="left" w:leader="dot" w:pos="8424"/>
              </w:tabs>
              <w:spacing w:line="240" w:lineRule="auto"/>
              <w:rPr>
                <w:rFonts w:ascii="GHEA Mariam" w:hAnsi="GHEA Mariam"/>
                <w:sz w:val="22"/>
                <w:szCs w:val="22"/>
              </w:rPr>
            </w:pPr>
          </w:p>
          <w:p w14:paraId="52694133" w14:textId="77777777" w:rsidR="003C47FA" w:rsidRPr="0058558E" w:rsidRDefault="003C47FA" w:rsidP="00477227">
            <w:pPr>
              <w:pStyle w:val="Style11"/>
              <w:tabs>
                <w:tab w:val="left" w:leader="dot" w:pos="8424"/>
              </w:tabs>
              <w:spacing w:line="240" w:lineRule="auto"/>
              <w:rPr>
                <w:rFonts w:ascii="GHEA Mariam" w:hAnsi="GHEA Mariam"/>
                <w:sz w:val="22"/>
                <w:szCs w:val="22"/>
              </w:rPr>
            </w:pPr>
          </w:p>
          <w:p w14:paraId="2AF72EB3" w14:textId="77777777" w:rsidR="003C47FA" w:rsidRPr="0058558E" w:rsidRDefault="003C47FA" w:rsidP="00477227">
            <w:pPr>
              <w:pStyle w:val="Style11"/>
              <w:tabs>
                <w:tab w:val="left" w:leader="dot" w:pos="8424"/>
              </w:tabs>
              <w:spacing w:line="240" w:lineRule="auto"/>
              <w:rPr>
                <w:rFonts w:ascii="GHEA Mariam" w:hAnsi="GHEA Mariam"/>
                <w:sz w:val="22"/>
                <w:szCs w:val="22"/>
              </w:rPr>
            </w:pPr>
          </w:p>
          <w:p w14:paraId="67C75574" w14:textId="77777777" w:rsidR="003C47FA" w:rsidRPr="0058558E" w:rsidRDefault="003C47FA" w:rsidP="00477227">
            <w:pPr>
              <w:pStyle w:val="Style11"/>
              <w:tabs>
                <w:tab w:val="left" w:leader="dot" w:pos="8424"/>
              </w:tabs>
              <w:spacing w:line="240" w:lineRule="auto"/>
              <w:rPr>
                <w:rFonts w:ascii="GHEA Mariam" w:hAnsi="GHEA Mariam"/>
                <w:sz w:val="22"/>
                <w:szCs w:val="22"/>
              </w:rPr>
            </w:pPr>
          </w:p>
          <w:p w14:paraId="65262778" w14:textId="77777777" w:rsidR="003C47FA" w:rsidRPr="0058558E" w:rsidRDefault="003C47FA" w:rsidP="00477227">
            <w:pPr>
              <w:pStyle w:val="Style11"/>
              <w:tabs>
                <w:tab w:val="left" w:leader="dot" w:pos="8424"/>
              </w:tabs>
              <w:spacing w:line="240" w:lineRule="auto"/>
              <w:rPr>
                <w:rFonts w:ascii="GHEA Mariam" w:hAnsi="GHEA Mariam"/>
                <w:sz w:val="22"/>
                <w:szCs w:val="22"/>
              </w:rPr>
            </w:pPr>
          </w:p>
          <w:p w14:paraId="03C508C1" w14:textId="77777777" w:rsidR="003C47FA" w:rsidRPr="0058558E" w:rsidRDefault="003C47FA" w:rsidP="00477227">
            <w:pPr>
              <w:pStyle w:val="Style11"/>
              <w:tabs>
                <w:tab w:val="left" w:leader="dot" w:pos="8424"/>
              </w:tabs>
              <w:spacing w:line="240" w:lineRule="auto"/>
              <w:rPr>
                <w:rFonts w:ascii="GHEA Mariam" w:hAnsi="GHEA Mariam"/>
                <w:sz w:val="22"/>
                <w:szCs w:val="22"/>
              </w:rPr>
            </w:pPr>
          </w:p>
          <w:p w14:paraId="38ED85A4" w14:textId="77777777" w:rsidR="003C47FA" w:rsidRPr="0058558E" w:rsidRDefault="003C47FA" w:rsidP="00477227">
            <w:pPr>
              <w:pStyle w:val="Style11"/>
              <w:tabs>
                <w:tab w:val="left" w:leader="dot" w:pos="8424"/>
              </w:tabs>
              <w:spacing w:line="240" w:lineRule="auto"/>
              <w:rPr>
                <w:rFonts w:ascii="GHEA Mariam" w:hAnsi="GHEA Mariam"/>
                <w:sz w:val="22"/>
                <w:szCs w:val="22"/>
              </w:rPr>
            </w:pPr>
          </w:p>
          <w:p w14:paraId="0B2CC0E5" w14:textId="77777777" w:rsidR="003C47FA" w:rsidRPr="0058558E" w:rsidRDefault="003C47FA" w:rsidP="00477227">
            <w:pPr>
              <w:pStyle w:val="Style11"/>
              <w:tabs>
                <w:tab w:val="left" w:leader="dot" w:pos="8424"/>
              </w:tabs>
              <w:spacing w:line="240" w:lineRule="auto"/>
              <w:rPr>
                <w:rFonts w:ascii="GHEA Mariam" w:hAnsi="GHEA Mariam"/>
                <w:sz w:val="22"/>
                <w:szCs w:val="22"/>
              </w:rPr>
            </w:pPr>
          </w:p>
          <w:p w14:paraId="4EF0BC46" w14:textId="77777777" w:rsidR="003C47FA" w:rsidRPr="0058558E" w:rsidRDefault="003C47FA" w:rsidP="00477227">
            <w:pPr>
              <w:pStyle w:val="Style11"/>
              <w:tabs>
                <w:tab w:val="left" w:leader="dot" w:pos="8424"/>
              </w:tabs>
              <w:spacing w:line="240" w:lineRule="auto"/>
              <w:rPr>
                <w:rFonts w:ascii="GHEA Mariam" w:hAnsi="GHEA Mariam"/>
                <w:sz w:val="22"/>
                <w:szCs w:val="22"/>
              </w:rPr>
            </w:pPr>
          </w:p>
          <w:p w14:paraId="0473B448" w14:textId="77777777" w:rsidR="003C47FA" w:rsidRPr="0058558E" w:rsidRDefault="003C47FA" w:rsidP="00D50897">
            <w:pPr>
              <w:pStyle w:val="Style11"/>
              <w:tabs>
                <w:tab w:val="left" w:leader="dot" w:pos="8424"/>
              </w:tabs>
              <w:spacing w:line="240" w:lineRule="auto"/>
              <w:rPr>
                <w:rFonts w:ascii="GHEA Mariam" w:hAnsi="GHEA Mariam" w:cs="Arial"/>
                <w:sz w:val="22"/>
                <w:szCs w:val="22"/>
              </w:rPr>
            </w:pPr>
          </w:p>
        </w:tc>
        <w:tc>
          <w:tcPr>
            <w:tcW w:w="445" w:type="pct"/>
          </w:tcPr>
          <w:p w14:paraId="65D7E261" w14:textId="77777777" w:rsidR="00367520" w:rsidRPr="0058558E" w:rsidRDefault="00367520" w:rsidP="00367520">
            <w:pPr>
              <w:pStyle w:val="Style11"/>
              <w:tabs>
                <w:tab w:val="left" w:leader="dot" w:pos="8424"/>
              </w:tabs>
              <w:spacing w:line="240" w:lineRule="auto"/>
              <w:jc w:val="center"/>
              <w:rPr>
                <w:rFonts w:ascii="GHEA Mariam" w:hAnsi="GHEA Mariam" w:cs="Arial"/>
                <w:sz w:val="22"/>
                <w:szCs w:val="22"/>
              </w:rPr>
            </w:pPr>
            <w:proofErr w:type="spellStart"/>
            <w:r w:rsidRPr="0058558E">
              <w:rPr>
                <w:rFonts w:ascii="GHEA Mariam" w:hAnsi="GHEA Mariam" w:cs="Arial"/>
                <w:sz w:val="22"/>
                <w:szCs w:val="22"/>
              </w:rPr>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բավարարի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պահանջը</w:t>
            </w:r>
            <w:proofErr w:type="spellEnd"/>
            <w:r w:rsidRPr="0058558E">
              <w:rPr>
                <w:rFonts w:ascii="GHEA Mariam" w:hAnsi="GHEA Mariam" w:cs="Arial"/>
                <w:sz w:val="22"/>
                <w:szCs w:val="22"/>
              </w:rPr>
              <w:t>։</w:t>
            </w:r>
          </w:p>
          <w:p w14:paraId="2614943B" w14:textId="77777777" w:rsidR="00367520" w:rsidRPr="0058558E" w:rsidRDefault="00367520" w:rsidP="00367520">
            <w:pPr>
              <w:pStyle w:val="Style11"/>
              <w:tabs>
                <w:tab w:val="left" w:leader="dot" w:pos="8424"/>
              </w:tabs>
              <w:spacing w:line="240" w:lineRule="auto"/>
              <w:jc w:val="center"/>
              <w:rPr>
                <w:rFonts w:ascii="GHEA Mariam" w:hAnsi="GHEA Mariam" w:cs="Arial"/>
                <w:sz w:val="22"/>
                <w:szCs w:val="22"/>
              </w:rPr>
            </w:pPr>
          </w:p>
          <w:p w14:paraId="7E8771F9" w14:textId="77777777" w:rsidR="003C47FA" w:rsidRPr="0058558E" w:rsidRDefault="003C47FA" w:rsidP="00367520">
            <w:pPr>
              <w:pStyle w:val="Style11"/>
              <w:tabs>
                <w:tab w:val="left" w:leader="dot" w:pos="8424"/>
              </w:tabs>
              <w:spacing w:line="240" w:lineRule="auto"/>
              <w:jc w:val="center"/>
              <w:rPr>
                <w:rFonts w:ascii="GHEA Mariam" w:hAnsi="GHEA Mariam" w:cs="Arial"/>
                <w:sz w:val="22"/>
                <w:szCs w:val="22"/>
              </w:rPr>
            </w:pPr>
          </w:p>
        </w:tc>
        <w:tc>
          <w:tcPr>
            <w:tcW w:w="530" w:type="pct"/>
          </w:tcPr>
          <w:p w14:paraId="2D2C55CB" w14:textId="77777777" w:rsidR="003C47FA" w:rsidRPr="0058558E" w:rsidRDefault="00367520" w:rsidP="00367520">
            <w:pPr>
              <w:pStyle w:val="Style11"/>
              <w:tabs>
                <w:tab w:val="left" w:leader="dot" w:pos="8424"/>
              </w:tabs>
              <w:spacing w:line="240" w:lineRule="auto"/>
              <w:jc w:val="center"/>
              <w:rPr>
                <w:rFonts w:ascii="GHEA Mariam" w:hAnsi="GHEA Mariam" w:cs="Arial"/>
                <w:b/>
                <w:sz w:val="22"/>
                <w:szCs w:val="22"/>
                <w:lang w:val="hy-AM"/>
              </w:rPr>
            </w:pPr>
            <w:r w:rsidRPr="0058558E">
              <w:rPr>
                <w:rFonts w:ascii="GHEA Mariam" w:hAnsi="GHEA Mariam" w:cs="Arial"/>
                <w:sz w:val="22"/>
                <w:szCs w:val="22"/>
              </w:rPr>
              <w:t xml:space="preserve">ԿԻՐԱՌԵԼԻ ՉԷ </w:t>
            </w:r>
          </w:p>
        </w:tc>
        <w:tc>
          <w:tcPr>
            <w:tcW w:w="472" w:type="pct"/>
          </w:tcPr>
          <w:p w14:paraId="18E41BCC" w14:textId="77777777" w:rsidR="00A73409" w:rsidRPr="0058558E" w:rsidRDefault="00A73409" w:rsidP="00A73409">
            <w:pPr>
              <w:pStyle w:val="Style11"/>
              <w:tabs>
                <w:tab w:val="left" w:leader="dot" w:pos="8424"/>
              </w:tabs>
              <w:spacing w:line="240" w:lineRule="auto"/>
              <w:jc w:val="center"/>
              <w:rPr>
                <w:rFonts w:ascii="GHEA Mariam" w:hAnsi="GHEA Mariam" w:cs="Arial"/>
                <w:sz w:val="22"/>
                <w:szCs w:val="22"/>
              </w:rPr>
            </w:pPr>
            <w:proofErr w:type="spellStart"/>
            <w:r w:rsidRPr="0058558E">
              <w:rPr>
                <w:rFonts w:ascii="GHEA Mariam" w:hAnsi="GHEA Mariam" w:cs="Arial"/>
                <w:sz w:val="22"/>
                <w:szCs w:val="22"/>
              </w:rPr>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բավարարի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պահանջը</w:t>
            </w:r>
            <w:proofErr w:type="spellEnd"/>
            <w:r w:rsidRPr="0058558E">
              <w:rPr>
                <w:rFonts w:ascii="GHEA Mariam" w:hAnsi="GHEA Mariam" w:cs="Arial"/>
                <w:sz w:val="22"/>
                <w:szCs w:val="22"/>
              </w:rPr>
              <w:t>։</w:t>
            </w:r>
          </w:p>
          <w:p w14:paraId="020B2CCB" w14:textId="77777777" w:rsidR="003C47FA" w:rsidRPr="0058558E" w:rsidRDefault="003C47FA" w:rsidP="00D50897">
            <w:pPr>
              <w:rPr>
                <w:rFonts w:ascii="GHEA Mariam" w:hAnsi="GHEA Mariam" w:cs="Arial"/>
                <w:sz w:val="22"/>
                <w:szCs w:val="22"/>
              </w:rPr>
            </w:pPr>
          </w:p>
        </w:tc>
        <w:tc>
          <w:tcPr>
            <w:tcW w:w="1092" w:type="pct"/>
          </w:tcPr>
          <w:p w14:paraId="01C20665" w14:textId="468B30D8" w:rsidR="003C47FA" w:rsidRPr="0058558E" w:rsidRDefault="00296235" w:rsidP="00D50897">
            <w:pPr>
              <w:pStyle w:val="Style11"/>
              <w:tabs>
                <w:tab w:val="left" w:leader="dot" w:pos="8424"/>
              </w:tabs>
              <w:spacing w:line="240" w:lineRule="auto"/>
              <w:rPr>
                <w:rFonts w:ascii="GHEA Mariam" w:hAnsi="GHEA Mariam" w:cs="Arial"/>
                <w:sz w:val="22"/>
                <w:szCs w:val="22"/>
              </w:rPr>
            </w:pPr>
            <w:proofErr w:type="spellStart"/>
            <w:r w:rsidRPr="0058558E">
              <w:rPr>
                <w:rFonts w:ascii="GHEA Mariam" w:hAnsi="GHEA Mariam" w:cs="Arial"/>
                <w:sz w:val="22"/>
                <w:szCs w:val="22"/>
              </w:rPr>
              <w:t>Ձև</w:t>
            </w:r>
            <w:proofErr w:type="spellEnd"/>
            <w:r w:rsidR="003C47FA" w:rsidRPr="0058558E">
              <w:rPr>
                <w:rFonts w:ascii="GHEA Mariam" w:hAnsi="GHEA Mariam" w:cs="Arial"/>
                <w:sz w:val="22"/>
                <w:szCs w:val="22"/>
              </w:rPr>
              <w:t xml:space="preserve"> EXP 4.2(</w:t>
            </w:r>
            <w:r w:rsidR="003C47FA" w:rsidRPr="0058558E">
              <w:rPr>
                <w:rFonts w:ascii="GHEA Mariam" w:hAnsi="GHEA Mariam" w:cs="Arial"/>
                <w:sz w:val="22"/>
                <w:szCs w:val="22"/>
                <w:lang w:val="hy-AM"/>
              </w:rPr>
              <w:t>ա</w:t>
            </w:r>
            <w:r w:rsidR="003C47FA" w:rsidRPr="0058558E">
              <w:rPr>
                <w:rFonts w:ascii="GHEA Mariam" w:hAnsi="GHEA Mariam" w:cs="Arial"/>
                <w:sz w:val="22"/>
                <w:szCs w:val="22"/>
              </w:rPr>
              <w:t>)</w:t>
            </w:r>
          </w:p>
        </w:tc>
      </w:tr>
    </w:tbl>
    <w:p w14:paraId="31651B06" w14:textId="77777777" w:rsidR="007B586E" w:rsidRPr="0058558E" w:rsidRDefault="007B586E">
      <w:pPr>
        <w:rPr>
          <w:rFonts w:ascii="GHEA Mariam" w:hAnsi="GHEA Mariam"/>
          <w:sz w:val="22"/>
          <w:szCs w:val="22"/>
          <w:lang w:val="hy-AM"/>
        </w:rPr>
      </w:pPr>
      <w:bookmarkStart w:id="326" w:name="_Toc103401423"/>
    </w:p>
    <w:p w14:paraId="0ECA7DA8" w14:textId="77777777" w:rsidR="007B586E" w:rsidRPr="0058558E" w:rsidRDefault="007B586E" w:rsidP="00012741">
      <w:pPr>
        <w:pStyle w:val="Footer"/>
        <w:tabs>
          <w:tab w:val="clear" w:pos="9504"/>
        </w:tabs>
        <w:spacing w:before="0"/>
        <w:rPr>
          <w:rFonts w:ascii="GHEA Mariam" w:hAnsi="GHEA Mariam"/>
          <w:b/>
          <w:sz w:val="22"/>
          <w:szCs w:val="22"/>
          <w:lang w:val="hy-AM"/>
        </w:rPr>
        <w:sectPr w:rsidR="007B586E" w:rsidRPr="0058558E" w:rsidSect="00E5016F">
          <w:headerReference w:type="even" r:id="rId30"/>
          <w:headerReference w:type="default" r:id="rId31"/>
          <w:pgSz w:w="16839" w:h="11907" w:orient="landscape" w:code="9"/>
          <w:pgMar w:top="720" w:right="720" w:bottom="720" w:left="720" w:header="720" w:footer="720" w:gutter="0"/>
          <w:cols w:space="720"/>
          <w:docGrid w:linePitch="360"/>
        </w:sectPr>
      </w:pPr>
    </w:p>
    <w:p w14:paraId="09435A72" w14:textId="77777777" w:rsidR="007B586E" w:rsidRPr="0058558E" w:rsidRDefault="007B586E">
      <w:pPr>
        <w:pStyle w:val="Footer"/>
        <w:tabs>
          <w:tab w:val="clear" w:pos="9504"/>
        </w:tabs>
        <w:spacing w:before="0"/>
        <w:ind w:left="720" w:hanging="720"/>
        <w:rPr>
          <w:rFonts w:ascii="GHEA Mariam" w:hAnsi="GHEA Mariam"/>
          <w:b/>
          <w:sz w:val="22"/>
          <w:szCs w:val="22"/>
          <w:lang w:val="hy-AM"/>
        </w:rPr>
      </w:pPr>
    </w:p>
    <w:p w14:paraId="77F174AB" w14:textId="77777777" w:rsidR="007B586E" w:rsidRPr="0058558E" w:rsidRDefault="00E158AF" w:rsidP="000325A7">
      <w:pPr>
        <w:pStyle w:val="S3-Heading2"/>
        <w:spacing w:after="0"/>
        <w:rPr>
          <w:rFonts w:ascii="GHEA Mariam" w:hAnsi="GHEA Mariam"/>
          <w:sz w:val="22"/>
          <w:szCs w:val="22"/>
          <w:lang w:val="hy-AM"/>
        </w:rPr>
      </w:pPr>
      <w:bookmarkStart w:id="327" w:name="_Toc325555970"/>
      <w:r w:rsidRPr="0058558E">
        <w:rPr>
          <w:rFonts w:ascii="GHEA Mariam" w:hAnsi="GHEA Mariam" w:cs="Arial"/>
          <w:bCs w:val="0"/>
          <w:sz w:val="22"/>
          <w:szCs w:val="22"/>
          <w:lang w:val="hy-AM"/>
        </w:rPr>
        <w:t>5.</w:t>
      </w:r>
      <w:r w:rsidRPr="0058558E">
        <w:rPr>
          <w:rFonts w:ascii="GHEA Mariam" w:hAnsi="GHEA Mariam" w:cs="Arial"/>
          <w:bCs w:val="0"/>
          <w:sz w:val="22"/>
          <w:szCs w:val="22"/>
          <w:lang w:val="hy-AM"/>
        </w:rPr>
        <w:tab/>
        <w:t>Անձնակազմ</w:t>
      </w:r>
      <w:bookmarkEnd w:id="327"/>
      <w:r w:rsidR="0000204E" w:rsidRPr="0058558E">
        <w:rPr>
          <w:rFonts w:ascii="GHEA Mariam" w:hAnsi="GHEA Mariam" w:cs="Arial"/>
          <w:bCs w:val="0"/>
          <w:sz w:val="22"/>
          <w:szCs w:val="22"/>
          <w:lang w:val="hy-AM"/>
        </w:rPr>
        <w:t>*</w:t>
      </w:r>
    </w:p>
    <w:p w14:paraId="0515B93D" w14:textId="1565E040" w:rsidR="000A3F3B" w:rsidRPr="0058558E" w:rsidRDefault="002A062E" w:rsidP="000325A7">
      <w:pPr>
        <w:tabs>
          <w:tab w:val="right" w:pos="7254"/>
        </w:tabs>
        <w:rPr>
          <w:rFonts w:ascii="GHEA Mariam" w:hAnsi="GHEA Mariam" w:cs="Arial"/>
          <w:iCs/>
          <w:sz w:val="22"/>
          <w:szCs w:val="22"/>
          <w:lang w:val="hy-AM"/>
        </w:rPr>
      </w:pPr>
      <w:bookmarkStart w:id="328" w:name="_Toc325555971"/>
      <w:r w:rsidRPr="0058558E">
        <w:rPr>
          <w:rFonts w:ascii="GHEA Mariam" w:hAnsi="GHEA Mariam" w:cs="Arial"/>
          <w:iCs/>
          <w:sz w:val="22"/>
          <w:szCs w:val="22"/>
          <w:lang w:val="hy-AM"/>
        </w:rPr>
        <w:t xml:space="preserve">Հայտատուն </w:t>
      </w:r>
      <w:r w:rsidR="00E158AF" w:rsidRPr="0058558E">
        <w:rPr>
          <w:rFonts w:ascii="GHEA Mariam" w:hAnsi="GHEA Mariam" w:cs="Arial"/>
          <w:iCs/>
          <w:sz w:val="22"/>
          <w:szCs w:val="22"/>
          <w:lang w:val="hy-AM"/>
        </w:rPr>
        <w:t xml:space="preserve">պետք է ցույց տա, որ ունի </w:t>
      </w:r>
      <w:r w:rsidR="00AB106D" w:rsidRPr="0058558E">
        <w:rPr>
          <w:rFonts w:ascii="GHEA Mariam" w:hAnsi="GHEA Mariam" w:cs="Arial"/>
          <w:iCs/>
          <w:sz w:val="22"/>
          <w:szCs w:val="22"/>
          <w:lang w:val="hy-AM"/>
        </w:rPr>
        <w:t xml:space="preserve">առնվազ հետևյալ </w:t>
      </w:r>
      <w:r w:rsidR="00E158AF" w:rsidRPr="0058558E">
        <w:rPr>
          <w:rFonts w:ascii="GHEA Mariam" w:hAnsi="GHEA Mariam" w:cs="Arial"/>
          <w:iCs/>
          <w:sz w:val="22"/>
          <w:szCs w:val="22"/>
          <w:lang w:val="hy-AM"/>
        </w:rPr>
        <w:t>անձնակազմ հիմնական պաշտոնների համար, որոնք բավարարում են հետևյալ նվազագույն չափանիշներին.</w:t>
      </w:r>
    </w:p>
    <w:p w14:paraId="2D70090A" w14:textId="77777777" w:rsidR="00D8590A" w:rsidRPr="0058558E" w:rsidRDefault="00D8590A" w:rsidP="000325A7">
      <w:pPr>
        <w:tabs>
          <w:tab w:val="right" w:pos="7254"/>
        </w:tabs>
        <w:rPr>
          <w:rFonts w:ascii="GHEA Mariam" w:hAnsi="GHEA Mariam" w:cs="Arial"/>
          <w:iCs/>
          <w:sz w:val="22"/>
          <w:szCs w:val="22"/>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3182"/>
        <w:gridCol w:w="5038"/>
      </w:tblGrid>
      <w:tr w:rsidR="000D107B" w:rsidRPr="0058558E" w14:paraId="1DFCD066" w14:textId="77777777" w:rsidTr="002A062E">
        <w:tc>
          <w:tcPr>
            <w:tcW w:w="0" w:type="auto"/>
            <w:vAlign w:val="center"/>
          </w:tcPr>
          <w:p w14:paraId="2B8BF51B" w14:textId="77777777" w:rsidR="006800C5" w:rsidRPr="0058558E" w:rsidRDefault="006800C5" w:rsidP="002A062E">
            <w:pPr>
              <w:jc w:val="center"/>
              <w:rPr>
                <w:rFonts w:ascii="GHEA Mariam" w:hAnsi="GHEA Mariam" w:cs="Arial"/>
                <w:b/>
                <w:bCs/>
                <w:iCs/>
                <w:sz w:val="22"/>
                <w:szCs w:val="22"/>
              </w:rPr>
            </w:pPr>
            <w:r w:rsidRPr="0058558E">
              <w:rPr>
                <w:rFonts w:ascii="GHEA Mariam" w:hAnsi="GHEA Mariam" w:cs="Arial"/>
                <w:b/>
                <w:bCs/>
                <w:iCs/>
                <w:sz w:val="22"/>
                <w:szCs w:val="22"/>
              </w:rPr>
              <w:t>No.</w:t>
            </w:r>
          </w:p>
        </w:tc>
        <w:tc>
          <w:tcPr>
            <w:tcW w:w="3182" w:type="dxa"/>
            <w:vAlign w:val="center"/>
          </w:tcPr>
          <w:p w14:paraId="3346C90D" w14:textId="77777777" w:rsidR="006800C5" w:rsidRPr="0058558E" w:rsidRDefault="006800C5" w:rsidP="002A062E">
            <w:pPr>
              <w:rPr>
                <w:rFonts w:ascii="GHEA Mariam" w:hAnsi="GHEA Mariam" w:cs="Arial"/>
                <w:b/>
                <w:bCs/>
                <w:iCs/>
                <w:sz w:val="22"/>
                <w:szCs w:val="22"/>
              </w:rPr>
            </w:pPr>
            <w:proofErr w:type="spellStart"/>
            <w:r w:rsidRPr="0058558E">
              <w:rPr>
                <w:rFonts w:ascii="GHEA Mariam" w:hAnsi="GHEA Mariam" w:cs="Arial"/>
                <w:b/>
                <w:bCs/>
                <w:iCs/>
                <w:sz w:val="22"/>
                <w:szCs w:val="22"/>
              </w:rPr>
              <w:t>Պաշտոն</w:t>
            </w:r>
            <w:proofErr w:type="spellEnd"/>
          </w:p>
        </w:tc>
        <w:tc>
          <w:tcPr>
            <w:tcW w:w="5038" w:type="dxa"/>
            <w:vAlign w:val="center"/>
          </w:tcPr>
          <w:p w14:paraId="3D9BD310" w14:textId="77777777" w:rsidR="006800C5" w:rsidRPr="0058558E" w:rsidRDefault="006800C5" w:rsidP="002A062E">
            <w:pPr>
              <w:rPr>
                <w:rFonts w:ascii="GHEA Mariam" w:hAnsi="GHEA Mariam" w:cs="Arial"/>
                <w:b/>
                <w:bCs/>
                <w:iCs/>
                <w:sz w:val="22"/>
                <w:szCs w:val="22"/>
              </w:rPr>
            </w:pPr>
            <w:proofErr w:type="spellStart"/>
            <w:r w:rsidRPr="0058558E">
              <w:rPr>
                <w:rFonts w:ascii="GHEA Mariam" w:hAnsi="GHEA Mariam" w:cs="Arial"/>
                <w:b/>
                <w:bCs/>
                <w:iCs/>
                <w:sz w:val="22"/>
                <w:szCs w:val="22"/>
              </w:rPr>
              <w:t>Որակավորման</w:t>
            </w:r>
            <w:proofErr w:type="spellEnd"/>
            <w:r w:rsidRPr="0058558E">
              <w:rPr>
                <w:rFonts w:ascii="GHEA Mariam" w:hAnsi="GHEA Mariam" w:cs="Arial"/>
                <w:b/>
                <w:bCs/>
                <w:iCs/>
                <w:sz w:val="22"/>
                <w:szCs w:val="22"/>
              </w:rPr>
              <w:t xml:space="preserve"> </w:t>
            </w:r>
            <w:proofErr w:type="spellStart"/>
            <w:r w:rsidRPr="0058558E">
              <w:rPr>
                <w:rFonts w:ascii="GHEA Mariam" w:hAnsi="GHEA Mariam" w:cs="Arial"/>
                <w:b/>
                <w:bCs/>
                <w:iCs/>
                <w:sz w:val="22"/>
                <w:szCs w:val="22"/>
              </w:rPr>
              <w:t>փորձ</w:t>
            </w:r>
            <w:proofErr w:type="spellEnd"/>
          </w:p>
        </w:tc>
      </w:tr>
      <w:tr w:rsidR="000D107B" w:rsidRPr="00AD229B" w14:paraId="07BE8DE7" w14:textId="77777777" w:rsidTr="002A062E">
        <w:tc>
          <w:tcPr>
            <w:tcW w:w="0" w:type="auto"/>
          </w:tcPr>
          <w:p w14:paraId="06D3ACC1" w14:textId="77777777" w:rsidR="006800C5" w:rsidRPr="0058558E" w:rsidRDefault="006800C5" w:rsidP="002A062E">
            <w:pPr>
              <w:jc w:val="center"/>
              <w:rPr>
                <w:rFonts w:ascii="GHEA Mariam" w:hAnsi="GHEA Mariam" w:cs="Arial"/>
                <w:iCs/>
                <w:sz w:val="22"/>
                <w:szCs w:val="22"/>
              </w:rPr>
            </w:pPr>
            <w:r w:rsidRPr="0058558E">
              <w:rPr>
                <w:rFonts w:ascii="GHEA Mariam" w:hAnsi="GHEA Mariam" w:cs="Arial"/>
                <w:iCs/>
                <w:sz w:val="22"/>
                <w:szCs w:val="22"/>
              </w:rPr>
              <w:t>1</w:t>
            </w:r>
          </w:p>
        </w:tc>
        <w:tc>
          <w:tcPr>
            <w:tcW w:w="3182" w:type="dxa"/>
          </w:tcPr>
          <w:p w14:paraId="01971779" w14:textId="77777777" w:rsidR="006800C5" w:rsidRPr="0058558E" w:rsidRDefault="006800C5" w:rsidP="002A062E">
            <w:pPr>
              <w:pStyle w:val="Style11"/>
              <w:tabs>
                <w:tab w:val="left" w:leader="dot" w:pos="8424"/>
              </w:tabs>
              <w:spacing w:line="240" w:lineRule="auto"/>
              <w:rPr>
                <w:rFonts w:ascii="GHEA Mariam" w:hAnsi="GHEA Mariam" w:cs="Arial"/>
                <w:b/>
                <w:bCs/>
                <w:sz w:val="22"/>
                <w:szCs w:val="22"/>
                <w:lang w:val="hy-AM"/>
              </w:rPr>
            </w:pPr>
            <w:r w:rsidRPr="0058558E">
              <w:rPr>
                <w:rFonts w:ascii="GHEA Mariam" w:hAnsi="GHEA Mariam" w:cs="Arial"/>
                <w:b/>
                <w:bCs/>
                <w:sz w:val="22"/>
                <w:szCs w:val="22"/>
                <w:lang w:val="hy-AM"/>
              </w:rPr>
              <w:t>Խմբի ղեկավար / անտառագետ</w:t>
            </w:r>
          </w:p>
        </w:tc>
        <w:tc>
          <w:tcPr>
            <w:tcW w:w="5038" w:type="dxa"/>
          </w:tcPr>
          <w:p w14:paraId="3C7913F4" w14:textId="1556B7C1" w:rsidR="00DC5386" w:rsidRPr="00DC5386" w:rsidRDefault="00DC5386" w:rsidP="002A062E">
            <w:pPr>
              <w:pStyle w:val="Style11"/>
              <w:numPr>
                <w:ilvl w:val="0"/>
                <w:numId w:val="50"/>
              </w:numPr>
              <w:tabs>
                <w:tab w:val="left" w:leader="dot" w:pos="8424"/>
              </w:tabs>
              <w:spacing w:line="240" w:lineRule="auto"/>
              <w:ind w:left="280"/>
              <w:rPr>
                <w:rFonts w:ascii="GHEA Mariam" w:hAnsi="GHEA Mariam"/>
                <w:sz w:val="22"/>
                <w:szCs w:val="22"/>
                <w:lang w:val="hy-AM"/>
              </w:rPr>
            </w:pPr>
            <w:r w:rsidRPr="00DC5386">
              <w:rPr>
                <w:rFonts w:ascii="GHEA Mariam" w:hAnsi="GHEA Mariam"/>
                <w:sz w:val="22"/>
                <w:szCs w:val="22"/>
                <w:lang w:val="hy-AM"/>
              </w:rPr>
              <w:t>բարձրագույն կրթություն անտառագիտության, էկոլոգիայի, ագրոնոմիայի կամ հարակից ոլորտում,</w:t>
            </w:r>
          </w:p>
          <w:p w14:paraId="0BFF5096" w14:textId="0F3CF7BA" w:rsidR="00DC5386" w:rsidRPr="00DC5386" w:rsidRDefault="00DC5386" w:rsidP="002A062E">
            <w:pPr>
              <w:pStyle w:val="Style11"/>
              <w:numPr>
                <w:ilvl w:val="0"/>
                <w:numId w:val="50"/>
              </w:numPr>
              <w:tabs>
                <w:tab w:val="left" w:leader="dot" w:pos="8424"/>
              </w:tabs>
              <w:spacing w:line="240" w:lineRule="auto"/>
              <w:ind w:left="280"/>
              <w:rPr>
                <w:rFonts w:ascii="GHEA Mariam" w:hAnsi="GHEA Mariam"/>
                <w:sz w:val="22"/>
                <w:szCs w:val="22"/>
                <w:lang w:val="hy-AM"/>
              </w:rPr>
            </w:pPr>
            <w:r w:rsidRPr="00DC5386">
              <w:rPr>
                <w:rFonts w:ascii="GHEA Mariam" w:hAnsi="GHEA Mariam"/>
                <w:sz w:val="22"/>
                <w:szCs w:val="22"/>
                <w:lang w:val="hy-AM"/>
              </w:rPr>
              <w:t>առնվազն 5 տարվա փորձ ծրագրերի կառավարման ոլորտում։</w:t>
            </w:r>
          </w:p>
          <w:p w14:paraId="7C5FF172" w14:textId="381FF14E" w:rsidR="006800C5" w:rsidRPr="0058558E" w:rsidRDefault="006800C5" w:rsidP="002A062E">
            <w:pPr>
              <w:pStyle w:val="Style11"/>
              <w:tabs>
                <w:tab w:val="left" w:leader="dot" w:pos="8424"/>
              </w:tabs>
              <w:spacing w:line="240" w:lineRule="auto"/>
              <w:ind w:left="280"/>
              <w:rPr>
                <w:rFonts w:ascii="GHEA Mariam" w:hAnsi="GHEA Mariam" w:cs="Arial"/>
                <w:b/>
                <w:sz w:val="22"/>
                <w:szCs w:val="22"/>
                <w:lang w:val="hy-AM"/>
              </w:rPr>
            </w:pPr>
          </w:p>
        </w:tc>
      </w:tr>
      <w:tr w:rsidR="000D107B" w:rsidRPr="00AD229B" w14:paraId="355E7E8B" w14:textId="77777777" w:rsidTr="002A062E">
        <w:tc>
          <w:tcPr>
            <w:tcW w:w="0" w:type="auto"/>
          </w:tcPr>
          <w:p w14:paraId="34568CF1" w14:textId="77777777" w:rsidR="006800C5" w:rsidRPr="0058558E" w:rsidRDefault="006800C5" w:rsidP="002A062E">
            <w:pPr>
              <w:jc w:val="center"/>
              <w:rPr>
                <w:rFonts w:ascii="GHEA Mariam" w:hAnsi="GHEA Mariam" w:cs="Arial"/>
                <w:iCs/>
                <w:sz w:val="22"/>
                <w:szCs w:val="22"/>
              </w:rPr>
            </w:pPr>
            <w:r w:rsidRPr="0058558E">
              <w:rPr>
                <w:rFonts w:ascii="GHEA Mariam" w:hAnsi="GHEA Mariam" w:cs="Arial"/>
                <w:iCs/>
                <w:sz w:val="22"/>
                <w:szCs w:val="22"/>
              </w:rPr>
              <w:t>2</w:t>
            </w:r>
          </w:p>
        </w:tc>
        <w:tc>
          <w:tcPr>
            <w:tcW w:w="3182" w:type="dxa"/>
          </w:tcPr>
          <w:p w14:paraId="7769D1F7" w14:textId="77777777" w:rsidR="006800C5" w:rsidRPr="0058558E" w:rsidRDefault="006800C5" w:rsidP="002A062E">
            <w:pPr>
              <w:pStyle w:val="Style11"/>
              <w:tabs>
                <w:tab w:val="left" w:leader="dot" w:pos="8424"/>
              </w:tabs>
              <w:spacing w:line="240" w:lineRule="auto"/>
              <w:rPr>
                <w:rFonts w:ascii="GHEA Mariam" w:hAnsi="GHEA Mariam" w:cs="Arial"/>
                <w:b/>
                <w:bCs/>
                <w:sz w:val="22"/>
                <w:szCs w:val="22"/>
                <w:lang w:val="hy-AM"/>
              </w:rPr>
            </w:pPr>
            <w:proofErr w:type="spellStart"/>
            <w:r w:rsidRPr="0058558E">
              <w:rPr>
                <w:rFonts w:ascii="GHEA Mariam" w:hAnsi="GHEA Mariam"/>
                <w:b/>
                <w:bCs/>
                <w:sz w:val="22"/>
                <w:szCs w:val="22"/>
              </w:rPr>
              <w:t>Անտառային</w:t>
            </w:r>
            <w:proofErr w:type="spellEnd"/>
            <w:r w:rsidRPr="0058558E">
              <w:rPr>
                <w:rFonts w:ascii="GHEA Mariam" w:hAnsi="GHEA Mariam"/>
                <w:b/>
                <w:bCs/>
                <w:sz w:val="22"/>
                <w:szCs w:val="22"/>
              </w:rPr>
              <w:t xml:space="preserve"> </w:t>
            </w:r>
            <w:proofErr w:type="spellStart"/>
            <w:r w:rsidRPr="0058558E">
              <w:rPr>
                <w:rFonts w:ascii="GHEA Mariam" w:hAnsi="GHEA Mariam"/>
                <w:b/>
                <w:bCs/>
                <w:sz w:val="22"/>
                <w:szCs w:val="22"/>
              </w:rPr>
              <w:t>կառավարման</w:t>
            </w:r>
            <w:proofErr w:type="spellEnd"/>
            <w:r w:rsidRPr="0058558E">
              <w:rPr>
                <w:rFonts w:ascii="GHEA Mariam" w:hAnsi="GHEA Mariam"/>
                <w:b/>
                <w:bCs/>
                <w:sz w:val="22"/>
                <w:szCs w:val="22"/>
              </w:rPr>
              <w:t xml:space="preserve"> </w:t>
            </w:r>
            <w:proofErr w:type="spellStart"/>
            <w:r w:rsidRPr="0058558E">
              <w:rPr>
                <w:rFonts w:ascii="GHEA Mariam" w:hAnsi="GHEA Mariam"/>
                <w:b/>
                <w:bCs/>
                <w:sz w:val="22"/>
                <w:szCs w:val="22"/>
              </w:rPr>
              <w:t>մասնագետ</w:t>
            </w:r>
            <w:proofErr w:type="spellEnd"/>
            <w:r w:rsidRPr="0058558E">
              <w:rPr>
                <w:rFonts w:ascii="GHEA Mariam" w:hAnsi="GHEA Mariam"/>
                <w:b/>
                <w:bCs/>
                <w:sz w:val="22"/>
                <w:szCs w:val="22"/>
              </w:rPr>
              <w:t xml:space="preserve"> </w:t>
            </w:r>
          </w:p>
        </w:tc>
        <w:tc>
          <w:tcPr>
            <w:tcW w:w="5038" w:type="dxa"/>
          </w:tcPr>
          <w:p w14:paraId="31A8D775" w14:textId="4B8913D0" w:rsidR="006800C5" w:rsidRPr="0058558E" w:rsidRDefault="005F6275" w:rsidP="002A062E">
            <w:pPr>
              <w:pStyle w:val="Style11"/>
              <w:numPr>
                <w:ilvl w:val="0"/>
                <w:numId w:val="50"/>
              </w:numPr>
              <w:tabs>
                <w:tab w:val="left" w:leader="dot" w:pos="8424"/>
              </w:tabs>
              <w:spacing w:line="240" w:lineRule="auto"/>
              <w:ind w:left="370"/>
              <w:rPr>
                <w:rFonts w:ascii="GHEA Mariam" w:hAnsi="GHEA Mariam" w:cs="Arial"/>
                <w:b/>
                <w:sz w:val="22"/>
                <w:szCs w:val="22"/>
                <w:lang w:val="hy-AM"/>
              </w:rPr>
            </w:pPr>
            <w:r w:rsidRPr="0058558E">
              <w:rPr>
                <w:rFonts w:ascii="GHEA Mariam" w:hAnsi="GHEA Mariam"/>
                <w:sz w:val="22"/>
                <w:szCs w:val="22"/>
                <w:lang w:val="hy-AM"/>
              </w:rPr>
              <w:t xml:space="preserve">կարող է լինել խմբի ղեկավարը, եթե ունի համապատասխան որակավորում, կամ </w:t>
            </w:r>
            <w:r w:rsidR="00DC5386" w:rsidRPr="0058558E">
              <w:rPr>
                <w:rFonts w:ascii="GHEA Mariam" w:hAnsi="GHEA Mariam"/>
                <w:sz w:val="22"/>
                <w:szCs w:val="22"/>
                <w:lang w:val="hy-AM"/>
              </w:rPr>
              <w:t>կարող է ներգրավվել որպես առանձին փորձագետ</w:t>
            </w:r>
          </w:p>
        </w:tc>
      </w:tr>
      <w:tr w:rsidR="000D107B" w:rsidRPr="00AD229B" w14:paraId="3A16CDFA" w14:textId="77777777" w:rsidTr="002A062E">
        <w:tc>
          <w:tcPr>
            <w:tcW w:w="0" w:type="auto"/>
          </w:tcPr>
          <w:p w14:paraId="05296893" w14:textId="77777777" w:rsidR="006800C5" w:rsidRPr="0058558E" w:rsidRDefault="006800C5" w:rsidP="002A062E">
            <w:pPr>
              <w:jc w:val="center"/>
              <w:rPr>
                <w:rFonts w:ascii="GHEA Mariam" w:hAnsi="GHEA Mariam" w:cs="Arial"/>
                <w:iCs/>
                <w:sz w:val="22"/>
                <w:szCs w:val="22"/>
              </w:rPr>
            </w:pPr>
            <w:r w:rsidRPr="0058558E">
              <w:rPr>
                <w:rFonts w:ascii="GHEA Mariam" w:hAnsi="GHEA Mariam" w:cs="Arial"/>
                <w:iCs/>
                <w:sz w:val="22"/>
                <w:szCs w:val="22"/>
              </w:rPr>
              <w:t>3</w:t>
            </w:r>
          </w:p>
        </w:tc>
        <w:tc>
          <w:tcPr>
            <w:tcW w:w="3182" w:type="dxa"/>
          </w:tcPr>
          <w:p w14:paraId="209D8D38" w14:textId="77777777" w:rsidR="006800C5" w:rsidRPr="0058558E" w:rsidRDefault="006800C5" w:rsidP="002A062E">
            <w:pPr>
              <w:pStyle w:val="Style11"/>
              <w:tabs>
                <w:tab w:val="left" w:leader="dot" w:pos="8424"/>
              </w:tabs>
              <w:spacing w:line="240" w:lineRule="auto"/>
              <w:rPr>
                <w:rFonts w:ascii="GHEA Mariam" w:hAnsi="GHEA Mariam"/>
                <w:b/>
                <w:bCs/>
                <w:sz w:val="22"/>
                <w:szCs w:val="22"/>
              </w:rPr>
            </w:pPr>
            <w:proofErr w:type="spellStart"/>
            <w:r w:rsidRPr="0058558E">
              <w:rPr>
                <w:rFonts w:ascii="GHEA Mariam" w:hAnsi="GHEA Mariam"/>
                <w:b/>
                <w:bCs/>
                <w:sz w:val="22"/>
                <w:szCs w:val="22"/>
              </w:rPr>
              <w:t>Բնապահպանության</w:t>
            </w:r>
            <w:proofErr w:type="spellEnd"/>
            <w:r w:rsidRPr="0058558E">
              <w:rPr>
                <w:rFonts w:ascii="GHEA Mariam" w:hAnsi="GHEA Mariam"/>
                <w:b/>
                <w:bCs/>
                <w:sz w:val="22"/>
                <w:szCs w:val="22"/>
              </w:rPr>
              <w:t>/</w:t>
            </w:r>
          </w:p>
          <w:p w14:paraId="573F7190" w14:textId="77777777" w:rsidR="006800C5" w:rsidRPr="0058558E" w:rsidRDefault="006800C5" w:rsidP="002A062E">
            <w:pPr>
              <w:pStyle w:val="Style11"/>
              <w:tabs>
                <w:tab w:val="left" w:leader="dot" w:pos="8424"/>
              </w:tabs>
              <w:spacing w:line="240" w:lineRule="auto"/>
              <w:rPr>
                <w:rFonts w:ascii="GHEA Mariam" w:hAnsi="GHEA Mariam" w:cs="Arial"/>
                <w:b/>
                <w:bCs/>
                <w:sz w:val="22"/>
                <w:szCs w:val="22"/>
                <w:lang w:val="hy-AM"/>
              </w:rPr>
            </w:pPr>
            <w:proofErr w:type="spellStart"/>
            <w:r w:rsidRPr="0058558E">
              <w:rPr>
                <w:rFonts w:ascii="GHEA Mariam" w:hAnsi="GHEA Mariam"/>
                <w:b/>
                <w:bCs/>
                <w:sz w:val="22"/>
                <w:szCs w:val="22"/>
              </w:rPr>
              <w:t>կենսաբազմազանության</w:t>
            </w:r>
            <w:proofErr w:type="spellEnd"/>
            <w:r w:rsidRPr="0058558E">
              <w:rPr>
                <w:rFonts w:ascii="GHEA Mariam" w:hAnsi="GHEA Mariam"/>
                <w:b/>
                <w:bCs/>
                <w:sz w:val="22"/>
                <w:szCs w:val="22"/>
              </w:rPr>
              <w:t xml:space="preserve"> </w:t>
            </w:r>
            <w:proofErr w:type="spellStart"/>
            <w:r w:rsidRPr="0058558E">
              <w:rPr>
                <w:rFonts w:ascii="GHEA Mariam" w:hAnsi="GHEA Mariam"/>
                <w:b/>
                <w:bCs/>
                <w:sz w:val="22"/>
                <w:szCs w:val="22"/>
              </w:rPr>
              <w:t>մասնագետ</w:t>
            </w:r>
            <w:proofErr w:type="spellEnd"/>
          </w:p>
        </w:tc>
        <w:tc>
          <w:tcPr>
            <w:tcW w:w="5038" w:type="dxa"/>
          </w:tcPr>
          <w:p w14:paraId="37F48172" w14:textId="603DB3EA" w:rsidR="006800C5" w:rsidRPr="0058558E" w:rsidRDefault="00DC5386" w:rsidP="002A062E">
            <w:pPr>
              <w:pStyle w:val="Style11"/>
              <w:numPr>
                <w:ilvl w:val="0"/>
                <w:numId w:val="50"/>
              </w:numPr>
              <w:tabs>
                <w:tab w:val="left" w:leader="dot" w:pos="8424"/>
              </w:tabs>
              <w:spacing w:line="240" w:lineRule="auto"/>
              <w:ind w:left="370" w:hanging="270"/>
              <w:rPr>
                <w:rFonts w:ascii="GHEA Mariam" w:hAnsi="GHEA Mariam" w:cs="Arial"/>
                <w:b/>
                <w:sz w:val="22"/>
                <w:szCs w:val="22"/>
                <w:lang w:val="hy-AM"/>
              </w:rPr>
            </w:pPr>
            <w:r w:rsidRPr="0058558E">
              <w:rPr>
                <w:rFonts w:ascii="GHEA Mariam" w:hAnsi="GHEA Mariam"/>
                <w:sz w:val="22"/>
                <w:szCs w:val="22"/>
                <w:lang w:val="hy-AM"/>
              </w:rPr>
              <w:t>փորձ բնապահպանական գնահատումների կամ կայուն հողօգտագործման կառավարման ոլորտում</w:t>
            </w:r>
          </w:p>
        </w:tc>
      </w:tr>
      <w:tr w:rsidR="000D107B" w:rsidRPr="00AD229B" w14:paraId="12329041" w14:textId="77777777" w:rsidTr="002A062E">
        <w:tc>
          <w:tcPr>
            <w:tcW w:w="0" w:type="auto"/>
          </w:tcPr>
          <w:p w14:paraId="17E8C850" w14:textId="77777777" w:rsidR="003175A2" w:rsidRPr="0058558E" w:rsidRDefault="003175A2" w:rsidP="002A062E">
            <w:pPr>
              <w:jc w:val="center"/>
              <w:rPr>
                <w:rFonts w:ascii="GHEA Mariam" w:hAnsi="GHEA Mariam" w:cs="Arial"/>
                <w:iCs/>
                <w:sz w:val="22"/>
                <w:szCs w:val="22"/>
              </w:rPr>
            </w:pPr>
            <w:r w:rsidRPr="0058558E">
              <w:rPr>
                <w:rFonts w:ascii="GHEA Mariam" w:hAnsi="GHEA Mariam" w:cs="Arial"/>
                <w:iCs/>
                <w:sz w:val="22"/>
                <w:szCs w:val="22"/>
              </w:rPr>
              <w:t>4</w:t>
            </w:r>
          </w:p>
        </w:tc>
        <w:tc>
          <w:tcPr>
            <w:tcW w:w="3182" w:type="dxa"/>
          </w:tcPr>
          <w:p w14:paraId="58596C65" w14:textId="77777777" w:rsidR="003175A2" w:rsidRPr="0058558E" w:rsidRDefault="003175A2" w:rsidP="002A062E">
            <w:pPr>
              <w:pStyle w:val="Style11"/>
              <w:tabs>
                <w:tab w:val="left" w:leader="dot" w:pos="8424"/>
              </w:tabs>
              <w:spacing w:line="240" w:lineRule="auto"/>
              <w:rPr>
                <w:rFonts w:ascii="GHEA Mariam" w:hAnsi="GHEA Mariam" w:cs="Arial"/>
                <w:b/>
                <w:bCs/>
                <w:sz w:val="22"/>
                <w:szCs w:val="22"/>
                <w:lang w:val="hy-AM"/>
              </w:rPr>
            </w:pPr>
            <w:r w:rsidRPr="0058558E">
              <w:rPr>
                <w:rFonts w:ascii="GHEA Mariam" w:hAnsi="GHEA Mariam" w:cs="Arial"/>
                <w:b/>
                <w:bCs/>
                <w:sz w:val="22"/>
                <w:szCs w:val="22"/>
                <w:lang w:val="hy-AM"/>
              </w:rPr>
              <w:t>GIS/հեռահար զոնդավորման մասնագետ</w:t>
            </w:r>
          </w:p>
        </w:tc>
        <w:tc>
          <w:tcPr>
            <w:tcW w:w="5038" w:type="dxa"/>
          </w:tcPr>
          <w:p w14:paraId="79A03588" w14:textId="3822402F" w:rsidR="003175A2" w:rsidRPr="0058558E" w:rsidRDefault="003175A2" w:rsidP="002A062E">
            <w:pPr>
              <w:pStyle w:val="Style11"/>
              <w:numPr>
                <w:ilvl w:val="0"/>
                <w:numId w:val="50"/>
              </w:numPr>
              <w:tabs>
                <w:tab w:val="left" w:leader="dot" w:pos="8424"/>
              </w:tabs>
              <w:spacing w:line="240" w:lineRule="auto"/>
              <w:ind w:left="370"/>
              <w:rPr>
                <w:rFonts w:ascii="GHEA Mariam" w:hAnsi="GHEA Mariam" w:cs="Arial"/>
                <w:b/>
                <w:sz w:val="22"/>
                <w:szCs w:val="22"/>
                <w:lang w:val="hy-AM"/>
              </w:rPr>
            </w:pPr>
            <w:r w:rsidRPr="0058558E">
              <w:rPr>
                <w:rFonts w:ascii="GHEA Mariam" w:hAnsi="GHEA Mariam"/>
                <w:sz w:val="22"/>
                <w:szCs w:val="22"/>
                <w:lang w:val="hy-AM"/>
              </w:rPr>
              <w:t xml:space="preserve">քարտեզագրման, մոնիթորինգի և հաշվետվությունների </w:t>
            </w:r>
            <w:r w:rsidR="00DC5386" w:rsidRPr="0058558E">
              <w:rPr>
                <w:rFonts w:ascii="GHEA Mariam" w:hAnsi="GHEA Mariam"/>
                <w:sz w:val="22"/>
                <w:szCs w:val="22"/>
                <w:lang w:val="hy-AM"/>
              </w:rPr>
              <w:t>պատրաստման փորձ</w:t>
            </w:r>
          </w:p>
        </w:tc>
      </w:tr>
    </w:tbl>
    <w:p w14:paraId="56A9CDE3" w14:textId="77777777" w:rsidR="009A5741" w:rsidRPr="0058558E" w:rsidRDefault="009A5741" w:rsidP="000325A7">
      <w:pPr>
        <w:tabs>
          <w:tab w:val="right" w:pos="7254"/>
        </w:tabs>
        <w:rPr>
          <w:rFonts w:ascii="GHEA Mariam" w:hAnsi="GHEA Mariam" w:cs="Sylfaen"/>
          <w:sz w:val="22"/>
          <w:szCs w:val="22"/>
          <w:lang w:val="hy-AM"/>
        </w:rPr>
      </w:pPr>
    </w:p>
    <w:p w14:paraId="4B4C5AC0" w14:textId="19902B4A" w:rsidR="00E72BC0" w:rsidRPr="0058558E" w:rsidRDefault="00234310" w:rsidP="000325A7">
      <w:pPr>
        <w:tabs>
          <w:tab w:val="right" w:pos="7254"/>
        </w:tabs>
        <w:rPr>
          <w:rFonts w:ascii="GHEA Mariam" w:hAnsi="GHEA Mariam"/>
          <w:sz w:val="22"/>
          <w:szCs w:val="22"/>
          <w:lang w:val="hy-AM"/>
        </w:rPr>
      </w:pPr>
      <w:r w:rsidRPr="0058558E">
        <w:rPr>
          <w:rFonts w:ascii="GHEA Mariam" w:hAnsi="GHEA Mariam" w:cs="Sylfaen"/>
          <w:sz w:val="22"/>
          <w:szCs w:val="22"/>
          <w:lang w:val="hy-AM"/>
        </w:rPr>
        <w:t xml:space="preserve">Մրցույթի մասնակիցը/Հայտատուն պետք է ներկայացնի հիմնական անձնակազմի, ինչպես նաև այն այլ հիմնական անձնակազմի վերաբերյալ մանրամասներ, որոնց </w:t>
      </w:r>
      <w:r w:rsidR="002A062E" w:rsidRPr="0058558E">
        <w:rPr>
          <w:rFonts w:ascii="GHEA Mariam" w:hAnsi="GHEA Mariam" w:cs="Sylfaen"/>
          <w:sz w:val="22"/>
          <w:szCs w:val="22"/>
          <w:lang w:val="hy-AM"/>
        </w:rPr>
        <w:t xml:space="preserve">Հայտատուն </w:t>
      </w:r>
      <w:r w:rsidRPr="0058558E">
        <w:rPr>
          <w:rFonts w:ascii="GHEA Mariam" w:hAnsi="GHEA Mariam" w:cs="Sylfaen"/>
          <w:sz w:val="22"/>
          <w:szCs w:val="22"/>
          <w:lang w:val="hy-AM"/>
        </w:rPr>
        <w:t xml:space="preserve">նպատակահարմար է համարում ներգրավել Պայմանագրի կատարման համար, ներառյալ նրանց կրթական որակավորումները և աշխատանքային փորձը։ </w:t>
      </w:r>
      <w:r w:rsidR="002A062E" w:rsidRPr="0058558E">
        <w:rPr>
          <w:rFonts w:ascii="GHEA Mariam" w:hAnsi="GHEA Mariam" w:cs="Sylfaen"/>
          <w:sz w:val="22"/>
          <w:szCs w:val="22"/>
          <w:lang w:val="hy-AM"/>
        </w:rPr>
        <w:t xml:space="preserve">Հայտատուն </w:t>
      </w:r>
      <w:r w:rsidR="00115AE5" w:rsidRPr="0058558E">
        <w:rPr>
          <w:rFonts w:ascii="GHEA Mariam" w:hAnsi="GHEA Mariam" w:cs="Sylfaen"/>
          <w:sz w:val="22"/>
          <w:szCs w:val="22"/>
          <w:lang w:val="hy-AM"/>
        </w:rPr>
        <w:t>պետք</w:t>
      </w:r>
      <w:r w:rsidR="00115AE5" w:rsidRPr="0058558E">
        <w:rPr>
          <w:rFonts w:ascii="GHEA Mariam" w:hAnsi="GHEA Mariam"/>
          <w:sz w:val="22"/>
          <w:szCs w:val="22"/>
          <w:lang w:val="hy-AM"/>
        </w:rPr>
        <w:t xml:space="preserve"> </w:t>
      </w:r>
      <w:r w:rsidR="00115AE5" w:rsidRPr="0058558E">
        <w:rPr>
          <w:rFonts w:ascii="GHEA Mariam" w:hAnsi="GHEA Mariam" w:cs="Sylfaen"/>
          <w:sz w:val="22"/>
          <w:szCs w:val="22"/>
          <w:lang w:val="hy-AM"/>
        </w:rPr>
        <w:t>է</w:t>
      </w:r>
      <w:r w:rsidR="00115AE5" w:rsidRPr="0058558E">
        <w:rPr>
          <w:rFonts w:ascii="GHEA Mariam" w:hAnsi="GHEA Mariam"/>
          <w:sz w:val="22"/>
          <w:szCs w:val="22"/>
          <w:lang w:val="hy-AM"/>
        </w:rPr>
        <w:t xml:space="preserve"> </w:t>
      </w:r>
      <w:r w:rsidR="00115AE5" w:rsidRPr="0058558E">
        <w:rPr>
          <w:rFonts w:ascii="GHEA Mariam" w:hAnsi="GHEA Mariam" w:cs="Sylfaen"/>
          <w:sz w:val="22"/>
          <w:szCs w:val="22"/>
          <w:lang w:val="hy-AM"/>
        </w:rPr>
        <w:t>մանրամասներ</w:t>
      </w:r>
      <w:r w:rsidR="00115AE5" w:rsidRPr="0058558E">
        <w:rPr>
          <w:rFonts w:ascii="GHEA Mariam" w:hAnsi="GHEA Mariam"/>
          <w:sz w:val="22"/>
          <w:szCs w:val="22"/>
          <w:lang w:val="hy-AM"/>
        </w:rPr>
        <w:t xml:space="preserve"> </w:t>
      </w:r>
      <w:r w:rsidR="00115AE5" w:rsidRPr="0058558E">
        <w:rPr>
          <w:rFonts w:ascii="GHEA Mariam" w:hAnsi="GHEA Mariam" w:cs="Sylfaen"/>
          <w:sz w:val="22"/>
          <w:szCs w:val="22"/>
          <w:lang w:val="hy-AM"/>
        </w:rPr>
        <w:t>տրամադրի</w:t>
      </w:r>
      <w:r w:rsidR="00115AE5" w:rsidRPr="0058558E">
        <w:rPr>
          <w:rFonts w:ascii="GHEA Mariam" w:hAnsi="GHEA Mariam"/>
          <w:sz w:val="22"/>
          <w:szCs w:val="22"/>
          <w:lang w:val="hy-AM"/>
        </w:rPr>
        <w:t xml:space="preserve"> </w:t>
      </w:r>
      <w:r w:rsidR="00115AE5" w:rsidRPr="0058558E">
        <w:rPr>
          <w:rFonts w:ascii="GHEA Mariam" w:hAnsi="GHEA Mariam" w:cs="Sylfaen"/>
          <w:sz w:val="22"/>
          <w:szCs w:val="22"/>
          <w:lang w:val="hy-AM"/>
        </w:rPr>
        <w:t>իր</w:t>
      </w:r>
      <w:r w:rsidR="00115AE5" w:rsidRPr="0058558E">
        <w:rPr>
          <w:rFonts w:ascii="GHEA Mariam" w:hAnsi="GHEA Mariam"/>
          <w:sz w:val="22"/>
          <w:szCs w:val="22"/>
          <w:lang w:val="hy-AM"/>
        </w:rPr>
        <w:t xml:space="preserve"> </w:t>
      </w:r>
      <w:r w:rsidR="00115AE5" w:rsidRPr="0058558E">
        <w:rPr>
          <w:rFonts w:ascii="GHEA Mariam" w:hAnsi="GHEA Mariam" w:cs="Sylfaen"/>
          <w:sz w:val="22"/>
          <w:szCs w:val="22"/>
          <w:lang w:val="hy-AM"/>
        </w:rPr>
        <w:t>կողմից</w:t>
      </w:r>
      <w:r w:rsidR="00115AE5" w:rsidRPr="0058558E">
        <w:rPr>
          <w:rFonts w:ascii="GHEA Mariam" w:hAnsi="GHEA Mariam"/>
          <w:sz w:val="22"/>
          <w:szCs w:val="22"/>
          <w:lang w:val="hy-AM"/>
        </w:rPr>
        <w:t xml:space="preserve"> </w:t>
      </w:r>
      <w:r w:rsidR="00115AE5" w:rsidRPr="0058558E">
        <w:rPr>
          <w:rFonts w:ascii="GHEA Mariam" w:hAnsi="GHEA Mariam" w:cs="Sylfaen"/>
          <w:sz w:val="22"/>
          <w:szCs w:val="22"/>
          <w:lang w:val="hy-AM"/>
        </w:rPr>
        <w:t>առաջարկվող</w:t>
      </w:r>
      <w:r w:rsidR="00115AE5" w:rsidRPr="0058558E">
        <w:rPr>
          <w:rFonts w:ascii="GHEA Mariam" w:hAnsi="GHEA Mariam"/>
          <w:sz w:val="22"/>
          <w:szCs w:val="22"/>
          <w:lang w:val="hy-AM"/>
        </w:rPr>
        <w:t xml:space="preserve"> </w:t>
      </w:r>
      <w:r w:rsidR="00115AE5" w:rsidRPr="0058558E">
        <w:rPr>
          <w:rFonts w:ascii="GHEA Mariam" w:hAnsi="GHEA Mariam" w:cs="Sylfaen"/>
          <w:sz w:val="22"/>
          <w:szCs w:val="22"/>
          <w:lang w:val="hy-AM"/>
        </w:rPr>
        <w:t>անձնակազմի</w:t>
      </w:r>
      <w:r w:rsidR="00115AE5" w:rsidRPr="0058558E">
        <w:rPr>
          <w:rFonts w:ascii="GHEA Mariam" w:hAnsi="GHEA Mariam"/>
          <w:sz w:val="22"/>
          <w:szCs w:val="22"/>
          <w:lang w:val="hy-AM"/>
        </w:rPr>
        <w:t xml:space="preserve"> </w:t>
      </w:r>
      <w:r w:rsidR="00115AE5" w:rsidRPr="0058558E">
        <w:rPr>
          <w:rFonts w:ascii="GHEA Mariam" w:hAnsi="GHEA Mariam" w:cs="Sylfaen"/>
          <w:sz w:val="22"/>
          <w:szCs w:val="22"/>
          <w:lang w:val="hy-AM"/>
        </w:rPr>
        <w:t>և</w:t>
      </w:r>
      <w:r w:rsidR="00115AE5" w:rsidRPr="0058558E">
        <w:rPr>
          <w:rFonts w:ascii="GHEA Mariam" w:hAnsi="GHEA Mariam"/>
          <w:sz w:val="22"/>
          <w:szCs w:val="22"/>
          <w:lang w:val="hy-AM"/>
        </w:rPr>
        <w:t xml:space="preserve"> </w:t>
      </w:r>
      <w:r w:rsidR="00115AE5" w:rsidRPr="0058558E">
        <w:rPr>
          <w:rFonts w:ascii="GHEA Mariam" w:hAnsi="GHEA Mariam" w:cs="Sylfaen"/>
          <w:sz w:val="22"/>
          <w:szCs w:val="22"/>
          <w:lang w:val="hy-AM"/>
        </w:rPr>
        <w:t>նրա</w:t>
      </w:r>
      <w:r w:rsidR="00115AE5" w:rsidRPr="0058558E">
        <w:rPr>
          <w:rFonts w:ascii="GHEA Mariam" w:hAnsi="GHEA Mariam"/>
          <w:sz w:val="22"/>
          <w:szCs w:val="22"/>
          <w:lang w:val="hy-AM"/>
        </w:rPr>
        <w:t xml:space="preserve"> </w:t>
      </w:r>
      <w:r w:rsidR="00115AE5" w:rsidRPr="0058558E">
        <w:rPr>
          <w:rFonts w:ascii="GHEA Mariam" w:hAnsi="GHEA Mariam" w:cs="Sylfaen"/>
          <w:sz w:val="22"/>
          <w:szCs w:val="22"/>
          <w:lang w:val="hy-AM"/>
        </w:rPr>
        <w:t>փորձի</w:t>
      </w:r>
      <w:r w:rsidR="00115AE5" w:rsidRPr="0058558E">
        <w:rPr>
          <w:rFonts w:ascii="GHEA Mariam" w:hAnsi="GHEA Mariam"/>
          <w:sz w:val="22"/>
          <w:szCs w:val="22"/>
          <w:lang w:val="hy-AM"/>
        </w:rPr>
        <w:t xml:space="preserve"> </w:t>
      </w:r>
      <w:r w:rsidR="00115AE5" w:rsidRPr="0058558E">
        <w:rPr>
          <w:rFonts w:ascii="GHEA Mariam" w:hAnsi="GHEA Mariam" w:cs="Sylfaen"/>
          <w:sz w:val="22"/>
          <w:szCs w:val="22"/>
          <w:lang w:val="hy-AM"/>
        </w:rPr>
        <w:t>մասին</w:t>
      </w:r>
      <w:r w:rsidR="00115AE5" w:rsidRPr="0058558E">
        <w:rPr>
          <w:rFonts w:ascii="GHEA Mariam" w:hAnsi="GHEA Mariam"/>
          <w:sz w:val="22"/>
          <w:szCs w:val="22"/>
          <w:lang w:val="hy-AM"/>
        </w:rPr>
        <w:t xml:space="preserve"> </w:t>
      </w:r>
      <w:r w:rsidR="00115AE5" w:rsidRPr="0058558E">
        <w:rPr>
          <w:rFonts w:ascii="GHEA Mariam" w:hAnsi="GHEA Mariam"/>
          <w:b/>
          <w:sz w:val="22"/>
          <w:szCs w:val="22"/>
          <w:lang w:val="hy-AM"/>
        </w:rPr>
        <w:t>IV</w:t>
      </w:r>
      <w:r w:rsidR="00115AE5" w:rsidRPr="0058558E">
        <w:rPr>
          <w:rFonts w:ascii="GHEA Mariam" w:hAnsi="GHEA Mariam" w:cs="Sylfaen"/>
          <w:b/>
          <w:sz w:val="22"/>
          <w:szCs w:val="22"/>
          <w:lang w:val="hy-AM"/>
        </w:rPr>
        <w:t xml:space="preserve"> բաժնի (Մրցութային առաջարկի</w:t>
      </w:r>
      <w:r w:rsidR="00115AE5" w:rsidRPr="0058558E">
        <w:rPr>
          <w:rFonts w:ascii="GHEA Mariam" w:hAnsi="GHEA Mariam"/>
          <w:b/>
          <w:sz w:val="22"/>
          <w:szCs w:val="22"/>
          <w:lang w:val="hy-AM"/>
        </w:rPr>
        <w:t xml:space="preserve"> </w:t>
      </w:r>
      <w:r w:rsidR="00A81F2F" w:rsidRPr="0058558E">
        <w:rPr>
          <w:rFonts w:ascii="GHEA Mariam" w:hAnsi="GHEA Mariam" w:cs="Sylfaen"/>
          <w:b/>
          <w:sz w:val="22"/>
          <w:szCs w:val="22"/>
          <w:lang w:val="hy-AM"/>
        </w:rPr>
        <w:t>ձևեր</w:t>
      </w:r>
      <w:r w:rsidR="00115AE5" w:rsidRPr="0058558E">
        <w:rPr>
          <w:rFonts w:ascii="GHEA Mariam" w:hAnsi="GHEA Mariam" w:cs="Sylfaen"/>
          <w:b/>
          <w:sz w:val="22"/>
          <w:szCs w:val="22"/>
          <w:lang w:val="hy-AM"/>
        </w:rPr>
        <w:t>)</w:t>
      </w:r>
      <w:r w:rsidR="00115AE5" w:rsidRPr="0058558E">
        <w:rPr>
          <w:rFonts w:ascii="GHEA Mariam" w:hAnsi="GHEA Mariam" w:cs="Sylfaen"/>
          <w:sz w:val="22"/>
          <w:szCs w:val="22"/>
          <w:lang w:val="hy-AM"/>
        </w:rPr>
        <w:t xml:space="preserve"> համապատասխան</w:t>
      </w:r>
      <w:r w:rsidR="00115AE5" w:rsidRPr="0058558E">
        <w:rPr>
          <w:rFonts w:ascii="GHEA Mariam" w:hAnsi="GHEA Mariam"/>
          <w:sz w:val="22"/>
          <w:szCs w:val="22"/>
          <w:lang w:val="hy-AM"/>
        </w:rPr>
        <w:t xml:space="preserve"> </w:t>
      </w:r>
      <w:r w:rsidR="00A81F2F" w:rsidRPr="0058558E">
        <w:rPr>
          <w:rFonts w:ascii="GHEA Mariam" w:hAnsi="GHEA Mariam"/>
          <w:sz w:val="22"/>
          <w:szCs w:val="22"/>
          <w:lang w:val="hy-AM"/>
        </w:rPr>
        <w:t>ձևեր</w:t>
      </w:r>
      <w:r w:rsidR="00115AE5" w:rsidRPr="0058558E">
        <w:rPr>
          <w:rFonts w:ascii="GHEA Mariam" w:hAnsi="GHEA Mariam"/>
          <w:sz w:val="22"/>
          <w:szCs w:val="22"/>
          <w:lang w:val="hy-AM"/>
        </w:rPr>
        <w:t>ի վրա:</w:t>
      </w:r>
    </w:p>
    <w:p w14:paraId="4B42570F" w14:textId="77777777" w:rsidR="00D8590A" w:rsidRPr="0058558E" w:rsidRDefault="00D8590A" w:rsidP="000325A7">
      <w:pPr>
        <w:tabs>
          <w:tab w:val="right" w:pos="7254"/>
        </w:tabs>
        <w:rPr>
          <w:rFonts w:ascii="GHEA Mariam" w:hAnsi="GHEA Mariam"/>
          <w:iCs/>
          <w:sz w:val="22"/>
          <w:szCs w:val="22"/>
          <w:lang w:val="hy-AM"/>
        </w:rPr>
      </w:pPr>
    </w:p>
    <w:bookmarkEnd w:id="328"/>
    <w:p w14:paraId="4B12B616" w14:textId="77777777" w:rsidR="00E817D8" w:rsidRPr="0058558E" w:rsidRDefault="00E817D8">
      <w:pPr>
        <w:rPr>
          <w:rFonts w:ascii="GHEA Mariam" w:hAnsi="GHEA Mariam" w:cs="Arial"/>
          <w:b/>
          <w:sz w:val="22"/>
          <w:szCs w:val="22"/>
          <w:lang w:val="hy-AM"/>
        </w:rPr>
      </w:pPr>
    </w:p>
    <w:p w14:paraId="27E04974" w14:textId="77777777" w:rsidR="007B586E" w:rsidRPr="0058558E" w:rsidRDefault="00772C47" w:rsidP="00E817D8">
      <w:pPr>
        <w:pStyle w:val="S3-Heading2"/>
        <w:spacing w:after="0"/>
        <w:jc w:val="left"/>
        <w:rPr>
          <w:rFonts w:ascii="GHEA Mariam" w:hAnsi="GHEA Mariam"/>
          <w:sz w:val="22"/>
          <w:szCs w:val="22"/>
          <w:lang w:val="hy-AM"/>
        </w:rPr>
      </w:pPr>
      <w:r w:rsidRPr="0058558E">
        <w:rPr>
          <w:rFonts w:ascii="GHEA Mariam" w:hAnsi="GHEA Mariam" w:cs="Arial"/>
          <w:bCs w:val="0"/>
          <w:sz w:val="22"/>
          <w:szCs w:val="22"/>
          <w:lang w:val="hy-AM"/>
        </w:rPr>
        <w:t>6.</w:t>
      </w:r>
      <w:r w:rsidRPr="0058558E">
        <w:rPr>
          <w:rFonts w:ascii="GHEA Mariam" w:hAnsi="GHEA Mariam" w:cs="Arial"/>
          <w:bCs w:val="0"/>
          <w:sz w:val="22"/>
          <w:szCs w:val="22"/>
          <w:lang w:val="hy-AM"/>
        </w:rPr>
        <w:tab/>
        <w:t>Սարքավորումներ</w:t>
      </w:r>
    </w:p>
    <w:p w14:paraId="626EAA59" w14:textId="62BAA880" w:rsidR="007B586E" w:rsidRPr="0058558E" w:rsidRDefault="002A062E" w:rsidP="000325A7">
      <w:pPr>
        <w:tabs>
          <w:tab w:val="right" w:pos="7254"/>
        </w:tabs>
        <w:ind w:left="720"/>
        <w:rPr>
          <w:rFonts w:ascii="GHEA Mariam" w:hAnsi="GHEA Mariam" w:cs="Sylfaen"/>
          <w:sz w:val="22"/>
          <w:szCs w:val="22"/>
          <w:lang w:val="hy-AM"/>
        </w:rPr>
      </w:pPr>
      <w:r w:rsidRPr="0058558E">
        <w:rPr>
          <w:rFonts w:ascii="GHEA Mariam" w:hAnsi="GHEA Mariam" w:cs="Sylfaen"/>
          <w:sz w:val="22"/>
          <w:szCs w:val="22"/>
          <w:lang w:val="hy-AM"/>
        </w:rPr>
        <w:t xml:space="preserve">Հայտատուն </w:t>
      </w:r>
      <w:r w:rsidR="00F73D3E" w:rsidRPr="0058558E">
        <w:rPr>
          <w:rFonts w:ascii="GHEA Mariam" w:hAnsi="GHEA Mariam" w:cs="Sylfaen"/>
          <w:sz w:val="22"/>
          <w:szCs w:val="22"/>
          <w:lang w:val="hy-AM"/>
        </w:rPr>
        <w:t>պետք</w:t>
      </w:r>
      <w:r w:rsidR="00F73D3E" w:rsidRPr="0058558E">
        <w:rPr>
          <w:rFonts w:ascii="GHEA Mariam" w:hAnsi="GHEA Mariam"/>
          <w:sz w:val="22"/>
          <w:szCs w:val="22"/>
          <w:lang w:val="hy-AM"/>
        </w:rPr>
        <w:t xml:space="preserve"> </w:t>
      </w:r>
      <w:r w:rsidR="00F73D3E" w:rsidRPr="0058558E">
        <w:rPr>
          <w:rFonts w:ascii="GHEA Mariam" w:hAnsi="GHEA Mariam" w:cs="Sylfaen"/>
          <w:sz w:val="22"/>
          <w:szCs w:val="22"/>
          <w:lang w:val="hy-AM"/>
        </w:rPr>
        <w:t>է</w:t>
      </w:r>
      <w:r w:rsidR="00F73D3E" w:rsidRPr="0058558E">
        <w:rPr>
          <w:rFonts w:ascii="GHEA Mariam" w:hAnsi="GHEA Mariam"/>
          <w:sz w:val="22"/>
          <w:szCs w:val="22"/>
          <w:lang w:val="hy-AM"/>
        </w:rPr>
        <w:t xml:space="preserve"> </w:t>
      </w:r>
      <w:r w:rsidR="00F73D3E" w:rsidRPr="0058558E">
        <w:rPr>
          <w:rFonts w:ascii="GHEA Mariam" w:hAnsi="GHEA Mariam" w:cs="Sylfaen"/>
          <w:sz w:val="22"/>
          <w:szCs w:val="22"/>
          <w:lang w:val="hy-AM"/>
        </w:rPr>
        <w:t>ցույց</w:t>
      </w:r>
      <w:r w:rsidR="00F73D3E" w:rsidRPr="0058558E">
        <w:rPr>
          <w:rFonts w:ascii="GHEA Mariam" w:hAnsi="GHEA Mariam"/>
          <w:sz w:val="22"/>
          <w:szCs w:val="22"/>
          <w:lang w:val="hy-AM"/>
        </w:rPr>
        <w:t xml:space="preserve"> </w:t>
      </w:r>
      <w:r w:rsidR="00F73D3E" w:rsidRPr="0058558E">
        <w:rPr>
          <w:rFonts w:ascii="GHEA Mariam" w:hAnsi="GHEA Mariam" w:cs="Sylfaen"/>
          <w:sz w:val="22"/>
          <w:szCs w:val="22"/>
          <w:lang w:val="hy-AM"/>
        </w:rPr>
        <w:t>տա</w:t>
      </w:r>
      <w:r w:rsidR="00F73D3E" w:rsidRPr="0058558E">
        <w:rPr>
          <w:rFonts w:ascii="GHEA Mariam" w:hAnsi="GHEA Mariam"/>
          <w:sz w:val="22"/>
          <w:szCs w:val="22"/>
          <w:lang w:val="hy-AM"/>
        </w:rPr>
        <w:t xml:space="preserve">, </w:t>
      </w:r>
      <w:r w:rsidR="00F73D3E" w:rsidRPr="0058558E">
        <w:rPr>
          <w:rFonts w:ascii="GHEA Mariam" w:hAnsi="GHEA Mariam" w:cs="Sylfaen"/>
          <w:sz w:val="22"/>
          <w:szCs w:val="22"/>
          <w:lang w:val="hy-AM"/>
        </w:rPr>
        <w:t>որ</w:t>
      </w:r>
      <w:r w:rsidR="00F73D3E" w:rsidRPr="0058558E">
        <w:rPr>
          <w:rFonts w:ascii="GHEA Mariam" w:hAnsi="GHEA Mariam"/>
          <w:sz w:val="22"/>
          <w:szCs w:val="22"/>
          <w:lang w:val="hy-AM"/>
        </w:rPr>
        <w:t xml:space="preserve"> </w:t>
      </w:r>
      <w:r w:rsidR="00F73D3E" w:rsidRPr="0058558E">
        <w:rPr>
          <w:rFonts w:ascii="GHEA Mariam" w:hAnsi="GHEA Mariam" w:cs="Sylfaen"/>
          <w:sz w:val="22"/>
          <w:szCs w:val="22"/>
          <w:lang w:val="hy-AM"/>
        </w:rPr>
        <w:t>նրա</w:t>
      </w:r>
      <w:r w:rsidR="00F73D3E" w:rsidRPr="0058558E">
        <w:rPr>
          <w:rFonts w:ascii="GHEA Mariam" w:hAnsi="GHEA Mariam"/>
          <w:sz w:val="22"/>
          <w:szCs w:val="22"/>
          <w:lang w:val="hy-AM"/>
        </w:rPr>
        <w:t xml:space="preserve"> համար մատչելի են</w:t>
      </w:r>
      <w:r w:rsidR="00A47B6C" w:rsidRPr="0058558E">
        <w:rPr>
          <w:rFonts w:ascii="GHEA Mariam" w:hAnsi="GHEA Mariam"/>
          <w:sz w:val="22"/>
          <w:szCs w:val="22"/>
          <w:lang w:val="hy-AM"/>
        </w:rPr>
        <w:t>/հասանելի են</w:t>
      </w:r>
      <w:r w:rsidR="00F73D3E" w:rsidRPr="0058558E">
        <w:rPr>
          <w:rFonts w:ascii="GHEA Mariam" w:hAnsi="GHEA Mariam"/>
          <w:sz w:val="22"/>
          <w:szCs w:val="22"/>
          <w:lang w:val="hy-AM"/>
        </w:rPr>
        <w:t xml:space="preserve"> </w:t>
      </w:r>
      <w:r w:rsidR="00F73D3E" w:rsidRPr="0058558E">
        <w:rPr>
          <w:rFonts w:ascii="GHEA Mariam" w:hAnsi="GHEA Mariam" w:cs="Sylfaen"/>
          <w:sz w:val="22"/>
          <w:szCs w:val="22"/>
          <w:lang w:val="hy-AM"/>
        </w:rPr>
        <w:t>Կապալառուի հիմնական սարքավորումները</w:t>
      </w:r>
      <w:r w:rsidR="00A47B6C" w:rsidRPr="0058558E">
        <w:rPr>
          <w:rFonts w:ascii="GHEA Mariam" w:hAnsi="GHEA Mariam" w:cs="Sylfaen"/>
          <w:sz w:val="22"/>
          <w:szCs w:val="22"/>
          <w:lang w:val="hy-AM"/>
        </w:rPr>
        <w:t xml:space="preserve"> և անհրաժեշտ տեխնիկական միջոցները </w:t>
      </w:r>
      <w:r w:rsidR="00F73D3E" w:rsidRPr="0058558E">
        <w:rPr>
          <w:rFonts w:ascii="GHEA Mariam" w:hAnsi="GHEA Mariam" w:cs="Sylfaen"/>
          <w:sz w:val="22"/>
          <w:szCs w:val="22"/>
          <w:lang w:val="hy-AM"/>
        </w:rPr>
        <w:t>, ըստ ստորև թվարկածի.</w:t>
      </w:r>
    </w:p>
    <w:p w14:paraId="4A8A15E9" w14:textId="77777777" w:rsidR="00773679" w:rsidRPr="0058558E" w:rsidRDefault="00773679" w:rsidP="000325A7">
      <w:pPr>
        <w:tabs>
          <w:tab w:val="right" w:pos="7254"/>
        </w:tabs>
        <w:ind w:left="720"/>
        <w:rPr>
          <w:rFonts w:ascii="GHEA Mariam" w:hAnsi="GHEA Mariam" w:cs="Sylfaen"/>
          <w:sz w:val="22"/>
          <w:szCs w:val="22"/>
          <w:lang w:val="hy-AM"/>
        </w:rPr>
      </w:pPr>
    </w:p>
    <w:p w14:paraId="1FC74649" w14:textId="4AAB639F" w:rsidR="008562C6" w:rsidRPr="0058558E" w:rsidRDefault="008562C6" w:rsidP="008562C6">
      <w:pPr>
        <w:tabs>
          <w:tab w:val="right" w:pos="7254"/>
        </w:tabs>
        <w:rPr>
          <w:rFonts w:ascii="GHEA Mariam" w:hAnsi="GHEA Mariam"/>
          <w:iCs/>
          <w:sz w:val="22"/>
          <w:szCs w:val="22"/>
          <w:lang w:val="hy-AM"/>
        </w:rPr>
      </w:pPr>
    </w:p>
    <w:p w14:paraId="3AE01AD6" w14:textId="5C0E273B" w:rsidR="008562C6" w:rsidRPr="0058558E" w:rsidRDefault="008562C6" w:rsidP="008562C6">
      <w:pPr>
        <w:tabs>
          <w:tab w:val="right" w:pos="7254"/>
        </w:tabs>
        <w:rPr>
          <w:rFonts w:ascii="GHEA Mariam" w:hAnsi="GHEA Mariam"/>
          <w:iCs/>
          <w:sz w:val="22"/>
          <w:szCs w:val="22"/>
          <w:lang w:val="hy-AM"/>
        </w:rPr>
      </w:pPr>
    </w:p>
    <w:tbl>
      <w:tblPr>
        <w:tblStyle w:val="TableGrid"/>
        <w:tblW w:w="0" w:type="auto"/>
        <w:tblLook w:val="04A0" w:firstRow="1" w:lastRow="0" w:firstColumn="1" w:lastColumn="0" w:noHBand="0" w:noVBand="1"/>
      </w:tblPr>
      <w:tblGrid>
        <w:gridCol w:w="604"/>
        <w:gridCol w:w="2311"/>
        <w:gridCol w:w="4364"/>
        <w:gridCol w:w="1738"/>
      </w:tblGrid>
      <w:tr w:rsidR="000D107B" w:rsidRPr="0058558E" w14:paraId="4578B90A" w14:textId="77777777" w:rsidTr="008562C6">
        <w:tc>
          <w:tcPr>
            <w:tcW w:w="0" w:type="auto"/>
            <w:hideMark/>
          </w:tcPr>
          <w:p w14:paraId="4272660C" w14:textId="77777777" w:rsidR="008562C6" w:rsidRPr="0058558E" w:rsidRDefault="008562C6" w:rsidP="008562C6">
            <w:pPr>
              <w:tabs>
                <w:tab w:val="right" w:pos="7254"/>
              </w:tabs>
              <w:jc w:val="left"/>
              <w:rPr>
                <w:rFonts w:ascii="GHEA Mariam" w:hAnsi="GHEA Mariam"/>
                <w:b/>
                <w:bCs/>
                <w:iCs/>
                <w:sz w:val="22"/>
                <w:szCs w:val="22"/>
                <w:lang w:val="ru-RU"/>
              </w:rPr>
            </w:pPr>
            <w:r w:rsidRPr="0058558E">
              <w:rPr>
                <w:rFonts w:ascii="GHEA Mariam" w:hAnsi="GHEA Mariam"/>
                <w:b/>
                <w:bCs/>
                <w:iCs/>
                <w:sz w:val="22"/>
                <w:szCs w:val="22"/>
                <w:lang w:val="ru-RU"/>
              </w:rPr>
              <w:t>Հ/Հ</w:t>
            </w:r>
          </w:p>
        </w:tc>
        <w:tc>
          <w:tcPr>
            <w:tcW w:w="0" w:type="auto"/>
            <w:hideMark/>
          </w:tcPr>
          <w:p w14:paraId="39C1C030" w14:textId="77777777" w:rsidR="008562C6" w:rsidRPr="0058558E" w:rsidRDefault="008562C6" w:rsidP="008562C6">
            <w:pPr>
              <w:tabs>
                <w:tab w:val="right" w:pos="7254"/>
              </w:tabs>
              <w:jc w:val="left"/>
              <w:rPr>
                <w:rFonts w:ascii="GHEA Mariam" w:hAnsi="GHEA Mariam"/>
                <w:b/>
                <w:bCs/>
                <w:iCs/>
                <w:sz w:val="22"/>
                <w:szCs w:val="22"/>
                <w:lang w:val="ru-RU"/>
              </w:rPr>
            </w:pPr>
            <w:proofErr w:type="spellStart"/>
            <w:r w:rsidRPr="0058558E">
              <w:rPr>
                <w:rFonts w:ascii="GHEA Mariam" w:hAnsi="GHEA Mariam"/>
                <w:b/>
                <w:bCs/>
                <w:iCs/>
                <w:sz w:val="22"/>
                <w:szCs w:val="22"/>
                <w:lang w:val="ru-RU"/>
              </w:rPr>
              <w:t>Սարքավորում</w:t>
            </w:r>
            <w:proofErr w:type="spellEnd"/>
            <w:r w:rsidRPr="0058558E">
              <w:rPr>
                <w:rFonts w:ascii="GHEA Mariam" w:hAnsi="GHEA Mariam"/>
                <w:b/>
                <w:bCs/>
                <w:iCs/>
                <w:sz w:val="22"/>
                <w:szCs w:val="22"/>
                <w:lang w:val="ru-RU"/>
              </w:rPr>
              <w:t xml:space="preserve"> / </w:t>
            </w:r>
            <w:proofErr w:type="spellStart"/>
            <w:r w:rsidRPr="0058558E">
              <w:rPr>
                <w:rFonts w:ascii="GHEA Mariam" w:hAnsi="GHEA Mariam"/>
                <w:b/>
                <w:bCs/>
                <w:iCs/>
                <w:sz w:val="22"/>
                <w:szCs w:val="22"/>
                <w:lang w:val="ru-RU"/>
              </w:rPr>
              <w:t>Տեխնիկական</w:t>
            </w:r>
            <w:proofErr w:type="spellEnd"/>
            <w:r w:rsidRPr="0058558E">
              <w:rPr>
                <w:rFonts w:ascii="GHEA Mariam" w:hAnsi="GHEA Mariam"/>
                <w:b/>
                <w:bCs/>
                <w:iCs/>
                <w:sz w:val="22"/>
                <w:szCs w:val="22"/>
                <w:lang w:val="ru-RU"/>
              </w:rPr>
              <w:t xml:space="preserve"> </w:t>
            </w:r>
            <w:proofErr w:type="spellStart"/>
            <w:r w:rsidRPr="0058558E">
              <w:rPr>
                <w:rFonts w:ascii="GHEA Mariam" w:hAnsi="GHEA Mariam"/>
                <w:b/>
                <w:bCs/>
                <w:iCs/>
                <w:sz w:val="22"/>
                <w:szCs w:val="22"/>
                <w:lang w:val="ru-RU"/>
              </w:rPr>
              <w:t>կարողություն</w:t>
            </w:r>
            <w:proofErr w:type="spellEnd"/>
          </w:p>
        </w:tc>
        <w:tc>
          <w:tcPr>
            <w:tcW w:w="0" w:type="auto"/>
            <w:hideMark/>
          </w:tcPr>
          <w:p w14:paraId="58F6C581" w14:textId="77777777" w:rsidR="008562C6" w:rsidRPr="0058558E" w:rsidRDefault="008562C6" w:rsidP="008562C6">
            <w:pPr>
              <w:tabs>
                <w:tab w:val="right" w:pos="7254"/>
              </w:tabs>
              <w:jc w:val="left"/>
              <w:rPr>
                <w:rFonts w:ascii="GHEA Mariam" w:hAnsi="GHEA Mariam"/>
                <w:b/>
                <w:bCs/>
                <w:iCs/>
                <w:sz w:val="22"/>
                <w:szCs w:val="22"/>
                <w:lang w:val="ru-RU"/>
              </w:rPr>
            </w:pPr>
            <w:proofErr w:type="spellStart"/>
            <w:r w:rsidRPr="0058558E">
              <w:rPr>
                <w:rFonts w:ascii="GHEA Mariam" w:hAnsi="GHEA Mariam"/>
                <w:b/>
                <w:bCs/>
                <w:iCs/>
                <w:sz w:val="22"/>
                <w:szCs w:val="22"/>
                <w:lang w:val="ru-RU"/>
              </w:rPr>
              <w:t>Նկարագրություն</w:t>
            </w:r>
            <w:proofErr w:type="spellEnd"/>
          </w:p>
        </w:tc>
        <w:tc>
          <w:tcPr>
            <w:tcW w:w="0" w:type="auto"/>
            <w:hideMark/>
          </w:tcPr>
          <w:p w14:paraId="0E03DE6D" w14:textId="77777777" w:rsidR="008562C6" w:rsidRPr="0058558E" w:rsidRDefault="008562C6" w:rsidP="008562C6">
            <w:pPr>
              <w:tabs>
                <w:tab w:val="right" w:pos="7254"/>
              </w:tabs>
              <w:jc w:val="left"/>
              <w:rPr>
                <w:rFonts w:ascii="GHEA Mariam" w:hAnsi="GHEA Mariam"/>
                <w:b/>
                <w:bCs/>
                <w:iCs/>
                <w:sz w:val="22"/>
                <w:szCs w:val="22"/>
                <w:lang w:val="ru-RU"/>
              </w:rPr>
            </w:pPr>
            <w:proofErr w:type="spellStart"/>
            <w:r w:rsidRPr="0058558E">
              <w:rPr>
                <w:rFonts w:ascii="GHEA Mariam" w:hAnsi="GHEA Mariam"/>
                <w:b/>
                <w:bCs/>
                <w:iCs/>
                <w:sz w:val="22"/>
                <w:szCs w:val="22"/>
                <w:lang w:val="ru-RU"/>
              </w:rPr>
              <w:t>Նվազագույն</w:t>
            </w:r>
            <w:proofErr w:type="spellEnd"/>
            <w:r w:rsidRPr="0058558E">
              <w:rPr>
                <w:rFonts w:ascii="GHEA Mariam" w:hAnsi="GHEA Mariam"/>
                <w:b/>
                <w:bCs/>
                <w:iCs/>
                <w:sz w:val="22"/>
                <w:szCs w:val="22"/>
                <w:lang w:val="ru-RU"/>
              </w:rPr>
              <w:t xml:space="preserve"> </w:t>
            </w:r>
            <w:proofErr w:type="spellStart"/>
            <w:r w:rsidRPr="0058558E">
              <w:rPr>
                <w:rFonts w:ascii="GHEA Mariam" w:hAnsi="GHEA Mariam"/>
                <w:b/>
                <w:bCs/>
                <w:iCs/>
                <w:sz w:val="22"/>
                <w:szCs w:val="22"/>
                <w:lang w:val="ru-RU"/>
              </w:rPr>
              <w:t>պահանջվող</w:t>
            </w:r>
            <w:proofErr w:type="spellEnd"/>
            <w:r w:rsidRPr="0058558E">
              <w:rPr>
                <w:rFonts w:ascii="GHEA Mariam" w:hAnsi="GHEA Mariam"/>
                <w:b/>
                <w:bCs/>
                <w:iCs/>
                <w:sz w:val="22"/>
                <w:szCs w:val="22"/>
                <w:lang w:val="ru-RU"/>
              </w:rPr>
              <w:t xml:space="preserve"> </w:t>
            </w:r>
            <w:proofErr w:type="spellStart"/>
            <w:r w:rsidRPr="0058558E">
              <w:rPr>
                <w:rFonts w:ascii="GHEA Mariam" w:hAnsi="GHEA Mariam"/>
                <w:b/>
                <w:bCs/>
                <w:iCs/>
                <w:sz w:val="22"/>
                <w:szCs w:val="22"/>
                <w:lang w:val="ru-RU"/>
              </w:rPr>
              <w:t>քանակ</w:t>
            </w:r>
            <w:proofErr w:type="spellEnd"/>
          </w:p>
        </w:tc>
      </w:tr>
      <w:tr w:rsidR="000D107B" w:rsidRPr="0058558E" w14:paraId="3DB2C027" w14:textId="77777777" w:rsidTr="008562C6">
        <w:tc>
          <w:tcPr>
            <w:tcW w:w="0" w:type="auto"/>
            <w:hideMark/>
          </w:tcPr>
          <w:p w14:paraId="435F8C60" w14:textId="77777777" w:rsidR="008562C6" w:rsidRPr="0058558E" w:rsidRDefault="008562C6" w:rsidP="008562C6">
            <w:pPr>
              <w:tabs>
                <w:tab w:val="right" w:pos="7254"/>
              </w:tabs>
              <w:rPr>
                <w:rFonts w:ascii="GHEA Mariam" w:hAnsi="GHEA Mariam"/>
                <w:iCs/>
                <w:sz w:val="22"/>
                <w:szCs w:val="22"/>
                <w:lang w:val="ru-RU"/>
              </w:rPr>
            </w:pPr>
            <w:r w:rsidRPr="0058558E">
              <w:rPr>
                <w:rFonts w:ascii="GHEA Mariam" w:hAnsi="GHEA Mariam"/>
                <w:iCs/>
                <w:sz w:val="22"/>
                <w:szCs w:val="22"/>
                <w:lang w:val="ru-RU"/>
              </w:rPr>
              <w:t>1</w:t>
            </w:r>
          </w:p>
        </w:tc>
        <w:tc>
          <w:tcPr>
            <w:tcW w:w="0" w:type="auto"/>
            <w:hideMark/>
          </w:tcPr>
          <w:p w14:paraId="43990D40" w14:textId="77777777" w:rsidR="008562C6" w:rsidRPr="0058558E" w:rsidRDefault="008562C6" w:rsidP="008562C6">
            <w:pPr>
              <w:tabs>
                <w:tab w:val="right" w:pos="7254"/>
              </w:tabs>
              <w:rPr>
                <w:rFonts w:ascii="GHEA Mariam" w:hAnsi="GHEA Mariam"/>
                <w:iCs/>
                <w:sz w:val="22"/>
                <w:szCs w:val="22"/>
                <w:lang w:val="ru-RU"/>
              </w:rPr>
            </w:pPr>
            <w:proofErr w:type="spellStart"/>
            <w:r w:rsidRPr="0058558E">
              <w:rPr>
                <w:rFonts w:ascii="GHEA Mariam" w:hAnsi="GHEA Mariam"/>
                <w:iCs/>
                <w:sz w:val="22"/>
                <w:szCs w:val="22"/>
                <w:lang w:val="ru-RU"/>
              </w:rPr>
              <w:t>Անիվավոր</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տրակտոր</w:t>
            </w:r>
            <w:proofErr w:type="spellEnd"/>
          </w:p>
        </w:tc>
        <w:tc>
          <w:tcPr>
            <w:tcW w:w="0" w:type="auto"/>
            <w:hideMark/>
          </w:tcPr>
          <w:p w14:paraId="46870171" w14:textId="77777777" w:rsidR="008562C6" w:rsidRPr="0058558E" w:rsidRDefault="008562C6" w:rsidP="008562C6">
            <w:pPr>
              <w:tabs>
                <w:tab w:val="right" w:pos="7254"/>
              </w:tabs>
              <w:rPr>
                <w:rFonts w:ascii="GHEA Mariam" w:hAnsi="GHEA Mariam"/>
                <w:iCs/>
                <w:sz w:val="22"/>
                <w:szCs w:val="22"/>
                <w:lang w:val="ru-RU"/>
              </w:rPr>
            </w:pPr>
            <w:proofErr w:type="spellStart"/>
            <w:r w:rsidRPr="0058558E">
              <w:rPr>
                <w:rFonts w:ascii="GHEA Mariam" w:hAnsi="GHEA Mariam"/>
                <w:b/>
                <w:bCs/>
                <w:iCs/>
                <w:sz w:val="22"/>
                <w:szCs w:val="22"/>
                <w:lang w:val="ru-RU"/>
              </w:rPr>
              <w:t>Շարժիչի</w:t>
            </w:r>
            <w:proofErr w:type="spellEnd"/>
            <w:r w:rsidRPr="0058558E">
              <w:rPr>
                <w:rFonts w:ascii="GHEA Mariam" w:hAnsi="GHEA Mariam"/>
                <w:b/>
                <w:bCs/>
                <w:iCs/>
                <w:sz w:val="22"/>
                <w:szCs w:val="22"/>
                <w:lang w:val="ru-RU"/>
              </w:rPr>
              <w:t xml:space="preserve"> </w:t>
            </w:r>
            <w:proofErr w:type="spellStart"/>
            <w:r w:rsidRPr="0058558E">
              <w:rPr>
                <w:rFonts w:ascii="GHEA Mariam" w:hAnsi="GHEA Mariam"/>
                <w:b/>
                <w:bCs/>
                <w:iCs/>
                <w:sz w:val="22"/>
                <w:szCs w:val="22"/>
                <w:lang w:val="ru-RU"/>
              </w:rPr>
              <w:t>հզորություն</w:t>
            </w:r>
            <w:proofErr w:type="spellEnd"/>
            <w:r w:rsidRPr="0058558E">
              <w:rPr>
                <w:rFonts w:ascii="GHEA Mariam" w:hAnsi="GHEA Mariam"/>
                <w:iCs/>
                <w:sz w:val="22"/>
                <w:szCs w:val="22"/>
                <w:lang w:val="ru-RU"/>
              </w:rPr>
              <w:t xml:space="preserve"> </w:t>
            </w:r>
          </w:p>
          <w:p w14:paraId="2D89D530" w14:textId="77777777" w:rsidR="008562C6" w:rsidRPr="0058558E" w:rsidRDefault="008562C6" w:rsidP="008562C6">
            <w:pPr>
              <w:tabs>
                <w:tab w:val="right" w:pos="7254"/>
              </w:tabs>
              <w:rPr>
                <w:rFonts w:ascii="GHEA Mariam" w:hAnsi="GHEA Mariam"/>
                <w:iCs/>
                <w:sz w:val="22"/>
                <w:szCs w:val="22"/>
                <w:lang w:val="ru-RU"/>
              </w:rPr>
            </w:pPr>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Նվազագույնը</w:t>
            </w:r>
            <w:proofErr w:type="spellEnd"/>
            <w:r w:rsidRPr="0058558E">
              <w:rPr>
                <w:rFonts w:ascii="GHEA Mariam" w:hAnsi="GHEA Mariam"/>
                <w:iCs/>
                <w:sz w:val="22"/>
                <w:szCs w:val="22"/>
                <w:lang w:val="ru-RU"/>
              </w:rPr>
              <w:t xml:space="preserve">՝ 80 </w:t>
            </w:r>
            <w:proofErr w:type="spellStart"/>
            <w:r w:rsidRPr="0058558E">
              <w:rPr>
                <w:rFonts w:ascii="GHEA Mariam" w:hAnsi="GHEA Mariam"/>
                <w:iCs/>
                <w:sz w:val="22"/>
                <w:szCs w:val="22"/>
                <w:lang w:val="ru-RU"/>
              </w:rPr>
              <w:t>ձիաուժ</w:t>
            </w:r>
            <w:proofErr w:type="spellEnd"/>
            <w:r w:rsidRPr="0058558E">
              <w:rPr>
                <w:rFonts w:ascii="GHEA Mariam" w:hAnsi="GHEA Mariam"/>
                <w:iCs/>
                <w:sz w:val="22"/>
                <w:szCs w:val="22"/>
                <w:lang w:val="ru-RU"/>
              </w:rPr>
              <w:t xml:space="preserve"> (</w:t>
            </w:r>
            <w:r w:rsidRPr="0058558E">
              <w:rPr>
                <w:rFonts w:ascii="GHEA Mariam" w:hAnsi="GHEA Mariam"/>
                <w:iCs/>
                <w:sz w:val="22"/>
                <w:szCs w:val="22"/>
              </w:rPr>
              <w:t>HP</w:t>
            </w:r>
            <w:r w:rsidRPr="0058558E">
              <w:rPr>
                <w:rFonts w:ascii="GHEA Mariam" w:hAnsi="GHEA Mariam"/>
                <w:iCs/>
                <w:sz w:val="22"/>
                <w:szCs w:val="22"/>
                <w:lang w:val="ru-RU"/>
              </w:rPr>
              <w:t xml:space="preserve">) </w:t>
            </w:r>
            <w:proofErr w:type="spellStart"/>
            <w:r w:rsidRPr="0058558E">
              <w:rPr>
                <w:rFonts w:ascii="GHEA Mariam" w:hAnsi="GHEA Mariam"/>
                <w:b/>
                <w:bCs/>
                <w:iCs/>
                <w:sz w:val="22"/>
                <w:szCs w:val="22"/>
                <w:lang w:val="ru-RU"/>
              </w:rPr>
              <w:t>Քարշակման</w:t>
            </w:r>
            <w:proofErr w:type="spellEnd"/>
            <w:r w:rsidRPr="0058558E">
              <w:rPr>
                <w:rFonts w:ascii="GHEA Mariam" w:hAnsi="GHEA Mariam"/>
                <w:b/>
                <w:bCs/>
                <w:iCs/>
                <w:sz w:val="22"/>
                <w:szCs w:val="22"/>
                <w:lang w:val="ru-RU"/>
              </w:rPr>
              <w:t xml:space="preserve"> </w:t>
            </w:r>
            <w:proofErr w:type="spellStart"/>
            <w:r w:rsidRPr="0058558E">
              <w:rPr>
                <w:rFonts w:ascii="GHEA Mariam" w:hAnsi="GHEA Mariam"/>
                <w:b/>
                <w:bCs/>
                <w:iCs/>
                <w:sz w:val="22"/>
                <w:szCs w:val="22"/>
                <w:lang w:val="ru-RU"/>
              </w:rPr>
              <w:t>համակարգ</w:t>
            </w:r>
            <w:proofErr w:type="spellEnd"/>
            <w:r w:rsidRPr="0058558E">
              <w:rPr>
                <w:rFonts w:ascii="GHEA Mariam" w:hAnsi="GHEA Mariam"/>
                <w:iCs/>
                <w:sz w:val="22"/>
                <w:szCs w:val="22"/>
                <w:lang w:val="ru-RU"/>
              </w:rPr>
              <w:t xml:space="preserve"> </w:t>
            </w:r>
          </w:p>
          <w:p w14:paraId="5849FF2C" w14:textId="77777777" w:rsidR="008562C6" w:rsidRPr="0058558E" w:rsidRDefault="008562C6" w:rsidP="008562C6">
            <w:pPr>
              <w:tabs>
                <w:tab w:val="right" w:pos="7254"/>
              </w:tabs>
              <w:rPr>
                <w:rFonts w:ascii="GHEA Mariam" w:hAnsi="GHEA Mariam"/>
                <w:iCs/>
                <w:sz w:val="22"/>
                <w:szCs w:val="22"/>
                <w:lang w:val="ru-RU"/>
              </w:rPr>
            </w:pPr>
            <w:r w:rsidRPr="0058558E">
              <w:rPr>
                <w:rFonts w:ascii="GHEA Mariam" w:hAnsi="GHEA Mariam"/>
                <w:iCs/>
                <w:sz w:val="22"/>
                <w:szCs w:val="22"/>
                <w:lang w:val="ru-RU"/>
              </w:rPr>
              <w:t>• 4×4 (</w:t>
            </w:r>
            <w:proofErr w:type="spellStart"/>
            <w:r w:rsidRPr="0058558E">
              <w:rPr>
                <w:rFonts w:ascii="GHEA Mariam" w:hAnsi="GHEA Mariam"/>
                <w:iCs/>
                <w:sz w:val="22"/>
                <w:szCs w:val="22"/>
                <w:lang w:val="ru-RU"/>
              </w:rPr>
              <w:t>առաջատար</w:t>
            </w:r>
            <w:proofErr w:type="spellEnd"/>
            <w:r w:rsidRPr="0058558E">
              <w:rPr>
                <w:rFonts w:ascii="GHEA Mariam" w:hAnsi="GHEA Mariam"/>
                <w:iCs/>
                <w:sz w:val="22"/>
                <w:szCs w:val="22"/>
                <w:lang w:val="ru-RU"/>
              </w:rPr>
              <w:t xml:space="preserve"> և </w:t>
            </w:r>
            <w:proofErr w:type="spellStart"/>
            <w:r w:rsidRPr="0058558E">
              <w:rPr>
                <w:rFonts w:ascii="GHEA Mariam" w:hAnsi="GHEA Mariam"/>
                <w:iCs/>
                <w:sz w:val="22"/>
                <w:szCs w:val="22"/>
                <w:lang w:val="ru-RU"/>
              </w:rPr>
              <w:t>հետևի</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անիվներով</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քարշակ</w:t>
            </w:r>
            <w:proofErr w:type="spellEnd"/>
            <w:r w:rsidRPr="0058558E">
              <w:rPr>
                <w:rFonts w:ascii="GHEA Mariam" w:hAnsi="GHEA Mariam"/>
                <w:iCs/>
                <w:sz w:val="22"/>
                <w:szCs w:val="22"/>
                <w:lang w:val="ru-RU"/>
              </w:rPr>
              <w:t xml:space="preserve">) </w:t>
            </w:r>
          </w:p>
          <w:p w14:paraId="619E29F0" w14:textId="1BC46456" w:rsidR="008562C6" w:rsidRPr="0058558E" w:rsidRDefault="008562C6" w:rsidP="008562C6">
            <w:pPr>
              <w:tabs>
                <w:tab w:val="right" w:pos="7254"/>
              </w:tabs>
              <w:rPr>
                <w:rFonts w:ascii="GHEA Mariam" w:hAnsi="GHEA Mariam"/>
                <w:iCs/>
                <w:sz w:val="22"/>
                <w:szCs w:val="22"/>
                <w:lang w:val="ru-RU"/>
              </w:rPr>
            </w:pPr>
            <w:r w:rsidRPr="0058558E">
              <w:rPr>
                <w:rFonts w:ascii="GHEA Mariam" w:hAnsi="GHEA Mariam"/>
                <w:iCs/>
                <w:sz w:val="22"/>
                <w:szCs w:val="22"/>
                <w:lang w:val="ru-RU"/>
              </w:rPr>
              <w:lastRenderedPageBreak/>
              <w:t xml:space="preserve">• </w:t>
            </w:r>
            <w:proofErr w:type="spellStart"/>
            <w:r w:rsidRPr="0058558E">
              <w:rPr>
                <w:rFonts w:ascii="GHEA Mariam" w:hAnsi="GHEA Mariam"/>
                <w:iCs/>
                <w:sz w:val="22"/>
                <w:szCs w:val="22"/>
                <w:lang w:val="ru-RU"/>
              </w:rPr>
              <w:t>Բարձր</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անցանելիություն</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անտառային</w:t>
            </w:r>
            <w:proofErr w:type="spellEnd"/>
            <w:r w:rsidRPr="0058558E">
              <w:rPr>
                <w:rFonts w:ascii="GHEA Mariam" w:hAnsi="GHEA Mariam"/>
                <w:iCs/>
                <w:sz w:val="22"/>
                <w:szCs w:val="22"/>
                <w:lang w:val="ru-RU"/>
              </w:rPr>
              <w:t xml:space="preserve"> և </w:t>
            </w:r>
            <w:proofErr w:type="spellStart"/>
            <w:r w:rsidRPr="0058558E">
              <w:rPr>
                <w:rFonts w:ascii="GHEA Mariam" w:hAnsi="GHEA Mariam"/>
                <w:iCs/>
                <w:sz w:val="22"/>
                <w:szCs w:val="22"/>
                <w:lang w:val="ru-RU"/>
              </w:rPr>
              <w:t>անհարթ</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տեղանքի</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պայմաններում</w:t>
            </w:r>
            <w:proofErr w:type="spellEnd"/>
          </w:p>
        </w:tc>
        <w:tc>
          <w:tcPr>
            <w:tcW w:w="0" w:type="auto"/>
            <w:hideMark/>
          </w:tcPr>
          <w:p w14:paraId="0BBBC64A" w14:textId="77777777" w:rsidR="008562C6" w:rsidRPr="0058558E" w:rsidRDefault="008562C6" w:rsidP="008562C6">
            <w:pPr>
              <w:tabs>
                <w:tab w:val="right" w:pos="7254"/>
              </w:tabs>
              <w:rPr>
                <w:rFonts w:ascii="GHEA Mariam" w:hAnsi="GHEA Mariam"/>
                <w:iCs/>
                <w:sz w:val="22"/>
                <w:szCs w:val="22"/>
                <w:lang w:val="ru-RU"/>
              </w:rPr>
            </w:pPr>
            <w:r w:rsidRPr="0058558E">
              <w:rPr>
                <w:rFonts w:ascii="GHEA Mariam" w:hAnsi="GHEA Mariam"/>
                <w:iCs/>
                <w:sz w:val="22"/>
                <w:szCs w:val="22"/>
                <w:lang w:val="ru-RU"/>
              </w:rPr>
              <w:lastRenderedPageBreak/>
              <w:t>2</w:t>
            </w:r>
          </w:p>
        </w:tc>
      </w:tr>
      <w:tr w:rsidR="000D107B" w:rsidRPr="0058558E" w14:paraId="4F476072" w14:textId="77777777" w:rsidTr="008562C6">
        <w:tc>
          <w:tcPr>
            <w:tcW w:w="0" w:type="auto"/>
            <w:hideMark/>
          </w:tcPr>
          <w:p w14:paraId="0D8265A6" w14:textId="77777777" w:rsidR="008562C6" w:rsidRPr="0058558E" w:rsidRDefault="008562C6" w:rsidP="008562C6">
            <w:pPr>
              <w:tabs>
                <w:tab w:val="right" w:pos="7254"/>
              </w:tabs>
              <w:rPr>
                <w:rFonts w:ascii="GHEA Mariam" w:hAnsi="GHEA Mariam"/>
                <w:iCs/>
                <w:sz w:val="22"/>
                <w:szCs w:val="22"/>
                <w:lang w:val="ru-RU"/>
              </w:rPr>
            </w:pPr>
            <w:r w:rsidRPr="0058558E">
              <w:rPr>
                <w:rFonts w:ascii="GHEA Mariam" w:hAnsi="GHEA Mariam"/>
                <w:iCs/>
                <w:sz w:val="22"/>
                <w:szCs w:val="22"/>
                <w:lang w:val="ru-RU"/>
              </w:rPr>
              <w:t>2</w:t>
            </w:r>
          </w:p>
        </w:tc>
        <w:tc>
          <w:tcPr>
            <w:tcW w:w="0" w:type="auto"/>
            <w:hideMark/>
          </w:tcPr>
          <w:p w14:paraId="5E823DBC" w14:textId="77777777" w:rsidR="008562C6" w:rsidRPr="0058558E" w:rsidRDefault="008562C6" w:rsidP="008562C6">
            <w:pPr>
              <w:tabs>
                <w:tab w:val="right" w:pos="7254"/>
              </w:tabs>
              <w:rPr>
                <w:rFonts w:ascii="GHEA Mariam" w:hAnsi="GHEA Mariam"/>
                <w:iCs/>
                <w:sz w:val="22"/>
                <w:szCs w:val="22"/>
                <w:lang w:val="ru-RU"/>
              </w:rPr>
            </w:pPr>
            <w:proofErr w:type="spellStart"/>
            <w:r w:rsidRPr="0058558E">
              <w:rPr>
                <w:rFonts w:ascii="GHEA Mariam" w:hAnsi="GHEA Mariam"/>
                <w:iCs/>
                <w:sz w:val="22"/>
                <w:szCs w:val="22"/>
                <w:lang w:val="ru-RU"/>
              </w:rPr>
              <w:t>Ձեռքի</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գործիքներ</w:t>
            </w:r>
            <w:proofErr w:type="spellEnd"/>
          </w:p>
        </w:tc>
        <w:tc>
          <w:tcPr>
            <w:tcW w:w="0" w:type="auto"/>
            <w:hideMark/>
          </w:tcPr>
          <w:p w14:paraId="45874A7C" w14:textId="77777777" w:rsidR="008562C6" w:rsidRPr="0058558E" w:rsidRDefault="008562C6" w:rsidP="008562C6">
            <w:pPr>
              <w:tabs>
                <w:tab w:val="right" w:pos="7254"/>
              </w:tabs>
              <w:rPr>
                <w:rFonts w:ascii="GHEA Mariam" w:hAnsi="GHEA Mariam"/>
                <w:iCs/>
                <w:sz w:val="22"/>
                <w:szCs w:val="22"/>
                <w:lang w:val="ru-RU"/>
              </w:rPr>
            </w:pPr>
            <w:proofErr w:type="spellStart"/>
            <w:r w:rsidRPr="0058558E">
              <w:rPr>
                <w:rFonts w:ascii="GHEA Mariam" w:hAnsi="GHEA Mariam"/>
                <w:iCs/>
                <w:sz w:val="22"/>
                <w:szCs w:val="22"/>
                <w:lang w:val="ru-RU"/>
              </w:rPr>
              <w:t>Բենզինով</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աշխատող</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ձեռքի</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փոսափորներ</w:t>
            </w:r>
            <w:proofErr w:type="spellEnd"/>
          </w:p>
        </w:tc>
        <w:tc>
          <w:tcPr>
            <w:tcW w:w="0" w:type="auto"/>
            <w:hideMark/>
          </w:tcPr>
          <w:p w14:paraId="7241542E" w14:textId="77777777" w:rsidR="008562C6" w:rsidRPr="0058558E" w:rsidRDefault="008562C6" w:rsidP="008562C6">
            <w:pPr>
              <w:tabs>
                <w:tab w:val="right" w:pos="7254"/>
              </w:tabs>
              <w:rPr>
                <w:rFonts w:ascii="GHEA Mariam" w:hAnsi="GHEA Mariam"/>
                <w:iCs/>
                <w:sz w:val="22"/>
                <w:szCs w:val="22"/>
                <w:lang w:val="ru-RU"/>
              </w:rPr>
            </w:pPr>
            <w:r w:rsidRPr="0058558E">
              <w:rPr>
                <w:rFonts w:ascii="GHEA Mariam" w:hAnsi="GHEA Mariam"/>
                <w:iCs/>
                <w:sz w:val="22"/>
                <w:szCs w:val="22"/>
                <w:lang w:val="ru-RU"/>
              </w:rPr>
              <w:t>4</w:t>
            </w:r>
          </w:p>
        </w:tc>
      </w:tr>
      <w:tr w:rsidR="000D107B" w:rsidRPr="0058558E" w14:paraId="06D8DAFE" w14:textId="77777777" w:rsidTr="008562C6">
        <w:tc>
          <w:tcPr>
            <w:tcW w:w="0" w:type="auto"/>
            <w:hideMark/>
          </w:tcPr>
          <w:p w14:paraId="004BD973" w14:textId="77777777" w:rsidR="008562C6" w:rsidRPr="0058558E" w:rsidRDefault="008562C6" w:rsidP="008562C6">
            <w:pPr>
              <w:tabs>
                <w:tab w:val="right" w:pos="7254"/>
              </w:tabs>
              <w:rPr>
                <w:rFonts w:ascii="GHEA Mariam" w:hAnsi="GHEA Mariam"/>
                <w:iCs/>
                <w:sz w:val="22"/>
                <w:szCs w:val="22"/>
                <w:lang w:val="ru-RU"/>
              </w:rPr>
            </w:pPr>
            <w:r w:rsidRPr="0058558E">
              <w:rPr>
                <w:rFonts w:ascii="GHEA Mariam" w:hAnsi="GHEA Mariam"/>
                <w:iCs/>
                <w:sz w:val="22"/>
                <w:szCs w:val="22"/>
                <w:lang w:val="ru-RU"/>
              </w:rPr>
              <w:t>3</w:t>
            </w:r>
          </w:p>
        </w:tc>
        <w:tc>
          <w:tcPr>
            <w:tcW w:w="0" w:type="auto"/>
            <w:hideMark/>
          </w:tcPr>
          <w:p w14:paraId="78E1B0B2" w14:textId="77777777" w:rsidR="008562C6" w:rsidRPr="0058558E" w:rsidRDefault="008562C6" w:rsidP="008562C6">
            <w:pPr>
              <w:tabs>
                <w:tab w:val="right" w:pos="7254"/>
              </w:tabs>
              <w:rPr>
                <w:rFonts w:ascii="GHEA Mariam" w:hAnsi="GHEA Mariam"/>
                <w:iCs/>
                <w:sz w:val="22"/>
                <w:szCs w:val="22"/>
                <w:lang w:val="ru-RU"/>
              </w:rPr>
            </w:pPr>
            <w:proofErr w:type="spellStart"/>
            <w:r w:rsidRPr="0058558E">
              <w:rPr>
                <w:rFonts w:ascii="GHEA Mariam" w:hAnsi="GHEA Mariam"/>
                <w:iCs/>
                <w:sz w:val="22"/>
                <w:szCs w:val="22"/>
                <w:lang w:val="ru-RU"/>
              </w:rPr>
              <w:t>Տրանսպորտային</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միջոց</w:t>
            </w:r>
            <w:proofErr w:type="spellEnd"/>
          </w:p>
        </w:tc>
        <w:tc>
          <w:tcPr>
            <w:tcW w:w="0" w:type="auto"/>
            <w:hideMark/>
          </w:tcPr>
          <w:p w14:paraId="0544850B" w14:textId="77777777" w:rsidR="008562C6" w:rsidRPr="0058558E" w:rsidRDefault="008562C6" w:rsidP="008562C6">
            <w:pPr>
              <w:tabs>
                <w:tab w:val="right" w:pos="7254"/>
              </w:tabs>
              <w:rPr>
                <w:rFonts w:ascii="GHEA Mariam" w:hAnsi="GHEA Mariam"/>
                <w:iCs/>
                <w:sz w:val="22"/>
                <w:szCs w:val="22"/>
                <w:lang w:val="ru-RU"/>
              </w:rPr>
            </w:pPr>
            <w:proofErr w:type="spellStart"/>
            <w:r w:rsidRPr="0058558E">
              <w:rPr>
                <w:rFonts w:ascii="GHEA Mariam" w:hAnsi="GHEA Mariam"/>
                <w:iCs/>
                <w:sz w:val="22"/>
                <w:szCs w:val="22"/>
                <w:lang w:val="ru-RU"/>
              </w:rPr>
              <w:t>Հարմարեցված</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արտաճանապարհային</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կամ</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դաշտային</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պայմաններում</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օգտագործման</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համար</w:t>
            </w:r>
            <w:proofErr w:type="spellEnd"/>
          </w:p>
        </w:tc>
        <w:tc>
          <w:tcPr>
            <w:tcW w:w="0" w:type="auto"/>
            <w:hideMark/>
          </w:tcPr>
          <w:p w14:paraId="30B0B9E9" w14:textId="77777777" w:rsidR="008562C6" w:rsidRPr="0058558E" w:rsidRDefault="008562C6" w:rsidP="008562C6">
            <w:pPr>
              <w:tabs>
                <w:tab w:val="right" w:pos="7254"/>
              </w:tabs>
              <w:rPr>
                <w:rFonts w:ascii="GHEA Mariam" w:hAnsi="GHEA Mariam"/>
                <w:iCs/>
                <w:sz w:val="22"/>
                <w:szCs w:val="22"/>
                <w:lang w:val="ru-RU"/>
              </w:rPr>
            </w:pPr>
            <w:r w:rsidRPr="0058558E">
              <w:rPr>
                <w:rFonts w:ascii="GHEA Mariam" w:hAnsi="GHEA Mariam"/>
                <w:iCs/>
                <w:sz w:val="22"/>
                <w:szCs w:val="22"/>
                <w:lang w:val="ru-RU"/>
              </w:rPr>
              <w:t>1</w:t>
            </w:r>
          </w:p>
        </w:tc>
      </w:tr>
      <w:tr w:rsidR="000D107B" w:rsidRPr="0058558E" w14:paraId="7F259DE0" w14:textId="77777777" w:rsidTr="008562C6">
        <w:tc>
          <w:tcPr>
            <w:tcW w:w="0" w:type="auto"/>
            <w:hideMark/>
          </w:tcPr>
          <w:p w14:paraId="4855F05B" w14:textId="77777777" w:rsidR="008562C6" w:rsidRPr="0058558E" w:rsidRDefault="008562C6" w:rsidP="008562C6">
            <w:pPr>
              <w:tabs>
                <w:tab w:val="right" w:pos="7254"/>
              </w:tabs>
              <w:rPr>
                <w:rFonts w:ascii="GHEA Mariam" w:hAnsi="GHEA Mariam"/>
                <w:iCs/>
                <w:sz w:val="22"/>
                <w:szCs w:val="22"/>
                <w:lang w:val="ru-RU"/>
              </w:rPr>
            </w:pPr>
            <w:r w:rsidRPr="0058558E">
              <w:rPr>
                <w:rFonts w:ascii="GHEA Mariam" w:hAnsi="GHEA Mariam"/>
                <w:iCs/>
                <w:sz w:val="22"/>
                <w:szCs w:val="22"/>
                <w:lang w:val="ru-RU"/>
              </w:rPr>
              <w:t>4</w:t>
            </w:r>
          </w:p>
        </w:tc>
        <w:tc>
          <w:tcPr>
            <w:tcW w:w="0" w:type="auto"/>
            <w:hideMark/>
          </w:tcPr>
          <w:p w14:paraId="23F2A1BC" w14:textId="77777777" w:rsidR="008562C6" w:rsidRPr="0058558E" w:rsidRDefault="008562C6" w:rsidP="008562C6">
            <w:pPr>
              <w:tabs>
                <w:tab w:val="right" w:pos="7254"/>
              </w:tabs>
              <w:rPr>
                <w:rFonts w:ascii="GHEA Mariam" w:hAnsi="GHEA Mariam"/>
                <w:iCs/>
                <w:sz w:val="22"/>
                <w:szCs w:val="22"/>
                <w:lang w:val="ru-RU"/>
              </w:rPr>
            </w:pPr>
            <w:proofErr w:type="spellStart"/>
            <w:r w:rsidRPr="0058558E">
              <w:rPr>
                <w:rFonts w:ascii="GHEA Mariam" w:hAnsi="GHEA Mariam"/>
                <w:iCs/>
                <w:sz w:val="22"/>
                <w:szCs w:val="22"/>
                <w:lang w:val="ru-RU"/>
              </w:rPr>
              <w:t>Սարքավորումներ</w:t>
            </w:r>
            <w:proofErr w:type="spellEnd"/>
          </w:p>
        </w:tc>
        <w:tc>
          <w:tcPr>
            <w:tcW w:w="0" w:type="auto"/>
            <w:hideMark/>
          </w:tcPr>
          <w:p w14:paraId="2E33787F" w14:textId="77777777" w:rsidR="008562C6" w:rsidRPr="0058558E" w:rsidRDefault="008562C6" w:rsidP="008562C6">
            <w:pPr>
              <w:tabs>
                <w:tab w:val="right" w:pos="7254"/>
              </w:tabs>
              <w:rPr>
                <w:rFonts w:ascii="GHEA Mariam" w:hAnsi="GHEA Mariam"/>
                <w:iCs/>
                <w:sz w:val="22"/>
                <w:szCs w:val="22"/>
                <w:lang w:val="ru-RU"/>
              </w:rPr>
            </w:pPr>
            <w:proofErr w:type="spellStart"/>
            <w:r w:rsidRPr="0058558E">
              <w:rPr>
                <w:rFonts w:ascii="GHEA Mariam" w:hAnsi="GHEA Mariam"/>
                <w:iCs/>
                <w:sz w:val="22"/>
                <w:szCs w:val="22"/>
                <w:lang w:val="ru-RU"/>
              </w:rPr>
              <w:t>Անօդաչու</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թռչող</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սարքեր</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դրոններ</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մոնիթորինգի</w:t>
            </w:r>
            <w:proofErr w:type="spellEnd"/>
            <w:r w:rsidRPr="0058558E">
              <w:rPr>
                <w:rFonts w:ascii="GHEA Mariam" w:hAnsi="GHEA Mariam"/>
                <w:iCs/>
                <w:sz w:val="22"/>
                <w:szCs w:val="22"/>
                <w:lang w:val="ru-RU"/>
              </w:rPr>
              <w:t xml:space="preserve"> և </w:t>
            </w:r>
            <w:proofErr w:type="spellStart"/>
            <w:r w:rsidRPr="0058558E">
              <w:rPr>
                <w:rFonts w:ascii="GHEA Mariam" w:hAnsi="GHEA Mariam"/>
                <w:iCs/>
                <w:sz w:val="22"/>
                <w:szCs w:val="22"/>
                <w:lang w:val="ru-RU"/>
              </w:rPr>
              <w:t>տեղանքի</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պատկերահանման</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համար</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ինչպես</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նաև</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սարքավորումներ</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տեղանքի</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նախապատրաստման</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խրամատ</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փորման</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ցանկապատման</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տնկման</w:t>
            </w:r>
            <w:proofErr w:type="spellEnd"/>
            <w:r w:rsidRPr="0058558E">
              <w:rPr>
                <w:rFonts w:ascii="GHEA Mariam" w:hAnsi="GHEA Mariam"/>
                <w:iCs/>
                <w:sz w:val="22"/>
                <w:szCs w:val="22"/>
                <w:lang w:val="ru-RU"/>
              </w:rPr>
              <w:t xml:space="preserve"> և </w:t>
            </w:r>
            <w:proofErr w:type="spellStart"/>
            <w:r w:rsidRPr="0058558E">
              <w:rPr>
                <w:rFonts w:ascii="GHEA Mariam" w:hAnsi="GHEA Mariam"/>
                <w:iCs/>
                <w:sz w:val="22"/>
                <w:szCs w:val="22"/>
                <w:lang w:val="ru-RU"/>
              </w:rPr>
              <w:t>խնամքի</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աշխատանքների</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համար</w:t>
            </w:r>
            <w:proofErr w:type="spellEnd"/>
          </w:p>
        </w:tc>
        <w:tc>
          <w:tcPr>
            <w:tcW w:w="0" w:type="auto"/>
            <w:hideMark/>
          </w:tcPr>
          <w:p w14:paraId="07A279C1" w14:textId="77777777" w:rsidR="008562C6" w:rsidRPr="0058558E" w:rsidRDefault="008562C6" w:rsidP="008562C6">
            <w:pPr>
              <w:tabs>
                <w:tab w:val="right" w:pos="7254"/>
              </w:tabs>
              <w:rPr>
                <w:rFonts w:ascii="GHEA Mariam" w:hAnsi="GHEA Mariam"/>
                <w:iCs/>
                <w:sz w:val="22"/>
                <w:szCs w:val="22"/>
                <w:lang w:val="ru-RU"/>
              </w:rPr>
            </w:pPr>
            <w:r w:rsidRPr="0058558E">
              <w:rPr>
                <w:rFonts w:ascii="GHEA Mariam" w:hAnsi="GHEA Mariam"/>
                <w:iCs/>
                <w:sz w:val="22"/>
                <w:szCs w:val="22"/>
                <w:lang w:val="ru-RU"/>
              </w:rPr>
              <w:t>1</w:t>
            </w:r>
          </w:p>
        </w:tc>
      </w:tr>
      <w:tr w:rsidR="000D107B" w:rsidRPr="0058558E" w14:paraId="1A08719B" w14:textId="77777777" w:rsidTr="008562C6">
        <w:tc>
          <w:tcPr>
            <w:tcW w:w="0" w:type="auto"/>
            <w:hideMark/>
          </w:tcPr>
          <w:p w14:paraId="6126A67D" w14:textId="77777777" w:rsidR="008562C6" w:rsidRPr="0058558E" w:rsidRDefault="008562C6" w:rsidP="008562C6">
            <w:pPr>
              <w:tabs>
                <w:tab w:val="right" w:pos="7254"/>
              </w:tabs>
              <w:rPr>
                <w:rFonts w:ascii="GHEA Mariam" w:hAnsi="GHEA Mariam"/>
                <w:iCs/>
                <w:sz w:val="22"/>
                <w:szCs w:val="22"/>
                <w:lang w:val="ru-RU"/>
              </w:rPr>
            </w:pPr>
            <w:r w:rsidRPr="0058558E">
              <w:rPr>
                <w:rFonts w:ascii="GHEA Mariam" w:hAnsi="GHEA Mariam"/>
                <w:iCs/>
                <w:sz w:val="22"/>
                <w:szCs w:val="22"/>
                <w:lang w:val="ru-RU"/>
              </w:rPr>
              <w:t>5</w:t>
            </w:r>
          </w:p>
        </w:tc>
        <w:tc>
          <w:tcPr>
            <w:tcW w:w="0" w:type="auto"/>
            <w:hideMark/>
          </w:tcPr>
          <w:p w14:paraId="22CDFD07" w14:textId="2ACFCC78" w:rsidR="008562C6" w:rsidRPr="0058558E" w:rsidRDefault="00562DFF" w:rsidP="008562C6">
            <w:pPr>
              <w:tabs>
                <w:tab w:val="right" w:pos="7254"/>
              </w:tabs>
              <w:rPr>
                <w:rFonts w:ascii="GHEA Mariam" w:hAnsi="GHEA Mariam"/>
                <w:iCs/>
                <w:sz w:val="22"/>
                <w:szCs w:val="22"/>
                <w:lang w:val="ru-RU"/>
              </w:rPr>
            </w:pPr>
            <w:proofErr w:type="spellStart"/>
            <w:r w:rsidRPr="0058558E">
              <w:rPr>
                <w:rFonts w:ascii="GHEA Mariam" w:hAnsi="GHEA Mariam"/>
                <w:iCs/>
                <w:sz w:val="22"/>
                <w:szCs w:val="22"/>
                <w:lang w:val="ru-RU"/>
              </w:rPr>
              <w:t>Տնկարաններ</w:t>
            </w:r>
            <w:proofErr w:type="spellEnd"/>
          </w:p>
        </w:tc>
        <w:tc>
          <w:tcPr>
            <w:tcW w:w="0" w:type="auto"/>
            <w:hideMark/>
          </w:tcPr>
          <w:p w14:paraId="5370B36F" w14:textId="75436216" w:rsidR="008562C6" w:rsidRPr="0058558E" w:rsidRDefault="00020F1F" w:rsidP="008562C6">
            <w:pPr>
              <w:tabs>
                <w:tab w:val="right" w:pos="7254"/>
              </w:tabs>
              <w:rPr>
                <w:rFonts w:ascii="GHEA Mariam" w:hAnsi="GHEA Mariam"/>
                <w:iCs/>
                <w:sz w:val="22"/>
                <w:szCs w:val="22"/>
                <w:lang w:val="ru-RU"/>
              </w:rPr>
            </w:pPr>
            <w:proofErr w:type="spellStart"/>
            <w:r w:rsidRPr="0058558E">
              <w:rPr>
                <w:rFonts w:ascii="GHEA Mariam" w:hAnsi="GHEA Mariam"/>
                <w:iCs/>
                <w:sz w:val="22"/>
                <w:szCs w:val="22"/>
                <w:lang w:val="ru-RU"/>
              </w:rPr>
              <w:t>տնկարանների</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հասանելիության</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ապահովման</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վերաբերյալ</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պայմանավորվածություններ</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որոնք</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կարող</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են</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ապահովել</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համապատասխան</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որակի</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սածիլներ</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ներառյալ</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բաց</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արմատային</w:t>
            </w:r>
            <w:proofErr w:type="spellEnd"/>
            <w:r w:rsidRPr="0058558E">
              <w:rPr>
                <w:rFonts w:ascii="GHEA Mariam" w:hAnsi="GHEA Mariam"/>
                <w:iCs/>
                <w:sz w:val="22"/>
                <w:szCs w:val="22"/>
                <w:lang w:val="ru-RU"/>
              </w:rPr>
              <w:t xml:space="preserve"> և </w:t>
            </w:r>
            <w:proofErr w:type="spellStart"/>
            <w:r w:rsidRPr="0058558E">
              <w:rPr>
                <w:rFonts w:ascii="GHEA Mariam" w:hAnsi="GHEA Mariam"/>
                <w:iCs/>
                <w:sz w:val="22"/>
                <w:szCs w:val="22"/>
                <w:lang w:val="ru-RU"/>
              </w:rPr>
              <w:t>կոնտեյներային</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արմատային</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համակարգերով</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սածիլներ</w:t>
            </w:r>
            <w:proofErr w:type="spellEnd"/>
          </w:p>
        </w:tc>
        <w:tc>
          <w:tcPr>
            <w:tcW w:w="0" w:type="auto"/>
            <w:hideMark/>
          </w:tcPr>
          <w:p w14:paraId="25A08484" w14:textId="77777777" w:rsidR="008562C6" w:rsidRPr="0058558E" w:rsidRDefault="008562C6" w:rsidP="008562C6">
            <w:pPr>
              <w:tabs>
                <w:tab w:val="right" w:pos="7254"/>
              </w:tabs>
              <w:rPr>
                <w:rFonts w:ascii="GHEA Mariam" w:hAnsi="GHEA Mariam"/>
                <w:iCs/>
                <w:sz w:val="22"/>
                <w:szCs w:val="22"/>
                <w:lang w:val="ru-RU"/>
              </w:rPr>
            </w:pPr>
            <w:r w:rsidRPr="0058558E">
              <w:rPr>
                <w:rFonts w:ascii="GHEA Mariam" w:hAnsi="GHEA Mariam"/>
                <w:iCs/>
                <w:sz w:val="22"/>
                <w:szCs w:val="22"/>
                <w:lang w:val="ru-RU"/>
              </w:rPr>
              <w:t>1</w:t>
            </w:r>
          </w:p>
        </w:tc>
      </w:tr>
      <w:tr w:rsidR="000D107B" w:rsidRPr="0058558E" w14:paraId="07597A22" w14:textId="77777777" w:rsidTr="008562C6">
        <w:tc>
          <w:tcPr>
            <w:tcW w:w="0" w:type="auto"/>
            <w:hideMark/>
          </w:tcPr>
          <w:p w14:paraId="50FAFCE2" w14:textId="77777777" w:rsidR="008562C6" w:rsidRPr="0058558E" w:rsidRDefault="008562C6" w:rsidP="008562C6">
            <w:pPr>
              <w:tabs>
                <w:tab w:val="right" w:pos="7254"/>
              </w:tabs>
              <w:rPr>
                <w:rFonts w:ascii="GHEA Mariam" w:hAnsi="GHEA Mariam"/>
                <w:iCs/>
                <w:sz w:val="22"/>
                <w:szCs w:val="22"/>
                <w:lang w:val="ru-RU"/>
              </w:rPr>
            </w:pPr>
            <w:r w:rsidRPr="0058558E">
              <w:rPr>
                <w:rFonts w:ascii="GHEA Mariam" w:hAnsi="GHEA Mariam"/>
                <w:iCs/>
                <w:sz w:val="22"/>
                <w:szCs w:val="22"/>
                <w:lang w:val="ru-RU"/>
              </w:rPr>
              <w:t>6</w:t>
            </w:r>
          </w:p>
        </w:tc>
        <w:tc>
          <w:tcPr>
            <w:tcW w:w="0" w:type="auto"/>
            <w:hideMark/>
          </w:tcPr>
          <w:p w14:paraId="47C43F12" w14:textId="77777777" w:rsidR="008562C6" w:rsidRPr="0058558E" w:rsidRDefault="008562C6" w:rsidP="008562C6">
            <w:pPr>
              <w:tabs>
                <w:tab w:val="right" w:pos="7254"/>
              </w:tabs>
              <w:rPr>
                <w:rFonts w:ascii="GHEA Mariam" w:hAnsi="GHEA Mariam"/>
                <w:iCs/>
                <w:sz w:val="22"/>
                <w:szCs w:val="22"/>
                <w:lang w:val="ru-RU"/>
              </w:rPr>
            </w:pPr>
            <w:proofErr w:type="spellStart"/>
            <w:r w:rsidRPr="0058558E">
              <w:rPr>
                <w:rFonts w:ascii="GHEA Mariam" w:hAnsi="GHEA Mariam"/>
                <w:iCs/>
                <w:sz w:val="22"/>
                <w:szCs w:val="22"/>
                <w:lang w:val="ru-RU"/>
              </w:rPr>
              <w:t>Պահեստավորման</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հզորություններ</w:t>
            </w:r>
            <w:proofErr w:type="spellEnd"/>
          </w:p>
        </w:tc>
        <w:tc>
          <w:tcPr>
            <w:tcW w:w="0" w:type="auto"/>
            <w:hideMark/>
          </w:tcPr>
          <w:p w14:paraId="4EB46EA1" w14:textId="5888A9DF" w:rsidR="008562C6" w:rsidRPr="0058558E" w:rsidRDefault="00020F1F" w:rsidP="008562C6">
            <w:pPr>
              <w:tabs>
                <w:tab w:val="right" w:pos="7254"/>
              </w:tabs>
              <w:rPr>
                <w:rFonts w:ascii="GHEA Mariam" w:hAnsi="GHEA Mariam"/>
                <w:iCs/>
                <w:sz w:val="22"/>
                <w:szCs w:val="22"/>
                <w:lang w:val="ru-RU"/>
              </w:rPr>
            </w:pPr>
            <w:proofErr w:type="spellStart"/>
            <w:r w:rsidRPr="0058558E">
              <w:rPr>
                <w:rFonts w:ascii="GHEA Mariam" w:hAnsi="GHEA Mariam"/>
                <w:iCs/>
                <w:sz w:val="22"/>
                <w:szCs w:val="22"/>
                <w:lang w:val="ru-RU"/>
              </w:rPr>
              <w:t>Սածիլների</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պատշաճ</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տեղափոխման</w:t>
            </w:r>
            <w:proofErr w:type="spellEnd"/>
            <w:r w:rsidRPr="0058558E">
              <w:rPr>
                <w:rFonts w:ascii="GHEA Mariam" w:hAnsi="GHEA Mariam"/>
                <w:iCs/>
                <w:sz w:val="22"/>
                <w:szCs w:val="22"/>
                <w:lang w:val="ru-RU"/>
              </w:rPr>
              <w:t xml:space="preserve"> և </w:t>
            </w:r>
            <w:proofErr w:type="spellStart"/>
            <w:r w:rsidRPr="0058558E">
              <w:rPr>
                <w:rFonts w:ascii="GHEA Mariam" w:hAnsi="GHEA Mariam"/>
                <w:iCs/>
                <w:sz w:val="22"/>
                <w:szCs w:val="22"/>
                <w:lang w:val="ru-RU"/>
              </w:rPr>
              <w:t>ժամանակավոր</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պահպանման</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համար</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անհրաժեշտ</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պահեստային</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տարածքներ</w:t>
            </w:r>
            <w:proofErr w:type="spellEnd"/>
            <w:r w:rsidRPr="0058558E">
              <w:rPr>
                <w:rFonts w:ascii="GHEA Mariam" w:hAnsi="GHEA Mariam"/>
                <w:iCs/>
                <w:sz w:val="22"/>
                <w:szCs w:val="22"/>
                <w:lang w:val="ru-RU"/>
              </w:rPr>
              <w:t xml:space="preserve"> և </w:t>
            </w:r>
            <w:proofErr w:type="spellStart"/>
            <w:r w:rsidRPr="0058558E">
              <w:rPr>
                <w:rFonts w:ascii="GHEA Mariam" w:hAnsi="GHEA Mariam"/>
                <w:iCs/>
                <w:sz w:val="22"/>
                <w:szCs w:val="22"/>
                <w:lang w:val="ru-RU"/>
              </w:rPr>
              <w:t>լոգիստիկ</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կազմակերպում</w:t>
            </w:r>
            <w:proofErr w:type="spellEnd"/>
          </w:p>
        </w:tc>
        <w:tc>
          <w:tcPr>
            <w:tcW w:w="0" w:type="auto"/>
            <w:hideMark/>
          </w:tcPr>
          <w:p w14:paraId="7B04EF33" w14:textId="77777777" w:rsidR="008562C6" w:rsidRPr="0058558E" w:rsidRDefault="008562C6" w:rsidP="008562C6">
            <w:pPr>
              <w:tabs>
                <w:tab w:val="right" w:pos="7254"/>
              </w:tabs>
              <w:rPr>
                <w:rFonts w:ascii="GHEA Mariam" w:hAnsi="GHEA Mariam"/>
                <w:iCs/>
                <w:sz w:val="22"/>
                <w:szCs w:val="22"/>
                <w:lang w:val="ru-RU"/>
              </w:rPr>
            </w:pPr>
            <w:r w:rsidRPr="0058558E">
              <w:rPr>
                <w:rFonts w:ascii="GHEA Mariam" w:hAnsi="GHEA Mariam"/>
                <w:iCs/>
                <w:sz w:val="22"/>
                <w:szCs w:val="22"/>
                <w:lang w:val="ru-RU"/>
              </w:rPr>
              <w:t>1</w:t>
            </w:r>
          </w:p>
        </w:tc>
      </w:tr>
      <w:tr w:rsidR="000D107B" w:rsidRPr="0058558E" w14:paraId="4EA3355F" w14:textId="77777777" w:rsidTr="008562C6">
        <w:tc>
          <w:tcPr>
            <w:tcW w:w="0" w:type="auto"/>
            <w:hideMark/>
          </w:tcPr>
          <w:p w14:paraId="0EAF0E8C" w14:textId="77777777" w:rsidR="008562C6" w:rsidRPr="0058558E" w:rsidRDefault="008562C6" w:rsidP="008562C6">
            <w:pPr>
              <w:tabs>
                <w:tab w:val="right" w:pos="7254"/>
              </w:tabs>
              <w:rPr>
                <w:rFonts w:ascii="GHEA Mariam" w:hAnsi="GHEA Mariam"/>
                <w:iCs/>
                <w:sz w:val="22"/>
                <w:szCs w:val="22"/>
                <w:lang w:val="ru-RU"/>
              </w:rPr>
            </w:pPr>
            <w:r w:rsidRPr="0058558E">
              <w:rPr>
                <w:rFonts w:ascii="GHEA Mariam" w:hAnsi="GHEA Mariam"/>
                <w:iCs/>
                <w:sz w:val="22"/>
                <w:szCs w:val="22"/>
                <w:lang w:val="ru-RU"/>
              </w:rPr>
              <w:t>7</w:t>
            </w:r>
          </w:p>
        </w:tc>
        <w:tc>
          <w:tcPr>
            <w:tcW w:w="0" w:type="auto"/>
            <w:hideMark/>
          </w:tcPr>
          <w:p w14:paraId="6CCDBA11" w14:textId="77777777" w:rsidR="008562C6" w:rsidRPr="0058558E" w:rsidRDefault="008562C6" w:rsidP="008562C6">
            <w:pPr>
              <w:tabs>
                <w:tab w:val="right" w:pos="7254"/>
              </w:tabs>
              <w:rPr>
                <w:rFonts w:ascii="GHEA Mariam" w:hAnsi="GHEA Mariam"/>
                <w:iCs/>
                <w:sz w:val="22"/>
                <w:szCs w:val="22"/>
                <w:lang w:val="ru-RU"/>
              </w:rPr>
            </w:pPr>
            <w:proofErr w:type="spellStart"/>
            <w:r w:rsidRPr="0058558E">
              <w:rPr>
                <w:rFonts w:ascii="GHEA Mariam" w:hAnsi="GHEA Mariam"/>
                <w:iCs/>
                <w:sz w:val="22"/>
                <w:szCs w:val="22"/>
                <w:lang w:val="ru-RU"/>
              </w:rPr>
              <w:t>Հանգստի</w:t>
            </w:r>
            <w:proofErr w:type="spellEnd"/>
            <w:r w:rsidRPr="0058558E">
              <w:rPr>
                <w:rFonts w:ascii="GHEA Mariam" w:hAnsi="GHEA Mariam"/>
                <w:iCs/>
                <w:sz w:val="22"/>
                <w:szCs w:val="22"/>
                <w:lang w:val="ru-RU"/>
              </w:rPr>
              <w:t xml:space="preserve"> և </w:t>
            </w:r>
            <w:proofErr w:type="spellStart"/>
            <w:r w:rsidRPr="0058558E">
              <w:rPr>
                <w:rFonts w:ascii="GHEA Mariam" w:hAnsi="GHEA Mariam"/>
                <w:iCs/>
                <w:sz w:val="22"/>
                <w:szCs w:val="22"/>
                <w:lang w:val="ru-RU"/>
              </w:rPr>
              <w:t>կեցության</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հարմարություններ</w:t>
            </w:r>
            <w:proofErr w:type="spellEnd"/>
          </w:p>
        </w:tc>
        <w:tc>
          <w:tcPr>
            <w:tcW w:w="0" w:type="auto"/>
            <w:hideMark/>
          </w:tcPr>
          <w:p w14:paraId="2B681AA2" w14:textId="77777777" w:rsidR="008562C6" w:rsidRPr="0058558E" w:rsidRDefault="008562C6" w:rsidP="008562C6">
            <w:pPr>
              <w:tabs>
                <w:tab w:val="right" w:pos="7254"/>
              </w:tabs>
              <w:rPr>
                <w:rFonts w:ascii="GHEA Mariam" w:hAnsi="GHEA Mariam"/>
                <w:iCs/>
                <w:sz w:val="22"/>
                <w:szCs w:val="22"/>
                <w:lang w:val="ru-RU"/>
              </w:rPr>
            </w:pPr>
            <w:proofErr w:type="spellStart"/>
            <w:r w:rsidRPr="0058558E">
              <w:rPr>
                <w:rFonts w:ascii="GHEA Mariam" w:hAnsi="GHEA Mariam"/>
                <w:iCs/>
                <w:sz w:val="22"/>
                <w:szCs w:val="22"/>
                <w:lang w:val="ru-RU"/>
              </w:rPr>
              <w:t>Դաշտային</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անձնակազմի</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համար</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համապատասխան</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հանգստի</w:t>
            </w:r>
            <w:proofErr w:type="spellEnd"/>
            <w:r w:rsidRPr="0058558E">
              <w:rPr>
                <w:rFonts w:ascii="GHEA Mariam" w:hAnsi="GHEA Mariam"/>
                <w:iCs/>
                <w:sz w:val="22"/>
                <w:szCs w:val="22"/>
                <w:lang w:val="ru-RU"/>
              </w:rPr>
              <w:t xml:space="preserve"> և </w:t>
            </w:r>
            <w:proofErr w:type="spellStart"/>
            <w:r w:rsidRPr="0058558E">
              <w:rPr>
                <w:rFonts w:ascii="GHEA Mariam" w:hAnsi="GHEA Mariam"/>
                <w:iCs/>
                <w:sz w:val="22"/>
                <w:szCs w:val="22"/>
                <w:lang w:val="ru-RU"/>
              </w:rPr>
              <w:t>կացության</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պայմաններ</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աշխատանքների</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իրականացման</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վայրերում</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կամ</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դրանց</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հարակից</w:t>
            </w:r>
            <w:proofErr w:type="spellEnd"/>
            <w:r w:rsidRPr="0058558E">
              <w:rPr>
                <w:rFonts w:ascii="GHEA Mariam" w:hAnsi="GHEA Mariam"/>
                <w:iCs/>
                <w:sz w:val="22"/>
                <w:szCs w:val="22"/>
                <w:lang w:val="ru-RU"/>
              </w:rPr>
              <w:t xml:space="preserve"> </w:t>
            </w:r>
            <w:proofErr w:type="spellStart"/>
            <w:r w:rsidRPr="0058558E">
              <w:rPr>
                <w:rFonts w:ascii="GHEA Mariam" w:hAnsi="GHEA Mariam"/>
                <w:iCs/>
                <w:sz w:val="22"/>
                <w:szCs w:val="22"/>
                <w:lang w:val="ru-RU"/>
              </w:rPr>
              <w:t>տարածքներում</w:t>
            </w:r>
            <w:proofErr w:type="spellEnd"/>
          </w:p>
        </w:tc>
        <w:tc>
          <w:tcPr>
            <w:tcW w:w="0" w:type="auto"/>
            <w:hideMark/>
          </w:tcPr>
          <w:p w14:paraId="53D28773" w14:textId="77777777" w:rsidR="008562C6" w:rsidRPr="0058558E" w:rsidRDefault="008562C6" w:rsidP="008562C6">
            <w:pPr>
              <w:tabs>
                <w:tab w:val="right" w:pos="7254"/>
              </w:tabs>
              <w:rPr>
                <w:rFonts w:ascii="GHEA Mariam" w:hAnsi="GHEA Mariam"/>
                <w:iCs/>
                <w:sz w:val="22"/>
                <w:szCs w:val="22"/>
                <w:lang w:val="ru-RU"/>
              </w:rPr>
            </w:pPr>
            <w:r w:rsidRPr="0058558E">
              <w:rPr>
                <w:rFonts w:ascii="GHEA Mariam" w:hAnsi="GHEA Mariam"/>
                <w:iCs/>
                <w:sz w:val="22"/>
                <w:szCs w:val="22"/>
                <w:lang w:val="ru-RU"/>
              </w:rPr>
              <w:t>1</w:t>
            </w:r>
          </w:p>
        </w:tc>
      </w:tr>
    </w:tbl>
    <w:p w14:paraId="2DBD1A6C" w14:textId="77777777" w:rsidR="00562DFF" w:rsidRPr="0058558E" w:rsidRDefault="00562DFF" w:rsidP="00562DFF">
      <w:pPr>
        <w:tabs>
          <w:tab w:val="right" w:pos="7254"/>
        </w:tabs>
        <w:jc w:val="both"/>
        <w:rPr>
          <w:rFonts w:ascii="GHEA Mariam" w:hAnsi="GHEA Mariam"/>
          <w:iCs/>
          <w:sz w:val="22"/>
          <w:szCs w:val="22"/>
          <w:lang w:val="hy-AM"/>
        </w:rPr>
      </w:pPr>
    </w:p>
    <w:p w14:paraId="66435B3F" w14:textId="63BBD1AB" w:rsidR="008562C6" w:rsidRPr="0058558E" w:rsidRDefault="002A062E" w:rsidP="00562DFF">
      <w:pPr>
        <w:tabs>
          <w:tab w:val="right" w:pos="7254"/>
        </w:tabs>
        <w:jc w:val="both"/>
        <w:rPr>
          <w:rFonts w:ascii="GHEA Mariam" w:hAnsi="GHEA Mariam"/>
          <w:iCs/>
          <w:sz w:val="22"/>
          <w:szCs w:val="22"/>
          <w:lang w:val="hy-AM"/>
        </w:rPr>
      </w:pPr>
      <w:r w:rsidRPr="0058558E">
        <w:rPr>
          <w:rFonts w:ascii="GHEA Mariam" w:hAnsi="GHEA Mariam"/>
          <w:iCs/>
          <w:sz w:val="22"/>
          <w:szCs w:val="22"/>
          <w:lang w:val="hy-AM"/>
        </w:rPr>
        <w:t xml:space="preserve">Հայտատուն </w:t>
      </w:r>
      <w:r w:rsidR="008562C6" w:rsidRPr="0058558E">
        <w:rPr>
          <w:rFonts w:ascii="GHEA Mariam" w:hAnsi="GHEA Mariam"/>
          <w:iCs/>
          <w:sz w:val="22"/>
          <w:szCs w:val="22"/>
          <w:lang w:val="hy-AM"/>
        </w:rPr>
        <w:t>պետք է ներկայացնի սեփականության իրավունքը, վարձակալության պայմանագիրը կամ այլ իրավական ուժ ունեցող փաստաթուղթ, որը կհաստատի պահանջվող սարքավորումների և հզորությունների հասանելիությունը Պայմանագրի ամբողջ ժամկետի ընթացքում։</w:t>
      </w:r>
    </w:p>
    <w:p w14:paraId="7EF7F489" w14:textId="77777777" w:rsidR="00562DFF" w:rsidRPr="0058558E" w:rsidRDefault="00562DFF" w:rsidP="00562DFF">
      <w:pPr>
        <w:tabs>
          <w:tab w:val="right" w:pos="7254"/>
        </w:tabs>
        <w:jc w:val="both"/>
        <w:rPr>
          <w:rFonts w:ascii="GHEA Mariam" w:hAnsi="GHEA Mariam"/>
          <w:iCs/>
          <w:sz w:val="22"/>
          <w:szCs w:val="22"/>
          <w:lang w:val="hy-AM"/>
        </w:rPr>
      </w:pPr>
    </w:p>
    <w:p w14:paraId="15F00EF4" w14:textId="77777777" w:rsidR="00020F1F" w:rsidRPr="0058558E" w:rsidRDefault="002A062E" w:rsidP="00562DFF">
      <w:pPr>
        <w:tabs>
          <w:tab w:val="right" w:pos="7254"/>
        </w:tabs>
        <w:jc w:val="both"/>
        <w:rPr>
          <w:rFonts w:ascii="GHEA Mariam" w:hAnsi="GHEA Mariam"/>
          <w:iCs/>
          <w:sz w:val="22"/>
          <w:szCs w:val="22"/>
          <w:lang w:val="hy-AM"/>
        </w:rPr>
      </w:pPr>
      <w:r w:rsidRPr="0058558E">
        <w:rPr>
          <w:rFonts w:ascii="GHEA Mariam" w:hAnsi="GHEA Mariam"/>
          <w:iCs/>
          <w:sz w:val="22"/>
          <w:szCs w:val="22"/>
          <w:lang w:val="hy-AM"/>
        </w:rPr>
        <w:t xml:space="preserve">Հայտատուն </w:t>
      </w:r>
      <w:r w:rsidR="008562C6" w:rsidRPr="0058558E">
        <w:rPr>
          <w:rFonts w:ascii="GHEA Mariam" w:hAnsi="GHEA Mariam"/>
          <w:iCs/>
          <w:sz w:val="22"/>
          <w:szCs w:val="22"/>
          <w:lang w:val="hy-AM"/>
        </w:rPr>
        <w:t>պարտավոր է առաջարկվող սարքավորումների վերաբերյալ լրացուցիչ տեղեկությունները ներկայացնել Բաժին IV-ում նախատեսված համապատասխան ձևաթղթով։</w:t>
      </w:r>
    </w:p>
    <w:p w14:paraId="130CEB42" w14:textId="77777777" w:rsidR="00A81F2F" w:rsidRPr="0058558E" w:rsidRDefault="00A81F2F" w:rsidP="00A81F2F">
      <w:pPr>
        <w:rPr>
          <w:rFonts w:ascii="GHEA Mariam" w:hAnsi="GHEA Mariam"/>
          <w:sz w:val="22"/>
          <w:szCs w:val="22"/>
          <w:lang w:val="hy-AM"/>
        </w:rPr>
      </w:pPr>
    </w:p>
    <w:p w14:paraId="08A93D0B" w14:textId="77777777" w:rsidR="00AD229B" w:rsidRDefault="00AD229B" w:rsidP="00A81F2F">
      <w:pPr>
        <w:rPr>
          <w:rFonts w:ascii="GHEA Mariam" w:hAnsi="GHEA Mariam"/>
          <w:sz w:val="22"/>
          <w:szCs w:val="22"/>
          <w:lang w:val="hy-AM"/>
        </w:rPr>
        <w:sectPr w:rsidR="00AD229B" w:rsidSect="00A81F2F">
          <w:headerReference w:type="even" r:id="rId32"/>
          <w:headerReference w:type="default" r:id="rId33"/>
          <w:pgSz w:w="11907" w:h="16839" w:code="9"/>
          <w:pgMar w:top="1440" w:right="1440" w:bottom="1440" w:left="1440" w:header="720" w:footer="720" w:gutter="0"/>
          <w:pgNumType w:start="52"/>
          <w:cols w:space="720"/>
          <w:noEndnote/>
          <w:titlePg/>
          <w:docGrid w:linePitch="326"/>
        </w:sectPr>
      </w:pPr>
    </w:p>
    <w:p w14:paraId="1DDF1A65" w14:textId="77777777" w:rsidR="00A81F2F" w:rsidRPr="0058558E" w:rsidRDefault="00A81F2F" w:rsidP="00A81F2F">
      <w:pPr>
        <w:rPr>
          <w:rFonts w:ascii="GHEA Mariam" w:hAnsi="GHEA Mariam"/>
          <w:sz w:val="22"/>
          <w:szCs w:val="22"/>
          <w:lang w:val="hy-AM"/>
        </w:rPr>
      </w:pPr>
    </w:p>
    <w:p w14:paraId="288A91B0" w14:textId="77777777" w:rsidR="00A81F2F" w:rsidRPr="0058558E" w:rsidRDefault="00A81F2F" w:rsidP="00A81F2F">
      <w:pPr>
        <w:rPr>
          <w:rFonts w:ascii="GHEA Mariam" w:hAnsi="GHEA Mariam"/>
          <w:sz w:val="22"/>
          <w:szCs w:val="22"/>
          <w:lang w:val="hy-AM"/>
        </w:rPr>
      </w:pPr>
    </w:p>
    <w:p w14:paraId="1A1B4497" w14:textId="77777777" w:rsidR="00A81F2F" w:rsidRPr="0058558E" w:rsidRDefault="00A81F2F" w:rsidP="00A81F2F">
      <w:pPr>
        <w:rPr>
          <w:rFonts w:ascii="GHEA Mariam" w:hAnsi="GHEA Mariam"/>
          <w:sz w:val="22"/>
          <w:szCs w:val="22"/>
          <w:lang w:val="hy-AM"/>
        </w:rPr>
      </w:pPr>
    </w:p>
    <w:p w14:paraId="38AC13B0" w14:textId="47AD7E91" w:rsidR="007B586E" w:rsidRPr="00251EC7" w:rsidRDefault="00A143CC" w:rsidP="00251EC7">
      <w:pPr>
        <w:pStyle w:val="Title"/>
        <w:rPr>
          <w:rFonts w:ascii="GHEA Mariam" w:hAnsi="GHEA Mariam" w:cs="Arial"/>
          <w:lang w:val="hy-AM"/>
        </w:rPr>
      </w:pPr>
      <w:bookmarkStart w:id="329" w:name="_Toc224205951"/>
      <w:bookmarkStart w:id="330" w:name="_Toc41971244"/>
      <w:bookmarkEnd w:id="326"/>
      <w:r w:rsidRPr="00251EC7">
        <w:rPr>
          <w:rFonts w:ascii="GHEA Mariam" w:hAnsi="GHEA Mariam"/>
          <w:lang w:val="hy-AM"/>
        </w:rPr>
        <w:t>Բաժին</w:t>
      </w:r>
      <w:r w:rsidR="007B3D9C" w:rsidRPr="00251EC7">
        <w:rPr>
          <w:rFonts w:ascii="GHEA Mariam" w:hAnsi="GHEA Mariam" w:cs="Arial"/>
          <w:lang w:val="hy-AM"/>
        </w:rPr>
        <w:t xml:space="preserve"> </w:t>
      </w:r>
      <w:r w:rsidRPr="00251EC7">
        <w:rPr>
          <w:rFonts w:ascii="GHEA Mariam" w:hAnsi="GHEA Mariam" w:cs="Arial"/>
          <w:lang w:val="hy-AM"/>
        </w:rPr>
        <w:t xml:space="preserve">IV - </w:t>
      </w:r>
      <w:r w:rsidRPr="00251EC7">
        <w:rPr>
          <w:rFonts w:ascii="GHEA Mariam" w:hAnsi="GHEA Mariam"/>
          <w:lang w:val="hy-AM"/>
        </w:rPr>
        <w:t>Մրցութային</w:t>
      </w:r>
      <w:r w:rsidRPr="00251EC7">
        <w:rPr>
          <w:rFonts w:ascii="GHEA Mariam" w:hAnsi="GHEA Mariam" w:cs="Arial"/>
          <w:lang w:val="hy-AM"/>
        </w:rPr>
        <w:t xml:space="preserve"> </w:t>
      </w:r>
      <w:r w:rsidRPr="00251EC7">
        <w:rPr>
          <w:rFonts w:ascii="GHEA Mariam" w:hAnsi="GHEA Mariam"/>
          <w:lang w:val="hy-AM"/>
        </w:rPr>
        <w:t>առաջարկի</w:t>
      </w:r>
      <w:r w:rsidRPr="00251EC7">
        <w:rPr>
          <w:rFonts w:ascii="GHEA Mariam" w:hAnsi="GHEA Mariam" w:cs="Arial"/>
          <w:lang w:val="hy-AM"/>
        </w:rPr>
        <w:t xml:space="preserve"> </w:t>
      </w:r>
      <w:r w:rsidR="00A81F2F" w:rsidRPr="00251EC7">
        <w:rPr>
          <w:rFonts w:ascii="GHEA Mariam" w:hAnsi="GHEA Mariam"/>
          <w:lang w:val="hy-AM"/>
        </w:rPr>
        <w:t>ձևեր</w:t>
      </w:r>
      <w:bookmarkEnd w:id="329"/>
      <w:r w:rsidRPr="00251EC7">
        <w:rPr>
          <w:rFonts w:ascii="GHEA Mariam" w:hAnsi="GHEA Mariam" w:cs="Arial"/>
          <w:lang w:val="hy-AM"/>
        </w:rPr>
        <w:t xml:space="preserve"> </w:t>
      </w:r>
    </w:p>
    <w:bookmarkEnd w:id="330"/>
    <w:p w14:paraId="3C7C1DA1" w14:textId="77777777" w:rsidR="007B586E" w:rsidRPr="0058558E" w:rsidRDefault="007B586E" w:rsidP="000325A7">
      <w:pPr>
        <w:ind w:left="180" w:right="288"/>
        <w:jc w:val="both"/>
        <w:rPr>
          <w:rFonts w:ascii="GHEA Mariam" w:hAnsi="GHEA Mariam"/>
          <w:sz w:val="22"/>
          <w:szCs w:val="22"/>
          <w:u w:val="single"/>
          <w:lang w:val="hy-AM"/>
        </w:rPr>
      </w:pPr>
    </w:p>
    <w:p w14:paraId="17548824" w14:textId="77777777" w:rsidR="00B34E17" w:rsidRDefault="00B34E17" w:rsidP="00A81F2F">
      <w:pPr>
        <w:pStyle w:val="Section1Heading1"/>
        <w:rPr>
          <w:rFonts w:ascii="GHEA Mariam" w:hAnsi="GHEA Mariam"/>
          <w:sz w:val="22"/>
          <w:szCs w:val="22"/>
          <w:lang w:val="hy-AM"/>
        </w:rPr>
        <w:sectPr w:rsidR="00B34E17" w:rsidSect="0037329C">
          <w:headerReference w:type="even" r:id="rId34"/>
          <w:headerReference w:type="default" r:id="rId35"/>
          <w:footerReference w:type="even" r:id="rId36"/>
          <w:footerReference w:type="default" r:id="rId37"/>
          <w:headerReference w:type="first" r:id="rId38"/>
          <w:type w:val="oddPage"/>
          <w:pgSz w:w="11907" w:h="16839" w:code="9"/>
          <w:pgMar w:top="1440" w:right="1440" w:bottom="1440" w:left="1440" w:header="720" w:footer="720" w:gutter="0"/>
          <w:paperSrc w:first="15" w:other="15"/>
          <w:cols w:space="720"/>
          <w:titlePg/>
        </w:sectPr>
      </w:pPr>
      <w:bookmarkStart w:id="331" w:name="_Toc63426498"/>
      <w:bookmarkStart w:id="332" w:name="_Toc482500892"/>
    </w:p>
    <w:p w14:paraId="220D4250" w14:textId="77777777" w:rsidR="00E45E7B" w:rsidRPr="0058558E" w:rsidRDefault="00E45E7B" w:rsidP="00A81F2F">
      <w:pPr>
        <w:pStyle w:val="Section1Heading1"/>
        <w:rPr>
          <w:rFonts w:ascii="GHEA Mariam" w:hAnsi="GHEA Mariam"/>
          <w:sz w:val="22"/>
          <w:szCs w:val="22"/>
          <w:lang w:val="hy-AM"/>
        </w:rPr>
      </w:pPr>
      <w:r w:rsidRPr="0058558E">
        <w:rPr>
          <w:rFonts w:ascii="GHEA Mariam" w:hAnsi="GHEA Mariam"/>
          <w:sz w:val="22"/>
          <w:szCs w:val="22"/>
          <w:lang w:val="hy-AM"/>
        </w:rPr>
        <w:lastRenderedPageBreak/>
        <w:t>ՀԱՅՏԻ ՆԱՄԱԿ</w:t>
      </w:r>
      <w:bookmarkEnd w:id="3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0D107B" w:rsidRPr="00AD229B" w14:paraId="440EEA35" w14:textId="77777777" w:rsidTr="00EE1894">
        <w:tc>
          <w:tcPr>
            <w:tcW w:w="9864" w:type="dxa"/>
          </w:tcPr>
          <w:p w14:paraId="71B5CD9A" w14:textId="77777777" w:rsidR="00E45E7B" w:rsidRPr="00020F1F" w:rsidRDefault="00E45E7B" w:rsidP="00E45E7B">
            <w:pPr>
              <w:tabs>
                <w:tab w:val="left" w:pos="9356"/>
              </w:tabs>
              <w:jc w:val="both"/>
              <w:rPr>
                <w:rFonts w:ascii="GHEA Mariam" w:hAnsi="GHEA Mariam" w:cs="Arial"/>
                <w:i/>
                <w:sz w:val="22"/>
                <w:szCs w:val="22"/>
                <w:lang w:val="hy-AM"/>
              </w:rPr>
            </w:pPr>
            <w:r w:rsidRPr="00020F1F">
              <w:rPr>
                <w:rFonts w:ascii="GHEA Mariam" w:hAnsi="GHEA Mariam" w:cs="Arial"/>
                <w:i/>
                <w:sz w:val="22"/>
                <w:szCs w:val="22"/>
                <w:lang w:val="hy-AM"/>
              </w:rPr>
              <w:t>Հայտատուն պետք է պատրաստի Հայտի նամակը իր բլանկի վրա՝ հստակ նշելով Հայտատուի անվանումը և հասցեն:</w:t>
            </w:r>
          </w:p>
          <w:p w14:paraId="669D8547" w14:textId="77777777" w:rsidR="00E45E7B" w:rsidRPr="00020F1F" w:rsidRDefault="00E45E7B" w:rsidP="00E45E7B">
            <w:pPr>
              <w:tabs>
                <w:tab w:val="left" w:pos="9356"/>
              </w:tabs>
              <w:jc w:val="both"/>
              <w:rPr>
                <w:rFonts w:ascii="GHEA Mariam" w:hAnsi="GHEA Mariam" w:cs="Arial"/>
                <w:i/>
                <w:sz w:val="22"/>
                <w:szCs w:val="22"/>
                <w:lang w:val="hy-AM"/>
              </w:rPr>
            </w:pPr>
            <w:r w:rsidRPr="00020F1F">
              <w:rPr>
                <w:rFonts w:ascii="GHEA Mariam" w:hAnsi="GHEA Mariam" w:cs="Arial"/>
                <w:b/>
                <w:i/>
                <w:sz w:val="22"/>
                <w:szCs w:val="22"/>
                <w:lang w:val="hy-AM"/>
              </w:rPr>
              <w:t xml:space="preserve">Ծանոթություն. </w:t>
            </w:r>
            <w:r w:rsidRPr="00020F1F">
              <w:rPr>
                <w:rFonts w:ascii="GHEA Mariam" w:hAnsi="GHEA Mariam" w:cs="Arial"/>
                <w:b/>
                <w:i/>
                <w:sz w:val="22"/>
                <w:szCs w:val="22"/>
                <w:u w:val="single"/>
                <w:lang w:val="hy-AM"/>
              </w:rPr>
              <w:t>Շեղ տառերով</w:t>
            </w:r>
            <w:r w:rsidRPr="00020F1F">
              <w:rPr>
                <w:rFonts w:ascii="GHEA Mariam" w:hAnsi="GHEA Mariam" w:cs="Arial"/>
                <w:b/>
                <w:i/>
                <w:sz w:val="22"/>
                <w:szCs w:val="22"/>
                <w:lang w:val="hy-AM"/>
              </w:rPr>
              <w:t xml:space="preserve"> գրված մասերը բերված են Հայտատուներին այս ձևերը պատրաստելու համար և պետք է ջնջվեն վերջնական նյութից:</w:t>
            </w:r>
          </w:p>
        </w:tc>
      </w:tr>
    </w:tbl>
    <w:p w14:paraId="0B3BBEEF" w14:textId="77777777" w:rsidR="00E45E7B" w:rsidRPr="00020F1F" w:rsidRDefault="00E45E7B" w:rsidP="00E45E7B">
      <w:pPr>
        <w:tabs>
          <w:tab w:val="right" w:pos="9000"/>
          <w:tab w:val="left" w:pos="9356"/>
        </w:tabs>
        <w:spacing w:after="120"/>
        <w:rPr>
          <w:rFonts w:ascii="GHEA Mariam" w:hAnsi="GHEA Mariam" w:cs="Arial"/>
          <w:sz w:val="22"/>
          <w:szCs w:val="22"/>
          <w:lang w:val="hy-AM"/>
        </w:rPr>
      </w:pPr>
    </w:p>
    <w:p w14:paraId="0E189BD6" w14:textId="77777777" w:rsidR="00E45E7B" w:rsidRPr="00020F1F" w:rsidRDefault="00E45E7B" w:rsidP="00E45E7B">
      <w:pPr>
        <w:tabs>
          <w:tab w:val="right" w:pos="9000"/>
          <w:tab w:val="left" w:pos="9356"/>
        </w:tabs>
        <w:spacing w:after="120"/>
        <w:jc w:val="both"/>
        <w:rPr>
          <w:rFonts w:ascii="GHEA Mariam" w:hAnsi="GHEA Mariam" w:cs="Arial"/>
          <w:i/>
          <w:sz w:val="22"/>
          <w:szCs w:val="22"/>
          <w:lang w:val="hy-AM"/>
        </w:rPr>
      </w:pPr>
      <w:r w:rsidRPr="00020F1F">
        <w:rPr>
          <w:rFonts w:ascii="GHEA Mariam" w:hAnsi="GHEA Mariam" w:cs="Arial"/>
          <w:sz w:val="22"/>
          <w:szCs w:val="22"/>
          <w:lang w:val="hy-AM"/>
        </w:rPr>
        <w:t xml:space="preserve">Ամսաթիվ՝ </w:t>
      </w:r>
      <w:r w:rsidRPr="00020F1F">
        <w:rPr>
          <w:rFonts w:ascii="GHEA Mariam" w:hAnsi="GHEA Mariam" w:cs="Arial"/>
          <w:b/>
          <w:i/>
          <w:sz w:val="22"/>
          <w:szCs w:val="22"/>
          <w:lang w:val="hy-AM"/>
        </w:rPr>
        <w:t>[</w:t>
      </w:r>
      <w:r w:rsidRPr="00020F1F">
        <w:rPr>
          <w:rFonts w:ascii="GHEA Mariam" w:hAnsi="GHEA Mariam" w:cs="Arial"/>
          <w:b/>
          <w:i/>
          <w:sz w:val="22"/>
          <w:szCs w:val="22"/>
          <w:u w:val="single"/>
          <w:lang w:val="hy-AM"/>
        </w:rPr>
        <w:t>ավելացրեք Հայտը ներկայացնելու ամսաթիվը (օր, ամիս և տարի)]</w:t>
      </w:r>
    </w:p>
    <w:p w14:paraId="611F1F61" w14:textId="3FE7DC2E" w:rsidR="00E45E7B" w:rsidRPr="00020F1F" w:rsidRDefault="00E45E7B" w:rsidP="00E45E7B">
      <w:pPr>
        <w:spacing w:after="120"/>
        <w:rPr>
          <w:rFonts w:ascii="GHEA Mariam" w:hAnsi="GHEA Mariam" w:cs="Arial"/>
          <w:sz w:val="22"/>
          <w:szCs w:val="22"/>
        </w:rPr>
      </w:pPr>
      <w:r w:rsidRPr="00020F1F">
        <w:rPr>
          <w:rFonts w:ascii="GHEA Mariam" w:hAnsi="GHEA Mariam" w:cs="Arial"/>
          <w:sz w:val="22"/>
          <w:szCs w:val="22"/>
          <w:lang w:val="ru-RU"/>
        </w:rPr>
        <w:t>ՀՆՀ</w:t>
      </w:r>
      <w:r w:rsidRPr="00020F1F">
        <w:rPr>
          <w:rFonts w:ascii="GHEA Mariam" w:hAnsi="GHEA Mariam" w:cs="Arial"/>
          <w:sz w:val="22"/>
          <w:szCs w:val="22"/>
        </w:rPr>
        <w:t xml:space="preserve"> No.: </w:t>
      </w:r>
      <w:r w:rsidR="004A0808">
        <w:rPr>
          <w:rFonts w:ascii="GHEA Mariam" w:hAnsi="GHEA Mariam"/>
          <w:b/>
          <w:sz w:val="22"/>
          <w:szCs w:val="22"/>
        </w:rPr>
        <w:t xml:space="preserve"> AM-EPIU-516211-CW-RFB</w:t>
      </w:r>
      <w:r w:rsidRPr="0058558E">
        <w:rPr>
          <w:rFonts w:ascii="GHEA Mariam" w:hAnsi="GHEA Mariam"/>
          <w:b/>
          <w:sz w:val="22"/>
          <w:szCs w:val="22"/>
        </w:rPr>
        <w:t xml:space="preserve"> </w:t>
      </w:r>
    </w:p>
    <w:p w14:paraId="0203C6C0" w14:textId="77777777" w:rsidR="00E45E7B" w:rsidRPr="0058558E" w:rsidRDefault="00E45E7B" w:rsidP="00E45E7B">
      <w:pPr>
        <w:tabs>
          <w:tab w:val="right" w:pos="7272"/>
          <w:tab w:val="left" w:pos="9356"/>
        </w:tabs>
        <w:rPr>
          <w:rFonts w:ascii="GHEA Mariam" w:hAnsi="GHEA Mariam" w:cs="Arial"/>
          <w:b/>
          <w:sz w:val="22"/>
          <w:szCs w:val="22"/>
        </w:rPr>
      </w:pPr>
      <w:r w:rsidRPr="00020F1F">
        <w:rPr>
          <w:rFonts w:ascii="GHEA Mariam" w:hAnsi="GHEA Mariam" w:cs="Arial"/>
          <w:sz w:val="22"/>
          <w:szCs w:val="22"/>
          <w:lang w:val="hy-AM"/>
        </w:rPr>
        <w:t>Ում՝</w:t>
      </w:r>
      <w:r w:rsidRPr="00020F1F">
        <w:rPr>
          <w:rFonts w:ascii="GHEA Mariam" w:hAnsi="GHEA Mariam" w:cs="Arial"/>
          <w:b/>
          <w:sz w:val="22"/>
          <w:szCs w:val="22"/>
        </w:rPr>
        <w:t xml:space="preserve"> </w:t>
      </w:r>
      <w:proofErr w:type="spellStart"/>
      <w:r w:rsidRPr="0058558E">
        <w:rPr>
          <w:rFonts w:ascii="GHEA Mariam" w:hAnsi="GHEA Mariam" w:cs="Arial"/>
          <w:b/>
          <w:sz w:val="22"/>
          <w:szCs w:val="22"/>
        </w:rPr>
        <w:t>Բնապահպանական</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ծրագրերի</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իրականացման</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գրասենյակ</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պետական</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հիմնարկ</w:t>
      </w:r>
      <w:proofErr w:type="spellEnd"/>
    </w:p>
    <w:p w14:paraId="65EC668D" w14:textId="77777777" w:rsidR="00E45E7B" w:rsidRPr="00020F1F" w:rsidRDefault="00E45E7B" w:rsidP="00E45E7B">
      <w:pPr>
        <w:tabs>
          <w:tab w:val="right" w:pos="7272"/>
          <w:tab w:val="left" w:pos="9356"/>
        </w:tabs>
        <w:rPr>
          <w:rFonts w:ascii="GHEA Mariam" w:hAnsi="GHEA Mariam" w:cs="Arial"/>
          <w:b/>
          <w:sz w:val="22"/>
          <w:szCs w:val="22"/>
          <w:lang w:val="de-AT"/>
        </w:rPr>
      </w:pPr>
      <w:r w:rsidRPr="00020F1F">
        <w:rPr>
          <w:rFonts w:ascii="GHEA Mariam" w:hAnsi="GHEA Mariam" w:cs="Arial"/>
          <w:b/>
          <w:sz w:val="22"/>
          <w:szCs w:val="22"/>
          <w:lang w:val="de-AT"/>
        </w:rPr>
        <w:t xml:space="preserve"> </w:t>
      </w:r>
    </w:p>
    <w:p w14:paraId="39270EE9" w14:textId="77777777" w:rsidR="00E45E7B" w:rsidRPr="00020F1F" w:rsidRDefault="00E45E7B" w:rsidP="00E45E7B">
      <w:pPr>
        <w:tabs>
          <w:tab w:val="left" w:pos="9356"/>
        </w:tabs>
        <w:spacing w:after="120"/>
        <w:ind w:left="709" w:hanging="709"/>
        <w:jc w:val="both"/>
        <w:rPr>
          <w:rFonts w:ascii="GHEA Mariam" w:hAnsi="GHEA Mariam" w:cs="Arial"/>
          <w:sz w:val="22"/>
          <w:szCs w:val="22"/>
          <w:lang w:val="de-AT"/>
        </w:rPr>
      </w:pPr>
      <w:r w:rsidRPr="00020F1F">
        <w:rPr>
          <w:rFonts w:ascii="GHEA Mariam" w:hAnsi="GHEA Mariam" w:cs="Arial"/>
          <w:sz w:val="22"/>
          <w:szCs w:val="22"/>
          <w:lang w:val="de-AT"/>
        </w:rPr>
        <w:t>(</w:t>
      </w:r>
      <w:r w:rsidRPr="00020F1F">
        <w:rPr>
          <w:rFonts w:ascii="GHEA Mariam" w:hAnsi="GHEA Mariam" w:cs="Arial"/>
          <w:sz w:val="22"/>
          <w:szCs w:val="22"/>
        </w:rPr>
        <w:t>ա</w:t>
      </w:r>
      <w:r w:rsidRPr="00020F1F">
        <w:rPr>
          <w:rFonts w:ascii="GHEA Mariam" w:hAnsi="GHEA Mariam" w:cs="Arial"/>
          <w:sz w:val="22"/>
          <w:szCs w:val="22"/>
          <w:lang w:val="de-AT"/>
        </w:rPr>
        <w:t>)</w:t>
      </w:r>
      <w:r w:rsidRPr="00020F1F">
        <w:rPr>
          <w:rFonts w:ascii="GHEA Mariam" w:hAnsi="GHEA Mariam" w:cs="Arial"/>
          <w:sz w:val="22"/>
          <w:szCs w:val="22"/>
          <w:lang w:val="de-AT"/>
        </w:rPr>
        <w:tab/>
      </w:r>
      <w:proofErr w:type="spellStart"/>
      <w:r w:rsidRPr="00020F1F">
        <w:rPr>
          <w:rFonts w:ascii="GHEA Mariam" w:hAnsi="GHEA Mariam" w:cs="Arial"/>
          <w:b/>
          <w:sz w:val="22"/>
          <w:szCs w:val="22"/>
        </w:rPr>
        <w:t>Վերապահումների</w:t>
      </w:r>
      <w:proofErr w:type="spellEnd"/>
      <w:r w:rsidRPr="00020F1F">
        <w:rPr>
          <w:rFonts w:ascii="GHEA Mariam" w:hAnsi="GHEA Mariam" w:cs="Arial"/>
          <w:b/>
          <w:sz w:val="22"/>
          <w:szCs w:val="22"/>
          <w:lang w:val="de-AT"/>
        </w:rPr>
        <w:t xml:space="preserve"> </w:t>
      </w:r>
      <w:proofErr w:type="spellStart"/>
      <w:r w:rsidRPr="00020F1F">
        <w:rPr>
          <w:rFonts w:ascii="GHEA Mariam" w:hAnsi="GHEA Mariam" w:cs="Arial"/>
          <w:b/>
          <w:sz w:val="22"/>
          <w:szCs w:val="22"/>
        </w:rPr>
        <w:t>բացակայություն</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Մենք</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ուսումնասիրեցինք</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մրցութային</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փաստաթղթերը</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այդ</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թվում</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Հրահանգներ</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Հայտատուներին</w:t>
      </w:r>
      <w:proofErr w:type="spellEnd"/>
      <w:r w:rsidRPr="00020F1F">
        <w:rPr>
          <w:rFonts w:ascii="GHEA Mariam" w:hAnsi="GHEA Mariam" w:cs="Arial"/>
          <w:sz w:val="22"/>
          <w:szCs w:val="22"/>
          <w:lang w:val="de-AT"/>
        </w:rPr>
        <w:t>» (</w:t>
      </w:r>
      <w:r w:rsidRPr="00020F1F">
        <w:rPr>
          <w:rFonts w:ascii="GHEA Mariam" w:hAnsi="GHEA Mariam" w:cs="Arial"/>
          <w:sz w:val="22"/>
          <w:szCs w:val="22"/>
        </w:rPr>
        <w:t>ՀՀ</w:t>
      </w:r>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բաժնի</w:t>
      </w:r>
      <w:proofErr w:type="spellEnd"/>
      <w:r w:rsidRPr="00020F1F">
        <w:rPr>
          <w:rFonts w:ascii="GHEA Mariam" w:hAnsi="GHEA Mariam" w:cs="Arial"/>
          <w:sz w:val="22"/>
          <w:szCs w:val="22"/>
          <w:lang w:val="de-AT"/>
        </w:rPr>
        <w:t xml:space="preserve"> 8-</w:t>
      </w:r>
      <w:proofErr w:type="spellStart"/>
      <w:r w:rsidRPr="00020F1F">
        <w:rPr>
          <w:rFonts w:ascii="GHEA Mariam" w:hAnsi="GHEA Mariam" w:cs="Arial"/>
          <w:sz w:val="22"/>
          <w:szCs w:val="22"/>
          <w:lang w:val="ru-RU"/>
        </w:rPr>
        <w:t>րդ</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կետի</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համաձայն</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թողարկված</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հավելվածները</w:t>
      </w:r>
      <w:proofErr w:type="spellEnd"/>
      <w:r w:rsidRPr="00020F1F">
        <w:rPr>
          <w:rFonts w:ascii="GHEA Mariam" w:hAnsi="GHEA Mariam" w:cs="Arial"/>
          <w:sz w:val="22"/>
          <w:szCs w:val="22"/>
          <w:lang w:val="de-AT"/>
        </w:rPr>
        <w:t xml:space="preserve"> </w:t>
      </w:r>
      <w:r w:rsidRPr="00020F1F">
        <w:rPr>
          <w:rFonts w:ascii="GHEA Mariam" w:hAnsi="GHEA Mariam" w:cs="Arial"/>
          <w:sz w:val="22"/>
          <w:szCs w:val="22"/>
        </w:rPr>
        <w:t>և</w:t>
      </w:r>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չունենք</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որևէ</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վերապահում</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դրանց</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նկատմամբ</w:t>
      </w:r>
      <w:proofErr w:type="spellEnd"/>
      <w:r w:rsidRPr="00020F1F">
        <w:rPr>
          <w:rFonts w:ascii="GHEA Mariam" w:hAnsi="GHEA Mariam" w:cs="Arial"/>
          <w:sz w:val="22"/>
          <w:szCs w:val="22"/>
          <w:lang w:val="de-AT"/>
        </w:rPr>
        <w:t>:</w:t>
      </w:r>
    </w:p>
    <w:p w14:paraId="2A73C967" w14:textId="77777777" w:rsidR="00E45E7B" w:rsidRPr="00020F1F" w:rsidRDefault="00E45E7B" w:rsidP="00E45E7B">
      <w:pPr>
        <w:tabs>
          <w:tab w:val="left" w:pos="9356"/>
        </w:tabs>
        <w:spacing w:after="120"/>
        <w:ind w:left="709" w:hanging="709"/>
        <w:jc w:val="both"/>
        <w:rPr>
          <w:rFonts w:ascii="GHEA Mariam" w:hAnsi="GHEA Mariam" w:cs="Arial"/>
          <w:sz w:val="22"/>
          <w:szCs w:val="22"/>
          <w:lang w:val="de-AT"/>
        </w:rPr>
      </w:pPr>
      <w:r w:rsidRPr="00020F1F">
        <w:rPr>
          <w:rFonts w:ascii="GHEA Mariam" w:hAnsi="GHEA Mariam" w:cs="Arial"/>
          <w:sz w:val="22"/>
          <w:szCs w:val="22"/>
          <w:lang w:val="de-AT"/>
        </w:rPr>
        <w:t>(</w:t>
      </w:r>
      <w:r w:rsidRPr="00020F1F">
        <w:rPr>
          <w:rFonts w:ascii="GHEA Mariam" w:hAnsi="GHEA Mariam" w:cs="Arial"/>
          <w:sz w:val="22"/>
          <w:szCs w:val="22"/>
        </w:rPr>
        <w:t>բ</w:t>
      </w:r>
      <w:r w:rsidRPr="00020F1F">
        <w:rPr>
          <w:rFonts w:ascii="GHEA Mariam" w:hAnsi="GHEA Mariam" w:cs="Arial"/>
          <w:sz w:val="22"/>
          <w:szCs w:val="22"/>
          <w:lang w:val="de-AT"/>
        </w:rPr>
        <w:t>)</w:t>
      </w:r>
      <w:r w:rsidRPr="00020F1F">
        <w:rPr>
          <w:rFonts w:ascii="GHEA Mariam" w:hAnsi="GHEA Mariam" w:cs="Arial"/>
          <w:sz w:val="22"/>
          <w:szCs w:val="22"/>
          <w:lang w:val="de-AT"/>
        </w:rPr>
        <w:tab/>
      </w:r>
      <w:proofErr w:type="spellStart"/>
      <w:r w:rsidRPr="00020F1F">
        <w:rPr>
          <w:rFonts w:ascii="GHEA Mariam" w:hAnsi="GHEA Mariam" w:cs="Arial"/>
          <w:b/>
          <w:sz w:val="22"/>
          <w:szCs w:val="22"/>
        </w:rPr>
        <w:t>Իրավասություն</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bCs/>
          <w:sz w:val="22"/>
          <w:szCs w:val="22"/>
        </w:rPr>
        <w:t>Մենք</w:t>
      </w:r>
      <w:proofErr w:type="spellEnd"/>
      <w:r w:rsidRPr="00020F1F">
        <w:rPr>
          <w:rFonts w:ascii="GHEA Mariam" w:hAnsi="GHEA Mariam" w:cs="Arial"/>
          <w:bCs/>
          <w:sz w:val="22"/>
          <w:szCs w:val="22"/>
          <w:lang w:val="de-AT"/>
        </w:rPr>
        <w:t xml:space="preserve"> </w:t>
      </w:r>
      <w:proofErr w:type="spellStart"/>
      <w:r w:rsidRPr="00020F1F">
        <w:rPr>
          <w:rFonts w:ascii="GHEA Mariam" w:hAnsi="GHEA Mariam" w:cs="Arial"/>
          <w:bCs/>
          <w:sz w:val="22"/>
          <w:szCs w:val="22"/>
        </w:rPr>
        <w:t>համապատասխանում</w:t>
      </w:r>
      <w:proofErr w:type="spellEnd"/>
      <w:r w:rsidRPr="00020F1F">
        <w:rPr>
          <w:rFonts w:ascii="GHEA Mariam" w:hAnsi="GHEA Mariam" w:cs="Arial"/>
          <w:bCs/>
          <w:sz w:val="22"/>
          <w:szCs w:val="22"/>
          <w:lang w:val="de-AT"/>
        </w:rPr>
        <w:t xml:space="preserve"> </w:t>
      </w:r>
      <w:proofErr w:type="spellStart"/>
      <w:r w:rsidRPr="00020F1F">
        <w:rPr>
          <w:rFonts w:ascii="GHEA Mariam" w:hAnsi="GHEA Mariam" w:cs="Arial"/>
          <w:bCs/>
          <w:sz w:val="22"/>
          <w:szCs w:val="22"/>
        </w:rPr>
        <w:t>ենք</w:t>
      </w:r>
      <w:proofErr w:type="spellEnd"/>
      <w:r w:rsidRPr="00020F1F">
        <w:rPr>
          <w:rFonts w:ascii="GHEA Mariam" w:hAnsi="GHEA Mariam" w:cs="Arial"/>
          <w:bCs/>
          <w:sz w:val="22"/>
          <w:szCs w:val="22"/>
          <w:lang w:val="de-AT"/>
        </w:rPr>
        <w:t xml:space="preserve"> </w:t>
      </w:r>
      <w:proofErr w:type="spellStart"/>
      <w:r w:rsidRPr="00020F1F">
        <w:rPr>
          <w:rFonts w:ascii="GHEA Mariam" w:hAnsi="GHEA Mariam" w:cs="Arial"/>
          <w:bCs/>
          <w:sz w:val="22"/>
          <w:szCs w:val="22"/>
        </w:rPr>
        <w:t>իրավասության</w:t>
      </w:r>
      <w:proofErr w:type="spellEnd"/>
      <w:r w:rsidRPr="00020F1F">
        <w:rPr>
          <w:rFonts w:ascii="GHEA Mariam" w:hAnsi="GHEA Mariam" w:cs="Arial"/>
          <w:bCs/>
          <w:sz w:val="22"/>
          <w:szCs w:val="22"/>
          <w:lang w:val="de-AT"/>
        </w:rPr>
        <w:t xml:space="preserve"> </w:t>
      </w:r>
      <w:proofErr w:type="spellStart"/>
      <w:r w:rsidRPr="00020F1F">
        <w:rPr>
          <w:rFonts w:ascii="GHEA Mariam" w:hAnsi="GHEA Mariam" w:cs="Arial"/>
          <w:bCs/>
          <w:sz w:val="22"/>
          <w:szCs w:val="22"/>
        </w:rPr>
        <w:t>պահանջներին</w:t>
      </w:r>
      <w:proofErr w:type="spellEnd"/>
      <w:r w:rsidRPr="00020F1F">
        <w:rPr>
          <w:rFonts w:ascii="GHEA Mariam" w:hAnsi="GHEA Mariam" w:cs="Arial"/>
          <w:bCs/>
          <w:sz w:val="22"/>
          <w:szCs w:val="22"/>
          <w:lang w:val="de-AT"/>
        </w:rPr>
        <w:t xml:space="preserve"> </w:t>
      </w:r>
      <w:r w:rsidRPr="00020F1F">
        <w:rPr>
          <w:rFonts w:ascii="GHEA Mariam" w:hAnsi="GHEA Mariam" w:cs="Arial"/>
          <w:bCs/>
          <w:sz w:val="22"/>
          <w:szCs w:val="22"/>
        </w:rPr>
        <w:t>և</w:t>
      </w:r>
      <w:r w:rsidRPr="00020F1F">
        <w:rPr>
          <w:rFonts w:ascii="GHEA Mariam" w:hAnsi="GHEA Mariam" w:cs="Arial"/>
          <w:bCs/>
          <w:sz w:val="22"/>
          <w:szCs w:val="22"/>
          <w:lang w:val="de-AT"/>
        </w:rPr>
        <w:t xml:space="preserve"> </w:t>
      </w:r>
      <w:proofErr w:type="spellStart"/>
      <w:r w:rsidRPr="00020F1F">
        <w:rPr>
          <w:rFonts w:ascii="GHEA Mariam" w:hAnsi="GHEA Mariam" w:cs="Arial"/>
          <w:bCs/>
          <w:sz w:val="22"/>
          <w:szCs w:val="22"/>
        </w:rPr>
        <w:t>չունենք</w:t>
      </w:r>
      <w:proofErr w:type="spellEnd"/>
      <w:r w:rsidRPr="00020F1F">
        <w:rPr>
          <w:rFonts w:ascii="GHEA Mariam" w:hAnsi="GHEA Mariam" w:cs="Arial"/>
          <w:bCs/>
          <w:sz w:val="22"/>
          <w:szCs w:val="22"/>
          <w:lang w:val="de-AT"/>
        </w:rPr>
        <w:t xml:space="preserve"> </w:t>
      </w:r>
      <w:proofErr w:type="spellStart"/>
      <w:r w:rsidRPr="00020F1F">
        <w:rPr>
          <w:rFonts w:ascii="GHEA Mariam" w:hAnsi="GHEA Mariam" w:cs="Arial"/>
          <w:bCs/>
          <w:sz w:val="22"/>
          <w:szCs w:val="22"/>
        </w:rPr>
        <w:t>շահերի</w:t>
      </w:r>
      <w:proofErr w:type="spellEnd"/>
      <w:r w:rsidRPr="00020F1F">
        <w:rPr>
          <w:rFonts w:ascii="GHEA Mariam" w:hAnsi="GHEA Mariam" w:cs="Arial"/>
          <w:bCs/>
          <w:sz w:val="22"/>
          <w:szCs w:val="22"/>
          <w:lang w:val="de-AT"/>
        </w:rPr>
        <w:t xml:space="preserve"> </w:t>
      </w:r>
      <w:proofErr w:type="spellStart"/>
      <w:r w:rsidRPr="00020F1F">
        <w:rPr>
          <w:rFonts w:ascii="GHEA Mariam" w:hAnsi="GHEA Mariam" w:cs="Arial"/>
          <w:bCs/>
          <w:sz w:val="22"/>
          <w:szCs w:val="22"/>
        </w:rPr>
        <w:t>բախում</w:t>
      </w:r>
      <w:proofErr w:type="spellEnd"/>
      <w:r w:rsidRPr="00020F1F">
        <w:rPr>
          <w:rFonts w:ascii="GHEA Mariam" w:hAnsi="GHEA Mariam" w:cs="Arial"/>
          <w:bCs/>
          <w:sz w:val="22"/>
          <w:szCs w:val="22"/>
          <w:lang w:val="de-AT"/>
        </w:rPr>
        <w:t xml:space="preserve"> </w:t>
      </w:r>
      <w:r w:rsidRPr="00020F1F">
        <w:rPr>
          <w:rFonts w:ascii="GHEA Mariam" w:hAnsi="GHEA Mariam" w:cs="Arial"/>
          <w:sz w:val="22"/>
          <w:szCs w:val="22"/>
        </w:rPr>
        <w:t>ՀՀ</w:t>
      </w:r>
      <w:r w:rsidRPr="00020F1F">
        <w:rPr>
          <w:rFonts w:ascii="GHEA Mariam" w:hAnsi="GHEA Mariam" w:cs="Arial"/>
          <w:sz w:val="22"/>
          <w:szCs w:val="22"/>
          <w:lang w:val="de-AT"/>
        </w:rPr>
        <w:t>-</w:t>
      </w:r>
      <w:r w:rsidRPr="00020F1F">
        <w:rPr>
          <w:rFonts w:ascii="GHEA Mariam" w:hAnsi="GHEA Mariam" w:cs="Arial"/>
          <w:sz w:val="22"/>
          <w:szCs w:val="22"/>
          <w:lang w:val="ru-RU"/>
        </w:rPr>
        <w:t>ի</w:t>
      </w:r>
      <w:r w:rsidRPr="00020F1F">
        <w:rPr>
          <w:rFonts w:ascii="GHEA Mariam" w:hAnsi="GHEA Mariam" w:cs="Arial"/>
          <w:sz w:val="22"/>
          <w:szCs w:val="22"/>
          <w:lang w:val="de-AT"/>
        </w:rPr>
        <w:t xml:space="preserve"> 4-</w:t>
      </w:r>
      <w:proofErr w:type="spellStart"/>
      <w:r w:rsidRPr="00020F1F">
        <w:rPr>
          <w:rFonts w:ascii="GHEA Mariam" w:hAnsi="GHEA Mariam" w:cs="Arial"/>
          <w:sz w:val="22"/>
          <w:szCs w:val="22"/>
          <w:lang w:val="ru-RU"/>
        </w:rPr>
        <w:t>րդ</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կետի</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համաձայն</w:t>
      </w:r>
      <w:proofErr w:type="spellEnd"/>
      <w:r w:rsidRPr="00020F1F">
        <w:rPr>
          <w:rFonts w:ascii="GHEA Mariam" w:hAnsi="GHEA Mariam" w:cs="Arial"/>
          <w:sz w:val="22"/>
          <w:szCs w:val="22"/>
          <w:lang w:val="de-AT"/>
        </w:rPr>
        <w:t>:</w:t>
      </w:r>
    </w:p>
    <w:p w14:paraId="37023635" w14:textId="77777777" w:rsidR="00E45E7B" w:rsidRPr="00020F1F" w:rsidRDefault="00E45E7B" w:rsidP="00E45E7B">
      <w:pPr>
        <w:tabs>
          <w:tab w:val="left" w:pos="9356"/>
        </w:tabs>
        <w:spacing w:after="120"/>
        <w:ind w:left="709" w:hanging="709"/>
        <w:jc w:val="both"/>
        <w:rPr>
          <w:rFonts w:ascii="GHEA Mariam" w:hAnsi="GHEA Mariam" w:cs="Arial"/>
          <w:sz w:val="22"/>
          <w:szCs w:val="22"/>
          <w:lang w:val="de-AT"/>
        </w:rPr>
      </w:pPr>
      <w:r w:rsidRPr="00020F1F">
        <w:rPr>
          <w:rFonts w:ascii="GHEA Mariam" w:hAnsi="GHEA Mariam" w:cs="Arial"/>
          <w:sz w:val="22"/>
          <w:szCs w:val="22"/>
          <w:lang w:val="de-AT"/>
        </w:rPr>
        <w:t>(</w:t>
      </w:r>
      <w:r w:rsidRPr="00020F1F">
        <w:rPr>
          <w:rFonts w:ascii="GHEA Mariam" w:hAnsi="GHEA Mariam" w:cs="Arial"/>
          <w:sz w:val="22"/>
          <w:szCs w:val="22"/>
        </w:rPr>
        <w:t>գ</w:t>
      </w:r>
      <w:r w:rsidRPr="00020F1F">
        <w:rPr>
          <w:rFonts w:ascii="GHEA Mariam" w:hAnsi="GHEA Mariam" w:cs="Arial"/>
          <w:sz w:val="22"/>
          <w:szCs w:val="22"/>
          <w:lang w:val="de-AT"/>
        </w:rPr>
        <w:t>)</w:t>
      </w:r>
      <w:r w:rsidRPr="00020F1F">
        <w:rPr>
          <w:rFonts w:ascii="GHEA Mariam" w:hAnsi="GHEA Mariam" w:cs="Arial"/>
          <w:sz w:val="22"/>
          <w:szCs w:val="22"/>
          <w:lang w:val="de-AT"/>
        </w:rPr>
        <w:tab/>
      </w:r>
      <w:proofErr w:type="spellStart"/>
      <w:r w:rsidRPr="00020F1F">
        <w:rPr>
          <w:rFonts w:ascii="GHEA Mariam" w:hAnsi="GHEA Mariam" w:cs="Arial"/>
          <w:b/>
          <w:sz w:val="22"/>
          <w:szCs w:val="22"/>
          <w:lang w:val="ru-RU"/>
        </w:rPr>
        <w:t>Հայտ</w:t>
      </w:r>
      <w:proofErr w:type="spellEnd"/>
      <w:r w:rsidRPr="00020F1F">
        <w:rPr>
          <w:rFonts w:ascii="GHEA Mariam" w:hAnsi="GHEA Mariam" w:cs="Arial"/>
          <w:b/>
          <w:sz w:val="22"/>
          <w:szCs w:val="22"/>
          <w:lang w:val="hy-AM"/>
        </w:rPr>
        <w:t>ի</w:t>
      </w:r>
      <w:r w:rsidRPr="00020F1F">
        <w:rPr>
          <w:rFonts w:ascii="GHEA Mariam" w:hAnsi="GHEA Mariam" w:cs="Arial"/>
          <w:b/>
          <w:sz w:val="22"/>
          <w:szCs w:val="22"/>
          <w:lang w:val="de-AT"/>
        </w:rPr>
        <w:t xml:space="preserve"> </w:t>
      </w:r>
      <w:r w:rsidRPr="00020F1F">
        <w:rPr>
          <w:rFonts w:ascii="GHEA Mariam" w:hAnsi="GHEA Mariam" w:cs="Arial"/>
          <w:b/>
          <w:sz w:val="22"/>
          <w:szCs w:val="22"/>
          <w:lang w:val="hy-AM"/>
        </w:rPr>
        <w:t>ապահովման</w:t>
      </w:r>
      <w:r w:rsidRPr="00020F1F">
        <w:rPr>
          <w:rFonts w:ascii="GHEA Mariam" w:hAnsi="GHEA Mariam" w:cs="Arial"/>
          <w:b/>
          <w:sz w:val="22"/>
          <w:szCs w:val="22"/>
          <w:lang w:val="de-AT"/>
        </w:rPr>
        <w:t xml:space="preserve"> </w:t>
      </w:r>
      <w:proofErr w:type="spellStart"/>
      <w:r w:rsidRPr="00020F1F">
        <w:rPr>
          <w:rFonts w:ascii="GHEA Mariam" w:hAnsi="GHEA Mariam" w:cs="Arial"/>
          <w:b/>
          <w:sz w:val="22"/>
          <w:szCs w:val="22"/>
        </w:rPr>
        <w:t>հայտարարագիր</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bCs/>
          <w:sz w:val="22"/>
          <w:szCs w:val="22"/>
        </w:rPr>
        <w:t>Մենք</w:t>
      </w:r>
      <w:proofErr w:type="spellEnd"/>
      <w:r w:rsidRPr="00020F1F">
        <w:rPr>
          <w:rFonts w:ascii="GHEA Mariam" w:hAnsi="GHEA Mariam" w:cs="Arial"/>
          <w:bCs/>
          <w:sz w:val="22"/>
          <w:szCs w:val="22"/>
          <w:lang w:val="de-AT"/>
        </w:rPr>
        <w:t xml:space="preserve"> </w:t>
      </w:r>
      <w:proofErr w:type="spellStart"/>
      <w:r w:rsidRPr="00020F1F">
        <w:rPr>
          <w:rFonts w:ascii="GHEA Mariam" w:hAnsi="GHEA Mariam" w:cs="Arial"/>
          <w:bCs/>
          <w:sz w:val="22"/>
          <w:szCs w:val="22"/>
        </w:rPr>
        <w:t>չենք</w:t>
      </w:r>
      <w:proofErr w:type="spellEnd"/>
      <w:r w:rsidRPr="00020F1F">
        <w:rPr>
          <w:rFonts w:ascii="GHEA Mariam" w:hAnsi="GHEA Mariam" w:cs="Arial"/>
          <w:bCs/>
          <w:sz w:val="22"/>
          <w:szCs w:val="22"/>
          <w:lang w:val="de-AT"/>
        </w:rPr>
        <w:t xml:space="preserve"> </w:t>
      </w:r>
      <w:proofErr w:type="spellStart"/>
      <w:r w:rsidRPr="00020F1F">
        <w:rPr>
          <w:rFonts w:ascii="GHEA Mariam" w:hAnsi="GHEA Mariam" w:cs="Arial"/>
          <w:bCs/>
          <w:sz w:val="22"/>
          <w:szCs w:val="22"/>
        </w:rPr>
        <w:t>կասեցվել</w:t>
      </w:r>
      <w:proofErr w:type="spellEnd"/>
      <w:r w:rsidRPr="00020F1F">
        <w:rPr>
          <w:rFonts w:ascii="GHEA Mariam" w:hAnsi="GHEA Mariam" w:cs="Arial"/>
          <w:bCs/>
          <w:sz w:val="22"/>
          <w:szCs w:val="22"/>
          <w:lang w:val="de-AT"/>
        </w:rPr>
        <w:t xml:space="preserve"> </w:t>
      </w:r>
      <w:proofErr w:type="spellStart"/>
      <w:r w:rsidRPr="00020F1F">
        <w:rPr>
          <w:rFonts w:ascii="GHEA Mariam" w:hAnsi="GHEA Mariam" w:cs="Arial"/>
          <w:bCs/>
          <w:sz w:val="22"/>
          <w:szCs w:val="22"/>
        </w:rPr>
        <w:t>Պատվիրատու</w:t>
      </w:r>
      <w:proofErr w:type="spellEnd"/>
      <w:r w:rsidRPr="00020F1F">
        <w:rPr>
          <w:rFonts w:ascii="GHEA Mariam" w:hAnsi="GHEA Mariam" w:cs="Arial"/>
          <w:bCs/>
          <w:sz w:val="22"/>
          <w:szCs w:val="22"/>
          <w:lang w:val="de-AT"/>
        </w:rPr>
        <w:t xml:space="preserve"> </w:t>
      </w:r>
      <w:proofErr w:type="spellStart"/>
      <w:r w:rsidRPr="00020F1F">
        <w:rPr>
          <w:rFonts w:ascii="GHEA Mariam" w:hAnsi="GHEA Mariam" w:cs="Arial"/>
          <w:bCs/>
          <w:sz w:val="22"/>
          <w:szCs w:val="22"/>
        </w:rPr>
        <w:t>կողմից</w:t>
      </w:r>
      <w:proofErr w:type="spellEnd"/>
      <w:r w:rsidRPr="00020F1F">
        <w:rPr>
          <w:rFonts w:ascii="GHEA Mariam" w:hAnsi="GHEA Mariam" w:cs="Arial"/>
          <w:bCs/>
          <w:sz w:val="22"/>
          <w:szCs w:val="22"/>
          <w:lang w:val="de-AT"/>
        </w:rPr>
        <w:t xml:space="preserve"> </w:t>
      </w:r>
      <w:proofErr w:type="spellStart"/>
      <w:r w:rsidRPr="00020F1F">
        <w:rPr>
          <w:rFonts w:ascii="GHEA Mariam" w:hAnsi="GHEA Mariam" w:cs="Arial"/>
          <w:bCs/>
          <w:sz w:val="22"/>
          <w:szCs w:val="22"/>
        </w:rPr>
        <w:t>կամ</w:t>
      </w:r>
      <w:proofErr w:type="spellEnd"/>
      <w:r w:rsidRPr="00020F1F">
        <w:rPr>
          <w:rFonts w:ascii="GHEA Mariam" w:hAnsi="GHEA Mariam" w:cs="Arial"/>
          <w:bCs/>
          <w:sz w:val="22"/>
          <w:szCs w:val="22"/>
          <w:lang w:val="de-AT"/>
        </w:rPr>
        <w:t xml:space="preserve"> </w:t>
      </w:r>
      <w:proofErr w:type="spellStart"/>
      <w:r w:rsidRPr="00020F1F">
        <w:rPr>
          <w:rFonts w:ascii="GHEA Mariam" w:hAnsi="GHEA Mariam" w:cs="Arial"/>
          <w:bCs/>
          <w:sz w:val="22"/>
          <w:szCs w:val="22"/>
        </w:rPr>
        <w:t>ունեցել</w:t>
      </w:r>
      <w:proofErr w:type="spellEnd"/>
      <w:r w:rsidRPr="00020F1F">
        <w:rPr>
          <w:rFonts w:ascii="GHEA Mariam" w:hAnsi="GHEA Mariam" w:cs="Arial"/>
          <w:bCs/>
          <w:sz w:val="22"/>
          <w:szCs w:val="22"/>
          <w:lang w:val="de-AT"/>
        </w:rPr>
        <w:t xml:space="preserve"> </w:t>
      </w:r>
      <w:proofErr w:type="spellStart"/>
      <w:r w:rsidRPr="00020F1F">
        <w:rPr>
          <w:rFonts w:ascii="GHEA Mariam" w:hAnsi="GHEA Mariam" w:cs="Arial"/>
          <w:bCs/>
          <w:sz w:val="22"/>
          <w:szCs w:val="22"/>
        </w:rPr>
        <w:t>ոչ</w:t>
      </w:r>
      <w:proofErr w:type="spellEnd"/>
      <w:r w:rsidRPr="00020F1F">
        <w:rPr>
          <w:rFonts w:ascii="GHEA Mariam" w:hAnsi="GHEA Mariam" w:cs="Arial"/>
          <w:bCs/>
          <w:sz w:val="22"/>
          <w:szCs w:val="22"/>
          <w:lang w:val="de-AT"/>
        </w:rPr>
        <w:t xml:space="preserve"> </w:t>
      </w:r>
      <w:proofErr w:type="spellStart"/>
      <w:r w:rsidRPr="00020F1F">
        <w:rPr>
          <w:rFonts w:ascii="GHEA Mariam" w:hAnsi="GHEA Mariam" w:cs="Arial"/>
          <w:bCs/>
          <w:sz w:val="22"/>
          <w:szCs w:val="22"/>
        </w:rPr>
        <w:t>իրավասու</w:t>
      </w:r>
      <w:proofErr w:type="spellEnd"/>
      <w:r w:rsidRPr="00020F1F">
        <w:rPr>
          <w:rFonts w:ascii="GHEA Mariam" w:hAnsi="GHEA Mariam" w:cs="Arial"/>
          <w:bCs/>
          <w:sz w:val="22"/>
          <w:szCs w:val="22"/>
          <w:lang w:val="de-AT"/>
        </w:rPr>
        <w:t xml:space="preserve"> </w:t>
      </w:r>
      <w:proofErr w:type="spellStart"/>
      <w:r w:rsidRPr="00020F1F">
        <w:rPr>
          <w:rFonts w:ascii="GHEA Mariam" w:hAnsi="GHEA Mariam" w:cs="Arial"/>
          <w:bCs/>
          <w:sz w:val="22"/>
          <w:szCs w:val="22"/>
        </w:rPr>
        <w:t>կարգավիճակ</w:t>
      </w:r>
      <w:proofErr w:type="spellEnd"/>
      <w:r w:rsidRPr="00020F1F">
        <w:rPr>
          <w:rFonts w:ascii="GHEA Mariam" w:hAnsi="GHEA Mariam" w:cs="Arial"/>
          <w:bCs/>
          <w:sz w:val="22"/>
          <w:szCs w:val="22"/>
          <w:lang w:val="de-AT"/>
        </w:rPr>
        <w:t xml:space="preserve"> </w:t>
      </w:r>
      <w:proofErr w:type="spellStart"/>
      <w:r w:rsidRPr="00020F1F">
        <w:rPr>
          <w:rFonts w:ascii="GHEA Mariam" w:hAnsi="GHEA Mariam" w:cs="Arial"/>
          <w:bCs/>
          <w:sz w:val="22"/>
          <w:szCs w:val="22"/>
        </w:rPr>
        <w:t>Պատվիրատուի</w:t>
      </w:r>
      <w:proofErr w:type="spellEnd"/>
      <w:r w:rsidRPr="00020F1F">
        <w:rPr>
          <w:rFonts w:ascii="GHEA Mariam" w:hAnsi="GHEA Mariam" w:cs="Arial"/>
          <w:bCs/>
          <w:sz w:val="22"/>
          <w:szCs w:val="22"/>
          <w:lang w:val="de-AT"/>
        </w:rPr>
        <w:t xml:space="preserve"> </w:t>
      </w:r>
      <w:proofErr w:type="spellStart"/>
      <w:r w:rsidRPr="00020F1F">
        <w:rPr>
          <w:rFonts w:ascii="GHEA Mariam" w:hAnsi="GHEA Mariam" w:cs="Arial"/>
          <w:bCs/>
          <w:sz w:val="22"/>
          <w:szCs w:val="22"/>
        </w:rPr>
        <w:t>երկրում</w:t>
      </w:r>
      <w:proofErr w:type="spellEnd"/>
      <w:r w:rsidRPr="00020F1F">
        <w:rPr>
          <w:rFonts w:ascii="GHEA Mariam" w:hAnsi="GHEA Mariam" w:cs="Arial"/>
          <w:bCs/>
          <w:sz w:val="22"/>
          <w:szCs w:val="22"/>
        </w:rPr>
        <w:t>՝</w:t>
      </w:r>
      <w:r w:rsidRPr="00020F1F">
        <w:rPr>
          <w:rFonts w:ascii="GHEA Mariam" w:hAnsi="GHEA Mariam" w:cs="Arial"/>
          <w:bCs/>
          <w:sz w:val="22"/>
          <w:szCs w:val="22"/>
          <w:lang w:val="de-AT"/>
        </w:rPr>
        <w:t xml:space="preserve"> </w:t>
      </w:r>
      <w:r w:rsidRPr="00020F1F">
        <w:rPr>
          <w:rFonts w:ascii="GHEA Mariam" w:hAnsi="GHEA Mariam" w:cs="Arial"/>
          <w:sz w:val="22"/>
          <w:szCs w:val="22"/>
        </w:rPr>
        <w:t>ՀՀ</w:t>
      </w:r>
      <w:r w:rsidRPr="00020F1F">
        <w:rPr>
          <w:rFonts w:ascii="GHEA Mariam" w:hAnsi="GHEA Mariam" w:cs="Arial"/>
          <w:sz w:val="22"/>
          <w:szCs w:val="22"/>
          <w:lang w:val="de-AT"/>
        </w:rPr>
        <w:t>-</w:t>
      </w:r>
      <w:r w:rsidRPr="00020F1F">
        <w:rPr>
          <w:rFonts w:ascii="GHEA Mariam" w:hAnsi="GHEA Mariam" w:cs="Arial"/>
          <w:sz w:val="22"/>
          <w:szCs w:val="22"/>
          <w:lang w:val="ru-RU"/>
        </w:rPr>
        <w:t>ի</w:t>
      </w:r>
      <w:r w:rsidRPr="00020F1F">
        <w:rPr>
          <w:rFonts w:ascii="GHEA Mariam" w:hAnsi="GHEA Mariam" w:cs="Arial"/>
          <w:sz w:val="22"/>
          <w:szCs w:val="22"/>
          <w:lang w:val="de-AT"/>
        </w:rPr>
        <w:t xml:space="preserve"> 4.7 </w:t>
      </w:r>
      <w:proofErr w:type="spellStart"/>
      <w:r w:rsidRPr="00020F1F">
        <w:rPr>
          <w:rFonts w:ascii="GHEA Mariam" w:hAnsi="GHEA Mariam" w:cs="Arial"/>
          <w:sz w:val="22"/>
          <w:szCs w:val="22"/>
        </w:rPr>
        <w:t>ենթակետի</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համաձայն</w:t>
      </w:r>
      <w:proofErr w:type="spellEnd"/>
      <w:r w:rsidRPr="00020F1F">
        <w:rPr>
          <w:rFonts w:ascii="GHEA Mariam" w:hAnsi="GHEA Mariam" w:cs="Arial"/>
          <w:bCs/>
          <w:sz w:val="22"/>
          <w:szCs w:val="22"/>
          <w:lang w:val="de-AT"/>
        </w:rPr>
        <w:t xml:space="preserve"> </w:t>
      </w:r>
      <w:proofErr w:type="spellStart"/>
      <w:r w:rsidRPr="00020F1F">
        <w:rPr>
          <w:rFonts w:ascii="GHEA Mariam" w:hAnsi="GHEA Mariam" w:cs="Arial"/>
          <w:sz w:val="22"/>
          <w:szCs w:val="22"/>
        </w:rPr>
        <w:t>Հայտի</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ապահովման</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հայտարարագրի</w:t>
      </w:r>
      <w:proofErr w:type="spellEnd"/>
      <w:r w:rsidRPr="00020F1F">
        <w:rPr>
          <w:rFonts w:ascii="GHEA Mariam" w:hAnsi="GHEA Mariam" w:cs="Arial"/>
          <w:bCs/>
          <w:sz w:val="22"/>
          <w:szCs w:val="22"/>
          <w:lang w:val="de-AT"/>
        </w:rPr>
        <w:t xml:space="preserve"> </w:t>
      </w:r>
      <w:proofErr w:type="spellStart"/>
      <w:r w:rsidRPr="00020F1F">
        <w:rPr>
          <w:rFonts w:ascii="GHEA Mariam" w:hAnsi="GHEA Mariam" w:cs="Arial"/>
          <w:bCs/>
          <w:sz w:val="22"/>
          <w:szCs w:val="22"/>
        </w:rPr>
        <w:t>կիրարկման</w:t>
      </w:r>
      <w:proofErr w:type="spellEnd"/>
      <w:r w:rsidRPr="00020F1F">
        <w:rPr>
          <w:rFonts w:ascii="GHEA Mariam" w:hAnsi="GHEA Mariam" w:cs="Arial"/>
          <w:bCs/>
          <w:sz w:val="22"/>
          <w:szCs w:val="22"/>
          <w:lang w:val="de-AT"/>
        </w:rPr>
        <w:t xml:space="preserve"> </w:t>
      </w:r>
      <w:proofErr w:type="spellStart"/>
      <w:r w:rsidRPr="00020F1F">
        <w:rPr>
          <w:rFonts w:ascii="GHEA Mariam" w:hAnsi="GHEA Mariam" w:cs="Arial"/>
          <w:bCs/>
          <w:sz w:val="22"/>
          <w:szCs w:val="22"/>
        </w:rPr>
        <w:t>պատճառով</w:t>
      </w:r>
      <w:proofErr w:type="spellEnd"/>
      <w:r w:rsidRPr="00020F1F">
        <w:rPr>
          <w:rFonts w:ascii="GHEA Mariam" w:hAnsi="GHEA Mariam" w:cs="Arial"/>
          <w:bCs/>
          <w:sz w:val="22"/>
          <w:szCs w:val="22"/>
          <w:lang w:val="de-AT"/>
        </w:rPr>
        <w:t>:</w:t>
      </w:r>
    </w:p>
    <w:p w14:paraId="6AE65529" w14:textId="77777777" w:rsidR="00E45E7B" w:rsidRPr="00020F1F" w:rsidRDefault="00E45E7B" w:rsidP="00E45E7B">
      <w:pPr>
        <w:spacing w:after="120"/>
        <w:rPr>
          <w:rFonts w:ascii="GHEA Mariam" w:hAnsi="GHEA Mariam"/>
          <w:b/>
          <w:sz w:val="22"/>
          <w:szCs w:val="22"/>
          <w:lang w:val="hy-AM"/>
        </w:rPr>
      </w:pPr>
      <w:r w:rsidRPr="00020F1F">
        <w:rPr>
          <w:rFonts w:ascii="GHEA Mariam" w:hAnsi="GHEA Mariam" w:cs="Arial"/>
          <w:sz w:val="22"/>
          <w:szCs w:val="22"/>
          <w:lang w:val="de-AT"/>
        </w:rPr>
        <w:t>(</w:t>
      </w:r>
      <w:r w:rsidRPr="00020F1F">
        <w:rPr>
          <w:rFonts w:ascii="GHEA Mariam" w:hAnsi="GHEA Mariam" w:cs="Arial"/>
          <w:sz w:val="22"/>
          <w:szCs w:val="22"/>
        </w:rPr>
        <w:t>դ</w:t>
      </w:r>
      <w:r w:rsidRPr="00020F1F">
        <w:rPr>
          <w:rFonts w:ascii="GHEA Mariam" w:hAnsi="GHEA Mariam" w:cs="Arial"/>
          <w:sz w:val="22"/>
          <w:szCs w:val="22"/>
          <w:lang w:val="de-AT"/>
        </w:rPr>
        <w:t>)</w:t>
      </w:r>
      <w:r w:rsidRPr="00020F1F">
        <w:rPr>
          <w:rFonts w:ascii="GHEA Mariam" w:hAnsi="GHEA Mariam" w:cs="Arial"/>
          <w:sz w:val="22"/>
          <w:szCs w:val="22"/>
          <w:lang w:val="de-AT"/>
        </w:rPr>
        <w:tab/>
      </w:r>
      <w:proofErr w:type="spellStart"/>
      <w:r w:rsidRPr="00020F1F">
        <w:rPr>
          <w:rFonts w:ascii="GHEA Mariam" w:hAnsi="GHEA Mariam" w:cs="Arial"/>
          <w:b/>
          <w:sz w:val="22"/>
          <w:szCs w:val="22"/>
        </w:rPr>
        <w:t>Համապատասխանություն</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Մենք</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առաջարկում</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ենք</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կատարել</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հետևյալ</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Աշխատանքները</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մրցութային</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փաստաթղթերին</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համապատասխան</w:t>
      </w:r>
      <w:proofErr w:type="spellEnd"/>
      <w:r w:rsidRPr="00020F1F">
        <w:rPr>
          <w:rFonts w:ascii="GHEA Mariam" w:hAnsi="GHEA Mariam" w:cs="Arial"/>
          <w:sz w:val="22"/>
          <w:szCs w:val="22"/>
        </w:rPr>
        <w:t>՝</w:t>
      </w:r>
      <w:r w:rsidRPr="00020F1F">
        <w:rPr>
          <w:rFonts w:ascii="GHEA Mariam" w:hAnsi="GHEA Mariam" w:cs="Arial"/>
          <w:sz w:val="22"/>
          <w:szCs w:val="22"/>
          <w:lang w:val="de-AT"/>
        </w:rPr>
        <w:t xml:space="preserve"> </w:t>
      </w:r>
    </w:p>
    <w:p w14:paraId="6A37B04A" w14:textId="77777777" w:rsidR="00C96153" w:rsidRPr="0058558E" w:rsidRDefault="00C96153" w:rsidP="00E45E7B">
      <w:pPr>
        <w:tabs>
          <w:tab w:val="left" w:pos="9356"/>
        </w:tabs>
        <w:spacing w:after="120"/>
        <w:ind w:left="709" w:hanging="709"/>
        <w:jc w:val="both"/>
        <w:rPr>
          <w:rFonts w:ascii="GHEA Mariam" w:hAnsi="GHEA Mariam"/>
          <w:b/>
          <w:sz w:val="22"/>
          <w:szCs w:val="22"/>
          <w:lang w:val="hy-AM"/>
        </w:rPr>
      </w:pPr>
      <w:r w:rsidRPr="0058558E">
        <w:rPr>
          <w:rFonts w:ascii="GHEA Mariam" w:hAnsi="GHEA Mariam"/>
          <w:b/>
          <w:sz w:val="22"/>
          <w:szCs w:val="22"/>
          <w:lang w:val="hy-AM"/>
        </w:rPr>
        <w:t xml:space="preserve">Լոռի մարզում անտառների վերականգնման աշխատանքներ </w:t>
      </w:r>
    </w:p>
    <w:p w14:paraId="2C11C1CD" w14:textId="065797E5" w:rsidR="00E45E7B" w:rsidRPr="00020F1F" w:rsidRDefault="00E45E7B" w:rsidP="00E45E7B">
      <w:pPr>
        <w:tabs>
          <w:tab w:val="left" w:pos="9356"/>
        </w:tabs>
        <w:spacing w:after="120"/>
        <w:ind w:left="709" w:hanging="709"/>
        <w:jc w:val="both"/>
        <w:rPr>
          <w:rFonts w:ascii="GHEA Mariam" w:hAnsi="GHEA Mariam" w:cs="Arial"/>
          <w:sz w:val="22"/>
          <w:szCs w:val="22"/>
          <w:lang w:val="de-AT"/>
        </w:rPr>
      </w:pPr>
      <w:r w:rsidRPr="00020F1F">
        <w:rPr>
          <w:rFonts w:ascii="GHEA Mariam" w:hAnsi="GHEA Mariam" w:cs="Arial"/>
          <w:sz w:val="22"/>
          <w:szCs w:val="22"/>
          <w:lang w:val="de-AT"/>
        </w:rPr>
        <w:t>(</w:t>
      </w:r>
      <w:r w:rsidRPr="00020F1F">
        <w:rPr>
          <w:rFonts w:ascii="GHEA Mariam" w:hAnsi="GHEA Mariam" w:cs="Arial"/>
          <w:sz w:val="22"/>
          <w:szCs w:val="22"/>
          <w:lang w:val="hy-AM"/>
        </w:rPr>
        <w:t>ե</w:t>
      </w:r>
      <w:r w:rsidRPr="00020F1F">
        <w:rPr>
          <w:rFonts w:ascii="GHEA Mariam" w:hAnsi="GHEA Mariam" w:cs="Arial"/>
          <w:sz w:val="22"/>
          <w:szCs w:val="22"/>
          <w:lang w:val="de-AT"/>
        </w:rPr>
        <w:t>)</w:t>
      </w:r>
      <w:r w:rsidRPr="00020F1F">
        <w:rPr>
          <w:rFonts w:ascii="GHEA Mariam" w:hAnsi="GHEA Mariam" w:cs="Arial"/>
          <w:sz w:val="22"/>
          <w:szCs w:val="22"/>
          <w:lang w:val="de-AT"/>
        </w:rPr>
        <w:tab/>
      </w:r>
      <w:r w:rsidRPr="00020F1F">
        <w:rPr>
          <w:rFonts w:ascii="GHEA Mariam" w:hAnsi="GHEA Mariam" w:cs="Arial"/>
          <w:b/>
          <w:sz w:val="22"/>
          <w:szCs w:val="22"/>
          <w:lang w:val="hy-AM"/>
        </w:rPr>
        <w:t>Հայտի</w:t>
      </w:r>
      <w:r w:rsidRPr="00020F1F">
        <w:rPr>
          <w:rFonts w:ascii="GHEA Mariam" w:hAnsi="GHEA Mariam" w:cs="Arial"/>
          <w:b/>
          <w:sz w:val="22"/>
          <w:szCs w:val="22"/>
          <w:lang w:val="de-AT"/>
        </w:rPr>
        <w:t xml:space="preserve"> </w:t>
      </w:r>
      <w:r w:rsidRPr="00020F1F">
        <w:rPr>
          <w:rFonts w:ascii="GHEA Mariam" w:hAnsi="GHEA Mariam" w:cs="Arial"/>
          <w:b/>
          <w:sz w:val="22"/>
          <w:szCs w:val="22"/>
          <w:lang w:val="hy-AM"/>
        </w:rPr>
        <w:t>գին</w:t>
      </w:r>
      <w:r w:rsidRPr="00020F1F">
        <w:rPr>
          <w:rFonts w:ascii="GHEA Mariam" w:hAnsi="GHEA Mariam" w:cs="Arial"/>
          <w:sz w:val="22"/>
          <w:szCs w:val="22"/>
          <w:lang w:val="de-AT"/>
        </w:rPr>
        <w:t xml:space="preserve">: </w:t>
      </w:r>
      <w:r w:rsidRPr="00020F1F">
        <w:rPr>
          <w:rFonts w:ascii="GHEA Mariam" w:hAnsi="GHEA Mariam" w:cs="Arial"/>
          <w:sz w:val="22"/>
          <w:szCs w:val="22"/>
          <w:lang w:val="hy-AM"/>
        </w:rPr>
        <w:t>Մեր</w:t>
      </w:r>
      <w:r w:rsidRPr="00020F1F">
        <w:rPr>
          <w:rFonts w:ascii="GHEA Mariam" w:hAnsi="GHEA Mariam" w:cs="Arial"/>
          <w:sz w:val="22"/>
          <w:szCs w:val="22"/>
          <w:lang w:val="de-AT"/>
        </w:rPr>
        <w:t xml:space="preserve"> </w:t>
      </w:r>
      <w:r w:rsidRPr="00020F1F">
        <w:rPr>
          <w:rFonts w:ascii="GHEA Mariam" w:hAnsi="GHEA Mariam" w:cs="Arial"/>
          <w:sz w:val="22"/>
          <w:szCs w:val="22"/>
          <w:lang w:val="hy-AM"/>
        </w:rPr>
        <w:t>Հայտի</w:t>
      </w:r>
      <w:r w:rsidRPr="00020F1F">
        <w:rPr>
          <w:rFonts w:ascii="GHEA Mariam" w:hAnsi="GHEA Mariam" w:cs="Arial"/>
          <w:sz w:val="22"/>
          <w:szCs w:val="22"/>
          <w:lang w:val="de-AT"/>
        </w:rPr>
        <w:t xml:space="preserve"> </w:t>
      </w:r>
      <w:r w:rsidRPr="00020F1F">
        <w:rPr>
          <w:rFonts w:ascii="GHEA Mariam" w:hAnsi="GHEA Mariam" w:cs="Arial"/>
          <w:sz w:val="22"/>
          <w:szCs w:val="22"/>
          <w:lang w:val="hy-AM"/>
        </w:rPr>
        <w:t>ընդհանուր</w:t>
      </w:r>
      <w:r w:rsidRPr="00020F1F">
        <w:rPr>
          <w:rFonts w:ascii="GHEA Mariam" w:hAnsi="GHEA Mariam" w:cs="Arial"/>
          <w:sz w:val="22"/>
          <w:szCs w:val="22"/>
          <w:lang w:val="de-AT"/>
        </w:rPr>
        <w:t xml:space="preserve"> </w:t>
      </w:r>
      <w:r w:rsidRPr="00020F1F">
        <w:rPr>
          <w:rFonts w:ascii="GHEA Mariam" w:hAnsi="GHEA Mariam" w:cs="Arial"/>
          <w:sz w:val="22"/>
          <w:szCs w:val="22"/>
          <w:lang w:val="hy-AM"/>
        </w:rPr>
        <w:t>գինը՝</w:t>
      </w:r>
      <w:r w:rsidRPr="00020F1F">
        <w:rPr>
          <w:rFonts w:ascii="GHEA Mariam" w:hAnsi="GHEA Mariam" w:cs="Arial"/>
          <w:sz w:val="22"/>
          <w:szCs w:val="22"/>
          <w:lang w:val="de-AT"/>
        </w:rPr>
        <w:t xml:space="preserve"> </w:t>
      </w:r>
      <w:r w:rsidRPr="00020F1F">
        <w:rPr>
          <w:rFonts w:ascii="GHEA Mariam" w:hAnsi="GHEA Mariam" w:cs="Arial"/>
          <w:sz w:val="22"/>
          <w:szCs w:val="22"/>
          <w:lang w:val="hy-AM"/>
        </w:rPr>
        <w:t>առանց</w:t>
      </w:r>
      <w:r w:rsidRPr="00020F1F">
        <w:rPr>
          <w:rFonts w:ascii="GHEA Mariam" w:hAnsi="GHEA Mariam" w:cs="Arial"/>
          <w:sz w:val="22"/>
          <w:szCs w:val="22"/>
          <w:lang w:val="de-AT"/>
        </w:rPr>
        <w:t xml:space="preserve"> </w:t>
      </w:r>
      <w:r w:rsidRPr="00020F1F">
        <w:rPr>
          <w:rFonts w:ascii="GHEA Mariam" w:hAnsi="GHEA Mariam" w:cs="Arial"/>
          <w:sz w:val="22"/>
          <w:szCs w:val="22"/>
          <w:lang w:val="hy-AM"/>
        </w:rPr>
        <w:t>հաշվի</w:t>
      </w:r>
      <w:r w:rsidRPr="00020F1F">
        <w:rPr>
          <w:rFonts w:ascii="GHEA Mariam" w:hAnsi="GHEA Mariam" w:cs="Arial"/>
          <w:sz w:val="22"/>
          <w:szCs w:val="22"/>
          <w:lang w:val="de-AT"/>
        </w:rPr>
        <w:t xml:space="preserve"> </w:t>
      </w:r>
      <w:r w:rsidRPr="00020F1F">
        <w:rPr>
          <w:rFonts w:ascii="GHEA Mariam" w:hAnsi="GHEA Mariam" w:cs="Arial"/>
          <w:sz w:val="22"/>
          <w:szCs w:val="22"/>
          <w:lang w:val="hy-AM"/>
        </w:rPr>
        <w:t>առնելու</w:t>
      </w:r>
      <w:r w:rsidRPr="00020F1F">
        <w:rPr>
          <w:rFonts w:ascii="GHEA Mariam" w:hAnsi="GHEA Mariam" w:cs="Arial"/>
          <w:sz w:val="22"/>
          <w:szCs w:val="22"/>
          <w:lang w:val="de-AT"/>
        </w:rPr>
        <w:t xml:space="preserve"> </w:t>
      </w:r>
      <w:r w:rsidRPr="00020F1F">
        <w:rPr>
          <w:rFonts w:ascii="GHEA Mariam" w:hAnsi="GHEA Mariam" w:cs="Arial"/>
          <w:sz w:val="22"/>
          <w:szCs w:val="22"/>
          <w:lang w:val="hy-AM"/>
        </w:rPr>
        <w:t>ստորև</w:t>
      </w:r>
      <w:r w:rsidRPr="00020F1F">
        <w:rPr>
          <w:rFonts w:ascii="GHEA Mariam" w:hAnsi="GHEA Mariam" w:cs="Arial"/>
          <w:sz w:val="22"/>
          <w:szCs w:val="22"/>
          <w:lang w:val="de-AT"/>
        </w:rPr>
        <w:t xml:space="preserve"> (</w:t>
      </w:r>
      <w:r w:rsidRPr="00020F1F">
        <w:rPr>
          <w:rFonts w:ascii="GHEA Mariam" w:hAnsi="GHEA Mariam" w:cs="Arial"/>
          <w:sz w:val="22"/>
          <w:szCs w:val="22"/>
          <w:lang w:val="hy-AM"/>
        </w:rPr>
        <w:t>զ</w:t>
      </w:r>
      <w:r w:rsidRPr="00020F1F">
        <w:rPr>
          <w:rFonts w:ascii="GHEA Mariam" w:hAnsi="GHEA Mariam" w:cs="Arial"/>
          <w:sz w:val="22"/>
          <w:szCs w:val="22"/>
          <w:lang w:val="de-AT"/>
        </w:rPr>
        <w:t xml:space="preserve">) </w:t>
      </w:r>
      <w:r w:rsidRPr="00020F1F">
        <w:rPr>
          <w:rFonts w:ascii="GHEA Mariam" w:hAnsi="GHEA Mariam" w:cs="Arial"/>
          <w:sz w:val="22"/>
          <w:szCs w:val="22"/>
          <w:lang w:val="hy-AM"/>
        </w:rPr>
        <w:t>կետով</w:t>
      </w:r>
      <w:r w:rsidRPr="00020F1F">
        <w:rPr>
          <w:rFonts w:ascii="GHEA Mariam" w:hAnsi="GHEA Mariam" w:cs="Arial"/>
          <w:sz w:val="22"/>
          <w:szCs w:val="22"/>
          <w:lang w:val="de-AT"/>
        </w:rPr>
        <w:t xml:space="preserve"> </w:t>
      </w:r>
      <w:r w:rsidRPr="00020F1F">
        <w:rPr>
          <w:rFonts w:ascii="GHEA Mariam" w:hAnsi="GHEA Mariam" w:cs="Arial"/>
          <w:sz w:val="22"/>
          <w:szCs w:val="22"/>
          <w:lang w:val="hy-AM"/>
        </w:rPr>
        <w:t>առաջարկված</w:t>
      </w:r>
      <w:r w:rsidRPr="00020F1F">
        <w:rPr>
          <w:rFonts w:ascii="GHEA Mariam" w:hAnsi="GHEA Mariam" w:cs="Arial"/>
          <w:sz w:val="22"/>
          <w:szCs w:val="22"/>
          <w:lang w:val="de-AT"/>
        </w:rPr>
        <w:t xml:space="preserve"> </w:t>
      </w:r>
      <w:r w:rsidRPr="00020F1F">
        <w:rPr>
          <w:rFonts w:ascii="GHEA Mariam" w:hAnsi="GHEA Mariam" w:cs="Arial"/>
          <w:sz w:val="22"/>
          <w:szCs w:val="22"/>
          <w:lang w:val="hy-AM"/>
        </w:rPr>
        <w:t>բոլոր</w:t>
      </w:r>
      <w:r w:rsidRPr="00020F1F">
        <w:rPr>
          <w:rFonts w:ascii="GHEA Mariam" w:hAnsi="GHEA Mariam" w:cs="Arial"/>
          <w:sz w:val="22"/>
          <w:szCs w:val="22"/>
          <w:lang w:val="de-AT"/>
        </w:rPr>
        <w:t xml:space="preserve"> </w:t>
      </w:r>
      <w:r w:rsidRPr="00020F1F">
        <w:rPr>
          <w:rFonts w:ascii="GHEA Mariam" w:hAnsi="GHEA Mariam" w:cs="Arial"/>
          <w:sz w:val="22"/>
          <w:szCs w:val="22"/>
          <w:lang w:val="hy-AM"/>
        </w:rPr>
        <w:t>զեղչերը</w:t>
      </w:r>
      <w:r w:rsidRPr="00020F1F">
        <w:rPr>
          <w:rFonts w:ascii="GHEA Mariam" w:hAnsi="GHEA Mariam" w:cs="Arial"/>
          <w:sz w:val="22"/>
          <w:szCs w:val="22"/>
          <w:lang w:val="de-AT"/>
        </w:rPr>
        <w:t xml:space="preserve">, </w:t>
      </w:r>
      <w:r w:rsidRPr="00020F1F">
        <w:rPr>
          <w:rFonts w:ascii="GHEA Mariam" w:hAnsi="GHEA Mariam" w:cs="Arial"/>
          <w:sz w:val="22"/>
          <w:szCs w:val="22"/>
          <w:lang w:val="hy-AM"/>
        </w:rPr>
        <w:t>հետևյալն</w:t>
      </w:r>
      <w:r w:rsidRPr="00020F1F">
        <w:rPr>
          <w:rFonts w:ascii="GHEA Mariam" w:hAnsi="GHEA Mariam" w:cs="Arial"/>
          <w:sz w:val="22"/>
          <w:szCs w:val="22"/>
          <w:lang w:val="de-AT"/>
        </w:rPr>
        <w:t xml:space="preserve"> </w:t>
      </w:r>
      <w:r w:rsidRPr="00020F1F">
        <w:rPr>
          <w:rFonts w:ascii="GHEA Mariam" w:hAnsi="GHEA Mariam" w:cs="Arial"/>
          <w:sz w:val="22"/>
          <w:szCs w:val="22"/>
          <w:lang w:val="hy-AM"/>
        </w:rPr>
        <w:t>է</w:t>
      </w:r>
      <w:r w:rsidRPr="00020F1F">
        <w:rPr>
          <w:rFonts w:ascii="GHEA Mariam" w:hAnsi="GHEA Mariam" w:cs="Arial"/>
          <w:sz w:val="22"/>
          <w:szCs w:val="22"/>
          <w:lang w:val="de-AT"/>
        </w:rPr>
        <w:t>____________</w:t>
      </w:r>
      <w:r w:rsidR="001304B2" w:rsidRPr="0058558E">
        <w:rPr>
          <w:rFonts w:ascii="GHEA Mariam" w:hAnsi="GHEA Mariam" w:cs="Arial"/>
          <w:sz w:val="22"/>
          <w:szCs w:val="22"/>
          <w:lang w:val="de-AT"/>
        </w:rPr>
        <w:t xml:space="preserve"> </w:t>
      </w:r>
      <w:r w:rsidRPr="00020F1F">
        <w:rPr>
          <w:rFonts w:ascii="GHEA Mariam" w:hAnsi="GHEA Mariam" w:cs="Arial"/>
          <w:b/>
          <w:i/>
          <w:sz w:val="22"/>
          <w:szCs w:val="22"/>
          <w:u w:val="single"/>
          <w:lang w:val="de-AT"/>
        </w:rPr>
        <w:t>[</w:t>
      </w:r>
      <w:r w:rsidRPr="00020F1F">
        <w:rPr>
          <w:rFonts w:ascii="GHEA Mariam" w:hAnsi="GHEA Mariam" w:cs="Arial"/>
          <w:b/>
          <w:i/>
          <w:sz w:val="22"/>
          <w:szCs w:val="22"/>
          <w:u w:val="single"/>
          <w:lang w:val="hy-AM"/>
        </w:rPr>
        <w:t>նշել</w:t>
      </w:r>
      <w:r w:rsidRPr="00020F1F">
        <w:rPr>
          <w:rFonts w:ascii="GHEA Mariam" w:hAnsi="GHEA Mariam" w:cs="Arial"/>
          <w:b/>
          <w:i/>
          <w:sz w:val="22"/>
          <w:szCs w:val="22"/>
          <w:u w:val="single"/>
          <w:lang w:val="de-AT"/>
        </w:rPr>
        <w:t xml:space="preserve"> </w:t>
      </w:r>
      <w:r w:rsidRPr="00020F1F">
        <w:rPr>
          <w:rFonts w:ascii="GHEA Mariam" w:hAnsi="GHEA Mariam" w:cs="Arial"/>
          <w:b/>
          <w:i/>
          <w:sz w:val="22"/>
          <w:szCs w:val="22"/>
          <w:u w:val="single"/>
          <w:lang w:val="hy-AM"/>
        </w:rPr>
        <w:t>առաջարկի</w:t>
      </w:r>
      <w:r w:rsidRPr="00020F1F">
        <w:rPr>
          <w:rFonts w:ascii="GHEA Mariam" w:hAnsi="GHEA Mariam" w:cs="Arial"/>
          <w:b/>
          <w:i/>
          <w:sz w:val="22"/>
          <w:szCs w:val="22"/>
          <w:u w:val="single"/>
          <w:lang w:val="de-AT"/>
        </w:rPr>
        <w:t xml:space="preserve"> </w:t>
      </w:r>
      <w:r w:rsidRPr="00020F1F">
        <w:rPr>
          <w:rFonts w:ascii="GHEA Mariam" w:hAnsi="GHEA Mariam" w:cs="Arial"/>
          <w:b/>
          <w:i/>
          <w:sz w:val="22"/>
          <w:szCs w:val="22"/>
          <w:u w:val="single"/>
          <w:lang w:val="hy-AM"/>
        </w:rPr>
        <w:t>ընդհանուր</w:t>
      </w:r>
      <w:r w:rsidRPr="00020F1F">
        <w:rPr>
          <w:rFonts w:ascii="GHEA Mariam" w:hAnsi="GHEA Mariam" w:cs="Arial"/>
          <w:b/>
          <w:i/>
          <w:sz w:val="22"/>
          <w:szCs w:val="22"/>
          <w:u w:val="single"/>
          <w:lang w:val="de-AT"/>
        </w:rPr>
        <w:t xml:space="preserve"> </w:t>
      </w:r>
      <w:r w:rsidRPr="00020F1F">
        <w:rPr>
          <w:rFonts w:ascii="GHEA Mariam" w:hAnsi="GHEA Mariam" w:cs="Arial"/>
          <w:b/>
          <w:i/>
          <w:sz w:val="22"/>
          <w:szCs w:val="22"/>
          <w:u w:val="single"/>
          <w:lang w:val="hy-AM"/>
        </w:rPr>
        <w:t>գինը</w:t>
      </w:r>
      <w:r w:rsidRPr="00020F1F">
        <w:rPr>
          <w:rFonts w:ascii="GHEA Mariam" w:hAnsi="GHEA Mariam" w:cs="Arial"/>
          <w:b/>
          <w:i/>
          <w:sz w:val="22"/>
          <w:szCs w:val="22"/>
          <w:u w:val="single"/>
          <w:lang w:val="de-AT"/>
        </w:rPr>
        <w:t xml:space="preserve"> </w:t>
      </w:r>
      <w:r w:rsidRPr="00020F1F">
        <w:rPr>
          <w:rFonts w:ascii="GHEA Mariam" w:hAnsi="GHEA Mariam" w:cs="Arial"/>
          <w:b/>
          <w:i/>
          <w:sz w:val="22"/>
          <w:szCs w:val="22"/>
          <w:u w:val="single"/>
          <w:lang w:val="hy-AM"/>
        </w:rPr>
        <w:t>տառերով</w:t>
      </w:r>
      <w:r w:rsidRPr="00020F1F">
        <w:rPr>
          <w:rFonts w:ascii="GHEA Mariam" w:hAnsi="GHEA Mariam" w:cs="Arial"/>
          <w:b/>
          <w:i/>
          <w:sz w:val="22"/>
          <w:szCs w:val="22"/>
          <w:u w:val="single"/>
          <w:lang w:val="de-AT"/>
        </w:rPr>
        <w:t xml:space="preserve"> </w:t>
      </w:r>
      <w:r w:rsidRPr="00020F1F">
        <w:rPr>
          <w:rFonts w:ascii="GHEA Mariam" w:hAnsi="GHEA Mariam" w:cs="Arial"/>
          <w:b/>
          <w:i/>
          <w:sz w:val="22"/>
          <w:szCs w:val="22"/>
          <w:u w:val="single"/>
          <w:lang w:val="hy-AM"/>
        </w:rPr>
        <w:t>և</w:t>
      </w:r>
      <w:r w:rsidRPr="00020F1F">
        <w:rPr>
          <w:rFonts w:ascii="GHEA Mariam" w:hAnsi="GHEA Mariam" w:cs="Arial"/>
          <w:b/>
          <w:i/>
          <w:sz w:val="22"/>
          <w:szCs w:val="22"/>
          <w:u w:val="single"/>
          <w:lang w:val="de-AT"/>
        </w:rPr>
        <w:t xml:space="preserve"> </w:t>
      </w:r>
      <w:r w:rsidRPr="00020F1F">
        <w:rPr>
          <w:rFonts w:ascii="GHEA Mariam" w:hAnsi="GHEA Mariam" w:cs="Arial"/>
          <w:b/>
          <w:i/>
          <w:sz w:val="22"/>
          <w:szCs w:val="22"/>
          <w:u w:val="single"/>
          <w:lang w:val="hy-AM"/>
        </w:rPr>
        <w:t>բառերով</w:t>
      </w:r>
      <w:r w:rsidRPr="00020F1F">
        <w:rPr>
          <w:rFonts w:ascii="GHEA Mariam" w:hAnsi="GHEA Mariam" w:cs="Arial"/>
          <w:b/>
          <w:i/>
          <w:sz w:val="22"/>
          <w:szCs w:val="22"/>
          <w:u w:val="single"/>
          <w:lang w:val="de-AT"/>
        </w:rPr>
        <w:t>]</w:t>
      </w:r>
      <w:r w:rsidRPr="00020F1F">
        <w:rPr>
          <w:rFonts w:ascii="GHEA Mariam" w:hAnsi="GHEA Mariam" w:cs="Arial"/>
          <w:i/>
          <w:sz w:val="22"/>
          <w:szCs w:val="22"/>
          <w:u w:val="single"/>
          <w:lang w:val="de-AT"/>
        </w:rPr>
        <w:t xml:space="preserve"> </w:t>
      </w:r>
      <w:r w:rsidRPr="00020F1F">
        <w:rPr>
          <w:rFonts w:ascii="GHEA Mariam" w:hAnsi="GHEA Mariam" w:cs="Arial"/>
          <w:b/>
          <w:sz w:val="22"/>
          <w:szCs w:val="22"/>
          <w:lang w:val="hy-AM"/>
        </w:rPr>
        <w:t>ՀՀ</w:t>
      </w:r>
      <w:r w:rsidRPr="00020F1F">
        <w:rPr>
          <w:rFonts w:ascii="GHEA Mariam" w:hAnsi="GHEA Mariam" w:cs="Arial"/>
          <w:b/>
          <w:sz w:val="22"/>
          <w:szCs w:val="22"/>
          <w:lang w:val="de-AT"/>
        </w:rPr>
        <w:t xml:space="preserve"> </w:t>
      </w:r>
      <w:r w:rsidRPr="00020F1F">
        <w:rPr>
          <w:rFonts w:ascii="GHEA Mariam" w:hAnsi="GHEA Mariam" w:cs="Arial"/>
          <w:b/>
          <w:sz w:val="22"/>
          <w:szCs w:val="22"/>
          <w:lang w:val="hy-AM"/>
        </w:rPr>
        <w:t>դրամ</w:t>
      </w:r>
      <w:r w:rsidRPr="00020F1F">
        <w:rPr>
          <w:rFonts w:ascii="GHEA Mariam" w:hAnsi="GHEA Mariam" w:cs="Arial"/>
          <w:b/>
          <w:sz w:val="22"/>
          <w:szCs w:val="22"/>
          <w:lang w:val="de-AT"/>
        </w:rPr>
        <w:t>:</w:t>
      </w:r>
      <w:r w:rsidRPr="00020F1F">
        <w:rPr>
          <w:rFonts w:ascii="GHEA Mariam" w:hAnsi="GHEA Mariam" w:cs="Arial"/>
          <w:sz w:val="22"/>
          <w:szCs w:val="22"/>
          <w:lang w:val="de-AT"/>
        </w:rPr>
        <w:t xml:space="preserve"> </w:t>
      </w:r>
    </w:p>
    <w:p w14:paraId="4044B322" w14:textId="77777777" w:rsidR="00E45E7B" w:rsidRPr="00020F1F" w:rsidRDefault="00E45E7B" w:rsidP="00E45E7B">
      <w:pPr>
        <w:tabs>
          <w:tab w:val="left" w:pos="709"/>
        </w:tabs>
        <w:spacing w:after="120"/>
        <w:jc w:val="both"/>
        <w:rPr>
          <w:rFonts w:ascii="GHEA Mariam" w:hAnsi="GHEA Mariam" w:cs="Arial"/>
          <w:sz w:val="22"/>
          <w:szCs w:val="22"/>
          <w:lang w:val="de-AT"/>
        </w:rPr>
      </w:pPr>
      <w:r w:rsidRPr="00020F1F">
        <w:rPr>
          <w:rFonts w:ascii="GHEA Mariam" w:hAnsi="GHEA Mariam" w:cs="Arial"/>
          <w:sz w:val="22"/>
          <w:szCs w:val="22"/>
          <w:lang w:val="de-AT"/>
        </w:rPr>
        <w:t xml:space="preserve"> (</w:t>
      </w:r>
      <w:r w:rsidRPr="00020F1F">
        <w:rPr>
          <w:rFonts w:ascii="GHEA Mariam" w:hAnsi="GHEA Mariam" w:cs="Arial"/>
          <w:sz w:val="22"/>
          <w:szCs w:val="22"/>
        </w:rPr>
        <w:t>զ</w:t>
      </w:r>
      <w:r w:rsidRPr="00020F1F">
        <w:rPr>
          <w:rFonts w:ascii="GHEA Mariam" w:hAnsi="GHEA Mariam" w:cs="Arial"/>
          <w:sz w:val="22"/>
          <w:szCs w:val="22"/>
          <w:lang w:val="de-AT"/>
        </w:rPr>
        <w:t>)</w:t>
      </w:r>
      <w:r w:rsidRPr="00020F1F">
        <w:rPr>
          <w:rFonts w:ascii="GHEA Mariam" w:hAnsi="GHEA Mariam" w:cs="Arial"/>
          <w:sz w:val="22"/>
          <w:szCs w:val="22"/>
          <w:lang w:val="de-AT"/>
        </w:rPr>
        <w:tab/>
      </w:r>
      <w:proofErr w:type="spellStart"/>
      <w:r w:rsidRPr="00020F1F">
        <w:rPr>
          <w:rFonts w:ascii="GHEA Mariam" w:hAnsi="GHEA Mariam" w:cs="Arial"/>
          <w:b/>
          <w:sz w:val="22"/>
          <w:szCs w:val="22"/>
        </w:rPr>
        <w:t>Զեղչեր</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Առաջարկվում</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են</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հետևյալ</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զեղչերը</w:t>
      </w:r>
      <w:proofErr w:type="spellEnd"/>
      <w:r w:rsidRPr="00020F1F">
        <w:rPr>
          <w:rFonts w:ascii="GHEA Mariam" w:hAnsi="GHEA Mariam" w:cs="Arial"/>
          <w:sz w:val="22"/>
          <w:szCs w:val="22"/>
          <w:lang w:val="de-AT"/>
        </w:rPr>
        <w:t xml:space="preserve"> </w:t>
      </w:r>
      <w:r w:rsidRPr="00020F1F">
        <w:rPr>
          <w:rFonts w:ascii="GHEA Mariam" w:hAnsi="GHEA Mariam" w:cs="Arial"/>
          <w:sz w:val="22"/>
          <w:szCs w:val="22"/>
        </w:rPr>
        <w:t>և</w:t>
      </w:r>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դրանց</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կիրառման</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մեթոդաբանությունը</w:t>
      </w:r>
      <w:proofErr w:type="spellEnd"/>
      <w:r w:rsidRPr="00020F1F">
        <w:rPr>
          <w:rFonts w:ascii="GHEA Mariam" w:hAnsi="GHEA Mariam" w:cs="Arial"/>
          <w:sz w:val="22"/>
          <w:szCs w:val="22"/>
          <w:lang w:val="de-AT"/>
        </w:rPr>
        <w:t xml:space="preserve">. </w:t>
      </w:r>
    </w:p>
    <w:p w14:paraId="2698FB24" w14:textId="77777777" w:rsidR="00E45E7B" w:rsidRPr="00020F1F" w:rsidRDefault="00E45E7B" w:rsidP="00E45E7B">
      <w:pPr>
        <w:tabs>
          <w:tab w:val="left" w:pos="9356"/>
        </w:tabs>
        <w:spacing w:after="120"/>
        <w:ind w:left="1276" w:hanging="567"/>
        <w:jc w:val="both"/>
        <w:rPr>
          <w:rFonts w:ascii="GHEA Mariam" w:hAnsi="GHEA Mariam" w:cs="Arial"/>
          <w:sz w:val="22"/>
          <w:szCs w:val="22"/>
          <w:u w:val="single"/>
          <w:lang w:val="de-AT"/>
        </w:rPr>
      </w:pPr>
      <w:r w:rsidRPr="00020F1F">
        <w:rPr>
          <w:rFonts w:ascii="GHEA Mariam" w:hAnsi="GHEA Mariam" w:cs="Arial"/>
          <w:sz w:val="22"/>
          <w:szCs w:val="22"/>
          <w:lang w:val="de-AT"/>
        </w:rPr>
        <w:t>(i)</w:t>
      </w:r>
      <w:r w:rsidRPr="00020F1F">
        <w:rPr>
          <w:rFonts w:ascii="GHEA Mariam" w:hAnsi="GHEA Mariam" w:cs="Arial"/>
          <w:sz w:val="22"/>
          <w:szCs w:val="22"/>
          <w:lang w:val="de-AT"/>
        </w:rPr>
        <w:tab/>
      </w:r>
      <w:proofErr w:type="spellStart"/>
      <w:r w:rsidRPr="00020F1F">
        <w:rPr>
          <w:rFonts w:ascii="GHEA Mariam" w:hAnsi="GHEA Mariam" w:cs="Arial"/>
          <w:sz w:val="22"/>
          <w:szCs w:val="22"/>
        </w:rPr>
        <w:t>Առաջարկվող</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զեղչ</w:t>
      </w:r>
      <w:proofErr w:type="spellEnd"/>
      <w:r w:rsidRPr="00020F1F">
        <w:rPr>
          <w:rFonts w:ascii="GHEA Mariam" w:hAnsi="GHEA Mariam" w:cs="Arial"/>
          <w:sz w:val="22"/>
          <w:szCs w:val="22"/>
        </w:rPr>
        <w:t>՝</w:t>
      </w:r>
      <w:r w:rsidRPr="00020F1F">
        <w:rPr>
          <w:rFonts w:ascii="GHEA Mariam" w:hAnsi="GHEA Mariam" w:cs="Arial"/>
          <w:sz w:val="22"/>
          <w:szCs w:val="22"/>
          <w:lang w:val="de-AT"/>
        </w:rPr>
        <w:t xml:space="preserve"> ______</w:t>
      </w:r>
      <w:proofErr w:type="gramStart"/>
      <w:r w:rsidRPr="00020F1F">
        <w:rPr>
          <w:rFonts w:ascii="GHEA Mariam" w:hAnsi="GHEA Mariam" w:cs="Arial"/>
          <w:sz w:val="22"/>
          <w:szCs w:val="22"/>
          <w:lang w:val="de-AT"/>
        </w:rPr>
        <w:t>_</w:t>
      </w:r>
      <w:r w:rsidRPr="00020F1F">
        <w:rPr>
          <w:rFonts w:ascii="GHEA Mariam" w:hAnsi="GHEA Mariam" w:cs="Arial"/>
          <w:b/>
          <w:i/>
          <w:sz w:val="22"/>
          <w:szCs w:val="22"/>
          <w:u w:val="single"/>
          <w:lang w:val="de-AT"/>
        </w:rPr>
        <w:t>[</w:t>
      </w:r>
      <w:proofErr w:type="spellStart"/>
      <w:proofErr w:type="gramEnd"/>
      <w:r w:rsidRPr="00020F1F">
        <w:rPr>
          <w:rFonts w:ascii="GHEA Mariam" w:hAnsi="GHEA Mariam" w:cs="Arial"/>
          <w:b/>
          <w:i/>
          <w:sz w:val="22"/>
          <w:szCs w:val="22"/>
          <w:u w:val="single"/>
        </w:rPr>
        <w:t>մանրամասն</w:t>
      </w:r>
      <w:proofErr w:type="spellEnd"/>
      <w:r w:rsidRPr="00020F1F">
        <w:rPr>
          <w:rFonts w:ascii="GHEA Mariam" w:hAnsi="GHEA Mariam" w:cs="Arial"/>
          <w:b/>
          <w:i/>
          <w:sz w:val="22"/>
          <w:szCs w:val="22"/>
          <w:u w:val="single"/>
          <w:lang w:val="de-AT"/>
        </w:rPr>
        <w:t xml:space="preserve"> </w:t>
      </w:r>
      <w:proofErr w:type="spellStart"/>
      <w:r w:rsidRPr="00020F1F">
        <w:rPr>
          <w:rFonts w:ascii="GHEA Mariam" w:hAnsi="GHEA Mariam" w:cs="Arial"/>
          <w:b/>
          <w:i/>
          <w:sz w:val="22"/>
          <w:szCs w:val="22"/>
          <w:u w:val="single"/>
        </w:rPr>
        <w:t>նկարագրեք</w:t>
      </w:r>
      <w:proofErr w:type="spellEnd"/>
      <w:r w:rsidRPr="00020F1F">
        <w:rPr>
          <w:rFonts w:ascii="GHEA Mariam" w:hAnsi="GHEA Mariam" w:cs="Arial"/>
          <w:b/>
          <w:i/>
          <w:sz w:val="22"/>
          <w:szCs w:val="22"/>
          <w:u w:val="single"/>
          <w:lang w:val="de-AT"/>
        </w:rPr>
        <w:t xml:space="preserve"> </w:t>
      </w:r>
      <w:proofErr w:type="spellStart"/>
      <w:r w:rsidRPr="00020F1F">
        <w:rPr>
          <w:rFonts w:ascii="GHEA Mariam" w:hAnsi="GHEA Mariam" w:cs="Arial"/>
          <w:b/>
          <w:i/>
          <w:sz w:val="22"/>
          <w:szCs w:val="22"/>
          <w:u w:val="single"/>
        </w:rPr>
        <w:t>յուրաքանչյուր</w:t>
      </w:r>
      <w:proofErr w:type="spellEnd"/>
      <w:r w:rsidRPr="00020F1F">
        <w:rPr>
          <w:rFonts w:ascii="GHEA Mariam" w:hAnsi="GHEA Mariam" w:cs="Arial"/>
          <w:b/>
          <w:i/>
          <w:sz w:val="22"/>
          <w:szCs w:val="22"/>
          <w:u w:val="single"/>
          <w:lang w:val="de-AT"/>
        </w:rPr>
        <w:t xml:space="preserve"> </w:t>
      </w:r>
      <w:proofErr w:type="spellStart"/>
      <w:r w:rsidRPr="00020F1F">
        <w:rPr>
          <w:rFonts w:ascii="GHEA Mariam" w:hAnsi="GHEA Mariam" w:cs="Arial"/>
          <w:b/>
          <w:i/>
          <w:sz w:val="22"/>
          <w:szCs w:val="22"/>
          <w:u w:val="single"/>
        </w:rPr>
        <w:t>առաջարկված</w:t>
      </w:r>
      <w:proofErr w:type="spellEnd"/>
      <w:r w:rsidRPr="00020F1F">
        <w:rPr>
          <w:rFonts w:ascii="GHEA Mariam" w:hAnsi="GHEA Mariam" w:cs="Arial"/>
          <w:b/>
          <w:i/>
          <w:sz w:val="22"/>
          <w:szCs w:val="22"/>
          <w:u w:val="single"/>
          <w:lang w:val="de-AT"/>
        </w:rPr>
        <w:t xml:space="preserve"> </w:t>
      </w:r>
      <w:proofErr w:type="spellStart"/>
      <w:r w:rsidRPr="00020F1F">
        <w:rPr>
          <w:rFonts w:ascii="GHEA Mariam" w:hAnsi="GHEA Mariam" w:cs="Arial"/>
          <w:b/>
          <w:i/>
          <w:sz w:val="22"/>
          <w:szCs w:val="22"/>
          <w:u w:val="single"/>
        </w:rPr>
        <w:t>զեղչ</w:t>
      </w:r>
      <w:proofErr w:type="spellEnd"/>
      <w:r w:rsidRPr="00020F1F">
        <w:rPr>
          <w:rFonts w:ascii="GHEA Mariam" w:hAnsi="GHEA Mariam" w:cs="Arial"/>
          <w:b/>
          <w:i/>
          <w:sz w:val="22"/>
          <w:szCs w:val="22"/>
          <w:u w:val="single"/>
          <w:lang w:val="de-AT"/>
        </w:rPr>
        <w:t xml:space="preserve">] </w:t>
      </w:r>
      <w:proofErr w:type="spellStart"/>
      <w:r w:rsidRPr="00020F1F">
        <w:rPr>
          <w:rFonts w:ascii="GHEA Mariam" w:hAnsi="GHEA Mariam" w:cs="Arial"/>
          <w:b/>
          <w:i/>
          <w:sz w:val="22"/>
          <w:szCs w:val="22"/>
          <w:u w:val="single"/>
          <w:lang w:val="ru-RU"/>
        </w:rPr>
        <w:t>կամ</w:t>
      </w:r>
      <w:proofErr w:type="spellEnd"/>
      <w:r w:rsidRPr="00020F1F">
        <w:rPr>
          <w:rFonts w:ascii="GHEA Mariam" w:hAnsi="GHEA Mariam" w:cs="Arial"/>
          <w:b/>
          <w:i/>
          <w:sz w:val="22"/>
          <w:szCs w:val="22"/>
          <w:u w:val="single"/>
          <w:lang w:val="de-AT"/>
        </w:rPr>
        <w:t xml:space="preserve"> </w:t>
      </w:r>
      <w:proofErr w:type="spellStart"/>
      <w:r w:rsidRPr="00020F1F">
        <w:rPr>
          <w:rFonts w:ascii="GHEA Mariam" w:hAnsi="GHEA Mariam" w:cs="Arial"/>
          <w:b/>
          <w:i/>
          <w:sz w:val="22"/>
          <w:szCs w:val="22"/>
          <w:u w:val="single"/>
          <w:lang w:val="ru-RU"/>
        </w:rPr>
        <w:t>նշել</w:t>
      </w:r>
      <w:proofErr w:type="spellEnd"/>
      <w:r w:rsidRPr="00020F1F">
        <w:rPr>
          <w:rFonts w:ascii="GHEA Mariam" w:hAnsi="GHEA Mariam" w:cs="Arial"/>
          <w:b/>
          <w:i/>
          <w:sz w:val="22"/>
          <w:szCs w:val="22"/>
          <w:lang w:val="de-AT"/>
        </w:rPr>
        <w:t xml:space="preserve"> </w:t>
      </w:r>
      <w:r w:rsidRPr="00020F1F">
        <w:rPr>
          <w:rFonts w:ascii="GHEA Mariam" w:hAnsi="GHEA Mariam" w:cs="Arial"/>
          <w:b/>
          <w:sz w:val="22"/>
          <w:szCs w:val="22"/>
          <w:lang w:val="de-AT"/>
        </w:rPr>
        <w:t>“</w:t>
      </w:r>
      <w:proofErr w:type="spellStart"/>
      <w:r w:rsidRPr="00020F1F">
        <w:rPr>
          <w:rFonts w:ascii="GHEA Mariam" w:hAnsi="GHEA Mariam" w:cs="Arial"/>
          <w:b/>
          <w:sz w:val="22"/>
          <w:szCs w:val="22"/>
        </w:rPr>
        <w:t>Չկա</w:t>
      </w:r>
      <w:proofErr w:type="spellEnd"/>
      <w:r w:rsidRPr="00020F1F">
        <w:rPr>
          <w:rFonts w:ascii="GHEA Mariam" w:hAnsi="GHEA Mariam" w:cs="Arial"/>
          <w:b/>
          <w:sz w:val="22"/>
          <w:szCs w:val="22"/>
          <w:lang w:val="de-AT"/>
        </w:rPr>
        <w:t>”:</w:t>
      </w:r>
    </w:p>
    <w:p w14:paraId="55E75B1C" w14:textId="77777777" w:rsidR="00E45E7B" w:rsidRPr="00020F1F" w:rsidRDefault="00E45E7B" w:rsidP="00E45E7B">
      <w:pPr>
        <w:tabs>
          <w:tab w:val="left" w:pos="9356"/>
        </w:tabs>
        <w:spacing w:after="120"/>
        <w:ind w:left="1276" w:hanging="567"/>
        <w:jc w:val="both"/>
        <w:rPr>
          <w:rFonts w:ascii="GHEA Mariam" w:hAnsi="GHEA Mariam" w:cs="Arial"/>
          <w:sz w:val="22"/>
          <w:szCs w:val="22"/>
          <w:u w:val="single"/>
          <w:lang w:val="de-AT"/>
        </w:rPr>
      </w:pPr>
      <w:r w:rsidRPr="00020F1F">
        <w:rPr>
          <w:rFonts w:ascii="GHEA Mariam" w:hAnsi="GHEA Mariam" w:cs="Arial"/>
          <w:sz w:val="22"/>
          <w:szCs w:val="22"/>
          <w:lang w:val="de-AT"/>
        </w:rPr>
        <w:t>(ii)</w:t>
      </w:r>
      <w:r w:rsidRPr="00020F1F">
        <w:rPr>
          <w:rFonts w:ascii="GHEA Mariam" w:hAnsi="GHEA Mariam" w:cs="Arial"/>
          <w:sz w:val="22"/>
          <w:szCs w:val="22"/>
          <w:lang w:val="de-AT"/>
        </w:rPr>
        <w:tab/>
      </w:r>
      <w:proofErr w:type="spellStart"/>
      <w:r w:rsidRPr="00020F1F">
        <w:rPr>
          <w:rFonts w:ascii="GHEA Mariam" w:hAnsi="GHEA Mariam" w:cs="Arial"/>
          <w:sz w:val="22"/>
          <w:szCs w:val="22"/>
        </w:rPr>
        <w:t>Ստորև</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բերվում</w:t>
      </w:r>
      <w:proofErr w:type="spellEnd"/>
      <w:r w:rsidRPr="00020F1F">
        <w:rPr>
          <w:rFonts w:ascii="GHEA Mariam" w:hAnsi="GHEA Mariam" w:cs="Arial"/>
          <w:sz w:val="22"/>
          <w:szCs w:val="22"/>
          <w:lang w:val="de-AT"/>
        </w:rPr>
        <w:t xml:space="preserve"> </w:t>
      </w:r>
      <w:r w:rsidRPr="00020F1F">
        <w:rPr>
          <w:rFonts w:ascii="GHEA Mariam" w:hAnsi="GHEA Mariam" w:cs="Arial"/>
          <w:sz w:val="22"/>
          <w:szCs w:val="22"/>
        </w:rPr>
        <w:t>է</w:t>
      </w:r>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զեղչը</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կիրառելուց</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հետո</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ստացված</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ճշգրիտ</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գնի</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հաշվարկի</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մեթոդաբանությունը</w:t>
      </w:r>
      <w:proofErr w:type="spellEnd"/>
      <w:r w:rsidRPr="00020F1F">
        <w:rPr>
          <w:rFonts w:ascii="GHEA Mariam" w:hAnsi="GHEA Mariam" w:cs="Arial"/>
          <w:sz w:val="22"/>
          <w:szCs w:val="22"/>
          <w:lang w:val="de-AT"/>
        </w:rPr>
        <w:t>_____</w:t>
      </w:r>
      <w:proofErr w:type="gramStart"/>
      <w:r w:rsidRPr="00020F1F">
        <w:rPr>
          <w:rFonts w:ascii="GHEA Mariam" w:hAnsi="GHEA Mariam" w:cs="Arial"/>
          <w:sz w:val="22"/>
          <w:szCs w:val="22"/>
          <w:lang w:val="de-AT"/>
        </w:rPr>
        <w:t>_</w:t>
      </w:r>
      <w:r w:rsidRPr="00020F1F">
        <w:rPr>
          <w:rFonts w:ascii="GHEA Mariam" w:hAnsi="GHEA Mariam" w:cs="Arial"/>
          <w:b/>
          <w:sz w:val="22"/>
          <w:szCs w:val="22"/>
          <w:u w:val="single"/>
          <w:lang w:val="de-AT"/>
        </w:rPr>
        <w:t>[</w:t>
      </w:r>
      <w:proofErr w:type="spellStart"/>
      <w:proofErr w:type="gramEnd"/>
      <w:r w:rsidRPr="00020F1F">
        <w:rPr>
          <w:rFonts w:ascii="GHEA Mariam" w:hAnsi="GHEA Mariam" w:cs="Arial"/>
          <w:b/>
          <w:i/>
          <w:sz w:val="22"/>
          <w:szCs w:val="22"/>
          <w:u w:val="single"/>
        </w:rPr>
        <w:t>մանրամասն</w:t>
      </w:r>
      <w:proofErr w:type="spellEnd"/>
      <w:r w:rsidRPr="00020F1F">
        <w:rPr>
          <w:rFonts w:ascii="GHEA Mariam" w:hAnsi="GHEA Mariam" w:cs="Arial"/>
          <w:b/>
          <w:i/>
          <w:sz w:val="22"/>
          <w:szCs w:val="22"/>
          <w:u w:val="single"/>
          <w:lang w:val="de-AT"/>
        </w:rPr>
        <w:t xml:space="preserve"> </w:t>
      </w:r>
      <w:proofErr w:type="spellStart"/>
      <w:r w:rsidRPr="00020F1F">
        <w:rPr>
          <w:rFonts w:ascii="GHEA Mariam" w:hAnsi="GHEA Mariam" w:cs="Arial"/>
          <w:b/>
          <w:i/>
          <w:sz w:val="22"/>
          <w:szCs w:val="22"/>
          <w:u w:val="single"/>
        </w:rPr>
        <w:t>նկարագրեք</w:t>
      </w:r>
      <w:proofErr w:type="spellEnd"/>
      <w:r w:rsidRPr="00020F1F">
        <w:rPr>
          <w:rFonts w:ascii="GHEA Mariam" w:hAnsi="GHEA Mariam" w:cs="Arial"/>
          <w:b/>
          <w:i/>
          <w:sz w:val="22"/>
          <w:szCs w:val="22"/>
          <w:u w:val="single"/>
          <w:lang w:val="de-AT"/>
        </w:rPr>
        <w:t xml:space="preserve"> </w:t>
      </w:r>
      <w:proofErr w:type="spellStart"/>
      <w:r w:rsidRPr="00020F1F">
        <w:rPr>
          <w:rFonts w:ascii="GHEA Mariam" w:hAnsi="GHEA Mariam" w:cs="Arial"/>
          <w:b/>
          <w:i/>
          <w:sz w:val="22"/>
          <w:szCs w:val="22"/>
          <w:u w:val="single"/>
        </w:rPr>
        <w:t>այն</w:t>
      </w:r>
      <w:proofErr w:type="spellEnd"/>
      <w:r w:rsidRPr="00020F1F">
        <w:rPr>
          <w:rFonts w:ascii="GHEA Mariam" w:hAnsi="GHEA Mariam" w:cs="Arial"/>
          <w:b/>
          <w:i/>
          <w:sz w:val="22"/>
          <w:szCs w:val="22"/>
          <w:u w:val="single"/>
          <w:lang w:val="de-AT"/>
        </w:rPr>
        <w:t xml:space="preserve"> </w:t>
      </w:r>
      <w:proofErr w:type="spellStart"/>
      <w:r w:rsidRPr="00020F1F">
        <w:rPr>
          <w:rFonts w:ascii="GHEA Mariam" w:hAnsi="GHEA Mariam" w:cs="Arial"/>
          <w:b/>
          <w:i/>
          <w:sz w:val="22"/>
          <w:szCs w:val="22"/>
          <w:u w:val="single"/>
        </w:rPr>
        <w:t>մեթոդը</w:t>
      </w:r>
      <w:proofErr w:type="spellEnd"/>
      <w:r w:rsidRPr="00020F1F">
        <w:rPr>
          <w:rFonts w:ascii="GHEA Mariam" w:hAnsi="GHEA Mariam" w:cs="Arial"/>
          <w:b/>
          <w:i/>
          <w:sz w:val="22"/>
          <w:szCs w:val="22"/>
          <w:u w:val="single"/>
          <w:lang w:val="de-AT"/>
        </w:rPr>
        <w:t xml:space="preserve">, </w:t>
      </w:r>
      <w:proofErr w:type="spellStart"/>
      <w:r w:rsidRPr="00020F1F">
        <w:rPr>
          <w:rFonts w:ascii="GHEA Mariam" w:hAnsi="GHEA Mariam" w:cs="Arial"/>
          <w:b/>
          <w:i/>
          <w:sz w:val="22"/>
          <w:szCs w:val="22"/>
          <w:u w:val="single"/>
        </w:rPr>
        <w:t>որն</w:t>
      </w:r>
      <w:proofErr w:type="spellEnd"/>
      <w:r w:rsidRPr="00020F1F">
        <w:rPr>
          <w:rFonts w:ascii="GHEA Mariam" w:hAnsi="GHEA Mariam" w:cs="Arial"/>
          <w:b/>
          <w:i/>
          <w:sz w:val="22"/>
          <w:szCs w:val="22"/>
          <w:u w:val="single"/>
          <w:lang w:val="de-AT"/>
        </w:rPr>
        <w:t xml:space="preserve"> </w:t>
      </w:r>
      <w:proofErr w:type="spellStart"/>
      <w:r w:rsidRPr="00020F1F">
        <w:rPr>
          <w:rFonts w:ascii="GHEA Mariam" w:hAnsi="GHEA Mariam" w:cs="Arial"/>
          <w:b/>
          <w:i/>
          <w:sz w:val="22"/>
          <w:szCs w:val="22"/>
          <w:u w:val="single"/>
        </w:rPr>
        <w:t>օգտագործվելու</w:t>
      </w:r>
      <w:proofErr w:type="spellEnd"/>
      <w:r w:rsidRPr="00020F1F">
        <w:rPr>
          <w:rFonts w:ascii="GHEA Mariam" w:hAnsi="GHEA Mariam" w:cs="Arial"/>
          <w:b/>
          <w:i/>
          <w:sz w:val="22"/>
          <w:szCs w:val="22"/>
          <w:u w:val="single"/>
          <w:lang w:val="de-AT"/>
        </w:rPr>
        <w:t xml:space="preserve"> </w:t>
      </w:r>
      <w:r w:rsidRPr="00020F1F">
        <w:rPr>
          <w:rFonts w:ascii="GHEA Mariam" w:hAnsi="GHEA Mariam" w:cs="Arial"/>
          <w:b/>
          <w:i/>
          <w:sz w:val="22"/>
          <w:szCs w:val="22"/>
          <w:u w:val="single"/>
        </w:rPr>
        <w:t>է</w:t>
      </w:r>
      <w:r w:rsidRPr="00020F1F">
        <w:rPr>
          <w:rFonts w:ascii="GHEA Mariam" w:hAnsi="GHEA Mariam" w:cs="Arial"/>
          <w:b/>
          <w:i/>
          <w:sz w:val="22"/>
          <w:szCs w:val="22"/>
          <w:u w:val="single"/>
          <w:lang w:val="de-AT"/>
        </w:rPr>
        <w:t xml:space="preserve"> </w:t>
      </w:r>
      <w:proofErr w:type="spellStart"/>
      <w:r w:rsidRPr="00020F1F">
        <w:rPr>
          <w:rFonts w:ascii="GHEA Mariam" w:hAnsi="GHEA Mariam" w:cs="Arial"/>
          <w:b/>
          <w:i/>
          <w:sz w:val="22"/>
          <w:szCs w:val="22"/>
          <w:u w:val="single"/>
        </w:rPr>
        <w:t>զեղչը</w:t>
      </w:r>
      <w:proofErr w:type="spellEnd"/>
      <w:r w:rsidRPr="00020F1F">
        <w:rPr>
          <w:rFonts w:ascii="GHEA Mariam" w:hAnsi="GHEA Mariam" w:cs="Arial"/>
          <w:b/>
          <w:i/>
          <w:sz w:val="22"/>
          <w:szCs w:val="22"/>
          <w:u w:val="single"/>
          <w:lang w:val="de-AT"/>
        </w:rPr>
        <w:t xml:space="preserve"> </w:t>
      </w:r>
      <w:proofErr w:type="spellStart"/>
      <w:r w:rsidRPr="00020F1F">
        <w:rPr>
          <w:rFonts w:ascii="GHEA Mariam" w:hAnsi="GHEA Mariam" w:cs="Arial"/>
          <w:b/>
          <w:i/>
          <w:sz w:val="22"/>
          <w:szCs w:val="22"/>
          <w:u w:val="single"/>
        </w:rPr>
        <w:t>կիրառելիս</w:t>
      </w:r>
      <w:proofErr w:type="spellEnd"/>
      <w:r w:rsidRPr="00020F1F">
        <w:rPr>
          <w:rFonts w:ascii="GHEA Mariam" w:hAnsi="GHEA Mariam" w:cs="Arial"/>
          <w:b/>
          <w:i/>
          <w:sz w:val="22"/>
          <w:szCs w:val="22"/>
          <w:u w:val="single"/>
          <w:lang w:val="de-AT"/>
        </w:rPr>
        <w:t xml:space="preserve">] </w:t>
      </w:r>
      <w:proofErr w:type="spellStart"/>
      <w:r w:rsidRPr="00020F1F">
        <w:rPr>
          <w:rFonts w:ascii="GHEA Mariam" w:hAnsi="GHEA Mariam" w:cs="Arial"/>
          <w:b/>
          <w:i/>
          <w:sz w:val="22"/>
          <w:szCs w:val="22"/>
          <w:u w:val="single"/>
          <w:lang w:val="ru-RU"/>
        </w:rPr>
        <w:t>կամ</w:t>
      </w:r>
      <w:proofErr w:type="spellEnd"/>
      <w:r w:rsidRPr="00020F1F">
        <w:rPr>
          <w:rFonts w:ascii="GHEA Mariam" w:hAnsi="GHEA Mariam" w:cs="Arial"/>
          <w:b/>
          <w:i/>
          <w:sz w:val="22"/>
          <w:szCs w:val="22"/>
          <w:u w:val="single"/>
          <w:lang w:val="de-AT"/>
        </w:rPr>
        <w:t xml:space="preserve"> </w:t>
      </w:r>
      <w:proofErr w:type="spellStart"/>
      <w:r w:rsidRPr="00020F1F">
        <w:rPr>
          <w:rFonts w:ascii="GHEA Mariam" w:hAnsi="GHEA Mariam" w:cs="Arial"/>
          <w:b/>
          <w:i/>
          <w:sz w:val="22"/>
          <w:szCs w:val="22"/>
          <w:u w:val="single"/>
          <w:lang w:val="ru-RU"/>
        </w:rPr>
        <w:t>նշել</w:t>
      </w:r>
      <w:proofErr w:type="spellEnd"/>
      <w:r w:rsidRPr="00020F1F">
        <w:rPr>
          <w:rFonts w:ascii="GHEA Mariam" w:hAnsi="GHEA Mariam" w:cs="Arial"/>
          <w:b/>
          <w:i/>
          <w:sz w:val="22"/>
          <w:szCs w:val="22"/>
          <w:lang w:val="de-AT"/>
        </w:rPr>
        <w:t xml:space="preserve"> </w:t>
      </w:r>
      <w:r w:rsidRPr="00020F1F">
        <w:rPr>
          <w:rFonts w:ascii="GHEA Mariam" w:hAnsi="GHEA Mariam" w:cs="Arial"/>
          <w:b/>
          <w:sz w:val="22"/>
          <w:szCs w:val="22"/>
          <w:lang w:val="de-AT"/>
        </w:rPr>
        <w:t>“</w:t>
      </w:r>
      <w:proofErr w:type="spellStart"/>
      <w:r w:rsidRPr="00020F1F">
        <w:rPr>
          <w:rFonts w:ascii="GHEA Mariam" w:hAnsi="GHEA Mariam" w:cs="Arial"/>
          <w:b/>
          <w:sz w:val="22"/>
          <w:szCs w:val="22"/>
        </w:rPr>
        <w:t>Չկա</w:t>
      </w:r>
      <w:proofErr w:type="spellEnd"/>
      <w:r w:rsidRPr="00020F1F">
        <w:rPr>
          <w:rFonts w:ascii="GHEA Mariam" w:hAnsi="GHEA Mariam" w:cs="Arial"/>
          <w:b/>
          <w:sz w:val="22"/>
          <w:szCs w:val="22"/>
          <w:lang w:val="de-AT"/>
        </w:rPr>
        <w:t>”</w:t>
      </w:r>
      <w:r w:rsidRPr="00020F1F">
        <w:rPr>
          <w:rFonts w:ascii="GHEA Mariam" w:hAnsi="GHEA Mariam" w:cs="Arial"/>
          <w:b/>
          <w:sz w:val="22"/>
          <w:szCs w:val="22"/>
          <w:u w:val="single"/>
          <w:lang w:val="de-AT"/>
        </w:rPr>
        <w:t>:</w:t>
      </w:r>
    </w:p>
    <w:p w14:paraId="279F2281" w14:textId="41FFACB8" w:rsidR="00E45E7B" w:rsidRPr="00020F1F" w:rsidRDefault="00E45E7B" w:rsidP="00E45E7B">
      <w:pPr>
        <w:tabs>
          <w:tab w:val="left" w:pos="9356"/>
        </w:tabs>
        <w:spacing w:after="120"/>
        <w:ind w:left="709" w:hanging="709"/>
        <w:jc w:val="both"/>
        <w:rPr>
          <w:rFonts w:ascii="GHEA Mariam" w:hAnsi="GHEA Mariam" w:cs="Arial"/>
          <w:sz w:val="22"/>
          <w:szCs w:val="22"/>
          <w:lang w:val="de-AT"/>
        </w:rPr>
      </w:pPr>
      <w:r w:rsidRPr="00020F1F">
        <w:rPr>
          <w:rFonts w:ascii="GHEA Mariam" w:hAnsi="GHEA Mariam" w:cs="Arial"/>
          <w:sz w:val="22"/>
          <w:szCs w:val="22"/>
          <w:lang w:val="de-AT"/>
        </w:rPr>
        <w:t>(</w:t>
      </w:r>
      <w:r w:rsidRPr="00020F1F">
        <w:rPr>
          <w:rFonts w:ascii="GHEA Mariam" w:hAnsi="GHEA Mariam" w:cs="Arial"/>
          <w:sz w:val="22"/>
          <w:szCs w:val="22"/>
        </w:rPr>
        <w:t>է</w:t>
      </w:r>
      <w:r w:rsidRPr="00020F1F">
        <w:rPr>
          <w:rFonts w:ascii="GHEA Mariam" w:hAnsi="GHEA Mariam" w:cs="Arial"/>
          <w:sz w:val="22"/>
          <w:szCs w:val="22"/>
          <w:lang w:val="de-AT"/>
        </w:rPr>
        <w:t>)</w:t>
      </w:r>
      <w:r w:rsidRPr="00020F1F">
        <w:rPr>
          <w:rFonts w:ascii="GHEA Mariam" w:hAnsi="GHEA Mariam" w:cs="Arial"/>
          <w:b/>
          <w:sz w:val="22"/>
          <w:szCs w:val="22"/>
          <w:lang w:val="de-AT"/>
        </w:rPr>
        <w:tab/>
      </w:r>
      <w:proofErr w:type="spellStart"/>
      <w:r w:rsidRPr="00020F1F">
        <w:rPr>
          <w:rFonts w:ascii="GHEA Mariam" w:hAnsi="GHEA Mariam" w:cs="Arial"/>
          <w:b/>
          <w:sz w:val="22"/>
          <w:szCs w:val="22"/>
        </w:rPr>
        <w:t>Հայտի</w:t>
      </w:r>
      <w:proofErr w:type="spellEnd"/>
      <w:r w:rsidRPr="00020F1F">
        <w:rPr>
          <w:rFonts w:ascii="GHEA Mariam" w:hAnsi="GHEA Mariam" w:cs="Arial"/>
          <w:b/>
          <w:sz w:val="22"/>
          <w:szCs w:val="22"/>
          <w:lang w:val="de-AT"/>
        </w:rPr>
        <w:t xml:space="preserve"> </w:t>
      </w:r>
      <w:proofErr w:type="spellStart"/>
      <w:r w:rsidRPr="00020F1F">
        <w:rPr>
          <w:rFonts w:ascii="GHEA Mariam" w:hAnsi="GHEA Mariam" w:cs="Arial"/>
          <w:b/>
          <w:sz w:val="22"/>
          <w:szCs w:val="22"/>
        </w:rPr>
        <w:t>վավերության</w:t>
      </w:r>
      <w:proofErr w:type="spellEnd"/>
      <w:r w:rsidRPr="00020F1F">
        <w:rPr>
          <w:rFonts w:ascii="GHEA Mariam" w:hAnsi="GHEA Mariam" w:cs="Arial"/>
          <w:b/>
          <w:sz w:val="22"/>
          <w:szCs w:val="22"/>
          <w:lang w:val="de-AT"/>
        </w:rPr>
        <w:t xml:space="preserve"> </w:t>
      </w:r>
      <w:proofErr w:type="spellStart"/>
      <w:r w:rsidRPr="00020F1F">
        <w:rPr>
          <w:rFonts w:ascii="GHEA Mariam" w:hAnsi="GHEA Mariam" w:cs="Arial"/>
          <w:b/>
          <w:sz w:val="22"/>
          <w:szCs w:val="22"/>
        </w:rPr>
        <w:t>ժամկետ</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Մեր</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հայտը</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վավեր</w:t>
      </w:r>
      <w:proofErr w:type="spellEnd"/>
      <w:r w:rsidRPr="00020F1F">
        <w:rPr>
          <w:rFonts w:ascii="GHEA Mariam" w:hAnsi="GHEA Mariam" w:cs="Arial"/>
          <w:sz w:val="22"/>
          <w:szCs w:val="22"/>
          <w:lang w:val="de-AT"/>
        </w:rPr>
        <w:t xml:space="preserve"> </w:t>
      </w:r>
      <w:r w:rsidRPr="00020F1F">
        <w:rPr>
          <w:rFonts w:ascii="GHEA Mariam" w:hAnsi="GHEA Mariam" w:cs="Arial"/>
          <w:sz w:val="22"/>
          <w:szCs w:val="22"/>
        </w:rPr>
        <w:t>է</w:t>
      </w:r>
      <w:r w:rsidRPr="00020F1F">
        <w:rPr>
          <w:rFonts w:ascii="GHEA Mariam" w:hAnsi="GHEA Mariam" w:cs="Arial"/>
          <w:sz w:val="22"/>
          <w:szCs w:val="22"/>
          <w:lang w:val="de-AT"/>
        </w:rPr>
        <w:t xml:space="preserve"> </w:t>
      </w:r>
      <w:r w:rsidRPr="00020F1F">
        <w:rPr>
          <w:rFonts w:ascii="GHEA Mariam" w:hAnsi="GHEA Mariam" w:cs="Arial"/>
          <w:sz w:val="22"/>
          <w:szCs w:val="22"/>
          <w:lang w:val="hy-AM"/>
        </w:rPr>
        <w:t>մինչև</w:t>
      </w:r>
      <w:r w:rsidRPr="00020F1F">
        <w:rPr>
          <w:rFonts w:ascii="GHEA Mariam" w:hAnsi="GHEA Mariam" w:cs="Arial"/>
          <w:sz w:val="22"/>
          <w:szCs w:val="22"/>
          <w:lang w:val="de-AT"/>
        </w:rPr>
        <w:t>________</w:t>
      </w:r>
      <w:proofErr w:type="gramStart"/>
      <w:r w:rsidRPr="00020F1F">
        <w:rPr>
          <w:rFonts w:ascii="GHEA Mariam" w:hAnsi="GHEA Mariam" w:cs="Arial"/>
          <w:sz w:val="22"/>
          <w:szCs w:val="22"/>
          <w:lang w:val="de-AT"/>
        </w:rPr>
        <w:t>_</w:t>
      </w:r>
      <w:r w:rsidRPr="00020F1F">
        <w:rPr>
          <w:rFonts w:ascii="GHEA Mariam" w:hAnsi="GHEA Mariam" w:cs="Arial"/>
          <w:b/>
          <w:i/>
          <w:sz w:val="22"/>
          <w:szCs w:val="22"/>
          <w:lang w:val="de-AT"/>
        </w:rPr>
        <w:t>[</w:t>
      </w:r>
      <w:proofErr w:type="spellStart"/>
      <w:proofErr w:type="gramEnd"/>
      <w:r w:rsidRPr="00020F1F">
        <w:rPr>
          <w:rFonts w:ascii="GHEA Mariam" w:hAnsi="GHEA Mariam" w:cs="Arial"/>
          <w:b/>
          <w:i/>
          <w:sz w:val="22"/>
          <w:szCs w:val="22"/>
          <w:u w:val="single"/>
        </w:rPr>
        <w:t>նշել</w:t>
      </w:r>
      <w:proofErr w:type="spellEnd"/>
      <w:r w:rsidRPr="00020F1F">
        <w:rPr>
          <w:rFonts w:ascii="GHEA Mariam" w:hAnsi="GHEA Mariam" w:cs="Arial"/>
          <w:sz w:val="22"/>
          <w:szCs w:val="22"/>
          <w:u w:val="single"/>
          <w:lang w:val="de-AT"/>
        </w:rPr>
        <w:t xml:space="preserve"> </w:t>
      </w:r>
      <w:proofErr w:type="spellStart"/>
      <w:r w:rsidRPr="00020F1F">
        <w:rPr>
          <w:rFonts w:ascii="GHEA Mariam" w:hAnsi="GHEA Mariam" w:cs="Arial"/>
          <w:b/>
          <w:i/>
          <w:sz w:val="22"/>
          <w:szCs w:val="22"/>
          <w:u w:val="single"/>
        </w:rPr>
        <w:t>օր</w:t>
      </w:r>
      <w:proofErr w:type="spellEnd"/>
      <w:r w:rsidRPr="00020F1F">
        <w:rPr>
          <w:rFonts w:ascii="GHEA Mariam" w:hAnsi="GHEA Mariam" w:cs="Arial"/>
          <w:b/>
          <w:i/>
          <w:sz w:val="22"/>
          <w:szCs w:val="22"/>
          <w:u w:val="single"/>
          <w:lang w:val="hy-AM"/>
        </w:rPr>
        <w:t>ը, ամիսը, տարին ՀՀ-ի 18.1 ենթակետի համաձայն]</w:t>
      </w:r>
      <w:r w:rsidR="001304B2" w:rsidRPr="0058558E">
        <w:rPr>
          <w:rFonts w:ascii="GHEA Mariam" w:hAnsi="GHEA Mariam" w:cs="Arial"/>
          <w:b/>
          <w:i/>
          <w:sz w:val="22"/>
          <w:szCs w:val="22"/>
          <w:u w:val="single"/>
          <w:lang w:val="hy-AM"/>
        </w:rPr>
        <w:t xml:space="preserve"> </w:t>
      </w:r>
      <w:r w:rsidRPr="00020F1F">
        <w:rPr>
          <w:rFonts w:ascii="GHEA Mariam" w:hAnsi="GHEA Mariam" w:cs="Arial"/>
          <w:sz w:val="22"/>
          <w:szCs w:val="22"/>
        </w:rPr>
        <w:t>և</w:t>
      </w:r>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այն</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պարտադիր</w:t>
      </w:r>
      <w:proofErr w:type="spellEnd"/>
      <w:r w:rsidRPr="00020F1F">
        <w:rPr>
          <w:rFonts w:ascii="GHEA Mariam" w:hAnsi="GHEA Mariam" w:cs="Arial"/>
          <w:sz w:val="22"/>
          <w:szCs w:val="22"/>
          <w:lang w:val="de-AT"/>
        </w:rPr>
        <w:t xml:space="preserve"> </w:t>
      </w:r>
      <w:r w:rsidRPr="00020F1F">
        <w:rPr>
          <w:rFonts w:ascii="GHEA Mariam" w:hAnsi="GHEA Mariam" w:cs="Arial"/>
          <w:sz w:val="22"/>
          <w:szCs w:val="22"/>
        </w:rPr>
        <w:t>է</w:t>
      </w:r>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մեզ</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համար</w:t>
      </w:r>
      <w:proofErr w:type="spellEnd"/>
      <w:r w:rsidRPr="00020F1F">
        <w:rPr>
          <w:rFonts w:ascii="GHEA Mariam" w:hAnsi="GHEA Mariam" w:cs="Arial"/>
          <w:sz w:val="22"/>
          <w:szCs w:val="22"/>
          <w:lang w:val="de-AT"/>
        </w:rPr>
        <w:t xml:space="preserve"> </w:t>
      </w:r>
      <w:r w:rsidRPr="00020F1F">
        <w:rPr>
          <w:rFonts w:ascii="GHEA Mariam" w:hAnsi="GHEA Mariam" w:cs="Arial"/>
          <w:sz w:val="22"/>
          <w:szCs w:val="22"/>
        </w:rPr>
        <w:t>և</w:t>
      </w:r>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կարող</w:t>
      </w:r>
      <w:proofErr w:type="spellEnd"/>
      <w:r w:rsidRPr="00020F1F">
        <w:rPr>
          <w:rFonts w:ascii="GHEA Mariam" w:hAnsi="GHEA Mariam" w:cs="Arial"/>
          <w:sz w:val="22"/>
          <w:szCs w:val="22"/>
          <w:lang w:val="de-AT"/>
        </w:rPr>
        <w:t xml:space="preserve"> </w:t>
      </w:r>
      <w:r w:rsidRPr="00020F1F">
        <w:rPr>
          <w:rFonts w:ascii="GHEA Mariam" w:hAnsi="GHEA Mariam" w:cs="Arial"/>
          <w:sz w:val="22"/>
          <w:szCs w:val="22"/>
        </w:rPr>
        <w:t>է</w:t>
      </w:r>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ընդունվել</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ցանկացած</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պահի</w:t>
      </w:r>
      <w:proofErr w:type="spellEnd"/>
      <w:r w:rsidRPr="00020F1F">
        <w:rPr>
          <w:rFonts w:ascii="GHEA Mariam" w:hAnsi="GHEA Mariam" w:cs="Arial"/>
          <w:sz w:val="22"/>
          <w:szCs w:val="22"/>
        </w:rPr>
        <w:t>՝</w:t>
      </w:r>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այդ</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ժամկետը</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լրանալու</w:t>
      </w:r>
      <w:proofErr w:type="spellEnd"/>
      <w:r w:rsidRPr="00020F1F">
        <w:rPr>
          <w:rFonts w:ascii="GHEA Mariam" w:hAnsi="GHEA Mariam" w:cs="Arial"/>
          <w:sz w:val="22"/>
          <w:szCs w:val="22"/>
          <w:lang w:val="hy-AM"/>
        </w:rPr>
        <w:t xml:space="preserve"> օրվա դրությամբ կամ</w:t>
      </w:r>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առաջ</w:t>
      </w:r>
      <w:proofErr w:type="spellEnd"/>
      <w:r w:rsidRPr="00020F1F">
        <w:rPr>
          <w:rFonts w:ascii="GHEA Mariam" w:hAnsi="GHEA Mariam" w:cs="Arial"/>
          <w:sz w:val="22"/>
          <w:szCs w:val="22"/>
          <w:lang w:val="de-AT"/>
        </w:rPr>
        <w:t>:</w:t>
      </w:r>
    </w:p>
    <w:p w14:paraId="1EFB86D5" w14:textId="77777777" w:rsidR="00E45E7B" w:rsidRPr="00020F1F" w:rsidRDefault="00E45E7B" w:rsidP="00E45E7B">
      <w:pPr>
        <w:tabs>
          <w:tab w:val="left" w:pos="9356"/>
        </w:tabs>
        <w:spacing w:after="120"/>
        <w:ind w:left="709" w:hanging="709"/>
        <w:jc w:val="both"/>
        <w:rPr>
          <w:rFonts w:ascii="GHEA Mariam" w:hAnsi="GHEA Mariam" w:cs="Arial"/>
          <w:sz w:val="22"/>
          <w:szCs w:val="22"/>
          <w:lang w:val="de-AT"/>
        </w:rPr>
      </w:pPr>
      <w:r w:rsidRPr="00020F1F">
        <w:rPr>
          <w:rFonts w:ascii="GHEA Mariam" w:hAnsi="GHEA Mariam" w:cs="Arial"/>
          <w:sz w:val="22"/>
          <w:szCs w:val="22"/>
          <w:lang w:val="de-AT"/>
        </w:rPr>
        <w:t>(</w:t>
      </w:r>
      <w:r w:rsidRPr="00020F1F">
        <w:rPr>
          <w:rFonts w:ascii="GHEA Mariam" w:hAnsi="GHEA Mariam" w:cs="Arial"/>
          <w:sz w:val="22"/>
          <w:szCs w:val="22"/>
        </w:rPr>
        <w:t>զ</w:t>
      </w:r>
      <w:r w:rsidRPr="00020F1F">
        <w:rPr>
          <w:rFonts w:ascii="GHEA Mariam" w:hAnsi="GHEA Mariam" w:cs="Arial"/>
          <w:sz w:val="22"/>
          <w:szCs w:val="22"/>
          <w:lang w:val="de-AT"/>
        </w:rPr>
        <w:t>)</w:t>
      </w:r>
      <w:r w:rsidRPr="00020F1F">
        <w:rPr>
          <w:rFonts w:ascii="GHEA Mariam" w:hAnsi="GHEA Mariam" w:cs="Arial"/>
          <w:sz w:val="22"/>
          <w:szCs w:val="22"/>
          <w:lang w:val="de-AT"/>
        </w:rPr>
        <w:tab/>
      </w:r>
      <w:proofErr w:type="spellStart"/>
      <w:r w:rsidRPr="00020F1F">
        <w:rPr>
          <w:rFonts w:ascii="GHEA Mariam" w:hAnsi="GHEA Mariam" w:cs="Arial"/>
          <w:b/>
          <w:sz w:val="22"/>
          <w:szCs w:val="22"/>
        </w:rPr>
        <w:t>Կատարման</w:t>
      </w:r>
      <w:proofErr w:type="spellEnd"/>
      <w:r w:rsidRPr="00020F1F">
        <w:rPr>
          <w:rFonts w:ascii="GHEA Mariam" w:hAnsi="GHEA Mariam" w:cs="Arial"/>
          <w:b/>
          <w:sz w:val="22"/>
          <w:szCs w:val="22"/>
          <w:lang w:val="de-AT"/>
        </w:rPr>
        <w:t xml:space="preserve"> </w:t>
      </w:r>
      <w:proofErr w:type="spellStart"/>
      <w:r w:rsidRPr="00020F1F">
        <w:rPr>
          <w:rFonts w:ascii="GHEA Mariam" w:hAnsi="GHEA Mariam" w:cs="Arial"/>
          <w:b/>
          <w:sz w:val="22"/>
          <w:szCs w:val="22"/>
        </w:rPr>
        <w:t>երաշխիք</w:t>
      </w:r>
      <w:proofErr w:type="spellEnd"/>
      <w:r w:rsidRPr="00020F1F">
        <w:rPr>
          <w:rFonts w:ascii="GHEA Mariam" w:hAnsi="GHEA Mariam" w:cs="Arial"/>
          <w:b/>
          <w:sz w:val="22"/>
          <w:szCs w:val="22"/>
          <w:lang w:val="de-AT"/>
        </w:rPr>
        <w:t xml:space="preserve">: </w:t>
      </w:r>
      <w:proofErr w:type="spellStart"/>
      <w:r w:rsidRPr="00020F1F">
        <w:rPr>
          <w:rFonts w:ascii="GHEA Mariam" w:hAnsi="GHEA Mariam" w:cs="Arial"/>
          <w:sz w:val="22"/>
          <w:szCs w:val="22"/>
        </w:rPr>
        <w:t>Մեր</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Հայտն</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ընդունելու</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դեպքում</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պարտավորվում</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ենք</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ստանալ</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կատարման</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երաշխիք</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Մրցութային</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փաստաթղթերի</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համաձայն</w:t>
      </w:r>
      <w:proofErr w:type="spellEnd"/>
      <w:r w:rsidRPr="00020F1F">
        <w:rPr>
          <w:rFonts w:ascii="GHEA Mariam" w:hAnsi="GHEA Mariam" w:cs="Arial"/>
          <w:sz w:val="22"/>
          <w:szCs w:val="22"/>
          <w:lang w:val="de-AT"/>
        </w:rPr>
        <w:t>:</w:t>
      </w:r>
    </w:p>
    <w:p w14:paraId="3270564C" w14:textId="5FCC3C6D" w:rsidR="00E45E7B" w:rsidRPr="00020F1F" w:rsidRDefault="00E45E7B" w:rsidP="00E45E7B">
      <w:pPr>
        <w:tabs>
          <w:tab w:val="left" w:pos="9356"/>
        </w:tabs>
        <w:spacing w:after="120"/>
        <w:ind w:left="709" w:hanging="709"/>
        <w:jc w:val="both"/>
        <w:rPr>
          <w:rFonts w:ascii="GHEA Mariam" w:hAnsi="GHEA Mariam" w:cs="Arial"/>
          <w:sz w:val="22"/>
          <w:szCs w:val="22"/>
          <w:lang w:val="de-AT"/>
        </w:rPr>
      </w:pPr>
      <w:r w:rsidRPr="00020F1F">
        <w:rPr>
          <w:rFonts w:ascii="GHEA Mariam" w:hAnsi="GHEA Mariam" w:cs="Arial"/>
          <w:sz w:val="22"/>
          <w:szCs w:val="22"/>
          <w:lang w:val="de-AT"/>
        </w:rPr>
        <w:lastRenderedPageBreak/>
        <w:t>(</w:t>
      </w:r>
      <w:r w:rsidRPr="00020F1F">
        <w:rPr>
          <w:rFonts w:ascii="GHEA Mariam" w:hAnsi="GHEA Mariam" w:cs="Arial"/>
          <w:sz w:val="22"/>
          <w:szCs w:val="22"/>
        </w:rPr>
        <w:t>է</w:t>
      </w:r>
      <w:r w:rsidRPr="00020F1F">
        <w:rPr>
          <w:rFonts w:ascii="GHEA Mariam" w:hAnsi="GHEA Mariam" w:cs="Arial"/>
          <w:sz w:val="22"/>
          <w:szCs w:val="22"/>
          <w:lang w:val="de-AT"/>
        </w:rPr>
        <w:t>)</w:t>
      </w:r>
      <w:r w:rsidRPr="00020F1F">
        <w:rPr>
          <w:rFonts w:ascii="GHEA Mariam" w:hAnsi="GHEA Mariam" w:cs="Arial"/>
          <w:sz w:val="22"/>
          <w:szCs w:val="22"/>
          <w:lang w:val="de-AT"/>
        </w:rPr>
        <w:tab/>
      </w:r>
      <w:proofErr w:type="spellStart"/>
      <w:r w:rsidRPr="00020F1F">
        <w:rPr>
          <w:rFonts w:ascii="GHEA Mariam" w:hAnsi="GHEA Mariam" w:cs="Arial"/>
          <w:b/>
          <w:sz w:val="22"/>
          <w:szCs w:val="22"/>
        </w:rPr>
        <w:t>Յուրաքանչյուր</w:t>
      </w:r>
      <w:proofErr w:type="spellEnd"/>
      <w:r w:rsidRPr="00020F1F">
        <w:rPr>
          <w:rFonts w:ascii="GHEA Mariam" w:hAnsi="GHEA Mariam" w:cs="Arial"/>
          <w:b/>
          <w:sz w:val="22"/>
          <w:szCs w:val="22"/>
          <w:lang w:val="de-AT"/>
        </w:rPr>
        <w:t xml:space="preserve"> </w:t>
      </w:r>
      <w:proofErr w:type="spellStart"/>
      <w:r w:rsidRPr="00020F1F">
        <w:rPr>
          <w:rFonts w:ascii="GHEA Mariam" w:hAnsi="GHEA Mariam" w:cs="Arial"/>
          <w:b/>
          <w:sz w:val="22"/>
          <w:szCs w:val="22"/>
        </w:rPr>
        <w:t>Հայտատուից</w:t>
      </w:r>
      <w:proofErr w:type="spellEnd"/>
      <w:r w:rsidRPr="00020F1F">
        <w:rPr>
          <w:rFonts w:ascii="GHEA Mariam" w:hAnsi="GHEA Mariam" w:cs="Arial"/>
          <w:b/>
          <w:sz w:val="22"/>
          <w:szCs w:val="22"/>
          <w:lang w:val="de-AT"/>
        </w:rPr>
        <w:t xml:space="preserve"> </w:t>
      </w:r>
      <w:proofErr w:type="spellStart"/>
      <w:r w:rsidRPr="00020F1F">
        <w:rPr>
          <w:rFonts w:ascii="GHEA Mariam" w:hAnsi="GHEA Mariam" w:cs="Arial"/>
          <w:b/>
          <w:sz w:val="22"/>
          <w:szCs w:val="22"/>
        </w:rPr>
        <w:t>մեկ</w:t>
      </w:r>
      <w:proofErr w:type="spellEnd"/>
      <w:r w:rsidRPr="00020F1F">
        <w:rPr>
          <w:rFonts w:ascii="GHEA Mariam" w:hAnsi="GHEA Mariam" w:cs="Arial"/>
          <w:b/>
          <w:sz w:val="22"/>
          <w:szCs w:val="22"/>
          <w:lang w:val="de-AT"/>
        </w:rPr>
        <w:t xml:space="preserve"> </w:t>
      </w:r>
      <w:proofErr w:type="spellStart"/>
      <w:r w:rsidRPr="00020F1F">
        <w:rPr>
          <w:rFonts w:ascii="GHEA Mariam" w:hAnsi="GHEA Mariam" w:cs="Arial"/>
          <w:b/>
          <w:sz w:val="22"/>
          <w:szCs w:val="22"/>
        </w:rPr>
        <w:t>Հայտ</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Սույն</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մրցութային</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գործընթացում</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մենք</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չենք</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հանդիսանում</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մեկ</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կամ</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մի</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քանի</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այլ</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Հայտերի</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մասնակից</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կամ</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ենթակապալառու</w:t>
      </w:r>
      <w:proofErr w:type="spellEnd"/>
      <w:r w:rsidRPr="00020F1F">
        <w:rPr>
          <w:rFonts w:ascii="GHEA Mariam" w:hAnsi="GHEA Mariam" w:cs="Arial"/>
          <w:sz w:val="22"/>
          <w:szCs w:val="22"/>
          <w:lang w:val="hy-AM"/>
        </w:rPr>
        <w:t>, ինչպես նաև չենք մասնակցում այլ</w:t>
      </w:r>
      <w:r w:rsidR="001304B2" w:rsidRPr="0058558E">
        <w:rPr>
          <w:rFonts w:ascii="GHEA Mariam" w:hAnsi="GHEA Mariam" w:cs="Arial"/>
          <w:sz w:val="22"/>
          <w:szCs w:val="22"/>
          <w:lang w:val="hy-AM"/>
        </w:rPr>
        <w:t xml:space="preserve"> </w:t>
      </w:r>
      <w:proofErr w:type="spellStart"/>
      <w:r w:rsidRPr="00020F1F">
        <w:rPr>
          <w:rFonts w:ascii="GHEA Mariam" w:hAnsi="GHEA Mariam" w:cs="Arial"/>
          <w:sz w:val="22"/>
          <w:szCs w:val="22"/>
        </w:rPr>
        <w:t>Հայտեր</w:t>
      </w:r>
      <w:proofErr w:type="spellEnd"/>
      <w:r w:rsidRPr="00020F1F">
        <w:rPr>
          <w:rFonts w:ascii="GHEA Mariam" w:hAnsi="GHEA Mariam" w:cs="Arial"/>
          <w:sz w:val="22"/>
          <w:szCs w:val="22"/>
          <w:lang w:val="hy-AM"/>
        </w:rPr>
        <w:t>ում որպես ՀՁ-ի անդամ</w:t>
      </w:r>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ըստ</w:t>
      </w:r>
      <w:proofErr w:type="spellEnd"/>
      <w:r w:rsidRPr="00020F1F">
        <w:rPr>
          <w:rFonts w:ascii="GHEA Mariam" w:hAnsi="GHEA Mariam" w:cs="Arial"/>
          <w:sz w:val="22"/>
          <w:szCs w:val="22"/>
          <w:lang w:val="de-AT"/>
        </w:rPr>
        <w:t xml:space="preserve"> </w:t>
      </w:r>
      <w:r w:rsidRPr="00020F1F">
        <w:rPr>
          <w:rFonts w:ascii="GHEA Mariam" w:hAnsi="GHEA Mariam" w:cs="Arial"/>
          <w:sz w:val="22"/>
          <w:szCs w:val="22"/>
        </w:rPr>
        <w:t>ՀՀ</w:t>
      </w:r>
      <w:r w:rsidRPr="00020F1F">
        <w:rPr>
          <w:rFonts w:ascii="GHEA Mariam" w:hAnsi="GHEA Mariam" w:cs="Arial"/>
          <w:sz w:val="22"/>
          <w:szCs w:val="22"/>
          <w:lang w:val="de-AT"/>
        </w:rPr>
        <w:t>-</w:t>
      </w:r>
      <w:r w:rsidRPr="00020F1F">
        <w:rPr>
          <w:rFonts w:ascii="GHEA Mariam" w:hAnsi="GHEA Mariam" w:cs="Arial"/>
          <w:sz w:val="22"/>
          <w:szCs w:val="22"/>
          <w:lang w:val="ru-RU"/>
        </w:rPr>
        <w:t>ի</w:t>
      </w:r>
      <w:r w:rsidRPr="00020F1F">
        <w:rPr>
          <w:rFonts w:ascii="GHEA Mariam" w:hAnsi="GHEA Mariam" w:cs="Arial"/>
          <w:sz w:val="22"/>
          <w:szCs w:val="22"/>
          <w:lang w:val="de-AT"/>
        </w:rPr>
        <w:t xml:space="preserve"> 4.3 </w:t>
      </w:r>
      <w:proofErr w:type="spellStart"/>
      <w:r w:rsidRPr="00020F1F">
        <w:rPr>
          <w:rFonts w:ascii="GHEA Mariam" w:hAnsi="GHEA Mariam" w:cs="Arial"/>
          <w:sz w:val="22"/>
          <w:szCs w:val="22"/>
        </w:rPr>
        <w:t>ենթակետի</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բաց</w:t>
      </w:r>
      <w:proofErr w:type="spellEnd"/>
      <w:r w:rsidRPr="00020F1F">
        <w:rPr>
          <w:rFonts w:ascii="GHEA Mariam" w:hAnsi="GHEA Mariam" w:cs="Arial"/>
          <w:sz w:val="22"/>
          <w:szCs w:val="22"/>
          <w:lang w:val="hy-AM"/>
        </w:rPr>
        <w:t>առությամբ</w:t>
      </w:r>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այլընտրանքային</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Հայտերի</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որոնք</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ներկայացված</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են</w:t>
      </w:r>
      <w:proofErr w:type="spellEnd"/>
      <w:r w:rsidRPr="00020F1F">
        <w:rPr>
          <w:rFonts w:ascii="GHEA Mariam" w:hAnsi="GHEA Mariam" w:cs="Arial"/>
          <w:sz w:val="22"/>
          <w:szCs w:val="22"/>
          <w:lang w:val="de-AT"/>
        </w:rPr>
        <w:t xml:space="preserve"> </w:t>
      </w:r>
      <w:r w:rsidRPr="00020F1F">
        <w:rPr>
          <w:rFonts w:ascii="GHEA Mariam" w:hAnsi="GHEA Mariam" w:cs="Arial"/>
          <w:sz w:val="22"/>
          <w:szCs w:val="22"/>
        </w:rPr>
        <w:t>ՀՀ</w:t>
      </w:r>
      <w:r w:rsidRPr="00020F1F">
        <w:rPr>
          <w:rFonts w:ascii="GHEA Mariam" w:hAnsi="GHEA Mariam" w:cs="Arial"/>
          <w:sz w:val="22"/>
          <w:szCs w:val="22"/>
          <w:lang w:val="de-AT"/>
        </w:rPr>
        <w:t>-</w:t>
      </w:r>
      <w:r w:rsidRPr="00020F1F">
        <w:rPr>
          <w:rFonts w:ascii="GHEA Mariam" w:hAnsi="GHEA Mariam" w:cs="Arial"/>
          <w:sz w:val="22"/>
          <w:szCs w:val="22"/>
          <w:lang w:val="ru-RU"/>
        </w:rPr>
        <w:t>ի</w:t>
      </w:r>
      <w:r w:rsidRPr="00020F1F">
        <w:rPr>
          <w:rFonts w:ascii="GHEA Mariam" w:hAnsi="GHEA Mariam" w:cs="Arial"/>
          <w:sz w:val="22"/>
          <w:szCs w:val="22"/>
          <w:lang w:val="de-AT"/>
        </w:rPr>
        <w:t xml:space="preserve"> 13-րդ </w:t>
      </w:r>
      <w:proofErr w:type="spellStart"/>
      <w:r w:rsidRPr="00020F1F">
        <w:rPr>
          <w:rFonts w:ascii="GHEA Mariam" w:hAnsi="GHEA Mariam" w:cs="Arial"/>
          <w:sz w:val="22"/>
          <w:szCs w:val="22"/>
        </w:rPr>
        <w:t>կետի</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համաձայն</w:t>
      </w:r>
      <w:proofErr w:type="spellEnd"/>
      <w:r w:rsidRPr="00020F1F">
        <w:rPr>
          <w:rFonts w:ascii="GHEA Mariam" w:hAnsi="GHEA Mariam" w:cs="Arial"/>
          <w:sz w:val="22"/>
          <w:szCs w:val="22"/>
          <w:lang w:val="de-AT"/>
        </w:rPr>
        <w:t>:</w:t>
      </w:r>
    </w:p>
    <w:p w14:paraId="1AAB6EF0" w14:textId="77777777" w:rsidR="00E45E7B" w:rsidRPr="00020F1F" w:rsidRDefault="00E45E7B" w:rsidP="00E45E7B">
      <w:pPr>
        <w:tabs>
          <w:tab w:val="left" w:pos="9356"/>
        </w:tabs>
        <w:spacing w:after="120"/>
        <w:ind w:left="709" w:hanging="709"/>
        <w:jc w:val="both"/>
        <w:rPr>
          <w:rFonts w:ascii="GHEA Mariam" w:hAnsi="GHEA Mariam" w:cs="Arial"/>
          <w:sz w:val="22"/>
          <w:szCs w:val="22"/>
          <w:lang w:val="de-AT"/>
        </w:rPr>
      </w:pPr>
      <w:r w:rsidRPr="00020F1F">
        <w:rPr>
          <w:rFonts w:ascii="GHEA Mariam" w:hAnsi="GHEA Mariam" w:cs="Arial"/>
          <w:sz w:val="22"/>
          <w:szCs w:val="22"/>
          <w:lang w:val="de-AT"/>
        </w:rPr>
        <w:t>(</w:t>
      </w:r>
      <w:r w:rsidRPr="00020F1F">
        <w:rPr>
          <w:rFonts w:ascii="GHEA Mariam" w:hAnsi="GHEA Mariam" w:cs="Arial"/>
          <w:sz w:val="22"/>
          <w:szCs w:val="22"/>
        </w:rPr>
        <w:t>ը</w:t>
      </w:r>
      <w:r w:rsidRPr="00020F1F">
        <w:rPr>
          <w:rFonts w:ascii="GHEA Mariam" w:hAnsi="GHEA Mariam" w:cs="Arial"/>
          <w:sz w:val="22"/>
          <w:szCs w:val="22"/>
          <w:lang w:val="de-AT"/>
        </w:rPr>
        <w:t>)</w:t>
      </w:r>
      <w:r w:rsidRPr="00020F1F">
        <w:rPr>
          <w:rFonts w:ascii="GHEA Mariam" w:hAnsi="GHEA Mariam" w:cs="Arial"/>
          <w:sz w:val="22"/>
          <w:szCs w:val="22"/>
          <w:lang w:val="de-AT"/>
        </w:rPr>
        <w:tab/>
      </w:r>
      <w:proofErr w:type="spellStart"/>
      <w:r w:rsidRPr="00020F1F">
        <w:rPr>
          <w:rFonts w:ascii="GHEA Mariam" w:hAnsi="GHEA Mariam" w:cs="Arial"/>
          <w:b/>
          <w:sz w:val="22"/>
          <w:szCs w:val="22"/>
        </w:rPr>
        <w:t>Կասեցում</w:t>
      </w:r>
      <w:proofErr w:type="spellEnd"/>
      <w:r w:rsidRPr="00020F1F">
        <w:rPr>
          <w:rFonts w:ascii="GHEA Mariam" w:hAnsi="GHEA Mariam" w:cs="Arial"/>
          <w:b/>
          <w:sz w:val="22"/>
          <w:szCs w:val="22"/>
          <w:lang w:val="de-AT"/>
        </w:rPr>
        <w:t xml:space="preserve"> </w:t>
      </w:r>
      <w:r w:rsidRPr="00020F1F">
        <w:rPr>
          <w:rFonts w:ascii="GHEA Mariam" w:hAnsi="GHEA Mariam" w:cs="Arial"/>
          <w:b/>
          <w:sz w:val="22"/>
          <w:szCs w:val="22"/>
        </w:rPr>
        <w:t>և</w:t>
      </w:r>
      <w:r w:rsidRPr="00020F1F">
        <w:rPr>
          <w:rFonts w:ascii="GHEA Mariam" w:hAnsi="GHEA Mariam" w:cs="Arial"/>
          <w:b/>
          <w:sz w:val="22"/>
          <w:szCs w:val="22"/>
          <w:lang w:val="de-AT"/>
        </w:rPr>
        <w:t xml:space="preserve"> </w:t>
      </w:r>
      <w:proofErr w:type="spellStart"/>
      <w:r w:rsidRPr="00020F1F">
        <w:rPr>
          <w:rFonts w:ascii="GHEA Mariam" w:hAnsi="GHEA Mariam" w:cs="Arial"/>
          <w:b/>
          <w:sz w:val="22"/>
          <w:szCs w:val="22"/>
        </w:rPr>
        <w:t>արգելանք</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Մենք</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այդ</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թվում</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պայմանագրի</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որևէ</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մասի</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մեր</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ենթակապալառուները</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մատակարարները</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խորհրդատուները</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արտադրողները</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կամ</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ծառայություններ</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մատուցողները</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ենթակա</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չեն</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կամ</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չեն</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վերահսկվում</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այն</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կազմակերպության</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կամ</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անհատի</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կողմից</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որը</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ենթակա</w:t>
      </w:r>
      <w:proofErr w:type="spellEnd"/>
      <w:r w:rsidRPr="00020F1F">
        <w:rPr>
          <w:rFonts w:ascii="GHEA Mariam" w:hAnsi="GHEA Mariam" w:cs="Arial"/>
          <w:sz w:val="22"/>
          <w:szCs w:val="22"/>
          <w:lang w:val="de-AT"/>
        </w:rPr>
        <w:t xml:space="preserve"> </w:t>
      </w:r>
      <w:r w:rsidRPr="00020F1F">
        <w:rPr>
          <w:rFonts w:ascii="GHEA Mariam" w:hAnsi="GHEA Mariam" w:cs="Arial"/>
          <w:sz w:val="22"/>
          <w:szCs w:val="22"/>
        </w:rPr>
        <w:t>է</w:t>
      </w:r>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ժամանակավոր</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կասեցման</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կամ</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արգելանքի</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Համաշխարհային</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բանկի</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խմբի</w:t>
      </w:r>
      <w:proofErr w:type="spellEnd"/>
      <w:r w:rsidRPr="00020F1F">
        <w:rPr>
          <w:rFonts w:ascii="GHEA Mariam" w:hAnsi="GHEA Mariam" w:cs="Arial"/>
          <w:sz w:val="22"/>
          <w:szCs w:val="22"/>
          <w:lang w:val="hy-AM"/>
        </w:rPr>
        <w:t xml:space="preserve"> կողմից</w:t>
      </w:r>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կամ</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Արգելանքի</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մասին</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որոշումների</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համատեղ</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կիրարկման</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համաձայնության</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հիման</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վրա</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Համաշխարհային</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բանկի</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խմբի</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կողմից</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կիրառվող</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արգելանքի</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Բացի</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այդ</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մենք</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չենք</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հայտարարվել</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ոչ</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իրավասու</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Պատվիրատուի</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երկրի</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օրենքներով</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կամ</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պաշտոնական</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նորմատիվային</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ակտերով</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կամ</w:t>
      </w:r>
      <w:proofErr w:type="spellEnd"/>
      <w:r w:rsidRPr="00020F1F">
        <w:rPr>
          <w:rFonts w:ascii="GHEA Mariam" w:hAnsi="GHEA Mariam" w:cs="Arial"/>
          <w:sz w:val="22"/>
          <w:szCs w:val="22"/>
          <w:lang w:val="de-AT"/>
        </w:rPr>
        <w:t xml:space="preserve"> </w:t>
      </w:r>
      <w:r w:rsidRPr="00020F1F">
        <w:rPr>
          <w:rFonts w:ascii="GHEA Mariam" w:hAnsi="GHEA Mariam" w:cs="Arial"/>
          <w:sz w:val="22"/>
          <w:szCs w:val="22"/>
        </w:rPr>
        <w:t>ՄԱԿ</w:t>
      </w:r>
      <w:r w:rsidRPr="00020F1F">
        <w:rPr>
          <w:rFonts w:ascii="GHEA Mariam" w:hAnsi="GHEA Mariam" w:cs="Arial"/>
          <w:sz w:val="22"/>
          <w:szCs w:val="22"/>
          <w:lang w:val="de-AT"/>
        </w:rPr>
        <w:t>-</w:t>
      </w:r>
      <w:r w:rsidRPr="00020F1F">
        <w:rPr>
          <w:rFonts w:ascii="GHEA Mariam" w:hAnsi="GHEA Mariam" w:cs="Arial"/>
          <w:sz w:val="22"/>
          <w:szCs w:val="22"/>
        </w:rPr>
        <w:t>ի</w:t>
      </w:r>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Անվտանգության</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խորհրդի</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որոշմամբ</w:t>
      </w:r>
      <w:proofErr w:type="spellEnd"/>
      <w:r w:rsidRPr="00020F1F">
        <w:rPr>
          <w:rFonts w:ascii="GHEA Mariam" w:hAnsi="GHEA Mariam" w:cs="Arial"/>
          <w:sz w:val="22"/>
          <w:szCs w:val="22"/>
          <w:lang w:val="de-AT"/>
        </w:rPr>
        <w:t>:</w:t>
      </w:r>
    </w:p>
    <w:p w14:paraId="3DCBB20C" w14:textId="77777777" w:rsidR="00E45E7B" w:rsidRPr="00020F1F" w:rsidRDefault="00E45E7B" w:rsidP="00E45E7B">
      <w:pPr>
        <w:tabs>
          <w:tab w:val="left" w:pos="9356"/>
        </w:tabs>
        <w:spacing w:after="120"/>
        <w:ind w:left="709" w:hanging="709"/>
        <w:jc w:val="both"/>
        <w:rPr>
          <w:rFonts w:ascii="GHEA Mariam" w:hAnsi="GHEA Mariam" w:cs="Arial"/>
          <w:sz w:val="22"/>
          <w:szCs w:val="22"/>
          <w:lang w:val="de-AT"/>
        </w:rPr>
      </w:pPr>
      <w:r w:rsidRPr="00020F1F">
        <w:rPr>
          <w:rFonts w:ascii="GHEA Mariam" w:hAnsi="GHEA Mariam" w:cs="Arial"/>
          <w:sz w:val="22"/>
          <w:szCs w:val="22"/>
          <w:lang w:val="de-AT"/>
        </w:rPr>
        <w:t>(</w:t>
      </w:r>
      <w:r w:rsidRPr="00020F1F">
        <w:rPr>
          <w:rFonts w:ascii="GHEA Mariam" w:hAnsi="GHEA Mariam" w:cs="Arial"/>
          <w:sz w:val="22"/>
          <w:szCs w:val="22"/>
        </w:rPr>
        <w:t>թ</w:t>
      </w:r>
      <w:r w:rsidRPr="00020F1F">
        <w:rPr>
          <w:rFonts w:ascii="GHEA Mariam" w:hAnsi="GHEA Mariam" w:cs="Arial"/>
          <w:sz w:val="22"/>
          <w:szCs w:val="22"/>
          <w:lang w:val="de-AT"/>
        </w:rPr>
        <w:t>)</w:t>
      </w:r>
      <w:r w:rsidRPr="00020F1F">
        <w:rPr>
          <w:rFonts w:ascii="GHEA Mariam" w:hAnsi="GHEA Mariam" w:cs="Arial"/>
          <w:sz w:val="22"/>
          <w:szCs w:val="22"/>
          <w:lang w:val="de-AT"/>
        </w:rPr>
        <w:tab/>
      </w:r>
      <w:proofErr w:type="spellStart"/>
      <w:r w:rsidRPr="00020F1F">
        <w:rPr>
          <w:rFonts w:ascii="GHEA Mariam" w:hAnsi="GHEA Mariam" w:cs="Arial"/>
          <w:b/>
          <w:sz w:val="22"/>
          <w:szCs w:val="22"/>
        </w:rPr>
        <w:t>Պետական</w:t>
      </w:r>
      <w:proofErr w:type="spellEnd"/>
      <w:r w:rsidRPr="00020F1F">
        <w:rPr>
          <w:rFonts w:ascii="GHEA Mariam" w:hAnsi="GHEA Mariam" w:cs="Arial"/>
          <w:b/>
          <w:sz w:val="22"/>
          <w:szCs w:val="22"/>
          <w:lang w:val="de-AT"/>
        </w:rPr>
        <w:t xml:space="preserve"> </w:t>
      </w:r>
      <w:proofErr w:type="spellStart"/>
      <w:r w:rsidRPr="00020F1F">
        <w:rPr>
          <w:rFonts w:ascii="GHEA Mariam" w:hAnsi="GHEA Mariam" w:cs="Arial"/>
          <w:b/>
          <w:sz w:val="22"/>
          <w:szCs w:val="22"/>
        </w:rPr>
        <w:t>կազմակերպություն</w:t>
      </w:r>
      <w:proofErr w:type="spellEnd"/>
      <w:r w:rsidRPr="00020F1F">
        <w:rPr>
          <w:rFonts w:ascii="GHEA Mariam" w:hAnsi="GHEA Mariam" w:cs="Arial"/>
          <w:b/>
          <w:sz w:val="22"/>
          <w:szCs w:val="22"/>
          <w:lang w:val="de-AT"/>
        </w:rPr>
        <w:t xml:space="preserve"> </w:t>
      </w:r>
      <w:proofErr w:type="spellStart"/>
      <w:r w:rsidRPr="00020F1F">
        <w:rPr>
          <w:rFonts w:ascii="GHEA Mariam" w:hAnsi="GHEA Mariam" w:cs="Arial"/>
          <w:b/>
          <w:sz w:val="22"/>
          <w:szCs w:val="22"/>
        </w:rPr>
        <w:t>կամ</w:t>
      </w:r>
      <w:proofErr w:type="spellEnd"/>
      <w:r w:rsidRPr="00020F1F">
        <w:rPr>
          <w:rFonts w:ascii="GHEA Mariam" w:hAnsi="GHEA Mariam" w:cs="Arial"/>
          <w:b/>
          <w:sz w:val="22"/>
          <w:szCs w:val="22"/>
          <w:lang w:val="de-AT"/>
        </w:rPr>
        <w:t xml:space="preserve"> </w:t>
      </w:r>
      <w:proofErr w:type="spellStart"/>
      <w:r w:rsidRPr="00020F1F">
        <w:rPr>
          <w:rFonts w:ascii="GHEA Mariam" w:hAnsi="GHEA Mariam" w:cs="Arial"/>
          <w:b/>
          <w:sz w:val="22"/>
          <w:szCs w:val="22"/>
        </w:rPr>
        <w:t>հիմնարկ</w:t>
      </w:r>
      <w:proofErr w:type="spellEnd"/>
      <w:r w:rsidRPr="00020F1F">
        <w:rPr>
          <w:rFonts w:ascii="GHEA Mariam" w:hAnsi="GHEA Mariam" w:cs="Arial"/>
          <w:sz w:val="22"/>
          <w:szCs w:val="22"/>
          <w:lang w:val="de-AT"/>
        </w:rPr>
        <w:t xml:space="preserve">: </w:t>
      </w:r>
      <w:r w:rsidRPr="00020F1F">
        <w:rPr>
          <w:rFonts w:ascii="GHEA Mariam" w:hAnsi="GHEA Mariam" w:cs="Arial"/>
          <w:b/>
          <w:i/>
          <w:sz w:val="22"/>
          <w:szCs w:val="22"/>
          <w:lang w:val="de-AT"/>
        </w:rPr>
        <w:t>[</w:t>
      </w:r>
      <w:proofErr w:type="spellStart"/>
      <w:r w:rsidRPr="00020F1F">
        <w:rPr>
          <w:rFonts w:ascii="GHEA Mariam" w:hAnsi="GHEA Mariam" w:cs="Arial"/>
          <w:b/>
          <w:i/>
          <w:sz w:val="22"/>
          <w:szCs w:val="22"/>
          <w:u w:val="single"/>
        </w:rPr>
        <w:t>Ընտրել</w:t>
      </w:r>
      <w:proofErr w:type="spellEnd"/>
      <w:r w:rsidRPr="00020F1F">
        <w:rPr>
          <w:rFonts w:ascii="GHEA Mariam" w:hAnsi="GHEA Mariam" w:cs="Arial"/>
          <w:b/>
          <w:i/>
          <w:sz w:val="22"/>
          <w:szCs w:val="22"/>
          <w:u w:val="single"/>
          <w:lang w:val="de-AT"/>
        </w:rPr>
        <w:t xml:space="preserve"> </w:t>
      </w:r>
      <w:proofErr w:type="spellStart"/>
      <w:r w:rsidRPr="00020F1F">
        <w:rPr>
          <w:rFonts w:ascii="GHEA Mariam" w:hAnsi="GHEA Mariam" w:cs="Arial"/>
          <w:b/>
          <w:i/>
          <w:sz w:val="22"/>
          <w:szCs w:val="22"/>
          <w:u w:val="single"/>
        </w:rPr>
        <w:t>ճիշտ</w:t>
      </w:r>
      <w:proofErr w:type="spellEnd"/>
      <w:r w:rsidRPr="00020F1F">
        <w:rPr>
          <w:rFonts w:ascii="GHEA Mariam" w:hAnsi="GHEA Mariam" w:cs="Arial"/>
          <w:b/>
          <w:i/>
          <w:sz w:val="22"/>
          <w:szCs w:val="22"/>
          <w:u w:val="single"/>
          <w:lang w:val="de-AT"/>
        </w:rPr>
        <w:t xml:space="preserve"> </w:t>
      </w:r>
      <w:proofErr w:type="spellStart"/>
      <w:r w:rsidRPr="00020F1F">
        <w:rPr>
          <w:rFonts w:ascii="GHEA Mariam" w:hAnsi="GHEA Mariam" w:cs="Arial"/>
          <w:b/>
          <w:i/>
          <w:sz w:val="22"/>
          <w:szCs w:val="22"/>
          <w:u w:val="single"/>
        </w:rPr>
        <w:t>տարբերակը</w:t>
      </w:r>
      <w:proofErr w:type="spellEnd"/>
      <w:r w:rsidRPr="00020F1F">
        <w:rPr>
          <w:rFonts w:ascii="GHEA Mariam" w:hAnsi="GHEA Mariam" w:cs="Arial"/>
          <w:b/>
          <w:i/>
          <w:sz w:val="22"/>
          <w:szCs w:val="22"/>
          <w:u w:val="single"/>
          <w:lang w:val="de-AT"/>
        </w:rPr>
        <w:t xml:space="preserve"> </w:t>
      </w:r>
      <w:r w:rsidRPr="00020F1F">
        <w:rPr>
          <w:rFonts w:ascii="GHEA Mariam" w:hAnsi="GHEA Mariam" w:cs="Arial"/>
          <w:b/>
          <w:i/>
          <w:sz w:val="22"/>
          <w:szCs w:val="22"/>
          <w:u w:val="single"/>
        </w:rPr>
        <w:t>և</w:t>
      </w:r>
      <w:r w:rsidRPr="00020F1F">
        <w:rPr>
          <w:rFonts w:ascii="GHEA Mariam" w:hAnsi="GHEA Mariam" w:cs="Arial"/>
          <w:b/>
          <w:i/>
          <w:sz w:val="22"/>
          <w:szCs w:val="22"/>
          <w:u w:val="single"/>
          <w:lang w:val="de-AT"/>
        </w:rPr>
        <w:t xml:space="preserve"> </w:t>
      </w:r>
      <w:proofErr w:type="spellStart"/>
      <w:r w:rsidRPr="00020F1F">
        <w:rPr>
          <w:rFonts w:ascii="GHEA Mariam" w:hAnsi="GHEA Mariam" w:cs="Arial"/>
          <w:b/>
          <w:i/>
          <w:sz w:val="22"/>
          <w:szCs w:val="22"/>
          <w:u w:val="single"/>
        </w:rPr>
        <w:t>ջնջել</w:t>
      </w:r>
      <w:proofErr w:type="spellEnd"/>
      <w:r w:rsidRPr="00020F1F">
        <w:rPr>
          <w:rFonts w:ascii="GHEA Mariam" w:hAnsi="GHEA Mariam" w:cs="Arial"/>
          <w:b/>
          <w:i/>
          <w:sz w:val="22"/>
          <w:szCs w:val="22"/>
          <w:u w:val="single"/>
          <w:lang w:val="de-AT"/>
        </w:rPr>
        <w:t xml:space="preserve"> </w:t>
      </w:r>
      <w:proofErr w:type="spellStart"/>
      <w:r w:rsidRPr="00020F1F">
        <w:rPr>
          <w:rFonts w:ascii="GHEA Mariam" w:hAnsi="GHEA Mariam" w:cs="Arial"/>
          <w:b/>
          <w:i/>
          <w:sz w:val="22"/>
          <w:szCs w:val="22"/>
          <w:u w:val="single"/>
        </w:rPr>
        <w:t>մյուսը</w:t>
      </w:r>
      <w:proofErr w:type="spellEnd"/>
      <w:r w:rsidRPr="00020F1F">
        <w:rPr>
          <w:rFonts w:ascii="GHEA Mariam" w:hAnsi="GHEA Mariam" w:cs="Arial"/>
          <w:b/>
          <w:i/>
          <w:sz w:val="22"/>
          <w:szCs w:val="22"/>
          <w:lang w:val="de-AT"/>
        </w:rPr>
        <w:t>:</w:t>
      </w:r>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Մենք</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պետական</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կազմակերպություն</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չենք</w:t>
      </w:r>
      <w:proofErr w:type="spellEnd"/>
      <w:r w:rsidRPr="00020F1F">
        <w:rPr>
          <w:rFonts w:ascii="GHEA Mariam" w:hAnsi="GHEA Mariam" w:cs="Arial"/>
          <w:sz w:val="22"/>
          <w:szCs w:val="22"/>
          <w:lang w:val="de-AT"/>
        </w:rPr>
        <w:t xml:space="preserve"> / </w:t>
      </w:r>
      <w:proofErr w:type="spellStart"/>
      <w:r w:rsidRPr="00020F1F">
        <w:rPr>
          <w:rFonts w:ascii="GHEA Mariam" w:hAnsi="GHEA Mariam" w:cs="Arial"/>
          <w:sz w:val="22"/>
          <w:szCs w:val="22"/>
        </w:rPr>
        <w:t>Մենք</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պետական</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կազմակերպություն</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ենք</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սակայն</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համապատասխանում</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ենք</w:t>
      </w:r>
      <w:proofErr w:type="spellEnd"/>
      <w:r w:rsidRPr="00020F1F">
        <w:rPr>
          <w:rFonts w:ascii="GHEA Mariam" w:hAnsi="GHEA Mariam" w:cs="Arial"/>
          <w:sz w:val="22"/>
          <w:szCs w:val="22"/>
          <w:lang w:val="de-AT"/>
        </w:rPr>
        <w:t xml:space="preserve"> </w:t>
      </w:r>
      <w:r w:rsidRPr="00020F1F">
        <w:rPr>
          <w:rFonts w:ascii="GHEA Mariam" w:hAnsi="GHEA Mariam" w:cs="Arial"/>
          <w:sz w:val="22"/>
          <w:szCs w:val="22"/>
        </w:rPr>
        <w:t>ՀՀ</w:t>
      </w:r>
      <w:r w:rsidRPr="00020F1F">
        <w:rPr>
          <w:rFonts w:ascii="GHEA Mariam" w:hAnsi="GHEA Mariam" w:cs="Arial"/>
          <w:sz w:val="22"/>
          <w:szCs w:val="22"/>
          <w:lang w:val="de-AT"/>
        </w:rPr>
        <w:t>-</w:t>
      </w:r>
      <w:r w:rsidRPr="00020F1F">
        <w:rPr>
          <w:rFonts w:ascii="GHEA Mariam" w:hAnsi="GHEA Mariam" w:cs="Arial"/>
          <w:sz w:val="22"/>
          <w:szCs w:val="22"/>
          <w:lang w:val="ru-RU"/>
        </w:rPr>
        <w:t>ի</w:t>
      </w:r>
      <w:r w:rsidRPr="00020F1F">
        <w:rPr>
          <w:rFonts w:ascii="GHEA Mariam" w:hAnsi="GHEA Mariam" w:cs="Arial"/>
          <w:sz w:val="22"/>
          <w:szCs w:val="22"/>
          <w:lang w:val="de-AT"/>
        </w:rPr>
        <w:t xml:space="preserve"> 4.6 </w:t>
      </w:r>
      <w:proofErr w:type="spellStart"/>
      <w:r w:rsidRPr="00020F1F">
        <w:rPr>
          <w:rFonts w:ascii="GHEA Mariam" w:hAnsi="GHEA Mariam" w:cs="Arial"/>
          <w:sz w:val="22"/>
          <w:szCs w:val="22"/>
        </w:rPr>
        <w:t>ենթակետի</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պահանջներին</w:t>
      </w:r>
      <w:proofErr w:type="spellEnd"/>
      <w:r w:rsidRPr="00020F1F">
        <w:rPr>
          <w:rFonts w:ascii="GHEA Mariam" w:hAnsi="GHEA Mariam" w:cs="Arial"/>
          <w:b/>
          <w:i/>
          <w:sz w:val="22"/>
          <w:szCs w:val="22"/>
          <w:lang w:val="de-AT"/>
        </w:rPr>
        <w:t>]</w:t>
      </w:r>
      <w:r w:rsidRPr="00020F1F">
        <w:rPr>
          <w:rFonts w:ascii="GHEA Mariam" w:hAnsi="GHEA Mariam" w:cs="Arial"/>
          <w:sz w:val="22"/>
          <w:szCs w:val="22"/>
          <w:lang w:val="de-AT"/>
        </w:rPr>
        <w:t>:</w:t>
      </w:r>
    </w:p>
    <w:p w14:paraId="4A7A4D6D" w14:textId="77777777" w:rsidR="00E45E7B" w:rsidRPr="00020F1F" w:rsidRDefault="00E45E7B" w:rsidP="00E45E7B">
      <w:pPr>
        <w:tabs>
          <w:tab w:val="left" w:pos="9356"/>
        </w:tabs>
        <w:spacing w:after="120"/>
        <w:ind w:left="709" w:hanging="709"/>
        <w:jc w:val="both"/>
        <w:rPr>
          <w:rFonts w:ascii="GHEA Mariam" w:hAnsi="GHEA Mariam" w:cs="Arial"/>
          <w:sz w:val="22"/>
          <w:szCs w:val="22"/>
          <w:lang w:val="de-AT"/>
        </w:rPr>
      </w:pPr>
      <w:r w:rsidRPr="00020F1F">
        <w:rPr>
          <w:rFonts w:ascii="GHEA Mariam" w:hAnsi="GHEA Mariam" w:cs="Arial"/>
          <w:sz w:val="22"/>
          <w:szCs w:val="22"/>
          <w:lang w:val="de-AT"/>
        </w:rPr>
        <w:t>(</w:t>
      </w:r>
      <w:r w:rsidRPr="00020F1F">
        <w:rPr>
          <w:rFonts w:ascii="GHEA Mariam" w:hAnsi="GHEA Mariam" w:cs="Arial"/>
          <w:sz w:val="22"/>
          <w:szCs w:val="22"/>
        </w:rPr>
        <w:t>ժ</w:t>
      </w:r>
      <w:r w:rsidRPr="00020F1F">
        <w:rPr>
          <w:rFonts w:ascii="GHEA Mariam" w:hAnsi="GHEA Mariam" w:cs="Arial"/>
          <w:sz w:val="22"/>
          <w:szCs w:val="22"/>
          <w:lang w:val="de-AT"/>
        </w:rPr>
        <w:t>)</w:t>
      </w:r>
      <w:r w:rsidRPr="00020F1F">
        <w:rPr>
          <w:rFonts w:ascii="GHEA Mariam" w:hAnsi="GHEA Mariam" w:cs="Arial"/>
          <w:sz w:val="22"/>
          <w:szCs w:val="22"/>
          <w:lang w:val="de-AT"/>
        </w:rPr>
        <w:tab/>
      </w:r>
      <w:proofErr w:type="spellStart"/>
      <w:r w:rsidRPr="00020F1F">
        <w:rPr>
          <w:rFonts w:ascii="GHEA Mariam" w:hAnsi="GHEA Mariam" w:cs="Arial"/>
          <w:b/>
          <w:sz w:val="22"/>
          <w:szCs w:val="22"/>
        </w:rPr>
        <w:t>Միջնորդավճարներ</w:t>
      </w:r>
      <w:proofErr w:type="spellEnd"/>
      <w:r w:rsidRPr="00020F1F">
        <w:rPr>
          <w:rFonts w:ascii="GHEA Mariam" w:hAnsi="GHEA Mariam" w:cs="Arial"/>
          <w:b/>
          <w:sz w:val="22"/>
          <w:szCs w:val="22"/>
          <w:lang w:val="de-AT"/>
        </w:rPr>
        <w:t xml:space="preserve">, </w:t>
      </w:r>
      <w:proofErr w:type="spellStart"/>
      <w:r w:rsidRPr="00020F1F">
        <w:rPr>
          <w:rFonts w:ascii="GHEA Mariam" w:hAnsi="GHEA Mariam" w:cs="Arial"/>
          <w:b/>
          <w:sz w:val="22"/>
          <w:szCs w:val="22"/>
        </w:rPr>
        <w:t>պարգևատրումներ</w:t>
      </w:r>
      <w:proofErr w:type="spellEnd"/>
      <w:r w:rsidRPr="00020F1F">
        <w:rPr>
          <w:rFonts w:ascii="GHEA Mariam" w:hAnsi="GHEA Mariam" w:cs="Arial"/>
          <w:b/>
          <w:sz w:val="22"/>
          <w:szCs w:val="22"/>
          <w:lang w:val="de-AT"/>
        </w:rPr>
        <w:t xml:space="preserve"> </w:t>
      </w:r>
      <w:proofErr w:type="spellStart"/>
      <w:r w:rsidRPr="00020F1F">
        <w:rPr>
          <w:rFonts w:ascii="GHEA Mariam" w:hAnsi="GHEA Mariam" w:cs="Arial"/>
          <w:b/>
          <w:sz w:val="22"/>
          <w:szCs w:val="22"/>
        </w:rPr>
        <w:t>կամ</w:t>
      </w:r>
      <w:proofErr w:type="spellEnd"/>
      <w:r w:rsidRPr="00020F1F">
        <w:rPr>
          <w:rFonts w:ascii="GHEA Mariam" w:hAnsi="GHEA Mariam" w:cs="Arial"/>
          <w:b/>
          <w:sz w:val="22"/>
          <w:szCs w:val="22"/>
          <w:lang w:val="de-AT"/>
        </w:rPr>
        <w:t xml:space="preserve"> </w:t>
      </w:r>
      <w:proofErr w:type="spellStart"/>
      <w:r w:rsidRPr="00020F1F">
        <w:rPr>
          <w:rFonts w:ascii="GHEA Mariam" w:hAnsi="GHEA Mariam" w:cs="Arial"/>
          <w:b/>
          <w:sz w:val="22"/>
          <w:szCs w:val="22"/>
        </w:rPr>
        <w:t>վարձատրություններ</w:t>
      </w:r>
      <w:proofErr w:type="spellEnd"/>
      <w:r w:rsidRPr="00020F1F">
        <w:rPr>
          <w:rFonts w:ascii="GHEA Mariam" w:hAnsi="GHEA Mariam" w:cs="Arial"/>
          <w:b/>
          <w:sz w:val="22"/>
          <w:szCs w:val="22"/>
          <w:lang w:val="de-AT"/>
        </w:rPr>
        <w:t xml:space="preserve">: </w:t>
      </w:r>
      <w:proofErr w:type="spellStart"/>
      <w:r w:rsidRPr="00020F1F">
        <w:rPr>
          <w:rFonts w:ascii="GHEA Mariam" w:hAnsi="GHEA Mariam" w:cs="Arial"/>
          <w:sz w:val="22"/>
          <w:szCs w:val="22"/>
        </w:rPr>
        <w:t>Մենք</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վճարել</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ենք</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կամ</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կվճարենք</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հետևյալ</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միջնորդավճարները</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պարգևատրումները</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կամ</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վարձատրությունները</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մրցութային</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գործընթացի</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կամ</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պայմանագրի</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կատարման</w:t>
      </w:r>
      <w:proofErr w:type="spellEnd"/>
      <w:r w:rsidRPr="00020F1F">
        <w:rPr>
          <w:rFonts w:ascii="GHEA Mariam" w:hAnsi="GHEA Mariam" w:cs="Arial"/>
          <w:sz w:val="22"/>
          <w:szCs w:val="22"/>
          <w:lang w:val="de-AT"/>
        </w:rPr>
        <w:t xml:space="preserve"> </w:t>
      </w:r>
      <w:proofErr w:type="spellStart"/>
      <w:r w:rsidRPr="00020F1F">
        <w:rPr>
          <w:rFonts w:ascii="GHEA Mariam" w:hAnsi="GHEA Mariam" w:cs="Arial"/>
          <w:sz w:val="22"/>
          <w:szCs w:val="22"/>
        </w:rPr>
        <w:t>առնչությամբ</w:t>
      </w:r>
      <w:proofErr w:type="spellEnd"/>
      <w:r w:rsidRPr="00020F1F">
        <w:rPr>
          <w:rFonts w:ascii="GHEA Mariam" w:hAnsi="GHEA Mariam" w:cs="Arial"/>
          <w:sz w:val="22"/>
          <w:szCs w:val="22"/>
          <w:lang w:val="de-AT"/>
        </w:rPr>
        <w:t xml:space="preserve"> </w:t>
      </w:r>
      <w:r w:rsidRPr="00020F1F">
        <w:rPr>
          <w:rFonts w:ascii="GHEA Mariam" w:hAnsi="GHEA Mariam" w:cs="Arial"/>
          <w:b/>
          <w:i/>
          <w:sz w:val="22"/>
          <w:szCs w:val="22"/>
          <w:lang w:val="de-AT"/>
        </w:rPr>
        <w:t>[</w:t>
      </w:r>
      <w:proofErr w:type="spellStart"/>
      <w:r w:rsidRPr="00020F1F">
        <w:rPr>
          <w:rFonts w:ascii="GHEA Mariam" w:hAnsi="GHEA Mariam" w:cs="Arial"/>
          <w:b/>
          <w:i/>
          <w:sz w:val="22"/>
          <w:szCs w:val="22"/>
          <w:u w:val="single"/>
        </w:rPr>
        <w:t>նշեք</w:t>
      </w:r>
      <w:proofErr w:type="spellEnd"/>
      <w:r w:rsidRPr="00020F1F">
        <w:rPr>
          <w:rFonts w:ascii="GHEA Mariam" w:hAnsi="GHEA Mariam" w:cs="Arial"/>
          <w:b/>
          <w:i/>
          <w:sz w:val="22"/>
          <w:szCs w:val="22"/>
          <w:u w:val="single"/>
          <w:lang w:val="de-AT"/>
        </w:rPr>
        <w:t xml:space="preserve"> </w:t>
      </w:r>
      <w:proofErr w:type="spellStart"/>
      <w:r w:rsidRPr="00020F1F">
        <w:rPr>
          <w:rFonts w:ascii="GHEA Mariam" w:hAnsi="GHEA Mariam" w:cs="Arial"/>
          <w:b/>
          <w:i/>
          <w:sz w:val="22"/>
          <w:szCs w:val="22"/>
          <w:u w:val="single"/>
        </w:rPr>
        <w:t>յուրաքանչյուր</w:t>
      </w:r>
      <w:proofErr w:type="spellEnd"/>
      <w:r w:rsidRPr="00020F1F">
        <w:rPr>
          <w:rFonts w:ascii="GHEA Mariam" w:hAnsi="GHEA Mariam" w:cs="Arial"/>
          <w:b/>
          <w:i/>
          <w:sz w:val="22"/>
          <w:szCs w:val="22"/>
          <w:u w:val="single"/>
          <w:lang w:val="de-AT"/>
        </w:rPr>
        <w:t xml:space="preserve"> </w:t>
      </w:r>
      <w:proofErr w:type="spellStart"/>
      <w:r w:rsidRPr="00020F1F">
        <w:rPr>
          <w:rFonts w:ascii="GHEA Mariam" w:hAnsi="GHEA Mariam" w:cs="Arial"/>
          <w:b/>
          <w:i/>
          <w:sz w:val="22"/>
          <w:szCs w:val="22"/>
          <w:u w:val="single"/>
        </w:rPr>
        <w:t>ստացողի</w:t>
      </w:r>
      <w:proofErr w:type="spellEnd"/>
      <w:r w:rsidRPr="00020F1F">
        <w:rPr>
          <w:rFonts w:ascii="GHEA Mariam" w:hAnsi="GHEA Mariam" w:cs="Arial"/>
          <w:b/>
          <w:i/>
          <w:sz w:val="22"/>
          <w:szCs w:val="22"/>
          <w:u w:val="single"/>
          <w:lang w:val="de-AT"/>
        </w:rPr>
        <w:t xml:space="preserve"> </w:t>
      </w:r>
      <w:proofErr w:type="spellStart"/>
      <w:r w:rsidRPr="00020F1F">
        <w:rPr>
          <w:rFonts w:ascii="GHEA Mariam" w:hAnsi="GHEA Mariam" w:cs="Arial"/>
          <w:b/>
          <w:i/>
          <w:sz w:val="22"/>
          <w:szCs w:val="22"/>
          <w:u w:val="single"/>
        </w:rPr>
        <w:t>լրիվ</w:t>
      </w:r>
      <w:proofErr w:type="spellEnd"/>
      <w:r w:rsidRPr="00020F1F">
        <w:rPr>
          <w:rFonts w:ascii="GHEA Mariam" w:hAnsi="GHEA Mariam" w:cs="Arial"/>
          <w:b/>
          <w:i/>
          <w:sz w:val="22"/>
          <w:szCs w:val="22"/>
          <w:u w:val="single"/>
          <w:lang w:val="de-AT"/>
        </w:rPr>
        <w:t xml:space="preserve"> </w:t>
      </w:r>
      <w:proofErr w:type="spellStart"/>
      <w:r w:rsidRPr="00020F1F">
        <w:rPr>
          <w:rFonts w:ascii="GHEA Mariam" w:hAnsi="GHEA Mariam" w:cs="Arial"/>
          <w:b/>
          <w:i/>
          <w:sz w:val="22"/>
          <w:szCs w:val="22"/>
          <w:u w:val="single"/>
        </w:rPr>
        <w:t>անունը</w:t>
      </w:r>
      <w:proofErr w:type="spellEnd"/>
      <w:r w:rsidRPr="00020F1F">
        <w:rPr>
          <w:rFonts w:ascii="GHEA Mariam" w:hAnsi="GHEA Mariam" w:cs="Arial"/>
          <w:b/>
          <w:i/>
          <w:sz w:val="22"/>
          <w:szCs w:val="22"/>
          <w:u w:val="single"/>
          <w:lang w:val="de-AT"/>
        </w:rPr>
        <w:t xml:space="preserve">, </w:t>
      </w:r>
      <w:proofErr w:type="spellStart"/>
      <w:r w:rsidRPr="00020F1F">
        <w:rPr>
          <w:rFonts w:ascii="GHEA Mariam" w:hAnsi="GHEA Mariam" w:cs="Arial"/>
          <w:b/>
          <w:i/>
          <w:sz w:val="22"/>
          <w:szCs w:val="22"/>
          <w:u w:val="single"/>
        </w:rPr>
        <w:t>լրիվ</w:t>
      </w:r>
      <w:proofErr w:type="spellEnd"/>
      <w:r w:rsidRPr="00020F1F">
        <w:rPr>
          <w:rFonts w:ascii="GHEA Mariam" w:hAnsi="GHEA Mariam" w:cs="Arial"/>
          <w:b/>
          <w:i/>
          <w:sz w:val="22"/>
          <w:szCs w:val="22"/>
          <w:u w:val="single"/>
          <w:lang w:val="de-AT"/>
        </w:rPr>
        <w:t xml:space="preserve"> </w:t>
      </w:r>
      <w:proofErr w:type="spellStart"/>
      <w:r w:rsidRPr="00020F1F">
        <w:rPr>
          <w:rFonts w:ascii="GHEA Mariam" w:hAnsi="GHEA Mariam" w:cs="Arial"/>
          <w:b/>
          <w:i/>
          <w:sz w:val="22"/>
          <w:szCs w:val="22"/>
          <w:u w:val="single"/>
        </w:rPr>
        <w:t>հասցեն</w:t>
      </w:r>
      <w:proofErr w:type="spellEnd"/>
      <w:r w:rsidRPr="00020F1F">
        <w:rPr>
          <w:rFonts w:ascii="GHEA Mariam" w:hAnsi="GHEA Mariam" w:cs="Arial"/>
          <w:b/>
          <w:i/>
          <w:sz w:val="22"/>
          <w:szCs w:val="22"/>
          <w:u w:val="single"/>
          <w:lang w:val="de-AT"/>
        </w:rPr>
        <w:t xml:space="preserve">, </w:t>
      </w:r>
      <w:proofErr w:type="spellStart"/>
      <w:r w:rsidRPr="00020F1F">
        <w:rPr>
          <w:rFonts w:ascii="GHEA Mariam" w:hAnsi="GHEA Mariam" w:cs="Arial"/>
          <w:b/>
          <w:i/>
          <w:sz w:val="22"/>
          <w:szCs w:val="22"/>
          <w:u w:val="single"/>
        </w:rPr>
        <w:t>յուրաքանչյուր</w:t>
      </w:r>
      <w:proofErr w:type="spellEnd"/>
      <w:r w:rsidRPr="00020F1F">
        <w:rPr>
          <w:rFonts w:ascii="GHEA Mariam" w:hAnsi="GHEA Mariam" w:cs="Arial"/>
          <w:b/>
          <w:i/>
          <w:sz w:val="22"/>
          <w:szCs w:val="22"/>
          <w:u w:val="single"/>
          <w:lang w:val="de-AT"/>
        </w:rPr>
        <w:t xml:space="preserve"> </w:t>
      </w:r>
      <w:proofErr w:type="spellStart"/>
      <w:r w:rsidRPr="00020F1F">
        <w:rPr>
          <w:rFonts w:ascii="GHEA Mariam" w:hAnsi="GHEA Mariam" w:cs="Arial"/>
          <w:b/>
          <w:i/>
          <w:sz w:val="22"/>
          <w:szCs w:val="22"/>
          <w:u w:val="single"/>
        </w:rPr>
        <w:t>միջնորդավճարի</w:t>
      </w:r>
      <w:proofErr w:type="spellEnd"/>
      <w:r w:rsidRPr="00020F1F">
        <w:rPr>
          <w:rFonts w:ascii="GHEA Mariam" w:hAnsi="GHEA Mariam" w:cs="Arial"/>
          <w:b/>
          <w:i/>
          <w:sz w:val="22"/>
          <w:szCs w:val="22"/>
          <w:u w:val="single"/>
          <w:lang w:val="de-AT"/>
        </w:rPr>
        <w:t xml:space="preserve">, </w:t>
      </w:r>
      <w:proofErr w:type="spellStart"/>
      <w:r w:rsidRPr="00020F1F">
        <w:rPr>
          <w:rFonts w:ascii="GHEA Mariam" w:hAnsi="GHEA Mariam" w:cs="Arial"/>
          <w:b/>
          <w:i/>
          <w:sz w:val="22"/>
          <w:szCs w:val="22"/>
          <w:u w:val="single"/>
        </w:rPr>
        <w:t>պարգևատրման</w:t>
      </w:r>
      <w:proofErr w:type="spellEnd"/>
      <w:r w:rsidRPr="00020F1F">
        <w:rPr>
          <w:rFonts w:ascii="GHEA Mariam" w:hAnsi="GHEA Mariam" w:cs="Arial"/>
          <w:b/>
          <w:i/>
          <w:sz w:val="22"/>
          <w:szCs w:val="22"/>
          <w:u w:val="single"/>
          <w:lang w:val="de-AT"/>
        </w:rPr>
        <w:t xml:space="preserve"> </w:t>
      </w:r>
      <w:proofErr w:type="spellStart"/>
      <w:r w:rsidRPr="00020F1F">
        <w:rPr>
          <w:rFonts w:ascii="GHEA Mariam" w:hAnsi="GHEA Mariam" w:cs="Arial"/>
          <w:b/>
          <w:i/>
          <w:sz w:val="22"/>
          <w:szCs w:val="22"/>
          <w:u w:val="single"/>
        </w:rPr>
        <w:t>կամ</w:t>
      </w:r>
      <w:proofErr w:type="spellEnd"/>
      <w:r w:rsidRPr="00020F1F">
        <w:rPr>
          <w:rFonts w:ascii="GHEA Mariam" w:hAnsi="GHEA Mariam" w:cs="Arial"/>
          <w:b/>
          <w:i/>
          <w:sz w:val="22"/>
          <w:szCs w:val="22"/>
          <w:u w:val="single"/>
          <w:lang w:val="de-AT"/>
        </w:rPr>
        <w:t xml:space="preserve"> </w:t>
      </w:r>
      <w:proofErr w:type="spellStart"/>
      <w:r w:rsidRPr="00020F1F">
        <w:rPr>
          <w:rFonts w:ascii="GHEA Mariam" w:hAnsi="GHEA Mariam" w:cs="Arial"/>
          <w:b/>
          <w:i/>
          <w:sz w:val="22"/>
          <w:szCs w:val="22"/>
          <w:u w:val="single"/>
        </w:rPr>
        <w:t>վարձատրության</w:t>
      </w:r>
      <w:proofErr w:type="spellEnd"/>
      <w:r w:rsidRPr="00020F1F">
        <w:rPr>
          <w:rFonts w:ascii="GHEA Mariam" w:hAnsi="GHEA Mariam" w:cs="Arial"/>
          <w:b/>
          <w:i/>
          <w:sz w:val="22"/>
          <w:szCs w:val="22"/>
          <w:u w:val="single"/>
          <w:lang w:val="de-AT"/>
        </w:rPr>
        <w:t xml:space="preserve"> </w:t>
      </w:r>
      <w:proofErr w:type="spellStart"/>
      <w:r w:rsidRPr="00020F1F">
        <w:rPr>
          <w:rFonts w:ascii="GHEA Mariam" w:hAnsi="GHEA Mariam" w:cs="Arial"/>
          <w:b/>
          <w:i/>
          <w:sz w:val="22"/>
          <w:szCs w:val="22"/>
          <w:u w:val="single"/>
        </w:rPr>
        <w:t>հիմքերը</w:t>
      </w:r>
      <w:proofErr w:type="spellEnd"/>
      <w:r w:rsidRPr="00020F1F">
        <w:rPr>
          <w:rFonts w:ascii="GHEA Mariam" w:hAnsi="GHEA Mariam" w:cs="Arial"/>
          <w:b/>
          <w:i/>
          <w:sz w:val="22"/>
          <w:szCs w:val="22"/>
          <w:u w:val="single"/>
          <w:lang w:val="de-AT"/>
        </w:rPr>
        <w:t xml:space="preserve">, </w:t>
      </w:r>
      <w:proofErr w:type="spellStart"/>
      <w:r w:rsidRPr="00020F1F">
        <w:rPr>
          <w:rFonts w:ascii="GHEA Mariam" w:hAnsi="GHEA Mariam" w:cs="Arial"/>
          <w:b/>
          <w:i/>
          <w:sz w:val="22"/>
          <w:szCs w:val="22"/>
          <w:u w:val="single"/>
        </w:rPr>
        <w:t>գումարը</w:t>
      </w:r>
      <w:proofErr w:type="spellEnd"/>
      <w:r w:rsidRPr="00020F1F">
        <w:rPr>
          <w:rFonts w:ascii="GHEA Mariam" w:hAnsi="GHEA Mariam" w:cs="Arial"/>
          <w:b/>
          <w:i/>
          <w:sz w:val="22"/>
          <w:szCs w:val="22"/>
          <w:u w:val="single"/>
          <w:lang w:val="de-AT"/>
        </w:rPr>
        <w:t xml:space="preserve"> </w:t>
      </w:r>
      <w:r w:rsidRPr="00020F1F">
        <w:rPr>
          <w:rFonts w:ascii="GHEA Mariam" w:hAnsi="GHEA Mariam" w:cs="Arial"/>
          <w:b/>
          <w:i/>
          <w:sz w:val="22"/>
          <w:szCs w:val="22"/>
          <w:u w:val="single"/>
        </w:rPr>
        <w:t>և</w:t>
      </w:r>
      <w:r w:rsidRPr="00020F1F">
        <w:rPr>
          <w:rFonts w:ascii="GHEA Mariam" w:hAnsi="GHEA Mariam" w:cs="Arial"/>
          <w:b/>
          <w:i/>
          <w:sz w:val="22"/>
          <w:szCs w:val="22"/>
          <w:u w:val="single"/>
          <w:lang w:val="de-AT"/>
        </w:rPr>
        <w:t xml:space="preserve"> </w:t>
      </w:r>
      <w:proofErr w:type="spellStart"/>
      <w:r w:rsidRPr="00020F1F">
        <w:rPr>
          <w:rFonts w:ascii="GHEA Mariam" w:hAnsi="GHEA Mariam" w:cs="Arial"/>
          <w:b/>
          <w:i/>
          <w:sz w:val="22"/>
          <w:szCs w:val="22"/>
          <w:u w:val="single"/>
        </w:rPr>
        <w:t>արժույթը</w:t>
      </w:r>
      <w:proofErr w:type="spellEnd"/>
      <w:r w:rsidRPr="00020F1F">
        <w:rPr>
          <w:rFonts w:ascii="GHEA Mariam" w:hAnsi="GHEA Mariam" w:cs="Arial"/>
          <w:b/>
          <w:i/>
          <w:sz w:val="22"/>
          <w:szCs w:val="22"/>
          <w:lang w:val="de-AT"/>
        </w:rPr>
        <w:t>]:</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548"/>
      </w:tblGrid>
      <w:tr w:rsidR="00A67462" w:rsidRPr="0058558E" w14:paraId="226013B0" w14:textId="77777777" w:rsidTr="00EE1894">
        <w:tc>
          <w:tcPr>
            <w:tcW w:w="2520" w:type="dxa"/>
            <w:tcBorders>
              <w:top w:val="nil"/>
              <w:left w:val="nil"/>
              <w:bottom w:val="nil"/>
              <w:right w:val="nil"/>
            </w:tcBorders>
          </w:tcPr>
          <w:p w14:paraId="50F92AFC" w14:textId="77777777" w:rsidR="00E45E7B" w:rsidRPr="00020F1F" w:rsidRDefault="00E45E7B" w:rsidP="00E45E7B">
            <w:pPr>
              <w:tabs>
                <w:tab w:val="left" w:pos="9356"/>
              </w:tabs>
              <w:spacing w:after="120"/>
              <w:jc w:val="both"/>
              <w:rPr>
                <w:rFonts w:ascii="GHEA Mariam" w:hAnsi="GHEA Mariam" w:cs="Arial"/>
                <w:sz w:val="22"/>
                <w:szCs w:val="22"/>
              </w:rPr>
            </w:pPr>
            <w:proofErr w:type="spellStart"/>
            <w:r w:rsidRPr="00020F1F">
              <w:rPr>
                <w:rFonts w:ascii="GHEA Mariam" w:hAnsi="GHEA Mariam" w:cs="Arial"/>
                <w:sz w:val="22"/>
                <w:szCs w:val="22"/>
              </w:rPr>
              <w:t>Ստացողի</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անունը</w:t>
            </w:r>
            <w:proofErr w:type="spellEnd"/>
          </w:p>
        </w:tc>
        <w:tc>
          <w:tcPr>
            <w:tcW w:w="2520" w:type="dxa"/>
            <w:tcBorders>
              <w:top w:val="nil"/>
              <w:left w:val="nil"/>
              <w:bottom w:val="nil"/>
              <w:right w:val="nil"/>
            </w:tcBorders>
          </w:tcPr>
          <w:p w14:paraId="01F2DDF7" w14:textId="77777777" w:rsidR="00E45E7B" w:rsidRPr="00020F1F" w:rsidRDefault="00E45E7B" w:rsidP="00E45E7B">
            <w:pPr>
              <w:tabs>
                <w:tab w:val="left" w:pos="9356"/>
              </w:tabs>
              <w:spacing w:after="120"/>
              <w:jc w:val="both"/>
              <w:rPr>
                <w:rFonts w:ascii="GHEA Mariam" w:hAnsi="GHEA Mariam" w:cs="Arial"/>
                <w:sz w:val="22"/>
                <w:szCs w:val="22"/>
              </w:rPr>
            </w:pPr>
            <w:proofErr w:type="spellStart"/>
            <w:r w:rsidRPr="00020F1F">
              <w:rPr>
                <w:rFonts w:ascii="GHEA Mariam" w:hAnsi="GHEA Mariam" w:cs="Arial"/>
                <w:sz w:val="22"/>
                <w:szCs w:val="22"/>
              </w:rPr>
              <w:t>Հասցեն</w:t>
            </w:r>
            <w:proofErr w:type="spellEnd"/>
          </w:p>
        </w:tc>
        <w:tc>
          <w:tcPr>
            <w:tcW w:w="2070" w:type="dxa"/>
            <w:tcBorders>
              <w:top w:val="nil"/>
              <w:left w:val="nil"/>
              <w:bottom w:val="nil"/>
              <w:right w:val="nil"/>
            </w:tcBorders>
          </w:tcPr>
          <w:p w14:paraId="5D3A0D18" w14:textId="77777777" w:rsidR="00E45E7B" w:rsidRPr="00020F1F" w:rsidRDefault="00E45E7B" w:rsidP="00E45E7B">
            <w:pPr>
              <w:tabs>
                <w:tab w:val="left" w:pos="9356"/>
              </w:tabs>
              <w:spacing w:after="120"/>
              <w:jc w:val="both"/>
              <w:rPr>
                <w:rFonts w:ascii="GHEA Mariam" w:hAnsi="GHEA Mariam" w:cs="Arial"/>
                <w:sz w:val="22"/>
                <w:szCs w:val="22"/>
              </w:rPr>
            </w:pPr>
            <w:proofErr w:type="spellStart"/>
            <w:r w:rsidRPr="00020F1F">
              <w:rPr>
                <w:rFonts w:ascii="GHEA Mariam" w:hAnsi="GHEA Mariam" w:cs="Arial"/>
                <w:sz w:val="22"/>
                <w:szCs w:val="22"/>
              </w:rPr>
              <w:t>Հիմքերը</w:t>
            </w:r>
            <w:proofErr w:type="spellEnd"/>
          </w:p>
        </w:tc>
        <w:tc>
          <w:tcPr>
            <w:tcW w:w="1548" w:type="dxa"/>
            <w:tcBorders>
              <w:top w:val="nil"/>
              <w:left w:val="nil"/>
              <w:bottom w:val="nil"/>
              <w:right w:val="nil"/>
            </w:tcBorders>
          </w:tcPr>
          <w:p w14:paraId="17152CB0" w14:textId="77777777" w:rsidR="00E45E7B" w:rsidRPr="00020F1F" w:rsidRDefault="00E45E7B" w:rsidP="00E45E7B">
            <w:pPr>
              <w:tabs>
                <w:tab w:val="left" w:pos="9356"/>
              </w:tabs>
              <w:spacing w:after="120"/>
              <w:jc w:val="both"/>
              <w:rPr>
                <w:rFonts w:ascii="GHEA Mariam" w:hAnsi="GHEA Mariam" w:cs="Arial"/>
                <w:sz w:val="22"/>
                <w:szCs w:val="22"/>
              </w:rPr>
            </w:pPr>
            <w:proofErr w:type="spellStart"/>
            <w:r w:rsidRPr="00020F1F">
              <w:rPr>
                <w:rFonts w:ascii="GHEA Mariam" w:hAnsi="GHEA Mariam" w:cs="Arial"/>
                <w:sz w:val="22"/>
                <w:szCs w:val="22"/>
              </w:rPr>
              <w:t>Գումարը</w:t>
            </w:r>
            <w:proofErr w:type="spellEnd"/>
          </w:p>
        </w:tc>
      </w:tr>
      <w:tr w:rsidR="00A67462" w:rsidRPr="0058558E" w14:paraId="3E6CF7CE" w14:textId="77777777" w:rsidTr="00EE1894">
        <w:tc>
          <w:tcPr>
            <w:tcW w:w="2520" w:type="dxa"/>
            <w:tcBorders>
              <w:top w:val="nil"/>
              <w:left w:val="nil"/>
              <w:bottom w:val="nil"/>
              <w:right w:val="nil"/>
            </w:tcBorders>
          </w:tcPr>
          <w:p w14:paraId="5ADFFFCF" w14:textId="77777777" w:rsidR="00E45E7B" w:rsidRPr="00020F1F" w:rsidRDefault="00E45E7B" w:rsidP="00E45E7B">
            <w:pPr>
              <w:tabs>
                <w:tab w:val="left" w:pos="9356"/>
              </w:tabs>
              <w:spacing w:after="120"/>
              <w:jc w:val="both"/>
              <w:rPr>
                <w:rFonts w:ascii="GHEA Mariam" w:hAnsi="GHEA Mariam" w:cs="Arial"/>
                <w:sz w:val="22"/>
                <w:szCs w:val="22"/>
                <w:u w:val="single"/>
              </w:rPr>
            </w:pPr>
            <w:r w:rsidRPr="00020F1F">
              <w:rPr>
                <w:rFonts w:ascii="GHEA Mariam" w:hAnsi="GHEA Mariam" w:cs="Arial"/>
                <w:sz w:val="22"/>
                <w:szCs w:val="22"/>
                <w:u w:val="single"/>
              </w:rPr>
              <w:tab/>
            </w:r>
          </w:p>
        </w:tc>
        <w:tc>
          <w:tcPr>
            <w:tcW w:w="2520" w:type="dxa"/>
            <w:tcBorders>
              <w:top w:val="nil"/>
              <w:left w:val="nil"/>
              <w:bottom w:val="nil"/>
              <w:right w:val="nil"/>
            </w:tcBorders>
          </w:tcPr>
          <w:p w14:paraId="5E657CDE" w14:textId="77777777" w:rsidR="00E45E7B" w:rsidRPr="00020F1F" w:rsidRDefault="00E45E7B" w:rsidP="00E45E7B">
            <w:pPr>
              <w:tabs>
                <w:tab w:val="left" w:pos="9356"/>
              </w:tabs>
              <w:spacing w:after="120"/>
              <w:jc w:val="both"/>
              <w:rPr>
                <w:rFonts w:ascii="GHEA Mariam" w:hAnsi="GHEA Mariam" w:cs="Arial"/>
                <w:sz w:val="22"/>
                <w:szCs w:val="22"/>
                <w:u w:val="single"/>
              </w:rPr>
            </w:pPr>
            <w:r w:rsidRPr="00020F1F">
              <w:rPr>
                <w:rFonts w:ascii="GHEA Mariam" w:hAnsi="GHEA Mariam" w:cs="Arial"/>
                <w:sz w:val="22"/>
                <w:szCs w:val="22"/>
                <w:u w:val="single"/>
              </w:rPr>
              <w:tab/>
            </w:r>
          </w:p>
        </w:tc>
        <w:tc>
          <w:tcPr>
            <w:tcW w:w="2070" w:type="dxa"/>
            <w:tcBorders>
              <w:top w:val="nil"/>
              <w:left w:val="nil"/>
              <w:bottom w:val="nil"/>
              <w:right w:val="nil"/>
            </w:tcBorders>
          </w:tcPr>
          <w:p w14:paraId="7674343A" w14:textId="77777777" w:rsidR="00E45E7B" w:rsidRPr="00020F1F" w:rsidRDefault="00E45E7B" w:rsidP="00E45E7B">
            <w:pPr>
              <w:tabs>
                <w:tab w:val="left" w:pos="9356"/>
              </w:tabs>
              <w:spacing w:after="120"/>
              <w:jc w:val="both"/>
              <w:rPr>
                <w:rFonts w:ascii="GHEA Mariam" w:hAnsi="GHEA Mariam" w:cs="Arial"/>
                <w:sz w:val="22"/>
                <w:szCs w:val="22"/>
                <w:u w:val="single"/>
              </w:rPr>
            </w:pPr>
            <w:r w:rsidRPr="00020F1F">
              <w:rPr>
                <w:rFonts w:ascii="GHEA Mariam" w:hAnsi="GHEA Mariam" w:cs="Arial"/>
                <w:sz w:val="22"/>
                <w:szCs w:val="22"/>
                <w:u w:val="single"/>
              </w:rPr>
              <w:tab/>
            </w:r>
          </w:p>
        </w:tc>
        <w:tc>
          <w:tcPr>
            <w:tcW w:w="1548" w:type="dxa"/>
            <w:tcBorders>
              <w:top w:val="nil"/>
              <w:left w:val="nil"/>
              <w:bottom w:val="nil"/>
              <w:right w:val="nil"/>
            </w:tcBorders>
          </w:tcPr>
          <w:p w14:paraId="63047E45" w14:textId="77777777" w:rsidR="00E45E7B" w:rsidRPr="00020F1F" w:rsidRDefault="00E45E7B" w:rsidP="00E45E7B">
            <w:pPr>
              <w:tabs>
                <w:tab w:val="left" w:pos="9356"/>
              </w:tabs>
              <w:spacing w:after="120"/>
              <w:jc w:val="both"/>
              <w:rPr>
                <w:rFonts w:ascii="GHEA Mariam" w:hAnsi="GHEA Mariam" w:cs="Arial"/>
                <w:sz w:val="22"/>
                <w:szCs w:val="22"/>
                <w:u w:val="single"/>
              </w:rPr>
            </w:pPr>
            <w:r w:rsidRPr="00020F1F">
              <w:rPr>
                <w:rFonts w:ascii="GHEA Mariam" w:hAnsi="GHEA Mariam" w:cs="Arial"/>
                <w:sz w:val="22"/>
                <w:szCs w:val="22"/>
                <w:u w:val="single"/>
              </w:rPr>
              <w:tab/>
            </w:r>
          </w:p>
        </w:tc>
      </w:tr>
      <w:tr w:rsidR="00A67462" w:rsidRPr="0058558E" w14:paraId="3A50768E" w14:textId="77777777" w:rsidTr="00EE1894">
        <w:tc>
          <w:tcPr>
            <w:tcW w:w="2520" w:type="dxa"/>
            <w:tcBorders>
              <w:top w:val="nil"/>
              <w:left w:val="nil"/>
              <w:bottom w:val="nil"/>
              <w:right w:val="nil"/>
            </w:tcBorders>
          </w:tcPr>
          <w:p w14:paraId="756B7266" w14:textId="77777777" w:rsidR="00E45E7B" w:rsidRPr="00020F1F" w:rsidRDefault="00E45E7B" w:rsidP="00E45E7B">
            <w:pPr>
              <w:tabs>
                <w:tab w:val="left" w:pos="9356"/>
              </w:tabs>
              <w:spacing w:after="120"/>
              <w:jc w:val="both"/>
              <w:rPr>
                <w:rFonts w:ascii="GHEA Mariam" w:hAnsi="GHEA Mariam" w:cs="Arial"/>
                <w:sz w:val="22"/>
                <w:szCs w:val="22"/>
                <w:u w:val="single"/>
              </w:rPr>
            </w:pPr>
            <w:r w:rsidRPr="00020F1F">
              <w:rPr>
                <w:rFonts w:ascii="GHEA Mariam" w:hAnsi="GHEA Mariam" w:cs="Arial"/>
                <w:sz w:val="22"/>
                <w:szCs w:val="22"/>
                <w:u w:val="single"/>
              </w:rPr>
              <w:tab/>
            </w:r>
          </w:p>
        </w:tc>
        <w:tc>
          <w:tcPr>
            <w:tcW w:w="2520" w:type="dxa"/>
            <w:tcBorders>
              <w:top w:val="nil"/>
              <w:left w:val="nil"/>
              <w:bottom w:val="nil"/>
              <w:right w:val="nil"/>
            </w:tcBorders>
          </w:tcPr>
          <w:p w14:paraId="3610A7B8" w14:textId="77777777" w:rsidR="00E45E7B" w:rsidRPr="00020F1F" w:rsidRDefault="00E45E7B" w:rsidP="00E45E7B">
            <w:pPr>
              <w:tabs>
                <w:tab w:val="left" w:pos="9356"/>
              </w:tabs>
              <w:spacing w:after="120"/>
              <w:jc w:val="both"/>
              <w:rPr>
                <w:rFonts w:ascii="GHEA Mariam" w:hAnsi="GHEA Mariam" w:cs="Arial"/>
                <w:sz w:val="22"/>
                <w:szCs w:val="22"/>
                <w:u w:val="single"/>
              </w:rPr>
            </w:pPr>
            <w:r w:rsidRPr="00020F1F">
              <w:rPr>
                <w:rFonts w:ascii="GHEA Mariam" w:hAnsi="GHEA Mariam" w:cs="Arial"/>
                <w:sz w:val="22"/>
                <w:szCs w:val="22"/>
                <w:u w:val="single"/>
              </w:rPr>
              <w:tab/>
            </w:r>
          </w:p>
        </w:tc>
        <w:tc>
          <w:tcPr>
            <w:tcW w:w="2070" w:type="dxa"/>
            <w:tcBorders>
              <w:top w:val="nil"/>
              <w:left w:val="nil"/>
              <w:bottom w:val="nil"/>
              <w:right w:val="nil"/>
            </w:tcBorders>
          </w:tcPr>
          <w:p w14:paraId="37FF10A4" w14:textId="77777777" w:rsidR="00E45E7B" w:rsidRPr="00020F1F" w:rsidRDefault="00E45E7B" w:rsidP="00E45E7B">
            <w:pPr>
              <w:tabs>
                <w:tab w:val="left" w:pos="9356"/>
              </w:tabs>
              <w:spacing w:after="120"/>
              <w:jc w:val="both"/>
              <w:rPr>
                <w:rFonts w:ascii="GHEA Mariam" w:hAnsi="GHEA Mariam" w:cs="Arial"/>
                <w:sz w:val="22"/>
                <w:szCs w:val="22"/>
                <w:u w:val="single"/>
              </w:rPr>
            </w:pPr>
            <w:r w:rsidRPr="00020F1F">
              <w:rPr>
                <w:rFonts w:ascii="GHEA Mariam" w:hAnsi="GHEA Mariam" w:cs="Arial"/>
                <w:sz w:val="22"/>
                <w:szCs w:val="22"/>
                <w:u w:val="single"/>
              </w:rPr>
              <w:tab/>
            </w:r>
          </w:p>
        </w:tc>
        <w:tc>
          <w:tcPr>
            <w:tcW w:w="1548" w:type="dxa"/>
            <w:tcBorders>
              <w:top w:val="nil"/>
              <w:left w:val="nil"/>
              <w:bottom w:val="nil"/>
              <w:right w:val="nil"/>
            </w:tcBorders>
          </w:tcPr>
          <w:p w14:paraId="4F2E3267" w14:textId="77777777" w:rsidR="00E45E7B" w:rsidRPr="00020F1F" w:rsidRDefault="00E45E7B" w:rsidP="00E45E7B">
            <w:pPr>
              <w:tabs>
                <w:tab w:val="left" w:pos="9356"/>
              </w:tabs>
              <w:spacing w:after="120"/>
              <w:jc w:val="both"/>
              <w:rPr>
                <w:rFonts w:ascii="GHEA Mariam" w:hAnsi="GHEA Mariam" w:cs="Arial"/>
                <w:sz w:val="22"/>
                <w:szCs w:val="22"/>
                <w:u w:val="single"/>
              </w:rPr>
            </w:pPr>
            <w:r w:rsidRPr="00020F1F">
              <w:rPr>
                <w:rFonts w:ascii="GHEA Mariam" w:hAnsi="GHEA Mariam" w:cs="Arial"/>
                <w:sz w:val="22"/>
                <w:szCs w:val="22"/>
                <w:u w:val="single"/>
              </w:rPr>
              <w:tab/>
            </w:r>
          </w:p>
        </w:tc>
      </w:tr>
      <w:tr w:rsidR="00A67462" w:rsidRPr="0058558E" w14:paraId="78EAA110" w14:textId="77777777" w:rsidTr="00EE1894">
        <w:tc>
          <w:tcPr>
            <w:tcW w:w="2520" w:type="dxa"/>
            <w:tcBorders>
              <w:top w:val="nil"/>
              <w:left w:val="nil"/>
              <w:bottom w:val="nil"/>
              <w:right w:val="nil"/>
            </w:tcBorders>
          </w:tcPr>
          <w:p w14:paraId="3BE0F6F5" w14:textId="77777777" w:rsidR="00E45E7B" w:rsidRPr="00020F1F" w:rsidRDefault="00E45E7B" w:rsidP="00E45E7B">
            <w:pPr>
              <w:tabs>
                <w:tab w:val="left" w:pos="9356"/>
              </w:tabs>
              <w:spacing w:after="120"/>
              <w:jc w:val="both"/>
              <w:rPr>
                <w:rFonts w:ascii="GHEA Mariam" w:hAnsi="GHEA Mariam" w:cs="Arial"/>
                <w:sz w:val="22"/>
                <w:szCs w:val="22"/>
                <w:u w:val="single"/>
              </w:rPr>
            </w:pPr>
            <w:r w:rsidRPr="00020F1F">
              <w:rPr>
                <w:rFonts w:ascii="GHEA Mariam" w:hAnsi="GHEA Mariam" w:cs="Arial"/>
                <w:sz w:val="22"/>
                <w:szCs w:val="22"/>
                <w:u w:val="single"/>
              </w:rPr>
              <w:tab/>
            </w:r>
          </w:p>
        </w:tc>
        <w:tc>
          <w:tcPr>
            <w:tcW w:w="2520" w:type="dxa"/>
            <w:tcBorders>
              <w:top w:val="nil"/>
              <w:left w:val="nil"/>
              <w:bottom w:val="nil"/>
              <w:right w:val="nil"/>
            </w:tcBorders>
          </w:tcPr>
          <w:p w14:paraId="406EF8E2" w14:textId="77777777" w:rsidR="00E45E7B" w:rsidRPr="00020F1F" w:rsidRDefault="00E45E7B" w:rsidP="00E45E7B">
            <w:pPr>
              <w:tabs>
                <w:tab w:val="left" w:pos="9356"/>
              </w:tabs>
              <w:spacing w:after="120"/>
              <w:jc w:val="both"/>
              <w:rPr>
                <w:rFonts w:ascii="GHEA Mariam" w:hAnsi="GHEA Mariam" w:cs="Arial"/>
                <w:sz w:val="22"/>
                <w:szCs w:val="22"/>
                <w:u w:val="single"/>
              </w:rPr>
            </w:pPr>
            <w:r w:rsidRPr="00020F1F">
              <w:rPr>
                <w:rFonts w:ascii="GHEA Mariam" w:hAnsi="GHEA Mariam" w:cs="Arial"/>
                <w:sz w:val="22"/>
                <w:szCs w:val="22"/>
                <w:u w:val="single"/>
              </w:rPr>
              <w:tab/>
            </w:r>
          </w:p>
        </w:tc>
        <w:tc>
          <w:tcPr>
            <w:tcW w:w="2070" w:type="dxa"/>
            <w:tcBorders>
              <w:top w:val="nil"/>
              <w:left w:val="nil"/>
              <w:bottom w:val="nil"/>
              <w:right w:val="nil"/>
            </w:tcBorders>
          </w:tcPr>
          <w:p w14:paraId="7C4ED4CF" w14:textId="77777777" w:rsidR="00E45E7B" w:rsidRPr="00020F1F" w:rsidRDefault="00E45E7B" w:rsidP="00E45E7B">
            <w:pPr>
              <w:tabs>
                <w:tab w:val="left" w:pos="9356"/>
              </w:tabs>
              <w:spacing w:after="120"/>
              <w:jc w:val="both"/>
              <w:rPr>
                <w:rFonts w:ascii="GHEA Mariam" w:hAnsi="GHEA Mariam" w:cs="Arial"/>
                <w:sz w:val="22"/>
                <w:szCs w:val="22"/>
                <w:u w:val="single"/>
              </w:rPr>
            </w:pPr>
            <w:r w:rsidRPr="00020F1F">
              <w:rPr>
                <w:rFonts w:ascii="GHEA Mariam" w:hAnsi="GHEA Mariam" w:cs="Arial"/>
                <w:sz w:val="22"/>
                <w:szCs w:val="22"/>
                <w:u w:val="single"/>
              </w:rPr>
              <w:tab/>
            </w:r>
          </w:p>
        </w:tc>
        <w:tc>
          <w:tcPr>
            <w:tcW w:w="1548" w:type="dxa"/>
            <w:tcBorders>
              <w:top w:val="nil"/>
              <w:left w:val="nil"/>
              <w:bottom w:val="nil"/>
              <w:right w:val="nil"/>
            </w:tcBorders>
          </w:tcPr>
          <w:p w14:paraId="7746F9D0" w14:textId="77777777" w:rsidR="00E45E7B" w:rsidRPr="00020F1F" w:rsidRDefault="00E45E7B" w:rsidP="00E45E7B">
            <w:pPr>
              <w:tabs>
                <w:tab w:val="left" w:pos="9356"/>
              </w:tabs>
              <w:spacing w:after="120"/>
              <w:jc w:val="both"/>
              <w:rPr>
                <w:rFonts w:ascii="GHEA Mariam" w:hAnsi="GHEA Mariam" w:cs="Arial"/>
                <w:sz w:val="22"/>
                <w:szCs w:val="22"/>
                <w:u w:val="single"/>
              </w:rPr>
            </w:pPr>
            <w:r w:rsidRPr="00020F1F">
              <w:rPr>
                <w:rFonts w:ascii="GHEA Mariam" w:hAnsi="GHEA Mariam" w:cs="Arial"/>
                <w:sz w:val="22"/>
                <w:szCs w:val="22"/>
                <w:u w:val="single"/>
              </w:rPr>
              <w:tab/>
            </w:r>
          </w:p>
        </w:tc>
      </w:tr>
      <w:tr w:rsidR="00A67462" w:rsidRPr="0058558E" w14:paraId="5166AD65" w14:textId="77777777" w:rsidTr="00EE1894">
        <w:tc>
          <w:tcPr>
            <w:tcW w:w="2520" w:type="dxa"/>
            <w:tcBorders>
              <w:top w:val="nil"/>
              <w:left w:val="nil"/>
              <w:bottom w:val="nil"/>
              <w:right w:val="nil"/>
            </w:tcBorders>
          </w:tcPr>
          <w:p w14:paraId="5C31D06E" w14:textId="77777777" w:rsidR="00E45E7B" w:rsidRPr="00020F1F" w:rsidRDefault="00E45E7B" w:rsidP="00E45E7B">
            <w:pPr>
              <w:tabs>
                <w:tab w:val="left" w:pos="9356"/>
              </w:tabs>
              <w:spacing w:after="120"/>
              <w:jc w:val="both"/>
              <w:rPr>
                <w:rFonts w:ascii="GHEA Mariam" w:hAnsi="GHEA Mariam" w:cs="Arial"/>
                <w:sz w:val="22"/>
                <w:szCs w:val="22"/>
                <w:u w:val="single"/>
              </w:rPr>
            </w:pPr>
            <w:r w:rsidRPr="00020F1F">
              <w:rPr>
                <w:rFonts w:ascii="GHEA Mariam" w:hAnsi="GHEA Mariam" w:cs="Arial"/>
                <w:sz w:val="22"/>
                <w:szCs w:val="22"/>
                <w:u w:val="single"/>
              </w:rPr>
              <w:tab/>
            </w:r>
          </w:p>
        </w:tc>
        <w:tc>
          <w:tcPr>
            <w:tcW w:w="2520" w:type="dxa"/>
            <w:tcBorders>
              <w:top w:val="nil"/>
              <w:left w:val="nil"/>
              <w:bottom w:val="nil"/>
              <w:right w:val="nil"/>
            </w:tcBorders>
          </w:tcPr>
          <w:p w14:paraId="7E160245" w14:textId="77777777" w:rsidR="00E45E7B" w:rsidRPr="00020F1F" w:rsidRDefault="00E45E7B" w:rsidP="00E45E7B">
            <w:pPr>
              <w:tabs>
                <w:tab w:val="left" w:pos="9356"/>
              </w:tabs>
              <w:spacing w:after="120"/>
              <w:jc w:val="both"/>
              <w:rPr>
                <w:rFonts w:ascii="GHEA Mariam" w:hAnsi="GHEA Mariam" w:cs="Arial"/>
                <w:sz w:val="22"/>
                <w:szCs w:val="22"/>
                <w:u w:val="single"/>
              </w:rPr>
            </w:pPr>
            <w:r w:rsidRPr="00020F1F">
              <w:rPr>
                <w:rFonts w:ascii="GHEA Mariam" w:hAnsi="GHEA Mariam" w:cs="Arial"/>
                <w:sz w:val="22"/>
                <w:szCs w:val="22"/>
                <w:u w:val="single"/>
              </w:rPr>
              <w:tab/>
            </w:r>
          </w:p>
        </w:tc>
        <w:tc>
          <w:tcPr>
            <w:tcW w:w="2070" w:type="dxa"/>
            <w:tcBorders>
              <w:top w:val="nil"/>
              <w:left w:val="nil"/>
              <w:bottom w:val="nil"/>
              <w:right w:val="nil"/>
            </w:tcBorders>
          </w:tcPr>
          <w:p w14:paraId="2D620A01" w14:textId="77777777" w:rsidR="00E45E7B" w:rsidRPr="00020F1F" w:rsidRDefault="00E45E7B" w:rsidP="00E45E7B">
            <w:pPr>
              <w:tabs>
                <w:tab w:val="left" w:pos="9356"/>
              </w:tabs>
              <w:spacing w:after="120"/>
              <w:jc w:val="both"/>
              <w:rPr>
                <w:rFonts w:ascii="GHEA Mariam" w:hAnsi="GHEA Mariam" w:cs="Arial"/>
                <w:sz w:val="22"/>
                <w:szCs w:val="22"/>
                <w:u w:val="single"/>
              </w:rPr>
            </w:pPr>
            <w:r w:rsidRPr="00020F1F">
              <w:rPr>
                <w:rFonts w:ascii="GHEA Mariam" w:hAnsi="GHEA Mariam" w:cs="Arial"/>
                <w:sz w:val="22"/>
                <w:szCs w:val="22"/>
                <w:u w:val="single"/>
              </w:rPr>
              <w:tab/>
            </w:r>
          </w:p>
        </w:tc>
        <w:tc>
          <w:tcPr>
            <w:tcW w:w="1548" w:type="dxa"/>
            <w:tcBorders>
              <w:top w:val="nil"/>
              <w:left w:val="nil"/>
              <w:bottom w:val="nil"/>
              <w:right w:val="nil"/>
            </w:tcBorders>
          </w:tcPr>
          <w:p w14:paraId="2526826F" w14:textId="77777777" w:rsidR="00E45E7B" w:rsidRPr="00020F1F" w:rsidRDefault="00E45E7B" w:rsidP="00E45E7B">
            <w:pPr>
              <w:tabs>
                <w:tab w:val="left" w:pos="9356"/>
              </w:tabs>
              <w:spacing w:after="120"/>
              <w:jc w:val="both"/>
              <w:rPr>
                <w:rFonts w:ascii="GHEA Mariam" w:hAnsi="GHEA Mariam" w:cs="Arial"/>
                <w:sz w:val="22"/>
                <w:szCs w:val="22"/>
                <w:u w:val="single"/>
              </w:rPr>
            </w:pPr>
            <w:r w:rsidRPr="00020F1F">
              <w:rPr>
                <w:rFonts w:ascii="GHEA Mariam" w:hAnsi="GHEA Mariam" w:cs="Arial"/>
                <w:sz w:val="22"/>
                <w:szCs w:val="22"/>
                <w:u w:val="single"/>
              </w:rPr>
              <w:tab/>
            </w:r>
          </w:p>
        </w:tc>
      </w:tr>
    </w:tbl>
    <w:p w14:paraId="6B16EA0F" w14:textId="77777777" w:rsidR="00E45E7B" w:rsidRPr="00020F1F" w:rsidRDefault="00E45E7B" w:rsidP="00E45E7B">
      <w:pPr>
        <w:tabs>
          <w:tab w:val="left" w:pos="9356"/>
        </w:tabs>
        <w:spacing w:after="120"/>
        <w:jc w:val="both"/>
        <w:rPr>
          <w:rFonts w:ascii="GHEA Mariam" w:hAnsi="GHEA Mariam" w:cs="Arial"/>
          <w:sz w:val="22"/>
          <w:szCs w:val="22"/>
        </w:rPr>
      </w:pPr>
      <w:r w:rsidRPr="00020F1F">
        <w:rPr>
          <w:rFonts w:ascii="GHEA Mariam" w:hAnsi="GHEA Mariam" w:cs="Arial"/>
          <w:sz w:val="22"/>
          <w:szCs w:val="22"/>
        </w:rPr>
        <w:tab/>
        <w:t xml:space="preserve"> </w:t>
      </w:r>
      <w:r w:rsidRPr="00020F1F">
        <w:rPr>
          <w:rFonts w:ascii="GHEA Mariam" w:hAnsi="GHEA Mariam" w:cs="Arial"/>
          <w:b/>
          <w:i/>
          <w:sz w:val="22"/>
          <w:szCs w:val="22"/>
        </w:rPr>
        <w:t>(</w:t>
      </w:r>
      <w:proofErr w:type="spellStart"/>
      <w:r w:rsidRPr="00020F1F">
        <w:rPr>
          <w:rFonts w:ascii="GHEA Mariam" w:hAnsi="GHEA Mariam" w:cs="Arial"/>
          <w:b/>
          <w:i/>
          <w:sz w:val="22"/>
          <w:szCs w:val="22"/>
          <w:u w:val="single"/>
        </w:rPr>
        <w:t>Եթե</w:t>
      </w:r>
      <w:proofErr w:type="spellEnd"/>
      <w:r w:rsidRPr="00020F1F">
        <w:rPr>
          <w:rFonts w:ascii="GHEA Mariam" w:hAnsi="GHEA Mariam" w:cs="Arial"/>
          <w:b/>
          <w:i/>
          <w:sz w:val="22"/>
          <w:szCs w:val="22"/>
          <w:u w:val="single"/>
        </w:rPr>
        <w:t xml:space="preserve"> </w:t>
      </w:r>
      <w:proofErr w:type="spellStart"/>
      <w:r w:rsidRPr="00020F1F">
        <w:rPr>
          <w:rFonts w:ascii="GHEA Mariam" w:hAnsi="GHEA Mariam" w:cs="Arial"/>
          <w:b/>
          <w:i/>
          <w:sz w:val="22"/>
          <w:szCs w:val="22"/>
          <w:u w:val="single"/>
        </w:rPr>
        <w:t>չեն</w:t>
      </w:r>
      <w:proofErr w:type="spellEnd"/>
      <w:r w:rsidRPr="00020F1F">
        <w:rPr>
          <w:rFonts w:ascii="GHEA Mariam" w:hAnsi="GHEA Mariam" w:cs="Arial"/>
          <w:b/>
          <w:i/>
          <w:sz w:val="22"/>
          <w:szCs w:val="22"/>
          <w:u w:val="single"/>
        </w:rPr>
        <w:t xml:space="preserve"> </w:t>
      </w:r>
      <w:proofErr w:type="spellStart"/>
      <w:r w:rsidRPr="00020F1F">
        <w:rPr>
          <w:rFonts w:ascii="GHEA Mariam" w:hAnsi="GHEA Mariam" w:cs="Arial"/>
          <w:b/>
          <w:i/>
          <w:sz w:val="22"/>
          <w:szCs w:val="22"/>
          <w:u w:val="single"/>
        </w:rPr>
        <w:t>վճարվել</w:t>
      </w:r>
      <w:proofErr w:type="spellEnd"/>
      <w:r w:rsidRPr="00020F1F">
        <w:rPr>
          <w:rFonts w:ascii="GHEA Mariam" w:hAnsi="GHEA Mariam" w:cs="Arial"/>
          <w:b/>
          <w:i/>
          <w:sz w:val="22"/>
          <w:szCs w:val="22"/>
          <w:u w:val="single"/>
        </w:rPr>
        <w:t xml:space="preserve"> և </w:t>
      </w:r>
      <w:proofErr w:type="spellStart"/>
      <w:r w:rsidRPr="00020F1F">
        <w:rPr>
          <w:rFonts w:ascii="GHEA Mariam" w:hAnsi="GHEA Mariam" w:cs="Arial"/>
          <w:b/>
          <w:i/>
          <w:sz w:val="22"/>
          <w:szCs w:val="22"/>
          <w:u w:val="single"/>
        </w:rPr>
        <w:t>չեն</w:t>
      </w:r>
      <w:proofErr w:type="spellEnd"/>
      <w:r w:rsidRPr="00020F1F">
        <w:rPr>
          <w:rFonts w:ascii="GHEA Mariam" w:hAnsi="GHEA Mariam" w:cs="Arial"/>
          <w:b/>
          <w:i/>
          <w:sz w:val="22"/>
          <w:szCs w:val="22"/>
          <w:u w:val="single"/>
        </w:rPr>
        <w:t xml:space="preserve"> </w:t>
      </w:r>
      <w:proofErr w:type="spellStart"/>
      <w:r w:rsidRPr="00020F1F">
        <w:rPr>
          <w:rFonts w:ascii="GHEA Mariam" w:hAnsi="GHEA Mariam" w:cs="Arial"/>
          <w:b/>
          <w:i/>
          <w:sz w:val="22"/>
          <w:szCs w:val="22"/>
          <w:u w:val="single"/>
        </w:rPr>
        <w:t>վճարվելու</w:t>
      </w:r>
      <w:proofErr w:type="spellEnd"/>
      <w:r w:rsidRPr="00020F1F">
        <w:rPr>
          <w:rFonts w:ascii="GHEA Mariam" w:hAnsi="GHEA Mariam" w:cs="Arial"/>
          <w:b/>
          <w:i/>
          <w:sz w:val="22"/>
          <w:szCs w:val="22"/>
          <w:u w:val="single"/>
        </w:rPr>
        <w:t xml:space="preserve">, </w:t>
      </w:r>
      <w:proofErr w:type="spellStart"/>
      <w:r w:rsidRPr="00020F1F">
        <w:rPr>
          <w:rFonts w:ascii="GHEA Mariam" w:hAnsi="GHEA Mariam" w:cs="Arial"/>
          <w:b/>
          <w:i/>
          <w:sz w:val="22"/>
          <w:szCs w:val="22"/>
          <w:u w:val="single"/>
        </w:rPr>
        <w:t>նշեք</w:t>
      </w:r>
      <w:proofErr w:type="spellEnd"/>
      <w:r w:rsidRPr="00020F1F">
        <w:rPr>
          <w:rFonts w:ascii="GHEA Mariam" w:hAnsi="GHEA Mariam" w:cs="Arial"/>
          <w:sz w:val="22"/>
          <w:szCs w:val="22"/>
        </w:rPr>
        <w:t xml:space="preserve"> </w:t>
      </w:r>
      <w:r w:rsidRPr="00020F1F">
        <w:rPr>
          <w:rFonts w:ascii="GHEA Mariam" w:hAnsi="GHEA Mariam" w:cs="Arial"/>
          <w:b/>
          <w:sz w:val="22"/>
          <w:szCs w:val="22"/>
        </w:rPr>
        <w:t>«</w:t>
      </w:r>
      <w:proofErr w:type="spellStart"/>
      <w:r w:rsidRPr="00020F1F">
        <w:rPr>
          <w:rFonts w:ascii="GHEA Mariam" w:hAnsi="GHEA Mariam" w:cs="Arial"/>
          <w:b/>
          <w:sz w:val="22"/>
          <w:szCs w:val="22"/>
        </w:rPr>
        <w:t>Ոչ</w:t>
      </w:r>
      <w:proofErr w:type="spellEnd"/>
      <w:r w:rsidRPr="00020F1F">
        <w:rPr>
          <w:rFonts w:ascii="GHEA Mariam" w:hAnsi="GHEA Mariam" w:cs="Arial"/>
          <w:b/>
          <w:sz w:val="22"/>
          <w:szCs w:val="22"/>
        </w:rPr>
        <w:t xml:space="preserve"> </w:t>
      </w:r>
      <w:proofErr w:type="spellStart"/>
      <w:r w:rsidRPr="00020F1F">
        <w:rPr>
          <w:rFonts w:ascii="GHEA Mariam" w:hAnsi="GHEA Mariam" w:cs="Arial"/>
          <w:b/>
          <w:sz w:val="22"/>
          <w:szCs w:val="22"/>
        </w:rPr>
        <w:t>մի</w:t>
      </w:r>
      <w:proofErr w:type="spellEnd"/>
      <w:r w:rsidRPr="00020F1F">
        <w:rPr>
          <w:rFonts w:ascii="GHEA Mariam" w:hAnsi="GHEA Mariam" w:cs="Arial"/>
          <w:b/>
          <w:sz w:val="22"/>
          <w:szCs w:val="22"/>
        </w:rPr>
        <w:t>»</w:t>
      </w:r>
      <w:r w:rsidRPr="00020F1F">
        <w:rPr>
          <w:rFonts w:ascii="GHEA Mariam" w:hAnsi="GHEA Mariam" w:cs="Arial"/>
          <w:sz w:val="22"/>
          <w:szCs w:val="22"/>
        </w:rPr>
        <w:t>):</w:t>
      </w:r>
    </w:p>
    <w:p w14:paraId="691E30A4" w14:textId="77777777" w:rsidR="00E45E7B" w:rsidRPr="00020F1F" w:rsidRDefault="00E45E7B" w:rsidP="00E45E7B">
      <w:pPr>
        <w:tabs>
          <w:tab w:val="left" w:pos="9356"/>
        </w:tabs>
        <w:spacing w:after="120"/>
        <w:jc w:val="both"/>
        <w:rPr>
          <w:rFonts w:ascii="GHEA Mariam" w:hAnsi="GHEA Mariam" w:cs="Arial"/>
          <w:sz w:val="22"/>
          <w:szCs w:val="22"/>
        </w:rPr>
      </w:pPr>
    </w:p>
    <w:p w14:paraId="463CF2B2" w14:textId="77777777" w:rsidR="00E45E7B" w:rsidRPr="00020F1F" w:rsidRDefault="00E45E7B" w:rsidP="00E45E7B">
      <w:pPr>
        <w:tabs>
          <w:tab w:val="left" w:pos="9356"/>
        </w:tabs>
        <w:spacing w:after="120"/>
        <w:ind w:left="709" w:hanging="709"/>
        <w:jc w:val="both"/>
        <w:rPr>
          <w:rFonts w:ascii="GHEA Mariam" w:hAnsi="GHEA Mariam" w:cs="Arial"/>
          <w:sz w:val="22"/>
          <w:szCs w:val="22"/>
        </w:rPr>
      </w:pPr>
      <w:r w:rsidRPr="00020F1F">
        <w:rPr>
          <w:rFonts w:ascii="GHEA Mariam" w:hAnsi="GHEA Mariam" w:cs="Arial"/>
          <w:sz w:val="22"/>
          <w:szCs w:val="22"/>
        </w:rPr>
        <w:t>(</w:t>
      </w:r>
      <w:proofErr w:type="spellStart"/>
      <w:r w:rsidRPr="00020F1F">
        <w:rPr>
          <w:rFonts w:ascii="GHEA Mariam" w:hAnsi="GHEA Mariam" w:cs="Arial"/>
          <w:sz w:val="22"/>
          <w:szCs w:val="22"/>
        </w:rPr>
        <w:t>ժա</w:t>
      </w:r>
      <w:proofErr w:type="spellEnd"/>
      <w:r w:rsidRPr="00020F1F">
        <w:rPr>
          <w:rFonts w:ascii="GHEA Mariam" w:hAnsi="GHEA Mariam" w:cs="Arial"/>
          <w:sz w:val="22"/>
          <w:szCs w:val="22"/>
        </w:rPr>
        <w:t>)</w:t>
      </w:r>
      <w:r w:rsidRPr="00020F1F">
        <w:rPr>
          <w:rFonts w:ascii="GHEA Mariam" w:hAnsi="GHEA Mariam" w:cs="Arial"/>
          <w:sz w:val="22"/>
          <w:szCs w:val="22"/>
        </w:rPr>
        <w:tab/>
      </w:r>
      <w:proofErr w:type="spellStart"/>
      <w:r w:rsidRPr="00020F1F">
        <w:rPr>
          <w:rFonts w:ascii="GHEA Mariam" w:hAnsi="GHEA Mariam" w:cs="Arial"/>
          <w:b/>
          <w:sz w:val="22"/>
          <w:szCs w:val="22"/>
        </w:rPr>
        <w:t>Պարտադիր</w:t>
      </w:r>
      <w:proofErr w:type="spellEnd"/>
      <w:r w:rsidRPr="00020F1F">
        <w:rPr>
          <w:rFonts w:ascii="GHEA Mariam" w:hAnsi="GHEA Mariam" w:cs="Arial"/>
          <w:b/>
          <w:sz w:val="22"/>
          <w:szCs w:val="22"/>
        </w:rPr>
        <w:t xml:space="preserve"> </w:t>
      </w:r>
      <w:proofErr w:type="spellStart"/>
      <w:r w:rsidRPr="00020F1F">
        <w:rPr>
          <w:rFonts w:ascii="GHEA Mariam" w:hAnsi="GHEA Mariam" w:cs="Arial"/>
          <w:b/>
          <w:sz w:val="22"/>
          <w:szCs w:val="22"/>
        </w:rPr>
        <w:t>պայմանագիր</w:t>
      </w:r>
      <w:proofErr w:type="spellEnd"/>
      <w:r w:rsidRPr="00020F1F">
        <w:rPr>
          <w:rFonts w:ascii="GHEA Mariam" w:hAnsi="GHEA Mariam" w:cs="Arial"/>
          <w:b/>
          <w:sz w:val="22"/>
          <w:szCs w:val="22"/>
        </w:rPr>
        <w:t xml:space="preserve">: </w:t>
      </w:r>
      <w:proofErr w:type="spellStart"/>
      <w:r w:rsidRPr="00020F1F">
        <w:rPr>
          <w:rFonts w:ascii="GHEA Mariam" w:hAnsi="GHEA Mariam" w:cs="Arial"/>
          <w:sz w:val="22"/>
          <w:szCs w:val="22"/>
        </w:rPr>
        <w:t>Մենք</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հասկանում</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ենք</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որ</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սույն</w:t>
      </w:r>
      <w:proofErr w:type="spellEnd"/>
      <w:r w:rsidRPr="00020F1F">
        <w:rPr>
          <w:rFonts w:ascii="GHEA Mariam" w:hAnsi="GHEA Mariam" w:cs="Arial"/>
          <w:sz w:val="22"/>
          <w:szCs w:val="22"/>
        </w:rPr>
        <w:t xml:space="preserve"> Հայտը՝ </w:t>
      </w:r>
      <w:proofErr w:type="spellStart"/>
      <w:r w:rsidRPr="00020F1F">
        <w:rPr>
          <w:rFonts w:ascii="GHEA Mariam" w:hAnsi="GHEA Mariam" w:cs="Arial"/>
          <w:sz w:val="22"/>
          <w:szCs w:val="22"/>
        </w:rPr>
        <w:t>Ձեր</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գրավոր</w:t>
      </w:r>
      <w:proofErr w:type="spellEnd"/>
      <w:r w:rsidRPr="00020F1F">
        <w:rPr>
          <w:rFonts w:ascii="GHEA Mariam" w:hAnsi="GHEA Mariam" w:cs="Arial"/>
          <w:sz w:val="22"/>
          <w:szCs w:val="22"/>
        </w:rPr>
        <w:t xml:space="preserve"> </w:t>
      </w:r>
      <w:r w:rsidRPr="00020F1F">
        <w:rPr>
          <w:rFonts w:ascii="GHEA Mariam" w:hAnsi="GHEA Mariam" w:cs="Arial"/>
          <w:sz w:val="22"/>
          <w:szCs w:val="22"/>
          <w:lang w:val="hy-AM"/>
        </w:rPr>
        <w:t>շնորհումը</w:t>
      </w:r>
      <w:r w:rsidRPr="00020F1F">
        <w:rPr>
          <w:rFonts w:ascii="GHEA Mariam" w:hAnsi="GHEA Mariam" w:cs="Arial"/>
          <w:sz w:val="22"/>
          <w:szCs w:val="22"/>
        </w:rPr>
        <w:t xml:space="preserve"> </w:t>
      </w:r>
      <w:proofErr w:type="spellStart"/>
      <w:r w:rsidRPr="00020F1F">
        <w:rPr>
          <w:rFonts w:ascii="GHEA Mariam" w:hAnsi="GHEA Mariam" w:cs="Arial"/>
          <w:sz w:val="22"/>
          <w:szCs w:val="22"/>
        </w:rPr>
        <w:t>ներառված</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Ձեր</w:t>
      </w:r>
      <w:proofErr w:type="spellEnd"/>
      <w:r w:rsidRPr="00020F1F">
        <w:rPr>
          <w:rFonts w:ascii="GHEA Mariam" w:hAnsi="GHEA Mariam" w:cs="Arial"/>
          <w:sz w:val="22"/>
          <w:szCs w:val="22"/>
        </w:rPr>
        <w:t xml:space="preserve"> </w:t>
      </w:r>
      <w:r w:rsidRPr="00020F1F">
        <w:rPr>
          <w:rFonts w:ascii="GHEA Mariam" w:hAnsi="GHEA Mariam" w:cs="Arial"/>
          <w:sz w:val="22"/>
          <w:szCs w:val="22"/>
          <w:lang w:val="hy-AM"/>
        </w:rPr>
        <w:t xml:space="preserve">կողմից տրամադրվող Ընդունման Նամամակի </w:t>
      </w:r>
      <w:proofErr w:type="spellStart"/>
      <w:r w:rsidRPr="00020F1F">
        <w:rPr>
          <w:rFonts w:ascii="GHEA Mariam" w:hAnsi="GHEA Mariam" w:cs="Arial"/>
          <w:sz w:val="22"/>
          <w:szCs w:val="22"/>
        </w:rPr>
        <w:t>հետ</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կկազմեն</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պարտադիր</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պայմանագիր</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մինչև</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պաշտոնական</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պայմանագրի</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կազմումը</w:t>
      </w:r>
      <w:proofErr w:type="spellEnd"/>
      <w:r w:rsidRPr="00020F1F">
        <w:rPr>
          <w:rFonts w:ascii="GHEA Mariam" w:hAnsi="GHEA Mariam" w:cs="Arial"/>
          <w:sz w:val="22"/>
          <w:szCs w:val="22"/>
        </w:rPr>
        <w:t xml:space="preserve"> և </w:t>
      </w:r>
      <w:proofErr w:type="spellStart"/>
      <w:r w:rsidRPr="00020F1F">
        <w:rPr>
          <w:rFonts w:ascii="GHEA Mariam" w:hAnsi="GHEA Mariam" w:cs="Arial"/>
          <w:sz w:val="22"/>
          <w:szCs w:val="22"/>
        </w:rPr>
        <w:t>կնքումը</w:t>
      </w:r>
      <w:proofErr w:type="spellEnd"/>
      <w:r w:rsidRPr="00020F1F">
        <w:rPr>
          <w:rFonts w:ascii="GHEA Mariam" w:hAnsi="GHEA Mariam" w:cs="Arial"/>
          <w:sz w:val="22"/>
          <w:szCs w:val="22"/>
        </w:rPr>
        <w:t xml:space="preserve">: </w:t>
      </w:r>
    </w:p>
    <w:p w14:paraId="2B377ED1" w14:textId="77777777" w:rsidR="00E45E7B" w:rsidRPr="00020F1F" w:rsidRDefault="00E45E7B" w:rsidP="00E45E7B">
      <w:pPr>
        <w:tabs>
          <w:tab w:val="left" w:pos="9356"/>
        </w:tabs>
        <w:spacing w:after="120"/>
        <w:ind w:left="709" w:hanging="709"/>
        <w:jc w:val="both"/>
        <w:rPr>
          <w:rFonts w:ascii="GHEA Mariam" w:hAnsi="GHEA Mariam" w:cs="Arial"/>
          <w:sz w:val="22"/>
          <w:szCs w:val="22"/>
        </w:rPr>
      </w:pPr>
      <w:r w:rsidRPr="00020F1F">
        <w:rPr>
          <w:rFonts w:ascii="GHEA Mariam" w:hAnsi="GHEA Mariam" w:cs="Arial"/>
          <w:sz w:val="22"/>
          <w:szCs w:val="22"/>
        </w:rPr>
        <w:t>(</w:t>
      </w:r>
      <w:proofErr w:type="spellStart"/>
      <w:r w:rsidRPr="00020F1F">
        <w:rPr>
          <w:rFonts w:ascii="GHEA Mariam" w:hAnsi="GHEA Mariam" w:cs="Arial"/>
          <w:sz w:val="22"/>
          <w:szCs w:val="22"/>
        </w:rPr>
        <w:t>ժբ</w:t>
      </w:r>
      <w:proofErr w:type="spellEnd"/>
      <w:r w:rsidRPr="00020F1F">
        <w:rPr>
          <w:rFonts w:ascii="GHEA Mariam" w:hAnsi="GHEA Mariam" w:cs="Arial"/>
          <w:sz w:val="22"/>
          <w:szCs w:val="22"/>
        </w:rPr>
        <w:t>)</w:t>
      </w:r>
      <w:r w:rsidRPr="00020F1F">
        <w:rPr>
          <w:rFonts w:ascii="GHEA Mariam" w:hAnsi="GHEA Mariam" w:cs="Arial"/>
          <w:sz w:val="22"/>
          <w:szCs w:val="22"/>
        </w:rPr>
        <w:tab/>
      </w:r>
      <w:r w:rsidRPr="00020F1F">
        <w:rPr>
          <w:rFonts w:ascii="GHEA Mariam" w:hAnsi="GHEA Mariam" w:cs="Arial"/>
          <w:b/>
          <w:sz w:val="22"/>
          <w:szCs w:val="22"/>
          <w:lang w:val="hy-AM"/>
        </w:rPr>
        <w:t>Պ</w:t>
      </w:r>
      <w:proofErr w:type="spellStart"/>
      <w:r w:rsidRPr="00020F1F">
        <w:rPr>
          <w:rFonts w:ascii="GHEA Mariam" w:hAnsi="GHEA Mariam" w:cs="Arial"/>
          <w:b/>
          <w:sz w:val="22"/>
          <w:szCs w:val="22"/>
        </w:rPr>
        <w:t>արտավոր</w:t>
      </w:r>
      <w:proofErr w:type="spellEnd"/>
      <w:r w:rsidRPr="00020F1F">
        <w:rPr>
          <w:rFonts w:ascii="GHEA Mariam" w:hAnsi="GHEA Mariam" w:cs="Arial"/>
          <w:b/>
          <w:sz w:val="22"/>
          <w:szCs w:val="22"/>
        </w:rPr>
        <w:t xml:space="preserve"> </w:t>
      </w:r>
      <w:proofErr w:type="spellStart"/>
      <w:r w:rsidRPr="00020F1F">
        <w:rPr>
          <w:rFonts w:ascii="GHEA Mariam" w:hAnsi="GHEA Mariam" w:cs="Arial"/>
          <w:b/>
          <w:sz w:val="22"/>
          <w:szCs w:val="22"/>
        </w:rPr>
        <w:t>չեք</w:t>
      </w:r>
      <w:proofErr w:type="spellEnd"/>
      <w:r w:rsidRPr="00020F1F">
        <w:rPr>
          <w:rFonts w:ascii="GHEA Mariam" w:hAnsi="GHEA Mariam" w:cs="Arial"/>
          <w:b/>
          <w:sz w:val="22"/>
          <w:szCs w:val="22"/>
        </w:rPr>
        <w:t xml:space="preserve"> </w:t>
      </w:r>
      <w:proofErr w:type="spellStart"/>
      <w:r w:rsidRPr="00020F1F">
        <w:rPr>
          <w:rFonts w:ascii="GHEA Mariam" w:hAnsi="GHEA Mariam" w:cs="Arial"/>
          <w:b/>
          <w:sz w:val="22"/>
          <w:szCs w:val="22"/>
        </w:rPr>
        <w:t>ընդունել</w:t>
      </w:r>
      <w:proofErr w:type="spellEnd"/>
      <w:r w:rsidRPr="00020F1F">
        <w:rPr>
          <w:rFonts w:ascii="GHEA Mariam" w:hAnsi="GHEA Mariam" w:cs="Arial"/>
          <w:sz w:val="22"/>
          <w:szCs w:val="22"/>
          <w:lang w:val="hy-AM"/>
        </w:rPr>
        <w:t>։</w:t>
      </w:r>
      <w:r w:rsidRPr="00020F1F">
        <w:rPr>
          <w:rFonts w:ascii="GHEA Mariam" w:hAnsi="GHEA Mariam" w:cs="Arial"/>
          <w:sz w:val="22"/>
          <w:szCs w:val="22"/>
        </w:rPr>
        <w:t xml:space="preserve"> </w:t>
      </w:r>
      <w:proofErr w:type="spellStart"/>
      <w:r w:rsidRPr="00020F1F">
        <w:rPr>
          <w:rFonts w:ascii="GHEA Mariam" w:hAnsi="GHEA Mariam" w:cs="Arial"/>
          <w:sz w:val="22"/>
          <w:szCs w:val="22"/>
        </w:rPr>
        <w:t>Մենք</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հասկանում</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ենք</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որ</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Դուք</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պարտավոր</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չեք</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ընդունել</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ամենացածր</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գնահատված</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առաջարկը</w:t>
      </w:r>
      <w:proofErr w:type="spellEnd"/>
      <w:r w:rsidRPr="00020F1F">
        <w:rPr>
          <w:rFonts w:ascii="GHEA Mariam" w:hAnsi="GHEA Mariam" w:cs="Arial"/>
          <w:sz w:val="22"/>
          <w:szCs w:val="22"/>
          <w:lang w:val="hy-AM"/>
        </w:rPr>
        <w:t xml:space="preserve">, </w:t>
      </w:r>
      <w:proofErr w:type="spellStart"/>
      <w:r w:rsidRPr="00020F1F">
        <w:rPr>
          <w:rFonts w:ascii="GHEA Mariam" w:hAnsi="GHEA Mariam" w:cs="Sylfaen"/>
          <w:sz w:val="22"/>
          <w:szCs w:val="22"/>
        </w:rPr>
        <w:t>Ամենամեծ</w:t>
      </w:r>
      <w:proofErr w:type="spellEnd"/>
      <w:r w:rsidRPr="00020F1F">
        <w:rPr>
          <w:rFonts w:ascii="GHEA Mariam" w:hAnsi="GHEA Mariam" w:cs="Sylfaen"/>
          <w:sz w:val="22"/>
          <w:szCs w:val="22"/>
        </w:rPr>
        <w:t xml:space="preserve"> </w:t>
      </w:r>
      <w:proofErr w:type="spellStart"/>
      <w:r w:rsidRPr="00020F1F">
        <w:rPr>
          <w:rFonts w:ascii="GHEA Mariam" w:hAnsi="GHEA Mariam" w:cs="Sylfaen"/>
          <w:sz w:val="22"/>
          <w:szCs w:val="22"/>
        </w:rPr>
        <w:t>առավելություն</w:t>
      </w:r>
      <w:proofErr w:type="spellEnd"/>
      <w:r w:rsidRPr="00020F1F">
        <w:rPr>
          <w:rFonts w:ascii="GHEA Mariam" w:hAnsi="GHEA Mariam" w:cs="Sylfaen"/>
          <w:sz w:val="22"/>
          <w:szCs w:val="22"/>
        </w:rPr>
        <w:t xml:space="preserve"> </w:t>
      </w:r>
      <w:proofErr w:type="spellStart"/>
      <w:r w:rsidRPr="00020F1F">
        <w:rPr>
          <w:rFonts w:ascii="GHEA Mariam" w:hAnsi="GHEA Mariam" w:cs="Sylfaen"/>
          <w:sz w:val="22"/>
          <w:szCs w:val="22"/>
        </w:rPr>
        <w:t>ունեցող</w:t>
      </w:r>
      <w:proofErr w:type="spellEnd"/>
      <w:r w:rsidRPr="00020F1F">
        <w:rPr>
          <w:rFonts w:ascii="GHEA Mariam" w:hAnsi="GHEA Mariam" w:cs="Sylfaen"/>
          <w:sz w:val="22"/>
          <w:szCs w:val="22"/>
        </w:rPr>
        <w:t xml:space="preserve"> </w:t>
      </w:r>
      <w:proofErr w:type="spellStart"/>
      <w:r w:rsidRPr="00020F1F">
        <w:rPr>
          <w:rFonts w:ascii="GHEA Mariam" w:hAnsi="GHEA Mariam" w:cs="Sylfaen"/>
          <w:sz w:val="22"/>
          <w:szCs w:val="22"/>
        </w:rPr>
        <w:t>Հայտը</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կամ</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Ձեր</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կողմից</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ստացված</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որևէ</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այլ</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առաջարկ</w:t>
      </w:r>
      <w:proofErr w:type="spellEnd"/>
      <w:r w:rsidRPr="00020F1F">
        <w:rPr>
          <w:rFonts w:ascii="GHEA Mariam" w:hAnsi="GHEA Mariam" w:cs="Arial"/>
          <w:sz w:val="22"/>
          <w:szCs w:val="22"/>
        </w:rPr>
        <w:t>:</w:t>
      </w:r>
    </w:p>
    <w:p w14:paraId="0B08DDD6" w14:textId="77777777" w:rsidR="00E45E7B" w:rsidRPr="00020F1F" w:rsidRDefault="00E45E7B" w:rsidP="00E45E7B">
      <w:pPr>
        <w:tabs>
          <w:tab w:val="left" w:pos="9356"/>
        </w:tabs>
        <w:spacing w:after="120"/>
        <w:ind w:left="709" w:hanging="709"/>
        <w:jc w:val="both"/>
        <w:rPr>
          <w:rFonts w:ascii="GHEA Mariam" w:hAnsi="GHEA Mariam" w:cs="Arial"/>
          <w:sz w:val="22"/>
          <w:szCs w:val="22"/>
        </w:rPr>
      </w:pPr>
      <w:r w:rsidRPr="00020F1F">
        <w:rPr>
          <w:rFonts w:ascii="GHEA Mariam" w:hAnsi="GHEA Mariam" w:cs="Arial"/>
          <w:sz w:val="22"/>
          <w:szCs w:val="22"/>
        </w:rPr>
        <w:lastRenderedPageBreak/>
        <w:t>(</w:t>
      </w:r>
      <w:proofErr w:type="spellStart"/>
      <w:r w:rsidRPr="00020F1F">
        <w:rPr>
          <w:rFonts w:ascii="GHEA Mariam" w:hAnsi="GHEA Mariam" w:cs="Arial"/>
          <w:sz w:val="22"/>
          <w:szCs w:val="22"/>
        </w:rPr>
        <w:t>ժգ</w:t>
      </w:r>
      <w:proofErr w:type="spellEnd"/>
      <w:r w:rsidRPr="00020F1F">
        <w:rPr>
          <w:rFonts w:ascii="GHEA Mariam" w:hAnsi="GHEA Mariam" w:cs="Arial"/>
          <w:sz w:val="22"/>
          <w:szCs w:val="22"/>
        </w:rPr>
        <w:t>)</w:t>
      </w:r>
      <w:r w:rsidRPr="00020F1F">
        <w:rPr>
          <w:rFonts w:ascii="GHEA Mariam" w:hAnsi="GHEA Mariam" w:cs="Arial"/>
          <w:sz w:val="22"/>
          <w:szCs w:val="22"/>
        </w:rPr>
        <w:tab/>
      </w:r>
      <w:proofErr w:type="spellStart"/>
      <w:r w:rsidRPr="00020F1F">
        <w:rPr>
          <w:rFonts w:ascii="GHEA Mariam" w:hAnsi="GHEA Mariam" w:cs="Arial"/>
          <w:b/>
          <w:sz w:val="22"/>
          <w:szCs w:val="22"/>
        </w:rPr>
        <w:t>Խարդախություն</w:t>
      </w:r>
      <w:proofErr w:type="spellEnd"/>
      <w:r w:rsidRPr="00020F1F">
        <w:rPr>
          <w:rFonts w:ascii="GHEA Mariam" w:hAnsi="GHEA Mariam" w:cs="Arial"/>
          <w:b/>
          <w:sz w:val="22"/>
          <w:szCs w:val="22"/>
        </w:rPr>
        <w:t xml:space="preserve"> և </w:t>
      </w:r>
      <w:proofErr w:type="spellStart"/>
      <w:r w:rsidRPr="00020F1F">
        <w:rPr>
          <w:rFonts w:ascii="GHEA Mariam" w:hAnsi="GHEA Mariam" w:cs="Arial"/>
          <w:b/>
          <w:sz w:val="22"/>
          <w:szCs w:val="22"/>
        </w:rPr>
        <w:t>կաշառակերություն</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Սույնով</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հավաստում</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ենք</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որ</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ձեռնարկել</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ենք</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քայլեր</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ապահովելու</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որ</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մեզ</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համար</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կամ</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մեր</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անունից</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գործող</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որևէ</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անձ</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ներգրավված</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չլինի</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որևէ</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ձևի</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խարդախության</w:t>
      </w:r>
      <w:proofErr w:type="spellEnd"/>
      <w:r w:rsidRPr="00020F1F">
        <w:rPr>
          <w:rFonts w:ascii="GHEA Mariam" w:hAnsi="GHEA Mariam" w:cs="Arial"/>
          <w:sz w:val="22"/>
          <w:szCs w:val="22"/>
        </w:rPr>
        <w:t xml:space="preserve"> և </w:t>
      </w:r>
      <w:proofErr w:type="spellStart"/>
      <w:r w:rsidRPr="00020F1F">
        <w:rPr>
          <w:rFonts w:ascii="GHEA Mariam" w:hAnsi="GHEA Mariam" w:cs="Arial"/>
          <w:sz w:val="22"/>
          <w:szCs w:val="22"/>
        </w:rPr>
        <w:t>կաշառակերության</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մեջ</w:t>
      </w:r>
      <w:proofErr w:type="spellEnd"/>
      <w:r w:rsidRPr="00020F1F">
        <w:rPr>
          <w:rFonts w:ascii="GHEA Mariam" w:hAnsi="GHEA Mariam" w:cs="Arial"/>
          <w:sz w:val="22"/>
          <w:szCs w:val="22"/>
        </w:rPr>
        <w:t>:</w:t>
      </w:r>
    </w:p>
    <w:p w14:paraId="6E332046" w14:textId="77777777" w:rsidR="00E45E7B" w:rsidRPr="00020F1F" w:rsidRDefault="00E45E7B" w:rsidP="00E45E7B">
      <w:pPr>
        <w:tabs>
          <w:tab w:val="left" w:pos="9356"/>
        </w:tabs>
        <w:spacing w:after="120"/>
        <w:ind w:left="709" w:hanging="709"/>
        <w:jc w:val="both"/>
        <w:rPr>
          <w:rFonts w:ascii="GHEA Mariam" w:hAnsi="GHEA Mariam" w:cs="Arial"/>
          <w:sz w:val="22"/>
          <w:szCs w:val="22"/>
        </w:rPr>
      </w:pPr>
      <w:r w:rsidRPr="00020F1F">
        <w:rPr>
          <w:rFonts w:ascii="GHEA Mariam" w:hAnsi="GHEA Mariam" w:cs="Arial"/>
          <w:sz w:val="22"/>
          <w:szCs w:val="22"/>
        </w:rPr>
        <w:t>(</w:t>
      </w:r>
      <w:proofErr w:type="spellStart"/>
      <w:r w:rsidRPr="00020F1F">
        <w:rPr>
          <w:rFonts w:ascii="GHEA Mariam" w:hAnsi="GHEA Mariam" w:cs="Arial"/>
          <w:sz w:val="22"/>
          <w:szCs w:val="22"/>
        </w:rPr>
        <w:t>ժդ</w:t>
      </w:r>
      <w:proofErr w:type="spellEnd"/>
      <w:r w:rsidRPr="00020F1F">
        <w:rPr>
          <w:rFonts w:ascii="GHEA Mariam" w:hAnsi="GHEA Mariam" w:cs="Arial"/>
          <w:sz w:val="22"/>
          <w:szCs w:val="22"/>
        </w:rPr>
        <w:t>)</w:t>
      </w:r>
      <w:r w:rsidRPr="00020F1F">
        <w:rPr>
          <w:rFonts w:ascii="GHEA Mariam" w:hAnsi="GHEA Mariam" w:cs="Arial"/>
          <w:sz w:val="22"/>
          <w:szCs w:val="22"/>
        </w:rPr>
        <w:tab/>
      </w:r>
      <w:proofErr w:type="spellStart"/>
      <w:r w:rsidRPr="00020F1F">
        <w:rPr>
          <w:rFonts w:ascii="GHEA Mariam" w:hAnsi="GHEA Mariam" w:cs="Arial"/>
          <w:b/>
          <w:sz w:val="22"/>
          <w:szCs w:val="22"/>
        </w:rPr>
        <w:t>Վեճի</w:t>
      </w:r>
      <w:proofErr w:type="spellEnd"/>
      <w:r w:rsidRPr="00020F1F">
        <w:rPr>
          <w:rFonts w:ascii="GHEA Mariam" w:hAnsi="GHEA Mariam" w:cs="Arial"/>
          <w:b/>
          <w:sz w:val="22"/>
          <w:szCs w:val="22"/>
        </w:rPr>
        <w:t xml:space="preserve"> </w:t>
      </w:r>
      <w:proofErr w:type="spellStart"/>
      <w:r w:rsidRPr="00020F1F">
        <w:rPr>
          <w:rFonts w:ascii="GHEA Mariam" w:hAnsi="GHEA Mariam" w:cs="Arial"/>
          <w:b/>
          <w:sz w:val="22"/>
          <w:szCs w:val="22"/>
        </w:rPr>
        <w:t>դատավոր</w:t>
      </w:r>
      <w:proofErr w:type="spellEnd"/>
      <w:r w:rsidRPr="00020F1F">
        <w:rPr>
          <w:rFonts w:ascii="GHEA Mariam" w:hAnsi="GHEA Mariam" w:cs="Arial"/>
          <w:sz w:val="22"/>
          <w:szCs w:val="22"/>
        </w:rPr>
        <w:t xml:space="preserve">: </w:t>
      </w:r>
      <w:r w:rsidRPr="00020F1F">
        <w:rPr>
          <w:rFonts w:ascii="GHEA Mariam" w:hAnsi="GHEA Mariam" w:cs="Arial"/>
          <w:b/>
          <w:i/>
          <w:sz w:val="22"/>
          <w:szCs w:val="22"/>
        </w:rPr>
        <w:t>[</w:t>
      </w:r>
      <w:proofErr w:type="spellStart"/>
      <w:r w:rsidRPr="00020F1F">
        <w:rPr>
          <w:rFonts w:ascii="GHEA Mariam" w:hAnsi="GHEA Mariam" w:cs="Arial"/>
          <w:b/>
          <w:i/>
          <w:sz w:val="22"/>
          <w:szCs w:val="22"/>
          <w:u w:val="single"/>
        </w:rPr>
        <w:t>Ընտրել</w:t>
      </w:r>
      <w:proofErr w:type="spellEnd"/>
      <w:r w:rsidRPr="00020F1F">
        <w:rPr>
          <w:rFonts w:ascii="GHEA Mariam" w:hAnsi="GHEA Mariam" w:cs="Arial"/>
          <w:b/>
          <w:i/>
          <w:sz w:val="22"/>
          <w:szCs w:val="22"/>
          <w:u w:val="single"/>
        </w:rPr>
        <w:t xml:space="preserve"> </w:t>
      </w:r>
      <w:proofErr w:type="spellStart"/>
      <w:r w:rsidRPr="00020F1F">
        <w:rPr>
          <w:rFonts w:ascii="GHEA Mariam" w:hAnsi="GHEA Mariam" w:cs="Arial"/>
          <w:b/>
          <w:i/>
          <w:sz w:val="22"/>
          <w:szCs w:val="22"/>
          <w:u w:val="single"/>
        </w:rPr>
        <w:t>տարբերակը</w:t>
      </w:r>
      <w:proofErr w:type="spellEnd"/>
      <w:r w:rsidRPr="00020F1F">
        <w:rPr>
          <w:rFonts w:ascii="GHEA Mariam" w:hAnsi="GHEA Mariam" w:cs="Arial"/>
          <w:b/>
          <w:i/>
          <w:sz w:val="22"/>
          <w:szCs w:val="22"/>
          <w:u w:val="single"/>
        </w:rPr>
        <w:t xml:space="preserve"> և </w:t>
      </w:r>
      <w:proofErr w:type="spellStart"/>
      <w:r w:rsidRPr="00020F1F">
        <w:rPr>
          <w:rFonts w:ascii="GHEA Mariam" w:hAnsi="GHEA Mariam" w:cs="Arial"/>
          <w:b/>
          <w:i/>
          <w:sz w:val="22"/>
          <w:szCs w:val="22"/>
          <w:u w:val="single"/>
        </w:rPr>
        <w:t>ջնջել</w:t>
      </w:r>
      <w:proofErr w:type="spellEnd"/>
      <w:r w:rsidRPr="00020F1F">
        <w:rPr>
          <w:rFonts w:ascii="GHEA Mariam" w:hAnsi="GHEA Mariam" w:cs="Arial"/>
          <w:b/>
          <w:i/>
          <w:sz w:val="22"/>
          <w:szCs w:val="22"/>
          <w:u w:val="single"/>
        </w:rPr>
        <w:t xml:space="preserve"> </w:t>
      </w:r>
      <w:proofErr w:type="spellStart"/>
      <w:r w:rsidRPr="00020F1F">
        <w:rPr>
          <w:rFonts w:ascii="GHEA Mariam" w:hAnsi="GHEA Mariam" w:cs="Arial"/>
          <w:b/>
          <w:i/>
          <w:sz w:val="22"/>
          <w:szCs w:val="22"/>
          <w:u w:val="single"/>
        </w:rPr>
        <w:t>մյուսը</w:t>
      </w:r>
      <w:proofErr w:type="spellEnd"/>
      <w:r w:rsidRPr="00020F1F">
        <w:rPr>
          <w:rFonts w:ascii="GHEA Mariam" w:hAnsi="GHEA Mariam" w:cs="Arial"/>
          <w:b/>
          <w:i/>
          <w:sz w:val="22"/>
          <w:szCs w:val="22"/>
        </w:rPr>
        <w:t>:</w:t>
      </w:r>
      <w:r w:rsidRPr="00020F1F">
        <w:rPr>
          <w:rFonts w:ascii="GHEA Mariam" w:hAnsi="GHEA Mariam" w:cs="Arial"/>
          <w:sz w:val="22"/>
          <w:szCs w:val="22"/>
        </w:rPr>
        <w:t xml:space="preserve"> </w:t>
      </w:r>
      <w:proofErr w:type="spellStart"/>
      <w:r w:rsidRPr="00020F1F">
        <w:rPr>
          <w:rFonts w:ascii="GHEA Mariam" w:hAnsi="GHEA Mariam" w:cs="Arial"/>
          <w:sz w:val="22"/>
          <w:szCs w:val="22"/>
        </w:rPr>
        <w:t>Մենք</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ընդունում</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ենք</w:t>
      </w:r>
      <w:proofErr w:type="spellEnd"/>
      <w:r w:rsidRPr="00020F1F">
        <w:rPr>
          <w:rFonts w:ascii="GHEA Mariam" w:hAnsi="GHEA Mariam" w:cs="Arial"/>
          <w:sz w:val="22"/>
          <w:szCs w:val="22"/>
        </w:rPr>
        <w:t xml:space="preserve"> «ՀՀ </w:t>
      </w:r>
      <w:proofErr w:type="spellStart"/>
      <w:r w:rsidRPr="00020F1F">
        <w:rPr>
          <w:rFonts w:ascii="GHEA Mariam" w:hAnsi="GHEA Mariam" w:cs="Arial"/>
          <w:sz w:val="22"/>
          <w:szCs w:val="22"/>
        </w:rPr>
        <w:t>առևտրաարդյունաբերական</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պալատին</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կից</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մշտապես</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գործող</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արբիտրաժային</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դատարան</w:t>
      </w:r>
      <w:proofErr w:type="spellEnd"/>
      <w:r w:rsidRPr="00020F1F">
        <w:rPr>
          <w:rFonts w:ascii="GHEA Mariam" w:hAnsi="GHEA Mariam" w:cs="Arial"/>
          <w:sz w:val="22"/>
          <w:szCs w:val="22"/>
        </w:rPr>
        <w:t>»»</w:t>
      </w:r>
      <w:r w:rsidRPr="00020F1F">
        <w:rPr>
          <w:rFonts w:ascii="GHEA Mariam" w:hAnsi="GHEA Mariam"/>
          <w:b/>
          <w:sz w:val="22"/>
          <w:szCs w:val="22"/>
        </w:rPr>
        <w:t xml:space="preserve"> </w:t>
      </w:r>
      <w:proofErr w:type="spellStart"/>
      <w:r w:rsidRPr="00020F1F">
        <w:rPr>
          <w:rFonts w:ascii="GHEA Mariam" w:hAnsi="GHEA Mariam" w:cs="Arial"/>
          <w:sz w:val="22"/>
          <w:szCs w:val="22"/>
        </w:rPr>
        <w:t>նշանակումը</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որպես</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Վեճի</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դատավոր</w:t>
      </w:r>
      <w:proofErr w:type="spellEnd"/>
      <w:r w:rsidRPr="00020F1F">
        <w:rPr>
          <w:rFonts w:ascii="GHEA Mariam" w:hAnsi="GHEA Mariam" w:cs="Arial"/>
          <w:sz w:val="22"/>
          <w:szCs w:val="22"/>
        </w:rPr>
        <w:t xml:space="preserve">: </w:t>
      </w:r>
    </w:p>
    <w:p w14:paraId="3A6A0CD9" w14:textId="77777777" w:rsidR="00E45E7B" w:rsidRPr="00020F1F" w:rsidRDefault="00E45E7B" w:rsidP="00E45E7B">
      <w:pPr>
        <w:numPr>
          <w:ilvl w:val="0"/>
          <w:numId w:val="22"/>
        </w:numPr>
        <w:tabs>
          <w:tab w:val="left" w:pos="9356"/>
        </w:tabs>
        <w:spacing w:after="120"/>
        <w:ind w:left="709" w:firstLine="0"/>
        <w:jc w:val="both"/>
        <w:rPr>
          <w:rFonts w:ascii="GHEA Mariam" w:hAnsi="GHEA Mariam" w:cs="Arial"/>
          <w:b/>
          <w:i/>
          <w:sz w:val="22"/>
          <w:szCs w:val="22"/>
        </w:rPr>
      </w:pPr>
      <w:r w:rsidRPr="00020F1F">
        <w:rPr>
          <w:rFonts w:ascii="GHEA Mariam" w:hAnsi="GHEA Mariam" w:cs="Arial"/>
          <w:b/>
          <w:i/>
          <w:sz w:val="22"/>
          <w:szCs w:val="22"/>
        </w:rPr>
        <w:t>[</w:t>
      </w:r>
      <w:proofErr w:type="spellStart"/>
      <w:r w:rsidRPr="00020F1F">
        <w:rPr>
          <w:rFonts w:ascii="GHEA Mariam" w:hAnsi="GHEA Mariam" w:cs="Arial"/>
          <w:b/>
          <w:i/>
          <w:sz w:val="22"/>
          <w:szCs w:val="22"/>
        </w:rPr>
        <w:t>կամ</w:t>
      </w:r>
      <w:proofErr w:type="spellEnd"/>
      <w:r w:rsidRPr="00020F1F">
        <w:rPr>
          <w:rFonts w:ascii="GHEA Mariam" w:hAnsi="GHEA Mariam" w:cs="Arial"/>
          <w:b/>
          <w:i/>
          <w:sz w:val="22"/>
          <w:szCs w:val="22"/>
        </w:rPr>
        <w:t>]</w:t>
      </w:r>
    </w:p>
    <w:p w14:paraId="1E4327A9" w14:textId="77777777" w:rsidR="00BB12BD" w:rsidRDefault="00BB12BD" w:rsidP="00E45E7B">
      <w:pPr>
        <w:numPr>
          <w:ilvl w:val="0"/>
          <w:numId w:val="22"/>
        </w:numPr>
        <w:tabs>
          <w:tab w:val="left" w:pos="9356"/>
        </w:tabs>
        <w:spacing w:after="120"/>
        <w:ind w:left="709" w:firstLine="0"/>
        <w:jc w:val="both"/>
        <w:rPr>
          <w:rFonts w:ascii="GHEA Mariam" w:hAnsi="GHEA Mariam" w:cs="Arial"/>
          <w:sz w:val="22"/>
          <w:szCs w:val="22"/>
        </w:rPr>
      </w:pPr>
    </w:p>
    <w:p w14:paraId="117BBE92" w14:textId="402D2076" w:rsidR="00E45E7B" w:rsidRPr="00020F1F" w:rsidRDefault="00E45E7B" w:rsidP="00BB12BD">
      <w:pPr>
        <w:tabs>
          <w:tab w:val="left" w:pos="9356"/>
        </w:tabs>
        <w:spacing w:after="120"/>
        <w:ind w:left="709"/>
        <w:jc w:val="both"/>
        <w:rPr>
          <w:rFonts w:ascii="GHEA Mariam" w:hAnsi="GHEA Mariam" w:cs="Arial"/>
          <w:sz w:val="22"/>
          <w:szCs w:val="22"/>
        </w:rPr>
      </w:pPr>
      <w:proofErr w:type="spellStart"/>
      <w:r w:rsidRPr="00020F1F">
        <w:rPr>
          <w:rFonts w:ascii="GHEA Mariam" w:hAnsi="GHEA Mariam" w:cs="Arial"/>
          <w:sz w:val="22"/>
          <w:szCs w:val="22"/>
        </w:rPr>
        <w:t>Մենք</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չենք</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ընդունում</w:t>
      </w:r>
      <w:proofErr w:type="spellEnd"/>
      <w:r w:rsidRPr="00020F1F">
        <w:rPr>
          <w:rFonts w:ascii="GHEA Mariam" w:hAnsi="GHEA Mariam" w:cs="Arial"/>
          <w:sz w:val="22"/>
          <w:szCs w:val="22"/>
        </w:rPr>
        <w:t xml:space="preserve"> «ՀՀ </w:t>
      </w:r>
      <w:proofErr w:type="spellStart"/>
      <w:r w:rsidRPr="00020F1F">
        <w:rPr>
          <w:rFonts w:ascii="GHEA Mariam" w:hAnsi="GHEA Mariam" w:cs="Arial"/>
          <w:sz w:val="22"/>
          <w:szCs w:val="22"/>
        </w:rPr>
        <w:t>առևտրաարդյունաբերական</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պալատին</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կից</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մշտապես</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գործող</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արբիտրաժային</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դատարան</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նշանակումը</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որպես</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Վեճի</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դատավոր</w:t>
      </w:r>
      <w:proofErr w:type="spellEnd"/>
      <w:r w:rsidRPr="00020F1F">
        <w:rPr>
          <w:rFonts w:ascii="GHEA Mariam" w:hAnsi="GHEA Mariam" w:cs="Arial"/>
          <w:sz w:val="22"/>
          <w:szCs w:val="22"/>
        </w:rPr>
        <w:t xml:space="preserve"> և </w:t>
      </w:r>
      <w:proofErr w:type="spellStart"/>
      <w:r w:rsidRPr="00020F1F">
        <w:rPr>
          <w:rFonts w:ascii="GHEA Mariam" w:hAnsi="GHEA Mariam" w:cs="Arial"/>
          <w:sz w:val="22"/>
          <w:szCs w:val="22"/>
        </w:rPr>
        <w:t>առաջարկում</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ենք</w:t>
      </w:r>
      <w:proofErr w:type="spellEnd"/>
      <w:r w:rsidRPr="00020F1F">
        <w:rPr>
          <w:rFonts w:ascii="GHEA Mariam" w:hAnsi="GHEA Mariam" w:cs="Arial"/>
          <w:sz w:val="22"/>
          <w:szCs w:val="22"/>
        </w:rPr>
        <w:t xml:space="preserve"> </w:t>
      </w:r>
      <w:r w:rsidRPr="00020F1F">
        <w:rPr>
          <w:rFonts w:ascii="GHEA Mariam" w:hAnsi="GHEA Mariam" w:cs="Arial"/>
          <w:b/>
          <w:i/>
          <w:sz w:val="22"/>
          <w:szCs w:val="22"/>
        </w:rPr>
        <w:t>[</w:t>
      </w:r>
      <w:proofErr w:type="spellStart"/>
      <w:r w:rsidRPr="00020F1F">
        <w:rPr>
          <w:rFonts w:ascii="GHEA Mariam" w:hAnsi="GHEA Mariam" w:cs="Arial"/>
          <w:b/>
          <w:i/>
          <w:sz w:val="22"/>
          <w:szCs w:val="22"/>
          <w:u w:val="single"/>
        </w:rPr>
        <w:t>նշել</w:t>
      </w:r>
      <w:proofErr w:type="spellEnd"/>
      <w:r w:rsidRPr="00020F1F">
        <w:rPr>
          <w:rFonts w:ascii="GHEA Mariam" w:hAnsi="GHEA Mariam" w:cs="Arial"/>
          <w:b/>
          <w:i/>
          <w:sz w:val="22"/>
          <w:szCs w:val="22"/>
          <w:u w:val="single"/>
        </w:rPr>
        <w:t xml:space="preserve"> </w:t>
      </w:r>
      <w:proofErr w:type="spellStart"/>
      <w:r w:rsidRPr="00020F1F">
        <w:rPr>
          <w:rFonts w:ascii="GHEA Mariam" w:hAnsi="GHEA Mariam" w:cs="Arial"/>
          <w:b/>
          <w:i/>
          <w:sz w:val="22"/>
          <w:szCs w:val="22"/>
          <w:u w:val="single"/>
        </w:rPr>
        <w:t>անունը</w:t>
      </w:r>
      <w:proofErr w:type="spellEnd"/>
      <w:r w:rsidRPr="00020F1F">
        <w:rPr>
          <w:rFonts w:ascii="GHEA Mariam" w:hAnsi="GHEA Mariam" w:cs="Arial"/>
          <w:b/>
          <w:i/>
          <w:sz w:val="22"/>
          <w:szCs w:val="22"/>
        </w:rPr>
        <w:t>]</w:t>
      </w:r>
      <w:r w:rsidRPr="00020F1F">
        <w:rPr>
          <w:rFonts w:ascii="GHEA Mariam" w:hAnsi="GHEA Mariam" w:cs="Arial"/>
          <w:sz w:val="22"/>
          <w:szCs w:val="22"/>
        </w:rPr>
        <w:t xml:space="preserve"> </w:t>
      </w:r>
      <w:proofErr w:type="spellStart"/>
      <w:r w:rsidRPr="00020F1F">
        <w:rPr>
          <w:rFonts w:ascii="GHEA Mariam" w:hAnsi="GHEA Mariam" w:cs="Arial"/>
          <w:sz w:val="22"/>
          <w:szCs w:val="22"/>
        </w:rPr>
        <w:t>նշանակել</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որպես</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Վեճի</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դատավոր</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որի</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օրավարձը</w:t>
      </w:r>
      <w:proofErr w:type="spellEnd"/>
      <w:r w:rsidRPr="00020F1F">
        <w:rPr>
          <w:rFonts w:ascii="GHEA Mariam" w:hAnsi="GHEA Mariam" w:cs="Arial"/>
          <w:sz w:val="22"/>
          <w:szCs w:val="22"/>
        </w:rPr>
        <w:t xml:space="preserve"> և </w:t>
      </w:r>
      <w:proofErr w:type="spellStart"/>
      <w:r w:rsidRPr="00020F1F">
        <w:rPr>
          <w:rFonts w:ascii="GHEA Mariam" w:hAnsi="GHEA Mariam" w:cs="Arial"/>
          <w:sz w:val="22"/>
          <w:szCs w:val="22"/>
        </w:rPr>
        <w:t>կենսագրական</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տվյալները</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կցվում</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են</w:t>
      </w:r>
      <w:proofErr w:type="spellEnd"/>
      <w:r w:rsidRPr="00020F1F">
        <w:rPr>
          <w:rFonts w:ascii="GHEA Mariam" w:hAnsi="GHEA Mariam" w:cs="Arial"/>
          <w:sz w:val="22"/>
          <w:szCs w:val="22"/>
        </w:rPr>
        <w:t>:</w:t>
      </w:r>
    </w:p>
    <w:p w14:paraId="534AA36E" w14:textId="77777777" w:rsidR="00E45E7B" w:rsidRPr="00020F1F" w:rsidRDefault="00E45E7B" w:rsidP="00E45E7B">
      <w:pPr>
        <w:spacing w:after="120"/>
        <w:ind w:left="709" w:hanging="709"/>
        <w:jc w:val="both"/>
        <w:rPr>
          <w:rFonts w:ascii="GHEA Mariam" w:hAnsi="GHEA Mariam" w:cs="Arial"/>
          <w:sz w:val="22"/>
          <w:szCs w:val="22"/>
        </w:rPr>
      </w:pPr>
      <w:r w:rsidRPr="00020F1F">
        <w:rPr>
          <w:rFonts w:ascii="GHEA Mariam" w:hAnsi="GHEA Mariam" w:cs="Arial"/>
          <w:sz w:val="22"/>
          <w:szCs w:val="22"/>
        </w:rPr>
        <w:t xml:space="preserve"> </w:t>
      </w:r>
    </w:p>
    <w:p w14:paraId="716C9C3C" w14:textId="77777777" w:rsidR="00E45E7B" w:rsidRPr="00020F1F" w:rsidRDefault="00E45E7B" w:rsidP="00E45E7B">
      <w:pPr>
        <w:spacing w:after="120"/>
        <w:ind w:left="709" w:hanging="709"/>
        <w:jc w:val="both"/>
        <w:rPr>
          <w:rFonts w:ascii="GHEA Mariam" w:hAnsi="GHEA Mariam" w:cs="Arial"/>
          <w:b/>
          <w:i/>
          <w:sz w:val="22"/>
          <w:szCs w:val="22"/>
        </w:rPr>
      </w:pPr>
      <w:proofErr w:type="spellStart"/>
      <w:r w:rsidRPr="00020F1F">
        <w:rPr>
          <w:rFonts w:ascii="GHEA Mariam" w:hAnsi="GHEA Mariam" w:cs="Arial"/>
          <w:sz w:val="22"/>
          <w:szCs w:val="22"/>
        </w:rPr>
        <w:t>Հայտատուի</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անվանումը</w:t>
      </w:r>
      <w:proofErr w:type="spellEnd"/>
      <w:r w:rsidRPr="00020F1F">
        <w:rPr>
          <w:rFonts w:ascii="GHEA Mariam" w:hAnsi="GHEA Mariam" w:cs="Arial"/>
          <w:sz w:val="22"/>
          <w:szCs w:val="22"/>
        </w:rPr>
        <w:t>*</w:t>
      </w:r>
      <w:r w:rsidRPr="00020F1F">
        <w:rPr>
          <w:rFonts w:ascii="GHEA Mariam" w:hAnsi="GHEA Mariam" w:cs="Arial"/>
          <w:b/>
          <w:bCs/>
          <w:iCs/>
          <w:sz w:val="22"/>
          <w:szCs w:val="22"/>
        </w:rPr>
        <w:t xml:space="preserve"> ------------</w:t>
      </w:r>
      <w:r w:rsidRPr="00020F1F">
        <w:rPr>
          <w:rFonts w:ascii="GHEA Mariam" w:hAnsi="GHEA Mariam" w:cs="Arial"/>
          <w:b/>
          <w:i/>
          <w:sz w:val="22"/>
          <w:szCs w:val="22"/>
        </w:rPr>
        <w:t>[</w:t>
      </w:r>
      <w:proofErr w:type="spellStart"/>
      <w:r w:rsidRPr="00020F1F">
        <w:rPr>
          <w:rFonts w:ascii="GHEA Mariam" w:hAnsi="GHEA Mariam" w:cs="Arial"/>
          <w:b/>
          <w:i/>
          <w:sz w:val="22"/>
          <w:szCs w:val="22"/>
          <w:u w:val="single"/>
        </w:rPr>
        <w:t>ընկերության</w:t>
      </w:r>
      <w:proofErr w:type="spellEnd"/>
      <w:r w:rsidRPr="00020F1F">
        <w:rPr>
          <w:rFonts w:ascii="GHEA Mariam" w:hAnsi="GHEA Mariam" w:cs="Arial"/>
          <w:b/>
          <w:i/>
          <w:sz w:val="22"/>
          <w:szCs w:val="22"/>
          <w:u w:val="single"/>
        </w:rPr>
        <w:t xml:space="preserve"> </w:t>
      </w:r>
      <w:proofErr w:type="spellStart"/>
      <w:r w:rsidRPr="00020F1F">
        <w:rPr>
          <w:rFonts w:ascii="GHEA Mariam" w:hAnsi="GHEA Mariam" w:cs="Arial"/>
          <w:b/>
          <w:i/>
          <w:sz w:val="22"/>
          <w:szCs w:val="22"/>
          <w:u w:val="single"/>
        </w:rPr>
        <w:t>անվանումը</w:t>
      </w:r>
      <w:proofErr w:type="spellEnd"/>
      <w:r w:rsidRPr="00020F1F">
        <w:rPr>
          <w:rFonts w:ascii="GHEA Mariam" w:hAnsi="GHEA Mariam" w:cs="Arial"/>
          <w:b/>
          <w:i/>
          <w:sz w:val="22"/>
          <w:szCs w:val="22"/>
        </w:rPr>
        <w:t>]:</w:t>
      </w:r>
    </w:p>
    <w:p w14:paraId="6EB28B80" w14:textId="77777777" w:rsidR="00E45E7B" w:rsidRPr="00020F1F" w:rsidRDefault="00E45E7B" w:rsidP="00E45E7B">
      <w:pPr>
        <w:tabs>
          <w:tab w:val="left" w:pos="9356"/>
        </w:tabs>
        <w:jc w:val="both"/>
        <w:rPr>
          <w:rFonts w:ascii="GHEA Mariam" w:hAnsi="GHEA Mariam" w:cs="Arial"/>
          <w:b/>
          <w:i/>
          <w:sz w:val="22"/>
          <w:szCs w:val="22"/>
        </w:rPr>
      </w:pPr>
      <w:proofErr w:type="spellStart"/>
      <w:r w:rsidRPr="00020F1F">
        <w:rPr>
          <w:rFonts w:ascii="GHEA Mariam" w:hAnsi="GHEA Mariam" w:cs="Arial"/>
          <w:sz w:val="22"/>
          <w:szCs w:val="22"/>
        </w:rPr>
        <w:t>Հայտատուի</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անունից</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Հայտը</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ստորագրելու</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համար</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պատշաճ</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կերպով</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լիազորված</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անձ</w:t>
      </w:r>
      <w:proofErr w:type="spellEnd"/>
      <w:r w:rsidRPr="00020F1F">
        <w:rPr>
          <w:rFonts w:ascii="GHEA Mariam" w:hAnsi="GHEA Mariam" w:cs="Arial"/>
          <w:sz w:val="22"/>
          <w:szCs w:val="22"/>
        </w:rPr>
        <w:t>*</w:t>
      </w:r>
      <w:r w:rsidRPr="00020F1F">
        <w:rPr>
          <w:rFonts w:ascii="GHEA Mariam" w:hAnsi="GHEA Mariam" w:cs="Arial"/>
          <w:bCs/>
          <w:iCs/>
          <w:sz w:val="22"/>
          <w:szCs w:val="22"/>
        </w:rPr>
        <w:t>* -----------</w:t>
      </w:r>
      <w:r w:rsidRPr="00020F1F">
        <w:rPr>
          <w:rFonts w:ascii="GHEA Mariam" w:hAnsi="GHEA Mariam" w:cs="Arial"/>
          <w:b/>
          <w:i/>
          <w:sz w:val="22"/>
          <w:szCs w:val="22"/>
          <w:u w:val="single"/>
        </w:rPr>
        <w:t>[</w:t>
      </w:r>
      <w:proofErr w:type="spellStart"/>
      <w:r w:rsidRPr="00020F1F">
        <w:rPr>
          <w:rFonts w:ascii="GHEA Mariam" w:hAnsi="GHEA Mariam" w:cs="Arial"/>
          <w:b/>
          <w:i/>
          <w:sz w:val="22"/>
          <w:szCs w:val="22"/>
          <w:u w:val="single"/>
        </w:rPr>
        <w:t>Հայտը</w:t>
      </w:r>
      <w:proofErr w:type="spellEnd"/>
      <w:r w:rsidRPr="00020F1F">
        <w:rPr>
          <w:rFonts w:ascii="GHEA Mariam" w:hAnsi="GHEA Mariam" w:cs="Arial"/>
          <w:b/>
          <w:i/>
          <w:sz w:val="22"/>
          <w:szCs w:val="22"/>
          <w:u w:val="single"/>
        </w:rPr>
        <w:t xml:space="preserve"> </w:t>
      </w:r>
      <w:proofErr w:type="spellStart"/>
      <w:r w:rsidRPr="00020F1F">
        <w:rPr>
          <w:rFonts w:ascii="GHEA Mariam" w:hAnsi="GHEA Mariam" w:cs="Arial"/>
          <w:b/>
          <w:i/>
          <w:sz w:val="22"/>
          <w:szCs w:val="22"/>
          <w:u w:val="single"/>
        </w:rPr>
        <w:t>ստորագրելու</w:t>
      </w:r>
      <w:proofErr w:type="spellEnd"/>
      <w:r w:rsidRPr="00020F1F">
        <w:rPr>
          <w:rFonts w:ascii="GHEA Mariam" w:hAnsi="GHEA Mariam" w:cs="Arial"/>
          <w:b/>
          <w:i/>
          <w:sz w:val="22"/>
          <w:szCs w:val="22"/>
          <w:u w:val="single"/>
        </w:rPr>
        <w:t xml:space="preserve"> </w:t>
      </w:r>
      <w:proofErr w:type="spellStart"/>
      <w:r w:rsidRPr="00020F1F">
        <w:rPr>
          <w:rFonts w:ascii="GHEA Mariam" w:hAnsi="GHEA Mariam" w:cs="Arial"/>
          <w:b/>
          <w:i/>
          <w:sz w:val="22"/>
          <w:szCs w:val="22"/>
          <w:u w:val="single"/>
        </w:rPr>
        <w:t>համար</w:t>
      </w:r>
      <w:proofErr w:type="spellEnd"/>
      <w:r w:rsidRPr="00020F1F">
        <w:rPr>
          <w:rFonts w:ascii="GHEA Mariam" w:hAnsi="GHEA Mariam" w:cs="Arial"/>
          <w:b/>
          <w:i/>
          <w:sz w:val="22"/>
          <w:szCs w:val="22"/>
          <w:u w:val="single"/>
        </w:rPr>
        <w:t xml:space="preserve"> </w:t>
      </w:r>
      <w:proofErr w:type="spellStart"/>
      <w:r w:rsidRPr="00020F1F">
        <w:rPr>
          <w:rFonts w:ascii="GHEA Mariam" w:hAnsi="GHEA Mariam" w:cs="Arial"/>
          <w:b/>
          <w:i/>
          <w:sz w:val="22"/>
          <w:szCs w:val="22"/>
          <w:u w:val="single"/>
        </w:rPr>
        <w:t>պատշաճ</w:t>
      </w:r>
      <w:proofErr w:type="spellEnd"/>
      <w:r w:rsidRPr="00020F1F">
        <w:rPr>
          <w:rFonts w:ascii="GHEA Mariam" w:hAnsi="GHEA Mariam" w:cs="Arial"/>
          <w:b/>
          <w:i/>
          <w:sz w:val="22"/>
          <w:szCs w:val="22"/>
          <w:u w:val="single"/>
        </w:rPr>
        <w:t xml:space="preserve"> </w:t>
      </w:r>
      <w:proofErr w:type="spellStart"/>
      <w:r w:rsidRPr="00020F1F">
        <w:rPr>
          <w:rFonts w:ascii="GHEA Mariam" w:hAnsi="GHEA Mariam" w:cs="Arial"/>
          <w:b/>
          <w:i/>
          <w:sz w:val="22"/>
          <w:szCs w:val="22"/>
          <w:u w:val="single"/>
        </w:rPr>
        <w:t>կերպով</w:t>
      </w:r>
      <w:proofErr w:type="spellEnd"/>
      <w:r w:rsidRPr="00020F1F">
        <w:rPr>
          <w:rFonts w:ascii="GHEA Mariam" w:hAnsi="GHEA Mariam" w:cs="Arial"/>
          <w:b/>
          <w:i/>
          <w:sz w:val="22"/>
          <w:szCs w:val="22"/>
          <w:u w:val="single"/>
        </w:rPr>
        <w:t xml:space="preserve"> </w:t>
      </w:r>
      <w:proofErr w:type="spellStart"/>
      <w:r w:rsidRPr="00020F1F">
        <w:rPr>
          <w:rFonts w:ascii="GHEA Mariam" w:hAnsi="GHEA Mariam" w:cs="Arial"/>
          <w:b/>
          <w:i/>
          <w:sz w:val="22"/>
          <w:szCs w:val="22"/>
          <w:u w:val="single"/>
        </w:rPr>
        <w:t>լիազորված</w:t>
      </w:r>
      <w:proofErr w:type="spellEnd"/>
      <w:r w:rsidRPr="00020F1F">
        <w:rPr>
          <w:rFonts w:ascii="GHEA Mariam" w:hAnsi="GHEA Mariam" w:cs="Arial"/>
          <w:b/>
          <w:i/>
          <w:sz w:val="22"/>
          <w:szCs w:val="22"/>
          <w:u w:val="single"/>
        </w:rPr>
        <w:t xml:space="preserve"> </w:t>
      </w:r>
      <w:proofErr w:type="spellStart"/>
      <w:r w:rsidRPr="00020F1F">
        <w:rPr>
          <w:rFonts w:ascii="GHEA Mariam" w:hAnsi="GHEA Mariam" w:cs="Arial"/>
          <w:b/>
          <w:i/>
          <w:sz w:val="22"/>
          <w:szCs w:val="22"/>
          <w:u w:val="single"/>
        </w:rPr>
        <w:t>անձի</w:t>
      </w:r>
      <w:proofErr w:type="spellEnd"/>
      <w:r w:rsidRPr="00020F1F">
        <w:rPr>
          <w:rFonts w:ascii="GHEA Mariam" w:hAnsi="GHEA Mariam" w:cs="Arial"/>
          <w:b/>
          <w:i/>
          <w:sz w:val="22"/>
          <w:szCs w:val="22"/>
          <w:u w:val="single"/>
        </w:rPr>
        <w:t xml:space="preserve"> </w:t>
      </w:r>
      <w:proofErr w:type="spellStart"/>
      <w:r w:rsidRPr="00020F1F">
        <w:rPr>
          <w:rFonts w:ascii="GHEA Mariam" w:hAnsi="GHEA Mariam" w:cs="Arial"/>
          <w:b/>
          <w:i/>
          <w:sz w:val="22"/>
          <w:szCs w:val="22"/>
          <w:u w:val="single"/>
        </w:rPr>
        <w:t>լրիվ</w:t>
      </w:r>
      <w:proofErr w:type="spellEnd"/>
      <w:r w:rsidRPr="00020F1F">
        <w:rPr>
          <w:rFonts w:ascii="GHEA Mariam" w:hAnsi="GHEA Mariam" w:cs="Arial"/>
          <w:b/>
          <w:i/>
          <w:sz w:val="22"/>
          <w:szCs w:val="22"/>
          <w:u w:val="single"/>
        </w:rPr>
        <w:t xml:space="preserve"> </w:t>
      </w:r>
      <w:proofErr w:type="spellStart"/>
      <w:r w:rsidRPr="00020F1F">
        <w:rPr>
          <w:rFonts w:ascii="GHEA Mariam" w:hAnsi="GHEA Mariam" w:cs="Arial"/>
          <w:b/>
          <w:i/>
          <w:sz w:val="22"/>
          <w:szCs w:val="22"/>
          <w:u w:val="single"/>
        </w:rPr>
        <w:t>անուն</w:t>
      </w:r>
      <w:proofErr w:type="spellEnd"/>
      <w:r w:rsidRPr="00020F1F">
        <w:rPr>
          <w:rFonts w:ascii="GHEA Mariam" w:hAnsi="GHEA Mariam" w:cs="Arial"/>
          <w:b/>
          <w:i/>
          <w:sz w:val="22"/>
          <w:szCs w:val="22"/>
          <w:u w:val="single"/>
        </w:rPr>
        <w:t xml:space="preserve"> </w:t>
      </w:r>
      <w:proofErr w:type="spellStart"/>
      <w:r w:rsidRPr="00020F1F">
        <w:rPr>
          <w:rFonts w:ascii="GHEA Mariam" w:hAnsi="GHEA Mariam" w:cs="Arial"/>
          <w:b/>
          <w:i/>
          <w:sz w:val="22"/>
          <w:szCs w:val="22"/>
          <w:u w:val="single"/>
        </w:rPr>
        <w:t>ազգանունը</w:t>
      </w:r>
      <w:proofErr w:type="spellEnd"/>
      <w:r w:rsidRPr="00020F1F">
        <w:rPr>
          <w:rFonts w:ascii="GHEA Mariam" w:hAnsi="GHEA Mariam" w:cs="Arial"/>
          <w:b/>
          <w:i/>
          <w:sz w:val="22"/>
          <w:szCs w:val="22"/>
        </w:rPr>
        <w:t>]:</w:t>
      </w:r>
    </w:p>
    <w:p w14:paraId="529EA84F" w14:textId="77777777" w:rsidR="00E45E7B" w:rsidRPr="00020F1F" w:rsidRDefault="00E45E7B" w:rsidP="00E45E7B">
      <w:pPr>
        <w:tabs>
          <w:tab w:val="left" w:pos="9356"/>
        </w:tabs>
        <w:jc w:val="both"/>
        <w:rPr>
          <w:rFonts w:ascii="GHEA Mariam" w:hAnsi="GHEA Mariam" w:cs="Arial"/>
          <w:sz w:val="22"/>
          <w:szCs w:val="22"/>
        </w:rPr>
      </w:pPr>
    </w:p>
    <w:p w14:paraId="2BABAD73" w14:textId="77777777" w:rsidR="00E45E7B" w:rsidRPr="00020F1F" w:rsidRDefault="00E45E7B" w:rsidP="00E45E7B">
      <w:pPr>
        <w:tabs>
          <w:tab w:val="left" w:pos="9356"/>
        </w:tabs>
        <w:jc w:val="both"/>
        <w:rPr>
          <w:rFonts w:ascii="GHEA Mariam" w:hAnsi="GHEA Mariam" w:cs="Arial"/>
          <w:sz w:val="22"/>
          <w:szCs w:val="22"/>
          <w:u w:val="single"/>
        </w:rPr>
      </w:pPr>
      <w:proofErr w:type="spellStart"/>
      <w:r w:rsidRPr="00020F1F">
        <w:rPr>
          <w:rFonts w:ascii="GHEA Mariam" w:hAnsi="GHEA Mariam" w:cs="Arial"/>
          <w:sz w:val="22"/>
          <w:szCs w:val="22"/>
        </w:rPr>
        <w:t>Հայտը</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ստորագրող</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անձի</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պաշտոնը</w:t>
      </w:r>
      <w:proofErr w:type="spellEnd"/>
      <w:r w:rsidRPr="00020F1F">
        <w:rPr>
          <w:rFonts w:ascii="GHEA Mariam" w:hAnsi="GHEA Mariam" w:cs="Arial"/>
          <w:sz w:val="22"/>
          <w:szCs w:val="22"/>
        </w:rPr>
        <w:t xml:space="preserve"> --------------</w:t>
      </w:r>
      <w:r w:rsidRPr="00020F1F">
        <w:rPr>
          <w:rFonts w:ascii="GHEA Mariam" w:hAnsi="GHEA Mariam" w:cs="Arial"/>
          <w:b/>
          <w:i/>
          <w:sz w:val="22"/>
          <w:szCs w:val="22"/>
        </w:rPr>
        <w:t>[</w:t>
      </w:r>
      <w:proofErr w:type="spellStart"/>
      <w:r w:rsidRPr="00020F1F">
        <w:rPr>
          <w:rFonts w:ascii="GHEA Mariam" w:hAnsi="GHEA Mariam" w:cs="Arial"/>
          <w:b/>
          <w:i/>
          <w:sz w:val="22"/>
          <w:szCs w:val="22"/>
          <w:u w:val="single"/>
        </w:rPr>
        <w:t>Հայտը</w:t>
      </w:r>
      <w:proofErr w:type="spellEnd"/>
      <w:r w:rsidRPr="00020F1F">
        <w:rPr>
          <w:rFonts w:ascii="GHEA Mariam" w:hAnsi="GHEA Mariam" w:cs="Arial"/>
          <w:b/>
          <w:i/>
          <w:sz w:val="22"/>
          <w:szCs w:val="22"/>
          <w:u w:val="single"/>
        </w:rPr>
        <w:t xml:space="preserve"> </w:t>
      </w:r>
      <w:proofErr w:type="spellStart"/>
      <w:r w:rsidRPr="00020F1F">
        <w:rPr>
          <w:rFonts w:ascii="GHEA Mariam" w:hAnsi="GHEA Mariam" w:cs="Arial"/>
          <w:b/>
          <w:i/>
          <w:sz w:val="22"/>
          <w:szCs w:val="22"/>
          <w:u w:val="single"/>
        </w:rPr>
        <w:t>ստորագրող</w:t>
      </w:r>
      <w:proofErr w:type="spellEnd"/>
      <w:r w:rsidRPr="00020F1F">
        <w:rPr>
          <w:rFonts w:ascii="GHEA Mariam" w:hAnsi="GHEA Mariam" w:cs="Arial"/>
          <w:b/>
          <w:i/>
          <w:sz w:val="22"/>
          <w:szCs w:val="22"/>
          <w:u w:val="single"/>
        </w:rPr>
        <w:t xml:space="preserve"> </w:t>
      </w:r>
      <w:proofErr w:type="spellStart"/>
      <w:r w:rsidRPr="00020F1F">
        <w:rPr>
          <w:rFonts w:ascii="GHEA Mariam" w:hAnsi="GHEA Mariam" w:cs="Arial"/>
          <w:b/>
          <w:i/>
          <w:sz w:val="22"/>
          <w:szCs w:val="22"/>
          <w:u w:val="single"/>
        </w:rPr>
        <w:t>անձի</w:t>
      </w:r>
      <w:proofErr w:type="spellEnd"/>
      <w:r w:rsidRPr="00020F1F">
        <w:rPr>
          <w:rFonts w:ascii="GHEA Mariam" w:hAnsi="GHEA Mariam" w:cs="Arial"/>
          <w:b/>
          <w:i/>
          <w:sz w:val="22"/>
          <w:szCs w:val="22"/>
          <w:u w:val="single"/>
        </w:rPr>
        <w:t xml:space="preserve"> </w:t>
      </w:r>
      <w:proofErr w:type="spellStart"/>
      <w:r w:rsidRPr="00020F1F">
        <w:rPr>
          <w:rFonts w:ascii="GHEA Mariam" w:hAnsi="GHEA Mariam" w:cs="Arial"/>
          <w:b/>
          <w:i/>
          <w:sz w:val="22"/>
          <w:szCs w:val="22"/>
          <w:u w:val="single"/>
        </w:rPr>
        <w:t>լրիվ</w:t>
      </w:r>
      <w:proofErr w:type="spellEnd"/>
      <w:r w:rsidRPr="00020F1F">
        <w:rPr>
          <w:rFonts w:ascii="GHEA Mariam" w:hAnsi="GHEA Mariam" w:cs="Arial"/>
          <w:b/>
          <w:i/>
          <w:sz w:val="22"/>
          <w:szCs w:val="22"/>
          <w:u w:val="single"/>
        </w:rPr>
        <w:t xml:space="preserve"> </w:t>
      </w:r>
      <w:proofErr w:type="spellStart"/>
      <w:r w:rsidRPr="00020F1F">
        <w:rPr>
          <w:rFonts w:ascii="GHEA Mariam" w:hAnsi="GHEA Mariam" w:cs="Arial"/>
          <w:b/>
          <w:i/>
          <w:sz w:val="22"/>
          <w:szCs w:val="22"/>
          <w:u w:val="single"/>
        </w:rPr>
        <w:t>պաշտոնը</w:t>
      </w:r>
      <w:proofErr w:type="spellEnd"/>
      <w:r w:rsidRPr="00020F1F">
        <w:rPr>
          <w:rFonts w:ascii="GHEA Mariam" w:hAnsi="GHEA Mariam" w:cs="Arial"/>
          <w:b/>
          <w:i/>
          <w:sz w:val="22"/>
          <w:szCs w:val="22"/>
        </w:rPr>
        <w:t>]:</w:t>
      </w:r>
    </w:p>
    <w:p w14:paraId="7429EAF1" w14:textId="77777777" w:rsidR="00E45E7B" w:rsidRPr="00020F1F" w:rsidRDefault="00E45E7B" w:rsidP="00E45E7B">
      <w:pPr>
        <w:tabs>
          <w:tab w:val="left" w:pos="9356"/>
        </w:tabs>
        <w:jc w:val="both"/>
        <w:rPr>
          <w:rFonts w:ascii="GHEA Mariam" w:hAnsi="GHEA Mariam" w:cs="Arial"/>
          <w:sz w:val="22"/>
          <w:szCs w:val="22"/>
        </w:rPr>
      </w:pPr>
    </w:p>
    <w:p w14:paraId="07271B69" w14:textId="77777777" w:rsidR="00E45E7B" w:rsidRPr="00020F1F" w:rsidRDefault="00E45E7B" w:rsidP="00E45E7B">
      <w:pPr>
        <w:tabs>
          <w:tab w:val="left" w:pos="9356"/>
        </w:tabs>
        <w:jc w:val="both"/>
        <w:rPr>
          <w:rFonts w:ascii="GHEA Mariam" w:hAnsi="GHEA Mariam" w:cs="Arial"/>
          <w:b/>
          <w:i/>
          <w:sz w:val="22"/>
          <w:szCs w:val="22"/>
        </w:rPr>
      </w:pPr>
      <w:proofErr w:type="spellStart"/>
      <w:r w:rsidRPr="00020F1F">
        <w:rPr>
          <w:rFonts w:ascii="GHEA Mariam" w:hAnsi="GHEA Mariam" w:cs="Arial"/>
          <w:sz w:val="22"/>
          <w:szCs w:val="22"/>
        </w:rPr>
        <w:t>Վերոնշյալ</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անձի</w:t>
      </w:r>
      <w:proofErr w:type="spellEnd"/>
      <w:r w:rsidRPr="00020F1F">
        <w:rPr>
          <w:rFonts w:ascii="GHEA Mariam" w:hAnsi="GHEA Mariam" w:cs="Arial"/>
          <w:sz w:val="22"/>
          <w:szCs w:val="22"/>
        </w:rPr>
        <w:t xml:space="preserve"> </w:t>
      </w:r>
      <w:proofErr w:type="spellStart"/>
      <w:r w:rsidRPr="00020F1F">
        <w:rPr>
          <w:rFonts w:ascii="GHEA Mariam" w:hAnsi="GHEA Mariam" w:cs="Arial"/>
          <w:sz w:val="22"/>
          <w:szCs w:val="22"/>
        </w:rPr>
        <w:t>ստորագրություն</w:t>
      </w:r>
      <w:proofErr w:type="spellEnd"/>
      <w:r w:rsidRPr="00020F1F">
        <w:rPr>
          <w:rFonts w:ascii="GHEA Mariam" w:hAnsi="GHEA Mariam" w:cs="Arial"/>
          <w:sz w:val="22"/>
          <w:szCs w:val="22"/>
        </w:rPr>
        <w:t xml:space="preserve"> -------------------</w:t>
      </w:r>
      <w:r w:rsidRPr="00020F1F">
        <w:rPr>
          <w:rFonts w:ascii="GHEA Mariam" w:hAnsi="GHEA Mariam" w:cs="Arial"/>
          <w:b/>
          <w:i/>
          <w:sz w:val="22"/>
          <w:szCs w:val="22"/>
        </w:rPr>
        <w:t xml:space="preserve">[ </w:t>
      </w:r>
      <w:proofErr w:type="gramStart"/>
      <w:r w:rsidRPr="00020F1F">
        <w:rPr>
          <w:rFonts w:ascii="GHEA Mariam" w:hAnsi="GHEA Mariam" w:cs="Arial"/>
          <w:b/>
          <w:i/>
          <w:sz w:val="22"/>
          <w:szCs w:val="22"/>
        </w:rPr>
        <w:t>…..</w:t>
      </w:r>
      <w:proofErr w:type="gramEnd"/>
      <w:r w:rsidRPr="00020F1F">
        <w:rPr>
          <w:rFonts w:ascii="GHEA Mariam" w:hAnsi="GHEA Mariam" w:cs="Arial"/>
          <w:b/>
          <w:i/>
          <w:sz w:val="22"/>
          <w:szCs w:val="22"/>
        </w:rPr>
        <w:t xml:space="preserve"> ]</w:t>
      </w:r>
      <w:r w:rsidRPr="00020F1F">
        <w:rPr>
          <w:rFonts w:ascii="GHEA Mariam" w:hAnsi="GHEA Mariam" w:cs="Arial"/>
          <w:b/>
          <w:i/>
          <w:sz w:val="22"/>
          <w:szCs w:val="22"/>
          <w:lang w:val="hy-AM"/>
        </w:rPr>
        <w:t xml:space="preserve"> ----------կազմակերպության կնիքը</w:t>
      </w:r>
    </w:p>
    <w:p w14:paraId="0253485D" w14:textId="77777777" w:rsidR="00E45E7B" w:rsidRPr="00020F1F" w:rsidRDefault="00E45E7B" w:rsidP="00E45E7B">
      <w:pPr>
        <w:tabs>
          <w:tab w:val="left" w:pos="9356"/>
        </w:tabs>
        <w:jc w:val="both"/>
        <w:rPr>
          <w:rFonts w:ascii="GHEA Mariam" w:hAnsi="GHEA Mariam" w:cs="Arial"/>
          <w:bCs/>
          <w:iCs/>
          <w:sz w:val="22"/>
          <w:szCs w:val="22"/>
        </w:rPr>
      </w:pPr>
    </w:p>
    <w:p w14:paraId="500BDA9F" w14:textId="77777777" w:rsidR="00E45E7B" w:rsidRPr="00020F1F" w:rsidRDefault="00E45E7B" w:rsidP="00E45E7B">
      <w:pPr>
        <w:tabs>
          <w:tab w:val="left" w:pos="9356"/>
        </w:tabs>
        <w:jc w:val="both"/>
        <w:rPr>
          <w:rFonts w:ascii="GHEA Mariam" w:hAnsi="GHEA Mariam" w:cs="Arial"/>
          <w:b/>
          <w:bCs/>
          <w:i/>
          <w:iCs/>
          <w:sz w:val="22"/>
          <w:szCs w:val="22"/>
        </w:rPr>
      </w:pPr>
      <w:proofErr w:type="spellStart"/>
      <w:r w:rsidRPr="00020F1F">
        <w:rPr>
          <w:rFonts w:ascii="GHEA Mariam" w:hAnsi="GHEA Mariam" w:cs="Arial"/>
          <w:bCs/>
          <w:iCs/>
          <w:sz w:val="22"/>
          <w:szCs w:val="22"/>
        </w:rPr>
        <w:t>Ստորագրման</w:t>
      </w:r>
      <w:proofErr w:type="spellEnd"/>
      <w:r w:rsidRPr="00020F1F">
        <w:rPr>
          <w:rFonts w:ascii="GHEA Mariam" w:hAnsi="GHEA Mariam" w:cs="Arial"/>
          <w:bCs/>
          <w:iCs/>
          <w:sz w:val="22"/>
          <w:szCs w:val="22"/>
        </w:rPr>
        <w:t xml:space="preserve"> </w:t>
      </w:r>
      <w:proofErr w:type="spellStart"/>
      <w:r w:rsidRPr="00020F1F">
        <w:rPr>
          <w:rFonts w:ascii="GHEA Mariam" w:hAnsi="GHEA Mariam" w:cs="Arial"/>
          <w:bCs/>
          <w:iCs/>
          <w:sz w:val="22"/>
          <w:szCs w:val="22"/>
        </w:rPr>
        <w:t>ամսաթիվը</w:t>
      </w:r>
      <w:proofErr w:type="spellEnd"/>
      <w:r w:rsidRPr="00020F1F">
        <w:rPr>
          <w:rFonts w:ascii="GHEA Mariam" w:hAnsi="GHEA Mariam" w:cs="Arial"/>
          <w:bCs/>
          <w:iCs/>
          <w:sz w:val="22"/>
          <w:szCs w:val="22"/>
        </w:rPr>
        <w:t xml:space="preserve"> -------------------</w:t>
      </w:r>
      <w:r w:rsidRPr="00020F1F">
        <w:rPr>
          <w:rFonts w:ascii="GHEA Mariam" w:hAnsi="GHEA Mariam" w:cs="Arial"/>
          <w:b/>
          <w:bCs/>
          <w:i/>
          <w:iCs/>
          <w:sz w:val="22"/>
          <w:szCs w:val="22"/>
        </w:rPr>
        <w:t>[…]:</w:t>
      </w:r>
    </w:p>
    <w:p w14:paraId="71CEE080" w14:textId="77777777" w:rsidR="00E45E7B" w:rsidRPr="00020F1F" w:rsidRDefault="00E45E7B" w:rsidP="00E45E7B">
      <w:pPr>
        <w:tabs>
          <w:tab w:val="left" w:pos="9356"/>
        </w:tabs>
        <w:spacing w:after="120"/>
        <w:jc w:val="both"/>
        <w:rPr>
          <w:rFonts w:ascii="GHEA Mariam" w:hAnsi="GHEA Mariam" w:cs="Arial"/>
          <w:b/>
          <w:bCs/>
          <w:iCs/>
          <w:sz w:val="22"/>
          <w:szCs w:val="22"/>
        </w:rPr>
      </w:pPr>
    </w:p>
    <w:p w14:paraId="28877E12" w14:textId="77777777" w:rsidR="00E45E7B" w:rsidRPr="00020F1F" w:rsidRDefault="00E45E7B" w:rsidP="00E45E7B">
      <w:pPr>
        <w:jc w:val="both"/>
        <w:rPr>
          <w:rFonts w:ascii="GHEA Mariam" w:hAnsi="GHEA Mariam" w:cs="Arial"/>
          <w:i/>
          <w:sz w:val="22"/>
          <w:szCs w:val="22"/>
          <w:u w:val="single"/>
        </w:rPr>
      </w:pPr>
      <w:r w:rsidRPr="00020F1F">
        <w:rPr>
          <w:rFonts w:ascii="GHEA Mariam" w:hAnsi="GHEA Mariam" w:cs="Arial"/>
          <w:b/>
          <w:bCs/>
          <w:i/>
          <w:iCs/>
          <w:sz w:val="22"/>
          <w:szCs w:val="22"/>
        </w:rPr>
        <w:t xml:space="preserve">* </w:t>
      </w:r>
      <w:proofErr w:type="spellStart"/>
      <w:r w:rsidRPr="00020F1F">
        <w:rPr>
          <w:rFonts w:ascii="GHEA Mariam" w:hAnsi="GHEA Mariam" w:cs="Arial"/>
          <w:b/>
          <w:bCs/>
          <w:i/>
          <w:iCs/>
          <w:sz w:val="22"/>
          <w:szCs w:val="22"/>
          <w:u w:val="single"/>
        </w:rPr>
        <w:t>Եթե</w:t>
      </w:r>
      <w:proofErr w:type="spellEnd"/>
      <w:r w:rsidRPr="00020F1F">
        <w:rPr>
          <w:rFonts w:ascii="GHEA Mariam" w:hAnsi="GHEA Mariam" w:cs="Arial"/>
          <w:b/>
          <w:i/>
          <w:sz w:val="22"/>
          <w:szCs w:val="22"/>
          <w:u w:val="single"/>
        </w:rPr>
        <w:t xml:space="preserve"> </w:t>
      </w:r>
      <w:proofErr w:type="spellStart"/>
      <w:r w:rsidRPr="00020F1F">
        <w:rPr>
          <w:rFonts w:ascii="GHEA Mariam" w:hAnsi="GHEA Mariam" w:cs="Arial"/>
          <w:b/>
          <w:i/>
          <w:sz w:val="22"/>
          <w:szCs w:val="22"/>
          <w:u w:val="single"/>
        </w:rPr>
        <w:t>Հայտը</w:t>
      </w:r>
      <w:proofErr w:type="spellEnd"/>
      <w:r w:rsidRPr="00020F1F">
        <w:rPr>
          <w:rFonts w:ascii="GHEA Mariam" w:hAnsi="GHEA Mariam" w:cs="Arial"/>
          <w:b/>
          <w:i/>
          <w:sz w:val="22"/>
          <w:szCs w:val="22"/>
          <w:u w:val="single"/>
        </w:rPr>
        <w:t xml:space="preserve"> </w:t>
      </w:r>
      <w:proofErr w:type="spellStart"/>
      <w:r w:rsidRPr="00020F1F">
        <w:rPr>
          <w:rFonts w:ascii="GHEA Mariam" w:hAnsi="GHEA Mariam" w:cs="Arial"/>
          <w:b/>
          <w:i/>
          <w:sz w:val="22"/>
          <w:szCs w:val="22"/>
          <w:u w:val="single"/>
        </w:rPr>
        <w:t>ներկայացվում</w:t>
      </w:r>
      <w:proofErr w:type="spellEnd"/>
      <w:r w:rsidRPr="00020F1F">
        <w:rPr>
          <w:rFonts w:ascii="GHEA Mariam" w:hAnsi="GHEA Mariam" w:cs="Arial"/>
          <w:b/>
          <w:i/>
          <w:sz w:val="22"/>
          <w:szCs w:val="22"/>
          <w:u w:val="single"/>
        </w:rPr>
        <w:t xml:space="preserve"> է </w:t>
      </w:r>
      <w:proofErr w:type="spellStart"/>
      <w:r w:rsidRPr="00020F1F">
        <w:rPr>
          <w:rFonts w:ascii="GHEA Mariam" w:hAnsi="GHEA Mariam" w:cs="Arial"/>
          <w:b/>
          <w:i/>
          <w:sz w:val="22"/>
          <w:szCs w:val="22"/>
          <w:u w:val="single"/>
        </w:rPr>
        <w:t>համատեղ</w:t>
      </w:r>
      <w:proofErr w:type="spellEnd"/>
      <w:r w:rsidRPr="00020F1F">
        <w:rPr>
          <w:rFonts w:ascii="GHEA Mariam" w:hAnsi="GHEA Mariam" w:cs="Arial"/>
          <w:b/>
          <w:i/>
          <w:sz w:val="22"/>
          <w:szCs w:val="22"/>
          <w:u w:val="single"/>
        </w:rPr>
        <w:t xml:space="preserve"> </w:t>
      </w:r>
      <w:proofErr w:type="spellStart"/>
      <w:r w:rsidRPr="00020F1F">
        <w:rPr>
          <w:rFonts w:ascii="GHEA Mariam" w:hAnsi="GHEA Mariam" w:cs="Arial"/>
          <w:b/>
          <w:i/>
          <w:sz w:val="22"/>
          <w:szCs w:val="22"/>
          <w:u w:val="single"/>
        </w:rPr>
        <w:t>ձեռնարկության</w:t>
      </w:r>
      <w:proofErr w:type="spellEnd"/>
      <w:r w:rsidRPr="00020F1F">
        <w:rPr>
          <w:rFonts w:ascii="GHEA Mariam" w:hAnsi="GHEA Mariam" w:cs="Arial"/>
          <w:b/>
          <w:i/>
          <w:sz w:val="22"/>
          <w:szCs w:val="22"/>
          <w:u w:val="single"/>
        </w:rPr>
        <w:t xml:space="preserve"> (ՀՁ) </w:t>
      </w:r>
      <w:proofErr w:type="spellStart"/>
      <w:r w:rsidRPr="00020F1F">
        <w:rPr>
          <w:rFonts w:ascii="GHEA Mariam" w:hAnsi="GHEA Mariam" w:cs="Arial"/>
          <w:b/>
          <w:i/>
          <w:sz w:val="22"/>
          <w:szCs w:val="22"/>
          <w:u w:val="single"/>
        </w:rPr>
        <w:t>կողմից</w:t>
      </w:r>
      <w:proofErr w:type="spellEnd"/>
      <w:r w:rsidRPr="00020F1F">
        <w:rPr>
          <w:rFonts w:ascii="GHEA Mariam" w:hAnsi="GHEA Mariam" w:cs="Arial"/>
          <w:b/>
          <w:i/>
          <w:sz w:val="22"/>
          <w:szCs w:val="22"/>
          <w:u w:val="single"/>
        </w:rPr>
        <w:t xml:space="preserve">, </w:t>
      </w:r>
      <w:proofErr w:type="spellStart"/>
      <w:r w:rsidRPr="00020F1F">
        <w:rPr>
          <w:rFonts w:ascii="GHEA Mariam" w:hAnsi="GHEA Mariam" w:cs="Arial"/>
          <w:b/>
          <w:i/>
          <w:sz w:val="22"/>
          <w:szCs w:val="22"/>
          <w:u w:val="single"/>
        </w:rPr>
        <w:t>նշել</w:t>
      </w:r>
      <w:proofErr w:type="spellEnd"/>
      <w:r w:rsidRPr="00020F1F">
        <w:rPr>
          <w:rFonts w:ascii="GHEA Mariam" w:hAnsi="GHEA Mariam" w:cs="Arial"/>
          <w:b/>
          <w:i/>
          <w:sz w:val="22"/>
          <w:szCs w:val="22"/>
          <w:u w:val="single"/>
        </w:rPr>
        <w:t xml:space="preserve"> </w:t>
      </w:r>
      <w:proofErr w:type="spellStart"/>
      <w:r w:rsidRPr="00020F1F">
        <w:rPr>
          <w:rFonts w:ascii="GHEA Mariam" w:hAnsi="GHEA Mariam" w:cs="Arial"/>
          <w:b/>
          <w:i/>
          <w:sz w:val="22"/>
          <w:szCs w:val="22"/>
          <w:u w:val="single"/>
        </w:rPr>
        <w:t>համատեղ</w:t>
      </w:r>
      <w:proofErr w:type="spellEnd"/>
      <w:r w:rsidRPr="00020F1F">
        <w:rPr>
          <w:rFonts w:ascii="GHEA Mariam" w:hAnsi="GHEA Mariam" w:cs="Arial"/>
          <w:b/>
          <w:i/>
          <w:sz w:val="22"/>
          <w:szCs w:val="22"/>
          <w:u w:val="single"/>
        </w:rPr>
        <w:t xml:space="preserve"> </w:t>
      </w:r>
      <w:proofErr w:type="spellStart"/>
      <w:r w:rsidRPr="00020F1F">
        <w:rPr>
          <w:rFonts w:ascii="GHEA Mariam" w:hAnsi="GHEA Mariam" w:cs="Arial"/>
          <w:b/>
          <w:i/>
          <w:sz w:val="22"/>
          <w:szCs w:val="22"/>
          <w:u w:val="single"/>
        </w:rPr>
        <w:t>ձեռնարկության</w:t>
      </w:r>
      <w:proofErr w:type="spellEnd"/>
      <w:r w:rsidRPr="00020F1F">
        <w:rPr>
          <w:rFonts w:ascii="GHEA Mariam" w:hAnsi="GHEA Mariam" w:cs="Arial"/>
          <w:b/>
          <w:i/>
          <w:sz w:val="22"/>
          <w:szCs w:val="22"/>
          <w:u w:val="single"/>
        </w:rPr>
        <w:t xml:space="preserve"> </w:t>
      </w:r>
      <w:proofErr w:type="spellStart"/>
      <w:r w:rsidRPr="00020F1F">
        <w:rPr>
          <w:rFonts w:ascii="GHEA Mariam" w:hAnsi="GHEA Mariam" w:cs="Arial"/>
          <w:b/>
          <w:i/>
          <w:sz w:val="22"/>
          <w:szCs w:val="22"/>
          <w:u w:val="single"/>
        </w:rPr>
        <w:t>անունը</w:t>
      </w:r>
      <w:proofErr w:type="spellEnd"/>
      <w:r w:rsidRPr="00020F1F">
        <w:rPr>
          <w:rFonts w:ascii="GHEA Mariam" w:hAnsi="GHEA Mariam" w:cs="Arial"/>
          <w:b/>
          <w:i/>
          <w:sz w:val="22"/>
          <w:szCs w:val="22"/>
          <w:u w:val="single"/>
        </w:rPr>
        <w:t xml:space="preserve">՝ </w:t>
      </w:r>
      <w:proofErr w:type="spellStart"/>
      <w:r w:rsidRPr="00020F1F">
        <w:rPr>
          <w:rFonts w:ascii="GHEA Mariam" w:hAnsi="GHEA Mariam" w:cs="Arial"/>
          <w:b/>
          <w:i/>
          <w:sz w:val="22"/>
          <w:szCs w:val="22"/>
          <w:u w:val="single"/>
        </w:rPr>
        <w:t>որպես</w:t>
      </w:r>
      <w:proofErr w:type="spellEnd"/>
      <w:r w:rsidRPr="00020F1F">
        <w:rPr>
          <w:rFonts w:ascii="GHEA Mariam" w:hAnsi="GHEA Mariam" w:cs="Arial"/>
          <w:b/>
          <w:i/>
          <w:sz w:val="22"/>
          <w:szCs w:val="22"/>
          <w:u w:val="single"/>
        </w:rPr>
        <w:t xml:space="preserve"> Հայտատու: ՀՁ-ի </w:t>
      </w:r>
      <w:proofErr w:type="spellStart"/>
      <w:r w:rsidRPr="00020F1F">
        <w:rPr>
          <w:rFonts w:ascii="GHEA Mariam" w:hAnsi="GHEA Mariam" w:cs="Arial"/>
          <w:b/>
          <w:i/>
          <w:sz w:val="22"/>
          <w:szCs w:val="22"/>
          <w:u w:val="single"/>
        </w:rPr>
        <w:t>դեպքում</w:t>
      </w:r>
      <w:proofErr w:type="spellEnd"/>
      <w:r w:rsidRPr="00020F1F">
        <w:rPr>
          <w:rFonts w:ascii="GHEA Mariam" w:hAnsi="GHEA Mariam" w:cs="Arial"/>
          <w:b/>
          <w:i/>
          <w:sz w:val="22"/>
          <w:szCs w:val="22"/>
          <w:u w:val="single"/>
        </w:rPr>
        <w:t xml:space="preserve"> </w:t>
      </w:r>
      <w:proofErr w:type="spellStart"/>
      <w:r w:rsidRPr="00020F1F">
        <w:rPr>
          <w:rFonts w:ascii="GHEA Mariam" w:hAnsi="GHEA Mariam" w:cs="Arial"/>
          <w:b/>
          <w:i/>
          <w:sz w:val="22"/>
          <w:szCs w:val="22"/>
          <w:u w:val="single"/>
        </w:rPr>
        <w:t>Հայտը</w:t>
      </w:r>
      <w:proofErr w:type="spellEnd"/>
      <w:r w:rsidRPr="00020F1F">
        <w:rPr>
          <w:rFonts w:ascii="GHEA Mariam" w:hAnsi="GHEA Mariam" w:cs="Arial"/>
          <w:b/>
          <w:i/>
          <w:sz w:val="22"/>
          <w:szCs w:val="22"/>
          <w:u w:val="single"/>
        </w:rPr>
        <w:t xml:space="preserve"> </w:t>
      </w:r>
      <w:proofErr w:type="spellStart"/>
      <w:r w:rsidRPr="00020F1F">
        <w:rPr>
          <w:rFonts w:ascii="GHEA Mariam" w:hAnsi="GHEA Mariam" w:cs="Arial"/>
          <w:b/>
          <w:i/>
          <w:sz w:val="22"/>
          <w:szCs w:val="22"/>
          <w:u w:val="single"/>
        </w:rPr>
        <w:t>պետք</w:t>
      </w:r>
      <w:proofErr w:type="spellEnd"/>
      <w:r w:rsidRPr="00020F1F">
        <w:rPr>
          <w:rFonts w:ascii="GHEA Mariam" w:hAnsi="GHEA Mariam" w:cs="Arial"/>
          <w:b/>
          <w:i/>
          <w:sz w:val="22"/>
          <w:szCs w:val="22"/>
          <w:u w:val="single"/>
        </w:rPr>
        <w:t xml:space="preserve"> է </w:t>
      </w:r>
      <w:proofErr w:type="spellStart"/>
      <w:r w:rsidRPr="00020F1F">
        <w:rPr>
          <w:rFonts w:ascii="GHEA Mariam" w:hAnsi="GHEA Mariam" w:cs="Arial"/>
          <w:b/>
          <w:i/>
          <w:sz w:val="22"/>
          <w:szCs w:val="22"/>
          <w:u w:val="single"/>
        </w:rPr>
        <w:t>ստորագրի</w:t>
      </w:r>
      <w:proofErr w:type="spellEnd"/>
      <w:r w:rsidRPr="00020F1F">
        <w:rPr>
          <w:rFonts w:ascii="GHEA Mariam" w:hAnsi="GHEA Mariam" w:cs="Arial"/>
          <w:b/>
          <w:i/>
          <w:sz w:val="22"/>
          <w:szCs w:val="22"/>
          <w:u w:val="single"/>
        </w:rPr>
        <w:t xml:space="preserve"> և </w:t>
      </w:r>
      <w:proofErr w:type="spellStart"/>
      <w:r w:rsidRPr="00020F1F">
        <w:rPr>
          <w:rFonts w:ascii="GHEA Mariam" w:hAnsi="GHEA Mariam" w:cs="Arial"/>
          <w:b/>
          <w:i/>
          <w:sz w:val="22"/>
          <w:szCs w:val="22"/>
          <w:u w:val="single"/>
        </w:rPr>
        <w:t>կնքվի</w:t>
      </w:r>
      <w:proofErr w:type="spellEnd"/>
      <w:r w:rsidRPr="00020F1F">
        <w:rPr>
          <w:rFonts w:ascii="GHEA Mariam" w:hAnsi="GHEA Mariam" w:cs="Arial"/>
          <w:b/>
          <w:i/>
          <w:sz w:val="22"/>
          <w:szCs w:val="22"/>
          <w:u w:val="single"/>
        </w:rPr>
        <w:t xml:space="preserve"> ՀՁ-ի </w:t>
      </w:r>
      <w:proofErr w:type="spellStart"/>
      <w:r w:rsidRPr="00020F1F">
        <w:rPr>
          <w:rFonts w:ascii="GHEA Mariam" w:hAnsi="GHEA Mariam" w:cs="Arial"/>
          <w:b/>
          <w:i/>
          <w:sz w:val="22"/>
          <w:szCs w:val="22"/>
          <w:u w:val="single"/>
        </w:rPr>
        <w:t>բոլոր</w:t>
      </w:r>
      <w:proofErr w:type="spellEnd"/>
      <w:r w:rsidRPr="00020F1F">
        <w:rPr>
          <w:rFonts w:ascii="GHEA Mariam" w:hAnsi="GHEA Mariam" w:cs="Arial"/>
          <w:b/>
          <w:i/>
          <w:sz w:val="22"/>
          <w:szCs w:val="22"/>
          <w:u w:val="single"/>
        </w:rPr>
        <w:t xml:space="preserve"> </w:t>
      </w:r>
      <w:proofErr w:type="spellStart"/>
      <w:r w:rsidRPr="00020F1F">
        <w:rPr>
          <w:rFonts w:ascii="GHEA Mariam" w:hAnsi="GHEA Mariam" w:cs="Arial"/>
          <w:b/>
          <w:i/>
          <w:sz w:val="22"/>
          <w:szCs w:val="22"/>
          <w:u w:val="single"/>
        </w:rPr>
        <w:t>անդամների</w:t>
      </w:r>
      <w:proofErr w:type="spellEnd"/>
      <w:r w:rsidRPr="00020F1F">
        <w:rPr>
          <w:rFonts w:ascii="GHEA Mariam" w:hAnsi="GHEA Mariam" w:cs="Arial"/>
          <w:b/>
          <w:i/>
          <w:sz w:val="22"/>
          <w:szCs w:val="22"/>
          <w:u w:val="single"/>
        </w:rPr>
        <w:t xml:space="preserve"> </w:t>
      </w:r>
      <w:proofErr w:type="spellStart"/>
      <w:r w:rsidRPr="00020F1F">
        <w:rPr>
          <w:rFonts w:ascii="GHEA Mariam" w:hAnsi="GHEA Mariam" w:cs="Arial"/>
          <w:b/>
          <w:i/>
          <w:sz w:val="22"/>
          <w:szCs w:val="22"/>
          <w:u w:val="single"/>
        </w:rPr>
        <w:t>կողմից</w:t>
      </w:r>
      <w:proofErr w:type="spellEnd"/>
      <w:r w:rsidRPr="00020F1F">
        <w:rPr>
          <w:rFonts w:ascii="GHEA Mariam" w:hAnsi="GHEA Mariam" w:cs="Arial"/>
          <w:b/>
          <w:i/>
          <w:sz w:val="22"/>
          <w:szCs w:val="22"/>
          <w:u w:val="single"/>
        </w:rPr>
        <w:t>:</w:t>
      </w:r>
    </w:p>
    <w:p w14:paraId="70FC3DD8" w14:textId="77777777" w:rsidR="00E45E7B" w:rsidRPr="00020F1F" w:rsidRDefault="00E45E7B" w:rsidP="00E45E7B">
      <w:pPr>
        <w:tabs>
          <w:tab w:val="left" w:pos="9356"/>
        </w:tabs>
        <w:jc w:val="both"/>
        <w:rPr>
          <w:rFonts w:ascii="GHEA Mariam" w:hAnsi="GHEA Mariam" w:cs="Arial"/>
          <w:b/>
          <w:i/>
          <w:sz w:val="22"/>
          <w:szCs w:val="22"/>
          <w:u w:val="single"/>
        </w:rPr>
      </w:pPr>
      <w:r w:rsidRPr="00020F1F">
        <w:rPr>
          <w:rFonts w:ascii="GHEA Mariam" w:hAnsi="GHEA Mariam" w:cs="Arial"/>
          <w:b/>
          <w:i/>
          <w:sz w:val="22"/>
          <w:szCs w:val="22"/>
          <w:u w:val="single"/>
        </w:rPr>
        <w:t xml:space="preserve">** </w:t>
      </w:r>
      <w:proofErr w:type="spellStart"/>
      <w:r w:rsidRPr="00020F1F">
        <w:rPr>
          <w:rFonts w:ascii="GHEA Mariam" w:hAnsi="GHEA Mariam" w:cs="Arial"/>
          <w:b/>
          <w:i/>
          <w:sz w:val="22"/>
          <w:szCs w:val="22"/>
          <w:u w:val="single"/>
        </w:rPr>
        <w:t>Հայտը</w:t>
      </w:r>
      <w:proofErr w:type="spellEnd"/>
      <w:r w:rsidRPr="00020F1F">
        <w:rPr>
          <w:rFonts w:ascii="GHEA Mariam" w:hAnsi="GHEA Mariam" w:cs="Arial"/>
          <w:b/>
          <w:i/>
          <w:sz w:val="22"/>
          <w:szCs w:val="22"/>
          <w:u w:val="single"/>
        </w:rPr>
        <w:t xml:space="preserve"> </w:t>
      </w:r>
      <w:proofErr w:type="spellStart"/>
      <w:r w:rsidRPr="00020F1F">
        <w:rPr>
          <w:rFonts w:ascii="GHEA Mariam" w:hAnsi="GHEA Mariam" w:cs="Arial"/>
          <w:b/>
          <w:i/>
          <w:sz w:val="22"/>
          <w:szCs w:val="22"/>
          <w:u w:val="single"/>
        </w:rPr>
        <w:t>ստորագրող</w:t>
      </w:r>
      <w:proofErr w:type="spellEnd"/>
      <w:r w:rsidRPr="00020F1F">
        <w:rPr>
          <w:rFonts w:ascii="GHEA Mariam" w:hAnsi="GHEA Mariam" w:cs="Arial"/>
          <w:b/>
          <w:i/>
          <w:sz w:val="22"/>
          <w:szCs w:val="22"/>
          <w:u w:val="single"/>
        </w:rPr>
        <w:t xml:space="preserve"> </w:t>
      </w:r>
      <w:proofErr w:type="spellStart"/>
      <w:r w:rsidRPr="00020F1F">
        <w:rPr>
          <w:rFonts w:ascii="GHEA Mariam" w:hAnsi="GHEA Mariam" w:cs="Arial"/>
          <w:b/>
          <w:i/>
          <w:sz w:val="22"/>
          <w:szCs w:val="22"/>
          <w:u w:val="single"/>
        </w:rPr>
        <w:t>անձը</w:t>
      </w:r>
      <w:proofErr w:type="spellEnd"/>
      <w:r w:rsidRPr="00020F1F">
        <w:rPr>
          <w:rFonts w:ascii="GHEA Mariam" w:hAnsi="GHEA Mariam" w:cs="Arial"/>
          <w:b/>
          <w:i/>
          <w:sz w:val="22"/>
          <w:szCs w:val="22"/>
          <w:u w:val="single"/>
        </w:rPr>
        <w:t xml:space="preserve"> </w:t>
      </w:r>
      <w:proofErr w:type="spellStart"/>
      <w:r w:rsidRPr="00020F1F">
        <w:rPr>
          <w:rFonts w:ascii="GHEA Mariam" w:hAnsi="GHEA Mariam" w:cs="Arial"/>
          <w:b/>
          <w:i/>
          <w:sz w:val="22"/>
          <w:szCs w:val="22"/>
          <w:u w:val="single"/>
        </w:rPr>
        <w:t>պետք</w:t>
      </w:r>
      <w:proofErr w:type="spellEnd"/>
      <w:r w:rsidRPr="00020F1F">
        <w:rPr>
          <w:rFonts w:ascii="GHEA Mariam" w:hAnsi="GHEA Mariam" w:cs="Arial"/>
          <w:b/>
          <w:i/>
          <w:sz w:val="22"/>
          <w:szCs w:val="22"/>
          <w:u w:val="single"/>
        </w:rPr>
        <w:t xml:space="preserve"> է </w:t>
      </w:r>
      <w:proofErr w:type="spellStart"/>
      <w:r w:rsidRPr="00020F1F">
        <w:rPr>
          <w:rFonts w:ascii="GHEA Mariam" w:hAnsi="GHEA Mariam" w:cs="Arial"/>
          <w:b/>
          <w:i/>
          <w:sz w:val="22"/>
          <w:szCs w:val="22"/>
          <w:u w:val="single"/>
        </w:rPr>
        <w:t>ունենա</w:t>
      </w:r>
      <w:proofErr w:type="spellEnd"/>
      <w:r w:rsidRPr="00020F1F">
        <w:rPr>
          <w:rFonts w:ascii="GHEA Mariam" w:hAnsi="GHEA Mariam" w:cs="Arial"/>
          <w:b/>
          <w:i/>
          <w:sz w:val="22"/>
          <w:szCs w:val="22"/>
          <w:u w:val="single"/>
        </w:rPr>
        <w:t xml:space="preserve"> </w:t>
      </w:r>
      <w:proofErr w:type="spellStart"/>
      <w:r w:rsidRPr="00020F1F">
        <w:rPr>
          <w:rFonts w:ascii="GHEA Mariam" w:hAnsi="GHEA Mariam" w:cs="Arial"/>
          <w:b/>
          <w:i/>
          <w:sz w:val="22"/>
          <w:szCs w:val="22"/>
          <w:u w:val="single"/>
        </w:rPr>
        <w:t>Հայտատուի</w:t>
      </w:r>
      <w:proofErr w:type="spellEnd"/>
      <w:r w:rsidRPr="00020F1F">
        <w:rPr>
          <w:rFonts w:ascii="GHEA Mariam" w:hAnsi="GHEA Mariam" w:cs="Arial"/>
          <w:b/>
          <w:i/>
          <w:sz w:val="22"/>
          <w:szCs w:val="22"/>
          <w:u w:val="single"/>
        </w:rPr>
        <w:t xml:space="preserve"> </w:t>
      </w:r>
      <w:proofErr w:type="spellStart"/>
      <w:r w:rsidRPr="00020F1F">
        <w:rPr>
          <w:rFonts w:ascii="GHEA Mariam" w:hAnsi="GHEA Mariam" w:cs="Arial"/>
          <w:b/>
          <w:i/>
          <w:sz w:val="22"/>
          <w:szCs w:val="22"/>
          <w:u w:val="single"/>
        </w:rPr>
        <w:t>կողմից</w:t>
      </w:r>
      <w:proofErr w:type="spellEnd"/>
      <w:r w:rsidRPr="00020F1F">
        <w:rPr>
          <w:rFonts w:ascii="GHEA Mariam" w:hAnsi="GHEA Mariam" w:cs="Arial"/>
          <w:b/>
          <w:i/>
          <w:sz w:val="22"/>
          <w:szCs w:val="22"/>
          <w:u w:val="single"/>
        </w:rPr>
        <w:t xml:space="preserve"> </w:t>
      </w:r>
      <w:proofErr w:type="spellStart"/>
      <w:r w:rsidRPr="00020F1F">
        <w:rPr>
          <w:rFonts w:ascii="GHEA Mariam" w:hAnsi="GHEA Mariam" w:cs="Arial"/>
          <w:b/>
          <w:i/>
          <w:sz w:val="22"/>
          <w:szCs w:val="22"/>
          <w:u w:val="single"/>
        </w:rPr>
        <w:t>տրված</w:t>
      </w:r>
      <w:proofErr w:type="spellEnd"/>
      <w:r w:rsidRPr="00020F1F">
        <w:rPr>
          <w:rFonts w:ascii="GHEA Mariam" w:hAnsi="GHEA Mariam" w:cs="Arial"/>
          <w:b/>
          <w:i/>
          <w:sz w:val="22"/>
          <w:szCs w:val="22"/>
          <w:u w:val="single"/>
        </w:rPr>
        <w:t xml:space="preserve"> </w:t>
      </w:r>
      <w:proofErr w:type="spellStart"/>
      <w:r w:rsidRPr="00020F1F">
        <w:rPr>
          <w:rFonts w:ascii="GHEA Mariam" w:hAnsi="GHEA Mariam" w:cs="Arial"/>
          <w:b/>
          <w:i/>
          <w:sz w:val="22"/>
          <w:szCs w:val="22"/>
          <w:u w:val="single"/>
        </w:rPr>
        <w:t>լիազորագիր</w:t>
      </w:r>
      <w:proofErr w:type="spellEnd"/>
      <w:r w:rsidRPr="00020F1F">
        <w:rPr>
          <w:rFonts w:ascii="GHEA Mariam" w:hAnsi="GHEA Mariam" w:cs="Arial"/>
          <w:b/>
          <w:i/>
          <w:sz w:val="22"/>
          <w:szCs w:val="22"/>
          <w:u w:val="single"/>
        </w:rPr>
        <w:t xml:space="preserve">, </w:t>
      </w:r>
      <w:proofErr w:type="spellStart"/>
      <w:r w:rsidRPr="00020F1F">
        <w:rPr>
          <w:rFonts w:ascii="GHEA Mariam" w:hAnsi="GHEA Mariam" w:cs="Arial"/>
          <w:b/>
          <w:i/>
          <w:sz w:val="22"/>
          <w:szCs w:val="22"/>
          <w:u w:val="single"/>
        </w:rPr>
        <w:t>որը</w:t>
      </w:r>
      <w:proofErr w:type="spellEnd"/>
      <w:r w:rsidRPr="00020F1F">
        <w:rPr>
          <w:rFonts w:ascii="GHEA Mariam" w:hAnsi="GHEA Mariam" w:cs="Arial"/>
          <w:b/>
          <w:i/>
          <w:sz w:val="22"/>
          <w:szCs w:val="22"/>
          <w:u w:val="single"/>
        </w:rPr>
        <w:t xml:space="preserve"> </w:t>
      </w:r>
      <w:proofErr w:type="spellStart"/>
      <w:r w:rsidRPr="00020F1F">
        <w:rPr>
          <w:rFonts w:ascii="GHEA Mariam" w:hAnsi="GHEA Mariam" w:cs="Arial"/>
          <w:b/>
          <w:i/>
          <w:sz w:val="22"/>
          <w:szCs w:val="22"/>
          <w:u w:val="single"/>
        </w:rPr>
        <w:t>պետք</w:t>
      </w:r>
      <w:proofErr w:type="spellEnd"/>
      <w:r w:rsidRPr="00020F1F">
        <w:rPr>
          <w:rFonts w:ascii="GHEA Mariam" w:hAnsi="GHEA Mariam" w:cs="Arial"/>
          <w:b/>
          <w:i/>
          <w:sz w:val="22"/>
          <w:szCs w:val="22"/>
          <w:u w:val="single"/>
        </w:rPr>
        <w:t xml:space="preserve"> է </w:t>
      </w:r>
      <w:proofErr w:type="spellStart"/>
      <w:r w:rsidRPr="00020F1F">
        <w:rPr>
          <w:rFonts w:ascii="GHEA Mariam" w:hAnsi="GHEA Mariam" w:cs="Arial"/>
          <w:b/>
          <w:i/>
          <w:sz w:val="22"/>
          <w:szCs w:val="22"/>
          <w:u w:val="single"/>
        </w:rPr>
        <w:t>կցված</w:t>
      </w:r>
      <w:proofErr w:type="spellEnd"/>
      <w:r w:rsidRPr="00020F1F">
        <w:rPr>
          <w:rFonts w:ascii="GHEA Mariam" w:hAnsi="GHEA Mariam" w:cs="Arial"/>
          <w:b/>
          <w:i/>
          <w:sz w:val="22"/>
          <w:szCs w:val="22"/>
          <w:u w:val="single"/>
        </w:rPr>
        <w:t xml:space="preserve"> </w:t>
      </w:r>
      <w:proofErr w:type="spellStart"/>
      <w:r w:rsidRPr="00020F1F">
        <w:rPr>
          <w:rFonts w:ascii="GHEA Mariam" w:hAnsi="GHEA Mariam" w:cs="Arial"/>
          <w:b/>
          <w:i/>
          <w:sz w:val="22"/>
          <w:szCs w:val="22"/>
          <w:u w:val="single"/>
        </w:rPr>
        <w:t>լինի</w:t>
      </w:r>
      <w:proofErr w:type="spellEnd"/>
      <w:r w:rsidRPr="00020F1F">
        <w:rPr>
          <w:rFonts w:ascii="GHEA Mariam" w:hAnsi="GHEA Mariam" w:cs="Arial"/>
          <w:b/>
          <w:i/>
          <w:sz w:val="22"/>
          <w:szCs w:val="22"/>
          <w:u w:val="single"/>
        </w:rPr>
        <w:t xml:space="preserve"> </w:t>
      </w:r>
      <w:proofErr w:type="spellStart"/>
      <w:r w:rsidRPr="00020F1F">
        <w:rPr>
          <w:rFonts w:ascii="GHEA Mariam" w:hAnsi="GHEA Mariam" w:cs="Arial"/>
          <w:b/>
          <w:i/>
          <w:sz w:val="22"/>
          <w:szCs w:val="22"/>
          <w:u w:val="single"/>
        </w:rPr>
        <w:t>հայտին</w:t>
      </w:r>
      <w:proofErr w:type="spellEnd"/>
      <w:r w:rsidRPr="00020F1F">
        <w:rPr>
          <w:rFonts w:ascii="GHEA Mariam" w:hAnsi="GHEA Mariam" w:cs="Arial"/>
          <w:b/>
          <w:i/>
          <w:sz w:val="22"/>
          <w:szCs w:val="22"/>
          <w:u w:val="single"/>
        </w:rPr>
        <w:t>:</w:t>
      </w:r>
    </w:p>
    <w:p w14:paraId="17DD8859" w14:textId="77777777" w:rsidR="00E45E7B" w:rsidRPr="00020F1F" w:rsidRDefault="00E45E7B" w:rsidP="00E45E7B">
      <w:pPr>
        <w:tabs>
          <w:tab w:val="left" w:pos="9356"/>
        </w:tabs>
        <w:spacing w:after="120" w:line="288" w:lineRule="auto"/>
        <w:rPr>
          <w:rFonts w:ascii="GHEA Mariam" w:hAnsi="GHEA Mariam" w:cs="Arial"/>
          <w:b/>
          <w:sz w:val="22"/>
          <w:szCs w:val="22"/>
        </w:rPr>
      </w:pPr>
    </w:p>
    <w:p w14:paraId="28C481FE" w14:textId="77777777" w:rsidR="00E45E7B" w:rsidRPr="00020F1F" w:rsidRDefault="00E45E7B" w:rsidP="00E45E7B">
      <w:pPr>
        <w:tabs>
          <w:tab w:val="left" w:pos="9356"/>
        </w:tabs>
        <w:spacing w:after="120"/>
        <w:rPr>
          <w:rFonts w:ascii="GHEA Mariam" w:hAnsi="GHEA Mariam"/>
          <w:sz w:val="22"/>
          <w:szCs w:val="22"/>
        </w:rPr>
      </w:pPr>
      <w:r w:rsidRPr="00020F1F">
        <w:rPr>
          <w:rFonts w:ascii="GHEA Mariam" w:hAnsi="GHEA Mariam"/>
          <w:sz w:val="22"/>
          <w:szCs w:val="22"/>
        </w:rPr>
        <w:br w:type="page"/>
      </w:r>
    </w:p>
    <w:p w14:paraId="26C9FD37" w14:textId="1F43013D" w:rsidR="007B586E" w:rsidRPr="0058558E" w:rsidRDefault="0068130A" w:rsidP="00A81F2F">
      <w:pPr>
        <w:pStyle w:val="Section1Heading1"/>
        <w:tabs>
          <w:tab w:val="left" w:pos="3397"/>
        </w:tabs>
        <w:rPr>
          <w:rFonts w:ascii="GHEA Mariam" w:hAnsi="GHEA Mariam"/>
          <w:sz w:val="22"/>
          <w:szCs w:val="22"/>
          <w:lang w:val="hy-AM"/>
        </w:rPr>
      </w:pPr>
      <w:bookmarkStart w:id="333" w:name="_Toc27646907"/>
      <w:proofErr w:type="spellStart"/>
      <w:r w:rsidRPr="0058558E">
        <w:rPr>
          <w:rFonts w:ascii="GHEA Mariam" w:hAnsi="GHEA Mariam" w:cs="Sylfaen"/>
          <w:sz w:val="22"/>
          <w:szCs w:val="22"/>
        </w:rPr>
        <w:lastRenderedPageBreak/>
        <w:t>Հայտի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ապահովման</w:t>
      </w:r>
      <w:proofErr w:type="spellEnd"/>
      <w:r w:rsidR="00A91E4F" w:rsidRPr="0058558E">
        <w:rPr>
          <w:rFonts w:ascii="GHEA Mariam" w:hAnsi="GHEA Mariam"/>
          <w:sz w:val="22"/>
          <w:szCs w:val="22"/>
          <w:lang w:val="fr-FR"/>
        </w:rPr>
        <w:t xml:space="preserve"> </w:t>
      </w:r>
      <w:r w:rsidR="00A91E4F" w:rsidRPr="0058558E">
        <w:rPr>
          <w:rFonts w:ascii="GHEA Mariam" w:hAnsi="GHEA Mariam"/>
          <w:sz w:val="22"/>
          <w:szCs w:val="22"/>
          <w:lang w:val="hy-AM"/>
        </w:rPr>
        <w:t>հայտարարագիր</w:t>
      </w:r>
      <w:bookmarkEnd w:id="333"/>
    </w:p>
    <w:p w14:paraId="2E03FA4D" w14:textId="77777777" w:rsidR="007B586E" w:rsidRPr="0058558E" w:rsidRDefault="007B586E" w:rsidP="00212DE4">
      <w:pPr>
        <w:tabs>
          <w:tab w:val="left" w:pos="4968"/>
          <w:tab w:val="left" w:pos="9558"/>
        </w:tabs>
        <w:rPr>
          <w:rFonts w:ascii="GHEA Mariam" w:hAnsi="GHEA Mariam"/>
          <w:sz w:val="22"/>
          <w:szCs w:val="22"/>
          <w:lang w:val="hy-AM"/>
        </w:rPr>
      </w:pPr>
    </w:p>
    <w:p w14:paraId="69A63536" w14:textId="77777777" w:rsidR="00A91E4F" w:rsidRPr="0058558E" w:rsidRDefault="00A91E4F" w:rsidP="00212DE4">
      <w:pPr>
        <w:tabs>
          <w:tab w:val="right" w:pos="9000"/>
        </w:tabs>
        <w:rPr>
          <w:rFonts w:ascii="GHEA Mariam" w:hAnsi="GHEA Mariam" w:cs="Arial"/>
          <w:sz w:val="22"/>
          <w:szCs w:val="22"/>
          <w:lang w:val="hy-AM"/>
        </w:rPr>
      </w:pPr>
      <w:r w:rsidRPr="0058558E">
        <w:rPr>
          <w:rFonts w:ascii="GHEA Mariam" w:hAnsi="GHEA Mariam" w:cs="Arial"/>
          <w:sz w:val="22"/>
          <w:szCs w:val="22"/>
          <w:lang w:val="hy-AM"/>
        </w:rPr>
        <w:t>Ամսաթիվ՝ _______________________</w:t>
      </w:r>
    </w:p>
    <w:p w14:paraId="28543F45" w14:textId="5BC36E5F" w:rsidR="00A91E4F" w:rsidRPr="0058558E" w:rsidRDefault="00A91E4F" w:rsidP="00D90D03">
      <w:pPr>
        <w:jc w:val="both"/>
        <w:rPr>
          <w:rFonts w:ascii="GHEA Mariam" w:hAnsi="GHEA Mariam" w:cs="Arial"/>
          <w:b/>
          <w:sz w:val="22"/>
          <w:szCs w:val="22"/>
          <w:lang w:val="hy-AM"/>
        </w:rPr>
      </w:pPr>
      <w:r w:rsidRPr="0058558E">
        <w:rPr>
          <w:rFonts w:ascii="GHEA Mariam" w:hAnsi="GHEA Mariam" w:cs="Arial"/>
          <w:sz w:val="22"/>
          <w:szCs w:val="22"/>
          <w:lang w:val="hy-AM"/>
        </w:rPr>
        <w:t xml:space="preserve">Մրցութային առաջարկի No.՝ </w:t>
      </w:r>
      <w:r w:rsidR="004A0808">
        <w:rPr>
          <w:rFonts w:ascii="GHEA Mariam" w:hAnsi="GHEA Mariam" w:cs="Arial"/>
          <w:b/>
          <w:sz w:val="22"/>
          <w:szCs w:val="22"/>
          <w:lang w:val="hy-AM"/>
        </w:rPr>
        <w:t xml:space="preserve"> AM-EPIU-516211-CW-RFB</w:t>
      </w:r>
    </w:p>
    <w:p w14:paraId="4084470A" w14:textId="77777777" w:rsidR="00E833ED" w:rsidRPr="0058558E" w:rsidRDefault="00A91E4F" w:rsidP="00212DE4">
      <w:pPr>
        <w:rPr>
          <w:rFonts w:ascii="GHEA Mariam" w:hAnsi="GHEA Mariam" w:cs="Arial"/>
          <w:b/>
          <w:sz w:val="22"/>
          <w:szCs w:val="22"/>
          <w:lang w:val="hy-AM"/>
        </w:rPr>
      </w:pPr>
      <w:r w:rsidRPr="0058558E">
        <w:rPr>
          <w:rFonts w:ascii="GHEA Mariam" w:hAnsi="GHEA Mariam" w:cs="Arial"/>
          <w:sz w:val="22"/>
          <w:szCs w:val="22"/>
          <w:lang w:val="hy-AM"/>
        </w:rPr>
        <w:t xml:space="preserve">Ում՝ </w:t>
      </w:r>
      <w:r w:rsidR="000C5776" w:rsidRPr="0058558E">
        <w:rPr>
          <w:rFonts w:ascii="GHEA Mariam" w:hAnsi="GHEA Mariam" w:cs="Arial"/>
          <w:b/>
          <w:sz w:val="22"/>
          <w:szCs w:val="22"/>
          <w:lang w:val="hy-AM"/>
        </w:rPr>
        <w:t>Բնապահպանական ծրագրերի իրականացման գրասենյակ» պետական հիմնարկ</w:t>
      </w:r>
    </w:p>
    <w:p w14:paraId="4EF563D1" w14:textId="77777777" w:rsidR="00A81F2F" w:rsidRPr="0058558E" w:rsidRDefault="00A81F2F" w:rsidP="00212DE4">
      <w:pPr>
        <w:rPr>
          <w:rFonts w:ascii="GHEA Mariam" w:hAnsi="GHEA Mariam" w:cs="Arial"/>
          <w:b/>
          <w:sz w:val="22"/>
          <w:szCs w:val="22"/>
          <w:lang w:val="hy-AM"/>
        </w:rPr>
      </w:pPr>
    </w:p>
    <w:p w14:paraId="2DA6328F" w14:textId="77777777" w:rsidR="003F17E1" w:rsidRPr="0058558E" w:rsidRDefault="00C403C2" w:rsidP="00212DE4">
      <w:pPr>
        <w:rPr>
          <w:rFonts w:ascii="GHEA Mariam" w:hAnsi="GHEA Mariam"/>
          <w:iCs/>
          <w:sz w:val="22"/>
          <w:szCs w:val="22"/>
          <w:lang w:val="hy-AM"/>
        </w:rPr>
      </w:pPr>
      <w:r w:rsidRPr="0058558E">
        <w:rPr>
          <w:rFonts w:ascii="GHEA Mariam" w:hAnsi="GHEA Mariam" w:cs="Arial"/>
          <w:iCs/>
          <w:sz w:val="22"/>
          <w:szCs w:val="22"/>
          <w:lang w:val="hy-AM"/>
        </w:rPr>
        <w:t>Մենք, ներքոստորագրյալներս հայտնում ենք, որ.</w:t>
      </w:r>
      <w:r w:rsidR="003F17E1" w:rsidRPr="0058558E">
        <w:rPr>
          <w:rFonts w:ascii="GHEA Mariam" w:hAnsi="GHEA Mariam"/>
          <w:iCs/>
          <w:sz w:val="22"/>
          <w:szCs w:val="22"/>
          <w:lang w:val="hy-AM"/>
        </w:rPr>
        <w:t xml:space="preserve"> </w:t>
      </w:r>
      <w:r w:rsidR="003F17E1" w:rsidRPr="0058558E">
        <w:rPr>
          <w:rFonts w:ascii="GHEA Mariam" w:hAnsi="GHEA Mariam"/>
          <w:iCs/>
          <w:sz w:val="22"/>
          <w:szCs w:val="22"/>
          <w:lang w:val="hy-AM"/>
        </w:rPr>
        <w:tab/>
      </w:r>
      <w:r w:rsidR="003F17E1" w:rsidRPr="0058558E">
        <w:rPr>
          <w:rFonts w:ascii="GHEA Mariam" w:hAnsi="GHEA Mariam"/>
          <w:iCs/>
          <w:sz w:val="22"/>
          <w:szCs w:val="22"/>
          <w:lang w:val="hy-AM"/>
        </w:rPr>
        <w:tab/>
      </w:r>
      <w:r w:rsidR="003F17E1" w:rsidRPr="0058558E">
        <w:rPr>
          <w:rFonts w:ascii="GHEA Mariam" w:hAnsi="GHEA Mariam"/>
          <w:iCs/>
          <w:sz w:val="22"/>
          <w:szCs w:val="22"/>
          <w:lang w:val="hy-AM"/>
        </w:rPr>
        <w:tab/>
      </w:r>
    </w:p>
    <w:p w14:paraId="5BEE6F50" w14:textId="11D6E0D2" w:rsidR="003F17E1" w:rsidRPr="0058558E" w:rsidRDefault="00C403C2" w:rsidP="00212DE4">
      <w:pPr>
        <w:pStyle w:val="NormalWeb"/>
        <w:spacing w:before="0" w:beforeAutospacing="0" w:after="0" w:afterAutospacing="0"/>
        <w:jc w:val="both"/>
        <w:rPr>
          <w:rFonts w:ascii="GHEA Mariam" w:hAnsi="GHEA Mariam"/>
          <w:iCs/>
          <w:sz w:val="22"/>
          <w:szCs w:val="22"/>
          <w:lang w:val="hy-AM"/>
        </w:rPr>
      </w:pPr>
      <w:r w:rsidRPr="0058558E">
        <w:rPr>
          <w:rFonts w:ascii="GHEA Mariam" w:hAnsi="GHEA Mariam" w:cs="Arial"/>
          <w:iCs/>
          <w:sz w:val="22"/>
          <w:szCs w:val="22"/>
          <w:lang w:val="hy-AM"/>
        </w:rPr>
        <w:t xml:space="preserve">Մենք հասկանում ենք, որ ըստ Ձեր պայմանների, Մրցութային առաջարկը պետք է ուղեկցվի </w:t>
      </w:r>
      <w:r w:rsidR="0068130A" w:rsidRPr="0068130A">
        <w:rPr>
          <w:rFonts w:ascii="GHEA Mariam" w:hAnsi="GHEA Mariam" w:cs="Arial"/>
          <w:iCs/>
          <w:sz w:val="22"/>
          <w:szCs w:val="22"/>
          <w:lang w:val="hy-AM"/>
        </w:rPr>
        <w:t>Հայտի ապահովման</w:t>
      </w:r>
      <w:r w:rsidRPr="0058558E">
        <w:rPr>
          <w:rFonts w:ascii="GHEA Mariam" w:hAnsi="GHEA Mariam" w:cs="Arial"/>
          <w:iCs/>
          <w:sz w:val="22"/>
          <w:szCs w:val="22"/>
          <w:lang w:val="hy-AM"/>
        </w:rPr>
        <w:t xml:space="preserve"> ապահովման հայտարարագրով:</w:t>
      </w:r>
    </w:p>
    <w:p w14:paraId="65314852" w14:textId="6300F3A3" w:rsidR="003F17E1" w:rsidRPr="0058558E" w:rsidRDefault="007C3EBC" w:rsidP="00212DE4">
      <w:pPr>
        <w:pStyle w:val="NormalWeb"/>
        <w:spacing w:before="0" w:beforeAutospacing="0" w:after="0" w:afterAutospacing="0"/>
        <w:jc w:val="both"/>
        <w:rPr>
          <w:rFonts w:ascii="GHEA Mariam" w:hAnsi="GHEA Mariam"/>
          <w:iCs/>
          <w:sz w:val="22"/>
          <w:szCs w:val="22"/>
          <w:lang w:val="hy-AM"/>
        </w:rPr>
      </w:pPr>
      <w:r w:rsidRPr="0058558E">
        <w:rPr>
          <w:rFonts w:ascii="GHEA Mariam" w:hAnsi="GHEA Mariam" w:cs="Arial"/>
          <w:iCs/>
          <w:sz w:val="22"/>
          <w:szCs w:val="22"/>
          <w:lang w:val="hy-AM"/>
        </w:rPr>
        <w:t xml:space="preserve">Մենք ընդունում ենք, որ մենք ավտոմատ կերպով </w:t>
      </w:r>
      <w:r w:rsidRPr="0058558E">
        <w:rPr>
          <w:rFonts w:ascii="GHEA Mariam" w:eastAsia="Times New Roman" w:hAnsi="GHEA Mariam" w:cs="Arial"/>
          <w:b/>
          <w:sz w:val="22"/>
          <w:szCs w:val="22"/>
          <w:lang w:val="hy-AM"/>
        </w:rPr>
        <w:t>2 (երկու) տարով</w:t>
      </w:r>
      <w:r w:rsidRPr="0058558E">
        <w:rPr>
          <w:rFonts w:ascii="GHEA Mariam" w:hAnsi="GHEA Mariam" w:cs="Arial"/>
          <w:iCs/>
          <w:sz w:val="22"/>
          <w:szCs w:val="22"/>
          <w:lang w:val="hy-AM"/>
        </w:rPr>
        <w:t xml:space="preserve"> կզրկվենք </w:t>
      </w:r>
      <w:r w:rsidR="001B5188" w:rsidRPr="0058558E">
        <w:rPr>
          <w:rFonts w:ascii="GHEA Mariam" w:hAnsi="GHEA Mariam" w:cs="Arial"/>
          <w:b/>
          <w:iCs/>
          <w:sz w:val="22"/>
          <w:szCs w:val="22"/>
          <w:lang w:val="hy-AM"/>
        </w:rPr>
        <w:t>Պատվիրատուի</w:t>
      </w:r>
      <w:r w:rsidRPr="0058558E">
        <w:rPr>
          <w:rFonts w:ascii="GHEA Mariam" w:hAnsi="GHEA Mariam" w:cs="Arial"/>
          <w:b/>
          <w:iCs/>
          <w:sz w:val="22"/>
          <w:szCs w:val="22"/>
          <w:lang w:val="hy-AM"/>
        </w:rPr>
        <w:t xml:space="preserve"> կողմից</w:t>
      </w:r>
      <w:r w:rsidRPr="0058558E">
        <w:rPr>
          <w:rFonts w:ascii="GHEA Mariam" w:hAnsi="GHEA Mariam" w:cs="Arial"/>
          <w:iCs/>
          <w:sz w:val="22"/>
          <w:szCs w:val="22"/>
          <w:lang w:val="hy-AM"/>
        </w:rPr>
        <w:t xml:space="preserve"> հայտարարված որևէ մրցույթի մասնակցելու իրավունքից </w:t>
      </w:r>
      <w:r w:rsidR="00E45E7B" w:rsidRPr="0058558E">
        <w:rPr>
          <w:rFonts w:ascii="GHEA Mariam" w:hAnsi="GHEA Mariam" w:cs="Arial"/>
          <w:iCs/>
          <w:sz w:val="22"/>
          <w:szCs w:val="22"/>
          <w:lang w:val="hy-AM"/>
        </w:rPr>
        <w:t>սկսած Պատվիրատուի կողմից համապատասխան ծանուցման ամսաթվից</w:t>
      </w:r>
      <w:r w:rsidR="00E44CD6" w:rsidRPr="0058558E">
        <w:rPr>
          <w:rFonts w:ascii="GHEA Mariam" w:eastAsia="Times New Roman" w:hAnsi="GHEA Mariam" w:cs="Arial"/>
          <w:b/>
          <w:sz w:val="22"/>
          <w:szCs w:val="22"/>
          <w:lang w:val="hy-AM"/>
        </w:rPr>
        <w:t>,</w:t>
      </w:r>
      <w:r w:rsidRPr="0058558E">
        <w:rPr>
          <w:rFonts w:ascii="GHEA Mariam" w:hAnsi="GHEA Mariam" w:cs="Arial"/>
          <w:iCs/>
          <w:sz w:val="22"/>
          <w:szCs w:val="22"/>
          <w:lang w:val="hy-AM"/>
        </w:rPr>
        <w:t xml:space="preserve"> եթե մենք չկատարենք հայտի պայմաններով սահմանված մեր պարտականությունները, եթե</w:t>
      </w:r>
    </w:p>
    <w:p w14:paraId="2EB06016" w14:textId="77777777" w:rsidR="00E82E63" w:rsidRPr="0058558E" w:rsidRDefault="00A4310C" w:rsidP="00212DE4">
      <w:pPr>
        <w:pStyle w:val="NormalWeb"/>
        <w:tabs>
          <w:tab w:val="left" w:pos="540"/>
        </w:tabs>
        <w:spacing w:before="0" w:beforeAutospacing="0" w:after="0" w:afterAutospacing="0"/>
        <w:jc w:val="both"/>
        <w:rPr>
          <w:rFonts w:ascii="GHEA Mariam" w:hAnsi="GHEA Mariam"/>
          <w:iCs/>
          <w:sz w:val="22"/>
          <w:szCs w:val="22"/>
          <w:lang w:val="hy-AM"/>
        </w:rPr>
      </w:pPr>
      <w:r w:rsidRPr="0058558E">
        <w:rPr>
          <w:rFonts w:ascii="GHEA Mariam" w:hAnsi="GHEA Mariam" w:cs="Arial"/>
          <w:iCs/>
          <w:sz w:val="22"/>
          <w:szCs w:val="22"/>
          <w:lang w:val="hy-AM"/>
        </w:rPr>
        <w:t xml:space="preserve">(ա) </w:t>
      </w:r>
      <w:r w:rsidRPr="0058558E">
        <w:rPr>
          <w:rFonts w:ascii="GHEA Mariam" w:hAnsi="GHEA Mariam" w:cs="Arial"/>
          <w:iCs/>
          <w:sz w:val="22"/>
          <w:szCs w:val="22"/>
          <w:lang w:val="hy-AM"/>
        </w:rPr>
        <w:tab/>
        <w:t xml:space="preserve">Մրցույթային Հայտում նշված` հայտի </w:t>
      </w:r>
      <w:r w:rsidR="00C736C6" w:rsidRPr="0058558E">
        <w:rPr>
          <w:rFonts w:ascii="GHEA Mariam" w:eastAsia="Calibri" w:hAnsi="GHEA Mariam"/>
          <w:sz w:val="22"/>
          <w:szCs w:val="22"/>
          <w:lang w:val="hy-AM"/>
        </w:rPr>
        <w:t>վավերականության</w:t>
      </w:r>
      <w:r w:rsidR="00C736C6" w:rsidRPr="0058558E">
        <w:rPr>
          <w:rFonts w:ascii="GHEA Mariam" w:eastAsia="Calibri" w:hAnsi="GHEA Mariam"/>
          <w:sz w:val="22"/>
          <w:szCs w:val="22"/>
          <w:lang w:val="af-ZA"/>
        </w:rPr>
        <w:t xml:space="preserve"> </w:t>
      </w:r>
      <w:r w:rsidRPr="0058558E">
        <w:rPr>
          <w:rFonts w:ascii="GHEA Mariam" w:hAnsi="GHEA Mariam" w:cs="Arial"/>
          <w:iCs/>
          <w:sz w:val="22"/>
          <w:szCs w:val="22"/>
          <w:lang w:val="hy-AM"/>
        </w:rPr>
        <w:t>ժամկետի ընթացքում մենք հրաժարվում ենք մեր Հայտից, կամ</w:t>
      </w:r>
    </w:p>
    <w:p w14:paraId="3F62EDDB" w14:textId="77777777" w:rsidR="00E82E63" w:rsidRPr="0058558E" w:rsidRDefault="00C736C6" w:rsidP="00212DE4">
      <w:pPr>
        <w:pStyle w:val="NormalWeb"/>
        <w:tabs>
          <w:tab w:val="left" w:pos="540"/>
        </w:tabs>
        <w:spacing w:before="0" w:beforeAutospacing="0" w:after="0" w:afterAutospacing="0"/>
        <w:jc w:val="both"/>
        <w:rPr>
          <w:rFonts w:ascii="GHEA Mariam" w:hAnsi="GHEA Mariam"/>
          <w:iCs/>
          <w:sz w:val="22"/>
          <w:szCs w:val="22"/>
          <w:lang w:val="hy-AM"/>
        </w:rPr>
      </w:pPr>
      <w:r w:rsidRPr="0058558E">
        <w:rPr>
          <w:rFonts w:ascii="GHEA Mariam" w:hAnsi="GHEA Mariam" w:cs="Arial"/>
          <w:iCs/>
          <w:sz w:val="22"/>
          <w:szCs w:val="22"/>
          <w:lang w:val="hy-AM"/>
        </w:rPr>
        <w:t xml:space="preserve">(բ) </w:t>
      </w:r>
      <w:r w:rsidRPr="0058558E">
        <w:rPr>
          <w:rFonts w:ascii="GHEA Mariam" w:hAnsi="GHEA Mariam" w:cs="Arial"/>
          <w:iCs/>
          <w:sz w:val="22"/>
          <w:szCs w:val="22"/>
          <w:lang w:val="hy-AM"/>
        </w:rPr>
        <w:tab/>
        <w:t>Հայտի վավերականության ժամկետի ընթացքում</w:t>
      </w:r>
      <w:r w:rsidR="00226C40" w:rsidRPr="0058558E">
        <w:rPr>
          <w:rFonts w:ascii="GHEA Mariam" w:hAnsi="GHEA Mariam" w:cs="Arial"/>
          <w:iCs/>
          <w:sz w:val="22"/>
          <w:szCs w:val="22"/>
          <w:lang w:val="hy-AM"/>
        </w:rPr>
        <w:t xml:space="preserve"> </w:t>
      </w:r>
      <w:r w:rsidR="00700B4E" w:rsidRPr="0058558E">
        <w:rPr>
          <w:rFonts w:ascii="GHEA Mariam" w:hAnsi="GHEA Mariam" w:cs="Arial"/>
          <w:iCs/>
          <w:sz w:val="22"/>
          <w:szCs w:val="22"/>
          <w:lang w:val="hy-AM"/>
        </w:rPr>
        <w:t xml:space="preserve">կամ ցանկացած երկարաձգված </w:t>
      </w:r>
      <w:r w:rsidR="00B7005B" w:rsidRPr="0058558E">
        <w:rPr>
          <w:rFonts w:ascii="GHEA Mariam" w:hAnsi="GHEA Mariam" w:cs="Arial"/>
          <w:iCs/>
          <w:sz w:val="22"/>
          <w:szCs w:val="22"/>
          <w:lang w:val="hy-AM"/>
        </w:rPr>
        <w:t>ժամկետի ընթացքում</w:t>
      </w:r>
      <w:r w:rsidR="00B7005B" w:rsidRPr="0058558E">
        <w:rPr>
          <w:rFonts w:ascii="GHEA Mariam" w:hAnsi="GHEA Mariam"/>
          <w:sz w:val="22"/>
          <w:szCs w:val="22"/>
          <w:lang w:val="hy-AM"/>
        </w:rPr>
        <w:t xml:space="preserve"> </w:t>
      </w:r>
      <w:r w:rsidRPr="0058558E">
        <w:rPr>
          <w:rFonts w:ascii="GHEA Mariam" w:hAnsi="GHEA Mariam" w:cs="Arial"/>
          <w:iCs/>
          <w:sz w:val="22"/>
          <w:szCs w:val="22"/>
          <w:lang w:val="hy-AM"/>
        </w:rPr>
        <w:t>Պատվիրատուի կողմից Հայտի ընդունման ծանուցում ստանալուց հետո`</w:t>
      </w:r>
    </w:p>
    <w:p w14:paraId="514BB76F" w14:textId="77777777" w:rsidR="00E82E63" w:rsidRPr="0058558E" w:rsidRDefault="00C736C6" w:rsidP="00212DE4">
      <w:pPr>
        <w:pStyle w:val="NormalWeb"/>
        <w:tabs>
          <w:tab w:val="left" w:pos="540"/>
        </w:tabs>
        <w:spacing w:before="0" w:beforeAutospacing="0" w:after="0" w:afterAutospacing="0"/>
        <w:jc w:val="both"/>
        <w:rPr>
          <w:rFonts w:ascii="GHEA Mariam" w:hAnsi="GHEA Mariam"/>
          <w:iCs/>
          <w:sz w:val="22"/>
          <w:szCs w:val="22"/>
          <w:lang w:val="hy-AM"/>
        </w:rPr>
      </w:pPr>
      <w:r w:rsidRPr="0058558E">
        <w:rPr>
          <w:rFonts w:ascii="GHEA Mariam" w:hAnsi="GHEA Mariam" w:cs="Arial"/>
          <w:iCs/>
          <w:sz w:val="22"/>
          <w:szCs w:val="22"/>
          <w:lang w:val="hy-AM"/>
        </w:rPr>
        <w:t xml:space="preserve">1. </w:t>
      </w:r>
      <w:r w:rsidRPr="0058558E">
        <w:rPr>
          <w:rFonts w:ascii="GHEA Mariam" w:hAnsi="GHEA Mariam" w:cs="Arial"/>
          <w:iCs/>
          <w:sz w:val="22"/>
          <w:szCs w:val="22"/>
          <w:lang w:val="hy-AM"/>
        </w:rPr>
        <w:tab/>
        <w:t>ձախողում կամ հրաժարվում ենք Պայմանագրի կատարումից, եթե պահանջվում է, կամ</w:t>
      </w:r>
    </w:p>
    <w:p w14:paraId="60C90519" w14:textId="5361902B" w:rsidR="001F585E" w:rsidRPr="0058558E" w:rsidRDefault="00C736C6" w:rsidP="00212DE4">
      <w:pPr>
        <w:pStyle w:val="NormalWeb"/>
        <w:tabs>
          <w:tab w:val="left" w:pos="540"/>
        </w:tabs>
        <w:spacing w:before="0" w:beforeAutospacing="0" w:after="0" w:afterAutospacing="0"/>
        <w:jc w:val="both"/>
        <w:rPr>
          <w:rFonts w:ascii="GHEA Mariam" w:hAnsi="GHEA Mariam" w:cs="Arial"/>
          <w:iCs/>
          <w:sz w:val="22"/>
          <w:szCs w:val="22"/>
          <w:lang w:val="hy-AM"/>
        </w:rPr>
      </w:pPr>
      <w:r w:rsidRPr="0058558E">
        <w:rPr>
          <w:rFonts w:ascii="GHEA Mariam" w:hAnsi="GHEA Mariam" w:cs="Arial"/>
          <w:iCs/>
          <w:sz w:val="22"/>
          <w:szCs w:val="22"/>
          <w:lang w:val="hy-AM"/>
        </w:rPr>
        <w:t xml:space="preserve">2. </w:t>
      </w:r>
      <w:r w:rsidRPr="0058558E">
        <w:rPr>
          <w:rFonts w:ascii="GHEA Mariam" w:hAnsi="GHEA Mariam" w:cs="Arial"/>
          <w:iCs/>
          <w:sz w:val="22"/>
          <w:szCs w:val="22"/>
          <w:lang w:val="hy-AM"/>
        </w:rPr>
        <w:tab/>
        <w:t>ձախողում կամ հրաժարվում ենք ներկայացնել Աշխատանքների Կատարման Երաշխիքը</w:t>
      </w:r>
      <w:r w:rsidRPr="0058558E">
        <w:rPr>
          <w:rFonts w:ascii="GHEA Mariam" w:hAnsi="GHEA Mariam"/>
          <w:iCs/>
          <w:sz w:val="22"/>
          <w:szCs w:val="22"/>
          <w:lang w:val="hy-AM"/>
        </w:rPr>
        <w:t xml:space="preserve"> </w:t>
      </w:r>
      <w:r w:rsidRPr="0058558E">
        <w:rPr>
          <w:rFonts w:ascii="GHEA Mariam" w:hAnsi="GHEA Mariam" w:cs="Arial"/>
          <w:iCs/>
          <w:sz w:val="22"/>
          <w:szCs w:val="22"/>
          <w:lang w:val="hy-AM"/>
        </w:rPr>
        <w:t xml:space="preserve">համաձայն </w:t>
      </w:r>
      <w:r w:rsidR="004E3154" w:rsidRPr="0058558E">
        <w:rPr>
          <w:rFonts w:ascii="GHEA Mariam" w:hAnsi="GHEA Mariam" w:cs="Arial"/>
          <w:iCs/>
          <w:sz w:val="22"/>
          <w:szCs w:val="22"/>
          <w:lang w:val="hy-AM"/>
        </w:rPr>
        <w:t>ՀՀ</w:t>
      </w:r>
      <w:r w:rsidRPr="0058558E">
        <w:rPr>
          <w:rFonts w:ascii="GHEA Mariam" w:hAnsi="GHEA Mariam" w:cs="Arial"/>
          <w:iCs/>
          <w:sz w:val="22"/>
          <w:szCs w:val="22"/>
          <w:lang w:val="hy-AM"/>
        </w:rPr>
        <w:t>-ի:</w:t>
      </w:r>
    </w:p>
    <w:p w14:paraId="1AD57FE1" w14:textId="01ACBBA3" w:rsidR="00E833ED" w:rsidRPr="0058558E" w:rsidRDefault="001F585E" w:rsidP="00212DE4">
      <w:pPr>
        <w:pStyle w:val="NormalWeb"/>
        <w:spacing w:before="0" w:beforeAutospacing="0" w:after="0" w:afterAutospacing="0"/>
        <w:jc w:val="both"/>
        <w:rPr>
          <w:rFonts w:ascii="GHEA Mariam" w:hAnsi="GHEA Mariam"/>
          <w:iCs/>
          <w:sz w:val="22"/>
          <w:szCs w:val="22"/>
          <w:lang w:val="hy-AM"/>
        </w:rPr>
      </w:pPr>
      <w:r w:rsidRPr="0058558E">
        <w:rPr>
          <w:rFonts w:ascii="GHEA Mariam" w:hAnsi="GHEA Mariam" w:cs="Arial"/>
          <w:iCs/>
          <w:sz w:val="22"/>
          <w:szCs w:val="22"/>
          <w:lang w:val="hy-AM"/>
        </w:rPr>
        <w:t xml:space="preserve">Մենք գիտակցում են, որ այս </w:t>
      </w:r>
      <w:r w:rsidR="0068130A" w:rsidRPr="0068130A">
        <w:rPr>
          <w:rFonts w:ascii="GHEA Mariam" w:hAnsi="GHEA Mariam" w:cs="Sylfaen"/>
          <w:bCs/>
          <w:sz w:val="22"/>
          <w:szCs w:val="22"/>
          <w:lang w:val="hy-AM"/>
        </w:rPr>
        <w:t>Հայտի</w:t>
      </w:r>
      <w:r w:rsidR="0068130A" w:rsidRPr="0068130A">
        <w:rPr>
          <w:rFonts w:ascii="GHEA Mariam" w:hAnsi="GHEA Mariam"/>
          <w:bCs/>
          <w:sz w:val="22"/>
          <w:szCs w:val="22"/>
          <w:lang w:val="hy-AM"/>
        </w:rPr>
        <w:t xml:space="preserve"> </w:t>
      </w:r>
      <w:r w:rsidR="0068130A" w:rsidRPr="0068130A">
        <w:rPr>
          <w:rFonts w:ascii="GHEA Mariam" w:hAnsi="GHEA Mariam" w:cs="Sylfaen"/>
          <w:bCs/>
          <w:sz w:val="22"/>
          <w:szCs w:val="22"/>
          <w:lang w:val="hy-AM"/>
        </w:rPr>
        <w:t>ապահովման</w:t>
      </w:r>
      <w:r w:rsidR="0068130A" w:rsidRPr="0068130A">
        <w:rPr>
          <w:rFonts w:ascii="GHEA Mariam" w:hAnsi="GHEA Mariam"/>
          <w:bCs/>
          <w:sz w:val="22"/>
          <w:szCs w:val="22"/>
          <w:lang w:val="hy-AM"/>
        </w:rPr>
        <w:t xml:space="preserve"> </w:t>
      </w:r>
      <w:r w:rsidRPr="0068130A">
        <w:rPr>
          <w:rFonts w:ascii="GHEA Mariam" w:hAnsi="GHEA Mariam" w:cs="Arial"/>
          <w:bCs/>
          <w:iCs/>
          <w:sz w:val="22"/>
          <w:szCs w:val="22"/>
          <w:lang w:val="hy-AM"/>
        </w:rPr>
        <w:t>հայտարարագիրը</w:t>
      </w:r>
      <w:r w:rsidRPr="0058558E">
        <w:rPr>
          <w:rFonts w:ascii="GHEA Mariam" w:hAnsi="GHEA Mariam" w:cs="Arial"/>
          <w:iCs/>
          <w:sz w:val="22"/>
          <w:szCs w:val="22"/>
          <w:lang w:val="hy-AM"/>
        </w:rPr>
        <w:t xml:space="preserve"> կկորցնի իր ուժը, եթե մենք չճանաչվենք հաղթող, երբ. (ա) մենք ստանանք գրավոր ծանուցում հաղթող հայտատուի անունով, կամ (բ) մեր հայտի վավերացման ժամկետից 28 օր հետո:</w:t>
      </w:r>
    </w:p>
    <w:p w14:paraId="0B978E84" w14:textId="77777777" w:rsidR="00E833ED" w:rsidRPr="0058558E" w:rsidRDefault="004112B5" w:rsidP="00212DE4">
      <w:pPr>
        <w:tabs>
          <w:tab w:val="left" w:pos="6120"/>
        </w:tabs>
        <w:rPr>
          <w:rFonts w:ascii="GHEA Mariam" w:hAnsi="GHEA Mariam"/>
          <w:iCs/>
          <w:sz w:val="22"/>
          <w:szCs w:val="22"/>
          <w:lang w:val="hy-AM"/>
        </w:rPr>
      </w:pPr>
      <w:r w:rsidRPr="0058558E">
        <w:rPr>
          <w:rFonts w:ascii="GHEA Mariam" w:hAnsi="GHEA Mariam" w:cs="Arial"/>
          <w:sz w:val="22"/>
          <w:szCs w:val="22"/>
          <w:lang w:val="hy-AM"/>
        </w:rPr>
        <w:t>Մրցույթի մասնակցի անունը</w:t>
      </w:r>
      <w:r w:rsidRPr="0058558E">
        <w:rPr>
          <w:rFonts w:ascii="GHEA Mariam" w:hAnsi="GHEA Mariam" w:cs="Arial"/>
          <w:b/>
          <w:bCs/>
          <w:iCs/>
          <w:sz w:val="22"/>
          <w:szCs w:val="22"/>
          <w:lang w:val="hy-AM"/>
        </w:rPr>
        <w:t xml:space="preserve"> * </w:t>
      </w:r>
      <w:r w:rsidRPr="0058558E">
        <w:rPr>
          <w:rFonts w:ascii="GHEA Mariam" w:hAnsi="GHEA Mariam" w:cs="Arial"/>
          <w:b/>
          <w:i/>
          <w:sz w:val="22"/>
          <w:szCs w:val="22"/>
          <w:u w:val="single"/>
          <w:lang w:val="hy-AM"/>
        </w:rPr>
        <w:t>[Մրցութային առաջարկը ներկայացնող ընկերության անվանումը]:</w:t>
      </w:r>
    </w:p>
    <w:p w14:paraId="50432522" w14:textId="77777777" w:rsidR="00E833ED" w:rsidRPr="0058558E" w:rsidRDefault="00636BB4" w:rsidP="00212DE4">
      <w:pPr>
        <w:tabs>
          <w:tab w:val="left" w:pos="6120"/>
        </w:tabs>
        <w:rPr>
          <w:rFonts w:ascii="GHEA Mariam" w:hAnsi="GHEA Mariam"/>
          <w:iCs/>
          <w:sz w:val="22"/>
          <w:szCs w:val="22"/>
          <w:u w:val="single"/>
          <w:lang w:val="hy-AM"/>
        </w:rPr>
      </w:pPr>
      <w:r w:rsidRPr="0058558E">
        <w:rPr>
          <w:rFonts w:ascii="GHEA Mariam" w:hAnsi="GHEA Mariam" w:cs="Arial"/>
          <w:sz w:val="22"/>
          <w:szCs w:val="22"/>
          <w:lang w:val="hy-AM"/>
        </w:rPr>
        <w:t>Մրցույթի մասնակցի անունից Մրցութային առաջարկը ստորագրելու համար պատշաճ կերպով լիազորված անձ*</w:t>
      </w:r>
      <w:r w:rsidRPr="0058558E">
        <w:rPr>
          <w:rFonts w:ascii="GHEA Mariam" w:hAnsi="GHEA Mariam" w:cs="Arial"/>
          <w:bCs/>
          <w:iCs/>
          <w:sz w:val="22"/>
          <w:szCs w:val="22"/>
          <w:lang w:val="hy-AM"/>
        </w:rPr>
        <w:t>*</w:t>
      </w:r>
      <w:r w:rsidRPr="0058558E">
        <w:rPr>
          <w:rFonts w:ascii="GHEA Mariam" w:hAnsi="GHEA Mariam" w:cs="Arial"/>
          <w:b/>
          <w:i/>
          <w:sz w:val="22"/>
          <w:szCs w:val="22"/>
          <w:u w:val="single"/>
          <w:lang w:val="hy-AM"/>
        </w:rPr>
        <w:t>[Մրցութային առաջարկը ստորագրելու համար պատշաճ կերպով լիազորված անձի լրիվ անունը]:</w:t>
      </w:r>
    </w:p>
    <w:p w14:paraId="3AF4789F" w14:textId="77777777" w:rsidR="00E833ED" w:rsidRPr="0058558E" w:rsidRDefault="00636BB4" w:rsidP="00212DE4">
      <w:pPr>
        <w:tabs>
          <w:tab w:val="left" w:pos="6120"/>
        </w:tabs>
        <w:rPr>
          <w:rFonts w:ascii="GHEA Mariam" w:hAnsi="GHEA Mariam"/>
          <w:iCs/>
          <w:sz w:val="22"/>
          <w:szCs w:val="22"/>
          <w:lang w:val="hy-AM"/>
        </w:rPr>
      </w:pPr>
      <w:r w:rsidRPr="0058558E">
        <w:rPr>
          <w:rFonts w:ascii="GHEA Mariam" w:hAnsi="GHEA Mariam" w:cs="Arial"/>
          <w:sz w:val="22"/>
          <w:szCs w:val="22"/>
          <w:lang w:val="hy-AM"/>
        </w:rPr>
        <w:t xml:space="preserve">Մրցութային առաջարկը ստորագրող անձի պաշտոնը </w:t>
      </w:r>
      <w:r w:rsidRPr="0058558E">
        <w:rPr>
          <w:rFonts w:ascii="GHEA Mariam" w:hAnsi="GHEA Mariam" w:cs="Arial"/>
          <w:b/>
          <w:i/>
          <w:sz w:val="22"/>
          <w:szCs w:val="22"/>
          <w:u w:val="single"/>
          <w:lang w:val="hy-AM"/>
        </w:rPr>
        <w:t>[Մրցութային առաջարկը ստորագրող անձի լրիվ պաշտոնը]:</w:t>
      </w:r>
    </w:p>
    <w:p w14:paraId="4FC43B7C" w14:textId="77777777" w:rsidR="00636BB4" w:rsidRPr="0058558E" w:rsidRDefault="00636BB4" w:rsidP="00212DE4">
      <w:pPr>
        <w:jc w:val="both"/>
        <w:rPr>
          <w:rFonts w:ascii="GHEA Mariam" w:hAnsi="GHEA Mariam" w:cs="Arial"/>
          <w:sz w:val="22"/>
          <w:szCs w:val="22"/>
          <w:lang w:val="hy-AM"/>
        </w:rPr>
      </w:pPr>
      <w:r w:rsidRPr="0058558E">
        <w:rPr>
          <w:rFonts w:ascii="GHEA Mariam" w:hAnsi="GHEA Mariam" w:cs="Arial"/>
          <w:sz w:val="22"/>
          <w:szCs w:val="22"/>
          <w:lang w:val="hy-AM"/>
        </w:rPr>
        <w:t>Վերոնշյալ անձի ստորագրություն [ ….. ]</w:t>
      </w:r>
    </w:p>
    <w:p w14:paraId="362AE814" w14:textId="77777777" w:rsidR="00636BB4" w:rsidRPr="0058558E" w:rsidRDefault="00636BB4" w:rsidP="00212DE4">
      <w:pPr>
        <w:jc w:val="both"/>
        <w:rPr>
          <w:rFonts w:ascii="GHEA Mariam" w:hAnsi="GHEA Mariam" w:cs="Arial"/>
          <w:bCs/>
          <w:iCs/>
          <w:sz w:val="22"/>
          <w:szCs w:val="22"/>
          <w:lang w:val="hy-AM"/>
        </w:rPr>
      </w:pPr>
      <w:r w:rsidRPr="0058558E">
        <w:rPr>
          <w:rFonts w:ascii="GHEA Mariam" w:hAnsi="GHEA Mariam" w:cs="Arial"/>
          <w:bCs/>
          <w:iCs/>
          <w:sz w:val="22"/>
          <w:szCs w:val="22"/>
          <w:lang w:val="hy-AM"/>
        </w:rPr>
        <w:t>Ստորագրման ամսաթիվը […]</w:t>
      </w:r>
    </w:p>
    <w:p w14:paraId="27160D8D" w14:textId="77777777" w:rsidR="00636BB4" w:rsidRPr="0058558E" w:rsidRDefault="00636BB4" w:rsidP="00212DE4">
      <w:pPr>
        <w:jc w:val="both"/>
        <w:rPr>
          <w:rFonts w:ascii="GHEA Mariam" w:hAnsi="GHEA Mariam" w:cs="Arial"/>
          <w:iCs/>
          <w:sz w:val="22"/>
          <w:szCs w:val="22"/>
          <w:lang w:val="hy-AM"/>
        </w:rPr>
      </w:pPr>
      <w:r w:rsidRPr="0058558E">
        <w:rPr>
          <w:rFonts w:ascii="GHEA Mariam" w:hAnsi="GHEA Mariam" w:cs="Arial"/>
          <w:iCs/>
          <w:sz w:val="22"/>
          <w:szCs w:val="22"/>
          <w:lang w:val="hy-AM"/>
        </w:rPr>
        <w:t>Կազմակերպության կնիքը</w:t>
      </w:r>
    </w:p>
    <w:p w14:paraId="14129C3D" w14:textId="54CFFC00" w:rsidR="00636BB4" w:rsidRPr="0058558E" w:rsidRDefault="00636BB4" w:rsidP="00212DE4">
      <w:pPr>
        <w:jc w:val="both"/>
        <w:rPr>
          <w:rFonts w:ascii="GHEA Mariam" w:hAnsi="GHEA Mariam" w:cs="Arial"/>
          <w:i/>
          <w:sz w:val="22"/>
          <w:szCs w:val="22"/>
          <w:lang w:val="hy-AM"/>
        </w:rPr>
      </w:pPr>
      <w:r w:rsidRPr="0058558E">
        <w:rPr>
          <w:rFonts w:ascii="GHEA Mariam" w:hAnsi="GHEA Mariam" w:cs="Arial"/>
          <w:bCs/>
          <w:i/>
          <w:iCs/>
          <w:sz w:val="22"/>
          <w:szCs w:val="22"/>
          <w:lang w:val="hy-AM"/>
        </w:rPr>
        <w:t>* Եթե</w:t>
      </w:r>
      <w:r w:rsidRPr="0058558E">
        <w:rPr>
          <w:rFonts w:ascii="GHEA Mariam" w:hAnsi="GHEA Mariam" w:cs="Arial"/>
          <w:i/>
          <w:sz w:val="22"/>
          <w:szCs w:val="22"/>
          <w:lang w:val="hy-AM"/>
        </w:rPr>
        <w:t xml:space="preserve"> Մրցութային առաջարկը ներկայացվում է </w:t>
      </w:r>
      <w:r w:rsidR="002E296F" w:rsidRPr="0058558E">
        <w:rPr>
          <w:rFonts w:ascii="GHEA Mariam" w:hAnsi="GHEA Mariam" w:cs="Arial"/>
          <w:i/>
          <w:sz w:val="22"/>
          <w:szCs w:val="22"/>
          <w:lang w:val="hy-AM"/>
        </w:rPr>
        <w:t>Համատեղ ձեռնարկության</w:t>
      </w:r>
      <w:r w:rsidR="007B3D9C" w:rsidRPr="0058558E">
        <w:rPr>
          <w:rFonts w:ascii="GHEA Mariam" w:hAnsi="GHEA Mariam" w:cs="Arial"/>
          <w:i/>
          <w:sz w:val="22"/>
          <w:szCs w:val="22"/>
          <w:lang w:val="hy-AM"/>
        </w:rPr>
        <w:t xml:space="preserve"> </w:t>
      </w:r>
      <w:r w:rsidRPr="0058558E">
        <w:rPr>
          <w:rFonts w:ascii="GHEA Mariam" w:hAnsi="GHEA Mariam" w:cs="Arial"/>
          <w:i/>
          <w:sz w:val="22"/>
          <w:szCs w:val="22"/>
          <w:lang w:val="hy-AM"/>
        </w:rPr>
        <w:t xml:space="preserve">կողմից, նշել </w:t>
      </w:r>
      <w:r w:rsidR="002E296F" w:rsidRPr="0058558E">
        <w:rPr>
          <w:rFonts w:ascii="GHEA Mariam" w:hAnsi="GHEA Mariam" w:cs="Arial"/>
          <w:i/>
          <w:sz w:val="22"/>
          <w:szCs w:val="22"/>
          <w:lang w:val="hy-AM"/>
        </w:rPr>
        <w:t>Համատեղ ձեռնարկության</w:t>
      </w:r>
      <w:r w:rsidRPr="0058558E">
        <w:rPr>
          <w:rFonts w:ascii="GHEA Mariam" w:hAnsi="GHEA Mariam" w:cs="Arial"/>
          <w:i/>
          <w:sz w:val="22"/>
          <w:szCs w:val="22"/>
          <w:lang w:val="hy-AM"/>
        </w:rPr>
        <w:t xml:space="preserve"> անունը՝ որպես Մրցույթի մասնակից:</w:t>
      </w:r>
    </w:p>
    <w:p w14:paraId="2900849D" w14:textId="77777777" w:rsidR="00636BB4" w:rsidRPr="0058558E" w:rsidRDefault="00636BB4" w:rsidP="00212DE4">
      <w:pPr>
        <w:jc w:val="both"/>
        <w:rPr>
          <w:rFonts w:ascii="GHEA Mariam" w:hAnsi="GHEA Mariam" w:cs="Arial"/>
          <w:i/>
          <w:sz w:val="22"/>
          <w:szCs w:val="22"/>
          <w:lang w:val="hy-AM"/>
        </w:rPr>
      </w:pPr>
      <w:r w:rsidRPr="0058558E">
        <w:rPr>
          <w:rFonts w:ascii="GHEA Mariam" w:hAnsi="GHEA Mariam" w:cs="Arial"/>
          <w:i/>
          <w:sz w:val="22"/>
          <w:szCs w:val="22"/>
          <w:lang w:val="hy-AM"/>
        </w:rPr>
        <w:t>** Մրցութային առաջարկը ստորագրող անձը պետք է ունենա Մրցույթի մասնակցի կողմից տրված լիազորագիր, որը պետք է կցված լինի Մրցութային աղյուսակներին:</w:t>
      </w:r>
      <w:r w:rsidRPr="0058558E">
        <w:rPr>
          <w:rFonts w:ascii="GHEA Mariam" w:hAnsi="GHEA Mariam" w:cs="Arial"/>
          <w:iCs/>
          <w:sz w:val="22"/>
          <w:szCs w:val="22"/>
          <w:lang w:val="hy-AM"/>
        </w:rPr>
        <w:tab/>
      </w:r>
      <w:r w:rsidRPr="0058558E">
        <w:rPr>
          <w:rFonts w:ascii="GHEA Mariam" w:hAnsi="GHEA Mariam" w:cs="Arial"/>
          <w:iCs/>
          <w:sz w:val="22"/>
          <w:szCs w:val="22"/>
          <w:lang w:val="hy-AM"/>
        </w:rPr>
        <w:tab/>
      </w:r>
      <w:r w:rsidRPr="0058558E">
        <w:rPr>
          <w:rFonts w:ascii="GHEA Mariam" w:hAnsi="GHEA Mariam" w:cs="Arial"/>
          <w:iCs/>
          <w:sz w:val="22"/>
          <w:szCs w:val="22"/>
          <w:lang w:val="hy-AM"/>
        </w:rPr>
        <w:tab/>
      </w:r>
    </w:p>
    <w:p w14:paraId="13EC3435" w14:textId="30F21987" w:rsidR="00E833ED" w:rsidRPr="0058558E" w:rsidRDefault="00636BB4" w:rsidP="00212DE4">
      <w:pPr>
        <w:tabs>
          <w:tab w:val="right" w:pos="9000"/>
        </w:tabs>
        <w:suppressAutoHyphens/>
        <w:rPr>
          <w:rStyle w:val="Table"/>
          <w:rFonts w:ascii="GHEA Mariam" w:hAnsi="GHEA Mariam"/>
          <w:i/>
          <w:iCs/>
          <w:spacing w:val="-2"/>
          <w:sz w:val="22"/>
          <w:szCs w:val="22"/>
          <w:lang w:val="hy-AM"/>
        </w:rPr>
      </w:pPr>
      <w:r w:rsidRPr="0058558E">
        <w:rPr>
          <w:rFonts w:ascii="GHEA Mariam" w:hAnsi="GHEA Mariam" w:cs="Arial"/>
          <w:i/>
          <w:sz w:val="22"/>
          <w:szCs w:val="22"/>
          <w:lang w:val="hy-AM"/>
        </w:rPr>
        <w:t xml:space="preserve"> (Նշում. </w:t>
      </w:r>
      <w:r w:rsidR="002E296F" w:rsidRPr="0058558E">
        <w:rPr>
          <w:rFonts w:ascii="GHEA Mariam" w:hAnsi="GHEA Mariam" w:cs="Arial"/>
          <w:i/>
          <w:sz w:val="22"/>
          <w:szCs w:val="22"/>
          <w:lang w:val="hy-AM"/>
        </w:rPr>
        <w:t>Համատեղ ձեռնարկության</w:t>
      </w:r>
      <w:r w:rsidRPr="0058558E">
        <w:rPr>
          <w:rFonts w:ascii="GHEA Mariam" w:hAnsi="GHEA Mariam" w:cs="Arial"/>
          <w:i/>
          <w:sz w:val="22"/>
          <w:szCs w:val="22"/>
          <w:lang w:val="hy-AM"/>
        </w:rPr>
        <w:t xml:space="preserve"> դեպքում, </w:t>
      </w:r>
      <w:r w:rsidR="0068130A" w:rsidRPr="0068130A">
        <w:rPr>
          <w:rFonts w:ascii="GHEA Mariam" w:hAnsi="GHEA Mariam" w:cs="Arial"/>
          <w:i/>
          <w:iCs/>
          <w:sz w:val="22"/>
          <w:szCs w:val="22"/>
          <w:lang w:val="hy-AM"/>
        </w:rPr>
        <w:t>Հայտի ապահովման</w:t>
      </w:r>
      <w:r w:rsidRPr="0058558E">
        <w:rPr>
          <w:rFonts w:ascii="GHEA Mariam" w:hAnsi="GHEA Mariam" w:cs="Arial"/>
          <w:i/>
          <w:sz w:val="22"/>
          <w:szCs w:val="22"/>
          <w:lang w:val="hy-AM"/>
        </w:rPr>
        <w:t xml:space="preserve"> հայտարարագիրը պետք է լինի </w:t>
      </w:r>
      <w:r w:rsidR="002E296F" w:rsidRPr="0058558E">
        <w:rPr>
          <w:rFonts w:ascii="GHEA Mariam" w:hAnsi="GHEA Mariam" w:cs="Arial"/>
          <w:i/>
          <w:sz w:val="22"/>
          <w:szCs w:val="22"/>
          <w:lang w:val="hy-AM"/>
        </w:rPr>
        <w:t>Համատեղ ձեռնարկության</w:t>
      </w:r>
      <w:r w:rsidRPr="0058558E">
        <w:rPr>
          <w:rFonts w:ascii="GHEA Mariam" w:hAnsi="GHEA Mariam" w:cs="Arial"/>
          <w:i/>
          <w:sz w:val="22"/>
          <w:szCs w:val="22"/>
          <w:lang w:val="hy-AM"/>
        </w:rPr>
        <w:t xml:space="preserve"> բոլոր անդամների անունից՝ որոնք ներկայացրել են Մրցութային առաջարկ):</w:t>
      </w:r>
    </w:p>
    <w:p w14:paraId="679B9F6E" w14:textId="77777777" w:rsidR="00A50FB6" w:rsidRPr="0058558E" w:rsidRDefault="007B586E" w:rsidP="00A81F2F">
      <w:pPr>
        <w:pStyle w:val="Section1Heading1"/>
        <w:rPr>
          <w:rFonts w:ascii="GHEA Mariam" w:hAnsi="GHEA Mariam"/>
          <w:sz w:val="22"/>
          <w:szCs w:val="22"/>
          <w:lang w:val="hy-AM"/>
        </w:rPr>
      </w:pPr>
      <w:r w:rsidRPr="0058558E">
        <w:rPr>
          <w:rFonts w:ascii="GHEA Mariam" w:hAnsi="GHEA Mariam"/>
          <w:sz w:val="22"/>
          <w:szCs w:val="22"/>
          <w:lang w:val="hy-AM"/>
        </w:rPr>
        <w:br w:type="page"/>
      </w:r>
      <w:bookmarkStart w:id="334" w:name="_Toc408517676"/>
      <w:bookmarkStart w:id="335" w:name="_Toc27557700"/>
      <w:bookmarkStart w:id="336" w:name="_Toc27646908"/>
      <w:r w:rsidR="00A50FB6" w:rsidRPr="0058558E">
        <w:rPr>
          <w:rFonts w:ascii="GHEA Mariam" w:hAnsi="GHEA Mariam"/>
          <w:sz w:val="22"/>
          <w:szCs w:val="22"/>
          <w:lang w:val="hy-AM"/>
        </w:rPr>
        <w:lastRenderedPageBreak/>
        <w:t>Տեխնիկական առաջարկ</w:t>
      </w:r>
      <w:bookmarkEnd w:id="334"/>
      <w:bookmarkEnd w:id="335"/>
      <w:bookmarkEnd w:id="336"/>
    </w:p>
    <w:p w14:paraId="5840386B" w14:textId="39FE44E7" w:rsidR="007B586E" w:rsidRPr="0058558E" w:rsidRDefault="00A50FB6" w:rsidP="00212DE4">
      <w:pPr>
        <w:pStyle w:val="S4-header1"/>
        <w:spacing w:before="0" w:after="0"/>
        <w:rPr>
          <w:rFonts w:ascii="GHEA Mariam" w:hAnsi="GHEA Mariam"/>
          <w:sz w:val="22"/>
          <w:szCs w:val="22"/>
        </w:rPr>
      </w:pPr>
      <w:bookmarkStart w:id="337" w:name="_Toc138144062"/>
      <w:bookmarkStart w:id="338" w:name="_Toc408517677"/>
      <w:bookmarkStart w:id="339" w:name="_Toc27557701"/>
      <w:bookmarkStart w:id="340" w:name="_Toc27646909"/>
      <w:bookmarkStart w:id="341" w:name="_Toc224306612"/>
      <w:r w:rsidRPr="0058558E">
        <w:rPr>
          <w:rFonts w:ascii="GHEA Mariam" w:hAnsi="GHEA Mariam" w:cs="Arial"/>
          <w:sz w:val="22"/>
          <w:szCs w:val="22"/>
          <w:lang w:val="hy-AM"/>
        </w:rPr>
        <w:t>Տեխնիկական առաջարկի ձևեր</w:t>
      </w:r>
      <w:bookmarkEnd w:id="337"/>
      <w:bookmarkEnd w:id="338"/>
      <w:bookmarkEnd w:id="339"/>
      <w:bookmarkEnd w:id="340"/>
      <w:bookmarkEnd w:id="341"/>
    </w:p>
    <w:p w14:paraId="32C14B92" w14:textId="77777777" w:rsidR="007B586E" w:rsidRPr="0058558E" w:rsidRDefault="007B586E" w:rsidP="00212DE4">
      <w:pPr>
        <w:pStyle w:val="SectionVHeader"/>
        <w:ind w:left="187"/>
        <w:jc w:val="left"/>
        <w:rPr>
          <w:rFonts w:ascii="GHEA Mariam" w:hAnsi="GHEA Mariam"/>
          <w:sz w:val="22"/>
          <w:szCs w:val="22"/>
          <w:lang w:val="en-US"/>
        </w:rPr>
      </w:pPr>
    </w:p>
    <w:p w14:paraId="3C7CECB1" w14:textId="77777777" w:rsidR="00145B0C" w:rsidRPr="0058558E" w:rsidRDefault="008A3E7A" w:rsidP="00212DE4">
      <w:pPr>
        <w:numPr>
          <w:ilvl w:val="0"/>
          <w:numId w:val="23"/>
        </w:numPr>
        <w:tabs>
          <w:tab w:val="left" w:pos="5238"/>
          <w:tab w:val="left" w:pos="5474"/>
          <w:tab w:val="left" w:pos="9468"/>
        </w:tabs>
        <w:rPr>
          <w:rFonts w:ascii="GHEA Mariam" w:hAnsi="GHEA Mariam"/>
          <w:b/>
          <w:bCs/>
          <w:i/>
          <w:iCs/>
          <w:sz w:val="22"/>
          <w:szCs w:val="22"/>
        </w:rPr>
      </w:pPr>
      <w:r w:rsidRPr="0058558E">
        <w:rPr>
          <w:rFonts w:ascii="GHEA Mariam" w:hAnsi="GHEA Mariam" w:cs="Arial"/>
          <w:b/>
          <w:bCs/>
          <w:sz w:val="22"/>
          <w:szCs w:val="22"/>
          <w:lang w:val="hy-AM"/>
        </w:rPr>
        <w:t>Անձնակազմ</w:t>
      </w:r>
      <w:r w:rsidR="00145B0C" w:rsidRPr="0058558E">
        <w:rPr>
          <w:rFonts w:ascii="GHEA Mariam" w:hAnsi="GHEA Mariam"/>
          <w:b/>
          <w:bCs/>
          <w:iCs/>
          <w:sz w:val="22"/>
          <w:szCs w:val="22"/>
        </w:rPr>
        <w:t xml:space="preserve"> </w:t>
      </w:r>
    </w:p>
    <w:p w14:paraId="1F91152C" w14:textId="77777777" w:rsidR="00145B0C" w:rsidRPr="0058558E" w:rsidRDefault="00145B0C" w:rsidP="00212DE4">
      <w:pPr>
        <w:tabs>
          <w:tab w:val="left" w:pos="5238"/>
          <w:tab w:val="left" w:pos="5474"/>
          <w:tab w:val="left" w:pos="9468"/>
        </w:tabs>
        <w:ind w:left="450"/>
        <w:rPr>
          <w:rFonts w:ascii="GHEA Mariam" w:hAnsi="GHEA Mariam"/>
          <w:bCs/>
          <w:iCs/>
          <w:sz w:val="22"/>
          <w:szCs w:val="22"/>
        </w:rPr>
      </w:pPr>
    </w:p>
    <w:p w14:paraId="1BE60EC8" w14:textId="77777777" w:rsidR="00145B0C" w:rsidRPr="0058558E" w:rsidRDefault="008A3E7A" w:rsidP="00212DE4">
      <w:pPr>
        <w:numPr>
          <w:ilvl w:val="0"/>
          <w:numId w:val="23"/>
        </w:numPr>
        <w:tabs>
          <w:tab w:val="left" w:pos="5238"/>
          <w:tab w:val="left" w:pos="5474"/>
          <w:tab w:val="left" w:pos="9468"/>
        </w:tabs>
        <w:rPr>
          <w:rFonts w:ascii="GHEA Mariam" w:hAnsi="GHEA Mariam"/>
          <w:b/>
          <w:bCs/>
          <w:sz w:val="22"/>
          <w:szCs w:val="22"/>
        </w:rPr>
      </w:pPr>
      <w:r w:rsidRPr="0058558E">
        <w:rPr>
          <w:rFonts w:ascii="GHEA Mariam" w:hAnsi="GHEA Mariam" w:cs="Arial"/>
          <w:b/>
          <w:bCs/>
          <w:sz w:val="22"/>
          <w:szCs w:val="22"/>
          <w:lang w:val="hy-AM"/>
        </w:rPr>
        <w:t>Սարքավորումներ</w:t>
      </w:r>
    </w:p>
    <w:p w14:paraId="63D1C14E" w14:textId="77777777" w:rsidR="00145B0C" w:rsidRPr="0058558E" w:rsidRDefault="00145B0C" w:rsidP="00212DE4">
      <w:pPr>
        <w:tabs>
          <w:tab w:val="left" w:pos="5238"/>
          <w:tab w:val="left" w:pos="5474"/>
          <w:tab w:val="left" w:pos="9468"/>
        </w:tabs>
        <w:ind w:left="450"/>
        <w:rPr>
          <w:rFonts w:ascii="GHEA Mariam" w:hAnsi="GHEA Mariam"/>
          <w:bCs/>
          <w:iCs/>
          <w:sz w:val="22"/>
          <w:szCs w:val="22"/>
        </w:rPr>
      </w:pPr>
    </w:p>
    <w:p w14:paraId="00F1C573" w14:textId="77777777" w:rsidR="00145B0C" w:rsidRPr="0058558E" w:rsidRDefault="008A3E7A" w:rsidP="00212DE4">
      <w:pPr>
        <w:numPr>
          <w:ilvl w:val="0"/>
          <w:numId w:val="23"/>
        </w:numPr>
        <w:tabs>
          <w:tab w:val="left" w:pos="5238"/>
          <w:tab w:val="left" w:pos="5474"/>
          <w:tab w:val="left" w:pos="9468"/>
        </w:tabs>
        <w:rPr>
          <w:rFonts w:ascii="GHEA Mariam" w:hAnsi="GHEA Mariam"/>
          <w:b/>
          <w:bCs/>
          <w:sz w:val="22"/>
          <w:szCs w:val="22"/>
        </w:rPr>
      </w:pPr>
      <w:r w:rsidRPr="0058558E">
        <w:rPr>
          <w:rFonts w:ascii="GHEA Mariam" w:hAnsi="GHEA Mariam" w:cs="Arial"/>
          <w:b/>
          <w:bCs/>
          <w:sz w:val="22"/>
          <w:szCs w:val="22"/>
          <w:lang w:val="hy-AM"/>
        </w:rPr>
        <w:t>Շինհրապարակի կազմակերպումը</w:t>
      </w:r>
    </w:p>
    <w:p w14:paraId="563086C5" w14:textId="77777777" w:rsidR="00145B0C" w:rsidRPr="0058558E" w:rsidRDefault="00145B0C" w:rsidP="00212DE4">
      <w:pPr>
        <w:tabs>
          <w:tab w:val="left" w:pos="5238"/>
          <w:tab w:val="left" w:pos="5474"/>
          <w:tab w:val="left" w:pos="9468"/>
        </w:tabs>
        <w:ind w:left="-90"/>
        <w:rPr>
          <w:rFonts w:ascii="GHEA Mariam" w:hAnsi="GHEA Mariam"/>
          <w:b/>
          <w:bCs/>
          <w:sz w:val="22"/>
          <w:szCs w:val="22"/>
        </w:rPr>
      </w:pPr>
    </w:p>
    <w:p w14:paraId="1EAF240A" w14:textId="77777777" w:rsidR="00145B0C" w:rsidRPr="0058558E" w:rsidRDefault="008A3E7A" w:rsidP="00212DE4">
      <w:pPr>
        <w:numPr>
          <w:ilvl w:val="0"/>
          <w:numId w:val="23"/>
        </w:numPr>
        <w:tabs>
          <w:tab w:val="left" w:pos="5238"/>
          <w:tab w:val="left" w:pos="5474"/>
          <w:tab w:val="left" w:pos="9468"/>
        </w:tabs>
        <w:rPr>
          <w:rFonts w:ascii="GHEA Mariam" w:hAnsi="GHEA Mariam"/>
          <w:b/>
          <w:bCs/>
          <w:sz w:val="22"/>
          <w:szCs w:val="22"/>
        </w:rPr>
      </w:pPr>
      <w:r w:rsidRPr="0058558E">
        <w:rPr>
          <w:rFonts w:ascii="GHEA Mariam" w:hAnsi="GHEA Mariam" w:cs="Arial"/>
          <w:b/>
          <w:bCs/>
          <w:sz w:val="22"/>
          <w:szCs w:val="22"/>
          <w:lang w:val="hy-AM"/>
        </w:rPr>
        <w:t>Մեթոդների հայտարարագիր</w:t>
      </w:r>
    </w:p>
    <w:p w14:paraId="400644DC" w14:textId="77777777" w:rsidR="00145B0C" w:rsidRPr="0058558E" w:rsidRDefault="00145B0C" w:rsidP="00212DE4">
      <w:pPr>
        <w:tabs>
          <w:tab w:val="left" w:pos="5238"/>
          <w:tab w:val="left" w:pos="5474"/>
          <w:tab w:val="left" w:pos="9468"/>
        </w:tabs>
        <w:rPr>
          <w:rFonts w:ascii="GHEA Mariam" w:hAnsi="GHEA Mariam"/>
          <w:b/>
          <w:bCs/>
          <w:sz w:val="22"/>
          <w:szCs w:val="22"/>
        </w:rPr>
      </w:pPr>
    </w:p>
    <w:p w14:paraId="4B8C92B9" w14:textId="77777777" w:rsidR="00145B0C" w:rsidRPr="0058558E" w:rsidRDefault="008A3E7A" w:rsidP="00212DE4">
      <w:pPr>
        <w:numPr>
          <w:ilvl w:val="0"/>
          <w:numId w:val="23"/>
        </w:numPr>
        <w:tabs>
          <w:tab w:val="left" w:pos="5238"/>
          <w:tab w:val="left" w:pos="5474"/>
          <w:tab w:val="left" w:pos="9468"/>
        </w:tabs>
        <w:rPr>
          <w:rFonts w:ascii="GHEA Mariam" w:hAnsi="GHEA Mariam"/>
          <w:b/>
          <w:bCs/>
          <w:sz w:val="22"/>
          <w:szCs w:val="22"/>
        </w:rPr>
      </w:pPr>
      <w:r w:rsidRPr="0058558E">
        <w:rPr>
          <w:rFonts w:ascii="GHEA Mariam" w:hAnsi="GHEA Mariam" w:cs="Arial"/>
          <w:b/>
          <w:bCs/>
          <w:sz w:val="22"/>
          <w:szCs w:val="22"/>
          <w:lang w:val="hy-AM"/>
        </w:rPr>
        <w:t>Մոբիլիզացիայի ժամանակացույց</w:t>
      </w:r>
    </w:p>
    <w:p w14:paraId="6AE5A523" w14:textId="77777777" w:rsidR="00145B0C" w:rsidRPr="0058558E" w:rsidRDefault="00145B0C" w:rsidP="00212DE4">
      <w:pPr>
        <w:tabs>
          <w:tab w:val="left" w:pos="5238"/>
          <w:tab w:val="left" w:pos="5474"/>
          <w:tab w:val="left" w:pos="9468"/>
        </w:tabs>
        <w:ind w:left="-90"/>
        <w:rPr>
          <w:rFonts w:ascii="GHEA Mariam" w:hAnsi="GHEA Mariam"/>
          <w:b/>
          <w:bCs/>
          <w:sz w:val="22"/>
          <w:szCs w:val="22"/>
        </w:rPr>
      </w:pPr>
    </w:p>
    <w:p w14:paraId="06FD1911" w14:textId="77777777" w:rsidR="00145B0C" w:rsidRPr="0058558E" w:rsidRDefault="008A3E7A" w:rsidP="00212DE4">
      <w:pPr>
        <w:numPr>
          <w:ilvl w:val="0"/>
          <w:numId w:val="23"/>
        </w:numPr>
        <w:tabs>
          <w:tab w:val="left" w:pos="5238"/>
          <w:tab w:val="left" w:pos="5474"/>
          <w:tab w:val="left" w:pos="9468"/>
        </w:tabs>
        <w:rPr>
          <w:rFonts w:ascii="GHEA Mariam" w:hAnsi="GHEA Mariam"/>
          <w:b/>
          <w:bCs/>
          <w:sz w:val="22"/>
          <w:szCs w:val="22"/>
        </w:rPr>
      </w:pPr>
      <w:r w:rsidRPr="0058558E">
        <w:rPr>
          <w:rFonts w:ascii="GHEA Mariam" w:hAnsi="GHEA Mariam" w:cs="Arial"/>
          <w:b/>
          <w:bCs/>
          <w:sz w:val="22"/>
          <w:szCs w:val="22"/>
          <w:lang w:val="hy-AM"/>
        </w:rPr>
        <w:t>Շինարարության ժամանակացույց</w:t>
      </w:r>
    </w:p>
    <w:p w14:paraId="36B763A3" w14:textId="77777777" w:rsidR="00145B0C" w:rsidRPr="0058558E" w:rsidRDefault="00145B0C" w:rsidP="00212DE4">
      <w:pPr>
        <w:pStyle w:val="ListParagraph"/>
        <w:rPr>
          <w:rFonts w:ascii="GHEA Mariam" w:hAnsi="GHEA Mariam"/>
          <w:b/>
          <w:bCs/>
          <w:sz w:val="22"/>
          <w:szCs w:val="22"/>
        </w:rPr>
      </w:pPr>
    </w:p>
    <w:p w14:paraId="3476427A" w14:textId="77777777" w:rsidR="00145B0C" w:rsidRPr="0058558E" w:rsidRDefault="00CE5ABD" w:rsidP="00212DE4">
      <w:pPr>
        <w:numPr>
          <w:ilvl w:val="0"/>
          <w:numId w:val="23"/>
        </w:numPr>
        <w:tabs>
          <w:tab w:val="left" w:pos="5238"/>
          <w:tab w:val="left" w:pos="5474"/>
          <w:tab w:val="left" w:pos="9468"/>
        </w:tabs>
        <w:rPr>
          <w:rFonts w:ascii="GHEA Mariam" w:hAnsi="GHEA Mariam"/>
          <w:b/>
          <w:bCs/>
          <w:sz w:val="22"/>
          <w:szCs w:val="22"/>
        </w:rPr>
      </w:pPr>
      <w:r w:rsidRPr="0058558E">
        <w:rPr>
          <w:rFonts w:ascii="GHEA Mariam" w:hAnsi="GHEA Mariam" w:cs="Arial"/>
          <w:b/>
          <w:bCs/>
          <w:sz w:val="22"/>
          <w:szCs w:val="22"/>
          <w:lang w:val="hy-AM"/>
        </w:rPr>
        <w:t>ԲՍԱԱ կառավարման ռազմավարություններ և իրականացման պլաններ</w:t>
      </w:r>
    </w:p>
    <w:p w14:paraId="37E10921" w14:textId="77777777" w:rsidR="00145B0C" w:rsidRPr="0058558E" w:rsidRDefault="00145B0C" w:rsidP="00212DE4">
      <w:pPr>
        <w:pStyle w:val="ListParagraph"/>
        <w:rPr>
          <w:rFonts w:ascii="GHEA Mariam" w:hAnsi="GHEA Mariam"/>
          <w:b/>
          <w:bCs/>
          <w:sz w:val="22"/>
          <w:szCs w:val="22"/>
        </w:rPr>
      </w:pPr>
    </w:p>
    <w:p w14:paraId="4F28036A" w14:textId="77777777" w:rsidR="00145B0C" w:rsidRPr="0058558E" w:rsidRDefault="00CE5ABD" w:rsidP="00212DE4">
      <w:pPr>
        <w:numPr>
          <w:ilvl w:val="0"/>
          <w:numId w:val="23"/>
        </w:numPr>
        <w:tabs>
          <w:tab w:val="left" w:pos="5238"/>
          <w:tab w:val="left" w:pos="5474"/>
          <w:tab w:val="left" w:pos="9468"/>
        </w:tabs>
        <w:rPr>
          <w:rFonts w:ascii="GHEA Mariam" w:hAnsi="GHEA Mariam"/>
          <w:b/>
          <w:bCs/>
          <w:sz w:val="22"/>
          <w:szCs w:val="22"/>
        </w:rPr>
      </w:pPr>
      <w:r w:rsidRPr="0058558E">
        <w:rPr>
          <w:rFonts w:ascii="GHEA Mariam" w:hAnsi="GHEA Mariam" w:cs="Arial"/>
          <w:b/>
          <w:bCs/>
          <w:sz w:val="22"/>
          <w:szCs w:val="22"/>
          <w:lang w:val="hy-AM"/>
        </w:rPr>
        <w:t>Կապալառուի անձնակազմի վարքագծի կանոնագիրք(ԲՍԱԱ)</w:t>
      </w:r>
    </w:p>
    <w:p w14:paraId="4D17DDD6" w14:textId="77777777" w:rsidR="00145B0C" w:rsidRPr="0058558E" w:rsidRDefault="00145B0C" w:rsidP="00212DE4">
      <w:pPr>
        <w:tabs>
          <w:tab w:val="left" w:pos="5238"/>
          <w:tab w:val="left" w:pos="5474"/>
          <w:tab w:val="left" w:pos="9468"/>
        </w:tabs>
        <w:rPr>
          <w:rFonts w:ascii="GHEA Mariam" w:hAnsi="GHEA Mariam"/>
          <w:b/>
          <w:bCs/>
          <w:sz w:val="22"/>
          <w:szCs w:val="22"/>
        </w:rPr>
      </w:pPr>
    </w:p>
    <w:p w14:paraId="27A63CE6" w14:textId="77777777" w:rsidR="00145B0C" w:rsidRPr="0058558E" w:rsidRDefault="00F64F95" w:rsidP="00212DE4">
      <w:pPr>
        <w:numPr>
          <w:ilvl w:val="0"/>
          <w:numId w:val="23"/>
        </w:numPr>
        <w:tabs>
          <w:tab w:val="left" w:pos="5238"/>
          <w:tab w:val="left" w:pos="5474"/>
          <w:tab w:val="left" w:pos="9468"/>
        </w:tabs>
        <w:rPr>
          <w:rFonts w:ascii="GHEA Mariam" w:hAnsi="GHEA Mariam"/>
          <w:b/>
          <w:bCs/>
          <w:i/>
          <w:iCs/>
          <w:sz w:val="22"/>
          <w:szCs w:val="22"/>
        </w:rPr>
      </w:pPr>
      <w:proofErr w:type="spellStart"/>
      <w:r w:rsidRPr="0058558E">
        <w:rPr>
          <w:rFonts w:ascii="GHEA Mariam" w:hAnsi="GHEA Mariam" w:cs="Arial"/>
          <w:b/>
          <w:bCs/>
          <w:sz w:val="22"/>
          <w:szCs w:val="22"/>
        </w:rPr>
        <w:t>Այլ</w:t>
      </w:r>
      <w:proofErr w:type="spellEnd"/>
    </w:p>
    <w:p w14:paraId="2F7B1B72" w14:textId="77777777" w:rsidR="00145B0C" w:rsidRPr="0058558E" w:rsidRDefault="00145B0C" w:rsidP="00145B0C">
      <w:pPr>
        <w:pStyle w:val="SectionVHeader"/>
        <w:ind w:left="187"/>
        <w:jc w:val="left"/>
        <w:rPr>
          <w:rFonts w:ascii="GHEA Mariam" w:hAnsi="GHEA Mariam"/>
          <w:sz w:val="22"/>
          <w:szCs w:val="22"/>
          <w:lang w:val="en-US"/>
        </w:rPr>
      </w:pPr>
    </w:p>
    <w:p w14:paraId="20D8C0BA" w14:textId="77777777" w:rsidR="00893856" w:rsidRPr="0058558E" w:rsidRDefault="00893856" w:rsidP="003E6BC0">
      <w:pPr>
        <w:pStyle w:val="S4-Header2"/>
        <w:rPr>
          <w:rFonts w:ascii="GHEA Mariam" w:hAnsi="GHEA Mariam"/>
          <w:sz w:val="22"/>
          <w:szCs w:val="22"/>
          <w:lang w:val="hy-AM"/>
        </w:rPr>
      </w:pPr>
    </w:p>
    <w:p w14:paraId="36667105" w14:textId="77777777" w:rsidR="007B586E" w:rsidRPr="0058558E" w:rsidRDefault="007B586E" w:rsidP="003E6BC0">
      <w:pPr>
        <w:pStyle w:val="S4-Header2"/>
        <w:rPr>
          <w:rFonts w:ascii="GHEA Mariam" w:hAnsi="GHEA Mariam"/>
          <w:sz w:val="22"/>
          <w:szCs w:val="22"/>
        </w:rPr>
      </w:pPr>
      <w:r w:rsidRPr="0058558E">
        <w:rPr>
          <w:rFonts w:ascii="GHEA Mariam" w:hAnsi="GHEA Mariam"/>
          <w:sz w:val="22"/>
          <w:szCs w:val="22"/>
        </w:rPr>
        <w:br w:type="page"/>
      </w:r>
    </w:p>
    <w:p w14:paraId="130A914E" w14:textId="16AC6FBA" w:rsidR="00145B0C" w:rsidRPr="0058558E" w:rsidRDefault="00296235" w:rsidP="00A81F2F">
      <w:pPr>
        <w:pStyle w:val="Section1Heading1"/>
        <w:rPr>
          <w:rFonts w:ascii="GHEA Mariam" w:hAnsi="GHEA Mariam"/>
          <w:sz w:val="22"/>
          <w:szCs w:val="22"/>
          <w:lang w:val="hy-AM"/>
        </w:rPr>
      </w:pPr>
      <w:proofErr w:type="spellStart"/>
      <w:r w:rsidRPr="0058558E">
        <w:rPr>
          <w:rFonts w:ascii="GHEA Mariam" w:hAnsi="GHEA Mariam"/>
          <w:sz w:val="22"/>
          <w:szCs w:val="22"/>
        </w:rPr>
        <w:lastRenderedPageBreak/>
        <w:t>Ձև</w:t>
      </w:r>
      <w:proofErr w:type="spellEnd"/>
      <w:r w:rsidR="00625AC2" w:rsidRPr="0058558E">
        <w:rPr>
          <w:rStyle w:val="Hyperlink"/>
          <w:rFonts w:ascii="GHEA Mariam" w:hAnsi="GHEA Mariam" w:cs="Sylfaen"/>
          <w:color w:val="auto"/>
          <w:sz w:val="22"/>
          <w:szCs w:val="22"/>
          <w:u w:val="none"/>
        </w:rPr>
        <w:t xml:space="preserve"> PER -1</w:t>
      </w:r>
      <w:r w:rsidR="00625AC2" w:rsidRPr="0058558E">
        <w:rPr>
          <w:rFonts w:ascii="GHEA Mariam" w:hAnsi="GHEA Mariam"/>
          <w:sz w:val="22"/>
          <w:szCs w:val="22"/>
        </w:rPr>
        <w:t xml:space="preserve"> </w:t>
      </w:r>
      <w:proofErr w:type="spellStart"/>
      <w:r w:rsidR="00625AC2" w:rsidRPr="0058558E">
        <w:rPr>
          <w:rFonts w:ascii="GHEA Mariam" w:hAnsi="GHEA Mariam"/>
          <w:sz w:val="22"/>
          <w:szCs w:val="22"/>
        </w:rPr>
        <w:t>Առաջարկվող</w:t>
      </w:r>
      <w:proofErr w:type="spellEnd"/>
      <w:r w:rsidR="00625AC2" w:rsidRPr="0058558E">
        <w:rPr>
          <w:rFonts w:ascii="GHEA Mariam" w:hAnsi="GHEA Mariam"/>
          <w:sz w:val="22"/>
          <w:szCs w:val="22"/>
        </w:rPr>
        <w:t xml:space="preserve"> </w:t>
      </w:r>
      <w:proofErr w:type="spellStart"/>
      <w:r w:rsidR="00625AC2" w:rsidRPr="0058558E">
        <w:rPr>
          <w:rFonts w:ascii="GHEA Mariam" w:hAnsi="GHEA Mariam"/>
          <w:sz w:val="22"/>
          <w:szCs w:val="22"/>
        </w:rPr>
        <w:t>աշխատակազմ</w:t>
      </w:r>
      <w:proofErr w:type="spellEnd"/>
      <w:r w:rsidR="00145B0C" w:rsidRPr="0058558E">
        <w:rPr>
          <w:rFonts w:ascii="GHEA Mariam" w:hAnsi="GHEA Mariam"/>
          <w:sz w:val="22"/>
          <w:szCs w:val="22"/>
        </w:rPr>
        <w:t xml:space="preserve"> </w:t>
      </w:r>
    </w:p>
    <w:p w14:paraId="17751190" w14:textId="77777777" w:rsidR="00217AC3" w:rsidRPr="0058558E" w:rsidRDefault="00217AC3" w:rsidP="00217AC3">
      <w:pPr>
        <w:rPr>
          <w:rFonts w:ascii="GHEA Mariam" w:hAnsi="GHEA Mariam" w:cs="Arial"/>
          <w:b/>
          <w:sz w:val="22"/>
          <w:szCs w:val="22"/>
          <w:lang w:val="hy-AM"/>
        </w:rPr>
      </w:pPr>
      <w:r w:rsidRPr="0058558E">
        <w:rPr>
          <w:rFonts w:ascii="GHEA Mariam" w:hAnsi="GHEA Mariam" w:cs="Arial"/>
          <w:b/>
          <w:sz w:val="22"/>
          <w:szCs w:val="22"/>
          <w:lang w:val="hy-AM"/>
        </w:rPr>
        <w:t>Լոտ#...: [նշել լոտի համարը]</w:t>
      </w:r>
    </w:p>
    <w:p w14:paraId="012F8BF2" w14:textId="77777777" w:rsidR="00217AC3" w:rsidRPr="0058558E" w:rsidRDefault="00217AC3" w:rsidP="00212DE4">
      <w:pPr>
        <w:suppressAutoHyphens/>
        <w:jc w:val="both"/>
        <w:rPr>
          <w:rStyle w:val="Table"/>
          <w:rFonts w:ascii="GHEA Mariam" w:hAnsi="GHEA Mariam" w:cs="Arial"/>
          <w:iCs/>
          <w:sz w:val="22"/>
          <w:szCs w:val="22"/>
        </w:rPr>
      </w:pPr>
    </w:p>
    <w:p w14:paraId="18187319" w14:textId="3DEE33BD" w:rsidR="00B81CD1" w:rsidRPr="0058558E" w:rsidRDefault="0090580A" w:rsidP="00212DE4">
      <w:pPr>
        <w:suppressAutoHyphens/>
        <w:jc w:val="both"/>
        <w:rPr>
          <w:rStyle w:val="Table"/>
          <w:rFonts w:ascii="GHEA Mariam" w:hAnsi="GHEA Mariam" w:cs="Arial"/>
          <w:iCs/>
          <w:sz w:val="22"/>
          <w:szCs w:val="22"/>
          <w:lang w:val="hy-AM"/>
        </w:rPr>
      </w:pPr>
      <w:r w:rsidRPr="0058558E">
        <w:rPr>
          <w:rStyle w:val="Table"/>
          <w:rFonts w:ascii="GHEA Mariam" w:hAnsi="GHEA Mariam" w:cs="Arial"/>
          <w:iCs/>
          <w:sz w:val="22"/>
          <w:szCs w:val="22"/>
          <w:lang w:val="hy-AM"/>
        </w:rPr>
        <w:t xml:space="preserve">Մրցույթի մասնակիցները պետք է ներկայացնեն համապատասխան որակավորում ունեցող </w:t>
      </w:r>
      <w:r w:rsidR="00AC6178" w:rsidRPr="0058558E">
        <w:rPr>
          <w:rStyle w:val="Table"/>
          <w:rFonts w:ascii="GHEA Mariam" w:hAnsi="GHEA Mariam" w:cs="Arial"/>
          <w:iCs/>
          <w:sz w:val="22"/>
          <w:szCs w:val="22"/>
          <w:lang w:val="hy-AM"/>
        </w:rPr>
        <w:t xml:space="preserve">հիմնական </w:t>
      </w:r>
      <w:r w:rsidR="00E232FF" w:rsidRPr="0058558E">
        <w:rPr>
          <w:rStyle w:val="Table"/>
          <w:rFonts w:ascii="GHEA Mariam" w:hAnsi="GHEA Mariam" w:cs="Arial"/>
          <w:iCs/>
          <w:sz w:val="22"/>
          <w:szCs w:val="22"/>
          <w:lang w:val="hy-AM"/>
        </w:rPr>
        <w:t>աշխատակազմ</w:t>
      </w:r>
      <w:r w:rsidRPr="0058558E">
        <w:rPr>
          <w:rStyle w:val="Table"/>
          <w:rFonts w:ascii="GHEA Mariam" w:hAnsi="GHEA Mariam" w:cs="Arial"/>
          <w:iCs/>
          <w:sz w:val="22"/>
          <w:szCs w:val="22"/>
          <w:lang w:val="hy-AM"/>
        </w:rPr>
        <w:t xml:space="preserve">ի թեկնածուներ </w:t>
      </w:r>
      <w:r w:rsidR="00AC6178" w:rsidRPr="0058558E">
        <w:rPr>
          <w:rStyle w:val="Table"/>
          <w:rFonts w:ascii="GHEA Mariam" w:hAnsi="GHEA Mariam" w:cs="Arial"/>
          <w:iCs/>
          <w:sz w:val="22"/>
          <w:szCs w:val="22"/>
          <w:lang w:val="hy-AM"/>
        </w:rPr>
        <w:t>Պայմանագիրը կատարելու համար</w:t>
      </w:r>
      <w:r w:rsidRPr="0058558E">
        <w:rPr>
          <w:rStyle w:val="Table"/>
          <w:rFonts w:ascii="GHEA Mariam" w:hAnsi="GHEA Mariam" w:cs="Arial"/>
          <w:iCs/>
          <w:sz w:val="22"/>
          <w:szCs w:val="22"/>
          <w:lang w:val="hy-AM"/>
        </w:rPr>
        <w:t xml:space="preserve">: Նրանց փորձի մասին տվյալները պետք է ներկայացվեն </w:t>
      </w:r>
      <w:r w:rsidR="00AC6178" w:rsidRPr="0058558E">
        <w:rPr>
          <w:rStyle w:val="Table"/>
          <w:rFonts w:ascii="GHEA Mariam" w:hAnsi="GHEA Mariam" w:cs="Arial"/>
          <w:iCs/>
          <w:sz w:val="22"/>
          <w:szCs w:val="22"/>
          <w:lang w:val="hy-AM"/>
        </w:rPr>
        <w:t xml:space="preserve">օգտագործելով ստորև PER-2 </w:t>
      </w:r>
      <w:r w:rsidR="00296235" w:rsidRPr="0058558E">
        <w:rPr>
          <w:rStyle w:val="Table"/>
          <w:rFonts w:ascii="GHEA Mariam" w:hAnsi="GHEA Mariam" w:cs="Arial"/>
          <w:iCs/>
          <w:sz w:val="22"/>
          <w:szCs w:val="22"/>
          <w:lang w:val="hy-AM"/>
        </w:rPr>
        <w:t>Ձև</w:t>
      </w:r>
      <w:r w:rsidR="00AC6178" w:rsidRPr="0058558E">
        <w:rPr>
          <w:rStyle w:val="Table"/>
          <w:rFonts w:ascii="GHEA Mariam" w:hAnsi="GHEA Mariam" w:cs="Arial"/>
          <w:iCs/>
          <w:sz w:val="22"/>
          <w:szCs w:val="22"/>
          <w:lang w:val="hy-AM"/>
        </w:rPr>
        <w:t>ը յուրաքանչյուր թեկնածուի համար</w:t>
      </w:r>
      <w:r w:rsidR="004C266A" w:rsidRPr="0058558E">
        <w:rPr>
          <w:rStyle w:val="Table"/>
          <w:rFonts w:ascii="GHEA Mariam" w:hAnsi="GHEA Mariam" w:cs="Arial"/>
          <w:iCs/>
          <w:sz w:val="22"/>
          <w:szCs w:val="22"/>
          <w:lang w:val="hy-AM"/>
        </w:rPr>
        <w:t>:</w:t>
      </w:r>
    </w:p>
    <w:p w14:paraId="7D0431B0" w14:textId="77777777" w:rsidR="00086312" w:rsidRPr="0058558E" w:rsidRDefault="00086312" w:rsidP="00212DE4">
      <w:pPr>
        <w:suppressAutoHyphens/>
        <w:jc w:val="both"/>
        <w:rPr>
          <w:rFonts w:ascii="GHEA Mariam" w:hAnsi="GHEA Mariam" w:cs="Arial"/>
          <w:iCs/>
          <w:sz w:val="22"/>
          <w:szCs w:val="22"/>
          <w:lang w:val="hy-AM"/>
        </w:rPr>
      </w:pPr>
    </w:p>
    <w:tbl>
      <w:tblPr>
        <w:tblW w:w="90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720"/>
        <w:gridCol w:w="1900"/>
        <w:gridCol w:w="6470"/>
      </w:tblGrid>
      <w:tr w:rsidR="00A67462" w:rsidRPr="0058558E" w14:paraId="7E06FC1F" w14:textId="77777777" w:rsidTr="00AF7857">
        <w:trPr>
          <w:cantSplit/>
        </w:trPr>
        <w:tc>
          <w:tcPr>
            <w:tcW w:w="720" w:type="dxa"/>
            <w:hideMark/>
          </w:tcPr>
          <w:p w14:paraId="24F32DB4" w14:textId="77777777" w:rsidR="00B81CD1" w:rsidRPr="0058558E" w:rsidRDefault="00B81CD1" w:rsidP="00F86B75">
            <w:pPr>
              <w:suppressAutoHyphens/>
              <w:spacing w:before="120" w:after="120"/>
              <w:rPr>
                <w:rFonts w:ascii="GHEA Mariam" w:hAnsi="GHEA Mariam"/>
                <w:b/>
                <w:bCs/>
                <w:spacing w:val="-2"/>
                <w:sz w:val="22"/>
                <w:szCs w:val="22"/>
              </w:rPr>
            </w:pPr>
            <w:r w:rsidRPr="0058558E">
              <w:rPr>
                <w:rFonts w:ascii="GHEA Mariam" w:hAnsi="GHEA Mariam"/>
                <w:b/>
                <w:bCs/>
                <w:spacing w:val="-2"/>
                <w:sz w:val="22"/>
                <w:szCs w:val="22"/>
              </w:rPr>
              <w:t>1.</w:t>
            </w:r>
          </w:p>
        </w:tc>
        <w:tc>
          <w:tcPr>
            <w:tcW w:w="8370" w:type="dxa"/>
            <w:gridSpan w:val="2"/>
            <w:hideMark/>
          </w:tcPr>
          <w:p w14:paraId="202D1EE5" w14:textId="77777777" w:rsidR="00B81CD1" w:rsidRPr="0058558E" w:rsidRDefault="00E80283" w:rsidP="00F86B75">
            <w:pPr>
              <w:suppressAutoHyphens/>
              <w:spacing w:before="120" w:after="120"/>
              <w:rPr>
                <w:rFonts w:ascii="GHEA Mariam" w:hAnsi="GHEA Mariam"/>
                <w:b/>
                <w:bCs/>
                <w:spacing w:val="-2"/>
                <w:sz w:val="22"/>
                <w:szCs w:val="22"/>
              </w:rPr>
            </w:pPr>
            <w:proofErr w:type="spellStart"/>
            <w:r w:rsidRPr="0058558E">
              <w:rPr>
                <w:rStyle w:val="Table"/>
                <w:rFonts w:ascii="GHEA Mariam" w:hAnsi="GHEA Mariam" w:cs="Arial"/>
                <w:b/>
                <w:bCs/>
                <w:spacing w:val="-2"/>
                <w:sz w:val="22"/>
                <w:szCs w:val="22"/>
              </w:rPr>
              <w:t>Պաշտոնի</w:t>
            </w:r>
            <w:proofErr w:type="spellEnd"/>
            <w:r w:rsidRPr="0058558E">
              <w:rPr>
                <w:rStyle w:val="Table"/>
                <w:rFonts w:ascii="GHEA Mariam" w:hAnsi="GHEA Mariam" w:cs="Arial"/>
                <w:b/>
                <w:bCs/>
                <w:spacing w:val="-2"/>
                <w:sz w:val="22"/>
                <w:szCs w:val="22"/>
              </w:rPr>
              <w:t xml:space="preserve"> </w:t>
            </w:r>
            <w:proofErr w:type="spellStart"/>
            <w:r w:rsidRPr="0058558E">
              <w:rPr>
                <w:rStyle w:val="Table"/>
                <w:rFonts w:ascii="GHEA Mariam" w:hAnsi="GHEA Mariam" w:cs="Arial"/>
                <w:b/>
                <w:bCs/>
                <w:spacing w:val="-2"/>
                <w:sz w:val="22"/>
                <w:szCs w:val="22"/>
              </w:rPr>
              <w:t>անունը</w:t>
            </w:r>
            <w:proofErr w:type="spellEnd"/>
            <w:r w:rsidR="00B81CD1" w:rsidRPr="0058558E">
              <w:rPr>
                <w:rFonts w:ascii="GHEA Mariam" w:hAnsi="GHEA Mariam"/>
                <w:b/>
                <w:bCs/>
                <w:spacing w:val="-2"/>
                <w:sz w:val="22"/>
                <w:szCs w:val="22"/>
              </w:rPr>
              <w:t xml:space="preserve">: </w:t>
            </w:r>
          </w:p>
        </w:tc>
      </w:tr>
      <w:tr w:rsidR="00A67462" w:rsidRPr="0058558E" w14:paraId="230E4822" w14:textId="77777777" w:rsidTr="00AF7857">
        <w:trPr>
          <w:cantSplit/>
        </w:trPr>
        <w:tc>
          <w:tcPr>
            <w:tcW w:w="720" w:type="dxa"/>
          </w:tcPr>
          <w:p w14:paraId="6D0335A8" w14:textId="77777777" w:rsidR="00B81CD1" w:rsidRPr="0058558E" w:rsidRDefault="00B81CD1" w:rsidP="00F86B75">
            <w:pPr>
              <w:suppressAutoHyphens/>
              <w:spacing w:before="120" w:after="120"/>
              <w:rPr>
                <w:rFonts w:ascii="GHEA Mariam" w:hAnsi="GHEA Mariam"/>
                <w:b/>
                <w:bCs/>
                <w:spacing w:val="-2"/>
                <w:sz w:val="22"/>
                <w:szCs w:val="22"/>
              </w:rPr>
            </w:pPr>
          </w:p>
        </w:tc>
        <w:tc>
          <w:tcPr>
            <w:tcW w:w="8370" w:type="dxa"/>
            <w:gridSpan w:val="2"/>
            <w:hideMark/>
          </w:tcPr>
          <w:p w14:paraId="2F2E6CBD" w14:textId="77777777" w:rsidR="00B81CD1" w:rsidRPr="0058558E" w:rsidRDefault="00E80283" w:rsidP="00F86B75">
            <w:pPr>
              <w:suppressAutoHyphens/>
              <w:spacing w:before="120" w:after="120"/>
              <w:rPr>
                <w:rStyle w:val="Table"/>
                <w:rFonts w:ascii="GHEA Mariam" w:hAnsi="GHEA Mariam" w:cs="Arial"/>
                <w:b/>
                <w:sz w:val="22"/>
                <w:szCs w:val="22"/>
              </w:rPr>
            </w:pPr>
            <w:proofErr w:type="spellStart"/>
            <w:r w:rsidRPr="0058558E">
              <w:rPr>
                <w:rStyle w:val="Table"/>
                <w:rFonts w:ascii="GHEA Mariam" w:hAnsi="GHEA Mariam" w:cs="Arial"/>
                <w:b/>
                <w:sz w:val="22"/>
                <w:szCs w:val="22"/>
              </w:rPr>
              <w:t>Թեկնածուի</w:t>
            </w:r>
            <w:proofErr w:type="spellEnd"/>
            <w:r w:rsidRPr="0058558E">
              <w:rPr>
                <w:rStyle w:val="Table"/>
                <w:rFonts w:ascii="GHEA Mariam" w:hAnsi="GHEA Mariam" w:cs="Arial"/>
                <w:b/>
                <w:sz w:val="22"/>
                <w:szCs w:val="22"/>
              </w:rPr>
              <w:t xml:space="preserve"> </w:t>
            </w:r>
            <w:proofErr w:type="spellStart"/>
            <w:r w:rsidRPr="0058558E">
              <w:rPr>
                <w:rStyle w:val="Table"/>
                <w:rFonts w:ascii="GHEA Mariam" w:hAnsi="GHEA Mariam" w:cs="Arial"/>
                <w:b/>
                <w:sz w:val="22"/>
                <w:szCs w:val="22"/>
              </w:rPr>
              <w:t>անունը</w:t>
            </w:r>
            <w:proofErr w:type="spellEnd"/>
            <w:r w:rsidR="00B81CD1" w:rsidRPr="0058558E">
              <w:rPr>
                <w:rStyle w:val="Table"/>
                <w:rFonts w:ascii="GHEA Mariam" w:hAnsi="GHEA Mariam" w:cs="Arial"/>
                <w:b/>
                <w:sz w:val="22"/>
                <w:szCs w:val="22"/>
              </w:rPr>
              <w:t xml:space="preserve">: </w:t>
            </w:r>
          </w:p>
        </w:tc>
      </w:tr>
      <w:tr w:rsidR="00A67462" w:rsidRPr="0058558E" w14:paraId="2BBA8FAA" w14:textId="77777777" w:rsidTr="00AF7857">
        <w:trPr>
          <w:cantSplit/>
        </w:trPr>
        <w:tc>
          <w:tcPr>
            <w:tcW w:w="720" w:type="dxa"/>
          </w:tcPr>
          <w:p w14:paraId="75F2000A" w14:textId="77777777" w:rsidR="00B81CD1" w:rsidRPr="0058558E" w:rsidRDefault="00B81CD1" w:rsidP="00F86B75">
            <w:pPr>
              <w:suppressAutoHyphens/>
              <w:spacing w:before="120" w:after="120"/>
              <w:rPr>
                <w:rFonts w:ascii="GHEA Mariam" w:hAnsi="GHEA Mariam"/>
                <w:b/>
                <w:bCs/>
                <w:spacing w:val="-2"/>
                <w:sz w:val="22"/>
                <w:szCs w:val="22"/>
              </w:rPr>
            </w:pPr>
          </w:p>
        </w:tc>
        <w:tc>
          <w:tcPr>
            <w:tcW w:w="1900" w:type="dxa"/>
          </w:tcPr>
          <w:p w14:paraId="5FF8689B" w14:textId="77777777" w:rsidR="00B81CD1" w:rsidRPr="0058558E" w:rsidRDefault="00E80283" w:rsidP="00F86B75">
            <w:pPr>
              <w:rPr>
                <w:rFonts w:ascii="GHEA Mariam" w:hAnsi="GHEA Mariam"/>
                <w:b/>
                <w:sz w:val="22"/>
                <w:szCs w:val="22"/>
              </w:rPr>
            </w:pPr>
            <w:proofErr w:type="spellStart"/>
            <w:r w:rsidRPr="0058558E">
              <w:rPr>
                <w:rFonts w:ascii="GHEA Mariam" w:hAnsi="GHEA Mariam" w:cs="Sylfaen"/>
                <w:b/>
                <w:sz w:val="22"/>
                <w:szCs w:val="22"/>
              </w:rPr>
              <w:t>Նշանակման</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տևողությունը</w:t>
            </w:r>
            <w:proofErr w:type="spellEnd"/>
            <w:r w:rsidR="00B81CD1" w:rsidRPr="0058558E">
              <w:rPr>
                <w:rFonts w:ascii="GHEA Mariam" w:hAnsi="GHEA Mariam"/>
                <w:b/>
                <w:sz w:val="22"/>
                <w:szCs w:val="22"/>
              </w:rPr>
              <w:t>:</w:t>
            </w:r>
          </w:p>
        </w:tc>
        <w:tc>
          <w:tcPr>
            <w:tcW w:w="6470" w:type="dxa"/>
          </w:tcPr>
          <w:p w14:paraId="57D1EE94" w14:textId="77777777" w:rsidR="00B81CD1" w:rsidRPr="0058558E" w:rsidRDefault="00B81CD1" w:rsidP="003817BE">
            <w:pPr>
              <w:rPr>
                <w:rFonts w:ascii="GHEA Mariam" w:hAnsi="GHEA Mariam"/>
                <w:sz w:val="22"/>
                <w:szCs w:val="22"/>
              </w:rPr>
            </w:pPr>
            <w:r w:rsidRPr="0058558E">
              <w:rPr>
                <w:rFonts w:ascii="GHEA Mariam" w:hAnsi="GHEA Mariam"/>
                <w:sz w:val="22"/>
                <w:szCs w:val="22"/>
              </w:rPr>
              <w:t>[</w:t>
            </w:r>
            <w:r w:rsidR="00E80283" w:rsidRPr="0058558E">
              <w:rPr>
                <w:rFonts w:ascii="GHEA Mariam" w:hAnsi="GHEA Mariam" w:cs="Sylfaen"/>
                <w:i/>
                <w:sz w:val="22"/>
                <w:szCs w:val="22"/>
                <w:lang w:val="hy-AM"/>
              </w:rPr>
              <w:t>նշեք</w:t>
            </w:r>
            <w:r w:rsidR="00E80283" w:rsidRPr="0058558E">
              <w:rPr>
                <w:rFonts w:ascii="GHEA Mariam" w:hAnsi="GHEA Mariam"/>
                <w:i/>
                <w:sz w:val="22"/>
                <w:szCs w:val="22"/>
              </w:rPr>
              <w:t xml:space="preserve"> </w:t>
            </w:r>
            <w:proofErr w:type="spellStart"/>
            <w:r w:rsidR="00E80283" w:rsidRPr="0058558E">
              <w:rPr>
                <w:rFonts w:ascii="GHEA Mariam" w:hAnsi="GHEA Mariam" w:cs="Sylfaen"/>
                <w:i/>
                <w:sz w:val="22"/>
                <w:szCs w:val="22"/>
              </w:rPr>
              <w:t>այն</w:t>
            </w:r>
            <w:proofErr w:type="spellEnd"/>
            <w:r w:rsidR="00E80283" w:rsidRPr="0058558E">
              <w:rPr>
                <w:rFonts w:ascii="GHEA Mariam" w:hAnsi="GHEA Mariam"/>
                <w:i/>
                <w:sz w:val="22"/>
                <w:szCs w:val="22"/>
              </w:rPr>
              <w:t xml:space="preserve"> </w:t>
            </w:r>
            <w:proofErr w:type="spellStart"/>
            <w:r w:rsidR="00E80283" w:rsidRPr="0058558E">
              <w:rPr>
                <w:rFonts w:ascii="GHEA Mariam" w:hAnsi="GHEA Mariam" w:cs="Sylfaen"/>
                <w:i/>
                <w:sz w:val="22"/>
                <w:szCs w:val="22"/>
              </w:rPr>
              <w:t>ամբողջ</w:t>
            </w:r>
            <w:proofErr w:type="spellEnd"/>
            <w:r w:rsidR="00E80283" w:rsidRPr="0058558E">
              <w:rPr>
                <w:rFonts w:ascii="GHEA Mariam" w:hAnsi="GHEA Mariam"/>
                <w:i/>
                <w:sz w:val="22"/>
                <w:szCs w:val="22"/>
              </w:rPr>
              <w:t xml:space="preserve"> </w:t>
            </w:r>
            <w:proofErr w:type="spellStart"/>
            <w:r w:rsidR="00E80283" w:rsidRPr="0058558E">
              <w:rPr>
                <w:rFonts w:ascii="GHEA Mariam" w:hAnsi="GHEA Mariam" w:cs="Sylfaen"/>
                <w:i/>
                <w:sz w:val="22"/>
                <w:szCs w:val="22"/>
              </w:rPr>
              <w:t>ժամանակահատվածը</w:t>
            </w:r>
            <w:proofErr w:type="spellEnd"/>
            <w:r w:rsidR="00E80283" w:rsidRPr="0058558E">
              <w:rPr>
                <w:rFonts w:ascii="GHEA Mariam" w:hAnsi="GHEA Mariam"/>
                <w:i/>
                <w:sz w:val="22"/>
                <w:szCs w:val="22"/>
              </w:rPr>
              <w:t xml:space="preserve"> (</w:t>
            </w:r>
            <w:proofErr w:type="spellStart"/>
            <w:r w:rsidR="00E80283" w:rsidRPr="0058558E">
              <w:rPr>
                <w:rFonts w:ascii="GHEA Mariam" w:hAnsi="GHEA Mariam" w:cs="Sylfaen"/>
                <w:i/>
                <w:sz w:val="22"/>
                <w:szCs w:val="22"/>
              </w:rPr>
              <w:t>սկզբի</w:t>
            </w:r>
            <w:proofErr w:type="spellEnd"/>
            <w:r w:rsidR="00E80283" w:rsidRPr="0058558E">
              <w:rPr>
                <w:rFonts w:ascii="GHEA Mariam" w:hAnsi="GHEA Mariam"/>
                <w:i/>
                <w:sz w:val="22"/>
                <w:szCs w:val="22"/>
              </w:rPr>
              <w:t xml:space="preserve"> </w:t>
            </w:r>
            <w:r w:rsidR="00E80283" w:rsidRPr="0058558E">
              <w:rPr>
                <w:rFonts w:ascii="GHEA Mariam" w:hAnsi="GHEA Mariam" w:cs="Sylfaen"/>
                <w:i/>
                <w:sz w:val="22"/>
                <w:szCs w:val="22"/>
              </w:rPr>
              <w:t>և</w:t>
            </w:r>
            <w:r w:rsidR="00E80283" w:rsidRPr="0058558E">
              <w:rPr>
                <w:rFonts w:ascii="GHEA Mariam" w:hAnsi="GHEA Mariam"/>
                <w:i/>
                <w:sz w:val="22"/>
                <w:szCs w:val="22"/>
              </w:rPr>
              <w:t xml:space="preserve"> </w:t>
            </w:r>
            <w:proofErr w:type="spellStart"/>
            <w:r w:rsidR="00E80283" w:rsidRPr="0058558E">
              <w:rPr>
                <w:rFonts w:ascii="GHEA Mariam" w:hAnsi="GHEA Mariam" w:cs="Sylfaen"/>
                <w:i/>
                <w:sz w:val="22"/>
                <w:szCs w:val="22"/>
              </w:rPr>
              <w:t>ավարտի</w:t>
            </w:r>
            <w:proofErr w:type="spellEnd"/>
            <w:r w:rsidR="00E80283" w:rsidRPr="0058558E">
              <w:rPr>
                <w:rFonts w:ascii="GHEA Mariam" w:hAnsi="GHEA Mariam"/>
                <w:i/>
                <w:sz w:val="22"/>
                <w:szCs w:val="22"/>
              </w:rPr>
              <w:t xml:space="preserve"> </w:t>
            </w:r>
            <w:proofErr w:type="spellStart"/>
            <w:r w:rsidR="00E80283" w:rsidRPr="0058558E">
              <w:rPr>
                <w:rFonts w:ascii="GHEA Mariam" w:hAnsi="GHEA Mariam" w:cs="Sylfaen"/>
                <w:i/>
                <w:sz w:val="22"/>
                <w:szCs w:val="22"/>
              </w:rPr>
              <w:t>ամսաթվերը</w:t>
            </w:r>
            <w:proofErr w:type="spellEnd"/>
            <w:r w:rsidR="00E80283" w:rsidRPr="0058558E">
              <w:rPr>
                <w:rFonts w:ascii="GHEA Mariam" w:hAnsi="GHEA Mariam"/>
                <w:i/>
                <w:sz w:val="22"/>
                <w:szCs w:val="22"/>
              </w:rPr>
              <w:t xml:space="preserve">), </w:t>
            </w:r>
            <w:proofErr w:type="spellStart"/>
            <w:r w:rsidR="00E80283" w:rsidRPr="0058558E">
              <w:rPr>
                <w:rFonts w:ascii="GHEA Mariam" w:hAnsi="GHEA Mariam" w:cs="Sylfaen"/>
                <w:i/>
                <w:sz w:val="22"/>
                <w:szCs w:val="22"/>
              </w:rPr>
              <w:t>որի</w:t>
            </w:r>
            <w:proofErr w:type="spellEnd"/>
            <w:r w:rsidR="00E80283" w:rsidRPr="0058558E">
              <w:rPr>
                <w:rFonts w:ascii="GHEA Mariam" w:hAnsi="GHEA Mariam"/>
                <w:i/>
                <w:sz w:val="22"/>
                <w:szCs w:val="22"/>
              </w:rPr>
              <w:t xml:space="preserve"> </w:t>
            </w:r>
            <w:proofErr w:type="spellStart"/>
            <w:r w:rsidR="00E80283" w:rsidRPr="0058558E">
              <w:rPr>
                <w:rFonts w:ascii="GHEA Mariam" w:hAnsi="GHEA Mariam" w:cs="Sylfaen"/>
                <w:i/>
                <w:sz w:val="22"/>
                <w:szCs w:val="22"/>
              </w:rPr>
              <w:t>համար</w:t>
            </w:r>
            <w:proofErr w:type="spellEnd"/>
            <w:r w:rsidR="00E80283" w:rsidRPr="0058558E">
              <w:rPr>
                <w:rFonts w:ascii="GHEA Mariam" w:hAnsi="GHEA Mariam"/>
                <w:i/>
                <w:sz w:val="22"/>
                <w:szCs w:val="22"/>
              </w:rPr>
              <w:t xml:space="preserve"> </w:t>
            </w:r>
            <w:proofErr w:type="spellStart"/>
            <w:r w:rsidR="003817BE" w:rsidRPr="0058558E">
              <w:rPr>
                <w:rFonts w:ascii="GHEA Mariam" w:hAnsi="GHEA Mariam" w:cs="Sylfaen"/>
                <w:i/>
                <w:sz w:val="22"/>
                <w:szCs w:val="22"/>
              </w:rPr>
              <w:t>այդ</w:t>
            </w:r>
            <w:proofErr w:type="spellEnd"/>
            <w:r w:rsidR="003817BE" w:rsidRPr="0058558E">
              <w:rPr>
                <w:rFonts w:ascii="GHEA Mariam" w:hAnsi="GHEA Mariam"/>
                <w:i/>
                <w:sz w:val="22"/>
                <w:szCs w:val="22"/>
              </w:rPr>
              <w:t xml:space="preserve"> </w:t>
            </w:r>
            <w:proofErr w:type="spellStart"/>
            <w:r w:rsidR="003817BE" w:rsidRPr="0058558E">
              <w:rPr>
                <w:rFonts w:ascii="GHEA Mariam" w:hAnsi="GHEA Mariam" w:cs="Sylfaen"/>
                <w:i/>
                <w:sz w:val="22"/>
                <w:szCs w:val="22"/>
              </w:rPr>
              <w:t>պաշտոնը</w:t>
            </w:r>
            <w:proofErr w:type="spellEnd"/>
            <w:r w:rsidR="003817BE" w:rsidRPr="0058558E">
              <w:rPr>
                <w:rFonts w:ascii="GHEA Mariam" w:hAnsi="GHEA Mariam" w:cs="Sylfaen"/>
                <w:i/>
                <w:sz w:val="22"/>
                <w:szCs w:val="22"/>
              </w:rPr>
              <w:t xml:space="preserve"> </w:t>
            </w:r>
            <w:r w:rsidR="00E80283" w:rsidRPr="0058558E">
              <w:rPr>
                <w:rFonts w:ascii="GHEA Mariam" w:hAnsi="GHEA Mariam" w:cs="Sylfaen"/>
                <w:i/>
                <w:sz w:val="22"/>
                <w:szCs w:val="22"/>
              </w:rPr>
              <w:t>կ</w:t>
            </w:r>
            <w:r w:rsidR="003817BE" w:rsidRPr="0058558E">
              <w:rPr>
                <w:rFonts w:ascii="GHEA Mariam" w:hAnsi="GHEA Mariam" w:cs="Sylfaen"/>
                <w:i/>
                <w:sz w:val="22"/>
                <w:szCs w:val="22"/>
                <w:lang w:val="hy-AM"/>
              </w:rPr>
              <w:t>նշանակվի</w:t>
            </w:r>
            <w:r w:rsidRPr="0058558E">
              <w:rPr>
                <w:rFonts w:ascii="GHEA Mariam" w:hAnsi="GHEA Mariam"/>
                <w:sz w:val="22"/>
                <w:szCs w:val="22"/>
              </w:rPr>
              <w:t>]</w:t>
            </w:r>
          </w:p>
        </w:tc>
      </w:tr>
      <w:tr w:rsidR="00A67462" w:rsidRPr="0058558E" w14:paraId="2268F72C" w14:textId="77777777" w:rsidTr="00AF7857">
        <w:trPr>
          <w:cantSplit/>
        </w:trPr>
        <w:tc>
          <w:tcPr>
            <w:tcW w:w="720" w:type="dxa"/>
          </w:tcPr>
          <w:p w14:paraId="2F2635D0" w14:textId="77777777" w:rsidR="00B81CD1" w:rsidRPr="0058558E" w:rsidRDefault="00B81CD1" w:rsidP="00F86B75">
            <w:pPr>
              <w:suppressAutoHyphens/>
              <w:spacing w:before="120" w:after="120"/>
              <w:rPr>
                <w:rFonts w:ascii="GHEA Mariam" w:hAnsi="GHEA Mariam"/>
                <w:b/>
                <w:bCs/>
                <w:spacing w:val="-2"/>
                <w:sz w:val="22"/>
                <w:szCs w:val="22"/>
              </w:rPr>
            </w:pPr>
          </w:p>
        </w:tc>
        <w:tc>
          <w:tcPr>
            <w:tcW w:w="1900" w:type="dxa"/>
          </w:tcPr>
          <w:p w14:paraId="67EB4A39" w14:textId="77777777" w:rsidR="00B81CD1" w:rsidRPr="0058558E" w:rsidRDefault="003817BE" w:rsidP="003817BE">
            <w:pPr>
              <w:rPr>
                <w:rFonts w:ascii="GHEA Mariam" w:hAnsi="GHEA Mariam"/>
                <w:b/>
                <w:sz w:val="22"/>
                <w:szCs w:val="22"/>
              </w:rPr>
            </w:pPr>
            <w:proofErr w:type="spellStart"/>
            <w:r w:rsidRPr="0058558E">
              <w:rPr>
                <w:rFonts w:ascii="GHEA Mariam" w:hAnsi="GHEA Mariam" w:cs="Sylfaen"/>
                <w:b/>
                <w:sz w:val="22"/>
                <w:szCs w:val="22"/>
              </w:rPr>
              <w:t>Ժամանակի</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պարտավորություն</w:t>
            </w:r>
            <w:proofErr w:type="spellEnd"/>
            <w:r w:rsidRPr="0058558E">
              <w:rPr>
                <w:rFonts w:ascii="GHEA Mariam" w:hAnsi="GHEA Mariam"/>
                <w:b/>
                <w:sz w:val="22"/>
                <w:szCs w:val="22"/>
                <w:lang w:val="hy-AM"/>
              </w:rPr>
              <w:t xml:space="preserve"> ա</w:t>
            </w:r>
            <w:proofErr w:type="spellStart"/>
            <w:r w:rsidRPr="0058558E">
              <w:rPr>
                <w:rFonts w:ascii="GHEA Mariam" w:hAnsi="GHEA Mariam" w:cs="Sylfaen"/>
                <w:b/>
                <w:sz w:val="22"/>
                <w:szCs w:val="22"/>
              </w:rPr>
              <w:t>յս</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պաշտոնի</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համար</w:t>
            </w:r>
            <w:proofErr w:type="spellEnd"/>
            <w:r w:rsidR="00B81CD1" w:rsidRPr="0058558E">
              <w:rPr>
                <w:rFonts w:ascii="GHEA Mariam" w:hAnsi="GHEA Mariam"/>
                <w:b/>
                <w:sz w:val="22"/>
                <w:szCs w:val="22"/>
              </w:rPr>
              <w:t>:</w:t>
            </w:r>
          </w:p>
        </w:tc>
        <w:tc>
          <w:tcPr>
            <w:tcW w:w="6470" w:type="dxa"/>
          </w:tcPr>
          <w:p w14:paraId="488B487E" w14:textId="77777777" w:rsidR="00B81CD1" w:rsidRPr="0058558E" w:rsidRDefault="00B81CD1" w:rsidP="003817BE">
            <w:pPr>
              <w:rPr>
                <w:rFonts w:ascii="GHEA Mariam" w:hAnsi="GHEA Mariam" w:cs="Sylfaen"/>
                <w:i/>
                <w:sz w:val="22"/>
                <w:szCs w:val="22"/>
                <w:lang w:val="hy-AM"/>
              </w:rPr>
            </w:pPr>
            <w:r w:rsidRPr="0058558E">
              <w:rPr>
                <w:rFonts w:ascii="GHEA Mariam" w:hAnsi="GHEA Mariam" w:cs="Sylfaen"/>
                <w:i/>
                <w:sz w:val="22"/>
                <w:szCs w:val="22"/>
                <w:lang w:val="hy-AM"/>
              </w:rPr>
              <w:t>[</w:t>
            </w:r>
            <w:r w:rsidR="003817BE" w:rsidRPr="0058558E">
              <w:rPr>
                <w:rFonts w:ascii="GHEA Mariam" w:hAnsi="GHEA Mariam" w:cs="Sylfaen"/>
                <w:i/>
                <w:sz w:val="22"/>
                <w:szCs w:val="22"/>
                <w:lang w:val="hy-AM"/>
              </w:rPr>
              <w:t>նշեք այս պաշտոնի համար նախատեսված օրերի/շաբաթների/ ամիսների/ քանակը</w:t>
            </w:r>
            <w:r w:rsidRPr="0058558E">
              <w:rPr>
                <w:rFonts w:ascii="GHEA Mariam" w:hAnsi="GHEA Mariam" w:cs="Sylfaen"/>
                <w:i/>
                <w:sz w:val="22"/>
                <w:szCs w:val="22"/>
                <w:lang w:val="hy-AM"/>
              </w:rPr>
              <w:t>]</w:t>
            </w:r>
          </w:p>
        </w:tc>
      </w:tr>
      <w:tr w:rsidR="00A67462" w:rsidRPr="0058558E" w14:paraId="27A5E02F" w14:textId="77777777" w:rsidTr="00AF7857">
        <w:trPr>
          <w:cantSplit/>
        </w:trPr>
        <w:tc>
          <w:tcPr>
            <w:tcW w:w="720" w:type="dxa"/>
          </w:tcPr>
          <w:p w14:paraId="2FDF0DF4" w14:textId="77777777" w:rsidR="00B81CD1" w:rsidRPr="0058558E" w:rsidRDefault="00B81CD1" w:rsidP="00F86B75">
            <w:pPr>
              <w:suppressAutoHyphens/>
              <w:spacing w:before="120" w:after="120"/>
              <w:rPr>
                <w:rFonts w:ascii="GHEA Mariam" w:hAnsi="GHEA Mariam"/>
                <w:b/>
                <w:bCs/>
                <w:spacing w:val="-2"/>
                <w:sz w:val="22"/>
                <w:szCs w:val="22"/>
              </w:rPr>
            </w:pPr>
          </w:p>
        </w:tc>
        <w:tc>
          <w:tcPr>
            <w:tcW w:w="1900" w:type="dxa"/>
          </w:tcPr>
          <w:p w14:paraId="1B27219C" w14:textId="77777777" w:rsidR="00B81CD1" w:rsidRPr="0058558E" w:rsidRDefault="003817BE" w:rsidP="003817BE">
            <w:pPr>
              <w:rPr>
                <w:rFonts w:ascii="GHEA Mariam" w:hAnsi="GHEA Mariam"/>
                <w:b/>
                <w:sz w:val="22"/>
                <w:szCs w:val="22"/>
              </w:rPr>
            </w:pPr>
            <w:proofErr w:type="spellStart"/>
            <w:r w:rsidRPr="0058558E">
              <w:rPr>
                <w:rFonts w:ascii="GHEA Mariam" w:hAnsi="GHEA Mariam" w:cs="Sylfaen"/>
                <w:b/>
                <w:sz w:val="22"/>
                <w:szCs w:val="22"/>
              </w:rPr>
              <w:t>Այս</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պաշտոնի</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համար</w:t>
            </w:r>
            <w:proofErr w:type="spellEnd"/>
            <w:r w:rsidRPr="0058558E">
              <w:rPr>
                <w:rFonts w:ascii="GHEA Mariam" w:hAnsi="GHEA Mariam"/>
                <w:b/>
                <w:sz w:val="22"/>
                <w:szCs w:val="22"/>
              </w:rPr>
              <w:t xml:space="preserve"> </w:t>
            </w:r>
            <w:r w:rsidRPr="0058558E">
              <w:rPr>
                <w:rFonts w:ascii="GHEA Mariam" w:hAnsi="GHEA Mariam" w:cs="Sylfaen"/>
                <w:b/>
                <w:sz w:val="22"/>
                <w:szCs w:val="22"/>
                <w:lang w:val="hy-AM"/>
              </w:rPr>
              <w:t>նախատեսված</w:t>
            </w:r>
            <w:r w:rsidRPr="0058558E">
              <w:rPr>
                <w:rFonts w:ascii="GHEA Mariam" w:hAnsi="GHEA Mariam"/>
                <w:b/>
                <w:sz w:val="22"/>
                <w:szCs w:val="22"/>
              </w:rPr>
              <w:t xml:space="preserve"> </w:t>
            </w:r>
            <w:proofErr w:type="spellStart"/>
            <w:r w:rsidRPr="0058558E">
              <w:rPr>
                <w:rFonts w:ascii="GHEA Mariam" w:hAnsi="GHEA Mariam" w:cs="Sylfaen"/>
                <w:b/>
                <w:sz w:val="22"/>
                <w:szCs w:val="22"/>
              </w:rPr>
              <w:t>ժամանակացույցը</w:t>
            </w:r>
            <w:proofErr w:type="spellEnd"/>
            <w:r w:rsidR="00B81CD1" w:rsidRPr="0058558E">
              <w:rPr>
                <w:rFonts w:ascii="GHEA Mariam" w:hAnsi="GHEA Mariam"/>
                <w:b/>
                <w:sz w:val="22"/>
                <w:szCs w:val="22"/>
              </w:rPr>
              <w:t>:</w:t>
            </w:r>
          </w:p>
        </w:tc>
        <w:tc>
          <w:tcPr>
            <w:tcW w:w="6470" w:type="dxa"/>
          </w:tcPr>
          <w:p w14:paraId="47411A97" w14:textId="77777777" w:rsidR="00B81CD1" w:rsidRPr="0058558E" w:rsidRDefault="00B81CD1" w:rsidP="0025768A">
            <w:pPr>
              <w:rPr>
                <w:rFonts w:ascii="GHEA Mariam" w:hAnsi="GHEA Mariam" w:cs="Sylfaen"/>
                <w:i/>
                <w:sz w:val="22"/>
                <w:szCs w:val="22"/>
                <w:lang w:val="hy-AM"/>
              </w:rPr>
            </w:pPr>
            <w:r w:rsidRPr="0058558E">
              <w:rPr>
                <w:rFonts w:ascii="GHEA Mariam" w:hAnsi="GHEA Mariam" w:cs="Sylfaen"/>
                <w:i/>
                <w:sz w:val="22"/>
                <w:szCs w:val="22"/>
                <w:lang w:val="hy-AM"/>
              </w:rPr>
              <w:t>[</w:t>
            </w:r>
            <w:r w:rsidR="0025768A" w:rsidRPr="0058558E">
              <w:rPr>
                <w:rFonts w:ascii="GHEA Mariam" w:hAnsi="GHEA Mariam" w:cs="Sylfaen"/>
                <w:i/>
                <w:sz w:val="22"/>
                <w:szCs w:val="22"/>
                <w:lang w:val="hy-AM"/>
              </w:rPr>
              <w:t>նշեք այս պաշտոնի համար նախատեսված ժամանակացույցը, օրինակ կցել գծապատկեր</w:t>
            </w:r>
            <w:r w:rsidRPr="0058558E">
              <w:rPr>
                <w:rFonts w:ascii="GHEA Mariam" w:hAnsi="GHEA Mariam" w:cs="Sylfaen"/>
                <w:i/>
                <w:sz w:val="22"/>
                <w:szCs w:val="22"/>
                <w:lang w:val="hy-AM"/>
              </w:rPr>
              <w:t>]</w:t>
            </w:r>
          </w:p>
        </w:tc>
      </w:tr>
      <w:tr w:rsidR="00A67462" w:rsidRPr="0058558E" w14:paraId="05439938" w14:textId="77777777" w:rsidTr="00AF7857">
        <w:trPr>
          <w:cantSplit/>
        </w:trPr>
        <w:tc>
          <w:tcPr>
            <w:tcW w:w="720" w:type="dxa"/>
            <w:hideMark/>
          </w:tcPr>
          <w:p w14:paraId="21962FEF" w14:textId="77777777" w:rsidR="00C60833" w:rsidRPr="0058558E" w:rsidRDefault="00C60833" w:rsidP="00F86B75">
            <w:pPr>
              <w:suppressAutoHyphens/>
              <w:spacing w:before="120" w:after="120"/>
              <w:rPr>
                <w:rFonts w:ascii="GHEA Mariam" w:hAnsi="GHEA Mariam"/>
                <w:b/>
                <w:bCs/>
                <w:spacing w:val="-2"/>
                <w:sz w:val="22"/>
                <w:szCs w:val="22"/>
              </w:rPr>
            </w:pPr>
            <w:r w:rsidRPr="0058558E">
              <w:rPr>
                <w:rFonts w:ascii="GHEA Mariam" w:hAnsi="GHEA Mariam"/>
                <w:b/>
                <w:bCs/>
                <w:spacing w:val="-2"/>
                <w:sz w:val="22"/>
                <w:szCs w:val="22"/>
              </w:rPr>
              <w:t>2.</w:t>
            </w:r>
          </w:p>
        </w:tc>
        <w:tc>
          <w:tcPr>
            <w:tcW w:w="8370" w:type="dxa"/>
            <w:gridSpan w:val="2"/>
            <w:hideMark/>
          </w:tcPr>
          <w:p w14:paraId="19B9BAE5" w14:textId="77777777" w:rsidR="00C60833" w:rsidRPr="0058558E" w:rsidRDefault="00C60833" w:rsidP="00F86B75">
            <w:pPr>
              <w:suppressAutoHyphens/>
              <w:spacing w:before="120" w:after="120"/>
              <w:rPr>
                <w:rFonts w:ascii="GHEA Mariam" w:hAnsi="GHEA Mariam"/>
                <w:b/>
                <w:bCs/>
                <w:spacing w:val="-2"/>
                <w:sz w:val="22"/>
                <w:szCs w:val="22"/>
              </w:rPr>
            </w:pPr>
            <w:proofErr w:type="spellStart"/>
            <w:r w:rsidRPr="0058558E">
              <w:rPr>
                <w:rStyle w:val="Table"/>
                <w:rFonts w:ascii="GHEA Mariam" w:hAnsi="GHEA Mariam" w:cs="Arial"/>
                <w:b/>
                <w:bCs/>
                <w:spacing w:val="-2"/>
                <w:sz w:val="22"/>
                <w:szCs w:val="22"/>
              </w:rPr>
              <w:t>Պաշտոնի</w:t>
            </w:r>
            <w:proofErr w:type="spellEnd"/>
            <w:r w:rsidRPr="0058558E">
              <w:rPr>
                <w:rStyle w:val="Table"/>
                <w:rFonts w:ascii="GHEA Mariam" w:hAnsi="GHEA Mariam" w:cs="Arial"/>
                <w:b/>
                <w:bCs/>
                <w:spacing w:val="-2"/>
                <w:sz w:val="22"/>
                <w:szCs w:val="22"/>
              </w:rPr>
              <w:t xml:space="preserve"> </w:t>
            </w:r>
            <w:proofErr w:type="spellStart"/>
            <w:r w:rsidRPr="0058558E">
              <w:rPr>
                <w:rStyle w:val="Table"/>
                <w:rFonts w:ascii="GHEA Mariam" w:hAnsi="GHEA Mariam" w:cs="Arial"/>
                <w:b/>
                <w:bCs/>
                <w:spacing w:val="-2"/>
                <w:sz w:val="22"/>
                <w:szCs w:val="22"/>
              </w:rPr>
              <w:t>անունը</w:t>
            </w:r>
            <w:proofErr w:type="spellEnd"/>
            <w:r w:rsidRPr="0058558E">
              <w:rPr>
                <w:rFonts w:ascii="GHEA Mariam" w:hAnsi="GHEA Mariam"/>
                <w:b/>
                <w:bCs/>
                <w:spacing w:val="-2"/>
                <w:sz w:val="22"/>
                <w:szCs w:val="22"/>
              </w:rPr>
              <w:t xml:space="preserve">: </w:t>
            </w:r>
          </w:p>
        </w:tc>
      </w:tr>
      <w:tr w:rsidR="00A67462" w:rsidRPr="0058558E" w14:paraId="61486BD5" w14:textId="77777777" w:rsidTr="00AF7857">
        <w:trPr>
          <w:cantSplit/>
        </w:trPr>
        <w:tc>
          <w:tcPr>
            <w:tcW w:w="720" w:type="dxa"/>
          </w:tcPr>
          <w:p w14:paraId="0D59AB66" w14:textId="77777777" w:rsidR="00C60833" w:rsidRPr="0058558E" w:rsidRDefault="00C60833" w:rsidP="00F86B75">
            <w:pPr>
              <w:suppressAutoHyphens/>
              <w:spacing w:before="120" w:after="120"/>
              <w:rPr>
                <w:rFonts w:ascii="GHEA Mariam" w:hAnsi="GHEA Mariam"/>
                <w:b/>
                <w:bCs/>
                <w:spacing w:val="-2"/>
                <w:sz w:val="22"/>
                <w:szCs w:val="22"/>
              </w:rPr>
            </w:pPr>
          </w:p>
        </w:tc>
        <w:tc>
          <w:tcPr>
            <w:tcW w:w="8370" w:type="dxa"/>
            <w:gridSpan w:val="2"/>
            <w:hideMark/>
          </w:tcPr>
          <w:p w14:paraId="4411286B" w14:textId="77777777" w:rsidR="00C60833" w:rsidRPr="0058558E" w:rsidRDefault="00C60833" w:rsidP="00F86B75">
            <w:pPr>
              <w:suppressAutoHyphens/>
              <w:spacing w:before="120" w:after="120"/>
              <w:rPr>
                <w:rFonts w:ascii="GHEA Mariam" w:hAnsi="GHEA Mariam"/>
                <w:b/>
                <w:bCs/>
                <w:spacing w:val="-2"/>
                <w:sz w:val="22"/>
                <w:szCs w:val="22"/>
              </w:rPr>
            </w:pPr>
            <w:proofErr w:type="spellStart"/>
            <w:r w:rsidRPr="0058558E">
              <w:rPr>
                <w:rStyle w:val="Table"/>
                <w:rFonts w:ascii="GHEA Mariam" w:hAnsi="GHEA Mariam" w:cs="Arial"/>
                <w:b/>
                <w:sz w:val="22"/>
                <w:szCs w:val="22"/>
              </w:rPr>
              <w:t>Թեկնածուի</w:t>
            </w:r>
            <w:proofErr w:type="spellEnd"/>
            <w:r w:rsidRPr="0058558E">
              <w:rPr>
                <w:rStyle w:val="Table"/>
                <w:rFonts w:ascii="GHEA Mariam" w:hAnsi="GHEA Mariam" w:cs="Arial"/>
                <w:b/>
                <w:sz w:val="22"/>
                <w:szCs w:val="22"/>
              </w:rPr>
              <w:t xml:space="preserve"> </w:t>
            </w:r>
            <w:proofErr w:type="spellStart"/>
            <w:r w:rsidRPr="0058558E">
              <w:rPr>
                <w:rStyle w:val="Table"/>
                <w:rFonts w:ascii="GHEA Mariam" w:hAnsi="GHEA Mariam" w:cs="Arial"/>
                <w:b/>
                <w:sz w:val="22"/>
                <w:szCs w:val="22"/>
              </w:rPr>
              <w:t>անունը</w:t>
            </w:r>
            <w:proofErr w:type="spellEnd"/>
            <w:r w:rsidRPr="0058558E">
              <w:rPr>
                <w:rStyle w:val="Table"/>
                <w:rFonts w:ascii="GHEA Mariam" w:hAnsi="GHEA Mariam" w:cs="Arial"/>
                <w:b/>
                <w:sz w:val="22"/>
                <w:szCs w:val="22"/>
              </w:rPr>
              <w:t xml:space="preserve">: </w:t>
            </w:r>
          </w:p>
        </w:tc>
      </w:tr>
      <w:tr w:rsidR="00A67462" w:rsidRPr="0058558E" w14:paraId="548F45D1" w14:textId="77777777" w:rsidTr="00AF7857">
        <w:trPr>
          <w:cantSplit/>
        </w:trPr>
        <w:tc>
          <w:tcPr>
            <w:tcW w:w="720" w:type="dxa"/>
          </w:tcPr>
          <w:p w14:paraId="325DB7DA" w14:textId="77777777" w:rsidR="00C60833" w:rsidRPr="0058558E" w:rsidRDefault="00C60833" w:rsidP="00F86B75">
            <w:pPr>
              <w:suppressAutoHyphens/>
              <w:spacing w:before="120" w:after="120"/>
              <w:rPr>
                <w:rFonts w:ascii="GHEA Mariam" w:hAnsi="GHEA Mariam"/>
                <w:b/>
                <w:bCs/>
                <w:spacing w:val="-2"/>
                <w:sz w:val="22"/>
                <w:szCs w:val="22"/>
              </w:rPr>
            </w:pPr>
          </w:p>
        </w:tc>
        <w:tc>
          <w:tcPr>
            <w:tcW w:w="1900" w:type="dxa"/>
          </w:tcPr>
          <w:p w14:paraId="5062E822" w14:textId="77777777" w:rsidR="00C60833" w:rsidRPr="0058558E" w:rsidRDefault="00C60833" w:rsidP="00F86B75">
            <w:pPr>
              <w:rPr>
                <w:rFonts w:ascii="GHEA Mariam" w:hAnsi="GHEA Mariam"/>
                <w:b/>
                <w:sz w:val="22"/>
                <w:szCs w:val="22"/>
              </w:rPr>
            </w:pPr>
            <w:proofErr w:type="spellStart"/>
            <w:r w:rsidRPr="0058558E">
              <w:rPr>
                <w:rFonts w:ascii="GHEA Mariam" w:hAnsi="GHEA Mariam" w:cs="Sylfaen"/>
                <w:b/>
                <w:sz w:val="22"/>
                <w:szCs w:val="22"/>
              </w:rPr>
              <w:t>Նշանակման</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տևողությունը</w:t>
            </w:r>
            <w:proofErr w:type="spellEnd"/>
            <w:r w:rsidRPr="0058558E">
              <w:rPr>
                <w:rFonts w:ascii="GHEA Mariam" w:hAnsi="GHEA Mariam"/>
                <w:b/>
                <w:sz w:val="22"/>
                <w:szCs w:val="22"/>
              </w:rPr>
              <w:t>:</w:t>
            </w:r>
          </w:p>
        </w:tc>
        <w:tc>
          <w:tcPr>
            <w:tcW w:w="6470" w:type="dxa"/>
          </w:tcPr>
          <w:p w14:paraId="7D703431" w14:textId="77777777" w:rsidR="00C60833" w:rsidRPr="0058558E" w:rsidRDefault="00C60833" w:rsidP="00F86B75">
            <w:pPr>
              <w:rPr>
                <w:rFonts w:ascii="GHEA Mariam" w:hAnsi="GHEA Mariam"/>
                <w:sz w:val="22"/>
                <w:szCs w:val="22"/>
              </w:rPr>
            </w:pPr>
            <w:r w:rsidRPr="0058558E">
              <w:rPr>
                <w:rFonts w:ascii="GHEA Mariam" w:hAnsi="GHEA Mariam"/>
                <w:sz w:val="22"/>
                <w:szCs w:val="22"/>
              </w:rPr>
              <w:t>[</w:t>
            </w:r>
            <w:r w:rsidRPr="0058558E">
              <w:rPr>
                <w:rFonts w:ascii="GHEA Mariam" w:hAnsi="GHEA Mariam" w:cs="Sylfaen"/>
                <w:i/>
                <w:sz w:val="22"/>
                <w:szCs w:val="22"/>
                <w:lang w:val="hy-AM"/>
              </w:rPr>
              <w:t>նշեք</w:t>
            </w:r>
            <w:r w:rsidRPr="0058558E">
              <w:rPr>
                <w:rFonts w:ascii="GHEA Mariam" w:hAnsi="GHEA Mariam"/>
                <w:i/>
                <w:sz w:val="22"/>
                <w:szCs w:val="22"/>
              </w:rPr>
              <w:t xml:space="preserve"> </w:t>
            </w:r>
            <w:proofErr w:type="spellStart"/>
            <w:r w:rsidRPr="0058558E">
              <w:rPr>
                <w:rFonts w:ascii="GHEA Mariam" w:hAnsi="GHEA Mariam" w:cs="Sylfaen"/>
                <w:i/>
                <w:sz w:val="22"/>
                <w:szCs w:val="22"/>
              </w:rPr>
              <w:t>այն</w:t>
            </w:r>
            <w:proofErr w:type="spellEnd"/>
            <w:r w:rsidRPr="0058558E">
              <w:rPr>
                <w:rFonts w:ascii="GHEA Mariam" w:hAnsi="GHEA Mariam"/>
                <w:i/>
                <w:sz w:val="22"/>
                <w:szCs w:val="22"/>
              </w:rPr>
              <w:t xml:space="preserve"> </w:t>
            </w:r>
            <w:proofErr w:type="spellStart"/>
            <w:r w:rsidRPr="0058558E">
              <w:rPr>
                <w:rFonts w:ascii="GHEA Mariam" w:hAnsi="GHEA Mariam" w:cs="Sylfaen"/>
                <w:i/>
                <w:sz w:val="22"/>
                <w:szCs w:val="22"/>
              </w:rPr>
              <w:t>ամբողջ</w:t>
            </w:r>
            <w:proofErr w:type="spellEnd"/>
            <w:r w:rsidRPr="0058558E">
              <w:rPr>
                <w:rFonts w:ascii="GHEA Mariam" w:hAnsi="GHEA Mariam"/>
                <w:i/>
                <w:sz w:val="22"/>
                <w:szCs w:val="22"/>
              </w:rPr>
              <w:t xml:space="preserve"> </w:t>
            </w:r>
            <w:proofErr w:type="spellStart"/>
            <w:r w:rsidRPr="0058558E">
              <w:rPr>
                <w:rFonts w:ascii="GHEA Mariam" w:hAnsi="GHEA Mariam" w:cs="Sylfaen"/>
                <w:i/>
                <w:sz w:val="22"/>
                <w:szCs w:val="22"/>
              </w:rPr>
              <w:t>ժամանակահատվածը</w:t>
            </w:r>
            <w:proofErr w:type="spellEnd"/>
            <w:r w:rsidRPr="0058558E">
              <w:rPr>
                <w:rFonts w:ascii="GHEA Mariam" w:hAnsi="GHEA Mariam"/>
                <w:i/>
                <w:sz w:val="22"/>
                <w:szCs w:val="22"/>
              </w:rPr>
              <w:t xml:space="preserve"> (</w:t>
            </w:r>
            <w:proofErr w:type="spellStart"/>
            <w:r w:rsidRPr="0058558E">
              <w:rPr>
                <w:rFonts w:ascii="GHEA Mariam" w:hAnsi="GHEA Mariam" w:cs="Sylfaen"/>
                <w:i/>
                <w:sz w:val="22"/>
                <w:szCs w:val="22"/>
              </w:rPr>
              <w:t>սկզբի</w:t>
            </w:r>
            <w:proofErr w:type="spellEnd"/>
            <w:r w:rsidRPr="0058558E">
              <w:rPr>
                <w:rFonts w:ascii="GHEA Mariam" w:hAnsi="GHEA Mariam"/>
                <w:i/>
                <w:sz w:val="22"/>
                <w:szCs w:val="22"/>
              </w:rPr>
              <w:t xml:space="preserve"> </w:t>
            </w:r>
            <w:r w:rsidRPr="0058558E">
              <w:rPr>
                <w:rFonts w:ascii="GHEA Mariam" w:hAnsi="GHEA Mariam" w:cs="Sylfaen"/>
                <w:i/>
                <w:sz w:val="22"/>
                <w:szCs w:val="22"/>
              </w:rPr>
              <w:t>և</w:t>
            </w:r>
            <w:r w:rsidRPr="0058558E">
              <w:rPr>
                <w:rFonts w:ascii="GHEA Mariam" w:hAnsi="GHEA Mariam"/>
                <w:i/>
                <w:sz w:val="22"/>
                <w:szCs w:val="22"/>
              </w:rPr>
              <w:t xml:space="preserve"> </w:t>
            </w:r>
            <w:proofErr w:type="spellStart"/>
            <w:r w:rsidRPr="0058558E">
              <w:rPr>
                <w:rFonts w:ascii="GHEA Mariam" w:hAnsi="GHEA Mariam" w:cs="Sylfaen"/>
                <w:i/>
                <w:sz w:val="22"/>
                <w:szCs w:val="22"/>
              </w:rPr>
              <w:t>ավարտի</w:t>
            </w:r>
            <w:proofErr w:type="spellEnd"/>
            <w:r w:rsidRPr="0058558E">
              <w:rPr>
                <w:rFonts w:ascii="GHEA Mariam" w:hAnsi="GHEA Mariam"/>
                <w:i/>
                <w:sz w:val="22"/>
                <w:szCs w:val="22"/>
              </w:rPr>
              <w:t xml:space="preserve"> </w:t>
            </w:r>
            <w:proofErr w:type="spellStart"/>
            <w:r w:rsidRPr="0058558E">
              <w:rPr>
                <w:rFonts w:ascii="GHEA Mariam" w:hAnsi="GHEA Mariam" w:cs="Sylfaen"/>
                <w:i/>
                <w:sz w:val="22"/>
                <w:szCs w:val="22"/>
              </w:rPr>
              <w:t>ամսաթվերը</w:t>
            </w:r>
            <w:proofErr w:type="spellEnd"/>
            <w:r w:rsidRPr="0058558E">
              <w:rPr>
                <w:rFonts w:ascii="GHEA Mariam" w:hAnsi="GHEA Mariam"/>
                <w:i/>
                <w:sz w:val="22"/>
                <w:szCs w:val="22"/>
              </w:rPr>
              <w:t xml:space="preserve">), </w:t>
            </w:r>
            <w:proofErr w:type="spellStart"/>
            <w:r w:rsidRPr="0058558E">
              <w:rPr>
                <w:rFonts w:ascii="GHEA Mariam" w:hAnsi="GHEA Mariam" w:cs="Sylfaen"/>
                <w:i/>
                <w:sz w:val="22"/>
                <w:szCs w:val="22"/>
              </w:rPr>
              <w:t>որի</w:t>
            </w:r>
            <w:proofErr w:type="spellEnd"/>
            <w:r w:rsidRPr="0058558E">
              <w:rPr>
                <w:rFonts w:ascii="GHEA Mariam" w:hAnsi="GHEA Mariam"/>
                <w:i/>
                <w:sz w:val="22"/>
                <w:szCs w:val="22"/>
              </w:rPr>
              <w:t xml:space="preserve"> </w:t>
            </w:r>
            <w:proofErr w:type="spellStart"/>
            <w:r w:rsidRPr="0058558E">
              <w:rPr>
                <w:rFonts w:ascii="GHEA Mariam" w:hAnsi="GHEA Mariam" w:cs="Sylfaen"/>
                <w:i/>
                <w:sz w:val="22"/>
                <w:szCs w:val="22"/>
              </w:rPr>
              <w:t>համար</w:t>
            </w:r>
            <w:proofErr w:type="spellEnd"/>
            <w:r w:rsidRPr="0058558E">
              <w:rPr>
                <w:rFonts w:ascii="GHEA Mariam" w:hAnsi="GHEA Mariam"/>
                <w:i/>
                <w:sz w:val="22"/>
                <w:szCs w:val="22"/>
              </w:rPr>
              <w:t xml:space="preserve"> </w:t>
            </w:r>
            <w:proofErr w:type="spellStart"/>
            <w:r w:rsidRPr="0058558E">
              <w:rPr>
                <w:rFonts w:ascii="GHEA Mariam" w:hAnsi="GHEA Mariam" w:cs="Sylfaen"/>
                <w:i/>
                <w:sz w:val="22"/>
                <w:szCs w:val="22"/>
              </w:rPr>
              <w:t>այդ</w:t>
            </w:r>
            <w:proofErr w:type="spellEnd"/>
            <w:r w:rsidRPr="0058558E">
              <w:rPr>
                <w:rFonts w:ascii="GHEA Mariam" w:hAnsi="GHEA Mariam"/>
                <w:i/>
                <w:sz w:val="22"/>
                <w:szCs w:val="22"/>
              </w:rPr>
              <w:t xml:space="preserve"> </w:t>
            </w:r>
            <w:proofErr w:type="spellStart"/>
            <w:r w:rsidRPr="0058558E">
              <w:rPr>
                <w:rFonts w:ascii="GHEA Mariam" w:hAnsi="GHEA Mariam" w:cs="Sylfaen"/>
                <w:i/>
                <w:sz w:val="22"/>
                <w:szCs w:val="22"/>
              </w:rPr>
              <w:t>պաշտոնը</w:t>
            </w:r>
            <w:proofErr w:type="spellEnd"/>
            <w:r w:rsidRPr="0058558E">
              <w:rPr>
                <w:rFonts w:ascii="GHEA Mariam" w:hAnsi="GHEA Mariam" w:cs="Sylfaen"/>
                <w:i/>
                <w:sz w:val="22"/>
                <w:szCs w:val="22"/>
              </w:rPr>
              <w:t xml:space="preserve"> կ</w:t>
            </w:r>
            <w:r w:rsidRPr="0058558E">
              <w:rPr>
                <w:rFonts w:ascii="GHEA Mariam" w:hAnsi="GHEA Mariam" w:cs="Sylfaen"/>
                <w:i/>
                <w:sz w:val="22"/>
                <w:szCs w:val="22"/>
                <w:lang w:val="hy-AM"/>
              </w:rPr>
              <w:t>նշանակվի</w:t>
            </w:r>
            <w:r w:rsidRPr="0058558E">
              <w:rPr>
                <w:rFonts w:ascii="GHEA Mariam" w:hAnsi="GHEA Mariam"/>
                <w:sz w:val="22"/>
                <w:szCs w:val="22"/>
              </w:rPr>
              <w:t>]</w:t>
            </w:r>
          </w:p>
        </w:tc>
      </w:tr>
      <w:tr w:rsidR="00A67462" w:rsidRPr="0058558E" w14:paraId="4DEF8842" w14:textId="77777777" w:rsidTr="00AF7857">
        <w:trPr>
          <w:cantSplit/>
        </w:trPr>
        <w:tc>
          <w:tcPr>
            <w:tcW w:w="720" w:type="dxa"/>
          </w:tcPr>
          <w:p w14:paraId="1776533F" w14:textId="77777777" w:rsidR="00C60833" w:rsidRPr="0058558E" w:rsidRDefault="00C60833" w:rsidP="00F86B75">
            <w:pPr>
              <w:suppressAutoHyphens/>
              <w:spacing w:before="120" w:after="120"/>
              <w:rPr>
                <w:rFonts w:ascii="GHEA Mariam" w:hAnsi="GHEA Mariam"/>
                <w:b/>
                <w:bCs/>
                <w:spacing w:val="-2"/>
                <w:sz w:val="22"/>
                <w:szCs w:val="22"/>
              </w:rPr>
            </w:pPr>
          </w:p>
        </w:tc>
        <w:tc>
          <w:tcPr>
            <w:tcW w:w="1900" w:type="dxa"/>
          </w:tcPr>
          <w:p w14:paraId="31645614" w14:textId="77777777" w:rsidR="00C60833" w:rsidRPr="0058558E" w:rsidRDefault="00C60833" w:rsidP="00F86B75">
            <w:pPr>
              <w:rPr>
                <w:rFonts w:ascii="GHEA Mariam" w:hAnsi="GHEA Mariam"/>
                <w:b/>
                <w:sz w:val="22"/>
                <w:szCs w:val="22"/>
              </w:rPr>
            </w:pPr>
            <w:proofErr w:type="spellStart"/>
            <w:r w:rsidRPr="0058558E">
              <w:rPr>
                <w:rFonts w:ascii="GHEA Mariam" w:hAnsi="GHEA Mariam" w:cs="Sylfaen"/>
                <w:b/>
                <w:sz w:val="22"/>
                <w:szCs w:val="22"/>
              </w:rPr>
              <w:t>Ժամանակի</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պարտավորություն</w:t>
            </w:r>
            <w:proofErr w:type="spellEnd"/>
            <w:r w:rsidRPr="0058558E">
              <w:rPr>
                <w:rFonts w:ascii="GHEA Mariam" w:hAnsi="GHEA Mariam"/>
                <w:b/>
                <w:sz w:val="22"/>
                <w:szCs w:val="22"/>
                <w:lang w:val="hy-AM"/>
              </w:rPr>
              <w:t xml:space="preserve"> ա</w:t>
            </w:r>
            <w:proofErr w:type="spellStart"/>
            <w:r w:rsidRPr="0058558E">
              <w:rPr>
                <w:rFonts w:ascii="GHEA Mariam" w:hAnsi="GHEA Mariam" w:cs="Sylfaen"/>
                <w:b/>
                <w:sz w:val="22"/>
                <w:szCs w:val="22"/>
              </w:rPr>
              <w:t>յս</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պաշտոնի</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համար</w:t>
            </w:r>
            <w:proofErr w:type="spellEnd"/>
            <w:r w:rsidRPr="0058558E">
              <w:rPr>
                <w:rFonts w:ascii="GHEA Mariam" w:hAnsi="GHEA Mariam"/>
                <w:b/>
                <w:sz w:val="22"/>
                <w:szCs w:val="22"/>
              </w:rPr>
              <w:t>:</w:t>
            </w:r>
          </w:p>
        </w:tc>
        <w:tc>
          <w:tcPr>
            <w:tcW w:w="6470" w:type="dxa"/>
          </w:tcPr>
          <w:p w14:paraId="71470DF6" w14:textId="77777777" w:rsidR="00C60833" w:rsidRPr="0058558E" w:rsidRDefault="00C60833" w:rsidP="00F86B75">
            <w:pPr>
              <w:rPr>
                <w:rFonts w:ascii="GHEA Mariam" w:hAnsi="GHEA Mariam"/>
                <w:sz w:val="22"/>
                <w:szCs w:val="22"/>
              </w:rPr>
            </w:pPr>
            <w:r w:rsidRPr="0058558E">
              <w:rPr>
                <w:rFonts w:ascii="GHEA Mariam" w:hAnsi="GHEA Mariam" w:cs="Sylfaen"/>
                <w:i/>
                <w:sz w:val="22"/>
                <w:szCs w:val="22"/>
                <w:lang w:val="hy-AM"/>
              </w:rPr>
              <w:t>[նշեք այս պաշտոնի համար նախատեսված օրերի/շաբաթների/ ամիսների/ քանակը]</w:t>
            </w:r>
          </w:p>
        </w:tc>
      </w:tr>
      <w:tr w:rsidR="00C60833" w:rsidRPr="0058558E" w14:paraId="7FC80A27" w14:textId="77777777" w:rsidTr="00AF7857">
        <w:trPr>
          <w:cantSplit/>
        </w:trPr>
        <w:tc>
          <w:tcPr>
            <w:tcW w:w="720" w:type="dxa"/>
          </w:tcPr>
          <w:p w14:paraId="794B2969" w14:textId="77777777" w:rsidR="00C60833" w:rsidRPr="0058558E" w:rsidRDefault="00C60833" w:rsidP="00F86B75">
            <w:pPr>
              <w:suppressAutoHyphens/>
              <w:spacing w:before="120" w:after="120"/>
              <w:rPr>
                <w:rFonts w:ascii="GHEA Mariam" w:hAnsi="GHEA Mariam"/>
                <w:b/>
                <w:bCs/>
                <w:spacing w:val="-2"/>
                <w:sz w:val="22"/>
                <w:szCs w:val="22"/>
              </w:rPr>
            </w:pPr>
          </w:p>
        </w:tc>
        <w:tc>
          <w:tcPr>
            <w:tcW w:w="1900" w:type="dxa"/>
          </w:tcPr>
          <w:p w14:paraId="53808E64" w14:textId="77777777" w:rsidR="00C60833" w:rsidRPr="0058558E" w:rsidRDefault="00C60833" w:rsidP="00F86B75">
            <w:pPr>
              <w:rPr>
                <w:rFonts w:ascii="GHEA Mariam" w:hAnsi="GHEA Mariam"/>
                <w:b/>
                <w:sz w:val="22"/>
                <w:szCs w:val="22"/>
              </w:rPr>
            </w:pPr>
            <w:proofErr w:type="spellStart"/>
            <w:r w:rsidRPr="0058558E">
              <w:rPr>
                <w:rFonts w:ascii="GHEA Mariam" w:hAnsi="GHEA Mariam" w:cs="Sylfaen"/>
                <w:b/>
                <w:sz w:val="22"/>
                <w:szCs w:val="22"/>
              </w:rPr>
              <w:t>Այս</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պաշտոնի</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համար</w:t>
            </w:r>
            <w:proofErr w:type="spellEnd"/>
            <w:r w:rsidRPr="0058558E">
              <w:rPr>
                <w:rFonts w:ascii="GHEA Mariam" w:hAnsi="GHEA Mariam"/>
                <w:b/>
                <w:sz w:val="22"/>
                <w:szCs w:val="22"/>
              </w:rPr>
              <w:t xml:space="preserve"> </w:t>
            </w:r>
            <w:r w:rsidRPr="0058558E">
              <w:rPr>
                <w:rFonts w:ascii="GHEA Mariam" w:hAnsi="GHEA Mariam" w:cs="Sylfaen"/>
                <w:b/>
                <w:sz w:val="22"/>
                <w:szCs w:val="22"/>
                <w:lang w:val="hy-AM"/>
              </w:rPr>
              <w:t>նախատեսված</w:t>
            </w:r>
            <w:r w:rsidRPr="0058558E">
              <w:rPr>
                <w:rFonts w:ascii="GHEA Mariam" w:hAnsi="GHEA Mariam"/>
                <w:b/>
                <w:sz w:val="22"/>
                <w:szCs w:val="22"/>
              </w:rPr>
              <w:t xml:space="preserve"> </w:t>
            </w:r>
            <w:proofErr w:type="spellStart"/>
            <w:r w:rsidRPr="0058558E">
              <w:rPr>
                <w:rFonts w:ascii="GHEA Mariam" w:hAnsi="GHEA Mariam" w:cs="Sylfaen"/>
                <w:b/>
                <w:sz w:val="22"/>
                <w:szCs w:val="22"/>
              </w:rPr>
              <w:t>ժամանակացույցը</w:t>
            </w:r>
            <w:proofErr w:type="spellEnd"/>
            <w:r w:rsidRPr="0058558E">
              <w:rPr>
                <w:rFonts w:ascii="GHEA Mariam" w:hAnsi="GHEA Mariam"/>
                <w:b/>
                <w:sz w:val="22"/>
                <w:szCs w:val="22"/>
              </w:rPr>
              <w:t>:</w:t>
            </w:r>
          </w:p>
        </w:tc>
        <w:tc>
          <w:tcPr>
            <w:tcW w:w="6470" w:type="dxa"/>
          </w:tcPr>
          <w:p w14:paraId="05E365E1" w14:textId="77777777" w:rsidR="00C60833" w:rsidRPr="0058558E" w:rsidRDefault="00C60833" w:rsidP="00F86B75">
            <w:pPr>
              <w:rPr>
                <w:rFonts w:ascii="GHEA Mariam" w:hAnsi="GHEA Mariam"/>
                <w:sz w:val="22"/>
                <w:szCs w:val="22"/>
              </w:rPr>
            </w:pPr>
            <w:r w:rsidRPr="0058558E">
              <w:rPr>
                <w:rFonts w:ascii="GHEA Mariam" w:hAnsi="GHEA Mariam" w:cs="Sylfaen"/>
                <w:i/>
                <w:sz w:val="22"/>
                <w:szCs w:val="22"/>
                <w:lang w:val="hy-AM"/>
              </w:rPr>
              <w:t>[նշեք այս պաշտոնի համար նախատեսված ժամանակացույցը, օրինակ կցել գծապատկեր]</w:t>
            </w:r>
          </w:p>
        </w:tc>
      </w:tr>
    </w:tbl>
    <w:p w14:paraId="383A7AD2" w14:textId="77777777" w:rsidR="00145B0C" w:rsidRPr="0058558E" w:rsidRDefault="00145B0C" w:rsidP="00145B0C">
      <w:pPr>
        <w:rPr>
          <w:rFonts w:ascii="GHEA Mariam" w:hAnsi="GHEA Mariam"/>
          <w:sz w:val="22"/>
          <w:szCs w:val="22"/>
        </w:rPr>
      </w:pPr>
    </w:p>
    <w:p w14:paraId="36869F7C" w14:textId="77777777" w:rsidR="007B586E" w:rsidRPr="0058558E" w:rsidRDefault="007B586E">
      <w:pPr>
        <w:pStyle w:val="BodyText3"/>
        <w:suppressAutoHyphens/>
        <w:ind w:left="180" w:right="288"/>
        <w:rPr>
          <w:rStyle w:val="Table"/>
          <w:rFonts w:ascii="GHEA Mariam" w:hAnsi="GHEA Mariam" w:cs="Arial"/>
          <w:i w:val="0"/>
          <w:spacing w:val="-2"/>
          <w:sz w:val="22"/>
          <w:szCs w:val="22"/>
        </w:rPr>
      </w:pPr>
    </w:p>
    <w:p w14:paraId="65A11FAD" w14:textId="1B30AADE" w:rsidR="00145B0C" w:rsidRPr="0058558E" w:rsidRDefault="00145B0C" w:rsidP="00460B66">
      <w:pPr>
        <w:pStyle w:val="Subtitle"/>
        <w:rPr>
          <w:rFonts w:ascii="GHEA Mariam" w:hAnsi="GHEA Mariam"/>
        </w:rPr>
      </w:pPr>
      <w:r w:rsidRPr="0058558E">
        <w:rPr>
          <w:rFonts w:ascii="GHEA Mariam" w:hAnsi="GHEA Mariam"/>
        </w:rPr>
        <w:br w:type="page"/>
      </w:r>
      <w:proofErr w:type="spellStart"/>
      <w:r w:rsidR="00296235" w:rsidRPr="0058558E">
        <w:rPr>
          <w:rFonts w:ascii="GHEA Mariam" w:hAnsi="GHEA Mariam"/>
        </w:rPr>
        <w:lastRenderedPageBreak/>
        <w:t>Ձև</w:t>
      </w:r>
      <w:proofErr w:type="spellEnd"/>
      <w:r w:rsidR="00625AC2" w:rsidRPr="0058558E">
        <w:rPr>
          <w:rFonts w:ascii="GHEA Mariam" w:hAnsi="GHEA Mariam"/>
        </w:rPr>
        <w:t xml:space="preserve"> </w:t>
      </w:r>
      <w:r w:rsidR="00625AC2" w:rsidRPr="00251EC7">
        <w:t>PER-2</w:t>
      </w:r>
      <w:r w:rsidR="00625AC2" w:rsidRPr="0058558E">
        <w:rPr>
          <w:rFonts w:ascii="GHEA Mariam" w:hAnsi="GHEA Mariam"/>
        </w:rPr>
        <w:t xml:space="preserve"> </w:t>
      </w:r>
      <w:proofErr w:type="spellStart"/>
      <w:r w:rsidR="00625AC2" w:rsidRPr="0058558E">
        <w:rPr>
          <w:rFonts w:ascii="GHEA Mariam" w:hAnsi="GHEA Mariam"/>
        </w:rPr>
        <w:t>Առաջարկվող</w:t>
      </w:r>
      <w:proofErr w:type="spellEnd"/>
      <w:r w:rsidR="00625AC2" w:rsidRPr="0058558E">
        <w:rPr>
          <w:rFonts w:ascii="GHEA Mariam" w:hAnsi="GHEA Mariam"/>
        </w:rPr>
        <w:t xml:space="preserve"> </w:t>
      </w:r>
      <w:proofErr w:type="spellStart"/>
      <w:r w:rsidR="00625AC2" w:rsidRPr="0058558E">
        <w:rPr>
          <w:rFonts w:ascii="GHEA Mariam" w:hAnsi="GHEA Mariam"/>
        </w:rPr>
        <w:t>աշխատակազմ</w:t>
      </w:r>
      <w:proofErr w:type="spellEnd"/>
      <w:r w:rsidR="00625AC2" w:rsidRPr="00251EC7">
        <w:rPr>
          <w:rFonts w:ascii="GHEA Mariam" w:hAnsi="GHEA Mariam"/>
        </w:rPr>
        <w:t xml:space="preserve">ի </w:t>
      </w:r>
      <w:proofErr w:type="spellStart"/>
      <w:r w:rsidR="00625AC2" w:rsidRPr="0058558E">
        <w:rPr>
          <w:rFonts w:ascii="GHEA Mariam" w:hAnsi="GHEA Mariam"/>
        </w:rPr>
        <w:t>կենսագրական</w:t>
      </w:r>
      <w:proofErr w:type="spellEnd"/>
      <w:r w:rsidR="00625AC2" w:rsidRPr="0058558E">
        <w:rPr>
          <w:rFonts w:ascii="GHEA Mariam" w:hAnsi="GHEA Mariam"/>
        </w:rPr>
        <w:t xml:space="preserve"> </w:t>
      </w:r>
      <w:proofErr w:type="spellStart"/>
      <w:r w:rsidR="00625AC2" w:rsidRPr="0058558E">
        <w:rPr>
          <w:rFonts w:ascii="GHEA Mariam" w:hAnsi="GHEA Mariam"/>
        </w:rPr>
        <w:t>տվյալներ</w:t>
      </w:r>
      <w:proofErr w:type="spellEnd"/>
      <w:r w:rsidR="007B3D9C" w:rsidRPr="0058558E">
        <w:rPr>
          <w:rFonts w:ascii="GHEA Mariam" w:hAnsi="GHEA Mariam"/>
        </w:rPr>
        <w:t xml:space="preserve"> </w:t>
      </w:r>
    </w:p>
    <w:p w14:paraId="1DBFCBAD" w14:textId="77777777" w:rsidR="00217AC3" w:rsidRPr="0058558E" w:rsidRDefault="00217AC3" w:rsidP="00217AC3">
      <w:pPr>
        <w:rPr>
          <w:rStyle w:val="Table"/>
          <w:rFonts w:ascii="GHEA Mariam" w:hAnsi="GHEA Mariam"/>
          <w:b/>
          <w:sz w:val="22"/>
          <w:szCs w:val="22"/>
        </w:rPr>
      </w:pPr>
    </w:p>
    <w:tbl>
      <w:tblPr>
        <w:tblW w:w="0" w:type="auto"/>
        <w:tblInd w:w="72" w:type="dxa"/>
        <w:tblLayout w:type="fixed"/>
        <w:tblCellMar>
          <w:left w:w="72" w:type="dxa"/>
          <w:right w:w="72" w:type="dxa"/>
        </w:tblCellMar>
        <w:tblLook w:val="0000" w:firstRow="0" w:lastRow="0" w:firstColumn="0" w:lastColumn="0" w:noHBand="0" w:noVBand="0"/>
      </w:tblPr>
      <w:tblGrid>
        <w:gridCol w:w="9090"/>
      </w:tblGrid>
      <w:tr w:rsidR="00145B0C" w:rsidRPr="0058558E" w14:paraId="02FF29AD" w14:textId="77777777" w:rsidTr="00AE3306">
        <w:trPr>
          <w:cantSplit/>
        </w:trPr>
        <w:tc>
          <w:tcPr>
            <w:tcW w:w="9090" w:type="dxa"/>
            <w:tcBorders>
              <w:top w:val="single" w:sz="6" w:space="0" w:color="auto"/>
              <w:left w:val="single" w:sz="6" w:space="0" w:color="auto"/>
              <w:bottom w:val="single" w:sz="6" w:space="0" w:color="auto"/>
              <w:right w:val="single" w:sz="6" w:space="0" w:color="auto"/>
            </w:tcBorders>
          </w:tcPr>
          <w:p w14:paraId="61F56BE9" w14:textId="77777777" w:rsidR="00145B0C" w:rsidRPr="0058558E" w:rsidRDefault="004E0424" w:rsidP="00AE3306">
            <w:pPr>
              <w:suppressAutoHyphens/>
              <w:spacing w:before="60" w:after="60"/>
              <w:rPr>
                <w:rStyle w:val="Table"/>
                <w:rFonts w:ascii="GHEA Mariam" w:hAnsi="GHEA Mariam"/>
                <w:b/>
                <w:bCs/>
                <w:iCs/>
                <w:spacing w:val="-2"/>
                <w:sz w:val="22"/>
                <w:szCs w:val="22"/>
              </w:rPr>
            </w:pPr>
            <w:r w:rsidRPr="0058558E">
              <w:rPr>
                <w:rFonts w:ascii="GHEA Mariam" w:hAnsi="GHEA Mariam" w:cs="Arial"/>
                <w:sz w:val="22"/>
                <w:szCs w:val="22"/>
                <w:lang w:val="hy-AM"/>
              </w:rPr>
              <w:t>Մրցույթի մասնակցի անունը</w:t>
            </w:r>
          </w:p>
          <w:p w14:paraId="1F39AF1A" w14:textId="77777777" w:rsidR="00145B0C" w:rsidRPr="0058558E" w:rsidRDefault="00145B0C" w:rsidP="00AE3306">
            <w:pPr>
              <w:suppressAutoHyphens/>
              <w:spacing w:before="60" w:after="60"/>
              <w:rPr>
                <w:rStyle w:val="Table"/>
                <w:rFonts w:ascii="GHEA Mariam" w:hAnsi="GHEA Mariam"/>
                <w:b/>
                <w:bCs/>
                <w:iCs/>
                <w:spacing w:val="-2"/>
                <w:sz w:val="22"/>
                <w:szCs w:val="22"/>
              </w:rPr>
            </w:pPr>
          </w:p>
        </w:tc>
      </w:tr>
    </w:tbl>
    <w:p w14:paraId="11EE924A" w14:textId="77777777" w:rsidR="00145B0C" w:rsidRPr="0058558E" w:rsidRDefault="00145B0C" w:rsidP="00145B0C">
      <w:pPr>
        <w:suppressAutoHyphens/>
        <w:rPr>
          <w:rStyle w:val="Table"/>
          <w:rFonts w:ascii="GHEA Mariam" w:hAnsi="GHEA Mariam"/>
          <w:b/>
          <w:bCs/>
          <w:iCs/>
          <w:spacing w:val="-2"/>
          <w:sz w:val="22"/>
          <w:szCs w:val="22"/>
        </w:rPr>
      </w:pPr>
    </w:p>
    <w:tbl>
      <w:tblPr>
        <w:tblW w:w="9090" w:type="dxa"/>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A67462" w:rsidRPr="0058558E" w14:paraId="0D6C599A" w14:textId="77777777" w:rsidTr="00AE3306">
        <w:trPr>
          <w:cantSplit/>
        </w:trPr>
        <w:tc>
          <w:tcPr>
            <w:tcW w:w="9090" w:type="dxa"/>
            <w:gridSpan w:val="3"/>
            <w:tcBorders>
              <w:top w:val="single" w:sz="6" w:space="0" w:color="auto"/>
              <w:left w:val="single" w:sz="6" w:space="0" w:color="auto"/>
              <w:right w:val="single" w:sz="6" w:space="0" w:color="auto"/>
            </w:tcBorders>
          </w:tcPr>
          <w:p w14:paraId="086EDC75" w14:textId="6A08B82D" w:rsidR="00145B0C" w:rsidRPr="0058558E" w:rsidRDefault="0031388F" w:rsidP="00AE3306">
            <w:pPr>
              <w:suppressAutoHyphens/>
              <w:spacing w:before="60" w:after="60"/>
              <w:rPr>
                <w:rFonts w:ascii="GHEA Mariam" w:hAnsi="GHEA Mariam" w:cs="Arial"/>
                <w:sz w:val="22"/>
                <w:szCs w:val="22"/>
                <w:lang w:val="hy-AM"/>
              </w:rPr>
            </w:pPr>
            <w:r w:rsidRPr="0058558E">
              <w:rPr>
                <w:rFonts w:ascii="GHEA Mariam" w:hAnsi="GHEA Mariam"/>
                <w:sz w:val="22"/>
                <w:szCs w:val="22"/>
                <w:lang w:val="hy-AM"/>
              </w:rPr>
              <w:t>Պաշտոն</w:t>
            </w:r>
            <w:r w:rsidRPr="0058558E">
              <w:rPr>
                <w:rFonts w:ascii="GHEA Mariam" w:hAnsi="GHEA Mariam" w:cs="Arial"/>
                <w:sz w:val="22"/>
                <w:szCs w:val="22"/>
                <w:lang w:val="hy-AM"/>
              </w:rPr>
              <w:t xml:space="preserve"> </w:t>
            </w:r>
            <w:r w:rsidR="00145B0C" w:rsidRPr="0058558E">
              <w:rPr>
                <w:rFonts w:ascii="GHEA Mariam" w:hAnsi="GHEA Mariam" w:cs="Arial"/>
                <w:sz w:val="22"/>
                <w:szCs w:val="22"/>
                <w:lang w:val="hy-AM"/>
              </w:rPr>
              <w:t>[#1]: [</w:t>
            </w:r>
            <w:r w:rsidRPr="0058558E">
              <w:rPr>
                <w:rFonts w:ascii="GHEA Mariam" w:hAnsi="GHEA Mariam"/>
                <w:sz w:val="22"/>
                <w:szCs w:val="22"/>
                <w:lang w:val="hy-AM"/>
              </w:rPr>
              <w:t>Պաշտոնի անունը</w:t>
            </w:r>
            <w:r w:rsidRPr="0058558E">
              <w:rPr>
                <w:rFonts w:ascii="GHEA Mariam" w:hAnsi="GHEA Mariam"/>
                <w:sz w:val="22"/>
                <w:szCs w:val="22"/>
              </w:rPr>
              <w:t xml:space="preserve"> </w:t>
            </w:r>
            <w:proofErr w:type="spellStart"/>
            <w:r w:rsidRPr="0058558E">
              <w:rPr>
                <w:rFonts w:ascii="GHEA Mariam" w:hAnsi="GHEA Mariam"/>
                <w:sz w:val="22"/>
                <w:szCs w:val="22"/>
              </w:rPr>
              <w:t>ըստ</w:t>
            </w:r>
            <w:proofErr w:type="spellEnd"/>
            <w:r w:rsidRPr="0058558E">
              <w:rPr>
                <w:rFonts w:ascii="GHEA Mariam" w:hAnsi="GHEA Mariam"/>
                <w:sz w:val="22"/>
                <w:szCs w:val="22"/>
              </w:rPr>
              <w:t xml:space="preserve"> </w:t>
            </w:r>
            <w:r w:rsidR="00296235" w:rsidRPr="0058558E">
              <w:rPr>
                <w:rFonts w:ascii="GHEA Mariam" w:hAnsi="GHEA Mariam" w:cs="Arial"/>
                <w:sz w:val="22"/>
                <w:szCs w:val="22"/>
                <w:lang w:val="hy-AM"/>
              </w:rPr>
              <w:t>Ձև</w:t>
            </w:r>
            <w:r w:rsidRPr="0058558E">
              <w:rPr>
                <w:rFonts w:ascii="GHEA Mariam" w:hAnsi="GHEA Mariam" w:cs="Arial"/>
                <w:sz w:val="22"/>
                <w:szCs w:val="22"/>
                <w:lang w:val="hy-AM"/>
              </w:rPr>
              <w:t xml:space="preserve"> PER</w:t>
            </w:r>
            <w:r w:rsidR="00145B0C" w:rsidRPr="0058558E">
              <w:rPr>
                <w:rFonts w:ascii="GHEA Mariam" w:hAnsi="GHEA Mariam" w:cs="Arial"/>
                <w:sz w:val="22"/>
                <w:szCs w:val="22"/>
                <w:lang w:val="hy-AM"/>
              </w:rPr>
              <w:t>-1</w:t>
            </w:r>
            <w:r w:rsidRPr="0058558E">
              <w:rPr>
                <w:rFonts w:ascii="GHEA Mariam" w:hAnsi="GHEA Mariam" w:cs="Arial"/>
                <w:sz w:val="22"/>
                <w:szCs w:val="22"/>
              </w:rPr>
              <w:t>-ի</w:t>
            </w:r>
            <w:r w:rsidR="00145B0C" w:rsidRPr="0058558E">
              <w:rPr>
                <w:rFonts w:ascii="GHEA Mariam" w:hAnsi="GHEA Mariam" w:cs="Arial"/>
                <w:sz w:val="22"/>
                <w:szCs w:val="22"/>
                <w:lang w:val="hy-AM"/>
              </w:rPr>
              <w:t>]</w:t>
            </w:r>
          </w:p>
          <w:p w14:paraId="200C2822" w14:textId="77777777" w:rsidR="00145B0C" w:rsidRPr="0058558E" w:rsidRDefault="00145B0C" w:rsidP="00AE3306">
            <w:pPr>
              <w:tabs>
                <w:tab w:val="left" w:pos="1638"/>
                <w:tab w:val="left" w:pos="1998"/>
              </w:tabs>
              <w:suppressAutoHyphens/>
              <w:spacing w:before="60" w:after="60"/>
              <w:ind w:left="378" w:hanging="378"/>
              <w:rPr>
                <w:rFonts w:ascii="GHEA Mariam" w:hAnsi="GHEA Mariam" w:cs="Arial"/>
                <w:sz w:val="22"/>
                <w:szCs w:val="22"/>
                <w:lang w:val="hy-AM"/>
              </w:rPr>
            </w:pPr>
          </w:p>
        </w:tc>
      </w:tr>
      <w:tr w:rsidR="00A67462" w:rsidRPr="0058558E" w14:paraId="6D0F6010" w14:textId="77777777" w:rsidTr="00AE3306">
        <w:trPr>
          <w:cantSplit/>
        </w:trPr>
        <w:tc>
          <w:tcPr>
            <w:tcW w:w="1440" w:type="dxa"/>
            <w:tcBorders>
              <w:top w:val="single" w:sz="6" w:space="0" w:color="auto"/>
              <w:left w:val="single" w:sz="6" w:space="0" w:color="auto"/>
            </w:tcBorders>
          </w:tcPr>
          <w:p w14:paraId="10B613BC" w14:textId="77777777" w:rsidR="00145B0C" w:rsidRPr="0058558E" w:rsidRDefault="0088157C" w:rsidP="00AE3306">
            <w:pPr>
              <w:suppressAutoHyphens/>
              <w:spacing w:before="60" w:after="60"/>
              <w:rPr>
                <w:rStyle w:val="Table"/>
                <w:rFonts w:ascii="GHEA Mariam" w:hAnsi="GHEA Mariam"/>
                <w:bCs/>
                <w:iCs/>
                <w:spacing w:val="-2"/>
                <w:sz w:val="22"/>
                <w:szCs w:val="22"/>
              </w:rPr>
            </w:pPr>
            <w:proofErr w:type="spellStart"/>
            <w:r w:rsidRPr="0058558E">
              <w:rPr>
                <w:rStyle w:val="Table"/>
                <w:rFonts w:ascii="GHEA Mariam" w:hAnsi="GHEA Mariam" w:cs="Arial"/>
                <w:bCs/>
                <w:iCs/>
                <w:spacing w:val="-2"/>
                <w:sz w:val="22"/>
                <w:szCs w:val="22"/>
              </w:rPr>
              <w:t>Անձնական</w:t>
            </w:r>
            <w:proofErr w:type="spellEnd"/>
            <w:r w:rsidRPr="0058558E">
              <w:rPr>
                <w:rStyle w:val="Table"/>
                <w:rFonts w:ascii="GHEA Mariam" w:hAnsi="GHEA Mariam" w:cs="Arial"/>
                <w:bCs/>
                <w:iCs/>
                <w:spacing w:val="-2"/>
                <w:sz w:val="22"/>
                <w:szCs w:val="22"/>
              </w:rPr>
              <w:t xml:space="preserve"> </w:t>
            </w:r>
            <w:proofErr w:type="spellStart"/>
            <w:r w:rsidRPr="0058558E">
              <w:rPr>
                <w:rStyle w:val="Table"/>
                <w:rFonts w:ascii="GHEA Mariam" w:hAnsi="GHEA Mariam" w:cs="Arial"/>
                <w:bCs/>
                <w:iCs/>
                <w:spacing w:val="-2"/>
                <w:sz w:val="22"/>
                <w:szCs w:val="22"/>
              </w:rPr>
              <w:t>տվյալներ</w:t>
            </w:r>
            <w:proofErr w:type="spellEnd"/>
          </w:p>
        </w:tc>
        <w:tc>
          <w:tcPr>
            <w:tcW w:w="3960" w:type="dxa"/>
            <w:tcBorders>
              <w:top w:val="single" w:sz="6" w:space="0" w:color="auto"/>
              <w:left w:val="single" w:sz="6" w:space="0" w:color="auto"/>
            </w:tcBorders>
          </w:tcPr>
          <w:p w14:paraId="341FBBE9" w14:textId="77777777" w:rsidR="00145B0C" w:rsidRPr="0058558E" w:rsidRDefault="0088157C" w:rsidP="00AE3306">
            <w:pPr>
              <w:suppressAutoHyphens/>
              <w:spacing w:before="60" w:after="60"/>
              <w:rPr>
                <w:rStyle w:val="Table"/>
                <w:rFonts w:ascii="GHEA Mariam" w:hAnsi="GHEA Mariam"/>
                <w:bCs/>
                <w:iCs/>
                <w:spacing w:val="-2"/>
                <w:sz w:val="22"/>
                <w:szCs w:val="22"/>
              </w:rPr>
            </w:pPr>
            <w:proofErr w:type="spellStart"/>
            <w:r w:rsidRPr="0058558E">
              <w:rPr>
                <w:rStyle w:val="Table"/>
                <w:rFonts w:ascii="GHEA Mariam" w:hAnsi="GHEA Mariam" w:cs="Arial"/>
                <w:bCs/>
                <w:iCs/>
                <w:spacing w:val="-2"/>
                <w:sz w:val="22"/>
                <w:szCs w:val="22"/>
              </w:rPr>
              <w:t>Անուն</w:t>
            </w:r>
            <w:proofErr w:type="spellEnd"/>
            <w:r w:rsidR="00145B0C" w:rsidRPr="0058558E">
              <w:rPr>
                <w:rStyle w:val="Table"/>
                <w:rFonts w:ascii="GHEA Mariam" w:hAnsi="GHEA Mariam"/>
                <w:bCs/>
                <w:iCs/>
                <w:spacing w:val="-2"/>
                <w:sz w:val="22"/>
                <w:szCs w:val="22"/>
              </w:rPr>
              <w:t xml:space="preserve">: </w:t>
            </w:r>
          </w:p>
          <w:p w14:paraId="40789E5B" w14:textId="77777777" w:rsidR="00145B0C" w:rsidRPr="0058558E" w:rsidRDefault="00145B0C" w:rsidP="00AE3306">
            <w:pPr>
              <w:suppressAutoHyphens/>
              <w:spacing w:before="60" w:after="60"/>
              <w:rPr>
                <w:rStyle w:val="Table"/>
                <w:rFonts w:ascii="GHEA Mariam" w:hAnsi="GHEA Mariam"/>
                <w:bCs/>
                <w:iCs/>
                <w:spacing w:val="-2"/>
                <w:sz w:val="22"/>
                <w:szCs w:val="22"/>
              </w:rPr>
            </w:pPr>
          </w:p>
        </w:tc>
        <w:tc>
          <w:tcPr>
            <w:tcW w:w="3690" w:type="dxa"/>
            <w:tcBorders>
              <w:top w:val="single" w:sz="6" w:space="0" w:color="auto"/>
              <w:left w:val="single" w:sz="6" w:space="0" w:color="auto"/>
              <w:right w:val="single" w:sz="6" w:space="0" w:color="auto"/>
            </w:tcBorders>
          </w:tcPr>
          <w:p w14:paraId="6E5FD230" w14:textId="77777777" w:rsidR="00145B0C" w:rsidRPr="0058558E" w:rsidRDefault="0088157C" w:rsidP="00AE3306">
            <w:pPr>
              <w:suppressAutoHyphens/>
              <w:spacing w:before="60" w:after="60"/>
              <w:rPr>
                <w:rStyle w:val="Table"/>
                <w:rFonts w:ascii="GHEA Mariam" w:hAnsi="GHEA Mariam"/>
                <w:bCs/>
                <w:iCs/>
                <w:spacing w:val="-2"/>
                <w:sz w:val="22"/>
                <w:szCs w:val="22"/>
              </w:rPr>
            </w:pPr>
            <w:proofErr w:type="spellStart"/>
            <w:r w:rsidRPr="0058558E">
              <w:rPr>
                <w:rStyle w:val="Table"/>
                <w:rFonts w:ascii="GHEA Mariam" w:hAnsi="GHEA Mariam" w:cs="Arial"/>
                <w:bCs/>
                <w:iCs/>
                <w:spacing w:val="-2"/>
                <w:sz w:val="22"/>
                <w:szCs w:val="22"/>
              </w:rPr>
              <w:t>Ծննդյան</w:t>
            </w:r>
            <w:proofErr w:type="spellEnd"/>
            <w:r w:rsidRPr="0058558E">
              <w:rPr>
                <w:rStyle w:val="Table"/>
                <w:rFonts w:ascii="GHEA Mariam" w:hAnsi="GHEA Mariam" w:cs="Arial"/>
                <w:bCs/>
                <w:iCs/>
                <w:spacing w:val="-2"/>
                <w:sz w:val="22"/>
                <w:szCs w:val="22"/>
              </w:rPr>
              <w:t xml:space="preserve"> </w:t>
            </w:r>
            <w:proofErr w:type="spellStart"/>
            <w:r w:rsidRPr="0058558E">
              <w:rPr>
                <w:rStyle w:val="Table"/>
                <w:rFonts w:ascii="GHEA Mariam" w:hAnsi="GHEA Mariam" w:cs="Arial"/>
                <w:bCs/>
                <w:iCs/>
                <w:spacing w:val="-2"/>
                <w:sz w:val="22"/>
                <w:szCs w:val="22"/>
              </w:rPr>
              <w:t>ամսաթիվ</w:t>
            </w:r>
            <w:proofErr w:type="spellEnd"/>
            <w:r w:rsidR="00145B0C" w:rsidRPr="0058558E">
              <w:rPr>
                <w:rStyle w:val="Table"/>
                <w:rFonts w:ascii="GHEA Mariam" w:hAnsi="GHEA Mariam"/>
                <w:bCs/>
                <w:iCs/>
                <w:spacing w:val="-2"/>
                <w:sz w:val="22"/>
                <w:szCs w:val="22"/>
              </w:rPr>
              <w:t>:</w:t>
            </w:r>
          </w:p>
        </w:tc>
      </w:tr>
      <w:tr w:rsidR="00A67462" w:rsidRPr="0058558E" w14:paraId="5B554E21" w14:textId="77777777" w:rsidTr="00AE3306">
        <w:trPr>
          <w:cantSplit/>
        </w:trPr>
        <w:tc>
          <w:tcPr>
            <w:tcW w:w="1440" w:type="dxa"/>
            <w:tcBorders>
              <w:top w:val="single" w:sz="6" w:space="0" w:color="auto"/>
              <w:left w:val="single" w:sz="6" w:space="0" w:color="auto"/>
            </w:tcBorders>
          </w:tcPr>
          <w:p w14:paraId="01E543EC" w14:textId="77777777" w:rsidR="00145B0C" w:rsidRPr="0058558E" w:rsidRDefault="00145B0C" w:rsidP="00AE3306">
            <w:pPr>
              <w:suppressAutoHyphens/>
              <w:spacing w:before="60" w:after="60"/>
              <w:rPr>
                <w:rStyle w:val="Table"/>
                <w:rFonts w:ascii="GHEA Mariam" w:hAnsi="GHEA Mariam"/>
                <w:b/>
                <w:bCs/>
                <w:iCs/>
                <w:spacing w:val="-2"/>
                <w:sz w:val="22"/>
                <w:szCs w:val="22"/>
              </w:rPr>
            </w:pPr>
          </w:p>
        </w:tc>
        <w:tc>
          <w:tcPr>
            <w:tcW w:w="3960" w:type="dxa"/>
            <w:tcBorders>
              <w:top w:val="single" w:sz="6" w:space="0" w:color="auto"/>
              <w:left w:val="single" w:sz="6" w:space="0" w:color="auto"/>
            </w:tcBorders>
          </w:tcPr>
          <w:p w14:paraId="536B5CD2" w14:textId="77777777" w:rsidR="00145B0C" w:rsidRPr="0058558E" w:rsidRDefault="0088157C" w:rsidP="00AE3306">
            <w:pPr>
              <w:suppressAutoHyphens/>
              <w:spacing w:before="60" w:after="60"/>
              <w:rPr>
                <w:rStyle w:val="Table"/>
                <w:rFonts w:ascii="GHEA Mariam" w:hAnsi="GHEA Mariam" w:cs="Arial"/>
                <w:bCs/>
                <w:iCs/>
                <w:spacing w:val="-2"/>
                <w:sz w:val="22"/>
                <w:szCs w:val="22"/>
              </w:rPr>
            </w:pPr>
            <w:proofErr w:type="spellStart"/>
            <w:r w:rsidRPr="0058558E">
              <w:rPr>
                <w:rStyle w:val="Table"/>
                <w:rFonts w:ascii="GHEA Mariam" w:hAnsi="GHEA Mariam" w:cs="Arial"/>
                <w:bCs/>
                <w:iCs/>
                <w:spacing w:val="-2"/>
                <w:sz w:val="22"/>
                <w:szCs w:val="22"/>
              </w:rPr>
              <w:t>Հասցե</w:t>
            </w:r>
            <w:proofErr w:type="spellEnd"/>
            <w:r w:rsidRPr="0058558E">
              <w:rPr>
                <w:rStyle w:val="Table"/>
                <w:rFonts w:ascii="GHEA Mariam" w:hAnsi="GHEA Mariam" w:cs="Arial"/>
                <w:bCs/>
                <w:iCs/>
                <w:spacing w:val="-2"/>
                <w:sz w:val="22"/>
                <w:szCs w:val="22"/>
                <w:lang w:val="hy-AM"/>
              </w:rPr>
              <w:t>ն</w:t>
            </w:r>
            <w:r w:rsidR="00145B0C" w:rsidRPr="0058558E">
              <w:rPr>
                <w:rStyle w:val="Table"/>
                <w:rFonts w:ascii="GHEA Mariam" w:hAnsi="GHEA Mariam" w:cs="Arial"/>
                <w:bCs/>
                <w:iCs/>
                <w:spacing w:val="-2"/>
                <w:sz w:val="22"/>
                <w:szCs w:val="22"/>
              </w:rPr>
              <w:t>:</w:t>
            </w:r>
          </w:p>
          <w:p w14:paraId="58D4C4F3" w14:textId="77777777" w:rsidR="00145B0C" w:rsidRPr="0058558E" w:rsidRDefault="00145B0C" w:rsidP="00AE3306">
            <w:pPr>
              <w:suppressAutoHyphens/>
              <w:spacing w:before="60" w:after="60"/>
              <w:rPr>
                <w:rStyle w:val="Table"/>
                <w:rFonts w:ascii="GHEA Mariam" w:hAnsi="GHEA Mariam" w:cs="Arial"/>
                <w:bCs/>
                <w:iCs/>
                <w:spacing w:val="-2"/>
                <w:sz w:val="22"/>
                <w:szCs w:val="22"/>
              </w:rPr>
            </w:pPr>
          </w:p>
        </w:tc>
        <w:tc>
          <w:tcPr>
            <w:tcW w:w="3690" w:type="dxa"/>
            <w:tcBorders>
              <w:top w:val="single" w:sz="6" w:space="0" w:color="auto"/>
              <w:left w:val="single" w:sz="6" w:space="0" w:color="auto"/>
              <w:right w:val="single" w:sz="6" w:space="0" w:color="auto"/>
            </w:tcBorders>
          </w:tcPr>
          <w:p w14:paraId="759474E4" w14:textId="77777777" w:rsidR="00145B0C" w:rsidRPr="0058558E" w:rsidRDefault="0088157C" w:rsidP="00AE3306">
            <w:pPr>
              <w:suppressAutoHyphens/>
              <w:spacing w:before="60" w:after="60"/>
              <w:rPr>
                <w:rStyle w:val="Table"/>
                <w:rFonts w:ascii="GHEA Mariam" w:hAnsi="GHEA Mariam" w:cs="Arial"/>
                <w:bCs/>
                <w:iCs/>
                <w:spacing w:val="-2"/>
                <w:sz w:val="22"/>
                <w:szCs w:val="22"/>
              </w:rPr>
            </w:pPr>
            <w:proofErr w:type="spellStart"/>
            <w:r w:rsidRPr="0058558E">
              <w:rPr>
                <w:rStyle w:val="Table"/>
                <w:rFonts w:ascii="GHEA Mariam" w:hAnsi="GHEA Mariam" w:cs="Arial"/>
                <w:bCs/>
                <w:iCs/>
                <w:spacing w:val="-2"/>
                <w:sz w:val="22"/>
                <w:szCs w:val="22"/>
              </w:rPr>
              <w:t>Էլ</w:t>
            </w:r>
            <w:proofErr w:type="spellEnd"/>
            <w:r w:rsidRPr="0058558E">
              <w:rPr>
                <w:rStyle w:val="Table"/>
                <w:rFonts w:ascii="GHEA Mariam" w:hAnsi="GHEA Mariam" w:cs="Arial"/>
                <w:bCs/>
                <w:iCs/>
                <w:spacing w:val="-2"/>
                <w:sz w:val="22"/>
                <w:szCs w:val="22"/>
              </w:rPr>
              <w:t xml:space="preserve">. </w:t>
            </w:r>
            <w:proofErr w:type="spellStart"/>
            <w:r w:rsidRPr="0058558E">
              <w:rPr>
                <w:rStyle w:val="Table"/>
                <w:rFonts w:ascii="GHEA Mariam" w:hAnsi="GHEA Mariam" w:cs="Arial"/>
                <w:bCs/>
                <w:iCs/>
                <w:spacing w:val="-2"/>
                <w:sz w:val="22"/>
                <w:szCs w:val="22"/>
              </w:rPr>
              <w:t>փոստ</w:t>
            </w:r>
            <w:proofErr w:type="spellEnd"/>
            <w:r w:rsidR="00145B0C" w:rsidRPr="0058558E">
              <w:rPr>
                <w:rStyle w:val="Table"/>
                <w:rFonts w:ascii="GHEA Mariam" w:hAnsi="GHEA Mariam" w:cs="Arial"/>
                <w:bCs/>
                <w:iCs/>
                <w:spacing w:val="-2"/>
                <w:sz w:val="22"/>
                <w:szCs w:val="22"/>
              </w:rPr>
              <w:t>:</w:t>
            </w:r>
          </w:p>
        </w:tc>
      </w:tr>
      <w:tr w:rsidR="00A67462" w:rsidRPr="0058558E" w14:paraId="5C8E03D2" w14:textId="77777777" w:rsidTr="00AE3306">
        <w:trPr>
          <w:cantSplit/>
        </w:trPr>
        <w:tc>
          <w:tcPr>
            <w:tcW w:w="1440" w:type="dxa"/>
            <w:tcBorders>
              <w:top w:val="single" w:sz="6" w:space="0" w:color="auto"/>
              <w:left w:val="single" w:sz="6" w:space="0" w:color="auto"/>
            </w:tcBorders>
          </w:tcPr>
          <w:p w14:paraId="72A33934" w14:textId="77777777" w:rsidR="00145B0C" w:rsidRPr="0058558E" w:rsidRDefault="00145B0C" w:rsidP="00AE3306">
            <w:pPr>
              <w:suppressAutoHyphens/>
              <w:spacing w:before="60" w:after="60"/>
              <w:rPr>
                <w:rStyle w:val="Table"/>
                <w:rFonts w:ascii="GHEA Mariam" w:hAnsi="GHEA Mariam"/>
                <w:b/>
                <w:bCs/>
                <w:iCs/>
                <w:spacing w:val="-2"/>
                <w:sz w:val="22"/>
                <w:szCs w:val="22"/>
              </w:rPr>
            </w:pPr>
          </w:p>
        </w:tc>
        <w:tc>
          <w:tcPr>
            <w:tcW w:w="3960" w:type="dxa"/>
            <w:tcBorders>
              <w:top w:val="single" w:sz="6" w:space="0" w:color="auto"/>
              <w:left w:val="single" w:sz="6" w:space="0" w:color="auto"/>
            </w:tcBorders>
          </w:tcPr>
          <w:p w14:paraId="7AD66B56" w14:textId="77777777" w:rsidR="00145B0C" w:rsidRPr="0058558E" w:rsidRDefault="00145B0C" w:rsidP="00AE3306">
            <w:pPr>
              <w:suppressAutoHyphens/>
              <w:spacing w:before="60" w:after="60"/>
              <w:rPr>
                <w:rStyle w:val="Table"/>
                <w:rFonts w:ascii="GHEA Mariam" w:hAnsi="GHEA Mariam" w:cs="Arial"/>
                <w:bCs/>
                <w:iCs/>
                <w:spacing w:val="-2"/>
                <w:sz w:val="22"/>
                <w:szCs w:val="22"/>
              </w:rPr>
            </w:pPr>
          </w:p>
        </w:tc>
        <w:tc>
          <w:tcPr>
            <w:tcW w:w="3690" w:type="dxa"/>
            <w:tcBorders>
              <w:top w:val="single" w:sz="6" w:space="0" w:color="auto"/>
              <w:left w:val="single" w:sz="6" w:space="0" w:color="auto"/>
              <w:right w:val="single" w:sz="6" w:space="0" w:color="auto"/>
            </w:tcBorders>
          </w:tcPr>
          <w:p w14:paraId="0EE0AE5E" w14:textId="77777777" w:rsidR="00145B0C" w:rsidRPr="0058558E" w:rsidRDefault="00145B0C" w:rsidP="00AE3306">
            <w:pPr>
              <w:suppressAutoHyphens/>
              <w:spacing w:before="60" w:after="60"/>
              <w:rPr>
                <w:rStyle w:val="Table"/>
                <w:rFonts w:ascii="GHEA Mariam" w:hAnsi="GHEA Mariam" w:cs="Arial"/>
                <w:bCs/>
                <w:iCs/>
                <w:spacing w:val="-2"/>
                <w:sz w:val="22"/>
                <w:szCs w:val="22"/>
              </w:rPr>
            </w:pPr>
          </w:p>
        </w:tc>
      </w:tr>
      <w:tr w:rsidR="00A67462" w:rsidRPr="0058558E" w14:paraId="094A7CFE" w14:textId="77777777" w:rsidTr="00AE3306">
        <w:trPr>
          <w:cantSplit/>
        </w:trPr>
        <w:tc>
          <w:tcPr>
            <w:tcW w:w="1440" w:type="dxa"/>
            <w:tcBorders>
              <w:left w:val="single" w:sz="6" w:space="0" w:color="auto"/>
            </w:tcBorders>
          </w:tcPr>
          <w:p w14:paraId="4F35678E" w14:textId="77777777" w:rsidR="00145B0C" w:rsidRPr="0058558E" w:rsidRDefault="00145B0C" w:rsidP="00AE3306">
            <w:pPr>
              <w:suppressAutoHyphens/>
              <w:spacing w:before="60" w:after="60"/>
              <w:rPr>
                <w:rStyle w:val="Table"/>
                <w:rFonts w:ascii="GHEA Mariam" w:hAnsi="GHEA Mariam"/>
                <w:b/>
                <w:bCs/>
                <w:iCs/>
                <w:spacing w:val="-2"/>
                <w:sz w:val="22"/>
                <w:szCs w:val="22"/>
              </w:rPr>
            </w:pPr>
          </w:p>
        </w:tc>
        <w:tc>
          <w:tcPr>
            <w:tcW w:w="7650" w:type="dxa"/>
            <w:gridSpan w:val="2"/>
            <w:tcBorders>
              <w:top w:val="single" w:sz="6" w:space="0" w:color="auto"/>
              <w:left w:val="single" w:sz="6" w:space="0" w:color="auto"/>
              <w:right w:val="single" w:sz="6" w:space="0" w:color="auto"/>
            </w:tcBorders>
          </w:tcPr>
          <w:p w14:paraId="4ED28B60" w14:textId="77777777" w:rsidR="00145B0C" w:rsidRPr="0058558E" w:rsidRDefault="0088157C" w:rsidP="00AE3306">
            <w:pPr>
              <w:suppressAutoHyphens/>
              <w:spacing w:before="60" w:after="60"/>
              <w:rPr>
                <w:rStyle w:val="Table"/>
                <w:rFonts w:ascii="GHEA Mariam" w:hAnsi="GHEA Mariam" w:cs="Arial"/>
                <w:bCs/>
                <w:iCs/>
                <w:spacing w:val="-2"/>
                <w:sz w:val="22"/>
                <w:szCs w:val="22"/>
              </w:rPr>
            </w:pPr>
            <w:proofErr w:type="spellStart"/>
            <w:r w:rsidRPr="0058558E">
              <w:rPr>
                <w:rStyle w:val="Table"/>
                <w:rFonts w:ascii="GHEA Mariam" w:hAnsi="GHEA Mariam" w:cs="Arial"/>
                <w:bCs/>
                <w:iCs/>
                <w:spacing w:val="-2"/>
                <w:sz w:val="22"/>
                <w:szCs w:val="22"/>
              </w:rPr>
              <w:t>Մասնագիտական</w:t>
            </w:r>
            <w:proofErr w:type="spellEnd"/>
            <w:r w:rsidRPr="0058558E">
              <w:rPr>
                <w:rStyle w:val="Table"/>
                <w:rFonts w:ascii="GHEA Mariam" w:hAnsi="GHEA Mariam" w:cs="Arial"/>
                <w:bCs/>
                <w:iCs/>
                <w:spacing w:val="-2"/>
                <w:sz w:val="22"/>
                <w:szCs w:val="22"/>
              </w:rPr>
              <w:t xml:space="preserve"> </w:t>
            </w:r>
            <w:proofErr w:type="spellStart"/>
            <w:r w:rsidRPr="0058558E">
              <w:rPr>
                <w:rStyle w:val="Table"/>
                <w:rFonts w:ascii="GHEA Mariam" w:hAnsi="GHEA Mariam" w:cs="Arial"/>
                <w:bCs/>
                <w:iCs/>
                <w:spacing w:val="-2"/>
                <w:sz w:val="22"/>
                <w:szCs w:val="22"/>
              </w:rPr>
              <w:t>որակավորումներ</w:t>
            </w:r>
            <w:proofErr w:type="spellEnd"/>
            <w:r w:rsidR="00145B0C" w:rsidRPr="0058558E">
              <w:rPr>
                <w:rStyle w:val="Table"/>
                <w:rFonts w:ascii="GHEA Mariam" w:hAnsi="GHEA Mariam" w:cs="Arial"/>
                <w:bCs/>
                <w:iCs/>
                <w:spacing w:val="-2"/>
                <w:sz w:val="22"/>
                <w:szCs w:val="22"/>
              </w:rPr>
              <w:t>:</w:t>
            </w:r>
          </w:p>
          <w:p w14:paraId="7E39C514" w14:textId="77777777" w:rsidR="00145B0C" w:rsidRPr="0058558E" w:rsidRDefault="00145B0C" w:rsidP="00AE3306">
            <w:pPr>
              <w:suppressAutoHyphens/>
              <w:spacing w:before="60" w:after="60"/>
              <w:rPr>
                <w:rStyle w:val="Table"/>
                <w:rFonts w:ascii="GHEA Mariam" w:hAnsi="GHEA Mariam" w:cs="Arial"/>
                <w:bCs/>
                <w:iCs/>
                <w:spacing w:val="-2"/>
                <w:sz w:val="22"/>
                <w:szCs w:val="22"/>
              </w:rPr>
            </w:pPr>
          </w:p>
        </w:tc>
      </w:tr>
      <w:tr w:rsidR="00A67462" w:rsidRPr="0058558E" w14:paraId="09461CEF" w14:textId="77777777" w:rsidTr="00AE3306">
        <w:trPr>
          <w:cantSplit/>
        </w:trPr>
        <w:tc>
          <w:tcPr>
            <w:tcW w:w="1440" w:type="dxa"/>
            <w:tcBorders>
              <w:left w:val="single" w:sz="6" w:space="0" w:color="auto"/>
            </w:tcBorders>
          </w:tcPr>
          <w:p w14:paraId="09A9BEF8" w14:textId="77777777" w:rsidR="00145B0C" w:rsidRPr="0058558E" w:rsidRDefault="00145B0C" w:rsidP="00AE3306">
            <w:pPr>
              <w:suppressAutoHyphens/>
              <w:spacing w:before="60" w:after="60"/>
              <w:rPr>
                <w:rStyle w:val="Table"/>
                <w:rFonts w:ascii="GHEA Mariam" w:hAnsi="GHEA Mariam"/>
                <w:b/>
                <w:bCs/>
                <w:iCs/>
                <w:spacing w:val="-2"/>
                <w:sz w:val="22"/>
                <w:szCs w:val="22"/>
              </w:rPr>
            </w:pPr>
          </w:p>
        </w:tc>
        <w:tc>
          <w:tcPr>
            <w:tcW w:w="7650" w:type="dxa"/>
            <w:gridSpan w:val="2"/>
            <w:tcBorders>
              <w:top w:val="single" w:sz="6" w:space="0" w:color="auto"/>
              <w:left w:val="single" w:sz="6" w:space="0" w:color="auto"/>
              <w:right w:val="single" w:sz="6" w:space="0" w:color="auto"/>
            </w:tcBorders>
          </w:tcPr>
          <w:p w14:paraId="500FE764" w14:textId="77777777" w:rsidR="00145B0C" w:rsidRPr="0058558E" w:rsidRDefault="0088157C" w:rsidP="00AE3306">
            <w:pPr>
              <w:suppressAutoHyphens/>
              <w:spacing w:before="60" w:after="60"/>
              <w:rPr>
                <w:rStyle w:val="Table"/>
                <w:rFonts w:ascii="GHEA Mariam" w:hAnsi="GHEA Mariam" w:cs="Arial"/>
                <w:bCs/>
                <w:iCs/>
                <w:spacing w:val="-2"/>
                <w:sz w:val="22"/>
                <w:szCs w:val="22"/>
              </w:rPr>
            </w:pPr>
            <w:proofErr w:type="spellStart"/>
            <w:r w:rsidRPr="0058558E">
              <w:rPr>
                <w:rStyle w:val="Table"/>
                <w:rFonts w:ascii="GHEA Mariam" w:hAnsi="GHEA Mariam" w:cs="Arial"/>
                <w:bCs/>
                <w:iCs/>
                <w:spacing w:val="-2"/>
                <w:sz w:val="22"/>
                <w:szCs w:val="22"/>
              </w:rPr>
              <w:t>Կրթություն</w:t>
            </w:r>
            <w:proofErr w:type="spellEnd"/>
            <w:r w:rsidR="00145B0C" w:rsidRPr="0058558E">
              <w:rPr>
                <w:rStyle w:val="Table"/>
                <w:rFonts w:ascii="GHEA Mariam" w:hAnsi="GHEA Mariam" w:cs="Arial"/>
                <w:bCs/>
                <w:iCs/>
                <w:spacing w:val="-2"/>
                <w:sz w:val="22"/>
                <w:szCs w:val="22"/>
              </w:rPr>
              <w:t>:</w:t>
            </w:r>
          </w:p>
          <w:p w14:paraId="0D2CC31E" w14:textId="77777777" w:rsidR="00145B0C" w:rsidRPr="0058558E" w:rsidRDefault="00145B0C" w:rsidP="00AE3306">
            <w:pPr>
              <w:suppressAutoHyphens/>
              <w:spacing w:before="60" w:after="60"/>
              <w:rPr>
                <w:rStyle w:val="Table"/>
                <w:rFonts w:ascii="GHEA Mariam" w:hAnsi="GHEA Mariam" w:cs="Arial"/>
                <w:bCs/>
                <w:iCs/>
                <w:spacing w:val="-2"/>
                <w:sz w:val="22"/>
                <w:szCs w:val="22"/>
              </w:rPr>
            </w:pPr>
          </w:p>
        </w:tc>
      </w:tr>
      <w:tr w:rsidR="00A67462" w:rsidRPr="0058558E" w14:paraId="7E432961" w14:textId="77777777" w:rsidTr="00AE3306">
        <w:trPr>
          <w:cantSplit/>
        </w:trPr>
        <w:tc>
          <w:tcPr>
            <w:tcW w:w="1440" w:type="dxa"/>
            <w:tcBorders>
              <w:left w:val="single" w:sz="6" w:space="0" w:color="auto"/>
            </w:tcBorders>
          </w:tcPr>
          <w:p w14:paraId="61D0B7CB" w14:textId="77777777" w:rsidR="00145B0C" w:rsidRPr="0058558E" w:rsidRDefault="00145B0C" w:rsidP="00AE3306">
            <w:pPr>
              <w:suppressAutoHyphens/>
              <w:spacing w:before="60" w:after="60"/>
              <w:rPr>
                <w:rStyle w:val="Table"/>
                <w:rFonts w:ascii="GHEA Mariam" w:hAnsi="GHEA Mariam"/>
                <w:b/>
                <w:bCs/>
                <w:iCs/>
                <w:spacing w:val="-2"/>
                <w:sz w:val="22"/>
                <w:szCs w:val="22"/>
              </w:rPr>
            </w:pPr>
          </w:p>
        </w:tc>
        <w:tc>
          <w:tcPr>
            <w:tcW w:w="7650" w:type="dxa"/>
            <w:gridSpan w:val="2"/>
            <w:tcBorders>
              <w:top w:val="single" w:sz="6" w:space="0" w:color="auto"/>
              <w:left w:val="single" w:sz="6" w:space="0" w:color="auto"/>
              <w:right w:val="single" w:sz="6" w:space="0" w:color="auto"/>
            </w:tcBorders>
          </w:tcPr>
          <w:p w14:paraId="1F27BEB7" w14:textId="77777777" w:rsidR="00145B0C" w:rsidRPr="0058558E" w:rsidRDefault="0088157C" w:rsidP="00AE3306">
            <w:pPr>
              <w:suppressAutoHyphens/>
              <w:spacing w:before="60" w:after="60"/>
              <w:rPr>
                <w:rStyle w:val="Table"/>
                <w:rFonts w:ascii="GHEA Mariam" w:hAnsi="GHEA Mariam" w:cs="Arial"/>
                <w:bCs/>
                <w:iCs/>
                <w:spacing w:val="-2"/>
                <w:sz w:val="22"/>
                <w:szCs w:val="22"/>
              </w:rPr>
            </w:pPr>
            <w:proofErr w:type="spellStart"/>
            <w:r w:rsidRPr="0058558E">
              <w:rPr>
                <w:rStyle w:val="Table"/>
                <w:rFonts w:ascii="GHEA Mariam" w:hAnsi="GHEA Mariam" w:cs="Arial"/>
                <w:bCs/>
                <w:iCs/>
                <w:spacing w:val="-2"/>
                <w:sz w:val="22"/>
                <w:szCs w:val="22"/>
              </w:rPr>
              <w:t>Լեզվի</w:t>
            </w:r>
            <w:proofErr w:type="spellEnd"/>
            <w:r w:rsidRPr="0058558E">
              <w:rPr>
                <w:rStyle w:val="Table"/>
                <w:rFonts w:ascii="GHEA Mariam" w:hAnsi="GHEA Mariam" w:cs="Arial"/>
                <w:bCs/>
                <w:iCs/>
                <w:spacing w:val="-2"/>
                <w:sz w:val="22"/>
                <w:szCs w:val="22"/>
              </w:rPr>
              <w:t xml:space="preserve"> </w:t>
            </w:r>
            <w:proofErr w:type="spellStart"/>
            <w:proofErr w:type="gramStart"/>
            <w:r w:rsidRPr="0058558E">
              <w:rPr>
                <w:rStyle w:val="Table"/>
                <w:rFonts w:ascii="GHEA Mariam" w:hAnsi="GHEA Mariam" w:cs="Arial"/>
                <w:bCs/>
                <w:iCs/>
                <w:spacing w:val="-2"/>
                <w:sz w:val="22"/>
                <w:szCs w:val="22"/>
              </w:rPr>
              <w:t>իմացություն</w:t>
            </w:r>
            <w:proofErr w:type="spellEnd"/>
            <w:r w:rsidR="00145B0C" w:rsidRPr="0058558E">
              <w:rPr>
                <w:rStyle w:val="Table"/>
                <w:rFonts w:ascii="GHEA Mariam" w:hAnsi="GHEA Mariam" w:cs="Arial"/>
                <w:bCs/>
                <w:iCs/>
                <w:spacing w:val="-2"/>
                <w:sz w:val="22"/>
                <w:szCs w:val="22"/>
              </w:rPr>
              <w:t>:[</w:t>
            </w:r>
            <w:proofErr w:type="spellStart"/>
            <w:proofErr w:type="gramEnd"/>
            <w:r w:rsidRPr="0058558E">
              <w:rPr>
                <w:rStyle w:val="Table"/>
                <w:rFonts w:ascii="GHEA Mariam" w:hAnsi="GHEA Mariam" w:cs="Arial"/>
                <w:bCs/>
                <w:iCs/>
                <w:spacing w:val="-2"/>
                <w:sz w:val="22"/>
                <w:szCs w:val="22"/>
              </w:rPr>
              <w:t>խոսելու</w:t>
            </w:r>
            <w:proofErr w:type="spellEnd"/>
            <w:r w:rsidRPr="0058558E">
              <w:rPr>
                <w:rStyle w:val="Table"/>
                <w:rFonts w:ascii="GHEA Mariam" w:hAnsi="GHEA Mariam" w:cs="Arial"/>
                <w:bCs/>
                <w:iCs/>
                <w:spacing w:val="-2"/>
                <w:sz w:val="22"/>
                <w:szCs w:val="22"/>
              </w:rPr>
              <w:t xml:space="preserve">, </w:t>
            </w:r>
            <w:proofErr w:type="spellStart"/>
            <w:r w:rsidRPr="0058558E">
              <w:rPr>
                <w:rStyle w:val="Table"/>
                <w:rFonts w:ascii="GHEA Mariam" w:hAnsi="GHEA Mariam" w:cs="Arial"/>
                <w:bCs/>
                <w:iCs/>
                <w:spacing w:val="-2"/>
                <w:sz w:val="22"/>
                <w:szCs w:val="22"/>
              </w:rPr>
              <w:t>կարդալու</w:t>
            </w:r>
            <w:proofErr w:type="spellEnd"/>
            <w:r w:rsidRPr="0058558E">
              <w:rPr>
                <w:rStyle w:val="Table"/>
                <w:rFonts w:ascii="GHEA Mariam" w:hAnsi="GHEA Mariam" w:cs="Arial"/>
                <w:bCs/>
                <w:iCs/>
                <w:spacing w:val="-2"/>
                <w:sz w:val="22"/>
                <w:szCs w:val="22"/>
              </w:rPr>
              <w:t xml:space="preserve"> և </w:t>
            </w:r>
            <w:proofErr w:type="spellStart"/>
            <w:r w:rsidRPr="0058558E">
              <w:rPr>
                <w:rStyle w:val="Table"/>
                <w:rFonts w:ascii="GHEA Mariam" w:hAnsi="GHEA Mariam" w:cs="Arial"/>
                <w:bCs/>
                <w:iCs/>
                <w:spacing w:val="-2"/>
                <w:sz w:val="22"/>
                <w:szCs w:val="22"/>
              </w:rPr>
              <w:t>գրելու</w:t>
            </w:r>
            <w:proofErr w:type="spellEnd"/>
            <w:r w:rsidRPr="0058558E">
              <w:rPr>
                <w:rStyle w:val="Table"/>
                <w:rFonts w:ascii="GHEA Mariam" w:hAnsi="GHEA Mariam" w:cs="Arial"/>
                <w:bCs/>
                <w:iCs/>
                <w:spacing w:val="-2"/>
                <w:sz w:val="22"/>
                <w:szCs w:val="22"/>
              </w:rPr>
              <w:t xml:space="preserve"> </w:t>
            </w:r>
            <w:proofErr w:type="spellStart"/>
            <w:r w:rsidRPr="0058558E">
              <w:rPr>
                <w:rStyle w:val="Table"/>
                <w:rFonts w:ascii="GHEA Mariam" w:hAnsi="GHEA Mariam" w:cs="Arial"/>
                <w:bCs/>
                <w:iCs/>
                <w:spacing w:val="-2"/>
                <w:sz w:val="22"/>
                <w:szCs w:val="22"/>
              </w:rPr>
              <w:t>մակարդակներ</w:t>
            </w:r>
            <w:proofErr w:type="spellEnd"/>
            <w:r w:rsidR="00145B0C" w:rsidRPr="0058558E">
              <w:rPr>
                <w:rStyle w:val="Table"/>
                <w:rFonts w:ascii="GHEA Mariam" w:hAnsi="GHEA Mariam" w:cs="Arial"/>
                <w:bCs/>
                <w:iCs/>
                <w:spacing w:val="-2"/>
                <w:sz w:val="22"/>
                <w:szCs w:val="22"/>
              </w:rPr>
              <w:t xml:space="preserve">] </w:t>
            </w:r>
          </w:p>
          <w:p w14:paraId="52CC2F65" w14:textId="77777777" w:rsidR="00145B0C" w:rsidRPr="0058558E" w:rsidRDefault="00145B0C" w:rsidP="00AE3306">
            <w:pPr>
              <w:suppressAutoHyphens/>
              <w:spacing w:before="60" w:after="60"/>
              <w:rPr>
                <w:rStyle w:val="Table"/>
                <w:rFonts w:ascii="GHEA Mariam" w:hAnsi="GHEA Mariam" w:cs="Arial"/>
                <w:bCs/>
                <w:iCs/>
                <w:spacing w:val="-2"/>
                <w:sz w:val="22"/>
                <w:szCs w:val="22"/>
              </w:rPr>
            </w:pPr>
          </w:p>
        </w:tc>
      </w:tr>
      <w:tr w:rsidR="00A67462" w:rsidRPr="0058558E" w14:paraId="5091BF28" w14:textId="77777777" w:rsidTr="00AE3306">
        <w:trPr>
          <w:cantSplit/>
        </w:trPr>
        <w:tc>
          <w:tcPr>
            <w:tcW w:w="1440" w:type="dxa"/>
            <w:tcBorders>
              <w:top w:val="single" w:sz="6" w:space="0" w:color="auto"/>
              <w:left w:val="single" w:sz="6" w:space="0" w:color="auto"/>
            </w:tcBorders>
          </w:tcPr>
          <w:p w14:paraId="71975975" w14:textId="77777777" w:rsidR="00145B0C" w:rsidRPr="0058558E" w:rsidRDefault="0088157C" w:rsidP="00AE3306">
            <w:pPr>
              <w:suppressAutoHyphens/>
              <w:spacing w:before="60" w:after="60"/>
              <w:rPr>
                <w:rStyle w:val="Table"/>
                <w:rFonts w:ascii="GHEA Mariam" w:hAnsi="GHEA Mariam" w:cs="Arial"/>
                <w:bCs/>
                <w:iCs/>
                <w:spacing w:val="-2"/>
                <w:sz w:val="22"/>
                <w:szCs w:val="22"/>
              </w:rPr>
            </w:pPr>
            <w:proofErr w:type="spellStart"/>
            <w:r w:rsidRPr="0058558E">
              <w:rPr>
                <w:rStyle w:val="Table"/>
                <w:rFonts w:ascii="GHEA Mariam" w:hAnsi="GHEA Mariam" w:cs="Arial"/>
                <w:bCs/>
                <w:iCs/>
                <w:spacing w:val="-2"/>
                <w:sz w:val="22"/>
                <w:szCs w:val="22"/>
              </w:rPr>
              <w:t>Մանրամասներ</w:t>
            </w:r>
            <w:proofErr w:type="spellEnd"/>
          </w:p>
        </w:tc>
        <w:tc>
          <w:tcPr>
            <w:tcW w:w="7650" w:type="dxa"/>
            <w:gridSpan w:val="2"/>
            <w:tcBorders>
              <w:top w:val="single" w:sz="6" w:space="0" w:color="auto"/>
              <w:left w:val="single" w:sz="6" w:space="0" w:color="auto"/>
              <w:right w:val="single" w:sz="6" w:space="0" w:color="auto"/>
            </w:tcBorders>
          </w:tcPr>
          <w:p w14:paraId="564FDB02" w14:textId="77777777" w:rsidR="00145B0C" w:rsidRPr="0058558E" w:rsidRDefault="00145B0C" w:rsidP="00AE3306">
            <w:pPr>
              <w:suppressAutoHyphens/>
              <w:spacing w:before="60" w:after="60"/>
              <w:rPr>
                <w:rStyle w:val="Table"/>
                <w:rFonts w:ascii="GHEA Mariam" w:hAnsi="GHEA Mariam" w:cs="Arial"/>
                <w:bCs/>
                <w:iCs/>
                <w:spacing w:val="-2"/>
                <w:sz w:val="22"/>
                <w:szCs w:val="22"/>
              </w:rPr>
            </w:pPr>
          </w:p>
        </w:tc>
      </w:tr>
      <w:tr w:rsidR="00A67462" w:rsidRPr="0058558E" w14:paraId="6A62A74F" w14:textId="77777777" w:rsidTr="00AE3306">
        <w:trPr>
          <w:cantSplit/>
        </w:trPr>
        <w:tc>
          <w:tcPr>
            <w:tcW w:w="1440" w:type="dxa"/>
            <w:tcBorders>
              <w:left w:val="single" w:sz="6" w:space="0" w:color="auto"/>
            </w:tcBorders>
          </w:tcPr>
          <w:p w14:paraId="025F3CCC" w14:textId="77777777" w:rsidR="00145B0C" w:rsidRPr="0058558E" w:rsidRDefault="00145B0C" w:rsidP="00AE3306">
            <w:pPr>
              <w:suppressAutoHyphens/>
              <w:spacing w:before="60" w:after="60"/>
              <w:rPr>
                <w:rStyle w:val="Table"/>
                <w:rFonts w:ascii="GHEA Mariam" w:hAnsi="GHEA Mariam" w:cs="Arial"/>
                <w:bCs/>
                <w:iCs/>
                <w:spacing w:val="-2"/>
                <w:sz w:val="22"/>
                <w:szCs w:val="22"/>
              </w:rPr>
            </w:pPr>
          </w:p>
        </w:tc>
        <w:tc>
          <w:tcPr>
            <w:tcW w:w="7650" w:type="dxa"/>
            <w:gridSpan w:val="2"/>
            <w:tcBorders>
              <w:top w:val="single" w:sz="6" w:space="0" w:color="auto"/>
              <w:left w:val="single" w:sz="6" w:space="0" w:color="auto"/>
              <w:right w:val="single" w:sz="6" w:space="0" w:color="auto"/>
            </w:tcBorders>
          </w:tcPr>
          <w:p w14:paraId="1AAC1ABB" w14:textId="77777777" w:rsidR="00145B0C" w:rsidRPr="0058558E" w:rsidRDefault="0088157C" w:rsidP="00AE3306">
            <w:pPr>
              <w:suppressAutoHyphens/>
              <w:spacing w:before="60" w:after="60"/>
              <w:rPr>
                <w:rStyle w:val="Table"/>
                <w:rFonts w:ascii="GHEA Mariam" w:hAnsi="GHEA Mariam" w:cs="Arial"/>
                <w:bCs/>
                <w:iCs/>
                <w:spacing w:val="-2"/>
                <w:sz w:val="22"/>
                <w:szCs w:val="22"/>
              </w:rPr>
            </w:pPr>
            <w:proofErr w:type="spellStart"/>
            <w:r w:rsidRPr="0058558E">
              <w:rPr>
                <w:rStyle w:val="Table"/>
                <w:rFonts w:ascii="GHEA Mariam" w:hAnsi="GHEA Mariam" w:cs="Arial"/>
                <w:bCs/>
                <w:iCs/>
                <w:spacing w:val="-2"/>
                <w:sz w:val="22"/>
                <w:szCs w:val="22"/>
              </w:rPr>
              <w:t>Գործատուի</w:t>
            </w:r>
            <w:proofErr w:type="spellEnd"/>
            <w:r w:rsidRPr="0058558E">
              <w:rPr>
                <w:rStyle w:val="Table"/>
                <w:rFonts w:ascii="GHEA Mariam" w:hAnsi="GHEA Mariam" w:cs="Arial"/>
                <w:bCs/>
                <w:iCs/>
                <w:spacing w:val="-2"/>
                <w:sz w:val="22"/>
                <w:szCs w:val="22"/>
              </w:rPr>
              <w:t xml:space="preserve"> </w:t>
            </w:r>
            <w:proofErr w:type="spellStart"/>
            <w:r w:rsidRPr="0058558E">
              <w:rPr>
                <w:rStyle w:val="Table"/>
                <w:rFonts w:ascii="GHEA Mariam" w:hAnsi="GHEA Mariam" w:cs="Arial"/>
                <w:bCs/>
                <w:iCs/>
                <w:spacing w:val="-2"/>
                <w:sz w:val="22"/>
                <w:szCs w:val="22"/>
              </w:rPr>
              <w:t>հասցեն</w:t>
            </w:r>
            <w:proofErr w:type="spellEnd"/>
            <w:r w:rsidR="00145B0C" w:rsidRPr="0058558E">
              <w:rPr>
                <w:rStyle w:val="Table"/>
                <w:rFonts w:ascii="GHEA Mariam" w:hAnsi="GHEA Mariam" w:cs="Arial"/>
                <w:bCs/>
                <w:iCs/>
                <w:spacing w:val="-2"/>
                <w:sz w:val="22"/>
                <w:szCs w:val="22"/>
              </w:rPr>
              <w:t>:</w:t>
            </w:r>
          </w:p>
          <w:p w14:paraId="578A2963" w14:textId="77777777" w:rsidR="00145B0C" w:rsidRPr="0058558E" w:rsidRDefault="00145B0C" w:rsidP="00AE3306">
            <w:pPr>
              <w:suppressAutoHyphens/>
              <w:spacing w:before="60" w:after="60"/>
              <w:rPr>
                <w:rStyle w:val="Table"/>
                <w:rFonts w:ascii="GHEA Mariam" w:hAnsi="GHEA Mariam" w:cs="Arial"/>
                <w:bCs/>
                <w:iCs/>
                <w:spacing w:val="-2"/>
                <w:sz w:val="22"/>
                <w:szCs w:val="22"/>
              </w:rPr>
            </w:pPr>
          </w:p>
        </w:tc>
      </w:tr>
      <w:tr w:rsidR="00A67462" w:rsidRPr="0058558E" w14:paraId="0C958DC2" w14:textId="77777777" w:rsidTr="00AE3306">
        <w:trPr>
          <w:cantSplit/>
        </w:trPr>
        <w:tc>
          <w:tcPr>
            <w:tcW w:w="1440" w:type="dxa"/>
            <w:tcBorders>
              <w:left w:val="single" w:sz="6" w:space="0" w:color="auto"/>
            </w:tcBorders>
          </w:tcPr>
          <w:p w14:paraId="65B97490" w14:textId="77777777" w:rsidR="00145B0C" w:rsidRPr="0058558E" w:rsidRDefault="00145B0C" w:rsidP="00AE3306">
            <w:pPr>
              <w:suppressAutoHyphens/>
              <w:spacing w:before="60" w:after="60"/>
              <w:rPr>
                <w:rStyle w:val="Table"/>
                <w:rFonts w:ascii="GHEA Mariam" w:hAnsi="GHEA Mariam" w:cs="Arial"/>
                <w:bCs/>
                <w:iCs/>
                <w:spacing w:val="-2"/>
                <w:sz w:val="22"/>
                <w:szCs w:val="22"/>
              </w:rPr>
            </w:pPr>
          </w:p>
        </w:tc>
        <w:tc>
          <w:tcPr>
            <w:tcW w:w="3960" w:type="dxa"/>
            <w:tcBorders>
              <w:top w:val="single" w:sz="6" w:space="0" w:color="auto"/>
              <w:left w:val="single" w:sz="6" w:space="0" w:color="auto"/>
            </w:tcBorders>
          </w:tcPr>
          <w:p w14:paraId="16B9A39D" w14:textId="77777777" w:rsidR="00145B0C" w:rsidRPr="0058558E" w:rsidRDefault="0088157C" w:rsidP="0088157C">
            <w:pPr>
              <w:spacing w:after="120" w:line="288" w:lineRule="auto"/>
              <w:rPr>
                <w:rStyle w:val="Table"/>
                <w:rFonts w:ascii="GHEA Mariam" w:hAnsi="GHEA Mariam" w:cs="Arial"/>
                <w:bCs/>
                <w:iCs/>
                <w:spacing w:val="-2"/>
                <w:sz w:val="22"/>
                <w:szCs w:val="22"/>
              </w:rPr>
            </w:pPr>
            <w:proofErr w:type="spellStart"/>
            <w:r w:rsidRPr="0058558E">
              <w:rPr>
                <w:rStyle w:val="Table"/>
                <w:rFonts w:ascii="GHEA Mariam" w:hAnsi="GHEA Mariam" w:cs="Arial"/>
                <w:bCs/>
                <w:iCs/>
                <w:spacing w:val="-2"/>
                <w:sz w:val="22"/>
                <w:szCs w:val="22"/>
              </w:rPr>
              <w:t>Հեռախոս</w:t>
            </w:r>
            <w:proofErr w:type="spellEnd"/>
            <w:r w:rsidR="00145B0C" w:rsidRPr="0058558E">
              <w:rPr>
                <w:rStyle w:val="Table"/>
                <w:rFonts w:ascii="GHEA Mariam" w:hAnsi="GHEA Mariam" w:cs="Arial"/>
                <w:bCs/>
                <w:iCs/>
                <w:spacing w:val="-2"/>
                <w:sz w:val="22"/>
                <w:szCs w:val="22"/>
              </w:rPr>
              <w:t>:</w:t>
            </w:r>
          </w:p>
          <w:p w14:paraId="6AC675B4" w14:textId="77777777" w:rsidR="00145B0C" w:rsidRPr="0058558E" w:rsidRDefault="00145B0C" w:rsidP="00AE3306">
            <w:pPr>
              <w:suppressAutoHyphens/>
              <w:spacing w:before="60" w:after="60"/>
              <w:rPr>
                <w:rStyle w:val="Table"/>
                <w:rFonts w:ascii="GHEA Mariam" w:hAnsi="GHEA Mariam" w:cs="Arial"/>
                <w:bCs/>
                <w:iCs/>
                <w:spacing w:val="-2"/>
                <w:sz w:val="22"/>
                <w:szCs w:val="22"/>
              </w:rPr>
            </w:pPr>
          </w:p>
        </w:tc>
        <w:tc>
          <w:tcPr>
            <w:tcW w:w="3690" w:type="dxa"/>
            <w:tcBorders>
              <w:top w:val="single" w:sz="6" w:space="0" w:color="auto"/>
              <w:left w:val="single" w:sz="6" w:space="0" w:color="auto"/>
              <w:right w:val="single" w:sz="6" w:space="0" w:color="auto"/>
            </w:tcBorders>
          </w:tcPr>
          <w:p w14:paraId="5A9E7905" w14:textId="77777777" w:rsidR="00145B0C" w:rsidRPr="0058558E" w:rsidRDefault="0088157C" w:rsidP="00AE3306">
            <w:pPr>
              <w:suppressAutoHyphens/>
              <w:spacing w:before="60" w:after="60"/>
              <w:rPr>
                <w:rStyle w:val="Table"/>
                <w:rFonts w:ascii="GHEA Mariam" w:hAnsi="GHEA Mariam" w:cs="Arial"/>
                <w:bCs/>
                <w:iCs/>
                <w:spacing w:val="-2"/>
                <w:sz w:val="22"/>
                <w:szCs w:val="22"/>
              </w:rPr>
            </w:pPr>
            <w:proofErr w:type="spellStart"/>
            <w:r w:rsidRPr="0058558E">
              <w:rPr>
                <w:rStyle w:val="Table"/>
                <w:rFonts w:ascii="GHEA Mariam" w:hAnsi="GHEA Mariam" w:cs="Arial"/>
                <w:bCs/>
                <w:iCs/>
                <w:spacing w:val="-2"/>
                <w:sz w:val="22"/>
                <w:szCs w:val="22"/>
              </w:rPr>
              <w:t>Կոնտակտային</w:t>
            </w:r>
            <w:proofErr w:type="spellEnd"/>
            <w:r w:rsidRPr="0058558E">
              <w:rPr>
                <w:rStyle w:val="Table"/>
                <w:rFonts w:ascii="GHEA Mariam" w:hAnsi="GHEA Mariam" w:cs="Arial"/>
                <w:bCs/>
                <w:iCs/>
                <w:spacing w:val="-2"/>
                <w:sz w:val="22"/>
                <w:szCs w:val="22"/>
              </w:rPr>
              <w:t xml:space="preserve"> </w:t>
            </w:r>
            <w:proofErr w:type="spellStart"/>
            <w:r w:rsidRPr="0058558E">
              <w:rPr>
                <w:rStyle w:val="Table"/>
                <w:rFonts w:ascii="GHEA Mariam" w:hAnsi="GHEA Mariam" w:cs="Arial"/>
                <w:bCs/>
                <w:iCs/>
                <w:spacing w:val="-2"/>
                <w:sz w:val="22"/>
                <w:szCs w:val="22"/>
              </w:rPr>
              <w:t>տվյալներ</w:t>
            </w:r>
            <w:proofErr w:type="spellEnd"/>
            <w:r w:rsidRPr="0058558E">
              <w:rPr>
                <w:rStyle w:val="Table"/>
                <w:rFonts w:ascii="GHEA Mariam" w:hAnsi="GHEA Mariam" w:cs="Arial"/>
                <w:bCs/>
                <w:iCs/>
                <w:spacing w:val="-2"/>
                <w:sz w:val="22"/>
                <w:szCs w:val="22"/>
              </w:rPr>
              <w:t xml:space="preserve"> (</w:t>
            </w:r>
            <w:proofErr w:type="spellStart"/>
            <w:r w:rsidRPr="0058558E">
              <w:rPr>
                <w:rStyle w:val="Table"/>
                <w:rFonts w:ascii="GHEA Mariam" w:hAnsi="GHEA Mariam" w:cs="Arial"/>
                <w:bCs/>
                <w:iCs/>
                <w:spacing w:val="-2"/>
                <w:sz w:val="22"/>
                <w:szCs w:val="22"/>
              </w:rPr>
              <w:t>ղեկավար</w:t>
            </w:r>
            <w:proofErr w:type="spellEnd"/>
            <w:r w:rsidRPr="0058558E">
              <w:rPr>
                <w:rStyle w:val="Table"/>
                <w:rFonts w:ascii="GHEA Mariam" w:hAnsi="GHEA Mariam" w:cs="Arial"/>
                <w:bCs/>
                <w:iCs/>
                <w:spacing w:val="-2"/>
                <w:sz w:val="22"/>
                <w:szCs w:val="22"/>
              </w:rPr>
              <w:t xml:space="preserve"> / </w:t>
            </w:r>
            <w:proofErr w:type="spellStart"/>
            <w:r w:rsidRPr="0058558E">
              <w:rPr>
                <w:rStyle w:val="Table"/>
                <w:rFonts w:ascii="GHEA Mariam" w:hAnsi="GHEA Mariam" w:cs="Arial"/>
                <w:bCs/>
                <w:iCs/>
                <w:spacing w:val="-2"/>
                <w:sz w:val="22"/>
                <w:szCs w:val="22"/>
              </w:rPr>
              <w:t>կադրերի</w:t>
            </w:r>
            <w:proofErr w:type="spellEnd"/>
            <w:r w:rsidRPr="0058558E">
              <w:rPr>
                <w:rStyle w:val="Table"/>
                <w:rFonts w:ascii="GHEA Mariam" w:hAnsi="GHEA Mariam" w:cs="Arial"/>
                <w:bCs/>
                <w:iCs/>
                <w:spacing w:val="-2"/>
                <w:sz w:val="22"/>
                <w:szCs w:val="22"/>
              </w:rPr>
              <w:t xml:space="preserve"> բաժնի </w:t>
            </w:r>
            <w:proofErr w:type="spellStart"/>
            <w:r w:rsidRPr="0058558E">
              <w:rPr>
                <w:rStyle w:val="Table"/>
                <w:rFonts w:ascii="GHEA Mariam" w:hAnsi="GHEA Mariam" w:cs="Arial"/>
                <w:bCs/>
                <w:iCs/>
                <w:spacing w:val="-2"/>
                <w:sz w:val="22"/>
                <w:szCs w:val="22"/>
              </w:rPr>
              <w:t>աշխատակից</w:t>
            </w:r>
            <w:proofErr w:type="spellEnd"/>
            <w:r w:rsidRPr="0058558E">
              <w:rPr>
                <w:rStyle w:val="Table"/>
                <w:rFonts w:ascii="GHEA Mariam" w:hAnsi="GHEA Mariam" w:cs="Arial"/>
                <w:bCs/>
                <w:iCs/>
                <w:spacing w:val="-2"/>
                <w:sz w:val="22"/>
                <w:szCs w:val="22"/>
              </w:rPr>
              <w:t>)</w:t>
            </w:r>
            <w:r w:rsidR="00145B0C" w:rsidRPr="0058558E">
              <w:rPr>
                <w:rStyle w:val="Table"/>
                <w:rFonts w:ascii="GHEA Mariam" w:hAnsi="GHEA Mariam" w:cs="Arial"/>
                <w:bCs/>
                <w:iCs/>
                <w:spacing w:val="-2"/>
                <w:sz w:val="22"/>
                <w:szCs w:val="22"/>
              </w:rPr>
              <w:t>:</w:t>
            </w:r>
          </w:p>
        </w:tc>
      </w:tr>
      <w:tr w:rsidR="00A67462" w:rsidRPr="0058558E" w14:paraId="11F943A9" w14:textId="77777777" w:rsidTr="00AE3306">
        <w:trPr>
          <w:cantSplit/>
        </w:trPr>
        <w:tc>
          <w:tcPr>
            <w:tcW w:w="1440" w:type="dxa"/>
            <w:tcBorders>
              <w:left w:val="single" w:sz="6" w:space="0" w:color="auto"/>
            </w:tcBorders>
          </w:tcPr>
          <w:p w14:paraId="606C1641" w14:textId="77777777" w:rsidR="00145B0C" w:rsidRPr="0058558E" w:rsidRDefault="00145B0C" w:rsidP="00AE3306">
            <w:pPr>
              <w:suppressAutoHyphens/>
              <w:spacing w:before="60" w:after="60"/>
              <w:rPr>
                <w:rStyle w:val="Table"/>
                <w:rFonts w:ascii="GHEA Mariam" w:hAnsi="GHEA Mariam" w:cs="Arial"/>
                <w:bCs/>
                <w:iCs/>
                <w:spacing w:val="-2"/>
                <w:sz w:val="22"/>
                <w:szCs w:val="22"/>
              </w:rPr>
            </w:pPr>
          </w:p>
        </w:tc>
        <w:tc>
          <w:tcPr>
            <w:tcW w:w="3960" w:type="dxa"/>
            <w:tcBorders>
              <w:top w:val="single" w:sz="6" w:space="0" w:color="auto"/>
              <w:left w:val="single" w:sz="6" w:space="0" w:color="auto"/>
            </w:tcBorders>
          </w:tcPr>
          <w:p w14:paraId="2D9EA018" w14:textId="77777777" w:rsidR="00145B0C" w:rsidRPr="0058558E" w:rsidRDefault="0088157C" w:rsidP="00AE3306">
            <w:pPr>
              <w:suppressAutoHyphens/>
              <w:spacing w:before="60" w:after="60"/>
              <w:rPr>
                <w:rStyle w:val="Table"/>
                <w:rFonts w:ascii="GHEA Mariam" w:hAnsi="GHEA Mariam" w:cs="Arial"/>
                <w:bCs/>
                <w:iCs/>
                <w:spacing w:val="-2"/>
                <w:sz w:val="22"/>
                <w:szCs w:val="22"/>
              </w:rPr>
            </w:pPr>
            <w:proofErr w:type="spellStart"/>
            <w:r w:rsidRPr="0058558E">
              <w:rPr>
                <w:rStyle w:val="Table"/>
                <w:rFonts w:ascii="GHEA Mariam" w:hAnsi="GHEA Mariam" w:cs="Arial"/>
                <w:bCs/>
                <w:iCs/>
                <w:spacing w:val="-2"/>
                <w:sz w:val="22"/>
                <w:szCs w:val="22"/>
              </w:rPr>
              <w:t>Ֆաքս</w:t>
            </w:r>
            <w:proofErr w:type="spellEnd"/>
            <w:r w:rsidR="00145B0C" w:rsidRPr="0058558E">
              <w:rPr>
                <w:rStyle w:val="Table"/>
                <w:rFonts w:ascii="GHEA Mariam" w:hAnsi="GHEA Mariam" w:cs="Arial"/>
                <w:bCs/>
                <w:iCs/>
                <w:spacing w:val="-2"/>
                <w:sz w:val="22"/>
                <w:szCs w:val="22"/>
              </w:rPr>
              <w:t>:</w:t>
            </w:r>
          </w:p>
          <w:p w14:paraId="39708273" w14:textId="77777777" w:rsidR="00145B0C" w:rsidRPr="0058558E" w:rsidRDefault="00145B0C" w:rsidP="00AE3306">
            <w:pPr>
              <w:suppressAutoHyphens/>
              <w:spacing w:before="60" w:after="60"/>
              <w:rPr>
                <w:rStyle w:val="Table"/>
                <w:rFonts w:ascii="GHEA Mariam" w:hAnsi="GHEA Mariam" w:cs="Arial"/>
                <w:bCs/>
                <w:iCs/>
                <w:spacing w:val="-2"/>
                <w:sz w:val="22"/>
                <w:szCs w:val="22"/>
              </w:rPr>
            </w:pPr>
          </w:p>
        </w:tc>
        <w:tc>
          <w:tcPr>
            <w:tcW w:w="3690" w:type="dxa"/>
            <w:tcBorders>
              <w:top w:val="single" w:sz="6" w:space="0" w:color="auto"/>
              <w:left w:val="single" w:sz="6" w:space="0" w:color="auto"/>
              <w:right w:val="single" w:sz="6" w:space="0" w:color="auto"/>
            </w:tcBorders>
          </w:tcPr>
          <w:p w14:paraId="2C49456D" w14:textId="77777777" w:rsidR="00145B0C" w:rsidRPr="0058558E" w:rsidRDefault="00145B0C" w:rsidP="00AE3306">
            <w:pPr>
              <w:suppressAutoHyphens/>
              <w:spacing w:before="60" w:after="60"/>
              <w:rPr>
                <w:rStyle w:val="Table"/>
                <w:rFonts w:ascii="GHEA Mariam" w:hAnsi="GHEA Mariam" w:cs="Arial"/>
                <w:bCs/>
                <w:iCs/>
                <w:spacing w:val="-2"/>
                <w:sz w:val="22"/>
                <w:szCs w:val="22"/>
              </w:rPr>
            </w:pPr>
          </w:p>
        </w:tc>
      </w:tr>
      <w:tr w:rsidR="00145B0C" w:rsidRPr="0058558E" w14:paraId="71BC19AB" w14:textId="77777777" w:rsidTr="00AE3306">
        <w:trPr>
          <w:cantSplit/>
        </w:trPr>
        <w:tc>
          <w:tcPr>
            <w:tcW w:w="1440" w:type="dxa"/>
            <w:tcBorders>
              <w:left w:val="single" w:sz="6" w:space="0" w:color="auto"/>
              <w:bottom w:val="single" w:sz="6" w:space="0" w:color="auto"/>
            </w:tcBorders>
          </w:tcPr>
          <w:p w14:paraId="22A574CD" w14:textId="77777777" w:rsidR="00145B0C" w:rsidRPr="0058558E" w:rsidRDefault="00145B0C" w:rsidP="00AE3306">
            <w:pPr>
              <w:suppressAutoHyphens/>
              <w:spacing w:before="60" w:after="60"/>
              <w:rPr>
                <w:rStyle w:val="Table"/>
                <w:rFonts w:ascii="GHEA Mariam" w:hAnsi="GHEA Mariam" w:cs="Arial"/>
                <w:bCs/>
                <w:iCs/>
                <w:spacing w:val="-2"/>
                <w:sz w:val="22"/>
                <w:szCs w:val="22"/>
              </w:rPr>
            </w:pPr>
          </w:p>
        </w:tc>
        <w:tc>
          <w:tcPr>
            <w:tcW w:w="3960" w:type="dxa"/>
            <w:tcBorders>
              <w:top w:val="single" w:sz="6" w:space="0" w:color="auto"/>
              <w:left w:val="single" w:sz="6" w:space="0" w:color="auto"/>
              <w:bottom w:val="single" w:sz="6" w:space="0" w:color="auto"/>
            </w:tcBorders>
          </w:tcPr>
          <w:p w14:paraId="407E9E1C" w14:textId="77777777" w:rsidR="00145B0C" w:rsidRPr="0058558E" w:rsidRDefault="0088157C" w:rsidP="00AE3306">
            <w:pPr>
              <w:suppressAutoHyphens/>
              <w:spacing w:before="60" w:after="60"/>
              <w:rPr>
                <w:rStyle w:val="Table"/>
                <w:rFonts w:ascii="GHEA Mariam" w:hAnsi="GHEA Mariam" w:cs="Arial"/>
                <w:bCs/>
                <w:iCs/>
                <w:spacing w:val="-2"/>
                <w:sz w:val="22"/>
                <w:szCs w:val="22"/>
              </w:rPr>
            </w:pPr>
            <w:proofErr w:type="spellStart"/>
            <w:r w:rsidRPr="0058558E">
              <w:rPr>
                <w:rStyle w:val="Table"/>
                <w:rFonts w:ascii="GHEA Mariam" w:hAnsi="GHEA Mariam" w:cs="Arial"/>
                <w:bCs/>
                <w:iCs/>
                <w:spacing w:val="-2"/>
                <w:sz w:val="22"/>
                <w:szCs w:val="22"/>
              </w:rPr>
              <w:t>Աշխատանքի</w:t>
            </w:r>
            <w:proofErr w:type="spellEnd"/>
            <w:r w:rsidRPr="0058558E">
              <w:rPr>
                <w:rStyle w:val="Table"/>
                <w:rFonts w:ascii="GHEA Mariam" w:hAnsi="GHEA Mariam" w:cs="Arial"/>
                <w:bCs/>
                <w:iCs/>
                <w:spacing w:val="-2"/>
                <w:sz w:val="22"/>
                <w:szCs w:val="22"/>
              </w:rPr>
              <w:t xml:space="preserve"> </w:t>
            </w:r>
            <w:proofErr w:type="spellStart"/>
            <w:r w:rsidRPr="0058558E">
              <w:rPr>
                <w:rStyle w:val="Table"/>
                <w:rFonts w:ascii="GHEA Mariam" w:hAnsi="GHEA Mariam" w:cs="Arial"/>
                <w:bCs/>
                <w:iCs/>
                <w:spacing w:val="-2"/>
                <w:sz w:val="22"/>
                <w:szCs w:val="22"/>
              </w:rPr>
              <w:t>անվանումը</w:t>
            </w:r>
            <w:proofErr w:type="spellEnd"/>
            <w:r w:rsidR="00145B0C" w:rsidRPr="0058558E">
              <w:rPr>
                <w:rStyle w:val="Table"/>
                <w:rFonts w:ascii="GHEA Mariam" w:hAnsi="GHEA Mariam" w:cs="Arial"/>
                <w:bCs/>
                <w:iCs/>
                <w:spacing w:val="-2"/>
                <w:sz w:val="22"/>
                <w:szCs w:val="22"/>
              </w:rPr>
              <w:t>:</w:t>
            </w:r>
          </w:p>
          <w:p w14:paraId="54847681" w14:textId="77777777" w:rsidR="00145B0C" w:rsidRPr="0058558E" w:rsidRDefault="00145B0C" w:rsidP="00AE3306">
            <w:pPr>
              <w:suppressAutoHyphens/>
              <w:spacing w:before="60" w:after="60"/>
              <w:rPr>
                <w:rStyle w:val="Table"/>
                <w:rFonts w:ascii="GHEA Mariam" w:hAnsi="GHEA Mariam" w:cs="Arial"/>
                <w:bCs/>
                <w:iCs/>
                <w:spacing w:val="-2"/>
                <w:sz w:val="22"/>
                <w:szCs w:val="22"/>
              </w:rPr>
            </w:pPr>
          </w:p>
        </w:tc>
        <w:tc>
          <w:tcPr>
            <w:tcW w:w="3690" w:type="dxa"/>
            <w:tcBorders>
              <w:top w:val="single" w:sz="6" w:space="0" w:color="auto"/>
              <w:left w:val="single" w:sz="6" w:space="0" w:color="auto"/>
              <w:bottom w:val="single" w:sz="6" w:space="0" w:color="auto"/>
              <w:right w:val="single" w:sz="6" w:space="0" w:color="auto"/>
            </w:tcBorders>
          </w:tcPr>
          <w:p w14:paraId="78C32700" w14:textId="77777777" w:rsidR="00145B0C" w:rsidRPr="0058558E" w:rsidRDefault="0088157C" w:rsidP="00AE3306">
            <w:pPr>
              <w:suppressAutoHyphens/>
              <w:spacing w:before="60" w:after="60"/>
              <w:rPr>
                <w:rStyle w:val="Table"/>
                <w:rFonts w:ascii="GHEA Mariam" w:hAnsi="GHEA Mariam" w:cs="Arial"/>
                <w:bCs/>
                <w:iCs/>
                <w:spacing w:val="-2"/>
                <w:sz w:val="22"/>
                <w:szCs w:val="22"/>
              </w:rPr>
            </w:pPr>
            <w:proofErr w:type="spellStart"/>
            <w:r w:rsidRPr="0058558E">
              <w:rPr>
                <w:rStyle w:val="Table"/>
                <w:rFonts w:ascii="GHEA Mariam" w:hAnsi="GHEA Mariam" w:cs="Arial"/>
                <w:bCs/>
                <w:iCs/>
                <w:spacing w:val="-2"/>
                <w:sz w:val="22"/>
                <w:szCs w:val="22"/>
              </w:rPr>
              <w:t>Ներկայիս</w:t>
            </w:r>
            <w:proofErr w:type="spellEnd"/>
            <w:r w:rsidRPr="0058558E">
              <w:rPr>
                <w:rStyle w:val="Table"/>
                <w:rFonts w:ascii="GHEA Mariam" w:hAnsi="GHEA Mariam" w:cs="Arial"/>
                <w:bCs/>
                <w:iCs/>
                <w:spacing w:val="-2"/>
                <w:sz w:val="22"/>
                <w:szCs w:val="22"/>
              </w:rPr>
              <w:t xml:space="preserve"> </w:t>
            </w:r>
            <w:proofErr w:type="spellStart"/>
            <w:r w:rsidRPr="0058558E">
              <w:rPr>
                <w:rStyle w:val="Table"/>
                <w:rFonts w:ascii="GHEA Mariam" w:hAnsi="GHEA Mariam" w:cs="Arial"/>
                <w:bCs/>
                <w:iCs/>
                <w:spacing w:val="-2"/>
                <w:sz w:val="22"/>
                <w:szCs w:val="22"/>
              </w:rPr>
              <w:t>գործատուի</w:t>
            </w:r>
            <w:proofErr w:type="spellEnd"/>
            <w:r w:rsidRPr="0058558E">
              <w:rPr>
                <w:rStyle w:val="Table"/>
                <w:rFonts w:ascii="GHEA Mariam" w:hAnsi="GHEA Mariam" w:cs="Arial"/>
                <w:bCs/>
                <w:iCs/>
                <w:spacing w:val="-2"/>
                <w:sz w:val="22"/>
                <w:szCs w:val="22"/>
              </w:rPr>
              <w:t xml:space="preserve"> </w:t>
            </w:r>
            <w:proofErr w:type="spellStart"/>
            <w:r w:rsidRPr="0058558E">
              <w:rPr>
                <w:rStyle w:val="Table"/>
                <w:rFonts w:ascii="GHEA Mariam" w:hAnsi="GHEA Mariam" w:cs="Arial"/>
                <w:bCs/>
                <w:iCs/>
                <w:spacing w:val="-2"/>
                <w:sz w:val="22"/>
                <w:szCs w:val="22"/>
              </w:rPr>
              <w:t>հետ</w:t>
            </w:r>
            <w:proofErr w:type="spellEnd"/>
            <w:r w:rsidRPr="0058558E">
              <w:rPr>
                <w:rStyle w:val="Table"/>
                <w:rFonts w:ascii="GHEA Mariam" w:hAnsi="GHEA Mariam" w:cs="Arial"/>
                <w:bCs/>
                <w:iCs/>
                <w:spacing w:val="-2"/>
                <w:sz w:val="22"/>
                <w:szCs w:val="22"/>
              </w:rPr>
              <w:t xml:space="preserve"> </w:t>
            </w:r>
            <w:proofErr w:type="spellStart"/>
            <w:r w:rsidRPr="0058558E">
              <w:rPr>
                <w:rStyle w:val="Table"/>
                <w:rFonts w:ascii="GHEA Mariam" w:hAnsi="GHEA Mariam" w:cs="Arial"/>
                <w:bCs/>
                <w:iCs/>
                <w:spacing w:val="-2"/>
                <w:sz w:val="22"/>
                <w:szCs w:val="22"/>
              </w:rPr>
              <w:t>աշխատանքային</w:t>
            </w:r>
            <w:proofErr w:type="spellEnd"/>
            <w:r w:rsidRPr="0058558E">
              <w:rPr>
                <w:rStyle w:val="Table"/>
                <w:rFonts w:ascii="GHEA Mariam" w:hAnsi="GHEA Mariam" w:cs="Arial"/>
                <w:bCs/>
                <w:iCs/>
                <w:spacing w:val="-2"/>
                <w:sz w:val="22"/>
                <w:szCs w:val="22"/>
              </w:rPr>
              <w:t xml:space="preserve"> </w:t>
            </w:r>
            <w:proofErr w:type="spellStart"/>
            <w:r w:rsidRPr="0058558E">
              <w:rPr>
                <w:rStyle w:val="Table"/>
                <w:rFonts w:ascii="GHEA Mariam" w:hAnsi="GHEA Mariam" w:cs="Arial"/>
                <w:bCs/>
                <w:iCs/>
                <w:spacing w:val="-2"/>
                <w:sz w:val="22"/>
                <w:szCs w:val="22"/>
              </w:rPr>
              <w:t>ստաժը</w:t>
            </w:r>
            <w:proofErr w:type="spellEnd"/>
            <w:r w:rsidR="00145B0C" w:rsidRPr="0058558E">
              <w:rPr>
                <w:rStyle w:val="Table"/>
                <w:rFonts w:ascii="GHEA Mariam" w:hAnsi="GHEA Mariam" w:cs="Arial"/>
                <w:bCs/>
                <w:iCs/>
                <w:spacing w:val="-2"/>
                <w:sz w:val="22"/>
                <w:szCs w:val="22"/>
              </w:rPr>
              <w:t>:</w:t>
            </w:r>
          </w:p>
        </w:tc>
      </w:tr>
    </w:tbl>
    <w:p w14:paraId="583199E6" w14:textId="77777777" w:rsidR="0088157C" w:rsidRPr="0058558E" w:rsidRDefault="0088157C" w:rsidP="00145B0C">
      <w:pPr>
        <w:suppressAutoHyphens/>
        <w:spacing w:before="120" w:after="120"/>
        <w:rPr>
          <w:rStyle w:val="Table"/>
          <w:rFonts w:ascii="GHEA Mariam" w:hAnsi="GHEA Mariam"/>
          <w:iCs/>
          <w:spacing w:val="-2"/>
          <w:sz w:val="22"/>
          <w:szCs w:val="22"/>
          <w:lang w:val="hy-AM"/>
        </w:rPr>
      </w:pPr>
    </w:p>
    <w:p w14:paraId="01E9F23D" w14:textId="77777777" w:rsidR="0088157C" w:rsidRPr="0058558E" w:rsidRDefault="0088157C" w:rsidP="00145B0C">
      <w:pPr>
        <w:suppressAutoHyphens/>
        <w:spacing w:before="120" w:after="120"/>
        <w:rPr>
          <w:rStyle w:val="Table"/>
          <w:rFonts w:ascii="GHEA Mariam" w:hAnsi="GHEA Mariam"/>
          <w:iCs/>
          <w:spacing w:val="-2"/>
          <w:sz w:val="22"/>
          <w:szCs w:val="22"/>
          <w:lang w:val="hy-AM"/>
        </w:rPr>
      </w:pPr>
    </w:p>
    <w:p w14:paraId="06FEADEF" w14:textId="77777777" w:rsidR="0088157C" w:rsidRPr="0058558E" w:rsidRDefault="0088157C" w:rsidP="00145B0C">
      <w:pPr>
        <w:suppressAutoHyphens/>
        <w:spacing w:before="120" w:after="120"/>
        <w:rPr>
          <w:rStyle w:val="Table"/>
          <w:rFonts w:ascii="GHEA Mariam" w:hAnsi="GHEA Mariam"/>
          <w:iCs/>
          <w:spacing w:val="-2"/>
          <w:sz w:val="22"/>
          <w:szCs w:val="22"/>
          <w:lang w:val="hy-AM"/>
        </w:rPr>
      </w:pPr>
    </w:p>
    <w:p w14:paraId="73635DE6" w14:textId="77777777" w:rsidR="0088157C" w:rsidRPr="0058558E" w:rsidRDefault="0088157C" w:rsidP="00145B0C">
      <w:pPr>
        <w:suppressAutoHyphens/>
        <w:spacing w:before="120" w:after="120"/>
        <w:rPr>
          <w:rStyle w:val="Table"/>
          <w:rFonts w:ascii="GHEA Mariam" w:hAnsi="GHEA Mariam"/>
          <w:iCs/>
          <w:spacing w:val="-2"/>
          <w:sz w:val="22"/>
          <w:szCs w:val="22"/>
          <w:lang w:val="hy-AM"/>
        </w:rPr>
      </w:pPr>
    </w:p>
    <w:p w14:paraId="46163A9A" w14:textId="77777777" w:rsidR="00145B0C" w:rsidRPr="0058558E" w:rsidRDefault="0088157C" w:rsidP="00145B0C">
      <w:pPr>
        <w:suppressAutoHyphens/>
        <w:spacing w:before="120" w:after="120"/>
        <w:rPr>
          <w:rStyle w:val="Table"/>
          <w:rFonts w:ascii="GHEA Mariam" w:hAnsi="GHEA Mariam"/>
          <w:iCs/>
          <w:spacing w:val="-2"/>
          <w:sz w:val="22"/>
          <w:szCs w:val="22"/>
          <w:lang w:val="hy-AM"/>
        </w:rPr>
      </w:pPr>
      <w:r w:rsidRPr="0058558E">
        <w:rPr>
          <w:rFonts w:ascii="GHEA Mariam" w:hAnsi="GHEA Mariam" w:cs="Sylfaen"/>
          <w:sz w:val="22"/>
          <w:szCs w:val="22"/>
          <w:lang w:val="hy-AM"/>
        </w:rPr>
        <w:lastRenderedPageBreak/>
        <w:t>Ամփոփեք</w:t>
      </w:r>
      <w:r w:rsidRPr="0058558E">
        <w:rPr>
          <w:rFonts w:ascii="GHEA Mariam" w:hAnsi="GHEA Mariam"/>
          <w:sz w:val="22"/>
          <w:szCs w:val="22"/>
          <w:lang w:val="hy-AM"/>
        </w:rPr>
        <w:t xml:space="preserve"> </w:t>
      </w:r>
      <w:r w:rsidRPr="0058558E">
        <w:rPr>
          <w:rFonts w:ascii="GHEA Mariam" w:hAnsi="GHEA Mariam" w:cs="Sylfaen"/>
          <w:sz w:val="22"/>
          <w:szCs w:val="22"/>
          <w:lang w:val="hy-AM"/>
        </w:rPr>
        <w:t>մասնագիտական</w:t>
      </w:r>
      <w:r w:rsidRPr="0058558E">
        <w:rPr>
          <w:rFonts w:ascii="GHEA Mariam" w:hAnsi="GHEA Mariam"/>
          <w:sz w:val="22"/>
          <w:szCs w:val="22"/>
          <w:lang w:val="hy-AM"/>
        </w:rPr>
        <w:t xml:space="preserve"> </w:t>
      </w:r>
      <w:r w:rsidRPr="0058558E">
        <w:rPr>
          <w:rFonts w:ascii="GHEA Mariam" w:hAnsi="GHEA Mariam" w:cs="Sylfaen"/>
          <w:sz w:val="22"/>
          <w:szCs w:val="22"/>
          <w:lang w:val="hy-AM"/>
        </w:rPr>
        <w:t>փորձը</w:t>
      </w:r>
      <w:r w:rsidRPr="0058558E">
        <w:rPr>
          <w:rFonts w:ascii="GHEA Mariam" w:hAnsi="GHEA Mariam"/>
          <w:sz w:val="22"/>
          <w:szCs w:val="22"/>
          <w:lang w:val="hy-AM"/>
        </w:rPr>
        <w:t xml:space="preserve"> սկսելով ամենավերջինից: </w:t>
      </w:r>
      <w:r w:rsidRPr="0058558E">
        <w:rPr>
          <w:rFonts w:ascii="GHEA Mariam" w:hAnsi="GHEA Mariam" w:cs="Sylfaen"/>
          <w:sz w:val="22"/>
          <w:szCs w:val="22"/>
          <w:lang w:val="hy-AM"/>
        </w:rPr>
        <w:t>Նշեք</w:t>
      </w:r>
      <w:r w:rsidRPr="0058558E">
        <w:rPr>
          <w:rFonts w:ascii="GHEA Mariam" w:hAnsi="GHEA Mariam"/>
          <w:sz w:val="22"/>
          <w:szCs w:val="22"/>
          <w:lang w:val="hy-AM"/>
        </w:rPr>
        <w:t xml:space="preserve"> </w:t>
      </w:r>
      <w:r w:rsidR="00FC61EE" w:rsidRPr="0058558E">
        <w:rPr>
          <w:rFonts w:ascii="GHEA Mariam" w:hAnsi="GHEA Mariam"/>
          <w:sz w:val="22"/>
          <w:szCs w:val="22"/>
          <w:lang w:val="hy-AM"/>
        </w:rPr>
        <w:t>պայմանագրին</w:t>
      </w:r>
      <w:r w:rsidR="005143B7" w:rsidRPr="0058558E">
        <w:rPr>
          <w:rFonts w:ascii="GHEA Mariam" w:hAnsi="GHEA Mariam"/>
          <w:sz w:val="22"/>
          <w:szCs w:val="22"/>
          <w:lang w:val="hy-AM"/>
        </w:rPr>
        <w:t xml:space="preserve"> </w:t>
      </w:r>
      <w:r w:rsidRPr="0058558E">
        <w:rPr>
          <w:rFonts w:ascii="GHEA Mariam" w:hAnsi="GHEA Mariam" w:cs="Sylfaen"/>
          <w:sz w:val="22"/>
          <w:szCs w:val="22"/>
          <w:lang w:val="hy-AM"/>
        </w:rPr>
        <w:t>համապատասխան</w:t>
      </w:r>
      <w:r w:rsidRPr="0058558E">
        <w:rPr>
          <w:rFonts w:ascii="GHEA Mariam" w:hAnsi="GHEA Mariam"/>
          <w:sz w:val="22"/>
          <w:szCs w:val="22"/>
          <w:lang w:val="hy-AM"/>
        </w:rPr>
        <w:t xml:space="preserve"> </w:t>
      </w:r>
      <w:r w:rsidRPr="0058558E">
        <w:rPr>
          <w:rFonts w:ascii="GHEA Mariam" w:hAnsi="GHEA Mariam" w:cs="Sylfaen"/>
          <w:sz w:val="22"/>
          <w:szCs w:val="22"/>
          <w:lang w:val="hy-AM"/>
        </w:rPr>
        <w:t>հատուկ</w:t>
      </w:r>
      <w:r w:rsidRPr="0058558E">
        <w:rPr>
          <w:rFonts w:ascii="GHEA Mariam" w:hAnsi="GHEA Mariam"/>
          <w:sz w:val="22"/>
          <w:szCs w:val="22"/>
          <w:lang w:val="hy-AM"/>
        </w:rPr>
        <w:t xml:space="preserve"> </w:t>
      </w:r>
      <w:r w:rsidRPr="0058558E">
        <w:rPr>
          <w:rFonts w:ascii="GHEA Mariam" w:hAnsi="GHEA Mariam" w:cs="Sylfaen"/>
          <w:sz w:val="22"/>
          <w:szCs w:val="22"/>
          <w:lang w:val="hy-AM"/>
        </w:rPr>
        <w:t>տեխնիկական</w:t>
      </w:r>
      <w:r w:rsidRPr="0058558E">
        <w:rPr>
          <w:rFonts w:ascii="GHEA Mariam" w:hAnsi="GHEA Mariam"/>
          <w:sz w:val="22"/>
          <w:szCs w:val="22"/>
          <w:lang w:val="hy-AM"/>
        </w:rPr>
        <w:t xml:space="preserve"> </w:t>
      </w:r>
      <w:r w:rsidRPr="0058558E">
        <w:rPr>
          <w:rFonts w:ascii="GHEA Mariam" w:hAnsi="GHEA Mariam" w:cs="Sylfaen"/>
          <w:sz w:val="22"/>
          <w:szCs w:val="22"/>
          <w:lang w:val="hy-AM"/>
        </w:rPr>
        <w:t>և</w:t>
      </w:r>
      <w:r w:rsidRPr="0058558E">
        <w:rPr>
          <w:rFonts w:ascii="GHEA Mariam" w:hAnsi="GHEA Mariam"/>
          <w:sz w:val="22"/>
          <w:szCs w:val="22"/>
          <w:lang w:val="hy-AM"/>
        </w:rPr>
        <w:t xml:space="preserve"> </w:t>
      </w:r>
      <w:r w:rsidRPr="0058558E">
        <w:rPr>
          <w:rFonts w:ascii="GHEA Mariam" w:hAnsi="GHEA Mariam" w:cs="Sylfaen"/>
          <w:sz w:val="22"/>
          <w:szCs w:val="22"/>
          <w:lang w:val="hy-AM"/>
        </w:rPr>
        <w:t>կազմակերպչական</w:t>
      </w:r>
      <w:r w:rsidRPr="0058558E">
        <w:rPr>
          <w:rFonts w:ascii="GHEA Mariam" w:hAnsi="GHEA Mariam"/>
          <w:sz w:val="22"/>
          <w:szCs w:val="22"/>
          <w:lang w:val="hy-AM"/>
        </w:rPr>
        <w:t xml:space="preserve"> </w:t>
      </w:r>
      <w:r w:rsidRPr="0058558E">
        <w:rPr>
          <w:rFonts w:ascii="GHEA Mariam" w:hAnsi="GHEA Mariam" w:cs="Sylfaen"/>
          <w:sz w:val="22"/>
          <w:szCs w:val="22"/>
          <w:lang w:val="hy-AM"/>
        </w:rPr>
        <w:t>փորձը</w:t>
      </w:r>
      <w:r w:rsidRPr="0058558E">
        <w:rPr>
          <w:rFonts w:ascii="GHEA Mariam" w:hAnsi="GHEA Mariam"/>
          <w:sz w:val="22"/>
          <w:szCs w:val="22"/>
          <w:lang w:val="hy-AM"/>
        </w:rPr>
        <w:t>:</w:t>
      </w:r>
    </w:p>
    <w:tbl>
      <w:tblPr>
        <w:tblW w:w="0" w:type="auto"/>
        <w:tblInd w:w="72" w:type="dxa"/>
        <w:tblLayout w:type="fixed"/>
        <w:tblCellMar>
          <w:left w:w="72" w:type="dxa"/>
          <w:right w:w="72" w:type="dxa"/>
        </w:tblCellMar>
        <w:tblLook w:val="0000" w:firstRow="0" w:lastRow="0" w:firstColumn="0" w:lastColumn="0" w:noHBand="0" w:noVBand="0"/>
      </w:tblPr>
      <w:tblGrid>
        <w:gridCol w:w="1080"/>
        <w:gridCol w:w="2260"/>
        <w:gridCol w:w="1440"/>
        <w:gridCol w:w="4230"/>
      </w:tblGrid>
      <w:tr w:rsidR="00A67462" w:rsidRPr="0058558E" w14:paraId="67B6B0AB" w14:textId="77777777" w:rsidTr="00AE3306">
        <w:trPr>
          <w:cantSplit/>
        </w:trPr>
        <w:tc>
          <w:tcPr>
            <w:tcW w:w="1080" w:type="dxa"/>
            <w:tcBorders>
              <w:top w:val="single" w:sz="6" w:space="0" w:color="auto"/>
              <w:left w:val="single" w:sz="6" w:space="0" w:color="auto"/>
            </w:tcBorders>
            <w:vAlign w:val="center"/>
          </w:tcPr>
          <w:p w14:paraId="5DD312D1" w14:textId="77777777" w:rsidR="00145B0C" w:rsidRPr="0058558E" w:rsidRDefault="00FC61EE" w:rsidP="00FC61EE">
            <w:pPr>
              <w:suppressAutoHyphens/>
              <w:spacing w:before="120" w:after="120"/>
              <w:rPr>
                <w:rFonts w:ascii="GHEA Mariam" w:hAnsi="GHEA Mariam" w:cs="Sylfaen"/>
                <w:sz w:val="22"/>
                <w:szCs w:val="22"/>
                <w:lang w:val="hy-AM"/>
              </w:rPr>
            </w:pPr>
            <w:proofErr w:type="spellStart"/>
            <w:r w:rsidRPr="0058558E">
              <w:rPr>
                <w:rFonts w:ascii="GHEA Mariam" w:hAnsi="GHEA Mariam" w:cs="Sylfaen"/>
                <w:sz w:val="22"/>
                <w:szCs w:val="22"/>
              </w:rPr>
              <w:t>Պայմանագիր</w:t>
            </w:r>
            <w:proofErr w:type="spellEnd"/>
            <w:r w:rsidR="00145B0C" w:rsidRPr="0058558E">
              <w:rPr>
                <w:rFonts w:ascii="GHEA Mariam" w:hAnsi="GHEA Mariam" w:cs="Sylfaen"/>
                <w:sz w:val="22"/>
                <w:szCs w:val="22"/>
                <w:lang w:val="hy-AM"/>
              </w:rPr>
              <w:t xml:space="preserve"> </w:t>
            </w:r>
          </w:p>
        </w:tc>
        <w:tc>
          <w:tcPr>
            <w:tcW w:w="2260" w:type="dxa"/>
            <w:tcBorders>
              <w:top w:val="single" w:sz="6" w:space="0" w:color="auto"/>
              <w:left w:val="single" w:sz="6" w:space="0" w:color="auto"/>
            </w:tcBorders>
            <w:vAlign w:val="center"/>
          </w:tcPr>
          <w:p w14:paraId="0585B2D9" w14:textId="77777777" w:rsidR="00145B0C" w:rsidRPr="0058558E" w:rsidRDefault="00FC61EE" w:rsidP="00FC61EE">
            <w:pPr>
              <w:suppressAutoHyphens/>
              <w:spacing w:before="120" w:after="120"/>
              <w:rPr>
                <w:rFonts w:ascii="GHEA Mariam" w:hAnsi="GHEA Mariam" w:cs="Sylfaen"/>
                <w:sz w:val="22"/>
                <w:szCs w:val="22"/>
                <w:lang w:val="hy-AM"/>
              </w:rPr>
            </w:pPr>
            <w:proofErr w:type="spellStart"/>
            <w:r w:rsidRPr="0058558E">
              <w:rPr>
                <w:rFonts w:ascii="GHEA Mariam" w:hAnsi="GHEA Mariam" w:cs="Sylfaen"/>
                <w:sz w:val="22"/>
                <w:szCs w:val="22"/>
              </w:rPr>
              <w:t>Պաշտոն</w:t>
            </w:r>
            <w:proofErr w:type="spellEnd"/>
          </w:p>
        </w:tc>
        <w:tc>
          <w:tcPr>
            <w:tcW w:w="1440" w:type="dxa"/>
            <w:tcBorders>
              <w:top w:val="single" w:sz="6" w:space="0" w:color="auto"/>
              <w:left w:val="single" w:sz="6" w:space="0" w:color="auto"/>
            </w:tcBorders>
            <w:vAlign w:val="center"/>
          </w:tcPr>
          <w:p w14:paraId="752AD6EA" w14:textId="77777777" w:rsidR="00145B0C" w:rsidRPr="0058558E" w:rsidRDefault="00FC61EE" w:rsidP="00FC61EE">
            <w:pPr>
              <w:suppressAutoHyphens/>
              <w:spacing w:before="120" w:after="120"/>
              <w:rPr>
                <w:rFonts w:ascii="GHEA Mariam" w:hAnsi="GHEA Mariam" w:cs="Sylfaen"/>
                <w:sz w:val="22"/>
                <w:szCs w:val="22"/>
                <w:lang w:val="hy-AM"/>
              </w:rPr>
            </w:pPr>
            <w:proofErr w:type="spellStart"/>
            <w:r w:rsidRPr="0058558E">
              <w:rPr>
                <w:rFonts w:ascii="GHEA Mariam" w:hAnsi="GHEA Mariam" w:cs="Sylfaen"/>
                <w:sz w:val="22"/>
                <w:szCs w:val="22"/>
              </w:rPr>
              <w:t>Ներգրավածություն</w:t>
            </w:r>
            <w:proofErr w:type="spellEnd"/>
          </w:p>
        </w:tc>
        <w:tc>
          <w:tcPr>
            <w:tcW w:w="4230" w:type="dxa"/>
            <w:tcBorders>
              <w:top w:val="single" w:sz="6" w:space="0" w:color="auto"/>
              <w:left w:val="single" w:sz="6" w:space="0" w:color="auto"/>
              <w:right w:val="single" w:sz="6" w:space="0" w:color="auto"/>
            </w:tcBorders>
            <w:vAlign w:val="center"/>
          </w:tcPr>
          <w:p w14:paraId="0783D608" w14:textId="77777777" w:rsidR="00145B0C" w:rsidRPr="0058558E" w:rsidRDefault="00FC61EE" w:rsidP="00FC61EE">
            <w:pPr>
              <w:suppressAutoHyphens/>
              <w:spacing w:before="120" w:after="120"/>
              <w:rPr>
                <w:rFonts w:ascii="GHEA Mariam" w:hAnsi="GHEA Mariam" w:cs="Sylfaen"/>
                <w:sz w:val="22"/>
                <w:szCs w:val="22"/>
                <w:lang w:val="hy-AM"/>
              </w:rPr>
            </w:pPr>
            <w:proofErr w:type="spellStart"/>
            <w:r w:rsidRPr="0058558E">
              <w:rPr>
                <w:rFonts w:ascii="GHEA Mariam" w:hAnsi="GHEA Mariam" w:cs="Sylfaen"/>
                <w:sz w:val="22"/>
                <w:szCs w:val="22"/>
              </w:rPr>
              <w:t>Համապատասխան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փորձ</w:t>
            </w:r>
            <w:proofErr w:type="spellEnd"/>
          </w:p>
        </w:tc>
      </w:tr>
      <w:tr w:rsidR="00A67462" w:rsidRPr="00AD229B" w14:paraId="0048F864" w14:textId="77777777" w:rsidTr="00AE3306">
        <w:trPr>
          <w:cantSplit/>
        </w:trPr>
        <w:tc>
          <w:tcPr>
            <w:tcW w:w="1080" w:type="dxa"/>
            <w:tcBorders>
              <w:top w:val="single" w:sz="6" w:space="0" w:color="auto"/>
              <w:left w:val="single" w:sz="6" w:space="0" w:color="auto"/>
            </w:tcBorders>
            <w:vAlign w:val="center"/>
          </w:tcPr>
          <w:p w14:paraId="66A48010" w14:textId="77777777" w:rsidR="00145B0C" w:rsidRPr="0058558E" w:rsidRDefault="00145B0C" w:rsidP="00FC61EE">
            <w:pPr>
              <w:suppressAutoHyphens/>
              <w:spacing w:before="120" w:after="120"/>
              <w:rPr>
                <w:rFonts w:ascii="GHEA Mariam" w:hAnsi="GHEA Mariam" w:cs="Sylfaen"/>
                <w:sz w:val="22"/>
                <w:szCs w:val="22"/>
                <w:lang w:val="hy-AM"/>
              </w:rPr>
            </w:pPr>
            <w:r w:rsidRPr="0058558E">
              <w:rPr>
                <w:rFonts w:ascii="GHEA Mariam" w:hAnsi="GHEA Mariam" w:cs="Sylfaen"/>
                <w:sz w:val="22"/>
                <w:szCs w:val="22"/>
                <w:lang w:val="hy-AM"/>
              </w:rPr>
              <w:t>[</w:t>
            </w:r>
            <w:proofErr w:type="spellStart"/>
            <w:r w:rsidR="00FC61EE" w:rsidRPr="0058558E">
              <w:rPr>
                <w:rFonts w:ascii="GHEA Mariam" w:hAnsi="GHEA Mariam" w:cs="Sylfaen"/>
                <w:sz w:val="22"/>
                <w:szCs w:val="22"/>
              </w:rPr>
              <w:t>պայմանագրի</w:t>
            </w:r>
            <w:proofErr w:type="spellEnd"/>
            <w:r w:rsidR="00FC61EE" w:rsidRPr="0058558E">
              <w:rPr>
                <w:rFonts w:ascii="GHEA Mariam" w:hAnsi="GHEA Mariam" w:cs="Sylfaen"/>
                <w:sz w:val="22"/>
                <w:szCs w:val="22"/>
              </w:rPr>
              <w:t xml:space="preserve"> </w:t>
            </w:r>
            <w:proofErr w:type="spellStart"/>
            <w:r w:rsidR="00FC61EE" w:rsidRPr="0058558E">
              <w:rPr>
                <w:rFonts w:ascii="GHEA Mariam" w:hAnsi="GHEA Mariam" w:cs="Sylfaen"/>
                <w:sz w:val="22"/>
                <w:szCs w:val="22"/>
              </w:rPr>
              <w:t>հիմնական</w:t>
            </w:r>
            <w:proofErr w:type="spellEnd"/>
            <w:r w:rsidR="00FC61EE" w:rsidRPr="0058558E">
              <w:rPr>
                <w:rFonts w:ascii="GHEA Mariam" w:hAnsi="GHEA Mariam" w:cs="Sylfaen"/>
                <w:sz w:val="22"/>
                <w:szCs w:val="22"/>
              </w:rPr>
              <w:t xml:space="preserve"> </w:t>
            </w:r>
            <w:proofErr w:type="spellStart"/>
            <w:r w:rsidR="00FC61EE" w:rsidRPr="0058558E">
              <w:rPr>
                <w:rFonts w:ascii="GHEA Mariam" w:hAnsi="GHEA Mariam" w:cs="Sylfaen"/>
                <w:sz w:val="22"/>
                <w:szCs w:val="22"/>
              </w:rPr>
              <w:t>մանրամասներ</w:t>
            </w:r>
            <w:proofErr w:type="spellEnd"/>
            <w:r w:rsidRPr="0058558E">
              <w:rPr>
                <w:rFonts w:ascii="GHEA Mariam" w:hAnsi="GHEA Mariam" w:cs="Sylfaen"/>
                <w:sz w:val="22"/>
                <w:szCs w:val="22"/>
                <w:lang w:val="hy-AM"/>
              </w:rPr>
              <w:t>]</w:t>
            </w:r>
          </w:p>
        </w:tc>
        <w:tc>
          <w:tcPr>
            <w:tcW w:w="2260" w:type="dxa"/>
            <w:tcBorders>
              <w:top w:val="single" w:sz="6" w:space="0" w:color="auto"/>
              <w:left w:val="single" w:sz="6" w:space="0" w:color="auto"/>
            </w:tcBorders>
            <w:vAlign w:val="center"/>
          </w:tcPr>
          <w:p w14:paraId="4FD1CDE3" w14:textId="77777777" w:rsidR="00145B0C" w:rsidRPr="0058558E" w:rsidRDefault="00145B0C" w:rsidP="00FC61EE">
            <w:pPr>
              <w:suppressAutoHyphens/>
              <w:spacing w:before="120" w:after="120"/>
              <w:rPr>
                <w:rFonts w:ascii="GHEA Mariam" w:hAnsi="GHEA Mariam" w:cs="Sylfaen"/>
                <w:sz w:val="22"/>
                <w:szCs w:val="22"/>
                <w:lang w:val="hy-AM"/>
              </w:rPr>
            </w:pPr>
            <w:r w:rsidRPr="0058558E">
              <w:rPr>
                <w:rFonts w:ascii="GHEA Mariam" w:hAnsi="GHEA Mariam" w:cs="Sylfaen"/>
                <w:sz w:val="22"/>
                <w:szCs w:val="22"/>
                <w:lang w:val="hy-AM"/>
              </w:rPr>
              <w:t>[</w:t>
            </w:r>
            <w:proofErr w:type="spellStart"/>
            <w:r w:rsidR="00FC61EE" w:rsidRPr="0058558E">
              <w:rPr>
                <w:rFonts w:ascii="GHEA Mariam" w:hAnsi="GHEA Mariam" w:cs="Sylfaen"/>
                <w:sz w:val="22"/>
                <w:szCs w:val="22"/>
              </w:rPr>
              <w:t>պարտականություններ</w:t>
            </w:r>
            <w:proofErr w:type="spellEnd"/>
            <w:r w:rsidRPr="0058558E">
              <w:rPr>
                <w:rFonts w:ascii="GHEA Mariam" w:hAnsi="GHEA Mariam" w:cs="Sylfaen"/>
                <w:sz w:val="22"/>
                <w:szCs w:val="22"/>
                <w:lang w:val="hy-AM"/>
              </w:rPr>
              <w:t>]</w:t>
            </w:r>
          </w:p>
        </w:tc>
        <w:tc>
          <w:tcPr>
            <w:tcW w:w="1440" w:type="dxa"/>
            <w:tcBorders>
              <w:top w:val="single" w:sz="6" w:space="0" w:color="auto"/>
              <w:left w:val="single" w:sz="6" w:space="0" w:color="auto"/>
            </w:tcBorders>
            <w:vAlign w:val="center"/>
          </w:tcPr>
          <w:p w14:paraId="3ED462C5" w14:textId="77777777" w:rsidR="00145B0C" w:rsidRPr="0058558E" w:rsidRDefault="00145B0C" w:rsidP="00FC61EE">
            <w:pPr>
              <w:suppressAutoHyphens/>
              <w:spacing w:before="120" w:after="120"/>
              <w:rPr>
                <w:rFonts w:ascii="GHEA Mariam" w:hAnsi="GHEA Mariam" w:cs="Sylfaen"/>
                <w:sz w:val="22"/>
                <w:szCs w:val="22"/>
                <w:lang w:val="hy-AM"/>
              </w:rPr>
            </w:pPr>
            <w:r w:rsidRPr="0058558E">
              <w:rPr>
                <w:rFonts w:ascii="GHEA Mariam" w:hAnsi="GHEA Mariam" w:cs="Sylfaen"/>
                <w:sz w:val="22"/>
                <w:szCs w:val="22"/>
                <w:lang w:val="hy-AM"/>
              </w:rPr>
              <w:t>[</w:t>
            </w:r>
            <w:proofErr w:type="spellStart"/>
            <w:r w:rsidR="00FC61EE" w:rsidRPr="0058558E">
              <w:rPr>
                <w:rFonts w:ascii="GHEA Mariam" w:hAnsi="GHEA Mariam" w:cs="Sylfaen"/>
                <w:sz w:val="22"/>
                <w:szCs w:val="22"/>
              </w:rPr>
              <w:t>ժամկետ</w:t>
            </w:r>
            <w:proofErr w:type="spellEnd"/>
            <w:r w:rsidRPr="0058558E">
              <w:rPr>
                <w:rFonts w:ascii="GHEA Mariam" w:hAnsi="GHEA Mariam" w:cs="Sylfaen"/>
                <w:sz w:val="22"/>
                <w:szCs w:val="22"/>
                <w:lang w:val="hy-AM"/>
              </w:rPr>
              <w:t>]</w:t>
            </w:r>
          </w:p>
        </w:tc>
        <w:tc>
          <w:tcPr>
            <w:tcW w:w="4230" w:type="dxa"/>
            <w:tcBorders>
              <w:top w:val="single" w:sz="6" w:space="0" w:color="auto"/>
              <w:left w:val="single" w:sz="6" w:space="0" w:color="auto"/>
              <w:right w:val="single" w:sz="6" w:space="0" w:color="auto"/>
            </w:tcBorders>
            <w:vAlign w:val="center"/>
          </w:tcPr>
          <w:p w14:paraId="74DDE938" w14:textId="77777777" w:rsidR="00145B0C" w:rsidRPr="0058558E" w:rsidRDefault="00145B0C" w:rsidP="00FC61EE">
            <w:pPr>
              <w:suppressAutoHyphens/>
              <w:spacing w:before="120" w:after="120"/>
              <w:rPr>
                <w:rFonts w:ascii="GHEA Mariam" w:hAnsi="GHEA Mariam" w:cs="Sylfaen"/>
                <w:sz w:val="22"/>
                <w:szCs w:val="22"/>
                <w:lang w:val="hy-AM"/>
              </w:rPr>
            </w:pPr>
            <w:r w:rsidRPr="0058558E">
              <w:rPr>
                <w:rFonts w:ascii="GHEA Mariam" w:hAnsi="GHEA Mariam" w:cs="Sylfaen"/>
                <w:sz w:val="22"/>
                <w:szCs w:val="22"/>
                <w:lang w:val="hy-AM"/>
              </w:rPr>
              <w:t>[</w:t>
            </w:r>
            <w:r w:rsidR="00FC61EE" w:rsidRPr="0058558E">
              <w:rPr>
                <w:rFonts w:ascii="GHEA Mariam" w:hAnsi="GHEA Mariam"/>
                <w:sz w:val="22"/>
                <w:szCs w:val="22"/>
                <w:lang w:val="hy-AM"/>
              </w:rPr>
              <w:t>նկարագրեք</w:t>
            </w:r>
            <w:r w:rsidR="00FC61EE" w:rsidRPr="0058558E">
              <w:rPr>
                <w:rFonts w:ascii="GHEA Mariam" w:hAnsi="GHEA Mariam" w:cs="Sylfaen"/>
                <w:sz w:val="22"/>
                <w:szCs w:val="22"/>
                <w:lang w:val="hy-AM"/>
              </w:rPr>
              <w:t xml:space="preserve"> </w:t>
            </w:r>
            <w:r w:rsidR="00FC61EE" w:rsidRPr="0058558E">
              <w:rPr>
                <w:rFonts w:ascii="GHEA Mariam" w:hAnsi="GHEA Mariam"/>
                <w:sz w:val="22"/>
                <w:szCs w:val="22"/>
                <w:lang w:val="hy-AM"/>
              </w:rPr>
              <w:t>այս</w:t>
            </w:r>
            <w:r w:rsidR="00FC61EE" w:rsidRPr="0058558E">
              <w:rPr>
                <w:rFonts w:ascii="GHEA Mariam" w:hAnsi="GHEA Mariam" w:cs="Sylfaen"/>
                <w:sz w:val="22"/>
                <w:szCs w:val="22"/>
                <w:lang w:val="hy-AM"/>
              </w:rPr>
              <w:t xml:space="preserve"> </w:t>
            </w:r>
            <w:r w:rsidR="00FC61EE" w:rsidRPr="0058558E">
              <w:rPr>
                <w:rFonts w:ascii="GHEA Mariam" w:hAnsi="GHEA Mariam"/>
                <w:sz w:val="22"/>
                <w:szCs w:val="22"/>
                <w:lang w:val="hy-AM"/>
              </w:rPr>
              <w:t>պաշտոնին</w:t>
            </w:r>
            <w:r w:rsidR="00FC61EE" w:rsidRPr="0058558E">
              <w:rPr>
                <w:rFonts w:ascii="GHEA Mariam" w:hAnsi="GHEA Mariam" w:cs="Sylfaen"/>
                <w:sz w:val="22"/>
                <w:szCs w:val="22"/>
                <w:lang w:val="hy-AM"/>
              </w:rPr>
              <w:t xml:space="preserve"> </w:t>
            </w:r>
            <w:r w:rsidR="00FC61EE" w:rsidRPr="0058558E">
              <w:rPr>
                <w:rFonts w:ascii="GHEA Mariam" w:hAnsi="GHEA Mariam"/>
                <w:sz w:val="22"/>
                <w:szCs w:val="22"/>
                <w:lang w:val="hy-AM"/>
              </w:rPr>
              <w:t>համապատասխան</w:t>
            </w:r>
            <w:r w:rsidR="00FC61EE" w:rsidRPr="0058558E">
              <w:rPr>
                <w:rFonts w:ascii="GHEA Mariam" w:hAnsi="GHEA Mariam" w:cs="Sylfaen"/>
                <w:sz w:val="22"/>
                <w:szCs w:val="22"/>
                <w:lang w:val="hy-AM"/>
              </w:rPr>
              <w:t xml:space="preserve"> </w:t>
            </w:r>
            <w:r w:rsidR="00FC61EE" w:rsidRPr="0058558E">
              <w:rPr>
                <w:rFonts w:ascii="GHEA Mariam" w:hAnsi="GHEA Mariam"/>
                <w:sz w:val="22"/>
                <w:szCs w:val="22"/>
                <w:lang w:val="hy-AM"/>
              </w:rPr>
              <w:t>փորձը</w:t>
            </w:r>
            <w:r w:rsidRPr="0058558E">
              <w:rPr>
                <w:rFonts w:ascii="GHEA Mariam" w:hAnsi="GHEA Mariam" w:cs="Sylfaen"/>
                <w:sz w:val="22"/>
                <w:szCs w:val="22"/>
                <w:lang w:val="hy-AM"/>
              </w:rPr>
              <w:t xml:space="preserve">] </w:t>
            </w:r>
          </w:p>
        </w:tc>
      </w:tr>
      <w:tr w:rsidR="00A67462" w:rsidRPr="00AD229B" w14:paraId="3DF36A92" w14:textId="77777777" w:rsidTr="00AE3306">
        <w:trPr>
          <w:cantSplit/>
        </w:trPr>
        <w:tc>
          <w:tcPr>
            <w:tcW w:w="1080" w:type="dxa"/>
            <w:tcBorders>
              <w:top w:val="single" w:sz="6" w:space="0" w:color="auto"/>
              <w:left w:val="single" w:sz="6" w:space="0" w:color="auto"/>
            </w:tcBorders>
            <w:vAlign w:val="center"/>
          </w:tcPr>
          <w:p w14:paraId="0A6DCF4D" w14:textId="77777777" w:rsidR="00145B0C" w:rsidRPr="0058558E" w:rsidRDefault="00145B0C" w:rsidP="00AE3306">
            <w:pPr>
              <w:suppressAutoHyphens/>
              <w:spacing w:before="60" w:after="60"/>
              <w:rPr>
                <w:rStyle w:val="Table"/>
                <w:rFonts w:ascii="GHEA Mariam" w:hAnsi="GHEA Mariam"/>
                <w:i/>
                <w:spacing w:val="-2"/>
                <w:sz w:val="22"/>
                <w:szCs w:val="22"/>
                <w:lang w:val="hy-AM"/>
              </w:rPr>
            </w:pPr>
          </w:p>
        </w:tc>
        <w:tc>
          <w:tcPr>
            <w:tcW w:w="2260" w:type="dxa"/>
            <w:tcBorders>
              <w:top w:val="single" w:sz="6" w:space="0" w:color="auto"/>
              <w:left w:val="single" w:sz="6" w:space="0" w:color="auto"/>
            </w:tcBorders>
            <w:vAlign w:val="center"/>
          </w:tcPr>
          <w:p w14:paraId="31B66E94" w14:textId="77777777" w:rsidR="00145B0C" w:rsidRPr="0058558E" w:rsidRDefault="00145B0C" w:rsidP="00AE3306">
            <w:pPr>
              <w:suppressAutoHyphens/>
              <w:spacing w:before="60" w:after="60"/>
              <w:rPr>
                <w:rStyle w:val="Table"/>
                <w:rFonts w:ascii="GHEA Mariam" w:hAnsi="GHEA Mariam"/>
                <w:i/>
                <w:spacing w:val="-2"/>
                <w:sz w:val="22"/>
                <w:szCs w:val="22"/>
                <w:lang w:val="hy-AM"/>
              </w:rPr>
            </w:pPr>
          </w:p>
        </w:tc>
        <w:tc>
          <w:tcPr>
            <w:tcW w:w="1440" w:type="dxa"/>
            <w:tcBorders>
              <w:top w:val="single" w:sz="6" w:space="0" w:color="auto"/>
              <w:left w:val="single" w:sz="6" w:space="0" w:color="auto"/>
            </w:tcBorders>
            <w:vAlign w:val="center"/>
          </w:tcPr>
          <w:p w14:paraId="3EBCEF0F" w14:textId="77777777" w:rsidR="00145B0C" w:rsidRPr="0058558E" w:rsidRDefault="00145B0C" w:rsidP="00AE3306">
            <w:pPr>
              <w:suppressAutoHyphens/>
              <w:spacing w:before="60" w:after="60"/>
              <w:rPr>
                <w:rStyle w:val="Table"/>
                <w:rFonts w:ascii="GHEA Mariam" w:hAnsi="GHEA Mariam"/>
                <w:i/>
                <w:spacing w:val="-2"/>
                <w:sz w:val="22"/>
                <w:szCs w:val="22"/>
                <w:lang w:val="hy-AM"/>
              </w:rPr>
            </w:pPr>
          </w:p>
        </w:tc>
        <w:tc>
          <w:tcPr>
            <w:tcW w:w="4230" w:type="dxa"/>
            <w:tcBorders>
              <w:top w:val="single" w:sz="6" w:space="0" w:color="auto"/>
              <w:left w:val="single" w:sz="6" w:space="0" w:color="auto"/>
              <w:right w:val="single" w:sz="6" w:space="0" w:color="auto"/>
            </w:tcBorders>
            <w:vAlign w:val="center"/>
          </w:tcPr>
          <w:p w14:paraId="712BF218" w14:textId="77777777" w:rsidR="00145B0C" w:rsidRPr="0058558E" w:rsidRDefault="00145B0C" w:rsidP="00AE3306">
            <w:pPr>
              <w:suppressAutoHyphens/>
              <w:spacing w:before="60" w:after="60"/>
              <w:rPr>
                <w:rStyle w:val="Table"/>
                <w:rFonts w:ascii="GHEA Mariam" w:hAnsi="GHEA Mariam"/>
                <w:i/>
                <w:spacing w:val="-2"/>
                <w:sz w:val="22"/>
                <w:szCs w:val="22"/>
                <w:lang w:val="hy-AM"/>
              </w:rPr>
            </w:pPr>
          </w:p>
        </w:tc>
      </w:tr>
      <w:tr w:rsidR="00A67462" w:rsidRPr="00AD229B" w14:paraId="17C837A3" w14:textId="77777777" w:rsidTr="00AE3306">
        <w:trPr>
          <w:cantSplit/>
        </w:trPr>
        <w:tc>
          <w:tcPr>
            <w:tcW w:w="1080" w:type="dxa"/>
            <w:tcBorders>
              <w:top w:val="dotted" w:sz="4" w:space="0" w:color="auto"/>
              <w:left w:val="single" w:sz="6" w:space="0" w:color="auto"/>
            </w:tcBorders>
            <w:vAlign w:val="center"/>
          </w:tcPr>
          <w:p w14:paraId="3E4C3396" w14:textId="77777777" w:rsidR="00145B0C" w:rsidRPr="0058558E" w:rsidRDefault="00145B0C" w:rsidP="00AE3306">
            <w:pPr>
              <w:suppressAutoHyphens/>
              <w:spacing w:before="60" w:after="60"/>
              <w:rPr>
                <w:rStyle w:val="Table"/>
                <w:rFonts w:ascii="GHEA Mariam" w:hAnsi="GHEA Mariam"/>
                <w:i/>
                <w:spacing w:val="-2"/>
                <w:sz w:val="22"/>
                <w:szCs w:val="22"/>
                <w:lang w:val="hy-AM"/>
              </w:rPr>
            </w:pPr>
          </w:p>
        </w:tc>
        <w:tc>
          <w:tcPr>
            <w:tcW w:w="2260" w:type="dxa"/>
            <w:tcBorders>
              <w:top w:val="dotted" w:sz="4" w:space="0" w:color="auto"/>
              <w:left w:val="single" w:sz="6" w:space="0" w:color="auto"/>
            </w:tcBorders>
            <w:vAlign w:val="center"/>
          </w:tcPr>
          <w:p w14:paraId="0C63E573" w14:textId="77777777" w:rsidR="00145B0C" w:rsidRPr="0058558E" w:rsidRDefault="00145B0C" w:rsidP="00AE3306">
            <w:pPr>
              <w:suppressAutoHyphens/>
              <w:spacing w:before="60" w:after="60"/>
              <w:rPr>
                <w:rStyle w:val="Table"/>
                <w:rFonts w:ascii="GHEA Mariam" w:hAnsi="GHEA Mariam"/>
                <w:i/>
                <w:spacing w:val="-2"/>
                <w:sz w:val="22"/>
                <w:szCs w:val="22"/>
                <w:lang w:val="hy-AM"/>
              </w:rPr>
            </w:pPr>
          </w:p>
        </w:tc>
        <w:tc>
          <w:tcPr>
            <w:tcW w:w="1440" w:type="dxa"/>
            <w:tcBorders>
              <w:top w:val="dotted" w:sz="4" w:space="0" w:color="auto"/>
              <w:left w:val="single" w:sz="6" w:space="0" w:color="auto"/>
            </w:tcBorders>
            <w:vAlign w:val="center"/>
          </w:tcPr>
          <w:p w14:paraId="6F662C17" w14:textId="77777777" w:rsidR="00145B0C" w:rsidRPr="0058558E" w:rsidRDefault="00145B0C" w:rsidP="00AE3306">
            <w:pPr>
              <w:suppressAutoHyphens/>
              <w:spacing w:before="60" w:after="60"/>
              <w:rPr>
                <w:rStyle w:val="Table"/>
                <w:rFonts w:ascii="GHEA Mariam" w:hAnsi="GHEA Mariam"/>
                <w:i/>
                <w:spacing w:val="-2"/>
                <w:sz w:val="22"/>
                <w:szCs w:val="22"/>
                <w:lang w:val="hy-AM"/>
              </w:rPr>
            </w:pPr>
          </w:p>
        </w:tc>
        <w:tc>
          <w:tcPr>
            <w:tcW w:w="4230" w:type="dxa"/>
            <w:tcBorders>
              <w:top w:val="dotted" w:sz="4" w:space="0" w:color="auto"/>
              <w:left w:val="single" w:sz="6" w:space="0" w:color="auto"/>
              <w:right w:val="single" w:sz="6" w:space="0" w:color="auto"/>
            </w:tcBorders>
            <w:vAlign w:val="center"/>
          </w:tcPr>
          <w:p w14:paraId="3DB65ADA" w14:textId="77777777" w:rsidR="00145B0C" w:rsidRPr="0058558E" w:rsidRDefault="00145B0C" w:rsidP="00AE3306">
            <w:pPr>
              <w:suppressAutoHyphens/>
              <w:spacing w:before="60" w:after="60"/>
              <w:rPr>
                <w:rStyle w:val="Table"/>
                <w:rFonts w:ascii="GHEA Mariam" w:hAnsi="GHEA Mariam"/>
                <w:i/>
                <w:spacing w:val="-2"/>
                <w:sz w:val="22"/>
                <w:szCs w:val="22"/>
                <w:lang w:val="hy-AM"/>
              </w:rPr>
            </w:pPr>
          </w:p>
        </w:tc>
      </w:tr>
      <w:tr w:rsidR="00A67462" w:rsidRPr="00AD229B" w14:paraId="4CB810FB" w14:textId="77777777" w:rsidTr="00AE3306">
        <w:trPr>
          <w:cantSplit/>
        </w:trPr>
        <w:tc>
          <w:tcPr>
            <w:tcW w:w="1080" w:type="dxa"/>
            <w:tcBorders>
              <w:top w:val="dotted" w:sz="4" w:space="0" w:color="auto"/>
              <w:left w:val="single" w:sz="6" w:space="0" w:color="auto"/>
              <w:bottom w:val="dotted" w:sz="4" w:space="0" w:color="auto"/>
            </w:tcBorders>
            <w:vAlign w:val="center"/>
          </w:tcPr>
          <w:p w14:paraId="770B24E7" w14:textId="77777777" w:rsidR="00145B0C" w:rsidRPr="0058558E" w:rsidRDefault="00145B0C" w:rsidP="00AE3306">
            <w:pPr>
              <w:suppressAutoHyphens/>
              <w:spacing w:before="60" w:after="60"/>
              <w:rPr>
                <w:rStyle w:val="Table"/>
                <w:rFonts w:ascii="GHEA Mariam" w:hAnsi="GHEA Mariam"/>
                <w:i/>
                <w:spacing w:val="-2"/>
                <w:sz w:val="22"/>
                <w:szCs w:val="22"/>
                <w:lang w:val="hy-AM"/>
              </w:rPr>
            </w:pPr>
          </w:p>
        </w:tc>
        <w:tc>
          <w:tcPr>
            <w:tcW w:w="2260" w:type="dxa"/>
            <w:tcBorders>
              <w:top w:val="dotted" w:sz="4" w:space="0" w:color="auto"/>
              <w:left w:val="single" w:sz="6" w:space="0" w:color="auto"/>
              <w:bottom w:val="dotted" w:sz="4" w:space="0" w:color="auto"/>
            </w:tcBorders>
            <w:vAlign w:val="center"/>
          </w:tcPr>
          <w:p w14:paraId="0193B712" w14:textId="77777777" w:rsidR="00145B0C" w:rsidRPr="0058558E" w:rsidRDefault="00145B0C" w:rsidP="00AE3306">
            <w:pPr>
              <w:suppressAutoHyphens/>
              <w:spacing w:before="60" w:after="60"/>
              <w:rPr>
                <w:rStyle w:val="Table"/>
                <w:rFonts w:ascii="GHEA Mariam" w:hAnsi="GHEA Mariam"/>
                <w:i/>
                <w:spacing w:val="-2"/>
                <w:sz w:val="22"/>
                <w:szCs w:val="22"/>
                <w:lang w:val="hy-AM"/>
              </w:rPr>
            </w:pPr>
          </w:p>
        </w:tc>
        <w:tc>
          <w:tcPr>
            <w:tcW w:w="1440" w:type="dxa"/>
            <w:tcBorders>
              <w:top w:val="dotted" w:sz="4" w:space="0" w:color="auto"/>
              <w:left w:val="single" w:sz="6" w:space="0" w:color="auto"/>
              <w:bottom w:val="dotted" w:sz="4" w:space="0" w:color="auto"/>
            </w:tcBorders>
            <w:vAlign w:val="center"/>
          </w:tcPr>
          <w:p w14:paraId="1AE2D87A" w14:textId="77777777" w:rsidR="00145B0C" w:rsidRPr="0058558E" w:rsidRDefault="00145B0C" w:rsidP="00AE3306">
            <w:pPr>
              <w:suppressAutoHyphens/>
              <w:spacing w:before="60" w:after="60"/>
              <w:rPr>
                <w:rStyle w:val="Table"/>
                <w:rFonts w:ascii="GHEA Mariam" w:hAnsi="GHEA Mariam"/>
                <w:i/>
                <w:spacing w:val="-2"/>
                <w:sz w:val="22"/>
                <w:szCs w:val="22"/>
                <w:lang w:val="hy-AM"/>
              </w:rPr>
            </w:pPr>
          </w:p>
        </w:tc>
        <w:tc>
          <w:tcPr>
            <w:tcW w:w="4230" w:type="dxa"/>
            <w:tcBorders>
              <w:top w:val="dotted" w:sz="4" w:space="0" w:color="auto"/>
              <w:left w:val="single" w:sz="6" w:space="0" w:color="auto"/>
              <w:bottom w:val="dotted" w:sz="4" w:space="0" w:color="auto"/>
              <w:right w:val="single" w:sz="6" w:space="0" w:color="auto"/>
            </w:tcBorders>
            <w:vAlign w:val="center"/>
          </w:tcPr>
          <w:p w14:paraId="0B9776DF" w14:textId="77777777" w:rsidR="00145B0C" w:rsidRPr="0058558E" w:rsidRDefault="00145B0C" w:rsidP="00AE3306">
            <w:pPr>
              <w:suppressAutoHyphens/>
              <w:spacing w:before="60" w:after="60"/>
              <w:rPr>
                <w:rStyle w:val="Table"/>
                <w:rFonts w:ascii="GHEA Mariam" w:hAnsi="GHEA Mariam"/>
                <w:i/>
                <w:spacing w:val="-2"/>
                <w:sz w:val="22"/>
                <w:szCs w:val="22"/>
                <w:lang w:val="hy-AM"/>
              </w:rPr>
            </w:pPr>
          </w:p>
        </w:tc>
      </w:tr>
    </w:tbl>
    <w:p w14:paraId="4C7045B6" w14:textId="77777777" w:rsidR="00145B0C" w:rsidRPr="0058558E" w:rsidRDefault="00145B0C" w:rsidP="00145B0C">
      <w:pPr>
        <w:rPr>
          <w:rFonts w:ascii="GHEA Mariam" w:hAnsi="GHEA Mariam"/>
          <w:b/>
          <w:sz w:val="22"/>
          <w:szCs w:val="22"/>
          <w:lang w:val="hy-AM"/>
        </w:rPr>
      </w:pPr>
    </w:p>
    <w:p w14:paraId="0A2F3515" w14:textId="77777777" w:rsidR="00145B0C" w:rsidRPr="0058558E" w:rsidRDefault="00401489" w:rsidP="00145B0C">
      <w:pPr>
        <w:rPr>
          <w:rFonts w:ascii="GHEA Mariam" w:hAnsi="GHEA Mariam"/>
          <w:b/>
          <w:sz w:val="22"/>
          <w:szCs w:val="22"/>
          <w:highlight w:val="yellow"/>
          <w:lang w:val="hy-AM"/>
        </w:rPr>
      </w:pPr>
      <w:r w:rsidRPr="0058558E">
        <w:rPr>
          <w:rFonts w:ascii="GHEA Mariam" w:hAnsi="GHEA Mariam"/>
          <w:b/>
          <w:sz w:val="22"/>
          <w:szCs w:val="22"/>
          <w:lang w:val="hy-AM"/>
        </w:rPr>
        <w:t>Հայտարարագիր</w:t>
      </w:r>
      <w:r w:rsidR="00145B0C" w:rsidRPr="0058558E">
        <w:rPr>
          <w:rFonts w:ascii="GHEA Mariam" w:hAnsi="GHEA Mariam"/>
          <w:b/>
          <w:sz w:val="22"/>
          <w:szCs w:val="22"/>
          <w:highlight w:val="yellow"/>
          <w:lang w:val="hy-AM"/>
        </w:rPr>
        <w:t xml:space="preserve"> </w:t>
      </w:r>
    </w:p>
    <w:p w14:paraId="50141190" w14:textId="77777777" w:rsidR="00145B0C" w:rsidRPr="0058558E" w:rsidRDefault="00145B0C" w:rsidP="00145B0C">
      <w:pPr>
        <w:rPr>
          <w:rFonts w:ascii="GHEA Mariam" w:hAnsi="GHEA Mariam"/>
          <w:sz w:val="22"/>
          <w:szCs w:val="22"/>
          <w:highlight w:val="yellow"/>
          <w:lang w:val="hy-AM"/>
        </w:rPr>
      </w:pPr>
    </w:p>
    <w:p w14:paraId="2CF29E3A" w14:textId="77777777" w:rsidR="00145B0C" w:rsidRPr="0058558E" w:rsidRDefault="00401489" w:rsidP="00401489">
      <w:pPr>
        <w:spacing w:after="120"/>
        <w:jc w:val="both"/>
        <w:rPr>
          <w:rFonts w:ascii="GHEA Mariam" w:hAnsi="GHEA Mariam"/>
          <w:sz w:val="22"/>
          <w:szCs w:val="22"/>
          <w:highlight w:val="yellow"/>
          <w:lang w:val="hy-AM"/>
        </w:rPr>
      </w:pPr>
      <w:r w:rsidRPr="0058558E">
        <w:rPr>
          <w:rFonts w:ascii="GHEA Mariam" w:hAnsi="GHEA Mariam"/>
          <w:sz w:val="22"/>
          <w:szCs w:val="22"/>
          <w:lang w:val="hy-AM"/>
        </w:rPr>
        <w:t>Ես</w:t>
      </w:r>
      <w:r w:rsidRPr="0058558E">
        <w:rPr>
          <w:rFonts w:ascii="GHEA Mariam" w:hAnsi="GHEA Mariam"/>
          <w:sz w:val="22"/>
          <w:szCs w:val="22"/>
          <w:lang w:val="fr-FR"/>
        </w:rPr>
        <w:t xml:space="preserve">` </w:t>
      </w:r>
      <w:r w:rsidRPr="0058558E">
        <w:rPr>
          <w:rFonts w:ascii="GHEA Mariam" w:hAnsi="GHEA Mariam"/>
          <w:sz w:val="22"/>
          <w:szCs w:val="22"/>
          <w:lang w:val="hy-AM"/>
        </w:rPr>
        <w:t>ներքոստորագրյալս</w:t>
      </w:r>
      <w:r w:rsidRPr="0058558E">
        <w:rPr>
          <w:rFonts w:ascii="GHEA Mariam" w:hAnsi="GHEA Mariam"/>
          <w:sz w:val="22"/>
          <w:szCs w:val="22"/>
          <w:lang w:val="fr-FR"/>
        </w:rPr>
        <w:t xml:space="preserve">, </w:t>
      </w:r>
      <w:proofErr w:type="spellStart"/>
      <w:r w:rsidRPr="0058558E">
        <w:rPr>
          <w:rFonts w:ascii="GHEA Mariam" w:hAnsi="GHEA Mariam"/>
          <w:sz w:val="22"/>
          <w:szCs w:val="22"/>
          <w:lang w:val="fr-FR"/>
        </w:rPr>
        <w:t>հանդիսանալով</w:t>
      </w:r>
      <w:proofErr w:type="spellEnd"/>
      <w:r w:rsidRPr="0058558E">
        <w:rPr>
          <w:rFonts w:ascii="GHEA Mariam" w:hAnsi="GHEA Mariam"/>
          <w:sz w:val="22"/>
          <w:szCs w:val="22"/>
          <w:lang w:val="fr-FR"/>
        </w:rPr>
        <w:t xml:space="preserve"> </w:t>
      </w:r>
      <w:r w:rsidRPr="0058558E">
        <w:rPr>
          <w:rFonts w:ascii="GHEA Mariam" w:hAnsi="GHEA Mariam"/>
          <w:sz w:val="22"/>
          <w:szCs w:val="22"/>
          <w:lang w:val="hy-AM"/>
        </w:rPr>
        <w:t>Հիմնական</w:t>
      </w:r>
      <w:r w:rsidRPr="0058558E">
        <w:rPr>
          <w:rFonts w:ascii="GHEA Mariam" w:hAnsi="GHEA Mariam"/>
          <w:sz w:val="22"/>
          <w:szCs w:val="22"/>
          <w:lang w:val="fr-FR"/>
        </w:rPr>
        <w:t xml:space="preserve"> </w:t>
      </w:r>
      <w:r w:rsidRPr="0058558E">
        <w:rPr>
          <w:rFonts w:ascii="GHEA Mariam" w:hAnsi="GHEA Mariam"/>
          <w:sz w:val="22"/>
          <w:szCs w:val="22"/>
          <w:lang w:val="hy-AM"/>
        </w:rPr>
        <w:t>անձնակազմի</w:t>
      </w:r>
      <w:r w:rsidRPr="0058558E">
        <w:rPr>
          <w:rFonts w:ascii="GHEA Mariam" w:hAnsi="GHEA Mariam"/>
          <w:sz w:val="22"/>
          <w:szCs w:val="22"/>
          <w:lang w:val="fr-FR"/>
        </w:rPr>
        <w:t xml:space="preserve"> </w:t>
      </w:r>
      <w:r w:rsidRPr="0058558E">
        <w:rPr>
          <w:rFonts w:ascii="GHEA Mariam" w:hAnsi="GHEA Mariam"/>
          <w:sz w:val="22"/>
          <w:szCs w:val="22"/>
          <w:lang w:val="hy-AM"/>
        </w:rPr>
        <w:t>անդամ</w:t>
      </w:r>
      <w:r w:rsidRPr="0058558E">
        <w:rPr>
          <w:rFonts w:ascii="GHEA Mariam" w:hAnsi="GHEA Mariam"/>
          <w:sz w:val="22"/>
          <w:szCs w:val="22"/>
          <w:lang w:val="fr-FR"/>
        </w:rPr>
        <w:t xml:space="preserve">, </w:t>
      </w:r>
      <w:r w:rsidRPr="0058558E">
        <w:rPr>
          <w:rFonts w:ascii="GHEA Mariam" w:hAnsi="GHEA Mariam"/>
          <w:sz w:val="22"/>
          <w:szCs w:val="22"/>
          <w:lang w:val="hy-AM"/>
        </w:rPr>
        <w:t>հավաստիացնում</w:t>
      </w:r>
      <w:r w:rsidRPr="0058558E">
        <w:rPr>
          <w:rFonts w:ascii="GHEA Mariam" w:hAnsi="GHEA Mariam"/>
          <w:sz w:val="22"/>
          <w:szCs w:val="22"/>
          <w:lang w:val="fr-FR"/>
        </w:rPr>
        <w:t xml:space="preserve"> </w:t>
      </w:r>
      <w:r w:rsidRPr="0058558E">
        <w:rPr>
          <w:rFonts w:ascii="GHEA Mariam" w:hAnsi="GHEA Mariam"/>
          <w:sz w:val="22"/>
          <w:szCs w:val="22"/>
          <w:lang w:val="hy-AM"/>
        </w:rPr>
        <w:t>եմ</w:t>
      </w:r>
      <w:r w:rsidRPr="0058558E">
        <w:rPr>
          <w:rFonts w:ascii="GHEA Mariam" w:hAnsi="GHEA Mariam"/>
          <w:sz w:val="22"/>
          <w:szCs w:val="22"/>
          <w:lang w:val="fr-FR"/>
        </w:rPr>
        <w:t xml:space="preserve">, </w:t>
      </w:r>
      <w:r w:rsidRPr="0058558E">
        <w:rPr>
          <w:rFonts w:ascii="GHEA Mariam" w:hAnsi="GHEA Mariam"/>
          <w:sz w:val="22"/>
          <w:szCs w:val="22"/>
          <w:lang w:val="hy-AM"/>
        </w:rPr>
        <w:t>որ</w:t>
      </w:r>
      <w:r w:rsidRPr="0058558E">
        <w:rPr>
          <w:rFonts w:ascii="GHEA Mariam" w:hAnsi="GHEA Mariam"/>
          <w:sz w:val="22"/>
          <w:szCs w:val="22"/>
          <w:lang w:val="fr-FR"/>
        </w:rPr>
        <w:t xml:space="preserve"> </w:t>
      </w:r>
      <w:r w:rsidRPr="0058558E">
        <w:rPr>
          <w:rFonts w:ascii="GHEA Mariam" w:hAnsi="GHEA Mariam"/>
          <w:sz w:val="22"/>
          <w:szCs w:val="22"/>
          <w:lang w:val="hy-AM"/>
        </w:rPr>
        <w:t>որքանով</w:t>
      </w:r>
      <w:r w:rsidRPr="0058558E">
        <w:rPr>
          <w:rFonts w:ascii="GHEA Mariam" w:hAnsi="GHEA Mariam"/>
          <w:sz w:val="22"/>
          <w:szCs w:val="22"/>
          <w:lang w:val="fr-FR"/>
        </w:rPr>
        <w:t xml:space="preserve"> </w:t>
      </w:r>
      <w:r w:rsidRPr="0058558E">
        <w:rPr>
          <w:rFonts w:ascii="GHEA Mariam" w:hAnsi="GHEA Mariam"/>
          <w:sz w:val="22"/>
          <w:szCs w:val="22"/>
          <w:lang w:val="hy-AM"/>
        </w:rPr>
        <w:t>ինձ</w:t>
      </w:r>
      <w:r w:rsidRPr="0058558E">
        <w:rPr>
          <w:rFonts w:ascii="GHEA Mariam" w:hAnsi="GHEA Mariam"/>
          <w:sz w:val="22"/>
          <w:szCs w:val="22"/>
          <w:lang w:val="fr-FR"/>
        </w:rPr>
        <w:t xml:space="preserve"> </w:t>
      </w:r>
      <w:r w:rsidRPr="0058558E">
        <w:rPr>
          <w:rFonts w:ascii="GHEA Mariam" w:hAnsi="GHEA Mariam"/>
          <w:sz w:val="22"/>
          <w:szCs w:val="22"/>
          <w:lang w:val="hy-AM"/>
        </w:rPr>
        <w:t>հայտնի</w:t>
      </w:r>
      <w:r w:rsidRPr="0058558E">
        <w:rPr>
          <w:rFonts w:ascii="GHEA Mariam" w:hAnsi="GHEA Mariam"/>
          <w:sz w:val="22"/>
          <w:szCs w:val="22"/>
          <w:lang w:val="fr-FR"/>
        </w:rPr>
        <w:t xml:space="preserve"> </w:t>
      </w:r>
      <w:r w:rsidRPr="0058558E">
        <w:rPr>
          <w:rFonts w:ascii="GHEA Mariam" w:hAnsi="GHEA Mariam"/>
          <w:sz w:val="22"/>
          <w:szCs w:val="22"/>
          <w:lang w:val="hy-AM"/>
        </w:rPr>
        <w:t>է</w:t>
      </w:r>
      <w:r w:rsidRPr="0058558E">
        <w:rPr>
          <w:rFonts w:ascii="GHEA Mariam" w:hAnsi="GHEA Mariam"/>
          <w:sz w:val="22"/>
          <w:szCs w:val="22"/>
          <w:lang w:val="fr-FR"/>
        </w:rPr>
        <w:t xml:space="preserve">, </w:t>
      </w:r>
      <w:r w:rsidRPr="0058558E">
        <w:rPr>
          <w:rFonts w:ascii="GHEA Mariam" w:hAnsi="GHEA Mariam"/>
          <w:sz w:val="22"/>
          <w:szCs w:val="22"/>
          <w:lang w:val="hy-AM"/>
        </w:rPr>
        <w:t>սույն</w:t>
      </w:r>
      <w:r w:rsidRPr="0058558E">
        <w:rPr>
          <w:rFonts w:ascii="GHEA Mariam" w:hAnsi="GHEA Mariam"/>
          <w:sz w:val="22"/>
          <w:szCs w:val="22"/>
          <w:lang w:val="fr-FR"/>
        </w:rPr>
        <w:t xml:space="preserve"> </w:t>
      </w:r>
      <w:r w:rsidRPr="0058558E">
        <w:rPr>
          <w:rFonts w:ascii="GHEA Mariam" w:hAnsi="GHEA Mariam"/>
          <w:b/>
          <w:sz w:val="22"/>
          <w:szCs w:val="22"/>
          <w:lang w:val="fr-FR"/>
        </w:rPr>
        <w:t xml:space="preserve">PER-2 </w:t>
      </w:r>
      <w:r w:rsidRPr="0058558E">
        <w:rPr>
          <w:rFonts w:ascii="GHEA Mariam" w:hAnsi="GHEA Mariam"/>
          <w:b/>
          <w:sz w:val="22"/>
          <w:szCs w:val="22"/>
          <w:lang w:val="hy-AM"/>
        </w:rPr>
        <w:t>ձևում</w:t>
      </w:r>
      <w:r w:rsidRPr="0058558E">
        <w:rPr>
          <w:rFonts w:ascii="GHEA Mariam" w:hAnsi="GHEA Mariam"/>
          <w:sz w:val="22"/>
          <w:szCs w:val="22"/>
          <w:lang w:val="fr-FR"/>
        </w:rPr>
        <w:t xml:space="preserve"> </w:t>
      </w:r>
      <w:r w:rsidRPr="0058558E">
        <w:rPr>
          <w:rFonts w:ascii="GHEA Mariam" w:hAnsi="GHEA Mariam"/>
          <w:sz w:val="22"/>
          <w:szCs w:val="22"/>
          <w:lang w:val="hy-AM"/>
        </w:rPr>
        <w:t>պարունակող</w:t>
      </w:r>
      <w:r w:rsidRPr="0058558E">
        <w:rPr>
          <w:rFonts w:ascii="GHEA Mariam" w:hAnsi="GHEA Mariam"/>
          <w:sz w:val="22"/>
          <w:szCs w:val="22"/>
          <w:lang w:val="fr-FR"/>
        </w:rPr>
        <w:t xml:space="preserve"> </w:t>
      </w:r>
      <w:r w:rsidRPr="0058558E">
        <w:rPr>
          <w:rFonts w:ascii="GHEA Mariam" w:hAnsi="GHEA Mariam"/>
          <w:sz w:val="22"/>
          <w:szCs w:val="22"/>
          <w:lang w:val="hy-AM"/>
        </w:rPr>
        <w:t>տվյալները</w:t>
      </w:r>
      <w:r w:rsidRPr="0058558E">
        <w:rPr>
          <w:rFonts w:ascii="GHEA Mariam" w:hAnsi="GHEA Mariam"/>
          <w:sz w:val="22"/>
          <w:szCs w:val="22"/>
          <w:lang w:val="fr-FR"/>
        </w:rPr>
        <w:t xml:space="preserve"> </w:t>
      </w:r>
      <w:r w:rsidRPr="0058558E">
        <w:rPr>
          <w:rFonts w:ascii="GHEA Mariam" w:hAnsi="GHEA Mariam"/>
          <w:sz w:val="22"/>
          <w:szCs w:val="22"/>
          <w:lang w:val="hy-AM"/>
        </w:rPr>
        <w:t>ճիշտ</w:t>
      </w:r>
      <w:r w:rsidRPr="0058558E">
        <w:rPr>
          <w:rFonts w:ascii="GHEA Mariam" w:hAnsi="GHEA Mariam"/>
          <w:sz w:val="22"/>
          <w:szCs w:val="22"/>
          <w:lang w:val="fr-FR"/>
        </w:rPr>
        <w:t xml:space="preserve"> </w:t>
      </w:r>
      <w:r w:rsidRPr="0058558E">
        <w:rPr>
          <w:rFonts w:ascii="GHEA Mariam" w:hAnsi="GHEA Mariam"/>
          <w:sz w:val="22"/>
          <w:szCs w:val="22"/>
          <w:lang w:val="hy-AM"/>
        </w:rPr>
        <w:t>են</w:t>
      </w:r>
      <w:r w:rsidRPr="0058558E">
        <w:rPr>
          <w:rFonts w:ascii="GHEA Mariam" w:hAnsi="GHEA Mariam"/>
          <w:sz w:val="22"/>
          <w:szCs w:val="22"/>
          <w:lang w:val="fr-FR"/>
        </w:rPr>
        <w:t xml:space="preserve"> </w:t>
      </w:r>
      <w:r w:rsidRPr="0058558E">
        <w:rPr>
          <w:rFonts w:ascii="GHEA Mariam" w:hAnsi="GHEA Mariam"/>
          <w:sz w:val="22"/>
          <w:szCs w:val="22"/>
          <w:lang w:val="hy-AM"/>
        </w:rPr>
        <w:t>բնութագրում</w:t>
      </w:r>
      <w:r w:rsidRPr="0058558E">
        <w:rPr>
          <w:rFonts w:ascii="GHEA Mariam" w:hAnsi="GHEA Mariam"/>
          <w:sz w:val="22"/>
          <w:szCs w:val="22"/>
          <w:lang w:val="fr-FR"/>
        </w:rPr>
        <w:t xml:space="preserve"> </w:t>
      </w:r>
      <w:r w:rsidRPr="0058558E">
        <w:rPr>
          <w:rFonts w:ascii="GHEA Mariam" w:hAnsi="GHEA Mariam"/>
          <w:sz w:val="22"/>
          <w:szCs w:val="22"/>
          <w:lang w:val="hy-AM"/>
        </w:rPr>
        <w:t>ինձ</w:t>
      </w:r>
      <w:r w:rsidRPr="0058558E">
        <w:rPr>
          <w:rFonts w:ascii="GHEA Mariam" w:hAnsi="GHEA Mariam"/>
          <w:sz w:val="22"/>
          <w:szCs w:val="22"/>
          <w:lang w:val="fr-FR"/>
        </w:rPr>
        <w:t xml:space="preserve">, </w:t>
      </w:r>
      <w:r w:rsidRPr="0058558E">
        <w:rPr>
          <w:rFonts w:ascii="GHEA Mariam" w:hAnsi="GHEA Mariam"/>
          <w:sz w:val="22"/>
          <w:szCs w:val="22"/>
          <w:lang w:val="hy-AM"/>
        </w:rPr>
        <w:t>իմ</w:t>
      </w:r>
      <w:r w:rsidRPr="0058558E">
        <w:rPr>
          <w:rFonts w:ascii="GHEA Mariam" w:hAnsi="GHEA Mariam"/>
          <w:sz w:val="22"/>
          <w:szCs w:val="22"/>
          <w:lang w:val="fr-FR"/>
        </w:rPr>
        <w:t xml:space="preserve"> </w:t>
      </w:r>
      <w:r w:rsidRPr="0058558E">
        <w:rPr>
          <w:rFonts w:ascii="GHEA Mariam" w:hAnsi="GHEA Mariam"/>
          <w:sz w:val="22"/>
          <w:szCs w:val="22"/>
          <w:lang w:val="hy-AM"/>
        </w:rPr>
        <w:t>որակավորումները</w:t>
      </w:r>
      <w:r w:rsidRPr="0058558E">
        <w:rPr>
          <w:rFonts w:ascii="GHEA Mariam" w:hAnsi="GHEA Mariam"/>
          <w:sz w:val="22"/>
          <w:szCs w:val="22"/>
          <w:lang w:val="fr-FR"/>
        </w:rPr>
        <w:t xml:space="preserve"> </w:t>
      </w:r>
      <w:r w:rsidRPr="0058558E">
        <w:rPr>
          <w:rFonts w:ascii="GHEA Mariam" w:hAnsi="GHEA Mariam"/>
          <w:sz w:val="22"/>
          <w:szCs w:val="22"/>
          <w:lang w:val="hy-AM"/>
        </w:rPr>
        <w:t>և</w:t>
      </w:r>
      <w:r w:rsidRPr="0058558E">
        <w:rPr>
          <w:rFonts w:ascii="GHEA Mariam" w:hAnsi="GHEA Mariam"/>
          <w:sz w:val="22"/>
          <w:szCs w:val="22"/>
          <w:lang w:val="fr-FR"/>
        </w:rPr>
        <w:t xml:space="preserve"> </w:t>
      </w:r>
      <w:r w:rsidRPr="0058558E">
        <w:rPr>
          <w:rFonts w:ascii="GHEA Mariam" w:hAnsi="GHEA Mariam"/>
          <w:sz w:val="22"/>
          <w:szCs w:val="22"/>
          <w:lang w:val="hy-AM"/>
        </w:rPr>
        <w:t>իմ</w:t>
      </w:r>
      <w:r w:rsidRPr="0058558E">
        <w:rPr>
          <w:rFonts w:ascii="GHEA Mariam" w:hAnsi="GHEA Mariam"/>
          <w:sz w:val="22"/>
          <w:szCs w:val="22"/>
          <w:lang w:val="fr-FR"/>
        </w:rPr>
        <w:t xml:space="preserve"> </w:t>
      </w:r>
      <w:r w:rsidRPr="0058558E">
        <w:rPr>
          <w:rFonts w:ascii="GHEA Mariam" w:hAnsi="GHEA Mariam"/>
          <w:sz w:val="22"/>
          <w:szCs w:val="22"/>
          <w:lang w:val="hy-AM"/>
        </w:rPr>
        <w:t>փորձը</w:t>
      </w:r>
      <w:r w:rsidRPr="0058558E">
        <w:rPr>
          <w:rFonts w:ascii="GHEA Mariam" w:hAnsi="GHEA Mariam"/>
          <w:sz w:val="22"/>
          <w:szCs w:val="22"/>
          <w:lang w:val="fr-FR"/>
        </w:rPr>
        <w:t>:</w:t>
      </w:r>
    </w:p>
    <w:p w14:paraId="72ACD389" w14:textId="7864B827" w:rsidR="00145B0C" w:rsidRPr="0058558E" w:rsidRDefault="004E45B2" w:rsidP="004E45B2">
      <w:pPr>
        <w:spacing w:after="120"/>
        <w:jc w:val="both"/>
        <w:rPr>
          <w:rFonts w:ascii="GHEA Mariam" w:hAnsi="GHEA Mariam"/>
          <w:sz w:val="22"/>
          <w:szCs w:val="22"/>
          <w:highlight w:val="yellow"/>
          <w:lang w:val="hy-AM"/>
        </w:rPr>
      </w:pPr>
      <w:r w:rsidRPr="0058558E">
        <w:rPr>
          <w:rFonts w:ascii="GHEA Mariam" w:hAnsi="GHEA Mariam"/>
          <w:sz w:val="22"/>
          <w:szCs w:val="22"/>
          <w:lang w:val="fr-FR"/>
        </w:rPr>
        <w:t>Ե</w:t>
      </w:r>
      <w:r w:rsidRPr="0058558E">
        <w:rPr>
          <w:rFonts w:ascii="GHEA Mariam" w:hAnsi="GHEA Mariam"/>
          <w:sz w:val="22"/>
          <w:szCs w:val="22"/>
          <w:lang w:val="hy-AM"/>
        </w:rPr>
        <w:t>ս</w:t>
      </w:r>
      <w:r w:rsidRPr="0058558E">
        <w:rPr>
          <w:rFonts w:ascii="GHEA Mariam" w:hAnsi="GHEA Mariam"/>
          <w:sz w:val="22"/>
          <w:szCs w:val="22"/>
          <w:lang w:val="fr-FR"/>
        </w:rPr>
        <w:t xml:space="preserve"> </w:t>
      </w:r>
      <w:proofErr w:type="spellStart"/>
      <w:r w:rsidRPr="0058558E">
        <w:rPr>
          <w:rFonts w:ascii="GHEA Mariam" w:hAnsi="GHEA Mariam"/>
          <w:sz w:val="22"/>
          <w:szCs w:val="22"/>
          <w:lang w:val="fr-FR"/>
        </w:rPr>
        <w:t>հաստատում</w:t>
      </w:r>
      <w:proofErr w:type="spellEnd"/>
      <w:r w:rsidRPr="0058558E">
        <w:rPr>
          <w:rFonts w:ascii="GHEA Mariam" w:hAnsi="GHEA Mariam"/>
          <w:sz w:val="22"/>
          <w:szCs w:val="22"/>
          <w:lang w:val="fr-FR"/>
        </w:rPr>
        <w:t xml:space="preserve"> </w:t>
      </w:r>
      <w:proofErr w:type="spellStart"/>
      <w:r w:rsidRPr="0058558E">
        <w:rPr>
          <w:rFonts w:ascii="GHEA Mariam" w:hAnsi="GHEA Mariam"/>
          <w:sz w:val="22"/>
          <w:szCs w:val="22"/>
          <w:lang w:val="fr-FR"/>
        </w:rPr>
        <w:t>եմ</w:t>
      </w:r>
      <w:proofErr w:type="spellEnd"/>
      <w:r w:rsidRPr="0058558E">
        <w:rPr>
          <w:rFonts w:ascii="GHEA Mariam" w:hAnsi="GHEA Mariam"/>
          <w:sz w:val="22"/>
          <w:szCs w:val="22"/>
          <w:lang w:val="fr-FR"/>
        </w:rPr>
        <w:t xml:space="preserve">, </w:t>
      </w:r>
      <w:proofErr w:type="spellStart"/>
      <w:r w:rsidRPr="0058558E">
        <w:rPr>
          <w:rFonts w:ascii="GHEA Mariam" w:hAnsi="GHEA Mariam"/>
          <w:sz w:val="22"/>
          <w:szCs w:val="22"/>
          <w:lang w:val="fr-FR"/>
        </w:rPr>
        <w:t>որ</w:t>
      </w:r>
      <w:proofErr w:type="spellEnd"/>
      <w:r w:rsidRPr="0058558E">
        <w:rPr>
          <w:rFonts w:ascii="GHEA Mariam" w:hAnsi="GHEA Mariam"/>
          <w:sz w:val="22"/>
          <w:szCs w:val="22"/>
          <w:lang w:val="fr-FR"/>
        </w:rPr>
        <w:t xml:space="preserve"> </w:t>
      </w:r>
      <w:r w:rsidRPr="0058558E">
        <w:rPr>
          <w:rFonts w:ascii="GHEA Mariam" w:hAnsi="GHEA Mariam"/>
          <w:sz w:val="22"/>
          <w:szCs w:val="22"/>
          <w:lang w:val="hy-AM"/>
        </w:rPr>
        <w:t>հասանելի</w:t>
      </w:r>
      <w:r w:rsidRPr="0058558E">
        <w:rPr>
          <w:rFonts w:ascii="GHEA Mariam" w:hAnsi="GHEA Mariam"/>
          <w:sz w:val="22"/>
          <w:szCs w:val="22"/>
          <w:lang w:val="fr-FR"/>
        </w:rPr>
        <w:t xml:space="preserve"> </w:t>
      </w:r>
      <w:r w:rsidRPr="0058558E">
        <w:rPr>
          <w:rFonts w:ascii="GHEA Mariam" w:hAnsi="GHEA Mariam"/>
          <w:sz w:val="22"/>
          <w:szCs w:val="22"/>
          <w:lang w:val="hy-AM"/>
        </w:rPr>
        <w:t>կլինեմ</w:t>
      </w:r>
      <w:r w:rsidRPr="0058558E">
        <w:rPr>
          <w:rFonts w:ascii="GHEA Mariam" w:hAnsi="GHEA Mariam"/>
          <w:sz w:val="22"/>
          <w:szCs w:val="22"/>
          <w:lang w:val="fr-FR"/>
        </w:rPr>
        <w:t xml:space="preserve"> </w:t>
      </w:r>
      <w:proofErr w:type="spellStart"/>
      <w:r w:rsidRPr="0058558E">
        <w:rPr>
          <w:rFonts w:ascii="GHEA Mariam" w:hAnsi="GHEA Mariam"/>
          <w:sz w:val="22"/>
          <w:szCs w:val="22"/>
          <w:lang w:val="fr-FR"/>
        </w:rPr>
        <w:t>հետևյալ</w:t>
      </w:r>
      <w:proofErr w:type="spellEnd"/>
      <w:r w:rsidRPr="0058558E">
        <w:rPr>
          <w:rFonts w:ascii="GHEA Mariam" w:hAnsi="GHEA Mariam"/>
          <w:sz w:val="22"/>
          <w:szCs w:val="22"/>
          <w:lang w:val="fr-FR"/>
        </w:rPr>
        <w:t xml:space="preserve"> </w:t>
      </w:r>
      <w:proofErr w:type="spellStart"/>
      <w:r w:rsidRPr="0058558E">
        <w:rPr>
          <w:rFonts w:ascii="GHEA Mariam" w:hAnsi="GHEA Mariam"/>
          <w:sz w:val="22"/>
          <w:szCs w:val="22"/>
          <w:lang w:val="fr-FR"/>
        </w:rPr>
        <w:t>աղյուսակում</w:t>
      </w:r>
      <w:proofErr w:type="spellEnd"/>
      <w:r w:rsidRPr="0058558E">
        <w:rPr>
          <w:rFonts w:ascii="GHEA Mariam" w:hAnsi="GHEA Mariam"/>
          <w:sz w:val="22"/>
          <w:szCs w:val="22"/>
          <w:lang w:val="fr-FR"/>
        </w:rPr>
        <w:t xml:space="preserve"> </w:t>
      </w:r>
      <w:proofErr w:type="spellStart"/>
      <w:r w:rsidRPr="0058558E">
        <w:rPr>
          <w:rFonts w:ascii="GHEA Mariam" w:hAnsi="GHEA Mariam"/>
          <w:sz w:val="22"/>
          <w:szCs w:val="22"/>
          <w:lang w:val="fr-FR"/>
        </w:rPr>
        <w:t>նշված</w:t>
      </w:r>
      <w:proofErr w:type="spellEnd"/>
      <w:r w:rsidRPr="0058558E">
        <w:rPr>
          <w:rFonts w:ascii="GHEA Mariam" w:hAnsi="GHEA Mariam"/>
          <w:sz w:val="22"/>
          <w:szCs w:val="22"/>
          <w:lang w:val="fr-FR"/>
        </w:rPr>
        <w:t xml:space="preserve"> </w:t>
      </w:r>
      <w:proofErr w:type="spellStart"/>
      <w:r w:rsidRPr="0058558E">
        <w:rPr>
          <w:rFonts w:ascii="GHEA Mariam" w:hAnsi="GHEA Mariam"/>
          <w:sz w:val="22"/>
          <w:szCs w:val="22"/>
          <w:lang w:val="fr-FR"/>
        </w:rPr>
        <w:t>ձևով</w:t>
      </w:r>
      <w:proofErr w:type="spellEnd"/>
      <w:r w:rsidRPr="0058558E">
        <w:rPr>
          <w:rFonts w:ascii="GHEA Mariam" w:hAnsi="GHEA Mariam"/>
          <w:sz w:val="22"/>
          <w:szCs w:val="22"/>
          <w:lang w:val="fr-FR"/>
        </w:rPr>
        <w:t xml:space="preserve">` </w:t>
      </w:r>
      <w:proofErr w:type="spellStart"/>
      <w:r w:rsidRPr="0058558E">
        <w:rPr>
          <w:rFonts w:ascii="GHEA Mariam" w:hAnsi="GHEA Mariam"/>
          <w:sz w:val="22"/>
          <w:szCs w:val="22"/>
          <w:lang w:val="fr-FR"/>
        </w:rPr>
        <w:t>այդ</w:t>
      </w:r>
      <w:proofErr w:type="spellEnd"/>
      <w:r w:rsidRPr="0058558E">
        <w:rPr>
          <w:rFonts w:ascii="GHEA Mariam" w:hAnsi="GHEA Mariam"/>
          <w:sz w:val="22"/>
          <w:szCs w:val="22"/>
          <w:lang w:val="fr-FR"/>
        </w:rPr>
        <w:t xml:space="preserve"> </w:t>
      </w:r>
      <w:proofErr w:type="spellStart"/>
      <w:r w:rsidRPr="0058558E">
        <w:rPr>
          <w:rFonts w:ascii="GHEA Mariam" w:hAnsi="GHEA Mariam"/>
          <w:sz w:val="22"/>
          <w:szCs w:val="22"/>
          <w:lang w:val="fr-FR"/>
        </w:rPr>
        <w:t>պաշտոնի</w:t>
      </w:r>
      <w:proofErr w:type="spellEnd"/>
      <w:r w:rsidRPr="0058558E">
        <w:rPr>
          <w:rFonts w:ascii="GHEA Mariam" w:hAnsi="GHEA Mariam"/>
          <w:sz w:val="22"/>
          <w:szCs w:val="22"/>
          <w:lang w:val="fr-FR"/>
        </w:rPr>
        <w:t xml:space="preserve"> </w:t>
      </w:r>
      <w:proofErr w:type="spellStart"/>
      <w:r w:rsidRPr="0058558E">
        <w:rPr>
          <w:rFonts w:ascii="GHEA Mariam" w:hAnsi="GHEA Mariam"/>
          <w:sz w:val="22"/>
          <w:szCs w:val="22"/>
          <w:lang w:val="fr-FR"/>
        </w:rPr>
        <w:t>համար</w:t>
      </w:r>
      <w:proofErr w:type="spellEnd"/>
      <w:r w:rsidRPr="0058558E">
        <w:rPr>
          <w:rFonts w:ascii="GHEA Mariam" w:hAnsi="GHEA Mariam"/>
          <w:sz w:val="22"/>
          <w:szCs w:val="22"/>
          <w:lang w:val="fr-FR"/>
        </w:rPr>
        <w:t xml:space="preserve"> Հայտում </w:t>
      </w:r>
      <w:proofErr w:type="spellStart"/>
      <w:r w:rsidRPr="0058558E">
        <w:rPr>
          <w:rFonts w:ascii="GHEA Mariam" w:hAnsi="GHEA Mariam"/>
          <w:sz w:val="22"/>
          <w:szCs w:val="22"/>
          <w:lang w:val="fr-FR"/>
        </w:rPr>
        <w:t>ներկայացված</w:t>
      </w:r>
      <w:proofErr w:type="spellEnd"/>
      <w:r w:rsidRPr="0058558E">
        <w:rPr>
          <w:rFonts w:ascii="GHEA Mariam" w:hAnsi="GHEA Mariam"/>
          <w:sz w:val="22"/>
          <w:szCs w:val="22"/>
          <w:lang w:val="fr-FR"/>
        </w:rPr>
        <w:t xml:space="preserve"> </w:t>
      </w:r>
      <w:proofErr w:type="spellStart"/>
      <w:r w:rsidRPr="0058558E">
        <w:rPr>
          <w:rFonts w:ascii="GHEA Mariam" w:hAnsi="GHEA Mariam"/>
          <w:sz w:val="22"/>
          <w:szCs w:val="22"/>
          <w:lang w:val="fr-FR"/>
        </w:rPr>
        <w:t>ակնկալվող</w:t>
      </w:r>
      <w:proofErr w:type="spellEnd"/>
      <w:r w:rsidRPr="0058558E">
        <w:rPr>
          <w:rFonts w:ascii="GHEA Mariam" w:hAnsi="GHEA Mariam"/>
          <w:sz w:val="22"/>
          <w:szCs w:val="22"/>
          <w:lang w:val="fr-FR"/>
        </w:rPr>
        <w:t xml:space="preserve"> </w:t>
      </w:r>
      <w:proofErr w:type="spellStart"/>
      <w:r w:rsidRPr="0058558E">
        <w:rPr>
          <w:rFonts w:ascii="GHEA Mariam" w:hAnsi="GHEA Mariam"/>
          <w:sz w:val="22"/>
          <w:szCs w:val="22"/>
          <w:lang w:val="fr-FR"/>
        </w:rPr>
        <w:t>ժամանակացույցի</w:t>
      </w:r>
      <w:proofErr w:type="spellEnd"/>
      <w:r w:rsidRPr="0058558E">
        <w:rPr>
          <w:rFonts w:ascii="GHEA Mariam" w:hAnsi="GHEA Mariam"/>
          <w:sz w:val="22"/>
          <w:szCs w:val="22"/>
          <w:lang w:val="fr-FR"/>
        </w:rPr>
        <w:t xml:space="preserve"> </w:t>
      </w:r>
      <w:proofErr w:type="spellStart"/>
      <w:r w:rsidRPr="0058558E">
        <w:rPr>
          <w:rFonts w:ascii="GHEA Mariam" w:hAnsi="GHEA Mariam"/>
          <w:sz w:val="22"/>
          <w:szCs w:val="22"/>
          <w:lang w:val="fr-FR"/>
        </w:rPr>
        <w:t>ողջ</w:t>
      </w:r>
      <w:proofErr w:type="spellEnd"/>
      <w:r w:rsidRPr="0058558E">
        <w:rPr>
          <w:rFonts w:ascii="GHEA Mariam" w:hAnsi="GHEA Mariam"/>
          <w:sz w:val="22"/>
          <w:szCs w:val="22"/>
          <w:lang w:val="fr-FR"/>
        </w:rPr>
        <w:t xml:space="preserve"> </w:t>
      </w:r>
      <w:proofErr w:type="spellStart"/>
      <w:r w:rsidRPr="0058558E">
        <w:rPr>
          <w:rFonts w:ascii="GHEA Mariam" w:hAnsi="GHEA Mariam"/>
          <w:sz w:val="22"/>
          <w:szCs w:val="22"/>
          <w:lang w:val="fr-FR"/>
        </w:rPr>
        <w:t>տևողության</w:t>
      </w:r>
      <w:proofErr w:type="spellEnd"/>
      <w:r w:rsidRPr="0058558E">
        <w:rPr>
          <w:rFonts w:ascii="GHEA Mariam" w:hAnsi="GHEA Mariam"/>
          <w:sz w:val="22"/>
          <w:szCs w:val="22"/>
          <w:lang w:val="fr-FR"/>
        </w:rPr>
        <w:t xml:space="preserve"> </w:t>
      </w:r>
      <w:proofErr w:type="spellStart"/>
      <w:proofErr w:type="gramStart"/>
      <w:r w:rsidRPr="0058558E">
        <w:rPr>
          <w:rFonts w:ascii="GHEA Mariam" w:hAnsi="GHEA Mariam"/>
          <w:sz w:val="22"/>
          <w:szCs w:val="22"/>
          <w:lang w:val="fr-FR"/>
        </w:rPr>
        <w:t>ընթացքում</w:t>
      </w:r>
      <w:proofErr w:type="spellEnd"/>
      <w:r w:rsidRPr="0058558E">
        <w:rPr>
          <w:rFonts w:ascii="GHEA Mariam" w:hAnsi="GHEA Mariam"/>
          <w:sz w:val="22"/>
          <w:szCs w:val="22"/>
          <w:lang w:val="fr-FR"/>
        </w:rPr>
        <w:t>:</w:t>
      </w:r>
      <w:proofErr w:type="gramEnd"/>
      <w:r w:rsidR="007B3D9C" w:rsidRPr="0058558E">
        <w:rPr>
          <w:rFonts w:ascii="GHEA Mariam" w:hAnsi="GHEA Mariam"/>
          <w:sz w:val="22"/>
          <w:szCs w:val="22"/>
          <w:highlight w:val="yellow"/>
          <w:lang w:val="hy-AM"/>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3613"/>
        <w:gridCol w:w="5487"/>
      </w:tblGrid>
      <w:tr w:rsidR="00A67462" w:rsidRPr="0058558E" w14:paraId="1EF9E87C" w14:textId="77777777" w:rsidTr="008902B5">
        <w:trPr>
          <w:cantSplit/>
        </w:trPr>
        <w:tc>
          <w:tcPr>
            <w:tcW w:w="3613" w:type="dxa"/>
          </w:tcPr>
          <w:p w14:paraId="6B3C1F03" w14:textId="77777777" w:rsidR="00145B0C" w:rsidRPr="0058558E" w:rsidRDefault="00356DF5" w:rsidP="00AE3306">
            <w:pPr>
              <w:suppressAutoHyphens/>
              <w:spacing w:before="60" w:after="60"/>
              <w:rPr>
                <w:rStyle w:val="Table"/>
                <w:rFonts w:ascii="GHEA Mariam" w:hAnsi="GHEA Mariam"/>
                <w:b/>
                <w:spacing w:val="-2"/>
                <w:sz w:val="22"/>
                <w:szCs w:val="22"/>
                <w:highlight w:val="yellow"/>
              </w:rPr>
            </w:pPr>
            <w:proofErr w:type="spellStart"/>
            <w:r w:rsidRPr="0058558E">
              <w:rPr>
                <w:rStyle w:val="Table"/>
                <w:rFonts w:ascii="GHEA Mariam" w:hAnsi="GHEA Mariam" w:cs="Arial"/>
                <w:b/>
                <w:sz w:val="22"/>
                <w:szCs w:val="22"/>
              </w:rPr>
              <w:t>Պարտավորվածություն</w:t>
            </w:r>
            <w:proofErr w:type="spellEnd"/>
          </w:p>
        </w:tc>
        <w:tc>
          <w:tcPr>
            <w:tcW w:w="5487" w:type="dxa"/>
          </w:tcPr>
          <w:p w14:paraId="7C7E93D2" w14:textId="77777777" w:rsidR="00145B0C" w:rsidRPr="0058558E" w:rsidRDefault="00356DF5" w:rsidP="00AE3306">
            <w:pPr>
              <w:suppressAutoHyphens/>
              <w:spacing w:before="60" w:after="60"/>
              <w:rPr>
                <w:rStyle w:val="Table"/>
                <w:rFonts w:ascii="GHEA Mariam" w:hAnsi="GHEA Mariam"/>
                <w:b/>
                <w:spacing w:val="-2"/>
                <w:sz w:val="22"/>
                <w:szCs w:val="22"/>
                <w:highlight w:val="yellow"/>
              </w:rPr>
            </w:pPr>
            <w:proofErr w:type="spellStart"/>
            <w:r w:rsidRPr="0058558E">
              <w:rPr>
                <w:rStyle w:val="Table"/>
                <w:rFonts w:ascii="GHEA Mariam" w:hAnsi="GHEA Mariam" w:cs="Arial"/>
                <w:b/>
                <w:sz w:val="22"/>
                <w:szCs w:val="22"/>
              </w:rPr>
              <w:t>Մանրամասներ</w:t>
            </w:r>
            <w:proofErr w:type="spellEnd"/>
          </w:p>
        </w:tc>
      </w:tr>
      <w:tr w:rsidR="00A67462" w:rsidRPr="0058558E" w14:paraId="3E8F0B6F" w14:textId="77777777" w:rsidTr="008902B5">
        <w:trPr>
          <w:cantSplit/>
        </w:trPr>
        <w:tc>
          <w:tcPr>
            <w:tcW w:w="3613" w:type="dxa"/>
          </w:tcPr>
          <w:p w14:paraId="7458A700" w14:textId="77777777" w:rsidR="00145B0C" w:rsidRPr="0058558E" w:rsidRDefault="00356DF5" w:rsidP="008902B5">
            <w:pPr>
              <w:suppressAutoHyphens/>
              <w:spacing w:before="60" w:after="60"/>
              <w:jc w:val="both"/>
              <w:rPr>
                <w:rStyle w:val="Table"/>
                <w:rFonts w:ascii="GHEA Mariam" w:hAnsi="GHEA Mariam"/>
                <w:b/>
                <w:spacing w:val="-2"/>
                <w:sz w:val="22"/>
                <w:szCs w:val="22"/>
                <w:highlight w:val="yellow"/>
              </w:rPr>
            </w:pPr>
            <w:proofErr w:type="spellStart"/>
            <w:r w:rsidRPr="0058558E">
              <w:rPr>
                <w:rStyle w:val="Table"/>
                <w:rFonts w:ascii="GHEA Mariam" w:hAnsi="GHEA Mariam" w:cs="Arial"/>
                <w:b/>
                <w:sz w:val="22"/>
                <w:szCs w:val="22"/>
              </w:rPr>
              <w:t>Պարտավորվածություն</w:t>
            </w:r>
            <w:proofErr w:type="spellEnd"/>
            <w:r w:rsidRPr="0058558E">
              <w:rPr>
                <w:rStyle w:val="Table"/>
                <w:rFonts w:ascii="GHEA Mariam" w:hAnsi="GHEA Mariam" w:cs="Arial"/>
                <w:b/>
                <w:sz w:val="22"/>
                <w:szCs w:val="22"/>
              </w:rPr>
              <w:t xml:space="preserve"> </w:t>
            </w:r>
            <w:proofErr w:type="spellStart"/>
            <w:r w:rsidRPr="0058558E">
              <w:rPr>
                <w:rStyle w:val="Table"/>
                <w:rFonts w:ascii="GHEA Mariam" w:hAnsi="GHEA Mariam" w:cs="Arial"/>
                <w:b/>
                <w:sz w:val="22"/>
                <w:szCs w:val="22"/>
              </w:rPr>
              <w:t>պայմանագրի</w:t>
            </w:r>
            <w:proofErr w:type="spellEnd"/>
            <w:r w:rsidRPr="0058558E">
              <w:rPr>
                <w:rStyle w:val="Table"/>
                <w:rFonts w:ascii="GHEA Mariam" w:hAnsi="GHEA Mariam" w:cs="Arial"/>
                <w:b/>
                <w:sz w:val="22"/>
                <w:szCs w:val="22"/>
              </w:rPr>
              <w:t xml:space="preserve"> </w:t>
            </w:r>
            <w:proofErr w:type="spellStart"/>
            <w:r w:rsidRPr="0058558E">
              <w:rPr>
                <w:rStyle w:val="Table"/>
                <w:rFonts w:ascii="GHEA Mariam" w:hAnsi="GHEA Mariam" w:cs="Arial"/>
                <w:b/>
                <w:sz w:val="22"/>
                <w:szCs w:val="22"/>
              </w:rPr>
              <w:t>տևողության</w:t>
            </w:r>
            <w:proofErr w:type="spellEnd"/>
            <w:r w:rsidRPr="0058558E">
              <w:rPr>
                <w:rStyle w:val="Table"/>
                <w:rFonts w:ascii="GHEA Mariam" w:hAnsi="GHEA Mariam" w:cs="Arial"/>
                <w:b/>
                <w:sz w:val="22"/>
                <w:szCs w:val="22"/>
              </w:rPr>
              <w:t xml:space="preserve"> </w:t>
            </w:r>
            <w:proofErr w:type="spellStart"/>
            <w:r w:rsidRPr="0058558E">
              <w:rPr>
                <w:rStyle w:val="Table"/>
                <w:rFonts w:ascii="GHEA Mariam" w:hAnsi="GHEA Mariam" w:cs="Arial"/>
                <w:b/>
                <w:sz w:val="22"/>
                <w:szCs w:val="22"/>
              </w:rPr>
              <w:t>համար</w:t>
            </w:r>
            <w:proofErr w:type="spellEnd"/>
          </w:p>
        </w:tc>
        <w:tc>
          <w:tcPr>
            <w:tcW w:w="5487" w:type="dxa"/>
          </w:tcPr>
          <w:p w14:paraId="080B8F8F" w14:textId="77777777" w:rsidR="00145B0C" w:rsidRPr="0058558E" w:rsidRDefault="00356DF5" w:rsidP="008902B5">
            <w:pPr>
              <w:suppressAutoHyphens/>
              <w:spacing w:before="60" w:after="60"/>
              <w:jc w:val="both"/>
              <w:rPr>
                <w:rStyle w:val="Table"/>
                <w:rFonts w:ascii="GHEA Mariam" w:hAnsi="GHEA Mariam"/>
                <w:i/>
                <w:spacing w:val="-2"/>
                <w:sz w:val="22"/>
                <w:szCs w:val="22"/>
                <w:highlight w:val="yellow"/>
              </w:rPr>
            </w:pPr>
            <w:r w:rsidRPr="0058558E">
              <w:rPr>
                <w:rFonts w:ascii="GHEA Mariam" w:hAnsi="GHEA Mariam"/>
                <w:i/>
                <w:sz w:val="22"/>
                <w:szCs w:val="22"/>
              </w:rPr>
              <w:t>[</w:t>
            </w:r>
            <w:proofErr w:type="spellStart"/>
            <w:r w:rsidRPr="0058558E">
              <w:rPr>
                <w:rFonts w:ascii="GHEA Mariam" w:hAnsi="GHEA Mariam"/>
                <w:i/>
                <w:sz w:val="22"/>
                <w:szCs w:val="22"/>
              </w:rPr>
              <w:t>Նշել</w:t>
            </w:r>
            <w:proofErr w:type="spellEnd"/>
            <w:r w:rsidRPr="0058558E">
              <w:rPr>
                <w:rFonts w:ascii="GHEA Mariam" w:hAnsi="GHEA Mariam"/>
                <w:i/>
                <w:sz w:val="22"/>
                <w:szCs w:val="22"/>
              </w:rPr>
              <w:t xml:space="preserve"> </w:t>
            </w:r>
            <w:proofErr w:type="spellStart"/>
            <w:r w:rsidRPr="0058558E">
              <w:rPr>
                <w:rFonts w:ascii="GHEA Mariam" w:hAnsi="GHEA Mariam"/>
                <w:i/>
                <w:sz w:val="22"/>
                <w:szCs w:val="22"/>
              </w:rPr>
              <w:t>այն</w:t>
            </w:r>
            <w:proofErr w:type="spellEnd"/>
            <w:r w:rsidRPr="0058558E">
              <w:rPr>
                <w:rFonts w:ascii="GHEA Mariam" w:hAnsi="GHEA Mariam"/>
                <w:i/>
                <w:sz w:val="22"/>
                <w:szCs w:val="22"/>
              </w:rPr>
              <w:t xml:space="preserve"> </w:t>
            </w:r>
            <w:proofErr w:type="spellStart"/>
            <w:r w:rsidRPr="0058558E">
              <w:rPr>
                <w:rFonts w:ascii="GHEA Mariam" w:hAnsi="GHEA Mariam"/>
                <w:i/>
                <w:sz w:val="22"/>
                <w:szCs w:val="22"/>
              </w:rPr>
              <w:t>ժամանակաշրջանը</w:t>
            </w:r>
            <w:proofErr w:type="spellEnd"/>
            <w:r w:rsidRPr="0058558E">
              <w:rPr>
                <w:rFonts w:ascii="GHEA Mariam" w:hAnsi="GHEA Mariam"/>
                <w:i/>
                <w:sz w:val="22"/>
                <w:szCs w:val="22"/>
              </w:rPr>
              <w:t xml:space="preserve">, </w:t>
            </w:r>
            <w:proofErr w:type="spellStart"/>
            <w:r w:rsidRPr="0058558E">
              <w:rPr>
                <w:rFonts w:ascii="GHEA Mariam" w:hAnsi="GHEA Mariam"/>
                <w:i/>
                <w:sz w:val="22"/>
                <w:szCs w:val="22"/>
              </w:rPr>
              <w:t>որի</w:t>
            </w:r>
            <w:proofErr w:type="spellEnd"/>
            <w:r w:rsidRPr="0058558E">
              <w:rPr>
                <w:rFonts w:ascii="GHEA Mariam" w:hAnsi="GHEA Mariam"/>
                <w:i/>
                <w:sz w:val="22"/>
                <w:szCs w:val="22"/>
              </w:rPr>
              <w:t xml:space="preserve"> </w:t>
            </w:r>
            <w:proofErr w:type="spellStart"/>
            <w:r w:rsidRPr="0058558E">
              <w:rPr>
                <w:rFonts w:ascii="GHEA Mariam" w:hAnsi="GHEA Mariam"/>
                <w:i/>
                <w:sz w:val="22"/>
                <w:szCs w:val="22"/>
              </w:rPr>
              <w:t>ընթացքում</w:t>
            </w:r>
            <w:proofErr w:type="spellEnd"/>
            <w:r w:rsidRPr="0058558E">
              <w:rPr>
                <w:rFonts w:ascii="GHEA Mariam" w:hAnsi="GHEA Mariam"/>
                <w:i/>
                <w:sz w:val="22"/>
                <w:szCs w:val="22"/>
              </w:rPr>
              <w:t xml:space="preserve"> </w:t>
            </w:r>
            <w:proofErr w:type="spellStart"/>
            <w:r w:rsidRPr="0058558E">
              <w:rPr>
                <w:rFonts w:ascii="GHEA Mariam" w:hAnsi="GHEA Mariam"/>
                <w:i/>
                <w:sz w:val="22"/>
                <w:szCs w:val="22"/>
              </w:rPr>
              <w:t>ներգրավված</w:t>
            </w:r>
            <w:proofErr w:type="spellEnd"/>
            <w:r w:rsidRPr="0058558E">
              <w:rPr>
                <w:rFonts w:ascii="GHEA Mariam" w:hAnsi="GHEA Mariam"/>
                <w:i/>
                <w:sz w:val="22"/>
                <w:szCs w:val="22"/>
              </w:rPr>
              <w:t xml:space="preserve"> է </w:t>
            </w:r>
            <w:proofErr w:type="spellStart"/>
            <w:r w:rsidRPr="0058558E">
              <w:rPr>
                <w:rFonts w:ascii="GHEA Mariam" w:hAnsi="GHEA Mariam"/>
                <w:i/>
                <w:sz w:val="22"/>
                <w:szCs w:val="22"/>
              </w:rPr>
              <w:t>լինելու</w:t>
            </w:r>
            <w:proofErr w:type="spellEnd"/>
            <w:r w:rsidRPr="0058558E">
              <w:rPr>
                <w:rFonts w:ascii="GHEA Mariam" w:hAnsi="GHEA Mariam"/>
                <w:i/>
                <w:sz w:val="22"/>
                <w:szCs w:val="22"/>
              </w:rPr>
              <w:t xml:space="preserve"> </w:t>
            </w:r>
            <w:proofErr w:type="spellStart"/>
            <w:r w:rsidRPr="0058558E">
              <w:rPr>
                <w:rFonts w:ascii="GHEA Mariam" w:hAnsi="GHEA Mariam"/>
                <w:i/>
                <w:sz w:val="22"/>
                <w:szCs w:val="22"/>
              </w:rPr>
              <w:t>այս</w:t>
            </w:r>
            <w:proofErr w:type="spellEnd"/>
            <w:r w:rsidRPr="0058558E">
              <w:rPr>
                <w:rFonts w:ascii="GHEA Mariam" w:hAnsi="GHEA Mariam"/>
                <w:i/>
                <w:sz w:val="22"/>
                <w:szCs w:val="22"/>
              </w:rPr>
              <w:t xml:space="preserve"> </w:t>
            </w:r>
            <w:proofErr w:type="spellStart"/>
            <w:r w:rsidRPr="0058558E">
              <w:rPr>
                <w:rFonts w:ascii="GHEA Mariam" w:hAnsi="GHEA Mariam"/>
                <w:i/>
                <w:sz w:val="22"/>
                <w:szCs w:val="22"/>
              </w:rPr>
              <w:t>պաշտոնի</w:t>
            </w:r>
            <w:proofErr w:type="spellEnd"/>
            <w:r w:rsidRPr="0058558E">
              <w:rPr>
                <w:rFonts w:ascii="GHEA Mariam" w:hAnsi="GHEA Mariam"/>
                <w:i/>
                <w:sz w:val="22"/>
                <w:szCs w:val="22"/>
              </w:rPr>
              <w:t xml:space="preserve"> </w:t>
            </w:r>
            <w:proofErr w:type="spellStart"/>
            <w:r w:rsidRPr="0058558E">
              <w:rPr>
                <w:rFonts w:ascii="GHEA Mariam" w:hAnsi="GHEA Mariam"/>
                <w:i/>
                <w:sz w:val="22"/>
                <w:szCs w:val="22"/>
              </w:rPr>
              <w:t>աշխատողը</w:t>
            </w:r>
            <w:proofErr w:type="spellEnd"/>
            <w:r w:rsidRPr="0058558E">
              <w:rPr>
                <w:rFonts w:ascii="GHEA Mariam" w:hAnsi="GHEA Mariam"/>
                <w:i/>
                <w:sz w:val="22"/>
                <w:szCs w:val="22"/>
              </w:rPr>
              <w:t xml:space="preserve"> (</w:t>
            </w:r>
            <w:proofErr w:type="spellStart"/>
            <w:r w:rsidRPr="0058558E">
              <w:rPr>
                <w:rFonts w:ascii="GHEA Mariam" w:hAnsi="GHEA Mariam"/>
                <w:i/>
                <w:sz w:val="22"/>
                <w:szCs w:val="22"/>
              </w:rPr>
              <w:t>սկզբի</w:t>
            </w:r>
            <w:proofErr w:type="spellEnd"/>
            <w:r w:rsidRPr="0058558E">
              <w:rPr>
                <w:rFonts w:ascii="GHEA Mariam" w:hAnsi="GHEA Mariam"/>
                <w:i/>
                <w:sz w:val="22"/>
                <w:szCs w:val="22"/>
              </w:rPr>
              <w:t xml:space="preserve"> և </w:t>
            </w:r>
            <w:proofErr w:type="spellStart"/>
            <w:r w:rsidRPr="0058558E">
              <w:rPr>
                <w:rFonts w:ascii="GHEA Mariam" w:hAnsi="GHEA Mariam"/>
                <w:i/>
                <w:sz w:val="22"/>
                <w:szCs w:val="22"/>
              </w:rPr>
              <w:t>վերջի</w:t>
            </w:r>
            <w:proofErr w:type="spellEnd"/>
            <w:r w:rsidRPr="0058558E">
              <w:rPr>
                <w:rFonts w:ascii="GHEA Mariam" w:hAnsi="GHEA Mariam"/>
                <w:i/>
                <w:sz w:val="22"/>
                <w:szCs w:val="22"/>
              </w:rPr>
              <w:t xml:space="preserve"> </w:t>
            </w:r>
            <w:proofErr w:type="spellStart"/>
            <w:r w:rsidRPr="0058558E">
              <w:rPr>
                <w:rFonts w:ascii="GHEA Mariam" w:hAnsi="GHEA Mariam"/>
                <w:i/>
                <w:sz w:val="22"/>
                <w:szCs w:val="22"/>
              </w:rPr>
              <w:t>ամսաթիվը</w:t>
            </w:r>
            <w:proofErr w:type="spellEnd"/>
            <w:r w:rsidRPr="0058558E">
              <w:rPr>
                <w:rFonts w:ascii="GHEA Mariam" w:hAnsi="GHEA Mariam"/>
                <w:i/>
                <w:sz w:val="22"/>
                <w:szCs w:val="22"/>
              </w:rPr>
              <w:t>)]</w:t>
            </w:r>
          </w:p>
        </w:tc>
      </w:tr>
      <w:tr w:rsidR="00145B0C" w:rsidRPr="0058558E" w14:paraId="3CFF3166" w14:textId="77777777" w:rsidTr="008902B5">
        <w:trPr>
          <w:cantSplit/>
        </w:trPr>
        <w:tc>
          <w:tcPr>
            <w:tcW w:w="3613" w:type="dxa"/>
          </w:tcPr>
          <w:p w14:paraId="10B67ACB" w14:textId="77777777" w:rsidR="00145B0C" w:rsidRPr="0058558E" w:rsidRDefault="00356DF5" w:rsidP="008902B5">
            <w:pPr>
              <w:suppressAutoHyphens/>
              <w:spacing w:before="60" w:after="60"/>
              <w:jc w:val="both"/>
              <w:rPr>
                <w:rStyle w:val="Table"/>
                <w:rFonts w:ascii="GHEA Mariam" w:hAnsi="GHEA Mariam"/>
                <w:b/>
                <w:spacing w:val="-2"/>
                <w:sz w:val="22"/>
                <w:szCs w:val="22"/>
                <w:highlight w:val="yellow"/>
              </w:rPr>
            </w:pPr>
            <w:proofErr w:type="spellStart"/>
            <w:r w:rsidRPr="0058558E">
              <w:rPr>
                <w:rStyle w:val="Table"/>
                <w:rFonts w:ascii="GHEA Mariam" w:hAnsi="GHEA Mariam" w:cs="Arial"/>
                <w:b/>
                <w:sz w:val="22"/>
                <w:szCs w:val="22"/>
              </w:rPr>
              <w:t>Պարտավորվածություն</w:t>
            </w:r>
            <w:proofErr w:type="spellEnd"/>
            <w:r w:rsidRPr="0058558E">
              <w:rPr>
                <w:rStyle w:val="Table"/>
                <w:rFonts w:ascii="GHEA Mariam" w:hAnsi="GHEA Mariam" w:cs="Arial"/>
                <w:b/>
                <w:sz w:val="22"/>
                <w:szCs w:val="22"/>
              </w:rPr>
              <w:t xml:space="preserve"> </w:t>
            </w:r>
            <w:proofErr w:type="spellStart"/>
            <w:r w:rsidRPr="0058558E">
              <w:rPr>
                <w:rStyle w:val="Table"/>
                <w:rFonts w:ascii="GHEA Mariam" w:hAnsi="GHEA Mariam" w:cs="Arial"/>
                <w:b/>
                <w:sz w:val="22"/>
                <w:szCs w:val="22"/>
              </w:rPr>
              <w:t>ժամկետի</w:t>
            </w:r>
            <w:proofErr w:type="spellEnd"/>
            <w:r w:rsidRPr="0058558E">
              <w:rPr>
                <w:rStyle w:val="Table"/>
                <w:rFonts w:ascii="GHEA Mariam" w:hAnsi="GHEA Mariam" w:cs="Arial"/>
                <w:b/>
                <w:sz w:val="22"/>
                <w:szCs w:val="22"/>
              </w:rPr>
              <w:t xml:space="preserve"> </w:t>
            </w:r>
            <w:proofErr w:type="spellStart"/>
            <w:r w:rsidRPr="0058558E">
              <w:rPr>
                <w:rStyle w:val="Table"/>
                <w:rFonts w:ascii="GHEA Mariam" w:hAnsi="GHEA Mariam" w:cs="Arial"/>
                <w:b/>
                <w:sz w:val="22"/>
                <w:szCs w:val="22"/>
              </w:rPr>
              <w:t>համար</w:t>
            </w:r>
            <w:proofErr w:type="spellEnd"/>
          </w:p>
        </w:tc>
        <w:tc>
          <w:tcPr>
            <w:tcW w:w="5487" w:type="dxa"/>
          </w:tcPr>
          <w:p w14:paraId="43916C94" w14:textId="77777777" w:rsidR="00145B0C" w:rsidRPr="0058558E" w:rsidRDefault="00356DF5" w:rsidP="008902B5">
            <w:pPr>
              <w:suppressAutoHyphens/>
              <w:spacing w:before="60" w:after="60"/>
              <w:jc w:val="both"/>
              <w:rPr>
                <w:rStyle w:val="Table"/>
                <w:rFonts w:ascii="GHEA Mariam" w:hAnsi="GHEA Mariam"/>
                <w:i/>
                <w:spacing w:val="-2"/>
                <w:sz w:val="22"/>
                <w:szCs w:val="22"/>
                <w:highlight w:val="yellow"/>
              </w:rPr>
            </w:pPr>
            <w:r w:rsidRPr="0058558E">
              <w:rPr>
                <w:rFonts w:ascii="GHEA Mariam" w:hAnsi="GHEA Mariam"/>
                <w:i/>
                <w:sz w:val="22"/>
                <w:szCs w:val="22"/>
              </w:rPr>
              <w:t>[</w:t>
            </w:r>
            <w:proofErr w:type="spellStart"/>
            <w:r w:rsidRPr="0058558E">
              <w:rPr>
                <w:rFonts w:ascii="GHEA Mariam" w:hAnsi="GHEA Mariam"/>
                <w:i/>
                <w:sz w:val="22"/>
                <w:szCs w:val="22"/>
              </w:rPr>
              <w:t>Նշել</w:t>
            </w:r>
            <w:proofErr w:type="spellEnd"/>
            <w:r w:rsidRPr="0058558E">
              <w:rPr>
                <w:rFonts w:ascii="GHEA Mariam" w:hAnsi="GHEA Mariam"/>
                <w:i/>
                <w:sz w:val="22"/>
                <w:szCs w:val="22"/>
              </w:rPr>
              <w:t xml:space="preserve"> </w:t>
            </w:r>
            <w:proofErr w:type="spellStart"/>
            <w:r w:rsidRPr="0058558E">
              <w:rPr>
                <w:rFonts w:ascii="GHEA Mariam" w:hAnsi="GHEA Mariam"/>
                <w:i/>
                <w:sz w:val="22"/>
                <w:szCs w:val="22"/>
              </w:rPr>
              <w:t>այս</w:t>
            </w:r>
            <w:proofErr w:type="spellEnd"/>
            <w:r w:rsidRPr="0058558E">
              <w:rPr>
                <w:rFonts w:ascii="GHEA Mariam" w:hAnsi="GHEA Mariam"/>
                <w:i/>
                <w:sz w:val="22"/>
                <w:szCs w:val="22"/>
              </w:rPr>
              <w:t xml:space="preserve"> </w:t>
            </w:r>
            <w:proofErr w:type="spellStart"/>
            <w:r w:rsidRPr="0058558E">
              <w:rPr>
                <w:rFonts w:ascii="GHEA Mariam" w:hAnsi="GHEA Mariam"/>
                <w:i/>
                <w:sz w:val="22"/>
                <w:szCs w:val="22"/>
              </w:rPr>
              <w:t>պաշտոնի</w:t>
            </w:r>
            <w:proofErr w:type="spellEnd"/>
            <w:r w:rsidRPr="0058558E">
              <w:rPr>
                <w:rFonts w:ascii="GHEA Mariam" w:hAnsi="GHEA Mariam"/>
                <w:i/>
                <w:sz w:val="22"/>
                <w:szCs w:val="22"/>
              </w:rPr>
              <w:t xml:space="preserve"> </w:t>
            </w:r>
            <w:proofErr w:type="spellStart"/>
            <w:r w:rsidRPr="0058558E">
              <w:rPr>
                <w:rFonts w:ascii="GHEA Mariam" w:hAnsi="GHEA Mariam"/>
                <w:i/>
                <w:sz w:val="22"/>
                <w:szCs w:val="22"/>
              </w:rPr>
              <w:t>համար</w:t>
            </w:r>
            <w:proofErr w:type="spellEnd"/>
            <w:r w:rsidRPr="0058558E">
              <w:rPr>
                <w:rFonts w:ascii="GHEA Mariam" w:hAnsi="GHEA Mariam"/>
                <w:i/>
                <w:sz w:val="22"/>
                <w:szCs w:val="22"/>
              </w:rPr>
              <w:t xml:space="preserve"> </w:t>
            </w:r>
            <w:proofErr w:type="spellStart"/>
            <w:r w:rsidRPr="0058558E">
              <w:rPr>
                <w:rFonts w:ascii="GHEA Mariam" w:hAnsi="GHEA Mariam"/>
                <w:i/>
                <w:sz w:val="22"/>
                <w:szCs w:val="22"/>
              </w:rPr>
              <w:t>նախատեսված</w:t>
            </w:r>
            <w:proofErr w:type="spellEnd"/>
            <w:r w:rsidRPr="0058558E">
              <w:rPr>
                <w:rFonts w:ascii="GHEA Mariam" w:hAnsi="GHEA Mariam"/>
                <w:i/>
                <w:sz w:val="22"/>
                <w:szCs w:val="22"/>
              </w:rPr>
              <w:t xml:space="preserve"> </w:t>
            </w:r>
            <w:proofErr w:type="spellStart"/>
            <w:r w:rsidRPr="0058558E">
              <w:rPr>
                <w:rFonts w:ascii="GHEA Mariam" w:hAnsi="GHEA Mariam"/>
                <w:i/>
                <w:sz w:val="22"/>
                <w:szCs w:val="22"/>
              </w:rPr>
              <w:t>օրերի</w:t>
            </w:r>
            <w:proofErr w:type="spellEnd"/>
            <w:r w:rsidRPr="0058558E">
              <w:rPr>
                <w:rFonts w:ascii="GHEA Mariam" w:hAnsi="GHEA Mariam"/>
                <w:i/>
                <w:sz w:val="22"/>
                <w:szCs w:val="22"/>
              </w:rPr>
              <w:t xml:space="preserve">/ </w:t>
            </w:r>
            <w:proofErr w:type="spellStart"/>
            <w:r w:rsidRPr="0058558E">
              <w:rPr>
                <w:rFonts w:ascii="GHEA Mariam" w:hAnsi="GHEA Mariam"/>
                <w:i/>
                <w:sz w:val="22"/>
                <w:szCs w:val="22"/>
              </w:rPr>
              <w:t>շաբաթների</w:t>
            </w:r>
            <w:proofErr w:type="spellEnd"/>
            <w:r w:rsidRPr="0058558E">
              <w:rPr>
                <w:rFonts w:ascii="GHEA Mariam" w:hAnsi="GHEA Mariam"/>
                <w:i/>
                <w:sz w:val="22"/>
                <w:szCs w:val="22"/>
              </w:rPr>
              <w:t xml:space="preserve">/ </w:t>
            </w:r>
            <w:proofErr w:type="spellStart"/>
            <w:r w:rsidRPr="0058558E">
              <w:rPr>
                <w:rFonts w:ascii="GHEA Mariam" w:hAnsi="GHEA Mariam"/>
                <w:i/>
                <w:sz w:val="22"/>
                <w:szCs w:val="22"/>
              </w:rPr>
              <w:t>ամիսների</w:t>
            </w:r>
            <w:proofErr w:type="spellEnd"/>
            <w:r w:rsidRPr="0058558E">
              <w:rPr>
                <w:rFonts w:ascii="GHEA Mariam" w:hAnsi="GHEA Mariam"/>
                <w:i/>
                <w:sz w:val="22"/>
                <w:szCs w:val="22"/>
              </w:rPr>
              <w:t xml:space="preserve"> </w:t>
            </w:r>
            <w:proofErr w:type="spellStart"/>
            <w:r w:rsidRPr="0058558E">
              <w:rPr>
                <w:rFonts w:ascii="GHEA Mariam" w:hAnsi="GHEA Mariam"/>
                <w:i/>
                <w:sz w:val="22"/>
                <w:szCs w:val="22"/>
              </w:rPr>
              <w:t>թիվը</w:t>
            </w:r>
            <w:proofErr w:type="spellEnd"/>
            <w:r w:rsidRPr="0058558E">
              <w:rPr>
                <w:rFonts w:ascii="GHEA Mariam" w:hAnsi="GHEA Mariam"/>
                <w:i/>
                <w:sz w:val="22"/>
                <w:szCs w:val="22"/>
              </w:rPr>
              <w:t>]</w:t>
            </w:r>
          </w:p>
        </w:tc>
      </w:tr>
    </w:tbl>
    <w:p w14:paraId="2516E269" w14:textId="77777777" w:rsidR="00145B0C" w:rsidRPr="0058558E" w:rsidRDefault="00145B0C" w:rsidP="00145B0C">
      <w:pPr>
        <w:spacing w:after="120"/>
        <w:rPr>
          <w:rFonts w:ascii="GHEA Mariam" w:hAnsi="GHEA Mariam"/>
          <w:sz w:val="22"/>
          <w:szCs w:val="22"/>
          <w:highlight w:val="yellow"/>
        </w:rPr>
      </w:pPr>
    </w:p>
    <w:p w14:paraId="79F88D24" w14:textId="77777777" w:rsidR="00145B0C" w:rsidRPr="0058558E" w:rsidRDefault="003378C1" w:rsidP="0033788D">
      <w:pPr>
        <w:spacing w:after="120"/>
        <w:rPr>
          <w:rFonts w:ascii="GHEA Mariam" w:hAnsi="GHEA Mariam"/>
          <w:sz w:val="22"/>
          <w:szCs w:val="22"/>
          <w:highlight w:val="yellow"/>
          <w:lang w:val="hy-AM"/>
        </w:rPr>
      </w:pPr>
      <w:proofErr w:type="spellStart"/>
      <w:r w:rsidRPr="0058558E">
        <w:rPr>
          <w:rFonts w:ascii="GHEA Mariam" w:hAnsi="GHEA Mariam"/>
          <w:sz w:val="22"/>
          <w:szCs w:val="22"/>
        </w:rPr>
        <w:t>Ես</w:t>
      </w:r>
      <w:proofErr w:type="spellEnd"/>
      <w:r w:rsidRPr="0058558E">
        <w:rPr>
          <w:rFonts w:ascii="GHEA Mariam" w:hAnsi="GHEA Mariam"/>
          <w:sz w:val="22"/>
          <w:szCs w:val="22"/>
          <w:lang w:val="fr-FR"/>
        </w:rPr>
        <w:t xml:space="preserve"> </w:t>
      </w:r>
      <w:proofErr w:type="spellStart"/>
      <w:r w:rsidRPr="0058558E">
        <w:rPr>
          <w:rFonts w:ascii="GHEA Mariam" w:hAnsi="GHEA Mariam"/>
          <w:sz w:val="22"/>
          <w:szCs w:val="22"/>
        </w:rPr>
        <w:t>հասկանում</w:t>
      </w:r>
      <w:proofErr w:type="spellEnd"/>
      <w:r w:rsidRPr="0058558E">
        <w:rPr>
          <w:rFonts w:ascii="GHEA Mariam" w:hAnsi="GHEA Mariam"/>
          <w:sz w:val="22"/>
          <w:szCs w:val="22"/>
          <w:lang w:val="fr-FR"/>
        </w:rPr>
        <w:t xml:space="preserve"> </w:t>
      </w:r>
      <w:proofErr w:type="spellStart"/>
      <w:r w:rsidRPr="0058558E">
        <w:rPr>
          <w:rFonts w:ascii="GHEA Mariam" w:hAnsi="GHEA Mariam"/>
          <w:sz w:val="22"/>
          <w:szCs w:val="22"/>
        </w:rPr>
        <w:t>եմ</w:t>
      </w:r>
      <w:proofErr w:type="spellEnd"/>
      <w:r w:rsidRPr="0058558E">
        <w:rPr>
          <w:rFonts w:ascii="GHEA Mariam" w:hAnsi="GHEA Mariam"/>
          <w:sz w:val="22"/>
          <w:szCs w:val="22"/>
          <w:lang w:val="fr-FR"/>
        </w:rPr>
        <w:t xml:space="preserve">, </w:t>
      </w:r>
      <w:proofErr w:type="spellStart"/>
      <w:r w:rsidRPr="0058558E">
        <w:rPr>
          <w:rFonts w:ascii="GHEA Mariam" w:hAnsi="GHEA Mariam"/>
          <w:sz w:val="22"/>
          <w:szCs w:val="22"/>
        </w:rPr>
        <w:t>որ</w:t>
      </w:r>
      <w:proofErr w:type="spellEnd"/>
      <w:r w:rsidRPr="0058558E">
        <w:rPr>
          <w:rFonts w:ascii="GHEA Mariam" w:hAnsi="GHEA Mariam"/>
          <w:sz w:val="22"/>
          <w:szCs w:val="22"/>
          <w:lang w:val="fr-FR"/>
        </w:rPr>
        <w:t xml:space="preserve"> </w:t>
      </w:r>
      <w:proofErr w:type="spellStart"/>
      <w:r w:rsidRPr="0058558E">
        <w:rPr>
          <w:rFonts w:ascii="GHEA Mariam" w:hAnsi="GHEA Mariam"/>
          <w:sz w:val="22"/>
          <w:szCs w:val="22"/>
        </w:rPr>
        <w:t>սույն</w:t>
      </w:r>
      <w:proofErr w:type="spellEnd"/>
      <w:r w:rsidRPr="0058558E">
        <w:rPr>
          <w:rFonts w:ascii="GHEA Mariam" w:hAnsi="GHEA Mariam"/>
          <w:sz w:val="22"/>
          <w:szCs w:val="22"/>
          <w:lang w:val="fr-FR"/>
        </w:rPr>
        <w:t xml:space="preserve"> </w:t>
      </w:r>
      <w:proofErr w:type="spellStart"/>
      <w:r w:rsidRPr="0058558E">
        <w:rPr>
          <w:rFonts w:ascii="GHEA Mariam" w:hAnsi="GHEA Mariam"/>
          <w:sz w:val="22"/>
          <w:szCs w:val="22"/>
        </w:rPr>
        <w:t>ձևում</w:t>
      </w:r>
      <w:proofErr w:type="spellEnd"/>
      <w:r w:rsidRPr="0058558E">
        <w:rPr>
          <w:rFonts w:ascii="GHEA Mariam" w:hAnsi="GHEA Mariam"/>
          <w:sz w:val="22"/>
          <w:szCs w:val="22"/>
          <w:lang w:val="fr-FR"/>
        </w:rPr>
        <w:t xml:space="preserve"> </w:t>
      </w:r>
      <w:proofErr w:type="spellStart"/>
      <w:r w:rsidRPr="0058558E">
        <w:rPr>
          <w:rFonts w:ascii="GHEA Mariam" w:hAnsi="GHEA Mariam"/>
          <w:sz w:val="22"/>
          <w:szCs w:val="22"/>
        </w:rPr>
        <w:t>ցանկացած</w:t>
      </w:r>
      <w:proofErr w:type="spellEnd"/>
      <w:r w:rsidRPr="0058558E">
        <w:rPr>
          <w:rFonts w:ascii="GHEA Mariam" w:hAnsi="GHEA Mariam"/>
          <w:sz w:val="22"/>
          <w:szCs w:val="22"/>
          <w:lang w:val="fr-FR"/>
        </w:rPr>
        <w:t xml:space="preserve"> </w:t>
      </w:r>
      <w:proofErr w:type="spellStart"/>
      <w:r w:rsidRPr="0058558E">
        <w:rPr>
          <w:rFonts w:ascii="GHEA Mariam" w:hAnsi="GHEA Mariam"/>
          <w:sz w:val="22"/>
          <w:szCs w:val="22"/>
        </w:rPr>
        <w:t>թյուր</w:t>
      </w:r>
      <w:proofErr w:type="spellEnd"/>
      <w:r w:rsidRPr="0058558E">
        <w:rPr>
          <w:rFonts w:ascii="GHEA Mariam" w:hAnsi="GHEA Mariam"/>
          <w:sz w:val="22"/>
          <w:szCs w:val="22"/>
          <w:lang w:val="fr-FR"/>
        </w:rPr>
        <w:t xml:space="preserve"> </w:t>
      </w:r>
      <w:proofErr w:type="spellStart"/>
      <w:r w:rsidRPr="0058558E">
        <w:rPr>
          <w:rFonts w:ascii="GHEA Mariam" w:hAnsi="GHEA Mariam"/>
          <w:sz w:val="22"/>
          <w:szCs w:val="22"/>
        </w:rPr>
        <w:t>ներկայացում</w:t>
      </w:r>
      <w:proofErr w:type="spellEnd"/>
      <w:r w:rsidRPr="0058558E">
        <w:rPr>
          <w:rFonts w:ascii="GHEA Mariam" w:hAnsi="GHEA Mariam"/>
          <w:sz w:val="22"/>
          <w:szCs w:val="22"/>
          <w:lang w:val="fr-FR"/>
        </w:rPr>
        <w:t xml:space="preserve"> </w:t>
      </w:r>
      <w:proofErr w:type="spellStart"/>
      <w:r w:rsidRPr="0058558E">
        <w:rPr>
          <w:rFonts w:ascii="GHEA Mariam" w:hAnsi="GHEA Mariam"/>
          <w:sz w:val="22"/>
          <w:szCs w:val="22"/>
        </w:rPr>
        <w:t>կամ</w:t>
      </w:r>
      <w:proofErr w:type="spellEnd"/>
      <w:r w:rsidRPr="0058558E">
        <w:rPr>
          <w:rFonts w:ascii="GHEA Mariam" w:hAnsi="GHEA Mariam"/>
          <w:sz w:val="22"/>
          <w:szCs w:val="22"/>
          <w:lang w:val="fr-FR"/>
        </w:rPr>
        <w:t xml:space="preserve"> </w:t>
      </w:r>
      <w:proofErr w:type="spellStart"/>
      <w:r w:rsidRPr="0058558E">
        <w:rPr>
          <w:rFonts w:ascii="GHEA Mariam" w:hAnsi="GHEA Mariam"/>
          <w:sz w:val="22"/>
          <w:szCs w:val="22"/>
        </w:rPr>
        <w:t>բացթողում</w:t>
      </w:r>
      <w:proofErr w:type="spellEnd"/>
      <w:r w:rsidRPr="0058558E">
        <w:rPr>
          <w:rFonts w:ascii="GHEA Mariam" w:hAnsi="GHEA Mariam"/>
          <w:sz w:val="22"/>
          <w:szCs w:val="22"/>
          <w:lang w:val="fr-FR"/>
        </w:rPr>
        <w:t xml:space="preserve"> </w:t>
      </w:r>
      <w:proofErr w:type="spellStart"/>
      <w:r w:rsidRPr="0058558E">
        <w:rPr>
          <w:rFonts w:ascii="GHEA Mariam" w:hAnsi="GHEA Mariam"/>
          <w:sz w:val="22"/>
          <w:szCs w:val="22"/>
        </w:rPr>
        <w:t>կարող</w:t>
      </w:r>
      <w:proofErr w:type="spellEnd"/>
      <w:r w:rsidRPr="0058558E">
        <w:rPr>
          <w:rFonts w:ascii="GHEA Mariam" w:hAnsi="GHEA Mariam"/>
          <w:sz w:val="22"/>
          <w:szCs w:val="22"/>
          <w:lang w:val="fr-FR"/>
        </w:rPr>
        <w:t xml:space="preserve"> </w:t>
      </w:r>
      <w:r w:rsidRPr="0058558E">
        <w:rPr>
          <w:rFonts w:ascii="GHEA Mariam" w:hAnsi="GHEA Mariam"/>
          <w:sz w:val="22"/>
          <w:szCs w:val="22"/>
        </w:rPr>
        <w:t>է</w:t>
      </w:r>
      <w:r w:rsidRPr="0058558E">
        <w:rPr>
          <w:rFonts w:ascii="GHEA Mariam" w:hAnsi="GHEA Mariam"/>
          <w:sz w:val="22"/>
          <w:szCs w:val="22"/>
          <w:lang w:val="fr-FR"/>
        </w:rPr>
        <w:t>`</w:t>
      </w:r>
    </w:p>
    <w:p w14:paraId="4F4B845B" w14:textId="77777777" w:rsidR="0033788D" w:rsidRPr="0058558E" w:rsidRDefault="0033788D" w:rsidP="0033788D">
      <w:pPr>
        <w:pStyle w:val="ListParagraph"/>
        <w:tabs>
          <w:tab w:val="left" w:pos="567"/>
        </w:tabs>
        <w:spacing w:after="120" w:line="288" w:lineRule="auto"/>
        <w:rPr>
          <w:rFonts w:ascii="GHEA Mariam" w:hAnsi="GHEA Mariam"/>
          <w:sz w:val="22"/>
          <w:szCs w:val="22"/>
          <w:lang w:val="fr-FR"/>
        </w:rPr>
      </w:pPr>
      <w:r w:rsidRPr="0058558E">
        <w:rPr>
          <w:rFonts w:ascii="GHEA Mariam" w:hAnsi="GHEA Mariam"/>
          <w:sz w:val="22"/>
          <w:szCs w:val="22"/>
          <w:lang w:val="fr-FR"/>
        </w:rPr>
        <w:t>(</w:t>
      </w:r>
      <w:proofErr w:type="gramStart"/>
      <w:r w:rsidRPr="0058558E">
        <w:rPr>
          <w:rFonts w:ascii="GHEA Mariam" w:hAnsi="GHEA Mariam"/>
          <w:sz w:val="22"/>
          <w:szCs w:val="22"/>
          <w:lang w:val="hy-AM"/>
        </w:rPr>
        <w:t>ա</w:t>
      </w:r>
      <w:proofErr w:type="gramEnd"/>
      <w:r w:rsidRPr="0058558E">
        <w:rPr>
          <w:rFonts w:ascii="GHEA Mariam" w:hAnsi="GHEA Mariam"/>
          <w:sz w:val="22"/>
          <w:szCs w:val="22"/>
          <w:lang w:val="fr-FR"/>
        </w:rPr>
        <w:t>)</w:t>
      </w:r>
      <w:r w:rsidRPr="0058558E">
        <w:rPr>
          <w:rFonts w:ascii="GHEA Mariam" w:hAnsi="GHEA Mariam"/>
          <w:sz w:val="22"/>
          <w:szCs w:val="22"/>
          <w:lang w:val="fr-FR"/>
        </w:rPr>
        <w:tab/>
      </w:r>
      <w:r w:rsidRPr="0058558E">
        <w:rPr>
          <w:rFonts w:ascii="GHEA Mariam" w:hAnsi="GHEA Mariam"/>
          <w:sz w:val="22"/>
          <w:szCs w:val="22"/>
          <w:lang w:val="hy-AM"/>
        </w:rPr>
        <w:t>հաշվի</w:t>
      </w:r>
      <w:r w:rsidRPr="0058558E">
        <w:rPr>
          <w:rFonts w:ascii="GHEA Mariam" w:hAnsi="GHEA Mariam"/>
          <w:sz w:val="22"/>
          <w:szCs w:val="22"/>
          <w:lang w:val="fr-FR"/>
        </w:rPr>
        <w:t xml:space="preserve"> </w:t>
      </w:r>
      <w:r w:rsidRPr="0058558E">
        <w:rPr>
          <w:rFonts w:ascii="GHEA Mariam" w:hAnsi="GHEA Mariam"/>
          <w:sz w:val="22"/>
          <w:szCs w:val="22"/>
          <w:lang w:val="hy-AM"/>
        </w:rPr>
        <w:t>առնվել</w:t>
      </w:r>
      <w:r w:rsidRPr="0058558E">
        <w:rPr>
          <w:rFonts w:ascii="GHEA Mariam" w:hAnsi="GHEA Mariam"/>
          <w:sz w:val="22"/>
          <w:szCs w:val="22"/>
          <w:lang w:val="fr-FR"/>
        </w:rPr>
        <w:t xml:space="preserve"> </w:t>
      </w:r>
      <w:proofErr w:type="spellStart"/>
      <w:r w:rsidRPr="0058558E">
        <w:rPr>
          <w:rFonts w:ascii="GHEA Mariam" w:hAnsi="GHEA Mariam"/>
          <w:sz w:val="22"/>
          <w:szCs w:val="22"/>
          <w:lang w:val="fr-FR"/>
        </w:rPr>
        <w:t>Մրցութային</w:t>
      </w:r>
      <w:proofErr w:type="spellEnd"/>
      <w:r w:rsidRPr="0058558E">
        <w:rPr>
          <w:rFonts w:ascii="GHEA Mariam" w:hAnsi="GHEA Mariam"/>
          <w:sz w:val="22"/>
          <w:szCs w:val="22"/>
          <w:lang w:val="fr-FR"/>
        </w:rPr>
        <w:t xml:space="preserve"> </w:t>
      </w:r>
      <w:proofErr w:type="spellStart"/>
      <w:r w:rsidRPr="0058558E">
        <w:rPr>
          <w:rFonts w:ascii="GHEA Mariam" w:hAnsi="GHEA Mariam"/>
          <w:sz w:val="22"/>
          <w:szCs w:val="22"/>
          <w:lang w:val="fr-FR"/>
        </w:rPr>
        <w:t>առաջարկի</w:t>
      </w:r>
      <w:proofErr w:type="spellEnd"/>
      <w:r w:rsidRPr="0058558E">
        <w:rPr>
          <w:rFonts w:ascii="GHEA Mariam" w:hAnsi="GHEA Mariam"/>
          <w:sz w:val="22"/>
          <w:szCs w:val="22"/>
          <w:lang w:val="fr-FR"/>
        </w:rPr>
        <w:t xml:space="preserve"> </w:t>
      </w:r>
      <w:r w:rsidRPr="0058558E">
        <w:rPr>
          <w:rFonts w:ascii="GHEA Mariam" w:hAnsi="GHEA Mariam"/>
          <w:sz w:val="22"/>
          <w:szCs w:val="22"/>
          <w:lang w:val="hy-AM"/>
        </w:rPr>
        <w:t>գնահատման</w:t>
      </w:r>
      <w:r w:rsidRPr="0058558E">
        <w:rPr>
          <w:rFonts w:ascii="GHEA Mariam" w:hAnsi="GHEA Mariam"/>
          <w:sz w:val="22"/>
          <w:szCs w:val="22"/>
          <w:lang w:val="fr-FR"/>
        </w:rPr>
        <w:t xml:space="preserve"> </w:t>
      </w:r>
      <w:r w:rsidRPr="0058558E">
        <w:rPr>
          <w:rFonts w:ascii="GHEA Mariam" w:hAnsi="GHEA Mariam"/>
          <w:sz w:val="22"/>
          <w:szCs w:val="22"/>
          <w:lang w:val="hy-AM"/>
        </w:rPr>
        <w:t>ժամանակ</w:t>
      </w:r>
      <w:r w:rsidRPr="0058558E">
        <w:rPr>
          <w:rFonts w:ascii="GHEA Mariam" w:hAnsi="GHEA Mariam"/>
          <w:sz w:val="22"/>
          <w:szCs w:val="22"/>
          <w:lang w:val="fr-FR"/>
        </w:rPr>
        <w:t>,</w:t>
      </w:r>
    </w:p>
    <w:p w14:paraId="1F216EA7" w14:textId="77777777" w:rsidR="0033788D" w:rsidRPr="0058558E" w:rsidRDefault="0033788D" w:rsidP="0033788D">
      <w:pPr>
        <w:pStyle w:val="ListParagraph"/>
        <w:tabs>
          <w:tab w:val="left" w:pos="567"/>
        </w:tabs>
        <w:spacing w:after="120" w:line="288" w:lineRule="auto"/>
        <w:rPr>
          <w:rFonts w:ascii="GHEA Mariam" w:hAnsi="GHEA Mariam"/>
          <w:sz w:val="22"/>
          <w:szCs w:val="22"/>
          <w:lang w:val="fr-FR"/>
        </w:rPr>
      </w:pPr>
      <w:r w:rsidRPr="0058558E">
        <w:rPr>
          <w:rFonts w:ascii="GHEA Mariam" w:hAnsi="GHEA Mariam"/>
          <w:sz w:val="22"/>
          <w:szCs w:val="22"/>
          <w:lang w:val="fr-FR"/>
        </w:rPr>
        <w:t>(</w:t>
      </w:r>
      <w:proofErr w:type="gramStart"/>
      <w:r w:rsidRPr="0058558E">
        <w:rPr>
          <w:rFonts w:ascii="GHEA Mariam" w:hAnsi="GHEA Mariam"/>
          <w:sz w:val="22"/>
          <w:szCs w:val="22"/>
        </w:rPr>
        <w:t>բ</w:t>
      </w:r>
      <w:proofErr w:type="gramEnd"/>
      <w:r w:rsidRPr="0058558E">
        <w:rPr>
          <w:rFonts w:ascii="GHEA Mariam" w:hAnsi="GHEA Mariam"/>
          <w:sz w:val="22"/>
          <w:szCs w:val="22"/>
          <w:lang w:val="fr-FR"/>
        </w:rPr>
        <w:t>)</w:t>
      </w:r>
      <w:r w:rsidRPr="0058558E">
        <w:rPr>
          <w:rFonts w:ascii="GHEA Mariam" w:hAnsi="GHEA Mariam"/>
          <w:sz w:val="22"/>
          <w:szCs w:val="22"/>
          <w:lang w:val="fr-FR"/>
        </w:rPr>
        <w:tab/>
      </w:r>
      <w:proofErr w:type="spellStart"/>
      <w:r w:rsidRPr="0058558E">
        <w:rPr>
          <w:rFonts w:ascii="GHEA Mariam" w:hAnsi="GHEA Mariam"/>
          <w:sz w:val="22"/>
          <w:szCs w:val="22"/>
        </w:rPr>
        <w:t>բերել</w:t>
      </w:r>
      <w:proofErr w:type="spellEnd"/>
      <w:r w:rsidRPr="0058558E">
        <w:rPr>
          <w:rFonts w:ascii="GHEA Mariam" w:hAnsi="GHEA Mariam"/>
          <w:sz w:val="22"/>
          <w:szCs w:val="22"/>
          <w:lang w:val="fr-FR"/>
        </w:rPr>
        <w:t xml:space="preserve"> </w:t>
      </w:r>
      <w:proofErr w:type="spellStart"/>
      <w:r w:rsidRPr="0058558E">
        <w:rPr>
          <w:rFonts w:ascii="GHEA Mariam" w:hAnsi="GHEA Mariam"/>
          <w:sz w:val="22"/>
          <w:szCs w:val="22"/>
        </w:rPr>
        <w:t>իմ</w:t>
      </w:r>
      <w:proofErr w:type="spellEnd"/>
      <w:r w:rsidRPr="0058558E">
        <w:rPr>
          <w:rFonts w:ascii="GHEA Mariam" w:hAnsi="GHEA Mariam"/>
          <w:sz w:val="22"/>
          <w:szCs w:val="22"/>
          <w:lang w:val="fr-FR"/>
        </w:rPr>
        <w:t xml:space="preserve"> </w:t>
      </w:r>
      <w:proofErr w:type="spellStart"/>
      <w:r w:rsidRPr="0058558E">
        <w:rPr>
          <w:rFonts w:ascii="GHEA Mariam" w:hAnsi="GHEA Mariam"/>
          <w:sz w:val="22"/>
          <w:szCs w:val="22"/>
        </w:rPr>
        <w:t>որակազրկմանը</w:t>
      </w:r>
      <w:proofErr w:type="spellEnd"/>
      <w:r w:rsidRPr="0058558E">
        <w:rPr>
          <w:rFonts w:ascii="GHEA Mariam" w:hAnsi="GHEA Mariam"/>
          <w:sz w:val="22"/>
          <w:szCs w:val="22"/>
          <w:lang w:val="fr-FR"/>
        </w:rPr>
        <w:t xml:space="preserve"> </w:t>
      </w:r>
      <w:proofErr w:type="spellStart"/>
      <w:r w:rsidRPr="0058558E">
        <w:rPr>
          <w:rFonts w:ascii="GHEA Mariam" w:hAnsi="GHEA Mariam"/>
          <w:sz w:val="22"/>
          <w:szCs w:val="22"/>
          <w:lang w:val="fr-FR"/>
        </w:rPr>
        <w:t>մրցույթին</w:t>
      </w:r>
      <w:proofErr w:type="spellEnd"/>
      <w:r w:rsidRPr="0058558E">
        <w:rPr>
          <w:rFonts w:ascii="GHEA Mariam" w:hAnsi="GHEA Mariam"/>
          <w:sz w:val="22"/>
          <w:szCs w:val="22"/>
          <w:lang w:val="fr-FR"/>
        </w:rPr>
        <w:t xml:space="preserve"> </w:t>
      </w:r>
      <w:proofErr w:type="spellStart"/>
      <w:r w:rsidRPr="0058558E">
        <w:rPr>
          <w:rFonts w:ascii="GHEA Mariam" w:hAnsi="GHEA Mariam"/>
          <w:sz w:val="22"/>
          <w:szCs w:val="22"/>
        </w:rPr>
        <w:t>մասնակցելուց</w:t>
      </w:r>
      <w:proofErr w:type="spellEnd"/>
      <w:r w:rsidRPr="0058558E">
        <w:rPr>
          <w:rFonts w:ascii="GHEA Mariam" w:hAnsi="GHEA Mariam"/>
          <w:sz w:val="22"/>
          <w:szCs w:val="22"/>
          <w:lang w:val="fr-FR"/>
        </w:rPr>
        <w:t>,</w:t>
      </w:r>
    </w:p>
    <w:p w14:paraId="609EBD1B" w14:textId="77777777" w:rsidR="00007577" w:rsidRPr="0058558E" w:rsidRDefault="0033788D" w:rsidP="00F25B49">
      <w:pPr>
        <w:pStyle w:val="ListParagraph"/>
        <w:spacing w:after="120"/>
        <w:rPr>
          <w:rFonts w:ascii="GHEA Mariam" w:hAnsi="GHEA Mariam"/>
          <w:sz w:val="22"/>
          <w:szCs w:val="22"/>
          <w:lang w:val="hy-AM"/>
        </w:rPr>
      </w:pPr>
      <w:r w:rsidRPr="0058558E">
        <w:rPr>
          <w:rFonts w:ascii="GHEA Mariam" w:hAnsi="GHEA Mariam"/>
          <w:sz w:val="22"/>
          <w:szCs w:val="22"/>
          <w:lang w:val="fr-FR"/>
        </w:rPr>
        <w:t>(</w:t>
      </w:r>
      <w:proofErr w:type="gramStart"/>
      <w:r w:rsidRPr="0058558E">
        <w:rPr>
          <w:rFonts w:ascii="GHEA Mariam" w:hAnsi="GHEA Mariam"/>
          <w:sz w:val="22"/>
          <w:szCs w:val="22"/>
        </w:rPr>
        <w:t>գ</w:t>
      </w:r>
      <w:proofErr w:type="gramEnd"/>
      <w:r w:rsidRPr="0058558E">
        <w:rPr>
          <w:rFonts w:ascii="GHEA Mariam" w:hAnsi="GHEA Mariam"/>
          <w:sz w:val="22"/>
          <w:szCs w:val="22"/>
          <w:lang w:val="fr-FR"/>
        </w:rPr>
        <w:t>)</w:t>
      </w:r>
      <w:r w:rsidRPr="0058558E">
        <w:rPr>
          <w:rFonts w:ascii="GHEA Mariam" w:hAnsi="GHEA Mariam"/>
          <w:sz w:val="22"/>
          <w:szCs w:val="22"/>
          <w:lang w:val="fr-FR"/>
        </w:rPr>
        <w:tab/>
      </w:r>
      <w:proofErr w:type="spellStart"/>
      <w:r w:rsidRPr="0058558E">
        <w:rPr>
          <w:rFonts w:ascii="GHEA Mariam" w:hAnsi="GHEA Mariam"/>
          <w:sz w:val="22"/>
          <w:szCs w:val="22"/>
        </w:rPr>
        <w:t>բերել</w:t>
      </w:r>
      <w:proofErr w:type="spellEnd"/>
      <w:r w:rsidRPr="0058558E">
        <w:rPr>
          <w:rFonts w:ascii="GHEA Mariam" w:hAnsi="GHEA Mariam"/>
          <w:sz w:val="22"/>
          <w:szCs w:val="22"/>
          <w:lang w:val="fr-FR"/>
        </w:rPr>
        <w:t xml:space="preserve"> </w:t>
      </w:r>
      <w:proofErr w:type="spellStart"/>
      <w:r w:rsidRPr="0058558E">
        <w:rPr>
          <w:rFonts w:ascii="GHEA Mariam" w:hAnsi="GHEA Mariam"/>
          <w:sz w:val="22"/>
          <w:szCs w:val="22"/>
        </w:rPr>
        <w:t>իմ</w:t>
      </w:r>
      <w:proofErr w:type="spellEnd"/>
      <w:r w:rsidRPr="0058558E">
        <w:rPr>
          <w:rFonts w:ascii="GHEA Mariam" w:hAnsi="GHEA Mariam"/>
          <w:sz w:val="22"/>
          <w:szCs w:val="22"/>
          <w:lang w:val="fr-FR"/>
        </w:rPr>
        <w:t xml:space="preserve"> </w:t>
      </w:r>
      <w:proofErr w:type="spellStart"/>
      <w:r w:rsidRPr="0058558E">
        <w:rPr>
          <w:rFonts w:ascii="GHEA Mariam" w:hAnsi="GHEA Mariam"/>
          <w:sz w:val="22"/>
          <w:szCs w:val="22"/>
        </w:rPr>
        <w:t>հեռացման</w:t>
      </w:r>
      <w:proofErr w:type="spellEnd"/>
      <w:r w:rsidRPr="0058558E">
        <w:rPr>
          <w:rFonts w:ascii="GHEA Mariam" w:hAnsi="GHEA Mariam"/>
          <w:sz w:val="22"/>
          <w:szCs w:val="22"/>
          <w:lang w:val="fr-FR"/>
        </w:rPr>
        <w:t xml:space="preserve"> </w:t>
      </w:r>
      <w:proofErr w:type="spellStart"/>
      <w:proofErr w:type="gramStart"/>
      <w:r w:rsidRPr="0058558E">
        <w:rPr>
          <w:rFonts w:ascii="GHEA Mariam" w:hAnsi="GHEA Mariam"/>
          <w:sz w:val="22"/>
          <w:szCs w:val="22"/>
        </w:rPr>
        <w:t>Պայմանագրից</w:t>
      </w:r>
      <w:proofErr w:type="spellEnd"/>
      <w:r w:rsidRPr="0058558E">
        <w:rPr>
          <w:rFonts w:ascii="GHEA Mariam" w:hAnsi="GHEA Mariam"/>
          <w:sz w:val="22"/>
          <w:szCs w:val="22"/>
          <w:lang w:val="fr-FR"/>
        </w:rPr>
        <w:t>:</w:t>
      </w:r>
      <w:proofErr w:type="gramEnd"/>
    </w:p>
    <w:p w14:paraId="44C996BD" w14:textId="77777777" w:rsidR="00F25B49" w:rsidRPr="0058558E" w:rsidRDefault="00F25B49" w:rsidP="00F25B49">
      <w:pPr>
        <w:pStyle w:val="ListParagraph"/>
        <w:spacing w:after="120"/>
        <w:rPr>
          <w:rFonts w:ascii="GHEA Mariam" w:hAnsi="GHEA Mariam"/>
          <w:sz w:val="22"/>
          <w:szCs w:val="22"/>
          <w:highlight w:val="yellow"/>
          <w:lang w:val="hy-AM"/>
        </w:rPr>
      </w:pPr>
    </w:p>
    <w:p w14:paraId="04A8BA03" w14:textId="77777777" w:rsidR="00007577" w:rsidRPr="0058558E" w:rsidRDefault="00007577" w:rsidP="00F25B49">
      <w:pPr>
        <w:rPr>
          <w:rFonts w:ascii="GHEA Mariam" w:hAnsi="GHEA Mariam"/>
          <w:b/>
          <w:sz w:val="22"/>
          <w:szCs w:val="22"/>
          <w:lang w:val="hy-AM"/>
        </w:rPr>
      </w:pPr>
      <w:r w:rsidRPr="0058558E">
        <w:rPr>
          <w:rFonts w:ascii="GHEA Mariam" w:hAnsi="GHEA Mariam" w:cs="Sylfaen"/>
          <w:b/>
          <w:sz w:val="22"/>
          <w:szCs w:val="22"/>
          <w:lang w:val="hy-AM"/>
        </w:rPr>
        <w:t>Հիմնական</w:t>
      </w:r>
      <w:r w:rsidRPr="0058558E">
        <w:rPr>
          <w:rFonts w:ascii="GHEA Mariam" w:hAnsi="GHEA Mariam"/>
          <w:b/>
          <w:sz w:val="22"/>
          <w:szCs w:val="22"/>
          <w:lang w:val="hy-AM"/>
        </w:rPr>
        <w:t xml:space="preserve"> </w:t>
      </w:r>
      <w:r w:rsidRPr="0058558E">
        <w:rPr>
          <w:rFonts w:ascii="GHEA Mariam" w:hAnsi="GHEA Mariam" w:cs="Sylfaen"/>
          <w:b/>
          <w:sz w:val="22"/>
          <w:szCs w:val="22"/>
          <w:lang w:val="hy-AM"/>
        </w:rPr>
        <w:t>անձնակազմի</w:t>
      </w:r>
      <w:r w:rsidRPr="0058558E">
        <w:rPr>
          <w:rFonts w:ascii="GHEA Mariam" w:hAnsi="GHEA Mariam"/>
          <w:b/>
          <w:sz w:val="22"/>
          <w:szCs w:val="22"/>
          <w:lang w:val="hy-AM"/>
        </w:rPr>
        <w:t xml:space="preserve"> </w:t>
      </w:r>
      <w:r w:rsidRPr="0058558E">
        <w:rPr>
          <w:rFonts w:ascii="GHEA Mariam" w:hAnsi="GHEA Mariam" w:cs="Sylfaen"/>
          <w:b/>
          <w:sz w:val="22"/>
          <w:szCs w:val="22"/>
          <w:lang w:val="hy-AM"/>
        </w:rPr>
        <w:t>անուն</w:t>
      </w:r>
      <w:r w:rsidRPr="0058558E">
        <w:rPr>
          <w:rFonts w:ascii="GHEA Mariam" w:hAnsi="GHEA Mariam"/>
          <w:b/>
          <w:sz w:val="22"/>
          <w:szCs w:val="22"/>
          <w:lang w:val="hy-AM"/>
        </w:rPr>
        <w:t xml:space="preserve">: </w:t>
      </w:r>
      <w:r w:rsidR="00F25B49" w:rsidRPr="0058558E">
        <w:rPr>
          <w:rFonts w:ascii="GHEA Mariam" w:hAnsi="GHEA Mariam"/>
          <w:b/>
          <w:i/>
          <w:sz w:val="22"/>
          <w:szCs w:val="22"/>
          <w:lang w:val="fr-FR"/>
        </w:rPr>
        <w:t>[</w:t>
      </w:r>
      <w:r w:rsidR="00F25B49" w:rsidRPr="0058558E">
        <w:rPr>
          <w:rFonts w:ascii="GHEA Mariam" w:hAnsi="GHEA Mariam"/>
          <w:b/>
          <w:i/>
          <w:sz w:val="22"/>
          <w:szCs w:val="22"/>
          <w:lang w:val="hy-AM"/>
        </w:rPr>
        <w:t>նշել</w:t>
      </w:r>
      <w:r w:rsidR="00F25B49" w:rsidRPr="0058558E">
        <w:rPr>
          <w:rFonts w:ascii="GHEA Mariam" w:hAnsi="GHEA Mariam"/>
          <w:b/>
          <w:i/>
          <w:sz w:val="22"/>
          <w:szCs w:val="22"/>
          <w:lang w:val="fr-FR"/>
        </w:rPr>
        <w:t xml:space="preserve"> </w:t>
      </w:r>
      <w:r w:rsidR="00F25B49" w:rsidRPr="0058558E">
        <w:rPr>
          <w:rFonts w:ascii="GHEA Mariam" w:hAnsi="GHEA Mariam"/>
          <w:b/>
          <w:i/>
          <w:sz w:val="22"/>
          <w:szCs w:val="22"/>
          <w:lang w:val="hy-AM"/>
        </w:rPr>
        <w:t>անուն</w:t>
      </w:r>
      <w:r w:rsidR="00F25B49" w:rsidRPr="0058558E">
        <w:rPr>
          <w:rFonts w:ascii="GHEA Mariam" w:hAnsi="GHEA Mariam"/>
          <w:b/>
          <w:i/>
          <w:sz w:val="22"/>
          <w:szCs w:val="22"/>
          <w:lang w:val="fr-FR"/>
        </w:rPr>
        <w:t xml:space="preserve">, </w:t>
      </w:r>
      <w:r w:rsidR="00F25B49" w:rsidRPr="0058558E">
        <w:rPr>
          <w:rFonts w:ascii="GHEA Mariam" w:hAnsi="GHEA Mariam"/>
          <w:b/>
          <w:i/>
          <w:sz w:val="22"/>
          <w:szCs w:val="22"/>
          <w:lang w:val="hy-AM"/>
        </w:rPr>
        <w:t>ազգանունը</w:t>
      </w:r>
      <w:r w:rsidR="00F25B49" w:rsidRPr="0058558E">
        <w:rPr>
          <w:rFonts w:ascii="GHEA Mariam" w:hAnsi="GHEA Mariam"/>
          <w:b/>
          <w:i/>
          <w:sz w:val="22"/>
          <w:szCs w:val="22"/>
          <w:lang w:val="fr-FR"/>
        </w:rPr>
        <w:t>]</w:t>
      </w:r>
    </w:p>
    <w:p w14:paraId="57F4C766" w14:textId="77777777" w:rsidR="00007577" w:rsidRPr="0058558E" w:rsidRDefault="00007577" w:rsidP="00F25B49">
      <w:pPr>
        <w:rPr>
          <w:rFonts w:ascii="GHEA Mariam" w:hAnsi="GHEA Mariam"/>
          <w:sz w:val="22"/>
          <w:szCs w:val="22"/>
          <w:lang w:val="hy-AM"/>
        </w:rPr>
      </w:pPr>
      <w:r w:rsidRPr="0058558E">
        <w:rPr>
          <w:rFonts w:ascii="GHEA Mariam" w:hAnsi="GHEA Mariam"/>
          <w:sz w:val="22"/>
          <w:szCs w:val="22"/>
          <w:lang w:val="hy-AM"/>
        </w:rPr>
        <w:t>Ստորագրություն: __________________________</w:t>
      </w:r>
      <w:r w:rsidR="00F25B49" w:rsidRPr="0058558E">
        <w:rPr>
          <w:rFonts w:ascii="GHEA Mariam" w:hAnsi="GHEA Mariam"/>
          <w:sz w:val="22"/>
          <w:szCs w:val="22"/>
          <w:lang w:val="hy-AM"/>
        </w:rPr>
        <w:t>______________</w:t>
      </w:r>
    </w:p>
    <w:p w14:paraId="64928ABD" w14:textId="77777777" w:rsidR="00007577" w:rsidRPr="0058558E" w:rsidRDefault="00007577" w:rsidP="00F25B49">
      <w:pPr>
        <w:rPr>
          <w:rFonts w:ascii="GHEA Mariam" w:hAnsi="GHEA Mariam"/>
          <w:sz w:val="22"/>
          <w:szCs w:val="22"/>
          <w:lang w:val="hy-AM"/>
        </w:rPr>
      </w:pPr>
      <w:r w:rsidRPr="0058558E">
        <w:rPr>
          <w:rFonts w:ascii="GHEA Mariam" w:hAnsi="GHEA Mariam"/>
          <w:sz w:val="22"/>
          <w:szCs w:val="22"/>
          <w:lang w:val="hy-AM"/>
        </w:rPr>
        <w:t>Ամսաթիվ: _______________________________________________</w:t>
      </w:r>
    </w:p>
    <w:p w14:paraId="64E16A12" w14:textId="77777777" w:rsidR="00007577" w:rsidRPr="0058558E" w:rsidRDefault="00007577" w:rsidP="00F25B49">
      <w:pPr>
        <w:rPr>
          <w:rFonts w:ascii="GHEA Mariam" w:hAnsi="GHEA Mariam"/>
          <w:b/>
          <w:sz w:val="22"/>
          <w:szCs w:val="22"/>
          <w:lang w:val="hy-AM"/>
        </w:rPr>
      </w:pPr>
      <w:r w:rsidRPr="0058558E">
        <w:rPr>
          <w:rFonts w:ascii="GHEA Mariam" w:hAnsi="GHEA Mariam" w:cs="Sylfaen"/>
          <w:b/>
          <w:sz w:val="22"/>
          <w:szCs w:val="22"/>
          <w:lang w:val="hy-AM"/>
        </w:rPr>
        <w:t>Վավերագրում հայտատուի</w:t>
      </w:r>
      <w:r w:rsidRPr="0058558E">
        <w:rPr>
          <w:rFonts w:ascii="GHEA Mariam" w:hAnsi="GHEA Mariam"/>
          <w:b/>
          <w:sz w:val="22"/>
          <w:szCs w:val="22"/>
          <w:lang w:val="hy-AM"/>
        </w:rPr>
        <w:t xml:space="preserve"> </w:t>
      </w:r>
      <w:r w:rsidRPr="0058558E">
        <w:rPr>
          <w:rFonts w:ascii="GHEA Mariam" w:hAnsi="GHEA Mariam" w:cs="Sylfaen"/>
          <w:b/>
          <w:sz w:val="22"/>
          <w:szCs w:val="22"/>
          <w:lang w:val="hy-AM"/>
        </w:rPr>
        <w:t>լիազոր</w:t>
      </w:r>
      <w:r w:rsidRPr="0058558E">
        <w:rPr>
          <w:rFonts w:ascii="GHEA Mariam" w:hAnsi="GHEA Mariam"/>
          <w:b/>
          <w:sz w:val="22"/>
          <w:szCs w:val="22"/>
          <w:lang w:val="hy-AM"/>
        </w:rPr>
        <w:t xml:space="preserve"> </w:t>
      </w:r>
      <w:r w:rsidRPr="0058558E">
        <w:rPr>
          <w:rFonts w:ascii="GHEA Mariam" w:hAnsi="GHEA Mariam" w:cs="Sylfaen"/>
          <w:b/>
          <w:sz w:val="22"/>
          <w:szCs w:val="22"/>
          <w:lang w:val="hy-AM"/>
        </w:rPr>
        <w:t>ներկայացուցչի</w:t>
      </w:r>
      <w:r w:rsidRPr="0058558E">
        <w:rPr>
          <w:rFonts w:ascii="GHEA Mariam" w:hAnsi="GHEA Mariam"/>
          <w:b/>
          <w:sz w:val="22"/>
          <w:szCs w:val="22"/>
          <w:lang w:val="hy-AM"/>
        </w:rPr>
        <w:t>:</w:t>
      </w:r>
    </w:p>
    <w:p w14:paraId="36AF2695" w14:textId="77777777" w:rsidR="00007577" w:rsidRPr="0058558E" w:rsidRDefault="00007577" w:rsidP="00F25B49">
      <w:pPr>
        <w:rPr>
          <w:rFonts w:ascii="GHEA Mariam" w:hAnsi="GHEA Mariam"/>
          <w:sz w:val="22"/>
          <w:szCs w:val="22"/>
          <w:lang w:val="hy-AM"/>
        </w:rPr>
      </w:pPr>
      <w:r w:rsidRPr="0058558E">
        <w:rPr>
          <w:rFonts w:ascii="GHEA Mariam" w:hAnsi="GHEA Mariam"/>
          <w:sz w:val="22"/>
          <w:szCs w:val="22"/>
          <w:lang w:val="hy-AM"/>
        </w:rPr>
        <w:lastRenderedPageBreak/>
        <w:t>Ստորագրություն: ___________________</w:t>
      </w:r>
      <w:r w:rsidR="00F25B49" w:rsidRPr="0058558E">
        <w:rPr>
          <w:rFonts w:ascii="GHEA Mariam" w:hAnsi="GHEA Mariam"/>
          <w:sz w:val="22"/>
          <w:szCs w:val="22"/>
          <w:lang w:val="hy-AM"/>
        </w:rPr>
        <w:t>_____________________</w:t>
      </w:r>
    </w:p>
    <w:p w14:paraId="7867E722" w14:textId="77777777" w:rsidR="00920543" w:rsidRPr="0058558E" w:rsidRDefault="00007577" w:rsidP="008F589D">
      <w:pPr>
        <w:rPr>
          <w:rFonts w:ascii="GHEA Mariam" w:hAnsi="GHEA Mariam"/>
          <w:sz w:val="22"/>
          <w:szCs w:val="22"/>
          <w:lang w:val="hy-AM"/>
        </w:rPr>
      </w:pPr>
      <w:r w:rsidRPr="0058558E">
        <w:rPr>
          <w:rFonts w:ascii="GHEA Mariam" w:hAnsi="GHEA Mariam"/>
          <w:sz w:val="22"/>
          <w:szCs w:val="22"/>
          <w:lang w:val="hy-AM"/>
        </w:rPr>
        <w:t>Ամսաթիվ: _______________________________________________</w:t>
      </w:r>
    </w:p>
    <w:p w14:paraId="451B0EB8" w14:textId="5549F264" w:rsidR="00217AC3" w:rsidRPr="0058558E" w:rsidRDefault="007B586E" w:rsidP="00460B66">
      <w:pPr>
        <w:pStyle w:val="Subtitle"/>
        <w:rPr>
          <w:rFonts w:ascii="GHEA Mariam" w:hAnsi="GHEA Mariam"/>
          <w:lang w:val="hy-AM"/>
        </w:rPr>
      </w:pPr>
      <w:r w:rsidRPr="0058558E">
        <w:rPr>
          <w:rFonts w:ascii="GHEA Mariam" w:hAnsi="GHEA Mariam"/>
          <w:lang w:val="hy-AM"/>
        </w:rPr>
        <w:br w:type="page"/>
      </w:r>
      <w:bookmarkStart w:id="342" w:name="_Toc507148236"/>
      <w:r w:rsidR="00296235" w:rsidRPr="0058558E">
        <w:rPr>
          <w:rFonts w:ascii="GHEA Mariam" w:hAnsi="GHEA Mariam"/>
          <w:lang w:val="hy-AM"/>
        </w:rPr>
        <w:lastRenderedPageBreak/>
        <w:t>Ձև</w:t>
      </w:r>
      <w:r w:rsidR="00007577" w:rsidRPr="0058558E">
        <w:rPr>
          <w:rFonts w:ascii="GHEA Mariam" w:hAnsi="GHEA Mariam"/>
          <w:lang w:val="hy-AM"/>
        </w:rPr>
        <w:t xml:space="preserve"> սարքավորումների համար</w:t>
      </w:r>
      <w:bookmarkEnd w:id="342"/>
    </w:p>
    <w:p w14:paraId="370F45C3" w14:textId="77777777" w:rsidR="00E45E7B" w:rsidRPr="0058558E" w:rsidRDefault="00E45E7B">
      <w:pPr>
        <w:jc w:val="both"/>
        <w:rPr>
          <w:rFonts w:ascii="GHEA Mariam" w:hAnsi="GHEA Mariam" w:cs="Arial"/>
          <w:b/>
          <w:sz w:val="22"/>
          <w:szCs w:val="22"/>
          <w:lang w:val="hy-AM"/>
        </w:rPr>
      </w:pPr>
    </w:p>
    <w:p w14:paraId="2597CF14" w14:textId="1BE71C52" w:rsidR="007B586E" w:rsidRPr="0058558E" w:rsidRDefault="002A062E">
      <w:pPr>
        <w:jc w:val="both"/>
        <w:rPr>
          <w:rStyle w:val="Table"/>
          <w:rFonts w:ascii="GHEA Mariam" w:hAnsi="GHEA Mariam"/>
          <w:iCs/>
          <w:spacing w:val="-2"/>
          <w:sz w:val="22"/>
          <w:szCs w:val="22"/>
          <w:lang w:val="hy-AM"/>
        </w:rPr>
      </w:pPr>
      <w:r w:rsidRPr="0058558E">
        <w:rPr>
          <w:rFonts w:ascii="GHEA Mariam" w:hAnsi="GHEA Mariam" w:cs="Sylfaen"/>
          <w:sz w:val="22"/>
          <w:szCs w:val="22"/>
          <w:lang w:val="hy-AM"/>
        </w:rPr>
        <w:t xml:space="preserve">Հայտատուն </w:t>
      </w:r>
      <w:r w:rsidR="005626B2" w:rsidRPr="0058558E">
        <w:rPr>
          <w:rFonts w:ascii="GHEA Mariam" w:hAnsi="GHEA Mariam" w:cs="Sylfaen"/>
          <w:sz w:val="22"/>
          <w:szCs w:val="22"/>
          <w:lang w:val="hy-AM"/>
        </w:rPr>
        <w:t>պետք</w:t>
      </w:r>
      <w:r w:rsidR="005626B2" w:rsidRPr="0058558E">
        <w:rPr>
          <w:rFonts w:ascii="GHEA Mariam" w:hAnsi="GHEA Mariam"/>
          <w:sz w:val="22"/>
          <w:szCs w:val="22"/>
          <w:lang w:val="hy-AM"/>
        </w:rPr>
        <w:t xml:space="preserve"> </w:t>
      </w:r>
      <w:r w:rsidR="005626B2" w:rsidRPr="0058558E">
        <w:rPr>
          <w:rFonts w:ascii="GHEA Mariam" w:hAnsi="GHEA Mariam" w:cs="Sylfaen"/>
          <w:sz w:val="22"/>
          <w:szCs w:val="22"/>
          <w:lang w:val="hy-AM"/>
        </w:rPr>
        <w:t>է</w:t>
      </w:r>
      <w:r w:rsidR="005626B2" w:rsidRPr="0058558E">
        <w:rPr>
          <w:rFonts w:ascii="GHEA Mariam" w:hAnsi="GHEA Mariam"/>
          <w:sz w:val="22"/>
          <w:szCs w:val="22"/>
          <w:lang w:val="hy-AM"/>
        </w:rPr>
        <w:t xml:space="preserve"> </w:t>
      </w:r>
      <w:r w:rsidR="005626B2" w:rsidRPr="0058558E">
        <w:rPr>
          <w:rFonts w:ascii="GHEA Mariam" w:hAnsi="GHEA Mariam" w:cs="Sylfaen"/>
          <w:sz w:val="22"/>
          <w:szCs w:val="22"/>
          <w:lang w:val="hy-AM"/>
        </w:rPr>
        <w:t>տրամադրի</w:t>
      </w:r>
      <w:r w:rsidR="005626B2" w:rsidRPr="0058558E">
        <w:rPr>
          <w:rFonts w:ascii="GHEA Mariam" w:hAnsi="GHEA Mariam"/>
          <w:sz w:val="22"/>
          <w:szCs w:val="22"/>
          <w:lang w:val="hy-AM"/>
        </w:rPr>
        <w:t xml:space="preserve"> </w:t>
      </w:r>
      <w:r w:rsidR="005626B2" w:rsidRPr="0058558E">
        <w:rPr>
          <w:rFonts w:ascii="GHEA Mariam" w:hAnsi="GHEA Mariam" w:cs="Sylfaen"/>
          <w:sz w:val="22"/>
          <w:szCs w:val="22"/>
          <w:lang w:val="hy-AM"/>
        </w:rPr>
        <w:t>համապատասխան</w:t>
      </w:r>
      <w:r w:rsidR="005626B2" w:rsidRPr="0058558E">
        <w:rPr>
          <w:rFonts w:ascii="GHEA Mariam" w:hAnsi="GHEA Mariam"/>
          <w:sz w:val="22"/>
          <w:szCs w:val="22"/>
          <w:lang w:val="hy-AM"/>
        </w:rPr>
        <w:t xml:space="preserve"> </w:t>
      </w:r>
      <w:r w:rsidR="005626B2" w:rsidRPr="0058558E">
        <w:rPr>
          <w:rFonts w:ascii="GHEA Mariam" w:hAnsi="GHEA Mariam" w:cs="Sylfaen"/>
          <w:sz w:val="22"/>
          <w:szCs w:val="22"/>
          <w:lang w:val="hy-AM"/>
        </w:rPr>
        <w:t>տեղեկատվություն՝</w:t>
      </w:r>
      <w:r w:rsidR="005626B2" w:rsidRPr="0058558E">
        <w:rPr>
          <w:rFonts w:ascii="GHEA Mariam" w:hAnsi="GHEA Mariam"/>
          <w:sz w:val="22"/>
          <w:szCs w:val="22"/>
          <w:lang w:val="hy-AM"/>
        </w:rPr>
        <w:t xml:space="preserve"> </w:t>
      </w:r>
      <w:r w:rsidR="005626B2" w:rsidRPr="0058558E">
        <w:rPr>
          <w:rFonts w:ascii="GHEA Mariam" w:hAnsi="GHEA Mariam" w:cs="Sylfaen"/>
          <w:sz w:val="22"/>
          <w:szCs w:val="22"/>
          <w:lang w:val="hy-AM"/>
        </w:rPr>
        <w:t>հստակ</w:t>
      </w:r>
      <w:r w:rsidR="005626B2" w:rsidRPr="0058558E">
        <w:rPr>
          <w:rFonts w:ascii="GHEA Mariam" w:hAnsi="GHEA Mariam"/>
          <w:sz w:val="22"/>
          <w:szCs w:val="22"/>
          <w:lang w:val="hy-AM"/>
        </w:rPr>
        <w:t xml:space="preserve"> </w:t>
      </w:r>
      <w:r w:rsidR="005626B2" w:rsidRPr="0058558E">
        <w:rPr>
          <w:rFonts w:ascii="GHEA Mariam" w:hAnsi="GHEA Mariam" w:cs="Sylfaen"/>
          <w:sz w:val="22"/>
          <w:szCs w:val="22"/>
          <w:lang w:val="hy-AM"/>
        </w:rPr>
        <w:t>ցույց</w:t>
      </w:r>
      <w:r w:rsidR="005626B2" w:rsidRPr="0058558E">
        <w:rPr>
          <w:rFonts w:ascii="GHEA Mariam" w:hAnsi="GHEA Mariam"/>
          <w:sz w:val="22"/>
          <w:szCs w:val="22"/>
          <w:lang w:val="hy-AM"/>
        </w:rPr>
        <w:t xml:space="preserve"> </w:t>
      </w:r>
      <w:r w:rsidR="005626B2" w:rsidRPr="0058558E">
        <w:rPr>
          <w:rFonts w:ascii="GHEA Mariam" w:hAnsi="GHEA Mariam" w:cs="Sylfaen"/>
          <w:sz w:val="22"/>
          <w:szCs w:val="22"/>
          <w:lang w:val="hy-AM"/>
        </w:rPr>
        <w:t>տալու</w:t>
      </w:r>
      <w:r w:rsidR="005626B2" w:rsidRPr="0058558E">
        <w:rPr>
          <w:rFonts w:ascii="GHEA Mariam" w:hAnsi="GHEA Mariam"/>
          <w:sz w:val="22"/>
          <w:szCs w:val="22"/>
          <w:lang w:val="hy-AM"/>
        </w:rPr>
        <w:t xml:space="preserve">, </w:t>
      </w:r>
      <w:r w:rsidR="005626B2" w:rsidRPr="0058558E">
        <w:rPr>
          <w:rFonts w:ascii="GHEA Mariam" w:hAnsi="GHEA Mariam" w:cs="Sylfaen"/>
          <w:sz w:val="22"/>
          <w:szCs w:val="22"/>
          <w:lang w:val="hy-AM"/>
        </w:rPr>
        <w:t>որ</w:t>
      </w:r>
      <w:r w:rsidR="005626B2" w:rsidRPr="0058558E">
        <w:rPr>
          <w:rFonts w:ascii="GHEA Mariam" w:hAnsi="GHEA Mariam"/>
          <w:sz w:val="22"/>
          <w:szCs w:val="22"/>
          <w:lang w:val="hy-AM"/>
        </w:rPr>
        <w:t xml:space="preserve"> </w:t>
      </w:r>
      <w:r w:rsidR="005626B2" w:rsidRPr="0058558E">
        <w:rPr>
          <w:rFonts w:ascii="GHEA Mariam" w:hAnsi="GHEA Mariam" w:cs="Sylfaen"/>
          <w:sz w:val="22"/>
          <w:szCs w:val="22"/>
          <w:lang w:val="hy-AM"/>
        </w:rPr>
        <w:t>նա</w:t>
      </w:r>
      <w:r w:rsidR="005626B2" w:rsidRPr="0058558E">
        <w:rPr>
          <w:rFonts w:ascii="GHEA Mariam" w:hAnsi="GHEA Mariam"/>
          <w:sz w:val="22"/>
          <w:szCs w:val="22"/>
          <w:lang w:val="hy-AM"/>
        </w:rPr>
        <w:t xml:space="preserve"> </w:t>
      </w:r>
      <w:r w:rsidR="005626B2" w:rsidRPr="0058558E">
        <w:rPr>
          <w:rFonts w:ascii="GHEA Mariam" w:hAnsi="GHEA Mariam" w:cs="Sylfaen"/>
          <w:sz w:val="22"/>
          <w:szCs w:val="22"/>
          <w:lang w:val="hy-AM"/>
        </w:rPr>
        <w:t>ունի</w:t>
      </w:r>
      <w:r w:rsidR="005626B2" w:rsidRPr="0058558E">
        <w:rPr>
          <w:rFonts w:ascii="GHEA Mariam" w:hAnsi="GHEA Mariam"/>
          <w:sz w:val="22"/>
          <w:szCs w:val="22"/>
          <w:lang w:val="hy-AM"/>
        </w:rPr>
        <w:t xml:space="preserve"> Բաժին III-ում</w:t>
      </w:r>
      <w:r w:rsidR="005626B2" w:rsidRPr="0058558E">
        <w:rPr>
          <w:rFonts w:ascii="GHEA Mariam" w:hAnsi="GHEA Mariam" w:cs="Sylfaen"/>
          <w:sz w:val="22"/>
          <w:szCs w:val="22"/>
          <w:lang w:val="hy-AM"/>
        </w:rPr>
        <w:t xml:space="preserve"> </w:t>
      </w:r>
      <w:r w:rsidR="005626B2" w:rsidRPr="0058558E">
        <w:rPr>
          <w:rFonts w:ascii="GHEA Mariam" w:hAnsi="GHEA Mariam"/>
          <w:sz w:val="22"/>
          <w:szCs w:val="22"/>
          <w:lang w:val="hy-AM"/>
        </w:rPr>
        <w:t>(</w:t>
      </w:r>
      <w:r w:rsidR="005626B2" w:rsidRPr="0058558E">
        <w:rPr>
          <w:rFonts w:ascii="GHEA Mariam" w:hAnsi="GHEA Mariam" w:cs="Sylfaen"/>
          <w:sz w:val="22"/>
          <w:szCs w:val="22"/>
          <w:lang w:val="hy-AM"/>
        </w:rPr>
        <w:t>Գնահատման</w:t>
      </w:r>
      <w:r w:rsidR="005626B2" w:rsidRPr="0058558E">
        <w:rPr>
          <w:rFonts w:ascii="GHEA Mariam" w:hAnsi="GHEA Mariam"/>
          <w:sz w:val="22"/>
          <w:szCs w:val="22"/>
          <w:lang w:val="hy-AM"/>
        </w:rPr>
        <w:t xml:space="preserve"> </w:t>
      </w:r>
      <w:r w:rsidR="005626B2" w:rsidRPr="0058558E">
        <w:rPr>
          <w:rFonts w:ascii="GHEA Mariam" w:hAnsi="GHEA Mariam" w:cs="Sylfaen"/>
          <w:sz w:val="22"/>
          <w:szCs w:val="22"/>
          <w:lang w:val="hy-AM"/>
        </w:rPr>
        <w:t>և</w:t>
      </w:r>
      <w:r w:rsidR="005626B2" w:rsidRPr="0058558E">
        <w:rPr>
          <w:rFonts w:ascii="GHEA Mariam" w:hAnsi="GHEA Mariam"/>
          <w:sz w:val="22"/>
          <w:szCs w:val="22"/>
          <w:lang w:val="hy-AM"/>
        </w:rPr>
        <w:t xml:space="preserve"> </w:t>
      </w:r>
      <w:r w:rsidR="005626B2" w:rsidRPr="0058558E">
        <w:rPr>
          <w:rFonts w:ascii="GHEA Mariam" w:hAnsi="GHEA Mariam" w:cs="Sylfaen"/>
          <w:sz w:val="22"/>
          <w:szCs w:val="22"/>
          <w:lang w:val="hy-AM"/>
        </w:rPr>
        <w:t>որակավորման</w:t>
      </w:r>
      <w:r w:rsidR="005626B2" w:rsidRPr="0058558E">
        <w:rPr>
          <w:rFonts w:ascii="GHEA Mariam" w:hAnsi="GHEA Mariam"/>
          <w:sz w:val="22"/>
          <w:szCs w:val="22"/>
          <w:lang w:val="hy-AM"/>
        </w:rPr>
        <w:t xml:space="preserve"> </w:t>
      </w:r>
      <w:r w:rsidR="005626B2" w:rsidRPr="0058558E">
        <w:rPr>
          <w:rFonts w:ascii="GHEA Mariam" w:hAnsi="GHEA Mariam" w:cs="Sylfaen"/>
          <w:sz w:val="22"/>
          <w:szCs w:val="22"/>
          <w:lang w:val="hy-AM"/>
        </w:rPr>
        <w:t>չափանիշներ</w:t>
      </w:r>
      <w:r w:rsidR="005626B2" w:rsidRPr="0058558E">
        <w:rPr>
          <w:rFonts w:ascii="GHEA Mariam" w:hAnsi="GHEA Mariam"/>
          <w:sz w:val="22"/>
          <w:szCs w:val="22"/>
          <w:lang w:val="hy-AM"/>
        </w:rPr>
        <w:t xml:space="preserve">) </w:t>
      </w:r>
      <w:r w:rsidR="005626B2" w:rsidRPr="0058558E">
        <w:rPr>
          <w:rFonts w:ascii="GHEA Mariam" w:hAnsi="GHEA Mariam" w:cs="Sylfaen"/>
          <w:sz w:val="22"/>
          <w:szCs w:val="22"/>
          <w:lang w:val="hy-AM"/>
        </w:rPr>
        <w:t>թվարկված</w:t>
      </w:r>
      <w:r w:rsidR="005626B2" w:rsidRPr="0058558E">
        <w:rPr>
          <w:rFonts w:ascii="GHEA Mariam" w:hAnsi="GHEA Mariam"/>
          <w:sz w:val="22"/>
          <w:szCs w:val="22"/>
          <w:lang w:val="hy-AM"/>
        </w:rPr>
        <w:t xml:space="preserve"> հիմնական </w:t>
      </w:r>
      <w:r w:rsidR="005626B2" w:rsidRPr="0058558E">
        <w:rPr>
          <w:rFonts w:ascii="GHEA Mariam" w:hAnsi="GHEA Mariam" w:cs="Sylfaen"/>
          <w:sz w:val="22"/>
          <w:szCs w:val="22"/>
          <w:lang w:val="hy-AM"/>
        </w:rPr>
        <w:t>սարքավորումների մասով ներկայացված</w:t>
      </w:r>
      <w:r w:rsidR="005626B2" w:rsidRPr="0058558E">
        <w:rPr>
          <w:rFonts w:ascii="GHEA Mariam" w:hAnsi="GHEA Mariam"/>
          <w:sz w:val="22"/>
          <w:szCs w:val="22"/>
          <w:lang w:val="hy-AM"/>
        </w:rPr>
        <w:t xml:space="preserve"> </w:t>
      </w:r>
      <w:r w:rsidR="005626B2" w:rsidRPr="0058558E">
        <w:rPr>
          <w:rFonts w:ascii="GHEA Mariam" w:hAnsi="GHEA Mariam" w:cs="Sylfaen"/>
          <w:sz w:val="22"/>
          <w:szCs w:val="22"/>
          <w:lang w:val="hy-AM"/>
        </w:rPr>
        <w:t>պահանջները</w:t>
      </w:r>
      <w:r w:rsidR="005626B2" w:rsidRPr="0058558E">
        <w:rPr>
          <w:rFonts w:ascii="GHEA Mariam" w:hAnsi="GHEA Mariam"/>
          <w:sz w:val="22"/>
          <w:szCs w:val="22"/>
          <w:lang w:val="hy-AM"/>
        </w:rPr>
        <w:t xml:space="preserve"> </w:t>
      </w:r>
      <w:r w:rsidR="005626B2" w:rsidRPr="0058558E">
        <w:rPr>
          <w:rFonts w:ascii="GHEA Mariam" w:hAnsi="GHEA Mariam" w:cs="Sylfaen"/>
          <w:sz w:val="22"/>
          <w:szCs w:val="22"/>
          <w:lang w:val="hy-AM"/>
        </w:rPr>
        <w:t>բավարարելու</w:t>
      </w:r>
      <w:r w:rsidR="005626B2" w:rsidRPr="0058558E">
        <w:rPr>
          <w:rFonts w:ascii="GHEA Mariam" w:hAnsi="GHEA Mariam"/>
          <w:sz w:val="22"/>
          <w:szCs w:val="22"/>
          <w:lang w:val="hy-AM"/>
        </w:rPr>
        <w:t xml:space="preserve"> կարողություններ: </w:t>
      </w:r>
      <w:r w:rsidR="005626B2" w:rsidRPr="0058558E">
        <w:rPr>
          <w:rFonts w:ascii="GHEA Mariam" w:hAnsi="GHEA Mariam" w:cs="Sylfaen"/>
          <w:sz w:val="22"/>
          <w:szCs w:val="22"/>
          <w:lang w:val="hy-AM"/>
        </w:rPr>
        <w:t>Թվարկված</w:t>
      </w:r>
      <w:r w:rsidR="005626B2" w:rsidRPr="0058558E">
        <w:rPr>
          <w:rFonts w:ascii="GHEA Mariam" w:hAnsi="GHEA Mariam"/>
          <w:sz w:val="22"/>
          <w:szCs w:val="22"/>
          <w:lang w:val="hy-AM"/>
        </w:rPr>
        <w:t xml:space="preserve"> </w:t>
      </w:r>
      <w:r w:rsidR="005626B2" w:rsidRPr="0058558E">
        <w:rPr>
          <w:rFonts w:ascii="GHEA Mariam" w:hAnsi="GHEA Mariam" w:cs="Sylfaen"/>
          <w:sz w:val="22"/>
          <w:szCs w:val="22"/>
          <w:lang w:val="hy-AM"/>
        </w:rPr>
        <w:t>սարքավորումների</w:t>
      </w:r>
      <w:r w:rsidR="005626B2" w:rsidRPr="0058558E">
        <w:rPr>
          <w:rFonts w:ascii="GHEA Mariam" w:hAnsi="GHEA Mariam"/>
          <w:sz w:val="22"/>
          <w:szCs w:val="22"/>
          <w:lang w:val="hy-AM"/>
        </w:rPr>
        <w:t xml:space="preserve"> </w:t>
      </w:r>
      <w:r w:rsidR="005626B2" w:rsidRPr="0058558E">
        <w:rPr>
          <w:rFonts w:ascii="GHEA Mariam" w:hAnsi="GHEA Mariam" w:cs="Sylfaen"/>
          <w:sz w:val="22"/>
          <w:szCs w:val="22"/>
          <w:lang w:val="hy-AM"/>
        </w:rPr>
        <w:t>կամ</w:t>
      </w:r>
      <w:r w:rsidR="005626B2" w:rsidRPr="0058558E">
        <w:rPr>
          <w:rFonts w:ascii="GHEA Mariam" w:hAnsi="GHEA Mariam"/>
          <w:sz w:val="22"/>
          <w:szCs w:val="22"/>
          <w:lang w:val="hy-AM"/>
        </w:rPr>
        <w:t xml:space="preserve"> </w:t>
      </w:r>
      <w:r w:rsidR="005626B2" w:rsidRPr="0058558E">
        <w:rPr>
          <w:rFonts w:ascii="GHEA Mariam" w:hAnsi="GHEA Mariam" w:cs="Sylfaen"/>
          <w:sz w:val="22"/>
          <w:szCs w:val="22"/>
          <w:lang w:val="hy-AM"/>
        </w:rPr>
        <w:t>Մրցույթի մասնակցի</w:t>
      </w:r>
      <w:r w:rsidR="005626B2" w:rsidRPr="0058558E">
        <w:rPr>
          <w:rFonts w:ascii="GHEA Mariam" w:hAnsi="GHEA Mariam"/>
          <w:sz w:val="22"/>
          <w:szCs w:val="22"/>
          <w:lang w:val="hy-AM"/>
        </w:rPr>
        <w:t xml:space="preserve"> </w:t>
      </w:r>
      <w:r w:rsidR="005626B2" w:rsidRPr="0058558E">
        <w:rPr>
          <w:rFonts w:ascii="GHEA Mariam" w:hAnsi="GHEA Mariam" w:cs="Sylfaen"/>
          <w:sz w:val="22"/>
          <w:szCs w:val="22"/>
          <w:lang w:val="hy-AM"/>
        </w:rPr>
        <w:t>կողմից</w:t>
      </w:r>
      <w:r w:rsidR="005626B2" w:rsidRPr="0058558E">
        <w:rPr>
          <w:rFonts w:ascii="GHEA Mariam" w:hAnsi="GHEA Mariam"/>
          <w:sz w:val="22"/>
          <w:szCs w:val="22"/>
          <w:lang w:val="hy-AM"/>
        </w:rPr>
        <w:t xml:space="preserve"> </w:t>
      </w:r>
      <w:r w:rsidR="005626B2" w:rsidRPr="0058558E">
        <w:rPr>
          <w:rFonts w:ascii="GHEA Mariam" w:hAnsi="GHEA Mariam" w:cs="Sylfaen"/>
          <w:sz w:val="22"/>
          <w:szCs w:val="22"/>
          <w:lang w:val="hy-AM"/>
        </w:rPr>
        <w:t>առաջադրվող</w:t>
      </w:r>
      <w:r w:rsidR="005626B2" w:rsidRPr="0058558E">
        <w:rPr>
          <w:rFonts w:ascii="GHEA Mariam" w:hAnsi="GHEA Mariam"/>
          <w:sz w:val="22"/>
          <w:szCs w:val="22"/>
          <w:lang w:val="hy-AM"/>
        </w:rPr>
        <w:t xml:space="preserve"> </w:t>
      </w:r>
      <w:r w:rsidR="005626B2" w:rsidRPr="0058558E">
        <w:rPr>
          <w:rFonts w:ascii="GHEA Mariam" w:hAnsi="GHEA Mariam" w:cs="Sylfaen"/>
          <w:sz w:val="22"/>
          <w:szCs w:val="22"/>
          <w:lang w:val="hy-AM"/>
        </w:rPr>
        <w:t>այլընտրանքային</w:t>
      </w:r>
      <w:r w:rsidR="005626B2" w:rsidRPr="0058558E">
        <w:rPr>
          <w:rFonts w:ascii="GHEA Mariam" w:hAnsi="GHEA Mariam"/>
          <w:sz w:val="22"/>
          <w:szCs w:val="22"/>
          <w:lang w:val="hy-AM"/>
        </w:rPr>
        <w:t xml:space="preserve"> </w:t>
      </w:r>
      <w:r w:rsidR="005626B2" w:rsidRPr="0058558E">
        <w:rPr>
          <w:rFonts w:ascii="GHEA Mariam" w:hAnsi="GHEA Mariam" w:cs="Sylfaen"/>
          <w:sz w:val="22"/>
          <w:szCs w:val="22"/>
          <w:lang w:val="hy-AM"/>
        </w:rPr>
        <w:t>սարքավորման</w:t>
      </w:r>
      <w:r w:rsidR="005626B2" w:rsidRPr="0058558E">
        <w:rPr>
          <w:rFonts w:ascii="GHEA Mariam" w:hAnsi="GHEA Mariam"/>
          <w:sz w:val="22"/>
          <w:szCs w:val="22"/>
          <w:lang w:val="hy-AM"/>
        </w:rPr>
        <w:t xml:space="preserve"> </w:t>
      </w:r>
      <w:r w:rsidR="005626B2" w:rsidRPr="0058558E">
        <w:rPr>
          <w:rFonts w:ascii="GHEA Mariam" w:hAnsi="GHEA Mariam" w:cs="Sylfaen"/>
          <w:sz w:val="22"/>
          <w:szCs w:val="22"/>
          <w:lang w:val="hy-AM"/>
        </w:rPr>
        <w:t>յուրաքանչյուր</w:t>
      </w:r>
      <w:r w:rsidR="005626B2" w:rsidRPr="0058558E">
        <w:rPr>
          <w:rFonts w:ascii="GHEA Mariam" w:hAnsi="GHEA Mariam"/>
          <w:sz w:val="22"/>
          <w:szCs w:val="22"/>
          <w:lang w:val="hy-AM"/>
        </w:rPr>
        <w:t xml:space="preserve"> </w:t>
      </w:r>
      <w:r w:rsidR="005626B2" w:rsidRPr="0058558E">
        <w:rPr>
          <w:rFonts w:ascii="GHEA Mariam" w:hAnsi="GHEA Mariam" w:cs="Sylfaen"/>
          <w:sz w:val="22"/>
          <w:szCs w:val="22"/>
          <w:lang w:val="hy-AM"/>
        </w:rPr>
        <w:t>միավորի</w:t>
      </w:r>
      <w:r w:rsidR="005626B2" w:rsidRPr="0058558E">
        <w:rPr>
          <w:rFonts w:ascii="GHEA Mariam" w:hAnsi="GHEA Mariam"/>
          <w:sz w:val="22"/>
          <w:szCs w:val="22"/>
          <w:lang w:val="hy-AM"/>
        </w:rPr>
        <w:t xml:space="preserve"> </w:t>
      </w:r>
      <w:r w:rsidR="005626B2" w:rsidRPr="0058558E">
        <w:rPr>
          <w:rFonts w:ascii="GHEA Mariam" w:hAnsi="GHEA Mariam" w:cs="Sylfaen"/>
          <w:sz w:val="22"/>
          <w:szCs w:val="22"/>
          <w:lang w:val="hy-AM"/>
        </w:rPr>
        <w:t>համար</w:t>
      </w:r>
      <w:r w:rsidR="005626B2" w:rsidRPr="0058558E">
        <w:rPr>
          <w:rFonts w:ascii="GHEA Mariam" w:hAnsi="GHEA Mariam"/>
          <w:sz w:val="22"/>
          <w:szCs w:val="22"/>
          <w:lang w:val="hy-AM"/>
        </w:rPr>
        <w:t xml:space="preserve"> </w:t>
      </w:r>
      <w:r w:rsidR="005626B2" w:rsidRPr="0058558E">
        <w:rPr>
          <w:rFonts w:ascii="GHEA Mariam" w:hAnsi="GHEA Mariam" w:cs="Sylfaen"/>
          <w:sz w:val="22"/>
          <w:szCs w:val="22"/>
          <w:lang w:val="hy-AM"/>
        </w:rPr>
        <w:t>հարկավոր</w:t>
      </w:r>
      <w:r w:rsidR="005626B2" w:rsidRPr="0058558E">
        <w:rPr>
          <w:rFonts w:ascii="GHEA Mariam" w:hAnsi="GHEA Mariam"/>
          <w:sz w:val="22"/>
          <w:szCs w:val="22"/>
          <w:lang w:val="hy-AM"/>
        </w:rPr>
        <w:t xml:space="preserve"> </w:t>
      </w:r>
      <w:r w:rsidR="005626B2" w:rsidRPr="0058558E">
        <w:rPr>
          <w:rFonts w:ascii="GHEA Mariam" w:hAnsi="GHEA Mariam" w:cs="Sylfaen"/>
          <w:sz w:val="22"/>
          <w:szCs w:val="22"/>
          <w:lang w:val="hy-AM"/>
        </w:rPr>
        <w:t>է</w:t>
      </w:r>
      <w:r w:rsidR="005626B2" w:rsidRPr="0058558E">
        <w:rPr>
          <w:rFonts w:ascii="GHEA Mariam" w:hAnsi="GHEA Mariam"/>
          <w:sz w:val="22"/>
          <w:szCs w:val="22"/>
          <w:lang w:val="hy-AM"/>
        </w:rPr>
        <w:t xml:space="preserve"> </w:t>
      </w:r>
      <w:r w:rsidR="005626B2" w:rsidRPr="0058558E">
        <w:rPr>
          <w:rFonts w:ascii="GHEA Mariam" w:hAnsi="GHEA Mariam" w:cs="Sylfaen"/>
          <w:sz w:val="22"/>
          <w:szCs w:val="22"/>
          <w:lang w:val="hy-AM"/>
        </w:rPr>
        <w:t>պատրաստել</w:t>
      </w:r>
      <w:r w:rsidR="005626B2" w:rsidRPr="0058558E">
        <w:rPr>
          <w:rFonts w:ascii="GHEA Mariam" w:hAnsi="GHEA Mariam"/>
          <w:sz w:val="22"/>
          <w:szCs w:val="22"/>
          <w:lang w:val="hy-AM"/>
        </w:rPr>
        <w:t xml:space="preserve"> </w:t>
      </w:r>
      <w:r w:rsidR="005626B2" w:rsidRPr="0058558E">
        <w:rPr>
          <w:rFonts w:ascii="GHEA Mariam" w:hAnsi="GHEA Mariam" w:cs="Sylfaen"/>
          <w:sz w:val="22"/>
          <w:szCs w:val="22"/>
          <w:lang w:val="hy-AM"/>
        </w:rPr>
        <w:t>առանձին</w:t>
      </w:r>
      <w:r w:rsidR="005626B2" w:rsidRPr="0058558E">
        <w:rPr>
          <w:rFonts w:ascii="GHEA Mariam" w:hAnsi="GHEA Mariam"/>
          <w:sz w:val="22"/>
          <w:szCs w:val="22"/>
          <w:lang w:val="hy-AM"/>
        </w:rPr>
        <w:t xml:space="preserve"> ձև: </w:t>
      </w:r>
      <w:r w:rsidRPr="0058558E">
        <w:rPr>
          <w:rFonts w:ascii="GHEA Mariam" w:hAnsi="GHEA Mariam" w:cs="Sylfaen"/>
          <w:sz w:val="22"/>
          <w:szCs w:val="22"/>
          <w:lang w:val="hy-AM"/>
        </w:rPr>
        <w:t xml:space="preserve">Հայտատուն </w:t>
      </w:r>
      <w:r w:rsidR="005626B2" w:rsidRPr="0058558E">
        <w:rPr>
          <w:rFonts w:ascii="GHEA Mariam" w:hAnsi="GHEA Mariam" w:cs="Sylfaen"/>
          <w:sz w:val="22"/>
          <w:szCs w:val="22"/>
          <w:lang w:val="hy-AM"/>
        </w:rPr>
        <w:t>պետք</w:t>
      </w:r>
      <w:r w:rsidR="005626B2" w:rsidRPr="0058558E">
        <w:rPr>
          <w:rFonts w:ascii="GHEA Mariam" w:hAnsi="GHEA Mariam"/>
          <w:sz w:val="22"/>
          <w:szCs w:val="22"/>
          <w:lang w:val="hy-AM"/>
        </w:rPr>
        <w:t xml:space="preserve"> </w:t>
      </w:r>
      <w:r w:rsidR="005626B2" w:rsidRPr="0058558E">
        <w:rPr>
          <w:rFonts w:ascii="GHEA Mariam" w:hAnsi="GHEA Mariam" w:cs="Sylfaen"/>
          <w:sz w:val="22"/>
          <w:szCs w:val="22"/>
          <w:lang w:val="hy-AM"/>
        </w:rPr>
        <w:t>է</w:t>
      </w:r>
      <w:r w:rsidR="005626B2" w:rsidRPr="0058558E">
        <w:rPr>
          <w:rFonts w:ascii="GHEA Mariam" w:hAnsi="GHEA Mariam"/>
          <w:sz w:val="22"/>
          <w:szCs w:val="22"/>
          <w:lang w:val="hy-AM"/>
        </w:rPr>
        <w:t xml:space="preserve"> </w:t>
      </w:r>
      <w:r w:rsidR="005626B2" w:rsidRPr="0058558E">
        <w:rPr>
          <w:rFonts w:ascii="GHEA Mariam" w:hAnsi="GHEA Mariam" w:cs="Sylfaen"/>
          <w:sz w:val="22"/>
          <w:szCs w:val="22"/>
          <w:lang w:val="hy-AM"/>
        </w:rPr>
        <w:t>հնարավորին չափով տրամադրի</w:t>
      </w:r>
      <w:r w:rsidR="005626B2" w:rsidRPr="0058558E">
        <w:rPr>
          <w:rFonts w:ascii="GHEA Mariam" w:hAnsi="GHEA Mariam"/>
          <w:sz w:val="22"/>
          <w:szCs w:val="22"/>
          <w:lang w:val="hy-AM"/>
        </w:rPr>
        <w:t xml:space="preserve"> </w:t>
      </w:r>
      <w:r w:rsidR="005626B2" w:rsidRPr="0058558E">
        <w:rPr>
          <w:rFonts w:ascii="GHEA Mariam" w:hAnsi="GHEA Mariam" w:cs="Sylfaen"/>
          <w:sz w:val="22"/>
          <w:szCs w:val="22"/>
          <w:lang w:val="hy-AM"/>
        </w:rPr>
        <w:t>ստորև</w:t>
      </w:r>
      <w:r w:rsidR="005626B2" w:rsidRPr="0058558E">
        <w:rPr>
          <w:rFonts w:ascii="GHEA Mariam" w:hAnsi="GHEA Mariam"/>
          <w:sz w:val="22"/>
          <w:szCs w:val="22"/>
          <w:lang w:val="hy-AM"/>
        </w:rPr>
        <w:t xml:space="preserve"> </w:t>
      </w:r>
      <w:r w:rsidR="005626B2" w:rsidRPr="0058558E">
        <w:rPr>
          <w:rFonts w:ascii="GHEA Mariam" w:hAnsi="GHEA Mariam" w:cs="Sylfaen"/>
          <w:sz w:val="22"/>
          <w:szCs w:val="22"/>
          <w:lang w:val="hy-AM"/>
        </w:rPr>
        <w:t>պահանջվող</w:t>
      </w:r>
      <w:r w:rsidR="005626B2" w:rsidRPr="0058558E">
        <w:rPr>
          <w:rFonts w:ascii="GHEA Mariam" w:hAnsi="GHEA Mariam"/>
          <w:sz w:val="22"/>
          <w:szCs w:val="22"/>
          <w:lang w:val="hy-AM"/>
        </w:rPr>
        <w:t xml:space="preserve"> </w:t>
      </w:r>
      <w:r w:rsidR="005626B2" w:rsidRPr="0058558E">
        <w:rPr>
          <w:rFonts w:ascii="GHEA Mariam" w:hAnsi="GHEA Mariam" w:cs="Sylfaen"/>
          <w:sz w:val="22"/>
          <w:szCs w:val="22"/>
          <w:lang w:val="hy-AM"/>
        </w:rPr>
        <w:t>ողջ</w:t>
      </w:r>
      <w:r w:rsidR="005626B2" w:rsidRPr="0058558E">
        <w:rPr>
          <w:rFonts w:ascii="GHEA Mariam" w:hAnsi="GHEA Mariam"/>
          <w:sz w:val="22"/>
          <w:szCs w:val="22"/>
          <w:lang w:val="hy-AM"/>
        </w:rPr>
        <w:t xml:space="preserve"> </w:t>
      </w:r>
      <w:r w:rsidR="005626B2" w:rsidRPr="0058558E">
        <w:rPr>
          <w:rFonts w:ascii="GHEA Mariam" w:hAnsi="GHEA Mariam" w:cs="Sylfaen"/>
          <w:sz w:val="22"/>
          <w:szCs w:val="22"/>
          <w:lang w:val="hy-AM"/>
        </w:rPr>
        <w:t>տեղեկատվությունը</w:t>
      </w:r>
      <w:r w:rsidR="005626B2" w:rsidRPr="0058558E">
        <w:rPr>
          <w:rFonts w:ascii="GHEA Mariam" w:hAnsi="GHEA Mariam"/>
          <w:sz w:val="22"/>
          <w:szCs w:val="22"/>
          <w:lang w:val="hy-AM"/>
        </w:rPr>
        <w:t xml:space="preserve">: </w:t>
      </w:r>
      <w:r w:rsidR="005626B2" w:rsidRPr="0058558E">
        <w:rPr>
          <w:rFonts w:ascii="GHEA Mariam" w:hAnsi="GHEA Mariam" w:cs="Sylfaen"/>
          <w:sz w:val="22"/>
          <w:szCs w:val="22"/>
          <w:lang w:val="hy-AM"/>
        </w:rPr>
        <w:t>Աստղանիշով</w:t>
      </w:r>
      <w:r w:rsidR="005626B2" w:rsidRPr="0058558E">
        <w:rPr>
          <w:rFonts w:ascii="GHEA Mariam" w:hAnsi="GHEA Mariam"/>
          <w:sz w:val="22"/>
          <w:szCs w:val="22"/>
          <w:lang w:val="hy-AM"/>
        </w:rPr>
        <w:t xml:space="preserve"> (*) նշված </w:t>
      </w:r>
      <w:r w:rsidR="005626B2" w:rsidRPr="0058558E">
        <w:rPr>
          <w:rFonts w:ascii="GHEA Mariam" w:hAnsi="GHEA Mariam" w:cs="Sylfaen"/>
          <w:sz w:val="22"/>
          <w:szCs w:val="22"/>
          <w:lang w:val="hy-AM"/>
        </w:rPr>
        <w:t>դաշտերը</w:t>
      </w:r>
      <w:r w:rsidR="005626B2" w:rsidRPr="0058558E">
        <w:rPr>
          <w:rFonts w:ascii="GHEA Mariam" w:hAnsi="GHEA Mariam"/>
          <w:sz w:val="22"/>
          <w:szCs w:val="22"/>
          <w:lang w:val="hy-AM"/>
        </w:rPr>
        <w:t xml:space="preserve"> </w:t>
      </w:r>
      <w:r w:rsidR="005626B2" w:rsidRPr="0058558E">
        <w:rPr>
          <w:rFonts w:ascii="GHEA Mariam" w:hAnsi="GHEA Mariam" w:cs="Sylfaen"/>
          <w:sz w:val="22"/>
          <w:szCs w:val="22"/>
          <w:lang w:val="hy-AM"/>
        </w:rPr>
        <w:t>օգտագործվելու են</w:t>
      </w:r>
      <w:r w:rsidR="005626B2" w:rsidRPr="0058558E">
        <w:rPr>
          <w:rFonts w:ascii="GHEA Mariam" w:hAnsi="GHEA Mariam"/>
          <w:sz w:val="22"/>
          <w:szCs w:val="22"/>
          <w:lang w:val="hy-AM"/>
        </w:rPr>
        <w:t xml:space="preserve"> </w:t>
      </w:r>
      <w:r w:rsidR="005626B2" w:rsidRPr="0058558E">
        <w:rPr>
          <w:rFonts w:ascii="GHEA Mariam" w:hAnsi="GHEA Mariam" w:cs="Sylfaen"/>
          <w:sz w:val="22"/>
          <w:szCs w:val="22"/>
          <w:lang w:val="hy-AM"/>
        </w:rPr>
        <w:t>գնահատման</w:t>
      </w:r>
      <w:r w:rsidR="005626B2" w:rsidRPr="0058558E">
        <w:rPr>
          <w:rFonts w:ascii="GHEA Mariam" w:hAnsi="GHEA Mariam"/>
          <w:sz w:val="22"/>
          <w:szCs w:val="22"/>
          <w:lang w:val="hy-AM"/>
        </w:rPr>
        <w:t xml:space="preserve"> </w:t>
      </w:r>
      <w:r w:rsidR="005626B2" w:rsidRPr="0058558E">
        <w:rPr>
          <w:rFonts w:ascii="GHEA Mariam" w:hAnsi="GHEA Mariam" w:cs="Sylfaen"/>
          <w:sz w:val="22"/>
          <w:szCs w:val="22"/>
          <w:lang w:val="hy-AM"/>
        </w:rPr>
        <w:t>համար</w:t>
      </w:r>
      <w:r w:rsidR="005626B2" w:rsidRPr="0058558E">
        <w:rPr>
          <w:rFonts w:ascii="GHEA Mariam" w:hAnsi="GHEA Mariam"/>
          <w:sz w:val="22"/>
          <w:szCs w:val="22"/>
          <w:lang w:val="hy-AM"/>
        </w:rPr>
        <w:t>:</w:t>
      </w:r>
    </w:p>
    <w:p w14:paraId="4BEFEB96" w14:textId="77777777" w:rsidR="007B586E" w:rsidRPr="0058558E" w:rsidRDefault="007B586E">
      <w:pPr>
        <w:jc w:val="both"/>
        <w:rPr>
          <w:rFonts w:ascii="GHEA Mariam" w:hAnsi="GHEA Mariam"/>
          <w:sz w:val="22"/>
          <w:szCs w:val="22"/>
          <w:lang w:val="hy-AM"/>
        </w:rPr>
      </w:pPr>
    </w:p>
    <w:tbl>
      <w:tblPr>
        <w:tblW w:w="9360" w:type="dxa"/>
        <w:jc w:val="center"/>
        <w:tblLayout w:type="fixed"/>
        <w:tblCellMar>
          <w:left w:w="72" w:type="dxa"/>
          <w:right w:w="72" w:type="dxa"/>
        </w:tblCellMar>
        <w:tblLook w:val="0000" w:firstRow="0" w:lastRow="0" w:firstColumn="0" w:lastColumn="0" w:noHBand="0" w:noVBand="0"/>
      </w:tblPr>
      <w:tblGrid>
        <w:gridCol w:w="1415"/>
        <w:gridCol w:w="3884"/>
        <w:gridCol w:w="4061"/>
      </w:tblGrid>
      <w:tr w:rsidR="00A67462" w:rsidRPr="0058558E" w14:paraId="02339822" w14:textId="77777777">
        <w:trPr>
          <w:cantSplit/>
          <w:jc w:val="center"/>
        </w:trPr>
        <w:tc>
          <w:tcPr>
            <w:tcW w:w="9540" w:type="dxa"/>
            <w:gridSpan w:val="3"/>
            <w:tcBorders>
              <w:top w:val="single" w:sz="6" w:space="0" w:color="auto"/>
              <w:left w:val="single" w:sz="6" w:space="0" w:color="auto"/>
              <w:bottom w:val="single" w:sz="6" w:space="0" w:color="auto"/>
              <w:right w:val="single" w:sz="6" w:space="0" w:color="auto"/>
            </w:tcBorders>
          </w:tcPr>
          <w:p w14:paraId="4E2DB19B" w14:textId="77777777" w:rsidR="007B586E" w:rsidRPr="0058558E" w:rsidRDefault="006B687D">
            <w:pPr>
              <w:jc w:val="both"/>
              <w:rPr>
                <w:rStyle w:val="Table"/>
                <w:rFonts w:ascii="GHEA Mariam" w:hAnsi="GHEA Mariam"/>
                <w:b/>
                <w:bCs/>
                <w:spacing w:val="-2"/>
                <w:sz w:val="22"/>
                <w:szCs w:val="22"/>
              </w:rPr>
            </w:pPr>
            <w:proofErr w:type="spellStart"/>
            <w:r w:rsidRPr="0058558E">
              <w:rPr>
                <w:rFonts w:ascii="GHEA Mariam" w:hAnsi="GHEA Mariam" w:cs="Sylfaen"/>
                <w:b/>
                <w:sz w:val="22"/>
                <w:szCs w:val="22"/>
              </w:rPr>
              <w:t>Սարքավորմ</w:t>
            </w:r>
            <w:proofErr w:type="spellEnd"/>
            <w:r w:rsidRPr="0058558E">
              <w:rPr>
                <w:rFonts w:ascii="GHEA Mariam" w:hAnsi="GHEA Mariam" w:cs="Sylfaen"/>
                <w:b/>
                <w:sz w:val="22"/>
                <w:szCs w:val="22"/>
                <w:lang w:val="hy-AM"/>
              </w:rPr>
              <w:t>ան</w:t>
            </w:r>
            <w:r w:rsidRPr="0058558E">
              <w:rPr>
                <w:rFonts w:ascii="GHEA Mariam" w:hAnsi="GHEA Mariam"/>
                <w:b/>
                <w:sz w:val="22"/>
                <w:szCs w:val="22"/>
              </w:rPr>
              <w:t xml:space="preserve"> </w:t>
            </w:r>
            <w:proofErr w:type="spellStart"/>
            <w:r w:rsidRPr="0058558E">
              <w:rPr>
                <w:rFonts w:ascii="GHEA Mariam" w:hAnsi="GHEA Mariam" w:cs="Sylfaen"/>
                <w:b/>
                <w:sz w:val="22"/>
                <w:szCs w:val="22"/>
              </w:rPr>
              <w:t>տեսակը</w:t>
            </w:r>
            <w:proofErr w:type="spellEnd"/>
            <w:r w:rsidRPr="0058558E">
              <w:rPr>
                <w:rStyle w:val="Table"/>
                <w:rFonts w:ascii="GHEA Mariam" w:hAnsi="GHEA Mariam" w:cs="Arial"/>
                <w:b/>
                <w:bCs/>
                <w:spacing w:val="-2"/>
                <w:sz w:val="22"/>
                <w:szCs w:val="22"/>
              </w:rPr>
              <w:t>*</w:t>
            </w:r>
          </w:p>
          <w:p w14:paraId="4A037886" w14:textId="77777777" w:rsidR="007B586E" w:rsidRPr="0058558E" w:rsidRDefault="007B586E">
            <w:pPr>
              <w:jc w:val="both"/>
              <w:rPr>
                <w:rStyle w:val="Table"/>
                <w:rFonts w:ascii="GHEA Mariam" w:hAnsi="GHEA Mariam"/>
                <w:b/>
                <w:bCs/>
                <w:spacing w:val="-2"/>
                <w:sz w:val="22"/>
                <w:szCs w:val="22"/>
              </w:rPr>
            </w:pPr>
          </w:p>
        </w:tc>
      </w:tr>
      <w:tr w:rsidR="00A67462" w:rsidRPr="0058558E" w14:paraId="0FD0CDC9" w14:textId="77777777">
        <w:trPr>
          <w:cantSplit/>
          <w:jc w:val="center"/>
        </w:trPr>
        <w:tc>
          <w:tcPr>
            <w:tcW w:w="1440" w:type="dxa"/>
            <w:tcBorders>
              <w:top w:val="single" w:sz="6" w:space="0" w:color="auto"/>
              <w:left w:val="single" w:sz="6" w:space="0" w:color="auto"/>
            </w:tcBorders>
          </w:tcPr>
          <w:p w14:paraId="105FEF9A" w14:textId="77777777" w:rsidR="007B586E" w:rsidRPr="0058558E" w:rsidRDefault="006B687D">
            <w:pPr>
              <w:jc w:val="both"/>
              <w:rPr>
                <w:rStyle w:val="Table"/>
                <w:rFonts w:ascii="GHEA Mariam" w:hAnsi="GHEA Mariam"/>
                <w:b/>
                <w:bCs/>
                <w:spacing w:val="-2"/>
                <w:sz w:val="22"/>
                <w:szCs w:val="22"/>
              </w:rPr>
            </w:pPr>
            <w:proofErr w:type="spellStart"/>
            <w:r w:rsidRPr="0058558E">
              <w:rPr>
                <w:rFonts w:ascii="GHEA Mariam" w:hAnsi="GHEA Mariam" w:cs="Sylfaen"/>
                <w:b/>
                <w:sz w:val="22"/>
                <w:szCs w:val="22"/>
              </w:rPr>
              <w:t>Տեղեկատվություն</w:t>
            </w:r>
            <w:proofErr w:type="spellEnd"/>
            <w:r w:rsidRPr="0058558E">
              <w:rPr>
                <w:rStyle w:val="Table"/>
                <w:rFonts w:ascii="GHEA Mariam" w:hAnsi="GHEA Mariam" w:cs="Arial"/>
                <w:b/>
                <w:bCs/>
                <w:spacing w:val="-2"/>
                <w:sz w:val="22"/>
                <w:szCs w:val="22"/>
              </w:rPr>
              <w:t xml:space="preserve"> </w:t>
            </w:r>
            <w:proofErr w:type="spellStart"/>
            <w:r w:rsidRPr="0058558E">
              <w:rPr>
                <w:rStyle w:val="Table"/>
                <w:rFonts w:ascii="GHEA Mariam" w:hAnsi="GHEA Mariam" w:cs="Arial"/>
                <w:b/>
                <w:bCs/>
                <w:spacing w:val="-2"/>
                <w:sz w:val="22"/>
                <w:szCs w:val="22"/>
              </w:rPr>
              <w:t>ս</w:t>
            </w:r>
            <w:r w:rsidRPr="0058558E">
              <w:rPr>
                <w:rFonts w:ascii="GHEA Mariam" w:hAnsi="GHEA Mariam" w:cs="Sylfaen"/>
                <w:b/>
                <w:sz w:val="22"/>
                <w:szCs w:val="22"/>
              </w:rPr>
              <w:t>արքավորման</w:t>
            </w:r>
            <w:proofErr w:type="spellEnd"/>
            <w:r w:rsidRPr="0058558E">
              <w:rPr>
                <w:rFonts w:ascii="GHEA Mariam" w:hAnsi="GHEA Mariam" w:cs="Sylfaen"/>
                <w:b/>
                <w:sz w:val="22"/>
                <w:szCs w:val="22"/>
              </w:rPr>
              <w:t xml:space="preserve"> </w:t>
            </w:r>
            <w:proofErr w:type="spellStart"/>
            <w:r w:rsidRPr="0058558E">
              <w:rPr>
                <w:rFonts w:ascii="GHEA Mariam" w:hAnsi="GHEA Mariam" w:cs="Sylfaen"/>
                <w:b/>
                <w:sz w:val="22"/>
                <w:szCs w:val="22"/>
              </w:rPr>
              <w:t>մասին</w:t>
            </w:r>
            <w:proofErr w:type="spellEnd"/>
          </w:p>
        </w:tc>
        <w:tc>
          <w:tcPr>
            <w:tcW w:w="3960" w:type="dxa"/>
            <w:tcBorders>
              <w:top w:val="single" w:sz="6" w:space="0" w:color="auto"/>
              <w:left w:val="single" w:sz="6" w:space="0" w:color="auto"/>
            </w:tcBorders>
          </w:tcPr>
          <w:p w14:paraId="4B77909B" w14:textId="77777777" w:rsidR="007B586E" w:rsidRPr="0058558E" w:rsidRDefault="006B687D">
            <w:pPr>
              <w:jc w:val="both"/>
              <w:rPr>
                <w:rStyle w:val="Table"/>
                <w:rFonts w:ascii="GHEA Mariam" w:hAnsi="GHEA Mariam"/>
                <w:b/>
                <w:bCs/>
                <w:spacing w:val="-2"/>
                <w:sz w:val="22"/>
                <w:szCs w:val="22"/>
              </w:rPr>
            </w:pPr>
            <w:proofErr w:type="spellStart"/>
            <w:r w:rsidRPr="0058558E">
              <w:rPr>
                <w:rFonts w:ascii="GHEA Mariam" w:hAnsi="GHEA Mariam" w:cs="Sylfaen"/>
                <w:b/>
                <w:sz w:val="22"/>
                <w:szCs w:val="22"/>
              </w:rPr>
              <w:t>Արտադրողի</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անվանում</w:t>
            </w:r>
            <w:proofErr w:type="spellEnd"/>
            <w:r w:rsidR="008041C8" w:rsidRPr="0058558E">
              <w:rPr>
                <w:rStyle w:val="Table"/>
                <w:rFonts w:ascii="GHEA Mariam" w:hAnsi="GHEA Mariam"/>
                <w:b/>
                <w:bCs/>
                <w:spacing w:val="-2"/>
                <w:sz w:val="22"/>
                <w:szCs w:val="22"/>
              </w:rPr>
              <w:t xml:space="preserve">, </w:t>
            </w:r>
          </w:p>
          <w:p w14:paraId="44F37ADA" w14:textId="77777777" w:rsidR="007B586E" w:rsidRPr="0058558E" w:rsidRDefault="007B586E">
            <w:pPr>
              <w:jc w:val="both"/>
              <w:rPr>
                <w:rStyle w:val="Table"/>
                <w:rFonts w:ascii="GHEA Mariam" w:hAnsi="GHEA Mariam"/>
                <w:b/>
                <w:bCs/>
                <w:spacing w:val="-2"/>
                <w:sz w:val="22"/>
                <w:szCs w:val="22"/>
                <w:lang w:val="hy-AM"/>
              </w:rPr>
            </w:pPr>
          </w:p>
          <w:p w14:paraId="4BBCD04A" w14:textId="77777777" w:rsidR="007B586E" w:rsidRPr="0058558E" w:rsidRDefault="007B586E">
            <w:pPr>
              <w:jc w:val="both"/>
              <w:rPr>
                <w:rStyle w:val="Table"/>
                <w:rFonts w:ascii="GHEA Mariam" w:hAnsi="GHEA Mariam"/>
                <w:b/>
                <w:bCs/>
                <w:spacing w:val="-2"/>
                <w:sz w:val="22"/>
                <w:szCs w:val="22"/>
              </w:rPr>
            </w:pPr>
          </w:p>
        </w:tc>
        <w:tc>
          <w:tcPr>
            <w:tcW w:w="4140" w:type="dxa"/>
            <w:tcBorders>
              <w:top w:val="single" w:sz="6" w:space="0" w:color="auto"/>
              <w:left w:val="single" w:sz="6" w:space="0" w:color="auto"/>
              <w:right w:val="single" w:sz="6" w:space="0" w:color="auto"/>
            </w:tcBorders>
          </w:tcPr>
          <w:p w14:paraId="258F9195" w14:textId="77777777" w:rsidR="007B586E" w:rsidRPr="0058558E" w:rsidRDefault="006B687D">
            <w:pPr>
              <w:jc w:val="both"/>
              <w:rPr>
                <w:rStyle w:val="Table"/>
                <w:rFonts w:ascii="GHEA Mariam" w:hAnsi="GHEA Mariam"/>
                <w:b/>
                <w:bCs/>
                <w:spacing w:val="-2"/>
                <w:sz w:val="22"/>
                <w:szCs w:val="22"/>
              </w:rPr>
            </w:pPr>
            <w:proofErr w:type="spellStart"/>
            <w:r w:rsidRPr="0058558E">
              <w:rPr>
                <w:rFonts w:ascii="GHEA Mariam" w:hAnsi="GHEA Mariam" w:cs="Sylfaen"/>
                <w:b/>
                <w:sz w:val="22"/>
                <w:szCs w:val="22"/>
              </w:rPr>
              <w:t>Մոդել</w:t>
            </w:r>
            <w:proofErr w:type="spellEnd"/>
            <w:r w:rsidRPr="0058558E">
              <w:rPr>
                <w:rFonts w:ascii="GHEA Mariam" w:hAnsi="GHEA Mariam"/>
                <w:b/>
                <w:sz w:val="22"/>
                <w:szCs w:val="22"/>
              </w:rPr>
              <w:t xml:space="preserve"> </w:t>
            </w:r>
            <w:r w:rsidRPr="0058558E">
              <w:rPr>
                <w:rFonts w:ascii="GHEA Mariam" w:hAnsi="GHEA Mariam" w:cs="Sylfaen"/>
                <w:b/>
                <w:sz w:val="22"/>
                <w:szCs w:val="22"/>
              </w:rPr>
              <w:t>և</w:t>
            </w:r>
            <w:r w:rsidRPr="0058558E">
              <w:rPr>
                <w:rFonts w:ascii="GHEA Mariam" w:hAnsi="GHEA Mariam"/>
                <w:b/>
                <w:sz w:val="22"/>
                <w:szCs w:val="22"/>
              </w:rPr>
              <w:t xml:space="preserve"> </w:t>
            </w:r>
            <w:proofErr w:type="spellStart"/>
            <w:r w:rsidRPr="0058558E">
              <w:rPr>
                <w:rFonts w:ascii="GHEA Mariam" w:hAnsi="GHEA Mariam" w:cs="Sylfaen"/>
                <w:b/>
                <w:sz w:val="22"/>
                <w:szCs w:val="22"/>
              </w:rPr>
              <w:t>հզորություն</w:t>
            </w:r>
            <w:proofErr w:type="spellEnd"/>
          </w:p>
        </w:tc>
      </w:tr>
      <w:tr w:rsidR="00A67462" w:rsidRPr="0058558E" w14:paraId="68C6CD10" w14:textId="77777777">
        <w:trPr>
          <w:cantSplit/>
          <w:jc w:val="center"/>
        </w:trPr>
        <w:tc>
          <w:tcPr>
            <w:tcW w:w="1440" w:type="dxa"/>
            <w:tcBorders>
              <w:left w:val="single" w:sz="6" w:space="0" w:color="auto"/>
            </w:tcBorders>
          </w:tcPr>
          <w:p w14:paraId="58734487" w14:textId="77777777" w:rsidR="007B586E" w:rsidRPr="0058558E" w:rsidRDefault="007B586E">
            <w:pPr>
              <w:jc w:val="both"/>
              <w:rPr>
                <w:rStyle w:val="Table"/>
                <w:rFonts w:ascii="GHEA Mariam" w:hAnsi="GHEA Mariam"/>
                <w:b/>
                <w:bCs/>
                <w:spacing w:val="-2"/>
                <w:sz w:val="22"/>
                <w:szCs w:val="22"/>
              </w:rPr>
            </w:pPr>
          </w:p>
        </w:tc>
        <w:tc>
          <w:tcPr>
            <w:tcW w:w="3960" w:type="dxa"/>
            <w:tcBorders>
              <w:top w:val="single" w:sz="6" w:space="0" w:color="auto"/>
              <w:left w:val="single" w:sz="6" w:space="0" w:color="auto"/>
            </w:tcBorders>
          </w:tcPr>
          <w:p w14:paraId="5918C4D6" w14:textId="77777777" w:rsidR="007B586E" w:rsidRPr="0058558E" w:rsidRDefault="006B687D">
            <w:pPr>
              <w:jc w:val="both"/>
              <w:rPr>
                <w:rStyle w:val="Table"/>
                <w:rFonts w:ascii="GHEA Mariam" w:hAnsi="GHEA Mariam"/>
                <w:b/>
                <w:bCs/>
                <w:spacing w:val="-2"/>
                <w:sz w:val="22"/>
                <w:szCs w:val="22"/>
              </w:rPr>
            </w:pPr>
            <w:proofErr w:type="spellStart"/>
            <w:r w:rsidRPr="0058558E">
              <w:rPr>
                <w:rStyle w:val="Table"/>
                <w:rFonts w:ascii="GHEA Mariam" w:hAnsi="GHEA Mariam" w:cs="Arial"/>
                <w:b/>
                <w:bCs/>
                <w:spacing w:val="-2"/>
                <w:sz w:val="22"/>
                <w:szCs w:val="22"/>
              </w:rPr>
              <w:t>Արտադրողականություն</w:t>
            </w:r>
            <w:proofErr w:type="spellEnd"/>
            <w:r w:rsidRPr="0058558E">
              <w:rPr>
                <w:rStyle w:val="Table"/>
                <w:rFonts w:ascii="GHEA Mariam" w:hAnsi="GHEA Mariam" w:cs="Arial"/>
                <w:b/>
                <w:bCs/>
                <w:spacing w:val="-2"/>
                <w:sz w:val="22"/>
                <w:szCs w:val="22"/>
              </w:rPr>
              <w:t>*</w:t>
            </w:r>
          </w:p>
          <w:p w14:paraId="26441EC2" w14:textId="77777777" w:rsidR="007B586E" w:rsidRPr="0058558E" w:rsidRDefault="007B586E">
            <w:pPr>
              <w:jc w:val="both"/>
              <w:rPr>
                <w:rStyle w:val="Table"/>
                <w:rFonts w:ascii="GHEA Mariam" w:hAnsi="GHEA Mariam"/>
                <w:b/>
                <w:bCs/>
                <w:spacing w:val="-2"/>
                <w:sz w:val="22"/>
                <w:szCs w:val="22"/>
                <w:lang w:val="hy-AM"/>
              </w:rPr>
            </w:pPr>
          </w:p>
        </w:tc>
        <w:tc>
          <w:tcPr>
            <w:tcW w:w="4140" w:type="dxa"/>
            <w:tcBorders>
              <w:top w:val="single" w:sz="6" w:space="0" w:color="auto"/>
              <w:left w:val="single" w:sz="6" w:space="0" w:color="auto"/>
              <w:right w:val="single" w:sz="6" w:space="0" w:color="auto"/>
            </w:tcBorders>
          </w:tcPr>
          <w:p w14:paraId="1E5CCA3A" w14:textId="77777777" w:rsidR="007B586E" w:rsidRPr="0058558E" w:rsidRDefault="006B687D">
            <w:pPr>
              <w:jc w:val="both"/>
              <w:rPr>
                <w:rStyle w:val="Table"/>
                <w:rFonts w:ascii="GHEA Mariam" w:hAnsi="GHEA Mariam"/>
                <w:b/>
                <w:bCs/>
                <w:spacing w:val="-2"/>
                <w:sz w:val="22"/>
                <w:szCs w:val="22"/>
              </w:rPr>
            </w:pPr>
            <w:proofErr w:type="spellStart"/>
            <w:r w:rsidRPr="0058558E">
              <w:rPr>
                <w:rFonts w:ascii="GHEA Mariam" w:hAnsi="GHEA Mariam" w:cs="Sylfaen"/>
                <w:b/>
                <w:sz w:val="22"/>
                <w:szCs w:val="22"/>
              </w:rPr>
              <w:t>Արտադրման</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տարեթիվ</w:t>
            </w:r>
            <w:proofErr w:type="spellEnd"/>
            <w:r w:rsidRPr="0058558E">
              <w:rPr>
                <w:rStyle w:val="Table"/>
                <w:rFonts w:ascii="GHEA Mariam" w:hAnsi="GHEA Mariam" w:cs="Arial"/>
                <w:b/>
                <w:bCs/>
                <w:spacing w:val="-2"/>
                <w:sz w:val="22"/>
                <w:szCs w:val="22"/>
              </w:rPr>
              <w:t>*</w:t>
            </w:r>
          </w:p>
        </w:tc>
      </w:tr>
      <w:tr w:rsidR="00A67462" w:rsidRPr="0058558E" w14:paraId="1CA7EC1A" w14:textId="77777777">
        <w:trPr>
          <w:cantSplit/>
          <w:jc w:val="center"/>
        </w:trPr>
        <w:tc>
          <w:tcPr>
            <w:tcW w:w="1440" w:type="dxa"/>
            <w:tcBorders>
              <w:top w:val="single" w:sz="6" w:space="0" w:color="auto"/>
              <w:left w:val="single" w:sz="6" w:space="0" w:color="auto"/>
            </w:tcBorders>
          </w:tcPr>
          <w:p w14:paraId="2DB5CF48" w14:textId="77777777" w:rsidR="007B586E" w:rsidRPr="0058558E" w:rsidRDefault="006B687D">
            <w:pPr>
              <w:jc w:val="both"/>
              <w:rPr>
                <w:rStyle w:val="Table"/>
                <w:rFonts w:ascii="GHEA Mariam" w:hAnsi="GHEA Mariam"/>
                <w:b/>
                <w:bCs/>
                <w:spacing w:val="-2"/>
                <w:sz w:val="22"/>
                <w:szCs w:val="22"/>
              </w:rPr>
            </w:pPr>
            <w:proofErr w:type="spellStart"/>
            <w:r w:rsidRPr="0058558E">
              <w:rPr>
                <w:rFonts w:ascii="GHEA Mariam" w:hAnsi="GHEA Mariam" w:cs="Sylfaen"/>
                <w:b/>
                <w:sz w:val="22"/>
                <w:szCs w:val="22"/>
              </w:rPr>
              <w:t>Ներկայիս</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վիճակը</w:t>
            </w:r>
            <w:proofErr w:type="spellEnd"/>
          </w:p>
        </w:tc>
        <w:tc>
          <w:tcPr>
            <w:tcW w:w="8100" w:type="dxa"/>
            <w:gridSpan w:val="2"/>
            <w:tcBorders>
              <w:top w:val="single" w:sz="6" w:space="0" w:color="auto"/>
              <w:left w:val="single" w:sz="6" w:space="0" w:color="auto"/>
              <w:right w:val="single" w:sz="6" w:space="0" w:color="auto"/>
            </w:tcBorders>
          </w:tcPr>
          <w:p w14:paraId="32DDC949" w14:textId="77777777" w:rsidR="007B586E" w:rsidRPr="0058558E" w:rsidRDefault="006B687D">
            <w:pPr>
              <w:jc w:val="both"/>
              <w:rPr>
                <w:rStyle w:val="Table"/>
                <w:rFonts w:ascii="GHEA Mariam" w:hAnsi="GHEA Mariam"/>
                <w:b/>
                <w:bCs/>
                <w:spacing w:val="-2"/>
                <w:sz w:val="22"/>
                <w:szCs w:val="22"/>
              </w:rPr>
            </w:pPr>
            <w:proofErr w:type="spellStart"/>
            <w:r w:rsidRPr="0058558E">
              <w:rPr>
                <w:rFonts w:ascii="GHEA Mariam" w:hAnsi="GHEA Mariam" w:cs="Sylfaen"/>
                <w:b/>
                <w:sz w:val="22"/>
                <w:szCs w:val="22"/>
              </w:rPr>
              <w:t>Ներկայիս</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գտնվելու</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վայրը</w:t>
            </w:r>
            <w:proofErr w:type="spellEnd"/>
          </w:p>
          <w:p w14:paraId="017FBDFB" w14:textId="77777777" w:rsidR="007B586E" w:rsidRPr="0058558E" w:rsidRDefault="007B586E">
            <w:pPr>
              <w:jc w:val="both"/>
              <w:rPr>
                <w:rStyle w:val="Table"/>
                <w:rFonts w:ascii="GHEA Mariam" w:hAnsi="GHEA Mariam"/>
                <w:b/>
                <w:bCs/>
                <w:spacing w:val="-2"/>
                <w:sz w:val="22"/>
                <w:szCs w:val="22"/>
                <w:lang w:val="hy-AM"/>
              </w:rPr>
            </w:pPr>
          </w:p>
        </w:tc>
      </w:tr>
      <w:tr w:rsidR="00A67462" w:rsidRPr="0058558E" w14:paraId="7F90AB62" w14:textId="77777777">
        <w:trPr>
          <w:cantSplit/>
          <w:jc w:val="center"/>
        </w:trPr>
        <w:tc>
          <w:tcPr>
            <w:tcW w:w="1440" w:type="dxa"/>
            <w:tcBorders>
              <w:left w:val="single" w:sz="6" w:space="0" w:color="auto"/>
            </w:tcBorders>
          </w:tcPr>
          <w:p w14:paraId="71195179" w14:textId="77777777" w:rsidR="007B586E" w:rsidRPr="0058558E" w:rsidRDefault="007B586E">
            <w:pPr>
              <w:jc w:val="both"/>
              <w:rPr>
                <w:rStyle w:val="Table"/>
                <w:rFonts w:ascii="GHEA Mariam" w:hAnsi="GHEA Mariam"/>
                <w:b/>
                <w:bCs/>
                <w:spacing w:val="-2"/>
                <w:sz w:val="22"/>
                <w:szCs w:val="22"/>
              </w:rPr>
            </w:pPr>
          </w:p>
        </w:tc>
        <w:tc>
          <w:tcPr>
            <w:tcW w:w="8100" w:type="dxa"/>
            <w:gridSpan w:val="2"/>
            <w:tcBorders>
              <w:top w:val="single" w:sz="6" w:space="0" w:color="auto"/>
              <w:left w:val="single" w:sz="6" w:space="0" w:color="auto"/>
              <w:right w:val="single" w:sz="6" w:space="0" w:color="auto"/>
            </w:tcBorders>
          </w:tcPr>
          <w:p w14:paraId="735784DB" w14:textId="77777777" w:rsidR="007B586E" w:rsidRPr="0058558E" w:rsidRDefault="006B687D">
            <w:pPr>
              <w:jc w:val="both"/>
              <w:rPr>
                <w:rStyle w:val="Table"/>
                <w:rFonts w:ascii="GHEA Mariam" w:hAnsi="GHEA Mariam"/>
                <w:b/>
                <w:bCs/>
                <w:spacing w:val="-2"/>
                <w:sz w:val="22"/>
                <w:szCs w:val="22"/>
                <w:lang w:val="hy-AM"/>
              </w:rPr>
            </w:pPr>
            <w:proofErr w:type="spellStart"/>
            <w:r w:rsidRPr="0058558E">
              <w:rPr>
                <w:rFonts w:ascii="GHEA Mariam" w:hAnsi="GHEA Mariam" w:cs="Sylfaen"/>
                <w:b/>
                <w:sz w:val="22"/>
                <w:szCs w:val="22"/>
              </w:rPr>
              <w:t>Ներկայիս</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պարտականությունների</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մանրամասները</w:t>
            </w:r>
            <w:proofErr w:type="spellEnd"/>
          </w:p>
        </w:tc>
      </w:tr>
      <w:tr w:rsidR="00A67462" w:rsidRPr="0058558E" w14:paraId="779572DE" w14:textId="77777777">
        <w:trPr>
          <w:cantSplit/>
          <w:jc w:val="center"/>
        </w:trPr>
        <w:tc>
          <w:tcPr>
            <w:tcW w:w="1440" w:type="dxa"/>
            <w:tcBorders>
              <w:left w:val="single" w:sz="6" w:space="0" w:color="auto"/>
            </w:tcBorders>
          </w:tcPr>
          <w:p w14:paraId="6C0BC91B" w14:textId="77777777" w:rsidR="007B586E" w:rsidRPr="0058558E" w:rsidRDefault="007B586E">
            <w:pPr>
              <w:jc w:val="both"/>
              <w:rPr>
                <w:rStyle w:val="Table"/>
                <w:rFonts w:ascii="GHEA Mariam" w:hAnsi="GHEA Mariam"/>
                <w:b/>
                <w:bCs/>
                <w:spacing w:val="-2"/>
                <w:sz w:val="22"/>
                <w:szCs w:val="22"/>
              </w:rPr>
            </w:pPr>
          </w:p>
        </w:tc>
        <w:tc>
          <w:tcPr>
            <w:tcW w:w="8100" w:type="dxa"/>
            <w:gridSpan w:val="2"/>
            <w:tcBorders>
              <w:left w:val="single" w:sz="6" w:space="0" w:color="auto"/>
              <w:right w:val="single" w:sz="6" w:space="0" w:color="auto"/>
            </w:tcBorders>
          </w:tcPr>
          <w:p w14:paraId="1B2F106A" w14:textId="77777777" w:rsidR="007B586E" w:rsidRPr="0058558E" w:rsidRDefault="007B586E">
            <w:pPr>
              <w:jc w:val="both"/>
              <w:rPr>
                <w:rStyle w:val="Table"/>
                <w:rFonts w:ascii="GHEA Mariam" w:hAnsi="GHEA Mariam"/>
                <w:b/>
                <w:bCs/>
                <w:spacing w:val="-2"/>
                <w:sz w:val="22"/>
                <w:szCs w:val="22"/>
              </w:rPr>
            </w:pPr>
          </w:p>
        </w:tc>
      </w:tr>
      <w:tr w:rsidR="007B586E" w:rsidRPr="0058558E" w14:paraId="0B727CAF" w14:textId="77777777">
        <w:trPr>
          <w:cantSplit/>
          <w:trHeight w:val="525"/>
          <w:jc w:val="center"/>
        </w:trPr>
        <w:tc>
          <w:tcPr>
            <w:tcW w:w="1440" w:type="dxa"/>
            <w:tcBorders>
              <w:top w:val="single" w:sz="6" w:space="0" w:color="auto"/>
              <w:left w:val="single" w:sz="6" w:space="0" w:color="auto"/>
              <w:bottom w:val="single" w:sz="6" w:space="0" w:color="auto"/>
            </w:tcBorders>
          </w:tcPr>
          <w:p w14:paraId="3B64AFFA" w14:textId="77777777" w:rsidR="007B586E" w:rsidRPr="0058558E" w:rsidRDefault="006B687D">
            <w:pPr>
              <w:jc w:val="both"/>
              <w:rPr>
                <w:rStyle w:val="Table"/>
                <w:rFonts w:ascii="GHEA Mariam" w:hAnsi="GHEA Mariam"/>
                <w:b/>
                <w:bCs/>
                <w:spacing w:val="-2"/>
                <w:sz w:val="22"/>
                <w:szCs w:val="22"/>
              </w:rPr>
            </w:pPr>
            <w:proofErr w:type="spellStart"/>
            <w:r w:rsidRPr="0058558E">
              <w:rPr>
                <w:rFonts w:ascii="GHEA Mariam" w:hAnsi="GHEA Mariam" w:cs="Sylfaen"/>
                <w:b/>
                <w:sz w:val="22"/>
                <w:szCs w:val="22"/>
              </w:rPr>
              <w:t>Աղբյուրը</w:t>
            </w:r>
            <w:proofErr w:type="spellEnd"/>
          </w:p>
        </w:tc>
        <w:tc>
          <w:tcPr>
            <w:tcW w:w="8100" w:type="dxa"/>
            <w:gridSpan w:val="2"/>
            <w:tcBorders>
              <w:top w:val="single" w:sz="6" w:space="0" w:color="auto"/>
              <w:left w:val="single" w:sz="6" w:space="0" w:color="auto"/>
              <w:bottom w:val="single" w:sz="6" w:space="0" w:color="auto"/>
              <w:right w:val="single" w:sz="6" w:space="0" w:color="auto"/>
            </w:tcBorders>
          </w:tcPr>
          <w:p w14:paraId="20BFD114" w14:textId="77777777" w:rsidR="006B687D" w:rsidRPr="0058558E" w:rsidRDefault="006B687D" w:rsidP="006B687D">
            <w:pPr>
              <w:spacing w:after="120" w:line="288" w:lineRule="auto"/>
              <w:jc w:val="both"/>
              <w:rPr>
                <w:rStyle w:val="Table"/>
                <w:rFonts w:ascii="GHEA Mariam" w:hAnsi="GHEA Mariam" w:cs="Arial"/>
                <w:b/>
                <w:bCs/>
                <w:spacing w:val="-2"/>
                <w:sz w:val="22"/>
                <w:szCs w:val="22"/>
              </w:rPr>
            </w:pPr>
            <w:proofErr w:type="spellStart"/>
            <w:r w:rsidRPr="0058558E">
              <w:rPr>
                <w:rFonts w:ascii="GHEA Mariam" w:hAnsi="GHEA Mariam" w:cs="Sylfaen"/>
                <w:b/>
                <w:sz w:val="22"/>
                <w:szCs w:val="22"/>
              </w:rPr>
              <w:t>Նշել</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սարքավորման</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աղբյուրը</w:t>
            </w:r>
            <w:proofErr w:type="spellEnd"/>
          </w:p>
          <w:p w14:paraId="79C4BC23" w14:textId="77777777" w:rsidR="007B586E" w:rsidRPr="0058558E" w:rsidRDefault="006B687D" w:rsidP="006B687D">
            <w:pPr>
              <w:jc w:val="both"/>
              <w:rPr>
                <w:rStyle w:val="Table"/>
                <w:rFonts w:ascii="GHEA Mariam" w:hAnsi="GHEA Mariam"/>
                <w:b/>
                <w:bCs/>
                <w:spacing w:val="-2"/>
                <w:sz w:val="22"/>
                <w:szCs w:val="22"/>
              </w:rPr>
            </w:pPr>
            <w:r w:rsidRPr="0058558E">
              <w:rPr>
                <w:rStyle w:val="Table"/>
                <w:rFonts w:ascii="GHEA Mariam" w:hAnsi="GHEA Mariam" w:cs="Arial"/>
                <w:b/>
                <w:bCs/>
                <w:spacing w:val="-2"/>
                <w:sz w:val="22"/>
                <w:szCs w:val="22"/>
              </w:rPr>
              <w:fldChar w:fldCharType="begin"/>
            </w:r>
            <w:r w:rsidRPr="0058558E">
              <w:rPr>
                <w:rStyle w:val="Table"/>
                <w:rFonts w:ascii="GHEA Mariam" w:hAnsi="GHEA Mariam" w:cs="Arial"/>
                <w:b/>
                <w:bCs/>
                <w:spacing w:val="-2"/>
                <w:sz w:val="22"/>
                <w:szCs w:val="22"/>
              </w:rPr>
              <w:instrText>symbol 111 \f "Wingdings" \s 12</w:instrText>
            </w:r>
            <w:r w:rsidRPr="0058558E">
              <w:rPr>
                <w:rStyle w:val="Table"/>
                <w:rFonts w:ascii="GHEA Mariam" w:hAnsi="GHEA Mariam" w:cs="Arial"/>
                <w:b/>
                <w:bCs/>
                <w:spacing w:val="-2"/>
                <w:sz w:val="22"/>
                <w:szCs w:val="22"/>
              </w:rPr>
              <w:fldChar w:fldCharType="separate"/>
            </w:r>
            <w:r w:rsidRPr="0058558E">
              <w:rPr>
                <w:rStyle w:val="Table"/>
                <w:rFonts w:ascii="GHEA Mariam" w:hAnsi="GHEA Mariam" w:cs="Arial"/>
                <w:b/>
                <w:bCs/>
                <w:spacing w:val="-2"/>
                <w:sz w:val="22"/>
                <w:szCs w:val="22"/>
              </w:rPr>
              <w:t>o</w:t>
            </w:r>
            <w:r w:rsidRPr="0058558E">
              <w:rPr>
                <w:rStyle w:val="Table"/>
                <w:rFonts w:ascii="GHEA Mariam" w:hAnsi="GHEA Mariam" w:cs="Arial"/>
                <w:b/>
                <w:bCs/>
                <w:spacing w:val="-2"/>
                <w:sz w:val="22"/>
                <w:szCs w:val="22"/>
              </w:rPr>
              <w:fldChar w:fldCharType="end"/>
            </w:r>
            <w:r w:rsidRPr="0058558E">
              <w:rPr>
                <w:rStyle w:val="Table"/>
                <w:rFonts w:ascii="GHEA Mariam" w:hAnsi="GHEA Mariam" w:cs="Arial"/>
                <w:b/>
                <w:bCs/>
                <w:spacing w:val="-2"/>
                <w:sz w:val="22"/>
                <w:szCs w:val="22"/>
              </w:rPr>
              <w:t xml:space="preserve"> </w:t>
            </w:r>
            <w:proofErr w:type="spellStart"/>
            <w:r w:rsidRPr="0058558E">
              <w:rPr>
                <w:rStyle w:val="Table"/>
                <w:rFonts w:ascii="GHEA Mariam" w:hAnsi="GHEA Mariam" w:cs="Arial"/>
                <w:b/>
                <w:bCs/>
                <w:spacing w:val="-2"/>
                <w:sz w:val="22"/>
                <w:szCs w:val="22"/>
              </w:rPr>
              <w:t>Սեփական</w:t>
            </w:r>
            <w:proofErr w:type="spellEnd"/>
            <w:r w:rsidRPr="0058558E">
              <w:rPr>
                <w:rStyle w:val="Table"/>
                <w:rFonts w:ascii="GHEA Mariam" w:hAnsi="GHEA Mariam" w:cs="Arial"/>
                <w:b/>
                <w:bCs/>
                <w:spacing w:val="-2"/>
                <w:sz w:val="22"/>
                <w:szCs w:val="22"/>
              </w:rPr>
              <w:tab/>
            </w:r>
            <w:r w:rsidRPr="0058558E">
              <w:rPr>
                <w:rStyle w:val="Table"/>
                <w:rFonts w:ascii="GHEA Mariam" w:hAnsi="GHEA Mariam" w:cs="Arial"/>
                <w:b/>
                <w:bCs/>
                <w:spacing w:val="-2"/>
                <w:sz w:val="22"/>
                <w:szCs w:val="22"/>
              </w:rPr>
              <w:fldChar w:fldCharType="begin"/>
            </w:r>
            <w:r w:rsidRPr="0058558E">
              <w:rPr>
                <w:rStyle w:val="Table"/>
                <w:rFonts w:ascii="GHEA Mariam" w:hAnsi="GHEA Mariam" w:cs="Arial"/>
                <w:b/>
                <w:bCs/>
                <w:spacing w:val="-2"/>
                <w:sz w:val="22"/>
                <w:szCs w:val="22"/>
              </w:rPr>
              <w:instrText>symbol 111 \f "Wingdings" \s 12</w:instrText>
            </w:r>
            <w:r w:rsidRPr="0058558E">
              <w:rPr>
                <w:rStyle w:val="Table"/>
                <w:rFonts w:ascii="GHEA Mariam" w:hAnsi="GHEA Mariam" w:cs="Arial"/>
                <w:b/>
                <w:bCs/>
                <w:spacing w:val="-2"/>
                <w:sz w:val="22"/>
                <w:szCs w:val="22"/>
              </w:rPr>
              <w:fldChar w:fldCharType="separate"/>
            </w:r>
            <w:r w:rsidRPr="0058558E">
              <w:rPr>
                <w:rStyle w:val="Table"/>
                <w:rFonts w:ascii="GHEA Mariam" w:hAnsi="GHEA Mariam" w:cs="Arial"/>
                <w:b/>
                <w:bCs/>
                <w:spacing w:val="-2"/>
                <w:sz w:val="22"/>
                <w:szCs w:val="22"/>
              </w:rPr>
              <w:t>o</w:t>
            </w:r>
            <w:r w:rsidRPr="0058558E">
              <w:rPr>
                <w:rStyle w:val="Table"/>
                <w:rFonts w:ascii="GHEA Mariam" w:hAnsi="GHEA Mariam" w:cs="Arial"/>
                <w:b/>
                <w:bCs/>
                <w:spacing w:val="-2"/>
                <w:sz w:val="22"/>
                <w:szCs w:val="22"/>
              </w:rPr>
              <w:fldChar w:fldCharType="end"/>
            </w:r>
            <w:r w:rsidRPr="0058558E">
              <w:rPr>
                <w:rStyle w:val="Table"/>
                <w:rFonts w:ascii="GHEA Mariam" w:hAnsi="GHEA Mariam" w:cs="Arial"/>
                <w:b/>
                <w:bCs/>
                <w:spacing w:val="-2"/>
                <w:sz w:val="22"/>
                <w:szCs w:val="22"/>
              </w:rPr>
              <w:t xml:space="preserve"> </w:t>
            </w:r>
            <w:proofErr w:type="spellStart"/>
            <w:r w:rsidRPr="0058558E">
              <w:rPr>
                <w:rFonts w:ascii="GHEA Mariam" w:hAnsi="GHEA Mariam" w:cs="Sylfaen"/>
                <w:b/>
                <w:sz w:val="22"/>
                <w:szCs w:val="22"/>
              </w:rPr>
              <w:t>Վարձակալված</w:t>
            </w:r>
            <w:proofErr w:type="spellEnd"/>
            <w:r w:rsidRPr="0058558E">
              <w:rPr>
                <w:rStyle w:val="Table"/>
                <w:rFonts w:ascii="GHEA Mariam" w:hAnsi="GHEA Mariam" w:cs="Arial"/>
                <w:b/>
                <w:bCs/>
                <w:spacing w:val="-2"/>
                <w:sz w:val="22"/>
                <w:szCs w:val="22"/>
              </w:rPr>
              <w:tab/>
            </w:r>
            <w:r w:rsidRPr="0058558E">
              <w:rPr>
                <w:rStyle w:val="Table"/>
                <w:rFonts w:ascii="GHEA Mariam" w:hAnsi="GHEA Mariam" w:cs="Arial"/>
                <w:b/>
                <w:bCs/>
                <w:spacing w:val="-2"/>
                <w:sz w:val="22"/>
                <w:szCs w:val="22"/>
              </w:rPr>
              <w:fldChar w:fldCharType="begin"/>
            </w:r>
            <w:r w:rsidRPr="0058558E">
              <w:rPr>
                <w:rStyle w:val="Table"/>
                <w:rFonts w:ascii="GHEA Mariam" w:hAnsi="GHEA Mariam" w:cs="Arial"/>
                <w:b/>
                <w:bCs/>
                <w:spacing w:val="-2"/>
                <w:sz w:val="22"/>
                <w:szCs w:val="22"/>
              </w:rPr>
              <w:instrText>symbol 111 \f "Wingdings" \s 12</w:instrText>
            </w:r>
            <w:r w:rsidRPr="0058558E">
              <w:rPr>
                <w:rStyle w:val="Table"/>
                <w:rFonts w:ascii="GHEA Mariam" w:hAnsi="GHEA Mariam" w:cs="Arial"/>
                <w:b/>
                <w:bCs/>
                <w:spacing w:val="-2"/>
                <w:sz w:val="22"/>
                <w:szCs w:val="22"/>
              </w:rPr>
              <w:fldChar w:fldCharType="separate"/>
            </w:r>
            <w:r w:rsidRPr="0058558E">
              <w:rPr>
                <w:rStyle w:val="Table"/>
                <w:rFonts w:ascii="GHEA Mariam" w:hAnsi="GHEA Mariam" w:cs="Arial"/>
                <w:b/>
                <w:bCs/>
                <w:spacing w:val="-2"/>
                <w:sz w:val="22"/>
                <w:szCs w:val="22"/>
              </w:rPr>
              <w:t>o</w:t>
            </w:r>
            <w:r w:rsidRPr="0058558E">
              <w:rPr>
                <w:rStyle w:val="Table"/>
                <w:rFonts w:ascii="GHEA Mariam" w:hAnsi="GHEA Mariam" w:cs="Arial"/>
                <w:b/>
                <w:bCs/>
                <w:spacing w:val="-2"/>
                <w:sz w:val="22"/>
                <w:szCs w:val="22"/>
              </w:rPr>
              <w:fldChar w:fldCharType="end"/>
            </w:r>
            <w:r w:rsidRPr="0058558E">
              <w:rPr>
                <w:rStyle w:val="Table"/>
                <w:rFonts w:ascii="GHEA Mariam" w:hAnsi="GHEA Mariam" w:cs="Arial"/>
                <w:b/>
                <w:bCs/>
                <w:spacing w:val="-2"/>
                <w:sz w:val="22"/>
                <w:szCs w:val="22"/>
              </w:rPr>
              <w:t xml:space="preserve"> Լիզինգ</w:t>
            </w:r>
            <w:r w:rsidRPr="0058558E">
              <w:rPr>
                <w:rStyle w:val="Table"/>
                <w:rFonts w:ascii="GHEA Mariam" w:hAnsi="GHEA Mariam" w:cs="Arial"/>
                <w:b/>
                <w:bCs/>
                <w:spacing w:val="-2"/>
                <w:sz w:val="22"/>
                <w:szCs w:val="22"/>
              </w:rPr>
              <w:tab/>
            </w:r>
            <w:r w:rsidRPr="0058558E">
              <w:rPr>
                <w:rStyle w:val="Table"/>
                <w:rFonts w:ascii="GHEA Mariam" w:hAnsi="GHEA Mariam" w:cs="Arial"/>
                <w:b/>
                <w:bCs/>
                <w:spacing w:val="-2"/>
                <w:sz w:val="22"/>
                <w:szCs w:val="22"/>
              </w:rPr>
              <w:fldChar w:fldCharType="begin"/>
            </w:r>
            <w:r w:rsidRPr="0058558E">
              <w:rPr>
                <w:rStyle w:val="Table"/>
                <w:rFonts w:ascii="GHEA Mariam" w:hAnsi="GHEA Mariam" w:cs="Arial"/>
                <w:b/>
                <w:bCs/>
                <w:spacing w:val="-2"/>
                <w:sz w:val="22"/>
                <w:szCs w:val="22"/>
              </w:rPr>
              <w:instrText>symbol 111 \f "Wingdings" \s 12</w:instrText>
            </w:r>
            <w:r w:rsidRPr="0058558E">
              <w:rPr>
                <w:rStyle w:val="Table"/>
                <w:rFonts w:ascii="GHEA Mariam" w:hAnsi="GHEA Mariam" w:cs="Arial"/>
                <w:b/>
                <w:bCs/>
                <w:spacing w:val="-2"/>
                <w:sz w:val="22"/>
                <w:szCs w:val="22"/>
              </w:rPr>
              <w:fldChar w:fldCharType="separate"/>
            </w:r>
            <w:r w:rsidRPr="0058558E">
              <w:rPr>
                <w:rStyle w:val="Table"/>
                <w:rFonts w:ascii="GHEA Mariam" w:hAnsi="GHEA Mariam" w:cs="Arial"/>
                <w:b/>
                <w:bCs/>
                <w:spacing w:val="-2"/>
                <w:sz w:val="22"/>
                <w:szCs w:val="22"/>
              </w:rPr>
              <w:t>o</w:t>
            </w:r>
            <w:r w:rsidRPr="0058558E">
              <w:rPr>
                <w:rStyle w:val="Table"/>
                <w:rFonts w:ascii="GHEA Mariam" w:hAnsi="GHEA Mariam" w:cs="Arial"/>
                <w:b/>
                <w:bCs/>
                <w:spacing w:val="-2"/>
                <w:sz w:val="22"/>
                <w:szCs w:val="22"/>
              </w:rPr>
              <w:fldChar w:fldCharType="end"/>
            </w:r>
            <w:r w:rsidRPr="0058558E">
              <w:rPr>
                <w:rStyle w:val="Table"/>
                <w:rFonts w:ascii="GHEA Mariam" w:hAnsi="GHEA Mariam" w:cs="Arial"/>
                <w:b/>
                <w:bCs/>
                <w:spacing w:val="-2"/>
                <w:sz w:val="22"/>
                <w:szCs w:val="22"/>
              </w:rPr>
              <w:t xml:space="preserve"> </w:t>
            </w:r>
            <w:proofErr w:type="spellStart"/>
            <w:r w:rsidRPr="0058558E">
              <w:rPr>
                <w:rStyle w:val="Table"/>
                <w:rFonts w:ascii="GHEA Mariam" w:hAnsi="GHEA Mariam" w:cs="Arial"/>
                <w:b/>
                <w:bCs/>
                <w:spacing w:val="-2"/>
                <w:sz w:val="22"/>
                <w:szCs w:val="22"/>
              </w:rPr>
              <w:t>Հատուկ</w:t>
            </w:r>
            <w:proofErr w:type="spellEnd"/>
            <w:r w:rsidRPr="0058558E">
              <w:rPr>
                <w:rStyle w:val="Table"/>
                <w:rFonts w:ascii="GHEA Mariam" w:hAnsi="GHEA Mariam" w:cs="Arial"/>
                <w:b/>
                <w:bCs/>
                <w:spacing w:val="-2"/>
                <w:sz w:val="22"/>
                <w:szCs w:val="22"/>
              </w:rPr>
              <w:t xml:space="preserve"> </w:t>
            </w:r>
            <w:proofErr w:type="spellStart"/>
            <w:r w:rsidRPr="0058558E">
              <w:rPr>
                <w:rStyle w:val="Table"/>
                <w:rFonts w:ascii="GHEA Mariam" w:hAnsi="GHEA Mariam" w:cs="Arial"/>
                <w:b/>
                <w:bCs/>
                <w:spacing w:val="-2"/>
                <w:sz w:val="22"/>
                <w:szCs w:val="22"/>
              </w:rPr>
              <w:t>արտադրված</w:t>
            </w:r>
            <w:proofErr w:type="spellEnd"/>
          </w:p>
        </w:tc>
      </w:tr>
    </w:tbl>
    <w:p w14:paraId="422603B1" w14:textId="77777777" w:rsidR="007B586E" w:rsidRPr="0058558E" w:rsidRDefault="007B586E">
      <w:pPr>
        <w:jc w:val="both"/>
        <w:rPr>
          <w:rStyle w:val="Table"/>
          <w:rFonts w:ascii="GHEA Mariam" w:hAnsi="GHEA Mariam"/>
          <w:iCs/>
          <w:spacing w:val="-2"/>
          <w:sz w:val="22"/>
          <w:szCs w:val="22"/>
          <w:lang w:val="hy-AM"/>
        </w:rPr>
      </w:pPr>
    </w:p>
    <w:p w14:paraId="47686708" w14:textId="77777777" w:rsidR="007B586E" w:rsidRPr="0058558E" w:rsidRDefault="00084B56">
      <w:pPr>
        <w:jc w:val="both"/>
        <w:rPr>
          <w:rStyle w:val="Table"/>
          <w:rFonts w:ascii="GHEA Mariam" w:hAnsi="GHEA Mariam" w:cs="Arial"/>
          <w:iCs/>
          <w:spacing w:val="-2"/>
          <w:sz w:val="22"/>
          <w:szCs w:val="22"/>
          <w:lang w:val="hy-AM"/>
        </w:rPr>
      </w:pPr>
      <w:r w:rsidRPr="0058558E">
        <w:rPr>
          <w:rFonts w:ascii="GHEA Mariam" w:hAnsi="GHEA Mariam" w:cs="Sylfaen"/>
          <w:sz w:val="22"/>
          <w:szCs w:val="22"/>
          <w:lang w:val="hy-AM"/>
        </w:rPr>
        <w:t>Հետևյալ</w:t>
      </w:r>
      <w:r w:rsidRPr="0058558E">
        <w:rPr>
          <w:rFonts w:ascii="GHEA Mariam" w:hAnsi="GHEA Mariam"/>
          <w:sz w:val="22"/>
          <w:szCs w:val="22"/>
          <w:lang w:val="hy-AM"/>
        </w:rPr>
        <w:t xml:space="preserve"> </w:t>
      </w:r>
      <w:r w:rsidRPr="0058558E">
        <w:rPr>
          <w:rFonts w:ascii="GHEA Mariam" w:hAnsi="GHEA Mariam" w:cs="Sylfaen"/>
          <w:sz w:val="22"/>
          <w:szCs w:val="22"/>
          <w:lang w:val="hy-AM"/>
        </w:rPr>
        <w:t>տեղեկատվությունը</w:t>
      </w:r>
      <w:r w:rsidRPr="0058558E">
        <w:rPr>
          <w:rFonts w:ascii="GHEA Mariam" w:hAnsi="GHEA Mariam"/>
          <w:sz w:val="22"/>
          <w:szCs w:val="22"/>
          <w:lang w:val="hy-AM"/>
        </w:rPr>
        <w:t xml:space="preserve"> </w:t>
      </w:r>
      <w:r w:rsidRPr="0058558E">
        <w:rPr>
          <w:rFonts w:ascii="GHEA Mariam" w:hAnsi="GHEA Mariam" w:cs="Sylfaen"/>
          <w:sz w:val="22"/>
          <w:szCs w:val="22"/>
          <w:lang w:val="hy-AM"/>
        </w:rPr>
        <w:t>հարկավոր</w:t>
      </w:r>
      <w:r w:rsidRPr="0058558E">
        <w:rPr>
          <w:rFonts w:ascii="GHEA Mariam" w:hAnsi="GHEA Mariam"/>
          <w:sz w:val="22"/>
          <w:szCs w:val="22"/>
          <w:lang w:val="hy-AM"/>
        </w:rPr>
        <w:t xml:space="preserve"> </w:t>
      </w:r>
      <w:r w:rsidRPr="0058558E">
        <w:rPr>
          <w:rFonts w:ascii="GHEA Mariam" w:hAnsi="GHEA Mariam" w:cs="Sylfaen"/>
          <w:sz w:val="22"/>
          <w:szCs w:val="22"/>
          <w:lang w:val="hy-AM"/>
        </w:rPr>
        <w:t>է</w:t>
      </w:r>
      <w:r w:rsidRPr="0058558E">
        <w:rPr>
          <w:rFonts w:ascii="GHEA Mariam" w:hAnsi="GHEA Mariam"/>
          <w:sz w:val="22"/>
          <w:szCs w:val="22"/>
          <w:lang w:val="hy-AM"/>
        </w:rPr>
        <w:t xml:space="preserve"> </w:t>
      </w:r>
      <w:r w:rsidRPr="0058558E">
        <w:rPr>
          <w:rFonts w:ascii="GHEA Mariam" w:hAnsi="GHEA Mariam" w:cs="Sylfaen"/>
          <w:sz w:val="22"/>
          <w:szCs w:val="22"/>
          <w:lang w:val="hy-AM"/>
        </w:rPr>
        <w:t>տրամադրել</w:t>
      </w:r>
      <w:r w:rsidRPr="0058558E">
        <w:rPr>
          <w:rFonts w:ascii="GHEA Mariam" w:hAnsi="GHEA Mariam"/>
          <w:sz w:val="22"/>
          <w:szCs w:val="22"/>
          <w:lang w:val="hy-AM"/>
        </w:rPr>
        <w:t xml:space="preserve"> </w:t>
      </w:r>
      <w:r w:rsidRPr="0058558E">
        <w:rPr>
          <w:rFonts w:ascii="GHEA Mariam" w:hAnsi="GHEA Mariam" w:cs="Sylfaen"/>
          <w:sz w:val="22"/>
          <w:szCs w:val="22"/>
          <w:lang w:val="hy-AM"/>
        </w:rPr>
        <w:t>միայն</w:t>
      </w:r>
      <w:r w:rsidRPr="0058558E">
        <w:rPr>
          <w:rFonts w:ascii="GHEA Mariam" w:hAnsi="GHEA Mariam"/>
          <w:sz w:val="22"/>
          <w:szCs w:val="22"/>
          <w:lang w:val="hy-AM"/>
        </w:rPr>
        <w:t xml:space="preserve"> </w:t>
      </w:r>
      <w:r w:rsidRPr="0058558E">
        <w:rPr>
          <w:rFonts w:ascii="GHEA Mariam" w:hAnsi="GHEA Mariam" w:cs="Sylfaen"/>
          <w:sz w:val="22"/>
          <w:szCs w:val="22"/>
          <w:lang w:val="hy-AM"/>
        </w:rPr>
        <w:t>Մրցույթի մասնակցին</w:t>
      </w:r>
      <w:r w:rsidRPr="0058558E">
        <w:rPr>
          <w:rFonts w:ascii="GHEA Mariam" w:hAnsi="GHEA Mariam"/>
          <w:sz w:val="22"/>
          <w:szCs w:val="22"/>
          <w:lang w:val="hy-AM"/>
        </w:rPr>
        <w:t xml:space="preserve"> </w:t>
      </w:r>
      <w:r w:rsidRPr="0058558E">
        <w:rPr>
          <w:rFonts w:ascii="GHEA Mariam" w:hAnsi="GHEA Mariam" w:cs="Sylfaen"/>
          <w:sz w:val="22"/>
          <w:szCs w:val="22"/>
          <w:lang w:val="hy-AM"/>
        </w:rPr>
        <w:t>չպատկանող</w:t>
      </w:r>
      <w:r w:rsidRPr="0058558E">
        <w:rPr>
          <w:rFonts w:ascii="GHEA Mariam" w:hAnsi="GHEA Mariam"/>
          <w:sz w:val="22"/>
          <w:szCs w:val="22"/>
          <w:lang w:val="hy-AM"/>
        </w:rPr>
        <w:t xml:space="preserve"> </w:t>
      </w:r>
      <w:r w:rsidRPr="0058558E">
        <w:rPr>
          <w:rFonts w:ascii="GHEA Mariam" w:hAnsi="GHEA Mariam" w:cs="Sylfaen"/>
          <w:sz w:val="22"/>
          <w:szCs w:val="22"/>
          <w:lang w:val="hy-AM"/>
        </w:rPr>
        <w:t>սարքավորման</w:t>
      </w:r>
      <w:r w:rsidRPr="0058558E">
        <w:rPr>
          <w:rFonts w:ascii="GHEA Mariam" w:hAnsi="GHEA Mariam"/>
          <w:sz w:val="22"/>
          <w:szCs w:val="22"/>
          <w:lang w:val="hy-AM"/>
        </w:rPr>
        <w:t xml:space="preserve"> </w:t>
      </w:r>
      <w:r w:rsidRPr="0058558E">
        <w:rPr>
          <w:rFonts w:ascii="GHEA Mariam" w:hAnsi="GHEA Mariam" w:cs="Sylfaen"/>
          <w:sz w:val="22"/>
          <w:szCs w:val="22"/>
          <w:lang w:val="hy-AM"/>
        </w:rPr>
        <w:t>համար</w:t>
      </w:r>
      <w:r w:rsidRPr="0058558E">
        <w:rPr>
          <w:rStyle w:val="Table"/>
          <w:rFonts w:ascii="GHEA Mariam" w:hAnsi="GHEA Mariam" w:cs="Arial"/>
          <w:iCs/>
          <w:spacing w:val="-2"/>
          <w:sz w:val="22"/>
          <w:szCs w:val="22"/>
          <w:lang w:val="hy-AM"/>
        </w:rPr>
        <w:t>:</w:t>
      </w:r>
    </w:p>
    <w:p w14:paraId="0B456D8F" w14:textId="77777777" w:rsidR="009B1AD7" w:rsidRPr="0058558E" w:rsidRDefault="009B1AD7">
      <w:pPr>
        <w:jc w:val="both"/>
        <w:rPr>
          <w:rStyle w:val="Table"/>
          <w:rFonts w:ascii="GHEA Mariam" w:hAnsi="GHEA Mariam"/>
          <w:iCs/>
          <w:spacing w:val="-2"/>
          <w:sz w:val="22"/>
          <w:szCs w:val="22"/>
          <w:lang w:val="hy-AM"/>
        </w:rPr>
      </w:pPr>
    </w:p>
    <w:tbl>
      <w:tblPr>
        <w:tblW w:w="9360" w:type="dxa"/>
        <w:jc w:val="center"/>
        <w:tblLayout w:type="fixed"/>
        <w:tblCellMar>
          <w:left w:w="72" w:type="dxa"/>
          <w:right w:w="72" w:type="dxa"/>
        </w:tblCellMar>
        <w:tblLook w:val="0000" w:firstRow="0" w:lastRow="0" w:firstColumn="0" w:lastColumn="0" w:noHBand="0" w:noVBand="0"/>
      </w:tblPr>
      <w:tblGrid>
        <w:gridCol w:w="1415"/>
        <w:gridCol w:w="3884"/>
        <w:gridCol w:w="4061"/>
      </w:tblGrid>
      <w:tr w:rsidR="00A67462" w:rsidRPr="0058558E" w14:paraId="01268BFE" w14:textId="77777777" w:rsidTr="000319E4">
        <w:trPr>
          <w:cantSplit/>
          <w:jc w:val="center"/>
        </w:trPr>
        <w:tc>
          <w:tcPr>
            <w:tcW w:w="1415" w:type="dxa"/>
            <w:tcBorders>
              <w:top w:val="single" w:sz="6" w:space="0" w:color="auto"/>
              <w:left w:val="single" w:sz="6" w:space="0" w:color="auto"/>
            </w:tcBorders>
          </w:tcPr>
          <w:p w14:paraId="0188BDA7" w14:textId="77777777" w:rsidR="007B586E" w:rsidRPr="0058558E" w:rsidRDefault="00084B56">
            <w:pPr>
              <w:jc w:val="both"/>
              <w:rPr>
                <w:rStyle w:val="Table"/>
                <w:rFonts w:ascii="GHEA Mariam" w:hAnsi="GHEA Mariam"/>
                <w:b/>
                <w:bCs/>
                <w:spacing w:val="-2"/>
                <w:sz w:val="22"/>
                <w:szCs w:val="22"/>
              </w:rPr>
            </w:pPr>
            <w:proofErr w:type="spellStart"/>
            <w:r w:rsidRPr="0058558E">
              <w:rPr>
                <w:rFonts w:ascii="GHEA Mariam" w:hAnsi="GHEA Mariam" w:cs="Sylfaen"/>
                <w:b/>
                <w:sz w:val="22"/>
                <w:szCs w:val="22"/>
              </w:rPr>
              <w:t>Սեփականատեր</w:t>
            </w:r>
            <w:proofErr w:type="spellEnd"/>
          </w:p>
        </w:tc>
        <w:tc>
          <w:tcPr>
            <w:tcW w:w="7945" w:type="dxa"/>
            <w:gridSpan w:val="2"/>
            <w:tcBorders>
              <w:top w:val="single" w:sz="6" w:space="0" w:color="auto"/>
              <w:left w:val="single" w:sz="6" w:space="0" w:color="auto"/>
              <w:right w:val="single" w:sz="6" w:space="0" w:color="auto"/>
            </w:tcBorders>
          </w:tcPr>
          <w:p w14:paraId="75E053B5" w14:textId="77777777" w:rsidR="007B586E" w:rsidRPr="0058558E" w:rsidRDefault="000319E4">
            <w:pPr>
              <w:jc w:val="both"/>
              <w:rPr>
                <w:rStyle w:val="Table"/>
                <w:rFonts w:ascii="GHEA Mariam" w:hAnsi="GHEA Mariam"/>
                <w:b/>
                <w:bCs/>
                <w:spacing w:val="-2"/>
                <w:sz w:val="22"/>
                <w:szCs w:val="22"/>
              </w:rPr>
            </w:pPr>
            <w:proofErr w:type="spellStart"/>
            <w:r w:rsidRPr="0058558E">
              <w:rPr>
                <w:rFonts w:ascii="GHEA Mariam" w:hAnsi="GHEA Mariam" w:cs="Sylfaen"/>
                <w:b/>
                <w:sz w:val="22"/>
                <w:szCs w:val="22"/>
              </w:rPr>
              <w:t>Սեփականատիրոջ</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անուն</w:t>
            </w:r>
            <w:proofErr w:type="spellEnd"/>
          </w:p>
          <w:p w14:paraId="39F82EC2" w14:textId="77777777" w:rsidR="007B586E" w:rsidRPr="0058558E" w:rsidRDefault="007B586E">
            <w:pPr>
              <w:jc w:val="both"/>
              <w:rPr>
                <w:rStyle w:val="Table"/>
                <w:rFonts w:ascii="GHEA Mariam" w:hAnsi="GHEA Mariam"/>
                <w:b/>
                <w:bCs/>
                <w:spacing w:val="-2"/>
                <w:sz w:val="22"/>
                <w:szCs w:val="22"/>
              </w:rPr>
            </w:pPr>
          </w:p>
        </w:tc>
      </w:tr>
      <w:tr w:rsidR="00A67462" w:rsidRPr="0058558E" w14:paraId="714A8214" w14:textId="77777777" w:rsidTr="000319E4">
        <w:trPr>
          <w:cantSplit/>
          <w:jc w:val="center"/>
        </w:trPr>
        <w:tc>
          <w:tcPr>
            <w:tcW w:w="1415" w:type="dxa"/>
            <w:tcBorders>
              <w:left w:val="single" w:sz="6" w:space="0" w:color="auto"/>
            </w:tcBorders>
          </w:tcPr>
          <w:p w14:paraId="3ED535A3" w14:textId="77777777" w:rsidR="007B586E" w:rsidRPr="0058558E" w:rsidRDefault="007B586E">
            <w:pPr>
              <w:jc w:val="both"/>
              <w:rPr>
                <w:rStyle w:val="Table"/>
                <w:rFonts w:ascii="GHEA Mariam" w:hAnsi="GHEA Mariam"/>
                <w:b/>
                <w:bCs/>
                <w:spacing w:val="-2"/>
                <w:sz w:val="22"/>
                <w:szCs w:val="22"/>
              </w:rPr>
            </w:pPr>
          </w:p>
        </w:tc>
        <w:tc>
          <w:tcPr>
            <w:tcW w:w="7945" w:type="dxa"/>
            <w:gridSpan w:val="2"/>
            <w:tcBorders>
              <w:top w:val="single" w:sz="6" w:space="0" w:color="auto"/>
              <w:left w:val="single" w:sz="6" w:space="0" w:color="auto"/>
              <w:right w:val="single" w:sz="6" w:space="0" w:color="auto"/>
            </w:tcBorders>
          </w:tcPr>
          <w:p w14:paraId="1477880F" w14:textId="77777777" w:rsidR="007B586E" w:rsidRPr="0058558E" w:rsidRDefault="000319E4">
            <w:pPr>
              <w:jc w:val="both"/>
              <w:rPr>
                <w:rStyle w:val="Table"/>
                <w:rFonts w:ascii="GHEA Mariam" w:hAnsi="GHEA Mariam"/>
                <w:b/>
                <w:bCs/>
                <w:spacing w:val="-2"/>
                <w:sz w:val="22"/>
                <w:szCs w:val="22"/>
              </w:rPr>
            </w:pPr>
            <w:proofErr w:type="spellStart"/>
            <w:r w:rsidRPr="0058558E">
              <w:rPr>
                <w:rFonts w:ascii="GHEA Mariam" w:hAnsi="GHEA Mariam" w:cs="Sylfaen"/>
                <w:b/>
                <w:sz w:val="22"/>
                <w:szCs w:val="22"/>
              </w:rPr>
              <w:t>Սեփականատիրոջ</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հասցե</w:t>
            </w:r>
            <w:proofErr w:type="spellEnd"/>
          </w:p>
          <w:p w14:paraId="48AB5E39" w14:textId="77777777" w:rsidR="007B586E" w:rsidRPr="0058558E" w:rsidRDefault="007B586E">
            <w:pPr>
              <w:jc w:val="both"/>
              <w:rPr>
                <w:rStyle w:val="Table"/>
                <w:rFonts w:ascii="GHEA Mariam" w:hAnsi="GHEA Mariam"/>
                <w:b/>
                <w:bCs/>
                <w:spacing w:val="-2"/>
                <w:sz w:val="22"/>
                <w:szCs w:val="22"/>
              </w:rPr>
            </w:pPr>
          </w:p>
        </w:tc>
      </w:tr>
      <w:tr w:rsidR="00A67462" w:rsidRPr="0058558E" w14:paraId="1596C94C" w14:textId="77777777" w:rsidTr="000319E4">
        <w:trPr>
          <w:cantSplit/>
          <w:jc w:val="center"/>
        </w:trPr>
        <w:tc>
          <w:tcPr>
            <w:tcW w:w="1415" w:type="dxa"/>
            <w:tcBorders>
              <w:left w:val="single" w:sz="6" w:space="0" w:color="auto"/>
            </w:tcBorders>
          </w:tcPr>
          <w:p w14:paraId="526D1D25" w14:textId="77777777" w:rsidR="007B586E" w:rsidRPr="0058558E" w:rsidRDefault="007B586E">
            <w:pPr>
              <w:jc w:val="both"/>
              <w:rPr>
                <w:rStyle w:val="Table"/>
                <w:rFonts w:ascii="GHEA Mariam" w:hAnsi="GHEA Mariam"/>
                <w:b/>
                <w:bCs/>
                <w:spacing w:val="-2"/>
                <w:sz w:val="22"/>
                <w:szCs w:val="22"/>
              </w:rPr>
            </w:pPr>
          </w:p>
        </w:tc>
        <w:tc>
          <w:tcPr>
            <w:tcW w:w="7945" w:type="dxa"/>
            <w:gridSpan w:val="2"/>
            <w:tcBorders>
              <w:left w:val="single" w:sz="6" w:space="0" w:color="auto"/>
              <w:right w:val="single" w:sz="6" w:space="0" w:color="auto"/>
            </w:tcBorders>
          </w:tcPr>
          <w:p w14:paraId="3F03F33A" w14:textId="77777777" w:rsidR="007B586E" w:rsidRPr="0058558E" w:rsidRDefault="007B586E">
            <w:pPr>
              <w:jc w:val="both"/>
              <w:rPr>
                <w:rStyle w:val="Table"/>
                <w:rFonts w:ascii="GHEA Mariam" w:hAnsi="GHEA Mariam"/>
                <w:b/>
                <w:bCs/>
                <w:spacing w:val="-2"/>
                <w:sz w:val="22"/>
                <w:szCs w:val="22"/>
              </w:rPr>
            </w:pPr>
          </w:p>
        </w:tc>
      </w:tr>
      <w:tr w:rsidR="00A67462" w:rsidRPr="00AD229B" w14:paraId="7E49AD7C" w14:textId="77777777" w:rsidTr="000319E4">
        <w:trPr>
          <w:cantSplit/>
          <w:jc w:val="center"/>
        </w:trPr>
        <w:tc>
          <w:tcPr>
            <w:tcW w:w="1415" w:type="dxa"/>
            <w:tcBorders>
              <w:left w:val="single" w:sz="6" w:space="0" w:color="auto"/>
            </w:tcBorders>
          </w:tcPr>
          <w:p w14:paraId="54B51830" w14:textId="77777777" w:rsidR="000319E4" w:rsidRPr="0058558E" w:rsidRDefault="000319E4">
            <w:pPr>
              <w:jc w:val="both"/>
              <w:rPr>
                <w:rStyle w:val="Table"/>
                <w:rFonts w:ascii="GHEA Mariam" w:hAnsi="GHEA Mariam"/>
                <w:b/>
                <w:bCs/>
                <w:spacing w:val="-2"/>
                <w:sz w:val="22"/>
                <w:szCs w:val="22"/>
              </w:rPr>
            </w:pPr>
          </w:p>
        </w:tc>
        <w:tc>
          <w:tcPr>
            <w:tcW w:w="3884" w:type="dxa"/>
            <w:tcBorders>
              <w:top w:val="single" w:sz="6" w:space="0" w:color="auto"/>
              <w:left w:val="single" w:sz="6" w:space="0" w:color="auto"/>
            </w:tcBorders>
          </w:tcPr>
          <w:p w14:paraId="426DD064" w14:textId="77777777" w:rsidR="000319E4" w:rsidRPr="0058558E" w:rsidRDefault="000319E4" w:rsidP="009B1AD7">
            <w:pPr>
              <w:spacing w:after="120" w:line="288" w:lineRule="auto"/>
              <w:rPr>
                <w:rStyle w:val="Table"/>
                <w:rFonts w:ascii="GHEA Mariam" w:hAnsi="GHEA Mariam" w:cs="Arial"/>
                <w:bCs/>
                <w:iCs/>
                <w:spacing w:val="-2"/>
                <w:sz w:val="22"/>
                <w:szCs w:val="22"/>
                <w:lang w:val="hy-AM"/>
              </w:rPr>
            </w:pPr>
            <w:proofErr w:type="spellStart"/>
            <w:r w:rsidRPr="0058558E">
              <w:rPr>
                <w:rStyle w:val="Table"/>
                <w:rFonts w:ascii="GHEA Mariam" w:hAnsi="GHEA Mariam" w:cs="Arial"/>
                <w:bCs/>
                <w:iCs/>
                <w:spacing w:val="-2"/>
                <w:sz w:val="22"/>
                <w:szCs w:val="22"/>
              </w:rPr>
              <w:t>Հեռախոս</w:t>
            </w:r>
            <w:proofErr w:type="spellEnd"/>
            <w:r w:rsidRPr="0058558E">
              <w:rPr>
                <w:rStyle w:val="Table"/>
                <w:rFonts w:ascii="GHEA Mariam" w:hAnsi="GHEA Mariam" w:cs="Arial"/>
                <w:bCs/>
                <w:iCs/>
                <w:spacing w:val="-2"/>
                <w:sz w:val="22"/>
                <w:szCs w:val="22"/>
              </w:rPr>
              <w:t>:</w:t>
            </w:r>
          </w:p>
        </w:tc>
        <w:tc>
          <w:tcPr>
            <w:tcW w:w="4061" w:type="dxa"/>
            <w:tcBorders>
              <w:top w:val="single" w:sz="6" w:space="0" w:color="auto"/>
              <w:left w:val="single" w:sz="6" w:space="0" w:color="auto"/>
              <w:right w:val="single" w:sz="6" w:space="0" w:color="auto"/>
            </w:tcBorders>
          </w:tcPr>
          <w:p w14:paraId="09E055D6" w14:textId="77777777" w:rsidR="000319E4" w:rsidRPr="0058558E" w:rsidRDefault="000319E4">
            <w:pPr>
              <w:jc w:val="both"/>
              <w:rPr>
                <w:rStyle w:val="Table"/>
                <w:rFonts w:ascii="GHEA Mariam" w:hAnsi="GHEA Mariam"/>
                <w:b/>
                <w:bCs/>
                <w:spacing w:val="-2"/>
                <w:sz w:val="22"/>
                <w:szCs w:val="22"/>
                <w:lang w:val="hy-AM"/>
              </w:rPr>
            </w:pPr>
            <w:r w:rsidRPr="0058558E">
              <w:rPr>
                <w:rFonts w:ascii="GHEA Mariam" w:hAnsi="GHEA Mariam" w:cs="Sylfaen"/>
                <w:b/>
                <w:sz w:val="22"/>
                <w:szCs w:val="22"/>
                <w:lang w:val="hy-AM"/>
              </w:rPr>
              <w:t>Կոնտակտային</w:t>
            </w:r>
            <w:r w:rsidRPr="0058558E">
              <w:rPr>
                <w:rFonts w:ascii="GHEA Mariam" w:hAnsi="GHEA Mariam"/>
                <w:b/>
                <w:sz w:val="22"/>
                <w:szCs w:val="22"/>
                <w:lang w:val="hy-AM"/>
              </w:rPr>
              <w:t xml:space="preserve"> անձի </w:t>
            </w:r>
            <w:r w:rsidRPr="0058558E">
              <w:rPr>
                <w:rFonts w:ascii="GHEA Mariam" w:hAnsi="GHEA Mariam" w:cs="Sylfaen"/>
                <w:b/>
                <w:sz w:val="22"/>
                <w:szCs w:val="22"/>
                <w:lang w:val="hy-AM"/>
              </w:rPr>
              <w:t>անունը</w:t>
            </w:r>
            <w:r w:rsidRPr="0058558E">
              <w:rPr>
                <w:rFonts w:ascii="GHEA Mariam" w:hAnsi="GHEA Mariam"/>
                <w:b/>
                <w:sz w:val="22"/>
                <w:szCs w:val="22"/>
                <w:lang w:val="hy-AM"/>
              </w:rPr>
              <w:t xml:space="preserve"> </w:t>
            </w:r>
            <w:r w:rsidRPr="0058558E">
              <w:rPr>
                <w:rFonts w:ascii="GHEA Mariam" w:hAnsi="GHEA Mariam" w:cs="Sylfaen"/>
                <w:b/>
                <w:sz w:val="22"/>
                <w:szCs w:val="22"/>
                <w:lang w:val="hy-AM"/>
              </w:rPr>
              <w:t>և</w:t>
            </w:r>
            <w:r w:rsidRPr="0058558E">
              <w:rPr>
                <w:rFonts w:ascii="GHEA Mariam" w:hAnsi="GHEA Mariam"/>
                <w:b/>
                <w:sz w:val="22"/>
                <w:szCs w:val="22"/>
                <w:lang w:val="hy-AM"/>
              </w:rPr>
              <w:t xml:space="preserve"> </w:t>
            </w:r>
            <w:r w:rsidRPr="0058558E">
              <w:rPr>
                <w:rFonts w:ascii="GHEA Mariam" w:hAnsi="GHEA Mariam" w:cs="Sylfaen"/>
                <w:b/>
                <w:sz w:val="22"/>
                <w:szCs w:val="22"/>
                <w:lang w:val="hy-AM"/>
              </w:rPr>
              <w:t>պաշտոնը</w:t>
            </w:r>
          </w:p>
        </w:tc>
      </w:tr>
      <w:tr w:rsidR="00A67462" w:rsidRPr="0058558E" w14:paraId="6FFE0ADD" w14:textId="77777777" w:rsidTr="000319E4">
        <w:trPr>
          <w:cantSplit/>
          <w:jc w:val="center"/>
        </w:trPr>
        <w:tc>
          <w:tcPr>
            <w:tcW w:w="1415" w:type="dxa"/>
            <w:tcBorders>
              <w:left w:val="single" w:sz="6" w:space="0" w:color="auto"/>
            </w:tcBorders>
          </w:tcPr>
          <w:p w14:paraId="6B915778" w14:textId="77777777" w:rsidR="000319E4" w:rsidRPr="0058558E" w:rsidRDefault="000319E4">
            <w:pPr>
              <w:jc w:val="both"/>
              <w:rPr>
                <w:rStyle w:val="Table"/>
                <w:rFonts w:ascii="GHEA Mariam" w:hAnsi="GHEA Mariam"/>
                <w:b/>
                <w:bCs/>
                <w:spacing w:val="-2"/>
                <w:sz w:val="22"/>
                <w:szCs w:val="22"/>
                <w:lang w:val="hy-AM"/>
              </w:rPr>
            </w:pPr>
          </w:p>
        </w:tc>
        <w:tc>
          <w:tcPr>
            <w:tcW w:w="3884" w:type="dxa"/>
            <w:tcBorders>
              <w:top w:val="single" w:sz="6" w:space="0" w:color="auto"/>
              <w:left w:val="single" w:sz="6" w:space="0" w:color="auto"/>
            </w:tcBorders>
          </w:tcPr>
          <w:p w14:paraId="41D58650" w14:textId="77777777" w:rsidR="000319E4" w:rsidRPr="0058558E" w:rsidRDefault="000319E4" w:rsidP="003F5927">
            <w:pPr>
              <w:suppressAutoHyphens/>
              <w:spacing w:before="60" w:after="60"/>
              <w:rPr>
                <w:rStyle w:val="Table"/>
                <w:rFonts w:ascii="GHEA Mariam" w:hAnsi="GHEA Mariam" w:cs="Arial"/>
                <w:bCs/>
                <w:iCs/>
                <w:spacing w:val="-2"/>
                <w:sz w:val="22"/>
                <w:szCs w:val="22"/>
              </w:rPr>
            </w:pPr>
            <w:proofErr w:type="spellStart"/>
            <w:r w:rsidRPr="0058558E">
              <w:rPr>
                <w:rStyle w:val="Table"/>
                <w:rFonts w:ascii="GHEA Mariam" w:hAnsi="GHEA Mariam" w:cs="Arial"/>
                <w:bCs/>
                <w:iCs/>
                <w:spacing w:val="-2"/>
                <w:sz w:val="22"/>
                <w:szCs w:val="22"/>
              </w:rPr>
              <w:t>Ֆաքս</w:t>
            </w:r>
            <w:proofErr w:type="spellEnd"/>
            <w:r w:rsidRPr="0058558E">
              <w:rPr>
                <w:rStyle w:val="Table"/>
                <w:rFonts w:ascii="GHEA Mariam" w:hAnsi="GHEA Mariam" w:cs="Arial"/>
                <w:bCs/>
                <w:iCs/>
                <w:spacing w:val="-2"/>
                <w:sz w:val="22"/>
                <w:szCs w:val="22"/>
              </w:rPr>
              <w:t>:</w:t>
            </w:r>
          </w:p>
          <w:p w14:paraId="378E7E4F" w14:textId="77777777" w:rsidR="000319E4" w:rsidRPr="0058558E" w:rsidRDefault="000319E4">
            <w:pPr>
              <w:jc w:val="both"/>
              <w:rPr>
                <w:rStyle w:val="Table"/>
                <w:rFonts w:ascii="GHEA Mariam" w:hAnsi="GHEA Mariam"/>
                <w:b/>
                <w:bCs/>
                <w:spacing w:val="-2"/>
                <w:sz w:val="22"/>
                <w:szCs w:val="22"/>
              </w:rPr>
            </w:pPr>
          </w:p>
        </w:tc>
        <w:tc>
          <w:tcPr>
            <w:tcW w:w="4061" w:type="dxa"/>
            <w:tcBorders>
              <w:top w:val="single" w:sz="6" w:space="0" w:color="auto"/>
              <w:left w:val="single" w:sz="6" w:space="0" w:color="auto"/>
              <w:right w:val="single" w:sz="6" w:space="0" w:color="auto"/>
            </w:tcBorders>
          </w:tcPr>
          <w:p w14:paraId="70906EF8" w14:textId="77777777" w:rsidR="000319E4" w:rsidRPr="0058558E" w:rsidRDefault="000319E4">
            <w:pPr>
              <w:jc w:val="both"/>
              <w:rPr>
                <w:rStyle w:val="Table"/>
                <w:rFonts w:ascii="GHEA Mariam" w:hAnsi="GHEA Mariam"/>
                <w:b/>
                <w:bCs/>
                <w:spacing w:val="-2"/>
                <w:sz w:val="22"/>
                <w:szCs w:val="22"/>
              </w:rPr>
            </w:pPr>
            <w:proofErr w:type="spellStart"/>
            <w:r w:rsidRPr="0058558E">
              <w:rPr>
                <w:rStyle w:val="Table"/>
                <w:rFonts w:ascii="GHEA Mariam" w:hAnsi="GHEA Mariam" w:cs="Arial"/>
                <w:b/>
                <w:bCs/>
                <w:spacing w:val="-2"/>
                <w:sz w:val="22"/>
                <w:szCs w:val="22"/>
              </w:rPr>
              <w:t>Տելեքս</w:t>
            </w:r>
            <w:proofErr w:type="spellEnd"/>
          </w:p>
        </w:tc>
      </w:tr>
      <w:tr w:rsidR="00A67462" w:rsidRPr="0058558E" w14:paraId="7D0AECED" w14:textId="77777777" w:rsidTr="000319E4">
        <w:trPr>
          <w:cantSplit/>
          <w:jc w:val="center"/>
        </w:trPr>
        <w:tc>
          <w:tcPr>
            <w:tcW w:w="1415" w:type="dxa"/>
            <w:tcBorders>
              <w:top w:val="single" w:sz="6" w:space="0" w:color="auto"/>
              <w:left w:val="single" w:sz="6" w:space="0" w:color="auto"/>
            </w:tcBorders>
          </w:tcPr>
          <w:p w14:paraId="7FF3BA57" w14:textId="77777777" w:rsidR="007B586E" w:rsidRPr="0058558E" w:rsidRDefault="00FE5E9C">
            <w:pPr>
              <w:jc w:val="both"/>
              <w:rPr>
                <w:rStyle w:val="Table"/>
                <w:rFonts w:ascii="GHEA Mariam" w:hAnsi="GHEA Mariam"/>
                <w:b/>
                <w:bCs/>
                <w:spacing w:val="-2"/>
                <w:sz w:val="22"/>
                <w:szCs w:val="22"/>
              </w:rPr>
            </w:pPr>
            <w:proofErr w:type="spellStart"/>
            <w:r w:rsidRPr="0058558E">
              <w:rPr>
                <w:rFonts w:ascii="GHEA Mariam" w:hAnsi="GHEA Mariam" w:cs="Sylfaen"/>
                <w:b/>
                <w:sz w:val="22"/>
                <w:szCs w:val="22"/>
              </w:rPr>
              <w:t>Պայմանագրեր</w:t>
            </w:r>
            <w:proofErr w:type="spellEnd"/>
          </w:p>
        </w:tc>
        <w:tc>
          <w:tcPr>
            <w:tcW w:w="7945" w:type="dxa"/>
            <w:gridSpan w:val="2"/>
            <w:tcBorders>
              <w:top w:val="single" w:sz="6" w:space="0" w:color="auto"/>
              <w:left w:val="single" w:sz="6" w:space="0" w:color="auto"/>
              <w:right w:val="single" w:sz="6" w:space="0" w:color="auto"/>
            </w:tcBorders>
          </w:tcPr>
          <w:p w14:paraId="444097C3" w14:textId="77777777" w:rsidR="007B586E" w:rsidRPr="0058558E" w:rsidRDefault="00FE5E9C">
            <w:pPr>
              <w:jc w:val="both"/>
              <w:rPr>
                <w:rStyle w:val="Table"/>
                <w:rFonts w:ascii="GHEA Mariam" w:hAnsi="GHEA Mariam"/>
                <w:b/>
                <w:bCs/>
                <w:spacing w:val="-2"/>
                <w:sz w:val="22"/>
                <w:szCs w:val="22"/>
              </w:rPr>
            </w:pPr>
            <w:proofErr w:type="spellStart"/>
            <w:r w:rsidRPr="0058558E">
              <w:rPr>
                <w:rFonts w:ascii="GHEA Mariam" w:hAnsi="GHEA Mariam" w:cs="Sylfaen"/>
                <w:b/>
                <w:sz w:val="22"/>
                <w:szCs w:val="22"/>
              </w:rPr>
              <w:t>Ծրագրին</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վերաբերող</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վարձակալության</w:t>
            </w:r>
            <w:proofErr w:type="spellEnd"/>
            <w:r w:rsidRPr="0058558E">
              <w:rPr>
                <w:rFonts w:ascii="GHEA Mariam" w:hAnsi="GHEA Mariam" w:cs="Sylfaen"/>
                <w:b/>
                <w:sz w:val="22"/>
                <w:szCs w:val="22"/>
              </w:rPr>
              <w:t xml:space="preserve"> </w:t>
            </w:r>
            <w:r w:rsidRPr="0058558E">
              <w:rPr>
                <w:rFonts w:ascii="GHEA Mariam" w:hAnsi="GHEA Mariam"/>
                <w:b/>
                <w:sz w:val="22"/>
                <w:szCs w:val="22"/>
              </w:rPr>
              <w:t xml:space="preserve">/ </w:t>
            </w:r>
            <w:proofErr w:type="spellStart"/>
            <w:r w:rsidRPr="0058558E">
              <w:rPr>
                <w:rFonts w:ascii="GHEA Mariam" w:hAnsi="GHEA Mariam" w:cs="Sylfaen"/>
                <w:b/>
                <w:sz w:val="22"/>
                <w:szCs w:val="22"/>
              </w:rPr>
              <w:t>արտադրության</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պայմանագրերի</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մանրամասներ</w:t>
            </w:r>
            <w:proofErr w:type="spellEnd"/>
          </w:p>
        </w:tc>
      </w:tr>
      <w:tr w:rsidR="00A67462" w:rsidRPr="0058558E" w14:paraId="3E82ADF9" w14:textId="77777777" w:rsidTr="000319E4">
        <w:trPr>
          <w:cantSplit/>
          <w:jc w:val="center"/>
        </w:trPr>
        <w:tc>
          <w:tcPr>
            <w:tcW w:w="1415" w:type="dxa"/>
            <w:tcBorders>
              <w:top w:val="dotted" w:sz="4" w:space="0" w:color="auto"/>
              <w:left w:val="single" w:sz="6" w:space="0" w:color="auto"/>
              <w:bottom w:val="dotted" w:sz="4" w:space="0" w:color="auto"/>
            </w:tcBorders>
          </w:tcPr>
          <w:p w14:paraId="27303F2E" w14:textId="77777777" w:rsidR="007B586E" w:rsidRPr="0058558E" w:rsidRDefault="007B586E">
            <w:pPr>
              <w:jc w:val="both"/>
              <w:rPr>
                <w:rStyle w:val="Table"/>
                <w:rFonts w:ascii="GHEA Mariam" w:hAnsi="GHEA Mariam"/>
                <w:b/>
                <w:bCs/>
                <w:spacing w:val="-2"/>
                <w:sz w:val="22"/>
                <w:szCs w:val="22"/>
              </w:rPr>
            </w:pPr>
          </w:p>
        </w:tc>
        <w:tc>
          <w:tcPr>
            <w:tcW w:w="7945" w:type="dxa"/>
            <w:gridSpan w:val="2"/>
            <w:tcBorders>
              <w:top w:val="dotted" w:sz="4" w:space="0" w:color="auto"/>
              <w:left w:val="single" w:sz="6" w:space="0" w:color="auto"/>
              <w:bottom w:val="dotted" w:sz="4" w:space="0" w:color="auto"/>
              <w:right w:val="single" w:sz="6" w:space="0" w:color="auto"/>
            </w:tcBorders>
          </w:tcPr>
          <w:p w14:paraId="00F47D97" w14:textId="77777777" w:rsidR="007B586E" w:rsidRPr="0058558E" w:rsidRDefault="007B586E">
            <w:pPr>
              <w:jc w:val="both"/>
              <w:rPr>
                <w:rStyle w:val="Table"/>
                <w:rFonts w:ascii="GHEA Mariam" w:hAnsi="GHEA Mariam"/>
                <w:b/>
                <w:bCs/>
                <w:spacing w:val="-2"/>
                <w:sz w:val="22"/>
                <w:szCs w:val="22"/>
              </w:rPr>
            </w:pPr>
          </w:p>
        </w:tc>
      </w:tr>
      <w:tr w:rsidR="007B586E" w:rsidRPr="0058558E" w14:paraId="194FE8E9" w14:textId="77777777" w:rsidTr="000319E4">
        <w:trPr>
          <w:cantSplit/>
          <w:jc w:val="center"/>
        </w:trPr>
        <w:tc>
          <w:tcPr>
            <w:tcW w:w="1415" w:type="dxa"/>
            <w:tcBorders>
              <w:left w:val="single" w:sz="6" w:space="0" w:color="auto"/>
              <w:bottom w:val="single" w:sz="6" w:space="0" w:color="auto"/>
            </w:tcBorders>
          </w:tcPr>
          <w:p w14:paraId="3658F211" w14:textId="77777777" w:rsidR="007B586E" w:rsidRPr="0058558E" w:rsidRDefault="007B586E">
            <w:pPr>
              <w:jc w:val="both"/>
              <w:rPr>
                <w:rStyle w:val="Table"/>
                <w:rFonts w:ascii="GHEA Mariam" w:hAnsi="GHEA Mariam"/>
                <w:b/>
                <w:bCs/>
                <w:spacing w:val="-2"/>
                <w:sz w:val="22"/>
                <w:szCs w:val="22"/>
              </w:rPr>
            </w:pPr>
          </w:p>
        </w:tc>
        <w:tc>
          <w:tcPr>
            <w:tcW w:w="7945" w:type="dxa"/>
            <w:gridSpan w:val="2"/>
            <w:tcBorders>
              <w:left w:val="single" w:sz="6" w:space="0" w:color="auto"/>
              <w:bottom w:val="single" w:sz="6" w:space="0" w:color="auto"/>
              <w:right w:val="single" w:sz="6" w:space="0" w:color="auto"/>
            </w:tcBorders>
          </w:tcPr>
          <w:p w14:paraId="0D4B357E" w14:textId="77777777" w:rsidR="007B586E" w:rsidRPr="0058558E" w:rsidRDefault="007B586E">
            <w:pPr>
              <w:jc w:val="both"/>
              <w:rPr>
                <w:rStyle w:val="Table"/>
                <w:rFonts w:ascii="GHEA Mariam" w:hAnsi="GHEA Mariam"/>
                <w:b/>
                <w:bCs/>
                <w:spacing w:val="-2"/>
                <w:sz w:val="22"/>
                <w:szCs w:val="22"/>
              </w:rPr>
            </w:pPr>
          </w:p>
        </w:tc>
      </w:tr>
    </w:tbl>
    <w:p w14:paraId="29A6E6B9" w14:textId="77777777" w:rsidR="007B586E" w:rsidRPr="0058558E" w:rsidRDefault="007B586E">
      <w:pPr>
        <w:rPr>
          <w:rFonts w:ascii="GHEA Mariam" w:hAnsi="GHEA Mariam" w:cs="Arial"/>
          <w:sz w:val="22"/>
          <w:szCs w:val="22"/>
          <w:lang w:val="hy-AM"/>
        </w:rPr>
      </w:pPr>
    </w:p>
    <w:p w14:paraId="02EE03E7" w14:textId="77777777" w:rsidR="00367D06" w:rsidRPr="0058558E" w:rsidRDefault="007B586E" w:rsidP="00367D06">
      <w:pPr>
        <w:pStyle w:val="S4-Header2"/>
        <w:rPr>
          <w:rFonts w:ascii="GHEA Mariam" w:hAnsi="GHEA Mariam"/>
          <w:sz w:val="22"/>
          <w:szCs w:val="22"/>
        </w:rPr>
      </w:pPr>
      <w:r w:rsidRPr="0058558E">
        <w:rPr>
          <w:rFonts w:ascii="GHEA Mariam" w:hAnsi="GHEA Mariam"/>
          <w:sz w:val="22"/>
          <w:szCs w:val="22"/>
        </w:rPr>
        <w:lastRenderedPageBreak/>
        <w:br w:type="page"/>
      </w:r>
    </w:p>
    <w:p w14:paraId="00186D58" w14:textId="77777777" w:rsidR="00C11739" w:rsidRPr="0058558E" w:rsidRDefault="00C11739" w:rsidP="00C11739">
      <w:pPr>
        <w:pStyle w:val="SectionVHeading2"/>
        <w:rPr>
          <w:rFonts w:ascii="GHEA Mariam" w:hAnsi="GHEA Mariam"/>
          <w:sz w:val="22"/>
          <w:szCs w:val="22"/>
          <w:lang w:val="en-US"/>
        </w:rPr>
      </w:pPr>
    </w:p>
    <w:p w14:paraId="442773D5" w14:textId="77777777" w:rsidR="001937C7" w:rsidRPr="0058558E" w:rsidRDefault="001937C7" w:rsidP="001937C7">
      <w:pPr>
        <w:pStyle w:val="Heading2"/>
        <w:rPr>
          <w:rFonts w:ascii="GHEA Mariam" w:hAnsi="GHEA Mariam"/>
          <w:bCs w:val="0"/>
          <w:sz w:val="22"/>
          <w:szCs w:val="22"/>
          <w:lang w:val="hy-AM"/>
        </w:rPr>
      </w:pPr>
      <w:r w:rsidRPr="0058558E">
        <w:rPr>
          <w:rFonts w:ascii="GHEA Mariam" w:hAnsi="GHEA Mariam"/>
          <w:bCs w:val="0"/>
          <w:sz w:val="22"/>
          <w:szCs w:val="22"/>
          <w:lang w:val="hy-AM"/>
        </w:rPr>
        <w:t>Շինհրապարակի կազմակերպումը</w:t>
      </w:r>
    </w:p>
    <w:p w14:paraId="389378F5" w14:textId="77777777" w:rsidR="001937C7" w:rsidRPr="0058558E" w:rsidRDefault="001937C7" w:rsidP="001937C7">
      <w:pPr>
        <w:tabs>
          <w:tab w:val="right" w:pos="9000"/>
        </w:tabs>
        <w:spacing w:after="120" w:line="288" w:lineRule="auto"/>
        <w:ind w:left="360" w:right="288"/>
        <w:jc w:val="center"/>
        <w:rPr>
          <w:rFonts w:ascii="GHEA Mariam" w:hAnsi="GHEA Mariam" w:cs="Arial"/>
          <w:b/>
          <w:bCs/>
          <w:i/>
          <w:sz w:val="22"/>
          <w:szCs w:val="22"/>
          <w:lang w:val="hy-AM"/>
        </w:rPr>
      </w:pPr>
      <w:r w:rsidRPr="0058558E">
        <w:rPr>
          <w:rFonts w:ascii="GHEA Mariam" w:hAnsi="GHEA Mariam" w:cs="Arial"/>
          <w:b/>
          <w:bCs/>
          <w:i/>
          <w:sz w:val="22"/>
          <w:szCs w:val="22"/>
          <w:lang w:val="hy-AM"/>
        </w:rPr>
        <w:t>(Պետք է ներկայացվի Հայտատուի կողմից)</w:t>
      </w:r>
    </w:p>
    <w:p w14:paraId="0C941BF5" w14:textId="77777777" w:rsidR="001937C7" w:rsidRPr="0058558E" w:rsidRDefault="001937C7" w:rsidP="001937C7">
      <w:pPr>
        <w:tabs>
          <w:tab w:val="right" w:pos="9000"/>
        </w:tabs>
        <w:spacing w:after="120" w:line="288" w:lineRule="auto"/>
        <w:ind w:left="360" w:right="288"/>
        <w:jc w:val="center"/>
        <w:rPr>
          <w:rFonts w:ascii="GHEA Mariam" w:hAnsi="GHEA Mariam" w:cs="Arial"/>
          <w:b/>
          <w:bCs/>
          <w:sz w:val="22"/>
          <w:szCs w:val="22"/>
          <w:lang w:val="hy-AM"/>
        </w:rPr>
      </w:pPr>
    </w:p>
    <w:p w14:paraId="29014E63" w14:textId="77777777" w:rsidR="001937C7" w:rsidRPr="0058558E" w:rsidRDefault="001937C7" w:rsidP="001937C7">
      <w:pPr>
        <w:pStyle w:val="Heading2"/>
        <w:rPr>
          <w:rFonts w:ascii="GHEA Mariam" w:hAnsi="GHEA Mariam"/>
          <w:bCs w:val="0"/>
          <w:sz w:val="22"/>
          <w:szCs w:val="22"/>
          <w:lang w:val="hy-AM"/>
        </w:rPr>
      </w:pPr>
      <w:r w:rsidRPr="0058558E">
        <w:rPr>
          <w:rFonts w:ascii="GHEA Mariam" w:hAnsi="GHEA Mariam"/>
          <w:bCs w:val="0"/>
          <w:sz w:val="22"/>
          <w:szCs w:val="22"/>
          <w:lang w:val="hy-AM"/>
        </w:rPr>
        <w:t>Մեթոդների հայտարարագիր</w:t>
      </w:r>
    </w:p>
    <w:p w14:paraId="3228F146" w14:textId="77777777" w:rsidR="001937C7" w:rsidRPr="0058558E" w:rsidRDefault="001937C7" w:rsidP="001937C7">
      <w:pPr>
        <w:tabs>
          <w:tab w:val="right" w:pos="9000"/>
        </w:tabs>
        <w:spacing w:after="120" w:line="288" w:lineRule="auto"/>
        <w:ind w:left="360" w:right="288"/>
        <w:jc w:val="center"/>
        <w:rPr>
          <w:rFonts w:ascii="GHEA Mariam" w:hAnsi="GHEA Mariam" w:cs="Arial"/>
          <w:b/>
          <w:bCs/>
          <w:i/>
          <w:sz w:val="22"/>
          <w:szCs w:val="22"/>
          <w:lang w:val="hy-AM"/>
        </w:rPr>
      </w:pPr>
      <w:r w:rsidRPr="0058558E">
        <w:rPr>
          <w:rFonts w:ascii="GHEA Mariam" w:hAnsi="GHEA Mariam" w:cs="Arial"/>
          <w:b/>
          <w:bCs/>
          <w:i/>
          <w:sz w:val="22"/>
          <w:szCs w:val="22"/>
          <w:lang w:val="hy-AM"/>
        </w:rPr>
        <w:t>(Պետք է ներկայացվի Հայտատուի կողմից)</w:t>
      </w:r>
    </w:p>
    <w:p w14:paraId="67BCE4F1" w14:textId="77777777" w:rsidR="001937C7" w:rsidRPr="0058558E" w:rsidRDefault="001937C7" w:rsidP="001937C7">
      <w:pPr>
        <w:tabs>
          <w:tab w:val="right" w:pos="9000"/>
        </w:tabs>
        <w:spacing w:after="120" w:line="288" w:lineRule="auto"/>
        <w:ind w:left="360" w:right="288"/>
        <w:jc w:val="center"/>
        <w:rPr>
          <w:rFonts w:ascii="GHEA Mariam" w:hAnsi="GHEA Mariam" w:cs="Arial"/>
          <w:b/>
          <w:bCs/>
          <w:sz w:val="22"/>
          <w:szCs w:val="22"/>
          <w:lang w:val="hy-AM"/>
        </w:rPr>
      </w:pPr>
    </w:p>
    <w:p w14:paraId="54A7DB93" w14:textId="77777777" w:rsidR="001937C7" w:rsidRPr="0058558E" w:rsidRDefault="001937C7" w:rsidP="001937C7">
      <w:pPr>
        <w:pStyle w:val="Heading2"/>
        <w:rPr>
          <w:rFonts w:ascii="GHEA Mariam" w:hAnsi="GHEA Mariam"/>
          <w:bCs w:val="0"/>
          <w:sz w:val="22"/>
          <w:szCs w:val="22"/>
          <w:lang w:val="hy-AM"/>
        </w:rPr>
      </w:pPr>
      <w:r w:rsidRPr="0058558E">
        <w:rPr>
          <w:rFonts w:ascii="GHEA Mariam" w:hAnsi="GHEA Mariam"/>
          <w:bCs w:val="0"/>
          <w:sz w:val="22"/>
          <w:szCs w:val="22"/>
          <w:lang w:val="hy-AM"/>
        </w:rPr>
        <w:t>Մոբիլիզացիայի ժամանակացույց</w:t>
      </w:r>
    </w:p>
    <w:p w14:paraId="469F7111" w14:textId="77777777" w:rsidR="001937C7" w:rsidRPr="0058558E" w:rsidRDefault="001937C7" w:rsidP="001937C7">
      <w:pPr>
        <w:tabs>
          <w:tab w:val="right" w:pos="9000"/>
        </w:tabs>
        <w:spacing w:after="120" w:line="288" w:lineRule="auto"/>
        <w:ind w:left="360" w:right="288"/>
        <w:jc w:val="center"/>
        <w:rPr>
          <w:rFonts w:ascii="GHEA Mariam" w:hAnsi="GHEA Mariam" w:cs="Arial"/>
          <w:b/>
          <w:bCs/>
          <w:i/>
          <w:sz w:val="22"/>
          <w:szCs w:val="22"/>
          <w:lang w:val="hy-AM"/>
        </w:rPr>
      </w:pPr>
      <w:r w:rsidRPr="0058558E">
        <w:rPr>
          <w:rFonts w:ascii="GHEA Mariam" w:hAnsi="GHEA Mariam" w:cs="Arial"/>
          <w:b/>
          <w:bCs/>
          <w:i/>
          <w:sz w:val="22"/>
          <w:szCs w:val="22"/>
          <w:lang w:val="hy-AM"/>
        </w:rPr>
        <w:t>(Պետք է ներկայացվի Հայտատուի կողմից)</w:t>
      </w:r>
    </w:p>
    <w:p w14:paraId="6DC16AC5" w14:textId="77777777" w:rsidR="001937C7" w:rsidRPr="0058558E" w:rsidRDefault="001937C7" w:rsidP="001937C7">
      <w:pPr>
        <w:tabs>
          <w:tab w:val="right" w:pos="9000"/>
        </w:tabs>
        <w:spacing w:after="120" w:line="288" w:lineRule="auto"/>
        <w:ind w:left="360" w:right="288"/>
        <w:jc w:val="center"/>
        <w:rPr>
          <w:rFonts w:ascii="GHEA Mariam" w:hAnsi="GHEA Mariam" w:cs="Arial"/>
          <w:b/>
          <w:bCs/>
          <w:sz w:val="22"/>
          <w:szCs w:val="22"/>
          <w:lang w:val="hy-AM"/>
        </w:rPr>
      </w:pPr>
    </w:p>
    <w:p w14:paraId="302A005A" w14:textId="77777777" w:rsidR="001937C7" w:rsidRPr="0058558E" w:rsidRDefault="001937C7" w:rsidP="001937C7">
      <w:pPr>
        <w:pStyle w:val="Heading2"/>
        <w:rPr>
          <w:rFonts w:ascii="GHEA Mariam" w:hAnsi="GHEA Mariam"/>
          <w:bCs w:val="0"/>
          <w:sz w:val="22"/>
          <w:szCs w:val="22"/>
          <w:lang w:val="hy-AM"/>
        </w:rPr>
      </w:pPr>
      <w:r w:rsidRPr="0058558E">
        <w:rPr>
          <w:rFonts w:ascii="GHEA Mariam" w:hAnsi="GHEA Mariam"/>
          <w:bCs w:val="0"/>
          <w:sz w:val="22"/>
          <w:szCs w:val="22"/>
          <w:lang w:val="hy-AM"/>
        </w:rPr>
        <w:t>Շինարարության ժամանակացույց</w:t>
      </w:r>
    </w:p>
    <w:p w14:paraId="565C4F0A" w14:textId="77777777" w:rsidR="001D5134" w:rsidRPr="0058558E" w:rsidRDefault="001937C7" w:rsidP="00367D06">
      <w:pPr>
        <w:tabs>
          <w:tab w:val="right" w:pos="9000"/>
        </w:tabs>
        <w:spacing w:after="120" w:line="288" w:lineRule="auto"/>
        <w:ind w:left="360" w:right="288"/>
        <w:jc w:val="center"/>
        <w:rPr>
          <w:rFonts w:ascii="GHEA Mariam" w:hAnsi="GHEA Mariam" w:cs="Arial"/>
          <w:b/>
          <w:bCs/>
          <w:i/>
          <w:sz w:val="22"/>
          <w:szCs w:val="22"/>
          <w:lang w:val="hy-AM"/>
        </w:rPr>
      </w:pPr>
      <w:r w:rsidRPr="0058558E">
        <w:rPr>
          <w:rFonts w:ascii="GHEA Mariam" w:hAnsi="GHEA Mariam" w:cs="Arial"/>
          <w:b/>
          <w:bCs/>
          <w:i/>
          <w:sz w:val="22"/>
          <w:szCs w:val="22"/>
          <w:lang w:val="hy-AM"/>
        </w:rPr>
        <w:t>(Պետք է ներկայացվի Հայտատուի կողմից)</w:t>
      </w:r>
    </w:p>
    <w:p w14:paraId="2E512460" w14:textId="77777777" w:rsidR="009E69E7" w:rsidRPr="0058558E" w:rsidRDefault="009E69E7" w:rsidP="009E69E7">
      <w:pPr>
        <w:tabs>
          <w:tab w:val="left" w:pos="5238"/>
          <w:tab w:val="left" w:pos="5474"/>
          <w:tab w:val="left" w:pos="9468"/>
        </w:tabs>
        <w:ind w:left="-90"/>
        <w:rPr>
          <w:rFonts w:ascii="GHEA Mariam" w:hAnsi="GHEA Mariam"/>
          <w:b/>
          <w:bCs/>
          <w:sz w:val="22"/>
          <w:szCs w:val="22"/>
          <w:lang w:val="hy-AM"/>
        </w:rPr>
      </w:pPr>
    </w:p>
    <w:p w14:paraId="79ED465F" w14:textId="77777777" w:rsidR="007B586E" w:rsidRPr="0058558E" w:rsidRDefault="007B586E">
      <w:pPr>
        <w:pStyle w:val="Subtitle"/>
        <w:spacing w:after="120"/>
        <w:ind w:left="180" w:right="288"/>
        <w:jc w:val="left"/>
        <w:rPr>
          <w:rFonts w:ascii="GHEA Mariam" w:hAnsi="GHEA Mariam" w:cs="Arial"/>
          <w:sz w:val="22"/>
          <w:szCs w:val="22"/>
          <w:lang w:val="hy-AM"/>
        </w:rPr>
      </w:pPr>
    </w:p>
    <w:p w14:paraId="1EB1A000" w14:textId="77777777" w:rsidR="00E72BC0" w:rsidRPr="0058558E" w:rsidRDefault="009E69E7" w:rsidP="00D07FDF">
      <w:pPr>
        <w:pStyle w:val="S4-Header2"/>
        <w:rPr>
          <w:rFonts w:ascii="GHEA Mariam" w:hAnsi="GHEA Mariam"/>
          <w:sz w:val="22"/>
          <w:szCs w:val="22"/>
          <w:lang w:val="hy-AM"/>
        </w:rPr>
      </w:pPr>
      <w:r w:rsidRPr="0058558E">
        <w:rPr>
          <w:rFonts w:ascii="GHEA Mariam" w:hAnsi="GHEA Mariam"/>
          <w:sz w:val="22"/>
          <w:szCs w:val="22"/>
          <w:lang w:val="hy-AM"/>
        </w:rPr>
        <w:br w:type="page"/>
      </w:r>
      <w:bookmarkStart w:id="343" w:name="_Toc473814129"/>
    </w:p>
    <w:p w14:paraId="1F53F2A6" w14:textId="77777777" w:rsidR="00E72BC0" w:rsidRPr="0058558E" w:rsidRDefault="00E72BC0" w:rsidP="00E72BC0">
      <w:pPr>
        <w:pStyle w:val="SectionVHeading2"/>
        <w:spacing w:before="0" w:after="0"/>
        <w:rPr>
          <w:rFonts w:ascii="GHEA Mariam" w:hAnsi="GHEA Mariam"/>
          <w:sz w:val="22"/>
          <w:szCs w:val="22"/>
          <w:highlight w:val="yellow"/>
          <w:lang w:val="hy-AM"/>
        </w:rPr>
      </w:pPr>
    </w:p>
    <w:p w14:paraId="72908B31" w14:textId="77777777" w:rsidR="00E72BC0" w:rsidRPr="0058558E" w:rsidRDefault="00E72BC0" w:rsidP="00E72BC0">
      <w:pPr>
        <w:pStyle w:val="SectionVHeading2"/>
        <w:spacing w:before="0" w:after="0"/>
        <w:rPr>
          <w:rFonts w:ascii="GHEA Mariam" w:hAnsi="GHEA Mariam"/>
          <w:bCs/>
          <w:sz w:val="22"/>
          <w:szCs w:val="22"/>
          <w:highlight w:val="yellow"/>
          <w:lang w:val="hy-AM"/>
        </w:rPr>
      </w:pPr>
    </w:p>
    <w:bookmarkEnd w:id="343"/>
    <w:p w14:paraId="2E38BC2E" w14:textId="77777777" w:rsidR="00D07FDF" w:rsidRPr="0058558E" w:rsidRDefault="00D07FDF" w:rsidP="00460B66">
      <w:pPr>
        <w:pStyle w:val="Subtitle"/>
        <w:rPr>
          <w:rFonts w:ascii="GHEA Mariam" w:hAnsi="GHEA Mariam"/>
          <w:lang w:val="hy-AM"/>
        </w:rPr>
      </w:pPr>
      <w:r w:rsidRPr="0058558E">
        <w:rPr>
          <w:rFonts w:ascii="GHEA Mariam" w:hAnsi="GHEA Mariam"/>
          <w:lang w:val="hy-AM"/>
        </w:rPr>
        <w:t xml:space="preserve">ԲՍ կառավարման ռազմավարություններ և իրականացման պլաններ </w:t>
      </w:r>
    </w:p>
    <w:p w14:paraId="51980168" w14:textId="77777777" w:rsidR="00E72BC0" w:rsidRPr="0058558E" w:rsidRDefault="00D07FDF" w:rsidP="00460B66">
      <w:pPr>
        <w:pStyle w:val="Subtitle"/>
        <w:rPr>
          <w:rFonts w:ascii="GHEA Mariam" w:hAnsi="GHEA Mariam"/>
          <w:lang w:val="hy-AM"/>
        </w:rPr>
      </w:pPr>
      <w:r w:rsidRPr="0058558E">
        <w:rPr>
          <w:rFonts w:ascii="GHEA Mariam" w:hAnsi="GHEA Mariam"/>
          <w:lang w:val="hy-AM"/>
        </w:rPr>
        <w:t>(ԲՍ-ԿՌԻՊ)</w:t>
      </w:r>
    </w:p>
    <w:p w14:paraId="4F7AE4AC" w14:textId="77777777" w:rsidR="009E69E7" w:rsidRPr="0058558E" w:rsidRDefault="009E69E7" w:rsidP="006920FA">
      <w:pPr>
        <w:pStyle w:val="Heading4"/>
        <w:numPr>
          <w:ilvl w:val="0"/>
          <w:numId w:val="0"/>
        </w:numPr>
        <w:ind w:left="965"/>
        <w:rPr>
          <w:rFonts w:ascii="GHEA Mariam" w:hAnsi="GHEA Mariam" w:cs="Times New Roman"/>
          <w:sz w:val="22"/>
          <w:szCs w:val="22"/>
          <w:lang w:val="hy-AM"/>
        </w:rPr>
      </w:pPr>
    </w:p>
    <w:p w14:paraId="38A377EC" w14:textId="15BA1D4A" w:rsidR="006F2164" w:rsidRPr="0058558E" w:rsidRDefault="002A062E" w:rsidP="00C31AD6">
      <w:pPr>
        <w:pStyle w:val="Heading4"/>
        <w:numPr>
          <w:ilvl w:val="0"/>
          <w:numId w:val="0"/>
        </w:numPr>
        <w:rPr>
          <w:rFonts w:ascii="GHEA Mariam" w:hAnsi="GHEA Mariam" w:cs="Times New Roman"/>
          <w:sz w:val="22"/>
          <w:szCs w:val="22"/>
          <w:lang w:val="hy-AM"/>
        </w:rPr>
      </w:pPr>
      <w:r w:rsidRPr="0058558E">
        <w:rPr>
          <w:rFonts w:ascii="GHEA Mariam" w:hAnsi="GHEA Mariam" w:cs="Times New Roman"/>
          <w:sz w:val="22"/>
          <w:szCs w:val="22"/>
          <w:lang w:val="hy-AM"/>
        </w:rPr>
        <w:t xml:space="preserve">Հայտատուն </w:t>
      </w:r>
      <w:r w:rsidR="006F2164" w:rsidRPr="0058558E">
        <w:rPr>
          <w:rFonts w:ascii="GHEA Mariam" w:hAnsi="GHEA Mariam" w:cs="Times New Roman"/>
          <w:sz w:val="22"/>
          <w:szCs w:val="22"/>
          <w:lang w:val="hy-AM"/>
        </w:rPr>
        <w:t xml:space="preserve">պետք է ներկայացնի համապարփակ և հակիրճ </w:t>
      </w:r>
      <w:r w:rsidR="006F2164" w:rsidRPr="0058558E">
        <w:rPr>
          <w:rFonts w:ascii="GHEA Mariam" w:hAnsi="GHEA Mariam" w:cs="Times New Roman"/>
          <w:b/>
          <w:sz w:val="22"/>
          <w:szCs w:val="22"/>
          <w:lang w:val="hy-AM"/>
        </w:rPr>
        <w:t>«ԲՍ կառավարման ռազմավարություններ և իրականացման պլաններ» (ԲՍ-ԿՌԻՊ)</w:t>
      </w:r>
      <w:r w:rsidR="006F2164" w:rsidRPr="0058558E">
        <w:rPr>
          <w:rFonts w:ascii="GHEA Mariam" w:hAnsi="GHEA Mariam" w:cs="Times New Roman"/>
          <w:sz w:val="22"/>
          <w:szCs w:val="22"/>
          <w:lang w:val="hy-AM"/>
        </w:rPr>
        <w:t xml:space="preserve">՝ ինչպես պահանջվում է </w:t>
      </w:r>
      <w:r w:rsidR="002255DD" w:rsidRPr="0058558E">
        <w:rPr>
          <w:rFonts w:ascii="GHEA Mariam" w:hAnsi="GHEA Mariam" w:cs="Times New Roman"/>
          <w:b/>
          <w:sz w:val="22"/>
          <w:szCs w:val="22"/>
          <w:lang w:val="hy-AM"/>
        </w:rPr>
        <w:t>Մրցույթ</w:t>
      </w:r>
      <w:r w:rsidR="006F2164" w:rsidRPr="0058558E">
        <w:rPr>
          <w:rFonts w:ascii="GHEA Mariam" w:hAnsi="GHEA Mariam" w:cs="Times New Roman"/>
          <w:b/>
          <w:sz w:val="22"/>
          <w:szCs w:val="22"/>
          <w:lang w:val="hy-AM"/>
        </w:rPr>
        <w:t>ի տվյալների աղյուսակի</w:t>
      </w:r>
      <w:r w:rsidR="006F2164" w:rsidRPr="0058558E">
        <w:rPr>
          <w:rFonts w:ascii="GHEA Mariam" w:hAnsi="GHEA Mariam" w:cs="Times New Roman"/>
          <w:sz w:val="22"/>
          <w:szCs w:val="22"/>
          <w:lang w:val="hy-AM"/>
        </w:rPr>
        <w:t xml:space="preserve"> </w:t>
      </w:r>
      <w:r w:rsidR="004E3154" w:rsidRPr="0058558E">
        <w:rPr>
          <w:rFonts w:ascii="GHEA Mariam" w:hAnsi="GHEA Mariam" w:cs="Times New Roman"/>
          <w:b/>
          <w:sz w:val="22"/>
          <w:szCs w:val="22"/>
          <w:lang w:val="hy-AM"/>
        </w:rPr>
        <w:t>ՀՀ</w:t>
      </w:r>
      <w:r w:rsidR="006F2164" w:rsidRPr="0058558E">
        <w:rPr>
          <w:rFonts w:ascii="GHEA Mariam" w:hAnsi="GHEA Mariam" w:cs="Times New Roman"/>
          <w:b/>
          <w:sz w:val="22"/>
          <w:szCs w:val="22"/>
          <w:lang w:val="hy-AM"/>
        </w:rPr>
        <w:t xml:space="preserve"> 11.1 (</w:t>
      </w:r>
      <w:r w:rsidR="007848BA" w:rsidRPr="0058558E">
        <w:rPr>
          <w:rFonts w:ascii="GHEA Mariam" w:hAnsi="GHEA Mariam" w:cs="Times New Roman"/>
          <w:b/>
          <w:sz w:val="22"/>
          <w:szCs w:val="22"/>
          <w:lang w:val="hy-AM"/>
        </w:rPr>
        <w:t>ը</w:t>
      </w:r>
      <w:r w:rsidR="006F2164" w:rsidRPr="0058558E">
        <w:rPr>
          <w:rFonts w:ascii="GHEA Mariam" w:hAnsi="GHEA Mariam" w:cs="Times New Roman"/>
          <w:b/>
          <w:sz w:val="22"/>
          <w:szCs w:val="22"/>
          <w:lang w:val="hy-AM"/>
        </w:rPr>
        <w:t xml:space="preserve">) </w:t>
      </w:r>
      <w:r w:rsidR="006F2164" w:rsidRPr="0058558E">
        <w:rPr>
          <w:rFonts w:ascii="GHEA Mariam" w:hAnsi="GHEA Mariam" w:cs="Times New Roman"/>
          <w:sz w:val="22"/>
          <w:szCs w:val="22"/>
          <w:lang w:val="hy-AM"/>
        </w:rPr>
        <w:t xml:space="preserve">կետով: Այդ ռազմավարությունները և պլանները պետք է մանրամասն նկարագրեն Կապալառուի և նրա ենթակապալառուների նյութերը, սարքավորումները, ինչպես նաև նրանց կողմից իրականացվելիք կառավարման գործընթացները և այլն: </w:t>
      </w:r>
    </w:p>
    <w:p w14:paraId="723C5F9D" w14:textId="17C599BF" w:rsidR="006F2164" w:rsidRPr="0058558E" w:rsidRDefault="006F2164" w:rsidP="00C31AD6">
      <w:pPr>
        <w:pStyle w:val="Heading4"/>
        <w:numPr>
          <w:ilvl w:val="0"/>
          <w:numId w:val="0"/>
        </w:numPr>
        <w:rPr>
          <w:rFonts w:ascii="GHEA Mariam" w:hAnsi="GHEA Mariam" w:cs="Times New Roman"/>
          <w:sz w:val="22"/>
          <w:szCs w:val="22"/>
          <w:lang w:val="hy-AM"/>
        </w:rPr>
      </w:pPr>
      <w:r w:rsidRPr="0058558E">
        <w:rPr>
          <w:rFonts w:ascii="GHEA Mariam" w:hAnsi="GHEA Mariam" w:cs="Times New Roman"/>
          <w:sz w:val="22"/>
          <w:szCs w:val="22"/>
          <w:lang w:val="hy-AM"/>
        </w:rPr>
        <w:t xml:space="preserve">Այդ ռազմավարությունները և իրականացման պլանները մշակելիս </w:t>
      </w:r>
      <w:r w:rsidR="002A062E" w:rsidRPr="0058558E">
        <w:rPr>
          <w:rFonts w:ascii="GHEA Mariam" w:hAnsi="GHEA Mariam" w:cs="Times New Roman"/>
          <w:sz w:val="22"/>
          <w:szCs w:val="22"/>
          <w:lang w:val="hy-AM"/>
        </w:rPr>
        <w:t xml:space="preserve">Հայտատուն </w:t>
      </w:r>
      <w:r w:rsidRPr="0058558E">
        <w:rPr>
          <w:rFonts w:ascii="GHEA Mariam" w:hAnsi="GHEA Mariam" w:cs="Times New Roman"/>
          <w:sz w:val="22"/>
          <w:szCs w:val="22"/>
          <w:lang w:val="hy-AM"/>
        </w:rPr>
        <w:t xml:space="preserve">պետք է հետևի </w:t>
      </w:r>
      <w:r w:rsidR="002255DD" w:rsidRPr="0058558E">
        <w:rPr>
          <w:rFonts w:ascii="GHEA Mariam" w:hAnsi="GHEA Mariam" w:cs="Times New Roman"/>
          <w:sz w:val="22"/>
          <w:szCs w:val="22"/>
          <w:lang w:val="hy-AM"/>
        </w:rPr>
        <w:t xml:space="preserve">պայմանագրի </w:t>
      </w:r>
      <w:r w:rsidRPr="0058558E">
        <w:rPr>
          <w:rFonts w:ascii="GHEA Mariam" w:hAnsi="GHEA Mariam" w:cs="Times New Roman"/>
          <w:b/>
          <w:sz w:val="22"/>
          <w:szCs w:val="22"/>
          <w:lang w:val="hy-AM"/>
        </w:rPr>
        <w:t>ԲՍ</w:t>
      </w:r>
      <w:r w:rsidR="00A1112F" w:rsidRPr="0058558E">
        <w:rPr>
          <w:rFonts w:ascii="GHEA Mariam" w:hAnsi="GHEA Mariam" w:cs="Times New Roman"/>
          <w:sz w:val="22"/>
          <w:szCs w:val="22"/>
          <w:lang w:val="hy-AM"/>
        </w:rPr>
        <w:t xml:space="preserve"> դրույթներին, այդ թ</w:t>
      </w:r>
      <w:r w:rsidRPr="0058558E">
        <w:rPr>
          <w:rFonts w:ascii="GHEA Mariam" w:hAnsi="GHEA Mariam" w:cs="Times New Roman"/>
          <w:sz w:val="22"/>
          <w:szCs w:val="22"/>
          <w:lang w:val="hy-AM"/>
        </w:rPr>
        <w:t xml:space="preserve">վում դրանց, որոնք կարող են ավելի ամբողջական նկարագրված լինել </w:t>
      </w:r>
      <w:r w:rsidRPr="0058558E">
        <w:rPr>
          <w:rFonts w:ascii="GHEA Mariam" w:hAnsi="GHEA Mariam" w:cs="Times New Roman"/>
          <w:b/>
          <w:sz w:val="22"/>
          <w:szCs w:val="22"/>
          <w:lang w:val="hy-AM"/>
        </w:rPr>
        <w:t>VII բաժնում՝ «Աշխատանքներին ներկայացվող պահանջներում»:</w:t>
      </w:r>
    </w:p>
    <w:p w14:paraId="112D03CC" w14:textId="77777777" w:rsidR="00E72BC0" w:rsidRPr="0058558E" w:rsidRDefault="009E69E7" w:rsidP="00804808">
      <w:pPr>
        <w:pStyle w:val="Heading4"/>
        <w:numPr>
          <w:ilvl w:val="0"/>
          <w:numId w:val="0"/>
        </w:numPr>
        <w:ind w:left="965"/>
        <w:rPr>
          <w:rFonts w:ascii="GHEA Mariam" w:hAnsi="GHEA Mariam"/>
          <w:sz w:val="22"/>
          <w:szCs w:val="22"/>
          <w:lang w:val="hy-AM"/>
        </w:rPr>
      </w:pPr>
      <w:r w:rsidRPr="0058558E">
        <w:rPr>
          <w:rFonts w:ascii="GHEA Mariam" w:hAnsi="GHEA Mariam"/>
          <w:sz w:val="22"/>
          <w:szCs w:val="22"/>
          <w:lang w:val="hy-AM"/>
        </w:rPr>
        <w:br w:type="page"/>
      </w:r>
      <w:bookmarkStart w:id="344" w:name="_Toc473814130"/>
      <w:bookmarkStart w:id="345" w:name="_Toc473887081"/>
    </w:p>
    <w:p w14:paraId="06F76308" w14:textId="7128BADF" w:rsidR="00E72BC0" w:rsidRPr="0058558E" w:rsidRDefault="009069F5" w:rsidP="00460B66">
      <w:pPr>
        <w:pStyle w:val="Subtitle"/>
        <w:rPr>
          <w:rFonts w:ascii="GHEA Mariam" w:hAnsi="GHEA Mariam"/>
          <w:lang w:val="hy-AM"/>
        </w:rPr>
      </w:pPr>
      <w:bookmarkStart w:id="346" w:name="_Toc224306613"/>
      <w:bookmarkEnd w:id="344"/>
      <w:bookmarkEnd w:id="345"/>
      <w:r w:rsidRPr="0058558E">
        <w:rPr>
          <w:rFonts w:ascii="GHEA Mariam" w:hAnsi="GHEA Mariam"/>
          <w:noProof/>
        </w:rPr>
        <w:lastRenderedPageBreak/>
        <mc:AlternateContent>
          <mc:Choice Requires="wps">
            <w:drawing>
              <wp:anchor distT="0" distB="0" distL="114300" distR="114300" simplePos="0" relativeHeight="251657216" behindDoc="0" locked="0" layoutInCell="1" allowOverlap="1" wp14:anchorId="24999B9A" wp14:editId="24025BC4">
                <wp:simplePos x="0" y="0"/>
                <wp:positionH relativeFrom="column">
                  <wp:posOffset>-103505</wp:posOffset>
                </wp:positionH>
                <wp:positionV relativeFrom="paragraph">
                  <wp:posOffset>711835</wp:posOffset>
                </wp:positionV>
                <wp:extent cx="5913120" cy="1804670"/>
                <wp:effectExtent l="0" t="0" r="0" b="5080"/>
                <wp:wrapTopAndBottom/>
                <wp:docPr id="108391250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13120" cy="1804670"/>
                        </a:xfrm>
                        <a:prstGeom prst="rect">
                          <a:avLst/>
                        </a:prstGeom>
                        <a:solidFill>
                          <a:sysClr val="window" lastClr="FFFFFF"/>
                        </a:solidFill>
                        <a:ln w="22225" cmpd="dbl">
                          <a:solidFill>
                            <a:prstClr val="black"/>
                          </a:solidFill>
                        </a:ln>
                      </wps:spPr>
                      <wps:txbx>
                        <w:txbxContent>
                          <w:p w14:paraId="03385516" w14:textId="77777777" w:rsidR="00BE4C60" w:rsidRPr="00A81F2F" w:rsidRDefault="00BE4C60" w:rsidP="003D3502">
                            <w:pPr>
                              <w:rPr>
                                <w:rFonts w:ascii="GHEA Mariam" w:hAnsi="GHEA Mariam"/>
                              </w:rPr>
                            </w:pPr>
                            <w:r w:rsidRPr="00A81F2F">
                              <w:rPr>
                                <w:rFonts w:ascii="GHEA Mariam" w:hAnsi="GHEA Mariam"/>
                                <w:b/>
                              </w:rPr>
                              <w:t>Ծանոթություն Մրցույթի մասնակցին.</w:t>
                            </w:r>
                            <w:r w:rsidRPr="00A81F2F">
                              <w:rPr>
                                <w:rFonts w:ascii="GHEA Mariam" w:hAnsi="GHEA Mariam"/>
                              </w:rPr>
                              <w:t xml:space="preserve"> </w:t>
                            </w:r>
                          </w:p>
                          <w:p w14:paraId="2324DB3A" w14:textId="49C86612" w:rsidR="00BE4C60" w:rsidRPr="00A81F2F" w:rsidRDefault="00BE4C60" w:rsidP="003D3502">
                            <w:pPr>
                              <w:ind w:left="360"/>
                              <w:rPr>
                                <w:rFonts w:ascii="GHEA Mariam" w:hAnsi="GHEA Mariam"/>
                              </w:rPr>
                            </w:pPr>
                            <w:r w:rsidRPr="00A81F2F">
                              <w:rPr>
                                <w:rFonts w:ascii="GHEA Mariam" w:hAnsi="GHEA Mariam"/>
                                <w:b/>
                              </w:rPr>
                              <w:t>Պատվիրատուի կողմից կազմած «Վարքագծի կանոնագրքի» նվազագույն բովանդակությունը չպետք է էապես ձևափոխվի</w:t>
                            </w:r>
                            <w:r w:rsidRPr="00A81F2F">
                              <w:rPr>
                                <w:rFonts w:ascii="GHEA Mariam" w:hAnsi="GHEA Mariam"/>
                              </w:rPr>
                              <w:t xml:space="preserve">: Սակայն, </w:t>
                            </w:r>
                            <w:r w:rsidR="002A062E" w:rsidRPr="00A81F2F">
                              <w:rPr>
                                <w:rFonts w:ascii="GHEA Mariam" w:hAnsi="GHEA Mariam"/>
                              </w:rPr>
                              <w:t xml:space="preserve">Հայտատուն </w:t>
                            </w:r>
                            <w:r w:rsidRPr="00A81F2F">
                              <w:rPr>
                                <w:rFonts w:ascii="GHEA Mariam" w:hAnsi="GHEA Mariam"/>
                              </w:rPr>
                              <w:t xml:space="preserve">կարող է ավելացնել պահանջներ՝ ըստ անհրաժեշտության, այդ թվում Պայմանագրի համար բնորոշ խնդիրները/ ռիսկերը հաշվի առնելու համար: </w:t>
                            </w:r>
                          </w:p>
                          <w:p w14:paraId="57FB0D51" w14:textId="3C379581" w:rsidR="00BE4C60" w:rsidRPr="00A81F2F" w:rsidRDefault="002A062E" w:rsidP="003D3502">
                            <w:pPr>
                              <w:ind w:left="360"/>
                              <w:rPr>
                                <w:rFonts w:ascii="GHEA Mariam" w:hAnsi="GHEA Mariam"/>
                                <w:bCs/>
                              </w:rPr>
                            </w:pPr>
                            <w:r w:rsidRPr="00A81F2F">
                              <w:rPr>
                                <w:rFonts w:ascii="GHEA Mariam" w:hAnsi="GHEA Mariam"/>
                              </w:rPr>
                              <w:t xml:space="preserve">Հայտատուն </w:t>
                            </w:r>
                            <w:r w:rsidR="00BE4C60" w:rsidRPr="00A81F2F">
                              <w:rPr>
                                <w:rFonts w:ascii="GHEA Mariam" w:hAnsi="GHEA Mariam"/>
                              </w:rPr>
                              <w:t>պետք է ստորագրի և ներկայացնի «Վարքագծի կանոնագիրքը»՝ որպես իր մրցութային առաջարկի մաս:</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999B9A" id="_x0000_t202" coordsize="21600,21600" o:spt="202" path="m,l,21600r21600,l21600,xe">
                <v:stroke joinstyle="miter"/>
                <v:path gradientshapeok="t" o:connecttype="rect"/>
              </v:shapetype>
              <v:shape id="Text Box 5" o:spid="_x0000_s1026" type="#_x0000_t202" style="position:absolute;left:0;text-align:left;margin-left:-8.15pt;margin-top:56.05pt;width:465.6pt;height:142.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" fillcolor="window" strokeweight="1.75pt">
                <v:stroke linestyle="thinThin"/>
                <v:path arrowok="t"/>
                <v:textbox>
                  <w:txbxContent>
                    <w:p w14:paraId="03385516" w14:textId="77777777" w:rsidR="00BE4C60" w:rsidRPr="00A81F2F" w:rsidRDefault="00BE4C60" w:rsidP="003D3502">
                      <w:pPr>
                        <w:rPr>
                          <w:rFonts w:ascii="GHEA Mariam" w:hAnsi="GHEA Mariam"/>
                        </w:rPr>
                      </w:pPr>
                      <w:r w:rsidRPr="00A81F2F">
                        <w:rPr>
                          <w:rFonts w:ascii="GHEA Mariam" w:hAnsi="GHEA Mariam"/>
                          <w:b/>
                        </w:rPr>
                        <w:t>Ծանոթություն Մրցույթի մասնակցին.</w:t>
                      </w:r>
                      <w:r w:rsidRPr="00A81F2F">
                        <w:rPr>
                          <w:rFonts w:ascii="GHEA Mariam" w:hAnsi="GHEA Mariam"/>
                        </w:rPr>
                        <w:t xml:space="preserve"> </w:t>
                      </w:r>
                    </w:p>
                    <w:p w14:paraId="2324DB3A" w14:textId="49C86612" w:rsidR="00BE4C60" w:rsidRPr="00A81F2F" w:rsidRDefault="00BE4C60" w:rsidP="003D3502">
                      <w:pPr>
                        <w:ind w:left="360"/>
                        <w:rPr>
                          <w:rFonts w:ascii="GHEA Mariam" w:hAnsi="GHEA Mariam"/>
                        </w:rPr>
                      </w:pPr>
                      <w:r w:rsidRPr="00A81F2F">
                        <w:rPr>
                          <w:rFonts w:ascii="GHEA Mariam" w:hAnsi="GHEA Mariam"/>
                          <w:b/>
                        </w:rPr>
                        <w:t>Պատվիրատուի կողմից կազմած «Վարքագծի կանոնագրքի» նվազագույն բովանդակությունը չպետք է էապես ձևափոխվի</w:t>
                      </w:r>
                      <w:r w:rsidRPr="00A81F2F">
                        <w:rPr>
                          <w:rFonts w:ascii="GHEA Mariam" w:hAnsi="GHEA Mariam"/>
                        </w:rPr>
                        <w:t xml:space="preserve">: Սակայն, </w:t>
                      </w:r>
                      <w:r w:rsidR="002A062E" w:rsidRPr="00A81F2F">
                        <w:rPr>
                          <w:rFonts w:ascii="GHEA Mariam" w:hAnsi="GHEA Mariam"/>
                        </w:rPr>
                        <w:t xml:space="preserve">Հայտատուն </w:t>
                      </w:r>
                      <w:r w:rsidRPr="00A81F2F">
                        <w:rPr>
                          <w:rFonts w:ascii="GHEA Mariam" w:hAnsi="GHEA Mariam"/>
                        </w:rPr>
                        <w:t xml:space="preserve">կարող է ավելացնել պահանջներ՝ ըստ անհրաժեշտության, այդ թվում Պայմանագրի համար բնորոշ խնդիրները/ ռիսկերը հաշվի առնելու համար: </w:t>
                      </w:r>
                    </w:p>
                    <w:p w14:paraId="57FB0D51" w14:textId="3C379581" w:rsidR="00BE4C60" w:rsidRPr="00A81F2F" w:rsidRDefault="002A062E" w:rsidP="003D3502">
                      <w:pPr>
                        <w:ind w:left="360"/>
                        <w:rPr>
                          <w:rFonts w:ascii="GHEA Mariam" w:hAnsi="GHEA Mariam"/>
                          <w:bCs/>
                        </w:rPr>
                      </w:pPr>
                      <w:r w:rsidRPr="00A81F2F">
                        <w:rPr>
                          <w:rFonts w:ascii="GHEA Mariam" w:hAnsi="GHEA Mariam"/>
                        </w:rPr>
                        <w:t xml:space="preserve">Հայտատուն </w:t>
                      </w:r>
                      <w:r w:rsidR="00BE4C60" w:rsidRPr="00A81F2F">
                        <w:rPr>
                          <w:rFonts w:ascii="GHEA Mariam" w:hAnsi="GHEA Mariam"/>
                        </w:rPr>
                        <w:t>պետք է ստորագրի և ներկայացնի «Վարքագծի կանոնագիրքը»՝ որպես իր մրցութային առաջարկի մաս:</w:t>
                      </w:r>
                    </w:p>
                  </w:txbxContent>
                </v:textbox>
                <w10:wrap type="topAndBottom"/>
              </v:shape>
            </w:pict>
          </mc:Fallback>
        </mc:AlternateContent>
      </w:r>
      <w:r w:rsidR="006D1769" w:rsidRPr="0058558E">
        <w:rPr>
          <w:rFonts w:ascii="GHEA Mariam" w:hAnsi="GHEA Mariam"/>
          <w:lang w:val="hy-AM"/>
        </w:rPr>
        <w:t xml:space="preserve">Կապալառուի անձնակազմի վարքագծի կանոնագրքի (ԲՍ) </w:t>
      </w:r>
      <w:r w:rsidR="00296235" w:rsidRPr="0058558E">
        <w:rPr>
          <w:rFonts w:ascii="GHEA Mariam" w:hAnsi="GHEA Mariam"/>
          <w:lang w:val="hy-AM"/>
        </w:rPr>
        <w:t>Ձև</w:t>
      </w:r>
      <w:bookmarkEnd w:id="346"/>
    </w:p>
    <w:p w14:paraId="5B9EED0A" w14:textId="77777777" w:rsidR="008C69F5" w:rsidRPr="0058558E" w:rsidRDefault="008C69F5" w:rsidP="00C21627">
      <w:pPr>
        <w:pStyle w:val="Heading4"/>
        <w:numPr>
          <w:ilvl w:val="0"/>
          <w:numId w:val="0"/>
        </w:numPr>
        <w:rPr>
          <w:rFonts w:ascii="GHEA Mariam" w:hAnsi="GHEA Mariam" w:cs="Times New Roman"/>
          <w:sz w:val="22"/>
          <w:szCs w:val="22"/>
          <w:highlight w:val="yellow"/>
          <w:lang w:val="hy-AM"/>
        </w:rPr>
      </w:pPr>
    </w:p>
    <w:p w14:paraId="7AF88F3E" w14:textId="77777777" w:rsidR="008C69F5" w:rsidRPr="0058558E" w:rsidRDefault="00B30178" w:rsidP="008C69F5">
      <w:pPr>
        <w:spacing w:before="240"/>
        <w:jc w:val="center"/>
        <w:rPr>
          <w:rFonts w:ascii="GHEA Mariam" w:hAnsi="GHEA Mariam"/>
          <w:bCs/>
          <w:i/>
          <w:sz w:val="22"/>
          <w:szCs w:val="22"/>
          <w:highlight w:val="yellow"/>
          <w:lang w:val="hy-AM"/>
        </w:rPr>
      </w:pPr>
      <w:r w:rsidRPr="0058558E">
        <w:rPr>
          <w:rFonts w:ascii="GHEA Mariam" w:hAnsi="GHEA Mariam"/>
          <w:b/>
          <w:caps/>
          <w:sz w:val="22"/>
          <w:szCs w:val="22"/>
          <w:lang w:val="hy-AM"/>
        </w:rPr>
        <w:t>Կապալառուի անձնակազմի վարքագծի կանոնագԻրք</w:t>
      </w:r>
    </w:p>
    <w:p w14:paraId="2C9C2BF8" w14:textId="60BA0068" w:rsidR="008C69F5" w:rsidRPr="0058558E" w:rsidRDefault="00B30178" w:rsidP="003D3502">
      <w:pPr>
        <w:jc w:val="both"/>
        <w:rPr>
          <w:rFonts w:ascii="GHEA Mariam" w:hAnsi="GHEA Mariam"/>
          <w:bCs/>
          <w:sz w:val="22"/>
          <w:szCs w:val="22"/>
          <w:highlight w:val="yellow"/>
          <w:lang w:val="hy-AM"/>
        </w:rPr>
      </w:pPr>
      <w:r w:rsidRPr="0058558E">
        <w:rPr>
          <w:rFonts w:ascii="GHEA Mariam" w:hAnsi="GHEA Mariam"/>
          <w:bCs/>
          <w:sz w:val="22"/>
          <w:szCs w:val="22"/>
          <w:lang w:val="hy-AM"/>
        </w:rPr>
        <w:t>Մենք [</w:t>
      </w:r>
      <w:r w:rsidRPr="0058558E">
        <w:rPr>
          <w:rFonts w:ascii="GHEA Mariam" w:hAnsi="GHEA Mariam"/>
          <w:b/>
          <w:bCs/>
          <w:i/>
          <w:sz w:val="22"/>
          <w:szCs w:val="22"/>
          <w:lang w:val="hy-AM"/>
        </w:rPr>
        <w:t>ավելացնել Կապալառուի անունը</w:t>
      </w:r>
      <w:r w:rsidRPr="0058558E">
        <w:rPr>
          <w:rFonts w:ascii="GHEA Mariam" w:hAnsi="GHEA Mariam"/>
          <w:bCs/>
          <w:sz w:val="22"/>
          <w:szCs w:val="22"/>
          <w:lang w:val="hy-AM"/>
        </w:rPr>
        <w:t xml:space="preserve">]՝ հանդիսանում ենք Կապալառու: Մենք պայմանագիր ենք ստորագրել </w:t>
      </w:r>
      <w:r w:rsidR="000C5776" w:rsidRPr="0058558E">
        <w:rPr>
          <w:rFonts w:ascii="GHEA Mariam" w:hAnsi="GHEA Mariam" w:cs="Arial"/>
          <w:b/>
          <w:sz w:val="22"/>
          <w:szCs w:val="22"/>
          <w:lang w:val="hy-AM"/>
        </w:rPr>
        <w:t>Բնապահպանական ծրագրերի իրականացման գրասենյակ» պետական հիմնարկի</w:t>
      </w:r>
      <w:r w:rsidRPr="0058558E">
        <w:rPr>
          <w:rFonts w:ascii="GHEA Mariam" w:hAnsi="GHEA Mariam" w:cs="Arial"/>
          <w:b/>
          <w:sz w:val="22"/>
          <w:szCs w:val="22"/>
          <w:lang w:val="hy-AM"/>
        </w:rPr>
        <w:t xml:space="preserve"> հետ </w:t>
      </w:r>
      <w:r w:rsidR="00EB0D45" w:rsidRPr="0058558E">
        <w:rPr>
          <w:rFonts w:ascii="GHEA Mariam" w:hAnsi="GHEA Mariam" w:cs="Arial"/>
          <w:b/>
          <w:sz w:val="22"/>
          <w:szCs w:val="22"/>
          <w:lang w:val="hy-AM"/>
        </w:rPr>
        <w:t xml:space="preserve">Լոռի մարզում անտառների վերականգնման աշխատանքների </w:t>
      </w:r>
      <w:r w:rsidR="000C5776" w:rsidRPr="0058558E">
        <w:rPr>
          <w:rFonts w:ascii="GHEA Mariam" w:hAnsi="GHEA Mariam" w:cs="Arial"/>
          <w:b/>
          <w:sz w:val="22"/>
          <w:szCs w:val="22"/>
          <w:lang w:val="hy-AM"/>
        </w:rPr>
        <w:t>իրականացում</w:t>
      </w:r>
      <w:r w:rsidR="006628BE" w:rsidRPr="0058558E">
        <w:rPr>
          <w:rFonts w:ascii="GHEA Mariam" w:hAnsi="GHEA Mariam" w:cs="Arial"/>
          <w:b/>
          <w:sz w:val="22"/>
          <w:szCs w:val="22"/>
          <w:lang w:val="hy-AM"/>
        </w:rPr>
        <w:t xml:space="preserve">, </w:t>
      </w:r>
      <w:r w:rsidR="004A0808">
        <w:rPr>
          <w:rFonts w:ascii="GHEA Mariam" w:hAnsi="GHEA Mariam" w:cs="Arial"/>
          <w:b/>
          <w:sz w:val="22"/>
          <w:szCs w:val="22"/>
          <w:lang w:val="hy-AM"/>
        </w:rPr>
        <w:t xml:space="preserve"> AM-EPIU-516211-CW-RFB</w:t>
      </w:r>
      <w:r w:rsidR="00802EAD" w:rsidRPr="0058558E">
        <w:rPr>
          <w:rFonts w:ascii="GHEA Mariam" w:hAnsi="GHEA Mariam" w:cs="Arial"/>
          <w:b/>
          <w:sz w:val="22"/>
          <w:szCs w:val="22"/>
          <w:lang w:val="hy-AM"/>
        </w:rPr>
        <w:t xml:space="preserve"> </w:t>
      </w:r>
      <w:r w:rsidR="006628BE" w:rsidRPr="0058558E">
        <w:rPr>
          <w:rFonts w:ascii="GHEA Mariam" w:hAnsi="GHEA Mariam" w:cs="Arial"/>
          <w:b/>
          <w:sz w:val="22"/>
          <w:szCs w:val="22"/>
          <w:lang w:val="hy-AM"/>
        </w:rPr>
        <w:t>պայմանագիրը</w:t>
      </w:r>
      <w:r w:rsidR="006628BE" w:rsidRPr="0058558E">
        <w:rPr>
          <w:rStyle w:val="Hyperlink"/>
          <w:rFonts w:ascii="GHEA Mariam" w:hAnsi="GHEA Mariam" w:cs="Sylfaen"/>
          <w:b/>
          <w:noProof/>
          <w:color w:val="auto"/>
          <w:sz w:val="22"/>
          <w:szCs w:val="22"/>
          <w:u w:val="none"/>
          <w:lang w:val="hy-AM"/>
        </w:rPr>
        <w:t xml:space="preserve"> </w:t>
      </w:r>
      <w:r w:rsidRPr="0058558E">
        <w:rPr>
          <w:rFonts w:ascii="GHEA Mariam" w:hAnsi="GHEA Mariam"/>
          <w:bCs/>
          <w:sz w:val="22"/>
          <w:szCs w:val="22"/>
          <w:lang w:val="hy-AM"/>
        </w:rPr>
        <w:t>իրականացնելու համար: Այդ աշխատանքներն իրականացվելու են [</w:t>
      </w:r>
      <w:r w:rsidRPr="0058558E">
        <w:rPr>
          <w:rFonts w:ascii="GHEA Mariam" w:hAnsi="GHEA Mariam"/>
          <w:b/>
          <w:bCs/>
          <w:i/>
          <w:sz w:val="22"/>
          <w:szCs w:val="22"/>
          <w:lang w:val="hy-AM"/>
        </w:rPr>
        <w:t>նշել շինհրապարակը և այլ տեղամասեր, որտեղ իրականացվելու են Աշխատանքները</w:t>
      </w:r>
      <w:r w:rsidRPr="0058558E">
        <w:rPr>
          <w:rFonts w:ascii="GHEA Mariam" w:hAnsi="GHEA Mariam"/>
          <w:bCs/>
          <w:sz w:val="22"/>
          <w:szCs w:val="22"/>
          <w:lang w:val="hy-AM"/>
        </w:rPr>
        <w:t>]: Մեր պայմանագրի պահանջներով մենք պետք է ձեռնարկենք միջոցառումներ Աշխատանքների հետ առնչվող ռիսկերին՝ այդ թվում սեռական շահագործման, սեռական բռնությունների և սեռական ոտնձգությունների ռիսկերին անդրադառնալու համար:</w:t>
      </w:r>
      <w:r w:rsidR="007B3D9C" w:rsidRPr="0058558E">
        <w:rPr>
          <w:rFonts w:ascii="GHEA Mariam" w:hAnsi="GHEA Mariam"/>
          <w:bCs/>
          <w:sz w:val="22"/>
          <w:szCs w:val="22"/>
          <w:highlight w:val="yellow"/>
          <w:lang w:val="hy-AM"/>
        </w:rPr>
        <w:t xml:space="preserve"> </w:t>
      </w:r>
    </w:p>
    <w:p w14:paraId="7E4F990A" w14:textId="77777777" w:rsidR="008C69F5" w:rsidRPr="0058558E" w:rsidRDefault="0010611B" w:rsidP="008C69F5">
      <w:pPr>
        <w:spacing w:before="240" w:after="120" w:line="252" w:lineRule="auto"/>
        <w:jc w:val="both"/>
        <w:rPr>
          <w:rFonts w:ascii="GHEA Mariam" w:hAnsi="GHEA Mariam"/>
          <w:bCs/>
          <w:sz w:val="22"/>
          <w:szCs w:val="22"/>
          <w:highlight w:val="yellow"/>
          <w:lang w:val="hy-AM"/>
        </w:rPr>
      </w:pPr>
      <w:r w:rsidRPr="0058558E">
        <w:rPr>
          <w:rFonts w:ascii="GHEA Mariam" w:hAnsi="GHEA Mariam"/>
          <w:bCs/>
          <w:sz w:val="22"/>
          <w:szCs w:val="22"/>
          <w:lang w:val="hy-AM"/>
        </w:rPr>
        <w:t>Սույն «</w:t>
      </w:r>
      <w:r w:rsidRPr="0058558E">
        <w:rPr>
          <w:rFonts w:ascii="GHEA Mariam" w:hAnsi="GHEA Mariam"/>
          <w:b/>
          <w:bCs/>
          <w:sz w:val="22"/>
          <w:szCs w:val="22"/>
          <w:lang w:val="hy-AM"/>
        </w:rPr>
        <w:t>Վարքագծի կանոնագիրքը</w:t>
      </w:r>
      <w:r w:rsidRPr="0058558E">
        <w:rPr>
          <w:rFonts w:ascii="GHEA Mariam" w:hAnsi="GHEA Mariam"/>
          <w:bCs/>
          <w:sz w:val="22"/>
          <w:szCs w:val="22"/>
          <w:lang w:val="hy-AM"/>
        </w:rPr>
        <w:t>» հանդիսանում է Աշխատանքների հետ առնչվող բնապահպանական և սոցիալական ռիսկերի մեղմացմանն ուղղված մեր միջոցառումների մի մասը: Այն վերաբերում է Աշխատանքների շինհրապարակում, ինչպես նաև Աշխատանքների իրականացման այլ վայրերում մեր ողջ աշխատակազմին, բանվորներին և այլ անձնակազմին: Այն վերաբերում է նաև յուրաքանչյուր ենթակապալառուի անձնակազմին, ինչպես նաև ցանկացած այլ անձնակազմին, որն օգնում է մեզ Աշխատանքների իրականացման ժամանակ: Բոլոր այդ անձինք վկայակոչվում են որպես «</w:t>
      </w:r>
      <w:r w:rsidRPr="0058558E">
        <w:rPr>
          <w:rFonts w:ascii="GHEA Mariam" w:hAnsi="GHEA Mariam"/>
          <w:b/>
          <w:bCs/>
          <w:sz w:val="22"/>
          <w:szCs w:val="22"/>
          <w:lang w:val="hy-AM"/>
        </w:rPr>
        <w:t>Կապալառուի անձնակազմ</w:t>
      </w:r>
      <w:r w:rsidRPr="0058558E">
        <w:rPr>
          <w:rFonts w:ascii="GHEA Mariam" w:hAnsi="GHEA Mariam"/>
          <w:bCs/>
          <w:sz w:val="22"/>
          <w:szCs w:val="22"/>
          <w:lang w:val="hy-AM"/>
        </w:rPr>
        <w:t>» և պետք է հետևեն սույն «</w:t>
      </w:r>
      <w:r w:rsidRPr="0058558E">
        <w:rPr>
          <w:rFonts w:ascii="GHEA Mariam" w:hAnsi="GHEA Mariam"/>
          <w:b/>
          <w:bCs/>
          <w:sz w:val="22"/>
          <w:szCs w:val="22"/>
          <w:lang w:val="hy-AM"/>
        </w:rPr>
        <w:t>Վարքագծի կանոնագրքին</w:t>
      </w:r>
      <w:r w:rsidRPr="0058558E">
        <w:rPr>
          <w:rFonts w:ascii="GHEA Mariam" w:hAnsi="GHEA Mariam"/>
          <w:bCs/>
          <w:sz w:val="22"/>
          <w:szCs w:val="22"/>
          <w:lang w:val="hy-AM"/>
        </w:rPr>
        <w:t>»:</w:t>
      </w:r>
    </w:p>
    <w:p w14:paraId="4EAF0D91" w14:textId="77777777" w:rsidR="008C69F5" w:rsidRPr="0058558E" w:rsidRDefault="0010611B" w:rsidP="008C69F5">
      <w:pPr>
        <w:spacing w:before="240" w:after="120" w:line="252" w:lineRule="auto"/>
        <w:jc w:val="both"/>
        <w:rPr>
          <w:rFonts w:ascii="GHEA Mariam" w:hAnsi="GHEA Mariam"/>
          <w:bCs/>
          <w:sz w:val="22"/>
          <w:szCs w:val="22"/>
          <w:highlight w:val="yellow"/>
          <w:lang w:val="hy-AM"/>
        </w:rPr>
      </w:pPr>
      <w:r w:rsidRPr="0058558E">
        <w:rPr>
          <w:rFonts w:ascii="GHEA Mariam" w:hAnsi="GHEA Mariam"/>
          <w:bCs/>
          <w:sz w:val="22"/>
          <w:szCs w:val="22"/>
          <w:lang w:val="hy-AM"/>
        </w:rPr>
        <w:t>Սույն «</w:t>
      </w:r>
      <w:r w:rsidRPr="0058558E">
        <w:rPr>
          <w:rFonts w:ascii="GHEA Mariam" w:hAnsi="GHEA Mariam"/>
          <w:b/>
          <w:bCs/>
          <w:sz w:val="22"/>
          <w:szCs w:val="22"/>
          <w:lang w:val="hy-AM"/>
        </w:rPr>
        <w:t>Վարքագծի կանոնագրքում</w:t>
      </w:r>
      <w:r w:rsidRPr="0058558E">
        <w:rPr>
          <w:rFonts w:ascii="GHEA Mariam" w:hAnsi="GHEA Mariam"/>
          <w:bCs/>
          <w:sz w:val="22"/>
          <w:szCs w:val="22"/>
          <w:lang w:val="hy-AM"/>
        </w:rPr>
        <w:t>» նկարագրվում է այն վարքագիծը, որը պահանջվում է Կապալառուի ողջ անձնակազմի կողմից:</w:t>
      </w:r>
      <w:r w:rsidR="008C69F5" w:rsidRPr="0058558E">
        <w:rPr>
          <w:rFonts w:ascii="GHEA Mariam" w:hAnsi="GHEA Mariam"/>
          <w:bCs/>
          <w:sz w:val="22"/>
          <w:szCs w:val="22"/>
          <w:highlight w:val="yellow"/>
          <w:lang w:val="hy-AM"/>
        </w:rPr>
        <w:t xml:space="preserve"> </w:t>
      </w:r>
    </w:p>
    <w:p w14:paraId="2CA8541C" w14:textId="77777777" w:rsidR="008C69F5" w:rsidRPr="0058558E" w:rsidRDefault="003249E5" w:rsidP="008C69F5">
      <w:pPr>
        <w:spacing w:before="240" w:after="120" w:line="252" w:lineRule="auto"/>
        <w:jc w:val="both"/>
        <w:rPr>
          <w:rFonts w:ascii="GHEA Mariam" w:hAnsi="GHEA Mariam"/>
          <w:bCs/>
          <w:sz w:val="22"/>
          <w:szCs w:val="22"/>
          <w:highlight w:val="yellow"/>
          <w:lang w:val="hy-AM"/>
        </w:rPr>
      </w:pPr>
      <w:r w:rsidRPr="0058558E">
        <w:rPr>
          <w:rFonts w:ascii="GHEA Mariam" w:hAnsi="GHEA Mariam"/>
          <w:bCs/>
          <w:sz w:val="22"/>
          <w:szCs w:val="22"/>
          <w:lang w:val="hy-AM"/>
        </w:rPr>
        <w:t>Մեր աշխատանքային վայրը հանդիսանում է մի միջավայր, ուր չեն հանդուրժվի ոչ անվտանգ, ագրեսիվ, վիրավորական կամ հանցավոր վարքագիծը, և որտեղ անձնակազմի բոլոր անդամները հանգիստ կարող են խնդիրներ բարձրացնել առանց վախենալու վրեժխնդրությունից:</w:t>
      </w:r>
    </w:p>
    <w:p w14:paraId="50AF873E" w14:textId="77777777" w:rsidR="008C69F5" w:rsidRPr="0058558E" w:rsidRDefault="003249E5" w:rsidP="008C69F5">
      <w:pPr>
        <w:keepNext/>
        <w:spacing w:before="240" w:after="120" w:line="252" w:lineRule="auto"/>
        <w:rPr>
          <w:rFonts w:ascii="GHEA Mariam" w:hAnsi="GHEA Mariam"/>
          <w:b/>
          <w:bCs/>
          <w:sz w:val="22"/>
          <w:szCs w:val="22"/>
          <w:highlight w:val="yellow"/>
          <w:lang w:val="hy-AM"/>
        </w:rPr>
      </w:pPr>
      <w:r w:rsidRPr="0058558E">
        <w:rPr>
          <w:rFonts w:ascii="GHEA Mariam" w:hAnsi="GHEA Mariam"/>
          <w:b/>
          <w:bCs/>
          <w:caps/>
          <w:sz w:val="22"/>
          <w:szCs w:val="22"/>
          <w:lang w:val="hy-AM"/>
        </w:rPr>
        <w:t>Պահանջվող վարքագիծը</w:t>
      </w:r>
    </w:p>
    <w:p w14:paraId="78E443E4" w14:textId="77777777" w:rsidR="008C69F5" w:rsidRPr="0058558E" w:rsidRDefault="003249E5" w:rsidP="0092771B">
      <w:pPr>
        <w:rPr>
          <w:rFonts w:ascii="GHEA Mariam" w:hAnsi="GHEA Mariam"/>
          <w:bCs/>
          <w:sz w:val="22"/>
          <w:szCs w:val="22"/>
          <w:lang w:val="hy-AM"/>
        </w:rPr>
      </w:pPr>
      <w:r w:rsidRPr="0058558E">
        <w:rPr>
          <w:rFonts w:ascii="GHEA Mariam" w:hAnsi="GHEA Mariam"/>
          <w:bCs/>
          <w:sz w:val="22"/>
          <w:szCs w:val="22"/>
          <w:lang w:val="hy-AM"/>
        </w:rPr>
        <w:t>Կապալառուի անձնակազմը պարտավոր է՝</w:t>
      </w:r>
    </w:p>
    <w:p w14:paraId="680D7105" w14:textId="77777777" w:rsidR="008C69F5" w:rsidRPr="0058558E" w:rsidRDefault="003249E5" w:rsidP="00B04D53">
      <w:pPr>
        <w:numPr>
          <w:ilvl w:val="0"/>
          <w:numId w:val="28"/>
        </w:numPr>
        <w:jc w:val="both"/>
        <w:rPr>
          <w:rFonts w:ascii="GHEA Mariam" w:eastAsia="Arial Narrow" w:hAnsi="GHEA Mariam"/>
          <w:sz w:val="22"/>
          <w:szCs w:val="22"/>
          <w:lang w:val="hy-AM"/>
        </w:rPr>
      </w:pPr>
      <w:r w:rsidRPr="0058558E">
        <w:rPr>
          <w:rFonts w:ascii="GHEA Mariam" w:eastAsia="Arial Narrow" w:hAnsi="GHEA Mariam"/>
          <w:sz w:val="22"/>
          <w:szCs w:val="22"/>
          <w:lang w:val="hy-AM"/>
        </w:rPr>
        <w:t>բանիմաց կերպով և ջանասիրաբար իրականացնել իր պարտականությունները.</w:t>
      </w:r>
    </w:p>
    <w:p w14:paraId="66B5BBEF" w14:textId="77777777" w:rsidR="008C69F5" w:rsidRPr="0058558E" w:rsidRDefault="003249E5" w:rsidP="00B04D53">
      <w:pPr>
        <w:numPr>
          <w:ilvl w:val="0"/>
          <w:numId w:val="28"/>
        </w:numPr>
        <w:jc w:val="both"/>
        <w:rPr>
          <w:rFonts w:ascii="GHEA Mariam" w:eastAsia="Calibri" w:hAnsi="GHEA Mariam" w:cs="Arial"/>
          <w:sz w:val="22"/>
          <w:szCs w:val="22"/>
          <w:lang w:val="hy-AM"/>
        </w:rPr>
      </w:pPr>
      <w:r w:rsidRPr="0058558E">
        <w:rPr>
          <w:rFonts w:ascii="GHEA Mariam" w:eastAsia="Calibri" w:hAnsi="GHEA Mariam" w:cs="Arial"/>
          <w:sz w:val="22"/>
          <w:szCs w:val="22"/>
          <w:lang w:val="hy-AM"/>
        </w:rPr>
        <w:lastRenderedPageBreak/>
        <w:t>պահպանել սույն Վարքագծի օրենսգիրքը և բոլոր այլ կիրառվող օրենքները, կանոնակարգերը և այլ պահանջները, ներառյալ Կապալառուների այլ աշխատակիցների և ցանկացած այլ անձի առողջության, անվտանգության ու բարեկեցության պաշտպանելու պահանջները:</w:t>
      </w:r>
      <w:r w:rsidR="008C69F5" w:rsidRPr="0058558E" w:rsidDel="004C494B">
        <w:rPr>
          <w:rFonts w:ascii="GHEA Mariam" w:eastAsia="Calibri" w:hAnsi="GHEA Mariam" w:cs="Arial"/>
          <w:sz w:val="22"/>
          <w:szCs w:val="22"/>
          <w:lang w:val="hy-AM"/>
        </w:rPr>
        <w:t xml:space="preserve"> </w:t>
      </w:r>
    </w:p>
    <w:p w14:paraId="64F7A7F9" w14:textId="77777777" w:rsidR="008C69F5" w:rsidRPr="0058558E" w:rsidRDefault="003249E5" w:rsidP="00B04D53">
      <w:pPr>
        <w:numPr>
          <w:ilvl w:val="0"/>
          <w:numId w:val="28"/>
        </w:numPr>
        <w:jc w:val="both"/>
        <w:rPr>
          <w:rFonts w:ascii="GHEA Mariam" w:eastAsia="Calibri" w:hAnsi="GHEA Mariam" w:cs="Arial"/>
          <w:sz w:val="22"/>
          <w:szCs w:val="22"/>
          <w:lang w:val="hy-AM"/>
        </w:rPr>
      </w:pPr>
      <w:r w:rsidRPr="0058558E">
        <w:rPr>
          <w:rFonts w:ascii="GHEA Mariam" w:hAnsi="GHEA Mariam"/>
          <w:sz w:val="22"/>
          <w:szCs w:val="22"/>
          <w:lang w:val="hy-AM" w:eastAsia="en-GB"/>
        </w:rPr>
        <w:t>պահպանել անվտանգ աշխատանքային միջավայրը, այդ թվում՝</w:t>
      </w:r>
    </w:p>
    <w:p w14:paraId="0BF3E7BB" w14:textId="77777777" w:rsidR="008C69F5" w:rsidRPr="0058558E" w:rsidRDefault="003249E5" w:rsidP="0092771B">
      <w:pPr>
        <w:ind w:left="1440"/>
        <w:jc w:val="both"/>
        <w:rPr>
          <w:rFonts w:ascii="GHEA Mariam" w:eastAsia="Calibri" w:hAnsi="GHEA Mariam" w:cs="Arial"/>
          <w:sz w:val="22"/>
          <w:szCs w:val="22"/>
          <w:lang w:val="hy-AM"/>
        </w:rPr>
      </w:pPr>
      <w:r w:rsidRPr="0058558E">
        <w:rPr>
          <w:rFonts w:ascii="GHEA Mariam" w:eastAsia="Calibri" w:hAnsi="GHEA Mariam" w:cs="Arial"/>
          <w:sz w:val="22"/>
          <w:szCs w:val="22"/>
          <w:lang w:val="hy-AM"/>
        </w:rPr>
        <w:t>ա. ապահովել յուրաքանչյուր անձի վերահսկողության տակ գտնվող աշխատատեղերի, մեքենա-մեխանիզմների, սարքավորումների և գործընթացների անվտանգությունը, բացառել ռիսկը առողջությանը.</w:t>
      </w:r>
      <w:r w:rsidR="008C69F5" w:rsidRPr="0058558E">
        <w:rPr>
          <w:rFonts w:ascii="GHEA Mariam" w:hAnsi="GHEA Mariam"/>
          <w:sz w:val="22"/>
          <w:szCs w:val="22"/>
          <w:lang w:val="hy-AM" w:eastAsia="en-GB"/>
        </w:rPr>
        <w:t xml:space="preserve"> </w:t>
      </w:r>
    </w:p>
    <w:p w14:paraId="270DB678" w14:textId="6C0F2509" w:rsidR="008C69F5" w:rsidRPr="0058558E" w:rsidRDefault="003249E5" w:rsidP="0092771B">
      <w:pPr>
        <w:ind w:left="1440"/>
        <w:jc w:val="both"/>
        <w:rPr>
          <w:rFonts w:ascii="GHEA Mariam" w:eastAsia="Calibri" w:hAnsi="GHEA Mariam" w:cs="Arial"/>
          <w:sz w:val="22"/>
          <w:szCs w:val="22"/>
          <w:lang w:val="hy-AM"/>
        </w:rPr>
      </w:pPr>
      <w:r w:rsidRPr="0058558E">
        <w:rPr>
          <w:rFonts w:ascii="GHEA Mariam" w:eastAsia="Calibri" w:hAnsi="GHEA Mariam" w:cs="Arial"/>
          <w:sz w:val="22"/>
          <w:szCs w:val="22"/>
          <w:lang w:val="hy-AM"/>
        </w:rPr>
        <w:t>բ. հագնել անհատական պաշտպանության միջոցները.</w:t>
      </w:r>
      <w:r w:rsidR="007B3D9C" w:rsidRPr="0058558E">
        <w:rPr>
          <w:rFonts w:ascii="GHEA Mariam" w:eastAsia="Calibri" w:hAnsi="GHEA Mariam"/>
          <w:sz w:val="22"/>
          <w:szCs w:val="22"/>
          <w:lang w:val="hy-AM"/>
        </w:rPr>
        <w:t xml:space="preserve"> </w:t>
      </w:r>
    </w:p>
    <w:p w14:paraId="541DE2A6" w14:textId="77777777" w:rsidR="008C69F5" w:rsidRPr="0058558E" w:rsidRDefault="003249E5" w:rsidP="0092771B">
      <w:pPr>
        <w:ind w:left="1440"/>
        <w:jc w:val="both"/>
        <w:rPr>
          <w:rFonts w:ascii="GHEA Mariam" w:eastAsia="Calibri" w:hAnsi="GHEA Mariam" w:cs="Arial"/>
          <w:sz w:val="22"/>
          <w:szCs w:val="22"/>
          <w:lang w:val="hy-AM"/>
        </w:rPr>
      </w:pPr>
      <w:r w:rsidRPr="0058558E">
        <w:rPr>
          <w:rFonts w:ascii="GHEA Mariam" w:eastAsia="Calibri" w:hAnsi="GHEA Mariam" w:cs="Arial"/>
          <w:sz w:val="22"/>
          <w:szCs w:val="22"/>
          <w:lang w:val="hy-AM"/>
        </w:rPr>
        <w:t>գ. կիրառել համապատասխան միջոցներ քիմիական, ֆիզիկական և կենսաբանական նյութերի ու ռեագենտների հետ աշխատելիս.</w:t>
      </w:r>
    </w:p>
    <w:p w14:paraId="198CD7F8" w14:textId="77777777" w:rsidR="008C69F5" w:rsidRPr="0058558E" w:rsidRDefault="003249E5" w:rsidP="0092771B">
      <w:pPr>
        <w:ind w:left="1440"/>
        <w:jc w:val="both"/>
        <w:rPr>
          <w:rFonts w:ascii="GHEA Mariam" w:eastAsia="Calibri" w:hAnsi="GHEA Mariam" w:cs="Arial"/>
          <w:sz w:val="22"/>
          <w:szCs w:val="22"/>
          <w:lang w:val="hy-AM"/>
        </w:rPr>
      </w:pPr>
      <w:r w:rsidRPr="0058558E">
        <w:rPr>
          <w:rFonts w:ascii="GHEA Mariam" w:eastAsia="Calibri" w:hAnsi="GHEA Mariam" w:cs="Arial"/>
          <w:sz w:val="22"/>
          <w:szCs w:val="22"/>
          <w:lang w:val="hy-AM"/>
        </w:rPr>
        <w:t>դ. հետևել արտակարգ իրավիճակներում գործող ընթացակարգերին:</w:t>
      </w:r>
    </w:p>
    <w:p w14:paraId="4B45FA84" w14:textId="77777777" w:rsidR="008C69F5" w:rsidRPr="0058558E" w:rsidRDefault="00F816AA" w:rsidP="00B04D53">
      <w:pPr>
        <w:numPr>
          <w:ilvl w:val="0"/>
          <w:numId w:val="28"/>
        </w:numPr>
        <w:jc w:val="both"/>
        <w:rPr>
          <w:rFonts w:ascii="GHEA Mariam" w:eastAsia="Arial Narrow" w:hAnsi="GHEA Mariam"/>
          <w:sz w:val="22"/>
          <w:szCs w:val="22"/>
          <w:lang w:val="hy-AM"/>
        </w:rPr>
      </w:pPr>
      <w:r w:rsidRPr="0058558E">
        <w:rPr>
          <w:rFonts w:ascii="GHEA Mariam" w:eastAsia="Arial Narrow" w:hAnsi="GHEA Mariam"/>
          <w:sz w:val="22"/>
          <w:szCs w:val="22"/>
          <w:lang w:val="hy-AM"/>
        </w:rPr>
        <w:t>հաղորդել այնպիսի աշխատանքային իրավիճակների մասին, որոնք, ըստ նրա, ապահով չեն և վտանգ են ներկայացնում առողջությանը, ինչպես նաև խուսափել այնպիսի իրավիճակներից, որոնք՝ նրա ողջամիտ կարծիքով, անմիջական և լուրջ վտանգ են ներկայացնում իր կյանքին կամ առողջությանը</w:t>
      </w:r>
      <w:r w:rsidR="005669D8" w:rsidRPr="0058558E">
        <w:rPr>
          <w:rFonts w:ascii="GHEA Mariam" w:eastAsia="Calibri" w:hAnsi="GHEA Mariam" w:cs="Arial"/>
          <w:sz w:val="22"/>
          <w:szCs w:val="22"/>
          <w:lang w:val="hy-AM"/>
        </w:rPr>
        <w:t>:</w:t>
      </w:r>
    </w:p>
    <w:p w14:paraId="56A88759" w14:textId="77777777" w:rsidR="008C69F5" w:rsidRPr="0058558E" w:rsidRDefault="00197FD9" w:rsidP="00B04D53">
      <w:pPr>
        <w:numPr>
          <w:ilvl w:val="0"/>
          <w:numId w:val="28"/>
        </w:numPr>
        <w:jc w:val="both"/>
        <w:rPr>
          <w:rFonts w:ascii="GHEA Mariam" w:eastAsia="Arial Narrow" w:hAnsi="GHEA Mariam"/>
          <w:sz w:val="22"/>
          <w:szCs w:val="22"/>
          <w:lang w:val="hy-AM"/>
        </w:rPr>
      </w:pPr>
      <w:r w:rsidRPr="0058558E">
        <w:rPr>
          <w:rFonts w:ascii="GHEA Mariam" w:eastAsia="Arial Narrow" w:hAnsi="GHEA Mariam"/>
          <w:sz w:val="22"/>
          <w:szCs w:val="22"/>
          <w:lang w:val="hy-AM"/>
        </w:rPr>
        <w:t>հարգանքով վերաբերվել այլ մարդկանց, խտրականություն չցուցաբերել մարդկանց հատուկ խմբերի, ինչպես օրինակ կանանց, հաշմանդամների, արտագնա աշխատողների և երեխաների նկատմամբ</w:t>
      </w:r>
      <w:r w:rsidRPr="0058558E">
        <w:rPr>
          <w:rFonts w:ascii="GHEA Mariam" w:eastAsia="Calibri" w:hAnsi="GHEA Mariam" w:cs="Arial"/>
          <w:sz w:val="22"/>
          <w:szCs w:val="22"/>
          <w:lang w:val="hy-AM"/>
        </w:rPr>
        <w:t>:</w:t>
      </w:r>
    </w:p>
    <w:p w14:paraId="1A5D42AB" w14:textId="77777777" w:rsidR="008C69F5" w:rsidRPr="0058558E" w:rsidRDefault="00506C05" w:rsidP="00B04D53">
      <w:pPr>
        <w:numPr>
          <w:ilvl w:val="0"/>
          <w:numId w:val="28"/>
        </w:numPr>
        <w:jc w:val="both"/>
        <w:rPr>
          <w:rFonts w:ascii="GHEA Mariam" w:eastAsia="Arial Narrow" w:hAnsi="GHEA Mariam"/>
          <w:sz w:val="22"/>
          <w:szCs w:val="22"/>
          <w:lang w:val="hy-AM"/>
        </w:rPr>
      </w:pPr>
      <w:r w:rsidRPr="0058558E">
        <w:rPr>
          <w:rFonts w:ascii="GHEA Mariam" w:hAnsi="GHEA Mariam"/>
          <w:sz w:val="22"/>
          <w:szCs w:val="22"/>
          <w:lang w:val="hy-AM"/>
        </w:rPr>
        <w:t>չներգրավվել սեռական ոտնձգությունների մեջ, ինչը նշանակում է անցանկալի սեռական առավելություններ, սեռական բարեհաճության առաջարկներ, սեռական բնույթի այլ ֆիզիկական վարք Կապալառուի կամ Պատվիրատուի մեկ այլ անձնակազմի նկատմամբ</w:t>
      </w:r>
      <w:r w:rsidRPr="0058558E">
        <w:rPr>
          <w:rFonts w:ascii="GHEA Mariam" w:eastAsia="Calibri" w:hAnsi="GHEA Mariam" w:cs="Arial"/>
          <w:sz w:val="22"/>
          <w:szCs w:val="22"/>
          <w:lang w:val="hy-AM"/>
        </w:rPr>
        <w:t>:</w:t>
      </w:r>
    </w:p>
    <w:p w14:paraId="06D34BBA" w14:textId="77777777" w:rsidR="008C69F5" w:rsidRPr="0058558E" w:rsidRDefault="00506C05" w:rsidP="00B04D53">
      <w:pPr>
        <w:numPr>
          <w:ilvl w:val="0"/>
          <w:numId w:val="28"/>
        </w:numPr>
        <w:autoSpaceDE w:val="0"/>
        <w:autoSpaceDN w:val="0"/>
        <w:jc w:val="both"/>
        <w:rPr>
          <w:rFonts w:ascii="GHEA Mariam" w:hAnsi="GHEA Mariam"/>
          <w:sz w:val="22"/>
          <w:szCs w:val="22"/>
          <w:lang w:val="hy-AM"/>
        </w:rPr>
      </w:pPr>
      <w:bookmarkStart w:id="347" w:name="_Hlk11663505"/>
      <w:r w:rsidRPr="0058558E">
        <w:rPr>
          <w:rFonts w:ascii="GHEA Mariam" w:hAnsi="GHEA Mariam"/>
          <w:sz w:val="22"/>
          <w:szCs w:val="22"/>
          <w:lang w:val="hy-AM"/>
        </w:rPr>
        <w:t>չներգրավվել սեռական շահագործման մեջ, ինչը նշանակում է՝ խոցելի վիճակի, ավելի մեծ լիազորությունների կամ վստահության օգտագործում կամ դրանց օգտագործման փորձ՝ մեկ այլ անձի սեռական շահագործումից դրամային, սոցիալական կամ քաղաքական, կամ որևէ այլ օգուտ ստանալու նպատակով</w:t>
      </w:r>
      <w:r w:rsidR="00F967C4" w:rsidRPr="0058558E">
        <w:rPr>
          <w:rFonts w:ascii="GHEA Mariam" w:eastAsia="Calibri" w:hAnsi="GHEA Mariam" w:cs="Arial"/>
          <w:sz w:val="22"/>
          <w:szCs w:val="22"/>
          <w:lang w:val="hy-AM"/>
        </w:rPr>
        <w:t>:</w:t>
      </w:r>
    </w:p>
    <w:p w14:paraId="730CDB7C" w14:textId="77777777" w:rsidR="008C69F5" w:rsidRPr="0058558E" w:rsidRDefault="009168BB" w:rsidP="00B04D53">
      <w:pPr>
        <w:numPr>
          <w:ilvl w:val="0"/>
          <w:numId w:val="28"/>
        </w:numPr>
        <w:jc w:val="both"/>
        <w:rPr>
          <w:rFonts w:ascii="GHEA Mariam" w:eastAsia="Calibri" w:hAnsi="GHEA Mariam" w:cs="Arial"/>
          <w:sz w:val="22"/>
          <w:szCs w:val="22"/>
          <w:lang w:val="hy-AM"/>
        </w:rPr>
      </w:pPr>
      <w:bookmarkStart w:id="348" w:name="_Hlk10196916"/>
      <w:r w:rsidRPr="0058558E">
        <w:rPr>
          <w:rFonts w:ascii="GHEA Mariam" w:hAnsi="GHEA Mariam"/>
          <w:sz w:val="22"/>
          <w:szCs w:val="22"/>
          <w:lang w:val="hy-AM"/>
        </w:rPr>
        <w:t>չներգրավվել սեռական շահագործման մեջ, ինչը նշանակում է՝ սեռական բնույթի փաստացի բռնություն կամ բռնության սպառնալիք՝ լինի դա ուժի կիրառմամբ կամ անհավասար ստիպողական պայմաններում</w:t>
      </w:r>
      <w:r w:rsidRPr="0058558E">
        <w:rPr>
          <w:rFonts w:ascii="GHEA Mariam" w:eastAsia="Calibri" w:hAnsi="GHEA Mariam" w:cs="Arial"/>
          <w:sz w:val="22"/>
          <w:szCs w:val="22"/>
          <w:lang w:val="hy-AM"/>
        </w:rPr>
        <w:t>:</w:t>
      </w:r>
      <w:r w:rsidR="008C69F5" w:rsidRPr="0058558E">
        <w:rPr>
          <w:rFonts w:ascii="GHEA Mariam" w:hAnsi="GHEA Mariam"/>
          <w:sz w:val="22"/>
          <w:szCs w:val="22"/>
          <w:lang w:val="hy-AM"/>
        </w:rPr>
        <w:t xml:space="preserve"> </w:t>
      </w:r>
    </w:p>
    <w:p w14:paraId="4F4D17BC" w14:textId="77777777" w:rsidR="008C69F5" w:rsidRPr="0058558E" w:rsidRDefault="009168BB" w:rsidP="00B04D53">
      <w:pPr>
        <w:numPr>
          <w:ilvl w:val="0"/>
          <w:numId w:val="28"/>
        </w:numPr>
        <w:jc w:val="both"/>
        <w:rPr>
          <w:rFonts w:ascii="GHEA Mariam" w:hAnsi="GHEA Mariam"/>
          <w:bCs/>
          <w:sz w:val="22"/>
          <w:szCs w:val="22"/>
          <w:lang w:val="hy-AM"/>
        </w:rPr>
      </w:pPr>
      <w:bookmarkStart w:id="349" w:name="_Hlk10196970"/>
      <w:bookmarkEnd w:id="348"/>
      <w:r w:rsidRPr="0058558E">
        <w:rPr>
          <w:rFonts w:ascii="GHEA Mariam" w:hAnsi="GHEA Mariam"/>
          <w:sz w:val="22"/>
          <w:szCs w:val="22"/>
          <w:lang w:val="hy-AM"/>
        </w:rPr>
        <w:t>չներգրավվել սեռական բնույթի որևէ գործողության մեջ 18 տարեկանից փոքր անձանց հետ, եթե արդեն ամուսնացած չեք այդ անձի հետ</w:t>
      </w:r>
      <w:r w:rsidRPr="0058558E">
        <w:rPr>
          <w:rFonts w:ascii="GHEA Mariam" w:eastAsia="Calibri" w:hAnsi="GHEA Mariam" w:cs="Arial"/>
          <w:sz w:val="22"/>
          <w:szCs w:val="22"/>
          <w:lang w:val="hy-AM"/>
        </w:rPr>
        <w:t>:</w:t>
      </w:r>
      <w:r w:rsidR="008C69F5" w:rsidRPr="0058558E">
        <w:rPr>
          <w:rFonts w:ascii="GHEA Mariam" w:hAnsi="GHEA Mariam"/>
          <w:bCs/>
          <w:sz w:val="22"/>
          <w:szCs w:val="22"/>
          <w:lang w:val="hy-AM"/>
        </w:rPr>
        <w:t xml:space="preserve"> </w:t>
      </w:r>
      <w:bookmarkEnd w:id="347"/>
      <w:bookmarkEnd w:id="349"/>
    </w:p>
    <w:p w14:paraId="5B947285" w14:textId="77777777" w:rsidR="008C69F5" w:rsidRPr="0058558E" w:rsidRDefault="009168BB" w:rsidP="00B04D53">
      <w:pPr>
        <w:numPr>
          <w:ilvl w:val="0"/>
          <w:numId w:val="28"/>
        </w:numPr>
        <w:jc w:val="both"/>
        <w:rPr>
          <w:rFonts w:ascii="GHEA Mariam" w:hAnsi="GHEA Mariam"/>
          <w:bCs/>
          <w:sz w:val="22"/>
          <w:szCs w:val="22"/>
          <w:lang w:val="hy-AM"/>
        </w:rPr>
      </w:pPr>
      <w:r w:rsidRPr="0058558E">
        <w:rPr>
          <w:rFonts w:ascii="GHEA Mariam" w:eastAsia="Calibri" w:hAnsi="GHEA Mariam" w:cs="Arial"/>
          <w:sz w:val="22"/>
          <w:szCs w:val="22"/>
          <w:lang w:val="hy-AM"/>
        </w:rPr>
        <w:t>ավարտել համապատասխան ուսուցման դասընթացներ, որոնք կառնչվեն պայմանագրի բնապահպանական և սոցիալական հարցերին, այդ թվում առողջապահության և անվտանգության հարցեր, սեռական շահագործում և բռնություն (</w:t>
      </w:r>
      <w:r w:rsidRPr="0058558E">
        <w:rPr>
          <w:rFonts w:ascii="GHEA Mariam" w:eastAsia="Calibri" w:hAnsi="GHEA Mariam" w:cs="Arial"/>
          <w:b/>
          <w:sz w:val="22"/>
          <w:szCs w:val="22"/>
          <w:lang w:val="hy-AM"/>
        </w:rPr>
        <w:t>ՍՇԲ</w:t>
      </w:r>
      <w:r w:rsidRPr="0058558E">
        <w:rPr>
          <w:rFonts w:ascii="GHEA Mariam" w:eastAsia="Calibri" w:hAnsi="GHEA Mariam" w:cs="Arial"/>
          <w:sz w:val="22"/>
          <w:szCs w:val="22"/>
          <w:lang w:val="hy-AM"/>
        </w:rPr>
        <w:t>), սեռական ոտնձգություն (</w:t>
      </w:r>
      <w:r w:rsidRPr="0058558E">
        <w:rPr>
          <w:rFonts w:ascii="GHEA Mariam" w:eastAsia="Calibri" w:hAnsi="GHEA Mariam" w:cs="Arial"/>
          <w:b/>
          <w:sz w:val="22"/>
          <w:szCs w:val="22"/>
          <w:lang w:val="hy-AM"/>
        </w:rPr>
        <w:t>ՍՈ</w:t>
      </w:r>
      <w:r w:rsidRPr="0058558E">
        <w:rPr>
          <w:rFonts w:ascii="GHEA Mariam" w:eastAsia="Calibri" w:hAnsi="GHEA Mariam" w:cs="Arial"/>
          <w:sz w:val="22"/>
          <w:szCs w:val="22"/>
          <w:lang w:val="hy-AM"/>
        </w:rPr>
        <w:t>):</w:t>
      </w:r>
    </w:p>
    <w:p w14:paraId="68FA2F62" w14:textId="77777777" w:rsidR="008C69F5" w:rsidRPr="0058558E" w:rsidRDefault="008C69F5" w:rsidP="00B04D53">
      <w:pPr>
        <w:numPr>
          <w:ilvl w:val="0"/>
          <w:numId w:val="28"/>
        </w:numPr>
        <w:jc w:val="both"/>
        <w:rPr>
          <w:rFonts w:ascii="GHEA Mariam" w:eastAsia="Calibri" w:hAnsi="GHEA Mariam" w:cs="Arial"/>
          <w:sz w:val="22"/>
          <w:szCs w:val="22"/>
          <w:lang w:val="hy-AM"/>
        </w:rPr>
      </w:pPr>
      <w:r w:rsidRPr="0058558E">
        <w:rPr>
          <w:rFonts w:ascii="GHEA Mariam" w:eastAsia="Calibri" w:hAnsi="GHEA Mariam" w:cs="Arial"/>
          <w:sz w:val="22"/>
          <w:szCs w:val="22"/>
          <w:lang w:val="hy-AM"/>
        </w:rPr>
        <w:t xml:space="preserve"> </w:t>
      </w:r>
      <w:r w:rsidR="00782CF0" w:rsidRPr="0058558E">
        <w:rPr>
          <w:rFonts w:ascii="GHEA Mariam" w:eastAsia="Calibri" w:hAnsi="GHEA Mariam" w:cs="Arial"/>
          <w:sz w:val="22"/>
          <w:szCs w:val="22"/>
          <w:lang w:val="hy-AM"/>
        </w:rPr>
        <w:t xml:space="preserve">հաղորդել սույն </w:t>
      </w:r>
      <w:r w:rsidR="00782CF0" w:rsidRPr="0058558E">
        <w:rPr>
          <w:rFonts w:ascii="GHEA Mariam" w:eastAsia="Calibri" w:hAnsi="GHEA Mariam" w:cs="Arial"/>
          <w:b/>
          <w:sz w:val="22"/>
          <w:szCs w:val="22"/>
          <w:lang w:val="hy-AM"/>
        </w:rPr>
        <w:t>Վարքագծի կանոնագրքի</w:t>
      </w:r>
      <w:r w:rsidR="00782CF0" w:rsidRPr="0058558E">
        <w:rPr>
          <w:rFonts w:ascii="GHEA Mariam" w:eastAsia="Calibri" w:hAnsi="GHEA Mariam" w:cs="Arial"/>
          <w:sz w:val="22"/>
          <w:szCs w:val="22"/>
          <w:lang w:val="hy-AM"/>
        </w:rPr>
        <w:t xml:space="preserve"> խախտումների մասին, և</w:t>
      </w:r>
    </w:p>
    <w:p w14:paraId="60F89EFD" w14:textId="77777777" w:rsidR="008C69F5" w:rsidRPr="0058558E" w:rsidRDefault="00782CF0" w:rsidP="00B04D53">
      <w:pPr>
        <w:numPr>
          <w:ilvl w:val="0"/>
          <w:numId w:val="28"/>
        </w:numPr>
        <w:jc w:val="both"/>
        <w:rPr>
          <w:rFonts w:ascii="GHEA Mariam" w:eastAsia="Calibri" w:hAnsi="GHEA Mariam" w:cs="Arial"/>
          <w:sz w:val="22"/>
          <w:szCs w:val="22"/>
          <w:lang w:val="hy-AM"/>
        </w:rPr>
      </w:pPr>
      <w:r w:rsidRPr="0058558E">
        <w:rPr>
          <w:rFonts w:ascii="GHEA Mariam" w:eastAsia="Calibri" w:hAnsi="GHEA Mariam" w:cs="Arial"/>
          <w:sz w:val="22"/>
          <w:szCs w:val="22"/>
          <w:lang w:val="hy-AM"/>
        </w:rPr>
        <w:t>վրեժխնդիր չլինել ցանկացած անձի նկատմամբ, ով հաղորդել է Վարքագծի կանոնակարգի խախտման մասին մեզ կամ Պատվիրատուին, կամ այն անձի նկատմամբ, որը դիմել է Կապալառուի անձնակազմի կամ ծրագրի հետ առնչվող բողոքների լուծման մեխանիզմին:</w:t>
      </w:r>
      <w:r w:rsidR="008C69F5" w:rsidRPr="0058558E">
        <w:rPr>
          <w:rFonts w:ascii="GHEA Mariam" w:eastAsia="Calibri" w:hAnsi="GHEA Mariam"/>
          <w:sz w:val="22"/>
          <w:szCs w:val="22"/>
          <w:lang w:val="hy-AM"/>
        </w:rPr>
        <w:t xml:space="preserve"> </w:t>
      </w:r>
    </w:p>
    <w:p w14:paraId="3CF82853" w14:textId="77777777" w:rsidR="00E01C12" w:rsidRPr="0058558E" w:rsidRDefault="00E01C12" w:rsidP="008C69F5">
      <w:pPr>
        <w:keepNext/>
        <w:spacing w:after="120" w:line="240" w:lineRule="atLeast"/>
        <w:rPr>
          <w:rFonts w:ascii="GHEA Mariam" w:eastAsia="Calibri" w:hAnsi="GHEA Mariam" w:cs="Arial"/>
          <w:b/>
          <w:caps/>
          <w:sz w:val="22"/>
          <w:szCs w:val="22"/>
          <w:lang w:val="hy-AM"/>
        </w:rPr>
      </w:pPr>
    </w:p>
    <w:p w14:paraId="172FDEE2" w14:textId="77777777" w:rsidR="008C69F5" w:rsidRPr="0058558E" w:rsidRDefault="00E01C12" w:rsidP="008C69F5">
      <w:pPr>
        <w:keepNext/>
        <w:spacing w:after="120" w:line="240" w:lineRule="atLeast"/>
        <w:rPr>
          <w:rFonts w:ascii="GHEA Mariam" w:eastAsia="Calibri" w:hAnsi="GHEA Mariam" w:cs="Arial"/>
          <w:b/>
          <w:sz w:val="22"/>
          <w:szCs w:val="22"/>
          <w:lang w:val="hy-AM"/>
        </w:rPr>
      </w:pPr>
      <w:r w:rsidRPr="0058558E">
        <w:rPr>
          <w:rFonts w:ascii="GHEA Mariam" w:eastAsia="Calibri" w:hAnsi="GHEA Mariam" w:cs="Arial"/>
          <w:b/>
          <w:caps/>
          <w:sz w:val="22"/>
          <w:szCs w:val="22"/>
          <w:lang w:val="hy-AM"/>
        </w:rPr>
        <w:t>մտահոգություններ բարձրացնելը</w:t>
      </w:r>
      <w:r w:rsidR="008C69F5" w:rsidRPr="0058558E">
        <w:rPr>
          <w:rFonts w:ascii="GHEA Mariam" w:eastAsia="Calibri" w:hAnsi="GHEA Mariam" w:cs="Arial"/>
          <w:b/>
          <w:sz w:val="22"/>
          <w:szCs w:val="22"/>
          <w:lang w:val="hy-AM"/>
        </w:rPr>
        <w:t xml:space="preserve"> </w:t>
      </w:r>
    </w:p>
    <w:p w14:paraId="228638B4" w14:textId="77777777" w:rsidR="008C69F5" w:rsidRPr="0058558E" w:rsidRDefault="00E01C12" w:rsidP="00BA0A9A">
      <w:pPr>
        <w:spacing w:after="120" w:line="240" w:lineRule="atLeast"/>
        <w:jc w:val="both"/>
        <w:rPr>
          <w:rFonts w:ascii="GHEA Mariam" w:eastAsia="Calibri" w:hAnsi="GHEA Mariam" w:cs="Arial"/>
          <w:sz w:val="22"/>
          <w:szCs w:val="22"/>
          <w:lang w:val="hy-AM"/>
        </w:rPr>
      </w:pPr>
      <w:r w:rsidRPr="0058558E">
        <w:rPr>
          <w:rFonts w:ascii="GHEA Mariam" w:eastAsia="Calibri" w:hAnsi="GHEA Mariam" w:cs="Arial"/>
          <w:sz w:val="22"/>
          <w:szCs w:val="22"/>
          <w:lang w:val="hy-AM"/>
        </w:rPr>
        <w:t xml:space="preserve">Եթե որևէ մեկը ականատես է լինում մի վարքագծի, որը՝ ըստ իրեն, ներկայացնում է սույն </w:t>
      </w:r>
      <w:r w:rsidRPr="0058558E">
        <w:rPr>
          <w:rFonts w:ascii="GHEA Mariam" w:eastAsia="Calibri" w:hAnsi="GHEA Mariam" w:cs="Arial"/>
          <w:b/>
          <w:sz w:val="22"/>
          <w:szCs w:val="22"/>
          <w:lang w:val="hy-AM"/>
        </w:rPr>
        <w:t>Վարքագծի կանոնակարգի</w:t>
      </w:r>
      <w:r w:rsidRPr="0058558E">
        <w:rPr>
          <w:rFonts w:ascii="GHEA Mariam" w:eastAsia="Calibri" w:hAnsi="GHEA Mariam" w:cs="Arial"/>
          <w:sz w:val="22"/>
          <w:szCs w:val="22"/>
          <w:lang w:val="hy-AM"/>
        </w:rPr>
        <w:t xml:space="preserve"> խախտում, կամ որն այլ կերպ է մտահոգում իրեն, նա պետք է անմիջապես բարձրացնի այդ հարցը: Դա կարող է արվել հետևյալ ձևերից որևէ մեկով</w:t>
      </w:r>
      <w:r w:rsidR="00BA0A9A" w:rsidRPr="0058558E">
        <w:rPr>
          <w:rFonts w:ascii="GHEA Mariam" w:eastAsia="Calibri" w:hAnsi="GHEA Mariam" w:cs="Arial"/>
          <w:sz w:val="22"/>
          <w:szCs w:val="22"/>
          <w:lang w:val="hy-AM"/>
        </w:rPr>
        <w:t>.</w:t>
      </w:r>
    </w:p>
    <w:p w14:paraId="123A1880" w14:textId="77777777" w:rsidR="008C69F5" w:rsidRPr="0058558E" w:rsidRDefault="00BA0A9A" w:rsidP="00B04D53">
      <w:pPr>
        <w:numPr>
          <w:ilvl w:val="0"/>
          <w:numId w:val="27"/>
        </w:numPr>
        <w:spacing w:after="120" w:line="240" w:lineRule="atLeast"/>
        <w:ind w:left="446"/>
        <w:jc w:val="both"/>
        <w:rPr>
          <w:rFonts w:ascii="GHEA Mariam" w:eastAsia="Calibri" w:hAnsi="GHEA Mariam" w:cs="Arial"/>
          <w:sz w:val="22"/>
          <w:szCs w:val="22"/>
          <w:lang w:val="hy-AM"/>
        </w:rPr>
      </w:pPr>
      <w:r w:rsidRPr="0058558E">
        <w:rPr>
          <w:rFonts w:ascii="GHEA Mariam" w:eastAsia="Calibri" w:hAnsi="GHEA Mariam" w:cs="Arial"/>
          <w:sz w:val="22"/>
          <w:szCs w:val="22"/>
          <w:lang w:val="hy-AM"/>
        </w:rPr>
        <w:lastRenderedPageBreak/>
        <w:t>Կապվել [</w:t>
      </w:r>
      <w:r w:rsidRPr="0058558E">
        <w:rPr>
          <w:rFonts w:ascii="GHEA Mariam" w:eastAsia="Calibri" w:hAnsi="GHEA Mariam" w:cs="Arial"/>
          <w:b/>
          <w:i/>
          <w:sz w:val="22"/>
          <w:szCs w:val="22"/>
          <w:lang w:val="hy-AM"/>
        </w:rPr>
        <w:t>գենդերային խախտումների հետ վարվելու համապատասխան փորձ ունեցող՝ Կապալառուի սոցիալական մասնագետի հետ, կամ՝ եթե նման անձ Պայմանագրով չի նախատեսվում, ապա՝ Կապալառուի կողմից նման խնդիրների լուծման համար նշանակված անձ</w:t>
      </w:r>
      <w:r w:rsidRPr="0058558E">
        <w:rPr>
          <w:rFonts w:ascii="GHEA Mariam" w:eastAsia="Calibri" w:hAnsi="GHEA Mariam" w:cs="Arial"/>
          <w:sz w:val="22"/>
          <w:szCs w:val="22"/>
          <w:lang w:val="hy-AM"/>
        </w:rPr>
        <w:t>] հետ [</w:t>
      </w:r>
      <w:r w:rsidRPr="0058558E">
        <w:rPr>
          <w:rFonts w:ascii="GHEA Mariam" w:eastAsia="Calibri" w:hAnsi="GHEA Mariam" w:cs="Arial"/>
          <w:b/>
          <w:i/>
          <w:sz w:val="22"/>
          <w:szCs w:val="22"/>
          <w:lang w:val="hy-AM"/>
        </w:rPr>
        <w:t>հասցեով</w:t>
      </w:r>
      <w:r w:rsidRPr="0058558E">
        <w:rPr>
          <w:rFonts w:ascii="GHEA Mariam" w:eastAsia="Calibri" w:hAnsi="GHEA Mariam" w:cs="Arial"/>
          <w:sz w:val="22"/>
          <w:szCs w:val="22"/>
          <w:lang w:val="hy-AM"/>
        </w:rPr>
        <w:t>] կամ զանգ</w:t>
      </w:r>
      <w:r w:rsidR="000865C6" w:rsidRPr="0058558E">
        <w:rPr>
          <w:rFonts w:ascii="GHEA Mariam" w:eastAsia="Calibri" w:hAnsi="GHEA Mariam" w:cs="Arial"/>
          <w:sz w:val="22"/>
          <w:szCs w:val="22"/>
          <w:lang w:val="hy-AM"/>
        </w:rPr>
        <w:t>ել</w:t>
      </w:r>
      <w:r w:rsidRPr="0058558E">
        <w:rPr>
          <w:rFonts w:ascii="GHEA Mariam" w:eastAsia="Calibri" w:hAnsi="GHEA Mariam" w:cs="Arial"/>
          <w:sz w:val="22"/>
          <w:szCs w:val="22"/>
          <w:lang w:val="hy-AM"/>
        </w:rPr>
        <w:t xml:space="preserve"> </w:t>
      </w:r>
      <w:r w:rsidRPr="0058558E">
        <w:rPr>
          <w:rFonts w:ascii="GHEA Mariam" w:eastAsia="Calibri" w:hAnsi="GHEA Mariam" w:cs="Arial"/>
          <w:b/>
          <w:sz w:val="22"/>
          <w:szCs w:val="22"/>
          <w:lang w:val="hy-AM"/>
        </w:rPr>
        <w:t>[---]</w:t>
      </w:r>
      <w:r w:rsidRPr="0058558E">
        <w:rPr>
          <w:rFonts w:ascii="GHEA Mariam" w:eastAsia="Calibri" w:hAnsi="GHEA Mariam" w:cs="Arial"/>
          <w:sz w:val="22"/>
          <w:szCs w:val="22"/>
          <w:lang w:val="hy-AM"/>
        </w:rPr>
        <w:t xml:space="preserve"> հեռախոսով կամ անձամբ հանդիպել [</w:t>
      </w:r>
      <w:r w:rsidRPr="0058558E">
        <w:rPr>
          <w:rFonts w:ascii="GHEA Mariam" w:eastAsia="Calibri" w:hAnsi="GHEA Mariam" w:cs="Arial"/>
          <w:b/>
          <w:i/>
          <w:sz w:val="22"/>
          <w:szCs w:val="22"/>
          <w:lang w:val="hy-AM"/>
        </w:rPr>
        <w:t>վայրում</w:t>
      </w:r>
      <w:r w:rsidRPr="0058558E">
        <w:rPr>
          <w:rFonts w:ascii="GHEA Mariam" w:eastAsia="Calibri" w:hAnsi="GHEA Mariam" w:cs="Arial"/>
          <w:sz w:val="22"/>
          <w:szCs w:val="22"/>
          <w:lang w:val="hy-AM"/>
        </w:rPr>
        <w:t>], կամ</w:t>
      </w:r>
    </w:p>
    <w:p w14:paraId="59CAA870" w14:textId="77777777" w:rsidR="008C69F5" w:rsidRPr="0058558E" w:rsidRDefault="009036D1" w:rsidP="00B04D53">
      <w:pPr>
        <w:numPr>
          <w:ilvl w:val="0"/>
          <w:numId w:val="27"/>
        </w:numPr>
        <w:spacing w:after="120" w:line="240" w:lineRule="atLeast"/>
        <w:ind w:left="446"/>
        <w:jc w:val="both"/>
        <w:rPr>
          <w:rFonts w:ascii="GHEA Mariam" w:eastAsia="Calibri" w:hAnsi="GHEA Mariam" w:cs="Arial"/>
          <w:sz w:val="22"/>
          <w:szCs w:val="22"/>
          <w:lang w:val="hy-AM"/>
        </w:rPr>
      </w:pPr>
      <w:r w:rsidRPr="0058558E">
        <w:rPr>
          <w:rFonts w:ascii="GHEA Mariam" w:eastAsia="Calibri" w:hAnsi="GHEA Mariam" w:cs="Arial"/>
          <w:sz w:val="22"/>
          <w:szCs w:val="22"/>
          <w:lang w:val="hy-AM"/>
        </w:rPr>
        <w:t xml:space="preserve">զանգել </w:t>
      </w:r>
      <w:r w:rsidRPr="0058558E">
        <w:rPr>
          <w:rFonts w:ascii="GHEA Mariam" w:eastAsia="Calibri" w:hAnsi="GHEA Mariam" w:cs="Arial"/>
          <w:b/>
          <w:sz w:val="22"/>
          <w:szCs w:val="22"/>
          <w:lang w:val="hy-AM"/>
        </w:rPr>
        <w:t>[----]</w:t>
      </w:r>
      <w:r w:rsidRPr="0058558E">
        <w:rPr>
          <w:rFonts w:ascii="GHEA Mariam" w:eastAsia="Calibri" w:hAnsi="GHEA Mariam" w:cs="Arial"/>
          <w:sz w:val="22"/>
          <w:szCs w:val="22"/>
          <w:lang w:val="hy-AM"/>
        </w:rPr>
        <w:t xml:space="preserve"> Կապալառուի թեժ գծին </w:t>
      </w:r>
      <w:r w:rsidRPr="0058558E">
        <w:rPr>
          <w:rFonts w:ascii="GHEA Mariam" w:eastAsia="Calibri" w:hAnsi="GHEA Mariam" w:cs="Arial"/>
          <w:i/>
          <w:sz w:val="22"/>
          <w:szCs w:val="22"/>
          <w:lang w:val="hy-AM"/>
        </w:rPr>
        <w:t>(առկայության դեպքում)</w:t>
      </w:r>
      <w:r w:rsidRPr="0058558E">
        <w:rPr>
          <w:rFonts w:ascii="GHEA Mariam" w:eastAsia="Calibri" w:hAnsi="GHEA Mariam" w:cs="Arial"/>
          <w:sz w:val="22"/>
          <w:szCs w:val="22"/>
          <w:lang w:val="hy-AM"/>
        </w:rPr>
        <w:t xml:space="preserve"> և թողնել հաղորդագրություն:</w:t>
      </w:r>
    </w:p>
    <w:p w14:paraId="4EACA488" w14:textId="77777777" w:rsidR="008C69F5" w:rsidRPr="0058558E" w:rsidRDefault="008C69F5" w:rsidP="008C69F5">
      <w:pPr>
        <w:spacing w:after="120" w:line="240" w:lineRule="atLeast"/>
        <w:ind w:left="720"/>
        <w:contextualSpacing/>
        <w:rPr>
          <w:rFonts w:ascii="GHEA Mariam" w:eastAsia="Calibri" w:hAnsi="GHEA Mariam" w:cs="Arial"/>
          <w:sz w:val="22"/>
          <w:szCs w:val="22"/>
          <w:lang w:val="hy-AM"/>
        </w:rPr>
      </w:pPr>
    </w:p>
    <w:p w14:paraId="5030D90F" w14:textId="77777777" w:rsidR="008C69F5" w:rsidRPr="0058558E" w:rsidRDefault="008A2CF5" w:rsidP="008C69F5">
      <w:pPr>
        <w:spacing w:after="120" w:line="240" w:lineRule="atLeast"/>
        <w:contextualSpacing/>
        <w:jc w:val="both"/>
        <w:rPr>
          <w:rFonts w:ascii="GHEA Mariam" w:eastAsia="Calibri" w:hAnsi="GHEA Mariam" w:cs="Arial"/>
          <w:sz w:val="22"/>
          <w:szCs w:val="22"/>
          <w:highlight w:val="yellow"/>
          <w:lang w:val="hy-AM"/>
        </w:rPr>
      </w:pPr>
      <w:bookmarkStart w:id="350" w:name="_Hlk11686596"/>
      <w:bookmarkStart w:id="351" w:name="_Hlk11663640"/>
      <w:r w:rsidRPr="0058558E">
        <w:rPr>
          <w:rFonts w:ascii="GHEA Mariam" w:eastAsia="Calibri" w:hAnsi="GHEA Mariam" w:cs="Arial"/>
          <w:sz w:val="22"/>
          <w:szCs w:val="22"/>
          <w:lang w:val="hy-AM"/>
        </w:rPr>
        <w:t>Անձի նույնականացման տվյալները կմնան գաղտնի, եթե դրանց մասին հաղորդելը չի պահանջվում երկրի օրենքով: Կարող են ներկայացվել նաև անանուն բողոքներ և պնդումներ, և դրանք կարժանանան համապատասխան ուշադրության: Մենք լուրջ կվերաբերվենք հնարավոր վատ վարքագծի մասին բոլոր հաղորդումներին, կհետազոտենք դրանք ու կձեռնարկենք համապատասխան միջոցներ: Անհրաժեշտության դեպքում մենք բարի խոսքերով կհիշատակենք այն ծառայություններ մատուցողներին, ովքեր կնպաստեն օգնելու ենթադրյալ միջադեպը վերապրած անձին:</w:t>
      </w:r>
      <w:r w:rsidR="008C69F5" w:rsidRPr="0058558E">
        <w:rPr>
          <w:rFonts w:ascii="GHEA Mariam" w:eastAsia="Calibri" w:hAnsi="GHEA Mariam" w:cs="Arial"/>
          <w:sz w:val="22"/>
          <w:szCs w:val="22"/>
          <w:highlight w:val="yellow"/>
          <w:lang w:val="hy-AM"/>
        </w:rPr>
        <w:t xml:space="preserve"> </w:t>
      </w:r>
      <w:bookmarkEnd w:id="350"/>
    </w:p>
    <w:bookmarkEnd w:id="351"/>
    <w:p w14:paraId="7D04049D" w14:textId="77777777" w:rsidR="00E64588" w:rsidRPr="0058558E" w:rsidRDefault="00E64588" w:rsidP="00E64588">
      <w:pPr>
        <w:spacing w:after="120" w:line="240" w:lineRule="atLeast"/>
        <w:contextualSpacing/>
        <w:jc w:val="both"/>
        <w:rPr>
          <w:rFonts w:ascii="GHEA Mariam" w:eastAsia="Calibri" w:hAnsi="GHEA Mariam" w:cs="Arial"/>
          <w:sz w:val="22"/>
          <w:szCs w:val="22"/>
          <w:lang w:val="hy-AM"/>
        </w:rPr>
      </w:pPr>
      <w:r w:rsidRPr="0058558E">
        <w:rPr>
          <w:rFonts w:ascii="GHEA Mariam" w:eastAsia="Calibri" w:hAnsi="GHEA Mariam" w:cs="Arial"/>
          <w:sz w:val="22"/>
          <w:szCs w:val="22"/>
          <w:lang w:val="hy-AM"/>
        </w:rPr>
        <w:t xml:space="preserve">Ոչ մի վրեժխնդրություն չի լինի որևէ անձի հանդեպ, որը ազնիվ մտահոգություն է հայտնում սույն Վարքագծի </w:t>
      </w:r>
      <w:r w:rsidR="002817E0" w:rsidRPr="0058558E">
        <w:rPr>
          <w:rFonts w:ascii="GHEA Mariam" w:eastAsia="Calibri" w:hAnsi="GHEA Mariam" w:cs="Arial"/>
          <w:sz w:val="22"/>
          <w:szCs w:val="22"/>
          <w:lang w:val="hy-AM"/>
        </w:rPr>
        <w:t>կանոնագրք</w:t>
      </w:r>
      <w:r w:rsidRPr="0058558E">
        <w:rPr>
          <w:rFonts w:ascii="GHEA Mariam" w:eastAsia="Calibri" w:hAnsi="GHEA Mariam" w:cs="Arial"/>
          <w:sz w:val="22"/>
          <w:szCs w:val="22"/>
          <w:lang w:val="hy-AM"/>
        </w:rPr>
        <w:t xml:space="preserve">ով արգելված ցանկացած վարքի համար: Նման վրեժխնդրությունը կլինի սույն Վարքագծի </w:t>
      </w:r>
      <w:r w:rsidR="002817E0" w:rsidRPr="0058558E">
        <w:rPr>
          <w:rFonts w:ascii="GHEA Mariam" w:eastAsia="Calibri" w:hAnsi="GHEA Mariam" w:cs="Arial"/>
          <w:sz w:val="22"/>
          <w:szCs w:val="22"/>
          <w:lang w:val="hy-AM"/>
        </w:rPr>
        <w:t>կանոնագրքի</w:t>
      </w:r>
      <w:r w:rsidRPr="0058558E">
        <w:rPr>
          <w:rFonts w:ascii="GHEA Mariam" w:eastAsia="Calibri" w:hAnsi="GHEA Mariam" w:cs="Arial"/>
          <w:sz w:val="22"/>
          <w:szCs w:val="22"/>
          <w:lang w:val="hy-AM"/>
        </w:rPr>
        <w:t xml:space="preserve"> խախտում:</w:t>
      </w:r>
    </w:p>
    <w:p w14:paraId="1E31F805" w14:textId="0D63D818" w:rsidR="008C69F5" w:rsidRPr="0058558E" w:rsidRDefault="007B3D9C" w:rsidP="00E64588">
      <w:pPr>
        <w:spacing w:after="120" w:line="240" w:lineRule="atLeast"/>
        <w:contextualSpacing/>
        <w:jc w:val="both"/>
        <w:rPr>
          <w:rFonts w:ascii="GHEA Mariam" w:eastAsia="Calibri" w:hAnsi="GHEA Mariam" w:cs="Arial"/>
          <w:sz w:val="22"/>
          <w:szCs w:val="22"/>
          <w:highlight w:val="yellow"/>
          <w:lang w:val="hy-AM"/>
        </w:rPr>
      </w:pPr>
      <w:r w:rsidRPr="0058558E">
        <w:rPr>
          <w:rFonts w:ascii="GHEA Mariam" w:eastAsia="Calibri" w:hAnsi="GHEA Mariam" w:cs="Arial"/>
          <w:sz w:val="22"/>
          <w:szCs w:val="22"/>
          <w:lang w:val="hy-AM"/>
        </w:rPr>
        <w:t xml:space="preserve"> </w:t>
      </w:r>
    </w:p>
    <w:p w14:paraId="7E048A64" w14:textId="77777777" w:rsidR="008C69F5" w:rsidRPr="0058558E" w:rsidRDefault="00484BDB" w:rsidP="00946DE3">
      <w:pPr>
        <w:jc w:val="center"/>
        <w:rPr>
          <w:rFonts w:ascii="GHEA Mariam" w:eastAsia="Calibri" w:hAnsi="GHEA Mariam" w:cs="Arial"/>
          <w:sz w:val="22"/>
          <w:szCs w:val="22"/>
          <w:highlight w:val="yellow"/>
          <w:lang w:val="hy-AM"/>
        </w:rPr>
      </w:pPr>
      <w:r w:rsidRPr="0058558E">
        <w:rPr>
          <w:rFonts w:ascii="GHEA Mariam" w:eastAsia="Calibri" w:hAnsi="GHEA Mariam" w:cs="Arial"/>
          <w:b/>
          <w:caps/>
          <w:sz w:val="22"/>
          <w:szCs w:val="22"/>
          <w:lang w:val="hy-AM"/>
        </w:rPr>
        <w:t>Վարքագծի ԿԱՆՈՆԱգրքի խախտման հետԵՎանքները</w:t>
      </w:r>
    </w:p>
    <w:p w14:paraId="0F3E0F79" w14:textId="77777777" w:rsidR="008C69F5" w:rsidRPr="0058558E" w:rsidRDefault="003C42E3" w:rsidP="00946DE3">
      <w:pPr>
        <w:jc w:val="both"/>
        <w:rPr>
          <w:rFonts w:ascii="GHEA Mariam" w:eastAsia="Calibri" w:hAnsi="GHEA Mariam" w:cs="Arial"/>
          <w:sz w:val="22"/>
          <w:szCs w:val="22"/>
          <w:highlight w:val="yellow"/>
          <w:lang w:val="hy-AM"/>
        </w:rPr>
      </w:pPr>
      <w:r w:rsidRPr="0058558E">
        <w:rPr>
          <w:rFonts w:ascii="GHEA Mariam" w:eastAsia="Calibri" w:hAnsi="GHEA Mariam" w:cs="Arial"/>
          <w:sz w:val="22"/>
          <w:szCs w:val="22"/>
          <w:lang w:val="hy-AM"/>
        </w:rPr>
        <w:t>Կապալառուի անձնակազմի կողմից սույն Վարքագծի օրենսգրքի ցանկացած խախտում կարող է բերել լուրջ հետևանքների, ընդհուպ դադարեցումը և հնարավոր դիմումը օրինապահ մարմիններին:</w:t>
      </w:r>
    </w:p>
    <w:p w14:paraId="5AE45339" w14:textId="77777777" w:rsidR="008C69F5" w:rsidRPr="0058558E" w:rsidRDefault="003B730C" w:rsidP="00946DE3">
      <w:pPr>
        <w:rPr>
          <w:rFonts w:ascii="GHEA Mariam" w:hAnsi="GHEA Mariam"/>
          <w:b/>
          <w:bCs/>
          <w:sz w:val="22"/>
          <w:szCs w:val="22"/>
          <w:highlight w:val="yellow"/>
          <w:lang w:val="hy-AM"/>
        </w:rPr>
      </w:pPr>
      <w:r w:rsidRPr="0058558E">
        <w:rPr>
          <w:rFonts w:ascii="GHEA Mariam" w:hAnsi="GHEA Mariam"/>
          <w:b/>
          <w:bCs/>
          <w:caps/>
          <w:sz w:val="22"/>
          <w:szCs w:val="22"/>
          <w:lang w:val="hy-AM"/>
        </w:rPr>
        <w:t>կապալառուի անձնակազմի համար</w:t>
      </w:r>
    </w:p>
    <w:p w14:paraId="04598961" w14:textId="3CD12796" w:rsidR="008C69F5" w:rsidRPr="0058558E" w:rsidRDefault="003B730C" w:rsidP="00946DE3">
      <w:pPr>
        <w:jc w:val="both"/>
        <w:rPr>
          <w:rFonts w:ascii="GHEA Mariam" w:hAnsi="GHEA Mariam"/>
          <w:bCs/>
          <w:sz w:val="22"/>
          <w:szCs w:val="22"/>
          <w:highlight w:val="yellow"/>
          <w:lang w:val="hy-AM"/>
        </w:rPr>
      </w:pPr>
      <w:r w:rsidRPr="0058558E">
        <w:rPr>
          <w:rFonts w:ascii="GHEA Mariam" w:hAnsi="GHEA Mariam"/>
          <w:bCs/>
          <w:sz w:val="22"/>
          <w:szCs w:val="22"/>
          <w:lang w:val="hy-AM"/>
        </w:rPr>
        <w:t xml:space="preserve">Ես ստացել եմ </w:t>
      </w:r>
      <w:r w:rsidRPr="0058558E">
        <w:rPr>
          <w:rFonts w:ascii="GHEA Mariam" w:eastAsia="Calibri" w:hAnsi="GHEA Mariam" w:cs="Arial"/>
          <w:sz w:val="22"/>
          <w:szCs w:val="22"/>
          <w:lang w:val="hy-AM"/>
        </w:rPr>
        <w:t xml:space="preserve">սույն Վարքագծի օրենսգրքի մի օրինակ ինձ համար հասկանալի լեզվով: Ես հասկանում եմ, որ սույն Վարքագծի օրենսգրքի որևէ հարցի առնչությամբ կարող եմ դիմել </w:t>
      </w:r>
      <w:r w:rsidRPr="0058558E">
        <w:rPr>
          <w:rFonts w:ascii="GHEA Mariam" w:hAnsi="GHEA Mariam"/>
          <w:bCs/>
          <w:sz w:val="22"/>
          <w:szCs w:val="22"/>
          <w:lang w:val="hy-AM"/>
        </w:rPr>
        <w:t>[</w:t>
      </w:r>
      <w:r w:rsidRPr="0058558E">
        <w:rPr>
          <w:rFonts w:ascii="GHEA Mariam" w:hAnsi="GHEA Mariam"/>
          <w:b/>
          <w:bCs/>
          <w:i/>
          <w:sz w:val="22"/>
          <w:szCs w:val="22"/>
          <w:lang w:val="hy-AM"/>
        </w:rPr>
        <w:t>Կապալառուի՝ համապատասխան փորձ ունեցող կանտակտային անձի անունը</w:t>
      </w:r>
      <w:r w:rsidRPr="0058558E">
        <w:rPr>
          <w:rFonts w:ascii="GHEA Mariam" w:hAnsi="GHEA Mariam"/>
          <w:bCs/>
          <w:sz w:val="22"/>
          <w:szCs w:val="22"/>
          <w:lang w:val="hy-AM"/>
        </w:rPr>
        <w:t xml:space="preserve">] </w:t>
      </w:r>
      <w:r w:rsidRPr="0058558E">
        <w:rPr>
          <w:rFonts w:ascii="GHEA Mariam" w:eastAsia="Calibri" w:hAnsi="GHEA Mariam" w:cs="Arial"/>
          <w:sz w:val="22"/>
          <w:szCs w:val="22"/>
          <w:lang w:val="hy-AM"/>
        </w:rPr>
        <w:t>բացատրություններ ստանալու համար:</w:t>
      </w:r>
      <w:r w:rsidR="007B3D9C" w:rsidRPr="0058558E">
        <w:rPr>
          <w:rFonts w:ascii="GHEA Mariam" w:hAnsi="GHEA Mariam"/>
          <w:bCs/>
          <w:sz w:val="22"/>
          <w:szCs w:val="22"/>
          <w:highlight w:val="yellow"/>
          <w:lang w:val="hy-AM"/>
        </w:rPr>
        <w:t xml:space="preserve"> </w:t>
      </w:r>
    </w:p>
    <w:p w14:paraId="79F7EF47" w14:textId="77777777" w:rsidR="008C69F5" w:rsidRPr="0058558E" w:rsidRDefault="008C69F5" w:rsidP="00946DE3">
      <w:pPr>
        <w:rPr>
          <w:rFonts w:ascii="GHEA Mariam" w:hAnsi="GHEA Mariam"/>
          <w:bCs/>
          <w:sz w:val="22"/>
          <w:szCs w:val="22"/>
          <w:highlight w:val="yellow"/>
          <w:lang w:val="hy-AM"/>
        </w:rPr>
      </w:pPr>
    </w:p>
    <w:p w14:paraId="37A37AF8" w14:textId="77777777" w:rsidR="008C69F5" w:rsidRPr="0058558E" w:rsidRDefault="004C4AED" w:rsidP="00946DE3">
      <w:pPr>
        <w:rPr>
          <w:rFonts w:ascii="GHEA Mariam" w:hAnsi="GHEA Mariam"/>
          <w:bCs/>
          <w:sz w:val="22"/>
          <w:szCs w:val="22"/>
          <w:highlight w:val="yellow"/>
          <w:lang w:val="hy-AM"/>
        </w:rPr>
      </w:pPr>
      <w:r w:rsidRPr="0058558E">
        <w:rPr>
          <w:rFonts w:ascii="GHEA Mariam" w:hAnsi="GHEA Mariam"/>
          <w:bCs/>
          <w:sz w:val="22"/>
          <w:szCs w:val="22"/>
          <w:lang w:val="hy-AM"/>
        </w:rPr>
        <w:t>Կապալառուի անձնակազմի անունը՝ [</w:t>
      </w:r>
      <w:r w:rsidRPr="0058558E">
        <w:rPr>
          <w:rFonts w:ascii="GHEA Mariam" w:hAnsi="GHEA Mariam"/>
          <w:b/>
          <w:bCs/>
          <w:i/>
          <w:sz w:val="22"/>
          <w:szCs w:val="22"/>
          <w:lang w:val="hy-AM"/>
        </w:rPr>
        <w:t>ավելացնել անունը</w:t>
      </w:r>
      <w:r w:rsidRPr="0058558E">
        <w:rPr>
          <w:rFonts w:ascii="GHEA Mariam" w:hAnsi="GHEA Mariam"/>
          <w:bCs/>
          <w:sz w:val="22"/>
          <w:szCs w:val="22"/>
          <w:lang w:val="hy-AM"/>
        </w:rPr>
        <w:t>]</w:t>
      </w:r>
    </w:p>
    <w:p w14:paraId="15B13F75" w14:textId="77777777" w:rsidR="004C4AED" w:rsidRPr="0058558E" w:rsidRDefault="004C4AED" w:rsidP="00946DE3">
      <w:pPr>
        <w:rPr>
          <w:rFonts w:ascii="GHEA Mariam" w:hAnsi="GHEA Mariam"/>
          <w:bCs/>
          <w:sz w:val="22"/>
          <w:szCs w:val="22"/>
          <w:lang w:val="hy-AM"/>
        </w:rPr>
      </w:pPr>
      <w:r w:rsidRPr="0058558E">
        <w:rPr>
          <w:rFonts w:ascii="GHEA Mariam" w:hAnsi="GHEA Mariam"/>
          <w:bCs/>
          <w:sz w:val="22"/>
          <w:szCs w:val="22"/>
          <w:lang w:val="hy-AM"/>
        </w:rPr>
        <w:t>Ստորագրություն. __________________________________________________________</w:t>
      </w:r>
    </w:p>
    <w:p w14:paraId="4BDC2A4B" w14:textId="77777777" w:rsidR="008C69F5" w:rsidRPr="0058558E" w:rsidRDefault="004C4AED" w:rsidP="00946DE3">
      <w:pPr>
        <w:rPr>
          <w:rFonts w:ascii="GHEA Mariam" w:hAnsi="GHEA Mariam"/>
          <w:bCs/>
          <w:sz w:val="22"/>
          <w:szCs w:val="22"/>
          <w:highlight w:val="yellow"/>
          <w:lang w:val="hy-AM"/>
        </w:rPr>
      </w:pPr>
      <w:r w:rsidRPr="0058558E">
        <w:rPr>
          <w:rFonts w:ascii="GHEA Mariam" w:hAnsi="GHEA Mariam"/>
          <w:bCs/>
          <w:sz w:val="22"/>
          <w:szCs w:val="22"/>
          <w:lang w:val="hy-AM"/>
        </w:rPr>
        <w:t>Ամսաթիվ. (օր/ամիս/տարի). _______________________________________________</w:t>
      </w:r>
    </w:p>
    <w:p w14:paraId="584F6153" w14:textId="77777777" w:rsidR="008C69F5" w:rsidRPr="0058558E" w:rsidRDefault="008C69F5" w:rsidP="00946DE3">
      <w:pPr>
        <w:rPr>
          <w:rFonts w:ascii="GHEA Mariam" w:hAnsi="GHEA Mariam"/>
          <w:bCs/>
          <w:sz w:val="22"/>
          <w:szCs w:val="22"/>
          <w:highlight w:val="yellow"/>
          <w:lang w:val="hy-AM"/>
        </w:rPr>
      </w:pPr>
    </w:p>
    <w:p w14:paraId="7855A46F" w14:textId="77777777" w:rsidR="008D08FD" w:rsidRPr="0058558E" w:rsidRDefault="008D08FD" w:rsidP="00946DE3">
      <w:pPr>
        <w:rPr>
          <w:rFonts w:ascii="GHEA Mariam" w:hAnsi="GHEA Mariam"/>
          <w:bCs/>
          <w:sz w:val="22"/>
          <w:szCs w:val="22"/>
          <w:lang w:val="hy-AM"/>
        </w:rPr>
      </w:pPr>
      <w:r w:rsidRPr="0058558E">
        <w:rPr>
          <w:rFonts w:ascii="GHEA Mariam" w:hAnsi="GHEA Mariam"/>
          <w:bCs/>
          <w:sz w:val="22"/>
          <w:szCs w:val="22"/>
          <w:lang w:val="hy-AM"/>
        </w:rPr>
        <w:t xml:space="preserve">Կապալառուի լիազորված ներկայացուցչի անունը </w:t>
      </w:r>
    </w:p>
    <w:p w14:paraId="08923D20" w14:textId="77777777" w:rsidR="008D08FD" w:rsidRPr="0058558E" w:rsidRDefault="008D08FD" w:rsidP="00946DE3">
      <w:pPr>
        <w:rPr>
          <w:rFonts w:ascii="GHEA Mariam" w:hAnsi="GHEA Mariam"/>
          <w:bCs/>
          <w:sz w:val="22"/>
          <w:szCs w:val="22"/>
          <w:lang w:val="hy-AM"/>
        </w:rPr>
      </w:pPr>
      <w:r w:rsidRPr="0058558E">
        <w:rPr>
          <w:rFonts w:ascii="GHEA Mariam" w:hAnsi="GHEA Mariam"/>
          <w:bCs/>
          <w:sz w:val="22"/>
          <w:szCs w:val="22"/>
          <w:lang w:val="hy-AM"/>
        </w:rPr>
        <w:t>Ստորագրություն. __________________________________________________________</w:t>
      </w:r>
    </w:p>
    <w:p w14:paraId="6D3F9F68" w14:textId="77777777" w:rsidR="008C69F5" w:rsidRPr="0058558E" w:rsidRDefault="008D08FD" w:rsidP="00946DE3">
      <w:pPr>
        <w:rPr>
          <w:rFonts w:ascii="GHEA Mariam" w:hAnsi="GHEA Mariam"/>
          <w:bCs/>
          <w:sz w:val="22"/>
          <w:szCs w:val="22"/>
          <w:lang w:val="hy-AM"/>
        </w:rPr>
      </w:pPr>
      <w:r w:rsidRPr="0058558E">
        <w:rPr>
          <w:rFonts w:ascii="GHEA Mariam" w:hAnsi="GHEA Mariam"/>
          <w:bCs/>
          <w:sz w:val="22"/>
          <w:szCs w:val="22"/>
          <w:lang w:val="hy-AM"/>
        </w:rPr>
        <w:t>Ամսաթիվ. (օր/ամիս/տարի). _______________________________________________</w:t>
      </w:r>
    </w:p>
    <w:p w14:paraId="3CD34E1F" w14:textId="77777777" w:rsidR="008D08FD" w:rsidRPr="0058558E" w:rsidRDefault="008D08FD" w:rsidP="008D08FD">
      <w:pPr>
        <w:spacing w:before="360" w:after="120"/>
        <w:rPr>
          <w:rFonts w:ascii="GHEA Mariam" w:hAnsi="GHEA Mariam"/>
          <w:b/>
          <w:bCs/>
          <w:noProof/>
          <w:sz w:val="22"/>
          <w:szCs w:val="22"/>
          <w:highlight w:val="yellow"/>
          <w:lang w:val="hy-AM"/>
        </w:rPr>
      </w:pPr>
    </w:p>
    <w:p w14:paraId="1168C020" w14:textId="77777777" w:rsidR="008C69F5" w:rsidRPr="0058558E" w:rsidRDefault="009A43FD" w:rsidP="008C69F5">
      <w:pPr>
        <w:rPr>
          <w:rFonts w:ascii="GHEA Mariam" w:hAnsi="GHEA Mariam"/>
          <w:b/>
          <w:bCs/>
          <w:sz w:val="22"/>
          <w:szCs w:val="22"/>
          <w:highlight w:val="yellow"/>
          <w:lang w:val="hy-AM"/>
        </w:rPr>
      </w:pPr>
      <w:r w:rsidRPr="0058558E">
        <w:rPr>
          <w:rFonts w:ascii="GHEA Mariam" w:hAnsi="GHEA Mariam"/>
          <w:b/>
          <w:bCs/>
          <w:sz w:val="22"/>
          <w:szCs w:val="22"/>
          <w:lang w:val="hy-AM"/>
        </w:rPr>
        <w:t>ՀԱՎԵԼՎԱԾ 1: Ս</w:t>
      </w:r>
      <w:r w:rsidRPr="0058558E">
        <w:rPr>
          <w:rFonts w:ascii="GHEA Mariam" w:hAnsi="GHEA Mariam"/>
          <w:b/>
          <w:sz w:val="22"/>
          <w:szCs w:val="22"/>
          <w:lang w:val="hy-AM"/>
        </w:rPr>
        <w:t>եռական շահագործում և բռնություն (ՍՇԲ) և սեռական ոտնձգություն (ՍՈ) հանդիսացող վարքագծեր</w:t>
      </w:r>
      <w:r w:rsidRPr="0058558E">
        <w:rPr>
          <w:rFonts w:ascii="GHEA Mariam" w:hAnsi="GHEA Mariam"/>
          <w:b/>
          <w:bCs/>
          <w:sz w:val="22"/>
          <w:szCs w:val="22"/>
          <w:highlight w:val="yellow"/>
          <w:lang w:val="hy-AM"/>
        </w:rPr>
        <w:t xml:space="preserve"> </w:t>
      </w:r>
      <w:r w:rsidR="008C69F5" w:rsidRPr="0058558E">
        <w:rPr>
          <w:rFonts w:ascii="GHEA Mariam" w:hAnsi="GHEA Mariam"/>
          <w:b/>
          <w:bCs/>
          <w:sz w:val="22"/>
          <w:szCs w:val="22"/>
          <w:highlight w:val="yellow"/>
          <w:lang w:val="hy-AM"/>
        </w:rPr>
        <w:br w:type="page"/>
      </w:r>
    </w:p>
    <w:p w14:paraId="7A9F3C53" w14:textId="77777777" w:rsidR="008C69F5" w:rsidRPr="0058558E" w:rsidRDefault="00717276" w:rsidP="008C69F5">
      <w:pPr>
        <w:spacing w:before="120" w:after="120"/>
        <w:jc w:val="center"/>
        <w:rPr>
          <w:rFonts w:ascii="GHEA Mariam" w:hAnsi="GHEA Mariam"/>
          <w:b/>
          <w:bCs/>
          <w:sz w:val="22"/>
          <w:szCs w:val="22"/>
          <w:highlight w:val="yellow"/>
          <w:lang w:val="hy-AM"/>
        </w:rPr>
      </w:pPr>
      <w:r w:rsidRPr="0058558E">
        <w:rPr>
          <w:rFonts w:ascii="GHEA Mariam" w:eastAsia="Calibri" w:hAnsi="GHEA Mariam" w:cs="Arial"/>
          <w:b/>
          <w:caps/>
          <w:sz w:val="22"/>
          <w:szCs w:val="22"/>
          <w:lang w:val="hy-AM"/>
        </w:rPr>
        <w:lastRenderedPageBreak/>
        <w:t>Վարքագծի ԿԱՆՈՆԱգրքի ձԵՎաթղթի հավելված</w:t>
      </w:r>
      <w:r w:rsidR="0092771B" w:rsidRPr="0058558E">
        <w:rPr>
          <w:rFonts w:ascii="GHEA Mariam" w:eastAsia="Calibri" w:hAnsi="GHEA Mariam" w:cs="Arial"/>
          <w:b/>
          <w:caps/>
          <w:sz w:val="22"/>
          <w:szCs w:val="22"/>
          <w:lang w:val="hy-AM"/>
        </w:rPr>
        <w:t xml:space="preserve"> 1</w:t>
      </w:r>
    </w:p>
    <w:p w14:paraId="49DA3EE7" w14:textId="77777777" w:rsidR="008C69F5" w:rsidRPr="0058558E" w:rsidRDefault="0092771B" w:rsidP="008C69F5">
      <w:pPr>
        <w:spacing w:before="120" w:after="120"/>
        <w:jc w:val="center"/>
        <w:rPr>
          <w:rFonts w:ascii="GHEA Mariam" w:hAnsi="GHEA Mariam"/>
          <w:b/>
          <w:bCs/>
          <w:sz w:val="22"/>
          <w:szCs w:val="22"/>
          <w:highlight w:val="yellow"/>
          <w:lang w:val="hy-AM"/>
        </w:rPr>
      </w:pPr>
      <w:r w:rsidRPr="0058558E">
        <w:rPr>
          <w:rFonts w:ascii="GHEA Mariam" w:hAnsi="GHEA Mariam"/>
          <w:b/>
          <w:bCs/>
          <w:caps/>
          <w:sz w:val="22"/>
          <w:szCs w:val="22"/>
          <w:lang w:val="hy-AM"/>
        </w:rPr>
        <w:t>Ս</w:t>
      </w:r>
      <w:r w:rsidRPr="0058558E">
        <w:rPr>
          <w:rFonts w:ascii="GHEA Mariam" w:hAnsi="GHEA Mariam"/>
          <w:b/>
          <w:caps/>
          <w:sz w:val="22"/>
          <w:szCs w:val="22"/>
          <w:lang w:val="hy-AM"/>
        </w:rPr>
        <w:t>եռական շահագործում և բռնություն (ՍՇԲ) և սեռական ոտնձգություն (ՍՈ) հանդիսացող վարքագծԵՐ</w:t>
      </w:r>
    </w:p>
    <w:p w14:paraId="54ABFC68" w14:textId="77777777" w:rsidR="008C69F5" w:rsidRPr="0058558E" w:rsidRDefault="00353229" w:rsidP="008C69F5">
      <w:pPr>
        <w:spacing w:before="120" w:after="120"/>
        <w:rPr>
          <w:rFonts w:ascii="GHEA Mariam" w:hAnsi="GHEA Mariam"/>
          <w:sz w:val="22"/>
          <w:szCs w:val="22"/>
          <w:lang w:val="hy-AM"/>
        </w:rPr>
      </w:pPr>
      <w:r w:rsidRPr="0058558E">
        <w:rPr>
          <w:rFonts w:ascii="GHEA Mariam" w:hAnsi="GHEA Mariam"/>
          <w:sz w:val="22"/>
          <w:szCs w:val="22"/>
          <w:lang w:val="hy-AM"/>
        </w:rPr>
        <w:t>Ստորև բերվող ոչ սպառիչ ցանկի նպատակն է ցույց տալ արգելված վարքագծի տեսակները.</w:t>
      </w:r>
    </w:p>
    <w:p w14:paraId="64FF0F79" w14:textId="77777777" w:rsidR="008C69F5" w:rsidRPr="0058558E" w:rsidRDefault="00353229" w:rsidP="00B04D53">
      <w:pPr>
        <w:pStyle w:val="p2"/>
        <w:numPr>
          <w:ilvl w:val="0"/>
          <w:numId w:val="29"/>
        </w:numPr>
        <w:spacing w:before="120" w:after="120"/>
        <w:rPr>
          <w:rFonts w:ascii="GHEA Mariam" w:hAnsi="GHEA Mariam"/>
          <w:sz w:val="22"/>
          <w:szCs w:val="22"/>
          <w:lang w:val="hy-AM"/>
        </w:rPr>
      </w:pPr>
      <w:r w:rsidRPr="0058558E">
        <w:rPr>
          <w:rFonts w:ascii="GHEA Mariam" w:eastAsia="Times New Roman" w:hAnsi="GHEA Mariam"/>
          <w:b/>
          <w:iCs/>
          <w:sz w:val="22"/>
          <w:szCs w:val="22"/>
          <w:lang w:val="hy-AM" w:eastAsia="ja-JP"/>
        </w:rPr>
        <w:t xml:space="preserve">Սեռական շահագործման և բռնության օրինակները ներառում են հետևյալ դեպքերի </w:t>
      </w:r>
      <w:r w:rsidRPr="0058558E">
        <w:rPr>
          <w:rFonts w:ascii="GHEA Mariam" w:eastAsia="Times New Roman" w:hAnsi="GHEA Mariam"/>
          <w:iCs/>
          <w:sz w:val="22"/>
          <w:szCs w:val="22"/>
          <w:lang w:val="hy-AM" w:eastAsia="ja-JP"/>
        </w:rPr>
        <w:t>ոչ սպառիչ ցանկը</w:t>
      </w:r>
      <w:r w:rsidRPr="0058558E">
        <w:rPr>
          <w:rFonts w:ascii="GHEA Mariam" w:eastAsia="Times New Roman" w:hAnsi="GHEA Mariam"/>
          <w:b/>
          <w:iCs/>
          <w:sz w:val="22"/>
          <w:szCs w:val="22"/>
          <w:lang w:val="hy-AM" w:eastAsia="ja-JP"/>
        </w:rPr>
        <w:t>՝</w:t>
      </w:r>
    </w:p>
    <w:p w14:paraId="2801922A" w14:textId="77777777" w:rsidR="008C69F5" w:rsidRPr="0058558E" w:rsidRDefault="00F85E88" w:rsidP="00B04D53">
      <w:pPr>
        <w:pStyle w:val="ListParagraph"/>
        <w:numPr>
          <w:ilvl w:val="0"/>
          <w:numId w:val="30"/>
        </w:numPr>
        <w:spacing w:before="120" w:after="120"/>
        <w:ind w:left="720"/>
        <w:contextualSpacing w:val="0"/>
        <w:rPr>
          <w:rFonts w:ascii="GHEA Mariam" w:hAnsi="GHEA Mariam"/>
          <w:sz w:val="22"/>
          <w:szCs w:val="22"/>
          <w:lang w:val="hy-AM"/>
        </w:rPr>
      </w:pPr>
      <w:r w:rsidRPr="0058558E">
        <w:rPr>
          <w:rFonts w:ascii="GHEA Mariam" w:hAnsi="GHEA Mariam"/>
          <w:sz w:val="22"/>
          <w:szCs w:val="22"/>
          <w:lang w:val="hy-AM"/>
        </w:rPr>
        <w:t>Կապալառուի անձնակազմի անդամը ասում է համայնքի անդամին, որ կարող է աշխատանք գտնել նրա համար (օրինակ, խոհարարի և մաքրուհու) աշխատանքների տեղամասում սեռական հարաբերության դիմաց:</w:t>
      </w:r>
    </w:p>
    <w:p w14:paraId="5F511CBD" w14:textId="77777777" w:rsidR="008C69F5" w:rsidRPr="0058558E" w:rsidRDefault="00F85E88" w:rsidP="00B04D53">
      <w:pPr>
        <w:pStyle w:val="ListParagraph"/>
        <w:numPr>
          <w:ilvl w:val="0"/>
          <w:numId w:val="30"/>
        </w:numPr>
        <w:spacing w:before="120" w:after="120"/>
        <w:ind w:left="720"/>
        <w:contextualSpacing w:val="0"/>
        <w:rPr>
          <w:rFonts w:ascii="GHEA Mariam" w:hAnsi="GHEA Mariam"/>
          <w:sz w:val="22"/>
          <w:szCs w:val="22"/>
          <w:lang w:val="hy-AM"/>
        </w:rPr>
      </w:pPr>
      <w:r w:rsidRPr="0058558E">
        <w:rPr>
          <w:rFonts w:ascii="GHEA Mariam" w:hAnsi="GHEA Mariam"/>
          <w:sz w:val="22"/>
          <w:szCs w:val="22"/>
          <w:lang w:val="hy-AM"/>
        </w:rPr>
        <w:t>Կապալառուի անձնակազմի անդամը, որը պատասխանատու է տնային տնտեսությունները հոսանքին միացնելու համար, ասում է տնային տնտեսություն ղեկավարող կնոջը, որ կմիացնի նրա տունը էլեկտրացանցին սեռական հարաբերության դիմաց:</w:t>
      </w:r>
    </w:p>
    <w:p w14:paraId="45C86370" w14:textId="77777777" w:rsidR="008C69F5" w:rsidRPr="0058558E" w:rsidRDefault="00F85E88" w:rsidP="00B04D53">
      <w:pPr>
        <w:pStyle w:val="ListParagraph"/>
        <w:numPr>
          <w:ilvl w:val="0"/>
          <w:numId w:val="30"/>
        </w:numPr>
        <w:spacing w:before="120" w:after="120"/>
        <w:ind w:left="720"/>
        <w:contextualSpacing w:val="0"/>
        <w:rPr>
          <w:rFonts w:ascii="GHEA Mariam" w:hAnsi="GHEA Mariam"/>
          <w:sz w:val="22"/>
          <w:szCs w:val="22"/>
          <w:lang w:val="hy-AM"/>
        </w:rPr>
      </w:pPr>
      <w:r w:rsidRPr="0058558E">
        <w:rPr>
          <w:rFonts w:ascii="GHEA Mariam" w:hAnsi="GHEA Mariam"/>
          <w:sz w:val="22"/>
          <w:szCs w:val="22"/>
          <w:lang w:val="hy-AM"/>
        </w:rPr>
        <w:t>Կապալառուի անձնակազմի անդամը բռնաբարում կամ այլ բնույթի սեռական բռնություն է իրականացնում համայնքի անդամի նկատմամբ:</w:t>
      </w:r>
    </w:p>
    <w:p w14:paraId="339BA54B" w14:textId="79020AB1" w:rsidR="008C69F5" w:rsidRPr="0058558E" w:rsidRDefault="00032BA4" w:rsidP="00B04D53">
      <w:pPr>
        <w:pStyle w:val="ListParagraph"/>
        <w:numPr>
          <w:ilvl w:val="0"/>
          <w:numId w:val="30"/>
        </w:numPr>
        <w:spacing w:before="120" w:after="120"/>
        <w:ind w:left="720"/>
        <w:contextualSpacing w:val="0"/>
        <w:rPr>
          <w:rFonts w:ascii="GHEA Mariam" w:hAnsi="GHEA Mariam"/>
          <w:sz w:val="22"/>
          <w:szCs w:val="22"/>
          <w:lang w:val="hy-AM"/>
        </w:rPr>
      </w:pPr>
      <w:r w:rsidRPr="0058558E">
        <w:rPr>
          <w:rFonts w:ascii="GHEA Mariam" w:hAnsi="GHEA Mariam"/>
          <w:sz w:val="22"/>
          <w:szCs w:val="22"/>
          <w:lang w:val="hy-AM"/>
        </w:rPr>
        <w:t>Կապալառուի անձնակազմի անդամը թույլ չի տալիս անդամի մուտքը շինհրապարակ, մինչև վերջինս չցուցաբերի սեռական բարեհաճություն:</w:t>
      </w:r>
      <w:r w:rsidR="007B3D9C" w:rsidRPr="0058558E">
        <w:rPr>
          <w:rFonts w:ascii="GHEA Mariam" w:hAnsi="GHEA Mariam"/>
          <w:sz w:val="22"/>
          <w:szCs w:val="22"/>
          <w:lang w:val="hy-AM"/>
        </w:rPr>
        <w:t xml:space="preserve"> </w:t>
      </w:r>
    </w:p>
    <w:p w14:paraId="7520ED68" w14:textId="77777777" w:rsidR="008C69F5" w:rsidRPr="0058558E" w:rsidRDefault="002C3AC7" w:rsidP="00B04D53">
      <w:pPr>
        <w:pStyle w:val="ListParagraph"/>
        <w:numPr>
          <w:ilvl w:val="0"/>
          <w:numId w:val="30"/>
        </w:numPr>
        <w:spacing w:before="120" w:after="120"/>
        <w:ind w:left="720"/>
        <w:rPr>
          <w:rFonts w:ascii="GHEA Mariam" w:hAnsi="GHEA Mariam"/>
          <w:sz w:val="22"/>
          <w:szCs w:val="22"/>
          <w:lang w:val="hy-AM"/>
        </w:rPr>
      </w:pPr>
      <w:r w:rsidRPr="0058558E">
        <w:rPr>
          <w:rFonts w:ascii="GHEA Mariam" w:hAnsi="GHEA Mariam"/>
          <w:sz w:val="22"/>
          <w:szCs w:val="22"/>
          <w:lang w:val="hy-AM"/>
        </w:rPr>
        <w:t>Կապալառուի անձնակազմի անդամը ասում է Պայմանագրի շրջանակներում աշխատանքի դիմող անձին, որ ինքը կվարձի նրան միայն սեռական հարաբերության դիմաց:</w:t>
      </w:r>
      <w:r w:rsidR="008C69F5" w:rsidRPr="0058558E">
        <w:rPr>
          <w:rFonts w:ascii="GHEA Mariam" w:hAnsi="GHEA Mariam"/>
          <w:sz w:val="22"/>
          <w:szCs w:val="22"/>
          <w:lang w:val="hy-AM"/>
        </w:rPr>
        <w:t xml:space="preserve"> </w:t>
      </w:r>
    </w:p>
    <w:p w14:paraId="0B40B3B5" w14:textId="77777777" w:rsidR="008C69F5" w:rsidRPr="0058558E" w:rsidRDefault="002C4020" w:rsidP="00B04D53">
      <w:pPr>
        <w:pStyle w:val="p2"/>
        <w:numPr>
          <w:ilvl w:val="0"/>
          <w:numId w:val="29"/>
        </w:numPr>
        <w:spacing w:before="120" w:after="120"/>
        <w:rPr>
          <w:rFonts w:ascii="GHEA Mariam" w:hAnsi="GHEA Mariam"/>
          <w:sz w:val="22"/>
          <w:szCs w:val="22"/>
          <w:lang w:val="hy-AM"/>
        </w:rPr>
      </w:pPr>
      <w:r w:rsidRPr="0058558E">
        <w:rPr>
          <w:rFonts w:ascii="GHEA Mariam" w:hAnsi="GHEA Mariam"/>
          <w:b/>
          <w:sz w:val="22"/>
          <w:szCs w:val="22"/>
          <w:lang w:val="hy-AM"/>
        </w:rPr>
        <w:t>Սեռական ոտնձգության օրինակներ աշխատանքային ենթատեքստում</w:t>
      </w:r>
      <w:r w:rsidR="008C69F5" w:rsidRPr="0058558E">
        <w:rPr>
          <w:rFonts w:ascii="GHEA Mariam" w:hAnsi="GHEA Mariam"/>
          <w:sz w:val="22"/>
          <w:szCs w:val="22"/>
          <w:lang w:val="hy-AM"/>
        </w:rPr>
        <w:t xml:space="preserve"> </w:t>
      </w:r>
    </w:p>
    <w:p w14:paraId="4C3AE338" w14:textId="77777777" w:rsidR="008C69F5" w:rsidRPr="0058558E" w:rsidRDefault="00FE527F" w:rsidP="00B04D53">
      <w:pPr>
        <w:pStyle w:val="ListParagraph"/>
        <w:numPr>
          <w:ilvl w:val="0"/>
          <w:numId w:val="30"/>
        </w:numPr>
        <w:spacing w:before="120" w:after="120"/>
        <w:ind w:left="720"/>
        <w:contextualSpacing w:val="0"/>
        <w:jc w:val="left"/>
        <w:rPr>
          <w:rFonts w:ascii="GHEA Mariam" w:hAnsi="GHEA Mariam"/>
          <w:sz w:val="22"/>
          <w:szCs w:val="22"/>
          <w:lang w:val="hy-AM"/>
        </w:rPr>
      </w:pPr>
      <w:r w:rsidRPr="0058558E">
        <w:rPr>
          <w:rFonts w:ascii="GHEA Mariam" w:hAnsi="GHEA Mariam"/>
          <w:sz w:val="22"/>
          <w:szCs w:val="22"/>
          <w:lang w:val="hy-AM"/>
        </w:rPr>
        <w:t>Կապալառուի անձնակազմի անդամը մեկնաբանում է (բացասական կամ դրական կերպով) Կապալառուի անձնակազմի մեկ այլ անդամի տեսքը և սեռական գրավչությունը:</w:t>
      </w:r>
      <w:r w:rsidR="008C69F5" w:rsidRPr="0058558E">
        <w:rPr>
          <w:rFonts w:ascii="GHEA Mariam" w:hAnsi="GHEA Mariam"/>
          <w:sz w:val="22"/>
          <w:szCs w:val="22"/>
          <w:lang w:val="hy-AM"/>
        </w:rPr>
        <w:t xml:space="preserve"> </w:t>
      </w:r>
    </w:p>
    <w:p w14:paraId="0A2BCB97" w14:textId="77777777" w:rsidR="008C69F5" w:rsidRPr="0058558E" w:rsidRDefault="00C94CBD" w:rsidP="00B04D53">
      <w:pPr>
        <w:pStyle w:val="ListParagraph"/>
        <w:numPr>
          <w:ilvl w:val="0"/>
          <w:numId w:val="30"/>
        </w:numPr>
        <w:spacing w:before="120" w:after="120"/>
        <w:ind w:left="720"/>
        <w:contextualSpacing w:val="0"/>
        <w:jc w:val="left"/>
        <w:rPr>
          <w:rFonts w:ascii="GHEA Mariam" w:hAnsi="GHEA Mariam"/>
          <w:sz w:val="22"/>
          <w:szCs w:val="22"/>
          <w:lang w:val="hy-AM"/>
        </w:rPr>
      </w:pPr>
      <w:r w:rsidRPr="0058558E">
        <w:rPr>
          <w:rFonts w:ascii="GHEA Mariam" w:hAnsi="GHEA Mariam"/>
          <w:sz w:val="22"/>
          <w:szCs w:val="22"/>
          <w:lang w:val="hy-AM"/>
        </w:rPr>
        <w:t>Երբ Կապալառուի անձնակազմի մի անդամ բողոքում է իր արտաքինի մասին Կապալառուի անձնակազմի մեկ այլ անդամի կողմից արած դիտողության համար, այլ անդամը ասում է, որ նրան «խնդրում են անել դա» այլ անդամի հագուստի պատճառով:</w:t>
      </w:r>
    </w:p>
    <w:p w14:paraId="4D2E1714" w14:textId="77777777" w:rsidR="008C69F5" w:rsidRPr="0058558E" w:rsidRDefault="00C94CBD" w:rsidP="00B04D53">
      <w:pPr>
        <w:pStyle w:val="ListParagraph"/>
        <w:numPr>
          <w:ilvl w:val="0"/>
          <w:numId w:val="30"/>
        </w:numPr>
        <w:spacing w:before="120" w:after="120"/>
        <w:ind w:left="720"/>
        <w:contextualSpacing w:val="0"/>
        <w:jc w:val="left"/>
        <w:rPr>
          <w:rFonts w:ascii="GHEA Mariam" w:hAnsi="GHEA Mariam"/>
          <w:sz w:val="22"/>
          <w:szCs w:val="22"/>
          <w:lang w:val="hy-AM"/>
        </w:rPr>
      </w:pPr>
      <w:r w:rsidRPr="0058558E">
        <w:rPr>
          <w:rFonts w:ascii="GHEA Mariam" w:hAnsi="GHEA Mariam"/>
          <w:sz w:val="22"/>
          <w:szCs w:val="22"/>
          <w:lang w:val="hy-AM"/>
        </w:rPr>
        <w:t>Կապալառուի անձնակազմի մի անդամ անցանկալի կերպով դիպչում է Կապալառուի կամ Պատվիրատուի անձնակազմի մեկ այլ անդամին:</w:t>
      </w:r>
      <w:r w:rsidR="008C69F5" w:rsidRPr="0058558E">
        <w:rPr>
          <w:rFonts w:ascii="GHEA Mariam" w:hAnsi="GHEA Mariam"/>
          <w:sz w:val="22"/>
          <w:szCs w:val="22"/>
          <w:lang w:val="hy-AM"/>
        </w:rPr>
        <w:t xml:space="preserve"> </w:t>
      </w:r>
    </w:p>
    <w:p w14:paraId="7C382F15" w14:textId="77777777" w:rsidR="008C69F5" w:rsidRPr="0058558E" w:rsidRDefault="00C94CBD" w:rsidP="00B04D53">
      <w:pPr>
        <w:pStyle w:val="ListParagraph"/>
        <w:numPr>
          <w:ilvl w:val="0"/>
          <w:numId w:val="30"/>
        </w:numPr>
        <w:spacing w:before="120" w:after="120"/>
        <w:ind w:left="720"/>
        <w:contextualSpacing w:val="0"/>
        <w:jc w:val="left"/>
        <w:rPr>
          <w:rFonts w:ascii="GHEA Mariam" w:hAnsi="GHEA Mariam"/>
          <w:sz w:val="22"/>
          <w:szCs w:val="22"/>
          <w:lang w:val="hy-AM"/>
        </w:rPr>
      </w:pPr>
      <w:r w:rsidRPr="0058558E">
        <w:rPr>
          <w:rFonts w:ascii="GHEA Mariam" w:hAnsi="GHEA Mariam"/>
          <w:sz w:val="22"/>
          <w:szCs w:val="22"/>
          <w:lang w:val="hy-AM"/>
        </w:rPr>
        <w:t>Կապալառուի անձնակազմի մի անդամ ասում է Կապալառուի անձնակազմի մեկ այլ անդամին, որ կբարձրացնի վերջինիս աշխատավարձը կամ կխրախուսի նրան, եթե ուղարկի իր մերկ լուսանկարները:</w:t>
      </w:r>
    </w:p>
    <w:p w14:paraId="12732A26" w14:textId="77777777" w:rsidR="00441C34" w:rsidRPr="0058558E" w:rsidRDefault="009E69E7" w:rsidP="00441C34">
      <w:pPr>
        <w:pStyle w:val="Section4-Heading2"/>
        <w:rPr>
          <w:rFonts w:ascii="GHEA Mariam" w:hAnsi="GHEA Mariam"/>
          <w:sz w:val="22"/>
          <w:szCs w:val="22"/>
          <w:lang w:val="hy-AM"/>
        </w:rPr>
      </w:pPr>
      <w:r w:rsidRPr="0058558E">
        <w:rPr>
          <w:rFonts w:ascii="GHEA Mariam" w:hAnsi="GHEA Mariam"/>
          <w:sz w:val="22"/>
          <w:szCs w:val="22"/>
          <w:lang w:val="hy-AM"/>
        </w:rPr>
        <w:br w:type="page"/>
      </w:r>
      <w:r w:rsidR="00441C34" w:rsidRPr="0058558E">
        <w:rPr>
          <w:rFonts w:ascii="GHEA Mariam" w:hAnsi="GHEA Mariam"/>
          <w:sz w:val="22"/>
          <w:szCs w:val="22"/>
          <w:lang w:val="hy-AM"/>
        </w:rPr>
        <w:lastRenderedPageBreak/>
        <w:t xml:space="preserve"> </w:t>
      </w:r>
    </w:p>
    <w:p w14:paraId="6724AE79" w14:textId="77777777" w:rsidR="007B586E" w:rsidRPr="0058558E" w:rsidRDefault="00441C34">
      <w:pPr>
        <w:pStyle w:val="S4-header1"/>
        <w:rPr>
          <w:rFonts w:ascii="GHEA Mariam" w:hAnsi="GHEA Mariam"/>
          <w:sz w:val="22"/>
          <w:szCs w:val="22"/>
          <w:lang w:val="hy-AM"/>
        </w:rPr>
      </w:pPr>
      <w:bookmarkStart w:id="352" w:name="_Toc224306614"/>
      <w:r w:rsidRPr="0058558E">
        <w:rPr>
          <w:rFonts w:ascii="GHEA Mariam" w:hAnsi="GHEA Mariam" w:cs="Sylfaen"/>
          <w:sz w:val="22"/>
          <w:szCs w:val="22"/>
          <w:lang w:val="hy-AM"/>
        </w:rPr>
        <w:t>Մրցույթի</w:t>
      </w:r>
      <w:r w:rsidRPr="0058558E">
        <w:rPr>
          <w:rFonts w:ascii="GHEA Mariam" w:hAnsi="GHEA Mariam"/>
          <w:sz w:val="22"/>
          <w:szCs w:val="22"/>
          <w:lang w:val="hy-AM"/>
        </w:rPr>
        <w:t xml:space="preserve"> </w:t>
      </w:r>
      <w:r w:rsidRPr="0058558E">
        <w:rPr>
          <w:rFonts w:ascii="GHEA Mariam" w:hAnsi="GHEA Mariam" w:cs="Sylfaen"/>
          <w:sz w:val="22"/>
          <w:szCs w:val="22"/>
          <w:lang w:val="hy-AM"/>
        </w:rPr>
        <w:t>մասնակցի</w:t>
      </w:r>
      <w:r w:rsidRPr="0058558E">
        <w:rPr>
          <w:rFonts w:ascii="GHEA Mariam" w:hAnsi="GHEA Mariam"/>
          <w:sz w:val="22"/>
          <w:szCs w:val="22"/>
          <w:lang w:val="hy-AM"/>
        </w:rPr>
        <w:t xml:space="preserve"> </w:t>
      </w:r>
      <w:r w:rsidRPr="0058558E">
        <w:rPr>
          <w:rFonts w:ascii="GHEA Mariam" w:hAnsi="GHEA Mariam" w:cs="Sylfaen"/>
          <w:sz w:val="22"/>
          <w:szCs w:val="22"/>
          <w:lang w:val="hy-AM"/>
        </w:rPr>
        <w:t>որակավորումը</w:t>
      </w:r>
      <w:bookmarkEnd w:id="352"/>
    </w:p>
    <w:p w14:paraId="05463A6B" w14:textId="00BEE95D" w:rsidR="007B586E" w:rsidRPr="0058558E" w:rsidRDefault="00441C34">
      <w:pPr>
        <w:jc w:val="both"/>
        <w:rPr>
          <w:rFonts w:ascii="GHEA Mariam" w:hAnsi="GHEA Mariam"/>
          <w:sz w:val="22"/>
          <w:szCs w:val="22"/>
          <w:lang w:val="hy-AM"/>
        </w:rPr>
      </w:pPr>
      <w:r w:rsidRPr="0058558E">
        <w:rPr>
          <w:rFonts w:ascii="GHEA Mariam" w:hAnsi="GHEA Mariam"/>
          <w:b/>
          <w:sz w:val="22"/>
          <w:szCs w:val="22"/>
          <w:lang w:val="hy-AM"/>
        </w:rPr>
        <w:t>III</w:t>
      </w:r>
      <w:r w:rsidRPr="0058558E">
        <w:rPr>
          <w:rFonts w:ascii="GHEA Mariam" w:hAnsi="GHEA Mariam" w:cs="Sylfaen"/>
          <w:b/>
          <w:sz w:val="22"/>
          <w:szCs w:val="22"/>
          <w:lang w:val="hy-AM"/>
        </w:rPr>
        <w:t xml:space="preserve"> բաժնի</w:t>
      </w:r>
      <w:r w:rsidRPr="0058558E">
        <w:rPr>
          <w:rFonts w:ascii="GHEA Mariam" w:hAnsi="GHEA Mariam"/>
          <w:b/>
          <w:sz w:val="22"/>
          <w:szCs w:val="22"/>
          <w:lang w:val="hy-AM"/>
        </w:rPr>
        <w:t xml:space="preserve"> (</w:t>
      </w:r>
      <w:r w:rsidRPr="0058558E">
        <w:rPr>
          <w:rFonts w:ascii="GHEA Mariam" w:hAnsi="GHEA Mariam" w:cs="Sylfaen"/>
          <w:b/>
          <w:sz w:val="22"/>
          <w:szCs w:val="22"/>
          <w:lang w:val="hy-AM"/>
        </w:rPr>
        <w:t>Գնահատման</w:t>
      </w:r>
      <w:r w:rsidRPr="0058558E">
        <w:rPr>
          <w:rFonts w:ascii="GHEA Mariam" w:hAnsi="GHEA Mariam"/>
          <w:b/>
          <w:sz w:val="22"/>
          <w:szCs w:val="22"/>
          <w:lang w:val="hy-AM"/>
        </w:rPr>
        <w:t xml:space="preserve"> </w:t>
      </w:r>
      <w:r w:rsidRPr="0058558E">
        <w:rPr>
          <w:rFonts w:ascii="GHEA Mariam" w:hAnsi="GHEA Mariam" w:cs="Sylfaen"/>
          <w:b/>
          <w:sz w:val="22"/>
          <w:szCs w:val="22"/>
          <w:lang w:val="hy-AM"/>
        </w:rPr>
        <w:t>և</w:t>
      </w:r>
      <w:r w:rsidRPr="0058558E">
        <w:rPr>
          <w:rFonts w:ascii="GHEA Mariam" w:hAnsi="GHEA Mariam"/>
          <w:b/>
          <w:sz w:val="22"/>
          <w:szCs w:val="22"/>
          <w:lang w:val="hy-AM"/>
        </w:rPr>
        <w:t xml:space="preserve"> </w:t>
      </w:r>
      <w:r w:rsidRPr="0058558E">
        <w:rPr>
          <w:rFonts w:ascii="GHEA Mariam" w:hAnsi="GHEA Mariam" w:cs="Sylfaen"/>
          <w:b/>
          <w:sz w:val="22"/>
          <w:szCs w:val="22"/>
          <w:lang w:val="hy-AM"/>
        </w:rPr>
        <w:t>որակավորման</w:t>
      </w:r>
      <w:r w:rsidRPr="0058558E">
        <w:rPr>
          <w:rFonts w:ascii="GHEA Mariam" w:hAnsi="GHEA Mariam"/>
          <w:b/>
          <w:sz w:val="22"/>
          <w:szCs w:val="22"/>
          <w:lang w:val="hy-AM"/>
        </w:rPr>
        <w:t xml:space="preserve"> </w:t>
      </w:r>
      <w:r w:rsidRPr="0058558E">
        <w:rPr>
          <w:rFonts w:ascii="GHEA Mariam" w:hAnsi="GHEA Mariam" w:cs="Sylfaen"/>
          <w:b/>
          <w:sz w:val="22"/>
          <w:szCs w:val="22"/>
          <w:lang w:val="hy-AM"/>
        </w:rPr>
        <w:t>չափանիշներ</w:t>
      </w:r>
      <w:r w:rsidRPr="0058558E">
        <w:rPr>
          <w:rFonts w:ascii="GHEA Mariam" w:hAnsi="GHEA Mariam"/>
          <w:b/>
          <w:sz w:val="22"/>
          <w:szCs w:val="22"/>
          <w:lang w:val="hy-AM"/>
        </w:rPr>
        <w:t>)</w:t>
      </w:r>
      <w:r w:rsidRPr="0058558E">
        <w:rPr>
          <w:rFonts w:ascii="GHEA Mariam" w:hAnsi="GHEA Mariam"/>
          <w:sz w:val="22"/>
          <w:szCs w:val="22"/>
          <w:lang w:val="hy-AM"/>
        </w:rPr>
        <w:t xml:space="preserve"> </w:t>
      </w:r>
      <w:r w:rsidRPr="0058558E">
        <w:rPr>
          <w:rFonts w:ascii="GHEA Mariam" w:hAnsi="GHEA Mariam" w:cs="Sylfaen"/>
          <w:sz w:val="22"/>
          <w:szCs w:val="22"/>
          <w:lang w:val="hy-AM"/>
        </w:rPr>
        <w:t>համաձայն</w:t>
      </w:r>
      <w:r w:rsidRPr="0058558E">
        <w:rPr>
          <w:rFonts w:ascii="GHEA Mariam" w:hAnsi="GHEA Mariam"/>
          <w:sz w:val="22"/>
          <w:szCs w:val="22"/>
          <w:lang w:val="hy-AM"/>
        </w:rPr>
        <w:t xml:space="preserve"> </w:t>
      </w:r>
      <w:r w:rsidRPr="0058558E">
        <w:rPr>
          <w:rFonts w:ascii="GHEA Mariam" w:hAnsi="GHEA Mariam" w:cs="Sylfaen"/>
          <w:sz w:val="22"/>
          <w:szCs w:val="22"/>
          <w:lang w:val="hy-AM"/>
        </w:rPr>
        <w:t>պայմանագրի</w:t>
      </w:r>
      <w:r w:rsidRPr="0058558E">
        <w:rPr>
          <w:rFonts w:ascii="GHEA Mariam" w:hAnsi="GHEA Mariam"/>
          <w:sz w:val="22"/>
          <w:szCs w:val="22"/>
          <w:lang w:val="hy-AM"/>
        </w:rPr>
        <w:t xml:space="preserve"> </w:t>
      </w:r>
      <w:r w:rsidRPr="0058558E">
        <w:rPr>
          <w:rFonts w:ascii="GHEA Mariam" w:hAnsi="GHEA Mariam" w:cs="Sylfaen"/>
          <w:sz w:val="22"/>
          <w:szCs w:val="22"/>
          <w:lang w:val="hy-AM"/>
        </w:rPr>
        <w:t>կատարման</w:t>
      </w:r>
      <w:r w:rsidRPr="0058558E">
        <w:rPr>
          <w:rFonts w:ascii="GHEA Mariam" w:hAnsi="GHEA Mariam"/>
          <w:sz w:val="22"/>
          <w:szCs w:val="22"/>
          <w:lang w:val="hy-AM"/>
        </w:rPr>
        <w:t xml:space="preserve"> </w:t>
      </w:r>
      <w:r w:rsidRPr="0058558E">
        <w:rPr>
          <w:rFonts w:ascii="GHEA Mariam" w:hAnsi="GHEA Mariam" w:cs="Sylfaen"/>
          <w:sz w:val="22"/>
          <w:szCs w:val="22"/>
          <w:lang w:val="hy-AM"/>
        </w:rPr>
        <w:t>իր</w:t>
      </w:r>
      <w:r w:rsidRPr="0058558E">
        <w:rPr>
          <w:rFonts w:ascii="GHEA Mariam" w:hAnsi="GHEA Mariam"/>
          <w:sz w:val="22"/>
          <w:szCs w:val="22"/>
          <w:lang w:val="hy-AM"/>
        </w:rPr>
        <w:t xml:space="preserve"> </w:t>
      </w:r>
      <w:r w:rsidRPr="0058558E">
        <w:rPr>
          <w:rFonts w:ascii="GHEA Mariam" w:hAnsi="GHEA Mariam" w:cs="Sylfaen"/>
          <w:sz w:val="22"/>
          <w:szCs w:val="22"/>
          <w:lang w:val="hy-AM"/>
        </w:rPr>
        <w:t>որակավորումները</w:t>
      </w:r>
      <w:r w:rsidRPr="0058558E">
        <w:rPr>
          <w:rFonts w:ascii="GHEA Mariam" w:hAnsi="GHEA Mariam"/>
          <w:sz w:val="22"/>
          <w:szCs w:val="22"/>
          <w:lang w:val="hy-AM"/>
        </w:rPr>
        <w:t xml:space="preserve"> </w:t>
      </w:r>
      <w:r w:rsidRPr="0058558E">
        <w:rPr>
          <w:rFonts w:ascii="GHEA Mariam" w:hAnsi="GHEA Mariam" w:cs="Sylfaen"/>
          <w:sz w:val="22"/>
          <w:szCs w:val="22"/>
          <w:lang w:val="hy-AM"/>
        </w:rPr>
        <w:t>հաստատելու</w:t>
      </w:r>
      <w:r w:rsidRPr="0058558E">
        <w:rPr>
          <w:rFonts w:ascii="GHEA Mariam" w:hAnsi="GHEA Mariam"/>
          <w:sz w:val="22"/>
          <w:szCs w:val="22"/>
          <w:lang w:val="hy-AM"/>
        </w:rPr>
        <w:t xml:space="preserve"> </w:t>
      </w:r>
      <w:r w:rsidRPr="0058558E">
        <w:rPr>
          <w:rFonts w:ascii="GHEA Mariam" w:hAnsi="GHEA Mariam" w:cs="Sylfaen"/>
          <w:sz w:val="22"/>
          <w:szCs w:val="22"/>
          <w:lang w:val="hy-AM"/>
        </w:rPr>
        <w:t>համար</w:t>
      </w:r>
      <w:r w:rsidRPr="0058558E">
        <w:rPr>
          <w:rFonts w:ascii="GHEA Mariam" w:hAnsi="GHEA Mariam"/>
          <w:sz w:val="22"/>
          <w:szCs w:val="22"/>
          <w:lang w:val="hy-AM"/>
        </w:rPr>
        <w:t xml:space="preserve"> </w:t>
      </w:r>
      <w:r w:rsidR="002A062E" w:rsidRPr="0058558E">
        <w:rPr>
          <w:rFonts w:ascii="GHEA Mariam" w:hAnsi="GHEA Mariam" w:cs="Sylfaen"/>
          <w:sz w:val="22"/>
          <w:szCs w:val="22"/>
          <w:lang w:val="hy-AM"/>
        </w:rPr>
        <w:t xml:space="preserve">Հայտատուն </w:t>
      </w:r>
      <w:r w:rsidRPr="0058558E">
        <w:rPr>
          <w:rFonts w:ascii="GHEA Mariam" w:hAnsi="GHEA Mariam" w:cs="Sylfaen"/>
          <w:sz w:val="22"/>
          <w:szCs w:val="22"/>
          <w:lang w:val="hy-AM"/>
        </w:rPr>
        <w:t>պետք</w:t>
      </w:r>
      <w:r w:rsidRPr="0058558E">
        <w:rPr>
          <w:rFonts w:ascii="GHEA Mariam" w:hAnsi="GHEA Mariam"/>
          <w:sz w:val="22"/>
          <w:szCs w:val="22"/>
          <w:lang w:val="hy-AM"/>
        </w:rPr>
        <w:t xml:space="preserve"> </w:t>
      </w:r>
      <w:r w:rsidRPr="0058558E">
        <w:rPr>
          <w:rFonts w:ascii="GHEA Mariam" w:hAnsi="GHEA Mariam" w:cs="Sylfaen"/>
          <w:sz w:val="22"/>
          <w:szCs w:val="22"/>
          <w:lang w:val="hy-AM"/>
        </w:rPr>
        <w:t>է</w:t>
      </w:r>
      <w:r w:rsidRPr="0058558E">
        <w:rPr>
          <w:rFonts w:ascii="GHEA Mariam" w:hAnsi="GHEA Mariam"/>
          <w:sz w:val="22"/>
          <w:szCs w:val="22"/>
          <w:lang w:val="hy-AM"/>
        </w:rPr>
        <w:t xml:space="preserve"> </w:t>
      </w:r>
      <w:r w:rsidRPr="0058558E">
        <w:rPr>
          <w:rFonts w:ascii="GHEA Mariam" w:hAnsi="GHEA Mariam" w:cs="Sylfaen"/>
          <w:sz w:val="22"/>
          <w:szCs w:val="22"/>
          <w:lang w:val="hy-AM"/>
        </w:rPr>
        <w:t>տրամադրի</w:t>
      </w:r>
      <w:r w:rsidRPr="0058558E">
        <w:rPr>
          <w:rFonts w:ascii="GHEA Mariam" w:hAnsi="GHEA Mariam"/>
          <w:sz w:val="22"/>
          <w:szCs w:val="22"/>
          <w:lang w:val="hy-AM"/>
        </w:rPr>
        <w:t xml:space="preserve"> ստորև </w:t>
      </w:r>
      <w:r w:rsidRPr="0058558E">
        <w:rPr>
          <w:rFonts w:ascii="GHEA Mariam" w:hAnsi="GHEA Mariam" w:cs="Sylfaen"/>
          <w:sz w:val="22"/>
          <w:szCs w:val="22"/>
          <w:lang w:val="hy-AM"/>
        </w:rPr>
        <w:t>ներառված</w:t>
      </w:r>
      <w:r w:rsidRPr="0058558E">
        <w:rPr>
          <w:rFonts w:ascii="GHEA Mariam" w:hAnsi="GHEA Mariam"/>
          <w:sz w:val="22"/>
          <w:szCs w:val="22"/>
          <w:lang w:val="hy-AM"/>
        </w:rPr>
        <w:t xml:space="preserve"> </w:t>
      </w:r>
      <w:r w:rsidRPr="0058558E">
        <w:rPr>
          <w:rFonts w:ascii="GHEA Mariam" w:hAnsi="GHEA Mariam" w:cs="Sylfaen"/>
          <w:sz w:val="22"/>
          <w:szCs w:val="22"/>
          <w:lang w:val="hy-AM"/>
        </w:rPr>
        <w:t>համապատասխան</w:t>
      </w:r>
      <w:r w:rsidRPr="0058558E">
        <w:rPr>
          <w:rFonts w:ascii="GHEA Mariam" w:hAnsi="GHEA Mariam"/>
          <w:sz w:val="22"/>
          <w:szCs w:val="22"/>
          <w:lang w:val="hy-AM"/>
        </w:rPr>
        <w:t xml:space="preserve"> </w:t>
      </w:r>
      <w:r w:rsidRPr="0058558E">
        <w:rPr>
          <w:rFonts w:ascii="GHEA Mariam" w:hAnsi="GHEA Mariam" w:cs="Sylfaen"/>
          <w:sz w:val="22"/>
          <w:szCs w:val="22"/>
          <w:lang w:val="hy-AM"/>
        </w:rPr>
        <w:t>տեղեկատվական</w:t>
      </w:r>
      <w:r w:rsidRPr="0058558E">
        <w:rPr>
          <w:rFonts w:ascii="GHEA Mariam" w:hAnsi="GHEA Mariam"/>
          <w:sz w:val="22"/>
          <w:szCs w:val="22"/>
          <w:lang w:val="hy-AM"/>
        </w:rPr>
        <w:t xml:space="preserve"> </w:t>
      </w:r>
      <w:r w:rsidR="00A81F2F" w:rsidRPr="0058558E">
        <w:rPr>
          <w:rFonts w:ascii="GHEA Mariam" w:hAnsi="GHEA Mariam"/>
          <w:sz w:val="22"/>
          <w:szCs w:val="22"/>
          <w:lang w:val="hy-AM"/>
        </w:rPr>
        <w:t>ձևեր</w:t>
      </w:r>
      <w:r w:rsidRPr="0058558E">
        <w:rPr>
          <w:rFonts w:ascii="GHEA Mariam" w:hAnsi="GHEA Mariam"/>
          <w:sz w:val="22"/>
          <w:szCs w:val="22"/>
          <w:lang w:val="hy-AM"/>
        </w:rPr>
        <w:t xml:space="preserve">ով </w:t>
      </w:r>
      <w:r w:rsidRPr="0058558E">
        <w:rPr>
          <w:rFonts w:ascii="GHEA Mariam" w:hAnsi="GHEA Mariam" w:cs="Sylfaen"/>
          <w:sz w:val="22"/>
          <w:szCs w:val="22"/>
          <w:lang w:val="hy-AM"/>
        </w:rPr>
        <w:t>պահանջվող</w:t>
      </w:r>
      <w:r w:rsidRPr="0058558E">
        <w:rPr>
          <w:rFonts w:ascii="GHEA Mariam" w:hAnsi="GHEA Mariam"/>
          <w:sz w:val="22"/>
          <w:szCs w:val="22"/>
          <w:lang w:val="hy-AM"/>
        </w:rPr>
        <w:t xml:space="preserve"> </w:t>
      </w:r>
      <w:r w:rsidRPr="0058558E">
        <w:rPr>
          <w:rFonts w:ascii="GHEA Mariam" w:hAnsi="GHEA Mariam" w:cs="Sylfaen"/>
          <w:sz w:val="22"/>
          <w:szCs w:val="22"/>
          <w:lang w:val="hy-AM"/>
        </w:rPr>
        <w:t>տեղեկատվությունը</w:t>
      </w:r>
      <w:r w:rsidRPr="0058558E">
        <w:rPr>
          <w:rFonts w:ascii="GHEA Mariam" w:hAnsi="GHEA Mariam"/>
          <w:sz w:val="22"/>
          <w:szCs w:val="22"/>
          <w:lang w:val="hy-AM"/>
        </w:rPr>
        <w:t>:</w:t>
      </w:r>
    </w:p>
    <w:p w14:paraId="723BC1E8" w14:textId="77777777" w:rsidR="007B586E" w:rsidRPr="0058558E" w:rsidRDefault="007B586E">
      <w:pPr>
        <w:pStyle w:val="SectionVHeader"/>
        <w:ind w:left="180"/>
        <w:jc w:val="left"/>
        <w:rPr>
          <w:rFonts w:ascii="GHEA Mariam" w:hAnsi="GHEA Mariam"/>
          <w:sz w:val="22"/>
          <w:szCs w:val="22"/>
          <w:lang w:val="hy-AM"/>
        </w:rPr>
      </w:pPr>
    </w:p>
    <w:p w14:paraId="46B77064" w14:textId="77777777" w:rsidR="004C58BA" w:rsidRPr="0058558E" w:rsidRDefault="007B586E" w:rsidP="004C58BA">
      <w:pPr>
        <w:pStyle w:val="S4-Header2"/>
        <w:tabs>
          <w:tab w:val="left" w:pos="9356"/>
        </w:tabs>
        <w:spacing w:before="0" w:after="120" w:line="288" w:lineRule="auto"/>
        <w:rPr>
          <w:rFonts w:ascii="GHEA Mariam" w:hAnsi="GHEA Mariam" w:cs="Arial"/>
          <w:sz w:val="22"/>
          <w:szCs w:val="22"/>
          <w:lang w:val="hy-AM"/>
        </w:rPr>
      </w:pPr>
      <w:r w:rsidRPr="0058558E">
        <w:rPr>
          <w:rFonts w:ascii="GHEA Mariam" w:hAnsi="GHEA Mariam"/>
          <w:sz w:val="22"/>
          <w:szCs w:val="22"/>
          <w:lang w:val="hy-AM"/>
        </w:rPr>
        <w:br w:type="page"/>
      </w:r>
      <w:bookmarkStart w:id="353" w:name="_Toc224306615"/>
      <w:bookmarkStart w:id="354" w:name="_Toc78273052"/>
      <w:bookmarkStart w:id="355" w:name="_Toc108950346"/>
      <w:bookmarkEnd w:id="332"/>
      <w:r w:rsidR="004C58BA" w:rsidRPr="0058558E">
        <w:rPr>
          <w:rFonts w:ascii="GHEA Mariam" w:hAnsi="GHEA Mariam" w:cs="Arial"/>
          <w:sz w:val="22"/>
          <w:szCs w:val="22"/>
          <w:lang w:val="hy-AM"/>
        </w:rPr>
        <w:lastRenderedPageBreak/>
        <w:t>Ձև ELI -1.1. Տեղեկատվական ձև Հայտատուի մասին</w:t>
      </w:r>
      <w:bookmarkEnd w:id="353"/>
    </w:p>
    <w:p w14:paraId="798AD378" w14:textId="065F9169" w:rsidR="000B3397" w:rsidRPr="0058558E" w:rsidRDefault="00C30717" w:rsidP="00301412">
      <w:pPr>
        <w:pStyle w:val="S4-Header2"/>
        <w:rPr>
          <w:rFonts w:ascii="GHEA Mariam" w:hAnsi="GHEA Mariam"/>
          <w:sz w:val="22"/>
          <w:szCs w:val="22"/>
          <w:lang w:val="hy-AM"/>
        </w:rPr>
      </w:pPr>
      <w:r w:rsidRPr="0058558E">
        <w:rPr>
          <w:rFonts w:ascii="GHEA Mariam" w:hAnsi="GHEA Mariam"/>
          <w:webHidden/>
          <w:sz w:val="22"/>
          <w:szCs w:val="22"/>
          <w:lang w:val="hy-AM"/>
        </w:rPr>
        <w:tab/>
      </w:r>
    </w:p>
    <w:p w14:paraId="5DDF9BE7" w14:textId="77777777" w:rsidR="0046045E" w:rsidRPr="0058558E" w:rsidRDefault="0046045E" w:rsidP="0046045E">
      <w:pPr>
        <w:spacing w:line="288" w:lineRule="auto"/>
        <w:jc w:val="right"/>
        <w:rPr>
          <w:rFonts w:ascii="GHEA Mariam" w:hAnsi="GHEA Mariam"/>
          <w:sz w:val="22"/>
          <w:szCs w:val="22"/>
          <w:lang w:val="hy-AM"/>
        </w:rPr>
      </w:pPr>
      <w:r w:rsidRPr="0058558E">
        <w:rPr>
          <w:rFonts w:ascii="GHEA Mariam" w:hAnsi="GHEA Mariam" w:cs="Sylfaen"/>
          <w:sz w:val="22"/>
          <w:szCs w:val="22"/>
          <w:lang w:val="hy-AM"/>
        </w:rPr>
        <w:t>Ամսաթիվ՝</w:t>
      </w:r>
      <w:r w:rsidRPr="0058558E">
        <w:rPr>
          <w:rFonts w:ascii="GHEA Mariam" w:hAnsi="GHEA Mariam"/>
          <w:sz w:val="22"/>
          <w:szCs w:val="22"/>
          <w:lang w:val="hy-AM"/>
        </w:rPr>
        <w:t>_____________________</w:t>
      </w:r>
    </w:p>
    <w:p w14:paraId="666CC9C1" w14:textId="77777777" w:rsidR="0046045E" w:rsidRPr="0058558E" w:rsidRDefault="0046045E" w:rsidP="0046045E">
      <w:pPr>
        <w:spacing w:line="288" w:lineRule="auto"/>
        <w:jc w:val="right"/>
        <w:rPr>
          <w:rFonts w:ascii="GHEA Mariam" w:hAnsi="GHEA Mariam"/>
          <w:sz w:val="22"/>
          <w:szCs w:val="22"/>
          <w:lang w:val="hy-AM"/>
        </w:rPr>
      </w:pPr>
      <w:r w:rsidRPr="0058558E">
        <w:rPr>
          <w:rFonts w:ascii="GHEA Mariam" w:hAnsi="GHEA Mariam" w:cs="Sylfaen"/>
          <w:sz w:val="22"/>
          <w:szCs w:val="22"/>
          <w:lang w:val="hy-AM"/>
        </w:rPr>
        <w:t>Մրցույթի</w:t>
      </w:r>
      <w:r w:rsidRPr="0058558E">
        <w:rPr>
          <w:rFonts w:ascii="GHEA Mariam" w:hAnsi="GHEA Mariam"/>
          <w:sz w:val="22"/>
          <w:szCs w:val="22"/>
          <w:lang w:val="hy-AM"/>
        </w:rPr>
        <w:t xml:space="preserve"> No.</w:t>
      </w:r>
      <w:r w:rsidRPr="0058558E">
        <w:rPr>
          <w:rFonts w:ascii="GHEA Mariam" w:hAnsi="GHEA Mariam" w:cs="Sylfaen"/>
          <w:sz w:val="22"/>
          <w:szCs w:val="22"/>
          <w:lang w:val="hy-AM"/>
        </w:rPr>
        <w:t>՝</w:t>
      </w:r>
      <w:r w:rsidRPr="0058558E">
        <w:rPr>
          <w:rFonts w:ascii="GHEA Mariam" w:hAnsi="GHEA Mariam"/>
          <w:sz w:val="22"/>
          <w:szCs w:val="22"/>
          <w:lang w:val="hy-AM"/>
        </w:rPr>
        <w:t xml:space="preserve"> ________________</w:t>
      </w:r>
    </w:p>
    <w:p w14:paraId="5FB860D2" w14:textId="77777777" w:rsidR="00217AC3" w:rsidRPr="0058558E" w:rsidRDefault="00217AC3" w:rsidP="0046045E">
      <w:pPr>
        <w:jc w:val="right"/>
        <w:rPr>
          <w:rFonts w:ascii="GHEA Mariam" w:hAnsi="GHEA Mariam"/>
          <w:sz w:val="22"/>
          <w:szCs w:val="22"/>
          <w:lang w:val="hy-AM"/>
        </w:rPr>
      </w:pPr>
    </w:p>
    <w:p w14:paraId="3F673593" w14:textId="77777777" w:rsidR="000B3397" w:rsidRPr="0058558E" w:rsidRDefault="0046045E" w:rsidP="0046045E">
      <w:pPr>
        <w:jc w:val="right"/>
        <w:rPr>
          <w:rFonts w:ascii="GHEA Mariam" w:hAnsi="GHEA Mariam"/>
          <w:spacing w:val="-2"/>
          <w:sz w:val="22"/>
          <w:szCs w:val="22"/>
        </w:rPr>
      </w:pPr>
      <w:r w:rsidRPr="0058558E">
        <w:rPr>
          <w:rFonts w:ascii="GHEA Mariam" w:hAnsi="GHEA Mariam"/>
          <w:sz w:val="22"/>
          <w:szCs w:val="22"/>
          <w:lang w:val="hy-AM"/>
        </w:rPr>
        <w:t>_______</w:t>
      </w:r>
      <w:r w:rsidRPr="0058558E">
        <w:rPr>
          <w:rFonts w:ascii="GHEA Mariam" w:hAnsi="GHEA Mariam" w:cs="Sylfaen"/>
          <w:sz w:val="22"/>
          <w:szCs w:val="22"/>
          <w:lang w:val="hy-AM"/>
        </w:rPr>
        <w:t>էջ</w:t>
      </w:r>
      <w:r w:rsidRPr="0058558E">
        <w:rPr>
          <w:rFonts w:ascii="GHEA Mariam" w:hAnsi="GHEA Mariam"/>
          <w:sz w:val="22"/>
          <w:szCs w:val="22"/>
          <w:lang w:val="hy-AM"/>
        </w:rPr>
        <w:t xml:space="preserve">_______ </w:t>
      </w:r>
      <w:r w:rsidRPr="0058558E">
        <w:rPr>
          <w:rFonts w:ascii="GHEA Mariam" w:hAnsi="GHEA Mariam" w:cs="Sylfaen"/>
          <w:sz w:val="22"/>
          <w:szCs w:val="22"/>
          <w:lang w:val="hy-AM"/>
        </w:rPr>
        <w:t>էջերից</w:t>
      </w:r>
    </w:p>
    <w:p w14:paraId="757F27B5" w14:textId="77777777" w:rsidR="000B3397" w:rsidRPr="0058558E" w:rsidRDefault="000B3397" w:rsidP="000B3397">
      <w:pPr>
        <w:jc w:val="right"/>
        <w:rPr>
          <w:rFonts w:ascii="GHEA Mariam" w:hAnsi="GHEA Mariam"/>
          <w:spacing w:val="-2"/>
          <w:sz w:val="22"/>
          <w:szCs w:val="22"/>
        </w:rPr>
      </w:pPr>
    </w:p>
    <w:tbl>
      <w:tblPr>
        <w:tblW w:w="0" w:type="auto"/>
        <w:tblInd w:w="3" w:type="dxa"/>
        <w:tblLayout w:type="fixed"/>
        <w:tblCellMar>
          <w:left w:w="0" w:type="dxa"/>
          <w:right w:w="0" w:type="dxa"/>
        </w:tblCellMar>
        <w:tblLook w:val="0000" w:firstRow="0" w:lastRow="0" w:firstColumn="0" w:lastColumn="0" w:noHBand="0" w:noVBand="0"/>
      </w:tblPr>
      <w:tblGrid>
        <w:gridCol w:w="9279"/>
      </w:tblGrid>
      <w:tr w:rsidR="00A67462" w:rsidRPr="0058558E" w14:paraId="274467A6" w14:textId="77777777" w:rsidTr="00AE3FF7">
        <w:tc>
          <w:tcPr>
            <w:tcW w:w="9279" w:type="dxa"/>
            <w:tcBorders>
              <w:top w:val="single" w:sz="2" w:space="0" w:color="auto"/>
              <w:left w:val="single" w:sz="2" w:space="0" w:color="auto"/>
              <w:bottom w:val="single" w:sz="2" w:space="0" w:color="auto"/>
              <w:right w:val="single" w:sz="2" w:space="0" w:color="auto"/>
            </w:tcBorders>
          </w:tcPr>
          <w:p w14:paraId="2A234CC2" w14:textId="77777777" w:rsidR="000B3397" w:rsidRPr="0058558E" w:rsidRDefault="00E902FD" w:rsidP="00537228">
            <w:pPr>
              <w:spacing w:before="40" w:after="120"/>
              <w:ind w:left="90"/>
              <w:rPr>
                <w:rFonts w:ascii="GHEA Mariam" w:hAnsi="GHEA Mariam"/>
                <w:spacing w:val="-2"/>
                <w:sz w:val="22"/>
                <w:szCs w:val="22"/>
                <w:lang w:val="hy-AM"/>
              </w:rPr>
            </w:pPr>
            <w:proofErr w:type="spellStart"/>
            <w:r w:rsidRPr="0058558E">
              <w:rPr>
                <w:rFonts w:ascii="GHEA Mariam" w:hAnsi="GHEA Mariam" w:cs="Sylfaen"/>
                <w:sz w:val="22"/>
                <w:szCs w:val="22"/>
              </w:rPr>
              <w:t>Մրցույթի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մասնակցի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անվանումը</w:t>
            </w:r>
            <w:proofErr w:type="spellEnd"/>
            <w:r w:rsidRPr="0058558E">
              <w:rPr>
                <w:rFonts w:ascii="GHEA Mariam" w:hAnsi="GHEA Mariam" w:cs="Sylfaen"/>
                <w:sz w:val="22"/>
                <w:szCs w:val="22"/>
              </w:rPr>
              <w:t>՝</w:t>
            </w:r>
          </w:p>
        </w:tc>
      </w:tr>
      <w:tr w:rsidR="00A67462" w:rsidRPr="0058558E" w14:paraId="3CCA0925" w14:textId="77777777" w:rsidTr="00AE3FF7">
        <w:tc>
          <w:tcPr>
            <w:tcW w:w="9279" w:type="dxa"/>
            <w:tcBorders>
              <w:top w:val="single" w:sz="2" w:space="0" w:color="auto"/>
              <w:left w:val="single" w:sz="2" w:space="0" w:color="auto"/>
              <w:bottom w:val="single" w:sz="2" w:space="0" w:color="auto"/>
              <w:right w:val="single" w:sz="2" w:space="0" w:color="auto"/>
            </w:tcBorders>
          </w:tcPr>
          <w:p w14:paraId="0649157D" w14:textId="77777777" w:rsidR="000B3397" w:rsidRPr="0058558E" w:rsidRDefault="002E296F" w:rsidP="00537228">
            <w:pPr>
              <w:spacing w:before="40" w:after="120"/>
              <w:ind w:left="90"/>
              <w:rPr>
                <w:rFonts w:ascii="GHEA Mariam" w:hAnsi="GHEA Mariam"/>
                <w:spacing w:val="-10"/>
                <w:sz w:val="22"/>
                <w:szCs w:val="22"/>
                <w:lang w:val="hy-AM"/>
              </w:rPr>
            </w:pPr>
            <w:proofErr w:type="spellStart"/>
            <w:r w:rsidRPr="0058558E">
              <w:rPr>
                <w:rFonts w:ascii="GHEA Mariam" w:hAnsi="GHEA Mariam" w:cs="Sylfaen"/>
                <w:sz w:val="22"/>
                <w:szCs w:val="22"/>
              </w:rPr>
              <w:t>Համատեղ</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ձեռնարկության</w:t>
            </w:r>
            <w:proofErr w:type="spellEnd"/>
            <w:r w:rsidR="00E902FD" w:rsidRPr="0058558E">
              <w:rPr>
                <w:rFonts w:ascii="GHEA Mariam" w:hAnsi="GHEA Mariam" w:cs="Sylfaen"/>
                <w:sz w:val="22"/>
                <w:szCs w:val="22"/>
              </w:rPr>
              <w:t xml:space="preserve"> (</w:t>
            </w:r>
            <w:r w:rsidRPr="0058558E">
              <w:rPr>
                <w:rFonts w:ascii="GHEA Mariam" w:hAnsi="GHEA Mariam" w:cs="Sylfaen"/>
                <w:sz w:val="22"/>
                <w:szCs w:val="22"/>
              </w:rPr>
              <w:t>ՀՁ</w:t>
            </w:r>
            <w:r w:rsidR="00E902FD" w:rsidRPr="0058558E">
              <w:rPr>
                <w:rFonts w:ascii="GHEA Mariam" w:hAnsi="GHEA Mariam" w:cs="Sylfaen"/>
                <w:sz w:val="22"/>
                <w:szCs w:val="22"/>
              </w:rPr>
              <w:t xml:space="preserve">) </w:t>
            </w:r>
            <w:proofErr w:type="spellStart"/>
            <w:r w:rsidR="00E902FD" w:rsidRPr="0058558E">
              <w:rPr>
                <w:rFonts w:ascii="GHEA Mariam" w:hAnsi="GHEA Mariam" w:cs="Sylfaen"/>
                <w:sz w:val="22"/>
                <w:szCs w:val="22"/>
              </w:rPr>
              <w:t>դեպքում</w:t>
            </w:r>
            <w:proofErr w:type="spellEnd"/>
            <w:r w:rsidR="00E902FD" w:rsidRPr="0058558E">
              <w:rPr>
                <w:rFonts w:ascii="GHEA Mariam" w:hAnsi="GHEA Mariam" w:cs="Sylfaen"/>
                <w:sz w:val="22"/>
                <w:szCs w:val="22"/>
              </w:rPr>
              <w:t>՝</w:t>
            </w:r>
            <w:r w:rsidR="00E902FD" w:rsidRPr="0058558E">
              <w:rPr>
                <w:rFonts w:ascii="GHEA Mariam" w:hAnsi="GHEA Mariam"/>
                <w:sz w:val="22"/>
                <w:szCs w:val="22"/>
              </w:rPr>
              <w:t xml:space="preserve"> </w:t>
            </w:r>
            <w:proofErr w:type="spellStart"/>
            <w:r w:rsidR="00E902FD" w:rsidRPr="0058558E">
              <w:rPr>
                <w:rFonts w:ascii="GHEA Mariam" w:hAnsi="GHEA Mariam" w:cs="Sylfaen"/>
                <w:sz w:val="22"/>
                <w:szCs w:val="22"/>
              </w:rPr>
              <w:t>յուրաքանչյուրի</w:t>
            </w:r>
            <w:proofErr w:type="spellEnd"/>
            <w:r w:rsidR="00E902FD" w:rsidRPr="0058558E">
              <w:rPr>
                <w:rFonts w:ascii="GHEA Mariam" w:hAnsi="GHEA Mariam"/>
                <w:sz w:val="22"/>
                <w:szCs w:val="22"/>
              </w:rPr>
              <w:t xml:space="preserve"> </w:t>
            </w:r>
            <w:proofErr w:type="spellStart"/>
            <w:r w:rsidR="00E902FD" w:rsidRPr="0058558E">
              <w:rPr>
                <w:rFonts w:ascii="GHEA Mariam" w:hAnsi="GHEA Mariam"/>
                <w:sz w:val="22"/>
                <w:szCs w:val="22"/>
              </w:rPr>
              <w:t>անդամի</w:t>
            </w:r>
            <w:proofErr w:type="spellEnd"/>
            <w:r w:rsidR="00E902FD" w:rsidRPr="0058558E">
              <w:rPr>
                <w:rFonts w:ascii="GHEA Mariam" w:hAnsi="GHEA Mariam"/>
                <w:sz w:val="22"/>
                <w:szCs w:val="22"/>
              </w:rPr>
              <w:t xml:space="preserve"> </w:t>
            </w:r>
            <w:proofErr w:type="spellStart"/>
            <w:r w:rsidR="00E902FD" w:rsidRPr="0058558E">
              <w:rPr>
                <w:rFonts w:ascii="GHEA Mariam" w:hAnsi="GHEA Mariam" w:cs="Sylfaen"/>
                <w:sz w:val="22"/>
                <w:szCs w:val="22"/>
              </w:rPr>
              <w:t>անվանումը</w:t>
            </w:r>
            <w:proofErr w:type="spellEnd"/>
            <w:r w:rsidR="00E902FD" w:rsidRPr="0058558E">
              <w:rPr>
                <w:rFonts w:ascii="GHEA Mariam" w:hAnsi="GHEA Mariam" w:cs="Sylfaen"/>
                <w:sz w:val="22"/>
                <w:szCs w:val="22"/>
              </w:rPr>
              <w:t>՝</w:t>
            </w:r>
          </w:p>
        </w:tc>
      </w:tr>
      <w:tr w:rsidR="00A67462" w:rsidRPr="0058558E" w14:paraId="75CDB0C8" w14:textId="77777777" w:rsidTr="00AE3FF7">
        <w:tc>
          <w:tcPr>
            <w:tcW w:w="9279" w:type="dxa"/>
            <w:tcBorders>
              <w:top w:val="single" w:sz="2" w:space="0" w:color="auto"/>
              <w:left w:val="single" w:sz="2" w:space="0" w:color="auto"/>
              <w:bottom w:val="single" w:sz="2" w:space="0" w:color="auto"/>
              <w:right w:val="single" w:sz="2" w:space="0" w:color="auto"/>
            </w:tcBorders>
          </w:tcPr>
          <w:p w14:paraId="2DCD94C7" w14:textId="77777777" w:rsidR="00E902FD" w:rsidRPr="0058558E" w:rsidRDefault="00E902FD" w:rsidP="00E902FD">
            <w:pPr>
              <w:spacing w:after="120" w:line="288" w:lineRule="auto"/>
              <w:rPr>
                <w:rFonts w:ascii="GHEA Mariam" w:hAnsi="GHEA Mariam" w:cs="Arial"/>
                <w:spacing w:val="-8"/>
                <w:sz w:val="22"/>
                <w:szCs w:val="22"/>
              </w:rPr>
            </w:pPr>
            <w:proofErr w:type="spellStart"/>
            <w:r w:rsidRPr="0058558E">
              <w:rPr>
                <w:rFonts w:ascii="GHEA Mariam" w:hAnsi="GHEA Mariam" w:cs="Sylfaen"/>
                <w:sz w:val="22"/>
                <w:szCs w:val="22"/>
              </w:rPr>
              <w:t>Մրցույթի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մասնակցի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փաստացի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կամ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մտադրված</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w:t>
            </w:r>
            <w:r w:rsidRPr="0058558E">
              <w:rPr>
                <w:rFonts w:ascii="GHEA Mariam" w:hAnsi="GHEA Mariam" w:cs="Sylfaen"/>
                <w:sz w:val="22"/>
                <w:szCs w:val="22"/>
              </w:rPr>
              <w:t>րանցման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w:t>
            </w:r>
            <w:r w:rsidRPr="0058558E">
              <w:rPr>
                <w:rFonts w:ascii="GHEA Mariam" w:hAnsi="GHEA Mariam" w:cs="Sylfaen"/>
                <w:sz w:val="22"/>
                <w:szCs w:val="22"/>
              </w:rPr>
              <w:t>րկիրը</w:t>
            </w:r>
            <w:proofErr w:type="spellEnd"/>
            <w:r w:rsidRPr="0058558E">
              <w:rPr>
                <w:rFonts w:ascii="GHEA Mariam" w:hAnsi="GHEA Mariam" w:cs="Sylfaen"/>
                <w:sz w:val="22"/>
                <w:szCs w:val="22"/>
              </w:rPr>
              <w:t>՝</w:t>
            </w:r>
          </w:p>
          <w:p w14:paraId="42D162F2" w14:textId="77777777" w:rsidR="000B3397" w:rsidRPr="0058558E" w:rsidRDefault="00E902FD" w:rsidP="00E902FD">
            <w:pPr>
              <w:spacing w:before="40" w:after="120"/>
              <w:ind w:left="90"/>
              <w:rPr>
                <w:rFonts w:ascii="GHEA Mariam" w:hAnsi="GHEA Mariam"/>
                <w:i/>
                <w:spacing w:val="6"/>
                <w:sz w:val="22"/>
                <w:szCs w:val="22"/>
              </w:rPr>
            </w:pPr>
            <w:r w:rsidRPr="0058558E">
              <w:rPr>
                <w:rFonts w:ascii="GHEA Mariam" w:hAnsi="GHEA Mariam" w:cs="Arial"/>
                <w:i/>
                <w:spacing w:val="6"/>
                <w:sz w:val="22"/>
                <w:szCs w:val="22"/>
              </w:rPr>
              <w:t>[</w:t>
            </w:r>
            <w:proofErr w:type="spellStart"/>
            <w:r w:rsidRPr="0058558E">
              <w:rPr>
                <w:rFonts w:ascii="GHEA Mariam" w:hAnsi="GHEA Mariam" w:cs="Arial"/>
                <w:i/>
                <w:spacing w:val="6"/>
                <w:sz w:val="22"/>
                <w:szCs w:val="22"/>
              </w:rPr>
              <w:t>նշեք</w:t>
            </w:r>
            <w:proofErr w:type="spellEnd"/>
            <w:r w:rsidRPr="0058558E">
              <w:rPr>
                <w:rFonts w:ascii="GHEA Mariam" w:hAnsi="GHEA Mariam" w:cs="Arial"/>
                <w:i/>
                <w:spacing w:val="6"/>
                <w:sz w:val="22"/>
                <w:szCs w:val="22"/>
              </w:rPr>
              <w:t xml:space="preserve"> </w:t>
            </w:r>
            <w:proofErr w:type="spellStart"/>
            <w:r w:rsidRPr="0058558E">
              <w:rPr>
                <w:rFonts w:ascii="GHEA Mariam" w:hAnsi="GHEA Mariam" w:cs="Arial"/>
                <w:i/>
                <w:spacing w:val="6"/>
                <w:sz w:val="22"/>
                <w:szCs w:val="22"/>
              </w:rPr>
              <w:t>հիմնադրման</w:t>
            </w:r>
            <w:proofErr w:type="spellEnd"/>
            <w:r w:rsidRPr="0058558E">
              <w:rPr>
                <w:rFonts w:ascii="GHEA Mariam" w:hAnsi="GHEA Mariam" w:cs="Arial"/>
                <w:i/>
                <w:spacing w:val="6"/>
                <w:sz w:val="22"/>
                <w:szCs w:val="22"/>
              </w:rPr>
              <w:t xml:space="preserve"> </w:t>
            </w:r>
            <w:proofErr w:type="spellStart"/>
            <w:r w:rsidRPr="0058558E">
              <w:rPr>
                <w:rFonts w:ascii="GHEA Mariam" w:hAnsi="GHEA Mariam" w:cs="Arial"/>
                <w:i/>
                <w:spacing w:val="6"/>
                <w:sz w:val="22"/>
                <w:szCs w:val="22"/>
              </w:rPr>
              <w:t>երկիրը</w:t>
            </w:r>
            <w:proofErr w:type="spellEnd"/>
            <w:r w:rsidRPr="0058558E">
              <w:rPr>
                <w:rFonts w:ascii="GHEA Mariam" w:hAnsi="GHEA Mariam" w:cs="Arial"/>
                <w:i/>
                <w:spacing w:val="6"/>
                <w:sz w:val="22"/>
                <w:szCs w:val="22"/>
              </w:rPr>
              <w:t>]</w:t>
            </w:r>
          </w:p>
        </w:tc>
      </w:tr>
      <w:tr w:rsidR="00A67462" w:rsidRPr="0058558E" w14:paraId="036DD8A8" w14:textId="77777777" w:rsidTr="00AE3FF7">
        <w:tc>
          <w:tcPr>
            <w:tcW w:w="9279" w:type="dxa"/>
            <w:tcBorders>
              <w:top w:val="single" w:sz="2" w:space="0" w:color="auto"/>
              <w:left w:val="single" w:sz="2" w:space="0" w:color="auto"/>
              <w:bottom w:val="single" w:sz="2" w:space="0" w:color="auto"/>
              <w:right w:val="single" w:sz="2" w:space="0" w:color="auto"/>
            </w:tcBorders>
          </w:tcPr>
          <w:p w14:paraId="6F03E4CF" w14:textId="77777777" w:rsidR="000B3397" w:rsidRPr="0058558E" w:rsidRDefault="00E902FD" w:rsidP="00EE7B1C">
            <w:pPr>
              <w:spacing w:before="40" w:after="120"/>
              <w:ind w:left="90"/>
              <w:rPr>
                <w:rFonts w:ascii="GHEA Mariam" w:hAnsi="GHEA Mariam"/>
                <w:spacing w:val="-8"/>
                <w:sz w:val="22"/>
                <w:szCs w:val="22"/>
              </w:rPr>
            </w:pPr>
            <w:proofErr w:type="spellStart"/>
            <w:r w:rsidRPr="0058558E">
              <w:rPr>
                <w:rFonts w:ascii="GHEA Mariam" w:hAnsi="GHEA Mariam" w:cs="Sylfaen"/>
                <w:sz w:val="22"/>
                <w:szCs w:val="22"/>
              </w:rPr>
              <w:t>Մրցույթի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մասնակցի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փաստացի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գ</w:t>
            </w:r>
            <w:r w:rsidRPr="0058558E">
              <w:rPr>
                <w:rFonts w:ascii="GHEA Mariam" w:hAnsi="GHEA Mariam" w:cs="Sylfaen"/>
                <w:sz w:val="22"/>
                <w:szCs w:val="22"/>
              </w:rPr>
              <w:t>րանցման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տարի</w:t>
            </w:r>
            <w:proofErr w:type="spellEnd"/>
            <w:r w:rsidRPr="0058558E">
              <w:rPr>
                <w:rFonts w:ascii="GHEA Mariam" w:hAnsi="GHEA Mariam" w:cs="Sylfaen"/>
                <w:sz w:val="22"/>
                <w:szCs w:val="22"/>
              </w:rPr>
              <w:t>՝</w:t>
            </w:r>
          </w:p>
        </w:tc>
      </w:tr>
      <w:tr w:rsidR="00A67462" w:rsidRPr="0058558E" w14:paraId="08B106B6" w14:textId="77777777" w:rsidTr="00AE3FF7">
        <w:tc>
          <w:tcPr>
            <w:tcW w:w="9279" w:type="dxa"/>
            <w:tcBorders>
              <w:top w:val="single" w:sz="2" w:space="0" w:color="auto"/>
              <w:left w:val="single" w:sz="2" w:space="0" w:color="auto"/>
              <w:bottom w:val="single" w:sz="2" w:space="0" w:color="auto"/>
              <w:right w:val="single" w:sz="2" w:space="0" w:color="auto"/>
            </w:tcBorders>
          </w:tcPr>
          <w:p w14:paraId="281D5776" w14:textId="77777777" w:rsidR="000B3397" w:rsidRPr="0058558E" w:rsidRDefault="00E902FD" w:rsidP="00537228">
            <w:pPr>
              <w:spacing w:before="40" w:after="120"/>
              <w:ind w:left="90"/>
              <w:rPr>
                <w:rFonts w:ascii="GHEA Mariam" w:hAnsi="GHEA Mariam"/>
                <w:spacing w:val="-2"/>
                <w:sz w:val="22"/>
                <w:szCs w:val="22"/>
              </w:rPr>
            </w:pPr>
            <w:proofErr w:type="spellStart"/>
            <w:r w:rsidRPr="0058558E">
              <w:rPr>
                <w:rFonts w:ascii="GHEA Mariam" w:hAnsi="GHEA Mariam" w:cs="Sylfaen"/>
                <w:sz w:val="22"/>
                <w:szCs w:val="22"/>
              </w:rPr>
              <w:t>Մրցույթի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մասնակցի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իրավաբանական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հասցեն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գրանցման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երկրում</w:t>
            </w:r>
            <w:proofErr w:type="spellEnd"/>
            <w:r w:rsidRPr="0058558E">
              <w:rPr>
                <w:rFonts w:ascii="GHEA Mariam" w:hAnsi="GHEA Mariam" w:cs="Sylfaen"/>
                <w:sz w:val="22"/>
                <w:szCs w:val="22"/>
              </w:rPr>
              <w:t>՝</w:t>
            </w:r>
          </w:p>
        </w:tc>
      </w:tr>
      <w:tr w:rsidR="00A67462" w:rsidRPr="0058558E" w14:paraId="2ACD1926" w14:textId="77777777" w:rsidTr="00AE3FF7">
        <w:tc>
          <w:tcPr>
            <w:tcW w:w="9279" w:type="dxa"/>
            <w:tcBorders>
              <w:top w:val="single" w:sz="2" w:space="0" w:color="auto"/>
              <w:left w:val="single" w:sz="2" w:space="0" w:color="auto"/>
              <w:bottom w:val="single" w:sz="2" w:space="0" w:color="auto"/>
              <w:right w:val="single" w:sz="2" w:space="0" w:color="auto"/>
            </w:tcBorders>
          </w:tcPr>
          <w:p w14:paraId="0A5B3A7A" w14:textId="77777777" w:rsidR="00E902FD" w:rsidRPr="0058558E" w:rsidRDefault="00E902FD" w:rsidP="00E902FD">
            <w:pPr>
              <w:spacing w:after="120" w:line="288" w:lineRule="auto"/>
              <w:rPr>
                <w:rFonts w:ascii="GHEA Mariam" w:hAnsi="GHEA Mariam" w:cs="Arial"/>
                <w:spacing w:val="-2"/>
                <w:sz w:val="22"/>
                <w:szCs w:val="22"/>
              </w:rPr>
            </w:pPr>
            <w:proofErr w:type="spellStart"/>
            <w:r w:rsidRPr="0058558E">
              <w:rPr>
                <w:rFonts w:ascii="GHEA Mariam" w:hAnsi="GHEA Mariam" w:cs="Sylfaen"/>
                <w:sz w:val="22"/>
                <w:szCs w:val="22"/>
              </w:rPr>
              <w:t>Տեղեկատվություն</w:t>
            </w:r>
            <w:proofErr w:type="spellEnd"/>
            <w:r w:rsidRPr="0058558E">
              <w:rPr>
                <w:rFonts w:ascii="GHEA Mariam" w:hAnsi="GHEA Mariam" w:cs="Arial"/>
                <w:spacing w:val="-2"/>
                <w:sz w:val="22"/>
                <w:szCs w:val="22"/>
              </w:rPr>
              <w:t xml:space="preserve"> </w:t>
            </w:r>
            <w:proofErr w:type="spellStart"/>
            <w:r w:rsidRPr="0058558E">
              <w:rPr>
                <w:rFonts w:ascii="GHEA Mariam" w:hAnsi="GHEA Mariam" w:cs="Sylfaen"/>
                <w:sz w:val="22"/>
                <w:szCs w:val="22"/>
              </w:rPr>
              <w:t>Մրցույթի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մասնակցի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լիազորված</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Ներկայացուցչի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մասին</w:t>
            </w:r>
            <w:proofErr w:type="spellEnd"/>
            <w:r w:rsidRPr="0058558E">
              <w:rPr>
                <w:rFonts w:ascii="GHEA Mariam" w:hAnsi="GHEA Mariam" w:cs="Sylfaen"/>
                <w:sz w:val="22"/>
                <w:szCs w:val="22"/>
              </w:rPr>
              <w:t>՝</w:t>
            </w:r>
            <w:r w:rsidRPr="0058558E">
              <w:rPr>
                <w:rFonts w:ascii="GHEA Mariam" w:hAnsi="GHEA Mariam"/>
                <w:sz w:val="22"/>
                <w:szCs w:val="22"/>
              </w:rPr>
              <w:t xml:space="preserve"> </w:t>
            </w:r>
          </w:p>
          <w:p w14:paraId="68DF234C" w14:textId="77777777" w:rsidR="00E902FD" w:rsidRPr="0058558E" w:rsidRDefault="00E902FD" w:rsidP="00E902FD">
            <w:pPr>
              <w:spacing w:after="120" w:line="288" w:lineRule="auto"/>
              <w:rPr>
                <w:rFonts w:ascii="GHEA Mariam" w:hAnsi="GHEA Mariam" w:cs="Arial"/>
                <w:spacing w:val="6"/>
                <w:sz w:val="22"/>
                <w:szCs w:val="22"/>
              </w:rPr>
            </w:pPr>
            <w:proofErr w:type="spellStart"/>
            <w:r w:rsidRPr="0058558E">
              <w:rPr>
                <w:rFonts w:ascii="GHEA Mariam" w:hAnsi="GHEA Mariam" w:cs="Arial"/>
                <w:spacing w:val="-2"/>
                <w:sz w:val="22"/>
                <w:szCs w:val="22"/>
              </w:rPr>
              <w:t>Անուն</w:t>
            </w:r>
            <w:proofErr w:type="spellEnd"/>
            <w:r w:rsidRPr="0058558E">
              <w:rPr>
                <w:rFonts w:ascii="GHEA Mariam" w:hAnsi="GHEA Mariam" w:cs="Arial"/>
                <w:spacing w:val="-2"/>
                <w:sz w:val="22"/>
                <w:szCs w:val="22"/>
              </w:rPr>
              <w:t>՝ _____________________________________</w:t>
            </w:r>
          </w:p>
          <w:p w14:paraId="535A17AA" w14:textId="77777777" w:rsidR="00E902FD" w:rsidRPr="0058558E" w:rsidRDefault="00E902FD" w:rsidP="00E902FD">
            <w:pPr>
              <w:spacing w:after="120" w:line="288" w:lineRule="auto"/>
              <w:rPr>
                <w:rFonts w:ascii="GHEA Mariam" w:hAnsi="GHEA Mariam" w:cs="Arial"/>
                <w:i/>
                <w:spacing w:val="1"/>
                <w:sz w:val="22"/>
                <w:szCs w:val="22"/>
              </w:rPr>
            </w:pPr>
            <w:proofErr w:type="spellStart"/>
            <w:r w:rsidRPr="0058558E">
              <w:rPr>
                <w:rFonts w:ascii="GHEA Mariam" w:hAnsi="GHEA Mariam" w:cs="Arial"/>
                <w:spacing w:val="-2"/>
                <w:sz w:val="22"/>
                <w:szCs w:val="22"/>
              </w:rPr>
              <w:t>Հասցե</w:t>
            </w:r>
            <w:proofErr w:type="spellEnd"/>
            <w:r w:rsidRPr="0058558E">
              <w:rPr>
                <w:rFonts w:ascii="GHEA Mariam" w:hAnsi="GHEA Mariam" w:cs="Arial"/>
                <w:spacing w:val="-2"/>
                <w:sz w:val="22"/>
                <w:szCs w:val="22"/>
              </w:rPr>
              <w:t xml:space="preserve">՝ </w:t>
            </w:r>
            <w:r w:rsidRPr="0058558E">
              <w:rPr>
                <w:rFonts w:ascii="GHEA Mariam" w:hAnsi="GHEA Mariam" w:cs="Arial"/>
                <w:i/>
                <w:spacing w:val="1"/>
                <w:sz w:val="22"/>
                <w:szCs w:val="22"/>
              </w:rPr>
              <w:t>___________________________________</w:t>
            </w:r>
          </w:p>
          <w:p w14:paraId="424AB4AB" w14:textId="77777777" w:rsidR="00E902FD" w:rsidRPr="0058558E" w:rsidRDefault="00E902FD" w:rsidP="00E902FD">
            <w:pPr>
              <w:spacing w:after="120" w:line="288" w:lineRule="auto"/>
              <w:rPr>
                <w:rFonts w:ascii="GHEA Mariam" w:hAnsi="GHEA Mariam" w:cs="Arial"/>
                <w:sz w:val="22"/>
                <w:szCs w:val="22"/>
              </w:rPr>
            </w:pPr>
            <w:proofErr w:type="spellStart"/>
            <w:r w:rsidRPr="0058558E">
              <w:rPr>
                <w:rFonts w:ascii="GHEA Mariam" w:hAnsi="GHEA Mariam" w:cs="Arial"/>
                <w:spacing w:val="-2"/>
                <w:sz w:val="22"/>
                <w:szCs w:val="22"/>
              </w:rPr>
              <w:t>Հեռախոս</w:t>
            </w:r>
            <w:proofErr w:type="spellEnd"/>
            <w:r w:rsidRPr="0058558E">
              <w:rPr>
                <w:rFonts w:ascii="GHEA Mariam" w:hAnsi="GHEA Mariam" w:cs="Arial"/>
                <w:spacing w:val="-2"/>
                <w:sz w:val="22"/>
                <w:szCs w:val="22"/>
              </w:rPr>
              <w:t>/</w:t>
            </w:r>
            <w:proofErr w:type="spellStart"/>
            <w:r w:rsidRPr="0058558E">
              <w:rPr>
                <w:rFonts w:ascii="GHEA Mariam" w:hAnsi="GHEA Mariam" w:cs="Arial"/>
                <w:spacing w:val="-2"/>
                <w:sz w:val="22"/>
                <w:szCs w:val="22"/>
              </w:rPr>
              <w:t>Ֆաքս</w:t>
            </w:r>
            <w:proofErr w:type="spellEnd"/>
            <w:r w:rsidRPr="0058558E">
              <w:rPr>
                <w:rFonts w:ascii="GHEA Mariam" w:hAnsi="GHEA Mariam" w:cs="Arial"/>
                <w:spacing w:val="-2"/>
                <w:sz w:val="22"/>
                <w:szCs w:val="22"/>
              </w:rPr>
              <w:t xml:space="preserve">՝ </w:t>
            </w:r>
            <w:r w:rsidRPr="0058558E">
              <w:rPr>
                <w:rFonts w:ascii="GHEA Mariam" w:hAnsi="GHEA Mariam" w:cs="Arial"/>
                <w:i/>
                <w:sz w:val="22"/>
                <w:szCs w:val="22"/>
              </w:rPr>
              <w:t>_______________________</w:t>
            </w:r>
          </w:p>
          <w:p w14:paraId="4701CAC7" w14:textId="77777777" w:rsidR="000B3397" w:rsidRPr="0058558E" w:rsidRDefault="00E902FD" w:rsidP="00E902FD">
            <w:pPr>
              <w:spacing w:before="40" w:after="120"/>
              <w:ind w:left="90"/>
              <w:rPr>
                <w:rFonts w:ascii="GHEA Mariam" w:hAnsi="GHEA Mariam"/>
                <w:sz w:val="22"/>
                <w:szCs w:val="22"/>
              </w:rPr>
            </w:pPr>
            <w:proofErr w:type="spellStart"/>
            <w:r w:rsidRPr="0058558E">
              <w:rPr>
                <w:rFonts w:ascii="GHEA Mariam" w:hAnsi="GHEA Mariam" w:cs="Arial"/>
                <w:spacing w:val="-6"/>
                <w:sz w:val="22"/>
                <w:szCs w:val="22"/>
              </w:rPr>
              <w:t>Էլ</w:t>
            </w:r>
            <w:proofErr w:type="spellEnd"/>
            <w:r w:rsidRPr="0058558E">
              <w:rPr>
                <w:rFonts w:ascii="GHEA Mariam" w:hAnsi="GHEA Mariam" w:cs="Arial"/>
                <w:spacing w:val="-6"/>
                <w:sz w:val="22"/>
                <w:szCs w:val="22"/>
              </w:rPr>
              <w:t xml:space="preserve">. </w:t>
            </w:r>
            <w:proofErr w:type="spellStart"/>
            <w:r w:rsidRPr="0058558E">
              <w:rPr>
                <w:rFonts w:ascii="GHEA Mariam" w:hAnsi="GHEA Mariam" w:cs="Arial"/>
                <w:spacing w:val="-6"/>
                <w:sz w:val="22"/>
                <w:szCs w:val="22"/>
              </w:rPr>
              <w:t>Փոստի</w:t>
            </w:r>
            <w:proofErr w:type="spellEnd"/>
            <w:r w:rsidRPr="0058558E">
              <w:rPr>
                <w:rFonts w:ascii="GHEA Mariam" w:hAnsi="GHEA Mariam" w:cs="Arial"/>
                <w:spacing w:val="-6"/>
                <w:sz w:val="22"/>
                <w:szCs w:val="22"/>
              </w:rPr>
              <w:t xml:space="preserve"> </w:t>
            </w:r>
            <w:proofErr w:type="spellStart"/>
            <w:r w:rsidRPr="0058558E">
              <w:rPr>
                <w:rFonts w:ascii="GHEA Mariam" w:hAnsi="GHEA Mariam" w:cs="Arial"/>
                <w:spacing w:val="-6"/>
                <w:sz w:val="22"/>
                <w:szCs w:val="22"/>
              </w:rPr>
              <w:t>հասցեն</w:t>
            </w:r>
            <w:proofErr w:type="spellEnd"/>
            <w:r w:rsidRPr="0058558E">
              <w:rPr>
                <w:rFonts w:ascii="GHEA Mariam" w:hAnsi="GHEA Mariam" w:cs="Arial"/>
                <w:spacing w:val="-6"/>
                <w:sz w:val="22"/>
                <w:szCs w:val="22"/>
              </w:rPr>
              <w:t xml:space="preserve">՝ </w:t>
            </w:r>
            <w:r w:rsidRPr="0058558E">
              <w:rPr>
                <w:rFonts w:ascii="GHEA Mariam" w:hAnsi="GHEA Mariam" w:cs="Arial"/>
                <w:i/>
                <w:sz w:val="22"/>
                <w:szCs w:val="22"/>
              </w:rPr>
              <w:t>______________________________</w:t>
            </w:r>
          </w:p>
        </w:tc>
      </w:tr>
      <w:tr w:rsidR="000B3397" w:rsidRPr="0058558E" w14:paraId="2753036A" w14:textId="77777777" w:rsidTr="00AE3FF7">
        <w:tc>
          <w:tcPr>
            <w:tcW w:w="9279" w:type="dxa"/>
            <w:tcBorders>
              <w:top w:val="single" w:sz="2" w:space="0" w:color="auto"/>
              <w:left w:val="single" w:sz="2" w:space="0" w:color="auto"/>
              <w:bottom w:val="single" w:sz="2" w:space="0" w:color="auto"/>
              <w:right w:val="single" w:sz="2" w:space="0" w:color="auto"/>
            </w:tcBorders>
          </w:tcPr>
          <w:p w14:paraId="194A8D04" w14:textId="77777777" w:rsidR="000B3397" w:rsidRPr="0058558E" w:rsidRDefault="000B3397" w:rsidP="00AE3FF7">
            <w:pPr>
              <w:spacing w:before="40" w:after="120"/>
              <w:ind w:left="90"/>
              <w:rPr>
                <w:rFonts w:ascii="GHEA Mariam" w:hAnsi="GHEA Mariam"/>
                <w:spacing w:val="-2"/>
                <w:sz w:val="22"/>
                <w:szCs w:val="22"/>
              </w:rPr>
            </w:pPr>
            <w:r w:rsidRPr="0058558E">
              <w:rPr>
                <w:rFonts w:ascii="GHEA Mariam" w:hAnsi="GHEA Mariam"/>
                <w:spacing w:val="-2"/>
                <w:sz w:val="22"/>
                <w:szCs w:val="22"/>
              </w:rPr>
              <w:t xml:space="preserve">1. </w:t>
            </w:r>
            <w:proofErr w:type="spellStart"/>
            <w:r w:rsidR="00E902FD" w:rsidRPr="0058558E">
              <w:rPr>
                <w:rFonts w:ascii="GHEA Mariam" w:hAnsi="GHEA Mariam" w:cs="Sylfaen"/>
                <w:sz w:val="22"/>
                <w:szCs w:val="22"/>
              </w:rPr>
              <w:t>Կից</w:t>
            </w:r>
            <w:proofErr w:type="spellEnd"/>
            <w:r w:rsidR="00E902FD" w:rsidRPr="0058558E">
              <w:rPr>
                <w:rFonts w:ascii="GHEA Mariam" w:hAnsi="GHEA Mariam"/>
                <w:sz w:val="22"/>
                <w:szCs w:val="22"/>
              </w:rPr>
              <w:t xml:space="preserve"> </w:t>
            </w:r>
            <w:proofErr w:type="spellStart"/>
            <w:r w:rsidR="00E902FD" w:rsidRPr="0058558E">
              <w:rPr>
                <w:rFonts w:ascii="GHEA Mariam" w:hAnsi="GHEA Mariam" w:cs="Sylfaen"/>
                <w:sz w:val="22"/>
                <w:szCs w:val="22"/>
              </w:rPr>
              <w:t>ներկայացված</w:t>
            </w:r>
            <w:proofErr w:type="spellEnd"/>
            <w:r w:rsidR="00E902FD" w:rsidRPr="0058558E">
              <w:rPr>
                <w:rFonts w:ascii="GHEA Mariam" w:hAnsi="GHEA Mariam"/>
                <w:sz w:val="22"/>
                <w:szCs w:val="22"/>
              </w:rPr>
              <w:t xml:space="preserve"> </w:t>
            </w:r>
            <w:proofErr w:type="spellStart"/>
            <w:r w:rsidR="00E902FD" w:rsidRPr="0058558E">
              <w:rPr>
                <w:rFonts w:ascii="GHEA Mariam" w:hAnsi="GHEA Mariam" w:cs="Sylfaen"/>
                <w:sz w:val="22"/>
                <w:szCs w:val="22"/>
              </w:rPr>
              <w:t>են</w:t>
            </w:r>
            <w:proofErr w:type="spellEnd"/>
            <w:r w:rsidR="00E902FD" w:rsidRPr="0058558E">
              <w:rPr>
                <w:rFonts w:ascii="GHEA Mariam" w:hAnsi="GHEA Mariam"/>
                <w:sz w:val="22"/>
                <w:szCs w:val="22"/>
              </w:rPr>
              <w:t xml:space="preserve"> </w:t>
            </w:r>
            <w:proofErr w:type="spellStart"/>
            <w:r w:rsidR="00E902FD" w:rsidRPr="0058558E">
              <w:rPr>
                <w:rFonts w:ascii="GHEA Mariam" w:hAnsi="GHEA Mariam"/>
                <w:sz w:val="22"/>
                <w:szCs w:val="22"/>
              </w:rPr>
              <w:t>հետևյալ</w:t>
            </w:r>
            <w:proofErr w:type="spellEnd"/>
            <w:r w:rsidR="00E902FD" w:rsidRPr="0058558E">
              <w:rPr>
                <w:rFonts w:ascii="GHEA Mariam" w:hAnsi="GHEA Mariam"/>
                <w:sz w:val="22"/>
                <w:szCs w:val="22"/>
              </w:rPr>
              <w:t xml:space="preserve"> </w:t>
            </w:r>
            <w:proofErr w:type="spellStart"/>
            <w:r w:rsidR="00E902FD" w:rsidRPr="0058558E">
              <w:rPr>
                <w:rFonts w:ascii="GHEA Mariam" w:hAnsi="GHEA Mariam" w:cs="Sylfaen"/>
                <w:sz w:val="22"/>
                <w:szCs w:val="22"/>
              </w:rPr>
              <w:t>բնօրինակ</w:t>
            </w:r>
            <w:proofErr w:type="spellEnd"/>
            <w:r w:rsidR="00E902FD" w:rsidRPr="0058558E">
              <w:rPr>
                <w:rFonts w:ascii="GHEA Mariam" w:hAnsi="GHEA Mariam"/>
                <w:sz w:val="22"/>
                <w:szCs w:val="22"/>
              </w:rPr>
              <w:t xml:space="preserve"> </w:t>
            </w:r>
            <w:proofErr w:type="spellStart"/>
            <w:r w:rsidR="00E902FD" w:rsidRPr="0058558E">
              <w:rPr>
                <w:rFonts w:ascii="GHEA Mariam" w:hAnsi="GHEA Mariam" w:cs="Sylfaen"/>
                <w:sz w:val="22"/>
                <w:szCs w:val="22"/>
              </w:rPr>
              <w:t>փաստաթղթերի</w:t>
            </w:r>
            <w:proofErr w:type="spellEnd"/>
            <w:r w:rsidR="00E902FD" w:rsidRPr="0058558E">
              <w:rPr>
                <w:rFonts w:ascii="GHEA Mariam" w:hAnsi="GHEA Mariam"/>
                <w:sz w:val="22"/>
                <w:szCs w:val="22"/>
              </w:rPr>
              <w:t xml:space="preserve"> </w:t>
            </w:r>
            <w:proofErr w:type="spellStart"/>
            <w:r w:rsidR="00E902FD" w:rsidRPr="0058558E">
              <w:rPr>
                <w:rFonts w:ascii="GHEA Mariam" w:hAnsi="GHEA Mariam" w:cs="Sylfaen"/>
                <w:sz w:val="22"/>
                <w:szCs w:val="22"/>
              </w:rPr>
              <w:t>պատճենները</w:t>
            </w:r>
            <w:proofErr w:type="spellEnd"/>
            <w:r w:rsidR="00E902FD" w:rsidRPr="0058558E">
              <w:rPr>
                <w:rFonts w:ascii="GHEA Mariam" w:hAnsi="GHEA Mariam" w:cs="Sylfaen"/>
                <w:sz w:val="22"/>
                <w:szCs w:val="22"/>
              </w:rPr>
              <w:t>՝</w:t>
            </w:r>
          </w:p>
          <w:p w14:paraId="5C108D7F" w14:textId="5A4DC009" w:rsidR="000B3397" w:rsidRPr="0058558E" w:rsidRDefault="000B3397" w:rsidP="00AE3FF7">
            <w:pPr>
              <w:spacing w:before="40" w:after="120"/>
              <w:ind w:left="540" w:hanging="450"/>
              <w:rPr>
                <w:rFonts w:ascii="GHEA Mariam" w:hAnsi="GHEA Mariam"/>
                <w:spacing w:val="-8"/>
                <w:sz w:val="22"/>
                <w:szCs w:val="22"/>
              </w:rPr>
            </w:pPr>
            <w:r w:rsidRPr="0058558E">
              <w:rPr>
                <w:rFonts w:ascii="GHEA Mariam" w:eastAsia="MS Mincho" w:hAnsi="GHEA Mariam" w:cs="MS Mincho"/>
                <w:spacing w:val="-2"/>
                <w:sz w:val="22"/>
                <w:szCs w:val="22"/>
              </w:rPr>
              <w:sym w:font="Wingdings" w:char="F0A8"/>
            </w:r>
            <w:r w:rsidRPr="0058558E">
              <w:rPr>
                <w:rFonts w:ascii="GHEA Mariam" w:eastAsia="MS Mincho" w:hAnsi="GHEA Mariam" w:cs="MS Mincho"/>
                <w:spacing w:val="-2"/>
                <w:sz w:val="22"/>
                <w:szCs w:val="22"/>
              </w:rPr>
              <w:tab/>
            </w:r>
            <w:proofErr w:type="spellStart"/>
            <w:r w:rsidR="00161121" w:rsidRPr="0058558E">
              <w:rPr>
                <w:rFonts w:ascii="GHEA Mariam" w:hAnsi="GHEA Mariam" w:cs="Sylfaen"/>
                <w:sz w:val="22"/>
                <w:szCs w:val="22"/>
              </w:rPr>
              <w:t>Կազմակերպության</w:t>
            </w:r>
            <w:proofErr w:type="spellEnd"/>
            <w:r w:rsidR="00161121" w:rsidRPr="0058558E">
              <w:rPr>
                <w:rFonts w:ascii="GHEA Mariam" w:hAnsi="GHEA Mariam"/>
                <w:sz w:val="22"/>
                <w:szCs w:val="22"/>
              </w:rPr>
              <w:t xml:space="preserve"> </w:t>
            </w:r>
            <w:proofErr w:type="spellStart"/>
            <w:r w:rsidR="00161121" w:rsidRPr="0058558E">
              <w:rPr>
                <w:rFonts w:ascii="GHEA Mariam" w:hAnsi="GHEA Mariam" w:cs="Sylfaen"/>
                <w:sz w:val="22"/>
                <w:szCs w:val="22"/>
              </w:rPr>
              <w:t>կանոնադրությունը</w:t>
            </w:r>
            <w:proofErr w:type="spellEnd"/>
            <w:r w:rsidR="00161121" w:rsidRPr="0058558E">
              <w:rPr>
                <w:rFonts w:ascii="GHEA Mariam" w:hAnsi="GHEA Mariam"/>
                <w:sz w:val="22"/>
                <w:szCs w:val="22"/>
              </w:rPr>
              <w:t xml:space="preserve"> (</w:t>
            </w:r>
            <w:proofErr w:type="spellStart"/>
            <w:r w:rsidR="00161121" w:rsidRPr="0058558E">
              <w:rPr>
                <w:rFonts w:ascii="GHEA Mariam" w:hAnsi="GHEA Mariam" w:cs="Sylfaen"/>
                <w:sz w:val="22"/>
                <w:szCs w:val="22"/>
              </w:rPr>
              <w:t>կամ</w:t>
            </w:r>
            <w:proofErr w:type="spellEnd"/>
            <w:r w:rsidR="00161121" w:rsidRPr="0058558E">
              <w:rPr>
                <w:rFonts w:ascii="GHEA Mariam" w:hAnsi="GHEA Mariam" w:cs="Sylfaen"/>
                <w:sz w:val="22"/>
                <w:szCs w:val="22"/>
              </w:rPr>
              <w:t xml:space="preserve"> </w:t>
            </w:r>
            <w:proofErr w:type="spellStart"/>
            <w:r w:rsidR="00161121" w:rsidRPr="0058558E">
              <w:rPr>
                <w:rFonts w:ascii="GHEA Mariam" w:hAnsi="GHEA Mariam" w:cs="Sylfaen"/>
                <w:sz w:val="22"/>
                <w:szCs w:val="22"/>
              </w:rPr>
              <w:t>հիմնադրման</w:t>
            </w:r>
            <w:proofErr w:type="spellEnd"/>
            <w:r w:rsidR="00161121" w:rsidRPr="0058558E">
              <w:rPr>
                <w:rFonts w:ascii="GHEA Mariam" w:hAnsi="GHEA Mariam" w:cs="Sylfaen"/>
                <w:sz w:val="22"/>
                <w:szCs w:val="22"/>
              </w:rPr>
              <w:t xml:space="preserve"> </w:t>
            </w:r>
            <w:proofErr w:type="spellStart"/>
            <w:r w:rsidR="00161121" w:rsidRPr="0058558E">
              <w:rPr>
                <w:rFonts w:ascii="GHEA Mariam" w:hAnsi="GHEA Mariam" w:cs="Sylfaen"/>
                <w:sz w:val="22"/>
                <w:szCs w:val="22"/>
              </w:rPr>
              <w:t>կամ</w:t>
            </w:r>
            <w:proofErr w:type="spellEnd"/>
            <w:r w:rsidR="00161121" w:rsidRPr="0058558E">
              <w:rPr>
                <w:rFonts w:ascii="GHEA Mariam" w:hAnsi="GHEA Mariam" w:cs="Sylfaen"/>
                <w:sz w:val="22"/>
                <w:szCs w:val="22"/>
              </w:rPr>
              <w:t xml:space="preserve"> </w:t>
            </w:r>
            <w:proofErr w:type="spellStart"/>
            <w:r w:rsidR="00161121" w:rsidRPr="0058558E">
              <w:rPr>
                <w:rFonts w:ascii="GHEA Mariam" w:hAnsi="GHEA Mariam" w:cs="Sylfaen"/>
                <w:sz w:val="22"/>
                <w:szCs w:val="22"/>
              </w:rPr>
              <w:t>միավորման</w:t>
            </w:r>
            <w:proofErr w:type="spellEnd"/>
            <w:r w:rsidR="00161121" w:rsidRPr="0058558E">
              <w:rPr>
                <w:rFonts w:ascii="GHEA Mariam" w:hAnsi="GHEA Mariam" w:cs="Sylfaen"/>
                <w:sz w:val="22"/>
                <w:szCs w:val="22"/>
              </w:rPr>
              <w:t xml:space="preserve"> </w:t>
            </w:r>
            <w:proofErr w:type="spellStart"/>
            <w:r w:rsidR="00161121" w:rsidRPr="0058558E">
              <w:rPr>
                <w:rFonts w:ascii="GHEA Mariam" w:hAnsi="GHEA Mariam" w:cs="Sylfaen"/>
                <w:sz w:val="22"/>
                <w:szCs w:val="22"/>
              </w:rPr>
              <w:t>մասին</w:t>
            </w:r>
            <w:proofErr w:type="spellEnd"/>
            <w:r w:rsidR="00161121" w:rsidRPr="0058558E">
              <w:rPr>
                <w:rFonts w:ascii="GHEA Mariam" w:hAnsi="GHEA Mariam" w:cs="Sylfaen"/>
                <w:sz w:val="22"/>
                <w:szCs w:val="22"/>
              </w:rPr>
              <w:t xml:space="preserve"> </w:t>
            </w:r>
            <w:proofErr w:type="spellStart"/>
            <w:r w:rsidR="00161121" w:rsidRPr="0058558E">
              <w:rPr>
                <w:rFonts w:ascii="GHEA Mariam" w:hAnsi="GHEA Mariam" w:cs="Sylfaen"/>
                <w:sz w:val="22"/>
                <w:szCs w:val="22"/>
              </w:rPr>
              <w:t>համարժեք</w:t>
            </w:r>
            <w:proofErr w:type="spellEnd"/>
            <w:r w:rsidR="00161121" w:rsidRPr="0058558E">
              <w:rPr>
                <w:rFonts w:ascii="GHEA Mariam" w:hAnsi="GHEA Mariam" w:cs="Sylfaen"/>
                <w:sz w:val="22"/>
                <w:szCs w:val="22"/>
              </w:rPr>
              <w:t xml:space="preserve"> </w:t>
            </w:r>
            <w:proofErr w:type="spellStart"/>
            <w:r w:rsidR="00161121" w:rsidRPr="0058558E">
              <w:rPr>
                <w:rFonts w:ascii="GHEA Mariam" w:hAnsi="GHEA Mariam" w:cs="Sylfaen"/>
                <w:sz w:val="22"/>
                <w:szCs w:val="22"/>
              </w:rPr>
              <w:t>փաստաթուղթ</w:t>
            </w:r>
            <w:proofErr w:type="spellEnd"/>
            <w:r w:rsidR="00161121" w:rsidRPr="0058558E">
              <w:rPr>
                <w:rFonts w:ascii="GHEA Mariam" w:hAnsi="GHEA Mariam" w:cs="Sylfaen"/>
                <w:sz w:val="22"/>
                <w:szCs w:val="22"/>
              </w:rPr>
              <w:t>) և/</w:t>
            </w:r>
            <w:proofErr w:type="spellStart"/>
            <w:r w:rsidR="00161121" w:rsidRPr="0058558E">
              <w:rPr>
                <w:rFonts w:ascii="GHEA Mariam" w:hAnsi="GHEA Mariam" w:cs="Sylfaen"/>
                <w:sz w:val="22"/>
                <w:szCs w:val="22"/>
              </w:rPr>
              <w:t>կամ</w:t>
            </w:r>
            <w:proofErr w:type="spellEnd"/>
            <w:r w:rsidR="00161121" w:rsidRPr="0058558E">
              <w:rPr>
                <w:rFonts w:ascii="GHEA Mariam" w:hAnsi="GHEA Mariam" w:cs="Sylfaen"/>
                <w:sz w:val="22"/>
                <w:szCs w:val="22"/>
              </w:rPr>
              <w:t xml:space="preserve"> </w:t>
            </w:r>
            <w:proofErr w:type="spellStart"/>
            <w:r w:rsidR="00161121" w:rsidRPr="0058558E">
              <w:rPr>
                <w:rFonts w:ascii="GHEA Mariam" w:hAnsi="GHEA Mariam" w:cs="Sylfaen"/>
                <w:sz w:val="22"/>
                <w:szCs w:val="22"/>
              </w:rPr>
              <w:t>վերոնշյալ</w:t>
            </w:r>
            <w:proofErr w:type="spellEnd"/>
            <w:r w:rsidR="00161121" w:rsidRPr="0058558E">
              <w:rPr>
                <w:rFonts w:ascii="GHEA Mariam" w:hAnsi="GHEA Mariam" w:cs="Sylfaen"/>
                <w:sz w:val="22"/>
                <w:szCs w:val="22"/>
              </w:rPr>
              <w:t xml:space="preserve"> </w:t>
            </w:r>
            <w:proofErr w:type="spellStart"/>
            <w:r w:rsidR="00161121" w:rsidRPr="0058558E">
              <w:rPr>
                <w:rFonts w:ascii="GHEA Mariam" w:hAnsi="GHEA Mariam" w:cs="Sylfaen"/>
                <w:sz w:val="22"/>
                <w:szCs w:val="22"/>
              </w:rPr>
              <w:t>իրավաբանական</w:t>
            </w:r>
            <w:proofErr w:type="spellEnd"/>
            <w:r w:rsidR="00161121" w:rsidRPr="0058558E">
              <w:rPr>
                <w:rFonts w:ascii="GHEA Mariam" w:hAnsi="GHEA Mariam" w:cs="Sylfaen"/>
                <w:sz w:val="22"/>
                <w:szCs w:val="22"/>
              </w:rPr>
              <w:t xml:space="preserve"> </w:t>
            </w:r>
            <w:proofErr w:type="spellStart"/>
            <w:r w:rsidR="00161121" w:rsidRPr="0058558E">
              <w:rPr>
                <w:rFonts w:ascii="GHEA Mariam" w:hAnsi="GHEA Mariam" w:cs="Sylfaen"/>
                <w:sz w:val="22"/>
                <w:szCs w:val="22"/>
              </w:rPr>
              <w:t>կազմակերպության</w:t>
            </w:r>
            <w:proofErr w:type="spellEnd"/>
            <w:r w:rsidR="00161121" w:rsidRPr="0058558E">
              <w:rPr>
                <w:rFonts w:ascii="GHEA Mariam" w:hAnsi="GHEA Mariam" w:cs="Sylfaen"/>
                <w:sz w:val="22"/>
                <w:szCs w:val="22"/>
              </w:rPr>
              <w:t xml:space="preserve"> </w:t>
            </w:r>
            <w:proofErr w:type="spellStart"/>
            <w:r w:rsidR="00161121" w:rsidRPr="0058558E">
              <w:rPr>
                <w:rFonts w:ascii="GHEA Mariam" w:hAnsi="GHEA Mariam" w:cs="Sylfaen"/>
                <w:sz w:val="22"/>
                <w:szCs w:val="22"/>
              </w:rPr>
              <w:t>գրանցման</w:t>
            </w:r>
            <w:proofErr w:type="spellEnd"/>
            <w:r w:rsidR="00161121" w:rsidRPr="0058558E">
              <w:rPr>
                <w:rFonts w:ascii="GHEA Mariam" w:hAnsi="GHEA Mariam" w:cs="Sylfaen"/>
                <w:sz w:val="22"/>
                <w:szCs w:val="22"/>
              </w:rPr>
              <w:t xml:space="preserve"> </w:t>
            </w:r>
            <w:proofErr w:type="spellStart"/>
            <w:r w:rsidR="00161121" w:rsidRPr="0058558E">
              <w:rPr>
                <w:rFonts w:ascii="GHEA Mariam" w:hAnsi="GHEA Mariam" w:cs="Sylfaen"/>
                <w:sz w:val="22"/>
                <w:szCs w:val="22"/>
              </w:rPr>
              <w:t>փաստաթղթերը</w:t>
            </w:r>
            <w:proofErr w:type="spellEnd"/>
            <w:r w:rsidR="00161121" w:rsidRPr="0058558E">
              <w:rPr>
                <w:rFonts w:ascii="GHEA Mariam" w:hAnsi="GHEA Mariam" w:cs="Sylfaen"/>
                <w:sz w:val="22"/>
                <w:szCs w:val="22"/>
              </w:rPr>
              <w:t xml:space="preserve">՝ </w:t>
            </w:r>
            <w:r w:rsidR="004E3154" w:rsidRPr="0058558E">
              <w:rPr>
                <w:rFonts w:ascii="GHEA Mariam" w:hAnsi="GHEA Mariam" w:cs="Sylfaen"/>
                <w:sz w:val="22"/>
                <w:szCs w:val="22"/>
              </w:rPr>
              <w:t>ՀՀ</w:t>
            </w:r>
            <w:r w:rsidR="00161121" w:rsidRPr="0058558E">
              <w:rPr>
                <w:rFonts w:ascii="GHEA Mariam" w:hAnsi="GHEA Mariam"/>
                <w:sz w:val="22"/>
                <w:szCs w:val="22"/>
              </w:rPr>
              <w:t xml:space="preserve"> 4.</w:t>
            </w:r>
            <w:r w:rsidR="004C58BA" w:rsidRPr="0058558E">
              <w:rPr>
                <w:rFonts w:ascii="GHEA Mariam" w:hAnsi="GHEA Mariam"/>
                <w:sz w:val="22"/>
                <w:szCs w:val="22"/>
              </w:rPr>
              <w:t>4</w:t>
            </w:r>
            <w:r w:rsidR="00161121" w:rsidRPr="0058558E">
              <w:rPr>
                <w:rFonts w:ascii="GHEA Mariam" w:hAnsi="GHEA Mariam"/>
                <w:sz w:val="22"/>
                <w:szCs w:val="22"/>
              </w:rPr>
              <w:t xml:space="preserve"> </w:t>
            </w:r>
            <w:proofErr w:type="spellStart"/>
            <w:r w:rsidR="00161121" w:rsidRPr="0058558E">
              <w:rPr>
                <w:rFonts w:ascii="GHEA Mariam" w:hAnsi="GHEA Mariam"/>
                <w:sz w:val="22"/>
                <w:szCs w:val="22"/>
              </w:rPr>
              <w:t>ենթակետի</w:t>
            </w:r>
            <w:proofErr w:type="spellEnd"/>
            <w:r w:rsidR="00161121" w:rsidRPr="0058558E">
              <w:rPr>
                <w:rFonts w:ascii="GHEA Mariam" w:hAnsi="GHEA Mariam"/>
                <w:sz w:val="22"/>
                <w:szCs w:val="22"/>
              </w:rPr>
              <w:t xml:space="preserve"> </w:t>
            </w:r>
            <w:proofErr w:type="spellStart"/>
            <w:r w:rsidR="00161121" w:rsidRPr="0058558E">
              <w:rPr>
                <w:rFonts w:ascii="GHEA Mariam" w:hAnsi="GHEA Mariam"/>
                <w:sz w:val="22"/>
                <w:szCs w:val="22"/>
              </w:rPr>
              <w:t>համաձայն</w:t>
            </w:r>
            <w:proofErr w:type="spellEnd"/>
            <w:r w:rsidR="00161121" w:rsidRPr="0058558E">
              <w:rPr>
                <w:rFonts w:ascii="GHEA Mariam" w:hAnsi="GHEA Mariam" w:cs="Sylfaen"/>
                <w:sz w:val="22"/>
                <w:szCs w:val="22"/>
              </w:rPr>
              <w:t>:</w:t>
            </w:r>
          </w:p>
          <w:p w14:paraId="02112013" w14:textId="03090392" w:rsidR="000B3397" w:rsidRPr="0058558E" w:rsidRDefault="000B3397" w:rsidP="00AE3FF7">
            <w:pPr>
              <w:spacing w:before="40" w:after="120"/>
              <w:ind w:left="540" w:hanging="450"/>
              <w:rPr>
                <w:rFonts w:ascii="GHEA Mariam" w:hAnsi="GHEA Mariam"/>
                <w:spacing w:val="-2"/>
                <w:sz w:val="22"/>
                <w:szCs w:val="22"/>
              </w:rPr>
            </w:pPr>
            <w:r w:rsidRPr="0058558E">
              <w:rPr>
                <w:rFonts w:ascii="GHEA Mariam" w:eastAsia="MS Mincho" w:hAnsi="GHEA Mariam" w:cs="MS Mincho"/>
                <w:spacing w:val="-2"/>
                <w:sz w:val="22"/>
                <w:szCs w:val="22"/>
              </w:rPr>
              <w:sym w:font="Wingdings" w:char="F0A8"/>
            </w:r>
            <w:r w:rsidRPr="0058558E">
              <w:rPr>
                <w:rFonts w:ascii="GHEA Mariam" w:hAnsi="GHEA Mariam"/>
                <w:spacing w:val="-2"/>
                <w:sz w:val="22"/>
                <w:szCs w:val="22"/>
              </w:rPr>
              <w:tab/>
            </w:r>
            <w:r w:rsidR="002E296F" w:rsidRPr="0058558E">
              <w:rPr>
                <w:rFonts w:ascii="GHEA Mariam" w:hAnsi="GHEA Mariam" w:cs="Arial"/>
                <w:spacing w:val="-2"/>
                <w:sz w:val="22"/>
                <w:szCs w:val="22"/>
              </w:rPr>
              <w:t>ՀՁ</w:t>
            </w:r>
            <w:r w:rsidR="00537228" w:rsidRPr="0058558E">
              <w:rPr>
                <w:rFonts w:ascii="GHEA Mariam" w:hAnsi="GHEA Mariam" w:cs="Arial"/>
                <w:spacing w:val="-2"/>
                <w:sz w:val="22"/>
                <w:szCs w:val="22"/>
              </w:rPr>
              <w:t xml:space="preserve">-ի </w:t>
            </w:r>
            <w:proofErr w:type="spellStart"/>
            <w:r w:rsidR="00537228" w:rsidRPr="0058558E">
              <w:rPr>
                <w:rFonts w:ascii="GHEA Mariam" w:hAnsi="GHEA Mariam" w:cs="Arial"/>
                <w:spacing w:val="-2"/>
                <w:sz w:val="22"/>
                <w:szCs w:val="22"/>
              </w:rPr>
              <w:t>դեպքում</w:t>
            </w:r>
            <w:proofErr w:type="spellEnd"/>
            <w:r w:rsidR="00537228" w:rsidRPr="0058558E">
              <w:rPr>
                <w:rFonts w:ascii="GHEA Mariam" w:hAnsi="GHEA Mariam" w:cs="Arial"/>
                <w:spacing w:val="-2"/>
                <w:sz w:val="22"/>
                <w:szCs w:val="22"/>
              </w:rPr>
              <w:t xml:space="preserve">՝ </w:t>
            </w:r>
            <w:r w:rsidR="002E296F" w:rsidRPr="0058558E">
              <w:rPr>
                <w:rFonts w:ascii="GHEA Mariam" w:hAnsi="GHEA Mariam" w:cs="Arial"/>
                <w:spacing w:val="-2"/>
                <w:sz w:val="22"/>
                <w:szCs w:val="22"/>
              </w:rPr>
              <w:t>ՀՁ</w:t>
            </w:r>
            <w:r w:rsidR="00537228" w:rsidRPr="0058558E">
              <w:rPr>
                <w:rFonts w:ascii="GHEA Mariam" w:hAnsi="GHEA Mariam" w:cs="Arial"/>
                <w:spacing w:val="-2"/>
                <w:sz w:val="22"/>
                <w:szCs w:val="22"/>
              </w:rPr>
              <w:t xml:space="preserve"> </w:t>
            </w:r>
            <w:proofErr w:type="spellStart"/>
            <w:r w:rsidR="00537228" w:rsidRPr="0058558E">
              <w:rPr>
                <w:rFonts w:ascii="GHEA Mariam" w:hAnsi="GHEA Mariam" w:cs="Arial"/>
                <w:spacing w:val="-2"/>
                <w:sz w:val="22"/>
                <w:szCs w:val="22"/>
              </w:rPr>
              <w:t>կազմելու</w:t>
            </w:r>
            <w:proofErr w:type="spellEnd"/>
            <w:r w:rsidR="00537228" w:rsidRPr="0058558E">
              <w:rPr>
                <w:rFonts w:ascii="GHEA Mariam" w:hAnsi="GHEA Mariam" w:cs="Arial"/>
                <w:spacing w:val="-2"/>
                <w:sz w:val="22"/>
                <w:szCs w:val="22"/>
              </w:rPr>
              <w:t xml:space="preserve"> </w:t>
            </w:r>
            <w:proofErr w:type="spellStart"/>
            <w:r w:rsidR="00537228" w:rsidRPr="0058558E">
              <w:rPr>
                <w:rFonts w:ascii="GHEA Mariam" w:hAnsi="GHEA Mariam" w:cs="Arial"/>
                <w:spacing w:val="-2"/>
                <w:sz w:val="22"/>
                <w:szCs w:val="22"/>
              </w:rPr>
              <w:t>մասին</w:t>
            </w:r>
            <w:proofErr w:type="spellEnd"/>
            <w:r w:rsidR="00537228" w:rsidRPr="0058558E">
              <w:rPr>
                <w:rFonts w:ascii="GHEA Mariam" w:hAnsi="GHEA Mariam" w:cs="Arial"/>
                <w:spacing w:val="-2"/>
                <w:sz w:val="22"/>
                <w:szCs w:val="22"/>
              </w:rPr>
              <w:t xml:space="preserve"> </w:t>
            </w:r>
            <w:proofErr w:type="spellStart"/>
            <w:r w:rsidR="00537228" w:rsidRPr="0058558E">
              <w:rPr>
                <w:rFonts w:ascii="GHEA Mariam" w:hAnsi="GHEA Mariam" w:cs="Arial"/>
                <w:spacing w:val="-2"/>
                <w:sz w:val="22"/>
                <w:szCs w:val="22"/>
              </w:rPr>
              <w:t>համաձայնագիր</w:t>
            </w:r>
            <w:proofErr w:type="spellEnd"/>
            <w:r w:rsidR="00537228" w:rsidRPr="0058558E">
              <w:rPr>
                <w:rFonts w:ascii="GHEA Mariam" w:hAnsi="GHEA Mariam" w:cs="Arial"/>
                <w:spacing w:val="-2"/>
                <w:sz w:val="22"/>
                <w:szCs w:val="22"/>
              </w:rPr>
              <w:t xml:space="preserve"> </w:t>
            </w:r>
            <w:proofErr w:type="spellStart"/>
            <w:r w:rsidR="00537228" w:rsidRPr="0058558E">
              <w:rPr>
                <w:rFonts w:ascii="GHEA Mariam" w:hAnsi="GHEA Mariam" w:cs="Arial"/>
                <w:spacing w:val="-2"/>
                <w:sz w:val="22"/>
                <w:szCs w:val="22"/>
              </w:rPr>
              <w:t>կամ</w:t>
            </w:r>
            <w:proofErr w:type="spellEnd"/>
            <w:r w:rsidR="00537228" w:rsidRPr="0058558E">
              <w:rPr>
                <w:rFonts w:ascii="GHEA Mariam" w:hAnsi="GHEA Mariam" w:cs="Arial"/>
                <w:spacing w:val="-2"/>
                <w:sz w:val="22"/>
                <w:szCs w:val="22"/>
              </w:rPr>
              <w:t xml:space="preserve"> </w:t>
            </w:r>
            <w:proofErr w:type="spellStart"/>
            <w:r w:rsidR="00537228" w:rsidRPr="0058558E">
              <w:rPr>
                <w:rFonts w:ascii="GHEA Mariam" w:hAnsi="GHEA Mariam" w:cs="Arial"/>
                <w:spacing w:val="-2"/>
                <w:sz w:val="22"/>
                <w:szCs w:val="22"/>
              </w:rPr>
              <w:t>նամակ-մտադրություն</w:t>
            </w:r>
            <w:proofErr w:type="spellEnd"/>
            <w:r w:rsidR="00537228" w:rsidRPr="0058558E">
              <w:rPr>
                <w:rFonts w:ascii="GHEA Mariam" w:hAnsi="GHEA Mariam" w:cs="Arial"/>
                <w:spacing w:val="-2"/>
                <w:sz w:val="22"/>
                <w:szCs w:val="22"/>
              </w:rPr>
              <w:t xml:space="preserve">՝ </w:t>
            </w:r>
            <w:r w:rsidR="004E3154" w:rsidRPr="0058558E">
              <w:rPr>
                <w:rFonts w:ascii="GHEA Mariam" w:hAnsi="GHEA Mariam" w:cs="Sylfaen"/>
                <w:sz w:val="22"/>
                <w:szCs w:val="22"/>
              </w:rPr>
              <w:t>ՀՀ</w:t>
            </w:r>
            <w:r w:rsidR="00537228" w:rsidRPr="0058558E">
              <w:rPr>
                <w:rFonts w:ascii="GHEA Mariam" w:hAnsi="GHEA Mariam"/>
                <w:sz w:val="22"/>
                <w:szCs w:val="22"/>
              </w:rPr>
              <w:t xml:space="preserve"> 4.1 </w:t>
            </w:r>
            <w:proofErr w:type="spellStart"/>
            <w:r w:rsidR="00537228" w:rsidRPr="0058558E">
              <w:rPr>
                <w:rFonts w:ascii="GHEA Mariam" w:hAnsi="GHEA Mariam"/>
                <w:sz w:val="22"/>
                <w:szCs w:val="22"/>
              </w:rPr>
              <w:t>ենթակետի</w:t>
            </w:r>
            <w:proofErr w:type="spellEnd"/>
            <w:r w:rsidR="00537228" w:rsidRPr="0058558E">
              <w:rPr>
                <w:rFonts w:ascii="GHEA Mariam" w:hAnsi="GHEA Mariam"/>
                <w:sz w:val="22"/>
                <w:szCs w:val="22"/>
              </w:rPr>
              <w:t xml:space="preserve"> </w:t>
            </w:r>
            <w:proofErr w:type="spellStart"/>
            <w:r w:rsidR="00537228" w:rsidRPr="0058558E">
              <w:rPr>
                <w:rFonts w:ascii="GHEA Mariam" w:hAnsi="GHEA Mariam"/>
                <w:sz w:val="22"/>
                <w:szCs w:val="22"/>
              </w:rPr>
              <w:t>համաձայն</w:t>
            </w:r>
            <w:proofErr w:type="spellEnd"/>
            <w:r w:rsidR="00537228" w:rsidRPr="0058558E">
              <w:rPr>
                <w:rFonts w:ascii="GHEA Mariam" w:hAnsi="GHEA Mariam" w:cs="Sylfaen"/>
                <w:sz w:val="22"/>
                <w:szCs w:val="22"/>
              </w:rPr>
              <w:t>:</w:t>
            </w:r>
          </w:p>
          <w:p w14:paraId="660831B2" w14:textId="5FAA5C15" w:rsidR="000B3397" w:rsidRPr="0058558E" w:rsidRDefault="000B3397" w:rsidP="00AE3FF7">
            <w:pPr>
              <w:spacing w:before="40" w:after="120"/>
              <w:ind w:left="540" w:hanging="450"/>
              <w:rPr>
                <w:rFonts w:ascii="GHEA Mariam" w:hAnsi="GHEA Mariam"/>
                <w:spacing w:val="-2"/>
                <w:sz w:val="22"/>
                <w:szCs w:val="22"/>
              </w:rPr>
            </w:pPr>
            <w:r w:rsidRPr="0058558E">
              <w:rPr>
                <w:rFonts w:ascii="GHEA Mariam" w:eastAsia="MS Mincho" w:hAnsi="GHEA Mariam" w:cs="MS Mincho"/>
                <w:spacing w:val="-2"/>
                <w:sz w:val="22"/>
                <w:szCs w:val="22"/>
              </w:rPr>
              <w:sym w:font="Wingdings" w:char="F0A8"/>
            </w:r>
            <w:r w:rsidRPr="0058558E">
              <w:rPr>
                <w:rFonts w:ascii="GHEA Mariam" w:eastAsia="MS Mincho" w:hAnsi="GHEA Mariam" w:cs="MS Mincho"/>
                <w:spacing w:val="-2"/>
                <w:sz w:val="22"/>
                <w:szCs w:val="22"/>
              </w:rPr>
              <w:tab/>
            </w:r>
            <w:proofErr w:type="spellStart"/>
            <w:r w:rsidR="00537228" w:rsidRPr="0058558E">
              <w:rPr>
                <w:rFonts w:ascii="GHEA Mariam" w:eastAsia="MS Mincho" w:hAnsi="GHEA Mariam" w:cs="Arial"/>
                <w:spacing w:val="-2"/>
                <w:sz w:val="22"/>
                <w:szCs w:val="22"/>
              </w:rPr>
              <w:t>Պետական</w:t>
            </w:r>
            <w:proofErr w:type="spellEnd"/>
            <w:r w:rsidR="00537228" w:rsidRPr="0058558E">
              <w:rPr>
                <w:rFonts w:ascii="GHEA Mariam" w:eastAsia="MS Mincho" w:hAnsi="GHEA Mariam" w:cs="Arial"/>
                <w:spacing w:val="-2"/>
                <w:sz w:val="22"/>
                <w:szCs w:val="22"/>
              </w:rPr>
              <w:t xml:space="preserve"> </w:t>
            </w:r>
            <w:proofErr w:type="spellStart"/>
            <w:r w:rsidR="00537228" w:rsidRPr="0058558E">
              <w:rPr>
                <w:rFonts w:ascii="GHEA Mariam" w:eastAsia="MS Mincho" w:hAnsi="GHEA Mariam" w:cs="Arial"/>
                <w:spacing w:val="-2"/>
                <w:sz w:val="22"/>
                <w:szCs w:val="22"/>
              </w:rPr>
              <w:t>կազմակերպության</w:t>
            </w:r>
            <w:proofErr w:type="spellEnd"/>
            <w:r w:rsidR="00537228" w:rsidRPr="0058558E">
              <w:rPr>
                <w:rFonts w:ascii="GHEA Mariam" w:eastAsia="MS Mincho" w:hAnsi="GHEA Mariam" w:cs="Arial"/>
                <w:spacing w:val="-2"/>
                <w:sz w:val="22"/>
                <w:szCs w:val="22"/>
              </w:rPr>
              <w:t xml:space="preserve"> </w:t>
            </w:r>
            <w:proofErr w:type="spellStart"/>
            <w:r w:rsidR="00537228" w:rsidRPr="0058558E">
              <w:rPr>
                <w:rFonts w:ascii="GHEA Mariam" w:eastAsia="MS Mincho" w:hAnsi="GHEA Mariam" w:cs="Arial"/>
                <w:spacing w:val="-2"/>
                <w:sz w:val="22"/>
                <w:szCs w:val="22"/>
              </w:rPr>
              <w:t>կամ</w:t>
            </w:r>
            <w:proofErr w:type="spellEnd"/>
            <w:r w:rsidR="00537228" w:rsidRPr="0058558E">
              <w:rPr>
                <w:rFonts w:ascii="GHEA Mariam" w:eastAsia="MS Mincho" w:hAnsi="GHEA Mariam" w:cs="Arial"/>
                <w:spacing w:val="-2"/>
                <w:sz w:val="22"/>
                <w:szCs w:val="22"/>
              </w:rPr>
              <w:t xml:space="preserve"> </w:t>
            </w:r>
            <w:proofErr w:type="spellStart"/>
            <w:r w:rsidR="00537228" w:rsidRPr="0058558E">
              <w:rPr>
                <w:rFonts w:ascii="GHEA Mariam" w:eastAsia="MS Mincho" w:hAnsi="GHEA Mariam" w:cs="Arial"/>
                <w:spacing w:val="-2"/>
                <w:sz w:val="22"/>
                <w:szCs w:val="22"/>
              </w:rPr>
              <w:t>հիմնարկի</w:t>
            </w:r>
            <w:proofErr w:type="spellEnd"/>
            <w:r w:rsidR="00537228" w:rsidRPr="0058558E">
              <w:rPr>
                <w:rFonts w:ascii="GHEA Mariam" w:eastAsia="MS Mincho" w:hAnsi="GHEA Mariam" w:cs="Arial"/>
                <w:spacing w:val="-2"/>
                <w:sz w:val="22"/>
                <w:szCs w:val="22"/>
              </w:rPr>
              <w:t xml:space="preserve"> </w:t>
            </w:r>
            <w:proofErr w:type="spellStart"/>
            <w:r w:rsidR="00537228" w:rsidRPr="0058558E">
              <w:rPr>
                <w:rFonts w:ascii="GHEA Mariam" w:eastAsia="MS Mincho" w:hAnsi="GHEA Mariam" w:cs="Arial"/>
                <w:spacing w:val="-2"/>
                <w:sz w:val="22"/>
                <w:szCs w:val="22"/>
              </w:rPr>
              <w:t>դեպքում</w:t>
            </w:r>
            <w:proofErr w:type="spellEnd"/>
            <w:r w:rsidR="00537228" w:rsidRPr="0058558E">
              <w:rPr>
                <w:rFonts w:ascii="GHEA Mariam" w:eastAsia="MS Mincho" w:hAnsi="GHEA Mariam" w:cs="Arial"/>
                <w:spacing w:val="-2"/>
                <w:sz w:val="22"/>
                <w:szCs w:val="22"/>
              </w:rPr>
              <w:t xml:space="preserve">՝ </w:t>
            </w:r>
            <w:proofErr w:type="spellStart"/>
            <w:r w:rsidR="00537228" w:rsidRPr="0058558E">
              <w:rPr>
                <w:rFonts w:ascii="GHEA Mariam" w:eastAsia="MS Mincho" w:hAnsi="GHEA Mariam" w:cs="Arial"/>
                <w:spacing w:val="-2"/>
                <w:sz w:val="22"/>
                <w:szCs w:val="22"/>
              </w:rPr>
              <w:t>փաստաթղթեր</w:t>
            </w:r>
            <w:proofErr w:type="spellEnd"/>
            <w:r w:rsidR="00537228" w:rsidRPr="0058558E">
              <w:rPr>
                <w:rFonts w:ascii="GHEA Mariam" w:eastAsia="MS Mincho" w:hAnsi="GHEA Mariam" w:cs="Arial"/>
                <w:spacing w:val="-2"/>
                <w:sz w:val="22"/>
                <w:szCs w:val="22"/>
              </w:rPr>
              <w:t xml:space="preserve"> </w:t>
            </w:r>
            <w:r w:rsidR="004E3154" w:rsidRPr="0058558E">
              <w:rPr>
                <w:rFonts w:ascii="GHEA Mariam" w:eastAsia="MS Mincho" w:hAnsi="GHEA Mariam" w:cs="Arial"/>
                <w:spacing w:val="-2"/>
                <w:sz w:val="22"/>
                <w:szCs w:val="22"/>
              </w:rPr>
              <w:t>ՀՀ</w:t>
            </w:r>
            <w:r w:rsidR="00537228" w:rsidRPr="0058558E">
              <w:rPr>
                <w:rFonts w:ascii="GHEA Mariam" w:eastAsia="MS Mincho" w:hAnsi="GHEA Mariam" w:cs="Arial"/>
                <w:spacing w:val="-2"/>
                <w:sz w:val="22"/>
                <w:szCs w:val="22"/>
              </w:rPr>
              <w:t xml:space="preserve"> 4.</w:t>
            </w:r>
            <w:r w:rsidR="004C58BA" w:rsidRPr="0058558E">
              <w:rPr>
                <w:rFonts w:ascii="GHEA Mariam" w:eastAsia="MS Mincho" w:hAnsi="GHEA Mariam" w:cs="Arial"/>
                <w:spacing w:val="-2"/>
                <w:sz w:val="22"/>
                <w:szCs w:val="22"/>
              </w:rPr>
              <w:t>6</w:t>
            </w:r>
            <w:r w:rsidR="00537228" w:rsidRPr="0058558E">
              <w:rPr>
                <w:rFonts w:ascii="GHEA Mariam" w:eastAsia="MS Mincho" w:hAnsi="GHEA Mariam" w:cs="Arial"/>
                <w:spacing w:val="-2"/>
                <w:sz w:val="22"/>
                <w:szCs w:val="22"/>
              </w:rPr>
              <w:t xml:space="preserve"> </w:t>
            </w:r>
            <w:proofErr w:type="spellStart"/>
            <w:r w:rsidR="00537228" w:rsidRPr="0058558E">
              <w:rPr>
                <w:rFonts w:ascii="GHEA Mariam" w:eastAsia="MS Mincho" w:hAnsi="GHEA Mariam" w:cs="Arial"/>
                <w:spacing w:val="-2"/>
                <w:sz w:val="22"/>
                <w:szCs w:val="22"/>
              </w:rPr>
              <w:t>ենթակետի</w:t>
            </w:r>
            <w:proofErr w:type="spellEnd"/>
            <w:r w:rsidR="00537228" w:rsidRPr="0058558E">
              <w:rPr>
                <w:rFonts w:ascii="GHEA Mariam" w:eastAsia="MS Mincho" w:hAnsi="GHEA Mariam" w:cs="Arial"/>
                <w:spacing w:val="-2"/>
                <w:sz w:val="22"/>
                <w:szCs w:val="22"/>
              </w:rPr>
              <w:t xml:space="preserve"> </w:t>
            </w:r>
            <w:proofErr w:type="spellStart"/>
            <w:r w:rsidR="00537228" w:rsidRPr="0058558E">
              <w:rPr>
                <w:rFonts w:ascii="GHEA Mariam" w:eastAsia="MS Mincho" w:hAnsi="GHEA Mariam" w:cs="Arial"/>
                <w:spacing w:val="-2"/>
                <w:sz w:val="22"/>
                <w:szCs w:val="22"/>
              </w:rPr>
              <w:t>համաձայն</w:t>
            </w:r>
            <w:proofErr w:type="spellEnd"/>
            <w:r w:rsidR="00537228" w:rsidRPr="0058558E">
              <w:rPr>
                <w:rFonts w:ascii="GHEA Mariam" w:eastAsia="MS Mincho" w:hAnsi="GHEA Mariam" w:cs="Arial"/>
                <w:spacing w:val="-2"/>
                <w:sz w:val="22"/>
                <w:szCs w:val="22"/>
              </w:rPr>
              <w:t xml:space="preserve">, </w:t>
            </w:r>
            <w:proofErr w:type="spellStart"/>
            <w:r w:rsidR="00537228" w:rsidRPr="0058558E">
              <w:rPr>
                <w:rFonts w:ascii="GHEA Mariam" w:eastAsia="MS Mincho" w:hAnsi="GHEA Mariam" w:cs="Arial"/>
                <w:spacing w:val="-2"/>
                <w:sz w:val="22"/>
                <w:szCs w:val="22"/>
              </w:rPr>
              <w:t>որոնք</w:t>
            </w:r>
            <w:proofErr w:type="spellEnd"/>
            <w:r w:rsidR="00537228" w:rsidRPr="0058558E">
              <w:rPr>
                <w:rFonts w:ascii="GHEA Mariam" w:eastAsia="MS Mincho" w:hAnsi="GHEA Mariam" w:cs="Arial"/>
                <w:spacing w:val="-2"/>
                <w:sz w:val="22"/>
                <w:szCs w:val="22"/>
              </w:rPr>
              <w:t xml:space="preserve"> </w:t>
            </w:r>
            <w:proofErr w:type="spellStart"/>
            <w:r w:rsidR="00537228" w:rsidRPr="0058558E">
              <w:rPr>
                <w:rFonts w:ascii="GHEA Mariam" w:eastAsia="MS Mincho" w:hAnsi="GHEA Mariam" w:cs="Arial"/>
                <w:spacing w:val="-2"/>
                <w:sz w:val="22"/>
                <w:szCs w:val="22"/>
              </w:rPr>
              <w:t>հաստատում</w:t>
            </w:r>
            <w:proofErr w:type="spellEnd"/>
            <w:r w:rsidR="00537228" w:rsidRPr="0058558E">
              <w:rPr>
                <w:rFonts w:ascii="GHEA Mariam" w:eastAsia="MS Mincho" w:hAnsi="GHEA Mariam" w:cs="Arial"/>
                <w:spacing w:val="-2"/>
                <w:sz w:val="22"/>
                <w:szCs w:val="22"/>
              </w:rPr>
              <w:t xml:space="preserve"> </w:t>
            </w:r>
            <w:proofErr w:type="spellStart"/>
            <w:r w:rsidR="00537228" w:rsidRPr="0058558E">
              <w:rPr>
                <w:rFonts w:ascii="GHEA Mariam" w:eastAsia="MS Mincho" w:hAnsi="GHEA Mariam" w:cs="Arial"/>
                <w:spacing w:val="-2"/>
                <w:sz w:val="22"/>
                <w:szCs w:val="22"/>
              </w:rPr>
              <w:t>են</w:t>
            </w:r>
            <w:proofErr w:type="spellEnd"/>
            <w:r w:rsidR="00537228" w:rsidRPr="0058558E">
              <w:rPr>
                <w:rFonts w:ascii="GHEA Mariam" w:eastAsia="MS Mincho" w:hAnsi="GHEA Mariam" w:cs="Arial"/>
                <w:spacing w:val="-2"/>
                <w:sz w:val="22"/>
                <w:szCs w:val="22"/>
              </w:rPr>
              <w:t>.</w:t>
            </w:r>
          </w:p>
          <w:p w14:paraId="63676DBA" w14:textId="77777777" w:rsidR="00537228" w:rsidRPr="0058558E" w:rsidRDefault="00537228" w:rsidP="00B36DA8">
            <w:pPr>
              <w:pStyle w:val="ListParagraph"/>
              <w:numPr>
                <w:ilvl w:val="0"/>
                <w:numId w:val="21"/>
              </w:numPr>
              <w:ind w:left="0" w:firstLine="0"/>
              <w:contextualSpacing w:val="0"/>
              <w:jc w:val="left"/>
              <w:rPr>
                <w:rFonts w:ascii="GHEA Mariam" w:hAnsi="GHEA Mariam" w:cs="Arial"/>
                <w:spacing w:val="-8"/>
                <w:sz w:val="22"/>
                <w:szCs w:val="22"/>
              </w:rPr>
            </w:pPr>
            <w:proofErr w:type="spellStart"/>
            <w:r w:rsidRPr="0058558E">
              <w:rPr>
                <w:rFonts w:ascii="GHEA Mariam" w:hAnsi="GHEA Mariam" w:cs="Arial"/>
                <w:spacing w:val="-2"/>
                <w:sz w:val="22"/>
                <w:szCs w:val="22"/>
              </w:rPr>
              <w:t>իրավաբանական</w:t>
            </w:r>
            <w:proofErr w:type="spellEnd"/>
            <w:r w:rsidRPr="0058558E">
              <w:rPr>
                <w:rFonts w:ascii="GHEA Mariam" w:hAnsi="GHEA Mariam" w:cs="Arial"/>
                <w:spacing w:val="-2"/>
                <w:sz w:val="22"/>
                <w:szCs w:val="22"/>
              </w:rPr>
              <w:t xml:space="preserve"> և </w:t>
            </w:r>
            <w:proofErr w:type="spellStart"/>
            <w:r w:rsidRPr="0058558E">
              <w:rPr>
                <w:rFonts w:ascii="GHEA Mariam" w:hAnsi="GHEA Mariam" w:cs="Arial"/>
                <w:spacing w:val="-2"/>
                <w:sz w:val="22"/>
                <w:szCs w:val="22"/>
              </w:rPr>
              <w:t>ֆինանսական</w:t>
            </w:r>
            <w:proofErr w:type="spellEnd"/>
            <w:r w:rsidRPr="0058558E">
              <w:rPr>
                <w:rFonts w:ascii="GHEA Mariam" w:hAnsi="GHEA Mariam" w:cs="Arial"/>
                <w:spacing w:val="-2"/>
                <w:sz w:val="22"/>
                <w:szCs w:val="22"/>
              </w:rPr>
              <w:t xml:space="preserve"> </w:t>
            </w:r>
            <w:proofErr w:type="spellStart"/>
            <w:r w:rsidRPr="0058558E">
              <w:rPr>
                <w:rFonts w:ascii="GHEA Mariam" w:hAnsi="GHEA Mariam" w:cs="Arial"/>
                <w:spacing w:val="-2"/>
                <w:sz w:val="22"/>
                <w:szCs w:val="22"/>
              </w:rPr>
              <w:t>ինքնուրույնությունը</w:t>
            </w:r>
            <w:proofErr w:type="spellEnd"/>
            <w:r w:rsidRPr="0058558E">
              <w:rPr>
                <w:rFonts w:ascii="GHEA Mariam" w:hAnsi="GHEA Mariam" w:cs="Arial"/>
                <w:spacing w:val="-2"/>
                <w:sz w:val="22"/>
                <w:szCs w:val="22"/>
              </w:rPr>
              <w:t>,</w:t>
            </w:r>
          </w:p>
          <w:p w14:paraId="11E97747" w14:textId="77777777" w:rsidR="00537228" w:rsidRPr="0058558E" w:rsidRDefault="00537228" w:rsidP="00B36DA8">
            <w:pPr>
              <w:pStyle w:val="ListParagraph"/>
              <w:numPr>
                <w:ilvl w:val="0"/>
                <w:numId w:val="21"/>
              </w:numPr>
              <w:ind w:left="0" w:firstLine="0"/>
              <w:contextualSpacing w:val="0"/>
              <w:jc w:val="left"/>
              <w:rPr>
                <w:rFonts w:ascii="GHEA Mariam" w:hAnsi="GHEA Mariam" w:cs="Arial"/>
                <w:spacing w:val="-8"/>
                <w:sz w:val="22"/>
                <w:szCs w:val="22"/>
              </w:rPr>
            </w:pPr>
            <w:proofErr w:type="spellStart"/>
            <w:r w:rsidRPr="0058558E">
              <w:rPr>
                <w:rFonts w:ascii="GHEA Mariam" w:hAnsi="GHEA Mariam" w:cs="Arial"/>
                <w:spacing w:val="-2"/>
                <w:sz w:val="22"/>
                <w:szCs w:val="22"/>
              </w:rPr>
              <w:t>գործելը</w:t>
            </w:r>
            <w:proofErr w:type="spellEnd"/>
            <w:r w:rsidRPr="0058558E">
              <w:rPr>
                <w:rFonts w:ascii="GHEA Mariam" w:hAnsi="GHEA Mariam" w:cs="Arial"/>
                <w:spacing w:val="-2"/>
                <w:sz w:val="22"/>
                <w:szCs w:val="22"/>
              </w:rPr>
              <w:t xml:space="preserve"> </w:t>
            </w:r>
            <w:proofErr w:type="spellStart"/>
            <w:r w:rsidRPr="0058558E">
              <w:rPr>
                <w:rFonts w:ascii="GHEA Mariam" w:hAnsi="GHEA Mariam" w:cs="Arial"/>
                <w:spacing w:val="-2"/>
                <w:sz w:val="22"/>
                <w:szCs w:val="22"/>
              </w:rPr>
              <w:t>առևտրային</w:t>
            </w:r>
            <w:proofErr w:type="spellEnd"/>
            <w:r w:rsidRPr="0058558E">
              <w:rPr>
                <w:rFonts w:ascii="GHEA Mariam" w:hAnsi="GHEA Mariam" w:cs="Arial"/>
                <w:spacing w:val="-2"/>
                <w:sz w:val="22"/>
                <w:szCs w:val="22"/>
              </w:rPr>
              <w:t xml:space="preserve"> </w:t>
            </w:r>
            <w:proofErr w:type="spellStart"/>
            <w:r w:rsidRPr="0058558E">
              <w:rPr>
                <w:rFonts w:ascii="GHEA Mariam" w:hAnsi="GHEA Mariam" w:cs="Arial"/>
                <w:spacing w:val="-2"/>
                <w:sz w:val="22"/>
                <w:szCs w:val="22"/>
              </w:rPr>
              <w:t>օրենքների</w:t>
            </w:r>
            <w:proofErr w:type="spellEnd"/>
            <w:r w:rsidRPr="0058558E">
              <w:rPr>
                <w:rFonts w:ascii="GHEA Mariam" w:hAnsi="GHEA Mariam" w:cs="Arial"/>
                <w:spacing w:val="-2"/>
                <w:sz w:val="22"/>
                <w:szCs w:val="22"/>
              </w:rPr>
              <w:t xml:space="preserve"> </w:t>
            </w:r>
            <w:proofErr w:type="spellStart"/>
            <w:r w:rsidRPr="0058558E">
              <w:rPr>
                <w:rFonts w:ascii="GHEA Mariam" w:hAnsi="GHEA Mariam" w:cs="Arial"/>
                <w:spacing w:val="-2"/>
                <w:sz w:val="22"/>
                <w:szCs w:val="22"/>
              </w:rPr>
              <w:t>հիման</w:t>
            </w:r>
            <w:proofErr w:type="spellEnd"/>
            <w:r w:rsidRPr="0058558E">
              <w:rPr>
                <w:rFonts w:ascii="GHEA Mariam" w:hAnsi="GHEA Mariam" w:cs="Arial"/>
                <w:spacing w:val="-2"/>
                <w:sz w:val="22"/>
                <w:szCs w:val="22"/>
              </w:rPr>
              <w:t xml:space="preserve"> </w:t>
            </w:r>
            <w:proofErr w:type="spellStart"/>
            <w:r w:rsidRPr="0058558E">
              <w:rPr>
                <w:rFonts w:ascii="GHEA Mariam" w:hAnsi="GHEA Mariam" w:cs="Arial"/>
                <w:spacing w:val="-2"/>
                <w:sz w:val="22"/>
                <w:szCs w:val="22"/>
              </w:rPr>
              <w:t>վրա</w:t>
            </w:r>
            <w:proofErr w:type="spellEnd"/>
            <w:r w:rsidRPr="0058558E">
              <w:rPr>
                <w:rFonts w:ascii="GHEA Mariam" w:hAnsi="GHEA Mariam" w:cs="Arial"/>
                <w:spacing w:val="-2"/>
                <w:sz w:val="22"/>
                <w:szCs w:val="22"/>
              </w:rPr>
              <w:t>,</w:t>
            </w:r>
          </w:p>
          <w:p w14:paraId="44919830" w14:textId="75E43BFC" w:rsidR="000B3397" w:rsidRPr="0058558E" w:rsidRDefault="00537228" w:rsidP="00B36DA8">
            <w:pPr>
              <w:pStyle w:val="ListParagraph"/>
              <w:numPr>
                <w:ilvl w:val="0"/>
                <w:numId w:val="21"/>
              </w:numPr>
              <w:ind w:left="0" w:firstLine="0"/>
              <w:contextualSpacing w:val="0"/>
              <w:jc w:val="left"/>
              <w:rPr>
                <w:rFonts w:ascii="GHEA Mariam" w:hAnsi="GHEA Mariam" w:cs="Arial"/>
                <w:spacing w:val="-8"/>
                <w:sz w:val="22"/>
                <w:szCs w:val="22"/>
              </w:rPr>
            </w:pPr>
            <w:proofErr w:type="spellStart"/>
            <w:r w:rsidRPr="0058558E">
              <w:rPr>
                <w:rFonts w:ascii="GHEA Mariam" w:hAnsi="GHEA Mariam" w:cs="Arial"/>
                <w:spacing w:val="-2"/>
                <w:sz w:val="22"/>
                <w:szCs w:val="22"/>
              </w:rPr>
              <w:t>որ</w:t>
            </w:r>
            <w:proofErr w:type="spellEnd"/>
            <w:r w:rsidRPr="0058558E">
              <w:rPr>
                <w:rFonts w:ascii="GHEA Mariam" w:hAnsi="GHEA Mariam" w:cs="Arial"/>
                <w:spacing w:val="-2"/>
                <w:sz w:val="22"/>
                <w:szCs w:val="22"/>
              </w:rPr>
              <w:t xml:space="preserve"> </w:t>
            </w:r>
            <w:proofErr w:type="spellStart"/>
            <w:r w:rsidR="002A062E" w:rsidRPr="0058558E">
              <w:rPr>
                <w:rFonts w:ascii="GHEA Mariam" w:hAnsi="GHEA Mariam" w:cs="Arial"/>
                <w:spacing w:val="-2"/>
                <w:sz w:val="22"/>
                <w:szCs w:val="22"/>
              </w:rPr>
              <w:t>Հայտատուն</w:t>
            </w:r>
            <w:proofErr w:type="spellEnd"/>
            <w:r w:rsidR="002A062E" w:rsidRPr="0058558E">
              <w:rPr>
                <w:rFonts w:ascii="GHEA Mariam" w:hAnsi="GHEA Mariam" w:cs="Arial"/>
                <w:spacing w:val="-2"/>
                <w:sz w:val="22"/>
                <w:szCs w:val="22"/>
              </w:rPr>
              <w:t xml:space="preserve"> </w:t>
            </w:r>
            <w:proofErr w:type="spellStart"/>
            <w:r w:rsidRPr="0058558E">
              <w:rPr>
                <w:rFonts w:ascii="GHEA Mariam" w:hAnsi="GHEA Mariam" w:cs="Arial"/>
                <w:spacing w:val="-2"/>
                <w:sz w:val="22"/>
                <w:szCs w:val="22"/>
              </w:rPr>
              <w:t>Պատվիրատուից</w:t>
            </w:r>
            <w:proofErr w:type="spellEnd"/>
            <w:r w:rsidRPr="0058558E">
              <w:rPr>
                <w:rFonts w:ascii="GHEA Mariam" w:hAnsi="GHEA Mariam" w:cs="Arial"/>
                <w:spacing w:val="-2"/>
                <w:sz w:val="22"/>
                <w:szCs w:val="22"/>
              </w:rPr>
              <w:t xml:space="preserve"> </w:t>
            </w:r>
            <w:proofErr w:type="spellStart"/>
            <w:r w:rsidRPr="0058558E">
              <w:rPr>
                <w:rFonts w:ascii="GHEA Mariam" w:hAnsi="GHEA Mariam" w:cs="Arial"/>
                <w:spacing w:val="-2"/>
                <w:sz w:val="22"/>
                <w:szCs w:val="22"/>
              </w:rPr>
              <w:t>կախյալ</w:t>
            </w:r>
            <w:proofErr w:type="spellEnd"/>
            <w:r w:rsidRPr="0058558E">
              <w:rPr>
                <w:rFonts w:ascii="GHEA Mariam" w:hAnsi="GHEA Mariam" w:cs="Arial"/>
                <w:spacing w:val="-2"/>
                <w:sz w:val="22"/>
                <w:szCs w:val="22"/>
              </w:rPr>
              <w:t xml:space="preserve"> </w:t>
            </w:r>
            <w:proofErr w:type="spellStart"/>
            <w:r w:rsidRPr="0058558E">
              <w:rPr>
                <w:rFonts w:ascii="GHEA Mariam" w:hAnsi="GHEA Mariam" w:cs="Arial"/>
                <w:spacing w:val="-2"/>
                <w:sz w:val="22"/>
                <w:szCs w:val="22"/>
              </w:rPr>
              <w:t>կազմակերպություն</w:t>
            </w:r>
            <w:proofErr w:type="spellEnd"/>
            <w:r w:rsidRPr="0058558E">
              <w:rPr>
                <w:rFonts w:ascii="GHEA Mariam" w:hAnsi="GHEA Mariam" w:cs="Arial"/>
                <w:spacing w:val="-2"/>
                <w:sz w:val="22"/>
                <w:szCs w:val="22"/>
              </w:rPr>
              <w:t xml:space="preserve"> </w:t>
            </w:r>
            <w:proofErr w:type="spellStart"/>
            <w:r w:rsidRPr="0058558E">
              <w:rPr>
                <w:rFonts w:ascii="GHEA Mariam" w:hAnsi="GHEA Mariam" w:cs="Arial"/>
                <w:spacing w:val="-2"/>
                <w:sz w:val="22"/>
                <w:szCs w:val="22"/>
              </w:rPr>
              <w:t>չէ</w:t>
            </w:r>
            <w:proofErr w:type="spellEnd"/>
            <w:r w:rsidRPr="0058558E">
              <w:rPr>
                <w:rFonts w:ascii="GHEA Mariam" w:hAnsi="GHEA Mariam" w:cs="Arial"/>
                <w:spacing w:val="-2"/>
                <w:sz w:val="22"/>
                <w:szCs w:val="22"/>
              </w:rPr>
              <w:t>:</w:t>
            </w:r>
          </w:p>
          <w:p w14:paraId="20884886" w14:textId="77777777" w:rsidR="000B3397" w:rsidRPr="0058558E" w:rsidRDefault="000B3397" w:rsidP="00537228">
            <w:pPr>
              <w:spacing w:before="40" w:after="120"/>
              <w:ind w:left="360" w:hanging="270"/>
              <w:rPr>
                <w:rFonts w:ascii="GHEA Mariam" w:hAnsi="GHEA Mariam"/>
                <w:spacing w:val="-2"/>
                <w:sz w:val="22"/>
                <w:szCs w:val="22"/>
              </w:rPr>
            </w:pPr>
            <w:r w:rsidRPr="0058558E">
              <w:rPr>
                <w:rFonts w:ascii="GHEA Mariam" w:hAnsi="GHEA Mariam"/>
                <w:spacing w:val="-2"/>
                <w:sz w:val="22"/>
                <w:szCs w:val="22"/>
              </w:rPr>
              <w:t xml:space="preserve">2. </w:t>
            </w:r>
            <w:proofErr w:type="spellStart"/>
            <w:r w:rsidR="00537228" w:rsidRPr="0058558E">
              <w:rPr>
                <w:rFonts w:ascii="GHEA Mariam" w:hAnsi="GHEA Mariam" w:cs="Arial"/>
                <w:spacing w:val="-2"/>
                <w:sz w:val="22"/>
                <w:szCs w:val="22"/>
              </w:rPr>
              <w:t>Ներառվում</w:t>
            </w:r>
            <w:proofErr w:type="spellEnd"/>
            <w:r w:rsidR="00537228" w:rsidRPr="0058558E">
              <w:rPr>
                <w:rFonts w:ascii="GHEA Mariam" w:hAnsi="GHEA Mariam" w:cs="Arial"/>
                <w:spacing w:val="-2"/>
                <w:sz w:val="22"/>
                <w:szCs w:val="22"/>
              </w:rPr>
              <w:t xml:space="preserve"> </w:t>
            </w:r>
            <w:proofErr w:type="spellStart"/>
            <w:r w:rsidR="00537228" w:rsidRPr="0058558E">
              <w:rPr>
                <w:rFonts w:ascii="GHEA Mariam" w:hAnsi="GHEA Mariam" w:cs="Arial"/>
                <w:spacing w:val="-2"/>
                <w:sz w:val="22"/>
                <w:szCs w:val="22"/>
              </w:rPr>
              <w:t>են</w:t>
            </w:r>
            <w:proofErr w:type="spellEnd"/>
            <w:r w:rsidR="00537228" w:rsidRPr="0058558E">
              <w:rPr>
                <w:rFonts w:ascii="GHEA Mariam" w:hAnsi="GHEA Mariam" w:cs="Arial"/>
                <w:spacing w:val="-2"/>
                <w:sz w:val="22"/>
                <w:szCs w:val="22"/>
              </w:rPr>
              <w:t xml:space="preserve"> </w:t>
            </w:r>
            <w:proofErr w:type="spellStart"/>
            <w:r w:rsidR="00537228" w:rsidRPr="0058558E">
              <w:rPr>
                <w:rFonts w:ascii="GHEA Mariam" w:hAnsi="GHEA Mariam" w:cs="Arial"/>
                <w:spacing w:val="-2"/>
                <w:sz w:val="22"/>
                <w:szCs w:val="22"/>
              </w:rPr>
              <w:t>կազմակերպության</w:t>
            </w:r>
            <w:proofErr w:type="spellEnd"/>
            <w:r w:rsidR="00537228" w:rsidRPr="0058558E">
              <w:rPr>
                <w:rFonts w:ascii="GHEA Mariam" w:hAnsi="GHEA Mariam" w:cs="Arial"/>
                <w:spacing w:val="-2"/>
                <w:sz w:val="22"/>
                <w:szCs w:val="22"/>
              </w:rPr>
              <w:t xml:space="preserve"> </w:t>
            </w:r>
            <w:proofErr w:type="spellStart"/>
            <w:r w:rsidR="00537228" w:rsidRPr="0058558E">
              <w:rPr>
                <w:rFonts w:ascii="GHEA Mariam" w:hAnsi="GHEA Mariam" w:cs="Arial"/>
                <w:spacing w:val="-2"/>
                <w:sz w:val="22"/>
                <w:szCs w:val="22"/>
              </w:rPr>
              <w:t>կանոնադրությունը</w:t>
            </w:r>
            <w:proofErr w:type="spellEnd"/>
            <w:r w:rsidR="00537228" w:rsidRPr="0058558E">
              <w:rPr>
                <w:rFonts w:ascii="GHEA Mariam" w:hAnsi="GHEA Mariam" w:cs="Arial"/>
                <w:spacing w:val="-2"/>
                <w:sz w:val="22"/>
                <w:szCs w:val="22"/>
              </w:rPr>
              <w:t xml:space="preserve">, </w:t>
            </w:r>
            <w:proofErr w:type="spellStart"/>
            <w:r w:rsidR="00537228" w:rsidRPr="0058558E">
              <w:rPr>
                <w:rFonts w:ascii="GHEA Mariam" w:hAnsi="GHEA Mariam" w:cs="Arial"/>
                <w:spacing w:val="-2"/>
                <w:sz w:val="22"/>
                <w:szCs w:val="22"/>
              </w:rPr>
              <w:t>տնօրենների</w:t>
            </w:r>
            <w:proofErr w:type="spellEnd"/>
            <w:r w:rsidR="00537228" w:rsidRPr="0058558E">
              <w:rPr>
                <w:rFonts w:ascii="GHEA Mariam" w:hAnsi="GHEA Mariam" w:cs="Arial"/>
                <w:spacing w:val="-2"/>
                <w:sz w:val="22"/>
                <w:szCs w:val="22"/>
              </w:rPr>
              <w:t xml:space="preserve"> </w:t>
            </w:r>
            <w:proofErr w:type="spellStart"/>
            <w:r w:rsidR="00537228" w:rsidRPr="0058558E">
              <w:rPr>
                <w:rFonts w:ascii="GHEA Mariam" w:hAnsi="GHEA Mariam" w:cs="Arial"/>
                <w:spacing w:val="-2"/>
                <w:sz w:val="22"/>
                <w:szCs w:val="22"/>
              </w:rPr>
              <w:t>խորհրդի</w:t>
            </w:r>
            <w:proofErr w:type="spellEnd"/>
            <w:r w:rsidR="00537228" w:rsidRPr="0058558E">
              <w:rPr>
                <w:rFonts w:ascii="GHEA Mariam" w:hAnsi="GHEA Mariam" w:cs="Arial"/>
                <w:spacing w:val="-2"/>
                <w:sz w:val="22"/>
                <w:szCs w:val="22"/>
              </w:rPr>
              <w:t xml:space="preserve"> և </w:t>
            </w:r>
            <w:proofErr w:type="spellStart"/>
            <w:r w:rsidR="00537228" w:rsidRPr="0058558E">
              <w:rPr>
                <w:rFonts w:ascii="GHEA Mariam" w:hAnsi="GHEA Mariam" w:cs="Arial"/>
                <w:spacing w:val="-2"/>
                <w:sz w:val="22"/>
                <w:szCs w:val="22"/>
              </w:rPr>
              <w:t>շահառու</w:t>
            </w:r>
            <w:proofErr w:type="spellEnd"/>
            <w:r w:rsidR="00537228" w:rsidRPr="0058558E">
              <w:rPr>
                <w:rFonts w:ascii="GHEA Mariam" w:hAnsi="GHEA Mariam" w:cs="Arial"/>
                <w:spacing w:val="-2"/>
                <w:sz w:val="22"/>
                <w:szCs w:val="22"/>
              </w:rPr>
              <w:t xml:space="preserve"> </w:t>
            </w:r>
            <w:proofErr w:type="spellStart"/>
            <w:r w:rsidR="00537228" w:rsidRPr="0058558E">
              <w:rPr>
                <w:rFonts w:ascii="GHEA Mariam" w:hAnsi="GHEA Mariam" w:cs="Arial"/>
                <w:spacing w:val="-2"/>
                <w:sz w:val="22"/>
                <w:szCs w:val="22"/>
              </w:rPr>
              <w:t>սեփականատերերի</w:t>
            </w:r>
            <w:proofErr w:type="spellEnd"/>
            <w:r w:rsidR="00537228" w:rsidRPr="0058558E">
              <w:rPr>
                <w:rFonts w:ascii="GHEA Mariam" w:hAnsi="GHEA Mariam" w:cs="Arial"/>
                <w:spacing w:val="-2"/>
                <w:sz w:val="22"/>
                <w:szCs w:val="22"/>
              </w:rPr>
              <w:t xml:space="preserve"> </w:t>
            </w:r>
            <w:proofErr w:type="spellStart"/>
            <w:r w:rsidR="00537228" w:rsidRPr="0058558E">
              <w:rPr>
                <w:rFonts w:ascii="GHEA Mariam" w:hAnsi="GHEA Mariam" w:cs="Arial"/>
                <w:spacing w:val="-2"/>
                <w:sz w:val="22"/>
                <w:szCs w:val="22"/>
              </w:rPr>
              <w:t>ցանկը</w:t>
            </w:r>
            <w:proofErr w:type="spellEnd"/>
            <w:r w:rsidR="00537228" w:rsidRPr="0058558E">
              <w:rPr>
                <w:rFonts w:ascii="GHEA Mariam" w:hAnsi="GHEA Mariam" w:cs="Arial"/>
                <w:spacing w:val="-2"/>
                <w:sz w:val="22"/>
                <w:szCs w:val="22"/>
              </w:rPr>
              <w:t>:</w:t>
            </w:r>
          </w:p>
        </w:tc>
      </w:tr>
      <w:bookmarkEnd w:id="354"/>
      <w:bookmarkEnd w:id="355"/>
    </w:tbl>
    <w:p w14:paraId="36B6BEF8" w14:textId="77777777" w:rsidR="007B586E" w:rsidRPr="0058558E" w:rsidRDefault="007B586E">
      <w:pPr>
        <w:rPr>
          <w:rFonts w:ascii="GHEA Mariam" w:hAnsi="GHEA Mariam" w:cs="Arial"/>
          <w:sz w:val="22"/>
          <w:szCs w:val="22"/>
        </w:rPr>
      </w:pPr>
    </w:p>
    <w:p w14:paraId="1BC8F22F" w14:textId="1F2AE041" w:rsidR="000B3397" w:rsidRPr="0058558E" w:rsidRDefault="007B586E" w:rsidP="00537228">
      <w:pPr>
        <w:pStyle w:val="S4-Header2"/>
        <w:spacing w:before="0" w:after="0"/>
        <w:rPr>
          <w:rFonts w:ascii="GHEA Mariam" w:hAnsi="GHEA Mariam"/>
          <w:sz w:val="22"/>
          <w:szCs w:val="22"/>
        </w:rPr>
      </w:pPr>
      <w:r w:rsidRPr="0058558E">
        <w:rPr>
          <w:rFonts w:ascii="GHEA Mariam" w:hAnsi="GHEA Mariam" w:cs="Arial"/>
          <w:sz w:val="22"/>
          <w:szCs w:val="22"/>
        </w:rPr>
        <w:br w:type="page"/>
      </w:r>
      <w:bookmarkStart w:id="356" w:name="_Toc224306616"/>
      <w:bookmarkStart w:id="357" w:name="_Toc78273053"/>
      <w:bookmarkStart w:id="358" w:name="_Toc108950347"/>
      <w:proofErr w:type="spellStart"/>
      <w:r w:rsidR="00051563" w:rsidRPr="0058558E">
        <w:rPr>
          <w:rFonts w:ascii="GHEA Mariam" w:hAnsi="GHEA Mariam" w:cs="Sylfaen"/>
          <w:sz w:val="22"/>
          <w:szCs w:val="22"/>
        </w:rPr>
        <w:lastRenderedPageBreak/>
        <w:t>Ձև</w:t>
      </w:r>
      <w:proofErr w:type="spellEnd"/>
      <w:r w:rsidR="00051563" w:rsidRPr="0058558E">
        <w:rPr>
          <w:rFonts w:ascii="GHEA Mariam" w:hAnsi="GHEA Mariam"/>
          <w:sz w:val="22"/>
          <w:szCs w:val="22"/>
        </w:rPr>
        <w:t xml:space="preserve"> ELI -1.2: </w:t>
      </w:r>
      <w:proofErr w:type="spellStart"/>
      <w:r w:rsidR="00051563" w:rsidRPr="0058558E">
        <w:rPr>
          <w:rFonts w:ascii="GHEA Mariam" w:hAnsi="GHEA Mariam" w:cs="Sylfaen"/>
          <w:sz w:val="22"/>
          <w:szCs w:val="22"/>
        </w:rPr>
        <w:t>Տեղեկատվական</w:t>
      </w:r>
      <w:proofErr w:type="spellEnd"/>
      <w:r w:rsidR="00051563" w:rsidRPr="0058558E">
        <w:rPr>
          <w:rFonts w:ascii="GHEA Mariam" w:hAnsi="GHEA Mariam"/>
          <w:sz w:val="22"/>
          <w:szCs w:val="22"/>
        </w:rPr>
        <w:t xml:space="preserve"> </w:t>
      </w:r>
      <w:proofErr w:type="spellStart"/>
      <w:r w:rsidR="00051563" w:rsidRPr="0058558E">
        <w:rPr>
          <w:rFonts w:ascii="GHEA Mariam" w:hAnsi="GHEA Mariam" w:cs="Sylfaen"/>
          <w:sz w:val="22"/>
          <w:szCs w:val="22"/>
        </w:rPr>
        <w:t>ձև</w:t>
      </w:r>
      <w:proofErr w:type="spellEnd"/>
      <w:r w:rsidR="00051563" w:rsidRPr="0058558E">
        <w:rPr>
          <w:rFonts w:ascii="GHEA Mariam" w:hAnsi="GHEA Mariam"/>
          <w:sz w:val="22"/>
          <w:szCs w:val="22"/>
        </w:rPr>
        <w:t xml:space="preserve"> </w:t>
      </w:r>
      <w:r w:rsidR="002E296F" w:rsidRPr="0058558E">
        <w:rPr>
          <w:rFonts w:ascii="GHEA Mariam" w:hAnsi="GHEA Mariam" w:cs="Sylfaen"/>
          <w:sz w:val="22"/>
          <w:szCs w:val="22"/>
        </w:rPr>
        <w:t>ՀՁ</w:t>
      </w:r>
      <w:r w:rsidR="00051563" w:rsidRPr="0058558E">
        <w:rPr>
          <w:rFonts w:ascii="GHEA Mariam" w:hAnsi="GHEA Mariam"/>
          <w:sz w:val="22"/>
          <w:szCs w:val="22"/>
        </w:rPr>
        <w:t xml:space="preserve"> </w:t>
      </w:r>
      <w:proofErr w:type="spellStart"/>
      <w:r w:rsidR="00051563" w:rsidRPr="0058558E">
        <w:rPr>
          <w:rFonts w:ascii="GHEA Mariam" w:hAnsi="GHEA Mariam" w:cs="Sylfaen"/>
          <w:sz w:val="22"/>
          <w:szCs w:val="22"/>
        </w:rPr>
        <w:t>մասնակիցների</w:t>
      </w:r>
      <w:proofErr w:type="spellEnd"/>
      <w:r w:rsidR="00051563" w:rsidRPr="0058558E">
        <w:rPr>
          <w:rFonts w:ascii="GHEA Mariam" w:hAnsi="GHEA Mariam"/>
          <w:sz w:val="22"/>
          <w:szCs w:val="22"/>
        </w:rPr>
        <w:t xml:space="preserve"> </w:t>
      </w:r>
      <w:proofErr w:type="spellStart"/>
      <w:r w:rsidR="00051563" w:rsidRPr="0058558E">
        <w:rPr>
          <w:rFonts w:ascii="GHEA Mariam" w:hAnsi="GHEA Mariam" w:cs="Sylfaen"/>
          <w:sz w:val="22"/>
          <w:szCs w:val="22"/>
        </w:rPr>
        <w:t>համար</w:t>
      </w:r>
      <w:bookmarkEnd w:id="356"/>
      <w:proofErr w:type="spellEnd"/>
      <w:r w:rsidR="000E6189" w:rsidRPr="0058558E">
        <w:rPr>
          <w:rFonts w:ascii="GHEA Mariam" w:hAnsi="GHEA Mariam"/>
          <w:sz w:val="22"/>
          <w:szCs w:val="22"/>
        </w:rPr>
        <w:t xml:space="preserve"> </w:t>
      </w:r>
    </w:p>
    <w:p w14:paraId="06FFB07F" w14:textId="77777777" w:rsidR="000E6189" w:rsidRPr="0058558E" w:rsidRDefault="00537228" w:rsidP="00537228">
      <w:pPr>
        <w:jc w:val="center"/>
        <w:rPr>
          <w:rFonts w:ascii="GHEA Mariam" w:hAnsi="GHEA Mariam"/>
          <w:sz w:val="22"/>
          <w:szCs w:val="22"/>
        </w:rPr>
      </w:pPr>
      <w:r w:rsidRPr="0058558E">
        <w:rPr>
          <w:rFonts w:ascii="GHEA Mariam" w:hAnsi="GHEA Mariam" w:cs="Arial"/>
          <w:sz w:val="22"/>
          <w:szCs w:val="22"/>
        </w:rPr>
        <w:t>(</w:t>
      </w:r>
      <w:proofErr w:type="spellStart"/>
      <w:r w:rsidRPr="0058558E">
        <w:rPr>
          <w:rFonts w:ascii="GHEA Mariam" w:hAnsi="GHEA Mariam" w:cs="Arial"/>
          <w:sz w:val="22"/>
          <w:szCs w:val="22"/>
        </w:rPr>
        <w:t>պետք</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լրացվի</w:t>
      </w:r>
      <w:proofErr w:type="spellEnd"/>
      <w:r w:rsidRPr="0058558E">
        <w:rPr>
          <w:rFonts w:ascii="GHEA Mariam" w:hAnsi="GHEA Mariam" w:cs="Arial"/>
          <w:sz w:val="22"/>
          <w:szCs w:val="22"/>
        </w:rPr>
        <w:t xml:space="preserve"> </w:t>
      </w:r>
      <w:proofErr w:type="spellStart"/>
      <w:r w:rsidR="002E296F" w:rsidRPr="0058558E">
        <w:rPr>
          <w:rFonts w:ascii="GHEA Mariam" w:hAnsi="GHEA Mariam" w:cs="Arial"/>
          <w:sz w:val="22"/>
          <w:szCs w:val="22"/>
        </w:rPr>
        <w:t>Համատեղ</w:t>
      </w:r>
      <w:proofErr w:type="spellEnd"/>
      <w:r w:rsidR="002E296F" w:rsidRPr="0058558E">
        <w:rPr>
          <w:rFonts w:ascii="GHEA Mariam" w:hAnsi="GHEA Mariam" w:cs="Arial"/>
          <w:sz w:val="22"/>
          <w:szCs w:val="22"/>
        </w:rPr>
        <w:t xml:space="preserve"> </w:t>
      </w:r>
      <w:proofErr w:type="spellStart"/>
      <w:r w:rsidR="002E296F" w:rsidRPr="0058558E">
        <w:rPr>
          <w:rFonts w:ascii="GHEA Mariam" w:hAnsi="GHEA Mariam" w:cs="Arial"/>
          <w:sz w:val="22"/>
          <w:szCs w:val="22"/>
        </w:rPr>
        <w:t>ձեռնարկության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յուրաքանչյուր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անդամի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համար</w:t>
      </w:r>
      <w:proofErr w:type="spellEnd"/>
      <w:r w:rsidRPr="0058558E">
        <w:rPr>
          <w:rFonts w:ascii="GHEA Mariam" w:hAnsi="GHEA Mariam" w:cs="Arial"/>
          <w:sz w:val="22"/>
          <w:szCs w:val="22"/>
        </w:rPr>
        <w:t>)</w:t>
      </w:r>
    </w:p>
    <w:p w14:paraId="1A22AD30" w14:textId="77777777" w:rsidR="00537228" w:rsidRPr="0058558E" w:rsidRDefault="00537228" w:rsidP="00537228">
      <w:pPr>
        <w:spacing w:line="288" w:lineRule="auto"/>
        <w:jc w:val="right"/>
        <w:rPr>
          <w:rFonts w:ascii="GHEA Mariam" w:hAnsi="GHEA Mariam"/>
          <w:sz w:val="22"/>
          <w:szCs w:val="22"/>
        </w:rPr>
      </w:pPr>
      <w:proofErr w:type="spellStart"/>
      <w:r w:rsidRPr="0058558E">
        <w:rPr>
          <w:rFonts w:ascii="GHEA Mariam" w:hAnsi="GHEA Mariam" w:cs="Sylfaen"/>
          <w:sz w:val="22"/>
          <w:szCs w:val="22"/>
        </w:rPr>
        <w:t>Ամսաթիվ</w:t>
      </w:r>
      <w:proofErr w:type="spellEnd"/>
      <w:r w:rsidRPr="0058558E">
        <w:rPr>
          <w:rFonts w:ascii="GHEA Mariam" w:hAnsi="GHEA Mariam" w:cs="Sylfaen"/>
          <w:sz w:val="22"/>
          <w:szCs w:val="22"/>
        </w:rPr>
        <w:t>՝</w:t>
      </w:r>
      <w:r w:rsidRPr="0058558E">
        <w:rPr>
          <w:rFonts w:ascii="GHEA Mariam" w:hAnsi="GHEA Mariam"/>
          <w:sz w:val="22"/>
          <w:szCs w:val="22"/>
        </w:rPr>
        <w:t>_____________________</w:t>
      </w:r>
    </w:p>
    <w:p w14:paraId="3F5AD4FE" w14:textId="77777777" w:rsidR="00537228" w:rsidRPr="0058558E" w:rsidRDefault="00537228" w:rsidP="00537228">
      <w:pPr>
        <w:spacing w:line="288" w:lineRule="auto"/>
        <w:jc w:val="right"/>
        <w:rPr>
          <w:rFonts w:ascii="GHEA Mariam" w:hAnsi="GHEA Mariam"/>
          <w:sz w:val="22"/>
          <w:szCs w:val="22"/>
        </w:rPr>
      </w:pPr>
      <w:proofErr w:type="spellStart"/>
      <w:r w:rsidRPr="0058558E">
        <w:rPr>
          <w:rFonts w:ascii="GHEA Mariam" w:hAnsi="GHEA Mariam" w:cs="Sylfaen"/>
          <w:sz w:val="22"/>
          <w:szCs w:val="22"/>
        </w:rPr>
        <w:t>Մրցույթի</w:t>
      </w:r>
      <w:proofErr w:type="spellEnd"/>
      <w:r w:rsidRPr="0058558E">
        <w:rPr>
          <w:rFonts w:ascii="GHEA Mariam" w:hAnsi="GHEA Mariam"/>
          <w:sz w:val="22"/>
          <w:szCs w:val="22"/>
        </w:rPr>
        <w:t xml:space="preserve"> No.</w:t>
      </w:r>
      <w:r w:rsidRPr="0058558E">
        <w:rPr>
          <w:rFonts w:ascii="GHEA Mariam" w:hAnsi="GHEA Mariam" w:cs="Sylfaen"/>
          <w:sz w:val="22"/>
          <w:szCs w:val="22"/>
        </w:rPr>
        <w:t>՝</w:t>
      </w:r>
      <w:r w:rsidRPr="0058558E">
        <w:rPr>
          <w:rFonts w:ascii="GHEA Mariam" w:hAnsi="GHEA Mariam"/>
          <w:sz w:val="22"/>
          <w:szCs w:val="22"/>
        </w:rPr>
        <w:t xml:space="preserve"> ________________</w:t>
      </w:r>
    </w:p>
    <w:p w14:paraId="0296D1EE" w14:textId="77777777" w:rsidR="000B3397" w:rsidRPr="0058558E" w:rsidRDefault="00537228" w:rsidP="00537228">
      <w:pPr>
        <w:jc w:val="right"/>
        <w:rPr>
          <w:rFonts w:ascii="GHEA Mariam" w:hAnsi="GHEA Mariam"/>
          <w:spacing w:val="-2"/>
          <w:sz w:val="22"/>
          <w:szCs w:val="22"/>
        </w:rPr>
      </w:pPr>
      <w:r w:rsidRPr="0058558E">
        <w:rPr>
          <w:rFonts w:ascii="GHEA Mariam" w:hAnsi="GHEA Mariam"/>
          <w:sz w:val="22"/>
          <w:szCs w:val="22"/>
          <w:lang w:val="hy-AM"/>
        </w:rPr>
        <w:t>_______</w:t>
      </w:r>
      <w:r w:rsidRPr="0058558E">
        <w:rPr>
          <w:rFonts w:ascii="GHEA Mariam" w:hAnsi="GHEA Mariam" w:cs="Sylfaen"/>
          <w:sz w:val="22"/>
          <w:szCs w:val="22"/>
          <w:lang w:val="hy-AM"/>
        </w:rPr>
        <w:t>էջ</w:t>
      </w:r>
      <w:r w:rsidRPr="0058558E">
        <w:rPr>
          <w:rFonts w:ascii="GHEA Mariam" w:hAnsi="GHEA Mariam"/>
          <w:sz w:val="22"/>
          <w:szCs w:val="22"/>
          <w:lang w:val="hy-AM"/>
        </w:rPr>
        <w:t xml:space="preserve">_______ </w:t>
      </w:r>
      <w:r w:rsidRPr="0058558E">
        <w:rPr>
          <w:rFonts w:ascii="GHEA Mariam" w:hAnsi="GHEA Mariam" w:cs="Sylfaen"/>
          <w:sz w:val="22"/>
          <w:szCs w:val="22"/>
          <w:lang w:val="hy-AM"/>
        </w:rPr>
        <w:t>էջերից</w:t>
      </w:r>
    </w:p>
    <w:p w14:paraId="6F003F9F" w14:textId="77777777" w:rsidR="000B3397" w:rsidRPr="0058558E" w:rsidRDefault="000B3397" w:rsidP="000B3397">
      <w:pPr>
        <w:jc w:val="right"/>
        <w:rPr>
          <w:rFonts w:ascii="GHEA Mariam" w:hAnsi="GHEA Mariam"/>
          <w:spacing w:val="-2"/>
          <w:sz w:val="22"/>
          <w:szCs w:val="22"/>
        </w:rPr>
      </w:pPr>
    </w:p>
    <w:tbl>
      <w:tblPr>
        <w:tblW w:w="9372" w:type="dxa"/>
        <w:tblInd w:w="3" w:type="dxa"/>
        <w:tblLayout w:type="fixed"/>
        <w:tblCellMar>
          <w:left w:w="0" w:type="dxa"/>
          <w:right w:w="0" w:type="dxa"/>
        </w:tblCellMar>
        <w:tblLook w:val="0000" w:firstRow="0" w:lastRow="0" w:firstColumn="0" w:lastColumn="0" w:noHBand="0" w:noVBand="0"/>
      </w:tblPr>
      <w:tblGrid>
        <w:gridCol w:w="9372"/>
      </w:tblGrid>
      <w:tr w:rsidR="00A67462" w:rsidRPr="0058558E" w14:paraId="50F95C0B" w14:textId="77777777" w:rsidTr="00AE3FF7">
        <w:tc>
          <w:tcPr>
            <w:tcW w:w="9372" w:type="dxa"/>
            <w:tcBorders>
              <w:top w:val="single" w:sz="2" w:space="0" w:color="auto"/>
              <w:left w:val="single" w:sz="2" w:space="0" w:color="auto"/>
              <w:bottom w:val="single" w:sz="2" w:space="0" w:color="auto"/>
              <w:right w:val="single" w:sz="2" w:space="0" w:color="auto"/>
            </w:tcBorders>
          </w:tcPr>
          <w:p w14:paraId="77959E63" w14:textId="77777777" w:rsidR="000B3397" w:rsidRPr="0058558E" w:rsidRDefault="002E296F" w:rsidP="00AE3FF7">
            <w:pPr>
              <w:spacing w:before="40" w:after="120"/>
              <w:ind w:left="540" w:hanging="450"/>
              <w:rPr>
                <w:rFonts w:ascii="GHEA Mariam" w:hAnsi="GHEA Mariam"/>
                <w:spacing w:val="-2"/>
                <w:sz w:val="22"/>
                <w:szCs w:val="22"/>
              </w:rPr>
            </w:pPr>
            <w:proofErr w:type="spellStart"/>
            <w:r w:rsidRPr="0058558E">
              <w:rPr>
                <w:rFonts w:ascii="GHEA Mariam" w:hAnsi="GHEA Mariam" w:cs="Arial"/>
                <w:spacing w:val="-2"/>
                <w:sz w:val="22"/>
                <w:szCs w:val="22"/>
              </w:rPr>
              <w:t>Համատեղ</w:t>
            </w:r>
            <w:proofErr w:type="spellEnd"/>
            <w:r w:rsidRPr="0058558E">
              <w:rPr>
                <w:rFonts w:ascii="GHEA Mariam" w:hAnsi="GHEA Mariam" w:cs="Arial"/>
                <w:spacing w:val="-2"/>
                <w:sz w:val="22"/>
                <w:szCs w:val="22"/>
              </w:rPr>
              <w:t xml:space="preserve"> </w:t>
            </w:r>
            <w:proofErr w:type="spellStart"/>
            <w:r w:rsidRPr="0058558E">
              <w:rPr>
                <w:rFonts w:ascii="GHEA Mariam" w:hAnsi="GHEA Mariam" w:cs="Arial"/>
                <w:spacing w:val="-2"/>
                <w:sz w:val="22"/>
                <w:szCs w:val="22"/>
              </w:rPr>
              <w:t>ձեռնարկության</w:t>
            </w:r>
            <w:proofErr w:type="spellEnd"/>
            <w:r w:rsidR="00537228" w:rsidRPr="0058558E">
              <w:rPr>
                <w:rFonts w:ascii="GHEA Mariam" w:hAnsi="GHEA Mariam" w:cs="Arial"/>
                <w:spacing w:val="-2"/>
                <w:sz w:val="22"/>
                <w:szCs w:val="22"/>
              </w:rPr>
              <w:t xml:space="preserve"> </w:t>
            </w:r>
            <w:proofErr w:type="spellStart"/>
            <w:r w:rsidR="00537228" w:rsidRPr="0058558E">
              <w:rPr>
                <w:rFonts w:ascii="GHEA Mariam" w:hAnsi="GHEA Mariam" w:cs="Arial"/>
                <w:spacing w:val="-2"/>
                <w:sz w:val="22"/>
                <w:szCs w:val="22"/>
              </w:rPr>
              <w:t>անվանումը</w:t>
            </w:r>
            <w:proofErr w:type="spellEnd"/>
            <w:r w:rsidR="00537228" w:rsidRPr="0058558E">
              <w:rPr>
                <w:rFonts w:ascii="GHEA Mariam" w:hAnsi="GHEA Mariam" w:cs="Arial"/>
                <w:spacing w:val="-2"/>
                <w:sz w:val="22"/>
                <w:szCs w:val="22"/>
              </w:rPr>
              <w:t>՝</w:t>
            </w:r>
          </w:p>
          <w:p w14:paraId="41EA34D3" w14:textId="77777777" w:rsidR="000B3397" w:rsidRPr="0058558E" w:rsidRDefault="000B3397" w:rsidP="00AE3FF7">
            <w:pPr>
              <w:spacing w:before="40" w:after="120"/>
              <w:ind w:left="540" w:hanging="450"/>
              <w:rPr>
                <w:rFonts w:ascii="GHEA Mariam" w:hAnsi="GHEA Mariam"/>
                <w:i/>
                <w:iCs/>
                <w:spacing w:val="2"/>
                <w:sz w:val="22"/>
                <w:szCs w:val="22"/>
              </w:rPr>
            </w:pPr>
          </w:p>
        </w:tc>
      </w:tr>
      <w:tr w:rsidR="00A67462" w:rsidRPr="0058558E" w14:paraId="4B5E98D8" w14:textId="77777777" w:rsidTr="00AE3FF7">
        <w:tc>
          <w:tcPr>
            <w:tcW w:w="9372" w:type="dxa"/>
            <w:tcBorders>
              <w:top w:val="single" w:sz="2" w:space="0" w:color="auto"/>
              <w:left w:val="single" w:sz="2" w:space="0" w:color="auto"/>
              <w:bottom w:val="single" w:sz="2" w:space="0" w:color="auto"/>
              <w:right w:val="single" w:sz="2" w:space="0" w:color="auto"/>
            </w:tcBorders>
          </w:tcPr>
          <w:p w14:paraId="094CE03A" w14:textId="77777777" w:rsidR="00537228" w:rsidRPr="0058558E" w:rsidRDefault="002E296F" w:rsidP="003F5927">
            <w:pPr>
              <w:spacing w:after="120" w:line="288" w:lineRule="auto"/>
              <w:rPr>
                <w:rFonts w:ascii="GHEA Mariam" w:hAnsi="GHEA Mariam" w:cs="Arial"/>
                <w:spacing w:val="-2"/>
                <w:sz w:val="22"/>
                <w:szCs w:val="22"/>
              </w:rPr>
            </w:pPr>
            <w:r w:rsidRPr="0058558E">
              <w:rPr>
                <w:rFonts w:ascii="GHEA Mariam" w:hAnsi="GHEA Mariam" w:cs="Arial"/>
                <w:spacing w:val="-2"/>
                <w:sz w:val="22"/>
                <w:szCs w:val="22"/>
              </w:rPr>
              <w:t>ՀՁ</w:t>
            </w:r>
            <w:r w:rsidR="00537228" w:rsidRPr="0058558E">
              <w:rPr>
                <w:rFonts w:ascii="GHEA Mariam" w:hAnsi="GHEA Mariam" w:cs="Arial"/>
                <w:spacing w:val="-2"/>
                <w:sz w:val="22"/>
                <w:szCs w:val="22"/>
              </w:rPr>
              <w:t xml:space="preserve"> </w:t>
            </w:r>
            <w:proofErr w:type="spellStart"/>
            <w:r w:rsidR="00537228" w:rsidRPr="0058558E">
              <w:rPr>
                <w:rFonts w:ascii="GHEA Mariam" w:hAnsi="GHEA Mariam" w:cs="Arial"/>
                <w:spacing w:val="-2"/>
                <w:sz w:val="22"/>
                <w:szCs w:val="22"/>
              </w:rPr>
              <w:t>անդամի</w:t>
            </w:r>
            <w:proofErr w:type="spellEnd"/>
            <w:r w:rsidR="00537228" w:rsidRPr="0058558E">
              <w:rPr>
                <w:rFonts w:ascii="GHEA Mariam" w:hAnsi="GHEA Mariam" w:cs="Arial"/>
                <w:spacing w:val="-2"/>
                <w:sz w:val="22"/>
                <w:szCs w:val="22"/>
              </w:rPr>
              <w:t xml:space="preserve"> </w:t>
            </w:r>
            <w:proofErr w:type="spellStart"/>
            <w:r w:rsidR="00537228" w:rsidRPr="0058558E">
              <w:rPr>
                <w:rFonts w:ascii="GHEA Mariam" w:hAnsi="GHEA Mariam" w:cs="Arial"/>
                <w:spacing w:val="-2"/>
                <w:sz w:val="22"/>
                <w:szCs w:val="22"/>
              </w:rPr>
              <w:t>անվանումը</w:t>
            </w:r>
            <w:proofErr w:type="spellEnd"/>
            <w:r w:rsidR="00537228" w:rsidRPr="0058558E">
              <w:rPr>
                <w:rFonts w:ascii="GHEA Mariam" w:hAnsi="GHEA Mariam" w:cs="Arial"/>
                <w:spacing w:val="-2"/>
                <w:sz w:val="22"/>
                <w:szCs w:val="22"/>
              </w:rPr>
              <w:t>՝</w:t>
            </w:r>
          </w:p>
          <w:p w14:paraId="6542B675" w14:textId="77777777" w:rsidR="00537228" w:rsidRPr="0058558E" w:rsidRDefault="00537228" w:rsidP="00AE3FF7">
            <w:pPr>
              <w:spacing w:before="40" w:after="120"/>
              <w:ind w:left="540" w:hanging="450"/>
              <w:rPr>
                <w:rFonts w:ascii="GHEA Mariam" w:hAnsi="GHEA Mariam"/>
                <w:i/>
                <w:iCs/>
                <w:spacing w:val="2"/>
                <w:sz w:val="22"/>
                <w:szCs w:val="22"/>
              </w:rPr>
            </w:pPr>
          </w:p>
        </w:tc>
      </w:tr>
      <w:tr w:rsidR="00A67462" w:rsidRPr="0058558E" w14:paraId="1D618C38" w14:textId="77777777" w:rsidTr="00AE3FF7">
        <w:tc>
          <w:tcPr>
            <w:tcW w:w="9372" w:type="dxa"/>
            <w:tcBorders>
              <w:top w:val="single" w:sz="2" w:space="0" w:color="auto"/>
              <w:left w:val="single" w:sz="2" w:space="0" w:color="auto"/>
              <w:bottom w:val="single" w:sz="2" w:space="0" w:color="auto"/>
              <w:right w:val="single" w:sz="2" w:space="0" w:color="auto"/>
            </w:tcBorders>
          </w:tcPr>
          <w:p w14:paraId="071A775B" w14:textId="77777777" w:rsidR="00537228" w:rsidRPr="0058558E" w:rsidRDefault="002E296F" w:rsidP="00AE3FF7">
            <w:pPr>
              <w:spacing w:before="40" w:after="120"/>
              <w:ind w:left="540" w:hanging="450"/>
              <w:rPr>
                <w:rFonts w:ascii="GHEA Mariam" w:hAnsi="GHEA Mariam"/>
                <w:i/>
                <w:iCs/>
                <w:spacing w:val="2"/>
                <w:sz w:val="22"/>
                <w:szCs w:val="22"/>
              </w:rPr>
            </w:pPr>
            <w:r w:rsidRPr="0058558E">
              <w:rPr>
                <w:rFonts w:ascii="GHEA Mariam" w:hAnsi="GHEA Mariam"/>
                <w:sz w:val="22"/>
                <w:szCs w:val="22"/>
              </w:rPr>
              <w:t>ՀՁ</w:t>
            </w:r>
            <w:r w:rsidR="00537228" w:rsidRPr="0058558E">
              <w:rPr>
                <w:rFonts w:ascii="GHEA Mariam" w:hAnsi="GHEA Mariam"/>
                <w:sz w:val="22"/>
                <w:szCs w:val="22"/>
              </w:rPr>
              <w:t xml:space="preserve"> </w:t>
            </w:r>
            <w:proofErr w:type="spellStart"/>
            <w:r w:rsidR="00537228" w:rsidRPr="0058558E">
              <w:rPr>
                <w:rFonts w:ascii="GHEA Mariam" w:hAnsi="GHEA Mariam"/>
                <w:sz w:val="22"/>
                <w:szCs w:val="22"/>
              </w:rPr>
              <w:t>գ</w:t>
            </w:r>
            <w:r w:rsidR="00537228" w:rsidRPr="0058558E">
              <w:rPr>
                <w:rFonts w:ascii="GHEA Mariam" w:hAnsi="GHEA Mariam" w:cs="Sylfaen"/>
                <w:sz w:val="22"/>
                <w:szCs w:val="22"/>
              </w:rPr>
              <w:t>րանցման</w:t>
            </w:r>
            <w:proofErr w:type="spellEnd"/>
            <w:r w:rsidR="00537228" w:rsidRPr="0058558E">
              <w:rPr>
                <w:rFonts w:ascii="GHEA Mariam" w:hAnsi="GHEA Mariam"/>
                <w:sz w:val="22"/>
                <w:szCs w:val="22"/>
              </w:rPr>
              <w:t xml:space="preserve"> </w:t>
            </w:r>
            <w:proofErr w:type="spellStart"/>
            <w:r w:rsidR="00537228" w:rsidRPr="0058558E">
              <w:rPr>
                <w:rFonts w:ascii="GHEA Mariam" w:hAnsi="GHEA Mariam"/>
                <w:sz w:val="22"/>
                <w:szCs w:val="22"/>
              </w:rPr>
              <w:t>ե</w:t>
            </w:r>
            <w:r w:rsidR="00537228" w:rsidRPr="0058558E">
              <w:rPr>
                <w:rFonts w:ascii="GHEA Mariam" w:hAnsi="GHEA Mariam" w:cs="Sylfaen"/>
                <w:sz w:val="22"/>
                <w:szCs w:val="22"/>
              </w:rPr>
              <w:t>րկիրը</w:t>
            </w:r>
            <w:proofErr w:type="spellEnd"/>
            <w:r w:rsidR="00537228" w:rsidRPr="0058558E">
              <w:rPr>
                <w:rFonts w:ascii="GHEA Mariam" w:hAnsi="GHEA Mariam" w:cs="Sylfaen"/>
                <w:sz w:val="22"/>
                <w:szCs w:val="22"/>
              </w:rPr>
              <w:t>՝</w:t>
            </w:r>
          </w:p>
        </w:tc>
      </w:tr>
      <w:tr w:rsidR="00A67462" w:rsidRPr="0058558E" w14:paraId="1C919835" w14:textId="77777777" w:rsidTr="00AE3FF7">
        <w:tc>
          <w:tcPr>
            <w:tcW w:w="9372" w:type="dxa"/>
            <w:tcBorders>
              <w:top w:val="single" w:sz="2" w:space="0" w:color="auto"/>
              <w:left w:val="single" w:sz="2" w:space="0" w:color="auto"/>
              <w:bottom w:val="single" w:sz="2" w:space="0" w:color="auto"/>
              <w:right w:val="single" w:sz="2" w:space="0" w:color="auto"/>
            </w:tcBorders>
          </w:tcPr>
          <w:p w14:paraId="424CEFA0" w14:textId="77777777" w:rsidR="00537228" w:rsidRPr="0058558E" w:rsidRDefault="002E296F" w:rsidP="00AE3FF7">
            <w:pPr>
              <w:spacing w:before="40" w:after="120"/>
              <w:ind w:left="540" w:hanging="450"/>
              <w:rPr>
                <w:rFonts w:ascii="GHEA Mariam" w:hAnsi="GHEA Mariam"/>
                <w:i/>
                <w:iCs/>
                <w:spacing w:val="2"/>
                <w:sz w:val="22"/>
                <w:szCs w:val="22"/>
              </w:rPr>
            </w:pPr>
            <w:r w:rsidRPr="0058558E">
              <w:rPr>
                <w:rFonts w:ascii="GHEA Mariam" w:hAnsi="GHEA Mariam"/>
                <w:sz w:val="22"/>
                <w:szCs w:val="22"/>
              </w:rPr>
              <w:t>ՀՁ</w:t>
            </w:r>
            <w:r w:rsidR="00537228" w:rsidRPr="0058558E">
              <w:rPr>
                <w:rFonts w:ascii="GHEA Mariam" w:hAnsi="GHEA Mariam"/>
                <w:sz w:val="22"/>
                <w:szCs w:val="22"/>
              </w:rPr>
              <w:t xml:space="preserve"> </w:t>
            </w:r>
            <w:proofErr w:type="spellStart"/>
            <w:r w:rsidR="00537228" w:rsidRPr="0058558E">
              <w:rPr>
                <w:rFonts w:ascii="GHEA Mariam" w:hAnsi="GHEA Mariam"/>
                <w:sz w:val="22"/>
                <w:szCs w:val="22"/>
              </w:rPr>
              <w:t>հիմնադրման</w:t>
            </w:r>
            <w:proofErr w:type="spellEnd"/>
            <w:r w:rsidR="00537228" w:rsidRPr="0058558E">
              <w:rPr>
                <w:rFonts w:ascii="GHEA Mariam" w:hAnsi="GHEA Mariam"/>
                <w:sz w:val="22"/>
                <w:szCs w:val="22"/>
              </w:rPr>
              <w:t xml:space="preserve"> </w:t>
            </w:r>
            <w:proofErr w:type="spellStart"/>
            <w:r w:rsidR="00537228" w:rsidRPr="0058558E">
              <w:rPr>
                <w:rFonts w:ascii="GHEA Mariam" w:hAnsi="GHEA Mariam"/>
                <w:sz w:val="22"/>
                <w:szCs w:val="22"/>
              </w:rPr>
              <w:t>տարին</w:t>
            </w:r>
            <w:proofErr w:type="spellEnd"/>
            <w:r w:rsidR="00537228" w:rsidRPr="0058558E">
              <w:rPr>
                <w:rFonts w:ascii="GHEA Mariam" w:hAnsi="GHEA Mariam" w:cs="Sylfaen"/>
                <w:sz w:val="22"/>
                <w:szCs w:val="22"/>
              </w:rPr>
              <w:t>՝</w:t>
            </w:r>
          </w:p>
        </w:tc>
      </w:tr>
      <w:tr w:rsidR="00A67462" w:rsidRPr="0058558E" w14:paraId="558E8359" w14:textId="77777777" w:rsidTr="00AE3FF7">
        <w:tc>
          <w:tcPr>
            <w:tcW w:w="9372" w:type="dxa"/>
            <w:tcBorders>
              <w:top w:val="single" w:sz="2" w:space="0" w:color="auto"/>
              <w:left w:val="single" w:sz="2" w:space="0" w:color="auto"/>
              <w:right w:val="single" w:sz="2" w:space="0" w:color="auto"/>
            </w:tcBorders>
          </w:tcPr>
          <w:p w14:paraId="1888DCE2" w14:textId="77777777" w:rsidR="00537228" w:rsidRPr="0058558E" w:rsidRDefault="002E296F" w:rsidP="00AE3FF7">
            <w:pPr>
              <w:spacing w:before="40" w:after="120"/>
              <w:ind w:left="540" w:hanging="450"/>
              <w:rPr>
                <w:rFonts w:ascii="GHEA Mariam" w:hAnsi="GHEA Mariam"/>
                <w:spacing w:val="-7"/>
                <w:sz w:val="22"/>
                <w:szCs w:val="22"/>
              </w:rPr>
            </w:pPr>
            <w:r w:rsidRPr="0058558E">
              <w:rPr>
                <w:rFonts w:ascii="GHEA Mariam" w:hAnsi="GHEA Mariam" w:cs="Sylfaen"/>
                <w:sz w:val="22"/>
                <w:szCs w:val="22"/>
              </w:rPr>
              <w:t>ՀՁ</w:t>
            </w:r>
            <w:r w:rsidR="00537228" w:rsidRPr="0058558E">
              <w:rPr>
                <w:rFonts w:ascii="GHEA Mariam" w:hAnsi="GHEA Mariam" w:cs="Sylfaen"/>
                <w:sz w:val="22"/>
                <w:szCs w:val="22"/>
              </w:rPr>
              <w:t xml:space="preserve"> </w:t>
            </w:r>
            <w:proofErr w:type="spellStart"/>
            <w:r w:rsidR="00537228" w:rsidRPr="0058558E">
              <w:rPr>
                <w:rFonts w:ascii="GHEA Mariam" w:hAnsi="GHEA Mariam" w:cs="Sylfaen"/>
                <w:sz w:val="22"/>
                <w:szCs w:val="22"/>
              </w:rPr>
              <w:t>իրավաբանական</w:t>
            </w:r>
            <w:proofErr w:type="spellEnd"/>
            <w:r w:rsidR="00537228" w:rsidRPr="0058558E">
              <w:rPr>
                <w:rFonts w:ascii="GHEA Mariam" w:hAnsi="GHEA Mariam" w:cs="Sylfaen"/>
                <w:sz w:val="22"/>
                <w:szCs w:val="22"/>
              </w:rPr>
              <w:t xml:space="preserve"> </w:t>
            </w:r>
            <w:proofErr w:type="spellStart"/>
            <w:r w:rsidR="00537228" w:rsidRPr="0058558E">
              <w:rPr>
                <w:rFonts w:ascii="GHEA Mariam" w:hAnsi="GHEA Mariam" w:cs="Sylfaen"/>
                <w:sz w:val="22"/>
                <w:szCs w:val="22"/>
              </w:rPr>
              <w:t>հասցեն</w:t>
            </w:r>
            <w:proofErr w:type="spellEnd"/>
            <w:r w:rsidR="00537228" w:rsidRPr="0058558E">
              <w:rPr>
                <w:rFonts w:ascii="GHEA Mariam" w:hAnsi="GHEA Mariam" w:cs="Sylfaen"/>
                <w:sz w:val="22"/>
                <w:szCs w:val="22"/>
              </w:rPr>
              <w:t xml:space="preserve"> </w:t>
            </w:r>
            <w:proofErr w:type="spellStart"/>
            <w:r w:rsidR="00537228" w:rsidRPr="0058558E">
              <w:rPr>
                <w:rFonts w:ascii="GHEA Mariam" w:hAnsi="GHEA Mariam" w:cs="Sylfaen"/>
                <w:sz w:val="22"/>
                <w:szCs w:val="22"/>
              </w:rPr>
              <w:t>գրանցման</w:t>
            </w:r>
            <w:proofErr w:type="spellEnd"/>
            <w:r w:rsidR="00537228" w:rsidRPr="0058558E">
              <w:rPr>
                <w:rFonts w:ascii="GHEA Mariam" w:hAnsi="GHEA Mariam"/>
                <w:sz w:val="22"/>
                <w:szCs w:val="22"/>
              </w:rPr>
              <w:t xml:space="preserve"> </w:t>
            </w:r>
            <w:proofErr w:type="spellStart"/>
            <w:r w:rsidR="00537228" w:rsidRPr="0058558E">
              <w:rPr>
                <w:rFonts w:ascii="GHEA Mariam" w:hAnsi="GHEA Mariam" w:cs="Sylfaen"/>
                <w:sz w:val="22"/>
                <w:szCs w:val="22"/>
              </w:rPr>
              <w:t>երկրում</w:t>
            </w:r>
            <w:proofErr w:type="spellEnd"/>
            <w:r w:rsidR="00537228" w:rsidRPr="0058558E">
              <w:rPr>
                <w:rFonts w:ascii="GHEA Mariam" w:hAnsi="GHEA Mariam" w:cs="Sylfaen"/>
                <w:sz w:val="22"/>
                <w:szCs w:val="22"/>
              </w:rPr>
              <w:t>՝</w:t>
            </w:r>
          </w:p>
        </w:tc>
      </w:tr>
      <w:tr w:rsidR="00A67462" w:rsidRPr="0058558E" w14:paraId="6E2DC17B" w14:textId="77777777" w:rsidTr="00AE3FF7">
        <w:tc>
          <w:tcPr>
            <w:tcW w:w="9372" w:type="dxa"/>
            <w:tcBorders>
              <w:top w:val="single" w:sz="2" w:space="0" w:color="auto"/>
              <w:left w:val="single" w:sz="2" w:space="0" w:color="auto"/>
              <w:bottom w:val="single" w:sz="2" w:space="0" w:color="auto"/>
              <w:right w:val="single" w:sz="2" w:space="0" w:color="auto"/>
            </w:tcBorders>
          </w:tcPr>
          <w:p w14:paraId="5751BE7A" w14:textId="77777777" w:rsidR="00537228" w:rsidRPr="0058558E" w:rsidRDefault="00970495" w:rsidP="00537228">
            <w:pPr>
              <w:spacing w:after="120" w:line="288" w:lineRule="auto"/>
              <w:rPr>
                <w:rFonts w:ascii="GHEA Mariam" w:hAnsi="GHEA Mariam" w:cs="Arial"/>
                <w:spacing w:val="-2"/>
                <w:sz w:val="22"/>
                <w:szCs w:val="22"/>
              </w:rPr>
            </w:pPr>
            <w:r w:rsidRPr="0058558E">
              <w:rPr>
                <w:rFonts w:ascii="GHEA Mariam" w:hAnsi="GHEA Mariam"/>
                <w:spacing w:val="-6"/>
                <w:sz w:val="22"/>
                <w:szCs w:val="22"/>
              </w:rPr>
              <w:t xml:space="preserve"> </w:t>
            </w:r>
            <w:proofErr w:type="spellStart"/>
            <w:r w:rsidR="00537228" w:rsidRPr="0058558E">
              <w:rPr>
                <w:rFonts w:ascii="GHEA Mariam" w:hAnsi="GHEA Mariam" w:cs="Sylfaen"/>
                <w:sz w:val="22"/>
                <w:szCs w:val="22"/>
              </w:rPr>
              <w:t>Տեղեկատվություն</w:t>
            </w:r>
            <w:proofErr w:type="spellEnd"/>
            <w:r w:rsidR="00537228" w:rsidRPr="0058558E">
              <w:rPr>
                <w:rFonts w:ascii="GHEA Mariam" w:hAnsi="GHEA Mariam" w:cs="Arial"/>
                <w:spacing w:val="-2"/>
                <w:sz w:val="22"/>
                <w:szCs w:val="22"/>
              </w:rPr>
              <w:t xml:space="preserve"> </w:t>
            </w:r>
            <w:r w:rsidR="002E296F" w:rsidRPr="0058558E">
              <w:rPr>
                <w:rFonts w:ascii="GHEA Mariam" w:hAnsi="GHEA Mariam" w:cs="Arial"/>
                <w:spacing w:val="-2"/>
                <w:sz w:val="22"/>
                <w:szCs w:val="22"/>
              </w:rPr>
              <w:t>ՀՁ</w:t>
            </w:r>
            <w:r w:rsidR="00537228" w:rsidRPr="0058558E">
              <w:rPr>
                <w:rFonts w:ascii="GHEA Mariam" w:hAnsi="GHEA Mariam"/>
                <w:sz w:val="22"/>
                <w:szCs w:val="22"/>
              </w:rPr>
              <w:t xml:space="preserve"> </w:t>
            </w:r>
            <w:proofErr w:type="spellStart"/>
            <w:r w:rsidR="00537228" w:rsidRPr="0058558E">
              <w:rPr>
                <w:rFonts w:ascii="GHEA Mariam" w:hAnsi="GHEA Mariam" w:cs="Sylfaen"/>
                <w:sz w:val="22"/>
                <w:szCs w:val="22"/>
              </w:rPr>
              <w:t>լիազորված</w:t>
            </w:r>
            <w:proofErr w:type="spellEnd"/>
            <w:r w:rsidR="00537228" w:rsidRPr="0058558E">
              <w:rPr>
                <w:rFonts w:ascii="GHEA Mariam" w:hAnsi="GHEA Mariam"/>
                <w:sz w:val="22"/>
                <w:szCs w:val="22"/>
              </w:rPr>
              <w:t xml:space="preserve"> </w:t>
            </w:r>
            <w:proofErr w:type="spellStart"/>
            <w:r w:rsidR="00537228" w:rsidRPr="0058558E">
              <w:rPr>
                <w:rFonts w:ascii="GHEA Mariam" w:hAnsi="GHEA Mariam" w:cs="Sylfaen"/>
                <w:sz w:val="22"/>
                <w:szCs w:val="22"/>
              </w:rPr>
              <w:t>Ներկայացուցչի</w:t>
            </w:r>
            <w:proofErr w:type="spellEnd"/>
            <w:r w:rsidR="00537228" w:rsidRPr="0058558E">
              <w:rPr>
                <w:rFonts w:ascii="GHEA Mariam" w:hAnsi="GHEA Mariam"/>
                <w:sz w:val="22"/>
                <w:szCs w:val="22"/>
              </w:rPr>
              <w:t xml:space="preserve"> </w:t>
            </w:r>
            <w:proofErr w:type="spellStart"/>
            <w:r w:rsidR="00537228" w:rsidRPr="0058558E">
              <w:rPr>
                <w:rFonts w:ascii="GHEA Mariam" w:hAnsi="GHEA Mariam" w:cs="Sylfaen"/>
                <w:sz w:val="22"/>
                <w:szCs w:val="22"/>
              </w:rPr>
              <w:t>մասին</w:t>
            </w:r>
            <w:proofErr w:type="spellEnd"/>
            <w:r w:rsidR="00537228" w:rsidRPr="0058558E">
              <w:rPr>
                <w:rFonts w:ascii="GHEA Mariam" w:hAnsi="GHEA Mariam" w:cs="Sylfaen"/>
                <w:sz w:val="22"/>
                <w:szCs w:val="22"/>
              </w:rPr>
              <w:t>՝</w:t>
            </w:r>
            <w:r w:rsidR="00537228" w:rsidRPr="0058558E">
              <w:rPr>
                <w:rFonts w:ascii="GHEA Mariam" w:hAnsi="GHEA Mariam"/>
                <w:sz w:val="22"/>
                <w:szCs w:val="22"/>
              </w:rPr>
              <w:t xml:space="preserve"> </w:t>
            </w:r>
          </w:p>
          <w:p w14:paraId="760543A8" w14:textId="77777777" w:rsidR="00537228" w:rsidRPr="0058558E" w:rsidRDefault="00537228" w:rsidP="00537228">
            <w:pPr>
              <w:spacing w:after="120" w:line="288" w:lineRule="auto"/>
              <w:rPr>
                <w:rFonts w:ascii="GHEA Mariam" w:hAnsi="GHEA Mariam" w:cs="Arial"/>
                <w:spacing w:val="6"/>
                <w:sz w:val="22"/>
                <w:szCs w:val="22"/>
              </w:rPr>
            </w:pPr>
            <w:proofErr w:type="spellStart"/>
            <w:r w:rsidRPr="0058558E">
              <w:rPr>
                <w:rFonts w:ascii="GHEA Mariam" w:hAnsi="GHEA Mariam" w:cs="Arial"/>
                <w:spacing w:val="-2"/>
                <w:sz w:val="22"/>
                <w:szCs w:val="22"/>
              </w:rPr>
              <w:t>Անուն</w:t>
            </w:r>
            <w:proofErr w:type="spellEnd"/>
            <w:r w:rsidRPr="0058558E">
              <w:rPr>
                <w:rFonts w:ascii="GHEA Mariam" w:hAnsi="GHEA Mariam" w:cs="Arial"/>
                <w:spacing w:val="-2"/>
                <w:sz w:val="22"/>
                <w:szCs w:val="22"/>
              </w:rPr>
              <w:t>՝ _____________________________________</w:t>
            </w:r>
          </w:p>
          <w:p w14:paraId="43016F1B" w14:textId="77777777" w:rsidR="00537228" w:rsidRPr="0058558E" w:rsidRDefault="00537228" w:rsidP="00537228">
            <w:pPr>
              <w:spacing w:after="120" w:line="288" w:lineRule="auto"/>
              <w:rPr>
                <w:rFonts w:ascii="GHEA Mariam" w:hAnsi="GHEA Mariam" w:cs="Arial"/>
                <w:i/>
                <w:spacing w:val="1"/>
                <w:sz w:val="22"/>
                <w:szCs w:val="22"/>
              </w:rPr>
            </w:pPr>
            <w:proofErr w:type="spellStart"/>
            <w:r w:rsidRPr="0058558E">
              <w:rPr>
                <w:rFonts w:ascii="GHEA Mariam" w:hAnsi="GHEA Mariam" w:cs="Arial"/>
                <w:spacing w:val="-2"/>
                <w:sz w:val="22"/>
                <w:szCs w:val="22"/>
              </w:rPr>
              <w:t>Հասցե</w:t>
            </w:r>
            <w:proofErr w:type="spellEnd"/>
            <w:r w:rsidRPr="0058558E">
              <w:rPr>
                <w:rFonts w:ascii="GHEA Mariam" w:hAnsi="GHEA Mariam" w:cs="Arial"/>
                <w:spacing w:val="-2"/>
                <w:sz w:val="22"/>
                <w:szCs w:val="22"/>
              </w:rPr>
              <w:t xml:space="preserve">՝ </w:t>
            </w:r>
            <w:r w:rsidRPr="0058558E">
              <w:rPr>
                <w:rFonts w:ascii="GHEA Mariam" w:hAnsi="GHEA Mariam" w:cs="Arial"/>
                <w:i/>
                <w:spacing w:val="1"/>
                <w:sz w:val="22"/>
                <w:szCs w:val="22"/>
              </w:rPr>
              <w:t>___________________________________</w:t>
            </w:r>
          </w:p>
          <w:p w14:paraId="29102804" w14:textId="77777777" w:rsidR="00537228" w:rsidRPr="0058558E" w:rsidRDefault="00537228" w:rsidP="00537228">
            <w:pPr>
              <w:spacing w:after="120" w:line="288" w:lineRule="auto"/>
              <w:rPr>
                <w:rFonts w:ascii="GHEA Mariam" w:hAnsi="GHEA Mariam" w:cs="Arial"/>
                <w:sz w:val="22"/>
                <w:szCs w:val="22"/>
              </w:rPr>
            </w:pPr>
            <w:proofErr w:type="spellStart"/>
            <w:r w:rsidRPr="0058558E">
              <w:rPr>
                <w:rFonts w:ascii="GHEA Mariam" w:hAnsi="GHEA Mariam" w:cs="Arial"/>
                <w:spacing w:val="-2"/>
                <w:sz w:val="22"/>
                <w:szCs w:val="22"/>
              </w:rPr>
              <w:t>Հեռախոս</w:t>
            </w:r>
            <w:proofErr w:type="spellEnd"/>
            <w:r w:rsidRPr="0058558E">
              <w:rPr>
                <w:rFonts w:ascii="GHEA Mariam" w:hAnsi="GHEA Mariam" w:cs="Arial"/>
                <w:spacing w:val="-2"/>
                <w:sz w:val="22"/>
                <w:szCs w:val="22"/>
              </w:rPr>
              <w:t>/</w:t>
            </w:r>
            <w:proofErr w:type="spellStart"/>
            <w:r w:rsidRPr="0058558E">
              <w:rPr>
                <w:rFonts w:ascii="GHEA Mariam" w:hAnsi="GHEA Mariam" w:cs="Arial"/>
                <w:spacing w:val="-2"/>
                <w:sz w:val="22"/>
                <w:szCs w:val="22"/>
              </w:rPr>
              <w:t>Ֆաքս</w:t>
            </w:r>
            <w:proofErr w:type="spellEnd"/>
            <w:r w:rsidRPr="0058558E">
              <w:rPr>
                <w:rFonts w:ascii="GHEA Mariam" w:hAnsi="GHEA Mariam" w:cs="Arial"/>
                <w:spacing w:val="-2"/>
                <w:sz w:val="22"/>
                <w:szCs w:val="22"/>
              </w:rPr>
              <w:t xml:space="preserve">՝ </w:t>
            </w:r>
            <w:r w:rsidRPr="0058558E">
              <w:rPr>
                <w:rFonts w:ascii="GHEA Mariam" w:hAnsi="GHEA Mariam" w:cs="Arial"/>
                <w:i/>
                <w:sz w:val="22"/>
                <w:szCs w:val="22"/>
              </w:rPr>
              <w:t>_______________________</w:t>
            </w:r>
          </w:p>
          <w:p w14:paraId="6BDBE6AF" w14:textId="77777777" w:rsidR="000B3397" w:rsidRPr="0058558E" w:rsidRDefault="00537228" w:rsidP="00537228">
            <w:pPr>
              <w:spacing w:before="40" w:after="120"/>
              <w:ind w:left="540" w:hanging="450"/>
              <w:rPr>
                <w:rFonts w:ascii="GHEA Mariam" w:hAnsi="GHEA Mariam"/>
                <w:i/>
                <w:iCs/>
                <w:spacing w:val="2"/>
                <w:sz w:val="22"/>
                <w:szCs w:val="22"/>
              </w:rPr>
            </w:pPr>
            <w:proofErr w:type="spellStart"/>
            <w:r w:rsidRPr="0058558E">
              <w:rPr>
                <w:rFonts w:ascii="GHEA Mariam" w:hAnsi="GHEA Mariam" w:cs="Arial"/>
                <w:spacing w:val="-6"/>
                <w:sz w:val="22"/>
                <w:szCs w:val="22"/>
              </w:rPr>
              <w:t>Էլ</w:t>
            </w:r>
            <w:proofErr w:type="spellEnd"/>
            <w:r w:rsidRPr="0058558E">
              <w:rPr>
                <w:rFonts w:ascii="GHEA Mariam" w:hAnsi="GHEA Mariam" w:cs="Arial"/>
                <w:spacing w:val="-6"/>
                <w:sz w:val="22"/>
                <w:szCs w:val="22"/>
              </w:rPr>
              <w:t xml:space="preserve">. </w:t>
            </w:r>
            <w:proofErr w:type="spellStart"/>
            <w:r w:rsidRPr="0058558E">
              <w:rPr>
                <w:rFonts w:ascii="GHEA Mariam" w:hAnsi="GHEA Mariam" w:cs="Arial"/>
                <w:spacing w:val="-6"/>
                <w:sz w:val="22"/>
                <w:szCs w:val="22"/>
              </w:rPr>
              <w:t>Փոստի</w:t>
            </w:r>
            <w:proofErr w:type="spellEnd"/>
            <w:r w:rsidRPr="0058558E">
              <w:rPr>
                <w:rFonts w:ascii="GHEA Mariam" w:hAnsi="GHEA Mariam" w:cs="Arial"/>
                <w:spacing w:val="-6"/>
                <w:sz w:val="22"/>
                <w:szCs w:val="22"/>
              </w:rPr>
              <w:t xml:space="preserve"> </w:t>
            </w:r>
            <w:proofErr w:type="spellStart"/>
            <w:r w:rsidRPr="0058558E">
              <w:rPr>
                <w:rFonts w:ascii="GHEA Mariam" w:hAnsi="GHEA Mariam" w:cs="Arial"/>
                <w:spacing w:val="-6"/>
                <w:sz w:val="22"/>
                <w:szCs w:val="22"/>
              </w:rPr>
              <w:t>հասցեն</w:t>
            </w:r>
            <w:proofErr w:type="spellEnd"/>
            <w:r w:rsidRPr="0058558E">
              <w:rPr>
                <w:rFonts w:ascii="GHEA Mariam" w:hAnsi="GHEA Mariam" w:cs="Arial"/>
                <w:spacing w:val="-6"/>
                <w:sz w:val="22"/>
                <w:szCs w:val="22"/>
              </w:rPr>
              <w:t xml:space="preserve">՝ </w:t>
            </w:r>
            <w:r w:rsidRPr="0058558E">
              <w:rPr>
                <w:rFonts w:ascii="GHEA Mariam" w:hAnsi="GHEA Mariam" w:cs="Arial"/>
                <w:i/>
                <w:sz w:val="22"/>
                <w:szCs w:val="22"/>
              </w:rPr>
              <w:t>______________________________</w:t>
            </w:r>
          </w:p>
        </w:tc>
      </w:tr>
      <w:tr w:rsidR="000B3397" w:rsidRPr="0058558E" w14:paraId="7D4923BA" w14:textId="77777777" w:rsidTr="00AE3FF7">
        <w:tc>
          <w:tcPr>
            <w:tcW w:w="9372" w:type="dxa"/>
            <w:tcBorders>
              <w:top w:val="single" w:sz="2" w:space="0" w:color="auto"/>
              <w:left w:val="single" w:sz="2" w:space="0" w:color="auto"/>
              <w:bottom w:val="single" w:sz="2" w:space="0" w:color="auto"/>
              <w:right w:val="single" w:sz="2" w:space="0" w:color="auto"/>
            </w:tcBorders>
          </w:tcPr>
          <w:p w14:paraId="6C6479E7" w14:textId="77777777" w:rsidR="000B3397" w:rsidRPr="0058558E" w:rsidRDefault="000B3397" w:rsidP="00AE3FF7">
            <w:pPr>
              <w:spacing w:before="40" w:after="120"/>
              <w:ind w:left="540" w:hanging="450"/>
              <w:rPr>
                <w:rFonts w:ascii="GHEA Mariam" w:hAnsi="GHEA Mariam"/>
                <w:spacing w:val="-2"/>
                <w:sz w:val="22"/>
                <w:szCs w:val="22"/>
              </w:rPr>
            </w:pPr>
            <w:r w:rsidRPr="0058558E">
              <w:rPr>
                <w:rFonts w:ascii="GHEA Mariam" w:hAnsi="GHEA Mariam"/>
                <w:spacing w:val="-2"/>
                <w:sz w:val="22"/>
                <w:szCs w:val="22"/>
              </w:rPr>
              <w:t xml:space="preserve">1. </w:t>
            </w:r>
            <w:proofErr w:type="spellStart"/>
            <w:r w:rsidR="00537228" w:rsidRPr="0058558E">
              <w:rPr>
                <w:rFonts w:ascii="GHEA Mariam" w:hAnsi="GHEA Mariam" w:cs="Sylfaen"/>
                <w:sz w:val="22"/>
                <w:szCs w:val="22"/>
              </w:rPr>
              <w:t>Կից</w:t>
            </w:r>
            <w:proofErr w:type="spellEnd"/>
            <w:r w:rsidR="00537228" w:rsidRPr="0058558E">
              <w:rPr>
                <w:rFonts w:ascii="GHEA Mariam" w:hAnsi="GHEA Mariam"/>
                <w:sz w:val="22"/>
                <w:szCs w:val="22"/>
              </w:rPr>
              <w:t xml:space="preserve"> </w:t>
            </w:r>
            <w:proofErr w:type="spellStart"/>
            <w:r w:rsidR="00537228" w:rsidRPr="0058558E">
              <w:rPr>
                <w:rFonts w:ascii="GHEA Mariam" w:hAnsi="GHEA Mariam" w:cs="Sylfaen"/>
                <w:sz w:val="22"/>
                <w:szCs w:val="22"/>
              </w:rPr>
              <w:t>ներկայացված</w:t>
            </w:r>
            <w:proofErr w:type="spellEnd"/>
            <w:r w:rsidR="00537228" w:rsidRPr="0058558E">
              <w:rPr>
                <w:rFonts w:ascii="GHEA Mariam" w:hAnsi="GHEA Mariam"/>
                <w:sz w:val="22"/>
                <w:szCs w:val="22"/>
              </w:rPr>
              <w:t xml:space="preserve"> </w:t>
            </w:r>
            <w:proofErr w:type="spellStart"/>
            <w:r w:rsidR="00537228" w:rsidRPr="0058558E">
              <w:rPr>
                <w:rFonts w:ascii="GHEA Mariam" w:hAnsi="GHEA Mariam" w:cs="Sylfaen"/>
                <w:sz w:val="22"/>
                <w:szCs w:val="22"/>
              </w:rPr>
              <w:t>են</w:t>
            </w:r>
            <w:proofErr w:type="spellEnd"/>
            <w:r w:rsidR="00537228" w:rsidRPr="0058558E">
              <w:rPr>
                <w:rFonts w:ascii="GHEA Mariam" w:hAnsi="GHEA Mariam"/>
                <w:sz w:val="22"/>
                <w:szCs w:val="22"/>
              </w:rPr>
              <w:t xml:space="preserve"> </w:t>
            </w:r>
            <w:proofErr w:type="spellStart"/>
            <w:r w:rsidR="00537228" w:rsidRPr="0058558E">
              <w:rPr>
                <w:rFonts w:ascii="GHEA Mariam" w:hAnsi="GHEA Mariam"/>
                <w:sz w:val="22"/>
                <w:szCs w:val="22"/>
              </w:rPr>
              <w:t>հետևյալ</w:t>
            </w:r>
            <w:proofErr w:type="spellEnd"/>
            <w:r w:rsidR="00537228" w:rsidRPr="0058558E">
              <w:rPr>
                <w:rFonts w:ascii="GHEA Mariam" w:hAnsi="GHEA Mariam"/>
                <w:sz w:val="22"/>
                <w:szCs w:val="22"/>
              </w:rPr>
              <w:t xml:space="preserve"> </w:t>
            </w:r>
            <w:proofErr w:type="spellStart"/>
            <w:r w:rsidR="00537228" w:rsidRPr="0058558E">
              <w:rPr>
                <w:rFonts w:ascii="GHEA Mariam" w:hAnsi="GHEA Mariam" w:cs="Sylfaen"/>
                <w:sz w:val="22"/>
                <w:szCs w:val="22"/>
              </w:rPr>
              <w:t>բնօրինակ</w:t>
            </w:r>
            <w:proofErr w:type="spellEnd"/>
            <w:r w:rsidR="00537228" w:rsidRPr="0058558E">
              <w:rPr>
                <w:rFonts w:ascii="GHEA Mariam" w:hAnsi="GHEA Mariam"/>
                <w:sz w:val="22"/>
                <w:szCs w:val="22"/>
              </w:rPr>
              <w:t xml:space="preserve"> </w:t>
            </w:r>
            <w:proofErr w:type="spellStart"/>
            <w:r w:rsidR="00537228" w:rsidRPr="0058558E">
              <w:rPr>
                <w:rFonts w:ascii="GHEA Mariam" w:hAnsi="GHEA Mariam" w:cs="Sylfaen"/>
                <w:sz w:val="22"/>
                <w:szCs w:val="22"/>
              </w:rPr>
              <w:t>փաստաթղթերի</w:t>
            </w:r>
            <w:proofErr w:type="spellEnd"/>
            <w:r w:rsidR="00537228" w:rsidRPr="0058558E">
              <w:rPr>
                <w:rFonts w:ascii="GHEA Mariam" w:hAnsi="GHEA Mariam"/>
                <w:sz w:val="22"/>
                <w:szCs w:val="22"/>
              </w:rPr>
              <w:t xml:space="preserve"> </w:t>
            </w:r>
            <w:proofErr w:type="spellStart"/>
            <w:r w:rsidR="00537228" w:rsidRPr="0058558E">
              <w:rPr>
                <w:rFonts w:ascii="GHEA Mariam" w:hAnsi="GHEA Mariam" w:cs="Sylfaen"/>
                <w:sz w:val="22"/>
                <w:szCs w:val="22"/>
              </w:rPr>
              <w:t>պատճենները</w:t>
            </w:r>
            <w:proofErr w:type="spellEnd"/>
            <w:r w:rsidR="00537228" w:rsidRPr="0058558E">
              <w:rPr>
                <w:rFonts w:ascii="GHEA Mariam" w:hAnsi="GHEA Mariam" w:cs="Sylfaen"/>
                <w:sz w:val="22"/>
                <w:szCs w:val="22"/>
              </w:rPr>
              <w:t>՝</w:t>
            </w:r>
          </w:p>
          <w:p w14:paraId="65A5743F" w14:textId="1A073A4B" w:rsidR="000B3397" w:rsidRPr="0058558E" w:rsidRDefault="000B3397" w:rsidP="00AE3FF7">
            <w:pPr>
              <w:spacing w:before="40" w:after="120"/>
              <w:ind w:left="540" w:hanging="450"/>
              <w:rPr>
                <w:rFonts w:ascii="GHEA Mariam" w:hAnsi="GHEA Mariam" w:cs="Sylfaen"/>
                <w:sz w:val="22"/>
                <w:szCs w:val="22"/>
                <w:lang w:val="hy-AM"/>
              </w:rPr>
            </w:pPr>
            <w:r w:rsidRPr="0058558E">
              <w:rPr>
                <w:rFonts w:ascii="GHEA Mariam" w:eastAsia="MS Mincho" w:hAnsi="GHEA Mariam" w:cs="MS Mincho"/>
                <w:spacing w:val="-2"/>
                <w:sz w:val="22"/>
                <w:szCs w:val="22"/>
              </w:rPr>
              <w:sym w:font="Wingdings" w:char="F0A8"/>
            </w:r>
            <w:r w:rsidRPr="0058558E">
              <w:rPr>
                <w:rFonts w:ascii="GHEA Mariam" w:eastAsia="MS Mincho" w:hAnsi="GHEA Mariam" w:cs="MS Mincho"/>
                <w:spacing w:val="-2"/>
                <w:sz w:val="22"/>
                <w:szCs w:val="22"/>
              </w:rPr>
              <w:tab/>
            </w:r>
            <w:proofErr w:type="spellStart"/>
            <w:r w:rsidR="00537228" w:rsidRPr="0058558E">
              <w:rPr>
                <w:rFonts w:ascii="GHEA Mariam" w:hAnsi="GHEA Mariam" w:cs="Sylfaen"/>
                <w:sz w:val="22"/>
                <w:szCs w:val="22"/>
              </w:rPr>
              <w:t>Կազմակերպության</w:t>
            </w:r>
            <w:proofErr w:type="spellEnd"/>
            <w:r w:rsidR="00537228" w:rsidRPr="0058558E">
              <w:rPr>
                <w:rFonts w:ascii="GHEA Mariam" w:hAnsi="GHEA Mariam"/>
                <w:sz w:val="22"/>
                <w:szCs w:val="22"/>
              </w:rPr>
              <w:t xml:space="preserve"> </w:t>
            </w:r>
            <w:proofErr w:type="spellStart"/>
            <w:r w:rsidR="00537228" w:rsidRPr="0058558E">
              <w:rPr>
                <w:rFonts w:ascii="GHEA Mariam" w:hAnsi="GHEA Mariam" w:cs="Sylfaen"/>
                <w:sz w:val="22"/>
                <w:szCs w:val="22"/>
              </w:rPr>
              <w:t>կանոնադրությունը</w:t>
            </w:r>
            <w:proofErr w:type="spellEnd"/>
            <w:r w:rsidR="00537228" w:rsidRPr="0058558E">
              <w:rPr>
                <w:rFonts w:ascii="GHEA Mariam" w:hAnsi="GHEA Mariam"/>
                <w:sz w:val="22"/>
                <w:szCs w:val="22"/>
              </w:rPr>
              <w:t xml:space="preserve"> (</w:t>
            </w:r>
            <w:proofErr w:type="spellStart"/>
            <w:r w:rsidR="00537228" w:rsidRPr="0058558E">
              <w:rPr>
                <w:rFonts w:ascii="GHEA Mariam" w:hAnsi="GHEA Mariam" w:cs="Sylfaen"/>
                <w:sz w:val="22"/>
                <w:szCs w:val="22"/>
              </w:rPr>
              <w:t>կամ</w:t>
            </w:r>
            <w:proofErr w:type="spellEnd"/>
            <w:r w:rsidR="00537228" w:rsidRPr="0058558E">
              <w:rPr>
                <w:rFonts w:ascii="GHEA Mariam" w:hAnsi="GHEA Mariam" w:cs="Sylfaen"/>
                <w:sz w:val="22"/>
                <w:szCs w:val="22"/>
              </w:rPr>
              <w:t xml:space="preserve"> </w:t>
            </w:r>
            <w:proofErr w:type="spellStart"/>
            <w:r w:rsidR="00537228" w:rsidRPr="0058558E">
              <w:rPr>
                <w:rFonts w:ascii="GHEA Mariam" w:hAnsi="GHEA Mariam" w:cs="Sylfaen"/>
                <w:sz w:val="22"/>
                <w:szCs w:val="22"/>
              </w:rPr>
              <w:t>հիմնադրման</w:t>
            </w:r>
            <w:proofErr w:type="spellEnd"/>
            <w:r w:rsidR="00537228" w:rsidRPr="0058558E">
              <w:rPr>
                <w:rFonts w:ascii="GHEA Mariam" w:hAnsi="GHEA Mariam" w:cs="Sylfaen"/>
                <w:sz w:val="22"/>
                <w:szCs w:val="22"/>
              </w:rPr>
              <w:t xml:space="preserve"> </w:t>
            </w:r>
            <w:proofErr w:type="spellStart"/>
            <w:r w:rsidR="00537228" w:rsidRPr="0058558E">
              <w:rPr>
                <w:rFonts w:ascii="GHEA Mariam" w:hAnsi="GHEA Mariam" w:cs="Sylfaen"/>
                <w:sz w:val="22"/>
                <w:szCs w:val="22"/>
              </w:rPr>
              <w:t>կամ</w:t>
            </w:r>
            <w:proofErr w:type="spellEnd"/>
            <w:r w:rsidR="00537228" w:rsidRPr="0058558E">
              <w:rPr>
                <w:rFonts w:ascii="GHEA Mariam" w:hAnsi="GHEA Mariam" w:cs="Sylfaen"/>
                <w:sz w:val="22"/>
                <w:szCs w:val="22"/>
              </w:rPr>
              <w:t xml:space="preserve"> </w:t>
            </w:r>
            <w:proofErr w:type="spellStart"/>
            <w:r w:rsidR="00537228" w:rsidRPr="0058558E">
              <w:rPr>
                <w:rFonts w:ascii="GHEA Mariam" w:hAnsi="GHEA Mariam" w:cs="Sylfaen"/>
                <w:sz w:val="22"/>
                <w:szCs w:val="22"/>
              </w:rPr>
              <w:t>միավորման</w:t>
            </w:r>
            <w:proofErr w:type="spellEnd"/>
            <w:r w:rsidR="00537228" w:rsidRPr="0058558E">
              <w:rPr>
                <w:rFonts w:ascii="GHEA Mariam" w:hAnsi="GHEA Mariam" w:cs="Sylfaen"/>
                <w:sz w:val="22"/>
                <w:szCs w:val="22"/>
              </w:rPr>
              <w:t xml:space="preserve"> </w:t>
            </w:r>
            <w:proofErr w:type="spellStart"/>
            <w:r w:rsidR="00537228" w:rsidRPr="0058558E">
              <w:rPr>
                <w:rFonts w:ascii="GHEA Mariam" w:hAnsi="GHEA Mariam" w:cs="Sylfaen"/>
                <w:sz w:val="22"/>
                <w:szCs w:val="22"/>
              </w:rPr>
              <w:t>մասին</w:t>
            </w:r>
            <w:proofErr w:type="spellEnd"/>
            <w:r w:rsidR="00537228" w:rsidRPr="0058558E">
              <w:rPr>
                <w:rFonts w:ascii="GHEA Mariam" w:hAnsi="GHEA Mariam" w:cs="Sylfaen"/>
                <w:sz w:val="22"/>
                <w:szCs w:val="22"/>
              </w:rPr>
              <w:t xml:space="preserve"> </w:t>
            </w:r>
            <w:proofErr w:type="spellStart"/>
            <w:r w:rsidR="00537228" w:rsidRPr="0058558E">
              <w:rPr>
                <w:rFonts w:ascii="GHEA Mariam" w:hAnsi="GHEA Mariam" w:cs="Sylfaen"/>
                <w:sz w:val="22"/>
                <w:szCs w:val="22"/>
              </w:rPr>
              <w:t>համարժեք</w:t>
            </w:r>
            <w:proofErr w:type="spellEnd"/>
            <w:r w:rsidR="00537228" w:rsidRPr="0058558E">
              <w:rPr>
                <w:rFonts w:ascii="GHEA Mariam" w:hAnsi="GHEA Mariam" w:cs="Sylfaen"/>
                <w:sz w:val="22"/>
                <w:szCs w:val="22"/>
              </w:rPr>
              <w:t xml:space="preserve"> </w:t>
            </w:r>
            <w:proofErr w:type="spellStart"/>
            <w:r w:rsidR="00537228" w:rsidRPr="0058558E">
              <w:rPr>
                <w:rFonts w:ascii="GHEA Mariam" w:hAnsi="GHEA Mariam" w:cs="Sylfaen"/>
                <w:sz w:val="22"/>
                <w:szCs w:val="22"/>
              </w:rPr>
              <w:t>փաստաթուղթ</w:t>
            </w:r>
            <w:proofErr w:type="spellEnd"/>
            <w:r w:rsidR="00537228" w:rsidRPr="0058558E">
              <w:rPr>
                <w:rFonts w:ascii="GHEA Mariam" w:hAnsi="GHEA Mariam" w:cs="Sylfaen"/>
                <w:sz w:val="22"/>
                <w:szCs w:val="22"/>
              </w:rPr>
              <w:t>) և/</w:t>
            </w:r>
            <w:proofErr w:type="spellStart"/>
            <w:r w:rsidR="00537228" w:rsidRPr="0058558E">
              <w:rPr>
                <w:rFonts w:ascii="GHEA Mariam" w:hAnsi="GHEA Mariam" w:cs="Sylfaen"/>
                <w:sz w:val="22"/>
                <w:szCs w:val="22"/>
              </w:rPr>
              <w:t>կամ</w:t>
            </w:r>
            <w:proofErr w:type="spellEnd"/>
            <w:r w:rsidR="00537228" w:rsidRPr="0058558E">
              <w:rPr>
                <w:rFonts w:ascii="GHEA Mariam" w:hAnsi="GHEA Mariam" w:cs="Sylfaen"/>
                <w:sz w:val="22"/>
                <w:szCs w:val="22"/>
              </w:rPr>
              <w:t xml:space="preserve"> </w:t>
            </w:r>
            <w:proofErr w:type="spellStart"/>
            <w:r w:rsidR="00537228" w:rsidRPr="0058558E">
              <w:rPr>
                <w:rFonts w:ascii="GHEA Mariam" w:hAnsi="GHEA Mariam" w:cs="Sylfaen"/>
                <w:sz w:val="22"/>
                <w:szCs w:val="22"/>
              </w:rPr>
              <w:t>վերոնշյալ</w:t>
            </w:r>
            <w:proofErr w:type="spellEnd"/>
            <w:r w:rsidR="00537228" w:rsidRPr="0058558E">
              <w:rPr>
                <w:rFonts w:ascii="GHEA Mariam" w:hAnsi="GHEA Mariam" w:cs="Sylfaen"/>
                <w:sz w:val="22"/>
                <w:szCs w:val="22"/>
              </w:rPr>
              <w:t xml:space="preserve"> </w:t>
            </w:r>
            <w:proofErr w:type="spellStart"/>
            <w:r w:rsidR="00537228" w:rsidRPr="0058558E">
              <w:rPr>
                <w:rFonts w:ascii="GHEA Mariam" w:hAnsi="GHEA Mariam" w:cs="Sylfaen"/>
                <w:sz w:val="22"/>
                <w:szCs w:val="22"/>
              </w:rPr>
              <w:t>իրավաբանական</w:t>
            </w:r>
            <w:proofErr w:type="spellEnd"/>
            <w:r w:rsidR="00537228" w:rsidRPr="0058558E">
              <w:rPr>
                <w:rFonts w:ascii="GHEA Mariam" w:hAnsi="GHEA Mariam" w:cs="Sylfaen"/>
                <w:sz w:val="22"/>
                <w:szCs w:val="22"/>
              </w:rPr>
              <w:t xml:space="preserve"> </w:t>
            </w:r>
            <w:proofErr w:type="spellStart"/>
            <w:r w:rsidR="00537228" w:rsidRPr="0058558E">
              <w:rPr>
                <w:rFonts w:ascii="GHEA Mariam" w:hAnsi="GHEA Mariam" w:cs="Sylfaen"/>
                <w:sz w:val="22"/>
                <w:szCs w:val="22"/>
              </w:rPr>
              <w:t>կազմակերպության</w:t>
            </w:r>
            <w:proofErr w:type="spellEnd"/>
            <w:r w:rsidR="00537228" w:rsidRPr="0058558E">
              <w:rPr>
                <w:rFonts w:ascii="GHEA Mariam" w:hAnsi="GHEA Mariam" w:cs="Sylfaen"/>
                <w:sz w:val="22"/>
                <w:szCs w:val="22"/>
              </w:rPr>
              <w:t xml:space="preserve"> </w:t>
            </w:r>
            <w:proofErr w:type="spellStart"/>
            <w:r w:rsidR="00537228" w:rsidRPr="0058558E">
              <w:rPr>
                <w:rFonts w:ascii="GHEA Mariam" w:hAnsi="GHEA Mariam" w:cs="Sylfaen"/>
                <w:sz w:val="22"/>
                <w:szCs w:val="22"/>
              </w:rPr>
              <w:t>գրանցման</w:t>
            </w:r>
            <w:proofErr w:type="spellEnd"/>
            <w:r w:rsidR="00537228" w:rsidRPr="0058558E">
              <w:rPr>
                <w:rFonts w:ascii="GHEA Mariam" w:hAnsi="GHEA Mariam" w:cs="Sylfaen"/>
                <w:sz w:val="22"/>
                <w:szCs w:val="22"/>
              </w:rPr>
              <w:t xml:space="preserve"> </w:t>
            </w:r>
            <w:proofErr w:type="spellStart"/>
            <w:r w:rsidR="00537228" w:rsidRPr="0058558E">
              <w:rPr>
                <w:rFonts w:ascii="GHEA Mariam" w:hAnsi="GHEA Mariam" w:cs="Sylfaen"/>
                <w:sz w:val="22"/>
                <w:szCs w:val="22"/>
              </w:rPr>
              <w:t>փաստաթղթերը</w:t>
            </w:r>
            <w:proofErr w:type="spellEnd"/>
            <w:r w:rsidR="00537228" w:rsidRPr="0058558E">
              <w:rPr>
                <w:rFonts w:ascii="GHEA Mariam" w:hAnsi="GHEA Mariam" w:cs="Sylfaen"/>
                <w:sz w:val="22"/>
                <w:szCs w:val="22"/>
              </w:rPr>
              <w:t xml:space="preserve">՝ </w:t>
            </w:r>
            <w:r w:rsidR="004E3154" w:rsidRPr="0058558E">
              <w:rPr>
                <w:rFonts w:ascii="GHEA Mariam" w:hAnsi="GHEA Mariam" w:cs="Sylfaen"/>
                <w:sz w:val="22"/>
                <w:szCs w:val="22"/>
              </w:rPr>
              <w:t>ՀՀ</w:t>
            </w:r>
            <w:r w:rsidR="00537228" w:rsidRPr="0058558E">
              <w:rPr>
                <w:rFonts w:ascii="GHEA Mariam" w:hAnsi="GHEA Mariam"/>
                <w:sz w:val="22"/>
                <w:szCs w:val="22"/>
              </w:rPr>
              <w:t xml:space="preserve"> 4.</w:t>
            </w:r>
            <w:r w:rsidR="004C58BA" w:rsidRPr="0058558E">
              <w:rPr>
                <w:rFonts w:ascii="GHEA Mariam" w:hAnsi="GHEA Mariam"/>
                <w:sz w:val="22"/>
                <w:szCs w:val="22"/>
              </w:rPr>
              <w:t>4</w:t>
            </w:r>
            <w:r w:rsidR="00537228" w:rsidRPr="0058558E">
              <w:rPr>
                <w:rFonts w:ascii="GHEA Mariam" w:hAnsi="GHEA Mariam"/>
                <w:sz w:val="22"/>
                <w:szCs w:val="22"/>
              </w:rPr>
              <w:t xml:space="preserve"> </w:t>
            </w:r>
            <w:proofErr w:type="spellStart"/>
            <w:r w:rsidR="00537228" w:rsidRPr="0058558E">
              <w:rPr>
                <w:rFonts w:ascii="GHEA Mariam" w:hAnsi="GHEA Mariam"/>
                <w:sz w:val="22"/>
                <w:szCs w:val="22"/>
              </w:rPr>
              <w:t>ենթակետի</w:t>
            </w:r>
            <w:proofErr w:type="spellEnd"/>
            <w:r w:rsidR="00537228" w:rsidRPr="0058558E">
              <w:rPr>
                <w:rFonts w:ascii="GHEA Mariam" w:hAnsi="GHEA Mariam"/>
                <w:sz w:val="22"/>
                <w:szCs w:val="22"/>
              </w:rPr>
              <w:t xml:space="preserve"> </w:t>
            </w:r>
            <w:proofErr w:type="spellStart"/>
            <w:r w:rsidR="00537228" w:rsidRPr="0058558E">
              <w:rPr>
                <w:rFonts w:ascii="GHEA Mariam" w:hAnsi="GHEA Mariam"/>
                <w:sz w:val="22"/>
                <w:szCs w:val="22"/>
              </w:rPr>
              <w:t>համաձայն</w:t>
            </w:r>
            <w:proofErr w:type="spellEnd"/>
            <w:r w:rsidR="00537228" w:rsidRPr="0058558E">
              <w:rPr>
                <w:rFonts w:ascii="GHEA Mariam" w:hAnsi="GHEA Mariam" w:cs="Sylfaen"/>
                <w:sz w:val="22"/>
                <w:szCs w:val="22"/>
              </w:rPr>
              <w:t>:</w:t>
            </w:r>
          </w:p>
          <w:p w14:paraId="1769934B" w14:textId="5EEF8F92" w:rsidR="00537228" w:rsidRPr="0058558E" w:rsidRDefault="00537228" w:rsidP="00AE3FF7">
            <w:pPr>
              <w:spacing w:before="40" w:after="120"/>
              <w:ind w:left="540" w:hanging="450"/>
              <w:rPr>
                <w:rFonts w:ascii="GHEA Mariam" w:hAnsi="GHEA Mariam"/>
                <w:spacing w:val="-8"/>
                <w:sz w:val="22"/>
                <w:szCs w:val="22"/>
                <w:lang w:val="hy-AM"/>
              </w:rPr>
            </w:pPr>
            <w:r w:rsidRPr="0058558E">
              <w:rPr>
                <w:rFonts w:ascii="GHEA Mariam" w:eastAsia="MS Mincho" w:hAnsi="GHEA Mariam" w:cs="Arial"/>
                <w:spacing w:val="-2"/>
                <w:sz w:val="22"/>
                <w:szCs w:val="22"/>
              </w:rPr>
              <w:sym w:font="Wingdings" w:char="F0A8"/>
            </w:r>
            <w:r w:rsidRPr="0058558E">
              <w:rPr>
                <w:rFonts w:ascii="GHEA Mariam" w:hAnsi="GHEA Mariam" w:cs="Arial"/>
                <w:spacing w:val="-2"/>
                <w:sz w:val="22"/>
                <w:szCs w:val="22"/>
                <w:lang w:val="hy-AM"/>
              </w:rPr>
              <w:tab/>
            </w:r>
            <w:r w:rsidR="002E296F" w:rsidRPr="0058558E">
              <w:rPr>
                <w:rFonts w:ascii="GHEA Mariam" w:hAnsi="GHEA Mariam" w:cs="Arial"/>
                <w:spacing w:val="-2"/>
                <w:sz w:val="22"/>
                <w:szCs w:val="22"/>
                <w:lang w:val="hy-AM"/>
              </w:rPr>
              <w:t>ՀՁ</w:t>
            </w:r>
            <w:r w:rsidRPr="0058558E">
              <w:rPr>
                <w:rFonts w:ascii="GHEA Mariam" w:hAnsi="GHEA Mariam" w:cs="Arial"/>
                <w:spacing w:val="-2"/>
                <w:sz w:val="22"/>
                <w:szCs w:val="22"/>
                <w:lang w:val="hy-AM"/>
              </w:rPr>
              <w:t xml:space="preserve">-ի դեպքում՝ </w:t>
            </w:r>
            <w:r w:rsidR="002E296F" w:rsidRPr="0058558E">
              <w:rPr>
                <w:rFonts w:ascii="GHEA Mariam" w:hAnsi="GHEA Mariam" w:cs="Arial"/>
                <w:spacing w:val="-2"/>
                <w:sz w:val="22"/>
                <w:szCs w:val="22"/>
                <w:lang w:val="hy-AM"/>
              </w:rPr>
              <w:t>ՀՁ</w:t>
            </w:r>
            <w:r w:rsidRPr="0058558E">
              <w:rPr>
                <w:rFonts w:ascii="GHEA Mariam" w:hAnsi="GHEA Mariam" w:cs="Arial"/>
                <w:spacing w:val="-2"/>
                <w:sz w:val="22"/>
                <w:szCs w:val="22"/>
                <w:lang w:val="hy-AM"/>
              </w:rPr>
              <w:t xml:space="preserve"> կազմելու մասին համաձայնագիր կամ նամակ-մտադրություն՝ </w:t>
            </w:r>
            <w:r w:rsidR="004E3154" w:rsidRPr="0058558E">
              <w:rPr>
                <w:rFonts w:ascii="GHEA Mariam" w:hAnsi="GHEA Mariam" w:cs="Sylfaen"/>
                <w:sz w:val="22"/>
                <w:szCs w:val="22"/>
                <w:lang w:val="hy-AM"/>
              </w:rPr>
              <w:t>ՀՀ</w:t>
            </w:r>
            <w:r w:rsidRPr="0058558E">
              <w:rPr>
                <w:rFonts w:ascii="GHEA Mariam" w:hAnsi="GHEA Mariam"/>
                <w:sz w:val="22"/>
                <w:szCs w:val="22"/>
                <w:lang w:val="hy-AM"/>
              </w:rPr>
              <w:t xml:space="preserve"> 4.</w:t>
            </w:r>
            <w:r w:rsidR="004C58BA" w:rsidRPr="0058558E">
              <w:rPr>
                <w:rFonts w:ascii="GHEA Mariam" w:hAnsi="GHEA Mariam"/>
                <w:sz w:val="22"/>
                <w:szCs w:val="22"/>
                <w:lang w:val="hy-AM"/>
              </w:rPr>
              <w:t>1</w:t>
            </w:r>
            <w:r w:rsidRPr="0058558E">
              <w:rPr>
                <w:rFonts w:ascii="GHEA Mariam" w:hAnsi="GHEA Mariam"/>
                <w:sz w:val="22"/>
                <w:szCs w:val="22"/>
                <w:lang w:val="hy-AM"/>
              </w:rPr>
              <w:t xml:space="preserve"> ենթակետի համաձայն</w:t>
            </w:r>
            <w:r w:rsidRPr="0058558E">
              <w:rPr>
                <w:rFonts w:ascii="GHEA Mariam" w:hAnsi="GHEA Mariam" w:cs="Sylfaen"/>
                <w:sz w:val="22"/>
                <w:szCs w:val="22"/>
                <w:lang w:val="hy-AM"/>
              </w:rPr>
              <w:t>:</w:t>
            </w:r>
          </w:p>
          <w:p w14:paraId="48446822" w14:textId="358B487D" w:rsidR="00537228" w:rsidRPr="0058558E" w:rsidRDefault="000B3397" w:rsidP="00537228">
            <w:pPr>
              <w:ind w:left="423" w:hanging="423"/>
              <w:rPr>
                <w:rFonts w:ascii="GHEA Mariam" w:hAnsi="GHEA Mariam" w:cs="Arial"/>
                <w:spacing w:val="-2"/>
                <w:sz w:val="22"/>
                <w:szCs w:val="22"/>
                <w:lang w:val="hy-AM"/>
              </w:rPr>
            </w:pPr>
            <w:r w:rsidRPr="0058558E">
              <w:rPr>
                <w:rFonts w:ascii="GHEA Mariam" w:eastAsia="MS Mincho" w:hAnsi="GHEA Mariam" w:cs="MS Mincho"/>
                <w:spacing w:val="-2"/>
                <w:sz w:val="22"/>
                <w:szCs w:val="22"/>
              </w:rPr>
              <w:sym w:font="Wingdings" w:char="F0A8"/>
            </w:r>
            <w:r w:rsidRPr="0058558E">
              <w:rPr>
                <w:rFonts w:ascii="GHEA Mariam" w:hAnsi="GHEA Mariam"/>
                <w:spacing w:val="-2"/>
                <w:sz w:val="22"/>
                <w:szCs w:val="22"/>
                <w:lang w:val="hy-AM"/>
              </w:rPr>
              <w:t xml:space="preserve"> </w:t>
            </w:r>
            <w:r w:rsidRPr="0058558E">
              <w:rPr>
                <w:rFonts w:ascii="GHEA Mariam" w:hAnsi="GHEA Mariam"/>
                <w:spacing w:val="-2"/>
                <w:sz w:val="22"/>
                <w:szCs w:val="22"/>
                <w:lang w:val="hy-AM"/>
              </w:rPr>
              <w:tab/>
            </w:r>
            <w:r w:rsidR="00537228" w:rsidRPr="0058558E">
              <w:rPr>
                <w:rFonts w:ascii="GHEA Mariam" w:eastAsia="MS Mincho" w:hAnsi="GHEA Mariam" w:cs="Arial"/>
                <w:spacing w:val="-2"/>
                <w:sz w:val="22"/>
                <w:szCs w:val="22"/>
                <w:lang w:val="hy-AM"/>
              </w:rPr>
              <w:t xml:space="preserve">Պետական կազմակերպության կամ հիմնարկի դեպքում՝ փաստաթղթեր </w:t>
            </w:r>
            <w:r w:rsidR="004E3154" w:rsidRPr="0058558E">
              <w:rPr>
                <w:rFonts w:ascii="GHEA Mariam" w:eastAsia="MS Mincho" w:hAnsi="GHEA Mariam" w:cs="Arial"/>
                <w:spacing w:val="-2"/>
                <w:sz w:val="22"/>
                <w:szCs w:val="22"/>
                <w:lang w:val="hy-AM"/>
              </w:rPr>
              <w:t>ՀՀ</w:t>
            </w:r>
            <w:r w:rsidR="00537228" w:rsidRPr="0058558E">
              <w:rPr>
                <w:rFonts w:ascii="GHEA Mariam" w:eastAsia="MS Mincho" w:hAnsi="GHEA Mariam" w:cs="Arial"/>
                <w:spacing w:val="-2"/>
                <w:sz w:val="22"/>
                <w:szCs w:val="22"/>
                <w:lang w:val="hy-AM"/>
              </w:rPr>
              <w:t xml:space="preserve"> 4.</w:t>
            </w:r>
            <w:r w:rsidR="004C58BA" w:rsidRPr="0058558E">
              <w:rPr>
                <w:rFonts w:ascii="GHEA Mariam" w:eastAsia="MS Mincho" w:hAnsi="GHEA Mariam" w:cs="Arial"/>
                <w:spacing w:val="-2"/>
                <w:sz w:val="22"/>
                <w:szCs w:val="22"/>
                <w:lang w:val="hy-AM"/>
              </w:rPr>
              <w:t>6</w:t>
            </w:r>
            <w:r w:rsidR="00537228" w:rsidRPr="0058558E">
              <w:rPr>
                <w:rFonts w:ascii="GHEA Mariam" w:eastAsia="MS Mincho" w:hAnsi="GHEA Mariam" w:cs="Arial"/>
                <w:spacing w:val="-2"/>
                <w:sz w:val="22"/>
                <w:szCs w:val="22"/>
                <w:lang w:val="hy-AM"/>
              </w:rPr>
              <w:t xml:space="preserve"> ենթակետի համաձայն, որոնք հաստատում են.</w:t>
            </w:r>
          </w:p>
          <w:p w14:paraId="035BA98F" w14:textId="77777777" w:rsidR="00537228" w:rsidRPr="0058558E" w:rsidRDefault="00537228" w:rsidP="00B36DA8">
            <w:pPr>
              <w:pStyle w:val="ListParagraph"/>
              <w:numPr>
                <w:ilvl w:val="0"/>
                <w:numId w:val="21"/>
              </w:numPr>
              <w:ind w:left="706" w:hanging="283"/>
              <w:contextualSpacing w:val="0"/>
              <w:jc w:val="left"/>
              <w:rPr>
                <w:rFonts w:ascii="GHEA Mariam" w:hAnsi="GHEA Mariam" w:cs="Arial"/>
                <w:spacing w:val="-8"/>
                <w:sz w:val="22"/>
                <w:szCs w:val="22"/>
              </w:rPr>
            </w:pPr>
            <w:proofErr w:type="spellStart"/>
            <w:r w:rsidRPr="0058558E">
              <w:rPr>
                <w:rFonts w:ascii="GHEA Mariam" w:hAnsi="GHEA Mariam" w:cs="Arial"/>
                <w:spacing w:val="-2"/>
                <w:sz w:val="22"/>
                <w:szCs w:val="22"/>
              </w:rPr>
              <w:t>իրավաբանական</w:t>
            </w:r>
            <w:proofErr w:type="spellEnd"/>
            <w:r w:rsidRPr="0058558E">
              <w:rPr>
                <w:rFonts w:ascii="GHEA Mariam" w:hAnsi="GHEA Mariam" w:cs="Arial"/>
                <w:spacing w:val="-2"/>
                <w:sz w:val="22"/>
                <w:szCs w:val="22"/>
              </w:rPr>
              <w:t xml:space="preserve"> և </w:t>
            </w:r>
            <w:proofErr w:type="spellStart"/>
            <w:r w:rsidRPr="0058558E">
              <w:rPr>
                <w:rFonts w:ascii="GHEA Mariam" w:hAnsi="GHEA Mariam" w:cs="Arial"/>
                <w:spacing w:val="-2"/>
                <w:sz w:val="22"/>
                <w:szCs w:val="22"/>
              </w:rPr>
              <w:t>ֆինանսական</w:t>
            </w:r>
            <w:proofErr w:type="spellEnd"/>
            <w:r w:rsidRPr="0058558E">
              <w:rPr>
                <w:rFonts w:ascii="GHEA Mariam" w:hAnsi="GHEA Mariam" w:cs="Arial"/>
                <w:spacing w:val="-2"/>
                <w:sz w:val="22"/>
                <w:szCs w:val="22"/>
              </w:rPr>
              <w:t xml:space="preserve"> </w:t>
            </w:r>
            <w:proofErr w:type="spellStart"/>
            <w:r w:rsidRPr="0058558E">
              <w:rPr>
                <w:rFonts w:ascii="GHEA Mariam" w:hAnsi="GHEA Mariam" w:cs="Arial"/>
                <w:spacing w:val="-2"/>
                <w:sz w:val="22"/>
                <w:szCs w:val="22"/>
              </w:rPr>
              <w:t>ինքնուրույնությունը</w:t>
            </w:r>
            <w:proofErr w:type="spellEnd"/>
            <w:r w:rsidRPr="0058558E">
              <w:rPr>
                <w:rFonts w:ascii="GHEA Mariam" w:hAnsi="GHEA Mariam" w:cs="Arial"/>
                <w:spacing w:val="-2"/>
                <w:sz w:val="22"/>
                <w:szCs w:val="22"/>
              </w:rPr>
              <w:t>,</w:t>
            </w:r>
          </w:p>
          <w:p w14:paraId="6E84982E" w14:textId="77777777" w:rsidR="00537228" w:rsidRPr="0058558E" w:rsidRDefault="00537228" w:rsidP="00B36DA8">
            <w:pPr>
              <w:pStyle w:val="ListParagraph"/>
              <w:numPr>
                <w:ilvl w:val="0"/>
                <w:numId w:val="21"/>
              </w:numPr>
              <w:ind w:left="706" w:hanging="283"/>
              <w:contextualSpacing w:val="0"/>
              <w:jc w:val="left"/>
              <w:rPr>
                <w:rFonts w:ascii="GHEA Mariam" w:hAnsi="GHEA Mariam" w:cs="Arial"/>
                <w:spacing w:val="-8"/>
                <w:sz w:val="22"/>
                <w:szCs w:val="22"/>
              </w:rPr>
            </w:pPr>
            <w:proofErr w:type="spellStart"/>
            <w:r w:rsidRPr="0058558E">
              <w:rPr>
                <w:rFonts w:ascii="GHEA Mariam" w:hAnsi="GHEA Mariam" w:cs="Arial"/>
                <w:spacing w:val="-2"/>
                <w:sz w:val="22"/>
                <w:szCs w:val="22"/>
              </w:rPr>
              <w:t>գործելը</w:t>
            </w:r>
            <w:proofErr w:type="spellEnd"/>
            <w:r w:rsidRPr="0058558E">
              <w:rPr>
                <w:rFonts w:ascii="GHEA Mariam" w:hAnsi="GHEA Mariam" w:cs="Arial"/>
                <w:spacing w:val="-2"/>
                <w:sz w:val="22"/>
                <w:szCs w:val="22"/>
              </w:rPr>
              <w:t xml:space="preserve"> </w:t>
            </w:r>
            <w:proofErr w:type="spellStart"/>
            <w:r w:rsidRPr="0058558E">
              <w:rPr>
                <w:rFonts w:ascii="GHEA Mariam" w:hAnsi="GHEA Mariam" w:cs="Arial"/>
                <w:spacing w:val="-2"/>
                <w:sz w:val="22"/>
                <w:szCs w:val="22"/>
              </w:rPr>
              <w:t>առևտրային</w:t>
            </w:r>
            <w:proofErr w:type="spellEnd"/>
            <w:r w:rsidRPr="0058558E">
              <w:rPr>
                <w:rFonts w:ascii="GHEA Mariam" w:hAnsi="GHEA Mariam" w:cs="Arial"/>
                <w:spacing w:val="-2"/>
                <w:sz w:val="22"/>
                <w:szCs w:val="22"/>
              </w:rPr>
              <w:t xml:space="preserve"> </w:t>
            </w:r>
            <w:proofErr w:type="spellStart"/>
            <w:r w:rsidRPr="0058558E">
              <w:rPr>
                <w:rFonts w:ascii="GHEA Mariam" w:hAnsi="GHEA Mariam" w:cs="Arial"/>
                <w:spacing w:val="-2"/>
                <w:sz w:val="22"/>
                <w:szCs w:val="22"/>
              </w:rPr>
              <w:t>օրենքների</w:t>
            </w:r>
            <w:proofErr w:type="spellEnd"/>
            <w:r w:rsidRPr="0058558E">
              <w:rPr>
                <w:rFonts w:ascii="GHEA Mariam" w:hAnsi="GHEA Mariam" w:cs="Arial"/>
                <w:spacing w:val="-2"/>
                <w:sz w:val="22"/>
                <w:szCs w:val="22"/>
              </w:rPr>
              <w:t xml:space="preserve"> </w:t>
            </w:r>
            <w:proofErr w:type="spellStart"/>
            <w:r w:rsidRPr="0058558E">
              <w:rPr>
                <w:rFonts w:ascii="GHEA Mariam" w:hAnsi="GHEA Mariam" w:cs="Arial"/>
                <w:spacing w:val="-2"/>
                <w:sz w:val="22"/>
                <w:szCs w:val="22"/>
              </w:rPr>
              <w:t>հիման</w:t>
            </w:r>
            <w:proofErr w:type="spellEnd"/>
            <w:r w:rsidRPr="0058558E">
              <w:rPr>
                <w:rFonts w:ascii="GHEA Mariam" w:hAnsi="GHEA Mariam" w:cs="Arial"/>
                <w:spacing w:val="-2"/>
                <w:sz w:val="22"/>
                <w:szCs w:val="22"/>
              </w:rPr>
              <w:t xml:space="preserve"> </w:t>
            </w:r>
            <w:proofErr w:type="spellStart"/>
            <w:r w:rsidRPr="0058558E">
              <w:rPr>
                <w:rFonts w:ascii="GHEA Mariam" w:hAnsi="GHEA Mariam" w:cs="Arial"/>
                <w:spacing w:val="-2"/>
                <w:sz w:val="22"/>
                <w:szCs w:val="22"/>
              </w:rPr>
              <w:t>վրա</w:t>
            </w:r>
            <w:proofErr w:type="spellEnd"/>
            <w:r w:rsidRPr="0058558E">
              <w:rPr>
                <w:rFonts w:ascii="GHEA Mariam" w:hAnsi="GHEA Mariam" w:cs="Arial"/>
                <w:spacing w:val="-2"/>
                <w:sz w:val="22"/>
                <w:szCs w:val="22"/>
              </w:rPr>
              <w:t>,</w:t>
            </w:r>
          </w:p>
          <w:p w14:paraId="6FCF169E" w14:textId="16FAE7C8" w:rsidR="000B3397" w:rsidRPr="0058558E" w:rsidRDefault="00537228" w:rsidP="00B36DA8">
            <w:pPr>
              <w:pStyle w:val="ListParagraph"/>
              <w:numPr>
                <w:ilvl w:val="0"/>
                <w:numId w:val="21"/>
              </w:numPr>
              <w:ind w:left="706" w:hanging="283"/>
              <w:contextualSpacing w:val="0"/>
              <w:jc w:val="left"/>
              <w:rPr>
                <w:rFonts w:ascii="GHEA Mariam" w:hAnsi="GHEA Mariam" w:cs="Arial"/>
                <w:spacing w:val="-8"/>
                <w:sz w:val="22"/>
                <w:szCs w:val="22"/>
              </w:rPr>
            </w:pPr>
            <w:proofErr w:type="spellStart"/>
            <w:r w:rsidRPr="0058558E">
              <w:rPr>
                <w:rFonts w:ascii="GHEA Mariam" w:hAnsi="GHEA Mariam" w:cs="Arial"/>
                <w:spacing w:val="-2"/>
                <w:sz w:val="22"/>
                <w:szCs w:val="22"/>
              </w:rPr>
              <w:t>որ</w:t>
            </w:r>
            <w:proofErr w:type="spellEnd"/>
            <w:r w:rsidRPr="0058558E">
              <w:rPr>
                <w:rFonts w:ascii="GHEA Mariam" w:hAnsi="GHEA Mariam" w:cs="Arial"/>
                <w:spacing w:val="-2"/>
                <w:sz w:val="22"/>
                <w:szCs w:val="22"/>
              </w:rPr>
              <w:t xml:space="preserve"> </w:t>
            </w:r>
            <w:proofErr w:type="spellStart"/>
            <w:r w:rsidR="002A062E" w:rsidRPr="0058558E">
              <w:rPr>
                <w:rFonts w:ascii="GHEA Mariam" w:hAnsi="GHEA Mariam" w:cs="Arial"/>
                <w:spacing w:val="-2"/>
                <w:sz w:val="22"/>
                <w:szCs w:val="22"/>
              </w:rPr>
              <w:t>Հայտատուն</w:t>
            </w:r>
            <w:proofErr w:type="spellEnd"/>
            <w:r w:rsidR="002A062E" w:rsidRPr="0058558E">
              <w:rPr>
                <w:rFonts w:ascii="GHEA Mariam" w:hAnsi="GHEA Mariam" w:cs="Arial"/>
                <w:spacing w:val="-2"/>
                <w:sz w:val="22"/>
                <w:szCs w:val="22"/>
              </w:rPr>
              <w:t xml:space="preserve"> </w:t>
            </w:r>
            <w:proofErr w:type="spellStart"/>
            <w:r w:rsidRPr="0058558E">
              <w:rPr>
                <w:rFonts w:ascii="GHEA Mariam" w:hAnsi="GHEA Mariam" w:cs="Arial"/>
                <w:spacing w:val="-2"/>
                <w:sz w:val="22"/>
                <w:szCs w:val="22"/>
              </w:rPr>
              <w:t>Պատվիրատուից</w:t>
            </w:r>
            <w:proofErr w:type="spellEnd"/>
            <w:r w:rsidRPr="0058558E">
              <w:rPr>
                <w:rFonts w:ascii="GHEA Mariam" w:hAnsi="GHEA Mariam" w:cs="Arial"/>
                <w:spacing w:val="-2"/>
                <w:sz w:val="22"/>
                <w:szCs w:val="22"/>
              </w:rPr>
              <w:t xml:space="preserve"> </w:t>
            </w:r>
            <w:proofErr w:type="spellStart"/>
            <w:r w:rsidRPr="0058558E">
              <w:rPr>
                <w:rFonts w:ascii="GHEA Mariam" w:hAnsi="GHEA Mariam" w:cs="Arial"/>
                <w:spacing w:val="-2"/>
                <w:sz w:val="22"/>
                <w:szCs w:val="22"/>
              </w:rPr>
              <w:t>կախյալ</w:t>
            </w:r>
            <w:proofErr w:type="spellEnd"/>
            <w:r w:rsidRPr="0058558E">
              <w:rPr>
                <w:rFonts w:ascii="GHEA Mariam" w:hAnsi="GHEA Mariam" w:cs="Arial"/>
                <w:spacing w:val="-2"/>
                <w:sz w:val="22"/>
                <w:szCs w:val="22"/>
              </w:rPr>
              <w:t xml:space="preserve"> </w:t>
            </w:r>
            <w:proofErr w:type="spellStart"/>
            <w:r w:rsidRPr="0058558E">
              <w:rPr>
                <w:rFonts w:ascii="GHEA Mariam" w:hAnsi="GHEA Mariam" w:cs="Arial"/>
                <w:spacing w:val="-2"/>
                <w:sz w:val="22"/>
                <w:szCs w:val="22"/>
              </w:rPr>
              <w:t>կազմակերպություն</w:t>
            </w:r>
            <w:proofErr w:type="spellEnd"/>
            <w:r w:rsidRPr="0058558E">
              <w:rPr>
                <w:rFonts w:ascii="GHEA Mariam" w:hAnsi="GHEA Mariam" w:cs="Arial"/>
                <w:spacing w:val="-2"/>
                <w:sz w:val="22"/>
                <w:szCs w:val="22"/>
              </w:rPr>
              <w:t xml:space="preserve"> </w:t>
            </w:r>
            <w:proofErr w:type="spellStart"/>
            <w:r w:rsidRPr="0058558E">
              <w:rPr>
                <w:rFonts w:ascii="GHEA Mariam" w:hAnsi="GHEA Mariam" w:cs="Arial"/>
                <w:spacing w:val="-2"/>
                <w:sz w:val="22"/>
                <w:szCs w:val="22"/>
              </w:rPr>
              <w:t>չէ</w:t>
            </w:r>
            <w:proofErr w:type="spellEnd"/>
            <w:r w:rsidRPr="0058558E">
              <w:rPr>
                <w:rFonts w:ascii="GHEA Mariam" w:hAnsi="GHEA Mariam" w:cs="Arial"/>
                <w:spacing w:val="-2"/>
                <w:sz w:val="22"/>
                <w:szCs w:val="22"/>
              </w:rPr>
              <w:t>:</w:t>
            </w:r>
          </w:p>
          <w:p w14:paraId="76A3999D" w14:textId="78AFB41D" w:rsidR="000B3397" w:rsidRPr="0058558E" w:rsidRDefault="000B3397" w:rsidP="00AE3FF7">
            <w:pPr>
              <w:spacing w:before="40" w:after="120"/>
              <w:ind w:left="540" w:hanging="450"/>
              <w:rPr>
                <w:rFonts w:ascii="GHEA Mariam" w:hAnsi="GHEA Mariam"/>
                <w:spacing w:val="-2"/>
                <w:sz w:val="22"/>
                <w:szCs w:val="22"/>
              </w:rPr>
            </w:pPr>
            <w:r w:rsidRPr="0058558E">
              <w:rPr>
                <w:rFonts w:ascii="GHEA Mariam" w:hAnsi="GHEA Mariam"/>
                <w:spacing w:val="-2"/>
                <w:sz w:val="22"/>
                <w:szCs w:val="22"/>
              </w:rPr>
              <w:t xml:space="preserve">2. </w:t>
            </w:r>
            <w:proofErr w:type="spellStart"/>
            <w:r w:rsidR="00537228" w:rsidRPr="0058558E">
              <w:rPr>
                <w:rFonts w:ascii="GHEA Mariam" w:hAnsi="GHEA Mariam" w:cs="Arial"/>
                <w:spacing w:val="-2"/>
                <w:sz w:val="22"/>
                <w:szCs w:val="22"/>
              </w:rPr>
              <w:t>Ներառվում</w:t>
            </w:r>
            <w:proofErr w:type="spellEnd"/>
            <w:r w:rsidR="00537228" w:rsidRPr="0058558E">
              <w:rPr>
                <w:rFonts w:ascii="GHEA Mariam" w:hAnsi="GHEA Mariam" w:cs="Arial"/>
                <w:spacing w:val="-2"/>
                <w:sz w:val="22"/>
                <w:szCs w:val="22"/>
              </w:rPr>
              <w:t xml:space="preserve"> </w:t>
            </w:r>
            <w:proofErr w:type="spellStart"/>
            <w:r w:rsidR="00537228" w:rsidRPr="0058558E">
              <w:rPr>
                <w:rFonts w:ascii="GHEA Mariam" w:hAnsi="GHEA Mariam" w:cs="Arial"/>
                <w:spacing w:val="-2"/>
                <w:sz w:val="22"/>
                <w:szCs w:val="22"/>
              </w:rPr>
              <w:t>են</w:t>
            </w:r>
            <w:proofErr w:type="spellEnd"/>
            <w:r w:rsidR="00537228" w:rsidRPr="0058558E">
              <w:rPr>
                <w:rFonts w:ascii="GHEA Mariam" w:hAnsi="GHEA Mariam" w:cs="Arial"/>
                <w:spacing w:val="-2"/>
                <w:sz w:val="22"/>
                <w:szCs w:val="22"/>
              </w:rPr>
              <w:t xml:space="preserve"> </w:t>
            </w:r>
            <w:proofErr w:type="spellStart"/>
            <w:r w:rsidR="00537228" w:rsidRPr="0058558E">
              <w:rPr>
                <w:rFonts w:ascii="GHEA Mariam" w:hAnsi="GHEA Mariam" w:cs="Arial"/>
                <w:spacing w:val="-2"/>
                <w:sz w:val="22"/>
                <w:szCs w:val="22"/>
              </w:rPr>
              <w:t>կազմակերպության</w:t>
            </w:r>
            <w:proofErr w:type="spellEnd"/>
            <w:r w:rsidR="00537228" w:rsidRPr="0058558E">
              <w:rPr>
                <w:rFonts w:ascii="GHEA Mariam" w:hAnsi="GHEA Mariam" w:cs="Arial"/>
                <w:spacing w:val="-2"/>
                <w:sz w:val="22"/>
                <w:szCs w:val="22"/>
              </w:rPr>
              <w:t xml:space="preserve"> </w:t>
            </w:r>
            <w:proofErr w:type="spellStart"/>
            <w:r w:rsidR="00537228" w:rsidRPr="0058558E">
              <w:rPr>
                <w:rFonts w:ascii="GHEA Mariam" w:hAnsi="GHEA Mariam" w:cs="Arial"/>
                <w:spacing w:val="-2"/>
                <w:sz w:val="22"/>
                <w:szCs w:val="22"/>
              </w:rPr>
              <w:t>կանոնադրությունը</w:t>
            </w:r>
            <w:proofErr w:type="spellEnd"/>
            <w:r w:rsidR="00537228" w:rsidRPr="0058558E">
              <w:rPr>
                <w:rFonts w:ascii="GHEA Mariam" w:hAnsi="GHEA Mariam" w:cs="Arial"/>
                <w:spacing w:val="-2"/>
                <w:sz w:val="22"/>
                <w:szCs w:val="22"/>
              </w:rPr>
              <w:t xml:space="preserve">, </w:t>
            </w:r>
            <w:proofErr w:type="spellStart"/>
            <w:r w:rsidR="00537228" w:rsidRPr="0058558E">
              <w:rPr>
                <w:rFonts w:ascii="GHEA Mariam" w:hAnsi="GHEA Mariam" w:cs="Arial"/>
                <w:spacing w:val="-2"/>
                <w:sz w:val="22"/>
                <w:szCs w:val="22"/>
              </w:rPr>
              <w:t>տնօրենների</w:t>
            </w:r>
            <w:proofErr w:type="spellEnd"/>
            <w:r w:rsidR="00537228" w:rsidRPr="0058558E">
              <w:rPr>
                <w:rFonts w:ascii="GHEA Mariam" w:hAnsi="GHEA Mariam" w:cs="Arial"/>
                <w:spacing w:val="-2"/>
                <w:sz w:val="22"/>
                <w:szCs w:val="22"/>
              </w:rPr>
              <w:t xml:space="preserve"> </w:t>
            </w:r>
            <w:proofErr w:type="spellStart"/>
            <w:r w:rsidR="00537228" w:rsidRPr="0058558E">
              <w:rPr>
                <w:rFonts w:ascii="GHEA Mariam" w:hAnsi="GHEA Mariam" w:cs="Arial"/>
                <w:spacing w:val="-2"/>
                <w:sz w:val="22"/>
                <w:szCs w:val="22"/>
              </w:rPr>
              <w:t>խորհրդի</w:t>
            </w:r>
            <w:proofErr w:type="spellEnd"/>
            <w:r w:rsidR="00537228" w:rsidRPr="0058558E">
              <w:rPr>
                <w:rFonts w:ascii="GHEA Mariam" w:hAnsi="GHEA Mariam" w:cs="Arial"/>
                <w:spacing w:val="-2"/>
                <w:sz w:val="22"/>
                <w:szCs w:val="22"/>
              </w:rPr>
              <w:t xml:space="preserve"> և </w:t>
            </w:r>
            <w:proofErr w:type="spellStart"/>
            <w:r w:rsidR="00537228" w:rsidRPr="0058558E">
              <w:rPr>
                <w:rFonts w:ascii="GHEA Mariam" w:hAnsi="GHEA Mariam" w:cs="Arial"/>
                <w:spacing w:val="-2"/>
                <w:sz w:val="22"/>
                <w:szCs w:val="22"/>
              </w:rPr>
              <w:t>շահառու</w:t>
            </w:r>
            <w:proofErr w:type="spellEnd"/>
            <w:r w:rsidR="00537228" w:rsidRPr="0058558E">
              <w:rPr>
                <w:rFonts w:ascii="GHEA Mariam" w:hAnsi="GHEA Mariam" w:cs="Arial"/>
                <w:spacing w:val="-2"/>
                <w:sz w:val="22"/>
                <w:szCs w:val="22"/>
              </w:rPr>
              <w:t xml:space="preserve"> </w:t>
            </w:r>
            <w:proofErr w:type="spellStart"/>
            <w:r w:rsidR="00537228" w:rsidRPr="0058558E">
              <w:rPr>
                <w:rFonts w:ascii="GHEA Mariam" w:hAnsi="GHEA Mariam" w:cs="Arial"/>
                <w:spacing w:val="-2"/>
                <w:sz w:val="22"/>
                <w:szCs w:val="22"/>
              </w:rPr>
              <w:t>սեփականատերերի</w:t>
            </w:r>
            <w:proofErr w:type="spellEnd"/>
            <w:r w:rsidR="00537228" w:rsidRPr="0058558E">
              <w:rPr>
                <w:rFonts w:ascii="GHEA Mariam" w:hAnsi="GHEA Mariam" w:cs="Arial"/>
                <w:spacing w:val="-2"/>
                <w:sz w:val="22"/>
                <w:szCs w:val="22"/>
              </w:rPr>
              <w:t xml:space="preserve"> </w:t>
            </w:r>
            <w:proofErr w:type="spellStart"/>
            <w:r w:rsidR="00537228" w:rsidRPr="0058558E">
              <w:rPr>
                <w:rFonts w:ascii="GHEA Mariam" w:hAnsi="GHEA Mariam" w:cs="Arial"/>
                <w:spacing w:val="-2"/>
                <w:sz w:val="22"/>
                <w:szCs w:val="22"/>
              </w:rPr>
              <w:t>ցանկը</w:t>
            </w:r>
            <w:proofErr w:type="spellEnd"/>
            <w:r w:rsidR="00537228" w:rsidRPr="0058558E">
              <w:rPr>
                <w:rFonts w:ascii="GHEA Mariam" w:hAnsi="GHEA Mariam" w:cs="Arial"/>
                <w:spacing w:val="-2"/>
                <w:sz w:val="22"/>
                <w:szCs w:val="22"/>
              </w:rPr>
              <w:t>:</w:t>
            </w:r>
            <w:r w:rsidR="004C58BA" w:rsidRPr="0058558E">
              <w:rPr>
                <w:rFonts w:ascii="GHEA Mariam" w:hAnsi="GHEA Mariam"/>
                <w:sz w:val="22"/>
                <w:szCs w:val="22"/>
              </w:rPr>
              <w:t xml:space="preserve"> </w:t>
            </w:r>
            <w:r w:rsidR="004C58BA" w:rsidRPr="0058558E">
              <w:rPr>
                <w:rFonts w:ascii="GHEA Mariam" w:hAnsi="GHEA Mariam" w:cs="Arial"/>
                <w:spacing w:val="-2"/>
                <w:sz w:val="22"/>
                <w:szCs w:val="22"/>
              </w:rPr>
              <w:t>[</w:t>
            </w:r>
            <w:proofErr w:type="spellStart"/>
            <w:r w:rsidR="004C58BA" w:rsidRPr="0058558E">
              <w:rPr>
                <w:rFonts w:ascii="GHEA Mariam" w:hAnsi="GHEA Mariam" w:cs="Arial"/>
                <w:spacing w:val="-2"/>
                <w:sz w:val="22"/>
                <w:szCs w:val="22"/>
              </w:rPr>
              <w:t>Եթե</w:t>
            </w:r>
            <w:proofErr w:type="spellEnd"/>
            <w:r w:rsidR="004C58BA" w:rsidRPr="0058558E">
              <w:rPr>
                <w:rFonts w:ascii="GHEA Mariam" w:hAnsi="GHEA Mariam" w:cs="Arial"/>
                <w:spacing w:val="-2"/>
                <w:sz w:val="22"/>
                <w:szCs w:val="22"/>
              </w:rPr>
              <w:t xml:space="preserve"> </w:t>
            </w:r>
            <w:proofErr w:type="spellStart"/>
            <w:r w:rsidR="004C58BA" w:rsidRPr="0058558E">
              <w:rPr>
                <w:rFonts w:ascii="GHEA Mariam" w:hAnsi="GHEA Mariam" w:cs="Arial"/>
                <w:spacing w:val="-2"/>
                <w:sz w:val="22"/>
                <w:szCs w:val="22"/>
              </w:rPr>
              <w:t>պահանջվում</w:t>
            </w:r>
            <w:proofErr w:type="spellEnd"/>
            <w:r w:rsidR="004C58BA" w:rsidRPr="0058558E">
              <w:rPr>
                <w:rFonts w:ascii="GHEA Mariam" w:hAnsi="GHEA Mariam" w:cs="Arial"/>
                <w:spacing w:val="-2"/>
                <w:sz w:val="22"/>
                <w:szCs w:val="22"/>
              </w:rPr>
              <w:t xml:space="preserve"> է ՄՏՑ 47.1-ի </w:t>
            </w:r>
            <w:proofErr w:type="spellStart"/>
            <w:r w:rsidR="004C58BA" w:rsidRPr="0058558E">
              <w:rPr>
                <w:rFonts w:ascii="GHEA Mariam" w:hAnsi="GHEA Mariam" w:cs="Arial"/>
                <w:spacing w:val="-2"/>
                <w:sz w:val="22"/>
                <w:szCs w:val="22"/>
              </w:rPr>
              <w:t>ներքո</w:t>
            </w:r>
            <w:proofErr w:type="spellEnd"/>
            <w:r w:rsidR="004C58BA" w:rsidRPr="0058558E">
              <w:rPr>
                <w:rFonts w:ascii="GHEA Mariam" w:hAnsi="GHEA Mariam" w:cs="Arial"/>
                <w:spacing w:val="-2"/>
                <w:sz w:val="22"/>
                <w:szCs w:val="22"/>
              </w:rPr>
              <w:t xml:space="preserve">, </w:t>
            </w:r>
            <w:proofErr w:type="spellStart"/>
            <w:r w:rsidR="004C58BA" w:rsidRPr="0058558E">
              <w:rPr>
                <w:rFonts w:ascii="GHEA Mariam" w:hAnsi="GHEA Mariam" w:cs="Arial"/>
                <w:spacing w:val="-2"/>
                <w:sz w:val="22"/>
                <w:szCs w:val="22"/>
              </w:rPr>
              <w:t>հաջողակ</w:t>
            </w:r>
            <w:proofErr w:type="spellEnd"/>
            <w:r w:rsidR="004C58BA" w:rsidRPr="0058558E">
              <w:rPr>
                <w:rFonts w:ascii="GHEA Mariam" w:hAnsi="GHEA Mariam" w:cs="Arial"/>
                <w:spacing w:val="-2"/>
                <w:sz w:val="22"/>
                <w:szCs w:val="22"/>
              </w:rPr>
              <w:t xml:space="preserve"> </w:t>
            </w:r>
            <w:proofErr w:type="spellStart"/>
            <w:r w:rsidR="004C58BA" w:rsidRPr="0058558E">
              <w:rPr>
                <w:rFonts w:ascii="GHEA Mariam" w:hAnsi="GHEA Mariam" w:cs="Arial"/>
                <w:spacing w:val="-2"/>
                <w:sz w:val="22"/>
                <w:szCs w:val="22"/>
              </w:rPr>
              <w:t>Հայտատուն</w:t>
            </w:r>
            <w:proofErr w:type="spellEnd"/>
            <w:r w:rsidR="004C58BA" w:rsidRPr="0058558E">
              <w:rPr>
                <w:rFonts w:ascii="GHEA Mariam" w:hAnsi="GHEA Mariam" w:cs="Arial"/>
                <w:spacing w:val="-2"/>
                <w:sz w:val="22"/>
                <w:szCs w:val="22"/>
              </w:rPr>
              <w:t xml:space="preserve"> </w:t>
            </w:r>
            <w:proofErr w:type="spellStart"/>
            <w:r w:rsidR="004C58BA" w:rsidRPr="0058558E">
              <w:rPr>
                <w:rFonts w:ascii="GHEA Mariam" w:hAnsi="GHEA Mariam" w:cs="Arial"/>
                <w:spacing w:val="-2"/>
                <w:sz w:val="22"/>
                <w:szCs w:val="22"/>
              </w:rPr>
              <w:t>պետք</w:t>
            </w:r>
            <w:proofErr w:type="spellEnd"/>
            <w:r w:rsidR="004C58BA" w:rsidRPr="0058558E">
              <w:rPr>
                <w:rFonts w:ascii="GHEA Mariam" w:hAnsi="GHEA Mariam" w:cs="Arial"/>
                <w:spacing w:val="-2"/>
                <w:sz w:val="22"/>
                <w:szCs w:val="22"/>
              </w:rPr>
              <w:t xml:space="preserve"> է </w:t>
            </w:r>
            <w:proofErr w:type="spellStart"/>
            <w:r w:rsidR="004C58BA" w:rsidRPr="0058558E">
              <w:rPr>
                <w:rFonts w:ascii="GHEA Mariam" w:hAnsi="GHEA Mariam" w:cs="Arial"/>
                <w:spacing w:val="-2"/>
                <w:sz w:val="22"/>
                <w:szCs w:val="22"/>
              </w:rPr>
              <w:t>տրամադրի</w:t>
            </w:r>
            <w:proofErr w:type="spellEnd"/>
            <w:r w:rsidR="004C58BA" w:rsidRPr="0058558E">
              <w:rPr>
                <w:rFonts w:ascii="GHEA Mariam" w:hAnsi="GHEA Mariam" w:cs="Arial"/>
                <w:spacing w:val="-2"/>
                <w:sz w:val="22"/>
                <w:szCs w:val="22"/>
              </w:rPr>
              <w:t xml:space="preserve"> </w:t>
            </w:r>
            <w:proofErr w:type="spellStart"/>
            <w:r w:rsidR="004C58BA" w:rsidRPr="0058558E">
              <w:rPr>
                <w:rFonts w:ascii="GHEA Mariam" w:hAnsi="GHEA Mariam" w:cs="Arial"/>
                <w:spacing w:val="-2"/>
                <w:sz w:val="22"/>
                <w:szCs w:val="22"/>
              </w:rPr>
              <w:t>լրացուցիչ</w:t>
            </w:r>
            <w:proofErr w:type="spellEnd"/>
            <w:r w:rsidR="004C58BA" w:rsidRPr="0058558E">
              <w:rPr>
                <w:rFonts w:ascii="GHEA Mariam" w:hAnsi="GHEA Mariam" w:cs="Arial"/>
                <w:spacing w:val="-2"/>
                <w:sz w:val="22"/>
                <w:szCs w:val="22"/>
              </w:rPr>
              <w:t xml:space="preserve"> </w:t>
            </w:r>
            <w:proofErr w:type="spellStart"/>
            <w:r w:rsidR="004C58BA" w:rsidRPr="0058558E">
              <w:rPr>
                <w:rFonts w:ascii="GHEA Mariam" w:hAnsi="GHEA Mariam" w:cs="Arial"/>
                <w:spacing w:val="-2"/>
                <w:sz w:val="22"/>
                <w:szCs w:val="22"/>
              </w:rPr>
              <w:t>տեղեկություններ</w:t>
            </w:r>
            <w:proofErr w:type="spellEnd"/>
            <w:r w:rsidR="004C58BA" w:rsidRPr="0058558E">
              <w:rPr>
                <w:rFonts w:ascii="GHEA Mariam" w:hAnsi="GHEA Mariam" w:cs="Arial"/>
                <w:spacing w:val="-2"/>
                <w:sz w:val="22"/>
                <w:szCs w:val="22"/>
              </w:rPr>
              <w:t xml:space="preserve"> </w:t>
            </w:r>
            <w:proofErr w:type="spellStart"/>
            <w:r w:rsidR="004C58BA" w:rsidRPr="0058558E">
              <w:rPr>
                <w:rFonts w:ascii="GHEA Mariam" w:hAnsi="GHEA Mariam" w:cs="Arial"/>
                <w:spacing w:val="-2"/>
                <w:sz w:val="22"/>
                <w:szCs w:val="22"/>
              </w:rPr>
              <w:t>շահառու</w:t>
            </w:r>
            <w:proofErr w:type="spellEnd"/>
            <w:r w:rsidR="004C58BA" w:rsidRPr="0058558E">
              <w:rPr>
                <w:rFonts w:ascii="GHEA Mariam" w:hAnsi="GHEA Mariam" w:cs="Arial"/>
                <w:spacing w:val="-2"/>
                <w:sz w:val="22"/>
                <w:szCs w:val="22"/>
              </w:rPr>
              <w:t xml:space="preserve"> </w:t>
            </w:r>
            <w:proofErr w:type="spellStart"/>
            <w:r w:rsidR="004C58BA" w:rsidRPr="0058558E">
              <w:rPr>
                <w:rFonts w:ascii="GHEA Mariam" w:hAnsi="GHEA Mariam" w:cs="Arial"/>
                <w:spacing w:val="-2"/>
                <w:sz w:val="22"/>
                <w:szCs w:val="22"/>
              </w:rPr>
              <w:t>սեփականատիրոջ</w:t>
            </w:r>
            <w:proofErr w:type="spellEnd"/>
            <w:r w:rsidR="004C58BA" w:rsidRPr="0058558E">
              <w:rPr>
                <w:rFonts w:ascii="GHEA Mariam" w:hAnsi="GHEA Mariam" w:cs="Arial"/>
                <w:spacing w:val="-2"/>
                <w:sz w:val="22"/>
                <w:szCs w:val="22"/>
              </w:rPr>
              <w:t xml:space="preserve"> </w:t>
            </w:r>
            <w:proofErr w:type="spellStart"/>
            <w:r w:rsidR="004C58BA" w:rsidRPr="0058558E">
              <w:rPr>
                <w:rFonts w:ascii="GHEA Mariam" w:hAnsi="GHEA Mariam" w:cs="Arial"/>
                <w:spacing w:val="-2"/>
                <w:sz w:val="22"/>
                <w:szCs w:val="22"/>
              </w:rPr>
              <w:t>մասին</w:t>
            </w:r>
            <w:proofErr w:type="spellEnd"/>
            <w:r w:rsidR="004C58BA" w:rsidRPr="0058558E">
              <w:rPr>
                <w:rFonts w:ascii="GHEA Mariam" w:hAnsi="GHEA Mariam" w:cs="Arial"/>
                <w:spacing w:val="-2"/>
                <w:sz w:val="22"/>
                <w:szCs w:val="22"/>
              </w:rPr>
              <w:t xml:space="preserve">՝ </w:t>
            </w:r>
            <w:proofErr w:type="spellStart"/>
            <w:r w:rsidR="004C58BA" w:rsidRPr="0058558E">
              <w:rPr>
                <w:rFonts w:ascii="GHEA Mariam" w:hAnsi="GHEA Mariam" w:cs="Arial"/>
                <w:spacing w:val="-2"/>
                <w:sz w:val="22"/>
                <w:szCs w:val="22"/>
              </w:rPr>
              <w:t>օգտագործելով</w:t>
            </w:r>
            <w:proofErr w:type="spellEnd"/>
            <w:r w:rsidR="004C58BA" w:rsidRPr="0058558E">
              <w:rPr>
                <w:rFonts w:ascii="GHEA Mariam" w:hAnsi="GHEA Mariam" w:cs="Arial"/>
                <w:spacing w:val="-2"/>
                <w:sz w:val="22"/>
                <w:szCs w:val="22"/>
              </w:rPr>
              <w:t xml:space="preserve"> </w:t>
            </w:r>
            <w:proofErr w:type="spellStart"/>
            <w:r w:rsidR="004C58BA" w:rsidRPr="0058558E">
              <w:rPr>
                <w:rFonts w:ascii="GHEA Mariam" w:hAnsi="GHEA Mariam" w:cs="Arial"/>
                <w:spacing w:val="-2"/>
                <w:sz w:val="22"/>
                <w:szCs w:val="22"/>
              </w:rPr>
              <w:t>Շահառու</w:t>
            </w:r>
            <w:proofErr w:type="spellEnd"/>
            <w:r w:rsidR="004C58BA" w:rsidRPr="0058558E">
              <w:rPr>
                <w:rFonts w:ascii="GHEA Mariam" w:hAnsi="GHEA Mariam" w:cs="Arial"/>
                <w:spacing w:val="-2"/>
                <w:sz w:val="22"/>
                <w:szCs w:val="22"/>
              </w:rPr>
              <w:t xml:space="preserve"> </w:t>
            </w:r>
            <w:proofErr w:type="spellStart"/>
            <w:r w:rsidR="004C58BA" w:rsidRPr="0058558E">
              <w:rPr>
                <w:rFonts w:ascii="GHEA Mariam" w:hAnsi="GHEA Mariam" w:cs="Arial"/>
                <w:spacing w:val="-2"/>
                <w:sz w:val="22"/>
                <w:szCs w:val="22"/>
              </w:rPr>
              <w:t>Սեփականատիրոջ</w:t>
            </w:r>
            <w:proofErr w:type="spellEnd"/>
            <w:r w:rsidR="004C58BA" w:rsidRPr="0058558E">
              <w:rPr>
                <w:rFonts w:ascii="GHEA Mariam" w:hAnsi="GHEA Mariam" w:cs="Arial"/>
                <w:spacing w:val="-2"/>
                <w:sz w:val="22"/>
                <w:szCs w:val="22"/>
              </w:rPr>
              <w:t xml:space="preserve"> </w:t>
            </w:r>
            <w:proofErr w:type="spellStart"/>
            <w:r w:rsidR="004C58BA" w:rsidRPr="0058558E">
              <w:rPr>
                <w:rFonts w:ascii="GHEA Mariam" w:hAnsi="GHEA Mariam" w:cs="Arial"/>
                <w:spacing w:val="-2"/>
                <w:sz w:val="22"/>
                <w:szCs w:val="22"/>
              </w:rPr>
              <w:t>Հայտարարագրման</w:t>
            </w:r>
            <w:proofErr w:type="spellEnd"/>
            <w:r w:rsidR="004C58BA" w:rsidRPr="0058558E">
              <w:rPr>
                <w:rFonts w:ascii="GHEA Mariam" w:hAnsi="GHEA Mariam" w:cs="Arial"/>
                <w:spacing w:val="-2"/>
                <w:sz w:val="22"/>
                <w:szCs w:val="22"/>
              </w:rPr>
              <w:t xml:space="preserve"> </w:t>
            </w:r>
            <w:proofErr w:type="spellStart"/>
            <w:r w:rsidR="004C58BA" w:rsidRPr="0058558E">
              <w:rPr>
                <w:rFonts w:ascii="GHEA Mariam" w:hAnsi="GHEA Mariam" w:cs="Arial"/>
                <w:spacing w:val="-2"/>
                <w:sz w:val="22"/>
                <w:szCs w:val="22"/>
              </w:rPr>
              <w:t>Ձև</w:t>
            </w:r>
            <w:proofErr w:type="spellEnd"/>
            <w:r w:rsidR="004C58BA" w:rsidRPr="0058558E">
              <w:rPr>
                <w:rFonts w:ascii="GHEA Mariam" w:hAnsi="GHEA Mariam" w:cs="Arial"/>
                <w:spacing w:val="-2"/>
                <w:sz w:val="22"/>
                <w:szCs w:val="22"/>
              </w:rPr>
              <w:t>]</w:t>
            </w:r>
          </w:p>
        </w:tc>
      </w:tr>
    </w:tbl>
    <w:p w14:paraId="79EC94F9" w14:textId="77777777" w:rsidR="000B3397" w:rsidRPr="0058558E" w:rsidRDefault="000B3397" w:rsidP="000B3397">
      <w:pPr>
        <w:rPr>
          <w:rFonts w:ascii="GHEA Mariam" w:hAnsi="GHEA Mariam"/>
          <w:b/>
          <w:sz w:val="22"/>
          <w:szCs w:val="22"/>
        </w:rPr>
      </w:pPr>
    </w:p>
    <w:bookmarkEnd w:id="357"/>
    <w:bookmarkEnd w:id="358"/>
    <w:p w14:paraId="041BFEC9" w14:textId="4AE9F042" w:rsidR="000B3397" w:rsidRPr="0058558E" w:rsidRDefault="007B586E" w:rsidP="004C58BA">
      <w:pPr>
        <w:pStyle w:val="S4-Header2"/>
        <w:rPr>
          <w:rFonts w:ascii="GHEA Mariam" w:hAnsi="GHEA Mariam"/>
          <w:bCs/>
          <w:spacing w:val="10"/>
          <w:sz w:val="22"/>
          <w:szCs w:val="22"/>
        </w:rPr>
      </w:pPr>
      <w:r w:rsidRPr="0058558E">
        <w:rPr>
          <w:rFonts w:ascii="GHEA Mariam" w:hAnsi="GHEA Mariam"/>
          <w:sz w:val="22"/>
          <w:szCs w:val="22"/>
        </w:rPr>
        <w:br w:type="page"/>
      </w:r>
      <w:bookmarkStart w:id="359" w:name="_Toc224306617"/>
      <w:proofErr w:type="spellStart"/>
      <w:r w:rsidR="0076272E" w:rsidRPr="0058558E">
        <w:rPr>
          <w:rFonts w:ascii="GHEA Mariam" w:hAnsi="GHEA Mariam" w:cs="Sylfaen"/>
          <w:sz w:val="22"/>
          <w:szCs w:val="22"/>
        </w:rPr>
        <w:lastRenderedPageBreak/>
        <w:t>Ձև</w:t>
      </w:r>
      <w:proofErr w:type="spellEnd"/>
      <w:r w:rsidR="0076272E" w:rsidRPr="0058558E">
        <w:rPr>
          <w:rFonts w:ascii="GHEA Mariam" w:hAnsi="GHEA Mariam"/>
          <w:sz w:val="22"/>
          <w:szCs w:val="22"/>
        </w:rPr>
        <w:t xml:space="preserve"> CON – 2. </w:t>
      </w:r>
      <w:proofErr w:type="spellStart"/>
      <w:r w:rsidR="0076272E" w:rsidRPr="0058558E">
        <w:rPr>
          <w:rFonts w:ascii="GHEA Mariam" w:hAnsi="GHEA Mariam" w:cs="Sylfaen"/>
          <w:sz w:val="22"/>
          <w:szCs w:val="22"/>
        </w:rPr>
        <w:t>Չկատարված</w:t>
      </w:r>
      <w:proofErr w:type="spellEnd"/>
      <w:r w:rsidR="0076272E" w:rsidRPr="0058558E">
        <w:rPr>
          <w:rFonts w:ascii="GHEA Mariam" w:hAnsi="GHEA Mariam"/>
          <w:sz w:val="22"/>
          <w:szCs w:val="22"/>
        </w:rPr>
        <w:t xml:space="preserve"> </w:t>
      </w:r>
      <w:proofErr w:type="spellStart"/>
      <w:r w:rsidR="0076272E" w:rsidRPr="0058558E">
        <w:rPr>
          <w:rFonts w:ascii="GHEA Mariam" w:hAnsi="GHEA Mariam" w:cs="Sylfaen"/>
          <w:sz w:val="22"/>
          <w:szCs w:val="22"/>
        </w:rPr>
        <w:t>պայմանագրերի</w:t>
      </w:r>
      <w:proofErr w:type="spellEnd"/>
      <w:r w:rsidR="0076272E" w:rsidRPr="0058558E">
        <w:rPr>
          <w:rFonts w:ascii="GHEA Mariam" w:hAnsi="GHEA Mariam"/>
          <w:sz w:val="22"/>
          <w:szCs w:val="22"/>
        </w:rPr>
        <w:t xml:space="preserve"> </w:t>
      </w:r>
      <w:proofErr w:type="spellStart"/>
      <w:r w:rsidR="0076272E" w:rsidRPr="0058558E">
        <w:rPr>
          <w:rFonts w:ascii="GHEA Mariam" w:hAnsi="GHEA Mariam" w:cs="Sylfaen"/>
          <w:sz w:val="22"/>
          <w:szCs w:val="22"/>
        </w:rPr>
        <w:t>պատմություն</w:t>
      </w:r>
      <w:proofErr w:type="spellEnd"/>
      <w:r w:rsidR="0076272E" w:rsidRPr="0058558E">
        <w:rPr>
          <w:rFonts w:ascii="GHEA Mariam" w:hAnsi="GHEA Mariam"/>
          <w:sz w:val="22"/>
          <w:szCs w:val="22"/>
        </w:rPr>
        <w:t xml:space="preserve">, </w:t>
      </w:r>
      <w:proofErr w:type="spellStart"/>
      <w:r w:rsidR="0076272E" w:rsidRPr="0058558E">
        <w:rPr>
          <w:rFonts w:ascii="GHEA Mariam" w:hAnsi="GHEA Mariam" w:cs="Sylfaen"/>
          <w:sz w:val="22"/>
          <w:szCs w:val="22"/>
        </w:rPr>
        <w:t>ընթացող</w:t>
      </w:r>
      <w:proofErr w:type="spellEnd"/>
      <w:r w:rsidR="0076272E" w:rsidRPr="0058558E">
        <w:rPr>
          <w:rFonts w:ascii="GHEA Mariam" w:hAnsi="GHEA Mariam"/>
          <w:sz w:val="22"/>
          <w:szCs w:val="22"/>
        </w:rPr>
        <w:t xml:space="preserve"> </w:t>
      </w:r>
      <w:proofErr w:type="spellStart"/>
      <w:r w:rsidR="0076272E" w:rsidRPr="0058558E">
        <w:rPr>
          <w:rFonts w:ascii="GHEA Mariam" w:hAnsi="GHEA Mariam" w:cs="Sylfaen"/>
          <w:sz w:val="22"/>
          <w:szCs w:val="22"/>
        </w:rPr>
        <w:t>դատական</w:t>
      </w:r>
      <w:proofErr w:type="spellEnd"/>
      <w:r w:rsidR="0076272E" w:rsidRPr="0058558E">
        <w:rPr>
          <w:rFonts w:ascii="GHEA Mariam" w:hAnsi="GHEA Mariam"/>
          <w:sz w:val="22"/>
          <w:szCs w:val="22"/>
        </w:rPr>
        <w:t xml:space="preserve"> </w:t>
      </w:r>
      <w:proofErr w:type="spellStart"/>
      <w:r w:rsidR="0076272E" w:rsidRPr="0058558E">
        <w:rPr>
          <w:rFonts w:ascii="GHEA Mariam" w:hAnsi="GHEA Mariam" w:cs="Sylfaen"/>
          <w:sz w:val="22"/>
          <w:szCs w:val="22"/>
        </w:rPr>
        <w:t>վեճ</w:t>
      </w:r>
      <w:proofErr w:type="spellEnd"/>
      <w:r w:rsidR="0076272E" w:rsidRPr="0058558E">
        <w:rPr>
          <w:rFonts w:ascii="GHEA Mariam" w:hAnsi="GHEA Mariam"/>
          <w:sz w:val="22"/>
          <w:szCs w:val="22"/>
        </w:rPr>
        <w:t xml:space="preserve">, </w:t>
      </w:r>
      <w:proofErr w:type="spellStart"/>
      <w:r w:rsidR="0076272E" w:rsidRPr="0058558E">
        <w:rPr>
          <w:rFonts w:ascii="GHEA Mariam" w:hAnsi="GHEA Mariam" w:cs="Sylfaen"/>
          <w:sz w:val="22"/>
          <w:szCs w:val="22"/>
        </w:rPr>
        <w:t>դատական</w:t>
      </w:r>
      <w:proofErr w:type="spellEnd"/>
      <w:r w:rsidR="0076272E" w:rsidRPr="0058558E">
        <w:rPr>
          <w:rFonts w:ascii="GHEA Mariam" w:hAnsi="GHEA Mariam"/>
          <w:sz w:val="22"/>
          <w:szCs w:val="22"/>
        </w:rPr>
        <w:t xml:space="preserve"> </w:t>
      </w:r>
      <w:proofErr w:type="spellStart"/>
      <w:r w:rsidR="0076272E" w:rsidRPr="0058558E">
        <w:rPr>
          <w:rFonts w:ascii="GHEA Mariam" w:hAnsi="GHEA Mariam" w:cs="Sylfaen"/>
          <w:sz w:val="22"/>
          <w:szCs w:val="22"/>
        </w:rPr>
        <w:t>վեճերի</w:t>
      </w:r>
      <w:proofErr w:type="spellEnd"/>
      <w:r w:rsidR="0076272E" w:rsidRPr="0058558E">
        <w:rPr>
          <w:rFonts w:ascii="GHEA Mariam" w:hAnsi="GHEA Mariam"/>
          <w:sz w:val="22"/>
          <w:szCs w:val="22"/>
        </w:rPr>
        <w:t xml:space="preserve"> </w:t>
      </w:r>
      <w:proofErr w:type="spellStart"/>
      <w:r w:rsidR="0076272E" w:rsidRPr="0058558E">
        <w:rPr>
          <w:rFonts w:ascii="GHEA Mariam" w:hAnsi="GHEA Mariam" w:cs="Sylfaen"/>
          <w:sz w:val="22"/>
          <w:szCs w:val="22"/>
        </w:rPr>
        <w:t>պատմություն</w:t>
      </w:r>
      <w:bookmarkEnd w:id="359"/>
      <w:proofErr w:type="spellEnd"/>
    </w:p>
    <w:p w14:paraId="14000FCC" w14:textId="77777777" w:rsidR="004C58BA" w:rsidRPr="004C58BA" w:rsidRDefault="004C58BA" w:rsidP="004C58BA">
      <w:pPr>
        <w:tabs>
          <w:tab w:val="left" w:pos="9356"/>
        </w:tabs>
        <w:spacing w:after="120" w:line="288" w:lineRule="auto"/>
        <w:jc w:val="right"/>
        <w:rPr>
          <w:rFonts w:ascii="GHEA Mariam" w:hAnsi="GHEA Mariam"/>
          <w:sz w:val="22"/>
          <w:szCs w:val="22"/>
          <w:lang w:val="fr-FR"/>
        </w:rPr>
      </w:pPr>
      <w:proofErr w:type="spellStart"/>
      <w:r w:rsidRPr="004C58BA">
        <w:rPr>
          <w:rFonts w:ascii="GHEA Mariam" w:hAnsi="GHEA Mariam" w:cs="Sylfaen"/>
          <w:sz w:val="22"/>
          <w:szCs w:val="22"/>
        </w:rPr>
        <w:t>Հայտատուի</w:t>
      </w:r>
      <w:proofErr w:type="spellEnd"/>
      <w:r w:rsidRPr="004C58BA">
        <w:rPr>
          <w:rFonts w:ascii="GHEA Mariam" w:hAnsi="GHEA Mariam"/>
          <w:sz w:val="22"/>
          <w:szCs w:val="22"/>
          <w:lang w:val="fr-FR"/>
        </w:rPr>
        <w:t xml:space="preserve"> </w:t>
      </w:r>
      <w:proofErr w:type="spellStart"/>
      <w:r w:rsidRPr="004C58BA">
        <w:rPr>
          <w:rFonts w:ascii="GHEA Mariam" w:hAnsi="GHEA Mariam" w:cs="Sylfaen"/>
          <w:sz w:val="22"/>
          <w:szCs w:val="22"/>
        </w:rPr>
        <w:t>անվանումը</w:t>
      </w:r>
      <w:proofErr w:type="spellEnd"/>
      <w:r w:rsidRPr="004C58BA">
        <w:rPr>
          <w:rFonts w:ascii="GHEA Mariam" w:hAnsi="GHEA Mariam" w:cs="Sylfaen"/>
          <w:sz w:val="22"/>
          <w:szCs w:val="22"/>
        </w:rPr>
        <w:t>՝</w:t>
      </w:r>
      <w:r w:rsidRPr="004C58BA">
        <w:rPr>
          <w:rFonts w:ascii="GHEA Mariam" w:hAnsi="GHEA Mariam"/>
          <w:sz w:val="22"/>
          <w:szCs w:val="22"/>
          <w:lang w:val="fr-FR"/>
        </w:rPr>
        <w:t xml:space="preserve"> ________________________</w:t>
      </w:r>
    </w:p>
    <w:p w14:paraId="616ABE94" w14:textId="77777777" w:rsidR="004C58BA" w:rsidRPr="004C58BA" w:rsidRDefault="004C58BA" w:rsidP="004C58BA">
      <w:pPr>
        <w:tabs>
          <w:tab w:val="left" w:pos="9356"/>
        </w:tabs>
        <w:spacing w:after="120" w:line="288" w:lineRule="auto"/>
        <w:jc w:val="right"/>
        <w:rPr>
          <w:rFonts w:ascii="GHEA Mariam" w:hAnsi="GHEA Mariam"/>
          <w:sz w:val="22"/>
          <w:szCs w:val="22"/>
          <w:lang w:val="fr-FR"/>
        </w:rPr>
      </w:pPr>
      <w:proofErr w:type="spellStart"/>
      <w:r w:rsidRPr="004C58BA">
        <w:rPr>
          <w:rFonts w:ascii="GHEA Mariam" w:hAnsi="GHEA Mariam" w:cs="Sylfaen"/>
          <w:sz w:val="22"/>
          <w:szCs w:val="22"/>
        </w:rPr>
        <w:t>Ամսաթիվ</w:t>
      </w:r>
      <w:proofErr w:type="spellEnd"/>
      <w:r w:rsidRPr="004C58BA">
        <w:rPr>
          <w:rFonts w:ascii="GHEA Mariam" w:hAnsi="GHEA Mariam" w:cs="Sylfaen"/>
          <w:sz w:val="22"/>
          <w:szCs w:val="22"/>
        </w:rPr>
        <w:t>՝</w:t>
      </w:r>
      <w:r w:rsidRPr="004C58BA">
        <w:rPr>
          <w:rFonts w:ascii="GHEA Mariam" w:hAnsi="GHEA Mariam"/>
          <w:sz w:val="22"/>
          <w:szCs w:val="22"/>
          <w:lang w:val="fr-FR"/>
        </w:rPr>
        <w:t xml:space="preserve"> ________________________</w:t>
      </w:r>
    </w:p>
    <w:p w14:paraId="571E19D1" w14:textId="77777777" w:rsidR="004C58BA" w:rsidRPr="004C58BA" w:rsidRDefault="004C58BA" w:rsidP="004C58BA">
      <w:pPr>
        <w:tabs>
          <w:tab w:val="left" w:pos="9356"/>
        </w:tabs>
        <w:spacing w:after="120" w:line="288" w:lineRule="auto"/>
        <w:jc w:val="right"/>
        <w:rPr>
          <w:rFonts w:ascii="GHEA Mariam" w:hAnsi="GHEA Mariam"/>
          <w:sz w:val="22"/>
          <w:szCs w:val="22"/>
          <w:lang w:val="fr-FR"/>
        </w:rPr>
      </w:pPr>
      <w:proofErr w:type="spellStart"/>
      <w:r w:rsidRPr="004C58BA">
        <w:rPr>
          <w:rFonts w:ascii="GHEA Mariam" w:hAnsi="GHEA Mariam" w:cs="Sylfaen"/>
          <w:sz w:val="22"/>
          <w:szCs w:val="22"/>
        </w:rPr>
        <w:t>Համատեղ</w:t>
      </w:r>
      <w:proofErr w:type="spellEnd"/>
      <w:r w:rsidRPr="004C58BA">
        <w:rPr>
          <w:rFonts w:ascii="GHEA Mariam" w:hAnsi="GHEA Mariam"/>
          <w:sz w:val="22"/>
          <w:szCs w:val="22"/>
          <w:lang w:val="fr-FR"/>
        </w:rPr>
        <w:t xml:space="preserve"> </w:t>
      </w:r>
      <w:proofErr w:type="spellStart"/>
      <w:r w:rsidRPr="004C58BA">
        <w:rPr>
          <w:rFonts w:ascii="GHEA Mariam" w:hAnsi="GHEA Mariam" w:cs="Sylfaen"/>
          <w:sz w:val="22"/>
          <w:szCs w:val="22"/>
        </w:rPr>
        <w:t>ձեռնարկության</w:t>
      </w:r>
      <w:proofErr w:type="spellEnd"/>
      <w:r w:rsidRPr="004C58BA">
        <w:rPr>
          <w:rFonts w:ascii="GHEA Mariam" w:hAnsi="GHEA Mariam" w:cs="Sylfaen"/>
          <w:sz w:val="22"/>
          <w:szCs w:val="22"/>
          <w:lang w:val="fr-FR"/>
        </w:rPr>
        <w:t xml:space="preserve"> </w:t>
      </w:r>
      <w:proofErr w:type="spellStart"/>
      <w:r w:rsidRPr="004C58BA">
        <w:rPr>
          <w:rFonts w:ascii="GHEA Mariam" w:hAnsi="GHEA Mariam" w:cs="Sylfaen"/>
          <w:sz w:val="22"/>
          <w:szCs w:val="22"/>
        </w:rPr>
        <w:t>անդամի</w:t>
      </w:r>
      <w:proofErr w:type="spellEnd"/>
      <w:r w:rsidRPr="004C58BA">
        <w:rPr>
          <w:rFonts w:ascii="GHEA Mariam" w:hAnsi="GHEA Mariam"/>
          <w:sz w:val="22"/>
          <w:szCs w:val="22"/>
          <w:lang w:val="fr-FR"/>
        </w:rPr>
        <w:t xml:space="preserve"> </w:t>
      </w:r>
      <w:proofErr w:type="spellStart"/>
      <w:r w:rsidRPr="004C58BA">
        <w:rPr>
          <w:rFonts w:ascii="GHEA Mariam" w:hAnsi="GHEA Mariam" w:cs="Sylfaen"/>
          <w:sz w:val="22"/>
          <w:szCs w:val="22"/>
        </w:rPr>
        <w:t>անվանումը</w:t>
      </w:r>
      <w:proofErr w:type="spellEnd"/>
      <w:r w:rsidRPr="004C58BA">
        <w:rPr>
          <w:rFonts w:ascii="GHEA Mariam" w:hAnsi="GHEA Mariam" w:cs="Sylfaen"/>
          <w:sz w:val="22"/>
          <w:szCs w:val="22"/>
        </w:rPr>
        <w:t>՝</w:t>
      </w:r>
      <w:r w:rsidRPr="004C58BA">
        <w:rPr>
          <w:rFonts w:ascii="GHEA Mariam" w:hAnsi="GHEA Mariam"/>
          <w:sz w:val="22"/>
          <w:szCs w:val="22"/>
          <w:lang w:val="fr-FR"/>
        </w:rPr>
        <w:t xml:space="preserve">_______________________ </w:t>
      </w:r>
    </w:p>
    <w:p w14:paraId="38D14FE7" w14:textId="77777777" w:rsidR="004C58BA" w:rsidRPr="004C58BA" w:rsidRDefault="004C58BA" w:rsidP="004C58BA">
      <w:pPr>
        <w:tabs>
          <w:tab w:val="left" w:pos="9356"/>
        </w:tabs>
        <w:spacing w:after="120" w:line="288" w:lineRule="auto"/>
        <w:jc w:val="right"/>
        <w:rPr>
          <w:rFonts w:ascii="GHEA Mariam" w:hAnsi="GHEA Mariam"/>
          <w:sz w:val="22"/>
          <w:szCs w:val="22"/>
          <w:lang w:val="fr-FR"/>
        </w:rPr>
      </w:pPr>
      <w:r w:rsidRPr="004C58BA">
        <w:rPr>
          <w:rFonts w:ascii="GHEA Mariam" w:hAnsi="GHEA Mariam" w:cs="Sylfaen"/>
          <w:sz w:val="22"/>
          <w:szCs w:val="22"/>
        </w:rPr>
        <w:t>ՀՆՀ</w:t>
      </w:r>
      <w:r w:rsidRPr="004C58BA">
        <w:rPr>
          <w:rFonts w:ascii="GHEA Mariam" w:hAnsi="GHEA Mariam"/>
          <w:sz w:val="22"/>
          <w:szCs w:val="22"/>
          <w:lang w:val="fr-FR"/>
        </w:rPr>
        <w:t xml:space="preserve"> No. </w:t>
      </w:r>
      <w:r w:rsidRPr="004C58BA">
        <w:rPr>
          <w:rFonts w:ascii="GHEA Mariam" w:hAnsi="GHEA Mariam"/>
          <w:sz w:val="22"/>
          <w:szCs w:val="22"/>
        </w:rPr>
        <w:t>և</w:t>
      </w:r>
      <w:r w:rsidRPr="004C58BA">
        <w:rPr>
          <w:rFonts w:ascii="GHEA Mariam" w:hAnsi="GHEA Mariam"/>
          <w:sz w:val="22"/>
          <w:szCs w:val="22"/>
          <w:lang w:val="fr-FR"/>
        </w:rPr>
        <w:t xml:space="preserve"> </w:t>
      </w:r>
      <w:proofErr w:type="spellStart"/>
      <w:r w:rsidRPr="004C58BA">
        <w:rPr>
          <w:rFonts w:ascii="GHEA Mariam" w:hAnsi="GHEA Mariam"/>
          <w:sz w:val="22"/>
          <w:szCs w:val="22"/>
        </w:rPr>
        <w:t>վերնագիրը</w:t>
      </w:r>
      <w:proofErr w:type="spellEnd"/>
      <w:r w:rsidRPr="004C58BA">
        <w:rPr>
          <w:rFonts w:ascii="GHEA Mariam" w:hAnsi="GHEA Mariam" w:cs="Sylfaen"/>
          <w:sz w:val="22"/>
          <w:szCs w:val="22"/>
        </w:rPr>
        <w:t>՝</w:t>
      </w:r>
      <w:r w:rsidRPr="004C58BA">
        <w:rPr>
          <w:rFonts w:ascii="GHEA Mariam" w:hAnsi="GHEA Mariam"/>
          <w:b/>
          <w:sz w:val="22"/>
          <w:szCs w:val="22"/>
          <w:lang w:val="hy-AM"/>
        </w:rPr>
        <w:t xml:space="preserve"> </w:t>
      </w:r>
    </w:p>
    <w:p w14:paraId="50F316C0" w14:textId="77777777" w:rsidR="004C58BA" w:rsidRPr="004C58BA" w:rsidRDefault="004C58BA" w:rsidP="004C58BA">
      <w:pPr>
        <w:tabs>
          <w:tab w:val="left" w:pos="9356"/>
        </w:tabs>
        <w:spacing w:after="120" w:line="288" w:lineRule="auto"/>
        <w:jc w:val="right"/>
        <w:rPr>
          <w:rFonts w:ascii="GHEA Mariam" w:hAnsi="GHEA Mariam" w:cs="Sylfaen"/>
          <w:sz w:val="22"/>
          <w:szCs w:val="22"/>
          <w:lang w:val="fr-FR"/>
        </w:rPr>
      </w:pPr>
      <w:r w:rsidRPr="004C58BA">
        <w:rPr>
          <w:rFonts w:ascii="GHEA Mariam" w:hAnsi="GHEA Mariam" w:cs="Sylfaen"/>
          <w:sz w:val="22"/>
          <w:szCs w:val="22"/>
          <w:lang w:val="fr-FR"/>
        </w:rPr>
        <w:t>_______</w:t>
      </w:r>
      <w:proofErr w:type="spellStart"/>
      <w:r w:rsidRPr="004C58BA">
        <w:rPr>
          <w:rFonts w:ascii="GHEA Mariam" w:hAnsi="GHEA Mariam" w:cs="Sylfaen"/>
          <w:sz w:val="22"/>
          <w:szCs w:val="22"/>
        </w:rPr>
        <w:t>էջ</w:t>
      </w:r>
      <w:proofErr w:type="spellEnd"/>
      <w:r w:rsidRPr="004C58BA">
        <w:rPr>
          <w:rFonts w:ascii="GHEA Mariam" w:hAnsi="GHEA Mariam" w:cs="Sylfaen"/>
          <w:sz w:val="22"/>
          <w:szCs w:val="22"/>
          <w:lang w:val="fr-FR"/>
        </w:rPr>
        <w:t xml:space="preserve">_______ </w:t>
      </w:r>
      <w:proofErr w:type="spellStart"/>
      <w:r w:rsidRPr="004C58BA">
        <w:rPr>
          <w:rFonts w:ascii="GHEA Mariam" w:hAnsi="GHEA Mariam" w:cs="Sylfaen"/>
          <w:sz w:val="22"/>
          <w:szCs w:val="22"/>
        </w:rPr>
        <w:t>էջերից</w:t>
      </w:r>
      <w:proofErr w:type="spellEnd"/>
    </w:p>
    <w:p w14:paraId="4A43548F" w14:textId="77777777" w:rsidR="000D67F4" w:rsidRPr="0058558E" w:rsidRDefault="000D67F4" w:rsidP="00680D07">
      <w:pPr>
        <w:rPr>
          <w:rFonts w:ascii="GHEA Mariam" w:hAnsi="GHEA Mariam"/>
          <w:spacing w:val="-4"/>
          <w:sz w:val="22"/>
          <w:szCs w:val="22"/>
          <w:lang w:val="fr-FR"/>
        </w:rPr>
      </w:pPr>
    </w:p>
    <w:tbl>
      <w:tblPr>
        <w:tblW w:w="9389" w:type="dxa"/>
        <w:tblInd w:w="3" w:type="dxa"/>
        <w:tblLayout w:type="fixed"/>
        <w:tblCellMar>
          <w:left w:w="0" w:type="dxa"/>
          <w:right w:w="0" w:type="dxa"/>
        </w:tblCellMar>
        <w:tblLook w:val="0000" w:firstRow="0" w:lastRow="0" w:firstColumn="0" w:lastColumn="0" w:noHBand="0" w:noVBand="0"/>
      </w:tblPr>
      <w:tblGrid>
        <w:gridCol w:w="968"/>
        <w:gridCol w:w="1530"/>
        <w:gridCol w:w="5128"/>
        <w:gridCol w:w="1763"/>
      </w:tblGrid>
      <w:tr w:rsidR="00A67462" w:rsidRPr="00AD229B" w14:paraId="3B074D34" w14:textId="77777777" w:rsidTr="00F86B75">
        <w:tc>
          <w:tcPr>
            <w:tcW w:w="9389" w:type="dxa"/>
            <w:gridSpan w:val="4"/>
            <w:tcBorders>
              <w:top w:val="single" w:sz="2" w:space="0" w:color="auto"/>
              <w:left w:val="single" w:sz="2" w:space="0" w:color="auto"/>
              <w:bottom w:val="single" w:sz="2" w:space="0" w:color="auto"/>
              <w:right w:val="single" w:sz="2" w:space="0" w:color="auto"/>
            </w:tcBorders>
          </w:tcPr>
          <w:p w14:paraId="140FBE61" w14:textId="77777777" w:rsidR="008C69F5" w:rsidRPr="0058558E" w:rsidRDefault="00764068" w:rsidP="00F86B75">
            <w:pPr>
              <w:spacing w:before="60" w:after="60"/>
              <w:rPr>
                <w:rFonts w:ascii="GHEA Mariam" w:hAnsi="GHEA Mariam"/>
                <w:spacing w:val="-4"/>
                <w:sz w:val="22"/>
                <w:szCs w:val="22"/>
                <w:lang w:val="hy-AM"/>
              </w:rPr>
            </w:pPr>
            <w:bookmarkStart w:id="360" w:name="_Hlk29818968"/>
            <w:r w:rsidRPr="0058558E">
              <w:rPr>
                <w:rFonts w:ascii="GHEA Mariam" w:hAnsi="GHEA Mariam" w:cs="Sylfaen"/>
                <w:sz w:val="22"/>
                <w:szCs w:val="22"/>
                <w:lang w:val="hy-AM"/>
              </w:rPr>
              <w:t>Չկատարված</w:t>
            </w:r>
            <w:r w:rsidRPr="0058558E">
              <w:rPr>
                <w:rFonts w:ascii="GHEA Mariam" w:hAnsi="GHEA Mariam"/>
                <w:sz w:val="22"/>
                <w:szCs w:val="22"/>
                <w:lang w:val="hy-AM"/>
              </w:rPr>
              <w:t xml:space="preserve"> պ</w:t>
            </w:r>
            <w:r w:rsidRPr="0058558E">
              <w:rPr>
                <w:rFonts w:ascii="GHEA Mariam" w:hAnsi="GHEA Mariam" w:cs="Sylfaen"/>
                <w:sz w:val="22"/>
                <w:szCs w:val="22"/>
                <w:lang w:val="hy-AM"/>
              </w:rPr>
              <w:t>այմանագրեր՝</w:t>
            </w:r>
            <w:r w:rsidRPr="0058558E">
              <w:rPr>
                <w:rFonts w:ascii="GHEA Mariam" w:hAnsi="GHEA Mariam"/>
                <w:sz w:val="22"/>
                <w:szCs w:val="22"/>
                <w:lang w:val="hy-AM"/>
              </w:rPr>
              <w:t xml:space="preserve"> </w:t>
            </w:r>
            <w:r w:rsidRPr="0058558E">
              <w:rPr>
                <w:rFonts w:ascii="GHEA Mariam" w:hAnsi="GHEA Mariam" w:cs="Sylfaen"/>
                <w:b/>
                <w:sz w:val="22"/>
                <w:szCs w:val="22"/>
                <w:lang w:val="hy-AM"/>
              </w:rPr>
              <w:t>համաձայն</w:t>
            </w:r>
            <w:r w:rsidRPr="0058558E">
              <w:rPr>
                <w:rFonts w:ascii="GHEA Mariam" w:hAnsi="GHEA Mariam"/>
                <w:b/>
                <w:sz w:val="22"/>
                <w:szCs w:val="22"/>
                <w:lang w:val="hy-AM"/>
              </w:rPr>
              <w:t xml:space="preserve"> III բաժնի (</w:t>
            </w:r>
            <w:r w:rsidRPr="0058558E">
              <w:rPr>
                <w:rFonts w:ascii="GHEA Mariam" w:hAnsi="GHEA Mariam" w:cs="Sylfaen"/>
                <w:b/>
                <w:sz w:val="22"/>
                <w:szCs w:val="22"/>
                <w:lang w:val="hy-AM"/>
              </w:rPr>
              <w:t>Գնահատման</w:t>
            </w:r>
            <w:r w:rsidRPr="0058558E">
              <w:rPr>
                <w:rFonts w:ascii="GHEA Mariam" w:hAnsi="GHEA Mariam"/>
                <w:b/>
                <w:sz w:val="22"/>
                <w:szCs w:val="22"/>
                <w:lang w:val="hy-AM"/>
              </w:rPr>
              <w:t xml:space="preserve"> </w:t>
            </w:r>
            <w:r w:rsidRPr="0058558E">
              <w:rPr>
                <w:rFonts w:ascii="GHEA Mariam" w:hAnsi="GHEA Mariam" w:cs="Sylfaen"/>
                <w:b/>
                <w:sz w:val="22"/>
                <w:szCs w:val="22"/>
                <w:lang w:val="hy-AM"/>
              </w:rPr>
              <w:t>և</w:t>
            </w:r>
            <w:r w:rsidRPr="0058558E">
              <w:rPr>
                <w:rFonts w:ascii="GHEA Mariam" w:hAnsi="GHEA Mariam"/>
                <w:b/>
                <w:sz w:val="22"/>
                <w:szCs w:val="22"/>
                <w:lang w:val="hy-AM"/>
              </w:rPr>
              <w:t xml:space="preserve"> </w:t>
            </w:r>
            <w:r w:rsidRPr="0058558E">
              <w:rPr>
                <w:rFonts w:ascii="GHEA Mariam" w:hAnsi="GHEA Mariam" w:cs="Sylfaen"/>
                <w:b/>
                <w:sz w:val="22"/>
                <w:szCs w:val="22"/>
                <w:lang w:val="hy-AM"/>
              </w:rPr>
              <w:t>որակավորման</w:t>
            </w:r>
            <w:r w:rsidRPr="0058558E">
              <w:rPr>
                <w:rFonts w:ascii="GHEA Mariam" w:hAnsi="GHEA Mariam"/>
                <w:b/>
                <w:sz w:val="22"/>
                <w:szCs w:val="22"/>
                <w:lang w:val="hy-AM"/>
              </w:rPr>
              <w:t xml:space="preserve"> </w:t>
            </w:r>
            <w:r w:rsidRPr="0058558E">
              <w:rPr>
                <w:rFonts w:ascii="GHEA Mariam" w:hAnsi="GHEA Mariam" w:cs="Sylfaen"/>
                <w:b/>
                <w:sz w:val="22"/>
                <w:szCs w:val="22"/>
                <w:lang w:val="hy-AM"/>
              </w:rPr>
              <w:t>չափանիշներ)</w:t>
            </w:r>
          </w:p>
        </w:tc>
      </w:tr>
      <w:tr w:rsidR="00A67462" w:rsidRPr="00AD229B" w14:paraId="08015D91" w14:textId="77777777" w:rsidTr="00F86B75">
        <w:tc>
          <w:tcPr>
            <w:tcW w:w="9389" w:type="dxa"/>
            <w:gridSpan w:val="4"/>
            <w:tcBorders>
              <w:top w:val="single" w:sz="2" w:space="0" w:color="auto"/>
              <w:left w:val="single" w:sz="2" w:space="0" w:color="auto"/>
              <w:bottom w:val="single" w:sz="2" w:space="0" w:color="auto"/>
              <w:right w:val="single" w:sz="2" w:space="0" w:color="auto"/>
            </w:tcBorders>
          </w:tcPr>
          <w:p w14:paraId="2229A60D" w14:textId="6D994F29" w:rsidR="008C69F5" w:rsidRPr="0058558E" w:rsidRDefault="008C69F5" w:rsidP="00F86B75">
            <w:pPr>
              <w:spacing w:before="60" w:after="60"/>
              <w:ind w:left="540" w:hanging="441"/>
              <w:rPr>
                <w:rFonts w:ascii="GHEA Mariam" w:hAnsi="GHEA Mariam"/>
                <w:spacing w:val="-4"/>
                <w:sz w:val="22"/>
                <w:szCs w:val="22"/>
                <w:lang w:val="hy-AM"/>
              </w:rPr>
            </w:pPr>
            <w:r w:rsidRPr="0058558E">
              <w:rPr>
                <w:rFonts w:ascii="GHEA Mariam" w:eastAsia="Wingdings" w:hAnsi="GHEA Mariam" w:cs="Wingdings"/>
                <w:spacing w:val="-2"/>
                <w:sz w:val="22"/>
                <w:szCs w:val="22"/>
                <w:lang w:val="hy-AM"/>
              </w:rPr>
              <w:t></w:t>
            </w:r>
            <w:r w:rsidRPr="0058558E">
              <w:rPr>
                <w:rFonts w:ascii="GHEA Mariam" w:eastAsia="MS Mincho" w:hAnsi="GHEA Mariam"/>
                <w:spacing w:val="-2"/>
                <w:sz w:val="22"/>
                <w:szCs w:val="22"/>
                <w:lang w:val="hy-AM"/>
              </w:rPr>
              <w:tab/>
            </w:r>
            <w:r w:rsidR="0030297B" w:rsidRPr="0058558E">
              <w:rPr>
                <w:rFonts w:ascii="GHEA Mariam" w:hAnsi="GHEA Mariam" w:cs="Sylfaen"/>
                <w:sz w:val="22"/>
                <w:szCs w:val="22"/>
                <w:lang w:val="hy-AM"/>
              </w:rPr>
              <w:t xml:space="preserve">Պայմանագիր չկատարելու դեպք տեղի չի ունեցել </w:t>
            </w:r>
            <w:r w:rsidR="00D54A4B" w:rsidRPr="0058558E">
              <w:rPr>
                <w:rFonts w:ascii="GHEA Mariam" w:hAnsi="GHEA Mariam" w:cs="Arial"/>
                <w:b/>
                <w:sz w:val="22"/>
                <w:szCs w:val="22"/>
                <w:lang w:val="hy-AM"/>
              </w:rPr>
              <w:t>20</w:t>
            </w:r>
            <w:r w:rsidR="00166063" w:rsidRPr="0058558E">
              <w:rPr>
                <w:rFonts w:ascii="GHEA Mariam" w:hAnsi="GHEA Mariam" w:cs="Arial"/>
                <w:b/>
                <w:sz w:val="22"/>
                <w:szCs w:val="22"/>
                <w:lang w:val="hy-AM"/>
              </w:rPr>
              <w:t>20</w:t>
            </w:r>
            <w:r w:rsidR="0030297B" w:rsidRPr="0058558E">
              <w:rPr>
                <w:rFonts w:ascii="GHEA Mariam" w:hAnsi="GHEA Mariam" w:cs="Arial"/>
                <w:b/>
                <w:sz w:val="22"/>
                <w:szCs w:val="22"/>
                <w:lang w:val="hy-AM"/>
              </w:rPr>
              <w:t xml:space="preserve"> թ-ի հունվարի 1-ից՝</w:t>
            </w:r>
            <w:r w:rsidR="0030297B" w:rsidRPr="0058558E">
              <w:rPr>
                <w:rFonts w:ascii="GHEA Mariam" w:hAnsi="GHEA Mariam"/>
                <w:sz w:val="22"/>
                <w:szCs w:val="22"/>
                <w:lang w:val="hy-AM"/>
              </w:rPr>
              <w:t xml:space="preserve"> </w:t>
            </w:r>
            <w:r w:rsidR="0030297B" w:rsidRPr="0058558E">
              <w:rPr>
                <w:rFonts w:ascii="GHEA Mariam" w:hAnsi="GHEA Mariam" w:cs="Sylfaen"/>
                <w:sz w:val="22"/>
                <w:szCs w:val="22"/>
                <w:lang w:val="hy-AM"/>
              </w:rPr>
              <w:t>համաձայն</w:t>
            </w:r>
            <w:r w:rsidR="0030297B" w:rsidRPr="0058558E">
              <w:rPr>
                <w:rFonts w:ascii="GHEA Mariam" w:hAnsi="GHEA Mariam"/>
                <w:sz w:val="22"/>
                <w:szCs w:val="22"/>
                <w:lang w:val="hy-AM"/>
              </w:rPr>
              <w:t xml:space="preserve"> III</w:t>
            </w:r>
            <w:r w:rsidR="0030297B" w:rsidRPr="0058558E">
              <w:rPr>
                <w:rFonts w:ascii="GHEA Mariam" w:hAnsi="GHEA Mariam" w:cs="Sylfaen"/>
                <w:sz w:val="22"/>
                <w:szCs w:val="22"/>
                <w:lang w:val="hy-AM"/>
              </w:rPr>
              <w:t xml:space="preserve"> բաժնի</w:t>
            </w:r>
            <w:r w:rsidR="0030297B" w:rsidRPr="0058558E">
              <w:rPr>
                <w:rFonts w:ascii="GHEA Mariam" w:hAnsi="GHEA Mariam"/>
                <w:sz w:val="22"/>
                <w:szCs w:val="22"/>
                <w:lang w:val="hy-AM"/>
              </w:rPr>
              <w:t xml:space="preserve"> (</w:t>
            </w:r>
            <w:r w:rsidR="0030297B" w:rsidRPr="0058558E">
              <w:rPr>
                <w:rFonts w:ascii="GHEA Mariam" w:hAnsi="GHEA Mariam" w:cs="Sylfaen"/>
                <w:sz w:val="22"/>
                <w:szCs w:val="22"/>
                <w:lang w:val="hy-AM"/>
              </w:rPr>
              <w:t>Գնահատման</w:t>
            </w:r>
            <w:r w:rsidR="0030297B" w:rsidRPr="0058558E">
              <w:rPr>
                <w:rFonts w:ascii="GHEA Mariam" w:hAnsi="GHEA Mariam"/>
                <w:sz w:val="22"/>
                <w:szCs w:val="22"/>
                <w:lang w:val="hy-AM"/>
              </w:rPr>
              <w:t xml:space="preserve"> </w:t>
            </w:r>
            <w:r w:rsidR="0030297B" w:rsidRPr="0058558E">
              <w:rPr>
                <w:rFonts w:ascii="GHEA Mariam" w:hAnsi="GHEA Mariam" w:cs="Sylfaen"/>
                <w:sz w:val="22"/>
                <w:szCs w:val="22"/>
                <w:lang w:val="hy-AM"/>
              </w:rPr>
              <w:t>և</w:t>
            </w:r>
            <w:r w:rsidR="0030297B" w:rsidRPr="0058558E">
              <w:rPr>
                <w:rFonts w:ascii="GHEA Mariam" w:hAnsi="GHEA Mariam"/>
                <w:sz w:val="22"/>
                <w:szCs w:val="22"/>
                <w:lang w:val="hy-AM"/>
              </w:rPr>
              <w:t xml:space="preserve"> </w:t>
            </w:r>
            <w:r w:rsidR="0030297B" w:rsidRPr="0058558E">
              <w:rPr>
                <w:rFonts w:ascii="GHEA Mariam" w:hAnsi="GHEA Mariam" w:cs="Sylfaen"/>
                <w:sz w:val="22"/>
                <w:szCs w:val="22"/>
                <w:lang w:val="hy-AM"/>
              </w:rPr>
              <w:t>որակավորման</w:t>
            </w:r>
            <w:r w:rsidR="0030297B" w:rsidRPr="0058558E">
              <w:rPr>
                <w:rFonts w:ascii="GHEA Mariam" w:hAnsi="GHEA Mariam"/>
                <w:sz w:val="22"/>
                <w:szCs w:val="22"/>
                <w:lang w:val="hy-AM"/>
              </w:rPr>
              <w:t xml:space="preserve"> </w:t>
            </w:r>
            <w:r w:rsidR="0030297B" w:rsidRPr="0058558E">
              <w:rPr>
                <w:rFonts w:ascii="GHEA Mariam" w:hAnsi="GHEA Mariam" w:cs="Sylfaen"/>
                <w:sz w:val="22"/>
                <w:szCs w:val="22"/>
                <w:lang w:val="hy-AM"/>
              </w:rPr>
              <w:t>չափանիշներ</w:t>
            </w:r>
            <w:r w:rsidR="0030297B" w:rsidRPr="0058558E">
              <w:rPr>
                <w:rFonts w:ascii="GHEA Mariam" w:hAnsi="GHEA Mariam"/>
                <w:sz w:val="22"/>
                <w:szCs w:val="22"/>
                <w:lang w:val="hy-AM"/>
              </w:rPr>
              <w:t>) 2.1 ենթաչափանիշ</w:t>
            </w:r>
            <w:r w:rsidR="0030297B" w:rsidRPr="0058558E">
              <w:rPr>
                <w:rFonts w:ascii="GHEA Mariam" w:hAnsi="GHEA Mariam" w:cs="Sylfaen"/>
                <w:sz w:val="22"/>
                <w:szCs w:val="22"/>
                <w:lang w:val="hy-AM"/>
              </w:rPr>
              <w:t>ի</w:t>
            </w:r>
          </w:p>
          <w:p w14:paraId="32D3F240" w14:textId="7D5D035A" w:rsidR="008C69F5" w:rsidRPr="0058558E" w:rsidRDefault="008C69F5" w:rsidP="00645D9A">
            <w:pPr>
              <w:spacing w:before="60" w:after="60"/>
              <w:ind w:left="540" w:hanging="441"/>
              <w:rPr>
                <w:rFonts w:ascii="GHEA Mariam" w:hAnsi="GHEA Mariam"/>
                <w:spacing w:val="-4"/>
                <w:sz w:val="22"/>
                <w:szCs w:val="22"/>
                <w:lang w:val="hy-AM"/>
              </w:rPr>
            </w:pPr>
            <w:r w:rsidRPr="0058558E">
              <w:rPr>
                <w:rFonts w:ascii="GHEA Mariam" w:eastAsia="Wingdings" w:hAnsi="GHEA Mariam" w:cs="Wingdings"/>
                <w:spacing w:val="-2"/>
                <w:sz w:val="22"/>
                <w:szCs w:val="22"/>
                <w:lang w:val="hy-AM"/>
              </w:rPr>
              <w:t></w:t>
            </w:r>
            <w:r w:rsidRPr="0058558E">
              <w:rPr>
                <w:rFonts w:ascii="GHEA Mariam" w:hAnsi="GHEA Mariam"/>
                <w:spacing w:val="-4"/>
                <w:sz w:val="22"/>
                <w:szCs w:val="22"/>
                <w:lang w:val="hy-AM"/>
              </w:rPr>
              <w:tab/>
            </w:r>
            <w:r w:rsidR="0030297B" w:rsidRPr="0058558E">
              <w:rPr>
                <w:rFonts w:ascii="GHEA Mariam" w:hAnsi="GHEA Mariam" w:cs="Sylfaen"/>
                <w:sz w:val="22"/>
                <w:szCs w:val="22"/>
                <w:lang w:val="hy-AM"/>
              </w:rPr>
              <w:t xml:space="preserve">Չկատարված պայմանագիր(-րեր) </w:t>
            </w:r>
            <w:r w:rsidR="00D54A4B" w:rsidRPr="0058558E">
              <w:rPr>
                <w:rFonts w:ascii="GHEA Mariam" w:hAnsi="GHEA Mariam" w:cs="Arial"/>
                <w:b/>
                <w:sz w:val="22"/>
                <w:szCs w:val="22"/>
                <w:lang w:val="hy-AM"/>
              </w:rPr>
              <w:t>20</w:t>
            </w:r>
            <w:r w:rsidR="00166063" w:rsidRPr="0058558E">
              <w:rPr>
                <w:rFonts w:ascii="GHEA Mariam" w:hAnsi="GHEA Mariam" w:cs="Arial"/>
                <w:b/>
                <w:sz w:val="22"/>
                <w:szCs w:val="22"/>
                <w:lang w:val="hy-AM"/>
              </w:rPr>
              <w:t>20</w:t>
            </w:r>
            <w:r w:rsidR="0030297B" w:rsidRPr="0058558E">
              <w:rPr>
                <w:rFonts w:ascii="GHEA Mariam" w:hAnsi="GHEA Mariam" w:cs="Arial"/>
                <w:b/>
                <w:sz w:val="22"/>
                <w:szCs w:val="22"/>
                <w:lang w:val="hy-AM"/>
              </w:rPr>
              <w:t xml:space="preserve"> թ-ի հունվարի 1-ից՝</w:t>
            </w:r>
            <w:r w:rsidR="0030297B" w:rsidRPr="0058558E">
              <w:rPr>
                <w:rFonts w:ascii="GHEA Mariam" w:hAnsi="GHEA Mariam"/>
                <w:sz w:val="22"/>
                <w:szCs w:val="22"/>
                <w:lang w:val="hy-AM"/>
              </w:rPr>
              <w:t xml:space="preserve"> </w:t>
            </w:r>
            <w:r w:rsidR="0030297B" w:rsidRPr="0058558E">
              <w:rPr>
                <w:rFonts w:ascii="GHEA Mariam" w:hAnsi="GHEA Mariam" w:cs="Sylfaen"/>
                <w:sz w:val="22"/>
                <w:szCs w:val="22"/>
                <w:lang w:val="hy-AM"/>
              </w:rPr>
              <w:t>համաձայն</w:t>
            </w:r>
            <w:r w:rsidR="0030297B" w:rsidRPr="0058558E">
              <w:rPr>
                <w:rFonts w:ascii="GHEA Mariam" w:hAnsi="GHEA Mariam"/>
                <w:sz w:val="22"/>
                <w:szCs w:val="22"/>
                <w:lang w:val="hy-AM"/>
              </w:rPr>
              <w:t xml:space="preserve"> III</w:t>
            </w:r>
            <w:r w:rsidR="0030297B" w:rsidRPr="0058558E">
              <w:rPr>
                <w:rFonts w:ascii="GHEA Mariam" w:hAnsi="GHEA Mariam" w:cs="Sylfaen"/>
                <w:sz w:val="22"/>
                <w:szCs w:val="22"/>
                <w:lang w:val="hy-AM"/>
              </w:rPr>
              <w:t xml:space="preserve"> բաժնի</w:t>
            </w:r>
            <w:r w:rsidR="0030297B" w:rsidRPr="0058558E">
              <w:rPr>
                <w:rFonts w:ascii="GHEA Mariam" w:hAnsi="GHEA Mariam"/>
                <w:sz w:val="22"/>
                <w:szCs w:val="22"/>
                <w:lang w:val="hy-AM"/>
              </w:rPr>
              <w:t xml:space="preserve"> (</w:t>
            </w:r>
            <w:r w:rsidR="0030297B" w:rsidRPr="0058558E">
              <w:rPr>
                <w:rFonts w:ascii="GHEA Mariam" w:hAnsi="GHEA Mariam" w:cs="Sylfaen"/>
                <w:sz w:val="22"/>
                <w:szCs w:val="22"/>
                <w:lang w:val="hy-AM"/>
              </w:rPr>
              <w:t>Գնահատման</w:t>
            </w:r>
            <w:r w:rsidR="0030297B" w:rsidRPr="0058558E">
              <w:rPr>
                <w:rFonts w:ascii="GHEA Mariam" w:hAnsi="GHEA Mariam"/>
                <w:sz w:val="22"/>
                <w:szCs w:val="22"/>
                <w:lang w:val="hy-AM"/>
              </w:rPr>
              <w:t xml:space="preserve"> </w:t>
            </w:r>
            <w:r w:rsidR="0030297B" w:rsidRPr="0058558E">
              <w:rPr>
                <w:rFonts w:ascii="GHEA Mariam" w:hAnsi="GHEA Mariam" w:cs="Sylfaen"/>
                <w:sz w:val="22"/>
                <w:szCs w:val="22"/>
                <w:lang w:val="hy-AM"/>
              </w:rPr>
              <w:t>և</w:t>
            </w:r>
            <w:r w:rsidR="0030297B" w:rsidRPr="0058558E">
              <w:rPr>
                <w:rFonts w:ascii="GHEA Mariam" w:hAnsi="GHEA Mariam"/>
                <w:sz w:val="22"/>
                <w:szCs w:val="22"/>
                <w:lang w:val="hy-AM"/>
              </w:rPr>
              <w:t xml:space="preserve"> </w:t>
            </w:r>
            <w:r w:rsidR="0030297B" w:rsidRPr="0058558E">
              <w:rPr>
                <w:rFonts w:ascii="GHEA Mariam" w:hAnsi="GHEA Mariam" w:cs="Sylfaen"/>
                <w:sz w:val="22"/>
                <w:szCs w:val="22"/>
                <w:lang w:val="hy-AM"/>
              </w:rPr>
              <w:t>որակավորման</w:t>
            </w:r>
            <w:r w:rsidR="0030297B" w:rsidRPr="0058558E">
              <w:rPr>
                <w:rFonts w:ascii="GHEA Mariam" w:hAnsi="GHEA Mariam"/>
                <w:sz w:val="22"/>
                <w:szCs w:val="22"/>
                <w:lang w:val="hy-AM"/>
              </w:rPr>
              <w:t xml:space="preserve"> </w:t>
            </w:r>
            <w:r w:rsidR="0030297B" w:rsidRPr="0058558E">
              <w:rPr>
                <w:rFonts w:ascii="GHEA Mariam" w:hAnsi="GHEA Mariam" w:cs="Sylfaen"/>
                <w:sz w:val="22"/>
                <w:szCs w:val="22"/>
                <w:lang w:val="hy-AM"/>
              </w:rPr>
              <w:t>չափանիշներ</w:t>
            </w:r>
            <w:r w:rsidR="0030297B" w:rsidRPr="0058558E">
              <w:rPr>
                <w:rFonts w:ascii="GHEA Mariam" w:hAnsi="GHEA Mariam"/>
                <w:sz w:val="22"/>
                <w:szCs w:val="22"/>
                <w:lang w:val="hy-AM"/>
              </w:rPr>
              <w:t>) 2.1 պահանջի</w:t>
            </w:r>
          </w:p>
        </w:tc>
      </w:tr>
      <w:tr w:rsidR="00A67462" w:rsidRPr="0058558E" w14:paraId="5B52CD35" w14:textId="77777777" w:rsidTr="00F86B75">
        <w:tc>
          <w:tcPr>
            <w:tcW w:w="968" w:type="dxa"/>
            <w:tcBorders>
              <w:top w:val="single" w:sz="2" w:space="0" w:color="auto"/>
              <w:left w:val="single" w:sz="2" w:space="0" w:color="auto"/>
              <w:bottom w:val="single" w:sz="2" w:space="0" w:color="auto"/>
              <w:right w:val="single" w:sz="2" w:space="0" w:color="auto"/>
            </w:tcBorders>
          </w:tcPr>
          <w:p w14:paraId="376F2EC3" w14:textId="77777777" w:rsidR="0030297B" w:rsidRPr="0058558E" w:rsidRDefault="0030297B" w:rsidP="00F86B75">
            <w:pPr>
              <w:spacing w:before="60" w:after="60"/>
              <w:ind w:left="102"/>
              <w:rPr>
                <w:rFonts w:ascii="GHEA Mariam" w:hAnsi="GHEA Mariam"/>
                <w:b/>
                <w:bCs/>
                <w:spacing w:val="-4"/>
                <w:sz w:val="22"/>
                <w:szCs w:val="22"/>
              </w:rPr>
            </w:pPr>
            <w:proofErr w:type="spellStart"/>
            <w:r w:rsidRPr="0058558E">
              <w:rPr>
                <w:rFonts w:ascii="GHEA Mariam" w:hAnsi="GHEA Mariam" w:cs="Arial"/>
                <w:b/>
                <w:bCs/>
                <w:spacing w:val="-4"/>
                <w:sz w:val="22"/>
                <w:szCs w:val="22"/>
              </w:rPr>
              <w:t>Տարի</w:t>
            </w:r>
            <w:proofErr w:type="spellEnd"/>
          </w:p>
        </w:tc>
        <w:tc>
          <w:tcPr>
            <w:tcW w:w="1530" w:type="dxa"/>
            <w:tcBorders>
              <w:top w:val="single" w:sz="2" w:space="0" w:color="auto"/>
              <w:left w:val="single" w:sz="2" w:space="0" w:color="auto"/>
              <w:bottom w:val="single" w:sz="2" w:space="0" w:color="auto"/>
              <w:right w:val="single" w:sz="2" w:space="0" w:color="auto"/>
            </w:tcBorders>
          </w:tcPr>
          <w:p w14:paraId="3F61B353" w14:textId="77777777" w:rsidR="0030297B" w:rsidRPr="0058558E" w:rsidRDefault="0030297B" w:rsidP="00F86B75">
            <w:pPr>
              <w:spacing w:before="60" w:after="60"/>
              <w:ind w:left="112"/>
              <w:jc w:val="center"/>
              <w:rPr>
                <w:rFonts w:ascii="GHEA Mariam" w:hAnsi="GHEA Mariam"/>
                <w:b/>
                <w:bCs/>
                <w:spacing w:val="-4"/>
                <w:sz w:val="22"/>
                <w:szCs w:val="22"/>
              </w:rPr>
            </w:pPr>
            <w:proofErr w:type="spellStart"/>
            <w:r w:rsidRPr="0058558E">
              <w:rPr>
                <w:rFonts w:ascii="GHEA Mariam" w:hAnsi="GHEA Mariam" w:cs="Arial"/>
                <w:b/>
                <w:bCs/>
                <w:spacing w:val="-4"/>
                <w:sz w:val="22"/>
                <w:szCs w:val="22"/>
              </w:rPr>
              <w:t>Պայմանագրի</w:t>
            </w:r>
            <w:proofErr w:type="spellEnd"/>
            <w:r w:rsidRPr="0058558E">
              <w:rPr>
                <w:rFonts w:ascii="GHEA Mariam" w:hAnsi="GHEA Mariam" w:cs="Arial"/>
                <w:b/>
                <w:bCs/>
                <w:spacing w:val="-4"/>
                <w:sz w:val="22"/>
                <w:szCs w:val="22"/>
              </w:rPr>
              <w:t xml:space="preserve"> </w:t>
            </w:r>
            <w:proofErr w:type="spellStart"/>
            <w:r w:rsidRPr="0058558E">
              <w:rPr>
                <w:rFonts w:ascii="GHEA Mariam" w:hAnsi="GHEA Mariam" w:cs="Arial"/>
                <w:b/>
                <w:bCs/>
                <w:spacing w:val="-4"/>
                <w:sz w:val="22"/>
                <w:szCs w:val="22"/>
              </w:rPr>
              <w:t>չկատարված</w:t>
            </w:r>
            <w:proofErr w:type="spellEnd"/>
            <w:r w:rsidRPr="0058558E">
              <w:rPr>
                <w:rFonts w:ascii="GHEA Mariam" w:hAnsi="GHEA Mariam" w:cs="Arial"/>
                <w:b/>
                <w:bCs/>
                <w:spacing w:val="-4"/>
                <w:sz w:val="22"/>
                <w:szCs w:val="22"/>
              </w:rPr>
              <w:t xml:space="preserve"> </w:t>
            </w:r>
            <w:proofErr w:type="spellStart"/>
            <w:r w:rsidRPr="0058558E">
              <w:rPr>
                <w:rFonts w:ascii="GHEA Mariam" w:hAnsi="GHEA Mariam" w:cs="Arial"/>
                <w:b/>
                <w:bCs/>
                <w:spacing w:val="-4"/>
                <w:sz w:val="22"/>
                <w:szCs w:val="22"/>
              </w:rPr>
              <w:t>մասը</w:t>
            </w:r>
            <w:proofErr w:type="spellEnd"/>
          </w:p>
        </w:tc>
        <w:tc>
          <w:tcPr>
            <w:tcW w:w="5128" w:type="dxa"/>
            <w:tcBorders>
              <w:top w:val="single" w:sz="2" w:space="0" w:color="auto"/>
              <w:left w:val="single" w:sz="2" w:space="0" w:color="auto"/>
              <w:bottom w:val="single" w:sz="2" w:space="0" w:color="auto"/>
              <w:right w:val="single" w:sz="2" w:space="0" w:color="auto"/>
            </w:tcBorders>
          </w:tcPr>
          <w:p w14:paraId="222951BE" w14:textId="77777777" w:rsidR="0030297B" w:rsidRPr="0058558E" w:rsidRDefault="0030297B" w:rsidP="00F86B75">
            <w:pPr>
              <w:spacing w:before="60" w:after="60"/>
              <w:ind w:left="60"/>
              <w:rPr>
                <w:rFonts w:ascii="GHEA Mariam" w:hAnsi="GHEA Mariam"/>
                <w:i/>
                <w:iCs/>
                <w:spacing w:val="-6"/>
                <w:sz w:val="22"/>
                <w:szCs w:val="22"/>
              </w:rPr>
            </w:pPr>
            <w:proofErr w:type="spellStart"/>
            <w:r w:rsidRPr="0058558E">
              <w:rPr>
                <w:rFonts w:ascii="GHEA Mariam" w:hAnsi="GHEA Mariam" w:cs="Arial"/>
                <w:b/>
                <w:bCs/>
                <w:spacing w:val="-4"/>
                <w:sz w:val="22"/>
                <w:szCs w:val="22"/>
              </w:rPr>
              <w:t>Պայմանագրի</w:t>
            </w:r>
            <w:proofErr w:type="spellEnd"/>
            <w:r w:rsidRPr="0058558E">
              <w:rPr>
                <w:rFonts w:ascii="GHEA Mariam" w:hAnsi="GHEA Mariam" w:cs="Arial"/>
                <w:b/>
                <w:bCs/>
                <w:spacing w:val="-4"/>
                <w:sz w:val="22"/>
                <w:szCs w:val="22"/>
              </w:rPr>
              <w:t xml:space="preserve"> </w:t>
            </w:r>
            <w:proofErr w:type="spellStart"/>
            <w:r w:rsidRPr="0058558E">
              <w:rPr>
                <w:rFonts w:ascii="GHEA Mariam" w:hAnsi="GHEA Mariam" w:cs="Arial"/>
                <w:b/>
                <w:bCs/>
                <w:spacing w:val="-4"/>
                <w:sz w:val="22"/>
                <w:szCs w:val="22"/>
              </w:rPr>
              <w:t>նույնականացում</w:t>
            </w:r>
            <w:proofErr w:type="spellEnd"/>
          </w:p>
        </w:tc>
        <w:tc>
          <w:tcPr>
            <w:tcW w:w="1763" w:type="dxa"/>
            <w:tcBorders>
              <w:top w:val="single" w:sz="2" w:space="0" w:color="auto"/>
              <w:left w:val="single" w:sz="2" w:space="0" w:color="auto"/>
              <w:bottom w:val="single" w:sz="2" w:space="0" w:color="auto"/>
              <w:right w:val="single" w:sz="2" w:space="0" w:color="auto"/>
            </w:tcBorders>
          </w:tcPr>
          <w:p w14:paraId="2631B0A7" w14:textId="77777777" w:rsidR="0030297B" w:rsidRPr="0058558E" w:rsidRDefault="0030297B" w:rsidP="00F86B75">
            <w:pPr>
              <w:spacing w:before="60" w:after="60"/>
              <w:jc w:val="center"/>
              <w:rPr>
                <w:rFonts w:ascii="GHEA Mariam" w:hAnsi="GHEA Mariam"/>
                <w:i/>
                <w:iCs/>
                <w:spacing w:val="-6"/>
                <w:sz w:val="22"/>
                <w:szCs w:val="22"/>
              </w:rPr>
            </w:pPr>
            <w:proofErr w:type="spellStart"/>
            <w:r w:rsidRPr="0058558E">
              <w:rPr>
                <w:rFonts w:ascii="GHEA Mariam" w:hAnsi="GHEA Mariam" w:cs="Sylfaen"/>
                <w:b/>
                <w:sz w:val="22"/>
                <w:szCs w:val="22"/>
              </w:rPr>
              <w:t>Պայմանագրի</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ընդհանուր</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գումարը</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ընթացիկ</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արժեք</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արժույթ</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նշել</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փոխանակման</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կուրսը</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եթե</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չկատարված</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պայմանագիրն</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արտարժույթով</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էր</w:t>
            </w:r>
            <w:proofErr w:type="spellEnd"/>
            <w:r w:rsidRPr="0058558E">
              <w:rPr>
                <w:rFonts w:ascii="GHEA Mariam" w:hAnsi="GHEA Mariam"/>
                <w:b/>
                <w:sz w:val="22"/>
                <w:szCs w:val="22"/>
              </w:rPr>
              <w:t>)</w:t>
            </w:r>
          </w:p>
        </w:tc>
      </w:tr>
      <w:tr w:rsidR="00A67462" w:rsidRPr="0058558E" w14:paraId="48482E15" w14:textId="77777777" w:rsidTr="00F86B75">
        <w:tc>
          <w:tcPr>
            <w:tcW w:w="968" w:type="dxa"/>
            <w:tcBorders>
              <w:top w:val="single" w:sz="2" w:space="0" w:color="auto"/>
              <w:left w:val="single" w:sz="2" w:space="0" w:color="auto"/>
              <w:bottom w:val="single" w:sz="2" w:space="0" w:color="auto"/>
              <w:right w:val="single" w:sz="2" w:space="0" w:color="auto"/>
            </w:tcBorders>
          </w:tcPr>
          <w:p w14:paraId="12976298" w14:textId="77777777" w:rsidR="008C69F5" w:rsidRPr="0058558E" w:rsidRDefault="008C69F5" w:rsidP="0030297B">
            <w:pPr>
              <w:spacing w:before="60" w:after="60"/>
              <w:rPr>
                <w:rFonts w:ascii="GHEA Mariam" w:hAnsi="GHEA Mariam"/>
                <w:sz w:val="22"/>
                <w:szCs w:val="22"/>
              </w:rPr>
            </w:pPr>
            <w:r w:rsidRPr="0058558E">
              <w:rPr>
                <w:rFonts w:ascii="GHEA Mariam" w:hAnsi="GHEA Mariam"/>
                <w:i/>
                <w:iCs/>
                <w:spacing w:val="-6"/>
                <w:sz w:val="22"/>
                <w:szCs w:val="22"/>
              </w:rPr>
              <w:t>[</w:t>
            </w:r>
            <w:r w:rsidR="0030297B" w:rsidRPr="0058558E">
              <w:rPr>
                <w:rFonts w:ascii="GHEA Mariam" w:hAnsi="GHEA Mariam"/>
                <w:i/>
                <w:iCs/>
                <w:spacing w:val="-6"/>
                <w:sz w:val="22"/>
                <w:szCs w:val="22"/>
                <w:lang w:val="hy-AM"/>
              </w:rPr>
              <w:t>նշել տարի</w:t>
            </w:r>
            <w:r w:rsidRPr="0058558E">
              <w:rPr>
                <w:rFonts w:ascii="GHEA Mariam" w:hAnsi="GHEA Mariam"/>
                <w:i/>
                <w:iCs/>
                <w:spacing w:val="-9"/>
                <w:sz w:val="22"/>
                <w:szCs w:val="22"/>
              </w:rPr>
              <w:t>]</w:t>
            </w:r>
          </w:p>
        </w:tc>
        <w:tc>
          <w:tcPr>
            <w:tcW w:w="1530" w:type="dxa"/>
            <w:tcBorders>
              <w:top w:val="single" w:sz="2" w:space="0" w:color="auto"/>
              <w:left w:val="single" w:sz="2" w:space="0" w:color="auto"/>
              <w:bottom w:val="single" w:sz="2" w:space="0" w:color="auto"/>
              <w:right w:val="single" w:sz="2" w:space="0" w:color="auto"/>
            </w:tcBorders>
          </w:tcPr>
          <w:p w14:paraId="54AE09C1" w14:textId="77777777" w:rsidR="008C69F5" w:rsidRPr="0058558E" w:rsidRDefault="008C69F5" w:rsidP="0030297B">
            <w:pPr>
              <w:spacing w:before="60" w:after="60"/>
              <w:rPr>
                <w:rFonts w:ascii="GHEA Mariam" w:hAnsi="GHEA Mariam"/>
                <w:sz w:val="22"/>
                <w:szCs w:val="22"/>
              </w:rPr>
            </w:pPr>
            <w:r w:rsidRPr="0058558E">
              <w:rPr>
                <w:rFonts w:ascii="GHEA Mariam" w:hAnsi="GHEA Mariam"/>
                <w:i/>
                <w:iCs/>
                <w:spacing w:val="-6"/>
                <w:sz w:val="22"/>
                <w:szCs w:val="22"/>
              </w:rPr>
              <w:t>[</w:t>
            </w:r>
            <w:r w:rsidR="0030297B" w:rsidRPr="0058558E">
              <w:rPr>
                <w:rFonts w:ascii="GHEA Mariam" w:hAnsi="GHEA Mariam"/>
                <w:i/>
                <w:iCs/>
                <w:spacing w:val="-6"/>
                <w:sz w:val="22"/>
                <w:szCs w:val="22"/>
                <w:lang w:val="hy-AM"/>
              </w:rPr>
              <w:t>նշել գումարը և տոկոսը</w:t>
            </w:r>
            <w:r w:rsidRPr="0058558E">
              <w:rPr>
                <w:rFonts w:ascii="GHEA Mariam" w:hAnsi="GHEA Mariam"/>
                <w:i/>
                <w:iCs/>
                <w:spacing w:val="-6"/>
                <w:sz w:val="22"/>
                <w:szCs w:val="22"/>
              </w:rPr>
              <w:t>]</w:t>
            </w:r>
          </w:p>
        </w:tc>
        <w:tc>
          <w:tcPr>
            <w:tcW w:w="5128" w:type="dxa"/>
            <w:tcBorders>
              <w:top w:val="single" w:sz="2" w:space="0" w:color="auto"/>
              <w:left w:val="single" w:sz="2" w:space="0" w:color="auto"/>
              <w:bottom w:val="single" w:sz="2" w:space="0" w:color="auto"/>
              <w:right w:val="single" w:sz="2" w:space="0" w:color="auto"/>
            </w:tcBorders>
          </w:tcPr>
          <w:p w14:paraId="33B91538" w14:textId="77777777" w:rsidR="008C69F5" w:rsidRPr="0058558E" w:rsidRDefault="0030297B" w:rsidP="00F86B75">
            <w:pPr>
              <w:spacing w:before="60" w:after="60"/>
              <w:ind w:left="60"/>
              <w:rPr>
                <w:rFonts w:ascii="GHEA Mariam" w:hAnsi="GHEA Mariam"/>
                <w:i/>
                <w:iCs/>
                <w:spacing w:val="-6"/>
                <w:sz w:val="22"/>
                <w:szCs w:val="22"/>
              </w:rPr>
            </w:pPr>
            <w:r w:rsidRPr="0058558E">
              <w:rPr>
                <w:rFonts w:ascii="GHEA Mariam" w:hAnsi="GHEA Mariam"/>
                <w:spacing w:val="-4"/>
                <w:sz w:val="22"/>
                <w:szCs w:val="22"/>
                <w:lang w:val="hy-AM"/>
              </w:rPr>
              <w:t>Պայմանագրի նույնականացում</w:t>
            </w:r>
            <w:r w:rsidR="008C69F5" w:rsidRPr="0058558E">
              <w:rPr>
                <w:rFonts w:ascii="GHEA Mariam" w:hAnsi="GHEA Mariam"/>
                <w:spacing w:val="-4"/>
                <w:sz w:val="22"/>
                <w:szCs w:val="22"/>
              </w:rPr>
              <w:t xml:space="preserve">: </w:t>
            </w:r>
            <w:r w:rsidR="008C69F5" w:rsidRPr="0058558E">
              <w:rPr>
                <w:rFonts w:ascii="GHEA Mariam" w:hAnsi="GHEA Mariam"/>
                <w:i/>
                <w:iCs/>
                <w:spacing w:val="-6"/>
                <w:sz w:val="22"/>
                <w:szCs w:val="22"/>
              </w:rPr>
              <w:t>[</w:t>
            </w:r>
            <w:r w:rsidRPr="0058558E">
              <w:rPr>
                <w:rFonts w:ascii="GHEA Mariam" w:hAnsi="GHEA Mariam"/>
                <w:i/>
                <w:iCs/>
                <w:spacing w:val="-6"/>
                <w:sz w:val="22"/>
                <w:szCs w:val="22"/>
                <w:lang w:val="hy-AM"/>
              </w:rPr>
              <w:t>նշել Պայմանագրի անվանումը, համարը և այլ տեղեկություններ</w:t>
            </w:r>
            <w:r w:rsidR="008C69F5" w:rsidRPr="0058558E">
              <w:rPr>
                <w:rFonts w:ascii="GHEA Mariam" w:hAnsi="GHEA Mariam"/>
                <w:i/>
                <w:iCs/>
                <w:spacing w:val="-6"/>
                <w:sz w:val="22"/>
                <w:szCs w:val="22"/>
              </w:rPr>
              <w:t>]</w:t>
            </w:r>
          </w:p>
          <w:p w14:paraId="5E6FD298" w14:textId="77777777" w:rsidR="008C69F5" w:rsidRPr="0058558E" w:rsidRDefault="0030297B" w:rsidP="00F86B75">
            <w:pPr>
              <w:spacing w:before="60" w:after="60"/>
              <w:ind w:left="60"/>
              <w:rPr>
                <w:rFonts w:ascii="GHEA Mariam" w:hAnsi="GHEA Mariam"/>
                <w:i/>
                <w:iCs/>
                <w:spacing w:val="-6"/>
                <w:sz w:val="22"/>
                <w:szCs w:val="22"/>
              </w:rPr>
            </w:pPr>
            <w:proofErr w:type="spellStart"/>
            <w:r w:rsidRPr="0058558E">
              <w:rPr>
                <w:rFonts w:ascii="GHEA Mariam" w:hAnsi="GHEA Mariam" w:cs="Sylfaen"/>
                <w:sz w:val="22"/>
                <w:szCs w:val="22"/>
              </w:rPr>
              <w:t>Պատվիրատուի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անվանում</w:t>
            </w:r>
            <w:proofErr w:type="spellEnd"/>
            <w:r w:rsidR="008C69F5" w:rsidRPr="0058558E">
              <w:rPr>
                <w:rFonts w:ascii="GHEA Mariam" w:hAnsi="GHEA Mariam"/>
                <w:spacing w:val="-4"/>
                <w:sz w:val="22"/>
                <w:szCs w:val="22"/>
              </w:rPr>
              <w:t xml:space="preserve">: </w:t>
            </w:r>
            <w:r w:rsidR="008C69F5" w:rsidRPr="0058558E">
              <w:rPr>
                <w:rFonts w:ascii="GHEA Mariam" w:hAnsi="GHEA Mariam"/>
                <w:i/>
                <w:iCs/>
                <w:spacing w:val="-6"/>
                <w:sz w:val="22"/>
                <w:szCs w:val="22"/>
              </w:rPr>
              <w:t>[</w:t>
            </w:r>
            <w:r w:rsidRPr="0058558E">
              <w:rPr>
                <w:rFonts w:ascii="GHEA Mariam" w:hAnsi="GHEA Mariam"/>
                <w:i/>
                <w:iCs/>
                <w:spacing w:val="-6"/>
                <w:sz w:val="22"/>
                <w:szCs w:val="22"/>
                <w:lang w:val="hy-AM"/>
              </w:rPr>
              <w:t>նշել լրիվ անվանումը</w:t>
            </w:r>
            <w:r w:rsidR="008C69F5" w:rsidRPr="0058558E">
              <w:rPr>
                <w:rFonts w:ascii="GHEA Mariam" w:hAnsi="GHEA Mariam"/>
                <w:i/>
                <w:iCs/>
                <w:spacing w:val="-6"/>
                <w:sz w:val="22"/>
                <w:szCs w:val="22"/>
              </w:rPr>
              <w:t>]</w:t>
            </w:r>
          </w:p>
          <w:p w14:paraId="02EEF57A" w14:textId="77777777" w:rsidR="008C69F5" w:rsidRPr="0058558E" w:rsidRDefault="0030297B" w:rsidP="00F86B75">
            <w:pPr>
              <w:spacing w:before="60" w:after="60"/>
              <w:ind w:left="58"/>
              <w:rPr>
                <w:rFonts w:ascii="GHEA Mariam" w:hAnsi="GHEA Mariam"/>
                <w:i/>
                <w:iCs/>
                <w:spacing w:val="-6"/>
                <w:sz w:val="22"/>
                <w:szCs w:val="22"/>
              </w:rPr>
            </w:pPr>
            <w:proofErr w:type="spellStart"/>
            <w:r w:rsidRPr="0058558E">
              <w:rPr>
                <w:rFonts w:ascii="GHEA Mariam" w:hAnsi="GHEA Mariam" w:cs="Sylfaen"/>
                <w:sz w:val="22"/>
                <w:szCs w:val="22"/>
              </w:rPr>
              <w:t>Պատվիրատուի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հասցե</w:t>
            </w:r>
            <w:proofErr w:type="spellEnd"/>
            <w:r w:rsidRPr="0058558E">
              <w:rPr>
                <w:rFonts w:ascii="GHEA Mariam" w:hAnsi="GHEA Mariam" w:cs="Sylfaen"/>
                <w:sz w:val="22"/>
                <w:szCs w:val="22"/>
                <w:lang w:val="hy-AM"/>
              </w:rPr>
              <w:t>ն</w:t>
            </w:r>
            <w:r w:rsidR="008C69F5" w:rsidRPr="0058558E">
              <w:rPr>
                <w:rFonts w:ascii="GHEA Mariam" w:hAnsi="GHEA Mariam"/>
                <w:spacing w:val="-4"/>
                <w:sz w:val="22"/>
                <w:szCs w:val="22"/>
              </w:rPr>
              <w:t xml:space="preserve">: </w:t>
            </w:r>
            <w:r w:rsidR="008C69F5" w:rsidRPr="0058558E">
              <w:rPr>
                <w:rFonts w:ascii="GHEA Mariam" w:hAnsi="GHEA Mariam"/>
                <w:i/>
                <w:iCs/>
                <w:spacing w:val="-6"/>
                <w:sz w:val="22"/>
                <w:szCs w:val="22"/>
              </w:rPr>
              <w:t>[</w:t>
            </w:r>
            <w:r w:rsidRPr="0058558E">
              <w:rPr>
                <w:rFonts w:ascii="GHEA Mariam" w:hAnsi="GHEA Mariam"/>
                <w:i/>
                <w:iCs/>
                <w:spacing w:val="-6"/>
                <w:sz w:val="22"/>
                <w:szCs w:val="22"/>
                <w:lang w:val="hy-AM"/>
              </w:rPr>
              <w:t>նշել փողոց, քաղաք, երկիր</w:t>
            </w:r>
            <w:r w:rsidR="008C69F5" w:rsidRPr="0058558E">
              <w:rPr>
                <w:rFonts w:ascii="GHEA Mariam" w:hAnsi="GHEA Mariam"/>
                <w:i/>
                <w:iCs/>
                <w:spacing w:val="-6"/>
                <w:sz w:val="22"/>
                <w:szCs w:val="22"/>
              </w:rPr>
              <w:t>]</w:t>
            </w:r>
          </w:p>
          <w:p w14:paraId="244BFE26" w14:textId="77777777" w:rsidR="008C69F5" w:rsidRPr="0058558E" w:rsidRDefault="0030297B" w:rsidP="0030297B">
            <w:pPr>
              <w:spacing w:before="60" w:after="60"/>
              <w:ind w:left="58"/>
              <w:rPr>
                <w:rFonts w:ascii="GHEA Mariam" w:hAnsi="GHEA Mariam"/>
                <w:sz w:val="22"/>
                <w:szCs w:val="22"/>
              </w:rPr>
            </w:pPr>
            <w:proofErr w:type="spellStart"/>
            <w:r w:rsidRPr="0058558E">
              <w:rPr>
                <w:rFonts w:ascii="GHEA Mariam" w:hAnsi="GHEA Mariam" w:cs="Sylfaen"/>
                <w:sz w:val="22"/>
                <w:szCs w:val="22"/>
              </w:rPr>
              <w:t>Չկատարման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պատճառը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ները</w:t>
            </w:r>
            <w:proofErr w:type="spellEnd"/>
            <w:r w:rsidRPr="0058558E">
              <w:rPr>
                <w:rFonts w:ascii="GHEA Mariam" w:hAnsi="GHEA Mariam" w:cs="Sylfaen"/>
                <w:sz w:val="22"/>
                <w:szCs w:val="22"/>
              </w:rPr>
              <w:t>)</w:t>
            </w:r>
            <w:r w:rsidR="008C69F5" w:rsidRPr="0058558E">
              <w:rPr>
                <w:rFonts w:ascii="GHEA Mariam" w:hAnsi="GHEA Mariam"/>
                <w:spacing w:val="-4"/>
                <w:sz w:val="22"/>
                <w:szCs w:val="22"/>
              </w:rPr>
              <w:t xml:space="preserve">: </w:t>
            </w:r>
            <w:r w:rsidRPr="0058558E">
              <w:rPr>
                <w:rFonts w:ascii="GHEA Mariam" w:hAnsi="GHEA Mariam"/>
                <w:i/>
                <w:iCs/>
                <w:spacing w:val="-6"/>
                <w:sz w:val="22"/>
                <w:szCs w:val="22"/>
              </w:rPr>
              <w:t>[</w:t>
            </w:r>
            <w:r w:rsidRPr="0058558E">
              <w:rPr>
                <w:rFonts w:ascii="GHEA Mariam" w:hAnsi="GHEA Mariam"/>
                <w:i/>
                <w:iCs/>
                <w:spacing w:val="-6"/>
                <w:sz w:val="22"/>
                <w:szCs w:val="22"/>
                <w:lang w:val="hy-AM"/>
              </w:rPr>
              <w:t xml:space="preserve">նշել հիմնական </w:t>
            </w:r>
            <w:proofErr w:type="spellStart"/>
            <w:r w:rsidRPr="0058558E">
              <w:rPr>
                <w:rFonts w:ascii="GHEA Mariam" w:hAnsi="GHEA Mariam" w:cs="Sylfaen"/>
                <w:sz w:val="22"/>
                <w:szCs w:val="22"/>
              </w:rPr>
              <w:t>պատճառը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ները</w:t>
            </w:r>
            <w:proofErr w:type="spellEnd"/>
            <w:r w:rsidRPr="0058558E">
              <w:rPr>
                <w:rFonts w:ascii="GHEA Mariam" w:hAnsi="GHEA Mariam" w:cs="Sylfaen"/>
                <w:sz w:val="22"/>
                <w:szCs w:val="22"/>
              </w:rPr>
              <w:t>)</w:t>
            </w:r>
            <w:r w:rsidR="008C69F5" w:rsidRPr="0058558E">
              <w:rPr>
                <w:rFonts w:ascii="GHEA Mariam" w:hAnsi="GHEA Mariam"/>
                <w:i/>
                <w:iCs/>
                <w:spacing w:val="-6"/>
                <w:sz w:val="22"/>
                <w:szCs w:val="22"/>
              </w:rPr>
              <w:t>]</w:t>
            </w:r>
          </w:p>
        </w:tc>
        <w:tc>
          <w:tcPr>
            <w:tcW w:w="1763" w:type="dxa"/>
            <w:tcBorders>
              <w:top w:val="single" w:sz="2" w:space="0" w:color="auto"/>
              <w:left w:val="single" w:sz="2" w:space="0" w:color="auto"/>
              <w:bottom w:val="single" w:sz="2" w:space="0" w:color="auto"/>
              <w:right w:val="single" w:sz="2" w:space="0" w:color="auto"/>
            </w:tcBorders>
          </w:tcPr>
          <w:p w14:paraId="1261AD75" w14:textId="77777777" w:rsidR="008C69F5" w:rsidRPr="0058558E" w:rsidRDefault="008C69F5" w:rsidP="00F86B75">
            <w:pPr>
              <w:spacing w:before="60" w:after="60"/>
              <w:rPr>
                <w:rFonts w:ascii="GHEA Mariam" w:hAnsi="GHEA Mariam"/>
                <w:sz w:val="22"/>
                <w:szCs w:val="22"/>
              </w:rPr>
            </w:pPr>
            <w:r w:rsidRPr="0058558E">
              <w:rPr>
                <w:rFonts w:ascii="GHEA Mariam" w:hAnsi="GHEA Mariam"/>
                <w:i/>
                <w:iCs/>
                <w:spacing w:val="-6"/>
                <w:sz w:val="22"/>
                <w:szCs w:val="22"/>
              </w:rPr>
              <w:t>[insert amount]</w:t>
            </w:r>
          </w:p>
        </w:tc>
      </w:tr>
      <w:tr w:rsidR="00A67462" w:rsidRPr="0058558E" w14:paraId="2A53E652" w14:textId="77777777" w:rsidTr="00F86B75">
        <w:tc>
          <w:tcPr>
            <w:tcW w:w="9389" w:type="dxa"/>
            <w:gridSpan w:val="4"/>
            <w:tcBorders>
              <w:top w:val="single" w:sz="2" w:space="0" w:color="auto"/>
              <w:left w:val="single" w:sz="2" w:space="0" w:color="auto"/>
              <w:bottom w:val="single" w:sz="2" w:space="0" w:color="auto"/>
              <w:right w:val="single" w:sz="2" w:space="0" w:color="auto"/>
            </w:tcBorders>
          </w:tcPr>
          <w:p w14:paraId="141CA789" w14:textId="77777777" w:rsidR="008C69F5" w:rsidRPr="0058558E" w:rsidRDefault="0030297B" w:rsidP="0030297B">
            <w:pPr>
              <w:spacing w:before="60" w:after="60"/>
              <w:jc w:val="both"/>
              <w:rPr>
                <w:rFonts w:ascii="GHEA Mariam" w:hAnsi="GHEA Mariam"/>
                <w:spacing w:val="-4"/>
                <w:sz w:val="22"/>
                <w:szCs w:val="22"/>
              </w:rPr>
            </w:pPr>
            <w:proofErr w:type="spellStart"/>
            <w:r w:rsidRPr="0058558E">
              <w:rPr>
                <w:rFonts w:ascii="GHEA Mariam" w:hAnsi="GHEA Mariam" w:cs="Sylfaen"/>
                <w:sz w:val="22"/>
                <w:szCs w:val="22"/>
              </w:rPr>
              <w:t>Ընթացող</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դատական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վեճ</w:t>
            </w:r>
            <w:proofErr w:type="spellEnd"/>
            <w:r w:rsidRPr="0058558E">
              <w:rPr>
                <w:rFonts w:ascii="GHEA Mariam" w:hAnsi="GHEA Mariam" w:cs="Sylfaen"/>
                <w:sz w:val="22"/>
                <w:szCs w:val="22"/>
              </w:rPr>
              <w:t>՝</w:t>
            </w:r>
            <w:r w:rsidRPr="0058558E">
              <w:rPr>
                <w:rFonts w:ascii="GHEA Mariam" w:hAnsi="GHEA Mariam"/>
                <w:sz w:val="22"/>
                <w:szCs w:val="22"/>
              </w:rPr>
              <w:t xml:space="preserve"> </w:t>
            </w:r>
            <w:proofErr w:type="spellStart"/>
            <w:r w:rsidRPr="0058558E">
              <w:rPr>
                <w:rFonts w:ascii="GHEA Mariam" w:hAnsi="GHEA Mariam" w:cs="Sylfaen"/>
                <w:sz w:val="22"/>
                <w:szCs w:val="22"/>
              </w:rPr>
              <w:t>համաձայն</w:t>
            </w:r>
            <w:proofErr w:type="spellEnd"/>
            <w:r w:rsidRPr="0058558E">
              <w:rPr>
                <w:rFonts w:ascii="GHEA Mariam" w:hAnsi="GHEA Mariam"/>
                <w:sz w:val="22"/>
                <w:szCs w:val="22"/>
              </w:rPr>
              <w:t xml:space="preserve"> </w:t>
            </w:r>
            <w:r w:rsidRPr="0058558E">
              <w:rPr>
                <w:rFonts w:ascii="GHEA Mariam" w:hAnsi="GHEA Mariam"/>
                <w:b/>
                <w:sz w:val="22"/>
                <w:szCs w:val="22"/>
              </w:rPr>
              <w:t>III</w:t>
            </w:r>
            <w:r w:rsidRPr="0058558E">
              <w:rPr>
                <w:rFonts w:ascii="GHEA Mariam" w:hAnsi="GHEA Mariam" w:cs="Sylfaen"/>
                <w:b/>
                <w:sz w:val="22"/>
                <w:szCs w:val="22"/>
              </w:rPr>
              <w:t xml:space="preserve"> </w:t>
            </w:r>
            <w:proofErr w:type="spellStart"/>
            <w:r w:rsidRPr="0058558E">
              <w:rPr>
                <w:rFonts w:ascii="GHEA Mariam" w:hAnsi="GHEA Mariam" w:cs="Sylfaen"/>
                <w:b/>
                <w:sz w:val="22"/>
                <w:szCs w:val="22"/>
              </w:rPr>
              <w:t>բաժնի</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Գնահատման</w:t>
            </w:r>
            <w:proofErr w:type="spellEnd"/>
            <w:r w:rsidRPr="0058558E">
              <w:rPr>
                <w:rFonts w:ascii="GHEA Mariam" w:hAnsi="GHEA Mariam"/>
                <w:b/>
                <w:sz w:val="22"/>
                <w:szCs w:val="22"/>
              </w:rPr>
              <w:t xml:space="preserve"> </w:t>
            </w:r>
            <w:r w:rsidRPr="0058558E">
              <w:rPr>
                <w:rFonts w:ascii="GHEA Mariam" w:hAnsi="GHEA Mariam" w:cs="Sylfaen"/>
                <w:b/>
                <w:sz w:val="22"/>
                <w:szCs w:val="22"/>
              </w:rPr>
              <w:t>և</w:t>
            </w:r>
            <w:r w:rsidRPr="0058558E">
              <w:rPr>
                <w:rFonts w:ascii="GHEA Mariam" w:hAnsi="GHEA Mariam"/>
                <w:b/>
                <w:sz w:val="22"/>
                <w:szCs w:val="22"/>
              </w:rPr>
              <w:t xml:space="preserve"> </w:t>
            </w:r>
            <w:proofErr w:type="spellStart"/>
            <w:r w:rsidRPr="0058558E">
              <w:rPr>
                <w:rFonts w:ascii="GHEA Mariam" w:hAnsi="GHEA Mariam" w:cs="Sylfaen"/>
                <w:b/>
                <w:sz w:val="22"/>
                <w:szCs w:val="22"/>
              </w:rPr>
              <w:t>որակավորման</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չափանիշներ</w:t>
            </w:r>
            <w:proofErr w:type="spellEnd"/>
            <w:r w:rsidRPr="0058558E">
              <w:rPr>
                <w:rFonts w:ascii="GHEA Mariam" w:hAnsi="GHEA Mariam"/>
                <w:b/>
                <w:sz w:val="22"/>
                <w:szCs w:val="22"/>
              </w:rPr>
              <w:t>)</w:t>
            </w:r>
          </w:p>
        </w:tc>
      </w:tr>
      <w:tr w:rsidR="00A67462" w:rsidRPr="0058558E" w14:paraId="74F8413A" w14:textId="77777777" w:rsidTr="00F86B75">
        <w:tc>
          <w:tcPr>
            <w:tcW w:w="9389" w:type="dxa"/>
            <w:gridSpan w:val="4"/>
            <w:tcBorders>
              <w:top w:val="single" w:sz="2" w:space="0" w:color="auto"/>
              <w:left w:val="single" w:sz="2" w:space="0" w:color="auto"/>
              <w:right w:val="single" w:sz="2" w:space="0" w:color="auto"/>
            </w:tcBorders>
          </w:tcPr>
          <w:p w14:paraId="6FB7B06D" w14:textId="77777777" w:rsidR="008C69F5" w:rsidRPr="0058558E" w:rsidRDefault="008C69F5" w:rsidP="0030297B">
            <w:pPr>
              <w:spacing w:before="60" w:after="60"/>
              <w:ind w:left="540" w:hanging="438"/>
              <w:rPr>
                <w:rFonts w:ascii="GHEA Mariam" w:hAnsi="GHEA Mariam"/>
                <w:spacing w:val="-4"/>
                <w:sz w:val="22"/>
                <w:szCs w:val="22"/>
              </w:rPr>
            </w:pPr>
            <w:r w:rsidRPr="0058558E">
              <w:rPr>
                <w:rFonts w:ascii="GHEA Mariam" w:eastAsia="Wingdings" w:hAnsi="GHEA Mariam" w:cs="Wingdings"/>
                <w:spacing w:val="-2"/>
                <w:sz w:val="22"/>
                <w:szCs w:val="22"/>
              </w:rPr>
              <w:t></w:t>
            </w:r>
            <w:r w:rsidRPr="0058558E">
              <w:rPr>
                <w:rFonts w:ascii="GHEA Mariam" w:hAnsi="GHEA Mariam"/>
                <w:spacing w:val="-4"/>
                <w:sz w:val="22"/>
                <w:szCs w:val="22"/>
              </w:rPr>
              <w:t xml:space="preserve"> </w:t>
            </w:r>
            <w:r w:rsidRPr="0058558E">
              <w:rPr>
                <w:rFonts w:ascii="GHEA Mariam" w:hAnsi="GHEA Mariam"/>
                <w:spacing w:val="-4"/>
                <w:sz w:val="22"/>
                <w:szCs w:val="22"/>
              </w:rPr>
              <w:tab/>
            </w:r>
            <w:proofErr w:type="spellStart"/>
            <w:r w:rsidR="0030297B" w:rsidRPr="0058558E">
              <w:rPr>
                <w:rFonts w:ascii="GHEA Mariam" w:hAnsi="GHEA Mariam" w:cs="Sylfaen"/>
                <w:sz w:val="22"/>
                <w:szCs w:val="22"/>
              </w:rPr>
              <w:t>Ընթացող</w:t>
            </w:r>
            <w:proofErr w:type="spellEnd"/>
            <w:r w:rsidR="0030297B" w:rsidRPr="0058558E">
              <w:rPr>
                <w:rFonts w:ascii="GHEA Mariam" w:hAnsi="GHEA Mariam" w:cs="Sylfaen"/>
                <w:sz w:val="22"/>
                <w:szCs w:val="22"/>
              </w:rPr>
              <w:t xml:space="preserve"> </w:t>
            </w:r>
            <w:proofErr w:type="spellStart"/>
            <w:r w:rsidR="0030297B" w:rsidRPr="0058558E">
              <w:rPr>
                <w:rFonts w:ascii="GHEA Mariam" w:hAnsi="GHEA Mariam" w:cs="Sylfaen"/>
                <w:sz w:val="22"/>
                <w:szCs w:val="22"/>
              </w:rPr>
              <w:t>դատական</w:t>
            </w:r>
            <w:proofErr w:type="spellEnd"/>
            <w:r w:rsidR="0030297B" w:rsidRPr="0058558E">
              <w:rPr>
                <w:rFonts w:ascii="GHEA Mariam" w:hAnsi="GHEA Mariam" w:cs="Sylfaen"/>
                <w:sz w:val="22"/>
                <w:szCs w:val="22"/>
              </w:rPr>
              <w:t xml:space="preserve"> </w:t>
            </w:r>
            <w:proofErr w:type="spellStart"/>
            <w:r w:rsidR="0030297B" w:rsidRPr="0058558E">
              <w:rPr>
                <w:rFonts w:ascii="GHEA Mariam" w:hAnsi="GHEA Mariam" w:cs="Sylfaen"/>
                <w:sz w:val="22"/>
                <w:szCs w:val="22"/>
              </w:rPr>
              <w:t>վեճ</w:t>
            </w:r>
            <w:proofErr w:type="spellEnd"/>
            <w:r w:rsidR="0030297B" w:rsidRPr="0058558E">
              <w:rPr>
                <w:rFonts w:ascii="GHEA Mariam" w:hAnsi="GHEA Mariam"/>
                <w:sz w:val="22"/>
                <w:szCs w:val="22"/>
              </w:rPr>
              <w:t xml:space="preserve"> III</w:t>
            </w:r>
            <w:r w:rsidR="0030297B" w:rsidRPr="0058558E">
              <w:rPr>
                <w:rFonts w:ascii="GHEA Mariam" w:hAnsi="GHEA Mariam" w:cs="Sylfaen"/>
                <w:sz w:val="22"/>
                <w:szCs w:val="22"/>
              </w:rPr>
              <w:t xml:space="preserve"> </w:t>
            </w:r>
            <w:proofErr w:type="spellStart"/>
            <w:r w:rsidR="0030297B" w:rsidRPr="0058558E">
              <w:rPr>
                <w:rFonts w:ascii="GHEA Mariam" w:hAnsi="GHEA Mariam" w:cs="Sylfaen"/>
                <w:sz w:val="22"/>
                <w:szCs w:val="22"/>
              </w:rPr>
              <w:t>բաժնի</w:t>
            </w:r>
            <w:proofErr w:type="spellEnd"/>
            <w:r w:rsidR="0030297B" w:rsidRPr="0058558E">
              <w:rPr>
                <w:rFonts w:ascii="GHEA Mariam" w:hAnsi="GHEA Mariam"/>
                <w:sz w:val="22"/>
                <w:szCs w:val="22"/>
              </w:rPr>
              <w:t xml:space="preserve"> (</w:t>
            </w:r>
            <w:proofErr w:type="spellStart"/>
            <w:r w:rsidR="0030297B" w:rsidRPr="0058558E">
              <w:rPr>
                <w:rFonts w:ascii="GHEA Mariam" w:hAnsi="GHEA Mariam" w:cs="Sylfaen"/>
                <w:sz w:val="22"/>
                <w:szCs w:val="22"/>
              </w:rPr>
              <w:t>Գնահատման</w:t>
            </w:r>
            <w:proofErr w:type="spellEnd"/>
            <w:r w:rsidR="0030297B" w:rsidRPr="0058558E">
              <w:rPr>
                <w:rFonts w:ascii="GHEA Mariam" w:hAnsi="GHEA Mariam"/>
                <w:sz w:val="22"/>
                <w:szCs w:val="22"/>
              </w:rPr>
              <w:t xml:space="preserve"> </w:t>
            </w:r>
            <w:r w:rsidR="0030297B" w:rsidRPr="0058558E">
              <w:rPr>
                <w:rFonts w:ascii="GHEA Mariam" w:hAnsi="GHEA Mariam" w:cs="Sylfaen"/>
                <w:sz w:val="22"/>
                <w:szCs w:val="22"/>
              </w:rPr>
              <w:t>և</w:t>
            </w:r>
            <w:r w:rsidR="0030297B" w:rsidRPr="0058558E">
              <w:rPr>
                <w:rFonts w:ascii="GHEA Mariam" w:hAnsi="GHEA Mariam"/>
                <w:sz w:val="22"/>
                <w:szCs w:val="22"/>
              </w:rPr>
              <w:t xml:space="preserve"> </w:t>
            </w:r>
            <w:proofErr w:type="spellStart"/>
            <w:r w:rsidR="0030297B" w:rsidRPr="0058558E">
              <w:rPr>
                <w:rFonts w:ascii="GHEA Mariam" w:hAnsi="GHEA Mariam" w:cs="Sylfaen"/>
                <w:sz w:val="22"/>
                <w:szCs w:val="22"/>
              </w:rPr>
              <w:t>որակավորման</w:t>
            </w:r>
            <w:proofErr w:type="spellEnd"/>
            <w:r w:rsidR="0030297B" w:rsidRPr="0058558E">
              <w:rPr>
                <w:rFonts w:ascii="GHEA Mariam" w:hAnsi="GHEA Mariam"/>
                <w:sz w:val="22"/>
                <w:szCs w:val="22"/>
              </w:rPr>
              <w:t xml:space="preserve"> </w:t>
            </w:r>
            <w:proofErr w:type="spellStart"/>
            <w:r w:rsidR="0030297B" w:rsidRPr="0058558E">
              <w:rPr>
                <w:rFonts w:ascii="GHEA Mariam" w:hAnsi="GHEA Mariam" w:cs="Sylfaen"/>
                <w:sz w:val="22"/>
                <w:szCs w:val="22"/>
              </w:rPr>
              <w:t>չափանիշներ</w:t>
            </w:r>
            <w:proofErr w:type="spellEnd"/>
            <w:r w:rsidR="0030297B" w:rsidRPr="0058558E">
              <w:rPr>
                <w:rFonts w:ascii="GHEA Mariam" w:hAnsi="GHEA Mariam"/>
                <w:sz w:val="22"/>
                <w:szCs w:val="22"/>
              </w:rPr>
              <w:t xml:space="preserve">) 2.3 </w:t>
            </w:r>
            <w:proofErr w:type="spellStart"/>
            <w:r w:rsidR="0030297B" w:rsidRPr="0058558E">
              <w:rPr>
                <w:rFonts w:ascii="GHEA Mariam" w:hAnsi="GHEA Mariam"/>
                <w:sz w:val="22"/>
                <w:szCs w:val="22"/>
              </w:rPr>
              <w:t>ենթաչափանիշի</w:t>
            </w:r>
            <w:proofErr w:type="spellEnd"/>
            <w:r w:rsidR="0030297B" w:rsidRPr="0058558E">
              <w:rPr>
                <w:rFonts w:ascii="GHEA Mariam" w:hAnsi="GHEA Mariam"/>
                <w:sz w:val="22"/>
                <w:szCs w:val="22"/>
              </w:rPr>
              <w:t xml:space="preserve"> </w:t>
            </w:r>
            <w:proofErr w:type="spellStart"/>
            <w:r w:rsidR="0030297B" w:rsidRPr="0058558E">
              <w:rPr>
                <w:rFonts w:ascii="GHEA Mariam" w:hAnsi="GHEA Mariam" w:cs="Sylfaen"/>
                <w:sz w:val="22"/>
                <w:szCs w:val="22"/>
              </w:rPr>
              <w:t>համաձայն</w:t>
            </w:r>
            <w:proofErr w:type="spellEnd"/>
            <w:r w:rsidR="0030297B" w:rsidRPr="0058558E">
              <w:rPr>
                <w:rFonts w:ascii="GHEA Mariam" w:hAnsi="GHEA Mariam"/>
                <w:sz w:val="22"/>
                <w:szCs w:val="22"/>
              </w:rPr>
              <w:t xml:space="preserve"> </w:t>
            </w:r>
            <w:proofErr w:type="spellStart"/>
            <w:r w:rsidR="0030297B" w:rsidRPr="0058558E">
              <w:rPr>
                <w:rFonts w:ascii="GHEA Mariam" w:hAnsi="GHEA Mariam"/>
                <w:sz w:val="22"/>
                <w:szCs w:val="22"/>
              </w:rPr>
              <w:t>չկա</w:t>
            </w:r>
            <w:proofErr w:type="spellEnd"/>
            <w:r w:rsidR="0030297B" w:rsidRPr="0058558E">
              <w:rPr>
                <w:rFonts w:ascii="GHEA Mariam" w:hAnsi="GHEA Mariam" w:cs="Arial"/>
                <w:spacing w:val="-6"/>
                <w:sz w:val="22"/>
                <w:szCs w:val="22"/>
              </w:rPr>
              <w:t>:</w:t>
            </w:r>
          </w:p>
        </w:tc>
      </w:tr>
      <w:tr w:rsidR="008C69F5" w:rsidRPr="0058558E" w14:paraId="467D3851" w14:textId="77777777" w:rsidTr="00F86B75">
        <w:tc>
          <w:tcPr>
            <w:tcW w:w="9389" w:type="dxa"/>
            <w:gridSpan w:val="4"/>
            <w:tcBorders>
              <w:left w:val="single" w:sz="2" w:space="0" w:color="auto"/>
              <w:bottom w:val="single" w:sz="2" w:space="0" w:color="auto"/>
              <w:right w:val="single" w:sz="2" w:space="0" w:color="auto"/>
            </w:tcBorders>
          </w:tcPr>
          <w:p w14:paraId="72EB432E" w14:textId="77777777" w:rsidR="008C69F5" w:rsidRPr="0058558E" w:rsidRDefault="008C69F5" w:rsidP="0030297B">
            <w:pPr>
              <w:spacing w:before="60" w:after="60"/>
              <w:ind w:left="540" w:right="125" w:hanging="438"/>
              <w:rPr>
                <w:rFonts w:ascii="GHEA Mariam" w:hAnsi="GHEA Mariam"/>
                <w:spacing w:val="-4"/>
                <w:sz w:val="22"/>
                <w:szCs w:val="22"/>
              </w:rPr>
            </w:pPr>
            <w:r w:rsidRPr="0058558E">
              <w:rPr>
                <w:rFonts w:ascii="GHEA Mariam" w:eastAsia="Wingdings" w:hAnsi="GHEA Mariam" w:cs="Wingdings"/>
                <w:spacing w:val="-2"/>
                <w:sz w:val="22"/>
                <w:szCs w:val="22"/>
              </w:rPr>
              <w:lastRenderedPageBreak/>
              <w:t></w:t>
            </w:r>
            <w:r w:rsidRPr="0058558E">
              <w:rPr>
                <w:rFonts w:ascii="GHEA Mariam" w:hAnsi="GHEA Mariam"/>
                <w:spacing w:val="-4"/>
                <w:sz w:val="22"/>
                <w:szCs w:val="22"/>
              </w:rPr>
              <w:t xml:space="preserve"> </w:t>
            </w:r>
            <w:r w:rsidRPr="0058558E">
              <w:rPr>
                <w:rFonts w:ascii="GHEA Mariam" w:hAnsi="GHEA Mariam"/>
                <w:spacing w:val="-4"/>
                <w:sz w:val="22"/>
                <w:szCs w:val="22"/>
              </w:rPr>
              <w:tab/>
            </w:r>
            <w:proofErr w:type="spellStart"/>
            <w:r w:rsidR="0030297B" w:rsidRPr="0058558E">
              <w:rPr>
                <w:rFonts w:ascii="GHEA Mariam" w:hAnsi="GHEA Mariam" w:cs="Arial"/>
                <w:spacing w:val="-4"/>
                <w:sz w:val="22"/>
                <w:szCs w:val="22"/>
              </w:rPr>
              <w:t>Հետևյալ</w:t>
            </w:r>
            <w:proofErr w:type="spellEnd"/>
            <w:r w:rsidR="0030297B" w:rsidRPr="0058558E">
              <w:rPr>
                <w:rFonts w:ascii="GHEA Mariam" w:hAnsi="GHEA Mariam" w:cs="Arial"/>
                <w:spacing w:val="-4"/>
                <w:sz w:val="22"/>
                <w:szCs w:val="22"/>
              </w:rPr>
              <w:t xml:space="preserve"> </w:t>
            </w:r>
            <w:proofErr w:type="spellStart"/>
            <w:r w:rsidR="0030297B" w:rsidRPr="0058558E">
              <w:rPr>
                <w:rFonts w:ascii="GHEA Mariam" w:hAnsi="GHEA Mariam" w:cs="Arial"/>
                <w:spacing w:val="-4"/>
                <w:sz w:val="22"/>
                <w:szCs w:val="22"/>
              </w:rPr>
              <w:t>ը</w:t>
            </w:r>
            <w:r w:rsidR="0030297B" w:rsidRPr="0058558E">
              <w:rPr>
                <w:rFonts w:ascii="GHEA Mariam" w:hAnsi="GHEA Mariam" w:cs="Sylfaen"/>
                <w:sz w:val="22"/>
                <w:szCs w:val="22"/>
              </w:rPr>
              <w:t>նթացող</w:t>
            </w:r>
            <w:proofErr w:type="spellEnd"/>
            <w:r w:rsidR="0030297B" w:rsidRPr="0058558E">
              <w:rPr>
                <w:rFonts w:ascii="GHEA Mariam" w:hAnsi="GHEA Mariam" w:cs="Sylfaen"/>
                <w:sz w:val="22"/>
                <w:szCs w:val="22"/>
              </w:rPr>
              <w:t xml:space="preserve"> </w:t>
            </w:r>
            <w:proofErr w:type="spellStart"/>
            <w:r w:rsidR="0030297B" w:rsidRPr="0058558E">
              <w:rPr>
                <w:rFonts w:ascii="GHEA Mariam" w:hAnsi="GHEA Mariam" w:cs="Sylfaen"/>
                <w:sz w:val="22"/>
                <w:szCs w:val="22"/>
              </w:rPr>
              <w:t>դատական</w:t>
            </w:r>
            <w:proofErr w:type="spellEnd"/>
            <w:r w:rsidR="0030297B" w:rsidRPr="0058558E">
              <w:rPr>
                <w:rFonts w:ascii="GHEA Mariam" w:hAnsi="GHEA Mariam" w:cs="Sylfaen"/>
                <w:sz w:val="22"/>
                <w:szCs w:val="22"/>
              </w:rPr>
              <w:t xml:space="preserve"> </w:t>
            </w:r>
            <w:proofErr w:type="spellStart"/>
            <w:r w:rsidR="0030297B" w:rsidRPr="0058558E">
              <w:rPr>
                <w:rFonts w:ascii="GHEA Mariam" w:hAnsi="GHEA Mariam" w:cs="Sylfaen"/>
                <w:sz w:val="22"/>
                <w:szCs w:val="22"/>
              </w:rPr>
              <w:t>վեճ</w:t>
            </w:r>
            <w:proofErr w:type="spellEnd"/>
            <w:r w:rsidR="0030297B" w:rsidRPr="0058558E">
              <w:rPr>
                <w:rFonts w:ascii="GHEA Mariam" w:hAnsi="GHEA Mariam" w:cs="Sylfaen"/>
                <w:sz w:val="22"/>
                <w:szCs w:val="22"/>
              </w:rPr>
              <w:t>՝</w:t>
            </w:r>
            <w:r w:rsidR="0030297B" w:rsidRPr="0058558E">
              <w:rPr>
                <w:rFonts w:ascii="GHEA Mariam" w:hAnsi="GHEA Mariam"/>
                <w:sz w:val="22"/>
                <w:szCs w:val="22"/>
              </w:rPr>
              <w:t xml:space="preserve"> III</w:t>
            </w:r>
            <w:r w:rsidR="0030297B" w:rsidRPr="0058558E">
              <w:rPr>
                <w:rFonts w:ascii="GHEA Mariam" w:hAnsi="GHEA Mariam" w:cs="Sylfaen"/>
                <w:sz w:val="22"/>
                <w:szCs w:val="22"/>
              </w:rPr>
              <w:t xml:space="preserve"> </w:t>
            </w:r>
            <w:proofErr w:type="spellStart"/>
            <w:r w:rsidR="0030297B" w:rsidRPr="0058558E">
              <w:rPr>
                <w:rFonts w:ascii="GHEA Mariam" w:hAnsi="GHEA Mariam" w:cs="Sylfaen"/>
                <w:sz w:val="22"/>
                <w:szCs w:val="22"/>
              </w:rPr>
              <w:t>բաժնի</w:t>
            </w:r>
            <w:proofErr w:type="spellEnd"/>
            <w:r w:rsidR="0030297B" w:rsidRPr="0058558E">
              <w:rPr>
                <w:rFonts w:ascii="GHEA Mariam" w:hAnsi="GHEA Mariam"/>
                <w:sz w:val="22"/>
                <w:szCs w:val="22"/>
              </w:rPr>
              <w:t xml:space="preserve"> (</w:t>
            </w:r>
            <w:proofErr w:type="spellStart"/>
            <w:r w:rsidR="0030297B" w:rsidRPr="0058558E">
              <w:rPr>
                <w:rFonts w:ascii="GHEA Mariam" w:hAnsi="GHEA Mariam" w:cs="Sylfaen"/>
                <w:sz w:val="22"/>
                <w:szCs w:val="22"/>
              </w:rPr>
              <w:t>Գնահատման</w:t>
            </w:r>
            <w:proofErr w:type="spellEnd"/>
            <w:r w:rsidR="0030297B" w:rsidRPr="0058558E">
              <w:rPr>
                <w:rFonts w:ascii="GHEA Mariam" w:hAnsi="GHEA Mariam"/>
                <w:sz w:val="22"/>
                <w:szCs w:val="22"/>
              </w:rPr>
              <w:t xml:space="preserve"> </w:t>
            </w:r>
            <w:r w:rsidR="0030297B" w:rsidRPr="0058558E">
              <w:rPr>
                <w:rFonts w:ascii="GHEA Mariam" w:hAnsi="GHEA Mariam" w:cs="Sylfaen"/>
                <w:sz w:val="22"/>
                <w:szCs w:val="22"/>
              </w:rPr>
              <w:t>և</w:t>
            </w:r>
            <w:r w:rsidR="0030297B" w:rsidRPr="0058558E">
              <w:rPr>
                <w:rFonts w:ascii="GHEA Mariam" w:hAnsi="GHEA Mariam"/>
                <w:sz w:val="22"/>
                <w:szCs w:val="22"/>
              </w:rPr>
              <w:t xml:space="preserve"> </w:t>
            </w:r>
            <w:proofErr w:type="spellStart"/>
            <w:r w:rsidR="0030297B" w:rsidRPr="0058558E">
              <w:rPr>
                <w:rFonts w:ascii="GHEA Mariam" w:hAnsi="GHEA Mariam" w:cs="Sylfaen"/>
                <w:sz w:val="22"/>
                <w:szCs w:val="22"/>
              </w:rPr>
              <w:t>որակավորման</w:t>
            </w:r>
            <w:proofErr w:type="spellEnd"/>
            <w:r w:rsidR="0030297B" w:rsidRPr="0058558E">
              <w:rPr>
                <w:rFonts w:ascii="GHEA Mariam" w:hAnsi="GHEA Mariam"/>
                <w:sz w:val="22"/>
                <w:szCs w:val="22"/>
              </w:rPr>
              <w:t xml:space="preserve"> </w:t>
            </w:r>
            <w:proofErr w:type="spellStart"/>
            <w:r w:rsidR="0030297B" w:rsidRPr="0058558E">
              <w:rPr>
                <w:rFonts w:ascii="GHEA Mariam" w:hAnsi="GHEA Mariam" w:cs="Sylfaen"/>
                <w:sz w:val="22"/>
                <w:szCs w:val="22"/>
              </w:rPr>
              <w:t>չափանիշներ</w:t>
            </w:r>
            <w:proofErr w:type="spellEnd"/>
            <w:r w:rsidR="0030297B" w:rsidRPr="0058558E">
              <w:rPr>
                <w:rFonts w:ascii="GHEA Mariam" w:hAnsi="GHEA Mariam"/>
                <w:sz w:val="22"/>
                <w:szCs w:val="22"/>
              </w:rPr>
              <w:t xml:space="preserve">) 2.3 </w:t>
            </w:r>
            <w:proofErr w:type="spellStart"/>
            <w:r w:rsidR="0030297B" w:rsidRPr="0058558E">
              <w:rPr>
                <w:rFonts w:ascii="GHEA Mariam" w:hAnsi="GHEA Mariam"/>
                <w:sz w:val="22"/>
                <w:szCs w:val="22"/>
              </w:rPr>
              <w:t>ենթաչափանիշի</w:t>
            </w:r>
            <w:proofErr w:type="spellEnd"/>
            <w:r w:rsidR="0030297B" w:rsidRPr="0058558E">
              <w:rPr>
                <w:rFonts w:ascii="GHEA Mariam" w:hAnsi="GHEA Mariam"/>
                <w:sz w:val="22"/>
                <w:szCs w:val="22"/>
              </w:rPr>
              <w:t xml:space="preserve"> </w:t>
            </w:r>
            <w:proofErr w:type="spellStart"/>
            <w:r w:rsidR="0030297B" w:rsidRPr="0058558E">
              <w:rPr>
                <w:rFonts w:ascii="GHEA Mariam" w:hAnsi="GHEA Mariam" w:cs="Sylfaen"/>
                <w:sz w:val="22"/>
                <w:szCs w:val="22"/>
              </w:rPr>
              <w:t>համաձայն</w:t>
            </w:r>
            <w:proofErr w:type="spellEnd"/>
            <w:r w:rsidR="0030297B" w:rsidRPr="0058558E">
              <w:rPr>
                <w:rFonts w:ascii="GHEA Mariam" w:hAnsi="GHEA Mariam" w:cs="Sylfaen"/>
                <w:sz w:val="22"/>
                <w:szCs w:val="22"/>
              </w:rPr>
              <w:t>.</w:t>
            </w:r>
          </w:p>
        </w:tc>
      </w:tr>
    </w:tbl>
    <w:p w14:paraId="4CE657F6" w14:textId="77777777" w:rsidR="008C69F5" w:rsidRPr="0058558E" w:rsidRDefault="008C69F5" w:rsidP="008C69F5">
      <w:pPr>
        <w:spacing w:line="468" w:lineRule="atLeast"/>
        <w:rPr>
          <w:rFonts w:ascii="GHEA Mariam" w:hAnsi="GHEA Mariam"/>
          <w:b/>
          <w:bCs/>
          <w:spacing w:val="8"/>
          <w:sz w:val="22"/>
          <w:szCs w:val="22"/>
          <w:lang w:val="hy-AM"/>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206"/>
        <w:gridCol w:w="1696"/>
        <w:gridCol w:w="206"/>
        <w:gridCol w:w="3479"/>
        <w:gridCol w:w="1894"/>
      </w:tblGrid>
      <w:tr w:rsidR="000D107B" w:rsidRPr="0058558E" w14:paraId="1BD03D98" w14:textId="77777777" w:rsidTr="00AD2368">
        <w:tc>
          <w:tcPr>
            <w:tcW w:w="1683" w:type="dxa"/>
            <w:gridSpan w:val="2"/>
          </w:tcPr>
          <w:p w14:paraId="3BC95EB8" w14:textId="77777777" w:rsidR="008C69F5" w:rsidRPr="0058558E" w:rsidRDefault="0030297B" w:rsidP="00F86B75">
            <w:pPr>
              <w:spacing w:before="60" w:after="60"/>
              <w:jc w:val="center"/>
              <w:rPr>
                <w:rFonts w:ascii="GHEA Mariam" w:hAnsi="GHEA Mariam"/>
                <w:b/>
                <w:spacing w:val="8"/>
                <w:sz w:val="22"/>
                <w:szCs w:val="22"/>
                <w:lang w:val="hy-AM"/>
              </w:rPr>
            </w:pPr>
            <w:r w:rsidRPr="0058558E">
              <w:rPr>
                <w:rFonts w:ascii="GHEA Mariam" w:hAnsi="GHEA Mariam"/>
                <w:b/>
                <w:sz w:val="22"/>
                <w:szCs w:val="22"/>
                <w:lang w:val="hy-AM"/>
              </w:rPr>
              <w:t>Վեճի տարեթիվը</w:t>
            </w:r>
          </w:p>
        </w:tc>
        <w:tc>
          <w:tcPr>
            <w:tcW w:w="2025" w:type="dxa"/>
            <w:gridSpan w:val="2"/>
          </w:tcPr>
          <w:p w14:paraId="37439754" w14:textId="77777777" w:rsidR="008C69F5" w:rsidRPr="0058558E" w:rsidRDefault="0030297B" w:rsidP="0030297B">
            <w:pPr>
              <w:spacing w:before="60" w:after="60"/>
              <w:jc w:val="center"/>
              <w:rPr>
                <w:rFonts w:ascii="GHEA Mariam" w:hAnsi="GHEA Mariam"/>
                <w:b/>
                <w:sz w:val="22"/>
                <w:szCs w:val="22"/>
              </w:rPr>
            </w:pPr>
            <w:r w:rsidRPr="0058558E">
              <w:rPr>
                <w:rFonts w:ascii="GHEA Mariam" w:hAnsi="GHEA Mariam"/>
                <w:b/>
                <w:sz w:val="22"/>
                <w:szCs w:val="22"/>
                <w:lang w:val="hy-AM"/>
              </w:rPr>
              <w:t>Վեճի գումար</w:t>
            </w:r>
            <w:r w:rsidR="008C69F5" w:rsidRPr="0058558E">
              <w:rPr>
                <w:rFonts w:ascii="GHEA Mariam" w:hAnsi="GHEA Mariam"/>
                <w:b/>
                <w:sz w:val="22"/>
                <w:szCs w:val="22"/>
              </w:rPr>
              <w:t xml:space="preserve"> (</w:t>
            </w:r>
            <w:r w:rsidRPr="0058558E">
              <w:rPr>
                <w:rFonts w:ascii="GHEA Mariam" w:hAnsi="GHEA Mariam"/>
                <w:b/>
                <w:bCs/>
                <w:spacing w:val="-4"/>
                <w:sz w:val="22"/>
                <w:szCs w:val="22"/>
                <w:lang w:val="hy-AM"/>
              </w:rPr>
              <w:t>արժույթ</w:t>
            </w:r>
            <w:r w:rsidR="008C69F5" w:rsidRPr="0058558E">
              <w:rPr>
                <w:rFonts w:ascii="GHEA Mariam" w:hAnsi="GHEA Mariam"/>
                <w:b/>
                <w:sz w:val="22"/>
                <w:szCs w:val="22"/>
              </w:rPr>
              <w:t>)</w:t>
            </w:r>
          </w:p>
        </w:tc>
        <w:tc>
          <w:tcPr>
            <w:tcW w:w="3897" w:type="dxa"/>
          </w:tcPr>
          <w:p w14:paraId="37114D3B" w14:textId="77777777" w:rsidR="008C69F5" w:rsidRPr="0058558E" w:rsidRDefault="0030297B" w:rsidP="00F86B75">
            <w:pPr>
              <w:spacing w:before="60" w:after="60"/>
              <w:jc w:val="center"/>
              <w:rPr>
                <w:rFonts w:ascii="GHEA Mariam" w:hAnsi="GHEA Mariam"/>
                <w:b/>
                <w:spacing w:val="8"/>
                <w:sz w:val="22"/>
                <w:szCs w:val="22"/>
              </w:rPr>
            </w:pPr>
            <w:proofErr w:type="spellStart"/>
            <w:r w:rsidRPr="0058558E">
              <w:rPr>
                <w:rFonts w:ascii="GHEA Mariam" w:hAnsi="GHEA Mariam" w:cs="Arial"/>
                <w:b/>
                <w:bCs/>
                <w:spacing w:val="-4"/>
                <w:sz w:val="22"/>
                <w:szCs w:val="22"/>
              </w:rPr>
              <w:t>Պայմանագրի</w:t>
            </w:r>
            <w:proofErr w:type="spellEnd"/>
            <w:r w:rsidRPr="0058558E">
              <w:rPr>
                <w:rFonts w:ascii="GHEA Mariam" w:hAnsi="GHEA Mariam" w:cs="Arial"/>
                <w:b/>
                <w:bCs/>
                <w:spacing w:val="-4"/>
                <w:sz w:val="22"/>
                <w:szCs w:val="22"/>
              </w:rPr>
              <w:t xml:space="preserve"> </w:t>
            </w:r>
            <w:proofErr w:type="spellStart"/>
            <w:r w:rsidRPr="0058558E">
              <w:rPr>
                <w:rFonts w:ascii="GHEA Mariam" w:hAnsi="GHEA Mariam" w:cs="Arial"/>
                <w:b/>
                <w:bCs/>
                <w:spacing w:val="-4"/>
                <w:sz w:val="22"/>
                <w:szCs w:val="22"/>
              </w:rPr>
              <w:t>նույնականացում</w:t>
            </w:r>
            <w:proofErr w:type="spellEnd"/>
          </w:p>
        </w:tc>
        <w:tc>
          <w:tcPr>
            <w:tcW w:w="1863" w:type="dxa"/>
          </w:tcPr>
          <w:p w14:paraId="2DCC9080" w14:textId="77777777" w:rsidR="008C69F5" w:rsidRPr="0058558E" w:rsidRDefault="0030297B" w:rsidP="00F86B75">
            <w:pPr>
              <w:spacing w:before="60" w:after="60"/>
              <w:jc w:val="center"/>
              <w:rPr>
                <w:rFonts w:ascii="GHEA Mariam" w:hAnsi="GHEA Mariam"/>
                <w:b/>
                <w:sz w:val="22"/>
                <w:szCs w:val="22"/>
              </w:rPr>
            </w:pPr>
            <w:proofErr w:type="spellStart"/>
            <w:r w:rsidRPr="0058558E">
              <w:rPr>
                <w:rFonts w:ascii="GHEA Mariam" w:hAnsi="GHEA Mariam" w:cs="Sylfaen"/>
                <w:b/>
                <w:sz w:val="22"/>
                <w:szCs w:val="22"/>
              </w:rPr>
              <w:t>Պայմանագրի</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ընդհանուր</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գումարը</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ընթացիկ</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արժեք</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արժույթ</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նշել</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փոխանակման</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կուրսը</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եթե</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չկատարված</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պայմանագիրն</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արտարժույթով</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էր</w:t>
            </w:r>
            <w:proofErr w:type="spellEnd"/>
            <w:r w:rsidRPr="0058558E">
              <w:rPr>
                <w:rFonts w:ascii="GHEA Mariam" w:hAnsi="GHEA Mariam"/>
                <w:b/>
                <w:sz w:val="22"/>
                <w:szCs w:val="22"/>
              </w:rPr>
              <w:t>)</w:t>
            </w:r>
          </w:p>
        </w:tc>
      </w:tr>
      <w:tr w:rsidR="000D107B" w:rsidRPr="0058558E" w14:paraId="13CB8225" w14:textId="77777777" w:rsidTr="00AD2368">
        <w:trPr>
          <w:cantSplit/>
        </w:trPr>
        <w:tc>
          <w:tcPr>
            <w:tcW w:w="1683" w:type="dxa"/>
            <w:gridSpan w:val="2"/>
          </w:tcPr>
          <w:p w14:paraId="1ED7A173" w14:textId="77777777" w:rsidR="008C69F5" w:rsidRPr="0058558E" w:rsidRDefault="008C69F5" w:rsidP="00F86B75">
            <w:pPr>
              <w:spacing w:before="60" w:after="60"/>
              <w:rPr>
                <w:rFonts w:ascii="GHEA Mariam" w:hAnsi="GHEA Mariam"/>
                <w:i/>
                <w:sz w:val="22"/>
                <w:szCs w:val="22"/>
              </w:rPr>
            </w:pPr>
          </w:p>
        </w:tc>
        <w:tc>
          <w:tcPr>
            <w:tcW w:w="2025" w:type="dxa"/>
            <w:gridSpan w:val="2"/>
          </w:tcPr>
          <w:p w14:paraId="51597937" w14:textId="77777777" w:rsidR="008C69F5" w:rsidRPr="0058558E" w:rsidRDefault="008C69F5" w:rsidP="00F86B75">
            <w:pPr>
              <w:spacing w:before="60" w:after="60"/>
              <w:rPr>
                <w:rFonts w:ascii="GHEA Mariam" w:hAnsi="GHEA Mariam"/>
                <w:i/>
                <w:sz w:val="22"/>
                <w:szCs w:val="22"/>
              </w:rPr>
            </w:pPr>
          </w:p>
        </w:tc>
        <w:tc>
          <w:tcPr>
            <w:tcW w:w="3897" w:type="dxa"/>
          </w:tcPr>
          <w:p w14:paraId="708C14E9" w14:textId="77777777" w:rsidR="0030297B" w:rsidRPr="0058558E" w:rsidRDefault="0030297B" w:rsidP="0030297B">
            <w:pPr>
              <w:jc w:val="both"/>
              <w:rPr>
                <w:rFonts w:ascii="GHEA Mariam" w:hAnsi="GHEA Mariam"/>
                <w:sz w:val="22"/>
                <w:szCs w:val="22"/>
              </w:rPr>
            </w:pPr>
            <w:proofErr w:type="spellStart"/>
            <w:r w:rsidRPr="0058558E">
              <w:rPr>
                <w:rFonts w:ascii="GHEA Mariam" w:hAnsi="GHEA Mariam" w:cs="Sylfaen"/>
                <w:sz w:val="22"/>
                <w:szCs w:val="22"/>
              </w:rPr>
              <w:t>Պայմանագրի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նույնականացում</w:t>
            </w:r>
            <w:proofErr w:type="spellEnd"/>
            <w:r w:rsidRPr="0058558E">
              <w:rPr>
                <w:rFonts w:ascii="GHEA Mariam" w:hAnsi="GHEA Mariam" w:cs="Sylfaen"/>
                <w:sz w:val="22"/>
                <w:szCs w:val="22"/>
              </w:rPr>
              <w:t>՝</w:t>
            </w:r>
          </w:p>
          <w:p w14:paraId="490B17FE" w14:textId="77777777" w:rsidR="0030297B" w:rsidRPr="0058558E" w:rsidRDefault="0030297B" w:rsidP="0030297B">
            <w:pPr>
              <w:jc w:val="both"/>
              <w:rPr>
                <w:rFonts w:ascii="GHEA Mariam" w:hAnsi="GHEA Mariam"/>
                <w:sz w:val="22"/>
                <w:szCs w:val="22"/>
              </w:rPr>
            </w:pPr>
            <w:proofErr w:type="spellStart"/>
            <w:r w:rsidRPr="0058558E">
              <w:rPr>
                <w:rFonts w:ascii="GHEA Mariam" w:hAnsi="GHEA Mariam" w:cs="Sylfaen"/>
                <w:sz w:val="22"/>
                <w:szCs w:val="22"/>
              </w:rPr>
              <w:t>Պատվիրատուի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անվանում</w:t>
            </w:r>
            <w:proofErr w:type="spellEnd"/>
            <w:r w:rsidRPr="0058558E">
              <w:rPr>
                <w:rFonts w:ascii="GHEA Mariam" w:hAnsi="GHEA Mariam" w:cs="Sylfaen"/>
                <w:sz w:val="22"/>
                <w:szCs w:val="22"/>
              </w:rPr>
              <w:t>՝</w:t>
            </w:r>
          </w:p>
          <w:p w14:paraId="49A45419" w14:textId="77777777" w:rsidR="008C69F5" w:rsidRPr="0058558E" w:rsidRDefault="0030297B" w:rsidP="0030297B">
            <w:pPr>
              <w:spacing w:before="60" w:after="60"/>
              <w:rPr>
                <w:rFonts w:ascii="GHEA Mariam" w:hAnsi="GHEA Mariam"/>
                <w:sz w:val="22"/>
                <w:szCs w:val="22"/>
              </w:rPr>
            </w:pPr>
            <w:proofErr w:type="spellStart"/>
            <w:r w:rsidRPr="0058558E">
              <w:rPr>
                <w:rFonts w:ascii="GHEA Mariam" w:hAnsi="GHEA Mariam" w:cs="Sylfaen"/>
                <w:sz w:val="22"/>
                <w:szCs w:val="22"/>
              </w:rPr>
              <w:t>Պատվիրատուի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հասցե</w:t>
            </w:r>
            <w:proofErr w:type="spellEnd"/>
            <w:r w:rsidRPr="0058558E">
              <w:rPr>
                <w:rFonts w:ascii="GHEA Mariam" w:hAnsi="GHEA Mariam" w:cs="Sylfaen"/>
                <w:sz w:val="22"/>
                <w:szCs w:val="22"/>
              </w:rPr>
              <w:t>՝</w:t>
            </w:r>
          </w:p>
          <w:p w14:paraId="403B2158" w14:textId="77777777" w:rsidR="008C69F5" w:rsidRPr="0058558E" w:rsidRDefault="0030297B" w:rsidP="00F86B75">
            <w:pPr>
              <w:spacing w:before="60" w:after="60"/>
              <w:rPr>
                <w:rFonts w:ascii="GHEA Mariam" w:hAnsi="GHEA Mariam"/>
                <w:sz w:val="22"/>
                <w:szCs w:val="22"/>
              </w:rPr>
            </w:pPr>
            <w:r w:rsidRPr="0058558E">
              <w:rPr>
                <w:rFonts w:ascii="GHEA Mariam" w:hAnsi="GHEA Mariam"/>
                <w:sz w:val="22"/>
                <w:szCs w:val="22"/>
                <w:lang w:val="hy-AM"/>
              </w:rPr>
              <w:t>Վեճի առարկա</w:t>
            </w:r>
            <w:r w:rsidR="008C69F5" w:rsidRPr="0058558E">
              <w:rPr>
                <w:rFonts w:ascii="GHEA Mariam" w:hAnsi="GHEA Mariam"/>
                <w:sz w:val="22"/>
                <w:szCs w:val="22"/>
              </w:rPr>
              <w:t>: ______________</w:t>
            </w:r>
          </w:p>
          <w:p w14:paraId="377AF3C7" w14:textId="77777777" w:rsidR="008C69F5" w:rsidRPr="0058558E" w:rsidRDefault="00B60B81" w:rsidP="00F86B75">
            <w:pPr>
              <w:spacing w:before="60" w:after="60"/>
              <w:rPr>
                <w:rFonts w:ascii="GHEA Mariam" w:hAnsi="GHEA Mariam"/>
                <w:sz w:val="22"/>
                <w:szCs w:val="22"/>
              </w:rPr>
            </w:pPr>
            <w:r w:rsidRPr="0058558E">
              <w:rPr>
                <w:rFonts w:ascii="GHEA Mariam" w:hAnsi="GHEA Mariam"/>
                <w:sz w:val="22"/>
                <w:szCs w:val="22"/>
                <w:lang w:val="hy-AM"/>
              </w:rPr>
              <w:t xml:space="preserve">Կողմը </w:t>
            </w:r>
            <w:r w:rsidR="00B402B8" w:rsidRPr="0058558E">
              <w:rPr>
                <w:rFonts w:ascii="GHEA Mariam" w:hAnsi="GHEA Mariam"/>
                <w:sz w:val="22"/>
                <w:szCs w:val="22"/>
                <w:lang w:val="hy-AM"/>
              </w:rPr>
              <w:t>ո</w:t>
            </w:r>
            <w:r w:rsidRPr="0058558E">
              <w:rPr>
                <w:rFonts w:ascii="GHEA Mariam" w:hAnsi="GHEA Mariam"/>
                <w:sz w:val="22"/>
                <w:szCs w:val="22"/>
                <w:lang w:val="hy-AM"/>
              </w:rPr>
              <w:t>վ նախաձեռնել է վեճը</w:t>
            </w:r>
            <w:r w:rsidR="008C69F5" w:rsidRPr="0058558E">
              <w:rPr>
                <w:rFonts w:ascii="GHEA Mariam" w:hAnsi="GHEA Mariam"/>
                <w:sz w:val="22"/>
                <w:szCs w:val="22"/>
              </w:rPr>
              <w:t>: ____</w:t>
            </w:r>
          </w:p>
          <w:p w14:paraId="02E6E5B9" w14:textId="77777777" w:rsidR="008C69F5" w:rsidRPr="0058558E" w:rsidRDefault="00B60B81" w:rsidP="00F86B75">
            <w:pPr>
              <w:spacing w:before="60" w:after="60" w:line="480" w:lineRule="exact"/>
              <w:jc w:val="center"/>
              <w:rPr>
                <w:rFonts w:ascii="GHEA Mariam" w:hAnsi="GHEA Mariam"/>
                <w:i/>
                <w:sz w:val="22"/>
                <w:szCs w:val="22"/>
              </w:rPr>
            </w:pPr>
            <w:r w:rsidRPr="0058558E">
              <w:rPr>
                <w:rFonts w:ascii="GHEA Mariam" w:hAnsi="GHEA Mariam"/>
                <w:sz w:val="22"/>
                <w:szCs w:val="22"/>
                <w:lang w:val="hy-AM"/>
              </w:rPr>
              <w:t>Վեճի կարգավիճակ</w:t>
            </w:r>
            <w:r w:rsidR="008C69F5" w:rsidRPr="0058558E">
              <w:rPr>
                <w:rFonts w:ascii="GHEA Mariam" w:hAnsi="GHEA Mariam"/>
                <w:sz w:val="22"/>
                <w:szCs w:val="22"/>
              </w:rPr>
              <w:t xml:space="preserve">: </w:t>
            </w:r>
            <w:r w:rsidR="008C69F5" w:rsidRPr="0058558E">
              <w:rPr>
                <w:rFonts w:ascii="GHEA Mariam" w:hAnsi="GHEA Mariam"/>
                <w:i/>
                <w:sz w:val="22"/>
                <w:szCs w:val="22"/>
              </w:rPr>
              <w:t>___________</w:t>
            </w:r>
          </w:p>
        </w:tc>
        <w:tc>
          <w:tcPr>
            <w:tcW w:w="1863" w:type="dxa"/>
          </w:tcPr>
          <w:p w14:paraId="6F07A82C" w14:textId="77777777" w:rsidR="008C69F5" w:rsidRPr="0058558E" w:rsidRDefault="008C69F5" w:rsidP="00F86B75">
            <w:pPr>
              <w:spacing w:before="60" w:after="60"/>
              <w:rPr>
                <w:rFonts w:ascii="GHEA Mariam" w:hAnsi="GHEA Mariam"/>
                <w:i/>
                <w:sz w:val="22"/>
                <w:szCs w:val="22"/>
              </w:rPr>
            </w:pPr>
          </w:p>
        </w:tc>
      </w:tr>
      <w:tr w:rsidR="000D107B" w:rsidRPr="0058558E" w14:paraId="73497D6D" w14:textId="77777777" w:rsidTr="00AD2368">
        <w:trPr>
          <w:cantSplit/>
        </w:trPr>
        <w:tc>
          <w:tcPr>
            <w:tcW w:w="1683" w:type="dxa"/>
            <w:gridSpan w:val="2"/>
          </w:tcPr>
          <w:p w14:paraId="014C8E0D" w14:textId="77777777" w:rsidR="00B60B81" w:rsidRPr="0058558E" w:rsidRDefault="00B60B81" w:rsidP="00F86B75">
            <w:pPr>
              <w:spacing w:before="60" w:after="60"/>
              <w:rPr>
                <w:rFonts w:ascii="GHEA Mariam" w:hAnsi="GHEA Mariam"/>
                <w:i/>
                <w:sz w:val="22"/>
                <w:szCs w:val="22"/>
              </w:rPr>
            </w:pPr>
          </w:p>
        </w:tc>
        <w:tc>
          <w:tcPr>
            <w:tcW w:w="2025" w:type="dxa"/>
            <w:gridSpan w:val="2"/>
          </w:tcPr>
          <w:p w14:paraId="70F23C92" w14:textId="77777777" w:rsidR="00B60B81" w:rsidRPr="0058558E" w:rsidRDefault="00B60B81" w:rsidP="00F86B75">
            <w:pPr>
              <w:spacing w:before="60" w:after="60"/>
              <w:rPr>
                <w:rFonts w:ascii="GHEA Mariam" w:hAnsi="GHEA Mariam"/>
                <w:i/>
                <w:sz w:val="22"/>
                <w:szCs w:val="22"/>
              </w:rPr>
            </w:pPr>
          </w:p>
        </w:tc>
        <w:tc>
          <w:tcPr>
            <w:tcW w:w="3897" w:type="dxa"/>
          </w:tcPr>
          <w:p w14:paraId="180AA18E" w14:textId="77777777" w:rsidR="00B60B81" w:rsidRPr="0058558E" w:rsidRDefault="00B60B81" w:rsidP="00B33C2B">
            <w:pPr>
              <w:jc w:val="both"/>
              <w:rPr>
                <w:rFonts w:ascii="GHEA Mariam" w:hAnsi="GHEA Mariam"/>
                <w:sz w:val="22"/>
                <w:szCs w:val="22"/>
              </w:rPr>
            </w:pPr>
            <w:proofErr w:type="spellStart"/>
            <w:r w:rsidRPr="0058558E">
              <w:rPr>
                <w:rFonts w:ascii="GHEA Mariam" w:hAnsi="GHEA Mariam" w:cs="Sylfaen"/>
                <w:sz w:val="22"/>
                <w:szCs w:val="22"/>
              </w:rPr>
              <w:t>Պայմանագրի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նույնականացում</w:t>
            </w:r>
            <w:proofErr w:type="spellEnd"/>
            <w:r w:rsidRPr="0058558E">
              <w:rPr>
                <w:rFonts w:ascii="GHEA Mariam" w:hAnsi="GHEA Mariam" w:cs="Sylfaen"/>
                <w:sz w:val="22"/>
                <w:szCs w:val="22"/>
              </w:rPr>
              <w:t>՝</w:t>
            </w:r>
          </w:p>
          <w:p w14:paraId="6AE494FB" w14:textId="77777777" w:rsidR="00B60B81" w:rsidRPr="0058558E" w:rsidRDefault="00B60B81" w:rsidP="00B33C2B">
            <w:pPr>
              <w:jc w:val="both"/>
              <w:rPr>
                <w:rFonts w:ascii="GHEA Mariam" w:hAnsi="GHEA Mariam"/>
                <w:sz w:val="22"/>
                <w:szCs w:val="22"/>
              </w:rPr>
            </w:pPr>
            <w:proofErr w:type="spellStart"/>
            <w:r w:rsidRPr="0058558E">
              <w:rPr>
                <w:rFonts w:ascii="GHEA Mariam" w:hAnsi="GHEA Mariam" w:cs="Sylfaen"/>
                <w:sz w:val="22"/>
                <w:szCs w:val="22"/>
              </w:rPr>
              <w:t>Պատվիրատուի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անվանում</w:t>
            </w:r>
            <w:proofErr w:type="spellEnd"/>
            <w:r w:rsidRPr="0058558E">
              <w:rPr>
                <w:rFonts w:ascii="GHEA Mariam" w:hAnsi="GHEA Mariam" w:cs="Sylfaen"/>
                <w:sz w:val="22"/>
                <w:szCs w:val="22"/>
              </w:rPr>
              <w:t>՝</w:t>
            </w:r>
          </w:p>
          <w:p w14:paraId="5E345D90" w14:textId="77777777" w:rsidR="00B60B81" w:rsidRPr="0058558E" w:rsidRDefault="00B60B81" w:rsidP="00B33C2B">
            <w:pPr>
              <w:spacing w:before="60" w:after="60"/>
              <w:rPr>
                <w:rFonts w:ascii="GHEA Mariam" w:hAnsi="GHEA Mariam"/>
                <w:sz w:val="22"/>
                <w:szCs w:val="22"/>
              </w:rPr>
            </w:pPr>
            <w:proofErr w:type="spellStart"/>
            <w:r w:rsidRPr="0058558E">
              <w:rPr>
                <w:rFonts w:ascii="GHEA Mariam" w:hAnsi="GHEA Mariam" w:cs="Sylfaen"/>
                <w:sz w:val="22"/>
                <w:szCs w:val="22"/>
              </w:rPr>
              <w:t>Պատվիրատուի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հասցե</w:t>
            </w:r>
            <w:proofErr w:type="spellEnd"/>
            <w:r w:rsidRPr="0058558E">
              <w:rPr>
                <w:rFonts w:ascii="GHEA Mariam" w:hAnsi="GHEA Mariam" w:cs="Sylfaen"/>
                <w:sz w:val="22"/>
                <w:szCs w:val="22"/>
              </w:rPr>
              <w:t>՝</w:t>
            </w:r>
          </w:p>
          <w:p w14:paraId="19F64B3C" w14:textId="77777777" w:rsidR="00B60B81" w:rsidRPr="0058558E" w:rsidRDefault="00B60B81" w:rsidP="00B33C2B">
            <w:pPr>
              <w:spacing w:before="60" w:after="60"/>
              <w:rPr>
                <w:rFonts w:ascii="GHEA Mariam" w:hAnsi="GHEA Mariam"/>
                <w:sz w:val="22"/>
                <w:szCs w:val="22"/>
              </w:rPr>
            </w:pPr>
            <w:r w:rsidRPr="0058558E">
              <w:rPr>
                <w:rFonts w:ascii="GHEA Mariam" w:hAnsi="GHEA Mariam"/>
                <w:sz w:val="22"/>
                <w:szCs w:val="22"/>
                <w:lang w:val="hy-AM"/>
              </w:rPr>
              <w:t>Վեճի առարկա</w:t>
            </w:r>
            <w:r w:rsidRPr="0058558E">
              <w:rPr>
                <w:rFonts w:ascii="GHEA Mariam" w:hAnsi="GHEA Mariam"/>
                <w:sz w:val="22"/>
                <w:szCs w:val="22"/>
              </w:rPr>
              <w:t>: ______________</w:t>
            </w:r>
          </w:p>
          <w:p w14:paraId="18B1022F" w14:textId="77777777" w:rsidR="00B60B81" w:rsidRPr="0058558E" w:rsidRDefault="00AD2368" w:rsidP="00B33C2B">
            <w:pPr>
              <w:spacing w:before="60" w:after="60"/>
              <w:rPr>
                <w:rFonts w:ascii="GHEA Mariam" w:hAnsi="GHEA Mariam"/>
                <w:sz w:val="22"/>
                <w:szCs w:val="22"/>
              </w:rPr>
            </w:pPr>
            <w:r w:rsidRPr="0058558E">
              <w:rPr>
                <w:rFonts w:ascii="GHEA Mariam" w:hAnsi="GHEA Mariam"/>
                <w:sz w:val="22"/>
                <w:szCs w:val="22"/>
                <w:lang w:val="hy-AM"/>
              </w:rPr>
              <w:t>Կողմը ո</w:t>
            </w:r>
            <w:r w:rsidR="00B60B81" w:rsidRPr="0058558E">
              <w:rPr>
                <w:rFonts w:ascii="GHEA Mariam" w:hAnsi="GHEA Mariam"/>
                <w:sz w:val="22"/>
                <w:szCs w:val="22"/>
                <w:lang w:val="hy-AM"/>
              </w:rPr>
              <w:t>վ նախաձեռնել է վեճը</w:t>
            </w:r>
            <w:r w:rsidR="00B60B81" w:rsidRPr="0058558E">
              <w:rPr>
                <w:rFonts w:ascii="GHEA Mariam" w:hAnsi="GHEA Mariam"/>
                <w:sz w:val="22"/>
                <w:szCs w:val="22"/>
              </w:rPr>
              <w:t>: ____</w:t>
            </w:r>
          </w:p>
          <w:p w14:paraId="59AD8031" w14:textId="77777777" w:rsidR="00B60B81" w:rsidRPr="0058558E" w:rsidRDefault="00B60B81" w:rsidP="00F86B75">
            <w:pPr>
              <w:spacing w:before="60" w:after="60"/>
              <w:rPr>
                <w:rFonts w:ascii="GHEA Mariam" w:hAnsi="GHEA Mariam"/>
                <w:i/>
                <w:sz w:val="22"/>
                <w:szCs w:val="22"/>
              </w:rPr>
            </w:pPr>
            <w:r w:rsidRPr="0058558E">
              <w:rPr>
                <w:rFonts w:ascii="GHEA Mariam" w:hAnsi="GHEA Mariam"/>
                <w:sz w:val="22"/>
                <w:szCs w:val="22"/>
                <w:lang w:val="hy-AM"/>
              </w:rPr>
              <w:t>Վեճի կարգավիճակ</w:t>
            </w:r>
            <w:r w:rsidRPr="0058558E">
              <w:rPr>
                <w:rFonts w:ascii="GHEA Mariam" w:hAnsi="GHEA Mariam"/>
                <w:sz w:val="22"/>
                <w:szCs w:val="22"/>
              </w:rPr>
              <w:t xml:space="preserve">: </w:t>
            </w:r>
            <w:r w:rsidRPr="0058558E">
              <w:rPr>
                <w:rFonts w:ascii="GHEA Mariam" w:hAnsi="GHEA Mariam"/>
                <w:i/>
                <w:sz w:val="22"/>
                <w:szCs w:val="22"/>
              </w:rPr>
              <w:t>___________</w:t>
            </w:r>
          </w:p>
        </w:tc>
        <w:tc>
          <w:tcPr>
            <w:tcW w:w="1863" w:type="dxa"/>
          </w:tcPr>
          <w:p w14:paraId="701BBDB3" w14:textId="77777777" w:rsidR="00B60B81" w:rsidRPr="0058558E" w:rsidRDefault="00B60B81" w:rsidP="00F86B75">
            <w:pPr>
              <w:spacing w:before="60" w:after="60"/>
              <w:rPr>
                <w:rFonts w:ascii="GHEA Mariam" w:hAnsi="GHEA Mariam"/>
                <w:i/>
                <w:sz w:val="22"/>
                <w:szCs w:val="22"/>
              </w:rPr>
            </w:pPr>
          </w:p>
        </w:tc>
      </w:tr>
      <w:tr w:rsidR="000D107B" w:rsidRPr="0058558E" w14:paraId="56AD2465" w14:textId="77777777" w:rsidTr="00AD2368">
        <w:tc>
          <w:tcPr>
            <w:tcW w:w="9468" w:type="dxa"/>
            <w:gridSpan w:val="6"/>
          </w:tcPr>
          <w:p w14:paraId="655DB31C" w14:textId="77777777" w:rsidR="008C69F5" w:rsidRPr="0058558E" w:rsidRDefault="00B60B81" w:rsidP="00B60B81">
            <w:pPr>
              <w:jc w:val="both"/>
              <w:rPr>
                <w:rFonts w:ascii="GHEA Mariam" w:eastAsia="MS Mincho" w:hAnsi="GHEA Mariam"/>
                <w:spacing w:val="-2"/>
                <w:sz w:val="22"/>
                <w:szCs w:val="22"/>
              </w:rPr>
            </w:pPr>
            <w:r w:rsidRPr="0058558E">
              <w:rPr>
                <w:rFonts w:ascii="GHEA Mariam" w:hAnsi="GHEA Mariam" w:cs="Sylfaen"/>
                <w:sz w:val="22"/>
                <w:szCs w:val="22"/>
                <w:lang w:val="hy-AM"/>
              </w:rPr>
              <w:t>Դ</w:t>
            </w:r>
            <w:proofErr w:type="spellStart"/>
            <w:r w:rsidRPr="0058558E">
              <w:rPr>
                <w:rFonts w:ascii="GHEA Mariam" w:hAnsi="GHEA Mariam" w:cs="Sylfaen"/>
                <w:sz w:val="22"/>
                <w:szCs w:val="22"/>
              </w:rPr>
              <w:t>ատական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վեճ</w:t>
            </w:r>
            <w:proofErr w:type="spellEnd"/>
            <w:r w:rsidRPr="0058558E">
              <w:rPr>
                <w:rFonts w:ascii="GHEA Mariam" w:hAnsi="GHEA Mariam" w:cs="Sylfaen"/>
                <w:sz w:val="22"/>
                <w:szCs w:val="22"/>
                <w:lang w:val="hy-AM"/>
              </w:rPr>
              <w:t>երի պատմություն</w:t>
            </w:r>
            <w:r w:rsidRPr="0058558E">
              <w:rPr>
                <w:rFonts w:ascii="GHEA Mariam" w:hAnsi="GHEA Mariam" w:cs="Sylfaen"/>
                <w:sz w:val="22"/>
                <w:szCs w:val="22"/>
              </w:rPr>
              <w:t>՝</w:t>
            </w:r>
            <w:r w:rsidRPr="0058558E">
              <w:rPr>
                <w:rFonts w:ascii="GHEA Mariam" w:hAnsi="GHEA Mariam"/>
                <w:sz w:val="22"/>
                <w:szCs w:val="22"/>
              </w:rPr>
              <w:t xml:space="preserve"> </w:t>
            </w:r>
            <w:proofErr w:type="spellStart"/>
            <w:r w:rsidRPr="0058558E">
              <w:rPr>
                <w:rFonts w:ascii="GHEA Mariam" w:hAnsi="GHEA Mariam" w:cs="Sylfaen"/>
                <w:sz w:val="22"/>
                <w:szCs w:val="22"/>
              </w:rPr>
              <w:t>համաձայն</w:t>
            </w:r>
            <w:proofErr w:type="spellEnd"/>
            <w:r w:rsidRPr="0058558E">
              <w:rPr>
                <w:rFonts w:ascii="GHEA Mariam" w:hAnsi="GHEA Mariam"/>
                <w:sz w:val="22"/>
                <w:szCs w:val="22"/>
              </w:rPr>
              <w:t xml:space="preserve"> </w:t>
            </w:r>
            <w:r w:rsidRPr="0058558E">
              <w:rPr>
                <w:rFonts w:ascii="GHEA Mariam" w:hAnsi="GHEA Mariam"/>
                <w:b/>
                <w:sz w:val="22"/>
                <w:szCs w:val="22"/>
              </w:rPr>
              <w:t>III</w:t>
            </w:r>
            <w:r w:rsidRPr="0058558E">
              <w:rPr>
                <w:rFonts w:ascii="GHEA Mariam" w:hAnsi="GHEA Mariam" w:cs="Sylfaen"/>
                <w:b/>
                <w:sz w:val="22"/>
                <w:szCs w:val="22"/>
              </w:rPr>
              <w:t xml:space="preserve"> </w:t>
            </w:r>
            <w:proofErr w:type="spellStart"/>
            <w:r w:rsidRPr="0058558E">
              <w:rPr>
                <w:rFonts w:ascii="GHEA Mariam" w:hAnsi="GHEA Mariam" w:cs="Sylfaen"/>
                <w:b/>
                <w:sz w:val="22"/>
                <w:szCs w:val="22"/>
              </w:rPr>
              <w:t>բաժնի</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Գնահատման</w:t>
            </w:r>
            <w:proofErr w:type="spellEnd"/>
            <w:r w:rsidRPr="0058558E">
              <w:rPr>
                <w:rFonts w:ascii="GHEA Mariam" w:hAnsi="GHEA Mariam"/>
                <w:b/>
                <w:sz w:val="22"/>
                <w:szCs w:val="22"/>
              </w:rPr>
              <w:t xml:space="preserve"> </w:t>
            </w:r>
            <w:r w:rsidRPr="0058558E">
              <w:rPr>
                <w:rFonts w:ascii="GHEA Mariam" w:hAnsi="GHEA Mariam" w:cs="Sylfaen"/>
                <w:b/>
                <w:sz w:val="22"/>
                <w:szCs w:val="22"/>
              </w:rPr>
              <w:t>և</w:t>
            </w:r>
            <w:r w:rsidRPr="0058558E">
              <w:rPr>
                <w:rFonts w:ascii="GHEA Mariam" w:hAnsi="GHEA Mariam"/>
                <w:b/>
                <w:sz w:val="22"/>
                <w:szCs w:val="22"/>
              </w:rPr>
              <w:t xml:space="preserve"> </w:t>
            </w:r>
            <w:proofErr w:type="spellStart"/>
            <w:r w:rsidRPr="0058558E">
              <w:rPr>
                <w:rFonts w:ascii="GHEA Mariam" w:hAnsi="GHEA Mariam" w:cs="Sylfaen"/>
                <w:b/>
                <w:sz w:val="22"/>
                <w:szCs w:val="22"/>
              </w:rPr>
              <w:t>որակավորման</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չափանիշներ</w:t>
            </w:r>
            <w:proofErr w:type="spellEnd"/>
            <w:r w:rsidRPr="0058558E">
              <w:rPr>
                <w:rFonts w:ascii="GHEA Mariam" w:hAnsi="GHEA Mariam"/>
                <w:b/>
                <w:sz w:val="22"/>
                <w:szCs w:val="22"/>
              </w:rPr>
              <w:t>)</w:t>
            </w:r>
          </w:p>
        </w:tc>
      </w:tr>
      <w:tr w:rsidR="000D107B" w:rsidRPr="0058558E" w14:paraId="0B0AA1B4" w14:textId="77777777" w:rsidTr="00AD2368">
        <w:tc>
          <w:tcPr>
            <w:tcW w:w="9468" w:type="dxa"/>
            <w:gridSpan w:val="6"/>
          </w:tcPr>
          <w:p w14:paraId="4B5A0DC2" w14:textId="77777777" w:rsidR="008C69F5" w:rsidRPr="0058558E" w:rsidRDefault="008C69F5" w:rsidP="00F86B75">
            <w:pPr>
              <w:rPr>
                <w:rFonts w:ascii="GHEA Mariam" w:hAnsi="GHEA Mariam"/>
                <w:sz w:val="22"/>
                <w:szCs w:val="22"/>
              </w:rPr>
            </w:pPr>
            <w:r w:rsidRPr="0058558E">
              <w:rPr>
                <w:rFonts w:ascii="GHEA Mariam" w:eastAsia="Wingdings" w:hAnsi="GHEA Mariam" w:cs="Wingdings"/>
                <w:spacing w:val="-2"/>
                <w:sz w:val="22"/>
                <w:szCs w:val="22"/>
              </w:rPr>
              <w:t></w:t>
            </w:r>
            <w:r w:rsidRPr="0058558E">
              <w:rPr>
                <w:rFonts w:ascii="GHEA Mariam" w:hAnsi="GHEA Mariam"/>
                <w:spacing w:val="-4"/>
                <w:sz w:val="22"/>
                <w:szCs w:val="22"/>
              </w:rPr>
              <w:t xml:space="preserve"> </w:t>
            </w:r>
            <w:r w:rsidRPr="0058558E">
              <w:rPr>
                <w:rFonts w:ascii="GHEA Mariam" w:hAnsi="GHEA Mariam"/>
                <w:spacing w:val="-4"/>
                <w:sz w:val="22"/>
                <w:szCs w:val="22"/>
              </w:rPr>
              <w:tab/>
            </w:r>
            <w:r w:rsidR="003D0EDA" w:rsidRPr="0058558E">
              <w:rPr>
                <w:rFonts w:ascii="GHEA Mariam" w:hAnsi="GHEA Mariam" w:cs="Sylfaen"/>
                <w:sz w:val="22"/>
                <w:szCs w:val="22"/>
                <w:lang w:val="hy-AM"/>
              </w:rPr>
              <w:t>Դ</w:t>
            </w:r>
            <w:proofErr w:type="spellStart"/>
            <w:r w:rsidR="003D0EDA" w:rsidRPr="0058558E">
              <w:rPr>
                <w:rFonts w:ascii="GHEA Mariam" w:hAnsi="GHEA Mariam" w:cs="Sylfaen"/>
                <w:sz w:val="22"/>
                <w:szCs w:val="22"/>
              </w:rPr>
              <w:t>ատական</w:t>
            </w:r>
            <w:proofErr w:type="spellEnd"/>
            <w:r w:rsidR="003D0EDA" w:rsidRPr="0058558E">
              <w:rPr>
                <w:rFonts w:ascii="GHEA Mariam" w:hAnsi="GHEA Mariam" w:cs="Sylfaen"/>
                <w:sz w:val="22"/>
                <w:szCs w:val="22"/>
              </w:rPr>
              <w:t xml:space="preserve"> </w:t>
            </w:r>
            <w:proofErr w:type="spellStart"/>
            <w:r w:rsidR="003D0EDA" w:rsidRPr="0058558E">
              <w:rPr>
                <w:rFonts w:ascii="GHEA Mariam" w:hAnsi="GHEA Mariam" w:cs="Sylfaen"/>
                <w:sz w:val="22"/>
                <w:szCs w:val="22"/>
              </w:rPr>
              <w:t>վեճ</w:t>
            </w:r>
            <w:proofErr w:type="spellEnd"/>
            <w:r w:rsidR="003D0EDA" w:rsidRPr="0058558E">
              <w:rPr>
                <w:rFonts w:ascii="GHEA Mariam" w:hAnsi="GHEA Mariam" w:cs="Sylfaen"/>
                <w:sz w:val="22"/>
                <w:szCs w:val="22"/>
                <w:lang w:val="hy-AM"/>
              </w:rPr>
              <w:t>երի պատմություն</w:t>
            </w:r>
            <w:r w:rsidR="003D0EDA" w:rsidRPr="0058558E">
              <w:rPr>
                <w:rFonts w:ascii="GHEA Mariam" w:hAnsi="GHEA Mariam"/>
                <w:sz w:val="22"/>
                <w:szCs w:val="22"/>
              </w:rPr>
              <w:t xml:space="preserve"> </w:t>
            </w:r>
            <w:r w:rsidR="003D0EDA" w:rsidRPr="0058558E">
              <w:rPr>
                <w:rFonts w:ascii="GHEA Mariam" w:hAnsi="GHEA Mariam"/>
                <w:b/>
                <w:sz w:val="22"/>
                <w:szCs w:val="22"/>
              </w:rPr>
              <w:t>III</w:t>
            </w:r>
            <w:r w:rsidR="003D0EDA" w:rsidRPr="0058558E">
              <w:rPr>
                <w:rFonts w:ascii="GHEA Mariam" w:hAnsi="GHEA Mariam" w:cs="Sylfaen"/>
                <w:b/>
                <w:sz w:val="22"/>
                <w:szCs w:val="22"/>
              </w:rPr>
              <w:t xml:space="preserve"> </w:t>
            </w:r>
            <w:proofErr w:type="spellStart"/>
            <w:r w:rsidR="003D0EDA" w:rsidRPr="0058558E">
              <w:rPr>
                <w:rFonts w:ascii="GHEA Mariam" w:hAnsi="GHEA Mariam" w:cs="Sylfaen"/>
                <w:b/>
                <w:sz w:val="22"/>
                <w:szCs w:val="22"/>
              </w:rPr>
              <w:t>բաժնի</w:t>
            </w:r>
            <w:proofErr w:type="spellEnd"/>
            <w:r w:rsidR="003D0EDA" w:rsidRPr="0058558E">
              <w:rPr>
                <w:rFonts w:ascii="GHEA Mariam" w:hAnsi="GHEA Mariam"/>
                <w:b/>
                <w:sz w:val="22"/>
                <w:szCs w:val="22"/>
              </w:rPr>
              <w:t xml:space="preserve"> (</w:t>
            </w:r>
            <w:proofErr w:type="spellStart"/>
            <w:r w:rsidR="003D0EDA" w:rsidRPr="0058558E">
              <w:rPr>
                <w:rFonts w:ascii="GHEA Mariam" w:hAnsi="GHEA Mariam" w:cs="Sylfaen"/>
                <w:b/>
                <w:sz w:val="22"/>
                <w:szCs w:val="22"/>
              </w:rPr>
              <w:t>Գնահատման</w:t>
            </w:r>
            <w:proofErr w:type="spellEnd"/>
            <w:r w:rsidR="003D0EDA" w:rsidRPr="0058558E">
              <w:rPr>
                <w:rFonts w:ascii="GHEA Mariam" w:hAnsi="GHEA Mariam"/>
                <w:b/>
                <w:sz w:val="22"/>
                <w:szCs w:val="22"/>
              </w:rPr>
              <w:t xml:space="preserve"> </w:t>
            </w:r>
            <w:r w:rsidR="003D0EDA" w:rsidRPr="0058558E">
              <w:rPr>
                <w:rFonts w:ascii="GHEA Mariam" w:hAnsi="GHEA Mariam" w:cs="Sylfaen"/>
                <w:b/>
                <w:sz w:val="22"/>
                <w:szCs w:val="22"/>
              </w:rPr>
              <w:t>և</w:t>
            </w:r>
            <w:r w:rsidR="003D0EDA" w:rsidRPr="0058558E">
              <w:rPr>
                <w:rFonts w:ascii="GHEA Mariam" w:hAnsi="GHEA Mariam"/>
                <w:b/>
                <w:sz w:val="22"/>
                <w:szCs w:val="22"/>
              </w:rPr>
              <w:t xml:space="preserve"> </w:t>
            </w:r>
            <w:proofErr w:type="spellStart"/>
            <w:r w:rsidR="003D0EDA" w:rsidRPr="0058558E">
              <w:rPr>
                <w:rFonts w:ascii="GHEA Mariam" w:hAnsi="GHEA Mariam" w:cs="Sylfaen"/>
                <w:b/>
                <w:sz w:val="22"/>
                <w:szCs w:val="22"/>
              </w:rPr>
              <w:t>որակավորման</w:t>
            </w:r>
            <w:proofErr w:type="spellEnd"/>
            <w:r w:rsidR="003D0EDA" w:rsidRPr="0058558E">
              <w:rPr>
                <w:rFonts w:ascii="GHEA Mariam" w:hAnsi="GHEA Mariam"/>
                <w:b/>
                <w:sz w:val="22"/>
                <w:szCs w:val="22"/>
              </w:rPr>
              <w:t xml:space="preserve"> </w:t>
            </w:r>
            <w:proofErr w:type="spellStart"/>
            <w:r w:rsidR="003D0EDA" w:rsidRPr="0058558E">
              <w:rPr>
                <w:rFonts w:ascii="GHEA Mariam" w:hAnsi="GHEA Mariam" w:cs="Sylfaen"/>
                <w:b/>
                <w:sz w:val="22"/>
                <w:szCs w:val="22"/>
              </w:rPr>
              <w:t>չափանիշներ</w:t>
            </w:r>
            <w:proofErr w:type="spellEnd"/>
            <w:r w:rsidR="003D0EDA" w:rsidRPr="0058558E">
              <w:rPr>
                <w:rFonts w:ascii="GHEA Mariam" w:hAnsi="GHEA Mariam"/>
                <w:b/>
                <w:sz w:val="22"/>
                <w:szCs w:val="22"/>
              </w:rPr>
              <w:t>)</w:t>
            </w:r>
            <w:r w:rsidR="003D0EDA" w:rsidRPr="0058558E">
              <w:rPr>
                <w:rFonts w:ascii="GHEA Mariam" w:hAnsi="GHEA Mariam"/>
                <w:sz w:val="22"/>
                <w:szCs w:val="22"/>
              </w:rPr>
              <w:t xml:space="preserve"> 2.</w:t>
            </w:r>
            <w:r w:rsidR="003D0EDA" w:rsidRPr="0058558E">
              <w:rPr>
                <w:rFonts w:ascii="GHEA Mariam" w:hAnsi="GHEA Mariam"/>
                <w:sz w:val="22"/>
                <w:szCs w:val="22"/>
                <w:lang w:val="hy-AM"/>
              </w:rPr>
              <w:t>4</w:t>
            </w:r>
            <w:r w:rsidR="003D0EDA" w:rsidRPr="0058558E">
              <w:rPr>
                <w:rFonts w:ascii="GHEA Mariam" w:hAnsi="GHEA Mariam"/>
                <w:sz w:val="22"/>
                <w:szCs w:val="22"/>
              </w:rPr>
              <w:t xml:space="preserve"> </w:t>
            </w:r>
            <w:proofErr w:type="spellStart"/>
            <w:r w:rsidR="003D0EDA" w:rsidRPr="0058558E">
              <w:rPr>
                <w:rFonts w:ascii="GHEA Mariam" w:hAnsi="GHEA Mariam"/>
                <w:sz w:val="22"/>
                <w:szCs w:val="22"/>
              </w:rPr>
              <w:t>ենթաչափանիշի</w:t>
            </w:r>
            <w:proofErr w:type="spellEnd"/>
            <w:r w:rsidR="003D0EDA" w:rsidRPr="0058558E">
              <w:rPr>
                <w:rFonts w:ascii="GHEA Mariam" w:hAnsi="GHEA Mariam"/>
                <w:sz w:val="22"/>
                <w:szCs w:val="22"/>
              </w:rPr>
              <w:t xml:space="preserve"> </w:t>
            </w:r>
            <w:proofErr w:type="spellStart"/>
            <w:r w:rsidR="003D0EDA" w:rsidRPr="0058558E">
              <w:rPr>
                <w:rFonts w:ascii="GHEA Mariam" w:hAnsi="GHEA Mariam" w:cs="Sylfaen"/>
                <w:sz w:val="22"/>
                <w:szCs w:val="22"/>
              </w:rPr>
              <w:t>համաձայն</w:t>
            </w:r>
            <w:proofErr w:type="spellEnd"/>
            <w:r w:rsidR="003D0EDA" w:rsidRPr="0058558E">
              <w:rPr>
                <w:rFonts w:ascii="GHEA Mariam" w:hAnsi="GHEA Mariam"/>
                <w:sz w:val="22"/>
                <w:szCs w:val="22"/>
              </w:rPr>
              <w:t xml:space="preserve"> </w:t>
            </w:r>
            <w:proofErr w:type="spellStart"/>
            <w:r w:rsidR="003D0EDA" w:rsidRPr="0058558E">
              <w:rPr>
                <w:rFonts w:ascii="GHEA Mariam" w:hAnsi="GHEA Mariam"/>
                <w:sz w:val="22"/>
                <w:szCs w:val="22"/>
              </w:rPr>
              <w:t>չկա</w:t>
            </w:r>
            <w:proofErr w:type="spellEnd"/>
            <w:r w:rsidR="003D0EDA" w:rsidRPr="0058558E">
              <w:rPr>
                <w:rFonts w:ascii="GHEA Mariam" w:hAnsi="GHEA Mariam" w:cs="Arial"/>
                <w:spacing w:val="-6"/>
                <w:sz w:val="22"/>
                <w:szCs w:val="22"/>
              </w:rPr>
              <w:t>:</w:t>
            </w:r>
          </w:p>
          <w:p w14:paraId="58CEA7DD" w14:textId="77777777" w:rsidR="008C69F5" w:rsidRPr="0058558E" w:rsidRDefault="008C69F5" w:rsidP="003D0EDA">
            <w:pPr>
              <w:rPr>
                <w:rFonts w:ascii="GHEA Mariam" w:hAnsi="GHEA Mariam"/>
                <w:sz w:val="22"/>
                <w:szCs w:val="22"/>
              </w:rPr>
            </w:pPr>
            <w:r w:rsidRPr="0058558E">
              <w:rPr>
                <w:rFonts w:ascii="GHEA Mariam" w:eastAsia="Wingdings" w:hAnsi="GHEA Mariam" w:cs="Wingdings"/>
                <w:spacing w:val="-2"/>
                <w:sz w:val="22"/>
                <w:szCs w:val="22"/>
              </w:rPr>
              <w:t></w:t>
            </w:r>
            <w:r w:rsidRPr="0058558E">
              <w:rPr>
                <w:rFonts w:ascii="GHEA Mariam" w:hAnsi="GHEA Mariam"/>
                <w:spacing w:val="-4"/>
                <w:sz w:val="22"/>
                <w:szCs w:val="22"/>
              </w:rPr>
              <w:t xml:space="preserve"> </w:t>
            </w:r>
            <w:r w:rsidRPr="0058558E">
              <w:rPr>
                <w:rFonts w:ascii="GHEA Mariam" w:hAnsi="GHEA Mariam"/>
                <w:spacing w:val="-4"/>
                <w:sz w:val="22"/>
                <w:szCs w:val="22"/>
              </w:rPr>
              <w:tab/>
            </w:r>
            <w:proofErr w:type="spellStart"/>
            <w:r w:rsidR="003D0EDA" w:rsidRPr="0058558E">
              <w:rPr>
                <w:rFonts w:ascii="GHEA Mariam" w:hAnsi="GHEA Mariam" w:cs="Arial"/>
                <w:spacing w:val="-4"/>
                <w:sz w:val="22"/>
                <w:szCs w:val="22"/>
              </w:rPr>
              <w:t>Հետևյալ</w:t>
            </w:r>
            <w:proofErr w:type="spellEnd"/>
            <w:r w:rsidR="003D0EDA" w:rsidRPr="0058558E">
              <w:rPr>
                <w:rFonts w:ascii="GHEA Mariam" w:hAnsi="GHEA Mariam" w:cs="Arial"/>
                <w:spacing w:val="-4"/>
                <w:sz w:val="22"/>
                <w:szCs w:val="22"/>
              </w:rPr>
              <w:t xml:space="preserve"> </w:t>
            </w:r>
            <w:r w:rsidR="003D0EDA" w:rsidRPr="0058558E">
              <w:rPr>
                <w:rFonts w:ascii="GHEA Mariam" w:hAnsi="GHEA Mariam" w:cs="Sylfaen"/>
                <w:sz w:val="22"/>
                <w:szCs w:val="22"/>
                <w:lang w:val="hy-AM"/>
              </w:rPr>
              <w:t>դ</w:t>
            </w:r>
            <w:proofErr w:type="spellStart"/>
            <w:r w:rsidR="003D0EDA" w:rsidRPr="0058558E">
              <w:rPr>
                <w:rFonts w:ascii="GHEA Mariam" w:hAnsi="GHEA Mariam" w:cs="Sylfaen"/>
                <w:sz w:val="22"/>
                <w:szCs w:val="22"/>
              </w:rPr>
              <w:t>ատական</w:t>
            </w:r>
            <w:proofErr w:type="spellEnd"/>
            <w:r w:rsidR="003D0EDA" w:rsidRPr="0058558E">
              <w:rPr>
                <w:rFonts w:ascii="GHEA Mariam" w:hAnsi="GHEA Mariam" w:cs="Sylfaen"/>
                <w:sz w:val="22"/>
                <w:szCs w:val="22"/>
              </w:rPr>
              <w:t xml:space="preserve"> </w:t>
            </w:r>
            <w:proofErr w:type="spellStart"/>
            <w:r w:rsidR="003D0EDA" w:rsidRPr="0058558E">
              <w:rPr>
                <w:rFonts w:ascii="GHEA Mariam" w:hAnsi="GHEA Mariam" w:cs="Sylfaen"/>
                <w:sz w:val="22"/>
                <w:szCs w:val="22"/>
              </w:rPr>
              <w:t>վեճ</w:t>
            </w:r>
            <w:proofErr w:type="spellEnd"/>
            <w:r w:rsidR="003D0EDA" w:rsidRPr="0058558E">
              <w:rPr>
                <w:rFonts w:ascii="GHEA Mariam" w:hAnsi="GHEA Mariam" w:cs="Sylfaen"/>
                <w:sz w:val="22"/>
                <w:szCs w:val="22"/>
                <w:lang w:val="hy-AM"/>
              </w:rPr>
              <w:t>երի պատմություն</w:t>
            </w:r>
            <w:r w:rsidR="003D0EDA" w:rsidRPr="0058558E">
              <w:rPr>
                <w:rFonts w:ascii="GHEA Mariam" w:hAnsi="GHEA Mariam" w:cs="Sylfaen"/>
                <w:sz w:val="22"/>
                <w:szCs w:val="22"/>
              </w:rPr>
              <w:t>՝</w:t>
            </w:r>
            <w:r w:rsidR="003D0EDA" w:rsidRPr="0058558E">
              <w:rPr>
                <w:rFonts w:ascii="GHEA Mariam" w:hAnsi="GHEA Mariam"/>
                <w:sz w:val="22"/>
                <w:szCs w:val="22"/>
              </w:rPr>
              <w:t xml:space="preserve"> </w:t>
            </w:r>
            <w:r w:rsidR="003D0EDA" w:rsidRPr="0058558E">
              <w:rPr>
                <w:rFonts w:ascii="GHEA Mariam" w:hAnsi="GHEA Mariam"/>
                <w:b/>
                <w:sz w:val="22"/>
                <w:szCs w:val="22"/>
              </w:rPr>
              <w:t>III</w:t>
            </w:r>
            <w:r w:rsidR="003D0EDA" w:rsidRPr="0058558E">
              <w:rPr>
                <w:rFonts w:ascii="GHEA Mariam" w:hAnsi="GHEA Mariam" w:cs="Sylfaen"/>
                <w:b/>
                <w:sz w:val="22"/>
                <w:szCs w:val="22"/>
              </w:rPr>
              <w:t xml:space="preserve"> </w:t>
            </w:r>
            <w:proofErr w:type="spellStart"/>
            <w:r w:rsidR="003D0EDA" w:rsidRPr="0058558E">
              <w:rPr>
                <w:rFonts w:ascii="GHEA Mariam" w:hAnsi="GHEA Mariam" w:cs="Sylfaen"/>
                <w:b/>
                <w:sz w:val="22"/>
                <w:szCs w:val="22"/>
              </w:rPr>
              <w:t>բաժնի</w:t>
            </w:r>
            <w:proofErr w:type="spellEnd"/>
            <w:r w:rsidR="003D0EDA" w:rsidRPr="0058558E">
              <w:rPr>
                <w:rFonts w:ascii="GHEA Mariam" w:hAnsi="GHEA Mariam"/>
                <w:b/>
                <w:sz w:val="22"/>
                <w:szCs w:val="22"/>
              </w:rPr>
              <w:t xml:space="preserve"> (</w:t>
            </w:r>
            <w:proofErr w:type="spellStart"/>
            <w:r w:rsidR="003D0EDA" w:rsidRPr="0058558E">
              <w:rPr>
                <w:rFonts w:ascii="GHEA Mariam" w:hAnsi="GHEA Mariam" w:cs="Sylfaen"/>
                <w:b/>
                <w:sz w:val="22"/>
                <w:szCs w:val="22"/>
              </w:rPr>
              <w:t>Գնահատման</w:t>
            </w:r>
            <w:proofErr w:type="spellEnd"/>
            <w:r w:rsidR="003D0EDA" w:rsidRPr="0058558E">
              <w:rPr>
                <w:rFonts w:ascii="GHEA Mariam" w:hAnsi="GHEA Mariam"/>
                <w:b/>
                <w:sz w:val="22"/>
                <w:szCs w:val="22"/>
              </w:rPr>
              <w:t xml:space="preserve"> </w:t>
            </w:r>
            <w:r w:rsidR="003D0EDA" w:rsidRPr="0058558E">
              <w:rPr>
                <w:rFonts w:ascii="GHEA Mariam" w:hAnsi="GHEA Mariam" w:cs="Sylfaen"/>
                <w:b/>
                <w:sz w:val="22"/>
                <w:szCs w:val="22"/>
              </w:rPr>
              <w:t>և</w:t>
            </w:r>
            <w:r w:rsidR="003D0EDA" w:rsidRPr="0058558E">
              <w:rPr>
                <w:rFonts w:ascii="GHEA Mariam" w:hAnsi="GHEA Mariam"/>
                <w:b/>
                <w:sz w:val="22"/>
                <w:szCs w:val="22"/>
              </w:rPr>
              <w:t xml:space="preserve"> </w:t>
            </w:r>
            <w:proofErr w:type="spellStart"/>
            <w:r w:rsidR="003D0EDA" w:rsidRPr="0058558E">
              <w:rPr>
                <w:rFonts w:ascii="GHEA Mariam" w:hAnsi="GHEA Mariam" w:cs="Sylfaen"/>
                <w:b/>
                <w:sz w:val="22"/>
                <w:szCs w:val="22"/>
              </w:rPr>
              <w:t>որակավորման</w:t>
            </w:r>
            <w:proofErr w:type="spellEnd"/>
            <w:r w:rsidR="003D0EDA" w:rsidRPr="0058558E">
              <w:rPr>
                <w:rFonts w:ascii="GHEA Mariam" w:hAnsi="GHEA Mariam"/>
                <w:b/>
                <w:sz w:val="22"/>
                <w:szCs w:val="22"/>
              </w:rPr>
              <w:t xml:space="preserve"> </w:t>
            </w:r>
            <w:proofErr w:type="spellStart"/>
            <w:r w:rsidR="003D0EDA" w:rsidRPr="0058558E">
              <w:rPr>
                <w:rFonts w:ascii="GHEA Mariam" w:hAnsi="GHEA Mariam" w:cs="Sylfaen"/>
                <w:b/>
                <w:sz w:val="22"/>
                <w:szCs w:val="22"/>
              </w:rPr>
              <w:t>չափանիշներ</w:t>
            </w:r>
            <w:proofErr w:type="spellEnd"/>
            <w:r w:rsidR="003D0EDA" w:rsidRPr="0058558E">
              <w:rPr>
                <w:rFonts w:ascii="GHEA Mariam" w:hAnsi="GHEA Mariam"/>
                <w:b/>
                <w:sz w:val="22"/>
                <w:szCs w:val="22"/>
              </w:rPr>
              <w:t>)</w:t>
            </w:r>
            <w:r w:rsidR="003D0EDA" w:rsidRPr="0058558E">
              <w:rPr>
                <w:rFonts w:ascii="GHEA Mariam" w:hAnsi="GHEA Mariam"/>
                <w:sz w:val="22"/>
                <w:szCs w:val="22"/>
              </w:rPr>
              <w:t xml:space="preserve"> 2.</w:t>
            </w:r>
            <w:r w:rsidR="003D0EDA" w:rsidRPr="0058558E">
              <w:rPr>
                <w:rFonts w:ascii="GHEA Mariam" w:hAnsi="GHEA Mariam"/>
                <w:sz w:val="22"/>
                <w:szCs w:val="22"/>
                <w:lang w:val="hy-AM"/>
              </w:rPr>
              <w:t>4</w:t>
            </w:r>
            <w:r w:rsidR="003D0EDA" w:rsidRPr="0058558E">
              <w:rPr>
                <w:rFonts w:ascii="GHEA Mariam" w:hAnsi="GHEA Mariam"/>
                <w:sz w:val="22"/>
                <w:szCs w:val="22"/>
              </w:rPr>
              <w:t xml:space="preserve"> </w:t>
            </w:r>
            <w:proofErr w:type="spellStart"/>
            <w:r w:rsidR="003D0EDA" w:rsidRPr="0058558E">
              <w:rPr>
                <w:rFonts w:ascii="GHEA Mariam" w:hAnsi="GHEA Mariam"/>
                <w:sz w:val="22"/>
                <w:szCs w:val="22"/>
              </w:rPr>
              <w:t>ենթաչափանիշի</w:t>
            </w:r>
            <w:proofErr w:type="spellEnd"/>
            <w:r w:rsidR="003D0EDA" w:rsidRPr="0058558E">
              <w:rPr>
                <w:rFonts w:ascii="GHEA Mariam" w:hAnsi="GHEA Mariam"/>
                <w:sz w:val="22"/>
                <w:szCs w:val="22"/>
              </w:rPr>
              <w:t xml:space="preserve"> </w:t>
            </w:r>
            <w:proofErr w:type="spellStart"/>
            <w:r w:rsidR="003D0EDA" w:rsidRPr="0058558E">
              <w:rPr>
                <w:rFonts w:ascii="GHEA Mariam" w:hAnsi="GHEA Mariam" w:cs="Sylfaen"/>
                <w:sz w:val="22"/>
                <w:szCs w:val="22"/>
              </w:rPr>
              <w:t>համաձայն</w:t>
            </w:r>
            <w:proofErr w:type="spellEnd"/>
            <w:r w:rsidR="003D0EDA" w:rsidRPr="0058558E">
              <w:rPr>
                <w:rFonts w:ascii="GHEA Mariam" w:hAnsi="GHEA Mariam" w:cs="Sylfaen"/>
                <w:sz w:val="22"/>
                <w:szCs w:val="22"/>
              </w:rPr>
              <w:t>.</w:t>
            </w:r>
          </w:p>
        </w:tc>
      </w:tr>
      <w:tr w:rsidR="000D107B" w:rsidRPr="0058558E" w14:paraId="06298DEA" w14:textId="77777777" w:rsidTr="00AD2368">
        <w:tc>
          <w:tcPr>
            <w:tcW w:w="1429" w:type="dxa"/>
          </w:tcPr>
          <w:p w14:paraId="31EA36C1" w14:textId="77777777" w:rsidR="008C69F5" w:rsidRPr="0058558E" w:rsidRDefault="00B33C2B" w:rsidP="00F86B75">
            <w:pPr>
              <w:jc w:val="center"/>
              <w:rPr>
                <w:rFonts w:ascii="GHEA Mariam" w:hAnsi="GHEA Mariam"/>
                <w:b/>
                <w:spacing w:val="8"/>
                <w:sz w:val="22"/>
                <w:szCs w:val="22"/>
              </w:rPr>
            </w:pPr>
            <w:r w:rsidRPr="0058558E">
              <w:rPr>
                <w:rFonts w:ascii="GHEA Mariam" w:hAnsi="GHEA Mariam"/>
                <w:b/>
                <w:sz w:val="22"/>
                <w:szCs w:val="22"/>
                <w:lang w:val="hy-AM"/>
              </w:rPr>
              <w:t>Վեճի տարեթիվը</w:t>
            </w:r>
          </w:p>
        </w:tc>
        <w:tc>
          <w:tcPr>
            <w:tcW w:w="2040" w:type="dxa"/>
            <w:gridSpan w:val="2"/>
          </w:tcPr>
          <w:p w14:paraId="01436515" w14:textId="77777777" w:rsidR="008C69F5" w:rsidRPr="0058558E" w:rsidRDefault="00AD2368" w:rsidP="00F86B75">
            <w:pPr>
              <w:jc w:val="center"/>
              <w:rPr>
                <w:rFonts w:ascii="GHEA Mariam" w:hAnsi="GHEA Mariam"/>
                <w:b/>
                <w:sz w:val="22"/>
                <w:szCs w:val="22"/>
              </w:rPr>
            </w:pPr>
            <w:r w:rsidRPr="0058558E">
              <w:rPr>
                <w:rFonts w:ascii="GHEA Mariam" w:hAnsi="GHEA Mariam"/>
                <w:b/>
                <w:sz w:val="22"/>
                <w:szCs w:val="22"/>
                <w:lang w:val="hy-AM"/>
              </w:rPr>
              <w:t>Արդյունքը որպես ընդհանուր արժեքի տոկոս</w:t>
            </w:r>
            <w:r w:rsidR="008C69F5" w:rsidRPr="0058558E">
              <w:rPr>
                <w:rFonts w:ascii="GHEA Mariam" w:hAnsi="GHEA Mariam"/>
                <w:b/>
                <w:sz w:val="22"/>
                <w:szCs w:val="22"/>
              </w:rPr>
              <w:t xml:space="preserve"> </w:t>
            </w:r>
          </w:p>
        </w:tc>
        <w:tc>
          <w:tcPr>
            <w:tcW w:w="4136" w:type="dxa"/>
            <w:gridSpan w:val="2"/>
          </w:tcPr>
          <w:p w14:paraId="11897760" w14:textId="77777777" w:rsidR="008C69F5" w:rsidRPr="0058558E" w:rsidRDefault="00AD2368" w:rsidP="00F86B75">
            <w:pPr>
              <w:jc w:val="center"/>
              <w:rPr>
                <w:rFonts w:ascii="GHEA Mariam" w:hAnsi="GHEA Mariam"/>
                <w:b/>
                <w:spacing w:val="8"/>
                <w:sz w:val="22"/>
                <w:szCs w:val="22"/>
              </w:rPr>
            </w:pPr>
            <w:proofErr w:type="spellStart"/>
            <w:r w:rsidRPr="0058558E">
              <w:rPr>
                <w:rFonts w:ascii="GHEA Mariam" w:hAnsi="GHEA Mariam" w:cs="Arial"/>
                <w:b/>
                <w:bCs/>
                <w:spacing w:val="-4"/>
                <w:sz w:val="22"/>
                <w:szCs w:val="22"/>
              </w:rPr>
              <w:t>Պայմանագրի</w:t>
            </w:r>
            <w:proofErr w:type="spellEnd"/>
            <w:r w:rsidRPr="0058558E">
              <w:rPr>
                <w:rFonts w:ascii="GHEA Mariam" w:hAnsi="GHEA Mariam" w:cs="Arial"/>
                <w:b/>
                <w:bCs/>
                <w:spacing w:val="-4"/>
                <w:sz w:val="22"/>
                <w:szCs w:val="22"/>
              </w:rPr>
              <w:t xml:space="preserve"> </w:t>
            </w:r>
            <w:proofErr w:type="spellStart"/>
            <w:r w:rsidRPr="0058558E">
              <w:rPr>
                <w:rFonts w:ascii="GHEA Mariam" w:hAnsi="GHEA Mariam" w:cs="Arial"/>
                <w:b/>
                <w:bCs/>
                <w:spacing w:val="-4"/>
                <w:sz w:val="22"/>
                <w:szCs w:val="22"/>
              </w:rPr>
              <w:t>նույնականացում</w:t>
            </w:r>
            <w:proofErr w:type="spellEnd"/>
          </w:p>
        </w:tc>
        <w:tc>
          <w:tcPr>
            <w:tcW w:w="1863" w:type="dxa"/>
          </w:tcPr>
          <w:p w14:paraId="61B55FD0" w14:textId="77777777" w:rsidR="008C69F5" w:rsidRPr="0058558E" w:rsidRDefault="00AD2368" w:rsidP="00F86B75">
            <w:pPr>
              <w:jc w:val="center"/>
              <w:rPr>
                <w:rFonts w:ascii="GHEA Mariam" w:hAnsi="GHEA Mariam"/>
                <w:b/>
                <w:sz w:val="22"/>
                <w:szCs w:val="22"/>
              </w:rPr>
            </w:pPr>
            <w:proofErr w:type="spellStart"/>
            <w:r w:rsidRPr="0058558E">
              <w:rPr>
                <w:rFonts w:ascii="GHEA Mariam" w:hAnsi="GHEA Mariam" w:cs="Sylfaen"/>
                <w:b/>
                <w:sz w:val="22"/>
                <w:szCs w:val="22"/>
              </w:rPr>
              <w:t>Պայմանագրի</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ընդհանուր</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գումարը</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ընթացիկ</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արժեք</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lastRenderedPageBreak/>
              <w:t>արժույթ</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նշել</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փոխանակման</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կուրսը</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եթե</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չկատարված</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պայմանագիրն</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արտարժույթով</w:t>
            </w:r>
            <w:proofErr w:type="spellEnd"/>
            <w:r w:rsidRPr="0058558E">
              <w:rPr>
                <w:rFonts w:ascii="GHEA Mariam" w:hAnsi="GHEA Mariam"/>
                <w:b/>
                <w:sz w:val="22"/>
                <w:szCs w:val="22"/>
              </w:rPr>
              <w:t xml:space="preserve"> </w:t>
            </w:r>
            <w:proofErr w:type="spellStart"/>
            <w:r w:rsidRPr="0058558E">
              <w:rPr>
                <w:rFonts w:ascii="GHEA Mariam" w:hAnsi="GHEA Mariam"/>
                <w:b/>
                <w:sz w:val="22"/>
                <w:szCs w:val="22"/>
              </w:rPr>
              <w:t>էր</w:t>
            </w:r>
            <w:proofErr w:type="spellEnd"/>
            <w:r w:rsidRPr="0058558E">
              <w:rPr>
                <w:rFonts w:ascii="GHEA Mariam" w:hAnsi="GHEA Mariam"/>
                <w:b/>
                <w:sz w:val="22"/>
                <w:szCs w:val="22"/>
              </w:rPr>
              <w:t>)</w:t>
            </w:r>
          </w:p>
        </w:tc>
      </w:tr>
      <w:tr w:rsidR="00943EFF" w:rsidRPr="0058558E" w14:paraId="0B1C46DD" w14:textId="77777777" w:rsidTr="00AD2368">
        <w:trPr>
          <w:cantSplit/>
        </w:trPr>
        <w:tc>
          <w:tcPr>
            <w:tcW w:w="1429" w:type="dxa"/>
          </w:tcPr>
          <w:p w14:paraId="0335EFA0" w14:textId="77777777" w:rsidR="00AD2368" w:rsidRPr="0058558E" w:rsidRDefault="00AD2368" w:rsidP="00F86B75">
            <w:pPr>
              <w:rPr>
                <w:rFonts w:ascii="GHEA Mariam" w:hAnsi="GHEA Mariam"/>
                <w:i/>
                <w:sz w:val="22"/>
                <w:szCs w:val="22"/>
              </w:rPr>
            </w:pPr>
            <w:r w:rsidRPr="0058558E">
              <w:rPr>
                <w:rFonts w:ascii="GHEA Mariam" w:hAnsi="GHEA Mariam"/>
                <w:i/>
                <w:iCs/>
                <w:spacing w:val="-6"/>
                <w:sz w:val="22"/>
                <w:szCs w:val="22"/>
              </w:rPr>
              <w:lastRenderedPageBreak/>
              <w:t>[</w:t>
            </w:r>
            <w:r w:rsidRPr="0058558E">
              <w:rPr>
                <w:rFonts w:ascii="GHEA Mariam" w:hAnsi="GHEA Mariam"/>
                <w:i/>
                <w:iCs/>
                <w:spacing w:val="-6"/>
                <w:sz w:val="22"/>
                <w:szCs w:val="22"/>
                <w:lang w:val="hy-AM"/>
              </w:rPr>
              <w:t>նշել տարի</w:t>
            </w:r>
            <w:r w:rsidRPr="0058558E">
              <w:rPr>
                <w:rFonts w:ascii="GHEA Mariam" w:hAnsi="GHEA Mariam"/>
                <w:i/>
                <w:iCs/>
                <w:spacing w:val="-9"/>
                <w:sz w:val="22"/>
                <w:szCs w:val="22"/>
              </w:rPr>
              <w:t>]</w:t>
            </w:r>
          </w:p>
        </w:tc>
        <w:tc>
          <w:tcPr>
            <w:tcW w:w="2040" w:type="dxa"/>
            <w:gridSpan w:val="2"/>
          </w:tcPr>
          <w:p w14:paraId="473687A5" w14:textId="77777777" w:rsidR="00AD2368" w:rsidRPr="0058558E" w:rsidRDefault="00AD2368" w:rsidP="00AD2368">
            <w:pPr>
              <w:rPr>
                <w:rFonts w:ascii="GHEA Mariam" w:hAnsi="GHEA Mariam"/>
                <w:i/>
                <w:sz w:val="22"/>
                <w:szCs w:val="22"/>
              </w:rPr>
            </w:pPr>
            <w:r w:rsidRPr="0058558E">
              <w:rPr>
                <w:rFonts w:ascii="GHEA Mariam" w:hAnsi="GHEA Mariam"/>
                <w:i/>
                <w:iCs/>
                <w:spacing w:val="-6"/>
                <w:sz w:val="22"/>
                <w:szCs w:val="22"/>
              </w:rPr>
              <w:t>[</w:t>
            </w:r>
            <w:r w:rsidRPr="0058558E">
              <w:rPr>
                <w:rFonts w:ascii="GHEA Mariam" w:hAnsi="GHEA Mariam"/>
                <w:i/>
                <w:iCs/>
                <w:spacing w:val="-6"/>
                <w:sz w:val="22"/>
                <w:szCs w:val="22"/>
                <w:lang w:val="hy-AM"/>
              </w:rPr>
              <w:t>նշել տոկոսը</w:t>
            </w:r>
            <w:r w:rsidRPr="0058558E">
              <w:rPr>
                <w:rFonts w:ascii="GHEA Mariam" w:hAnsi="GHEA Mariam"/>
                <w:i/>
                <w:iCs/>
                <w:spacing w:val="-6"/>
                <w:sz w:val="22"/>
                <w:szCs w:val="22"/>
              </w:rPr>
              <w:t>]</w:t>
            </w:r>
          </w:p>
        </w:tc>
        <w:tc>
          <w:tcPr>
            <w:tcW w:w="4136" w:type="dxa"/>
            <w:gridSpan w:val="2"/>
          </w:tcPr>
          <w:p w14:paraId="11FE9977" w14:textId="77777777" w:rsidR="00AD2368" w:rsidRPr="0058558E" w:rsidRDefault="00AD2368" w:rsidP="00AD2368">
            <w:pPr>
              <w:spacing w:before="60" w:after="60"/>
              <w:ind w:left="60"/>
              <w:rPr>
                <w:rFonts w:ascii="GHEA Mariam" w:hAnsi="GHEA Mariam"/>
                <w:i/>
                <w:iCs/>
                <w:spacing w:val="-6"/>
                <w:sz w:val="22"/>
                <w:szCs w:val="22"/>
                <w:lang w:val="hy-AM"/>
              </w:rPr>
            </w:pPr>
            <w:r w:rsidRPr="0058558E">
              <w:rPr>
                <w:rFonts w:ascii="GHEA Mariam" w:hAnsi="GHEA Mariam"/>
                <w:spacing w:val="-4"/>
                <w:sz w:val="22"/>
                <w:szCs w:val="22"/>
                <w:lang w:val="hy-AM"/>
              </w:rPr>
              <w:t xml:space="preserve">Պայմանագրի նույնականացում: </w:t>
            </w:r>
            <w:r w:rsidRPr="0058558E">
              <w:rPr>
                <w:rFonts w:ascii="GHEA Mariam" w:hAnsi="GHEA Mariam"/>
                <w:i/>
                <w:iCs/>
                <w:spacing w:val="-6"/>
                <w:sz w:val="22"/>
                <w:szCs w:val="22"/>
                <w:lang w:val="hy-AM"/>
              </w:rPr>
              <w:t>[նշել Պայմանագրի անվանումը, համարը և այլ տեղեկություններ]</w:t>
            </w:r>
          </w:p>
          <w:p w14:paraId="6F523083" w14:textId="77777777" w:rsidR="00AD2368" w:rsidRPr="0058558E" w:rsidRDefault="00AD2368" w:rsidP="00AD2368">
            <w:pPr>
              <w:spacing w:before="60" w:after="60"/>
              <w:ind w:left="60"/>
              <w:rPr>
                <w:rFonts w:ascii="GHEA Mariam" w:hAnsi="GHEA Mariam"/>
                <w:i/>
                <w:iCs/>
                <w:spacing w:val="-6"/>
                <w:sz w:val="22"/>
                <w:szCs w:val="22"/>
                <w:lang w:val="hy-AM"/>
              </w:rPr>
            </w:pPr>
            <w:r w:rsidRPr="0058558E">
              <w:rPr>
                <w:rFonts w:ascii="GHEA Mariam" w:hAnsi="GHEA Mariam" w:cs="Sylfaen"/>
                <w:sz w:val="22"/>
                <w:szCs w:val="22"/>
                <w:lang w:val="hy-AM"/>
              </w:rPr>
              <w:t>Պատվիրատուի անվանում</w:t>
            </w:r>
            <w:r w:rsidRPr="0058558E">
              <w:rPr>
                <w:rFonts w:ascii="GHEA Mariam" w:hAnsi="GHEA Mariam"/>
                <w:spacing w:val="-4"/>
                <w:sz w:val="22"/>
                <w:szCs w:val="22"/>
                <w:lang w:val="hy-AM"/>
              </w:rPr>
              <w:t xml:space="preserve">: </w:t>
            </w:r>
            <w:r w:rsidRPr="0058558E">
              <w:rPr>
                <w:rFonts w:ascii="GHEA Mariam" w:hAnsi="GHEA Mariam"/>
                <w:i/>
                <w:iCs/>
                <w:spacing w:val="-6"/>
                <w:sz w:val="22"/>
                <w:szCs w:val="22"/>
                <w:lang w:val="hy-AM"/>
              </w:rPr>
              <w:t>[նշել լրիվ անվանումը]</w:t>
            </w:r>
          </w:p>
          <w:p w14:paraId="3F1BF9F7" w14:textId="77777777" w:rsidR="00AD2368" w:rsidRPr="0058558E" w:rsidRDefault="00AD2368" w:rsidP="00AD2368">
            <w:pPr>
              <w:spacing w:before="60" w:after="60"/>
              <w:ind w:left="58"/>
              <w:rPr>
                <w:rFonts w:ascii="GHEA Mariam" w:hAnsi="GHEA Mariam"/>
                <w:i/>
                <w:iCs/>
                <w:spacing w:val="-6"/>
                <w:sz w:val="22"/>
                <w:szCs w:val="22"/>
                <w:lang w:val="hy-AM"/>
              </w:rPr>
            </w:pPr>
            <w:r w:rsidRPr="0058558E">
              <w:rPr>
                <w:rFonts w:ascii="GHEA Mariam" w:hAnsi="GHEA Mariam" w:cs="Sylfaen"/>
                <w:sz w:val="22"/>
                <w:szCs w:val="22"/>
                <w:lang w:val="hy-AM"/>
              </w:rPr>
              <w:t>Պատվիրատուի</w:t>
            </w:r>
            <w:r w:rsidRPr="0058558E">
              <w:rPr>
                <w:rFonts w:ascii="GHEA Mariam" w:hAnsi="GHEA Mariam"/>
                <w:sz w:val="22"/>
                <w:szCs w:val="22"/>
                <w:lang w:val="hy-AM"/>
              </w:rPr>
              <w:t xml:space="preserve"> </w:t>
            </w:r>
            <w:r w:rsidRPr="0058558E">
              <w:rPr>
                <w:rFonts w:ascii="GHEA Mariam" w:hAnsi="GHEA Mariam" w:cs="Sylfaen"/>
                <w:sz w:val="22"/>
                <w:szCs w:val="22"/>
                <w:lang w:val="hy-AM"/>
              </w:rPr>
              <w:t>հասցեն</w:t>
            </w:r>
            <w:r w:rsidRPr="0058558E">
              <w:rPr>
                <w:rFonts w:ascii="GHEA Mariam" w:hAnsi="GHEA Mariam"/>
                <w:spacing w:val="-4"/>
                <w:sz w:val="22"/>
                <w:szCs w:val="22"/>
                <w:lang w:val="hy-AM"/>
              </w:rPr>
              <w:t xml:space="preserve">: </w:t>
            </w:r>
            <w:r w:rsidRPr="0058558E">
              <w:rPr>
                <w:rFonts w:ascii="GHEA Mariam" w:hAnsi="GHEA Mariam"/>
                <w:i/>
                <w:iCs/>
                <w:spacing w:val="-6"/>
                <w:sz w:val="22"/>
                <w:szCs w:val="22"/>
                <w:lang w:val="hy-AM"/>
              </w:rPr>
              <w:t>[նշել փողոց, քաղաք, երկիր]</w:t>
            </w:r>
          </w:p>
          <w:p w14:paraId="2F51539F" w14:textId="77777777" w:rsidR="00AD2368" w:rsidRPr="0058558E" w:rsidRDefault="00AD2368" w:rsidP="00AD2368">
            <w:pPr>
              <w:rPr>
                <w:rFonts w:ascii="GHEA Mariam" w:hAnsi="GHEA Mariam"/>
                <w:sz w:val="22"/>
                <w:szCs w:val="22"/>
                <w:lang w:val="hy-AM"/>
              </w:rPr>
            </w:pPr>
            <w:r w:rsidRPr="0058558E">
              <w:rPr>
                <w:rFonts w:ascii="GHEA Mariam" w:hAnsi="GHEA Mariam"/>
                <w:sz w:val="22"/>
                <w:szCs w:val="22"/>
                <w:lang w:val="hy-AM"/>
              </w:rPr>
              <w:t>Վեճի առարկա</w:t>
            </w:r>
            <w:r w:rsidRPr="0058558E">
              <w:rPr>
                <w:rFonts w:ascii="GHEA Mariam" w:hAnsi="GHEA Mariam"/>
                <w:spacing w:val="-4"/>
                <w:sz w:val="22"/>
                <w:szCs w:val="22"/>
                <w:lang w:val="hy-AM"/>
              </w:rPr>
              <w:t xml:space="preserve">: </w:t>
            </w:r>
            <w:r w:rsidRPr="0058558E">
              <w:rPr>
                <w:rFonts w:ascii="GHEA Mariam" w:hAnsi="GHEA Mariam"/>
                <w:i/>
                <w:iCs/>
                <w:spacing w:val="-6"/>
                <w:sz w:val="22"/>
                <w:szCs w:val="22"/>
                <w:lang w:val="hy-AM"/>
              </w:rPr>
              <w:t xml:space="preserve">[նշել վեճի հիմնական </w:t>
            </w:r>
            <w:r w:rsidRPr="0058558E">
              <w:rPr>
                <w:rFonts w:ascii="GHEA Mariam" w:hAnsi="GHEA Mariam" w:cs="Sylfaen"/>
                <w:sz w:val="22"/>
                <w:szCs w:val="22"/>
                <w:lang w:val="hy-AM"/>
              </w:rPr>
              <w:t>խնդիրները</w:t>
            </w:r>
            <w:r w:rsidRPr="0058558E">
              <w:rPr>
                <w:rFonts w:ascii="GHEA Mariam" w:hAnsi="GHEA Mariam"/>
                <w:i/>
                <w:iCs/>
                <w:spacing w:val="-6"/>
                <w:sz w:val="22"/>
                <w:szCs w:val="22"/>
                <w:lang w:val="hy-AM"/>
              </w:rPr>
              <w:t>]</w:t>
            </w:r>
            <w:r w:rsidRPr="0058558E">
              <w:rPr>
                <w:rFonts w:ascii="GHEA Mariam" w:hAnsi="GHEA Mariam"/>
                <w:sz w:val="22"/>
                <w:szCs w:val="22"/>
                <w:lang w:val="hy-AM"/>
              </w:rPr>
              <w:t xml:space="preserve"> </w:t>
            </w:r>
          </w:p>
          <w:p w14:paraId="5E01BAE6" w14:textId="77777777" w:rsidR="00AD2368" w:rsidRPr="0058558E" w:rsidRDefault="00AD2368" w:rsidP="00AD2368">
            <w:pPr>
              <w:rPr>
                <w:rFonts w:ascii="GHEA Mariam" w:hAnsi="GHEA Mariam"/>
                <w:sz w:val="22"/>
                <w:szCs w:val="22"/>
                <w:lang w:val="hy-AM"/>
              </w:rPr>
            </w:pPr>
            <w:r w:rsidRPr="0058558E">
              <w:rPr>
                <w:rFonts w:ascii="GHEA Mariam" w:hAnsi="GHEA Mariam" w:cs="Sylfaen"/>
                <w:sz w:val="22"/>
                <w:szCs w:val="22"/>
                <w:lang w:val="hy-AM"/>
              </w:rPr>
              <w:t>Կողմ</w:t>
            </w:r>
            <w:r w:rsidRPr="0058558E">
              <w:rPr>
                <w:rFonts w:ascii="GHEA Mariam" w:hAnsi="GHEA Mariam"/>
                <w:sz w:val="22"/>
                <w:szCs w:val="22"/>
                <w:lang w:val="hy-AM"/>
              </w:rPr>
              <w:t xml:space="preserve">, </w:t>
            </w:r>
            <w:r w:rsidRPr="0058558E">
              <w:rPr>
                <w:rFonts w:ascii="GHEA Mariam" w:hAnsi="GHEA Mariam" w:cs="Sylfaen"/>
                <w:sz w:val="22"/>
                <w:szCs w:val="22"/>
                <w:lang w:val="hy-AM"/>
              </w:rPr>
              <w:t>ով</w:t>
            </w:r>
            <w:r w:rsidRPr="0058558E">
              <w:rPr>
                <w:rFonts w:ascii="GHEA Mariam" w:hAnsi="GHEA Mariam"/>
                <w:sz w:val="22"/>
                <w:szCs w:val="22"/>
                <w:lang w:val="hy-AM"/>
              </w:rPr>
              <w:t xml:space="preserve"> </w:t>
            </w:r>
            <w:r w:rsidRPr="0058558E">
              <w:rPr>
                <w:rFonts w:ascii="GHEA Mariam" w:hAnsi="GHEA Mariam" w:cs="Sylfaen"/>
                <w:sz w:val="22"/>
                <w:szCs w:val="22"/>
                <w:lang w:val="hy-AM"/>
              </w:rPr>
              <w:t>նախաձեռնել</w:t>
            </w:r>
            <w:r w:rsidRPr="0058558E">
              <w:rPr>
                <w:rFonts w:ascii="GHEA Mariam" w:hAnsi="GHEA Mariam"/>
                <w:sz w:val="22"/>
                <w:szCs w:val="22"/>
                <w:lang w:val="hy-AM"/>
              </w:rPr>
              <w:t xml:space="preserve"> </w:t>
            </w:r>
            <w:r w:rsidRPr="0058558E">
              <w:rPr>
                <w:rFonts w:ascii="GHEA Mariam" w:hAnsi="GHEA Mariam" w:cs="Sylfaen"/>
                <w:sz w:val="22"/>
                <w:szCs w:val="22"/>
                <w:lang w:val="hy-AM"/>
              </w:rPr>
              <w:t>է</w:t>
            </w:r>
            <w:r w:rsidRPr="0058558E">
              <w:rPr>
                <w:rFonts w:ascii="GHEA Mariam" w:hAnsi="GHEA Mariam"/>
                <w:sz w:val="22"/>
                <w:szCs w:val="22"/>
                <w:lang w:val="hy-AM"/>
              </w:rPr>
              <w:t xml:space="preserve"> </w:t>
            </w:r>
            <w:r w:rsidRPr="0058558E">
              <w:rPr>
                <w:rFonts w:ascii="GHEA Mariam" w:hAnsi="GHEA Mariam" w:cs="Sylfaen"/>
                <w:sz w:val="22"/>
                <w:szCs w:val="22"/>
                <w:lang w:val="hy-AM"/>
              </w:rPr>
              <w:t>վեճը</w:t>
            </w:r>
            <w:r w:rsidRPr="0058558E">
              <w:rPr>
                <w:rFonts w:ascii="GHEA Mariam" w:hAnsi="GHEA Mariam"/>
                <w:sz w:val="22"/>
                <w:szCs w:val="22"/>
                <w:lang w:val="hy-AM"/>
              </w:rPr>
              <w:t xml:space="preserve">: </w:t>
            </w:r>
            <w:r w:rsidRPr="0058558E">
              <w:rPr>
                <w:rFonts w:ascii="GHEA Mariam" w:hAnsi="GHEA Mariam"/>
                <w:i/>
                <w:sz w:val="22"/>
                <w:szCs w:val="22"/>
                <w:lang w:val="hy-AM"/>
              </w:rPr>
              <w:t>[նշել “Պատվիրատու” or “Կապալառու”]</w:t>
            </w:r>
          </w:p>
          <w:p w14:paraId="036BF5FB" w14:textId="77777777" w:rsidR="00AD2368" w:rsidRPr="0058558E" w:rsidRDefault="00AD2368" w:rsidP="00AD2368">
            <w:pPr>
              <w:rPr>
                <w:rFonts w:ascii="GHEA Mariam" w:hAnsi="GHEA Mariam"/>
                <w:i/>
                <w:iCs/>
                <w:spacing w:val="-6"/>
                <w:sz w:val="22"/>
                <w:szCs w:val="22"/>
                <w:lang w:val="hy-AM"/>
              </w:rPr>
            </w:pPr>
            <w:r w:rsidRPr="0058558E">
              <w:rPr>
                <w:rFonts w:ascii="GHEA Mariam" w:hAnsi="GHEA Mariam"/>
                <w:spacing w:val="-4"/>
                <w:sz w:val="22"/>
                <w:szCs w:val="22"/>
                <w:lang w:val="hy-AM"/>
              </w:rPr>
              <w:t xml:space="preserve">Վեճի </w:t>
            </w:r>
            <w:r w:rsidRPr="0058558E">
              <w:rPr>
                <w:rFonts w:ascii="GHEA Mariam" w:hAnsi="GHEA Mariam" w:cs="Sylfaen"/>
                <w:sz w:val="22"/>
                <w:szCs w:val="22"/>
                <w:lang w:val="hy-AM"/>
              </w:rPr>
              <w:t>պատճառը (-ները)</w:t>
            </w:r>
            <w:r w:rsidRPr="0058558E">
              <w:rPr>
                <w:rFonts w:ascii="GHEA Mariam" w:hAnsi="GHEA Mariam"/>
                <w:i/>
                <w:iCs/>
                <w:spacing w:val="-6"/>
                <w:sz w:val="22"/>
                <w:szCs w:val="22"/>
                <w:lang w:val="hy-AM"/>
              </w:rPr>
              <w:t xml:space="preserve"> </w:t>
            </w:r>
            <w:r w:rsidRPr="0058558E">
              <w:rPr>
                <w:rFonts w:ascii="GHEA Mariam" w:hAnsi="GHEA Mariam"/>
                <w:spacing w:val="-4"/>
                <w:sz w:val="22"/>
                <w:szCs w:val="22"/>
                <w:lang w:val="hy-AM"/>
              </w:rPr>
              <w:t xml:space="preserve">և </w:t>
            </w:r>
            <w:r w:rsidR="00785221" w:rsidRPr="0058558E">
              <w:rPr>
                <w:rFonts w:ascii="GHEA Mariam" w:hAnsi="GHEA Mariam"/>
                <w:spacing w:val="-4"/>
                <w:sz w:val="22"/>
                <w:szCs w:val="22"/>
                <w:lang w:val="hy-AM"/>
              </w:rPr>
              <w:t xml:space="preserve">դատարանի </w:t>
            </w:r>
            <w:r w:rsidRPr="0058558E">
              <w:rPr>
                <w:rFonts w:ascii="GHEA Mariam" w:hAnsi="GHEA Mariam"/>
                <w:spacing w:val="-4"/>
                <w:sz w:val="22"/>
                <w:szCs w:val="22"/>
                <w:lang w:val="hy-AM"/>
              </w:rPr>
              <w:t xml:space="preserve">որոշումը: </w:t>
            </w:r>
            <w:r w:rsidRPr="0058558E">
              <w:rPr>
                <w:rFonts w:ascii="GHEA Mariam" w:hAnsi="GHEA Mariam"/>
                <w:i/>
                <w:iCs/>
                <w:spacing w:val="-6"/>
                <w:sz w:val="22"/>
                <w:szCs w:val="22"/>
                <w:lang w:val="hy-AM"/>
              </w:rPr>
              <w:t xml:space="preserve">[նշել հիմնական </w:t>
            </w:r>
            <w:r w:rsidRPr="0058558E">
              <w:rPr>
                <w:rFonts w:ascii="GHEA Mariam" w:hAnsi="GHEA Mariam" w:cs="Sylfaen"/>
                <w:sz w:val="22"/>
                <w:szCs w:val="22"/>
                <w:lang w:val="hy-AM"/>
              </w:rPr>
              <w:t>պատճառը (-ները)</w:t>
            </w:r>
            <w:r w:rsidRPr="0058558E">
              <w:rPr>
                <w:rFonts w:ascii="GHEA Mariam" w:hAnsi="GHEA Mariam"/>
                <w:i/>
                <w:iCs/>
                <w:spacing w:val="-6"/>
                <w:sz w:val="22"/>
                <w:szCs w:val="22"/>
                <w:lang w:val="hy-AM"/>
              </w:rPr>
              <w:t>]</w:t>
            </w:r>
          </w:p>
          <w:p w14:paraId="5FC84B4A" w14:textId="77777777" w:rsidR="00AD2368" w:rsidRPr="0058558E" w:rsidRDefault="00AD2368" w:rsidP="00AD2368">
            <w:pPr>
              <w:rPr>
                <w:rFonts w:ascii="GHEA Mariam" w:hAnsi="GHEA Mariam"/>
                <w:i/>
                <w:sz w:val="22"/>
                <w:szCs w:val="22"/>
                <w:lang w:val="hy-AM"/>
              </w:rPr>
            </w:pPr>
          </w:p>
        </w:tc>
        <w:tc>
          <w:tcPr>
            <w:tcW w:w="1863" w:type="dxa"/>
          </w:tcPr>
          <w:p w14:paraId="21FD3D10" w14:textId="77777777" w:rsidR="00AD2368" w:rsidRPr="0058558E" w:rsidRDefault="00AD2368" w:rsidP="00F86B75">
            <w:pPr>
              <w:rPr>
                <w:rFonts w:ascii="GHEA Mariam" w:hAnsi="GHEA Mariam"/>
                <w:i/>
                <w:sz w:val="22"/>
                <w:szCs w:val="22"/>
              </w:rPr>
            </w:pPr>
            <w:r w:rsidRPr="0058558E">
              <w:rPr>
                <w:rFonts w:ascii="GHEA Mariam" w:hAnsi="GHEA Mariam"/>
                <w:i/>
                <w:sz w:val="22"/>
                <w:szCs w:val="22"/>
              </w:rPr>
              <w:t>[insert amount]</w:t>
            </w:r>
          </w:p>
        </w:tc>
      </w:tr>
      <w:bookmarkEnd w:id="360"/>
    </w:tbl>
    <w:p w14:paraId="56D73AAA" w14:textId="77777777" w:rsidR="000B3397" w:rsidRPr="0058558E" w:rsidRDefault="000B3397" w:rsidP="000B3397">
      <w:pPr>
        <w:spacing w:line="468" w:lineRule="atLeast"/>
        <w:rPr>
          <w:rFonts w:ascii="GHEA Mariam" w:hAnsi="GHEA Mariam"/>
          <w:b/>
          <w:bCs/>
          <w:spacing w:val="8"/>
          <w:sz w:val="22"/>
          <w:szCs w:val="22"/>
        </w:rPr>
      </w:pPr>
    </w:p>
    <w:p w14:paraId="19F2764F" w14:textId="77777777" w:rsidR="00E72BC0" w:rsidRPr="0058558E" w:rsidRDefault="009E69E7" w:rsidP="00E72BC0">
      <w:pPr>
        <w:pStyle w:val="Section4-Heading2"/>
        <w:rPr>
          <w:rFonts w:ascii="GHEA Mariam" w:hAnsi="GHEA Mariam"/>
          <w:sz w:val="22"/>
          <w:szCs w:val="22"/>
        </w:rPr>
      </w:pPr>
      <w:r w:rsidRPr="0058558E">
        <w:rPr>
          <w:rFonts w:ascii="GHEA Mariam" w:hAnsi="GHEA Mariam"/>
          <w:b w:val="0"/>
          <w:sz w:val="22"/>
          <w:szCs w:val="22"/>
        </w:rPr>
        <w:br w:type="page"/>
      </w:r>
      <w:bookmarkStart w:id="361" w:name="_Toc473887087"/>
    </w:p>
    <w:p w14:paraId="05B1736B" w14:textId="68CCE583" w:rsidR="006A568F" w:rsidRPr="0058558E" w:rsidRDefault="008D4E4C" w:rsidP="006A568F">
      <w:pPr>
        <w:pStyle w:val="S4-Header2"/>
        <w:spacing w:before="0" w:after="0"/>
        <w:rPr>
          <w:rFonts w:ascii="GHEA Mariam" w:hAnsi="GHEA Mariam"/>
          <w:sz w:val="22"/>
          <w:szCs w:val="22"/>
        </w:rPr>
      </w:pPr>
      <w:bookmarkStart w:id="362" w:name="_Toc224306618"/>
      <w:bookmarkEnd w:id="361"/>
      <w:proofErr w:type="spellStart"/>
      <w:r w:rsidRPr="0058558E">
        <w:rPr>
          <w:rFonts w:ascii="GHEA Mariam" w:hAnsi="GHEA Mariam" w:cs="Sylfaen"/>
          <w:sz w:val="22"/>
          <w:szCs w:val="22"/>
        </w:rPr>
        <w:lastRenderedPageBreak/>
        <w:t>Ձև</w:t>
      </w:r>
      <w:proofErr w:type="spellEnd"/>
      <w:r w:rsidRPr="0058558E">
        <w:rPr>
          <w:rFonts w:ascii="GHEA Mariam" w:hAnsi="GHEA Mariam"/>
          <w:sz w:val="22"/>
          <w:szCs w:val="22"/>
        </w:rPr>
        <w:t xml:space="preserve"> </w:t>
      </w:r>
      <w:r w:rsidR="006A568F" w:rsidRPr="0058558E">
        <w:rPr>
          <w:rFonts w:ascii="GHEA Mariam" w:hAnsi="GHEA Mariam"/>
          <w:sz w:val="22"/>
          <w:szCs w:val="22"/>
        </w:rPr>
        <w:t xml:space="preserve">CON – 3: </w:t>
      </w:r>
      <w:proofErr w:type="spellStart"/>
      <w:r w:rsidR="006A568F" w:rsidRPr="0058558E">
        <w:rPr>
          <w:rFonts w:ascii="GHEA Mariam" w:hAnsi="GHEA Mariam"/>
          <w:sz w:val="22"/>
          <w:szCs w:val="22"/>
        </w:rPr>
        <w:t>Բնապահպանական</w:t>
      </w:r>
      <w:proofErr w:type="spellEnd"/>
      <w:r w:rsidR="006A568F" w:rsidRPr="0058558E">
        <w:rPr>
          <w:rFonts w:ascii="GHEA Mariam" w:hAnsi="GHEA Mariam"/>
          <w:sz w:val="22"/>
          <w:szCs w:val="22"/>
        </w:rPr>
        <w:t xml:space="preserve"> և </w:t>
      </w:r>
      <w:proofErr w:type="spellStart"/>
      <w:r w:rsidR="006A568F" w:rsidRPr="0058558E">
        <w:rPr>
          <w:rFonts w:ascii="GHEA Mariam" w:hAnsi="GHEA Mariam"/>
          <w:sz w:val="22"/>
          <w:szCs w:val="22"/>
        </w:rPr>
        <w:t>սոցիալական</w:t>
      </w:r>
      <w:bookmarkEnd w:id="362"/>
      <w:proofErr w:type="spellEnd"/>
      <w:r w:rsidR="006A568F" w:rsidRPr="0058558E">
        <w:rPr>
          <w:rFonts w:ascii="GHEA Mariam" w:hAnsi="GHEA Mariam"/>
          <w:sz w:val="22"/>
          <w:szCs w:val="22"/>
        </w:rPr>
        <w:t xml:space="preserve"> </w:t>
      </w:r>
    </w:p>
    <w:p w14:paraId="03A584A0" w14:textId="77777777" w:rsidR="00E72BC0" w:rsidRPr="0058558E" w:rsidRDefault="006A568F" w:rsidP="006A568F">
      <w:pPr>
        <w:pStyle w:val="S4-Header2"/>
        <w:spacing w:before="0" w:after="0"/>
        <w:rPr>
          <w:rFonts w:ascii="GHEA Mariam" w:hAnsi="GHEA Mariam"/>
          <w:sz w:val="22"/>
          <w:szCs w:val="22"/>
        </w:rPr>
      </w:pPr>
      <w:bookmarkStart w:id="363" w:name="_Toc224306619"/>
      <w:proofErr w:type="spellStart"/>
      <w:r w:rsidRPr="0058558E">
        <w:rPr>
          <w:rFonts w:ascii="GHEA Mariam" w:hAnsi="GHEA Mariam"/>
          <w:sz w:val="22"/>
          <w:szCs w:val="22"/>
        </w:rPr>
        <w:t>կատարողականի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հայտարարագիր</w:t>
      </w:r>
      <w:bookmarkEnd w:id="363"/>
      <w:proofErr w:type="spellEnd"/>
      <w:r w:rsidR="00E72BC0" w:rsidRPr="0058558E">
        <w:rPr>
          <w:rFonts w:ascii="GHEA Mariam" w:hAnsi="GHEA Mariam"/>
          <w:sz w:val="22"/>
          <w:szCs w:val="22"/>
        </w:rPr>
        <w:t xml:space="preserve"> </w:t>
      </w:r>
    </w:p>
    <w:p w14:paraId="7FDD9CCD" w14:textId="77777777" w:rsidR="00E72BC0" w:rsidRPr="0058558E" w:rsidRDefault="00881A1E" w:rsidP="00E72BC0">
      <w:pPr>
        <w:spacing w:before="216" w:line="264" w:lineRule="exact"/>
        <w:ind w:left="72"/>
        <w:jc w:val="center"/>
        <w:rPr>
          <w:rFonts w:ascii="GHEA Mariam" w:hAnsi="GHEA Mariam"/>
          <w:i/>
          <w:iCs/>
          <w:spacing w:val="-6"/>
          <w:sz w:val="22"/>
          <w:szCs w:val="22"/>
          <w:highlight w:val="yellow"/>
        </w:rPr>
      </w:pPr>
      <w:proofErr w:type="spellStart"/>
      <w:r w:rsidRPr="0058558E">
        <w:rPr>
          <w:rFonts w:ascii="GHEA Mariam" w:hAnsi="GHEA Mariam"/>
          <w:bCs/>
          <w:i/>
          <w:spacing w:val="6"/>
          <w:sz w:val="22"/>
          <w:szCs w:val="22"/>
        </w:rPr>
        <w:t>Հետևյալ</w:t>
      </w:r>
      <w:proofErr w:type="spellEnd"/>
      <w:r w:rsidRPr="0058558E">
        <w:rPr>
          <w:rFonts w:ascii="GHEA Mariam" w:hAnsi="GHEA Mariam"/>
          <w:bCs/>
          <w:i/>
          <w:spacing w:val="6"/>
          <w:sz w:val="22"/>
          <w:szCs w:val="22"/>
        </w:rPr>
        <w:t xml:space="preserve"> </w:t>
      </w:r>
      <w:proofErr w:type="spellStart"/>
      <w:r w:rsidRPr="0058558E">
        <w:rPr>
          <w:rFonts w:ascii="GHEA Mariam" w:hAnsi="GHEA Mariam"/>
          <w:bCs/>
          <w:i/>
          <w:spacing w:val="6"/>
          <w:sz w:val="22"/>
          <w:szCs w:val="22"/>
        </w:rPr>
        <w:t>աղյուսակը</w:t>
      </w:r>
      <w:proofErr w:type="spellEnd"/>
      <w:r w:rsidRPr="0058558E">
        <w:rPr>
          <w:rFonts w:ascii="GHEA Mariam" w:hAnsi="GHEA Mariam"/>
          <w:bCs/>
          <w:i/>
          <w:spacing w:val="6"/>
          <w:sz w:val="22"/>
          <w:szCs w:val="22"/>
        </w:rPr>
        <w:t xml:space="preserve"> </w:t>
      </w:r>
      <w:proofErr w:type="spellStart"/>
      <w:r w:rsidRPr="0058558E">
        <w:rPr>
          <w:rFonts w:ascii="GHEA Mariam" w:hAnsi="GHEA Mariam"/>
          <w:bCs/>
          <w:i/>
          <w:spacing w:val="6"/>
          <w:sz w:val="22"/>
          <w:szCs w:val="22"/>
        </w:rPr>
        <w:t>պետք</w:t>
      </w:r>
      <w:proofErr w:type="spellEnd"/>
      <w:r w:rsidRPr="0058558E">
        <w:rPr>
          <w:rFonts w:ascii="GHEA Mariam" w:hAnsi="GHEA Mariam"/>
          <w:bCs/>
          <w:i/>
          <w:spacing w:val="6"/>
          <w:sz w:val="22"/>
          <w:szCs w:val="22"/>
        </w:rPr>
        <w:t xml:space="preserve"> է </w:t>
      </w:r>
      <w:proofErr w:type="spellStart"/>
      <w:r w:rsidRPr="0058558E">
        <w:rPr>
          <w:rFonts w:ascii="GHEA Mariam" w:hAnsi="GHEA Mariam"/>
          <w:bCs/>
          <w:i/>
          <w:spacing w:val="6"/>
          <w:sz w:val="22"/>
          <w:szCs w:val="22"/>
        </w:rPr>
        <w:t>լրացվի</w:t>
      </w:r>
      <w:proofErr w:type="spellEnd"/>
      <w:r w:rsidRPr="0058558E">
        <w:rPr>
          <w:rFonts w:ascii="GHEA Mariam" w:hAnsi="GHEA Mariam"/>
          <w:bCs/>
          <w:i/>
          <w:spacing w:val="6"/>
          <w:sz w:val="22"/>
          <w:szCs w:val="22"/>
        </w:rPr>
        <w:t xml:space="preserve"> </w:t>
      </w:r>
      <w:proofErr w:type="spellStart"/>
      <w:r w:rsidRPr="0058558E">
        <w:rPr>
          <w:rFonts w:ascii="GHEA Mariam" w:hAnsi="GHEA Mariam"/>
          <w:bCs/>
          <w:i/>
          <w:spacing w:val="6"/>
          <w:sz w:val="22"/>
          <w:szCs w:val="22"/>
        </w:rPr>
        <w:t>Մրցույթ</w:t>
      </w:r>
      <w:proofErr w:type="spellEnd"/>
      <w:r w:rsidRPr="0058558E">
        <w:rPr>
          <w:rFonts w:ascii="GHEA Mariam" w:hAnsi="GHEA Mariam"/>
          <w:bCs/>
          <w:i/>
          <w:spacing w:val="6"/>
          <w:sz w:val="22"/>
          <w:szCs w:val="22"/>
        </w:rPr>
        <w:t xml:space="preserve"> </w:t>
      </w:r>
      <w:proofErr w:type="spellStart"/>
      <w:r w:rsidRPr="0058558E">
        <w:rPr>
          <w:rFonts w:ascii="GHEA Mariam" w:hAnsi="GHEA Mariam"/>
          <w:bCs/>
          <w:i/>
          <w:spacing w:val="6"/>
          <w:sz w:val="22"/>
          <w:szCs w:val="22"/>
        </w:rPr>
        <w:t>մասնակցի</w:t>
      </w:r>
      <w:proofErr w:type="spellEnd"/>
      <w:r w:rsidRPr="0058558E">
        <w:rPr>
          <w:rFonts w:ascii="GHEA Mariam" w:hAnsi="GHEA Mariam"/>
          <w:bCs/>
          <w:i/>
          <w:spacing w:val="6"/>
          <w:sz w:val="22"/>
          <w:szCs w:val="22"/>
        </w:rPr>
        <w:t xml:space="preserve">, ՀՁ </w:t>
      </w:r>
      <w:proofErr w:type="spellStart"/>
      <w:r w:rsidRPr="0058558E">
        <w:rPr>
          <w:rFonts w:ascii="GHEA Mariam" w:hAnsi="GHEA Mariam"/>
          <w:bCs/>
          <w:i/>
          <w:spacing w:val="6"/>
          <w:sz w:val="22"/>
          <w:szCs w:val="22"/>
        </w:rPr>
        <w:t>յուրաքանչյուր</w:t>
      </w:r>
      <w:proofErr w:type="spellEnd"/>
      <w:r w:rsidRPr="0058558E">
        <w:rPr>
          <w:rFonts w:ascii="GHEA Mariam" w:hAnsi="GHEA Mariam"/>
          <w:bCs/>
          <w:i/>
          <w:spacing w:val="6"/>
          <w:sz w:val="22"/>
          <w:szCs w:val="22"/>
        </w:rPr>
        <w:t xml:space="preserve"> </w:t>
      </w:r>
      <w:proofErr w:type="spellStart"/>
      <w:r w:rsidRPr="0058558E">
        <w:rPr>
          <w:rFonts w:ascii="GHEA Mariam" w:hAnsi="GHEA Mariam"/>
          <w:bCs/>
          <w:i/>
          <w:spacing w:val="6"/>
          <w:sz w:val="22"/>
          <w:szCs w:val="22"/>
        </w:rPr>
        <w:t>անդամի</w:t>
      </w:r>
      <w:proofErr w:type="spellEnd"/>
      <w:r w:rsidRPr="0058558E">
        <w:rPr>
          <w:rFonts w:ascii="GHEA Mariam" w:hAnsi="GHEA Mariam"/>
          <w:bCs/>
          <w:i/>
          <w:spacing w:val="6"/>
          <w:sz w:val="22"/>
          <w:szCs w:val="22"/>
        </w:rPr>
        <w:t xml:space="preserve"> և </w:t>
      </w:r>
      <w:proofErr w:type="spellStart"/>
      <w:r w:rsidRPr="0058558E">
        <w:rPr>
          <w:rFonts w:ascii="GHEA Mariam" w:hAnsi="GHEA Mariam"/>
          <w:bCs/>
          <w:i/>
          <w:spacing w:val="6"/>
          <w:sz w:val="22"/>
          <w:szCs w:val="22"/>
        </w:rPr>
        <w:t>բոլոր</w:t>
      </w:r>
      <w:proofErr w:type="spellEnd"/>
      <w:r w:rsidRPr="0058558E">
        <w:rPr>
          <w:rFonts w:ascii="GHEA Mariam" w:hAnsi="GHEA Mariam"/>
          <w:bCs/>
          <w:i/>
          <w:spacing w:val="6"/>
          <w:sz w:val="22"/>
          <w:szCs w:val="22"/>
        </w:rPr>
        <w:t xml:space="preserve"> </w:t>
      </w:r>
      <w:proofErr w:type="spellStart"/>
      <w:r w:rsidRPr="0058558E">
        <w:rPr>
          <w:rFonts w:ascii="GHEA Mariam" w:hAnsi="GHEA Mariam"/>
          <w:bCs/>
          <w:i/>
          <w:spacing w:val="6"/>
          <w:sz w:val="22"/>
          <w:szCs w:val="22"/>
        </w:rPr>
        <w:t>մասնագիտացված</w:t>
      </w:r>
      <w:proofErr w:type="spellEnd"/>
      <w:r w:rsidRPr="0058558E">
        <w:rPr>
          <w:rFonts w:ascii="GHEA Mariam" w:hAnsi="GHEA Mariam"/>
          <w:bCs/>
          <w:i/>
          <w:spacing w:val="6"/>
          <w:sz w:val="22"/>
          <w:szCs w:val="22"/>
        </w:rPr>
        <w:t xml:space="preserve"> </w:t>
      </w:r>
      <w:proofErr w:type="spellStart"/>
      <w:r w:rsidRPr="0058558E">
        <w:rPr>
          <w:rFonts w:ascii="GHEA Mariam" w:hAnsi="GHEA Mariam"/>
          <w:bCs/>
          <w:i/>
          <w:spacing w:val="6"/>
          <w:sz w:val="22"/>
          <w:szCs w:val="22"/>
        </w:rPr>
        <w:t>ենթակապալառուների</w:t>
      </w:r>
      <w:proofErr w:type="spellEnd"/>
      <w:r w:rsidRPr="0058558E">
        <w:rPr>
          <w:rFonts w:ascii="GHEA Mariam" w:hAnsi="GHEA Mariam"/>
          <w:bCs/>
          <w:i/>
          <w:spacing w:val="6"/>
          <w:sz w:val="22"/>
          <w:szCs w:val="22"/>
        </w:rPr>
        <w:t xml:space="preserve"> </w:t>
      </w:r>
      <w:proofErr w:type="spellStart"/>
      <w:r w:rsidRPr="0058558E">
        <w:rPr>
          <w:rFonts w:ascii="GHEA Mariam" w:hAnsi="GHEA Mariam"/>
          <w:bCs/>
          <w:i/>
          <w:spacing w:val="6"/>
          <w:sz w:val="22"/>
          <w:szCs w:val="22"/>
        </w:rPr>
        <w:t>կողմից</w:t>
      </w:r>
      <w:proofErr w:type="spellEnd"/>
      <w:r w:rsidRPr="0058558E">
        <w:rPr>
          <w:rFonts w:ascii="GHEA Mariam" w:hAnsi="GHEA Mariam"/>
          <w:i/>
          <w:iCs/>
          <w:spacing w:val="-6"/>
          <w:sz w:val="22"/>
          <w:szCs w:val="22"/>
        </w:rPr>
        <w:t>]</w:t>
      </w:r>
    </w:p>
    <w:p w14:paraId="73D56AE4" w14:textId="77777777" w:rsidR="00E72BC0" w:rsidRPr="0058558E" w:rsidRDefault="00E72BC0" w:rsidP="00E96558">
      <w:pPr>
        <w:pStyle w:val="Section4heading"/>
        <w:jc w:val="left"/>
        <w:rPr>
          <w:rFonts w:ascii="GHEA Mariam" w:hAnsi="GHEA Mariam"/>
          <w:b w:val="0"/>
          <w:spacing w:val="-4"/>
          <w:sz w:val="22"/>
          <w:szCs w:val="22"/>
          <w:highlight w:val="yellow"/>
          <w:lang w:val="hy-AM"/>
        </w:rPr>
      </w:pPr>
    </w:p>
    <w:p w14:paraId="6FFBC1CD" w14:textId="77777777" w:rsidR="004C58BA" w:rsidRPr="004C58BA" w:rsidRDefault="004C58BA" w:rsidP="004C58BA">
      <w:pPr>
        <w:tabs>
          <w:tab w:val="left" w:pos="9356"/>
        </w:tabs>
        <w:spacing w:after="120" w:line="288" w:lineRule="auto"/>
        <w:jc w:val="right"/>
        <w:rPr>
          <w:rFonts w:ascii="GHEA Mariam" w:hAnsi="GHEA Mariam"/>
          <w:sz w:val="22"/>
          <w:szCs w:val="22"/>
          <w:lang w:val="fr-FR"/>
        </w:rPr>
      </w:pPr>
      <w:r w:rsidRPr="004C58BA">
        <w:rPr>
          <w:rFonts w:ascii="GHEA Mariam" w:hAnsi="GHEA Mariam" w:cs="Sylfaen"/>
          <w:sz w:val="22"/>
          <w:szCs w:val="22"/>
          <w:lang w:val="hy-AM"/>
        </w:rPr>
        <w:t>Հայտատուի</w:t>
      </w:r>
      <w:r w:rsidRPr="004C58BA">
        <w:rPr>
          <w:rFonts w:ascii="GHEA Mariam" w:hAnsi="GHEA Mariam"/>
          <w:sz w:val="22"/>
          <w:szCs w:val="22"/>
          <w:lang w:val="fr-FR"/>
        </w:rPr>
        <w:t xml:space="preserve"> </w:t>
      </w:r>
      <w:r w:rsidRPr="004C58BA">
        <w:rPr>
          <w:rFonts w:ascii="GHEA Mariam" w:hAnsi="GHEA Mariam" w:cs="Sylfaen"/>
          <w:sz w:val="22"/>
          <w:szCs w:val="22"/>
          <w:lang w:val="hy-AM"/>
        </w:rPr>
        <w:t>անվանումը՝</w:t>
      </w:r>
      <w:r w:rsidRPr="004C58BA">
        <w:rPr>
          <w:rFonts w:ascii="GHEA Mariam" w:hAnsi="GHEA Mariam"/>
          <w:sz w:val="22"/>
          <w:szCs w:val="22"/>
          <w:lang w:val="fr-FR"/>
        </w:rPr>
        <w:t xml:space="preserve"> ________________________</w:t>
      </w:r>
    </w:p>
    <w:p w14:paraId="2846C51E" w14:textId="77777777" w:rsidR="004C58BA" w:rsidRPr="004C58BA" w:rsidRDefault="004C58BA" w:rsidP="004C58BA">
      <w:pPr>
        <w:tabs>
          <w:tab w:val="left" w:pos="9356"/>
        </w:tabs>
        <w:spacing w:after="120" w:line="288" w:lineRule="auto"/>
        <w:jc w:val="right"/>
        <w:rPr>
          <w:rFonts w:ascii="GHEA Mariam" w:hAnsi="GHEA Mariam"/>
          <w:sz w:val="22"/>
          <w:szCs w:val="22"/>
          <w:lang w:val="fr-FR"/>
        </w:rPr>
      </w:pPr>
      <w:r w:rsidRPr="004C58BA">
        <w:rPr>
          <w:rFonts w:ascii="GHEA Mariam" w:hAnsi="GHEA Mariam" w:cs="Sylfaen"/>
          <w:sz w:val="22"/>
          <w:szCs w:val="22"/>
          <w:lang w:val="hy-AM"/>
        </w:rPr>
        <w:t>Ամսաթիվ՝</w:t>
      </w:r>
      <w:r w:rsidRPr="004C58BA">
        <w:rPr>
          <w:rFonts w:ascii="GHEA Mariam" w:hAnsi="GHEA Mariam"/>
          <w:sz w:val="22"/>
          <w:szCs w:val="22"/>
          <w:lang w:val="fr-FR"/>
        </w:rPr>
        <w:t xml:space="preserve"> ________________________</w:t>
      </w:r>
    </w:p>
    <w:p w14:paraId="3E04DC40" w14:textId="77777777" w:rsidR="004C58BA" w:rsidRPr="004C58BA" w:rsidRDefault="004C58BA" w:rsidP="004C58BA">
      <w:pPr>
        <w:tabs>
          <w:tab w:val="left" w:pos="9356"/>
        </w:tabs>
        <w:spacing w:after="120" w:line="288" w:lineRule="auto"/>
        <w:jc w:val="right"/>
        <w:rPr>
          <w:rFonts w:ascii="GHEA Mariam" w:hAnsi="GHEA Mariam"/>
          <w:sz w:val="22"/>
          <w:szCs w:val="22"/>
          <w:lang w:val="fr-FR"/>
        </w:rPr>
      </w:pPr>
      <w:r w:rsidRPr="004C58BA">
        <w:rPr>
          <w:rFonts w:ascii="GHEA Mariam" w:hAnsi="GHEA Mariam" w:cs="Sylfaen"/>
          <w:sz w:val="22"/>
          <w:szCs w:val="22"/>
          <w:lang w:val="hy-AM"/>
        </w:rPr>
        <w:t>Համատեղ</w:t>
      </w:r>
      <w:r w:rsidRPr="004C58BA">
        <w:rPr>
          <w:rFonts w:ascii="GHEA Mariam" w:hAnsi="GHEA Mariam"/>
          <w:sz w:val="22"/>
          <w:szCs w:val="22"/>
          <w:lang w:val="fr-FR"/>
        </w:rPr>
        <w:t xml:space="preserve"> </w:t>
      </w:r>
      <w:r w:rsidRPr="004C58BA">
        <w:rPr>
          <w:rFonts w:ascii="GHEA Mariam" w:hAnsi="GHEA Mariam" w:cs="Sylfaen"/>
          <w:sz w:val="22"/>
          <w:szCs w:val="22"/>
          <w:lang w:val="hy-AM"/>
        </w:rPr>
        <w:t>ձեռնարկության</w:t>
      </w:r>
      <w:r w:rsidRPr="004C58BA">
        <w:rPr>
          <w:rFonts w:ascii="GHEA Mariam" w:hAnsi="GHEA Mariam" w:cs="Sylfaen"/>
          <w:sz w:val="22"/>
          <w:szCs w:val="22"/>
          <w:lang w:val="fr-FR"/>
        </w:rPr>
        <w:t xml:space="preserve"> </w:t>
      </w:r>
      <w:r w:rsidRPr="004C58BA">
        <w:rPr>
          <w:rFonts w:ascii="GHEA Mariam" w:hAnsi="GHEA Mariam" w:cs="Sylfaen"/>
          <w:sz w:val="22"/>
          <w:szCs w:val="22"/>
          <w:lang w:val="hy-AM"/>
        </w:rPr>
        <w:t>անդամի</w:t>
      </w:r>
      <w:r w:rsidRPr="004C58BA">
        <w:rPr>
          <w:rFonts w:ascii="GHEA Mariam" w:hAnsi="GHEA Mariam"/>
          <w:sz w:val="22"/>
          <w:szCs w:val="22"/>
          <w:lang w:val="fr-FR"/>
        </w:rPr>
        <w:t xml:space="preserve"> </w:t>
      </w:r>
      <w:r w:rsidRPr="004C58BA">
        <w:rPr>
          <w:rFonts w:ascii="GHEA Mariam" w:hAnsi="GHEA Mariam" w:cs="Sylfaen"/>
          <w:sz w:val="22"/>
          <w:szCs w:val="22"/>
          <w:lang w:val="hy-AM"/>
        </w:rPr>
        <w:t>անվանումը՝</w:t>
      </w:r>
      <w:r w:rsidRPr="004C58BA">
        <w:rPr>
          <w:rFonts w:ascii="GHEA Mariam" w:hAnsi="GHEA Mariam"/>
          <w:sz w:val="22"/>
          <w:szCs w:val="22"/>
          <w:lang w:val="fr-FR"/>
        </w:rPr>
        <w:t xml:space="preserve">_______________________ </w:t>
      </w:r>
    </w:p>
    <w:p w14:paraId="5B82609C" w14:textId="77777777" w:rsidR="004C58BA" w:rsidRPr="004C58BA" w:rsidRDefault="004C58BA" w:rsidP="004C58BA">
      <w:pPr>
        <w:tabs>
          <w:tab w:val="left" w:pos="9356"/>
        </w:tabs>
        <w:spacing w:after="120" w:line="288" w:lineRule="auto"/>
        <w:jc w:val="right"/>
        <w:rPr>
          <w:rFonts w:ascii="GHEA Mariam" w:hAnsi="GHEA Mariam"/>
          <w:sz w:val="22"/>
          <w:szCs w:val="22"/>
          <w:lang w:val="fr-FR"/>
        </w:rPr>
      </w:pPr>
      <w:r w:rsidRPr="004C58BA">
        <w:rPr>
          <w:rFonts w:ascii="GHEA Mariam" w:hAnsi="GHEA Mariam" w:cs="Sylfaen"/>
          <w:sz w:val="22"/>
          <w:szCs w:val="22"/>
        </w:rPr>
        <w:t>ՀՆՀ</w:t>
      </w:r>
      <w:r w:rsidRPr="004C58BA">
        <w:rPr>
          <w:rFonts w:ascii="GHEA Mariam" w:hAnsi="GHEA Mariam"/>
          <w:sz w:val="22"/>
          <w:szCs w:val="22"/>
          <w:lang w:val="fr-FR"/>
        </w:rPr>
        <w:t xml:space="preserve"> No. </w:t>
      </w:r>
      <w:r w:rsidRPr="004C58BA">
        <w:rPr>
          <w:rFonts w:ascii="GHEA Mariam" w:hAnsi="GHEA Mariam"/>
          <w:sz w:val="22"/>
          <w:szCs w:val="22"/>
        </w:rPr>
        <w:t>և</w:t>
      </w:r>
      <w:r w:rsidRPr="004C58BA">
        <w:rPr>
          <w:rFonts w:ascii="GHEA Mariam" w:hAnsi="GHEA Mariam"/>
          <w:sz w:val="22"/>
          <w:szCs w:val="22"/>
          <w:lang w:val="fr-FR"/>
        </w:rPr>
        <w:t xml:space="preserve"> </w:t>
      </w:r>
      <w:proofErr w:type="spellStart"/>
      <w:r w:rsidRPr="004C58BA">
        <w:rPr>
          <w:rFonts w:ascii="GHEA Mariam" w:hAnsi="GHEA Mariam"/>
          <w:sz w:val="22"/>
          <w:szCs w:val="22"/>
        </w:rPr>
        <w:t>վերնագիրը</w:t>
      </w:r>
      <w:proofErr w:type="spellEnd"/>
      <w:r w:rsidRPr="004C58BA">
        <w:rPr>
          <w:rFonts w:ascii="GHEA Mariam" w:hAnsi="GHEA Mariam" w:cs="Sylfaen"/>
          <w:sz w:val="22"/>
          <w:szCs w:val="22"/>
        </w:rPr>
        <w:t>՝</w:t>
      </w:r>
      <w:r w:rsidRPr="004C58BA">
        <w:rPr>
          <w:rFonts w:ascii="GHEA Mariam" w:hAnsi="GHEA Mariam"/>
          <w:b/>
          <w:sz w:val="22"/>
          <w:szCs w:val="22"/>
          <w:lang w:val="hy-AM"/>
        </w:rPr>
        <w:t xml:space="preserve"> </w:t>
      </w:r>
    </w:p>
    <w:p w14:paraId="33C126F3" w14:textId="77777777" w:rsidR="004C58BA" w:rsidRPr="004C58BA" w:rsidRDefault="004C58BA" w:rsidP="004C58BA">
      <w:pPr>
        <w:tabs>
          <w:tab w:val="left" w:pos="9356"/>
        </w:tabs>
        <w:spacing w:after="120" w:line="288" w:lineRule="auto"/>
        <w:jc w:val="right"/>
        <w:rPr>
          <w:rFonts w:ascii="GHEA Mariam" w:hAnsi="GHEA Mariam" w:cs="Sylfaen"/>
          <w:sz w:val="22"/>
          <w:szCs w:val="22"/>
          <w:lang w:val="fr-FR"/>
        </w:rPr>
      </w:pPr>
      <w:r w:rsidRPr="004C58BA">
        <w:rPr>
          <w:rFonts w:ascii="GHEA Mariam" w:hAnsi="GHEA Mariam" w:cs="Sylfaen"/>
          <w:sz w:val="22"/>
          <w:szCs w:val="22"/>
          <w:lang w:val="fr-FR"/>
        </w:rPr>
        <w:t>_______</w:t>
      </w:r>
      <w:proofErr w:type="spellStart"/>
      <w:r w:rsidRPr="004C58BA">
        <w:rPr>
          <w:rFonts w:ascii="GHEA Mariam" w:hAnsi="GHEA Mariam" w:cs="Sylfaen"/>
          <w:sz w:val="22"/>
          <w:szCs w:val="22"/>
        </w:rPr>
        <w:t>էջ</w:t>
      </w:r>
      <w:proofErr w:type="spellEnd"/>
      <w:r w:rsidRPr="004C58BA">
        <w:rPr>
          <w:rFonts w:ascii="GHEA Mariam" w:hAnsi="GHEA Mariam" w:cs="Sylfaen"/>
          <w:sz w:val="22"/>
          <w:szCs w:val="22"/>
          <w:lang w:val="fr-FR"/>
        </w:rPr>
        <w:t xml:space="preserve">_______ </w:t>
      </w:r>
      <w:proofErr w:type="spellStart"/>
      <w:r w:rsidRPr="004C58BA">
        <w:rPr>
          <w:rFonts w:ascii="GHEA Mariam" w:hAnsi="GHEA Mariam" w:cs="Sylfaen"/>
          <w:sz w:val="22"/>
          <w:szCs w:val="22"/>
        </w:rPr>
        <w:t>էջերից</w:t>
      </w:r>
      <w:proofErr w:type="spellEnd"/>
    </w:p>
    <w:p w14:paraId="4C31F8DC" w14:textId="77777777" w:rsidR="005C3867" w:rsidRPr="0058558E" w:rsidRDefault="005C3867" w:rsidP="005C3867">
      <w:pPr>
        <w:jc w:val="right"/>
        <w:rPr>
          <w:rFonts w:ascii="GHEA Mariam" w:hAnsi="GHEA Mariam"/>
          <w:sz w:val="22"/>
          <w:szCs w:val="22"/>
          <w:highlight w:val="yellow"/>
          <w:lang w:val="fr-FR"/>
        </w:rPr>
      </w:pPr>
    </w:p>
    <w:tbl>
      <w:tblPr>
        <w:tblW w:w="9389" w:type="dxa"/>
        <w:tblInd w:w="3" w:type="dxa"/>
        <w:tblLayout w:type="fixed"/>
        <w:tblCellMar>
          <w:left w:w="0" w:type="dxa"/>
          <w:right w:w="0" w:type="dxa"/>
        </w:tblCellMar>
        <w:tblLook w:val="0000" w:firstRow="0" w:lastRow="0" w:firstColumn="0" w:lastColumn="0" w:noHBand="0" w:noVBand="0"/>
      </w:tblPr>
      <w:tblGrid>
        <w:gridCol w:w="968"/>
        <w:gridCol w:w="1530"/>
        <w:gridCol w:w="5128"/>
        <w:gridCol w:w="1763"/>
      </w:tblGrid>
      <w:tr w:rsidR="00A67462" w:rsidRPr="00AD229B" w14:paraId="54A7A66E" w14:textId="77777777" w:rsidTr="00AE3306">
        <w:tc>
          <w:tcPr>
            <w:tcW w:w="9389" w:type="dxa"/>
            <w:gridSpan w:val="4"/>
            <w:tcBorders>
              <w:top w:val="single" w:sz="2" w:space="0" w:color="auto"/>
              <w:left w:val="single" w:sz="2" w:space="0" w:color="auto"/>
              <w:bottom w:val="single" w:sz="2" w:space="0" w:color="auto"/>
              <w:right w:val="single" w:sz="2" w:space="0" w:color="auto"/>
            </w:tcBorders>
          </w:tcPr>
          <w:p w14:paraId="3424E557" w14:textId="77777777" w:rsidR="00150722" w:rsidRPr="0058558E" w:rsidRDefault="00150722" w:rsidP="00E915B0">
            <w:pPr>
              <w:pStyle w:val="S4-Header2"/>
              <w:spacing w:before="0" w:after="0"/>
              <w:rPr>
                <w:rFonts w:ascii="GHEA Mariam" w:hAnsi="GHEA Mariam"/>
                <w:b w:val="0"/>
                <w:spacing w:val="-4"/>
                <w:sz w:val="22"/>
                <w:szCs w:val="22"/>
                <w:lang w:val="hy-AM"/>
              </w:rPr>
            </w:pPr>
            <w:bookmarkStart w:id="364" w:name="_Toc224306620"/>
            <w:r w:rsidRPr="0058558E">
              <w:rPr>
                <w:rFonts w:ascii="GHEA Mariam" w:hAnsi="GHEA Mariam"/>
                <w:b w:val="0"/>
                <w:spacing w:val="-4"/>
                <w:sz w:val="22"/>
                <w:szCs w:val="22"/>
                <w:lang w:val="hy-AM"/>
              </w:rPr>
              <w:t>Բնապահպանական և սոցիալական կատարողականի հայտարարագիր</w:t>
            </w:r>
            <w:bookmarkEnd w:id="364"/>
          </w:p>
          <w:p w14:paraId="067F1725" w14:textId="77777777" w:rsidR="00150722" w:rsidRPr="0058558E" w:rsidRDefault="00150722" w:rsidP="00E915B0">
            <w:pPr>
              <w:jc w:val="center"/>
              <w:rPr>
                <w:rFonts w:ascii="GHEA Mariam" w:hAnsi="GHEA Mariam"/>
                <w:spacing w:val="-4"/>
                <w:sz w:val="22"/>
                <w:szCs w:val="22"/>
                <w:lang w:val="hy-AM"/>
              </w:rPr>
            </w:pPr>
            <w:r w:rsidRPr="0058558E">
              <w:rPr>
                <w:rFonts w:ascii="GHEA Mariam" w:hAnsi="GHEA Mariam"/>
                <w:spacing w:val="-4"/>
                <w:sz w:val="22"/>
                <w:szCs w:val="22"/>
                <w:lang w:val="hy-AM"/>
              </w:rPr>
              <w:t>III բաժնի՝ «Որա</w:t>
            </w:r>
            <w:r w:rsidR="00E915B0" w:rsidRPr="0058558E">
              <w:rPr>
                <w:rFonts w:ascii="GHEA Mariam" w:hAnsi="GHEA Mariam"/>
                <w:spacing w:val="-4"/>
                <w:sz w:val="22"/>
                <w:szCs w:val="22"/>
                <w:lang w:val="hy-AM"/>
              </w:rPr>
              <w:t>կավորման չափանիշներ և պահանջներ</w:t>
            </w:r>
            <w:r w:rsidRPr="0058558E">
              <w:rPr>
                <w:rFonts w:ascii="GHEA Mariam" w:hAnsi="GHEA Mariam"/>
                <w:spacing w:val="-4"/>
                <w:sz w:val="22"/>
                <w:szCs w:val="22"/>
                <w:lang w:val="hy-AM"/>
              </w:rPr>
              <w:t>» համաձայն</w:t>
            </w:r>
          </w:p>
        </w:tc>
      </w:tr>
      <w:tr w:rsidR="00A67462" w:rsidRPr="00AD229B" w14:paraId="752C270D" w14:textId="77777777" w:rsidTr="00AE3306">
        <w:tc>
          <w:tcPr>
            <w:tcW w:w="9389" w:type="dxa"/>
            <w:gridSpan w:val="4"/>
            <w:tcBorders>
              <w:top w:val="single" w:sz="2" w:space="0" w:color="auto"/>
              <w:left w:val="single" w:sz="2" w:space="0" w:color="auto"/>
              <w:bottom w:val="single" w:sz="2" w:space="0" w:color="auto"/>
              <w:right w:val="single" w:sz="2" w:space="0" w:color="auto"/>
            </w:tcBorders>
          </w:tcPr>
          <w:p w14:paraId="3EA8A872" w14:textId="77777777" w:rsidR="00C11739" w:rsidRPr="0058558E" w:rsidRDefault="00C11739" w:rsidP="008549E3">
            <w:pPr>
              <w:spacing w:before="40" w:after="120"/>
              <w:ind w:left="540" w:hanging="441"/>
              <w:jc w:val="both"/>
              <w:rPr>
                <w:rFonts w:ascii="GHEA Mariam" w:hAnsi="GHEA Mariam"/>
                <w:spacing w:val="-4"/>
                <w:sz w:val="22"/>
                <w:szCs w:val="22"/>
                <w:lang w:val="hy-AM"/>
              </w:rPr>
            </w:pPr>
            <w:r w:rsidRPr="0058558E">
              <w:rPr>
                <w:rFonts w:ascii="GHEA Mariam" w:eastAsia="MS Mincho" w:hAnsi="GHEA Mariam"/>
                <w:spacing w:val="-2"/>
                <w:sz w:val="22"/>
                <w:szCs w:val="22"/>
              </w:rPr>
              <w:sym w:font="Wingdings" w:char="F0A8"/>
            </w:r>
            <w:r w:rsidRPr="0058558E">
              <w:rPr>
                <w:rFonts w:ascii="GHEA Mariam" w:eastAsia="MS Mincho" w:hAnsi="GHEA Mariam"/>
                <w:spacing w:val="-2"/>
                <w:sz w:val="22"/>
                <w:szCs w:val="22"/>
                <w:lang w:val="hy-AM"/>
              </w:rPr>
              <w:tab/>
            </w:r>
            <w:r w:rsidR="00A76C76" w:rsidRPr="0058558E">
              <w:rPr>
                <w:rFonts w:ascii="GHEA Mariam" w:hAnsi="GHEA Mariam"/>
                <w:b/>
                <w:spacing w:val="-4"/>
                <w:sz w:val="22"/>
                <w:szCs w:val="22"/>
                <w:lang w:val="hy-AM"/>
              </w:rPr>
              <w:t>Պայմանագրի կասեցում կամ դադարեցում չի եղել</w:t>
            </w:r>
            <w:r w:rsidR="00A76C76" w:rsidRPr="0058558E">
              <w:rPr>
                <w:rFonts w:ascii="GHEA Mariam" w:hAnsi="GHEA Mariam"/>
                <w:spacing w:val="-4"/>
                <w:sz w:val="22"/>
                <w:szCs w:val="22"/>
                <w:lang w:val="hy-AM"/>
              </w:rPr>
              <w:t>: Պատվիրատուին չի կասեցրել կամ դադարեցրել պայմանագիրը և/կամ բռնագանձել պայմանագրի կատարողական երաշխիքը բնապահպանական և սոցիալական (</w:t>
            </w:r>
            <w:r w:rsidR="00A76C76" w:rsidRPr="0058558E">
              <w:rPr>
                <w:rFonts w:ascii="GHEA Mariam" w:hAnsi="GHEA Mariam"/>
                <w:b/>
                <w:spacing w:val="-4"/>
                <w:sz w:val="22"/>
                <w:szCs w:val="22"/>
                <w:lang w:val="hy-AM"/>
              </w:rPr>
              <w:t>ԲՍ</w:t>
            </w:r>
            <w:r w:rsidR="00A76C76" w:rsidRPr="0058558E">
              <w:rPr>
                <w:rFonts w:ascii="GHEA Mariam" w:hAnsi="GHEA Mariam"/>
                <w:spacing w:val="-4"/>
                <w:sz w:val="22"/>
                <w:szCs w:val="22"/>
                <w:lang w:val="hy-AM"/>
              </w:rPr>
              <w:t xml:space="preserve">) կատարողականի պատճառով </w:t>
            </w:r>
            <w:r w:rsidR="00A76C76" w:rsidRPr="0058558E">
              <w:rPr>
                <w:rFonts w:ascii="GHEA Mariam" w:hAnsi="GHEA Mariam"/>
                <w:b/>
                <w:sz w:val="22"/>
                <w:szCs w:val="22"/>
                <w:lang w:val="hy-AM"/>
              </w:rPr>
              <w:t>III</w:t>
            </w:r>
            <w:r w:rsidR="00A76C76" w:rsidRPr="0058558E">
              <w:rPr>
                <w:rFonts w:ascii="GHEA Mariam" w:hAnsi="GHEA Mariam" w:cs="Sylfaen"/>
                <w:b/>
                <w:sz w:val="22"/>
                <w:szCs w:val="22"/>
                <w:lang w:val="hy-AM"/>
              </w:rPr>
              <w:t xml:space="preserve"> բաժնի</w:t>
            </w:r>
            <w:r w:rsidR="00A76C76" w:rsidRPr="0058558E">
              <w:rPr>
                <w:rFonts w:ascii="GHEA Mariam" w:hAnsi="GHEA Mariam" w:cs="Sylfaen"/>
                <w:sz w:val="22"/>
                <w:szCs w:val="22"/>
                <w:lang w:val="hy-AM"/>
              </w:rPr>
              <w:t xml:space="preserve"> </w:t>
            </w:r>
            <w:r w:rsidR="00A76C76" w:rsidRPr="0058558E">
              <w:rPr>
                <w:rFonts w:ascii="GHEA Mariam" w:hAnsi="GHEA Mariam"/>
                <w:sz w:val="22"/>
                <w:szCs w:val="22"/>
                <w:lang w:val="hy-AM"/>
              </w:rPr>
              <w:t>(</w:t>
            </w:r>
            <w:r w:rsidR="00A76C76" w:rsidRPr="0058558E">
              <w:rPr>
                <w:rFonts w:ascii="GHEA Mariam" w:hAnsi="GHEA Mariam" w:cs="Sylfaen"/>
                <w:sz w:val="22"/>
                <w:szCs w:val="22"/>
                <w:lang w:val="hy-AM"/>
              </w:rPr>
              <w:t>Գնահատման</w:t>
            </w:r>
            <w:r w:rsidR="00A76C76" w:rsidRPr="0058558E">
              <w:rPr>
                <w:rFonts w:ascii="GHEA Mariam" w:hAnsi="GHEA Mariam"/>
                <w:sz w:val="22"/>
                <w:szCs w:val="22"/>
                <w:lang w:val="hy-AM"/>
              </w:rPr>
              <w:t xml:space="preserve"> </w:t>
            </w:r>
            <w:r w:rsidR="00A76C76" w:rsidRPr="0058558E">
              <w:rPr>
                <w:rFonts w:ascii="GHEA Mariam" w:hAnsi="GHEA Mariam" w:cs="Sylfaen"/>
                <w:sz w:val="22"/>
                <w:szCs w:val="22"/>
                <w:lang w:val="hy-AM"/>
              </w:rPr>
              <w:t>չափանիշներ և պահանջներ</w:t>
            </w:r>
            <w:r w:rsidR="00A76C76" w:rsidRPr="0058558E">
              <w:rPr>
                <w:rFonts w:ascii="GHEA Mariam" w:hAnsi="GHEA Mariam"/>
                <w:sz w:val="22"/>
                <w:szCs w:val="22"/>
                <w:lang w:val="hy-AM"/>
              </w:rPr>
              <w:t xml:space="preserve">) </w:t>
            </w:r>
            <w:r w:rsidR="00A76C76" w:rsidRPr="0058558E">
              <w:rPr>
                <w:rFonts w:ascii="GHEA Mariam" w:hAnsi="GHEA Mariam"/>
                <w:b/>
                <w:sz w:val="22"/>
                <w:szCs w:val="22"/>
                <w:lang w:val="hy-AM"/>
              </w:rPr>
              <w:t>2.5</w:t>
            </w:r>
            <w:r w:rsidR="00A76C76" w:rsidRPr="0058558E">
              <w:rPr>
                <w:rFonts w:ascii="GHEA Mariam" w:hAnsi="GHEA Mariam"/>
                <w:sz w:val="22"/>
                <w:szCs w:val="22"/>
                <w:lang w:val="hy-AM"/>
              </w:rPr>
              <w:t xml:space="preserve"> կետում նշված ժամանակահատվածում:</w:t>
            </w:r>
          </w:p>
          <w:p w14:paraId="6752F920" w14:textId="77777777" w:rsidR="009E69E7" w:rsidRPr="0058558E" w:rsidRDefault="00C11739" w:rsidP="005C128C">
            <w:pPr>
              <w:spacing w:before="40" w:after="120"/>
              <w:ind w:left="540" w:hanging="441"/>
              <w:jc w:val="both"/>
              <w:rPr>
                <w:rFonts w:ascii="GHEA Mariam" w:hAnsi="GHEA Mariam"/>
                <w:spacing w:val="-4"/>
                <w:sz w:val="22"/>
                <w:szCs w:val="22"/>
                <w:lang w:val="hy-AM"/>
              </w:rPr>
            </w:pPr>
            <w:r w:rsidRPr="0058558E">
              <w:rPr>
                <w:rFonts w:ascii="GHEA Mariam" w:eastAsia="MS Mincho" w:hAnsi="GHEA Mariam" w:cs="MS Mincho"/>
                <w:spacing w:val="-2"/>
                <w:sz w:val="22"/>
                <w:szCs w:val="22"/>
              </w:rPr>
              <w:sym w:font="Wingdings" w:char="F0A8"/>
            </w:r>
            <w:r w:rsidRPr="0058558E">
              <w:rPr>
                <w:rFonts w:ascii="GHEA Mariam" w:hAnsi="GHEA Mariam"/>
                <w:spacing w:val="-4"/>
                <w:sz w:val="22"/>
                <w:szCs w:val="22"/>
                <w:lang w:val="hy-AM"/>
              </w:rPr>
              <w:tab/>
            </w:r>
            <w:r w:rsidR="0049689C" w:rsidRPr="0058558E">
              <w:rPr>
                <w:rFonts w:ascii="GHEA Mariam" w:eastAsia="MS Mincho" w:hAnsi="GHEA Mariam"/>
                <w:b/>
                <w:spacing w:val="-2"/>
                <w:sz w:val="22"/>
                <w:szCs w:val="22"/>
                <w:lang w:val="hy-AM"/>
              </w:rPr>
              <w:t>Հայտարարագիր պ</w:t>
            </w:r>
            <w:r w:rsidR="0049689C" w:rsidRPr="0058558E">
              <w:rPr>
                <w:rFonts w:ascii="GHEA Mariam" w:hAnsi="GHEA Mariam"/>
                <w:b/>
                <w:spacing w:val="-4"/>
                <w:sz w:val="22"/>
                <w:szCs w:val="22"/>
                <w:lang w:val="hy-AM"/>
              </w:rPr>
              <w:t>այմանագրի կասեցման կամ դադարեցման մասին</w:t>
            </w:r>
            <w:r w:rsidR="0049689C" w:rsidRPr="0058558E">
              <w:rPr>
                <w:rFonts w:ascii="GHEA Mariam" w:hAnsi="GHEA Mariam"/>
                <w:spacing w:val="-4"/>
                <w:sz w:val="22"/>
                <w:szCs w:val="22"/>
                <w:lang w:val="hy-AM"/>
              </w:rPr>
              <w:t>: Հետևյալ պայմանագրերը կասեցվել կամ դադարեցվել են պատվիրատուի (ների) կողմից, և/կամ վերջինս բռնագանձվել է պայմանագրի կատարողական երաշխիքը բնապահպանական և սոցիալական (</w:t>
            </w:r>
            <w:r w:rsidR="0049689C" w:rsidRPr="0058558E">
              <w:rPr>
                <w:rFonts w:ascii="GHEA Mariam" w:hAnsi="GHEA Mariam"/>
                <w:b/>
                <w:spacing w:val="-4"/>
                <w:sz w:val="22"/>
                <w:szCs w:val="22"/>
                <w:lang w:val="hy-AM"/>
              </w:rPr>
              <w:t>ԲՍ</w:t>
            </w:r>
            <w:r w:rsidR="0049689C" w:rsidRPr="0058558E">
              <w:rPr>
                <w:rFonts w:ascii="GHEA Mariam" w:hAnsi="GHEA Mariam"/>
                <w:spacing w:val="-4"/>
                <w:sz w:val="22"/>
                <w:szCs w:val="22"/>
                <w:lang w:val="hy-AM"/>
              </w:rPr>
              <w:t xml:space="preserve">) կատարողականի պատճառով </w:t>
            </w:r>
            <w:r w:rsidR="0049689C" w:rsidRPr="0058558E">
              <w:rPr>
                <w:rFonts w:ascii="GHEA Mariam" w:hAnsi="GHEA Mariam"/>
                <w:sz w:val="22"/>
                <w:szCs w:val="22"/>
                <w:lang w:val="hy-AM"/>
              </w:rPr>
              <w:t>III</w:t>
            </w:r>
            <w:r w:rsidR="0049689C" w:rsidRPr="0058558E">
              <w:rPr>
                <w:rFonts w:ascii="GHEA Mariam" w:hAnsi="GHEA Mariam" w:cs="Sylfaen"/>
                <w:sz w:val="22"/>
                <w:szCs w:val="22"/>
                <w:lang w:val="hy-AM"/>
              </w:rPr>
              <w:t xml:space="preserve"> բաժնի </w:t>
            </w:r>
            <w:r w:rsidR="0049689C" w:rsidRPr="0058558E">
              <w:rPr>
                <w:rFonts w:ascii="GHEA Mariam" w:hAnsi="GHEA Mariam"/>
                <w:sz w:val="22"/>
                <w:szCs w:val="22"/>
                <w:lang w:val="hy-AM"/>
              </w:rPr>
              <w:t>(</w:t>
            </w:r>
            <w:r w:rsidR="0049689C" w:rsidRPr="0058558E">
              <w:rPr>
                <w:rFonts w:ascii="GHEA Mariam" w:hAnsi="GHEA Mariam" w:cs="Sylfaen"/>
                <w:sz w:val="22"/>
                <w:szCs w:val="22"/>
                <w:lang w:val="hy-AM"/>
              </w:rPr>
              <w:t>Գնահատման</w:t>
            </w:r>
            <w:r w:rsidR="0049689C" w:rsidRPr="0058558E">
              <w:rPr>
                <w:rFonts w:ascii="GHEA Mariam" w:hAnsi="GHEA Mariam"/>
                <w:sz w:val="22"/>
                <w:szCs w:val="22"/>
                <w:lang w:val="hy-AM"/>
              </w:rPr>
              <w:t xml:space="preserve"> </w:t>
            </w:r>
            <w:r w:rsidR="0049689C" w:rsidRPr="0058558E">
              <w:rPr>
                <w:rFonts w:ascii="GHEA Mariam" w:hAnsi="GHEA Mariam" w:cs="Sylfaen"/>
                <w:sz w:val="22"/>
                <w:szCs w:val="22"/>
                <w:lang w:val="hy-AM"/>
              </w:rPr>
              <w:t>չափանիշներ և պահանջներ</w:t>
            </w:r>
            <w:r w:rsidR="0049689C" w:rsidRPr="0058558E">
              <w:rPr>
                <w:rFonts w:ascii="GHEA Mariam" w:hAnsi="GHEA Mariam"/>
                <w:sz w:val="22"/>
                <w:szCs w:val="22"/>
                <w:lang w:val="hy-AM"/>
              </w:rPr>
              <w:t xml:space="preserve">) </w:t>
            </w:r>
            <w:r w:rsidR="0049689C" w:rsidRPr="0058558E">
              <w:rPr>
                <w:rFonts w:ascii="GHEA Mariam" w:hAnsi="GHEA Mariam"/>
                <w:b/>
                <w:sz w:val="22"/>
                <w:szCs w:val="22"/>
                <w:lang w:val="hy-AM"/>
              </w:rPr>
              <w:t>2.5</w:t>
            </w:r>
            <w:r w:rsidR="0049689C" w:rsidRPr="0058558E">
              <w:rPr>
                <w:rFonts w:ascii="GHEA Mariam" w:hAnsi="GHEA Mariam"/>
                <w:sz w:val="22"/>
                <w:szCs w:val="22"/>
                <w:lang w:val="hy-AM"/>
              </w:rPr>
              <w:t xml:space="preserve"> </w:t>
            </w:r>
            <w:r w:rsidR="005C128C" w:rsidRPr="0058558E">
              <w:rPr>
                <w:rFonts w:ascii="GHEA Mariam" w:hAnsi="GHEA Mariam"/>
                <w:sz w:val="22"/>
                <w:szCs w:val="22"/>
                <w:lang w:val="hy-AM"/>
              </w:rPr>
              <w:t xml:space="preserve">կետում </w:t>
            </w:r>
            <w:r w:rsidR="0049689C" w:rsidRPr="0058558E">
              <w:rPr>
                <w:rFonts w:ascii="GHEA Mariam" w:hAnsi="GHEA Mariam"/>
                <w:sz w:val="22"/>
                <w:szCs w:val="22"/>
                <w:lang w:val="hy-AM"/>
              </w:rPr>
              <w:t>նշված ժամանակահատվածում:</w:t>
            </w:r>
          </w:p>
        </w:tc>
      </w:tr>
      <w:tr w:rsidR="00A67462" w:rsidRPr="0058558E" w14:paraId="783661DB" w14:textId="77777777" w:rsidTr="00BC4C46">
        <w:tc>
          <w:tcPr>
            <w:tcW w:w="968" w:type="dxa"/>
            <w:tcBorders>
              <w:top w:val="single" w:sz="2" w:space="0" w:color="auto"/>
              <w:left w:val="single" w:sz="2" w:space="0" w:color="auto"/>
              <w:bottom w:val="single" w:sz="2" w:space="0" w:color="auto"/>
              <w:right w:val="single" w:sz="2" w:space="0" w:color="auto"/>
            </w:tcBorders>
            <w:vAlign w:val="center"/>
          </w:tcPr>
          <w:p w14:paraId="39E3032D" w14:textId="77777777" w:rsidR="00C414F8" w:rsidRPr="0058558E" w:rsidRDefault="00C414F8" w:rsidP="00AE3306">
            <w:pPr>
              <w:spacing w:before="40" w:after="120"/>
              <w:ind w:left="102"/>
              <w:rPr>
                <w:rFonts w:ascii="GHEA Mariam" w:hAnsi="GHEA Mariam"/>
                <w:b/>
                <w:bCs/>
                <w:spacing w:val="-4"/>
                <w:sz w:val="22"/>
                <w:szCs w:val="22"/>
                <w:highlight w:val="yellow"/>
              </w:rPr>
            </w:pPr>
            <w:proofErr w:type="spellStart"/>
            <w:r w:rsidRPr="0058558E">
              <w:rPr>
                <w:rFonts w:ascii="GHEA Mariam" w:hAnsi="GHEA Mariam"/>
                <w:b/>
                <w:bCs/>
                <w:spacing w:val="-4"/>
                <w:sz w:val="22"/>
                <w:szCs w:val="22"/>
              </w:rPr>
              <w:t>Տարի</w:t>
            </w:r>
            <w:proofErr w:type="spellEnd"/>
          </w:p>
        </w:tc>
        <w:tc>
          <w:tcPr>
            <w:tcW w:w="1530" w:type="dxa"/>
            <w:tcBorders>
              <w:top w:val="single" w:sz="2" w:space="0" w:color="auto"/>
              <w:left w:val="single" w:sz="2" w:space="0" w:color="auto"/>
              <w:bottom w:val="single" w:sz="2" w:space="0" w:color="auto"/>
              <w:right w:val="single" w:sz="2" w:space="0" w:color="auto"/>
            </w:tcBorders>
            <w:vAlign w:val="center"/>
          </w:tcPr>
          <w:p w14:paraId="54FDAD16" w14:textId="77777777" w:rsidR="00C414F8" w:rsidRPr="0058558E" w:rsidRDefault="00C414F8" w:rsidP="00AE3306">
            <w:pPr>
              <w:spacing w:before="40" w:after="120"/>
              <w:ind w:left="112"/>
              <w:jc w:val="center"/>
              <w:rPr>
                <w:rFonts w:ascii="GHEA Mariam" w:hAnsi="GHEA Mariam"/>
                <w:b/>
                <w:bCs/>
                <w:spacing w:val="-4"/>
                <w:sz w:val="22"/>
                <w:szCs w:val="22"/>
                <w:highlight w:val="yellow"/>
              </w:rPr>
            </w:pPr>
            <w:proofErr w:type="spellStart"/>
            <w:r w:rsidRPr="0058558E">
              <w:rPr>
                <w:rFonts w:ascii="GHEA Mariam" w:hAnsi="GHEA Mariam"/>
                <w:b/>
                <w:bCs/>
                <w:spacing w:val="-4"/>
                <w:sz w:val="22"/>
                <w:szCs w:val="22"/>
              </w:rPr>
              <w:t>Պայմանագրի</w:t>
            </w:r>
            <w:proofErr w:type="spellEnd"/>
            <w:r w:rsidRPr="0058558E">
              <w:rPr>
                <w:rFonts w:ascii="GHEA Mariam" w:hAnsi="GHEA Mariam"/>
                <w:b/>
                <w:bCs/>
                <w:spacing w:val="-4"/>
                <w:sz w:val="22"/>
                <w:szCs w:val="22"/>
              </w:rPr>
              <w:t xml:space="preserve"> </w:t>
            </w:r>
            <w:proofErr w:type="spellStart"/>
            <w:r w:rsidRPr="0058558E">
              <w:rPr>
                <w:rFonts w:ascii="GHEA Mariam" w:hAnsi="GHEA Mariam"/>
                <w:b/>
                <w:bCs/>
                <w:spacing w:val="-4"/>
                <w:sz w:val="22"/>
                <w:szCs w:val="22"/>
              </w:rPr>
              <w:t>կասեցված</w:t>
            </w:r>
            <w:proofErr w:type="spellEnd"/>
            <w:r w:rsidRPr="0058558E">
              <w:rPr>
                <w:rFonts w:ascii="GHEA Mariam" w:hAnsi="GHEA Mariam"/>
                <w:b/>
                <w:bCs/>
                <w:spacing w:val="-4"/>
                <w:sz w:val="22"/>
                <w:szCs w:val="22"/>
              </w:rPr>
              <w:t xml:space="preserve"> </w:t>
            </w:r>
            <w:proofErr w:type="spellStart"/>
            <w:r w:rsidRPr="0058558E">
              <w:rPr>
                <w:rFonts w:ascii="GHEA Mariam" w:hAnsi="GHEA Mariam"/>
                <w:b/>
                <w:bCs/>
                <w:spacing w:val="-4"/>
                <w:sz w:val="22"/>
                <w:szCs w:val="22"/>
              </w:rPr>
              <w:t>կամ</w:t>
            </w:r>
            <w:proofErr w:type="spellEnd"/>
            <w:r w:rsidRPr="0058558E">
              <w:rPr>
                <w:rFonts w:ascii="GHEA Mariam" w:hAnsi="GHEA Mariam"/>
                <w:b/>
                <w:bCs/>
                <w:spacing w:val="-4"/>
                <w:sz w:val="22"/>
                <w:szCs w:val="22"/>
              </w:rPr>
              <w:t xml:space="preserve"> </w:t>
            </w:r>
            <w:proofErr w:type="spellStart"/>
            <w:r w:rsidRPr="0058558E">
              <w:rPr>
                <w:rFonts w:ascii="GHEA Mariam" w:hAnsi="GHEA Mariam"/>
                <w:b/>
                <w:bCs/>
                <w:spacing w:val="-4"/>
                <w:sz w:val="22"/>
                <w:szCs w:val="22"/>
              </w:rPr>
              <w:t>դադարեցված</w:t>
            </w:r>
            <w:proofErr w:type="spellEnd"/>
            <w:r w:rsidRPr="0058558E">
              <w:rPr>
                <w:rFonts w:ascii="GHEA Mariam" w:hAnsi="GHEA Mariam"/>
                <w:b/>
                <w:bCs/>
                <w:spacing w:val="-4"/>
                <w:sz w:val="22"/>
                <w:szCs w:val="22"/>
              </w:rPr>
              <w:t xml:space="preserve"> </w:t>
            </w:r>
            <w:proofErr w:type="spellStart"/>
            <w:r w:rsidRPr="0058558E">
              <w:rPr>
                <w:rFonts w:ascii="GHEA Mariam" w:hAnsi="GHEA Mariam"/>
                <w:b/>
                <w:bCs/>
                <w:spacing w:val="-4"/>
                <w:sz w:val="22"/>
                <w:szCs w:val="22"/>
              </w:rPr>
              <w:t>մասը</w:t>
            </w:r>
            <w:proofErr w:type="spellEnd"/>
          </w:p>
        </w:tc>
        <w:tc>
          <w:tcPr>
            <w:tcW w:w="5128" w:type="dxa"/>
            <w:tcBorders>
              <w:top w:val="single" w:sz="2" w:space="0" w:color="auto"/>
              <w:left w:val="single" w:sz="2" w:space="0" w:color="auto"/>
              <w:bottom w:val="single" w:sz="2" w:space="0" w:color="auto"/>
              <w:right w:val="single" w:sz="2" w:space="0" w:color="auto"/>
            </w:tcBorders>
            <w:vAlign w:val="center"/>
          </w:tcPr>
          <w:p w14:paraId="22E619BC" w14:textId="77777777" w:rsidR="00C414F8" w:rsidRPr="0058558E" w:rsidRDefault="00C414F8" w:rsidP="00AE3306">
            <w:pPr>
              <w:spacing w:before="40" w:after="120"/>
              <w:ind w:left="60"/>
              <w:rPr>
                <w:rFonts w:ascii="GHEA Mariam" w:hAnsi="GHEA Mariam"/>
                <w:i/>
                <w:iCs/>
                <w:spacing w:val="-6"/>
                <w:sz w:val="22"/>
                <w:szCs w:val="22"/>
                <w:highlight w:val="yellow"/>
              </w:rPr>
            </w:pPr>
            <w:proofErr w:type="spellStart"/>
            <w:r w:rsidRPr="0058558E">
              <w:rPr>
                <w:rFonts w:ascii="GHEA Mariam" w:hAnsi="GHEA Mariam"/>
                <w:b/>
                <w:bCs/>
                <w:spacing w:val="-4"/>
                <w:sz w:val="22"/>
                <w:szCs w:val="22"/>
              </w:rPr>
              <w:t>Պայմանագրի</w:t>
            </w:r>
            <w:proofErr w:type="spellEnd"/>
            <w:r w:rsidRPr="0058558E">
              <w:rPr>
                <w:rFonts w:ascii="GHEA Mariam" w:hAnsi="GHEA Mariam"/>
                <w:b/>
                <w:bCs/>
                <w:spacing w:val="-4"/>
                <w:sz w:val="22"/>
                <w:szCs w:val="22"/>
              </w:rPr>
              <w:t xml:space="preserve"> </w:t>
            </w:r>
            <w:proofErr w:type="spellStart"/>
            <w:r w:rsidRPr="0058558E">
              <w:rPr>
                <w:rFonts w:ascii="GHEA Mariam" w:hAnsi="GHEA Mariam"/>
                <w:b/>
                <w:bCs/>
                <w:spacing w:val="-4"/>
                <w:sz w:val="22"/>
                <w:szCs w:val="22"/>
              </w:rPr>
              <w:t>տվյալները</w:t>
            </w:r>
            <w:proofErr w:type="spellEnd"/>
          </w:p>
        </w:tc>
        <w:tc>
          <w:tcPr>
            <w:tcW w:w="1763" w:type="dxa"/>
            <w:tcBorders>
              <w:top w:val="single" w:sz="2" w:space="0" w:color="auto"/>
              <w:left w:val="single" w:sz="2" w:space="0" w:color="auto"/>
              <w:bottom w:val="single" w:sz="2" w:space="0" w:color="auto"/>
              <w:right w:val="single" w:sz="2" w:space="0" w:color="auto"/>
            </w:tcBorders>
            <w:vAlign w:val="center"/>
          </w:tcPr>
          <w:p w14:paraId="7075F49F" w14:textId="77777777" w:rsidR="00C414F8" w:rsidRPr="0058558E" w:rsidRDefault="00C414F8" w:rsidP="00AE3306">
            <w:pPr>
              <w:spacing w:before="40" w:after="120"/>
              <w:jc w:val="center"/>
              <w:rPr>
                <w:rFonts w:ascii="GHEA Mariam" w:hAnsi="GHEA Mariam"/>
                <w:i/>
                <w:iCs/>
                <w:spacing w:val="-6"/>
                <w:sz w:val="22"/>
                <w:szCs w:val="22"/>
                <w:highlight w:val="yellow"/>
              </w:rPr>
            </w:pPr>
            <w:proofErr w:type="spellStart"/>
            <w:r w:rsidRPr="0058558E">
              <w:rPr>
                <w:rFonts w:ascii="GHEA Mariam" w:hAnsi="GHEA Mariam"/>
                <w:b/>
                <w:bCs/>
                <w:spacing w:val="-4"/>
                <w:sz w:val="22"/>
                <w:szCs w:val="22"/>
              </w:rPr>
              <w:t>Պայմանագրի</w:t>
            </w:r>
            <w:proofErr w:type="spellEnd"/>
            <w:r w:rsidRPr="0058558E">
              <w:rPr>
                <w:rFonts w:ascii="GHEA Mariam" w:hAnsi="GHEA Mariam"/>
                <w:b/>
                <w:bCs/>
                <w:spacing w:val="-4"/>
                <w:sz w:val="22"/>
                <w:szCs w:val="22"/>
              </w:rPr>
              <w:t xml:space="preserve"> </w:t>
            </w:r>
            <w:proofErr w:type="spellStart"/>
            <w:r w:rsidRPr="0058558E">
              <w:rPr>
                <w:rFonts w:ascii="GHEA Mariam" w:hAnsi="GHEA Mariam"/>
                <w:b/>
                <w:bCs/>
                <w:spacing w:val="-4"/>
                <w:sz w:val="22"/>
                <w:szCs w:val="22"/>
              </w:rPr>
              <w:t>ընդհանուր</w:t>
            </w:r>
            <w:proofErr w:type="spellEnd"/>
            <w:r w:rsidRPr="0058558E">
              <w:rPr>
                <w:rFonts w:ascii="GHEA Mariam" w:hAnsi="GHEA Mariam"/>
                <w:b/>
                <w:bCs/>
                <w:spacing w:val="-4"/>
                <w:sz w:val="22"/>
                <w:szCs w:val="22"/>
              </w:rPr>
              <w:t xml:space="preserve"> </w:t>
            </w:r>
            <w:proofErr w:type="spellStart"/>
            <w:r w:rsidRPr="0058558E">
              <w:rPr>
                <w:rFonts w:ascii="GHEA Mariam" w:hAnsi="GHEA Mariam"/>
                <w:b/>
                <w:bCs/>
                <w:spacing w:val="-4"/>
                <w:sz w:val="22"/>
                <w:szCs w:val="22"/>
              </w:rPr>
              <w:t>գումարը</w:t>
            </w:r>
            <w:proofErr w:type="spellEnd"/>
            <w:r w:rsidRPr="0058558E">
              <w:rPr>
                <w:rFonts w:ascii="GHEA Mariam" w:hAnsi="GHEA Mariam"/>
                <w:b/>
                <w:bCs/>
                <w:spacing w:val="-4"/>
                <w:sz w:val="22"/>
                <w:szCs w:val="22"/>
              </w:rPr>
              <w:t xml:space="preserve"> (</w:t>
            </w:r>
            <w:proofErr w:type="spellStart"/>
            <w:r w:rsidRPr="0058558E">
              <w:rPr>
                <w:rFonts w:ascii="GHEA Mariam" w:hAnsi="GHEA Mariam"/>
                <w:b/>
                <w:bCs/>
                <w:spacing w:val="-4"/>
                <w:sz w:val="22"/>
                <w:szCs w:val="22"/>
              </w:rPr>
              <w:t>ընթացիկ</w:t>
            </w:r>
            <w:proofErr w:type="spellEnd"/>
            <w:r w:rsidRPr="0058558E">
              <w:rPr>
                <w:rFonts w:ascii="GHEA Mariam" w:hAnsi="GHEA Mariam"/>
                <w:b/>
                <w:bCs/>
                <w:spacing w:val="-4"/>
                <w:sz w:val="22"/>
                <w:szCs w:val="22"/>
              </w:rPr>
              <w:t xml:space="preserve"> </w:t>
            </w:r>
            <w:proofErr w:type="spellStart"/>
            <w:r w:rsidRPr="0058558E">
              <w:rPr>
                <w:rFonts w:ascii="GHEA Mariam" w:hAnsi="GHEA Mariam"/>
                <w:b/>
                <w:bCs/>
                <w:spacing w:val="-4"/>
                <w:sz w:val="22"/>
                <w:szCs w:val="22"/>
              </w:rPr>
              <w:t>արժեք</w:t>
            </w:r>
            <w:proofErr w:type="spellEnd"/>
            <w:r w:rsidRPr="0058558E">
              <w:rPr>
                <w:rFonts w:ascii="GHEA Mariam" w:hAnsi="GHEA Mariam"/>
                <w:b/>
                <w:bCs/>
                <w:spacing w:val="-4"/>
                <w:sz w:val="22"/>
                <w:szCs w:val="22"/>
              </w:rPr>
              <w:t xml:space="preserve">, </w:t>
            </w:r>
            <w:proofErr w:type="spellStart"/>
            <w:r w:rsidRPr="0058558E">
              <w:rPr>
                <w:rFonts w:ascii="GHEA Mariam" w:hAnsi="GHEA Mariam"/>
                <w:b/>
                <w:bCs/>
                <w:spacing w:val="-4"/>
                <w:sz w:val="22"/>
                <w:szCs w:val="22"/>
              </w:rPr>
              <w:t>արժույթ</w:t>
            </w:r>
            <w:proofErr w:type="spellEnd"/>
            <w:r w:rsidRPr="0058558E">
              <w:rPr>
                <w:rFonts w:ascii="GHEA Mariam" w:hAnsi="GHEA Mariam"/>
                <w:b/>
                <w:bCs/>
                <w:spacing w:val="-4"/>
                <w:sz w:val="22"/>
                <w:szCs w:val="22"/>
              </w:rPr>
              <w:t xml:space="preserve">, </w:t>
            </w:r>
            <w:proofErr w:type="spellStart"/>
            <w:r w:rsidRPr="0058558E">
              <w:rPr>
                <w:rFonts w:ascii="GHEA Mariam" w:hAnsi="GHEA Mariam"/>
                <w:b/>
                <w:bCs/>
                <w:spacing w:val="-4"/>
                <w:sz w:val="22"/>
                <w:szCs w:val="22"/>
              </w:rPr>
              <w:t>փոխանակման</w:t>
            </w:r>
            <w:proofErr w:type="spellEnd"/>
            <w:r w:rsidRPr="0058558E">
              <w:rPr>
                <w:rFonts w:ascii="GHEA Mariam" w:hAnsi="GHEA Mariam"/>
                <w:b/>
                <w:bCs/>
                <w:spacing w:val="-4"/>
                <w:sz w:val="22"/>
                <w:szCs w:val="22"/>
              </w:rPr>
              <w:t xml:space="preserve"> </w:t>
            </w:r>
            <w:proofErr w:type="spellStart"/>
            <w:r w:rsidRPr="0058558E">
              <w:rPr>
                <w:rFonts w:ascii="GHEA Mariam" w:hAnsi="GHEA Mariam"/>
                <w:b/>
                <w:bCs/>
                <w:spacing w:val="-4"/>
                <w:sz w:val="22"/>
                <w:szCs w:val="22"/>
              </w:rPr>
              <w:t>կուրս</w:t>
            </w:r>
            <w:proofErr w:type="spellEnd"/>
            <w:r w:rsidRPr="0058558E">
              <w:rPr>
                <w:rFonts w:ascii="GHEA Mariam" w:hAnsi="GHEA Mariam"/>
                <w:b/>
                <w:bCs/>
                <w:spacing w:val="-4"/>
                <w:sz w:val="22"/>
                <w:szCs w:val="22"/>
              </w:rPr>
              <w:t xml:space="preserve"> և US$ </w:t>
            </w:r>
            <w:proofErr w:type="spellStart"/>
            <w:r w:rsidRPr="0058558E">
              <w:rPr>
                <w:rFonts w:ascii="GHEA Mariam" w:hAnsi="GHEA Mariam"/>
                <w:b/>
                <w:bCs/>
                <w:spacing w:val="-4"/>
                <w:sz w:val="22"/>
                <w:szCs w:val="22"/>
              </w:rPr>
              <w:t>համարժեք</w:t>
            </w:r>
            <w:proofErr w:type="spellEnd"/>
            <w:r w:rsidRPr="0058558E">
              <w:rPr>
                <w:rFonts w:ascii="GHEA Mariam" w:hAnsi="GHEA Mariam"/>
                <w:b/>
                <w:bCs/>
                <w:spacing w:val="-4"/>
                <w:sz w:val="22"/>
                <w:szCs w:val="22"/>
              </w:rPr>
              <w:t>)</w:t>
            </w:r>
          </w:p>
        </w:tc>
      </w:tr>
      <w:tr w:rsidR="00A67462" w:rsidRPr="0058558E" w14:paraId="036E706F" w14:textId="77777777" w:rsidTr="00AE3306">
        <w:tc>
          <w:tcPr>
            <w:tcW w:w="968" w:type="dxa"/>
            <w:tcBorders>
              <w:top w:val="single" w:sz="2" w:space="0" w:color="auto"/>
              <w:left w:val="single" w:sz="2" w:space="0" w:color="auto"/>
              <w:bottom w:val="single" w:sz="2" w:space="0" w:color="auto"/>
              <w:right w:val="single" w:sz="2" w:space="0" w:color="auto"/>
            </w:tcBorders>
          </w:tcPr>
          <w:p w14:paraId="5955168D" w14:textId="77777777" w:rsidR="00B402B8" w:rsidRPr="0058558E" w:rsidRDefault="00B402B8" w:rsidP="00AE3306">
            <w:pPr>
              <w:spacing w:before="40" w:after="120"/>
              <w:rPr>
                <w:rFonts w:ascii="GHEA Mariam" w:hAnsi="GHEA Mariam"/>
                <w:sz w:val="22"/>
                <w:szCs w:val="22"/>
                <w:highlight w:val="yellow"/>
              </w:rPr>
            </w:pPr>
            <w:r w:rsidRPr="0058558E">
              <w:rPr>
                <w:rFonts w:ascii="GHEA Mariam" w:hAnsi="GHEA Mariam"/>
                <w:i/>
                <w:iCs/>
                <w:spacing w:val="-6"/>
                <w:sz w:val="22"/>
                <w:szCs w:val="22"/>
              </w:rPr>
              <w:t>[</w:t>
            </w:r>
            <w:proofErr w:type="spellStart"/>
            <w:r w:rsidRPr="0058558E">
              <w:rPr>
                <w:rFonts w:ascii="GHEA Mariam" w:hAnsi="GHEA Mariam"/>
                <w:i/>
                <w:iCs/>
                <w:spacing w:val="-6"/>
                <w:sz w:val="22"/>
                <w:szCs w:val="22"/>
              </w:rPr>
              <w:t>տարի</w:t>
            </w:r>
            <w:proofErr w:type="spellEnd"/>
            <w:r w:rsidRPr="0058558E">
              <w:rPr>
                <w:rFonts w:ascii="GHEA Mariam" w:hAnsi="GHEA Mariam"/>
                <w:i/>
                <w:iCs/>
                <w:spacing w:val="-9"/>
                <w:sz w:val="22"/>
                <w:szCs w:val="22"/>
              </w:rPr>
              <w:t>]</w:t>
            </w:r>
          </w:p>
        </w:tc>
        <w:tc>
          <w:tcPr>
            <w:tcW w:w="1530" w:type="dxa"/>
            <w:tcBorders>
              <w:top w:val="single" w:sz="2" w:space="0" w:color="auto"/>
              <w:left w:val="single" w:sz="2" w:space="0" w:color="auto"/>
              <w:bottom w:val="single" w:sz="2" w:space="0" w:color="auto"/>
              <w:right w:val="single" w:sz="2" w:space="0" w:color="auto"/>
            </w:tcBorders>
          </w:tcPr>
          <w:p w14:paraId="304F1323" w14:textId="77777777" w:rsidR="00B402B8" w:rsidRPr="0058558E" w:rsidRDefault="00B402B8" w:rsidP="00AE3306">
            <w:pPr>
              <w:spacing w:before="40" w:after="120"/>
              <w:rPr>
                <w:rFonts w:ascii="GHEA Mariam" w:hAnsi="GHEA Mariam"/>
                <w:sz w:val="22"/>
                <w:szCs w:val="22"/>
                <w:highlight w:val="yellow"/>
              </w:rPr>
            </w:pPr>
            <w:r w:rsidRPr="0058558E">
              <w:rPr>
                <w:rFonts w:ascii="GHEA Mariam" w:hAnsi="GHEA Mariam"/>
                <w:i/>
                <w:iCs/>
                <w:spacing w:val="-6"/>
                <w:sz w:val="22"/>
                <w:szCs w:val="22"/>
              </w:rPr>
              <w:t>[</w:t>
            </w:r>
            <w:proofErr w:type="spellStart"/>
            <w:r w:rsidRPr="0058558E">
              <w:rPr>
                <w:rFonts w:ascii="GHEA Mariam" w:hAnsi="GHEA Mariam"/>
                <w:i/>
                <w:iCs/>
                <w:spacing w:val="-6"/>
                <w:sz w:val="22"/>
                <w:szCs w:val="22"/>
              </w:rPr>
              <w:t>գումար</w:t>
            </w:r>
            <w:proofErr w:type="spellEnd"/>
            <w:r w:rsidRPr="0058558E">
              <w:rPr>
                <w:rFonts w:ascii="GHEA Mariam" w:hAnsi="GHEA Mariam"/>
                <w:i/>
                <w:iCs/>
                <w:spacing w:val="-6"/>
                <w:sz w:val="22"/>
                <w:szCs w:val="22"/>
              </w:rPr>
              <w:t xml:space="preserve"> և </w:t>
            </w:r>
            <w:proofErr w:type="spellStart"/>
            <w:r w:rsidRPr="0058558E">
              <w:rPr>
                <w:rFonts w:ascii="GHEA Mariam" w:hAnsi="GHEA Mariam"/>
                <w:i/>
                <w:iCs/>
                <w:spacing w:val="-6"/>
                <w:sz w:val="22"/>
                <w:szCs w:val="22"/>
              </w:rPr>
              <w:t>տոկոս</w:t>
            </w:r>
            <w:proofErr w:type="spellEnd"/>
            <w:r w:rsidRPr="0058558E">
              <w:rPr>
                <w:rFonts w:ascii="GHEA Mariam" w:hAnsi="GHEA Mariam"/>
                <w:i/>
                <w:iCs/>
                <w:spacing w:val="-6"/>
                <w:sz w:val="22"/>
                <w:szCs w:val="22"/>
              </w:rPr>
              <w:t>]</w:t>
            </w:r>
          </w:p>
        </w:tc>
        <w:tc>
          <w:tcPr>
            <w:tcW w:w="5128" w:type="dxa"/>
            <w:tcBorders>
              <w:top w:val="single" w:sz="2" w:space="0" w:color="auto"/>
              <w:left w:val="single" w:sz="2" w:space="0" w:color="auto"/>
              <w:bottom w:val="single" w:sz="2" w:space="0" w:color="auto"/>
              <w:right w:val="single" w:sz="2" w:space="0" w:color="auto"/>
            </w:tcBorders>
          </w:tcPr>
          <w:p w14:paraId="649DFF7A" w14:textId="77777777" w:rsidR="00BC4C46" w:rsidRPr="0058558E" w:rsidRDefault="00BC4C46" w:rsidP="00D271BF">
            <w:pPr>
              <w:ind w:left="60"/>
              <w:rPr>
                <w:rFonts w:ascii="GHEA Mariam" w:hAnsi="GHEA Mariam"/>
                <w:i/>
                <w:iCs/>
                <w:spacing w:val="-6"/>
                <w:sz w:val="22"/>
                <w:szCs w:val="22"/>
                <w:lang w:val="hy-AM"/>
              </w:rPr>
            </w:pPr>
            <w:r w:rsidRPr="0058558E">
              <w:rPr>
                <w:rFonts w:ascii="GHEA Mariam" w:hAnsi="GHEA Mariam"/>
                <w:spacing w:val="-4"/>
                <w:sz w:val="22"/>
                <w:szCs w:val="22"/>
                <w:lang w:val="hy-AM"/>
              </w:rPr>
              <w:t xml:space="preserve">Պայմանագրի նույնականացում: </w:t>
            </w:r>
            <w:r w:rsidRPr="0058558E">
              <w:rPr>
                <w:rFonts w:ascii="GHEA Mariam" w:hAnsi="GHEA Mariam"/>
                <w:i/>
                <w:iCs/>
                <w:spacing w:val="-6"/>
                <w:sz w:val="22"/>
                <w:szCs w:val="22"/>
                <w:lang w:val="hy-AM"/>
              </w:rPr>
              <w:t>[</w:t>
            </w:r>
            <w:r w:rsidRPr="0058558E">
              <w:rPr>
                <w:rFonts w:ascii="GHEA Mariam" w:hAnsi="GHEA Mariam"/>
                <w:b/>
                <w:i/>
                <w:iCs/>
                <w:spacing w:val="-6"/>
                <w:sz w:val="22"/>
                <w:szCs w:val="22"/>
                <w:lang w:val="hy-AM"/>
              </w:rPr>
              <w:t>նշել Պայմանագրի անվանումը, համարը և այլ տեղեկություններ</w:t>
            </w:r>
            <w:r w:rsidRPr="0058558E">
              <w:rPr>
                <w:rFonts w:ascii="GHEA Mariam" w:hAnsi="GHEA Mariam"/>
                <w:i/>
                <w:iCs/>
                <w:spacing w:val="-6"/>
                <w:sz w:val="22"/>
                <w:szCs w:val="22"/>
                <w:lang w:val="hy-AM"/>
              </w:rPr>
              <w:t>]</w:t>
            </w:r>
          </w:p>
          <w:p w14:paraId="1C5EDC64" w14:textId="77777777" w:rsidR="00B402B8" w:rsidRPr="0058558E" w:rsidRDefault="00BC4C46" w:rsidP="00D271BF">
            <w:pPr>
              <w:ind w:left="60"/>
              <w:rPr>
                <w:rFonts w:ascii="GHEA Mariam" w:hAnsi="GHEA Mariam"/>
                <w:i/>
                <w:iCs/>
                <w:spacing w:val="-6"/>
                <w:sz w:val="22"/>
                <w:szCs w:val="22"/>
                <w:highlight w:val="yellow"/>
                <w:lang w:val="hy-AM"/>
              </w:rPr>
            </w:pPr>
            <w:r w:rsidRPr="0058558E">
              <w:rPr>
                <w:rFonts w:ascii="GHEA Mariam" w:hAnsi="GHEA Mariam" w:cs="Sylfaen"/>
                <w:sz w:val="22"/>
                <w:szCs w:val="22"/>
                <w:lang w:val="hy-AM"/>
              </w:rPr>
              <w:t>Պատվիրատուի անվանում</w:t>
            </w:r>
            <w:r w:rsidRPr="0058558E">
              <w:rPr>
                <w:rFonts w:ascii="GHEA Mariam" w:hAnsi="GHEA Mariam"/>
                <w:spacing w:val="-4"/>
                <w:sz w:val="22"/>
                <w:szCs w:val="22"/>
                <w:lang w:val="hy-AM"/>
              </w:rPr>
              <w:t xml:space="preserve">: </w:t>
            </w:r>
            <w:r w:rsidRPr="0058558E">
              <w:rPr>
                <w:rFonts w:ascii="GHEA Mariam" w:hAnsi="GHEA Mariam"/>
                <w:i/>
                <w:iCs/>
                <w:spacing w:val="-6"/>
                <w:sz w:val="22"/>
                <w:szCs w:val="22"/>
                <w:lang w:val="hy-AM"/>
              </w:rPr>
              <w:t>[</w:t>
            </w:r>
            <w:r w:rsidRPr="0058558E">
              <w:rPr>
                <w:rFonts w:ascii="GHEA Mariam" w:hAnsi="GHEA Mariam"/>
                <w:b/>
                <w:i/>
                <w:iCs/>
                <w:spacing w:val="-6"/>
                <w:sz w:val="22"/>
                <w:szCs w:val="22"/>
                <w:lang w:val="hy-AM"/>
              </w:rPr>
              <w:t>նշել լրիվ անվանումը</w:t>
            </w:r>
            <w:r w:rsidRPr="0058558E">
              <w:rPr>
                <w:rFonts w:ascii="GHEA Mariam" w:hAnsi="GHEA Mariam"/>
                <w:i/>
                <w:iCs/>
                <w:spacing w:val="-6"/>
                <w:sz w:val="22"/>
                <w:szCs w:val="22"/>
                <w:lang w:val="hy-AM"/>
              </w:rPr>
              <w:t>]</w:t>
            </w:r>
          </w:p>
          <w:p w14:paraId="7E399F79" w14:textId="77777777" w:rsidR="00BC4C46" w:rsidRPr="0058558E" w:rsidRDefault="00BC4C46" w:rsidP="00D271BF">
            <w:pPr>
              <w:ind w:left="58"/>
              <w:rPr>
                <w:rFonts w:ascii="GHEA Mariam" w:hAnsi="GHEA Mariam"/>
                <w:i/>
                <w:iCs/>
                <w:spacing w:val="-6"/>
                <w:sz w:val="22"/>
                <w:szCs w:val="22"/>
                <w:highlight w:val="yellow"/>
                <w:lang w:val="hy-AM"/>
              </w:rPr>
            </w:pPr>
            <w:r w:rsidRPr="0058558E">
              <w:rPr>
                <w:rFonts w:ascii="GHEA Mariam" w:hAnsi="GHEA Mariam" w:cs="Sylfaen"/>
                <w:sz w:val="22"/>
                <w:szCs w:val="22"/>
                <w:lang w:val="hy-AM"/>
              </w:rPr>
              <w:t>Պատվիրատուի</w:t>
            </w:r>
            <w:r w:rsidRPr="0058558E">
              <w:rPr>
                <w:rFonts w:ascii="GHEA Mariam" w:hAnsi="GHEA Mariam"/>
                <w:sz w:val="22"/>
                <w:szCs w:val="22"/>
                <w:lang w:val="hy-AM"/>
              </w:rPr>
              <w:t xml:space="preserve"> </w:t>
            </w:r>
            <w:r w:rsidRPr="0058558E">
              <w:rPr>
                <w:rFonts w:ascii="GHEA Mariam" w:hAnsi="GHEA Mariam" w:cs="Sylfaen"/>
                <w:sz w:val="22"/>
                <w:szCs w:val="22"/>
                <w:lang w:val="hy-AM"/>
              </w:rPr>
              <w:t>հասցեն</w:t>
            </w:r>
            <w:r w:rsidRPr="0058558E">
              <w:rPr>
                <w:rFonts w:ascii="GHEA Mariam" w:hAnsi="GHEA Mariam"/>
                <w:spacing w:val="-4"/>
                <w:sz w:val="22"/>
                <w:szCs w:val="22"/>
                <w:lang w:val="hy-AM"/>
              </w:rPr>
              <w:t xml:space="preserve">: </w:t>
            </w:r>
            <w:r w:rsidRPr="0058558E">
              <w:rPr>
                <w:rFonts w:ascii="GHEA Mariam" w:hAnsi="GHEA Mariam"/>
                <w:i/>
                <w:iCs/>
                <w:spacing w:val="-6"/>
                <w:sz w:val="22"/>
                <w:szCs w:val="22"/>
                <w:lang w:val="hy-AM"/>
              </w:rPr>
              <w:t>[</w:t>
            </w:r>
            <w:r w:rsidRPr="0058558E">
              <w:rPr>
                <w:rFonts w:ascii="GHEA Mariam" w:hAnsi="GHEA Mariam"/>
                <w:b/>
                <w:i/>
                <w:iCs/>
                <w:spacing w:val="-6"/>
                <w:sz w:val="22"/>
                <w:szCs w:val="22"/>
                <w:lang w:val="hy-AM"/>
              </w:rPr>
              <w:t>նշել փողոց, քաղաք, երկիր</w:t>
            </w:r>
            <w:r w:rsidRPr="0058558E">
              <w:rPr>
                <w:rFonts w:ascii="GHEA Mariam" w:hAnsi="GHEA Mariam"/>
                <w:i/>
                <w:iCs/>
                <w:spacing w:val="-6"/>
                <w:sz w:val="22"/>
                <w:szCs w:val="22"/>
                <w:lang w:val="hy-AM"/>
              </w:rPr>
              <w:t>]</w:t>
            </w:r>
          </w:p>
          <w:p w14:paraId="03A7D92D" w14:textId="77777777" w:rsidR="00BC4C46" w:rsidRPr="0058558E" w:rsidRDefault="00BC4C46" w:rsidP="00D271BF">
            <w:pPr>
              <w:ind w:left="58"/>
              <w:rPr>
                <w:rFonts w:ascii="GHEA Mariam" w:hAnsi="GHEA Mariam"/>
                <w:sz w:val="22"/>
                <w:szCs w:val="22"/>
                <w:highlight w:val="yellow"/>
                <w:lang w:val="hy-AM"/>
              </w:rPr>
            </w:pPr>
            <w:r w:rsidRPr="0058558E">
              <w:rPr>
                <w:rFonts w:ascii="GHEA Mariam" w:hAnsi="GHEA Mariam"/>
                <w:spacing w:val="-4"/>
                <w:sz w:val="22"/>
                <w:szCs w:val="22"/>
                <w:lang w:val="hy-AM"/>
              </w:rPr>
              <w:t xml:space="preserve">Կասեցման/ դադարեցման պատճառը (ները) </w:t>
            </w:r>
            <w:r w:rsidRPr="0058558E">
              <w:rPr>
                <w:rFonts w:ascii="GHEA Mariam" w:hAnsi="GHEA Mariam"/>
                <w:i/>
                <w:iCs/>
                <w:spacing w:val="-6"/>
                <w:sz w:val="22"/>
                <w:szCs w:val="22"/>
                <w:lang w:val="hy-AM"/>
              </w:rPr>
              <w:t>[</w:t>
            </w:r>
            <w:r w:rsidRPr="0058558E">
              <w:rPr>
                <w:rFonts w:ascii="GHEA Mariam" w:hAnsi="GHEA Mariam"/>
                <w:b/>
                <w:i/>
                <w:iCs/>
                <w:spacing w:val="-6"/>
                <w:sz w:val="22"/>
                <w:szCs w:val="22"/>
                <w:lang w:val="hy-AM"/>
              </w:rPr>
              <w:t xml:space="preserve">նշել հիմնական պատճառը (ները), օրինակ՝ </w:t>
            </w:r>
            <w:r w:rsidRPr="0058558E">
              <w:rPr>
                <w:rFonts w:ascii="GHEA Mariam" w:hAnsi="GHEA Mariam"/>
                <w:b/>
                <w:i/>
                <w:iCs/>
                <w:spacing w:val="-6"/>
                <w:sz w:val="22"/>
                <w:szCs w:val="22"/>
                <w:lang w:val="hy-AM"/>
              </w:rPr>
              <w:lastRenderedPageBreak/>
              <w:t>գենդերային բռնություններ, սեռական շահագործում կամ սեռական ոտնձգություն</w:t>
            </w:r>
            <w:r w:rsidRPr="0058558E">
              <w:rPr>
                <w:rFonts w:ascii="GHEA Mariam" w:hAnsi="GHEA Mariam"/>
                <w:i/>
                <w:iCs/>
                <w:spacing w:val="-6"/>
                <w:sz w:val="22"/>
                <w:szCs w:val="22"/>
                <w:lang w:val="hy-AM"/>
              </w:rPr>
              <w:t>]</w:t>
            </w:r>
          </w:p>
        </w:tc>
        <w:tc>
          <w:tcPr>
            <w:tcW w:w="1763" w:type="dxa"/>
            <w:tcBorders>
              <w:top w:val="single" w:sz="2" w:space="0" w:color="auto"/>
              <w:left w:val="single" w:sz="2" w:space="0" w:color="auto"/>
              <w:bottom w:val="single" w:sz="2" w:space="0" w:color="auto"/>
              <w:right w:val="single" w:sz="2" w:space="0" w:color="auto"/>
            </w:tcBorders>
          </w:tcPr>
          <w:p w14:paraId="59433C55" w14:textId="77777777" w:rsidR="00B402B8" w:rsidRPr="0058558E" w:rsidRDefault="00B402B8" w:rsidP="00AE3306">
            <w:pPr>
              <w:spacing w:before="40" w:after="120"/>
              <w:rPr>
                <w:rFonts w:ascii="GHEA Mariam" w:hAnsi="GHEA Mariam"/>
                <w:sz w:val="22"/>
                <w:szCs w:val="22"/>
                <w:highlight w:val="yellow"/>
              </w:rPr>
            </w:pPr>
            <w:r w:rsidRPr="0058558E">
              <w:rPr>
                <w:rFonts w:ascii="GHEA Mariam" w:hAnsi="GHEA Mariam"/>
                <w:i/>
                <w:iCs/>
                <w:spacing w:val="-6"/>
                <w:sz w:val="22"/>
                <w:szCs w:val="22"/>
              </w:rPr>
              <w:lastRenderedPageBreak/>
              <w:t>[</w:t>
            </w:r>
            <w:proofErr w:type="spellStart"/>
            <w:r w:rsidRPr="0058558E">
              <w:rPr>
                <w:rFonts w:ascii="GHEA Mariam" w:hAnsi="GHEA Mariam"/>
                <w:i/>
                <w:iCs/>
                <w:spacing w:val="-6"/>
                <w:sz w:val="22"/>
                <w:szCs w:val="22"/>
              </w:rPr>
              <w:t>գումար</w:t>
            </w:r>
            <w:proofErr w:type="spellEnd"/>
            <w:r w:rsidRPr="0058558E">
              <w:rPr>
                <w:rFonts w:ascii="GHEA Mariam" w:hAnsi="GHEA Mariam"/>
                <w:i/>
                <w:iCs/>
                <w:spacing w:val="-6"/>
                <w:sz w:val="22"/>
                <w:szCs w:val="22"/>
              </w:rPr>
              <w:t>]</w:t>
            </w:r>
          </w:p>
        </w:tc>
      </w:tr>
      <w:tr w:rsidR="00A67462" w:rsidRPr="0058558E" w14:paraId="44BAFF8D" w14:textId="77777777" w:rsidTr="00AE3306">
        <w:tc>
          <w:tcPr>
            <w:tcW w:w="968" w:type="dxa"/>
            <w:tcBorders>
              <w:top w:val="single" w:sz="2" w:space="0" w:color="auto"/>
              <w:left w:val="single" w:sz="2" w:space="0" w:color="auto"/>
              <w:bottom w:val="single" w:sz="2" w:space="0" w:color="auto"/>
              <w:right w:val="single" w:sz="2" w:space="0" w:color="auto"/>
            </w:tcBorders>
          </w:tcPr>
          <w:p w14:paraId="3EDC06D9" w14:textId="77777777" w:rsidR="00F56A13" w:rsidRPr="0058558E" w:rsidRDefault="00F56A13" w:rsidP="00AE3306">
            <w:pPr>
              <w:spacing w:before="40" w:after="120"/>
              <w:rPr>
                <w:rFonts w:ascii="GHEA Mariam" w:hAnsi="GHEA Mariam"/>
                <w:i/>
                <w:iCs/>
                <w:spacing w:val="-6"/>
                <w:sz w:val="22"/>
                <w:szCs w:val="22"/>
                <w:highlight w:val="yellow"/>
              </w:rPr>
            </w:pPr>
            <w:r w:rsidRPr="0058558E">
              <w:rPr>
                <w:rFonts w:ascii="GHEA Mariam" w:hAnsi="GHEA Mariam"/>
                <w:i/>
                <w:iCs/>
                <w:spacing w:val="-6"/>
                <w:sz w:val="22"/>
                <w:szCs w:val="22"/>
              </w:rPr>
              <w:t>[</w:t>
            </w:r>
            <w:proofErr w:type="spellStart"/>
            <w:r w:rsidRPr="0058558E">
              <w:rPr>
                <w:rFonts w:ascii="GHEA Mariam" w:hAnsi="GHEA Mariam"/>
                <w:i/>
                <w:iCs/>
                <w:spacing w:val="-6"/>
                <w:sz w:val="22"/>
                <w:szCs w:val="22"/>
              </w:rPr>
              <w:t>տարի</w:t>
            </w:r>
            <w:proofErr w:type="spellEnd"/>
            <w:r w:rsidRPr="0058558E">
              <w:rPr>
                <w:rFonts w:ascii="GHEA Mariam" w:hAnsi="GHEA Mariam"/>
                <w:i/>
                <w:iCs/>
                <w:spacing w:val="-9"/>
                <w:sz w:val="22"/>
                <w:szCs w:val="22"/>
              </w:rPr>
              <w:t>]</w:t>
            </w:r>
          </w:p>
        </w:tc>
        <w:tc>
          <w:tcPr>
            <w:tcW w:w="1530" w:type="dxa"/>
            <w:tcBorders>
              <w:top w:val="single" w:sz="2" w:space="0" w:color="auto"/>
              <w:left w:val="single" w:sz="2" w:space="0" w:color="auto"/>
              <w:bottom w:val="single" w:sz="2" w:space="0" w:color="auto"/>
              <w:right w:val="single" w:sz="2" w:space="0" w:color="auto"/>
            </w:tcBorders>
          </w:tcPr>
          <w:p w14:paraId="19FF9956" w14:textId="77777777" w:rsidR="00F56A13" w:rsidRPr="0058558E" w:rsidRDefault="00F56A13" w:rsidP="00AE3306">
            <w:pPr>
              <w:spacing w:before="40" w:after="120"/>
              <w:rPr>
                <w:rFonts w:ascii="GHEA Mariam" w:hAnsi="GHEA Mariam"/>
                <w:i/>
                <w:iCs/>
                <w:spacing w:val="-6"/>
                <w:sz w:val="22"/>
                <w:szCs w:val="22"/>
                <w:highlight w:val="yellow"/>
              </w:rPr>
            </w:pPr>
            <w:r w:rsidRPr="0058558E">
              <w:rPr>
                <w:rFonts w:ascii="GHEA Mariam" w:hAnsi="GHEA Mariam"/>
                <w:i/>
                <w:iCs/>
                <w:spacing w:val="-6"/>
                <w:sz w:val="22"/>
                <w:szCs w:val="22"/>
              </w:rPr>
              <w:t>[</w:t>
            </w:r>
            <w:proofErr w:type="spellStart"/>
            <w:r w:rsidRPr="0058558E">
              <w:rPr>
                <w:rFonts w:ascii="GHEA Mariam" w:hAnsi="GHEA Mariam"/>
                <w:i/>
                <w:iCs/>
                <w:spacing w:val="-6"/>
                <w:sz w:val="22"/>
                <w:szCs w:val="22"/>
              </w:rPr>
              <w:t>գումար</w:t>
            </w:r>
            <w:proofErr w:type="spellEnd"/>
            <w:r w:rsidRPr="0058558E">
              <w:rPr>
                <w:rFonts w:ascii="GHEA Mariam" w:hAnsi="GHEA Mariam"/>
                <w:i/>
                <w:iCs/>
                <w:spacing w:val="-6"/>
                <w:sz w:val="22"/>
                <w:szCs w:val="22"/>
              </w:rPr>
              <w:t xml:space="preserve"> և </w:t>
            </w:r>
            <w:proofErr w:type="spellStart"/>
            <w:r w:rsidRPr="0058558E">
              <w:rPr>
                <w:rFonts w:ascii="GHEA Mariam" w:hAnsi="GHEA Mariam"/>
                <w:i/>
                <w:iCs/>
                <w:spacing w:val="-6"/>
                <w:sz w:val="22"/>
                <w:szCs w:val="22"/>
              </w:rPr>
              <w:t>տոկոս</w:t>
            </w:r>
            <w:proofErr w:type="spellEnd"/>
            <w:r w:rsidRPr="0058558E">
              <w:rPr>
                <w:rFonts w:ascii="GHEA Mariam" w:hAnsi="GHEA Mariam"/>
                <w:i/>
                <w:iCs/>
                <w:spacing w:val="-6"/>
                <w:sz w:val="22"/>
                <w:szCs w:val="22"/>
              </w:rPr>
              <w:t>]</w:t>
            </w:r>
          </w:p>
        </w:tc>
        <w:tc>
          <w:tcPr>
            <w:tcW w:w="5128" w:type="dxa"/>
            <w:tcBorders>
              <w:top w:val="single" w:sz="2" w:space="0" w:color="auto"/>
              <w:left w:val="single" w:sz="2" w:space="0" w:color="auto"/>
              <w:bottom w:val="single" w:sz="2" w:space="0" w:color="auto"/>
              <w:right w:val="single" w:sz="2" w:space="0" w:color="auto"/>
            </w:tcBorders>
          </w:tcPr>
          <w:p w14:paraId="7DAA3E4C" w14:textId="77777777" w:rsidR="00F56A13" w:rsidRPr="0058558E" w:rsidRDefault="00F56A13" w:rsidP="000F00E3">
            <w:pPr>
              <w:ind w:left="60"/>
              <w:rPr>
                <w:rFonts w:ascii="GHEA Mariam" w:hAnsi="GHEA Mariam"/>
                <w:i/>
                <w:iCs/>
                <w:spacing w:val="-6"/>
                <w:sz w:val="22"/>
                <w:szCs w:val="22"/>
                <w:lang w:val="hy-AM"/>
              </w:rPr>
            </w:pPr>
            <w:r w:rsidRPr="0058558E">
              <w:rPr>
                <w:rFonts w:ascii="GHEA Mariam" w:hAnsi="GHEA Mariam"/>
                <w:spacing w:val="-4"/>
                <w:sz w:val="22"/>
                <w:szCs w:val="22"/>
                <w:lang w:val="hy-AM"/>
              </w:rPr>
              <w:t xml:space="preserve">Պայմանագրի նույնականացում: </w:t>
            </w:r>
            <w:r w:rsidRPr="0058558E">
              <w:rPr>
                <w:rFonts w:ascii="GHEA Mariam" w:hAnsi="GHEA Mariam"/>
                <w:i/>
                <w:iCs/>
                <w:spacing w:val="-6"/>
                <w:sz w:val="22"/>
                <w:szCs w:val="22"/>
                <w:lang w:val="hy-AM"/>
              </w:rPr>
              <w:t>[</w:t>
            </w:r>
            <w:r w:rsidRPr="0058558E">
              <w:rPr>
                <w:rFonts w:ascii="GHEA Mariam" w:hAnsi="GHEA Mariam"/>
                <w:b/>
                <w:i/>
                <w:iCs/>
                <w:spacing w:val="-6"/>
                <w:sz w:val="22"/>
                <w:szCs w:val="22"/>
                <w:lang w:val="hy-AM"/>
              </w:rPr>
              <w:t>նշել Պայմանագրի անվանումը, համարը և այլ տեղեկություններ</w:t>
            </w:r>
            <w:r w:rsidRPr="0058558E">
              <w:rPr>
                <w:rFonts w:ascii="GHEA Mariam" w:hAnsi="GHEA Mariam"/>
                <w:i/>
                <w:iCs/>
                <w:spacing w:val="-6"/>
                <w:sz w:val="22"/>
                <w:szCs w:val="22"/>
                <w:lang w:val="hy-AM"/>
              </w:rPr>
              <w:t>]</w:t>
            </w:r>
          </w:p>
          <w:p w14:paraId="0724E372" w14:textId="77777777" w:rsidR="00F56A13" w:rsidRPr="0058558E" w:rsidRDefault="00F56A13" w:rsidP="000F00E3">
            <w:pPr>
              <w:ind w:left="60"/>
              <w:rPr>
                <w:rFonts w:ascii="GHEA Mariam" w:hAnsi="GHEA Mariam"/>
                <w:i/>
                <w:iCs/>
                <w:spacing w:val="-6"/>
                <w:sz w:val="22"/>
                <w:szCs w:val="22"/>
                <w:highlight w:val="yellow"/>
                <w:lang w:val="hy-AM"/>
              </w:rPr>
            </w:pPr>
            <w:r w:rsidRPr="0058558E">
              <w:rPr>
                <w:rFonts w:ascii="GHEA Mariam" w:hAnsi="GHEA Mariam" w:cs="Sylfaen"/>
                <w:sz w:val="22"/>
                <w:szCs w:val="22"/>
                <w:lang w:val="hy-AM"/>
              </w:rPr>
              <w:t>Պատվիրատուի անվանում</w:t>
            </w:r>
            <w:r w:rsidRPr="0058558E">
              <w:rPr>
                <w:rFonts w:ascii="GHEA Mariam" w:hAnsi="GHEA Mariam"/>
                <w:spacing w:val="-4"/>
                <w:sz w:val="22"/>
                <w:szCs w:val="22"/>
                <w:lang w:val="hy-AM"/>
              </w:rPr>
              <w:t xml:space="preserve">: </w:t>
            </w:r>
            <w:r w:rsidRPr="0058558E">
              <w:rPr>
                <w:rFonts w:ascii="GHEA Mariam" w:hAnsi="GHEA Mariam"/>
                <w:i/>
                <w:iCs/>
                <w:spacing w:val="-6"/>
                <w:sz w:val="22"/>
                <w:szCs w:val="22"/>
                <w:lang w:val="hy-AM"/>
              </w:rPr>
              <w:t>[</w:t>
            </w:r>
            <w:r w:rsidRPr="0058558E">
              <w:rPr>
                <w:rFonts w:ascii="GHEA Mariam" w:hAnsi="GHEA Mariam"/>
                <w:b/>
                <w:i/>
                <w:iCs/>
                <w:spacing w:val="-6"/>
                <w:sz w:val="22"/>
                <w:szCs w:val="22"/>
                <w:lang w:val="hy-AM"/>
              </w:rPr>
              <w:t>նշել լրիվ անվանումը</w:t>
            </w:r>
            <w:r w:rsidRPr="0058558E">
              <w:rPr>
                <w:rFonts w:ascii="GHEA Mariam" w:hAnsi="GHEA Mariam"/>
                <w:i/>
                <w:iCs/>
                <w:spacing w:val="-6"/>
                <w:sz w:val="22"/>
                <w:szCs w:val="22"/>
                <w:lang w:val="hy-AM"/>
              </w:rPr>
              <w:t>]</w:t>
            </w:r>
          </w:p>
          <w:p w14:paraId="2D364D61" w14:textId="77777777" w:rsidR="00F56A13" w:rsidRPr="0058558E" w:rsidRDefault="00F56A13" w:rsidP="000F00E3">
            <w:pPr>
              <w:ind w:left="58"/>
              <w:rPr>
                <w:rFonts w:ascii="GHEA Mariam" w:hAnsi="GHEA Mariam"/>
                <w:i/>
                <w:iCs/>
                <w:spacing w:val="-6"/>
                <w:sz w:val="22"/>
                <w:szCs w:val="22"/>
                <w:highlight w:val="yellow"/>
                <w:lang w:val="hy-AM"/>
              </w:rPr>
            </w:pPr>
            <w:r w:rsidRPr="0058558E">
              <w:rPr>
                <w:rFonts w:ascii="GHEA Mariam" w:hAnsi="GHEA Mariam" w:cs="Sylfaen"/>
                <w:sz w:val="22"/>
                <w:szCs w:val="22"/>
                <w:lang w:val="hy-AM"/>
              </w:rPr>
              <w:t>Պատվիրատուի</w:t>
            </w:r>
            <w:r w:rsidRPr="0058558E">
              <w:rPr>
                <w:rFonts w:ascii="GHEA Mariam" w:hAnsi="GHEA Mariam"/>
                <w:sz w:val="22"/>
                <w:szCs w:val="22"/>
                <w:lang w:val="hy-AM"/>
              </w:rPr>
              <w:t xml:space="preserve"> </w:t>
            </w:r>
            <w:r w:rsidRPr="0058558E">
              <w:rPr>
                <w:rFonts w:ascii="GHEA Mariam" w:hAnsi="GHEA Mariam" w:cs="Sylfaen"/>
                <w:sz w:val="22"/>
                <w:szCs w:val="22"/>
                <w:lang w:val="hy-AM"/>
              </w:rPr>
              <w:t>հասցեն</w:t>
            </w:r>
            <w:r w:rsidRPr="0058558E">
              <w:rPr>
                <w:rFonts w:ascii="GHEA Mariam" w:hAnsi="GHEA Mariam"/>
                <w:spacing w:val="-4"/>
                <w:sz w:val="22"/>
                <w:szCs w:val="22"/>
                <w:lang w:val="hy-AM"/>
              </w:rPr>
              <w:t xml:space="preserve">: </w:t>
            </w:r>
            <w:r w:rsidRPr="0058558E">
              <w:rPr>
                <w:rFonts w:ascii="GHEA Mariam" w:hAnsi="GHEA Mariam"/>
                <w:i/>
                <w:iCs/>
                <w:spacing w:val="-6"/>
                <w:sz w:val="22"/>
                <w:szCs w:val="22"/>
                <w:lang w:val="hy-AM"/>
              </w:rPr>
              <w:t>[</w:t>
            </w:r>
            <w:r w:rsidRPr="0058558E">
              <w:rPr>
                <w:rFonts w:ascii="GHEA Mariam" w:hAnsi="GHEA Mariam"/>
                <w:b/>
                <w:i/>
                <w:iCs/>
                <w:spacing w:val="-6"/>
                <w:sz w:val="22"/>
                <w:szCs w:val="22"/>
                <w:lang w:val="hy-AM"/>
              </w:rPr>
              <w:t>նշել փողոց, քաղաք, երկիր</w:t>
            </w:r>
            <w:r w:rsidRPr="0058558E">
              <w:rPr>
                <w:rFonts w:ascii="GHEA Mariam" w:hAnsi="GHEA Mariam"/>
                <w:i/>
                <w:iCs/>
                <w:spacing w:val="-6"/>
                <w:sz w:val="22"/>
                <w:szCs w:val="22"/>
                <w:lang w:val="hy-AM"/>
              </w:rPr>
              <w:t>]</w:t>
            </w:r>
          </w:p>
          <w:p w14:paraId="17434839" w14:textId="77777777" w:rsidR="00F56A13" w:rsidRPr="0058558E" w:rsidRDefault="00F56A13" w:rsidP="00F56A13">
            <w:pPr>
              <w:spacing w:before="40" w:after="120"/>
              <w:ind w:left="60"/>
              <w:rPr>
                <w:rFonts w:ascii="GHEA Mariam" w:hAnsi="GHEA Mariam"/>
                <w:spacing w:val="-4"/>
                <w:sz w:val="22"/>
                <w:szCs w:val="22"/>
                <w:highlight w:val="yellow"/>
                <w:lang w:val="hy-AM"/>
              </w:rPr>
            </w:pPr>
            <w:r w:rsidRPr="0058558E">
              <w:rPr>
                <w:rFonts w:ascii="GHEA Mariam" w:hAnsi="GHEA Mariam"/>
                <w:spacing w:val="-4"/>
                <w:sz w:val="22"/>
                <w:szCs w:val="22"/>
                <w:lang w:val="hy-AM"/>
              </w:rPr>
              <w:t xml:space="preserve">Կասեցման/ դադարեցման պատճառը (ները) </w:t>
            </w:r>
            <w:r w:rsidRPr="0058558E">
              <w:rPr>
                <w:rFonts w:ascii="GHEA Mariam" w:hAnsi="GHEA Mariam"/>
                <w:i/>
                <w:iCs/>
                <w:spacing w:val="-6"/>
                <w:sz w:val="22"/>
                <w:szCs w:val="22"/>
                <w:lang w:val="hy-AM"/>
              </w:rPr>
              <w:t>[</w:t>
            </w:r>
            <w:r w:rsidRPr="0058558E">
              <w:rPr>
                <w:rFonts w:ascii="GHEA Mariam" w:hAnsi="GHEA Mariam"/>
                <w:b/>
                <w:i/>
                <w:iCs/>
                <w:spacing w:val="-6"/>
                <w:sz w:val="22"/>
                <w:szCs w:val="22"/>
                <w:lang w:val="hy-AM"/>
              </w:rPr>
              <w:t>նշել հիմնական պատճառը (ները)</w:t>
            </w:r>
            <w:r w:rsidRPr="0058558E">
              <w:rPr>
                <w:rFonts w:ascii="GHEA Mariam" w:hAnsi="GHEA Mariam"/>
                <w:i/>
                <w:iCs/>
                <w:spacing w:val="-6"/>
                <w:sz w:val="22"/>
                <w:szCs w:val="22"/>
                <w:lang w:val="hy-AM"/>
              </w:rPr>
              <w:t>]</w:t>
            </w:r>
          </w:p>
        </w:tc>
        <w:tc>
          <w:tcPr>
            <w:tcW w:w="1763" w:type="dxa"/>
            <w:tcBorders>
              <w:top w:val="single" w:sz="2" w:space="0" w:color="auto"/>
              <w:left w:val="single" w:sz="2" w:space="0" w:color="auto"/>
              <w:bottom w:val="single" w:sz="2" w:space="0" w:color="auto"/>
              <w:right w:val="single" w:sz="2" w:space="0" w:color="auto"/>
            </w:tcBorders>
          </w:tcPr>
          <w:p w14:paraId="0B367F36" w14:textId="77777777" w:rsidR="00F56A13" w:rsidRPr="0058558E" w:rsidRDefault="00F56A13" w:rsidP="00AE3306">
            <w:pPr>
              <w:spacing w:before="40" w:after="120"/>
              <w:rPr>
                <w:rFonts w:ascii="GHEA Mariam" w:hAnsi="GHEA Mariam"/>
                <w:i/>
                <w:iCs/>
                <w:spacing w:val="-6"/>
                <w:sz w:val="22"/>
                <w:szCs w:val="22"/>
                <w:highlight w:val="yellow"/>
              </w:rPr>
            </w:pPr>
            <w:r w:rsidRPr="0058558E">
              <w:rPr>
                <w:rFonts w:ascii="GHEA Mariam" w:hAnsi="GHEA Mariam"/>
                <w:i/>
                <w:iCs/>
                <w:spacing w:val="-6"/>
                <w:sz w:val="22"/>
                <w:szCs w:val="22"/>
              </w:rPr>
              <w:t>[</w:t>
            </w:r>
            <w:proofErr w:type="spellStart"/>
            <w:r w:rsidRPr="0058558E">
              <w:rPr>
                <w:rFonts w:ascii="GHEA Mariam" w:hAnsi="GHEA Mariam"/>
                <w:i/>
                <w:iCs/>
                <w:spacing w:val="-6"/>
                <w:sz w:val="22"/>
                <w:szCs w:val="22"/>
              </w:rPr>
              <w:t>գումար</w:t>
            </w:r>
            <w:proofErr w:type="spellEnd"/>
            <w:r w:rsidRPr="0058558E">
              <w:rPr>
                <w:rFonts w:ascii="GHEA Mariam" w:hAnsi="GHEA Mariam"/>
                <w:i/>
                <w:iCs/>
                <w:spacing w:val="-6"/>
                <w:sz w:val="22"/>
                <w:szCs w:val="22"/>
              </w:rPr>
              <w:t>]</w:t>
            </w:r>
          </w:p>
        </w:tc>
      </w:tr>
      <w:tr w:rsidR="00A67462" w:rsidRPr="0058558E" w14:paraId="16A6E66D" w14:textId="77777777" w:rsidTr="00AE3306">
        <w:tc>
          <w:tcPr>
            <w:tcW w:w="968" w:type="dxa"/>
            <w:tcBorders>
              <w:top w:val="single" w:sz="2" w:space="0" w:color="auto"/>
              <w:left w:val="single" w:sz="2" w:space="0" w:color="auto"/>
              <w:bottom w:val="single" w:sz="2" w:space="0" w:color="auto"/>
              <w:right w:val="single" w:sz="2" w:space="0" w:color="auto"/>
            </w:tcBorders>
          </w:tcPr>
          <w:p w14:paraId="54EAA242" w14:textId="77777777" w:rsidR="00B402B8" w:rsidRPr="0058558E" w:rsidRDefault="00B402B8" w:rsidP="00AE3306">
            <w:pPr>
              <w:spacing w:before="40" w:after="120"/>
              <w:rPr>
                <w:rFonts w:ascii="GHEA Mariam" w:hAnsi="GHEA Mariam"/>
                <w:i/>
                <w:iCs/>
                <w:spacing w:val="-6"/>
                <w:sz w:val="22"/>
                <w:szCs w:val="22"/>
              </w:rPr>
            </w:pPr>
            <w:r w:rsidRPr="0058558E">
              <w:rPr>
                <w:rFonts w:ascii="GHEA Mariam" w:hAnsi="GHEA Mariam"/>
                <w:i/>
                <w:iCs/>
                <w:spacing w:val="-6"/>
                <w:sz w:val="22"/>
                <w:szCs w:val="22"/>
              </w:rPr>
              <w:t>…</w:t>
            </w:r>
          </w:p>
        </w:tc>
        <w:tc>
          <w:tcPr>
            <w:tcW w:w="1530" w:type="dxa"/>
            <w:tcBorders>
              <w:top w:val="single" w:sz="2" w:space="0" w:color="auto"/>
              <w:left w:val="single" w:sz="2" w:space="0" w:color="auto"/>
              <w:bottom w:val="single" w:sz="2" w:space="0" w:color="auto"/>
              <w:right w:val="single" w:sz="2" w:space="0" w:color="auto"/>
            </w:tcBorders>
          </w:tcPr>
          <w:p w14:paraId="485F963E" w14:textId="77777777" w:rsidR="00B402B8" w:rsidRPr="0058558E" w:rsidRDefault="00B402B8" w:rsidP="00AE3306">
            <w:pPr>
              <w:spacing w:before="40" w:after="120"/>
              <w:rPr>
                <w:rFonts w:ascii="GHEA Mariam" w:hAnsi="GHEA Mariam"/>
                <w:i/>
                <w:iCs/>
                <w:spacing w:val="-6"/>
                <w:sz w:val="22"/>
                <w:szCs w:val="22"/>
              </w:rPr>
            </w:pPr>
            <w:r w:rsidRPr="0058558E">
              <w:rPr>
                <w:rFonts w:ascii="GHEA Mariam" w:hAnsi="GHEA Mariam"/>
                <w:i/>
                <w:iCs/>
                <w:spacing w:val="-6"/>
                <w:sz w:val="22"/>
                <w:szCs w:val="22"/>
              </w:rPr>
              <w:t>…</w:t>
            </w:r>
          </w:p>
        </w:tc>
        <w:tc>
          <w:tcPr>
            <w:tcW w:w="5128" w:type="dxa"/>
            <w:tcBorders>
              <w:top w:val="single" w:sz="2" w:space="0" w:color="auto"/>
              <w:left w:val="single" w:sz="2" w:space="0" w:color="auto"/>
              <w:bottom w:val="single" w:sz="2" w:space="0" w:color="auto"/>
              <w:right w:val="single" w:sz="2" w:space="0" w:color="auto"/>
            </w:tcBorders>
          </w:tcPr>
          <w:p w14:paraId="1613A151" w14:textId="77777777" w:rsidR="00B402B8" w:rsidRPr="0058558E" w:rsidRDefault="00497071" w:rsidP="00497071">
            <w:pPr>
              <w:spacing w:before="40" w:after="120"/>
              <w:ind w:left="60"/>
              <w:rPr>
                <w:rFonts w:ascii="GHEA Mariam" w:hAnsi="GHEA Mariam"/>
                <w:i/>
                <w:spacing w:val="-4"/>
                <w:sz w:val="22"/>
                <w:szCs w:val="22"/>
              </w:rPr>
            </w:pPr>
            <w:r w:rsidRPr="0058558E">
              <w:rPr>
                <w:rFonts w:ascii="GHEA Mariam" w:hAnsi="GHEA Mariam"/>
                <w:i/>
                <w:iCs/>
                <w:spacing w:val="-6"/>
                <w:sz w:val="22"/>
                <w:szCs w:val="22"/>
                <w:lang w:val="hy-AM"/>
              </w:rPr>
              <w:t>[</w:t>
            </w:r>
            <w:r w:rsidRPr="0058558E">
              <w:rPr>
                <w:rFonts w:ascii="GHEA Mariam" w:hAnsi="GHEA Mariam"/>
                <w:b/>
                <w:i/>
                <w:iCs/>
                <w:spacing w:val="-6"/>
                <w:sz w:val="22"/>
                <w:szCs w:val="22"/>
                <w:lang w:val="hy-AM"/>
              </w:rPr>
              <w:t>նշել բոլոր կիրառելի պայմանագրերը</w:t>
            </w:r>
            <w:r w:rsidRPr="0058558E">
              <w:rPr>
                <w:rFonts w:ascii="GHEA Mariam" w:hAnsi="GHEA Mariam"/>
                <w:i/>
                <w:iCs/>
                <w:spacing w:val="-6"/>
                <w:sz w:val="22"/>
                <w:szCs w:val="22"/>
                <w:lang w:val="hy-AM"/>
              </w:rPr>
              <w:t>]</w:t>
            </w:r>
          </w:p>
        </w:tc>
        <w:tc>
          <w:tcPr>
            <w:tcW w:w="1763" w:type="dxa"/>
            <w:tcBorders>
              <w:top w:val="single" w:sz="2" w:space="0" w:color="auto"/>
              <w:left w:val="single" w:sz="2" w:space="0" w:color="auto"/>
              <w:bottom w:val="single" w:sz="2" w:space="0" w:color="auto"/>
              <w:right w:val="single" w:sz="2" w:space="0" w:color="auto"/>
            </w:tcBorders>
          </w:tcPr>
          <w:p w14:paraId="0A205D45" w14:textId="77777777" w:rsidR="00B402B8" w:rsidRPr="0058558E" w:rsidRDefault="00B402B8" w:rsidP="00AE3306">
            <w:pPr>
              <w:spacing w:before="40" w:after="120"/>
              <w:rPr>
                <w:rFonts w:ascii="GHEA Mariam" w:hAnsi="GHEA Mariam"/>
                <w:i/>
                <w:iCs/>
                <w:spacing w:val="-6"/>
                <w:sz w:val="22"/>
                <w:szCs w:val="22"/>
              </w:rPr>
            </w:pPr>
            <w:r w:rsidRPr="0058558E">
              <w:rPr>
                <w:rFonts w:ascii="GHEA Mariam" w:hAnsi="GHEA Mariam"/>
                <w:i/>
                <w:iCs/>
                <w:spacing w:val="-6"/>
                <w:sz w:val="22"/>
                <w:szCs w:val="22"/>
              </w:rPr>
              <w:t>…</w:t>
            </w:r>
          </w:p>
        </w:tc>
      </w:tr>
      <w:tr w:rsidR="00A67462" w:rsidRPr="0058558E" w14:paraId="62038075" w14:textId="77777777" w:rsidTr="0045219F">
        <w:tc>
          <w:tcPr>
            <w:tcW w:w="9389" w:type="dxa"/>
            <w:gridSpan w:val="4"/>
            <w:tcBorders>
              <w:top w:val="single" w:sz="2" w:space="0" w:color="auto"/>
              <w:left w:val="single" w:sz="2" w:space="0" w:color="auto"/>
              <w:bottom w:val="single" w:sz="2" w:space="0" w:color="auto"/>
              <w:right w:val="single" w:sz="2" w:space="0" w:color="auto"/>
            </w:tcBorders>
          </w:tcPr>
          <w:p w14:paraId="1BE2AC95" w14:textId="77777777" w:rsidR="00B402B8" w:rsidRPr="0058558E" w:rsidRDefault="00EE6234" w:rsidP="00AD5F65">
            <w:pPr>
              <w:spacing w:before="40" w:after="120"/>
              <w:jc w:val="center"/>
              <w:rPr>
                <w:rFonts w:ascii="GHEA Mariam" w:hAnsi="GHEA Mariam"/>
                <w:b/>
                <w:bCs/>
                <w:spacing w:val="-4"/>
                <w:sz w:val="22"/>
                <w:szCs w:val="22"/>
                <w:highlight w:val="yellow"/>
              </w:rPr>
            </w:pPr>
            <w:proofErr w:type="spellStart"/>
            <w:r w:rsidRPr="0058558E">
              <w:rPr>
                <w:rFonts w:ascii="GHEA Mariam" w:hAnsi="GHEA Mariam"/>
                <w:b/>
                <w:spacing w:val="-6"/>
                <w:sz w:val="22"/>
                <w:szCs w:val="22"/>
              </w:rPr>
              <w:t>Կատարողական</w:t>
            </w:r>
            <w:proofErr w:type="spellEnd"/>
            <w:r w:rsidRPr="0058558E">
              <w:rPr>
                <w:rFonts w:ascii="GHEA Mariam" w:hAnsi="GHEA Mariam"/>
                <w:b/>
                <w:spacing w:val="-6"/>
                <w:sz w:val="22"/>
                <w:szCs w:val="22"/>
              </w:rPr>
              <w:t xml:space="preserve"> </w:t>
            </w:r>
            <w:proofErr w:type="spellStart"/>
            <w:r w:rsidRPr="0058558E">
              <w:rPr>
                <w:rFonts w:ascii="GHEA Mariam" w:hAnsi="GHEA Mariam"/>
                <w:b/>
                <w:spacing w:val="-6"/>
                <w:sz w:val="22"/>
                <w:szCs w:val="22"/>
              </w:rPr>
              <w:t>երաշխիքը</w:t>
            </w:r>
            <w:proofErr w:type="spellEnd"/>
            <w:r w:rsidRPr="0058558E">
              <w:rPr>
                <w:rFonts w:ascii="GHEA Mariam" w:hAnsi="GHEA Mariam"/>
                <w:b/>
                <w:spacing w:val="-6"/>
                <w:sz w:val="22"/>
                <w:szCs w:val="22"/>
              </w:rPr>
              <w:t xml:space="preserve"> </w:t>
            </w:r>
            <w:proofErr w:type="spellStart"/>
            <w:r w:rsidRPr="0058558E">
              <w:rPr>
                <w:rFonts w:ascii="GHEA Mariam" w:hAnsi="GHEA Mariam"/>
                <w:b/>
                <w:spacing w:val="-6"/>
                <w:sz w:val="22"/>
                <w:szCs w:val="22"/>
              </w:rPr>
              <w:t>բռնագանձվել</w:t>
            </w:r>
            <w:proofErr w:type="spellEnd"/>
            <w:r w:rsidRPr="0058558E">
              <w:rPr>
                <w:rFonts w:ascii="GHEA Mariam" w:hAnsi="GHEA Mariam"/>
                <w:b/>
                <w:spacing w:val="-6"/>
                <w:sz w:val="22"/>
                <w:szCs w:val="22"/>
              </w:rPr>
              <w:t xml:space="preserve"> է </w:t>
            </w:r>
            <w:proofErr w:type="spellStart"/>
            <w:r w:rsidRPr="0058558E">
              <w:rPr>
                <w:rFonts w:ascii="GHEA Mariam" w:hAnsi="GHEA Mariam"/>
                <w:b/>
                <w:spacing w:val="-6"/>
                <w:sz w:val="22"/>
                <w:szCs w:val="22"/>
              </w:rPr>
              <w:t>պատվիրատուի</w:t>
            </w:r>
            <w:proofErr w:type="spellEnd"/>
            <w:r w:rsidRPr="0058558E">
              <w:rPr>
                <w:rFonts w:ascii="GHEA Mariam" w:hAnsi="GHEA Mariam"/>
                <w:b/>
                <w:spacing w:val="-6"/>
                <w:sz w:val="22"/>
                <w:szCs w:val="22"/>
              </w:rPr>
              <w:t xml:space="preserve"> (</w:t>
            </w:r>
            <w:proofErr w:type="spellStart"/>
            <w:r w:rsidRPr="0058558E">
              <w:rPr>
                <w:rFonts w:ascii="GHEA Mariam" w:hAnsi="GHEA Mariam"/>
                <w:b/>
                <w:spacing w:val="-6"/>
                <w:sz w:val="22"/>
                <w:szCs w:val="22"/>
              </w:rPr>
              <w:t>ների</w:t>
            </w:r>
            <w:proofErr w:type="spellEnd"/>
            <w:r w:rsidRPr="0058558E">
              <w:rPr>
                <w:rFonts w:ascii="GHEA Mariam" w:hAnsi="GHEA Mariam"/>
                <w:b/>
                <w:spacing w:val="-6"/>
                <w:sz w:val="22"/>
                <w:szCs w:val="22"/>
              </w:rPr>
              <w:t xml:space="preserve">) </w:t>
            </w:r>
            <w:proofErr w:type="spellStart"/>
            <w:r w:rsidRPr="0058558E">
              <w:rPr>
                <w:rFonts w:ascii="GHEA Mariam" w:hAnsi="GHEA Mariam"/>
                <w:b/>
                <w:spacing w:val="-6"/>
                <w:sz w:val="22"/>
                <w:szCs w:val="22"/>
              </w:rPr>
              <w:t>կողմից</w:t>
            </w:r>
            <w:proofErr w:type="spellEnd"/>
            <w:r w:rsidRPr="0058558E">
              <w:rPr>
                <w:rFonts w:ascii="GHEA Mariam" w:hAnsi="GHEA Mariam"/>
                <w:b/>
                <w:spacing w:val="-6"/>
                <w:sz w:val="22"/>
                <w:szCs w:val="22"/>
              </w:rPr>
              <w:t xml:space="preserve"> ԲՍԱԱ </w:t>
            </w:r>
            <w:proofErr w:type="spellStart"/>
            <w:r w:rsidRPr="0058558E">
              <w:rPr>
                <w:rFonts w:ascii="GHEA Mariam" w:hAnsi="GHEA Mariam"/>
                <w:b/>
                <w:spacing w:val="-6"/>
                <w:sz w:val="22"/>
                <w:szCs w:val="22"/>
              </w:rPr>
              <w:t>կատարողական</w:t>
            </w:r>
            <w:proofErr w:type="spellEnd"/>
            <w:r w:rsidRPr="0058558E">
              <w:rPr>
                <w:rFonts w:ascii="GHEA Mariam" w:hAnsi="GHEA Mariam"/>
                <w:b/>
                <w:spacing w:val="-6"/>
                <w:sz w:val="22"/>
                <w:szCs w:val="22"/>
              </w:rPr>
              <w:t xml:space="preserve"> </w:t>
            </w:r>
            <w:proofErr w:type="spellStart"/>
            <w:r w:rsidRPr="0058558E">
              <w:rPr>
                <w:rFonts w:ascii="GHEA Mariam" w:hAnsi="GHEA Mariam"/>
                <w:b/>
                <w:spacing w:val="-6"/>
                <w:sz w:val="22"/>
                <w:szCs w:val="22"/>
              </w:rPr>
              <w:t>պատճառով</w:t>
            </w:r>
            <w:proofErr w:type="spellEnd"/>
          </w:p>
        </w:tc>
      </w:tr>
      <w:tr w:rsidR="00A67462" w:rsidRPr="0058558E" w14:paraId="41A2C7BF" w14:textId="77777777" w:rsidTr="000F00E3">
        <w:tc>
          <w:tcPr>
            <w:tcW w:w="968" w:type="dxa"/>
            <w:tcBorders>
              <w:top w:val="single" w:sz="2" w:space="0" w:color="auto"/>
              <w:left w:val="single" w:sz="2" w:space="0" w:color="auto"/>
              <w:bottom w:val="single" w:sz="2" w:space="0" w:color="auto"/>
              <w:right w:val="single" w:sz="2" w:space="0" w:color="auto"/>
            </w:tcBorders>
          </w:tcPr>
          <w:p w14:paraId="3B63E86A" w14:textId="77777777" w:rsidR="00EE1BF9" w:rsidRPr="0058558E" w:rsidRDefault="00EE1BF9" w:rsidP="00AE3306">
            <w:pPr>
              <w:spacing w:before="40" w:after="120"/>
              <w:rPr>
                <w:rFonts w:ascii="GHEA Mariam" w:hAnsi="GHEA Mariam"/>
                <w:b/>
                <w:i/>
                <w:iCs/>
                <w:spacing w:val="-6"/>
                <w:sz w:val="22"/>
                <w:szCs w:val="22"/>
                <w:highlight w:val="yellow"/>
              </w:rPr>
            </w:pPr>
            <w:proofErr w:type="spellStart"/>
            <w:r w:rsidRPr="0058558E">
              <w:rPr>
                <w:rFonts w:ascii="GHEA Mariam" w:hAnsi="GHEA Mariam"/>
                <w:b/>
                <w:bCs/>
                <w:spacing w:val="-4"/>
                <w:sz w:val="22"/>
                <w:szCs w:val="22"/>
              </w:rPr>
              <w:t>Տարի</w:t>
            </w:r>
            <w:proofErr w:type="spellEnd"/>
          </w:p>
        </w:tc>
        <w:tc>
          <w:tcPr>
            <w:tcW w:w="6658" w:type="dxa"/>
            <w:gridSpan w:val="2"/>
            <w:tcBorders>
              <w:top w:val="single" w:sz="2" w:space="0" w:color="auto"/>
              <w:left w:val="single" w:sz="2" w:space="0" w:color="auto"/>
              <w:bottom w:val="single" w:sz="2" w:space="0" w:color="auto"/>
              <w:right w:val="single" w:sz="2" w:space="0" w:color="auto"/>
            </w:tcBorders>
          </w:tcPr>
          <w:p w14:paraId="02D7F12B" w14:textId="77777777" w:rsidR="00EE1BF9" w:rsidRPr="0058558E" w:rsidRDefault="00EE1BF9" w:rsidP="00AE3306">
            <w:pPr>
              <w:spacing w:before="40" w:after="120"/>
              <w:ind w:left="60"/>
              <w:rPr>
                <w:rFonts w:ascii="GHEA Mariam" w:hAnsi="GHEA Mariam"/>
                <w:b/>
                <w:i/>
                <w:spacing w:val="-4"/>
                <w:sz w:val="22"/>
                <w:szCs w:val="22"/>
                <w:highlight w:val="yellow"/>
              </w:rPr>
            </w:pPr>
            <w:proofErr w:type="spellStart"/>
            <w:r w:rsidRPr="0058558E">
              <w:rPr>
                <w:rFonts w:ascii="GHEA Mariam" w:hAnsi="GHEA Mariam"/>
                <w:b/>
                <w:bCs/>
                <w:spacing w:val="-4"/>
                <w:sz w:val="22"/>
                <w:szCs w:val="22"/>
              </w:rPr>
              <w:t>Պայմանագրի</w:t>
            </w:r>
            <w:proofErr w:type="spellEnd"/>
            <w:r w:rsidRPr="0058558E">
              <w:rPr>
                <w:rFonts w:ascii="GHEA Mariam" w:hAnsi="GHEA Mariam"/>
                <w:b/>
                <w:bCs/>
                <w:spacing w:val="-4"/>
                <w:sz w:val="22"/>
                <w:szCs w:val="22"/>
              </w:rPr>
              <w:t xml:space="preserve"> </w:t>
            </w:r>
            <w:proofErr w:type="spellStart"/>
            <w:r w:rsidRPr="0058558E">
              <w:rPr>
                <w:rFonts w:ascii="GHEA Mariam" w:hAnsi="GHEA Mariam"/>
                <w:b/>
                <w:bCs/>
                <w:spacing w:val="-4"/>
                <w:sz w:val="22"/>
                <w:szCs w:val="22"/>
              </w:rPr>
              <w:t>տվյալները</w:t>
            </w:r>
            <w:proofErr w:type="spellEnd"/>
          </w:p>
        </w:tc>
        <w:tc>
          <w:tcPr>
            <w:tcW w:w="1763" w:type="dxa"/>
            <w:tcBorders>
              <w:top w:val="single" w:sz="2" w:space="0" w:color="auto"/>
              <w:left w:val="single" w:sz="2" w:space="0" w:color="auto"/>
              <w:bottom w:val="single" w:sz="2" w:space="0" w:color="auto"/>
              <w:right w:val="single" w:sz="2" w:space="0" w:color="auto"/>
            </w:tcBorders>
            <w:vAlign w:val="center"/>
          </w:tcPr>
          <w:p w14:paraId="314BBD1D" w14:textId="77777777" w:rsidR="00EE1BF9" w:rsidRPr="0058558E" w:rsidRDefault="00EE1BF9" w:rsidP="00AE3306">
            <w:pPr>
              <w:spacing w:before="40" w:after="120"/>
              <w:rPr>
                <w:rFonts w:ascii="GHEA Mariam" w:hAnsi="GHEA Mariam"/>
                <w:b/>
                <w:i/>
                <w:iCs/>
                <w:spacing w:val="-6"/>
                <w:sz w:val="22"/>
                <w:szCs w:val="22"/>
                <w:highlight w:val="yellow"/>
              </w:rPr>
            </w:pPr>
            <w:proofErr w:type="spellStart"/>
            <w:r w:rsidRPr="0058558E">
              <w:rPr>
                <w:rFonts w:ascii="GHEA Mariam" w:hAnsi="GHEA Mariam"/>
                <w:b/>
                <w:bCs/>
                <w:spacing w:val="-4"/>
                <w:sz w:val="22"/>
                <w:szCs w:val="22"/>
              </w:rPr>
              <w:t>Պայմանագրի</w:t>
            </w:r>
            <w:proofErr w:type="spellEnd"/>
            <w:r w:rsidRPr="0058558E">
              <w:rPr>
                <w:rFonts w:ascii="GHEA Mariam" w:hAnsi="GHEA Mariam"/>
                <w:b/>
                <w:bCs/>
                <w:spacing w:val="-4"/>
                <w:sz w:val="22"/>
                <w:szCs w:val="22"/>
              </w:rPr>
              <w:t xml:space="preserve"> </w:t>
            </w:r>
            <w:proofErr w:type="spellStart"/>
            <w:r w:rsidRPr="0058558E">
              <w:rPr>
                <w:rFonts w:ascii="GHEA Mariam" w:hAnsi="GHEA Mariam"/>
                <w:b/>
                <w:bCs/>
                <w:spacing w:val="-4"/>
                <w:sz w:val="22"/>
                <w:szCs w:val="22"/>
              </w:rPr>
              <w:t>ընդհանուր</w:t>
            </w:r>
            <w:proofErr w:type="spellEnd"/>
            <w:r w:rsidRPr="0058558E">
              <w:rPr>
                <w:rFonts w:ascii="GHEA Mariam" w:hAnsi="GHEA Mariam"/>
                <w:b/>
                <w:bCs/>
                <w:spacing w:val="-4"/>
                <w:sz w:val="22"/>
                <w:szCs w:val="22"/>
              </w:rPr>
              <w:t xml:space="preserve"> </w:t>
            </w:r>
            <w:proofErr w:type="spellStart"/>
            <w:r w:rsidRPr="0058558E">
              <w:rPr>
                <w:rFonts w:ascii="GHEA Mariam" w:hAnsi="GHEA Mariam"/>
                <w:b/>
                <w:bCs/>
                <w:spacing w:val="-4"/>
                <w:sz w:val="22"/>
                <w:szCs w:val="22"/>
              </w:rPr>
              <w:t>գումարը</w:t>
            </w:r>
            <w:proofErr w:type="spellEnd"/>
            <w:r w:rsidRPr="0058558E">
              <w:rPr>
                <w:rFonts w:ascii="GHEA Mariam" w:hAnsi="GHEA Mariam"/>
                <w:b/>
                <w:bCs/>
                <w:spacing w:val="-4"/>
                <w:sz w:val="22"/>
                <w:szCs w:val="22"/>
              </w:rPr>
              <w:t xml:space="preserve"> (</w:t>
            </w:r>
            <w:proofErr w:type="spellStart"/>
            <w:r w:rsidRPr="0058558E">
              <w:rPr>
                <w:rFonts w:ascii="GHEA Mariam" w:hAnsi="GHEA Mariam"/>
                <w:b/>
                <w:bCs/>
                <w:spacing w:val="-4"/>
                <w:sz w:val="22"/>
                <w:szCs w:val="22"/>
              </w:rPr>
              <w:t>ընթացիկ</w:t>
            </w:r>
            <w:proofErr w:type="spellEnd"/>
            <w:r w:rsidRPr="0058558E">
              <w:rPr>
                <w:rFonts w:ascii="GHEA Mariam" w:hAnsi="GHEA Mariam"/>
                <w:b/>
                <w:bCs/>
                <w:spacing w:val="-4"/>
                <w:sz w:val="22"/>
                <w:szCs w:val="22"/>
              </w:rPr>
              <w:t xml:space="preserve"> </w:t>
            </w:r>
            <w:proofErr w:type="spellStart"/>
            <w:r w:rsidRPr="0058558E">
              <w:rPr>
                <w:rFonts w:ascii="GHEA Mariam" w:hAnsi="GHEA Mariam"/>
                <w:b/>
                <w:bCs/>
                <w:spacing w:val="-4"/>
                <w:sz w:val="22"/>
                <w:szCs w:val="22"/>
              </w:rPr>
              <w:t>արժեք</w:t>
            </w:r>
            <w:proofErr w:type="spellEnd"/>
            <w:r w:rsidRPr="0058558E">
              <w:rPr>
                <w:rFonts w:ascii="GHEA Mariam" w:hAnsi="GHEA Mariam"/>
                <w:b/>
                <w:bCs/>
                <w:spacing w:val="-4"/>
                <w:sz w:val="22"/>
                <w:szCs w:val="22"/>
              </w:rPr>
              <w:t xml:space="preserve">, </w:t>
            </w:r>
            <w:proofErr w:type="spellStart"/>
            <w:r w:rsidRPr="0058558E">
              <w:rPr>
                <w:rFonts w:ascii="GHEA Mariam" w:hAnsi="GHEA Mariam"/>
                <w:b/>
                <w:bCs/>
                <w:spacing w:val="-4"/>
                <w:sz w:val="22"/>
                <w:szCs w:val="22"/>
              </w:rPr>
              <w:t>արժույթ</w:t>
            </w:r>
            <w:proofErr w:type="spellEnd"/>
            <w:r w:rsidRPr="0058558E">
              <w:rPr>
                <w:rFonts w:ascii="GHEA Mariam" w:hAnsi="GHEA Mariam"/>
                <w:b/>
                <w:bCs/>
                <w:spacing w:val="-4"/>
                <w:sz w:val="22"/>
                <w:szCs w:val="22"/>
              </w:rPr>
              <w:t xml:space="preserve">, </w:t>
            </w:r>
            <w:proofErr w:type="spellStart"/>
            <w:r w:rsidRPr="0058558E">
              <w:rPr>
                <w:rFonts w:ascii="GHEA Mariam" w:hAnsi="GHEA Mariam"/>
                <w:b/>
                <w:bCs/>
                <w:spacing w:val="-4"/>
                <w:sz w:val="22"/>
                <w:szCs w:val="22"/>
              </w:rPr>
              <w:t>փոխանակման</w:t>
            </w:r>
            <w:proofErr w:type="spellEnd"/>
            <w:r w:rsidRPr="0058558E">
              <w:rPr>
                <w:rFonts w:ascii="GHEA Mariam" w:hAnsi="GHEA Mariam"/>
                <w:b/>
                <w:bCs/>
                <w:spacing w:val="-4"/>
                <w:sz w:val="22"/>
                <w:szCs w:val="22"/>
              </w:rPr>
              <w:t xml:space="preserve"> </w:t>
            </w:r>
            <w:proofErr w:type="spellStart"/>
            <w:r w:rsidRPr="0058558E">
              <w:rPr>
                <w:rFonts w:ascii="GHEA Mariam" w:hAnsi="GHEA Mariam"/>
                <w:b/>
                <w:bCs/>
                <w:spacing w:val="-4"/>
                <w:sz w:val="22"/>
                <w:szCs w:val="22"/>
              </w:rPr>
              <w:t>կուրս</w:t>
            </w:r>
            <w:proofErr w:type="spellEnd"/>
            <w:r w:rsidRPr="0058558E">
              <w:rPr>
                <w:rFonts w:ascii="GHEA Mariam" w:hAnsi="GHEA Mariam"/>
                <w:b/>
                <w:bCs/>
                <w:spacing w:val="-4"/>
                <w:sz w:val="22"/>
                <w:szCs w:val="22"/>
              </w:rPr>
              <w:t xml:space="preserve"> և US$ </w:t>
            </w:r>
            <w:proofErr w:type="spellStart"/>
            <w:r w:rsidRPr="0058558E">
              <w:rPr>
                <w:rFonts w:ascii="GHEA Mariam" w:hAnsi="GHEA Mariam"/>
                <w:b/>
                <w:bCs/>
                <w:spacing w:val="-4"/>
                <w:sz w:val="22"/>
                <w:szCs w:val="22"/>
              </w:rPr>
              <w:t>համարժեք</w:t>
            </w:r>
            <w:proofErr w:type="spellEnd"/>
            <w:r w:rsidRPr="0058558E">
              <w:rPr>
                <w:rFonts w:ascii="GHEA Mariam" w:hAnsi="GHEA Mariam"/>
                <w:b/>
                <w:bCs/>
                <w:spacing w:val="-4"/>
                <w:sz w:val="22"/>
                <w:szCs w:val="22"/>
              </w:rPr>
              <w:t>)</w:t>
            </w:r>
          </w:p>
        </w:tc>
      </w:tr>
      <w:tr w:rsidR="00A67462" w:rsidRPr="0058558E" w14:paraId="55D641D8" w14:textId="77777777" w:rsidTr="0045219F">
        <w:tc>
          <w:tcPr>
            <w:tcW w:w="968" w:type="dxa"/>
            <w:tcBorders>
              <w:top w:val="single" w:sz="2" w:space="0" w:color="auto"/>
              <w:left w:val="single" w:sz="2" w:space="0" w:color="auto"/>
              <w:bottom w:val="single" w:sz="2" w:space="0" w:color="auto"/>
              <w:right w:val="single" w:sz="2" w:space="0" w:color="auto"/>
            </w:tcBorders>
          </w:tcPr>
          <w:p w14:paraId="1CD5BC70" w14:textId="77777777" w:rsidR="00B402B8" w:rsidRPr="0058558E" w:rsidRDefault="00EE1BF9" w:rsidP="00AE3306">
            <w:pPr>
              <w:spacing w:before="40" w:after="120"/>
              <w:rPr>
                <w:rFonts w:ascii="GHEA Mariam" w:hAnsi="GHEA Mariam"/>
                <w:i/>
                <w:iCs/>
                <w:spacing w:val="-6"/>
                <w:sz w:val="22"/>
                <w:szCs w:val="22"/>
              </w:rPr>
            </w:pPr>
            <w:r w:rsidRPr="0058558E">
              <w:rPr>
                <w:rFonts w:ascii="GHEA Mariam" w:hAnsi="GHEA Mariam"/>
                <w:i/>
                <w:iCs/>
                <w:spacing w:val="-6"/>
                <w:sz w:val="22"/>
                <w:szCs w:val="22"/>
              </w:rPr>
              <w:t>[</w:t>
            </w:r>
            <w:proofErr w:type="spellStart"/>
            <w:r w:rsidRPr="0058558E">
              <w:rPr>
                <w:rFonts w:ascii="GHEA Mariam" w:hAnsi="GHEA Mariam"/>
                <w:i/>
                <w:iCs/>
                <w:spacing w:val="-6"/>
                <w:sz w:val="22"/>
                <w:szCs w:val="22"/>
              </w:rPr>
              <w:t>տարի</w:t>
            </w:r>
            <w:proofErr w:type="spellEnd"/>
            <w:r w:rsidRPr="0058558E">
              <w:rPr>
                <w:rFonts w:ascii="GHEA Mariam" w:hAnsi="GHEA Mariam"/>
                <w:i/>
                <w:iCs/>
                <w:spacing w:val="-6"/>
                <w:sz w:val="22"/>
                <w:szCs w:val="22"/>
              </w:rPr>
              <w:t>]</w:t>
            </w:r>
          </w:p>
        </w:tc>
        <w:tc>
          <w:tcPr>
            <w:tcW w:w="6658" w:type="dxa"/>
            <w:gridSpan w:val="2"/>
            <w:tcBorders>
              <w:top w:val="single" w:sz="2" w:space="0" w:color="auto"/>
              <w:left w:val="single" w:sz="2" w:space="0" w:color="auto"/>
              <w:bottom w:val="single" w:sz="2" w:space="0" w:color="auto"/>
              <w:right w:val="single" w:sz="2" w:space="0" w:color="auto"/>
            </w:tcBorders>
          </w:tcPr>
          <w:p w14:paraId="4EAAC431" w14:textId="77777777" w:rsidR="00EE1BF9" w:rsidRPr="0058558E" w:rsidRDefault="00EE1BF9" w:rsidP="00EE1BF9">
            <w:pPr>
              <w:ind w:left="60"/>
              <w:rPr>
                <w:rFonts w:ascii="GHEA Mariam" w:hAnsi="GHEA Mariam"/>
                <w:i/>
                <w:iCs/>
                <w:spacing w:val="-6"/>
                <w:sz w:val="22"/>
                <w:szCs w:val="22"/>
              </w:rPr>
            </w:pPr>
            <w:proofErr w:type="spellStart"/>
            <w:r w:rsidRPr="0058558E">
              <w:rPr>
                <w:rFonts w:ascii="GHEA Mariam" w:hAnsi="GHEA Mariam"/>
                <w:i/>
                <w:iCs/>
                <w:spacing w:val="-6"/>
                <w:sz w:val="22"/>
                <w:szCs w:val="22"/>
              </w:rPr>
              <w:t>Պայմանագրի</w:t>
            </w:r>
            <w:proofErr w:type="spellEnd"/>
            <w:r w:rsidRPr="0058558E">
              <w:rPr>
                <w:rFonts w:ascii="GHEA Mariam" w:hAnsi="GHEA Mariam"/>
                <w:i/>
                <w:iCs/>
                <w:spacing w:val="-6"/>
                <w:sz w:val="22"/>
                <w:szCs w:val="22"/>
              </w:rPr>
              <w:t xml:space="preserve"> </w:t>
            </w:r>
            <w:proofErr w:type="spellStart"/>
            <w:r w:rsidRPr="0058558E">
              <w:rPr>
                <w:rFonts w:ascii="GHEA Mariam" w:hAnsi="GHEA Mariam"/>
                <w:i/>
                <w:iCs/>
                <w:spacing w:val="-6"/>
                <w:sz w:val="22"/>
                <w:szCs w:val="22"/>
              </w:rPr>
              <w:t>նույնականացում</w:t>
            </w:r>
            <w:proofErr w:type="spellEnd"/>
            <w:r w:rsidRPr="0058558E">
              <w:rPr>
                <w:rFonts w:ascii="GHEA Mariam" w:hAnsi="GHEA Mariam"/>
                <w:i/>
                <w:iCs/>
                <w:spacing w:val="-6"/>
                <w:sz w:val="22"/>
                <w:szCs w:val="22"/>
              </w:rPr>
              <w:t>: [</w:t>
            </w:r>
            <w:proofErr w:type="spellStart"/>
            <w:r w:rsidRPr="0058558E">
              <w:rPr>
                <w:rFonts w:ascii="GHEA Mariam" w:hAnsi="GHEA Mariam"/>
                <w:b/>
                <w:i/>
                <w:iCs/>
                <w:spacing w:val="-6"/>
                <w:sz w:val="22"/>
                <w:szCs w:val="22"/>
              </w:rPr>
              <w:t>նշել</w:t>
            </w:r>
            <w:proofErr w:type="spellEnd"/>
            <w:r w:rsidRPr="0058558E">
              <w:rPr>
                <w:rFonts w:ascii="GHEA Mariam" w:hAnsi="GHEA Mariam"/>
                <w:b/>
                <w:i/>
                <w:iCs/>
                <w:spacing w:val="-6"/>
                <w:sz w:val="22"/>
                <w:szCs w:val="22"/>
              </w:rPr>
              <w:t xml:space="preserve"> </w:t>
            </w:r>
            <w:proofErr w:type="spellStart"/>
            <w:r w:rsidRPr="0058558E">
              <w:rPr>
                <w:rFonts w:ascii="GHEA Mariam" w:hAnsi="GHEA Mariam"/>
                <w:b/>
                <w:i/>
                <w:iCs/>
                <w:spacing w:val="-6"/>
                <w:sz w:val="22"/>
                <w:szCs w:val="22"/>
              </w:rPr>
              <w:t>Պայմանագրի</w:t>
            </w:r>
            <w:proofErr w:type="spellEnd"/>
            <w:r w:rsidRPr="0058558E">
              <w:rPr>
                <w:rFonts w:ascii="GHEA Mariam" w:hAnsi="GHEA Mariam"/>
                <w:b/>
                <w:i/>
                <w:iCs/>
                <w:spacing w:val="-6"/>
                <w:sz w:val="22"/>
                <w:szCs w:val="22"/>
              </w:rPr>
              <w:t xml:space="preserve"> </w:t>
            </w:r>
            <w:proofErr w:type="spellStart"/>
            <w:r w:rsidRPr="0058558E">
              <w:rPr>
                <w:rFonts w:ascii="GHEA Mariam" w:hAnsi="GHEA Mariam"/>
                <w:b/>
                <w:i/>
                <w:iCs/>
                <w:spacing w:val="-6"/>
                <w:sz w:val="22"/>
                <w:szCs w:val="22"/>
              </w:rPr>
              <w:t>անվանումը</w:t>
            </w:r>
            <w:proofErr w:type="spellEnd"/>
            <w:r w:rsidRPr="0058558E">
              <w:rPr>
                <w:rFonts w:ascii="GHEA Mariam" w:hAnsi="GHEA Mariam"/>
                <w:b/>
                <w:i/>
                <w:iCs/>
                <w:spacing w:val="-6"/>
                <w:sz w:val="22"/>
                <w:szCs w:val="22"/>
              </w:rPr>
              <w:t xml:space="preserve">, </w:t>
            </w:r>
            <w:proofErr w:type="spellStart"/>
            <w:r w:rsidRPr="0058558E">
              <w:rPr>
                <w:rFonts w:ascii="GHEA Mariam" w:hAnsi="GHEA Mariam"/>
                <w:b/>
                <w:i/>
                <w:iCs/>
                <w:spacing w:val="-6"/>
                <w:sz w:val="22"/>
                <w:szCs w:val="22"/>
              </w:rPr>
              <w:t>համարը</w:t>
            </w:r>
            <w:proofErr w:type="spellEnd"/>
            <w:r w:rsidRPr="0058558E">
              <w:rPr>
                <w:rFonts w:ascii="GHEA Mariam" w:hAnsi="GHEA Mariam"/>
                <w:b/>
                <w:i/>
                <w:iCs/>
                <w:spacing w:val="-6"/>
                <w:sz w:val="22"/>
                <w:szCs w:val="22"/>
              </w:rPr>
              <w:t xml:space="preserve"> և </w:t>
            </w:r>
            <w:proofErr w:type="spellStart"/>
            <w:r w:rsidRPr="0058558E">
              <w:rPr>
                <w:rFonts w:ascii="GHEA Mariam" w:hAnsi="GHEA Mariam"/>
                <w:b/>
                <w:i/>
                <w:iCs/>
                <w:spacing w:val="-6"/>
                <w:sz w:val="22"/>
                <w:szCs w:val="22"/>
              </w:rPr>
              <w:t>այլ</w:t>
            </w:r>
            <w:proofErr w:type="spellEnd"/>
            <w:r w:rsidRPr="0058558E">
              <w:rPr>
                <w:rFonts w:ascii="GHEA Mariam" w:hAnsi="GHEA Mariam"/>
                <w:b/>
                <w:i/>
                <w:iCs/>
                <w:spacing w:val="-6"/>
                <w:sz w:val="22"/>
                <w:szCs w:val="22"/>
              </w:rPr>
              <w:t xml:space="preserve"> </w:t>
            </w:r>
            <w:proofErr w:type="spellStart"/>
            <w:r w:rsidRPr="0058558E">
              <w:rPr>
                <w:rFonts w:ascii="GHEA Mariam" w:hAnsi="GHEA Mariam"/>
                <w:b/>
                <w:i/>
                <w:iCs/>
                <w:spacing w:val="-6"/>
                <w:sz w:val="22"/>
                <w:szCs w:val="22"/>
              </w:rPr>
              <w:t>տեղեկություններ</w:t>
            </w:r>
            <w:proofErr w:type="spellEnd"/>
            <w:r w:rsidRPr="0058558E">
              <w:rPr>
                <w:rFonts w:ascii="GHEA Mariam" w:hAnsi="GHEA Mariam"/>
                <w:i/>
                <w:iCs/>
                <w:spacing w:val="-6"/>
                <w:sz w:val="22"/>
                <w:szCs w:val="22"/>
              </w:rPr>
              <w:t>]</w:t>
            </w:r>
          </w:p>
          <w:p w14:paraId="08356BCA" w14:textId="77777777" w:rsidR="00EE1BF9" w:rsidRPr="0058558E" w:rsidRDefault="00EE1BF9" w:rsidP="00EE1BF9">
            <w:pPr>
              <w:ind w:left="60"/>
              <w:rPr>
                <w:rFonts w:ascii="GHEA Mariam" w:hAnsi="GHEA Mariam"/>
                <w:i/>
                <w:iCs/>
                <w:spacing w:val="-6"/>
                <w:sz w:val="22"/>
                <w:szCs w:val="22"/>
              </w:rPr>
            </w:pPr>
            <w:proofErr w:type="spellStart"/>
            <w:r w:rsidRPr="0058558E">
              <w:rPr>
                <w:rFonts w:ascii="GHEA Mariam" w:hAnsi="GHEA Mariam"/>
                <w:i/>
                <w:iCs/>
                <w:spacing w:val="-6"/>
                <w:sz w:val="22"/>
                <w:szCs w:val="22"/>
              </w:rPr>
              <w:t>Պատվիրատուի</w:t>
            </w:r>
            <w:proofErr w:type="spellEnd"/>
            <w:r w:rsidRPr="0058558E">
              <w:rPr>
                <w:rFonts w:ascii="GHEA Mariam" w:hAnsi="GHEA Mariam"/>
                <w:i/>
                <w:iCs/>
                <w:spacing w:val="-6"/>
                <w:sz w:val="22"/>
                <w:szCs w:val="22"/>
              </w:rPr>
              <w:t xml:space="preserve"> </w:t>
            </w:r>
            <w:proofErr w:type="spellStart"/>
            <w:r w:rsidRPr="0058558E">
              <w:rPr>
                <w:rFonts w:ascii="GHEA Mariam" w:hAnsi="GHEA Mariam"/>
                <w:i/>
                <w:iCs/>
                <w:spacing w:val="-6"/>
                <w:sz w:val="22"/>
                <w:szCs w:val="22"/>
              </w:rPr>
              <w:t>անվանում</w:t>
            </w:r>
            <w:proofErr w:type="spellEnd"/>
            <w:r w:rsidRPr="0058558E">
              <w:rPr>
                <w:rFonts w:ascii="GHEA Mariam" w:hAnsi="GHEA Mariam"/>
                <w:i/>
                <w:iCs/>
                <w:spacing w:val="-6"/>
                <w:sz w:val="22"/>
                <w:szCs w:val="22"/>
              </w:rPr>
              <w:t>: [</w:t>
            </w:r>
            <w:proofErr w:type="spellStart"/>
            <w:r w:rsidRPr="0058558E">
              <w:rPr>
                <w:rFonts w:ascii="GHEA Mariam" w:hAnsi="GHEA Mariam"/>
                <w:b/>
                <w:i/>
                <w:iCs/>
                <w:spacing w:val="-6"/>
                <w:sz w:val="22"/>
                <w:szCs w:val="22"/>
              </w:rPr>
              <w:t>նշել</w:t>
            </w:r>
            <w:proofErr w:type="spellEnd"/>
            <w:r w:rsidRPr="0058558E">
              <w:rPr>
                <w:rFonts w:ascii="GHEA Mariam" w:hAnsi="GHEA Mariam"/>
                <w:b/>
                <w:i/>
                <w:iCs/>
                <w:spacing w:val="-6"/>
                <w:sz w:val="22"/>
                <w:szCs w:val="22"/>
              </w:rPr>
              <w:t xml:space="preserve"> </w:t>
            </w:r>
            <w:proofErr w:type="spellStart"/>
            <w:r w:rsidRPr="0058558E">
              <w:rPr>
                <w:rFonts w:ascii="GHEA Mariam" w:hAnsi="GHEA Mariam"/>
                <w:b/>
                <w:i/>
                <w:iCs/>
                <w:spacing w:val="-6"/>
                <w:sz w:val="22"/>
                <w:szCs w:val="22"/>
              </w:rPr>
              <w:t>լրիվ</w:t>
            </w:r>
            <w:proofErr w:type="spellEnd"/>
            <w:r w:rsidRPr="0058558E">
              <w:rPr>
                <w:rFonts w:ascii="GHEA Mariam" w:hAnsi="GHEA Mariam"/>
                <w:b/>
                <w:i/>
                <w:iCs/>
                <w:spacing w:val="-6"/>
                <w:sz w:val="22"/>
                <w:szCs w:val="22"/>
              </w:rPr>
              <w:t xml:space="preserve"> </w:t>
            </w:r>
            <w:proofErr w:type="spellStart"/>
            <w:r w:rsidRPr="0058558E">
              <w:rPr>
                <w:rFonts w:ascii="GHEA Mariam" w:hAnsi="GHEA Mariam"/>
                <w:b/>
                <w:i/>
                <w:iCs/>
                <w:spacing w:val="-6"/>
                <w:sz w:val="22"/>
                <w:szCs w:val="22"/>
              </w:rPr>
              <w:t>անվանումը</w:t>
            </w:r>
            <w:proofErr w:type="spellEnd"/>
            <w:r w:rsidRPr="0058558E">
              <w:rPr>
                <w:rFonts w:ascii="GHEA Mariam" w:hAnsi="GHEA Mariam"/>
                <w:i/>
                <w:iCs/>
                <w:spacing w:val="-6"/>
                <w:sz w:val="22"/>
                <w:szCs w:val="22"/>
              </w:rPr>
              <w:t>]</w:t>
            </w:r>
          </w:p>
          <w:p w14:paraId="0474CBA6" w14:textId="77777777" w:rsidR="008D4817" w:rsidRPr="0058558E" w:rsidRDefault="00EE1BF9" w:rsidP="008D4817">
            <w:pPr>
              <w:spacing w:before="40" w:after="120"/>
              <w:ind w:left="58"/>
              <w:rPr>
                <w:rFonts w:ascii="GHEA Mariam" w:hAnsi="GHEA Mariam"/>
                <w:i/>
                <w:iCs/>
                <w:spacing w:val="-6"/>
                <w:sz w:val="22"/>
                <w:szCs w:val="22"/>
              </w:rPr>
            </w:pPr>
            <w:proofErr w:type="spellStart"/>
            <w:r w:rsidRPr="0058558E">
              <w:rPr>
                <w:rFonts w:ascii="GHEA Mariam" w:hAnsi="GHEA Mariam"/>
                <w:i/>
                <w:iCs/>
                <w:spacing w:val="-6"/>
                <w:sz w:val="22"/>
                <w:szCs w:val="22"/>
              </w:rPr>
              <w:t>Պատվիրատուի</w:t>
            </w:r>
            <w:proofErr w:type="spellEnd"/>
            <w:r w:rsidRPr="0058558E">
              <w:rPr>
                <w:rFonts w:ascii="GHEA Mariam" w:hAnsi="GHEA Mariam"/>
                <w:i/>
                <w:iCs/>
                <w:spacing w:val="-6"/>
                <w:sz w:val="22"/>
                <w:szCs w:val="22"/>
              </w:rPr>
              <w:t xml:space="preserve"> </w:t>
            </w:r>
            <w:proofErr w:type="spellStart"/>
            <w:r w:rsidRPr="0058558E">
              <w:rPr>
                <w:rFonts w:ascii="GHEA Mariam" w:hAnsi="GHEA Mariam"/>
                <w:i/>
                <w:iCs/>
                <w:spacing w:val="-6"/>
                <w:sz w:val="22"/>
                <w:szCs w:val="22"/>
              </w:rPr>
              <w:t>հասցեն</w:t>
            </w:r>
            <w:proofErr w:type="spellEnd"/>
            <w:r w:rsidRPr="0058558E">
              <w:rPr>
                <w:rFonts w:ascii="GHEA Mariam" w:hAnsi="GHEA Mariam"/>
                <w:i/>
                <w:iCs/>
                <w:spacing w:val="-6"/>
                <w:sz w:val="22"/>
                <w:szCs w:val="22"/>
              </w:rPr>
              <w:t>: [</w:t>
            </w:r>
            <w:proofErr w:type="spellStart"/>
            <w:r w:rsidRPr="0058558E">
              <w:rPr>
                <w:rFonts w:ascii="GHEA Mariam" w:hAnsi="GHEA Mariam"/>
                <w:b/>
                <w:i/>
                <w:iCs/>
                <w:spacing w:val="-6"/>
                <w:sz w:val="22"/>
                <w:szCs w:val="22"/>
              </w:rPr>
              <w:t>նշել</w:t>
            </w:r>
            <w:proofErr w:type="spellEnd"/>
            <w:r w:rsidRPr="0058558E">
              <w:rPr>
                <w:rFonts w:ascii="GHEA Mariam" w:hAnsi="GHEA Mariam"/>
                <w:b/>
                <w:i/>
                <w:iCs/>
                <w:spacing w:val="-6"/>
                <w:sz w:val="22"/>
                <w:szCs w:val="22"/>
              </w:rPr>
              <w:t xml:space="preserve"> </w:t>
            </w:r>
            <w:proofErr w:type="spellStart"/>
            <w:r w:rsidRPr="0058558E">
              <w:rPr>
                <w:rFonts w:ascii="GHEA Mariam" w:hAnsi="GHEA Mariam"/>
                <w:b/>
                <w:i/>
                <w:iCs/>
                <w:spacing w:val="-6"/>
                <w:sz w:val="22"/>
                <w:szCs w:val="22"/>
              </w:rPr>
              <w:t>փողոց</w:t>
            </w:r>
            <w:proofErr w:type="spellEnd"/>
            <w:r w:rsidRPr="0058558E">
              <w:rPr>
                <w:rFonts w:ascii="GHEA Mariam" w:hAnsi="GHEA Mariam"/>
                <w:b/>
                <w:i/>
                <w:iCs/>
                <w:spacing w:val="-6"/>
                <w:sz w:val="22"/>
                <w:szCs w:val="22"/>
              </w:rPr>
              <w:t xml:space="preserve">, </w:t>
            </w:r>
            <w:proofErr w:type="spellStart"/>
            <w:r w:rsidRPr="0058558E">
              <w:rPr>
                <w:rFonts w:ascii="GHEA Mariam" w:hAnsi="GHEA Mariam"/>
                <w:b/>
                <w:i/>
                <w:iCs/>
                <w:spacing w:val="-6"/>
                <w:sz w:val="22"/>
                <w:szCs w:val="22"/>
              </w:rPr>
              <w:t>քաղաք</w:t>
            </w:r>
            <w:proofErr w:type="spellEnd"/>
            <w:r w:rsidRPr="0058558E">
              <w:rPr>
                <w:rFonts w:ascii="GHEA Mariam" w:hAnsi="GHEA Mariam"/>
                <w:b/>
                <w:i/>
                <w:iCs/>
                <w:spacing w:val="-6"/>
                <w:sz w:val="22"/>
                <w:szCs w:val="22"/>
              </w:rPr>
              <w:t xml:space="preserve">, </w:t>
            </w:r>
            <w:proofErr w:type="spellStart"/>
            <w:r w:rsidRPr="0058558E">
              <w:rPr>
                <w:rFonts w:ascii="GHEA Mariam" w:hAnsi="GHEA Mariam"/>
                <w:b/>
                <w:i/>
                <w:iCs/>
                <w:spacing w:val="-6"/>
                <w:sz w:val="22"/>
                <w:szCs w:val="22"/>
              </w:rPr>
              <w:t>երկիր</w:t>
            </w:r>
            <w:proofErr w:type="spellEnd"/>
            <w:r w:rsidRPr="0058558E">
              <w:rPr>
                <w:rFonts w:ascii="GHEA Mariam" w:hAnsi="GHEA Mariam"/>
                <w:i/>
                <w:iCs/>
                <w:spacing w:val="-6"/>
                <w:sz w:val="22"/>
                <w:szCs w:val="22"/>
              </w:rPr>
              <w:t>]</w:t>
            </w:r>
          </w:p>
          <w:p w14:paraId="0FB559AD" w14:textId="77777777" w:rsidR="00B402B8" w:rsidRPr="0058558E" w:rsidRDefault="00EE1BF9" w:rsidP="008D4817">
            <w:pPr>
              <w:spacing w:before="40" w:after="120"/>
              <w:ind w:left="58"/>
              <w:rPr>
                <w:rFonts w:ascii="GHEA Mariam" w:hAnsi="GHEA Mariam"/>
                <w:i/>
                <w:iCs/>
                <w:spacing w:val="-6"/>
                <w:sz w:val="22"/>
                <w:szCs w:val="22"/>
              </w:rPr>
            </w:pPr>
            <w:proofErr w:type="spellStart"/>
            <w:r w:rsidRPr="0058558E">
              <w:rPr>
                <w:rFonts w:ascii="GHEA Mariam" w:hAnsi="GHEA Mariam"/>
                <w:i/>
                <w:iCs/>
                <w:spacing w:val="-6"/>
                <w:sz w:val="22"/>
                <w:szCs w:val="22"/>
              </w:rPr>
              <w:t>Կատարողական</w:t>
            </w:r>
            <w:proofErr w:type="spellEnd"/>
            <w:r w:rsidRPr="0058558E">
              <w:rPr>
                <w:rFonts w:ascii="GHEA Mariam" w:hAnsi="GHEA Mariam"/>
                <w:i/>
                <w:iCs/>
                <w:spacing w:val="-6"/>
                <w:sz w:val="22"/>
                <w:szCs w:val="22"/>
              </w:rPr>
              <w:t xml:space="preserve"> </w:t>
            </w:r>
            <w:proofErr w:type="spellStart"/>
            <w:r w:rsidRPr="0058558E">
              <w:rPr>
                <w:rFonts w:ascii="GHEA Mariam" w:hAnsi="GHEA Mariam"/>
                <w:i/>
                <w:iCs/>
                <w:spacing w:val="-6"/>
                <w:sz w:val="22"/>
                <w:szCs w:val="22"/>
              </w:rPr>
              <w:t>երաշխիքը</w:t>
            </w:r>
            <w:proofErr w:type="spellEnd"/>
            <w:r w:rsidRPr="0058558E">
              <w:rPr>
                <w:rFonts w:ascii="GHEA Mariam" w:hAnsi="GHEA Mariam"/>
                <w:i/>
                <w:iCs/>
                <w:spacing w:val="-6"/>
                <w:sz w:val="22"/>
                <w:szCs w:val="22"/>
              </w:rPr>
              <w:t xml:space="preserve"> </w:t>
            </w:r>
            <w:proofErr w:type="spellStart"/>
            <w:r w:rsidRPr="0058558E">
              <w:rPr>
                <w:rFonts w:ascii="GHEA Mariam" w:hAnsi="GHEA Mariam"/>
                <w:i/>
                <w:iCs/>
                <w:spacing w:val="-6"/>
                <w:sz w:val="22"/>
                <w:szCs w:val="22"/>
              </w:rPr>
              <w:t>բռնագանձման</w:t>
            </w:r>
            <w:proofErr w:type="spellEnd"/>
            <w:r w:rsidRPr="0058558E">
              <w:rPr>
                <w:rFonts w:ascii="GHEA Mariam" w:hAnsi="GHEA Mariam"/>
                <w:i/>
                <w:iCs/>
                <w:spacing w:val="-6"/>
                <w:sz w:val="22"/>
                <w:szCs w:val="22"/>
              </w:rPr>
              <w:t xml:space="preserve"> </w:t>
            </w:r>
            <w:proofErr w:type="spellStart"/>
            <w:r w:rsidRPr="0058558E">
              <w:rPr>
                <w:rFonts w:ascii="GHEA Mariam" w:hAnsi="GHEA Mariam"/>
                <w:i/>
                <w:iCs/>
                <w:spacing w:val="-6"/>
                <w:sz w:val="22"/>
                <w:szCs w:val="22"/>
              </w:rPr>
              <w:t>պատճառը</w:t>
            </w:r>
            <w:proofErr w:type="spellEnd"/>
            <w:r w:rsidRPr="0058558E">
              <w:rPr>
                <w:rFonts w:ascii="GHEA Mariam" w:hAnsi="GHEA Mariam"/>
                <w:i/>
                <w:iCs/>
                <w:spacing w:val="-6"/>
                <w:sz w:val="22"/>
                <w:szCs w:val="22"/>
              </w:rPr>
              <w:t xml:space="preserve"> (</w:t>
            </w:r>
            <w:proofErr w:type="spellStart"/>
            <w:r w:rsidRPr="0058558E">
              <w:rPr>
                <w:rFonts w:ascii="GHEA Mariam" w:hAnsi="GHEA Mariam"/>
                <w:i/>
                <w:iCs/>
                <w:spacing w:val="-6"/>
                <w:sz w:val="22"/>
                <w:szCs w:val="22"/>
              </w:rPr>
              <w:t>ները</w:t>
            </w:r>
            <w:proofErr w:type="spellEnd"/>
            <w:r w:rsidRPr="0058558E">
              <w:rPr>
                <w:rFonts w:ascii="GHEA Mariam" w:hAnsi="GHEA Mariam"/>
                <w:i/>
                <w:iCs/>
                <w:spacing w:val="-6"/>
                <w:sz w:val="22"/>
                <w:szCs w:val="22"/>
              </w:rPr>
              <w:t>) [</w:t>
            </w:r>
            <w:proofErr w:type="spellStart"/>
            <w:r w:rsidRPr="0058558E">
              <w:rPr>
                <w:rFonts w:ascii="GHEA Mariam" w:hAnsi="GHEA Mariam"/>
                <w:b/>
                <w:i/>
                <w:iCs/>
                <w:spacing w:val="-6"/>
                <w:sz w:val="22"/>
                <w:szCs w:val="22"/>
              </w:rPr>
              <w:t>նշել</w:t>
            </w:r>
            <w:proofErr w:type="spellEnd"/>
            <w:r w:rsidRPr="0058558E">
              <w:rPr>
                <w:rFonts w:ascii="GHEA Mariam" w:hAnsi="GHEA Mariam"/>
                <w:b/>
                <w:i/>
                <w:iCs/>
                <w:spacing w:val="-6"/>
                <w:sz w:val="22"/>
                <w:szCs w:val="22"/>
              </w:rPr>
              <w:t xml:space="preserve"> </w:t>
            </w:r>
            <w:proofErr w:type="spellStart"/>
            <w:r w:rsidRPr="0058558E">
              <w:rPr>
                <w:rFonts w:ascii="GHEA Mariam" w:hAnsi="GHEA Mariam"/>
                <w:b/>
                <w:i/>
                <w:iCs/>
                <w:spacing w:val="-6"/>
                <w:sz w:val="22"/>
                <w:szCs w:val="22"/>
              </w:rPr>
              <w:t>հիմնական</w:t>
            </w:r>
            <w:proofErr w:type="spellEnd"/>
            <w:r w:rsidRPr="0058558E">
              <w:rPr>
                <w:rFonts w:ascii="GHEA Mariam" w:hAnsi="GHEA Mariam"/>
                <w:b/>
                <w:i/>
                <w:iCs/>
                <w:spacing w:val="-6"/>
                <w:sz w:val="22"/>
                <w:szCs w:val="22"/>
              </w:rPr>
              <w:t xml:space="preserve"> </w:t>
            </w:r>
            <w:proofErr w:type="spellStart"/>
            <w:r w:rsidRPr="0058558E">
              <w:rPr>
                <w:rFonts w:ascii="GHEA Mariam" w:hAnsi="GHEA Mariam"/>
                <w:b/>
                <w:i/>
                <w:iCs/>
                <w:spacing w:val="-6"/>
                <w:sz w:val="22"/>
                <w:szCs w:val="22"/>
              </w:rPr>
              <w:t>պատճառը</w:t>
            </w:r>
            <w:proofErr w:type="spellEnd"/>
            <w:r w:rsidRPr="0058558E">
              <w:rPr>
                <w:rFonts w:ascii="GHEA Mariam" w:hAnsi="GHEA Mariam"/>
                <w:b/>
                <w:i/>
                <w:iCs/>
                <w:spacing w:val="-6"/>
                <w:sz w:val="22"/>
                <w:szCs w:val="22"/>
              </w:rPr>
              <w:t xml:space="preserve"> (</w:t>
            </w:r>
            <w:proofErr w:type="spellStart"/>
            <w:r w:rsidRPr="0058558E">
              <w:rPr>
                <w:rFonts w:ascii="GHEA Mariam" w:hAnsi="GHEA Mariam"/>
                <w:b/>
                <w:i/>
                <w:iCs/>
                <w:spacing w:val="-6"/>
                <w:sz w:val="22"/>
                <w:szCs w:val="22"/>
              </w:rPr>
              <w:t>ները</w:t>
            </w:r>
            <w:proofErr w:type="spellEnd"/>
            <w:r w:rsidRPr="0058558E">
              <w:rPr>
                <w:rFonts w:ascii="GHEA Mariam" w:hAnsi="GHEA Mariam"/>
                <w:b/>
                <w:i/>
                <w:iCs/>
                <w:spacing w:val="-6"/>
                <w:sz w:val="22"/>
                <w:szCs w:val="22"/>
              </w:rPr>
              <w:t xml:space="preserve">), </w:t>
            </w:r>
            <w:proofErr w:type="spellStart"/>
            <w:r w:rsidRPr="0058558E">
              <w:rPr>
                <w:rFonts w:ascii="GHEA Mariam" w:hAnsi="GHEA Mariam"/>
                <w:b/>
                <w:i/>
                <w:iCs/>
                <w:spacing w:val="-6"/>
                <w:sz w:val="22"/>
                <w:szCs w:val="22"/>
              </w:rPr>
              <w:t>օրինակ</w:t>
            </w:r>
            <w:proofErr w:type="spellEnd"/>
            <w:r w:rsidRPr="0058558E">
              <w:rPr>
                <w:rFonts w:ascii="GHEA Mariam" w:hAnsi="GHEA Mariam"/>
                <w:b/>
                <w:i/>
                <w:iCs/>
                <w:spacing w:val="-6"/>
                <w:sz w:val="22"/>
                <w:szCs w:val="22"/>
              </w:rPr>
              <w:t xml:space="preserve">՝ </w:t>
            </w:r>
            <w:proofErr w:type="spellStart"/>
            <w:r w:rsidRPr="0058558E">
              <w:rPr>
                <w:rFonts w:ascii="GHEA Mariam" w:hAnsi="GHEA Mariam"/>
                <w:b/>
                <w:i/>
                <w:iCs/>
                <w:spacing w:val="-6"/>
                <w:sz w:val="22"/>
                <w:szCs w:val="22"/>
              </w:rPr>
              <w:t>գենդերային</w:t>
            </w:r>
            <w:proofErr w:type="spellEnd"/>
            <w:r w:rsidRPr="0058558E">
              <w:rPr>
                <w:rFonts w:ascii="GHEA Mariam" w:hAnsi="GHEA Mariam"/>
                <w:b/>
                <w:i/>
                <w:iCs/>
                <w:spacing w:val="-6"/>
                <w:sz w:val="22"/>
                <w:szCs w:val="22"/>
              </w:rPr>
              <w:t xml:space="preserve"> </w:t>
            </w:r>
            <w:proofErr w:type="spellStart"/>
            <w:r w:rsidRPr="0058558E">
              <w:rPr>
                <w:rFonts w:ascii="GHEA Mariam" w:hAnsi="GHEA Mariam"/>
                <w:b/>
                <w:i/>
                <w:iCs/>
                <w:spacing w:val="-6"/>
                <w:sz w:val="22"/>
                <w:szCs w:val="22"/>
              </w:rPr>
              <w:t>բռնություններ</w:t>
            </w:r>
            <w:proofErr w:type="spellEnd"/>
            <w:r w:rsidRPr="0058558E">
              <w:rPr>
                <w:rFonts w:ascii="GHEA Mariam" w:hAnsi="GHEA Mariam"/>
                <w:b/>
                <w:i/>
                <w:iCs/>
                <w:spacing w:val="-6"/>
                <w:sz w:val="22"/>
                <w:szCs w:val="22"/>
              </w:rPr>
              <w:t xml:space="preserve">, </w:t>
            </w:r>
            <w:proofErr w:type="spellStart"/>
            <w:r w:rsidRPr="0058558E">
              <w:rPr>
                <w:rFonts w:ascii="GHEA Mariam" w:hAnsi="GHEA Mariam"/>
                <w:b/>
                <w:i/>
                <w:iCs/>
                <w:spacing w:val="-6"/>
                <w:sz w:val="22"/>
                <w:szCs w:val="22"/>
              </w:rPr>
              <w:t>սեռական</w:t>
            </w:r>
            <w:proofErr w:type="spellEnd"/>
            <w:r w:rsidRPr="0058558E">
              <w:rPr>
                <w:rFonts w:ascii="GHEA Mariam" w:hAnsi="GHEA Mariam"/>
                <w:b/>
                <w:i/>
                <w:iCs/>
                <w:spacing w:val="-6"/>
                <w:sz w:val="22"/>
                <w:szCs w:val="22"/>
              </w:rPr>
              <w:t xml:space="preserve"> </w:t>
            </w:r>
            <w:proofErr w:type="spellStart"/>
            <w:r w:rsidRPr="0058558E">
              <w:rPr>
                <w:rFonts w:ascii="GHEA Mariam" w:hAnsi="GHEA Mariam"/>
                <w:b/>
                <w:i/>
                <w:iCs/>
                <w:spacing w:val="-6"/>
                <w:sz w:val="22"/>
                <w:szCs w:val="22"/>
              </w:rPr>
              <w:t>շահագործում</w:t>
            </w:r>
            <w:proofErr w:type="spellEnd"/>
            <w:r w:rsidRPr="0058558E">
              <w:rPr>
                <w:rFonts w:ascii="GHEA Mariam" w:hAnsi="GHEA Mariam"/>
                <w:b/>
                <w:i/>
                <w:iCs/>
                <w:spacing w:val="-6"/>
                <w:sz w:val="22"/>
                <w:szCs w:val="22"/>
              </w:rPr>
              <w:t xml:space="preserve"> </w:t>
            </w:r>
            <w:proofErr w:type="spellStart"/>
            <w:r w:rsidRPr="0058558E">
              <w:rPr>
                <w:rFonts w:ascii="GHEA Mariam" w:hAnsi="GHEA Mariam"/>
                <w:b/>
                <w:i/>
                <w:iCs/>
                <w:spacing w:val="-6"/>
                <w:sz w:val="22"/>
                <w:szCs w:val="22"/>
              </w:rPr>
              <w:t>կամ</w:t>
            </w:r>
            <w:proofErr w:type="spellEnd"/>
            <w:r w:rsidRPr="0058558E">
              <w:rPr>
                <w:rFonts w:ascii="GHEA Mariam" w:hAnsi="GHEA Mariam"/>
                <w:b/>
                <w:i/>
                <w:iCs/>
                <w:spacing w:val="-6"/>
                <w:sz w:val="22"/>
                <w:szCs w:val="22"/>
              </w:rPr>
              <w:t xml:space="preserve"> </w:t>
            </w:r>
            <w:proofErr w:type="spellStart"/>
            <w:r w:rsidRPr="0058558E">
              <w:rPr>
                <w:rFonts w:ascii="GHEA Mariam" w:hAnsi="GHEA Mariam"/>
                <w:b/>
                <w:i/>
                <w:iCs/>
                <w:spacing w:val="-6"/>
                <w:sz w:val="22"/>
                <w:szCs w:val="22"/>
              </w:rPr>
              <w:t>սեռական</w:t>
            </w:r>
            <w:proofErr w:type="spellEnd"/>
            <w:r w:rsidRPr="0058558E">
              <w:rPr>
                <w:rFonts w:ascii="GHEA Mariam" w:hAnsi="GHEA Mariam"/>
                <w:b/>
                <w:i/>
                <w:iCs/>
                <w:spacing w:val="-6"/>
                <w:sz w:val="22"/>
                <w:szCs w:val="22"/>
              </w:rPr>
              <w:t xml:space="preserve"> </w:t>
            </w:r>
            <w:proofErr w:type="spellStart"/>
            <w:r w:rsidRPr="0058558E">
              <w:rPr>
                <w:rFonts w:ascii="GHEA Mariam" w:hAnsi="GHEA Mariam"/>
                <w:b/>
                <w:i/>
                <w:iCs/>
                <w:spacing w:val="-6"/>
                <w:sz w:val="22"/>
                <w:szCs w:val="22"/>
              </w:rPr>
              <w:t>ոտնձգություն</w:t>
            </w:r>
            <w:proofErr w:type="spellEnd"/>
            <w:r w:rsidRPr="0058558E">
              <w:rPr>
                <w:rFonts w:ascii="GHEA Mariam" w:hAnsi="GHEA Mariam"/>
                <w:i/>
                <w:iCs/>
                <w:spacing w:val="-6"/>
                <w:sz w:val="22"/>
                <w:szCs w:val="22"/>
              </w:rPr>
              <w:t>]</w:t>
            </w:r>
          </w:p>
        </w:tc>
        <w:tc>
          <w:tcPr>
            <w:tcW w:w="1763" w:type="dxa"/>
            <w:tcBorders>
              <w:top w:val="single" w:sz="2" w:space="0" w:color="auto"/>
              <w:left w:val="single" w:sz="2" w:space="0" w:color="auto"/>
              <w:bottom w:val="single" w:sz="2" w:space="0" w:color="auto"/>
              <w:right w:val="single" w:sz="2" w:space="0" w:color="auto"/>
            </w:tcBorders>
          </w:tcPr>
          <w:p w14:paraId="3B3E086E" w14:textId="77777777" w:rsidR="00B402B8" w:rsidRPr="0058558E" w:rsidRDefault="00EE1BF9" w:rsidP="00AE3306">
            <w:pPr>
              <w:spacing w:before="40" w:after="120"/>
              <w:rPr>
                <w:rFonts w:ascii="GHEA Mariam" w:hAnsi="GHEA Mariam"/>
                <w:i/>
                <w:iCs/>
                <w:spacing w:val="-6"/>
                <w:sz w:val="22"/>
                <w:szCs w:val="22"/>
              </w:rPr>
            </w:pPr>
            <w:r w:rsidRPr="0058558E">
              <w:rPr>
                <w:rFonts w:ascii="GHEA Mariam" w:hAnsi="GHEA Mariam"/>
                <w:i/>
                <w:iCs/>
                <w:spacing w:val="-6"/>
                <w:sz w:val="22"/>
                <w:szCs w:val="22"/>
              </w:rPr>
              <w:t>[</w:t>
            </w:r>
            <w:proofErr w:type="spellStart"/>
            <w:r w:rsidRPr="0058558E">
              <w:rPr>
                <w:rFonts w:ascii="GHEA Mariam" w:hAnsi="GHEA Mariam"/>
                <w:i/>
                <w:iCs/>
                <w:spacing w:val="-6"/>
                <w:sz w:val="22"/>
                <w:szCs w:val="22"/>
              </w:rPr>
              <w:t>գումար</w:t>
            </w:r>
            <w:proofErr w:type="spellEnd"/>
            <w:r w:rsidRPr="0058558E">
              <w:rPr>
                <w:rFonts w:ascii="GHEA Mariam" w:hAnsi="GHEA Mariam"/>
                <w:i/>
                <w:iCs/>
                <w:spacing w:val="-6"/>
                <w:sz w:val="22"/>
                <w:szCs w:val="22"/>
              </w:rPr>
              <w:t>]</w:t>
            </w:r>
          </w:p>
        </w:tc>
      </w:tr>
      <w:tr w:rsidR="00A67462" w:rsidRPr="0058558E" w14:paraId="2527ABFD" w14:textId="77777777" w:rsidTr="0045219F">
        <w:tc>
          <w:tcPr>
            <w:tcW w:w="968" w:type="dxa"/>
            <w:tcBorders>
              <w:top w:val="single" w:sz="2" w:space="0" w:color="auto"/>
              <w:left w:val="single" w:sz="2" w:space="0" w:color="auto"/>
              <w:bottom w:val="single" w:sz="2" w:space="0" w:color="auto"/>
              <w:right w:val="single" w:sz="2" w:space="0" w:color="auto"/>
            </w:tcBorders>
          </w:tcPr>
          <w:p w14:paraId="17A8EC2A" w14:textId="77777777" w:rsidR="00B402B8" w:rsidRPr="0058558E" w:rsidRDefault="00B402B8" w:rsidP="00AE3306">
            <w:pPr>
              <w:spacing w:before="40" w:after="120"/>
              <w:rPr>
                <w:rFonts w:ascii="GHEA Mariam" w:hAnsi="GHEA Mariam"/>
                <w:bCs/>
                <w:spacing w:val="-4"/>
                <w:sz w:val="22"/>
                <w:szCs w:val="22"/>
              </w:rPr>
            </w:pPr>
          </w:p>
        </w:tc>
        <w:tc>
          <w:tcPr>
            <w:tcW w:w="6658" w:type="dxa"/>
            <w:gridSpan w:val="2"/>
            <w:tcBorders>
              <w:top w:val="single" w:sz="2" w:space="0" w:color="auto"/>
              <w:left w:val="single" w:sz="2" w:space="0" w:color="auto"/>
              <w:bottom w:val="single" w:sz="2" w:space="0" w:color="auto"/>
              <w:right w:val="single" w:sz="2" w:space="0" w:color="auto"/>
            </w:tcBorders>
          </w:tcPr>
          <w:p w14:paraId="4678C1ED" w14:textId="77777777" w:rsidR="00B402B8" w:rsidRPr="0058558E" w:rsidRDefault="00B402B8" w:rsidP="0045219F">
            <w:pPr>
              <w:spacing w:before="40" w:after="120"/>
              <w:ind w:left="1323"/>
              <w:rPr>
                <w:rFonts w:ascii="GHEA Mariam" w:hAnsi="GHEA Mariam"/>
                <w:bCs/>
                <w:spacing w:val="-4"/>
                <w:sz w:val="22"/>
                <w:szCs w:val="22"/>
              </w:rPr>
            </w:pPr>
          </w:p>
        </w:tc>
        <w:tc>
          <w:tcPr>
            <w:tcW w:w="1763" w:type="dxa"/>
            <w:tcBorders>
              <w:top w:val="single" w:sz="2" w:space="0" w:color="auto"/>
              <w:left w:val="single" w:sz="2" w:space="0" w:color="auto"/>
              <w:bottom w:val="single" w:sz="2" w:space="0" w:color="auto"/>
              <w:right w:val="single" w:sz="2" w:space="0" w:color="auto"/>
            </w:tcBorders>
          </w:tcPr>
          <w:p w14:paraId="21B4838E" w14:textId="77777777" w:rsidR="00B402B8" w:rsidRPr="0058558E" w:rsidRDefault="00B402B8" w:rsidP="00AE3306">
            <w:pPr>
              <w:spacing w:before="40" w:after="120"/>
              <w:rPr>
                <w:rFonts w:ascii="GHEA Mariam" w:hAnsi="GHEA Mariam"/>
                <w:bCs/>
                <w:spacing w:val="-4"/>
                <w:sz w:val="22"/>
                <w:szCs w:val="22"/>
              </w:rPr>
            </w:pPr>
          </w:p>
        </w:tc>
      </w:tr>
    </w:tbl>
    <w:p w14:paraId="7DFDD4BC" w14:textId="77777777" w:rsidR="007B586E" w:rsidRPr="0058558E" w:rsidRDefault="007B586E">
      <w:pPr>
        <w:rPr>
          <w:rFonts w:ascii="GHEA Mariam" w:hAnsi="GHEA Mariam"/>
          <w:sz w:val="22"/>
          <w:szCs w:val="22"/>
        </w:rPr>
      </w:pPr>
      <w:r w:rsidRPr="0058558E">
        <w:rPr>
          <w:rFonts w:ascii="GHEA Mariam" w:hAnsi="GHEA Mariam"/>
          <w:b/>
          <w:sz w:val="22"/>
          <w:szCs w:val="22"/>
        </w:rPr>
        <w:br w:type="page"/>
      </w:r>
    </w:p>
    <w:p w14:paraId="0DD7299C" w14:textId="34C01FBB" w:rsidR="007B586E" w:rsidRPr="0058558E" w:rsidRDefault="004C58BA" w:rsidP="00301412">
      <w:pPr>
        <w:pStyle w:val="S4-Header2"/>
        <w:rPr>
          <w:rFonts w:ascii="GHEA Mariam" w:hAnsi="GHEA Mariam"/>
          <w:sz w:val="22"/>
          <w:szCs w:val="22"/>
        </w:rPr>
      </w:pPr>
      <w:bookmarkStart w:id="365" w:name="_Toc224306621"/>
      <w:proofErr w:type="spellStart"/>
      <w:r w:rsidRPr="0058558E">
        <w:rPr>
          <w:rFonts w:ascii="GHEA Mariam" w:hAnsi="GHEA Mariam" w:cs="Sylfaen"/>
          <w:sz w:val="22"/>
          <w:szCs w:val="22"/>
        </w:rPr>
        <w:lastRenderedPageBreak/>
        <w:t>Ձև</w:t>
      </w:r>
      <w:proofErr w:type="spellEnd"/>
      <w:r w:rsidR="00756770" w:rsidRPr="0058558E">
        <w:rPr>
          <w:rFonts w:ascii="GHEA Mariam" w:hAnsi="GHEA Mariam"/>
          <w:sz w:val="22"/>
          <w:szCs w:val="22"/>
        </w:rPr>
        <w:t xml:space="preserve"> CCC. </w:t>
      </w:r>
      <w:proofErr w:type="spellStart"/>
      <w:r w:rsidR="00756770" w:rsidRPr="0058558E">
        <w:rPr>
          <w:rFonts w:ascii="GHEA Mariam" w:hAnsi="GHEA Mariam" w:cs="Sylfaen"/>
          <w:sz w:val="22"/>
          <w:szCs w:val="22"/>
        </w:rPr>
        <w:t>Պարտավորություններ</w:t>
      </w:r>
      <w:proofErr w:type="spellEnd"/>
      <w:r w:rsidR="00756770" w:rsidRPr="0058558E">
        <w:rPr>
          <w:rFonts w:ascii="GHEA Mariam" w:hAnsi="GHEA Mariam"/>
          <w:sz w:val="22"/>
          <w:szCs w:val="22"/>
        </w:rPr>
        <w:t xml:space="preserve"> </w:t>
      </w:r>
      <w:proofErr w:type="spellStart"/>
      <w:r w:rsidR="00756770" w:rsidRPr="0058558E">
        <w:rPr>
          <w:rFonts w:ascii="GHEA Mariam" w:hAnsi="GHEA Mariam" w:cs="Sylfaen"/>
          <w:sz w:val="22"/>
          <w:szCs w:val="22"/>
        </w:rPr>
        <w:t>ընթացիկ</w:t>
      </w:r>
      <w:proofErr w:type="spellEnd"/>
      <w:r w:rsidR="00756770" w:rsidRPr="0058558E">
        <w:rPr>
          <w:rFonts w:ascii="GHEA Mariam" w:hAnsi="GHEA Mariam"/>
          <w:sz w:val="22"/>
          <w:szCs w:val="22"/>
        </w:rPr>
        <w:t xml:space="preserve"> </w:t>
      </w:r>
      <w:proofErr w:type="spellStart"/>
      <w:r w:rsidR="00756770" w:rsidRPr="0058558E">
        <w:rPr>
          <w:rFonts w:ascii="GHEA Mariam" w:hAnsi="GHEA Mariam" w:cs="Sylfaen"/>
          <w:sz w:val="22"/>
          <w:szCs w:val="22"/>
        </w:rPr>
        <w:t>պայմանագրերի</w:t>
      </w:r>
      <w:proofErr w:type="spellEnd"/>
      <w:r w:rsidR="00756770" w:rsidRPr="0058558E">
        <w:rPr>
          <w:rFonts w:ascii="GHEA Mariam" w:hAnsi="GHEA Mariam"/>
          <w:sz w:val="22"/>
          <w:szCs w:val="22"/>
        </w:rPr>
        <w:t xml:space="preserve"> </w:t>
      </w:r>
      <w:proofErr w:type="spellStart"/>
      <w:r w:rsidR="00756770" w:rsidRPr="0058558E">
        <w:rPr>
          <w:rFonts w:ascii="GHEA Mariam" w:hAnsi="GHEA Mariam" w:cs="Sylfaen"/>
          <w:sz w:val="22"/>
          <w:szCs w:val="22"/>
        </w:rPr>
        <w:t>գծով</w:t>
      </w:r>
      <w:proofErr w:type="spellEnd"/>
      <w:r w:rsidR="00756770" w:rsidRPr="0058558E">
        <w:rPr>
          <w:rFonts w:ascii="GHEA Mariam" w:hAnsi="GHEA Mariam"/>
          <w:sz w:val="22"/>
          <w:szCs w:val="22"/>
        </w:rPr>
        <w:t xml:space="preserve"> / </w:t>
      </w:r>
      <w:proofErr w:type="spellStart"/>
      <w:r w:rsidR="00756770" w:rsidRPr="0058558E">
        <w:rPr>
          <w:rFonts w:ascii="GHEA Mariam" w:hAnsi="GHEA Mariam" w:cs="Sylfaen"/>
          <w:sz w:val="22"/>
          <w:szCs w:val="22"/>
        </w:rPr>
        <w:t>ընթացքի</w:t>
      </w:r>
      <w:proofErr w:type="spellEnd"/>
      <w:r w:rsidR="00756770" w:rsidRPr="0058558E">
        <w:rPr>
          <w:rFonts w:ascii="GHEA Mariam" w:hAnsi="GHEA Mariam"/>
          <w:sz w:val="22"/>
          <w:szCs w:val="22"/>
        </w:rPr>
        <w:t xml:space="preserve"> </w:t>
      </w:r>
      <w:proofErr w:type="spellStart"/>
      <w:r w:rsidR="00756770" w:rsidRPr="0058558E">
        <w:rPr>
          <w:rFonts w:ascii="GHEA Mariam" w:hAnsi="GHEA Mariam" w:cs="Sylfaen"/>
          <w:sz w:val="22"/>
          <w:szCs w:val="22"/>
        </w:rPr>
        <w:t>մեջ</w:t>
      </w:r>
      <w:proofErr w:type="spellEnd"/>
      <w:r w:rsidR="00756770" w:rsidRPr="0058558E">
        <w:rPr>
          <w:rFonts w:ascii="GHEA Mariam" w:hAnsi="GHEA Mariam"/>
          <w:sz w:val="22"/>
          <w:szCs w:val="22"/>
        </w:rPr>
        <w:t xml:space="preserve"> </w:t>
      </w:r>
      <w:proofErr w:type="spellStart"/>
      <w:r w:rsidR="00756770" w:rsidRPr="0058558E">
        <w:rPr>
          <w:rFonts w:ascii="GHEA Mariam" w:hAnsi="GHEA Mariam" w:cs="Sylfaen"/>
          <w:sz w:val="22"/>
          <w:szCs w:val="22"/>
        </w:rPr>
        <w:t>գտնվող</w:t>
      </w:r>
      <w:proofErr w:type="spellEnd"/>
      <w:r w:rsidR="00756770" w:rsidRPr="0058558E">
        <w:rPr>
          <w:rFonts w:ascii="GHEA Mariam" w:hAnsi="GHEA Mariam"/>
          <w:sz w:val="22"/>
          <w:szCs w:val="22"/>
        </w:rPr>
        <w:t xml:space="preserve"> </w:t>
      </w:r>
      <w:proofErr w:type="spellStart"/>
      <w:r w:rsidR="00756770" w:rsidRPr="0058558E">
        <w:rPr>
          <w:rFonts w:ascii="GHEA Mariam" w:hAnsi="GHEA Mariam" w:cs="Sylfaen"/>
          <w:sz w:val="22"/>
          <w:szCs w:val="22"/>
        </w:rPr>
        <w:t>պայմանագրեր</w:t>
      </w:r>
      <w:bookmarkEnd w:id="365"/>
      <w:proofErr w:type="spellEnd"/>
    </w:p>
    <w:p w14:paraId="17D2C3B5" w14:textId="77777777" w:rsidR="004C58BA" w:rsidRPr="004C58BA" w:rsidRDefault="004C58BA" w:rsidP="004C58BA">
      <w:pPr>
        <w:tabs>
          <w:tab w:val="left" w:pos="9356"/>
        </w:tabs>
        <w:spacing w:after="120" w:line="288" w:lineRule="auto"/>
        <w:jc w:val="right"/>
        <w:rPr>
          <w:rFonts w:ascii="GHEA Mariam" w:hAnsi="GHEA Mariam"/>
          <w:sz w:val="22"/>
          <w:szCs w:val="22"/>
          <w:lang w:val="fr-FR"/>
        </w:rPr>
      </w:pPr>
      <w:proofErr w:type="spellStart"/>
      <w:r w:rsidRPr="004C58BA">
        <w:rPr>
          <w:rFonts w:ascii="GHEA Mariam" w:hAnsi="GHEA Mariam" w:cs="Sylfaen"/>
          <w:sz w:val="22"/>
          <w:szCs w:val="22"/>
        </w:rPr>
        <w:t>Հայտատուի</w:t>
      </w:r>
      <w:proofErr w:type="spellEnd"/>
      <w:r w:rsidRPr="004C58BA">
        <w:rPr>
          <w:rFonts w:ascii="GHEA Mariam" w:hAnsi="GHEA Mariam"/>
          <w:sz w:val="22"/>
          <w:szCs w:val="22"/>
          <w:lang w:val="fr-FR"/>
        </w:rPr>
        <w:t xml:space="preserve"> </w:t>
      </w:r>
      <w:proofErr w:type="spellStart"/>
      <w:r w:rsidRPr="004C58BA">
        <w:rPr>
          <w:rFonts w:ascii="GHEA Mariam" w:hAnsi="GHEA Mariam" w:cs="Sylfaen"/>
          <w:sz w:val="22"/>
          <w:szCs w:val="22"/>
        </w:rPr>
        <w:t>անվանումը</w:t>
      </w:r>
      <w:proofErr w:type="spellEnd"/>
      <w:r w:rsidRPr="004C58BA">
        <w:rPr>
          <w:rFonts w:ascii="GHEA Mariam" w:hAnsi="GHEA Mariam" w:cs="Sylfaen"/>
          <w:sz w:val="22"/>
          <w:szCs w:val="22"/>
        </w:rPr>
        <w:t>՝</w:t>
      </w:r>
      <w:r w:rsidRPr="004C58BA">
        <w:rPr>
          <w:rFonts w:ascii="GHEA Mariam" w:hAnsi="GHEA Mariam"/>
          <w:sz w:val="22"/>
          <w:szCs w:val="22"/>
          <w:lang w:val="fr-FR"/>
        </w:rPr>
        <w:t xml:space="preserve"> ________________________</w:t>
      </w:r>
    </w:p>
    <w:p w14:paraId="0BAAA2AA" w14:textId="77777777" w:rsidR="004C58BA" w:rsidRPr="004C58BA" w:rsidRDefault="004C58BA" w:rsidP="004C58BA">
      <w:pPr>
        <w:tabs>
          <w:tab w:val="left" w:pos="9356"/>
        </w:tabs>
        <w:spacing w:after="120" w:line="288" w:lineRule="auto"/>
        <w:jc w:val="right"/>
        <w:rPr>
          <w:rFonts w:ascii="GHEA Mariam" w:hAnsi="GHEA Mariam"/>
          <w:sz w:val="22"/>
          <w:szCs w:val="22"/>
          <w:lang w:val="fr-FR"/>
        </w:rPr>
      </w:pPr>
      <w:proofErr w:type="spellStart"/>
      <w:r w:rsidRPr="004C58BA">
        <w:rPr>
          <w:rFonts w:ascii="GHEA Mariam" w:hAnsi="GHEA Mariam" w:cs="Sylfaen"/>
          <w:sz w:val="22"/>
          <w:szCs w:val="22"/>
        </w:rPr>
        <w:t>Ամսաթիվ</w:t>
      </w:r>
      <w:proofErr w:type="spellEnd"/>
      <w:r w:rsidRPr="004C58BA">
        <w:rPr>
          <w:rFonts w:ascii="GHEA Mariam" w:hAnsi="GHEA Mariam" w:cs="Sylfaen"/>
          <w:sz w:val="22"/>
          <w:szCs w:val="22"/>
        </w:rPr>
        <w:t>՝</w:t>
      </w:r>
      <w:r w:rsidRPr="004C58BA">
        <w:rPr>
          <w:rFonts w:ascii="GHEA Mariam" w:hAnsi="GHEA Mariam"/>
          <w:sz w:val="22"/>
          <w:szCs w:val="22"/>
          <w:lang w:val="fr-FR"/>
        </w:rPr>
        <w:t xml:space="preserve"> ________________________</w:t>
      </w:r>
    </w:p>
    <w:p w14:paraId="2C2F182B" w14:textId="77777777" w:rsidR="004C58BA" w:rsidRPr="004C58BA" w:rsidRDefault="004C58BA" w:rsidP="004C58BA">
      <w:pPr>
        <w:tabs>
          <w:tab w:val="left" w:pos="9356"/>
        </w:tabs>
        <w:spacing w:after="120" w:line="288" w:lineRule="auto"/>
        <w:jc w:val="right"/>
        <w:rPr>
          <w:rFonts w:ascii="GHEA Mariam" w:hAnsi="GHEA Mariam"/>
          <w:sz w:val="22"/>
          <w:szCs w:val="22"/>
          <w:lang w:val="fr-FR"/>
        </w:rPr>
      </w:pPr>
      <w:proofErr w:type="spellStart"/>
      <w:r w:rsidRPr="004C58BA">
        <w:rPr>
          <w:rFonts w:ascii="GHEA Mariam" w:hAnsi="GHEA Mariam" w:cs="Sylfaen"/>
          <w:sz w:val="22"/>
          <w:szCs w:val="22"/>
        </w:rPr>
        <w:t>Համատեղ</w:t>
      </w:r>
      <w:proofErr w:type="spellEnd"/>
      <w:r w:rsidRPr="004C58BA">
        <w:rPr>
          <w:rFonts w:ascii="GHEA Mariam" w:hAnsi="GHEA Mariam"/>
          <w:sz w:val="22"/>
          <w:szCs w:val="22"/>
          <w:lang w:val="fr-FR"/>
        </w:rPr>
        <w:t xml:space="preserve"> </w:t>
      </w:r>
      <w:proofErr w:type="spellStart"/>
      <w:r w:rsidRPr="004C58BA">
        <w:rPr>
          <w:rFonts w:ascii="GHEA Mariam" w:hAnsi="GHEA Mariam" w:cs="Sylfaen"/>
          <w:sz w:val="22"/>
          <w:szCs w:val="22"/>
        </w:rPr>
        <w:t>ձեռնարկության</w:t>
      </w:r>
      <w:proofErr w:type="spellEnd"/>
      <w:r w:rsidRPr="004C58BA">
        <w:rPr>
          <w:rFonts w:ascii="GHEA Mariam" w:hAnsi="GHEA Mariam" w:cs="Sylfaen"/>
          <w:sz w:val="22"/>
          <w:szCs w:val="22"/>
          <w:lang w:val="fr-FR"/>
        </w:rPr>
        <w:t xml:space="preserve"> </w:t>
      </w:r>
      <w:proofErr w:type="spellStart"/>
      <w:r w:rsidRPr="004C58BA">
        <w:rPr>
          <w:rFonts w:ascii="GHEA Mariam" w:hAnsi="GHEA Mariam" w:cs="Sylfaen"/>
          <w:sz w:val="22"/>
          <w:szCs w:val="22"/>
        </w:rPr>
        <w:t>անդամի</w:t>
      </w:r>
      <w:proofErr w:type="spellEnd"/>
      <w:r w:rsidRPr="004C58BA">
        <w:rPr>
          <w:rFonts w:ascii="GHEA Mariam" w:hAnsi="GHEA Mariam"/>
          <w:sz w:val="22"/>
          <w:szCs w:val="22"/>
          <w:lang w:val="fr-FR"/>
        </w:rPr>
        <w:t xml:space="preserve"> </w:t>
      </w:r>
      <w:proofErr w:type="spellStart"/>
      <w:r w:rsidRPr="004C58BA">
        <w:rPr>
          <w:rFonts w:ascii="GHEA Mariam" w:hAnsi="GHEA Mariam" w:cs="Sylfaen"/>
          <w:sz w:val="22"/>
          <w:szCs w:val="22"/>
        </w:rPr>
        <w:t>անվանումը</w:t>
      </w:r>
      <w:proofErr w:type="spellEnd"/>
      <w:r w:rsidRPr="004C58BA">
        <w:rPr>
          <w:rFonts w:ascii="GHEA Mariam" w:hAnsi="GHEA Mariam" w:cs="Sylfaen"/>
          <w:sz w:val="22"/>
          <w:szCs w:val="22"/>
        </w:rPr>
        <w:t>՝</w:t>
      </w:r>
      <w:r w:rsidRPr="004C58BA">
        <w:rPr>
          <w:rFonts w:ascii="GHEA Mariam" w:hAnsi="GHEA Mariam"/>
          <w:sz w:val="22"/>
          <w:szCs w:val="22"/>
          <w:lang w:val="fr-FR"/>
        </w:rPr>
        <w:t xml:space="preserve">_______________________ </w:t>
      </w:r>
    </w:p>
    <w:p w14:paraId="25BEFD3E" w14:textId="70CB3A99" w:rsidR="004C58BA" w:rsidRPr="004C58BA" w:rsidRDefault="004C58BA" w:rsidP="004C58BA">
      <w:pPr>
        <w:tabs>
          <w:tab w:val="left" w:pos="9356"/>
        </w:tabs>
        <w:spacing w:after="120" w:line="288" w:lineRule="auto"/>
        <w:jc w:val="right"/>
        <w:rPr>
          <w:rFonts w:ascii="GHEA Mariam" w:hAnsi="GHEA Mariam"/>
          <w:sz w:val="22"/>
          <w:szCs w:val="22"/>
          <w:lang w:val="fr-FR"/>
        </w:rPr>
      </w:pPr>
      <w:r w:rsidRPr="004C58BA">
        <w:rPr>
          <w:rFonts w:ascii="GHEA Mariam" w:hAnsi="GHEA Mariam" w:cs="Sylfaen"/>
          <w:sz w:val="22"/>
          <w:szCs w:val="22"/>
        </w:rPr>
        <w:t>ՀՆՀ</w:t>
      </w:r>
      <w:r w:rsidRPr="004C58BA">
        <w:rPr>
          <w:rFonts w:ascii="GHEA Mariam" w:hAnsi="GHEA Mariam"/>
          <w:sz w:val="22"/>
          <w:szCs w:val="22"/>
          <w:lang w:val="fr-FR"/>
        </w:rPr>
        <w:t xml:space="preserve"> No. </w:t>
      </w:r>
      <w:r w:rsidRPr="004C58BA">
        <w:rPr>
          <w:rFonts w:ascii="GHEA Mariam" w:hAnsi="GHEA Mariam"/>
          <w:sz w:val="22"/>
          <w:szCs w:val="22"/>
        </w:rPr>
        <w:t>և</w:t>
      </w:r>
      <w:r w:rsidRPr="004C58BA">
        <w:rPr>
          <w:rFonts w:ascii="GHEA Mariam" w:hAnsi="GHEA Mariam"/>
          <w:sz w:val="22"/>
          <w:szCs w:val="22"/>
          <w:lang w:val="fr-FR"/>
        </w:rPr>
        <w:t xml:space="preserve"> </w:t>
      </w:r>
      <w:proofErr w:type="spellStart"/>
      <w:r w:rsidRPr="004C58BA">
        <w:rPr>
          <w:rFonts w:ascii="GHEA Mariam" w:hAnsi="GHEA Mariam"/>
          <w:sz w:val="22"/>
          <w:szCs w:val="22"/>
        </w:rPr>
        <w:t>վերնագիրը</w:t>
      </w:r>
      <w:proofErr w:type="spellEnd"/>
      <w:r w:rsidRPr="004C58BA">
        <w:rPr>
          <w:rFonts w:ascii="GHEA Mariam" w:hAnsi="GHEA Mariam" w:cs="Sylfaen"/>
          <w:sz w:val="22"/>
          <w:szCs w:val="22"/>
        </w:rPr>
        <w:t>՝</w:t>
      </w:r>
      <w:r w:rsidRPr="004C58BA">
        <w:rPr>
          <w:rFonts w:ascii="GHEA Mariam" w:hAnsi="GHEA Mariam"/>
          <w:b/>
          <w:sz w:val="22"/>
          <w:szCs w:val="22"/>
          <w:lang w:val="hy-AM"/>
        </w:rPr>
        <w:t xml:space="preserve"> </w:t>
      </w:r>
    </w:p>
    <w:p w14:paraId="2B060246" w14:textId="77777777" w:rsidR="004C58BA" w:rsidRPr="004C58BA" w:rsidRDefault="004C58BA" w:rsidP="004C58BA">
      <w:pPr>
        <w:tabs>
          <w:tab w:val="left" w:pos="9356"/>
        </w:tabs>
        <w:spacing w:after="120" w:line="288" w:lineRule="auto"/>
        <w:jc w:val="right"/>
        <w:rPr>
          <w:rFonts w:ascii="GHEA Mariam" w:hAnsi="GHEA Mariam" w:cs="Sylfaen"/>
          <w:sz w:val="22"/>
          <w:szCs w:val="22"/>
          <w:lang w:val="fr-FR"/>
        </w:rPr>
      </w:pPr>
      <w:r w:rsidRPr="004C58BA">
        <w:rPr>
          <w:rFonts w:ascii="GHEA Mariam" w:hAnsi="GHEA Mariam" w:cs="Sylfaen"/>
          <w:sz w:val="22"/>
          <w:szCs w:val="22"/>
          <w:lang w:val="fr-FR"/>
        </w:rPr>
        <w:t>_______</w:t>
      </w:r>
      <w:proofErr w:type="spellStart"/>
      <w:r w:rsidRPr="004C58BA">
        <w:rPr>
          <w:rFonts w:ascii="GHEA Mariam" w:hAnsi="GHEA Mariam" w:cs="Sylfaen"/>
          <w:sz w:val="22"/>
          <w:szCs w:val="22"/>
        </w:rPr>
        <w:t>էջ</w:t>
      </w:r>
      <w:proofErr w:type="spellEnd"/>
      <w:r w:rsidRPr="004C58BA">
        <w:rPr>
          <w:rFonts w:ascii="GHEA Mariam" w:hAnsi="GHEA Mariam" w:cs="Sylfaen"/>
          <w:sz w:val="22"/>
          <w:szCs w:val="22"/>
          <w:lang w:val="fr-FR"/>
        </w:rPr>
        <w:t xml:space="preserve">_______ </w:t>
      </w:r>
      <w:proofErr w:type="spellStart"/>
      <w:r w:rsidRPr="004C58BA">
        <w:rPr>
          <w:rFonts w:ascii="GHEA Mariam" w:hAnsi="GHEA Mariam" w:cs="Sylfaen"/>
          <w:sz w:val="22"/>
          <w:szCs w:val="22"/>
        </w:rPr>
        <w:t>էջերից</w:t>
      </w:r>
      <w:proofErr w:type="spellEnd"/>
    </w:p>
    <w:p w14:paraId="20920D99" w14:textId="77777777" w:rsidR="004C58BA" w:rsidRPr="004C58BA" w:rsidRDefault="004C58BA" w:rsidP="004C58BA">
      <w:pPr>
        <w:tabs>
          <w:tab w:val="left" w:pos="9356"/>
        </w:tabs>
        <w:spacing w:after="120" w:line="288" w:lineRule="auto"/>
        <w:jc w:val="both"/>
        <w:rPr>
          <w:rFonts w:ascii="GHEA Mariam" w:hAnsi="GHEA Mariam"/>
          <w:sz w:val="22"/>
          <w:szCs w:val="22"/>
          <w:lang w:val="fr-FR"/>
        </w:rPr>
      </w:pPr>
      <w:proofErr w:type="spellStart"/>
      <w:r w:rsidRPr="004C58BA">
        <w:rPr>
          <w:rFonts w:ascii="GHEA Mariam" w:hAnsi="GHEA Mariam" w:cs="Sylfaen"/>
          <w:sz w:val="22"/>
          <w:szCs w:val="22"/>
        </w:rPr>
        <w:t>Հայտատուն</w:t>
      </w:r>
      <w:proofErr w:type="spellEnd"/>
      <w:r w:rsidRPr="004C58BA">
        <w:rPr>
          <w:rFonts w:ascii="GHEA Mariam" w:hAnsi="GHEA Mariam"/>
          <w:sz w:val="22"/>
          <w:szCs w:val="22"/>
          <w:lang w:val="fr-FR"/>
        </w:rPr>
        <w:t xml:space="preserve"> </w:t>
      </w:r>
      <w:r w:rsidRPr="004C58BA">
        <w:rPr>
          <w:rFonts w:ascii="GHEA Mariam" w:hAnsi="GHEA Mariam" w:cs="Sylfaen"/>
          <w:sz w:val="22"/>
          <w:szCs w:val="22"/>
        </w:rPr>
        <w:t>և</w:t>
      </w:r>
      <w:r w:rsidRPr="004C58BA">
        <w:rPr>
          <w:rFonts w:ascii="GHEA Mariam" w:hAnsi="GHEA Mariam"/>
          <w:sz w:val="22"/>
          <w:szCs w:val="22"/>
          <w:lang w:val="fr-FR"/>
        </w:rPr>
        <w:t xml:space="preserve"> </w:t>
      </w:r>
      <w:r w:rsidRPr="004C58BA">
        <w:rPr>
          <w:rFonts w:ascii="GHEA Mariam" w:hAnsi="GHEA Mariam" w:cs="Sylfaen"/>
          <w:sz w:val="22"/>
          <w:szCs w:val="22"/>
        </w:rPr>
        <w:t>ՀՁ</w:t>
      </w:r>
      <w:r w:rsidRPr="004C58BA">
        <w:rPr>
          <w:rFonts w:ascii="GHEA Mariam" w:hAnsi="GHEA Mariam" w:cs="Sylfaen"/>
          <w:sz w:val="22"/>
          <w:szCs w:val="22"/>
          <w:lang w:val="fr-FR"/>
        </w:rPr>
        <w:t>-</w:t>
      </w:r>
      <w:r w:rsidRPr="004C58BA">
        <w:rPr>
          <w:rFonts w:ascii="GHEA Mariam" w:hAnsi="GHEA Mariam" w:cs="Sylfaen"/>
          <w:sz w:val="22"/>
          <w:szCs w:val="22"/>
        </w:rPr>
        <w:t>ի</w:t>
      </w:r>
      <w:r w:rsidRPr="004C58BA">
        <w:rPr>
          <w:rFonts w:ascii="GHEA Mariam" w:hAnsi="GHEA Mariam"/>
          <w:sz w:val="22"/>
          <w:szCs w:val="22"/>
          <w:lang w:val="fr-FR"/>
        </w:rPr>
        <w:t xml:space="preserve"> </w:t>
      </w:r>
      <w:proofErr w:type="spellStart"/>
      <w:r w:rsidRPr="004C58BA">
        <w:rPr>
          <w:rFonts w:ascii="GHEA Mariam" w:hAnsi="GHEA Mariam" w:cs="Sylfaen"/>
          <w:sz w:val="22"/>
          <w:szCs w:val="22"/>
        </w:rPr>
        <w:t>յուրաքանչյուր</w:t>
      </w:r>
      <w:proofErr w:type="spellEnd"/>
      <w:r w:rsidRPr="004C58BA">
        <w:rPr>
          <w:rFonts w:ascii="GHEA Mariam" w:hAnsi="GHEA Mariam"/>
          <w:sz w:val="22"/>
          <w:szCs w:val="22"/>
          <w:lang w:val="fr-FR"/>
        </w:rPr>
        <w:t xml:space="preserve"> </w:t>
      </w:r>
      <w:proofErr w:type="spellStart"/>
      <w:r w:rsidRPr="004C58BA">
        <w:rPr>
          <w:rFonts w:ascii="GHEA Mariam" w:hAnsi="GHEA Mariam"/>
          <w:sz w:val="22"/>
          <w:szCs w:val="22"/>
        </w:rPr>
        <w:t>անդամ</w:t>
      </w:r>
      <w:proofErr w:type="spellEnd"/>
      <w:r w:rsidRPr="004C58BA">
        <w:rPr>
          <w:rFonts w:ascii="GHEA Mariam" w:hAnsi="GHEA Mariam"/>
          <w:sz w:val="22"/>
          <w:szCs w:val="22"/>
          <w:lang w:val="fr-FR"/>
        </w:rPr>
        <w:t xml:space="preserve"> </w:t>
      </w:r>
      <w:proofErr w:type="spellStart"/>
      <w:r w:rsidRPr="004C58BA">
        <w:rPr>
          <w:rFonts w:ascii="GHEA Mariam" w:hAnsi="GHEA Mariam" w:cs="Sylfaen"/>
          <w:sz w:val="22"/>
          <w:szCs w:val="22"/>
        </w:rPr>
        <w:t>պետք</w:t>
      </w:r>
      <w:proofErr w:type="spellEnd"/>
      <w:r w:rsidRPr="004C58BA">
        <w:rPr>
          <w:rFonts w:ascii="GHEA Mariam" w:hAnsi="GHEA Mariam"/>
          <w:sz w:val="22"/>
          <w:szCs w:val="22"/>
          <w:lang w:val="fr-FR"/>
        </w:rPr>
        <w:t xml:space="preserve"> </w:t>
      </w:r>
      <w:r w:rsidRPr="004C58BA">
        <w:rPr>
          <w:rFonts w:ascii="GHEA Mariam" w:hAnsi="GHEA Mariam" w:cs="Sylfaen"/>
          <w:sz w:val="22"/>
          <w:szCs w:val="22"/>
        </w:rPr>
        <w:t>է</w:t>
      </w:r>
      <w:r w:rsidRPr="004C58BA">
        <w:rPr>
          <w:rFonts w:ascii="GHEA Mariam" w:hAnsi="GHEA Mariam"/>
          <w:sz w:val="22"/>
          <w:szCs w:val="22"/>
          <w:lang w:val="fr-FR"/>
        </w:rPr>
        <w:t xml:space="preserve"> </w:t>
      </w:r>
      <w:proofErr w:type="spellStart"/>
      <w:r w:rsidRPr="004C58BA">
        <w:rPr>
          <w:rFonts w:ascii="GHEA Mariam" w:hAnsi="GHEA Mariam" w:cs="Sylfaen"/>
          <w:sz w:val="22"/>
          <w:szCs w:val="22"/>
        </w:rPr>
        <w:t>տեղեկատվություն</w:t>
      </w:r>
      <w:proofErr w:type="spellEnd"/>
      <w:r w:rsidRPr="004C58BA">
        <w:rPr>
          <w:rFonts w:ascii="GHEA Mariam" w:hAnsi="GHEA Mariam"/>
          <w:sz w:val="22"/>
          <w:szCs w:val="22"/>
          <w:lang w:val="fr-FR"/>
        </w:rPr>
        <w:t xml:space="preserve"> </w:t>
      </w:r>
      <w:proofErr w:type="spellStart"/>
      <w:r w:rsidRPr="004C58BA">
        <w:rPr>
          <w:rFonts w:ascii="GHEA Mariam" w:hAnsi="GHEA Mariam" w:cs="Sylfaen"/>
          <w:sz w:val="22"/>
          <w:szCs w:val="22"/>
        </w:rPr>
        <w:t>տրամադրեն</w:t>
      </w:r>
      <w:proofErr w:type="spellEnd"/>
      <w:r w:rsidRPr="004C58BA">
        <w:rPr>
          <w:rFonts w:ascii="GHEA Mariam" w:hAnsi="GHEA Mariam"/>
          <w:sz w:val="22"/>
          <w:szCs w:val="22"/>
          <w:lang w:val="fr-FR"/>
        </w:rPr>
        <w:t xml:space="preserve"> </w:t>
      </w:r>
      <w:proofErr w:type="spellStart"/>
      <w:r w:rsidRPr="004C58BA">
        <w:rPr>
          <w:rFonts w:ascii="GHEA Mariam" w:hAnsi="GHEA Mariam" w:cs="Sylfaen"/>
          <w:sz w:val="22"/>
          <w:szCs w:val="22"/>
        </w:rPr>
        <w:t>ընթացիկ</w:t>
      </w:r>
      <w:proofErr w:type="spellEnd"/>
      <w:r w:rsidRPr="004C58BA">
        <w:rPr>
          <w:rFonts w:ascii="GHEA Mariam" w:hAnsi="GHEA Mariam" w:cs="Sylfaen"/>
          <w:sz w:val="22"/>
          <w:szCs w:val="22"/>
          <w:lang w:val="fr-FR"/>
        </w:rPr>
        <w:t xml:space="preserve"> </w:t>
      </w:r>
      <w:proofErr w:type="spellStart"/>
      <w:r w:rsidRPr="004C58BA">
        <w:rPr>
          <w:rFonts w:ascii="GHEA Mariam" w:hAnsi="GHEA Mariam" w:cs="Sylfaen"/>
          <w:sz w:val="22"/>
          <w:szCs w:val="22"/>
        </w:rPr>
        <w:t>պարտավորությունների</w:t>
      </w:r>
      <w:proofErr w:type="spellEnd"/>
      <w:r w:rsidRPr="004C58BA">
        <w:rPr>
          <w:rFonts w:ascii="GHEA Mariam" w:hAnsi="GHEA Mariam" w:cs="Sylfaen"/>
          <w:sz w:val="22"/>
          <w:szCs w:val="22"/>
          <w:lang w:val="fr-FR"/>
        </w:rPr>
        <w:t xml:space="preserve"> </w:t>
      </w:r>
      <w:proofErr w:type="spellStart"/>
      <w:r w:rsidRPr="004C58BA">
        <w:rPr>
          <w:rFonts w:ascii="GHEA Mariam" w:hAnsi="GHEA Mariam" w:cs="Sylfaen"/>
          <w:sz w:val="22"/>
          <w:szCs w:val="22"/>
        </w:rPr>
        <w:t>մասին</w:t>
      </w:r>
      <w:proofErr w:type="spellEnd"/>
      <w:r w:rsidRPr="004C58BA">
        <w:rPr>
          <w:rFonts w:ascii="GHEA Mariam" w:hAnsi="GHEA Mariam" w:cs="Sylfaen"/>
          <w:sz w:val="22"/>
          <w:szCs w:val="22"/>
          <w:lang w:val="fr-FR"/>
        </w:rPr>
        <w:t xml:space="preserve"> </w:t>
      </w:r>
      <w:proofErr w:type="spellStart"/>
      <w:r w:rsidRPr="004C58BA">
        <w:rPr>
          <w:rFonts w:ascii="GHEA Mariam" w:hAnsi="GHEA Mariam" w:cs="Sylfaen"/>
          <w:sz w:val="22"/>
          <w:szCs w:val="22"/>
        </w:rPr>
        <w:t>բոլոր</w:t>
      </w:r>
      <w:proofErr w:type="spellEnd"/>
      <w:r w:rsidRPr="004C58BA">
        <w:rPr>
          <w:rFonts w:ascii="GHEA Mariam" w:hAnsi="GHEA Mariam"/>
          <w:sz w:val="22"/>
          <w:szCs w:val="22"/>
          <w:lang w:val="fr-FR"/>
        </w:rPr>
        <w:t xml:space="preserve"> </w:t>
      </w:r>
      <w:proofErr w:type="spellStart"/>
      <w:r w:rsidRPr="004C58BA">
        <w:rPr>
          <w:rFonts w:ascii="GHEA Mariam" w:hAnsi="GHEA Mariam" w:cs="Sylfaen"/>
          <w:sz w:val="22"/>
          <w:szCs w:val="22"/>
        </w:rPr>
        <w:t>շնորհված</w:t>
      </w:r>
      <w:proofErr w:type="spellEnd"/>
      <w:r w:rsidRPr="004C58BA">
        <w:rPr>
          <w:rFonts w:ascii="GHEA Mariam" w:hAnsi="GHEA Mariam"/>
          <w:sz w:val="22"/>
          <w:szCs w:val="22"/>
          <w:lang w:val="fr-FR"/>
        </w:rPr>
        <w:t xml:space="preserve"> </w:t>
      </w:r>
      <w:proofErr w:type="spellStart"/>
      <w:r w:rsidRPr="004C58BA">
        <w:rPr>
          <w:rFonts w:ascii="GHEA Mariam" w:hAnsi="GHEA Mariam" w:cs="Sylfaen"/>
          <w:sz w:val="22"/>
          <w:szCs w:val="22"/>
        </w:rPr>
        <w:t>պայմանագրերի</w:t>
      </w:r>
      <w:proofErr w:type="spellEnd"/>
      <w:r w:rsidRPr="004C58BA">
        <w:rPr>
          <w:rFonts w:ascii="GHEA Mariam" w:hAnsi="GHEA Mariam"/>
          <w:sz w:val="22"/>
          <w:szCs w:val="22"/>
          <w:lang w:val="fr-FR"/>
        </w:rPr>
        <w:t xml:space="preserve"> </w:t>
      </w:r>
      <w:proofErr w:type="spellStart"/>
      <w:r w:rsidRPr="004C58BA">
        <w:rPr>
          <w:rFonts w:ascii="GHEA Mariam" w:hAnsi="GHEA Mariam"/>
          <w:sz w:val="22"/>
          <w:szCs w:val="22"/>
        </w:rPr>
        <w:t>գծով</w:t>
      </w:r>
      <w:proofErr w:type="spellEnd"/>
      <w:r w:rsidRPr="004C58BA">
        <w:rPr>
          <w:rFonts w:ascii="GHEA Mariam" w:hAnsi="GHEA Mariam" w:cs="Sylfaen"/>
          <w:sz w:val="22"/>
          <w:szCs w:val="22"/>
          <w:lang w:val="fr-FR"/>
        </w:rPr>
        <w:t xml:space="preserve">, </w:t>
      </w:r>
      <w:proofErr w:type="spellStart"/>
      <w:r w:rsidRPr="004C58BA">
        <w:rPr>
          <w:rFonts w:ascii="GHEA Mariam" w:hAnsi="GHEA Mariam" w:cs="Sylfaen"/>
          <w:sz w:val="22"/>
          <w:szCs w:val="22"/>
        </w:rPr>
        <w:t>այն</w:t>
      </w:r>
      <w:proofErr w:type="spellEnd"/>
      <w:r w:rsidRPr="004C58BA">
        <w:rPr>
          <w:rFonts w:ascii="GHEA Mariam" w:hAnsi="GHEA Mariam" w:cs="Sylfaen"/>
          <w:sz w:val="22"/>
          <w:szCs w:val="22"/>
          <w:lang w:val="fr-FR"/>
        </w:rPr>
        <w:t xml:space="preserve"> </w:t>
      </w:r>
      <w:proofErr w:type="spellStart"/>
      <w:r w:rsidRPr="004C58BA">
        <w:rPr>
          <w:rFonts w:ascii="GHEA Mariam" w:hAnsi="GHEA Mariam" w:cs="Sylfaen"/>
          <w:sz w:val="22"/>
          <w:szCs w:val="22"/>
        </w:rPr>
        <w:t>պայմանագրերի</w:t>
      </w:r>
      <w:proofErr w:type="spellEnd"/>
      <w:r w:rsidRPr="004C58BA">
        <w:rPr>
          <w:rFonts w:ascii="GHEA Mariam" w:hAnsi="GHEA Mariam"/>
          <w:sz w:val="22"/>
          <w:szCs w:val="22"/>
          <w:lang w:val="fr-FR"/>
        </w:rPr>
        <w:t xml:space="preserve"> </w:t>
      </w:r>
      <w:proofErr w:type="spellStart"/>
      <w:r w:rsidRPr="004C58BA">
        <w:rPr>
          <w:rFonts w:ascii="GHEA Mariam" w:hAnsi="GHEA Mariam"/>
          <w:sz w:val="22"/>
          <w:szCs w:val="22"/>
        </w:rPr>
        <w:t>գծով</w:t>
      </w:r>
      <w:proofErr w:type="spellEnd"/>
      <w:r w:rsidRPr="004C58BA">
        <w:rPr>
          <w:rFonts w:ascii="GHEA Mariam" w:hAnsi="GHEA Mariam"/>
          <w:sz w:val="22"/>
          <w:szCs w:val="22"/>
          <w:lang w:val="fr-FR"/>
        </w:rPr>
        <w:t xml:space="preserve">, </w:t>
      </w:r>
      <w:proofErr w:type="spellStart"/>
      <w:r w:rsidRPr="004C58BA">
        <w:rPr>
          <w:rFonts w:ascii="GHEA Mariam" w:hAnsi="GHEA Mariam"/>
          <w:sz w:val="22"/>
          <w:szCs w:val="22"/>
        </w:rPr>
        <w:t>որոնց</w:t>
      </w:r>
      <w:proofErr w:type="spellEnd"/>
      <w:r w:rsidRPr="004C58BA">
        <w:rPr>
          <w:rFonts w:ascii="GHEA Mariam" w:hAnsi="GHEA Mariam"/>
          <w:sz w:val="22"/>
          <w:szCs w:val="22"/>
          <w:lang w:val="fr-FR"/>
        </w:rPr>
        <w:t xml:space="preserve"> </w:t>
      </w:r>
      <w:proofErr w:type="spellStart"/>
      <w:r w:rsidRPr="004C58BA">
        <w:rPr>
          <w:rFonts w:ascii="GHEA Mariam" w:hAnsi="GHEA Mariam"/>
          <w:sz w:val="22"/>
          <w:szCs w:val="22"/>
        </w:rPr>
        <w:t>համար</w:t>
      </w:r>
      <w:proofErr w:type="spellEnd"/>
      <w:r w:rsidRPr="004C58BA">
        <w:rPr>
          <w:rFonts w:ascii="GHEA Mariam" w:hAnsi="GHEA Mariam"/>
          <w:sz w:val="22"/>
          <w:szCs w:val="22"/>
          <w:lang w:val="fr-FR"/>
        </w:rPr>
        <w:t xml:space="preserve"> </w:t>
      </w:r>
      <w:proofErr w:type="spellStart"/>
      <w:r w:rsidRPr="004C58BA">
        <w:rPr>
          <w:rFonts w:ascii="GHEA Mariam" w:hAnsi="GHEA Mariam"/>
          <w:sz w:val="22"/>
          <w:szCs w:val="22"/>
        </w:rPr>
        <w:t>ստացել</w:t>
      </w:r>
      <w:proofErr w:type="spellEnd"/>
      <w:r w:rsidRPr="004C58BA">
        <w:rPr>
          <w:rFonts w:ascii="GHEA Mariam" w:hAnsi="GHEA Mariam"/>
          <w:sz w:val="22"/>
          <w:szCs w:val="22"/>
          <w:lang w:val="fr-FR"/>
        </w:rPr>
        <w:t xml:space="preserve"> </w:t>
      </w:r>
      <w:proofErr w:type="spellStart"/>
      <w:r w:rsidRPr="004C58BA">
        <w:rPr>
          <w:rFonts w:ascii="GHEA Mariam" w:hAnsi="GHEA Mariam"/>
          <w:sz w:val="22"/>
          <w:szCs w:val="22"/>
        </w:rPr>
        <w:t>են</w:t>
      </w:r>
      <w:proofErr w:type="spellEnd"/>
      <w:r w:rsidRPr="004C58BA">
        <w:rPr>
          <w:rFonts w:ascii="GHEA Mariam" w:hAnsi="GHEA Mariam"/>
          <w:sz w:val="22"/>
          <w:szCs w:val="22"/>
          <w:lang w:val="fr-FR"/>
        </w:rPr>
        <w:t xml:space="preserve"> </w:t>
      </w:r>
      <w:proofErr w:type="spellStart"/>
      <w:r w:rsidRPr="004C58BA">
        <w:rPr>
          <w:rFonts w:ascii="GHEA Mariam" w:hAnsi="GHEA Mariam"/>
          <w:sz w:val="22"/>
          <w:szCs w:val="22"/>
        </w:rPr>
        <w:t>ընդունման</w:t>
      </w:r>
      <w:proofErr w:type="spellEnd"/>
      <w:r w:rsidRPr="004C58BA">
        <w:rPr>
          <w:rFonts w:ascii="GHEA Mariam" w:hAnsi="GHEA Mariam"/>
          <w:sz w:val="22"/>
          <w:szCs w:val="22"/>
          <w:lang w:val="fr-FR"/>
        </w:rPr>
        <w:t xml:space="preserve"> </w:t>
      </w:r>
      <w:proofErr w:type="spellStart"/>
      <w:r w:rsidRPr="004C58BA">
        <w:rPr>
          <w:rFonts w:ascii="GHEA Mariam" w:hAnsi="GHEA Mariam"/>
          <w:sz w:val="22"/>
          <w:szCs w:val="22"/>
        </w:rPr>
        <w:t>նամակ</w:t>
      </w:r>
      <w:proofErr w:type="spellEnd"/>
      <w:r w:rsidRPr="004C58BA">
        <w:rPr>
          <w:rFonts w:ascii="GHEA Mariam" w:hAnsi="GHEA Mariam"/>
          <w:sz w:val="22"/>
          <w:szCs w:val="22"/>
          <w:lang w:val="fr-FR"/>
        </w:rPr>
        <w:t xml:space="preserve">, </w:t>
      </w:r>
      <w:proofErr w:type="spellStart"/>
      <w:r w:rsidRPr="004C58BA">
        <w:rPr>
          <w:rFonts w:ascii="GHEA Mariam" w:hAnsi="GHEA Mariam"/>
          <w:sz w:val="22"/>
          <w:szCs w:val="22"/>
        </w:rPr>
        <w:t>ինչպես</w:t>
      </w:r>
      <w:proofErr w:type="spellEnd"/>
      <w:r w:rsidRPr="004C58BA">
        <w:rPr>
          <w:rFonts w:ascii="GHEA Mariam" w:hAnsi="GHEA Mariam"/>
          <w:sz w:val="22"/>
          <w:szCs w:val="22"/>
          <w:lang w:val="fr-FR"/>
        </w:rPr>
        <w:t xml:space="preserve"> </w:t>
      </w:r>
      <w:proofErr w:type="spellStart"/>
      <w:r w:rsidRPr="004C58BA">
        <w:rPr>
          <w:rFonts w:ascii="GHEA Mariam" w:hAnsi="GHEA Mariam"/>
          <w:sz w:val="22"/>
          <w:szCs w:val="22"/>
        </w:rPr>
        <w:t>նաև</w:t>
      </w:r>
      <w:proofErr w:type="spellEnd"/>
      <w:r w:rsidRPr="004C58BA">
        <w:rPr>
          <w:rFonts w:ascii="GHEA Mariam" w:hAnsi="GHEA Mariam"/>
          <w:sz w:val="22"/>
          <w:szCs w:val="22"/>
          <w:lang w:val="fr-FR"/>
        </w:rPr>
        <w:t xml:space="preserve"> </w:t>
      </w:r>
      <w:proofErr w:type="spellStart"/>
      <w:r w:rsidRPr="004C58BA">
        <w:rPr>
          <w:rFonts w:ascii="GHEA Mariam" w:hAnsi="GHEA Mariam"/>
          <w:sz w:val="22"/>
          <w:szCs w:val="22"/>
        </w:rPr>
        <w:t>ավարտին</w:t>
      </w:r>
      <w:proofErr w:type="spellEnd"/>
      <w:r w:rsidRPr="004C58BA">
        <w:rPr>
          <w:rFonts w:ascii="GHEA Mariam" w:hAnsi="GHEA Mariam"/>
          <w:sz w:val="22"/>
          <w:szCs w:val="22"/>
          <w:lang w:val="fr-FR"/>
        </w:rPr>
        <w:t xml:space="preserve"> </w:t>
      </w:r>
      <w:proofErr w:type="spellStart"/>
      <w:r w:rsidRPr="004C58BA">
        <w:rPr>
          <w:rFonts w:ascii="GHEA Mariam" w:hAnsi="GHEA Mariam"/>
          <w:sz w:val="22"/>
          <w:szCs w:val="22"/>
        </w:rPr>
        <w:t>մոտեցող</w:t>
      </w:r>
      <w:proofErr w:type="spellEnd"/>
      <w:r w:rsidRPr="004C58BA">
        <w:rPr>
          <w:rFonts w:ascii="GHEA Mariam" w:hAnsi="GHEA Mariam"/>
          <w:sz w:val="22"/>
          <w:szCs w:val="22"/>
          <w:lang w:val="fr-FR"/>
        </w:rPr>
        <w:t xml:space="preserve"> </w:t>
      </w:r>
      <w:proofErr w:type="spellStart"/>
      <w:r w:rsidRPr="004C58BA">
        <w:rPr>
          <w:rFonts w:ascii="GHEA Mariam" w:hAnsi="GHEA Mariam"/>
          <w:sz w:val="22"/>
          <w:szCs w:val="22"/>
        </w:rPr>
        <w:t>այն</w:t>
      </w:r>
      <w:proofErr w:type="spellEnd"/>
      <w:r w:rsidRPr="004C58BA">
        <w:rPr>
          <w:rFonts w:ascii="GHEA Mariam" w:hAnsi="GHEA Mariam"/>
          <w:sz w:val="22"/>
          <w:szCs w:val="22"/>
          <w:lang w:val="fr-FR"/>
        </w:rPr>
        <w:t xml:space="preserve"> </w:t>
      </w:r>
      <w:proofErr w:type="spellStart"/>
      <w:r w:rsidRPr="004C58BA">
        <w:rPr>
          <w:rFonts w:ascii="GHEA Mariam" w:hAnsi="GHEA Mariam"/>
          <w:sz w:val="22"/>
          <w:szCs w:val="22"/>
        </w:rPr>
        <w:t>պայմանագրերի</w:t>
      </w:r>
      <w:proofErr w:type="spellEnd"/>
      <w:r w:rsidRPr="004C58BA">
        <w:rPr>
          <w:rFonts w:ascii="GHEA Mariam" w:hAnsi="GHEA Mariam"/>
          <w:sz w:val="22"/>
          <w:szCs w:val="22"/>
          <w:lang w:val="fr-FR"/>
        </w:rPr>
        <w:t xml:space="preserve"> </w:t>
      </w:r>
      <w:proofErr w:type="spellStart"/>
      <w:r w:rsidRPr="004C58BA">
        <w:rPr>
          <w:rFonts w:ascii="GHEA Mariam" w:hAnsi="GHEA Mariam"/>
          <w:sz w:val="22"/>
          <w:szCs w:val="22"/>
        </w:rPr>
        <w:t>գծով</w:t>
      </w:r>
      <w:proofErr w:type="spellEnd"/>
      <w:r w:rsidRPr="004C58BA">
        <w:rPr>
          <w:rFonts w:ascii="GHEA Mariam" w:hAnsi="GHEA Mariam"/>
          <w:sz w:val="22"/>
          <w:szCs w:val="22"/>
          <w:lang w:val="fr-FR"/>
        </w:rPr>
        <w:t xml:space="preserve">, </w:t>
      </w:r>
      <w:proofErr w:type="spellStart"/>
      <w:r w:rsidRPr="004C58BA">
        <w:rPr>
          <w:rFonts w:ascii="GHEA Mariam" w:hAnsi="GHEA Mariam"/>
          <w:sz w:val="22"/>
          <w:szCs w:val="22"/>
        </w:rPr>
        <w:t>որոնց</w:t>
      </w:r>
      <w:proofErr w:type="spellEnd"/>
      <w:r w:rsidRPr="004C58BA">
        <w:rPr>
          <w:rFonts w:ascii="GHEA Mariam" w:hAnsi="GHEA Mariam"/>
          <w:sz w:val="22"/>
          <w:szCs w:val="22"/>
          <w:lang w:val="fr-FR"/>
        </w:rPr>
        <w:t xml:space="preserve"> </w:t>
      </w:r>
      <w:proofErr w:type="spellStart"/>
      <w:r w:rsidRPr="004C58BA">
        <w:rPr>
          <w:rFonts w:ascii="GHEA Mariam" w:hAnsi="GHEA Mariam"/>
          <w:sz w:val="22"/>
          <w:szCs w:val="22"/>
        </w:rPr>
        <w:t>համար</w:t>
      </w:r>
      <w:proofErr w:type="spellEnd"/>
      <w:r w:rsidRPr="004C58BA">
        <w:rPr>
          <w:rFonts w:ascii="GHEA Mariam" w:hAnsi="GHEA Mariam"/>
          <w:sz w:val="22"/>
          <w:szCs w:val="22"/>
          <w:lang w:val="fr-FR"/>
        </w:rPr>
        <w:t xml:space="preserve"> </w:t>
      </w:r>
      <w:proofErr w:type="spellStart"/>
      <w:r w:rsidRPr="004C58BA">
        <w:rPr>
          <w:rFonts w:ascii="GHEA Mariam" w:hAnsi="GHEA Mariam"/>
          <w:sz w:val="22"/>
          <w:szCs w:val="22"/>
        </w:rPr>
        <w:t>առանց</w:t>
      </w:r>
      <w:proofErr w:type="spellEnd"/>
      <w:r w:rsidRPr="004C58BA">
        <w:rPr>
          <w:rFonts w:ascii="GHEA Mariam" w:hAnsi="GHEA Mariam"/>
          <w:sz w:val="22"/>
          <w:szCs w:val="22"/>
          <w:lang w:val="fr-FR"/>
        </w:rPr>
        <w:t xml:space="preserve"> </w:t>
      </w:r>
      <w:proofErr w:type="spellStart"/>
      <w:r w:rsidRPr="004C58BA">
        <w:rPr>
          <w:rFonts w:ascii="GHEA Mariam" w:hAnsi="GHEA Mariam"/>
          <w:sz w:val="22"/>
          <w:szCs w:val="22"/>
        </w:rPr>
        <w:t>վերապահումների</w:t>
      </w:r>
      <w:proofErr w:type="spellEnd"/>
      <w:r w:rsidRPr="004C58BA">
        <w:rPr>
          <w:rFonts w:ascii="GHEA Mariam" w:hAnsi="GHEA Mariam"/>
          <w:sz w:val="22"/>
          <w:szCs w:val="22"/>
          <w:lang w:val="fr-FR"/>
        </w:rPr>
        <w:t xml:space="preserve"> </w:t>
      </w:r>
      <w:proofErr w:type="spellStart"/>
      <w:r w:rsidRPr="004C58BA">
        <w:rPr>
          <w:rFonts w:ascii="GHEA Mariam" w:hAnsi="GHEA Mariam" w:cs="Sylfaen"/>
          <w:sz w:val="22"/>
          <w:szCs w:val="22"/>
        </w:rPr>
        <w:t>վերջնական</w:t>
      </w:r>
      <w:proofErr w:type="spellEnd"/>
      <w:r w:rsidRPr="004C58BA">
        <w:rPr>
          <w:rFonts w:ascii="GHEA Mariam" w:hAnsi="GHEA Mariam"/>
          <w:sz w:val="22"/>
          <w:szCs w:val="22"/>
          <w:lang w:val="fr-FR"/>
        </w:rPr>
        <w:t xml:space="preserve"> </w:t>
      </w:r>
      <w:proofErr w:type="spellStart"/>
      <w:r w:rsidRPr="004C58BA">
        <w:rPr>
          <w:rFonts w:ascii="GHEA Mariam" w:hAnsi="GHEA Mariam" w:cs="Sylfaen"/>
          <w:sz w:val="22"/>
          <w:szCs w:val="22"/>
        </w:rPr>
        <w:t>ավարտի</w:t>
      </w:r>
      <w:proofErr w:type="spellEnd"/>
      <w:r w:rsidRPr="004C58BA">
        <w:rPr>
          <w:rFonts w:ascii="GHEA Mariam" w:hAnsi="GHEA Mariam"/>
          <w:sz w:val="22"/>
          <w:szCs w:val="22"/>
          <w:lang w:val="fr-FR"/>
        </w:rPr>
        <w:t xml:space="preserve"> </w:t>
      </w:r>
      <w:proofErr w:type="spellStart"/>
      <w:r w:rsidRPr="004C58BA">
        <w:rPr>
          <w:rFonts w:ascii="GHEA Mariam" w:hAnsi="GHEA Mariam" w:cs="Sylfaen"/>
          <w:sz w:val="22"/>
          <w:szCs w:val="22"/>
        </w:rPr>
        <w:t>վկայական</w:t>
      </w:r>
      <w:proofErr w:type="spellEnd"/>
      <w:r w:rsidRPr="004C58BA">
        <w:rPr>
          <w:rFonts w:ascii="GHEA Mariam" w:hAnsi="GHEA Mariam"/>
          <w:sz w:val="22"/>
          <w:szCs w:val="22"/>
          <w:lang w:val="fr-FR"/>
        </w:rPr>
        <w:t xml:space="preserve"> </w:t>
      </w:r>
      <w:proofErr w:type="spellStart"/>
      <w:r w:rsidRPr="004C58BA">
        <w:rPr>
          <w:rFonts w:ascii="GHEA Mariam" w:hAnsi="GHEA Mariam" w:cs="Sylfaen"/>
          <w:sz w:val="22"/>
          <w:szCs w:val="22"/>
        </w:rPr>
        <w:t>դեռ</w:t>
      </w:r>
      <w:proofErr w:type="spellEnd"/>
      <w:r w:rsidRPr="004C58BA">
        <w:rPr>
          <w:rFonts w:ascii="GHEA Mariam" w:hAnsi="GHEA Mariam"/>
          <w:sz w:val="22"/>
          <w:szCs w:val="22"/>
          <w:lang w:val="fr-FR"/>
        </w:rPr>
        <w:t xml:space="preserve"> </w:t>
      </w:r>
      <w:proofErr w:type="spellStart"/>
      <w:r w:rsidRPr="004C58BA">
        <w:rPr>
          <w:rFonts w:ascii="GHEA Mariam" w:hAnsi="GHEA Mariam"/>
          <w:sz w:val="22"/>
          <w:szCs w:val="22"/>
        </w:rPr>
        <w:t>չի</w:t>
      </w:r>
      <w:proofErr w:type="spellEnd"/>
      <w:r w:rsidRPr="004C58BA">
        <w:rPr>
          <w:rFonts w:ascii="GHEA Mariam" w:hAnsi="GHEA Mariam"/>
          <w:sz w:val="22"/>
          <w:szCs w:val="22"/>
          <w:lang w:val="fr-FR"/>
        </w:rPr>
        <w:t xml:space="preserve"> </w:t>
      </w:r>
      <w:proofErr w:type="spellStart"/>
      <w:r w:rsidRPr="004C58BA">
        <w:rPr>
          <w:rFonts w:ascii="GHEA Mariam" w:hAnsi="GHEA Mariam"/>
          <w:sz w:val="22"/>
          <w:szCs w:val="22"/>
        </w:rPr>
        <w:t>թողարկվել</w:t>
      </w:r>
      <w:proofErr w:type="spellEnd"/>
      <w:r w:rsidRPr="004C58BA">
        <w:rPr>
          <w:rFonts w:ascii="GHEA Mariam" w:hAnsi="GHEA Mariam" w:cs="Sylfaen"/>
          <w:sz w:val="22"/>
          <w:szCs w:val="22"/>
          <w:lang w:val="fr-FR"/>
        </w:rPr>
        <w:t>:</w:t>
      </w:r>
    </w:p>
    <w:p w14:paraId="2E12A77C" w14:textId="77777777" w:rsidR="007B586E" w:rsidRPr="0058558E" w:rsidRDefault="007B586E">
      <w:pPr>
        <w:rPr>
          <w:rStyle w:val="Table"/>
          <w:rFonts w:ascii="GHEA Mariam" w:hAnsi="GHEA Mariam"/>
          <w:spacing w:val="-2"/>
          <w:sz w:val="22"/>
          <w:szCs w:val="22"/>
          <w:lang w:val="fr-FR"/>
        </w:rPr>
      </w:pPr>
    </w:p>
    <w:p w14:paraId="1CAFF985" w14:textId="77777777" w:rsidR="007B586E" w:rsidRPr="0058558E" w:rsidRDefault="007B586E">
      <w:pPr>
        <w:rPr>
          <w:rStyle w:val="Table"/>
          <w:rFonts w:ascii="GHEA Mariam" w:hAnsi="GHEA Mariam"/>
          <w:b/>
          <w:bCs/>
          <w:spacing w:val="-2"/>
          <w:sz w:val="22"/>
          <w:szCs w:val="22"/>
          <w:lang w:val="fr-FR"/>
        </w:rPr>
      </w:pPr>
    </w:p>
    <w:p w14:paraId="26042302" w14:textId="77777777" w:rsidR="007B586E" w:rsidRPr="0058558E" w:rsidRDefault="007B586E">
      <w:pPr>
        <w:rPr>
          <w:rStyle w:val="Table"/>
          <w:rFonts w:ascii="GHEA Mariam" w:hAnsi="GHEA Mariam"/>
          <w:spacing w:val="-2"/>
          <w:sz w:val="22"/>
          <w:szCs w:val="22"/>
          <w:lang w:val="fr-FR"/>
        </w:rPr>
      </w:pPr>
    </w:p>
    <w:p w14:paraId="07BFC657" w14:textId="77777777" w:rsidR="007B586E" w:rsidRPr="0058558E" w:rsidRDefault="007B586E">
      <w:pPr>
        <w:rPr>
          <w:rStyle w:val="Table"/>
          <w:rFonts w:ascii="GHEA Mariam" w:hAnsi="GHEA Mariam"/>
          <w:spacing w:val="-2"/>
          <w:sz w:val="22"/>
          <w:szCs w:val="22"/>
          <w:lang w:val="fr-FR"/>
        </w:rPr>
      </w:pPr>
    </w:p>
    <w:tbl>
      <w:tblPr>
        <w:tblW w:w="0" w:type="auto"/>
        <w:tblInd w:w="72" w:type="dxa"/>
        <w:tblLayout w:type="fixed"/>
        <w:tblCellMar>
          <w:left w:w="72" w:type="dxa"/>
          <w:right w:w="72" w:type="dxa"/>
        </w:tblCellMar>
        <w:tblLook w:val="0000" w:firstRow="0" w:lastRow="0" w:firstColumn="0" w:lastColumn="0" w:noHBand="0" w:noVBand="0"/>
      </w:tblPr>
      <w:tblGrid>
        <w:gridCol w:w="1530"/>
        <w:gridCol w:w="1710"/>
        <w:gridCol w:w="1530"/>
        <w:gridCol w:w="1350"/>
        <w:gridCol w:w="2790"/>
      </w:tblGrid>
      <w:tr w:rsidR="00A67462" w:rsidRPr="0058558E" w14:paraId="6EC9CB86" w14:textId="77777777" w:rsidTr="00306C86">
        <w:trPr>
          <w:cantSplit/>
        </w:trPr>
        <w:tc>
          <w:tcPr>
            <w:tcW w:w="1530" w:type="dxa"/>
            <w:tcBorders>
              <w:top w:val="single" w:sz="6" w:space="0" w:color="auto"/>
              <w:left w:val="single" w:sz="6" w:space="0" w:color="auto"/>
              <w:bottom w:val="single" w:sz="6" w:space="0" w:color="auto"/>
              <w:right w:val="single" w:sz="6" w:space="0" w:color="auto"/>
            </w:tcBorders>
            <w:vAlign w:val="center"/>
          </w:tcPr>
          <w:p w14:paraId="6328BD70" w14:textId="77777777" w:rsidR="00134D04" w:rsidRPr="0058558E" w:rsidRDefault="00134D04" w:rsidP="00A92EFC">
            <w:pPr>
              <w:jc w:val="both"/>
              <w:rPr>
                <w:rStyle w:val="Table"/>
                <w:rFonts w:ascii="GHEA Mariam" w:hAnsi="GHEA Mariam"/>
                <w:spacing w:val="-2"/>
                <w:sz w:val="22"/>
                <w:szCs w:val="22"/>
              </w:rPr>
            </w:pPr>
            <w:proofErr w:type="spellStart"/>
            <w:r w:rsidRPr="0058558E">
              <w:rPr>
                <w:rFonts w:ascii="GHEA Mariam" w:hAnsi="GHEA Mariam" w:cs="Sylfaen"/>
                <w:sz w:val="22"/>
                <w:szCs w:val="22"/>
              </w:rPr>
              <w:t>Պայմանագրի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անվանում</w:t>
            </w:r>
            <w:proofErr w:type="spellEnd"/>
          </w:p>
        </w:tc>
        <w:tc>
          <w:tcPr>
            <w:tcW w:w="1710" w:type="dxa"/>
            <w:tcBorders>
              <w:top w:val="single" w:sz="6" w:space="0" w:color="auto"/>
            </w:tcBorders>
            <w:vAlign w:val="center"/>
          </w:tcPr>
          <w:p w14:paraId="2CF8569E" w14:textId="77777777" w:rsidR="00134D04" w:rsidRPr="0058558E" w:rsidRDefault="00134D04" w:rsidP="00A92EFC">
            <w:pPr>
              <w:jc w:val="both"/>
              <w:rPr>
                <w:rStyle w:val="Table"/>
                <w:rFonts w:ascii="GHEA Mariam" w:hAnsi="GHEA Mariam"/>
                <w:spacing w:val="-2"/>
                <w:sz w:val="22"/>
                <w:szCs w:val="22"/>
              </w:rPr>
            </w:pPr>
            <w:proofErr w:type="spellStart"/>
            <w:r w:rsidRPr="0058558E">
              <w:rPr>
                <w:rFonts w:ascii="GHEA Mariam" w:hAnsi="GHEA Mariam" w:cs="Sylfaen"/>
                <w:sz w:val="22"/>
                <w:szCs w:val="22"/>
              </w:rPr>
              <w:t>Պատվիրատու</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հասցե</w:t>
            </w:r>
            <w:proofErr w:type="spellEnd"/>
            <w:r w:rsidRPr="0058558E">
              <w:rPr>
                <w:rFonts w:ascii="GHEA Mariam" w:hAnsi="GHEA Mariam"/>
                <w:sz w:val="22"/>
                <w:szCs w:val="22"/>
              </w:rPr>
              <w:t>/</w:t>
            </w:r>
            <w:proofErr w:type="spellStart"/>
            <w:proofErr w:type="gramStart"/>
            <w:r w:rsidRPr="0058558E">
              <w:rPr>
                <w:rFonts w:ascii="GHEA Mariam" w:hAnsi="GHEA Mariam"/>
                <w:sz w:val="22"/>
                <w:szCs w:val="22"/>
              </w:rPr>
              <w:t>հեռ</w:t>
            </w:r>
            <w:proofErr w:type="spellEnd"/>
            <w:r w:rsidRPr="0058558E">
              <w:rPr>
                <w:rFonts w:ascii="GHEA Mariam" w:hAnsi="GHEA Mariam"/>
                <w:sz w:val="22"/>
                <w:szCs w:val="22"/>
              </w:rPr>
              <w:t>./</w:t>
            </w:r>
            <w:proofErr w:type="gramEnd"/>
            <w:r w:rsidRPr="0058558E">
              <w:rPr>
                <w:rFonts w:ascii="GHEA Mariam" w:hAnsi="GHEA Mariam"/>
                <w:sz w:val="22"/>
                <w:szCs w:val="22"/>
              </w:rPr>
              <w:t xml:space="preserve"> </w:t>
            </w:r>
            <w:proofErr w:type="spellStart"/>
            <w:r w:rsidRPr="0058558E">
              <w:rPr>
                <w:rFonts w:ascii="GHEA Mariam" w:hAnsi="GHEA Mariam" w:cs="Sylfaen"/>
                <w:sz w:val="22"/>
                <w:szCs w:val="22"/>
              </w:rPr>
              <w:t>ֆաքս</w:t>
            </w:r>
            <w:proofErr w:type="spellEnd"/>
          </w:p>
        </w:tc>
        <w:tc>
          <w:tcPr>
            <w:tcW w:w="1530" w:type="dxa"/>
            <w:tcBorders>
              <w:top w:val="single" w:sz="6" w:space="0" w:color="auto"/>
              <w:left w:val="single" w:sz="6" w:space="0" w:color="auto"/>
            </w:tcBorders>
            <w:vAlign w:val="center"/>
          </w:tcPr>
          <w:p w14:paraId="4E1FB893" w14:textId="77777777" w:rsidR="00134D04" w:rsidRPr="0058558E" w:rsidRDefault="00134D04" w:rsidP="00A92EFC">
            <w:pPr>
              <w:jc w:val="both"/>
              <w:rPr>
                <w:rStyle w:val="Table"/>
                <w:rFonts w:ascii="GHEA Mariam" w:hAnsi="GHEA Mariam"/>
                <w:spacing w:val="-2"/>
                <w:sz w:val="22"/>
                <w:szCs w:val="22"/>
              </w:rPr>
            </w:pPr>
            <w:proofErr w:type="spellStart"/>
            <w:r w:rsidRPr="0058558E">
              <w:rPr>
                <w:rFonts w:ascii="GHEA Mariam" w:hAnsi="GHEA Mariam" w:cs="Sylfaen"/>
                <w:sz w:val="22"/>
                <w:szCs w:val="22"/>
              </w:rPr>
              <w:t>Չավարտված</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աշխատանքի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արժեքը</w:t>
            </w:r>
            <w:proofErr w:type="spellEnd"/>
            <w:r w:rsidRPr="0058558E">
              <w:rPr>
                <w:rFonts w:ascii="GHEA Mariam" w:hAnsi="GHEA Mariam" w:cs="Sylfaen"/>
                <w:sz w:val="22"/>
                <w:szCs w:val="22"/>
              </w:rPr>
              <w:t xml:space="preserve"> /ՀՀ </w:t>
            </w:r>
            <w:proofErr w:type="spellStart"/>
            <w:r w:rsidRPr="0058558E">
              <w:rPr>
                <w:rFonts w:ascii="GHEA Mariam" w:hAnsi="GHEA Mariam" w:cs="Sylfaen"/>
                <w:sz w:val="22"/>
                <w:szCs w:val="22"/>
              </w:rPr>
              <w:t>դրամով</w:t>
            </w:r>
            <w:proofErr w:type="spellEnd"/>
            <w:r w:rsidRPr="0058558E">
              <w:rPr>
                <w:rFonts w:ascii="GHEA Mariam" w:hAnsi="GHEA Mariam" w:cs="Sylfaen"/>
                <w:sz w:val="22"/>
                <w:szCs w:val="22"/>
              </w:rPr>
              <w:t>/</w:t>
            </w:r>
          </w:p>
        </w:tc>
        <w:tc>
          <w:tcPr>
            <w:tcW w:w="1350" w:type="dxa"/>
            <w:tcBorders>
              <w:top w:val="single" w:sz="6" w:space="0" w:color="auto"/>
              <w:left w:val="single" w:sz="6" w:space="0" w:color="auto"/>
            </w:tcBorders>
            <w:vAlign w:val="center"/>
          </w:tcPr>
          <w:p w14:paraId="31F8BCB0" w14:textId="77777777" w:rsidR="00134D04" w:rsidRPr="0058558E" w:rsidRDefault="00134D04" w:rsidP="00A92EFC">
            <w:pPr>
              <w:jc w:val="both"/>
              <w:rPr>
                <w:rStyle w:val="Table"/>
                <w:rFonts w:ascii="GHEA Mariam" w:hAnsi="GHEA Mariam"/>
                <w:spacing w:val="-2"/>
                <w:sz w:val="22"/>
                <w:szCs w:val="22"/>
              </w:rPr>
            </w:pPr>
            <w:proofErr w:type="spellStart"/>
            <w:r w:rsidRPr="0058558E">
              <w:rPr>
                <w:rFonts w:ascii="GHEA Mariam" w:hAnsi="GHEA Mariam" w:cs="Sylfaen"/>
                <w:sz w:val="22"/>
                <w:szCs w:val="22"/>
              </w:rPr>
              <w:t>Ավարտի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ակնկալվող</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ամսաթիվ</w:t>
            </w:r>
            <w:proofErr w:type="spellEnd"/>
          </w:p>
        </w:tc>
        <w:tc>
          <w:tcPr>
            <w:tcW w:w="2790" w:type="dxa"/>
            <w:tcBorders>
              <w:top w:val="single" w:sz="6" w:space="0" w:color="auto"/>
              <w:left w:val="single" w:sz="6" w:space="0" w:color="auto"/>
              <w:bottom w:val="single" w:sz="6" w:space="0" w:color="auto"/>
              <w:right w:val="single" w:sz="6" w:space="0" w:color="auto"/>
            </w:tcBorders>
          </w:tcPr>
          <w:p w14:paraId="2E6B8B3F" w14:textId="77777777" w:rsidR="00134D04" w:rsidRPr="0058558E" w:rsidRDefault="00134D04" w:rsidP="00A92EFC">
            <w:pPr>
              <w:jc w:val="both"/>
              <w:rPr>
                <w:rStyle w:val="Table"/>
                <w:rFonts w:ascii="GHEA Mariam" w:hAnsi="GHEA Mariam"/>
                <w:spacing w:val="-2"/>
                <w:sz w:val="22"/>
                <w:szCs w:val="22"/>
              </w:rPr>
            </w:pPr>
            <w:proofErr w:type="spellStart"/>
            <w:r w:rsidRPr="0058558E">
              <w:rPr>
                <w:rFonts w:ascii="GHEA Mariam" w:hAnsi="GHEA Mariam" w:cs="Sylfaen"/>
                <w:sz w:val="22"/>
                <w:szCs w:val="22"/>
              </w:rPr>
              <w:t>Միջին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ամսական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կատարողականը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վերջին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վեց</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ամիսների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ընթացքում</w:t>
            </w:r>
            <w:proofErr w:type="spellEnd"/>
            <w:r w:rsidRPr="0058558E">
              <w:rPr>
                <w:rStyle w:val="Table"/>
                <w:rFonts w:ascii="GHEA Mariam" w:hAnsi="GHEA Mariam" w:cs="Arial"/>
                <w:spacing w:val="-2"/>
                <w:sz w:val="22"/>
                <w:szCs w:val="22"/>
              </w:rPr>
              <w:t xml:space="preserve"> </w:t>
            </w:r>
            <w:r w:rsidRPr="0058558E">
              <w:rPr>
                <w:rFonts w:ascii="GHEA Mariam" w:hAnsi="GHEA Mariam"/>
                <w:sz w:val="22"/>
                <w:szCs w:val="22"/>
              </w:rPr>
              <w:t xml:space="preserve">(ՀՀ </w:t>
            </w:r>
            <w:proofErr w:type="spellStart"/>
            <w:r w:rsidRPr="0058558E">
              <w:rPr>
                <w:rFonts w:ascii="GHEA Mariam" w:hAnsi="GHEA Mariam"/>
                <w:sz w:val="22"/>
                <w:szCs w:val="22"/>
              </w:rPr>
              <w:t>դրամ</w:t>
            </w:r>
            <w:proofErr w:type="spellEnd"/>
            <w:r w:rsidRPr="0058558E">
              <w:rPr>
                <w:rFonts w:ascii="GHEA Mariam" w:hAnsi="GHEA Mariam"/>
                <w:sz w:val="22"/>
                <w:szCs w:val="22"/>
              </w:rPr>
              <w:t>/</w:t>
            </w:r>
            <w:proofErr w:type="spellStart"/>
            <w:r w:rsidRPr="0058558E">
              <w:rPr>
                <w:rFonts w:ascii="GHEA Mariam" w:hAnsi="GHEA Mariam"/>
                <w:sz w:val="22"/>
                <w:szCs w:val="22"/>
              </w:rPr>
              <w:t>ամիս</w:t>
            </w:r>
            <w:proofErr w:type="spellEnd"/>
            <w:r w:rsidRPr="0058558E">
              <w:rPr>
                <w:rFonts w:ascii="GHEA Mariam" w:hAnsi="GHEA Mariam"/>
                <w:sz w:val="22"/>
                <w:szCs w:val="22"/>
              </w:rPr>
              <w:t>)</w:t>
            </w:r>
          </w:p>
        </w:tc>
      </w:tr>
      <w:tr w:rsidR="00A67462" w:rsidRPr="0058558E" w14:paraId="65494585" w14:textId="77777777" w:rsidTr="00306C86">
        <w:trPr>
          <w:cantSplit/>
        </w:trPr>
        <w:tc>
          <w:tcPr>
            <w:tcW w:w="1530" w:type="dxa"/>
            <w:tcBorders>
              <w:top w:val="single" w:sz="6" w:space="0" w:color="auto"/>
              <w:left w:val="single" w:sz="6" w:space="0" w:color="auto"/>
              <w:bottom w:val="single" w:sz="6" w:space="0" w:color="auto"/>
              <w:right w:val="single" w:sz="6" w:space="0" w:color="auto"/>
            </w:tcBorders>
          </w:tcPr>
          <w:p w14:paraId="4E91B323" w14:textId="77777777" w:rsidR="007B586E" w:rsidRPr="0058558E" w:rsidRDefault="007B586E">
            <w:pPr>
              <w:rPr>
                <w:rStyle w:val="Table"/>
                <w:rFonts w:ascii="GHEA Mariam" w:hAnsi="GHEA Mariam"/>
                <w:spacing w:val="-2"/>
                <w:sz w:val="22"/>
                <w:szCs w:val="22"/>
              </w:rPr>
            </w:pPr>
            <w:r w:rsidRPr="0058558E">
              <w:rPr>
                <w:rStyle w:val="Table"/>
                <w:rFonts w:ascii="GHEA Mariam" w:hAnsi="GHEA Mariam"/>
                <w:spacing w:val="-2"/>
                <w:sz w:val="22"/>
                <w:szCs w:val="22"/>
              </w:rPr>
              <w:t>1.</w:t>
            </w:r>
          </w:p>
          <w:p w14:paraId="46922F70" w14:textId="77777777" w:rsidR="007B586E" w:rsidRPr="0058558E" w:rsidRDefault="007B586E">
            <w:pPr>
              <w:rPr>
                <w:rStyle w:val="Table"/>
                <w:rFonts w:ascii="GHEA Mariam" w:hAnsi="GHEA Mariam"/>
                <w:spacing w:val="-2"/>
                <w:sz w:val="22"/>
                <w:szCs w:val="22"/>
              </w:rPr>
            </w:pPr>
          </w:p>
        </w:tc>
        <w:tc>
          <w:tcPr>
            <w:tcW w:w="1710" w:type="dxa"/>
            <w:tcBorders>
              <w:top w:val="single" w:sz="6" w:space="0" w:color="auto"/>
            </w:tcBorders>
          </w:tcPr>
          <w:p w14:paraId="7132C0D7" w14:textId="77777777" w:rsidR="007B586E" w:rsidRPr="0058558E" w:rsidRDefault="007B586E">
            <w:pPr>
              <w:rPr>
                <w:rStyle w:val="Table"/>
                <w:rFonts w:ascii="GHEA Mariam" w:hAnsi="GHEA Mariam"/>
                <w:spacing w:val="-2"/>
                <w:sz w:val="22"/>
                <w:szCs w:val="22"/>
              </w:rPr>
            </w:pPr>
          </w:p>
        </w:tc>
        <w:tc>
          <w:tcPr>
            <w:tcW w:w="1530" w:type="dxa"/>
            <w:tcBorders>
              <w:top w:val="single" w:sz="6" w:space="0" w:color="auto"/>
              <w:left w:val="single" w:sz="6" w:space="0" w:color="auto"/>
            </w:tcBorders>
          </w:tcPr>
          <w:p w14:paraId="431CDA30" w14:textId="77777777" w:rsidR="007B586E" w:rsidRPr="0058558E" w:rsidRDefault="007B586E">
            <w:pPr>
              <w:rPr>
                <w:rStyle w:val="Table"/>
                <w:rFonts w:ascii="GHEA Mariam" w:hAnsi="GHEA Mariam"/>
                <w:spacing w:val="-2"/>
                <w:sz w:val="22"/>
                <w:szCs w:val="22"/>
              </w:rPr>
            </w:pPr>
          </w:p>
        </w:tc>
        <w:tc>
          <w:tcPr>
            <w:tcW w:w="1350" w:type="dxa"/>
            <w:tcBorders>
              <w:top w:val="single" w:sz="6" w:space="0" w:color="auto"/>
              <w:left w:val="single" w:sz="6" w:space="0" w:color="auto"/>
            </w:tcBorders>
          </w:tcPr>
          <w:p w14:paraId="44EB346F" w14:textId="77777777" w:rsidR="007B586E" w:rsidRPr="0058558E" w:rsidRDefault="007B586E">
            <w:pPr>
              <w:rPr>
                <w:rStyle w:val="Table"/>
                <w:rFonts w:ascii="GHEA Mariam" w:hAnsi="GHEA Mariam"/>
                <w:spacing w:val="-2"/>
                <w:sz w:val="22"/>
                <w:szCs w:val="22"/>
              </w:rPr>
            </w:pPr>
          </w:p>
        </w:tc>
        <w:tc>
          <w:tcPr>
            <w:tcW w:w="2790" w:type="dxa"/>
            <w:tcBorders>
              <w:top w:val="single" w:sz="6" w:space="0" w:color="auto"/>
              <w:left w:val="single" w:sz="6" w:space="0" w:color="auto"/>
              <w:bottom w:val="single" w:sz="6" w:space="0" w:color="auto"/>
              <w:right w:val="single" w:sz="6" w:space="0" w:color="auto"/>
            </w:tcBorders>
          </w:tcPr>
          <w:p w14:paraId="0E476DBB" w14:textId="77777777" w:rsidR="007B586E" w:rsidRPr="0058558E" w:rsidRDefault="007B586E">
            <w:pPr>
              <w:rPr>
                <w:rStyle w:val="Table"/>
                <w:rFonts w:ascii="GHEA Mariam" w:hAnsi="GHEA Mariam"/>
                <w:spacing w:val="-2"/>
                <w:sz w:val="22"/>
                <w:szCs w:val="22"/>
              </w:rPr>
            </w:pPr>
          </w:p>
        </w:tc>
      </w:tr>
      <w:tr w:rsidR="00A67462" w:rsidRPr="0058558E" w14:paraId="605A283F" w14:textId="77777777" w:rsidTr="00306C86">
        <w:trPr>
          <w:cantSplit/>
        </w:trPr>
        <w:tc>
          <w:tcPr>
            <w:tcW w:w="1530" w:type="dxa"/>
            <w:tcBorders>
              <w:top w:val="single" w:sz="6" w:space="0" w:color="auto"/>
              <w:left w:val="single" w:sz="6" w:space="0" w:color="auto"/>
              <w:bottom w:val="single" w:sz="6" w:space="0" w:color="auto"/>
              <w:right w:val="single" w:sz="6" w:space="0" w:color="auto"/>
            </w:tcBorders>
          </w:tcPr>
          <w:p w14:paraId="46FCEE0F" w14:textId="77777777" w:rsidR="007B586E" w:rsidRPr="0058558E" w:rsidRDefault="007B586E">
            <w:pPr>
              <w:rPr>
                <w:rStyle w:val="Table"/>
                <w:rFonts w:ascii="GHEA Mariam" w:hAnsi="GHEA Mariam"/>
                <w:spacing w:val="-2"/>
                <w:sz w:val="22"/>
                <w:szCs w:val="22"/>
              </w:rPr>
            </w:pPr>
            <w:r w:rsidRPr="0058558E">
              <w:rPr>
                <w:rStyle w:val="Table"/>
                <w:rFonts w:ascii="GHEA Mariam" w:hAnsi="GHEA Mariam"/>
                <w:spacing w:val="-2"/>
                <w:sz w:val="22"/>
                <w:szCs w:val="22"/>
              </w:rPr>
              <w:t>2.</w:t>
            </w:r>
          </w:p>
          <w:p w14:paraId="7045A11E" w14:textId="77777777" w:rsidR="007B586E" w:rsidRPr="0058558E" w:rsidRDefault="007B586E">
            <w:pPr>
              <w:rPr>
                <w:rStyle w:val="Table"/>
                <w:rFonts w:ascii="GHEA Mariam" w:hAnsi="GHEA Mariam"/>
                <w:spacing w:val="-2"/>
                <w:sz w:val="22"/>
                <w:szCs w:val="22"/>
              </w:rPr>
            </w:pPr>
          </w:p>
        </w:tc>
        <w:tc>
          <w:tcPr>
            <w:tcW w:w="1710" w:type="dxa"/>
            <w:tcBorders>
              <w:top w:val="single" w:sz="6" w:space="0" w:color="auto"/>
            </w:tcBorders>
          </w:tcPr>
          <w:p w14:paraId="3A42FCC7" w14:textId="77777777" w:rsidR="007B586E" w:rsidRPr="0058558E" w:rsidRDefault="007B586E">
            <w:pPr>
              <w:rPr>
                <w:rStyle w:val="Table"/>
                <w:rFonts w:ascii="GHEA Mariam" w:hAnsi="GHEA Mariam"/>
                <w:spacing w:val="-2"/>
                <w:sz w:val="22"/>
                <w:szCs w:val="22"/>
              </w:rPr>
            </w:pPr>
          </w:p>
        </w:tc>
        <w:tc>
          <w:tcPr>
            <w:tcW w:w="1530" w:type="dxa"/>
            <w:tcBorders>
              <w:top w:val="single" w:sz="6" w:space="0" w:color="auto"/>
              <w:left w:val="single" w:sz="6" w:space="0" w:color="auto"/>
            </w:tcBorders>
          </w:tcPr>
          <w:p w14:paraId="36E821F4" w14:textId="77777777" w:rsidR="007B586E" w:rsidRPr="0058558E" w:rsidRDefault="007B586E">
            <w:pPr>
              <w:rPr>
                <w:rStyle w:val="Table"/>
                <w:rFonts w:ascii="GHEA Mariam" w:hAnsi="GHEA Mariam"/>
                <w:spacing w:val="-2"/>
                <w:sz w:val="22"/>
                <w:szCs w:val="22"/>
              </w:rPr>
            </w:pPr>
          </w:p>
        </w:tc>
        <w:tc>
          <w:tcPr>
            <w:tcW w:w="1350" w:type="dxa"/>
            <w:tcBorders>
              <w:top w:val="single" w:sz="6" w:space="0" w:color="auto"/>
              <w:left w:val="single" w:sz="6" w:space="0" w:color="auto"/>
            </w:tcBorders>
          </w:tcPr>
          <w:p w14:paraId="026B684F" w14:textId="77777777" w:rsidR="007B586E" w:rsidRPr="0058558E" w:rsidRDefault="007B586E">
            <w:pPr>
              <w:rPr>
                <w:rStyle w:val="Table"/>
                <w:rFonts w:ascii="GHEA Mariam" w:hAnsi="GHEA Mariam"/>
                <w:spacing w:val="-2"/>
                <w:sz w:val="22"/>
                <w:szCs w:val="22"/>
              </w:rPr>
            </w:pPr>
          </w:p>
        </w:tc>
        <w:tc>
          <w:tcPr>
            <w:tcW w:w="2790" w:type="dxa"/>
            <w:tcBorders>
              <w:top w:val="single" w:sz="6" w:space="0" w:color="auto"/>
              <w:left w:val="single" w:sz="6" w:space="0" w:color="auto"/>
              <w:bottom w:val="single" w:sz="6" w:space="0" w:color="auto"/>
              <w:right w:val="single" w:sz="6" w:space="0" w:color="auto"/>
            </w:tcBorders>
          </w:tcPr>
          <w:p w14:paraId="6D8D49EE" w14:textId="77777777" w:rsidR="007B586E" w:rsidRPr="0058558E" w:rsidRDefault="007B586E">
            <w:pPr>
              <w:rPr>
                <w:rStyle w:val="Table"/>
                <w:rFonts w:ascii="GHEA Mariam" w:hAnsi="GHEA Mariam"/>
                <w:spacing w:val="-2"/>
                <w:sz w:val="22"/>
                <w:szCs w:val="22"/>
              </w:rPr>
            </w:pPr>
          </w:p>
        </w:tc>
      </w:tr>
      <w:tr w:rsidR="00A67462" w:rsidRPr="0058558E" w14:paraId="40348B46" w14:textId="77777777" w:rsidTr="00306C86">
        <w:trPr>
          <w:cantSplit/>
        </w:trPr>
        <w:tc>
          <w:tcPr>
            <w:tcW w:w="1530" w:type="dxa"/>
            <w:tcBorders>
              <w:top w:val="single" w:sz="6" w:space="0" w:color="auto"/>
              <w:left w:val="single" w:sz="6" w:space="0" w:color="auto"/>
              <w:bottom w:val="single" w:sz="6" w:space="0" w:color="auto"/>
              <w:right w:val="single" w:sz="6" w:space="0" w:color="auto"/>
            </w:tcBorders>
          </w:tcPr>
          <w:p w14:paraId="7DC6E24F" w14:textId="77777777" w:rsidR="007B586E" w:rsidRPr="0058558E" w:rsidRDefault="007B586E">
            <w:pPr>
              <w:rPr>
                <w:rStyle w:val="Table"/>
                <w:rFonts w:ascii="GHEA Mariam" w:hAnsi="GHEA Mariam"/>
                <w:spacing w:val="-2"/>
                <w:sz w:val="22"/>
                <w:szCs w:val="22"/>
              </w:rPr>
            </w:pPr>
            <w:r w:rsidRPr="0058558E">
              <w:rPr>
                <w:rStyle w:val="Table"/>
                <w:rFonts w:ascii="GHEA Mariam" w:hAnsi="GHEA Mariam"/>
                <w:spacing w:val="-2"/>
                <w:sz w:val="22"/>
                <w:szCs w:val="22"/>
              </w:rPr>
              <w:t>3.</w:t>
            </w:r>
          </w:p>
          <w:p w14:paraId="51E4E057" w14:textId="77777777" w:rsidR="007B586E" w:rsidRPr="0058558E" w:rsidRDefault="007B586E">
            <w:pPr>
              <w:rPr>
                <w:rStyle w:val="Table"/>
                <w:rFonts w:ascii="GHEA Mariam" w:hAnsi="GHEA Mariam"/>
                <w:spacing w:val="-2"/>
                <w:sz w:val="22"/>
                <w:szCs w:val="22"/>
              </w:rPr>
            </w:pPr>
          </w:p>
        </w:tc>
        <w:tc>
          <w:tcPr>
            <w:tcW w:w="1710" w:type="dxa"/>
            <w:tcBorders>
              <w:top w:val="single" w:sz="6" w:space="0" w:color="auto"/>
            </w:tcBorders>
          </w:tcPr>
          <w:p w14:paraId="547F5C52" w14:textId="77777777" w:rsidR="007B586E" w:rsidRPr="0058558E" w:rsidRDefault="007B586E">
            <w:pPr>
              <w:rPr>
                <w:rStyle w:val="Table"/>
                <w:rFonts w:ascii="GHEA Mariam" w:hAnsi="GHEA Mariam"/>
                <w:spacing w:val="-2"/>
                <w:sz w:val="22"/>
                <w:szCs w:val="22"/>
              </w:rPr>
            </w:pPr>
          </w:p>
        </w:tc>
        <w:tc>
          <w:tcPr>
            <w:tcW w:w="1530" w:type="dxa"/>
            <w:tcBorders>
              <w:top w:val="single" w:sz="6" w:space="0" w:color="auto"/>
              <w:left w:val="single" w:sz="6" w:space="0" w:color="auto"/>
            </w:tcBorders>
          </w:tcPr>
          <w:p w14:paraId="35059327" w14:textId="77777777" w:rsidR="007B586E" w:rsidRPr="0058558E" w:rsidRDefault="007B586E">
            <w:pPr>
              <w:rPr>
                <w:rStyle w:val="Table"/>
                <w:rFonts w:ascii="GHEA Mariam" w:hAnsi="GHEA Mariam"/>
                <w:spacing w:val="-2"/>
                <w:sz w:val="22"/>
                <w:szCs w:val="22"/>
              </w:rPr>
            </w:pPr>
          </w:p>
        </w:tc>
        <w:tc>
          <w:tcPr>
            <w:tcW w:w="1350" w:type="dxa"/>
            <w:tcBorders>
              <w:top w:val="single" w:sz="6" w:space="0" w:color="auto"/>
              <w:left w:val="single" w:sz="6" w:space="0" w:color="auto"/>
            </w:tcBorders>
          </w:tcPr>
          <w:p w14:paraId="31EAFF15" w14:textId="77777777" w:rsidR="007B586E" w:rsidRPr="0058558E" w:rsidRDefault="007B586E">
            <w:pPr>
              <w:rPr>
                <w:rStyle w:val="Table"/>
                <w:rFonts w:ascii="GHEA Mariam" w:hAnsi="GHEA Mariam"/>
                <w:spacing w:val="-2"/>
                <w:sz w:val="22"/>
                <w:szCs w:val="22"/>
              </w:rPr>
            </w:pPr>
          </w:p>
        </w:tc>
        <w:tc>
          <w:tcPr>
            <w:tcW w:w="2790" w:type="dxa"/>
            <w:tcBorders>
              <w:top w:val="single" w:sz="6" w:space="0" w:color="auto"/>
              <w:left w:val="single" w:sz="6" w:space="0" w:color="auto"/>
              <w:bottom w:val="single" w:sz="6" w:space="0" w:color="auto"/>
              <w:right w:val="single" w:sz="6" w:space="0" w:color="auto"/>
            </w:tcBorders>
          </w:tcPr>
          <w:p w14:paraId="1F48A026" w14:textId="77777777" w:rsidR="007B586E" w:rsidRPr="0058558E" w:rsidRDefault="007B586E">
            <w:pPr>
              <w:rPr>
                <w:rStyle w:val="Table"/>
                <w:rFonts w:ascii="GHEA Mariam" w:hAnsi="GHEA Mariam"/>
                <w:spacing w:val="-2"/>
                <w:sz w:val="22"/>
                <w:szCs w:val="22"/>
              </w:rPr>
            </w:pPr>
          </w:p>
        </w:tc>
      </w:tr>
      <w:tr w:rsidR="00A67462" w:rsidRPr="0058558E" w14:paraId="74465E28" w14:textId="77777777" w:rsidTr="00306C86">
        <w:trPr>
          <w:cantSplit/>
        </w:trPr>
        <w:tc>
          <w:tcPr>
            <w:tcW w:w="1530" w:type="dxa"/>
            <w:tcBorders>
              <w:top w:val="single" w:sz="6" w:space="0" w:color="auto"/>
              <w:left w:val="single" w:sz="6" w:space="0" w:color="auto"/>
              <w:bottom w:val="single" w:sz="6" w:space="0" w:color="auto"/>
              <w:right w:val="single" w:sz="6" w:space="0" w:color="auto"/>
            </w:tcBorders>
          </w:tcPr>
          <w:p w14:paraId="3ACFE27C" w14:textId="77777777" w:rsidR="007B586E" w:rsidRPr="0058558E" w:rsidRDefault="007B586E">
            <w:pPr>
              <w:rPr>
                <w:rStyle w:val="Table"/>
                <w:rFonts w:ascii="GHEA Mariam" w:hAnsi="GHEA Mariam"/>
                <w:spacing w:val="-2"/>
                <w:sz w:val="22"/>
                <w:szCs w:val="22"/>
              </w:rPr>
            </w:pPr>
            <w:r w:rsidRPr="0058558E">
              <w:rPr>
                <w:rStyle w:val="Table"/>
                <w:rFonts w:ascii="GHEA Mariam" w:hAnsi="GHEA Mariam"/>
                <w:spacing w:val="-2"/>
                <w:sz w:val="22"/>
                <w:szCs w:val="22"/>
              </w:rPr>
              <w:t>4.</w:t>
            </w:r>
          </w:p>
          <w:p w14:paraId="543071A8" w14:textId="77777777" w:rsidR="007B586E" w:rsidRPr="0058558E" w:rsidRDefault="007B586E">
            <w:pPr>
              <w:rPr>
                <w:rStyle w:val="Table"/>
                <w:rFonts w:ascii="GHEA Mariam" w:hAnsi="GHEA Mariam"/>
                <w:spacing w:val="-2"/>
                <w:sz w:val="22"/>
                <w:szCs w:val="22"/>
              </w:rPr>
            </w:pPr>
          </w:p>
        </w:tc>
        <w:tc>
          <w:tcPr>
            <w:tcW w:w="1710" w:type="dxa"/>
            <w:tcBorders>
              <w:top w:val="single" w:sz="6" w:space="0" w:color="auto"/>
            </w:tcBorders>
          </w:tcPr>
          <w:p w14:paraId="6185263A" w14:textId="77777777" w:rsidR="007B586E" w:rsidRPr="0058558E" w:rsidRDefault="007B586E">
            <w:pPr>
              <w:rPr>
                <w:rStyle w:val="Table"/>
                <w:rFonts w:ascii="GHEA Mariam" w:hAnsi="GHEA Mariam"/>
                <w:spacing w:val="-2"/>
                <w:sz w:val="22"/>
                <w:szCs w:val="22"/>
              </w:rPr>
            </w:pPr>
          </w:p>
        </w:tc>
        <w:tc>
          <w:tcPr>
            <w:tcW w:w="1530" w:type="dxa"/>
            <w:tcBorders>
              <w:top w:val="single" w:sz="6" w:space="0" w:color="auto"/>
              <w:left w:val="single" w:sz="6" w:space="0" w:color="auto"/>
            </w:tcBorders>
          </w:tcPr>
          <w:p w14:paraId="4C186400" w14:textId="77777777" w:rsidR="007B586E" w:rsidRPr="0058558E" w:rsidRDefault="007B586E">
            <w:pPr>
              <w:rPr>
                <w:rStyle w:val="Table"/>
                <w:rFonts w:ascii="GHEA Mariam" w:hAnsi="GHEA Mariam"/>
                <w:spacing w:val="-2"/>
                <w:sz w:val="22"/>
                <w:szCs w:val="22"/>
              </w:rPr>
            </w:pPr>
          </w:p>
        </w:tc>
        <w:tc>
          <w:tcPr>
            <w:tcW w:w="1350" w:type="dxa"/>
            <w:tcBorders>
              <w:top w:val="single" w:sz="6" w:space="0" w:color="auto"/>
              <w:left w:val="single" w:sz="6" w:space="0" w:color="auto"/>
            </w:tcBorders>
          </w:tcPr>
          <w:p w14:paraId="5EC1212D" w14:textId="77777777" w:rsidR="007B586E" w:rsidRPr="0058558E" w:rsidRDefault="007B586E">
            <w:pPr>
              <w:rPr>
                <w:rStyle w:val="Table"/>
                <w:rFonts w:ascii="GHEA Mariam" w:hAnsi="GHEA Mariam"/>
                <w:spacing w:val="-2"/>
                <w:sz w:val="22"/>
                <w:szCs w:val="22"/>
              </w:rPr>
            </w:pPr>
          </w:p>
        </w:tc>
        <w:tc>
          <w:tcPr>
            <w:tcW w:w="2790" w:type="dxa"/>
            <w:tcBorders>
              <w:top w:val="single" w:sz="6" w:space="0" w:color="auto"/>
              <w:left w:val="single" w:sz="6" w:space="0" w:color="auto"/>
              <w:bottom w:val="single" w:sz="6" w:space="0" w:color="auto"/>
              <w:right w:val="single" w:sz="6" w:space="0" w:color="auto"/>
            </w:tcBorders>
          </w:tcPr>
          <w:p w14:paraId="322298A2" w14:textId="77777777" w:rsidR="007B586E" w:rsidRPr="0058558E" w:rsidRDefault="007B586E">
            <w:pPr>
              <w:rPr>
                <w:rStyle w:val="Table"/>
                <w:rFonts w:ascii="GHEA Mariam" w:hAnsi="GHEA Mariam"/>
                <w:spacing w:val="-2"/>
                <w:sz w:val="22"/>
                <w:szCs w:val="22"/>
              </w:rPr>
            </w:pPr>
          </w:p>
        </w:tc>
      </w:tr>
      <w:tr w:rsidR="00A67462" w:rsidRPr="0058558E" w14:paraId="7A72A537" w14:textId="77777777" w:rsidTr="00306C86">
        <w:trPr>
          <w:cantSplit/>
        </w:trPr>
        <w:tc>
          <w:tcPr>
            <w:tcW w:w="1530" w:type="dxa"/>
            <w:tcBorders>
              <w:top w:val="single" w:sz="6" w:space="0" w:color="auto"/>
              <w:left w:val="single" w:sz="6" w:space="0" w:color="auto"/>
              <w:bottom w:val="single" w:sz="6" w:space="0" w:color="auto"/>
              <w:right w:val="single" w:sz="6" w:space="0" w:color="auto"/>
            </w:tcBorders>
          </w:tcPr>
          <w:p w14:paraId="4A972688" w14:textId="77777777" w:rsidR="007B586E" w:rsidRPr="0058558E" w:rsidRDefault="007B586E">
            <w:pPr>
              <w:rPr>
                <w:rStyle w:val="Table"/>
                <w:rFonts w:ascii="GHEA Mariam" w:hAnsi="GHEA Mariam"/>
                <w:spacing w:val="-2"/>
                <w:sz w:val="22"/>
                <w:szCs w:val="22"/>
              </w:rPr>
            </w:pPr>
            <w:r w:rsidRPr="0058558E">
              <w:rPr>
                <w:rStyle w:val="Table"/>
                <w:rFonts w:ascii="GHEA Mariam" w:hAnsi="GHEA Mariam"/>
                <w:spacing w:val="-2"/>
                <w:sz w:val="22"/>
                <w:szCs w:val="22"/>
              </w:rPr>
              <w:t>5.</w:t>
            </w:r>
          </w:p>
          <w:p w14:paraId="23AE0EF1" w14:textId="77777777" w:rsidR="007B586E" w:rsidRPr="0058558E" w:rsidRDefault="007B586E">
            <w:pPr>
              <w:rPr>
                <w:rStyle w:val="Table"/>
                <w:rFonts w:ascii="GHEA Mariam" w:hAnsi="GHEA Mariam"/>
                <w:spacing w:val="-2"/>
                <w:sz w:val="22"/>
                <w:szCs w:val="22"/>
              </w:rPr>
            </w:pPr>
          </w:p>
        </w:tc>
        <w:tc>
          <w:tcPr>
            <w:tcW w:w="1710" w:type="dxa"/>
            <w:tcBorders>
              <w:top w:val="single" w:sz="6" w:space="0" w:color="auto"/>
            </w:tcBorders>
          </w:tcPr>
          <w:p w14:paraId="677FFDBA" w14:textId="77777777" w:rsidR="007B586E" w:rsidRPr="0058558E" w:rsidRDefault="007B586E">
            <w:pPr>
              <w:rPr>
                <w:rStyle w:val="Table"/>
                <w:rFonts w:ascii="GHEA Mariam" w:hAnsi="GHEA Mariam"/>
                <w:spacing w:val="-2"/>
                <w:sz w:val="22"/>
                <w:szCs w:val="22"/>
              </w:rPr>
            </w:pPr>
          </w:p>
        </w:tc>
        <w:tc>
          <w:tcPr>
            <w:tcW w:w="1530" w:type="dxa"/>
            <w:tcBorders>
              <w:top w:val="single" w:sz="6" w:space="0" w:color="auto"/>
              <w:left w:val="single" w:sz="6" w:space="0" w:color="auto"/>
            </w:tcBorders>
          </w:tcPr>
          <w:p w14:paraId="3435C208" w14:textId="77777777" w:rsidR="007B586E" w:rsidRPr="0058558E" w:rsidRDefault="007B586E">
            <w:pPr>
              <w:rPr>
                <w:rStyle w:val="Table"/>
                <w:rFonts w:ascii="GHEA Mariam" w:hAnsi="GHEA Mariam"/>
                <w:spacing w:val="-2"/>
                <w:sz w:val="22"/>
                <w:szCs w:val="22"/>
              </w:rPr>
            </w:pPr>
          </w:p>
        </w:tc>
        <w:tc>
          <w:tcPr>
            <w:tcW w:w="1350" w:type="dxa"/>
            <w:tcBorders>
              <w:top w:val="single" w:sz="6" w:space="0" w:color="auto"/>
              <w:left w:val="single" w:sz="6" w:space="0" w:color="auto"/>
            </w:tcBorders>
          </w:tcPr>
          <w:p w14:paraId="0D61713F" w14:textId="77777777" w:rsidR="007B586E" w:rsidRPr="0058558E" w:rsidRDefault="007B586E">
            <w:pPr>
              <w:rPr>
                <w:rStyle w:val="Table"/>
                <w:rFonts w:ascii="GHEA Mariam" w:hAnsi="GHEA Mariam"/>
                <w:spacing w:val="-2"/>
                <w:sz w:val="22"/>
                <w:szCs w:val="22"/>
              </w:rPr>
            </w:pPr>
          </w:p>
        </w:tc>
        <w:tc>
          <w:tcPr>
            <w:tcW w:w="2790" w:type="dxa"/>
            <w:tcBorders>
              <w:top w:val="single" w:sz="6" w:space="0" w:color="auto"/>
              <w:left w:val="single" w:sz="6" w:space="0" w:color="auto"/>
              <w:bottom w:val="single" w:sz="6" w:space="0" w:color="auto"/>
              <w:right w:val="single" w:sz="6" w:space="0" w:color="auto"/>
            </w:tcBorders>
          </w:tcPr>
          <w:p w14:paraId="6E42242C" w14:textId="77777777" w:rsidR="007B586E" w:rsidRPr="0058558E" w:rsidRDefault="007B586E">
            <w:pPr>
              <w:rPr>
                <w:rStyle w:val="Table"/>
                <w:rFonts w:ascii="GHEA Mariam" w:hAnsi="GHEA Mariam"/>
                <w:spacing w:val="-2"/>
                <w:sz w:val="22"/>
                <w:szCs w:val="22"/>
              </w:rPr>
            </w:pPr>
          </w:p>
        </w:tc>
      </w:tr>
      <w:tr w:rsidR="007B586E" w:rsidRPr="0058558E" w14:paraId="3F4D3B88" w14:textId="77777777" w:rsidTr="00306C86">
        <w:trPr>
          <w:cantSplit/>
        </w:trPr>
        <w:tc>
          <w:tcPr>
            <w:tcW w:w="1530" w:type="dxa"/>
            <w:tcBorders>
              <w:top w:val="single" w:sz="6" w:space="0" w:color="auto"/>
              <w:left w:val="single" w:sz="6" w:space="0" w:color="auto"/>
              <w:bottom w:val="single" w:sz="6" w:space="0" w:color="auto"/>
              <w:right w:val="single" w:sz="6" w:space="0" w:color="auto"/>
            </w:tcBorders>
          </w:tcPr>
          <w:p w14:paraId="1B392B4A" w14:textId="77777777" w:rsidR="007B586E" w:rsidRPr="0058558E" w:rsidRDefault="00134D04">
            <w:pPr>
              <w:rPr>
                <w:rStyle w:val="Table"/>
                <w:rFonts w:ascii="GHEA Mariam" w:hAnsi="GHEA Mariam"/>
                <w:spacing w:val="-2"/>
                <w:sz w:val="22"/>
                <w:szCs w:val="22"/>
              </w:rPr>
            </w:pPr>
            <w:r w:rsidRPr="0058558E">
              <w:rPr>
                <w:rStyle w:val="Table"/>
                <w:rFonts w:ascii="GHEA Mariam" w:hAnsi="GHEA Mariam" w:cs="Arial"/>
                <w:spacing w:val="-2"/>
                <w:sz w:val="22"/>
                <w:szCs w:val="22"/>
              </w:rPr>
              <w:t xml:space="preserve">և </w:t>
            </w:r>
            <w:proofErr w:type="spellStart"/>
            <w:r w:rsidRPr="0058558E">
              <w:rPr>
                <w:rStyle w:val="Table"/>
                <w:rFonts w:ascii="GHEA Mariam" w:hAnsi="GHEA Mariam" w:cs="Arial"/>
                <w:spacing w:val="-2"/>
                <w:sz w:val="22"/>
                <w:szCs w:val="22"/>
              </w:rPr>
              <w:t>այլն</w:t>
            </w:r>
            <w:proofErr w:type="spellEnd"/>
            <w:r w:rsidRPr="0058558E">
              <w:rPr>
                <w:rStyle w:val="HeaderChar"/>
                <w:rFonts w:ascii="GHEA Mariam" w:hAnsi="GHEA Mariam"/>
                <w:spacing w:val="-2"/>
                <w:sz w:val="22"/>
                <w:szCs w:val="22"/>
              </w:rPr>
              <w:t xml:space="preserve"> </w:t>
            </w:r>
          </w:p>
        </w:tc>
        <w:tc>
          <w:tcPr>
            <w:tcW w:w="1710" w:type="dxa"/>
            <w:tcBorders>
              <w:top w:val="single" w:sz="6" w:space="0" w:color="auto"/>
              <w:bottom w:val="single" w:sz="6" w:space="0" w:color="auto"/>
            </w:tcBorders>
          </w:tcPr>
          <w:p w14:paraId="7B3E768B" w14:textId="77777777" w:rsidR="007B586E" w:rsidRPr="0058558E" w:rsidRDefault="007B586E">
            <w:pPr>
              <w:rPr>
                <w:rStyle w:val="Table"/>
                <w:rFonts w:ascii="GHEA Mariam" w:hAnsi="GHEA Mariam"/>
                <w:spacing w:val="-2"/>
                <w:sz w:val="22"/>
                <w:szCs w:val="22"/>
              </w:rPr>
            </w:pPr>
          </w:p>
        </w:tc>
        <w:tc>
          <w:tcPr>
            <w:tcW w:w="1530" w:type="dxa"/>
            <w:tcBorders>
              <w:top w:val="single" w:sz="6" w:space="0" w:color="auto"/>
              <w:left w:val="single" w:sz="6" w:space="0" w:color="auto"/>
              <w:bottom w:val="single" w:sz="6" w:space="0" w:color="auto"/>
            </w:tcBorders>
          </w:tcPr>
          <w:p w14:paraId="2656A956" w14:textId="77777777" w:rsidR="007B586E" w:rsidRPr="0058558E" w:rsidRDefault="007B586E">
            <w:pPr>
              <w:rPr>
                <w:rStyle w:val="Table"/>
                <w:rFonts w:ascii="GHEA Mariam" w:hAnsi="GHEA Mariam"/>
                <w:spacing w:val="-2"/>
                <w:sz w:val="22"/>
                <w:szCs w:val="22"/>
              </w:rPr>
            </w:pPr>
          </w:p>
        </w:tc>
        <w:tc>
          <w:tcPr>
            <w:tcW w:w="1350" w:type="dxa"/>
            <w:tcBorders>
              <w:top w:val="single" w:sz="6" w:space="0" w:color="auto"/>
              <w:left w:val="single" w:sz="6" w:space="0" w:color="auto"/>
              <w:bottom w:val="single" w:sz="6" w:space="0" w:color="auto"/>
            </w:tcBorders>
          </w:tcPr>
          <w:p w14:paraId="65AAFF03" w14:textId="77777777" w:rsidR="007B586E" w:rsidRPr="0058558E" w:rsidRDefault="007B586E">
            <w:pPr>
              <w:rPr>
                <w:rStyle w:val="Table"/>
                <w:rFonts w:ascii="GHEA Mariam" w:hAnsi="GHEA Mariam"/>
                <w:spacing w:val="-2"/>
                <w:sz w:val="22"/>
                <w:szCs w:val="22"/>
              </w:rPr>
            </w:pPr>
          </w:p>
        </w:tc>
        <w:tc>
          <w:tcPr>
            <w:tcW w:w="2790" w:type="dxa"/>
            <w:tcBorders>
              <w:top w:val="single" w:sz="6" w:space="0" w:color="auto"/>
              <w:left w:val="single" w:sz="6" w:space="0" w:color="auto"/>
              <w:bottom w:val="single" w:sz="6" w:space="0" w:color="auto"/>
              <w:right w:val="single" w:sz="6" w:space="0" w:color="auto"/>
            </w:tcBorders>
          </w:tcPr>
          <w:p w14:paraId="6C060DD3" w14:textId="77777777" w:rsidR="007B586E" w:rsidRPr="0058558E" w:rsidRDefault="007B586E">
            <w:pPr>
              <w:rPr>
                <w:rStyle w:val="Table"/>
                <w:rFonts w:ascii="GHEA Mariam" w:hAnsi="GHEA Mariam"/>
                <w:spacing w:val="-2"/>
                <w:sz w:val="22"/>
                <w:szCs w:val="22"/>
              </w:rPr>
            </w:pPr>
          </w:p>
        </w:tc>
      </w:tr>
    </w:tbl>
    <w:p w14:paraId="10F1AF32" w14:textId="77777777" w:rsidR="007B586E" w:rsidRPr="0058558E" w:rsidRDefault="007B586E">
      <w:pPr>
        <w:rPr>
          <w:rStyle w:val="Table"/>
          <w:rFonts w:ascii="GHEA Mariam" w:hAnsi="GHEA Mariam"/>
          <w:spacing w:val="-2"/>
          <w:sz w:val="22"/>
          <w:szCs w:val="22"/>
        </w:rPr>
      </w:pPr>
    </w:p>
    <w:p w14:paraId="22DABC06" w14:textId="77777777" w:rsidR="00CA21E4" w:rsidRPr="0058558E" w:rsidRDefault="00CA21E4" w:rsidP="00CA21E4">
      <w:pPr>
        <w:pStyle w:val="FootnoteText"/>
        <w:jc w:val="both"/>
        <w:rPr>
          <w:rFonts w:ascii="GHEA Mariam" w:hAnsi="GHEA Mariam"/>
          <w:sz w:val="22"/>
          <w:szCs w:val="22"/>
        </w:rPr>
      </w:pPr>
    </w:p>
    <w:p w14:paraId="3C6C081F" w14:textId="6DE70B71" w:rsidR="000B3397" w:rsidRPr="0058558E" w:rsidRDefault="007B586E" w:rsidP="00301412">
      <w:pPr>
        <w:pStyle w:val="S4-Header2"/>
        <w:rPr>
          <w:rFonts w:ascii="GHEA Mariam" w:hAnsi="GHEA Mariam"/>
          <w:sz w:val="22"/>
          <w:szCs w:val="22"/>
        </w:rPr>
      </w:pPr>
      <w:r w:rsidRPr="0058558E">
        <w:rPr>
          <w:rFonts w:ascii="GHEA Mariam" w:hAnsi="GHEA Mariam"/>
          <w:i/>
          <w:sz w:val="22"/>
          <w:szCs w:val="22"/>
        </w:rPr>
        <w:br w:type="page"/>
      </w:r>
      <w:bookmarkStart w:id="366" w:name="_Toc224306622"/>
      <w:bookmarkStart w:id="367" w:name="_Toc127160597"/>
      <w:bookmarkStart w:id="368" w:name="_Toc138144069"/>
      <w:bookmarkStart w:id="369" w:name="_Toc41971548"/>
      <w:proofErr w:type="spellStart"/>
      <w:r w:rsidR="004C58BA" w:rsidRPr="0058558E">
        <w:rPr>
          <w:rFonts w:ascii="GHEA Mariam" w:hAnsi="GHEA Mariam" w:cs="Sylfaen"/>
          <w:sz w:val="22"/>
          <w:szCs w:val="22"/>
        </w:rPr>
        <w:lastRenderedPageBreak/>
        <w:t>Ձև</w:t>
      </w:r>
      <w:proofErr w:type="spellEnd"/>
      <w:r w:rsidR="00CA21E4" w:rsidRPr="0058558E">
        <w:rPr>
          <w:rFonts w:ascii="GHEA Mariam" w:hAnsi="GHEA Mariam"/>
          <w:sz w:val="22"/>
          <w:szCs w:val="22"/>
        </w:rPr>
        <w:t xml:space="preserve"> FIN – 3.1. </w:t>
      </w:r>
      <w:proofErr w:type="spellStart"/>
      <w:r w:rsidR="00CA21E4" w:rsidRPr="0058558E">
        <w:rPr>
          <w:rFonts w:ascii="GHEA Mariam" w:hAnsi="GHEA Mariam" w:cs="Sylfaen"/>
          <w:sz w:val="22"/>
          <w:szCs w:val="22"/>
        </w:rPr>
        <w:t>Ֆինանսական</w:t>
      </w:r>
      <w:proofErr w:type="spellEnd"/>
      <w:r w:rsidR="00CA21E4" w:rsidRPr="0058558E">
        <w:rPr>
          <w:rFonts w:ascii="GHEA Mariam" w:hAnsi="GHEA Mariam"/>
          <w:sz w:val="22"/>
          <w:szCs w:val="22"/>
        </w:rPr>
        <w:t xml:space="preserve"> </w:t>
      </w:r>
      <w:proofErr w:type="spellStart"/>
      <w:r w:rsidR="00CA21E4" w:rsidRPr="0058558E">
        <w:rPr>
          <w:rFonts w:ascii="GHEA Mariam" w:hAnsi="GHEA Mariam" w:cs="Sylfaen"/>
          <w:sz w:val="22"/>
          <w:szCs w:val="22"/>
        </w:rPr>
        <w:t>վիճակ</w:t>
      </w:r>
      <w:proofErr w:type="spellEnd"/>
      <w:r w:rsidR="00CA21E4" w:rsidRPr="0058558E">
        <w:rPr>
          <w:rFonts w:ascii="GHEA Mariam" w:hAnsi="GHEA Mariam"/>
          <w:sz w:val="22"/>
          <w:szCs w:val="22"/>
        </w:rPr>
        <w:t xml:space="preserve"> </w:t>
      </w:r>
      <w:r w:rsidR="00CA21E4" w:rsidRPr="0058558E">
        <w:rPr>
          <w:rFonts w:ascii="GHEA Mariam" w:hAnsi="GHEA Mariam" w:cs="Sylfaen"/>
          <w:sz w:val="22"/>
          <w:szCs w:val="22"/>
        </w:rPr>
        <w:t>և</w:t>
      </w:r>
      <w:r w:rsidR="00CA21E4" w:rsidRPr="0058558E">
        <w:rPr>
          <w:rFonts w:ascii="GHEA Mariam" w:hAnsi="GHEA Mariam"/>
          <w:sz w:val="22"/>
          <w:szCs w:val="22"/>
        </w:rPr>
        <w:t xml:space="preserve"> </w:t>
      </w:r>
      <w:proofErr w:type="spellStart"/>
      <w:r w:rsidR="00CA21E4" w:rsidRPr="0058558E">
        <w:rPr>
          <w:rFonts w:ascii="GHEA Mariam" w:hAnsi="GHEA Mariam" w:cs="Sylfaen"/>
          <w:sz w:val="22"/>
          <w:szCs w:val="22"/>
        </w:rPr>
        <w:t>կատարողական</w:t>
      </w:r>
      <w:bookmarkEnd w:id="366"/>
      <w:proofErr w:type="spellEnd"/>
    </w:p>
    <w:p w14:paraId="12A423E7" w14:textId="77777777" w:rsidR="004C58BA" w:rsidRPr="004C58BA" w:rsidRDefault="004C58BA" w:rsidP="004C58BA">
      <w:pPr>
        <w:tabs>
          <w:tab w:val="left" w:pos="9356"/>
        </w:tabs>
        <w:spacing w:after="120" w:line="288" w:lineRule="auto"/>
        <w:jc w:val="right"/>
        <w:rPr>
          <w:rFonts w:ascii="GHEA Mariam" w:hAnsi="GHEA Mariam"/>
          <w:sz w:val="22"/>
          <w:szCs w:val="22"/>
          <w:lang w:val="fr-FR"/>
        </w:rPr>
      </w:pPr>
      <w:proofErr w:type="spellStart"/>
      <w:r w:rsidRPr="004C58BA">
        <w:rPr>
          <w:rFonts w:ascii="GHEA Mariam" w:hAnsi="GHEA Mariam" w:cs="Sylfaen"/>
          <w:sz w:val="22"/>
          <w:szCs w:val="22"/>
        </w:rPr>
        <w:t>Հայտատուի</w:t>
      </w:r>
      <w:proofErr w:type="spellEnd"/>
      <w:r w:rsidRPr="004C58BA">
        <w:rPr>
          <w:rFonts w:ascii="GHEA Mariam" w:hAnsi="GHEA Mariam"/>
          <w:sz w:val="22"/>
          <w:szCs w:val="22"/>
          <w:lang w:val="fr-FR"/>
        </w:rPr>
        <w:t xml:space="preserve"> </w:t>
      </w:r>
      <w:proofErr w:type="spellStart"/>
      <w:r w:rsidRPr="004C58BA">
        <w:rPr>
          <w:rFonts w:ascii="GHEA Mariam" w:hAnsi="GHEA Mariam" w:cs="Sylfaen"/>
          <w:sz w:val="22"/>
          <w:szCs w:val="22"/>
        </w:rPr>
        <w:t>անվանումը</w:t>
      </w:r>
      <w:proofErr w:type="spellEnd"/>
      <w:r w:rsidRPr="004C58BA">
        <w:rPr>
          <w:rFonts w:ascii="GHEA Mariam" w:hAnsi="GHEA Mariam" w:cs="Sylfaen"/>
          <w:sz w:val="22"/>
          <w:szCs w:val="22"/>
        </w:rPr>
        <w:t>՝</w:t>
      </w:r>
      <w:r w:rsidRPr="004C58BA">
        <w:rPr>
          <w:rFonts w:ascii="GHEA Mariam" w:hAnsi="GHEA Mariam"/>
          <w:sz w:val="22"/>
          <w:szCs w:val="22"/>
          <w:lang w:val="fr-FR"/>
        </w:rPr>
        <w:t xml:space="preserve"> ________________________</w:t>
      </w:r>
    </w:p>
    <w:p w14:paraId="3E021BA7" w14:textId="77777777" w:rsidR="004C58BA" w:rsidRPr="004C58BA" w:rsidRDefault="004C58BA" w:rsidP="004C58BA">
      <w:pPr>
        <w:tabs>
          <w:tab w:val="left" w:pos="9356"/>
        </w:tabs>
        <w:spacing w:after="120" w:line="288" w:lineRule="auto"/>
        <w:jc w:val="right"/>
        <w:rPr>
          <w:rFonts w:ascii="GHEA Mariam" w:hAnsi="GHEA Mariam"/>
          <w:sz w:val="22"/>
          <w:szCs w:val="22"/>
          <w:lang w:val="fr-FR"/>
        </w:rPr>
      </w:pPr>
      <w:proofErr w:type="spellStart"/>
      <w:r w:rsidRPr="004C58BA">
        <w:rPr>
          <w:rFonts w:ascii="GHEA Mariam" w:hAnsi="GHEA Mariam" w:cs="Sylfaen"/>
          <w:sz w:val="22"/>
          <w:szCs w:val="22"/>
        </w:rPr>
        <w:t>Ամսաթիվ</w:t>
      </w:r>
      <w:proofErr w:type="spellEnd"/>
      <w:r w:rsidRPr="004C58BA">
        <w:rPr>
          <w:rFonts w:ascii="GHEA Mariam" w:hAnsi="GHEA Mariam" w:cs="Sylfaen"/>
          <w:sz w:val="22"/>
          <w:szCs w:val="22"/>
        </w:rPr>
        <w:t>՝</w:t>
      </w:r>
      <w:r w:rsidRPr="004C58BA">
        <w:rPr>
          <w:rFonts w:ascii="GHEA Mariam" w:hAnsi="GHEA Mariam"/>
          <w:sz w:val="22"/>
          <w:szCs w:val="22"/>
          <w:lang w:val="fr-FR"/>
        </w:rPr>
        <w:t xml:space="preserve"> ________________________</w:t>
      </w:r>
    </w:p>
    <w:p w14:paraId="71EB9B20" w14:textId="77777777" w:rsidR="004C58BA" w:rsidRPr="004C58BA" w:rsidRDefault="004C58BA" w:rsidP="004C58BA">
      <w:pPr>
        <w:tabs>
          <w:tab w:val="left" w:pos="9356"/>
        </w:tabs>
        <w:spacing w:after="120" w:line="288" w:lineRule="auto"/>
        <w:jc w:val="right"/>
        <w:rPr>
          <w:rFonts w:ascii="GHEA Mariam" w:hAnsi="GHEA Mariam"/>
          <w:sz w:val="22"/>
          <w:szCs w:val="22"/>
          <w:lang w:val="fr-FR"/>
        </w:rPr>
      </w:pPr>
      <w:proofErr w:type="spellStart"/>
      <w:r w:rsidRPr="004C58BA">
        <w:rPr>
          <w:rFonts w:ascii="GHEA Mariam" w:hAnsi="GHEA Mariam" w:cs="Sylfaen"/>
          <w:sz w:val="22"/>
          <w:szCs w:val="22"/>
        </w:rPr>
        <w:t>Համատեղ</w:t>
      </w:r>
      <w:proofErr w:type="spellEnd"/>
      <w:r w:rsidRPr="004C58BA">
        <w:rPr>
          <w:rFonts w:ascii="GHEA Mariam" w:hAnsi="GHEA Mariam"/>
          <w:sz w:val="22"/>
          <w:szCs w:val="22"/>
          <w:lang w:val="fr-FR"/>
        </w:rPr>
        <w:t xml:space="preserve"> </w:t>
      </w:r>
      <w:proofErr w:type="spellStart"/>
      <w:r w:rsidRPr="004C58BA">
        <w:rPr>
          <w:rFonts w:ascii="GHEA Mariam" w:hAnsi="GHEA Mariam" w:cs="Sylfaen"/>
          <w:sz w:val="22"/>
          <w:szCs w:val="22"/>
        </w:rPr>
        <w:t>ձեռնարկության</w:t>
      </w:r>
      <w:proofErr w:type="spellEnd"/>
      <w:r w:rsidRPr="004C58BA">
        <w:rPr>
          <w:rFonts w:ascii="GHEA Mariam" w:hAnsi="GHEA Mariam" w:cs="Sylfaen"/>
          <w:sz w:val="22"/>
          <w:szCs w:val="22"/>
          <w:lang w:val="fr-FR"/>
        </w:rPr>
        <w:t xml:space="preserve"> </w:t>
      </w:r>
      <w:proofErr w:type="spellStart"/>
      <w:r w:rsidRPr="004C58BA">
        <w:rPr>
          <w:rFonts w:ascii="GHEA Mariam" w:hAnsi="GHEA Mariam" w:cs="Sylfaen"/>
          <w:sz w:val="22"/>
          <w:szCs w:val="22"/>
        </w:rPr>
        <w:t>անդամի</w:t>
      </w:r>
      <w:proofErr w:type="spellEnd"/>
      <w:r w:rsidRPr="004C58BA">
        <w:rPr>
          <w:rFonts w:ascii="GHEA Mariam" w:hAnsi="GHEA Mariam"/>
          <w:sz w:val="22"/>
          <w:szCs w:val="22"/>
          <w:lang w:val="fr-FR"/>
        </w:rPr>
        <w:t xml:space="preserve"> </w:t>
      </w:r>
      <w:proofErr w:type="spellStart"/>
      <w:r w:rsidRPr="004C58BA">
        <w:rPr>
          <w:rFonts w:ascii="GHEA Mariam" w:hAnsi="GHEA Mariam" w:cs="Sylfaen"/>
          <w:sz w:val="22"/>
          <w:szCs w:val="22"/>
        </w:rPr>
        <w:t>անվանումը</w:t>
      </w:r>
      <w:proofErr w:type="spellEnd"/>
      <w:r w:rsidRPr="004C58BA">
        <w:rPr>
          <w:rFonts w:ascii="GHEA Mariam" w:hAnsi="GHEA Mariam" w:cs="Sylfaen"/>
          <w:sz w:val="22"/>
          <w:szCs w:val="22"/>
        </w:rPr>
        <w:t>՝</w:t>
      </w:r>
      <w:r w:rsidRPr="004C58BA">
        <w:rPr>
          <w:rFonts w:ascii="GHEA Mariam" w:hAnsi="GHEA Mariam"/>
          <w:sz w:val="22"/>
          <w:szCs w:val="22"/>
          <w:lang w:val="fr-FR"/>
        </w:rPr>
        <w:t xml:space="preserve">_______________________ </w:t>
      </w:r>
    </w:p>
    <w:p w14:paraId="76AB0312" w14:textId="77777777" w:rsidR="004C58BA" w:rsidRPr="004C58BA" w:rsidRDefault="004C58BA" w:rsidP="004C58BA">
      <w:pPr>
        <w:tabs>
          <w:tab w:val="left" w:pos="9356"/>
        </w:tabs>
        <w:spacing w:after="120" w:line="288" w:lineRule="auto"/>
        <w:jc w:val="right"/>
        <w:rPr>
          <w:rFonts w:ascii="GHEA Mariam" w:hAnsi="GHEA Mariam"/>
          <w:sz w:val="22"/>
          <w:szCs w:val="22"/>
          <w:lang w:val="fr-FR"/>
        </w:rPr>
      </w:pPr>
      <w:r w:rsidRPr="004C58BA">
        <w:rPr>
          <w:rFonts w:ascii="GHEA Mariam" w:hAnsi="GHEA Mariam" w:cs="Sylfaen"/>
          <w:sz w:val="22"/>
          <w:szCs w:val="22"/>
        </w:rPr>
        <w:t>ՀՆՀ</w:t>
      </w:r>
      <w:r w:rsidRPr="004C58BA">
        <w:rPr>
          <w:rFonts w:ascii="GHEA Mariam" w:hAnsi="GHEA Mariam"/>
          <w:sz w:val="22"/>
          <w:szCs w:val="22"/>
          <w:lang w:val="fr-FR"/>
        </w:rPr>
        <w:t xml:space="preserve"> No. </w:t>
      </w:r>
      <w:r w:rsidRPr="004C58BA">
        <w:rPr>
          <w:rFonts w:ascii="GHEA Mariam" w:hAnsi="GHEA Mariam"/>
          <w:sz w:val="22"/>
          <w:szCs w:val="22"/>
        </w:rPr>
        <w:t>և</w:t>
      </w:r>
      <w:r w:rsidRPr="004C58BA">
        <w:rPr>
          <w:rFonts w:ascii="GHEA Mariam" w:hAnsi="GHEA Mariam"/>
          <w:sz w:val="22"/>
          <w:szCs w:val="22"/>
          <w:lang w:val="fr-FR"/>
        </w:rPr>
        <w:t xml:space="preserve"> </w:t>
      </w:r>
      <w:proofErr w:type="spellStart"/>
      <w:r w:rsidRPr="004C58BA">
        <w:rPr>
          <w:rFonts w:ascii="GHEA Mariam" w:hAnsi="GHEA Mariam"/>
          <w:sz w:val="22"/>
          <w:szCs w:val="22"/>
        </w:rPr>
        <w:t>վերնագիրը</w:t>
      </w:r>
      <w:proofErr w:type="spellEnd"/>
      <w:r w:rsidRPr="004C58BA">
        <w:rPr>
          <w:rFonts w:ascii="GHEA Mariam" w:hAnsi="GHEA Mariam" w:cs="Sylfaen"/>
          <w:sz w:val="22"/>
          <w:szCs w:val="22"/>
        </w:rPr>
        <w:t>՝</w:t>
      </w:r>
      <w:r w:rsidRPr="004C58BA">
        <w:rPr>
          <w:rFonts w:ascii="GHEA Mariam" w:hAnsi="GHEA Mariam"/>
          <w:b/>
          <w:sz w:val="22"/>
          <w:szCs w:val="22"/>
          <w:lang w:val="hy-AM"/>
        </w:rPr>
        <w:t xml:space="preserve"> </w:t>
      </w:r>
    </w:p>
    <w:p w14:paraId="19A1D1D6" w14:textId="77777777" w:rsidR="004C58BA" w:rsidRPr="004C58BA" w:rsidRDefault="004C58BA" w:rsidP="004C58BA">
      <w:pPr>
        <w:tabs>
          <w:tab w:val="left" w:pos="9356"/>
        </w:tabs>
        <w:spacing w:after="120" w:line="288" w:lineRule="auto"/>
        <w:jc w:val="right"/>
        <w:rPr>
          <w:rFonts w:ascii="GHEA Mariam" w:hAnsi="GHEA Mariam" w:cs="Sylfaen"/>
          <w:sz w:val="22"/>
          <w:szCs w:val="22"/>
          <w:lang w:val="fr-FR"/>
        </w:rPr>
      </w:pPr>
      <w:r w:rsidRPr="004C58BA">
        <w:rPr>
          <w:rFonts w:ascii="GHEA Mariam" w:hAnsi="GHEA Mariam" w:cs="Sylfaen"/>
          <w:sz w:val="22"/>
          <w:szCs w:val="22"/>
          <w:lang w:val="fr-FR"/>
        </w:rPr>
        <w:t>_______</w:t>
      </w:r>
      <w:proofErr w:type="spellStart"/>
      <w:r w:rsidRPr="004C58BA">
        <w:rPr>
          <w:rFonts w:ascii="GHEA Mariam" w:hAnsi="GHEA Mariam" w:cs="Sylfaen"/>
          <w:sz w:val="22"/>
          <w:szCs w:val="22"/>
        </w:rPr>
        <w:t>էջ</w:t>
      </w:r>
      <w:proofErr w:type="spellEnd"/>
      <w:r w:rsidRPr="004C58BA">
        <w:rPr>
          <w:rFonts w:ascii="GHEA Mariam" w:hAnsi="GHEA Mariam" w:cs="Sylfaen"/>
          <w:sz w:val="22"/>
          <w:szCs w:val="22"/>
          <w:lang w:val="fr-FR"/>
        </w:rPr>
        <w:t xml:space="preserve">_______ </w:t>
      </w:r>
      <w:proofErr w:type="spellStart"/>
      <w:r w:rsidRPr="004C58BA">
        <w:rPr>
          <w:rFonts w:ascii="GHEA Mariam" w:hAnsi="GHEA Mariam" w:cs="Sylfaen"/>
          <w:sz w:val="22"/>
          <w:szCs w:val="22"/>
        </w:rPr>
        <w:t>էջերից</w:t>
      </w:r>
      <w:proofErr w:type="spellEnd"/>
    </w:p>
    <w:p w14:paraId="16863CB4" w14:textId="77777777" w:rsidR="00217AC3" w:rsidRPr="0058558E" w:rsidRDefault="00217AC3" w:rsidP="0030485F">
      <w:pPr>
        <w:spacing w:line="288" w:lineRule="auto"/>
        <w:jc w:val="right"/>
        <w:rPr>
          <w:rFonts w:ascii="GHEA Mariam" w:hAnsi="GHEA Mariam"/>
          <w:sz w:val="22"/>
          <w:szCs w:val="22"/>
          <w:lang w:val="fr-FR"/>
        </w:rPr>
      </w:pPr>
    </w:p>
    <w:p w14:paraId="6E00DE14" w14:textId="77777777" w:rsidR="000B3397" w:rsidRPr="0058558E" w:rsidRDefault="009E655F" w:rsidP="009E655F">
      <w:pPr>
        <w:spacing w:before="240" w:after="200"/>
        <w:rPr>
          <w:rFonts w:ascii="GHEA Mariam" w:hAnsi="GHEA Mariam"/>
          <w:b/>
          <w:bCs/>
          <w:spacing w:val="-4"/>
          <w:sz w:val="22"/>
          <w:szCs w:val="22"/>
        </w:rPr>
      </w:pPr>
      <w:r w:rsidRPr="0058558E">
        <w:rPr>
          <w:rFonts w:ascii="GHEA Mariam" w:hAnsi="GHEA Mariam"/>
          <w:b/>
          <w:bCs/>
          <w:spacing w:val="-4"/>
          <w:sz w:val="22"/>
          <w:szCs w:val="22"/>
        </w:rPr>
        <w:t xml:space="preserve">1. </w:t>
      </w:r>
      <w:proofErr w:type="spellStart"/>
      <w:r w:rsidR="0030485F" w:rsidRPr="0058558E">
        <w:rPr>
          <w:rFonts w:ascii="GHEA Mariam" w:hAnsi="GHEA Mariam" w:cs="Arial"/>
          <w:b/>
          <w:bCs/>
          <w:spacing w:val="-4"/>
          <w:sz w:val="22"/>
          <w:szCs w:val="22"/>
        </w:rPr>
        <w:t>Ֆինանսական</w:t>
      </w:r>
      <w:proofErr w:type="spellEnd"/>
      <w:r w:rsidR="0030485F" w:rsidRPr="0058558E">
        <w:rPr>
          <w:rFonts w:ascii="GHEA Mariam" w:hAnsi="GHEA Mariam" w:cs="Arial"/>
          <w:b/>
          <w:bCs/>
          <w:spacing w:val="-4"/>
          <w:sz w:val="22"/>
          <w:szCs w:val="22"/>
        </w:rPr>
        <w:t xml:space="preserve"> </w:t>
      </w:r>
      <w:proofErr w:type="spellStart"/>
      <w:r w:rsidR="0030485F" w:rsidRPr="0058558E">
        <w:rPr>
          <w:rFonts w:ascii="GHEA Mariam" w:hAnsi="GHEA Mariam" w:cs="Arial"/>
          <w:b/>
          <w:bCs/>
          <w:spacing w:val="-4"/>
          <w:sz w:val="22"/>
          <w:szCs w:val="22"/>
        </w:rPr>
        <w:t>տվյալներ</w:t>
      </w:r>
      <w:proofErr w:type="spellEnd"/>
    </w:p>
    <w:tbl>
      <w:tblPr>
        <w:tblW w:w="0" w:type="auto"/>
        <w:tblInd w:w="3" w:type="dxa"/>
        <w:tblLayout w:type="fixed"/>
        <w:tblCellMar>
          <w:left w:w="0" w:type="dxa"/>
          <w:right w:w="0" w:type="dxa"/>
        </w:tblCellMar>
        <w:tblLook w:val="0000" w:firstRow="0" w:lastRow="0" w:firstColumn="0" w:lastColumn="0" w:noHBand="0" w:noVBand="0"/>
      </w:tblPr>
      <w:tblGrid>
        <w:gridCol w:w="2950"/>
        <w:gridCol w:w="1190"/>
        <w:gridCol w:w="1186"/>
        <w:gridCol w:w="1190"/>
        <w:gridCol w:w="1186"/>
        <w:gridCol w:w="1240"/>
      </w:tblGrid>
      <w:tr w:rsidR="00A67462" w:rsidRPr="0058558E" w14:paraId="4A563290" w14:textId="77777777" w:rsidTr="00AE3FF7">
        <w:trPr>
          <w:trHeight w:hRule="exact" w:val="1206"/>
        </w:trPr>
        <w:tc>
          <w:tcPr>
            <w:tcW w:w="2950" w:type="dxa"/>
            <w:tcBorders>
              <w:top w:val="single" w:sz="2" w:space="0" w:color="auto"/>
              <w:left w:val="single" w:sz="2" w:space="0" w:color="auto"/>
              <w:bottom w:val="single" w:sz="2" w:space="0" w:color="auto"/>
              <w:right w:val="single" w:sz="2" w:space="0" w:color="auto"/>
            </w:tcBorders>
          </w:tcPr>
          <w:p w14:paraId="3254A266" w14:textId="77777777" w:rsidR="000B3397" w:rsidRPr="0058558E" w:rsidRDefault="00000A56" w:rsidP="00AE3FF7">
            <w:pPr>
              <w:spacing w:after="360"/>
              <w:jc w:val="center"/>
              <w:rPr>
                <w:rFonts w:ascii="GHEA Mariam" w:hAnsi="GHEA Mariam"/>
                <w:b/>
                <w:bCs/>
                <w:spacing w:val="-10"/>
                <w:sz w:val="22"/>
                <w:szCs w:val="22"/>
              </w:rPr>
            </w:pPr>
            <w:proofErr w:type="spellStart"/>
            <w:r w:rsidRPr="0058558E">
              <w:rPr>
                <w:rFonts w:ascii="GHEA Mariam" w:hAnsi="GHEA Mariam" w:cs="Arial"/>
                <w:b/>
                <w:bCs/>
                <w:spacing w:val="-7"/>
                <w:sz w:val="22"/>
                <w:szCs w:val="22"/>
              </w:rPr>
              <w:t>Ֆինանսական</w:t>
            </w:r>
            <w:proofErr w:type="spellEnd"/>
            <w:r w:rsidRPr="0058558E">
              <w:rPr>
                <w:rFonts w:ascii="GHEA Mariam" w:hAnsi="GHEA Mariam" w:cs="Arial"/>
                <w:b/>
                <w:bCs/>
                <w:spacing w:val="-7"/>
                <w:sz w:val="22"/>
                <w:szCs w:val="22"/>
              </w:rPr>
              <w:t xml:space="preserve"> </w:t>
            </w:r>
            <w:proofErr w:type="spellStart"/>
            <w:r w:rsidRPr="0058558E">
              <w:rPr>
                <w:rFonts w:ascii="GHEA Mariam" w:hAnsi="GHEA Mariam" w:cs="Arial"/>
                <w:b/>
                <w:bCs/>
                <w:spacing w:val="-7"/>
                <w:sz w:val="22"/>
                <w:szCs w:val="22"/>
              </w:rPr>
              <w:t>տեղեկատվության</w:t>
            </w:r>
            <w:proofErr w:type="spellEnd"/>
            <w:r w:rsidRPr="0058558E">
              <w:rPr>
                <w:rFonts w:ascii="GHEA Mariam" w:hAnsi="GHEA Mariam" w:cs="Arial"/>
                <w:b/>
                <w:bCs/>
                <w:spacing w:val="-7"/>
                <w:sz w:val="22"/>
                <w:szCs w:val="22"/>
              </w:rPr>
              <w:t xml:space="preserve"> </w:t>
            </w:r>
            <w:proofErr w:type="spellStart"/>
            <w:r w:rsidRPr="0058558E">
              <w:rPr>
                <w:rFonts w:ascii="GHEA Mariam" w:hAnsi="GHEA Mariam" w:cs="Arial"/>
                <w:b/>
                <w:bCs/>
                <w:spacing w:val="-7"/>
                <w:sz w:val="22"/>
                <w:szCs w:val="22"/>
              </w:rPr>
              <w:t>տեսակը</w:t>
            </w:r>
            <w:proofErr w:type="spellEnd"/>
            <w:r w:rsidRPr="0058558E">
              <w:rPr>
                <w:rFonts w:ascii="GHEA Mariam" w:hAnsi="GHEA Mariam" w:cs="Arial"/>
                <w:b/>
                <w:bCs/>
                <w:spacing w:val="-7"/>
                <w:sz w:val="22"/>
                <w:szCs w:val="22"/>
              </w:rPr>
              <w:t xml:space="preserve"> </w:t>
            </w:r>
            <w:r w:rsidRPr="0058558E">
              <w:rPr>
                <w:rFonts w:ascii="GHEA Mariam" w:hAnsi="GHEA Mariam" w:cs="Arial"/>
                <w:b/>
                <w:bCs/>
                <w:spacing w:val="-10"/>
                <w:sz w:val="22"/>
                <w:szCs w:val="22"/>
              </w:rPr>
              <w:t xml:space="preserve">(ՀՀ </w:t>
            </w:r>
            <w:proofErr w:type="spellStart"/>
            <w:r w:rsidRPr="0058558E">
              <w:rPr>
                <w:rFonts w:ascii="GHEA Mariam" w:hAnsi="GHEA Mariam" w:cs="Arial"/>
                <w:b/>
                <w:bCs/>
                <w:spacing w:val="-10"/>
                <w:sz w:val="22"/>
                <w:szCs w:val="22"/>
              </w:rPr>
              <w:t>դրամով</w:t>
            </w:r>
            <w:proofErr w:type="spellEnd"/>
            <w:r w:rsidRPr="0058558E">
              <w:rPr>
                <w:rFonts w:ascii="GHEA Mariam" w:hAnsi="GHEA Mariam" w:cs="Arial"/>
                <w:b/>
                <w:bCs/>
                <w:spacing w:val="-10"/>
                <w:sz w:val="22"/>
                <w:szCs w:val="22"/>
              </w:rPr>
              <w:t>)</w:t>
            </w:r>
          </w:p>
        </w:tc>
        <w:tc>
          <w:tcPr>
            <w:tcW w:w="5992" w:type="dxa"/>
            <w:gridSpan w:val="5"/>
            <w:tcBorders>
              <w:top w:val="single" w:sz="2" w:space="0" w:color="auto"/>
              <w:left w:val="single" w:sz="2" w:space="0" w:color="auto"/>
              <w:bottom w:val="single" w:sz="2" w:space="0" w:color="auto"/>
              <w:right w:val="single" w:sz="2" w:space="0" w:color="auto"/>
            </w:tcBorders>
          </w:tcPr>
          <w:p w14:paraId="73E6E3B7" w14:textId="77777777" w:rsidR="00AE7C82" w:rsidRPr="0058558E" w:rsidRDefault="00AE7C82" w:rsidP="00AE7C82">
            <w:pPr>
              <w:spacing w:after="120" w:line="288" w:lineRule="auto"/>
              <w:jc w:val="center"/>
              <w:rPr>
                <w:rFonts w:ascii="GHEA Mariam" w:hAnsi="GHEA Mariam" w:cs="Arial"/>
                <w:b/>
                <w:i/>
                <w:iCs/>
                <w:spacing w:val="-4"/>
                <w:sz w:val="22"/>
                <w:szCs w:val="22"/>
              </w:rPr>
            </w:pPr>
            <w:r w:rsidRPr="0058558E">
              <w:rPr>
                <w:rFonts w:ascii="GHEA Mariam" w:hAnsi="GHEA Mariam" w:cs="Sylfaen"/>
                <w:b/>
                <w:sz w:val="22"/>
                <w:szCs w:val="22"/>
                <w:lang w:val="hy-AM"/>
              </w:rPr>
              <w:t>Տ</w:t>
            </w:r>
            <w:proofErr w:type="spellStart"/>
            <w:r w:rsidRPr="0058558E">
              <w:rPr>
                <w:rFonts w:ascii="GHEA Mariam" w:hAnsi="GHEA Mariam" w:cs="Sylfaen"/>
                <w:b/>
                <w:sz w:val="22"/>
                <w:szCs w:val="22"/>
              </w:rPr>
              <w:t>եղեկատվություն</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նախորդ</w:t>
            </w:r>
            <w:proofErr w:type="spellEnd"/>
            <w:r w:rsidRPr="0058558E">
              <w:rPr>
                <w:rFonts w:ascii="GHEA Mariam" w:hAnsi="GHEA Mariam" w:cs="Sylfaen"/>
                <w:b/>
                <w:sz w:val="22"/>
                <w:szCs w:val="22"/>
              </w:rPr>
              <w:t xml:space="preserve"> </w:t>
            </w:r>
            <w:r w:rsidRPr="0058558E">
              <w:rPr>
                <w:rFonts w:ascii="GHEA Mariam" w:hAnsi="GHEA Mariam" w:cs="Arial"/>
                <w:b/>
                <w:sz w:val="22"/>
                <w:szCs w:val="22"/>
                <w:lang w:val="hy-AM"/>
              </w:rPr>
              <w:t>3 (երեք)</w:t>
            </w:r>
            <w:r w:rsidRPr="0058558E">
              <w:rPr>
                <w:rFonts w:ascii="GHEA Mariam" w:hAnsi="GHEA Mariam" w:cs="Sylfaen"/>
                <w:b/>
                <w:sz w:val="22"/>
                <w:szCs w:val="22"/>
              </w:rPr>
              <w:t xml:space="preserve"> </w:t>
            </w:r>
            <w:proofErr w:type="spellStart"/>
            <w:r w:rsidRPr="0058558E">
              <w:rPr>
                <w:rFonts w:ascii="GHEA Mariam" w:hAnsi="GHEA Mariam" w:cs="Sylfaen"/>
                <w:b/>
                <w:sz w:val="22"/>
                <w:szCs w:val="22"/>
              </w:rPr>
              <w:t>տարիների</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համար</w:t>
            </w:r>
            <w:proofErr w:type="spellEnd"/>
            <w:r w:rsidRPr="0058558E">
              <w:rPr>
                <w:rFonts w:ascii="GHEA Mariam" w:hAnsi="GHEA Mariam" w:cs="Arial"/>
                <w:b/>
                <w:bCs/>
                <w:spacing w:val="-6"/>
                <w:sz w:val="22"/>
                <w:szCs w:val="22"/>
              </w:rPr>
              <w:t xml:space="preserve"> </w:t>
            </w:r>
          </w:p>
          <w:p w14:paraId="7BBADA50" w14:textId="77777777" w:rsidR="000B3397" w:rsidRPr="0058558E" w:rsidRDefault="00AE7C82" w:rsidP="00AE7C82">
            <w:pPr>
              <w:jc w:val="center"/>
              <w:rPr>
                <w:rFonts w:ascii="GHEA Mariam" w:hAnsi="GHEA Mariam"/>
                <w:b/>
                <w:bCs/>
                <w:spacing w:val="-10"/>
                <w:sz w:val="22"/>
                <w:szCs w:val="22"/>
              </w:rPr>
            </w:pPr>
            <w:r w:rsidRPr="0058558E">
              <w:rPr>
                <w:rFonts w:ascii="GHEA Mariam" w:hAnsi="GHEA Mariam" w:cs="Arial"/>
                <w:b/>
                <w:bCs/>
                <w:spacing w:val="-10"/>
                <w:sz w:val="22"/>
                <w:szCs w:val="22"/>
              </w:rPr>
              <w:t xml:space="preserve">(ՀՀ </w:t>
            </w:r>
            <w:proofErr w:type="spellStart"/>
            <w:r w:rsidRPr="0058558E">
              <w:rPr>
                <w:rFonts w:ascii="GHEA Mariam" w:hAnsi="GHEA Mariam" w:cs="Arial"/>
                <w:b/>
                <w:bCs/>
                <w:spacing w:val="-10"/>
                <w:sz w:val="22"/>
                <w:szCs w:val="22"/>
              </w:rPr>
              <w:t>դրամով</w:t>
            </w:r>
            <w:proofErr w:type="spellEnd"/>
            <w:r w:rsidRPr="0058558E">
              <w:rPr>
                <w:rFonts w:ascii="GHEA Mariam" w:hAnsi="GHEA Mariam" w:cs="Arial"/>
                <w:b/>
                <w:bCs/>
                <w:spacing w:val="-10"/>
                <w:sz w:val="22"/>
                <w:szCs w:val="22"/>
              </w:rPr>
              <w:t>)</w:t>
            </w:r>
          </w:p>
        </w:tc>
      </w:tr>
      <w:tr w:rsidR="00A67462" w:rsidRPr="0058558E" w14:paraId="735E82C1" w14:textId="77777777" w:rsidTr="00AE3FF7">
        <w:trPr>
          <w:trHeight w:hRule="exact" w:val="523"/>
        </w:trPr>
        <w:tc>
          <w:tcPr>
            <w:tcW w:w="2950" w:type="dxa"/>
            <w:tcBorders>
              <w:top w:val="single" w:sz="2" w:space="0" w:color="auto"/>
              <w:left w:val="single" w:sz="2" w:space="0" w:color="auto"/>
              <w:bottom w:val="single" w:sz="2" w:space="0" w:color="auto"/>
              <w:right w:val="single" w:sz="2" w:space="0" w:color="auto"/>
            </w:tcBorders>
          </w:tcPr>
          <w:p w14:paraId="67DE8FC2" w14:textId="77777777" w:rsidR="00420109" w:rsidRPr="0058558E" w:rsidRDefault="00420109" w:rsidP="00AE3FF7">
            <w:pPr>
              <w:rPr>
                <w:rFonts w:ascii="GHEA Mariam" w:hAnsi="GHEA Mariam"/>
                <w:sz w:val="22"/>
                <w:szCs w:val="22"/>
              </w:rPr>
            </w:pPr>
          </w:p>
        </w:tc>
        <w:tc>
          <w:tcPr>
            <w:tcW w:w="1190" w:type="dxa"/>
            <w:tcBorders>
              <w:top w:val="single" w:sz="2" w:space="0" w:color="auto"/>
              <w:left w:val="single" w:sz="2" w:space="0" w:color="auto"/>
              <w:bottom w:val="single" w:sz="2" w:space="0" w:color="auto"/>
              <w:right w:val="single" w:sz="2" w:space="0" w:color="auto"/>
            </w:tcBorders>
          </w:tcPr>
          <w:p w14:paraId="603DF053" w14:textId="77777777" w:rsidR="00420109" w:rsidRPr="0058558E" w:rsidRDefault="00420109" w:rsidP="00AE3FF7">
            <w:pPr>
              <w:spacing w:after="72"/>
              <w:jc w:val="center"/>
              <w:rPr>
                <w:rFonts w:ascii="GHEA Mariam" w:hAnsi="GHEA Mariam"/>
                <w:spacing w:val="-4"/>
                <w:sz w:val="22"/>
                <w:szCs w:val="22"/>
              </w:rPr>
            </w:pPr>
            <w:proofErr w:type="spellStart"/>
            <w:r w:rsidRPr="0058558E">
              <w:rPr>
                <w:rFonts w:ascii="GHEA Mariam" w:hAnsi="GHEA Mariam" w:cs="Arial"/>
                <w:spacing w:val="-4"/>
                <w:sz w:val="22"/>
                <w:szCs w:val="22"/>
              </w:rPr>
              <w:t>Տարի</w:t>
            </w:r>
            <w:proofErr w:type="spellEnd"/>
            <w:r w:rsidRPr="0058558E">
              <w:rPr>
                <w:rFonts w:ascii="GHEA Mariam" w:hAnsi="GHEA Mariam" w:cs="Arial"/>
                <w:spacing w:val="-4"/>
                <w:sz w:val="22"/>
                <w:szCs w:val="22"/>
              </w:rPr>
              <w:t xml:space="preserve"> 1</w:t>
            </w:r>
          </w:p>
        </w:tc>
        <w:tc>
          <w:tcPr>
            <w:tcW w:w="1186" w:type="dxa"/>
            <w:tcBorders>
              <w:top w:val="single" w:sz="2" w:space="0" w:color="auto"/>
              <w:left w:val="single" w:sz="2" w:space="0" w:color="auto"/>
              <w:bottom w:val="single" w:sz="2" w:space="0" w:color="auto"/>
              <w:right w:val="single" w:sz="2" w:space="0" w:color="auto"/>
            </w:tcBorders>
          </w:tcPr>
          <w:p w14:paraId="43397ABE" w14:textId="77777777" w:rsidR="00420109" w:rsidRPr="0058558E" w:rsidRDefault="00420109" w:rsidP="00AE3FF7">
            <w:pPr>
              <w:spacing w:after="72"/>
              <w:jc w:val="center"/>
              <w:rPr>
                <w:rFonts w:ascii="GHEA Mariam" w:hAnsi="GHEA Mariam"/>
                <w:spacing w:val="-4"/>
                <w:sz w:val="22"/>
                <w:szCs w:val="22"/>
              </w:rPr>
            </w:pPr>
            <w:proofErr w:type="spellStart"/>
            <w:r w:rsidRPr="0058558E">
              <w:rPr>
                <w:rFonts w:ascii="GHEA Mariam" w:hAnsi="GHEA Mariam" w:cs="Arial"/>
                <w:spacing w:val="-4"/>
                <w:sz w:val="22"/>
                <w:szCs w:val="22"/>
              </w:rPr>
              <w:t>Տարի</w:t>
            </w:r>
            <w:proofErr w:type="spellEnd"/>
            <w:r w:rsidRPr="0058558E">
              <w:rPr>
                <w:rFonts w:ascii="GHEA Mariam" w:hAnsi="GHEA Mariam" w:cs="Arial"/>
                <w:spacing w:val="-4"/>
                <w:sz w:val="22"/>
                <w:szCs w:val="22"/>
              </w:rPr>
              <w:t xml:space="preserve"> 2</w:t>
            </w:r>
          </w:p>
        </w:tc>
        <w:tc>
          <w:tcPr>
            <w:tcW w:w="1190" w:type="dxa"/>
            <w:tcBorders>
              <w:top w:val="single" w:sz="2" w:space="0" w:color="auto"/>
              <w:left w:val="single" w:sz="2" w:space="0" w:color="auto"/>
              <w:bottom w:val="single" w:sz="2" w:space="0" w:color="auto"/>
              <w:right w:val="single" w:sz="2" w:space="0" w:color="auto"/>
            </w:tcBorders>
          </w:tcPr>
          <w:p w14:paraId="0F2695A8" w14:textId="77777777" w:rsidR="00420109" w:rsidRPr="0058558E" w:rsidRDefault="00420109" w:rsidP="00AE3FF7">
            <w:pPr>
              <w:spacing w:after="72"/>
              <w:jc w:val="center"/>
              <w:rPr>
                <w:rFonts w:ascii="GHEA Mariam" w:hAnsi="GHEA Mariam"/>
                <w:spacing w:val="-4"/>
                <w:sz w:val="22"/>
                <w:szCs w:val="22"/>
              </w:rPr>
            </w:pPr>
            <w:proofErr w:type="spellStart"/>
            <w:r w:rsidRPr="0058558E">
              <w:rPr>
                <w:rFonts w:ascii="GHEA Mariam" w:hAnsi="GHEA Mariam" w:cs="Arial"/>
                <w:spacing w:val="-4"/>
                <w:sz w:val="22"/>
                <w:szCs w:val="22"/>
              </w:rPr>
              <w:t>Տարի</w:t>
            </w:r>
            <w:proofErr w:type="spellEnd"/>
            <w:r w:rsidRPr="0058558E">
              <w:rPr>
                <w:rFonts w:ascii="GHEA Mariam" w:hAnsi="GHEA Mariam" w:cs="Arial"/>
                <w:spacing w:val="-4"/>
                <w:sz w:val="22"/>
                <w:szCs w:val="22"/>
              </w:rPr>
              <w:t xml:space="preserve"> 3</w:t>
            </w:r>
          </w:p>
        </w:tc>
        <w:tc>
          <w:tcPr>
            <w:tcW w:w="1186" w:type="dxa"/>
            <w:tcBorders>
              <w:top w:val="single" w:sz="2" w:space="0" w:color="auto"/>
              <w:left w:val="single" w:sz="2" w:space="0" w:color="auto"/>
              <w:bottom w:val="single" w:sz="2" w:space="0" w:color="auto"/>
              <w:right w:val="single" w:sz="2" w:space="0" w:color="auto"/>
            </w:tcBorders>
          </w:tcPr>
          <w:p w14:paraId="5647FE36" w14:textId="77777777" w:rsidR="00420109" w:rsidRPr="0058558E" w:rsidRDefault="00420109" w:rsidP="00AE3FF7">
            <w:pPr>
              <w:spacing w:after="72"/>
              <w:jc w:val="center"/>
              <w:rPr>
                <w:rFonts w:ascii="GHEA Mariam" w:hAnsi="GHEA Mariam"/>
                <w:spacing w:val="-4"/>
                <w:sz w:val="22"/>
                <w:szCs w:val="22"/>
                <w:highlight w:val="yellow"/>
              </w:rPr>
            </w:pPr>
          </w:p>
        </w:tc>
        <w:tc>
          <w:tcPr>
            <w:tcW w:w="1240" w:type="dxa"/>
            <w:tcBorders>
              <w:top w:val="single" w:sz="2" w:space="0" w:color="auto"/>
              <w:left w:val="single" w:sz="2" w:space="0" w:color="auto"/>
              <w:bottom w:val="single" w:sz="2" w:space="0" w:color="auto"/>
              <w:right w:val="single" w:sz="2" w:space="0" w:color="auto"/>
            </w:tcBorders>
          </w:tcPr>
          <w:p w14:paraId="22F02F97" w14:textId="77777777" w:rsidR="00420109" w:rsidRPr="0058558E" w:rsidRDefault="00420109" w:rsidP="00AE3FF7">
            <w:pPr>
              <w:spacing w:after="72"/>
              <w:jc w:val="center"/>
              <w:rPr>
                <w:rFonts w:ascii="GHEA Mariam" w:hAnsi="GHEA Mariam"/>
                <w:spacing w:val="-4"/>
                <w:sz w:val="22"/>
                <w:szCs w:val="22"/>
                <w:highlight w:val="yellow"/>
              </w:rPr>
            </w:pPr>
          </w:p>
        </w:tc>
      </w:tr>
      <w:tr w:rsidR="00A67462" w:rsidRPr="0058558E" w14:paraId="0753D399" w14:textId="77777777" w:rsidTr="00420109">
        <w:trPr>
          <w:trHeight w:hRule="exact" w:val="653"/>
        </w:trPr>
        <w:tc>
          <w:tcPr>
            <w:tcW w:w="8942" w:type="dxa"/>
            <w:gridSpan w:val="6"/>
            <w:tcBorders>
              <w:top w:val="single" w:sz="2" w:space="0" w:color="auto"/>
              <w:left w:val="single" w:sz="2" w:space="0" w:color="auto"/>
              <w:bottom w:val="single" w:sz="2" w:space="0" w:color="auto"/>
              <w:right w:val="single" w:sz="2" w:space="0" w:color="auto"/>
            </w:tcBorders>
          </w:tcPr>
          <w:p w14:paraId="0BCB0A39" w14:textId="77777777" w:rsidR="000B3397" w:rsidRPr="0058558E" w:rsidRDefault="00420109" w:rsidP="00420109">
            <w:pPr>
              <w:spacing w:after="72"/>
              <w:ind w:right="2800"/>
              <w:jc w:val="both"/>
              <w:rPr>
                <w:rFonts w:ascii="GHEA Mariam" w:hAnsi="GHEA Mariam"/>
                <w:spacing w:val="-4"/>
                <w:sz w:val="22"/>
                <w:szCs w:val="22"/>
              </w:rPr>
            </w:pPr>
            <w:proofErr w:type="spellStart"/>
            <w:r w:rsidRPr="0058558E">
              <w:rPr>
                <w:rFonts w:ascii="GHEA Mariam" w:hAnsi="GHEA Mariam" w:cs="Arial"/>
                <w:spacing w:val="-4"/>
                <w:sz w:val="22"/>
                <w:szCs w:val="22"/>
              </w:rPr>
              <w:t>Ֆինանսական</w:t>
            </w:r>
            <w:proofErr w:type="spellEnd"/>
            <w:r w:rsidRPr="0058558E">
              <w:rPr>
                <w:rFonts w:ascii="GHEA Mariam" w:hAnsi="GHEA Mariam" w:cs="Arial"/>
                <w:spacing w:val="-4"/>
                <w:sz w:val="22"/>
                <w:szCs w:val="22"/>
              </w:rPr>
              <w:t xml:space="preserve"> </w:t>
            </w:r>
            <w:proofErr w:type="spellStart"/>
            <w:r w:rsidRPr="0058558E">
              <w:rPr>
                <w:rFonts w:ascii="GHEA Mariam" w:hAnsi="GHEA Mariam" w:cs="Arial"/>
                <w:spacing w:val="-4"/>
                <w:sz w:val="22"/>
                <w:szCs w:val="22"/>
              </w:rPr>
              <w:t>վիճակի</w:t>
            </w:r>
            <w:proofErr w:type="spellEnd"/>
            <w:r w:rsidRPr="0058558E">
              <w:rPr>
                <w:rFonts w:ascii="GHEA Mariam" w:hAnsi="GHEA Mariam" w:cs="Arial"/>
                <w:spacing w:val="-4"/>
                <w:sz w:val="22"/>
                <w:szCs w:val="22"/>
              </w:rPr>
              <w:t xml:space="preserve"> </w:t>
            </w:r>
            <w:proofErr w:type="spellStart"/>
            <w:r w:rsidRPr="0058558E">
              <w:rPr>
                <w:rFonts w:ascii="GHEA Mariam" w:hAnsi="GHEA Mariam" w:cs="Arial"/>
                <w:spacing w:val="-4"/>
                <w:sz w:val="22"/>
                <w:szCs w:val="22"/>
              </w:rPr>
              <w:t>մասին</w:t>
            </w:r>
            <w:proofErr w:type="spellEnd"/>
            <w:r w:rsidRPr="0058558E">
              <w:rPr>
                <w:rFonts w:ascii="GHEA Mariam" w:hAnsi="GHEA Mariam" w:cs="Arial"/>
                <w:spacing w:val="-4"/>
                <w:sz w:val="22"/>
                <w:szCs w:val="22"/>
              </w:rPr>
              <w:t xml:space="preserve"> </w:t>
            </w:r>
            <w:proofErr w:type="spellStart"/>
            <w:r w:rsidRPr="0058558E">
              <w:rPr>
                <w:rFonts w:ascii="GHEA Mariam" w:hAnsi="GHEA Mariam" w:cs="Arial"/>
                <w:spacing w:val="-4"/>
                <w:sz w:val="22"/>
                <w:szCs w:val="22"/>
              </w:rPr>
              <w:t>հաշվետվություն</w:t>
            </w:r>
            <w:proofErr w:type="spellEnd"/>
            <w:r w:rsidRPr="0058558E">
              <w:rPr>
                <w:rFonts w:ascii="GHEA Mariam" w:hAnsi="GHEA Mariam" w:cs="Arial"/>
                <w:spacing w:val="-4"/>
                <w:sz w:val="22"/>
                <w:szCs w:val="22"/>
                <w:lang w:val="hy-AM"/>
              </w:rPr>
              <w:t xml:space="preserve"> </w:t>
            </w:r>
            <w:r w:rsidRPr="0058558E">
              <w:rPr>
                <w:rFonts w:ascii="GHEA Mariam" w:hAnsi="GHEA Mariam" w:cs="Arial"/>
                <w:spacing w:val="-4"/>
                <w:sz w:val="22"/>
                <w:szCs w:val="22"/>
              </w:rPr>
              <w:t>(</w:t>
            </w:r>
            <w:proofErr w:type="spellStart"/>
            <w:r w:rsidRPr="0058558E">
              <w:rPr>
                <w:rFonts w:ascii="GHEA Mariam" w:hAnsi="GHEA Mariam" w:cs="Arial"/>
                <w:spacing w:val="-4"/>
                <w:sz w:val="22"/>
                <w:szCs w:val="22"/>
              </w:rPr>
              <w:t>տեղեկություններ</w:t>
            </w:r>
            <w:proofErr w:type="spellEnd"/>
            <w:r w:rsidRPr="0058558E">
              <w:rPr>
                <w:rFonts w:ascii="GHEA Mariam" w:hAnsi="GHEA Mariam" w:cs="Arial"/>
                <w:spacing w:val="-4"/>
                <w:sz w:val="22"/>
                <w:szCs w:val="22"/>
              </w:rPr>
              <w:t xml:space="preserve"> </w:t>
            </w:r>
            <w:proofErr w:type="spellStart"/>
            <w:r w:rsidRPr="0058558E">
              <w:rPr>
                <w:rFonts w:ascii="GHEA Mariam" w:hAnsi="GHEA Mariam" w:cs="Arial"/>
                <w:spacing w:val="-4"/>
                <w:sz w:val="22"/>
                <w:szCs w:val="22"/>
              </w:rPr>
              <w:t>հաշվապահական</w:t>
            </w:r>
            <w:proofErr w:type="spellEnd"/>
            <w:r w:rsidRPr="0058558E">
              <w:rPr>
                <w:rFonts w:ascii="GHEA Mariam" w:hAnsi="GHEA Mariam" w:cs="Arial"/>
                <w:spacing w:val="-4"/>
                <w:sz w:val="22"/>
                <w:szCs w:val="22"/>
              </w:rPr>
              <w:t xml:space="preserve"> </w:t>
            </w:r>
            <w:proofErr w:type="spellStart"/>
            <w:r w:rsidRPr="0058558E">
              <w:rPr>
                <w:rFonts w:ascii="GHEA Mariam" w:hAnsi="GHEA Mariam" w:cs="Arial"/>
                <w:spacing w:val="-4"/>
                <w:sz w:val="22"/>
                <w:szCs w:val="22"/>
              </w:rPr>
              <w:t>հաշվեկշռից</w:t>
            </w:r>
            <w:proofErr w:type="spellEnd"/>
            <w:r w:rsidRPr="0058558E">
              <w:rPr>
                <w:rFonts w:ascii="GHEA Mariam" w:hAnsi="GHEA Mariam" w:cs="Arial"/>
                <w:spacing w:val="-4"/>
                <w:sz w:val="22"/>
                <w:szCs w:val="22"/>
              </w:rPr>
              <w:t>)</w:t>
            </w:r>
          </w:p>
        </w:tc>
      </w:tr>
      <w:tr w:rsidR="00A67462" w:rsidRPr="0058558E" w14:paraId="3236972E" w14:textId="77777777" w:rsidTr="00AE3FF7">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35E95279" w14:textId="77777777" w:rsidR="000B3397" w:rsidRPr="0058558E" w:rsidRDefault="00420109" w:rsidP="00AE3FF7">
            <w:pPr>
              <w:spacing w:after="324"/>
              <w:ind w:left="68"/>
              <w:rPr>
                <w:rFonts w:ascii="GHEA Mariam" w:hAnsi="GHEA Mariam"/>
                <w:spacing w:val="-4"/>
                <w:sz w:val="22"/>
                <w:szCs w:val="22"/>
              </w:rPr>
            </w:pPr>
            <w:proofErr w:type="spellStart"/>
            <w:r w:rsidRPr="0058558E">
              <w:rPr>
                <w:rFonts w:ascii="GHEA Mariam" w:hAnsi="GHEA Mariam" w:cs="Arial"/>
                <w:spacing w:val="-4"/>
                <w:sz w:val="22"/>
                <w:szCs w:val="22"/>
                <w:lang w:val="fr-FR"/>
              </w:rPr>
              <w:t>Ընդամենը</w:t>
            </w:r>
            <w:proofErr w:type="spellEnd"/>
            <w:r w:rsidRPr="0058558E">
              <w:rPr>
                <w:rFonts w:ascii="GHEA Mariam" w:hAnsi="GHEA Mariam" w:cs="Arial"/>
                <w:spacing w:val="-4"/>
                <w:sz w:val="22"/>
                <w:szCs w:val="22"/>
                <w:lang w:val="fr-FR"/>
              </w:rPr>
              <w:t xml:space="preserve"> </w:t>
            </w:r>
            <w:proofErr w:type="spellStart"/>
            <w:r w:rsidRPr="0058558E">
              <w:rPr>
                <w:rFonts w:ascii="GHEA Mariam" w:hAnsi="GHEA Mariam" w:cs="Arial"/>
                <w:spacing w:val="-4"/>
                <w:sz w:val="22"/>
                <w:szCs w:val="22"/>
                <w:lang w:val="fr-FR"/>
              </w:rPr>
              <w:t>ակտիվներ</w:t>
            </w:r>
            <w:proofErr w:type="spellEnd"/>
            <w:r w:rsidRPr="0058558E">
              <w:rPr>
                <w:rFonts w:ascii="GHEA Mariam" w:hAnsi="GHEA Mariam" w:cs="Arial"/>
                <w:spacing w:val="-4"/>
                <w:sz w:val="22"/>
                <w:szCs w:val="22"/>
              </w:rPr>
              <w:t xml:space="preserve"> </w:t>
            </w:r>
            <w:r w:rsidRPr="0058558E">
              <w:rPr>
                <w:rFonts w:ascii="GHEA Mariam" w:hAnsi="GHEA Mariam" w:cs="Arial"/>
                <w:spacing w:val="-4"/>
                <w:sz w:val="22"/>
                <w:szCs w:val="22"/>
                <w:lang w:val="fr-FR"/>
              </w:rPr>
              <w:t>(TA)</w:t>
            </w:r>
          </w:p>
        </w:tc>
        <w:tc>
          <w:tcPr>
            <w:tcW w:w="1190" w:type="dxa"/>
            <w:tcBorders>
              <w:top w:val="single" w:sz="2" w:space="0" w:color="auto"/>
              <w:left w:val="single" w:sz="2" w:space="0" w:color="auto"/>
              <w:bottom w:val="single" w:sz="2" w:space="0" w:color="auto"/>
              <w:right w:val="single" w:sz="2" w:space="0" w:color="auto"/>
            </w:tcBorders>
          </w:tcPr>
          <w:p w14:paraId="530DC725" w14:textId="77777777" w:rsidR="000B3397" w:rsidRPr="0058558E" w:rsidRDefault="000B3397" w:rsidP="00AE3FF7">
            <w:pPr>
              <w:spacing w:after="324"/>
              <w:ind w:left="68"/>
              <w:rPr>
                <w:rFonts w:ascii="GHEA Mariam" w:hAnsi="GHEA Mariam"/>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14:paraId="529DB274" w14:textId="77777777" w:rsidR="000B3397" w:rsidRPr="0058558E" w:rsidRDefault="000B3397" w:rsidP="00AE3FF7">
            <w:pPr>
              <w:spacing w:after="324"/>
              <w:ind w:left="68"/>
              <w:rPr>
                <w:rFonts w:ascii="GHEA Mariam" w:hAnsi="GHEA Mariam"/>
                <w:spacing w:val="-4"/>
                <w:sz w:val="22"/>
                <w:szCs w:val="22"/>
              </w:rPr>
            </w:pPr>
          </w:p>
        </w:tc>
        <w:tc>
          <w:tcPr>
            <w:tcW w:w="1190" w:type="dxa"/>
            <w:tcBorders>
              <w:top w:val="single" w:sz="2" w:space="0" w:color="auto"/>
              <w:left w:val="single" w:sz="2" w:space="0" w:color="auto"/>
              <w:bottom w:val="single" w:sz="2" w:space="0" w:color="auto"/>
              <w:right w:val="single" w:sz="2" w:space="0" w:color="auto"/>
            </w:tcBorders>
          </w:tcPr>
          <w:p w14:paraId="06D3E815" w14:textId="77777777" w:rsidR="000B3397" w:rsidRPr="0058558E" w:rsidRDefault="000B3397" w:rsidP="00AE3FF7">
            <w:pPr>
              <w:spacing w:after="324"/>
              <w:ind w:left="68"/>
              <w:rPr>
                <w:rFonts w:ascii="GHEA Mariam" w:hAnsi="GHEA Mariam"/>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14:paraId="0A7B1C3D" w14:textId="77777777" w:rsidR="000B3397" w:rsidRPr="0058558E" w:rsidRDefault="000B3397" w:rsidP="00AE3FF7">
            <w:pPr>
              <w:spacing w:after="324"/>
              <w:ind w:left="68"/>
              <w:rPr>
                <w:rFonts w:ascii="GHEA Mariam" w:hAnsi="GHEA Mariam"/>
                <w:spacing w:val="-4"/>
                <w:sz w:val="22"/>
                <w:szCs w:val="22"/>
              </w:rPr>
            </w:pPr>
          </w:p>
        </w:tc>
        <w:tc>
          <w:tcPr>
            <w:tcW w:w="1240" w:type="dxa"/>
            <w:tcBorders>
              <w:top w:val="single" w:sz="2" w:space="0" w:color="auto"/>
              <w:left w:val="single" w:sz="2" w:space="0" w:color="auto"/>
              <w:bottom w:val="single" w:sz="2" w:space="0" w:color="auto"/>
              <w:right w:val="single" w:sz="2" w:space="0" w:color="auto"/>
            </w:tcBorders>
          </w:tcPr>
          <w:p w14:paraId="2FF702E3" w14:textId="77777777" w:rsidR="000B3397" w:rsidRPr="0058558E" w:rsidRDefault="000B3397" w:rsidP="00AE3FF7">
            <w:pPr>
              <w:spacing w:after="324"/>
              <w:ind w:left="68"/>
              <w:rPr>
                <w:rFonts w:ascii="GHEA Mariam" w:hAnsi="GHEA Mariam"/>
                <w:spacing w:val="-4"/>
                <w:sz w:val="22"/>
                <w:szCs w:val="22"/>
              </w:rPr>
            </w:pPr>
          </w:p>
        </w:tc>
      </w:tr>
      <w:tr w:rsidR="00A67462" w:rsidRPr="0058558E" w14:paraId="7A4E1E79" w14:textId="77777777" w:rsidTr="00AE3FF7">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73529BF2" w14:textId="77777777" w:rsidR="000B3397" w:rsidRPr="0058558E" w:rsidRDefault="00420109" w:rsidP="00AE3FF7">
            <w:pPr>
              <w:spacing w:after="324"/>
              <w:ind w:left="68"/>
              <w:rPr>
                <w:rFonts w:ascii="GHEA Mariam" w:hAnsi="GHEA Mariam"/>
                <w:spacing w:val="-4"/>
                <w:sz w:val="22"/>
                <w:szCs w:val="22"/>
              </w:rPr>
            </w:pPr>
            <w:proofErr w:type="spellStart"/>
            <w:r w:rsidRPr="0058558E">
              <w:rPr>
                <w:rFonts w:ascii="GHEA Mariam" w:hAnsi="GHEA Mariam" w:cs="Arial"/>
                <w:spacing w:val="-4"/>
                <w:sz w:val="22"/>
                <w:szCs w:val="22"/>
                <w:lang w:val="fr-FR"/>
              </w:rPr>
              <w:t>Ընդամենը</w:t>
            </w:r>
            <w:proofErr w:type="spellEnd"/>
            <w:r w:rsidRPr="0058558E">
              <w:rPr>
                <w:rFonts w:ascii="GHEA Mariam" w:hAnsi="GHEA Mariam" w:cs="Arial"/>
                <w:spacing w:val="-4"/>
                <w:sz w:val="22"/>
                <w:szCs w:val="22"/>
                <w:lang w:val="fr-FR"/>
              </w:rPr>
              <w:t xml:space="preserve"> </w:t>
            </w:r>
            <w:proofErr w:type="spellStart"/>
            <w:r w:rsidRPr="0058558E">
              <w:rPr>
                <w:rFonts w:ascii="GHEA Mariam" w:hAnsi="GHEA Mariam" w:cs="Arial"/>
                <w:spacing w:val="-4"/>
                <w:sz w:val="22"/>
                <w:szCs w:val="22"/>
                <w:lang w:val="fr-FR"/>
              </w:rPr>
              <w:t>պարտավորություններ</w:t>
            </w:r>
            <w:proofErr w:type="spellEnd"/>
            <w:r w:rsidRPr="0058558E">
              <w:rPr>
                <w:rFonts w:ascii="GHEA Mariam" w:hAnsi="GHEA Mariam" w:cs="Arial"/>
                <w:spacing w:val="-4"/>
                <w:sz w:val="22"/>
                <w:szCs w:val="22"/>
              </w:rPr>
              <w:t xml:space="preserve"> (TL)</w:t>
            </w:r>
          </w:p>
        </w:tc>
        <w:tc>
          <w:tcPr>
            <w:tcW w:w="1190" w:type="dxa"/>
            <w:tcBorders>
              <w:top w:val="single" w:sz="2" w:space="0" w:color="auto"/>
              <w:left w:val="single" w:sz="2" w:space="0" w:color="auto"/>
              <w:bottom w:val="single" w:sz="2" w:space="0" w:color="auto"/>
              <w:right w:val="single" w:sz="2" w:space="0" w:color="auto"/>
            </w:tcBorders>
          </w:tcPr>
          <w:p w14:paraId="433583C2" w14:textId="77777777" w:rsidR="000B3397" w:rsidRPr="0058558E" w:rsidRDefault="000B3397" w:rsidP="00AE3FF7">
            <w:pPr>
              <w:spacing w:after="324"/>
              <w:ind w:left="68"/>
              <w:rPr>
                <w:rFonts w:ascii="GHEA Mariam" w:hAnsi="GHEA Mariam"/>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14:paraId="770C723B" w14:textId="77777777" w:rsidR="000B3397" w:rsidRPr="0058558E" w:rsidRDefault="000B3397" w:rsidP="00AE3FF7">
            <w:pPr>
              <w:spacing w:after="324"/>
              <w:ind w:left="68"/>
              <w:rPr>
                <w:rFonts w:ascii="GHEA Mariam" w:hAnsi="GHEA Mariam"/>
                <w:spacing w:val="-4"/>
                <w:sz w:val="22"/>
                <w:szCs w:val="22"/>
              </w:rPr>
            </w:pPr>
          </w:p>
        </w:tc>
        <w:tc>
          <w:tcPr>
            <w:tcW w:w="1190" w:type="dxa"/>
            <w:tcBorders>
              <w:top w:val="single" w:sz="2" w:space="0" w:color="auto"/>
              <w:left w:val="single" w:sz="2" w:space="0" w:color="auto"/>
              <w:bottom w:val="single" w:sz="2" w:space="0" w:color="auto"/>
              <w:right w:val="single" w:sz="2" w:space="0" w:color="auto"/>
            </w:tcBorders>
          </w:tcPr>
          <w:p w14:paraId="33872996" w14:textId="77777777" w:rsidR="000B3397" w:rsidRPr="0058558E" w:rsidRDefault="000B3397" w:rsidP="00AE3FF7">
            <w:pPr>
              <w:spacing w:after="324"/>
              <w:ind w:left="68"/>
              <w:rPr>
                <w:rFonts w:ascii="GHEA Mariam" w:hAnsi="GHEA Mariam"/>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14:paraId="6353258C" w14:textId="77777777" w:rsidR="000B3397" w:rsidRPr="0058558E" w:rsidRDefault="000B3397" w:rsidP="00AE3FF7">
            <w:pPr>
              <w:spacing w:after="324"/>
              <w:ind w:left="68"/>
              <w:rPr>
                <w:rFonts w:ascii="GHEA Mariam" w:hAnsi="GHEA Mariam"/>
                <w:spacing w:val="-4"/>
                <w:sz w:val="22"/>
                <w:szCs w:val="22"/>
              </w:rPr>
            </w:pPr>
          </w:p>
        </w:tc>
        <w:tc>
          <w:tcPr>
            <w:tcW w:w="1240" w:type="dxa"/>
            <w:tcBorders>
              <w:top w:val="single" w:sz="2" w:space="0" w:color="auto"/>
              <w:left w:val="single" w:sz="2" w:space="0" w:color="auto"/>
              <w:bottom w:val="single" w:sz="2" w:space="0" w:color="auto"/>
              <w:right w:val="single" w:sz="2" w:space="0" w:color="auto"/>
            </w:tcBorders>
          </w:tcPr>
          <w:p w14:paraId="07D465B2" w14:textId="77777777" w:rsidR="000B3397" w:rsidRPr="0058558E" w:rsidRDefault="000B3397" w:rsidP="00AE3FF7">
            <w:pPr>
              <w:spacing w:after="324"/>
              <w:ind w:left="68"/>
              <w:rPr>
                <w:rFonts w:ascii="GHEA Mariam" w:hAnsi="GHEA Mariam"/>
                <w:spacing w:val="-4"/>
                <w:sz w:val="22"/>
                <w:szCs w:val="22"/>
              </w:rPr>
            </w:pPr>
          </w:p>
        </w:tc>
      </w:tr>
      <w:tr w:rsidR="00A67462" w:rsidRPr="0058558E" w14:paraId="0087EDAD" w14:textId="77777777" w:rsidTr="00AE3FF7">
        <w:trPr>
          <w:trHeight w:hRule="exact" w:val="686"/>
        </w:trPr>
        <w:tc>
          <w:tcPr>
            <w:tcW w:w="2950" w:type="dxa"/>
            <w:tcBorders>
              <w:top w:val="single" w:sz="2" w:space="0" w:color="auto"/>
              <w:left w:val="single" w:sz="2" w:space="0" w:color="auto"/>
              <w:bottom w:val="single" w:sz="2" w:space="0" w:color="auto"/>
              <w:right w:val="single" w:sz="2" w:space="0" w:color="auto"/>
            </w:tcBorders>
          </w:tcPr>
          <w:p w14:paraId="21F40CBB" w14:textId="77777777" w:rsidR="000B3397" w:rsidRPr="0058558E" w:rsidRDefault="00A94B25" w:rsidP="00AE3FF7">
            <w:pPr>
              <w:spacing w:after="324"/>
              <w:ind w:left="68"/>
              <w:rPr>
                <w:rFonts w:ascii="GHEA Mariam" w:hAnsi="GHEA Mariam"/>
                <w:spacing w:val="-4"/>
                <w:sz w:val="22"/>
                <w:szCs w:val="22"/>
              </w:rPr>
            </w:pPr>
            <w:proofErr w:type="spellStart"/>
            <w:r w:rsidRPr="0058558E">
              <w:rPr>
                <w:rFonts w:ascii="GHEA Mariam" w:hAnsi="GHEA Mariam" w:cs="Arial"/>
                <w:spacing w:val="-4"/>
                <w:sz w:val="22"/>
                <w:szCs w:val="22"/>
              </w:rPr>
              <w:t>Ընդամենը</w:t>
            </w:r>
            <w:proofErr w:type="spellEnd"/>
            <w:r w:rsidRPr="0058558E">
              <w:rPr>
                <w:rFonts w:ascii="GHEA Mariam" w:hAnsi="GHEA Mariam" w:cs="Arial"/>
                <w:spacing w:val="-4"/>
                <w:sz w:val="22"/>
                <w:szCs w:val="22"/>
              </w:rPr>
              <w:t xml:space="preserve"> </w:t>
            </w:r>
            <w:proofErr w:type="spellStart"/>
            <w:r w:rsidRPr="0058558E">
              <w:rPr>
                <w:rFonts w:ascii="GHEA Mariam" w:hAnsi="GHEA Mariam" w:cs="Arial"/>
                <w:spacing w:val="-4"/>
                <w:sz w:val="22"/>
                <w:szCs w:val="22"/>
              </w:rPr>
              <w:t>սեփական</w:t>
            </w:r>
            <w:proofErr w:type="spellEnd"/>
            <w:r w:rsidRPr="0058558E">
              <w:rPr>
                <w:rFonts w:ascii="GHEA Mariam" w:hAnsi="GHEA Mariam" w:cs="Arial"/>
                <w:spacing w:val="-4"/>
                <w:sz w:val="22"/>
                <w:szCs w:val="22"/>
              </w:rPr>
              <w:t xml:space="preserve"> </w:t>
            </w:r>
            <w:proofErr w:type="spellStart"/>
            <w:r w:rsidRPr="0058558E">
              <w:rPr>
                <w:rFonts w:ascii="GHEA Mariam" w:hAnsi="GHEA Mariam" w:cs="Arial"/>
                <w:spacing w:val="-4"/>
                <w:sz w:val="22"/>
                <w:szCs w:val="22"/>
              </w:rPr>
              <w:t>կապիտալ</w:t>
            </w:r>
            <w:proofErr w:type="spellEnd"/>
            <w:r w:rsidRPr="0058558E">
              <w:rPr>
                <w:rFonts w:ascii="GHEA Mariam" w:hAnsi="GHEA Mariam" w:cs="Arial"/>
                <w:spacing w:val="-4"/>
                <w:sz w:val="22"/>
                <w:szCs w:val="22"/>
              </w:rPr>
              <w:t xml:space="preserve"> (NW)</w:t>
            </w:r>
          </w:p>
        </w:tc>
        <w:tc>
          <w:tcPr>
            <w:tcW w:w="1190" w:type="dxa"/>
            <w:tcBorders>
              <w:top w:val="single" w:sz="2" w:space="0" w:color="auto"/>
              <w:left w:val="single" w:sz="2" w:space="0" w:color="auto"/>
              <w:bottom w:val="single" w:sz="2" w:space="0" w:color="auto"/>
              <w:right w:val="single" w:sz="2" w:space="0" w:color="auto"/>
            </w:tcBorders>
          </w:tcPr>
          <w:p w14:paraId="2A9936AE" w14:textId="77777777" w:rsidR="000B3397" w:rsidRPr="0058558E" w:rsidRDefault="000B3397" w:rsidP="00AE3FF7">
            <w:pPr>
              <w:spacing w:after="324"/>
              <w:ind w:left="68"/>
              <w:rPr>
                <w:rFonts w:ascii="GHEA Mariam" w:hAnsi="GHEA Mariam"/>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14:paraId="52D37565" w14:textId="77777777" w:rsidR="000B3397" w:rsidRPr="0058558E" w:rsidRDefault="000B3397" w:rsidP="00AE3FF7">
            <w:pPr>
              <w:spacing w:after="324"/>
              <w:ind w:left="68"/>
              <w:rPr>
                <w:rFonts w:ascii="GHEA Mariam" w:hAnsi="GHEA Mariam"/>
                <w:spacing w:val="-4"/>
                <w:sz w:val="22"/>
                <w:szCs w:val="22"/>
              </w:rPr>
            </w:pPr>
          </w:p>
        </w:tc>
        <w:tc>
          <w:tcPr>
            <w:tcW w:w="1190" w:type="dxa"/>
            <w:tcBorders>
              <w:top w:val="single" w:sz="2" w:space="0" w:color="auto"/>
              <w:left w:val="single" w:sz="2" w:space="0" w:color="auto"/>
              <w:bottom w:val="single" w:sz="2" w:space="0" w:color="auto"/>
              <w:right w:val="single" w:sz="2" w:space="0" w:color="auto"/>
            </w:tcBorders>
          </w:tcPr>
          <w:p w14:paraId="154B88C6" w14:textId="77777777" w:rsidR="000B3397" w:rsidRPr="0058558E" w:rsidRDefault="000B3397" w:rsidP="00AE3FF7">
            <w:pPr>
              <w:spacing w:after="324"/>
              <w:ind w:left="68"/>
              <w:rPr>
                <w:rFonts w:ascii="GHEA Mariam" w:hAnsi="GHEA Mariam"/>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14:paraId="0DCAC8AF" w14:textId="77777777" w:rsidR="000B3397" w:rsidRPr="0058558E" w:rsidRDefault="000B3397" w:rsidP="00AE3FF7">
            <w:pPr>
              <w:spacing w:after="324"/>
              <w:ind w:left="68"/>
              <w:rPr>
                <w:rFonts w:ascii="GHEA Mariam" w:hAnsi="GHEA Mariam"/>
                <w:spacing w:val="-4"/>
                <w:sz w:val="22"/>
                <w:szCs w:val="22"/>
              </w:rPr>
            </w:pPr>
          </w:p>
        </w:tc>
        <w:tc>
          <w:tcPr>
            <w:tcW w:w="1240" w:type="dxa"/>
            <w:tcBorders>
              <w:top w:val="single" w:sz="2" w:space="0" w:color="auto"/>
              <w:left w:val="single" w:sz="2" w:space="0" w:color="auto"/>
              <w:bottom w:val="single" w:sz="2" w:space="0" w:color="auto"/>
              <w:right w:val="single" w:sz="2" w:space="0" w:color="auto"/>
            </w:tcBorders>
          </w:tcPr>
          <w:p w14:paraId="37819041" w14:textId="77777777" w:rsidR="000B3397" w:rsidRPr="0058558E" w:rsidRDefault="000B3397" w:rsidP="00AE3FF7">
            <w:pPr>
              <w:spacing w:after="324"/>
              <w:ind w:left="68"/>
              <w:rPr>
                <w:rFonts w:ascii="GHEA Mariam" w:hAnsi="GHEA Mariam"/>
                <w:spacing w:val="-4"/>
                <w:sz w:val="22"/>
                <w:szCs w:val="22"/>
              </w:rPr>
            </w:pPr>
          </w:p>
        </w:tc>
      </w:tr>
      <w:tr w:rsidR="00A67462" w:rsidRPr="0058558E" w14:paraId="765C753B" w14:textId="77777777" w:rsidTr="00AE3FF7">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79B5B413" w14:textId="77777777" w:rsidR="000B3397" w:rsidRPr="0058558E" w:rsidRDefault="00A94B25" w:rsidP="00AE3FF7">
            <w:pPr>
              <w:spacing w:after="324"/>
              <w:ind w:left="68"/>
              <w:rPr>
                <w:rFonts w:ascii="GHEA Mariam" w:hAnsi="GHEA Mariam"/>
                <w:spacing w:val="-4"/>
                <w:sz w:val="22"/>
                <w:szCs w:val="22"/>
              </w:rPr>
            </w:pPr>
            <w:proofErr w:type="spellStart"/>
            <w:r w:rsidRPr="0058558E">
              <w:rPr>
                <w:rFonts w:ascii="GHEA Mariam" w:hAnsi="GHEA Mariam" w:cs="Sylfaen"/>
                <w:sz w:val="22"/>
                <w:szCs w:val="22"/>
              </w:rPr>
              <w:t>Ընթացիկ</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w:t>
            </w:r>
            <w:r w:rsidRPr="0058558E">
              <w:rPr>
                <w:rFonts w:ascii="GHEA Mariam" w:hAnsi="GHEA Mariam" w:cs="Sylfaen"/>
                <w:sz w:val="22"/>
                <w:szCs w:val="22"/>
              </w:rPr>
              <w:t>կտիվներ</w:t>
            </w:r>
            <w:proofErr w:type="spellEnd"/>
            <w:r w:rsidRPr="0058558E">
              <w:rPr>
                <w:rFonts w:ascii="GHEA Mariam" w:hAnsi="GHEA Mariam"/>
                <w:sz w:val="22"/>
                <w:szCs w:val="22"/>
              </w:rPr>
              <w:t xml:space="preserve"> </w:t>
            </w:r>
            <w:r w:rsidRPr="0058558E">
              <w:rPr>
                <w:rFonts w:ascii="GHEA Mariam" w:hAnsi="GHEA Mariam" w:cs="Arial"/>
                <w:spacing w:val="-4"/>
                <w:sz w:val="22"/>
                <w:szCs w:val="22"/>
                <w:lang w:val="fr-FR"/>
              </w:rPr>
              <w:t>(CA)</w:t>
            </w:r>
          </w:p>
        </w:tc>
        <w:tc>
          <w:tcPr>
            <w:tcW w:w="1190" w:type="dxa"/>
            <w:tcBorders>
              <w:top w:val="single" w:sz="2" w:space="0" w:color="auto"/>
              <w:left w:val="single" w:sz="2" w:space="0" w:color="auto"/>
              <w:bottom w:val="single" w:sz="2" w:space="0" w:color="auto"/>
              <w:right w:val="single" w:sz="2" w:space="0" w:color="auto"/>
            </w:tcBorders>
          </w:tcPr>
          <w:p w14:paraId="4ACA3FE1" w14:textId="77777777" w:rsidR="000B3397" w:rsidRPr="0058558E" w:rsidRDefault="000B3397" w:rsidP="00AE3FF7">
            <w:pPr>
              <w:spacing w:after="324"/>
              <w:ind w:left="68"/>
              <w:rPr>
                <w:rFonts w:ascii="GHEA Mariam" w:hAnsi="GHEA Mariam"/>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14:paraId="4C016D3C" w14:textId="77777777" w:rsidR="000B3397" w:rsidRPr="0058558E" w:rsidRDefault="000B3397" w:rsidP="00AE3FF7">
            <w:pPr>
              <w:spacing w:after="324"/>
              <w:ind w:left="68"/>
              <w:rPr>
                <w:rFonts w:ascii="GHEA Mariam" w:hAnsi="GHEA Mariam"/>
                <w:spacing w:val="-4"/>
                <w:sz w:val="22"/>
                <w:szCs w:val="22"/>
              </w:rPr>
            </w:pPr>
          </w:p>
        </w:tc>
        <w:tc>
          <w:tcPr>
            <w:tcW w:w="1190" w:type="dxa"/>
            <w:tcBorders>
              <w:top w:val="single" w:sz="2" w:space="0" w:color="auto"/>
              <w:left w:val="single" w:sz="2" w:space="0" w:color="auto"/>
              <w:bottom w:val="single" w:sz="2" w:space="0" w:color="auto"/>
              <w:right w:val="single" w:sz="2" w:space="0" w:color="auto"/>
            </w:tcBorders>
          </w:tcPr>
          <w:p w14:paraId="6DC8701C" w14:textId="77777777" w:rsidR="000B3397" w:rsidRPr="0058558E" w:rsidRDefault="000B3397" w:rsidP="00AE3FF7">
            <w:pPr>
              <w:spacing w:after="324"/>
              <w:ind w:left="68"/>
              <w:rPr>
                <w:rFonts w:ascii="GHEA Mariam" w:hAnsi="GHEA Mariam"/>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14:paraId="3D81CFCB" w14:textId="77777777" w:rsidR="000B3397" w:rsidRPr="0058558E" w:rsidRDefault="000B3397" w:rsidP="00AE3FF7">
            <w:pPr>
              <w:spacing w:after="324"/>
              <w:ind w:left="68"/>
              <w:rPr>
                <w:rFonts w:ascii="GHEA Mariam" w:hAnsi="GHEA Mariam"/>
                <w:spacing w:val="-4"/>
                <w:sz w:val="22"/>
                <w:szCs w:val="22"/>
              </w:rPr>
            </w:pPr>
          </w:p>
        </w:tc>
        <w:tc>
          <w:tcPr>
            <w:tcW w:w="1240" w:type="dxa"/>
            <w:tcBorders>
              <w:top w:val="single" w:sz="2" w:space="0" w:color="auto"/>
              <w:left w:val="single" w:sz="2" w:space="0" w:color="auto"/>
              <w:bottom w:val="single" w:sz="2" w:space="0" w:color="auto"/>
              <w:right w:val="single" w:sz="2" w:space="0" w:color="auto"/>
            </w:tcBorders>
          </w:tcPr>
          <w:p w14:paraId="380D6EB2" w14:textId="77777777" w:rsidR="000B3397" w:rsidRPr="0058558E" w:rsidRDefault="000B3397" w:rsidP="00AE3FF7">
            <w:pPr>
              <w:spacing w:after="324"/>
              <w:ind w:left="68"/>
              <w:rPr>
                <w:rFonts w:ascii="GHEA Mariam" w:hAnsi="GHEA Mariam"/>
                <w:spacing w:val="-4"/>
                <w:sz w:val="22"/>
                <w:szCs w:val="22"/>
              </w:rPr>
            </w:pPr>
          </w:p>
        </w:tc>
      </w:tr>
      <w:tr w:rsidR="00A67462" w:rsidRPr="0058558E" w14:paraId="5AE7F05A" w14:textId="77777777" w:rsidTr="00AE3FF7">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540A5F14" w14:textId="77777777" w:rsidR="000B3397" w:rsidRPr="0058558E" w:rsidRDefault="00A94B25" w:rsidP="00AE3FF7">
            <w:pPr>
              <w:spacing w:after="324"/>
              <w:ind w:left="68"/>
              <w:rPr>
                <w:rFonts w:ascii="GHEA Mariam" w:hAnsi="GHEA Mariam"/>
                <w:spacing w:val="-4"/>
                <w:sz w:val="22"/>
                <w:szCs w:val="22"/>
              </w:rPr>
            </w:pPr>
            <w:proofErr w:type="spellStart"/>
            <w:r w:rsidRPr="0058558E">
              <w:rPr>
                <w:rFonts w:ascii="GHEA Mariam" w:hAnsi="GHEA Mariam" w:cs="Sylfaen"/>
                <w:sz w:val="22"/>
                <w:szCs w:val="22"/>
              </w:rPr>
              <w:t>Ընթացիկ</w:t>
            </w:r>
            <w:proofErr w:type="spellEnd"/>
            <w:r w:rsidRPr="0058558E">
              <w:rPr>
                <w:rFonts w:ascii="GHEA Mariam" w:hAnsi="GHEA Mariam"/>
                <w:sz w:val="22"/>
                <w:szCs w:val="22"/>
              </w:rPr>
              <w:t xml:space="preserve"> </w:t>
            </w:r>
            <w:proofErr w:type="spellStart"/>
            <w:r w:rsidRPr="0058558E">
              <w:rPr>
                <w:rFonts w:ascii="GHEA Mariam" w:hAnsi="GHEA Mariam" w:cs="Arial"/>
                <w:spacing w:val="-4"/>
                <w:sz w:val="22"/>
                <w:szCs w:val="22"/>
                <w:lang w:val="fr-FR"/>
              </w:rPr>
              <w:t>պարտավորություններ</w:t>
            </w:r>
            <w:proofErr w:type="spellEnd"/>
            <w:r w:rsidRPr="0058558E">
              <w:rPr>
                <w:rFonts w:ascii="GHEA Mariam" w:hAnsi="GHEA Mariam"/>
                <w:sz w:val="22"/>
                <w:szCs w:val="22"/>
              </w:rPr>
              <w:t xml:space="preserve"> </w:t>
            </w:r>
            <w:r w:rsidRPr="0058558E">
              <w:rPr>
                <w:rFonts w:ascii="GHEA Mariam" w:hAnsi="GHEA Mariam" w:cs="Arial"/>
                <w:spacing w:val="-4"/>
                <w:sz w:val="22"/>
                <w:szCs w:val="22"/>
                <w:lang w:val="fr-FR"/>
              </w:rPr>
              <w:t>(CL)</w:t>
            </w:r>
          </w:p>
        </w:tc>
        <w:tc>
          <w:tcPr>
            <w:tcW w:w="1190" w:type="dxa"/>
            <w:tcBorders>
              <w:top w:val="single" w:sz="2" w:space="0" w:color="auto"/>
              <w:left w:val="single" w:sz="2" w:space="0" w:color="auto"/>
              <w:bottom w:val="single" w:sz="2" w:space="0" w:color="auto"/>
              <w:right w:val="single" w:sz="2" w:space="0" w:color="auto"/>
            </w:tcBorders>
          </w:tcPr>
          <w:p w14:paraId="2CEE6BD7" w14:textId="77777777" w:rsidR="000B3397" w:rsidRPr="0058558E" w:rsidRDefault="000B3397" w:rsidP="00AE3FF7">
            <w:pPr>
              <w:spacing w:after="324"/>
              <w:ind w:left="68"/>
              <w:rPr>
                <w:rFonts w:ascii="GHEA Mariam" w:hAnsi="GHEA Mariam"/>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14:paraId="51ABEE52" w14:textId="77777777" w:rsidR="000B3397" w:rsidRPr="0058558E" w:rsidRDefault="000B3397" w:rsidP="00AE3FF7">
            <w:pPr>
              <w:spacing w:after="324"/>
              <w:ind w:left="68"/>
              <w:rPr>
                <w:rFonts w:ascii="GHEA Mariam" w:hAnsi="GHEA Mariam"/>
                <w:spacing w:val="-4"/>
                <w:sz w:val="22"/>
                <w:szCs w:val="22"/>
              </w:rPr>
            </w:pPr>
          </w:p>
        </w:tc>
        <w:tc>
          <w:tcPr>
            <w:tcW w:w="1190" w:type="dxa"/>
            <w:tcBorders>
              <w:top w:val="single" w:sz="2" w:space="0" w:color="auto"/>
              <w:left w:val="single" w:sz="2" w:space="0" w:color="auto"/>
              <w:bottom w:val="single" w:sz="2" w:space="0" w:color="auto"/>
              <w:right w:val="single" w:sz="2" w:space="0" w:color="auto"/>
            </w:tcBorders>
          </w:tcPr>
          <w:p w14:paraId="4BE2AA1D" w14:textId="77777777" w:rsidR="000B3397" w:rsidRPr="0058558E" w:rsidRDefault="000B3397" w:rsidP="00AE3FF7">
            <w:pPr>
              <w:spacing w:after="324"/>
              <w:ind w:left="68"/>
              <w:rPr>
                <w:rFonts w:ascii="GHEA Mariam" w:hAnsi="GHEA Mariam"/>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14:paraId="51A4EAB5" w14:textId="77777777" w:rsidR="000B3397" w:rsidRPr="0058558E" w:rsidRDefault="000B3397" w:rsidP="00AE3FF7">
            <w:pPr>
              <w:spacing w:after="324"/>
              <w:ind w:left="68"/>
              <w:rPr>
                <w:rFonts w:ascii="GHEA Mariam" w:hAnsi="GHEA Mariam"/>
                <w:spacing w:val="-4"/>
                <w:sz w:val="22"/>
                <w:szCs w:val="22"/>
              </w:rPr>
            </w:pPr>
          </w:p>
        </w:tc>
        <w:tc>
          <w:tcPr>
            <w:tcW w:w="1240" w:type="dxa"/>
            <w:tcBorders>
              <w:top w:val="single" w:sz="2" w:space="0" w:color="auto"/>
              <w:left w:val="single" w:sz="2" w:space="0" w:color="auto"/>
              <w:bottom w:val="single" w:sz="2" w:space="0" w:color="auto"/>
              <w:right w:val="single" w:sz="2" w:space="0" w:color="auto"/>
            </w:tcBorders>
          </w:tcPr>
          <w:p w14:paraId="3ECD093B" w14:textId="77777777" w:rsidR="000B3397" w:rsidRPr="0058558E" w:rsidRDefault="000B3397" w:rsidP="00AE3FF7">
            <w:pPr>
              <w:spacing w:after="324"/>
              <w:ind w:left="68"/>
              <w:rPr>
                <w:rFonts w:ascii="GHEA Mariam" w:hAnsi="GHEA Mariam"/>
                <w:spacing w:val="-4"/>
                <w:sz w:val="22"/>
                <w:szCs w:val="22"/>
              </w:rPr>
            </w:pPr>
          </w:p>
        </w:tc>
      </w:tr>
      <w:tr w:rsidR="00A67462" w:rsidRPr="0058558E" w14:paraId="13209E3A" w14:textId="77777777" w:rsidTr="00AE3FF7">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0EFC9752" w14:textId="77777777" w:rsidR="000B3397" w:rsidRPr="0058558E" w:rsidRDefault="00A94B25" w:rsidP="00AE3FF7">
            <w:pPr>
              <w:spacing w:after="324"/>
              <w:ind w:left="68"/>
              <w:rPr>
                <w:rFonts w:ascii="GHEA Mariam" w:hAnsi="GHEA Mariam"/>
                <w:spacing w:val="-4"/>
                <w:sz w:val="22"/>
                <w:szCs w:val="22"/>
              </w:rPr>
            </w:pPr>
            <w:proofErr w:type="spellStart"/>
            <w:r w:rsidRPr="0058558E">
              <w:rPr>
                <w:rFonts w:ascii="GHEA Mariam" w:hAnsi="GHEA Mariam" w:cs="Arial"/>
                <w:spacing w:val="-4"/>
                <w:sz w:val="22"/>
                <w:szCs w:val="22"/>
              </w:rPr>
              <w:t>Շրջանառու</w:t>
            </w:r>
            <w:proofErr w:type="spellEnd"/>
            <w:r w:rsidRPr="0058558E">
              <w:rPr>
                <w:rFonts w:ascii="GHEA Mariam" w:hAnsi="GHEA Mariam" w:cs="Arial"/>
                <w:spacing w:val="-4"/>
                <w:sz w:val="22"/>
                <w:szCs w:val="22"/>
              </w:rPr>
              <w:t xml:space="preserve"> </w:t>
            </w:r>
            <w:proofErr w:type="spellStart"/>
            <w:r w:rsidRPr="0058558E">
              <w:rPr>
                <w:rFonts w:ascii="GHEA Mariam" w:hAnsi="GHEA Mariam" w:cs="Arial"/>
                <w:spacing w:val="-4"/>
                <w:sz w:val="22"/>
                <w:szCs w:val="22"/>
              </w:rPr>
              <w:t>միջոցներ</w:t>
            </w:r>
            <w:proofErr w:type="spellEnd"/>
            <w:r w:rsidRPr="0058558E">
              <w:rPr>
                <w:rFonts w:ascii="GHEA Mariam" w:hAnsi="GHEA Mariam" w:cs="Arial"/>
                <w:spacing w:val="-4"/>
                <w:sz w:val="22"/>
                <w:szCs w:val="22"/>
                <w:lang w:val="fr-FR"/>
              </w:rPr>
              <w:t xml:space="preserve"> </w:t>
            </w:r>
            <w:r w:rsidRPr="0058558E">
              <w:rPr>
                <w:rFonts w:ascii="GHEA Mariam" w:hAnsi="GHEA Mariam" w:cs="Arial"/>
                <w:sz w:val="22"/>
                <w:szCs w:val="22"/>
                <w:lang w:val="fr-FR"/>
              </w:rPr>
              <w:t>(WC) /WC= (CA)-(CL)/</w:t>
            </w:r>
          </w:p>
        </w:tc>
        <w:tc>
          <w:tcPr>
            <w:tcW w:w="1190" w:type="dxa"/>
            <w:tcBorders>
              <w:top w:val="single" w:sz="2" w:space="0" w:color="auto"/>
              <w:left w:val="single" w:sz="2" w:space="0" w:color="auto"/>
              <w:bottom w:val="single" w:sz="2" w:space="0" w:color="auto"/>
              <w:right w:val="single" w:sz="2" w:space="0" w:color="auto"/>
            </w:tcBorders>
          </w:tcPr>
          <w:p w14:paraId="0B45EA7A" w14:textId="77777777" w:rsidR="000B3397" w:rsidRPr="0058558E" w:rsidRDefault="000B3397" w:rsidP="00AE3FF7">
            <w:pPr>
              <w:spacing w:after="324"/>
              <w:ind w:left="68"/>
              <w:rPr>
                <w:rFonts w:ascii="GHEA Mariam" w:hAnsi="GHEA Mariam"/>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14:paraId="1440FAF4" w14:textId="77777777" w:rsidR="000B3397" w:rsidRPr="0058558E" w:rsidRDefault="000B3397" w:rsidP="00AE3FF7">
            <w:pPr>
              <w:spacing w:after="324"/>
              <w:ind w:left="68"/>
              <w:rPr>
                <w:rFonts w:ascii="GHEA Mariam" w:hAnsi="GHEA Mariam"/>
                <w:spacing w:val="-4"/>
                <w:sz w:val="22"/>
                <w:szCs w:val="22"/>
              </w:rPr>
            </w:pPr>
          </w:p>
        </w:tc>
        <w:tc>
          <w:tcPr>
            <w:tcW w:w="1190" w:type="dxa"/>
            <w:tcBorders>
              <w:top w:val="single" w:sz="2" w:space="0" w:color="auto"/>
              <w:left w:val="single" w:sz="2" w:space="0" w:color="auto"/>
              <w:bottom w:val="single" w:sz="2" w:space="0" w:color="auto"/>
              <w:right w:val="single" w:sz="2" w:space="0" w:color="auto"/>
            </w:tcBorders>
          </w:tcPr>
          <w:p w14:paraId="1BE811B3" w14:textId="77777777" w:rsidR="000B3397" w:rsidRPr="0058558E" w:rsidRDefault="000B3397" w:rsidP="00AE3FF7">
            <w:pPr>
              <w:spacing w:after="324"/>
              <w:ind w:left="68"/>
              <w:rPr>
                <w:rFonts w:ascii="GHEA Mariam" w:hAnsi="GHEA Mariam"/>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14:paraId="30FBB634" w14:textId="77777777" w:rsidR="000B3397" w:rsidRPr="0058558E" w:rsidRDefault="000B3397" w:rsidP="00AE3FF7">
            <w:pPr>
              <w:spacing w:after="324"/>
              <w:ind w:left="68"/>
              <w:rPr>
                <w:rFonts w:ascii="GHEA Mariam" w:hAnsi="GHEA Mariam"/>
                <w:spacing w:val="-4"/>
                <w:sz w:val="22"/>
                <w:szCs w:val="22"/>
              </w:rPr>
            </w:pPr>
          </w:p>
        </w:tc>
        <w:tc>
          <w:tcPr>
            <w:tcW w:w="1240" w:type="dxa"/>
            <w:tcBorders>
              <w:top w:val="single" w:sz="2" w:space="0" w:color="auto"/>
              <w:left w:val="single" w:sz="2" w:space="0" w:color="auto"/>
              <w:bottom w:val="single" w:sz="2" w:space="0" w:color="auto"/>
              <w:right w:val="single" w:sz="2" w:space="0" w:color="auto"/>
            </w:tcBorders>
          </w:tcPr>
          <w:p w14:paraId="4389A8E1" w14:textId="77777777" w:rsidR="000B3397" w:rsidRPr="0058558E" w:rsidRDefault="000B3397" w:rsidP="00AE3FF7">
            <w:pPr>
              <w:spacing w:after="324"/>
              <w:ind w:left="68"/>
              <w:rPr>
                <w:rFonts w:ascii="GHEA Mariam" w:hAnsi="GHEA Mariam"/>
                <w:spacing w:val="-4"/>
                <w:sz w:val="22"/>
                <w:szCs w:val="22"/>
              </w:rPr>
            </w:pPr>
          </w:p>
        </w:tc>
      </w:tr>
      <w:tr w:rsidR="00A67462" w:rsidRPr="0058558E" w14:paraId="1A490B4D" w14:textId="77777777" w:rsidTr="00A94B25">
        <w:trPr>
          <w:trHeight w:hRule="exact" w:val="653"/>
        </w:trPr>
        <w:tc>
          <w:tcPr>
            <w:tcW w:w="8942" w:type="dxa"/>
            <w:gridSpan w:val="6"/>
            <w:tcBorders>
              <w:top w:val="single" w:sz="2" w:space="0" w:color="auto"/>
              <w:left w:val="single" w:sz="2" w:space="0" w:color="auto"/>
              <w:bottom w:val="single" w:sz="2" w:space="0" w:color="auto"/>
              <w:right w:val="single" w:sz="2" w:space="0" w:color="auto"/>
            </w:tcBorders>
          </w:tcPr>
          <w:p w14:paraId="6562CC6B" w14:textId="77777777" w:rsidR="000B3397" w:rsidRPr="0058558E" w:rsidRDefault="00A94B25" w:rsidP="00996D32">
            <w:pPr>
              <w:spacing w:after="108"/>
              <w:ind w:right="2620"/>
              <w:jc w:val="center"/>
              <w:rPr>
                <w:rFonts w:ascii="GHEA Mariam" w:hAnsi="GHEA Mariam"/>
                <w:spacing w:val="-4"/>
                <w:sz w:val="22"/>
                <w:szCs w:val="22"/>
              </w:rPr>
            </w:pPr>
            <w:proofErr w:type="spellStart"/>
            <w:r w:rsidRPr="0058558E">
              <w:rPr>
                <w:rFonts w:ascii="GHEA Mariam" w:hAnsi="GHEA Mariam" w:cs="Arial"/>
                <w:spacing w:val="-4"/>
                <w:sz w:val="22"/>
                <w:szCs w:val="22"/>
              </w:rPr>
              <w:t>Տեղեկություններ</w:t>
            </w:r>
            <w:proofErr w:type="spellEnd"/>
            <w:r w:rsidRPr="0058558E">
              <w:rPr>
                <w:rFonts w:ascii="GHEA Mariam" w:hAnsi="GHEA Mariam" w:cs="Arial"/>
                <w:spacing w:val="-4"/>
                <w:sz w:val="22"/>
                <w:szCs w:val="22"/>
              </w:rPr>
              <w:t xml:space="preserve"> </w:t>
            </w:r>
            <w:proofErr w:type="spellStart"/>
            <w:r w:rsidRPr="0058558E">
              <w:rPr>
                <w:rFonts w:ascii="GHEA Mariam" w:hAnsi="GHEA Mariam" w:cs="Arial"/>
                <w:spacing w:val="-4"/>
                <w:sz w:val="22"/>
                <w:szCs w:val="22"/>
              </w:rPr>
              <w:t>ֆինանսական</w:t>
            </w:r>
            <w:proofErr w:type="spellEnd"/>
            <w:r w:rsidRPr="0058558E">
              <w:rPr>
                <w:rFonts w:ascii="GHEA Mariam" w:hAnsi="GHEA Mariam" w:cs="Arial"/>
                <w:spacing w:val="-4"/>
                <w:sz w:val="22"/>
                <w:szCs w:val="22"/>
              </w:rPr>
              <w:t xml:space="preserve"> </w:t>
            </w:r>
            <w:proofErr w:type="spellStart"/>
            <w:r w:rsidRPr="0058558E">
              <w:rPr>
                <w:rFonts w:ascii="GHEA Mariam" w:hAnsi="GHEA Mariam" w:cs="Arial"/>
                <w:spacing w:val="-4"/>
                <w:sz w:val="22"/>
                <w:szCs w:val="22"/>
              </w:rPr>
              <w:t>արդյունքների</w:t>
            </w:r>
            <w:proofErr w:type="spellEnd"/>
            <w:r w:rsidRPr="0058558E">
              <w:rPr>
                <w:rFonts w:ascii="GHEA Mariam" w:hAnsi="GHEA Mariam" w:cs="Arial"/>
                <w:spacing w:val="-4"/>
                <w:sz w:val="22"/>
                <w:szCs w:val="22"/>
              </w:rPr>
              <w:t xml:space="preserve"> </w:t>
            </w:r>
            <w:proofErr w:type="spellStart"/>
            <w:r w:rsidRPr="0058558E">
              <w:rPr>
                <w:rFonts w:ascii="GHEA Mariam" w:hAnsi="GHEA Mariam" w:cs="Arial"/>
                <w:spacing w:val="-4"/>
                <w:sz w:val="22"/>
                <w:szCs w:val="22"/>
              </w:rPr>
              <w:t>մասին</w:t>
            </w:r>
            <w:proofErr w:type="spellEnd"/>
            <w:r w:rsidR="00996D32" w:rsidRPr="0058558E">
              <w:rPr>
                <w:rFonts w:ascii="GHEA Mariam" w:hAnsi="GHEA Mariam" w:cs="Arial"/>
                <w:spacing w:val="-4"/>
                <w:sz w:val="22"/>
                <w:szCs w:val="22"/>
                <w:lang w:val="hy-AM"/>
              </w:rPr>
              <w:t xml:space="preserve"> </w:t>
            </w:r>
            <w:proofErr w:type="spellStart"/>
            <w:r w:rsidRPr="0058558E">
              <w:rPr>
                <w:rFonts w:ascii="GHEA Mariam" w:hAnsi="GHEA Mariam" w:cs="Sylfaen"/>
                <w:sz w:val="22"/>
                <w:szCs w:val="22"/>
              </w:rPr>
              <w:t>հաշվետվությունից</w:t>
            </w:r>
            <w:proofErr w:type="spellEnd"/>
          </w:p>
        </w:tc>
      </w:tr>
      <w:tr w:rsidR="00A67462" w:rsidRPr="0058558E" w14:paraId="55E40715" w14:textId="77777777" w:rsidTr="00AE3FF7">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7F43480F" w14:textId="77777777" w:rsidR="000B3397" w:rsidRPr="0058558E" w:rsidRDefault="00C12FAD" w:rsidP="00AE3FF7">
            <w:pPr>
              <w:spacing w:after="324"/>
              <w:ind w:left="68"/>
              <w:rPr>
                <w:rFonts w:ascii="GHEA Mariam" w:hAnsi="GHEA Mariam"/>
                <w:spacing w:val="-4"/>
                <w:sz w:val="22"/>
                <w:szCs w:val="22"/>
              </w:rPr>
            </w:pPr>
            <w:proofErr w:type="spellStart"/>
            <w:r w:rsidRPr="0058558E">
              <w:rPr>
                <w:rFonts w:ascii="GHEA Mariam" w:hAnsi="GHEA Mariam" w:cs="Arial"/>
                <w:spacing w:val="-4"/>
                <w:sz w:val="22"/>
                <w:szCs w:val="22"/>
              </w:rPr>
              <w:t>Ընդամենը</w:t>
            </w:r>
            <w:proofErr w:type="spellEnd"/>
            <w:r w:rsidRPr="0058558E">
              <w:rPr>
                <w:rFonts w:ascii="GHEA Mariam" w:hAnsi="GHEA Mariam" w:cs="Arial"/>
                <w:spacing w:val="-4"/>
                <w:sz w:val="22"/>
                <w:szCs w:val="22"/>
              </w:rPr>
              <w:t xml:space="preserve"> </w:t>
            </w:r>
            <w:proofErr w:type="spellStart"/>
            <w:r w:rsidRPr="0058558E">
              <w:rPr>
                <w:rFonts w:ascii="GHEA Mariam" w:hAnsi="GHEA Mariam" w:cs="Arial"/>
                <w:spacing w:val="-4"/>
                <w:sz w:val="22"/>
                <w:szCs w:val="22"/>
              </w:rPr>
              <w:t>եկամուտ</w:t>
            </w:r>
            <w:proofErr w:type="spellEnd"/>
            <w:r w:rsidRPr="0058558E">
              <w:rPr>
                <w:rFonts w:ascii="GHEA Mariam" w:hAnsi="GHEA Mariam" w:cs="Arial"/>
                <w:spacing w:val="-4"/>
                <w:sz w:val="22"/>
                <w:szCs w:val="22"/>
              </w:rPr>
              <w:t xml:space="preserve"> (TR)</w:t>
            </w:r>
          </w:p>
        </w:tc>
        <w:tc>
          <w:tcPr>
            <w:tcW w:w="1190" w:type="dxa"/>
            <w:tcBorders>
              <w:top w:val="single" w:sz="2" w:space="0" w:color="auto"/>
              <w:left w:val="single" w:sz="2" w:space="0" w:color="auto"/>
              <w:bottom w:val="single" w:sz="2" w:space="0" w:color="auto"/>
              <w:right w:val="single" w:sz="2" w:space="0" w:color="auto"/>
            </w:tcBorders>
          </w:tcPr>
          <w:p w14:paraId="53306567" w14:textId="77777777" w:rsidR="000B3397" w:rsidRPr="0058558E" w:rsidRDefault="000B3397" w:rsidP="00AE3FF7">
            <w:pPr>
              <w:spacing w:after="324"/>
              <w:ind w:left="68"/>
              <w:rPr>
                <w:rFonts w:ascii="GHEA Mariam" w:hAnsi="GHEA Mariam"/>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14:paraId="02AF074C" w14:textId="77777777" w:rsidR="000B3397" w:rsidRPr="0058558E" w:rsidRDefault="000B3397" w:rsidP="00AE3FF7">
            <w:pPr>
              <w:spacing w:after="324"/>
              <w:ind w:left="68"/>
              <w:rPr>
                <w:rFonts w:ascii="GHEA Mariam" w:hAnsi="GHEA Mariam"/>
                <w:spacing w:val="-4"/>
                <w:sz w:val="22"/>
                <w:szCs w:val="22"/>
              </w:rPr>
            </w:pPr>
          </w:p>
        </w:tc>
        <w:tc>
          <w:tcPr>
            <w:tcW w:w="1190" w:type="dxa"/>
            <w:tcBorders>
              <w:top w:val="single" w:sz="2" w:space="0" w:color="auto"/>
              <w:left w:val="single" w:sz="2" w:space="0" w:color="auto"/>
              <w:bottom w:val="single" w:sz="2" w:space="0" w:color="auto"/>
              <w:right w:val="single" w:sz="2" w:space="0" w:color="auto"/>
            </w:tcBorders>
          </w:tcPr>
          <w:p w14:paraId="0FB7B126" w14:textId="77777777" w:rsidR="000B3397" w:rsidRPr="0058558E" w:rsidRDefault="000B3397" w:rsidP="00AE3FF7">
            <w:pPr>
              <w:spacing w:after="324"/>
              <w:ind w:left="68"/>
              <w:rPr>
                <w:rFonts w:ascii="GHEA Mariam" w:hAnsi="GHEA Mariam"/>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14:paraId="1513BDAD" w14:textId="77777777" w:rsidR="000B3397" w:rsidRPr="0058558E" w:rsidRDefault="000B3397" w:rsidP="00AE3FF7">
            <w:pPr>
              <w:spacing w:after="324"/>
              <w:ind w:left="68"/>
              <w:rPr>
                <w:rFonts w:ascii="GHEA Mariam" w:hAnsi="GHEA Mariam"/>
                <w:spacing w:val="-4"/>
                <w:sz w:val="22"/>
                <w:szCs w:val="22"/>
              </w:rPr>
            </w:pPr>
          </w:p>
        </w:tc>
        <w:tc>
          <w:tcPr>
            <w:tcW w:w="1240" w:type="dxa"/>
            <w:tcBorders>
              <w:top w:val="single" w:sz="2" w:space="0" w:color="auto"/>
              <w:left w:val="single" w:sz="2" w:space="0" w:color="auto"/>
              <w:bottom w:val="single" w:sz="2" w:space="0" w:color="auto"/>
              <w:right w:val="single" w:sz="2" w:space="0" w:color="auto"/>
            </w:tcBorders>
          </w:tcPr>
          <w:p w14:paraId="3160492D" w14:textId="77777777" w:rsidR="000B3397" w:rsidRPr="0058558E" w:rsidRDefault="000B3397" w:rsidP="00AE3FF7">
            <w:pPr>
              <w:spacing w:after="324"/>
              <w:ind w:left="68"/>
              <w:rPr>
                <w:rFonts w:ascii="GHEA Mariam" w:hAnsi="GHEA Mariam"/>
                <w:spacing w:val="-4"/>
                <w:sz w:val="22"/>
                <w:szCs w:val="22"/>
              </w:rPr>
            </w:pPr>
          </w:p>
        </w:tc>
      </w:tr>
      <w:tr w:rsidR="00A67462" w:rsidRPr="0058558E" w14:paraId="13981E2E" w14:textId="77777777" w:rsidTr="00AE3FF7">
        <w:trPr>
          <w:trHeight w:hRule="exact" w:val="780"/>
        </w:trPr>
        <w:tc>
          <w:tcPr>
            <w:tcW w:w="2950" w:type="dxa"/>
            <w:tcBorders>
              <w:top w:val="single" w:sz="2" w:space="0" w:color="auto"/>
              <w:left w:val="single" w:sz="2" w:space="0" w:color="auto"/>
              <w:bottom w:val="single" w:sz="2" w:space="0" w:color="auto"/>
              <w:right w:val="single" w:sz="2" w:space="0" w:color="auto"/>
            </w:tcBorders>
          </w:tcPr>
          <w:p w14:paraId="27F09243" w14:textId="77777777" w:rsidR="000B3397" w:rsidRPr="0058558E" w:rsidRDefault="00C12FAD" w:rsidP="00AE3FF7">
            <w:pPr>
              <w:spacing w:after="324"/>
              <w:ind w:left="68"/>
              <w:rPr>
                <w:rFonts w:ascii="GHEA Mariam" w:hAnsi="GHEA Mariam"/>
                <w:spacing w:val="-4"/>
                <w:sz w:val="22"/>
                <w:szCs w:val="22"/>
              </w:rPr>
            </w:pPr>
            <w:proofErr w:type="spellStart"/>
            <w:r w:rsidRPr="0058558E">
              <w:rPr>
                <w:rFonts w:ascii="GHEA Mariam" w:hAnsi="GHEA Mariam" w:cs="Arial"/>
                <w:spacing w:val="-4"/>
                <w:sz w:val="22"/>
                <w:szCs w:val="22"/>
              </w:rPr>
              <w:t>Շահույթ</w:t>
            </w:r>
            <w:proofErr w:type="spellEnd"/>
            <w:r w:rsidRPr="0058558E">
              <w:rPr>
                <w:rFonts w:ascii="GHEA Mariam" w:hAnsi="GHEA Mariam" w:cs="Arial"/>
                <w:spacing w:val="-4"/>
                <w:sz w:val="22"/>
                <w:szCs w:val="22"/>
              </w:rPr>
              <w:t xml:space="preserve"> </w:t>
            </w:r>
            <w:proofErr w:type="spellStart"/>
            <w:r w:rsidRPr="0058558E">
              <w:rPr>
                <w:rFonts w:ascii="GHEA Mariam" w:hAnsi="GHEA Mariam" w:cs="Arial"/>
                <w:spacing w:val="-4"/>
                <w:sz w:val="22"/>
                <w:szCs w:val="22"/>
              </w:rPr>
              <w:t>մինչև</w:t>
            </w:r>
            <w:proofErr w:type="spellEnd"/>
            <w:r w:rsidRPr="0058558E">
              <w:rPr>
                <w:rFonts w:ascii="GHEA Mariam" w:hAnsi="GHEA Mariam" w:cs="Arial"/>
                <w:spacing w:val="-4"/>
                <w:sz w:val="22"/>
                <w:szCs w:val="22"/>
              </w:rPr>
              <w:t xml:space="preserve"> </w:t>
            </w:r>
            <w:proofErr w:type="spellStart"/>
            <w:r w:rsidRPr="0058558E">
              <w:rPr>
                <w:rFonts w:ascii="GHEA Mariam" w:hAnsi="GHEA Mariam" w:cs="Arial"/>
                <w:spacing w:val="-4"/>
                <w:sz w:val="22"/>
                <w:szCs w:val="22"/>
              </w:rPr>
              <w:t>հարկումը</w:t>
            </w:r>
            <w:proofErr w:type="spellEnd"/>
            <w:r w:rsidRPr="0058558E">
              <w:rPr>
                <w:rFonts w:ascii="GHEA Mariam" w:hAnsi="GHEA Mariam" w:cs="Arial"/>
                <w:spacing w:val="-4"/>
                <w:sz w:val="22"/>
                <w:szCs w:val="22"/>
              </w:rPr>
              <w:t xml:space="preserve"> (PBT)</w:t>
            </w:r>
          </w:p>
        </w:tc>
        <w:tc>
          <w:tcPr>
            <w:tcW w:w="1190" w:type="dxa"/>
            <w:tcBorders>
              <w:top w:val="single" w:sz="2" w:space="0" w:color="auto"/>
              <w:left w:val="single" w:sz="2" w:space="0" w:color="auto"/>
              <w:bottom w:val="single" w:sz="2" w:space="0" w:color="auto"/>
              <w:right w:val="single" w:sz="2" w:space="0" w:color="auto"/>
            </w:tcBorders>
          </w:tcPr>
          <w:p w14:paraId="5327E1D1" w14:textId="77777777" w:rsidR="000B3397" w:rsidRPr="0058558E" w:rsidRDefault="000B3397" w:rsidP="00AE3FF7">
            <w:pPr>
              <w:spacing w:after="324"/>
              <w:ind w:left="68"/>
              <w:rPr>
                <w:rFonts w:ascii="GHEA Mariam" w:hAnsi="GHEA Mariam"/>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14:paraId="3C0EE1B9" w14:textId="77777777" w:rsidR="000B3397" w:rsidRPr="0058558E" w:rsidRDefault="000B3397" w:rsidP="00AE3FF7">
            <w:pPr>
              <w:spacing w:after="324"/>
              <w:ind w:left="68"/>
              <w:rPr>
                <w:rFonts w:ascii="GHEA Mariam" w:hAnsi="GHEA Mariam"/>
                <w:spacing w:val="-4"/>
                <w:sz w:val="22"/>
                <w:szCs w:val="22"/>
              </w:rPr>
            </w:pPr>
          </w:p>
        </w:tc>
        <w:tc>
          <w:tcPr>
            <w:tcW w:w="1190" w:type="dxa"/>
            <w:tcBorders>
              <w:top w:val="single" w:sz="2" w:space="0" w:color="auto"/>
              <w:left w:val="single" w:sz="2" w:space="0" w:color="auto"/>
              <w:bottom w:val="single" w:sz="2" w:space="0" w:color="auto"/>
              <w:right w:val="single" w:sz="2" w:space="0" w:color="auto"/>
            </w:tcBorders>
          </w:tcPr>
          <w:p w14:paraId="21F64509" w14:textId="77777777" w:rsidR="000B3397" w:rsidRPr="0058558E" w:rsidRDefault="000B3397" w:rsidP="00AE3FF7">
            <w:pPr>
              <w:spacing w:after="324"/>
              <w:ind w:left="68"/>
              <w:rPr>
                <w:rFonts w:ascii="GHEA Mariam" w:hAnsi="GHEA Mariam"/>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14:paraId="7FC3210A" w14:textId="77777777" w:rsidR="000B3397" w:rsidRPr="0058558E" w:rsidRDefault="000B3397" w:rsidP="00AE3FF7">
            <w:pPr>
              <w:spacing w:after="324"/>
              <w:ind w:left="68"/>
              <w:rPr>
                <w:rFonts w:ascii="GHEA Mariam" w:hAnsi="GHEA Mariam"/>
                <w:spacing w:val="-4"/>
                <w:sz w:val="22"/>
                <w:szCs w:val="22"/>
              </w:rPr>
            </w:pPr>
          </w:p>
        </w:tc>
        <w:tc>
          <w:tcPr>
            <w:tcW w:w="1240" w:type="dxa"/>
            <w:tcBorders>
              <w:top w:val="single" w:sz="2" w:space="0" w:color="auto"/>
              <w:left w:val="single" w:sz="2" w:space="0" w:color="auto"/>
              <w:bottom w:val="single" w:sz="2" w:space="0" w:color="auto"/>
              <w:right w:val="single" w:sz="2" w:space="0" w:color="auto"/>
            </w:tcBorders>
          </w:tcPr>
          <w:p w14:paraId="7BD7745D" w14:textId="77777777" w:rsidR="000B3397" w:rsidRPr="0058558E" w:rsidRDefault="000B3397" w:rsidP="00AE3FF7">
            <w:pPr>
              <w:spacing w:after="324"/>
              <w:ind w:left="68"/>
              <w:rPr>
                <w:rFonts w:ascii="GHEA Mariam" w:hAnsi="GHEA Mariam"/>
                <w:spacing w:val="-4"/>
                <w:sz w:val="22"/>
                <w:szCs w:val="22"/>
              </w:rPr>
            </w:pPr>
          </w:p>
        </w:tc>
      </w:tr>
      <w:tr w:rsidR="00A67462" w:rsidRPr="0058558E" w14:paraId="6F2C2884" w14:textId="77777777" w:rsidTr="00AE3FF7">
        <w:trPr>
          <w:trHeight w:hRule="exact" w:val="528"/>
        </w:trPr>
        <w:tc>
          <w:tcPr>
            <w:tcW w:w="8942" w:type="dxa"/>
            <w:gridSpan w:val="6"/>
            <w:tcBorders>
              <w:top w:val="single" w:sz="2" w:space="0" w:color="auto"/>
              <w:left w:val="single" w:sz="2" w:space="0" w:color="auto"/>
              <w:bottom w:val="single" w:sz="2" w:space="0" w:color="auto"/>
              <w:right w:val="single" w:sz="2" w:space="0" w:color="auto"/>
            </w:tcBorders>
          </w:tcPr>
          <w:p w14:paraId="4DCA9111" w14:textId="77777777" w:rsidR="000B3397" w:rsidRPr="0058558E" w:rsidRDefault="00C12FAD" w:rsidP="00AE3FF7">
            <w:pPr>
              <w:spacing w:after="108"/>
              <w:ind w:right="2620"/>
              <w:jc w:val="right"/>
              <w:rPr>
                <w:rFonts w:ascii="GHEA Mariam" w:hAnsi="GHEA Mariam"/>
                <w:spacing w:val="-4"/>
                <w:sz w:val="22"/>
                <w:szCs w:val="22"/>
              </w:rPr>
            </w:pPr>
            <w:proofErr w:type="spellStart"/>
            <w:r w:rsidRPr="0058558E">
              <w:rPr>
                <w:rFonts w:ascii="GHEA Mariam" w:hAnsi="GHEA Mariam" w:cs="Arial"/>
                <w:spacing w:val="-4"/>
                <w:sz w:val="22"/>
                <w:szCs w:val="22"/>
              </w:rPr>
              <w:t>Տեղեկություններ</w:t>
            </w:r>
            <w:proofErr w:type="spellEnd"/>
            <w:r w:rsidRPr="0058558E">
              <w:rPr>
                <w:rFonts w:ascii="GHEA Mariam" w:hAnsi="GHEA Mariam" w:cs="Arial"/>
                <w:spacing w:val="-4"/>
                <w:sz w:val="22"/>
                <w:szCs w:val="22"/>
              </w:rPr>
              <w:t xml:space="preserve"> </w:t>
            </w:r>
            <w:proofErr w:type="spellStart"/>
            <w:r w:rsidRPr="0058558E">
              <w:rPr>
                <w:rFonts w:ascii="GHEA Mariam" w:hAnsi="GHEA Mariam" w:cs="Arial"/>
                <w:spacing w:val="-4"/>
                <w:sz w:val="22"/>
                <w:szCs w:val="22"/>
              </w:rPr>
              <w:t>դրամական</w:t>
            </w:r>
            <w:proofErr w:type="spellEnd"/>
            <w:r w:rsidRPr="0058558E">
              <w:rPr>
                <w:rFonts w:ascii="GHEA Mariam" w:hAnsi="GHEA Mariam" w:cs="Arial"/>
                <w:spacing w:val="-4"/>
                <w:sz w:val="22"/>
                <w:szCs w:val="22"/>
              </w:rPr>
              <w:t xml:space="preserve"> </w:t>
            </w:r>
            <w:proofErr w:type="spellStart"/>
            <w:r w:rsidRPr="0058558E">
              <w:rPr>
                <w:rFonts w:ascii="GHEA Mariam" w:hAnsi="GHEA Mariam" w:cs="Arial"/>
                <w:spacing w:val="-4"/>
                <w:sz w:val="22"/>
                <w:szCs w:val="22"/>
              </w:rPr>
              <w:t>հոսքերի</w:t>
            </w:r>
            <w:proofErr w:type="spellEnd"/>
            <w:r w:rsidRPr="0058558E">
              <w:rPr>
                <w:rFonts w:ascii="GHEA Mariam" w:hAnsi="GHEA Mariam" w:cs="Arial"/>
                <w:spacing w:val="-4"/>
                <w:sz w:val="22"/>
                <w:szCs w:val="22"/>
              </w:rPr>
              <w:t xml:space="preserve"> </w:t>
            </w:r>
            <w:proofErr w:type="spellStart"/>
            <w:r w:rsidRPr="0058558E">
              <w:rPr>
                <w:rFonts w:ascii="GHEA Mariam" w:hAnsi="GHEA Mariam" w:cs="Arial"/>
                <w:spacing w:val="-4"/>
                <w:sz w:val="22"/>
                <w:szCs w:val="22"/>
              </w:rPr>
              <w:t>մասին</w:t>
            </w:r>
            <w:proofErr w:type="spellEnd"/>
          </w:p>
        </w:tc>
      </w:tr>
      <w:tr w:rsidR="000B3397" w:rsidRPr="0058558E" w14:paraId="15AB8277" w14:textId="77777777" w:rsidTr="00C12FAD">
        <w:trPr>
          <w:trHeight w:hRule="exact" w:val="995"/>
        </w:trPr>
        <w:tc>
          <w:tcPr>
            <w:tcW w:w="2950" w:type="dxa"/>
            <w:tcBorders>
              <w:top w:val="single" w:sz="2" w:space="0" w:color="auto"/>
              <w:left w:val="single" w:sz="2" w:space="0" w:color="auto"/>
              <w:bottom w:val="single" w:sz="2" w:space="0" w:color="auto"/>
              <w:right w:val="single" w:sz="2" w:space="0" w:color="auto"/>
            </w:tcBorders>
          </w:tcPr>
          <w:p w14:paraId="0C1B4D03" w14:textId="77777777" w:rsidR="000B3397" w:rsidRPr="0058558E" w:rsidRDefault="00C12FAD" w:rsidP="00AE3FF7">
            <w:pPr>
              <w:spacing w:after="324"/>
              <w:ind w:left="68"/>
              <w:rPr>
                <w:rFonts w:ascii="GHEA Mariam" w:hAnsi="GHEA Mariam"/>
                <w:spacing w:val="-4"/>
                <w:sz w:val="22"/>
                <w:szCs w:val="22"/>
              </w:rPr>
            </w:pPr>
            <w:proofErr w:type="spellStart"/>
            <w:r w:rsidRPr="0058558E">
              <w:rPr>
                <w:rFonts w:ascii="GHEA Mariam" w:hAnsi="GHEA Mariam" w:cs="Arial"/>
                <w:spacing w:val="-4"/>
                <w:sz w:val="22"/>
                <w:szCs w:val="22"/>
              </w:rPr>
              <w:lastRenderedPageBreak/>
              <w:t>Դրամական</w:t>
            </w:r>
            <w:proofErr w:type="spellEnd"/>
            <w:r w:rsidRPr="0058558E">
              <w:rPr>
                <w:rFonts w:ascii="GHEA Mariam" w:hAnsi="GHEA Mariam" w:cs="Arial"/>
                <w:spacing w:val="-4"/>
                <w:sz w:val="22"/>
                <w:szCs w:val="22"/>
              </w:rPr>
              <w:t xml:space="preserve"> </w:t>
            </w:r>
            <w:proofErr w:type="spellStart"/>
            <w:r w:rsidRPr="0058558E">
              <w:rPr>
                <w:rFonts w:ascii="GHEA Mariam" w:hAnsi="GHEA Mariam" w:cs="Arial"/>
                <w:spacing w:val="-4"/>
                <w:sz w:val="22"/>
                <w:szCs w:val="22"/>
              </w:rPr>
              <w:t>հոսքեր</w:t>
            </w:r>
            <w:proofErr w:type="spellEnd"/>
            <w:r w:rsidRPr="0058558E">
              <w:rPr>
                <w:rFonts w:ascii="GHEA Mariam" w:hAnsi="GHEA Mariam" w:cs="Arial"/>
                <w:spacing w:val="-4"/>
                <w:sz w:val="22"/>
                <w:szCs w:val="22"/>
              </w:rPr>
              <w:t xml:space="preserve"> </w:t>
            </w:r>
            <w:proofErr w:type="spellStart"/>
            <w:r w:rsidRPr="0058558E">
              <w:rPr>
                <w:rFonts w:ascii="GHEA Mariam" w:hAnsi="GHEA Mariam" w:cs="Arial"/>
                <w:spacing w:val="-4"/>
                <w:sz w:val="22"/>
                <w:szCs w:val="22"/>
              </w:rPr>
              <w:t>գործառնական</w:t>
            </w:r>
            <w:proofErr w:type="spellEnd"/>
            <w:r w:rsidRPr="0058558E">
              <w:rPr>
                <w:rFonts w:ascii="GHEA Mariam" w:hAnsi="GHEA Mariam" w:cs="Arial"/>
                <w:spacing w:val="-4"/>
                <w:sz w:val="22"/>
                <w:szCs w:val="22"/>
              </w:rPr>
              <w:t xml:space="preserve"> </w:t>
            </w:r>
            <w:proofErr w:type="spellStart"/>
            <w:r w:rsidRPr="0058558E">
              <w:rPr>
                <w:rFonts w:ascii="GHEA Mariam" w:hAnsi="GHEA Mariam" w:cs="Arial"/>
                <w:spacing w:val="-4"/>
                <w:sz w:val="22"/>
                <w:szCs w:val="22"/>
              </w:rPr>
              <w:t>գործունեությունից</w:t>
            </w:r>
            <w:proofErr w:type="spellEnd"/>
          </w:p>
        </w:tc>
        <w:tc>
          <w:tcPr>
            <w:tcW w:w="1190" w:type="dxa"/>
            <w:tcBorders>
              <w:top w:val="single" w:sz="2" w:space="0" w:color="auto"/>
              <w:left w:val="single" w:sz="2" w:space="0" w:color="auto"/>
              <w:bottom w:val="single" w:sz="2" w:space="0" w:color="auto"/>
              <w:right w:val="single" w:sz="2" w:space="0" w:color="auto"/>
            </w:tcBorders>
          </w:tcPr>
          <w:p w14:paraId="0E6625B7" w14:textId="77777777" w:rsidR="000B3397" w:rsidRPr="0058558E" w:rsidRDefault="000B3397" w:rsidP="00AE3FF7">
            <w:pPr>
              <w:spacing w:after="324"/>
              <w:ind w:left="68"/>
              <w:rPr>
                <w:rFonts w:ascii="GHEA Mariam" w:hAnsi="GHEA Mariam"/>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14:paraId="7FC184BD" w14:textId="77777777" w:rsidR="000B3397" w:rsidRPr="0058558E" w:rsidRDefault="000B3397" w:rsidP="00AE3FF7">
            <w:pPr>
              <w:spacing w:after="324"/>
              <w:ind w:left="68"/>
              <w:rPr>
                <w:rFonts w:ascii="GHEA Mariam" w:hAnsi="GHEA Mariam"/>
                <w:spacing w:val="-4"/>
                <w:sz w:val="22"/>
                <w:szCs w:val="22"/>
              </w:rPr>
            </w:pPr>
          </w:p>
        </w:tc>
        <w:tc>
          <w:tcPr>
            <w:tcW w:w="1190" w:type="dxa"/>
            <w:tcBorders>
              <w:top w:val="single" w:sz="2" w:space="0" w:color="auto"/>
              <w:left w:val="single" w:sz="2" w:space="0" w:color="auto"/>
              <w:bottom w:val="single" w:sz="2" w:space="0" w:color="auto"/>
              <w:right w:val="single" w:sz="2" w:space="0" w:color="auto"/>
            </w:tcBorders>
          </w:tcPr>
          <w:p w14:paraId="3E0E4DC2" w14:textId="77777777" w:rsidR="000B3397" w:rsidRPr="0058558E" w:rsidRDefault="000B3397" w:rsidP="00AE3FF7">
            <w:pPr>
              <w:spacing w:after="324"/>
              <w:ind w:left="68"/>
              <w:rPr>
                <w:rFonts w:ascii="GHEA Mariam" w:hAnsi="GHEA Mariam"/>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14:paraId="45C9D222" w14:textId="77777777" w:rsidR="000B3397" w:rsidRPr="0058558E" w:rsidRDefault="000B3397" w:rsidP="00AE3FF7">
            <w:pPr>
              <w:spacing w:after="324"/>
              <w:ind w:left="68"/>
              <w:rPr>
                <w:rFonts w:ascii="GHEA Mariam" w:hAnsi="GHEA Mariam"/>
                <w:spacing w:val="-4"/>
                <w:sz w:val="22"/>
                <w:szCs w:val="22"/>
              </w:rPr>
            </w:pPr>
          </w:p>
        </w:tc>
        <w:tc>
          <w:tcPr>
            <w:tcW w:w="1240" w:type="dxa"/>
            <w:tcBorders>
              <w:top w:val="single" w:sz="2" w:space="0" w:color="auto"/>
              <w:left w:val="single" w:sz="2" w:space="0" w:color="auto"/>
              <w:bottom w:val="single" w:sz="2" w:space="0" w:color="auto"/>
              <w:right w:val="single" w:sz="2" w:space="0" w:color="auto"/>
            </w:tcBorders>
          </w:tcPr>
          <w:p w14:paraId="6A8F4734" w14:textId="77777777" w:rsidR="000B3397" w:rsidRPr="0058558E" w:rsidRDefault="000B3397" w:rsidP="00AE3FF7">
            <w:pPr>
              <w:spacing w:after="324"/>
              <w:ind w:left="68"/>
              <w:rPr>
                <w:rFonts w:ascii="GHEA Mariam" w:hAnsi="GHEA Mariam"/>
                <w:spacing w:val="-4"/>
                <w:sz w:val="22"/>
                <w:szCs w:val="22"/>
              </w:rPr>
            </w:pPr>
          </w:p>
        </w:tc>
      </w:tr>
    </w:tbl>
    <w:p w14:paraId="6FB8CA45" w14:textId="77777777" w:rsidR="000B3397" w:rsidRPr="0058558E" w:rsidRDefault="000B3397" w:rsidP="000B3397">
      <w:pPr>
        <w:pStyle w:val="Style11"/>
        <w:spacing w:line="372" w:lineRule="atLeast"/>
        <w:rPr>
          <w:rFonts w:ascii="GHEA Mariam" w:hAnsi="GHEA Mariam"/>
          <w:b/>
          <w:bCs/>
          <w:spacing w:val="-2"/>
          <w:sz w:val="22"/>
          <w:szCs w:val="22"/>
        </w:rPr>
      </w:pPr>
    </w:p>
    <w:p w14:paraId="1F34BE5E" w14:textId="77777777" w:rsidR="000B3397" w:rsidRPr="0058558E" w:rsidRDefault="000B3397" w:rsidP="000B3397">
      <w:pPr>
        <w:spacing w:before="240"/>
        <w:rPr>
          <w:rFonts w:ascii="GHEA Mariam" w:hAnsi="GHEA Mariam"/>
          <w:bCs/>
          <w:spacing w:val="-4"/>
          <w:sz w:val="22"/>
          <w:szCs w:val="22"/>
        </w:rPr>
      </w:pPr>
      <w:r w:rsidRPr="0058558E">
        <w:rPr>
          <w:rFonts w:ascii="GHEA Mariam" w:hAnsi="GHEA Mariam"/>
          <w:b/>
          <w:bCs/>
          <w:spacing w:val="-4"/>
          <w:sz w:val="22"/>
          <w:szCs w:val="22"/>
        </w:rPr>
        <w:t xml:space="preserve">2. </w:t>
      </w:r>
      <w:proofErr w:type="spellStart"/>
      <w:r w:rsidR="00C12FAD" w:rsidRPr="0058558E">
        <w:rPr>
          <w:rFonts w:ascii="GHEA Mariam" w:hAnsi="GHEA Mariam" w:cs="Arial"/>
          <w:b/>
          <w:bCs/>
          <w:spacing w:val="-4"/>
          <w:sz w:val="22"/>
          <w:szCs w:val="22"/>
        </w:rPr>
        <w:t>Միջոցների</w:t>
      </w:r>
      <w:proofErr w:type="spellEnd"/>
      <w:r w:rsidR="00C12FAD" w:rsidRPr="0058558E">
        <w:rPr>
          <w:rFonts w:ascii="GHEA Mariam" w:hAnsi="GHEA Mariam" w:cs="Arial"/>
          <w:b/>
          <w:bCs/>
          <w:spacing w:val="-4"/>
          <w:sz w:val="22"/>
          <w:szCs w:val="22"/>
        </w:rPr>
        <w:t xml:space="preserve"> </w:t>
      </w:r>
      <w:proofErr w:type="spellStart"/>
      <w:r w:rsidR="00C12FAD" w:rsidRPr="0058558E">
        <w:rPr>
          <w:rFonts w:ascii="GHEA Mariam" w:hAnsi="GHEA Mariam" w:cs="Arial"/>
          <w:b/>
          <w:bCs/>
          <w:spacing w:val="-4"/>
          <w:sz w:val="22"/>
          <w:szCs w:val="22"/>
        </w:rPr>
        <w:t>աղբյուրները</w:t>
      </w:r>
      <w:proofErr w:type="spellEnd"/>
    </w:p>
    <w:p w14:paraId="4577D505" w14:textId="77777777" w:rsidR="000B3397" w:rsidRPr="0058558E" w:rsidRDefault="000B3397" w:rsidP="000B3397">
      <w:pPr>
        <w:rPr>
          <w:rStyle w:val="Table"/>
          <w:rFonts w:ascii="GHEA Mariam" w:hAnsi="GHEA Mariam" w:cs="Arial"/>
          <w:spacing w:val="-2"/>
          <w:sz w:val="22"/>
          <w:szCs w:val="22"/>
        </w:rPr>
      </w:pPr>
    </w:p>
    <w:p w14:paraId="2133F57D" w14:textId="77777777" w:rsidR="000B3397" w:rsidRPr="0058558E" w:rsidRDefault="00C12FAD" w:rsidP="000B3397">
      <w:pPr>
        <w:ind w:right="288"/>
        <w:rPr>
          <w:rFonts w:ascii="GHEA Mariam" w:hAnsi="GHEA Mariam"/>
          <w:sz w:val="22"/>
          <w:szCs w:val="22"/>
        </w:rPr>
      </w:pPr>
      <w:proofErr w:type="spellStart"/>
      <w:r w:rsidRPr="0058558E">
        <w:rPr>
          <w:rFonts w:ascii="GHEA Mariam" w:hAnsi="GHEA Mariam" w:cs="Arial"/>
          <w:sz w:val="22"/>
          <w:szCs w:val="22"/>
        </w:rPr>
        <w:t>Նշեք</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ներկայումս</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ընթացքի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մեջ</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գտնվող</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ինչպես</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նաև</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ապագա</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պայմանագրային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պարտավորությունների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գծով</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դրամական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հոսքերի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պահանջները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բավարարելու</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աղբյուրները</w:t>
      </w:r>
      <w:proofErr w:type="spellEnd"/>
      <w:r w:rsidRPr="0058558E">
        <w:rPr>
          <w:rFonts w:ascii="GHEA Mariam" w:hAnsi="GHEA Mariam" w:cs="Arial"/>
          <w:sz w:val="22"/>
          <w:szCs w:val="22"/>
        </w:rPr>
        <w:t>:</w:t>
      </w:r>
    </w:p>
    <w:p w14:paraId="615D79A0" w14:textId="77777777" w:rsidR="000B3397" w:rsidRPr="0058558E" w:rsidRDefault="000B3397" w:rsidP="000B3397">
      <w:pPr>
        <w:ind w:right="288"/>
        <w:rPr>
          <w:rStyle w:val="Table"/>
          <w:rFonts w:ascii="GHEA Mariam" w:hAnsi="GHEA Mariam"/>
          <w:spacing w:val="-2"/>
          <w:sz w:val="22"/>
          <w:szCs w:val="22"/>
        </w:rPr>
      </w:pPr>
    </w:p>
    <w:tbl>
      <w:tblPr>
        <w:tblW w:w="9540" w:type="dxa"/>
        <w:jc w:val="center"/>
        <w:tblLayout w:type="fixed"/>
        <w:tblCellMar>
          <w:left w:w="72" w:type="dxa"/>
          <w:right w:w="72" w:type="dxa"/>
        </w:tblCellMar>
        <w:tblLook w:val="0000" w:firstRow="0" w:lastRow="0" w:firstColumn="0" w:lastColumn="0" w:noHBand="0" w:noVBand="0"/>
      </w:tblPr>
      <w:tblGrid>
        <w:gridCol w:w="540"/>
        <w:gridCol w:w="5760"/>
        <w:gridCol w:w="3240"/>
      </w:tblGrid>
      <w:tr w:rsidR="00A67462" w:rsidRPr="0058558E" w14:paraId="492E59FE" w14:textId="77777777" w:rsidTr="00AE3FF7">
        <w:trPr>
          <w:cantSplit/>
          <w:jc w:val="center"/>
        </w:trPr>
        <w:tc>
          <w:tcPr>
            <w:tcW w:w="540" w:type="dxa"/>
            <w:tcBorders>
              <w:top w:val="single" w:sz="12" w:space="0" w:color="auto"/>
              <w:left w:val="single" w:sz="12" w:space="0" w:color="auto"/>
              <w:bottom w:val="single" w:sz="12" w:space="0" w:color="auto"/>
            </w:tcBorders>
            <w:vAlign w:val="center"/>
          </w:tcPr>
          <w:p w14:paraId="5A0FD853" w14:textId="77777777" w:rsidR="000B3397" w:rsidRPr="0058558E" w:rsidRDefault="000B3397" w:rsidP="00AE3FF7">
            <w:pPr>
              <w:suppressAutoHyphens/>
              <w:spacing w:before="120" w:after="120"/>
              <w:jc w:val="center"/>
              <w:rPr>
                <w:rStyle w:val="Table"/>
                <w:rFonts w:ascii="GHEA Mariam" w:hAnsi="GHEA Mariam"/>
                <w:b/>
                <w:bCs/>
                <w:spacing w:val="-2"/>
                <w:sz w:val="22"/>
                <w:szCs w:val="22"/>
              </w:rPr>
            </w:pPr>
            <w:r w:rsidRPr="0058558E">
              <w:rPr>
                <w:rStyle w:val="Table"/>
                <w:rFonts w:ascii="GHEA Mariam" w:hAnsi="GHEA Mariam"/>
                <w:b/>
                <w:bCs/>
                <w:spacing w:val="-2"/>
                <w:sz w:val="22"/>
                <w:szCs w:val="22"/>
              </w:rPr>
              <w:t>No.</w:t>
            </w:r>
          </w:p>
        </w:tc>
        <w:tc>
          <w:tcPr>
            <w:tcW w:w="5760" w:type="dxa"/>
            <w:tcBorders>
              <w:top w:val="single" w:sz="12" w:space="0" w:color="auto"/>
              <w:left w:val="single" w:sz="6" w:space="0" w:color="auto"/>
              <w:bottom w:val="single" w:sz="12" w:space="0" w:color="auto"/>
            </w:tcBorders>
          </w:tcPr>
          <w:p w14:paraId="2CEAC2E4" w14:textId="77777777" w:rsidR="000B3397" w:rsidRPr="0058558E" w:rsidRDefault="00BA1B64" w:rsidP="00AE3FF7">
            <w:pPr>
              <w:suppressAutoHyphens/>
              <w:spacing w:before="120" w:after="120"/>
              <w:jc w:val="center"/>
              <w:rPr>
                <w:rStyle w:val="Table"/>
                <w:rFonts w:ascii="GHEA Mariam" w:hAnsi="GHEA Mariam"/>
                <w:b/>
                <w:bCs/>
                <w:spacing w:val="-2"/>
                <w:sz w:val="22"/>
                <w:szCs w:val="22"/>
              </w:rPr>
            </w:pPr>
            <w:proofErr w:type="spellStart"/>
            <w:r w:rsidRPr="0058558E">
              <w:rPr>
                <w:rStyle w:val="Table"/>
                <w:rFonts w:ascii="GHEA Mariam" w:hAnsi="GHEA Mariam" w:cs="Arial"/>
                <w:b/>
                <w:bCs/>
                <w:spacing w:val="-2"/>
                <w:sz w:val="22"/>
                <w:szCs w:val="22"/>
              </w:rPr>
              <w:t>Միջոցների</w:t>
            </w:r>
            <w:proofErr w:type="spellEnd"/>
            <w:r w:rsidRPr="0058558E">
              <w:rPr>
                <w:rStyle w:val="Table"/>
                <w:rFonts w:ascii="GHEA Mariam" w:hAnsi="GHEA Mariam" w:cs="Arial"/>
                <w:b/>
                <w:bCs/>
                <w:spacing w:val="-2"/>
                <w:sz w:val="22"/>
                <w:szCs w:val="22"/>
              </w:rPr>
              <w:t xml:space="preserve"> </w:t>
            </w:r>
            <w:proofErr w:type="spellStart"/>
            <w:r w:rsidRPr="0058558E">
              <w:rPr>
                <w:rStyle w:val="Table"/>
                <w:rFonts w:ascii="GHEA Mariam" w:hAnsi="GHEA Mariam" w:cs="Arial"/>
                <w:b/>
                <w:bCs/>
                <w:spacing w:val="-2"/>
                <w:sz w:val="22"/>
                <w:szCs w:val="22"/>
              </w:rPr>
              <w:t>աղբյուր</w:t>
            </w:r>
            <w:proofErr w:type="spellEnd"/>
          </w:p>
        </w:tc>
        <w:tc>
          <w:tcPr>
            <w:tcW w:w="3240" w:type="dxa"/>
            <w:tcBorders>
              <w:top w:val="single" w:sz="12" w:space="0" w:color="auto"/>
              <w:left w:val="single" w:sz="6" w:space="0" w:color="auto"/>
              <w:bottom w:val="single" w:sz="12" w:space="0" w:color="auto"/>
              <w:right w:val="single" w:sz="12" w:space="0" w:color="auto"/>
            </w:tcBorders>
          </w:tcPr>
          <w:p w14:paraId="45437D65" w14:textId="77777777" w:rsidR="000B3397" w:rsidRPr="0058558E" w:rsidRDefault="00BA1B64" w:rsidP="00AE3FF7">
            <w:pPr>
              <w:suppressAutoHyphens/>
              <w:spacing w:before="120" w:after="120"/>
              <w:jc w:val="center"/>
              <w:rPr>
                <w:rStyle w:val="Table"/>
                <w:rFonts w:ascii="GHEA Mariam" w:hAnsi="GHEA Mariam"/>
                <w:b/>
                <w:bCs/>
                <w:spacing w:val="-2"/>
                <w:sz w:val="22"/>
                <w:szCs w:val="22"/>
              </w:rPr>
            </w:pPr>
            <w:proofErr w:type="spellStart"/>
            <w:r w:rsidRPr="0058558E">
              <w:rPr>
                <w:rStyle w:val="Table"/>
                <w:rFonts w:ascii="GHEA Mariam" w:hAnsi="GHEA Mariam" w:cs="Arial"/>
                <w:b/>
                <w:bCs/>
                <w:spacing w:val="-2"/>
                <w:sz w:val="22"/>
                <w:szCs w:val="22"/>
              </w:rPr>
              <w:t>Գումար</w:t>
            </w:r>
            <w:proofErr w:type="spellEnd"/>
            <w:r w:rsidRPr="0058558E">
              <w:rPr>
                <w:rStyle w:val="Table"/>
                <w:rFonts w:ascii="GHEA Mariam" w:hAnsi="GHEA Mariam" w:cs="Arial"/>
                <w:b/>
                <w:bCs/>
                <w:spacing w:val="-2"/>
                <w:sz w:val="22"/>
                <w:szCs w:val="22"/>
              </w:rPr>
              <w:t xml:space="preserve"> և </w:t>
            </w:r>
            <w:proofErr w:type="spellStart"/>
            <w:r w:rsidRPr="0058558E">
              <w:rPr>
                <w:rStyle w:val="Table"/>
                <w:rFonts w:ascii="GHEA Mariam" w:hAnsi="GHEA Mariam" w:cs="Arial"/>
                <w:b/>
                <w:bCs/>
                <w:spacing w:val="-2"/>
                <w:sz w:val="22"/>
                <w:szCs w:val="22"/>
              </w:rPr>
              <w:t>արժույթ</w:t>
            </w:r>
            <w:proofErr w:type="spellEnd"/>
          </w:p>
        </w:tc>
      </w:tr>
      <w:tr w:rsidR="00A67462" w:rsidRPr="0058558E" w14:paraId="2CCB9452" w14:textId="77777777" w:rsidTr="00AE3FF7">
        <w:trPr>
          <w:cantSplit/>
          <w:jc w:val="center"/>
        </w:trPr>
        <w:tc>
          <w:tcPr>
            <w:tcW w:w="540" w:type="dxa"/>
            <w:tcBorders>
              <w:top w:val="single" w:sz="12" w:space="0" w:color="auto"/>
              <w:left w:val="single" w:sz="6" w:space="0" w:color="auto"/>
            </w:tcBorders>
            <w:vAlign w:val="center"/>
          </w:tcPr>
          <w:p w14:paraId="123F37FF" w14:textId="77777777" w:rsidR="000B3397" w:rsidRPr="0058558E" w:rsidRDefault="000B3397" w:rsidP="00AE3FF7">
            <w:pPr>
              <w:suppressAutoHyphens/>
              <w:jc w:val="center"/>
              <w:rPr>
                <w:rStyle w:val="Table"/>
                <w:rFonts w:ascii="GHEA Mariam" w:hAnsi="GHEA Mariam"/>
                <w:spacing w:val="-2"/>
                <w:sz w:val="22"/>
                <w:szCs w:val="22"/>
              </w:rPr>
            </w:pPr>
            <w:r w:rsidRPr="0058558E">
              <w:rPr>
                <w:rStyle w:val="Table"/>
                <w:rFonts w:ascii="GHEA Mariam" w:hAnsi="GHEA Mariam"/>
                <w:spacing w:val="-2"/>
                <w:sz w:val="22"/>
                <w:szCs w:val="22"/>
              </w:rPr>
              <w:t>1</w:t>
            </w:r>
          </w:p>
        </w:tc>
        <w:tc>
          <w:tcPr>
            <w:tcW w:w="5760" w:type="dxa"/>
            <w:tcBorders>
              <w:top w:val="single" w:sz="12" w:space="0" w:color="auto"/>
              <w:left w:val="single" w:sz="6" w:space="0" w:color="auto"/>
            </w:tcBorders>
          </w:tcPr>
          <w:p w14:paraId="1E53F97F" w14:textId="77777777" w:rsidR="000B3397" w:rsidRPr="0058558E" w:rsidRDefault="000B3397" w:rsidP="00AE3FF7">
            <w:pPr>
              <w:suppressAutoHyphens/>
              <w:rPr>
                <w:rStyle w:val="Table"/>
                <w:rFonts w:ascii="GHEA Mariam" w:hAnsi="GHEA Mariam"/>
                <w:spacing w:val="-2"/>
                <w:sz w:val="22"/>
                <w:szCs w:val="22"/>
              </w:rPr>
            </w:pPr>
          </w:p>
          <w:p w14:paraId="16973809" w14:textId="77777777" w:rsidR="000B3397" w:rsidRPr="0058558E" w:rsidRDefault="000B3397" w:rsidP="00AE3FF7">
            <w:pPr>
              <w:suppressAutoHyphens/>
              <w:spacing w:after="71"/>
              <w:rPr>
                <w:rStyle w:val="Table"/>
                <w:rFonts w:ascii="GHEA Mariam" w:hAnsi="GHEA Mariam"/>
                <w:spacing w:val="-2"/>
                <w:sz w:val="22"/>
                <w:szCs w:val="22"/>
              </w:rPr>
            </w:pPr>
          </w:p>
        </w:tc>
        <w:tc>
          <w:tcPr>
            <w:tcW w:w="3240" w:type="dxa"/>
            <w:tcBorders>
              <w:top w:val="single" w:sz="12" w:space="0" w:color="auto"/>
              <w:left w:val="single" w:sz="6" w:space="0" w:color="auto"/>
              <w:right w:val="single" w:sz="6" w:space="0" w:color="auto"/>
            </w:tcBorders>
          </w:tcPr>
          <w:p w14:paraId="424D5BE7" w14:textId="77777777" w:rsidR="000B3397" w:rsidRPr="0058558E" w:rsidRDefault="000B3397" w:rsidP="00AE3FF7">
            <w:pPr>
              <w:suppressAutoHyphens/>
              <w:spacing w:after="71"/>
              <w:rPr>
                <w:rStyle w:val="Table"/>
                <w:rFonts w:ascii="GHEA Mariam" w:hAnsi="GHEA Mariam"/>
                <w:spacing w:val="-2"/>
                <w:sz w:val="22"/>
                <w:szCs w:val="22"/>
              </w:rPr>
            </w:pPr>
          </w:p>
        </w:tc>
      </w:tr>
      <w:tr w:rsidR="00A67462" w:rsidRPr="0058558E" w14:paraId="56E77CAC" w14:textId="77777777" w:rsidTr="00AE3FF7">
        <w:trPr>
          <w:cantSplit/>
          <w:jc w:val="center"/>
        </w:trPr>
        <w:tc>
          <w:tcPr>
            <w:tcW w:w="540" w:type="dxa"/>
            <w:tcBorders>
              <w:top w:val="single" w:sz="6" w:space="0" w:color="auto"/>
              <w:left w:val="single" w:sz="6" w:space="0" w:color="auto"/>
            </w:tcBorders>
            <w:vAlign w:val="center"/>
          </w:tcPr>
          <w:p w14:paraId="1905DABE" w14:textId="77777777" w:rsidR="000B3397" w:rsidRPr="0058558E" w:rsidRDefault="000B3397" w:rsidP="00AE3FF7">
            <w:pPr>
              <w:suppressAutoHyphens/>
              <w:jc w:val="center"/>
              <w:rPr>
                <w:rStyle w:val="Table"/>
                <w:rFonts w:ascii="GHEA Mariam" w:hAnsi="GHEA Mariam"/>
                <w:spacing w:val="-2"/>
                <w:sz w:val="22"/>
                <w:szCs w:val="22"/>
              </w:rPr>
            </w:pPr>
            <w:r w:rsidRPr="0058558E">
              <w:rPr>
                <w:rStyle w:val="Table"/>
                <w:rFonts w:ascii="GHEA Mariam" w:hAnsi="GHEA Mariam"/>
                <w:spacing w:val="-2"/>
                <w:sz w:val="22"/>
                <w:szCs w:val="22"/>
              </w:rPr>
              <w:t>2</w:t>
            </w:r>
          </w:p>
        </w:tc>
        <w:tc>
          <w:tcPr>
            <w:tcW w:w="5760" w:type="dxa"/>
            <w:tcBorders>
              <w:top w:val="single" w:sz="6" w:space="0" w:color="auto"/>
              <w:left w:val="single" w:sz="6" w:space="0" w:color="auto"/>
            </w:tcBorders>
          </w:tcPr>
          <w:p w14:paraId="10A57368" w14:textId="77777777" w:rsidR="000B3397" w:rsidRPr="0058558E" w:rsidRDefault="000B3397" w:rsidP="00AE3FF7">
            <w:pPr>
              <w:suppressAutoHyphens/>
              <w:rPr>
                <w:rStyle w:val="Table"/>
                <w:rFonts w:ascii="GHEA Mariam" w:hAnsi="GHEA Mariam"/>
                <w:spacing w:val="-2"/>
                <w:sz w:val="22"/>
                <w:szCs w:val="22"/>
              </w:rPr>
            </w:pPr>
          </w:p>
          <w:p w14:paraId="36492217" w14:textId="77777777" w:rsidR="000B3397" w:rsidRPr="0058558E" w:rsidRDefault="000B3397" w:rsidP="00AE3FF7">
            <w:pPr>
              <w:suppressAutoHyphens/>
              <w:spacing w:after="71"/>
              <w:rPr>
                <w:rStyle w:val="Table"/>
                <w:rFonts w:ascii="GHEA Mariam" w:hAnsi="GHEA Mariam"/>
                <w:spacing w:val="-2"/>
                <w:sz w:val="22"/>
                <w:szCs w:val="22"/>
              </w:rPr>
            </w:pPr>
          </w:p>
        </w:tc>
        <w:tc>
          <w:tcPr>
            <w:tcW w:w="3240" w:type="dxa"/>
            <w:tcBorders>
              <w:top w:val="single" w:sz="6" w:space="0" w:color="auto"/>
              <w:left w:val="single" w:sz="6" w:space="0" w:color="auto"/>
              <w:right w:val="single" w:sz="6" w:space="0" w:color="auto"/>
            </w:tcBorders>
          </w:tcPr>
          <w:p w14:paraId="2EADA6DF" w14:textId="77777777" w:rsidR="000B3397" w:rsidRPr="0058558E" w:rsidRDefault="000B3397" w:rsidP="00AE3FF7">
            <w:pPr>
              <w:suppressAutoHyphens/>
              <w:spacing w:after="71"/>
              <w:rPr>
                <w:rStyle w:val="Table"/>
                <w:rFonts w:ascii="GHEA Mariam" w:hAnsi="GHEA Mariam"/>
                <w:spacing w:val="-2"/>
                <w:sz w:val="22"/>
                <w:szCs w:val="22"/>
              </w:rPr>
            </w:pPr>
          </w:p>
        </w:tc>
      </w:tr>
      <w:tr w:rsidR="00A67462" w:rsidRPr="0058558E" w14:paraId="5585A484" w14:textId="77777777" w:rsidTr="00AE3FF7">
        <w:trPr>
          <w:cantSplit/>
          <w:jc w:val="center"/>
        </w:trPr>
        <w:tc>
          <w:tcPr>
            <w:tcW w:w="540" w:type="dxa"/>
            <w:tcBorders>
              <w:top w:val="single" w:sz="6" w:space="0" w:color="auto"/>
              <w:left w:val="single" w:sz="6" w:space="0" w:color="auto"/>
            </w:tcBorders>
            <w:vAlign w:val="center"/>
          </w:tcPr>
          <w:p w14:paraId="09A6AD27" w14:textId="77777777" w:rsidR="000B3397" w:rsidRPr="0058558E" w:rsidRDefault="000B3397" w:rsidP="00AE3FF7">
            <w:pPr>
              <w:suppressAutoHyphens/>
              <w:jc w:val="center"/>
              <w:rPr>
                <w:rStyle w:val="Table"/>
                <w:rFonts w:ascii="GHEA Mariam" w:hAnsi="GHEA Mariam"/>
                <w:spacing w:val="-2"/>
                <w:sz w:val="22"/>
                <w:szCs w:val="22"/>
              </w:rPr>
            </w:pPr>
            <w:r w:rsidRPr="0058558E">
              <w:rPr>
                <w:rStyle w:val="Table"/>
                <w:rFonts w:ascii="GHEA Mariam" w:hAnsi="GHEA Mariam"/>
                <w:spacing w:val="-2"/>
                <w:sz w:val="22"/>
                <w:szCs w:val="22"/>
              </w:rPr>
              <w:t>3</w:t>
            </w:r>
          </w:p>
        </w:tc>
        <w:tc>
          <w:tcPr>
            <w:tcW w:w="5760" w:type="dxa"/>
            <w:tcBorders>
              <w:top w:val="single" w:sz="6" w:space="0" w:color="auto"/>
              <w:left w:val="single" w:sz="6" w:space="0" w:color="auto"/>
            </w:tcBorders>
          </w:tcPr>
          <w:p w14:paraId="5A4D5C66" w14:textId="77777777" w:rsidR="000B3397" w:rsidRPr="0058558E" w:rsidRDefault="000B3397" w:rsidP="00AE3FF7">
            <w:pPr>
              <w:suppressAutoHyphens/>
              <w:rPr>
                <w:rStyle w:val="Table"/>
                <w:rFonts w:ascii="GHEA Mariam" w:hAnsi="GHEA Mariam"/>
                <w:spacing w:val="-2"/>
                <w:sz w:val="22"/>
                <w:szCs w:val="22"/>
              </w:rPr>
            </w:pPr>
          </w:p>
          <w:p w14:paraId="64DEADD6" w14:textId="77777777" w:rsidR="000B3397" w:rsidRPr="0058558E" w:rsidRDefault="000B3397" w:rsidP="00AE3FF7">
            <w:pPr>
              <w:suppressAutoHyphens/>
              <w:spacing w:after="71"/>
              <w:rPr>
                <w:rStyle w:val="Table"/>
                <w:rFonts w:ascii="GHEA Mariam" w:hAnsi="GHEA Mariam"/>
                <w:spacing w:val="-2"/>
                <w:sz w:val="22"/>
                <w:szCs w:val="22"/>
              </w:rPr>
            </w:pPr>
          </w:p>
        </w:tc>
        <w:tc>
          <w:tcPr>
            <w:tcW w:w="3240" w:type="dxa"/>
            <w:tcBorders>
              <w:top w:val="single" w:sz="6" w:space="0" w:color="auto"/>
              <w:left w:val="single" w:sz="6" w:space="0" w:color="auto"/>
              <w:right w:val="single" w:sz="6" w:space="0" w:color="auto"/>
            </w:tcBorders>
          </w:tcPr>
          <w:p w14:paraId="4DBFE373" w14:textId="77777777" w:rsidR="000B3397" w:rsidRPr="0058558E" w:rsidRDefault="000B3397" w:rsidP="00AE3FF7">
            <w:pPr>
              <w:suppressAutoHyphens/>
              <w:spacing w:after="71"/>
              <w:rPr>
                <w:rStyle w:val="Table"/>
                <w:rFonts w:ascii="GHEA Mariam" w:hAnsi="GHEA Mariam"/>
                <w:spacing w:val="-2"/>
                <w:sz w:val="22"/>
                <w:szCs w:val="22"/>
              </w:rPr>
            </w:pPr>
          </w:p>
        </w:tc>
      </w:tr>
      <w:tr w:rsidR="000B3397" w:rsidRPr="0058558E" w14:paraId="098702BC" w14:textId="77777777" w:rsidTr="00AE3FF7">
        <w:trPr>
          <w:cantSplit/>
          <w:jc w:val="center"/>
        </w:trPr>
        <w:tc>
          <w:tcPr>
            <w:tcW w:w="540" w:type="dxa"/>
            <w:tcBorders>
              <w:top w:val="single" w:sz="6" w:space="0" w:color="auto"/>
              <w:left w:val="single" w:sz="6" w:space="0" w:color="auto"/>
              <w:bottom w:val="single" w:sz="6" w:space="0" w:color="auto"/>
            </w:tcBorders>
            <w:vAlign w:val="center"/>
          </w:tcPr>
          <w:p w14:paraId="030551D2" w14:textId="77777777" w:rsidR="000B3397" w:rsidRPr="0058558E" w:rsidRDefault="000B3397" w:rsidP="00AE3FF7">
            <w:pPr>
              <w:suppressAutoHyphens/>
              <w:jc w:val="center"/>
              <w:rPr>
                <w:rStyle w:val="Table"/>
                <w:rFonts w:ascii="GHEA Mariam" w:hAnsi="GHEA Mariam"/>
                <w:spacing w:val="-2"/>
                <w:sz w:val="22"/>
                <w:szCs w:val="22"/>
              </w:rPr>
            </w:pPr>
          </w:p>
        </w:tc>
        <w:tc>
          <w:tcPr>
            <w:tcW w:w="5760" w:type="dxa"/>
            <w:tcBorders>
              <w:top w:val="single" w:sz="6" w:space="0" w:color="auto"/>
              <w:left w:val="single" w:sz="6" w:space="0" w:color="auto"/>
              <w:bottom w:val="single" w:sz="6" w:space="0" w:color="auto"/>
            </w:tcBorders>
          </w:tcPr>
          <w:p w14:paraId="7E208E0C" w14:textId="77777777" w:rsidR="000B3397" w:rsidRPr="0058558E" w:rsidRDefault="000B3397" w:rsidP="00AE3FF7">
            <w:pPr>
              <w:suppressAutoHyphens/>
              <w:rPr>
                <w:rStyle w:val="Table"/>
                <w:rFonts w:ascii="GHEA Mariam" w:hAnsi="GHEA Mariam"/>
                <w:spacing w:val="-2"/>
                <w:sz w:val="22"/>
                <w:szCs w:val="22"/>
              </w:rPr>
            </w:pPr>
          </w:p>
          <w:p w14:paraId="41F65B5F" w14:textId="77777777" w:rsidR="000B3397" w:rsidRPr="0058558E" w:rsidRDefault="000B3397" w:rsidP="00AE3FF7">
            <w:pPr>
              <w:suppressAutoHyphens/>
              <w:spacing w:after="71"/>
              <w:rPr>
                <w:rStyle w:val="Table"/>
                <w:rFonts w:ascii="GHEA Mariam" w:hAnsi="GHEA Mariam"/>
                <w:spacing w:val="-2"/>
                <w:sz w:val="22"/>
                <w:szCs w:val="22"/>
              </w:rPr>
            </w:pPr>
          </w:p>
        </w:tc>
        <w:tc>
          <w:tcPr>
            <w:tcW w:w="3240" w:type="dxa"/>
            <w:tcBorders>
              <w:top w:val="single" w:sz="6" w:space="0" w:color="auto"/>
              <w:left w:val="single" w:sz="6" w:space="0" w:color="auto"/>
              <w:bottom w:val="single" w:sz="6" w:space="0" w:color="auto"/>
              <w:right w:val="single" w:sz="6" w:space="0" w:color="auto"/>
            </w:tcBorders>
          </w:tcPr>
          <w:p w14:paraId="231C2368" w14:textId="77777777" w:rsidR="000B3397" w:rsidRPr="0058558E" w:rsidRDefault="000B3397" w:rsidP="00AE3FF7">
            <w:pPr>
              <w:suppressAutoHyphens/>
              <w:spacing w:after="71"/>
              <w:rPr>
                <w:rStyle w:val="Table"/>
                <w:rFonts w:ascii="GHEA Mariam" w:hAnsi="GHEA Mariam"/>
                <w:spacing w:val="-2"/>
                <w:sz w:val="22"/>
                <w:szCs w:val="22"/>
              </w:rPr>
            </w:pPr>
          </w:p>
        </w:tc>
      </w:tr>
    </w:tbl>
    <w:p w14:paraId="1B809162" w14:textId="77777777" w:rsidR="000B3397" w:rsidRPr="0058558E" w:rsidRDefault="000B3397" w:rsidP="000B3397">
      <w:pPr>
        <w:pStyle w:val="Style11"/>
        <w:spacing w:line="372" w:lineRule="atLeast"/>
        <w:rPr>
          <w:rFonts w:ascii="GHEA Mariam" w:hAnsi="GHEA Mariam"/>
          <w:b/>
          <w:bCs/>
          <w:spacing w:val="-2"/>
          <w:sz w:val="22"/>
          <w:szCs w:val="22"/>
        </w:rPr>
      </w:pPr>
    </w:p>
    <w:p w14:paraId="2E562116" w14:textId="77777777" w:rsidR="000B3397" w:rsidRPr="0058558E" w:rsidRDefault="000B3397" w:rsidP="00931EBE">
      <w:pPr>
        <w:pStyle w:val="Style11"/>
        <w:spacing w:line="372" w:lineRule="atLeast"/>
        <w:rPr>
          <w:rFonts w:ascii="GHEA Mariam" w:hAnsi="GHEA Mariam"/>
          <w:b/>
          <w:bCs/>
          <w:spacing w:val="-2"/>
          <w:sz w:val="22"/>
          <w:szCs w:val="22"/>
        </w:rPr>
      </w:pPr>
      <w:r w:rsidRPr="0058558E">
        <w:rPr>
          <w:rFonts w:ascii="GHEA Mariam" w:hAnsi="GHEA Mariam"/>
          <w:b/>
          <w:bCs/>
          <w:spacing w:val="-2"/>
          <w:sz w:val="22"/>
          <w:szCs w:val="22"/>
        </w:rPr>
        <w:t xml:space="preserve">2. </w:t>
      </w:r>
      <w:proofErr w:type="spellStart"/>
      <w:r w:rsidR="00BA1B64" w:rsidRPr="0058558E">
        <w:rPr>
          <w:rFonts w:ascii="GHEA Mariam" w:hAnsi="GHEA Mariam" w:cs="Arial"/>
          <w:b/>
          <w:bCs/>
          <w:spacing w:val="-2"/>
          <w:sz w:val="22"/>
          <w:szCs w:val="22"/>
          <w:lang w:val="fr-FR"/>
        </w:rPr>
        <w:t>Ֆինանսական</w:t>
      </w:r>
      <w:proofErr w:type="spellEnd"/>
      <w:r w:rsidR="00BA1B64" w:rsidRPr="0058558E">
        <w:rPr>
          <w:rFonts w:ascii="GHEA Mariam" w:hAnsi="GHEA Mariam" w:cs="Arial"/>
          <w:b/>
          <w:bCs/>
          <w:spacing w:val="-2"/>
          <w:sz w:val="22"/>
          <w:szCs w:val="22"/>
          <w:lang w:val="fr-FR"/>
        </w:rPr>
        <w:t xml:space="preserve"> </w:t>
      </w:r>
      <w:proofErr w:type="spellStart"/>
      <w:r w:rsidR="00BA1B64" w:rsidRPr="0058558E">
        <w:rPr>
          <w:rFonts w:ascii="GHEA Mariam" w:hAnsi="GHEA Mariam" w:cs="Arial"/>
          <w:b/>
          <w:bCs/>
          <w:spacing w:val="-2"/>
          <w:sz w:val="22"/>
          <w:szCs w:val="22"/>
          <w:lang w:val="fr-FR"/>
        </w:rPr>
        <w:t>փաստաթղթեր</w:t>
      </w:r>
      <w:proofErr w:type="spellEnd"/>
    </w:p>
    <w:p w14:paraId="39402395" w14:textId="6F73E738" w:rsidR="000B3397" w:rsidRPr="0058558E" w:rsidRDefault="002A062E" w:rsidP="00931EBE">
      <w:pPr>
        <w:spacing w:line="264" w:lineRule="exact"/>
        <w:rPr>
          <w:rFonts w:ascii="GHEA Mariam" w:hAnsi="GHEA Mariam"/>
          <w:spacing w:val="-7"/>
          <w:sz w:val="22"/>
          <w:szCs w:val="22"/>
        </w:rPr>
      </w:pPr>
      <w:proofErr w:type="spellStart"/>
      <w:r w:rsidRPr="0058558E">
        <w:rPr>
          <w:rFonts w:ascii="GHEA Mariam" w:hAnsi="GHEA Mariam" w:cs="Arial"/>
          <w:spacing w:val="-5"/>
          <w:sz w:val="22"/>
          <w:szCs w:val="22"/>
        </w:rPr>
        <w:t>Հայտատուն</w:t>
      </w:r>
      <w:proofErr w:type="spellEnd"/>
      <w:r w:rsidRPr="0058558E">
        <w:rPr>
          <w:rFonts w:ascii="GHEA Mariam" w:hAnsi="GHEA Mariam" w:cs="Arial"/>
          <w:spacing w:val="-5"/>
          <w:sz w:val="22"/>
          <w:szCs w:val="22"/>
        </w:rPr>
        <w:t xml:space="preserve"> </w:t>
      </w:r>
      <w:r w:rsidR="00BA1B64" w:rsidRPr="0058558E">
        <w:rPr>
          <w:rFonts w:ascii="GHEA Mariam" w:hAnsi="GHEA Mariam" w:cs="Arial"/>
          <w:spacing w:val="-5"/>
          <w:sz w:val="22"/>
          <w:szCs w:val="22"/>
        </w:rPr>
        <w:t>և</w:t>
      </w:r>
      <w:r w:rsidR="00BA1B64" w:rsidRPr="0058558E">
        <w:rPr>
          <w:rFonts w:ascii="GHEA Mariam" w:hAnsi="GHEA Mariam" w:cs="Arial"/>
          <w:spacing w:val="-5"/>
          <w:sz w:val="22"/>
          <w:szCs w:val="22"/>
          <w:lang w:val="fr-FR"/>
        </w:rPr>
        <w:t xml:space="preserve"> </w:t>
      </w:r>
      <w:proofErr w:type="spellStart"/>
      <w:r w:rsidR="00BA1B64" w:rsidRPr="0058558E">
        <w:rPr>
          <w:rFonts w:ascii="GHEA Mariam" w:hAnsi="GHEA Mariam" w:cs="Arial"/>
          <w:spacing w:val="-5"/>
          <w:sz w:val="22"/>
          <w:szCs w:val="22"/>
        </w:rPr>
        <w:t>նրա</w:t>
      </w:r>
      <w:proofErr w:type="spellEnd"/>
      <w:r w:rsidR="00BA1B64" w:rsidRPr="0058558E">
        <w:rPr>
          <w:rFonts w:ascii="GHEA Mariam" w:hAnsi="GHEA Mariam" w:cs="Arial"/>
          <w:spacing w:val="-5"/>
          <w:sz w:val="22"/>
          <w:szCs w:val="22"/>
          <w:lang w:val="fr-FR"/>
        </w:rPr>
        <w:t xml:space="preserve"> </w:t>
      </w:r>
      <w:proofErr w:type="spellStart"/>
      <w:r w:rsidR="00BA1B64" w:rsidRPr="0058558E">
        <w:rPr>
          <w:rFonts w:ascii="GHEA Mariam" w:hAnsi="GHEA Mariam" w:cs="Arial"/>
          <w:spacing w:val="-5"/>
          <w:sz w:val="22"/>
          <w:szCs w:val="22"/>
        </w:rPr>
        <w:t>կողմերը</w:t>
      </w:r>
      <w:proofErr w:type="spellEnd"/>
      <w:r w:rsidR="00BA1B64" w:rsidRPr="0058558E">
        <w:rPr>
          <w:rFonts w:ascii="GHEA Mariam" w:hAnsi="GHEA Mariam" w:cs="Arial"/>
          <w:spacing w:val="-5"/>
          <w:sz w:val="22"/>
          <w:szCs w:val="22"/>
          <w:lang w:val="fr-FR"/>
        </w:rPr>
        <w:t xml:space="preserve"> </w:t>
      </w:r>
      <w:proofErr w:type="spellStart"/>
      <w:r w:rsidR="00BA1B64" w:rsidRPr="0058558E">
        <w:rPr>
          <w:rFonts w:ascii="GHEA Mariam" w:hAnsi="GHEA Mariam" w:cs="Arial"/>
          <w:spacing w:val="-5"/>
          <w:sz w:val="22"/>
          <w:szCs w:val="22"/>
        </w:rPr>
        <w:t>պետք</w:t>
      </w:r>
      <w:proofErr w:type="spellEnd"/>
      <w:r w:rsidR="00BA1B64" w:rsidRPr="0058558E">
        <w:rPr>
          <w:rFonts w:ascii="GHEA Mariam" w:hAnsi="GHEA Mariam" w:cs="Arial"/>
          <w:spacing w:val="-5"/>
          <w:sz w:val="22"/>
          <w:szCs w:val="22"/>
          <w:lang w:val="fr-FR"/>
        </w:rPr>
        <w:t xml:space="preserve"> </w:t>
      </w:r>
      <w:r w:rsidR="00BA1B64" w:rsidRPr="0058558E">
        <w:rPr>
          <w:rFonts w:ascii="GHEA Mariam" w:hAnsi="GHEA Mariam" w:cs="Arial"/>
          <w:spacing w:val="-5"/>
          <w:sz w:val="22"/>
          <w:szCs w:val="22"/>
        </w:rPr>
        <w:t>է</w:t>
      </w:r>
      <w:r w:rsidR="00BA1B64" w:rsidRPr="0058558E">
        <w:rPr>
          <w:rFonts w:ascii="GHEA Mariam" w:hAnsi="GHEA Mariam" w:cs="Arial"/>
          <w:spacing w:val="-5"/>
          <w:sz w:val="22"/>
          <w:szCs w:val="22"/>
          <w:lang w:val="fr-FR"/>
        </w:rPr>
        <w:t xml:space="preserve"> </w:t>
      </w:r>
      <w:proofErr w:type="spellStart"/>
      <w:r w:rsidR="00BA1B64" w:rsidRPr="0058558E">
        <w:rPr>
          <w:rFonts w:ascii="GHEA Mariam" w:hAnsi="GHEA Mariam" w:cs="Arial"/>
          <w:spacing w:val="-5"/>
          <w:sz w:val="22"/>
          <w:szCs w:val="22"/>
        </w:rPr>
        <w:t>ներկայացնեն</w:t>
      </w:r>
      <w:proofErr w:type="spellEnd"/>
      <w:r w:rsidR="00BA1B64" w:rsidRPr="0058558E">
        <w:rPr>
          <w:rFonts w:ascii="GHEA Mariam" w:hAnsi="GHEA Mariam" w:cs="Arial"/>
          <w:spacing w:val="-5"/>
          <w:sz w:val="22"/>
          <w:szCs w:val="22"/>
          <w:lang w:val="fr-FR"/>
        </w:rPr>
        <w:t xml:space="preserve"> </w:t>
      </w:r>
      <w:r w:rsidR="00BA1B64" w:rsidRPr="0058558E">
        <w:rPr>
          <w:rFonts w:ascii="GHEA Mariam" w:hAnsi="GHEA Mariam" w:cs="Arial"/>
          <w:spacing w:val="-5"/>
          <w:sz w:val="22"/>
          <w:szCs w:val="22"/>
          <w:lang w:val="hy-AM"/>
        </w:rPr>
        <w:t xml:space="preserve">վերջին </w:t>
      </w:r>
      <w:r w:rsidR="00BA1B64" w:rsidRPr="0058558E">
        <w:rPr>
          <w:rFonts w:ascii="GHEA Mariam" w:hAnsi="GHEA Mariam" w:cs="Arial"/>
          <w:b/>
          <w:sz w:val="22"/>
          <w:szCs w:val="22"/>
          <w:lang w:val="hy-AM"/>
        </w:rPr>
        <w:t>3 (երեք) տարիների (</w:t>
      </w:r>
      <w:r w:rsidR="00623A4F" w:rsidRPr="0058558E">
        <w:rPr>
          <w:rFonts w:ascii="GHEA Mariam" w:hAnsi="GHEA Mariam" w:cs="Arial"/>
          <w:b/>
          <w:sz w:val="22"/>
          <w:szCs w:val="22"/>
          <w:lang w:val="hy-AM"/>
        </w:rPr>
        <w:t>20</w:t>
      </w:r>
      <w:r w:rsidR="00645D9A" w:rsidRPr="0058558E">
        <w:rPr>
          <w:rFonts w:ascii="GHEA Mariam" w:hAnsi="GHEA Mariam" w:cs="Arial"/>
          <w:b/>
          <w:sz w:val="22"/>
          <w:szCs w:val="22"/>
          <w:lang w:val="hy-AM"/>
        </w:rPr>
        <w:t>2</w:t>
      </w:r>
      <w:r w:rsidR="00166063" w:rsidRPr="0058558E">
        <w:rPr>
          <w:rFonts w:ascii="GHEA Mariam" w:hAnsi="GHEA Mariam" w:cs="Arial"/>
          <w:b/>
          <w:sz w:val="22"/>
          <w:szCs w:val="22"/>
          <w:lang w:val="hy-AM"/>
        </w:rPr>
        <w:t>3</w:t>
      </w:r>
      <w:r w:rsidR="00BA1B64" w:rsidRPr="0058558E">
        <w:rPr>
          <w:rFonts w:ascii="GHEA Mariam" w:hAnsi="GHEA Mariam" w:cs="Arial"/>
          <w:b/>
          <w:sz w:val="22"/>
          <w:szCs w:val="22"/>
          <w:lang w:val="hy-AM"/>
        </w:rPr>
        <w:t>-</w:t>
      </w:r>
      <w:r w:rsidR="00623A4F" w:rsidRPr="0058558E">
        <w:rPr>
          <w:rFonts w:ascii="GHEA Mariam" w:hAnsi="GHEA Mariam" w:cs="Arial"/>
          <w:b/>
          <w:sz w:val="22"/>
          <w:szCs w:val="22"/>
          <w:lang w:val="hy-AM"/>
        </w:rPr>
        <w:t>202</w:t>
      </w:r>
      <w:r w:rsidR="00166063" w:rsidRPr="0058558E">
        <w:rPr>
          <w:rFonts w:ascii="GHEA Mariam" w:hAnsi="GHEA Mariam" w:cs="Arial"/>
          <w:b/>
          <w:sz w:val="22"/>
          <w:szCs w:val="22"/>
          <w:lang w:val="hy-AM"/>
        </w:rPr>
        <w:t xml:space="preserve">5 </w:t>
      </w:r>
      <w:r w:rsidR="00BA1B64" w:rsidRPr="0058558E">
        <w:rPr>
          <w:rFonts w:ascii="GHEA Mariam" w:hAnsi="GHEA Mariam" w:cs="Arial"/>
          <w:b/>
          <w:sz w:val="22"/>
          <w:szCs w:val="22"/>
          <w:lang w:val="hy-AM"/>
        </w:rPr>
        <w:t>թթ.)</w:t>
      </w:r>
      <w:r w:rsidR="00BA1B64" w:rsidRPr="0058558E">
        <w:rPr>
          <w:rFonts w:ascii="GHEA Mariam" w:hAnsi="GHEA Mariam" w:cs="Arial"/>
          <w:spacing w:val="-5"/>
          <w:sz w:val="22"/>
          <w:szCs w:val="22"/>
          <w:lang w:val="fr-FR"/>
        </w:rPr>
        <w:t xml:space="preserve"> </w:t>
      </w:r>
      <w:proofErr w:type="spellStart"/>
      <w:r w:rsidR="00BA1B64" w:rsidRPr="0058558E">
        <w:rPr>
          <w:rFonts w:ascii="GHEA Mariam" w:hAnsi="GHEA Mariam" w:cs="Arial"/>
          <w:spacing w:val="-5"/>
          <w:sz w:val="22"/>
          <w:szCs w:val="22"/>
        </w:rPr>
        <w:t>ֆինանսական</w:t>
      </w:r>
      <w:proofErr w:type="spellEnd"/>
      <w:r w:rsidR="00BA1B64" w:rsidRPr="0058558E">
        <w:rPr>
          <w:rFonts w:ascii="GHEA Mariam" w:hAnsi="GHEA Mariam" w:cs="Arial"/>
          <w:spacing w:val="-5"/>
          <w:sz w:val="22"/>
          <w:szCs w:val="22"/>
          <w:lang w:val="fr-FR"/>
        </w:rPr>
        <w:t xml:space="preserve"> </w:t>
      </w:r>
      <w:proofErr w:type="spellStart"/>
      <w:r w:rsidR="00BA1B64" w:rsidRPr="0058558E">
        <w:rPr>
          <w:rFonts w:ascii="GHEA Mariam" w:hAnsi="GHEA Mariam" w:cs="Arial"/>
          <w:spacing w:val="-5"/>
          <w:sz w:val="22"/>
          <w:szCs w:val="22"/>
        </w:rPr>
        <w:t>հաշվետվությունները</w:t>
      </w:r>
      <w:proofErr w:type="spellEnd"/>
      <w:r w:rsidR="00BA1B64" w:rsidRPr="0058558E">
        <w:rPr>
          <w:rFonts w:ascii="GHEA Mariam" w:hAnsi="GHEA Mariam" w:cs="Arial"/>
          <w:spacing w:val="-5"/>
          <w:sz w:val="22"/>
          <w:szCs w:val="22"/>
        </w:rPr>
        <w:t>՝</w:t>
      </w:r>
      <w:r w:rsidR="00BA1B64" w:rsidRPr="0058558E">
        <w:rPr>
          <w:rFonts w:ascii="GHEA Mariam" w:hAnsi="GHEA Mariam" w:cs="Arial"/>
          <w:spacing w:val="-5"/>
          <w:sz w:val="22"/>
          <w:szCs w:val="22"/>
          <w:lang w:val="fr-FR"/>
        </w:rPr>
        <w:t xml:space="preserve"> III </w:t>
      </w:r>
      <w:proofErr w:type="spellStart"/>
      <w:r w:rsidR="00BA1B64" w:rsidRPr="0058558E">
        <w:rPr>
          <w:rFonts w:ascii="GHEA Mariam" w:hAnsi="GHEA Mariam" w:cs="Arial"/>
          <w:spacing w:val="-5"/>
          <w:sz w:val="22"/>
          <w:szCs w:val="22"/>
        </w:rPr>
        <w:t>բաժնի</w:t>
      </w:r>
      <w:proofErr w:type="spellEnd"/>
      <w:r w:rsidR="00BA1B64" w:rsidRPr="0058558E">
        <w:rPr>
          <w:rFonts w:ascii="GHEA Mariam" w:hAnsi="GHEA Mariam" w:cs="Arial"/>
          <w:spacing w:val="-5"/>
          <w:sz w:val="22"/>
          <w:szCs w:val="22"/>
          <w:lang w:val="fr-FR"/>
        </w:rPr>
        <w:t xml:space="preserve"> (</w:t>
      </w:r>
      <w:proofErr w:type="spellStart"/>
      <w:r w:rsidR="00BA1B64" w:rsidRPr="0058558E">
        <w:rPr>
          <w:rFonts w:ascii="GHEA Mariam" w:hAnsi="GHEA Mariam" w:cs="Arial"/>
          <w:spacing w:val="-5"/>
          <w:sz w:val="22"/>
          <w:szCs w:val="22"/>
        </w:rPr>
        <w:t>Գնահատման</w:t>
      </w:r>
      <w:proofErr w:type="spellEnd"/>
      <w:r w:rsidR="00BA1B64" w:rsidRPr="0058558E">
        <w:rPr>
          <w:rFonts w:ascii="GHEA Mariam" w:hAnsi="GHEA Mariam" w:cs="Arial"/>
          <w:spacing w:val="-5"/>
          <w:sz w:val="22"/>
          <w:szCs w:val="22"/>
          <w:lang w:val="fr-FR"/>
        </w:rPr>
        <w:t xml:space="preserve"> </w:t>
      </w:r>
      <w:r w:rsidR="00BA1B64" w:rsidRPr="0058558E">
        <w:rPr>
          <w:rFonts w:ascii="GHEA Mariam" w:hAnsi="GHEA Mariam" w:cs="Arial"/>
          <w:spacing w:val="-5"/>
          <w:sz w:val="22"/>
          <w:szCs w:val="22"/>
        </w:rPr>
        <w:t>և</w:t>
      </w:r>
      <w:r w:rsidR="00BA1B64" w:rsidRPr="0058558E">
        <w:rPr>
          <w:rFonts w:ascii="GHEA Mariam" w:hAnsi="GHEA Mariam" w:cs="Arial"/>
          <w:spacing w:val="-5"/>
          <w:sz w:val="22"/>
          <w:szCs w:val="22"/>
          <w:lang w:val="fr-FR"/>
        </w:rPr>
        <w:t xml:space="preserve"> </w:t>
      </w:r>
      <w:proofErr w:type="spellStart"/>
      <w:r w:rsidR="00BA1B64" w:rsidRPr="0058558E">
        <w:rPr>
          <w:rFonts w:ascii="GHEA Mariam" w:hAnsi="GHEA Mariam" w:cs="Arial"/>
          <w:spacing w:val="-5"/>
          <w:sz w:val="22"/>
          <w:szCs w:val="22"/>
        </w:rPr>
        <w:t>որակավորման</w:t>
      </w:r>
      <w:proofErr w:type="spellEnd"/>
      <w:r w:rsidR="00BA1B64" w:rsidRPr="0058558E">
        <w:rPr>
          <w:rFonts w:ascii="GHEA Mariam" w:hAnsi="GHEA Mariam" w:cs="Arial"/>
          <w:spacing w:val="-5"/>
          <w:sz w:val="22"/>
          <w:szCs w:val="22"/>
          <w:lang w:val="fr-FR"/>
        </w:rPr>
        <w:t xml:space="preserve"> </w:t>
      </w:r>
      <w:proofErr w:type="spellStart"/>
      <w:r w:rsidR="00BA1B64" w:rsidRPr="0058558E">
        <w:rPr>
          <w:rFonts w:ascii="GHEA Mariam" w:hAnsi="GHEA Mariam" w:cs="Arial"/>
          <w:spacing w:val="-5"/>
          <w:sz w:val="22"/>
          <w:szCs w:val="22"/>
        </w:rPr>
        <w:t>չափանիշներ</w:t>
      </w:r>
      <w:proofErr w:type="spellEnd"/>
      <w:r w:rsidR="00BA1B64" w:rsidRPr="0058558E">
        <w:rPr>
          <w:rFonts w:ascii="GHEA Mariam" w:hAnsi="GHEA Mariam" w:cs="Arial"/>
          <w:spacing w:val="-5"/>
          <w:sz w:val="22"/>
          <w:szCs w:val="22"/>
          <w:lang w:val="fr-FR"/>
        </w:rPr>
        <w:t xml:space="preserve">) 3.2 </w:t>
      </w:r>
      <w:proofErr w:type="spellStart"/>
      <w:r w:rsidR="00BA1B64" w:rsidRPr="0058558E">
        <w:rPr>
          <w:rFonts w:ascii="GHEA Mariam" w:hAnsi="GHEA Mariam" w:cs="Arial"/>
          <w:spacing w:val="-5"/>
          <w:sz w:val="22"/>
          <w:szCs w:val="22"/>
        </w:rPr>
        <w:t>ենթաչափանիշի</w:t>
      </w:r>
      <w:proofErr w:type="spellEnd"/>
      <w:r w:rsidR="00BA1B64" w:rsidRPr="0058558E">
        <w:rPr>
          <w:rFonts w:ascii="GHEA Mariam" w:hAnsi="GHEA Mariam" w:cs="Arial"/>
          <w:spacing w:val="-5"/>
          <w:sz w:val="22"/>
          <w:szCs w:val="22"/>
          <w:lang w:val="fr-FR"/>
        </w:rPr>
        <w:t xml:space="preserve"> </w:t>
      </w:r>
      <w:proofErr w:type="spellStart"/>
      <w:r w:rsidR="00BA1B64" w:rsidRPr="0058558E">
        <w:rPr>
          <w:rFonts w:ascii="GHEA Mariam" w:hAnsi="GHEA Mariam" w:cs="Arial"/>
          <w:spacing w:val="-5"/>
          <w:sz w:val="22"/>
          <w:szCs w:val="22"/>
          <w:lang w:val="fr-FR"/>
        </w:rPr>
        <w:t>համաձայն</w:t>
      </w:r>
      <w:proofErr w:type="spellEnd"/>
      <w:r w:rsidR="00BA1B64" w:rsidRPr="0058558E">
        <w:rPr>
          <w:rFonts w:ascii="GHEA Mariam" w:hAnsi="GHEA Mariam" w:cs="Arial"/>
          <w:spacing w:val="-5"/>
          <w:sz w:val="22"/>
          <w:szCs w:val="22"/>
          <w:lang w:val="fr-FR"/>
        </w:rPr>
        <w:t xml:space="preserve">: </w:t>
      </w:r>
      <w:proofErr w:type="spellStart"/>
      <w:r w:rsidR="00BA1B64" w:rsidRPr="0058558E">
        <w:rPr>
          <w:rFonts w:ascii="GHEA Mariam" w:hAnsi="GHEA Mariam" w:cs="Arial"/>
          <w:spacing w:val="-5"/>
          <w:sz w:val="22"/>
          <w:szCs w:val="22"/>
        </w:rPr>
        <w:t>ֆինանսական</w:t>
      </w:r>
      <w:proofErr w:type="spellEnd"/>
      <w:r w:rsidR="00BA1B64" w:rsidRPr="0058558E">
        <w:rPr>
          <w:rFonts w:ascii="GHEA Mariam" w:hAnsi="GHEA Mariam" w:cs="Arial"/>
          <w:spacing w:val="-5"/>
          <w:sz w:val="22"/>
          <w:szCs w:val="22"/>
          <w:lang w:val="fr-FR"/>
        </w:rPr>
        <w:t xml:space="preserve"> </w:t>
      </w:r>
      <w:proofErr w:type="spellStart"/>
      <w:r w:rsidR="00BA1B64" w:rsidRPr="0058558E">
        <w:rPr>
          <w:rFonts w:ascii="GHEA Mariam" w:hAnsi="GHEA Mariam" w:cs="Arial"/>
          <w:spacing w:val="-5"/>
          <w:sz w:val="22"/>
          <w:szCs w:val="22"/>
        </w:rPr>
        <w:t>հաշվետվությունները</w:t>
      </w:r>
      <w:proofErr w:type="spellEnd"/>
      <w:r w:rsidR="00BA1B64" w:rsidRPr="0058558E">
        <w:rPr>
          <w:rFonts w:ascii="GHEA Mariam" w:hAnsi="GHEA Mariam" w:cs="Arial"/>
          <w:spacing w:val="-5"/>
          <w:sz w:val="22"/>
          <w:szCs w:val="22"/>
          <w:lang w:val="fr-FR"/>
        </w:rPr>
        <w:t xml:space="preserve"> </w:t>
      </w:r>
      <w:proofErr w:type="spellStart"/>
      <w:r w:rsidR="00BA1B64" w:rsidRPr="0058558E">
        <w:rPr>
          <w:rFonts w:ascii="GHEA Mariam" w:hAnsi="GHEA Mariam" w:cs="Arial"/>
          <w:spacing w:val="-5"/>
          <w:sz w:val="22"/>
          <w:szCs w:val="22"/>
        </w:rPr>
        <w:t>պետք</w:t>
      </w:r>
      <w:proofErr w:type="spellEnd"/>
      <w:r w:rsidR="00BA1B64" w:rsidRPr="0058558E">
        <w:rPr>
          <w:rFonts w:ascii="GHEA Mariam" w:hAnsi="GHEA Mariam" w:cs="Arial"/>
          <w:spacing w:val="-5"/>
          <w:sz w:val="22"/>
          <w:szCs w:val="22"/>
          <w:lang w:val="fr-FR"/>
        </w:rPr>
        <w:t xml:space="preserve"> </w:t>
      </w:r>
      <w:r w:rsidR="00BA1B64" w:rsidRPr="0058558E">
        <w:rPr>
          <w:rFonts w:ascii="GHEA Mariam" w:hAnsi="GHEA Mariam" w:cs="Arial"/>
          <w:spacing w:val="-5"/>
          <w:sz w:val="22"/>
          <w:szCs w:val="22"/>
        </w:rPr>
        <w:t>է՝</w:t>
      </w:r>
    </w:p>
    <w:p w14:paraId="6CA1D5C1" w14:textId="77777777" w:rsidR="009D48E3" w:rsidRPr="0058558E" w:rsidRDefault="00BA1B64" w:rsidP="009D48E3">
      <w:pPr>
        <w:pStyle w:val="Style17"/>
        <w:ind w:left="216" w:firstLine="0"/>
        <w:rPr>
          <w:rFonts w:ascii="GHEA Mariam" w:hAnsi="GHEA Mariam"/>
          <w:sz w:val="22"/>
          <w:szCs w:val="22"/>
          <w:lang w:val="hy-AM"/>
        </w:rPr>
      </w:pPr>
      <w:r w:rsidRPr="0058558E">
        <w:rPr>
          <w:rFonts w:ascii="GHEA Mariam" w:hAnsi="GHEA Mariam" w:cs="Sylfaen"/>
          <w:sz w:val="22"/>
          <w:szCs w:val="22"/>
          <w:lang w:val="fr-FR"/>
        </w:rPr>
        <w:t>(</w:t>
      </w:r>
      <w:proofErr w:type="gramStart"/>
      <w:r w:rsidRPr="0058558E">
        <w:rPr>
          <w:rFonts w:ascii="GHEA Mariam" w:hAnsi="GHEA Mariam" w:cs="Sylfaen"/>
          <w:sz w:val="22"/>
          <w:szCs w:val="22"/>
        </w:rPr>
        <w:t>ա</w:t>
      </w:r>
      <w:proofErr w:type="gramEnd"/>
      <w:r w:rsidRPr="0058558E">
        <w:rPr>
          <w:rFonts w:ascii="GHEA Mariam" w:hAnsi="GHEA Mariam" w:cs="Sylfaen"/>
          <w:sz w:val="22"/>
          <w:szCs w:val="22"/>
          <w:lang w:val="fr-FR"/>
        </w:rPr>
        <w:t>)</w:t>
      </w:r>
      <w:r w:rsidRPr="0058558E">
        <w:rPr>
          <w:rFonts w:ascii="GHEA Mariam" w:hAnsi="GHEA Mariam" w:cs="Sylfaen"/>
          <w:sz w:val="22"/>
          <w:szCs w:val="22"/>
          <w:lang w:val="fr-FR"/>
        </w:rPr>
        <w:tab/>
      </w:r>
      <w:proofErr w:type="spellStart"/>
      <w:r w:rsidRPr="0058558E">
        <w:rPr>
          <w:rFonts w:ascii="GHEA Mariam" w:hAnsi="GHEA Mariam" w:cs="Sylfaen"/>
          <w:sz w:val="22"/>
          <w:szCs w:val="22"/>
        </w:rPr>
        <w:t>արտացոլեն</w:t>
      </w:r>
      <w:proofErr w:type="spellEnd"/>
      <w:r w:rsidRPr="0058558E">
        <w:rPr>
          <w:rFonts w:ascii="GHEA Mariam" w:hAnsi="GHEA Mariam"/>
          <w:sz w:val="22"/>
          <w:szCs w:val="22"/>
          <w:lang w:val="fr-FR"/>
        </w:rPr>
        <w:t xml:space="preserve"> </w:t>
      </w:r>
      <w:proofErr w:type="spellStart"/>
      <w:r w:rsidRPr="0058558E">
        <w:rPr>
          <w:rFonts w:ascii="GHEA Mariam" w:hAnsi="GHEA Mariam" w:cs="Sylfaen"/>
          <w:sz w:val="22"/>
          <w:szCs w:val="22"/>
        </w:rPr>
        <w:t>Մրցույթի</w:t>
      </w:r>
      <w:proofErr w:type="spellEnd"/>
      <w:r w:rsidRPr="0058558E">
        <w:rPr>
          <w:rFonts w:ascii="GHEA Mariam" w:hAnsi="GHEA Mariam"/>
          <w:sz w:val="22"/>
          <w:szCs w:val="22"/>
          <w:lang w:val="fr-FR"/>
        </w:rPr>
        <w:t xml:space="preserve"> </w:t>
      </w:r>
      <w:proofErr w:type="spellStart"/>
      <w:r w:rsidRPr="0058558E">
        <w:rPr>
          <w:rFonts w:ascii="GHEA Mariam" w:hAnsi="GHEA Mariam" w:cs="Sylfaen"/>
          <w:sz w:val="22"/>
          <w:szCs w:val="22"/>
        </w:rPr>
        <w:t>մասնակցի</w:t>
      </w:r>
      <w:proofErr w:type="spellEnd"/>
      <w:r w:rsidRPr="0058558E">
        <w:rPr>
          <w:rFonts w:ascii="GHEA Mariam" w:hAnsi="GHEA Mariam"/>
          <w:sz w:val="22"/>
          <w:szCs w:val="22"/>
          <w:lang w:val="fr-FR"/>
        </w:rPr>
        <w:t xml:space="preserve"> </w:t>
      </w:r>
      <w:proofErr w:type="spellStart"/>
      <w:r w:rsidRPr="0058558E">
        <w:rPr>
          <w:rFonts w:ascii="GHEA Mariam" w:hAnsi="GHEA Mariam" w:cs="Sylfaen"/>
          <w:sz w:val="22"/>
          <w:szCs w:val="22"/>
        </w:rPr>
        <w:t>կամ</w:t>
      </w:r>
      <w:proofErr w:type="spellEnd"/>
      <w:r w:rsidRPr="0058558E">
        <w:rPr>
          <w:rFonts w:ascii="GHEA Mariam" w:hAnsi="GHEA Mariam" w:cs="Sylfaen"/>
          <w:sz w:val="22"/>
          <w:szCs w:val="22"/>
          <w:lang w:val="fr-FR"/>
        </w:rPr>
        <w:t xml:space="preserve"> </w:t>
      </w:r>
      <w:r w:rsidR="002E296F" w:rsidRPr="0058558E">
        <w:rPr>
          <w:rFonts w:ascii="GHEA Mariam" w:hAnsi="GHEA Mariam" w:cs="Sylfaen"/>
          <w:sz w:val="22"/>
          <w:szCs w:val="22"/>
        </w:rPr>
        <w:t>ՀՁ</w:t>
      </w:r>
      <w:r w:rsidRPr="0058558E">
        <w:rPr>
          <w:rFonts w:ascii="GHEA Mariam" w:hAnsi="GHEA Mariam" w:cs="Sylfaen"/>
          <w:sz w:val="22"/>
          <w:szCs w:val="22"/>
          <w:lang w:val="fr-FR"/>
        </w:rPr>
        <w:t xml:space="preserve"> </w:t>
      </w:r>
      <w:proofErr w:type="spellStart"/>
      <w:r w:rsidRPr="0058558E">
        <w:rPr>
          <w:rFonts w:ascii="GHEA Mariam" w:hAnsi="GHEA Mariam" w:cs="Sylfaen"/>
          <w:sz w:val="22"/>
          <w:szCs w:val="22"/>
        </w:rPr>
        <w:t>անդամի</w:t>
      </w:r>
      <w:proofErr w:type="spellEnd"/>
      <w:r w:rsidRPr="0058558E">
        <w:rPr>
          <w:rFonts w:ascii="GHEA Mariam" w:hAnsi="GHEA Mariam" w:cs="Sylfaen"/>
          <w:sz w:val="22"/>
          <w:szCs w:val="22"/>
          <w:lang w:val="fr-FR"/>
        </w:rPr>
        <w:t xml:space="preserve">, </w:t>
      </w:r>
      <w:proofErr w:type="spellStart"/>
      <w:r w:rsidRPr="0058558E">
        <w:rPr>
          <w:rFonts w:ascii="GHEA Mariam" w:hAnsi="GHEA Mariam" w:cs="Sylfaen"/>
          <w:sz w:val="22"/>
          <w:szCs w:val="22"/>
        </w:rPr>
        <w:t>այլ</w:t>
      </w:r>
      <w:proofErr w:type="spellEnd"/>
      <w:r w:rsidRPr="0058558E">
        <w:rPr>
          <w:rFonts w:ascii="GHEA Mariam" w:hAnsi="GHEA Mariam" w:cs="Sylfaen"/>
          <w:sz w:val="22"/>
          <w:szCs w:val="22"/>
          <w:lang w:val="fr-FR"/>
        </w:rPr>
        <w:t xml:space="preserve"> </w:t>
      </w:r>
      <w:proofErr w:type="spellStart"/>
      <w:r w:rsidRPr="0058558E">
        <w:rPr>
          <w:rFonts w:ascii="GHEA Mariam" w:hAnsi="GHEA Mariam" w:cs="Sylfaen"/>
          <w:sz w:val="22"/>
          <w:szCs w:val="22"/>
        </w:rPr>
        <w:t>ոչ</w:t>
      </w:r>
      <w:proofErr w:type="spellEnd"/>
      <w:r w:rsidRPr="0058558E">
        <w:rPr>
          <w:rFonts w:ascii="GHEA Mariam" w:hAnsi="GHEA Mariam" w:cs="Sylfaen"/>
          <w:sz w:val="22"/>
          <w:szCs w:val="22"/>
          <w:lang w:val="fr-FR"/>
        </w:rPr>
        <w:t xml:space="preserve"> </w:t>
      </w:r>
      <w:proofErr w:type="spellStart"/>
      <w:r w:rsidRPr="0058558E">
        <w:rPr>
          <w:rFonts w:ascii="GHEA Mariam" w:hAnsi="GHEA Mariam" w:cs="Sylfaen"/>
          <w:sz w:val="22"/>
          <w:szCs w:val="22"/>
        </w:rPr>
        <w:t>դուստր</w:t>
      </w:r>
      <w:proofErr w:type="spellEnd"/>
      <w:r w:rsidRPr="0058558E">
        <w:rPr>
          <w:rFonts w:ascii="GHEA Mariam" w:hAnsi="GHEA Mariam"/>
          <w:sz w:val="22"/>
          <w:szCs w:val="22"/>
          <w:lang w:val="fr-FR"/>
        </w:rPr>
        <w:t xml:space="preserve"> </w:t>
      </w:r>
      <w:proofErr w:type="spellStart"/>
      <w:r w:rsidRPr="0058558E">
        <w:rPr>
          <w:rFonts w:ascii="GHEA Mariam" w:hAnsi="GHEA Mariam" w:cs="Sylfaen"/>
          <w:sz w:val="22"/>
          <w:szCs w:val="22"/>
        </w:rPr>
        <w:t>կամ</w:t>
      </w:r>
      <w:proofErr w:type="spellEnd"/>
      <w:r w:rsidRPr="0058558E">
        <w:rPr>
          <w:rFonts w:ascii="GHEA Mariam" w:hAnsi="GHEA Mariam"/>
          <w:sz w:val="22"/>
          <w:szCs w:val="22"/>
          <w:lang w:val="fr-FR"/>
        </w:rPr>
        <w:t xml:space="preserve"> </w:t>
      </w:r>
      <w:proofErr w:type="spellStart"/>
      <w:r w:rsidRPr="0058558E">
        <w:rPr>
          <w:rFonts w:ascii="GHEA Mariam" w:hAnsi="GHEA Mariam" w:cs="Sylfaen"/>
          <w:sz w:val="22"/>
          <w:szCs w:val="22"/>
        </w:rPr>
        <w:t>մայր</w:t>
      </w:r>
      <w:proofErr w:type="spellEnd"/>
      <w:r w:rsidRPr="0058558E">
        <w:rPr>
          <w:rFonts w:ascii="GHEA Mariam" w:hAnsi="GHEA Mariam"/>
          <w:sz w:val="22"/>
          <w:szCs w:val="22"/>
          <w:lang w:val="fr-FR"/>
        </w:rPr>
        <w:t xml:space="preserve"> </w:t>
      </w:r>
      <w:proofErr w:type="spellStart"/>
      <w:r w:rsidRPr="0058558E">
        <w:rPr>
          <w:rFonts w:ascii="GHEA Mariam" w:hAnsi="GHEA Mariam" w:cs="Sylfaen"/>
          <w:sz w:val="22"/>
          <w:szCs w:val="22"/>
        </w:rPr>
        <w:t>ընկերության</w:t>
      </w:r>
      <w:proofErr w:type="spellEnd"/>
      <w:r w:rsidRPr="0058558E">
        <w:rPr>
          <w:rFonts w:ascii="GHEA Mariam" w:hAnsi="GHEA Mariam"/>
          <w:sz w:val="22"/>
          <w:szCs w:val="22"/>
          <w:lang w:val="fr-FR"/>
        </w:rPr>
        <w:t xml:space="preserve"> </w:t>
      </w:r>
      <w:proofErr w:type="spellStart"/>
      <w:r w:rsidRPr="0058558E">
        <w:rPr>
          <w:rFonts w:ascii="GHEA Mariam" w:hAnsi="GHEA Mariam" w:cs="Sylfaen"/>
          <w:sz w:val="22"/>
          <w:szCs w:val="22"/>
        </w:rPr>
        <w:t>ֆինանսական</w:t>
      </w:r>
      <w:proofErr w:type="spellEnd"/>
      <w:r w:rsidRPr="0058558E">
        <w:rPr>
          <w:rFonts w:ascii="GHEA Mariam" w:hAnsi="GHEA Mariam"/>
          <w:sz w:val="22"/>
          <w:szCs w:val="22"/>
          <w:lang w:val="fr-FR"/>
        </w:rPr>
        <w:t xml:space="preserve"> </w:t>
      </w:r>
      <w:proofErr w:type="spellStart"/>
      <w:r w:rsidRPr="0058558E">
        <w:rPr>
          <w:rFonts w:ascii="GHEA Mariam" w:hAnsi="GHEA Mariam"/>
          <w:sz w:val="22"/>
          <w:szCs w:val="22"/>
        </w:rPr>
        <w:t>վիճակը</w:t>
      </w:r>
      <w:proofErr w:type="spellEnd"/>
      <w:r w:rsidRPr="0058558E">
        <w:rPr>
          <w:rFonts w:ascii="GHEA Mariam" w:hAnsi="GHEA Mariam"/>
          <w:sz w:val="22"/>
          <w:szCs w:val="22"/>
          <w:lang w:val="fr-FR"/>
        </w:rPr>
        <w:t>,</w:t>
      </w:r>
    </w:p>
    <w:p w14:paraId="17924A06" w14:textId="77777777" w:rsidR="009D48E3" w:rsidRPr="0058558E" w:rsidRDefault="009D48E3" w:rsidP="009D48E3">
      <w:pPr>
        <w:pStyle w:val="Style17"/>
        <w:ind w:left="216" w:firstLine="0"/>
        <w:rPr>
          <w:rFonts w:ascii="GHEA Mariam" w:hAnsi="GHEA Mariam" w:cs="Arial"/>
          <w:spacing w:val="-2"/>
          <w:sz w:val="22"/>
          <w:szCs w:val="22"/>
          <w:lang w:val="hy-AM"/>
        </w:rPr>
      </w:pPr>
      <w:r w:rsidRPr="0058558E">
        <w:rPr>
          <w:rFonts w:ascii="GHEA Mariam" w:hAnsi="GHEA Mariam" w:cs="Arial"/>
          <w:spacing w:val="-2"/>
          <w:sz w:val="22"/>
          <w:szCs w:val="22"/>
          <w:lang w:val="fr-FR"/>
        </w:rPr>
        <w:t>(</w:t>
      </w:r>
      <w:proofErr w:type="gramStart"/>
      <w:r w:rsidRPr="0058558E">
        <w:rPr>
          <w:rFonts w:ascii="GHEA Mariam" w:hAnsi="GHEA Mariam" w:cs="Arial"/>
          <w:spacing w:val="-2"/>
          <w:sz w:val="22"/>
          <w:szCs w:val="22"/>
          <w:lang w:val="hy-AM"/>
        </w:rPr>
        <w:t>բ</w:t>
      </w:r>
      <w:proofErr w:type="gramEnd"/>
      <w:r w:rsidRPr="0058558E">
        <w:rPr>
          <w:rFonts w:ascii="GHEA Mariam" w:hAnsi="GHEA Mariam" w:cs="Arial"/>
          <w:spacing w:val="-2"/>
          <w:sz w:val="22"/>
          <w:szCs w:val="22"/>
          <w:lang w:val="fr-FR"/>
        </w:rPr>
        <w:t>)</w:t>
      </w:r>
      <w:r w:rsidRPr="0058558E">
        <w:rPr>
          <w:rFonts w:ascii="GHEA Mariam" w:hAnsi="GHEA Mariam" w:cs="Arial"/>
          <w:spacing w:val="-2"/>
          <w:sz w:val="22"/>
          <w:szCs w:val="22"/>
          <w:lang w:val="fr-FR"/>
        </w:rPr>
        <w:tab/>
      </w:r>
      <w:r w:rsidRPr="0058558E">
        <w:rPr>
          <w:rFonts w:ascii="GHEA Mariam" w:hAnsi="GHEA Mariam" w:cs="Arial"/>
          <w:spacing w:val="-2"/>
          <w:sz w:val="22"/>
          <w:szCs w:val="22"/>
          <w:lang w:val="hy-AM"/>
        </w:rPr>
        <w:t>պետք</w:t>
      </w:r>
      <w:r w:rsidRPr="0058558E">
        <w:rPr>
          <w:rFonts w:ascii="GHEA Mariam" w:hAnsi="GHEA Mariam" w:cs="Arial"/>
          <w:spacing w:val="-2"/>
          <w:sz w:val="22"/>
          <w:szCs w:val="22"/>
          <w:lang w:val="fr-FR"/>
        </w:rPr>
        <w:t xml:space="preserve"> </w:t>
      </w:r>
      <w:r w:rsidRPr="0058558E">
        <w:rPr>
          <w:rFonts w:ascii="GHEA Mariam" w:hAnsi="GHEA Mariam" w:cs="Arial"/>
          <w:spacing w:val="-2"/>
          <w:sz w:val="22"/>
          <w:szCs w:val="22"/>
          <w:lang w:val="hy-AM"/>
        </w:rPr>
        <w:t>է</w:t>
      </w:r>
      <w:r w:rsidRPr="0058558E">
        <w:rPr>
          <w:rFonts w:ascii="GHEA Mariam" w:hAnsi="GHEA Mariam" w:cs="Arial"/>
          <w:spacing w:val="-2"/>
          <w:sz w:val="22"/>
          <w:szCs w:val="22"/>
          <w:lang w:val="fr-FR"/>
        </w:rPr>
        <w:t xml:space="preserve"> </w:t>
      </w:r>
      <w:r w:rsidRPr="0058558E">
        <w:rPr>
          <w:rFonts w:ascii="GHEA Mariam" w:hAnsi="GHEA Mariam" w:cs="Arial"/>
          <w:spacing w:val="-2"/>
          <w:sz w:val="22"/>
          <w:szCs w:val="22"/>
          <w:lang w:val="hy-AM"/>
        </w:rPr>
        <w:t>անցած</w:t>
      </w:r>
      <w:r w:rsidRPr="0058558E">
        <w:rPr>
          <w:rFonts w:ascii="GHEA Mariam" w:hAnsi="GHEA Mariam" w:cs="Arial"/>
          <w:spacing w:val="-2"/>
          <w:sz w:val="22"/>
          <w:szCs w:val="22"/>
          <w:lang w:val="fr-FR"/>
        </w:rPr>
        <w:t xml:space="preserve"> </w:t>
      </w:r>
      <w:r w:rsidRPr="0058558E">
        <w:rPr>
          <w:rFonts w:ascii="GHEA Mariam" w:hAnsi="GHEA Mariam" w:cs="Arial"/>
          <w:spacing w:val="-2"/>
          <w:sz w:val="22"/>
          <w:szCs w:val="22"/>
          <w:lang w:val="hy-AM"/>
        </w:rPr>
        <w:t>լինեն</w:t>
      </w:r>
      <w:r w:rsidRPr="0058558E">
        <w:rPr>
          <w:rFonts w:ascii="GHEA Mariam" w:hAnsi="GHEA Mariam" w:cs="Arial"/>
          <w:spacing w:val="-2"/>
          <w:sz w:val="22"/>
          <w:szCs w:val="22"/>
          <w:lang w:val="fr-FR"/>
        </w:rPr>
        <w:t xml:space="preserve"> </w:t>
      </w:r>
      <w:r w:rsidRPr="0058558E">
        <w:rPr>
          <w:rFonts w:ascii="GHEA Mariam" w:hAnsi="GHEA Mariam" w:cs="Arial"/>
          <w:spacing w:val="-2"/>
          <w:sz w:val="22"/>
          <w:szCs w:val="22"/>
          <w:lang w:val="hy-AM"/>
        </w:rPr>
        <w:t>աուդիտ</w:t>
      </w:r>
      <w:r w:rsidRPr="0058558E">
        <w:rPr>
          <w:rFonts w:ascii="GHEA Mariam" w:hAnsi="GHEA Mariam" w:cs="Arial"/>
          <w:spacing w:val="-2"/>
          <w:sz w:val="22"/>
          <w:szCs w:val="22"/>
          <w:lang w:val="fr-FR"/>
        </w:rPr>
        <w:t xml:space="preserve"> </w:t>
      </w:r>
      <w:r w:rsidRPr="0058558E">
        <w:rPr>
          <w:rFonts w:ascii="GHEA Mariam" w:hAnsi="GHEA Mariam" w:cs="Arial"/>
          <w:spacing w:val="-2"/>
          <w:sz w:val="22"/>
          <w:szCs w:val="22"/>
          <w:lang w:val="hy-AM"/>
        </w:rPr>
        <w:t>կամ</w:t>
      </w:r>
      <w:r w:rsidRPr="0058558E">
        <w:rPr>
          <w:rFonts w:ascii="GHEA Mariam" w:hAnsi="GHEA Mariam" w:cs="Arial"/>
          <w:spacing w:val="-2"/>
          <w:sz w:val="22"/>
          <w:szCs w:val="22"/>
          <w:lang w:val="fr-FR"/>
        </w:rPr>
        <w:t xml:space="preserve"> </w:t>
      </w:r>
      <w:r w:rsidRPr="0058558E">
        <w:rPr>
          <w:rFonts w:ascii="GHEA Mariam" w:hAnsi="GHEA Mariam" w:cs="Arial"/>
          <w:spacing w:val="-2"/>
          <w:sz w:val="22"/>
          <w:szCs w:val="22"/>
          <w:lang w:val="hy-AM"/>
        </w:rPr>
        <w:t>լինեն</w:t>
      </w:r>
      <w:r w:rsidRPr="0058558E">
        <w:rPr>
          <w:rFonts w:ascii="GHEA Mariam" w:hAnsi="GHEA Mariam" w:cs="Arial"/>
          <w:spacing w:val="-2"/>
          <w:sz w:val="22"/>
          <w:szCs w:val="22"/>
          <w:lang w:val="fr-FR"/>
        </w:rPr>
        <w:t xml:space="preserve"> </w:t>
      </w:r>
      <w:r w:rsidRPr="0058558E">
        <w:rPr>
          <w:rFonts w:ascii="GHEA Mariam" w:hAnsi="GHEA Mariam" w:cs="Arial"/>
          <w:spacing w:val="-2"/>
          <w:sz w:val="22"/>
          <w:szCs w:val="22"/>
          <w:lang w:val="hy-AM"/>
        </w:rPr>
        <w:t>վկայագրված</w:t>
      </w:r>
      <w:r w:rsidRPr="0058558E">
        <w:rPr>
          <w:rFonts w:ascii="GHEA Mariam" w:hAnsi="GHEA Mariam" w:cs="Arial"/>
          <w:spacing w:val="-2"/>
          <w:sz w:val="22"/>
          <w:szCs w:val="22"/>
          <w:lang w:val="fr-FR"/>
        </w:rPr>
        <w:t xml:space="preserve"> </w:t>
      </w:r>
      <w:r w:rsidRPr="0058558E">
        <w:rPr>
          <w:rFonts w:ascii="GHEA Mariam" w:hAnsi="GHEA Mariam" w:cs="Arial"/>
          <w:spacing w:val="-2"/>
          <w:sz w:val="22"/>
          <w:szCs w:val="22"/>
          <w:lang w:val="hy-AM"/>
        </w:rPr>
        <w:t>տեղական</w:t>
      </w:r>
      <w:r w:rsidRPr="0058558E">
        <w:rPr>
          <w:rFonts w:ascii="GHEA Mariam" w:hAnsi="GHEA Mariam" w:cs="Arial"/>
          <w:spacing w:val="-2"/>
          <w:sz w:val="22"/>
          <w:szCs w:val="22"/>
          <w:lang w:val="fr-FR"/>
        </w:rPr>
        <w:t xml:space="preserve"> </w:t>
      </w:r>
      <w:r w:rsidRPr="0058558E">
        <w:rPr>
          <w:rFonts w:ascii="GHEA Mariam" w:hAnsi="GHEA Mariam" w:cs="Arial"/>
          <w:spacing w:val="-2"/>
          <w:sz w:val="22"/>
          <w:szCs w:val="22"/>
          <w:lang w:val="hy-AM"/>
        </w:rPr>
        <w:t>օրենսդրության</w:t>
      </w:r>
      <w:r w:rsidRPr="0058558E">
        <w:rPr>
          <w:rFonts w:ascii="GHEA Mariam" w:hAnsi="GHEA Mariam" w:cs="Arial"/>
          <w:spacing w:val="-2"/>
          <w:sz w:val="22"/>
          <w:szCs w:val="22"/>
          <w:lang w:val="fr-FR"/>
        </w:rPr>
        <w:t xml:space="preserve"> </w:t>
      </w:r>
      <w:r w:rsidRPr="0058558E">
        <w:rPr>
          <w:rFonts w:ascii="GHEA Mariam" w:hAnsi="GHEA Mariam" w:cs="Arial"/>
          <w:spacing w:val="-2"/>
          <w:sz w:val="22"/>
          <w:szCs w:val="22"/>
          <w:lang w:val="hy-AM"/>
        </w:rPr>
        <w:t>համաձայն</w:t>
      </w:r>
      <w:r w:rsidRPr="0058558E">
        <w:rPr>
          <w:rFonts w:ascii="GHEA Mariam" w:hAnsi="GHEA Mariam" w:cs="Arial"/>
          <w:spacing w:val="-2"/>
          <w:sz w:val="22"/>
          <w:szCs w:val="22"/>
          <w:lang w:val="fr-FR"/>
        </w:rPr>
        <w:t>,</w:t>
      </w:r>
    </w:p>
    <w:p w14:paraId="622E73DC" w14:textId="77777777" w:rsidR="000B3397" w:rsidRPr="0058558E" w:rsidRDefault="009D48E3" w:rsidP="009D48E3">
      <w:pPr>
        <w:pStyle w:val="Style17"/>
        <w:ind w:left="216" w:firstLine="0"/>
        <w:rPr>
          <w:rFonts w:ascii="GHEA Mariam" w:hAnsi="GHEA Mariam"/>
          <w:spacing w:val="-2"/>
          <w:sz w:val="22"/>
          <w:szCs w:val="22"/>
          <w:lang w:val="fr-FR"/>
        </w:rPr>
      </w:pPr>
      <w:r w:rsidRPr="0058558E">
        <w:rPr>
          <w:rFonts w:ascii="GHEA Mariam" w:hAnsi="GHEA Mariam" w:cs="Arial"/>
          <w:spacing w:val="-2"/>
          <w:sz w:val="22"/>
          <w:szCs w:val="22"/>
          <w:lang w:val="fr-FR"/>
        </w:rPr>
        <w:t>(</w:t>
      </w:r>
      <w:proofErr w:type="gramStart"/>
      <w:r w:rsidRPr="0058558E">
        <w:rPr>
          <w:rFonts w:ascii="GHEA Mariam" w:hAnsi="GHEA Mariam" w:cs="Arial"/>
          <w:spacing w:val="-2"/>
          <w:sz w:val="22"/>
          <w:szCs w:val="22"/>
          <w:lang w:val="hy-AM"/>
        </w:rPr>
        <w:t>գ</w:t>
      </w:r>
      <w:proofErr w:type="gramEnd"/>
      <w:r w:rsidRPr="0058558E">
        <w:rPr>
          <w:rFonts w:ascii="GHEA Mariam" w:hAnsi="GHEA Mariam" w:cs="Arial"/>
          <w:spacing w:val="-2"/>
          <w:sz w:val="22"/>
          <w:szCs w:val="22"/>
          <w:lang w:val="fr-FR"/>
        </w:rPr>
        <w:t>)</w:t>
      </w:r>
      <w:r w:rsidRPr="0058558E">
        <w:rPr>
          <w:rFonts w:ascii="GHEA Mariam" w:hAnsi="GHEA Mariam" w:cs="Arial"/>
          <w:spacing w:val="-2"/>
          <w:sz w:val="22"/>
          <w:szCs w:val="22"/>
          <w:lang w:val="fr-FR"/>
        </w:rPr>
        <w:tab/>
      </w:r>
      <w:r w:rsidRPr="0058558E">
        <w:rPr>
          <w:rFonts w:ascii="GHEA Mariam" w:hAnsi="GHEA Mariam" w:cs="Arial"/>
          <w:spacing w:val="-2"/>
          <w:sz w:val="22"/>
          <w:szCs w:val="22"/>
          <w:lang w:val="hy-AM"/>
        </w:rPr>
        <w:t>լինեն</w:t>
      </w:r>
      <w:r w:rsidRPr="0058558E">
        <w:rPr>
          <w:rFonts w:ascii="GHEA Mariam" w:hAnsi="GHEA Mariam" w:cs="Arial"/>
          <w:spacing w:val="-2"/>
          <w:sz w:val="22"/>
          <w:szCs w:val="22"/>
          <w:lang w:val="fr-FR"/>
        </w:rPr>
        <w:t xml:space="preserve"> </w:t>
      </w:r>
      <w:r w:rsidRPr="0058558E">
        <w:rPr>
          <w:rFonts w:ascii="GHEA Mariam" w:hAnsi="GHEA Mariam" w:cs="Arial"/>
          <w:spacing w:val="-2"/>
          <w:sz w:val="22"/>
          <w:szCs w:val="22"/>
          <w:lang w:val="hy-AM"/>
        </w:rPr>
        <w:t>ամբողջական՝</w:t>
      </w:r>
      <w:r w:rsidRPr="0058558E">
        <w:rPr>
          <w:rFonts w:ascii="GHEA Mariam" w:hAnsi="GHEA Mariam" w:cs="Arial"/>
          <w:spacing w:val="-2"/>
          <w:sz w:val="22"/>
          <w:szCs w:val="22"/>
          <w:lang w:val="fr-FR"/>
        </w:rPr>
        <w:t xml:space="preserve"> </w:t>
      </w:r>
      <w:r w:rsidRPr="0058558E">
        <w:rPr>
          <w:rFonts w:ascii="GHEA Mariam" w:hAnsi="GHEA Mariam" w:cs="Arial"/>
          <w:spacing w:val="-2"/>
          <w:sz w:val="22"/>
          <w:szCs w:val="22"/>
          <w:lang w:val="hy-AM"/>
        </w:rPr>
        <w:t>այդ</w:t>
      </w:r>
      <w:r w:rsidRPr="0058558E">
        <w:rPr>
          <w:rFonts w:ascii="GHEA Mariam" w:hAnsi="GHEA Mariam" w:cs="Arial"/>
          <w:spacing w:val="-2"/>
          <w:sz w:val="22"/>
          <w:szCs w:val="22"/>
          <w:lang w:val="fr-FR"/>
        </w:rPr>
        <w:t xml:space="preserve"> </w:t>
      </w:r>
      <w:r w:rsidRPr="0058558E">
        <w:rPr>
          <w:rFonts w:ascii="GHEA Mariam" w:hAnsi="GHEA Mariam" w:cs="Arial"/>
          <w:spacing w:val="-2"/>
          <w:sz w:val="22"/>
          <w:szCs w:val="22"/>
          <w:lang w:val="hy-AM"/>
        </w:rPr>
        <w:t>թվում</w:t>
      </w:r>
      <w:r w:rsidRPr="0058558E">
        <w:rPr>
          <w:rFonts w:ascii="GHEA Mariam" w:hAnsi="GHEA Mariam" w:cs="Arial"/>
          <w:spacing w:val="-2"/>
          <w:sz w:val="22"/>
          <w:szCs w:val="22"/>
          <w:lang w:val="fr-FR"/>
        </w:rPr>
        <w:t xml:space="preserve"> </w:t>
      </w:r>
      <w:r w:rsidRPr="0058558E">
        <w:rPr>
          <w:rFonts w:ascii="GHEA Mariam" w:hAnsi="GHEA Mariam" w:cs="Arial"/>
          <w:spacing w:val="-2"/>
          <w:sz w:val="22"/>
          <w:szCs w:val="22"/>
          <w:lang w:val="hy-AM"/>
        </w:rPr>
        <w:t>ներառեն</w:t>
      </w:r>
      <w:r w:rsidRPr="0058558E">
        <w:rPr>
          <w:rFonts w:ascii="GHEA Mariam" w:hAnsi="GHEA Mariam" w:cs="Arial"/>
          <w:spacing w:val="-2"/>
          <w:sz w:val="22"/>
          <w:szCs w:val="22"/>
          <w:lang w:val="fr-FR"/>
        </w:rPr>
        <w:t xml:space="preserve"> </w:t>
      </w:r>
      <w:r w:rsidRPr="0058558E">
        <w:rPr>
          <w:rFonts w:ascii="GHEA Mariam" w:hAnsi="GHEA Mariam" w:cs="Arial"/>
          <w:spacing w:val="-2"/>
          <w:sz w:val="22"/>
          <w:szCs w:val="22"/>
          <w:lang w:val="hy-AM"/>
        </w:rPr>
        <w:t>ֆինանսական</w:t>
      </w:r>
      <w:r w:rsidRPr="0058558E">
        <w:rPr>
          <w:rFonts w:ascii="GHEA Mariam" w:hAnsi="GHEA Mariam" w:cs="Arial"/>
          <w:spacing w:val="-2"/>
          <w:sz w:val="22"/>
          <w:szCs w:val="22"/>
          <w:lang w:val="fr-FR"/>
        </w:rPr>
        <w:t xml:space="preserve"> </w:t>
      </w:r>
      <w:r w:rsidRPr="0058558E">
        <w:rPr>
          <w:rFonts w:ascii="GHEA Mariam" w:hAnsi="GHEA Mariam" w:cs="Arial"/>
          <w:spacing w:val="-2"/>
          <w:sz w:val="22"/>
          <w:szCs w:val="22"/>
          <w:lang w:val="hy-AM"/>
        </w:rPr>
        <w:t>հաշվետվությունների</w:t>
      </w:r>
      <w:r w:rsidRPr="0058558E">
        <w:rPr>
          <w:rFonts w:ascii="GHEA Mariam" w:hAnsi="GHEA Mariam" w:cs="Arial"/>
          <w:spacing w:val="-2"/>
          <w:sz w:val="22"/>
          <w:szCs w:val="22"/>
          <w:lang w:val="fr-FR"/>
        </w:rPr>
        <w:t xml:space="preserve"> </w:t>
      </w:r>
      <w:r w:rsidRPr="0058558E">
        <w:rPr>
          <w:rFonts w:ascii="GHEA Mariam" w:hAnsi="GHEA Mariam" w:cs="Arial"/>
          <w:spacing w:val="-2"/>
          <w:sz w:val="22"/>
          <w:szCs w:val="22"/>
          <w:lang w:val="hy-AM"/>
        </w:rPr>
        <w:t>բոլոր</w:t>
      </w:r>
      <w:r w:rsidRPr="0058558E">
        <w:rPr>
          <w:rFonts w:ascii="GHEA Mariam" w:hAnsi="GHEA Mariam" w:cs="Arial"/>
          <w:spacing w:val="-2"/>
          <w:sz w:val="22"/>
          <w:szCs w:val="22"/>
          <w:lang w:val="fr-FR"/>
        </w:rPr>
        <w:t xml:space="preserve"> </w:t>
      </w:r>
      <w:r w:rsidRPr="0058558E">
        <w:rPr>
          <w:rFonts w:ascii="GHEA Mariam" w:hAnsi="GHEA Mariam" w:cs="Arial"/>
          <w:spacing w:val="-2"/>
          <w:sz w:val="22"/>
          <w:szCs w:val="22"/>
          <w:lang w:val="hy-AM"/>
        </w:rPr>
        <w:t>ծանոթագրությունները</w:t>
      </w:r>
      <w:r w:rsidRPr="0058558E">
        <w:rPr>
          <w:rFonts w:ascii="GHEA Mariam" w:hAnsi="GHEA Mariam" w:cs="Arial"/>
          <w:spacing w:val="-2"/>
          <w:sz w:val="22"/>
          <w:szCs w:val="22"/>
          <w:lang w:val="fr-FR"/>
        </w:rPr>
        <w:t>,</w:t>
      </w:r>
    </w:p>
    <w:p w14:paraId="2B1FBB28" w14:textId="77777777" w:rsidR="000B3397" w:rsidRPr="0058558E" w:rsidRDefault="009D48E3" w:rsidP="00931EBE">
      <w:pPr>
        <w:pStyle w:val="Style17"/>
        <w:ind w:left="216" w:firstLine="0"/>
        <w:rPr>
          <w:rFonts w:ascii="GHEA Mariam" w:hAnsi="GHEA Mariam"/>
          <w:spacing w:val="-5"/>
          <w:sz w:val="22"/>
          <w:szCs w:val="22"/>
          <w:lang w:val="fr-FR"/>
        </w:rPr>
      </w:pPr>
      <w:r w:rsidRPr="0058558E">
        <w:rPr>
          <w:rFonts w:ascii="GHEA Mariam" w:hAnsi="GHEA Mariam" w:cs="Arial"/>
          <w:spacing w:val="-2"/>
          <w:sz w:val="22"/>
          <w:szCs w:val="22"/>
          <w:lang w:val="fr-FR"/>
        </w:rPr>
        <w:t>(</w:t>
      </w:r>
      <w:proofErr w:type="gramStart"/>
      <w:r w:rsidRPr="0058558E">
        <w:rPr>
          <w:rFonts w:ascii="GHEA Mariam" w:hAnsi="GHEA Mariam" w:cs="Arial"/>
          <w:spacing w:val="-2"/>
          <w:sz w:val="22"/>
          <w:szCs w:val="22"/>
          <w:lang w:val="hy-AM"/>
        </w:rPr>
        <w:t>դ</w:t>
      </w:r>
      <w:proofErr w:type="gramEnd"/>
      <w:r w:rsidRPr="0058558E">
        <w:rPr>
          <w:rFonts w:ascii="GHEA Mariam" w:hAnsi="GHEA Mariam" w:cs="Arial"/>
          <w:spacing w:val="-2"/>
          <w:sz w:val="22"/>
          <w:szCs w:val="22"/>
          <w:lang w:val="fr-FR"/>
        </w:rPr>
        <w:t>)</w:t>
      </w:r>
      <w:r w:rsidRPr="0058558E">
        <w:rPr>
          <w:rFonts w:ascii="GHEA Mariam" w:hAnsi="GHEA Mariam" w:cs="Arial"/>
          <w:spacing w:val="-2"/>
          <w:sz w:val="22"/>
          <w:szCs w:val="22"/>
          <w:lang w:val="fr-FR"/>
        </w:rPr>
        <w:tab/>
      </w:r>
      <w:r w:rsidRPr="0058558E">
        <w:rPr>
          <w:rFonts w:ascii="GHEA Mariam" w:hAnsi="GHEA Mariam" w:cs="Arial"/>
          <w:spacing w:val="-2"/>
          <w:sz w:val="22"/>
          <w:szCs w:val="22"/>
          <w:lang w:val="hy-AM"/>
        </w:rPr>
        <w:t>վերաբերեն</w:t>
      </w:r>
      <w:r w:rsidRPr="0058558E">
        <w:rPr>
          <w:rFonts w:ascii="GHEA Mariam" w:hAnsi="GHEA Mariam" w:cs="Arial"/>
          <w:spacing w:val="-2"/>
          <w:sz w:val="22"/>
          <w:szCs w:val="22"/>
          <w:lang w:val="fr-FR"/>
        </w:rPr>
        <w:t xml:space="preserve"> </w:t>
      </w:r>
      <w:r w:rsidRPr="0058558E">
        <w:rPr>
          <w:rFonts w:ascii="GHEA Mariam" w:hAnsi="GHEA Mariam" w:cs="Arial"/>
          <w:spacing w:val="-2"/>
          <w:sz w:val="22"/>
          <w:szCs w:val="22"/>
          <w:lang w:val="hy-AM"/>
        </w:rPr>
        <w:t>արդեն</w:t>
      </w:r>
      <w:r w:rsidRPr="0058558E">
        <w:rPr>
          <w:rFonts w:ascii="GHEA Mariam" w:hAnsi="GHEA Mariam" w:cs="Arial"/>
          <w:spacing w:val="-2"/>
          <w:sz w:val="22"/>
          <w:szCs w:val="22"/>
          <w:lang w:val="fr-FR"/>
        </w:rPr>
        <w:t xml:space="preserve"> </w:t>
      </w:r>
      <w:r w:rsidRPr="0058558E">
        <w:rPr>
          <w:rFonts w:ascii="GHEA Mariam" w:hAnsi="GHEA Mariam" w:cs="Arial"/>
          <w:spacing w:val="-2"/>
          <w:sz w:val="22"/>
          <w:szCs w:val="22"/>
          <w:lang w:val="hy-AM"/>
        </w:rPr>
        <w:t>ավարտված</w:t>
      </w:r>
      <w:r w:rsidRPr="0058558E">
        <w:rPr>
          <w:rFonts w:ascii="GHEA Mariam" w:hAnsi="GHEA Mariam" w:cs="Arial"/>
          <w:spacing w:val="-2"/>
          <w:sz w:val="22"/>
          <w:szCs w:val="22"/>
          <w:lang w:val="fr-FR"/>
        </w:rPr>
        <w:t xml:space="preserve"> </w:t>
      </w:r>
      <w:r w:rsidRPr="0058558E">
        <w:rPr>
          <w:rFonts w:ascii="GHEA Mariam" w:hAnsi="GHEA Mariam" w:cs="Arial"/>
          <w:spacing w:val="-2"/>
          <w:sz w:val="22"/>
          <w:szCs w:val="22"/>
          <w:lang w:val="hy-AM"/>
        </w:rPr>
        <w:t>և</w:t>
      </w:r>
      <w:r w:rsidRPr="0058558E">
        <w:rPr>
          <w:rFonts w:ascii="GHEA Mariam" w:hAnsi="GHEA Mariam" w:cs="Arial"/>
          <w:spacing w:val="-2"/>
          <w:sz w:val="22"/>
          <w:szCs w:val="22"/>
          <w:lang w:val="fr-FR"/>
        </w:rPr>
        <w:t xml:space="preserve"> </w:t>
      </w:r>
      <w:r w:rsidRPr="0058558E">
        <w:rPr>
          <w:rFonts w:ascii="GHEA Mariam" w:hAnsi="GHEA Mariam" w:cs="Arial"/>
          <w:spacing w:val="-2"/>
          <w:sz w:val="22"/>
          <w:szCs w:val="22"/>
          <w:lang w:val="hy-AM"/>
        </w:rPr>
        <w:t>աուդիտ</w:t>
      </w:r>
      <w:r w:rsidRPr="0058558E">
        <w:rPr>
          <w:rFonts w:ascii="GHEA Mariam" w:hAnsi="GHEA Mariam" w:cs="Arial"/>
          <w:spacing w:val="-2"/>
          <w:sz w:val="22"/>
          <w:szCs w:val="22"/>
          <w:lang w:val="fr-FR"/>
        </w:rPr>
        <w:t xml:space="preserve"> </w:t>
      </w:r>
      <w:r w:rsidRPr="0058558E">
        <w:rPr>
          <w:rFonts w:ascii="GHEA Mariam" w:hAnsi="GHEA Mariam" w:cs="Arial"/>
          <w:spacing w:val="-2"/>
          <w:sz w:val="22"/>
          <w:szCs w:val="22"/>
          <w:lang w:val="hy-AM"/>
        </w:rPr>
        <w:t>անցած</w:t>
      </w:r>
      <w:r w:rsidRPr="0058558E">
        <w:rPr>
          <w:rFonts w:ascii="GHEA Mariam" w:hAnsi="GHEA Mariam" w:cs="Arial"/>
          <w:spacing w:val="-2"/>
          <w:sz w:val="22"/>
          <w:szCs w:val="22"/>
          <w:lang w:val="fr-FR"/>
        </w:rPr>
        <w:t xml:space="preserve"> </w:t>
      </w:r>
      <w:r w:rsidRPr="0058558E">
        <w:rPr>
          <w:rFonts w:ascii="GHEA Mariam" w:hAnsi="GHEA Mariam" w:cs="Arial"/>
          <w:spacing w:val="-2"/>
          <w:sz w:val="22"/>
          <w:szCs w:val="22"/>
          <w:lang w:val="hy-AM"/>
        </w:rPr>
        <w:t>հաշվապահական</w:t>
      </w:r>
      <w:r w:rsidRPr="0058558E">
        <w:rPr>
          <w:rFonts w:ascii="GHEA Mariam" w:hAnsi="GHEA Mariam" w:cs="Arial"/>
          <w:spacing w:val="-2"/>
          <w:sz w:val="22"/>
          <w:szCs w:val="22"/>
          <w:lang w:val="fr-FR"/>
        </w:rPr>
        <w:t xml:space="preserve"> </w:t>
      </w:r>
      <w:proofErr w:type="gramStart"/>
      <w:r w:rsidRPr="0058558E">
        <w:rPr>
          <w:rFonts w:ascii="GHEA Mariam" w:hAnsi="GHEA Mariam" w:cs="Arial"/>
          <w:spacing w:val="-2"/>
          <w:sz w:val="22"/>
          <w:szCs w:val="22"/>
          <w:lang w:val="hy-AM"/>
        </w:rPr>
        <w:t>ժամանակաշրջաններին</w:t>
      </w:r>
      <w:r w:rsidRPr="0058558E">
        <w:rPr>
          <w:rFonts w:ascii="GHEA Mariam" w:hAnsi="GHEA Mariam" w:cs="Arial"/>
          <w:spacing w:val="-2"/>
          <w:sz w:val="22"/>
          <w:szCs w:val="22"/>
          <w:lang w:val="fr-FR"/>
        </w:rPr>
        <w:t>:</w:t>
      </w:r>
      <w:proofErr w:type="gramEnd"/>
    </w:p>
    <w:p w14:paraId="7B5BA726" w14:textId="77777777" w:rsidR="000B3397" w:rsidRPr="0058558E" w:rsidRDefault="000B3397" w:rsidP="00173822">
      <w:pPr>
        <w:spacing w:after="432" w:line="264" w:lineRule="exact"/>
        <w:ind w:left="360" w:hanging="360"/>
        <w:rPr>
          <w:rFonts w:ascii="GHEA Mariam" w:hAnsi="GHEA Mariam"/>
          <w:spacing w:val="-2"/>
          <w:sz w:val="22"/>
          <w:szCs w:val="22"/>
          <w:lang w:val="hy-AM"/>
        </w:rPr>
      </w:pPr>
      <w:r w:rsidRPr="0058558E">
        <w:rPr>
          <w:rFonts w:ascii="GHEA Mariam" w:eastAsia="MS Mincho" w:hAnsi="GHEA Mariam" w:cs="MS Mincho"/>
          <w:spacing w:val="-2"/>
          <w:sz w:val="22"/>
          <w:szCs w:val="22"/>
        </w:rPr>
        <w:sym w:font="Wingdings" w:char="F0A8"/>
      </w:r>
      <w:r w:rsidRPr="0058558E">
        <w:rPr>
          <w:rFonts w:ascii="GHEA Mariam" w:hAnsi="GHEA Mariam"/>
          <w:spacing w:val="-4"/>
          <w:sz w:val="22"/>
          <w:szCs w:val="22"/>
          <w:lang w:val="fr-FR"/>
        </w:rPr>
        <w:tab/>
      </w:r>
      <w:proofErr w:type="spellStart"/>
      <w:r w:rsidR="00173822" w:rsidRPr="0058558E">
        <w:rPr>
          <w:rFonts w:ascii="GHEA Mariam" w:hAnsi="GHEA Mariam" w:cs="Arial"/>
          <w:spacing w:val="-4"/>
          <w:sz w:val="22"/>
          <w:szCs w:val="22"/>
        </w:rPr>
        <w:t>Կից</w:t>
      </w:r>
      <w:proofErr w:type="spellEnd"/>
      <w:r w:rsidR="00173822" w:rsidRPr="0058558E">
        <w:rPr>
          <w:rFonts w:ascii="GHEA Mariam" w:hAnsi="GHEA Mariam" w:cs="Arial"/>
          <w:spacing w:val="-4"/>
          <w:sz w:val="22"/>
          <w:szCs w:val="22"/>
          <w:lang w:val="fr-FR"/>
        </w:rPr>
        <w:t xml:space="preserve"> </w:t>
      </w:r>
      <w:proofErr w:type="spellStart"/>
      <w:r w:rsidR="00173822" w:rsidRPr="0058558E">
        <w:rPr>
          <w:rFonts w:ascii="GHEA Mariam" w:hAnsi="GHEA Mariam" w:cs="Arial"/>
          <w:spacing w:val="-4"/>
          <w:sz w:val="22"/>
          <w:szCs w:val="22"/>
        </w:rPr>
        <w:t>ներկայացվում</w:t>
      </w:r>
      <w:proofErr w:type="spellEnd"/>
      <w:r w:rsidR="00173822" w:rsidRPr="0058558E">
        <w:rPr>
          <w:rFonts w:ascii="GHEA Mariam" w:hAnsi="GHEA Mariam" w:cs="Arial"/>
          <w:spacing w:val="-4"/>
          <w:sz w:val="22"/>
          <w:szCs w:val="22"/>
          <w:lang w:val="fr-FR"/>
        </w:rPr>
        <w:t xml:space="preserve"> </w:t>
      </w:r>
      <w:proofErr w:type="spellStart"/>
      <w:r w:rsidR="00173822" w:rsidRPr="0058558E">
        <w:rPr>
          <w:rFonts w:ascii="GHEA Mariam" w:hAnsi="GHEA Mariam" w:cs="Arial"/>
          <w:spacing w:val="-4"/>
          <w:sz w:val="22"/>
          <w:szCs w:val="22"/>
        </w:rPr>
        <w:t>են</w:t>
      </w:r>
      <w:proofErr w:type="spellEnd"/>
      <w:r w:rsidR="00173822" w:rsidRPr="0058558E">
        <w:rPr>
          <w:rFonts w:ascii="GHEA Mariam" w:hAnsi="GHEA Mariam" w:cs="Arial"/>
          <w:spacing w:val="-4"/>
          <w:sz w:val="22"/>
          <w:szCs w:val="22"/>
          <w:lang w:val="fr-FR"/>
        </w:rPr>
        <w:t xml:space="preserve"> </w:t>
      </w:r>
      <w:r w:rsidR="00173822" w:rsidRPr="0058558E">
        <w:rPr>
          <w:rFonts w:ascii="GHEA Mariam" w:hAnsi="GHEA Mariam" w:cs="Arial"/>
          <w:spacing w:val="-5"/>
          <w:sz w:val="22"/>
          <w:szCs w:val="22"/>
          <w:lang w:val="hy-AM"/>
        </w:rPr>
        <w:t xml:space="preserve">վերջին </w:t>
      </w:r>
      <w:r w:rsidR="00173822" w:rsidRPr="0058558E">
        <w:rPr>
          <w:rFonts w:ascii="GHEA Mariam" w:hAnsi="GHEA Mariam" w:cs="Arial"/>
          <w:b/>
          <w:sz w:val="22"/>
          <w:szCs w:val="22"/>
          <w:lang w:val="hy-AM"/>
        </w:rPr>
        <w:t>3 (երեք) տարիների</w:t>
      </w:r>
      <w:r w:rsidR="00173822" w:rsidRPr="0058558E">
        <w:rPr>
          <w:rFonts w:ascii="GHEA Mariam" w:hAnsi="GHEA Mariam" w:cs="Arial"/>
          <w:spacing w:val="-5"/>
          <w:sz w:val="22"/>
          <w:szCs w:val="22"/>
          <w:lang w:val="fr-FR"/>
        </w:rPr>
        <w:t xml:space="preserve"> </w:t>
      </w:r>
      <w:r w:rsidR="00173822" w:rsidRPr="0058558E">
        <w:rPr>
          <w:rStyle w:val="FootnoteReference"/>
          <w:rFonts w:ascii="GHEA Mariam" w:hAnsi="GHEA Mariam" w:cs="Arial"/>
          <w:spacing w:val="-6"/>
          <w:sz w:val="22"/>
          <w:szCs w:val="22"/>
        </w:rPr>
        <w:footnoteReference w:id="10"/>
      </w:r>
      <w:r w:rsidR="00173822" w:rsidRPr="0058558E">
        <w:rPr>
          <w:rFonts w:ascii="GHEA Mariam" w:hAnsi="GHEA Mariam" w:cs="Arial"/>
          <w:spacing w:val="-4"/>
          <w:sz w:val="22"/>
          <w:szCs w:val="22"/>
          <w:lang w:val="fr-FR"/>
        </w:rPr>
        <w:t xml:space="preserve"> </w:t>
      </w:r>
      <w:proofErr w:type="spellStart"/>
      <w:r w:rsidR="00173822" w:rsidRPr="0058558E">
        <w:rPr>
          <w:rFonts w:ascii="GHEA Mariam" w:hAnsi="GHEA Mariam" w:cs="Arial"/>
          <w:spacing w:val="-4"/>
          <w:sz w:val="22"/>
          <w:szCs w:val="22"/>
        </w:rPr>
        <w:t>պահանջված</w:t>
      </w:r>
      <w:proofErr w:type="spellEnd"/>
      <w:r w:rsidR="00173822" w:rsidRPr="0058558E">
        <w:rPr>
          <w:rFonts w:ascii="GHEA Mariam" w:hAnsi="GHEA Mariam" w:cs="Arial"/>
          <w:spacing w:val="-4"/>
          <w:sz w:val="22"/>
          <w:szCs w:val="22"/>
          <w:lang w:val="hy-AM"/>
        </w:rPr>
        <w:t xml:space="preserve"> </w:t>
      </w:r>
      <w:r w:rsidR="00173822" w:rsidRPr="0058558E">
        <w:rPr>
          <w:rFonts w:ascii="GHEA Mariam" w:hAnsi="GHEA Mariam" w:cs="Arial"/>
          <w:i/>
          <w:spacing w:val="-4"/>
          <w:sz w:val="22"/>
          <w:szCs w:val="22"/>
          <w:lang w:val="fr-FR"/>
        </w:rPr>
        <w:t>(</w:t>
      </w:r>
      <w:r w:rsidR="00173822" w:rsidRPr="0058558E">
        <w:rPr>
          <w:rFonts w:ascii="GHEA Mariam" w:hAnsi="GHEA Mariam" w:cs="Arial"/>
          <w:b/>
          <w:i/>
          <w:sz w:val="22"/>
          <w:szCs w:val="22"/>
          <w:lang w:val="hy-AM"/>
        </w:rPr>
        <w:t>ֆինանսական կարգավիճակի մասին հաշվետվություն/հաշվապահական հաշվեկշիռ, շահութահարկի մասին հաշվետվություն և այլն</w:t>
      </w:r>
      <w:r w:rsidR="00173822" w:rsidRPr="0058558E">
        <w:rPr>
          <w:rFonts w:ascii="GHEA Mariam" w:hAnsi="GHEA Mariam" w:cs="Arial"/>
          <w:b/>
          <w:sz w:val="22"/>
          <w:szCs w:val="22"/>
          <w:lang w:val="fr-FR"/>
        </w:rPr>
        <w:t>)</w:t>
      </w:r>
      <w:r w:rsidR="00173822" w:rsidRPr="0058558E">
        <w:rPr>
          <w:rFonts w:ascii="GHEA Mariam" w:hAnsi="GHEA Mariam" w:cs="Arial"/>
          <w:spacing w:val="-4"/>
          <w:sz w:val="22"/>
          <w:szCs w:val="22"/>
          <w:lang w:val="fr-FR"/>
        </w:rPr>
        <w:t xml:space="preserve"> </w:t>
      </w:r>
      <w:r w:rsidR="00173822" w:rsidRPr="0058558E">
        <w:rPr>
          <w:rFonts w:ascii="GHEA Mariam" w:hAnsi="GHEA Mariam" w:cs="Arial"/>
          <w:spacing w:val="-4"/>
          <w:sz w:val="22"/>
          <w:szCs w:val="22"/>
        </w:rPr>
        <w:t>և</w:t>
      </w:r>
      <w:r w:rsidR="00173822" w:rsidRPr="0058558E">
        <w:rPr>
          <w:rFonts w:ascii="GHEA Mariam" w:hAnsi="GHEA Mariam" w:cs="Arial"/>
          <w:spacing w:val="-4"/>
          <w:sz w:val="22"/>
          <w:szCs w:val="22"/>
          <w:lang w:val="fr-FR"/>
        </w:rPr>
        <w:t xml:space="preserve"> </w:t>
      </w:r>
      <w:proofErr w:type="spellStart"/>
      <w:r w:rsidR="00173822" w:rsidRPr="0058558E">
        <w:rPr>
          <w:rFonts w:ascii="GHEA Mariam" w:hAnsi="GHEA Mariam" w:cs="Arial"/>
          <w:spacing w:val="-4"/>
          <w:sz w:val="22"/>
          <w:szCs w:val="22"/>
        </w:rPr>
        <w:t>վերոնշյալ</w:t>
      </w:r>
      <w:proofErr w:type="spellEnd"/>
      <w:r w:rsidR="00173822" w:rsidRPr="0058558E">
        <w:rPr>
          <w:rFonts w:ascii="GHEA Mariam" w:hAnsi="GHEA Mariam" w:cs="Arial"/>
          <w:spacing w:val="-4"/>
          <w:sz w:val="22"/>
          <w:szCs w:val="22"/>
          <w:lang w:val="fr-FR"/>
        </w:rPr>
        <w:t xml:space="preserve"> </w:t>
      </w:r>
      <w:proofErr w:type="spellStart"/>
      <w:r w:rsidR="00173822" w:rsidRPr="0058558E">
        <w:rPr>
          <w:rFonts w:ascii="GHEA Mariam" w:hAnsi="GHEA Mariam" w:cs="Arial"/>
          <w:spacing w:val="-4"/>
          <w:sz w:val="22"/>
          <w:szCs w:val="22"/>
        </w:rPr>
        <w:t>պայմաններին</w:t>
      </w:r>
      <w:proofErr w:type="spellEnd"/>
      <w:r w:rsidR="00173822" w:rsidRPr="0058558E">
        <w:rPr>
          <w:rFonts w:ascii="GHEA Mariam" w:hAnsi="GHEA Mariam" w:cs="Arial"/>
          <w:spacing w:val="-4"/>
          <w:sz w:val="22"/>
          <w:szCs w:val="22"/>
          <w:lang w:val="fr-FR"/>
        </w:rPr>
        <w:t xml:space="preserve"> </w:t>
      </w:r>
      <w:proofErr w:type="spellStart"/>
      <w:r w:rsidR="00173822" w:rsidRPr="0058558E">
        <w:rPr>
          <w:rFonts w:ascii="GHEA Mariam" w:hAnsi="GHEA Mariam" w:cs="Arial"/>
          <w:spacing w:val="-4"/>
          <w:sz w:val="22"/>
          <w:szCs w:val="22"/>
        </w:rPr>
        <w:t>բավարարող</w:t>
      </w:r>
      <w:proofErr w:type="spellEnd"/>
      <w:r w:rsidR="00173822" w:rsidRPr="0058558E">
        <w:rPr>
          <w:rFonts w:ascii="GHEA Mariam" w:hAnsi="GHEA Mariam" w:cs="Arial"/>
          <w:spacing w:val="-4"/>
          <w:sz w:val="22"/>
          <w:szCs w:val="22"/>
          <w:lang w:val="fr-FR"/>
        </w:rPr>
        <w:t xml:space="preserve"> </w:t>
      </w:r>
      <w:proofErr w:type="spellStart"/>
      <w:r w:rsidR="00173822" w:rsidRPr="0058558E">
        <w:rPr>
          <w:rFonts w:ascii="GHEA Mariam" w:hAnsi="GHEA Mariam" w:cs="Arial"/>
          <w:spacing w:val="-4"/>
          <w:sz w:val="22"/>
          <w:szCs w:val="22"/>
        </w:rPr>
        <w:t>ֆինանսական</w:t>
      </w:r>
      <w:proofErr w:type="spellEnd"/>
      <w:r w:rsidR="00173822" w:rsidRPr="0058558E">
        <w:rPr>
          <w:rFonts w:ascii="GHEA Mariam" w:hAnsi="GHEA Mariam" w:cs="Arial"/>
          <w:spacing w:val="-4"/>
          <w:sz w:val="22"/>
          <w:szCs w:val="22"/>
          <w:lang w:val="fr-FR"/>
        </w:rPr>
        <w:t xml:space="preserve"> </w:t>
      </w:r>
      <w:proofErr w:type="spellStart"/>
      <w:r w:rsidR="00173822" w:rsidRPr="0058558E">
        <w:rPr>
          <w:rFonts w:ascii="GHEA Mariam" w:hAnsi="GHEA Mariam" w:cs="Arial"/>
          <w:spacing w:val="-4"/>
          <w:sz w:val="22"/>
          <w:szCs w:val="22"/>
        </w:rPr>
        <w:t>հաշվետվությունները</w:t>
      </w:r>
      <w:proofErr w:type="spellEnd"/>
      <w:r w:rsidR="00173822" w:rsidRPr="0058558E">
        <w:rPr>
          <w:rFonts w:ascii="GHEA Mariam" w:hAnsi="GHEA Mariam" w:cs="Arial"/>
          <w:spacing w:val="-4"/>
          <w:sz w:val="22"/>
          <w:szCs w:val="22"/>
          <w:lang w:val="fr-FR"/>
        </w:rPr>
        <w:t>:</w:t>
      </w:r>
      <w:bookmarkEnd w:id="367"/>
      <w:bookmarkEnd w:id="368"/>
      <w:r w:rsidR="007B586E" w:rsidRPr="0058558E">
        <w:rPr>
          <w:rFonts w:ascii="GHEA Mariam" w:hAnsi="GHEA Mariam"/>
          <w:b/>
          <w:sz w:val="22"/>
          <w:szCs w:val="22"/>
          <w:lang w:val="fr-FR"/>
        </w:rPr>
        <w:br w:type="page"/>
      </w:r>
      <w:bookmarkStart w:id="370" w:name="_Toc498849282"/>
      <w:bookmarkStart w:id="371" w:name="_Toc498850121"/>
      <w:bookmarkStart w:id="372" w:name="_Toc498851726"/>
      <w:bookmarkStart w:id="373" w:name="_Toc4390861"/>
      <w:bookmarkStart w:id="374" w:name="_Toc4405766"/>
      <w:bookmarkStart w:id="375" w:name="_Toc23215169"/>
      <w:bookmarkEnd w:id="370"/>
      <w:bookmarkEnd w:id="371"/>
      <w:bookmarkEnd w:id="372"/>
    </w:p>
    <w:p w14:paraId="062850CC" w14:textId="77777777" w:rsidR="000B3397" w:rsidRPr="0058558E" w:rsidRDefault="00FD089C" w:rsidP="00EE7B1C">
      <w:pPr>
        <w:pStyle w:val="S4-Header2"/>
        <w:rPr>
          <w:rFonts w:ascii="GHEA Mariam" w:hAnsi="GHEA Mariam"/>
          <w:sz w:val="22"/>
          <w:szCs w:val="22"/>
          <w:lang w:val="hy-AM"/>
        </w:rPr>
      </w:pPr>
      <w:bookmarkStart w:id="376" w:name="_Toc27557709"/>
      <w:bookmarkStart w:id="377" w:name="_Toc27646917"/>
      <w:bookmarkStart w:id="378" w:name="_Toc224306623"/>
      <w:r w:rsidRPr="0058558E">
        <w:rPr>
          <w:rFonts w:ascii="GHEA Mariam" w:hAnsi="GHEA Mariam" w:cs="Arial"/>
          <w:sz w:val="22"/>
          <w:szCs w:val="22"/>
          <w:lang w:val="hy-AM"/>
        </w:rPr>
        <w:lastRenderedPageBreak/>
        <w:t>Ձև</w:t>
      </w:r>
      <w:r w:rsidRPr="0058558E">
        <w:rPr>
          <w:rFonts w:ascii="GHEA Mariam" w:hAnsi="GHEA Mariam" w:cs="Arial"/>
          <w:sz w:val="22"/>
          <w:szCs w:val="22"/>
          <w:lang w:val="fr-FR"/>
        </w:rPr>
        <w:t xml:space="preserve"> FIN - 3.2. </w:t>
      </w:r>
      <w:bookmarkEnd w:id="376"/>
      <w:bookmarkEnd w:id="377"/>
      <w:r w:rsidR="00B24608" w:rsidRPr="0058558E">
        <w:rPr>
          <w:rFonts w:ascii="GHEA Mariam" w:hAnsi="GHEA Mariam" w:cs="Sylfaen"/>
          <w:sz w:val="22"/>
          <w:szCs w:val="22"/>
          <w:lang w:val="hy-AM"/>
        </w:rPr>
        <w:t>Շինարարական աշխատանքների տարեկան շրջանառությունը</w:t>
      </w:r>
      <w:bookmarkEnd w:id="378"/>
    </w:p>
    <w:p w14:paraId="53B05C7A" w14:textId="77777777" w:rsidR="00BD7299" w:rsidRPr="0058558E" w:rsidRDefault="00BD7299" w:rsidP="00BD7299">
      <w:pPr>
        <w:spacing w:line="288" w:lineRule="auto"/>
        <w:jc w:val="right"/>
        <w:rPr>
          <w:rFonts w:ascii="GHEA Mariam" w:hAnsi="GHEA Mariam"/>
          <w:sz w:val="22"/>
          <w:szCs w:val="22"/>
          <w:lang w:val="hy-AM"/>
        </w:rPr>
      </w:pPr>
      <w:r w:rsidRPr="0058558E">
        <w:rPr>
          <w:rFonts w:ascii="GHEA Mariam" w:hAnsi="GHEA Mariam" w:cs="Sylfaen"/>
          <w:sz w:val="22"/>
          <w:szCs w:val="22"/>
          <w:lang w:val="hy-AM"/>
        </w:rPr>
        <w:t>Մրցույթի մասնակցի</w:t>
      </w:r>
      <w:r w:rsidRPr="0058558E">
        <w:rPr>
          <w:rFonts w:ascii="GHEA Mariam" w:hAnsi="GHEA Mariam"/>
          <w:sz w:val="22"/>
          <w:szCs w:val="22"/>
          <w:lang w:val="hy-AM"/>
        </w:rPr>
        <w:t xml:space="preserve"> </w:t>
      </w:r>
      <w:r w:rsidRPr="0058558E">
        <w:rPr>
          <w:rFonts w:ascii="GHEA Mariam" w:hAnsi="GHEA Mariam" w:cs="Sylfaen"/>
          <w:sz w:val="22"/>
          <w:szCs w:val="22"/>
          <w:lang w:val="hy-AM"/>
        </w:rPr>
        <w:t>անվանումը ՝</w:t>
      </w:r>
      <w:r w:rsidRPr="0058558E">
        <w:rPr>
          <w:rFonts w:ascii="GHEA Mariam" w:hAnsi="GHEA Mariam"/>
          <w:sz w:val="22"/>
          <w:szCs w:val="22"/>
          <w:lang w:val="hy-AM"/>
        </w:rPr>
        <w:t xml:space="preserve"> ________________________</w:t>
      </w:r>
    </w:p>
    <w:p w14:paraId="2FD8A144" w14:textId="77777777" w:rsidR="00BD7299" w:rsidRPr="0058558E" w:rsidRDefault="00BD7299" w:rsidP="00BD7299">
      <w:pPr>
        <w:spacing w:line="288" w:lineRule="auto"/>
        <w:jc w:val="right"/>
        <w:rPr>
          <w:rFonts w:ascii="GHEA Mariam" w:hAnsi="GHEA Mariam"/>
          <w:sz w:val="22"/>
          <w:szCs w:val="22"/>
          <w:lang w:val="hy-AM"/>
        </w:rPr>
      </w:pPr>
      <w:r w:rsidRPr="0058558E">
        <w:rPr>
          <w:rFonts w:ascii="GHEA Mariam" w:hAnsi="GHEA Mariam" w:cs="Sylfaen"/>
          <w:sz w:val="22"/>
          <w:szCs w:val="22"/>
          <w:lang w:val="hy-AM"/>
        </w:rPr>
        <w:t>Ամսաթիվ՝</w:t>
      </w:r>
      <w:r w:rsidRPr="0058558E">
        <w:rPr>
          <w:rFonts w:ascii="GHEA Mariam" w:hAnsi="GHEA Mariam"/>
          <w:sz w:val="22"/>
          <w:szCs w:val="22"/>
          <w:lang w:val="hy-AM"/>
        </w:rPr>
        <w:t xml:space="preserve"> ________________________</w:t>
      </w:r>
    </w:p>
    <w:p w14:paraId="24AF8B97" w14:textId="77777777" w:rsidR="00BD7299" w:rsidRPr="0058558E" w:rsidRDefault="002E296F" w:rsidP="00BD7299">
      <w:pPr>
        <w:spacing w:line="288" w:lineRule="auto"/>
        <w:jc w:val="right"/>
        <w:rPr>
          <w:rFonts w:ascii="GHEA Mariam" w:hAnsi="GHEA Mariam"/>
          <w:sz w:val="22"/>
          <w:szCs w:val="22"/>
          <w:lang w:val="hy-AM"/>
        </w:rPr>
      </w:pPr>
      <w:r w:rsidRPr="0058558E">
        <w:rPr>
          <w:rFonts w:ascii="GHEA Mariam" w:hAnsi="GHEA Mariam" w:cs="Sylfaen"/>
          <w:sz w:val="22"/>
          <w:szCs w:val="22"/>
          <w:lang w:val="hy-AM"/>
        </w:rPr>
        <w:t>Համատեղ ձեռնարկության</w:t>
      </w:r>
      <w:r w:rsidR="00BD7299" w:rsidRPr="0058558E">
        <w:rPr>
          <w:rFonts w:ascii="GHEA Mariam" w:hAnsi="GHEA Mariam" w:cs="Sylfaen"/>
          <w:sz w:val="22"/>
          <w:szCs w:val="22"/>
          <w:lang w:val="hy-AM"/>
        </w:rPr>
        <w:t xml:space="preserve"> անդամի</w:t>
      </w:r>
      <w:r w:rsidR="00BD7299" w:rsidRPr="0058558E">
        <w:rPr>
          <w:rFonts w:ascii="GHEA Mariam" w:hAnsi="GHEA Mariam"/>
          <w:sz w:val="22"/>
          <w:szCs w:val="22"/>
          <w:lang w:val="hy-AM"/>
        </w:rPr>
        <w:t xml:space="preserve"> </w:t>
      </w:r>
      <w:r w:rsidR="00BD7299" w:rsidRPr="0058558E">
        <w:rPr>
          <w:rFonts w:ascii="GHEA Mariam" w:hAnsi="GHEA Mariam" w:cs="Sylfaen"/>
          <w:sz w:val="22"/>
          <w:szCs w:val="22"/>
          <w:lang w:val="hy-AM"/>
        </w:rPr>
        <w:t>անվանումը՝</w:t>
      </w:r>
      <w:r w:rsidR="00BD7299" w:rsidRPr="0058558E">
        <w:rPr>
          <w:rFonts w:ascii="GHEA Mariam" w:hAnsi="GHEA Mariam"/>
          <w:sz w:val="22"/>
          <w:szCs w:val="22"/>
          <w:lang w:val="hy-AM"/>
        </w:rPr>
        <w:t xml:space="preserve">_______________________ </w:t>
      </w:r>
    </w:p>
    <w:p w14:paraId="7D8AEA2E" w14:textId="77777777" w:rsidR="00BD7299" w:rsidRPr="0058558E" w:rsidRDefault="00BD7299" w:rsidP="00BD7299">
      <w:pPr>
        <w:spacing w:line="288" w:lineRule="auto"/>
        <w:jc w:val="right"/>
        <w:rPr>
          <w:rFonts w:ascii="GHEA Mariam" w:hAnsi="GHEA Mariam"/>
          <w:sz w:val="22"/>
          <w:szCs w:val="22"/>
          <w:lang w:val="hy-AM"/>
        </w:rPr>
      </w:pPr>
      <w:r w:rsidRPr="0058558E">
        <w:rPr>
          <w:rFonts w:ascii="GHEA Mariam" w:hAnsi="GHEA Mariam" w:cs="Arial"/>
          <w:spacing w:val="-4"/>
          <w:sz w:val="22"/>
          <w:szCs w:val="22"/>
          <w:lang w:val="hy-AM"/>
        </w:rPr>
        <w:t>Մրցույթի</w:t>
      </w:r>
      <w:r w:rsidRPr="0058558E">
        <w:rPr>
          <w:rFonts w:ascii="GHEA Mariam" w:hAnsi="GHEA Mariam" w:cs="Sylfaen"/>
          <w:sz w:val="22"/>
          <w:szCs w:val="22"/>
          <w:lang w:val="hy-AM"/>
        </w:rPr>
        <w:t xml:space="preserve"> </w:t>
      </w:r>
      <w:r w:rsidRPr="0058558E">
        <w:rPr>
          <w:rFonts w:ascii="GHEA Mariam" w:hAnsi="GHEA Mariam"/>
          <w:sz w:val="22"/>
          <w:szCs w:val="22"/>
          <w:lang w:val="hy-AM"/>
        </w:rPr>
        <w:t>No__________________________</w:t>
      </w:r>
    </w:p>
    <w:p w14:paraId="5546EE1B" w14:textId="77777777" w:rsidR="00217AC3" w:rsidRPr="0058558E" w:rsidRDefault="00217AC3" w:rsidP="00217AC3">
      <w:pPr>
        <w:jc w:val="right"/>
        <w:rPr>
          <w:rFonts w:ascii="GHEA Mariam" w:hAnsi="GHEA Mariam" w:cs="Arial"/>
          <w:b/>
          <w:sz w:val="22"/>
          <w:szCs w:val="22"/>
          <w:lang w:val="hy-AM"/>
        </w:rPr>
      </w:pPr>
      <w:r w:rsidRPr="0058558E">
        <w:rPr>
          <w:rFonts w:ascii="GHEA Mariam" w:hAnsi="GHEA Mariam" w:cs="Arial"/>
          <w:b/>
          <w:sz w:val="22"/>
          <w:szCs w:val="22"/>
          <w:lang w:val="hy-AM"/>
        </w:rPr>
        <w:t>Լոտ#...: [նշել լոտի համարը]</w:t>
      </w:r>
    </w:p>
    <w:p w14:paraId="1D296457" w14:textId="77777777" w:rsidR="00217AC3" w:rsidRPr="0058558E" w:rsidRDefault="00217AC3" w:rsidP="00BD7299">
      <w:pPr>
        <w:spacing w:line="288" w:lineRule="auto"/>
        <w:jc w:val="right"/>
        <w:rPr>
          <w:rFonts w:ascii="GHEA Mariam" w:hAnsi="GHEA Mariam"/>
          <w:sz w:val="22"/>
          <w:szCs w:val="22"/>
          <w:lang w:val="hy-AM"/>
        </w:rPr>
      </w:pPr>
    </w:p>
    <w:p w14:paraId="57FB31F9" w14:textId="77777777" w:rsidR="00AB4D20" w:rsidRPr="0058558E" w:rsidRDefault="00BD7299" w:rsidP="00BD7299">
      <w:pPr>
        <w:spacing w:before="288" w:after="324" w:line="264" w:lineRule="exact"/>
        <w:jc w:val="right"/>
        <w:rPr>
          <w:rFonts w:ascii="GHEA Mariam" w:hAnsi="GHEA Mariam"/>
          <w:spacing w:val="-4"/>
          <w:sz w:val="22"/>
          <w:szCs w:val="22"/>
        </w:rPr>
      </w:pPr>
      <w:r w:rsidRPr="0058558E">
        <w:rPr>
          <w:rFonts w:ascii="GHEA Mariam" w:hAnsi="GHEA Mariam"/>
          <w:sz w:val="22"/>
          <w:szCs w:val="22"/>
          <w:lang w:val="hy-AM"/>
        </w:rPr>
        <w:t>_______</w:t>
      </w:r>
      <w:r w:rsidRPr="0058558E">
        <w:rPr>
          <w:rFonts w:ascii="GHEA Mariam" w:hAnsi="GHEA Mariam" w:cs="Sylfaen"/>
          <w:sz w:val="22"/>
          <w:szCs w:val="22"/>
          <w:lang w:val="hy-AM"/>
        </w:rPr>
        <w:t>էջ</w:t>
      </w:r>
      <w:r w:rsidRPr="0058558E">
        <w:rPr>
          <w:rFonts w:ascii="GHEA Mariam" w:hAnsi="GHEA Mariam"/>
          <w:sz w:val="22"/>
          <w:szCs w:val="22"/>
          <w:lang w:val="hy-AM"/>
        </w:rPr>
        <w:t xml:space="preserve">_______ </w:t>
      </w:r>
      <w:r w:rsidRPr="0058558E">
        <w:rPr>
          <w:rFonts w:ascii="GHEA Mariam" w:hAnsi="GHEA Mariam" w:cs="Sylfaen"/>
          <w:sz w:val="22"/>
          <w:szCs w:val="22"/>
          <w:lang w:val="hy-AM"/>
        </w:rPr>
        <w:t>էջերից</w:t>
      </w:r>
    </w:p>
    <w:p w14:paraId="5AB90B86" w14:textId="77777777" w:rsidR="00AB4D20" w:rsidRPr="0058558E" w:rsidRDefault="00AB4D20" w:rsidP="000B3397">
      <w:pPr>
        <w:rPr>
          <w:rFonts w:ascii="GHEA Mariam" w:hAnsi="GHEA Mariam"/>
          <w:bCs/>
          <w:spacing w:val="-2"/>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9"/>
        <w:gridCol w:w="947"/>
        <w:gridCol w:w="1692"/>
        <w:gridCol w:w="1983"/>
        <w:gridCol w:w="2376"/>
      </w:tblGrid>
      <w:tr w:rsidR="000D107B" w:rsidRPr="0058558E" w14:paraId="49F8ED86" w14:textId="77777777" w:rsidTr="006A2A85">
        <w:tc>
          <w:tcPr>
            <w:tcW w:w="3041" w:type="dxa"/>
            <w:gridSpan w:val="2"/>
          </w:tcPr>
          <w:p w14:paraId="07FC0D5E" w14:textId="77777777" w:rsidR="000B3397" w:rsidRPr="0058558E" w:rsidRDefault="000B3397" w:rsidP="00AE3FF7">
            <w:pPr>
              <w:spacing w:before="40" w:after="120"/>
              <w:jc w:val="center"/>
              <w:rPr>
                <w:rFonts w:ascii="GHEA Mariam" w:hAnsi="GHEA Mariam"/>
                <w:b/>
                <w:bCs/>
                <w:spacing w:val="-2"/>
                <w:sz w:val="22"/>
                <w:szCs w:val="22"/>
              </w:rPr>
            </w:pPr>
          </w:p>
        </w:tc>
        <w:tc>
          <w:tcPr>
            <w:tcW w:w="6535" w:type="dxa"/>
            <w:gridSpan w:val="3"/>
          </w:tcPr>
          <w:p w14:paraId="6B998206" w14:textId="77777777" w:rsidR="00BD7299" w:rsidRPr="0058558E" w:rsidRDefault="00BD7299" w:rsidP="00BD7299">
            <w:pPr>
              <w:spacing w:after="120" w:line="288" w:lineRule="auto"/>
              <w:jc w:val="center"/>
              <w:rPr>
                <w:rFonts w:ascii="GHEA Mariam" w:hAnsi="GHEA Mariam" w:cs="Arial"/>
                <w:b/>
                <w:bCs/>
                <w:spacing w:val="-2"/>
                <w:sz w:val="22"/>
                <w:szCs w:val="22"/>
              </w:rPr>
            </w:pPr>
            <w:proofErr w:type="spellStart"/>
            <w:r w:rsidRPr="0058558E">
              <w:rPr>
                <w:rFonts w:ascii="GHEA Mariam" w:hAnsi="GHEA Mariam" w:cs="Arial"/>
                <w:b/>
                <w:bCs/>
                <w:spacing w:val="-2"/>
                <w:sz w:val="22"/>
                <w:szCs w:val="22"/>
              </w:rPr>
              <w:t>Տվյալներ</w:t>
            </w:r>
            <w:proofErr w:type="spellEnd"/>
            <w:r w:rsidRPr="0058558E">
              <w:rPr>
                <w:rFonts w:ascii="GHEA Mariam" w:hAnsi="GHEA Mariam" w:cs="Arial"/>
                <w:b/>
                <w:bCs/>
                <w:spacing w:val="-2"/>
                <w:sz w:val="22"/>
                <w:szCs w:val="22"/>
              </w:rPr>
              <w:t xml:space="preserve"> </w:t>
            </w:r>
            <w:proofErr w:type="spellStart"/>
            <w:r w:rsidRPr="0058558E">
              <w:rPr>
                <w:rFonts w:ascii="GHEA Mariam" w:hAnsi="GHEA Mariam" w:cs="Arial"/>
                <w:b/>
                <w:bCs/>
                <w:spacing w:val="-2"/>
                <w:sz w:val="22"/>
                <w:szCs w:val="22"/>
              </w:rPr>
              <w:t>տարեկան</w:t>
            </w:r>
            <w:proofErr w:type="spellEnd"/>
            <w:r w:rsidRPr="0058558E">
              <w:rPr>
                <w:rFonts w:ascii="GHEA Mariam" w:hAnsi="GHEA Mariam" w:cs="Arial"/>
                <w:b/>
                <w:bCs/>
                <w:spacing w:val="-2"/>
                <w:sz w:val="22"/>
                <w:szCs w:val="22"/>
              </w:rPr>
              <w:t xml:space="preserve"> </w:t>
            </w:r>
            <w:proofErr w:type="spellStart"/>
            <w:r w:rsidRPr="0058558E">
              <w:rPr>
                <w:rFonts w:ascii="GHEA Mariam" w:hAnsi="GHEA Mariam" w:cs="Arial"/>
                <w:b/>
                <w:bCs/>
                <w:spacing w:val="-2"/>
                <w:sz w:val="22"/>
                <w:szCs w:val="22"/>
              </w:rPr>
              <w:t>շրջանառության</w:t>
            </w:r>
            <w:proofErr w:type="spellEnd"/>
            <w:r w:rsidRPr="0058558E">
              <w:rPr>
                <w:rFonts w:ascii="GHEA Mariam" w:hAnsi="GHEA Mariam" w:cs="Arial"/>
                <w:b/>
                <w:bCs/>
                <w:spacing w:val="-2"/>
                <w:sz w:val="22"/>
                <w:szCs w:val="22"/>
              </w:rPr>
              <w:t xml:space="preserve"> </w:t>
            </w:r>
            <w:proofErr w:type="spellStart"/>
            <w:r w:rsidRPr="0058558E">
              <w:rPr>
                <w:rFonts w:ascii="GHEA Mariam" w:hAnsi="GHEA Mariam" w:cs="Arial"/>
                <w:b/>
                <w:bCs/>
                <w:spacing w:val="-2"/>
                <w:sz w:val="22"/>
                <w:szCs w:val="22"/>
              </w:rPr>
              <w:t>մասին</w:t>
            </w:r>
            <w:proofErr w:type="spellEnd"/>
            <w:r w:rsidRPr="0058558E">
              <w:rPr>
                <w:rFonts w:ascii="GHEA Mariam" w:hAnsi="GHEA Mariam" w:cs="Arial"/>
                <w:b/>
                <w:bCs/>
                <w:spacing w:val="-2"/>
                <w:sz w:val="22"/>
                <w:szCs w:val="22"/>
              </w:rPr>
              <w:t xml:space="preserve"> </w:t>
            </w:r>
          </w:p>
          <w:p w14:paraId="7B1E06D4" w14:textId="77777777" w:rsidR="000B3397" w:rsidRPr="0058558E" w:rsidRDefault="00BD7299" w:rsidP="00BD7299">
            <w:pPr>
              <w:spacing w:before="40" w:after="120"/>
              <w:jc w:val="center"/>
              <w:rPr>
                <w:rFonts w:ascii="GHEA Mariam" w:hAnsi="GHEA Mariam"/>
                <w:sz w:val="22"/>
                <w:szCs w:val="22"/>
              </w:rPr>
            </w:pPr>
            <w:r w:rsidRPr="0058558E">
              <w:rPr>
                <w:rFonts w:ascii="GHEA Mariam" w:hAnsi="GHEA Mariam" w:cs="Arial"/>
                <w:b/>
                <w:bCs/>
                <w:spacing w:val="-2"/>
                <w:sz w:val="22"/>
                <w:szCs w:val="22"/>
              </w:rPr>
              <w:t>(</w:t>
            </w:r>
            <w:proofErr w:type="spellStart"/>
            <w:r w:rsidRPr="0058558E">
              <w:rPr>
                <w:rFonts w:ascii="GHEA Mariam" w:hAnsi="GHEA Mariam" w:cs="Arial"/>
                <w:b/>
                <w:bCs/>
                <w:spacing w:val="-2"/>
                <w:sz w:val="22"/>
                <w:szCs w:val="22"/>
              </w:rPr>
              <w:t>միայն</w:t>
            </w:r>
            <w:proofErr w:type="spellEnd"/>
            <w:r w:rsidRPr="0058558E">
              <w:rPr>
                <w:rFonts w:ascii="GHEA Mariam" w:hAnsi="GHEA Mariam" w:cs="Arial"/>
                <w:b/>
                <w:bCs/>
                <w:spacing w:val="-2"/>
                <w:sz w:val="22"/>
                <w:szCs w:val="22"/>
              </w:rPr>
              <w:t xml:space="preserve"> </w:t>
            </w:r>
            <w:proofErr w:type="spellStart"/>
            <w:r w:rsidRPr="0058558E">
              <w:rPr>
                <w:rFonts w:ascii="GHEA Mariam" w:hAnsi="GHEA Mariam" w:cs="Arial"/>
                <w:b/>
                <w:bCs/>
                <w:spacing w:val="-2"/>
                <w:sz w:val="22"/>
                <w:szCs w:val="22"/>
              </w:rPr>
              <w:t>շինարարության</w:t>
            </w:r>
            <w:proofErr w:type="spellEnd"/>
            <w:r w:rsidRPr="0058558E">
              <w:rPr>
                <w:rFonts w:ascii="GHEA Mariam" w:hAnsi="GHEA Mariam" w:cs="Arial"/>
                <w:b/>
                <w:bCs/>
                <w:spacing w:val="-2"/>
                <w:sz w:val="22"/>
                <w:szCs w:val="22"/>
              </w:rPr>
              <w:t xml:space="preserve"> </w:t>
            </w:r>
            <w:proofErr w:type="spellStart"/>
            <w:r w:rsidRPr="0058558E">
              <w:rPr>
                <w:rFonts w:ascii="GHEA Mariam" w:hAnsi="GHEA Mariam" w:cs="Arial"/>
                <w:b/>
                <w:bCs/>
                <w:spacing w:val="-2"/>
                <w:sz w:val="22"/>
                <w:szCs w:val="22"/>
              </w:rPr>
              <w:t>գծով</w:t>
            </w:r>
            <w:proofErr w:type="spellEnd"/>
            <w:r w:rsidRPr="0058558E">
              <w:rPr>
                <w:rFonts w:ascii="GHEA Mariam" w:hAnsi="GHEA Mariam" w:cs="Arial"/>
                <w:b/>
                <w:bCs/>
                <w:spacing w:val="-2"/>
                <w:sz w:val="22"/>
                <w:szCs w:val="22"/>
              </w:rPr>
              <w:t>)</w:t>
            </w:r>
          </w:p>
        </w:tc>
      </w:tr>
      <w:tr w:rsidR="000D107B" w:rsidRPr="0058558E" w14:paraId="6BAE205C" w14:textId="77777777" w:rsidTr="006A2A85">
        <w:tc>
          <w:tcPr>
            <w:tcW w:w="1971" w:type="dxa"/>
          </w:tcPr>
          <w:p w14:paraId="6DBD06EB" w14:textId="77777777" w:rsidR="003A0FBD" w:rsidRPr="0058558E" w:rsidRDefault="003A0FBD" w:rsidP="00AE3FF7">
            <w:pPr>
              <w:spacing w:before="40" w:after="120"/>
              <w:rPr>
                <w:rFonts w:ascii="GHEA Mariam" w:hAnsi="GHEA Mariam"/>
                <w:sz w:val="22"/>
                <w:szCs w:val="22"/>
              </w:rPr>
            </w:pPr>
            <w:proofErr w:type="spellStart"/>
            <w:r w:rsidRPr="0058558E">
              <w:rPr>
                <w:rFonts w:ascii="GHEA Mariam" w:hAnsi="GHEA Mariam" w:cs="Arial"/>
                <w:b/>
                <w:bCs/>
                <w:spacing w:val="-2"/>
                <w:sz w:val="22"/>
                <w:szCs w:val="22"/>
              </w:rPr>
              <w:t>Տարի</w:t>
            </w:r>
            <w:proofErr w:type="spellEnd"/>
          </w:p>
        </w:tc>
        <w:tc>
          <w:tcPr>
            <w:tcW w:w="3076" w:type="dxa"/>
            <w:gridSpan w:val="2"/>
          </w:tcPr>
          <w:p w14:paraId="07BF4C07" w14:textId="77777777" w:rsidR="003A0FBD" w:rsidRPr="0058558E" w:rsidRDefault="003A0FBD" w:rsidP="00AB6751">
            <w:pPr>
              <w:spacing w:after="120" w:line="288" w:lineRule="auto"/>
              <w:jc w:val="center"/>
              <w:rPr>
                <w:rFonts w:ascii="GHEA Mariam" w:hAnsi="GHEA Mariam" w:cs="Arial"/>
                <w:b/>
                <w:bCs/>
                <w:spacing w:val="-2"/>
                <w:sz w:val="22"/>
                <w:szCs w:val="22"/>
              </w:rPr>
            </w:pPr>
            <w:proofErr w:type="spellStart"/>
            <w:r w:rsidRPr="0058558E">
              <w:rPr>
                <w:rFonts w:ascii="GHEA Mariam" w:hAnsi="GHEA Mariam" w:cs="Arial"/>
                <w:b/>
                <w:bCs/>
                <w:spacing w:val="-2"/>
                <w:sz w:val="22"/>
                <w:szCs w:val="22"/>
              </w:rPr>
              <w:t>Գումար</w:t>
            </w:r>
            <w:proofErr w:type="spellEnd"/>
          </w:p>
          <w:p w14:paraId="50D45653" w14:textId="77777777" w:rsidR="003A0FBD" w:rsidRPr="0058558E" w:rsidRDefault="003A0FBD" w:rsidP="00AE3FF7">
            <w:pPr>
              <w:spacing w:before="40" w:after="120"/>
              <w:rPr>
                <w:rFonts w:ascii="GHEA Mariam" w:hAnsi="GHEA Mariam"/>
                <w:sz w:val="22"/>
                <w:szCs w:val="22"/>
              </w:rPr>
            </w:pPr>
            <w:proofErr w:type="spellStart"/>
            <w:r w:rsidRPr="0058558E">
              <w:rPr>
                <w:rFonts w:ascii="GHEA Mariam" w:hAnsi="GHEA Mariam" w:cs="Arial"/>
                <w:b/>
                <w:bCs/>
                <w:spacing w:val="-2"/>
                <w:sz w:val="22"/>
                <w:szCs w:val="22"/>
              </w:rPr>
              <w:t>Արժույթ</w:t>
            </w:r>
            <w:proofErr w:type="spellEnd"/>
          </w:p>
        </w:tc>
        <w:tc>
          <w:tcPr>
            <w:tcW w:w="2016" w:type="dxa"/>
          </w:tcPr>
          <w:p w14:paraId="7D008750" w14:textId="77777777" w:rsidR="003A0FBD" w:rsidRPr="0058558E" w:rsidRDefault="003A0FBD" w:rsidP="00AE3FF7">
            <w:pPr>
              <w:spacing w:before="40" w:after="120"/>
              <w:rPr>
                <w:rFonts w:ascii="GHEA Mariam" w:hAnsi="GHEA Mariam"/>
                <w:b/>
                <w:bCs/>
                <w:spacing w:val="-2"/>
                <w:sz w:val="22"/>
                <w:szCs w:val="22"/>
              </w:rPr>
            </w:pPr>
            <w:proofErr w:type="spellStart"/>
            <w:r w:rsidRPr="0058558E">
              <w:rPr>
                <w:rFonts w:ascii="GHEA Mariam" w:hAnsi="GHEA Mariam" w:cs="Arial"/>
                <w:b/>
                <w:bCs/>
                <w:spacing w:val="-2"/>
                <w:sz w:val="22"/>
                <w:szCs w:val="22"/>
              </w:rPr>
              <w:t>Փոխանակման</w:t>
            </w:r>
            <w:proofErr w:type="spellEnd"/>
            <w:r w:rsidRPr="0058558E">
              <w:rPr>
                <w:rFonts w:ascii="GHEA Mariam" w:hAnsi="GHEA Mariam" w:cs="Arial"/>
                <w:b/>
                <w:bCs/>
                <w:spacing w:val="-2"/>
                <w:sz w:val="22"/>
                <w:szCs w:val="22"/>
              </w:rPr>
              <w:t xml:space="preserve"> </w:t>
            </w:r>
            <w:proofErr w:type="spellStart"/>
            <w:r w:rsidRPr="0058558E">
              <w:rPr>
                <w:rFonts w:ascii="GHEA Mariam" w:hAnsi="GHEA Mariam" w:cs="Arial"/>
                <w:b/>
                <w:bCs/>
                <w:spacing w:val="-2"/>
                <w:sz w:val="22"/>
                <w:szCs w:val="22"/>
              </w:rPr>
              <w:t>կուրս</w:t>
            </w:r>
            <w:proofErr w:type="spellEnd"/>
            <w:r w:rsidRPr="0058558E">
              <w:rPr>
                <w:rFonts w:ascii="GHEA Mariam" w:hAnsi="GHEA Mariam" w:cs="Arial"/>
                <w:b/>
                <w:bCs/>
                <w:spacing w:val="-2"/>
                <w:sz w:val="22"/>
                <w:szCs w:val="22"/>
              </w:rPr>
              <w:t xml:space="preserve">՝ </w:t>
            </w:r>
            <w:proofErr w:type="spellStart"/>
            <w:r w:rsidRPr="0058558E">
              <w:rPr>
                <w:rFonts w:ascii="GHEA Mariam" w:hAnsi="GHEA Mariam" w:cs="Arial"/>
                <w:b/>
                <w:bCs/>
                <w:spacing w:val="-2"/>
                <w:sz w:val="22"/>
                <w:szCs w:val="22"/>
              </w:rPr>
              <w:t>եթե</w:t>
            </w:r>
            <w:proofErr w:type="spellEnd"/>
            <w:r w:rsidRPr="0058558E">
              <w:rPr>
                <w:rFonts w:ascii="GHEA Mariam" w:hAnsi="GHEA Mariam" w:cs="Arial"/>
                <w:b/>
                <w:bCs/>
                <w:spacing w:val="-2"/>
                <w:sz w:val="22"/>
                <w:szCs w:val="22"/>
              </w:rPr>
              <w:t xml:space="preserve"> </w:t>
            </w:r>
            <w:proofErr w:type="spellStart"/>
            <w:r w:rsidRPr="0058558E">
              <w:rPr>
                <w:rFonts w:ascii="GHEA Mariam" w:hAnsi="GHEA Mariam" w:cs="Arial"/>
                <w:b/>
                <w:bCs/>
                <w:spacing w:val="-2"/>
                <w:sz w:val="22"/>
                <w:szCs w:val="22"/>
              </w:rPr>
              <w:t>արտարժույթով</w:t>
            </w:r>
            <w:proofErr w:type="spellEnd"/>
            <w:r w:rsidRPr="0058558E">
              <w:rPr>
                <w:rFonts w:ascii="GHEA Mariam" w:hAnsi="GHEA Mariam" w:cs="Arial"/>
                <w:b/>
                <w:bCs/>
                <w:spacing w:val="-2"/>
                <w:sz w:val="22"/>
                <w:szCs w:val="22"/>
              </w:rPr>
              <w:t xml:space="preserve"> է</w:t>
            </w:r>
          </w:p>
        </w:tc>
        <w:tc>
          <w:tcPr>
            <w:tcW w:w="2513" w:type="dxa"/>
          </w:tcPr>
          <w:p w14:paraId="18540E1D" w14:textId="77777777" w:rsidR="003A0FBD" w:rsidRPr="0058558E" w:rsidRDefault="003A0FBD" w:rsidP="00AE3FF7">
            <w:pPr>
              <w:spacing w:before="40" w:after="120"/>
              <w:rPr>
                <w:rFonts w:ascii="GHEA Mariam" w:hAnsi="GHEA Mariam"/>
                <w:sz w:val="22"/>
                <w:szCs w:val="22"/>
              </w:rPr>
            </w:pPr>
            <w:proofErr w:type="spellStart"/>
            <w:r w:rsidRPr="0058558E">
              <w:rPr>
                <w:rFonts w:ascii="GHEA Mariam" w:hAnsi="GHEA Mariam" w:cs="Arial"/>
                <w:b/>
                <w:bCs/>
                <w:spacing w:val="-2"/>
                <w:sz w:val="22"/>
                <w:szCs w:val="22"/>
              </w:rPr>
              <w:t>Համարժեքը</w:t>
            </w:r>
            <w:proofErr w:type="spellEnd"/>
            <w:r w:rsidRPr="0058558E">
              <w:rPr>
                <w:rFonts w:ascii="GHEA Mariam" w:hAnsi="GHEA Mariam" w:cs="Arial"/>
                <w:b/>
                <w:bCs/>
                <w:spacing w:val="-2"/>
                <w:sz w:val="22"/>
                <w:szCs w:val="22"/>
              </w:rPr>
              <w:t xml:space="preserve"> </w:t>
            </w:r>
            <w:proofErr w:type="spellStart"/>
            <w:r w:rsidRPr="0058558E">
              <w:rPr>
                <w:rFonts w:ascii="GHEA Mariam" w:hAnsi="GHEA Mariam" w:cs="Arial"/>
                <w:b/>
                <w:bCs/>
                <w:spacing w:val="-2"/>
                <w:sz w:val="22"/>
                <w:szCs w:val="22"/>
              </w:rPr>
              <w:t>Պատվիրատուի</w:t>
            </w:r>
            <w:proofErr w:type="spellEnd"/>
            <w:r w:rsidRPr="0058558E">
              <w:rPr>
                <w:rFonts w:ascii="GHEA Mariam" w:hAnsi="GHEA Mariam" w:cs="Arial"/>
                <w:b/>
                <w:bCs/>
                <w:spacing w:val="-2"/>
                <w:sz w:val="22"/>
                <w:szCs w:val="22"/>
              </w:rPr>
              <w:t xml:space="preserve"> </w:t>
            </w:r>
            <w:proofErr w:type="spellStart"/>
            <w:r w:rsidRPr="0058558E">
              <w:rPr>
                <w:rFonts w:ascii="GHEA Mariam" w:hAnsi="GHEA Mariam" w:cs="Arial"/>
                <w:b/>
                <w:bCs/>
                <w:spacing w:val="-2"/>
                <w:sz w:val="22"/>
                <w:szCs w:val="22"/>
              </w:rPr>
              <w:t>երկրի</w:t>
            </w:r>
            <w:proofErr w:type="spellEnd"/>
            <w:r w:rsidRPr="0058558E">
              <w:rPr>
                <w:rFonts w:ascii="GHEA Mariam" w:hAnsi="GHEA Mariam" w:cs="Arial"/>
                <w:b/>
                <w:bCs/>
                <w:spacing w:val="-2"/>
                <w:sz w:val="22"/>
                <w:szCs w:val="22"/>
              </w:rPr>
              <w:t xml:space="preserve"> </w:t>
            </w:r>
            <w:proofErr w:type="spellStart"/>
            <w:r w:rsidRPr="0058558E">
              <w:rPr>
                <w:rFonts w:ascii="GHEA Mariam" w:hAnsi="GHEA Mariam" w:cs="Arial"/>
                <w:b/>
                <w:bCs/>
                <w:spacing w:val="-2"/>
                <w:sz w:val="22"/>
                <w:szCs w:val="22"/>
              </w:rPr>
              <w:t>արժույթով</w:t>
            </w:r>
            <w:proofErr w:type="spellEnd"/>
          </w:p>
        </w:tc>
      </w:tr>
      <w:tr w:rsidR="000D107B" w:rsidRPr="0058558E" w14:paraId="16CBE5D8" w14:textId="77777777" w:rsidTr="006A2A85">
        <w:tc>
          <w:tcPr>
            <w:tcW w:w="1971" w:type="dxa"/>
          </w:tcPr>
          <w:p w14:paraId="121C619C" w14:textId="77777777" w:rsidR="003A0FBD" w:rsidRPr="0058558E" w:rsidRDefault="003A0FBD" w:rsidP="00AE3FF7">
            <w:pPr>
              <w:spacing w:before="40" w:after="120"/>
              <w:rPr>
                <w:rFonts w:ascii="GHEA Mariam" w:hAnsi="GHEA Mariam"/>
                <w:sz w:val="22"/>
                <w:szCs w:val="22"/>
              </w:rPr>
            </w:pPr>
            <w:r w:rsidRPr="0058558E">
              <w:rPr>
                <w:rFonts w:ascii="GHEA Mariam" w:hAnsi="GHEA Mariam" w:cs="Arial"/>
                <w:bCs/>
                <w:i/>
                <w:iCs/>
                <w:spacing w:val="-5"/>
                <w:sz w:val="22"/>
                <w:szCs w:val="22"/>
              </w:rPr>
              <w:t>[</w:t>
            </w:r>
            <w:r w:rsidRPr="0058558E">
              <w:rPr>
                <w:rFonts w:ascii="GHEA Mariam" w:hAnsi="GHEA Mariam" w:cs="Arial"/>
                <w:bCs/>
                <w:i/>
                <w:iCs/>
                <w:spacing w:val="-5"/>
                <w:sz w:val="22"/>
                <w:szCs w:val="22"/>
                <w:lang w:val="hy-AM"/>
              </w:rPr>
              <w:t xml:space="preserve">նշել </w:t>
            </w:r>
            <w:proofErr w:type="spellStart"/>
            <w:r w:rsidRPr="0058558E">
              <w:rPr>
                <w:rFonts w:ascii="GHEA Mariam" w:hAnsi="GHEA Mariam" w:cs="Arial"/>
                <w:bCs/>
                <w:i/>
                <w:iCs/>
                <w:spacing w:val="-5"/>
                <w:sz w:val="22"/>
                <w:szCs w:val="22"/>
              </w:rPr>
              <w:t>տարի</w:t>
            </w:r>
            <w:proofErr w:type="spellEnd"/>
            <w:r w:rsidRPr="0058558E">
              <w:rPr>
                <w:rFonts w:ascii="GHEA Mariam" w:hAnsi="GHEA Mariam" w:cs="Arial"/>
                <w:bCs/>
                <w:i/>
                <w:iCs/>
                <w:spacing w:val="-5"/>
                <w:sz w:val="22"/>
                <w:szCs w:val="22"/>
              </w:rPr>
              <w:t>]</w:t>
            </w:r>
          </w:p>
        </w:tc>
        <w:tc>
          <w:tcPr>
            <w:tcW w:w="3076" w:type="dxa"/>
            <w:gridSpan w:val="2"/>
          </w:tcPr>
          <w:p w14:paraId="65D95EA2" w14:textId="77777777" w:rsidR="003A0FBD" w:rsidRPr="0058558E" w:rsidRDefault="003A0FBD" w:rsidP="00AE3FF7">
            <w:pPr>
              <w:spacing w:before="40" w:after="120"/>
              <w:rPr>
                <w:rFonts w:ascii="GHEA Mariam" w:hAnsi="GHEA Mariam"/>
                <w:sz w:val="22"/>
                <w:szCs w:val="22"/>
              </w:rPr>
            </w:pPr>
            <w:r w:rsidRPr="0058558E">
              <w:rPr>
                <w:rFonts w:ascii="GHEA Mariam" w:hAnsi="GHEA Mariam" w:cs="Arial"/>
                <w:bCs/>
                <w:i/>
                <w:iCs/>
                <w:sz w:val="22"/>
                <w:szCs w:val="22"/>
              </w:rPr>
              <w:t>[</w:t>
            </w:r>
            <w:r w:rsidRPr="0058558E">
              <w:rPr>
                <w:rFonts w:ascii="GHEA Mariam" w:hAnsi="GHEA Mariam" w:cs="Arial"/>
                <w:bCs/>
                <w:i/>
                <w:iCs/>
                <w:sz w:val="22"/>
                <w:szCs w:val="22"/>
                <w:lang w:val="hy-AM"/>
              </w:rPr>
              <w:t xml:space="preserve">նշել </w:t>
            </w:r>
            <w:proofErr w:type="spellStart"/>
            <w:r w:rsidRPr="0058558E">
              <w:rPr>
                <w:rFonts w:ascii="GHEA Mariam" w:hAnsi="GHEA Mariam" w:cs="Arial"/>
                <w:bCs/>
                <w:i/>
                <w:iCs/>
                <w:sz w:val="22"/>
                <w:szCs w:val="22"/>
              </w:rPr>
              <w:t>գումար</w:t>
            </w:r>
            <w:proofErr w:type="spellEnd"/>
            <w:r w:rsidRPr="0058558E">
              <w:rPr>
                <w:rFonts w:ascii="GHEA Mariam" w:hAnsi="GHEA Mariam" w:cs="Arial"/>
                <w:bCs/>
                <w:i/>
                <w:iCs/>
                <w:sz w:val="22"/>
                <w:szCs w:val="22"/>
              </w:rPr>
              <w:t xml:space="preserve"> և արժույթ]</w:t>
            </w:r>
          </w:p>
        </w:tc>
        <w:tc>
          <w:tcPr>
            <w:tcW w:w="2016" w:type="dxa"/>
          </w:tcPr>
          <w:p w14:paraId="5F105932" w14:textId="77777777" w:rsidR="003A0FBD" w:rsidRPr="0058558E" w:rsidRDefault="003A0FBD" w:rsidP="00AE3FF7">
            <w:pPr>
              <w:spacing w:before="40" w:after="120"/>
              <w:rPr>
                <w:rFonts w:ascii="GHEA Mariam" w:hAnsi="GHEA Mariam"/>
                <w:bCs/>
                <w:i/>
                <w:iCs/>
                <w:sz w:val="22"/>
                <w:szCs w:val="22"/>
              </w:rPr>
            </w:pPr>
          </w:p>
        </w:tc>
        <w:tc>
          <w:tcPr>
            <w:tcW w:w="2513" w:type="dxa"/>
          </w:tcPr>
          <w:p w14:paraId="113AC608" w14:textId="77777777" w:rsidR="003A0FBD" w:rsidRPr="0058558E" w:rsidRDefault="003A0FBD" w:rsidP="00AE3FF7">
            <w:pPr>
              <w:spacing w:before="40" w:after="120"/>
              <w:rPr>
                <w:rFonts w:ascii="GHEA Mariam" w:hAnsi="GHEA Mariam"/>
                <w:sz w:val="22"/>
                <w:szCs w:val="22"/>
              </w:rPr>
            </w:pPr>
          </w:p>
        </w:tc>
      </w:tr>
      <w:tr w:rsidR="000D107B" w:rsidRPr="0058558E" w14:paraId="49B950CD" w14:textId="77777777" w:rsidTr="006A2A85">
        <w:tc>
          <w:tcPr>
            <w:tcW w:w="1971" w:type="dxa"/>
          </w:tcPr>
          <w:p w14:paraId="273D4724" w14:textId="77777777" w:rsidR="000B3397" w:rsidRPr="0058558E" w:rsidRDefault="000B3397" w:rsidP="00AE3FF7">
            <w:pPr>
              <w:spacing w:before="40" w:after="120"/>
              <w:rPr>
                <w:rFonts w:ascii="GHEA Mariam" w:hAnsi="GHEA Mariam"/>
                <w:b/>
                <w:bCs/>
                <w:spacing w:val="-2"/>
                <w:sz w:val="22"/>
                <w:szCs w:val="22"/>
              </w:rPr>
            </w:pPr>
          </w:p>
        </w:tc>
        <w:tc>
          <w:tcPr>
            <w:tcW w:w="3076" w:type="dxa"/>
            <w:gridSpan w:val="2"/>
          </w:tcPr>
          <w:p w14:paraId="74DF0857" w14:textId="77777777" w:rsidR="000B3397" w:rsidRPr="0058558E" w:rsidRDefault="000B3397" w:rsidP="00AE3FF7">
            <w:pPr>
              <w:spacing w:before="40" w:after="120"/>
              <w:rPr>
                <w:rFonts w:ascii="GHEA Mariam" w:hAnsi="GHEA Mariam"/>
                <w:sz w:val="22"/>
                <w:szCs w:val="22"/>
              </w:rPr>
            </w:pPr>
          </w:p>
        </w:tc>
        <w:tc>
          <w:tcPr>
            <w:tcW w:w="2016" w:type="dxa"/>
          </w:tcPr>
          <w:p w14:paraId="2B4FF0C3" w14:textId="77777777" w:rsidR="000B3397" w:rsidRPr="0058558E" w:rsidRDefault="000B3397" w:rsidP="00AE3FF7">
            <w:pPr>
              <w:spacing w:before="40" w:after="120"/>
              <w:rPr>
                <w:rFonts w:ascii="GHEA Mariam" w:hAnsi="GHEA Mariam"/>
                <w:sz w:val="22"/>
                <w:szCs w:val="22"/>
              </w:rPr>
            </w:pPr>
          </w:p>
        </w:tc>
        <w:tc>
          <w:tcPr>
            <w:tcW w:w="2513" w:type="dxa"/>
          </w:tcPr>
          <w:p w14:paraId="34D425C2" w14:textId="77777777" w:rsidR="000B3397" w:rsidRPr="0058558E" w:rsidRDefault="000B3397" w:rsidP="00AE3FF7">
            <w:pPr>
              <w:spacing w:before="40" w:after="120"/>
              <w:rPr>
                <w:rFonts w:ascii="GHEA Mariam" w:hAnsi="GHEA Mariam"/>
                <w:sz w:val="22"/>
                <w:szCs w:val="22"/>
              </w:rPr>
            </w:pPr>
          </w:p>
        </w:tc>
      </w:tr>
      <w:tr w:rsidR="000D107B" w:rsidRPr="0058558E" w14:paraId="01D72F9F" w14:textId="77777777" w:rsidTr="006A2A85">
        <w:tc>
          <w:tcPr>
            <w:tcW w:w="1971" w:type="dxa"/>
          </w:tcPr>
          <w:p w14:paraId="655DB3B1" w14:textId="77777777" w:rsidR="000B3397" w:rsidRPr="0058558E" w:rsidRDefault="000B3397" w:rsidP="00AE3FF7">
            <w:pPr>
              <w:spacing w:before="40" w:after="120"/>
              <w:rPr>
                <w:rFonts w:ascii="GHEA Mariam" w:hAnsi="GHEA Mariam"/>
                <w:b/>
                <w:bCs/>
                <w:spacing w:val="-2"/>
                <w:sz w:val="22"/>
                <w:szCs w:val="22"/>
              </w:rPr>
            </w:pPr>
          </w:p>
        </w:tc>
        <w:tc>
          <w:tcPr>
            <w:tcW w:w="3076" w:type="dxa"/>
            <w:gridSpan w:val="2"/>
          </w:tcPr>
          <w:p w14:paraId="56C38ABB" w14:textId="77777777" w:rsidR="000B3397" w:rsidRPr="0058558E" w:rsidRDefault="000B3397" w:rsidP="00AE3FF7">
            <w:pPr>
              <w:spacing w:before="40" w:after="120"/>
              <w:rPr>
                <w:rFonts w:ascii="GHEA Mariam" w:hAnsi="GHEA Mariam"/>
                <w:sz w:val="22"/>
                <w:szCs w:val="22"/>
              </w:rPr>
            </w:pPr>
          </w:p>
        </w:tc>
        <w:tc>
          <w:tcPr>
            <w:tcW w:w="2016" w:type="dxa"/>
          </w:tcPr>
          <w:p w14:paraId="26AE0452" w14:textId="77777777" w:rsidR="000B3397" w:rsidRPr="0058558E" w:rsidRDefault="000B3397" w:rsidP="00AE3FF7">
            <w:pPr>
              <w:spacing w:before="40" w:after="120"/>
              <w:rPr>
                <w:rFonts w:ascii="GHEA Mariam" w:hAnsi="GHEA Mariam"/>
                <w:sz w:val="22"/>
                <w:szCs w:val="22"/>
              </w:rPr>
            </w:pPr>
          </w:p>
        </w:tc>
        <w:tc>
          <w:tcPr>
            <w:tcW w:w="2513" w:type="dxa"/>
          </w:tcPr>
          <w:p w14:paraId="7CE89633" w14:textId="77777777" w:rsidR="000B3397" w:rsidRPr="0058558E" w:rsidRDefault="000B3397" w:rsidP="00AE3FF7">
            <w:pPr>
              <w:spacing w:before="40" w:after="120"/>
              <w:rPr>
                <w:rFonts w:ascii="GHEA Mariam" w:hAnsi="GHEA Mariam"/>
                <w:sz w:val="22"/>
                <w:szCs w:val="22"/>
              </w:rPr>
            </w:pPr>
          </w:p>
        </w:tc>
      </w:tr>
      <w:tr w:rsidR="000D107B" w:rsidRPr="0058558E" w14:paraId="0EE937EA" w14:textId="77777777" w:rsidTr="006A2A85">
        <w:tc>
          <w:tcPr>
            <w:tcW w:w="1971" w:type="dxa"/>
          </w:tcPr>
          <w:p w14:paraId="374A9B70" w14:textId="77777777" w:rsidR="000B3397" w:rsidRPr="0058558E" w:rsidRDefault="000B3397" w:rsidP="00AE3FF7">
            <w:pPr>
              <w:spacing w:before="40" w:after="120"/>
              <w:rPr>
                <w:rFonts w:ascii="GHEA Mariam" w:hAnsi="GHEA Mariam"/>
                <w:b/>
                <w:bCs/>
                <w:spacing w:val="-2"/>
                <w:sz w:val="22"/>
                <w:szCs w:val="22"/>
              </w:rPr>
            </w:pPr>
          </w:p>
        </w:tc>
        <w:tc>
          <w:tcPr>
            <w:tcW w:w="3076" w:type="dxa"/>
            <w:gridSpan w:val="2"/>
          </w:tcPr>
          <w:p w14:paraId="4439E5C4" w14:textId="77777777" w:rsidR="000B3397" w:rsidRPr="0058558E" w:rsidRDefault="000B3397" w:rsidP="00AE3FF7">
            <w:pPr>
              <w:spacing w:before="40" w:after="120"/>
              <w:rPr>
                <w:rFonts w:ascii="GHEA Mariam" w:hAnsi="GHEA Mariam"/>
                <w:sz w:val="22"/>
                <w:szCs w:val="22"/>
              </w:rPr>
            </w:pPr>
          </w:p>
        </w:tc>
        <w:tc>
          <w:tcPr>
            <w:tcW w:w="2016" w:type="dxa"/>
          </w:tcPr>
          <w:p w14:paraId="7C306505" w14:textId="77777777" w:rsidR="000B3397" w:rsidRPr="0058558E" w:rsidRDefault="000B3397" w:rsidP="00AE3FF7">
            <w:pPr>
              <w:spacing w:before="40" w:after="120"/>
              <w:rPr>
                <w:rFonts w:ascii="GHEA Mariam" w:hAnsi="GHEA Mariam"/>
                <w:sz w:val="22"/>
                <w:szCs w:val="22"/>
              </w:rPr>
            </w:pPr>
          </w:p>
        </w:tc>
        <w:tc>
          <w:tcPr>
            <w:tcW w:w="2513" w:type="dxa"/>
          </w:tcPr>
          <w:p w14:paraId="67A06255" w14:textId="77777777" w:rsidR="000B3397" w:rsidRPr="0058558E" w:rsidRDefault="000B3397" w:rsidP="00AE3FF7">
            <w:pPr>
              <w:spacing w:before="40" w:after="120"/>
              <w:rPr>
                <w:rFonts w:ascii="GHEA Mariam" w:hAnsi="GHEA Mariam"/>
                <w:sz w:val="22"/>
                <w:szCs w:val="22"/>
              </w:rPr>
            </w:pPr>
          </w:p>
        </w:tc>
      </w:tr>
      <w:tr w:rsidR="000D107B" w:rsidRPr="0058558E" w14:paraId="666E465D" w14:textId="77777777" w:rsidTr="006A2A85">
        <w:tc>
          <w:tcPr>
            <w:tcW w:w="1971" w:type="dxa"/>
          </w:tcPr>
          <w:p w14:paraId="2412C81A" w14:textId="77777777" w:rsidR="000B3397" w:rsidRPr="0058558E" w:rsidRDefault="000B3397" w:rsidP="00AE3FF7">
            <w:pPr>
              <w:spacing w:before="40" w:after="120"/>
              <w:rPr>
                <w:rFonts w:ascii="GHEA Mariam" w:hAnsi="GHEA Mariam"/>
                <w:b/>
                <w:bCs/>
                <w:spacing w:val="-2"/>
                <w:sz w:val="22"/>
                <w:szCs w:val="22"/>
              </w:rPr>
            </w:pPr>
          </w:p>
        </w:tc>
        <w:tc>
          <w:tcPr>
            <w:tcW w:w="3076" w:type="dxa"/>
            <w:gridSpan w:val="2"/>
          </w:tcPr>
          <w:p w14:paraId="7F935AD8" w14:textId="77777777" w:rsidR="000B3397" w:rsidRPr="0058558E" w:rsidRDefault="000B3397" w:rsidP="00AE3FF7">
            <w:pPr>
              <w:spacing w:before="40" w:after="120"/>
              <w:rPr>
                <w:rFonts w:ascii="GHEA Mariam" w:hAnsi="GHEA Mariam"/>
                <w:sz w:val="22"/>
                <w:szCs w:val="22"/>
              </w:rPr>
            </w:pPr>
          </w:p>
        </w:tc>
        <w:tc>
          <w:tcPr>
            <w:tcW w:w="2016" w:type="dxa"/>
          </w:tcPr>
          <w:p w14:paraId="531102A9" w14:textId="77777777" w:rsidR="000B3397" w:rsidRPr="0058558E" w:rsidRDefault="000B3397" w:rsidP="00AE3FF7">
            <w:pPr>
              <w:spacing w:before="40" w:after="120"/>
              <w:rPr>
                <w:rFonts w:ascii="GHEA Mariam" w:hAnsi="GHEA Mariam"/>
                <w:sz w:val="22"/>
                <w:szCs w:val="22"/>
              </w:rPr>
            </w:pPr>
          </w:p>
        </w:tc>
        <w:tc>
          <w:tcPr>
            <w:tcW w:w="2513" w:type="dxa"/>
          </w:tcPr>
          <w:p w14:paraId="4E9FE057" w14:textId="77777777" w:rsidR="000B3397" w:rsidRPr="0058558E" w:rsidRDefault="000B3397" w:rsidP="00AE3FF7">
            <w:pPr>
              <w:spacing w:before="40" w:after="120"/>
              <w:rPr>
                <w:rFonts w:ascii="GHEA Mariam" w:hAnsi="GHEA Mariam"/>
                <w:sz w:val="22"/>
                <w:szCs w:val="22"/>
              </w:rPr>
            </w:pPr>
          </w:p>
        </w:tc>
      </w:tr>
      <w:tr w:rsidR="000D107B" w:rsidRPr="0058558E" w14:paraId="7C0865E5" w14:textId="77777777" w:rsidTr="006A2A85">
        <w:tc>
          <w:tcPr>
            <w:tcW w:w="1971" w:type="dxa"/>
          </w:tcPr>
          <w:p w14:paraId="2F8E590B" w14:textId="77777777" w:rsidR="000B3397" w:rsidRPr="0058558E" w:rsidRDefault="00B24608" w:rsidP="00AE3FF7">
            <w:pPr>
              <w:spacing w:before="40" w:after="120"/>
              <w:rPr>
                <w:rFonts w:ascii="GHEA Mariam" w:hAnsi="GHEA Mariam" w:cs="Arial"/>
                <w:bCs/>
                <w:i/>
                <w:iCs/>
                <w:sz w:val="22"/>
                <w:szCs w:val="22"/>
                <w:lang w:val="hy-AM"/>
              </w:rPr>
            </w:pPr>
            <w:r w:rsidRPr="0058558E">
              <w:rPr>
                <w:rFonts w:ascii="GHEA Mariam" w:hAnsi="GHEA Mariam" w:cs="Arial"/>
                <w:bCs/>
                <w:i/>
                <w:iCs/>
                <w:sz w:val="22"/>
                <w:szCs w:val="22"/>
                <w:lang w:val="hy-AM"/>
              </w:rPr>
              <w:t xml:space="preserve">Շինարարական աշխատանքների տարեկան շրջանառությունը </w:t>
            </w:r>
            <w:r w:rsidR="006A2A85" w:rsidRPr="0058558E">
              <w:rPr>
                <w:rFonts w:ascii="GHEA Mariam" w:hAnsi="GHEA Mariam" w:cs="Arial"/>
                <w:bCs/>
                <w:i/>
                <w:iCs/>
                <w:sz w:val="22"/>
                <w:szCs w:val="22"/>
                <w:lang w:val="hy-AM"/>
              </w:rPr>
              <w:t>*</w:t>
            </w:r>
          </w:p>
        </w:tc>
        <w:tc>
          <w:tcPr>
            <w:tcW w:w="3076" w:type="dxa"/>
            <w:gridSpan w:val="2"/>
          </w:tcPr>
          <w:p w14:paraId="02FACD1F" w14:textId="77777777" w:rsidR="000B3397" w:rsidRPr="0058558E" w:rsidRDefault="000B3397" w:rsidP="00AE3FF7">
            <w:pPr>
              <w:spacing w:before="40" w:after="120"/>
              <w:rPr>
                <w:rFonts w:ascii="GHEA Mariam" w:hAnsi="GHEA Mariam"/>
                <w:sz w:val="22"/>
                <w:szCs w:val="22"/>
              </w:rPr>
            </w:pPr>
          </w:p>
        </w:tc>
        <w:tc>
          <w:tcPr>
            <w:tcW w:w="2016" w:type="dxa"/>
          </w:tcPr>
          <w:p w14:paraId="6A9BD4BB" w14:textId="77777777" w:rsidR="000B3397" w:rsidRPr="0058558E" w:rsidRDefault="000B3397" w:rsidP="00AE3FF7">
            <w:pPr>
              <w:spacing w:before="40" w:after="120"/>
              <w:rPr>
                <w:rFonts w:ascii="GHEA Mariam" w:hAnsi="GHEA Mariam"/>
                <w:sz w:val="22"/>
                <w:szCs w:val="22"/>
              </w:rPr>
            </w:pPr>
          </w:p>
        </w:tc>
        <w:tc>
          <w:tcPr>
            <w:tcW w:w="2513" w:type="dxa"/>
          </w:tcPr>
          <w:p w14:paraId="773D0C29" w14:textId="77777777" w:rsidR="000B3397" w:rsidRPr="0058558E" w:rsidRDefault="000B3397" w:rsidP="00AE3FF7">
            <w:pPr>
              <w:spacing w:before="40" w:after="120"/>
              <w:rPr>
                <w:rFonts w:ascii="GHEA Mariam" w:hAnsi="GHEA Mariam"/>
                <w:sz w:val="22"/>
                <w:szCs w:val="22"/>
              </w:rPr>
            </w:pPr>
          </w:p>
        </w:tc>
      </w:tr>
    </w:tbl>
    <w:p w14:paraId="6939FCB2" w14:textId="77777777" w:rsidR="000B3397" w:rsidRPr="0058558E" w:rsidRDefault="006A2A85" w:rsidP="000B3397">
      <w:pPr>
        <w:spacing w:before="144" w:after="396"/>
        <w:ind w:left="360" w:right="72" w:hanging="378"/>
        <w:rPr>
          <w:rFonts w:ascii="GHEA Mariam" w:hAnsi="GHEA Mariam"/>
          <w:bCs/>
          <w:spacing w:val="-2"/>
          <w:sz w:val="22"/>
          <w:szCs w:val="22"/>
        </w:rPr>
      </w:pPr>
      <w:r w:rsidRPr="0058558E">
        <w:rPr>
          <w:rFonts w:ascii="GHEA Mariam" w:hAnsi="GHEA Mariam" w:cs="Arial"/>
          <w:bCs/>
          <w:spacing w:val="-2"/>
          <w:sz w:val="22"/>
          <w:szCs w:val="22"/>
        </w:rPr>
        <w:t xml:space="preserve">* </w:t>
      </w:r>
      <w:r w:rsidRPr="0058558E">
        <w:rPr>
          <w:rFonts w:ascii="GHEA Mariam" w:hAnsi="GHEA Mariam" w:cs="Arial"/>
          <w:bCs/>
          <w:spacing w:val="-2"/>
          <w:sz w:val="22"/>
          <w:szCs w:val="22"/>
        </w:rPr>
        <w:tab/>
      </w:r>
      <w:proofErr w:type="spellStart"/>
      <w:r w:rsidRPr="0058558E">
        <w:rPr>
          <w:rFonts w:ascii="GHEA Mariam" w:hAnsi="GHEA Mariam" w:cs="Arial"/>
          <w:bCs/>
          <w:spacing w:val="-2"/>
          <w:sz w:val="22"/>
          <w:szCs w:val="22"/>
        </w:rPr>
        <w:t>Տես</w:t>
      </w:r>
      <w:proofErr w:type="spellEnd"/>
      <w:r w:rsidRPr="0058558E">
        <w:rPr>
          <w:rFonts w:ascii="GHEA Mariam" w:hAnsi="GHEA Mariam" w:cs="Arial"/>
          <w:bCs/>
          <w:spacing w:val="-2"/>
          <w:sz w:val="22"/>
          <w:szCs w:val="22"/>
        </w:rPr>
        <w:t xml:space="preserve"> </w:t>
      </w:r>
      <w:r w:rsidRPr="0058558E">
        <w:rPr>
          <w:rFonts w:ascii="GHEA Mariam" w:hAnsi="GHEA Mariam" w:cs="Arial"/>
          <w:b/>
          <w:spacing w:val="-5"/>
          <w:sz w:val="22"/>
          <w:szCs w:val="22"/>
          <w:lang w:val="fr-FR"/>
        </w:rPr>
        <w:t xml:space="preserve">III </w:t>
      </w:r>
      <w:proofErr w:type="spellStart"/>
      <w:r w:rsidRPr="0058558E">
        <w:rPr>
          <w:rFonts w:ascii="GHEA Mariam" w:hAnsi="GHEA Mariam" w:cs="Arial"/>
          <w:b/>
          <w:spacing w:val="-5"/>
          <w:sz w:val="22"/>
          <w:szCs w:val="22"/>
        </w:rPr>
        <w:t>բաժին</w:t>
      </w:r>
      <w:proofErr w:type="spellEnd"/>
      <w:r w:rsidRPr="0058558E">
        <w:rPr>
          <w:rFonts w:ascii="GHEA Mariam" w:hAnsi="GHEA Mariam" w:cs="Arial"/>
          <w:b/>
          <w:spacing w:val="-5"/>
          <w:sz w:val="22"/>
          <w:szCs w:val="22"/>
          <w:lang w:val="fr-FR"/>
        </w:rPr>
        <w:t xml:space="preserve"> (</w:t>
      </w:r>
      <w:proofErr w:type="spellStart"/>
      <w:r w:rsidRPr="0058558E">
        <w:rPr>
          <w:rFonts w:ascii="GHEA Mariam" w:hAnsi="GHEA Mariam" w:cs="Arial"/>
          <w:b/>
          <w:spacing w:val="-5"/>
          <w:sz w:val="22"/>
          <w:szCs w:val="22"/>
        </w:rPr>
        <w:t>Գնահատման</w:t>
      </w:r>
      <w:proofErr w:type="spellEnd"/>
      <w:r w:rsidRPr="0058558E">
        <w:rPr>
          <w:rFonts w:ascii="GHEA Mariam" w:hAnsi="GHEA Mariam" w:cs="Arial"/>
          <w:b/>
          <w:spacing w:val="-5"/>
          <w:sz w:val="22"/>
          <w:szCs w:val="22"/>
          <w:lang w:val="fr-FR"/>
        </w:rPr>
        <w:t xml:space="preserve"> </w:t>
      </w:r>
      <w:r w:rsidRPr="0058558E">
        <w:rPr>
          <w:rFonts w:ascii="GHEA Mariam" w:hAnsi="GHEA Mariam" w:cs="Arial"/>
          <w:b/>
          <w:spacing w:val="-5"/>
          <w:sz w:val="22"/>
          <w:szCs w:val="22"/>
        </w:rPr>
        <w:t>և</w:t>
      </w:r>
      <w:r w:rsidRPr="0058558E">
        <w:rPr>
          <w:rFonts w:ascii="GHEA Mariam" w:hAnsi="GHEA Mariam" w:cs="Arial"/>
          <w:b/>
          <w:spacing w:val="-5"/>
          <w:sz w:val="22"/>
          <w:szCs w:val="22"/>
          <w:lang w:val="fr-FR"/>
        </w:rPr>
        <w:t xml:space="preserve"> </w:t>
      </w:r>
      <w:proofErr w:type="spellStart"/>
      <w:r w:rsidRPr="0058558E">
        <w:rPr>
          <w:rFonts w:ascii="GHEA Mariam" w:hAnsi="GHEA Mariam" w:cs="Arial"/>
          <w:b/>
          <w:spacing w:val="-5"/>
          <w:sz w:val="22"/>
          <w:szCs w:val="22"/>
        </w:rPr>
        <w:t>որակավորման</w:t>
      </w:r>
      <w:proofErr w:type="spellEnd"/>
      <w:r w:rsidRPr="0058558E">
        <w:rPr>
          <w:rFonts w:ascii="GHEA Mariam" w:hAnsi="GHEA Mariam" w:cs="Arial"/>
          <w:b/>
          <w:spacing w:val="-5"/>
          <w:sz w:val="22"/>
          <w:szCs w:val="22"/>
          <w:lang w:val="fr-FR"/>
        </w:rPr>
        <w:t xml:space="preserve"> </w:t>
      </w:r>
      <w:proofErr w:type="spellStart"/>
      <w:r w:rsidRPr="0058558E">
        <w:rPr>
          <w:rFonts w:ascii="GHEA Mariam" w:hAnsi="GHEA Mariam" w:cs="Arial"/>
          <w:b/>
          <w:spacing w:val="-5"/>
          <w:sz w:val="22"/>
          <w:szCs w:val="22"/>
        </w:rPr>
        <w:t>չափանիշներ</w:t>
      </w:r>
      <w:proofErr w:type="spellEnd"/>
      <w:r w:rsidRPr="0058558E">
        <w:rPr>
          <w:rFonts w:ascii="GHEA Mariam" w:hAnsi="GHEA Mariam" w:cs="Arial"/>
          <w:b/>
          <w:spacing w:val="-5"/>
          <w:sz w:val="22"/>
          <w:szCs w:val="22"/>
          <w:lang w:val="fr-FR"/>
        </w:rPr>
        <w:t>)</w:t>
      </w:r>
      <w:r w:rsidRPr="0058558E">
        <w:rPr>
          <w:rFonts w:ascii="GHEA Mariam" w:hAnsi="GHEA Mariam" w:cs="Arial"/>
          <w:spacing w:val="-5"/>
          <w:sz w:val="22"/>
          <w:szCs w:val="22"/>
          <w:lang w:val="fr-FR"/>
        </w:rPr>
        <w:t xml:space="preserve"> 3.2 </w:t>
      </w:r>
      <w:proofErr w:type="spellStart"/>
      <w:r w:rsidRPr="0058558E">
        <w:rPr>
          <w:rFonts w:ascii="GHEA Mariam" w:hAnsi="GHEA Mariam" w:cs="Arial"/>
          <w:spacing w:val="-5"/>
          <w:sz w:val="22"/>
          <w:szCs w:val="22"/>
        </w:rPr>
        <w:t>ենթաչափանիշ</w:t>
      </w:r>
      <w:proofErr w:type="spellEnd"/>
      <w:r w:rsidRPr="0058558E">
        <w:rPr>
          <w:rFonts w:ascii="GHEA Mariam" w:hAnsi="GHEA Mariam" w:cs="Arial"/>
          <w:spacing w:val="-5"/>
          <w:sz w:val="22"/>
          <w:szCs w:val="22"/>
        </w:rPr>
        <w:t>:</w:t>
      </w:r>
    </w:p>
    <w:bookmarkEnd w:id="373"/>
    <w:bookmarkEnd w:id="374"/>
    <w:bookmarkEnd w:id="375"/>
    <w:p w14:paraId="70A03844" w14:textId="77777777" w:rsidR="007B586E" w:rsidRPr="0058558E" w:rsidRDefault="007B586E" w:rsidP="000B3397">
      <w:pPr>
        <w:jc w:val="center"/>
        <w:rPr>
          <w:rFonts w:ascii="GHEA Mariam" w:hAnsi="GHEA Mariam"/>
          <w:sz w:val="22"/>
          <w:szCs w:val="22"/>
        </w:rPr>
      </w:pPr>
    </w:p>
    <w:p w14:paraId="4D9B6F5B" w14:textId="77777777" w:rsidR="007B586E" w:rsidRPr="0058558E" w:rsidRDefault="007B586E">
      <w:pPr>
        <w:pStyle w:val="Subtitle"/>
        <w:jc w:val="left"/>
        <w:rPr>
          <w:rFonts w:ascii="GHEA Mariam" w:hAnsi="GHEA Mariam"/>
          <w:b w:val="0"/>
          <w:sz w:val="22"/>
          <w:szCs w:val="22"/>
        </w:rPr>
      </w:pPr>
    </w:p>
    <w:p w14:paraId="5F0BCA34" w14:textId="78560C99" w:rsidR="007B586E" w:rsidRPr="0058558E" w:rsidRDefault="007B586E" w:rsidP="00DF1785">
      <w:pPr>
        <w:pStyle w:val="S4-Header2"/>
        <w:rPr>
          <w:rFonts w:ascii="GHEA Mariam" w:hAnsi="GHEA Mariam"/>
          <w:sz w:val="22"/>
          <w:szCs w:val="22"/>
        </w:rPr>
      </w:pPr>
      <w:r w:rsidRPr="0058558E">
        <w:rPr>
          <w:rFonts w:ascii="GHEA Mariam" w:hAnsi="GHEA Mariam"/>
          <w:sz w:val="22"/>
          <w:szCs w:val="22"/>
        </w:rPr>
        <w:br w:type="page"/>
      </w:r>
      <w:bookmarkStart w:id="379" w:name="_Toc224306624"/>
      <w:bookmarkEnd w:id="369"/>
      <w:proofErr w:type="spellStart"/>
      <w:r w:rsidR="004C58BA" w:rsidRPr="0058558E">
        <w:rPr>
          <w:rFonts w:ascii="GHEA Mariam" w:hAnsi="GHEA Mariam" w:cs="Sylfaen"/>
          <w:sz w:val="22"/>
          <w:szCs w:val="22"/>
        </w:rPr>
        <w:lastRenderedPageBreak/>
        <w:t>Ձև</w:t>
      </w:r>
      <w:proofErr w:type="spellEnd"/>
      <w:r w:rsidR="001403C4" w:rsidRPr="0058558E">
        <w:rPr>
          <w:rFonts w:ascii="GHEA Mariam" w:hAnsi="GHEA Mariam"/>
          <w:sz w:val="22"/>
          <w:szCs w:val="22"/>
        </w:rPr>
        <w:t xml:space="preserve"> FIN</w:t>
      </w:r>
      <w:r w:rsidR="001403C4" w:rsidRPr="0058558E">
        <w:rPr>
          <w:rFonts w:ascii="GHEA Mariam" w:hAnsi="GHEA Mariam"/>
          <w:sz w:val="22"/>
          <w:szCs w:val="22"/>
          <w:lang w:val="hy-AM"/>
        </w:rPr>
        <w:t xml:space="preserve"> - </w:t>
      </w:r>
      <w:r w:rsidR="001403C4" w:rsidRPr="0058558E">
        <w:rPr>
          <w:rFonts w:ascii="GHEA Mariam" w:hAnsi="GHEA Mariam"/>
          <w:sz w:val="22"/>
          <w:szCs w:val="22"/>
        </w:rPr>
        <w:t xml:space="preserve">3.3. </w:t>
      </w:r>
      <w:proofErr w:type="spellStart"/>
      <w:r w:rsidR="001403C4" w:rsidRPr="0058558E">
        <w:rPr>
          <w:rFonts w:ascii="GHEA Mariam" w:hAnsi="GHEA Mariam" w:cs="Sylfaen"/>
          <w:sz w:val="22"/>
          <w:szCs w:val="22"/>
        </w:rPr>
        <w:t>Ֆինանսական</w:t>
      </w:r>
      <w:proofErr w:type="spellEnd"/>
      <w:r w:rsidR="001403C4" w:rsidRPr="0058558E">
        <w:rPr>
          <w:rFonts w:ascii="GHEA Mariam" w:hAnsi="GHEA Mariam"/>
          <w:sz w:val="22"/>
          <w:szCs w:val="22"/>
        </w:rPr>
        <w:t xml:space="preserve"> </w:t>
      </w:r>
      <w:proofErr w:type="spellStart"/>
      <w:r w:rsidR="001403C4" w:rsidRPr="0058558E">
        <w:rPr>
          <w:rFonts w:ascii="GHEA Mariam" w:hAnsi="GHEA Mariam" w:cs="Sylfaen"/>
          <w:sz w:val="22"/>
          <w:szCs w:val="22"/>
        </w:rPr>
        <w:t>ռեսուրսներ</w:t>
      </w:r>
      <w:bookmarkEnd w:id="379"/>
      <w:proofErr w:type="spellEnd"/>
    </w:p>
    <w:p w14:paraId="6259060E" w14:textId="77777777" w:rsidR="00217AC3" w:rsidRPr="0058558E" w:rsidRDefault="00217AC3" w:rsidP="00E44CD6">
      <w:pPr>
        <w:rPr>
          <w:rFonts w:ascii="GHEA Mariam" w:hAnsi="GHEA Mariam" w:cs="Arial"/>
          <w:b/>
          <w:sz w:val="22"/>
          <w:szCs w:val="22"/>
          <w:lang w:val="hy-AM"/>
        </w:rPr>
      </w:pPr>
      <w:r w:rsidRPr="0058558E">
        <w:rPr>
          <w:rFonts w:ascii="GHEA Mariam" w:hAnsi="GHEA Mariam" w:cs="Arial"/>
          <w:b/>
          <w:sz w:val="22"/>
          <w:szCs w:val="22"/>
          <w:lang w:val="hy-AM"/>
        </w:rPr>
        <w:t>Լոտ#...: [նշել լոտի համարը]</w:t>
      </w:r>
    </w:p>
    <w:p w14:paraId="0C4A26C6" w14:textId="77777777" w:rsidR="007B586E" w:rsidRPr="0058558E" w:rsidRDefault="007B586E">
      <w:pPr>
        <w:pStyle w:val="Head2"/>
        <w:widowControl/>
        <w:jc w:val="left"/>
        <w:rPr>
          <w:rStyle w:val="Table"/>
          <w:rFonts w:ascii="GHEA Mariam" w:hAnsi="GHEA Mariam"/>
          <w:spacing w:val="-2"/>
          <w:sz w:val="22"/>
          <w:szCs w:val="22"/>
        </w:rPr>
      </w:pPr>
    </w:p>
    <w:p w14:paraId="13BE2BAF" w14:textId="77777777" w:rsidR="007B586E" w:rsidRPr="0058558E" w:rsidRDefault="001403C4">
      <w:pPr>
        <w:suppressAutoHyphens/>
        <w:spacing w:after="180"/>
        <w:jc w:val="both"/>
        <w:rPr>
          <w:rStyle w:val="Table"/>
          <w:rFonts w:ascii="GHEA Mariam" w:hAnsi="GHEA Mariam"/>
          <w:spacing w:val="-2"/>
          <w:sz w:val="22"/>
          <w:szCs w:val="22"/>
        </w:rPr>
      </w:pPr>
      <w:proofErr w:type="spellStart"/>
      <w:r w:rsidRPr="0058558E">
        <w:rPr>
          <w:rFonts w:ascii="GHEA Mariam" w:hAnsi="GHEA Mariam" w:cs="Sylfaen"/>
          <w:sz w:val="22"/>
          <w:szCs w:val="22"/>
        </w:rPr>
        <w:t>Նշեք</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ֆինանսավորման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առաջարկվող</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աղբյուրները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ինչպես</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օրինակ</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իրացվելի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ակտիվներ</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չգրավադրված</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գույք</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վարկային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գիծ</w:t>
      </w:r>
      <w:proofErr w:type="spellEnd"/>
      <w:r w:rsidRPr="0058558E">
        <w:rPr>
          <w:rFonts w:ascii="GHEA Mariam" w:hAnsi="GHEA Mariam" w:cs="Sylfaen"/>
          <w:sz w:val="22"/>
          <w:szCs w:val="22"/>
        </w:rPr>
        <w:t>,</w:t>
      </w:r>
      <w:r w:rsidRPr="0058558E">
        <w:rPr>
          <w:rFonts w:ascii="GHEA Mariam" w:hAnsi="GHEA Mariam"/>
          <w:sz w:val="22"/>
          <w:szCs w:val="22"/>
        </w:rPr>
        <w:t xml:space="preserve"> </w:t>
      </w:r>
      <w:proofErr w:type="spellStart"/>
      <w:r w:rsidRPr="0058558E">
        <w:rPr>
          <w:rFonts w:ascii="GHEA Mariam" w:hAnsi="GHEA Mariam" w:cs="Sylfaen"/>
          <w:sz w:val="22"/>
          <w:szCs w:val="22"/>
        </w:rPr>
        <w:t>այլ</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ֆինանսական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միջոցներ</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հանած</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ընթացիկ</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պարտավորությունները</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որոնք</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մատչելի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կլինեն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խնդրո</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առարկա</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հանդիսացող</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պայմանագրի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կամ</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պայմանագրերի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դրամային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հոսքի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պահանջները</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բավարարելու</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համար</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ինչպես</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նշված</w:t>
      </w:r>
      <w:proofErr w:type="spellEnd"/>
      <w:r w:rsidRPr="0058558E">
        <w:rPr>
          <w:rFonts w:ascii="GHEA Mariam" w:hAnsi="GHEA Mariam"/>
          <w:sz w:val="22"/>
          <w:szCs w:val="22"/>
        </w:rPr>
        <w:t xml:space="preserve"> </w:t>
      </w:r>
      <w:r w:rsidRPr="0058558E">
        <w:rPr>
          <w:rFonts w:ascii="GHEA Mariam" w:hAnsi="GHEA Mariam" w:cs="Sylfaen"/>
          <w:sz w:val="22"/>
          <w:szCs w:val="22"/>
        </w:rPr>
        <w:t>է</w:t>
      </w:r>
      <w:r w:rsidRPr="0058558E">
        <w:rPr>
          <w:rFonts w:ascii="GHEA Mariam" w:hAnsi="GHEA Mariam"/>
          <w:sz w:val="22"/>
          <w:szCs w:val="22"/>
        </w:rPr>
        <w:t xml:space="preserve"> </w:t>
      </w:r>
      <w:r w:rsidRPr="0058558E">
        <w:rPr>
          <w:rFonts w:ascii="GHEA Mariam" w:hAnsi="GHEA Mariam"/>
          <w:b/>
          <w:sz w:val="22"/>
          <w:szCs w:val="22"/>
        </w:rPr>
        <w:t xml:space="preserve">III </w:t>
      </w:r>
      <w:proofErr w:type="spellStart"/>
      <w:r w:rsidRPr="0058558E">
        <w:rPr>
          <w:rFonts w:ascii="GHEA Mariam" w:hAnsi="GHEA Mariam"/>
          <w:b/>
          <w:sz w:val="22"/>
          <w:szCs w:val="22"/>
        </w:rPr>
        <w:t>բաժն</w:t>
      </w:r>
      <w:r w:rsidRPr="0058558E">
        <w:rPr>
          <w:rFonts w:ascii="GHEA Mariam" w:hAnsi="GHEA Mariam" w:cs="Sylfaen"/>
          <w:b/>
          <w:sz w:val="22"/>
          <w:szCs w:val="22"/>
        </w:rPr>
        <w:t>ում</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Գնահատման</w:t>
      </w:r>
      <w:proofErr w:type="spellEnd"/>
      <w:r w:rsidRPr="0058558E">
        <w:rPr>
          <w:rFonts w:ascii="GHEA Mariam" w:hAnsi="GHEA Mariam"/>
          <w:b/>
          <w:sz w:val="22"/>
          <w:szCs w:val="22"/>
        </w:rPr>
        <w:t xml:space="preserve"> </w:t>
      </w:r>
      <w:r w:rsidRPr="0058558E">
        <w:rPr>
          <w:rFonts w:ascii="GHEA Mariam" w:hAnsi="GHEA Mariam" w:cs="Sylfaen"/>
          <w:b/>
          <w:sz w:val="22"/>
          <w:szCs w:val="22"/>
        </w:rPr>
        <w:t>և</w:t>
      </w:r>
      <w:r w:rsidRPr="0058558E">
        <w:rPr>
          <w:rFonts w:ascii="GHEA Mariam" w:hAnsi="GHEA Mariam"/>
          <w:b/>
          <w:sz w:val="22"/>
          <w:szCs w:val="22"/>
        </w:rPr>
        <w:t xml:space="preserve"> </w:t>
      </w:r>
      <w:proofErr w:type="spellStart"/>
      <w:r w:rsidRPr="0058558E">
        <w:rPr>
          <w:rFonts w:ascii="GHEA Mariam" w:hAnsi="GHEA Mariam" w:cs="Sylfaen"/>
          <w:b/>
          <w:sz w:val="22"/>
          <w:szCs w:val="22"/>
        </w:rPr>
        <w:t>որակավորման</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չափանիշներ</w:t>
      </w:r>
      <w:proofErr w:type="spellEnd"/>
      <w:r w:rsidRPr="0058558E">
        <w:rPr>
          <w:rFonts w:ascii="GHEA Mariam" w:hAnsi="GHEA Mariam"/>
          <w:b/>
          <w:sz w:val="22"/>
          <w:szCs w:val="22"/>
        </w:rPr>
        <w:t>)</w:t>
      </w:r>
      <w:r w:rsidRPr="0058558E">
        <w:rPr>
          <w:rFonts w:ascii="GHEA Mariam" w:hAnsi="GHEA Mariam"/>
          <w:sz w:val="22"/>
          <w:szCs w:val="22"/>
        </w:rPr>
        <w:t>:</w:t>
      </w:r>
    </w:p>
    <w:tbl>
      <w:tblPr>
        <w:tblW w:w="9090" w:type="dxa"/>
        <w:tblInd w:w="72" w:type="dxa"/>
        <w:tblLayout w:type="fixed"/>
        <w:tblCellMar>
          <w:left w:w="72" w:type="dxa"/>
          <w:right w:w="72" w:type="dxa"/>
        </w:tblCellMar>
        <w:tblLook w:val="0000" w:firstRow="0" w:lastRow="0" w:firstColumn="0" w:lastColumn="0" w:noHBand="0" w:noVBand="0"/>
      </w:tblPr>
      <w:tblGrid>
        <w:gridCol w:w="6300"/>
        <w:gridCol w:w="2790"/>
      </w:tblGrid>
      <w:tr w:rsidR="00A67462" w:rsidRPr="0058558E" w14:paraId="4D3A29F8" w14:textId="77777777">
        <w:trPr>
          <w:cantSplit/>
        </w:trPr>
        <w:tc>
          <w:tcPr>
            <w:tcW w:w="6300" w:type="dxa"/>
            <w:tcBorders>
              <w:top w:val="single" w:sz="6" w:space="0" w:color="auto"/>
              <w:left w:val="single" w:sz="6" w:space="0" w:color="auto"/>
            </w:tcBorders>
          </w:tcPr>
          <w:p w14:paraId="019EA36F" w14:textId="77777777" w:rsidR="00637C03" w:rsidRPr="0058558E" w:rsidRDefault="00637C03">
            <w:pPr>
              <w:suppressAutoHyphens/>
              <w:spacing w:after="71"/>
              <w:rPr>
                <w:rStyle w:val="Table"/>
                <w:rFonts w:ascii="GHEA Mariam" w:hAnsi="GHEA Mariam"/>
                <w:spacing w:val="-2"/>
                <w:sz w:val="22"/>
                <w:szCs w:val="22"/>
              </w:rPr>
            </w:pPr>
            <w:proofErr w:type="spellStart"/>
            <w:r w:rsidRPr="0058558E">
              <w:rPr>
                <w:rFonts w:ascii="GHEA Mariam" w:hAnsi="GHEA Mariam" w:cs="Sylfaen"/>
                <w:sz w:val="22"/>
                <w:szCs w:val="22"/>
              </w:rPr>
              <w:t>Ֆինանսավորման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աղբյուր</w:t>
            </w:r>
            <w:proofErr w:type="spellEnd"/>
          </w:p>
        </w:tc>
        <w:tc>
          <w:tcPr>
            <w:tcW w:w="2790" w:type="dxa"/>
            <w:tcBorders>
              <w:top w:val="single" w:sz="6" w:space="0" w:color="auto"/>
              <w:left w:val="single" w:sz="6" w:space="0" w:color="auto"/>
              <w:right w:val="single" w:sz="6" w:space="0" w:color="auto"/>
            </w:tcBorders>
          </w:tcPr>
          <w:p w14:paraId="3DF0780C" w14:textId="77777777" w:rsidR="00637C03" w:rsidRPr="0058558E" w:rsidRDefault="00637C03">
            <w:pPr>
              <w:suppressAutoHyphens/>
              <w:spacing w:after="71"/>
              <w:rPr>
                <w:rStyle w:val="Table"/>
                <w:rFonts w:ascii="GHEA Mariam" w:hAnsi="GHEA Mariam"/>
                <w:spacing w:val="-2"/>
                <w:sz w:val="22"/>
                <w:szCs w:val="22"/>
              </w:rPr>
            </w:pPr>
            <w:proofErr w:type="spellStart"/>
            <w:r w:rsidRPr="0058558E">
              <w:rPr>
                <w:rFonts w:ascii="GHEA Mariam" w:hAnsi="GHEA Mariam" w:cs="Arial"/>
                <w:bCs/>
                <w:spacing w:val="-2"/>
                <w:sz w:val="22"/>
                <w:szCs w:val="22"/>
              </w:rPr>
              <w:t>Գումար</w:t>
            </w:r>
            <w:proofErr w:type="spellEnd"/>
            <w:r w:rsidRPr="0058558E">
              <w:rPr>
                <w:rFonts w:ascii="GHEA Mariam" w:hAnsi="GHEA Mariam" w:cs="Arial"/>
                <w:bCs/>
                <w:spacing w:val="-2"/>
                <w:sz w:val="22"/>
                <w:szCs w:val="22"/>
              </w:rPr>
              <w:t xml:space="preserve"> (ՀՀ </w:t>
            </w:r>
            <w:proofErr w:type="spellStart"/>
            <w:r w:rsidRPr="0058558E">
              <w:rPr>
                <w:rFonts w:ascii="GHEA Mariam" w:hAnsi="GHEA Mariam" w:cs="Arial"/>
                <w:bCs/>
                <w:spacing w:val="-2"/>
                <w:sz w:val="22"/>
                <w:szCs w:val="22"/>
              </w:rPr>
              <w:t>դրամ</w:t>
            </w:r>
            <w:proofErr w:type="spellEnd"/>
            <w:r w:rsidRPr="0058558E">
              <w:rPr>
                <w:rFonts w:ascii="GHEA Mariam" w:hAnsi="GHEA Mariam" w:cs="Arial"/>
                <w:bCs/>
                <w:spacing w:val="-2"/>
                <w:sz w:val="22"/>
                <w:szCs w:val="22"/>
              </w:rPr>
              <w:t>)</w:t>
            </w:r>
          </w:p>
        </w:tc>
      </w:tr>
      <w:tr w:rsidR="00A67462" w:rsidRPr="0058558E" w14:paraId="3EC064BB" w14:textId="77777777">
        <w:trPr>
          <w:cantSplit/>
        </w:trPr>
        <w:tc>
          <w:tcPr>
            <w:tcW w:w="6300" w:type="dxa"/>
            <w:tcBorders>
              <w:top w:val="single" w:sz="6" w:space="0" w:color="auto"/>
              <w:left w:val="single" w:sz="6" w:space="0" w:color="auto"/>
            </w:tcBorders>
          </w:tcPr>
          <w:p w14:paraId="4B68EA95" w14:textId="77777777" w:rsidR="007B586E" w:rsidRPr="0058558E" w:rsidRDefault="007B586E">
            <w:pPr>
              <w:suppressAutoHyphens/>
              <w:rPr>
                <w:rStyle w:val="Table"/>
                <w:rFonts w:ascii="GHEA Mariam" w:hAnsi="GHEA Mariam"/>
                <w:spacing w:val="-2"/>
                <w:sz w:val="22"/>
                <w:szCs w:val="22"/>
              </w:rPr>
            </w:pPr>
            <w:r w:rsidRPr="0058558E">
              <w:rPr>
                <w:rStyle w:val="Table"/>
                <w:rFonts w:ascii="GHEA Mariam" w:hAnsi="GHEA Mariam"/>
                <w:spacing w:val="-2"/>
                <w:sz w:val="22"/>
                <w:szCs w:val="22"/>
              </w:rPr>
              <w:t>1.</w:t>
            </w:r>
          </w:p>
          <w:p w14:paraId="12FC27A7" w14:textId="77777777" w:rsidR="007B586E" w:rsidRPr="0058558E" w:rsidRDefault="007B586E">
            <w:pPr>
              <w:suppressAutoHyphens/>
              <w:spacing w:after="71"/>
              <w:rPr>
                <w:rStyle w:val="Table"/>
                <w:rFonts w:ascii="GHEA Mariam" w:hAnsi="GHEA Mariam"/>
                <w:spacing w:val="-2"/>
                <w:sz w:val="22"/>
                <w:szCs w:val="22"/>
              </w:rPr>
            </w:pPr>
          </w:p>
        </w:tc>
        <w:tc>
          <w:tcPr>
            <w:tcW w:w="2790" w:type="dxa"/>
            <w:tcBorders>
              <w:top w:val="single" w:sz="6" w:space="0" w:color="auto"/>
              <w:left w:val="single" w:sz="6" w:space="0" w:color="auto"/>
              <w:right w:val="single" w:sz="6" w:space="0" w:color="auto"/>
            </w:tcBorders>
          </w:tcPr>
          <w:p w14:paraId="6E89FD1E" w14:textId="77777777" w:rsidR="007B586E" w:rsidRPr="0058558E" w:rsidRDefault="007B586E">
            <w:pPr>
              <w:suppressAutoHyphens/>
              <w:spacing w:after="71"/>
              <w:rPr>
                <w:rStyle w:val="Table"/>
                <w:rFonts w:ascii="GHEA Mariam" w:hAnsi="GHEA Mariam"/>
                <w:spacing w:val="-2"/>
                <w:sz w:val="22"/>
                <w:szCs w:val="22"/>
              </w:rPr>
            </w:pPr>
          </w:p>
        </w:tc>
      </w:tr>
      <w:tr w:rsidR="00A67462" w:rsidRPr="0058558E" w14:paraId="21E4468B" w14:textId="77777777">
        <w:trPr>
          <w:cantSplit/>
        </w:trPr>
        <w:tc>
          <w:tcPr>
            <w:tcW w:w="6300" w:type="dxa"/>
            <w:tcBorders>
              <w:top w:val="single" w:sz="6" w:space="0" w:color="auto"/>
              <w:left w:val="single" w:sz="6" w:space="0" w:color="auto"/>
            </w:tcBorders>
          </w:tcPr>
          <w:p w14:paraId="75E52515" w14:textId="77777777" w:rsidR="007B586E" w:rsidRPr="0058558E" w:rsidRDefault="007B586E">
            <w:pPr>
              <w:suppressAutoHyphens/>
              <w:rPr>
                <w:rStyle w:val="Table"/>
                <w:rFonts w:ascii="GHEA Mariam" w:hAnsi="GHEA Mariam"/>
                <w:spacing w:val="-2"/>
                <w:sz w:val="22"/>
                <w:szCs w:val="22"/>
              </w:rPr>
            </w:pPr>
            <w:r w:rsidRPr="0058558E">
              <w:rPr>
                <w:rStyle w:val="Table"/>
                <w:rFonts w:ascii="GHEA Mariam" w:hAnsi="GHEA Mariam"/>
                <w:spacing w:val="-2"/>
                <w:sz w:val="22"/>
                <w:szCs w:val="22"/>
              </w:rPr>
              <w:t>2.</w:t>
            </w:r>
          </w:p>
          <w:p w14:paraId="72CC9DF2" w14:textId="77777777" w:rsidR="007B586E" w:rsidRPr="0058558E" w:rsidRDefault="007B586E">
            <w:pPr>
              <w:suppressAutoHyphens/>
              <w:spacing w:after="71"/>
              <w:rPr>
                <w:rStyle w:val="Table"/>
                <w:rFonts w:ascii="GHEA Mariam" w:hAnsi="GHEA Mariam"/>
                <w:spacing w:val="-2"/>
                <w:sz w:val="22"/>
                <w:szCs w:val="22"/>
              </w:rPr>
            </w:pPr>
          </w:p>
        </w:tc>
        <w:tc>
          <w:tcPr>
            <w:tcW w:w="2790" w:type="dxa"/>
            <w:tcBorders>
              <w:top w:val="single" w:sz="6" w:space="0" w:color="auto"/>
              <w:left w:val="single" w:sz="6" w:space="0" w:color="auto"/>
              <w:right w:val="single" w:sz="6" w:space="0" w:color="auto"/>
            </w:tcBorders>
          </w:tcPr>
          <w:p w14:paraId="2ED44EEB" w14:textId="77777777" w:rsidR="007B586E" w:rsidRPr="0058558E" w:rsidRDefault="007B586E">
            <w:pPr>
              <w:suppressAutoHyphens/>
              <w:spacing w:after="71"/>
              <w:rPr>
                <w:rStyle w:val="Table"/>
                <w:rFonts w:ascii="GHEA Mariam" w:hAnsi="GHEA Mariam"/>
                <w:spacing w:val="-2"/>
                <w:sz w:val="22"/>
                <w:szCs w:val="22"/>
              </w:rPr>
            </w:pPr>
          </w:p>
        </w:tc>
      </w:tr>
      <w:tr w:rsidR="00A67462" w:rsidRPr="0058558E" w14:paraId="79247EE6" w14:textId="77777777">
        <w:trPr>
          <w:cantSplit/>
        </w:trPr>
        <w:tc>
          <w:tcPr>
            <w:tcW w:w="6300" w:type="dxa"/>
            <w:tcBorders>
              <w:top w:val="single" w:sz="6" w:space="0" w:color="auto"/>
              <w:left w:val="single" w:sz="6" w:space="0" w:color="auto"/>
            </w:tcBorders>
          </w:tcPr>
          <w:p w14:paraId="4D730CAD" w14:textId="77777777" w:rsidR="007B586E" w:rsidRPr="0058558E" w:rsidRDefault="007B586E">
            <w:pPr>
              <w:suppressAutoHyphens/>
              <w:rPr>
                <w:rStyle w:val="Table"/>
                <w:rFonts w:ascii="GHEA Mariam" w:hAnsi="GHEA Mariam"/>
                <w:spacing w:val="-2"/>
                <w:sz w:val="22"/>
                <w:szCs w:val="22"/>
              </w:rPr>
            </w:pPr>
            <w:r w:rsidRPr="0058558E">
              <w:rPr>
                <w:rStyle w:val="Table"/>
                <w:rFonts w:ascii="GHEA Mariam" w:hAnsi="GHEA Mariam"/>
                <w:spacing w:val="-2"/>
                <w:sz w:val="22"/>
                <w:szCs w:val="22"/>
              </w:rPr>
              <w:t>3.</w:t>
            </w:r>
          </w:p>
          <w:p w14:paraId="51BA1BF1" w14:textId="77777777" w:rsidR="007B586E" w:rsidRPr="0058558E" w:rsidRDefault="007B586E">
            <w:pPr>
              <w:suppressAutoHyphens/>
              <w:spacing w:after="71"/>
              <w:rPr>
                <w:rStyle w:val="Table"/>
                <w:rFonts w:ascii="GHEA Mariam" w:hAnsi="GHEA Mariam"/>
                <w:spacing w:val="-2"/>
                <w:sz w:val="22"/>
                <w:szCs w:val="22"/>
              </w:rPr>
            </w:pPr>
          </w:p>
        </w:tc>
        <w:tc>
          <w:tcPr>
            <w:tcW w:w="2790" w:type="dxa"/>
            <w:tcBorders>
              <w:top w:val="single" w:sz="6" w:space="0" w:color="auto"/>
              <w:left w:val="single" w:sz="6" w:space="0" w:color="auto"/>
              <w:right w:val="single" w:sz="6" w:space="0" w:color="auto"/>
            </w:tcBorders>
          </w:tcPr>
          <w:p w14:paraId="6BCED73F" w14:textId="77777777" w:rsidR="007B586E" w:rsidRPr="0058558E" w:rsidRDefault="007B586E">
            <w:pPr>
              <w:suppressAutoHyphens/>
              <w:spacing w:after="71"/>
              <w:rPr>
                <w:rStyle w:val="Table"/>
                <w:rFonts w:ascii="GHEA Mariam" w:hAnsi="GHEA Mariam"/>
                <w:spacing w:val="-2"/>
                <w:sz w:val="22"/>
                <w:szCs w:val="22"/>
              </w:rPr>
            </w:pPr>
          </w:p>
        </w:tc>
      </w:tr>
      <w:tr w:rsidR="007B586E" w:rsidRPr="0058558E" w14:paraId="54E697A0" w14:textId="77777777">
        <w:trPr>
          <w:cantSplit/>
        </w:trPr>
        <w:tc>
          <w:tcPr>
            <w:tcW w:w="6300" w:type="dxa"/>
            <w:tcBorders>
              <w:top w:val="single" w:sz="6" w:space="0" w:color="auto"/>
              <w:left w:val="single" w:sz="6" w:space="0" w:color="auto"/>
              <w:bottom w:val="single" w:sz="6" w:space="0" w:color="auto"/>
            </w:tcBorders>
          </w:tcPr>
          <w:p w14:paraId="082536DE" w14:textId="77777777" w:rsidR="007B586E" w:rsidRPr="0058558E" w:rsidRDefault="007B586E">
            <w:pPr>
              <w:suppressAutoHyphens/>
              <w:rPr>
                <w:rStyle w:val="Table"/>
                <w:rFonts w:ascii="GHEA Mariam" w:hAnsi="GHEA Mariam"/>
                <w:spacing w:val="-2"/>
                <w:sz w:val="22"/>
                <w:szCs w:val="22"/>
              </w:rPr>
            </w:pPr>
            <w:r w:rsidRPr="0058558E">
              <w:rPr>
                <w:rStyle w:val="Table"/>
                <w:rFonts w:ascii="GHEA Mariam" w:hAnsi="GHEA Mariam"/>
                <w:spacing w:val="-2"/>
                <w:sz w:val="22"/>
                <w:szCs w:val="22"/>
              </w:rPr>
              <w:t>4.</w:t>
            </w:r>
          </w:p>
          <w:p w14:paraId="16B69920" w14:textId="77777777" w:rsidR="007B586E" w:rsidRPr="0058558E" w:rsidRDefault="007B586E">
            <w:pPr>
              <w:suppressAutoHyphens/>
              <w:spacing w:after="71"/>
              <w:rPr>
                <w:rStyle w:val="Table"/>
                <w:rFonts w:ascii="GHEA Mariam" w:hAnsi="GHEA Mariam"/>
                <w:spacing w:val="-2"/>
                <w:sz w:val="22"/>
                <w:szCs w:val="22"/>
              </w:rPr>
            </w:pPr>
          </w:p>
        </w:tc>
        <w:tc>
          <w:tcPr>
            <w:tcW w:w="2790" w:type="dxa"/>
            <w:tcBorders>
              <w:top w:val="single" w:sz="6" w:space="0" w:color="auto"/>
              <w:left w:val="single" w:sz="6" w:space="0" w:color="auto"/>
              <w:bottom w:val="single" w:sz="6" w:space="0" w:color="auto"/>
              <w:right w:val="single" w:sz="6" w:space="0" w:color="auto"/>
            </w:tcBorders>
          </w:tcPr>
          <w:p w14:paraId="761D161F" w14:textId="77777777" w:rsidR="007B586E" w:rsidRPr="0058558E" w:rsidRDefault="007B586E">
            <w:pPr>
              <w:suppressAutoHyphens/>
              <w:spacing w:after="71"/>
              <w:rPr>
                <w:rStyle w:val="Table"/>
                <w:rFonts w:ascii="GHEA Mariam" w:hAnsi="GHEA Mariam"/>
                <w:spacing w:val="-2"/>
                <w:sz w:val="22"/>
                <w:szCs w:val="22"/>
              </w:rPr>
            </w:pPr>
          </w:p>
        </w:tc>
      </w:tr>
    </w:tbl>
    <w:p w14:paraId="2D53B26A" w14:textId="77777777" w:rsidR="007B586E" w:rsidRPr="0058558E" w:rsidRDefault="007B586E">
      <w:pPr>
        <w:spacing w:after="120"/>
        <w:jc w:val="center"/>
        <w:rPr>
          <w:rFonts w:ascii="GHEA Mariam" w:hAnsi="GHEA Mariam"/>
          <w:b/>
          <w:sz w:val="22"/>
          <w:szCs w:val="22"/>
        </w:rPr>
      </w:pPr>
    </w:p>
    <w:p w14:paraId="7EF04573" w14:textId="43E2898E" w:rsidR="000B3397" w:rsidRPr="0058558E" w:rsidRDefault="007B586E" w:rsidP="00217AC3">
      <w:pPr>
        <w:pStyle w:val="S4-Header2"/>
        <w:rPr>
          <w:rFonts w:ascii="GHEA Mariam" w:hAnsi="GHEA Mariam"/>
          <w:sz w:val="22"/>
          <w:szCs w:val="22"/>
        </w:rPr>
      </w:pPr>
      <w:r w:rsidRPr="0058558E">
        <w:rPr>
          <w:rFonts w:ascii="GHEA Mariam" w:hAnsi="GHEA Mariam"/>
          <w:sz w:val="22"/>
          <w:szCs w:val="22"/>
        </w:rPr>
        <w:br w:type="page"/>
      </w:r>
      <w:bookmarkStart w:id="380" w:name="_Toc224306625"/>
      <w:bookmarkStart w:id="381" w:name="_Toc127160601"/>
      <w:proofErr w:type="spellStart"/>
      <w:r w:rsidR="004C58BA" w:rsidRPr="0058558E">
        <w:rPr>
          <w:rFonts w:ascii="GHEA Mariam" w:hAnsi="GHEA Mariam" w:cs="Sylfaen"/>
          <w:sz w:val="22"/>
          <w:szCs w:val="22"/>
        </w:rPr>
        <w:lastRenderedPageBreak/>
        <w:t>Ձև</w:t>
      </w:r>
      <w:proofErr w:type="spellEnd"/>
      <w:r w:rsidR="00637C03" w:rsidRPr="0058558E">
        <w:rPr>
          <w:rFonts w:ascii="GHEA Mariam" w:hAnsi="GHEA Mariam"/>
          <w:sz w:val="22"/>
          <w:szCs w:val="22"/>
        </w:rPr>
        <w:t xml:space="preserve"> EXP - 4.1. </w:t>
      </w:r>
      <w:proofErr w:type="spellStart"/>
      <w:r w:rsidR="00637C03" w:rsidRPr="0058558E">
        <w:rPr>
          <w:rFonts w:ascii="GHEA Mariam" w:hAnsi="GHEA Mariam" w:cs="Sylfaen"/>
          <w:sz w:val="22"/>
          <w:szCs w:val="22"/>
        </w:rPr>
        <w:t>Ընդհանուր</w:t>
      </w:r>
      <w:proofErr w:type="spellEnd"/>
      <w:r w:rsidR="00637C03" w:rsidRPr="0058558E">
        <w:rPr>
          <w:rFonts w:ascii="GHEA Mariam" w:hAnsi="GHEA Mariam"/>
          <w:sz w:val="22"/>
          <w:szCs w:val="22"/>
        </w:rPr>
        <w:t xml:space="preserve"> </w:t>
      </w:r>
      <w:proofErr w:type="spellStart"/>
      <w:r w:rsidR="00637C03" w:rsidRPr="0058558E">
        <w:rPr>
          <w:rFonts w:ascii="GHEA Mariam" w:hAnsi="GHEA Mariam" w:cs="Sylfaen"/>
          <w:sz w:val="22"/>
          <w:szCs w:val="22"/>
        </w:rPr>
        <w:t>շինարարական</w:t>
      </w:r>
      <w:proofErr w:type="spellEnd"/>
      <w:r w:rsidR="00637C03" w:rsidRPr="0058558E">
        <w:rPr>
          <w:rFonts w:ascii="GHEA Mariam" w:hAnsi="GHEA Mariam"/>
          <w:sz w:val="22"/>
          <w:szCs w:val="22"/>
        </w:rPr>
        <w:t xml:space="preserve"> </w:t>
      </w:r>
      <w:proofErr w:type="spellStart"/>
      <w:r w:rsidR="00637C03" w:rsidRPr="0058558E">
        <w:rPr>
          <w:rFonts w:ascii="GHEA Mariam" w:hAnsi="GHEA Mariam" w:cs="Sylfaen"/>
          <w:sz w:val="22"/>
          <w:szCs w:val="22"/>
        </w:rPr>
        <w:t>փորձ</w:t>
      </w:r>
      <w:bookmarkEnd w:id="380"/>
      <w:proofErr w:type="spellEnd"/>
    </w:p>
    <w:p w14:paraId="62A54EC7" w14:textId="77777777" w:rsidR="00637C03" w:rsidRPr="0058558E" w:rsidRDefault="00637C03" w:rsidP="00931EBE">
      <w:pPr>
        <w:jc w:val="right"/>
        <w:rPr>
          <w:rFonts w:ascii="GHEA Mariam" w:hAnsi="GHEA Mariam"/>
          <w:sz w:val="22"/>
          <w:szCs w:val="22"/>
          <w:lang w:val="hy-AM"/>
        </w:rPr>
      </w:pPr>
      <w:r w:rsidRPr="0058558E">
        <w:rPr>
          <w:rFonts w:ascii="GHEA Mariam" w:hAnsi="GHEA Mariam" w:cs="Sylfaen"/>
          <w:sz w:val="22"/>
          <w:szCs w:val="22"/>
          <w:lang w:val="hy-AM"/>
        </w:rPr>
        <w:t>Մրցույթի մասնակցի</w:t>
      </w:r>
      <w:r w:rsidRPr="0058558E">
        <w:rPr>
          <w:rFonts w:ascii="GHEA Mariam" w:hAnsi="GHEA Mariam"/>
          <w:sz w:val="22"/>
          <w:szCs w:val="22"/>
          <w:lang w:val="hy-AM"/>
        </w:rPr>
        <w:t xml:space="preserve"> </w:t>
      </w:r>
      <w:r w:rsidRPr="0058558E">
        <w:rPr>
          <w:rFonts w:ascii="GHEA Mariam" w:hAnsi="GHEA Mariam" w:cs="Sylfaen"/>
          <w:sz w:val="22"/>
          <w:szCs w:val="22"/>
          <w:lang w:val="hy-AM"/>
        </w:rPr>
        <w:t>անվանումը ՝</w:t>
      </w:r>
      <w:r w:rsidRPr="0058558E">
        <w:rPr>
          <w:rFonts w:ascii="GHEA Mariam" w:hAnsi="GHEA Mariam"/>
          <w:sz w:val="22"/>
          <w:szCs w:val="22"/>
          <w:lang w:val="hy-AM"/>
        </w:rPr>
        <w:t xml:space="preserve"> ________________________</w:t>
      </w:r>
    </w:p>
    <w:p w14:paraId="7ACC07D3" w14:textId="77777777" w:rsidR="00637C03" w:rsidRPr="0058558E" w:rsidRDefault="00637C03" w:rsidP="00931EBE">
      <w:pPr>
        <w:jc w:val="right"/>
        <w:rPr>
          <w:rFonts w:ascii="GHEA Mariam" w:hAnsi="GHEA Mariam"/>
          <w:sz w:val="22"/>
          <w:szCs w:val="22"/>
          <w:lang w:val="hy-AM"/>
        </w:rPr>
      </w:pPr>
      <w:r w:rsidRPr="0058558E">
        <w:rPr>
          <w:rFonts w:ascii="GHEA Mariam" w:hAnsi="GHEA Mariam" w:cs="Sylfaen"/>
          <w:sz w:val="22"/>
          <w:szCs w:val="22"/>
          <w:lang w:val="hy-AM"/>
        </w:rPr>
        <w:t>Ամսաթիվ՝</w:t>
      </w:r>
      <w:r w:rsidRPr="0058558E">
        <w:rPr>
          <w:rFonts w:ascii="GHEA Mariam" w:hAnsi="GHEA Mariam"/>
          <w:sz w:val="22"/>
          <w:szCs w:val="22"/>
          <w:lang w:val="hy-AM"/>
        </w:rPr>
        <w:t xml:space="preserve"> ________________________</w:t>
      </w:r>
    </w:p>
    <w:p w14:paraId="00551A33" w14:textId="77777777" w:rsidR="00637C03" w:rsidRPr="0058558E" w:rsidRDefault="002E296F" w:rsidP="00931EBE">
      <w:pPr>
        <w:jc w:val="right"/>
        <w:rPr>
          <w:rFonts w:ascii="GHEA Mariam" w:hAnsi="GHEA Mariam"/>
          <w:sz w:val="22"/>
          <w:szCs w:val="22"/>
          <w:lang w:val="hy-AM"/>
        </w:rPr>
      </w:pPr>
      <w:r w:rsidRPr="0058558E">
        <w:rPr>
          <w:rFonts w:ascii="GHEA Mariam" w:hAnsi="GHEA Mariam" w:cs="Sylfaen"/>
          <w:sz w:val="22"/>
          <w:szCs w:val="22"/>
          <w:lang w:val="hy-AM"/>
        </w:rPr>
        <w:t>Համատեղ ձեռնարկության</w:t>
      </w:r>
      <w:r w:rsidR="00637C03" w:rsidRPr="0058558E">
        <w:rPr>
          <w:rFonts w:ascii="GHEA Mariam" w:hAnsi="GHEA Mariam" w:cs="Sylfaen"/>
          <w:sz w:val="22"/>
          <w:szCs w:val="22"/>
          <w:lang w:val="hy-AM"/>
        </w:rPr>
        <w:t xml:space="preserve"> անդամի</w:t>
      </w:r>
      <w:r w:rsidR="00637C03" w:rsidRPr="0058558E">
        <w:rPr>
          <w:rFonts w:ascii="GHEA Mariam" w:hAnsi="GHEA Mariam"/>
          <w:sz w:val="22"/>
          <w:szCs w:val="22"/>
          <w:lang w:val="hy-AM"/>
        </w:rPr>
        <w:t xml:space="preserve"> </w:t>
      </w:r>
      <w:r w:rsidR="00637C03" w:rsidRPr="0058558E">
        <w:rPr>
          <w:rFonts w:ascii="GHEA Mariam" w:hAnsi="GHEA Mariam" w:cs="Sylfaen"/>
          <w:sz w:val="22"/>
          <w:szCs w:val="22"/>
          <w:lang w:val="hy-AM"/>
        </w:rPr>
        <w:t>անվանումը՝</w:t>
      </w:r>
      <w:r w:rsidR="00637C03" w:rsidRPr="0058558E">
        <w:rPr>
          <w:rFonts w:ascii="GHEA Mariam" w:hAnsi="GHEA Mariam"/>
          <w:sz w:val="22"/>
          <w:szCs w:val="22"/>
          <w:lang w:val="hy-AM"/>
        </w:rPr>
        <w:t xml:space="preserve">_______________________ </w:t>
      </w:r>
    </w:p>
    <w:p w14:paraId="5BDAC368" w14:textId="77777777" w:rsidR="00637C03" w:rsidRPr="0058558E" w:rsidRDefault="00637C03" w:rsidP="00931EBE">
      <w:pPr>
        <w:jc w:val="right"/>
        <w:rPr>
          <w:rFonts w:ascii="GHEA Mariam" w:hAnsi="GHEA Mariam"/>
          <w:sz w:val="22"/>
          <w:szCs w:val="22"/>
          <w:lang w:val="hy-AM"/>
        </w:rPr>
      </w:pPr>
      <w:r w:rsidRPr="0058558E">
        <w:rPr>
          <w:rFonts w:ascii="GHEA Mariam" w:hAnsi="GHEA Mariam" w:cs="Arial"/>
          <w:spacing w:val="-4"/>
          <w:sz w:val="22"/>
          <w:szCs w:val="22"/>
          <w:lang w:val="hy-AM"/>
        </w:rPr>
        <w:t>Մրցույթի</w:t>
      </w:r>
      <w:r w:rsidRPr="0058558E">
        <w:rPr>
          <w:rFonts w:ascii="GHEA Mariam" w:hAnsi="GHEA Mariam" w:cs="Sylfaen"/>
          <w:sz w:val="22"/>
          <w:szCs w:val="22"/>
          <w:lang w:val="hy-AM"/>
        </w:rPr>
        <w:t xml:space="preserve"> </w:t>
      </w:r>
      <w:r w:rsidRPr="0058558E">
        <w:rPr>
          <w:rFonts w:ascii="GHEA Mariam" w:hAnsi="GHEA Mariam"/>
          <w:sz w:val="22"/>
          <w:szCs w:val="22"/>
          <w:lang w:val="hy-AM"/>
        </w:rPr>
        <w:t>No__________________________</w:t>
      </w:r>
    </w:p>
    <w:p w14:paraId="7287656A" w14:textId="77777777" w:rsidR="00217AC3" w:rsidRPr="0058558E" w:rsidRDefault="00217AC3" w:rsidP="00E44CD6">
      <w:pPr>
        <w:jc w:val="right"/>
        <w:rPr>
          <w:rFonts w:ascii="GHEA Mariam" w:hAnsi="GHEA Mariam"/>
          <w:b/>
          <w:sz w:val="22"/>
          <w:szCs w:val="22"/>
          <w:lang w:val="hy-AM"/>
        </w:rPr>
      </w:pPr>
      <w:r w:rsidRPr="0058558E">
        <w:rPr>
          <w:rFonts w:ascii="GHEA Mariam" w:hAnsi="GHEA Mariam" w:cs="Arial"/>
          <w:b/>
          <w:sz w:val="22"/>
          <w:szCs w:val="22"/>
          <w:lang w:val="hy-AM"/>
        </w:rPr>
        <w:t>Լոտ#...: [նշել լոտի համարը]</w:t>
      </w:r>
    </w:p>
    <w:p w14:paraId="4F4A8CAB" w14:textId="77777777" w:rsidR="000B3397" w:rsidRPr="0058558E" w:rsidRDefault="00637C03" w:rsidP="00931EBE">
      <w:pPr>
        <w:jc w:val="right"/>
        <w:rPr>
          <w:rFonts w:ascii="GHEA Mariam" w:hAnsi="GHEA Mariam"/>
          <w:spacing w:val="-4"/>
          <w:sz w:val="22"/>
          <w:szCs w:val="22"/>
          <w:lang w:val="hy-AM"/>
        </w:rPr>
      </w:pPr>
      <w:r w:rsidRPr="0058558E">
        <w:rPr>
          <w:rFonts w:ascii="GHEA Mariam" w:hAnsi="GHEA Mariam"/>
          <w:sz w:val="22"/>
          <w:szCs w:val="22"/>
          <w:lang w:val="hy-AM"/>
        </w:rPr>
        <w:t>_______</w:t>
      </w:r>
      <w:r w:rsidRPr="0058558E">
        <w:rPr>
          <w:rFonts w:ascii="GHEA Mariam" w:hAnsi="GHEA Mariam" w:cs="Sylfaen"/>
          <w:sz w:val="22"/>
          <w:szCs w:val="22"/>
          <w:lang w:val="hy-AM"/>
        </w:rPr>
        <w:t>էջ</w:t>
      </w:r>
      <w:r w:rsidRPr="0058558E">
        <w:rPr>
          <w:rFonts w:ascii="GHEA Mariam" w:hAnsi="GHEA Mariam"/>
          <w:sz w:val="22"/>
          <w:szCs w:val="22"/>
          <w:lang w:val="hy-AM"/>
        </w:rPr>
        <w:t xml:space="preserve">_______ </w:t>
      </w:r>
      <w:r w:rsidRPr="0058558E">
        <w:rPr>
          <w:rFonts w:ascii="GHEA Mariam" w:hAnsi="GHEA Mariam" w:cs="Sylfaen"/>
          <w:sz w:val="22"/>
          <w:szCs w:val="22"/>
          <w:lang w:val="hy-AM"/>
        </w:rPr>
        <w:t>էջերից</w:t>
      </w:r>
    </w:p>
    <w:tbl>
      <w:tblPr>
        <w:tblW w:w="0" w:type="auto"/>
        <w:tblInd w:w="3" w:type="dxa"/>
        <w:tblLayout w:type="fixed"/>
        <w:tblCellMar>
          <w:left w:w="0" w:type="dxa"/>
          <w:right w:w="0" w:type="dxa"/>
        </w:tblCellMar>
        <w:tblLook w:val="0000" w:firstRow="0" w:lastRow="0" w:firstColumn="0" w:lastColumn="0" w:noHBand="0" w:noVBand="0"/>
      </w:tblPr>
      <w:tblGrid>
        <w:gridCol w:w="1122"/>
        <w:gridCol w:w="1080"/>
        <w:gridCol w:w="5040"/>
        <w:gridCol w:w="2015"/>
      </w:tblGrid>
      <w:tr w:rsidR="00A67462" w:rsidRPr="0058558E" w14:paraId="4E4306EC" w14:textId="77777777" w:rsidTr="00AB6751">
        <w:trPr>
          <w:trHeight w:hRule="exact" w:val="1031"/>
        </w:trPr>
        <w:tc>
          <w:tcPr>
            <w:tcW w:w="1122" w:type="dxa"/>
            <w:tcBorders>
              <w:top w:val="single" w:sz="2" w:space="0" w:color="auto"/>
              <w:left w:val="single" w:sz="2" w:space="0" w:color="auto"/>
              <w:bottom w:val="single" w:sz="2" w:space="0" w:color="auto"/>
              <w:right w:val="single" w:sz="2" w:space="0" w:color="auto"/>
            </w:tcBorders>
            <w:vAlign w:val="center"/>
          </w:tcPr>
          <w:p w14:paraId="7A034B04" w14:textId="77777777" w:rsidR="00637C03" w:rsidRPr="0058558E" w:rsidRDefault="00637C03" w:rsidP="00AB6751">
            <w:pPr>
              <w:spacing w:after="120" w:line="288" w:lineRule="auto"/>
              <w:jc w:val="center"/>
              <w:rPr>
                <w:rFonts w:ascii="GHEA Mariam" w:hAnsi="GHEA Mariam" w:cs="Arial"/>
                <w:bCs/>
                <w:sz w:val="22"/>
                <w:szCs w:val="22"/>
              </w:rPr>
            </w:pPr>
            <w:proofErr w:type="spellStart"/>
            <w:r w:rsidRPr="0058558E">
              <w:rPr>
                <w:rFonts w:ascii="GHEA Mariam" w:hAnsi="GHEA Mariam" w:cs="Arial"/>
                <w:bCs/>
                <w:sz w:val="22"/>
                <w:szCs w:val="22"/>
              </w:rPr>
              <w:t>Սկիզբ</w:t>
            </w:r>
            <w:proofErr w:type="spellEnd"/>
          </w:p>
          <w:p w14:paraId="6B61E2EB" w14:textId="77777777" w:rsidR="00637C03" w:rsidRPr="0058558E" w:rsidRDefault="00637C03" w:rsidP="00AE3FF7">
            <w:pPr>
              <w:jc w:val="center"/>
              <w:rPr>
                <w:rFonts w:ascii="GHEA Mariam" w:hAnsi="GHEA Mariam"/>
                <w:bCs/>
                <w:sz w:val="22"/>
                <w:szCs w:val="22"/>
              </w:rPr>
            </w:pPr>
            <w:proofErr w:type="spellStart"/>
            <w:r w:rsidRPr="0058558E">
              <w:rPr>
                <w:rFonts w:ascii="GHEA Mariam" w:hAnsi="GHEA Mariam" w:cs="Arial"/>
                <w:bCs/>
                <w:sz w:val="22"/>
                <w:szCs w:val="22"/>
              </w:rPr>
              <w:t>տարի</w:t>
            </w:r>
            <w:proofErr w:type="spellEnd"/>
          </w:p>
        </w:tc>
        <w:tc>
          <w:tcPr>
            <w:tcW w:w="1080" w:type="dxa"/>
            <w:tcBorders>
              <w:top w:val="single" w:sz="2" w:space="0" w:color="auto"/>
              <w:left w:val="single" w:sz="2" w:space="0" w:color="auto"/>
              <w:bottom w:val="single" w:sz="2" w:space="0" w:color="auto"/>
              <w:right w:val="single" w:sz="2" w:space="0" w:color="auto"/>
            </w:tcBorders>
            <w:vAlign w:val="center"/>
          </w:tcPr>
          <w:p w14:paraId="254B44FD" w14:textId="77777777" w:rsidR="00637C03" w:rsidRPr="0058558E" w:rsidRDefault="00637C03" w:rsidP="00AB6751">
            <w:pPr>
              <w:spacing w:after="120" w:line="288" w:lineRule="auto"/>
              <w:jc w:val="center"/>
              <w:rPr>
                <w:rFonts w:ascii="GHEA Mariam" w:hAnsi="GHEA Mariam" w:cs="Arial"/>
                <w:bCs/>
                <w:sz w:val="22"/>
                <w:szCs w:val="22"/>
              </w:rPr>
            </w:pPr>
            <w:proofErr w:type="spellStart"/>
            <w:r w:rsidRPr="0058558E">
              <w:rPr>
                <w:rFonts w:ascii="GHEA Mariam" w:hAnsi="GHEA Mariam" w:cs="Arial"/>
                <w:bCs/>
                <w:sz w:val="22"/>
                <w:szCs w:val="22"/>
              </w:rPr>
              <w:t>Ավարտ</w:t>
            </w:r>
            <w:proofErr w:type="spellEnd"/>
          </w:p>
          <w:p w14:paraId="53A25BE0" w14:textId="77777777" w:rsidR="00637C03" w:rsidRPr="0058558E" w:rsidRDefault="00637C03" w:rsidP="00AE3FF7">
            <w:pPr>
              <w:jc w:val="center"/>
              <w:rPr>
                <w:rFonts w:ascii="GHEA Mariam" w:hAnsi="GHEA Mariam"/>
                <w:bCs/>
                <w:sz w:val="22"/>
                <w:szCs w:val="22"/>
              </w:rPr>
            </w:pPr>
            <w:proofErr w:type="spellStart"/>
            <w:r w:rsidRPr="0058558E">
              <w:rPr>
                <w:rFonts w:ascii="GHEA Mariam" w:hAnsi="GHEA Mariam" w:cs="Arial"/>
                <w:bCs/>
                <w:sz w:val="22"/>
                <w:szCs w:val="22"/>
              </w:rPr>
              <w:t>Տարի</w:t>
            </w:r>
            <w:proofErr w:type="spellEnd"/>
          </w:p>
        </w:tc>
        <w:tc>
          <w:tcPr>
            <w:tcW w:w="5040" w:type="dxa"/>
            <w:tcBorders>
              <w:top w:val="single" w:sz="2" w:space="0" w:color="auto"/>
              <w:left w:val="single" w:sz="2" w:space="0" w:color="auto"/>
              <w:bottom w:val="single" w:sz="2" w:space="0" w:color="auto"/>
              <w:right w:val="single" w:sz="2" w:space="0" w:color="auto"/>
            </w:tcBorders>
            <w:vAlign w:val="center"/>
          </w:tcPr>
          <w:p w14:paraId="16AB8289" w14:textId="77777777" w:rsidR="00637C03" w:rsidRPr="0058558E" w:rsidRDefault="00637C03" w:rsidP="00AE3FF7">
            <w:pPr>
              <w:spacing w:after="540"/>
              <w:jc w:val="center"/>
              <w:rPr>
                <w:rFonts w:ascii="GHEA Mariam" w:hAnsi="GHEA Mariam"/>
                <w:bCs/>
                <w:sz w:val="22"/>
                <w:szCs w:val="22"/>
              </w:rPr>
            </w:pPr>
            <w:proofErr w:type="spellStart"/>
            <w:r w:rsidRPr="0058558E">
              <w:rPr>
                <w:rFonts w:ascii="GHEA Mariam" w:hAnsi="GHEA Mariam" w:cs="Arial"/>
                <w:bCs/>
                <w:sz w:val="22"/>
                <w:szCs w:val="22"/>
              </w:rPr>
              <w:t>Պայմանագրի</w:t>
            </w:r>
            <w:proofErr w:type="spellEnd"/>
            <w:r w:rsidRPr="0058558E">
              <w:rPr>
                <w:rFonts w:ascii="GHEA Mariam" w:hAnsi="GHEA Mariam" w:cs="Arial"/>
                <w:bCs/>
                <w:sz w:val="22"/>
                <w:szCs w:val="22"/>
              </w:rPr>
              <w:t xml:space="preserve"> </w:t>
            </w:r>
            <w:proofErr w:type="spellStart"/>
            <w:r w:rsidRPr="0058558E">
              <w:rPr>
                <w:rFonts w:ascii="GHEA Mariam" w:hAnsi="GHEA Mariam" w:cs="Arial"/>
                <w:bCs/>
                <w:sz w:val="22"/>
                <w:szCs w:val="22"/>
              </w:rPr>
              <w:t>նույնականացում</w:t>
            </w:r>
            <w:proofErr w:type="spellEnd"/>
          </w:p>
        </w:tc>
        <w:tc>
          <w:tcPr>
            <w:tcW w:w="2015" w:type="dxa"/>
            <w:tcBorders>
              <w:top w:val="single" w:sz="2" w:space="0" w:color="auto"/>
              <w:left w:val="single" w:sz="2" w:space="0" w:color="auto"/>
              <w:bottom w:val="single" w:sz="2" w:space="0" w:color="auto"/>
              <w:right w:val="single" w:sz="2" w:space="0" w:color="auto"/>
            </w:tcBorders>
            <w:vAlign w:val="center"/>
          </w:tcPr>
          <w:p w14:paraId="4CBB734C" w14:textId="77777777" w:rsidR="00637C03" w:rsidRPr="0058558E" w:rsidRDefault="00637C03" w:rsidP="00AE3FF7">
            <w:pPr>
              <w:spacing w:after="252"/>
              <w:jc w:val="center"/>
              <w:rPr>
                <w:rFonts w:ascii="GHEA Mariam" w:hAnsi="GHEA Mariam"/>
                <w:bCs/>
                <w:sz w:val="22"/>
                <w:szCs w:val="22"/>
              </w:rPr>
            </w:pPr>
            <w:proofErr w:type="spellStart"/>
            <w:r w:rsidRPr="0058558E">
              <w:rPr>
                <w:rFonts w:ascii="GHEA Mariam" w:hAnsi="GHEA Mariam" w:cs="Arial"/>
                <w:bCs/>
                <w:sz w:val="22"/>
                <w:szCs w:val="22"/>
              </w:rPr>
              <w:t>Մրցույթի</w:t>
            </w:r>
            <w:proofErr w:type="spellEnd"/>
            <w:r w:rsidRPr="0058558E">
              <w:rPr>
                <w:rFonts w:ascii="GHEA Mariam" w:hAnsi="GHEA Mariam" w:cs="Arial"/>
                <w:bCs/>
                <w:sz w:val="22"/>
                <w:szCs w:val="22"/>
              </w:rPr>
              <w:t xml:space="preserve"> </w:t>
            </w:r>
            <w:proofErr w:type="spellStart"/>
            <w:r w:rsidRPr="0058558E">
              <w:rPr>
                <w:rFonts w:ascii="GHEA Mariam" w:hAnsi="GHEA Mariam" w:cs="Arial"/>
                <w:bCs/>
                <w:sz w:val="22"/>
                <w:szCs w:val="22"/>
              </w:rPr>
              <w:t>մասնակցի</w:t>
            </w:r>
            <w:proofErr w:type="spellEnd"/>
            <w:r w:rsidRPr="0058558E">
              <w:rPr>
                <w:rFonts w:ascii="GHEA Mariam" w:hAnsi="GHEA Mariam" w:cs="Arial"/>
                <w:bCs/>
                <w:sz w:val="22"/>
                <w:szCs w:val="22"/>
              </w:rPr>
              <w:t xml:space="preserve"> </w:t>
            </w:r>
            <w:proofErr w:type="spellStart"/>
            <w:r w:rsidRPr="0058558E">
              <w:rPr>
                <w:rFonts w:ascii="GHEA Mariam" w:hAnsi="GHEA Mariam" w:cs="Arial"/>
                <w:bCs/>
                <w:sz w:val="22"/>
                <w:szCs w:val="22"/>
              </w:rPr>
              <w:t>դերը</w:t>
            </w:r>
            <w:proofErr w:type="spellEnd"/>
          </w:p>
        </w:tc>
      </w:tr>
      <w:tr w:rsidR="00A67462" w:rsidRPr="0058558E" w14:paraId="105F1A0E" w14:textId="77777777" w:rsidTr="00AE3FF7">
        <w:tc>
          <w:tcPr>
            <w:tcW w:w="1122" w:type="dxa"/>
            <w:tcBorders>
              <w:top w:val="single" w:sz="2" w:space="0" w:color="auto"/>
              <w:left w:val="single" w:sz="2" w:space="0" w:color="auto"/>
              <w:bottom w:val="single" w:sz="2" w:space="0" w:color="auto"/>
              <w:right w:val="single" w:sz="2" w:space="0" w:color="auto"/>
            </w:tcBorders>
          </w:tcPr>
          <w:p w14:paraId="7C6D5D2E" w14:textId="77777777" w:rsidR="000B3397" w:rsidRPr="0058558E" w:rsidRDefault="000B3397" w:rsidP="00AE3FF7">
            <w:pPr>
              <w:jc w:val="center"/>
              <w:rPr>
                <w:rFonts w:ascii="GHEA Mariam" w:hAnsi="GHEA Mariam"/>
                <w:bCs/>
                <w:sz w:val="22"/>
                <w:szCs w:val="22"/>
              </w:rPr>
            </w:pPr>
          </w:p>
        </w:tc>
        <w:tc>
          <w:tcPr>
            <w:tcW w:w="1080" w:type="dxa"/>
            <w:tcBorders>
              <w:top w:val="single" w:sz="2" w:space="0" w:color="auto"/>
              <w:left w:val="single" w:sz="2" w:space="0" w:color="auto"/>
              <w:bottom w:val="single" w:sz="2" w:space="0" w:color="auto"/>
              <w:right w:val="single" w:sz="2" w:space="0" w:color="auto"/>
            </w:tcBorders>
          </w:tcPr>
          <w:p w14:paraId="0A9C9890" w14:textId="77777777" w:rsidR="000B3397" w:rsidRPr="0058558E" w:rsidRDefault="000B3397" w:rsidP="00AE3FF7">
            <w:pPr>
              <w:jc w:val="center"/>
              <w:rPr>
                <w:rFonts w:ascii="GHEA Mariam" w:hAnsi="GHEA Mariam"/>
                <w:bCs/>
                <w:sz w:val="22"/>
                <w:szCs w:val="22"/>
              </w:rPr>
            </w:pPr>
          </w:p>
        </w:tc>
        <w:tc>
          <w:tcPr>
            <w:tcW w:w="5040" w:type="dxa"/>
            <w:tcBorders>
              <w:top w:val="single" w:sz="2" w:space="0" w:color="auto"/>
              <w:left w:val="single" w:sz="2" w:space="0" w:color="auto"/>
              <w:bottom w:val="single" w:sz="2" w:space="0" w:color="auto"/>
              <w:right w:val="single" w:sz="2" w:space="0" w:color="auto"/>
            </w:tcBorders>
          </w:tcPr>
          <w:p w14:paraId="349580B0" w14:textId="77777777" w:rsidR="0031215E" w:rsidRPr="0058558E" w:rsidRDefault="0031215E" w:rsidP="0031215E">
            <w:pPr>
              <w:spacing w:after="120" w:line="288" w:lineRule="auto"/>
              <w:ind w:left="69"/>
              <w:rPr>
                <w:rFonts w:ascii="GHEA Mariam" w:hAnsi="GHEA Mariam" w:cs="Arial"/>
                <w:bCs/>
                <w:i/>
                <w:iCs/>
                <w:sz w:val="22"/>
                <w:szCs w:val="22"/>
              </w:rPr>
            </w:pPr>
            <w:proofErr w:type="spellStart"/>
            <w:r w:rsidRPr="0058558E">
              <w:rPr>
                <w:rFonts w:ascii="GHEA Mariam" w:hAnsi="GHEA Mariam" w:cs="Sylfaen"/>
                <w:sz w:val="22"/>
                <w:szCs w:val="22"/>
              </w:rPr>
              <w:t>Պայմանագրի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անվանումը</w:t>
            </w:r>
            <w:proofErr w:type="spellEnd"/>
            <w:r w:rsidRPr="0058558E">
              <w:rPr>
                <w:rFonts w:ascii="GHEA Mariam" w:hAnsi="GHEA Mariam" w:cs="Sylfaen"/>
                <w:sz w:val="22"/>
                <w:szCs w:val="22"/>
              </w:rPr>
              <w:t xml:space="preserve">՝ </w:t>
            </w:r>
            <w:r w:rsidRPr="0058558E">
              <w:rPr>
                <w:rFonts w:ascii="GHEA Mariam" w:hAnsi="GHEA Mariam" w:cs="Arial"/>
                <w:bCs/>
                <w:i/>
                <w:iCs/>
                <w:sz w:val="22"/>
                <w:szCs w:val="22"/>
              </w:rPr>
              <w:t>___________________</w:t>
            </w:r>
          </w:p>
          <w:p w14:paraId="6676B880" w14:textId="77777777" w:rsidR="0031215E" w:rsidRPr="0058558E" w:rsidRDefault="0031215E" w:rsidP="0031215E">
            <w:pPr>
              <w:spacing w:after="120" w:line="288" w:lineRule="auto"/>
              <w:ind w:left="69"/>
              <w:rPr>
                <w:rFonts w:ascii="GHEA Mariam" w:hAnsi="GHEA Mariam" w:cs="Arial"/>
                <w:bCs/>
                <w:spacing w:val="-2"/>
                <w:sz w:val="22"/>
                <w:szCs w:val="22"/>
              </w:rPr>
            </w:pPr>
            <w:proofErr w:type="spellStart"/>
            <w:r w:rsidRPr="0058558E">
              <w:rPr>
                <w:rFonts w:ascii="GHEA Mariam" w:hAnsi="GHEA Mariam" w:cs="Sylfaen"/>
                <w:sz w:val="22"/>
                <w:szCs w:val="22"/>
              </w:rPr>
              <w:t>Մրցույթի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մասնակցի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կողմից</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իրականացվող</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Աշխատանքների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համառոտ</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նկարագրություն</w:t>
            </w:r>
            <w:proofErr w:type="spellEnd"/>
            <w:r w:rsidRPr="0058558E">
              <w:rPr>
                <w:rFonts w:ascii="GHEA Mariam" w:hAnsi="GHEA Mariam" w:cs="Sylfaen"/>
                <w:sz w:val="22"/>
                <w:szCs w:val="22"/>
              </w:rPr>
              <w:t>՝</w:t>
            </w:r>
          </w:p>
          <w:p w14:paraId="7390FB29" w14:textId="77777777" w:rsidR="0031215E" w:rsidRPr="0058558E" w:rsidRDefault="0031215E" w:rsidP="0031215E">
            <w:pPr>
              <w:spacing w:after="120" w:line="288" w:lineRule="auto"/>
              <w:ind w:left="69"/>
              <w:rPr>
                <w:rFonts w:ascii="GHEA Mariam" w:hAnsi="GHEA Mariam" w:cs="Arial"/>
                <w:bCs/>
                <w:i/>
                <w:iCs/>
                <w:sz w:val="22"/>
                <w:szCs w:val="22"/>
              </w:rPr>
            </w:pPr>
            <w:r w:rsidRPr="0058558E">
              <w:rPr>
                <w:rFonts w:ascii="GHEA Mariam" w:hAnsi="GHEA Mariam" w:cs="Arial"/>
                <w:bCs/>
                <w:spacing w:val="-2"/>
                <w:sz w:val="22"/>
                <w:szCs w:val="22"/>
              </w:rPr>
              <w:t xml:space="preserve"> </w:t>
            </w:r>
            <w:r w:rsidRPr="0058558E">
              <w:rPr>
                <w:rFonts w:ascii="GHEA Mariam" w:hAnsi="GHEA Mariam" w:cs="Arial"/>
                <w:bCs/>
                <w:i/>
                <w:iCs/>
                <w:sz w:val="22"/>
                <w:szCs w:val="22"/>
              </w:rPr>
              <w:t>_____________________________</w:t>
            </w:r>
          </w:p>
          <w:p w14:paraId="1C004CFB" w14:textId="77777777" w:rsidR="0031215E" w:rsidRPr="0058558E" w:rsidRDefault="0031215E" w:rsidP="0031215E">
            <w:pPr>
              <w:spacing w:after="120" w:line="288" w:lineRule="auto"/>
              <w:ind w:left="69"/>
              <w:rPr>
                <w:rFonts w:ascii="GHEA Mariam" w:hAnsi="GHEA Mariam" w:cs="Arial"/>
                <w:bCs/>
                <w:i/>
                <w:iCs/>
                <w:sz w:val="22"/>
                <w:szCs w:val="22"/>
              </w:rPr>
            </w:pPr>
            <w:proofErr w:type="spellStart"/>
            <w:r w:rsidRPr="0058558E">
              <w:rPr>
                <w:rFonts w:ascii="GHEA Mariam" w:hAnsi="GHEA Mariam" w:cs="Arial"/>
                <w:bCs/>
                <w:spacing w:val="-2"/>
                <w:sz w:val="22"/>
                <w:szCs w:val="22"/>
              </w:rPr>
              <w:t>Պայմանագրի</w:t>
            </w:r>
            <w:proofErr w:type="spellEnd"/>
            <w:r w:rsidRPr="0058558E">
              <w:rPr>
                <w:rFonts w:ascii="GHEA Mariam" w:hAnsi="GHEA Mariam" w:cs="Arial"/>
                <w:bCs/>
                <w:spacing w:val="-2"/>
                <w:sz w:val="22"/>
                <w:szCs w:val="22"/>
              </w:rPr>
              <w:t xml:space="preserve"> </w:t>
            </w:r>
            <w:proofErr w:type="spellStart"/>
            <w:r w:rsidRPr="0058558E">
              <w:rPr>
                <w:rFonts w:ascii="GHEA Mariam" w:hAnsi="GHEA Mariam" w:cs="Arial"/>
                <w:bCs/>
                <w:spacing w:val="-2"/>
                <w:sz w:val="22"/>
                <w:szCs w:val="22"/>
              </w:rPr>
              <w:t>գումար</w:t>
            </w:r>
            <w:proofErr w:type="spellEnd"/>
            <w:r w:rsidRPr="0058558E">
              <w:rPr>
                <w:rFonts w:ascii="GHEA Mariam" w:hAnsi="GHEA Mariam" w:cs="Arial"/>
                <w:bCs/>
                <w:spacing w:val="-2"/>
                <w:sz w:val="22"/>
                <w:szCs w:val="22"/>
              </w:rPr>
              <w:t xml:space="preserve">՝ </w:t>
            </w:r>
            <w:r w:rsidRPr="0058558E">
              <w:rPr>
                <w:rFonts w:ascii="GHEA Mariam" w:hAnsi="GHEA Mariam" w:cs="Arial"/>
                <w:bCs/>
                <w:i/>
                <w:iCs/>
                <w:sz w:val="22"/>
                <w:szCs w:val="22"/>
              </w:rPr>
              <w:t>______________________</w:t>
            </w:r>
          </w:p>
          <w:p w14:paraId="5296010A" w14:textId="77777777" w:rsidR="0031215E" w:rsidRPr="0058558E" w:rsidRDefault="0031215E" w:rsidP="0031215E">
            <w:pPr>
              <w:spacing w:line="288" w:lineRule="auto"/>
              <w:ind w:left="69"/>
              <w:jc w:val="both"/>
              <w:rPr>
                <w:rFonts w:ascii="GHEA Mariam" w:hAnsi="GHEA Mariam" w:cs="Arial"/>
                <w:bCs/>
                <w:spacing w:val="-2"/>
                <w:sz w:val="22"/>
                <w:szCs w:val="22"/>
              </w:rPr>
            </w:pPr>
            <w:proofErr w:type="spellStart"/>
            <w:r w:rsidRPr="0058558E">
              <w:rPr>
                <w:rFonts w:ascii="GHEA Mariam" w:hAnsi="GHEA Mariam" w:cs="Sylfaen"/>
                <w:sz w:val="22"/>
                <w:szCs w:val="22"/>
              </w:rPr>
              <w:t>Պատվիրատուի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անվանումը</w:t>
            </w:r>
            <w:proofErr w:type="spellEnd"/>
            <w:r w:rsidRPr="0058558E">
              <w:rPr>
                <w:rFonts w:ascii="GHEA Mariam" w:hAnsi="GHEA Mariam" w:cs="Sylfaen"/>
                <w:sz w:val="22"/>
                <w:szCs w:val="22"/>
              </w:rPr>
              <w:t xml:space="preserve">՝ </w:t>
            </w:r>
            <w:r w:rsidRPr="0058558E">
              <w:rPr>
                <w:rFonts w:ascii="GHEA Mariam" w:hAnsi="GHEA Mariam" w:cs="Arial"/>
                <w:bCs/>
                <w:i/>
                <w:iCs/>
                <w:sz w:val="22"/>
                <w:szCs w:val="22"/>
              </w:rPr>
              <w:t>_________________</w:t>
            </w:r>
          </w:p>
          <w:p w14:paraId="5FB2BDE3" w14:textId="77777777" w:rsidR="000B3397" w:rsidRPr="0058558E" w:rsidRDefault="0031215E" w:rsidP="0031215E">
            <w:pPr>
              <w:rPr>
                <w:rFonts w:ascii="GHEA Mariam" w:hAnsi="GHEA Mariam"/>
                <w:bCs/>
                <w:sz w:val="22"/>
                <w:szCs w:val="22"/>
              </w:rPr>
            </w:pPr>
            <w:proofErr w:type="spellStart"/>
            <w:r w:rsidRPr="0058558E">
              <w:rPr>
                <w:rFonts w:ascii="GHEA Mariam" w:hAnsi="GHEA Mariam" w:cs="Arial"/>
                <w:bCs/>
                <w:spacing w:val="-2"/>
                <w:sz w:val="22"/>
                <w:szCs w:val="22"/>
              </w:rPr>
              <w:t>Հասցե</w:t>
            </w:r>
            <w:proofErr w:type="spellEnd"/>
            <w:r w:rsidRPr="0058558E">
              <w:rPr>
                <w:rFonts w:ascii="GHEA Mariam" w:hAnsi="GHEA Mariam" w:cs="Arial"/>
                <w:bCs/>
                <w:spacing w:val="-2"/>
                <w:sz w:val="22"/>
                <w:szCs w:val="22"/>
              </w:rPr>
              <w:t xml:space="preserve">՝ </w:t>
            </w:r>
            <w:r w:rsidRPr="0058558E">
              <w:rPr>
                <w:rFonts w:ascii="GHEA Mariam" w:hAnsi="GHEA Mariam" w:cs="Arial"/>
                <w:bCs/>
                <w:i/>
                <w:iCs/>
                <w:sz w:val="22"/>
                <w:szCs w:val="22"/>
              </w:rPr>
              <w:t>_____________________________</w:t>
            </w:r>
          </w:p>
        </w:tc>
        <w:tc>
          <w:tcPr>
            <w:tcW w:w="2015" w:type="dxa"/>
            <w:tcBorders>
              <w:top w:val="single" w:sz="2" w:space="0" w:color="auto"/>
              <w:left w:val="single" w:sz="2" w:space="0" w:color="auto"/>
              <w:bottom w:val="single" w:sz="2" w:space="0" w:color="auto"/>
              <w:right w:val="single" w:sz="2" w:space="0" w:color="auto"/>
            </w:tcBorders>
          </w:tcPr>
          <w:p w14:paraId="672BA4D3" w14:textId="77777777" w:rsidR="000B3397" w:rsidRPr="0058558E" w:rsidRDefault="000B3397" w:rsidP="00AE3FF7">
            <w:pPr>
              <w:jc w:val="center"/>
              <w:rPr>
                <w:rFonts w:ascii="GHEA Mariam" w:hAnsi="GHEA Mariam"/>
                <w:bCs/>
                <w:sz w:val="22"/>
                <w:szCs w:val="22"/>
              </w:rPr>
            </w:pPr>
          </w:p>
        </w:tc>
      </w:tr>
      <w:tr w:rsidR="00A67462" w:rsidRPr="0058558E" w14:paraId="0731930A" w14:textId="77777777" w:rsidTr="00AE3FF7">
        <w:tc>
          <w:tcPr>
            <w:tcW w:w="1122" w:type="dxa"/>
            <w:tcBorders>
              <w:top w:val="single" w:sz="2" w:space="0" w:color="auto"/>
              <w:left w:val="single" w:sz="2" w:space="0" w:color="auto"/>
              <w:bottom w:val="single" w:sz="2" w:space="0" w:color="auto"/>
              <w:right w:val="single" w:sz="2" w:space="0" w:color="auto"/>
            </w:tcBorders>
          </w:tcPr>
          <w:p w14:paraId="2B77580A" w14:textId="77777777" w:rsidR="000B3397" w:rsidRPr="0058558E" w:rsidRDefault="000B3397" w:rsidP="00AE3FF7">
            <w:pPr>
              <w:jc w:val="center"/>
              <w:rPr>
                <w:rFonts w:ascii="GHEA Mariam" w:hAnsi="GHEA Mariam"/>
                <w:bCs/>
                <w:sz w:val="22"/>
                <w:szCs w:val="22"/>
              </w:rPr>
            </w:pPr>
          </w:p>
        </w:tc>
        <w:tc>
          <w:tcPr>
            <w:tcW w:w="1080" w:type="dxa"/>
            <w:tcBorders>
              <w:top w:val="single" w:sz="2" w:space="0" w:color="auto"/>
              <w:left w:val="single" w:sz="2" w:space="0" w:color="auto"/>
              <w:bottom w:val="single" w:sz="2" w:space="0" w:color="auto"/>
              <w:right w:val="single" w:sz="2" w:space="0" w:color="auto"/>
            </w:tcBorders>
          </w:tcPr>
          <w:p w14:paraId="1C794004" w14:textId="77777777" w:rsidR="000B3397" w:rsidRPr="0058558E" w:rsidRDefault="000B3397" w:rsidP="00AE3FF7">
            <w:pPr>
              <w:jc w:val="center"/>
              <w:rPr>
                <w:rFonts w:ascii="GHEA Mariam" w:hAnsi="GHEA Mariam"/>
                <w:bCs/>
                <w:sz w:val="22"/>
                <w:szCs w:val="22"/>
              </w:rPr>
            </w:pPr>
          </w:p>
        </w:tc>
        <w:tc>
          <w:tcPr>
            <w:tcW w:w="5040" w:type="dxa"/>
            <w:tcBorders>
              <w:top w:val="single" w:sz="2" w:space="0" w:color="auto"/>
              <w:left w:val="single" w:sz="2" w:space="0" w:color="auto"/>
              <w:bottom w:val="single" w:sz="2" w:space="0" w:color="auto"/>
              <w:right w:val="single" w:sz="2" w:space="0" w:color="auto"/>
            </w:tcBorders>
          </w:tcPr>
          <w:p w14:paraId="72999EC2" w14:textId="77777777" w:rsidR="0031215E" w:rsidRPr="0058558E" w:rsidRDefault="0031215E" w:rsidP="0031215E">
            <w:pPr>
              <w:spacing w:after="120" w:line="288" w:lineRule="auto"/>
              <w:ind w:left="69"/>
              <w:rPr>
                <w:rFonts w:ascii="GHEA Mariam" w:hAnsi="GHEA Mariam" w:cs="Arial"/>
                <w:bCs/>
                <w:i/>
                <w:iCs/>
                <w:sz w:val="22"/>
                <w:szCs w:val="22"/>
              </w:rPr>
            </w:pPr>
            <w:proofErr w:type="spellStart"/>
            <w:r w:rsidRPr="0058558E">
              <w:rPr>
                <w:rFonts w:ascii="GHEA Mariam" w:hAnsi="GHEA Mariam" w:cs="Sylfaen"/>
                <w:sz w:val="22"/>
                <w:szCs w:val="22"/>
              </w:rPr>
              <w:t>Պայմանագրի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անվանումը</w:t>
            </w:r>
            <w:proofErr w:type="spellEnd"/>
            <w:r w:rsidRPr="0058558E">
              <w:rPr>
                <w:rFonts w:ascii="GHEA Mariam" w:hAnsi="GHEA Mariam" w:cs="Sylfaen"/>
                <w:sz w:val="22"/>
                <w:szCs w:val="22"/>
              </w:rPr>
              <w:t xml:space="preserve">՝ </w:t>
            </w:r>
            <w:r w:rsidRPr="0058558E">
              <w:rPr>
                <w:rFonts w:ascii="GHEA Mariam" w:hAnsi="GHEA Mariam" w:cs="Arial"/>
                <w:bCs/>
                <w:i/>
                <w:iCs/>
                <w:sz w:val="22"/>
                <w:szCs w:val="22"/>
              </w:rPr>
              <w:t>___________________</w:t>
            </w:r>
          </w:p>
          <w:p w14:paraId="0A6C795B" w14:textId="77777777" w:rsidR="0031215E" w:rsidRPr="0058558E" w:rsidRDefault="0031215E" w:rsidP="0031215E">
            <w:pPr>
              <w:spacing w:after="120" w:line="288" w:lineRule="auto"/>
              <w:ind w:left="69"/>
              <w:rPr>
                <w:rFonts w:ascii="GHEA Mariam" w:hAnsi="GHEA Mariam" w:cs="Arial"/>
                <w:bCs/>
                <w:spacing w:val="-2"/>
                <w:sz w:val="22"/>
                <w:szCs w:val="22"/>
              </w:rPr>
            </w:pPr>
            <w:proofErr w:type="spellStart"/>
            <w:r w:rsidRPr="0058558E">
              <w:rPr>
                <w:rFonts w:ascii="GHEA Mariam" w:hAnsi="GHEA Mariam" w:cs="Sylfaen"/>
                <w:sz w:val="22"/>
                <w:szCs w:val="22"/>
              </w:rPr>
              <w:t>Մրցույթի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մասնակցի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կողմից</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իրականացվող</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Աշխատանքների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համառոտ</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նկարագրություն</w:t>
            </w:r>
            <w:proofErr w:type="spellEnd"/>
            <w:r w:rsidRPr="0058558E">
              <w:rPr>
                <w:rFonts w:ascii="GHEA Mariam" w:hAnsi="GHEA Mariam" w:cs="Sylfaen"/>
                <w:sz w:val="22"/>
                <w:szCs w:val="22"/>
              </w:rPr>
              <w:t>՝</w:t>
            </w:r>
          </w:p>
          <w:p w14:paraId="7E785BB7" w14:textId="77777777" w:rsidR="0031215E" w:rsidRPr="0058558E" w:rsidRDefault="0031215E" w:rsidP="0031215E">
            <w:pPr>
              <w:spacing w:after="120" w:line="288" w:lineRule="auto"/>
              <w:ind w:left="69"/>
              <w:rPr>
                <w:rFonts w:ascii="GHEA Mariam" w:hAnsi="GHEA Mariam" w:cs="Arial"/>
                <w:bCs/>
                <w:i/>
                <w:iCs/>
                <w:sz w:val="22"/>
                <w:szCs w:val="22"/>
              </w:rPr>
            </w:pPr>
            <w:r w:rsidRPr="0058558E">
              <w:rPr>
                <w:rFonts w:ascii="GHEA Mariam" w:hAnsi="GHEA Mariam" w:cs="Arial"/>
                <w:bCs/>
                <w:spacing w:val="-2"/>
                <w:sz w:val="22"/>
                <w:szCs w:val="22"/>
              </w:rPr>
              <w:t xml:space="preserve"> </w:t>
            </w:r>
            <w:r w:rsidRPr="0058558E">
              <w:rPr>
                <w:rFonts w:ascii="GHEA Mariam" w:hAnsi="GHEA Mariam" w:cs="Arial"/>
                <w:bCs/>
                <w:i/>
                <w:iCs/>
                <w:sz w:val="22"/>
                <w:szCs w:val="22"/>
              </w:rPr>
              <w:t>_____________________________</w:t>
            </w:r>
          </w:p>
          <w:p w14:paraId="6A637C81" w14:textId="77777777" w:rsidR="0031215E" w:rsidRPr="0058558E" w:rsidRDefault="0031215E" w:rsidP="0031215E">
            <w:pPr>
              <w:spacing w:after="120" w:line="288" w:lineRule="auto"/>
              <w:ind w:left="69"/>
              <w:rPr>
                <w:rFonts w:ascii="GHEA Mariam" w:hAnsi="GHEA Mariam" w:cs="Arial"/>
                <w:bCs/>
                <w:i/>
                <w:iCs/>
                <w:sz w:val="22"/>
                <w:szCs w:val="22"/>
              </w:rPr>
            </w:pPr>
            <w:proofErr w:type="spellStart"/>
            <w:r w:rsidRPr="0058558E">
              <w:rPr>
                <w:rFonts w:ascii="GHEA Mariam" w:hAnsi="GHEA Mariam" w:cs="Arial"/>
                <w:bCs/>
                <w:spacing w:val="-2"/>
                <w:sz w:val="22"/>
                <w:szCs w:val="22"/>
              </w:rPr>
              <w:t>Պայմանագրի</w:t>
            </w:r>
            <w:proofErr w:type="spellEnd"/>
            <w:r w:rsidRPr="0058558E">
              <w:rPr>
                <w:rFonts w:ascii="GHEA Mariam" w:hAnsi="GHEA Mariam" w:cs="Arial"/>
                <w:bCs/>
                <w:spacing w:val="-2"/>
                <w:sz w:val="22"/>
                <w:szCs w:val="22"/>
              </w:rPr>
              <w:t xml:space="preserve"> </w:t>
            </w:r>
            <w:proofErr w:type="spellStart"/>
            <w:r w:rsidRPr="0058558E">
              <w:rPr>
                <w:rFonts w:ascii="GHEA Mariam" w:hAnsi="GHEA Mariam" w:cs="Arial"/>
                <w:bCs/>
                <w:spacing w:val="-2"/>
                <w:sz w:val="22"/>
                <w:szCs w:val="22"/>
              </w:rPr>
              <w:t>գումար</w:t>
            </w:r>
            <w:proofErr w:type="spellEnd"/>
            <w:r w:rsidRPr="0058558E">
              <w:rPr>
                <w:rFonts w:ascii="GHEA Mariam" w:hAnsi="GHEA Mariam" w:cs="Arial"/>
                <w:bCs/>
                <w:spacing w:val="-2"/>
                <w:sz w:val="22"/>
                <w:szCs w:val="22"/>
              </w:rPr>
              <w:t xml:space="preserve">՝ </w:t>
            </w:r>
            <w:r w:rsidRPr="0058558E">
              <w:rPr>
                <w:rFonts w:ascii="GHEA Mariam" w:hAnsi="GHEA Mariam" w:cs="Arial"/>
                <w:bCs/>
                <w:i/>
                <w:iCs/>
                <w:sz w:val="22"/>
                <w:szCs w:val="22"/>
              </w:rPr>
              <w:t>______________________</w:t>
            </w:r>
          </w:p>
          <w:p w14:paraId="05AC58FA" w14:textId="77777777" w:rsidR="0031215E" w:rsidRPr="0058558E" w:rsidRDefault="0031215E" w:rsidP="0031215E">
            <w:pPr>
              <w:spacing w:line="288" w:lineRule="auto"/>
              <w:ind w:left="69"/>
              <w:jc w:val="both"/>
              <w:rPr>
                <w:rFonts w:ascii="GHEA Mariam" w:hAnsi="GHEA Mariam" w:cs="Arial"/>
                <w:bCs/>
                <w:spacing w:val="-2"/>
                <w:sz w:val="22"/>
                <w:szCs w:val="22"/>
              </w:rPr>
            </w:pPr>
            <w:proofErr w:type="spellStart"/>
            <w:r w:rsidRPr="0058558E">
              <w:rPr>
                <w:rFonts w:ascii="GHEA Mariam" w:hAnsi="GHEA Mariam" w:cs="Sylfaen"/>
                <w:sz w:val="22"/>
                <w:szCs w:val="22"/>
              </w:rPr>
              <w:t>Պատվիրատուի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անվանումը</w:t>
            </w:r>
            <w:proofErr w:type="spellEnd"/>
            <w:r w:rsidRPr="0058558E">
              <w:rPr>
                <w:rFonts w:ascii="GHEA Mariam" w:hAnsi="GHEA Mariam" w:cs="Sylfaen"/>
                <w:sz w:val="22"/>
                <w:szCs w:val="22"/>
              </w:rPr>
              <w:t xml:space="preserve">՝ </w:t>
            </w:r>
            <w:r w:rsidRPr="0058558E">
              <w:rPr>
                <w:rFonts w:ascii="GHEA Mariam" w:hAnsi="GHEA Mariam" w:cs="Arial"/>
                <w:bCs/>
                <w:i/>
                <w:iCs/>
                <w:sz w:val="22"/>
                <w:szCs w:val="22"/>
              </w:rPr>
              <w:t>_________________</w:t>
            </w:r>
          </w:p>
          <w:p w14:paraId="3FDE28D1" w14:textId="77777777" w:rsidR="000B3397" w:rsidRPr="0058558E" w:rsidRDefault="0031215E" w:rsidP="0031215E">
            <w:pPr>
              <w:jc w:val="center"/>
              <w:rPr>
                <w:rFonts w:ascii="GHEA Mariam" w:hAnsi="GHEA Mariam"/>
                <w:bCs/>
                <w:sz w:val="22"/>
                <w:szCs w:val="22"/>
              </w:rPr>
            </w:pPr>
            <w:proofErr w:type="spellStart"/>
            <w:r w:rsidRPr="0058558E">
              <w:rPr>
                <w:rFonts w:ascii="GHEA Mariam" w:hAnsi="GHEA Mariam" w:cs="Arial"/>
                <w:bCs/>
                <w:spacing w:val="-2"/>
                <w:sz w:val="22"/>
                <w:szCs w:val="22"/>
              </w:rPr>
              <w:t>Հասցե</w:t>
            </w:r>
            <w:proofErr w:type="spellEnd"/>
            <w:r w:rsidRPr="0058558E">
              <w:rPr>
                <w:rFonts w:ascii="GHEA Mariam" w:hAnsi="GHEA Mariam" w:cs="Arial"/>
                <w:bCs/>
                <w:spacing w:val="-2"/>
                <w:sz w:val="22"/>
                <w:szCs w:val="22"/>
              </w:rPr>
              <w:t xml:space="preserve">՝ </w:t>
            </w:r>
            <w:r w:rsidRPr="0058558E">
              <w:rPr>
                <w:rFonts w:ascii="GHEA Mariam" w:hAnsi="GHEA Mariam" w:cs="Arial"/>
                <w:bCs/>
                <w:i/>
                <w:iCs/>
                <w:sz w:val="22"/>
                <w:szCs w:val="22"/>
              </w:rPr>
              <w:t>_____________________________</w:t>
            </w:r>
          </w:p>
        </w:tc>
        <w:tc>
          <w:tcPr>
            <w:tcW w:w="2015" w:type="dxa"/>
            <w:tcBorders>
              <w:top w:val="single" w:sz="2" w:space="0" w:color="auto"/>
              <w:left w:val="single" w:sz="2" w:space="0" w:color="auto"/>
              <w:bottom w:val="single" w:sz="2" w:space="0" w:color="auto"/>
              <w:right w:val="single" w:sz="2" w:space="0" w:color="auto"/>
            </w:tcBorders>
          </w:tcPr>
          <w:p w14:paraId="48D0A408" w14:textId="77777777" w:rsidR="000B3397" w:rsidRPr="0058558E" w:rsidRDefault="000B3397" w:rsidP="00AE3FF7">
            <w:pPr>
              <w:jc w:val="center"/>
              <w:rPr>
                <w:rFonts w:ascii="GHEA Mariam" w:hAnsi="GHEA Mariam"/>
                <w:bCs/>
                <w:sz w:val="22"/>
                <w:szCs w:val="22"/>
              </w:rPr>
            </w:pPr>
          </w:p>
        </w:tc>
      </w:tr>
      <w:tr w:rsidR="000B3397" w:rsidRPr="0058558E" w14:paraId="5EA7F67C" w14:textId="77777777" w:rsidTr="00AE3FF7">
        <w:tc>
          <w:tcPr>
            <w:tcW w:w="1122" w:type="dxa"/>
            <w:tcBorders>
              <w:top w:val="single" w:sz="2" w:space="0" w:color="auto"/>
              <w:left w:val="single" w:sz="2" w:space="0" w:color="auto"/>
              <w:bottom w:val="single" w:sz="2" w:space="0" w:color="auto"/>
              <w:right w:val="single" w:sz="2" w:space="0" w:color="auto"/>
            </w:tcBorders>
          </w:tcPr>
          <w:p w14:paraId="13E288BA" w14:textId="77777777" w:rsidR="000B3397" w:rsidRPr="0058558E" w:rsidRDefault="000B3397" w:rsidP="00AE3FF7">
            <w:pPr>
              <w:jc w:val="center"/>
              <w:rPr>
                <w:rFonts w:ascii="GHEA Mariam" w:hAnsi="GHEA Mariam"/>
                <w:bCs/>
                <w:sz w:val="22"/>
                <w:szCs w:val="22"/>
              </w:rPr>
            </w:pPr>
          </w:p>
        </w:tc>
        <w:tc>
          <w:tcPr>
            <w:tcW w:w="1080" w:type="dxa"/>
            <w:tcBorders>
              <w:top w:val="single" w:sz="2" w:space="0" w:color="auto"/>
              <w:left w:val="single" w:sz="2" w:space="0" w:color="auto"/>
              <w:bottom w:val="single" w:sz="2" w:space="0" w:color="auto"/>
              <w:right w:val="single" w:sz="2" w:space="0" w:color="auto"/>
            </w:tcBorders>
          </w:tcPr>
          <w:p w14:paraId="74A413D8" w14:textId="77777777" w:rsidR="000B3397" w:rsidRPr="0058558E" w:rsidRDefault="000B3397" w:rsidP="00AE3FF7">
            <w:pPr>
              <w:jc w:val="center"/>
              <w:rPr>
                <w:rFonts w:ascii="GHEA Mariam" w:hAnsi="GHEA Mariam"/>
                <w:bCs/>
                <w:sz w:val="22"/>
                <w:szCs w:val="22"/>
              </w:rPr>
            </w:pPr>
          </w:p>
        </w:tc>
        <w:tc>
          <w:tcPr>
            <w:tcW w:w="5040" w:type="dxa"/>
            <w:tcBorders>
              <w:top w:val="single" w:sz="2" w:space="0" w:color="auto"/>
              <w:left w:val="single" w:sz="2" w:space="0" w:color="auto"/>
              <w:bottom w:val="single" w:sz="2" w:space="0" w:color="auto"/>
              <w:right w:val="single" w:sz="2" w:space="0" w:color="auto"/>
            </w:tcBorders>
          </w:tcPr>
          <w:p w14:paraId="559A4239" w14:textId="77777777" w:rsidR="0031215E" w:rsidRPr="0058558E" w:rsidRDefault="0031215E" w:rsidP="0031215E">
            <w:pPr>
              <w:spacing w:after="120" w:line="288" w:lineRule="auto"/>
              <w:ind w:left="69"/>
              <w:rPr>
                <w:rFonts w:ascii="GHEA Mariam" w:hAnsi="GHEA Mariam" w:cs="Arial"/>
                <w:bCs/>
                <w:i/>
                <w:iCs/>
                <w:sz w:val="22"/>
                <w:szCs w:val="22"/>
              </w:rPr>
            </w:pPr>
            <w:proofErr w:type="spellStart"/>
            <w:r w:rsidRPr="0058558E">
              <w:rPr>
                <w:rFonts w:ascii="GHEA Mariam" w:hAnsi="GHEA Mariam" w:cs="Sylfaen"/>
                <w:sz w:val="22"/>
                <w:szCs w:val="22"/>
              </w:rPr>
              <w:t>Պայմանագրի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անվանումը</w:t>
            </w:r>
            <w:proofErr w:type="spellEnd"/>
            <w:r w:rsidRPr="0058558E">
              <w:rPr>
                <w:rFonts w:ascii="GHEA Mariam" w:hAnsi="GHEA Mariam" w:cs="Sylfaen"/>
                <w:sz w:val="22"/>
                <w:szCs w:val="22"/>
              </w:rPr>
              <w:t xml:space="preserve">՝ </w:t>
            </w:r>
            <w:r w:rsidRPr="0058558E">
              <w:rPr>
                <w:rFonts w:ascii="GHEA Mariam" w:hAnsi="GHEA Mariam" w:cs="Arial"/>
                <w:bCs/>
                <w:i/>
                <w:iCs/>
                <w:sz w:val="22"/>
                <w:szCs w:val="22"/>
              </w:rPr>
              <w:t>___________________</w:t>
            </w:r>
          </w:p>
          <w:p w14:paraId="19EB6F2F" w14:textId="77777777" w:rsidR="0031215E" w:rsidRPr="0058558E" w:rsidRDefault="0031215E" w:rsidP="0031215E">
            <w:pPr>
              <w:spacing w:after="120" w:line="288" w:lineRule="auto"/>
              <w:ind w:left="69"/>
              <w:rPr>
                <w:rFonts w:ascii="GHEA Mariam" w:hAnsi="GHEA Mariam" w:cs="Arial"/>
                <w:bCs/>
                <w:spacing w:val="-2"/>
                <w:sz w:val="22"/>
                <w:szCs w:val="22"/>
              </w:rPr>
            </w:pPr>
            <w:proofErr w:type="spellStart"/>
            <w:r w:rsidRPr="0058558E">
              <w:rPr>
                <w:rFonts w:ascii="GHEA Mariam" w:hAnsi="GHEA Mariam" w:cs="Sylfaen"/>
                <w:sz w:val="22"/>
                <w:szCs w:val="22"/>
              </w:rPr>
              <w:t>Մրցույթի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մասնակցի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կողմից</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իրականացվող</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Աշխատանքների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համառոտ</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նկարագրություն</w:t>
            </w:r>
            <w:proofErr w:type="spellEnd"/>
            <w:r w:rsidRPr="0058558E">
              <w:rPr>
                <w:rFonts w:ascii="GHEA Mariam" w:hAnsi="GHEA Mariam" w:cs="Sylfaen"/>
                <w:sz w:val="22"/>
                <w:szCs w:val="22"/>
              </w:rPr>
              <w:t>՝</w:t>
            </w:r>
          </w:p>
          <w:p w14:paraId="781515D1" w14:textId="77777777" w:rsidR="0031215E" w:rsidRPr="0058558E" w:rsidRDefault="0031215E" w:rsidP="0031215E">
            <w:pPr>
              <w:spacing w:after="120" w:line="288" w:lineRule="auto"/>
              <w:ind w:left="69"/>
              <w:rPr>
                <w:rFonts w:ascii="GHEA Mariam" w:hAnsi="GHEA Mariam" w:cs="Arial"/>
                <w:bCs/>
                <w:i/>
                <w:iCs/>
                <w:sz w:val="22"/>
                <w:szCs w:val="22"/>
              </w:rPr>
            </w:pPr>
            <w:r w:rsidRPr="0058558E">
              <w:rPr>
                <w:rFonts w:ascii="GHEA Mariam" w:hAnsi="GHEA Mariam" w:cs="Arial"/>
                <w:bCs/>
                <w:spacing w:val="-2"/>
                <w:sz w:val="22"/>
                <w:szCs w:val="22"/>
              </w:rPr>
              <w:t xml:space="preserve"> </w:t>
            </w:r>
            <w:r w:rsidRPr="0058558E">
              <w:rPr>
                <w:rFonts w:ascii="GHEA Mariam" w:hAnsi="GHEA Mariam" w:cs="Arial"/>
                <w:bCs/>
                <w:i/>
                <w:iCs/>
                <w:sz w:val="22"/>
                <w:szCs w:val="22"/>
              </w:rPr>
              <w:t>_____________________________</w:t>
            </w:r>
          </w:p>
          <w:p w14:paraId="5BF2F886" w14:textId="77777777" w:rsidR="0031215E" w:rsidRPr="0058558E" w:rsidRDefault="0031215E" w:rsidP="0031215E">
            <w:pPr>
              <w:spacing w:after="120" w:line="288" w:lineRule="auto"/>
              <w:ind w:left="69"/>
              <w:rPr>
                <w:rFonts w:ascii="GHEA Mariam" w:hAnsi="GHEA Mariam" w:cs="Arial"/>
                <w:bCs/>
                <w:i/>
                <w:iCs/>
                <w:sz w:val="22"/>
                <w:szCs w:val="22"/>
              </w:rPr>
            </w:pPr>
            <w:proofErr w:type="spellStart"/>
            <w:r w:rsidRPr="0058558E">
              <w:rPr>
                <w:rFonts w:ascii="GHEA Mariam" w:hAnsi="GHEA Mariam" w:cs="Arial"/>
                <w:bCs/>
                <w:spacing w:val="-2"/>
                <w:sz w:val="22"/>
                <w:szCs w:val="22"/>
              </w:rPr>
              <w:t>Պայմանագրի</w:t>
            </w:r>
            <w:proofErr w:type="spellEnd"/>
            <w:r w:rsidRPr="0058558E">
              <w:rPr>
                <w:rFonts w:ascii="GHEA Mariam" w:hAnsi="GHEA Mariam" w:cs="Arial"/>
                <w:bCs/>
                <w:spacing w:val="-2"/>
                <w:sz w:val="22"/>
                <w:szCs w:val="22"/>
              </w:rPr>
              <w:t xml:space="preserve"> </w:t>
            </w:r>
            <w:proofErr w:type="spellStart"/>
            <w:r w:rsidRPr="0058558E">
              <w:rPr>
                <w:rFonts w:ascii="GHEA Mariam" w:hAnsi="GHEA Mariam" w:cs="Arial"/>
                <w:bCs/>
                <w:spacing w:val="-2"/>
                <w:sz w:val="22"/>
                <w:szCs w:val="22"/>
              </w:rPr>
              <w:t>գումար</w:t>
            </w:r>
            <w:proofErr w:type="spellEnd"/>
            <w:r w:rsidRPr="0058558E">
              <w:rPr>
                <w:rFonts w:ascii="GHEA Mariam" w:hAnsi="GHEA Mariam" w:cs="Arial"/>
                <w:bCs/>
                <w:spacing w:val="-2"/>
                <w:sz w:val="22"/>
                <w:szCs w:val="22"/>
              </w:rPr>
              <w:t xml:space="preserve">՝ </w:t>
            </w:r>
            <w:r w:rsidRPr="0058558E">
              <w:rPr>
                <w:rFonts w:ascii="GHEA Mariam" w:hAnsi="GHEA Mariam" w:cs="Arial"/>
                <w:bCs/>
                <w:i/>
                <w:iCs/>
                <w:sz w:val="22"/>
                <w:szCs w:val="22"/>
              </w:rPr>
              <w:t>______________________</w:t>
            </w:r>
          </w:p>
          <w:p w14:paraId="1335016D" w14:textId="77777777" w:rsidR="0031215E" w:rsidRPr="0058558E" w:rsidRDefault="0031215E" w:rsidP="0031215E">
            <w:pPr>
              <w:spacing w:line="288" w:lineRule="auto"/>
              <w:ind w:left="69"/>
              <w:jc w:val="both"/>
              <w:rPr>
                <w:rFonts w:ascii="GHEA Mariam" w:hAnsi="GHEA Mariam" w:cs="Arial"/>
                <w:bCs/>
                <w:spacing w:val="-2"/>
                <w:sz w:val="22"/>
                <w:szCs w:val="22"/>
              </w:rPr>
            </w:pPr>
            <w:proofErr w:type="spellStart"/>
            <w:r w:rsidRPr="0058558E">
              <w:rPr>
                <w:rFonts w:ascii="GHEA Mariam" w:hAnsi="GHEA Mariam" w:cs="Sylfaen"/>
                <w:sz w:val="22"/>
                <w:szCs w:val="22"/>
              </w:rPr>
              <w:t>Պատվիրատուի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անվանումը</w:t>
            </w:r>
            <w:proofErr w:type="spellEnd"/>
            <w:r w:rsidRPr="0058558E">
              <w:rPr>
                <w:rFonts w:ascii="GHEA Mariam" w:hAnsi="GHEA Mariam" w:cs="Sylfaen"/>
                <w:sz w:val="22"/>
                <w:szCs w:val="22"/>
              </w:rPr>
              <w:t xml:space="preserve">՝ </w:t>
            </w:r>
            <w:r w:rsidRPr="0058558E">
              <w:rPr>
                <w:rFonts w:ascii="GHEA Mariam" w:hAnsi="GHEA Mariam" w:cs="Arial"/>
                <w:bCs/>
                <w:i/>
                <w:iCs/>
                <w:sz w:val="22"/>
                <w:szCs w:val="22"/>
              </w:rPr>
              <w:t>_________________</w:t>
            </w:r>
          </w:p>
          <w:p w14:paraId="738476C8" w14:textId="77777777" w:rsidR="000B3397" w:rsidRPr="0058558E" w:rsidRDefault="0031215E" w:rsidP="0031215E">
            <w:pPr>
              <w:jc w:val="center"/>
              <w:rPr>
                <w:rFonts w:ascii="GHEA Mariam" w:hAnsi="GHEA Mariam"/>
                <w:bCs/>
                <w:sz w:val="22"/>
                <w:szCs w:val="22"/>
              </w:rPr>
            </w:pPr>
            <w:proofErr w:type="spellStart"/>
            <w:r w:rsidRPr="0058558E">
              <w:rPr>
                <w:rFonts w:ascii="GHEA Mariam" w:hAnsi="GHEA Mariam" w:cs="Arial"/>
                <w:bCs/>
                <w:spacing w:val="-2"/>
                <w:sz w:val="22"/>
                <w:szCs w:val="22"/>
              </w:rPr>
              <w:t>Հասցե</w:t>
            </w:r>
            <w:proofErr w:type="spellEnd"/>
            <w:r w:rsidRPr="0058558E">
              <w:rPr>
                <w:rFonts w:ascii="GHEA Mariam" w:hAnsi="GHEA Mariam" w:cs="Arial"/>
                <w:bCs/>
                <w:spacing w:val="-2"/>
                <w:sz w:val="22"/>
                <w:szCs w:val="22"/>
              </w:rPr>
              <w:t xml:space="preserve">՝ </w:t>
            </w:r>
            <w:r w:rsidRPr="0058558E">
              <w:rPr>
                <w:rFonts w:ascii="GHEA Mariam" w:hAnsi="GHEA Mariam" w:cs="Arial"/>
                <w:bCs/>
                <w:i/>
                <w:iCs/>
                <w:sz w:val="22"/>
                <w:szCs w:val="22"/>
              </w:rPr>
              <w:t>_____________________________</w:t>
            </w:r>
          </w:p>
        </w:tc>
        <w:tc>
          <w:tcPr>
            <w:tcW w:w="2015" w:type="dxa"/>
            <w:tcBorders>
              <w:top w:val="single" w:sz="2" w:space="0" w:color="auto"/>
              <w:left w:val="single" w:sz="2" w:space="0" w:color="auto"/>
              <w:bottom w:val="single" w:sz="2" w:space="0" w:color="auto"/>
              <w:right w:val="single" w:sz="2" w:space="0" w:color="auto"/>
            </w:tcBorders>
          </w:tcPr>
          <w:p w14:paraId="3BCDBBBC" w14:textId="77777777" w:rsidR="000B3397" w:rsidRPr="0058558E" w:rsidRDefault="000B3397" w:rsidP="00AE3FF7">
            <w:pPr>
              <w:jc w:val="center"/>
              <w:rPr>
                <w:rFonts w:ascii="GHEA Mariam" w:hAnsi="GHEA Mariam"/>
                <w:bCs/>
                <w:sz w:val="22"/>
                <w:szCs w:val="22"/>
              </w:rPr>
            </w:pPr>
          </w:p>
        </w:tc>
      </w:tr>
      <w:bookmarkEnd w:id="381"/>
    </w:tbl>
    <w:p w14:paraId="6CA7CF0E" w14:textId="77777777" w:rsidR="0037117C" w:rsidRPr="0058558E" w:rsidRDefault="0037117C" w:rsidP="00DA18A6">
      <w:pPr>
        <w:pStyle w:val="S4-Header2"/>
        <w:rPr>
          <w:rFonts w:ascii="GHEA Mariam" w:hAnsi="GHEA Mariam" w:cs="Sylfaen"/>
          <w:sz w:val="22"/>
          <w:szCs w:val="22"/>
        </w:rPr>
      </w:pPr>
    </w:p>
    <w:p w14:paraId="7CBF4E62" w14:textId="77777777" w:rsidR="0037117C" w:rsidRPr="0058558E" w:rsidRDefault="0037117C">
      <w:pPr>
        <w:rPr>
          <w:rFonts w:ascii="GHEA Mariam" w:hAnsi="GHEA Mariam" w:cs="Sylfaen"/>
          <w:b/>
          <w:sz w:val="22"/>
          <w:szCs w:val="22"/>
        </w:rPr>
      </w:pPr>
      <w:r w:rsidRPr="0058558E">
        <w:rPr>
          <w:rFonts w:ascii="GHEA Mariam" w:hAnsi="GHEA Mariam" w:cs="Sylfaen"/>
          <w:sz w:val="22"/>
          <w:szCs w:val="22"/>
        </w:rPr>
        <w:br w:type="page"/>
      </w:r>
    </w:p>
    <w:p w14:paraId="522F0102" w14:textId="4B434B92" w:rsidR="000B3397" w:rsidRPr="0058558E" w:rsidRDefault="004C58BA" w:rsidP="00DA18A6">
      <w:pPr>
        <w:pStyle w:val="S4-Header2"/>
        <w:rPr>
          <w:rFonts w:ascii="GHEA Mariam" w:hAnsi="GHEA Mariam"/>
          <w:sz w:val="22"/>
          <w:szCs w:val="22"/>
        </w:rPr>
      </w:pPr>
      <w:bookmarkStart w:id="382" w:name="_Toc224306626"/>
      <w:proofErr w:type="spellStart"/>
      <w:r w:rsidRPr="0058558E">
        <w:rPr>
          <w:rFonts w:ascii="GHEA Mariam" w:hAnsi="GHEA Mariam" w:cs="Sylfaen"/>
          <w:sz w:val="22"/>
          <w:szCs w:val="22"/>
        </w:rPr>
        <w:lastRenderedPageBreak/>
        <w:t>Ձև</w:t>
      </w:r>
      <w:proofErr w:type="spellEnd"/>
      <w:r w:rsidR="0031215E" w:rsidRPr="0058558E">
        <w:rPr>
          <w:rFonts w:ascii="GHEA Mariam" w:hAnsi="GHEA Mariam"/>
          <w:sz w:val="22"/>
          <w:szCs w:val="22"/>
        </w:rPr>
        <w:t xml:space="preserve"> EXP - 4.2(</w:t>
      </w:r>
      <w:r w:rsidR="0031215E" w:rsidRPr="0058558E">
        <w:rPr>
          <w:rFonts w:ascii="GHEA Mariam" w:hAnsi="GHEA Mariam" w:cs="Sylfaen"/>
          <w:sz w:val="22"/>
          <w:szCs w:val="22"/>
        </w:rPr>
        <w:t>ա</w:t>
      </w:r>
      <w:r w:rsidR="0031215E" w:rsidRPr="0058558E">
        <w:rPr>
          <w:rFonts w:ascii="GHEA Mariam" w:hAnsi="GHEA Mariam"/>
          <w:sz w:val="22"/>
          <w:szCs w:val="22"/>
        </w:rPr>
        <w:t xml:space="preserve">). </w:t>
      </w:r>
      <w:proofErr w:type="spellStart"/>
      <w:r w:rsidR="0031215E" w:rsidRPr="0058558E">
        <w:rPr>
          <w:rFonts w:ascii="GHEA Mariam" w:hAnsi="GHEA Mariam" w:cs="Sylfaen"/>
          <w:sz w:val="22"/>
          <w:szCs w:val="22"/>
        </w:rPr>
        <w:t>Հատուկ</w:t>
      </w:r>
      <w:proofErr w:type="spellEnd"/>
      <w:r w:rsidR="0031215E" w:rsidRPr="0058558E">
        <w:rPr>
          <w:rFonts w:ascii="GHEA Mariam" w:hAnsi="GHEA Mariam"/>
          <w:sz w:val="22"/>
          <w:szCs w:val="22"/>
        </w:rPr>
        <w:t xml:space="preserve"> </w:t>
      </w:r>
      <w:proofErr w:type="spellStart"/>
      <w:r w:rsidR="0031215E" w:rsidRPr="0058558E">
        <w:rPr>
          <w:rFonts w:ascii="GHEA Mariam" w:hAnsi="GHEA Mariam" w:cs="Sylfaen"/>
          <w:sz w:val="22"/>
          <w:szCs w:val="22"/>
        </w:rPr>
        <w:t>շինարարական</w:t>
      </w:r>
      <w:proofErr w:type="spellEnd"/>
      <w:r w:rsidR="0031215E" w:rsidRPr="0058558E">
        <w:rPr>
          <w:rFonts w:ascii="GHEA Mariam" w:hAnsi="GHEA Mariam"/>
          <w:sz w:val="22"/>
          <w:szCs w:val="22"/>
        </w:rPr>
        <w:t xml:space="preserve"> </w:t>
      </w:r>
      <w:r w:rsidR="0031215E" w:rsidRPr="0058558E">
        <w:rPr>
          <w:rFonts w:ascii="GHEA Mariam" w:hAnsi="GHEA Mariam" w:cs="Sylfaen"/>
          <w:sz w:val="22"/>
          <w:szCs w:val="22"/>
        </w:rPr>
        <w:t>և</w:t>
      </w:r>
      <w:r w:rsidR="0031215E" w:rsidRPr="0058558E">
        <w:rPr>
          <w:rFonts w:ascii="GHEA Mariam" w:hAnsi="GHEA Mariam"/>
          <w:sz w:val="22"/>
          <w:szCs w:val="22"/>
        </w:rPr>
        <w:t xml:space="preserve"> </w:t>
      </w:r>
      <w:proofErr w:type="spellStart"/>
      <w:r w:rsidR="0031215E" w:rsidRPr="0058558E">
        <w:rPr>
          <w:rFonts w:ascii="GHEA Mariam" w:hAnsi="GHEA Mariam" w:cs="Sylfaen"/>
          <w:sz w:val="22"/>
          <w:szCs w:val="22"/>
        </w:rPr>
        <w:t>պայմանագրի</w:t>
      </w:r>
      <w:proofErr w:type="spellEnd"/>
      <w:r w:rsidR="0031215E" w:rsidRPr="0058558E">
        <w:rPr>
          <w:rFonts w:ascii="GHEA Mariam" w:hAnsi="GHEA Mariam"/>
          <w:sz w:val="22"/>
          <w:szCs w:val="22"/>
        </w:rPr>
        <w:t xml:space="preserve"> </w:t>
      </w:r>
      <w:proofErr w:type="spellStart"/>
      <w:r w:rsidR="0031215E" w:rsidRPr="0058558E">
        <w:rPr>
          <w:rFonts w:ascii="GHEA Mariam" w:hAnsi="GHEA Mariam" w:cs="Sylfaen"/>
          <w:sz w:val="22"/>
          <w:szCs w:val="22"/>
        </w:rPr>
        <w:t>կառավարման</w:t>
      </w:r>
      <w:proofErr w:type="spellEnd"/>
      <w:r w:rsidR="0031215E" w:rsidRPr="0058558E">
        <w:rPr>
          <w:rFonts w:ascii="GHEA Mariam" w:hAnsi="GHEA Mariam"/>
          <w:sz w:val="22"/>
          <w:szCs w:val="22"/>
        </w:rPr>
        <w:t xml:space="preserve"> </w:t>
      </w:r>
      <w:proofErr w:type="spellStart"/>
      <w:r w:rsidR="0031215E" w:rsidRPr="0058558E">
        <w:rPr>
          <w:rFonts w:ascii="GHEA Mariam" w:hAnsi="GHEA Mariam" w:cs="Sylfaen"/>
          <w:sz w:val="22"/>
          <w:szCs w:val="22"/>
        </w:rPr>
        <w:t>փորձ</w:t>
      </w:r>
      <w:bookmarkEnd w:id="382"/>
      <w:proofErr w:type="spellEnd"/>
    </w:p>
    <w:p w14:paraId="704689DB" w14:textId="77777777" w:rsidR="0031215E" w:rsidRPr="0058558E" w:rsidRDefault="0031215E" w:rsidP="0031215E">
      <w:pPr>
        <w:spacing w:line="288" w:lineRule="auto"/>
        <w:jc w:val="right"/>
        <w:rPr>
          <w:rFonts w:ascii="GHEA Mariam" w:hAnsi="GHEA Mariam"/>
          <w:sz w:val="22"/>
          <w:szCs w:val="22"/>
          <w:lang w:val="hy-AM"/>
        </w:rPr>
      </w:pPr>
      <w:r w:rsidRPr="0058558E">
        <w:rPr>
          <w:rFonts w:ascii="GHEA Mariam" w:hAnsi="GHEA Mariam" w:cs="Sylfaen"/>
          <w:sz w:val="22"/>
          <w:szCs w:val="22"/>
          <w:lang w:val="hy-AM"/>
        </w:rPr>
        <w:t>Մրցույթի մասնակցի</w:t>
      </w:r>
      <w:r w:rsidRPr="0058558E">
        <w:rPr>
          <w:rFonts w:ascii="GHEA Mariam" w:hAnsi="GHEA Mariam"/>
          <w:sz w:val="22"/>
          <w:szCs w:val="22"/>
          <w:lang w:val="hy-AM"/>
        </w:rPr>
        <w:t xml:space="preserve"> </w:t>
      </w:r>
      <w:r w:rsidRPr="0058558E">
        <w:rPr>
          <w:rFonts w:ascii="GHEA Mariam" w:hAnsi="GHEA Mariam" w:cs="Sylfaen"/>
          <w:sz w:val="22"/>
          <w:szCs w:val="22"/>
          <w:lang w:val="hy-AM"/>
        </w:rPr>
        <w:t>անվանումը ՝</w:t>
      </w:r>
      <w:r w:rsidRPr="0058558E">
        <w:rPr>
          <w:rFonts w:ascii="GHEA Mariam" w:hAnsi="GHEA Mariam"/>
          <w:sz w:val="22"/>
          <w:szCs w:val="22"/>
          <w:lang w:val="hy-AM"/>
        </w:rPr>
        <w:t xml:space="preserve"> ________________________</w:t>
      </w:r>
    </w:p>
    <w:p w14:paraId="5D23987C" w14:textId="77777777" w:rsidR="0031215E" w:rsidRPr="0058558E" w:rsidRDefault="0031215E" w:rsidP="0031215E">
      <w:pPr>
        <w:spacing w:line="288" w:lineRule="auto"/>
        <w:jc w:val="right"/>
        <w:rPr>
          <w:rFonts w:ascii="GHEA Mariam" w:hAnsi="GHEA Mariam"/>
          <w:sz w:val="22"/>
          <w:szCs w:val="22"/>
          <w:lang w:val="hy-AM"/>
        </w:rPr>
      </w:pPr>
      <w:r w:rsidRPr="0058558E">
        <w:rPr>
          <w:rFonts w:ascii="GHEA Mariam" w:hAnsi="GHEA Mariam" w:cs="Sylfaen"/>
          <w:sz w:val="22"/>
          <w:szCs w:val="22"/>
          <w:lang w:val="hy-AM"/>
        </w:rPr>
        <w:t>Ամսաթիվ՝</w:t>
      </w:r>
      <w:r w:rsidRPr="0058558E">
        <w:rPr>
          <w:rFonts w:ascii="GHEA Mariam" w:hAnsi="GHEA Mariam"/>
          <w:sz w:val="22"/>
          <w:szCs w:val="22"/>
          <w:lang w:val="hy-AM"/>
        </w:rPr>
        <w:t xml:space="preserve"> ________________________</w:t>
      </w:r>
    </w:p>
    <w:p w14:paraId="399DA5B0" w14:textId="77777777" w:rsidR="0031215E" w:rsidRPr="0058558E" w:rsidRDefault="002E296F" w:rsidP="0031215E">
      <w:pPr>
        <w:spacing w:line="288" w:lineRule="auto"/>
        <w:jc w:val="right"/>
        <w:rPr>
          <w:rFonts w:ascii="GHEA Mariam" w:hAnsi="GHEA Mariam"/>
          <w:sz w:val="22"/>
          <w:szCs w:val="22"/>
          <w:lang w:val="hy-AM"/>
        </w:rPr>
      </w:pPr>
      <w:r w:rsidRPr="0058558E">
        <w:rPr>
          <w:rFonts w:ascii="GHEA Mariam" w:hAnsi="GHEA Mariam" w:cs="Sylfaen"/>
          <w:sz w:val="22"/>
          <w:szCs w:val="22"/>
          <w:lang w:val="hy-AM"/>
        </w:rPr>
        <w:t>Համատեղ ձեռնարկության</w:t>
      </w:r>
      <w:r w:rsidR="0031215E" w:rsidRPr="0058558E">
        <w:rPr>
          <w:rFonts w:ascii="GHEA Mariam" w:hAnsi="GHEA Mariam" w:cs="Sylfaen"/>
          <w:sz w:val="22"/>
          <w:szCs w:val="22"/>
          <w:lang w:val="hy-AM"/>
        </w:rPr>
        <w:t xml:space="preserve"> անդամի</w:t>
      </w:r>
      <w:r w:rsidR="0031215E" w:rsidRPr="0058558E">
        <w:rPr>
          <w:rFonts w:ascii="GHEA Mariam" w:hAnsi="GHEA Mariam"/>
          <w:sz w:val="22"/>
          <w:szCs w:val="22"/>
          <w:lang w:val="hy-AM"/>
        </w:rPr>
        <w:t xml:space="preserve"> </w:t>
      </w:r>
      <w:r w:rsidR="0031215E" w:rsidRPr="0058558E">
        <w:rPr>
          <w:rFonts w:ascii="GHEA Mariam" w:hAnsi="GHEA Mariam" w:cs="Sylfaen"/>
          <w:sz w:val="22"/>
          <w:szCs w:val="22"/>
          <w:lang w:val="hy-AM"/>
        </w:rPr>
        <w:t>անվանումը՝</w:t>
      </w:r>
      <w:r w:rsidR="0031215E" w:rsidRPr="0058558E">
        <w:rPr>
          <w:rFonts w:ascii="GHEA Mariam" w:hAnsi="GHEA Mariam"/>
          <w:sz w:val="22"/>
          <w:szCs w:val="22"/>
          <w:lang w:val="hy-AM"/>
        </w:rPr>
        <w:t xml:space="preserve">_______________________ </w:t>
      </w:r>
    </w:p>
    <w:p w14:paraId="6FEA2634" w14:textId="77777777" w:rsidR="0031215E" w:rsidRPr="0058558E" w:rsidRDefault="0031215E" w:rsidP="0031215E">
      <w:pPr>
        <w:spacing w:line="288" w:lineRule="auto"/>
        <w:jc w:val="right"/>
        <w:rPr>
          <w:rFonts w:ascii="GHEA Mariam" w:hAnsi="GHEA Mariam"/>
          <w:sz w:val="22"/>
          <w:szCs w:val="22"/>
          <w:lang w:val="hy-AM"/>
        </w:rPr>
      </w:pPr>
      <w:r w:rsidRPr="0058558E">
        <w:rPr>
          <w:rFonts w:ascii="GHEA Mariam" w:hAnsi="GHEA Mariam" w:cs="Arial"/>
          <w:spacing w:val="-4"/>
          <w:sz w:val="22"/>
          <w:szCs w:val="22"/>
          <w:lang w:val="hy-AM"/>
        </w:rPr>
        <w:t>Մրցույթի</w:t>
      </w:r>
      <w:r w:rsidRPr="0058558E">
        <w:rPr>
          <w:rFonts w:ascii="GHEA Mariam" w:hAnsi="GHEA Mariam" w:cs="Sylfaen"/>
          <w:sz w:val="22"/>
          <w:szCs w:val="22"/>
          <w:lang w:val="hy-AM"/>
        </w:rPr>
        <w:t xml:space="preserve"> </w:t>
      </w:r>
      <w:r w:rsidRPr="0058558E">
        <w:rPr>
          <w:rFonts w:ascii="GHEA Mariam" w:hAnsi="GHEA Mariam"/>
          <w:sz w:val="22"/>
          <w:szCs w:val="22"/>
          <w:lang w:val="hy-AM"/>
        </w:rPr>
        <w:t>No__________________________</w:t>
      </w:r>
    </w:p>
    <w:p w14:paraId="04C88DDC" w14:textId="77777777" w:rsidR="00217AC3" w:rsidRPr="0058558E" w:rsidRDefault="00217AC3" w:rsidP="00217AC3">
      <w:pPr>
        <w:jc w:val="right"/>
        <w:rPr>
          <w:rFonts w:ascii="GHEA Mariam" w:hAnsi="GHEA Mariam" w:cs="Arial"/>
          <w:b/>
          <w:sz w:val="22"/>
          <w:szCs w:val="22"/>
          <w:lang w:val="hy-AM"/>
        </w:rPr>
      </w:pPr>
      <w:r w:rsidRPr="0058558E">
        <w:rPr>
          <w:rFonts w:ascii="GHEA Mariam" w:hAnsi="GHEA Mariam" w:cs="Arial"/>
          <w:b/>
          <w:sz w:val="22"/>
          <w:szCs w:val="22"/>
          <w:lang w:val="hy-AM"/>
        </w:rPr>
        <w:t>Լոտ#...: [նշել լոտի համարը]</w:t>
      </w:r>
    </w:p>
    <w:p w14:paraId="1CF6D2DE" w14:textId="77777777" w:rsidR="00217AC3" w:rsidRPr="0058558E" w:rsidRDefault="00217AC3" w:rsidP="0031215E">
      <w:pPr>
        <w:spacing w:line="288" w:lineRule="auto"/>
        <w:jc w:val="right"/>
        <w:rPr>
          <w:rFonts w:ascii="GHEA Mariam" w:hAnsi="GHEA Mariam"/>
          <w:sz w:val="22"/>
          <w:szCs w:val="22"/>
          <w:lang w:val="hy-AM"/>
        </w:rPr>
      </w:pPr>
    </w:p>
    <w:p w14:paraId="44044CFD" w14:textId="77777777" w:rsidR="00AB4D20" w:rsidRPr="0058558E" w:rsidRDefault="0031215E" w:rsidP="0031215E">
      <w:pPr>
        <w:spacing w:before="288" w:after="324" w:line="264" w:lineRule="exact"/>
        <w:jc w:val="right"/>
        <w:rPr>
          <w:rFonts w:ascii="GHEA Mariam" w:hAnsi="GHEA Mariam"/>
          <w:spacing w:val="-4"/>
          <w:sz w:val="22"/>
          <w:szCs w:val="22"/>
        </w:rPr>
      </w:pPr>
      <w:r w:rsidRPr="0058558E">
        <w:rPr>
          <w:rFonts w:ascii="GHEA Mariam" w:hAnsi="GHEA Mariam"/>
          <w:sz w:val="22"/>
          <w:szCs w:val="22"/>
          <w:lang w:val="hy-AM"/>
        </w:rPr>
        <w:t>_______</w:t>
      </w:r>
      <w:r w:rsidRPr="0058558E">
        <w:rPr>
          <w:rFonts w:ascii="GHEA Mariam" w:hAnsi="GHEA Mariam" w:cs="Sylfaen"/>
          <w:sz w:val="22"/>
          <w:szCs w:val="22"/>
          <w:lang w:val="hy-AM"/>
        </w:rPr>
        <w:t>էջ</w:t>
      </w:r>
      <w:r w:rsidRPr="0058558E">
        <w:rPr>
          <w:rFonts w:ascii="GHEA Mariam" w:hAnsi="GHEA Mariam"/>
          <w:sz w:val="22"/>
          <w:szCs w:val="22"/>
          <w:lang w:val="hy-AM"/>
        </w:rPr>
        <w:t xml:space="preserve">_______ </w:t>
      </w:r>
      <w:r w:rsidRPr="0058558E">
        <w:rPr>
          <w:rFonts w:ascii="GHEA Mariam" w:hAnsi="GHEA Mariam" w:cs="Sylfaen"/>
          <w:sz w:val="22"/>
          <w:szCs w:val="22"/>
          <w:lang w:val="hy-AM"/>
        </w:rPr>
        <w:t>էջերից</w:t>
      </w:r>
    </w:p>
    <w:tbl>
      <w:tblPr>
        <w:tblW w:w="9450" w:type="dxa"/>
        <w:tblInd w:w="3" w:type="dxa"/>
        <w:tblLayout w:type="fixed"/>
        <w:tblCellMar>
          <w:left w:w="0" w:type="dxa"/>
          <w:right w:w="0" w:type="dxa"/>
        </w:tblCellMar>
        <w:tblLook w:val="0000" w:firstRow="0" w:lastRow="0" w:firstColumn="0" w:lastColumn="0" w:noHBand="0" w:noVBand="0"/>
      </w:tblPr>
      <w:tblGrid>
        <w:gridCol w:w="3559"/>
        <w:gridCol w:w="1301"/>
        <w:gridCol w:w="90"/>
        <w:gridCol w:w="1530"/>
        <w:gridCol w:w="1944"/>
        <w:gridCol w:w="1026"/>
      </w:tblGrid>
      <w:tr w:rsidR="00A67462" w:rsidRPr="0058558E" w14:paraId="5C84F3C6" w14:textId="77777777" w:rsidTr="00AE3FF7">
        <w:tc>
          <w:tcPr>
            <w:tcW w:w="3559" w:type="dxa"/>
            <w:tcBorders>
              <w:top w:val="single" w:sz="2" w:space="0" w:color="auto"/>
              <w:left w:val="single" w:sz="2" w:space="0" w:color="auto"/>
              <w:bottom w:val="single" w:sz="2" w:space="0" w:color="auto"/>
              <w:right w:val="single" w:sz="2" w:space="0" w:color="auto"/>
            </w:tcBorders>
          </w:tcPr>
          <w:p w14:paraId="740A648B" w14:textId="77777777" w:rsidR="0031215E" w:rsidRPr="0058558E" w:rsidRDefault="0031215E" w:rsidP="00AE3FF7">
            <w:pPr>
              <w:ind w:left="90" w:right="49"/>
              <w:rPr>
                <w:rFonts w:ascii="GHEA Mariam" w:hAnsi="GHEA Mariam"/>
                <w:bCs/>
                <w:i/>
                <w:iCs/>
                <w:sz w:val="22"/>
                <w:szCs w:val="22"/>
              </w:rPr>
            </w:pPr>
            <w:proofErr w:type="spellStart"/>
            <w:r w:rsidRPr="0058558E">
              <w:rPr>
                <w:rFonts w:ascii="GHEA Mariam" w:hAnsi="GHEA Mariam" w:cs="Arial"/>
                <w:b/>
                <w:bCs/>
                <w:sz w:val="22"/>
                <w:szCs w:val="22"/>
              </w:rPr>
              <w:t>Համանման</w:t>
            </w:r>
            <w:proofErr w:type="spellEnd"/>
            <w:r w:rsidRPr="0058558E">
              <w:rPr>
                <w:rFonts w:ascii="GHEA Mariam" w:hAnsi="GHEA Mariam" w:cs="Arial"/>
                <w:b/>
                <w:bCs/>
                <w:sz w:val="22"/>
                <w:szCs w:val="22"/>
              </w:rPr>
              <w:t xml:space="preserve"> </w:t>
            </w:r>
            <w:proofErr w:type="spellStart"/>
            <w:r w:rsidRPr="0058558E">
              <w:rPr>
                <w:rFonts w:ascii="GHEA Mariam" w:hAnsi="GHEA Mariam" w:cs="Arial"/>
                <w:b/>
                <w:bCs/>
                <w:sz w:val="22"/>
                <w:szCs w:val="22"/>
              </w:rPr>
              <w:t>պայմանագիր</w:t>
            </w:r>
            <w:proofErr w:type="spellEnd"/>
            <w:r w:rsidRPr="0058558E">
              <w:rPr>
                <w:rFonts w:ascii="GHEA Mariam" w:hAnsi="GHEA Mariam" w:cs="Arial"/>
                <w:b/>
                <w:bCs/>
                <w:sz w:val="22"/>
                <w:szCs w:val="22"/>
              </w:rPr>
              <w:t xml:space="preserve"> No.</w:t>
            </w:r>
          </w:p>
        </w:tc>
        <w:tc>
          <w:tcPr>
            <w:tcW w:w="5891" w:type="dxa"/>
            <w:gridSpan w:val="5"/>
            <w:tcBorders>
              <w:top w:val="single" w:sz="2" w:space="0" w:color="auto"/>
              <w:left w:val="single" w:sz="2" w:space="0" w:color="auto"/>
              <w:bottom w:val="single" w:sz="2" w:space="0" w:color="auto"/>
              <w:right w:val="single" w:sz="2" w:space="0" w:color="auto"/>
            </w:tcBorders>
          </w:tcPr>
          <w:p w14:paraId="4DC01225" w14:textId="77777777" w:rsidR="0031215E" w:rsidRPr="0058558E" w:rsidRDefault="0031215E" w:rsidP="00AE3FF7">
            <w:pPr>
              <w:jc w:val="center"/>
              <w:rPr>
                <w:rFonts w:ascii="GHEA Mariam" w:hAnsi="GHEA Mariam"/>
                <w:b/>
                <w:bCs/>
                <w:spacing w:val="4"/>
                <w:sz w:val="22"/>
                <w:szCs w:val="22"/>
              </w:rPr>
            </w:pPr>
            <w:proofErr w:type="spellStart"/>
            <w:r w:rsidRPr="0058558E">
              <w:rPr>
                <w:rFonts w:ascii="GHEA Mariam" w:hAnsi="GHEA Mariam" w:cs="Arial"/>
                <w:b/>
                <w:bCs/>
                <w:sz w:val="22"/>
                <w:szCs w:val="22"/>
              </w:rPr>
              <w:t>Տեղեկություններ</w:t>
            </w:r>
            <w:proofErr w:type="spellEnd"/>
          </w:p>
        </w:tc>
      </w:tr>
      <w:tr w:rsidR="00A67462" w:rsidRPr="0058558E" w14:paraId="5DF0F43F" w14:textId="77777777" w:rsidTr="00AE3FF7">
        <w:trPr>
          <w:trHeight w:hRule="exact" w:val="413"/>
        </w:trPr>
        <w:tc>
          <w:tcPr>
            <w:tcW w:w="3559" w:type="dxa"/>
            <w:tcBorders>
              <w:top w:val="single" w:sz="2" w:space="0" w:color="auto"/>
              <w:left w:val="single" w:sz="2" w:space="0" w:color="auto"/>
              <w:bottom w:val="single" w:sz="2" w:space="0" w:color="auto"/>
              <w:right w:val="single" w:sz="2" w:space="0" w:color="auto"/>
            </w:tcBorders>
          </w:tcPr>
          <w:p w14:paraId="7388E711" w14:textId="77777777" w:rsidR="00E35403" w:rsidRPr="0058558E" w:rsidRDefault="00E35403" w:rsidP="00AE3FF7">
            <w:pPr>
              <w:spacing w:before="144"/>
              <w:ind w:left="42"/>
              <w:rPr>
                <w:rFonts w:ascii="GHEA Mariam" w:hAnsi="GHEA Mariam"/>
                <w:bCs/>
                <w:spacing w:val="-8"/>
                <w:sz w:val="22"/>
                <w:szCs w:val="22"/>
              </w:rPr>
            </w:pPr>
            <w:proofErr w:type="spellStart"/>
            <w:r w:rsidRPr="0058558E">
              <w:rPr>
                <w:rFonts w:ascii="GHEA Mariam" w:hAnsi="GHEA Mariam" w:cs="Arial"/>
                <w:bCs/>
                <w:sz w:val="22"/>
                <w:szCs w:val="22"/>
              </w:rPr>
              <w:t>Պայմանագրի</w:t>
            </w:r>
            <w:proofErr w:type="spellEnd"/>
            <w:r w:rsidRPr="0058558E">
              <w:rPr>
                <w:rFonts w:ascii="GHEA Mariam" w:hAnsi="GHEA Mariam" w:cs="Arial"/>
                <w:bCs/>
                <w:sz w:val="22"/>
                <w:szCs w:val="22"/>
              </w:rPr>
              <w:t xml:space="preserve"> </w:t>
            </w:r>
            <w:proofErr w:type="spellStart"/>
            <w:r w:rsidRPr="0058558E">
              <w:rPr>
                <w:rFonts w:ascii="GHEA Mariam" w:hAnsi="GHEA Mariam" w:cs="Arial"/>
                <w:bCs/>
                <w:sz w:val="22"/>
                <w:szCs w:val="22"/>
              </w:rPr>
              <w:t>նույնականացում</w:t>
            </w:r>
            <w:proofErr w:type="spellEnd"/>
          </w:p>
        </w:tc>
        <w:tc>
          <w:tcPr>
            <w:tcW w:w="5891" w:type="dxa"/>
            <w:gridSpan w:val="5"/>
            <w:tcBorders>
              <w:top w:val="single" w:sz="2" w:space="0" w:color="auto"/>
              <w:left w:val="single" w:sz="2" w:space="0" w:color="auto"/>
              <w:bottom w:val="single" w:sz="2" w:space="0" w:color="auto"/>
              <w:right w:val="single" w:sz="2" w:space="0" w:color="auto"/>
            </w:tcBorders>
          </w:tcPr>
          <w:p w14:paraId="661565D8" w14:textId="77777777" w:rsidR="00E35403" w:rsidRPr="0058558E" w:rsidRDefault="00E35403" w:rsidP="00AE3FF7">
            <w:pPr>
              <w:spacing w:before="144"/>
              <w:ind w:right="471"/>
              <w:jc w:val="right"/>
              <w:rPr>
                <w:rFonts w:ascii="GHEA Mariam" w:hAnsi="GHEA Mariam"/>
                <w:bCs/>
                <w:i/>
                <w:iCs/>
                <w:spacing w:val="2"/>
                <w:sz w:val="22"/>
                <w:szCs w:val="22"/>
              </w:rPr>
            </w:pPr>
          </w:p>
        </w:tc>
      </w:tr>
      <w:tr w:rsidR="00A67462" w:rsidRPr="0058558E" w14:paraId="43CA3FD2" w14:textId="77777777" w:rsidTr="00AE3FF7">
        <w:trPr>
          <w:trHeight w:hRule="exact" w:val="408"/>
        </w:trPr>
        <w:tc>
          <w:tcPr>
            <w:tcW w:w="3559" w:type="dxa"/>
            <w:tcBorders>
              <w:top w:val="single" w:sz="2" w:space="0" w:color="auto"/>
              <w:left w:val="single" w:sz="2" w:space="0" w:color="auto"/>
              <w:bottom w:val="single" w:sz="2" w:space="0" w:color="auto"/>
              <w:right w:val="single" w:sz="2" w:space="0" w:color="auto"/>
            </w:tcBorders>
          </w:tcPr>
          <w:p w14:paraId="7FD6FA7C" w14:textId="77777777" w:rsidR="00E35403" w:rsidRPr="0058558E" w:rsidRDefault="00E35403" w:rsidP="00AE3FF7">
            <w:pPr>
              <w:spacing w:before="144"/>
              <w:ind w:left="42"/>
              <w:rPr>
                <w:rFonts w:ascii="GHEA Mariam" w:hAnsi="GHEA Mariam"/>
                <w:bCs/>
                <w:spacing w:val="-10"/>
                <w:sz w:val="22"/>
                <w:szCs w:val="22"/>
              </w:rPr>
            </w:pPr>
            <w:proofErr w:type="spellStart"/>
            <w:r w:rsidRPr="0058558E">
              <w:rPr>
                <w:rFonts w:ascii="GHEA Mariam" w:hAnsi="GHEA Mariam" w:cs="Arial"/>
                <w:bCs/>
                <w:sz w:val="22"/>
                <w:szCs w:val="22"/>
              </w:rPr>
              <w:t>Շնորհման</w:t>
            </w:r>
            <w:proofErr w:type="spellEnd"/>
            <w:r w:rsidRPr="0058558E">
              <w:rPr>
                <w:rFonts w:ascii="GHEA Mariam" w:hAnsi="GHEA Mariam" w:cs="Arial"/>
                <w:bCs/>
                <w:sz w:val="22"/>
                <w:szCs w:val="22"/>
              </w:rPr>
              <w:t xml:space="preserve"> </w:t>
            </w:r>
            <w:proofErr w:type="spellStart"/>
            <w:r w:rsidRPr="0058558E">
              <w:rPr>
                <w:rFonts w:ascii="GHEA Mariam" w:hAnsi="GHEA Mariam" w:cs="Arial"/>
                <w:bCs/>
                <w:sz w:val="22"/>
                <w:szCs w:val="22"/>
              </w:rPr>
              <w:t>ամսաթիվ</w:t>
            </w:r>
            <w:proofErr w:type="spellEnd"/>
          </w:p>
        </w:tc>
        <w:tc>
          <w:tcPr>
            <w:tcW w:w="5891" w:type="dxa"/>
            <w:gridSpan w:val="5"/>
            <w:tcBorders>
              <w:top w:val="single" w:sz="2" w:space="0" w:color="auto"/>
              <w:left w:val="single" w:sz="2" w:space="0" w:color="auto"/>
              <w:bottom w:val="single" w:sz="2" w:space="0" w:color="auto"/>
              <w:right w:val="single" w:sz="2" w:space="0" w:color="auto"/>
            </w:tcBorders>
          </w:tcPr>
          <w:p w14:paraId="755472EF" w14:textId="77777777" w:rsidR="00E35403" w:rsidRPr="0058558E" w:rsidRDefault="00E35403" w:rsidP="00AE3FF7">
            <w:pPr>
              <w:spacing w:before="144"/>
              <w:ind w:right="741"/>
              <w:jc w:val="right"/>
              <w:rPr>
                <w:rFonts w:ascii="GHEA Mariam" w:hAnsi="GHEA Mariam"/>
                <w:bCs/>
                <w:i/>
                <w:iCs/>
                <w:spacing w:val="2"/>
                <w:sz w:val="22"/>
                <w:szCs w:val="22"/>
              </w:rPr>
            </w:pPr>
          </w:p>
        </w:tc>
      </w:tr>
      <w:tr w:rsidR="00A67462" w:rsidRPr="0058558E" w14:paraId="635D519A" w14:textId="77777777" w:rsidTr="00AE3FF7">
        <w:trPr>
          <w:trHeight w:hRule="exact" w:val="413"/>
        </w:trPr>
        <w:tc>
          <w:tcPr>
            <w:tcW w:w="3559" w:type="dxa"/>
            <w:tcBorders>
              <w:top w:val="single" w:sz="2" w:space="0" w:color="auto"/>
              <w:left w:val="single" w:sz="2" w:space="0" w:color="auto"/>
              <w:bottom w:val="single" w:sz="2" w:space="0" w:color="auto"/>
              <w:right w:val="single" w:sz="2" w:space="0" w:color="auto"/>
            </w:tcBorders>
          </w:tcPr>
          <w:p w14:paraId="40FF4503" w14:textId="77777777" w:rsidR="00E35403" w:rsidRPr="0058558E" w:rsidRDefault="00E35403" w:rsidP="00AE3FF7">
            <w:pPr>
              <w:spacing w:before="144"/>
              <w:ind w:left="42"/>
              <w:rPr>
                <w:rFonts w:ascii="GHEA Mariam" w:hAnsi="GHEA Mariam"/>
                <w:bCs/>
                <w:spacing w:val="-4"/>
                <w:sz w:val="22"/>
                <w:szCs w:val="22"/>
              </w:rPr>
            </w:pPr>
            <w:proofErr w:type="spellStart"/>
            <w:r w:rsidRPr="0058558E">
              <w:rPr>
                <w:rFonts w:ascii="GHEA Mariam" w:hAnsi="GHEA Mariam" w:cs="Arial"/>
                <w:bCs/>
                <w:sz w:val="22"/>
                <w:szCs w:val="22"/>
              </w:rPr>
              <w:t>Ավարտման</w:t>
            </w:r>
            <w:proofErr w:type="spellEnd"/>
            <w:r w:rsidRPr="0058558E">
              <w:rPr>
                <w:rFonts w:ascii="GHEA Mariam" w:hAnsi="GHEA Mariam" w:cs="Arial"/>
                <w:bCs/>
                <w:sz w:val="22"/>
                <w:szCs w:val="22"/>
              </w:rPr>
              <w:t xml:space="preserve"> </w:t>
            </w:r>
            <w:proofErr w:type="spellStart"/>
            <w:r w:rsidRPr="0058558E">
              <w:rPr>
                <w:rFonts w:ascii="GHEA Mariam" w:hAnsi="GHEA Mariam" w:cs="Arial"/>
                <w:bCs/>
                <w:sz w:val="22"/>
                <w:szCs w:val="22"/>
              </w:rPr>
              <w:t>ամսաթիվ</w:t>
            </w:r>
            <w:proofErr w:type="spellEnd"/>
          </w:p>
        </w:tc>
        <w:tc>
          <w:tcPr>
            <w:tcW w:w="5891" w:type="dxa"/>
            <w:gridSpan w:val="5"/>
            <w:tcBorders>
              <w:top w:val="single" w:sz="2" w:space="0" w:color="auto"/>
              <w:left w:val="single" w:sz="2" w:space="0" w:color="auto"/>
              <w:bottom w:val="single" w:sz="2" w:space="0" w:color="auto"/>
              <w:right w:val="single" w:sz="2" w:space="0" w:color="auto"/>
            </w:tcBorders>
          </w:tcPr>
          <w:p w14:paraId="1C07693F" w14:textId="77777777" w:rsidR="00E35403" w:rsidRPr="0058558E" w:rsidRDefault="00E35403" w:rsidP="00AE3FF7">
            <w:pPr>
              <w:spacing w:before="144"/>
              <w:ind w:right="381"/>
              <w:jc w:val="right"/>
              <w:rPr>
                <w:rFonts w:ascii="GHEA Mariam" w:hAnsi="GHEA Mariam"/>
                <w:bCs/>
                <w:i/>
                <w:iCs/>
                <w:spacing w:val="2"/>
                <w:sz w:val="22"/>
                <w:szCs w:val="22"/>
              </w:rPr>
            </w:pPr>
          </w:p>
        </w:tc>
      </w:tr>
      <w:tr w:rsidR="00A67462" w:rsidRPr="0058558E" w14:paraId="4EB1A545" w14:textId="77777777" w:rsidTr="00AE3FF7">
        <w:trPr>
          <w:trHeight w:hRule="exact" w:val="1109"/>
        </w:trPr>
        <w:tc>
          <w:tcPr>
            <w:tcW w:w="3559" w:type="dxa"/>
            <w:tcBorders>
              <w:top w:val="single" w:sz="2" w:space="0" w:color="auto"/>
              <w:left w:val="single" w:sz="2" w:space="0" w:color="auto"/>
              <w:bottom w:val="single" w:sz="2" w:space="0" w:color="auto"/>
              <w:right w:val="single" w:sz="2" w:space="0" w:color="auto"/>
            </w:tcBorders>
          </w:tcPr>
          <w:p w14:paraId="0E10783C" w14:textId="77777777" w:rsidR="00E35403" w:rsidRPr="0058558E" w:rsidRDefault="00E35403" w:rsidP="00AE3FF7">
            <w:pPr>
              <w:spacing w:after="396"/>
              <w:ind w:left="42"/>
              <w:rPr>
                <w:rFonts w:ascii="GHEA Mariam" w:hAnsi="GHEA Mariam"/>
                <w:bCs/>
                <w:i/>
                <w:iCs/>
                <w:spacing w:val="2"/>
                <w:sz w:val="22"/>
                <w:szCs w:val="22"/>
              </w:rPr>
            </w:pPr>
            <w:proofErr w:type="spellStart"/>
            <w:r w:rsidRPr="0058558E">
              <w:rPr>
                <w:rFonts w:ascii="GHEA Mariam" w:hAnsi="GHEA Mariam" w:cs="Arial"/>
                <w:bCs/>
                <w:sz w:val="22"/>
                <w:szCs w:val="22"/>
              </w:rPr>
              <w:t>Դերը</w:t>
            </w:r>
            <w:proofErr w:type="spellEnd"/>
            <w:r w:rsidRPr="0058558E">
              <w:rPr>
                <w:rFonts w:ascii="GHEA Mariam" w:hAnsi="GHEA Mariam" w:cs="Arial"/>
                <w:bCs/>
                <w:sz w:val="22"/>
                <w:szCs w:val="22"/>
              </w:rPr>
              <w:t xml:space="preserve"> </w:t>
            </w:r>
            <w:proofErr w:type="spellStart"/>
            <w:r w:rsidRPr="0058558E">
              <w:rPr>
                <w:rFonts w:ascii="GHEA Mariam" w:hAnsi="GHEA Mariam" w:cs="Arial"/>
                <w:bCs/>
                <w:sz w:val="22"/>
                <w:szCs w:val="22"/>
              </w:rPr>
              <w:t>պայմանագրում</w:t>
            </w:r>
            <w:proofErr w:type="spellEnd"/>
          </w:p>
        </w:tc>
        <w:tc>
          <w:tcPr>
            <w:tcW w:w="1391" w:type="dxa"/>
            <w:gridSpan w:val="2"/>
            <w:tcBorders>
              <w:top w:val="single" w:sz="2" w:space="0" w:color="auto"/>
              <w:left w:val="single" w:sz="2" w:space="0" w:color="auto"/>
              <w:bottom w:val="single" w:sz="2" w:space="0" w:color="auto"/>
              <w:right w:val="single" w:sz="2" w:space="0" w:color="auto"/>
            </w:tcBorders>
            <w:vAlign w:val="center"/>
          </w:tcPr>
          <w:p w14:paraId="28E14FDE" w14:textId="77777777" w:rsidR="00E35403" w:rsidRPr="0058558E" w:rsidRDefault="00E35403" w:rsidP="00AB6751">
            <w:pPr>
              <w:spacing w:after="120" w:line="288" w:lineRule="auto"/>
              <w:jc w:val="center"/>
              <w:rPr>
                <w:rFonts w:ascii="GHEA Mariam" w:hAnsi="GHEA Mariam" w:cs="Arial"/>
                <w:bCs/>
                <w:sz w:val="22"/>
                <w:szCs w:val="22"/>
              </w:rPr>
            </w:pPr>
            <w:proofErr w:type="spellStart"/>
            <w:r w:rsidRPr="0058558E">
              <w:rPr>
                <w:rFonts w:ascii="GHEA Mariam" w:hAnsi="GHEA Mariam" w:cs="Arial"/>
                <w:bCs/>
                <w:sz w:val="22"/>
                <w:szCs w:val="22"/>
              </w:rPr>
              <w:t>Գլխավոր</w:t>
            </w:r>
            <w:proofErr w:type="spellEnd"/>
            <w:r w:rsidRPr="0058558E">
              <w:rPr>
                <w:rFonts w:ascii="GHEA Mariam" w:hAnsi="GHEA Mariam" w:cs="Arial"/>
                <w:bCs/>
                <w:sz w:val="22"/>
                <w:szCs w:val="22"/>
              </w:rPr>
              <w:t xml:space="preserve"> </w:t>
            </w:r>
            <w:proofErr w:type="spellStart"/>
            <w:r w:rsidRPr="0058558E">
              <w:rPr>
                <w:rFonts w:ascii="GHEA Mariam" w:hAnsi="GHEA Mariam" w:cs="Arial"/>
                <w:bCs/>
                <w:sz w:val="22"/>
                <w:szCs w:val="22"/>
              </w:rPr>
              <w:t>կապալառու</w:t>
            </w:r>
            <w:proofErr w:type="spellEnd"/>
          </w:p>
          <w:p w14:paraId="66C1C8B8" w14:textId="77777777" w:rsidR="00E35403" w:rsidRPr="0058558E" w:rsidRDefault="00E35403" w:rsidP="00AE3FF7">
            <w:pPr>
              <w:ind w:right="374"/>
              <w:jc w:val="center"/>
              <w:rPr>
                <w:rFonts w:ascii="GHEA Mariam" w:hAnsi="GHEA Mariam"/>
                <w:bCs/>
                <w:spacing w:val="-4"/>
                <w:sz w:val="22"/>
                <w:szCs w:val="22"/>
              </w:rPr>
            </w:pPr>
            <w:r w:rsidRPr="0058558E">
              <w:rPr>
                <w:rFonts w:ascii="GHEA Mariam" w:hAnsi="GHEA Mariam" w:cs="Arial"/>
                <w:bCs/>
                <w:sz w:val="22"/>
                <w:szCs w:val="22"/>
              </w:rPr>
              <w:t xml:space="preserve"> </w:t>
            </w:r>
            <w:r w:rsidRPr="0058558E">
              <w:rPr>
                <w:rFonts w:ascii="GHEA Mariam" w:eastAsia="MS Mincho" w:hAnsi="GHEA Mariam" w:cs="Arial"/>
                <w:sz w:val="22"/>
                <w:szCs w:val="22"/>
              </w:rPr>
              <w:sym w:font="Wingdings" w:char="F0A8"/>
            </w:r>
          </w:p>
        </w:tc>
        <w:tc>
          <w:tcPr>
            <w:tcW w:w="1530" w:type="dxa"/>
            <w:tcBorders>
              <w:top w:val="single" w:sz="2" w:space="0" w:color="auto"/>
              <w:left w:val="single" w:sz="2" w:space="0" w:color="auto"/>
              <w:bottom w:val="single" w:sz="2" w:space="0" w:color="auto"/>
              <w:right w:val="single" w:sz="2" w:space="0" w:color="auto"/>
            </w:tcBorders>
            <w:vAlign w:val="center"/>
          </w:tcPr>
          <w:p w14:paraId="333E2937" w14:textId="77777777" w:rsidR="00E35403" w:rsidRPr="0058558E" w:rsidRDefault="002E296F" w:rsidP="00AB6751">
            <w:pPr>
              <w:spacing w:after="120" w:line="288" w:lineRule="auto"/>
              <w:jc w:val="center"/>
              <w:rPr>
                <w:rFonts w:ascii="GHEA Mariam" w:hAnsi="GHEA Mariam" w:cs="Arial"/>
                <w:bCs/>
                <w:sz w:val="22"/>
                <w:szCs w:val="22"/>
              </w:rPr>
            </w:pPr>
            <w:r w:rsidRPr="0058558E">
              <w:rPr>
                <w:rFonts w:ascii="GHEA Mariam" w:hAnsi="GHEA Mariam" w:cs="Arial"/>
                <w:bCs/>
                <w:sz w:val="22"/>
                <w:szCs w:val="22"/>
              </w:rPr>
              <w:t>ՀՁ</w:t>
            </w:r>
            <w:r w:rsidR="00E35403" w:rsidRPr="0058558E">
              <w:rPr>
                <w:rFonts w:ascii="GHEA Mariam" w:hAnsi="GHEA Mariam" w:cs="Arial"/>
                <w:bCs/>
                <w:sz w:val="22"/>
                <w:szCs w:val="22"/>
              </w:rPr>
              <w:t xml:space="preserve"> </w:t>
            </w:r>
            <w:proofErr w:type="spellStart"/>
            <w:r w:rsidR="00E35403" w:rsidRPr="0058558E">
              <w:rPr>
                <w:rFonts w:ascii="GHEA Mariam" w:hAnsi="GHEA Mariam" w:cs="Arial"/>
                <w:bCs/>
                <w:sz w:val="22"/>
                <w:szCs w:val="22"/>
              </w:rPr>
              <w:t>անդամ</w:t>
            </w:r>
            <w:proofErr w:type="spellEnd"/>
          </w:p>
          <w:p w14:paraId="72BFEBCF" w14:textId="77777777" w:rsidR="00E35403" w:rsidRPr="0058558E" w:rsidRDefault="00E35403" w:rsidP="00AE3FF7">
            <w:pPr>
              <w:ind w:right="374"/>
              <w:jc w:val="center"/>
              <w:rPr>
                <w:rFonts w:ascii="GHEA Mariam" w:hAnsi="GHEA Mariam"/>
                <w:bCs/>
                <w:spacing w:val="-4"/>
                <w:sz w:val="22"/>
                <w:szCs w:val="22"/>
              </w:rPr>
            </w:pPr>
            <w:r w:rsidRPr="0058558E">
              <w:rPr>
                <w:rFonts w:ascii="GHEA Mariam" w:eastAsia="MS Mincho" w:hAnsi="GHEA Mariam" w:cs="Arial"/>
                <w:sz w:val="22"/>
                <w:szCs w:val="22"/>
              </w:rPr>
              <w:sym w:font="Wingdings" w:char="F0A8"/>
            </w:r>
          </w:p>
        </w:tc>
        <w:tc>
          <w:tcPr>
            <w:tcW w:w="1944" w:type="dxa"/>
            <w:tcBorders>
              <w:top w:val="single" w:sz="2" w:space="0" w:color="auto"/>
              <w:left w:val="single" w:sz="2" w:space="0" w:color="auto"/>
              <w:bottom w:val="single" w:sz="2" w:space="0" w:color="auto"/>
              <w:right w:val="single" w:sz="2" w:space="0" w:color="auto"/>
            </w:tcBorders>
            <w:vAlign w:val="center"/>
          </w:tcPr>
          <w:p w14:paraId="47C65351" w14:textId="77777777" w:rsidR="00E35403" w:rsidRPr="0058558E" w:rsidRDefault="00E35403" w:rsidP="00AB6751">
            <w:pPr>
              <w:spacing w:after="120" w:line="288" w:lineRule="auto"/>
              <w:jc w:val="center"/>
              <w:rPr>
                <w:rFonts w:ascii="GHEA Mariam" w:hAnsi="GHEA Mariam" w:cs="Arial"/>
                <w:bCs/>
                <w:sz w:val="22"/>
                <w:szCs w:val="22"/>
              </w:rPr>
            </w:pPr>
            <w:proofErr w:type="spellStart"/>
            <w:r w:rsidRPr="0058558E">
              <w:rPr>
                <w:rFonts w:ascii="GHEA Mariam" w:hAnsi="GHEA Mariam" w:cs="Arial"/>
                <w:bCs/>
                <w:sz w:val="22"/>
                <w:szCs w:val="22"/>
              </w:rPr>
              <w:t>Կառավարման</w:t>
            </w:r>
            <w:proofErr w:type="spellEnd"/>
            <w:r w:rsidRPr="0058558E">
              <w:rPr>
                <w:rFonts w:ascii="GHEA Mariam" w:hAnsi="GHEA Mariam" w:cs="Arial"/>
                <w:bCs/>
                <w:sz w:val="22"/>
                <w:szCs w:val="22"/>
              </w:rPr>
              <w:t xml:space="preserve"> </w:t>
            </w:r>
            <w:proofErr w:type="spellStart"/>
            <w:r w:rsidRPr="0058558E">
              <w:rPr>
                <w:rFonts w:ascii="GHEA Mariam" w:hAnsi="GHEA Mariam" w:cs="Arial"/>
                <w:bCs/>
                <w:sz w:val="22"/>
                <w:szCs w:val="22"/>
              </w:rPr>
              <w:t>կապալառու</w:t>
            </w:r>
            <w:proofErr w:type="spellEnd"/>
          </w:p>
          <w:p w14:paraId="1E7732A7" w14:textId="77777777" w:rsidR="00E35403" w:rsidRPr="0058558E" w:rsidRDefault="00E35403" w:rsidP="00AE3FF7">
            <w:pPr>
              <w:jc w:val="center"/>
              <w:rPr>
                <w:rFonts w:ascii="GHEA Mariam" w:hAnsi="GHEA Mariam"/>
                <w:bCs/>
                <w:spacing w:val="-4"/>
                <w:sz w:val="22"/>
                <w:szCs w:val="22"/>
              </w:rPr>
            </w:pPr>
            <w:r w:rsidRPr="0058558E">
              <w:rPr>
                <w:rFonts w:ascii="GHEA Mariam" w:eastAsia="MS Mincho" w:hAnsi="GHEA Mariam" w:cs="Arial"/>
                <w:sz w:val="22"/>
                <w:szCs w:val="22"/>
              </w:rPr>
              <w:sym w:font="Wingdings" w:char="F0A8"/>
            </w:r>
          </w:p>
        </w:tc>
        <w:tc>
          <w:tcPr>
            <w:tcW w:w="1026" w:type="dxa"/>
            <w:tcBorders>
              <w:top w:val="single" w:sz="2" w:space="0" w:color="auto"/>
              <w:left w:val="single" w:sz="2" w:space="0" w:color="auto"/>
              <w:bottom w:val="single" w:sz="2" w:space="0" w:color="auto"/>
              <w:right w:val="single" w:sz="2" w:space="0" w:color="auto"/>
            </w:tcBorders>
            <w:vAlign w:val="center"/>
          </w:tcPr>
          <w:p w14:paraId="5DDEFD8B" w14:textId="77777777" w:rsidR="00E35403" w:rsidRPr="0058558E" w:rsidRDefault="00E35403" w:rsidP="00AE3FF7">
            <w:pPr>
              <w:jc w:val="center"/>
              <w:rPr>
                <w:rFonts w:ascii="GHEA Mariam" w:hAnsi="GHEA Mariam"/>
                <w:bCs/>
                <w:spacing w:val="-4"/>
                <w:sz w:val="22"/>
                <w:szCs w:val="22"/>
              </w:rPr>
            </w:pPr>
            <w:proofErr w:type="spellStart"/>
            <w:r w:rsidRPr="0058558E">
              <w:rPr>
                <w:rFonts w:ascii="GHEA Mariam" w:hAnsi="GHEA Mariam" w:cs="Arial"/>
                <w:bCs/>
                <w:sz w:val="22"/>
                <w:szCs w:val="22"/>
              </w:rPr>
              <w:t>Ենթակապալառու</w:t>
            </w:r>
            <w:proofErr w:type="spellEnd"/>
            <w:r w:rsidRPr="0058558E">
              <w:rPr>
                <w:rFonts w:ascii="GHEA Mariam" w:hAnsi="GHEA Mariam" w:cs="Arial"/>
                <w:bCs/>
                <w:sz w:val="22"/>
                <w:szCs w:val="22"/>
              </w:rPr>
              <w:t xml:space="preserve"> </w:t>
            </w:r>
            <w:r w:rsidRPr="0058558E">
              <w:rPr>
                <w:rFonts w:ascii="GHEA Mariam" w:eastAsia="MS Mincho" w:hAnsi="GHEA Mariam" w:cs="Arial"/>
                <w:sz w:val="22"/>
                <w:szCs w:val="22"/>
              </w:rPr>
              <w:sym w:font="Wingdings" w:char="F0A8"/>
            </w:r>
          </w:p>
        </w:tc>
      </w:tr>
      <w:tr w:rsidR="00A67462" w:rsidRPr="0058558E" w14:paraId="49D0F0B1" w14:textId="77777777" w:rsidTr="00AE3FF7">
        <w:tc>
          <w:tcPr>
            <w:tcW w:w="3559" w:type="dxa"/>
            <w:tcBorders>
              <w:top w:val="single" w:sz="2" w:space="0" w:color="auto"/>
              <w:left w:val="single" w:sz="2" w:space="0" w:color="auto"/>
              <w:right w:val="single" w:sz="2" w:space="0" w:color="auto"/>
            </w:tcBorders>
          </w:tcPr>
          <w:p w14:paraId="101E37DD" w14:textId="77777777" w:rsidR="000B3397" w:rsidRPr="0058558E" w:rsidRDefault="00E35403" w:rsidP="00AE3FF7">
            <w:pPr>
              <w:spacing w:before="144" w:after="324"/>
              <w:ind w:left="42"/>
              <w:rPr>
                <w:rFonts w:ascii="GHEA Mariam" w:hAnsi="GHEA Mariam"/>
                <w:bCs/>
                <w:spacing w:val="-11"/>
                <w:sz w:val="22"/>
                <w:szCs w:val="22"/>
              </w:rPr>
            </w:pPr>
            <w:proofErr w:type="spellStart"/>
            <w:r w:rsidRPr="0058558E">
              <w:rPr>
                <w:rFonts w:ascii="GHEA Mariam" w:hAnsi="GHEA Mariam" w:cs="Arial"/>
                <w:bCs/>
                <w:sz w:val="22"/>
                <w:szCs w:val="22"/>
              </w:rPr>
              <w:t>Պայմանագրի</w:t>
            </w:r>
            <w:proofErr w:type="spellEnd"/>
            <w:r w:rsidRPr="0058558E">
              <w:rPr>
                <w:rFonts w:ascii="GHEA Mariam" w:hAnsi="GHEA Mariam" w:cs="Arial"/>
                <w:bCs/>
                <w:sz w:val="22"/>
                <w:szCs w:val="22"/>
              </w:rPr>
              <w:t xml:space="preserve"> </w:t>
            </w:r>
            <w:proofErr w:type="spellStart"/>
            <w:r w:rsidRPr="0058558E">
              <w:rPr>
                <w:rFonts w:ascii="GHEA Mariam" w:hAnsi="GHEA Mariam" w:cs="Arial"/>
                <w:bCs/>
                <w:sz w:val="22"/>
                <w:szCs w:val="22"/>
              </w:rPr>
              <w:t>ընդհանուր</w:t>
            </w:r>
            <w:proofErr w:type="spellEnd"/>
            <w:r w:rsidRPr="0058558E">
              <w:rPr>
                <w:rFonts w:ascii="GHEA Mariam" w:hAnsi="GHEA Mariam" w:cs="Arial"/>
                <w:bCs/>
                <w:sz w:val="22"/>
                <w:szCs w:val="22"/>
              </w:rPr>
              <w:t xml:space="preserve"> </w:t>
            </w:r>
            <w:proofErr w:type="spellStart"/>
            <w:r w:rsidRPr="0058558E">
              <w:rPr>
                <w:rFonts w:ascii="GHEA Mariam" w:hAnsi="GHEA Mariam" w:cs="Arial"/>
                <w:bCs/>
                <w:sz w:val="22"/>
                <w:szCs w:val="22"/>
              </w:rPr>
              <w:t>գումար</w:t>
            </w:r>
            <w:proofErr w:type="spellEnd"/>
            <w:r w:rsidRPr="0058558E">
              <w:rPr>
                <w:rFonts w:ascii="GHEA Mariam" w:hAnsi="GHEA Mariam" w:cs="Arial"/>
                <w:bCs/>
                <w:sz w:val="22"/>
                <w:szCs w:val="22"/>
              </w:rPr>
              <w:t xml:space="preserve"> և </w:t>
            </w:r>
            <w:proofErr w:type="spellStart"/>
            <w:r w:rsidRPr="0058558E">
              <w:rPr>
                <w:rFonts w:ascii="GHEA Mariam" w:hAnsi="GHEA Mariam" w:cs="Arial"/>
                <w:bCs/>
                <w:sz w:val="22"/>
                <w:szCs w:val="22"/>
              </w:rPr>
              <w:t>արժույթ</w:t>
            </w:r>
            <w:proofErr w:type="spellEnd"/>
          </w:p>
        </w:tc>
        <w:tc>
          <w:tcPr>
            <w:tcW w:w="2921" w:type="dxa"/>
            <w:gridSpan w:val="3"/>
            <w:tcBorders>
              <w:top w:val="single" w:sz="2" w:space="0" w:color="auto"/>
              <w:left w:val="single" w:sz="2" w:space="0" w:color="auto"/>
              <w:right w:val="single" w:sz="2" w:space="0" w:color="auto"/>
            </w:tcBorders>
          </w:tcPr>
          <w:p w14:paraId="7251CD0F" w14:textId="77777777" w:rsidR="000B3397" w:rsidRPr="0058558E" w:rsidRDefault="000B3397" w:rsidP="00AE3FF7">
            <w:pPr>
              <w:spacing w:before="144"/>
              <w:ind w:left="61"/>
              <w:rPr>
                <w:rFonts w:ascii="GHEA Mariam" w:hAnsi="GHEA Mariam"/>
                <w:bCs/>
                <w:i/>
                <w:iCs/>
                <w:spacing w:val="2"/>
                <w:sz w:val="22"/>
                <w:szCs w:val="22"/>
              </w:rPr>
            </w:pPr>
          </w:p>
        </w:tc>
        <w:tc>
          <w:tcPr>
            <w:tcW w:w="2970" w:type="dxa"/>
            <w:gridSpan w:val="2"/>
            <w:tcBorders>
              <w:top w:val="single" w:sz="2" w:space="0" w:color="auto"/>
              <w:left w:val="single" w:sz="2" w:space="0" w:color="auto"/>
              <w:right w:val="single" w:sz="2" w:space="0" w:color="auto"/>
            </w:tcBorders>
          </w:tcPr>
          <w:p w14:paraId="4734A5FF" w14:textId="77777777" w:rsidR="000B3397" w:rsidRPr="0058558E" w:rsidRDefault="00E35403" w:rsidP="00AE3FF7">
            <w:pPr>
              <w:spacing w:before="144"/>
              <w:ind w:left="61"/>
              <w:rPr>
                <w:rFonts w:ascii="GHEA Mariam" w:hAnsi="GHEA Mariam"/>
                <w:bCs/>
                <w:i/>
                <w:iCs/>
                <w:spacing w:val="2"/>
                <w:sz w:val="22"/>
                <w:szCs w:val="22"/>
              </w:rPr>
            </w:pPr>
            <w:proofErr w:type="spellStart"/>
            <w:r w:rsidRPr="0058558E">
              <w:rPr>
                <w:rFonts w:ascii="GHEA Mariam" w:hAnsi="GHEA Mariam" w:cs="Arial"/>
                <w:bCs/>
                <w:sz w:val="22"/>
                <w:szCs w:val="22"/>
              </w:rPr>
              <w:t>Պատվիրատուի</w:t>
            </w:r>
            <w:proofErr w:type="spellEnd"/>
            <w:r w:rsidRPr="0058558E">
              <w:rPr>
                <w:rFonts w:ascii="GHEA Mariam" w:hAnsi="GHEA Mariam" w:cs="Arial"/>
                <w:bCs/>
                <w:sz w:val="22"/>
                <w:szCs w:val="22"/>
              </w:rPr>
              <w:t xml:space="preserve"> </w:t>
            </w:r>
            <w:proofErr w:type="spellStart"/>
            <w:r w:rsidRPr="0058558E">
              <w:rPr>
                <w:rFonts w:ascii="GHEA Mariam" w:hAnsi="GHEA Mariam" w:cs="Arial"/>
                <w:bCs/>
                <w:sz w:val="22"/>
                <w:szCs w:val="22"/>
              </w:rPr>
              <w:t>երկրի</w:t>
            </w:r>
            <w:proofErr w:type="spellEnd"/>
            <w:r w:rsidRPr="0058558E">
              <w:rPr>
                <w:rFonts w:ascii="GHEA Mariam" w:hAnsi="GHEA Mariam" w:cs="Arial"/>
                <w:bCs/>
                <w:sz w:val="22"/>
                <w:szCs w:val="22"/>
              </w:rPr>
              <w:t xml:space="preserve"> </w:t>
            </w:r>
            <w:proofErr w:type="spellStart"/>
            <w:r w:rsidRPr="0058558E">
              <w:rPr>
                <w:rFonts w:ascii="GHEA Mariam" w:hAnsi="GHEA Mariam" w:cs="Arial"/>
                <w:bCs/>
                <w:sz w:val="22"/>
                <w:szCs w:val="22"/>
              </w:rPr>
              <w:t>արժույթ</w:t>
            </w:r>
            <w:proofErr w:type="spellEnd"/>
          </w:p>
        </w:tc>
      </w:tr>
      <w:tr w:rsidR="00A67462" w:rsidRPr="0058558E" w14:paraId="40A7C9CC" w14:textId="77777777" w:rsidTr="00AE3FF7">
        <w:tc>
          <w:tcPr>
            <w:tcW w:w="3559" w:type="dxa"/>
            <w:tcBorders>
              <w:top w:val="single" w:sz="2" w:space="0" w:color="auto"/>
              <w:left w:val="single" w:sz="2" w:space="0" w:color="auto"/>
              <w:right w:val="single" w:sz="2" w:space="0" w:color="auto"/>
            </w:tcBorders>
          </w:tcPr>
          <w:p w14:paraId="6FAE93F5" w14:textId="77777777" w:rsidR="000B3397" w:rsidRPr="0058558E" w:rsidRDefault="00E35403" w:rsidP="00E35403">
            <w:pPr>
              <w:spacing w:before="288"/>
              <w:rPr>
                <w:rFonts w:ascii="GHEA Mariam" w:hAnsi="GHEA Mariam"/>
                <w:bCs/>
                <w:sz w:val="22"/>
                <w:szCs w:val="22"/>
              </w:rPr>
            </w:pPr>
            <w:proofErr w:type="spellStart"/>
            <w:r w:rsidRPr="0058558E">
              <w:rPr>
                <w:rFonts w:ascii="GHEA Mariam" w:hAnsi="GHEA Mariam" w:cs="Arial"/>
                <w:bCs/>
                <w:sz w:val="22"/>
                <w:szCs w:val="22"/>
              </w:rPr>
              <w:t>Եթե</w:t>
            </w:r>
            <w:proofErr w:type="spellEnd"/>
            <w:r w:rsidRPr="0058558E">
              <w:rPr>
                <w:rFonts w:ascii="GHEA Mariam" w:hAnsi="GHEA Mariam" w:cs="Arial"/>
                <w:bCs/>
                <w:sz w:val="22"/>
                <w:szCs w:val="22"/>
              </w:rPr>
              <w:t xml:space="preserve"> </w:t>
            </w:r>
            <w:r w:rsidR="002E296F" w:rsidRPr="0058558E">
              <w:rPr>
                <w:rFonts w:ascii="GHEA Mariam" w:hAnsi="GHEA Mariam" w:cs="Arial"/>
                <w:bCs/>
                <w:sz w:val="22"/>
                <w:szCs w:val="22"/>
              </w:rPr>
              <w:t>ՀՁ</w:t>
            </w:r>
            <w:r w:rsidRPr="0058558E">
              <w:rPr>
                <w:rFonts w:ascii="GHEA Mariam" w:hAnsi="GHEA Mariam" w:cs="Arial"/>
                <w:bCs/>
                <w:sz w:val="22"/>
                <w:szCs w:val="22"/>
              </w:rPr>
              <w:t xml:space="preserve">-ի </w:t>
            </w:r>
            <w:proofErr w:type="spellStart"/>
            <w:r w:rsidRPr="0058558E">
              <w:rPr>
                <w:rFonts w:ascii="GHEA Mariam" w:hAnsi="GHEA Mariam" w:cs="Arial"/>
                <w:bCs/>
                <w:sz w:val="22"/>
                <w:szCs w:val="22"/>
              </w:rPr>
              <w:t>անդամ</w:t>
            </w:r>
            <w:proofErr w:type="spellEnd"/>
            <w:r w:rsidRPr="0058558E">
              <w:rPr>
                <w:rFonts w:ascii="GHEA Mariam" w:hAnsi="GHEA Mariam" w:cs="Arial"/>
                <w:bCs/>
                <w:sz w:val="22"/>
                <w:szCs w:val="22"/>
              </w:rPr>
              <w:t xml:space="preserve"> է </w:t>
            </w:r>
            <w:proofErr w:type="spellStart"/>
            <w:r w:rsidRPr="0058558E">
              <w:rPr>
                <w:rFonts w:ascii="GHEA Mariam" w:hAnsi="GHEA Mariam" w:cs="Arial"/>
                <w:bCs/>
                <w:sz w:val="22"/>
                <w:szCs w:val="22"/>
              </w:rPr>
              <w:t>կամ</w:t>
            </w:r>
            <w:proofErr w:type="spellEnd"/>
            <w:r w:rsidRPr="0058558E">
              <w:rPr>
                <w:rFonts w:ascii="GHEA Mariam" w:hAnsi="GHEA Mariam" w:cs="Arial"/>
                <w:bCs/>
                <w:sz w:val="22"/>
                <w:szCs w:val="22"/>
              </w:rPr>
              <w:t xml:space="preserve"> </w:t>
            </w:r>
            <w:proofErr w:type="spellStart"/>
            <w:r w:rsidRPr="0058558E">
              <w:rPr>
                <w:rFonts w:ascii="GHEA Mariam" w:hAnsi="GHEA Mariam" w:cs="Arial"/>
                <w:bCs/>
                <w:sz w:val="22"/>
                <w:szCs w:val="22"/>
              </w:rPr>
              <w:t>ենթակապալառու</w:t>
            </w:r>
            <w:proofErr w:type="spellEnd"/>
            <w:r w:rsidRPr="0058558E">
              <w:rPr>
                <w:rFonts w:ascii="GHEA Mariam" w:hAnsi="GHEA Mariam" w:cs="Arial"/>
                <w:bCs/>
                <w:sz w:val="22"/>
                <w:szCs w:val="22"/>
              </w:rPr>
              <w:t xml:space="preserve">, </w:t>
            </w:r>
            <w:proofErr w:type="spellStart"/>
            <w:r w:rsidRPr="0058558E">
              <w:rPr>
                <w:rFonts w:ascii="GHEA Mariam" w:hAnsi="GHEA Mariam" w:cs="Arial"/>
                <w:bCs/>
                <w:sz w:val="22"/>
                <w:szCs w:val="22"/>
              </w:rPr>
              <w:t>նշել</w:t>
            </w:r>
            <w:proofErr w:type="spellEnd"/>
            <w:r w:rsidRPr="0058558E">
              <w:rPr>
                <w:rFonts w:ascii="GHEA Mariam" w:hAnsi="GHEA Mariam" w:cs="Arial"/>
                <w:bCs/>
                <w:sz w:val="22"/>
                <w:szCs w:val="22"/>
              </w:rPr>
              <w:t xml:space="preserve"> </w:t>
            </w:r>
            <w:proofErr w:type="spellStart"/>
            <w:r w:rsidRPr="0058558E">
              <w:rPr>
                <w:rFonts w:ascii="GHEA Mariam" w:hAnsi="GHEA Mariam" w:cs="Arial"/>
                <w:bCs/>
                <w:sz w:val="22"/>
                <w:szCs w:val="22"/>
              </w:rPr>
              <w:t>պայմանագրի</w:t>
            </w:r>
            <w:proofErr w:type="spellEnd"/>
            <w:r w:rsidRPr="0058558E">
              <w:rPr>
                <w:rFonts w:ascii="GHEA Mariam" w:hAnsi="GHEA Mariam" w:cs="Arial"/>
                <w:bCs/>
                <w:sz w:val="22"/>
                <w:szCs w:val="22"/>
              </w:rPr>
              <w:t xml:space="preserve"> </w:t>
            </w:r>
            <w:proofErr w:type="spellStart"/>
            <w:r w:rsidRPr="0058558E">
              <w:rPr>
                <w:rFonts w:ascii="GHEA Mariam" w:hAnsi="GHEA Mariam" w:cs="Arial"/>
                <w:bCs/>
                <w:sz w:val="22"/>
                <w:szCs w:val="22"/>
              </w:rPr>
              <w:t>ընդհանուր</w:t>
            </w:r>
            <w:proofErr w:type="spellEnd"/>
            <w:r w:rsidRPr="0058558E">
              <w:rPr>
                <w:rFonts w:ascii="GHEA Mariam" w:hAnsi="GHEA Mariam" w:cs="Arial"/>
                <w:bCs/>
                <w:sz w:val="22"/>
                <w:szCs w:val="22"/>
              </w:rPr>
              <w:t xml:space="preserve"> </w:t>
            </w:r>
            <w:proofErr w:type="spellStart"/>
            <w:r w:rsidRPr="0058558E">
              <w:rPr>
                <w:rFonts w:ascii="GHEA Mariam" w:hAnsi="GHEA Mariam" w:cs="Arial"/>
                <w:bCs/>
                <w:sz w:val="22"/>
                <w:szCs w:val="22"/>
              </w:rPr>
              <w:t>գումարի</w:t>
            </w:r>
            <w:proofErr w:type="spellEnd"/>
            <w:r w:rsidRPr="0058558E">
              <w:rPr>
                <w:rFonts w:ascii="GHEA Mariam" w:hAnsi="GHEA Mariam" w:cs="Arial"/>
                <w:bCs/>
                <w:sz w:val="22"/>
                <w:szCs w:val="22"/>
              </w:rPr>
              <w:t xml:space="preserve"> </w:t>
            </w:r>
            <w:proofErr w:type="spellStart"/>
            <w:r w:rsidRPr="0058558E">
              <w:rPr>
                <w:rFonts w:ascii="GHEA Mariam" w:hAnsi="GHEA Mariam" w:cs="Arial"/>
                <w:bCs/>
                <w:sz w:val="22"/>
                <w:szCs w:val="22"/>
              </w:rPr>
              <w:t>մասնակցության</w:t>
            </w:r>
            <w:proofErr w:type="spellEnd"/>
            <w:r w:rsidRPr="0058558E">
              <w:rPr>
                <w:rFonts w:ascii="GHEA Mariam" w:hAnsi="GHEA Mariam" w:cs="Arial"/>
                <w:bCs/>
                <w:sz w:val="22"/>
                <w:szCs w:val="22"/>
              </w:rPr>
              <w:t xml:space="preserve"> </w:t>
            </w:r>
            <w:proofErr w:type="spellStart"/>
            <w:r w:rsidRPr="0058558E">
              <w:rPr>
                <w:rFonts w:ascii="GHEA Mariam" w:hAnsi="GHEA Mariam" w:cs="Arial"/>
                <w:bCs/>
                <w:sz w:val="22"/>
                <w:szCs w:val="22"/>
              </w:rPr>
              <w:t>մասը</w:t>
            </w:r>
            <w:proofErr w:type="spellEnd"/>
          </w:p>
        </w:tc>
        <w:tc>
          <w:tcPr>
            <w:tcW w:w="1301" w:type="dxa"/>
            <w:tcBorders>
              <w:top w:val="single" w:sz="2" w:space="0" w:color="auto"/>
              <w:left w:val="single" w:sz="2" w:space="0" w:color="auto"/>
              <w:right w:val="single" w:sz="2" w:space="0" w:color="auto"/>
            </w:tcBorders>
          </w:tcPr>
          <w:p w14:paraId="176F2028" w14:textId="77777777" w:rsidR="000B3397" w:rsidRPr="0058558E" w:rsidRDefault="000B3397" w:rsidP="00AE3FF7">
            <w:pPr>
              <w:spacing w:before="144"/>
              <w:ind w:left="61"/>
              <w:rPr>
                <w:rFonts w:ascii="GHEA Mariam" w:hAnsi="GHEA Mariam"/>
                <w:bCs/>
                <w:i/>
                <w:iCs/>
                <w:sz w:val="22"/>
                <w:szCs w:val="22"/>
              </w:rPr>
            </w:pPr>
          </w:p>
        </w:tc>
        <w:tc>
          <w:tcPr>
            <w:tcW w:w="1620" w:type="dxa"/>
            <w:gridSpan w:val="2"/>
            <w:tcBorders>
              <w:top w:val="single" w:sz="2" w:space="0" w:color="auto"/>
              <w:left w:val="single" w:sz="2" w:space="0" w:color="auto"/>
              <w:right w:val="single" w:sz="2" w:space="0" w:color="auto"/>
            </w:tcBorders>
          </w:tcPr>
          <w:p w14:paraId="1D3165A4" w14:textId="77777777" w:rsidR="000B3397" w:rsidRPr="0058558E" w:rsidRDefault="000B3397" w:rsidP="00AE3FF7">
            <w:pPr>
              <w:spacing w:before="144"/>
              <w:ind w:left="61"/>
              <w:rPr>
                <w:rFonts w:ascii="GHEA Mariam" w:hAnsi="GHEA Mariam"/>
                <w:bCs/>
                <w:i/>
                <w:iCs/>
                <w:sz w:val="22"/>
                <w:szCs w:val="22"/>
              </w:rPr>
            </w:pPr>
          </w:p>
        </w:tc>
        <w:tc>
          <w:tcPr>
            <w:tcW w:w="2970" w:type="dxa"/>
            <w:gridSpan w:val="2"/>
            <w:tcBorders>
              <w:top w:val="single" w:sz="2" w:space="0" w:color="auto"/>
              <w:left w:val="single" w:sz="2" w:space="0" w:color="auto"/>
              <w:right w:val="single" w:sz="2" w:space="0" w:color="auto"/>
            </w:tcBorders>
          </w:tcPr>
          <w:p w14:paraId="0B150685" w14:textId="77777777" w:rsidR="000B3397" w:rsidRPr="0058558E" w:rsidRDefault="000B3397" w:rsidP="00AE3FF7">
            <w:pPr>
              <w:spacing w:before="144"/>
              <w:ind w:left="61"/>
              <w:rPr>
                <w:rFonts w:ascii="GHEA Mariam" w:hAnsi="GHEA Mariam"/>
                <w:bCs/>
                <w:iCs/>
                <w:sz w:val="22"/>
                <w:szCs w:val="22"/>
                <w:lang w:val="hy-AM"/>
              </w:rPr>
            </w:pPr>
          </w:p>
        </w:tc>
      </w:tr>
      <w:tr w:rsidR="00A67462" w:rsidRPr="0058558E" w14:paraId="7442D26A" w14:textId="77777777" w:rsidTr="00AE3FF7">
        <w:tc>
          <w:tcPr>
            <w:tcW w:w="3559" w:type="dxa"/>
            <w:tcBorders>
              <w:top w:val="single" w:sz="2" w:space="0" w:color="auto"/>
              <w:left w:val="single" w:sz="2" w:space="0" w:color="auto"/>
              <w:bottom w:val="single" w:sz="2" w:space="0" w:color="auto"/>
              <w:right w:val="single" w:sz="2" w:space="0" w:color="auto"/>
            </w:tcBorders>
          </w:tcPr>
          <w:p w14:paraId="7FF57AC3" w14:textId="77777777" w:rsidR="00E35403" w:rsidRPr="0058558E" w:rsidRDefault="00E35403" w:rsidP="00AE3FF7">
            <w:pPr>
              <w:spacing w:before="144"/>
              <w:ind w:left="42"/>
              <w:rPr>
                <w:rFonts w:ascii="GHEA Mariam" w:hAnsi="GHEA Mariam"/>
                <w:bCs/>
                <w:sz w:val="22"/>
                <w:szCs w:val="22"/>
              </w:rPr>
            </w:pPr>
            <w:proofErr w:type="spellStart"/>
            <w:r w:rsidRPr="0058558E">
              <w:rPr>
                <w:rFonts w:ascii="GHEA Mariam" w:hAnsi="GHEA Mariam" w:cs="Arial"/>
                <w:bCs/>
                <w:sz w:val="22"/>
                <w:szCs w:val="22"/>
              </w:rPr>
              <w:t>Պատվիրատուի</w:t>
            </w:r>
            <w:proofErr w:type="spellEnd"/>
            <w:r w:rsidRPr="0058558E">
              <w:rPr>
                <w:rFonts w:ascii="GHEA Mariam" w:hAnsi="GHEA Mariam" w:cs="Arial"/>
                <w:bCs/>
                <w:sz w:val="22"/>
                <w:szCs w:val="22"/>
              </w:rPr>
              <w:t xml:space="preserve"> </w:t>
            </w:r>
            <w:proofErr w:type="spellStart"/>
            <w:r w:rsidRPr="0058558E">
              <w:rPr>
                <w:rFonts w:ascii="GHEA Mariam" w:hAnsi="GHEA Mariam" w:cs="Arial"/>
                <w:bCs/>
                <w:sz w:val="22"/>
                <w:szCs w:val="22"/>
              </w:rPr>
              <w:t>անունը</w:t>
            </w:r>
            <w:proofErr w:type="spellEnd"/>
            <w:r w:rsidRPr="0058558E">
              <w:rPr>
                <w:rFonts w:ascii="GHEA Mariam" w:hAnsi="GHEA Mariam" w:cs="Arial"/>
                <w:bCs/>
                <w:sz w:val="22"/>
                <w:szCs w:val="22"/>
              </w:rPr>
              <w:t>՝</w:t>
            </w:r>
          </w:p>
        </w:tc>
        <w:tc>
          <w:tcPr>
            <w:tcW w:w="5891" w:type="dxa"/>
            <w:gridSpan w:val="5"/>
            <w:tcBorders>
              <w:top w:val="single" w:sz="2" w:space="0" w:color="auto"/>
              <w:left w:val="single" w:sz="2" w:space="0" w:color="auto"/>
              <w:bottom w:val="single" w:sz="2" w:space="0" w:color="auto"/>
              <w:right w:val="single" w:sz="2" w:space="0" w:color="auto"/>
            </w:tcBorders>
          </w:tcPr>
          <w:p w14:paraId="07737B03" w14:textId="77777777" w:rsidR="00E35403" w:rsidRPr="0058558E" w:rsidRDefault="00E35403" w:rsidP="00AE3FF7">
            <w:pPr>
              <w:spacing w:before="144"/>
              <w:rPr>
                <w:rFonts w:ascii="GHEA Mariam" w:hAnsi="GHEA Mariam"/>
                <w:bCs/>
                <w:i/>
                <w:iCs/>
                <w:sz w:val="22"/>
                <w:szCs w:val="22"/>
              </w:rPr>
            </w:pPr>
          </w:p>
        </w:tc>
      </w:tr>
      <w:tr w:rsidR="00A67462" w:rsidRPr="0058558E" w14:paraId="2CD92E2D" w14:textId="77777777" w:rsidTr="00AE3FF7">
        <w:tc>
          <w:tcPr>
            <w:tcW w:w="3559" w:type="dxa"/>
            <w:tcBorders>
              <w:top w:val="single" w:sz="2" w:space="0" w:color="auto"/>
              <w:left w:val="single" w:sz="2" w:space="0" w:color="auto"/>
              <w:bottom w:val="single" w:sz="2" w:space="0" w:color="auto"/>
              <w:right w:val="single" w:sz="2" w:space="0" w:color="auto"/>
            </w:tcBorders>
          </w:tcPr>
          <w:p w14:paraId="428F32C8" w14:textId="77777777" w:rsidR="00E35403" w:rsidRPr="0058558E" w:rsidRDefault="00E35403" w:rsidP="00AB6751">
            <w:pPr>
              <w:spacing w:after="120" w:line="288" w:lineRule="auto"/>
              <w:rPr>
                <w:rFonts w:ascii="GHEA Mariam" w:hAnsi="GHEA Mariam" w:cs="Arial"/>
                <w:bCs/>
                <w:sz w:val="22"/>
                <w:szCs w:val="22"/>
              </w:rPr>
            </w:pPr>
            <w:proofErr w:type="spellStart"/>
            <w:r w:rsidRPr="0058558E">
              <w:rPr>
                <w:rFonts w:ascii="GHEA Mariam" w:hAnsi="GHEA Mariam" w:cs="Arial"/>
                <w:bCs/>
                <w:sz w:val="22"/>
                <w:szCs w:val="22"/>
              </w:rPr>
              <w:t>Հասցե</w:t>
            </w:r>
            <w:proofErr w:type="spellEnd"/>
            <w:r w:rsidRPr="0058558E">
              <w:rPr>
                <w:rFonts w:ascii="GHEA Mariam" w:hAnsi="GHEA Mariam" w:cs="Arial"/>
                <w:bCs/>
                <w:sz w:val="22"/>
                <w:szCs w:val="22"/>
              </w:rPr>
              <w:t>՝</w:t>
            </w:r>
          </w:p>
          <w:p w14:paraId="0A9BE951" w14:textId="77777777" w:rsidR="00E35403" w:rsidRPr="0058558E" w:rsidRDefault="00E35403" w:rsidP="00AB6751">
            <w:pPr>
              <w:spacing w:after="120" w:line="288" w:lineRule="auto"/>
              <w:rPr>
                <w:rFonts w:ascii="GHEA Mariam" w:hAnsi="GHEA Mariam" w:cs="Arial"/>
                <w:bCs/>
                <w:sz w:val="22"/>
                <w:szCs w:val="22"/>
              </w:rPr>
            </w:pPr>
            <w:proofErr w:type="spellStart"/>
            <w:r w:rsidRPr="0058558E">
              <w:rPr>
                <w:rFonts w:ascii="GHEA Mariam" w:hAnsi="GHEA Mariam" w:cs="Arial"/>
                <w:bCs/>
                <w:sz w:val="22"/>
                <w:szCs w:val="22"/>
              </w:rPr>
              <w:t>Հեռախոս</w:t>
            </w:r>
            <w:proofErr w:type="spellEnd"/>
            <w:r w:rsidRPr="0058558E">
              <w:rPr>
                <w:rFonts w:ascii="GHEA Mariam" w:hAnsi="GHEA Mariam" w:cs="Arial"/>
                <w:bCs/>
                <w:sz w:val="22"/>
                <w:szCs w:val="22"/>
              </w:rPr>
              <w:t>/</w:t>
            </w:r>
            <w:proofErr w:type="spellStart"/>
            <w:r w:rsidRPr="0058558E">
              <w:rPr>
                <w:rFonts w:ascii="GHEA Mariam" w:hAnsi="GHEA Mariam" w:cs="Arial"/>
                <w:bCs/>
                <w:sz w:val="22"/>
                <w:szCs w:val="22"/>
              </w:rPr>
              <w:t>ֆաքս</w:t>
            </w:r>
            <w:proofErr w:type="spellEnd"/>
            <w:r w:rsidRPr="0058558E">
              <w:rPr>
                <w:rFonts w:ascii="GHEA Mariam" w:hAnsi="GHEA Mariam" w:cs="Arial"/>
                <w:bCs/>
                <w:sz w:val="22"/>
                <w:szCs w:val="22"/>
              </w:rPr>
              <w:t>՝</w:t>
            </w:r>
          </w:p>
          <w:p w14:paraId="1A5286EB" w14:textId="77777777" w:rsidR="00E35403" w:rsidRPr="0058558E" w:rsidRDefault="00E35403" w:rsidP="00AE3FF7">
            <w:pPr>
              <w:spacing w:before="540" w:after="252"/>
              <w:ind w:left="42"/>
              <w:rPr>
                <w:rFonts w:ascii="GHEA Mariam" w:hAnsi="GHEA Mariam"/>
                <w:bCs/>
                <w:sz w:val="22"/>
                <w:szCs w:val="22"/>
              </w:rPr>
            </w:pPr>
            <w:proofErr w:type="spellStart"/>
            <w:r w:rsidRPr="0058558E">
              <w:rPr>
                <w:rFonts w:ascii="GHEA Mariam" w:hAnsi="GHEA Mariam" w:cs="Arial"/>
                <w:bCs/>
                <w:sz w:val="22"/>
                <w:szCs w:val="22"/>
              </w:rPr>
              <w:t>Էլ</w:t>
            </w:r>
            <w:proofErr w:type="spellEnd"/>
            <w:r w:rsidRPr="0058558E">
              <w:rPr>
                <w:rFonts w:ascii="GHEA Mariam" w:hAnsi="GHEA Mariam" w:cs="Arial"/>
                <w:bCs/>
                <w:sz w:val="22"/>
                <w:szCs w:val="22"/>
              </w:rPr>
              <w:t xml:space="preserve">. </w:t>
            </w:r>
            <w:proofErr w:type="spellStart"/>
            <w:r w:rsidRPr="0058558E">
              <w:rPr>
                <w:rFonts w:ascii="GHEA Mariam" w:hAnsi="GHEA Mariam" w:cs="Arial"/>
                <w:bCs/>
                <w:sz w:val="22"/>
                <w:szCs w:val="22"/>
              </w:rPr>
              <w:t>փոստ</w:t>
            </w:r>
            <w:proofErr w:type="spellEnd"/>
            <w:r w:rsidRPr="0058558E">
              <w:rPr>
                <w:rFonts w:ascii="GHEA Mariam" w:hAnsi="GHEA Mariam" w:cs="Arial"/>
                <w:bCs/>
                <w:sz w:val="22"/>
                <w:szCs w:val="22"/>
              </w:rPr>
              <w:t>՝</w:t>
            </w:r>
          </w:p>
        </w:tc>
        <w:tc>
          <w:tcPr>
            <w:tcW w:w="5891" w:type="dxa"/>
            <w:gridSpan w:val="5"/>
            <w:tcBorders>
              <w:top w:val="single" w:sz="2" w:space="0" w:color="auto"/>
              <w:left w:val="single" w:sz="2" w:space="0" w:color="auto"/>
              <w:bottom w:val="single" w:sz="2" w:space="0" w:color="auto"/>
              <w:right w:val="single" w:sz="2" w:space="0" w:color="auto"/>
            </w:tcBorders>
          </w:tcPr>
          <w:p w14:paraId="6B0EAB94" w14:textId="77777777" w:rsidR="00E35403" w:rsidRPr="0058558E" w:rsidRDefault="00E35403" w:rsidP="00AE3FF7">
            <w:pPr>
              <w:spacing w:before="288" w:after="120"/>
              <w:rPr>
                <w:rFonts w:ascii="GHEA Mariam" w:hAnsi="GHEA Mariam"/>
                <w:bCs/>
                <w:i/>
                <w:iCs/>
                <w:spacing w:val="2"/>
                <w:sz w:val="22"/>
                <w:szCs w:val="22"/>
              </w:rPr>
            </w:pPr>
          </w:p>
        </w:tc>
      </w:tr>
    </w:tbl>
    <w:p w14:paraId="22CD2CEC" w14:textId="593862EF" w:rsidR="000B3397" w:rsidRPr="0058558E" w:rsidRDefault="000B3397" w:rsidP="008D0516">
      <w:pPr>
        <w:tabs>
          <w:tab w:val="center" w:pos="4680"/>
          <w:tab w:val="left" w:pos="6900"/>
        </w:tabs>
        <w:rPr>
          <w:rFonts w:ascii="GHEA Mariam" w:hAnsi="GHEA Mariam"/>
          <w:b/>
          <w:sz w:val="22"/>
          <w:szCs w:val="22"/>
          <w:lang w:val="hy-AM"/>
        </w:rPr>
      </w:pPr>
      <w:r w:rsidRPr="0058558E">
        <w:rPr>
          <w:rFonts w:ascii="GHEA Mariam" w:hAnsi="GHEA Mariam"/>
          <w:b/>
          <w:sz w:val="22"/>
          <w:szCs w:val="22"/>
        </w:rPr>
        <w:br w:type="page"/>
      </w:r>
      <w:r w:rsidR="008D0516" w:rsidRPr="0058558E">
        <w:rPr>
          <w:rFonts w:ascii="GHEA Mariam" w:hAnsi="GHEA Mariam"/>
          <w:b/>
          <w:sz w:val="22"/>
          <w:szCs w:val="22"/>
        </w:rPr>
        <w:lastRenderedPageBreak/>
        <w:tab/>
      </w:r>
      <w:r w:rsidRPr="0058558E" w:rsidDel="00C11C3F">
        <w:rPr>
          <w:rFonts w:ascii="GHEA Mariam" w:hAnsi="GHEA Mariam"/>
          <w:b/>
          <w:sz w:val="22"/>
          <w:szCs w:val="22"/>
        </w:rPr>
        <w:t xml:space="preserve"> </w:t>
      </w:r>
      <w:bookmarkStart w:id="383" w:name="_Toc408517689"/>
      <w:proofErr w:type="spellStart"/>
      <w:r w:rsidR="004C58BA" w:rsidRPr="0058558E">
        <w:rPr>
          <w:rFonts w:ascii="GHEA Mariam" w:hAnsi="GHEA Mariam"/>
          <w:b/>
          <w:sz w:val="22"/>
          <w:szCs w:val="22"/>
        </w:rPr>
        <w:t>Ձև</w:t>
      </w:r>
      <w:proofErr w:type="spellEnd"/>
      <w:r w:rsidR="008D0516" w:rsidRPr="0058558E">
        <w:rPr>
          <w:rFonts w:ascii="GHEA Mariam" w:hAnsi="GHEA Mariam"/>
          <w:b/>
          <w:sz w:val="22"/>
          <w:szCs w:val="22"/>
        </w:rPr>
        <w:t xml:space="preserve"> EXP - 4.2(</w:t>
      </w:r>
      <w:r w:rsidR="008D0516" w:rsidRPr="0058558E">
        <w:rPr>
          <w:rFonts w:ascii="GHEA Mariam" w:hAnsi="GHEA Mariam"/>
          <w:b/>
          <w:sz w:val="22"/>
          <w:szCs w:val="22"/>
          <w:lang w:val="hy-AM"/>
        </w:rPr>
        <w:t>ա</w:t>
      </w:r>
      <w:r w:rsidR="008D0516" w:rsidRPr="0058558E">
        <w:rPr>
          <w:rFonts w:ascii="GHEA Mariam" w:hAnsi="GHEA Mariam"/>
          <w:b/>
          <w:sz w:val="22"/>
          <w:szCs w:val="22"/>
        </w:rPr>
        <w:t xml:space="preserve">) </w:t>
      </w:r>
      <w:proofErr w:type="spellStart"/>
      <w:r w:rsidR="008D0516" w:rsidRPr="0058558E">
        <w:rPr>
          <w:rFonts w:ascii="GHEA Mariam" w:hAnsi="GHEA Mariam"/>
          <w:b/>
          <w:sz w:val="22"/>
          <w:szCs w:val="22"/>
        </w:rPr>
        <w:t>Հատուկ</w:t>
      </w:r>
      <w:proofErr w:type="spellEnd"/>
      <w:r w:rsidR="008D0516" w:rsidRPr="0058558E">
        <w:rPr>
          <w:rFonts w:ascii="GHEA Mariam" w:hAnsi="GHEA Mariam"/>
          <w:b/>
          <w:sz w:val="22"/>
          <w:szCs w:val="22"/>
        </w:rPr>
        <w:t xml:space="preserve"> </w:t>
      </w:r>
      <w:proofErr w:type="spellStart"/>
      <w:r w:rsidR="008D0516" w:rsidRPr="0058558E">
        <w:rPr>
          <w:rFonts w:ascii="GHEA Mariam" w:hAnsi="GHEA Mariam"/>
          <w:b/>
          <w:sz w:val="22"/>
          <w:szCs w:val="22"/>
        </w:rPr>
        <w:t>շինարարական</w:t>
      </w:r>
      <w:proofErr w:type="spellEnd"/>
      <w:r w:rsidR="008D0516" w:rsidRPr="0058558E">
        <w:rPr>
          <w:rFonts w:ascii="GHEA Mariam" w:hAnsi="GHEA Mariam"/>
          <w:b/>
          <w:sz w:val="22"/>
          <w:szCs w:val="22"/>
        </w:rPr>
        <w:t xml:space="preserve"> և </w:t>
      </w:r>
      <w:proofErr w:type="spellStart"/>
      <w:r w:rsidR="008D0516" w:rsidRPr="0058558E">
        <w:rPr>
          <w:rFonts w:ascii="GHEA Mariam" w:hAnsi="GHEA Mariam"/>
          <w:b/>
          <w:sz w:val="22"/>
          <w:szCs w:val="22"/>
        </w:rPr>
        <w:t>պայմանագրի</w:t>
      </w:r>
      <w:proofErr w:type="spellEnd"/>
      <w:r w:rsidR="008D0516" w:rsidRPr="0058558E">
        <w:rPr>
          <w:rFonts w:ascii="GHEA Mariam" w:hAnsi="GHEA Mariam"/>
          <w:b/>
          <w:sz w:val="22"/>
          <w:szCs w:val="22"/>
        </w:rPr>
        <w:t xml:space="preserve"> </w:t>
      </w:r>
      <w:proofErr w:type="spellStart"/>
      <w:r w:rsidR="008D0516" w:rsidRPr="0058558E">
        <w:rPr>
          <w:rFonts w:ascii="GHEA Mariam" w:hAnsi="GHEA Mariam"/>
          <w:b/>
          <w:sz w:val="22"/>
          <w:szCs w:val="22"/>
        </w:rPr>
        <w:t>կառավարման</w:t>
      </w:r>
      <w:proofErr w:type="spellEnd"/>
      <w:r w:rsidR="008D0516" w:rsidRPr="0058558E">
        <w:rPr>
          <w:rFonts w:ascii="GHEA Mariam" w:hAnsi="GHEA Mariam"/>
          <w:b/>
          <w:sz w:val="22"/>
          <w:szCs w:val="22"/>
        </w:rPr>
        <w:t xml:space="preserve"> </w:t>
      </w:r>
      <w:proofErr w:type="spellStart"/>
      <w:r w:rsidR="008D0516" w:rsidRPr="0058558E">
        <w:rPr>
          <w:rFonts w:ascii="GHEA Mariam" w:hAnsi="GHEA Mariam"/>
          <w:b/>
          <w:sz w:val="22"/>
          <w:szCs w:val="22"/>
        </w:rPr>
        <w:t>փորձ</w:t>
      </w:r>
      <w:bookmarkEnd w:id="383"/>
      <w:proofErr w:type="spellEnd"/>
      <w:r w:rsidR="008D0516" w:rsidRPr="0058558E">
        <w:rPr>
          <w:rFonts w:ascii="GHEA Mariam" w:hAnsi="GHEA Mariam"/>
          <w:b/>
          <w:sz w:val="22"/>
          <w:szCs w:val="22"/>
          <w:lang w:val="hy-AM"/>
        </w:rPr>
        <w:t xml:space="preserve"> </w:t>
      </w:r>
      <w:r w:rsidR="008D0516" w:rsidRPr="0058558E">
        <w:rPr>
          <w:rFonts w:ascii="GHEA Mariam" w:hAnsi="GHEA Mariam" w:cs="Arial"/>
          <w:b/>
          <w:sz w:val="22"/>
          <w:szCs w:val="22"/>
        </w:rPr>
        <w:t>(</w:t>
      </w:r>
      <w:proofErr w:type="spellStart"/>
      <w:r w:rsidR="008D0516" w:rsidRPr="0058558E">
        <w:rPr>
          <w:rFonts w:ascii="GHEA Mariam" w:hAnsi="GHEA Mariam" w:cs="Arial"/>
          <w:b/>
          <w:sz w:val="22"/>
          <w:szCs w:val="22"/>
        </w:rPr>
        <w:t>շարունակություն</w:t>
      </w:r>
      <w:proofErr w:type="spellEnd"/>
      <w:r w:rsidR="008D0516" w:rsidRPr="0058558E">
        <w:rPr>
          <w:rFonts w:ascii="GHEA Mariam" w:hAnsi="GHEA Mariam" w:cs="Arial"/>
          <w:b/>
          <w:sz w:val="22"/>
          <w:szCs w:val="22"/>
        </w:rPr>
        <w:t>)</w:t>
      </w:r>
    </w:p>
    <w:p w14:paraId="34411288" w14:textId="77777777" w:rsidR="00217AC3" w:rsidRPr="0058558E" w:rsidRDefault="00217AC3" w:rsidP="00E44CD6">
      <w:pPr>
        <w:rPr>
          <w:rFonts w:ascii="GHEA Mariam" w:hAnsi="GHEA Mariam" w:cs="Arial"/>
          <w:b/>
          <w:sz w:val="22"/>
          <w:szCs w:val="22"/>
          <w:lang w:val="hy-AM"/>
        </w:rPr>
      </w:pPr>
      <w:r w:rsidRPr="0058558E">
        <w:rPr>
          <w:rFonts w:ascii="GHEA Mariam" w:hAnsi="GHEA Mariam" w:cs="Arial"/>
          <w:b/>
          <w:sz w:val="22"/>
          <w:szCs w:val="22"/>
          <w:lang w:val="hy-AM"/>
        </w:rPr>
        <w:t>Լոտ#...: [նշել լոտի համարը]</w:t>
      </w:r>
    </w:p>
    <w:p w14:paraId="3F70B91B" w14:textId="77777777" w:rsidR="000B3397" w:rsidRPr="0058558E" w:rsidRDefault="000B3397" w:rsidP="000B3397">
      <w:pPr>
        <w:jc w:val="center"/>
        <w:rPr>
          <w:rFonts w:ascii="GHEA Mariam" w:hAnsi="GHEA Mariam"/>
          <w:b/>
          <w:sz w:val="22"/>
          <w:szCs w:val="22"/>
        </w:rPr>
      </w:pPr>
    </w:p>
    <w:tbl>
      <w:tblPr>
        <w:tblW w:w="0" w:type="auto"/>
        <w:tblInd w:w="3" w:type="dxa"/>
        <w:tblLayout w:type="fixed"/>
        <w:tblCellMar>
          <w:left w:w="0" w:type="dxa"/>
          <w:right w:w="0" w:type="dxa"/>
        </w:tblCellMar>
        <w:tblLook w:val="0000" w:firstRow="0" w:lastRow="0" w:firstColumn="0" w:lastColumn="0" w:noHBand="0" w:noVBand="0"/>
      </w:tblPr>
      <w:tblGrid>
        <w:gridCol w:w="3559"/>
        <w:gridCol w:w="5623"/>
      </w:tblGrid>
      <w:tr w:rsidR="00A67462" w:rsidRPr="0058558E" w14:paraId="1E1C8CFC" w14:textId="77777777" w:rsidTr="00AE3FF7">
        <w:tc>
          <w:tcPr>
            <w:tcW w:w="3559" w:type="dxa"/>
            <w:tcBorders>
              <w:top w:val="single" w:sz="2" w:space="0" w:color="auto"/>
              <w:left w:val="single" w:sz="2" w:space="0" w:color="auto"/>
              <w:bottom w:val="single" w:sz="2" w:space="0" w:color="auto"/>
              <w:right w:val="single" w:sz="2" w:space="0" w:color="auto"/>
            </w:tcBorders>
          </w:tcPr>
          <w:p w14:paraId="627A2882" w14:textId="77777777" w:rsidR="008D0516" w:rsidRPr="0058558E" w:rsidRDefault="008D0516" w:rsidP="00AE3FF7">
            <w:pPr>
              <w:jc w:val="center"/>
              <w:rPr>
                <w:rFonts w:ascii="GHEA Mariam" w:hAnsi="GHEA Mariam"/>
                <w:bCs/>
                <w:i/>
                <w:iCs/>
                <w:sz w:val="22"/>
                <w:szCs w:val="22"/>
              </w:rPr>
            </w:pPr>
            <w:proofErr w:type="spellStart"/>
            <w:r w:rsidRPr="0058558E">
              <w:rPr>
                <w:rFonts w:ascii="GHEA Mariam" w:hAnsi="GHEA Mariam" w:cs="Arial"/>
                <w:b/>
                <w:bCs/>
                <w:sz w:val="22"/>
                <w:szCs w:val="22"/>
              </w:rPr>
              <w:t>Համանման</w:t>
            </w:r>
            <w:proofErr w:type="spellEnd"/>
            <w:r w:rsidRPr="0058558E">
              <w:rPr>
                <w:rFonts w:ascii="GHEA Mariam" w:hAnsi="GHEA Mariam" w:cs="Arial"/>
                <w:b/>
                <w:bCs/>
                <w:sz w:val="22"/>
                <w:szCs w:val="22"/>
              </w:rPr>
              <w:t xml:space="preserve"> </w:t>
            </w:r>
            <w:proofErr w:type="spellStart"/>
            <w:r w:rsidRPr="0058558E">
              <w:rPr>
                <w:rFonts w:ascii="GHEA Mariam" w:hAnsi="GHEA Mariam" w:cs="Arial"/>
                <w:b/>
                <w:bCs/>
                <w:sz w:val="22"/>
                <w:szCs w:val="22"/>
              </w:rPr>
              <w:t>պայմանագիր</w:t>
            </w:r>
            <w:proofErr w:type="spellEnd"/>
            <w:r w:rsidRPr="0058558E">
              <w:rPr>
                <w:rFonts w:ascii="GHEA Mariam" w:hAnsi="GHEA Mariam" w:cs="Arial"/>
                <w:b/>
                <w:bCs/>
                <w:sz w:val="22"/>
                <w:szCs w:val="22"/>
              </w:rPr>
              <w:t xml:space="preserve"> No.</w:t>
            </w:r>
          </w:p>
        </w:tc>
        <w:tc>
          <w:tcPr>
            <w:tcW w:w="5623" w:type="dxa"/>
            <w:tcBorders>
              <w:top w:val="single" w:sz="2" w:space="0" w:color="auto"/>
              <w:left w:val="single" w:sz="2" w:space="0" w:color="auto"/>
              <w:bottom w:val="single" w:sz="2" w:space="0" w:color="auto"/>
              <w:right w:val="single" w:sz="2" w:space="0" w:color="auto"/>
            </w:tcBorders>
          </w:tcPr>
          <w:p w14:paraId="0370EC0E" w14:textId="77777777" w:rsidR="008D0516" w:rsidRPr="0058558E" w:rsidRDefault="008D0516" w:rsidP="00AE3FF7">
            <w:pPr>
              <w:jc w:val="center"/>
              <w:rPr>
                <w:rFonts w:ascii="GHEA Mariam" w:hAnsi="GHEA Mariam"/>
                <w:b/>
                <w:bCs/>
                <w:spacing w:val="4"/>
                <w:sz w:val="22"/>
                <w:szCs w:val="22"/>
              </w:rPr>
            </w:pPr>
            <w:proofErr w:type="spellStart"/>
            <w:r w:rsidRPr="0058558E">
              <w:rPr>
                <w:rFonts w:ascii="GHEA Mariam" w:hAnsi="GHEA Mariam" w:cs="Arial"/>
                <w:b/>
                <w:bCs/>
                <w:sz w:val="22"/>
                <w:szCs w:val="22"/>
              </w:rPr>
              <w:t>Տեղեկատվություն</w:t>
            </w:r>
            <w:proofErr w:type="spellEnd"/>
          </w:p>
        </w:tc>
      </w:tr>
      <w:tr w:rsidR="00A67462" w:rsidRPr="0058558E" w14:paraId="48B2E260" w14:textId="77777777" w:rsidTr="00AE3FF7">
        <w:tc>
          <w:tcPr>
            <w:tcW w:w="3559" w:type="dxa"/>
            <w:tcBorders>
              <w:top w:val="single" w:sz="2" w:space="0" w:color="auto"/>
              <w:left w:val="single" w:sz="2" w:space="0" w:color="auto"/>
              <w:bottom w:val="single" w:sz="2" w:space="0" w:color="auto"/>
              <w:right w:val="single" w:sz="2" w:space="0" w:color="auto"/>
            </w:tcBorders>
          </w:tcPr>
          <w:p w14:paraId="4859665B" w14:textId="77777777" w:rsidR="000B3397" w:rsidRPr="0058558E" w:rsidRDefault="008D0516" w:rsidP="00477372">
            <w:pPr>
              <w:jc w:val="center"/>
              <w:rPr>
                <w:rFonts w:ascii="GHEA Mariam" w:hAnsi="GHEA Mariam"/>
                <w:b/>
                <w:bCs/>
                <w:spacing w:val="4"/>
                <w:sz w:val="22"/>
                <w:szCs w:val="22"/>
              </w:rPr>
            </w:pPr>
            <w:proofErr w:type="spellStart"/>
            <w:r w:rsidRPr="0058558E">
              <w:rPr>
                <w:rFonts w:ascii="GHEA Mariam" w:hAnsi="GHEA Mariam" w:cs="Sylfaen"/>
                <w:sz w:val="22"/>
                <w:szCs w:val="22"/>
              </w:rPr>
              <w:t>Նմանության</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նկարագրություն</w:t>
            </w:r>
            <w:proofErr w:type="spellEnd"/>
            <w:r w:rsidRPr="0058558E">
              <w:rPr>
                <w:rFonts w:ascii="GHEA Mariam" w:hAnsi="GHEA Mariam" w:cs="Sylfaen"/>
                <w:sz w:val="22"/>
                <w:szCs w:val="22"/>
              </w:rPr>
              <w:t>՝</w:t>
            </w:r>
            <w:r w:rsidRPr="0058558E">
              <w:rPr>
                <w:rFonts w:ascii="GHEA Mariam" w:hAnsi="GHEA Mariam"/>
                <w:sz w:val="22"/>
                <w:szCs w:val="22"/>
              </w:rPr>
              <w:t xml:space="preserve"> </w:t>
            </w:r>
            <w:proofErr w:type="spellStart"/>
            <w:r w:rsidRPr="0058558E">
              <w:rPr>
                <w:rFonts w:ascii="GHEA Mariam" w:hAnsi="GHEA Mariam" w:cs="Sylfaen"/>
                <w:sz w:val="22"/>
                <w:szCs w:val="22"/>
              </w:rPr>
              <w:t>համաձայն</w:t>
            </w:r>
            <w:proofErr w:type="spellEnd"/>
            <w:r w:rsidRPr="0058558E">
              <w:rPr>
                <w:rFonts w:ascii="GHEA Mariam" w:hAnsi="GHEA Mariam"/>
                <w:sz w:val="22"/>
                <w:szCs w:val="22"/>
              </w:rPr>
              <w:t xml:space="preserve"> </w:t>
            </w:r>
            <w:proofErr w:type="spellStart"/>
            <w:r w:rsidRPr="0058558E">
              <w:rPr>
                <w:rFonts w:ascii="GHEA Mariam" w:hAnsi="GHEA Mariam"/>
                <w:b/>
                <w:sz w:val="22"/>
                <w:szCs w:val="22"/>
              </w:rPr>
              <w:t>Բաժին</w:t>
            </w:r>
            <w:proofErr w:type="spellEnd"/>
            <w:r w:rsidRPr="0058558E">
              <w:rPr>
                <w:rFonts w:ascii="GHEA Mariam" w:hAnsi="GHEA Mariam"/>
                <w:b/>
                <w:sz w:val="22"/>
                <w:szCs w:val="22"/>
              </w:rPr>
              <w:t xml:space="preserve"> III-ի</w:t>
            </w:r>
            <w:r w:rsidRPr="0058558E">
              <w:rPr>
                <w:rFonts w:ascii="GHEA Mariam" w:hAnsi="GHEA Mariam" w:cs="Sylfaen"/>
                <w:b/>
                <w:sz w:val="22"/>
                <w:szCs w:val="22"/>
              </w:rPr>
              <w:t xml:space="preserve"> </w:t>
            </w:r>
            <w:r w:rsidRPr="0058558E">
              <w:rPr>
                <w:rFonts w:ascii="GHEA Mariam" w:hAnsi="GHEA Mariam"/>
                <w:b/>
                <w:sz w:val="22"/>
                <w:szCs w:val="22"/>
              </w:rPr>
              <w:t>(</w:t>
            </w:r>
            <w:proofErr w:type="spellStart"/>
            <w:r w:rsidRPr="0058558E">
              <w:rPr>
                <w:rFonts w:ascii="GHEA Mariam" w:hAnsi="GHEA Mariam" w:cs="Sylfaen"/>
                <w:b/>
                <w:sz w:val="22"/>
                <w:szCs w:val="22"/>
              </w:rPr>
              <w:t>Գնահատման</w:t>
            </w:r>
            <w:proofErr w:type="spellEnd"/>
            <w:r w:rsidRPr="0058558E">
              <w:rPr>
                <w:rFonts w:ascii="GHEA Mariam" w:hAnsi="GHEA Mariam"/>
                <w:b/>
                <w:sz w:val="22"/>
                <w:szCs w:val="22"/>
              </w:rPr>
              <w:t xml:space="preserve"> </w:t>
            </w:r>
            <w:r w:rsidRPr="0058558E">
              <w:rPr>
                <w:rFonts w:ascii="GHEA Mariam" w:hAnsi="GHEA Mariam" w:cs="Sylfaen"/>
                <w:b/>
                <w:sz w:val="22"/>
                <w:szCs w:val="22"/>
              </w:rPr>
              <w:t>և</w:t>
            </w:r>
            <w:r w:rsidRPr="0058558E">
              <w:rPr>
                <w:rFonts w:ascii="GHEA Mariam" w:hAnsi="GHEA Mariam"/>
                <w:b/>
                <w:sz w:val="22"/>
                <w:szCs w:val="22"/>
              </w:rPr>
              <w:t xml:space="preserve"> </w:t>
            </w:r>
            <w:proofErr w:type="spellStart"/>
            <w:r w:rsidRPr="0058558E">
              <w:rPr>
                <w:rFonts w:ascii="GHEA Mariam" w:hAnsi="GHEA Mariam" w:cs="Sylfaen"/>
                <w:b/>
                <w:sz w:val="22"/>
                <w:szCs w:val="22"/>
              </w:rPr>
              <w:t>որակավորման</w:t>
            </w:r>
            <w:proofErr w:type="spellEnd"/>
            <w:r w:rsidRPr="0058558E">
              <w:rPr>
                <w:rFonts w:ascii="GHEA Mariam" w:hAnsi="GHEA Mariam"/>
                <w:b/>
                <w:sz w:val="22"/>
                <w:szCs w:val="22"/>
              </w:rPr>
              <w:t xml:space="preserve"> </w:t>
            </w:r>
            <w:proofErr w:type="spellStart"/>
            <w:r w:rsidRPr="0058558E">
              <w:rPr>
                <w:rFonts w:ascii="GHEA Mariam" w:hAnsi="GHEA Mariam" w:cs="Sylfaen"/>
                <w:b/>
                <w:sz w:val="22"/>
                <w:szCs w:val="22"/>
              </w:rPr>
              <w:t>չափանիշներ</w:t>
            </w:r>
            <w:proofErr w:type="spellEnd"/>
            <w:r w:rsidRPr="0058558E">
              <w:rPr>
                <w:rFonts w:ascii="GHEA Mariam" w:hAnsi="GHEA Mariam"/>
                <w:b/>
                <w:sz w:val="22"/>
                <w:szCs w:val="22"/>
              </w:rPr>
              <w:t>)</w:t>
            </w:r>
            <w:r w:rsidRPr="0058558E">
              <w:rPr>
                <w:rFonts w:ascii="GHEA Mariam" w:hAnsi="GHEA Mariam"/>
                <w:sz w:val="22"/>
                <w:szCs w:val="22"/>
              </w:rPr>
              <w:t xml:space="preserve"> 4.2 (</w:t>
            </w:r>
            <w:r w:rsidRPr="0058558E">
              <w:rPr>
                <w:rFonts w:ascii="GHEA Mariam" w:hAnsi="GHEA Mariam" w:cs="Sylfaen"/>
                <w:sz w:val="22"/>
                <w:szCs w:val="22"/>
              </w:rPr>
              <w:t>ա</w:t>
            </w:r>
            <w:r w:rsidRPr="0058558E">
              <w:rPr>
                <w:rFonts w:ascii="GHEA Mariam" w:hAnsi="GHEA Mariam"/>
                <w:sz w:val="22"/>
                <w:szCs w:val="22"/>
              </w:rPr>
              <w:t xml:space="preserve">) </w:t>
            </w:r>
            <w:proofErr w:type="spellStart"/>
            <w:r w:rsidRPr="0058558E">
              <w:rPr>
                <w:rFonts w:ascii="GHEA Mariam" w:hAnsi="GHEA Mariam"/>
                <w:sz w:val="22"/>
                <w:szCs w:val="22"/>
              </w:rPr>
              <w:t>ե</w:t>
            </w:r>
            <w:r w:rsidRPr="0058558E">
              <w:rPr>
                <w:rFonts w:ascii="GHEA Mariam" w:hAnsi="GHEA Mariam" w:cs="Sylfaen"/>
                <w:sz w:val="22"/>
                <w:szCs w:val="22"/>
              </w:rPr>
              <w:t>նթաչափանիշի</w:t>
            </w:r>
            <w:proofErr w:type="spellEnd"/>
          </w:p>
        </w:tc>
        <w:tc>
          <w:tcPr>
            <w:tcW w:w="5623" w:type="dxa"/>
            <w:tcBorders>
              <w:top w:val="single" w:sz="2" w:space="0" w:color="auto"/>
              <w:left w:val="single" w:sz="2" w:space="0" w:color="auto"/>
              <w:bottom w:val="single" w:sz="2" w:space="0" w:color="auto"/>
              <w:right w:val="single" w:sz="2" w:space="0" w:color="auto"/>
            </w:tcBorders>
          </w:tcPr>
          <w:p w14:paraId="28B87D7D" w14:textId="77777777" w:rsidR="000B3397" w:rsidRPr="0058558E" w:rsidRDefault="000B3397" w:rsidP="00AE3FF7">
            <w:pPr>
              <w:jc w:val="center"/>
              <w:rPr>
                <w:rFonts w:ascii="GHEA Mariam" w:hAnsi="GHEA Mariam"/>
                <w:b/>
                <w:bCs/>
                <w:spacing w:val="4"/>
                <w:sz w:val="22"/>
                <w:szCs w:val="22"/>
              </w:rPr>
            </w:pPr>
          </w:p>
        </w:tc>
      </w:tr>
      <w:tr w:rsidR="00A67462" w:rsidRPr="0058558E" w14:paraId="5C29A76B" w14:textId="77777777" w:rsidTr="00AE3FF7">
        <w:tc>
          <w:tcPr>
            <w:tcW w:w="3559" w:type="dxa"/>
            <w:tcBorders>
              <w:top w:val="single" w:sz="2" w:space="0" w:color="auto"/>
              <w:left w:val="single" w:sz="2" w:space="0" w:color="auto"/>
              <w:bottom w:val="single" w:sz="2" w:space="0" w:color="auto"/>
              <w:right w:val="single" w:sz="2" w:space="0" w:color="auto"/>
            </w:tcBorders>
          </w:tcPr>
          <w:p w14:paraId="11A35F09" w14:textId="77777777" w:rsidR="008D0516" w:rsidRPr="0058558E" w:rsidRDefault="008D0516" w:rsidP="00477372">
            <w:pPr>
              <w:spacing w:before="120" w:after="120"/>
              <w:ind w:left="86"/>
              <w:rPr>
                <w:rFonts w:ascii="GHEA Mariam" w:hAnsi="GHEA Mariam"/>
                <w:sz w:val="22"/>
                <w:szCs w:val="22"/>
              </w:rPr>
            </w:pPr>
            <w:r w:rsidRPr="0058558E">
              <w:rPr>
                <w:rFonts w:ascii="GHEA Mariam" w:hAnsi="GHEA Mariam" w:cs="Arial"/>
                <w:sz w:val="22"/>
                <w:szCs w:val="22"/>
              </w:rPr>
              <w:t xml:space="preserve">1. </w:t>
            </w:r>
            <w:proofErr w:type="spellStart"/>
            <w:r w:rsidRPr="0058558E">
              <w:rPr>
                <w:rFonts w:ascii="GHEA Mariam" w:hAnsi="GHEA Mariam" w:cs="Arial"/>
                <w:sz w:val="22"/>
                <w:szCs w:val="22"/>
              </w:rPr>
              <w:t>Գումար</w:t>
            </w:r>
            <w:proofErr w:type="spellEnd"/>
          </w:p>
        </w:tc>
        <w:tc>
          <w:tcPr>
            <w:tcW w:w="5623" w:type="dxa"/>
            <w:tcBorders>
              <w:top w:val="single" w:sz="2" w:space="0" w:color="auto"/>
              <w:left w:val="single" w:sz="2" w:space="0" w:color="auto"/>
              <w:bottom w:val="single" w:sz="2" w:space="0" w:color="auto"/>
              <w:right w:val="single" w:sz="2" w:space="0" w:color="auto"/>
            </w:tcBorders>
          </w:tcPr>
          <w:p w14:paraId="43818DCC" w14:textId="77777777" w:rsidR="008D0516" w:rsidRPr="0058558E" w:rsidRDefault="008D0516" w:rsidP="00AE3FF7">
            <w:pPr>
              <w:jc w:val="center"/>
              <w:rPr>
                <w:rFonts w:ascii="GHEA Mariam" w:hAnsi="GHEA Mariam"/>
                <w:b/>
                <w:bCs/>
                <w:spacing w:val="4"/>
                <w:sz w:val="22"/>
                <w:szCs w:val="22"/>
              </w:rPr>
            </w:pPr>
          </w:p>
        </w:tc>
      </w:tr>
      <w:tr w:rsidR="00A67462" w:rsidRPr="0058558E" w14:paraId="70FAA309" w14:textId="77777777" w:rsidTr="00AE3FF7">
        <w:tc>
          <w:tcPr>
            <w:tcW w:w="3559" w:type="dxa"/>
            <w:tcBorders>
              <w:top w:val="single" w:sz="2" w:space="0" w:color="auto"/>
              <w:left w:val="single" w:sz="2" w:space="0" w:color="auto"/>
              <w:bottom w:val="single" w:sz="2" w:space="0" w:color="auto"/>
              <w:right w:val="single" w:sz="2" w:space="0" w:color="auto"/>
            </w:tcBorders>
          </w:tcPr>
          <w:p w14:paraId="4508ABAE" w14:textId="77777777" w:rsidR="008D0516" w:rsidRPr="0058558E" w:rsidRDefault="008D0516" w:rsidP="00477372">
            <w:pPr>
              <w:spacing w:before="120" w:after="120"/>
              <w:ind w:left="86"/>
              <w:rPr>
                <w:rFonts w:ascii="GHEA Mariam" w:hAnsi="GHEA Mariam"/>
                <w:sz w:val="22"/>
                <w:szCs w:val="22"/>
              </w:rPr>
            </w:pPr>
            <w:r w:rsidRPr="0058558E">
              <w:rPr>
                <w:rFonts w:ascii="GHEA Mariam" w:hAnsi="GHEA Mariam" w:cs="Arial"/>
                <w:sz w:val="22"/>
                <w:szCs w:val="22"/>
              </w:rPr>
              <w:t xml:space="preserve">2. </w:t>
            </w:r>
            <w:proofErr w:type="spellStart"/>
            <w:r w:rsidRPr="0058558E">
              <w:rPr>
                <w:rFonts w:ascii="GHEA Mariam" w:hAnsi="GHEA Mariam" w:cs="Arial"/>
                <w:sz w:val="22"/>
                <w:szCs w:val="22"/>
              </w:rPr>
              <w:t>Պահանջվող</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աշխատանքի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տեսակի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ծավալը</w:t>
            </w:r>
            <w:proofErr w:type="spellEnd"/>
          </w:p>
        </w:tc>
        <w:tc>
          <w:tcPr>
            <w:tcW w:w="5623" w:type="dxa"/>
            <w:tcBorders>
              <w:top w:val="single" w:sz="2" w:space="0" w:color="auto"/>
              <w:left w:val="single" w:sz="2" w:space="0" w:color="auto"/>
              <w:bottom w:val="single" w:sz="2" w:space="0" w:color="auto"/>
              <w:right w:val="single" w:sz="2" w:space="0" w:color="auto"/>
            </w:tcBorders>
          </w:tcPr>
          <w:p w14:paraId="78AF1D0E" w14:textId="77777777" w:rsidR="008D0516" w:rsidRPr="0058558E" w:rsidRDefault="008D0516" w:rsidP="00AE3FF7">
            <w:pPr>
              <w:jc w:val="center"/>
              <w:rPr>
                <w:rFonts w:ascii="GHEA Mariam" w:hAnsi="GHEA Mariam"/>
                <w:b/>
                <w:bCs/>
                <w:spacing w:val="4"/>
                <w:sz w:val="22"/>
                <w:szCs w:val="22"/>
              </w:rPr>
            </w:pPr>
          </w:p>
        </w:tc>
      </w:tr>
      <w:tr w:rsidR="00A67462" w:rsidRPr="0058558E" w14:paraId="241EA2D6" w14:textId="77777777" w:rsidTr="00AE3FF7">
        <w:tc>
          <w:tcPr>
            <w:tcW w:w="3559" w:type="dxa"/>
            <w:tcBorders>
              <w:top w:val="single" w:sz="2" w:space="0" w:color="auto"/>
              <w:left w:val="single" w:sz="2" w:space="0" w:color="auto"/>
              <w:bottom w:val="single" w:sz="2" w:space="0" w:color="auto"/>
              <w:right w:val="single" w:sz="2" w:space="0" w:color="auto"/>
            </w:tcBorders>
          </w:tcPr>
          <w:p w14:paraId="5A4D8156" w14:textId="77777777" w:rsidR="008D0516" w:rsidRPr="0058558E" w:rsidRDefault="008D0516" w:rsidP="00477372">
            <w:pPr>
              <w:spacing w:before="120" w:after="120"/>
              <w:ind w:left="86"/>
              <w:rPr>
                <w:rFonts w:ascii="GHEA Mariam" w:hAnsi="GHEA Mariam"/>
                <w:sz w:val="22"/>
                <w:szCs w:val="22"/>
              </w:rPr>
            </w:pPr>
            <w:r w:rsidRPr="0058558E">
              <w:rPr>
                <w:rFonts w:ascii="GHEA Mariam" w:hAnsi="GHEA Mariam" w:cs="Arial"/>
                <w:sz w:val="22"/>
                <w:szCs w:val="22"/>
              </w:rPr>
              <w:t xml:space="preserve">3. </w:t>
            </w:r>
            <w:proofErr w:type="spellStart"/>
            <w:r w:rsidRPr="0058558E">
              <w:rPr>
                <w:rFonts w:ascii="GHEA Mariam" w:hAnsi="GHEA Mariam" w:cs="Arial"/>
                <w:sz w:val="22"/>
                <w:szCs w:val="22"/>
              </w:rPr>
              <w:t>Բարդությունը</w:t>
            </w:r>
            <w:proofErr w:type="spellEnd"/>
          </w:p>
        </w:tc>
        <w:tc>
          <w:tcPr>
            <w:tcW w:w="5623" w:type="dxa"/>
            <w:tcBorders>
              <w:top w:val="single" w:sz="2" w:space="0" w:color="auto"/>
              <w:left w:val="single" w:sz="2" w:space="0" w:color="auto"/>
              <w:bottom w:val="single" w:sz="2" w:space="0" w:color="auto"/>
              <w:right w:val="single" w:sz="2" w:space="0" w:color="auto"/>
            </w:tcBorders>
          </w:tcPr>
          <w:p w14:paraId="6A679DD3" w14:textId="77777777" w:rsidR="008D0516" w:rsidRPr="0058558E" w:rsidRDefault="008D0516" w:rsidP="00AE3FF7">
            <w:pPr>
              <w:jc w:val="center"/>
              <w:rPr>
                <w:rFonts w:ascii="GHEA Mariam" w:hAnsi="GHEA Mariam"/>
                <w:b/>
                <w:bCs/>
                <w:spacing w:val="4"/>
                <w:sz w:val="22"/>
                <w:szCs w:val="22"/>
              </w:rPr>
            </w:pPr>
          </w:p>
        </w:tc>
      </w:tr>
      <w:tr w:rsidR="00A67462" w:rsidRPr="0058558E" w14:paraId="3E719D4B" w14:textId="77777777" w:rsidTr="00AE3FF7">
        <w:tc>
          <w:tcPr>
            <w:tcW w:w="3559" w:type="dxa"/>
            <w:tcBorders>
              <w:top w:val="single" w:sz="2" w:space="0" w:color="auto"/>
              <w:left w:val="single" w:sz="2" w:space="0" w:color="auto"/>
              <w:bottom w:val="single" w:sz="2" w:space="0" w:color="auto"/>
              <w:right w:val="single" w:sz="2" w:space="0" w:color="auto"/>
            </w:tcBorders>
          </w:tcPr>
          <w:p w14:paraId="4659B6E5" w14:textId="77777777" w:rsidR="008D0516" w:rsidRPr="0058558E" w:rsidRDefault="008D0516" w:rsidP="00477372">
            <w:pPr>
              <w:spacing w:before="120" w:after="120"/>
              <w:ind w:left="86"/>
              <w:rPr>
                <w:rFonts w:ascii="GHEA Mariam" w:hAnsi="GHEA Mariam"/>
                <w:sz w:val="22"/>
                <w:szCs w:val="22"/>
              </w:rPr>
            </w:pPr>
            <w:r w:rsidRPr="0058558E">
              <w:rPr>
                <w:rFonts w:ascii="GHEA Mariam" w:hAnsi="GHEA Mariam" w:cs="Arial"/>
                <w:sz w:val="22"/>
                <w:szCs w:val="22"/>
              </w:rPr>
              <w:t xml:space="preserve">4. </w:t>
            </w:r>
            <w:proofErr w:type="spellStart"/>
            <w:r w:rsidRPr="0058558E">
              <w:rPr>
                <w:rFonts w:ascii="GHEA Mariam" w:hAnsi="GHEA Mariam" w:cs="Sylfaen"/>
                <w:sz w:val="22"/>
                <w:szCs w:val="22"/>
              </w:rPr>
              <w:t>Մեթոդներ</w:t>
            </w:r>
            <w:proofErr w:type="spellEnd"/>
            <w:r w:rsidRPr="0058558E">
              <w:rPr>
                <w:rFonts w:ascii="GHEA Mariam" w:hAnsi="GHEA Mariam"/>
                <w:sz w:val="22"/>
                <w:szCs w:val="22"/>
              </w:rPr>
              <w:t>/</w:t>
            </w:r>
            <w:proofErr w:type="spellStart"/>
            <w:r w:rsidRPr="0058558E">
              <w:rPr>
                <w:rFonts w:ascii="GHEA Mariam" w:hAnsi="GHEA Mariam" w:cs="Sylfaen"/>
                <w:sz w:val="22"/>
                <w:szCs w:val="22"/>
              </w:rPr>
              <w:t>Տեխնոլոգիա</w:t>
            </w:r>
            <w:proofErr w:type="spellEnd"/>
          </w:p>
        </w:tc>
        <w:tc>
          <w:tcPr>
            <w:tcW w:w="5623" w:type="dxa"/>
            <w:tcBorders>
              <w:top w:val="single" w:sz="2" w:space="0" w:color="auto"/>
              <w:left w:val="single" w:sz="2" w:space="0" w:color="auto"/>
              <w:bottom w:val="single" w:sz="2" w:space="0" w:color="auto"/>
              <w:right w:val="single" w:sz="2" w:space="0" w:color="auto"/>
            </w:tcBorders>
          </w:tcPr>
          <w:p w14:paraId="7ACA5025" w14:textId="77777777" w:rsidR="008D0516" w:rsidRPr="0058558E" w:rsidRDefault="008D0516" w:rsidP="00AE3FF7">
            <w:pPr>
              <w:jc w:val="center"/>
              <w:rPr>
                <w:rFonts w:ascii="GHEA Mariam" w:hAnsi="GHEA Mariam"/>
                <w:b/>
                <w:bCs/>
                <w:spacing w:val="4"/>
                <w:sz w:val="22"/>
                <w:szCs w:val="22"/>
              </w:rPr>
            </w:pPr>
          </w:p>
        </w:tc>
      </w:tr>
      <w:tr w:rsidR="00A67462" w:rsidRPr="0058558E" w14:paraId="0BD27C2E" w14:textId="77777777" w:rsidTr="00AE3FF7">
        <w:tc>
          <w:tcPr>
            <w:tcW w:w="3559" w:type="dxa"/>
            <w:tcBorders>
              <w:top w:val="single" w:sz="2" w:space="0" w:color="auto"/>
              <w:left w:val="single" w:sz="2" w:space="0" w:color="auto"/>
              <w:bottom w:val="single" w:sz="2" w:space="0" w:color="auto"/>
              <w:right w:val="single" w:sz="2" w:space="0" w:color="auto"/>
            </w:tcBorders>
          </w:tcPr>
          <w:p w14:paraId="27AC17D8" w14:textId="77777777" w:rsidR="008D0516" w:rsidRPr="0058558E" w:rsidRDefault="008D0516" w:rsidP="00477372">
            <w:pPr>
              <w:spacing w:before="120" w:after="120"/>
              <w:ind w:left="86"/>
              <w:rPr>
                <w:rFonts w:ascii="GHEA Mariam" w:hAnsi="GHEA Mariam"/>
                <w:sz w:val="22"/>
                <w:szCs w:val="22"/>
              </w:rPr>
            </w:pPr>
            <w:r w:rsidRPr="0058558E">
              <w:rPr>
                <w:rFonts w:ascii="GHEA Mariam" w:hAnsi="GHEA Mariam" w:cs="Arial"/>
                <w:sz w:val="22"/>
                <w:szCs w:val="22"/>
              </w:rPr>
              <w:t xml:space="preserve">5. </w:t>
            </w:r>
            <w:proofErr w:type="spellStart"/>
            <w:r w:rsidRPr="0058558E">
              <w:rPr>
                <w:rFonts w:ascii="GHEA Mariam" w:hAnsi="GHEA Mariam" w:cs="Arial"/>
                <w:sz w:val="22"/>
                <w:szCs w:val="22"/>
              </w:rPr>
              <w:t>Հիմնական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աշխատանքների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չափանիշը</w:t>
            </w:r>
            <w:proofErr w:type="spellEnd"/>
          </w:p>
        </w:tc>
        <w:tc>
          <w:tcPr>
            <w:tcW w:w="5623" w:type="dxa"/>
            <w:tcBorders>
              <w:top w:val="single" w:sz="2" w:space="0" w:color="auto"/>
              <w:left w:val="single" w:sz="2" w:space="0" w:color="auto"/>
              <w:bottom w:val="single" w:sz="2" w:space="0" w:color="auto"/>
              <w:right w:val="single" w:sz="2" w:space="0" w:color="auto"/>
            </w:tcBorders>
          </w:tcPr>
          <w:p w14:paraId="101B8BE5" w14:textId="77777777" w:rsidR="008D0516" w:rsidRPr="0058558E" w:rsidRDefault="008D0516" w:rsidP="00AE3FF7">
            <w:pPr>
              <w:jc w:val="center"/>
              <w:rPr>
                <w:rFonts w:ascii="GHEA Mariam" w:hAnsi="GHEA Mariam"/>
                <w:b/>
                <w:bCs/>
                <w:spacing w:val="4"/>
                <w:sz w:val="22"/>
                <w:szCs w:val="22"/>
              </w:rPr>
            </w:pPr>
          </w:p>
        </w:tc>
      </w:tr>
      <w:tr w:rsidR="008D0516" w:rsidRPr="0058558E" w14:paraId="484911AA" w14:textId="77777777" w:rsidTr="00AE3FF7">
        <w:tc>
          <w:tcPr>
            <w:tcW w:w="3559" w:type="dxa"/>
            <w:tcBorders>
              <w:top w:val="single" w:sz="2" w:space="0" w:color="auto"/>
              <w:left w:val="single" w:sz="2" w:space="0" w:color="auto"/>
              <w:bottom w:val="single" w:sz="2" w:space="0" w:color="auto"/>
              <w:right w:val="single" w:sz="2" w:space="0" w:color="auto"/>
            </w:tcBorders>
          </w:tcPr>
          <w:p w14:paraId="24F295BA" w14:textId="77777777" w:rsidR="008D0516" w:rsidRPr="0058558E" w:rsidRDefault="008D0516" w:rsidP="00477372">
            <w:pPr>
              <w:spacing w:before="120" w:after="120"/>
              <w:ind w:left="86"/>
              <w:rPr>
                <w:rFonts w:ascii="GHEA Mariam" w:hAnsi="GHEA Mariam"/>
                <w:sz w:val="22"/>
                <w:szCs w:val="22"/>
              </w:rPr>
            </w:pPr>
            <w:r w:rsidRPr="0058558E">
              <w:rPr>
                <w:rFonts w:ascii="GHEA Mariam" w:hAnsi="GHEA Mariam" w:cs="Arial"/>
                <w:sz w:val="22"/>
                <w:szCs w:val="22"/>
              </w:rPr>
              <w:t xml:space="preserve">6. </w:t>
            </w:r>
            <w:proofErr w:type="spellStart"/>
            <w:r w:rsidRPr="0058558E">
              <w:rPr>
                <w:rFonts w:ascii="GHEA Mariam" w:hAnsi="GHEA Mariam" w:cs="Arial"/>
                <w:sz w:val="22"/>
                <w:szCs w:val="22"/>
              </w:rPr>
              <w:t>այլ</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տեղեկատվություն</w:t>
            </w:r>
            <w:proofErr w:type="spellEnd"/>
          </w:p>
        </w:tc>
        <w:tc>
          <w:tcPr>
            <w:tcW w:w="5623" w:type="dxa"/>
            <w:tcBorders>
              <w:top w:val="single" w:sz="2" w:space="0" w:color="auto"/>
              <w:left w:val="single" w:sz="2" w:space="0" w:color="auto"/>
              <w:bottom w:val="single" w:sz="2" w:space="0" w:color="auto"/>
              <w:right w:val="single" w:sz="2" w:space="0" w:color="auto"/>
            </w:tcBorders>
          </w:tcPr>
          <w:p w14:paraId="0966D013" w14:textId="77777777" w:rsidR="008D0516" w:rsidRPr="0058558E" w:rsidRDefault="008D0516" w:rsidP="00AE3FF7">
            <w:pPr>
              <w:jc w:val="center"/>
              <w:rPr>
                <w:rFonts w:ascii="GHEA Mariam" w:hAnsi="GHEA Mariam"/>
                <w:b/>
                <w:bCs/>
                <w:spacing w:val="4"/>
                <w:sz w:val="22"/>
                <w:szCs w:val="22"/>
              </w:rPr>
            </w:pPr>
          </w:p>
        </w:tc>
      </w:tr>
    </w:tbl>
    <w:p w14:paraId="36377968" w14:textId="77777777" w:rsidR="006F696A" w:rsidRPr="0058558E" w:rsidRDefault="006F696A" w:rsidP="00C951F8">
      <w:pPr>
        <w:pStyle w:val="S4-Header2"/>
        <w:jc w:val="both"/>
        <w:rPr>
          <w:rFonts w:ascii="GHEA Mariam" w:hAnsi="GHEA Mariam"/>
          <w:i/>
          <w:sz w:val="22"/>
          <w:szCs w:val="22"/>
          <w:lang w:val="hy-AM"/>
        </w:rPr>
      </w:pPr>
    </w:p>
    <w:p w14:paraId="09394BAC" w14:textId="77777777" w:rsidR="00D161E4" w:rsidRPr="0058558E" w:rsidRDefault="00C951F8" w:rsidP="00773679">
      <w:pPr>
        <w:rPr>
          <w:rFonts w:ascii="GHEA Mariam" w:hAnsi="GHEA Mariam"/>
          <w:b/>
          <w:i/>
          <w:sz w:val="22"/>
          <w:szCs w:val="22"/>
          <w:lang w:val="hy-AM"/>
        </w:rPr>
      </w:pPr>
      <w:r w:rsidRPr="0058558E">
        <w:rPr>
          <w:rFonts w:ascii="GHEA Mariam" w:hAnsi="GHEA Mariam" w:cs="Sylfaen"/>
          <w:b/>
          <w:i/>
          <w:sz w:val="22"/>
          <w:szCs w:val="22"/>
          <w:lang w:val="hy-AM"/>
        </w:rPr>
        <w:t>Անհրաժեշտ</w:t>
      </w:r>
      <w:r w:rsidRPr="0058558E">
        <w:rPr>
          <w:rFonts w:ascii="GHEA Mariam" w:hAnsi="GHEA Mariam"/>
          <w:b/>
          <w:i/>
          <w:sz w:val="22"/>
          <w:szCs w:val="22"/>
          <w:lang w:val="hy-AM"/>
        </w:rPr>
        <w:t xml:space="preserve"> </w:t>
      </w:r>
      <w:r w:rsidRPr="0058558E">
        <w:rPr>
          <w:rFonts w:ascii="GHEA Mariam" w:hAnsi="GHEA Mariam" w:cs="Sylfaen"/>
          <w:b/>
          <w:i/>
          <w:sz w:val="22"/>
          <w:szCs w:val="22"/>
          <w:lang w:val="hy-AM"/>
        </w:rPr>
        <w:t>է</w:t>
      </w:r>
      <w:r w:rsidRPr="0058558E">
        <w:rPr>
          <w:rFonts w:ascii="GHEA Mariam" w:hAnsi="GHEA Mariam"/>
          <w:b/>
          <w:i/>
          <w:sz w:val="22"/>
          <w:szCs w:val="22"/>
          <w:lang w:val="hy-AM"/>
        </w:rPr>
        <w:t xml:space="preserve"> </w:t>
      </w:r>
      <w:r w:rsidRPr="0058558E">
        <w:rPr>
          <w:rFonts w:ascii="GHEA Mariam" w:hAnsi="GHEA Mariam" w:cs="Sylfaen"/>
          <w:b/>
          <w:i/>
          <w:sz w:val="22"/>
          <w:szCs w:val="22"/>
          <w:lang w:val="hy-AM"/>
        </w:rPr>
        <w:t>կցել</w:t>
      </w:r>
      <w:r w:rsidRPr="0058558E">
        <w:rPr>
          <w:rFonts w:ascii="GHEA Mariam" w:hAnsi="GHEA Mariam"/>
          <w:b/>
          <w:i/>
          <w:sz w:val="22"/>
          <w:szCs w:val="22"/>
          <w:lang w:val="hy-AM"/>
        </w:rPr>
        <w:t xml:space="preserve"> </w:t>
      </w:r>
      <w:r w:rsidRPr="0058558E">
        <w:rPr>
          <w:rFonts w:ascii="GHEA Mariam" w:hAnsi="GHEA Mariam" w:cs="Sylfaen"/>
          <w:b/>
          <w:i/>
          <w:sz w:val="22"/>
          <w:szCs w:val="22"/>
          <w:lang w:val="hy-AM"/>
        </w:rPr>
        <w:t>նախկինում</w:t>
      </w:r>
      <w:r w:rsidRPr="0058558E">
        <w:rPr>
          <w:rFonts w:ascii="GHEA Mariam" w:hAnsi="GHEA Mariam"/>
          <w:b/>
          <w:i/>
          <w:sz w:val="22"/>
          <w:szCs w:val="22"/>
          <w:lang w:val="hy-AM"/>
        </w:rPr>
        <w:t xml:space="preserve"> </w:t>
      </w:r>
      <w:r w:rsidRPr="0058558E">
        <w:rPr>
          <w:rFonts w:ascii="GHEA Mariam" w:hAnsi="GHEA Mariam" w:cs="Sylfaen"/>
          <w:b/>
          <w:i/>
          <w:sz w:val="22"/>
          <w:szCs w:val="22"/>
          <w:lang w:val="hy-AM"/>
        </w:rPr>
        <w:t>իրականացված</w:t>
      </w:r>
      <w:r w:rsidRPr="0058558E">
        <w:rPr>
          <w:rFonts w:ascii="GHEA Mariam" w:hAnsi="GHEA Mariam"/>
          <w:b/>
          <w:i/>
          <w:sz w:val="22"/>
          <w:szCs w:val="22"/>
          <w:lang w:val="hy-AM"/>
        </w:rPr>
        <w:t xml:space="preserve"> </w:t>
      </w:r>
      <w:r w:rsidRPr="0058558E">
        <w:rPr>
          <w:rFonts w:ascii="GHEA Mariam" w:hAnsi="GHEA Mariam" w:cs="Sylfaen"/>
          <w:b/>
          <w:i/>
          <w:sz w:val="22"/>
          <w:szCs w:val="22"/>
          <w:lang w:val="hy-AM"/>
        </w:rPr>
        <w:t>պայմանագրի</w:t>
      </w:r>
      <w:r w:rsidRPr="0058558E">
        <w:rPr>
          <w:rFonts w:ascii="GHEA Mariam" w:hAnsi="GHEA Mariam"/>
          <w:b/>
          <w:i/>
          <w:sz w:val="22"/>
          <w:szCs w:val="22"/>
          <w:lang w:val="hy-AM"/>
        </w:rPr>
        <w:t>(</w:t>
      </w:r>
      <w:r w:rsidRPr="0058558E">
        <w:rPr>
          <w:rFonts w:ascii="GHEA Mariam" w:hAnsi="GHEA Mariam" w:cs="Sylfaen"/>
          <w:b/>
          <w:i/>
          <w:sz w:val="22"/>
          <w:szCs w:val="22"/>
          <w:lang w:val="hy-AM"/>
        </w:rPr>
        <w:t>րերի</w:t>
      </w:r>
      <w:r w:rsidRPr="0058558E">
        <w:rPr>
          <w:rFonts w:ascii="GHEA Mariam" w:hAnsi="GHEA Mariam"/>
          <w:b/>
          <w:i/>
          <w:sz w:val="22"/>
          <w:szCs w:val="22"/>
          <w:lang w:val="hy-AM"/>
        </w:rPr>
        <w:t xml:space="preserve">) </w:t>
      </w:r>
      <w:r w:rsidRPr="0058558E">
        <w:rPr>
          <w:rFonts w:ascii="GHEA Mariam" w:hAnsi="GHEA Mariam" w:cs="Sylfaen"/>
          <w:b/>
          <w:i/>
          <w:sz w:val="22"/>
          <w:szCs w:val="22"/>
          <w:lang w:val="hy-AM"/>
        </w:rPr>
        <w:t>պատճենները</w:t>
      </w:r>
      <w:r w:rsidRPr="0058558E">
        <w:rPr>
          <w:rFonts w:ascii="GHEA Mariam" w:hAnsi="GHEA Mariam"/>
          <w:b/>
          <w:i/>
          <w:sz w:val="22"/>
          <w:szCs w:val="22"/>
          <w:lang w:val="hy-AM"/>
        </w:rPr>
        <w:t xml:space="preserve"> (</w:t>
      </w:r>
      <w:r w:rsidRPr="0058558E">
        <w:rPr>
          <w:rFonts w:ascii="GHEA Mariam" w:hAnsi="GHEA Mariam" w:cs="Sylfaen"/>
          <w:b/>
          <w:i/>
          <w:sz w:val="22"/>
          <w:szCs w:val="22"/>
          <w:lang w:val="hy-AM"/>
        </w:rPr>
        <w:t>այդ</w:t>
      </w:r>
      <w:r w:rsidRPr="0058558E">
        <w:rPr>
          <w:rFonts w:ascii="GHEA Mariam" w:hAnsi="GHEA Mariam"/>
          <w:b/>
          <w:i/>
          <w:sz w:val="22"/>
          <w:szCs w:val="22"/>
          <w:lang w:val="hy-AM"/>
        </w:rPr>
        <w:t xml:space="preserve"> </w:t>
      </w:r>
      <w:r w:rsidRPr="0058558E">
        <w:rPr>
          <w:rFonts w:ascii="GHEA Mariam" w:hAnsi="GHEA Mariam" w:cs="Sylfaen"/>
          <w:b/>
          <w:i/>
          <w:sz w:val="22"/>
          <w:szCs w:val="22"/>
          <w:lang w:val="hy-AM"/>
        </w:rPr>
        <w:t>թվում</w:t>
      </w:r>
      <w:r w:rsidRPr="0058558E">
        <w:rPr>
          <w:rFonts w:ascii="GHEA Mariam" w:hAnsi="GHEA Mariam"/>
          <w:b/>
          <w:i/>
          <w:sz w:val="22"/>
          <w:szCs w:val="22"/>
          <w:lang w:val="hy-AM"/>
        </w:rPr>
        <w:t xml:space="preserve"> </w:t>
      </w:r>
      <w:r w:rsidRPr="0058558E">
        <w:rPr>
          <w:rFonts w:ascii="GHEA Mariam" w:hAnsi="GHEA Mariam" w:cs="Sylfaen"/>
          <w:b/>
          <w:i/>
          <w:sz w:val="22"/>
          <w:szCs w:val="22"/>
          <w:lang w:val="hy-AM"/>
        </w:rPr>
        <w:t>աշխատանքի</w:t>
      </w:r>
      <w:r w:rsidRPr="0058558E">
        <w:rPr>
          <w:rFonts w:ascii="GHEA Mariam" w:hAnsi="GHEA Mariam"/>
          <w:b/>
          <w:i/>
          <w:sz w:val="22"/>
          <w:szCs w:val="22"/>
          <w:lang w:val="hy-AM"/>
        </w:rPr>
        <w:t xml:space="preserve"> </w:t>
      </w:r>
      <w:r w:rsidRPr="0058558E">
        <w:rPr>
          <w:rFonts w:ascii="GHEA Mariam" w:hAnsi="GHEA Mariam" w:cs="Sylfaen"/>
          <w:b/>
          <w:i/>
          <w:sz w:val="22"/>
          <w:szCs w:val="22"/>
          <w:lang w:val="hy-AM"/>
        </w:rPr>
        <w:t>ծավալների</w:t>
      </w:r>
      <w:r w:rsidRPr="0058558E">
        <w:rPr>
          <w:rFonts w:ascii="GHEA Mariam" w:hAnsi="GHEA Mariam"/>
          <w:b/>
          <w:i/>
          <w:sz w:val="22"/>
          <w:szCs w:val="22"/>
          <w:lang w:val="hy-AM"/>
        </w:rPr>
        <w:t xml:space="preserve"> </w:t>
      </w:r>
      <w:r w:rsidRPr="0058558E">
        <w:rPr>
          <w:rFonts w:ascii="GHEA Mariam" w:hAnsi="GHEA Mariam" w:cs="Sylfaen"/>
          <w:b/>
          <w:i/>
          <w:sz w:val="22"/>
          <w:szCs w:val="22"/>
          <w:lang w:val="hy-AM"/>
        </w:rPr>
        <w:t>ցուցակները</w:t>
      </w:r>
      <w:r w:rsidRPr="0058558E">
        <w:rPr>
          <w:rFonts w:ascii="GHEA Mariam" w:hAnsi="GHEA Mariam"/>
          <w:b/>
          <w:i/>
          <w:sz w:val="22"/>
          <w:szCs w:val="22"/>
          <w:lang w:val="hy-AM"/>
        </w:rPr>
        <w:t xml:space="preserve"> </w:t>
      </w:r>
      <w:r w:rsidRPr="0058558E">
        <w:rPr>
          <w:rFonts w:ascii="GHEA Mariam" w:hAnsi="GHEA Mariam" w:cs="Sylfaen"/>
          <w:b/>
          <w:i/>
          <w:sz w:val="22"/>
          <w:szCs w:val="22"/>
          <w:lang w:val="hy-AM"/>
        </w:rPr>
        <w:t>և</w:t>
      </w:r>
      <w:r w:rsidRPr="0058558E">
        <w:rPr>
          <w:rFonts w:ascii="GHEA Mariam" w:hAnsi="GHEA Mariam"/>
          <w:b/>
          <w:i/>
          <w:sz w:val="22"/>
          <w:szCs w:val="22"/>
          <w:lang w:val="hy-AM"/>
        </w:rPr>
        <w:t xml:space="preserve"> </w:t>
      </w:r>
      <w:r w:rsidRPr="0058558E">
        <w:rPr>
          <w:rFonts w:ascii="GHEA Mariam" w:hAnsi="GHEA Mariam" w:cs="Sylfaen"/>
          <w:b/>
          <w:i/>
          <w:sz w:val="22"/>
          <w:szCs w:val="22"/>
          <w:lang w:val="hy-AM"/>
        </w:rPr>
        <w:t>վերջնական</w:t>
      </w:r>
      <w:r w:rsidRPr="0058558E">
        <w:rPr>
          <w:rFonts w:ascii="GHEA Mariam" w:hAnsi="GHEA Mariam"/>
          <w:b/>
          <w:i/>
          <w:sz w:val="22"/>
          <w:szCs w:val="22"/>
          <w:lang w:val="hy-AM"/>
        </w:rPr>
        <w:t xml:space="preserve"> </w:t>
      </w:r>
      <w:r w:rsidRPr="0058558E">
        <w:rPr>
          <w:rFonts w:ascii="GHEA Mariam" w:hAnsi="GHEA Mariam" w:cs="Sylfaen"/>
          <w:b/>
          <w:i/>
          <w:sz w:val="22"/>
          <w:szCs w:val="22"/>
          <w:lang w:val="hy-AM"/>
        </w:rPr>
        <w:t>ավարտման</w:t>
      </w:r>
      <w:r w:rsidRPr="0058558E">
        <w:rPr>
          <w:rFonts w:ascii="GHEA Mariam" w:hAnsi="GHEA Mariam"/>
          <w:b/>
          <w:i/>
          <w:sz w:val="22"/>
          <w:szCs w:val="22"/>
          <w:lang w:val="hy-AM"/>
        </w:rPr>
        <w:t xml:space="preserve"> </w:t>
      </w:r>
      <w:r w:rsidRPr="0058558E">
        <w:rPr>
          <w:rFonts w:ascii="GHEA Mariam" w:hAnsi="GHEA Mariam" w:cs="Sylfaen"/>
          <w:b/>
          <w:i/>
          <w:sz w:val="22"/>
          <w:szCs w:val="22"/>
          <w:lang w:val="hy-AM"/>
        </w:rPr>
        <w:t>վկայագրերը</w:t>
      </w:r>
      <w:r w:rsidRPr="0058558E">
        <w:rPr>
          <w:rFonts w:ascii="GHEA Mariam" w:hAnsi="GHEA Mariam"/>
          <w:b/>
          <w:i/>
          <w:sz w:val="22"/>
          <w:szCs w:val="22"/>
          <w:lang w:val="hy-AM"/>
        </w:rPr>
        <w:t>)</w:t>
      </w:r>
      <w:r w:rsidRPr="0058558E">
        <w:rPr>
          <w:rFonts w:ascii="GHEA Mariam" w:hAnsi="GHEA Mariam" w:cs="Sylfaen"/>
          <w:b/>
          <w:i/>
          <w:sz w:val="22"/>
          <w:szCs w:val="22"/>
          <w:lang w:val="hy-AM"/>
        </w:rPr>
        <w:t>՝</w:t>
      </w:r>
      <w:r w:rsidRPr="0058558E">
        <w:rPr>
          <w:rFonts w:ascii="GHEA Mariam" w:hAnsi="GHEA Mariam"/>
          <w:b/>
          <w:i/>
          <w:sz w:val="22"/>
          <w:szCs w:val="22"/>
          <w:lang w:val="hy-AM"/>
        </w:rPr>
        <w:t xml:space="preserve"> </w:t>
      </w:r>
      <w:r w:rsidRPr="0058558E">
        <w:rPr>
          <w:rFonts w:ascii="GHEA Mariam" w:hAnsi="GHEA Mariam" w:cs="Sylfaen"/>
          <w:b/>
          <w:i/>
          <w:sz w:val="22"/>
          <w:szCs w:val="22"/>
          <w:lang w:val="hy-AM"/>
        </w:rPr>
        <w:t>ցույց</w:t>
      </w:r>
      <w:r w:rsidRPr="0058558E">
        <w:rPr>
          <w:rFonts w:ascii="GHEA Mariam" w:hAnsi="GHEA Mariam"/>
          <w:b/>
          <w:i/>
          <w:sz w:val="22"/>
          <w:szCs w:val="22"/>
          <w:lang w:val="hy-AM"/>
        </w:rPr>
        <w:t xml:space="preserve"> </w:t>
      </w:r>
      <w:r w:rsidRPr="0058558E">
        <w:rPr>
          <w:rFonts w:ascii="GHEA Mariam" w:hAnsi="GHEA Mariam" w:cs="Sylfaen"/>
          <w:b/>
          <w:i/>
          <w:sz w:val="22"/>
          <w:szCs w:val="22"/>
          <w:lang w:val="hy-AM"/>
        </w:rPr>
        <w:t>տալու</w:t>
      </w:r>
      <w:r w:rsidRPr="0058558E">
        <w:rPr>
          <w:rFonts w:ascii="GHEA Mariam" w:hAnsi="GHEA Mariam"/>
          <w:b/>
          <w:i/>
          <w:sz w:val="22"/>
          <w:szCs w:val="22"/>
          <w:lang w:val="hy-AM"/>
        </w:rPr>
        <w:t xml:space="preserve"> </w:t>
      </w:r>
      <w:r w:rsidRPr="0058558E">
        <w:rPr>
          <w:rFonts w:ascii="GHEA Mariam" w:hAnsi="GHEA Mariam" w:cs="Sylfaen"/>
          <w:b/>
          <w:i/>
          <w:sz w:val="22"/>
          <w:szCs w:val="22"/>
          <w:lang w:val="hy-AM"/>
        </w:rPr>
        <w:t>հատուկ</w:t>
      </w:r>
      <w:r w:rsidRPr="0058558E">
        <w:rPr>
          <w:rFonts w:ascii="GHEA Mariam" w:hAnsi="GHEA Mariam"/>
          <w:b/>
          <w:i/>
          <w:sz w:val="22"/>
          <w:szCs w:val="22"/>
          <w:lang w:val="hy-AM"/>
        </w:rPr>
        <w:t xml:space="preserve"> </w:t>
      </w:r>
      <w:r w:rsidRPr="0058558E">
        <w:rPr>
          <w:rFonts w:ascii="GHEA Mariam" w:hAnsi="GHEA Mariam" w:cs="Sylfaen"/>
          <w:b/>
          <w:i/>
          <w:sz w:val="22"/>
          <w:szCs w:val="22"/>
          <w:lang w:val="hy-AM"/>
        </w:rPr>
        <w:t>որակավորման</w:t>
      </w:r>
      <w:r w:rsidRPr="0058558E">
        <w:rPr>
          <w:rFonts w:ascii="GHEA Mariam" w:hAnsi="GHEA Mariam"/>
          <w:b/>
          <w:i/>
          <w:sz w:val="22"/>
          <w:szCs w:val="22"/>
          <w:lang w:val="hy-AM"/>
        </w:rPr>
        <w:t xml:space="preserve"> </w:t>
      </w:r>
      <w:r w:rsidRPr="0058558E">
        <w:rPr>
          <w:rFonts w:ascii="GHEA Mariam" w:hAnsi="GHEA Mariam" w:cs="Sylfaen"/>
          <w:b/>
          <w:i/>
          <w:sz w:val="22"/>
          <w:szCs w:val="22"/>
          <w:lang w:val="hy-AM"/>
        </w:rPr>
        <w:t>պահանջներն</w:t>
      </w:r>
      <w:r w:rsidRPr="0058558E">
        <w:rPr>
          <w:rFonts w:ascii="GHEA Mariam" w:hAnsi="GHEA Mariam"/>
          <w:b/>
          <w:i/>
          <w:sz w:val="22"/>
          <w:szCs w:val="22"/>
          <w:lang w:val="hy-AM"/>
        </w:rPr>
        <w:t xml:space="preserve"> </w:t>
      </w:r>
      <w:r w:rsidRPr="0058558E">
        <w:rPr>
          <w:rFonts w:ascii="GHEA Mariam" w:hAnsi="GHEA Mariam" w:cs="Sylfaen"/>
          <w:b/>
          <w:i/>
          <w:sz w:val="22"/>
          <w:szCs w:val="22"/>
          <w:lang w:val="hy-AM"/>
        </w:rPr>
        <w:t>ըստ</w:t>
      </w:r>
      <w:r w:rsidRPr="0058558E">
        <w:rPr>
          <w:rFonts w:ascii="GHEA Mariam" w:hAnsi="GHEA Mariam"/>
          <w:b/>
          <w:i/>
          <w:sz w:val="22"/>
          <w:szCs w:val="22"/>
          <w:lang w:val="hy-AM"/>
        </w:rPr>
        <w:t xml:space="preserve"> </w:t>
      </w:r>
      <w:r w:rsidRPr="0058558E">
        <w:rPr>
          <w:rFonts w:ascii="GHEA Mariam" w:hAnsi="GHEA Mariam" w:cs="Sylfaen"/>
          <w:b/>
          <w:i/>
          <w:sz w:val="22"/>
          <w:szCs w:val="22"/>
          <w:lang w:val="hy-AM"/>
        </w:rPr>
        <w:t>Բաժին</w:t>
      </w:r>
      <w:r w:rsidRPr="0058558E">
        <w:rPr>
          <w:rFonts w:ascii="GHEA Mariam" w:hAnsi="GHEA Mariam"/>
          <w:b/>
          <w:i/>
          <w:sz w:val="22"/>
          <w:szCs w:val="22"/>
          <w:lang w:val="hy-AM"/>
        </w:rPr>
        <w:t xml:space="preserve"> III</w:t>
      </w:r>
      <w:r w:rsidRPr="0058558E">
        <w:rPr>
          <w:rFonts w:ascii="GHEA Mariam" w:hAnsi="GHEA Mariam" w:cs="Sylfaen"/>
          <w:b/>
          <w:i/>
          <w:sz w:val="22"/>
          <w:szCs w:val="22"/>
          <w:lang w:val="hy-AM"/>
        </w:rPr>
        <w:t>՝</w:t>
      </w:r>
      <w:r w:rsidRPr="0058558E">
        <w:rPr>
          <w:rFonts w:ascii="GHEA Mariam" w:hAnsi="GHEA Mariam"/>
          <w:b/>
          <w:i/>
          <w:sz w:val="22"/>
          <w:szCs w:val="22"/>
          <w:lang w:val="hy-AM"/>
        </w:rPr>
        <w:t xml:space="preserve"> «</w:t>
      </w:r>
      <w:r w:rsidRPr="0058558E">
        <w:rPr>
          <w:rFonts w:ascii="GHEA Mariam" w:hAnsi="GHEA Mariam" w:cs="Sylfaen"/>
          <w:b/>
          <w:i/>
          <w:sz w:val="22"/>
          <w:szCs w:val="22"/>
          <w:lang w:val="hy-AM"/>
        </w:rPr>
        <w:t>Գնահատման</w:t>
      </w:r>
      <w:r w:rsidRPr="0058558E">
        <w:rPr>
          <w:rFonts w:ascii="GHEA Mariam" w:hAnsi="GHEA Mariam"/>
          <w:b/>
          <w:i/>
          <w:sz w:val="22"/>
          <w:szCs w:val="22"/>
          <w:lang w:val="hy-AM"/>
        </w:rPr>
        <w:t xml:space="preserve"> </w:t>
      </w:r>
      <w:r w:rsidRPr="0058558E">
        <w:rPr>
          <w:rFonts w:ascii="GHEA Mariam" w:hAnsi="GHEA Mariam" w:cs="Sylfaen"/>
          <w:b/>
          <w:i/>
          <w:sz w:val="22"/>
          <w:szCs w:val="22"/>
          <w:lang w:val="hy-AM"/>
        </w:rPr>
        <w:t>և</w:t>
      </w:r>
      <w:r w:rsidRPr="0058558E">
        <w:rPr>
          <w:rFonts w:ascii="GHEA Mariam" w:hAnsi="GHEA Mariam"/>
          <w:b/>
          <w:i/>
          <w:sz w:val="22"/>
          <w:szCs w:val="22"/>
          <w:lang w:val="hy-AM"/>
        </w:rPr>
        <w:t xml:space="preserve"> </w:t>
      </w:r>
      <w:r w:rsidRPr="0058558E">
        <w:rPr>
          <w:rFonts w:ascii="GHEA Mariam" w:hAnsi="GHEA Mariam" w:cs="Sylfaen"/>
          <w:b/>
          <w:i/>
          <w:sz w:val="22"/>
          <w:szCs w:val="22"/>
          <w:lang w:val="hy-AM"/>
        </w:rPr>
        <w:t>որակավորման</w:t>
      </w:r>
      <w:r w:rsidRPr="0058558E">
        <w:rPr>
          <w:rFonts w:ascii="GHEA Mariam" w:hAnsi="GHEA Mariam"/>
          <w:b/>
          <w:i/>
          <w:sz w:val="22"/>
          <w:szCs w:val="22"/>
          <w:lang w:val="hy-AM"/>
        </w:rPr>
        <w:t xml:space="preserve"> </w:t>
      </w:r>
      <w:r w:rsidRPr="0058558E">
        <w:rPr>
          <w:rFonts w:ascii="GHEA Mariam" w:hAnsi="GHEA Mariam" w:cs="Sylfaen"/>
          <w:b/>
          <w:i/>
          <w:sz w:val="22"/>
          <w:szCs w:val="22"/>
          <w:lang w:val="hy-AM"/>
        </w:rPr>
        <w:t>չափանիշներ</w:t>
      </w:r>
      <w:r w:rsidRPr="0058558E">
        <w:rPr>
          <w:rFonts w:ascii="GHEA Mariam" w:hAnsi="GHEA Mariam"/>
          <w:b/>
          <w:i/>
          <w:sz w:val="22"/>
          <w:szCs w:val="22"/>
          <w:lang w:val="hy-AM"/>
        </w:rPr>
        <w:t xml:space="preserve">, 4. </w:t>
      </w:r>
      <w:r w:rsidRPr="0058558E">
        <w:rPr>
          <w:rFonts w:ascii="GHEA Mariam" w:hAnsi="GHEA Mariam" w:cs="Sylfaen"/>
          <w:b/>
          <w:i/>
          <w:sz w:val="22"/>
          <w:szCs w:val="22"/>
          <w:lang w:val="hy-AM"/>
        </w:rPr>
        <w:t>Փորձառություն</w:t>
      </w:r>
      <w:r w:rsidRPr="0058558E">
        <w:rPr>
          <w:rFonts w:ascii="GHEA Mariam" w:hAnsi="GHEA Mariam"/>
          <w:b/>
          <w:i/>
          <w:sz w:val="22"/>
          <w:szCs w:val="22"/>
          <w:lang w:val="hy-AM"/>
        </w:rPr>
        <w:t>»:</w:t>
      </w:r>
    </w:p>
    <w:p w14:paraId="7618C47F" w14:textId="77777777" w:rsidR="00D161E4" w:rsidRPr="0058558E" w:rsidRDefault="00D161E4" w:rsidP="00D161E4">
      <w:pPr>
        <w:tabs>
          <w:tab w:val="center" w:pos="4680"/>
          <w:tab w:val="left" w:pos="6900"/>
        </w:tabs>
        <w:rPr>
          <w:rFonts w:ascii="GHEA Mariam" w:hAnsi="GHEA Mariam"/>
          <w:b/>
          <w:sz w:val="22"/>
          <w:szCs w:val="22"/>
          <w:lang w:val="hy-AM"/>
        </w:rPr>
      </w:pPr>
    </w:p>
    <w:p w14:paraId="2F373320" w14:textId="77777777" w:rsidR="00D161E4" w:rsidRPr="0058558E" w:rsidRDefault="00D161E4" w:rsidP="00D161E4">
      <w:pPr>
        <w:tabs>
          <w:tab w:val="center" w:pos="4680"/>
          <w:tab w:val="left" w:pos="6900"/>
        </w:tabs>
        <w:rPr>
          <w:rFonts w:ascii="GHEA Mariam" w:hAnsi="GHEA Mariam"/>
          <w:b/>
          <w:sz w:val="22"/>
          <w:szCs w:val="22"/>
          <w:lang w:val="hy-AM"/>
        </w:rPr>
      </w:pPr>
    </w:p>
    <w:p w14:paraId="73B1172E" w14:textId="77777777" w:rsidR="00D161E4" w:rsidRPr="0058558E" w:rsidRDefault="00D161E4" w:rsidP="00D161E4">
      <w:pPr>
        <w:tabs>
          <w:tab w:val="center" w:pos="4680"/>
          <w:tab w:val="left" w:pos="6900"/>
        </w:tabs>
        <w:rPr>
          <w:rFonts w:ascii="GHEA Mariam" w:hAnsi="GHEA Mariam"/>
          <w:b/>
          <w:sz w:val="22"/>
          <w:szCs w:val="22"/>
          <w:lang w:val="hy-AM"/>
        </w:rPr>
      </w:pPr>
    </w:p>
    <w:p w14:paraId="6BD347A1" w14:textId="77777777" w:rsidR="00D161E4" w:rsidRPr="0058558E" w:rsidRDefault="00D161E4" w:rsidP="00D161E4">
      <w:pPr>
        <w:tabs>
          <w:tab w:val="center" w:pos="4680"/>
          <w:tab w:val="left" w:pos="6900"/>
        </w:tabs>
        <w:rPr>
          <w:rFonts w:ascii="GHEA Mariam" w:hAnsi="GHEA Mariam"/>
          <w:b/>
          <w:sz w:val="22"/>
          <w:szCs w:val="22"/>
          <w:lang w:val="hy-AM"/>
        </w:rPr>
      </w:pPr>
    </w:p>
    <w:p w14:paraId="0FC9372B" w14:textId="77777777" w:rsidR="00251EC7" w:rsidRDefault="00251EC7" w:rsidP="00DE01A8">
      <w:pPr>
        <w:pStyle w:val="Section1Heading1"/>
        <w:rPr>
          <w:lang w:val="hy-AM"/>
        </w:rPr>
        <w:sectPr w:rsidR="00251EC7" w:rsidSect="00B34E17">
          <w:pgSz w:w="11907" w:h="16839" w:code="9"/>
          <w:pgMar w:top="1440" w:right="1440" w:bottom="1440" w:left="1440" w:header="720" w:footer="720" w:gutter="0"/>
          <w:paperSrc w:first="15" w:other="15"/>
          <w:cols w:space="720"/>
          <w:titlePg/>
        </w:sectPr>
      </w:pPr>
      <w:bookmarkStart w:id="384" w:name="_Toc224205952"/>
    </w:p>
    <w:p w14:paraId="515E43B5" w14:textId="3CA20B43" w:rsidR="007B586E" w:rsidRPr="00251EC7" w:rsidRDefault="00270719" w:rsidP="00251EC7">
      <w:pPr>
        <w:pStyle w:val="Section3Heading1"/>
        <w:numPr>
          <w:ilvl w:val="0"/>
          <w:numId w:val="0"/>
        </w:numPr>
        <w:ind w:left="360"/>
        <w:jc w:val="center"/>
        <w:rPr>
          <w:sz w:val="36"/>
          <w:szCs w:val="36"/>
          <w:lang w:val="hy-AM"/>
        </w:rPr>
      </w:pPr>
      <w:r w:rsidRPr="00251EC7">
        <w:rPr>
          <w:sz w:val="36"/>
          <w:szCs w:val="36"/>
          <w:lang w:val="hy-AM"/>
        </w:rPr>
        <w:lastRenderedPageBreak/>
        <w:t>Բաժին</w:t>
      </w:r>
      <w:r w:rsidR="007B3D9C" w:rsidRPr="00251EC7">
        <w:rPr>
          <w:sz w:val="36"/>
          <w:szCs w:val="36"/>
          <w:lang w:val="hy-AM"/>
        </w:rPr>
        <w:t xml:space="preserve"> </w:t>
      </w:r>
      <w:r w:rsidRPr="00251EC7">
        <w:rPr>
          <w:sz w:val="36"/>
          <w:szCs w:val="36"/>
          <w:lang w:val="hy-AM"/>
        </w:rPr>
        <w:t>V - Իրավասու երկրներ</w:t>
      </w:r>
      <w:bookmarkEnd w:id="384"/>
    </w:p>
    <w:p w14:paraId="2858540B" w14:textId="77777777" w:rsidR="007B586E" w:rsidRPr="0058558E" w:rsidRDefault="007B586E">
      <w:pPr>
        <w:pStyle w:val="Heading5"/>
        <w:jc w:val="center"/>
        <w:rPr>
          <w:rFonts w:ascii="GHEA Mariam" w:hAnsi="GHEA Mariam"/>
          <w:b w:val="0"/>
          <w:bCs w:val="0"/>
          <w:sz w:val="22"/>
          <w:szCs w:val="22"/>
          <w:lang w:val="hy-AM"/>
        </w:rPr>
      </w:pPr>
    </w:p>
    <w:p w14:paraId="5F9CE2F1" w14:textId="77777777" w:rsidR="007B586E" w:rsidRPr="0058558E" w:rsidRDefault="007B586E">
      <w:pPr>
        <w:pStyle w:val="Heading5"/>
        <w:jc w:val="center"/>
        <w:rPr>
          <w:rFonts w:ascii="GHEA Mariam" w:hAnsi="GHEA Mariam"/>
          <w:b w:val="0"/>
          <w:bCs w:val="0"/>
          <w:sz w:val="22"/>
          <w:szCs w:val="22"/>
          <w:lang w:val="hy-AM"/>
        </w:rPr>
      </w:pPr>
    </w:p>
    <w:p w14:paraId="20BB1331" w14:textId="77777777" w:rsidR="00002A9A" w:rsidRPr="0058558E" w:rsidRDefault="0065662A" w:rsidP="00002A9A">
      <w:pPr>
        <w:jc w:val="center"/>
        <w:rPr>
          <w:rFonts w:ascii="GHEA Mariam" w:hAnsi="GHEA Mariam"/>
          <w:b/>
          <w:sz w:val="22"/>
          <w:szCs w:val="22"/>
          <w:lang w:val="hy-AM"/>
        </w:rPr>
      </w:pPr>
      <w:bookmarkStart w:id="385" w:name="_Toc78357427"/>
      <w:r w:rsidRPr="0058558E">
        <w:rPr>
          <w:rFonts w:ascii="GHEA Mariam" w:hAnsi="GHEA Mariam" w:cs="Arial"/>
          <w:b/>
          <w:sz w:val="22"/>
          <w:szCs w:val="22"/>
          <w:lang w:val="hy-AM"/>
        </w:rPr>
        <w:t>Բանկի կողմից ֆինանսավորվող գնումներում ապրանքներ, աշխատանքներ և ծառայություններ տրամադրելու իրավասությունը</w:t>
      </w:r>
    </w:p>
    <w:p w14:paraId="43DBF7E5" w14:textId="77777777" w:rsidR="00002A9A" w:rsidRPr="0058558E" w:rsidRDefault="00002A9A" w:rsidP="00002A9A">
      <w:pPr>
        <w:jc w:val="center"/>
        <w:rPr>
          <w:rFonts w:ascii="GHEA Mariam" w:hAnsi="GHEA Mariam"/>
          <w:sz w:val="22"/>
          <w:szCs w:val="22"/>
          <w:lang w:val="hy-AM"/>
        </w:rPr>
      </w:pPr>
    </w:p>
    <w:p w14:paraId="68C1F5C3" w14:textId="77777777" w:rsidR="00002A9A" w:rsidRPr="0058558E" w:rsidRDefault="00002A9A" w:rsidP="00002A9A">
      <w:pPr>
        <w:jc w:val="center"/>
        <w:rPr>
          <w:rFonts w:ascii="GHEA Mariam" w:hAnsi="GHEA Mariam"/>
          <w:sz w:val="22"/>
          <w:szCs w:val="22"/>
          <w:lang w:val="hy-AM"/>
        </w:rPr>
      </w:pPr>
    </w:p>
    <w:p w14:paraId="73FE376B" w14:textId="77777777" w:rsidR="00002A9A" w:rsidRPr="0058558E" w:rsidRDefault="00002A9A" w:rsidP="00002A9A">
      <w:pPr>
        <w:rPr>
          <w:rFonts w:ascii="GHEA Mariam" w:hAnsi="GHEA Mariam"/>
          <w:sz w:val="22"/>
          <w:szCs w:val="22"/>
          <w:lang w:val="hy-AM"/>
        </w:rPr>
      </w:pPr>
      <w:r w:rsidRPr="0058558E">
        <w:rPr>
          <w:rFonts w:ascii="GHEA Mariam" w:hAnsi="GHEA Mariam"/>
          <w:sz w:val="22"/>
          <w:szCs w:val="22"/>
          <w:lang w:val="hy-AM"/>
        </w:rPr>
        <w:tab/>
      </w:r>
    </w:p>
    <w:p w14:paraId="7AA0EE31" w14:textId="1B86856A" w:rsidR="000B3397" w:rsidRPr="0058558E" w:rsidRDefault="00002A9A" w:rsidP="000B3397">
      <w:pPr>
        <w:pStyle w:val="BodyTextIndent2"/>
        <w:tabs>
          <w:tab w:val="clear" w:pos="720"/>
        </w:tabs>
        <w:ind w:left="0" w:firstLine="0"/>
        <w:jc w:val="both"/>
        <w:rPr>
          <w:rFonts w:ascii="GHEA Mariam" w:hAnsi="GHEA Mariam"/>
          <w:szCs w:val="22"/>
          <w:lang w:val="hy-AM"/>
        </w:rPr>
      </w:pPr>
      <w:r w:rsidRPr="0058558E">
        <w:rPr>
          <w:rFonts w:ascii="GHEA Mariam" w:hAnsi="GHEA Mariam"/>
          <w:szCs w:val="22"/>
          <w:lang w:val="hy-AM"/>
        </w:rPr>
        <w:t>1.</w:t>
      </w:r>
      <w:r w:rsidR="00B135C1" w:rsidRPr="0058558E">
        <w:rPr>
          <w:rFonts w:ascii="GHEA Mariam" w:hAnsi="GHEA Mariam"/>
          <w:szCs w:val="22"/>
          <w:lang w:val="hy-AM"/>
        </w:rPr>
        <w:t xml:space="preserve"> </w:t>
      </w:r>
      <w:r w:rsidR="00422768" w:rsidRPr="0058558E">
        <w:rPr>
          <w:rFonts w:ascii="GHEA Mariam" w:hAnsi="GHEA Mariam" w:cs="Arial"/>
          <w:szCs w:val="22"/>
          <w:lang w:val="hy-AM"/>
        </w:rPr>
        <w:t xml:space="preserve">Որպես </w:t>
      </w:r>
      <w:r w:rsidR="004E3154" w:rsidRPr="0058558E">
        <w:rPr>
          <w:rFonts w:ascii="GHEA Mariam" w:hAnsi="GHEA Mariam" w:cs="Arial"/>
          <w:szCs w:val="22"/>
          <w:lang w:val="hy-AM"/>
        </w:rPr>
        <w:t>ՀՀ</w:t>
      </w:r>
      <w:r w:rsidR="00422768" w:rsidRPr="0058558E">
        <w:rPr>
          <w:rFonts w:ascii="GHEA Mariam" w:hAnsi="GHEA Mariam" w:cs="Arial"/>
          <w:szCs w:val="22"/>
          <w:lang w:val="hy-AM"/>
        </w:rPr>
        <w:t xml:space="preserve"> 4.7 և 5.1 կետերի վկայակոչում, ինչպես նաև ի գիտություն մրցույթի մասնակիցներին, ներկայումս Մրցութային ընթացակարգից հանվել են հետևյալ երկրների ընկերությունները և այդտեղից ստացվող ապրանքներն ու ծառայությունները:</w:t>
      </w:r>
    </w:p>
    <w:p w14:paraId="0ADEC46A" w14:textId="77777777" w:rsidR="000B3397" w:rsidRPr="0058558E" w:rsidRDefault="000B3397" w:rsidP="000B3397">
      <w:pPr>
        <w:pStyle w:val="BodyTextIndent"/>
        <w:ind w:left="1440" w:hanging="720"/>
        <w:rPr>
          <w:rFonts w:ascii="GHEA Mariam" w:hAnsi="GHEA Mariam" w:cs="Times New Roman"/>
          <w:sz w:val="22"/>
          <w:szCs w:val="22"/>
          <w:lang w:val="hy-AM"/>
        </w:rPr>
      </w:pPr>
    </w:p>
    <w:p w14:paraId="1F21DEAB" w14:textId="5C7C0C75" w:rsidR="000B3397" w:rsidRPr="0058558E" w:rsidRDefault="004E3154" w:rsidP="00EB5341">
      <w:pPr>
        <w:tabs>
          <w:tab w:val="left" w:pos="1440"/>
        </w:tabs>
        <w:spacing w:line="468" w:lineRule="atLeast"/>
        <w:ind w:left="3600" w:hanging="2880"/>
        <w:rPr>
          <w:rFonts w:ascii="GHEA Mariam" w:hAnsi="GHEA Mariam"/>
          <w:i/>
          <w:iCs/>
          <w:spacing w:val="-4"/>
          <w:sz w:val="22"/>
          <w:szCs w:val="22"/>
          <w:lang w:val="hy-AM"/>
        </w:rPr>
      </w:pPr>
      <w:r w:rsidRPr="0058558E">
        <w:rPr>
          <w:rFonts w:ascii="GHEA Mariam" w:hAnsi="GHEA Mariam" w:cs="Arial"/>
          <w:spacing w:val="-2"/>
          <w:sz w:val="22"/>
          <w:szCs w:val="22"/>
          <w:lang w:val="hy-AM"/>
        </w:rPr>
        <w:t>ՀՀ</w:t>
      </w:r>
      <w:r w:rsidR="00422768" w:rsidRPr="0058558E">
        <w:rPr>
          <w:rFonts w:ascii="GHEA Mariam" w:hAnsi="GHEA Mariam" w:cs="Arial"/>
          <w:spacing w:val="-2"/>
          <w:sz w:val="22"/>
          <w:szCs w:val="22"/>
          <w:lang w:val="hy-AM"/>
        </w:rPr>
        <w:t xml:space="preserve"> 4.7 (ա) և 5.1 կետերով` </w:t>
      </w:r>
      <w:r w:rsidR="00422768" w:rsidRPr="0058558E">
        <w:rPr>
          <w:rFonts w:ascii="GHEA Mariam" w:hAnsi="GHEA Mariam" w:cs="Arial"/>
          <w:b/>
          <w:sz w:val="22"/>
          <w:szCs w:val="22"/>
          <w:lang w:val="hy-AM"/>
        </w:rPr>
        <w:t>չկան</w:t>
      </w:r>
    </w:p>
    <w:p w14:paraId="7167F686" w14:textId="1E69C236" w:rsidR="000B3397" w:rsidRPr="0058558E" w:rsidRDefault="004E3154" w:rsidP="00EB5341">
      <w:pPr>
        <w:tabs>
          <w:tab w:val="left" w:pos="1440"/>
        </w:tabs>
        <w:spacing w:line="468" w:lineRule="atLeast"/>
        <w:ind w:left="3600" w:hanging="2880"/>
        <w:rPr>
          <w:rFonts w:ascii="GHEA Mariam" w:hAnsi="GHEA Mariam"/>
          <w:i/>
          <w:iCs/>
          <w:spacing w:val="-4"/>
          <w:sz w:val="22"/>
          <w:szCs w:val="22"/>
          <w:lang w:val="hy-AM"/>
        </w:rPr>
      </w:pPr>
      <w:r w:rsidRPr="0058558E">
        <w:rPr>
          <w:rFonts w:ascii="GHEA Mariam" w:hAnsi="GHEA Mariam" w:cs="Arial"/>
          <w:spacing w:val="-2"/>
          <w:sz w:val="22"/>
          <w:szCs w:val="22"/>
          <w:lang w:val="hy-AM"/>
        </w:rPr>
        <w:t>ՀՀ</w:t>
      </w:r>
      <w:r w:rsidR="00422768" w:rsidRPr="0058558E">
        <w:rPr>
          <w:rFonts w:ascii="GHEA Mariam" w:hAnsi="GHEA Mariam" w:cs="Arial"/>
          <w:spacing w:val="-2"/>
          <w:sz w:val="22"/>
          <w:szCs w:val="22"/>
          <w:lang w:val="hy-AM"/>
        </w:rPr>
        <w:t xml:space="preserve"> 4.7 (բ) և 5.1 կետերով` </w:t>
      </w:r>
      <w:r w:rsidR="00422768" w:rsidRPr="0058558E">
        <w:rPr>
          <w:rFonts w:ascii="GHEA Mariam" w:hAnsi="GHEA Mariam" w:cs="Arial"/>
          <w:b/>
          <w:sz w:val="22"/>
          <w:szCs w:val="22"/>
          <w:lang w:val="hy-AM"/>
        </w:rPr>
        <w:t xml:space="preserve">չկան </w:t>
      </w:r>
    </w:p>
    <w:p w14:paraId="3C69598F" w14:textId="77777777" w:rsidR="00002A9A" w:rsidRPr="0058558E" w:rsidRDefault="00002A9A" w:rsidP="000B3397">
      <w:pPr>
        <w:pStyle w:val="BodyTextIndent2"/>
        <w:tabs>
          <w:tab w:val="clear" w:pos="8741"/>
        </w:tabs>
        <w:ind w:left="0" w:firstLine="0"/>
        <w:jc w:val="both"/>
        <w:rPr>
          <w:rFonts w:ascii="GHEA Mariam" w:hAnsi="GHEA Mariam"/>
          <w:b/>
          <w:i/>
          <w:szCs w:val="22"/>
          <w:lang w:val="hy-AM"/>
        </w:rPr>
      </w:pPr>
    </w:p>
    <w:p w14:paraId="309D8590" w14:textId="77777777" w:rsidR="007B586E" w:rsidRPr="0058558E" w:rsidRDefault="007B586E">
      <w:pPr>
        <w:rPr>
          <w:rFonts w:ascii="GHEA Mariam" w:hAnsi="GHEA Mariam"/>
          <w:sz w:val="22"/>
          <w:szCs w:val="22"/>
          <w:lang w:val="hy-AM"/>
        </w:rPr>
      </w:pPr>
    </w:p>
    <w:bookmarkEnd w:id="385"/>
    <w:p w14:paraId="2619AB26" w14:textId="77777777" w:rsidR="007B586E" w:rsidRPr="0058558E" w:rsidRDefault="007B586E">
      <w:pPr>
        <w:rPr>
          <w:rFonts w:ascii="GHEA Mariam" w:hAnsi="GHEA Mariam"/>
          <w:sz w:val="22"/>
          <w:szCs w:val="22"/>
          <w:lang w:val="hy-AM"/>
        </w:rPr>
      </w:pPr>
    </w:p>
    <w:p w14:paraId="41C78F5F" w14:textId="77777777" w:rsidR="00477372" w:rsidRPr="0058558E" w:rsidRDefault="00477372">
      <w:pPr>
        <w:rPr>
          <w:rFonts w:ascii="GHEA Mariam" w:hAnsi="GHEA Mariam"/>
          <w:sz w:val="22"/>
          <w:szCs w:val="22"/>
          <w:lang w:val="hy-AM"/>
        </w:rPr>
        <w:sectPr w:rsidR="00477372" w:rsidRPr="0058558E" w:rsidSect="00251EC7">
          <w:pgSz w:w="11907" w:h="16839" w:code="9"/>
          <w:pgMar w:top="1440" w:right="1440" w:bottom="1440" w:left="1440" w:header="720" w:footer="720" w:gutter="0"/>
          <w:paperSrc w:first="15" w:other="15"/>
          <w:cols w:space="720"/>
          <w:titlePg/>
        </w:sectPr>
      </w:pPr>
    </w:p>
    <w:p w14:paraId="1FD3FCB1" w14:textId="6A320BFA" w:rsidR="001A418F" w:rsidRPr="00251EC7" w:rsidRDefault="00270719" w:rsidP="00251EC7">
      <w:pPr>
        <w:pStyle w:val="Section3Heading1"/>
        <w:numPr>
          <w:ilvl w:val="0"/>
          <w:numId w:val="0"/>
        </w:numPr>
        <w:ind w:left="360"/>
        <w:jc w:val="center"/>
        <w:rPr>
          <w:rFonts w:ascii="GHEA Mariam" w:hAnsi="GHEA Mariam"/>
          <w:sz w:val="36"/>
          <w:szCs w:val="36"/>
          <w:lang w:val="hy-AM"/>
        </w:rPr>
      </w:pPr>
      <w:r w:rsidRPr="00251EC7">
        <w:rPr>
          <w:rStyle w:val="Hyperlink"/>
          <w:rFonts w:ascii="GHEA Mariam" w:hAnsi="GHEA Mariam" w:cs="Sylfaen"/>
          <w:color w:val="auto"/>
          <w:sz w:val="36"/>
          <w:szCs w:val="36"/>
          <w:u w:val="none"/>
          <w:lang w:val="hy-AM"/>
        </w:rPr>
        <w:lastRenderedPageBreak/>
        <w:t>Բաժին</w:t>
      </w:r>
      <w:r w:rsidR="007B3D9C" w:rsidRPr="00251EC7">
        <w:rPr>
          <w:rStyle w:val="Hyperlink"/>
          <w:rFonts w:ascii="GHEA Mariam" w:hAnsi="GHEA Mariam"/>
          <w:color w:val="auto"/>
          <w:sz w:val="36"/>
          <w:szCs w:val="36"/>
          <w:u w:val="none"/>
          <w:lang w:val="hy-AM"/>
        </w:rPr>
        <w:t xml:space="preserve"> </w:t>
      </w:r>
      <w:r w:rsidRPr="00251EC7">
        <w:rPr>
          <w:rStyle w:val="Hyperlink"/>
          <w:rFonts w:ascii="GHEA Mariam" w:hAnsi="GHEA Mariam"/>
          <w:color w:val="auto"/>
          <w:sz w:val="36"/>
          <w:szCs w:val="36"/>
          <w:u w:val="none"/>
          <w:lang w:val="hy-AM"/>
        </w:rPr>
        <w:t xml:space="preserve">VI - </w:t>
      </w:r>
      <w:r w:rsidRPr="00251EC7">
        <w:rPr>
          <w:rStyle w:val="Hyperlink"/>
          <w:rFonts w:ascii="GHEA Mariam" w:hAnsi="GHEA Mariam" w:cs="Sylfaen"/>
          <w:color w:val="auto"/>
          <w:sz w:val="36"/>
          <w:szCs w:val="36"/>
          <w:u w:val="none"/>
          <w:lang w:val="hy-AM"/>
        </w:rPr>
        <w:t>Բանկի</w:t>
      </w:r>
      <w:r w:rsidRPr="00251EC7">
        <w:rPr>
          <w:rStyle w:val="Hyperlink"/>
          <w:rFonts w:ascii="GHEA Mariam" w:hAnsi="GHEA Mariam"/>
          <w:color w:val="auto"/>
          <w:sz w:val="36"/>
          <w:szCs w:val="36"/>
          <w:u w:val="none"/>
          <w:lang w:val="hy-AM"/>
        </w:rPr>
        <w:t xml:space="preserve"> </w:t>
      </w:r>
      <w:r w:rsidRPr="00251EC7">
        <w:rPr>
          <w:rStyle w:val="Hyperlink"/>
          <w:rFonts w:ascii="GHEA Mariam" w:hAnsi="GHEA Mariam" w:cs="Sylfaen"/>
          <w:color w:val="auto"/>
          <w:sz w:val="36"/>
          <w:szCs w:val="36"/>
          <w:u w:val="none"/>
          <w:lang w:val="hy-AM"/>
        </w:rPr>
        <w:t>քաղաքականություն</w:t>
      </w:r>
      <w:r w:rsidRPr="00251EC7">
        <w:rPr>
          <w:rStyle w:val="Hyperlink"/>
          <w:rFonts w:ascii="GHEA Mariam" w:hAnsi="GHEA Mariam"/>
          <w:color w:val="auto"/>
          <w:sz w:val="36"/>
          <w:szCs w:val="36"/>
          <w:u w:val="none"/>
          <w:lang w:val="hy-AM"/>
        </w:rPr>
        <w:t xml:space="preserve">. </w:t>
      </w:r>
      <w:r w:rsidRPr="00251EC7">
        <w:rPr>
          <w:rFonts w:ascii="GHEA Mariam" w:hAnsi="GHEA Mariam"/>
          <w:sz w:val="36"/>
          <w:szCs w:val="36"/>
          <w:lang w:val="hy-AM"/>
        </w:rPr>
        <w:t>Կաշառակերություն</w:t>
      </w:r>
      <w:r w:rsidRPr="00251EC7">
        <w:rPr>
          <w:rFonts w:ascii="GHEA Mariam" w:hAnsi="GHEA Mariam" w:cs="Arial"/>
          <w:sz w:val="36"/>
          <w:szCs w:val="36"/>
          <w:lang w:val="hy-AM"/>
        </w:rPr>
        <w:t xml:space="preserve"> </w:t>
      </w:r>
      <w:r w:rsidRPr="00251EC7">
        <w:rPr>
          <w:rStyle w:val="Hyperlink"/>
          <w:rFonts w:ascii="GHEA Mariam" w:hAnsi="GHEA Mariam" w:cs="Sylfaen"/>
          <w:color w:val="auto"/>
          <w:sz w:val="36"/>
          <w:szCs w:val="36"/>
          <w:u w:val="none"/>
          <w:lang w:val="hy-AM"/>
        </w:rPr>
        <w:t>և</w:t>
      </w:r>
      <w:r w:rsidRPr="00251EC7">
        <w:rPr>
          <w:rStyle w:val="Hyperlink"/>
          <w:rFonts w:ascii="GHEA Mariam" w:hAnsi="GHEA Mariam"/>
          <w:color w:val="auto"/>
          <w:sz w:val="36"/>
          <w:szCs w:val="36"/>
          <w:u w:val="none"/>
          <w:lang w:val="hy-AM"/>
        </w:rPr>
        <w:t xml:space="preserve"> </w:t>
      </w:r>
      <w:r w:rsidRPr="00251EC7">
        <w:rPr>
          <w:rStyle w:val="Hyperlink"/>
          <w:rFonts w:ascii="GHEA Mariam" w:hAnsi="GHEA Mariam" w:cs="Sylfaen"/>
          <w:color w:val="auto"/>
          <w:sz w:val="36"/>
          <w:szCs w:val="36"/>
          <w:u w:val="none"/>
          <w:lang w:val="hy-AM"/>
        </w:rPr>
        <w:t>խարդախություն</w:t>
      </w:r>
    </w:p>
    <w:p w14:paraId="2291C93A" w14:textId="77777777" w:rsidR="00B97C75" w:rsidRPr="0058558E" w:rsidRDefault="00C704E6" w:rsidP="00477372">
      <w:pPr>
        <w:adjustRightInd w:val="0"/>
        <w:spacing w:after="120"/>
        <w:jc w:val="center"/>
        <w:rPr>
          <w:rFonts w:ascii="GHEA Mariam" w:hAnsi="GHEA Mariam"/>
          <w:sz w:val="22"/>
          <w:szCs w:val="22"/>
          <w:lang w:val="hy-AM"/>
        </w:rPr>
      </w:pPr>
      <w:r w:rsidRPr="0058558E">
        <w:rPr>
          <w:rFonts w:ascii="GHEA Mariam" w:hAnsi="GHEA Mariam"/>
          <w:sz w:val="22"/>
          <w:szCs w:val="22"/>
          <w:lang w:val="hy-AM"/>
        </w:rPr>
        <w:t xml:space="preserve">(VI </w:t>
      </w:r>
      <w:r w:rsidRPr="0058558E">
        <w:rPr>
          <w:rFonts w:ascii="GHEA Mariam" w:hAnsi="GHEA Mariam" w:cs="Sylfaen"/>
          <w:sz w:val="22"/>
          <w:szCs w:val="22"/>
          <w:lang w:val="hy-AM"/>
        </w:rPr>
        <w:t>բաժինը</w:t>
      </w:r>
      <w:r w:rsidRPr="0058558E">
        <w:rPr>
          <w:rFonts w:ascii="GHEA Mariam" w:hAnsi="GHEA Mariam"/>
          <w:sz w:val="22"/>
          <w:szCs w:val="22"/>
          <w:lang w:val="hy-AM"/>
        </w:rPr>
        <w:t xml:space="preserve"> </w:t>
      </w:r>
      <w:r w:rsidRPr="0058558E">
        <w:rPr>
          <w:rFonts w:ascii="GHEA Mariam" w:hAnsi="GHEA Mariam" w:cs="Sylfaen"/>
          <w:sz w:val="22"/>
          <w:szCs w:val="22"/>
          <w:lang w:val="hy-AM"/>
        </w:rPr>
        <w:t>չի</w:t>
      </w:r>
      <w:r w:rsidRPr="0058558E">
        <w:rPr>
          <w:rFonts w:ascii="GHEA Mariam" w:hAnsi="GHEA Mariam"/>
          <w:sz w:val="22"/>
          <w:szCs w:val="22"/>
          <w:lang w:val="hy-AM"/>
        </w:rPr>
        <w:t xml:space="preserve"> </w:t>
      </w:r>
      <w:r w:rsidRPr="0058558E">
        <w:rPr>
          <w:rFonts w:ascii="GHEA Mariam" w:hAnsi="GHEA Mariam" w:cs="Sylfaen"/>
          <w:sz w:val="22"/>
          <w:szCs w:val="22"/>
          <w:lang w:val="hy-AM"/>
        </w:rPr>
        <w:t>փոփոխվում</w:t>
      </w:r>
      <w:r w:rsidRPr="0058558E">
        <w:rPr>
          <w:rFonts w:ascii="GHEA Mariam" w:hAnsi="GHEA Mariam"/>
          <w:sz w:val="22"/>
          <w:szCs w:val="22"/>
          <w:lang w:val="hy-AM"/>
        </w:rPr>
        <w:t>)</w:t>
      </w:r>
    </w:p>
    <w:p w14:paraId="4DE16F04" w14:textId="77777777" w:rsidR="007B586E" w:rsidRPr="0058558E" w:rsidRDefault="007B586E">
      <w:pPr>
        <w:rPr>
          <w:rFonts w:ascii="GHEA Mariam" w:hAnsi="GHEA Mariam"/>
          <w:sz w:val="22"/>
          <w:szCs w:val="22"/>
          <w:lang w:val="eu-ES"/>
        </w:rPr>
      </w:pPr>
    </w:p>
    <w:p w14:paraId="5C6CC817" w14:textId="77777777" w:rsidR="00E325DC" w:rsidRPr="0058558E" w:rsidRDefault="00E325DC" w:rsidP="00E325DC">
      <w:pPr>
        <w:keepNext/>
        <w:spacing w:before="240" w:after="60"/>
        <w:jc w:val="both"/>
        <w:outlineLvl w:val="1"/>
        <w:rPr>
          <w:rFonts w:ascii="GHEA Mariam" w:hAnsi="GHEA Mariam"/>
          <w:b/>
          <w:bCs/>
          <w:sz w:val="22"/>
          <w:szCs w:val="22"/>
          <w:lang w:val="x-none" w:eastAsia="x-none"/>
        </w:rPr>
      </w:pPr>
      <w:r w:rsidRPr="0058558E">
        <w:rPr>
          <w:rFonts w:ascii="GHEA Mariam" w:hAnsi="GHEA Mariam"/>
          <w:b/>
          <w:bCs/>
          <w:sz w:val="22"/>
          <w:szCs w:val="22"/>
          <w:lang w:val="x-none" w:eastAsia="x-none"/>
        </w:rPr>
        <w:t xml:space="preserve">1. </w:t>
      </w:r>
      <w:proofErr w:type="spellStart"/>
      <w:r w:rsidRPr="0058558E">
        <w:rPr>
          <w:rFonts w:ascii="GHEA Mariam" w:hAnsi="GHEA Mariam"/>
          <w:b/>
          <w:bCs/>
          <w:sz w:val="22"/>
          <w:szCs w:val="22"/>
          <w:lang w:val="x-none" w:eastAsia="x-none"/>
        </w:rPr>
        <w:t>Նպատակ</w:t>
      </w:r>
      <w:proofErr w:type="spellEnd"/>
    </w:p>
    <w:p w14:paraId="5444F9D0" w14:textId="77777777" w:rsidR="00E325DC" w:rsidRPr="0058558E" w:rsidRDefault="00E325DC" w:rsidP="00E325DC">
      <w:pPr>
        <w:jc w:val="both"/>
        <w:rPr>
          <w:rFonts w:ascii="GHEA Mariam" w:hAnsi="GHEA Mariam"/>
          <w:sz w:val="22"/>
          <w:szCs w:val="22"/>
          <w:lang w:val="hy-AM" w:eastAsia="ru-RU"/>
        </w:rPr>
      </w:pPr>
      <w:r w:rsidRPr="0058558E">
        <w:rPr>
          <w:rFonts w:ascii="GHEA Mariam" w:hAnsi="GHEA Mariam"/>
          <w:sz w:val="22"/>
          <w:szCs w:val="22"/>
          <w:lang w:val="hy-AM" w:eastAsia="ru-RU"/>
        </w:rPr>
        <w:t>1.1. Բանկի Հակակոռուպցիոն Ուղեցույցներն ու սույն հավելվածը կիրառվում են Համաշխարհային Բանկի Ներդրումային Ծրագրերի Ֆինանսավորման (ՎԶՄԲ) շրջանակներում իրականացվող գնումների նկատմամբ:</w:t>
      </w:r>
    </w:p>
    <w:p w14:paraId="75308A22" w14:textId="77777777" w:rsidR="00E325DC" w:rsidRPr="0058558E" w:rsidRDefault="00E325DC" w:rsidP="00E325DC">
      <w:pPr>
        <w:keepNext/>
        <w:spacing w:before="240" w:after="60"/>
        <w:jc w:val="both"/>
        <w:outlineLvl w:val="1"/>
        <w:rPr>
          <w:rFonts w:ascii="GHEA Mariam" w:hAnsi="GHEA Mariam"/>
          <w:b/>
          <w:bCs/>
          <w:sz w:val="22"/>
          <w:szCs w:val="22"/>
          <w:lang w:val="x-none" w:eastAsia="x-none"/>
        </w:rPr>
      </w:pPr>
      <w:r w:rsidRPr="0058558E">
        <w:rPr>
          <w:rFonts w:ascii="GHEA Mariam" w:hAnsi="GHEA Mariam"/>
          <w:b/>
          <w:bCs/>
          <w:sz w:val="22"/>
          <w:szCs w:val="22"/>
          <w:lang w:val="x-none" w:eastAsia="x-none"/>
        </w:rPr>
        <w:t xml:space="preserve">2. </w:t>
      </w:r>
      <w:proofErr w:type="spellStart"/>
      <w:r w:rsidRPr="0058558E">
        <w:rPr>
          <w:rFonts w:ascii="GHEA Mariam" w:hAnsi="GHEA Mariam"/>
          <w:b/>
          <w:bCs/>
          <w:sz w:val="22"/>
          <w:szCs w:val="22"/>
          <w:lang w:val="x-none" w:eastAsia="x-none"/>
        </w:rPr>
        <w:t>Պահանջներ</w:t>
      </w:r>
      <w:proofErr w:type="spellEnd"/>
    </w:p>
    <w:p w14:paraId="623037EE" w14:textId="77777777" w:rsidR="00E325DC" w:rsidRPr="0058558E" w:rsidRDefault="00E325DC" w:rsidP="00E325DC">
      <w:pPr>
        <w:jc w:val="both"/>
        <w:rPr>
          <w:rFonts w:ascii="GHEA Mariam" w:hAnsi="GHEA Mariam"/>
          <w:sz w:val="22"/>
          <w:szCs w:val="22"/>
          <w:lang w:val="hy-AM" w:eastAsia="ru-RU"/>
        </w:rPr>
      </w:pPr>
      <w:r w:rsidRPr="0058558E">
        <w:rPr>
          <w:rFonts w:ascii="GHEA Mariam" w:hAnsi="GHEA Mariam"/>
          <w:sz w:val="22"/>
          <w:szCs w:val="22"/>
          <w:lang w:val="hy-AM" w:eastAsia="ru-RU"/>
        </w:rPr>
        <w:t>2.1. Բանկը պահանջում է, որ Փոխառուները (ներառյալ Բանկի ֆինանսավորման շահառուները), հայտատուները (դիմորդներ/առաջարկատուներ), խորհրդատուները, կապալառուները և մատակարարները, ինչպես նաև նրանց ենթակապալառուները, ենթախորհրդատուները, ծառայություն մատուցողները կամ մատակարարները և նրանց գործակալները (հայտարարված կամ չհայտարարված), ինչպես նաև նրանց անձնակազմը՝</w:t>
      </w:r>
      <w:r w:rsidRPr="0058558E">
        <w:rPr>
          <w:rFonts w:ascii="GHEA Mariam" w:hAnsi="GHEA Mariam"/>
          <w:sz w:val="22"/>
          <w:szCs w:val="22"/>
          <w:lang w:val="hy-AM" w:eastAsia="ru-RU"/>
        </w:rPr>
        <w:br/>
        <w:t>ղեկավարվեն էթիկայի բարձր չափանիշներով՝ Բանկի ֆինանսավորմամբ պայմանագրերի գնման գործընթացում, ընտրության և կատարման ընթացքում;</w:t>
      </w:r>
      <w:r w:rsidRPr="0058558E">
        <w:rPr>
          <w:rFonts w:ascii="GHEA Mariam" w:hAnsi="GHEA Mariam"/>
          <w:sz w:val="22"/>
          <w:szCs w:val="22"/>
          <w:lang w:val="hy-AM" w:eastAsia="ru-RU"/>
        </w:rPr>
        <w:br/>
        <w:t>զերծ մնան խարդախությունից և կոռուպցիայից:</w:t>
      </w:r>
    </w:p>
    <w:p w14:paraId="6EDE8FC8" w14:textId="77777777" w:rsidR="00E325DC" w:rsidRPr="0058558E" w:rsidRDefault="00E325DC" w:rsidP="00E325DC">
      <w:pPr>
        <w:keepNext/>
        <w:spacing w:before="240" w:after="60"/>
        <w:jc w:val="both"/>
        <w:outlineLvl w:val="2"/>
        <w:rPr>
          <w:rFonts w:ascii="GHEA Mariam" w:hAnsi="GHEA Mariam" w:cs="Arial"/>
          <w:b/>
          <w:bCs/>
          <w:sz w:val="22"/>
          <w:szCs w:val="22"/>
          <w:lang w:val="hy-AM" w:eastAsia="ru-RU"/>
        </w:rPr>
      </w:pPr>
      <w:r w:rsidRPr="0058558E">
        <w:rPr>
          <w:rFonts w:ascii="GHEA Mariam" w:hAnsi="GHEA Mariam" w:cs="Arial"/>
          <w:b/>
          <w:bCs/>
          <w:sz w:val="22"/>
          <w:szCs w:val="22"/>
          <w:lang w:val="hy-AM" w:eastAsia="ru-RU"/>
        </w:rPr>
        <w:t>2.2. Այդ նպատակով Բանկը.</w:t>
      </w:r>
    </w:p>
    <w:p w14:paraId="6B3EE231" w14:textId="00E427F6" w:rsidR="00E325DC" w:rsidRPr="0058558E" w:rsidRDefault="00E325DC" w:rsidP="00E325DC">
      <w:pPr>
        <w:ind w:left="720" w:hanging="720"/>
        <w:jc w:val="both"/>
        <w:rPr>
          <w:rFonts w:ascii="GHEA Mariam" w:hAnsi="GHEA Mariam"/>
          <w:sz w:val="22"/>
          <w:szCs w:val="22"/>
          <w:lang w:val="hy-AM" w:eastAsia="ru-RU"/>
        </w:rPr>
      </w:pPr>
      <w:r w:rsidRPr="0058558E">
        <w:rPr>
          <w:rFonts w:ascii="GHEA Mariam" w:hAnsi="GHEA Mariam"/>
          <w:sz w:val="22"/>
          <w:szCs w:val="22"/>
          <w:lang w:val="hy-AM" w:eastAsia="ru-RU"/>
        </w:rPr>
        <w:t>ա. Սահմանում է ստորև բերված հասկացությունները՝ այս դրույթի շրջանակներում.</w:t>
      </w:r>
      <w:r w:rsidRPr="0058558E">
        <w:rPr>
          <w:rFonts w:ascii="GHEA Mariam" w:hAnsi="GHEA Mariam"/>
          <w:sz w:val="22"/>
          <w:szCs w:val="22"/>
          <w:lang w:val="hy-AM" w:eastAsia="ru-RU"/>
        </w:rPr>
        <w:br/>
        <w:t>i. «Կոռուպցիոն գործելակերպ»՝ արժեք ունեցող ցանկացած իրի</w:t>
      </w:r>
      <w:r w:rsidR="007B3D9C" w:rsidRPr="0058558E">
        <w:rPr>
          <w:rFonts w:ascii="GHEA Mariam" w:hAnsi="GHEA Mariam"/>
          <w:sz w:val="22"/>
          <w:szCs w:val="22"/>
          <w:lang w:val="hy-AM" w:eastAsia="ru-RU"/>
        </w:rPr>
        <w:t xml:space="preserve"> </w:t>
      </w:r>
      <w:r w:rsidRPr="0058558E">
        <w:rPr>
          <w:rFonts w:ascii="GHEA Mariam" w:hAnsi="GHEA Mariam"/>
          <w:sz w:val="22"/>
          <w:szCs w:val="22"/>
          <w:lang w:val="hy-AM" w:eastAsia="ru-RU"/>
        </w:rPr>
        <w:t>Հայտում, ստացում կամ պահանջում, ուղղակի կամ անուղղակի ճանապարհով՝ այլ կողմի գործունեության վրա անօրինական ազդեցություն ունենալու նպատակով.</w:t>
      </w:r>
      <w:r w:rsidRPr="0058558E">
        <w:rPr>
          <w:rFonts w:ascii="GHEA Mariam" w:hAnsi="GHEA Mariam"/>
          <w:sz w:val="22"/>
          <w:szCs w:val="22"/>
          <w:lang w:val="hy-AM" w:eastAsia="ru-RU"/>
        </w:rPr>
        <w:br/>
        <w:t>ii. «Խարդախ գործելակերպ»՝ ցանկացած գործողություն կամ բացթողում, ներառյալ փաստերի միտումնավոր սխալ ներկայացումը, որն ուղղված է մոլորություն առաջացնելուն կամ փորձում է մոլորեցնել կողմի մոտ՝ ֆինանսական կամ այլ օգուտ ստանալու կամ պարտավորություններից խուսափելու համար.</w:t>
      </w:r>
    </w:p>
    <w:p w14:paraId="6678596D" w14:textId="77777777" w:rsidR="00E325DC" w:rsidRPr="0058558E" w:rsidRDefault="00E325DC" w:rsidP="00E325DC">
      <w:pPr>
        <w:ind w:left="720"/>
        <w:jc w:val="both"/>
        <w:rPr>
          <w:rFonts w:ascii="GHEA Mariam" w:hAnsi="GHEA Mariam"/>
          <w:sz w:val="22"/>
          <w:szCs w:val="22"/>
          <w:lang w:val="hy-AM" w:eastAsia="ru-RU"/>
        </w:rPr>
      </w:pPr>
      <w:r w:rsidRPr="0058558E">
        <w:rPr>
          <w:rFonts w:ascii="GHEA Mariam" w:hAnsi="GHEA Mariam"/>
          <w:sz w:val="22"/>
          <w:szCs w:val="22"/>
          <w:lang w:val="hy-AM" w:eastAsia="ru-RU"/>
        </w:rPr>
        <w:t>iii. «Գաղտնի համաձայնություն»՝ երկու կամ ավելի կողմերի միջև համաձայնություն՝ անօրինական նպատակների հասնելու համար, ներառյալ այլ կողմի գործունեության վրա անօրինական ազդեցություն ունենալը.</w:t>
      </w:r>
    </w:p>
    <w:p w14:paraId="320B8C88" w14:textId="77777777" w:rsidR="00E325DC" w:rsidRPr="0058558E" w:rsidRDefault="00E325DC" w:rsidP="00E325DC">
      <w:pPr>
        <w:ind w:left="720"/>
        <w:jc w:val="both"/>
        <w:rPr>
          <w:rFonts w:ascii="GHEA Mariam" w:hAnsi="GHEA Mariam"/>
          <w:sz w:val="22"/>
          <w:szCs w:val="22"/>
          <w:lang w:val="hy-AM" w:eastAsia="ru-RU"/>
        </w:rPr>
      </w:pPr>
      <w:r w:rsidRPr="0058558E">
        <w:rPr>
          <w:rFonts w:ascii="GHEA Mariam" w:hAnsi="GHEA Mariam"/>
          <w:sz w:val="22"/>
          <w:szCs w:val="22"/>
          <w:lang w:val="hy-AM" w:eastAsia="ru-RU"/>
        </w:rPr>
        <w:t>iv. «Հարկադրանք»՝ ուղղակի կամ անուղղակի կերպով վնաս հասցնելը կամ սպառնալը վնաս հասցնել որևէ կողմի կամ կողմի սեփականությանը՝ այլ կողմի գործունեության վրա անօրինական ազդեցություն ունենալու նպատակով.</w:t>
      </w:r>
      <w:r w:rsidRPr="0058558E">
        <w:rPr>
          <w:rFonts w:ascii="GHEA Mariam" w:hAnsi="GHEA Mariam"/>
          <w:sz w:val="22"/>
          <w:szCs w:val="22"/>
          <w:lang w:val="hy-AM" w:eastAsia="ru-RU"/>
        </w:rPr>
        <w:br/>
        <w:t>v. «Խոչընդոտում»՝ ա) հետաքննության նյութերը միտումնավոր վերացնելը, փոփոխելը, կեղծելը կամ թաքցնելը կամ սուտ ցուցմունքներ տալը՝ ըստ էության խոչընդոտելու Բանկի հետաքննությունը՝ կապված կոռուպցիայի, խարդախության, հարկադրանքի կամ գաղտնի համաձայնության վերաբերյալ հայտարարությունների հետ; և/կամ սպառնալը, հետապնդելը կամ ահաբեկելը՝ խոչընդոտելու ցանկացած կողմի տեղեկությունների տարածումը կամ հետաքննությունը պահանջելը.</w:t>
      </w:r>
      <w:r w:rsidRPr="0058558E">
        <w:rPr>
          <w:rFonts w:ascii="GHEA Mariam" w:hAnsi="GHEA Mariam"/>
          <w:sz w:val="22"/>
          <w:szCs w:val="22"/>
          <w:lang w:val="hy-AM" w:eastAsia="ru-RU"/>
        </w:rPr>
        <w:br/>
      </w:r>
      <w:r w:rsidRPr="0058558E">
        <w:rPr>
          <w:rFonts w:ascii="GHEA Mariam" w:hAnsi="GHEA Mariam"/>
          <w:sz w:val="22"/>
          <w:szCs w:val="22"/>
          <w:lang w:val="hy-AM" w:eastAsia="ru-RU"/>
        </w:rPr>
        <w:lastRenderedPageBreak/>
        <w:t>բ) գործողություններ, որոնք ըստ էության խոչընդոտում են Բանկի ստուգման և աուդիտի իրավունքների իրագործմանը՝ նախատեսված 2.2-ե կետով.</w:t>
      </w:r>
    </w:p>
    <w:p w14:paraId="001B0065" w14:textId="77777777" w:rsidR="00E325DC" w:rsidRPr="0058558E" w:rsidRDefault="00E325DC" w:rsidP="00E325DC">
      <w:pPr>
        <w:ind w:left="720" w:hanging="720"/>
        <w:jc w:val="both"/>
        <w:rPr>
          <w:rFonts w:ascii="GHEA Mariam" w:hAnsi="GHEA Mariam"/>
          <w:sz w:val="22"/>
          <w:szCs w:val="22"/>
          <w:lang w:val="hy-AM" w:eastAsia="ru-RU"/>
        </w:rPr>
      </w:pPr>
    </w:p>
    <w:p w14:paraId="26EAE501" w14:textId="14A45D56" w:rsidR="00E325DC" w:rsidRPr="0058558E" w:rsidRDefault="00E325DC" w:rsidP="00E325DC">
      <w:pPr>
        <w:jc w:val="both"/>
        <w:rPr>
          <w:rFonts w:ascii="GHEA Mariam" w:hAnsi="GHEA Mariam"/>
          <w:sz w:val="22"/>
          <w:szCs w:val="22"/>
          <w:lang w:val="hy-AM" w:eastAsia="ru-RU"/>
        </w:rPr>
      </w:pPr>
      <w:r w:rsidRPr="0058558E">
        <w:rPr>
          <w:rFonts w:ascii="GHEA Mariam" w:hAnsi="GHEA Mariam"/>
          <w:sz w:val="22"/>
          <w:szCs w:val="22"/>
          <w:lang w:val="hy-AM" w:eastAsia="ru-RU"/>
        </w:rPr>
        <w:t>բ. Մերժում է պայմանագրի շնորհման</w:t>
      </w:r>
      <w:r w:rsidR="007B3D9C" w:rsidRPr="0058558E">
        <w:rPr>
          <w:rFonts w:ascii="GHEA Mariam" w:hAnsi="GHEA Mariam"/>
          <w:sz w:val="22"/>
          <w:szCs w:val="22"/>
          <w:lang w:val="hy-AM" w:eastAsia="ru-RU"/>
        </w:rPr>
        <w:t xml:space="preserve"> </w:t>
      </w:r>
      <w:r w:rsidRPr="0058558E">
        <w:rPr>
          <w:rFonts w:ascii="GHEA Mariam" w:hAnsi="GHEA Mariam"/>
          <w:sz w:val="22"/>
          <w:szCs w:val="22"/>
          <w:lang w:val="hy-AM" w:eastAsia="ru-RU"/>
        </w:rPr>
        <w:t>Հայտը, եթե Բանկը պարզում է, որ առաջարկվող ընկերությունը կամ անհատը, նրա որևէ աշխատակից, գործակալ, ենթախորհրդատու, ենթակապալառու, ծառայություն մատուցող, մատակարար և/կամ նրանց աշխատակիցները, ուղղակի կամ անուղղակի ներգրավված են եղել կոռուպցիոն, խարդախության, գաղտնի համաձայնության, հարկադրանքի կամ խոչընդոտման գործելակերպերում՝ տվյալ պայմանագրի համար մրցակցության ընթացքում:</w:t>
      </w:r>
    </w:p>
    <w:p w14:paraId="1C6027B1" w14:textId="77777777" w:rsidR="00E325DC" w:rsidRPr="0058558E" w:rsidRDefault="00E325DC" w:rsidP="00E325DC">
      <w:pPr>
        <w:jc w:val="both"/>
        <w:rPr>
          <w:rFonts w:ascii="GHEA Mariam" w:hAnsi="GHEA Mariam"/>
          <w:sz w:val="22"/>
          <w:szCs w:val="22"/>
          <w:lang w:val="hy-AM" w:eastAsia="ru-RU"/>
        </w:rPr>
      </w:pPr>
      <w:r w:rsidRPr="0058558E">
        <w:rPr>
          <w:rFonts w:ascii="GHEA Mariam" w:hAnsi="GHEA Mariam"/>
          <w:sz w:val="22"/>
          <w:szCs w:val="22"/>
          <w:lang w:val="hy-AM" w:eastAsia="ru-RU"/>
        </w:rPr>
        <w:t>գ. Բացի համապատասխան իրավական համաձայնագրում նախատեսված իրավական միջոցներից, Բանկը կարող է ձեռնարկել այլ համապատասխան քայլեր, ներառյալ մրցույթի արդյունքների չեղարկումը, եթե ցանկացած պահին պարզվի, որ Փոխառուի կամ վարկի միջոցներից որևէ մասի շահառուի ներկայացուցիչները գնումների գործընթացում, ընտրության կամ/և պայմանագրի կատարման ընթացքում ներգրավված են եղել կոռուպցիոն, խարդախության, գաղտնի համաձայնության, հարկադրանքի կամ խոչընդոտման գործելակերպերում, իսկ Փոխառուն ժամանակին չի ձեռնարկել Բանկի կողմից բավարար համարվող և պատշաճ քայլեր՝ այդ գործելակերպերը վերացնելու համար, ներառյալ՝ այդ դեպքերի մասին Բանկին ժամանակին տեղեկացնելու անհաջողությունը:</w:t>
      </w:r>
    </w:p>
    <w:p w14:paraId="2FDF6860" w14:textId="77777777" w:rsidR="00E325DC" w:rsidRPr="0058558E" w:rsidRDefault="00E325DC" w:rsidP="00E325DC">
      <w:pPr>
        <w:jc w:val="both"/>
        <w:rPr>
          <w:rFonts w:ascii="GHEA Mariam" w:hAnsi="GHEA Mariam"/>
          <w:sz w:val="22"/>
          <w:szCs w:val="22"/>
          <w:lang w:val="hy-AM" w:eastAsia="ru-RU"/>
        </w:rPr>
      </w:pPr>
      <w:r w:rsidRPr="0058558E">
        <w:rPr>
          <w:rFonts w:ascii="GHEA Mariam" w:hAnsi="GHEA Mariam"/>
          <w:sz w:val="22"/>
          <w:szCs w:val="22"/>
          <w:lang w:val="hy-AM" w:eastAsia="ru-RU"/>
        </w:rPr>
        <w:t>դ. Համաձայն Բանկի Հակակոռուպցիոն Ուղեցույցների և Բանկի գործող պատժամիջոցների քաղաքականության և ընթացակարգերի, Բանկը կարող է պատժամիջոցներ կիրառել ընկերության կամ անհատի նկատմամբ՝ կամ անժամկետ, կամ որոշակի ժամանակով, ներառյալ նրանց հրապարակային անվավեր ճանաչելը հետևյալ դեպքերում.</w:t>
      </w:r>
      <w:r w:rsidRPr="0058558E">
        <w:rPr>
          <w:rFonts w:ascii="GHEA Mariam" w:hAnsi="GHEA Mariam"/>
          <w:sz w:val="22"/>
          <w:szCs w:val="22"/>
          <w:lang w:val="hy-AM" w:eastAsia="ru-RU"/>
        </w:rPr>
        <w:br/>
        <w:t>(i) Բանկի ֆինանսավորմամբ պայմանագրի ստացման կամ այլ կերպ դրանից օգտվելու իրավունքի զրկումը՝ ֆինանսապես կամ այլ ձևով</w:t>
      </w:r>
      <w:r w:rsidRPr="0058558E">
        <w:rPr>
          <w:rFonts w:ascii="GHEA Mariam" w:hAnsi="GHEA Mariam"/>
          <w:sz w:val="22"/>
          <w:szCs w:val="22"/>
          <w:vertAlign w:val="superscript"/>
          <w:lang w:val="ru-RU" w:eastAsia="ru-RU"/>
        </w:rPr>
        <w:footnoteReference w:id="11"/>
      </w:r>
      <w:r w:rsidRPr="0058558E">
        <w:rPr>
          <w:rFonts w:ascii="GHEA Mariam" w:hAnsi="GHEA Mariam"/>
          <w:sz w:val="22"/>
          <w:szCs w:val="22"/>
          <w:lang w:val="hy-AM" w:eastAsia="ru-RU"/>
        </w:rPr>
        <w:t>;</w:t>
      </w:r>
      <w:r w:rsidRPr="0058558E">
        <w:rPr>
          <w:rFonts w:ascii="GHEA Mariam" w:hAnsi="GHEA Mariam"/>
          <w:sz w:val="22"/>
          <w:szCs w:val="22"/>
          <w:lang w:val="hy-AM" w:eastAsia="ru-RU"/>
        </w:rPr>
        <w:br/>
        <w:t>(ii) Բանկի ֆինանսավորմամբ պայմանագրի արժանացած որևէ կազմակերպության կողմից առաջադրված</w:t>
      </w:r>
      <w:r w:rsidRPr="0058558E">
        <w:rPr>
          <w:rFonts w:ascii="GHEA Mariam" w:hAnsi="GHEA Mariam"/>
          <w:sz w:val="22"/>
          <w:szCs w:val="22"/>
          <w:vertAlign w:val="superscript"/>
          <w:lang w:val="ru-RU" w:eastAsia="ru-RU"/>
        </w:rPr>
        <w:footnoteReference w:id="12"/>
      </w:r>
      <w:r w:rsidRPr="0058558E">
        <w:rPr>
          <w:rFonts w:ascii="GHEA Mariam" w:hAnsi="GHEA Mariam"/>
          <w:sz w:val="22"/>
          <w:szCs w:val="22"/>
          <w:lang w:val="hy-AM" w:eastAsia="ru-RU"/>
        </w:rPr>
        <w:t xml:space="preserve"> ենթակապալառու, խորհրդատու, արտադրող կամ մատակարար, կամ ծառայություն մատուցող նշանակվելու արգելքը;</w:t>
      </w:r>
      <w:r w:rsidRPr="0058558E">
        <w:rPr>
          <w:rFonts w:ascii="GHEA Mariam" w:hAnsi="GHEA Mariam"/>
          <w:sz w:val="22"/>
          <w:szCs w:val="22"/>
          <w:lang w:val="hy-AM" w:eastAsia="ru-RU"/>
        </w:rPr>
        <w:br/>
        <w:t>(iii) Բանկի կողմից տրամադրված վարկի միջոցներից օգտվելու, կամ Բանկի կողմից ֆինանսավորվող որևէ ծրագրի նախապատրաստման կամ իրագործման մեջ հետագայում մասնակցելու հնարավորության բացառումը:</w:t>
      </w:r>
    </w:p>
    <w:p w14:paraId="28B3F1C2" w14:textId="77777777" w:rsidR="00E325DC" w:rsidRPr="0058558E" w:rsidRDefault="00E325DC" w:rsidP="00E325DC">
      <w:pPr>
        <w:jc w:val="both"/>
        <w:rPr>
          <w:rFonts w:ascii="GHEA Mariam" w:hAnsi="GHEA Mariam"/>
          <w:sz w:val="22"/>
          <w:szCs w:val="22"/>
          <w:lang w:val="hy-AM" w:eastAsia="ru-RU"/>
        </w:rPr>
      </w:pPr>
      <w:r w:rsidRPr="0058558E">
        <w:rPr>
          <w:rFonts w:ascii="GHEA Mariam" w:hAnsi="GHEA Mariam"/>
          <w:sz w:val="22"/>
          <w:szCs w:val="22"/>
          <w:lang w:val="hy-AM" w:eastAsia="ru-RU"/>
        </w:rPr>
        <w:t xml:space="preserve">ե. Պահանջում է, որ Բանկի վարկով ֆինանսավորվող պայմանագրերում և հայտադիմումների/առաջարկների հրավերների փաստաթղթերում ներառվի դրույթ, որը պահանջում է, որ հայտատուները (դիմորդներ/առաջարկատուներ), խորհրդատուները, կապալառուները, մատակարարները և նրանց ենթակապալառուները, ենթախորհրդատուները, ծառայություն մատուցողները, մատակարարները, </w:t>
      </w:r>
      <w:r w:rsidRPr="0058558E">
        <w:rPr>
          <w:rFonts w:ascii="GHEA Mariam" w:hAnsi="GHEA Mariam"/>
          <w:sz w:val="22"/>
          <w:szCs w:val="22"/>
          <w:lang w:val="hy-AM" w:eastAsia="ru-RU"/>
        </w:rPr>
        <w:lastRenderedPageBreak/>
        <w:t>գործակալները և անձնակազմը թույլ տան Բանկին ուսումնասիրել</w:t>
      </w:r>
      <w:r w:rsidRPr="0058558E">
        <w:rPr>
          <w:rFonts w:ascii="GHEA Mariam" w:hAnsi="GHEA Mariam"/>
          <w:sz w:val="22"/>
          <w:szCs w:val="22"/>
          <w:lang w:val="ru-RU" w:eastAsia="ru-RU"/>
        </w:rPr>
        <w:footnoteReference w:id="13"/>
      </w:r>
      <w:r w:rsidRPr="0058558E">
        <w:rPr>
          <w:rFonts w:ascii="GHEA Mariam" w:hAnsi="GHEA Mariam"/>
          <w:sz w:val="22"/>
          <w:szCs w:val="22"/>
          <w:lang w:val="hy-AM" w:eastAsia="ru-RU"/>
        </w:rPr>
        <w:t xml:space="preserve"> բոլոր հաշիվները, հաշվետվությունները և այլ փաստաթղթեր, որոնք վերաբերում են գնումների գործընթացին, ընտրության կամ/և պայմանագրի կատարմանը, ինչպես նաև դրանց աուդիտ իրականացնել Բանկի նշանակած աուդիտորների կողմից:</w:t>
      </w:r>
    </w:p>
    <w:p w14:paraId="1A4E72E0" w14:textId="77777777" w:rsidR="00E325DC" w:rsidRPr="0058558E" w:rsidRDefault="00E325DC">
      <w:pPr>
        <w:rPr>
          <w:rFonts w:ascii="GHEA Mariam" w:hAnsi="GHEA Mariam"/>
          <w:sz w:val="22"/>
          <w:szCs w:val="22"/>
          <w:lang w:val="hy-AM"/>
        </w:rPr>
        <w:sectPr w:rsidR="00E325DC" w:rsidRPr="0058558E" w:rsidSect="0037329C">
          <w:headerReference w:type="first" r:id="rId39"/>
          <w:type w:val="evenPage"/>
          <w:pgSz w:w="11907" w:h="16839" w:code="9"/>
          <w:pgMar w:top="1440" w:right="1440" w:bottom="1440" w:left="1440" w:header="720" w:footer="720" w:gutter="0"/>
          <w:paperSrc w:first="15" w:other="15"/>
          <w:cols w:space="720"/>
          <w:titlePg/>
          <w:docGrid w:linePitch="326"/>
        </w:sectPr>
      </w:pPr>
    </w:p>
    <w:p w14:paraId="4E99B538" w14:textId="77777777" w:rsidR="00AB6751" w:rsidRPr="00251EC7" w:rsidRDefault="00AB6751" w:rsidP="00251EC7">
      <w:pPr>
        <w:pStyle w:val="Title"/>
        <w:rPr>
          <w:rFonts w:ascii="GHEA Mariam" w:hAnsi="GHEA Mariam"/>
          <w:lang w:val="eu-ES"/>
        </w:rPr>
      </w:pPr>
    </w:p>
    <w:p w14:paraId="79CA07DF" w14:textId="77777777" w:rsidR="00AB6751" w:rsidRPr="00251EC7" w:rsidRDefault="00AB6751" w:rsidP="00251EC7">
      <w:pPr>
        <w:pStyle w:val="Title"/>
        <w:rPr>
          <w:rFonts w:ascii="GHEA Mariam" w:hAnsi="GHEA Mariam"/>
          <w:lang w:val="eu-ES"/>
        </w:rPr>
      </w:pPr>
      <w:bookmarkStart w:id="386" w:name="_Toc224205953"/>
      <w:r w:rsidRPr="00251EC7">
        <w:rPr>
          <w:rFonts w:ascii="GHEA Mariam" w:hAnsi="GHEA Mariam"/>
        </w:rPr>
        <w:t>ՄԱՍ</w:t>
      </w:r>
      <w:r w:rsidRPr="00251EC7">
        <w:rPr>
          <w:rFonts w:ascii="GHEA Mariam" w:hAnsi="GHEA Mariam"/>
          <w:lang w:val="eu-ES"/>
        </w:rPr>
        <w:t xml:space="preserve"> 2</w:t>
      </w:r>
      <w:bookmarkEnd w:id="386"/>
    </w:p>
    <w:p w14:paraId="569CF0BE" w14:textId="77777777" w:rsidR="00AB6751" w:rsidRPr="00251EC7" w:rsidRDefault="00AB6751" w:rsidP="00251EC7">
      <w:pPr>
        <w:pStyle w:val="Title"/>
        <w:rPr>
          <w:rFonts w:ascii="GHEA Mariam" w:hAnsi="GHEA Mariam"/>
          <w:lang w:val="eu-ES"/>
        </w:rPr>
      </w:pPr>
    </w:p>
    <w:p w14:paraId="5DCC973E" w14:textId="77777777" w:rsidR="007B586E" w:rsidRPr="00251EC7" w:rsidRDefault="00AB6751" w:rsidP="00251EC7">
      <w:pPr>
        <w:pStyle w:val="Title"/>
        <w:rPr>
          <w:rFonts w:ascii="GHEA Mariam" w:hAnsi="GHEA Mariam"/>
          <w:lang w:val="eu-ES"/>
        </w:rPr>
      </w:pPr>
      <w:bookmarkStart w:id="387" w:name="_Toc224205954"/>
      <w:proofErr w:type="spellStart"/>
      <w:r w:rsidRPr="00251EC7">
        <w:rPr>
          <w:rFonts w:ascii="GHEA Mariam" w:hAnsi="GHEA Mariam"/>
        </w:rPr>
        <w:t>Աշխատանքներին</w:t>
      </w:r>
      <w:proofErr w:type="spellEnd"/>
      <w:r w:rsidRPr="00251EC7">
        <w:rPr>
          <w:rFonts w:ascii="GHEA Mariam" w:hAnsi="GHEA Mariam"/>
          <w:lang w:val="eu-ES"/>
        </w:rPr>
        <w:t xml:space="preserve"> </w:t>
      </w:r>
      <w:proofErr w:type="spellStart"/>
      <w:r w:rsidRPr="00251EC7">
        <w:rPr>
          <w:rFonts w:ascii="GHEA Mariam" w:hAnsi="GHEA Mariam"/>
        </w:rPr>
        <w:t>ներկայացվող</w:t>
      </w:r>
      <w:proofErr w:type="spellEnd"/>
      <w:r w:rsidRPr="00251EC7">
        <w:rPr>
          <w:rFonts w:ascii="GHEA Mariam" w:hAnsi="GHEA Mariam"/>
          <w:lang w:val="eu-ES"/>
        </w:rPr>
        <w:t xml:space="preserve"> </w:t>
      </w:r>
      <w:proofErr w:type="spellStart"/>
      <w:r w:rsidRPr="00251EC7">
        <w:rPr>
          <w:rFonts w:ascii="GHEA Mariam" w:hAnsi="GHEA Mariam"/>
        </w:rPr>
        <w:t>պահանջներ</w:t>
      </w:r>
      <w:bookmarkEnd w:id="387"/>
      <w:proofErr w:type="spellEnd"/>
    </w:p>
    <w:p w14:paraId="4D09C278" w14:textId="77777777" w:rsidR="002177A1" w:rsidRDefault="002177A1" w:rsidP="00251EC7">
      <w:pPr>
        <w:pStyle w:val="Section3Heading1"/>
        <w:numPr>
          <w:ilvl w:val="0"/>
          <w:numId w:val="0"/>
        </w:numPr>
        <w:ind w:left="360"/>
        <w:jc w:val="center"/>
        <w:rPr>
          <w:sz w:val="36"/>
          <w:szCs w:val="36"/>
        </w:rPr>
        <w:sectPr w:rsidR="002177A1" w:rsidSect="002177A1">
          <w:footerReference w:type="even" r:id="rId40"/>
          <w:footerReference w:type="default" r:id="rId41"/>
          <w:footerReference w:type="first" r:id="rId42"/>
          <w:pgSz w:w="11906" w:h="16838"/>
          <w:pgMar w:top="1152" w:right="1350" w:bottom="1152" w:left="1296" w:header="720" w:footer="720" w:gutter="0"/>
          <w:cols w:space="720"/>
        </w:sectPr>
      </w:pPr>
      <w:bookmarkStart w:id="388" w:name="_Toc224205955"/>
    </w:p>
    <w:p w14:paraId="5FA87E27" w14:textId="77777777" w:rsidR="007B586E" w:rsidRPr="00251EC7" w:rsidRDefault="00AB6751" w:rsidP="00251EC7">
      <w:pPr>
        <w:pStyle w:val="Section3Heading1"/>
        <w:numPr>
          <w:ilvl w:val="0"/>
          <w:numId w:val="0"/>
        </w:numPr>
        <w:ind w:left="360"/>
        <w:jc w:val="center"/>
        <w:rPr>
          <w:sz w:val="36"/>
          <w:szCs w:val="36"/>
          <w:lang w:val="eu-ES"/>
        </w:rPr>
      </w:pPr>
      <w:proofErr w:type="spellStart"/>
      <w:r w:rsidRPr="00251EC7">
        <w:rPr>
          <w:sz w:val="36"/>
          <w:szCs w:val="36"/>
        </w:rPr>
        <w:lastRenderedPageBreak/>
        <w:t>Բաժին</w:t>
      </w:r>
      <w:proofErr w:type="spellEnd"/>
      <w:r w:rsidRPr="00251EC7">
        <w:rPr>
          <w:sz w:val="36"/>
          <w:szCs w:val="36"/>
          <w:lang w:val="eu-ES"/>
        </w:rPr>
        <w:t xml:space="preserve"> VII - </w:t>
      </w:r>
      <w:proofErr w:type="spellStart"/>
      <w:r w:rsidRPr="00251EC7">
        <w:rPr>
          <w:sz w:val="36"/>
          <w:szCs w:val="36"/>
        </w:rPr>
        <w:t>Աշխատանքներին</w:t>
      </w:r>
      <w:proofErr w:type="spellEnd"/>
      <w:r w:rsidRPr="00251EC7">
        <w:rPr>
          <w:sz w:val="36"/>
          <w:szCs w:val="36"/>
          <w:lang w:val="eu-ES"/>
        </w:rPr>
        <w:t xml:space="preserve"> </w:t>
      </w:r>
      <w:proofErr w:type="spellStart"/>
      <w:r w:rsidRPr="00251EC7">
        <w:rPr>
          <w:sz w:val="36"/>
          <w:szCs w:val="36"/>
        </w:rPr>
        <w:t>ներկայացվող</w:t>
      </w:r>
      <w:proofErr w:type="spellEnd"/>
      <w:r w:rsidRPr="00251EC7">
        <w:rPr>
          <w:sz w:val="36"/>
          <w:szCs w:val="36"/>
          <w:lang w:val="eu-ES"/>
        </w:rPr>
        <w:t xml:space="preserve"> </w:t>
      </w:r>
      <w:proofErr w:type="spellStart"/>
      <w:r w:rsidRPr="00251EC7">
        <w:rPr>
          <w:sz w:val="36"/>
          <w:szCs w:val="36"/>
        </w:rPr>
        <w:t>պահանջներ</w:t>
      </w:r>
      <w:bookmarkEnd w:id="388"/>
      <w:proofErr w:type="spellEnd"/>
    </w:p>
    <w:p w14:paraId="5DFC89D7" w14:textId="77777777" w:rsidR="007B586E" w:rsidRPr="0058558E" w:rsidRDefault="007B586E">
      <w:pPr>
        <w:pStyle w:val="BodyTextIndent"/>
        <w:ind w:left="180" w:right="288"/>
        <w:rPr>
          <w:rFonts w:ascii="GHEA Mariam" w:hAnsi="GHEA Mariam"/>
          <w:sz w:val="22"/>
          <w:szCs w:val="22"/>
          <w:lang w:val="eu-ES"/>
        </w:rPr>
      </w:pPr>
    </w:p>
    <w:p w14:paraId="3C40D79F" w14:textId="77777777" w:rsidR="007B586E" w:rsidRPr="0058558E" w:rsidRDefault="007B586E" w:rsidP="00ED12FE">
      <w:pPr>
        <w:rPr>
          <w:rFonts w:ascii="GHEA Mariam" w:hAnsi="GHEA Mariam" w:cs="Arial"/>
          <w:b/>
          <w:sz w:val="22"/>
          <w:szCs w:val="22"/>
          <w:lang w:val="eu-ES"/>
        </w:rPr>
      </w:pPr>
    </w:p>
    <w:p w14:paraId="2B5F9F21" w14:textId="77777777" w:rsidR="009819CE" w:rsidRPr="009819CE" w:rsidRDefault="009819CE" w:rsidP="009819CE">
      <w:pPr>
        <w:spacing w:before="120" w:after="240"/>
        <w:ind w:left="180" w:right="288"/>
        <w:jc w:val="center"/>
        <w:rPr>
          <w:rFonts w:ascii="GHEA Mariam" w:eastAsia="GHEA Mariam" w:hAnsi="GHEA Mariam" w:cs="GHEA Mariam"/>
          <w:b/>
          <w:bCs/>
          <w:sz w:val="36"/>
          <w:szCs w:val="36"/>
          <w:lang w:val="hy" w:eastAsia="ru-RU"/>
        </w:rPr>
      </w:pPr>
    </w:p>
    <w:p w14:paraId="3510650F" w14:textId="77777777" w:rsidR="009819CE" w:rsidRPr="009819CE" w:rsidRDefault="009819CE" w:rsidP="009819CE">
      <w:pPr>
        <w:rPr>
          <w:rFonts w:ascii="GHEA Mariam" w:eastAsia="GHEA Mariam" w:hAnsi="GHEA Mariam" w:cs="GHEA Mariam"/>
          <w:b/>
          <w:bCs/>
          <w:sz w:val="28"/>
          <w:szCs w:val="28"/>
          <w:lang w:val="hy" w:eastAsia="ru-RU"/>
        </w:rPr>
      </w:pPr>
      <w:bookmarkStart w:id="389" w:name="_heading=h.xfc0k73cqgov" w:colFirst="0" w:colLast="0"/>
      <w:bookmarkEnd w:id="389"/>
    </w:p>
    <w:p w14:paraId="5101C3B2" w14:textId="5A2E8F5D" w:rsidR="009819CE" w:rsidRDefault="00251EC7" w:rsidP="00251EC7">
      <w:pPr>
        <w:pStyle w:val="Subtitle"/>
        <w:rPr>
          <w:rFonts w:eastAsia="GHEA Mariam"/>
          <w:lang w:val="hy" w:eastAsia="ru-RU"/>
        </w:rPr>
      </w:pPr>
      <w:r w:rsidRPr="009819CE">
        <w:rPr>
          <w:rFonts w:eastAsia="GHEA Mariam"/>
          <w:lang w:val="hy" w:eastAsia="ru-RU"/>
        </w:rPr>
        <w:t>ԱՇԽԱՏԱՆՔՆԵՐԻ ՇՐՋԱՆԱԿԸ և ՏԵԽՆԻԿԱԿԱՆ ՄԱՍՆԱԳՐԵՐ</w:t>
      </w:r>
    </w:p>
    <w:p w14:paraId="4EBA0212" w14:textId="77777777" w:rsidR="00251EC7" w:rsidRPr="009819CE" w:rsidRDefault="00251EC7" w:rsidP="00251EC7">
      <w:pPr>
        <w:pStyle w:val="Subtitle"/>
        <w:rPr>
          <w:rFonts w:eastAsia="GHEA Mariam"/>
          <w:lang w:val="hy" w:eastAsia="ru-RU"/>
        </w:rPr>
      </w:pPr>
    </w:p>
    <w:p w14:paraId="4BBD55EF" w14:textId="77777777" w:rsidR="009819CE" w:rsidRPr="009819CE" w:rsidRDefault="009819CE" w:rsidP="009819CE">
      <w:pPr>
        <w:jc w:val="center"/>
        <w:rPr>
          <w:rFonts w:ascii="GHEA Mariam" w:eastAsia="GHEA Mariam" w:hAnsi="GHEA Mariam" w:cs="GHEA Mariam"/>
          <w:b/>
          <w:bCs/>
          <w:sz w:val="32"/>
          <w:szCs w:val="32"/>
          <w:lang w:val="hy" w:eastAsia="ru-RU"/>
        </w:rPr>
      </w:pPr>
      <w:r w:rsidRPr="009819CE">
        <w:rPr>
          <w:rFonts w:ascii="GHEA Mariam" w:eastAsia="GHEA Mariam" w:hAnsi="GHEA Mariam" w:cs="GHEA Mariam"/>
          <w:b/>
          <w:bCs/>
          <w:sz w:val="32"/>
          <w:szCs w:val="32"/>
          <w:lang w:val="hy" w:eastAsia="ru-RU"/>
        </w:rPr>
        <w:t>«RESILAND</w:t>
      </w:r>
      <w:r w:rsidRPr="009819CE">
        <w:rPr>
          <w:rFonts w:ascii="MS Mincho" w:eastAsia="MS Mincho" w:hAnsi="MS Mincho" w:cs="MS Mincho" w:hint="eastAsia"/>
          <w:b/>
          <w:bCs/>
          <w:sz w:val="32"/>
          <w:szCs w:val="32"/>
          <w:lang w:val="hy" w:eastAsia="ru-RU"/>
        </w:rPr>
        <w:t>․</w:t>
      </w:r>
      <w:r w:rsidRPr="009819CE">
        <w:rPr>
          <w:rFonts w:ascii="GHEA Mariam" w:eastAsia="GHEA Mariam" w:hAnsi="GHEA Mariam" w:cs="GHEA Mariam"/>
          <w:b/>
          <w:bCs/>
          <w:sz w:val="32"/>
          <w:szCs w:val="32"/>
          <w:lang w:val="hy" w:eastAsia="ru-RU"/>
        </w:rPr>
        <w:t xml:space="preserve"> ՀԱՅԱՍՏԱՆԻ ԴԻՄԱԿԱՅՈՒՆ ԼԱՆԴՇԱՖՏՆԵՐ» ԴՐԱՄԱՇՆՈՐՀԱՅԻՆ ԾՐԱԳԻՐ </w:t>
      </w:r>
    </w:p>
    <w:p w14:paraId="39969C99" w14:textId="77777777" w:rsidR="009819CE" w:rsidRPr="009819CE" w:rsidRDefault="009819CE" w:rsidP="009819CE">
      <w:pPr>
        <w:jc w:val="center"/>
        <w:rPr>
          <w:rFonts w:ascii="GHEA Mariam" w:eastAsia="GHEA Mariam" w:hAnsi="GHEA Mariam" w:cs="GHEA Mariam"/>
          <w:b/>
          <w:bCs/>
          <w:sz w:val="32"/>
          <w:szCs w:val="32"/>
          <w:lang w:val="hy" w:eastAsia="ru-RU"/>
        </w:rPr>
      </w:pPr>
      <w:r w:rsidRPr="009819CE">
        <w:rPr>
          <w:rFonts w:ascii="GHEA Mariam" w:eastAsia="GHEA Mariam" w:hAnsi="GHEA Mariam" w:cs="GHEA Mariam"/>
          <w:b/>
          <w:bCs/>
          <w:sz w:val="32"/>
          <w:szCs w:val="32"/>
          <w:lang w:val="hy" w:eastAsia="ru-RU"/>
        </w:rPr>
        <w:t>Լոռի մարզում անտառների վերականգնման աշխատանքներ</w:t>
      </w:r>
    </w:p>
    <w:p w14:paraId="62026D33" w14:textId="77777777" w:rsidR="009819CE" w:rsidRPr="009819CE" w:rsidRDefault="009819CE" w:rsidP="009819CE">
      <w:pPr>
        <w:jc w:val="both"/>
        <w:rPr>
          <w:rFonts w:ascii="GHEA Mariam" w:eastAsia="GHEA Mariam" w:hAnsi="GHEA Mariam" w:cs="GHEA Mariam"/>
          <w:b/>
          <w:bCs/>
          <w:lang w:val="hy" w:eastAsia="ru-RU"/>
        </w:rPr>
      </w:pPr>
    </w:p>
    <w:p w14:paraId="122432A5" w14:textId="77777777" w:rsidR="009819CE" w:rsidRPr="009819CE" w:rsidRDefault="009819CE" w:rsidP="009819CE">
      <w:pPr>
        <w:pBdr>
          <w:top w:val="nil"/>
          <w:left w:val="nil"/>
          <w:bottom w:val="nil"/>
          <w:right w:val="nil"/>
          <w:between w:val="nil"/>
        </w:pBdr>
        <w:spacing w:after="160" w:line="259" w:lineRule="auto"/>
        <w:ind w:left="768" w:hanging="360"/>
        <w:jc w:val="both"/>
        <w:rPr>
          <w:rFonts w:ascii="GHEA Mariam" w:eastAsia="GHEA Mariam" w:hAnsi="GHEA Mariam" w:cs="GHEA Mariam"/>
          <w:b/>
          <w:bCs/>
          <w:lang w:val="hy" w:eastAsia="ru-RU"/>
        </w:rPr>
      </w:pPr>
      <w:r w:rsidRPr="009819CE">
        <w:rPr>
          <w:rFonts w:ascii="GHEA Mariam" w:eastAsia="GHEA Mariam" w:hAnsi="GHEA Mariam" w:cs="GHEA Mariam"/>
          <w:b/>
          <w:bCs/>
          <w:lang w:val="hy" w:eastAsia="ru-RU"/>
        </w:rPr>
        <w:t>Ներածություն և նախապատմություն</w:t>
      </w:r>
    </w:p>
    <w:p w14:paraId="11B793C0" w14:textId="77777777" w:rsidR="009819CE" w:rsidRPr="009819CE" w:rsidRDefault="009819CE" w:rsidP="009819CE">
      <w:pPr>
        <w:pBdr>
          <w:top w:val="nil"/>
          <w:left w:val="nil"/>
          <w:bottom w:val="nil"/>
          <w:right w:val="nil"/>
          <w:between w:val="nil"/>
        </w:pBdr>
        <w:jc w:val="both"/>
        <w:rPr>
          <w:rFonts w:ascii="GHEA Mariam" w:eastAsia="GHEA Mariam" w:hAnsi="GHEA Mariam" w:cs="GHEA Mariam"/>
          <w:lang w:val="hy" w:eastAsia="ru-RU"/>
        </w:rPr>
      </w:pPr>
      <w:r w:rsidRPr="009819CE">
        <w:rPr>
          <w:rFonts w:ascii="GHEA Mariam" w:eastAsia="GHEA Mariam" w:hAnsi="GHEA Mariam" w:cs="GHEA Mariam"/>
          <w:lang w:val="hy" w:eastAsia="ru-RU"/>
        </w:rPr>
        <w:t>«RESILAND: Հայաստանի դիմակայուն լանդշաֆտներ» դրամաշնորհային  ծրագրի ռազմավարական առաջնահերթություններից մեկը դեգրադացված անտառային էկոհամակարգերի վերականգնումն ու անտառածածկույթի խտության բարձրացումն է ծրագրի թիրախային շրջաններում: Բաղադրիչ 2</w:t>
      </w:r>
      <w:r w:rsidRPr="009819CE">
        <w:rPr>
          <w:rFonts w:ascii="MS Mincho" w:eastAsia="MS Mincho" w:hAnsi="MS Mincho" w:cs="MS Mincho" w:hint="eastAsia"/>
          <w:lang w:val="hy" w:eastAsia="ru-RU"/>
        </w:rPr>
        <w:t>․</w:t>
      </w:r>
      <w:r w:rsidRPr="009819CE">
        <w:rPr>
          <w:rFonts w:ascii="GHEA Mariam" w:eastAsia="GHEA Mariam" w:hAnsi="GHEA Mariam" w:cs="GHEA Mariam"/>
          <w:lang w:val="hy" w:eastAsia="ru-RU"/>
        </w:rPr>
        <w:t xml:space="preserve"> լանդշաֆտի ինտեգրված վերականգնման շրջանակներում Ծրագիրը նախատեսում է անտառապատման և/կամ անտառվերականգնման համակարգված միջոցառումների իրականացում, ինչպես նաև անհրաժեշտության դեպքում օժանդակ բնական վերականգնման միջոցառումների խթանում: </w:t>
      </w:r>
      <w:r w:rsidRPr="009819CE">
        <w:rPr>
          <w:rFonts w:ascii="Calibri" w:eastAsia="Calibri" w:hAnsi="Calibri" w:cs="Calibri"/>
          <w:lang w:val="hy" w:eastAsia="ru-RU"/>
        </w:rPr>
        <w:t>      </w:t>
      </w:r>
    </w:p>
    <w:p w14:paraId="4AABDBE1" w14:textId="77777777" w:rsidR="009819CE" w:rsidRPr="009819CE" w:rsidRDefault="009819CE" w:rsidP="009819CE">
      <w:pPr>
        <w:pBdr>
          <w:top w:val="nil"/>
          <w:left w:val="nil"/>
          <w:bottom w:val="nil"/>
          <w:right w:val="nil"/>
          <w:between w:val="nil"/>
        </w:pBdr>
        <w:jc w:val="both"/>
        <w:rPr>
          <w:rFonts w:ascii="GHEA Mariam" w:eastAsia="GHEA Mariam" w:hAnsi="GHEA Mariam" w:cs="GHEA Mariam"/>
          <w:lang w:val="hy" w:eastAsia="ru-RU"/>
        </w:rPr>
      </w:pPr>
    </w:p>
    <w:p w14:paraId="3E1F2A3E" w14:textId="77777777" w:rsidR="009819CE" w:rsidRPr="009819CE" w:rsidRDefault="009819CE" w:rsidP="009819CE">
      <w:pPr>
        <w:pBdr>
          <w:top w:val="nil"/>
          <w:left w:val="nil"/>
          <w:bottom w:val="nil"/>
          <w:right w:val="nil"/>
          <w:between w:val="nil"/>
        </w:pBdr>
        <w:jc w:val="both"/>
        <w:rPr>
          <w:rFonts w:ascii="GHEA Mariam" w:eastAsia="GHEA Mariam" w:hAnsi="GHEA Mariam" w:cs="GHEA Mariam"/>
          <w:lang w:val="hy" w:eastAsia="ru-RU"/>
        </w:rPr>
      </w:pPr>
      <w:r w:rsidRPr="009819CE">
        <w:rPr>
          <w:rFonts w:ascii="GHEA Mariam" w:eastAsia="GHEA Mariam" w:hAnsi="GHEA Mariam" w:cs="GHEA Mariam"/>
          <w:lang w:val="hy" w:eastAsia="ru-RU"/>
        </w:rPr>
        <w:t>Սույն միջամտությունները նպատակ ունեն վերականգնել էկոլոգիական գործառնականությունը, բարելավել էկոհամակարգի դիմակայունությունը, մեծացնել ածխածնային կլանման ներուժը, նվազեցնել հողերի քայքայման ռիսկերը և ամրապնդել կենսաբազմազանության պահպանմումը: Գործողությունները պետք է իրականացվեն հաստատված տեղանքի վերականգնման պլանների, բնապահպանական և սոցիալական պահպանության պահանջների, ինչպես նաև կիրառելի անռառտնտեսությունների ազգային և շրջակա միջավայրի չափորոշիչների համաձայն:</w:t>
      </w:r>
      <w:r w:rsidRPr="009819CE">
        <w:rPr>
          <w:rFonts w:ascii="Calibri" w:eastAsia="Calibri" w:hAnsi="Calibri" w:cs="Calibri"/>
          <w:lang w:val="hy" w:eastAsia="ru-RU"/>
        </w:rPr>
        <w:t>   </w:t>
      </w:r>
    </w:p>
    <w:p w14:paraId="4CA46EC1" w14:textId="77777777" w:rsidR="009819CE" w:rsidRPr="009819CE" w:rsidRDefault="009819CE" w:rsidP="009819CE">
      <w:pPr>
        <w:pBdr>
          <w:top w:val="nil"/>
          <w:left w:val="nil"/>
          <w:bottom w:val="nil"/>
          <w:right w:val="nil"/>
          <w:between w:val="nil"/>
        </w:pBdr>
        <w:spacing w:before="240" w:after="160" w:line="259" w:lineRule="auto"/>
        <w:ind w:left="768" w:hanging="360"/>
        <w:jc w:val="both"/>
        <w:rPr>
          <w:rFonts w:ascii="GHEA Mariam" w:eastAsia="GHEA Mariam" w:hAnsi="GHEA Mariam" w:cs="GHEA Mariam"/>
          <w:b/>
          <w:bCs/>
          <w:lang w:val="hy" w:eastAsia="ru-RU"/>
        </w:rPr>
      </w:pPr>
      <w:r w:rsidRPr="009819CE">
        <w:rPr>
          <w:rFonts w:ascii="GHEA Mariam" w:eastAsia="GHEA Mariam" w:hAnsi="GHEA Mariam" w:cs="GHEA Mariam"/>
          <w:b/>
          <w:bCs/>
          <w:lang w:val="hy" w:eastAsia="ru-RU"/>
        </w:rPr>
        <w:t>Ծրագրի իրականացման կազմակերպում</w:t>
      </w:r>
    </w:p>
    <w:p w14:paraId="5B39C0F9" w14:textId="77777777" w:rsidR="009819CE" w:rsidRPr="009819CE" w:rsidRDefault="009819CE" w:rsidP="009819CE">
      <w:pPr>
        <w:pBdr>
          <w:top w:val="nil"/>
          <w:left w:val="nil"/>
          <w:bottom w:val="nil"/>
          <w:right w:val="nil"/>
          <w:between w:val="nil"/>
        </w:pBdr>
        <w:jc w:val="both"/>
        <w:rPr>
          <w:rFonts w:ascii="GHEA Mariam" w:eastAsia="GHEA Mariam" w:hAnsi="GHEA Mariam" w:cs="GHEA Mariam"/>
          <w:lang w:val="hy" w:eastAsia="ru-RU"/>
        </w:rPr>
      </w:pPr>
      <w:r w:rsidRPr="009819CE">
        <w:rPr>
          <w:rFonts w:ascii="GHEA Mariam" w:eastAsia="GHEA Mariam" w:hAnsi="GHEA Mariam" w:cs="GHEA Mariam"/>
          <w:lang w:val="hy" w:eastAsia="ru-RU"/>
        </w:rPr>
        <w:t>ՇՄՆ «Բնապահպանական ծրագրերի իրականացման գրասենյակ» (ԲԾԻԳ) ՊՀ-ն հանդիսանում է «RESILAND</w:t>
      </w:r>
      <w:r w:rsidRPr="009819CE">
        <w:rPr>
          <w:rFonts w:ascii="MS Mincho" w:eastAsia="MS Mincho" w:hAnsi="MS Mincho" w:cs="MS Mincho" w:hint="eastAsia"/>
          <w:lang w:val="hy" w:eastAsia="ru-RU"/>
        </w:rPr>
        <w:t>․</w:t>
      </w:r>
      <w:r w:rsidRPr="009819CE">
        <w:rPr>
          <w:rFonts w:ascii="GHEA Mariam" w:eastAsia="GHEA Mariam" w:hAnsi="GHEA Mariam" w:cs="GHEA Mariam"/>
          <w:lang w:val="hy" w:eastAsia="ru-RU"/>
        </w:rPr>
        <w:t xml:space="preserve"> Հայաստանի դիմակայուն լանդշաֆտներ» ծրագրի </w:t>
      </w:r>
      <w:r w:rsidRPr="009819CE">
        <w:rPr>
          <w:rFonts w:ascii="GHEA Mariam" w:eastAsia="GHEA Mariam" w:hAnsi="GHEA Mariam" w:cs="GHEA Mariam"/>
          <w:lang w:val="hy" w:eastAsia="ru-RU"/>
        </w:rPr>
        <w:lastRenderedPageBreak/>
        <w:t>իրականացնող մարմինը և սույն առաջադրանքի շրջանակում հանդես է գալիս որպես Պատվիրատու։ ԲԾԻԳ-ը, որպես Պատվիրատու, նախատեսում է ներգրավել աշխատանքներ իրականացնող կազմակերպություն (այսուհետ՝ Կապալառու)՝ սույն առաջադրանքի շրջանակում նախատեսված անտառվերականգնման աշխատանքների իրականացման համար։</w:t>
      </w:r>
    </w:p>
    <w:p w14:paraId="51ACE8A6" w14:textId="77777777" w:rsidR="009819CE" w:rsidRPr="009819CE" w:rsidRDefault="009819CE" w:rsidP="009819CE">
      <w:pPr>
        <w:pBdr>
          <w:top w:val="nil"/>
          <w:left w:val="nil"/>
          <w:bottom w:val="nil"/>
          <w:right w:val="nil"/>
          <w:between w:val="nil"/>
        </w:pBdr>
        <w:spacing w:before="240" w:after="160" w:line="259" w:lineRule="auto"/>
        <w:ind w:left="768" w:hanging="360"/>
        <w:jc w:val="both"/>
        <w:rPr>
          <w:rFonts w:ascii="GHEA Mariam" w:eastAsia="GHEA Mariam" w:hAnsi="GHEA Mariam" w:cs="GHEA Mariam"/>
          <w:b/>
          <w:bCs/>
          <w:lang w:val="hy" w:eastAsia="ru-RU"/>
        </w:rPr>
      </w:pPr>
      <w:r w:rsidRPr="009819CE">
        <w:rPr>
          <w:rFonts w:ascii="GHEA Mariam" w:eastAsia="GHEA Mariam" w:hAnsi="GHEA Mariam" w:cs="GHEA Mariam"/>
          <w:b/>
          <w:bCs/>
          <w:lang w:val="hy" w:eastAsia="ru-RU"/>
        </w:rPr>
        <w:t>Առաջադրանքի նպատակներ</w:t>
      </w:r>
    </w:p>
    <w:p w14:paraId="7165FA20" w14:textId="77777777" w:rsidR="009819CE" w:rsidRPr="009819CE" w:rsidRDefault="009819CE" w:rsidP="009819CE">
      <w:pPr>
        <w:pBdr>
          <w:top w:val="nil"/>
          <w:left w:val="nil"/>
          <w:bottom w:val="nil"/>
          <w:right w:val="nil"/>
          <w:between w:val="nil"/>
        </w:pBdr>
        <w:spacing w:before="240" w:after="160" w:line="259" w:lineRule="auto"/>
        <w:jc w:val="both"/>
        <w:rPr>
          <w:rFonts w:ascii="GHEA Mariam" w:eastAsia="GHEA Mariam" w:hAnsi="GHEA Mariam" w:cs="GHEA Mariam"/>
          <w:lang w:val="hy" w:eastAsia="ru-RU"/>
        </w:rPr>
      </w:pPr>
      <w:r w:rsidRPr="009819CE">
        <w:rPr>
          <w:rFonts w:ascii="GHEA Mariam" w:eastAsia="GHEA Mariam" w:hAnsi="GHEA Mariam" w:cs="GHEA Mariam"/>
          <w:lang w:val="hy" w:eastAsia="ru-RU"/>
        </w:rPr>
        <w:t>Սույն առաջադրանքի հիմնական նպատակը Լոռու մարզում անտառվերականգնման աշխատանքների իրականացումն է «Հայանտառ» ՊՈԱԿ-ի Վանաձորի (մոտ 82.25 հա), Ստեփանավանի (մոտ 21.49 հա) և Տաշիրի (մոտ 65.88 հա) անտառտնտեսություններում։</w:t>
      </w:r>
    </w:p>
    <w:p w14:paraId="703984F3" w14:textId="77777777" w:rsidR="009819CE" w:rsidRPr="009819CE" w:rsidRDefault="009819CE" w:rsidP="009819CE">
      <w:pPr>
        <w:pBdr>
          <w:top w:val="nil"/>
          <w:left w:val="nil"/>
          <w:bottom w:val="nil"/>
          <w:right w:val="nil"/>
          <w:between w:val="nil"/>
        </w:pBdr>
        <w:spacing w:before="240" w:after="160" w:line="259" w:lineRule="auto"/>
        <w:jc w:val="both"/>
        <w:rPr>
          <w:rFonts w:ascii="GHEA Mariam" w:eastAsia="GHEA Mariam" w:hAnsi="GHEA Mariam" w:cs="GHEA Mariam"/>
          <w:lang w:val="hy" w:eastAsia="ru-RU"/>
        </w:rPr>
      </w:pPr>
      <w:r w:rsidRPr="009819CE">
        <w:rPr>
          <w:rFonts w:ascii="GHEA Mariam" w:eastAsia="GHEA Mariam" w:hAnsi="GHEA Mariam" w:cs="GHEA Mariam"/>
          <w:lang w:val="hy" w:eastAsia="ru-RU"/>
        </w:rPr>
        <w:t>Թիրախային տարածքները հանդիսանում են մասնատված խառն անտառներ, որոնց վերականգնման վերջնական սահմանները պետք է համաձայնեցվեն «Հայանտառ» ՊՈԱԿ-ի հետ։</w:t>
      </w:r>
    </w:p>
    <w:p w14:paraId="69AE4AB2" w14:textId="77777777" w:rsidR="009819CE" w:rsidRPr="009819CE" w:rsidRDefault="009819CE" w:rsidP="009819CE">
      <w:pPr>
        <w:pBdr>
          <w:top w:val="nil"/>
          <w:left w:val="nil"/>
          <w:bottom w:val="nil"/>
          <w:right w:val="nil"/>
          <w:between w:val="nil"/>
        </w:pBdr>
        <w:spacing w:before="240" w:after="160" w:line="259" w:lineRule="auto"/>
        <w:jc w:val="both"/>
        <w:rPr>
          <w:rFonts w:ascii="GHEA Mariam" w:eastAsia="GHEA Mariam" w:hAnsi="GHEA Mariam" w:cs="GHEA Mariam"/>
          <w:lang w:val="hy" w:eastAsia="ru-RU"/>
        </w:rPr>
      </w:pPr>
      <w:r w:rsidRPr="009819CE">
        <w:rPr>
          <w:rFonts w:ascii="GHEA Mariam" w:eastAsia="GHEA Mariam" w:hAnsi="GHEA Mariam" w:cs="GHEA Mariam"/>
          <w:lang w:val="hy" w:eastAsia="ru-RU"/>
        </w:rPr>
        <w:t>Վերականգնման աշխատանքներից ակնկալվող արդյունքներն են անտառների մասնատվածության նվազեցումը, անտառային տարածքների շարունակականության բարձրացումը, անտառային էկոհամակարգերի բազմազանեցումը, անտառային կենսաբազմազանության պայմանների բարելավումը և անտառային էկոհամակարգերի դիմակայունության բարձրացումը կլիմայական սթրեսների նկատմամբ։</w:t>
      </w:r>
    </w:p>
    <w:p w14:paraId="5E748892" w14:textId="77777777" w:rsidR="009819CE" w:rsidRPr="009819CE" w:rsidRDefault="009819CE" w:rsidP="009819CE">
      <w:pPr>
        <w:pBdr>
          <w:top w:val="nil"/>
          <w:left w:val="nil"/>
          <w:bottom w:val="nil"/>
          <w:right w:val="nil"/>
          <w:between w:val="nil"/>
        </w:pBdr>
        <w:spacing w:before="240" w:after="160" w:line="259" w:lineRule="auto"/>
        <w:jc w:val="both"/>
        <w:rPr>
          <w:rFonts w:ascii="GHEA Mariam" w:eastAsia="GHEA Mariam" w:hAnsi="GHEA Mariam" w:cs="GHEA Mariam"/>
          <w:b/>
          <w:bCs/>
          <w:lang w:val="hy" w:eastAsia="ru-RU"/>
        </w:rPr>
      </w:pPr>
      <w:r w:rsidRPr="009819CE">
        <w:rPr>
          <w:rFonts w:ascii="GHEA Mariam" w:eastAsia="GHEA Mariam" w:hAnsi="GHEA Mariam" w:cs="GHEA Mariam"/>
          <w:b/>
          <w:bCs/>
          <w:lang w:val="hy" w:eastAsia="ru-RU"/>
        </w:rPr>
        <w:t>Աշխատանքների շրջանակ</w:t>
      </w:r>
    </w:p>
    <w:p w14:paraId="37A8372F" w14:textId="77777777" w:rsidR="009819CE" w:rsidRPr="009819CE" w:rsidRDefault="009819CE" w:rsidP="009819CE">
      <w:pPr>
        <w:pBdr>
          <w:top w:val="nil"/>
          <w:left w:val="nil"/>
          <w:bottom w:val="nil"/>
          <w:right w:val="nil"/>
          <w:between w:val="nil"/>
        </w:pBdr>
        <w:spacing w:before="280"/>
        <w:ind w:firstLine="270"/>
        <w:jc w:val="both"/>
        <w:rPr>
          <w:rFonts w:ascii="GHEA Mariam" w:eastAsia="GHEA Mariam" w:hAnsi="GHEA Mariam" w:cs="GHEA Mariam"/>
          <w:lang w:val="hy" w:eastAsia="ru-RU"/>
        </w:rPr>
      </w:pPr>
      <w:r w:rsidRPr="009819CE">
        <w:rPr>
          <w:rFonts w:ascii="GHEA Mariam" w:eastAsia="GHEA Mariam" w:hAnsi="GHEA Mariam" w:cs="GHEA Mariam"/>
          <w:lang w:val="hy" w:eastAsia="ru-RU"/>
        </w:rPr>
        <w:t>Կապալառուն պետք է իրականացնի հետևյալ հիմնական գործողությունները՝ (i) իրականացնել նախնական ուսումնասիրություն՝ տարածքների վերականգնման հնարավորությունը գնահատելու համար, ներառյալ վերականգնման մոտեցումը, (ii) յուրաքանչյուր երեք (3) ենթատարածքների համար իրականացնել բնապահպանական և սոցիալական սկրինինգ և մշակել Բնապահպանական և սոցիալական կառավարման պլան (ԲՍԿՊ), (iii) մշակել տնկման պլան՝ վերականգնման աշխատանքների իրականացման համար, որը պետք է ներառի նաև աշխատանքների ծավալների ցուցակը (ԾԾՑ/BOQ) և վերականգնման միջոցառումների իրականացման համար անհրաժեշտ ծախսերի հաշվարկը, (iv) իրականացնել վերականգնման աշխատանքները՝ համաձայն հաստատված տնկման պլանի։</w:t>
      </w:r>
    </w:p>
    <w:p w14:paraId="4B59E05D" w14:textId="77777777" w:rsidR="009819CE" w:rsidRPr="009819CE" w:rsidRDefault="009819CE" w:rsidP="009819CE">
      <w:pPr>
        <w:numPr>
          <w:ilvl w:val="1"/>
          <w:numId w:val="0"/>
        </w:numPr>
        <w:pBdr>
          <w:top w:val="nil"/>
          <w:left w:val="nil"/>
          <w:bottom w:val="nil"/>
          <w:right w:val="nil"/>
          <w:between w:val="nil"/>
        </w:pBdr>
        <w:spacing w:before="280" w:after="160" w:line="259" w:lineRule="auto"/>
        <w:ind w:left="720" w:hanging="450"/>
        <w:jc w:val="both"/>
        <w:rPr>
          <w:rFonts w:ascii="GHEA Mariam" w:eastAsia="GHEA Mariam" w:hAnsi="GHEA Mariam" w:cs="GHEA Mariam"/>
          <w:lang w:val="hy" w:eastAsia="ru-RU"/>
        </w:rPr>
      </w:pPr>
      <w:r w:rsidRPr="009819CE">
        <w:rPr>
          <w:rFonts w:ascii="GHEA Mariam" w:eastAsia="GHEA Mariam" w:hAnsi="GHEA Mariam" w:cs="GHEA Mariam"/>
          <w:b/>
          <w:bCs/>
          <w:lang w:val="hy" w:eastAsia="ru-RU"/>
        </w:rPr>
        <w:t>Տարածքների հստակեցում</w:t>
      </w:r>
    </w:p>
    <w:p w14:paraId="520124E7" w14:textId="77777777" w:rsidR="009819CE" w:rsidRPr="009819CE" w:rsidRDefault="009819CE" w:rsidP="009819CE">
      <w:pPr>
        <w:pBdr>
          <w:top w:val="nil"/>
          <w:left w:val="nil"/>
          <w:bottom w:val="nil"/>
          <w:right w:val="nil"/>
          <w:between w:val="nil"/>
        </w:pBdr>
        <w:jc w:val="both"/>
        <w:rPr>
          <w:rFonts w:ascii="GHEA Mariam" w:eastAsia="GHEA Mariam" w:hAnsi="GHEA Mariam" w:cs="GHEA Mariam"/>
          <w:b/>
          <w:bCs/>
          <w:lang w:val="hy" w:eastAsia="ru-RU"/>
        </w:rPr>
      </w:pPr>
    </w:p>
    <w:p w14:paraId="10F198F3" w14:textId="0C2CCFEF" w:rsidR="009819CE" w:rsidRPr="009819CE" w:rsidRDefault="009819CE" w:rsidP="009819CE">
      <w:pPr>
        <w:pBdr>
          <w:top w:val="nil"/>
          <w:left w:val="nil"/>
          <w:bottom w:val="nil"/>
          <w:right w:val="nil"/>
          <w:between w:val="nil"/>
        </w:pBdr>
        <w:spacing w:after="160" w:line="259" w:lineRule="auto"/>
        <w:ind w:left="720" w:hanging="360"/>
        <w:jc w:val="both"/>
        <w:rPr>
          <w:rFonts w:ascii="GHEA Mariam" w:eastAsia="GHEA Mariam" w:hAnsi="GHEA Mariam" w:cs="GHEA Mariam"/>
          <w:lang w:val="hy" w:eastAsia="ru-RU"/>
        </w:rPr>
      </w:pPr>
      <w:r w:rsidRPr="009819CE">
        <w:rPr>
          <w:rFonts w:ascii="GHEA Mariam" w:eastAsia="GHEA Mariam" w:hAnsi="GHEA Mariam" w:cs="GHEA Mariam"/>
          <w:lang w:val="hy" w:eastAsia="ru-RU"/>
        </w:rPr>
        <w:t>Հիմնվելով անտառկառավարման պլանների վրա հավաքագրել տվյալե</w:t>
      </w:r>
      <w:sdt>
        <w:sdtPr>
          <w:rPr>
            <w:rFonts w:ascii="GHEA Mariam" w:eastAsia="Aptos" w:hAnsi="GHEA Mariam" w:cs="Aptos"/>
            <w:lang w:val="hy" w:eastAsia="ru-RU"/>
          </w:rPr>
          <w:tag w:val="goog_rdk_0"/>
          <w:id w:val="-1318380329"/>
          <w:showingPlcHdr/>
        </w:sdtPr>
        <w:sdtContent>
          <w:r w:rsidR="0058558E" w:rsidRPr="0058558E">
            <w:rPr>
              <w:rFonts w:ascii="GHEA Mariam" w:eastAsia="Aptos" w:hAnsi="GHEA Mariam" w:cs="Aptos"/>
              <w:lang w:val="hy" w:eastAsia="ru-RU"/>
            </w:rPr>
            <w:t xml:space="preserve">     </w:t>
          </w:r>
        </w:sdtContent>
      </w:sdt>
      <w:r w:rsidRPr="009819CE">
        <w:rPr>
          <w:rFonts w:ascii="GHEA Mariam" w:eastAsia="GHEA Mariam" w:hAnsi="GHEA Mariam" w:cs="GHEA Mariam"/>
          <w:lang w:val="hy" w:eastAsia="ru-RU"/>
        </w:rPr>
        <w:t xml:space="preserve">ր և հստակեցնել տարածքները քարտեզագրելով այն: Հողերի քարտեզների նախնական տարբերակը կտրամադրվի պատվիրատուի կողմից: </w:t>
      </w:r>
      <w:r w:rsidRPr="009819CE">
        <w:rPr>
          <w:rFonts w:ascii="GHEA Mariam" w:eastAsia="GHEA Mariam" w:hAnsi="GHEA Mariam" w:cs="GHEA Mariam"/>
          <w:lang w:val="hy" w:eastAsia="ru-RU"/>
        </w:rPr>
        <w:lastRenderedPageBreak/>
        <w:t>Աշխատանքների ամբողջ ընթացքը համաձայնեցնել «Հայանտառ» ՊՈԱԿ-ի, ինչպես նաև ԲԾԻԳ-ի հետ։</w:t>
      </w:r>
    </w:p>
    <w:p w14:paraId="1F854C64" w14:textId="77777777" w:rsidR="009819CE" w:rsidRPr="009819CE" w:rsidRDefault="009819CE" w:rsidP="009819CE">
      <w:pPr>
        <w:pBdr>
          <w:top w:val="nil"/>
          <w:left w:val="nil"/>
          <w:bottom w:val="nil"/>
          <w:right w:val="nil"/>
          <w:between w:val="nil"/>
        </w:pBdr>
        <w:spacing w:after="160" w:line="259" w:lineRule="auto"/>
        <w:ind w:left="720" w:hanging="360"/>
        <w:jc w:val="both"/>
        <w:rPr>
          <w:rFonts w:ascii="GHEA Mariam" w:eastAsia="GHEA Mariam" w:hAnsi="GHEA Mariam" w:cs="GHEA Mariam"/>
          <w:lang w:val="hy" w:eastAsia="ru-RU"/>
        </w:rPr>
      </w:pPr>
      <w:r w:rsidRPr="009819CE">
        <w:rPr>
          <w:rFonts w:ascii="GHEA Mariam" w:eastAsia="GHEA Mariam" w:hAnsi="GHEA Mariam" w:cs="GHEA Mariam"/>
          <w:lang w:val="hy" w:eastAsia="ru-RU"/>
        </w:rPr>
        <w:t>«Հայանտառ» ՊՈԱԿ-ի և Պատվիրատուի հետ համագործակցությամբ հստակեցնել յուրաքանչյուր հողամասի սահմանները։</w:t>
      </w:r>
    </w:p>
    <w:p w14:paraId="57D04EF3" w14:textId="77777777" w:rsidR="009819CE" w:rsidRPr="009819CE" w:rsidRDefault="009819CE" w:rsidP="009819CE">
      <w:pPr>
        <w:spacing w:before="280" w:after="280"/>
        <w:rPr>
          <w:rFonts w:ascii="GHEA Mariam" w:eastAsia="GHEA Mariam" w:hAnsi="GHEA Mariam" w:cs="GHEA Mariam"/>
          <w:lang w:val="hy" w:eastAsia="ru-RU"/>
        </w:rPr>
      </w:pPr>
      <w:r w:rsidRPr="009819CE">
        <w:rPr>
          <w:rFonts w:ascii="GHEA Mariam" w:eastAsia="GHEA Mariam" w:hAnsi="GHEA Mariam" w:cs="GHEA Mariam"/>
          <w:lang w:val="hy" w:eastAsia="ru-RU"/>
        </w:rPr>
        <w:t>Կապալառուն պարտավոր է քարտեզների ճշգրտման և հստակեցման փուլում, Պատվիրատուի և «Հայանտառ» ՊՈԱԿ-ի հետ համագործակցությամբ, ապահովել, որ անտառտնկման համար նախատեսված բոլոր հողամասերը հանդիսանան բացառապես «Հայանտառ» ՊՈԱԿ-ի սեփականությունը կամ նրա տնօրինման ներքո գտնվող տարածքներ։</w:t>
      </w:r>
    </w:p>
    <w:p w14:paraId="6D71AA13" w14:textId="77777777" w:rsidR="009819CE" w:rsidRPr="009819CE" w:rsidRDefault="009819CE" w:rsidP="009819CE">
      <w:pPr>
        <w:spacing w:before="280" w:after="280"/>
        <w:rPr>
          <w:rFonts w:ascii="GHEA Mariam" w:eastAsia="GHEA Mariam" w:hAnsi="GHEA Mariam" w:cs="GHEA Mariam"/>
          <w:lang w:val="hy" w:eastAsia="ru-RU"/>
        </w:rPr>
      </w:pPr>
      <w:r w:rsidRPr="009819CE">
        <w:rPr>
          <w:rFonts w:ascii="GHEA Mariam" w:eastAsia="GHEA Mariam" w:hAnsi="GHEA Mariam" w:cs="GHEA Mariam"/>
          <w:lang w:val="hy" w:eastAsia="ru-RU"/>
        </w:rPr>
        <w:t>Կապալառուն պարտավոր է ուսումնասիրել հողամասերի իրավական կարգավիճակը՝ Պատվիրատուի կողմից տրամադրված փաստաթղթերի հիման վրա, և բացառել այնպիսի տարածքների ներառումը, որոնք՝</w:t>
      </w:r>
    </w:p>
    <w:p w14:paraId="3C968706" w14:textId="77777777" w:rsidR="009819CE" w:rsidRPr="009819CE" w:rsidRDefault="009819CE" w:rsidP="009819CE">
      <w:pPr>
        <w:spacing w:before="280"/>
        <w:ind w:left="720"/>
        <w:jc w:val="both"/>
        <w:rPr>
          <w:rFonts w:ascii="GHEA Mariam" w:eastAsia="GHEA Mariam" w:hAnsi="GHEA Mariam" w:cs="GHEA Mariam"/>
          <w:lang w:val="hy" w:eastAsia="ru-RU"/>
        </w:rPr>
      </w:pPr>
      <w:r w:rsidRPr="009819CE">
        <w:rPr>
          <w:rFonts w:ascii="GHEA Mariam" w:eastAsia="GHEA Mariam" w:hAnsi="GHEA Mariam" w:cs="GHEA Mariam"/>
          <w:lang w:val="hy" w:eastAsia="ru-RU"/>
        </w:rPr>
        <w:t>ա) պատկանում են այլ ֆիզիկական կամ իրավաբանական անձանց,</w:t>
      </w:r>
      <w:r w:rsidRPr="009819CE">
        <w:rPr>
          <w:rFonts w:ascii="GHEA Mariam" w:eastAsia="GHEA Mariam" w:hAnsi="GHEA Mariam" w:cs="GHEA Mariam"/>
          <w:lang w:val="hy" w:eastAsia="ru-RU"/>
        </w:rPr>
        <w:br/>
        <w:t>բ) գտնվում են համայնքային կամ մասնավոր սեփականության ներքո,</w:t>
      </w:r>
      <w:r w:rsidRPr="009819CE">
        <w:rPr>
          <w:rFonts w:ascii="GHEA Mariam" w:eastAsia="GHEA Mariam" w:hAnsi="GHEA Mariam" w:cs="GHEA Mariam"/>
          <w:lang w:val="hy" w:eastAsia="ru-RU"/>
        </w:rPr>
        <w:br/>
        <w:t>գ) ծանրաբեռնված են երրորդ անձանց իրավունքներով (վարձակալություն, սերվիտուտ, օգտագործման այլ իրավունքներ և այլն), եթե այդ իրավունքները կարող են խոչընդոտել վերականգնման աշխատանքների իրականացումը։</w:t>
      </w:r>
    </w:p>
    <w:p w14:paraId="75C6CF36" w14:textId="77777777" w:rsidR="009819CE" w:rsidRPr="009819CE" w:rsidRDefault="009819CE" w:rsidP="009819CE">
      <w:pPr>
        <w:spacing w:after="280"/>
        <w:rPr>
          <w:rFonts w:ascii="GHEA Mariam" w:eastAsia="GHEA Mariam" w:hAnsi="GHEA Mariam" w:cs="GHEA Mariam"/>
          <w:lang w:val="hy" w:eastAsia="ru-RU"/>
        </w:rPr>
      </w:pPr>
      <w:r w:rsidRPr="009819CE">
        <w:rPr>
          <w:rFonts w:ascii="GHEA Mariam" w:eastAsia="GHEA Mariam" w:hAnsi="GHEA Mariam" w:cs="GHEA Mariam"/>
          <w:lang w:val="hy" w:eastAsia="ru-RU"/>
        </w:rPr>
        <w:t>Անտառտնկման համար կարող են ընտրվել միայն այն հողամասերը, որոնք ամբողջությամբ պատկանում են կամ օրենքով սահմանված կարգով տրամադրված են «Հայանտառ» ՊՈԱԿ-ին։</w:t>
      </w:r>
    </w:p>
    <w:p w14:paraId="6708493E" w14:textId="77777777" w:rsidR="009819CE" w:rsidRPr="009819CE" w:rsidRDefault="009819CE" w:rsidP="009819CE">
      <w:pPr>
        <w:spacing w:before="280" w:after="280"/>
        <w:rPr>
          <w:rFonts w:ascii="GHEA Mariam" w:eastAsia="GHEA Mariam" w:hAnsi="GHEA Mariam" w:cs="GHEA Mariam"/>
          <w:lang w:val="hy" w:eastAsia="ru-RU"/>
        </w:rPr>
      </w:pPr>
      <w:r w:rsidRPr="009819CE">
        <w:rPr>
          <w:rFonts w:ascii="GHEA Mariam" w:eastAsia="GHEA Mariam" w:hAnsi="GHEA Mariam" w:cs="GHEA Mariam"/>
          <w:lang w:val="hy" w:eastAsia="ru-RU"/>
        </w:rPr>
        <w:t>Կապալառուն պատասխանատվություն է կրում ներկայացված քարտեզների տեխնիկական ճշգրտության և սահմանների քարտեզագրական համապատասխանության համար։</w:t>
      </w:r>
    </w:p>
    <w:p w14:paraId="43EECED4" w14:textId="77777777" w:rsidR="009819CE" w:rsidRPr="009819CE" w:rsidRDefault="009819CE" w:rsidP="009819CE">
      <w:pPr>
        <w:pBdr>
          <w:top w:val="nil"/>
          <w:left w:val="nil"/>
          <w:bottom w:val="nil"/>
          <w:right w:val="nil"/>
          <w:between w:val="nil"/>
        </w:pBdr>
        <w:jc w:val="both"/>
        <w:rPr>
          <w:rFonts w:ascii="GHEA Mariam" w:eastAsia="GHEA Mariam" w:hAnsi="GHEA Mariam" w:cs="GHEA Mariam"/>
          <w:lang w:val="hy" w:eastAsia="ru-RU"/>
        </w:rPr>
      </w:pPr>
    </w:p>
    <w:p w14:paraId="3B8165CB" w14:textId="77777777" w:rsidR="009819CE" w:rsidRPr="009819CE" w:rsidRDefault="009819CE" w:rsidP="009819CE">
      <w:pPr>
        <w:numPr>
          <w:ilvl w:val="1"/>
          <w:numId w:val="0"/>
        </w:numPr>
        <w:pBdr>
          <w:top w:val="nil"/>
          <w:left w:val="nil"/>
          <w:bottom w:val="nil"/>
          <w:right w:val="nil"/>
          <w:between w:val="nil"/>
        </w:pBdr>
        <w:spacing w:after="160" w:line="259" w:lineRule="auto"/>
        <w:ind w:left="720" w:hanging="540"/>
        <w:jc w:val="both"/>
        <w:rPr>
          <w:rFonts w:ascii="GHEA Mariam" w:eastAsia="GHEA Mariam" w:hAnsi="GHEA Mariam" w:cs="GHEA Mariam"/>
          <w:b/>
          <w:bCs/>
          <w:lang w:val="hy" w:eastAsia="ru-RU"/>
        </w:rPr>
      </w:pPr>
      <w:r w:rsidRPr="009819CE">
        <w:rPr>
          <w:rFonts w:ascii="GHEA Mariam" w:eastAsia="GHEA Mariam" w:hAnsi="GHEA Mariam" w:cs="GHEA Mariam"/>
          <w:b/>
          <w:bCs/>
          <w:lang w:val="hy" w:eastAsia="ru-RU"/>
        </w:rPr>
        <w:t>Բնապահպանական և սոցիալական հետազոտություն (սկրինինգ)</w:t>
      </w:r>
    </w:p>
    <w:p w14:paraId="6E2B0139" w14:textId="77777777" w:rsidR="009819CE" w:rsidRPr="009819CE" w:rsidRDefault="009819CE" w:rsidP="009819CE">
      <w:pPr>
        <w:pBdr>
          <w:top w:val="nil"/>
          <w:left w:val="nil"/>
          <w:bottom w:val="nil"/>
          <w:right w:val="nil"/>
          <w:between w:val="nil"/>
        </w:pBdr>
        <w:spacing w:before="280" w:after="160" w:line="259" w:lineRule="auto"/>
        <w:ind w:left="1440" w:hanging="360"/>
        <w:jc w:val="both"/>
        <w:rPr>
          <w:rFonts w:ascii="GHEA Mariam" w:eastAsia="GHEA Mariam" w:hAnsi="GHEA Mariam" w:cs="GHEA Mariam"/>
          <w:lang w:val="hy" w:eastAsia="ru-RU"/>
        </w:rPr>
      </w:pPr>
      <w:r w:rsidRPr="009819CE">
        <w:rPr>
          <w:rFonts w:ascii="GHEA Mariam" w:eastAsia="GHEA Mariam" w:hAnsi="GHEA Mariam" w:cs="GHEA Mariam"/>
          <w:lang w:val="hy" w:eastAsia="ru-RU"/>
        </w:rPr>
        <w:t xml:space="preserve">Կատարել ուսումնասիրություն՝ պարզելու համար, թե ինչպես են համայնքները (ֆորմալ և ոչ ֆորմալ ձևերով) օգտագործում հողերն ու այլ բնական ռեսուրսները՝ երեք ընտրված տարածքներում։ </w:t>
      </w:r>
    </w:p>
    <w:p w14:paraId="02DAD7CE" w14:textId="77777777" w:rsidR="009819CE" w:rsidRPr="009819CE" w:rsidRDefault="009819CE" w:rsidP="009819CE">
      <w:pPr>
        <w:pBdr>
          <w:top w:val="nil"/>
          <w:left w:val="nil"/>
          <w:bottom w:val="nil"/>
          <w:right w:val="nil"/>
          <w:between w:val="nil"/>
        </w:pBdr>
        <w:spacing w:before="280" w:after="160" w:line="259" w:lineRule="auto"/>
        <w:ind w:left="1440" w:hanging="360"/>
        <w:jc w:val="both"/>
        <w:rPr>
          <w:rFonts w:ascii="GHEA Mariam" w:eastAsia="GHEA Mariam" w:hAnsi="GHEA Mariam" w:cs="GHEA Mariam"/>
          <w:lang w:val="hy" w:eastAsia="ru-RU"/>
        </w:rPr>
      </w:pPr>
      <w:r w:rsidRPr="009819CE">
        <w:rPr>
          <w:rFonts w:ascii="GHEA Mariam" w:eastAsia="GHEA Mariam" w:hAnsi="GHEA Mariam" w:cs="GHEA Mariam"/>
          <w:lang w:val="hy" w:eastAsia="ru-RU"/>
        </w:rPr>
        <w:t>Ստուգել հողի սեփականության և օգտագործման իրավունքները նպատակային տարածքներում և դրանց շուրջ՝ վեճերը կամ ակամա բացառումները կանխելու համար։</w:t>
      </w:r>
    </w:p>
    <w:p w14:paraId="2095A320" w14:textId="77777777" w:rsidR="009819CE" w:rsidRPr="009819CE" w:rsidRDefault="009819CE" w:rsidP="009819CE">
      <w:pPr>
        <w:pBdr>
          <w:top w:val="nil"/>
          <w:left w:val="nil"/>
          <w:bottom w:val="nil"/>
          <w:right w:val="nil"/>
          <w:between w:val="nil"/>
        </w:pBdr>
        <w:spacing w:before="280" w:after="160" w:line="259" w:lineRule="auto"/>
        <w:ind w:left="1440" w:hanging="360"/>
        <w:jc w:val="both"/>
        <w:rPr>
          <w:rFonts w:ascii="GHEA Mariam" w:eastAsia="GHEA Mariam" w:hAnsi="GHEA Mariam" w:cs="GHEA Mariam"/>
          <w:lang w:val="hy" w:eastAsia="ru-RU"/>
        </w:rPr>
      </w:pPr>
      <w:r w:rsidRPr="009819CE">
        <w:rPr>
          <w:rFonts w:ascii="GHEA Mariam" w:eastAsia="GHEA Mariam" w:hAnsi="GHEA Mariam" w:cs="GHEA Mariam"/>
          <w:lang w:val="hy" w:eastAsia="ru-RU"/>
        </w:rPr>
        <w:t xml:space="preserve">Նույնականացնել այն տնային տնտեսություններին կամ խմբերին, որոնց կենսապահովման միջոցները (վառելափայտի հավաքում, կենդանիների արածեցում, ոչ բնափայտային անտառանյութ և այլն) կարող են ենթարկվել ազդեցության վերականգնողական </w:t>
      </w:r>
      <w:r w:rsidRPr="009819CE">
        <w:rPr>
          <w:rFonts w:ascii="GHEA Mariam" w:eastAsia="GHEA Mariam" w:hAnsi="GHEA Mariam" w:cs="GHEA Mariam"/>
          <w:lang w:val="hy" w:eastAsia="ru-RU"/>
        </w:rPr>
        <w:lastRenderedPageBreak/>
        <w:t xml:space="preserve">գործողություններից, ցանկապատմամբ, ինչպես նաև տարածքի պաշտպանական միջոցառումներով պայմանավորված մուտքի սահմանափակումներից։ </w:t>
      </w:r>
    </w:p>
    <w:p w14:paraId="279FB954" w14:textId="77777777" w:rsidR="009819CE" w:rsidRPr="009819CE" w:rsidRDefault="009819CE" w:rsidP="009819CE">
      <w:pPr>
        <w:pBdr>
          <w:top w:val="nil"/>
          <w:left w:val="nil"/>
          <w:bottom w:val="nil"/>
          <w:right w:val="nil"/>
          <w:between w:val="nil"/>
        </w:pBdr>
        <w:spacing w:before="280" w:after="160" w:line="259" w:lineRule="auto"/>
        <w:ind w:left="1440" w:hanging="360"/>
        <w:jc w:val="both"/>
        <w:rPr>
          <w:rFonts w:ascii="GHEA Mariam" w:eastAsia="GHEA Mariam" w:hAnsi="GHEA Mariam" w:cs="GHEA Mariam"/>
          <w:lang w:val="hy" w:eastAsia="ru-RU"/>
        </w:rPr>
      </w:pPr>
      <w:r w:rsidRPr="009819CE">
        <w:rPr>
          <w:rFonts w:ascii="GHEA Mariam" w:eastAsia="GHEA Mariam" w:hAnsi="GHEA Mariam" w:cs="GHEA Mariam"/>
          <w:lang w:val="hy" w:eastAsia="ru-RU"/>
        </w:rPr>
        <w:t>Գնահատել թիրախային տարածքներում անտառապատման/ անտառվերականգնման միջոցառումներ իրականացվելու համար անհրաժեշտ ներկայիս ռեսուրսօգտագործման սահմանափակումների հավանականությունն ու ծավալը։ Գնահատել նաև կանանց, ինչպես նաև խոցելի և մարգինալացված խմբերի վրա հնարավոր տարբերակված ազդեցությունները։</w:t>
      </w:r>
    </w:p>
    <w:p w14:paraId="3595868F" w14:textId="77777777" w:rsidR="009819CE" w:rsidRPr="009819CE" w:rsidRDefault="009819CE" w:rsidP="009819CE">
      <w:pPr>
        <w:pBdr>
          <w:top w:val="nil"/>
          <w:left w:val="nil"/>
          <w:bottom w:val="nil"/>
          <w:right w:val="nil"/>
          <w:between w:val="nil"/>
        </w:pBdr>
        <w:spacing w:after="160" w:line="259" w:lineRule="auto"/>
        <w:ind w:left="1440" w:hanging="360"/>
        <w:jc w:val="both"/>
        <w:rPr>
          <w:rFonts w:ascii="GHEA Mariam" w:eastAsia="GHEA Mariam" w:hAnsi="GHEA Mariam" w:cs="GHEA Mariam"/>
          <w:lang w:val="hy" w:eastAsia="ru-RU"/>
        </w:rPr>
      </w:pPr>
      <w:r w:rsidRPr="009819CE">
        <w:rPr>
          <w:rFonts w:ascii="GHEA Mariam" w:eastAsia="GHEA Mariam" w:hAnsi="GHEA Mariam" w:cs="GHEA Mariam"/>
          <w:lang w:val="hy" w:eastAsia="ru-RU"/>
        </w:rPr>
        <w:t>Տեղական համայնքների հետ իրականացնել խորհրդակցություններ (ներառյալ ֆոկուս խմբային քննարկումներ)՝ գնահատելու նրանց վերաբերմունքը նախատեսվող միջամտությունների և դրանց վերաբերվող սահմանափակումների նկատմամբ, ինչպես նաև պարզելու օգուտների բաշխման վերաբերյալ համայնքային ակնկալիքները։</w:t>
      </w:r>
    </w:p>
    <w:p w14:paraId="4457FAE2" w14:textId="77777777" w:rsidR="009819CE" w:rsidRPr="009819CE" w:rsidRDefault="009819CE" w:rsidP="009819CE">
      <w:pPr>
        <w:pBdr>
          <w:top w:val="nil"/>
          <w:left w:val="nil"/>
          <w:bottom w:val="nil"/>
          <w:right w:val="nil"/>
          <w:between w:val="nil"/>
        </w:pBdr>
        <w:spacing w:after="160" w:line="259" w:lineRule="auto"/>
        <w:ind w:left="1440" w:hanging="360"/>
        <w:jc w:val="both"/>
        <w:rPr>
          <w:rFonts w:ascii="GHEA Mariam" w:eastAsia="GHEA Mariam" w:hAnsi="GHEA Mariam" w:cs="GHEA Mariam"/>
          <w:lang w:val="hy" w:eastAsia="ru-RU"/>
        </w:rPr>
      </w:pPr>
      <w:r w:rsidRPr="009819CE">
        <w:rPr>
          <w:rFonts w:ascii="GHEA Mariam" w:eastAsia="GHEA Mariam" w:hAnsi="GHEA Mariam" w:cs="GHEA Mariam"/>
          <w:lang w:val="hy" w:eastAsia="ru-RU"/>
        </w:rPr>
        <w:t>Ուսումնասիրել համայնքի անդամների, տնտեսվարողների և տեղական իշխանությունների միջև հնարավոր սոցիալական լարվածությունները (օրինակ՝ անօրինական անտառահատումների դեմ վերահսկողության կամ ռեսուրսների անհավասար հասանելիության շուրջ):</w:t>
      </w:r>
    </w:p>
    <w:p w14:paraId="7E408F42" w14:textId="77777777" w:rsidR="009819CE" w:rsidRPr="009819CE" w:rsidRDefault="009819CE" w:rsidP="009819CE">
      <w:pPr>
        <w:pBdr>
          <w:top w:val="nil"/>
          <w:left w:val="nil"/>
          <w:bottom w:val="nil"/>
          <w:right w:val="nil"/>
          <w:between w:val="nil"/>
        </w:pBdr>
        <w:spacing w:after="160" w:line="259" w:lineRule="auto"/>
        <w:ind w:left="1440" w:hanging="360"/>
        <w:jc w:val="both"/>
        <w:rPr>
          <w:rFonts w:ascii="GHEA Mariam" w:eastAsia="GHEA Mariam" w:hAnsi="GHEA Mariam" w:cs="GHEA Mariam"/>
          <w:lang w:val="hy" w:eastAsia="ru-RU"/>
        </w:rPr>
      </w:pPr>
      <w:r w:rsidRPr="009819CE">
        <w:rPr>
          <w:rFonts w:ascii="GHEA Mariam" w:eastAsia="GHEA Mariam" w:hAnsi="GHEA Mariam" w:cs="GHEA Mariam"/>
          <w:lang w:val="hy" w:eastAsia="ru-RU"/>
        </w:rPr>
        <w:t>Համագործակցել Լոռու անտառտնտեսությունների հետ՝ հասկանալու անտառների պահպանության և կառավարման ոլորտում առկա խնդիրները, ներառյալ նրանց ունեցած տեղեկատվությունը անօրինական անտառօգտագործման դեպքերի մասին, էկոպարեկի ներգրավվածության դեպքերը, ինչպես նաև պատմական/կրկնվող հակամարտությունները՝ կապված անտառի կոմերցիոն և համայնքային օգտագործողների միջև։</w:t>
      </w:r>
    </w:p>
    <w:p w14:paraId="0DC4CB0B" w14:textId="77777777" w:rsidR="009819CE" w:rsidRPr="009819CE" w:rsidRDefault="009819CE" w:rsidP="009819CE">
      <w:pPr>
        <w:pBdr>
          <w:top w:val="nil"/>
          <w:left w:val="nil"/>
          <w:bottom w:val="nil"/>
          <w:right w:val="nil"/>
          <w:between w:val="nil"/>
        </w:pBdr>
        <w:spacing w:after="160" w:line="259" w:lineRule="auto"/>
        <w:ind w:left="1440" w:hanging="360"/>
        <w:jc w:val="both"/>
        <w:rPr>
          <w:rFonts w:ascii="GHEA Mariam" w:eastAsia="GHEA Mariam" w:hAnsi="GHEA Mariam" w:cs="GHEA Mariam"/>
          <w:lang w:val="hy" w:eastAsia="ru-RU"/>
        </w:rPr>
      </w:pPr>
      <w:r w:rsidRPr="009819CE">
        <w:rPr>
          <w:rFonts w:ascii="GHEA Mariam" w:eastAsia="GHEA Mariam" w:hAnsi="GHEA Mariam" w:cs="GHEA Mariam"/>
          <w:lang w:val="hy" w:eastAsia="ru-RU"/>
        </w:rPr>
        <w:t>Ուսումնասիրել թիրախային տարածքների սահմաններից դուրս անտառի էկոհամակարգային ծառայությունները և գնահատել դրանց վրա սպասվող ազդեցությունները նախատեսված միջամտությունից հետո։</w:t>
      </w:r>
    </w:p>
    <w:p w14:paraId="51AE2668" w14:textId="77777777" w:rsidR="009819CE" w:rsidRPr="009819CE" w:rsidRDefault="009819CE" w:rsidP="009819CE">
      <w:pPr>
        <w:pBdr>
          <w:top w:val="nil"/>
          <w:left w:val="nil"/>
          <w:bottom w:val="nil"/>
          <w:right w:val="nil"/>
          <w:between w:val="nil"/>
        </w:pBdr>
        <w:spacing w:after="160" w:line="259" w:lineRule="auto"/>
        <w:ind w:left="1440" w:hanging="360"/>
        <w:jc w:val="both"/>
        <w:rPr>
          <w:rFonts w:ascii="GHEA Mariam" w:eastAsia="GHEA Mariam" w:hAnsi="GHEA Mariam" w:cs="GHEA Mariam"/>
          <w:lang w:val="hy" w:eastAsia="ru-RU"/>
        </w:rPr>
      </w:pPr>
      <w:r w:rsidRPr="009819CE">
        <w:rPr>
          <w:rFonts w:ascii="GHEA Mariam" w:eastAsia="GHEA Mariam" w:hAnsi="GHEA Mariam" w:cs="GHEA Mariam"/>
          <w:lang w:val="hy" w:eastAsia="ru-RU"/>
        </w:rPr>
        <w:t xml:space="preserve">Բացահայտել անտառի վերականգնման աշխատանքների հետևանքով բնական և/կամ սոցիալական միջավայրի վրա հնարավոր ցանկացած բացասական ժամանակավոր ազդեցություն (ծառայողական մեքենաների տեղաշարժ և կայանում, ցանկապատերի և/կամ այլ պաշտպանիչ կառուցվածքների տեղադրում, աշխատուժի ներկայության պատճառով վայրի բնության խաթարման և հրդեհների ռիսկ և այլն):  </w:t>
      </w:r>
    </w:p>
    <w:p w14:paraId="21045394" w14:textId="77777777" w:rsidR="009819CE" w:rsidRPr="009819CE" w:rsidRDefault="009819CE" w:rsidP="009819CE">
      <w:pPr>
        <w:pBdr>
          <w:top w:val="nil"/>
          <w:left w:val="nil"/>
          <w:bottom w:val="nil"/>
          <w:right w:val="nil"/>
          <w:between w:val="nil"/>
        </w:pBdr>
        <w:spacing w:after="160" w:line="259" w:lineRule="auto"/>
        <w:ind w:left="1440" w:hanging="360"/>
        <w:jc w:val="both"/>
        <w:rPr>
          <w:rFonts w:ascii="GHEA Mariam" w:eastAsia="GHEA Mariam" w:hAnsi="GHEA Mariam" w:cs="GHEA Mariam"/>
          <w:lang w:val="hy" w:eastAsia="ru-RU"/>
        </w:rPr>
      </w:pPr>
      <w:r w:rsidRPr="009819CE">
        <w:rPr>
          <w:rFonts w:ascii="GHEA Mariam" w:eastAsia="GHEA Mariam" w:hAnsi="GHEA Mariam" w:cs="GHEA Mariam"/>
          <w:lang w:val="hy" w:eastAsia="ru-RU"/>
        </w:rPr>
        <w:lastRenderedPageBreak/>
        <w:t>Ստուգել համայնքի անդամների համար բողոքների լուծման ուղիների առկայությունը և մատչելիությունը և անհրաժեշտության դեպքում առաջարկել դրանց ամրապնդման։</w:t>
      </w:r>
    </w:p>
    <w:p w14:paraId="3E07088B" w14:textId="77777777" w:rsidR="009819CE" w:rsidRPr="009819CE" w:rsidRDefault="009819CE" w:rsidP="009819CE">
      <w:pPr>
        <w:pBdr>
          <w:top w:val="nil"/>
          <w:left w:val="nil"/>
          <w:bottom w:val="nil"/>
          <w:right w:val="nil"/>
          <w:between w:val="nil"/>
        </w:pBdr>
        <w:jc w:val="both"/>
        <w:rPr>
          <w:rFonts w:ascii="GHEA Mariam" w:eastAsia="GHEA Mariam" w:hAnsi="GHEA Mariam" w:cs="GHEA Mariam"/>
          <w:lang w:val="hy" w:eastAsia="ru-RU"/>
        </w:rPr>
      </w:pPr>
    </w:p>
    <w:p w14:paraId="2EDF83AE" w14:textId="77777777" w:rsidR="009819CE" w:rsidRPr="009819CE" w:rsidRDefault="009819CE" w:rsidP="009819CE">
      <w:pPr>
        <w:pBdr>
          <w:top w:val="nil"/>
          <w:left w:val="nil"/>
          <w:bottom w:val="nil"/>
          <w:right w:val="nil"/>
          <w:between w:val="nil"/>
        </w:pBdr>
        <w:jc w:val="both"/>
        <w:rPr>
          <w:rFonts w:ascii="GHEA Mariam" w:eastAsia="GHEA Mariam" w:hAnsi="GHEA Mariam" w:cs="GHEA Mariam"/>
          <w:lang w:val="hy" w:eastAsia="ru-RU"/>
        </w:rPr>
      </w:pPr>
      <w:r w:rsidRPr="009819CE">
        <w:rPr>
          <w:rFonts w:ascii="GHEA Mariam" w:eastAsia="GHEA Mariam" w:hAnsi="GHEA Mariam" w:cs="GHEA Mariam"/>
          <w:b/>
          <w:bCs/>
          <w:lang w:val="hy" w:eastAsia="ru-RU"/>
        </w:rPr>
        <w:t>4.3 ԲՍԿՊ կազմում</w:t>
      </w:r>
    </w:p>
    <w:p w14:paraId="4FCB731E" w14:textId="77777777" w:rsidR="009819CE" w:rsidRPr="009819CE" w:rsidRDefault="009819CE" w:rsidP="009819CE">
      <w:pPr>
        <w:pBdr>
          <w:top w:val="nil"/>
          <w:left w:val="nil"/>
          <w:bottom w:val="nil"/>
          <w:right w:val="nil"/>
          <w:between w:val="nil"/>
        </w:pBdr>
        <w:jc w:val="both"/>
        <w:rPr>
          <w:rFonts w:ascii="GHEA Mariam" w:eastAsia="GHEA Mariam" w:hAnsi="GHEA Mariam" w:cs="GHEA Mariam"/>
          <w:lang w:val="hy" w:eastAsia="ru-RU"/>
        </w:rPr>
      </w:pPr>
    </w:p>
    <w:p w14:paraId="4B0C159F" w14:textId="77777777" w:rsidR="009819CE" w:rsidRPr="009819CE" w:rsidRDefault="009819CE" w:rsidP="009819CE">
      <w:pPr>
        <w:pBdr>
          <w:top w:val="nil"/>
          <w:left w:val="nil"/>
          <w:bottom w:val="nil"/>
          <w:right w:val="nil"/>
          <w:between w:val="nil"/>
        </w:pBdr>
        <w:jc w:val="both"/>
        <w:rPr>
          <w:rFonts w:ascii="GHEA Mariam" w:eastAsia="GHEA Mariam" w:hAnsi="GHEA Mariam" w:cs="GHEA Mariam"/>
          <w:lang w:val="hy" w:eastAsia="ru-RU"/>
        </w:rPr>
      </w:pPr>
      <w:r w:rsidRPr="009819CE">
        <w:rPr>
          <w:rFonts w:ascii="GHEA Mariam" w:eastAsia="GHEA Mariam" w:hAnsi="GHEA Mariam" w:cs="GHEA Mariam"/>
          <w:lang w:val="hy" w:eastAsia="ru-RU"/>
        </w:rPr>
        <w:t xml:space="preserve">Կազմել տեղանքի ուսումնասիրության և շրջակա միջավայրի ու սոցիալական սկրինինգի արդյունքները, վերլուծել տվյալները և ստեղծել բնապահպանական և սոցիալական կառավարման մատրիցա, որը ներառում է ազդեցության մեղմացման և մշտադիտարկման պլաններ: Մշակել Վանաձորի, Ստեփանավանի և Տաշիրի թիրախային տարածքներում անտառների վերականգնման համար նախատեսված երեք տեղանքներին բնորոշ ԲՍԿՊ-ներ: Կառուցել ԲՍԿՊ-ները՝ ստորև առաջարկվող կետերին համաձայն՝  </w:t>
      </w:r>
    </w:p>
    <w:p w14:paraId="29A658CB" w14:textId="77777777" w:rsidR="009819CE" w:rsidRPr="009819CE" w:rsidRDefault="009819CE" w:rsidP="009819CE">
      <w:pPr>
        <w:pBdr>
          <w:top w:val="nil"/>
          <w:left w:val="nil"/>
          <w:bottom w:val="nil"/>
          <w:right w:val="nil"/>
          <w:between w:val="nil"/>
        </w:pBdr>
        <w:spacing w:after="160" w:line="259" w:lineRule="auto"/>
        <w:ind w:left="1440" w:hanging="360"/>
        <w:jc w:val="both"/>
        <w:rPr>
          <w:rFonts w:ascii="GHEA Mariam" w:eastAsia="GHEA Mariam" w:hAnsi="GHEA Mariam" w:cs="GHEA Mariam"/>
          <w:lang w:val="hy" w:eastAsia="ru-RU"/>
        </w:rPr>
      </w:pPr>
      <w:r w:rsidRPr="009819CE">
        <w:rPr>
          <w:rFonts w:ascii="GHEA Mariam" w:eastAsia="GHEA Mariam" w:hAnsi="GHEA Mariam" w:cs="GHEA Mariam"/>
          <w:lang w:val="hy" w:eastAsia="ru-RU"/>
        </w:rPr>
        <w:t>Ծրագրի նկարագրություն</w:t>
      </w:r>
      <w:r w:rsidRPr="009819CE">
        <w:rPr>
          <w:rFonts w:ascii="MS Mincho" w:eastAsia="MS Mincho" w:hAnsi="MS Mincho" w:cs="MS Mincho" w:hint="eastAsia"/>
          <w:lang w:val="hy" w:eastAsia="ru-RU"/>
        </w:rPr>
        <w:t>․</w:t>
      </w:r>
      <w:r w:rsidRPr="009819CE">
        <w:rPr>
          <w:rFonts w:ascii="GHEA Mariam" w:eastAsia="GHEA Mariam" w:hAnsi="GHEA Mariam" w:cs="GHEA Mariam"/>
          <w:lang w:val="hy" w:eastAsia="ru-RU"/>
        </w:rPr>
        <w:t xml:space="preserve"> անտառների կառավարման պլանի համառոտ նկարագրություն, վերականգնման ենթակա տեղամասերի կարգավիճակը և անտառվերականգնման շրջանակում նախատեսված գործողությունների տեսակները։</w:t>
      </w:r>
    </w:p>
    <w:p w14:paraId="6DA92A07" w14:textId="77777777" w:rsidR="009819CE" w:rsidRPr="009819CE" w:rsidRDefault="009819CE" w:rsidP="009819CE">
      <w:pPr>
        <w:pBdr>
          <w:top w:val="nil"/>
          <w:left w:val="nil"/>
          <w:bottom w:val="nil"/>
          <w:right w:val="nil"/>
          <w:between w:val="nil"/>
        </w:pBdr>
        <w:spacing w:after="160" w:line="259" w:lineRule="auto"/>
        <w:ind w:left="1440" w:hanging="360"/>
        <w:jc w:val="both"/>
        <w:rPr>
          <w:rFonts w:ascii="GHEA Mariam" w:eastAsia="GHEA Mariam" w:hAnsi="GHEA Mariam" w:cs="GHEA Mariam"/>
          <w:lang w:val="hy" w:eastAsia="ru-RU"/>
        </w:rPr>
      </w:pPr>
      <w:r w:rsidRPr="009819CE">
        <w:rPr>
          <w:rFonts w:ascii="GHEA Mariam" w:eastAsia="GHEA Mariam" w:hAnsi="GHEA Mariam" w:cs="GHEA Mariam"/>
          <w:lang w:val="hy" w:eastAsia="ru-RU"/>
        </w:rPr>
        <w:t>Կարգավորիչ պահանջներ՝ նախատեսված գործողություններն իրականացնելու համար ՀՀ ազգային օրենսդրությամբ պահանջվող արտոնագրերի, թույլտվությունների, համաձայնագրերի և այլնի տեսակները։</w:t>
      </w:r>
    </w:p>
    <w:p w14:paraId="0DBE36EC" w14:textId="77777777" w:rsidR="009819CE" w:rsidRPr="009819CE" w:rsidRDefault="009819CE" w:rsidP="009819CE">
      <w:pPr>
        <w:pBdr>
          <w:top w:val="nil"/>
          <w:left w:val="nil"/>
          <w:bottom w:val="nil"/>
          <w:right w:val="nil"/>
          <w:between w:val="nil"/>
        </w:pBdr>
        <w:spacing w:after="160" w:line="259" w:lineRule="auto"/>
        <w:ind w:left="1440" w:hanging="360"/>
        <w:jc w:val="both"/>
        <w:rPr>
          <w:rFonts w:ascii="GHEA Mariam" w:eastAsia="GHEA Mariam" w:hAnsi="GHEA Mariam" w:cs="GHEA Mariam"/>
          <w:lang w:val="hy" w:eastAsia="ru-RU"/>
        </w:rPr>
      </w:pPr>
      <w:r w:rsidRPr="009819CE">
        <w:rPr>
          <w:rFonts w:ascii="GHEA Mariam" w:eastAsia="GHEA Mariam" w:hAnsi="GHEA Mariam" w:cs="GHEA Mariam"/>
          <w:lang w:val="hy" w:eastAsia="ru-RU"/>
        </w:rPr>
        <w:t>Ելակետային տեղեկություններ՝ (i) տեղանքի լանդշաֆտի, կլիմայական պայմանների, հողերի և ջրաբանության վերաբերյալ, (ii) հողի սեփականության և օգտագործողների իրավունքների վերաբերյալ, (iii) տեղամասերում բնական ռեսուրսների ներկայիս օգտագործման օրինաչափությունների վերաբերյալ (հող, ջուր, փայտանյութ, վառելափայտ, ոչ բնափայտային անտառանյութ, գյուղատնտեսական կենդանիների արածեցում, ռեկրեացիոն նպատակներով օգտագործում և այլն)՝ այդ թվում թե՛ ֆորմալ և թե՛ ոչ ֆորմալ ձևաչափերով, (iv) թիրախային տարածքում անտառի կողմից մատուցվող էկոհամակարգային ծառայությունների վերաբերյալ, (v) անտառօգտագործման մրցակցային շահերի, սոցիալական լարվածությունների, ինչպես նաև անտառօգտագործման կանոնակարգերի խախտումների հաճախականության և առավել տարածված տեսակների վերաբերյալ։</w:t>
      </w:r>
    </w:p>
    <w:p w14:paraId="554DB042" w14:textId="77777777" w:rsidR="009819CE" w:rsidRPr="009819CE" w:rsidRDefault="009819CE" w:rsidP="009819CE">
      <w:pPr>
        <w:pBdr>
          <w:top w:val="nil"/>
          <w:left w:val="nil"/>
          <w:bottom w:val="nil"/>
          <w:right w:val="nil"/>
          <w:between w:val="nil"/>
        </w:pBdr>
        <w:spacing w:after="160" w:line="259" w:lineRule="auto"/>
        <w:ind w:left="1440" w:hanging="360"/>
        <w:jc w:val="both"/>
        <w:rPr>
          <w:rFonts w:ascii="GHEA Mariam" w:eastAsia="GHEA Mariam" w:hAnsi="GHEA Mariam" w:cs="GHEA Mariam"/>
          <w:lang w:val="hy" w:eastAsia="ru-RU"/>
        </w:rPr>
      </w:pPr>
      <w:r w:rsidRPr="009819CE">
        <w:rPr>
          <w:rFonts w:ascii="GHEA Mariam" w:eastAsia="GHEA Mariam" w:hAnsi="GHEA Mariam" w:cs="GHEA Mariam"/>
          <w:lang w:val="hy" w:eastAsia="ru-RU"/>
        </w:rPr>
        <w:t xml:space="preserve">Վերականգնողական աշխատանքների, մատղաշ տնկարկների ակտիվ պահպանման և դրանից հետո նախատեսված միջամտությունների ռիսկերը և հնարավոր ազդեցությունները (դրական և բացասական), </w:t>
      </w:r>
      <w:r w:rsidRPr="009819CE">
        <w:rPr>
          <w:rFonts w:ascii="GHEA Mariam" w:eastAsia="GHEA Mariam" w:hAnsi="GHEA Mariam" w:cs="GHEA Mariam"/>
          <w:lang w:val="hy" w:eastAsia="ru-RU"/>
        </w:rPr>
        <w:lastRenderedPageBreak/>
        <w:t>ինչպես նաև հնարավոր բացասական ազդեցությունները վերացնելու միջոցառումները։</w:t>
      </w:r>
    </w:p>
    <w:p w14:paraId="206FBA7B" w14:textId="77777777" w:rsidR="009819CE" w:rsidRPr="009819CE" w:rsidRDefault="009819CE" w:rsidP="009819CE">
      <w:pPr>
        <w:pBdr>
          <w:top w:val="nil"/>
          <w:left w:val="nil"/>
          <w:bottom w:val="nil"/>
          <w:right w:val="nil"/>
          <w:between w:val="nil"/>
        </w:pBdr>
        <w:spacing w:after="160" w:line="259" w:lineRule="auto"/>
        <w:ind w:left="1440" w:hanging="360"/>
        <w:jc w:val="both"/>
        <w:rPr>
          <w:rFonts w:ascii="GHEA Mariam" w:eastAsia="GHEA Mariam" w:hAnsi="GHEA Mariam" w:cs="GHEA Mariam"/>
          <w:lang w:val="hy" w:eastAsia="ru-RU"/>
        </w:rPr>
      </w:pPr>
      <w:r w:rsidRPr="009819CE">
        <w:rPr>
          <w:rFonts w:ascii="GHEA Mariam" w:eastAsia="GHEA Mariam" w:hAnsi="GHEA Mariam" w:cs="GHEA Mariam"/>
          <w:lang w:val="hy" w:eastAsia="ru-RU"/>
        </w:rPr>
        <w:t xml:space="preserve">Անտառների վերականգնման տարբեր փուլերում շրջակա միջավայրի և սոցիալական կատարողականի մշտադիտարկման պլան (վերականգնողական աշխատանքներ, մատղաշ տնկարկների ակտիվ պահպանում, վերականգնված անտառային տարածքների կանոնավոր կառավարում):    </w:t>
      </w:r>
    </w:p>
    <w:p w14:paraId="7951C6BD" w14:textId="77777777" w:rsidR="009819CE" w:rsidRPr="009819CE" w:rsidRDefault="009819CE" w:rsidP="009819CE">
      <w:pPr>
        <w:pBdr>
          <w:top w:val="nil"/>
          <w:left w:val="nil"/>
          <w:bottom w:val="nil"/>
          <w:right w:val="nil"/>
          <w:between w:val="nil"/>
        </w:pBdr>
        <w:spacing w:after="160" w:line="259" w:lineRule="auto"/>
        <w:ind w:left="1440" w:hanging="360"/>
        <w:jc w:val="both"/>
        <w:rPr>
          <w:rFonts w:ascii="GHEA Mariam" w:eastAsia="GHEA Mariam" w:hAnsi="GHEA Mariam" w:cs="GHEA Mariam"/>
          <w:lang w:val="hy" w:eastAsia="ru-RU"/>
        </w:rPr>
      </w:pPr>
      <w:r w:rsidRPr="009819CE">
        <w:rPr>
          <w:rFonts w:ascii="GHEA Mariam" w:eastAsia="GHEA Mariam" w:hAnsi="GHEA Mariam" w:cs="GHEA Mariam"/>
          <w:lang w:val="hy" w:eastAsia="ru-RU"/>
        </w:rPr>
        <w:t xml:space="preserve">Ներկայացնել մեղմացման և մշտադիտարկման պլանները երկու աղյուսակների տեսքով՝ հակիրճ և կոնկրետ գրառումներով, որոնք մասնագետների համար պարզ և հարմար են օգտագործման համար: Աղյուսակները կազմելու համար օգտագործել կից ձևանմուշները (Հավելված 1): </w:t>
      </w:r>
    </w:p>
    <w:p w14:paraId="51423A7E" w14:textId="77777777" w:rsidR="009819CE" w:rsidRPr="009819CE" w:rsidRDefault="009819CE" w:rsidP="009819CE">
      <w:pPr>
        <w:pBdr>
          <w:top w:val="nil"/>
          <w:left w:val="nil"/>
          <w:bottom w:val="nil"/>
          <w:right w:val="nil"/>
          <w:between w:val="nil"/>
        </w:pBdr>
        <w:jc w:val="both"/>
        <w:rPr>
          <w:rFonts w:ascii="GHEA Mariam" w:eastAsia="GHEA Mariam" w:hAnsi="GHEA Mariam" w:cs="GHEA Mariam"/>
          <w:lang w:val="hy" w:eastAsia="ru-RU"/>
        </w:rPr>
      </w:pPr>
    </w:p>
    <w:p w14:paraId="74CADB19" w14:textId="77777777" w:rsidR="009819CE" w:rsidRPr="009819CE" w:rsidRDefault="009819CE" w:rsidP="009819CE">
      <w:pPr>
        <w:pBdr>
          <w:top w:val="nil"/>
          <w:left w:val="nil"/>
          <w:bottom w:val="nil"/>
          <w:right w:val="nil"/>
          <w:between w:val="nil"/>
        </w:pBdr>
        <w:ind w:hanging="540"/>
        <w:jc w:val="both"/>
        <w:rPr>
          <w:rFonts w:ascii="GHEA Mariam" w:eastAsia="GHEA Mariam" w:hAnsi="GHEA Mariam" w:cs="GHEA Mariam"/>
          <w:lang w:val="hy" w:eastAsia="ru-RU"/>
        </w:rPr>
      </w:pPr>
      <w:r w:rsidRPr="009819CE">
        <w:rPr>
          <w:rFonts w:ascii="GHEA Mariam" w:eastAsia="GHEA Mariam" w:hAnsi="GHEA Mariam" w:cs="GHEA Mariam"/>
          <w:b/>
          <w:bCs/>
          <w:lang w:val="hy" w:eastAsia="ru-RU"/>
        </w:rPr>
        <w:t>4.4 Համապատասխան տնկանյութի ընտրություն</w:t>
      </w:r>
    </w:p>
    <w:p w14:paraId="25443A6E" w14:textId="77777777" w:rsidR="009819CE" w:rsidRPr="009819CE" w:rsidRDefault="009819CE" w:rsidP="009819CE">
      <w:pPr>
        <w:numPr>
          <w:ilvl w:val="0"/>
          <w:numId w:val="179"/>
        </w:numPr>
        <w:spacing w:before="280" w:after="160" w:line="259" w:lineRule="auto"/>
        <w:jc w:val="both"/>
        <w:rPr>
          <w:rFonts w:ascii="GHEA Mariam" w:eastAsia="GHEA Mariam" w:hAnsi="GHEA Mariam" w:cs="GHEA Mariam"/>
          <w:lang w:val="hy" w:eastAsia="ru-RU"/>
        </w:rPr>
      </w:pPr>
      <w:r w:rsidRPr="009819CE">
        <w:rPr>
          <w:rFonts w:ascii="GHEA Mariam" w:eastAsia="GHEA Mariam" w:hAnsi="GHEA Mariam" w:cs="GHEA Mariam"/>
          <w:lang w:val="hy" w:eastAsia="ru-RU"/>
        </w:rPr>
        <w:t>Յուրաքանչյուր տարածքի համար մշակել վերականգնման պլան՝ հաշվի առնելով տեխնիկական առաջադրանքում ներկայացված ծառատեսակների կազմն ու դրանց հարաբերակցությունը։ Ծառատեսակների ընտրությունն ու հարաբերակցությունը հիմնված են անտառկառավարման պլանների վրա՝ հաշվի առնելով հողի, հիդրոլոգիայի և այլ կենսաֆիզիկական չափանիշների գնահատումը։ Վերականգնման պլանը պետք է ապահովի տարածքի էկոլոգիական հավասարակշռության վերականգնումը, կենսաբազմազանության պահպանումը և երկարաժամկետ կայունությունը։</w:t>
      </w:r>
    </w:p>
    <w:p w14:paraId="45825A9D" w14:textId="77777777" w:rsidR="009819CE" w:rsidRPr="009819CE" w:rsidRDefault="009819CE" w:rsidP="009819CE">
      <w:pPr>
        <w:numPr>
          <w:ilvl w:val="0"/>
          <w:numId w:val="179"/>
        </w:numPr>
        <w:spacing w:after="160" w:line="259" w:lineRule="auto"/>
        <w:rPr>
          <w:rFonts w:ascii="GHEA Mariam" w:eastAsia="GHEA Mariam" w:hAnsi="GHEA Mariam" w:cs="GHEA Mariam"/>
          <w:lang w:val="hy" w:eastAsia="ru-RU"/>
        </w:rPr>
      </w:pPr>
      <w:r w:rsidRPr="009819CE">
        <w:rPr>
          <w:rFonts w:ascii="GHEA Mariam" w:eastAsia="GHEA Mariam" w:hAnsi="GHEA Mariam" w:cs="GHEA Mariam"/>
          <w:lang w:val="hy" w:eastAsia="ru-RU"/>
        </w:rPr>
        <w:t>Սահմանել հողի նախապատրաստման մեթոդները (խրամատների կամ փոսերի փորում), ինչպես նաև բնական վերականգնման կիրառումը՝ ելնելով տարածքի պայմաններից։</w:t>
      </w:r>
    </w:p>
    <w:p w14:paraId="34DB0BE8" w14:textId="77777777" w:rsidR="009819CE" w:rsidRPr="009819CE" w:rsidRDefault="009819CE" w:rsidP="009819CE">
      <w:pPr>
        <w:numPr>
          <w:ilvl w:val="0"/>
          <w:numId w:val="179"/>
        </w:numPr>
        <w:spacing w:after="160" w:line="259" w:lineRule="auto"/>
        <w:jc w:val="both"/>
        <w:rPr>
          <w:rFonts w:ascii="GHEA Mariam" w:eastAsia="GHEA Mariam" w:hAnsi="GHEA Mariam" w:cs="GHEA Mariam"/>
          <w:lang w:val="hy" w:eastAsia="ru-RU"/>
        </w:rPr>
      </w:pPr>
      <w:r w:rsidRPr="009819CE">
        <w:rPr>
          <w:rFonts w:ascii="GHEA Mariam" w:eastAsia="GHEA Mariam" w:hAnsi="GHEA Mariam" w:cs="GHEA Mariam"/>
          <w:lang w:val="hy" w:eastAsia="ru-RU"/>
        </w:rPr>
        <w:t xml:space="preserve">Յուրաքանչյուր տարածքի համար պետք է մշակել Տնկման պլան՝ ելնելով տեղային պայմաններից։ Պլանը պետք է ներառի սերմնաբուսակների ընտրությունը, տեսակների հարաբերակցությունը, տեխնիկական առաջադրանքում սահմանված տեսակային կազմը, տնկման մեթոդները, տնկման խտությունը, ծառատեսակների տոկոսային բաշխվածությունը, ինչպես նաև ցանկապատման անհրաժեշտությունը։ Հնարավոր փոփոխությունները պետք է լինեն հիմնավորված և համապատասխանեն անտառային մասնատվածության վերացման ու էկոհամակարգի վերականգնման նպատակներին։ Տնկման պլանը պետք է նաև գնահատի այն տարածքը, որը կստանա դրական ազդեցություն՝ շնորհիվ էկոլոգիական կապակցվածության բարելավման և մասնատվածության նվազեցման՝ վերականգնման միջամտության արդյունքում 169.2 հա տարածքում։ Տնկման պլանում պետք է ներառվեն բնական վերականգնման միջոցառումներ և </w:t>
      </w:r>
      <w:r w:rsidRPr="009819CE">
        <w:rPr>
          <w:rFonts w:ascii="GHEA Mariam" w:eastAsia="GHEA Mariam" w:hAnsi="GHEA Mariam" w:cs="GHEA Mariam"/>
          <w:lang w:val="hy" w:eastAsia="ru-RU"/>
        </w:rPr>
        <w:lastRenderedPageBreak/>
        <w:t>ԲԾԻԳ-ի կողմից տրամադրվող այլ լավագույն փորձեր՝ ապահովելու տարածքի համապարփակ, էկոլոգիապես նպատակահարմար և տնտեսապես արդյունավետ վերականգնում։</w:t>
      </w:r>
    </w:p>
    <w:p w14:paraId="52649913" w14:textId="77777777" w:rsidR="009819CE" w:rsidRPr="009819CE" w:rsidRDefault="009819CE" w:rsidP="009819CE">
      <w:pPr>
        <w:numPr>
          <w:ilvl w:val="0"/>
          <w:numId w:val="179"/>
        </w:numPr>
        <w:spacing w:after="160" w:line="259" w:lineRule="auto"/>
        <w:rPr>
          <w:rFonts w:ascii="GHEA Mariam" w:eastAsia="GHEA Mariam" w:hAnsi="GHEA Mariam" w:cs="GHEA Mariam"/>
          <w:lang w:val="hy" w:eastAsia="ru-RU"/>
        </w:rPr>
      </w:pPr>
      <w:r w:rsidRPr="009819CE">
        <w:rPr>
          <w:rFonts w:ascii="GHEA Mariam" w:eastAsia="GHEA Mariam" w:hAnsi="GHEA Mariam" w:cs="GHEA Mariam"/>
          <w:lang w:val="hy" w:eastAsia="ru-RU"/>
        </w:rPr>
        <w:t>Սահմանել աշխատանքների ժամանակացույցը (տնկում, խնամք և մոնիթորինգ)։</w:t>
      </w:r>
    </w:p>
    <w:p w14:paraId="785146EA" w14:textId="77777777" w:rsidR="009819CE" w:rsidRPr="009819CE" w:rsidRDefault="009819CE" w:rsidP="009819CE">
      <w:pPr>
        <w:pBdr>
          <w:top w:val="nil"/>
          <w:left w:val="nil"/>
          <w:bottom w:val="nil"/>
          <w:right w:val="nil"/>
          <w:between w:val="nil"/>
        </w:pBdr>
        <w:jc w:val="both"/>
        <w:rPr>
          <w:rFonts w:ascii="GHEA Mariam" w:eastAsia="GHEA Mariam" w:hAnsi="GHEA Mariam" w:cs="GHEA Mariam"/>
          <w:lang w:val="hy" w:eastAsia="ru-RU"/>
        </w:rPr>
      </w:pPr>
    </w:p>
    <w:p w14:paraId="611A771E" w14:textId="77777777" w:rsidR="009819CE" w:rsidRPr="009819CE" w:rsidRDefault="009819CE" w:rsidP="009819CE">
      <w:pPr>
        <w:rPr>
          <w:rFonts w:ascii="GHEA Mariam" w:eastAsia="GHEA Mariam" w:hAnsi="GHEA Mariam" w:cs="GHEA Mariam"/>
          <w:b/>
          <w:bCs/>
          <w:lang w:val="hy" w:eastAsia="ru-RU"/>
        </w:rPr>
      </w:pPr>
      <w:r w:rsidRPr="009819CE">
        <w:rPr>
          <w:rFonts w:ascii="GHEA Mariam" w:eastAsia="GHEA Mariam" w:hAnsi="GHEA Mariam" w:cs="GHEA Mariam"/>
          <w:b/>
          <w:bCs/>
          <w:lang w:val="hy" w:eastAsia="ru-RU"/>
        </w:rPr>
        <w:t>4.4 Տնկման և վերականգնման  պլանի մշակում</w:t>
      </w:r>
    </w:p>
    <w:p w14:paraId="4F589A55" w14:textId="77777777" w:rsidR="009819CE" w:rsidRPr="009819CE" w:rsidRDefault="009819CE" w:rsidP="009819CE">
      <w:pPr>
        <w:spacing w:before="280" w:after="160" w:line="259" w:lineRule="auto"/>
        <w:ind w:left="720" w:hanging="360"/>
        <w:jc w:val="both"/>
        <w:rPr>
          <w:rFonts w:ascii="GHEA Mariam" w:eastAsia="GHEA Mariam" w:hAnsi="GHEA Mariam" w:cs="GHEA Mariam"/>
          <w:lang w:val="hy" w:eastAsia="ru-RU"/>
        </w:rPr>
      </w:pPr>
      <w:r w:rsidRPr="009819CE">
        <w:rPr>
          <w:rFonts w:ascii="GHEA Mariam" w:eastAsia="GHEA Mariam" w:hAnsi="GHEA Mariam" w:cs="GHEA Mariam"/>
          <w:b/>
          <w:bCs/>
          <w:lang w:val="hy" w:eastAsia="ru-RU"/>
        </w:rPr>
        <w:t>Հողի նախապատրաստում</w:t>
      </w:r>
      <w:r w:rsidRPr="009819CE">
        <w:rPr>
          <w:rFonts w:ascii="MS Mincho" w:eastAsia="MS Mincho" w:hAnsi="MS Mincho" w:cs="MS Mincho" w:hint="eastAsia"/>
          <w:b/>
          <w:bCs/>
          <w:lang w:val="hy" w:eastAsia="ru-RU"/>
        </w:rPr>
        <w:t>․</w:t>
      </w:r>
      <w:r w:rsidRPr="009819CE">
        <w:rPr>
          <w:rFonts w:ascii="GHEA Mariam" w:eastAsia="GHEA Mariam" w:hAnsi="GHEA Mariam" w:cs="GHEA Mariam"/>
          <w:lang w:val="hy" w:eastAsia="ru-RU"/>
        </w:rPr>
        <w:t xml:space="preserve"> Սերմնաբուսակների տնկման համար հողի նախապատրաստումը պետք է իրականացվի </w:t>
      </w:r>
      <w:r w:rsidRPr="009819CE">
        <w:rPr>
          <w:rFonts w:ascii="GHEA Mariam" w:eastAsia="GHEA Mariam" w:hAnsi="GHEA Mariam" w:cs="GHEA Mariam"/>
          <w:b/>
          <w:bCs/>
          <w:lang w:val="hy" w:eastAsia="ru-RU"/>
        </w:rPr>
        <w:t>խրամատների</w:t>
      </w:r>
      <w:r w:rsidRPr="009819CE">
        <w:rPr>
          <w:rFonts w:ascii="GHEA Mariam" w:eastAsia="GHEA Mariam" w:hAnsi="GHEA Mariam" w:cs="GHEA Mariam"/>
          <w:lang w:val="hy" w:eastAsia="ru-RU"/>
        </w:rPr>
        <w:t xml:space="preserve"> ,</w:t>
      </w:r>
      <w:r w:rsidRPr="009819CE">
        <w:rPr>
          <w:rFonts w:ascii="GHEA Mariam" w:eastAsia="GHEA Mariam" w:hAnsi="GHEA Mariam" w:cs="GHEA Mariam"/>
          <w:b/>
          <w:bCs/>
          <w:lang w:val="hy" w:eastAsia="ru-RU"/>
        </w:rPr>
        <w:t>փոսերի</w:t>
      </w:r>
      <w:r w:rsidRPr="009819CE">
        <w:rPr>
          <w:rFonts w:ascii="GHEA Mariam" w:eastAsia="GHEA Mariam" w:hAnsi="GHEA Mariam" w:cs="GHEA Mariam"/>
          <w:lang w:val="hy" w:eastAsia="ru-RU"/>
        </w:rPr>
        <w:t xml:space="preserve"> կամ անտառկառավարման պլանով նախատեսված այլ միջոցառումների պատրաստման միջոցով՝ կախված թեքությունից և էկոլոգիական պայմաններից։ </w:t>
      </w:r>
    </w:p>
    <w:p w14:paraId="15257FF4" w14:textId="77777777" w:rsidR="009819CE" w:rsidRPr="009819CE" w:rsidRDefault="009819CE" w:rsidP="009819CE">
      <w:pPr>
        <w:spacing w:after="160" w:line="259" w:lineRule="auto"/>
        <w:ind w:left="720" w:hanging="360"/>
        <w:rPr>
          <w:rFonts w:ascii="GHEA Mariam" w:eastAsia="GHEA Mariam" w:hAnsi="GHEA Mariam" w:cs="GHEA Mariam"/>
          <w:lang w:val="hy" w:eastAsia="ru-RU"/>
        </w:rPr>
      </w:pPr>
      <w:r w:rsidRPr="009819CE">
        <w:rPr>
          <w:rFonts w:ascii="GHEA Mariam" w:eastAsia="GHEA Mariam" w:hAnsi="GHEA Mariam" w:cs="GHEA Mariam"/>
          <w:b/>
          <w:bCs/>
          <w:lang w:val="hy" w:eastAsia="ru-RU"/>
        </w:rPr>
        <w:t>Խրամատներում տնկման դեպքում՝</w:t>
      </w:r>
    </w:p>
    <w:p w14:paraId="5AAA7BA5" w14:textId="77777777" w:rsidR="009819CE" w:rsidRPr="009819CE" w:rsidRDefault="009819CE" w:rsidP="009819CE">
      <w:pPr>
        <w:numPr>
          <w:ilvl w:val="1"/>
          <w:numId w:val="0"/>
        </w:numPr>
        <w:spacing w:after="160" w:line="259" w:lineRule="auto"/>
        <w:ind w:left="1440" w:hanging="360"/>
        <w:rPr>
          <w:rFonts w:ascii="GHEA Mariam" w:eastAsia="GHEA Mariam" w:hAnsi="GHEA Mariam" w:cs="GHEA Mariam"/>
          <w:lang w:val="hy" w:eastAsia="ru-RU"/>
        </w:rPr>
      </w:pPr>
      <w:r w:rsidRPr="009819CE">
        <w:rPr>
          <w:rFonts w:ascii="GHEA Mariam" w:eastAsia="GHEA Mariam" w:hAnsi="GHEA Mariam" w:cs="GHEA Mariam"/>
          <w:lang w:val="hy" w:eastAsia="ru-RU"/>
        </w:rPr>
        <w:t>միջխրամատային հեռավորությունը կազմում է 3 մետր, իսկ միջբույսայինը՝ 1 մետր։</w:t>
      </w:r>
    </w:p>
    <w:p w14:paraId="59565822" w14:textId="77777777" w:rsidR="009819CE" w:rsidRPr="009819CE" w:rsidRDefault="009819CE" w:rsidP="009819CE">
      <w:pPr>
        <w:rPr>
          <w:rFonts w:ascii="GHEA Mariam" w:eastAsia="GHEA Mariam" w:hAnsi="GHEA Mariam" w:cs="GHEA Mariam"/>
          <w:lang w:val="hy" w:eastAsia="ru-RU"/>
        </w:rPr>
      </w:pPr>
    </w:p>
    <w:p w14:paraId="607FFF78" w14:textId="77777777" w:rsidR="009819CE" w:rsidRPr="009819CE" w:rsidRDefault="009819CE" w:rsidP="009819CE">
      <w:pPr>
        <w:spacing w:after="160" w:line="259" w:lineRule="auto"/>
        <w:ind w:left="720" w:hanging="360"/>
        <w:rPr>
          <w:rFonts w:ascii="GHEA Mariam" w:eastAsia="GHEA Mariam" w:hAnsi="GHEA Mariam" w:cs="GHEA Mariam"/>
          <w:lang w:val="hy" w:eastAsia="ru-RU"/>
        </w:rPr>
      </w:pPr>
      <w:r w:rsidRPr="009819CE">
        <w:rPr>
          <w:rFonts w:ascii="GHEA Mariam" w:eastAsia="GHEA Mariam" w:hAnsi="GHEA Mariam" w:cs="GHEA Mariam"/>
          <w:b/>
          <w:bCs/>
          <w:lang w:val="hy" w:eastAsia="ru-RU"/>
        </w:rPr>
        <w:t>Փոսային տնկման դեպքում՝</w:t>
      </w:r>
    </w:p>
    <w:p w14:paraId="297886BF" w14:textId="77777777" w:rsidR="009819CE" w:rsidRPr="009819CE" w:rsidRDefault="009819CE" w:rsidP="009819CE">
      <w:pPr>
        <w:numPr>
          <w:ilvl w:val="0"/>
          <w:numId w:val="172"/>
        </w:numPr>
        <w:spacing w:after="160" w:line="259" w:lineRule="auto"/>
        <w:rPr>
          <w:rFonts w:ascii="GHEA Mariam" w:eastAsia="GHEA Mariam" w:hAnsi="GHEA Mariam" w:cs="GHEA Mariam"/>
          <w:lang w:val="hy" w:eastAsia="ru-RU"/>
        </w:rPr>
      </w:pPr>
      <w:r w:rsidRPr="009819CE">
        <w:rPr>
          <w:rFonts w:ascii="GHEA Mariam" w:eastAsia="GHEA Mariam" w:hAnsi="GHEA Mariam" w:cs="GHEA Mariam"/>
          <w:lang w:val="hy" w:eastAsia="ru-RU"/>
        </w:rPr>
        <w:t>Փոսերում տնկման դեպքում միջշարային հեռավորությունը պետք է կազմի 3մ, իսկ սերմնաբուսակների հեռավորությունը՝ 1մ։</w:t>
      </w:r>
    </w:p>
    <w:p w14:paraId="0FD6134C" w14:textId="77777777" w:rsidR="009819CE" w:rsidRPr="009819CE" w:rsidRDefault="009819CE" w:rsidP="009819CE">
      <w:pPr>
        <w:numPr>
          <w:ilvl w:val="1"/>
          <w:numId w:val="0"/>
        </w:numPr>
        <w:spacing w:after="160" w:line="259" w:lineRule="auto"/>
        <w:ind w:left="1440" w:hanging="360"/>
        <w:rPr>
          <w:rFonts w:ascii="GHEA Mariam" w:eastAsia="GHEA Mariam" w:hAnsi="GHEA Mariam" w:cs="GHEA Mariam"/>
          <w:lang w:val="hy" w:eastAsia="ru-RU"/>
        </w:rPr>
      </w:pPr>
      <w:r w:rsidRPr="009819CE">
        <w:rPr>
          <w:rFonts w:ascii="GHEA Mariam" w:eastAsia="GHEA Mariam" w:hAnsi="GHEA Mariam" w:cs="GHEA Mariam"/>
          <w:lang w:val="hy" w:eastAsia="ru-RU"/>
        </w:rPr>
        <w:t>Բաց արմատային համակարգ ունեցող սերմնաբուսակների համար փոսի չափերը պետք է լինեն 0.3 × 0.3 × 0.3 մ, իսկ փակ արմատային համակարգով  սերմնաբուսակների համար՝ 0.4 × 0.4 × 0.4 մ։</w:t>
      </w:r>
    </w:p>
    <w:p w14:paraId="22AF1025" w14:textId="77777777" w:rsidR="009819CE" w:rsidRPr="009819CE" w:rsidRDefault="009819CE" w:rsidP="009819CE">
      <w:pPr>
        <w:numPr>
          <w:ilvl w:val="1"/>
          <w:numId w:val="0"/>
        </w:numPr>
        <w:spacing w:after="160" w:line="259" w:lineRule="auto"/>
        <w:ind w:left="1440" w:hanging="360"/>
        <w:rPr>
          <w:rFonts w:ascii="GHEA Mariam" w:eastAsia="GHEA Mariam" w:hAnsi="GHEA Mariam" w:cs="GHEA Mariam"/>
          <w:lang w:val="hy" w:eastAsia="ru-RU"/>
        </w:rPr>
      </w:pPr>
      <w:r w:rsidRPr="009819CE">
        <w:rPr>
          <w:rFonts w:ascii="GHEA Mariam" w:eastAsia="GHEA Mariam" w:hAnsi="GHEA Mariam" w:cs="GHEA Mariam"/>
          <w:lang w:val="hy" w:eastAsia="ru-RU"/>
        </w:rPr>
        <w:t xml:space="preserve">Տնկիների տնկման խտությունը  բոլոր տարածքներում նախատեսված է 1հա-ում </w:t>
      </w:r>
      <w:r w:rsidRPr="009819CE">
        <w:rPr>
          <w:rFonts w:ascii="GHEA Mariam" w:eastAsia="GHEA Mariam" w:hAnsi="GHEA Mariam" w:cs="GHEA Mariam"/>
          <w:b/>
          <w:bCs/>
          <w:lang w:val="hy" w:eastAsia="ru-RU"/>
        </w:rPr>
        <w:t>3000 տնկի։</w:t>
      </w:r>
    </w:p>
    <w:p w14:paraId="310B247F" w14:textId="77777777" w:rsidR="009819CE" w:rsidRPr="009819CE" w:rsidRDefault="009819CE" w:rsidP="009819CE">
      <w:pPr>
        <w:rPr>
          <w:rFonts w:ascii="GHEA Mariam" w:eastAsia="GHEA Mariam" w:hAnsi="GHEA Mariam" w:cs="GHEA Mariam"/>
          <w:b/>
          <w:bCs/>
          <w:lang w:val="hy" w:eastAsia="ru-RU"/>
        </w:rPr>
      </w:pPr>
      <w:r w:rsidRPr="009819CE">
        <w:rPr>
          <w:rFonts w:ascii="GHEA Mariam" w:eastAsia="GHEA Mariam" w:hAnsi="GHEA Mariam" w:cs="GHEA Mariam"/>
          <w:b/>
          <w:bCs/>
          <w:lang w:val="hy" w:eastAsia="ru-RU"/>
        </w:rPr>
        <w:t>Տեխնիկական պահանջներ ցանկապատի կառուցման համար</w:t>
      </w:r>
    </w:p>
    <w:p w14:paraId="1383F9CD" w14:textId="77777777" w:rsidR="009819CE" w:rsidRPr="009819CE" w:rsidRDefault="009819CE" w:rsidP="009819CE">
      <w:pPr>
        <w:numPr>
          <w:ilvl w:val="0"/>
          <w:numId w:val="189"/>
        </w:numPr>
        <w:spacing w:after="160" w:line="259" w:lineRule="auto"/>
        <w:jc w:val="both"/>
        <w:rPr>
          <w:rFonts w:ascii="GHEA Mariam" w:eastAsia="GHEA Mariam" w:hAnsi="GHEA Mariam" w:cs="GHEA Mariam"/>
          <w:lang w:val="hy" w:eastAsia="ru-RU"/>
        </w:rPr>
      </w:pPr>
      <w:r w:rsidRPr="009819CE">
        <w:rPr>
          <w:rFonts w:ascii="GHEA Mariam" w:eastAsia="GHEA Mariam" w:hAnsi="GHEA Mariam" w:cs="GHEA Mariam"/>
          <w:lang w:val="hy" w:eastAsia="ru-RU"/>
        </w:rPr>
        <w:t>Տնկման աշխատանքներից առաջ անհրաժեշտության դեպքում նախատեսվում է անտառվերականգնման տարածքների շուրջ կառուցել ցանկապատ, որը պետք է բաղկացած լինի 4 հորիզոնական և 2 անկյունագծային փշալարերից, ինչպես նաև դարպասից։ Ցանկապատի կառուցման անհրաժեշտությունը որոշվում է տարածքի ռիսկերի գնահատման հիման վրա՝ հաշվի առնելով կենդանիների մուտքի, մարդկանց միջամտության հավանականությունը և տարածքի վերահսկելիության պահանջները:</w:t>
      </w:r>
      <w:r w:rsidRPr="009819CE">
        <w:rPr>
          <w:rFonts w:ascii="GHEA Mariam" w:eastAsia="Aptos" w:hAnsi="GHEA Mariam" w:cs="Aptos"/>
          <w:noProof/>
          <w:lang w:val="hy" w:eastAsia="ru-RU"/>
        </w:rPr>
        <mc:AlternateContent>
          <mc:Choice Requires="wps">
            <w:drawing>
              <wp:anchor distT="0" distB="0" distL="114300" distR="114300" simplePos="0" relativeHeight="251663360" behindDoc="0" locked="0" layoutInCell="1" hidden="0" allowOverlap="1" wp14:anchorId="4C40428F" wp14:editId="58463905">
                <wp:simplePos x="0" y="0"/>
                <wp:positionH relativeFrom="column">
                  <wp:posOffset>3934778</wp:posOffset>
                </wp:positionH>
                <wp:positionV relativeFrom="paragraph">
                  <wp:posOffset>1674177</wp:posOffset>
                </wp:positionV>
                <wp:extent cx="2762885" cy="267970"/>
                <wp:effectExtent l="0" t="0" r="0" b="0"/>
                <wp:wrapSquare wrapText="bothSides" distT="0" distB="0" distL="114300" distR="114300"/>
                <wp:docPr id="744695788" name="Rectangle 744695788"/>
                <wp:cNvGraphicFramePr/>
                <a:graphic xmlns:a="http://schemas.openxmlformats.org/drawingml/2006/main">
                  <a:graphicData uri="http://schemas.microsoft.com/office/word/2010/wordprocessingShape">
                    <wps:wsp>
                      <wps:cNvSpPr/>
                      <wps:spPr>
                        <a:xfrm>
                          <a:off x="3969320" y="3650778"/>
                          <a:ext cx="2753360" cy="258445"/>
                        </a:xfrm>
                        <a:prstGeom prst="rect">
                          <a:avLst/>
                        </a:prstGeom>
                        <a:solidFill>
                          <a:srgbClr val="FFFFFF"/>
                        </a:solidFill>
                        <a:ln>
                          <a:noFill/>
                        </a:ln>
                      </wps:spPr>
                      <wps:txbx>
                        <w:txbxContent>
                          <w:p w14:paraId="36D8847E" w14:textId="77777777" w:rsidR="009819CE" w:rsidRDefault="009819CE" w:rsidP="009819CE">
                            <w:pPr>
                              <w:spacing w:before="60" w:after="60"/>
                              <w:jc w:val="center"/>
                              <w:textDirection w:val="btLr"/>
                            </w:pPr>
                            <w:r>
                              <w:rPr>
                                <w:rFonts w:ascii="Arial" w:eastAsia="Arial" w:hAnsi="Arial" w:cs="Arial"/>
                                <w:b/>
                                <w:color w:val="000000"/>
                                <w:sz w:val="28"/>
                              </w:rPr>
                              <w:t xml:space="preserve">Պատկեր  SEQ Figure \* ARABIC 1․ Ցանկապատի և դարպասի տիպային կառուցվածք </w:t>
                            </w:r>
                          </w:p>
                        </w:txbxContent>
                      </wps:txbx>
                      <wps:bodyPr spcFirstLastPara="1" wrap="square" lIns="0" tIns="0" rIns="0" bIns="0" anchor="t" anchorCtr="0">
                        <a:noAutofit/>
                      </wps:bodyPr>
                    </wps:wsp>
                  </a:graphicData>
                </a:graphic>
              </wp:anchor>
            </w:drawing>
          </mc:Choice>
          <mc:Fallback>
            <w:pict>
              <v:rect w14:anchorId="4C40428F" id="Rectangle 744695788" o:spid="_x0000_s1027" style="position:absolute;left:0;text-align:left;margin-left:309.85pt;margin-top:131.8pt;width:217.55pt;height:21.1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" stroked="f">
                <v:textbox inset="0,0,0,0">
                  <w:txbxContent>
                    <w:p w14:paraId="36D8847E" w14:textId="77777777" w:rsidR="009819CE" w:rsidRDefault="009819CE" w:rsidP="009819CE">
                      <w:pPr>
                        <w:spacing w:before="60" w:after="60"/>
                        <w:jc w:val="center"/>
                        <w:textDirection w:val="btLr"/>
                      </w:pPr>
                      <w:r>
                        <w:rPr>
                          <w:rFonts w:ascii="Arial" w:eastAsia="Arial" w:hAnsi="Arial" w:cs="Arial"/>
                          <w:b/>
                          <w:color w:val="000000"/>
                          <w:sz w:val="28"/>
                        </w:rPr>
                        <w:t xml:space="preserve">Պատկեր  SEQ Figure \* ARABIC 1․ Ցանկապատի և դարպասի տիպային կառուցվածք </w:t>
                      </w:r>
                    </w:p>
                  </w:txbxContent>
                </v:textbox>
                <w10:wrap type="square"/>
              </v:rect>
            </w:pict>
          </mc:Fallback>
        </mc:AlternateContent>
      </w:r>
      <w:r w:rsidRPr="009819CE">
        <w:rPr>
          <w:rFonts w:ascii="GHEA Mariam" w:eastAsia="Aptos" w:hAnsi="GHEA Mariam" w:cs="Aptos"/>
          <w:noProof/>
          <w:lang w:val="hy" w:eastAsia="ru-RU"/>
        </w:rPr>
        <w:drawing>
          <wp:anchor distT="0" distB="0" distL="114300" distR="114300" simplePos="0" relativeHeight="251664384" behindDoc="0" locked="0" layoutInCell="1" hidden="0" allowOverlap="1" wp14:anchorId="19066330" wp14:editId="2517F145">
            <wp:simplePos x="0" y="0"/>
            <wp:positionH relativeFrom="column">
              <wp:posOffset>3939540</wp:posOffset>
            </wp:positionH>
            <wp:positionV relativeFrom="paragraph">
              <wp:posOffset>86995</wp:posOffset>
            </wp:positionV>
            <wp:extent cx="2657475" cy="1593850"/>
            <wp:effectExtent l="0" t="0" r="0" b="0"/>
            <wp:wrapSquare wrapText="bothSides" distT="0" distB="0" distL="114300" distR="114300"/>
            <wp:docPr id="74469578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43"/>
                    <a:srcRect/>
                    <a:stretch>
                      <a:fillRect/>
                    </a:stretch>
                  </pic:blipFill>
                  <pic:spPr>
                    <a:xfrm>
                      <a:off x="0" y="0"/>
                      <a:ext cx="2657475" cy="1593850"/>
                    </a:xfrm>
                    <a:prstGeom prst="rect">
                      <a:avLst/>
                    </a:prstGeom>
                    <a:ln/>
                  </pic:spPr>
                </pic:pic>
              </a:graphicData>
            </a:graphic>
          </wp:anchor>
        </w:drawing>
      </w:r>
    </w:p>
    <w:p w14:paraId="4912E2E5" w14:textId="77777777" w:rsidR="009819CE" w:rsidRPr="009819CE" w:rsidRDefault="009819CE" w:rsidP="009819CE">
      <w:pPr>
        <w:spacing w:line="259" w:lineRule="auto"/>
        <w:ind w:left="720"/>
        <w:jc w:val="both"/>
        <w:rPr>
          <w:rFonts w:ascii="GHEA Mariam" w:eastAsia="GHEA Mariam" w:hAnsi="GHEA Mariam" w:cs="GHEA Mariam"/>
          <w:lang w:val="hy" w:eastAsia="ru-RU"/>
        </w:rPr>
      </w:pPr>
    </w:p>
    <w:p w14:paraId="74975895" w14:textId="77777777" w:rsidR="009819CE" w:rsidRPr="009819CE" w:rsidRDefault="009819CE" w:rsidP="009819CE">
      <w:pPr>
        <w:numPr>
          <w:ilvl w:val="0"/>
          <w:numId w:val="189"/>
        </w:numPr>
        <w:spacing w:after="160" w:line="259" w:lineRule="auto"/>
        <w:jc w:val="both"/>
        <w:rPr>
          <w:rFonts w:ascii="GHEA Mariam" w:eastAsia="GHEA Mariam" w:hAnsi="GHEA Mariam" w:cs="GHEA Mariam"/>
          <w:lang w:val="hy" w:eastAsia="ru-RU"/>
        </w:rPr>
      </w:pPr>
      <w:r w:rsidRPr="009819CE">
        <w:rPr>
          <w:rFonts w:ascii="GHEA Mariam" w:eastAsia="GHEA Mariam" w:hAnsi="GHEA Mariam" w:cs="GHEA Mariam"/>
          <w:lang w:val="hy" w:eastAsia="ru-RU"/>
        </w:rPr>
        <w:t xml:space="preserve">Ցանկապատի տեխնիկական բնութագիրը. </w:t>
      </w:r>
    </w:p>
    <w:p w14:paraId="6D2E53D2" w14:textId="77777777" w:rsidR="009819CE" w:rsidRPr="009819CE" w:rsidRDefault="009819CE" w:rsidP="009819CE">
      <w:pPr>
        <w:ind w:left="720"/>
        <w:jc w:val="both"/>
        <w:rPr>
          <w:rFonts w:ascii="GHEA Mariam" w:eastAsia="GHEA Mariam" w:hAnsi="GHEA Mariam" w:cs="GHEA Mariam"/>
          <w:lang w:val="hy" w:eastAsia="ru-RU"/>
        </w:rPr>
      </w:pPr>
    </w:p>
    <w:p w14:paraId="25529DB2" w14:textId="77777777" w:rsidR="009819CE" w:rsidRPr="009819CE" w:rsidRDefault="009819CE" w:rsidP="009819CE">
      <w:pPr>
        <w:numPr>
          <w:ilvl w:val="0"/>
          <w:numId w:val="189"/>
        </w:numPr>
        <w:spacing w:after="160" w:line="259" w:lineRule="auto"/>
        <w:jc w:val="both"/>
        <w:rPr>
          <w:rFonts w:ascii="GHEA Mariam" w:eastAsia="GHEA Mariam" w:hAnsi="GHEA Mariam" w:cs="GHEA Mariam"/>
          <w:lang w:val="hy" w:eastAsia="ru-RU"/>
        </w:rPr>
      </w:pPr>
      <w:r w:rsidRPr="009819CE">
        <w:rPr>
          <w:rFonts w:ascii="GHEA Mariam" w:eastAsia="GHEA Mariam" w:hAnsi="GHEA Mariam" w:cs="GHEA Mariam"/>
          <w:lang w:val="hy" w:eastAsia="ru-RU"/>
        </w:rPr>
        <w:t>1 կմ ցանկապատի հիմնման համար պահանջվում է հետևյալը</w:t>
      </w:r>
      <w:r w:rsidRPr="009819CE">
        <w:rPr>
          <w:rFonts w:ascii="MS Mincho" w:eastAsia="MS Mincho" w:hAnsi="MS Mincho" w:cs="MS Mincho" w:hint="eastAsia"/>
          <w:lang w:val="hy" w:eastAsia="ru-RU"/>
        </w:rPr>
        <w:t>․</w:t>
      </w:r>
    </w:p>
    <w:p w14:paraId="6D78799F" w14:textId="77777777" w:rsidR="009819CE" w:rsidRPr="009819CE" w:rsidRDefault="009819CE" w:rsidP="009819CE">
      <w:pPr>
        <w:numPr>
          <w:ilvl w:val="0"/>
          <w:numId w:val="173"/>
        </w:numPr>
        <w:spacing w:before="280" w:after="160" w:line="259" w:lineRule="auto"/>
        <w:jc w:val="both"/>
        <w:rPr>
          <w:rFonts w:ascii="GHEA Mariam" w:eastAsia="GHEA Mariam" w:hAnsi="GHEA Mariam" w:cs="GHEA Mariam"/>
          <w:lang w:val="hy" w:eastAsia="ru-RU"/>
        </w:rPr>
      </w:pPr>
      <w:r w:rsidRPr="009819CE">
        <w:rPr>
          <w:rFonts w:ascii="GHEA Mariam" w:eastAsia="GHEA Mariam" w:hAnsi="GHEA Mariam" w:cs="GHEA Mariam"/>
          <w:lang w:val="hy" w:eastAsia="ru-RU"/>
        </w:rPr>
        <w:t>333 փայտե սյուներ՝ 1.8 մ բարձրությամբ։</w:t>
      </w:r>
    </w:p>
    <w:p w14:paraId="41DEBF4C" w14:textId="77777777" w:rsidR="009819CE" w:rsidRPr="009819CE" w:rsidRDefault="009819CE" w:rsidP="009819CE">
      <w:pPr>
        <w:numPr>
          <w:ilvl w:val="0"/>
          <w:numId w:val="173"/>
        </w:numPr>
        <w:spacing w:after="160" w:line="259" w:lineRule="auto"/>
        <w:jc w:val="both"/>
        <w:rPr>
          <w:rFonts w:ascii="GHEA Mariam" w:eastAsia="GHEA Mariam" w:hAnsi="GHEA Mariam" w:cs="GHEA Mariam"/>
          <w:lang w:val="hy" w:eastAsia="ru-RU"/>
        </w:rPr>
      </w:pPr>
      <w:r w:rsidRPr="009819CE">
        <w:rPr>
          <w:rFonts w:ascii="GHEA Mariam" w:eastAsia="GHEA Mariam" w:hAnsi="GHEA Mariam" w:cs="GHEA Mariam"/>
          <w:lang w:val="hy" w:eastAsia="ru-RU"/>
        </w:rPr>
        <w:t>Սյուները տեղադրվում են 3 մ միջակայքով։</w:t>
      </w:r>
    </w:p>
    <w:p w14:paraId="195DAE3D" w14:textId="77777777" w:rsidR="009819CE" w:rsidRPr="009819CE" w:rsidRDefault="009819CE" w:rsidP="009819CE">
      <w:pPr>
        <w:numPr>
          <w:ilvl w:val="0"/>
          <w:numId w:val="173"/>
        </w:numPr>
        <w:spacing w:after="160" w:line="259" w:lineRule="auto"/>
        <w:jc w:val="both"/>
        <w:rPr>
          <w:rFonts w:ascii="GHEA Mariam" w:eastAsia="GHEA Mariam" w:hAnsi="GHEA Mariam" w:cs="GHEA Mariam"/>
          <w:lang w:val="hy" w:eastAsia="ru-RU"/>
        </w:rPr>
      </w:pPr>
      <w:r w:rsidRPr="009819CE">
        <w:rPr>
          <w:rFonts w:ascii="GHEA Mariam" w:eastAsia="GHEA Mariam" w:hAnsi="GHEA Mariam" w:cs="GHEA Mariam"/>
          <w:lang w:val="hy" w:eastAsia="ru-RU"/>
        </w:rPr>
        <w:t>Սյուները ամրացվում են հողի մեջ՝ 0.5 մ խորությամբ, իսկ հողի հետ շփման հատվածը մշակվում է հականեխիչ նյութով։</w:t>
      </w:r>
    </w:p>
    <w:p w14:paraId="39F215A7" w14:textId="77777777" w:rsidR="009819CE" w:rsidRPr="009819CE" w:rsidRDefault="009819CE" w:rsidP="009819CE">
      <w:pPr>
        <w:numPr>
          <w:ilvl w:val="0"/>
          <w:numId w:val="173"/>
        </w:numPr>
        <w:spacing w:after="160" w:line="259" w:lineRule="auto"/>
        <w:jc w:val="both"/>
        <w:rPr>
          <w:rFonts w:ascii="GHEA Mariam" w:eastAsia="GHEA Mariam" w:hAnsi="GHEA Mariam" w:cs="GHEA Mariam"/>
          <w:lang w:val="hy" w:eastAsia="ru-RU"/>
        </w:rPr>
      </w:pPr>
      <w:r w:rsidRPr="009819CE">
        <w:rPr>
          <w:rFonts w:ascii="GHEA Mariam" w:eastAsia="GHEA Mariam" w:hAnsi="GHEA Mariam" w:cs="GHEA Mariam"/>
          <w:lang w:val="hy" w:eastAsia="ru-RU"/>
        </w:rPr>
        <w:t>Ցանկապատի փշալարերը պետք լինեն համաձայն լուսանկարի (Պատկեր 1):</w:t>
      </w:r>
    </w:p>
    <w:p w14:paraId="17358A0D" w14:textId="77777777" w:rsidR="009819CE" w:rsidRPr="009819CE" w:rsidRDefault="009819CE" w:rsidP="009819CE">
      <w:pPr>
        <w:numPr>
          <w:ilvl w:val="0"/>
          <w:numId w:val="173"/>
        </w:numPr>
        <w:spacing w:after="160" w:line="259" w:lineRule="auto"/>
        <w:jc w:val="both"/>
        <w:rPr>
          <w:rFonts w:ascii="GHEA Mariam" w:eastAsia="GHEA Mariam" w:hAnsi="GHEA Mariam" w:cs="GHEA Mariam"/>
          <w:lang w:val="hy" w:eastAsia="ru-RU"/>
        </w:rPr>
      </w:pPr>
      <w:r w:rsidRPr="009819CE">
        <w:rPr>
          <w:rFonts w:ascii="GHEA Mariam" w:eastAsia="GHEA Mariam" w:hAnsi="GHEA Mariam" w:cs="GHEA Mariam"/>
          <w:lang w:val="hy" w:eastAsia="ru-RU"/>
        </w:rPr>
        <w:t>1 կմ ցանկապատի համար անհրաժեշտ է 6,400 մ փշալար։</w:t>
      </w:r>
    </w:p>
    <w:p w14:paraId="7BFDDB27" w14:textId="77777777" w:rsidR="009819CE" w:rsidRPr="009819CE" w:rsidRDefault="009819CE" w:rsidP="009819CE">
      <w:pPr>
        <w:spacing w:before="280" w:after="160" w:line="259" w:lineRule="auto"/>
        <w:jc w:val="both"/>
        <w:rPr>
          <w:rFonts w:ascii="GHEA Mariam" w:eastAsia="GHEA Mariam" w:hAnsi="GHEA Mariam" w:cs="GHEA Mariam"/>
          <w:lang w:val="hy" w:eastAsia="ru-RU"/>
        </w:rPr>
      </w:pPr>
      <w:r w:rsidRPr="009819CE">
        <w:rPr>
          <w:rFonts w:ascii="GHEA Mariam" w:eastAsia="GHEA Mariam" w:hAnsi="GHEA Mariam" w:cs="GHEA Mariam"/>
          <w:lang w:val="hy" w:eastAsia="ru-RU"/>
        </w:rPr>
        <w:t>Փշալարերը պետք է լինեն մետաղական, մեկ լարանի, ակոսավոր, ցինկապատ-ԿՑ1, նորմալ ճշտության, ԳՕՍՏ 285-69-ին համապատասխան: Փշալարի փշերի տրամագիծը 2մմ±0.12մմ, իսկ հիմնալարի տրամագիծը 2.8մմ±0.1մմ: Փշալարի հիմնալարը պետք է լինի թերմոմշակված ամրալարից: 1 կգ-ը կազմում է ոչ պակաս, քան 11 գծամետր և ոչ ավել, քան 12 գծամետր: 1 գծամետրի վրա փշերի քանակը՝ 10-ից ոչ պակաս, մեկ փաթույթի կշիռը՝ 30-40 կգ:</w:t>
      </w:r>
    </w:p>
    <w:p w14:paraId="54CD5D7B" w14:textId="77777777" w:rsidR="009819CE" w:rsidRPr="009819CE" w:rsidRDefault="009819CE" w:rsidP="009819CE">
      <w:pPr>
        <w:spacing w:before="280" w:after="160" w:line="259" w:lineRule="auto"/>
        <w:rPr>
          <w:rFonts w:ascii="GHEA Mariam" w:eastAsia="GHEA Mariam" w:hAnsi="GHEA Mariam" w:cs="GHEA Mariam"/>
          <w:lang w:val="hy" w:eastAsia="ru-RU"/>
        </w:rPr>
      </w:pPr>
      <w:r w:rsidRPr="009819CE">
        <w:rPr>
          <w:rFonts w:ascii="GHEA Mariam" w:eastAsia="GHEA Mariam" w:hAnsi="GHEA Mariam" w:cs="GHEA Mariam"/>
          <w:b/>
          <w:bCs/>
          <w:lang w:val="hy" w:eastAsia="ru-RU"/>
        </w:rPr>
        <w:t>Դարպասների տեխնիկական պահանջներ</w:t>
      </w:r>
    </w:p>
    <w:p w14:paraId="65880A54" w14:textId="77777777" w:rsidR="009819CE" w:rsidRPr="009819CE" w:rsidRDefault="009819CE" w:rsidP="009819CE">
      <w:pPr>
        <w:numPr>
          <w:ilvl w:val="0"/>
          <w:numId w:val="182"/>
        </w:numPr>
        <w:spacing w:before="280" w:after="160" w:line="259" w:lineRule="auto"/>
        <w:rPr>
          <w:rFonts w:ascii="GHEA Mariam" w:eastAsia="GHEA Mariam" w:hAnsi="GHEA Mariam" w:cs="GHEA Mariam"/>
          <w:lang w:val="hy" w:eastAsia="ru-RU"/>
        </w:rPr>
      </w:pPr>
      <w:r w:rsidRPr="009819CE">
        <w:rPr>
          <w:rFonts w:ascii="GHEA Mariam" w:eastAsia="GHEA Mariam" w:hAnsi="GHEA Mariam" w:cs="GHEA Mariam"/>
          <w:lang w:val="hy" w:eastAsia="ru-RU"/>
        </w:rPr>
        <w:t>Անտառվերականգնման տարածքներում կառուցվող ցանկապատը պարտադիր պետք է ներառի դարպասներ՝ ապահովելու վերահսկվող մուտք և ելք։</w:t>
      </w:r>
    </w:p>
    <w:p w14:paraId="2F011FC5" w14:textId="77777777" w:rsidR="009819CE" w:rsidRPr="009819CE" w:rsidRDefault="009819CE" w:rsidP="009819CE">
      <w:pPr>
        <w:numPr>
          <w:ilvl w:val="0"/>
          <w:numId w:val="183"/>
        </w:numPr>
        <w:spacing w:before="280" w:after="160" w:line="259" w:lineRule="auto"/>
        <w:rPr>
          <w:rFonts w:ascii="GHEA Mariam" w:eastAsia="GHEA Mariam" w:hAnsi="GHEA Mariam" w:cs="GHEA Mariam"/>
          <w:lang w:val="hy" w:eastAsia="ru-RU"/>
        </w:rPr>
      </w:pPr>
      <w:r w:rsidRPr="009819CE">
        <w:rPr>
          <w:rFonts w:ascii="GHEA Mariam" w:eastAsia="GHEA Mariam" w:hAnsi="GHEA Mariam" w:cs="GHEA Mariam"/>
          <w:lang w:val="hy" w:eastAsia="ru-RU"/>
        </w:rPr>
        <w:t>Դարպասը բաղկացած է լինելու երկու փեղկերից, որոնք բացվում են ներս կամ դուրս՝ ապահովելով լայն անցուղի։</w:t>
      </w:r>
    </w:p>
    <w:p w14:paraId="592C8794" w14:textId="77777777" w:rsidR="009819CE" w:rsidRPr="009819CE" w:rsidRDefault="009819CE" w:rsidP="009819CE">
      <w:pPr>
        <w:numPr>
          <w:ilvl w:val="0"/>
          <w:numId w:val="183"/>
        </w:numPr>
        <w:spacing w:after="160" w:line="259" w:lineRule="auto"/>
        <w:rPr>
          <w:rFonts w:ascii="GHEA Mariam" w:eastAsia="GHEA Mariam" w:hAnsi="GHEA Mariam" w:cs="GHEA Mariam"/>
          <w:lang w:val="hy" w:eastAsia="ru-RU"/>
        </w:rPr>
      </w:pPr>
      <w:r w:rsidRPr="009819CE">
        <w:rPr>
          <w:rFonts w:ascii="GHEA Mariam" w:eastAsia="GHEA Mariam" w:hAnsi="GHEA Mariam" w:cs="GHEA Mariam"/>
          <w:lang w:val="hy" w:eastAsia="ru-RU"/>
        </w:rPr>
        <w:t>Բարձրությունը պետք է համապատասխանի ցանկապատի բարձրությանը (մոտ 1.8 մ), իսկ լայնությունը՝ 2.5–3 մ։</w:t>
      </w:r>
    </w:p>
    <w:p w14:paraId="1C5A2FC1" w14:textId="77777777" w:rsidR="009819CE" w:rsidRPr="009819CE" w:rsidRDefault="009819CE" w:rsidP="009819CE">
      <w:pPr>
        <w:numPr>
          <w:ilvl w:val="0"/>
          <w:numId w:val="184"/>
        </w:numPr>
        <w:spacing w:before="280" w:after="160" w:line="259" w:lineRule="auto"/>
        <w:rPr>
          <w:rFonts w:ascii="GHEA Mariam" w:eastAsia="GHEA Mariam" w:hAnsi="GHEA Mariam" w:cs="GHEA Mariam"/>
          <w:lang w:val="hy" w:eastAsia="ru-RU"/>
        </w:rPr>
      </w:pPr>
      <w:r w:rsidRPr="009819CE">
        <w:rPr>
          <w:rFonts w:ascii="GHEA Mariam" w:eastAsia="GHEA Mariam" w:hAnsi="GHEA Mariam" w:cs="GHEA Mariam"/>
          <w:lang w:val="hy" w:eastAsia="ru-RU"/>
        </w:rPr>
        <w:t>Դարպասները պետք է ապահովեն մարդկանց, ինչպես նաև գյուղատնտեսական և տեխնիկական սարքավորումների համար ազատ մուտք։</w:t>
      </w:r>
    </w:p>
    <w:p w14:paraId="4AE6C3AC" w14:textId="77777777" w:rsidR="009819CE" w:rsidRPr="009819CE" w:rsidRDefault="009819CE" w:rsidP="009819CE">
      <w:pPr>
        <w:numPr>
          <w:ilvl w:val="0"/>
          <w:numId w:val="185"/>
        </w:numPr>
        <w:spacing w:before="280" w:after="160" w:line="259" w:lineRule="auto"/>
        <w:rPr>
          <w:rFonts w:ascii="GHEA Mariam" w:eastAsia="GHEA Mariam" w:hAnsi="GHEA Mariam" w:cs="GHEA Mariam"/>
          <w:lang w:val="hy" w:eastAsia="ru-RU"/>
        </w:rPr>
      </w:pPr>
      <w:r w:rsidRPr="009819CE">
        <w:rPr>
          <w:rFonts w:ascii="GHEA Mariam" w:eastAsia="GHEA Mariam" w:hAnsi="GHEA Mariam" w:cs="GHEA Mariam"/>
          <w:lang w:val="hy" w:eastAsia="ru-RU"/>
        </w:rPr>
        <w:t>Դարպասների շրջանակը ձևավորվում է փշալարով, որը ձգվում է փեղկերի վերևում և ներքևում՝ հորիզոնական շարքերով։</w:t>
      </w:r>
    </w:p>
    <w:p w14:paraId="11ED7F0B" w14:textId="77777777" w:rsidR="009819CE" w:rsidRPr="009819CE" w:rsidRDefault="009819CE" w:rsidP="009819CE">
      <w:pPr>
        <w:numPr>
          <w:ilvl w:val="0"/>
          <w:numId w:val="185"/>
        </w:numPr>
        <w:spacing w:after="160" w:line="259" w:lineRule="auto"/>
        <w:rPr>
          <w:rFonts w:ascii="GHEA Mariam" w:eastAsia="GHEA Mariam" w:hAnsi="GHEA Mariam" w:cs="GHEA Mariam"/>
          <w:lang w:val="hy" w:eastAsia="ru-RU"/>
        </w:rPr>
      </w:pPr>
      <w:r w:rsidRPr="009819CE">
        <w:rPr>
          <w:rFonts w:ascii="GHEA Mariam" w:eastAsia="GHEA Mariam" w:hAnsi="GHEA Mariam" w:cs="GHEA Mariam"/>
          <w:lang w:val="hy" w:eastAsia="ru-RU"/>
        </w:rPr>
        <w:t>Լրացուցիչ անկյունագծային փշալարերը ապահովում են ամրություն և անվտանգություն։</w:t>
      </w:r>
    </w:p>
    <w:p w14:paraId="5F2F8F81" w14:textId="77777777" w:rsidR="009819CE" w:rsidRPr="009819CE" w:rsidRDefault="009819CE" w:rsidP="009819CE">
      <w:pPr>
        <w:numPr>
          <w:ilvl w:val="0"/>
          <w:numId w:val="186"/>
        </w:numPr>
        <w:spacing w:before="280" w:after="160" w:line="259" w:lineRule="auto"/>
        <w:rPr>
          <w:rFonts w:ascii="GHEA Mariam" w:eastAsia="GHEA Mariam" w:hAnsi="GHEA Mariam" w:cs="GHEA Mariam"/>
          <w:lang w:val="hy" w:eastAsia="ru-RU"/>
        </w:rPr>
      </w:pPr>
      <w:r w:rsidRPr="009819CE">
        <w:rPr>
          <w:rFonts w:ascii="GHEA Mariam" w:eastAsia="GHEA Mariam" w:hAnsi="GHEA Mariam" w:cs="GHEA Mariam"/>
          <w:lang w:val="hy" w:eastAsia="ru-RU"/>
        </w:rPr>
        <w:lastRenderedPageBreak/>
        <w:t>Փեղկերը ամրացվում են փայտե սյուներին մետաղական կեռիկներով կամ միացնող տարրերով։</w:t>
      </w:r>
    </w:p>
    <w:p w14:paraId="3EA11EC8" w14:textId="77777777" w:rsidR="009819CE" w:rsidRPr="009819CE" w:rsidRDefault="009819CE" w:rsidP="009819CE">
      <w:pPr>
        <w:numPr>
          <w:ilvl w:val="0"/>
          <w:numId w:val="186"/>
        </w:numPr>
        <w:spacing w:after="160" w:line="259" w:lineRule="auto"/>
        <w:rPr>
          <w:rFonts w:ascii="GHEA Mariam" w:eastAsia="GHEA Mariam" w:hAnsi="GHEA Mariam" w:cs="GHEA Mariam"/>
          <w:lang w:val="hy" w:eastAsia="ru-RU"/>
        </w:rPr>
      </w:pPr>
      <w:r w:rsidRPr="009819CE">
        <w:rPr>
          <w:rFonts w:ascii="GHEA Mariam" w:eastAsia="GHEA Mariam" w:hAnsi="GHEA Mariam" w:cs="GHEA Mariam"/>
          <w:lang w:val="hy" w:eastAsia="ru-RU"/>
        </w:rPr>
        <w:t>Դարպասը փակվում է մետաղական փականով կամ կողպեքով։</w:t>
      </w:r>
    </w:p>
    <w:p w14:paraId="4626AD1B" w14:textId="77777777" w:rsidR="009819CE" w:rsidRPr="009819CE" w:rsidRDefault="009819CE" w:rsidP="009819CE">
      <w:pPr>
        <w:numPr>
          <w:ilvl w:val="0"/>
          <w:numId w:val="179"/>
        </w:numPr>
        <w:spacing w:before="280" w:after="160" w:line="259" w:lineRule="auto"/>
        <w:ind w:firstLine="360"/>
        <w:jc w:val="both"/>
        <w:rPr>
          <w:rFonts w:ascii="GHEA Mariam" w:eastAsia="GHEA Mariam" w:hAnsi="GHEA Mariam" w:cs="GHEA Mariam"/>
          <w:lang w:val="hy" w:eastAsia="ru-RU"/>
        </w:rPr>
      </w:pPr>
      <w:r w:rsidRPr="009819CE">
        <w:rPr>
          <w:rFonts w:ascii="GHEA Mariam" w:eastAsia="GHEA Mariam" w:hAnsi="GHEA Mariam" w:cs="GHEA Mariam"/>
          <w:lang w:val="hy" w:eastAsia="ru-RU"/>
        </w:rPr>
        <w:t>Ցանկապատի կառուցման ավարտից հետո յուրաքանչյուր անտառտնտեսության համար պետք է ներկայացվի մանրամասն հաշվետվություն։</w:t>
      </w:r>
    </w:p>
    <w:p w14:paraId="54CBC577" w14:textId="77777777" w:rsidR="009819CE" w:rsidRPr="009819CE" w:rsidRDefault="009819CE" w:rsidP="009819CE">
      <w:pPr>
        <w:spacing w:before="280"/>
        <w:jc w:val="both"/>
        <w:rPr>
          <w:rFonts w:ascii="GHEA Mariam" w:eastAsia="GHEA Mariam" w:hAnsi="GHEA Mariam" w:cs="GHEA Mariam"/>
          <w:b/>
          <w:bCs/>
          <w:lang w:val="hy" w:eastAsia="ru-RU"/>
        </w:rPr>
      </w:pPr>
      <w:r w:rsidRPr="009819CE">
        <w:rPr>
          <w:rFonts w:ascii="GHEA Mariam" w:eastAsia="GHEA Mariam" w:hAnsi="GHEA Mariam" w:cs="GHEA Mariam"/>
          <w:b/>
          <w:bCs/>
          <w:lang w:val="hy" w:eastAsia="ru-RU"/>
        </w:rPr>
        <w:t>Տնկման աշխատանքներ և տեսակային կազմ</w:t>
      </w:r>
    </w:p>
    <w:p w14:paraId="28634C36" w14:textId="77777777" w:rsidR="009819CE" w:rsidRPr="009819CE" w:rsidRDefault="009819CE" w:rsidP="009819CE">
      <w:pPr>
        <w:spacing w:before="280" w:after="160" w:line="259" w:lineRule="auto"/>
        <w:ind w:left="720" w:hanging="360"/>
        <w:jc w:val="both"/>
        <w:rPr>
          <w:rFonts w:ascii="GHEA Mariam" w:eastAsia="GHEA Mariam" w:hAnsi="GHEA Mariam" w:cs="GHEA Mariam"/>
          <w:lang w:val="hy" w:eastAsia="ru-RU"/>
        </w:rPr>
      </w:pPr>
      <w:r w:rsidRPr="009819CE">
        <w:rPr>
          <w:rFonts w:ascii="GHEA Mariam" w:eastAsia="GHEA Mariam" w:hAnsi="GHEA Mariam" w:cs="GHEA Mariam"/>
          <w:lang w:val="hy" w:eastAsia="ru-RU"/>
        </w:rPr>
        <w:t>Անտառվերականգնման տարածքներում անհրաժեշտ է տնկել ստորև նշված ծառատեսակների կազմը</w:t>
      </w:r>
      <w:r w:rsidRPr="009819CE">
        <w:rPr>
          <w:rFonts w:ascii="MS Mincho" w:eastAsia="MS Mincho" w:hAnsi="MS Mincho" w:cs="MS Mincho" w:hint="eastAsia"/>
          <w:lang w:val="hy" w:eastAsia="ru-RU"/>
        </w:rPr>
        <w:t>․</w:t>
      </w:r>
      <w:r w:rsidRPr="009819CE">
        <w:rPr>
          <w:rFonts w:ascii="GHEA Mariam" w:eastAsia="GHEA Mariam" w:hAnsi="GHEA Mariam" w:cs="GHEA Mariam"/>
          <w:lang w:val="hy" w:eastAsia="ru-RU"/>
        </w:rPr>
        <w:t xml:space="preserve"> </w:t>
      </w:r>
    </w:p>
    <w:p w14:paraId="046F6F44" w14:textId="77777777" w:rsidR="009819CE" w:rsidRPr="009819CE" w:rsidRDefault="009819CE" w:rsidP="009819CE">
      <w:pPr>
        <w:numPr>
          <w:ilvl w:val="1"/>
          <w:numId w:val="0"/>
        </w:numPr>
        <w:spacing w:after="160" w:line="259" w:lineRule="auto"/>
        <w:ind w:left="1440" w:hanging="360"/>
        <w:jc w:val="both"/>
        <w:rPr>
          <w:rFonts w:ascii="GHEA Mariam" w:eastAsia="GHEA Mariam" w:hAnsi="GHEA Mariam" w:cs="GHEA Mariam"/>
          <w:lang w:val="hy" w:eastAsia="ru-RU"/>
        </w:rPr>
      </w:pPr>
      <w:r w:rsidRPr="009819CE">
        <w:rPr>
          <w:rFonts w:ascii="GHEA Mariam" w:eastAsia="GHEA Mariam" w:hAnsi="GHEA Mariam" w:cs="GHEA Mariam"/>
          <w:lang w:val="hy" w:eastAsia="ru-RU"/>
        </w:rPr>
        <w:t>Սոճի (</w:t>
      </w:r>
      <w:r w:rsidRPr="009819CE">
        <w:rPr>
          <w:rFonts w:ascii="GHEA Mariam" w:eastAsia="GHEA Mariam" w:hAnsi="GHEA Mariam" w:cs="GHEA Mariam"/>
          <w:i/>
          <w:iCs/>
          <w:lang w:val="hy" w:eastAsia="ru-RU"/>
        </w:rPr>
        <w:t>Pinus spp.</w:t>
      </w:r>
      <w:r w:rsidRPr="009819CE">
        <w:rPr>
          <w:rFonts w:ascii="GHEA Mariam" w:eastAsia="GHEA Mariam" w:hAnsi="GHEA Mariam" w:cs="GHEA Mariam"/>
          <w:lang w:val="hy" w:eastAsia="ru-RU"/>
        </w:rPr>
        <w:t>)</w:t>
      </w:r>
    </w:p>
    <w:p w14:paraId="420C274B" w14:textId="77777777" w:rsidR="009819CE" w:rsidRPr="009819CE" w:rsidRDefault="009819CE" w:rsidP="009819CE">
      <w:pPr>
        <w:numPr>
          <w:ilvl w:val="1"/>
          <w:numId w:val="0"/>
        </w:numPr>
        <w:spacing w:after="160" w:line="259" w:lineRule="auto"/>
        <w:ind w:left="1440" w:hanging="360"/>
        <w:jc w:val="both"/>
        <w:rPr>
          <w:rFonts w:ascii="GHEA Mariam" w:eastAsia="GHEA Mariam" w:hAnsi="GHEA Mariam" w:cs="GHEA Mariam"/>
          <w:lang w:val="hy" w:eastAsia="ru-RU"/>
        </w:rPr>
      </w:pPr>
      <w:r w:rsidRPr="009819CE">
        <w:rPr>
          <w:rFonts w:ascii="GHEA Mariam" w:eastAsia="GHEA Mariam" w:hAnsi="GHEA Mariam" w:cs="GHEA Mariam"/>
          <w:lang w:val="hy" w:eastAsia="ru-RU"/>
        </w:rPr>
        <w:t>Հացենի (</w:t>
      </w:r>
      <w:r w:rsidRPr="009819CE">
        <w:rPr>
          <w:rFonts w:ascii="GHEA Mariam" w:eastAsia="GHEA Mariam" w:hAnsi="GHEA Mariam" w:cs="GHEA Mariam"/>
          <w:i/>
          <w:iCs/>
          <w:lang w:val="hy" w:eastAsia="ru-RU"/>
        </w:rPr>
        <w:t>Fraxinus spp.</w:t>
      </w:r>
      <w:r w:rsidRPr="009819CE">
        <w:rPr>
          <w:rFonts w:ascii="GHEA Mariam" w:eastAsia="GHEA Mariam" w:hAnsi="GHEA Mariam" w:cs="GHEA Mariam"/>
          <w:lang w:val="hy" w:eastAsia="ru-RU"/>
        </w:rPr>
        <w:t>)</w:t>
      </w:r>
    </w:p>
    <w:p w14:paraId="674C4CCC" w14:textId="77777777" w:rsidR="009819CE" w:rsidRPr="009819CE" w:rsidRDefault="009819CE" w:rsidP="009819CE">
      <w:pPr>
        <w:numPr>
          <w:ilvl w:val="1"/>
          <w:numId w:val="0"/>
        </w:numPr>
        <w:spacing w:after="160" w:line="259" w:lineRule="auto"/>
        <w:ind w:left="1440" w:hanging="360"/>
        <w:rPr>
          <w:rFonts w:ascii="GHEA Mariam" w:eastAsia="GHEA Mariam" w:hAnsi="GHEA Mariam" w:cs="GHEA Mariam"/>
          <w:lang w:val="hy" w:eastAsia="ru-RU"/>
        </w:rPr>
      </w:pPr>
      <w:r w:rsidRPr="009819CE">
        <w:rPr>
          <w:rFonts w:ascii="GHEA Mariam" w:eastAsia="GHEA Mariam" w:hAnsi="GHEA Mariam" w:cs="GHEA Mariam"/>
          <w:lang w:val="hy" w:eastAsia="ru-RU"/>
        </w:rPr>
        <w:t>Թխկի (</w:t>
      </w:r>
      <w:r w:rsidRPr="009819CE">
        <w:rPr>
          <w:rFonts w:ascii="GHEA Mariam" w:eastAsia="GHEA Mariam" w:hAnsi="GHEA Mariam" w:cs="GHEA Mariam"/>
          <w:i/>
          <w:iCs/>
          <w:lang w:val="hy" w:eastAsia="ru-RU"/>
        </w:rPr>
        <w:t>Acer spp.</w:t>
      </w:r>
      <w:r w:rsidRPr="009819CE">
        <w:rPr>
          <w:rFonts w:ascii="GHEA Mariam" w:eastAsia="GHEA Mariam" w:hAnsi="GHEA Mariam" w:cs="GHEA Mariam"/>
          <w:lang w:val="hy" w:eastAsia="ru-RU"/>
        </w:rPr>
        <w:t>)</w:t>
      </w:r>
    </w:p>
    <w:p w14:paraId="752B252B" w14:textId="77777777" w:rsidR="009819CE" w:rsidRPr="009819CE" w:rsidRDefault="009819CE" w:rsidP="009819CE">
      <w:pPr>
        <w:numPr>
          <w:ilvl w:val="1"/>
          <w:numId w:val="0"/>
        </w:numPr>
        <w:spacing w:after="160" w:line="259" w:lineRule="auto"/>
        <w:ind w:left="1440" w:hanging="360"/>
        <w:rPr>
          <w:rFonts w:ascii="GHEA Mariam" w:eastAsia="GHEA Mariam" w:hAnsi="GHEA Mariam" w:cs="GHEA Mariam"/>
          <w:lang w:val="hy" w:eastAsia="ru-RU"/>
        </w:rPr>
      </w:pPr>
      <w:r w:rsidRPr="009819CE">
        <w:rPr>
          <w:rFonts w:ascii="GHEA Mariam" w:eastAsia="GHEA Mariam" w:hAnsi="GHEA Mariam" w:cs="GHEA Mariam"/>
          <w:lang w:val="hy" w:eastAsia="ru-RU"/>
        </w:rPr>
        <w:t>Կեչի (</w:t>
      </w:r>
      <w:r w:rsidRPr="009819CE">
        <w:rPr>
          <w:rFonts w:ascii="GHEA Mariam" w:eastAsia="GHEA Mariam" w:hAnsi="GHEA Mariam" w:cs="GHEA Mariam"/>
          <w:i/>
          <w:iCs/>
          <w:lang w:val="hy" w:eastAsia="ru-RU"/>
        </w:rPr>
        <w:t>Betula spp.</w:t>
      </w:r>
      <w:r w:rsidRPr="009819CE">
        <w:rPr>
          <w:rFonts w:ascii="GHEA Mariam" w:eastAsia="GHEA Mariam" w:hAnsi="GHEA Mariam" w:cs="GHEA Mariam"/>
          <w:lang w:val="hy" w:eastAsia="ru-RU"/>
        </w:rPr>
        <w:t>)</w:t>
      </w:r>
    </w:p>
    <w:p w14:paraId="133DD484" w14:textId="77777777" w:rsidR="009819CE" w:rsidRPr="009819CE" w:rsidRDefault="009819CE" w:rsidP="009819CE">
      <w:pPr>
        <w:numPr>
          <w:ilvl w:val="1"/>
          <w:numId w:val="0"/>
        </w:numPr>
        <w:spacing w:after="160" w:line="259" w:lineRule="auto"/>
        <w:ind w:left="1440" w:hanging="360"/>
        <w:rPr>
          <w:rFonts w:ascii="GHEA Mariam" w:eastAsia="GHEA Mariam" w:hAnsi="GHEA Mariam" w:cs="GHEA Mariam"/>
          <w:lang w:val="hy" w:eastAsia="ru-RU"/>
        </w:rPr>
      </w:pPr>
      <w:r w:rsidRPr="009819CE">
        <w:rPr>
          <w:rFonts w:ascii="GHEA Mariam" w:eastAsia="GHEA Mariam" w:hAnsi="GHEA Mariam" w:cs="GHEA Mariam"/>
          <w:lang w:val="hy" w:eastAsia="ru-RU"/>
        </w:rPr>
        <w:t>Խնձորենի (</w:t>
      </w:r>
      <w:r w:rsidRPr="009819CE">
        <w:rPr>
          <w:rFonts w:ascii="GHEA Mariam" w:eastAsia="GHEA Mariam" w:hAnsi="GHEA Mariam" w:cs="GHEA Mariam"/>
          <w:i/>
          <w:iCs/>
          <w:lang w:val="hy" w:eastAsia="ru-RU"/>
        </w:rPr>
        <w:t>Malus sylvestris</w:t>
      </w:r>
      <w:r w:rsidRPr="009819CE">
        <w:rPr>
          <w:rFonts w:ascii="GHEA Mariam" w:eastAsia="GHEA Mariam" w:hAnsi="GHEA Mariam" w:cs="GHEA Mariam"/>
          <w:lang w:val="hy" w:eastAsia="ru-RU"/>
        </w:rPr>
        <w:t>)</w:t>
      </w:r>
    </w:p>
    <w:p w14:paraId="460E8306" w14:textId="77777777" w:rsidR="009819CE" w:rsidRPr="009819CE" w:rsidRDefault="009819CE" w:rsidP="009819CE">
      <w:pPr>
        <w:numPr>
          <w:ilvl w:val="1"/>
          <w:numId w:val="0"/>
        </w:numPr>
        <w:spacing w:after="160" w:line="259" w:lineRule="auto"/>
        <w:ind w:left="1440" w:hanging="360"/>
        <w:rPr>
          <w:rFonts w:ascii="GHEA Mariam" w:eastAsia="GHEA Mariam" w:hAnsi="GHEA Mariam" w:cs="GHEA Mariam"/>
          <w:lang w:val="hy" w:eastAsia="ru-RU"/>
        </w:rPr>
      </w:pPr>
      <w:r w:rsidRPr="009819CE">
        <w:rPr>
          <w:rFonts w:ascii="GHEA Mariam" w:eastAsia="GHEA Mariam" w:hAnsi="GHEA Mariam" w:cs="GHEA Mariam"/>
          <w:lang w:val="hy" w:eastAsia="ru-RU"/>
        </w:rPr>
        <w:t>Տանձենի (</w:t>
      </w:r>
      <w:r w:rsidRPr="009819CE">
        <w:rPr>
          <w:rFonts w:ascii="GHEA Mariam" w:eastAsia="GHEA Mariam" w:hAnsi="GHEA Mariam" w:cs="GHEA Mariam"/>
          <w:i/>
          <w:iCs/>
          <w:lang w:val="hy" w:eastAsia="ru-RU"/>
        </w:rPr>
        <w:t>Pyrus communis</w:t>
      </w:r>
      <w:r w:rsidRPr="009819CE">
        <w:rPr>
          <w:rFonts w:ascii="GHEA Mariam" w:eastAsia="GHEA Mariam" w:hAnsi="GHEA Mariam" w:cs="GHEA Mariam"/>
          <w:lang w:val="hy" w:eastAsia="ru-RU"/>
        </w:rPr>
        <w:t>)</w:t>
      </w:r>
    </w:p>
    <w:p w14:paraId="35C56A6D" w14:textId="77777777" w:rsidR="009819CE" w:rsidRPr="009819CE" w:rsidRDefault="009819CE" w:rsidP="009819CE">
      <w:pPr>
        <w:spacing w:before="280"/>
        <w:rPr>
          <w:rFonts w:ascii="GHEA Mariam" w:eastAsia="GHEA Mariam" w:hAnsi="GHEA Mariam" w:cs="GHEA Mariam"/>
          <w:b/>
          <w:bCs/>
          <w:lang w:val="hy" w:eastAsia="ru-RU"/>
        </w:rPr>
      </w:pPr>
      <w:r w:rsidRPr="009819CE">
        <w:rPr>
          <w:rFonts w:ascii="GHEA Mariam" w:eastAsia="GHEA Mariam" w:hAnsi="GHEA Mariam" w:cs="GHEA Mariam"/>
          <w:b/>
          <w:bCs/>
          <w:lang w:val="hy" w:eastAsia="ru-RU"/>
        </w:rPr>
        <w:t>Լոռու անտառտնտեսություններում նախատեսված ծառատեսակների կազմը</w:t>
      </w:r>
    </w:p>
    <w:p w14:paraId="7190AAFD" w14:textId="77777777" w:rsidR="009819CE" w:rsidRPr="009819CE" w:rsidRDefault="009819CE" w:rsidP="009819CE">
      <w:pPr>
        <w:numPr>
          <w:ilvl w:val="0"/>
          <w:numId w:val="174"/>
        </w:numPr>
        <w:spacing w:before="280" w:after="160" w:line="259" w:lineRule="auto"/>
        <w:rPr>
          <w:rFonts w:ascii="GHEA Mariam" w:eastAsia="GHEA Mariam" w:hAnsi="GHEA Mariam" w:cs="GHEA Mariam"/>
          <w:lang w:val="hy" w:eastAsia="ru-RU"/>
        </w:rPr>
      </w:pPr>
      <w:r w:rsidRPr="009819CE">
        <w:rPr>
          <w:rFonts w:ascii="GHEA Mariam" w:eastAsia="GHEA Mariam" w:hAnsi="GHEA Mariam" w:cs="GHEA Mariam"/>
          <w:b/>
          <w:bCs/>
          <w:lang w:val="hy" w:eastAsia="ru-RU"/>
        </w:rPr>
        <w:t>Վանաձոր:</w:t>
      </w:r>
      <w:r w:rsidRPr="009819CE">
        <w:rPr>
          <w:rFonts w:ascii="GHEA Mariam" w:eastAsia="GHEA Mariam" w:hAnsi="GHEA Mariam" w:cs="GHEA Mariam"/>
          <w:lang w:val="hy" w:eastAsia="ru-RU"/>
        </w:rPr>
        <w:t xml:space="preserve"> 30% սոճի, 20% կաղնի, 15% խնձորենի, 15% տանձենի, 10% հացենի, 10% թխկի</w:t>
      </w:r>
    </w:p>
    <w:p w14:paraId="55FCB27B" w14:textId="77777777" w:rsidR="009819CE" w:rsidRPr="009819CE" w:rsidRDefault="009819CE" w:rsidP="009819CE">
      <w:pPr>
        <w:numPr>
          <w:ilvl w:val="0"/>
          <w:numId w:val="174"/>
        </w:numPr>
        <w:spacing w:after="160" w:line="259" w:lineRule="auto"/>
        <w:rPr>
          <w:rFonts w:ascii="GHEA Mariam" w:eastAsia="GHEA Mariam" w:hAnsi="GHEA Mariam" w:cs="GHEA Mariam"/>
          <w:lang w:val="hy" w:eastAsia="ru-RU"/>
        </w:rPr>
      </w:pPr>
      <w:r w:rsidRPr="009819CE">
        <w:rPr>
          <w:rFonts w:ascii="GHEA Mariam" w:eastAsia="GHEA Mariam" w:hAnsi="GHEA Mariam" w:cs="GHEA Mariam"/>
          <w:b/>
          <w:bCs/>
          <w:lang w:val="hy" w:eastAsia="ru-RU"/>
        </w:rPr>
        <w:t>Տաշիր:</w:t>
      </w:r>
      <w:r w:rsidRPr="009819CE">
        <w:rPr>
          <w:rFonts w:ascii="GHEA Mariam" w:eastAsia="GHEA Mariam" w:hAnsi="GHEA Mariam" w:cs="GHEA Mariam"/>
          <w:lang w:val="hy" w:eastAsia="ru-RU"/>
        </w:rPr>
        <w:t xml:space="preserve"> 50% սոճի, 20% կեչի, 10% հացենի, 10%թխկի, 10% խնձորենի</w:t>
      </w:r>
    </w:p>
    <w:p w14:paraId="5A57FB37" w14:textId="77777777" w:rsidR="009819CE" w:rsidRPr="009819CE" w:rsidRDefault="009819CE" w:rsidP="009819CE">
      <w:pPr>
        <w:numPr>
          <w:ilvl w:val="0"/>
          <w:numId w:val="174"/>
        </w:numPr>
        <w:spacing w:after="160" w:line="259" w:lineRule="auto"/>
        <w:rPr>
          <w:rFonts w:ascii="GHEA Mariam" w:eastAsia="GHEA Mariam" w:hAnsi="GHEA Mariam" w:cs="GHEA Mariam"/>
          <w:lang w:val="hy" w:eastAsia="ru-RU"/>
        </w:rPr>
      </w:pPr>
      <w:r w:rsidRPr="009819CE">
        <w:rPr>
          <w:rFonts w:ascii="GHEA Mariam" w:eastAsia="GHEA Mariam" w:hAnsi="GHEA Mariam" w:cs="GHEA Mariam"/>
          <w:b/>
          <w:bCs/>
          <w:lang w:val="hy" w:eastAsia="ru-RU"/>
        </w:rPr>
        <w:t>Ստեփանավան:</w:t>
      </w:r>
      <w:r w:rsidRPr="009819CE">
        <w:rPr>
          <w:rFonts w:ascii="GHEA Mariam" w:eastAsia="GHEA Mariam" w:hAnsi="GHEA Mariam" w:cs="GHEA Mariam"/>
          <w:lang w:val="hy" w:eastAsia="ru-RU"/>
        </w:rPr>
        <w:t xml:space="preserve"> 40% սոճի, 20% հացենի, 20% թխկի, 10% խնձորենի, 10% կաղնի</w:t>
      </w:r>
    </w:p>
    <w:p w14:paraId="7C4D4159" w14:textId="77777777" w:rsidR="009819CE" w:rsidRPr="009819CE" w:rsidRDefault="009819CE" w:rsidP="009819CE">
      <w:pPr>
        <w:pBdr>
          <w:top w:val="nil"/>
          <w:left w:val="nil"/>
          <w:bottom w:val="nil"/>
          <w:right w:val="nil"/>
          <w:between w:val="nil"/>
        </w:pBdr>
        <w:jc w:val="right"/>
        <w:rPr>
          <w:rFonts w:ascii="GHEA Mariam" w:eastAsia="GHEA Mariam" w:hAnsi="GHEA Mariam" w:cs="GHEA Mariam"/>
          <w:b/>
          <w:bCs/>
          <w:sz w:val="22"/>
          <w:szCs w:val="22"/>
          <w:lang w:val="hy" w:eastAsia="ru-RU"/>
        </w:rPr>
      </w:pPr>
      <w:r w:rsidRPr="009819CE">
        <w:rPr>
          <w:rFonts w:ascii="GHEA Mariam" w:eastAsia="GHEA Mariam" w:hAnsi="GHEA Mariam" w:cs="GHEA Mariam"/>
          <w:b/>
          <w:bCs/>
          <w:sz w:val="22"/>
          <w:szCs w:val="22"/>
          <w:lang w:val="hy" w:eastAsia="ru-RU"/>
        </w:rPr>
        <w:t>Աղյուսակ 1</w:t>
      </w:r>
    </w:p>
    <w:p w14:paraId="3AD0E167" w14:textId="77777777" w:rsidR="009819CE" w:rsidRPr="009819CE" w:rsidRDefault="009819CE" w:rsidP="009819CE">
      <w:pPr>
        <w:pBdr>
          <w:top w:val="nil"/>
          <w:left w:val="nil"/>
          <w:bottom w:val="nil"/>
          <w:right w:val="nil"/>
          <w:between w:val="nil"/>
        </w:pBdr>
        <w:jc w:val="center"/>
        <w:rPr>
          <w:rFonts w:ascii="GHEA Mariam" w:eastAsia="GHEA Mariam" w:hAnsi="GHEA Mariam" w:cs="GHEA Mariam"/>
          <w:b/>
          <w:bCs/>
          <w:lang w:val="hy" w:eastAsia="ru-RU"/>
        </w:rPr>
      </w:pPr>
      <w:r w:rsidRPr="009819CE">
        <w:rPr>
          <w:rFonts w:ascii="GHEA Mariam" w:eastAsia="GHEA Mariam" w:hAnsi="GHEA Mariam" w:cs="GHEA Mariam"/>
          <w:b/>
          <w:bCs/>
          <w:sz w:val="22"/>
          <w:szCs w:val="22"/>
          <w:lang w:val="hy" w:eastAsia="ru-RU"/>
        </w:rPr>
        <w:t>Վանաձորի անտառտնտեսությունում 1հա-ի համար պահանջվող սերմնաբուսակների քանակությունը</w:t>
      </w:r>
    </w:p>
    <w:tbl>
      <w:tblPr>
        <w:tblW w:w="92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66"/>
        <w:gridCol w:w="1758"/>
        <w:gridCol w:w="1528"/>
        <w:gridCol w:w="1992"/>
        <w:gridCol w:w="1406"/>
      </w:tblGrid>
      <w:tr w:rsidR="009819CE" w:rsidRPr="009819CE" w14:paraId="510FBE27" w14:textId="77777777" w:rsidTr="00EE1894">
        <w:trPr>
          <w:trHeight w:val="20"/>
          <w:jc w:val="center"/>
        </w:trPr>
        <w:tc>
          <w:tcPr>
            <w:tcW w:w="2566" w:type="dxa"/>
            <w:shd w:val="clear" w:color="auto" w:fill="D9D9D9"/>
          </w:tcPr>
          <w:p w14:paraId="7A63FFCF" w14:textId="77777777" w:rsidR="009819CE" w:rsidRPr="009819CE" w:rsidRDefault="009819CE" w:rsidP="009819CE">
            <w:pPr>
              <w:rPr>
                <w:rFonts w:ascii="GHEA Mariam" w:eastAsia="GHEA Mariam" w:hAnsi="GHEA Mariam" w:cs="GHEA Mariam"/>
                <w:b/>
                <w:bCs/>
                <w:lang w:val="hy" w:eastAsia="ru-RU"/>
              </w:rPr>
            </w:pPr>
            <w:r w:rsidRPr="009819CE">
              <w:rPr>
                <w:rFonts w:ascii="GHEA Mariam" w:eastAsia="GHEA Mariam" w:hAnsi="GHEA Mariam" w:cs="GHEA Mariam"/>
                <w:b/>
                <w:bCs/>
                <w:sz w:val="22"/>
                <w:szCs w:val="22"/>
                <w:lang w:val="hy" w:eastAsia="ru-RU"/>
              </w:rPr>
              <w:t>Տեսակ</w:t>
            </w:r>
          </w:p>
        </w:tc>
        <w:tc>
          <w:tcPr>
            <w:tcW w:w="1758" w:type="dxa"/>
            <w:shd w:val="clear" w:color="auto" w:fill="D9D9D9"/>
          </w:tcPr>
          <w:p w14:paraId="6959AEC5" w14:textId="77777777" w:rsidR="009819CE" w:rsidRPr="009819CE" w:rsidRDefault="009819CE" w:rsidP="009819CE">
            <w:pPr>
              <w:jc w:val="center"/>
              <w:rPr>
                <w:rFonts w:ascii="GHEA Mariam" w:eastAsia="GHEA Mariam" w:hAnsi="GHEA Mariam" w:cs="GHEA Mariam"/>
                <w:b/>
                <w:bCs/>
                <w:lang w:val="hy" w:eastAsia="ru-RU"/>
              </w:rPr>
            </w:pPr>
            <w:r w:rsidRPr="009819CE">
              <w:rPr>
                <w:rFonts w:ascii="GHEA Mariam" w:eastAsia="GHEA Mariam" w:hAnsi="GHEA Mariam" w:cs="GHEA Mariam"/>
                <w:b/>
                <w:bCs/>
                <w:sz w:val="22"/>
                <w:szCs w:val="22"/>
                <w:lang w:val="hy" w:eastAsia="ru-RU"/>
              </w:rPr>
              <w:t>1հա-ում տնկիների հարաբերակցությունը</w:t>
            </w:r>
            <w:r w:rsidRPr="009819CE">
              <w:rPr>
                <w:rFonts w:ascii="GHEA Mariam" w:eastAsia="GHEA Mariam" w:hAnsi="GHEA Mariam" w:cs="GHEA Mariam"/>
                <w:b/>
                <w:bCs/>
                <w:lang w:val="hy" w:eastAsia="ru-RU"/>
              </w:rPr>
              <w:t>, %</w:t>
            </w:r>
          </w:p>
        </w:tc>
        <w:tc>
          <w:tcPr>
            <w:tcW w:w="1528" w:type="dxa"/>
            <w:shd w:val="clear" w:color="auto" w:fill="D9D9D9"/>
          </w:tcPr>
          <w:p w14:paraId="30929E19" w14:textId="77777777" w:rsidR="009819CE" w:rsidRPr="009819CE" w:rsidRDefault="009819CE" w:rsidP="009819CE">
            <w:pPr>
              <w:jc w:val="center"/>
              <w:rPr>
                <w:rFonts w:ascii="GHEA Mariam" w:eastAsia="GHEA Mariam" w:hAnsi="GHEA Mariam" w:cs="GHEA Mariam"/>
                <w:b/>
                <w:bCs/>
                <w:sz w:val="22"/>
                <w:szCs w:val="22"/>
                <w:lang w:val="hy" w:eastAsia="ru-RU"/>
              </w:rPr>
            </w:pPr>
            <w:r w:rsidRPr="009819CE">
              <w:rPr>
                <w:rFonts w:ascii="GHEA Mariam" w:eastAsia="GHEA Mariam" w:hAnsi="GHEA Mariam" w:cs="GHEA Mariam"/>
                <w:b/>
                <w:bCs/>
                <w:sz w:val="22"/>
                <w:szCs w:val="22"/>
                <w:lang w:val="hy" w:eastAsia="ru-RU"/>
              </w:rPr>
              <w:t>1հա-ում պահանջվող տնկիների քանակը</w:t>
            </w:r>
          </w:p>
        </w:tc>
        <w:tc>
          <w:tcPr>
            <w:tcW w:w="1992" w:type="dxa"/>
            <w:shd w:val="clear" w:color="auto" w:fill="D9D9D9"/>
          </w:tcPr>
          <w:p w14:paraId="03C7F975" w14:textId="77777777" w:rsidR="009819CE" w:rsidRPr="009819CE" w:rsidRDefault="009819CE" w:rsidP="009819CE">
            <w:pPr>
              <w:jc w:val="center"/>
              <w:rPr>
                <w:rFonts w:ascii="GHEA Mariam" w:eastAsia="GHEA Mariam" w:hAnsi="GHEA Mariam" w:cs="GHEA Mariam"/>
                <w:b/>
                <w:bCs/>
                <w:lang w:val="hy" w:eastAsia="ru-RU"/>
              </w:rPr>
            </w:pPr>
            <w:r w:rsidRPr="009819CE">
              <w:rPr>
                <w:rFonts w:ascii="GHEA Mariam" w:eastAsia="GHEA Mariam" w:hAnsi="GHEA Mariam" w:cs="GHEA Mariam"/>
                <w:b/>
                <w:bCs/>
                <w:sz w:val="22"/>
                <w:szCs w:val="22"/>
                <w:lang w:val="hy" w:eastAsia="ru-RU"/>
              </w:rPr>
              <w:t>Վերականգնման ենթակա տարածքը</w:t>
            </w:r>
          </w:p>
        </w:tc>
        <w:tc>
          <w:tcPr>
            <w:tcW w:w="1406" w:type="dxa"/>
            <w:shd w:val="clear" w:color="auto" w:fill="D9D9D9"/>
          </w:tcPr>
          <w:p w14:paraId="29B99ED9" w14:textId="77777777" w:rsidR="009819CE" w:rsidRPr="009819CE" w:rsidRDefault="009819CE" w:rsidP="009819CE">
            <w:pPr>
              <w:jc w:val="center"/>
              <w:rPr>
                <w:rFonts w:ascii="GHEA Mariam" w:eastAsia="GHEA Mariam" w:hAnsi="GHEA Mariam" w:cs="GHEA Mariam"/>
                <w:b/>
                <w:bCs/>
                <w:lang w:val="hy" w:eastAsia="ru-RU"/>
              </w:rPr>
            </w:pPr>
            <w:r w:rsidRPr="009819CE">
              <w:rPr>
                <w:rFonts w:ascii="GHEA Mariam" w:eastAsia="GHEA Mariam" w:hAnsi="GHEA Mariam" w:cs="GHEA Mariam"/>
                <w:b/>
                <w:bCs/>
                <w:sz w:val="22"/>
                <w:szCs w:val="22"/>
                <w:lang w:val="hy" w:eastAsia="ru-RU"/>
              </w:rPr>
              <w:t>Ընդհանուր տնկիների քանակը</w:t>
            </w:r>
          </w:p>
        </w:tc>
      </w:tr>
      <w:tr w:rsidR="009819CE" w:rsidRPr="009819CE" w14:paraId="40FFA742" w14:textId="77777777" w:rsidTr="00EE1894">
        <w:trPr>
          <w:trHeight w:val="20"/>
          <w:jc w:val="center"/>
        </w:trPr>
        <w:tc>
          <w:tcPr>
            <w:tcW w:w="2566" w:type="dxa"/>
          </w:tcPr>
          <w:p w14:paraId="63FEB768"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i/>
                <w:iCs/>
                <w:sz w:val="22"/>
                <w:szCs w:val="22"/>
                <w:lang w:val="hy" w:eastAsia="ru-RU"/>
              </w:rPr>
              <w:t>Սոճի (</w:t>
            </w:r>
            <w:r w:rsidRPr="009819CE">
              <w:rPr>
                <w:rFonts w:ascii="GHEA Mariam" w:eastAsia="GHEA Mariam" w:hAnsi="GHEA Mariam" w:cs="GHEA Mariam"/>
                <w:sz w:val="22"/>
                <w:szCs w:val="22"/>
                <w:lang w:val="hy" w:eastAsia="ru-RU"/>
              </w:rPr>
              <w:t>Pinus spp.)</w:t>
            </w:r>
          </w:p>
        </w:tc>
        <w:tc>
          <w:tcPr>
            <w:tcW w:w="1758" w:type="dxa"/>
          </w:tcPr>
          <w:p w14:paraId="3DCEF76F"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30</w:t>
            </w:r>
          </w:p>
        </w:tc>
        <w:tc>
          <w:tcPr>
            <w:tcW w:w="1528" w:type="dxa"/>
          </w:tcPr>
          <w:p w14:paraId="47F73152"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900</w:t>
            </w:r>
          </w:p>
        </w:tc>
        <w:tc>
          <w:tcPr>
            <w:tcW w:w="1992" w:type="dxa"/>
            <w:vMerge w:val="restart"/>
          </w:tcPr>
          <w:p w14:paraId="712BE204" w14:textId="77777777" w:rsidR="009819CE" w:rsidRPr="009819CE" w:rsidRDefault="009819CE" w:rsidP="009819CE">
            <w:pPr>
              <w:rPr>
                <w:rFonts w:ascii="GHEA Mariam" w:eastAsia="GHEA Mariam" w:hAnsi="GHEA Mariam" w:cs="GHEA Mariam"/>
                <w:lang w:val="hy" w:eastAsia="ru-RU"/>
              </w:rPr>
            </w:pPr>
          </w:p>
          <w:p w14:paraId="3B8A9B61" w14:textId="77777777" w:rsidR="009819CE" w:rsidRPr="009819CE" w:rsidRDefault="009819CE" w:rsidP="009819CE">
            <w:pPr>
              <w:rPr>
                <w:rFonts w:ascii="GHEA Mariam" w:eastAsia="GHEA Mariam" w:hAnsi="GHEA Mariam" w:cs="GHEA Mariam"/>
                <w:lang w:val="hy" w:eastAsia="ru-RU"/>
              </w:rPr>
            </w:pPr>
          </w:p>
          <w:p w14:paraId="4F77AFAE" w14:textId="77777777" w:rsidR="009819CE" w:rsidRPr="009819CE" w:rsidRDefault="009819CE" w:rsidP="009819CE">
            <w:pPr>
              <w:rPr>
                <w:rFonts w:ascii="GHEA Mariam" w:eastAsia="GHEA Mariam" w:hAnsi="GHEA Mariam" w:cs="GHEA Mariam"/>
                <w:lang w:val="hy" w:eastAsia="ru-RU"/>
              </w:rPr>
            </w:pPr>
          </w:p>
          <w:p w14:paraId="3D9B7F14" w14:textId="77777777" w:rsidR="009819CE" w:rsidRPr="009819CE" w:rsidRDefault="009819CE" w:rsidP="009819CE">
            <w:pPr>
              <w:jc w:val="center"/>
              <w:rPr>
                <w:rFonts w:ascii="GHEA Mariam" w:eastAsia="GHEA Mariam" w:hAnsi="GHEA Mariam" w:cs="GHEA Mariam"/>
                <w:highlight w:val="white"/>
                <w:lang w:val="hy" w:eastAsia="ru-RU"/>
              </w:rPr>
            </w:pPr>
          </w:p>
          <w:p w14:paraId="1166E614" w14:textId="77777777" w:rsidR="009819CE" w:rsidRPr="009819CE" w:rsidRDefault="009819CE" w:rsidP="009819CE">
            <w:pPr>
              <w:jc w:val="center"/>
              <w:rPr>
                <w:rFonts w:ascii="GHEA Mariam" w:eastAsia="GHEA Mariam" w:hAnsi="GHEA Mariam" w:cs="GHEA Mariam"/>
                <w:highlight w:val="white"/>
                <w:lang w:val="hy" w:eastAsia="ru-RU"/>
              </w:rPr>
            </w:pPr>
          </w:p>
          <w:p w14:paraId="33954F81" w14:textId="77777777" w:rsidR="009819CE" w:rsidRPr="009819CE" w:rsidRDefault="009819CE" w:rsidP="009819CE">
            <w:pPr>
              <w:jc w:val="center"/>
              <w:rPr>
                <w:rFonts w:ascii="GHEA Mariam" w:eastAsia="GHEA Mariam" w:hAnsi="GHEA Mariam" w:cs="GHEA Mariam"/>
                <w:highlight w:val="white"/>
                <w:lang w:val="hy" w:eastAsia="ru-RU"/>
              </w:rPr>
            </w:pPr>
          </w:p>
          <w:p w14:paraId="0217D139" w14:textId="77777777" w:rsidR="009819CE" w:rsidRPr="009819CE" w:rsidRDefault="009819CE" w:rsidP="009819CE">
            <w:pPr>
              <w:jc w:val="center"/>
              <w:rPr>
                <w:rFonts w:ascii="GHEA Mariam" w:eastAsia="GHEA Mariam" w:hAnsi="GHEA Mariam" w:cs="GHEA Mariam"/>
                <w:highlight w:val="yellow"/>
                <w:lang w:val="hy" w:eastAsia="ru-RU"/>
              </w:rPr>
            </w:pPr>
            <w:r w:rsidRPr="009819CE">
              <w:rPr>
                <w:rFonts w:ascii="GHEA Mariam" w:eastAsia="GHEA Mariam" w:hAnsi="GHEA Mariam" w:cs="GHEA Mariam"/>
                <w:highlight w:val="white"/>
                <w:lang w:val="hy" w:eastAsia="ru-RU"/>
              </w:rPr>
              <w:t>82.25</w:t>
            </w:r>
          </w:p>
        </w:tc>
        <w:tc>
          <w:tcPr>
            <w:tcW w:w="1406" w:type="dxa"/>
          </w:tcPr>
          <w:p w14:paraId="66C22483"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lastRenderedPageBreak/>
              <w:t>74,025</w:t>
            </w:r>
          </w:p>
        </w:tc>
      </w:tr>
      <w:tr w:rsidR="009819CE" w:rsidRPr="009819CE" w14:paraId="0BE05763" w14:textId="77777777" w:rsidTr="00EE1894">
        <w:trPr>
          <w:trHeight w:val="20"/>
          <w:jc w:val="center"/>
        </w:trPr>
        <w:tc>
          <w:tcPr>
            <w:tcW w:w="2566" w:type="dxa"/>
          </w:tcPr>
          <w:p w14:paraId="2AC06E83"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i/>
                <w:iCs/>
                <w:sz w:val="22"/>
                <w:szCs w:val="22"/>
                <w:lang w:val="hy" w:eastAsia="ru-RU"/>
              </w:rPr>
              <w:t>Կաղնի (</w:t>
            </w:r>
            <w:r w:rsidRPr="009819CE">
              <w:rPr>
                <w:rFonts w:ascii="GHEA Mariam" w:eastAsia="GHEA Mariam" w:hAnsi="GHEA Mariam" w:cs="GHEA Mariam"/>
                <w:sz w:val="22"/>
                <w:szCs w:val="22"/>
                <w:lang w:val="hy" w:eastAsia="ru-RU"/>
              </w:rPr>
              <w:t>Quercus spp.)</w:t>
            </w:r>
          </w:p>
        </w:tc>
        <w:tc>
          <w:tcPr>
            <w:tcW w:w="1758" w:type="dxa"/>
          </w:tcPr>
          <w:p w14:paraId="335C61C5"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20</w:t>
            </w:r>
          </w:p>
        </w:tc>
        <w:tc>
          <w:tcPr>
            <w:tcW w:w="1528" w:type="dxa"/>
          </w:tcPr>
          <w:p w14:paraId="7A1F95A9"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600</w:t>
            </w:r>
          </w:p>
        </w:tc>
        <w:tc>
          <w:tcPr>
            <w:tcW w:w="1992" w:type="dxa"/>
            <w:vMerge/>
          </w:tcPr>
          <w:p w14:paraId="28BD5F18" w14:textId="77777777" w:rsidR="009819CE" w:rsidRPr="009819CE" w:rsidRDefault="009819CE" w:rsidP="009819CE">
            <w:pPr>
              <w:widowControl w:val="0"/>
              <w:pBdr>
                <w:top w:val="nil"/>
                <w:left w:val="nil"/>
                <w:bottom w:val="nil"/>
                <w:right w:val="nil"/>
                <w:between w:val="nil"/>
              </w:pBdr>
              <w:spacing w:line="276" w:lineRule="auto"/>
              <w:rPr>
                <w:rFonts w:ascii="GHEA Mariam" w:eastAsia="GHEA Mariam" w:hAnsi="GHEA Mariam" w:cs="GHEA Mariam"/>
                <w:lang w:val="hy" w:eastAsia="ru-RU"/>
              </w:rPr>
            </w:pPr>
          </w:p>
        </w:tc>
        <w:tc>
          <w:tcPr>
            <w:tcW w:w="1406" w:type="dxa"/>
          </w:tcPr>
          <w:p w14:paraId="03F5E860"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49,350</w:t>
            </w:r>
          </w:p>
        </w:tc>
      </w:tr>
      <w:tr w:rsidR="009819CE" w:rsidRPr="009819CE" w14:paraId="279D90AC" w14:textId="77777777" w:rsidTr="00EE1894">
        <w:trPr>
          <w:trHeight w:val="20"/>
          <w:jc w:val="center"/>
        </w:trPr>
        <w:tc>
          <w:tcPr>
            <w:tcW w:w="2566" w:type="dxa"/>
          </w:tcPr>
          <w:p w14:paraId="38852065"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i/>
                <w:iCs/>
                <w:sz w:val="22"/>
                <w:szCs w:val="22"/>
                <w:lang w:val="hy" w:eastAsia="ru-RU"/>
              </w:rPr>
              <w:t>Խնձորենի (</w:t>
            </w:r>
            <w:r w:rsidRPr="009819CE">
              <w:rPr>
                <w:rFonts w:ascii="GHEA Mariam" w:eastAsia="GHEA Mariam" w:hAnsi="GHEA Mariam" w:cs="GHEA Mariam"/>
                <w:sz w:val="22"/>
                <w:szCs w:val="22"/>
                <w:lang w:val="hy" w:eastAsia="ru-RU"/>
              </w:rPr>
              <w:t>Malus sylvestris)</w:t>
            </w:r>
          </w:p>
        </w:tc>
        <w:tc>
          <w:tcPr>
            <w:tcW w:w="1758" w:type="dxa"/>
          </w:tcPr>
          <w:p w14:paraId="66389BB4"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15</w:t>
            </w:r>
          </w:p>
        </w:tc>
        <w:tc>
          <w:tcPr>
            <w:tcW w:w="1528" w:type="dxa"/>
          </w:tcPr>
          <w:p w14:paraId="24BA4081"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450</w:t>
            </w:r>
          </w:p>
        </w:tc>
        <w:tc>
          <w:tcPr>
            <w:tcW w:w="1992" w:type="dxa"/>
            <w:vMerge/>
          </w:tcPr>
          <w:p w14:paraId="18494EDC" w14:textId="77777777" w:rsidR="009819CE" w:rsidRPr="009819CE" w:rsidRDefault="009819CE" w:rsidP="009819CE">
            <w:pPr>
              <w:widowControl w:val="0"/>
              <w:pBdr>
                <w:top w:val="nil"/>
                <w:left w:val="nil"/>
                <w:bottom w:val="nil"/>
                <w:right w:val="nil"/>
                <w:between w:val="nil"/>
              </w:pBdr>
              <w:spacing w:line="276" w:lineRule="auto"/>
              <w:rPr>
                <w:rFonts w:ascii="GHEA Mariam" w:eastAsia="GHEA Mariam" w:hAnsi="GHEA Mariam" w:cs="GHEA Mariam"/>
                <w:lang w:val="hy" w:eastAsia="ru-RU"/>
              </w:rPr>
            </w:pPr>
          </w:p>
        </w:tc>
        <w:tc>
          <w:tcPr>
            <w:tcW w:w="1406" w:type="dxa"/>
          </w:tcPr>
          <w:p w14:paraId="4F631806"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37,013</w:t>
            </w:r>
          </w:p>
        </w:tc>
      </w:tr>
      <w:tr w:rsidR="009819CE" w:rsidRPr="009819CE" w14:paraId="7FFBC38C" w14:textId="77777777" w:rsidTr="00EE1894">
        <w:trPr>
          <w:trHeight w:val="20"/>
          <w:jc w:val="center"/>
        </w:trPr>
        <w:tc>
          <w:tcPr>
            <w:tcW w:w="2566" w:type="dxa"/>
          </w:tcPr>
          <w:p w14:paraId="62C3DEF0"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i/>
                <w:iCs/>
                <w:sz w:val="22"/>
                <w:szCs w:val="22"/>
                <w:lang w:val="hy" w:eastAsia="ru-RU"/>
              </w:rPr>
              <w:lastRenderedPageBreak/>
              <w:t>Տանձենի (</w:t>
            </w:r>
            <w:r w:rsidRPr="009819CE">
              <w:rPr>
                <w:rFonts w:ascii="GHEA Mariam" w:eastAsia="GHEA Mariam" w:hAnsi="GHEA Mariam" w:cs="GHEA Mariam"/>
                <w:sz w:val="22"/>
                <w:szCs w:val="22"/>
                <w:lang w:val="hy" w:eastAsia="ru-RU"/>
              </w:rPr>
              <w:t>Pyrus communis)</w:t>
            </w:r>
          </w:p>
        </w:tc>
        <w:tc>
          <w:tcPr>
            <w:tcW w:w="1758" w:type="dxa"/>
          </w:tcPr>
          <w:p w14:paraId="0F4C8FD5"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15</w:t>
            </w:r>
          </w:p>
        </w:tc>
        <w:tc>
          <w:tcPr>
            <w:tcW w:w="1528" w:type="dxa"/>
          </w:tcPr>
          <w:p w14:paraId="07368E69"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450</w:t>
            </w:r>
          </w:p>
        </w:tc>
        <w:tc>
          <w:tcPr>
            <w:tcW w:w="1992" w:type="dxa"/>
            <w:vMerge/>
          </w:tcPr>
          <w:p w14:paraId="5302162E" w14:textId="77777777" w:rsidR="009819CE" w:rsidRPr="009819CE" w:rsidRDefault="009819CE" w:rsidP="009819CE">
            <w:pPr>
              <w:widowControl w:val="0"/>
              <w:pBdr>
                <w:top w:val="nil"/>
                <w:left w:val="nil"/>
                <w:bottom w:val="nil"/>
                <w:right w:val="nil"/>
                <w:between w:val="nil"/>
              </w:pBdr>
              <w:spacing w:line="276" w:lineRule="auto"/>
              <w:rPr>
                <w:rFonts w:ascii="GHEA Mariam" w:eastAsia="GHEA Mariam" w:hAnsi="GHEA Mariam" w:cs="GHEA Mariam"/>
                <w:lang w:val="hy" w:eastAsia="ru-RU"/>
              </w:rPr>
            </w:pPr>
          </w:p>
        </w:tc>
        <w:tc>
          <w:tcPr>
            <w:tcW w:w="1406" w:type="dxa"/>
          </w:tcPr>
          <w:p w14:paraId="1219B9DB"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37,013</w:t>
            </w:r>
          </w:p>
        </w:tc>
      </w:tr>
      <w:tr w:rsidR="009819CE" w:rsidRPr="009819CE" w14:paraId="1E74FE51" w14:textId="77777777" w:rsidTr="00EE1894">
        <w:trPr>
          <w:trHeight w:val="20"/>
          <w:jc w:val="center"/>
        </w:trPr>
        <w:tc>
          <w:tcPr>
            <w:tcW w:w="2566" w:type="dxa"/>
          </w:tcPr>
          <w:p w14:paraId="7889CC84"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i/>
                <w:iCs/>
                <w:sz w:val="22"/>
                <w:szCs w:val="22"/>
                <w:lang w:val="hy" w:eastAsia="ru-RU"/>
              </w:rPr>
              <w:t>Հացենի (</w:t>
            </w:r>
            <w:r w:rsidRPr="009819CE">
              <w:rPr>
                <w:rFonts w:ascii="GHEA Mariam" w:eastAsia="GHEA Mariam" w:hAnsi="GHEA Mariam" w:cs="GHEA Mariam"/>
                <w:sz w:val="22"/>
                <w:szCs w:val="22"/>
                <w:lang w:val="hy" w:eastAsia="ru-RU"/>
              </w:rPr>
              <w:t>Fraxinus spp.)</w:t>
            </w:r>
          </w:p>
        </w:tc>
        <w:tc>
          <w:tcPr>
            <w:tcW w:w="1758" w:type="dxa"/>
          </w:tcPr>
          <w:p w14:paraId="5977CB21"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10</w:t>
            </w:r>
          </w:p>
        </w:tc>
        <w:tc>
          <w:tcPr>
            <w:tcW w:w="1528" w:type="dxa"/>
          </w:tcPr>
          <w:p w14:paraId="63B88F79"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300</w:t>
            </w:r>
          </w:p>
        </w:tc>
        <w:tc>
          <w:tcPr>
            <w:tcW w:w="1992" w:type="dxa"/>
            <w:vMerge/>
          </w:tcPr>
          <w:p w14:paraId="3A64F0AC" w14:textId="77777777" w:rsidR="009819CE" w:rsidRPr="009819CE" w:rsidRDefault="009819CE" w:rsidP="009819CE">
            <w:pPr>
              <w:widowControl w:val="0"/>
              <w:pBdr>
                <w:top w:val="nil"/>
                <w:left w:val="nil"/>
                <w:bottom w:val="nil"/>
                <w:right w:val="nil"/>
                <w:between w:val="nil"/>
              </w:pBdr>
              <w:spacing w:line="276" w:lineRule="auto"/>
              <w:rPr>
                <w:rFonts w:ascii="GHEA Mariam" w:eastAsia="GHEA Mariam" w:hAnsi="GHEA Mariam" w:cs="GHEA Mariam"/>
                <w:lang w:val="hy" w:eastAsia="ru-RU"/>
              </w:rPr>
            </w:pPr>
          </w:p>
        </w:tc>
        <w:tc>
          <w:tcPr>
            <w:tcW w:w="1406" w:type="dxa"/>
          </w:tcPr>
          <w:p w14:paraId="4D71B68C"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24,675</w:t>
            </w:r>
          </w:p>
        </w:tc>
      </w:tr>
      <w:tr w:rsidR="009819CE" w:rsidRPr="009819CE" w14:paraId="5945ED8E" w14:textId="77777777" w:rsidTr="00EE1894">
        <w:trPr>
          <w:trHeight w:val="20"/>
          <w:jc w:val="center"/>
        </w:trPr>
        <w:tc>
          <w:tcPr>
            <w:tcW w:w="2566" w:type="dxa"/>
          </w:tcPr>
          <w:p w14:paraId="094D1AA8"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i/>
                <w:iCs/>
                <w:sz w:val="22"/>
                <w:szCs w:val="22"/>
                <w:lang w:val="hy" w:eastAsia="ru-RU"/>
              </w:rPr>
              <w:t>Թխկի (</w:t>
            </w:r>
            <w:r w:rsidRPr="009819CE">
              <w:rPr>
                <w:rFonts w:ascii="GHEA Mariam" w:eastAsia="GHEA Mariam" w:hAnsi="GHEA Mariam" w:cs="GHEA Mariam"/>
                <w:sz w:val="22"/>
                <w:szCs w:val="22"/>
                <w:lang w:val="hy" w:eastAsia="ru-RU"/>
              </w:rPr>
              <w:t>Acer spp.)</w:t>
            </w:r>
          </w:p>
        </w:tc>
        <w:tc>
          <w:tcPr>
            <w:tcW w:w="1758" w:type="dxa"/>
          </w:tcPr>
          <w:p w14:paraId="6E045F78"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10</w:t>
            </w:r>
          </w:p>
        </w:tc>
        <w:tc>
          <w:tcPr>
            <w:tcW w:w="1528" w:type="dxa"/>
          </w:tcPr>
          <w:p w14:paraId="38CF6087"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300</w:t>
            </w:r>
          </w:p>
        </w:tc>
        <w:tc>
          <w:tcPr>
            <w:tcW w:w="1992" w:type="dxa"/>
            <w:vMerge/>
          </w:tcPr>
          <w:p w14:paraId="06B6DE1C" w14:textId="77777777" w:rsidR="009819CE" w:rsidRPr="009819CE" w:rsidRDefault="009819CE" w:rsidP="009819CE">
            <w:pPr>
              <w:widowControl w:val="0"/>
              <w:pBdr>
                <w:top w:val="nil"/>
                <w:left w:val="nil"/>
                <w:bottom w:val="nil"/>
                <w:right w:val="nil"/>
                <w:between w:val="nil"/>
              </w:pBdr>
              <w:spacing w:line="276" w:lineRule="auto"/>
              <w:rPr>
                <w:rFonts w:ascii="GHEA Mariam" w:eastAsia="GHEA Mariam" w:hAnsi="GHEA Mariam" w:cs="GHEA Mariam"/>
                <w:lang w:val="hy" w:eastAsia="ru-RU"/>
              </w:rPr>
            </w:pPr>
          </w:p>
        </w:tc>
        <w:tc>
          <w:tcPr>
            <w:tcW w:w="1406" w:type="dxa"/>
          </w:tcPr>
          <w:p w14:paraId="30737B17"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24,675</w:t>
            </w:r>
          </w:p>
        </w:tc>
      </w:tr>
      <w:tr w:rsidR="009819CE" w:rsidRPr="009819CE" w14:paraId="17FA9405" w14:textId="77777777" w:rsidTr="00EE1894">
        <w:trPr>
          <w:trHeight w:val="20"/>
          <w:jc w:val="center"/>
        </w:trPr>
        <w:tc>
          <w:tcPr>
            <w:tcW w:w="2566" w:type="dxa"/>
          </w:tcPr>
          <w:p w14:paraId="6AB7565F"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Ընդհանուր</w:t>
            </w:r>
          </w:p>
        </w:tc>
        <w:tc>
          <w:tcPr>
            <w:tcW w:w="1758" w:type="dxa"/>
          </w:tcPr>
          <w:p w14:paraId="16796909"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100</w:t>
            </w:r>
          </w:p>
        </w:tc>
        <w:tc>
          <w:tcPr>
            <w:tcW w:w="1528" w:type="dxa"/>
          </w:tcPr>
          <w:p w14:paraId="4ABF2EAC"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3000</w:t>
            </w:r>
          </w:p>
        </w:tc>
        <w:tc>
          <w:tcPr>
            <w:tcW w:w="1992" w:type="dxa"/>
            <w:vMerge/>
          </w:tcPr>
          <w:p w14:paraId="236E635D" w14:textId="77777777" w:rsidR="009819CE" w:rsidRPr="009819CE" w:rsidRDefault="009819CE" w:rsidP="009819CE">
            <w:pPr>
              <w:widowControl w:val="0"/>
              <w:pBdr>
                <w:top w:val="nil"/>
                <w:left w:val="nil"/>
                <w:bottom w:val="nil"/>
                <w:right w:val="nil"/>
                <w:between w:val="nil"/>
              </w:pBdr>
              <w:spacing w:line="276" w:lineRule="auto"/>
              <w:rPr>
                <w:rFonts w:ascii="GHEA Mariam" w:eastAsia="GHEA Mariam" w:hAnsi="GHEA Mariam" w:cs="GHEA Mariam"/>
                <w:lang w:val="hy" w:eastAsia="ru-RU"/>
              </w:rPr>
            </w:pPr>
          </w:p>
        </w:tc>
        <w:tc>
          <w:tcPr>
            <w:tcW w:w="1406" w:type="dxa"/>
          </w:tcPr>
          <w:p w14:paraId="5CE6A952"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b/>
                <w:bCs/>
                <w:lang w:val="hy" w:eastAsia="ru-RU"/>
              </w:rPr>
              <w:t>246,750</w:t>
            </w:r>
          </w:p>
        </w:tc>
      </w:tr>
    </w:tbl>
    <w:p w14:paraId="030D4682" w14:textId="77777777" w:rsidR="009819CE" w:rsidRPr="009819CE" w:rsidRDefault="009819CE" w:rsidP="009819CE">
      <w:pPr>
        <w:pBdr>
          <w:top w:val="nil"/>
          <w:left w:val="nil"/>
          <w:bottom w:val="nil"/>
          <w:right w:val="nil"/>
          <w:between w:val="nil"/>
        </w:pBdr>
        <w:jc w:val="center"/>
        <w:rPr>
          <w:rFonts w:ascii="GHEA Mariam" w:eastAsia="GHEA Mariam" w:hAnsi="GHEA Mariam" w:cs="GHEA Mariam"/>
          <w:lang w:val="hy" w:eastAsia="ru-RU"/>
        </w:rPr>
      </w:pPr>
    </w:p>
    <w:p w14:paraId="2F568FAB" w14:textId="77777777" w:rsidR="009819CE" w:rsidRPr="009819CE" w:rsidRDefault="009819CE" w:rsidP="009819CE">
      <w:pPr>
        <w:pBdr>
          <w:top w:val="nil"/>
          <w:left w:val="nil"/>
          <w:bottom w:val="nil"/>
          <w:right w:val="nil"/>
          <w:between w:val="nil"/>
        </w:pBdr>
        <w:jc w:val="right"/>
        <w:rPr>
          <w:rFonts w:ascii="GHEA Mariam" w:eastAsia="GHEA Mariam" w:hAnsi="GHEA Mariam" w:cs="GHEA Mariam"/>
          <w:lang w:val="hy" w:eastAsia="ru-RU"/>
        </w:rPr>
      </w:pPr>
      <w:r w:rsidRPr="009819CE">
        <w:rPr>
          <w:rFonts w:ascii="GHEA Mariam" w:eastAsia="GHEA Mariam" w:hAnsi="GHEA Mariam" w:cs="GHEA Mariam"/>
          <w:lang w:val="hy" w:eastAsia="ru-RU"/>
        </w:rPr>
        <w:t>Աղյուսակ 2</w:t>
      </w:r>
    </w:p>
    <w:p w14:paraId="26D24D92" w14:textId="77777777" w:rsidR="009819CE" w:rsidRPr="009819CE" w:rsidRDefault="009819CE" w:rsidP="009819CE">
      <w:pPr>
        <w:pBdr>
          <w:top w:val="nil"/>
          <w:left w:val="nil"/>
          <w:bottom w:val="nil"/>
          <w:right w:val="nil"/>
          <w:between w:val="nil"/>
        </w:pBdr>
        <w:jc w:val="center"/>
        <w:rPr>
          <w:rFonts w:ascii="GHEA Mariam" w:eastAsia="GHEA Mariam" w:hAnsi="GHEA Mariam" w:cs="GHEA Mariam"/>
          <w:b/>
          <w:bCs/>
          <w:lang w:val="hy" w:eastAsia="ru-RU"/>
        </w:rPr>
      </w:pPr>
      <w:r w:rsidRPr="009819CE">
        <w:rPr>
          <w:rFonts w:ascii="GHEA Mariam" w:eastAsia="GHEA Mariam" w:hAnsi="GHEA Mariam" w:cs="GHEA Mariam"/>
          <w:b/>
          <w:bCs/>
          <w:sz w:val="22"/>
          <w:szCs w:val="22"/>
          <w:lang w:val="hy" w:eastAsia="ru-RU"/>
        </w:rPr>
        <w:t>Ստեփանավանի անտառտնտեսությունում 1հա-ի համար պահանջվող սերմնաբուսակների քանակությունը</w:t>
      </w:r>
    </w:p>
    <w:tbl>
      <w:tblPr>
        <w:tblW w:w="9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66"/>
        <w:gridCol w:w="1756"/>
        <w:gridCol w:w="1528"/>
        <w:gridCol w:w="1992"/>
        <w:gridCol w:w="1408"/>
      </w:tblGrid>
      <w:tr w:rsidR="009819CE" w:rsidRPr="009819CE" w14:paraId="75AD9807" w14:textId="77777777" w:rsidTr="00EE1894">
        <w:trPr>
          <w:trHeight w:val="20"/>
        </w:trPr>
        <w:tc>
          <w:tcPr>
            <w:tcW w:w="2566" w:type="dxa"/>
            <w:shd w:val="clear" w:color="auto" w:fill="D9D9D9"/>
          </w:tcPr>
          <w:p w14:paraId="6CF6983A" w14:textId="77777777" w:rsidR="009819CE" w:rsidRPr="009819CE" w:rsidRDefault="009819CE" w:rsidP="009819CE">
            <w:pPr>
              <w:rPr>
                <w:rFonts w:ascii="GHEA Mariam" w:eastAsia="GHEA Mariam" w:hAnsi="GHEA Mariam" w:cs="GHEA Mariam"/>
                <w:b/>
                <w:bCs/>
                <w:sz w:val="22"/>
                <w:szCs w:val="22"/>
                <w:lang w:val="hy" w:eastAsia="ru-RU"/>
              </w:rPr>
            </w:pPr>
            <w:r w:rsidRPr="009819CE">
              <w:rPr>
                <w:rFonts w:ascii="GHEA Mariam" w:eastAsia="GHEA Mariam" w:hAnsi="GHEA Mariam" w:cs="GHEA Mariam"/>
                <w:b/>
                <w:bCs/>
                <w:sz w:val="22"/>
                <w:szCs w:val="22"/>
                <w:lang w:val="hy" w:eastAsia="ru-RU"/>
              </w:rPr>
              <w:t>Տեսակ</w:t>
            </w:r>
          </w:p>
        </w:tc>
        <w:tc>
          <w:tcPr>
            <w:tcW w:w="1756" w:type="dxa"/>
            <w:shd w:val="clear" w:color="auto" w:fill="D9D9D9"/>
          </w:tcPr>
          <w:p w14:paraId="4B3AE022" w14:textId="77777777" w:rsidR="009819CE" w:rsidRPr="009819CE" w:rsidRDefault="009819CE" w:rsidP="009819CE">
            <w:pPr>
              <w:jc w:val="center"/>
              <w:rPr>
                <w:rFonts w:ascii="GHEA Mariam" w:eastAsia="GHEA Mariam" w:hAnsi="GHEA Mariam" w:cs="GHEA Mariam"/>
                <w:b/>
                <w:bCs/>
                <w:sz w:val="22"/>
                <w:szCs w:val="22"/>
                <w:lang w:val="hy" w:eastAsia="ru-RU"/>
              </w:rPr>
            </w:pPr>
            <w:r w:rsidRPr="009819CE">
              <w:rPr>
                <w:rFonts w:ascii="GHEA Mariam" w:eastAsia="GHEA Mariam" w:hAnsi="GHEA Mariam" w:cs="GHEA Mariam"/>
                <w:b/>
                <w:bCs/>
                <w:sz w:val="22"/>
                <w:szCs w:val="22"/>
                <w:lang w:val="hy" w:eastAsia="ru-RU"/>
              </w:rPr>
              <w:t>1հա-ում տնկիների հարաբերակցությունը</w:t>
            </w:r>
            <w:r w:rsidRPr="009819CE">
              <w:rPr>
                <w:rFonts w:ascii="GHEA Mariam" w:eastAsia="GHEA Mariam" w:hAnsi="GHEA Mariam" w:cs="GHEA Mariam"/>
                <w:b/>
                <w:bCs/>
                <w:lang w:val="hy" w:eastAsia="ru-RU"/>
              </w:rPr>
              <w:t>, %</w:t>
            </w:r>
          </w:p>
        </w:tc>
        <w:tc>
          <w:tcPr>
            <w:tcW w:w="1528" w:type="dxa"/>
            <w:shd w:val="clear" w:color="auto" w:fill="D9D9D9"/>
          </w:tcPr>
          <w:p w14:paraId="2CB543F5" w14:textId="77777777" w:rsidR="009819CE" w:rsidRPr="009819CE" w:rsidRDefault="009819CE" w:rsidP="009819CE">
            <w:pPr>
              <w:jc w:val="center"/>
              <w:rPr>
                <w:rFonts w:ascii="GHEA Mariam" w:eastAsia="GHEA Mariam" w:hAnsi="GHEA Mariam" w:cs="GHEA Mariam"/>
                <w:b/>
                <w:bCs/>
                <w:sz w:val="22"/>
                <w:szCs w:val="22"/>
                <w:lang w:val="hy" w:eastAsia="ru-RU"/>
              </w:rPr>
            </w:pPr>
            <w:r w:rsidRPr="009819CE">
              <w:rPr>
                <w:rFonts w:ascii="GHEA Mariam" w:eastAsia="GHEA Mariam" w:hAnsi="GHEA Mariam" w:cs="GHEA Mariam"/>
                <w:b/>
                <w:bCs/>
                <w:sz w:val="22"/>
                <w:szCs w:val="22"/>
                <w:lang w:val="hy" w:eastAsia="ru-RU"/>
              </w:rPr>
              <w:t>1հա-ում պահանջվող տնկիների քանակը</w:t>
            </w:r>
          </w:p>
        </w:tc>
        <w:tc>
          <w:tcPr>
            <w:tcW w:w="1992" w:type="dxa"/>
            <w:shd w:val="clear" w:color="auto" w:fill="D9D9D9"/>
          </w:tcPr>
          <w:p w14:paraId="40FCCC0B" w14:textId="77777777" w:rsidR="009819CE" w:rsidRPr="009819CE" w:rsidRDefault="009819CE" w:rsidP="009819CE">
            <w:pPr>
              <w:jc w:val="center"/>
              <w:rPr>
                <w:rFonts w:ascii="GHEA Mariam" w:eastAsia="GHEA Mariam" w:hAnsi="GHEA Mariam" w:cs="GHEA Mariam"/>
                <w:b/>
                <w:bCs/>
                <w:sz w:val="22"/>
                <w:szCs w:val="22"/>
                <w:lang w:val="hy" w:eastAsia="ru-RU"/>
              </w:rPr>
            </w:pPr>
            <w:r w:rsidRPr="009819CE">
              <w:rPr>
                <w:rFonts w:ascii="GHEA Mariam" w:eastAsia="GHEA Mariam" w:hAnsi="GHEA Mariam" w:cs="GHEA Mariam"/>
                <w:b/>
                <w:bCs/>
                <w:sz w:val="22"/>
                <w:szCs w:val="22"/>
                <w:lang w:val="hy" w:eastAsia="ru-RU"/>
              </w:rPr>
              <w:t>Վերականգնման ենթակա տարածքը</w:t>
            </w:r>
          </w:p>
        </w:tc>
        <w:tc>
          <w:tcPr>
            <w:tcW w:w="1408" w:type="dxa"/>
            <w:shd w:val="clear" w:color="auto" w:fill="D9D9D9"/>
          </w:tcPr>
          <w:p w14:paraId="3D2CAB1F" w14:textId="77777777" w:rsidR="009819CE" w:rsidRPr="009819CE" w:rsidRDefault="009819CE" w:rsidP="009819CE">
            <w:pPr>
              <w:jc w:val="center"/>
              <w:rPr>
                <w:rFonts w:ascii="GHEA Mariam" w:eastAsia="GHEA Mariam" w:hAnsi="GHEA Mariam" w:cs="GHEA Mariam"/>
                <w:b/>
                <w:bCs/>
                <w:sz w:val="22"/>
                <w:szCs w:val="22"/>
                <w:lang w:val="hy" w:eastAsia="ru-RU"/>
              </w:rPr>
            </w:pPr>
            <w:r w:rsidRPr="009819CE">
              <w:rPr>
                <w:rFonts w:ascii="GHEA Mariam" w:eastAsia="GHEA Mariam" w:hAnsi="GHEA Mariam" w:cs="GHEA Mariam"/>
                <w:b/>
                <w:bCs/>
                <w:sz w:val="22"/>
                <w:szCs w:val="22"/>
                <w:lang w:val="hy" w:eastAsia="ru-RU"/>
              </w:rPr>
              <w:t>Ընդհանուր տնկիների քանակը</w:t>
            </w:r>
          </w:p>
        </w:tc>
      </w:tr>
      <w:tr w:rsidR="009819CE" w:rsidRPr="009819CE" w14:paraId="432C5BAD" w14:textId="77777777" w:rsidTr="00EE1894">
        <w:trPr>
          <w:trHeight w:val="20"/>
        </w:trPr>
        <w:tc>
          <w:tcPr>
            <w:tcW w:w="2566" w:type="dxa"/>
          </w:tcPr>
          <w:p w14:paraId="1FAE4798"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i/>
                <w:iCs/>
                <w:sz w:val="22"/>
                <w:szCs w:val="22"/>
                <w:lang w:val="hy" w:eastAsia="ru-RU"/>
              </w:rPr>
              <w:t>Սոճի (</w:t>
            </w:r>
            <w:r w:rsidRPr="009819CE">
              <w:rPr>
                <w:rFonts w:ascii="GHEA Mariam" w:eastAsia="GHEA Mariam" w:hAnsi="GHEA Mariam" w:cs="GHEA Mariam"/>
                <w:sz w:val="22"/>
                <w:szCs w:val="22"/>
                <w:lang w:val="hy" w:eastAsia="ru-RU"/>
              </w:rPr>
              <w:t>Pinus spp.)</w:t>
            </w:r>
          </w:p>
        </w:tc>
        <w:tc>
          <w:tcPr>
            <w:tcW w:w="1756" w:type="dxa"/>
          </w:tcPr>
          <w:p w14:paraId="7BFD6037"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40</w:t>
            </w:r>
          </w:p>
        </w:tc>
        <w:tc>
          <w:tcPr>
            <w:tcW w:w="1528" w:type="dxa"/>
          </w:tcPr>
          <w:p w14:paraId="4261218E"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1200</w:t>
            </w:r>
          </w:p>
        </w:tc>
        <w:tc>
          <w:tcPr>
            <w:tcW w:w="1992" w:type="dxa"/>
            <w:vMerge w:val="restart"/>
          </w:tcPr>
          <w:p w14:paraId="23511CEE" w14:textId="77777777" w:rsidR="009819CE" w:rsidRPr="009819CE" w:rsidRDefault="009819CE" w:rsidP="009819CE">
            <w:pPr>
              <w:rPr>
                <w:rFonts w:ascii="GHEA Mariam" w:eastAsia="GHEA Mariam" w:hAnsi="GHEA Mariam" w:cs="GHEA Mariam"/>
                <w:lang w:val="hy" w:eastAsia="ru-RU"/>
              </w:rPr>
            </w:pPr>
          </w:p>
          <w:p w14:paraId="79CF8FDA" w14:textId="77777777" w:rsidR="009819CE" w:rsidRPr="009819CE" w:rsidRDefault="009819CE" w:rsidP="009819CE">
            <w:pPr>
              <w:rPr>
                <w:rFonts w:ascii="GHEA Mariam" w:eastAsia="GHEA Mariam" w:hAnsi="GHEA Mariam" w:cs="GHEA Mariam"/>
                <w:lang w:val="hy" w:eastAsia="ru-RU"/>
              </w:rPr>
            </w:pPr>
          </w:p>
          <w:p w14:paraId="2ACEA3A5" w14:textId="77777777" w:rsidR="009819CE" w:rsidRPr="009819CE" w:rsidRDefault="009819CE" w:rsidP="009819CE">
            <w:pPr>
              <w:rPr>
                <w:rFonts w:ascii="GHEA Mariam" w:eastAsia="GHEA Mariam" w:hAnsi="GHEA Mariam" w:cs="GHEA Mariam"/>
                <w:lang w:val="hy" w:eastAsia="ru-RU"/>
              </w:rPr>
            </w:pPr>
          </w:p>
          <w:p w14:paraId="5468B7BF" w14:textId="77777777" w:rsidR="009819CE" w:rsidRPr="009819CE" w:rsidRDefault="009819CE" w:rsidP="009819CE">
            <w:pPr>
              <w:jc w:val="center"/>
              <w:rPr>
                <w:rFonts w:ascii="GHEA Mariam" w:eastAsia="GHEA Mariam" w:hAnsi="GHEA Mariam" w:cs="GHEA Mariam"/>
                <w:lang w:val="hy" w:eastAsia="ru-RU"/>
              </w:rPr>
            </w:pPr>
            <w:r w:rsidRPr="009819CE">
              <w:rPr>
                <w:rFonts w:ascii="GHEA Mariam" w:eastAsia="GHEA Mariam" w:hAnsi="GHEA Mariam" w:cs="GHEA Mariam"/>
                <w:lang w:val="hy" w:eastAsia="ru-RU"/>
              </w:rPr>
              <w:t>21.49</w:t>
            </w:r>
          </w:p>
        </w:tc>
        <w:tc>
          <w:tcPr>
            <w:tcW w:w="1408" w:type="dxa"/>
          </w:tcPr>
          <w:p w14:paraId="505E0D2D"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25,788</w:t>
            </w:r>
          </w:p>
        </w:tc>
      </w:tr>
      <w:tr w:rsidR="009819CE" w:rsidRPr="009819CE" w14:paraId="7A670B8E" w14:textId="77777777" w:rsidTr="00EE1894">
        <w:trPr>
          <w:trHeight w:val="20"/>
        </w:trPr>
        <w:tc>
          <w:tcPr>
            <w:tcW w:w="2566" w:type="dxa"/>
          </w:tcPr>
          <w:p w14:paraId="17C5DE02"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i/>
                <w:iCs/>
                <w:sz w:val="22"/>
                <w:szCs w:val="22"/>
                <w:lang w:val="hy" w:eastAsia="ru-RU"/>
              </w:rPr>
              <w:t>Կաղնի (</w:t>
            </w:r>
            <w:r w:rsidRPr="009819CE">
              <w:rPr>
                <w:rFonts w:ascii="GHEA Mariam" w:eastAsia="GHEA Mariam" w:hAnsi="GHEA Mariam" w:cs="GHEA Mariam"/>
                <w:sz w:val="22"/>
                <w:szCs w:val="22"/>
                <w:lang w:val="hy" w:eastAsia="ru-RU"/>
              </w:rPr>
              <w:t>Quercus spp.)</w:t>
            </w:r>
          </w:p>
        </w:tc>
        <w:tc>
          <w:tcPr>
            <w:tcW w:w="1756" w:type="dxa"/>
          </w:tcPr>
          <w:p w14:paraId="1CE2A442"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10</w:t>
            </w:r>
          </w:p>
        </w:tc>
        <w:tc>
          <w:tcPr>
            <w:tcW w:w="1528" w:type="dxa"/>
          </w:tcPr>
          <w:p w14:paraId="3DC42DED"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300</w:t>
            </w:r>
          </w:p>
        </w:tc>
        <w:tc>
          <w:tcPr>
            <w:tcW w:w="1992" w:type="dxa"/>
            <w:vMerge/>
          </w:tcPr>
          <w:p w14:paraId="2A22AE8C" w14:textId="77777777" w:rsidR="009819CE" w:rsidRPr="009819CE" w:rsidRDefault="009819CE" w:rsidP="009819CE">
            <w:pPr>
              <w:widowControl w:val="0"/>
              <w:pBdr>
                <w:top w:val="nil"/>
                <w:left w:val="nil"/>
                <w:bottom w:val="nil"/>
                <w:right w:val="nil"/>
                <w:between w:val="nil"/>
              </w:pBdr>
              <w:spacing w:line="276" w:lineRule="auto"/>
              <w:rPr>
                <w:rFonts w:ascii="GHEA Mariam" w:eastAsia="GHEA Mariam" w:hAnsi="GHEA Mariam" w:cs="GHEA Mariam"/>
                <w:lang w:val="hy" w:eastAsia="ru-RU"/>
              </w:rPr>
            </w:pPr>
          </w:p>
        </w:tc>
        <w:tc>
          <w:tcPr>
            <w:tcW w:w="1408" w:type="dxa"/>
          </w:tcPr>
          <w:p w14:paraId="0F8EF559"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6,447</w:t>
            </w:r>
          </w:p>
        </w:tc>
      </w:tr>
      <w:tr w:rsidR="009819CE" w:rsidRPr="009819CE" w14:paraId="15957BBC" w14:textId="77777777" w:rsidTr="00EE1894">
        <w:trPr>
          <w:trHeight w:val="20"/>
        </w:trPr>
        <w:tc>
          <w:tcPr>
            <w:tcW w:w="2566" w:type="dxa"/>
          </w:tcPr>
          <w:p w14:paraId="5E333794"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i/>
                <w:iCs/>
                <w:sz w:val="22"/>
                <w:szCs w:val="22"/>
                <w:lang w:val="hy" w:eastAsia="ru-RU"/>
              </w:rPr>
              <w:t>Խնձորենի (</w:t>
            </w:r>
            <w:r w:rsidRPr="009819CE">
              <w:rPr>
                <w:rFonts w:ascii="GHEA Mariam" w:eastAsia="GHEA Mariam" w:hAnsi="GHEA Mariam" w:cs="GHEA Mariam"/>
                <w:sz w:val="22"/>
                <w:szCs w:val="22"/>
                <w:lang w:val="hy" w:eastAsia="ru-RU"/>
              </w:rPr>
              <w:t>Malus sylvestris)</w:t>
            </w:r>
          </w:p>
        </w:tc>
        <w:tc>
          <w:tcPr>
            <w:tcW w:w="1756" w:type="dxa"/>
          </w:tcPr>
          <w:p w14:paraId="6DE7FF4E"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10</w:t>
            </w:r>
          </w:p>
        </w:tc>
        <w:tc>
          <w:tcPr>
            <w:tcW w:w="1528" w:type="dxa"/>
          </w:tcPr>
          <w:p w14:paraId="783A4BAB"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300</w:t>
            </w:r>
          </w:p>
        </w:tc>
        <w:tc>
          <w:tcPr>
            <w:tcW w:w="1992" w:type="dxa"/>
            <w:vMerge/>
          </w:tcPr>
          <w:p w14:paraId="6F75D488" w14:textId="77777777" w:rsidR="009819CE" w:rsidRPr="009819CE" w:rsidRDefault="009819CE" w:rsidP="009819CE">
            <w:pPr>
              <w:widowControl w:val="0"/>
              <w:pBdr>
                <w:top w:val="nil"/>
                <w:left w:val="nil"/>
                <w:bottom w:val="nil"/>
                <w:right w:val="nil"/>
                <w:between w:val="nil"/>
              </w:pBdr>
              <w:spacing w:line="276" w:lineRule="auto"/>
              <w:rPr>
                <w:rFonts w:ascii="GHEA Mariam" w:eastAsia="GHEA Mariam" w:hAnsi="GHEA Mariam" w:cs="GHEA Mariam"/>
                <w:lang w:val="hy" w:eastAsia="ru-RU"/>
              </w:rPr>
            </w:pPr>
          </w:p>
        </w:tc>
        <w:tc>
          <w:tcPr>
            <w:tcW w:w="1408" w:type="dxa"/>
          </w:tcPr>
          <w:p w14:paraId="16675786"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6,447</w:t>
            </w:r>
          </w:p>
        </w:tc>
      </w:tr>
      <w:tr w:rsidR="009819CE" w:rsidRPr="009819CE" w14:paraId="3E5869D0" w14:textId="77777777" w:rsidTr="00EE1894">
        <w:trPr>
          <w:trHeight w:val="20"/>
        </w:trPr>
        <w:tc>
          <w:tcPr>
            <w:tcW w:w="2566" w:type="dxa"/>
          </w:tcPr>
          <w:p w14:paraId="22B89CC9"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i/>
                <w:iCs/>
                <w:sz w:val="22"/>
                <w:szCs w:val="22"/>
                <w:lang w:val="hy" w:eastAsia="ru-RU"/>
              </w:rPr>
              <w:t>Հացենի (</w:t>
            </w:r>
            <w:r w:rsidRPr="009819CE">
              <w:rPr>
                <w:rFonts w:ascii="GHEA Mariam" w:eastAsia="GHEA Mariam" w:hAnsi="GHEA Mariam" w:cs="GHEA Mariam"/>
                <w:sz w:val="22"/>
                <w:szCs w:val="22"/>
                <w:lang w:val="hy" w:eastAsia="ru-RU"/>
              </w:rPr>
              <w:t>Fraxinus spp.)</w:t>
            </w:r>
          </w:p>
        </w:tc>
        <w:tc>
          <w:tcPr>
            <w:tcW w:w="1756" w:type="dxa"/>
          </w:tcPr>
          <w:p w14:paraId="1F639B6B"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20</w:t>
            </w:r>
          </w:p>
        </w:tc>
        <w:tc>
          <w:tcPr>
            <w:tcW w:w="1528" w:type="dxa"/>
          </w:tcPr>
          <w:p w14:paraId="4B4E2DE3"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750</w:t>
            </w:r>
          </w:p>
        </w:tc>
        <w:tc>
          <w:tcPr>
            <w:tcW w:w="1992" w:type="dxa"/>
            <w:vMerge/>
          </w:tcPr>
          <w:p w14:paraId="11434B63" w14:textId="77777777" w:rsidR="009819CE" w:rsidRPr="009819CE" w:rsidRDefault="009819CE" w:rsidP="009819CE">
            <w:pPr>
              <w:widowControl w:val="0"/>
              <w:pBdr>
                <w:top w:val="nil"/>
                <w:left w:val="nil"/>
                <w:bottom w:val="nil"/>
                <w:right w:val="nil"/>
                <w:between w:val="nil"/>
              </w:pBdr>
              <w:spacing w:line="276" w:lineRule="auto"/>
              <w:rPr>
                <w:rFonts w:ascii="GHEA Mariam" w:eastAsia="GHEA Mariam" w:hAnsi="GHEA Mariam" w:cs="GHEA Mariam"/>
                <w:lang w:val="hy" w:eastAsia="ru-RU"/>
              </w:rPr>
            </w:pPr>
          </w:p>
        </w:tc>
        <w:tc>
          <w:tcPr>
            <w:tcW w:w="1408" w:type="dxa"/>
          </w:tcPr>
          <w:p w14:paraId="5DAFDA59"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12,894</w:t>
            </w:r>
          </w:p>
        </w:tc>
      </w:tr>
      <w:tr w:rsidR="009819CE" w:rsidRPr="009819CE" w14:paraId="2D58EE4C" w14:textId="77777777" w:rsidTr="00EE1894">
        <w:trPr>
          <w:trHeight w:val="20"/>
        </w:trPr>
        <w:tc>
          <w:tcPr>
            <w:tcW w:w="2566" w:type="dxa"/>
          </w:tcPr>
          <w:p w14:paraId="60E03677"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i/>
                <w:iCs/>
                <w:sz w:val="22"/>
                <w:szCs w:val="22"/>
                <w:lang w:val="hy" w:eastAsia="ru-RU"/>
              </w:rPr>
              <w:t>Թխկի (</w:t>
            </w:r>
            <w:r w:rsidRPr="009819CE">
              <w:rPr>
                <w:rFonts w:ascii="GHEA Mariam" w:eastAsia="GHEA Mariam" w:hAnsi="GHEA Mariam" w:cs="GHEA Mariam"/>
                <w:sz w:val="22"/>
                <w:szCs w:val="22"/>
                <w:lang w:val="hy" w:eastAsia="ru-RU"/>
              </w:rPr>
              <w:t>Acer spp.)</w:t>
            </w:r>
          </w:p>
        </w:tc>
        <w:tc>
          <w:tcPr>
            <w:tcW w:w="1756" w:type="dxa"/>
          </w:tcPr>
          <w:p w14:paraId="14964E45"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20</w:t>
            </w:r>
          </w:p>
        </w:tc>
        <w:tc>
          <w:tcPr>
            <w:tcW w:w="1528" w:type="dxa"/>
          </w:tcPr>
          <w:p w14:paraId="65457B24"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750</w:t>
            </w:r>
          </w:p>
        </w:tc>
        <w:tc>
          <w:tcPr>
            <w:tcW w:w="1992" w:type="dxa"/>
            <w:vMerge/>
          </w:tcPr>
          <w:p w14:paraId="3591F842" w14:textId="77777777" w:rsidR="009819CE" w:rsidRPr="009819CE" w:rsidRDefault="009819CE" w:rsidP="009819CE">
            <w:pPr>
              <w:widowControl w:val="0"/>
              <w:pBdr>
                <w:top w:val="nil"/>
                <w:left w:val="nil"/>
                <w:bottom w:val="nil"/>
                <w:right w:val="nil"/>
                <w:between w:val="nil"/>
              </w:pBdr>
              <w:spacing w:line="276" w:lineRule="auto"/>
              <w:rPr>
                <w:rFonts w:ascii="GHEA Mariam" w:eastAsia="GHEA Mariam" w:hAnsi="GHEA Mariam" w:cs="GHEA Mariam"/>
                <w:lang w:val="hy" w:eastAsia="ru-RU"/>
              </w:rPr>
            </w:pPr>
          </w:p>
        </w:tc>
        <w:tc>
          <w:tcPr>
            <w:tcW w:w="1408" w:type="dxa"/>
          </w:tcPr>
          <w:p w14:paraId="3BEDD032"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12,894</w:t>
            </w:r>
          </w:p>
        </w:tc>
      </w:tr>
      <w:tr w:rsidR="009819CE" w:rsidRPr="009819CE" w14:paraId="0D568D52" w14:textId="77777777" w:rsidTr="00EE1894">
        <w:trPr>
          <w:trHeight w:val="20"/>
        </w:trPr>
        <w:tc>
          <w:tcPr>
            <w:tcW w:w="2566" w:type="dxa"/>
          </w:tcPr>
          <w:p w14:paraId="47BAB52C"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Ընդհանուր</w:t>
            </w:r>
          </w:p>
        </w:tc>
        <w:tc>
          <w:tcPr>
            <w:tcW w:w="1756" w:type="dxa"/>
          </w:tcPr>
          <w:p w14:paraId="60C53179"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100</w:t>
            </w:r>
          </w:p>
        </w:tc>
        <w:tc>
          <w:tcPr>
            <w:tcW w:w="1528" w:type="dxa"/>
          </w:tcPr>
          <w:p w14:paraId="0807DCA8"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3000</w:t>
            </w:r>
          </w:p>
        </w:tc>
        <w:tc>
          <w:tcPr>
            <w:tcW w:w="1992" w:type="dxa"/>
            <w:vMerge/>
          </w:tcPr>
          <w:p w14:paraId="30A8C983" w14:textId="77777777" w:rsidR="009819CE" w:rsidRPr="009819CE" w:rsidRDefault="009819CE" w:rsidP="009819CE">
            <w:pPr>
              <w:widowControl w:val="0"/>
              <w:pBdr>
                <w:top w:val="nil"/>
                <w:left w:val="nil"/>
                <w:bottom w:val="nil"/>
                <w:right w:val="nil"/>
                <w:between w:val="nil"/>
              </w:pBdr>
              <w:spacing w:line="276" w:lineRule="auto"/>
              <w:rPr>
                <w:rFonts w:ascii="GHEA Mariam" w:eastAsia="GHEA Mariam" w:hAnsi="GHEA Mariam" w:cs="GHEA Mariam"/>
                <w:lang w:val="hy" w:eastAsia="ru-RU"/>
              </w:rPr>
            </w:pPr>
          </w:p>
        </w:tc>
        <w:tc>
          <w:tcPr>
            <w:tcW w:w="1408" w:type="dxa"/>
          </w:tcPr>
          <w:p w14:paraId="56476E12" w14:textId="77777777" w:rsidR="009819CE" w:rsidRPr="009819CE" w:rsidRDefault="009819CE" w:rsidP="009819CE">
            <w:pPr>
              <w:rPr>
                <w:rFonts w:ascii="GHEA Mariam" w:eastAsia="GHEA Mariam" w:hAnsi="GHEA Mariam" w:cs="GHEA Mariam"/>
                <w:b/>
                <w:bCs/>
                <w:lang w:val="hy" w:eastAsia="ru-RU"/>
              </w:rPr>
            </w:pPr>
            <w:r w:rsidRPr="009819CE">
              <w:rPr>
                <w:rFonts w:ascii="GHEA Mariam" w:eastAsia="GHEA Mariam" w:hAnsi="GHEA Mariam" w:cs="GHEA Mariam"/>
                <w:b/>
                <w:bCs/>
                <w:lang w:val="hy" w:eastAsia="ru-RU"/>
              </w:rPr>
              <w:t>64,470</w:t>
            </w:r>
          </w:p>
        </w:tc>
      </w:tr>
    </w:tbl>
    <w:p w14:paraId="4C784207" w14:textId="77777777" w:rsidR="009819CE" w:rsidRPr="009819CE" w:rsidRDefault="009819CE" w:rsidP="009819CE">
      <w:pPr>
        <w:jc w:val="right"/>
        <w:rPr>
          <w:rFonts w:ascii="GHEA Mariam" w:eastAsia="GHEA Mariam" w:hAnsi="GHEA Mariam" w:cs="GHEA Mariam"/>
          <w:lang w:val="hy" w:eastAsia="ru-RU"/>
        </w:rPr>
      </w:pPr>
    </w:p>
    <w:p w14:paraId="3C89EC12" w14:textId="77777777" w:rsidR="009819CE" w:rsidRPr="009819CE" w:rsidRDefault="009819CE" w:rsidP="009819CE">
      <w:pPr>
        <w:jc w:val="right"/>
        <w:rPr>
          <w:rFonts w:ascii="GHEA Mariam" w:eastAsia="GHEA Mariam" w:hAnsi="GHEA Mariam" w:cs="GHEA Mariam"/>
          <w:lang w:val="hy" w:eastAsia="ru-RU"/>
        </w:rPr>
      </w:pPr>
      <w:r w:rsidRPr="009819CE">
        <w:rPr>
          <w:rFonts w:ascii="GHEA Mariam" w:eastAsia="GHEA Mariam" w:hAnsi="GHEA Mariam" w:cs="GHEA Mariam"/>
          <w:lang w:val="hy" w:eastAsia="ru-RU"/>
        </w:rPr>
        <w:t>Աղյուսակ 3</w:t>
      </w:r>
    </w:p>
    <w:p w14:paraId="12324D1A" w14:textId="77777777" w:rsidR="009819CE" w:rsidRPr="009819CE" w:rsidRDefault="009819CE" w:rsidP="009819CE">
      <w:pPr>
        <w:pBdr>
          <w:top w:val="nil"/>
          <w:left w:val="nil"/>
          <w:bottom w:val="nil"/>
          <w:right w:val="nil"/>
          <w:between w:val="nil"/>
        </w:pBdr>
        <w:jc w:val="center"/>
        <w:rPr>
          <w:rFonts w:ascii="GHEA Mariam" w:eastAsia="GHEA Mariam" w:hAnsi="GHEA Mariam" w:cs="GHEA Mariam"/>
          <w:b/>
          <w:bCs/>
          <w:lang w:val="hy" w:eastAsia="ru-RU"/>
        </w:rPr>
      </w:pPr>
      <w:r w:rsidRPr="009819CE">
        <w:rPr>
          <w:rFonts w:ascii="GHEA Mariam" w:eastAsia="GHEA Mariam" w:hAnsi="GHEA Mariam" w:cs="GHEA Mariam"/>
          <w:b/>
          <w:bCs/>
          <w:sz w:val="22"/>
          <w:szCs w:val="22"/>
          <w:lang w:val="hy" w:eastAsia="ru-RU"/>
        </w:rPr>
        <w:t>Տաշիրի անտառտնտեսությունում 1հա-ի համար պահանջվող սերմնաբուսակների քանակությունը</w:t>
      </w:r>
    </w:p>
    <w:tbl>
      <w:tblPr>
        <w:tblW w:w="9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02"/>
        <w:gridCol w:w="2698"/>
        <w:gridCol w:w="1566"/>
        <w:gridCol w:w="2042"/>
        <w:gridCol w:w="1442"/>
      </w:tblGrid>
      <w:tr w:rsidR="009819CE" w:rsidRPr="009819CE" w14:paraId="7E10F330" w14:textId="77777777" w:rsidTr="00EE1894">
        <w:trPr>
          <w:trHeight w:val="20"/>
        </w:trPr>
        <w:tc>
          <w:tcPr>
            <w:tcW w:w="1502" w:type="dxa"/>
            <w:shd w:val="clear" w:color="auto" w:fill="D9D9D9"/>
          </w:tcPr>
          <w:p w14:paraId="2EC49AC4" w14:textId="77777777" w:rsidR="009819CE" w:rsidRPr="009819CE" w:rsidRDefault="009819CE" w:rsidP="009819CE">
            <w:pPr>
              <w:rPr>
                <w:rFonts w:ascii="GHEA Mariam" w:eastAsia="GHEA Mariam" w:hAnsi="GHEA Mariam" w:cs="GHEA Mariam"/>
                <w:b/>
                <w:bCs/>
                <w:sz w:val="22"/>
                <w:szCs w:val="22"/>
                <w:lang w:val="hy" w:eastAsia="ru-RU"/>
              </w:rPr>
            </w:pPr>
            <w:r w:rsidRPr="009819CE">
              <w:rPr>
                <w:rFonts w:ascii="GHEA Mariam" w:eastAsia="GHEA Mariam" w:hAnsi="GHEA Mariam" w:cs="GHEA Mariam"/>
                <w:b/>
                <w:bCs/>
                <w:sz w:val="22"/>
                <w:szCs w:val="22"/>
                <w:lang w:val="hy" w:eastAsia="ru-RU"/>
              </w:rPr>
              <w:t>Տեսակ</w:t>
            </w:r>
          </w:p>
        </w:tc>
        <w:tc>
          <w:tcPr>
            <w:tcW w:w="2698" w:type="dxa"/>
            <w:shd w:val="clear" w:color="auto" w:fill="D9D9D9"/>
          </w:tcPr>
          <w:p w14:paraId="47720D25" w14:textId="77777777" w:rsidR="009819CE" w:rsidRPr="009819CE" w:rsidRDefault="009819CE" w:rsidP="009819CE">
            <w:pPr>
              <w:jc w:val="center"/>
              <w:rPr>
                <w:rFonts w:ascii="GHEA Mariam" w:eastAsia="GHEA Mariam" w:hAnsi="GHEA Mariam" w:cs="GHEA Mariam"/>
                <w:b/>
                <w:bCs/>
                <w:sz w:val="22"/>
                <w:szCs w:val="22"/>
                <w:lang w:val="hy" w:eastAsia="ru-RU"/>
              </w:rPr>
            </w:pPr>
            <w:r w:rsidRPr="009819CE">
              <w:rPr>
                <w:rFonts w:ascii="GHEA Mariam" w:eastAsia="GHEA Mariam" w:hAnsi="GHEA Mariam" w:cs="GHEA Mariam"/>
                <w:b/>
                <w:bCs/>
                <w:sz w:val="22"/>
                <w:szCs w:val="22"/>
                <w:lang w:val="hy" w:eastAsia="ru-RU"/>
              </w:rPr>
              <w:t>1հա-ում տնկիների հարաբերակցությունը</w:t>
            </w:r>
            <w:r w:rsidRPr="009819CE">
              <w:rPr>
                <w:rFonts w:ascii="GHEA Mariam" w:eastAsia="GHEA Mariam" w:hAnsi="GHEA Mariam" w:cs="GHEA Mariam"/>
                <w:b/>
                <w:bCs/>
                <w:lang w:val="hy" w:eastAsia="ru-RU"/>
              </w:rPr>
              <w:t>, %</w:t>
            </w:r>
          </w:p>
        </w:tc>
        <w:tc>
          <w:tcPr>
            <w:tcW w:w="1566" w:type="dxa"/>
            <w:shd w:val="clear" w:color="auto" w:fill="D9D9D9"/>
          </w:tcPr>
          <w:p w14:paraId="7D6F2A44" w14:textId="77777777" w:rsidR="009819CE" w:rsidRPr="009819CE" w:rsidRDefault="009819CE" w:rsidP="009819CE">
            <w:pPr>
              <w:jc w:val="center"/>
              <w:rPr>
                <w:rFonts w:ascii="GHEA Mariam" w:eastAsia="GHEA Mariam" w:hAnsi="GHEA Mariam" w:cs="GHEA Mariam"/>
                <w:b/>
                <w:bCs/>
                <w:sz w:val="22"/>
                <w:szCs w:val="22"/>
                <w:lang w:val="hy" w:eastAsia="ru-RU"/>
              </w:rPr>
            </w:pPr>
            <w:r w:rsidRPr="009819CE">
              <w:rPr>
                <w:rFonts w:ascii="GHEA Mariam" w:eastAsia="GHEA Mariam" w:hAnsi="GHEA Mariam" w:cs="GHEA Mariam"/>
                <w:b/>
                <w:bCs/>
                <w:sz w:val="22"/>
                <w:szCs w:val="22"/>
                <w:lang w:val="hy" w:eastAsia="ru-RU"/>
              </w:rPr>
              <w:t>1հա-ում պահանջվող տնկիների քանակը</w:t>
            </w:r>
          </w:p>
        </w:tc>
        <w:tc>
          <w:tcPr>
            <w:tcW w:w="2042" w:type="dxa"/>
            <w:shd w:val="clear" w:color="auto" w:fill="D9D9D9"/>
          </w:tcPr>
          <w:p w14:paraId="2CB56D23" w14:textId="77777777" w:rsidR="009819CE" w:rsidRPr="009819CE" w:rsidRDefault="009819CE" w:rsidP="009819CE">
            <w:pPr>
              <w:jc w:val="center"/>
              <w:rPr>
                <w:rFonts w:ascii="GHEA Mariam" w:eastAsia="GHEA Mariam" w:hAnsi="GHEA Mariam" w:cs="GHEA Mariam"/>
                <w:b/>
                <w:bCs/>
                <w:sz w:val="22"/>
                <w:szCs w:val="22"/>
                <w:lang w:val="hy" w:eastAsia="ru-RU"/>
              </w:rPr>
            </w:pPr>
            <w:r w:rsidRPr="009819CE">
              <w:rPr>
                <w:rFonts w:ascii="GHEA Mariam" w:eastAsia="GHEA Mariam" w:hAnsi="GHEA Mariam" w:cs="GHEA Mariam"/>
                <w:b/>
                <w:bCs/>
                <w:sz w:val="22"/>
                <w:szCs w:val="22"/>
                <w:lang w:val="hy" w:eastAsia="ru-RU"/>
              </w:rPr>
              <w:t>Վերականգնման ենթակա տարածքը</w:t>
            </w:r>
          </w:p>
        </w:tc>
        <w:tc>
          <w:tcPr>
            <w:tcW w:w="1442" w:type="dxa"/>
            <w:shd w:val="clear" w:color="auto" w:fill="D9D9D9"/>
          </w:tcPr>
          <w:p w14:paraId="4728AA10" w14:textId="77777777" w:rsidR="009819CE" w:rsidRPr="009819CE" w:rsidRDefault="009819CE" w:rsidP="009819CE">
            <w:pPr>
              <w:jc w:val="center"/>
              <w:rPr>
                <w:rFonts w:ascii="GHEA Mariam" w:eastAsia="GHEA Mariam" w:hAnsi="GHEA Mariam" w:cs="GHEA Mariam"/>
                <w:b/>
                <w:bCs/>
                <w:sz w:val="22"/>
                <w:szCs w:val="22"/>
                <w:lang w:val="hy" w:eastAsia="ru-RU"/>
              </w:rPr>
            </w:pPr>
            <w:r w:rsidRPr="009819CE">
              <w:rPr>
                <w:rFonts w:ascii="GHEA Mariam" w:eastAsia="GHEA Mariam" w:hAnsi="GHEA Mariam" w:cs="GHEA Mariam"/>
                <w:b/>
                <w:bCs/>
                <w:sz w:val="22"/>
                <w:szCs w:val="22"/>
                <w:lang w:val="hy" w:eastAsia="ru-RU"/>
              </w:rPr>
              <w:t>Ընդհանուր տնկիների քանակը</w:t>
            </w:r>
          </w:p>
        </w:tc>
      </w:tr>
      <w:tr w:rsidR="009819CE" w:rsidRPr="009819CE" w14:paraId="048C554F" w14:textId="77777777" w:rsidTr="00EE1894">
        <w:trPr>
          <w:trHeight w:val="20"/>
        </w:trPr>
        <w:tc>
          <w:tcPr>
            <w:tcW w:w="1502" w:type="dxa"/>
          </w:tcPr>
          <w:p w14:paraId="6B4E6E4C"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i/>
                <w:iCs/>
                <w:sz w:val="22"/>
                <w:szCs w:val="22"/>
                <w:lang w:val="hy" w:eastAsia="ru-RU"/>
              </w:rPr>
              <w:t>Սոճի (</w:t>
            </w:r>
            <w:r w:rsidRPr="009819CE">
              <w:rPr>
                <w:rFonts w:ascii="GHEA Mariam" w:eastAsia="GHEA Mariam" w:hAnsi="GHEA Mariam" w:cs="GHEA Mariam"/>
                <w:sz w:val="22"/>
                <w:szCs w:val="22"/>
                <w:lang w:val="hy" w:eastAsia="ru-RU"/>
              </w:rPr>
              <w:t>Pinus spp.)</w:t>
            </w:r>
          </w:p>
        </w:tc>
        <w:tc>
          <w:tcPr>
            <w:tcW w:w="2698" w:type="dxa"/>
          </w:tcPr>
          <w:p w14:paraId="3AEA4F2C"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50</w:t>
            </w:r>
          </w:p>
        </w:tc>
        <w:tc>
          <w:tcPr>
            <w:tcW w:w="1566" w:type="dxa"/>
          </w:tcPr>
          <w:p w14:paraId="49EC24AC"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1500</w:t>
            </w:r>
          </w:p>
        </w:tc>
        <w:tc>
          <w:tcPr>
            <w:tcW w:w="2042" w:type="dxa"/>
            <w:vMerge w:val="restart"/>
          </w:tcPr>
          <w:p w14:paraId="0347C496" w14:textId="77777777" w:rsidR="009819CE" w:rsidRPr="009819CE" w:rsidRDefault="009819CE" w:rsidP="009819CE">
            <w:pPr>
              <w:rPr>
                <w:rFonts w:ascii="GHEA Mariam" w:eastAsia="GHEA Mariam" w:hAnsi="GHEA Mariam" w:cs="GHEA Mariam"/>
                <w:lang w:val="hy" w:eastAsia="ru-RU"/>
              </w:rPr>
            </w:pPr>
          </w:p>
          <w:p w14:paraId="734D69C2" w14:textId="77777777" w:rsidR="009819CE" w:rsidRPr="009819CE" w:rsidRDefault="009819CE" w:rsidP="009819CE">
            <w:pPr>
              <w:rPr>
                <w:rFonts w:ascii="GHEA Mariam" w:eastAsia="GHEA Mariam" w:hAnsi="GHEA Mariam" w:cs="GHEA Mariam"/>
                <w:lang w:val="hy" w:eastAsia="ru-RU"/>
              </w:rPr>
            </w:pPr>
          </w:p>
          <w:p w14:paraId="7BDF2B51" w14:textId="77777777" w:rsidR="009819CE" w:rsidRPr="009819CE" w:rsidRDefault="009819CE" w:rsidP="009819CE">
            <w:pPr>
              <w:jc w:val="center"/>
              <w:rPr>
                <w:rFonts w:ascii="GHEA Mariam" w:eastAsia="GHEA Mariam" w:hAnsi="GHEA Mariam" w:cs="GHEA Mariam"/>
                <w:lang w:val="hy" w:eastAsia="ru-RU"/>
              </w:rPr>
            </w:pPr>
          </w:p>
          <w:p w14:paraId="3B8DAC4D" w14:textId="77777777" w:rsidR="009819CE" w:rsidRPr="009819CE" w:rsidRDefault="009819CE" w:rsidP="009819CE">
            <w:pPr>
              <w:jc w:val="center"/>
              <w:rPr>
                <w:rFonts w:ascii="GHEA Mariam" w:eastAsia="GHEA Mariam" w:hAnsi="GHEA Mariam" w:cs="GHEA Mariam"/>
                <w:lang w:val="hy" w:eastAsia="ru-RU"/>
              </w:rPr>
            </w:pPr>
          </w:p>
          <w:p w14:paraId="4517D2C6" w14:textId="77777777" w:rsidR="009819CE" w:rsidRPr="009819CE" w:rsidRDefault="009819CE" w:rsidP="009819CE">
            <w:pPr>
              <w:jc w:val="center"/>
              <w:rPr>
                <w:rFonts w:ascii="GHEA Mariam" w:eastAsia="GHEA Mariam" w:hAnsi="GHEA Mariam" w:cs="GHEA Mariam"/>
                <w:lang w:val="hy" w:eastAsia="ru-RU"/>
              </w:rPr>
            </w:pPr>
          </w:p>
          <w:p w14:paraId="3DFDD6BD" w14:textId="77777777" w:rsidR="009819CE" w:rsidRPr="009819CE" w:rsidRDefault="009819CE" w:rsidP="009819CE">
            <w:pPr>
              <w:jc w:val="center"/>
              <w:rPr>
                <w:rFonts w:ascii="GHEA Mariam" w:eastAsia="GHEA Mariam" w:hAnsi="GHEA Mariam" w:cs="GHEA Mariam"/>
                <w:lang w:val="hy" w:eastAsia="ru-RU"/>
              </w:rPr>
            </w:pPr>
          </w:p>
          <w:p w14:paraId="4E23DE36" w14:textId="77777777" w:rsidR="009819CE" w:rsidRPr="009819CE" w:rsidRDefault="009819CE" w:rsidP="009819CE">
            <w:pPr>
              <w:jc w:val="center"/>
              <w:rPr>
                <w:rFonts w:ascii="GHEA Mariam" w:eastAsia="GHEA Mariam" w:hAnsi="GHEA Mariam" w:cs="GHEA Mariam"/>
                <w:lang w:val="hy" w:eastAsia="ru-RU"/>
              </w:rPr>
            </w:pPr>
            <w:r w:rsidRPr="009819CE">
              <w:rPr>
                <w:rFonts w:ascii="GHEA Mariam" w:eastAsia="GHEA Mariam" w:hAnsi="GHEA Mariam" w:cs="GHEA Mariam"/>
                <w:lang w:val="hy" w:eastAsia="ru-RU"/>
              </w:rPr>
              <w:t>65.88</w:t>
            </w:r>
          </w:p>
        </w:tc>
        <w:tc>
          <w:tcPr>
            <w:tcW w:w="1442" w:type="dxa"/>
          </w:tcPr>
          <w:p w14:paraId="51109761"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98,820</w:t>
            </w:r>
          </w:p>
        </w:tc>
      </w:tr>
      <w:tr w:rsidR="009819CE" w:rsidRPr="009819CE" w14:paraId="4B7A0814" w14:textId="77777777" w:rsidTr="00EE1894">
        <w:trPr>
          <w:trHeight w:val="20"/>
        </w:trPr>
        <w:tc>
          <w:tcPr>
            <w:tcW w:w="1502" w:type="dxa"/>
          </w:tcPr>
          <w:p w14:paraId="16B16ED9"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Կեչի (Betula spp.)</w:t>
            </w:r>
          </w:p>
        </w:tc>
        <w:tc>
          <w:tcPr>
            <w:tcW w:w="2698" w:type="dxa"/>
          </w:tcPr>
          <w:p w14:paraId="2FF648AF"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20</w:t>
            </w:r>
          </w:p>
        </w:tc>
        <w:tc>
          <w:tcPr>
            <w:tcW w:w="1566" w:type="dxa"/>
          </w:tcPr>
          <w:p w14:paraId="164F30DA"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600</w:t>
            </w:r>
          </w:p>
        </w:tc>
        <w:tc>
          <w:tcPr>
            <w:tcW w:w="2042" w:type="dxa"/>
            <w:vMerge/>
          </w:tcPr>
          <w:p w14:paraId="7711D569" w14:textId="77777777" w:rsidR="009819CE" w:rsidRPr="009819CE" w:rsidRDefault="009819CE" w:rsidP="009819CE">
            <w:pPr>
              <w:widowControl w:val="0"/>
              <w:pBdr>
                <w:top w:val="nil"/>
                <w:left w:val="nil"/>
                <w:bottom w:val="nil"/>
                <w:right w:val="nil"/>
                <w:between w:val="nil"/>
              </w:pBdr>
              <w:spacing w:line="276" w:lineRule="auto"/>
              <w:rPr>
                <w:rFonts w:ascii="GHEA Mariam" w:eastAsia="GHEA Mariam" w:hAnsi="GHEA Mariam" w:cs="GHEA Mariam"/>
                <w:lang w:val="hy" w:eastAsia="ru-RU"/>
              </w:rPr>
            </w:pPr>
          </w:p>
        </w:tc>
        <w:tc>
          <w:tcPr>
            <w:tcW w:w="1442" w:type="dxa"/>
          </w:tcPr>
          <w:p w14:paraId="02352285"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39,528</w:t>
            </w:r>
          </w:p>
        </w:tc>
      </w:tr>
      <w:tr w:rsidR="009819CE" w:rsidRPr="009819CE" w14:paraId="07F5EEB0" w14:textId="77777777" w:rsidTr="00EE1894">
        <w:trPr>
          <w:trHeight w:val="20"/>
        </w:trPr>
        <w:tc>
          <w:tcPr>
            <w:tcW w:w="1502" w:type="dxa"/>
          </w:tcPr>
          <w:p w14:paraId="2394D737"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i/>
                <w:iCs/>
                <w:sz w:val="22"/>
                <w:szCs w:val="22"/>
                <w:lang w:val="hy" w:eastAsia="ru-RU"/>
              </w:rPr>
              <w:t>Խնձորենի (</w:t>
            </w:r>
            <w:r w:rsidRPr="009819CE">
              <w:rPr>
                <w:rFonts w:ascii="GHEA Mariam" w:eastAsia="GHEA Mariam" w:hAnsi="GHEA Mariam" w:cs="GHEA Mariam"/>
                <w:sz w:val="22"/>
                <w:szCs w:val="22"/>
                <w:lang w:val="hy" w:eastAsia="ru-RU"/>
              </w:rPr>
              <w:t>Malus sylvestris)</w:t>
            </w:r>
          </w:p>
        </w:tc>
        <w:tc>
          <w:tcPr>
            <w:tcW w:w="2698" w:type="dxa"/>
          </w:tcPr>
          <w:p w14:paraId="20110B56"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10</w:t>
            </w:r>
          </w:p>
        </w:tc>
        <w:tc>
          <w:tcPr>
            <w:tcW w:w="1566" w:type="dxa"/>
          </w:tcPr>
          <w:p w14:paraId="48EC981E"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300</w:t>
            </w:r>
          </w:p>
        </w:tc>
        <w:tc>
          <w:tcPr>
            <w:tcW w:w="2042" w:type="dxa"/>
            <w:vMerge/>
          </w:tcPr>
          <w:p w14:paraId="37948161" w14:textId="77777777" w:rsidR="009819CE" w:rsidRPr="009819CE" w:rsidRDefault="009819CE" w:rsidP="009819CE">
            <w:pPr>
              <w:widowControl w:val="0"/>
              <w:pBdr>
                <w:top w:val="nil"/>
                <w:left w:val="nil"/>
                <w:bottom w:val="nil"/>
                <w:right w:val="nil"/>
                <w:between w:val="nil"/>
              </w:pBdr>
              <w:spacing w:line="276" w:lineRule="auto"/>
              <w:rPr>
                <w:rFonts w:ascii="GHEA Mariam" w:eastAsia="GHEA Mariam" w:hAnsi="GHEA Mariam" w:cs="GHEA Mariam"/>
                <w:lang w:val="hy" w:eastAsia="ru-RU"/>
              </w:rPr>
            </w:pPr>
          </w:p>
        </w:tc>
        <w:tc>
          <w:tcPr>
            <w:tcW w:w="1442" w:type="dxa"/>
          </w:tcPr>
          <w:p w14:paraId="57342ED8"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19,764</w:t>
            </w:r>
          </w:p>
        </w:tc>
      </w:tr>
      <w:tr w:rsidR="009819CE" w:rsidRPr="009819CE" w14:paraId="0E214D04" w14:textId="77777777" w:rsidTr="00EE1894">
        <w:trPr>
          <w:trHeight w:val="20"/>
        </w:trPr>
        <w:tc>
          <w:tcPr>
            <w:tcW w:w="1502" w:type="dxa"/>
          </w:tcPr>
          <w:p w14:paraId="00D27DBB"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i/>
                <w:iCs/>
                <w:sz w:val="22"/>
                <w:szCs w:val="22"/>
                <w:lang w:val="hy" w:eastAsia="ru-RU"/>
              </w:rPr>
              <w:t>Հացենի (</w:t>
            </w:r>
            <w:r w:rsidRPr="009819CE">
              <w:rPr>
                <w:rFonts w:ascii="GHEA Mariam" w:eastAsia="GHEA Mariam" w:hAnsi="GHEA Mariam" w:cs="GHEA Mariam"/>
                <w:sz w:val="22"/>
                <w:szCs w:val="22"/>
                <w:lang w:val="hy" w:eastAsia="ru-RU"/>
              </w:rPr>
              <w:t>Fraxinus spp.)</w:t>
            </w:r>
          </w:p>
        </w:tc>
        <w:tc>
          <w:tcPr>
            <w:tcW w:w="2698" w:type="dxa"/>
          </w:tcPr>
          <w:p w14:paraId="262E0D5B"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10</w:t>
            </w:r>
          </w:p>
        </w:tc>
        <w:tc>
          <w:tcPr>
            <w:tcW w:w="1566" w:type="dxa"/>
          </w:tcPr>
          <w:p w14:paraId="4FC32C28"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300</w:t>
            </w:r>
          </w:p>
        </w:tc>
        <w:tc>
          <w:tcPr>
            <w:tcW w:w="2042" w:type="dxa"/>
            <w:vMerge/>
          </w:tcPr>
          <w:p w14:paraId="0D81E68B" w14:textId="77777777" w:rsidR="009819CE" w:rsidRPr="009819CE" w:rsidRDefault="009819CE" w:rsidP="009819CE">
            <w:pPr>
              <w:widowControl w:val="0"/>
              <w:pBdr>
                <w:top w:val="nil"/>
                <w:left w:val="nil"/>
                <w:bottom w:val="nil"/>
                <w:right w:val="nil"/>
                <w:between w:val="nil"/>
              </w:pBdr>
              <w:spacing w:line="276" w:lineRule="auto"/>
              <w:rPr>
                <w:rFonts w:ascii="GHEA Mariam" w:eastAsia="GHEA Mariam" w:hAnsi="GHEA Mariam" w:cs="GHEA Mariam"/>
                <w:lang w:val="hy" w:eastAsia="ru-RU"/>
              </w:rPr>
            </w:pPr>
          </w:p>
        </w:tc>
        <w:tc>
          <w:tcPr>
            <w:tcW w:w="1442" w:type="dxa"/>
          </w:tcPr>
          <w:p w14:paraId="4B7622C9"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19,764</w:t>
            </w:r>
          </w:p>
        </w:tc>
      </w:tr>
      <w:tr w:rsidR="009819CE" w:rsidRPr="009819CE" w14:paraId="7C6053AE" w14:textId="77777777" w:rsidTr="00EE1894">
        <w:trPr>
          <w:trHeight w:val="20"/>
        </w:trPr>
        <w:tc>
          <w:tcPr>
            <w:tcW w:w="1502" w:type="dxa"/>
          </w:tcPr>
          <w:p w14:paraId="2E945DAF"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 xml:space="preserve">Թխկի </w:t>
            </w:r>
            <w:r w:rsidRPr="009819CE">
              <w:rPr>
                <w:rFonts w:ascii="GHEA Mariam" w:eastAsia="GHEA Mariam" w:hAnsi="GHEA Mariam" w:cs="GHEA Mariam"/>
                <w:i/>
                <w:iCs/>
                <w:sz w:val="22"/>
                <w:szCs w:val="22"/>
                <w:lang w:val="hy" w:eastAsia="ru-RU"/>
              </w:rPr>
              <w:t>(</w:t>
            </w:r>
            <w:r w:rsidRPr="009819CE">
              <w:rPr>
                <w:rFonts w:ascii="GHEA Mariam" w:eastAsia="GHEA Mariam" w:hAnsi="GHEA Mariam" w:cs="GHEA Mariam"/>
                <w:sz w:val="22"/>
                <w:szCs w:val="22"/>
                <w:lang w:val="hy" w:eastAsia="ru-RU"/>
              </w:rPr>
              <w:t>Acer spp.)</w:t>
            </w:r>
          </w:p>
        </w:tc>
        <w:tc>
          <w:tcPr>
            <w:tcW w:w="2698" w:type="dxa"/>
          </w:tcPr>
          <w:p w14:paraId="0CDAC424"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10</w:t>
            </w:r>
          </w:p>
        </w:tc>
        <w:tc>
          <w:tcPr>
            <w:tcW w:w="1566" w:type="dxa"/>
          </w:tcPr>
          <w:p w14:paraId="3FA34A15"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300</w:t>
            </w:r>
          </w:p>
        </w:tc>
        <w:tc>
          <w:tcPr>
            <w:tcW w:w="2042" w:type="dxa"/>
            <w:vMerge/>
          </w:tcPr>
          <w:p w14:paraId="765DD986" w14:textId="77777777" w:rsidR="009819CE" w:rsidRPr="009819CE" w:rsidRDefault="009819CE" w:rsidP="009819CE">
            <w:pPr>
              <w:widowControl w:val="0"/>
              <w:pBdr>
                <w:top w:val="nil"/>
                <w:left w:val="nil"/>
                <w:bottom w:val="nil"/>
                <w:right w:val="nil"/>
                <w:between w:val="nil"/>
              </w:pBdr>
              <w:spacing w:line="276" w:lineRule="auto"/>
              <w:rPr>
                <w:rFonts w:ascii="GHEA Mariam" w:eastAsia="GHEA Mariam" w:hAnsi="GHEA Mariam" w:cs="GHEA Mariam"/>
                <w:lang w:val="hy" w:eastAsia="ru-RU"/>
              </w:rPr>
            </w:pPr>
          </w:p>
        </w:tc>
        <w:tc>
          <w:tcPr>
            <w:tcW w:w="1442" w:type="dxa"/>
          </w:tcPr>
          <w:p w14:paraId="096ED7FA"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19,764</w:t>
            </w:r>
          </w:p>
        </w:tc>
      </w:tr>
      <w:tr w:rsidR="009819CE" w:rsidRPr="009819CE" w14:paraId="53622CD7" w14:textId="77777777" w:rsidTr="00EE1894">
        <w:trPr>
          <w:trHeight w:val="20"/>
        </w:trPr>
        <w:tc>
          <w:tcPr>
            <w:tcW w:w="1502" w:type="dxa"/>
          </w:tcPr>
          <w:p w14:paraId="16772D74"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Ընդհանուր</w:t>
            </w:r>
          </w:p>
        </w:tc>
        <w:tc>
          <w:tcPr>
            <w:tcW w:w="2698" w:type="dxa"/>
          </w:tcPr>
          <w:p w14:paraId="75177CB3"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100</w:t>
            </w:r>
          </w:p>
        </w:tc>
        <w:tc>
          <w:tcPr>
            <w:tcW w:w="1566" w:type="dxa"/>
          </w:tcPr>
          <w:p w14:paraId="2117DCC2"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3000</w:t>
            </w:r>
          </w:p>
        </w:tc>
        <w:tc>
          <w:tcPr>
            <w:tcW w:w="2042" w:type="dxa"/>
            <w:vMerge/>
          </w:tcPr>
          <w:p w14:paraId="2B7CD086" w14:textId="77777777" w:rsidR="009819CE" w:rsidRPr="009819CE" w:rsidRDefault="009819CE" w:rsidP="009819CE">
            <w:pPr>
              <w:widowControl w:val="0"/>
              <w:pBdr>
                <w:top w:val="nil"/>
                <w:left w:val="nil"/>
                <w:bottom w:val="nil"/>
                <w:right w:val="nil"/>
                <w:between w:val="nil"/>
              </w:pBdr>
              <w:spacing w:line="276" w:lineRule="auto"/>
              <w:rPr>
                <w:rFonts w:ascii="GHEA Mariam" w:eastAsia="GHEA Mariam" w:hAnsi="GHEA Mariam" w:cs="GHEA Mariam"/>
                <w:lang w:val="hy" w:eastAsia="ru-RU"/>
              </w:rPr>
            </w:pPr>
          </w:p>
        </w:tc>
        <w:tc>
          <w:tcPr>
            <w:tcW w:w="1442" w:type="dxa"/>
          </w:tcPr>
          <w:p w14:paraId="6E587A8C"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b/>
                <w:bCs/>
                <w:lang w:val="hy" w:eastAsia="ru-RU"/>
              </w:rPr>
              <w:t>197,640</w:t>
            </w:r>
          </w:p>
        </w:tc>
      </w:tr>
    </w:tbl>
    <w:p w14:paraId="785F282B" w14:textId="77777777" w:rsidR="009819CE" w:rsidRPr="009819CE" w:rsidRDefault="009819CE" w:rsidP="009819CE">
      <w:pPr>
        <w:rPr>
          <w:rFonts w:ascii="GHEA Mariam" w:eastAsia="GHEA Mariam" w:hAnsi="GHEA Mariam" w:cs="GHEA Mariam"/>
          <w:lang w:val="hy" w:eastAsia="ru-RU"/>
        </w:rPr>
      </w:pPr>
    </w:p>
    <w:p w14:paraId="7594E152" w14:textId="77777777" w:rsidR="009819CE" w:rsidRPr="009819CE" w:rsidRDefault="009819CE" w:rsidP="009819CE">
      <w:pPr>
        <w:spacing w:before="280"/>
        <w:rPr>
          <w:rFonts w:ascii="GHEA Mariam" w:eastAsia="GHEA Mariam" w:hAnsi="GHEA Mariam" w:cs="GHEA Mariam"/>
          <w:b/>
          <w:bCs/>
          <w:sz w:val="27"/>
          <w:szCs w:val="27"/>
          <w:lang w:val="hy" w:eastAsia="ru-RU"/>
        </w:rPr>
      </w:pPr>
      <w:r w:rsidRPr="009819CE">
        <w:rPr>
          <w:rFonts w:ascii="GHEA Mariam" w:eastAsia="GHEA Mariam" w:hAnsi="GHEA Mariam" w:cs="GHEA Mariam"/>
          <w:b/>
          <w:bCs/>
          <w:sz w:val="27"/>
          <w:szCs w:val="27"/>
          <w:lang w:val="hy" w:eastAsia="ru-RU"/>
        </w:rPr>
        <w:t>Այլ դրույթներ</w:t>
      </w:r>
    </w:p>
    <w:p w14:paraId="6B94EF9D" w14:textId="77777777" w:rsidR="009819CE" w:rsidRPr="009819CE" w:rsidRDefault="009819CE" w:rsidP="009819CE">
      <w:pPr>
        <w:spacing w:before="280"/>
        <w:ind w:firstLine="360"/>
        <w:jc w:val="both"/>
        <w:rPr>
          <w:rFonts w:ascii="GHEA Mariam" w:eastAsia="GHEA Mariam" w:hAnsi="GHEA Mariam" w:cs="GHEA Mariam"/>
          <w:lang w:val="hy" w:eastAsia="ru-RU"/>
        </w:rPr>
      </w:pPr>
      <w:bookmarkStart w:id="390" w:name="_heading=h.tmk79ndy9n9j" w:colFirst="0" w:colLast="0"/>
      <w:bookmarkEnd w:id="390"/>
      <w:r w:rsidRPr="009819CE">
        <w:rPr>
          <w:rFonts w:ascii="GHEA Mariam" w:eastAsia="GHEA Mariam" w:hAnsi="GHEA Mariam" w:cs="GHEA Mariam"/>
          <w:lang w:val="hy" w:eastAsia="ru-RU"/>
        </w:rPr>
        <w:lastRenderedPageBreak/>
        <w:t>Եթե անտառվերականգնման միջոցառումների իրականացման ընթացքում պարզվի, որ որևէ կոնկրետ ծառատեսակի տնկված սերմնաբուսակների քանակը պակաս է, քան նախապես նախատեսված էր, ապա պայմանագրային արժեքներն ենթակա են համաչափ նվազեցման՝ հիմնվելով փաստացի տնկված սերմնաբուսակների քանակի վրա։</w:t>
      </w:r>
    </w:p>
    <w:p w14:paraId="4BB9385F" w14:textId="77777777" w:rsidR="009819CE" w:rsidRPr="009819CE" w:rsidRDefault="009819CE" w:rsidP="009819CE">
      <w:pPr>
        <w:spacing w:before="280"/>
        <w:jc w:val="both"/>
        <w:rPr>
          <w:rFonts w:ascii="GHEA Mariam" w:eastAsia="GHEA Mariam" w:hAnsi="GHEA Mariam" w:cs="GHEA Mariam"/>
          <w:b/>
          <w:bCs/>
          <w:lang w:val="hy" w:eastAsia="ru-RU"/>
        </w:rPr>
      </w:pPr>
      <w:bookmarkStart w:id="391" w:name="_heading=h.tamgifoama8t" w:colFirst="0" w:colLast="0"/>
      <w:bookmarkEnd w:id="391"/>
      <w:r w:rsidRPr="009819CE">
        <w:rPr>
          <w:rFonts w:ascii="GHEA Mariam" w:eastAsia="GHEA Mariam" w:hAnsi="GHEA Mariam" w:cs="GHEA Mariam"/>
          <w:b/>
          <w:bCs/>
          <w:lang w:val="hy" w:eastAsia="ru-RU"/>
        </w:rPr>
        <w:t>Տնկանյութի որակական չափանիշներ</w:t>
      </w:r>
    </w:p>
    <w:p w14:paraId="1BB4625D" w14:textId="77777777" w:rsidR="009819CE" w:rsidRPr="009819CE" w:rsidRDefault="009819CE" w:rsidP="009819CE">
      <w:pPr>
        <w:spacing w:before="280"/>
        <w:ind w:firstLine="720"/>
        <w:jc w:val="both"/>
        <w:rPr>
          <w:rFonts w:ascii="GHEA Mariam" w:eastAsia="GHEA Mariam" w:hAnsi="GHEA Mariam" w:cs="GHEA Mariam"/>
          <w:lang w:val="hy" w:eastAsia="ru-RU"/>
        </w:rPr>
      </w:pPr>
      <w:r w:rsidRPr="009819CE">
        <w:rPr>
          <w:rFonts w:ascii="GHEA Mariam" w:eastAsia="GHEA Mariam" w:hAnsi="GHEA Mariam" w:cs="GHEA Mariam"/>
          <w:lang w:val="hy" w:eastAsia="ru-RU"/>
        </w:rPr>
        <w:t>Անտառվերականգնման համար օգտագործվող բոլոր սերմնաբուսակները պետք է համապատասխանեն հետևյալ նվազագույն պահանջներին</w:t>
      </w:r>
      <w:r w:rsidRPr="009819CE">
        <w:rPr>
          <w:rFonts w:ascii="MS Mincho" w:eastAsia="MS Mincho" w:hAnsi="MS Mincho" w:cs="MS Mincho" w:hint="eastAsia"/>
          <w:lang w:val="hy" w:eastAsia="ru-RU"/>
        </w:rPr>
        <w:t>․</w:t>
      </w:r>
      <w:r w:rsidRPr="009819CE">
        <w:rPr>
          <w:rFonts w:ascii="GHEA Mariam" w:eastAsia="GHEA Mariam" w:hAnsi="GHEA Mariam" w:cs="GHEA Mariam"/>
          <w:lang w:val="hy" w:eastAsia="ru-RU"/>
        </w:rPr>
        <w:t xml:space="preserve"> </w:t>
      </w:r>
    </w:p>
    <w:p w14:paraId="722E590E" w14:textId="77777777" w:rsidR="009819CE" w:rsidRPr="009819CE" w:rsidRDefault="009819CE" w:rsidP="009819CE">
      <w:pPr>
        <w:numPr>
          <w:ilvl w:val="0"/>
          <w:numId w:val="172"/>
        </w:numPr>
        <w:spacing w:after="160" w:line="259" w:lineRule="auto"/>
        <w:jc w:val="both"/>
        <w:rPr>
          <w:rFonts w:ascii="GHEA Mariam" w:eastAsia="GHEA Mariam" w:hAnsi="GHEA Mariam" w:cs="GHEA Mariam"/>
          <w:lang w:val="hy" w:eastAsia="ru-RU"/>
        </w:rPr>
      </w:pPr>
      <w:r w:rsidRPr="009819CE">
        <w:rPr>
          <w:rFonts w:ascii="GHEA Mariam" w:eastAsia="GHEA Mariam" w:hAnsi="GHEA Mariam" w:cs="GHEA Mariam"/>
          <w:lang w:val="hy" w:eastAsia="ru-RU"/>
        </w:rPr>
        <w:t xml:space="preserve">Սերմնաբուսակները պետք է աճեցված լինեն տեղական ծառատեսակների (նույն էկոզոնայի/անտառային շրջանի) սերմերից՝ տարածքի պայմաններին հարմարվելու համար։ </w:t>
      </w:r>
    </w:p>
    <w:p w14:paraId="771B7507" w14:textId="77777777" w:rsidR="009819CE" w:rsidRPr="009819CE" w:rsidRDefault="009819CE" w:rsidP="009819CE">
      <w:pPr>
        <w:numPr>
          <w:ilvl w:val="0"/>
          <w:numId w:val="172"/>
        </w:numPr>
        <w:spacing w:after="160" w:line="259" w:lineRule="auto"/>
        <w:jc w:val="both"/>
        <w:rPr>
          <w:rFonts w:ascii="GHEA Mariam" w:eastAsia="GHEA Mariam" w:hAnsi="GHEA Mariam" w:cs="GHEA Mariam"/>
          <w:lang w:val="hy" w:eastAsia="ru-RU"/>
        </w:rPr>
      </w:pPr>
      <w:r w:rsidRPr="009819CE">
        <w:rPr>
          <w:rFonts w:ascii="GHEA Mariam" w:eastAsia="GHEA Mariam" w:hAnsi="GHEA Mariam" w:cs="GHEA Mariam"/>
          <w:lang w:val="hy" w:eastAsia="ru-RU"/>
        </w:rPr>
        <w:t>Տնկման պահին բոլոր սերմնաբուսակները պետք է լինեն առավելագույնը երկու տարեկան</w:t>
      </w:r>
      <w:r w:rsidRPr="009819CE">
        <w:rPr>
          <w:rFonts w:ascii="MS Mincho" w:eastAsia="MS Mincho" w:hAnsi="MS Mincho" w:cs="MS Mincho" w:hint="eastAsia"/>
          <w:lang w:val="hy" w:eastAsia="ru-RU"/>
        </w:rPr>
        <w:t>․</w:t>
      </w:r>
      <w:r w:rsidRPr="009819CE">
        <w:rPr>
          <w:rFonts w:ascii="GHEA Mariam" w:eastAsia="GHEA Mariam" w:hAnsi="GHEA Mariam" w:cs="GHEA Mariam"/>
          <w:lang w:val="hy" w:eastAsia="ru-RU"/>
        </w:rPr>
        <w:t xml:space="preserve"> ;</w:t>
      </w:r>
    </w:p>
    <w:p w14:paraId="736592FD" w14:textId="77777777" w:rsidR="009819CE" w:rsidRPr="009819CE" w:rsidRDefault="009819CE" w:rsidP="009819CE">
      <w:pPr>
        <w:numPr>
          <w:ilvl w:val="0"/>
          <w:numId w:val="172"/>
        </w:numPr>
        <w:spacing w:after="160" w:line="259" w:lineRule="auto"/>
        <w:jc w:val="both"/>
        <w:rPr>
          <w:rFonts w:ascii="GHEA Mariam" w:eastAsia="GHEA Mariam" w:hAnsi="GHEA Mariam" w:cs="GHEA Mariam"/>
          <w:lang w:val="hy" w:eastAsia="ru-RU"/>
        </w:rPr>
      </w:pPr>
      <w:r w:rsidRPr="009819CE">
        <w:rPr>
          <w:rFonts w:ascii="GHEA Mariam" w:eastAsia="GHEA Mariam" w:hAnsi="GHEA Mariam" w:cs="GHEA Mariam"/>
          <w:lang w:val="hy" w:eastAsia="ru-RU"/>
        </w:rPr>
        <w:t xml:space="preserve">Արմատային համակարգը պետք է լավ զարգացած լինի՝ առանց վնասվածքների, վնասատուների, հիվանդությունների կամ ձևախախտումների; </w:t>
      </w:r>
    </w:p>
    <w:p w14:paraId="1AC4E115" w14:textId="77777777" w:rsidR="009819CE" w:rsidRPr="009819CE" w:rsidRDefault="009819CE" w:rsidP="009819CE">
      <w:pPr>
        <w:numPr>
          <w:ilvl w:val="0"/>
          <w:numId w:val="172"/>
        </w:numPr>
        <w:spacing w:after="160" w:line="259" w:lineRule="auto"/>
        <w:jc w:val="both"/>
        <w:rPr>
          <w:rFonts w:ascii="GHEA Mariam" w:eastAsia="GHEA Mariam" w:hAnsi="GHEA Mariam" w:cs="GHEA Mariam"/>
          <w:lang w:val="hy" w:eastAsia="ru-RU"/>
        </w:rPr>
      </w:pPr>
      <w:r w:rsidRPr="009819CE">
        <w:rPr>
          <w:rFonts w:ascii="GHEA Mariam" w:eastAsia="GHEA Mariam" w:hAnsi="GHEA Mariam" w:cs="GHEA Mariam"/>
          <w:lang w:val="hy" w:eastAsia="ru-RU"/>
        </w:rPr>
        <w:t>Տնկվելու են ինչպես փակ, այնպես էլ բաց արմատային համակարգով սերմնաբուսակներ</w:t>
      </w:r>
    </w:p>
    <w:p w14:paraId="0DFBAF22" w14:textId="77777777" w:rsidR="009819CE" w:rsidRPr="009819CE" w:rsidRDefault="009819CE" w:rsidP="009819CE">
      <w:pPr>
        <w:numPr>
          <w:ilvl w:val="0"/>
          <w:numId w:val="172"/>
        </w:numPr>
        <w:spacing w:after="160" w:line="259" w:lineRule="auto"/>
        <w:jc w:val="both"/>
        <w:rPr>
          <w:rFonts w:ascii="GHEA Mariam" w:eastAsia="GHEA Mariam" w:hAnsi="GHEA Mariam" w:cs="GHEA Mariam"/>
          <w:lang w:val="hy" w:eastAsia="ru-RU"/>
        </w:rPr>
      </w:pPr>
      <w:r w:rsidRPr="009819CE">
        <w:rPr>
          <w:rFonts w:ascii="GHEA Mariam" w:eastAsia="GHEA Mariam" w:hAnsi="GHEA Mariam" w:cs="GHEA Mariam"/>
          <w:lang w:val="hy" w:eastAsia="ru-RU"/>
        </w:rPr>
        <w:t xml:space="preserve">Փակ արմատային համակարգով ծառատեսակներն են՝ սոճի (Pinus spp.), կաղնի (Quercus spp.)։ </w:t>
      </w:r>
    </w:p>
    <w:p w14:paraId="0B7A704A" w14:textId="77777777" w:rsidR="009819CE" w:rsidRPr="009819CE" w:rsidRDefault="009819CE" w:rsidP="009819CE">
      <w:pPr>
        <w:numPr>
          <w:ilvl w:val="0"/>
          <w:numId w:val="172"/>
        </w:numPr>
        <w:spacing w:after="160" w:line="259" w:lineRule="auto"/>
        <w:jc w:val="both"/>
        <w:rPr>
          <w:rFonts w:ascii="GHEA Mariam" w:eastAsia="GHEA Mariam" w:hAnsi="GHEA Mariam" w:cs="GHEA Mariam"/>
          <w:lang w:val="hy" w:eastAsia="ru-RU"/>
        </w:rPr>
      </w:pPr>
      <w:r w:rsidRPr="009819CE">
        <w:rPr>
          <w:rFonts w:ascii="GHEA Mariam" w:eastAsia="GHEA Mariam" w:hAnsi="GHEA Mariam" w:cs="GHEA Mariam"/>
          <w:lang w:val="hy" w:eastAsia="ru-RU"/>
        </w:rPr>
        <w:t xml:space="preserve">Բաց արմատային համակարգով ծառատեսակներն են՝ հացենի (Fraxinus spp.), թխկի (Acer spp.), վայրի խնձորենի (Malus sylvestris), տանձենի (Pyrus communis), կեչի (Betula spp.)։ </w:t>
      </w:r>
    </w:p>
    <w:p w14:paraId="73327E8D" w14:textId="77777777" w:rsidR="009819CE" w:rsidRPr="009819CE" w:rsidRDefault="009819CE" w:rsidP="009819CE">
      <w:pPr>
        <w:numPr>
          <w:ilvl w:val="0"/>
          <w:numId w:val="175"/>
        </w:numPr>
        <w:spacing w:before="280" w:after="160" w:line="259" w:lineRule="auto"/>
        <w:jc w:val="both"/>
        <w:rPr>
          <w:rFonts w:ascii="GHEA Mariam" w:eastAsia="GHEA Mariam" w:hAnsi="GHEA Mariam" w:cs="GHEA Mariam"/>
          <w:lang w:val="hy" w:eastAsia="ru-RU"/>
        </w:rPr>
      </w:pPr>
      <w:r w:rsidRPr="009819CE">
        <w:rPr>
          <w:rFonts w:ascii="GHEA Mariam" w:eastAsia="GHEA Mariam" w:hAnsi="GHEA Mariam" w:cs="GHEA Mariam"/>
          <w:lang w:val="hy" w:eastAsia="ru-RU"/>
        </w:rPr>
        <w:t>Դաշտ տեղափոխելուց առաջ ստուգել յուրաքանչյուր սերմնաբուսակի ամբողջականությունը: Տեղափոխման և պահեստավորման ընթացքում արմատները պետք է ծածկված լինեն խոնավ կտորով՝ արևից և քամուց պաշտպանված։ Բաց արմատային համակարգով սերմնաբուսակները արկղերում դասավորել հորիզոնական՝ արմատների վնասումը կանխելու նպատակով։</w:t>
      </w:r>
    </w:p>
    <w:p w14:paraId="732DE5D9" w14:textId="77777777" w:rsidR="009819CE" w:rsidRPr="009819CE" w:rsidRDefault="009819CE" w:rsidP="009819CE">
      <w:pPr>
        <w:spacing w:before="280"/>
        <w:rPr>
          <w:rFonts w:ascii="GHEA Mariam" w:eastAsia="GHEA Mariam" w:hAnsi="GHEA Mariam" w:cs="GHEA Mariam"/>
          <w:b/>
          <w:bCs/>
          <w:lang w:val="hy" w:eastAsia="ru-RU"/>
        </w:rPr>
      </w:pPr>
      <w:r w:rsidRPr="009819CE">
        <w:rPr>
          <w:rFonts w:ascii="GHEA Mariam" w:eastAsia="GHEA Mariam" w:hAnsi="GHEA Mariam" w:cs="GHEA Mariam"/>
          <w:b/>
          <w:bCs/>
          <w:lang w:val="hy" w:eastAsia="ru-RU"/>
        </w:rPr>
        <w:t xml:space="preserve">Տնկման սխեմա </w:t>
      </w:r>
    </w:p>
    <w:p w14:paraId="42D7B523" w14:textId="77777777" w:rsidR="009819CE" w:rsidRPr="009819CE" w:rsidRDefault="009819CE" w:rsidP="009819CE">
      <w:pPr>
        <w:spacing w:before="280"/>
        <w:jc w:val="both"/>
        <w:rPr>
          <w:rFonts w:ascii="GHEA Mariam" w:eastAsia="GHEA Mariam" w:hAnsi="GHEA Mariam" w:cs="GHEA Mariam"/>
          <w:b/>
          <w:bCs/>
          <w:lang w:val="hy" w:eastAsia="ru-RU"/>
        </w:rPr>
      </w:pPr>
      <w:r w:rsidRPr="009819CE">
        <w:rPr>
          <w:rFonts w:ascii="GHEA Mariam" w:eastAsia="GHEA Mariam" w:hAnsi="GHEA Mariam" w:cs="GHEA Mariam"/>
          <w:b/>
          <w:bCs/>
          <w:lang w:val="hy" w:eastAsia="ru-RU"/>
        </w:rPr>
        <w:t>Տնկման աշխատանքներ</w:t>
      </w:r>
    </w:p>
    <w:p w14:paraId="684CCA91" w14:textId="77777777" w:rsidR="009819CE" w:rsidRPr="009819CE" w:rsidRDefault="009819CE" w:rsidP="009819CE">
      <w:pPr>
        <w:spacing w:before="280"/>
        <w:jc w:val="both"/>
        <w:rPr>
          <w:rFonts w:ascii="GHEA Mariam" w:eastAsia="GHEA Mariam" w:hAnsi="GHEA Mariam" w:cs="GHEA Mariam"/>
          <w:lang w:val="hy" w:eastAsia="ru-RU"/>
        </w:rPr>
      </w:pPr>
      <w:r w:rsidRPr="009819CE">
        <w:rPr>
          <w:rFonts w:ascii="GHEA Mariam" w:eastAsia="GHEA Mariam" w:hAnsi="GHEA Mariam" w:cs="GHEA Mariam"/>
          <w:lang w:val="hy" w:eastAsia="ru-RU"/>
        </w:rPr>
        <w:br/>
        <w:t xml:space="preserve">Սերմնաբուսակների տնկումը նախատեսվում է իրականացնել աշնանը։ Եթե նախատեսված սեզոնին տնկման աշխատանքների իրականացումը դառնում է </w:t>
      </w:r>
      <w:r w:rsidRPr="009819CE">
        <w:rPr>
          <w:rFonts w:ascii="GHEA Mariam" w:eastAsia="GHEA Mariam" w:hAnsi="GHEA Mariam" w:cs="GHEA Mariam"/>
          <w:lang w:val="hy" w:eastAsia="ru-RU"/>
        </w:rPr>
        <w:lastRenderedPageBreak/>
        <w:t>անհնարին ֆորս-մաժորային հանգամանքների պատճառով, ներառյալ՝ անբարենպաստ եղանակային պայմանները կամ այլ օբյեկտիվ հանգամանքներ, որոնք խոչընդոտում են աշխատանքների իրականացումը սահմանված ժամկետում, ապա տնկման աշխատանքները պետք է իրականացվեն հաջորդ համապատասխան սեզոնին (աշնանը)։</w:t>
      </w:r>
    </w:p>
    <w:p w14:paraId="6504081F" w14:textId="77777777" w:rsidR="009819CE" w:rsidRPr="009819CE" w:rsidRDefault="009819CE" w:rsidP="009819CE">
      <w:pPr>
        <w:spacing w:before="280"/>
        <w:rPr>
          <w:rFonts w:ascii="GHEA Mariam" w:eastAsia="GHEA Mariam" w:hAnsi="GHEA Mariam" w:cs="GHEA Mariam"/>
          <w:lang w:val="hy" w:eastAsia="ru-RU"/>
        </w:rPr>
      </w:pPr>
      <w:r w:rsidRPr="009819CE">
        <w:rPr>
          <w:rFonts w:ascii="GHEA Mariam" w:eastAsia="GHEA Mariam" w:hAnsi="GHEA Mariam" w:cs="GHEA Mariam"/>
          <w:lang w:val="hy" w:eastAsia="ru-RU"/>
        </w:rPr>
        <w:t>Բոլոր 3 տարածքներում նախատեսված է տնկել յուրաքանչյուր շարքում մի տեսակ:</w:t>
      </w:r>
    </w:p>
    <w:p w14:paraId="66B8793B" w14:textId="77777777" w:rsidR="009819CE" w:rsidRPr="009819CE" w:rsidRDefault="009819CE" w:rsidP="009819CE">
      <w:pPr>
        <w:spacing w:before="280"/>
        <w:rPr>
          <w:rFonts w:ascii="GHEA Mariam" w:eastAsia="GHEA Mariam" w:hAnsi="GHEA Mariam" w:cs="GHEA Mariam"/>
          <w:lang w:val="hy" w:eastAsia="ru-RU"/>
        </w:rPr>
      </w:pPr>
      <w:r w:rsidRPr="009819CE">
        <w:rPr>
          <w:rFonts w:ascii="GHEA Mariam" w:eastAsia="GHEA Mariam" w:hAnsi="GHEA Mariam" w:cs="GHEA Mariam"/>
          <w:b/>
          <w:bCs/>
          <w:lang w:val="hy" w:eastAsia="ru-RU"/>
        </w:rPr>
        <w:t>Վանաձոր</w:t>
      </w:r>
      <w:r w:rsidRPr="009819CE">
        <w:rPr>
          <w:rFonts w:ascii="GHEA Mariam" w:eastAsia="GHEA Mariam" w:hAnsi="GHEA Mariam" w:cs="GHEA Mariam"/>
          <w:lang w:val="hy" w:eastAsia="ru-RU"/>
        </w:rPr>
        <w:t xml:space="preserve"> </w:t>
      </w:r>
      <w:r w:rsidRPr="009819CE">
        <w:rPr>
          <w:rFonts w:ascii="GHEA Mariam" w:eastAsia="GHEA Mariam" w:hAnsi="GHEA Mariam" w:cs="GHEA Mariam"/>
          <w:lang w:val="hy" w:eastAsia="ru-RU"/>
        </w:rPr>
        <w:br/>
        <w:t>Տնկման ցիկլ` 20 շարք, որը կրկնվելու է ամբողջ 82.25 հա տարածքում.</w:t>
      </w:r>
    </w:p>
    <w:p w14:paraId="4E0FC2D2" w14:textId="77777777" w:rsidR="009819CE" w:rsidRPr="009819CE" w:rsidRDefault="009819CE" w:rsidP="009819CE">
      <w:pPr>
        <w:spacing w:before="280"/>
        <w:rPr>
          <w:rFonts w:ascii="GHEA Mariam" w:eastAsia="GHEA Mariam" w:hAnsi="GHEA Mariam" w:cs="GHEA Mariam"/>
          <w:lang w:val="hy" w:eastAsia="ru-RU"/>
        </w:rPr>
      </w:pPr>
      <w:r w:rsidRPr="009819CE">
        <w:rPr>
          <w:rFonts w:ascii="GHEA Mariam" w:eastAsia="GHEA Mariam" w:hAnsi="GHEA Mariam" w:cs="GHEA Mariam"/>
          <w:lang w:val="hy" w:eastAsia="ru-RU"/>
        </w:rPr>
        <w:t>Տեսակային բաշխվածություն</w:t>
      </w:r>
      <w:r w:rsidRPr="009819CE">
        <w:rPr>
          <w:rFonts w:ascii="MS Mincho" w:eastAsia="MS Mincho" w:hAnsi="MS Mincho" w:cs="MS Mincho" w:hint="eastAsia"/>
          <w:lang w:val="hy" w:eastAsia="ru-RU"/>
        </w:rPr>
        <w:t>․</w:t>
      </w:r>
    </w:p>
    <w:p w14:paraId="4DB1CBD4" w14:textId="77777777" w:rsidR="009819CE" w:rsidRPr="009819CE" w:rsidRDefault="009819CE" w:rsidP="009819CE">
      <w:pPr>
        <w:numPr>
          <w:ilvl w:val="0"/>
          <w:numId w:val="176"/>
        </w:numPr>
        <w:spacing w:before="280" w:after="160" w:line="259" w:lineRule="auto"/>
        <w:rPr>
          <w:rFonts w:ascii="GHEA Mariam" w:eastAsia="GHEA Mariam" w:hAnsi="GHEA Mariam" w:cs="GHEA Mariam"/>
          <w:lang w:val="hy" w:eastAsia="ru-RU"/>
        </w:rPr>
      </w:pPr>
      <w:r w:rsidRPr="009819CE">
        <w:rPr>
          <w:rFonts w:ascii="GHEA Mariam" w:eastAsia="GHEA Mariam" w:hAnsi="GHEA Mariam" w:cs="GHEA Mariam"/>
          <w:lang w:val="hy" w:eastAsia="ru-RU"/>
        </w:rPr>
        <w:t>6 շարք</w:t>
      </w:r>
      <w:r w:rsidRPr="009819CE">
        <w:rPr>
          <w:rFonts w:ascii="MS Mincho" w:eastAsia="MS Mincho" w:hAnsi="MS Mincho" w:cs="MS Mincho" w:hint="eastAsia"/>
          <w:lang w:val="hy" w:eastAsia="ru-RU"/>
        </w:rPr>
        <w:t>․</w:t>
      </w:r>
      <w:r w:rsidRPr="009819CE">
        <w:rPr>
          <w:rFonts w:ascii="GHEA Mariam" w:eastAsia="GHEA Mariam" w:hAnsi="GHEA Mariam" w:cs="GHEA Mariam"/>
          <w:lang w:val="hy" w:eastAsia="ru-RU"/>
        </w:rPr>
        <w:t xml:space="preserve"> սոճի</w:t>
      </w:r>
    </w:p>
    <w:p w14:paraId="38E5602E" w14:textId="77777777" w:rsidR="009819CE" w:rsidRPr="009819CE" w:rsidRDefault="009819CE" w:rsidP="009819CE">
      <w:pPr>
        <w:numPr>
          <w:ilvl w:val="0"/>
          <w:numId w:val="176"/>
        </w:numPr>
        <w:spacing w:after="160" w:line="259" w:lineRule="auto"/>
        <w:rPr>
          <w:rFonts w:ascii="GHEA Mariam" w:eastAsia="GHEA Mariam" w:hAnsi="GHEA Mariam" w:cs="GHEA Mariam"/>
          <w:lang w:val="hy" w:eastAsia="ru-RU"/>
        </w:rPr>
      </w:pPr>
      <w:r w:rsidRPr="009819CE">
        <w:rPr>
          <w:rFonts w:ascii="GHEA Mariam" w:eastAsia="GHEA Mariam" w:hAnsi="GHEA Mariam" w:cs="GHEA Mariam"/>
          <w:lang w:val="hy" w:eastAsia="ru-RU"/>
        </w:rPr>
        <w:t>4 շարք</w:t>
      </w:r>
      <w:r w:rsidRPr="009819CE">
        <w:rPr>
          <w:rFonts w:ascii="MS Mincho" w:eastAsia="MS Mincho" w:hAnsi="MS Mincho" w:cs="MS Mincho" w:hint="eastAsia"/>
          <w:lang w:val="hy" w:eastAsia="ru-RU"/>
        </w:rPr>
        <w:t>․</w:t>
      </w:r>
      <w:r w:rsidRPr="009819CE">
        <w:rPr>
          <w:rFonts w:ascii="GHEA Mariam" w:eastAsia="GHEA Mariam" w:hAnsi="GHEA Mariam" w:cs="GHEA Mariam"/>
          <w:lang w:val="hy" w:eastAsia="ru-RU"/>
        </w:rPr>
        <w:t xml:space="preserve"> կաղնի</w:t>
      </w:r>
    </w:p>
    <w:p w14:paraId="52A78838" w14:textId="77777777" w:rsidR="009819CE" w:rsidRPr="009819CE" w:rsidRDefault="009819CE" w:rsidP="009819CE">
      <w:pPr>
        <w:numPr>
          <w:ilvl w:val="0"/>
          <w:numId w:val="176"/>
        </w:numPr>
        <w:spacing w:after="160" w:line="259" w:lineRule="auto"/>
        <w:rPr>
          <w:rFonts w:ascii="GHEA Mariam" w:eastAsia="GHEA Mariam" w:hAnsi="GHEA Mariam" w:cs="GHEA Mariam"/>
          <w:lang w:val="hy" w:eastAsia="ru-RU"/>
        </w:rPr>
      </w:pPr>
      <w:r w:rsidRPr="009819CE">
        <w:rPr>
          <w:rFonts w:ascii="GHEA Mariam" w:eastAsia="GHEA Mariam" w:hAnsi="GHEA Mariam" w:cs="GHEA Mariam"/>
          <w:lang w:val="hy" w:eastAsia="ru-RU"/>
        </w:rPr>
        <w:t>3 շարք</w:t>
      </w:r>
      <w:r w:rsidRPr="009819CE">
        <w:rPr>
          <w:rFonts w:ascii="MS Mincho" w:eastAsia="MS Mincho" w:hAnsi="MS Mincho" w:cs="MS Mincho" w:hint="eastAsia"/>
          <w:lang w:val="hy" w:eastAsia="ru-RU"/>
        </w:rPr>
        <w:t>․</w:t>
      </w:r>
      <w:r w:rsidRPr="009819CE">
        <w:rPr>
          <w:rFonts w:ascii="GHEA Mariam" w:eastAsia="GHEA Mariam" w:hAnsi="GHEA Mariam" w:cs="GHEA Mariam"/>
          <w:lang w:val="hy" w:eastAsia="ru-RU"/>
        </w:rPr>
        <w:t xml:space="preserve"> խնձորենի</w:t>
      </w:r>
    </w:p>
    <w:p w14:paraId="0021BF70" w14:textId="77777777" w:rsidR="009819CE" w:rsidRPr="009819CE" w:rsidRDefault="009819CE" w:rsidP="009819CE">
      <w:pPr>
        <w:numPr>
          <w:ilvl w:val="0"/>
          <w:numId w:val="176"/>
        </w:numPr>
        <w:spacing w:after="160" w:line="259" w:lineRule="auto"/>
        <w:rPr>
          <w:rFonts w:ascii="GHEA Mariam" w:eastAsia="GHEA Mariam" w:hAnsi="GHEA Mariam" w:cs="GHEA Mariam"/>
          <w:lang w:val="hy" w:eastAsia="ru-RU"/>
        </w:rPr>
      </w:pPr>
      <w:r w:rsidRPr="009819CE">
        <w:rPr>
          <w:rFonts w:ascii="GHEA Mariam" w:eastAsia="GHEA Mariam" w:hAnsi="GHEA Mariam" w:cs="GHEA Mariam"/>
          <w:lang w:val="hy" w:eastAsia="ru-RU"/>
        </w:rPr>
        <w:t>3 շարք</w:t>
      </w:r>
      <w:r w:rsidRPr="009819CE">
        <w:rPr>
          <w:rFonts w:ascii="MS Mincho" w:eastAsia="MS Mincho" w:hAnsi="MS Mincho" w:cs="MS Mincho" w:hint="eastAsia"/>
          <w:lang w:val="hy" w:eastAsia="ru-RU"/>
        </w:rPr>
        <w:t>․</w:t>
      </w:r>
      <w:r w:rsidRPr="009819CE">
        <w:rPr>
          <w:rFonts w:ascii="GHEA Mariam" w:eastAsia="GHEA Mariam" w:hAnsi="GHEA Mariam" w:cs="GHEA Mariam"/>
          <w:lang w:val="hy" w:eastAsia="ru-RU"/>
        </w:rPr>
        <w:t xml:space="preserve"> տանձենի</w:t>
      </w:r>
    </w:p>
    <w:p w14:paraId="29B9DF2A" w14:textId="77777777" w:rsidR="009819CE" w:rsidRPr="009819CE" w:rsidRDefault="009819CE" w:rsidP="009819CE">
      <w:pPr>
        <w:numPr>
          <w:ilvl w:val="0"/>
          <w:numId w:val="176"/>
        </w:numPr>
        <w:spacing w:after="160" w:line="259" w:lineRule="auto"/>
        <w:rPr>
          <w:rFonts w:ascii="GHEA Mariam" w:eastAsia="GHEA Mariam" w:hAnsi="GHEA Mariam" w:cs="GHEA Mariam"/>
          <w:lang w:val="hy" w:eastAsia="ru-RU"/>
        </w:rPr>
      </w:pPr>
      <w:r w:rsidRPr="009819CE">
        <w:rPr>
          <w:rFonts w:ascii="GHEA Mariam" w:eastAsia="GHEA Mariam" w:hAnsi="GHEA Mariam" w:cs="GHEA Mariam"/>
          <w:lang w:val="hy" w:eastAsia="ru-RU"/>
        </w:rPr>
        <w:t>2 շարք</w:t>
      </w:r>
      <w:r w:rsidRPr="009819CE">
        <w:rPr>
          <w:rFonts w:ascii="MS Mincho" w:eastAsia="MS Mincho" w:hAnsi="MS Mincho" w:cs="MS Mincho" w:hint="eastAsia"/>
          <w:lang w:val="hy" w:eastAsia="ru-RU"/>
        </w:rPr>
        <w:t>․</w:t>
      </w:r>
      <w:r w:rsidRPr="009819CE">
        <w:rPr>
          <w:rFonts w:ascii="GHEA Mariam" w:eastAsia="GHEA Mariam" w:hAnsi="GHEA Mariam" w:cs="GHEA Mariam"/>
          <w:lang w:val="hy" w:eastAsia="ru-RU"/>
        </w:rPr>
        <w:t xml:space="preserve"> հացենի</w:t>
      </w:r>
    </w:p>
    <w:p w14:paraId="5AB31FEE" w14:textId="77777777" w:rsidR="009819CE" w:rsidRPr="009819CE" w:rsidRDefault="009819CE" w:rsidP="009819CE">
      <w:pPr>
        <w:numPr>
          <w:ilvl w:val="0"/>
          <w:numId w:val="176"/>
        </w:numPr>
        <w:spacing w:after="160" w:line="259" w:lineRule="auto"/>
        <w:rPr>
          <w:rFonts w:ascii="GHEA Mariam" w:eastAsia="GHEA Mariam" w:hAnsi="GHEA Mariam" w:cs="GHEA Mariam"/>
          <w:lang w:val="hy" w:eastAsia="ru-RU"/>
        </w:rPr>
      </w:pPr>
      <w:r w:rsidRPr="009819CE">
        <w:rPr>
          <w:rFonts w:ascii="GHEA Mariam" w:eastAsia="GHEA Mariam" w:hAnsi="GHEA Mariam" w:cs="GHEA Mariam"/>
          <w:lang w:val="hy" w:eastAsia="ru-RU"/>
        </w:rPr>
        <w:t>2 շարք</w:t>
      </w:r>
      <w:r w:rsidRPr="009819CE">
        <w:rPr>
          <w:rFonts w:ascii="MS Mincho" w:eastAsia="MS Mincho" w:hAnsi="MS Mincho" w:cs="MS Mincho" w:hint="eastAsia"/>
          <w:lang w:val="hy" w:eastAsia="ru-RU"/>
        </w:rPr>
        <w:t>․</w:t>
      </w:r>
      <w:r w:rsidRPr="009819CE">
        <w:rPr>
          <w:rFonts w:ascii="GHEA Mariam" w:eastAsia="GHEA Mariam" w:hAnsi="GHEA Mariam" w:cs="GHEA Mariam"/>
          <w:lang w:val="hy" w:eastAsia="ru-RU"/>
        </w:rPr>
        <w:t xml:space="preserve"> թխկի</w:t>
      </w:r>
    </w:p>
    <w:p w14:paraId="24DCD53D" w14:textId="77777777" w:rsidR="009819CE" w:rsidRPr="009819CE" w:rsidRDefault="009819CE" w:rsidP="009819CE">
      <w:pPr>
        <w:spacing w:before="280"/>
        <w:rPr>
          <w:rFonts w:ascii="GHEA Mariam" w:eastAsia="GHEA Mariam" w:hAnsi="GHEA Mariam" w:cs="GHEA Mariam"/>
          <w:lang w:val="hy" w:eastAsia="ru-RU"/>
        </w:rPr>
      </w:pPr>
      <w:r w:rsidRPr="009819CE">
        <w:rPr>
          <w:rFonts w:ascii="GHEA Mariam" w:eastAsia="GHEA Mariam" w:hAnsi="GHEA Mariam" w:cs="GHEA Mariam"/>
          <w:b/>
          <w:bCs/>
          <w:lang w:val="hy" w:eastAsia="ru-RU"/>
        </w:rPr>
        <w:t>Ստեփանավան</w:t>
      </w:r>
      <w:r w:rsidRPr="009819CE">
        <w:rPr>
          <w:rFonts w:ascii="GHEA Mariam" w:eastAsia="GHEA Mariam" w:hAnsi="GHEA Mariam" w:cs="GHEA Mariam"/>
          <w:lang w:val="hy" w:eastAsia="ru-RU"/>
        </w:rPr>
        <w:t xml:space="preserve"> </w:t>
      </w:r>
      <w:r w:rsidRPr="009819CE">
        <w:rPr>
          <w:rFonts w:ascii="GHEA Mariam" w:eastAsia="GHEA Mariam" w:hAnsi="GHEA Mariam" w:cs="GHEA Mariam"/>
          <w:lang w:val="hy" w:eastAsia="ru-RU"/>
        </w:rPr>
        <w:br/>
        <w:t>Տնկման ցիկլ</w:t>
      </w:r>
      <w:r w:rsidRPr="009819CE">
        <w:rPr>
          <w:rFonts w:ascii="MS Mincho" w:eastAsia="MS Mincho" w:hAnsi="MS Mincho" w:cs="MS Mincho" w:hint="eastAsia"/>
          <w:lang w:val="hy" w:eastAsia="ru-RU"/>
        </w:rPr>
        <w:t>․</w:t>
      </w:r>
      <w:r w:rsidRPr="009819CE">
        <w:rPr>
          <w:rFonts w:ascii="GHEA Mariam" w:eastAsia="GHEA Mariam" w:hAnsi="GHEA Mariam" w:cs="GHEA Mariam"/>
          <w:lang w:val="hy" w:eastAsia="ru-RU"/>
        </w:rPr>
        <w:t xml:space="preserve"> 20 շարք, որը կրկնվելու է ամբողջ 21.49 հա տարածքում.</w:t>
      </w:r>
      <w:r w:rsidRPr="009819CE">
        <w:rPr>
          <w:rFonts w:ascii="GHEA Mariam" w:eastAsia="GHEA Mariam" w:hAnsi="GHEA Mariam" w:cs="GHEA Mariam"/>
          <w:lang w:val="hy" w:eastAsia="ru-RU"/>
        </w:rPr>
        <w:br/>
        <w:t>Տեսակային բաշխվածություն</w:t>
      </w:r>
      <w:r w:rsidRPr="009819CE">
        <w:rPr>
          <w:rFonts w:ascii="MS Mincho" w:eastAsia="MS Mincho" w:hAnsi="MS Mincho" w:cs="MS Mincho" w:hint="eastAsia"/>
          <w:lang w:val="hy" w:eastAsia="ru-RU"/>
        </w:rPr>
        <w:t>․</w:t>
      </w:r>
    </w:p>
    <w:p w14:paraId="46ED4E97" w14:textId="77777777" w:rsidR="009819CE" w:rsidRPr="009819CE" w:rsidRDefault="009819CE" w:rsidP="009819CE">
      <w:pPr>
        <w:numPr>
          <w:ilvl w:val="0"/>
          <w:numId w:val="177"/>
        </w:numPr>
        <w:spacing w:before="280" w:after="160" w:line="259" w:lineRule="auto"/>
        <w:rPr>
          <w:rFonts w:ascii="GHEA Mariam" w:eastAsia="GHEA Mariam" w:hAnsi="GHEA Mariam" w:cs="GHEA Mariam"/>
          <w:lang w:val="hy" w:eastAsia="ru-RU"/>
        </w:rPr>
      </w:pPr>
      <w:r w:rsidRPr="009819CE">
        <w:rPr>
          <w:rFonts w:ascii="GHEA Mariam" w:eastAsia="GHEA Mariam" w:hAnsi="GHEA Mariam" w:cs="GHEA Mariam"/>
          <w:lang w:val="hy" w:eastAsia="ru-RU"/>
        </w:rPr>
        <w:t>8 շարք</w:t>
      </w:r>
      <w:r w:rsidRPr="009819CE">
        <w:rPr>
          <w:rFonts w:ascii="MS Mincho" w:eastAsia="MS Mincho" w:hAnsi="MS Mincho" w:cs="MS Mincho" w:hint="eastAsia"/>
          <w:lang w:val="hy" w:eastAsia="ru-RU"/>
        </w:rPr>
        <w:t>․</w:t>
      </w:r>
      <w:r w:rsidRPr="009819CE">
        <w:rPr>
          <w:rFonts w:ascii="GHEA Mariam" w:eastAsia="GHEA Mariam" w:hAnsi="GHEA Mariam" w:cs="GHEA Mariam"/>
          <w:lang w:val="hy" w:eastAsia="ru-RU"/>
        </w:rPr>
        <w:t xml:space="preserve"> սոճի</w:t>
      </w:r>
    </w:p>
    <w:p w14:paraId="18ECD0FF" w14:textId="77777777" w:rsidR="009819CE" w:rsidRPr="009819CE" w:rsidRDefault="009819CE" w:rsidP="009819CE">
      <w:pPr>
        <w:numPr>
          <w:ilvl w:val="0"/>
          <w:numId w:val="177"/>
        </w:numPr>
        <w:spacing w:after="160" w:line="259" w:lineRule="auto"/>
        <w:rPr>
          <w:rFonts w:ascii="GHEA Mariam" w:eastAsia="GHEA Mariam" w:hAnsi="GHEA Mariam" w:cs="GHEA Mariam"/>
          <w:lang w:val="hy" w:eastAsia="ru-RU"/>
        </w:rPr>
      </w:pPr>
      <w:r w:rsidRPr="009819CE">
        <w:rPr>
          <w:rFonts w:ascii="GHEA Mariam" w:eastAsia="GHEA Mariam" w:hAnsi="GHEA Mariam" w:cs="GHEA Mariam"/>
          <w:lang w:val="hy" w:eastAsia="ru-RU"/>
        </w:rPr>
        <w:t>2 շարք</w:t>
      </w:r>
      <w:r w:rsidRPr="009819CE">
        <w:rPr>
          <w:rFonts w:ascii="MS Mincho" w:eastAsia="MS Mincho" w:hAnsi="MS Mincho" w:cs="MS Mincho" w:hint="eastAsia"/>
          <w:lang w:val="hy" w:eastAsia="ru-RU"/>
        </w:rPr>
        <w:t>․</w:t>
      </w:r>
      <w:r w:rsidRPr="009819CE">
        <w:rPr>
          <w:rFonts w:ascii="GHEA Mariam" w:eastAsia="GHEA Mariam" w:hAnsi="GHEA Mariam" w:cs="GHEA Mariam"/>
          <w:lang w:val="hy" w:eastAsia="ru-RU"/>
        </w:rPr>
        <w:t xml:space="preserve"> կեչի</w:t>
      </w:r>
    </w:p>
    <w:p w14:paraId="501A8DD1" w14:textId="77777777" w:rsidR="009819CE" w:rsidRPr="009819CE" w:rsidRDefault="009819CE" w:rsidP="009819CE">
      <w:pPr>
        <w:numPr>
          <w:ilvl w:val="0"/>
          <w:numId w:val="177"/>
        </w:numPr>
        <w:spacing w:after="160" w:line="259" w:lineRule="auto"/>
        <w:rPr>
          <w:rFonts w:ascii="GHEA Mariam" w:eastAsia="GHEA Mariam" w:hAnsi="GHEA Mariam" w:cs="GHEA Mariam"/>
          <w:lang w:val="hy" w:eastAsia="ru-RU"/>
        </w:rPr>
      </w:pPr>
      <w:r w:rsidRPr="009819CE">
        <w:rPr>
          <w:rFonts w:ascii="GHEA Mariam" w:eastAsia="GHEA Mariam" w:hAnsi="GHEA Mariam" w:cs="GHEA Mariam"/>
          <w:lang w:val="hy" w:eastAsia="ru-RU"/>
        </w:rPr>
        <w:t>2 շարք</w:t>
      </w:r>
      <w:r w:rsidRPr="009819CE">
        <w:rPr>
          <w:rFonts w:ascii="MS Mincho" w:eastAsia="MS Mincho" w:hAnsi="MS Mincho" w:cs="MS Mincho" w:hint="eastAsia"/>
          <w:lang w:val="hy" w:eastAsia="ru-RU"/>
        </w:rPr>
        <w:t>․</w:t>
      </w:r>
      <w:r w:rsidRPr="009819CE">
        <w:rPr>
          <w:rFonts w:ascii="GHEA Mariam" w:eastAsia="GHEA Mariam" w:hAnsi="GHEA Mariam" w:cs="GHEA Mariam"/>
          <w:lang w:val="hy" w:eastAsia="ru-RU"/>
        </w:rPr>
        <w:t xml:space="preserve"> խնձորենի</w:t>
      </w:r>
    </w:p>
    <w:p w14:paraId="25BF7A32" w14:textId="77777777" w:rsidR="009819CE" w:rsidRPr="009819CE" w:rsidRDefault="009819CE" w:rsidP="009819CE">
      <w:pPr>
        <w:numPr>
          <w:ilvl w:val="0"/>
          <w:numId w:val="177"/>
        </w:numPr>
        <w:spacing w:after="160" w:line="259" w:lineRule="auto"/>
        <w:rPr>
          <w:rFonts w:ascii="GHEA Mariam" w:eastAsia="GHEA Mariam" w:hAnsi="GHEA Mariam" w:cs="GHEA Mariam"/>
          <w:lang w:val="hy" w:eastAsia="ru-RU"/>
        </w:rPr>
      </w:pPr>
      <w:r w:rsidRPr="009819CE">
        <w:rPr>
          <w:rFonts w:ascii="GHEA Mariam" w:eastAsia="GHEA Mariam" w:hAnsi="GHEA Mariam" w:cs="GHEA Mariam"/>
          <w:lang w:val="hy" w:eastAsia="ru-RU"/>
        </w:rPr>
        <w:t>4 շարք</w:t>
      </w:r>
      <w:r w:rsidRPr="009819CE">
        <w:rPr>
          <w:rFonts w:ascii="MS Mincho" w:eastAsia="MS Mincho" w:hAnsi="MS Mincho" w:cs="MS Mincho" w:hint="eastAsia"/>
          <w:lang w:val="hy" w:eastAsia="ru-RU"/>
        </w:rPr>
        <w:t>․</w:t>
      </w:r>
      <w:r w:rsidRPr="009819CE">
        <w:rPr>
          <w:rFonts w:ascii="GHEA Mariam" w:eastAsia="GHEA Mariam" w:hAnsi="GHEA Mariam" w:cs="GHEA Mariam"/>
          <w:lang w:val="hy" w:eastAsia="ru-RU"/>
        </w:rPr>
        <w:t xml:space="preserve"> հացենի</w:t>
      </w:r>
    </w:p>
    <w:p w14:paraId="3DBF9FE3" w14:textId="77777777" w:rsidR="009819CE" w:rsidRPr="009819CE" w:rsidRDefault="009819CE" w:rsidP="009819CE">
      <w:pPr>
        <w:numPr>
          <w:ilvl w:val="0"/>
          <w:numId w:val="177"/>
        </w:numPr>
        <w:spacing w:after="160" w:line="259" w:lineRule="auto"/>
        <w:rPr>
          <w:rFonts w:ascii="GHEA Mariam" w:eastAsia="GHEA Mariam" w:hAnsi="GHEA Mariam" w:cs="GHEA Mariam"/>
          <w:lang w:val="hy" w:eastAsia="ru-RU"/>
        </w:rPr>
      </w:pPr>
      <w:r w:rsidRPr="009819CE">
        <w:rPr>
          <w:rFonts w:ascii="GHEA Mariam" w:eastAsia="GHEA Mariam" w:hAnsi="GHEA Mariam" w:cs="GHEA Mariam"/>
          <w:lang w:val="hy" w:eastAsia="ru-RU"/>
        </w:rPr>
        <w:t>4 շարք</w:t>
      </w:r>
      <w:r w:rsidRPr="009819CE">
        <w:rPr>
          <w:rFonts w:ascii="MS Mincho" w:eastAsia="MS Mincho" w:hAnsi="MS Mincho" w:cs="MS Mincho" w:hint="eastAsia"/>
          <w:lang w:val="hy" w:eastAsia="ru-RU"/>
        </w:rPr>
        <w:t>․</w:t>
      </w:r>
      <w:r w:rsidRPr="009819CE">
        <w:rPr>
          <w:rFonts w:ascii="GHEA Mariam" w:eastAsia="GHEA Mariam" w:hAnsi="GHEA Mariam" w:cs="GHEA Mariam"/>
          <w:lang w:val="hy" w:eastAsia="ru-RU"/>
        </w:rPr>
        <w:t xml:space="preserve"> թխկի</w:t>
      </w:r>
    </w:p>
    <w:p w14:paraId="7B65AB7E" w14:textId="77777777" w:rsidR="009819CE" w:rsidRPr="009819CE" w:rsidRDefault="009819CE" w:rsidP="009819CE">
      <w:pPr>
        <w:spacing w:before="280"/>
        <w:rPr>
          <w:rFonts w:ascii="GHEA Mariam" w:eastAsia="GHEA Mariam" w:hAnsi="GHEA Mariam" w:cs="GHEA Mariam"/>
          <w:lang w:val="hy" w:eastAsia="ru-RU"/>
        </w:rPr>
      </w:pPr>
      <w:r w:rsidRPr="009819CE">
        <w:rPr>
          <w:rFonts w:ascii="GHEA Mariam" w:eastAsia="GHEA Mariam" w:hAnsi="GHEA Mariam" w:cs="GHEA Mariam"/>
          <w:b/>
          <w:bCs/>
          <w:lang w:val="hy" w:eastAsia="ru-RU"/>
        </w:rPr>
        <w:t>Տաշիր</w:t>
      </w:r>
      <w:r w:rsidRPr="009819CE">
        <w:rPr>
          <w:rFonts w:ascii="GHEA Mariam" w:eastAsia="GHEA Mariam" w:hAnsi="GHEA Mariam" w:cs="GHEA Mariam"/>
          <w:lang w:val="hy" w:eastAsia="ru-RU"/>
        </w:rPr>
        <w:t xml:space="preserve"> </w:t>
      </w:r>
      <w:r w:rsidRPr="009819CE">
        <w:rPr>
          <w:rFonts w:ascii="GHEA Mariam" w:eastAsia="GHEA Mariam" w:hAnsi="GHEA Mariam" w:cs="GHEA Mariam"/>
          <w:lang w:val="hy" w:eastAsia="ru-RU"/>
        </w:rPr>
        <w:br/>
        <w:t>Տնկման ցիկլ</w:t>
      </w:r>
      <w:r w:rsidRPr="009819CE">
        <w:rPr>
          <w:rFonts w:ascii="MS Mincho" w:eastAsia="MS Mincho" w:hAnsi="MS Mincho" w:cs="MS Mincho" w:hint="eastAsia"/>
          <w:lang w:val="hy" w:eastAsia="ru-RU"/>
        </w:rPr>
        <w:t>․</w:t>
      </w:r>
      <w:r w:rsidRPr="009819CE">
        <w:rPr>
          <w:rFonts w:ascii="GHEA Mariam" w:eastAsia="GHEA Mariam" w:hAnsi="GHEA Mariam" w:cs="GHEA Mariam"/>
          <w:lang w:val="hy" w:eastAsia="ru-RU"/>
        </w:rPr>
        <w:t xml:space="preserve"> 20 շարք, որը կրկնվելու է  ամբողջ 65.88 հա տարածքում.</w:t>
      </w:r>
      <w:r w:rsidRPr="009819CE">
        <w:rPr>
          <w:rFonts w:ascii="GHEA Mariam" w:eastAsia="GHEA Mariam" w:hAnsi="GHEA Mariam" w:cs="GHEA Mariam"/>
          <w:lang w:val="hy" w:eastAsia="ru-RU"/>
        </w:rPr>
        <w:br/>
        <w:t>Տեսակային բաշխվածություն</w:t>
      </w:r>
      <w:r w:rsidRPr="009819CE">
        <w:rPr>
          <w:rFonts w:ascii="MS Mincho" w:eastAsia="MS Mincho" w:hAnsi="MS Mincho" w:cs="MS Mincho" w:hint="eastAsia"/>
          <w:lang w:val="hy" w:eastAsia="ru-RU"/>
        </w:rPr>
        <w:t>․</w:t>
      </w:r>
    </w:p>
    <w:p w14:paraId="0670ED6C" w14:textId="77777777" w:rsidR="009819CE" w:rsidRPr="009819CE" w:rsidRDefault="009819CE" w:rsidP="009819CE">
      <w:pPr>
        <w:spacing w:before="280" w:after="160" w:line="259" w:lineRule="auto"/>
        <w:ind w:left="720" w:hanging="360"/>
        <w:rPr>
          <w:rFonts w:ascii="GHEA Mariam" w:eastAsia="GHEA Mariam" w:hAnsi="GHEA Mariam" w:cs="GHEA Mariam"/>
          <w:lang w:val="hy" w:eastAsia="ru-RU"/>
        </w:rPr>
      </w:pPr>
      <w:r w:rsidRPr="009819CE">
        <w:rPr>
          <w:rFonts w:ascii="GHEA Mariam" w:eastAsia="GHEA Mariam" w:hAnsi="GHEA Mariam" w:cs="GHEA Mariam"/>
          <w:lang w:val="hy" w:eastAsia="ru-RU"/>
        </w:rPr>
        <w:t>9 շարք</w:t>
      </w:r>
      <w:r w:rsidRPr="009819CE">
        <w:rPr>
          <w:rFonts w:ascii="MS Mincho" w:eastAsia="MS Mincho" w:hAnsi="MS Mincho" w:cs="MS Mincho" w:hint="eastAsia"/>
          <w:lang w:val="hy" w:eastAsia="ru-RU"/>
        </w:rPr>
        <w:t>․</w:t>
      </w:r>
      <w:r w:rsidRPr="009819CE">
        <w:rPr>
          <w:rFonts w:ascii="GHEA Mariam" w:eastAsia="GHEA Mariam" w:hAnsi="GHEA Mariam" w:cs="GHEA Mariam"/>
          <w:lang w:val="hy" w:eastAsia="ru-RU"/>
        </w:rPr>
        <w:t xml:space="preserve"> սոճի</w:t>
      </w:r>
    </w:p>
    <w:p w14:paraId="35510A66" w14:textId="77777777" w:rsidR="009819CE" w:rsidRPr="009819CE" w:rsidRDefault="009819CE" w:rsidP="009819CE">
      <w:pPr>
        <w:spacing w:after="160" w:line="259" w:lineRule="auto"/>
        <w:ind w:left="720" w:hanging="360"/>
        <w:rPr>
          <w:rFonts w:ascii="GHEA Mariam" w:eastAsia="GHEA Mariam" w:hAnsi="GHEA Mariam" w:cs="GHEA Mariam"/>
          <w:lang w:val="hy" w:eastAsia="ru-RU"/>
        </w:rPr>
      </w:pPr>
      <w:r w:rsidRPr="009819CE">
        <w:rPr>
          <w:rFonts w:ascii="GHEA Mariam" w:eastAsia="GHEA Mariam" w:hAnsi="GHEA Mariam" w:cs="GHEA Mariam"/>
          <w:lang w:val="hy" w:eastAsia="ru-RU"/>
        </w:rPr>
        <w:t>5 շարք</w:t>
      </w:r>
      <w:r w:rsidRPr="009819CE">
        <w:rPr>
          <w:rFonts w:ascii="MS Mincho" w:eastAsia="MS Mincho" w:hAnsi="MS Mincho" w:cs="MS Mincho" w:hint="eastAsia"/>
          <w:lang w:val="hy" w:eastAsia="ru-RU"/>
        </w:rPr>
        <w:t>․</w:t>
      </w:r>
      <w:r w:rsidRPr="009819CE">
        <w:rPr>
          <w:rFonts w:ascii="GHEA Mariam" w:eastAsia="GHEA Mariam" w:hAnsi="GHEA Mariam" w:cs="GHEA Mariam"/>
          <w:lang w:val="hy" w:eastAsia="ru-RU"/>
        </w:rPr>
        <w:t xml:space="preserve"> կեչի</w:t>
      </w:r>
    </w:p>
    <w:p w14:paraId="0108AD72" w14:textId="77777777" w:rsidR="009819CE" w:rsidRPr="009819CE" w:rsidRDefault="009819CE" w:rsidP="009819CE">
      <w:pPr>
        <w:spacing w:after="160" w:line="259" w:lineRule="auto"/>
        <w:ind w:left="720" w:hanging="360"/>
        <w:rPr>
          <w:rFonts w:ascii="GHEA Mariam" w:eastAsia="GHEA Mariam" w:hAnsi="GHEA Mariam" w:cs="GHEA Mariam"/>
          <w:lang w:val="hy" w:eastAsia="ru-RU"/>
        </w:rPr>
      </w:pPr>
      <w:r w:rsidRPr="009819CE">
        <w:rPr>
          <w:rFonts w:ascii="GHEA Mariam" w:eastAsia="GHEA Mariam" w:hAnsi="GHEA Mariam" w:cs="GHEA Mariam"/>
          <w:lang w:val="hy" w:eastAsia="ru-RU"/>
        </w:rPr>
        <w:t>2 շարք</w:t>
      </w:r>
      <w:r w:rsidRPr="009819CE">
        <w:rPr>
          <w:rFonts w:ascii="MS Mincho" w:eastAsia="MS Mincho" w:hAnsi="MS Mincho" w:cs="MS Mincho" w:hint="eastAsia"/>
          <w:lang w:val="hy" w:eastAsia="ru-RU"/>
        </w:rPr>
        <w:t>․</w:t>
      </w:r>
      <w:r w:rsidRPr="009819CE">
        <w:rPr>
          <w:rFonts w:ascii="GHEA Mariam" w:eastAsia="GHEA Mariam" w:hAnsi="GHEA Mariam" w:cs="GHEA Mariam"/>
          <w:lang w:val="hy" w:eastAsia="ru-RU"/>
        </w:rPr>
        <w:t xml:space="preserve"> խնձորենի</w:t>
      </w:r>
    </w:p>
    <w:p w14:paraId="44F29F58" w14:textId="77777777" w:rsidR="009819CE" w:rsidRPr="009819CE" w:rsidRDefault="009819CE" w:rsidP="009819CE">
      <w:pPr>
        <w:spacing w:after="160" w:line="259" w:lineRule="auto"/>
        <w:ind w:left="720" w:hanging="360"/>
        <w:rPr>
          <w:rFonts w:ascii="GHEA Mariam" w:eastAsia="GHEA Mariam" w:hAnsi="GHEA Mariam" w:cs="GHEA Mariam"/>
          <w:lang w:val="hy" w:eastAsia="ru-RU"/>
        </w:rPr>
      </w:pPr>
      <w:r w:rsidRPr="009819CE">
        <w:rPr>
          <w:rFonts w:ascii="GHEA Mariam" w:eastAsia="GHEA Mariam" w:hAnsi="GHEA Mariam" w:cs="GHEA Mariam"/>
          <w:lang w:val="hy" w:eastAsia="ru-RU"/>
        </w:rPr>
        <w:t>2 շարք</w:t>
      </w:r>
      <w:r w:rsidRPr="009819CE">
        <w:rPr>
          <w:rFonts w:ascii="MS Mincho" w:eastAsia="MS Mincho" w:hAnsi="MS Mincho" w:cs="MS Mincho" w:hint="eastAsia"/>
          <w:lang w:val="hy" w:eastAsia="ru-RU"/>
        </w:rPr>
        <w:t>․</w:t>
      </w:r>
      <w:r w:rsidRPr="009819CE">
        <w:rPr>
          <w:rFonts w:ascii="GHEA Mariam" w:eastAsia="GHEA Mariam" w:hAnsi="GHEA Mariam" w:cs="GHEA Mariam"/>
          <w:lang w:val="hy" w:eastAsia="ru-RU"/>
        </w:rPr>
        <w:t xml:space="preserve"> հացենի</w:t>
      </w:r>
    </w:p>
    <w:p w14:paraId="2AD7BDE6" w14:textId="77777777" w:rsidR="009819CE" w:rsidRPr="009819CE" w:rsidRDefault="009819CE" w:rsidP="009819CE">
      <w:pPr>
        <w:spacing w:after="160" w:line="259" w:lineRule="auto"/>
        <w:ind w:left="720" w:hanging="360"/>
        <w:rPr>
          <w:rFonts w:ascii="GHEA Mariam" w:eastAsia="GHEA Mariam" w:hAnsi="GHEA Mariam" w:cs="GHEA Mariam"/>
          <w:lang w:val="hy" w:eastAsia="ru-RU"/>
        </w:rPr>
      </w:pPr>
      <w:r w:rsidRPr="009819CE">
        <w:rPr>
          <w:rFonts w:ascii="GHEA Mariam" w:eastAsia="GHEA Mariam" w:hAnsi="GHEA Mariam" w:cs="GHEA Mariam"/>
          <w:lang w:val="hy" w:eastAsia="ru-RU"/>
        </w:rPr>
        <w:lastRenderedPageBreak/>
        <w:t>2 շարք</w:t>
      </w:r>
      <w:r w:rsidRPr="009819CE">
        <w:rPr>
          <w:rFonts w:ascii="MS Mincho" w:eastAsia="MS Mincho" w:hAnsi="MS Mincho" w:cs="MS Mincho" w:hint="eastAsia"/>
          <w:lang w:val="hy" w:eastAsia="ru-RU"/>
        </w:rPr>
        <w:t>․</w:t>
      </w:r>
      <w:r w:rsidRPr="009819CE">
        <w:rPr>
          <w:rFonts w:ascii="GHEA Mariam" w:eastAsia="GHEA Mariam" w:hAnsi="GHEA Mariam" w:cs="GHEA Mariam"/>
          <w:lang w:val="hy" w:eastAsia="ru-RU"/>
        </w:rPr>
        <w:t xml:space="preserve"> թխկի</w:t>
      </w:r>
    </w:p>
    <w:p w14:paraId="319CF812" w14:textId="77777777" w:rsidR="009819CE" w:rsidRPr="009819CE" w:rsidRDefault="009819CE" w:rsidP="009819CE">
      <w:pPr>
        <w:spacing w:before="280"/>
        <w:rPr>
          <w:rFonts w:ascii="GHEA Mariam" w:eastAsia="GHEA Mariam" w:hAnsi="GHEA Mariam" w:cs="GHEA Mariam"/>
          <w:lang w:val="hy" w:eastAsia="ru-RU"/>
        </w:rPr>
      </w:pPr>
      <w:r w:rsidRPr="009819CE">
        <w:rPr>
          <w:rFonts w:ascii="GHEA Mariam" w:eastAsia="GHEA Mariam" w:hAnsi="GHEA Mariam" w:cs="GHEA Mariam"/>
          <w:b/>
          <w:bCs/>
          <w:lang w:val="hy" w:eastAsia="ru-RU"/>
        </w:rPr>
        <w:t>Հաշվետվություն և մոնիթորինգ</w:t>
      </w:r>
      <w:r w:rsidRPr="009819CE">
        <w:rPr>
          <w:rFonts w:ascii="GHEA Mariam" w:eastAsia="GHEA Mariam" w:hAnsi="GHEA Mariam" w:cs="GHEA Mariam"/>
          <w:lang w:val="hy" w:eastAsia="ru-RU"/>
        </w:rPr>
        <w:t xml:space="preserve"> </w:t>
      </w:r>
      <w:r w:rsidRPr="009819CE">
        <w:rPr>
          <w:rFonts w:ascii="GHEA Mariam" w:eastAsia="GHEA Mariam" w:hAnsi="GHEA Mariam" w:cs="GHEA Mariam"/>
          <w:lang w:val="hy" w:eastAsia="ru-RU"/>
        </w:rPr>
        <w:br/>
        <w:t>Տնկումն իրականացնելուց հետո ներկայացնել հաշվետվություն՝ նշելով մեկ հեկտարի վրա փաստացի տնկված սերմնաբուսակներիի խտությունը, արձանագրել ցանկացած շեղում հեռավորությունների կամ սխեմաների մեջ և ներկայացնել հիմնավորումներ (տարածքի թեքություն, հիդրոլոգիա, հողի տեսակ, էռոզիայի ռիսկեր)։</w:t>
      </w:r>
    </w:p>
    <w:p w14:paraId="6DE5AA5F" w14:textId="77777777" w:rsidR="009819CE" w:rsidRPr="009819CE" w:rsidRDefault="009819CE" w:rsidP="009819CE">
      <w:pPr>
        <w:spacing w:before="280"/>
        <w:rPr>
          <w:rFonts w:ascii="GHEA Mariam" w:eastAsia="GHEA Mariam" w:hAnsi="GHEA Mariam" w:cs="GHEA Mariam"/>
          <w:b/>
          <w:bCs/>
          <w:sz w:val="27"/>
          <w:szCs w:val="27"/>
          <w:lang w:val="hy" w:eastAsia="ru-RU"/>
        </w:rPr>
      </w:pPr>
      <w:r w:rsidRPr="009819CE">
        <w:rPr>
          <w:rFonts w:ascii="GHEA Mariam" w:eastAsia="GHEA Mariam" w:hAnsi="GHEA Mariam" w:cs="GHEA Mariam"/>
          <w:b/>
          <w:bCs/>
          <w:sz w:val="27"/>
          <w:szCs w:val="27"/>
          <w:lang w:val="hy" w:eastAsia="ru-RU"/>
        </w:rPr>
        <w:t>4.6. Սերմնաբուսակների խնամք</w:t>
      </w:r>
    </w:p>
    <w:p w14:paraId="1EC5E491" w14:textId="77777777" w:rsidR="009819CE" w:rsidRPr="009819CE" w:rsidRDefault="009819CE" w:rsidP="009819CE">
      <w:pPr>
        <w:numPr>
          <w:ilvl w:val="0"/>
          <w:numId w:val="188"/>
        </w:numPr>
        <w:spacing w:after="160" w:line="278" w:lineRule="auto"/>
        <w:jc w:val="both"/>
        <w:rPr>
          <w:rFonts w:ascii="GHEA Mariam" w:eastAsia="GHEA Mariam" w:hAnsi="GHEA Mariam" w:cs="GHEA Mariam"/>
          <w:lang w:val="hy" w:eastAsia="ru-RU"/>
        </w:rPr>
      </w:pPr>
      <w:r w:rsidRPr="009819CE">
        <w:rPr>
          <w:rFonts w:ascii="GHEA Mariam" w:eastAsia="GHEA Mariam" w:hAnsi="GHEA Mariam" w:cs="GHEA Mariam"/>
          <w:b/>
          <w:bCs/>
          <w:lang w:val="hy" w:eastAsia="ru-RU"/>
        </w:rPr>
        <w:t>Առաջին տարի</w:t>
      </w:r>
      <w:r w:rsidRPr="009819CE">
        <w:rPr>
          <w:rFonts w:ascii="MS Mincho" w:eastAsia="MS Mincho" w:hAnsi="MS Mincho" w:cs="MS Mincho" w:hint="eastAsia"/>
          <w:b/>
          <w:bCs/>
          <w:lang w:val="hy" w:eastAsia="ru-RU"/>
        </w:rPr>
        <w:t>․</w:t>
      </w:r>
      <w:r w:rsidRPr="009819CE">
        <w:rPr>
          <w:rFonts w:ascii="GHEA Mariam" w:eastAsia="GHEA Mariam" w:hAnsi="GHEA Mariam" w:cs="GHEA Mariam"/>
          <w:lang w:val="hy" w:eastAsia="ru-RU"/>
        </w:rPr>
        <w:t xml:space="preserve"> խնամքի միջոցառումները պետք է իրականացվեն երեք անգամ՝ ապրիլից մինչև օգոստոս՝ կախված եղանակային պայմաններից և մոլախոտերի աճի աստիճանից։ Անհրաժեշտ է հեռացնել մոլախոտերը և կատարել հողի փխրեցում սերմնաբաժակիշուրջ։</w:t>
      </w:r>
    </w:p>
    <w:p w14:paraId="28DE5170" w14:textId="77777777" w:rsidR="009819CE" w:rsidRPr="009819CE" w:rsidRDefault="009819CE" w:rsidP="009819CE">
      <w:pPr>
        <w:numPr>
          <w:ilvl w:val="0"/>
          <w:numId w:val="188"/>
        </w:numPr>
        <w:spacing w:after="160" w:line="278" w:lineRule="auto"/>
        <w:jc w:val="both"/>
        <w:rPr>
          <w:rFonts w:ascii="GHEA Mariam" w:eastAsia="GHEA Mariam" w:hAnsi="GHEA Mariam" w:cs="GHEA Mariam"/>
          <w:lang w:val="hy" w:eastAsia="ru-RU"/>
        </w:rPr>
      </w:pPr>
      <w:r w:rsidRPr="009819CE">
        <w:rPr>
          <w:rFonts w:ascii="GHEA Mariam" w:eastAsia="GHEA Mariam" w:hAnsi="GHEA Mariam" w:cs="GHEA Mariam"/>
          <w:b/>
          <w:bCs/>
          <w:lang w:val="hy" w:eastAsia="ru-RU"/>
        </w:rPr>
        <w:t>Երկրորդ տարի</w:t>
      </w:r>
      <w:r w:rsidRPr="009819CE">
        <w:rPr>
          <w:rFonts w:ascii="MS Mincho" w:eastAsia="MS Mincho" w:hAnsi="MS Mincho" w:cs="MS Mincho" w:hint="eastAsia"/>
          <w:b/>
          <w:bCs/>
          <w:lang w:val="hy" w:eastAsia="ru-RU"/>
        </w:rPr>
        <w:t>․</w:t>
      </w:r>
      <w:r w:rsidRPr="009819CE">
        <w:rPr>
          <w:rFonts w:ascii="GHEA Mariam" w:eastAsia="GHEA Mariam" w:hAnsi="GHEA Mariam" w:cs="GHEA Mariam"/>
          <w:lang w:val="hy" w:eastAsia="ru-RU"/>
        </w:rPr>
        <w:t xml:space="preserve"> նույն միջոցառումները (մոլախոտերի հեռացում և հողի փխրեցում) պետք է իրականացվեն երկու անգամ՝ համաձայն հաստատված ժամանակացույցի։</w:t>
      </w:r>
    </w:p>
    <w:p w14:paraId="73E70974" w14:textId="77777777" w:rsidR="009819CE" w:rsidRPr="009819CE" w:rsidRDefault="009819CE" w:rsidP="009819CE">
      <w:pPr>
        <w:numPr>
          <w:ilvl w:val="0"/>
          <w:numId w:val="188"/>
        </w:numPr>
        <w:spacing w:after="160" w:line="278" w:lineRule="auto"/>
        <w:jc w:val="both"/>
        <w:rPr>
          <w:rFonts w:ascii="GHEA Mariam" w:eastAsia="GHEA Mariam" w:hAnsi="GHEA Mariam" w:cs="GHEA Mariam"/>
          <w:lang w:val="hy" w:eastAsia="ru-RU"/>
        </w:rPr>
      </w:pPr>
      <w:r w:rsidRPr="009819CE">
        <w:rPr>
          <w:rFonts w:ascii="GHEA Mariam" w:eastAsia="GHEA Mariam" w:hAnsi="GHEA Mariam" w:cs="GHEA Mariam"/>
          <w:b/>
          <w:bCs/>
          <w:lang w:val="hy" w:eastAsia="ru-RU"/>
        </w:rPr>
        <w:t>Հնձում</w:t>
      </w:r>
      <w:r w:rsidRPr="009819CE">
        <w:rPr>
          <w:rFonts w:ascii="MS Mincho" w:eastAsia="MS Mincho" w:hAnsi="MS Mincho" w:cs="MS Mincho" w:hint="eastAsia"/>
          <w:b/>
          <w:bCs/>
          <w:lang w:val="hy" w:eastAsia="ru-RU"/>
        </w:rPr>
        <w:t>․</w:t>
      </w:r>
      <w:r w:rsidRPr="009819CE">
        <w:rPr>
          <w:rFonts w:ascii="GHEA Mariam" w:eastAsia="GHEA Mariam" w:hAnsi="GHEA Mariam" w:cs="GHEA Mariam"/>
          <w:lang w:val="hy" w:eastAsia="ru-RU"/>
        </w:rPr>
        <w:t xml:space="preserve"> մեկ հնձում պետք է իրականացվի խնամքի վերջին փուլից առաջ։ Հնձման անհրաժեշտությունը գնահատվում է՝ ելնելով եղանակային պայմաններից և հողածածկի զարգացման աստիճանից։ Չնայած բուսածածկը կարող է նպաստել խոնավության պահպանմանը, սակայն անտառվերականգնման սկզբնական փուլերում այն պետք է վերահսկվի, որպեսզի չխոչընդոտի արմատային համակարգի զարգացումը և սերմնաբուսակների աճը։</w:t>
      </w:r>
    </w:p>
    <w:p w14:paraId="0162AA32" w14:textId="77777777" w:rsidR="009819CE" w:rsidRPr="009819CE" w:rsidRDefault="009819CE" w:rsidP="009819CE">
      <w:pPr>
        <w:numPr>
          <w:ilvl w:val="0"/>
          <w:numId w:val="188"/>
        </w:numPr>
        <w:spacing w:after="160" w:line="278" w:lineRule="auto"/>
        <w:jc w:val="both"/>
        <w:rPr>
          <w:rFonts w:ascii="GHEA Mariam" w:eastAsia="GHEA Mariam" w:hAnsi="GHEA Mariam" w:cs="GHEA Mariam"/>
          <w:lang w:val="hy" w:eastAsia="ru-RU"/>
        </w:rPr>
      </w:pPr>
      <w:r w:rsidRPr="009819CE">
        <w:rPr>
          <w:rFonts w:ascii="GHEA Mariam" w:eastAsia="GHEA Mariam" w:hAnsi="GHEA Mariam" w:cs="GHEA Mariam"/>
          <w:b/>
          <w:bCs/>
          <w:lang w:val="hy" w:eastAsia="ru-RU"/>
        </w:rPr>
        <w:t>Հաշվետվություն</w:t>
      </w:r>
      <w:r w:rsidRPr="009819CE">
        <w:rPr>
          <w:rFonts w:ascii="MS Mincho" w:eastAsia="MS Mincho" w:hAnsi="MS Mincho" w:cs="MS Mincho" w:hint="eastAsia"/>
          <w:b/>
          <w:bCs/>
          <w:lang w:val="hy" w:eastAsia="ru-RU"/>
        </w:rPr>
        <w:t>․</w:t>
      </w:r>
      <w:r w:rsidRPr="009819CE">
        <w:rPr>
          <w:rFonts w:ascii="GHEA Mariam" w:eastAsia="GHEA Mariam" w:hAnsi="GHEA Mariam" w:cs="GHEA Mariam"/>
          <w:lang w:val="hy" w:eastAsia="ru-RU"/>
        </w:rPr>
        <w:t xml:space="preserve"> յուրաքանչյուր խնամքի փուլի ավարտից հետո պայմանագրով նախատեսված Կատարողը պետք է ներկայացնի հաշվետվություն՝ նշելով կատարված գործողությունները և փաստացի ընդգրկված տարածքները։</w:t>
      </w:r>
    </w:p>
    <w:p w14:paraId="4127E7CD" w14:textId="77777777" w:rsidR="009819CE" w:rsidRPr="009819CE" w:rsidRDefault="009819CE" w:rsidP="009819CE">
      <w:pPr>
        <w:spacing w:before="280"/>
        <w:rPr>
          <w:rFonts w:ascii="GHEA Mariam" w:eastAsia="GHEA Mariam" w:hAnsi="GHEA Mariam" w:cs="GHEA Mariam"/>
          <w:b/>
          <w:bCs/>
          <w:sz w:val="27"/>
          <w:szCs w:val="27"/>
          <w:lang w:val="hy" w:eastAsia="ru-RU"/>
        </w:rPr>
      </w:pPr>
      <w:r w:rsidRPr="009819CE">
        <w:rPr>
          <w:rFonts w:ascii="GHEA Mariam" w:eastAsia="GHEA Mariam" w:hAnsi="GHEA Mariam" w:cs="GHEA Mariam"/>
          <w:b/>
          <w:bCs/>
          <w:sz w:val="27"/>
          <w:szCs w:val="27"/>
          <w:lang w:val="hy" w:eastAsia="ru-RU"/>
        </w:rPr>
        <w:t>Կենսունակության և պահպանման գնահատում</w:t>
      </w:r>
    </w:p>
    <w:p w14:paraId="32F480B0" w14:textId="77777777" w:rsidR="009819CE" w:rsidRPr="009819CE" w:rsidRDefault="009819CE" w:rsidP="009819CE">
      <w:pPr>
        <w:spacing w:before="280"/>
        <w:jc w:val="both"/>
        <w:rPr>
          <w:rFonts w:ascii="GHEA Mariam" w:eastAsia="GHEA Mariam" w:hAnsi="GHEA Mariam" w:cs="GHEA Mariam"/>
          <w:lang w:val="hy" w:eastAsia="ru-RU"/>
        </w:rPr>
      </w:pPr>
      <w:r w:rsidRPr="009819CE">
        <w:rPr>
          <w:rFonts w:ascii="GHEA Mariam" w:eastAsia="GHEA Mariam" w:hAnsi="GHEA Mariam" w:cs="GHEA Mariam"/>
          <w:b/>
          <w:bCs/>
          <w:lang w:val="hy" w:eastAsia="ru-RU"/>
        </w:rPr>
        <w:t>Գարնանային գնահատում</w:t>
      </w:r>
      <w:r w:rsidRPr="009819CE">
        <w:rPr>
          <w:rFonts w:ascii="MS Mincho" w:eastAsia="MS Mincho" w:hAnsi="MS Mincho" w:cs="MS Mincho" w:hint="eastAsia"/>
          <w:b/>
          <w:bCs/>
          <w:lang w:val="hy" w:eastAsia="ru-RU"/>
        </w:rPr>
        <w:t>․</w:t>
      </w:r>
      <w:r w:rsidRPr="009819CE">
        <w:rPr>
          <w:rFonts w:ascii="GHEA Mariam" w:eastAsia="GHEA Mariam" w:hAnsi="GHEA Mariam" w:cs="GHEA Mariam"/>
          <w:lang w:val="hy" w:eastAsia="ru-RU"/>
        </w:rPr>
        <w:t xml:space="preserve"> աշնանային տնկումից հետո հաջորդ գարնանը կատարողը պետք է գնահատի սերմնաբուսակների կենսունակությունը՝ պարզելու, թե քանի սերմնաբուսակ է հաջողությամբ արմատակալել։</w:t>
      </w:r>
    </w:p>
    <w:p w14:paraId="68F99D60" w14:textId="77777777" w:rsidR="009819CE" w:rsidRPr="009819CE" w:rsidRDefault="009819CE" w:rsidP="009819CE">
      <w:pPr>
        <w:spacing w:before="280"/>
        <w:jc w:val="both"/>
        <w:rPr>
          <w:rFonts w:ascii="GHEA Mariam" w:eastAsia="GHEA Mariam" w:hAnsi="GHEA Mariam" w:cs="GHEA Mariam"/>
          <w:lang w:val="hy" w:eastAsia="ru-RU"/>
        </w:rPr>
      </w:pPr>
      <w:r w:rsidRPr="009819CE">
        <w:rPr>
          <w:rFonts w:ascii="GHEA Mariam" w:eastAsia="GHEA Mariam" w:hAnsi="GHEA Mariam" w:cs="GHEA Mariam"/>
          <w:b/>
          <w:bCs/>
          <w:lang w:val="hy" w:eastAsia="ru-RU"/>
        </w:rPr>
        <w:t>Աշնանային գնահատում</w:t>
      </w:r>
      <w:r w:rsidRPr="009819CE">
        <w:rPr>
          <w:rFonts w:ascii="MS Mincho" w:eastAsia="MS Mincho" w:hAnsi="MS Mincho" w:cs="MS Mincho" w:hint="eastAsia"/>
          <w:b/>
          <w:bCs/>
          <w:lang w:val="hy" w:eastAsia="ru-RU"/>
        </w:rPr>
        <w:t>․</w:t>
      </w:r>
      <w:r w:rsidRPr="009819CE">
        <w:rPr>
          <w:rFonts w:ascii="GHEA Mariam" w:eastAsia="GHEA Mariam" w:hAnsi="GHEA Mariam" w:cs="GHEA Mariam"/>
          <w:lang w:val="hy" w:eastAsia="ru-RU"/>
        </w:rPr>
        <w:t xml:space="preserve"> նույն տարվա աշնանը պետք է իրականացվի պահպանման գնահատում՝ սերմնաբուսակների ընդհանուր կենսունակությունն որոշելու համար։</w:t>
      </w:r>
      <w:r w:rsidRPr="009819CE">
        <w:rPr>
          <w:rFonts w:ascii="GHEA Mariam" w:eastAsia="GHEA Mariam" w:hAnsi="GHEA Mariam" w:cs="GHEA Mariam"/>
          <w:lang w:val="hy" w:eastAsia="ru-RU"/>
        </w:rPr>
        <w:br/>
        <w:t xml:space="preserve">Եթե աշնանային գնահատման արդյունքում հայտնաբերվեն չորացած կամ ոչ կենսունակ սերմնաբուսակներ, կատարողը պարտավոր է դրանք փոխարինել </w:t>
      </w:r>
      <w:r w:rsidRPr="009819CE">
        <w:rPr>
          <w:rFonts w:ascii="GHEA Mariam" w:eastAsia="GHEA Mariam" w:hAnsi="GHEA Mariam" w:cs="GHEA Mariam"/>
          <w:lang w:val="hy" w:eastAsia="ru-RU"/>
        </w:rPr>
        <w:lastRenderedPageBreak/>
        <w:t>համապատասխան տեսակներով՝ պահպանելու համար նախատեսված խտությունը (3,000 սերմնաբուսակ/հա) և տեսակային կազմը։</w:t>
      </w:r>
    </w:p>
    <w:p w14:paraId="4B1769FB" w14:textId="77777777" w:rsidR="009819CE" w:rsidRPr="009819CE" w:rsidRDefault="009819CE" w:rsidP="009819CE">
      <w:pPr>
        <w:spacing w:before="280"/>
        <w:jc w:val="both"/>
        <w:rPr>
          <w:rFonts w:ascii="GHEA Mariam" w:eastAsia="GHEA Mariam" w:hAnsi="GHEA Mariam" w:cs="GHEA Mariam"/>
          <w:lang w:val="hy" w:eastAsia="ru-RU"/>
        </w:rPr>
      </w:pPr>
      <w:r w:rsidRPr="009819CE">
        <w:rPr>
          <w:rFonts w:ascii="GHEA Mariam" w:eastAsia="GHEA Mariam" w:hAnsi="GHEA Mariam" w:cs="GHEA Mariam"/>
          <w:b/>
          <w:bCs/>
          <w:lang w:val="hy" w:eastAsia="ru-RU"/>
        </w:rPr>
        <w:t>Հաշվետվություն</w:t>
      </w:r>
      <w:r w:rsidRPr="009819CE">
        <w:rPr>
          <w:rFonts w:ascii="MS Mincho" w:eastAsia="MS Mincho" w:hAnsi="MS Mincho" w:cs="MS Mincho" w:hint="eastAsia"/>
          <w:b/>
          <w:bCs/>
          <w:lang w:val="hy" w:eastAsia="ru-RU"/>
        </w:rPr>
        <w:t>․</w:t>
      </w:r>
      <w:r w:rsidRPr="009819CE">
        <w:rPr>
          <w:rFonts w:ascii="GHEA Mariam" w:eastAsia="GHEA Mariam" w:hAnsi="GHEA Mariam" w:cs="GHEA Mariam"/>
          <w:lang w:val="hy" w:eastAsia="ru-RU"/>
        </w:rPr>
        <w:t xml:space="preserve"> գնահատումների և փոխարինումների արդյունքները պետք է ներկայացվեն Պատվիրատուին՝ լուսանկարներով և GPS ապացույցներով։</w:t>
      </w:r>
    </w:p>
    <w:p w14:paraId="5C49908F" w14:textId="77777777" w:rsidR="009819CE" w:rsidRPr="009819CE" w:rsidRDefault="009819CE" w:rsidP="009819CE">
      <w:pPr>
        <w:jc w:val="both"/>
        <w:rPr>
          <w:rFonts w:ascii="GHEA Mariam" w:eastAsia="GHEA Mariam" w:hAnsi="GHEA Mariam" w:cs="GHEA Mariam"/>
          <w:b/>
          <w:bCs/>
          <w:lang w:val="hy" w:eastAsia="ru-RU"/>
        </w:rPr>
      </w:pPr>
    </w:p>
    <w:p w14:paraId="0D3B97A4" w14:textId="77777777" w:rsidR="009819CE" w:rsidRPr="009819CE" w:rsidRDefault="009819CE" w:rsidP="009819CE">
      <w:pPr>
        <w:jc w:val="both"/>
        <w:rPr>
          <w:rFonts w:ascii="GHEA Mariam" w:eastAsia="GHEA Mariam" w:hAnsi="GHEA Mariam" w:cs="GHEA Mariam"/>
          <w:lang w:val="hy" w:eastAsia="ru-RU"/>
        </w:rPr>
      </w:pPr>
      <w:r w:rsidRPr="009819CE">
        <w:rPr>
          <w:rFonts w:ascii="GHEA Mariam" w:eastAsia="GHEA Mariam" w:hAnsi="GHEA Mariam" w:cs="GHEA Mariam"/>
          <w:b/>
          <w:bCs/>
          <w:lang w:val="hy" w:eastAsia="ru-RU"/>
        </w:rPr>
        <w:t>Տեխնիկական և լոգիստիկ կարողություններ</w:t>
      </w:r>
    </w:p>
    <w:p w14:paraId="42353250" w14:textId="77777777" w:rsidR="009819CE" w:rsidRPr="009819CE" w:rsidRDefault="009819CE" w:rsidP="009819CE">
      <w:pPr>
        <w:jc w:val="both"/>
        <w:rPr>
          <w:rFonts w:ascii="GHEA Mariam" w:eastAsia="GHEA Mariam" w:hAnsi="GHEA Mariam" w:cs="GHEA Mariam"/>
          <w:lang w:val="hy" w:eastAsia="ru-RU"/>
        </w:rPr>
      </w:pPr>
      <w:r w:rsidRPr="009819CE">
        <w:rPr>
          <w:rFonts w:ascii="GHEA Mariam" w:eastAsia="GHEA Mariam" w:hAnsi="GHEA Mariam" w:cs="GHEA Mariam"/>
          <w:lang w:val="hy" w:eastAsia="ru-RU"/>
        </w:rPr>
        <w:br/>
        <w:t>Կատարողը պետք է բավարարի հետևյալ պահանջները</w:t>
      </w:r>
      <w:r w:rsidRPr="009819CE">
        <w:rPr>
          <w:rFonts w:ascii="MS Mincho" w:eastAsia="MS Mincho" w:hAnsi="MS Mincho" w:cs="MS Mincho" w:hint="eastAsia"/>
          <w:lang w:val="hy" w:eastAsia="ru-RU"/>
        </w:rPr>
        <w:t>․</w:t>
      </w:r>
    </w:p>
    <w:p w14:paraId="0DD808B3" w14:textId="77777777" w:rsidR="009819CE" w:rsidRPr="009819CE" w:rsidRDefault="009819CE" w:rsidP="009819CE">
      <w:pPr>
        <w:jc w:val="both"/>
        <w:rPr>
          <w:rFonts w:ascii="GHEA Mariam" w:eastAsia="GHEA Mariam" w:hAnsi="GHEA Mariam" w:cs="GHEA Mariam"/>
          <w:lang w:val="hy" w:eastAsia="ru-RU"/>
        </w:rPr>
      </w:pPr>
      <w:r w:rsidRPr="009819CE">
        <w:rPr>
          <w:rFonts w:ascii="GHEA Mariam" w:eastAsia="GHEA Mariam" w:hAnsi="GHEA Mariam" w:cs="GHEA Mariam"/>
          <w:lang w:val="hy" w:eastAsia="ru-RU"/>
        </w:rPr>
        <w:br/>
        <w:t>● Տարածքների նախապատրաստման, խրամատների փորման, ցանկապատման, տնկման և խնամքի համար համապատասխան տեխնիկայի և սարքավորումների սեփականություն կամ հասանելիություն։</w:t>
      </w:r>
    </w:p>
    <w:p w14:paraId="33D26224" w14:textId="77777777" w:rsidR="009819CE" w:rsidRPr="009819CE" w:rsidRDefault="009819CE" w:rsidP="009819CE">
      <w:pPr>
        <w:jc w:val="both"/>
        <w:rPr>
          <w:rFonts w:ascii="GHEA Mariam" w:eastAsia="GHEA Mariam" w:hAnsi="GHEA Mariam" w:cs="GHEA Mariam"/>
          <w:lang w:val="hy" w:eastAsia="ru-RU"/>
        </w:rPr>
      </w:pPr>
      <w:r w:rsidRPr="009819CE">
        <w:rPr>
          <w:rFonts w:ascii="GHEA Mariam" w:eastAsia="GHEA Mariam" w:hAnsi="GHEA Mariam" w:cs="GHEA Mariam"/>
          <w:lang w:val="hy" w:eastAsia="ru-RU"/>
        </w:rPr>
        <w:br/>
        <w:t>● Բարձրորակ սերմնաբուսակներ  արտադրող տնկարանների հասանելիություն՝ բաց և փակ արմատային համակարգերով։</w:t>
      </w:r>
    </w:p>
    <w:p w14:paraId="290BD1E0" w14:textId="77777777" w:rsidR="009819CE" w:rsidRPr="009819CE" w:rsidRDefault="009819CE" w:rsidP="009819CE">
      <w:pPr>
        <w:jc w:val="both"/>
        <w:rPr>
          <w:rFonts w:ascii="GHEA Mariam" w:eastAsia="GHEA Mariam" w:hAnsi="GHEA Mariam" w:cs="GHEA Mariam"/>
          <w:lang w:val="hy" w:eastAsia="ru-RU"/>
        </w:rPr>
      </w:pPr>
      <w:r w:rsidRPr="009819CE">
        <w:rPr>
          <w:rFonts w:ascii="GHEA Mariam" w:eastAsia="GHEA Mariam" w:hAnsi="GHEA Mariam" w:cs="GHEA Mariam"/>
          <w:lang w:val="hy" w:eastAsia="ru-RU"/>
        </w:rPr>
        <w:br/>
        <w:t>● Սերմնաբուսակների տեղափոխման և պահպանման կարողություն՝ պատշաճ պայմաններում։</w:t>
      </w:r>
    </w:p>
    <w:p w14:paraId="457F4D33" w14:textId="77777777" w:rsidR="009819CE" w:rsidRPr="009819CE" w:rsidRDefault="009819CE" w:rsidP="009819CE">
      <w:pPr>
        <w:jc w:val="both"/>
        <w:rPr>
          <w:rFonts w:ascii="GHEA Mariam" w:eastAsia="GHEA Mariam" w:hAnsi="GHEA Mariam" w:cs="GHEA Mariam"/>
          <w:lang w:val="hy" w:eastAsia="ru-RU"/>
        </w:rPr>
      </w:pPr>
      <w:r w:rsidRPr="009819CE">
        <w:rPr>
          <w:rFonts w:ascii="GHEA Mariam" w:eastAsia="GHEA Mariam" w:hAnsi="GHEA Mariam" w:cs="GHEA Mariam"/>
          <w:lang w:val="hy" w:eastAsia="ru-RU"/>
        </w:rPr>
        <w:br/>
        <w:t>● Դաշտային աշխատողների համար հանգստի պայմանների ապահովում այն տարածքներում, որտեղ իրականացվելու են անտառվերականգնման աշխատանքները։</w:t>
      </w:r>
    </w:p>
    <w:p w14:paraId="3FC17AAA" w14:textId="77777777" w:rsidR="009819CE" w:rsidRPr="009819CE" w:rsidRDefault="009819CE" w:rsidP="009819CE">
      <w:pPr>
        <w:spacing w:before="280"/>
        <w:rPr>
          <w:rFonts w:ascii="GHEA Mariam" w:eastAsia="GHEA Mariam" w:hAnsi="GHEA Mariam" w:cs="GHEA Mariam"/>
          <w:lang w:val="hy" w:eastAsia="ru-RU"/>
        </w:rPr>
      </w:pPr>
      <w:r w:rsidRPr="009819CE">
        <w:rPr>
          <w:rFonts w:ascii="GHEA Mariam" w:eastAsia="GHEA Mariam" w:hAnsi="GHEA Mariam" w:cs="GHEA Mariam"/>
          <w:b/>
          <w:bCs/>
          <w:lang w:val="hy" w:eastAsia="ru-RU"/>
        </w:rPr>
        <w:t>Բնապահպանական և սոցիալական պարտավորություններ</w:t>
      </w:r>
      <w:r w:rsidRPr="009819CE">
        <w:rPr>
          <w:rFonts w:ascii="GHEA Mariam" w:eastAsia="GHEA Mariam" w:hAnsi="GHEA Mariam" w:cs="GHEA Mariam"/>
          <w:lang w:val="hy" w:eastAsia="ru-RU"/>
        </w:rPr>
        <w:t xml:space="preserve"> </w:t>
      </w:r>
      <w:r w:rsidRPr="009819CE">
        <w:rPr>
          <w:rFonts w:ascii="GHEA Mariam" w:eastAsia="GHEA Mariam" w:hAnsi="GHEA Mariam" w:cs="GHEA Mariam"/>
          <w:lang w:val="hy" w:eastAsia="ru-RU"/>
        </w:rPr>
        <w:br/>
      </w:r>
    </w:p>
    <w:p w14:paraId="7C8B9D20" w14:textId="77777777" w:rsidR="009819CE" w:rsidRPr="009819CE" w:rsidRDefault="009819CE" w:rsidP="009819CE">
      <w:pPr>
        <w:spacing w:before="280"/>
        <w:jc w:val="both"/>
        <w:rPr>
          <w:rFonts w:ascii="GHEA Mariam" w:eastAsia="GHEA Mariam" w:hAnsi="GHEA Mariam" w:cs="GHEA Mariam"/>
          <w:lang w:val="hy" w:eastAsia="ru-RU"/>
        </w:rPr>
      </w:pPr>
      <w:r w:rsidRPr="009819CE">
        <w:rPr>
          <w:rFonts w:ascii="GHEA Mariam" w:eastAsia="GHEA Mariam" w:hAnsi="GHEA Mariam" w:cs="GHEA Mariam"/>
          <w:lang w:val="hy" w:eastAsia="ru-RU"/>
        </w:rPr>
        <w:t>Կապալառուն պարտավոր է իրականացնել Աշխատանքները՝ համապատասխանելով բնապահպանականորեն անվտանգ անտառային գործելակերպին և կիրառելի բնապահպանական և սոցիալական (ԲՍ) պահանջներին։ Մրցույթի մասնակիցը պետք է իր Աշխատանքների կատարման մեթոդաբանության մեջ ներառի՝</w:t>
      </w:r>
    </w:p>
    <w:p w14:paraId="1317DEDF" w14:textId="77777777" w:rsidR="009819CE" w:rsidRPr="009819CE" w:rsidRDefault="009819CE" w:rsidP="009819CE">
      <w:pPr>
        <w:spacing w:before="280" w:after="160" w:line="278" w:lineRule="auto"/>
        <w:ind w:left="720" w:hanging="360"/>
        <w:jc w:val="both"/>
        <w:rPr>
          <w:rFonts w:ascii="GHEA Mariam" w:eastAsia="GHEA Mariam" w:hAnsi="GHEA Mariam" w:cs="GHEA Mariam"/>
          <w:lang w:val="hy" w:eastAsia="ru-RU"/>
        </w:rPr>
      </w:pPr>
      <w:r w:rsidRPr="009819CE">
        <w:rPr>
          <w:rFonts w:ascii="GHEA Mariam" w:eastAsia="GHEA Mariam" w:hAnsi="GHEA Mariam" w:cs="GHEA Mariam"/>
          <w:lang w:val="hy" w:eastAsia="ru-RU"/>
        </w:rPr>
        <w:t>տեղանքի նախապատրաստման, տնկման, խնամքի և հարակից գործունեությունների ընթացքում բնապահպանականորեն անվտանգ գործելակերպի ապահովմանն ուղղված միջոցառումների նկարագրությունը,</w:t>
      </w:r>
    </w:p>
    <w:p w14:paraId="15CDC970" w14:textId="77777777" w:rsidR="009819CE" w:rsidRPr="009819CE" w:rsidRDefault="009819CE" w:rsidP="009819CE">
      <w:pPr>
        <w:spacing w:after="160" w:line="278" w:lineRule="auto"/>
        <w:ind w:left="720" w:hanging="360"/>
        <w:jc w:val="both"/>
        <w:rPr>
          <w:rFonts w:ascii="GHEA Mariam" w:eastAsia="GHEA Mariam" w:hAnsi="GHEA Mariam" w:cs="GHEA Mariam"/>
          <w:lang w:val="hy" w:eastAsia="ru-RU"/>
        </w:rPr>
      </w:pPr>
      <w:r w:rsidRPr="009819CE">
        <w:rPr>
          <w:rFonts w:ascii="GHEA Mariam" w:eastAsia="GHEA Mariam" w:hAnsi="GHEA Mariam" w:cs="GHEA Mariam"/>
          <w:lang w:val="hy" w:eastAsia="ru-RU"/>
        </w:rPr>
        <w:t>տնկման և խնամքի աշխատանքներում տեղական համայնքների ներգրավման մոտեցման նկարագրություն,</w:t>
      </w:r>
    </w:p>
    <w:p w14:paraId="12B5788D" w14:textId="77777777" w:rsidR="009819CE" w:rsidRPr="009819CE" w:rsidRDefault="009819CE" w:rsidP="009819CE">
      <w:pPr>
        <w:spacing w:after="160" w:line="278" w:lineRule="auto"/>
        <w:ind w:left="720" w:hanging="360"/>
        <w:jc w:val="both"/>
        <w:rPr>
          <w:rFonts w:ascii="GHEA Mariam" w:eastAsia="GHEA Mariam" w:hAnsi="GHEA Mariam" w:cs="GHEA Mariam"/>
          <w:lang w:val="hy" w:eastAsia="ru-RU"/>
        </w:rPr>
      </w:pPr>
      <w:r w:rsidRPr="009819CE">
        <w:rPr>
          <w:rFonts w:ascii="GHEA Mariam" w:eastAsia="GHEA Mariam" w:hAnsi="GHEA Mariam" w:cs="GHEA Mariam"/>
          <w:lang w:val="hy" w:eastAsia="ru-RU"/>
        </w:rPr>
        <w:t>աշխատանքի անվտանգության և առողջության ստանդարտների պահպանմանն ուղղված ընթացակարգերը, ներառյալ աշխատողների պաշտպանության և անվտանգության պահմանման միջոցառումները ծրագրի ողջ ընթացքում։</w:t>
      </w:r>
    </w:p>
    <w:p w14:paraId="56DE68CD" w14:textId="77777777" w:rsidR="009819CE" w:rsidRPr="009819CE" w:rsidRDefault="009819CE" w:rsidP="009819CE">
      <w:pPr>
        <w:spacing w:before="280"/>
        <w:rPr>
          <w:rFonts w:ascii="GHEA Mariam" w:eastAsia="GHEA Mariam" w:hAnsi="GHEA Mariam" w:cs="GHEA Mariam"/>
          <w:b/>
          <w:bCs/>
          <w:sz w:val="27"/>
          <w:szCs w:val="27"/>
          <w:lang w:val="hy" w:eastAsia="ru-RU"/>
        </w:rPr>
      </w:pPr>
      <w:r w:rsidRPr="009819CE">
        <w:rPr>
          <w:rFonts w:ascii="GHEA Mariam" w:eastAsia="GHEA Mariam" w:hAnsi="GHEA Mariam" w:cs="GHEA Mariam"/>
          <w:b/>
          <w:bCs/>
          <w:sz w:val="27"/>
          <w:szCs w:val="27"/>
          <w:lang w:val="hy" w:eastAsia="ru-RU"/>
        </w:rPr>
        <w:lastRenderedPageBreak/>
        <w:t>6. Հաշվետվություններ և արդյունքներ</w:t>
      </w:r>
    </w:p>
    <w:p w14:paraId="2D67676D" w14:textId="77777777" w:rsidR="009819CE" w:rsidRPr="009819CE" w:rsidRDefault="009819CE" w:rsidP="009819CE">
      <w:pPr>
        <w:spacing w:before="280"/>
        <w:rPr>
          <w:rFonts w:ascii="GHEA Mariam" w:eastAsia="GHEA Mariam" w:hAnsi="GHEA Mariam" w:cs="GHEA Mariam"/>
          <w:lang w:val="hy" w:eastAsia="ru-RU"/>
        </w:rPr>
      </w:pPr>
      <w:r w:rsidRPr="009819CE">
        <w:rPr>
          <w:rFonts w:ascii="GHEA Mariam" w:eastAsia="GHEA Mariam" w:hAnsi="GHEA Mariam" w:cs="GHEA Mariam"/>
          <w:b/>
          <w:bCs/>
          <w:lang w:val="hy" w:eastAsia="ru-RU"/>
        </w:rPr>
        <w:t>Աղյուսակ 4 Մատուցվող արդյունքների (Deliverables) ժամանակացույց</w:t>
      </w:r>
    </w:p>
    <w:tbl>
      <w:tblPr>
        <w:tblW w:w="925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1618"/>
        <w:gridCol w:w="4935"/>
        <w:gridCol w:w="2697"/>
      </w:tblGrid>
      <w:tr w:rsidR="009819CE" w:rsidRPr="009819CE" w14:paraId="40FE7396" w14:textId="77777777" w:rsidTr="00EE1894">
        <w:tc>
          <w:tcPr>
            <w:tcW w:w="1618" w:type="dxa"/>
          </w:tcPr>
          <w:p w14:paraId="72F78A19" w14:textId="77777777" w:rsidR="009819CE" w:rsidRPr="009819CE" w:rsidRDefault="009819CE" w:rsidP="009819CE">
            <w:pPr>
              <w:jc w:val="center"/>
              <w:rPr>
                <w:rFonts w:ascii="GHEA Mariam" w:eastAsia="GHEA Mariam" w:hAnsi="GHEA Mariam" w:cs="GHEA Mariam"/>
                <w:b/>
                <w:bCs/>
                <w:lang w:val="hy" w:eastAsia="ru-RU"/>
              </w:rPr>
            </w:pPr>
            <w:r w:rsidRPr="009819CE">
              <w:rPr>
                <w:rFonts w:ascii="GHEA Mariam" w:eastAsia="GHEA Mariam" w:hAnsi="GHEA Mariam" w:cs="GHEA Mariam"/>
                <w:b/>
                <w:bCs/>
                <w:lang w:val="hy" w:eastAsia="ru-RU"/>
              </w:rPr>
              <w:t>Փուլ</w:t>
            </w:r>
          </w:p>
        </w:tc>
        <w:tc>
          <w:tcPr>
            <w:tcW w:w="4935" w:type="dxa"/>
          </w:tcPr>
          <w:p w14:paraId="1D79E88E" w14:textId="77777777" w:rsidR="009819CE" w:rsidRPr="009819CE" w:rsidRDefault="009819CE" w:rsidP="009819CE">
            <w:pPr>
              <w:jc w:val="center"/>
              <w:rPr>
                <w:rFonts w:ascii="GHEA Mariam" w:eastAsia="GHEA Mariam" w:hAnsi="GHEA Mariam" w:cs="GHEA Mariam"/>
                <w:b/>
                <w:bCs/>
                <w:lang w:val="hy" w:eastAsia="ru-RU"/>
              </w:rPr>
            </w:pPr>
            <w:r w:rsidRPr="009819CE">
              <w:rPr>
                <w:rFonts w:ascii="GHEA Mariam" w:eastAsia="GHEA Mariam" w:hAnsi="GHEA Mariam" w:cs="GHEA Mariam"/>
                <w:b/>
                <w:bCs/>
                <w:lang w:val="hy" w:eastAsia="ru-RU"/>
              </w:rPr>
              <w:t>Հաշվետվություն</w:t>
            </w:r>
          </w:p>
        </w:tc>
        <w:tc>
          <w:tcPr>
            <w:tcW w:w="2697" w:type="dxa"/>
          </w:tcPr>
          <w:p w14:paraId="68DB52A5" w14:textId="77777777" w:rsidR="009819CE" w:rsidRPr="009819CE" w:rsidRDefault="009819CE" w:rsidP="009819CE">
            <w:pPr>
              <w:jc w:val="center"/>
              <w:rPr>
                <w:rFonts w:ascii="GHEA Mariam" w:eastAsia="GHEA Mariam" w:hAnsi="GHEA Mariam" w:cs="GHEA Mariam"/>
                <w:b/>
                <w:bCs/>
                <w:lang w:val="hy" w:eastAsia="ru-RU"/>
              </w:rPr>
            </w:pPr>
            <w:r w:rsidRPr="009819CE">
              <w:rPr>
                <w:rFonts w:ascii="GHEA Mariam" w:eastAsia="GHEA Mariam" w:hAnsi="GHEA Mariam" w:cs="GHEA Mariam"/>
                <w:b/>
                <w:bCs/>
                <w:lang w:val="hy" w:eastAsia="ru-RU"/>
              </w:rPr>
              <w:t>Ժամկետ</w:t>
            </w:r>
          </w:p>
        </w:tc>
      </w:tr>
      <w:tr w:rsidR="009819CE" w:rsidRPr="00AD229B" w14:paraId="6D8F275B" w14:textId="77777777" w:rsidTr="00EE1894">
        <w:tc>
          <w:tcPr>
            <w:tcW w:w="1618" w:type="dxa"/>
          </w:tcPr>
          <w:p w14:paraId="7CA50DB1"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1</w:t>
            </w:r>
          </w:p>
        </w:tc>
        <w:tc>
          <w:tcPr>
            <w:tcW w:w="4935" w:type="dxa"/>
          </w:tcPr>
          <w:p w14:paraId="630B3516"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Նախնական հաշվետվություն – մանրամասն աշխատանքային պլան, մեթոդաբանություն, ընտրված հաստատված տարածքներ, ԲՍԿՊ ենթատարածքների համար.</w:t>
            </w:r>
          </w:p>
        </w:tc>
        <w:tc>
          <w:tcPr>
            <w:tcW w:w="2697" w:type="dxa"/>
          </w:tcPr>
          <w:p w14:paraId="40007B83" w14:textId="2E31C8E9"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 xml:space="preserve">Պայմանագրի ստորագրումից հետո </w:t>
            </w:r>
            <w:sdt>
              <w:sdtPr>
                <w:rPr>
                  <w:rFonts w:ascii="GHEA Mariam" w:eastAsia="Aptos" w:hAnsi="GHEA Mariam" w:cs="Aptos"/>
                  <w:lang w:val="hy" w:eastAsia="ru-RU"/>
                </w:rPr>
                <w:tag w:val="goog_rdk_1"/>
                <w:id w:val="-904886176"/>
              </w:sdtPr>
              <w:sdtContent>
                <w:r w:rsidRPr="009819CE">
                  <w:rPr>
                    <w:rFonts w:ascii="GHEA Mariam" w:eastAsia="GHEA Mariam" w:hAnsi="GHEA Mariam" w:cs="GHEA Mariam"/>
                    <w:lang w:val="hy" w:eastAsia="ru-RU"/>
                  </w:rPr>
                  <w:t>1</w:t>
                </w:r>
              </w:sdtContent>
            </w:sdt>
            <w:sdt>
              <w:sdtPr>
                <w:rPr>
                  <w:rFonts w:ascii="GHEA Mariam" w:eastAsia="Aptos" w:hAnsi="GHEA Mariam" w:cs="Aptos"/>
                  <w:lang w:val="hy" w:eastAsia="ru-RU"/>
                </w:rPr>
                <w:tag w:val="goog_rdk_2"/>
                <w:id w:val="-149706977"/>
                <w:showingPlcHdr/>
              </w:sdtPr>
              <w:sdtContent>
                <w:r w:rsidR="0058558E" w:rsidRPr="0058558E">
                  <w:rPr>
                    <w:rFonts w:ascii="GHEA Mariam" w:eastAsia="Aptos" w:hAnsi="GHEA Mariam" w:cs="Aptos"/>
                    <w:lang w:val="hy" w:eastAsia="ru-RU"/>
                  </w:rPr>
                  <w:t xml:space="preserve">     </w:t>
                </w:r>
              </w:sdtContent>
            </w:sdt>
            <w:r w:rsidRPr="009819CE">
              <w:rPr>
                <w:rFonts w:ascii="GHEA Mariam" w:eastAsia="GHEA Mariam" w:hAnsi="GHEA Mariam" w:cs="GHEA Mariam"/>
                <w:lang w:val="hy" w:eastAsia="ru-RU"/>
              </w:rPr>
              <w:t xml:space="preserve"> ամսվա ընթացքում</w:t>
            </w:r>
          </w:p>
        </w:tc>
      </w:tr>
      <w:sdt>
        <w:sdtPr>
          <w:rPr>
            <w:rFonts w:ascii="GHEA Mariam" w:eastAsia="Aptos" w:hAnsi="GHEA Mariam" w:cs="Aptos"/>
            <w:lang w:val="hy" w:eastAsia="ru-RU"/>
          </w:rPr>
          <w:tag w:val="goog_rdk_4"/>
          <w:id w:val="-422890343"/>
        </w:sdtPr>
        <w:sdtContent>
          <w:tr w:rsidR="009819CE" w:rsidRPr="00AD229B" w14:paraId="5F8C2043" w14:textId="77777777" w:rsidTr="00EE1894">
            <w:tc>
              <w:tcPr>
                <w:tcW w:w="1618" w:type="dxa"/>
              </w:tcPr>
              <w:sdt>
                <w:sdtPr>
                  <w:rPr>
                    <w:rFonts w:ascii="GHEA Mariam" w:eastAsia="Aptos" w:hAnsi="GHEA Mariam" w:cs="Aptos"/>
                    <w:lang w:val="hy" w:eastAsia="ru-RU"/>
                  </w:rPr>
                  <w:tag w:val="goog_rdk_7"/>
                  <w:id w:val="1847299012"/>
                </w:sdtPr>
                <w:sdtContent>
                  <w:p w14:paraId="27E5B4F0" w14:textId="77777777" w:rsidR="009819CE" w:rsidRPr="009819CE" w:rsidRDefault="00000000" w:rsidP="009819CE">
                    <w:pPr>
                      <w:rPr>
                        <w:rFonts w:ascii="GHEA Mariam" w:eastAsia="GHEA Mariam" w:hAnsi="GHEA Mariam" w:cs="GHEA Mariam"/>
                        <w:lang w:val="hy" w:eastAsia="ru-RU"/>
                      </w:rPr>
                    </w:pPr>
                    <w:sdt>
                      <w:sdtPr>
                        <w:rPr>
                          <w:rFonts w:ascii="GHEA Mariam" w:eastAsia="Aptos" w:hAnsi="GHEA Mariam" w:cs="Aptos"/>
                          <w:lang w:val="hy" w:eastAsia="ru-RU"/>
                        </w:rPr>
                        <w:tag w:val="goog_rdk_5"/>
                        <w:id w:val="1895986847"/>
                      </w:sdtPr>
                      <w:sdtContent>
                        <w:sdt>
                          <w:sdtPr>
                            <w:rPr>
                              <w:rFonts w:ascii="GHEA Mariam" w:eastAsia="Aptos" w:hAnsi="GHEA Mariam" w:cs="Aptos"/>
                              <w:lang w:val="hy" w:eastAsia="ru-RU"/>
                            </w:rPr>
                            <w:tag w:val="goog_rdk_6"/>
                            <w:id w:val="-87992980"/>
                          </w:sdtPr>
                          <w:sdtContent>
                            <w:r w:rsidR="009819CE" w:rsidRPr="009819CE">
                              <w:rPr>
                                <w:rFonts w:ascii="GHEA Mariam" w:eastAsia="GHEA Mariam" w:hAnsi="GHEA Mariam" w:cs="GHEA Mariam"/>
                                <w:lang w:val="hy" w:eastAsia="ru-RU"/>
                              </w:rPr>
                              <w:t>2</w:t>
                            </w:r>
                          </w:sdtContent>
                        </w:sdt>
                      </w:sdtContent>
                    </w:sdt>
                  </w:p>
                </w:sdtContent>
              </w:sdt>
            </w:tc>
            <w:tc>
              <w:tcPr>
                <w:tcW w:w="4935" w:type="dxa"/>
              </w:tcPr>
              <w:sdt>
                <w:sdtPr>
                  <w:rPr>
                    <w:rFonts w:ascii="GHEA Mariam" w:eastAsia="Aptos" w:hAnsi="GHEA Mariam" w:cs="Aptos"/>
                    <w:lang w:val="hy" w:eastAsia="ru-RU"/>
                  </w:rPr>
                  <w:tag w:val="goog_rdk_10"/>
                  <w:id w:val="951751537"/>
                </w:sdtPr>
                <w:sdtContent>
                  <w:p w14:paraId="325B1DCD" w14:textId="77777777" w:rsidR="009819CE" w:rsidRPr="009819CE" w:rsidRDefault="00000000" w:rsidP="009819CE">
                    <w:pPr>
                      <w:rPr>
                        <w:rFonts w:ascii="GHEA Mariam" w:eastAsia="GHEA Mariam" w:hAnsi="GHEA Mariam" w:cs="GHEA Mariam"/>
                        <w:lang w:val="hy" w:eastAsia="ru-RU"/>
                      </w:rPr>
                    </w:pPr>
                    <w:sdt>
                      <w:sdtPr>
                        <w:rPr>
                          <w:rFonts w:ascii="GHEA Mariam" w:eastAsia="Aptos" w:hAnsi="GHEA Mariam" w:cs="Aptos"/>
                          <w:lang w:val="hy" w:eastAsia="ru-RU"/>
                        </w:rPr>
                        <w:tag w:val="goog_rdk_8"/>
                        <w:id w:val="1981582602"/>
                      </w:sdtPr>
                      <w:sdtContent>
                        <w:sdt>
                          <w:sdtPr>
                            <w:rPr>
                              <w:rFonts w:ascii="GHEA Mariam" w:eastAsia="Aptos" w:hAnsi="GHEA Mariam" w:cs="Aptos"/>
                              <w:lang w:val="hy" w:eastAsia="ru-RU"/>
                            </w:rPr>
                            <w:tag w:val="goog_rdk_9"/>
                            <w:id w:val="-1932529110"/>
                          </w:sdtPr>
                          <w:sdtContent>
                            <w:r w:rsidR="009819CE" w:rsidRPr="009819CE">
                              <w:rPr>
                                <w:rFonts w:ascii="GHEA Mariam" w:eastAsia="GHEA Mariam" w:hAnsi="GHEA Mariam" w:cs="GHEA Mariam"/>
                                <w:lang w:val="hy" w:eastAsia="ru-RU"/>
                              </w:rPr>
                              <w:t>ԲՍԿՊ և մոնիթորինգ յուրաքանչյուր տարածքում</w:t>
                            </w:r>
                          </w:sdtContent>
                        </w:sdt>
                      </w:sdtContent>
                    </w:sdt>
                  </w:p>
                </w:sdtContent>
              </w:sdt>
            </w:tc>
            <w:tc>
              <w:tcPr>
                <w:tcW w:w="2697" w:type="dxa"/>
              </w:tcPr>
              <w:sdt>
                <w:sdtPr>
                  <w:rPr>
                    <w:rFonts w:ascii="GHEA Mariam" w:eastAsia="Aptos" w:hAnsi="GHEA Mariam" w:cs="Aptos"/>
                    <w:lang w:val="hy" w:eastAsia="ru-RU"/>
                  </w:rPr>
                  <w:tag w:val="goog_rdk_13"/>
                  <w:id w:val="2052836911"/>
                </w:sdtPr>
                <w:sdtContent>
                  <w:p w14:paraId="6C93074E" w14:textId="77777777" w:rsidR="009819CE" w:rsidRPr="009819CE" w:rsidRDefault="00000000" w:rsidP="009819CE">
                    <w:pPr>
                      <w:rPr>
                        <w:rFonts w:ascii="GHEA Mariam" w:eastAsia="GHEA Mariam" w:hAnsi="GHEA Mariam" w:cs="GHEA Mariam"/>
                        <w:lang w:val="hy" w:eastAsia="ru-RU"/>
                      </w:rPr>
                    </w:pPr>
                    <w:sdt>
                      <w:sdtPr>
                        <w:rPr>
                          <w:rFonts w:ascii="GHEA Mariam" w:eastAsia="Aptos" w:hAnsi="GHEA Mariam" w:cs="Aptos"/>
                          <w:lang w:val="hy" w:eastAsia="ru-RU"/>
                        </w:rPr>
                        <w:tag w:val="goog_rdk_11"/>
                        <w:id w:val="-1664093140"/>
                      </w:sdtPr>
                      <w:sdtContent>
                        <w:sdt>
                          <w:sdtPr>
                            <w:rPr>
                              <w:rFonts w:ascii="GHEA Mariam" w:eastAsia="Aptos" w:hAnsi="GHEA Mariam" w:cs="Aptos"/>
                              <w:lang w:val="hy" w:eastAsia="ru-RU"/>
                            </w:rPr>
                            <w:tag w:val="goog_rdk_12"/>
                            <w:id w:val="-1253914212"/>
                          </w:sdtPr>
                          <w:sdtContent>
                            <w:r w:rsidR="009819CE" w:rsidRPr="009819CE">
                              <w:rPr>
                                <w:rFonts w:ascii="GHEA Mariam" w:eastAsia="GHEA Mariam" w:hAnsi="GHEA Mariam" w:cs="GHEA Mariam"/>
                                <w:lang w:val="hy" w:eastAsia="ru-RU"/>
                              </w:rPr>
                              <w:t>Պայմնագրի ստորագրումից հետո 4ամսվա ընթացքում</w:t>
                            </w:r>
                          </w:sdtContent>
                        </w:sdt>
                      </w:sdtContent>
                    </w:sdt>
                  </w:p>
                </w:sdtContent>
              </w:sdt>
            </w:tc>
          </w:tr>
        </w:sdtContent>
      </w:sdt>
      <w:tr w:rsidR="009819CE" w:rsidRPr="00AD229B" w14:paraId="4A9F8640" w14:textId="77777777" w:rsidTr="00EE1894">
        <w:tc>
          <w:tcPr>
            <w:tcW w:w="1618" w:type="dxa"/>
          </w:tcPr>
          <w:p w14:paraId="1DBE9DF5" w14:textId="46F55841" w:rsidR="009819CE" w:rsidRPr="009819CE" w:rsidRDefault="00000000" w:rsidP="009819CE">
            <w:pPr>
              <w:rPr>
                <w:rFonts w:ascii="GHEA Mariam" w:eastAsia="GHEA Mariam" w:hAnsi="GHEA Mariam" w:cs="GHEA Mariam"/>
                <w:lang w:val="hy" w:eastAsia="ru-RU"/>
              </w:rPr>
            </w:pPr>
            <w:sdt>
              <w:sdtPr>
                <w:rPr>
                  <w:rFonts w:ascii="GHEA Mariam" w:eastAsia="Aptos" w:hAnsi="GHEA Mariam" w:cs="Aptos"/>
                  <w:lang w:val="hy" w:eastAsia="ru-RU"/>
                </w:rPr>
                <w:tag w:val="goog_rdk_15"/>
                <w:id w:val="-1674881125"/>
              </w:sdtPr>
              <w:sdtContent>
                <w:r w:rsidR="009819CE" w:rsidRPr="009819CE">
                  <w:rPr>
                    <w:rFonts w:ascii="GHEA Mariam" w:eastAsia="GHEA Mariam" w:hAnsi="GHEA Mariam" w:cs="GHEA Mariam"/>
                    <w:lang w:val="hy" w:eastAsia="ru-RU"/>
                  </w:rPr>
                  <w:t>3</w:t>
                </w:r>
              </w:sdtContent>
            </w:sdt>
            <w:sdt>
              <w:sdtPr>
                <w:rPr>
                  <w:rFonts w:ascii="GHEA Mariam" w:eastAsia="Aptos" w:hAnsi="GHEA Mariam" w:cs="Aptos"/>
                  <w:lang w:val="hy" w:eastAsia="ru-RU"/>
                </w:rPr>
                <w:tag w:val="goog_rdk_16"/>
                <w:id w:val="114962494"/>
                <w:showingPlcHdr/>
              </w:sdtPr>
              <w:sdtContent>
                <w:r w:rsidR="0058558E" w:rsidRPr="0058558E">
                  <w:rPr>
                    <w:rFonts w:ascii="GHEA Mariam" w:eastAsia="Aptos" w:hAnsi="GHEA Mariam" w:cs="Aptos"/>
                    <w:lang w:val="hy" w:eastAsia="ru-RU"/>
                  </w:rPr>
                  <w:t xml:space="preserve">     </w:t>
                </w:r>
              </w:sdtContent>
            </w:sdt>
          </w:p>
        </w:tc>
        <w:tc>
          <w:tcPr>
            <w:tcW w:w="4935" w:type="dxa"/>
          </w:tcPr>
          <w:p w14:paraId="34BE7DE5"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Իրականացման հաշվետվություն (աշնանային տնկում) – կատարված աշխատանքների նկարագրություն, տնկված սերմնաբուսակների քանակ, տեսակային համապատասխանություն.</w:t>
            </w:r>
          </w:p>
        </w:tc>
        <w:tc>
          <w:tcPr>
            <w:tcW w:w="2697" w:type="dxa"/>
          </w:tcPr>
          <w:p w14:paraId="0AF09562"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Աշնանային տնկման ավարտից ոչ ուշ քան 2 շաբաթ անց</w:t>
            </w:r>
          </w:p>
        </w:tc>
      </w:tr>
      <w:tr w:rsidR="009819CE" w:rsidRPr="00AD229B" w14:paraId="676B94BA" w14:textId="77777777" w:rsidTr="00EE1894">
        <w:tc>
          <w:tcPr>
            <w:tcW w:w="1618" w:type="dxa"/>
          </w:tcPr>
          <w:p w14:paraId="64EE212F" w14:textId="4D4785A3" w:rsidR="009819CE" w:rsidRPr="009819CE" w:rsidRDefault="00000000" w:rsidP="009819CE">
            <w:pPr>
              <w:rPr>
                <w:rFonts w:ascii="GHEA Mariam" w:eastAsia="GHEA Mariam" w:hAnsi="GHEA Mariam" w:cs="GHEA Mariam"/>
                <w:lang w:val="hy" w:eastAsia="ru-RU"/>
              </w:rPr>
            </w:pPr>
            <w:sdt>
              <w:sdtPr>
                <w:rPr>
                  <w:rFonts w:ascii="GHEA Mariam" w:eastAsia="Aptos" w:hAnsi="GHEA Mariam" w:cs="Aptos"/>
                  <w:lang w:val="hy" w:eastAsia="ru-RU"/>
                </w:rPr>
                <w:tag w:val="goog_rdk_18"/>
                <w:id w:val="1361073770"/>
              </w:sdtPr>
              <w:sdtContent>
                <w:r w:rsidR="009819CE" w:rsidRPr="009819CE">
                  <w:rPr>
                    <w:rFonts w:ascii="GHEA Mariam" w:eastAsia="GHEA Mariam" w:hAnsi="GHEA Mariam" w:cs="GHEA Mariam"/>
                    <w:lang w:val="hy" w:eastAsia="ru-RU"/>
                  </w:rPr>
                  <w:t>4</w:t>
                </w:r>
              </w:sdtContent>
            </w:sdt>
            <w:sdt>
              <w:sdtPr>
                <w:rPr>
                  <w:rFonts w:ascii="GHEA Mariam" w:eastAsia="Aptos" w:hAnsi="GHEA Mariam" w:cs="Aptos"/>
                  <w:lang w:val="hy" w:eastAsia="ru-RU"/>
                </w:rPr>
                <w:tag w:val="goog_rdk_19"/>
                <w:id w:val="1224259062"/>
                <w:showingPlcHdr/>
              </w:sdtPr>
              <w:sdtContent>
                <w:r w:rsidR="0058558E" w:rsidRPr="0058558E">
                  <w:rPr>
                    <w:rFonts w:ascii="GHEA Mariam" w:eastAsia="Aptos" w:hAnsi="GHEA Mariam" w:cs="Aptos"/>
                    <w:lang w:val="hy" w:eastAsia="ru-RU"/>
                  </w:rPr>
                  <w:t xml:space="preserve">     </w:t>
                </w:r>
              </w:sdtContent>
            </w:sdt>
          </w:p>
        </w:tc>
        <w:tc>
          <w:tcPr>
            <w:tcW w:w="4935" w:type="dxa"/>
          </w:tcPr>
          <w:p w14:paraId="1E7C0369"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Գարնանային խնամքի հաշվետվություններ (3 անգամ) – մոլախոտերի հեռացում, հողի փխրեցում.</w:t>
            </w:r>
          </w:p>
        </w:tc>
        <w:tc>
          <w:tcPr>
            <w:tcW w:w="2697" w:type="dxa"/>
          </w:tcPr>
          <w:p w14:paraId="169B85E0"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Յուրաքանչյուր միջոցառումից հետո 10 օրվա ընթացքում</w:t>
            </w:r>
          </w:p>
        </w:tc>
      </w:tr>
      <w:tr w:rsidR="009819CE" w:rsidRPr="00AD229B" w14:paraId="0D47BD25" w14:textId="77777777" w:rsidTr="00EE1894">
        <w:tc>
          <w:tcPr>
            <w:tcW w:w="1618" w:type="dxa"/>
          </w:tcPr>
          <w:p w14:paraId="25357FCF" w14:textId="4BDE97C1" w:rsidR="009819CE" w:rsidRPr="009819CE" w:rsidRDefault="00000000" w:rsidP="009819CE">
            <w:pPr>
              <w:rPr>
                <w:rFonts w:ascii="GHEA Mariam" w:eastAsia="GHEA Mariam" w:hAnsi="GHEA Mariam" w:cs="GHEA Mariam"/>
                <w:lang w:val="hy" w:eastAsia="ru-RU"/>
              </w:rPr>
            </w:pPr>
            <w:sdt>
              <w:sdtPr>
                <w:rPr>
                  <w:rFonts w:ascii="GHEA Mariam" w:eastAsia="Aptos" w:hAnsi="GHEA Mariam" w:cs="Aptos"/>
                  <w:lang w:val="hy" w:eastAsia="ru-RU"/>
                </w:rPr>
                <w:tag w:val="goog_rdk_21"/>
                <w:id w:val="677810323"/>
              </w:sdtPr>
              <w:sdtContent>
                <w:r w:rsidR="009819CE" w:rsidRPr="009819CE">
                  <w:rPr>
                    <w:rFonts w:ascii="GHEA Mariam" w:eastAsia="GHEA Mariam" w:hAnsi="GHEA Mariam" w:cs="GHEA Mariam"/>
                    <w:lang w:val="hy" w:eastAsia="ru-RU"/>
                  </w:rPr>
                  <w:t>5</w:t>
                </w:r>
              </w:sdtContent>
            </w:sdt>
            <w:sdt>
              <w:sdtPr>
                <w:rPr>
                  <w:rFonts w:ascii="GHEA Mariam" w:eastAsia="Aptos" w:hAnsi="GHEA Mariam" w:cs="Aptos"/>
                  <w:lang w:val="hy" w:eastAsia="ru-RU"/>
                </w:rPr>
                <w:tag w:val="goog_rdk_22"/>
                <w:id w:val="-1243486243"/>
                <w:showingPlcHdr/>
              </w:sdtPr>
              <w:sdtContent>
                <w:r w:rsidR="0058558E" w:rsidRPr="0058558E">
                  <w:rPr>
                    <w:rFonts w:ascii="GHEA Mariam" w:eastAsia="Aptos" w:hAnsi="GHEA Mariam" w:cs="Aptos"/>
                    <w:lang w:val="hy" w:eastAsia="ru-RU"/>
                  </w:rPr>
                  <w:t xml:space="preserve">     </w:t>
                </w:r>
              </w:sdtContent>
            </w:sdt>
          </w:p>
        </w:tc>
        <w:tc>
          <w:tcPr>
            <w:tcW w:w="4935" w:type="dxa"/>
          </w:tcPr>
          <w:p w14:paraId="1074F2AE"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Աշնանային կենսունակության գնահատում և վերատնկում – կենսունակության մակարդակ, փոխարինումների փաստաթղթավորում.</w:t>
            </w:r>
          </w:p>
        </w:tc>
        <w:tc>
          <w:tcPr>
            <w:tcW w:w="2697" w:type="dxa"/>
          </w:tcPr>
          <w:p w14:paraId="718EC5D0"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Աշնանային միջոցառումների ավարտից ոչ ուշ քան 2 շաբաթ անց</w:t>
            </w:r>
          </w:p>
        </w:tc>
      </w:tr>
      <w:tr w:rsidR="009819CE" w:rsidRPr="00AD229B" w14:paraId="507C7B8F" w14:textId="77777777" w:rsidTr="00EE1894">
        <w:tc>
          <w:tcPr>
            <w:tcW w:w="1618" w:type="dxa"/>
          </w:tcPr>
          <w:p w14:paraId="142FDC3B" w14:textId="3570A347" w:rsidR="009819CE" w:rsidRPr="009819CE" w:rsidRDefault="00000000" w:rsidP="009819CE">
            <w:pPr>
              <w:rPr>
                <w:rFonts w:ascii="GHEA Mariam" w:eastAsia="GHEA Mariam" w:hAnsi="GHEA Mariam" w:cs="GHEA Mariam"/>
                <w:lang w:val="hy" w:eastAsia="ru-RU"/>
              </w:rPr>
            </w:pPr>
            <w:sdt>
              <w:sdtPr>
                <w:rPr>
                  <w:rFonts w:ascii="GHEA Mariam" w:eastAsia="Aptos" w:hAnsi="GHEA Mariam" w:cs="Aptos"/>
                  <w:lang w:val="hy" w:eastAsia="ru-RU"/>
                </w:rPr>
                <w:tag w:val="goog_rdk_24"/>
                <w:id w:val="-1703921649"/>
              </w:sdtPr>
              <w:sdtContent>
                <w:r w:rsidR="009819CE" w:rsidRPr="009819CE">
                  <w:rPr>
                    <w:rFonts w:ascii="GHEA Mariam" w:eastAsia="GHEA Mariam" w:hAnsi="GHEA Mariam" w:cs="GHEA Mariam"/>
                    <w:lang w:val="hy" w:eastAsia="ru-RU"/>
                  </w:rPr>
                  <w:t>6</w:t>
                </w:r>
              </w:sdtContent>
            </w:sdt>
            <w:sdt>
              <w:sdtPr>
                <w:rPr>
                  <w:rFonts w:ascii="GHEA Mariam" w:eastAsia="Aptos" w:hAnsi="GHEA Mariam" w:cs="Aptos"/>
                  <w:lang w:val="hy" w:eastAsia="ru-RU"/>
                </w:rPr>
                <w:tag w:val="goog_rdk_25"/>
                <w:id w:val="1553138228"/>
                <w:showingPlcHdr/>
              </w:sdtPr>
              <w:sdtContent>
                <w:r w:rsidR="0058558E" w:rsidRPr="0058558E">
                  <w:rPr>
                    <w:rFonts w:ascii="GHEA Mariam" w:eastAsia="Aptos" w:hAnsi="GHEA Mariam" w:cs="Aptos"/>
                    <w:lang w:val="hy" w:eastAsia="ru-RU"/>
                  </w:rPr>
                  <w:t xml:space="preserve">     </w:t>
                </w:r>
              </w:sdtContent>
            </w:sdt>
          </w:p>
        </w:tc>
        <w:tc>
          <w:tcPr>
            <w:tcW w:w="4935" w:type="dxa"/>
          </w:tcPr>
          <w:p w14:paraId="0B208839"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Երկրորդ տարվա խնամքի հաշվետվություններ (2 անգամ) – խնամքի միջոցառումների նկարագրություն.</w:t>
            </w:r>
          </w:p>
        </w:tc>
        <w:tc>
          <w:tcPr>
            <w:tcW w:w="2697" w:type="dxa"/>
          </w:tcPr>
          <w:p w14:paraId="7A169C70"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Յուրաքանչյուր միջոցառումից հետո 10 օրվա ընթացքում</w:t>
            </w:r>
          </w:p>
        </w:tc>
      </w:tr>
      <w:tr w:rsidR="009819CE" w:rsidRPr="00AD229B" w14:paraId="256258AE" w14:textId="77777777" w:rsidTr="00EE1894">
        <w:tc>
          <w:tcPr>
            <w:tcW w:w="1618" w:type="dxa"/>
          </w:tcPr>
          <w:p w14:paraId="529CF4FD"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Վերջնական</w:t>
            </w:r>
          </w:p>
        </w:tc>
        <w:tc>
          <w:tcPr>
            <w:tcW w:w="4935" w:type="dxa"/>
          </w:tcPr>
          <w:p w14:paraId="6A6F7828"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Ավարտական հաշվետվություն – համախմբված արդյունքներ, մոնիթորինգի տվյալներ, դասեր և կայուն կառավարման առաջարկություններ.</w:t>
            </w:r>
          </w:p>
        </w:tc>
        <w:tc>
          <w:tcPr>
            <w:tcW w:w="2697" w:type="dxa"/>
          </w:tcPr>
          <w:p w14:paraId="51618619"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Պայմանագրային շրջանի ավարտից հետո 1 ամսվա ընթացքում</w:t>
            </w:r>
          </w:p>
        </w:tc>
      </w:tr>
    </w:tbl>
    <w:p w14:paraId="48F0DEC1" w14:textId="77777777" w:rsidR="009819CE" w:rsidRPr="009819CE" w:rsidRDefault="009819CE" w:rsidP="009819CE">
      <w:pPr>
        <w:spacing w:before="280"/>
        <w:rPr>
          <w:rFonts w:ascii="GHEA Mariam" w:eastAsia="GHEA Mariam" w:hAnsi="GHEA Mariam" w:cs="GHEA Mariam"/>
          <w:b/>
          <w:bCs/>
          <w:lang w:val="hy" w:eastAsia="ru-RU"/>
        </w:rPr>
      </w:pPr>
    </w:p>
    <w:p w14:paraId="5B9E8042" w14:textId="77777777" w:rsidR="009819CE" w:rsidRPr="009819CE" w:rsidRDefault="009819CE" w:rsidP="009819CE">
      <w:pPr>
        <w:spacing w:before="280"/>
        <w:jc w:val="both"/>
        <w:rPr>
          <w:rFonts w:ascii="GHEA Mariam" w:eastAsia="GHEA Mariam" w:hAnsi="GHEA Mariam" w:cs="GHEA Mariam"/>
          <w:b/>
          <w:bCs/>
          <w:lang w:val="hy" w:eastAsia="ru-RU"/>
        </w:rPr>
      </w:pPr>
      <w:r w:rsidRPr="009819CE">
        <w:rPr>
          <w:rFonts w:ascii="GHEA Mariam" w:eastAsia="GHEA Mariam" w:hAnsi="GHEA Mariam" w:cs="GHEA Mariam"/>
          <w:b/>
          <w:bCs/>
          <w:lang w:val="hy" w:eastAsia="ru-RU"/>
        </w:rPr>
        <w:t>Հիմնական սկզբունքներ</w:t>
      </w:r>
    </w:p>
    <w:p w14:paraId="6AAB3E43" w14:textId="77777777" w:rsidR="009819CE" w:rsidRPr="009819CE" w:rsidRDefault="009819CE" w:rsidP="009819CE">
      <w:pPr>
        <w:spacing w:before="280"/>
        <w:jc w:val="both"/>
        <w:rPr>
          <w:rFonts w:ascii="GHEA Mariam" w:eastAsia="GHEA Mariam" w:hAnsi="GHEA Mariam" w:cs="GHEA Mariam"/>
          <w:lang w:val="hy" w:eastAsia="ru-RU"/>
        </w:rPr>
      </w:pPr>
      <w:r w:rsidRPr="009819CE">
        <w:rPr>
          <w:rFonts w:ascii="GHEA Mariam" w:eastAsia="GHEA Mariam" w:hAnsi="GHEA Mariam" w:cs="GHEA Mariam"/>
          <w:lang w:val="hy" w:eastAsia="ru-RU"/>
        </w:rPr>
        <w:t xml:space="preserve"> </w:t>
      </w:r>
      <w:r w:rsidRPr="009819CE">
        <w:rPr>
          <w:rFonts w:ascii="GHEA Mariam" w:eastAsia="GHEA Mariam" w:hAnsi="GHEA Mariam" w:cs="GHEA Mariam"/>
          <w:lang w:val="hy" w:eastAsia="ru-RU"/>
        </w:rPr>
        <w:br/>
        <w:t>Յուրաքանչյուր հաշվետվություն պետք է ներկայացվի գրավոր և ուղեկցվի լուսանկարներով/քարտեզներով։</w:t>
      </w:r>
    </w:p>
    <w:p w14:paraId="46808BD2" w14:textId="77777777" w:rsidR="009819CE" w:rsidRPr="009819CE" w:rsidRDefault="009819CE" w:rsidP="009819CE">
      <w:pPr>
        <w:spacing w:before="280"/>
        <w:rPr>
          <w:rFonts w:ascii="GHEA Mariam" w:eastAsia="GHEA Mariam" w:hAnsi="GHEA Mariam" w:cs="GHEA Mariam"/>
          <w:b/>
          <w:bCs/>
          <w:sz w:val="27"/>
          <w:szCs w:val="27"/>
          <w:lang w:val="hy" w:eastAsia="ru-RU"/>
        </w:rPr>
      </w:pPr>
      <w:r w:rsidRPr="009819CE">
        <w:rPr>
          <w:rFonts w:ascii="GHEA Mariam" w:eastAsia="GHEA Mariam" w:hAnsi="GHEA Mariam" w:cs="GHEA Mariam"/>
          <w:b/>
          <w:bCs/>
          <w:sz w:val="27"/>
          <w:szCs w:val="27"/>
          <w:lang w:val="hy" w:eastAsia="ru-RU"/>
        </w:rPr>
        <w:t>7. Հաշվետվողականություն և համակարգում</w:t>
      </w:r>
    </w:p>
    <w:p w14:paraId="4C80DE51" w14:textId="77777777" w:rsidR="009819CE" w:rsidRPr="009819CE" w:rsidRDefault="009819CE" w:rsidP="009819CE">
      <w:pPr>
        <w:spacing w:before="280"/>
        <w:jc w:val="both"/>
        <w:rPr>
          <w:rFonts w:ascii="GHEA Mariam" w:eastAsia="GHEA Mariam" w:hAnsi="GHEA Mariam" w:cs="GHEA Mariam"/>
          <w:lang w:val="hy" w:eastAsia="ru-RU"/>
        </w:rPr>
      </w:pPr>
      <w:r w:rsidRPr="009819CE">
        <w:rPr>
          <w:rFonts w:ascii="GHEA Mariam" w:eastAsia="GHEA Mariam" w:hAnsi="GHEA Mariam" w:cs="GHEA Mariam"/>
          <w:lang w:val="hy" w:eastAsia="ru-RU"/>
        </w:rPr>
        <w:t>Կատարողը պարտավոր է</w:t>
      </w:r>
      <w:r w:rsidRPr="009819CE">
        <w:rPr>
          <w:rFonts w:ascii="MS Mincho" w:eastAsia="MS Mincho" w:hAnsi="MS Mincho" w:cs="MS Mincho" w:hint="eastAsia"/>
          <w:lang w:val="hy" w:eastAsia="ru-RU"/>
        </w:rPr>
        <w:t>․</w:t>
      </w:r>
    </w:p>
    <w:p w14:paraId="06DD99E7" w14:textId="77777777" w:rsidR="009819CE" w:rsidRPr="009819CE" w:rsidRDefault="009819CE" w:rsidP="009819CE">
      <w:pPr>
        <w:numPr>
          <w:ilvl w:val="0"/>
          <w:numId w:val="187"/>
        </w:numPr>
        <w:spacing w:after="160" w:line="259" w:lineRule="auto"/>
        <w:jc w:val="both"/>
        <w:rPr>
          <w:rFonts w:ascii="GHEA Mariam" w:eastAsia="GHEA Mariam" w:hAnsi="GHEA Mariam" w:cs="GHEA Mariam"/>
          <w:lang w:val="hy" w:eastAsia="ru-RU"/>
        </w:rPr>
      </w:pPr>
      <w:r w:rsidRPr="009819CE">
        <w:rPr>
          <w:rFonts w:ascii="GHEA Mariam" w:eastAsia="GHEA Mariam" w:hAnsi="GHEA Mariam" w:cs="GHEA Mariam"/>
          <w:lang w:val="hy" w:eastAsia="ru-RU"/>
        </w:rPr>
        <w:t>Հաշվետվություն ներկայացնել ԲԾԻԳ ՊՀ-ին։</w:t>
      </w:r>
    </w:p>
    <w:p w14:paraId="7E65E98A" w14:textId="77777777" w:rsidR="009819CE" w:rsidRPr="009819CE" w:rsidRDefault="009819CE" w:rsidP="009819CE">
      <w:pPr>
        <w:numPr>
          <w:ilvl w:val="0"/>
          <w:numId w:val="187"/>
        </w:numPr>
        <w:spacing w:after="160" w:line="259" w:lineRule="auto"/>
        <w:jc w:val="both"/>
        <w:rPr>
          <w:rFonts w:ascii="GHEA Mariam" w:eastAsia="GHEA Mariam" w:hAnsi="GHEA Mariam" w:cs="GHEA Mariam"/>
          <w:lang w:val="hy" w:eastAsia="ru-RU"/>
        </w:rPr>
      </w:pPr>
      <w:r w:rsidRPr="009819CE">
        <w:rPr>
          <w:rFonts w:ascii="GHEA Mariam" w:eastAsia="GHEA Mariam" w:hAnsi="GHEA Mariam" w:cs="GHEA Mariam"/>
          <w:lang w:val="hy" w:eastAsia="ru-RU"/>
        </w:rPr>
        <w:lastRenderedPageBreak/>
        <w:t>Համագործակցել վերականգնման աշխատանքների գործընթացում Լոռու անտառտնտեսությունների (Վանաձոր, Ստեփանավան, Տաշիր) հետ։</w:t>
      </w:r>
    </w:p>
    <w:p w14:paraId="26BD3CEF" w14:textId="77777777" w:rsidR="009819CE" w:rsidRPr="009819CE" w:rsidRDefault="009819CE" w:rsidP="009819CE">
      <w:pPr>
        <w:numPr>
          <w:ilvl w:val="0"/>
          <w:numId w:val="187"/>
        </w:numPr>
        <w:spacing w:after="160" w:line="259" w:lineRule="auto"/>
        <w:jc w:val="both"/>
        <w:rPr>
          <w:rFonts w:ascii="GHEA Mariam" w:eastAsia="GHEA Mariam" w:hAnsi="GHEA Mariam" w:cs="GHEA Mariam"/>
          <w:lang w:val="hy" w:eastAsia="ru-RU"/>
        </w:rPr>
      </w:pPr>
      <w:r w:rsidRPr="009819CE">
        <w:rPr>
          <w:rFonts w:ascii="GHEA Mariam" w:eastAsia="GHEA Mariam" w:hAnsi="GHEA Mariam" w:cs="GHEA Mariam"/>
          <w:lang w:val="hy" w:eastAsia="ru-RU"/>
        </w:rPr>
        <w:t xml:space="preserve">Ապահովել, որ բոլոր միջոցառումները խստորեն համապատասխանեն տնկման պլանին, որը մշակվում է կատարողի կողմից տեխնիկական առաջադրանքի հիման վրա: </w:t>
      </w:r>
    </w:p>
    <w:p w14:paraId="44D76295" w14:textId="77777777" w:rsidR="009819CE" w:rsidRPr="009819CE" w:rsidRDefault="009819CE" w:rsidP="009819CE">
      <w:pPr>
        <w:numPr>
          <w:ilvl w:val="0"/>
          <w:numId w:val="187"/>
        </w:numPr>
        <w:spacing w:after="160" w:line="259" w:lineRule="auto"/>
        <w:jc w:val="both"/>
        <w:rPr>
          <w:rFonts w:ascii="GHEA Mariam" w:eastAsia="GHEA Mariam" w:hAnsi="GHEA Mariam" w:cs="GHEA Mariam"/>
          <w:lang w:val="hy" w:eastAsia="ru-RU"/>
        </w:rPr>
      </w:pPr>
      <w:r w:rsidRPr="009819CE">
        <w:rPr>
          <w:rFonts w:ascii="GHEA Mariam" w:eastAsia="GHEA Mariam" w:hAnsi="GHEA Mariam" w:cs="GHEA Mariam"/>
          <w:lang w:val="hy" w:eastAsia="ru-RU"/>
        </w:rPr>
        <w:t>Ներկայացնել ընթացիկ թարմացումներ համաձայնեցված ժամկետներում և անհրաժեշտության դեպքում մասնակցել համատեղ մոնիթորինգային առաքելություններին։</w:t>
      </w:r>
    </w:p>
    <w:p w14:paraId="15EDCC18" w14:textId="77777777" w:rsidR="009819CE" w:rsidRPr="009819CE" w:rsidRDefault="009819CE" w:rsidP="009819CE">
      <w:pPr>
        <w:numPr>
          <w:ilvl w:val="0"/>
          <w:numId w:val="187"/>
        </w:numPr>
        <w:spacing w:after="160" w:line="259" w:lineRule="auto"/>
        <w:jc w:val="both"/>
        <w:rPr>
          <w:rFonts w:ascii="GHEA Mariam" w:eastAsia="GHEA Mariam" w:hAnsi="GHEA Mariam" w:cs="GHEA Mariam"/>
          <w:lang w:val="hy" w:eastAsia="ru-RU"/>
        </w:rPr>
      </w:pPr>
      <w:r w:rsidRPr="009819CE">
        <w:rPr>
          <w:rFonts w:ascii="GHEA Mariam" w:eastAsia="GHEA Mariam" w:hAnsi="GHEA Mariam" w:cs="GHEA Mariam"/>
          <w:lang w:val="hy" w:eastAsia="ru-RU"/>
        </w:rPr>
        <w:t>Պահպանել թափանցիկ հաղորդակցություն շահագրգիռ կողմերի հետ, ներառյալ տեղական համայնքները, համայնքապետարանները և գործընկեր կազմակերպությունները։</w:t>
      </w:r>
    </w:p>
    <w:p w14:paraId="5EBB5FA7" w14:textId="77777777" w:rsidR="009819CE" w:rsidRPr="009819CE" w:rsidRDefault="009819CE" w:rsidP="009819CE">
      <w:pPr>
        <w:spacing w:before="280"/>
        <w:rPr>
          <w:rFonts w:ascii="GHEA Mariam" w:eastAsia="GHEA Mariam" w:hAnsi="GHEA Mariam" w:cs="GHEA Mariam"/>
          <w:b/>
          <w:bCs/>
          <w:sz w:val="27"/>
          <w:szCs w:val="27"/>
          <w:lang w:val="hy" w:eastAsia="ru-RU"/>
        </w:rPr>
      </w:pPr>
      <w:r w:rsidRPr="009819CE">
        <w:rPr>
          <w:rFonts w:ascii="GHEA Mariam" w:eastAsia="GHEA Mariam" w:hAnsi="GHEA Mariam" w:cs="GHEA Mariam"/>
          <w:b/>
          <w:bCs/>
          <w:sz w:val="27"/>
          <w:szCs w:val="27"/>
          <w:lang w:val="hy" w:eastAsia="ru-RU"/>
        </w:rPr>
        <w:t>8. Աշխատանքների ժամանակացույց</w:t>
      </w:r>
    </w:p>
    <w:p w14:paraId="55516694" w14:textId="77777777" w:rsidR="009819CE" w:rsidRPr="009819CE" w:rsidRDefault="009819CE" w:rsidP="009819CE">
      <w:pPr>
        <w:spacing w:before="280"/>
        <w:jc w:val="both"/>
        <w:rPr>
          <w:rFonts w:ascii="GHEA Mariam" w:eastAsia="GHEA Mariam" w:hAnsi="GHEA Mariam" w:cs="GHEA Mariam"/>
          <w:lang w:val="hy" w:eastAsia="ru-RU"/>
        </w:rPr>
      </w:pPr>
      <w:r w:rsidRPr="009819CE">
        <w:rPr>
          <w:rFonts w:ascii="GHEA Mariam" w:eastAsia="GHEA Mariam" w:hAnsi="GHEA Mariam" w:cs="GHEA Mariam"/>
          <w:lang w:val="hy" w:eastAsia="ru-RU"/>
        </w:rPr>
        <w:t>● Պայմանագրի ընդհանուր տևողությունը՝ մոտ 2 տարի 3 ամիս</w:t>
      </w:r>
      <w:r w:rsidRPr="009819CE">
        <w:rPr>
          <w:rFonts w:ascii="GHEA Mariam" w:eastAsia="GHEA Mariam" w:hAnsi="GHEA Mariam" w:cs="GHEA Mariam"/>
          <w:vertAlign w:val="superscript"/>
          <w:lang w:val="hy" w:eastAsia="ru-RU"/>
        </w:rPr>
        <w:footnoteReference w:id="14"/>
      </w:r>
      <w:r w:rsidRPr="009819CE">
        <w:rPr>
          <w:rFonts w:ascii="GHEA Mariam" w:eastAsia="GHEA Mariam" w:hAnsi="GHEA Mariam" w:cs="GHEA Mariam"/>
          <w:lang w:val="hy" w:eastAsia="ru-RU"/>
        </w:rPr>
        <w:t xml:space="preserve"> (ներառյալ 1 տարի 3 ամիս պատասխանատվության շրջան՝ տնկումից հետո մոնիթորինգի և խնամքի համար)։</w:t>
      </w:r>
      <w:r w:rsidRPr="009819CE">
        <w:rPr>
          <w:rFonts w:ascii="GHEA Mariam" w:eastAsia="GHEA Mariam" w:hAnsi="GHEA Mariam" w:cs="GHEA Mariam"/>
          <w:lang w:val="hy" w:eastAsia="ru-RU"/>
        </w:rPr>
        <w:br/>
        <w:t>● Յուրաքանչյուր հաշվետվություն պետք է ներկայացվի գրավոր և ուղեկցվի լուսանկարներով/քարտեզներով։</w:t>
      </w:r>
    </w:p>
    <w:p w14:paraId="2ED91E99" w14:textId="77777777" w:rsidR="009819CE" w:rsidRPr="009819CE" w:rsidRDefault="009819CE" w:rsidP="009819CE">
      <w:pPr>
        <w:spacing w:before="280"/>
        <w:rPr>
          <w:rFonts w:ascii="GHEA Mariam" w:eastAsia="GHEA Mariam" w:hAnsi="GHEA Mariam" w:cs="GHEA Mariam"/>
          <w:b/>
          <w:bCs/>
          <w:sz w:val="27"/>
          <w:szCs w:val="27"/>
          <w:lang w:val="hy" w:eastAsia="ru-RU"/>
        </w:rPr>
      </w:pPr>
      <w:r w:rsidRPr="009819CE">
        <w:rPr>
          <w:rFonts w:ascii="GHEA Mariam" w:eastAsia="GHEA Mariam" w:hAnsi="GHEA Mariam" w:cs="GHEA Mariam"/>
          <w:b/>
          <w:bCs/>
          <w:sz w:val="27"/>
          <w:szCs w:val="27"/>
          <w:lang w:val="hy" w:eastAsia="ru-RU"/>
        </w:rPr>
        <w:t>9. Վերջնական փուլի պարտավորություններ</w:t>
      </w:r>
    </w:p>
    <w:p w14:paraId="5A779D76" w14:textId="77777777" w:rsidR="009819CE" w:rsidRPr="009819CE" w:rsidRDefault="009819CE" w:rsidP="009819CE">
      <w:pPr>
        <w:spacing w:before="280" w:after="160" w:line="259" w:lineRule="auto"/>
        <w:ind w:left="720" w:hanging="360"/>
        <w:rPr>
          <w:rFonts w:ascii="GHEA Mariam" w:eastAsia="GHEA Mariam" w:hAnsi="GHEA Mariam" w:cs="GHEA Mariam"/>
          <w:lang w:val="hy" w:eastAsia="ru-RU"/>
        </w:rPr>
      </w:pPr>
      <w:r w:rsidRPr="009819CE">
        <w:rPr>
          <w:rFonts w:ascii="GHEA Mariam" w:eastAsia="GHEA Mariam" w:hAnsi="GHEA Mariam" w:cs="GHEA Mariam"/>
          <w:b/>
          <w:bCs/>
          <w:lang w:val="hy" w:eastAsia="ru-RU"/>
        </w:rPr>
        <w:t>Վերջնական հաշվետվություն</w:t>
      </w:r>
    </w:p>
    <w:p w14:paraId="39E09574" w14:textId="77777777" w:rsidR="009819CE" w:rsidRPr="009819CE" w:rsidRDefault="009819CE" w:rsidP="009819CE">
      <w:pPr>
        <w:spacing w:before="280"/>
        <w:rPr>
          <w:rFonts w:ascii="GHEA Mariam" w:eastAsia="GHEA Mariam" w:hAnsi="GHEA Mariam" w:cs="GHEA Mariam"/>
          <w:lang w:val="hy" w:eastAsia="ru-RU"/>
        </w:rPr>
      </w:pPr>
      <w:r w:rsidRPr="009819CE">
        <w:rPr>
          <w:rFonts w:ascii="GHEA Mariam" w:eastAsia="GHEA Mariam" w:hAnsi="GHEA Mariam" w:cs="GHEA Mariam"/>
          <w:lang w:val="hy" w:eastAsia="ru-RU"/>
        </w:rPr>
        <w:t>Վերջնական հաշվետվությունը բաղկացած է լինելու համախմբված փաստաթղթից, որը ներկայացնում է բոլոր փուլերի արդյունքները, ներառյալ տնկված ծառերի ընդհանուր քանակը, տեսակային կազմը, կենսունակության մակարդակը, իրականացված խնամքի միջոցառումները (մոլախոտերի հեռացում, հողի փխրեցում, խոտհունձ)։ Նշում է փոխարինված տնկիների քանակը (չորացած կամ ոչ կենսունակ բույսերի դեպքում)։</w:t>
      </w:r>
    </w:p>
    <w:p w14:paraId="77D257F5" w14:textId="77777777" w:rsidR="009819CE" w:rsidRPr="009819CE" w:rsidRDefault="009819CE" w:rsidP="009819CE">
      <w:pPr>
        <w:spacing w:before="280" w:after="160" w:line="259" w:lineRule="auto"/>
        <w:ind w:left="720" w:hanging="360"/>
        <w:rPr>
          <w:rFonts w:ascii="GHEA Mariam" w:eastAsia="GHEA Mariam" w:hAnsi="GHEA Mariam" w:cs="GHEA Mariam"/>
          <w:lang w:val="hy" w:eastAsia="ru-RU"/>
        </w:rPr>
      </w:pPr>
      <w:r w:rsidRPr="009819CE">
        <w:rPr>
          <w:rFonts w:ascii="GHEA Mariam" w:eastAsia="GHEA Mariam" w:hAnsi="GHEA Mariam" w:cs="GHEA Mariam"/>
          <w:b/>
          <w:bCs/>
          <w:lang w:val="hy" w:eastAsia="ru-RU"/>
        </w:rPr>
        <w:t>Ապացույցներ</w:t>
      </w:r>
    </w:p>
    <w:p w14:paraId="5B854385" w14:textId="77777777" w:rsidR="009819CE" w:rsidRPr="009819CE" w:rsidRDefault="009819CE" w:rsidP="009819CE">
      <w:pPr>
        <w:spacing w:before="280" w:after="160" w:line="259" w:lineRule="auto"/>
        <w:ind w:left="720" w:hanging="360"/>
        <w:rPr>
          <w:rFonts w:ascii="GHEA Mariam" w:eastAsia="GHEA Mariam" w:hAnsi="GHEA Mariam" w:cs="GHEA Mariam"/>
          <w:lang w:val="hy" w:eastAsia="ru-RU"/>
        </w:rPr>
      </w:pPr>
      <w:r w:rsidRPr="009819CE">
        <w:rPr>
          <w:rFonts w:ascii="GHEA Mariam" w:eastAsia="GHEA Mariam" w:hAnsi="GHEA Mariam" w:cs="GHEA Mariam"/>
          <w:lang w:val="hy" w:eastAsia="ru-RU"/>
        </w:rPr>
        <w:t>Լուսանկարներ յուրաքանչյուր տարածքից (նախքան և հետո)</w:t>
      </w:r>
    </w:p>
    <w:p w14:paraId="227C265A" w14:textId="77777777" w:rsidR="009819CE" w:rsidRPr="009819CE" w:rsidRDefault="009819CE" w:rsidP="009819CE">
      <w:pPr>
        <w:spacing w:before="280" w:after="160" w:line="259" w:lineRule="auto"/>
        <w:ind w:left="720" w:hanging="360"/>
        <w:rPr>
          <w:rFonts w:ascii="GHEA Mariam" w:eastAsia="GHEA Mariam" w:hAnsi="GHEA Mariam" w:cs="GHEA Mariam"/>
          <w:lang w:val="hy" w:eastAsia="ru-RU"/>
        </w:rPr>
      </w:pPr>
      <w:r w:rsidRPr="009819CE">
        <w:rPr>
          <w:rFonts w:ascii="GHEA Mariam" w:eastAsia="GHEA Mariam" w:hAnsi="GHEA Mariam" w:cs="GHEA Mariam"/>
          <w:lang w:val="hy" w:eastAsia="ru-RU"/>
        </w:rPr>
        <w:t>GPS կոորդինատներ՝ տնկված տարածքների և ենթակառուցվածքների (ցանկապատեր, դարպասներ) ճշգրիտ նույնականացման համար</w:t>
      </w:r>
    </w:p>
    <w:p w14:paraId="0FD806CB" w14:textId="77777777" w:rsidR="009819CE" w:rsidRPr="009819CE" w:rsidRDefault="009819CE" w:rsidP="009819CE">
      <w:pPr>
        <w:spacing w:after="160" w:line="259" w:lineRule="auto"/>
        <w:ind w:left="720" w:hanging="360"/>
        <w:rPr>
          <w:rFonts w:ascii="GHEA Mariam" w:eastAsia="GHEA Mariam" w:hAnsi="GHEA Mariam" w:cs="GHEA Mariam"/>
          <w:lang w:val="hy" w:eastAsia="ru-RU"/>
        </w:rPr>
      </w:pPr>
      <w:r w:rsidRPr="009819CE">
        <w:rPr>
          <w:rFonts w:ascii="GHEA Mariam" w:eastAsia="GHEA Mariam" w:hAnsi="GHEA Mariam" w:cs="GHEA Mariam"/>
          <w:lang w:val="hy" w:eastAsia="ru-RU"/>
        </w:rPr>
        <w:t>GIS քարտեզներ՝ ցույց տալու տեսակների բաշխվածությունը և ընդգրկված տարածքը:</w:t>
      </w:r>
    </w:p>
    <w:p w14:paraId="6D8940C8" w14:textId="77777777" w:rsidR="009819CE" w:rsidRPr="009819CE" w:rsidRDefault="009819CE" w:rsidP="009819CE">
      <w:pPr>
        <w:numPr>
          <w:ilvl w:val="0"/>
          <w:numId w:val="178"/>
        </w:numPr>
        <w:spacing w:before="280" w:after="160" w:line="259" w:lineRule="auto"/>
        <w:rPr>
          <w:rFonts w:ascii="GHEA Mariam" w:eastAsia="GHEA Mariam" w:hAnsi="GHEA Mariam" w:cs="GHEA Mariam"/>
          <w:lang w:val="hy" w:eastAsia="ru-RU"/>
        </w:rPr>
      </w:pPr>
      <w:r w:rsidRPr="009819CE">
        <w:rPr>
          <w:rFonts w:ascii="GHEA Mariam" w:eastAsia="GHEA Mariam" w:hAnsi="GHEA Mariam" w:cs="GHEA Mariam"/>
          <w:b/>
          <w:bCs/>
          <w:lang w:val="hy" w:eastAsia="ru-RU"/>
        </w:rPr>
        <w:lastRenderedPageBreak/>
        <w:t>Կենսունակության և պահպանման ամփոփում</w:t>
      </w:r>
    </w:p>
    <w:p w14:paraId="45872AD9" w14:textId="77777777" w:rsidR="009819CE" w:rsidRPr="009819CE" w:rsidRDefault="009819CE" w:rsidP="009819CE">
      <w:pPr>
        <w:numPr>
          <w:ilvl w:val="0"/>
          <w:numId w:val="179"/>
        </w:numPr>
        <w:spacing w:before="280" w:after="160" w:line="259" w:lineRule="auto"/>
        <w:rPr>
          <w:rFonts w:ascii="GHEA Mariam" w:eastAsia="GHEA Mariam" w:hAnsi="GHEA Mariam" w:cs="GHEA Mariam"/>
          <w:lang w:val="hy" w:eastAsia="ru-RU"/>
        </w:rPr>
      </w:pPr>
      <w:r w:rsidRPr="009819CE">
        <w:rPr>
          <w:rFonts w:ascii="GHEA Mariam" w:eastAsia="GHEA Mariam" w:hAnsi="GHEA Mariam" w:cs="GHEA Mariam"/>
          <w:lang w:val="hy" w:eastAsia="ru-RU"/>
        </w:rPr>
        <w:t>Գարնանային և աշնանային գնահատումների արդյունքները։</w:t>
      </w:r>
    </w:p>
    <w:p w14:paraId="6D8399C6" w14:textId="77777777" w:rsidR="009819CE" w:rsidRPr="009819CE" w:rsidRDefault="009819CE" w:rsidP="009819CE">
      <w:pPr>
        <w:numPr>
          <w:ilvl w:val="0"/>
          <w:numId w:val="179"/>
        </w:numPr>
        <w:spacing w:after="160" w:line="259" w:lineRule="auto"/>
        <w:rPr>
          <w:rFonts w:ascii="GHEA Mariam" w:eastAsia="GHEA Mariam" w:hAnsi="GHEA Mariam" w:cs="GHEA Mariam"/>
          <w:lang w:val="hy" w:eastAsia="ru-RU"/>
        </w:rPr>
      </w:pPr>
      <w:r w:rsidRPr="009819CE">
        <w:rPr>
          <w:rFonts w:ascii="GHEA Mariam" w:eastAsia="GHEA Mariam" w:hAnsi="GHEA Mariam" w:cs="GHEA Mariam"/>
          <w:lang w:val="hy" w:eastAsia="ru-RU"/>
        </w:rPr>
        <w:t>Կենսունակության մակարդակ</w:t>
      </w:r>
      <w:r w:rsidRPr="009819CE">
        <w:rPr>
          <w:rFonts w:ascii="GHEA Mariam" w:hAnsi="GHEA Mariam"/>
          <w:lang w:val="hy" w:eastAsia="ru-RU"/>
        </w:rPr>
        <w:t xml:space="preserve"> </w:t>
      </w:r>
      <w:r w:rsidRPr="009819CE">
        <w:rPr>
          <w:rFonts w:ascii="GHEA Mariam" w:eastAsia="GHEA Mariam" w:hAnsi="GHEA Mariam" w:cs="GHEA Mariam"/>
          <w:lang w:val="hy" w:eastAsia="ru-RU"/>
        </w:rPr>
        <w:t>՝ սահմանված շեմից (≥ 75%) ոչ պակաս։</w:t>
      </w:r>
    </w:p>
    <w:p w14:paraId="6CAF440D" w14:textId="77777777" w:rsidR="009819CE" w:rsidRPr="009819CE" w:rsidRDefault="009819CE" w:rsidP="009819CE">
      <w:pPr>
        <w:numPr>
          <w:ilvl w:val="0"/>
          <w:numId w:val="179"/>
        </w:numPr>
        <w:spacing w:after="160" w:line="259" w:lineRule="auto"/>
        <w:rPr>
          <w:rFonts w:ascii="GHEA Mariam" w:eastAsia="GHEA Mariam" w:hAnsi="GHEA Mariam" w:cs="GHEA Mariam"/>
          <w:lang w:val="hy" w:eastAsia="ru-RU"/>
        </w:rPr>
      </w:pPr>
      <w:r w:rsidRPr="009819CE">
        <w:rPr>
          <w:rFonts w:ascii="GHEA Mariam" w:eastAsia="GHEA Mariam" w:hAnsi="GHEA Mariam" w:cs="GHEA Mariam"/>
          <w:lang w:val="hy" w:eastAsia="ru-RU"/>
        </w:rPr>
        <w:t>Փոխարինված սերմնաբուսակների փաստաթղթավորում։</w:t>
      </w:r>
    </w:p>
    <w:p w14:paraId="1AD2A222" w14:textId="77777777" w:rsidR="009819CE" w:rsidRPr="009819CE" w:rsidRDefault="009819CE" w:rsidP="009819CE">
      <w:pPr>
        <w:numPr>
          <w:ilvl w:val="0"/>
          <w:numId w:val="180"/>
        </w:numPr>
        <w:spacing w:before="280" w:after="160" w:line="259" w:lineRule="auto"/>
        <w:rPr>
          <w:rFonts w:ascii="GHEA Mariam" w:eastAsia="GHEA Mariam" w:hAnsi="GHEA Mariam" w:cs="GHEA Mariam"/>
          <w:lang w:val="hy" w:eastAsia="ru-RU"/>
        </w:rPr>
      </w:pPr>
      <w:r w:rsidRPr="009819CE">
        <w:rPr>
          <w:rFonts w:ascii="GHEA Mariam" w:eastAsia="GHEA Mariam" w:hAnsi="GHEA Mariam" w:cs="GHEA Mariam"/>
          <w:b/>
          <w:bCs/>
          <w:lang w:val="hy" w:eastAsia="ru-RU"/>
        </w:rPr>
        <w:t>Պաշտպանիչ ենթակառուցվածքներ</w:t>
      </w:r>
    </w:p>
    <w:p w14:paraId="1DA2AC20" w14:textId="77777777" w:rsidR="009819CE" w:rsidRPr="009819CE" w:rsidRDefault="009819CE" w:rsidP="009819CE">
      <w:pPr>
        <w:numPr>
          <w:ilvl w:val="0"/>
          <w:numId w:val="181"/>
        </w:numPr>
        <w:spacing w:before="280" w:after="160" w:line="259" w:lineRule="auto"/>
        <w:rPr>
          <w:rFonts w:ascii="GHEA Mariam" w:eastAsia="GHEA Mariam" w:hAnsi="GHEA Mariam" w:cs="GHEA Mariam"/>
          <w:lang w:val="hy" w:eastAsia="ru-RU"/>
        </w:rPr>
      </w:pPr>
      <w:r w:rsidRPr="009819CE">
        <w:rPr>
          <w:rFonts w:ascii="GHEA Mariam" w:eastAsia="GHEA Mariam" w:hAnsi="GHEA Mariam" w:cs="GHEA Mariam"/>
          <w:lang w:val="hy" w:eastAsia="ru-RU"/>
        </w:rPr>
        <w:t>Ցանկապատերի և դարպասների կառուցման վերաբերյալ հաշվետվություն։</w:t>
      </w:r>
    </w:p>
    <w:p w14:paraId="04B1FCD4" w14:textId="77777777" w:rsidR="009819CE" w:rsidRPr="009819CE" w:rsidRDefault="009819CE" w:rsidP="009819CE">
      <w:pPr>
        <w:numPr>
          <w:ilvl w:val="0"/>
          <w:numId w:val="181"/>
        </w:numPr>
        <w:spacing w:after="160" w:line="259" w:lineRule="auto"/>
        <w:rPr>
          <w:rFonts w:ascii="GHEA Mariam" w:eastAsia="GHEA Mariam" w:hAnsi="GHEA Mariam" w:cs="GHEA Mariam"/>
          <w:lang w:val="hy" w:eastAsia="ru-RU"/>
        </w:rPr>
      </w:pPr>
      <w:r w:rsidRPr="009819CE">
        <w:rPr>
          <w:rFonts w:ascii="GHEA Mariam" w:eastAsia="GHEA Mariam" w:hAnsi="GHEA Mariam" w:cs="GHEA Mariam"/>
          <w:lang w:val="hy" w:eastAsia="ru-RU"/>
        </w:rPr>
        <w:t>Կառուցված ցանկապատի ընդհանուր երկարությունը, հենասյուների քանակը և օգտագործված փշալարի ծավալը։</w:t>
      </w:r>
    </w:p>
    <w:p w14:paraId="3B3D0325" w14:textId="77777777" w:rsidR="009819CE" w:rsidRPr="009819CE" w:rsidRDefault="009819CE" w:rsidP="009819CE">
      <w:pPr>
        <w:spacing w:before="280" w:after="160" w:line="259" w:lineRule="auto"/>
        <w:ind w:left="720" w:hanging="360"/>
        <w:rPr>
          <w:rFonts w:ascii="GHEA Mariam" w:eastAsia="GHEA Mariam" w:hAnsi="GHEA Mariam" w:cs="GHEA Mariam"/>
          <w:lang w:val="hy" w:eastAsia="ru-RU"/>
        </w:rPr>
      </w:pPr>
      <w:r w:rsidRPr="009819CE">
        <w:rPr>
          <w:rFonts w:ascii="GHEA Mariam" w:eastAsia="GHEA Mariam" w:hAnsi="GHEA Mariam" w:cs="GHEA Mariam"/>
          <w:b/>
          <w:bCs/>
          <w:lang w:val="hy" w:eastAsia="ru-RU"/>
        </w:rPr>
        <w:t>Բնապահպանական և սոցիալական արդյունքներ</w:t>
      </w:r>
    </w:p>
    <w:p w14:paraId="2EAE69C6" w14:textId="77777777" w:rsidR="009819CE" w:rsidRPr="009819CE" w:rsidRDefault="009819CE" w:rsidP="009819CE">
      <w:pPr>
        <w:spacing w:before="280" w:after="160" w:line="259" w:lineRule="auto"/>
        <w:ind w:left="720" w:hanging="360"/>
        <w:rPr>
          <w:rFonts w:ascii="GHEA Mariam" w:eastAsia="GHEA Mariam" w:hAnsi="GHEA Mariam" w:cs="GHEA Mariam"/>
          <w:lang w:val="hy" w:eastAsia="ru-RU"/>
        </w:rPr>
      </w:pPr>
      <w:r w:rsidRPr="009819CE">
        <w:rPr>
          <w:rFonts w:ascii="GHEA Mariam" w:eastAsia="GHEA Mariam" w:hAnsi="GHEA Mariam" w:cs="GHEA Mariam"/>
          <w:lang w:val="hy" w:eastAsia="ru-RU"/>
        </w:rPr>
        <w:t>Համայնքների ներգրավման մասին տեղեկություն։</w:t>
      </w:r>
    </w:p>
    <w:p w14:paraId="741CA7C5" w14:textId="77777777" w:rsidR="009819CE" w:rsidRPr="009819CE" w:rsidRDefault="009819CE" w:rsidP="009819CE">
      <w:pPr>
        <w:spacing w:after="160" w:line="259" w:lineRule="auto"/>
        <w:ind w:left="720" w:hanging="360"/>
        <w:rPr>
          <w:rFonts w:ascii="GHEA Mariam" w:eastAsia="GHEA Mariam" w:hAnsi="GHEA Mariam" w:cs="GHEA Mariam"/>
          <w:lang w:val="hy" w:eastAsia="ru-RU"/>
        </w:rPr>
      </w:pPr>
      <w:r w:rsidRPr="009819CE">
        <w:rPr>
          <w:rFonts w:ascii="GHEA Mariam" w:eastAsia="GHEA Mariam" w:hAnsi="GHEA Mariam" w:cs="GHEA Mariam"/>
          <w:lang w:val="hy" w:eastAsia="ru-RU"/>
        </w:rPr>
        <w:t>Կիրառված բողոքների ընդունման և լուծման մեխանիզմների վերաբերյալ փաստաթղթավորում։</w:t>
      </w:r>
    </w:p>
    <w:p w14:paraId="0A5D1E6A" w14:textId="77777777" w:rsidR="009819CE" w:rsidRPr="009819CE" w:rsidRDefault="009819CE" w:rsidP="009819CE">
      <w:pPr>
        <w:spacing w:after="160" w:line="259" w:lineRule="auto"/>
        <w:ind w:left="720" w:hanging="360"/>
        <w:rPr>
          <w:rFonts w:ascii="GHEA Mariam" w:eastAsia="GHEA Mariam" w:hAnsi="GHEA Mariam" w:cs="GHEA Mariam"/>
          <w:lang w:val="hy" w:eastAsia="ru-RU"/>
        </w:rPr>
      </w:pPr>
      <w:r w:rsidRPr="009819CE">
        <w:rPr>
          <w:rFonts w:ascii="GHEA Mariam" w:eastAsia="GHEA Mariam" w:hAnsi="GHEA Mariam" w:cs="GHEA Mariam"/>
          <w:lang w:val="hy" w:eastAsia="ru-RU"/>
        </w:rPr>
        <w:t>Սոցիալական և բնապահպանական ազդեցությունների համախմբված ակնարկ։</w:t>
      </w:r>
    </w:p>
    <w:p w14:paraId="31648713" w14:textId="77777777" w:rsidR="009819CE" w:rsidRPr="009819CE" w:rsidRDefault="009819CE" w:rsidP="009819CE">
      <w:pPr>
        <w:spacing w:before="280" w:after="160" w:line="259" w:lineRule="auto"/>
        <w:ind w:left="720" w:hanging="360"/>
        <w:rPr>
          <w:rFonts w:ascii="GHEA Mariam" w:eastAsia="GHEA Mariam" w:hAnsi="GHEA Mariam" w:cs="GHEA Mariam"/>
          <w:lang w:val="hy" w:eastAsia="ru-RU"/>
        </w:rPr>
      </w:pPr>
      <w:r w:rsidRPr="009819CE">
        <w:rPr>
          <w:rFonts w:ascii="GHEA Mariam" w:eastAsia="GHEA Mariam" w:hAnsi="GHEA Mariam" w:cs="GHEA Mariam"/>
          <w:b/>
          <w:bCs/>
          <w:lang w:val="hy" w:eastAsia="ru-RU"/>
        </w:rPr>
        <w:t>Ֆինանսական ամփոփում</w:t>
      </w:r>
    </w:p>
    <w:p w14:paraId="789EB113" w14:textId="77777777" w:rsidR="009819CE" w:rsidRPr="009819CE" w:rsidRDefault="009819CE" w:rsidP="009819CE">
      <w:pPr>
        <w:spacing w:before="280" w:after="160" w:line="259" w:lineRule="auto"/>
        <w:ind w:left="720" w:hanging="360"/>
        <w:rPr>
          <w:rFonts w:ascii="GHEA Mariam" w:eastAsia="GHEA Mariam" w:hAnsi="GHEA Mariam" w:cs="GHEA Mariam"/>
          <w:lang w:val="hy" w:eastAsia="ru-RU"/>
        </w:rPr>
      </w:pPr>
      <w:r w:rsidRPr="009819CE">
        <w:rPr>
          <w:rFonts w:ascii="GHEA Mariam" w:eastAsia="GHEA Mariam" w:hAnsi="GHEA Mariam" w:cs="GHEA Mariam"/>
          <w:lang w:val="hy" w:eastAsia="ru-RU"/>
        </w:rPr>
        <w:t>Փաստացի ծախսերի հաշվարկներ՝ համեմատած բյուջեի հետ։</w:t>
      </w:r>
    </w:p>
    <w:p w14:paraId="7AFC298C" w14:textId="77777777" w:rsidR="009819CE" w:rsidRPr="009819CE" w:rsidRDefault="009819CE" w:rsidP="009819CE">
      <w:pPr>
        <w:spacing w:after="160" w:line="259" w:lineRule="auto"/>
        <w:ind w:left="720" w:hanging="360"/>
        <w:rPr>
          <w:rFonts w:ascii="GHEA Mariam" w:eastAsia="GHEA Mariam" w:hAnsi="GHEA Mariam" w:cs="GHEA Mariam"/>
          <w:lang w:val="hy" w:eastAsia="ru-RU"/>
        </w:rPr>
        <w:sectPr w:rsidR="009819CE" w:rsidRPr="009819CE" w:rsidSect="002177A1">
          <w:pgSz w:w="11906" w:h="16838"/>
          <w:pgMar w:top="1152" w:right="1350" w:bottom="1152" w:left="1296" w:header="720" w:footer="720" w:gutter="0"/>
          <w:cols w:space="720"/>
        </w:sectPr>
      </w:pPr>
      <w:r w:rsidRPr="009819CE">
        <w:rPr>
          <w:rFonts w:ascii="GHEA Mariam" w:eastAsia="GHEA Mariam" w:hAnsi="GHEA Mariam" w:cs="GHEA Mariam"/>
          <w:lang w:val="hy" w:eastAsia="ru-RU"/>
        </w:rPr>
        <w:t>Շեղումների հիմնավորում։</w:t>
      </w:r>
    </w:p>
    <w:p w14:paraId="36D2E59B" w14:textId="77777777" w:rsidR="009819CE" w:rsidRPr="009819CE" w:rsidRDefault="009819CE" w:rsidP="009819CE">
      <w:pPr>
        <w:spacing w:before="240"/>
        <w:rPr>
          <w:rFonts w:ascii="GHEA Mariam" w:eastAsia="GHEA Mariam" w:hAnsi="GHEA Mariam" w:cs="GHEA Mariam"/>
          <w:b/>
          <w:bCs/>
          <w:lang w:val="hy" w:eastAsia="ru-RU"/>
        </w:rPr>
      </w:pPr>
      <w:r w:rsidRPr="009819CE">
        <w:rPr>
          <w:rFonts w:ascii="GHEA Mariam" w:eastAsia="GHEA Mariam" w:hAnsi="GHEA Mariam" w:cs="GHEA Mariam"/>
          <w:b/>
          <w:bCs/>
          <w:lang w:val="hy" w:eastAsia="ru-RU"/>
        </w:rPr>
        <w:lastRenderedPageBreak/>
        <w:t>Հավելված</w:t>
      </w:r>
    </w:p>
    <w:p w14:paraId="53BF4DFD" w14:textId="77777777" w:rsidR="009819CE" w:rsidRPr="009819CE" w:rsidRDefault="009819CE" w:rsidP="009819CE">
      <w:pPr>
        <w:spacing w:before="240"/>
        <w:rPr>
          <w:rFonts w:ascii="GHEA Mariam" w:eastAsia="GHEA Mariam" w:hAnsi="GHEA Mariam" w:cs="GHEA Mariam"/>
          <w:b/>
          <w:bCs/>
          <w:lang w:val="hy" w:eastAsia="ru-RU"/>
        </w:rPr>
      </w:pPr>
      <w:r w:rsidRPr="009819CE">
        <w:rPr>
          <w:rFonts w:ascii="GHEA Mariam" w:eastAsia="GHEA Mariam" w:hAnsi="GHEA Mariam" w:cs="GHEA Mariam"/>
          <w:b/>
          <w:bCs/>
          <w:lang w:val="hy" w:eastAsia="ru-RU"/>
        </w:rPr>
        <w:t>Բնապահպանական և սոցիալական կառավարման ծրագրի (ԲՍԿԾ) կառուցվածք</w:t>
      </w:r>
    </w:p>
    <w:p w14:paraId="6D1FC537" w14:textId="77777777" w:rsidR="009819CE" w:rsidRPr="009819CE" w:rsidRDefault="009819CE" w:rsidP="009819CE">
      <w:pPr>
        <w:spacing w:before="240"/>
        <w:rPr>
          <w:rFonts w:ascii="GHEA Mariam" w:eastAsia="GHEA Mariam" w:hAnsi="GHEA Mariam" w:cs="GHEA Mariam"/>
          <w:lang w:val="hy" w:eastAsia="ru-RU"/>
        </w:rPr>
      </w:pPr>
    </w:p>
    <w:p w14:paraId="76DDB4CE" w14:textId="77777777" w:rsidR="009819CE" w:rsidRPr="009819CE" w:rsidRDefault="009819CE" w:rsidP="009819CE">
      <w:pPr>
        <w:spacing w:before="240"/>
        <w:rPr>
          <w:rFonts w:ascii="GHEA Mariam" w:eastAsia="GHEA Mariam" w:hAnsi="GHEA Mariam" w:cs="GHEA Mariam"/>
          <w:b/>
          <w:bCs/>
          <w:lang w:val="hy" w:eastAsia="ru-RU"/>
        </w:rPr>
      </w:pPr>
      <w:r w:rsidRPr="009819CE">
        <w:rPr>
          <w:rFonts w:ascii="GHEA Mariam" w:eastAsia="GHEA Mariam" w:hAnsi="GHEA Mariam" w:cs="GHEA Mariam"/>
          <w:b/>
          <w:bCs/>
          <w:lang w:val="hy" w:eastAsia="ru-RU"/>
        </w:rPr>
        <w:t>1. Ծրագրի նկարագիր</w:t>
      </w:r>
    </w:p>
    <w:p w14:paraId="326E3D58" w14:textId="77777777" w:rsidR="009819CE" w:rsidRPr="009819CE" w:rsidRDefault="009819CE" w:rsidP="009819CE">
      <w:pPr>
        <w:spacing w:before="240" w:after="160" w:line="278" w:lineRule="auto"/>
        <w:ind w:left="720" w:hanging="360"/>
        <w:rPr>
          <w:rFonts w:ascii="GHEA Mariam" w:eastAsia="GHEA Mariam" w:hAnsi="GHEA Mariam" w:cs="GHEA Mariam"/>
          <w:lang w:val="hy" w:eastAsia="ru-RU"/>
        </w:rPr>
      </w:pPr>
      <w:r w:rsidRPr="009819CE">
        <w:rPr>
          <w:rFonts w:ascii="GHEA Mariam" w:eastAsia="GHEA Mariam" w:hAnsi="GHEA Mariam" w:cs="GHEA Mariam"/>
          <w:lang w:val="hy" w:eastAsia="ru-RU"/>
        </w:rPr>
        <w:t>Տրամադրել վերականգնվող տարածքի համառոտ նկարագրություն՝ հիմնվելով անտառային կառավարման պլանի ելակետային տվյալների վրա։</w:t>
      </w:r>
    </w:p>
    <w:p w14:paraId="4A343235" w14:textId="77777777" w:rsidR="009819CE" w:rsidRPr="009819CE" w:rsidRDefault="009819CE" w:rsidP="009819CE">
      <w:pPr>
        <w:spacing w:before="240" w:after="160" w:line="278" w:lineRule="auto"/>
        <w:ind w:left="720" w:hanging="360"/>
        <w:rPr>
          <w:rFonts w:ascii="GHEA Mariam" w:eastAsia="GHEA Mariam" w:hAnsi="GHEA Mariam" w:cs="GHEA Mariam"/>
          <w:lang w:val="hy" w:eastAsia="ru-RU"/>
        </w:rPr>
      </w:pPr>
      <w:r w:rsidRPr="009819CE">
        <w:rPr>
          <w:rFonts w:ascii="GHEA Mariam" w:eastAsia="GHEA Mariam" w:hAnsi="GHEA Mariam" w:cs="GHEA Mariam"/>
          <w:lang w:val="hy" w:eastAsia="ru-RU"/>
        </w:rPr>
        <w:t>Ամփոփ ներկայացնել նախատեսվող վերականգնման աշխատանքները և դրանց հիմնական բաղադրիչները։</w:t>
      </w:r>
    </w:p>
    <w:p w14:paraId="4F7701E8" w14:textId="77777777" w:rsidR="009819CE" w:rsidRPr="009819CE" w:rsidRDefault="009819CE" w:rsidP="009819CE">
      <w:pPr>
        <w:spacing w:before="240"/>
        <w:rPr>
          <w:rFonts w:ascii="GHEA Mariam" w:eastAsia="GHEA Mariam" w:hAnsi="GHEA Mariam" w:cs="GHEA Mariam"/>
          <w:lang w:val="hy" w:eastAsia="ru-RU"/>
        </w:rPr>
      </w:pPr>
    </w:p>
    <w:p w14:paraId="2390F547" w14:textId="77777777" w:rsidR="009819CE" w:rsidRPr="009819CE" w:rsidRDefault="009819CE" w:rsidP="009819CE">
      <w:pPr>
        <w:spacing w:before="240"/>
        <w:rPr>
          <w:rFonts w:ascii="GHEA Mariam" w:eastAsia="GHEA Mariam" w:hAnsi="GHEA Mariam" w:cs="GHEA Mariam"/>
          <w:b/>
          <w:bCs/>
          <w:lang w:val="hy" w:eastAsia="ru-RU"/>
        </w:rPr>
      </w:pPr>
      <w:r w:rsidRPr="009819CE">
        <w:rPr>
          <w:rFonts w:ascii="GHEA Mariam" w:eastAsia="GHEA Mariam" w:hAnsi="GHEA Mariam" w:cs="GHEA Mariam"/>
          <w:b/>
          <w:bCs/>
          <w:lang w:val="hy" w:eastAsia="ru-RU"/>
        </w:rPr>
        <w:t>2. Իրավակարգավորող պահանջներ</w:t>
      </w:r>
    </w:p>
    <w:p w14:paraId="0B1E7006" w14:textId="77777777" w:rsidR="009819CE" w:rsidRPr="009819CE" w:rsidRDefault="009819CE" w:rsidP="009819CE">
      <w:pPr>
        <w:spacing w:before="240" w:after="160" w:line="278" w:lineRule="auto"/>
        <w:ind w:left="720" w:hanging="360"/>
        <w:rPr>
          <w:rFonts w:ascii="GHEA Mariam" w:eastAsia="GHEA Mariam" w:hAnsi="GHEA Mariam" w:cs="GHEA Mariam"/>
          <w:lang w:val="hy" w:eastAsia="ru-RU"/>
        </w:rPr>
      </w:pPr>
      <w:r w:rsidRPr="009819CE">
        <w:rPr>
          <w:rFonts w:ascii="GHEA Mariam" w:eastAsia="GHEA Mariam" w:hAnsi="GHEA Mariam" w:cs="GHEA Mariam"/>
          <w:lang w:val="hy" w:eastAsia="ru-RU"/>
        </w:rPr>
        <w:t>Ներկայացնել ազգային օրենսդրությամբ նախատեսված լիցենզիաների, թույլտվությունների, համաձայնագրերի և այլ իրավական փաստաթղթերի ցանկը, որոնք անհրաժեշտ են առաջարկվող գործունեության իրականացման համար։</w:t>
      </w:r>
    </w:p>
    <w:p w14:paraId="29BC57BE" w14:textId="77777777" w:rsidR="009819CE" w:rsidRPr="009819CE" w:rsidRDefault="009819CE" w:rsidP="009819CE">
      <w:pPr>
        <w:spacing w:before="240"/>
        <w:rPr>
          <w:rFonts w:ascii="GHEA Mariam" w:eastAsia="GHEA Mariam" w:hAnsi="GHEA Mariam" w:cs="GHEA Mariam"/>
          <w:lang w:val="hy" w:eastAsia="ru-RU"/>
        </w:rPr>
      </w:pPr>
    </w:p>
    <w:p w14:paraId="397EEB64" w14:textId="77777777" w:rsidR="009819CE" w:rsidRPr="009819CE" w:rsidRDefault="009819CE" w:rsidP="009819CE">
      <w:pPr>
        <w:spacing w:before="240"/>
        <w:rPr>
          <w:rFonts w:ascii="GHEA Mariam" w:eastAsia="GHEA Mariam" w:hAnsi="GHEA Mariam" w:cs="GHEA Mariam"/>
          <w:b/>
          <w:bCs/>
          <w:lang w:val="hy" w:eastAsia="ru-RU"/>
        </w:rPr>
      </w:pPr>
      <w:r w:rsidRPr="009819CE">
        <w:rPr>
          <w:rFonts w:ascii="GHEA Mariam" w:eastAsia="GHEA Mariam" w:hAnsi="GHEA Mariam" w:cs="GHEA Mariam"/>
          <w:b/>
          <w:bCs/>
          <w:lang w:val="hy" w:eastAsia="ru-RU"/>
        </w:rPr>
        <w:t>3. Ելակետային (բազային) տեղեկատվություն</w:t>
      </w:r>
    </w:p>
    <w:p w14:paraId="55192D39" w14:textId="77777777" w:rsidR="009819CE" w:rsidRPr="009819CE" w:rsidRDefault="009819CE" w:rsidP="009819CE">
      <w:pPr>
        <w:spacing w:before="240"/>
        <w:ind w:left="432" w:hanging="432"/>
        <w:rPr>
          <w:rFonts w:ascii="GHEA Mariam" w:eastAsia="GHEA Mariam" w:hAnsi="GHEA Mariam" w:cs="GHEA Mariam"/>
          <w:b/>
          <w:bCs/>
          <w:lang w:val="hy" w:eastAsia="ru-RU"/>
        </w:rPr>
      </w:pPr>
      <w:r w:rsidRPr="009819CE">
        <w:rPr>
          <w:rFonts w:ascii="GHEA Mariam" w:eastAsia="GHEA Mariam" w:hAnsi="GHEA Mariam" w:cs="GHEA Mariam"/>
          <w:b/>
          <w:bCs/>
          <w:lang w:val="hy" w:eastAsia="ru-RU"/>
        </w:rPr>
        <w:t>(i) Տարածքի բնութագրեր</w:t>
      </w:r>
    </w:p>
    <w:p w14:paraId="41E8D200" w14:textId="77777777" w:rsidR="009819CE" w:rsidRPr="009819CE" w:rsidRDefault="009819CE" w:rsidP="009819CE">
      <w:pPr>
        <w:spacing w:before="240" w:after="160" w:line="278" w:lineRule="auto"/>
        <w:ind w:left="720" w:hanging="360"/>
        <w:rPr>
          <w:rFonts w:ascii="GHEA Mariam" w:eastAsia="GHEA Mariam" w:hAnsi="GHEA Mariam" w:cs="GHEA Mariam"/>
          <w:lang w:val="hy" w:eastAsia="ru-RU"/>
        </w:rPr>
      </w:pPr>
      <w:r w:rsidRPr="009819CE">
        <w:rPr>
          <w:rFonts w:ascii="GHEA Mariam" w:eastAsia="GHEA Mariam" w:hAnsi="GHEA Mariam" w:cs="GHEA Mariam"/>
          <w:lang w:val="hy" w:eastAsia="ru-RU"/>
        </w:rPr>
        <w:t>Նկարագրել վերականգնվող տարածքի լանդշաֆտային առանձնահատկությունները, կլիմայական պայմանները, հողերի տեսակները և հիդրոլոգիական առանձնահատկությունները։</w:t>
      </w:r>
    </w:p>
    <w:p w14:paraId="1BCD323A" w14:textId="77777777" w:rsidR="009819CE" w:rsidRPr="009819CE" w:rsidRDefault="009819CE" w:rsidP="009819CE">
      <w:pPr>
        <w:spacing w:before="240" w:after="160" w:line="278" w:lineRule="auto"/>
        <w:ind w:left="720" w:hanging="360"/>
        <w:rPr>
          <w:rFonts w:ascii="GHEA Mariam" w:eastAsia="GHEA Mariam" w:hAnsi="GHEA Mariam" w:cs="GHEA Mariam"/>
          <w:lang w:val="hy" w:eastAsia="ru-RU"/>
        </w:rPr>
      </w:pPr>
      <w:r w:rsidRPr="009819CE">
        <w:rPr>
          <w:rFonts w:ascii="GHEA Mariam" w:eastAsia="GHEA Mariam" w:hAnsi="GHEA Mariam" w:cs="GHEA Mariam"/>
          <w:lang w:val="hy" w:eastAsia="ru-RU"/>
        </w:rPr>
        <w:t>Նշել լանջերի թեքությունները և ուղղվածությունը, հողի բերրիությունը և ջրային ռեժիմը։</w:t>
      </w:r>
    </w:p>
    <w:p w14:paraId="2A0CA7F3" w14:textId="77777777" w:rsidR="009819CE" w:rsidRPr="009819CE" w:rsidRDefault="009819CE" w:rsidP="009819CE">
      <w:pPr>
        <w:spacing w:before="240"/>
        <w:ind w:left="432" w:hanging="432"/>
        <w:rPr>
          <w:rFonts w:ascii="GHEA Mariam" w:eastAsia="GHEA Mariam" w:hAnsi="GHEA Mariam" w:cs="GHEA Mariam"/>
          <w:b/>
          <w:bCs/>
          <w:lang w:val="hy" w:eastAsia="ru-RU"/>
        </w:rPr>
      </w:pPr>
      <w:r w:rsidRPr="009819CE">
        <w:rPr>
          <w:rFonts w:ascii="GHEA Mariam" w:eastAsia="GHEA Mariam" w:hAnsi="GHEA Mariam" w:cs="GHEA Mariam"/>
          <w:b/>
          <w:bCs/>
          <w:lang w:val="hy" w:eastAsia="ru-RU"/>
        </w:rPr>
        <w:t>(ii) Հողի սեփականության և օգտագործման իրավունքներ</w:t>
      </w:r>
    </w:p>
    <w:p w14:paraId="4293D6B1" w14:textId="77777777" w:rsidR="009819CE" w:rsidRPr="009819CE" w:rsidRDefault="009819CE" w:rsidP="009819CE">
      <w:pPr>
        <w:spacing w:before="240" w:after="160" w:line="278" w:lineRule="auto"/>
        <w:ind w:left="720" w:hanging="360"/>
        <w:rPr>
          <w:rFonts w:ascii="GHEA Mariam" w:eastAsia="GHEA Mariam" w:hAnsi="GHEA Mariam" w:cs="GHEA Mariam"/>
          <w:lang w:val="hy" w:eastAsia="ru-RU"/>
        </w:rPr>
      </w:pPr>
      <w:r w:rsidRPr="009819CE">
        <w:rPr>
          <w:rFonts w:ascii="GHEA Mariam" w:eastAsia="GHEA Mariam" w:hAnsi="GHEA Mariam" w:cs="GHEA Mariam"/>
          <w:lang w:val="hy" w:eastAsia="ru-RU"/>
        </w:rPr>
        <w:t>Վերլուծել հողերի իրավական կարգավիճակը։</w:t>
      </w:r>
    </w:p>
    <w:p w14:paraId="3CA00DBB" w14:textId="77777777" w:rsidR="009819CE" w:rsidRPr="009819CE" w:rsidRDefault="009819CE" w:rsidP="009819CE">
      <w:pPr>
        <w:spacing w:before="240" w:after="160" w:line="278" w:lineRule="auto"/>
        <w:ind w:left="720" w:hanging="360"/>
        <w:rPr>
          <w:rFonts w:ascii="GHEA Mariam" w:eastAsia="GHEA Mariam" w:hAnsi="GHEA Mariam" w:cs="GHEA Mariam"/>
          <w:lang w:val="hy" w:eastAsia="ru-RU"/>
        </w:rPr>
      </w:pPr>
      <w:r w:rsidRPr="009819CE">
        <w:rPr>
          <w:rFonts w:ascii="GHEA Mariam" w:eastAsia="GHEA Mariam" w:hAnsi="GHEA Mariam" w:cs="GHEA Mariam"/>
          <w:lang w:val="hy" w:eastAsia="ru-RU"/>
        </w:rPr>
        <w:t>Նշել պետական, համայնքային և մասնավոր հողերի բաշխվածությունը։</w:t>
      </w:r>
    </w:p>
    <w:p w14:paraId="633B9912" w14:textId="77777777" w:rsidR="009819CE" w:rsidRPr="009819CE" w:rsidRDefault="009819CE" w:rsidP="009819CE">
      <w:pPr>
        <w:spacing w:before="240" w:after="160" w:line="278" w:lineRule="auto"/>
        <w:ind w:left="720" w:hanging="360"/>
        <w:rPr>
          <w:rFonts w:ascii="GHEA Mariam" w:eastAsia="GHEA Mariam" w:hAnsi="GHEA Mariam" w:cs="GHEA Mariam"/>
          <w:lang w:val="hy" w:eastAsia="ru-RU"/>
        </w:rPr>
      </w:pPr>
      <w:r w:rsidRPr="009819CE">
        <w:rPr>
          <w:rFonts w:ascii="GHEA Mariam" w:eastAsia="GHEA Mariam" w:hAnsi="GHEA Mariam" w:cs="GHEA Mariam"/>
          <w:lang w:val="hy" w:eastAsia="ru-RU"/>
        </w:rPr>
        <w:lastRenderedPageBreak/>
        <w:t>Նկարագրել հողօգտագործման գործող իրավունքները և դրանց իրավական հիմքերը։</w:t>
      </w:r>
    </w:p>
    <w:p w14:paraId="006C3517" w14:textId="77777777" w:rsidR="009819CE" w:rsidRPr="009819CE" w:rsidRDefault="009819CE" w:rsidP="009819CE">
      <w:pPr>
        <w:spacing w:before="240"/>
        <w:ind w:left="432" w:hanging="432"/>
        <w:rPr>
          <w:rFonts w:ascii="GHEA Mariam" w:eastAsia="GHEA Mariam" w:hAnsi="GHEA Mariam" w:cs="GHEA Mariam"/>
          <w:b/>
          <w:bCs/>
          <w:lang w:val="hy" w:eastAsia="ru-RU"/>
        </w:rPr>
      </w:pPr>
      <w:r w:rsidRPr="009819CE">
        <w:rPr>
          <w:rFonts w:ascii="GHEA Mariam" w:eastAsia="GHEA Mariam" w:hAnsi="GHEA Mariam" w:cs="GHEA Mariam"/>
          <w:b/>
          <w:bCs/>
          <w:lang w:val="hy" w:eastAsia="ru-RU"/>
        </w:rPr>
        <w:t>(iii) Բնական ռեսուրսների ներկայիս օգտագործում</w:t>
      </w:r>
    </w:p>
    <w:p w14:paraId="523D55E6" w14:textId="77777777" w:rsidR="009819CE" w:rsidRPr="009819CE" w:rsidRDefault="009819CE" w:rsidP="009819CE">
      <w:pPr>
        <w:spacing w:before="240" w:after="160" w:line="278" w:lineRule="auto"/>
        <w:ind w:left="720" w:hanging="360"/>
        <w:rPr>
          <w:rFonts w:ascii="GHEA Mariam" w:eastAsia="GHEA Mariam" w:hAnsi="GHEA Mariam" w:cs="GHEA Mariam"/>
          <w:lang w:val="hy" w:eastAsia="ru-RU"/>
        </w:rPr>
      </w:pPr>
      <w:r w:rsidRPr="009819CE">
        <w:rPr>
          <w:rFonts w:ascii="GHEA Mariam" w:eastAsia="GHEA Mariam" w:hAnsi="GHEA Mariam" w:cs="GHEA Mariam"/>
          <w:lang w:val="hy" w:eastAsia="ru-RU"/>
        </w:rPr>
        <w:t>Նկարագրել հողի, ջրի, փայտանյութի, վառելափայտի, ոչ փայտային անտառային արտադրանքի (օրինակ՝ սունկ, հատապտուղներ, խեժ), արոտավայրերի և ռեկրեացիոն օգտագործման ձևերը։</w:t>
      </w:r>
    </w:p>
    <w:p w14:paraId="16152848" w14:textId="77777777" w:rsidR="009819CE" w:rsidRPr="009819CE" w:rsidRDefault="009819CE" w:rsidP="009819CE">
      <w:pPr>
        <w:spacing w:before="240" w:after="160" w:line="278" w:lineRule="auto"/>
        <w:ind w:left="720" w:hanging="360"/>
        <w:rPr>
          <w:rFonts w:ascii="GHEA Mariam" w:eastAsia="GHEA Mariam" w:hAnsi="GHEA Mariam" w:cs="GHEA Mariam"/>
          <w:lang w:val="hy" w:eastAsia="ru-RU"/>
        </w:rPr>
      </w:pPr>
      <w:r w:rsidRPr="009819CE">
        <w:rPr>
          <w:rFonts w:ascii="GHEA Mariam" w:eastAsia="GHEA Mariam" w:hAnsi="GHEA Mariam" w:cs="GHEA Mariam"/>
          <w:lang w:val="hy" w:eastAsia="ru-RU"/>
        </w:rPr>
        <w:t>Նշել ինչպես օրինական (թույլատրված), այնպես էլ ոչ ֆորմալ (սովորութային կամ չգրանցված) օգտագործման ձևերը։</w:t>
      </w:r>
    </w:p>
    <w:p w14:paraId="44B71B49" w14:textId="77777777" w:rsidR="009819CE" w:rsidRPr="009819CE" w:rsidRDefault="009819CE" w:rsidP="009819CE">
      <w:pPr>
        <w:spacing w:before="240"/>
        <w:ind w:left="432" w:hanging="432"/>
        <w:rPr>
          <w:rFonts w:ascii="GHEA Mariam" w:eastAsia="GHEA Mariam" w:hAnsi="GHEA Mariam" w:cs="GHEA Mariam"/>
          <w:b/>
          <w:bCs/>
          <w:lang w:val="hy" w:eastAsia="ru-RU"/>
        </w:rPr>
      </w:pPr>
      <w:r w:rsidRPr="009819CE">
        <w:rPr>
          <w:rFonts w:ascii="GHEA Mariam" w:eastAsia="GHEA Mariam" w:hAnsi="GHEA Mariam" w:cs="GHEA Mariam"/>
          <w:b/>
          <w:bCs/>
          <w:lang w:val="hy" w:eastAsia="ru-RU"/>
        </w:rPr>
        <w:t>(iv) Էկոհամակարգային ծառայություններ</w:t>
      </w:r>
    </w:p>
    <w:p w14:paraId="3F9EA426" w14:textId="77777777" w:rsidR="009819CE" w:rsidRPr="009819CE" w:rsidRDefault="009819CE" w:rsidP="009819CE">
      <w:pPr>
        <w:spacing w:before="240"/>
        <w:ind w:left="432" w:hanging="432"/>
        <w:rPr>
          <w:rFonts w:ascii="GHEA Mariam" w:eastAsia="GHEA Mariam" w:hAnsi="GHEA Mariam" w:cs="GHEA Mariam"/>
          <w:lang w:val="hy" w:eastAsia="ru-RU"/>
        </w:rPr>
      </w:pPr>
      <w:r w:rsidRPr="009819CE">
        <w:rPr>
          <w:rFonts w:ascii="GHEA Mariam" w:eastAsia="GHEA Mariam" w:hAnsi="GHEA Mariam" w:cs="GHEA Mariam"/>
          <w:lang w:val="hy" w:eastAsia="ru-RU"/>
        </w:rPr>
        <w:t>Նկարագրել թիրախային տարածքում անտառների կողմից մատուցվող էկոհամակարգային ծառայությունները, ներառյալ՝</w:t>
      </w:r>
    </w:p>
    <w:p w14:paraId="440C1D79" w14:textId="77777777" w:rsidR="009819CE" w:rsidRPr="009819CE" w:rsidRDefault="009819CE" w:rsidP="009819CE">
      <w:pPr>
        <w:spacing w:before="240" w:after="160" w:line="278" w:lineRule="auto"/>
        <w:ind w:left="720" w:hanging="360"/>
        <w:rPr>
          <w:rFonts w:ascii="GHEA Mariam" w:eastAsia="GHEA Mariam" w:hAnsi="GHEA Mariam" w:cs="GHEA Mariam"/>
          <w:lang w:val="hy" w:eastAsia="ru-RU"/>
        </w:rPr>
      </w:pPr>
      <w:r w:rsidRPr="009819CE">
        <w:rPr>
          <w:rFonts w:ascii="GHEA Mariam" w:eastAsia="GHEA Mariam" w:hAnsi="GHEA Mariam" w:cs="GHEA Mariam"/>
          <w:lang w:val="hy" w:eastAsia="ru-RU"/>
        </w:rPr>
        <w:t>Հողի պաշտպանություն և էրոզիայի կանխարգելում</w:t>
      </w:r>
    </w:p>
    <w:p w14:paraId="1FD3725E" w14:textId="77777777" w:rsidR="009819CE" w:rsidRPr="009819CE" w:rsidRDefault="009819CE" w:rsidP="009819CE">
      <w:pPr>
        <w:spacing w:before="240" w:after="160" w:line="278" w:lineRule="auto"/>
        <w:ind w:left="720" w:hanging="360"/>
        <w:rPr>
          <w:rFonts w:ascii="GHEA Mariam" w:eastAsia="GHEA Mariam" w:hAnsi="GHEA Mariam" w:cs="GHEA Mariam"/>
          <w:lang w:val="hy" w:eastAsia="ru-RU"/>
        </w:rPr>
      </w:pPr>
      <w:r w:rsidRPr="009819CE">
        <w:rPr>
          <w:rFonts w:ascii="GHEA Mariam" w:eastAsia="GHEA Mariam" w:hAnsi="GHEA Mariam" w:cs="GHEA Mariam"/>
          <w:lang w:val="hy" w:eastAsia="ru-RU"/>
        </w:rPr>
        <w:t>Ջրի պահպանում և մաքրում</w:t>
      </w:r>
    </w:p>
    <w:p w14:paraId="0DD73799" w14:textId="77777777" w:rsidR="009819CE" w:rsidRPr="009819CE" w:rsidRDefault="009819CE" w:rsidP="009819CE">
      <w:pPr>
        <w:spacing w:before="240" w:after="160" w:line="278" w:lineRule="auto"/>
        <w:ind w:left="720" w:hanging="360"/>
        <w:rPr>
          <w:rFonts w:ascii="GHEA Mariam" w:eastAsia="GHEA Mariam" w:hAnsi="GHEA Mariam" w:cs="GHEA Mariam"/>
          <w:lang w:val="hy" w:eastAsia="ru-RU"/>
        </w:rPr>
      </w:pPr>
      <w:r w:rsidRPr="009819CE">
        <w:rPr>
          <w:rFonts w:ascii="GHEA Mariam" w:eastAsia="GHEA Mariam" w:hAnsi="GHEA Mariam" w:cs="GHEA Mariam"/>
          <w:lang w:val="hy" w:eastAsia="ru-RU"/>
        </w:rPr>
        <w:t>Կլիմայի կարգավորում և ածխածնի կլանում</w:t>
      </w:r>
    </w:p>
    <w:p w14:paraId="147CABF2" w14:textId="77777777" w:rsidR="009819CE" w:rsidRPr="009819CE" w:rsidRDefault="009819CE" w:rsidP="009819CE">
      <w:pPr>
        <w:spacing w:before="240" w:after="160" w:line="278" w:lineRule="auto"/>
        <w:ind w:left="720" w:hanging="360"/>
        <w:rPr>
          <w:rFonts w:ascii="GHEA Mariam" w:eastAsia="GHEA Mariam" w:hAnsi="GHEA Mariam" w:cs="GHEA Mariam"/>
          <w:lang w:val="hy" w:eastAsia="ru-RU"/>
        </w:rPr>
      </w:pPr>
      <w:r w:rsidRPr="009819CE">
        <w:rPr>
          <w:rFonts w:ascii="GHEA Mariam" w:eastAsia="GHEA Mariam" w:hAnsi="GHEA Mariam" w:cs="GHEA Mariam"/>
          <w:lang w:val="hy" w:eastAsia="ru-RU"/>
        </w:rPr>
        <w:t>Կենսաբազմազանության պահպանում</w:t>
      </w:r>
    </w:p>
    <w:p w14:paraId="0DDD21B5" w14:textId="77777777" w:rsidR="009819CE" w:rsidRPr="009819CE" w:rsidRDefault="009819CE" w:rsidP="009819CE">
      <w:pPr>
        <w:spacing w:before="240" w:after="160" w:line="278" w:lineRule="auto"/>
        <w:ind w:left="720" w:hanging="360"/>
        <w:rPr>
          <w:rFonts w:ascii="GHEA Mariam" w:eastAsia="GHEA Mariam" w:hAnsi="GHEA Mariam" w:cs="GHEA Mariam"/>
          <w:lang w:val="hy" w:eastAsia="ru-RU"/>
        </w:rPr>
      </w:pPr>
      <w:r w:rsidRPr="009819CE">
        <w:rPr>
          <w:rFonts w:ascii="GHEA Mariam" w:eastAsia="GHEA Mariam" w:hAnsi="GHEA Mariam" w:cs="GHEA Mariam"/>
          <w:lang w:val="hy" w:eastAsia="ru-RU"/>
        </w:rPr>
        <w:t>Ռեկրեացիոն և սոցիալական արժեքներ</w:t>
      </w:r>
    </w:p>
    <w:p w14:paraId="7762D878" w14:textId="77777777" w:rsidR="009819CE" w:rsidRPr="009819CE" w:rsidRDefault="009819CE" w:rsidP="009819CE">
      <w:pPr>
        <w:spacing w:before="240"/>
        <w:ind w:left="432" w:hanging="432"/>
        <w:rPr>
          <w:rFonts w:ascii="GHEA Mariam" w:eastAsia="GHEA Mariam" w:hAnsi="GHEA Mariam" w:cs="GHEA Mariam"/>
          <w:b/>
          <w:bCs/>
          <w:lang w:val="hy" w:eastAsia="ru-RU"/>
        </w:rPr>
      </w:pPr>
      <w:r w:rsidRPr="009819CE">
        <w:rPr>
          <w:rFonts w:ascii="GHEA Mariam" w:eastAsia="GHEA Mariam" w:hAnsi="GHEA Mariam" w:cs="GHEA Mariam"/>
          <w:b/>
          <w:bCs/>
          <w:lang w:val="hy" w:eastAsia="ru-RU"/>
        </w:rPr>
        <w:t>(v) Մրցակցող շահեր և սոցիալական լարվածություն</w:t>
      </w:r>
    </w:p>
    <w:p w14:paraId="26176AE2" w14:textId="77777777" w:rsidR="009819CE" w:rsidRPr="009819CE" w:rsidRDefault="009819CE" w:rsidP="009819CE">
      <w:pPr>
        <w:spacing w:before="240" w:after="160" w:line="278" w:lineRule="auto"/>
        <w:ind w:left="720" w:hanging="360"/>
        <w:rPr>
          <w:rFonts w:ascii="GHEA Mariam" w:eastAsia="GHEA Mariam" w:hAnsi="GHEA Mariam" w:cs="GHEA Mariam"/>
          <w:lang w:val="hy" w:eastAsia="ru-RU"/>
        </w:rPr>
      </w:pPr>
      <w:r w:rsidRPr="009819CE">
        <w:rPr>
          <w:rFonts w:ascii="GHEA Mariam" w:eastAsia="GHEA Mariam" w:hAnsi="GHEA Mariam" w:cs="GHEA Mariam"/>
          <w:lang w:val="hy" w:eastAsia="ru-RU"/>
        </w:rPr>
        <w:t>Նույնականացնել անտառային ռեսուրսների օգտագործման մրցակցող շահերը (օրինակ՝ վառելափայտի հավաքում, արոտ, առևտրային շահագործում)։</w:t>
      </w:r>
    </w:p>
    <w:p w14:paraId="6B6C1A2B" w14:textId="77777777" w:rsidR="009819CE" w:rsidRPr="009819CE" w:rsidRDefault="009819CE" w:rsidP="009819CE">
      <w:pPr>
        <w:spacing w:before="240" w:after="160" w:line="278" w:lineRule="auto"/>
        <w:ind w:left="720" w:hanging="360"/>
        <w:rPr>
          <w:rFonts w:ascii="GHEA Mariam" w:eastAsia="GHEA Mariam" w:hAnsi="GHEA Mariam" w:cs="GHEA Mariam"/>
          <w:lang w:val="hy" w:eastAsia="ru-RU"/>
        </w:rPr>
      </w:pPr>
      <w:r w:rsidRPr="009819CE">
        <w:rPr>
          <w:rFonts w:ascii="GHEA Mariam" w:eastAsia="GHEA Mariam" w:hAnsi="GHEA Mariam" w:cs="GHEA Mariam"/>
          <w:lang w:val="hy" w:eastAsia="ru-RU"/>
        </w:rPr>
        <w:t>Նկարագրել համայնքների, տնտեսավարող սուբյեկտների և պետական կառույցների միջև առկա կամ հնարավոր սոցիալական լարվածությունները։</w:t>
      </w:r>
    </w:p>
    <w:p w14:paraId="2D34DB0F" w14:textId="77777777" w:rsidR="009819CE" w:rsidRPr="009819CE" w:rsidRDefault="009819CE" w:rsidP="009819CE">
      <w:pPr>
        <w:spacing w:before="240" w:after="160" w:line="278" w:lineRule="auto"/>
        <w:ind w:left="720" w:hanging="360"/>
        <w:rPr>
          <w:rFonts w:ascii="GHEA Mariam" w:eastAsia="GHEA Mariam" w:hAnsi="GHEA Mariam" w:cs="GHEA Mariam"/>
          <w:lang w:val="hy" w:eastAsia="ru-RU"/>
        </w:rPr>
      </w:pPr>
      <w:r w:rsidRPr="009819CE">
        <w:rPr>
          <w:rFonts w:ascii="GHEA Mariam" w:eastAsia="GHEA Mariam" w:hAnsi="GHEA Mariam" w:cs="GHEA Mariam"/>
          <w:lang w:val="hy" w:eastAsia="ru-RU"/>
        </w:rPr>
        <w:t>Նշել անտառօգտագործման կանոնների խախտման դեպքերը և դրանց հիմնական տեսակները (օրինակ՝ ապօրինի ծառահատում, չարտոնված արոտ, ռեսուրսների անհավասար հասանելիություն)։</w:t>
      </w:r>
    </w:p>
    <w:p w14:paraId="5FC4969B" w14:textId="77777777" w:rsidR="009819CE" w:rsidRPr="009819CE" w:rsidRDefault="009819CE" w:rsidP="009819CE">
      <w:pPr>
        <w:spacing w:before="240"/>
        <w:rPr>
          <w:rFonts w:ascii="GHEA Mariam" w:eastAsia="GHEA Mariam" w:hAnsi="GHEA Mariam" w:cs="GHEA Mariam"/>
          <w:lang w:val="hy" w:eastAsia="ru-RU"/>
        </w:rPr>
      </w:pPr>
    </w:p>
    <w:p w14:paraId="13D28F14" w14:textId="77777777" w:rsidR="009819CE" w:rsidRPr="009819CE" w:rsidRDefault="009819CE" w:rsidP="009819CE">
      <w:pPr>
        <w:spacing w:before="240"/>
        <w:rPr>
          <w:rFonts w:ascii="GHEA Mariam" w:eastAsia="GHEA Mariam" w:hAnsi="GHEA Mariam" w:cs="GHEA Mariam"/>
          <w:b/>
          <w:bCs/>
          <w:lang w:val="hy" w:eastAsia="ru-RU"/>
        </w:rPr>
      </w:pPr>
      <w:r w:rsidRPr="009819CE">
        <w:rPr>
          <w:rFonts w:ascii="GHEA Mariam" w:eastAsia="GHEA Mariam" w:hAnsi="GHEA Mariam" w:cs="GHEA Mariam"/>
          <w:b/>
          <w:bCs/>
          <w:lang w:val="hy" w:eastAsia="ru-RU"/>
        </w:rPr>
        <w:lastRenderedPageBreak/>
        <w:t>4. Ռիսկեր և հնարավոր ազդեցություններ</w:t>
      </w:r>
    </w:p>
    <w:p w14:paraId="0FC7B2C8" w14:textId="77777777" w:rsidR="009819CE" w:rsidRPr="009819CE" w:rsidRDefault="009819CE" w:rsidP="009819CE">
      <w:pPr>
        <w:spacing w:before="240" w:after="160" w:line="278" w:lineRule="auto"/>
        <w:ind w:left="720" w:hanging="360"/>
        <w:rPr>
          <w:rFonts w:ascii="GHEA Mariam" w:eastAsia="GHEA Mariam" w:hAnsi="GHEA Mariam" w:cs="GHEA Mariam"/>
          <w:lang w:val="hy" w:eastAsia="ru-RU"/>
        </w:rPr>
      </w:pPr>
      <w:r w:rsidRPr="009819CE">
        <w:rPr>
          <w:rFonts w:ascii="GHEA Mariam" w:eastAsia="GHEA Mariam" w:hAnsi="GHEA Mariam" w:cs="GHEA Mariam"/>
          <w:lang w:val="hy" w:eastAsia="ru-RU"/>
        </w:rPr>
        <w:t>Նկարագրել առաջարկվող միջամտությունների դրական և բացասական ազդեցությունները՝</w:t>
      </w:r>
    </w:p>
    <w:p w14:paraId="7B226530" w14:textId="77777777" w:rsidR="009819CE" w:rsidRPr="009819CE" w:rsidRDefault="009819CE" w:rsidP="009819CE">
      <w:pPr>
        <w:numPr>
          <w:ilvl w:val="1"/>
          <w:numId w:val="0"/>
        </w:numPr>
        <w:spacing w:before="240" w:after="160" w:line="278" w:lineRule="auto"/>
        <w:ind w:left="1440" w:hanging="360"/>
        <w:rPr>
          <w:rFonts w:ascii="GHEA Mariam" w:eastAsia="GHEA Mariam" w:hAnsi="GHEA Mariam" w:cs="GHEA Mariam"/>
          <w:lang w:val="hy" w:eastAsia="ru-RU"/>
        </w:rPr>
      </w:pPr>
      <w:r w:rsidRPr="009819CE">
        <w:rPr>
          <w:rFonts w:ascii="GHEA Mariam" w:eastAsia="GHEA Mariam" w:hAnsi="GHEA Mariam" w:cs="GHEA Mariam"/>
          <w:lang w:val="hy" w:eastAsia="ru-RU"/>
        </w:rPr>
        <w:t>վերականգնման աշխատանքների ընթացքում,</w:t>
      </w:r>
    </w:p>
    <w:p w14:paraId="7190EE07" w14:textId="77777777" w:rsidR="009819CE" w:rsidRPr="009819CE" w:rsidRDefault="009819CE" w:rsidP="009819CE">
      <w:pPr>
        <w:numPr>
          <w:ilvl w:val="1"/>
          <w:numId w:val="0"/>
        </w:numPr>
        <w:spacing w:before="240" w:after="160" w:line="278" w:lineRule="auto"/>
        <w:ind w:left="1440" w:hanging="360"/>
        <w:rPr>
          <w:rFonts w:ascii="GHEA Mariam" w:eastAsia="GHEA Mariam" w:hAnsi="GHEA Mariam" w:cs="GHEA Mariam"/>
          <w:lang w:val="hy" w:eastAsia="ru-RU"/>
        </w:rPr>
      </w:pPr>
      <w:r w:rsidRPr="009819CE">
        <w:rPr>
          <w:rFonts w:ascii="GHEA Mariam" w:eastAsia="GHEA Mariam" w:hAnsi="GHEA Mariam" w:cs="GHEA Mariam"/>
          <w:lang w:val="hy" w:eastAsia="ru-RU"/>
        </w:rPr>
        <w:t>երիտասարդ տնկարկների ակտիվ խնամքի փուլում,</w:t>
      </w:r>
    </w:p>
    <w:p w14:paraId="60086BAA" w14:textId="77777777" w:rsidR="009819CE" w:rsidRPr="009819CE" w:rsidRDefault="009819CE" w:rsidP="009819CE">
      <w:pPr>
        <w:numPr>
          <w:ilvl w:val="1"/>
          <w:numId w:val="0"/>
        </w:numPr>
        <w:spacing w:before="240" w:after="160" w:line="278" w:lineRule="auto"/>
        <w:ind w:left="1440" w:hanging="360"/>
        <w:rPr>
          <w:rFonts w:ascii="GHEA Mariam" w:eastAsia="GHEA Mariam" w:hAnsi="GHEA Mariam" w:cs="GHEA Mariam"/>
          <w:lang w:val="hy" w:eastAsia="ru-RU"/>
        </w:rPr>
      </w:pPr>
      <w:r w:rsidRPr="009819CE">
        <w:rPr>
          <w:rFonts w:ascii="GHEA Mariam" w:eastAsia="GHEA Mariam" w:hAnsi="GHEA Mariam" w:cs="GHEA Mariam"/>
          <w:lang w:val="hy" w:eastAsia="ru-RU"/>
        </w:rPr>
        <w:t>վերականգնված անտառների հետագա կառավարման ընթացքում։</w:t>
      </w:r>
    </w:p>
    <w:p w14:paraId="3E1752F7" w14:textId="77777777" w:rsidR="009819CE" w:rsidRPr="009819CE" w:rsidRDefault="009819CE" w:rsidP="009819CE">
      <w:pPr>
        <w:spacing w:before="240" w:after="160" w:line="278" w:lineRule="auto"/>
        <w:ind w:left="720" w:hanging="360"/>
        <w:rPr>
          <w:rFonts w:ascii="GHEA Mariam" w:eastAsia="GHEA Mariam" w:hAnsi="GHEA Mariam" w:cs="GHEA Mariam"/>
          <w:lang w:val="hy" w:eastAsia="ru-RU"/>
        </w:rPr>
      </w:pPr>
      <w:r w:rsidRPr="009819CE">
        <w:rPr>
          <w:rFonts w:ascii="GHEA Mariam" w:eastAsia="GHEA Mariam" w:hAnsi="GHEA Mariam" w:cs="GHEA Mariam"/>
          <w:lang w:val="hy" w:eastAsia="ru-RU"/>
        </w:rPr>
        <w:t>Ներկայացնել բացասական ազդեցությունների կանխարգելման և մեղմման միջոցառումները։</w:t>
      </w:r>
    </w:p>
    <w:p w14:paraId="1FD6B163" w14:textId="77777777" w:rsidR="009819CE" w:rsidRPr="009819CE" w:rsidRDefault="009819CE" w:rsidP="009819CE">
      <w:pPr>
        <w:spacing w:before="240"/>
        <w:rPr>
          <w:rFonts w:ascii="GHEA Mariam" w:eastAsia="GHEA Mariam" w:hAnsi="GHEA Mariam" w:cs="GHEA Mariam"/>
          <w:lang w:val="hy" w:eastAsia="ru-RU"/>
        </w:rPr>
      </w:pPr>
    </w:p>
    <w:p w14:paraId="0A5FECC6" w14:textId="77777777" w:rsidR="009819CE" w:rsidRPr="009819CE" w:rsidRDefault="009819CE" w:rsidP="009819CE">
      <w:pPr>
        <w:spacing w:before="240"/>
        <w:rPr>
          <w:rFonts w:ascii="GHEA Mariam" w:eastAsia="GHEA Mariam" w:hAnsi="GHEA Mariam" w:cs="GHEA Mariam"/>
          <w:b/>
          <w:bCs/>
          <w:lang w:val="hy" w:eastAsia="ru-RU"/>
        </w:rPr>
      </w:pPr>
      <w:r w:rsidRPr="009819CE">
        <w:rPr>
          <w:rFonts w:ascii="GHEA Mariam" w:eastAsia="GHEA Mariam" w:hAnsi="GHEA Mariam" w:cs="GHEA Mariam"/>
          <w:b/>
          <w:bCs/>
          <w:lang w:val="hy" w:eastAsia="ru-RU"/>
        </w:rPr>
        <w:t>5. Մոնիթորինգի պլան</w:t>
      </w:r>
    </w:p>
    <w:p w14:paraId="1D0B1830" w14:textId="77777777" w:rsidR="009819CE" w:rsidRPr="009819CE" w:rsidRDefault="009819CE" w:rsidP="009819CE">
      <w:pPr>
        <w:spacing w:before="240" w:after="160" w:line="278" w:lineRule="auto"/>
        <w:ind w:left="720" w:hanging="360"/>
        <w:rPr>
          <w:rFonts w:ascii="GHEA Mariam" w:eastAsia="GHEA Mariam" w:hAnsi="GHEA Mariam" w:cs="GHEA Mariam"/>
          <w:lang w:val="hy" w:eastAsia="ru-RU"/>
        </w:rPr>
      </w:pPr>
      <w:r w:rsidRPr="009819CE">
        <w:rPr>
          <w:rFonts w:ascii="GHEA Mariam" w:eastAsia="GHEA Mariam" w:hAnsi="GHEA Mariam" w:cs="GHEA Mariam"/>
          <w:lang w:val="hy" w:eastAsia="ru-RU"/>
        </w:rPr>
        <w:t>Ներկայացնել բնապահպանական և սոցիալական մոնիթորինգի պլանը՝ ըստ իրականացման փուլերի</w:t>
      </w:r>
      <w:r w:rsidRPr="009819CE">
        <w:rPr>
          <w:rFonts w:ascii="MS Mincho" w:eastAsia="MS Mincho" w:hAnsi="MS Mincho" w:cs="MS Mincho" w:hint="eastAsia"/>
          <w:lang w:val="hy" w:eastAsia="ru-RU"/>
        </w:rPr>
        <w:t>․</w:t>
      </w:r>
    </w:p>
    <w:p w14:paraId="4DAB9C03" w14:textId="77777777" w:rsidR="009819CE" w:rsidRPr="009819CE" w:rsidRDefault="009819CE" w:rsidP="009819CE">
      <w:pPr>
        <w:numPr>
          <w:ilvl w:val="1"/>
          <w:numId w:val="0"/>
        </w:numPr>
        <w:spacing w:before="240" w:after="160" w:line="278" w:lineRule="auto"/>
        <w:ind w:left="1440" w:hanging="360"/>
        <w:rPr>
          <w:rFonts w:ascii="GHEA Mariam" w:eastAsia="GHEA Mariam" w:hAnsi="GHEA Mariam" w:cs="GHEA Mariam"/>
          <w:lang w:val="hy" w:eastAsia="ru-RU"/>
        </w:rPr>
      </w:pPr>
      <w:r w:rsidRPr="009819CE">
        <w:rPr>
          <w:rFonts w:ascii="GHEA Mariam" w:eastAsia="GHEA Mariam" w:hAnsi="GHEA Mariam" w:cs="GHEA Mariam"/>
          <w:lang w:val="hy" w:eastAsia="ru-RU"/>
        </w:rPr>
        <w:t>Վերականգնման աշխատանքների ընթացքում</w:t>
      </w:r>
    </w:p>
    <w:p w14:paraId="4B8D103B" w14:textId="77777777" w:rsidR="009819CE" w:rsidRPr="009819CE" w:rsidRDefault="009819CE" w:rsidP="009819CE">
      <w:pPr>
        <w:numPr>
          <w:ilvl w:val="1"/>
          <w:numId w:val="0"/>
        </w:numPr>
        <w:spacing w:before="240" w:after="160" w:line="278" w:lineRule="auto"/>
        <w:ind w:left="1440" w:hanging="360"/>
        <w:rPr>
          <w:rFonts w:ascii="GHEA Mariam" w:eastAsia="GHEA Mariam" w:hAnsi="GHEA Mariam" w:cs="GHEA Mariam"/>
          <w:lang w:val="hy" w:eastAsia="ru-RU"/>
        </w:rPr>
      </w:pPr>
      <w:r w:rsidRPr="009819CE">
        <w:rPr>
          <w:rFonts w:ascii="GHEA Mariam" w:eastAsia="GHEA Mariam" w:hAnsi="GHEA Mariam" w:cs="GHEA Mariam"/>
          <w:lang w:val="hy" w:eastAsia="ru-RU"/>
        </w:rPr>
        <w:t>Երիտասարդ տնկարկների ակտիվ խնամքի ընթացքում</w:t>
      </w:r>
    </w:p>
    <w:p w14:paraId="7DB48BE9" w14:textId="77777777" w:rsidR="009819CE" w:rsidRPr="009819CE" w:rsidRDefault="009819CE" w:rsidP="009819CE">
      <w:pPr>
        <w:numPr>
          <w:ilvl w:val="1"/>
          <w:numId w:val="0"/>
        </w:numPr>
        <w:spacing w:before="240" w:after="160" w:line="278" w:lineRule="auto"/>
        <w:ind w:left="1440" w:hanging="360"/>
        <w:rPr>
          <w:rFonts w:ascii="GHEA Mariam" w:eastAsia="GHEA Mariam" w:hAnsi="GHEA Mariam" w:cs="GHEA Mariam"/>
          <w:lang w:val="hy" w:eastAsia="ru-RU"/>
        </w:rPr>
      </w:pPr>
      <w:r w:rsidRPr="009819CE">
        <w:rPr>
          <w:rFonts w:ascii="GHEA Mariam" w:eastAsia="GHEA Mariam" w:hAnsi="GHEA Mariam" w:cs="GHEA Mariam"/>
          <w:lang w:val="hy" w:eastAsia="ru-RU"/>
        </w:rPr>
        <w:t>Վերականգնված անտառային տարածքի կանոնավոր կառավարման ընթացքում</w:t>
      </w:r>
    </w:p>
    <w:p w14:paraId="529D0B37" w14:textId="77777777" w:rsidR="00251EC7" w:rsidRDefault="009819CE" w:rsidP="00251EC7">
      <w:pPr>
        <w:spacing w:before="240"/>
        <w:ind w:left="432" w:hanging="432"/>
        <w:rPr>
          <w:rFonts w:ascii="GHEA Mariam" w:eastAsia="GHEA Mariam" w:hAnsi="GHEA Mariam" w:cs="GHEA Mariam"/>
          <w:lang w:val="hy" w:eastAsia="ru-RU"/>
        </w:rPr>
        <w:sectPr w:rsidR="00251EC7" w:rsidSect="0037329C">
          <w:headerReference w:type="even" r:id="rId44"/>
          <w:headerReference w:type="default" r:id="rId45"/>
          <w:headerReference w:type="first" r:id="rId46"/>
          <w:pgSz w:w="11907" w:h="16839" w:code="9"/>
          <w:pgMar w:top="1440" w:right="1440" w:bottom="1440" w:left="1440" w:header="720" w:footer="720" w:gutter="0"/>
          <w:paperSrc w:first="15" w:other="15"/>
          <w:cols w:space="720"/>
          <w:titlePg/>
        </w:sectPr>
      </w:pPr>
      <w:r w:rsidRPr="009819CE">
        <w:rPr>
          <w:rFonts w:ascii="GHEA Mariam" w:eastAsia="GHEA Mariam" w:hAnsi="GHEA Mariam" w:cs="GHEA Mariam"/>
          <w:lang w:val="hy" w:eastAsia="ru-RU"/>
        </w:rPr>
        <w:t>Մեղմման և մոնիթորինգի պլանները պետք է ներկայացվեն երկու հակիրճ և օգտագործողի համար հասկանալի աղյուսակներով՝ ստորև ներկայացված ձևանմուշների հիման վրա։</w:t>
      </w:r>
    </w:p>
    <w:p w14:paraId="4847774F" w14:textId="24B325D8" w:rsidR="009819CE" w:rsidRPr="009819CE" w:rsidRDefault="009819CE" w:rsidP="00251EC7">
      <w:pPr>
        <w:spacing w:before="240"/>
        <w:ind w:left="432" w:hanging="432"/>
        <w:rPr>
          <w:rFonts w:ascii="GHEA Mariam" w:eastAsia="GHEA Mariam" w:hAnsi="GHEA Mariam" w:cs="GHEA Mariam"/>
          <w:b/>
          <w:bCs/>
          <w:lang w:val="hy" w:eastAsia="ru-RU"/>
        </w:rPr>
      </w:pPr>
      <w:r w:rsidRPr="009819CE">
        <w:rPr>
          <w:rFonts w:ascii="GHEA Mariam" w:eastAsia="GHEA Mariam" w:hAnsi="GHEA Mariam" w:cs="GHEA Mariam"/>
          <w:b/>
          <w:bCs/>
          <w:lang w:val="hy" w:eastAsia="ru-RU"/>
        </w:rPr>
        <w:lastRenderedPageBreak/>
        <w:t>Հավելված 1. Մեղմացման և մշտադիտարկամ աղյուսակներ՝ ԲՍԿՊ-ում ներառելու համար</w:t>
      </w:r>
    </w:p>
    <w:p w14:paraId="78B8EEC2" w14:textId="77777777" w:rsidR="009819CE" w:rsidRPr="009819CE" w:rsidRDefault="009819CE" w:rsidP="009819CE">
      <w:pPr>
        <w:rPr>
          <w:rFonts w:ascii="GHEA Mariam" w:eastAsia="GHEA Mariam" w:hAnsi="GHEA Mariam" w:cs="GHEA Mariam"/>
          <w:lang w:val="hy" w:eastAsia="ru-RU"/>
        </w:rPr>
      </w:pPr>
    </w:p>
    <w:p w14:paraId="69AC793E" w14:textId="77777777" w:rsidR="009819CE" w:rsidRPr="009819CE" w:rsidRDefault="009819CE" w:rsidP="009819CE">
      <w:pPr>
        <w:rPr>
          <w:rFonts w:ascii="GHEA Mariam" w:eastAsia="GHEA Mariam" w:hAnsi="GHEA Mariam" w:cs="GHEA Mariam"/>
          <w:b/>
          <w:bCs/>
          <w:lang w:val="hy" w:eastAsia="ru-RU"/>
        </w:rPr>
      </w:pPr>
      <w:r w:rsidRPr="009819CE">
        <w:rPr>
          <w:rFonts w:ascii="GHEA Mariam" w:eastAsia="GHEA Mariam" w:hAnsi="GHEA Mariam" w:cs="GHEA Mariam"/>
          <w:b/>
          <w:bCs/>
          <w:lang w:val="hy" w:eastAsia="ru-RU"/>
        </w:rPr>
        <w:t>Բնապահպանական և սոցիալական ազդեցության մեղմացման ծրագիր</w:t>
      </w:r>
    </w:p>
    <w:tbl>
      <w:tblPr>
        <w:tblW w:w="9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1"/>
        <w:gridCol w:w="1794"/>
        <w:gridCol w:w="1800"/>
        <w:gridCol w:w="1800"/>
        <w:gridCol w:w="1688"/>
        <w:gridCol w:w="2182"/>
      </w:tblGrid>
      <w:tr w:rsidR="009819CE" w:rsidRPr="009819CE" w14:paraId="0CBCAFAE" w14:textId="77777777" w:rsidTr="00EE1894">
        <w:tc>
          <w:tcPr>
            <w:tcW w:w="361" w:type="dxa"/>
            <w:shd w:val="clear" w:color="auto" w:fill="D9D9D9"/>
          </w:tcPr>
          <w:p w14:paraId="18B4279A" w14:textId="77777777" w:rsidR="009819CE" w:rsidRPr="009819CE" w:rsidRDefault="009819CE" w:rsidP="009819CE">
            <w:pPr>
              <w:jc w:val="center"/>
              <w:rPr>
                <w:rFonts w:ascii="GHEA Mariam" w:eastAsia="GHEA Mariam" w:hAnsi="GHEA Mariam" w:cs="GHEA Mariam"/>
                <w:b/>
                <w:bCs/>
                <w:lang w:val="hy" w:eastAsia="ru-RU"/>
              </w:rPr>
            </w:pPr>
            <w:r w:rsidRPr="009819CE">
              <w:rPr>
                <w:rFonts w:ascii="GHEA Mariam" w:eastAsia="GHEA Mariam" w:hAnsi="GHEA Mariam" w:cs="GHEA Mariam"/>
                <w:b/>
                <w:bCs/>
                <w:lang w:val="hy" w:eastAsia="ru-RU"/>
              </w:rPr>
              <w:t>N</w:t>
            </w:r>
          </w:p>
        </w:tc>
        <w:tc>
          <w:tcPr>
            <w:tcW w:w="1794" w:type="dxa"/>
            <w:shd w:val="clear" w:color="auto" w:fill="D9D9D9"/>
          </w:tcPr>
          <w:p w14:paraId="525FFDE2" w14:textId="77777777" w:rsidR="009819CE" w:rsidRPr="009819CE" w:rsidRDefault="009819CE" w:rsidP="009819CE">
            <w:pPr>
              <w:jc w:val="center"/>
              <w:rPr>
                <w:rFonts w:ascii="GHEA Mariam" w:eastAsia="GHEA Mariam" w:hAnsi="GHEA Mariam" w:cs="GHEA Mariam"/>
                <w:b/>
                <w:bCs/>
                <w:lang w:val="hy" w:eastAsia="ru-RU"/>
              </w:rPr>
            </w:pPr>
            <w:r w:rsidRPr="009819CE">
              <w:rPr>
                <w:rFonts w:ascii="GHEA Mariam" w:eastAsia="GHEA Mariam" w:hAnsi="GHEA Mariam" w:cs="GHEA Mariam"/>
                <w:b/>
                <w:bCs/>
                <w:lang w:val="hy" w:eastAsia="ru-RU"/>
              </w:rPr>
              <w:t>Գործողություն</w:t>
            </w:r>
          </w:p>
        </w:tc>
        <w:tc>
          <w:tcPr>
            <w:tcW w:w="1800" w:type="dxa"/>
            <w:shd w:val="clear" w:color="auto" w:fill="D9D9D9"/>
          </w:tcPr>
          <w:p w14:paraId="479BB71F" w14:textId="77777777" w:rsidR="009819CE" w:rsidRPr="009819CE" w:rsidRDefault="009819CE" w:rsidP="009819CE">
            <w:pPr>
              <w:jc w:val="center"/>
              <w:rPr>
                <w:rFonts w:ascii="GHEA Mariam" w:eastAsia="GHEA Mariam" w:hAnsi="GHEA Mariam" w:cs="GHEA Mariam"/>
                <w:b/>
                <w:bCs/>
                <w:lang w:val="hy" w:eastAsia="ru-RU"/>
              </w:rPr>
            </w:pPr>
            <w:r w:rsidRPr="009819CE">
              <w:rPr>
                <w:rFonts w:ascii="GHEA Mariam" w:eastAsia="GHEA Mariam" w:hAnsi="GHEA Mariam" w:cs="GHEA Mariam"/>
                <w:b/>
                <w:bCs/>
                <w:lang w:val="hy" w:eastAsia="ru-RU"/>
              </w:rPr>
              <w:t>Ռիսկ</w:t>
            </w:r>
          </w:p>
        </w:tc>
        <w:tc>
          <w:tcPr>
            <w:tcW w:w="1800" w:type="dxa"/>
            <w:shd w:val="clear" w:color="auto" w:fill="D9D9D9"/>
          </w:tcPr>
          <w:p w14:paraId="3BCCE8F1" w14:textId="77777777" w:rsidR="009819CE" w:rsidRPr="009819CE" w:rsidRDefault="009819CE" w:rsidP="009819CE">
            <w:pPr>
              <w:jc w:val="center"/>
              <w:rPr>
                <w:rFonts w:ascii="GHEA Mariam" w:eastAsia="GHEA Mariam" w:hAnsi="GHEA Mariam" w:cs="GHEA Mariam"/>
                <w:b/>
                <w:bCs/>
                <w:lang w:val="hy" w:eastAsia="ru-RU"/>
              </w:rPr>
            </w:pPr>
            <w:r w:rsidRPr="009819CE">
              <w:rPr>
                <w:rFonts w:ascii="GHEA Mariam" w:eastAsia="GHEA Mariam" w:hAnsi="GHEA Mariam" w:cs="GHEA Mariam"/>
                <w:b/>
                <w:bCs/>
                <w:lang w:val="hy" w:eastAsia="ru-RU"/>
              </w:rPr>
              <w:t>Մեղմացման միջոցառում</w:t>
            </w:r>
          </w:p>
        </w:tc>
        <w:tc>
          <w:tcPr>
            <w:tcW w:w="1688" w:type="dxa"/>
            <w:shd w:val="clear" w:color="auto" w:fill="D9D9D9"/>
          </w:tcPr>
          <w:p w14:paraId="3F1146BC" w14:textId="77777777" w:rsidR="009819CE" w:rsidRPr="009819CE" w:rsidRDefault="009819CE" w:rsidP="009819CE">
            <w:pPr>
              <w:jc w:val="center"/>
              <w:rPr>
                <w:rFonts w:ascii="GHEA Mariam" w:eastAsia="GHEA Mariam" w:hAnsi="GHEA Mariam" w:cs="GHEA Mariam"/>
                <w:b/>
                <w:bCs/>
                <w:lang w:val="hy" w:eastAsia="ru-RU"/>
              </w:rPr>
            </w:pPr>
            <w:r w:rsidRPr="009819CE">
              <w:rPr>
                <w:rFonts w:ascii="GHEA Mariam" w:eastAsia="GHEA Mariam" w:hAnsi="GHEA Mariam" w:cs="GHEA Mariam"/>
                <w:b/>
                <w:bCs/>
                <w:lang w:val="hy" w:eastAsia="ru-RU"/>
              </w:rPr>
              <w:t>գործողության ցուցանիշ</w:t>
            </w:r>
          </w:p>
        </w:tc>
        <w:tc>
          <w:tcPr>
            <w:tcW w:w="2182" w:type="dxa"/>
            <w:shd w:val="clear" w:color="auto" w:fill="D9D9D9"/>
          </w:tcPr>
          <w:p w14:paraId="14D36454" w14:textId="77777777" w:rsidR="009819CE" w:rsidRPr="009819CE" w:rsidRDefault="009819CE" w:rsidP="009819CE">
            <w:pPr>
              <w:jc w:val="center"/>
              <w:rPr>
                <w:rFonts w:ascii="GHEA Mariam" w:eastAsia="GHEA Mariam" w:hAnsi="GHEA Mariam" w:cs="GHEA Mariam"/>
                <w:b/>
                <w:bCs/>
                <w:lang w:val="hy" w:eastAsia="ru-RU"/>
              </w:rPr>
            </w:pPr>
            <w:r w:rsidRPr="009819CE">
              <w:rPr>
                <w:rFonts w:ascii="GHEA Mariam" w:eastAsia="GHEA Mariam" w:hAnsi="GHEA Mariam" w:cs="GHEA Mariam"/>
                <w:b/>
                <w:bCs/>
                <w:lang w:val="hy" w:eastAsia="ru-RU"/>
              </w:rPr>
              <w:t>Պատասխանատու կողմ</w:t>
            </w:r>
          </w:p>
        </w:tc>
      </w:tr>
      <w:tr w:rsidR="009819CE" w:rsidRPr="009819CE" w14:paraId="15FCBD81" w14:textId="77777777" w:rsidTr="00EE1894">
        <w:tc>
          <w:tcPr>
            <w:tcW w:w="9625" w:type="dxa"/>
            <w:gridSpan w:val="6"/>
          </w:tcPr>
          <w:p w14:paraId="3DAC4C6D" w14:textId="77777777" w:rsidR="009819CE" w:rsidRPr="009819CE" w:rsidRDefault="009819CE" w:rsidP="009819CE">
            <w:pPr>
              <w:jc w:val="center"/>
              <w:rPr>
                <w:rFonts w:ascii="GHEA Mariam" w:eastAsia="GHEA Mariam" w:hAnsi="GHEA Mariam" w:cs="GHEA Mariam"/>
                <w:b/>
                <w:bCs/>
                <w:lang w:val="hy" w:eastAsia="ru-RU"/>
              </w:rPr>
            </w:pPr>
            <w:r w:rsidRPr="009819CE">
              <w:rPr>
                <w:rFonts w:ascii="GHEA Mariam" w:eastAsia="GHEA Mariam" w:hAnsi="GHEA Mariam" w:cs="GHEA Mariam"/>
                <w:b/>
                <w:bCs/>
                <w:lang w:val="hy" w:eastAsia="ru-RU"/>
              </w:rPr>
              <w:t>Վերականգնման աշխատանքներ</w:t>
            </w:r>
          </w:p>
        </w:tc>
      </w:tr>
      <w:tr w:rsidR="009819CE" w:rsidRPr="009819CE" w14:paraId="4910C9F9" w14:textId="77777777" w:rsidTr="00EE1894">
        <w:tc>
          <w:tcPr>
            <w:tcW w:w="361" w:type="dxa"/>
          </w:tcPr>
          <w:p w14:paraId="1BFEB16B"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1</w:t>
            </w:r>
          </w:p>
        </w:tc>
        <w:tc>
          <w:tcPr>
            <w:tcW w:w="1794" w:type="dxa"/>
          </w:tcPr>
          <w:p w14:paraId="14E90827" w14:textId="77777777" w:rsidR="009819CE" w:rsidRPr="009819CE" w:rsidRDefault="009819CE" w:rsidP="009819CE">
            <w:pPr>
              <w:rPr>
                <w:rFonts w:ascii="GHEA Mariam" w:eastAsia="GHEA Mariam" w:hAnsi="GHEA Mariam" w:cs="GHEA Mariam"/>
                <w:lang w:val="hy" w:eastAsia="ru-RU"/>
              </w:rPr>
            </w:pPr>
          </w:p>
        </w:tc>
        <w:tc>
          <w:tcPr>
            <w:tcW w:w="1800" w:type="dxa"/>
          </w:tcPr>
          <w:p w14:paraId="4AEA6F13" w14:textId="77777777" w:rsidR="009819CE" w:rsidRPr="009819CE" w:rsidRDefault="009819CE" w:rsidP="009819CE">
            <w:pPr>
              <w:rPr>
                <w:rFonts w:ascii="GHEA Mariam" w:eastAsia="GHEA Mariam" w:hAnsi="GHEA Mariam" w:cs="GHEA Mariam"/>
                <w:lang w:val="hy" w:eastAsia="ru-RU"/>
              </w:rPr>
            </w:pPr>
          </w:p>
        </w:tc>
        <w:tc>
          <w:tcPr>
            <w:tcW w:w="1800" w:type="dxa"/>
          </w:tcPr>
          <w:p w14:paraId="1EB3FA81" w14:textId="77777777" w:rsidR="009819CE" w:rsidRPr="009819CE" w:rsidRDefault="009819CE" w:rsidP="009819CE">
            <w:pPr>
              <w:rPr>
                <w:rFonts w:ascii="GHEA Mariam" w:eastAsia="GHEA Mariam" w:hAnsi="GHEA Mariam" w:cs="GHEA Mariam"/>
                <w:lang w:val="hy" w:eastAsia="ru-RU"/>
              </w:rPr>
            </w:pPr>
          </w:p>
        </w:tc>
        <w:tc>
          <w:tcPr>
            <w:tcW w:w="1688" w:type="dxa"/>
          </w:tcPr>
          <w:p w14:paraId="799DEF17" w14:textId="77777777" w:rsidR="009819CE" w:rsidRPr="009819CE" w:rsidRDefault="009819CE" w:rsidP="009819CE">
            <w:pPr>
              <w:rPr>
                <w:rFonts w:ascii="GHEA Mariam" w:eastAsia="GHEA Mariam" w:hAnsi="GHEA Mariam" w:cs="GHEA Mariam"/>
                <w:lang w:val="hy" w:eastAsia="ru-RU"/>
              </w:rPr>
            </w:pPr>
          </w:p>
        </w:tc>
        <w:tc>
          <w:tcPr>
            <w:tcW w:w="2182" w:type="dxa"/>
          </w:tcPr>
          <w:p w14:paraId="3AEA4974" w14:textId="77777777" w:rsidR="009819CE" w:rsidRPr="009819CE" w:rsidRDefault="009819CE" w:rsidP="009819CE">
            <w:pPr>
              <w:rPr>
                <w:rFonts w:ascii="GHEA Mariam" w:eastAsia="GHEA Mariam" w:hAnsi="GHEA Mariam" w:cs="GHEA Mariam"/>
                <w:lang w:val="hy" w:eastAsia="ru-RU"/>
              </w:rPr>
            </w:pPr>
          </w:p>
        </w:tc>
      </w:tr>
      <w:tr w:rsidR="009819CE" w:rsidRPr="009819CE" w14:paraId="63B685C4" w14:textId="77777777" w:rsidTr="00EE1894">
        <w:tc>
          <w:tcPr>
            <w:tcW w:w="361" w:type="dxa"/>
          </w:tcPr>
          <w:p w14:paraId="24211F57"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2</w:t>
            </w:r>
          </w:p>
        </w:tc>
        <w:tc>
          <w:tcPr>
            <w:tcW w:w="1794" w:type="dxa"/>
          </w:tcPr>
          <w:p w14:paraId="25BC03D4" w14:textId="77777777" w:rsidR="009819CE" w:rsidRPr="009819CE" w:rsidRDefault="009819CE" w:rsidP="009819CE">
            <w:pPr>
              <w:rPr>
                <w:rFonts w:ascii="GHEA Mariam" w:eastAsia="GHEA Mariam" w:hAnsi="GHEA Mariam" w:cs="GHEA Mariam"/>
                <w:lang w:val="hy" w:eastAsia="ru-RU"/>
              </w:rPr>
            </w:pPr>
          </w:p>
        </w:tc>
        <w:tc>
          <w:tcPr>
            <w:tcW w:w="1800" w:type="dxa"/>
          </w:tcPr>
          <w:p w14:paraId="38EBB0D6" w14:textId="77777777" w:rsidR="009819CE" w:rsidRPr="009819CE" w:rsidRDefault="009819CE" w:rsidP="009819CE">
            <w:pPr>
              <w:rPr>
                <w:rFonts w:ascii="GHEA Mariam" w:eastAsia="GHEA Mariam" w:hAnsi="GHEA Mariam" w:cs="GHEA Mariam"/>
                <w:lang w:val="hy" w:eastAsia="ru-RU"/>
              </w:rPr>
            </w:pPr>
          </w:p>
        </w:tc>
        <w:tc>
          <w:tcPr>
            <w:tcW w:w="1800" w:type="dxa"/>
          </w:tcPr>
          <w:p w14:paraId="44EBCCE5" w14:textId="77777777" w:rsidR="009819CE" w:rsidRPr="009819CE" w:rsidRDefault="009819CE" w:rsidP="009819CE">
            <w:pPr>
              <w:rPr>
                <w:rFonts w:ascii="GHEA Mariam" w:eastAsia="GHEA Mariam" w:hAnsi="GHEA Mariam" w:cs="GHEA Mariam"/>
                <w:lang w:val="hy" w:eastAsia="ru-RU"/>
              </w:rPr>
            </w:pPr>
          </w:p>
        </w:tc>
        <w:tc>
          <w:tcPr>
            <w:tcW w:w="1688" w:type="dxa"/>
          </w:tcPr>
          <w:p w14:paraId="25204E27" w14:textId="77777777" w:rsidR="009819CE" w:rsidRPr="009819CE" w:rsidRDefault="009819CE" w:rsidP="009819CE">
            <w:pPr>
              <w:rPr>
                <w:rFonts w:ascii="GHEA Mariam" w:eastAsia="GHEA Mariam" w:hAnsi="GHEA Mariam" w:cs="GHEA Mariam"/>
                <w:lang w:val="hy" w:eastAsia="ru-RU"/>
              </w:rPr>
            </w:pPr>
          </w:p>
        </w:tc>
        <w:tc>
          <w:tcPr>
            <w:tcW w:w="2182" w:type="dxa"/>
          </w:tcPr>
          <w:p w14:paraId="6362E34A" w14:textId="77777777" w:rsidR="009819CE" w:rsidRPr="009819CE" w:rsidRDefault="009819CE" w:rsidP="009819CE">
            <w:pPr>
              <w:rPr>
                <w:rFonts w:ascii="GHEA Mariam" w:eastAsia="GHEA Mariam" w:hAnsi="GHEA Mariam" w:cs="GHEA Mariam"/>
                <w:lang w:val="hy" w:eastAsia="ru-RU"/>
              </w:rPr>
            </w:pPr>
          </w:p>
        </w:tc>
      </w:tr>
      <w:tr w:rsidR="009819CE" w:rsidRPr="009819CE" w14:paraId="703B335A" w14:textId="77777777" w:rsidTr="00EE1894">
        <w:tc>
          <w:tcPr>
            <w:tcW w:w="361" w:type="dxa"/>
          </w:tcPr>
          <w:p w14:paraId="6C36A204"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n</w:t>
            </w:r>
          </w:p>
        </w:tc>
        <w:tc>
          <w:tcPr>
            <w:tcW w:w="1794" w:type="dxa"/>
          </w:tcPr>
          <w:p w14:paraId="06F2704A" w14:textId="77777777" w:rsidR="009819CE" w:rsidRPr="009819CE" w:rsidRDefault="009819CE" w:rsidP="009819CE">
            <w:pPr>
              <w:rPr>
                <w:rFonts w:ascii="GHEA Mariam" w:eastAsia="GHEA Mariam" w:hAnsi="GHEA Mariam" w:cs="GHEA Mariam"/>
                <w:lang w:val="hy" w:eastAsia="ru-RU"/>
              </w:rPr>
            </w:pPr>
          </w:p>
        </w:tc>
        <w:tc>
          <w:tcPr>
            <w:tcW w:w="1800" w:type="dxa"/>
          </w:tcPr>
          <w:p w14:paraId="1DCA6BAD" w14:textId="77777777" w:rsidR="009819CE" w:rsidRPr="009819CE" w:rsidRDefault="009819CE" w:rsidP="009819CE">
            <w:pPr>
              <w:rPr>
                <w:rFonts w:ascii="GHEA Mariam" w:eastAsia="GHEA Mariam" w:hAnsi="GHEA Mariam" w:cs="GHEA Mariam"/>
                <w:lang w:val="hy" w:eastAsia="ru-RU"/>
              </w:rPr>
            </w:pPr>
          </w:p>
        </w:tc>
        <w:tc>
          <w:tcPr>
            <w:tcW w:w="1800" w:type="dxa"/>
          </w:tcPr>
          <w:p w14:paraId="79918670" w14:textId="77777777" w:rsidR="009819CE" w:rsidRPr="009819CE" w:rsidRDefault="009819CE" w:rsidP="009819CE">
            <w:pPr>
              <w:rPr>
                <w:rFonts w:ascii="GHEA Mariam" w:eastAsia="GHEA Mariam" w:hAnsi="GHEA Mariam" w:cs="GHEA Mariam"/>
                <w:lang w:val="hy" w:eastAsia="ru-RU"/>
              </w:rPr>
            </w:pPr>
          </w:p>
        </w:tc>
        <w:tc>
          <w:tcPr>
            <w:tcW w:w="1688" w:type="dxa"/>
          </w:tcPr>
          <w:p w14:paraId="5EDF7889" w14:textId="77777777" w:rsidR="009819CE" w:rsidRPr="009819CE" w:rsidRDefault="009819CE" w:rsidP="009819CE">
            <w:pPr>
              <w:rPr>
                <w:rFonts w:ascii="GHEA Mariam" w:eastAsia="GHEA Mariam" w:hAnsi="GHEA Mariam" w:cs="GHEA Mariam"/>
                <w:lang w:val="hy" w:eastAsia="ru-RU"/>
              </w:rPr>
            </w:pPr>
          </w:p>
        </w:tc>
        <w:tc>
          <w:tcPr>
            <w:tcW w:w="2182" w:type="dxa"/>
          </w:tcPr>
          <w:p w14:paraId="3E2017BB" w14:textId="77777777" w:rsidR="009819CE" w:rsidRPr="009819CE" w:rsidRDefault="009819CE" w:rsidP="009819CE">
            <w:pPr>
              <w:rPr>
                <w:rFonts w:ascii="GHEA Mariam" w:eastAsia="GHEA Mariam" w:hAnsi="GHEA Mariam" w:cs="GHEA Mariam"/>
                <w:lang w:val="hy" w:eastAsia="ru-RU"/>
              </w:rPr>
            </w:pPr>
          </w:p>
        </w:tc>
      </w:tr>
      <w:tr w:rsidR="009819CE" w:rsidRPr="009819CE" w14:paraId="4138ED3C" w14:textId="77777777" w:rsidTr="00EE1894">
        <w:tc>
          <w:tcPr>
            <w:tcW w:w="9625" w:type="dxa"/>
            <w:gridSpan w:val="6"/>
          </w:tcPr>
          <w:p w14:paraId="2A2DFC68" w14:textId="77777777" w:rsidR="009819CE" w:rsidRPr="009819CE" w:rsidRDefault="009819CE" w:rsidP="009819CE">
            <w:pPr>
              <w:jc w:val="center"/>
              <w:rPr>
                <w:rFonts w:ascii="GHEA Mariam" w:eastAsia="GHEA Mariam" w:hAnsi="GHEA Mariam" w:cs="GHEA Mariam"/>
                <w:b/>
                <w:bCs/>
                <w:lang w:val="hy" w:eastAsia="ru-RU"/>
              </w:rPr>
            </w:pPr>
            <w:r w:rsidRPr="009819CE">
              <w:rPr>
                <w:rFonts w:ascii="GHEA Mariam" w:eastAsia="GHEA Mariam" w:hAnsi="GHEA Mariam" w:cs="GHEA Mariam"/>
                <w:b/>
                <w:bCs/>
                <w:lang w:val="hy" w:eastAsia="ru-RU"/>
              </w:rPr>
              <w:t>Ակտիվ խնամք</w:t>
            </w:r>
          </w:p>
        </w:tc>
      </w:tr>
      <w:tr w:rsidR="009819CE" w:rsidRPr="009819CE" w14:paraId="324A7AFA" w14:textId="77777777" w:rsidTr="00EE1894">
        <w:tc>
          <w:tcPr>
            <w:tcW w:w="361" w:type="dxa"/>
          </w:tcPr>
          <w:p w14:paraId="3FF1ED44"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1</w:t>
            </w:r>
          </w:p>
        </w:tc>
        <w:tc>
          <w:tcPr>
            <w:tcW w:w="1794" w:type="dxa"/>
          </w:tcPr>
          <w:p w14:paraId="3F2814B5" w14:textId="77777777" w:rsidR="009819CE" w:rsidRPr="009819CE" w:rsidRDefault="009819CE" w:rsidP="009819CE">
            <w:pPr>
              <w:rPr>
                <w:rFonts w:ascii="GHEA Mariam" w:eastAsia="GHEA Mariam" w:hAnsi="GHEA Mariam" w:cs="GHEA Mariam"/>
                <w:lang w:val="hy" w:eastAsia="ru-RU"/>
              </w:rPr>
            </w:pPr>
          </w:p>
        </w:tc>
        <w:tc>
          <w:tcPr>
            <w:tcW w:w="1800" w:type="dxa"/>
          </w:tcPr>
          <w:p w14:paraId="7FAF36C5" w14:textId="77777777" w:rsidR="009819CE" w:rsidRPr="009819CE" w:rsidRDefault="009819CE" w:rsidP="009819CE">
            <w:pPr>
              <w:rPr>
                <w:rFonts w:ascii="GHEA Mariam" w:eastAsia="GHEA Mariam" w:hAnsi="GHEA Mariam" w:cs="GHEA Mariam"/>
                <w:lang w:val="hy" w:eastAsia="ru-RU"/>
              </w:rPr>
            </w:pPr>
          </w:p>
        </w:tc>
        <w:tc>
          <w:tcPr>
            <w:tcW w:w="1800" w:type="dxa"/>
          </w:tcPr>
          <w:p w14:paraId="7FD52DA8" w14:textId="77777777" w:rsidR="009819CE" w:rsidRPr="009819CE" w:rsidRDefault="009819CE" w:rsidP="009819CE">
            <w:pPr>
              <w:rPr>
                <w:rFonts w:ascii="GHEA Mariam" w:eastAsia="GHEA Mariam" w:hAnsi="GHEA Mariam" w:cs="GHEA Mariam"/>
                <w:lang w:val="hy" w:eastAsia="ru-RU"/>
              </w:rPr>
            </w:pPr>
          </w:p>
        </w:tc>
        <w:tc>
          <w:tcPr>
            <w:tcW w:w="1688" w:type="dxa"/>
          </w:tcPr>
          <w:p w14:paraId="30457D3E" w14:textId="77777777" w:rsidR="009819CE" w:rsidRPr="009819CE" w:rsidRDefault="009819CE" w:rsidP="009819CE">
            <w:pPr>
              <w:rPr>
                <w:rFonts w:ascii="GHEA Mariam" w:eastAsia="GHEA Mariam" w:hAnsi="GHEA Mariam" w:cs="GHEA Mariam"/>
                <w:lang w:val="hy" w:eastAsia="ru-RU"/>
              </w:rPr>
            </w:pPr>
          </w:p>
        </w:tc>
        <w:tc>
          <w:tcPr>
            <w:tcW w:w="2182" w:type="dxa"/>
          </w:tcPr>
          <w:p w14:paraId="74E28D0F" w14:textId="77777777" w:rsidR="009819CE" w:rsidRPr="009819CE" w:rsidRDefault="009819CE" w:rsidP="009819CE">
            <w:pPr>
              <w:rPr>
                <w:rFonts w:ascii="GHEA Mariam" w:eastAsia="GHEA Mariam" w:hAnsi="GHEA Mariam" w:cs="GHEA Mariam"/>
                <w:lang w:val="hy" w:eastAsia="ru-RU"/>
              </w:rPr>
            </w:pPr>
          </w:p>
        </w:tc>
      </w:tr>
      <w:tr w:rsidR="009819CE" w:rsidRPr="009819CE" w14:paraId="25650BF9" w14:textId="77777777" w:rsidTr="00EE1894">
        <w:tc>
          <w:tcPr>
            <w:tcW w:w="361" w:type="dxa"/>
          </w:tcPr>
          <w:p w14:paraId="6E5C8C7A"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2</w:t>
            </w:r>
          </w:p>
        </w:tc>
        <w:tc>
          <w:tcPr>
            <w:tcW w:w="1794" w:type="dxa"/>
          </w:tcPr>
          <w:p w14:paraId="6F862558" w14:textId="77777777" w:rsidR="009819CE" w:rsidRPr="009819CE" w:rsidRDefault="009819CE" w:rsidP="009819CE">
            <w:pPr>
              <w:rPr>
                <w:rFonts w:ascii="GHEA Mariam" w:eastAsia="GHEA Mariam" w:hAnsi="GHEA Mariam" w:cs="GHEA Mariam"/>
                <w:lang w:val="hy" w:eastAsia="ru-RU"/>
              </w:rPr>
            </w:pPr>
          </w:p>
        </w:tc>
        <w:tc>
          <w:tcPr>
            <w:tcW w:w="1800" w:type="dxa"/>
          </w:tcPr>
          <w:p w14:paraId="08539915" w14:textId="77777777" w:rsidR="009819CE" w:rsidRPr="009819CE" w:rsidRDefault="009819CE" w:rsidP="009819CE">
            <w:pPr>
              <w:rPr>
                <w:rFonts w:ascii="GHEA Mariam" w:eastAsia="GHEA Mariam" w:hAnsi="GHEA Mariam" w:cs="GHEA Mariam"/>
                <w:lang w:val="hy" w:eastAsia="ru-RU"/>
              </w:rPr>
            </w:pPr>
          </w:p>
        </w:tc>
        <w:tc>
          <w:tcPr>
            <w:tcW w:w="1800" w:type="dxa"/>
          </w:tcPr>
          <w:p w14:paraId="0A2474B4" w14:textId="77777777" w:rsidR="009819CE" w:rsidRPr="009819CE" w:rsidRDefault="009819CE" w:rsidP="009819CE">
            <w:pPr>
              <w:rPr>
                <w:rFonts w:ascii="GHEA Mariam" w:eastAsia="GHEA Mariam" w:hAnsi="GHEA Mariam" w:cs="GHEA Mariam"/>
                <w:lang w:val="hy" w:eastAsia="ru-RU"/>
              </w:rPr>
            </w:pPr>
          </w:p>
        </w:tc>
        <w:tc>
          <w:tcPr>
            <w:tcW w:w="1688" w:type="dxa"/>
          </w:tcPr>
          <w:p w14:paraId="339DC81A" w14:textId="77777777" w:rsidR="009819CE" w:rsidRPr="009819CE" w:rsidRDefault="009819CE" w:rsidP="009819CE">
            <w:pPr>
              <w:rPr>
                <w:rFonts w:ascii="GHEA Mariam" w:eastAsia="GHEA Mariam" w:hAnsi="GHEA Mariam" w:cs="GHEA Mariam"/>
                <w:lang w:val="hy" w:eastAsia="ru-RU"/>
              </w:rPr>
            </w:pPr>
          </w:p>
        </w:tc>
        <w:tc>
          <w:tcPr>
            <w:tcW w:w="2182" w:type="dxa"/>
          </w:tcPr>
          <w:p w14:paraId="47125574" w14:textId="77777777" w:rsidR="009819CE" w:rsidRPr="009819CE" w:rsidRDefault="009819CE" w:rsidP="009819CE">
            <w:pPr>
              <w:rPr>
                <w:rFonts w:ascii="GHEA Mariam" w:eastAsia="GHEA Mariam" w:hAnsi="GHEA Mariam" w:cs="GHEA Mariam"/>
                <w:lang w:val="hy" w:eastAsia="ru-RU"/>
              </w:rPr>
            </w:pPr>
          </w:p>
        </w:tc>
      </w:tr>
      <w:tr w:rsidR="009819CE" w:rsidRPr="009819CE" w14:paraId="40C6AD9A" w14:textId="77777777" w:rsidTr="00EE1894">
        <w:tc>
          <w:tcPr>
            <w:tcW w:w="361" w:type="dxa"/>
          </w:tcPr>
          <w:p w14:paraId="30891837"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n</w:t>
            </w:r>
          </w:p>
        </w:tc>
        <w:tc>
          <w:tcPr>
            <w:tcW w:w="1794" w:type="dxa"/>
          </w:tcPr>
          <w:p w14:paraId="1672B7C5" w14:textId="77777777" w:rsidR="009819CE" w:rsidRPr="009819CE" w:rsidRDefault="009819CE" w:rsidP="009819CE">
            <w:pPr>
              <w:rPr>
                <w:rFonts w:ascii="GHEA Mariam" w:eastAsia="GHEA Mariam" w:hAnsi="GHEA Mariam" w:cs="GHEA Mariam"/>
                <w:lang w:val="hy" w:eastAsia="ru-RU"/>
              </w:rPr>
            </w:pPr>
          </w:p>
        </w:tc>
        <w:tc>
          <w:tcPr>
            <w:tcW w:w="1800" w:type="dxa"/>
          </w:tcPr>
          <w:p w14:paraId="4A00C679" w14:textId="77777777" w:rsidR="009819CE" w:rsidRPr="009819CE" w:rsidRDefault="009819CE" w:rsidP="009819CE">
            <w:pPr>
              <w:rPr>
                <w:rFonts w:ascii="GHEA Mariam" w:eastAsia="GHEA Mariam" w:hAnsi="GHEA Mariam" w:cs="GHEA Mariam"/>
                <w:lang w:val="hy" w:eastAsia="ru-RU"/>
              </w:rPr>
            </w:pPr>
          </w:p>
        </w:tc>
        <w:tc>
          <w:tcPr>
            <w:tcW w:w="1800" w:type="dxa"/>
          </w:tcPr>
          <w:p w14:paraId="1ACAFBDB" w14:textId="77777777" w:rsidR="009819CE" w:rsidRPr="009819CE" w:rsidRDefault="009819CE" w:rsidP="009819CE">
            <w:pPr>
              <w:rPr>
                <w:rFonts w:ascii="GHEA Mariam" w:eastAsia="GHEA Mariam" w:hAnsi="GHEA Mariam" w:cs="GHEA Mariam"/>
                <w:lang w:val="hy" w:eastAsia="ru-RU"/>
              </w:rPr>
            </w:pPr>
          </w:p>
        </w:tc>
        <w:tc>
          <w:tcPr>
            <w:tcW w:w="1688" w:type="dxa"/>
          </w:tcPr>
          <w:p w14:paraId="782CC99C" w14:textId="77777777" w:rsidR="009819CE" w:rsidRPr="009819CE" w:rsidRDefault="009819CE" w:rsidP="009819CE">
            <w:pPr>
              <w:rPr>
                <w:rFonts w:ascii="GHEA Mariam" w:eastAsia="GHEA Mariam" w:hAnsi="GHEA Mariam" w:cs="GHEA Mariam"/>
                <w:lang w:val="hy" w:eastAsia="ru-RU"/>
              </w:rPr>
            </w:pPr>
          </w:p>
        </w:tc>
        <w:tc>
          <w:tcPr>
            <w:tcW w:w="2182" w:type="dxa"/>
          </w:tcPr>
          <w:p w14:paraId="693F69B1" w14:textId="77777777" w:rsidR="009819CE" w:rsidRPr="009819CE" w:rsidRDefault="009819CE" w:rsidP="009819CE">
            <w:pPr>
              <w:rPr>
                <w:rFonts w:ascii="GHEA Mariam" w:eastAsia="GHEA Mariam" w:hAnsi="GHEA Mariam" w:cs="GHEA Mariam"/>
                <w:lang w:val="hy" w:eastAsia="ru-RU"/>
              </w:rPr>
            </w:pPr>
          </w:p>
        </w:tc>
      </w:tr>
      <w:tr w:rsidR="009819CE" w:rsidRPr="009819CE" w14:paraId="68620718" w14:textId="77777777" w:rsidTr="00EE1894">
        <w:tc>
          <w:tcPr>
            <w:tcW w:w="9625" w:type="dxa"/>
            <w:gridSpan w:val="6"/>
          </w:tcPr>
          <w:p w14:paraId="20FEC1EB" w14:textId="77777777" w:rsidR="009819CE" w:rsidRPr="009819CE" w:rsidRDefault="009819CE" w:rsidP="009819CE">
            <w:pPr>
              <w:jc w:val="center"/>
              <w:rPr>
                <w:rFonts w:ascii="GHEA Mariam" w:eastAsia="GHEA Mariam" w:hAnsi="GHEA Mariam" w:cs="GHEA Mariam"/>
                <w:b/>
                <w:bCs/>
                <w:lang w:val="hy" w:eastAsia="ru-RU"/>
              </w:rPr>
            </w:pPr>
            <w:r w:rsidRPr="009819CE">
              <w:rPr>
                <w:rFonts w:ascii="GHEA Mariam" w:eastAsia="GHEA Mariam" w:hAnsi="GHEA Mariam" w:cs="GHEA Mariam"/>
                <w:b/>
                <w:bCs/>
                <w:lang w:val="hy" w:eastAsia="ru-RU"/>
              </w:rPr>
              <w:t>Երկարաժամկետ կառավարում</w:t>
            </w:r>
          </w:p>
        </w:tc>
      </w:tr>
      <w:tr w:rsidR="009819CE" w:rsidRPr="009819CE" w14:paraId="5E291245" w14:textId="77777777" w:rsidTr="00EE1894">
        <w:tc>
          <w:tcPr>
            <w:tcW w:w="361" w:type="dxa"/>
          </w:tcPr>
          <w:p w14:paraId="13B722CD"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1</w:t>
            </w:r>
          </w:p>
        </w:tc>
        <w:tc>
          <w:tcPr>
            <w:tcW w:w="1794" w:type="dxa"/>
          </w:tcPr>
          <w:p w14:paraId="73BEC858" w14:textId="77777777" w:rsidR="009819CE" w:rsidRPr="009819CE" w:rsidRDefault="009819CE" w:rsidP="009819CE">
            <w:pPr>
              <w:rPr>
                <w:rFonts w:ascii="GHEA Mariam" w:eastAsia="GHEA Mariam" w:hAnsi="GHEA Mariam" w:cs="GHEA Mariam"/>
                <w:lang w:val="hy" w:eastAsia="ru-RU"/>
              </w:rPr>
            </w:pPr>
          </w:p>
        </w:tc>
        <w:tc>
          <w:tcPr>
            <w:tcW w:w="1800" w:type="dxa"/>
          </w:tcPr>
          <w:p w14:paraId="7918C8CF" w14:textId="77777777" w:rsidR="009819CE" w:rsidRPr="009819CE" w:rsidRDefault="009819CE" w:rsidP="009819CE">
            <w:pPr>
              <w:rPr>
                <w:rFonts w:ascii="GHEA Mariam" w:eastAsia="GHEA Mariam" w:hAnsi="GHEA Mariam" w:cs="GHEA Mariam"/>
                <w:lang w:val="hy" w:eastAsia="ru-RU"/>
              </w:rPr>
            </w:pPr>
          </w:p>
        </w:tc>
        <w:tc>
          <w:tcPr>
            <w:tcW w:w="1800" w:type="dxa"/>
          </w:tcPr>
          <w:p w14:paraId="46DC9C51" w14:textId="77777777" w:rsidR="009819CE" w:rsidRPr="009819CE" w:rsidRDefault="009819CE" w:rsidP="009819CE">
            <w:pPr>
              <w:rPr>
                <w:rFonts w:ascii="GHEA Mariam" w:eastAsia="GHEA Mariam" w:hAnsi="GHEA Mariam" w:cs="GHEA Mariam"/>
                <w:lang w:val="hy" w:eastAsia="ru-RU"/>
              </w:rPr>
            </w:pPr>
          </w:p>
        </w:tc>
        <w:tc>
          <w:tcPr>
            <w:tcW w:w="1688" w:type="dxa"/>
          </w:tcPr>
          <w:p w14:paraId="1865B7A7" w14:textId="77777777" w:rsidR="009819CE" w:rsidRPr="009819CE" w:rsidRDefault="009819CE" w:rsidP="009819CE">
            <w:pPr>
              <w:rPr>
                <w:rFonts w:ascii="GHEA Mariam" w:eastAsia="GHEA Mariam" w:hAnsi="GHEA Mariam" w:cs="GHEA Mariam"/>
                <w:lang w:val="hy" w:eastAsia="ru-RU"/>
              </w:rPr>
            </w:pPr>
          </w:p>
        </w:tc>
        <w:tc>
          <w:tcPr>
            <w:tcW w:w="2182" w:type="dxa"/>
          </w:tcPr>
          <w:p w14:paraId="11434E8C" w14:textId="77777777" w:rsidR="009819CE" w:rsidRPr="009819CE" w:rsidRDefault="009819CE" w:rsidP="009819CE">
            <w:pPr>
              <w:rPr>
                <w:rFonts w:ascii="GHEA Mariam" w:eastAsia="GHEA Mariam" w:hAnsi="GHEA Mariam" w:cs="GHEA Mariam"/>
                <w:lang w:val="hy" w:eastAsia="ru-RU"/>
              </w:rPr>
            </w:pPr>
          </w:p>
        </w:tc>
      </w:tr>
      <w:tr w:rsidR="009819CE" w:rsidRPr="009819CE" w14:paraId="3607B629" w14:textId="77777777" w:rsidTr="00EE1894">
        <w:tc>
          <w:tcPr>
            <w:tcW w:w="361" w:type="dxa"/>
          </w:tcPr>
          <w:p w14:paraId="68AED0DB"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2</w:t>
            </w:r>
          </w:p>
        </w:tc>
        <w:tc>
          <w:tcPr>
            <w:tcW w:w="1794" w:type="dxa"/>
          </w:tcPr>
          <w:p w14:paraId="158F6210" w14:textId="77777777" w:rsidR="009819CE" w:rsidRPr="009819CE" w:rsidRDefault="009819CE" w:rsidP="009819CE">
            <w:pPr>
              <w:rPr>
                <w:rFonts w:ascii="GHEA Mariam" w:eastAsia="GHEA Mariam" w:hAnsi="GHEA Mariam" w:cs="GHEA Mariam"/>
                <w:lang w:val="hy" w:eastAsia="ru-RU"/>
              </w:rPr>
            </w:pPr>
          </w:p>
        </w:tc>
        <w:tc>
          <w:tcPr>
            <w:tcW w:w="1800" w:type="dxa"/>
          </w:tcPr>
          <w:p w14:paraId="38B1C6FF" w14:textId="77777777" w:rsidR="009819CE" w:rsidRPr="009819CE" w:rsidRDefault="009819CE" w:rsidP="009819CE">
            <w:pPr>
              <w:rPr>
                <w:rFonts w:ascii="GHEA Mariam" w:eastAsia="GHEA Mariam" w:hAnsi="GHEA Mariam" w:cs="GHEA Mariam"/>
                <w:lang w:val="hy" w:eastAsia="ru-RU"/>
              </w:rPr>
            </w:pPr>
          </w:p>
        </w:tc>
        <w:tc>
          <w:tcPr>
            <w:tcW w:w="1800" w:type="dxa"/>
          </w:tcPr>
          <w:p w14:paraId="172BED8B" w14:textId="77777777" w:rsidR="009819CE" w:rsidRPr="009819CE" w:rsidRDefault="009819CE" w:rsidP="009819CE">
            <w:pPr>
              <w:rPr>
                <w:rFonts w:ascii="GHEA Mariam" w:eastAsia="GHEA Mariam" w:hAnsi="GHEA Mariam" w:cs="GHEA Mariam"/>
                <w:lang w:val="hy" w:eastAsia="ru-RU"/>
              </w:rPr>
            </w:pPr>
          </w:p>
        </w:tc>
        <w:tc>
          <w:tcPr>
            <w:tcW w:w="1688" w:type="dxa"/>
          </w:tcPr>
          <w:p w14:paraId="0B44BD39" w14:textId="77777777" w:rsidR="009819CE" w:rsidRPr="009819CE" w:rsidRDefault="009819CE" w:rsidP="009819CE">
            <w:pPr>
              <w:rPr>
                <w:rFonts w:ascii="GHEA Mariam" w:eastAsia="GHEA Mariam" w:hAnsi="GHEA Mariam" w:cs="GHEA Mariam"/>
                <w:lang w:val="hy" w:eastAsia="ru-RU"/>
              </w:rPr>
            </w:pPr>
          </w:p>
        </w:tc>
        <w:tc>
          <w:tcPr>
            <w:tcW w:w="2182" w:type="dxa"/>
          </w:tcPr>
          <w:p w14:paraId="671BF15F" w14:textId="77777777" w:rsidR="009819CE" w:rsidRPr="009819CE" w:rsidRDefault="009819CE" w:rsidP="009819CE">
            <w:pPr>
              <w:rPr>
                <w:rFonts w:ascii="GHEA Mariam" w:eastAsia="GHEA Mariam" w:hAnsi="GHEA Mariam" w:cs="GHEA Mariam"/>
                <w:lang w:val="hy" w:eastAsia="ru-RU"/>
              </w:rPr>
            </w:pPr>
          </w:p>
        </w:tc>
      </w:tr>
      <w:tr w:rsidR="009819CE" w:rsidRPr="009819CE" w14:paraId="2FE4B945" w14:textId="77777777" w:rsidTr="00EE1894">
        <w:tc>
          <w:tcPr>
            <w:tcW w:w="361" w:type="dxa"/>
          </w:tcPr>
          <w:p w14:paraId="60E404E8"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n</w:t>
            </w:r>
          </w:p>
        </w:tc>
        <w:tc>
          <w:tcPr>
            <w:tcW w:w="1794" w:type="dxa"/>
          </w:tcPr>
          <w:p w14:paraId="269D1319" w14:textId="77777777" w:rsidR="009819CE" w:rsidRPr="009819CE" w:rsidRDefault="009819CE" w:rsidP="009819CE">
            <w:pPr>
              <w:rPr>
                <w:rFonts w:ascii="GHEA Mariam" w:eastAsia="GHEA Mariam" w:hAnsi="GHEA Mariam" w:cs="GHEA Mariam"/>
                <w:lang w:val="hy" w:eastAsia="ru-RU"/>
              </w:rPr>
            </w:pPr>
          </w:p>
        </w:tc>
        <w:tc>
          <w:tcPr>
            <w:tcW w:w="1800" w:type="dxa"/>
          </w:tcPr>
          <w:p w14:paraId="72F25F40" w14:textId="77777777" w:rsidR="009819CE" w:rsidRPr="009819CE" w:rsidRDefault="009819CE" w:rsidP="009819CE">
            <w:pPr>
              <w:rPr>
                <w:rFonts w:ascii="GHEA Mariam" w:eastAsia="GHEA Mariam" w:hAnsi="GHEA Mariam" w:cs="GHEA Mariam"/>
                <w:lang w:val="hy" w:eastAsia="ru-RU"/>
              </w:rPr>
            </w:pPr>
          </w:p>
        </w:tc>
        <w:tc>
          <w:tcPr>
            <w:tcW w:w="1800" w:type="dxa"/>
          </w:tcPr>
          <w:p w14:paraId="573D0ACB" w14:textId="77777777" w:rsidR="009819CE" w:rsidRPr="009819CE" w:rsidRDefault="009819CE" w:rsidP="009819CE">
            <w:pPr>
              <w:rPr>
                <w:rFonts w:ascii="GHEA Mariam" w:eastAsia="GHEA Mariam" w:hAnsi="GHEA Mariam" w:cs="GHEA Mariam"/>
                <w:lang w:val="hy" w:eastAsia="ru-RU"/>
              </w:rPr>
            </w:pPr>
          </w:p>
        </w:tc>
        <w:tc>
          <w:tcPr>
            <w:tcW w:w="1688" w:type="dxa"/>
          </w:tcPr>
          <w:p w14:paraId="5BD3E0FD" w14:textId="77777777" w:rsidR="009819CE" w:rsidRPr="009819CE" w:rsidRDefault="009819CE" w:rsidP="009819CE">
            <w:pPr>
              <w:rPr>
                <w:rFonts w:ascii="GHEA Mariam" w:eastAsia="GHEA Mariam" w:hAnsi="GHEA Mariam" w:cs="GHEA Mariam"/>
                <w:lang w:val="hy" w:eastAsia="ru-RU"/>
              </w:rPr>
            </w:pPr>
          </w:p>
        </w:tc>
        <w:tc>
          <w:tcPr>
            <w:tcW w:w="2182" w:type="dxa"/>
          </w:tcPr>
          <w:p w14:paraId="6A6B428B" w14:textId="77777777" w:rsidR="009819CE" w:rsidRPr="009819CE" w:rsidRDefault="009819CE" w:rsidP="009819CE">
            <w:pPr>
              <w:rPr>
                <w:rFonts w:ascii="GHEA Mariam" w:eastAsia="GHEA Mariam" w:hAnsi="GHEA Mariam" w:cs="GHEA Mariam"/>
                <w:lang w:val="hy" w:eastAsia="ru-RU"/>
              </w:rPr>
            </w:pPr>
          </w:p>
        </w:tc>
      </w:tr>
    </w:tbl>
    <w:p w14:paraId="74A45FAF" w14:textId="77777777" w:rsidR="009819CE" w:rsidRPr="009819CE" w:rsidRDefault="009819CE" w:rsidP="009819CE">
      <w:pPr>
        <w:rPr>
          <w:rFonts w:ascii="GHEA Mariam" w:eastAsia="GHEA Mariam" w:hAnsi="GHEA Mariam" w:cs="GHEA Mariam"/>
          <w:lang w:val="hy" w:eastAsia="ru-RU"/>
        </w:rPr>
      </w:pPr>
    </w:p>
    <w:p w14:paraId="60F7B1AF"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Բնապահպանական և սոցիալական մոնիթորինգի պլան</w:t>
      </w:r>
    </w:p>
    <w:tbl>
      <w:tblPr>
        <w:tblW w:w="95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1"/>
        <w:gridCol w:w="1616"/>
        <w:gridCol w:w="1620"/>
        <w:gridCol w:w="1530"/>
        <w:gridCol w:w="1350"/>
        <w:gridCol w:w="1438"/>
        <w:gridCol w:w="1620"/>
      </w:tblGrid>
      <w:tr w:rsidR="009819CE" w:rsidRPr="009819CE" w14:paraId="1BC4F507" w14:textId="77777777" w:rsidTr="00EE1894">
        <w:tc>
          <w:tcPr>
            <w:tcW w:w="361" w:type="dxa"/>
            <w:shd w:val="clear" w:color="auto" w:fill="D9D9D9"/>
          </w:tcPr>
          <w:p w14:paraId="1968832F" w14:textId="77777777" w:rsidR="009819CE" w:rsidRPr="009819CE" w:rsidRDefault="009819CE" w:rsidP="009819CE">
            <w:pPr>
              <w:rPr>
                <w:rFonts w:ascii="GHEA Mariam" w:eastAsia="GHEA Mariam" w:hAnsi="GHEA Mariam" w:cs="GHEA Mariam"/>
                <w:b/>
                <w:bCs/>
                <w:lang w:val="hy" w:eastAsia="ru-RU"/>
              </w:rPr>
            </w:pPr>
            <w:r w:rsidRPr="009819CE">
              <w:rPr>
                <w:rFonts w:ascii="GHEA Mariam" w:eastAsia="GHEA Mariam" w:hAnsi="GHEA Mariam" w:cs="GHEA Mariam"/>
                <w:b/>
                <w:bCs/>
                <w:lang w:val="hy" w:eastAsia="ru-RU"/>
              </w:rPr>
              <w:t>N</w:t>
            </w:r>
          </w:p>
        </w:tc>
        <w:tc>
          <w:tcPr>
            <w:tcW w:w="1616" w:type="dxa"/>
            <w:shd w:val="clear" w:color="auto" w:fill="D9D9D9"/>
          </w:tcPr>
          <w:p w14:paraId="597D582C" w14:textId="77777777" w:rsidR="009819CE" w:rsidRPr="009819CE" w:rsidRDefault="009819CE" w:rsidP="009819CE">
            <w:pPr>
              <w:rPr>
                <w:rFonts w:ascii="GHEA Mariam" w:eastAsia="GHEA Mariam" w:hAnsi="GHEA Mariam" w:cs="GHEA Mariam"/>
                <w:b/>
                <w:bCs/>
                <w:lang w:val="hy" w:eastAsia="ru-RU"/>
              </w:rPr>
            </w:pPr>
            <w:r w:rsidRPr="009819CE">
              <w:rPr>
                <w:rFonts w:ascii="GHEA Mariam" w:eastAsia="GHEA Mariam" w:hAnsi="GHEA Mariam" w:cs="GHEA Mariam"/>
                <w:b/>
                <w:bCs/>
                <w:lang w:val="hy" w:eastAsia="ru-RU"/>
              </w:rPr>
              <w:t>Ի՞նչ է ենթակա մշտադիտարկման</w:t>
            </w:r>
          </w:p>
          <w:p w14:paraId="38AC6F5E" w14:textId="77777777" w:rsidR="009819CE" w:rsidRPr="009819CE" w:rsidRDefault="009819CE" w:rsidP="009819CE">
            <w:pPr>
              <w:rPr>
                <w:rFonts w:ascii="GHEA Mariam" w:eastAsia="GHEA Mariam" w:hAnsi="GHEA Mariam" w:cs="GHEA Mariam"/>
                <w:b/>
                <w:bCs/>
                <w:lang w:val="hy" w:eastAsia="ru-RU"/>
              </w:rPr>
            </w:pPr>
          </w:p>
        </w:tc>
        <w:tc>
          <w:tcPr>
            <w:tcW w:w="1620" w:type="dxa"/>
            <w:shd w:val="clear" w:color="auto" w:fill="D9D9D9"/>
          </w:tcPr>
          <w:p w14:paraId="4A394BC1" w14:textId="77777777" w:rsidR="009819CE" w:rsidRPr="009819CE" w:rsidRDefault="009819CE" w:rsidP="009819CE">
            <w:pPr>
              <w:rPr>
                <w:rFonts w:ascii="GHEA Mariam" w:eastAsia="GHEA Mariam" w:hAnsi="GHEA Mariam" w:cs="GHEA Mariam"/>
                <w:b/>
                <w:bCs/>
                <w:lang w:val="hy" w:eastAsia="ru-RU"/>
              </w:rPr>
            </w:pPr>
            <w:r w:rsidRPr="009819CE">
              <w:rPr>
                <w:rFonts w:ascii="GHEA Mariam" w:eastAsia="GHEA Mariam" w:hAnsi="GHEA Mariam" w:cs="GHEA Mariam"/>
                <w:b/>
                <w:bCs/>
                <w:lang w:val="hy" w:eastAsia="ru-RU"/>
              </w:rPr>
              <w:t>Ինչո՞ւ է անհրաժեշտ մշտադիտարկել</w:t>
            </w:r>
          </w:p>
          <w:p w14:paraId="131C0674" w14:textId="77777777" w:rsidR="009819CE" w:rsidRPr="009819CE" w:rsidRDefault="009819CE" w:rsidP="009819CE">
            <w:pPr>
              <w:rPr>
                <w:rFonts w:ascii="GHEA Mariam" w:eastAsia="GHEA Mariam" w:hAnsi="GHEA Mariam" w:cs="GHEA Mariam"/>
                <w:b/>
                <w:bCs/>
                <w:lang w:val="hy" w:eastAsia="ru-RU"/>
              </w:rPr>
            </w:pPr>
          </w:p>
        </w:tc>
        <w:tc>
          <w:tcPr>
            <w:tcW w:w="1530" w:type="dxa"/>
            <w:shd w:val="clear" w:color="auto" w:fill="D9D9D9"/>
          </w:tcPr>
          <w:p w14:paraId="353053BA" w14:textId="77777777" w:rsidR="009819CE" w:rsidRPr="009819CE" w:rsidRDefault="009819CE" w:rsidP="009819CE">
            <w:pPr>
              <w:rPr>
                <w:rFonts w:ascii="GHEA Mariam" w:eastAsia="GHEA Mariam" w:hAnsi="GHEA Mariam" w:cs="GHEA Mariam"/>
                <w:b/>
                <w:bCs/>
                <w:lang w:val="hy" w:eastAsia="ru-RU"/>
              </w:rPr>
            </w:pPr>
            <w:r w:rsidRPr="009819CE">
              <w:rPr>
                <w:rFonts w:ascii="GHEA Mariam" w:eastAsia="GHEA Mariam" w:hAnsi="GHEA Mariam" w:cs="GHEA Mariam"/>
                <w:b/>
                <w:bCs/>
                <w:lang w:val="hy" w:eastAsia="ru-RU"/>
              </w:rPr>
              <w:t>Ինչպե՞ս է իրականացվելու մշտադիտարկումը</w:t>
            </w:r>
          </w:p>
        </w:tc>
        <w:tc>
          <w:tcPr>
            <w:tcW w:w="1350" w:type="dxa"/>
            <w:shd w:val="clear" w:color="auto" w:fill="D9D9D9"/>
          </w:tcPr>
          <w:p w14:paraId="1A08DA45" w14:textId="77777777" w:rsidR="009819CE" w:rsidRPr="009819CE" w:rsidRDefault="009819CE" w:rsidP="009819CE">
            <w:pPr>
              <w:rPr>
                <w:rFonts w:ascii="GHEA Mariam" w:eastAsia="GHEA Mariam" w:hAnsi="GHEA Mariam" w:cs="GHEA Mariam"/>
                <w:b/>
                <w:bCs/>
                <w:lang w:val="hy" w:eastAsia="ru-RU"/>
              </w:rPr>
            </w:pPr>
            <w:r w:rsidRPr="009819CE">
              <w:rPr>
                <w:rFonts w:ascii="GHEA Mariam" w:eastAsia="GHEA Mariam" w:hAnsi="GHEA Mariam" w:cs="GHEA Mariam"/>
                <w:b/>
                <w:bCs/>
                <w:lang w:val="hy" w:eastAsia="ru-RU"/>
              </w:rPr>
              <w:t>Ե՞րբ է իրականացվելու մշտադիտարկումը</w:t>
            </w:r>
          </w:p>
        </w:tc>
        <w:tc>
          <w:tcPr>
            <w:tcW w:w="1438" w:type="dxa"/>
            <w:shd w:val="clear" w:color="auto" w:fill="D9D9D9"/>
          </w:tcPr>
          <w:p w14:paraId="60AA386B" w14:textId="77777777" w:rsidR="009819CE" w:rsidRPr="009819CE" w:rsidRDefault="009819CE" w:rsidP="009819CE">
            <w:pPr>
              <w:rPr>
                <w:rFonts w:ascii="GHEA Mariam" w:eastAsia="GHEA Mariam" w:hAnsi="GHEA Mariam" w:cs="GHEA Mariam"/>
                <w:b/>
                <w:bCs/>
                <w:lang w:val="hy" w:eastAsia="ru-RU"/>
              </w:rPr>
            </w:pPr>
            <w:r w:rsidRPr="009819CE">
              <w:rPr>
                <w:rFonts w:ascii="GHEA Mariam" w:eastAsia="GHEA Mariam" w:hAnsi="GHEA Mariam" w:cs="GHEA Mariam"/>
                <w:b/>
                <w:bCs/>
                <w:lang w:val="hy" w:eastAsia="ru-RU"/>
              </w:rPr>
              <w:t>Որտե՞ղ է իրականացվելու մշտադիտարկումը</w:t>
            </w:r>
          </w:p>
        </w:tc>
        <w:tc>
          <w:tcPr>
            <w:tcW w:w="1620" w:type="dxa"/>
            <w:shd w:val="clear" w:color="auto" w:fill="D9D9D9"/>
          </w:tcPr>
          <w:p w14:paraId="7D435947" w14:textId="77777777" w:rsidR="009819CE" w:rsidRPr="009819CE" w:rsidRDefault="009819CE" w:rsidP="009819CE">
            <w:pPr>
              <w:rPr>
                <w:rFonts w:ascii="GHEA Mariam" w:eastAsia="GHEA Mariam" w:hAnsi="GHEA Mariam" w:cs="GHEA Mariam"/>
                <w:b/>
                <w:bCs/>
                <w:lang w:val="hy" w:eastAsia="ru-RU"/>
              </w:rPr>
            </w:pPr>
            <w:r w:rsidRPr="009819CE">
              <w:rPr>
                <w:rFonts w:ascii="GHEA Mariam" w:eastAsia="GHEA Mariam" w:hAnsi="GHEA Mariam" w:cs="GHEA Mariam"/>
                <w:b/>
                <w:bCs/>
                <w:lang w:val="hy" w:eastAsia="ru-RU"/>
              </w:rPr>
              <w:t>Պատասխանատու կողմ</w:t>
            </w:r>
          </w:p>
        </w:tc>
      </w:tr>
      <w:tr w:rsidR="009819CE" w:rsidRPr="009819CE" w14:paraId="7C03239F" w14:textId="77777777" w:rsidTr="00EE1894">
        <w:tc>
          <w:tcPr>
            <w:tcW w:w="9535" w:type="dxa"/>
            <w:gridSpan w:val="7"/>
          </w:tcPr>
          <w:p w14:paraId="6DF8C74F" w14:textId="77777777" w:rsidR="009819CE" w:rsidRPr="009819CE" w:rsidRDefault="009819CE" w:rsidP="009819CE">
            <w:pPr>
              <w:jc w:val="center"/>
              <w:rPr>
                <w:rFonts w:ascii="GHEA Mariam" w:eastAsia="GHEA Mariam" w:hAnsi="GHEA Mariam" w:cs="GHEA Mariam"/>
                <w:b/>
                <w:bCs/>
                <w:lang w:val="hy" w:eastAsia="ru-RU"/>
              </w:rPr>
            </w:pPr>
            <w:r w:rsidRPr="009819CE">
              <w:rPr>
                <w:rFonts w:ascii="GHEA Mariam" w:eastAsia="GHEA Mariam" w:hAnsi="GHEA Mariam" w:cs="GHEA Mariam"/>
                <w:b/>
                <w:bCs/>
                <w:lang w:val="hy" w:eastAsia="ru-RU"/>
              </w:rPr>
              <w:t>Վերականգնման աշխատանքներ</w:t>
            </w:r>
          </w:p>
        </w:tc>
      </w:tr>
      <w:tr w:rsidR="009819CE" w:rsidRPr="009819CE" w14:paraId="1479BE0E" w14:textId="77777777" w:rsidTr="00EE1894">
        <w:tc>
          <w:tcPr>
            <w:tcW w:w="361" w:type="dxa"/>
          </w:tcPr>
          <w:p w14:paraId="1F7A89C4"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1</w:t>
            </w:r>
          </w:p>
        </w:tc>
        <w:tc>
          <w:tcPr>
            <w:tcW w:w="1616" w:type="dxa"/>
          </w:tcPr>
          <w:p w14:paraId="3B03F98C" w14:textId="77777777" w:rsidR="009819CE" w:rsidRPr="009819CE" w:rsidRDefault="009819CE" w:rsidP="009819CE">
            <w:pPr>
              <w:rPr>
                <w:rFonts w:ascii="GHEA Mariam" w:eastAsia="GHEA Mariam" w:hAnsi="GHEA Mariam" w:cs="GHEA Mariam"/>
                <w:lang w:val="hy" w:eastAsia="ru-RU"/>
              </w:rPr>
            </w:pPr>
          </w:p>
        </w:tc>
        <w:tc>
          <w:tcPr>
            <w:tcW w:w="1620" w:type="dxa"/>
          </w:tcPr>
          <w:p w14:paraId="2289456E" w14:textId="77777777" w:rsidR="009819CE" w:rsidRPr="009819CE" w:rsidRDefault="009819CE" w:rsidP="009819CE">
            <w:pPr>
              <w:rPr>
                <w:rFonts w:ascii="GHEA Mariam" w:eastAsia="GHEA Mariam" w:hAnsi="GHEA Mariam" w:cs="GHEA Mariam"/>
                <w:lang w:val="hy" w:eastAsia="ru-RU"/>
              </w:rPr>
            </w:pPr>
          </w:p>
        </w:tc>
        <w:tc>
          <w:tcPr>
            <w:tcW w:w="1530" w:type="dxa"/>
          </w:tcPr>
          <w:p w14:paraId="07395113" w14:textId="77777777" w:rsidR="009819CE" w:rsidRPr="009819CE" w:rsidRDefault="009819CE" w:rsidP="009819CE">
            <w:pPr>
              <w:rPr>
                <w:rFonts w:ascii="GHEA Mariam" w:eastAsia="GHEA Mariam" w:hAnsi="GHEA Mariam" w:cs="GHEA Mariam"/>
                <w:lang w:val="hy" w:eastAsia="ru-RU"/>
              </w:rPr>
            </w:pPr>
          </w:p>
        </w:tc>
        <w:tc>
          <w:tcPr>
            <w:tcW w:w="1350" w:type="dxa"/>
          </w:tcPr>
          <w:p w14:paraId="3CE7FDA6" w14:textId="77777777" w:rsidR="009819CE" w:rsidRPr="009819CE" w:rsidRDefault="009819CE" w:rsidP="009819CE">
            <w:pPr>
              <w:rPr>
                <w:rFonts w:ascii="GHEA Mariam" w:eastAsia="GHEA Mariam" w:hAnsi="GHEA Mariam" w:cs="GHEA Mariam"/>
                <w:lang w:val="hy" w:eastAsia="ru-RU"/>
              </w:rPr>
            </w:pPr>
          </w:p>
        </w:tc>
        <w:tc>
          <w:tcPr>
            <w:tcW w:w="1438" w:type="dxa"/>
          </w:tcPr>
          <w:p w14:paraId="2AFAA88A" w14:textId="77777777" w:rsidR="009819CE" w:rsidRPr="009819CE" w:rsidRDefault="009819CE" w:rsidP="009819CE">
            <w:pPr>
              <w:rPr>
                <w:rFonts w:ascii="GHEA Mariam" w:eastAsia="GHEA Mariam" w:hAnsi="GHEA Mariam" w:cs="GHEA Mariam"/>
                <w:lang w:val="hy" w:eastAsia="ru-RU"/>
              </w:rPr>
            </w:pPr>
          </w:p>
        </w:tc>
        <w:tc>
          <w:tcPr>
            <w:tcW w:w="1620" w:type="dxa"/>
          </w:tcPr>
          <w:p w14:paraId="6D208ACD" w14:textId="77777777" w:rsidR="009819CE" w:rsidRPr="009819CE" w:rsidRDefault="009819CE" w:rsidP="009819CE">
            <w:pPr>
              <w:rPr>
                <w:rFonts w:ascii="GHEA Mariam" w:eastAsia="GHEA Mariam" w:hAnsi="GHEA Mariam" w:cs="GHEA Mariam"/>
                <w:lang w:val="hy" w:eastAsia="ru-RU"/>
              </w:rPr>
            </w:pPr>
          </w:p>
        </w:tc>
      </w:tr>
      <w:tr w:rsidR="009819CE" w:rsidRPr="009819CE" w14:paraId="08C50962" w14:textId="77777777" w:rsidTr="00EE1894">
        <w:tc>
          <w:tcPr>
            <w:tcW w:w="361" w:type="dxa"/>
          </w:tcPr>
          <w:p w14:paraId="1D7CE200"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2</w:t>
            </w:r>
          </w:p>
        </w:tc>
        <w:tc>
          <w:tcPr>
            <w:tcW w:w="1616" w:type="dxa"/>
          </w:tcPr>
          <w:p w14:paraId="5AF6D558" w14:textId="77777777" w:rsidR="009819CE" w:rsidRPr="009819CE" w:rsidRDefault="009819CE" w:rsidP="009819CE">
            <w:pPr>
              <w:rPr>
                <w:rFonts w:ascii="GHEA Mariam" w:eastAsia="GHEA Mariam" w:hAnsi="GHEA Mariam" w:cs="GHEA Mariam"/>
                <w:lang w:val="hy" w:eastAsia="ru-RU"/>
              </w:rPr>
            </w:pPr>
          </w:p>
        </w:tc>
        <w:tc>
          <w:tcPr>
            <w:tcW w:w="1620" w:type="dxa"/>
          </w:tcPr>
          <w:p w14:paraId="4A63656A" w14:textId="77777777" w:rsidR="009819CE" w:rsidRPr="009819CE" w:rsidRDefault="009819CE" w:rsidP="009819CE">
            <w:pPr>
              <w:rPr>
                <w:rFonts w:ascii="GHEA Mariam" w:eastAsia="GHEA Mariam" w:hAnsi="GHEA Mariam" w:cs="GHEA Mariam"/>
                <w:lang w:val="hy" w:eastAsia="ru-RU"/>
              </w:rPr>
            </w:pPr>
          </w:p>
        </w:tc>
        <w:tc>
          <w:tcPr>
            <w:tcW w:w="1530" w:type="dxa"/>
          </w:tcPr>
          <w:p w14:paraId="6236622E" w14:textId="77777777" w:rsidR="009819CE" w:rsidRPr="009819CE" w:rsidRDefault="009819CE" w:rsidP="009819CE">
            <w:pPr>
              <w:rPr>
                <w:rFonts w:ascii="GHEA Mariam" w:eastAsia="GHEA Mariam" w:hAnsi="GHEA Mariam" w:cs="GHEA Mariam"/>
                <w:lang w:val="hy" w:eastAsia="ru-RU"/>
              </w:rPr>
            </w:pPr>
          </w:p>
        </w:tc>
        <w:tc>
          <w:tcPr>
            <w:tcW w:w="1350" w:type="dxa"/>
          </w:tcPr>
          <w:p w14:paraId="5B617446" w14:textId="77777777" w:rsidR="009819CE" w:rsidRPr="009819CE" w:rsidRDefault="009819CE" w:rsidP="009819CE">
            <w:pPr>
              <w:rPr>
                <w:rFonts w:ascii="GHEA Mariam" w:eastAsia="GHEA Mariam" w:hAnsi="GHEA Mariam" w:cs="GHEA Mariam"/>
                <w:lang w:val="hy" w:eastAsia="ru-RU"/>
              </w:rPr>
            </w:pPr>
          </w:p>
        </w:tc>
        <w:tc>
          <w:tcPr>
            <w:tcW w:w="1438" w:type="dxa"/>
          </w:tcPr>
          <w:p w14:paraId="44B67B0B" w14:textId="77777777" w:rsidR="009819CE" w:rsidRPr="009819CE" w:rsidRDefault="009819CE" w:rsidP="009819CE">
            <w:pPr>
              <w:rPr>
                <w:rFonts w:ascii="GHEA Mariam" w:eastAsia="GHEA Mariam" w:hAnsi="GHEA Mariam" w:cs="GHEA Mariam"/>
                <w:lang w:val="hy" w:eastAsia="ru-RU"/>
              </w:rPr>
            </w:pPr>
          </w:p>
        </w:tc>
        <w:tc>
          <w:tcPr>
            <w:tcW w:w="1620" w:type="dxa"/>
          </w:tcPr>
          <w:p w14:paraId="279B3821" w14:textId="77777777" w:rsidR="009819CE" w:rsidRPr="009819CE" w:rsidRDefault="009819CE" w:rsidP="009819CE">
            <w:pPr>
              <w:rPr>
                <w:rFonts w:ascii="GHEA Mariam" w:eastAsia="GHEA Mariam" w:hAnsi="GHEA Mariam" w:cs="GHEA Mariam"/>
                <w:lang w:val="hy" w:eastAsia="ru-RU"/>
              </w:rPr>
            </w:pPr>
          </w:p>
        </w:tc>
      </w:tr>
      <w:tr w:rsidR="009819CE" w:rsidRPr="009819CE" w14:paraId="5774EE86" w14:textId="77777777" w:rsidTr="00EE1894">
        <w:tc>
          <w:tcPr>
            <w:tcW w:w="361" w:type="dxa"/>
          </w:tcPr>
          <w:p w14:paraId="0A059B58"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n</w:t>
            </w:r>
          </w:p>
        </w:tc>
        <w:tc>
          <w:tcPr>
            <w:tcW w:w="1616" w:type="dxa"/>
          </w:tcPr>
          <w:p w14:paraId="14252EED" w14:textId="77777777" w:rsidR="009819CE" w:rsidRPr="009819CE" w:rsidRDefault="009819CE" w:rsidP="009819CE">
            <w:pPr>
              <w:rPr>
                <w:rFonts w:ascii="GHEA Mariam" w:eastAsia="GHEA Mariam" w:hAnsi="GHEA Mariam" w:cs="GHEA Mariam"/>
                <w:lang w:val="hy" w:eastAsia="ru-RU"/>
              </w:rPr>
            </w:pPr>
          </w:p>
        </w:tc>
        <w:tc>
          <w:tcPr>
            <w:tcW w:w="1620" w:type="dxa"/>
          </w:tcPr>
          <w:p w14:paraId="7185F729" w14:textId="77777777" w:rsidR="009819CE" w:rsidRPr="009819CE" w:rsidRDefault="009819CE" w:rsidP="009819CE">
            <w:pPr>
              <w:rPr>
                <w:rFonts w:ascii="GHEA Mariam" w:eastAsia="GHEA Mariam" w:hAnsi="GHEA Mariam" w:cs="GHEA Mariam"/>
                <w:lang w:val="hy" w:eastAsia="ru-RU"/>
              </w:rPr>
            </w:pPr>
          </w:p>
        </w:tc>
        <w:tc>
          <w:tcPr>
            <w:tcW w:w="1530" w:type="dxa"/>
          </w:tcPr>
          <w:p w14:paraId="3B67E185" w14:textId="77777777" w:rsidR="009819CE" w:rsidRPr="009819CE" w:rsidRDefault="009819CE" w:rsidP="009819CE">
            <w:pPr>
              <w:rPr>
                <w:rFonts w:ascii="GHEA Mariam" w:eastAsia="GHEA Mariam" w:hAnsi="GHEA Mariam" w:cs="GHEA Mariam"/>
                <w:lang w:val="hy" w:eastAsia="ru-RU"/>
              </w:rPr>
            </w:pPr>
          </w:p>
        </w:tc>
        <w:tc>
          <w:tcPr>
            <w:tcW w:w="1350" w:type="dxa"/>
          </w:tcPr>
          <w:p w14:paraId="1B438E73" w14:textId="77777777" w:rsidR="009819CE" w:rsidRPr="009819CE" w:rsidRDefault="009819CE" w:rsidP="009819CE">
            <w:pPr>
              <w:rPr>
                <w:rFonts w:ascii="GHEA Mariam" w:eastAsia="GHEA Mariam" w:hAnsi="GHEA Mariam" w:cs="GHEA Mariam"/>
                <w:lang w:val="hy" w:eastAsia="ru-RU"/>
              </w:rPr>
            </w:pPr>
          </w:p>
        </w:tc>
        <w:tc>
          <w:tcPr>
            <w:tcW w:w="1438" w:type="dxa"/>
          </w:tcPr>
          <w:p w14:paraId="09BC912C" w14:textId="77777777" w:rsidR="009819CE" w:rsidRPr="009819CE" w:rsidRDefault="009819CE" w:rsidP="009819CE">
            <w:pPr>
              <w:rPr>
                <w:rFonts w:ascii="GHEA Mariam" w:eastAsia="GHEA Mariam" w:hAnsi="GHEA Mariam" w:cs="GHEA Mariam"/>
                <w:lang w:val="hy" w:eastAsia="ru-RU"/>
              </w:rPr>
            </w:pPr>
          </w:p>
        </w:tc>
        <w:tc>
          <w:tcPr>
            <w:tcW w:w="1620" w:type="dxa"/>
          </w:tcPr>
          <w:p w14:paraId="2219EBB9" w14:textId="77777777" w:rsidR="009819CE" w:rsidRPr="009819CE" w:rsidRDefault="009819CE" w:rsidP="009819CE">
            <w:pPr>
              <w:rPr>
                <w:rFonts w:ascii="GHEA Mariam" w:eastAsia="GHEA Mariam" w:hAnsi="GHEA Mariam" w:cs="GHEA Mariam"/>
                <w:lang w:val="hy" w:eastAsia="ru-RU"/>
              </w:rPr>
            </w:pPr>
          </w:p>
        </w:tc>
      </w:tr>
      <w:tr w:rsidR="009819CE" w:rsidRPr="009819CE" w14:paraId="6B60036F" w14:textId="77777777" w:rsidTr="00EE1894">
        <w:tc>
          <w:tcPr>
            <w:tcW w:w="9535" w:type="dxa"/>
            <w:gridSpan w:val="7"/>
          </w:tcPr>
          <w:p w14:paraId="3BEF6E1C" w14:textId="77777777" w:rsidR="009819CE" w:rsidRPr="009819CE" w:rsidRDefault="009819CE" w:rsidP="009819CE">
            <w:pPr>
              <w:jc w:val="center"/>
              <w:rPr>
                <w:rFonts w:ascii="GHEA Mariam" w:eastAsia="GHEA Mariam" w:hAnsi="GHEA Mariam" w:cs="GHEA Mariam"/>
                <w:b/>
                <w:bCs/>
                <w:lang w:val="hy" w:eastAsia="ru-RU"/>
              </w:rPr>
            </w:pPr>
            <w:r w:rsidRPr="009819CE">
              <w:rPr>
                <w:rFonts w:ascii="GHEA Mariam" w:eastAsia="GHEA Mariam" w:hAnsi="GHEA Mariam" w:cs="GHEA Mariam"/>
                <w:b/>
                <w:bCs/>
                <w:lang w:val="hy" w:eastAsia="ru-RU"/>
              </w:rPr>
              <w:t>Ակտիվ խնամք</w:t>
            </w:r>
          </w:p>
        </w:tc>
      </w:tr>
      <w:tr w:rsidR="009819CE" w:rsidRPr="009819CE" w14:paraId="546FAED3" w14:textId="77777777" w:rsidTr="00EE1894">
        <w:tc>
          <w:tcPr>
            <w:tcW w:w="361" w:type="dxa"/>
          </w:tcPr>
          <w:p w14:paraId="5D709C4E"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1</w:t>
            </w:r>
          </w:p>
        </w:tc>
        <w:tc>
          <w:tcPr>
            <w:tcW w:w="1616" w:type="dxa"/>
          </w:tcPr>
          <w:p w14:paraId="4429343A" w14:textId="77777777" w:rsidR="009819CE" w:rsidRPr="009819CE" w:rsidRDefault="009819CE" w:rsidP="009819CE">
            <w:pPr>
              <w:rPr>
                <w:rFonts w:ascii="GHEA Mariam" w:eastAsia="GHEA Mariam" w:hAnsi="GHEA Mariam" w:cs="GHEA Mariam"/>
                <w:lang w:val="hy" w:eastAsia="ru-RU"/>
              </w:rPr>
            </w:pPr>
          </w:p>
        </w:tc>
        <w:tc>
          <w:tcPr>
            <w:tcW w:w="1620" w:type="dxa"/>
          </w:tcPr>
          <w:p w14:paraId="7BC57161" w14:textId="77777777" w:rsidR="009819CE" w:rsidRPr="009819CE" w:rsidRDefault="009819CE" w:rsidP="009819CE">
            <w:pPr>
              <w:rPr>
                <w:rFonts w:ascii="GHEA Mariam" w:eastAsia="GHEA Mariam" w:hAnsi="GHEA Mariam" w:cs="GHEA Mariam"/>
                <w:lang w:val="hy" w:eastAsia="ru-RU"/>
              </w:rPr>
            </w:pPr>
          </w:p>
        </w:tc>
        <w:tc>
          <w:tcPr>
            <w:tcW w:w="1530" w:type="dxa"/>
          </w:tcPr>
          <w:p w14:paraId="609B8E0C" w14:textId="77777777" w:rsidR="009819CE" w:rsidRPr="009819CE" w:rsidRDefault="009819CE" w:rsidP="009819CE">
            <w:pPr>
              <w:rPr>
                <w:rFonts w:ascii="GHEA Mariam" w:eastAsia="GHEA Mariam" w:hAnsi="GHEA Mariam" w:cs="GHEA Mariam"/>
                <w:lang w:val="hy" w:eastAsia="ru-RU"/>
              </w:rPr>
            </w:pPr>
          </w:p>
        </w:tc>
        <w:tc>
          <w:tcPr>
            <w:tcW w:w="1350" w:type="dxa"/>
          </w:tcPr>
          <w:p w14:paraId="4AA54D48" w14:textId="77777777" w:rsidR="009819CE" w:rsidRPr="009819CE" w:rsidRDefault="009819CE" w:rsidP="009819CE">
            <w:pPr>
              <w:rPr>
                <w:rFonts w:ascii="GHEA Mariam" w:eastAsia="GHEA Mariam" w:hAnsi="GHEA Mariam" w:cs="GHEA Mariam"/>
                <w:lang w:val="hy" w:eastAsia="ru-RU"/>
              </w:rPr>
            </w:pPr>
          </w:p>
        </w:tc>
        <w:tc>
          <w:tcPr>
            <w:tcW w:w="1438" w:type="dxa"/>
          </w:tcPr>
          <w:p w14:paraId="4292A4B7" w14:textId="77777777" w:rsidR="009819CE" w:rsidRPr="009819CE" w:rsidRDefault="009819CE" w:rsidP="009819CE">
            <w:pPr>
              <w:rPr>
                <w:rFonts w:ascii="GHEA Mariam" w:eastAsia="GHEA Mariam" w:hAnsi="GHEA Mariam" w:cs="GHEA Mariam"/>
                <w:lang w:val="hy" w:eastAsia="ru-RU"/>
              </w:rPr>
            </w:pPr>
          </w:p>
        </w:tc>
        <w:tc>
          <w:tcPr>
            <w:tcW w:w="1620" w:type="dxa"/>
          </w:tcPr>
          <w:p w14:paraId="0EC5C6FE" w14:textId="77777777" w:rsidR="009819CE" w:rsidRPr="009819CE" w:rsidRDefault="009819CE" w:rsidP="009819CE">
            <w:pPr>
              <w:rPr>
                <w:rFonts w:ascii="GHEA Mariam" w:eastAsia="GHEA Mariam" w:hAnsi="GHEA Mariam" w:cs="GHEA Mariam"/>
                <w:lang w:val="hy" w:eastAsia="ru-RU"/>
              </w:rPr>
            </w:pPr>
          </w:p>
        </w:tc>
      </w:tr>
      <w:tr w:rsidR="009819CE" w:rsidRPr="009819CE" w14:paraId="1BDC8C10" w14:textId="77777777" w:rsidTr="00EE1894">
        <w:tc>
          <w:tcPr>
            <w:tcW w:w="361" w:type="dxa"/>
          </w:tcPr>
          <w:p w14:paraId="5B92C977"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2</w:t>
            </w:r>
          </w:p>
        </w:tc>
        <w:tc>
          <w:tcPr>
            <w:tcW w:w="1616" w:type="dxa"/>
          </w:tcPr>
          <w:p w14:paraId="2947BAE4" w14:textId="77777777" w:rsidR="009819CE" w:rsidRPr="009819CE" w:rsidRDefault="009819CE" w:rsidP="009819CE">
            <w:pPr>
              <w:rPr>
                <w:rFonts w:ascii="GHEA Mariam" w:eastAsia="GHEA Mariam" w:hAnsi="GHEA Mariam" w:cs="GHEA Mariam"/>
                <w:lang w:val="hy" w:eastAsia="ru-RU"/>
              </w:rPr>
            </w:pPr>
          </w:p>
        </w:tc>
        <w:tc>
          <w:tcPr>
            <w:tcW w:w="1620" w:type="dxa"/>
          </w:tcPr>
          <w:p w14:paraId="3FD97C71" w14:textId="77777777" w:rsidR="009819CE" w:rsidRPr="009819CE" w:rsidRDefault="009819CE" w:rsidP="009819CE">
            <w:pPr>
              <w:rPr>
                <w:rFonts w:ascii="GHEA Mariam" w:eastAsia="GHEA Mariam" w:hAnsi="GHEA Mariam" w:cs="GHEA Mariam"/>
                <w:lang w:val="hy" w:eastAsia="ru-RU"/>
              </w:rPr>
            </w:pPr>
          </w:p>
        </w:tc>
        <w:tc>
          <w:tcPr>
            <w:tcW w:w="1530" w:type="dxa"/>
          </w:tcPr>
          <w:p w14:paraId="1587DD0F" w14:textId="77777777" w:rsidR="009819CE" w:rsidRPr="009819CE" w:rsidRDefault="009819CE" w:rsidP="009819CE">
            <w:pPr>
              <w:rPr>
                <w:rFonts w:ascii="GHEA Mariam" w:eastAsia="GHEA Mariam" w:hAnsi="GHEA Mariam" w:cs="GHEA Mariam"/>
                <w:lang w:val="hy" w:eastAsia="ru-RU"/>
              </w:rPr>
            </w:pPr>
          </w:p>
        </w:tc>
        <w:tc>
          <w:tcPr>
            <w:tcW w:w="1350" w:type="dxa"/>
          </w:tcPr>
          <w:p w14:paraId="18385268" w14:textId="77777777" w:rsidR="009819CE" w:rsidRPr="009819CE" w:rsidRDefault="009819CE" w:rsidP="009819CE">
            <w:pPr>
              <w:rPr>
                <w:rFonts w:ascii="GHEA Mariam" w:eastAsia="GHEA Mariam" w:hAnsi="GHEA Mariam" w:cs="GHEA Mariam"/>
                <w:lang w:val="hy" w:eastAsia="ru-RU"/>
              </w:rPr>
            </w:pPr>
          </w:p>
        </w:tc>
        <w:tc>
          <w:tcPr>
            <w:tcW w:w="1438" w:type="dxa"/>
          </w:tcPr>
          <w:p w14:paraId="43BE1DF9" w14:textId="77777777" w:rsidR="009819CE" w:rsidRPr="009819CE" w:rsidRDefault="009819CE" w:rsidP="009819CE">
            <w:pPr>
              <w:rPr>
                <w:rFonts w:ascii="GHEA Mariam" w:eastAsia="GHEA Mariam" w:hAnsi="GHEA Mariam" w:cs="GHEA Mariam"/>
                <w:lang w:val="hy" w:eastAsia="ru-RU"/>
              </w:rPr>
            </w:pPr>
          </w:p>
        </w:tc>
        <w:tc>
          <w:tcPr>
            <w:tcW w:w="1620" w:type="dxa"/>
          </w:tcPr>
          <w:p w14:paraId="6F90AA27" w14:textId="77777777" w:rsidR="009819CE" w:rsidRPr="009819CE" w:rsidRDefault="009819CE" w:rsidP="009819CE">
            <w:pPr>
              <w:rPr>
                <w:rFonts w:ascii="GHEA Mariam" w:eastAsia="GHEA Mariam" w:hAnsi="GHEA Mariam" w:cs="GHEA Mariam"/>
                <w:lang w:val="hy" w:eastAsia="ru-RU"/>
              </w:rPr>
            </w:pPr>
          </w:p>
        </w:tc>
      </w:tr>
      <w:tr w:rsidR="009819CE" w:rsidRPr="009819CE" w14:paraId="2C24B501" w14:textId="77777777" w:rsidTr="00EE1894">
        <w:tc>
          <w:tcPr>
            <w:tcW w:w="361" w:type="dxa"/>
          </w:tcPr>
          <w:p w14:paraId="76F5F8E2"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n</w:t>
            </w:r>
          </w:p>
        </w:tc>
        <w:tc>
          <w:tcPr>
            <w:tcW w:w="1616" w:type="dxa"/>
          </w:tcPr>
          <w:p w14:paraId="5559E359" w14:textId="77777777" w:rsidR="009819CE" w:rsidRPr="009819CE" w:rsidRDefault="009819CE" w:rsidP="009819CE">
            <w:pPr>
              <w:rPr>
                <w:rFonts w:ascii="GHEA Mariam" w:eastAsia="GHEA Mariam" w:hAnsi="GHEA Mariam" w:cs="GHEA Mariam"/>
                <w:lang w:val="hy" w:eastAsia="ru-RU"/>
              </w:rPr>
            </w:pPr>
          </w:p>
        </w:tc>
        <w:tc>
          <w:tcPr>
            <w:tcW w:w="1620" w:type="dxa"/>
          </w:tcPr>
          <w:p w14:paraId="7473A0E0" w14:textId="77777777" w:rsidR="009819CE" w:rsidRPr="009819CE" w:rsidRDefault="009819CE" w:rsidP="009819CE">
            <w:pPr>
              <w:rPr>
                <w:rFonts w:ascii="GHEA Mariam" w:eastAsia="GHEA Mariam" w:hAnsi="GHEA Mariam" w:cs="GHEA Mariam"/>
                <w:lang w:val="hy" w:eastAsia="ru-RU"/>
              </w:rPr>
            </w:pPr>
          </w:p>
        </w:tc>
        <w:tc>
          <w:tcPr>
            <w:tcW w:w="1530" w:type="dxa"/>
          </w:tcPr>
          <w:p w14:paraId="12EF9F86" w14:textId="77777777" w:rsidR="009819CE" w:rsidRPr="009819CE" w:rsidRDefault="009819CE" w:rsidP="009819CE">
            <w:pPr>
              <w:rPr>
                <w:rFonts w:ascii="GHEA Mariam" w:eastAsia="GHEA Mariam" w:hAnsi="GHEA Mariam" w:cs="GHEA Mariam"/>
                <w:lang w:val="hy" w:eastAsia="ru-RU"/>
              </w:rPr>
            </w:pPr>
          </w:p>
        </w:tc>
        <w:tc>
          <w:tcPr>
            <w:tcW w:w="1350" w:type="dxa"/>
          </w:tcPr>
          <w:p w14:paraId="0DC78BC2" w14:textId="77777777" w:rsidR="009819CE" w:rsidRPr="009819CE" w:rsidRDefault="009819CE" w:rsidP="009819CE">
            <w:pPr>
              <w:rPr>
                <w:rFonts w:ascii="GHEA Mariam" w:eastAsia="GHEA Mariam" w:hAnsi="GHEA Mariam" w:cs="GHEA Mariam"/>
                <w:lang w:val="hy" w:eastAsia="ru-RU"/>
              </w:rPr>
            </w:pPr>
          </w:p>
        </w:tc>
        <w:tc>
          <w:tcPr>
            <w:tcW w:w="1438" w:type="dxa"/>
          </w:tcPr>
          <w:p w14:paraId="3B494E2B" w14:textId="77777777" w:rsidR="009819CE" w:rsidRPr="009819CE" w:rsidRDefault="009819CE" w:rsidP="009819CE">
            <w:pPr>
              <w:rPr>
                <w:rFonts w:ascii="GHEA Mariam" w:eastAsia="GHEA Mariam" w:hAnsi="GHEA Mariam" w:cs="GHEA Mariam"/>
                <w:lang w:val="hy" w:eastAsia="ru-RU"/>
              </w:rPr>
            </w:pPr>
          </w:p>
        </w:tc>
        <w:tc>
          <w:tcPr>
            <w:tcW w:w="1620" w:type="dxa"/>
          </w:tcPr>
          <w:p w14:paraId="0648A669" w14:textId="77777777" w:rsidR="009819CE" w:rsidRPr="009819CE" w:rsidRDefault="009819CE" w:rsidP="009819CE">
            <w:pPr>
              <w:rPr>
                <w:rFonts w:ascii="GHEA Mariam" w:eastAsia="GHEA Mariam" w:hAnsi="GHEA Mariam" w:cs="GHEA Mariam"/>
                <w:lang w:val="hy" w:eastAsia="ru-RU"/>
              </w:rPr>
            </w:pPr>
          </w:p>
        </w:tc>
      </w:tr>
      <w:tr w:rsidR="009819CE" w:rsidRPr="009819CE" w14:paraId="29AB404A" w14:textId="77777777" w:rsidTr="00EE1894">
        <w:tc>
          <w:tcPr>
            <w:tcW w:w="9535" w:type="dxa"/>
            <w:gridSpan w:val="7"/>
          </w:tcPr>
          <w:p w14:paraId="1740BD4F" w14:textId="77777777" w:rsidR="009819CE" w:rsidRPr="009819CE" w:rsidRDefault="009819CE" w:rsidP="009819CE">
            <w:pPr>
              <w:jc w:val="center"/>
              <w:rPr>
                <w:rFonts w:ascii="GHEA Mariam" w:eastAsia="GHEA Mariam" w:hAnsi="GHEA Mariam" w:cs="GHEA Mariam"/>
                <w:b/>
                <w:bCs/>
                <w:lang w:val="hy" w:eastAsia="ru-RU"/>
              </w:rPr>
            </w:pPr>
            <w:r w:rsidRPr="009819CE">
              <w:rPr>
                <w:rFonts w:ascii="GHEA Mariam" w:eastAsia="GHEA Mariam" w:hAnsi="GHEA Mariam" w:cs="GHEA Mariam"/>
                <w:b/>
                <w:bCs/>
                <w:lang w:val="hy" w:eastAsia="ru-RU"/>
              </w:rPr>
              <w:t>Երկարաժամկետ կառավարում</w:t>
            </w:r>
          </w:p>
        </w:tc>
      </w:tr>
      <w:tr w:rsidR="009819CE" w:rsidRPr="009819CE" w14:paraId="01A2A2D4" w14:textId="77777777" w:rsidTr="00EE1894">
        <w:tc>
          <w:tcPr>
            <w:tcW w:w="361" w:type="dxa"/>
          </w:tcPr>
          <w:p w14:paraId="29CE2064"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1</w:t>
            </w:r>
          </w:p>
        </w:tc>
        <w:tc>
          <w:tcPr>
            <w:tcW w:w="1616" w:type="dxa"/>
          </w:tcPr>
          <w:p w14:paraId="63BD5712" w14:textId="77777777" w:rsidR="009819CE" w:rsidRPr="009819CE" w:rsidRDefault="009819CE" w:rsidP="009819CE">
            <w:pPr>
              <w:rPr>
                <w:rFonts w:ascii="GHEA Mariam" w:eastAsia="GHEA Mariam" w:hAnsi="GHEA Mariam" w:cs="GHEA Mariam"/>
                <w:lang w:val="hy" w:eastAsia="ru-RU"/>
              </w:rPr>
            </w:pPr>
          </w:p>
        </w:tc>
        <w:tc>
          <w:tcPr>
            <w:tcW w:w="1620" w:type="dxa"/>
          </w:tcPr>
          <w:p w14:paraId="71C236F6" w14:textId="77777777" w:rsidR="009819CE" w:rsidRPr="009819CE" w:rsidRDefault="009819CE" w:rsidP="009819CE">
            <w:pPr>
              <w:rPr>
                <w:rFonts w:ascii="GHEA Mariam" w:eastAsia="GHEA Mariam" w:hAnsi="GHEA Mariam" w:cs="GHEA Mariam"/>
                <w:lang w:val="hy" w:eastAsia="ru-RU"/>
              </w:rPr>
            </w:pPr>
          </w:p>
        </w:tc>
        <w:tc>
          <w:tcPr>
            <w:tcW w:w="1530" w:type="dxa"/>
          </w:tcPr>
          <w:p w14:paraId="42C36B03" w14:textId="77777777" w:rsidR="009819CE" w:rsidRPr="009819CE" w:rsidRDefault="009819CE" w:rsidP="009819CE">
            <w:pPr>
              <w:rPr>
                <w:rFonts w:ascii="GHEA Mariam" w:eastAsia="GHEA Mariam" w:hAnsi="GHEA Mariam" w:cs="GHEA Mariam"/>
                <w:lang w:val="hy" w:eastAsia="ru-RU"/>
              </w:rPr>
            </w:pPr>
          </w:p>
        </w:tc>
        <w:tc>
          <w:tcPr>
            <w:tcW w:w="1350" w:type="dxa"/>
          </w:tcPr>
          <w:p w14:paraId="5DED1E71" w14:textId="77777777" w:rsidR="009819CE" w:rsidRPr="009819CE" w:rsidRDefault="009819CE" w:rsidP="009819CE">
            <w:pPr>
              <w:rPr>
                <w:rFonts w:ascii="GHEA Mariam" w:eastAsia="GHEA Mariam" w:hAnsi="GHEA Mariam" w:cs="GHEA Mariam"/>
                <w:lang w:val="hy" w:eastAsia="ru-RU"/>
              </w:rPr>
            </w:pPr>
          </w:p>
        </w:tc>
        <w:tc>
          <w:tcPr>
            <w:tcW w:w="1438" w:type="dxa"/>
          </w:tcPr>
          <w:p w14:paraId="6CB5B269" w14:textId="77777777" w:rsidR="009819CE" w:rsidRPr="009819CE" w:rsidRDefault="009819CE" w:rsidP="009819CE">
            <w:pPr>
              <w:rPr>
                <w:rFonts w:ascii="GHEA Mariam" w:eastAsia="GHEA Mariam" w:hAnsi="GHEA Mariam" w:cs="GHEA Mariam"/>
                <w:lang w:val="hy" w:eastAsia="ru-RU"/>
              </w:rPr>
            </w:pPr>
          </w:p>
        </w:tc>
        <w:tc>
          <w:tcPr>
            <w:tcW w:w="1620" w:type="dxa"/>
          </w:tcPr>
          <w:p w14:paraId="118A4C6D" w14:textId="77777777" w:rsidR="009819CE" w:rsidRPr="009819CE" w:rsidRDefault="009819CE" w:rsidP="009819CE">
            <w:pPr>
              <w:rPr>
                <w:rFonts w:ascii="GHEA Mariam" w:eastAsia="GHEA Mariam" w:hAnsi="GHEA Mariam" w:cs="GHEA Mariam"/>
                <w:lang w:val="hy" w:eastAsia="ru-RU"/>
              </w:rPr>
            </w:pPr>
          </w:p>
        </w:tc>
      </w:tr>
      <w:tr w:rsidR="009819CE" w:rsidRPr="009819CE" w14:paraId="520B4C9B" w14:textId="77777777" w:rsidTr="00EE1894">
        <w:tc>
          <w:tcPr>
            <w:tcW w:w="361" w:type="dxa"/>
          </w:tcPr>
          <w:p w14:paraId="574D5F74"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2</w:t>
            </w:r>
          </w:p>
        </w:tc>
        <w:tc>
          <w:tcPr>
            <w:tcW w:w="1616" w:type="dxa"/>
          </w:tcPr>
          <w:p w14:paraId="4E53C713" w14:textId="77777777" w:rsidR="009819CE" w:rsidRPr="009819CE" w:rsidRDefault="009819CE" w:rsidP="009819CE">
            <w:pPr>
              <w:rPr>
                <w:rFonts w:ascii="GHEA Mariam" w:eastAsia="GHEA Mariam" w:hAnsi="GHEA Mariam" w:cs="GHEA Mariam"/>
                <w:lang w:val="hy" w:eastAsia="ru-RU"/>
              </w:rPr>
            </w:pPr>
          </w:p>
        </w:tc>
        <w:tc>
          <w:tcPr>
            <w:tcW w:w="1620" w:type="dxa"/>
          </w:tcPr>
          <w:p w14:paraId="7F08F259" w14:textId="77777777" w:rsidR="009819CE" w:rsidRPr="009819CE" w:rsidRDefault="009819CE" w:rsidP="009819CE">
            <w:pPr>
              <w:rPr>
                <w:rFonts w:ascii="GHEA Mariam" w:eastAsia="GHEA Mariam" w:hAnsi="GHEA Mariam" w:cs="GHEA Mariam"/>
                <w:lang w:val="hy" w:eastAsia="ru-RU"/>
              </w:rPr>
            </w:pPr>
          </w:p>
        </w:tc>
        <w:tc>
          <w:tcPr>
            <w:tcW w:w="1530" w:type="dxa"/>
          </w:tcPr>
          <w:p w14:paraId="1546475B" w14:textId="77777777" w:rsidR="009819CE" w:rsidRPr="009819CE" w:rsidRDefault="009819CE" w:rsidP="009819CE">
            <w:pPr>
              <w:rPr>
                <w:rFonts w:ascii="GHEA Mariam" w:eastAsia="GHEA Mariam" w:hAnsi="GHEA Mariam" w:cs="GHEA Mariam"/>
                <w:lang w:val="hy" w:eastAsia="ru-RU"/>
              </w:rPr>
            </w:pPr>
          </w:p>
        </w:tc>
        <w:tc>
          <w:tcPr>
            <w:tcW w:w="1350" w:type="dxa"/>
          </w:tcPr>
          <w:p w14:paraId="442C2DD3" w14:textId="77777777" w:rsidR="009819CE" w:rsidRPr="009819CE" w:rsidRDefault="009819CE" w:rsidP="009819CE">
            <w:pPr>
              <w:rPr>
                <w:rFonts w:ascii="GHEA Mariam" w:eastAsia="GHEA Mariam" w:hAnsi="GHEA Mariam" w:cs="GHEA Mariam"/>
                <w:lang w:val="hy" w:eastAsia="ru-RU"/>
              </w:rPr>
            </w:pPr>
          </w:p>
        </w:tc>
        <w:tc>
          <w:tcPr>
            <w:tcW w:w="1438" w:type="dxa"/>
          </w:tcPr>
          <w:p w14:paraId="6DE6C13B" w14:textId="77777777" w:rsidR="009819CE" w:rsidRPr="009819CE" w:rsidRDefault="009819CE" w:rsidP="009819CE">
            <w:pPr>
              <w:rPr>
                <w:rFonts w:ascii="GHEA Mariam" w:eastAsia="GHEA Mariam" w:hAnsi="GHEA Mariam" w:cs="GHEA Mariam"/>
                <w:lang w:val="hy" w:eastAsia="ru-RU"/>
              </w:rPr>
            </w:pPr>
          </w:p>
        </w:tc>
        <w:tc>
          <w:tcPr>
            <w:tcW w:w="1620" w:type="dxa"/>
          </w:tcPr>
          <w:p w14:paraId="488FDC82" w14:textId="77777777" w:rsidR="009819CE" w:rsidRPr="009819CE" w:rsidRDefault="009819CE" w:rsidP="009819CE">
            <w:pPr>
              <w:rPr>
                <w:rFonts w:ascii="GHEA Mariam" w:eastAsia="GHEA Mariam" w:hAnsi="GHEA Mariam" w:cs="GHEA Mariam"/>
                <w:lang w:val="hy" w:eastAsia="ru-RU"/>
              </w:rPr>
            </w:pPr>
          </w:p>
        </w:tc>
      </w:tr>
      <w:tr w:rsidR="009819CE" w:rsidRPr="009819CE" w14:paraId="5BD044FB" w14:textId="77777777" w:rsidTr="00EE1894">
        <w:tc>
          <w:tcPr>
            <w:tcW w:w="361" w:type="dxa"/>
          </w:tcPr>
          <w:p w14:paraId="1686A6EF" w14:textId="77777777" w:rsidR="009819CE" w:rsidRPr="009819CE" w:rsidRDefault="009819CE" w:rsidP="009819CE">
            <w:pPr>
              <w:rPr>
                <w:rFonts w:ascii="GHEA Mariam" w:eastAsia="GHEA Mariam" w:hAnsi="GHEA Mariam" w:cs="GHEA Mariam"/>
                <w:lang w:val="hy" w:eastAsia="ru-RU"/>
              </w:rPr>
            </w:pPr>
            <w:r w:rsidRPr="009819CE">
              <w:rPr>
                <w:rFonts w:ascii="GHEA Mariam" w:eastAsia="GHEA Mariam" w:hAnsi="GHEA Mariam" w:cs="GHEA Mariam"/>
                <w:lang w:val="hy" w:eastAsia="ru-RU"/>
              </w:rPr>
              <w:t>n</w:t>
            </w:r>
          </w:p>
        </w:tc>
        <w:tc>
          <w:tcPr>
            <w:tcW w:w="1616" w:type="dxa"/>
          </w:tcPr>
          <w:p w14:paraId="46BEE362" w14:textId="77777777" w:rsidR="009819CE" w:rsidRPr="009819CE" w:rsidRDefault="009819CE" w:rsidP="009819CE">
            <w:pPr>
              <w:rPr>
                <w:rFonts w:ascii="GHEA Mariam" w:eastAsia="GHEA Mariam" w:hAnsi="GHEA Mariam" w:cs="GHEA Mariam"/>
                <w:lang w:val="hy" w:eastAsia="ru-RU"/>
              </w:rPr>
            </w:pPr>
          </w:p>
        </w:tc>
        <w:tc>
          <w:tcPr>
            <w:tcW w:w="1620" w:type="dxa"/>
          </w:tcPr>
          <w:p w14:paraId="24260829" w14:textId="77777777" w:rsidR="009819CE" w:rsidRPr="009819CE" w:rsidRDefault="009819CE" w:rsidP="009819CE">
            <w:pPr>
              <w:rPr>
                <w:rFonts w:ascii="GHEA Mariam" w:eastAsia="GHEA Mariam" w:hAnsi="GHEA Mariam" w:cs="GHEA Mariam"/>
                <w:lang w:val="hy" w:eastAsia="ru-RU"/>
              </w:rPr>
            </w:pPr>
          </w:p>
        </w:tc>
        <w:tc>
          <w:tcPr>
            <w:tcW w:w="1530" w:type="dxa"/>
          </w:tcPr>
          <w:p w14:paraId="6213D366" w14:textId="77777777" w:rsidR="009819CE" w:rsidRPr="009819CE" w:rsidRDefault="009819CE" w:rsidP="009819CE">
            <w:pPr>
              <w:rPr>
                <w:rFonts w:ascii="GHEA Mariam" w:eastAsia="GHEA Mariam" w:hAnsi="GHEA Mariam" w:cs="GHEA Mariam"/>
                <w:lang w:val="hy" w:eastAsia="ru-RU"/>
              </w:rPr>
            </w:pPr>
          </w:p>
        </w:tc>
        <w:tc>
          <w:tcPr>
            <w:tcW w:w="1350" w:type="dxa"/>
          </w:tcPr>
          <w:p w14:paraId="2DA1ED56" w14:textId="77777777" w:rsidR="009819CE" w:rsidRPr="009819CE" w:rsidRDefault="009819CE" w:rsidP="009819CE">
            <w:pPr>
              <w:rPr>
                <w:rFonts w:ascii="GHEA Mariam" w:eastAsia="GHEA Mariam" w:hAnsi="GHEA Mariam" w:cs="GHEA Mariam"/>
                <w:lang w:val="hy" w:eastAsia="ru-RU"/>
              </w:rPr>
            </w:pPr>
          </w:p>
        </w:tc>
        <w:tc>
          <w:tcPr>
            <w:tcW w:w="1438" w:type="dxa"/>
          </w:tcPr>
          <w:p w14:paraId="381ACAB1" w14:textId="77777777" w:rsidR="009819CE" w:rsidRPr="009819CE" w:rsidRDefault="009819CE" w:rsidP="009819CE">
            <w:pPr>
              <w:rPr>
                <w:rFonts w:ascii="GHEA Mariam" w:eastAsia="GHEA Mariam" w:hAnsi="GHEA Mariam" w:cs="GHEA Mariam"/>
                <w:lang w:val="hy" w:eastAsia="ru-RU"/>
              </w:rPr>
            </w:pPr>
          </w:p>
        </w:tc>
        <w:tc>
          <w:tcPr>
            <w:tcW w:w="1620" w:type="dxa"/>
          </w:tcPr>
          <w:p w14:paraId="76DEC8F5" w14:textId="77777777" w:rsidR="009819CE" w:rsidRPr="009819CE" w:rsidRDefault="009819CE" w:rsidP="009819CE">
            <w:pPr>
              <w:rPr>
                <w:rFonts w:ascii="GHEA Mariam" w:eastAsia="GHEA Mariam" w:hAnsi="GHEA Mariam" w:cs="GHEA Mariam"/>
                <w:lang w:val="hy" w:eastAsia="ru-RU"/>
              </w:rPr>
            </w:pPr>
          </w:p>
        </w:tc>
      </w:tr>
    </w:tbl>
    <w:p w14:paraId="5FF33343" w14:textId="77777777" w:rsidR="009819CE" w:rsidRPr="009819CE" w:rsidRDefault="009819CE" w:rsidP="009819CE">
      <w:pPr>
        <w:rPr>
          <w:rFonts w:ascii="GHEA Mariam" w:eastAsia="GHEA Mariam" w:hAnsi="GHEA Mariam" w:cs="GHEA Mariam"/>
          <w:lang w:val="hy" w:eastAsia="ru-RU"/>
        </w:rPr>
      </w:pPr>
    </w:p>
    <w:p w14:paraId="100288A1" w14:textId="77777777" w:rsidR="009819CE" w:rsidRPr="009819CE" w:rsidRDefault="009819CE" w:rsidP="009819CE">
      <w:pPr>
        <w:spacing w:after="160" w:line="278" w:lineRule="auto"/>
        <w:rPr>
          <w:rFonts w:ascii="GHEA Mariam" w:eastAsia="Aptos" w:hAnsi="GHEA Mariam" w:cs="Aptos"/>
          <w:lang w:val="hy" w:eastAsia="ru-RU"/>
        </w:rPr>
      </w:pPr>
    </w:p>
    <w:p w14:paraId="57D77C51" w14:textId="77777777" w:rsidR="00350918" w:rsidRPr="0058558E" w:rsidRDefault="00350918" w:rsidP="00350918">
      <w:pPr>
        <w:jc w:val="both"/>
        <w:rPr>
          <w:rFonts w:ascii="GHEA Mariam" w:eastAsia="GHEA Grapalat" w:hAnsi="GHEA Mariam"/>
          <w:sz w:val="22"/>
          <w:szCs w:val="22"/>
          <w:lang w:val="hy"/>
        </w:rPr>
      </w:pPr>
    </w:p>
    <w:p w14:paraId="00C922F8" w14:textId="77777777" w:rsidR="00350918" w:rsidRPr="0058558E" w:rsidRDefault="00350918" w:rsidP="00350918">
      <w:pPr>
        <w:spacing w:before="280"/>
        <w:jc w:val="both"/>
        <w:rPr>
          <w:rFonts w:ascii="GHEA Mariam" w:eastAsia="GHEA Grapalat" w:hAnsi="GHEA Mariam"/>
          <w:sz w:val="22"/>
          <w:szCs w:val="22"/>
          <w:lang w:val="hy"/>
        </w:rPr>
      </w:pPr>
    </w:p>
    <w:p w14:paraId="33986724" w14:textId="77777777" w:rsidR="001A5D0C" w:rsidRPr="0058558E" w:rsidRDefault="00ED12FE" w:rsidP="00251EC7">
      <w:pPr>
        <w:pStyle w:val="Subtitle"/>
        <w:rPr>
          <w:lang w:val="af-ZA"/>
        </w:rPr>
      </w:pPr>
      <w:r w:rsidRPr="0058558E">
        <w:rPr>
          <w:lang w:val="af-ZA"/>
        </w:rPr>
        <w:t>Բնապահպանական և սոցիալական կառավարման պլան</w:t>
      </w:r>
      <w:r w:rsidR="001844E6" w:rsidRPr="0058558E">
        <w:rPr>
          <w:lang w:val="af-ZA"/>
        </w:rPr>
        <w:t xml:space="preserve"> </w:t>
      </w:r>
    </w:p>
    <w:p w14:paraId="78B993E3" w14:textId="77777777" w:rsidR="001A5D0C" w:rsidRPr="0058558E" w:rsidRDefault="001A5D0C">
      <w:pPr>
        <w:jc w:val="center"/>
        <w:rPr>
          <w:rFonts w:ascii="GHEA Mariam" w:hAnsi="GHEA Mariam" w:cs="Arial"/>
          <w:b/>
          <w:sz w:val="22"/>
          <w:szCs w:val="22"/>
          <w:lang w:val="af-ZA"/>
        </w:rPr>
      </w:pPr>
    </w:p>
    <w:p w14:paraId="026B5412" w14:textId="77777777" w:rsidR="001844E6" w:rsidRPr="0058558E" w:rsidRDefault="001844E6">
      <w:pPr>
        <w:jc w:val="center"/>
        <w:rPr>
          <w:rFonts w:ascii="GHEA Mariam" w:hAnsi="GHEA Mariam" w:cs="Arial"/>
          <w:b/>
          <w:sz w:val="22"/>
          <w:szCs w:val="22"/>
          <w:lang w:val="af-ZA"/>
        </w:rPr>
      </w:pPr>
    </w:p>
    <w:p w14:paraId="6A84D987" w14:textId="71A45B52" w:rsidR="00ED12FE" w:rsidRPr="0058558E" w:rsidRDefault="00ED12FE">
      <w:pPr>
        <w:jc w:val="center"/>
        <w:rPr>
          <w:rFonts w:ascii="GHEA Mariam" w:hAnsi="GHEA Mariam" w:cs="Arial"/>
          <w:b/>
          <w:sz w:val="22"/>
          <w:szCs w:val="22"/>
          <w:lang w:val="af-ZA"/>
        </w:rPr>
      </w:pPr>
      <w:r w:rsidRPr="0058558E">
        <w:rPr>
          <w:rFonts w:ascii="GHEA Mariam" w:hAnsi="GHEA Mariam" w:cs="Arial"/>
          <w:b/>
          <w:sz w:val="22"/>
          <w:szCs w:val="22"/>
          <w:lang w:val="af-ZA"/>
        </w:rPr>
        <w:t>(</w:t>
      </w:r>
      <w:r w:rsidR="0058558E" w:rsidRPr="0058558E">
        <w:rPr>
          <w:rFonts w:ascii="GHEA Mariam" w:hAnsi="GHEA Mariam"/>
          <w:b/>
          <w:bCs/>
          <w:sz w:val="22"/>
          <w:szCs w:val="20"/>
          <w:lang w:val="hy-AM"/>
        </w:rPr>
        <w:t>ՄՐՑՈՒԹԱՅԻՆ ՓԱԹԵԹԻՆ ԿԻՑ ՆԵՐԿԱՅԱՑՎՈՒՄ Է</w:t>
      </w:r>
      <w:r w:rsidRPr="0058558E">
        <w:rPr>
          <w:rFonts w:ascii="GHEA Mariam" w:hAnsi="GHEA Mariam" w:cs="Arial"/>
          <w:b/>
          <w:sz w:val="22"/>
          <w:szCs w:val="22"/>
          <w:lang w:val="af-ZA"/>
        </w:rPr>
        <w:t>)</w:t>
      </w:r>
    </w:p>
    <w:p w14:paraId="059A0995" w14:textId="77777777" w:rsidR="00ED12FE" w:rsidRPr="0058558E" w:rsidRDefault="007B586E" w:rsidP="00ED12FE">
      <w:pPr>
        <w:pStyle w:val="TOC1"/>
        <w:tabs>
          <w:tab w:val="right" w:leader="dot" w:pos="8990"/>
        </w:tabs>
        <w:rPr>
          <w:rFonts w:ascii="GHEA Mariam" w:hAnsi="GHEA Mariam"/>
          <w:b w:val="0"/>
          <w:noProof/>
          <w:sz w:val="22"/>
          <w:szCs w:val="22"/>
          <w:lang w:val="af-ZA"/>
        </w:rPr>
      </w:pPr>
      <w:r w:rsidRPr="0058558E">
        <w:rPr>
          <w:rFonts w:ascii="GHEA Mariam" w:hAnsi="GHEA Mariam"/>
          <w:sz w:val="22"/>
          <w:szCs w:val="22"/>
        </w:rPr>
        <w:fldChar w:fldCharType="begin"/>
      </w:r>
      <w:r w:rsidRPr="0058558E">
        <w:rPr>
          <w:rFonts w:ascii="GHEA Mariam" w:hAnsi="GHEA Mariam"/>
          <w:sz w:val="22"/>
          <w:szCs w:val="22"/>
          <w:lang w:val="af-ZA"/>
        </w:rPr>
        <w:instrText xml:space="preserve"> TOC \h \z \t "S6-Header 1,1" </w:instrText>
      </w:r>
      <w:r w:rsidRPr="0058558E">
        <w:rPr>
          <w:rFonts w:ascii="GHEA Mariam" w:hAnsi="GHEA Mariam"/>
          <w:sz w:val="22"/>
          <w:szCs w:val="22"/>
        </w:rPr>
        <w:fldChar w:fldCharType="separate"/>
      </w:r>
      <w:hyperlink w:anchor="_Toc29909481" w:history="1"/>
    </w:p>
    <w:p w14:paraId="016E5513" w14:textId="77777777" w:rsidR="00C30717" w:rsidRPr="00AD229B" w:rsidRDefault="00C30717">
      <w:pPr>
        <w:pStyle w:val="TOC1"/>
        <w:tabs>
          <w:tab w:val="right" w:leader="dot" w:pos="8990"/>
        </w:tabs>
        <w:rPr>
          <w:rFonts w:ascii="GHEA Mariam" w:hAnsi="GHEA Mariam"/>
          <w:b w:val="0"/>
          <w:noProof/>
          <w:sz w:val="22"/>
          <w:szCs w:val="22"/>
          <w:lang w:val="af-ZA"/>
        </w:rPr>
      </w:pPr>
    </w:p>
    <w:p w14:paraId="00C2795F" w14:textId="77777777" w:rsidR="007B586E" w:rsidRPr="0058558E" w:rsidRDefault="007B586E" w:rsidP="0054532D">
      <w:pPr>
        <w:pStyle w:val="TOC2"/>
        <w:rPr>
          <w:rFonts w:ascii="GHEA Mariam" w:hAnsi="GHEA Mariam"/>
          <w:sz w:val="22"/>
          <w:szCs w:val="22"/>
          <w:lang w:val="af-ZA"/>
        </w:rPr>
      </w:pPr>
      <w:r w:rsidRPr="0058558E">
        <w:rPr>
          <w:rFonts w:ascii="GHEA Mariam" w:hAnsi="GHEA Mariam"/>
          <w:sz w:val="22"/>
          <w:szCs w:val="22"/>
        </w:rPr>
        <w:fldChar w:fldCharType="end"/>
      </w:r>
    </w:p>
    <w:p w14:paraId="3FB6DF38" w14:textId="77777777" w:rsidR="00ED12FE" w:rsidRPr="0058558E" w:rsidRDefault="007B586E" w:rsidP="00ED12FE">
      <w:pPr>
        <w:pStyle w:val="S6-Header1"/>
        <w:jc w:val="left"/>
        <w:rPr>
          <w:rFonts w:ascii="GHEA Mariam" w:hAnsi="GHEA Mariam"/>
          <w:sz w:val="22"/>
          <w:szCs w:val="22"/>
          <w:lang w:val="af-ZA"/>
        </w:rPr>
      </w:pPr>
      <w:r w:rsidRPr="0058558E">
        <w:rPr>
          <w:rFonts w:ascii="GHEA Mariam" w:hAnsi="GHEA Mariam"/>
          <w:sz w:val="22"/>
          <w:szCs w:val="22"/>
          <w:lang w:val="af-ZA"/>
        </w:rPr>
        <w:br w:type="page"/>
      </w:r>
      <w:bookmarkStart w:id="392" w:name="_Toc473887359"/>
      <w:bookmarkStart w:id="393" w:name="_Toc29909482"/>
      <w:bookmarkStart w:id="394" w:name="_Toc466464319"/>
    </w:p>
    <w:bookmarkEnd w:id="392"/>
    <w:bookmarkEnd w:id="393"/>
    <w:bookmarkEnd w:id="394"/>
    <w:p w14:paraId="659E450A" w14:textId="27CE25E1" w:rsidR="00C439F5" w:rsidRPr="0058558E" w:rsidRDefault="00251EC7" w:rsidP="00251EC7">
      <w:pPr>
        <w:pStyle w:val="Subtitle"/>
        <w:rPr>
          <w:lang w:val="hy-AM"/>
        </w:rPr>
      </w:pPr>
      <w:r w:rsidRPr="0068130A">
        <w:rPr>
          <w:lang w:val="hy-AM"/>
        </w:rPr>
        <w:lastRenderedPageBreak/>
        <w:t>ԱՇԽԱՏԱՆՔՆԵՐԻ ԾԱՎԱԼՆԵՐԻ ՑՈՒՑԱԿ</w:t>
      </w:r>
      <w:r w:rsidRPr="0058558E">
        <w:rPr>
          <w:lang w:val="hy-AM"/>
        </w:rPr>
        <w:t xml:space="preserve"> </w:t>
      </w:r>
    </w:p>
    <w:p w14:paraId="1D41E5B1" w14:textId="77777777" w:rsidR="00706D22" w:rsidRPr="0058558E" w:rsidRDefault="00706D22" w:rsidP="004F0126">
      <w:pPr>
        <w:jc w:val="center"/>
        <w:rPr>
          <w:rFonts w:ascii="GHEA Mariam" w:hAnsi="GHEA Mariam" w:cs="Arial"/>
          <w:b/>
          <w:sz w:val="22"/>
          <w:szCs w:val="22"/>
          <w:lang w:val="hy-AM"/>
        </w:rPr>
      </w:pPr>
    </w:p>
    <w:p w14:paraId="3DD17C93" w14:textId="035ED9E5" w:rsidR="00706D22" w:rsidRPr="0058558E" w:rsidRDefault="00706D22" w:rsidP="00706D22">
      <w:pPr>
        <w:spacing w:after="120" w:line="288" w:lineRule="auto"/>
        <w:jc w:val="both"/>
        <w:rPr>
          <w:rFonts w:ascii="GHEA Mariam" w:hAnsi="GHEA Mariam"/>
          <w:b/>
          <w:bCs/>
          <w:sz w:val="22"/>
          <w:szCs w:val="22"/>
          <w:lang w:val="hy-AM"/>
        </w:rPr>
      </w:pPr>
      <w:r w:rsidRPr="0058558E">
        <w:rPr>
          <w:rFonts w:ascii="GHEA Mariam" w:hAnsi="GHEA Mariam"/>
          <w:b/>
          <w:bCs/>
          <w:sz w:val="22"/>
          <w:szCs w:val="20"/>
          <w:lang w:val="hy-AM"/>
        </w:rPr>
        <w:t xml:space="preserve">ՄՐՑՈՒԹԱՅԻՆ ՓԱԹԵԹԻՆ ԿԻՑ ՆԵՐԿԱՅԱՑՎՈՒՄ Է </w:t>
      </w:r>
      <w:r w:rsidR="0068130A" w:rsidRPr="0068130A">
        <w:rPr>
          <w:rFonts w:ascii="GHEA Mariam" w:hAnsi="GHEA Mariam"/>
          <w:b/>
          <w:bCs/>
          <w:sz w:val="22"/>
          <w:szCs w:val="20"/>
          <w:lang w:val="hy-AM"/>
        </w:rPr>
        <w:t>Աշխատանքների ծավալների ցուցակ</w:t>
      </w:r>
      <w:r w:rsidR="0068130A">
        <w:rPr>
          <w:rFonts w:ascii="GHEA Mariam" w:hAnsi="GHEA Mariam"/>
          <w:b/>
          <w:bCs/>
          <w:sz w:val="22"/>
          <w:szCs w:val="20"/>
          <w:lang w:val="hy-AM"/>
        </w:rPr>
        <w:t xml:space="preserve">ում </w:t>
      </w:r>
      <w:r w:rsidR="0068130A" w:rsidRPr="0068130A">
        <w:rPr>
          <w:rFonts w:ascii="GHEA Mariam" w:hAnsi="GHEA Mariam"/>
          <w:b/>
          <w:bCs/>
          <w:sz w:val="22"/>
          <w:szCs w:val="20"/>
          <w:lang w:val="hy-AM"/>
        </w:rPr>
        <w:t>()</w:t>
      </w:r>
      <w:r w:rsidRPr="0058558E">
        <w:rPr>
          <w:rFonts w:ascii="GHEA Mariam" w:hAnsi="GHEA Mariam"/>
          <w:b/>
          <w:bCs/>
          <w:sz w:val="22"/>
          <w:szCs w:val="20"/>
          <w:lang w:val="hy-AM"/>
        </w:rPr>
        <w:t xml:space="preserve"> ԷԼԵԿՏՐՈՆԱՅԻՆ EXCEL ՏԱՐԲԵՐԱԿԸ:</w:t>
      </w:r>
    </w:p>
    <w:p w14:paraId="44F13344" w14:textId="77777777" w:rsidR="00706D22" w:rsidRPr="0058558E" w:rsidRDefault="00706D22" w:rsidP="004F0126">
      <w:pPr>
        <w:jc w:val="center"/>
        <w:rPr>
          <w:rFonts w:ascii="GHEA Mariam" w:hAnsi="GHEA Mariam" w:cs="Arial"/>
          <w:b/>
          <w:sz w:val="22"/>
          <w:szCs w:val="22"/>
          <w:lang w:val="hy-AM"/>
        </w:rPr>
      </w:pPr>
    </w:p>
    <w:p w14:paraId="03CB6C20" w14:textId="77777777" w:rsidR="00C439F5" w:rsidRPr="0058558E" w:rsidRDefault="00C439F5" w:rsidP="004F0126">
      <w:pPr>
        <w:jc w:val="both"/>
        <w:rPr>
          <w:rFonts w:ascii="GHEA Mariam" w:hAnsi="GHEA Mariam" w:cs="Arial"/>
          <w:sz w:val="22"/>
          <w:szCs w:val="22"/>
          <w:lang w:val="hy-AM"/>
        </w:rPr>
      </w:pPr>
      <w:r w:rsidRPr="0058558E">
        <w:rPr>
          <w:rFonts w:ascii="GHEA Mariam" w:hAnsi="GHEA Mariam"/>
          <w:b/>
          <w:sz w:val="22"/>
          <w:szCs w:val="22"/>
          <w:lang w:val="hy-AM"/>
        </w:rPr>
        <w:t>Ա. Նախաբան</w:t>
      </w:r>
    </w:p>
    <w:p w14:paraId="2DFFB2C9" w14:textId="2B2D311E" w:rsidR="00B415B2" w:rsidRPr="0058558E" w:rsidRDefault="0068130A" w:rsidP="00706D22">
      <w:pPr>
        <w:numPr>
          <w:ilvl w:val="0"/>
          <w:numId w:val="132"/>
        </w:numPr>
        <w:tabs>
          <w:tab w:val="left" w:pos="540"/>
        </w:tabs>
        <w:spacing w:after="120" w:line="288" w:lineRule="auto"/>
        <w:jc w:val="both"/>
        <w:rPr>
          <w:rFonts w:ascii="GHEA Mariam" w:hAnsi="GHEA Mariam" w:cs="Arial"/>
          <w:sz w:val="22"/>
          <w:szCs w:val="22"/>
          <w:lang w:val="hy-AM"/>
        </w:rPr>
      </w:pPr>
      <w:r w:rsidRPr="0068130A">
        <w:rPr>
          <w:rFonts w:ascii="GHEA Mariam" w:hAnsi="GHEA Mariam" w:cs="Arial"/>
          <w:sz w:val="22"/>
          <w:szCs w:val="22"/>
          <w:lang w:val="hy-AM"/>
        </w:rPr>
        <w:t>Աշխատանքների ծավալների ցուցակ</w:t>
      </w:r>
      <w:r>
        <w:rPr>
          <w:rFonts w:ascii="GHEA Mariam" w:hAnsi="GHEA Mariam" w:cs="Arial"/>
          <w:sz w:val="22"/>
          <w:szCs w:val="22"/>
          <w:lang w:val="hy-AM"/>
        </w:rPr>
        <w:t>ը</w:t>
      </w:r>
      <w:r w:rsidRPr="0068130A">
        <w:rPr>
          <w:rFonts w:ascii="GHEA Mariam" w:hAnsi="GHEA Mariam" w:cs="Arial"/>
          <w:sz w:val="22"/>
          <w:szCs w:val="22"/>
          <w:lang w:val="hy-AM"/>
        </w:rPr>
        <w:t xml:space="preserve"> </w:t>
      </w:r>
      <w:r w:rsidR="00C439F5" w:rsidRPr="0058558E">
        <w:rPr>
          <w:rFonts w:ascii="GHEA Mariam" w:hAnsi="GHEA Mariam" w:cs="Arial"/>
          <w:sz w:val="22"/>
          <w:szCs w:val="22"/>
          <w:lang w:val="hy-AM"/>
        </w:rPr>
        <w:t>պետք է դիտարկվի «</w:t>
      </w:r>
      <w:r w:rsidR="00D8379D" w:rsidRPr="0058558E">
        <w:rPr>
          <w:rFonts w:ascii="GHEA Mariam" w:hAnsi="GHEA Mariam" w:cs="Arial"/>
          <w:sz w:val="22"/>
          <w:szCs w:val="22"/>
          <w:lang w:val="hy-AM"/>
        </w:rPr>
        <w:t>Հրահանգներ հայտատուներին</w:t>
      </w:r>
      <w:r w:rsidR="00C439F5" w:rsidRPr="0058558E">
        <w:rPr>
          <w:rFonts w:ascii="GHEA Mariam" w:hAnsi="GHEA Mariam" w:cs="Arial"/>
          <w:sz w:val="22"/>
          <w:szCs w:val="22"/>
          <w:lang w:val="hy-AM"/>
        </w:rPr>
        <w:t>», «Պայմանագրի ընդհանուր դրույթների», «Պայմանագրի հատուկ դրույթների», «Տեխնիկական մասնագրերի» հետ փոխկապակցված:</w:t>
      </w:r>
    </w:p>
    <w:p w14:paraId="6591BD2E" w14:textId="54B16815" w:rsidR="00706D22" w:rsidRPr="00706D22" w:rsidRDefault="0068130A" w:rsidP="00706D22">
      <w:pPr>
        <w:numPr>
          <w:ilvl w:val="0"/>
          <w:numId w:val="132"/>
        </w:numPr>
        <w:tabs>
          <w:tab w:val="left" w:pos="540"/>
        </w:tabs>
        <w:spacing w:after="120" w:line="288" w:lineRule="auto"/>
        <w:jc w:val="both"/>
        <w:rPr>
          <w:rFonts w:ascii="GHEA Mariam" w:hAnsi="GHEA Mariam" w:cs="Arial"/>
          <w:sz w:val="22"/>
          <w:szCs w:val="22"/>
          <w:lang w:val="af-ZA"/>
        </w:rPr>
      </w:pPr>
      <w:r w:rsidRPr="0068130A">
        <w:rPr>
          <w:rFonts w:ascii="GHEA Mariam" w:hAnsi="GHEA Mariam" w:cs="Arial"/>
          <w:sz w:val="22"/>
          <w:szCs w:val="22"/>
          <w:lang w:val="hy-AM"/>
        </w:rPr>
        <w:t>Աշխատանքների ծավալների ցուցակ</w:t>
      </w:r>
      <w:r w:rsidR="00706D22" w:rsidRPr="00706D22">
        <w:rPr>
          <w:rFonts w:ascii="GHEA Mariam" w:hAnsi="GHEA Mariam" w:cs="Arial"/>
          <w:sz w:val="22"/>
          <w:szCs w:val="22"/>
          <w:lang w:val="hy-AM"/>
        </w:rPr>
        <w:t>ում</w:t>
      </w:r>
      <w:r w:rsidR="00706D22" w:rsidRPr="00706D22">
        <w:rPr>
          <w:rFonts w:ascii="GHEA Mariam" w:hAnsi="GHEA Mariam" w:cs="Arial"/>
          <w:sz w:val="22"/>
          <w:szCs w:val="22"/>
          <w:lang w:val="af-ZA"/>
        </w:rPr>
        <w:t xml:space="preserve"> </w:t>
      </w:r>
      <w:r w:rsidR="00706D22" w:rsidRPr="00706D22">
        <w:rPr>
          <w:rFonts w:ascii="GHEA Mariam" w:hAnsi="GHEA Mariam" w:cs="Arial"/>
          <w:sz w:val="22"/>
          <w:szCs w:val="22"/>
          <w:lang w:val="hy-AM"/>
        </w:rPr>
        <w:t>նշված</w:t>
      </w:r>
      <w:r w:rsidR="00706D22" w:rsidRPr="00706D22">
        <w:rPr>
          <w:rFonts w:ascii="GHEA Mariam" w:hAnsi="GHEA Mariam" w:cs="Arial"/>
          <w:sz w:val="22"/>
          <w:szCs w:val="22"/>
          <w:lang w:val="af-ZA"/>
        </w:rPr>
        <w:t xml:space="preserve"> </w:t>
      </w:r>
      <w:r w:rsidR="00706D22" w:rsidRPr="00706D22">
        <w:rPr>
          <w:rFonts w:ascii="GHEA Mariam" w:hAnsi="GHEA Mariam" w:cs="Arial"/>
          <w:sz w:val="22"/>
          <w:szCs w:val="22"/>
          <w:lang w:val="hy-AM"/>
        </w:rPr>
        <w:t>ծավալները</w:t>
      </w:r>
      <w:r w:rsidR="00706D22" w:rsidRPr="00706D22">
        <w:rPr>
          <w:rFonts w:ascii="GHEA Mariam" w:hAnsi="GHEA Mariam" w:cs="Arial"/>
          <w:sz w:val="22"/>
          <w:szCs w:val="22"/>
          <w:lang w:val="af-ZA"/>
        </w:rPr>
        <w:t xml:space="preserve"> </w:t>
      </w:r>
      <w:r w:rsidR="00706D22" w:rsidRPr="00706D22">
        <w:rPr>
          <w:rFonts w:ascii="GHEA Mariam" w:hAnsi="GHEA Mariam" w:cs="Arial"/>
          <w:sz w:val="22"/>
          <w:szCs w:val="22"/>
          <w:lang w:val="hy-AM"/>
        </w:rPr>
        <w:t>մոտավոր</w:t>
      </w:r>
      <w:r w:rsidR="00706D22" w:rsidRPr="00706D22">
        <w:rPr>
          <w:rFonts w:ascii="GHEA Mariam" w:hAnsi="GHEA Mariam" w:cs="Arial"/>
          <w:sz w:val="22"/>
          <w:szCs w:val="22"/>
          <w:lang w:val="af-ZA"/>
        </w:rPr>
        <w:t xml:space="preserve"> </w:t>
      </w:r>
      <w:r w:rsidR="00706D22" w:rsidRPr="00706D22">
        <w:rPr>
          <w:rFonts w:ascii="GHEA Mariam" w:hAnsi="GHEA Mariam" w:cs="Arial"/>
          <w:sz w:val="22"/>
          <w:szCs w:val="22"/>
          <w:lang w:val="hy-AM"/>
        </w:rPr>
        <w:t>ու</w:t>
      </w:r>
      <w:r w:rsidR="00706D22" w:rsidRPr="00706D22">
        <w:rPr>
          <w:rFonts w:ascii="GHEA Mariam" w:hAnsi="GHEA Mariam" w:cs="Arial"/>
          <w:sz w:val="22"/>
          <w:szCs w:val="22"/>
          <w:lang w:val="af-ZA"/>
        </w:rPr>
        <w:t xml:space="preserve"> </w:t>
      </w:r>
      <w:r w:rsidR="00706D22" w:rsidRPr="00706D22">
        <w:rPr>
          <w:rFonts w:ascii="GHEA Mariam" w:hAnsi="GHEA Mariam" w:cs="Arial"/>
          <w:sz w:val="22"/>
          <w:szCs w:val="22"/>
          <w:lang w:val="hy-AM"/>
        </w:rPr>
        <w:t>պայմանական</w:t>
      </w:r>
      <w:r w:rsidR="00706D22" w:rsidRPr="00706D22">
        <w:rPr>
          <w:rFonts w:ascii="GHEA Mariam" w:hAnsi="GHEA Mariam" w:cs="Arial"/>
          <w:sz w:val="22"/>
          <w:szCs w:val="22"/>
          <w:lang w:val="af-ZA"/>
        </w:rPr>
        <w:t xml:space="preserve"> </w:t>
      </w:r>
      <w:r w:rsidR="00706D22" w:rsidRPr="00706D22">
        <w:rPr>
          <w:rFonts w:ascii="GHEA Mariam" w:hAnsi="GHEA Mariam" w:cs="Arial"/>
          <w:sz w:val="22"/>
          <w:szCs w:val="22"/>
          <w:lang w:val="hy-AM"/>
        </w:rPr>
        <w:t>են</w:t>
      </w:r>
      <w:r w:rsidR="00706D22" w:rsidRPr="00706D22">
        <w:rPr>
          <w:rFonts w:ascii="GHEA Mariam" w:hAnsi="GHEA Mariam" w:cs="Arial"/>
          <w:sz w:val="22"/>
          <w:szCs w:val="22"/>
          <w:lang w:val="af-ZA"/>
        </w:rPr>
        <w:t xml:space="preserve"> </w:t>
      </w:r>
      <w:r w:rsidR="00706D22" w:rsidRPr="00706D22">
        <w:rPr>
          <w:rFonts w:ascii="GHEA Mariam" w:hAnsi="GHEA Mariam" w:cs="Arial"/>
          <w:sz w:val="22"/>
          <w:szCs w:val="22"/>
          <w:lang w:val="hy-AM"/>
        </w:rPr>
        <w:t>և</w:t>
      </w:r>
      <w:r w:rsidR="00706D22" w:rsidRPr="00706D22">
        <w:rPr>
          <w:rFonts w:ascii="GHEA Mariam" w:hAnsi="GHEA Mariam" w:cs="Arial"/>
          <w:sz w:val="22"/>
          <w:szCs w:val="22"/>
          <w:lang w:val="af-ZA"/>
        </w:rPr>
        <w:t xml:space="preserve"> </w:t>
      </w:r>
      <w:r w:rsidR="00706D22" w:rsidRPr="00706D22">
        <w:rPr>
          <w:rFonts w:ascii="GHEA Mariam" w:hAnsi="GHEA Mariam" w:cs="Arial"/>
          <w:sz w:val="22"/>
          <w:szCs w:val="22"/>
          <w:lang w:val="hy-AM"/>
        </w:rPr>
        <w:t>բերված</w:t>
      </w:r>
      <w:r w:rsidR="00706D22" w:rsidRPr="00706D22">
        <w:rPr>
          <w:rFonts w:ascii="GHEA Mariam" w:hAnsi="GHEA Mariam" w:cs="Arial"/>
          <w:sz w:val="22"/>
          <w:szCs w:val="22"/>
          <w:lang w:val="af-ZA"/>
        </w:rPr>
        <w:t xml:space="preserve"> </w:t>
      </w:r>
      <w:r w:rsidR="00706D22" w:rsidRPr="00706D22">
        <w:rPr>
          <w:rFonts w:ascii="GHEA Mariam" w:hAnsi="GHEA Mariam" w:cs="Arial"/>
          <w:sz w:val="22"/>
          <w:szCs w:val="22"/>
          <w:lang w:val="hy-AM"/>
        </w:rPr>
        <w:t>են</w:t>
      </w:r>
      <w:r w:rsidR="00706D22" w:rsidRPr="00706D22">
        <w:rPr>
          <w:rFonts w:ascii="GHEA Mariam" w:hAnsi="GHEA Mariam" w:cs="Arial"/>
          <w:sz w:val="22"/>
          <w:szCs w:val="22"/>
          <w:lang w:val="af-ZA"/>
        </w:rPr>
        <w:t xml:space="preserve"> </w:t>
      </w:r>
      <w:r w:rsidR="00706D22" w:rsidRPr="00706D22">
        <w:rPr>
          <w:rFonts w:ascii="GHEA Mariam" w:hAnsi="GHEA Mariam" w:cs="Arial"/>
          <w:sz w:val="22"/>
          <w:szCs w:val="22"/>
          <w:lang w:val="hy-AM"/>
        </w:rPr>
        <w:t>մրցույթի</w:t>
      </w:r>
      <w:r w:rsidR="00706D22" w:rsidRPr="00706D22">
        <w:rPr>
          <w:rFonts w:ascii="GHEA Mariam" w:hAnsi="GHEA Mariam" w:cs="Arial"/>
          <w:sz w:val="22"/>
          <w:szCs w:val="22"/>
          <w:lang w:val="af-ZA"/>
        </w:rPr>
        <w:t xml:space="preserve"> </w:t>
      </w:r>
      <w:r w:rsidR="00706D22" w:rsidRPr="00706D22">
        <w:rPr>
          <w:rFonts w:ascii="GHEA Mariam" w:hAnsi="GHEA Mariam" w:cs="Arial"/>
          <w:sz w:val="22"/>
          <w:szCs w:val="22"/>
          <w:lang w:val="hy-AM"/>
        </w:rPr>
        <w:t>ընդհանուր</w:t>
      </w:r>
      <w:r w:rsidR="00706D22" w:rsidRPr="00706D22">
        <w:rPr>
          <w:rFonts w:ascii="GHEA Mariam" w:hAnsi="GHEA Mariam" w:cs="Arial"/>
          <w:sz w:val="22"/>
          <w:szCs w:val="22"/>
          <w:lang w:val="af-ZA"/>
        </w:rPr>
        <w:t xml:space="preserve"> </w:t>
      </w:r>
      <w:r w:rsidR="00706D22" w:rsidRPr="00706D22">
        <w:rPr>
          <w:rFonts w:ascii="GHEA Mariam" w:hAnsi="GHEA Mariam" w:cs="Arial"/>
          <w:sz w:val="22"/>
          <w:szCs w:val="22"/>
          <w:lang w:val="hy-AM"/>
        </w:rPr>
        <w:t>հիմքն</w:t>
      </w:r>
      <w:r w:rsidR="00706D22" w:rsidRPr="00706D22">
        <w:rPr>
          <w:rFonts w:ascii="GHEA Mariam" w:hAnsi="GHEA Mariam" w:cs="Arial"/>
          <w:sz w:val="22"/>
          <w:szCs w:val="22"/>
          <w:lang w:val="af-ZA"/>
        </w:rPr>
        <w:t xml:space="preserve"> </w:t>
      </w:r>
      <w:r w:rsidR="00706D22" w:rsidRPr="00706D22">
        <w:rPr>
          <w:rFonts w:ascii="GHEA Mariam" w:hAnsi="GHEA Mariam" w:cs="Arial"/>
          <w:sz w:val="22"/>
          <w:szCs w:val="22"/>
          <w:lang w:val="hy-AM"/>
        </w:rPr>
        <w:t>ապահովելու</w:t>
      </w:r>
      <w:r w:rsidR="00706D22" w:rsidRPr="00706D22">
        <w:rPr>
          <w:rFonts w:ascii="GHEA Mariam" w:hAnsi="GHEA Mariam" w:cs="Arial"/>
          <w:sz w:val="22"/>
          <w:szCs w:val="22"/>
          <w:lang w:val="af-ZA"/>
        </w:rPr>
        <w:t xml:space="preserve"> </w:t>
      </w:r>
      <w:r w:rsidR="00706D22" w:rsidRPr="00706D22">
        <w:rPr>
          <w:rFonts w:ascii="GHEA Mariam" w:hAnsi="GHEA Mariam" w:cs="Arial"/>
          <w:sz w:val="22"/>
          <w:szCs w:val="22"/>
          <w:lang w:val="hy-AM"/>
        </w:rPr>
        <w:t>համար</w:t>
      </w:r>
      <w:r w:rsidR="00706D22" w:rsidRPr="00706D22">
        <w:rPr>
          <w:rFonts w:ascii="GHEA Mariam" w:hAnsi="GHEA Mariam" w:cs="Arial"/>
          <w:sz w:val="22"/>
          <w:szCs w:val="22"/>
          <w:lang w:val="af-ZA"/>
        </w:rPr>
        <w:t xml:space="preserve">: </w:t>
      </w:r>
      <w:r w:rsidR="00706D22" w:rsidRPr="00706D22">
        <w:rPr>
          <w:rFonts w:ascii="GHEA Mariam" w:hAnsi="GHEA Mariam" w:cs="Arial"/>
          <w:sz w:val="22"/>
          <w:szCs w:val="22"/>
          <w:lang w:val="hy-AM"/>
        </w:rPr>
        <w:t>Վճարման</w:t>
      </w:r>
      <w:r w:rsidR="00706D22" w:rsidRPr="00706D22">
        <w:rPr>
          <w:rFonts w:ascii="GHEA Mariam" w:hAnsi="GHEA Mariam" w:cs="Arial"/>
          <w:sz w:val="22"/>
          <w:szCs w:val="22"/>
          <w:lang w:val="af-ZA"/>
        </w:rPr>
        <w:t xml:space="preserve"> </w:t>
      </w:r>
      <w:r w:rsidR="00706D22" w:rsidRPr="00706D22">
        <w:rPr>
          <w:rFonts w:ascii="GHEA Mariam" w:hAnsi="GHEA Mariam" w:cs="Arial"/>
          <w:sz w:val="22"/>
          <w:szCs w:val="22"/>
          <w:lang w:val="hy-AM"/>
        </w:rPr>
        <w:t>հիմքը</w:t>
      </w:r>
      <w:r w:rsidR="00706D22" w:rsidRPr="00706D22">
        <w:rPr>
          <w:rFonts w:ascii="GHEA Mariam" w:hAnsi="GHEA Mariam" w:cs="Arial"/>
          <w:sz w:val="22"/>
          <w:szCs w:val="22"/>
          <w:lang w:val="af-ZA"/>
        </w:rPr>
        <w:t xml:space="preserve"> </w:t>
      </w:r>
      <w:r w:rsidR="00706D22" w:rsidRPr="00706D22">
        <w:rPr>
          <w:rFonts w:ascii="GHEA Mariam" w:hAnsi="GHEA Mariam" w:cs="Arial"/>
          <w:sz w:val="22"/>
          <w:szCs w:val="22"/>
          <w:lang w:val="hy-AM"/>
        </w:rPr>
        <w:t>կարգադրված</w:t>
      </w:r>
      <w:r w:rsidR="00706D22" w:rsidRPr="00706D22">
        <w:rPr>
          <w:rFonts w:ascii="GHEA Mariam" w:hAnsi="GHEA Mariam" w:cs="Arial"/>
          <w:sz w:val="22"/>
          <w:szCs w:val="22"/>
          <w:lang w:val="af-ZA"/>
        </w:rPr>
        <w:t xml:space="preserve"> </w:t>
      </w:r>
      <w:r w:rsidR="00706D22" w:rsidRPr="00706D22">
        <w:rPr>
          <w:rFonts w:ascii="GHEA Mariam" w:hAnsi="GHEA Mariam" w:cs="Arial"/>
          <w:sz w:val="22"/>
          <w:szCs w:val="22"/>
          <w:lang w:val="hy-AM"/>
        </w:rPr>
        <w:t>և</w:t>
      </w:r>
      <w:r w:rsidR="00706D22" w:rsidRPr="00706D22">
        <w:rPr>
          <w:rFonts w:ascii="GHEA Mariam" w:hAnsi="GHEA Mariam" w:cs="Arial"/>
          <w:sz w:val="22"/>
          <w:szCs w:val="22"/>
          <w:lang w:val="af-ZA"/>
        </w:rPr>
        <w:t xml:space="preserve"> </w:t>
      </w:r>
      <w:r w:rsidR="00706D22" w:rsidRPr="00706D22">
        <w:rPr>
          <w:rFonts w:ascii="GHEA Mariam" w:hAnsi="GHEA Mariam" w:cs="Arial"/>
          <w:sz w:val="22"/>
          <w:szCs w:val="22"/>
          <w:lang w:val="hy-AM"/>
        </w:rPr>
        <w:t>կատարված</w:t>
      </w:r>
      <w:r w:rsidR="00706D22" w:rsidRPr="00706D22">
        <w:rPr>
          <w:rFonts w:ascii="GHEA Mariam" w:hAnsi="GHEA Mariam" w:cs="Arial"/>
          <w:sz w:val="22"/>
          <w:szCs w:val="22"/>
          <w:lang w:val="af-ZA"/>
        </w:rPr>
        <w:t xml:space="preserve"> </w:t>
      </w:r>
      <w:r w:rsidR="00706D22" w:rsidRPr="00706D22">
        <w:rPr>
          <w:rFonts w:ascii="GHEA Mariam" w:hAnsi="GHEA Mariam" w:cs="Arial"/>
          <w:sz w:val="22"/>
          <w:szCs w:val="22"/>
          <w:lang w:val="hy-AM"/>
        </w:rPr>
        <w:t>փաստացի</w:t>
      </w:r>
      <w:r w:rsidR="00706D22" w:rsidRPr="00706D22">
        <w:rPr>
          <w:rFonts w:ascii="GHEA Mariam" w:hAnsi="GHEA Mariam" w:cs="Arial"/>
          <w:sz w:val="22"/>
          <w:szCs w:val="22"/>
          <w:lang w:val="af-ZA"/>
        </w:rPr>
        <w:t xml:space="preserve"> </w:t>
      </w:r>
      <w:r w:rsidR="00706D22" w:rsidRPr="00706D22">
        <w:rPr>
          <w:rFonts w:ascii="GHEA Mariam" w:hAnsi="GHEA Mariam" w:cs="Arial"/>
          <w:sz w:val="22"/>
          <w:szCs w:val="22"/>
          <w:lang w:val="hy-AM"/>
        </w:rPr>
        <w:t>աշխատանքի</w:t>
      </w:r>
      <w:r w:rsidR="00706D22" w:rsidRPr="00706D22">
        <w:rPr>
          <w:rFonts w:ascii="GHEA Mariam" w:hAnsi="GHEA Mariam" w:cs="Arial"/>
          <w:sz w:val="22"/>
          <w:szCs w:val="22"/>
          <w:lang w:val="af-ZA"/>
        </w:rPr>
        <w:t xml:space="preserve"> </w:t>
      </w:r>
      <w:r w:rsidR="00706D22" w:rsidRPr="00706D22">
        <w:rPr>
          <w:rFonts w:ascii="GHEA Mariam" w:hAnsi="GHEA Mariam" w:cs="Arial"/>
          <w:sz w:val="22"/>
          <w:szCs w:val="22"/>
          <w:lang w:val="hy-AM"/>
        </w:rPr>
        <w:t>ծավալներն</w:t>
      </w:r>
      <w:r w:rsidR="00706D22" w:rsidRPr="00706D22">
        <w:rPr>
          <w:rFonts w:ascii="GHEA Mariam" w:hAnsi="GHEA Mariam" w:cs="Arial"/>
          <w:sz w:val="22"/>
          <w:szCs w:val="22"/>
          <w:lang w:val="af-ZA"/>
        </w:rPr>
        <w:t xml:space="preserve"> </w:t>
      </w:r>
      <w:r w:rsidR="00706D22" w:rsidRPr="00706D22">
        <w:rPr>
          <w:rFonts w:ascii="GHEA Mariam" w:hAnsi="GHEA Mariam" w:cs="Arial"/>
          <w:sz w:val="22"/>
          <w:szCs w:val="22"/>
          <w:lang w:val="hy-AM"/>
        </w:rPr>
        <w:t>են՝</w:t>
      </w:r>
      <w:r w:rsidR="00706D22" w:rsidRPr="00706D22">
        <w:rPr>
          <w:rFonts w:ascii="GHEA Mariam" w:hAnsi="GHEA Mariam" w:cs="Arial"/>
          <w:sz w:val="22"/>
          <w:szCs w:val="22"/>
          <w:lang w:val="af-ZA"/>
        </w:rPr>
        <w:t xml:space="preserve"> </w:t>
      </w:r>
      <w:r w:rsidR="00706D22" w:rsidRPr="00706D22">
        <w:rPr>
          <w:rFonts w:ascii="GHEA Mariam" w:hAnsi="GHEA Mariam" w:cs="Arial"/>
          <w:sz w:val="22"/>
          <w:szCs w:val="22"/>
          <w:lang w:val="hy-AM"/>
        </w:rPr>
        <w:t>չափված</w:t>
      </w:r>
      <w:r w:rsidR="00706D22" w:rsidRPr="00706D22">
        <w:rPr>
          <w:rFonts w:ascii="GHEA Mariam" w:hAnsi="GHEA Mariam" w:cs="Arial"/>
          <w:sz w:val="22"/>
          <w:szCs w:val="22"/>
          <w:lang w:val="af-ZA"/>
        </w:rPr>
        <w:t xml:space="preserve"> </w:t>
      </w:r>
      <w:r w:rsidR="00706D22" w:rsidRPr="00706D22">
        <w:rPr>
          <w:rFonts w:ascii="GHEA Mariam" w:hAnsi="GHEA Mariam" w:cs="Arial"/>
          <w:sz w:val="22"/>
          <w:szCs w:val="22"/>
          <w:lang w:val="hy-AM"/>
        </w:rPr>
        <w:t>Կապալառուի</w:t>
      </w:r>
      <w:r w:rsidR="00706D22" w:rsidRPr="00706D22">
        <w:rPr>
          <w:rFonts w:ascii="GHEA Mariam" w:hAnsi="GHEA Mariam" w:cs="Arial"/>
          <w:sz w:val="22"/>
          <w:szCs w:val="22"/>
          <w:lang w:val="af-ZA"/>
        </w:rPr>
        <w:t xml:space="preserve"> </w:t>
      </w:r>
      <w:r w:rsidR="00706D22" w:rsidRPr="00706D22">
        <w:rPr>
          <w:rFonts w:ascii="GHEA Mariam" w:hAnsi="GHEA Mariam" w:cs="Arial"/>
          <w:sz w:val="22"/>
          <w:szCs w:val="22"/>
          <w:lang w:val="hy-AM"/>
        </w:rPr>
        <w:t>կողմից</w:t>
      </w:r>
      <w:r w:rsidR="00706D22" w:rsidRPr="00706D22">
        <w:rPr>
          <w:rFonts w:ascii="GHEA Mariam" w:hAnsi="GHEA Mariam" w:cs="Arial"/>
          <w:sz w:val="22"/>
          <w:szCs w:val="22"/>
          <w:lang w:val="af-ZA"/>
        </w:rPr>
        <w:t xml:space="preserve"> </w:t>
      </w:r>
      <w:r w:rsidR="00706D22" w:rsidRPr="00706D22">
        <w:rPr>
          <w:rFonts w:ascii="GHEA Mariam" w:hAnsi="GHEA Mariam" w:cs="Arial"/>
          <w:sz w:val="22"/>
          <w:szCs w:val="22"/>
          <w:lang w:val="hy-AM"/>
        </w:rPr>
        <w:t>և</w:t>
      </w:r>
      <w:r w:rsidR="00706D22" w:rsidRPr="00706D22">
        <w:rPr>
          <w:rFonts w:ascii="GHEA Mariam" w:hAnsi="GHEA Mariam" w:cs="Arial"/>
          <w:sz w:val="22"/>
          <w:szCs w:val="22"/>
          <w:lang w:val="af-ZA"/>
        </w:rPr>
        <w:t xml:space="preserve"> </w:t>
      </w:r>
      <w:r w:rsidR="00706D22" w:rsidRPr="00706D22">
        <w:rPr>
          <w:rFonts w:ascii="GHEA Mariam" w:hAnsi="GHEA Mariam" w:cs="Arial"/>
          <w:sz w:val="22"/>
          <w:szCs w:val="22"/>
          <w:lang w:val="hy-AM"/>
        </w:rPr>
        <w:t>հաստատված</w:t>
      </w:r>
      <w:r w:rsidR="00706D22" w:rsidRPr="00706D22">
        <w:rPr>
          <w:rFonts w:ascii="GHEA Mariam" w:hAnsi="GHEA Mariam" w:cs="Arial"/>
          <w:sz w:val="22"/>
          <w:szCs w:val="22"/>
          <w:lang w:val="af-ZA"/>
        </w:rPr>
        <w:t xml:space="preserve"> </w:t>
      </w:r>
      <w:r w:rsidR="00706D22" w:rsidRPr="00706D22">
        <w:rPr>
          <w:rFonts w:ascii="GHEA Mariam" w:hAnsi="GHEA Mariam" w:cs="Arial"/>
          <w:sz w:val="22"/>
          <w:szCs w:val="22"/>
          <w:lang w:val="hy-AM"/>
        </w:rPr>
        <w:t>Ճարտարագետի</w:t>
      </w:r>
      <w:r w:rsidR="00706D22" w:rsidRPr="00706D22">
        <w:rPr>
          <w:rFonts w:ascii="GHEA Mariam" w:hAnsi="GHEA Mariam" w:cs="Arial"/>
          <w:sz w:val="22"/>
          <w:szCs w:val="22"/>
          <w:lang w:val="af-ZA"/>
        </w:rPr>
        <w:t xml:space="preserve"> </w:t>
      </w:r>
      <w:r w:rsidR="00706D22" w:rsidRPr="00706D22">
        <w:rPr>
          <w:rFonts w:ascii="GHEA Mariam" w:hAnsi="GHEA Mariam" w:cs="Arial"/>
          <w:sz w:val="22"/>
          <w:szCs w:val="22"/>
          <w:lang w:val="hy-AM"/>
        </w:rPr>
        <w:t>կողմից</w:t>
      </w:r>
      <w:r w:rsidR="00706D22" w:rsidRPr="00706D22">
        <w:rPr>
          <w:rFonts w:ascii="GHEA Mariam" w:hAnsi="GHEA Mariam" w:cs="Arial"/>
          <w:sz w:val="22"/>
          <w:szCs w:val="22"/>
          <w:lang w:val="af-ZA"/>
        </w:rPr>
        <w:t xml:space="preserve">: </w:t>
      </w:r>
      <w:r w:rsidR="00706D22" w:rsidRPr="00706D22">
        <w:rPr>
          <w:rFonts w:ascii="GHEA Mariam" w:hAnsi="GHEA Mariam" w:cs="Arial"/>
          <w:sz w:val="22"/>
          <w:szCs w:val="22"/>
          <w:lang w:val="hy-AM"/>
        </w:rPr>
        <w:t>Դրանց</w:t>
      </w:r>
      <w:r w:rsidR="00706D22" w:rsidRPr="00706D22">
        <w:rPr>
          <w:rFonts w:ascii="GHEA Mariam" w:hAnsi="GHEA Mariam" w:cs="Arial"/>
          <w:sz w:val="22"/>
          <w:szCs w:val="22"/>
          <w:lang w:val="af-ZA"/>
        </w:rPr>
        <w:t xml:space="preserve"> </w:t>
      </w:r>
      <w:r w:rsidR="00706D22" w:rsidRPr="00706D22">
        <w:rPr>
          <w:rFonts w:ascii="GHEA Mariam" w:hAnsi="GHEA Mariam" w:cs="Arial"/>
          <w:sz w:val="22"/>
          <w:szCs w:val="22"/>
          <w:lang w:val="hy-AM"/>
        </w:rPr>
        <w:t>արժեքը</w:t>
      </w:r>
      <w:r w:rsidR="00706D22" w:rsidRPr="00706D22">
        <w:rPr>
          <w:rFonts w:ascii="GHEA Mariam" w:hAnsi="GHEA Mariam" w:cs="Arial"/>
          <w:sz w:val="22"/>
          <w:szCs w:val="22"/>
          <w:lang w:val="af-ZA"/>
        </w:rPr>
        <w:t xml:space="preserve">, </w:t>
      </w:r>
      <w:r w:rsidR="00706D22" w:rsidRPr="00706D22">
        <w:rPr>
          <w:rFonts w:ascii="GHEA Mariam" w:hAnsi="GHEA Mariam" w:cs="Arial"/>
          <w:sz w:val="22"/>
          <w:szCs w:val="22"/>
          <w:lang w:val="hy-AM"/>
        </w:rPr>
        <w:t>կանխված</w:t>
      </w:r>
      <w:r w:rsidR="00706D22" w:rsidRPr="00706D22">
        <w:rPr>
          <w:rFonts w:ascii="GHEA Mariam" w:hAnsi="GHEA Mariam" w:cs="Arial"/>
          <w:sz w:val="22"/>
          <w:szCs w:val="22"/>
          <w:lang w:val="af-ZA"/>
        </w:rPr>
        <w:t xml:space="preserve"> </w:t>
      </w:r>
      <w:r w:rsidR="00706D22" w:rsidRPr="00706D22">
        <w:rPr>
          <w:rFonts w:ascii="GHEA Mariam" w:hAnsi="GHEA Mariam" w:cs="Arial"/>
          <w:sz w:val="22"/>
          <w:szCs w:val="22"/>
          <w:lang w:val="hy-AM"/>
        </w:rPr>
        <w:t>հանգամանքներից</w:t>
      </w:r>
      <w:r w:rsidR="00706D22" w:rsidRPr="00706D22">
        <w:rPr>
          <w:rFonts w:ascii="GHEA Mariam" w:hAnsi="GHEA Mariam" w:cs="Arial"/>
          <w:sz w:val="22"/>
          <w:szCs w:val="22"/>
          <w:lang w:val="af-ZA"/>
        </w:rPr>
        <w:t xml:space="preserve">, </w:t>
      </w:r>
      <w:r w:rsidR="00706D22" w:rsidRPr="00706D22">
        <w:rPr>
          <w:rFonts w:ascii="GHEA Mariam" w:hAnsi="GHEA Mariam" w:cs="Arial"/>
          <w:sz w:val="22"/>
          <w:szCs w:val="22"/>
          <w:lang w:val="hy-AM"/>
        </w:rPr>
        <w:t>կորոշվի</w:t>
      </w:r>
      <w:r w:rsidR="00706D22" w:rsidRPr="00706D22">
        <w:rPr>
          <w:rFonts w:ascii="GHEA Mariam" w:hAnsi="GHEA Mariam" w:cs="Arial"/>
          <w:sz w:val="22"/>
          <w:szCs w:val="22"/>
          <w:lang w:val="af-ZA"/>
        </w:rPr>
        <w:t xml:space="preserve"> </w:t>
      </w:r>
      <w:r w:rsidR="00706D22" w:rsidRPr="00706D22">
        <w:rPr>
          <w:rFonts w:ascii="GHEA Mariam" w:hAnsi="GHEA Mariam" w:cs="Arial"/>
          <w:sz w:val="22"/>
          <w:szCs w:val="22"/>
          <w:lang w:val="hy-AM"/>
        </w:rPr>
        <w:t>գնանշված</w:t>
      </w:r>
      <w:r w:rsidR="00706D22" w:rsidRPr="00706D22">
        <w:rPr>
          <w:rFonts w:ascii="GHEA Mariam" w:hAnsi="GHEA Mariam" w:cs="Arial"/>
          <w:sz w:val="22"/>
          <w:szCs w:val="22"/>
          <w:lang w:val="af-ZA"/>
        </w:rPr>
        <w:t xml:space="preserve"> </w:t>
      </w:r>
      <w:r w:rsidR="00706D22" w:rsidRPr="00706D22">
        <w:rPr>
          <w:rFonts w:ascii="GHEA Mariam" w:hAnsi="GHEA Mariam" w:cs="Arial"/>
          <w:sz w:val="22"/>
          <w:szCs w:val="22"/>
          <w:lang w:val="hy-AM"/>
        </w:rPr>
        <w:t>Աշխատանքների</w:t>
      </w:r>
      <w:r w:rsidR="00706D22" w:rsidRPr="00706D22">
        <w:rPr>
          <w:rFonts w:ascii="GHEA Mariam" w:hAnsi="GHEA Mariam" w:cs="Arial"/>
          <w:sz w:val="22"/>
          <w:szCs w:val="22"/>
          <w:lang w:val="af-ZA"/>
        </w:rPr>
        <w:t xml:space="preserve"> </w:t>
      </w:r>
      <w:r w:rsidR="00706D22" w:rsidRPr="00706D22">
        <w:rPr>
          <w:rFonts w:ascii="GHEA Mariam" w:hAnsi="GHEA Mariam" w:cs="Arial"/>
          <w:sz w:val="22"/>
          <w:szCs w:val="22"/>
          <w:lang w:val="hy-AM"/>
        </w:rPr>
        <w:t>ծավալների</w:t>
      </w:r>
      <w:r w:rsidR="00706D22" w:rsidRPr="00706D22">
        <w:rPr>
          <w:rFonts w:ascii="GHEA Mariam" w:hAnsi="GHEA Mariam" w:cs="Arial"/>
          <w:sz w:val="22"/>
          <w:szCs w:val="22"/>
          <w:lang w:val="af-ZA"/>
        </w:rPr>
        <w:t xml:space="preserve"> </w:t>
      </w:r>
      <w:r w:rsidR="00706D22" w:rsidRPr="00706D22">
        <w:rPr>
          <w:rFonts w:ascii="GHEA Mariam" w:hAnsi="GHEA Mariam" w:cs="Arial"/>
          <w:sz w:val="22"/>
          <w:szCs w:val="22"/>
          <w:lang w:val="hy-AM"/>
        </w:rPr>
        <w:t>ցուցակով</w:t>
      </w:r>
      <w:r w:rsidR="00706D22" w:rsidRPr="00706D22">
        <w:rPr>
          <w:rFonts w:ascii="GHEA Mariam" w:hAnsi="GHEA Mariam" w:cs="Arial"/>
          <w:sz w:val="22"/>
          <w:szCs w:val="22"/>
          <w:lang w:val="af-ZA"/>
        </w:rPr>
        <w:t xml:space="preserve"> </w:t>
      </w:r>
      <w:r w:rsidR="00706D22" w:rsidRPr="00706D22">
        <w:rPr>
          <w:rFonts w:ascii="GHEA Mariam" w:hAnsi="GHEA Mariam" w:cs="Arial"/>
          <w:sz w:val="22"/>
          <w:szCs w:val="22"/>
          <w:lang w:val="hy-AM"/>
        </w:rPr>
        <w:t>առաջարկված</w:t>
      </w:r>
      <w:r w:rsidR="00706D22" w:rsidRPr="00706D22">
        <w:rPr>
          <w:rFonts w:ascii="GHEA Mariam" w:hAnsi="GHEA Mariam" w:cs="Arial"/>
          <w:sz w:val="22"/>
          <w:szCs w:val="22"/>
          <w:lang w:val="af-ZA"/>
        </w:rPr>
        <w:t xml:space="preserve"> </w:t>
      </w:r>
      <w:r w:rsidR="00706D22" w:rsidRPr="00706D22">
        <w:rPr>
          <w:rFonts w:ascii="GHEA Mariam" w:hAnsi="GHEA Mariam" w:cs="Arial"/>
          <w:sz w:val="22"/>
          <w:szCs w:val="22"/>
          <w:lang w:val="hy-AM"/>
        </w:rPr>
        <w:t>դրույքներով</w:t>
      </w:r>
      <w:r w:rsidR="00706D22" w:rsidRPr="00706D22">
        <w:rPr>
          <w:rFonts w:ascii="GHEA Mariam" w:hAnsi="GHEA Mariam" w:cs="Arial"/>
          <w:sz w:val="22"/>
          <w:szCs w:val="22"/>
          <w:lang w:val="af-ZA"/>
        </w:rPr>
        <w:t xml:space="preserve"> </w:t>
      </w:r>
      <w:r w:rsidR="00706D22" w:rsidRPr="00706D22">
        <w:rPr>
          <w:rFonts w:ascii="GHEA Mariam" w:hAnsi="GHEA Mariam" w:cs="Arial"/>
          <w:sz w:val="22"/>
          <w:szCs w:val="22"/>
          <w:lang w:val="hy-AM"/>
        </w:rPr>
        <w:t>և</w:t>
      </w:r>
      <w:r w:rsidR="00706D22" w:rsidRPr="00706D22">
        <w:rPr>
          <w:rFonts w:ascii="GHEA Mariam" w:hAnsi="GHEA Mariam" w:cs="Arial"/>
          <w:sz w:val="22"/>
          <w:szCs w:val="22"/>
          <w:lang w:val="af-ZA"/>
        </w:rPr>
        <w:t xml:space="preserve"> </w:t>
      </w:r>
      <w:r w:rsidR="00706D22" w:rsidRPr="00706D22">
        <w:rPr>
          <w:rFonts w:ascii="GHEA Mariam" w:hAnsi="GHEA Mariam" w:cs="Arial"/>
          <w:sz w:val="22"/>
          <w:szCs w:val="22"/>
          <w:lang w:val="hy-AM"/>
        </w:rPr>
        <w:t>գներով</w:t>
      </w:r>
      <w:r w:rsidR="00706D22" w:rsidRPr="00706D22">
        <w:rPr>
          <w:rFonts w:ascii="GHEA Mariam" w:hAnsi="GHEA Mariam" w:cs="Arial"/>
          <w:sz w:val="22"/>
          <w:szCs w:val="22"/>
          <w:lang w:val="af-ZA"/>
        </w:rPr>
        <w:t xml:space="preserve">, </w:t>
      </w:r>
      <w:r w:rsidR="00706D22" w:rsidRPr="00706D22">
        <w:rPr>
          <w:rFonts w:ascii="GHEA Mariam" w:hAnsi="GHEA Mariam" w:cs="Arial"/>
          <w:sz w:val="22"/>
          <w:szCs w:val="22"/>
          <w:lang w:val="hy-AM"/>
        </w:rPr>
        <w:t>կամ</w:t>
      </w:r>
      <w:r w:rsidR="00706D22" w:rsidRPr="00706D22">
        <w:rPr>
          <w:rFonts w:ascii="GHEA Mariam" w:hAnsi="GHEA Mariam" w:cs="Arial"/>
          <w:sz w:val="22"/>
          <w:szCs w:val="22"/>
          <w:lang w:val="af-ZA"/>
        </w:rPr>
        <w:t xml:space="preserve"> </w:t>
      </w:r>
      <w:r w:rsidR="00706D22" w:rsidRPr="00706D22">
        <w:rPr>
          <w:rFonts w:ascii="GHEA Mariam" w:hAnsi="GHEA Mariam" w:cs="Arial"/>
          <w:sz w:val="22"/>
          <w:szCs w:val="22"/>
          <w:lang w:val="hy-AM"/>
        </w:rPr>
        <w:t>այն</w:t>
      </w:r>
      <w:r w:rsidR="00706D22" w:rsidRPr="00706D22">
        <w:rPr>
          <w:rFonts w:ascii="GHEA Mariam" w:hAnsi="GHEA Mariam" w:cs="Arial"/>
          <w:sz w:val="22"/>
          <w:szCs w:val="22"/>
          <w:lang w:val="af-ZA"/>
        </w:rPr>
        <w:t xml:space="preserve"> </w:t>
      </w:r>
      <w:r w:rsidR="00706D22" w:rsidRPr="00706D22">
        <w:rPr>
          <w:rFonts w:ascii="GHEA Mariam" w:hAnsi="GHEA Mariam" w:cs="Arial"/>
          <w:sz w:val="22"/>
          <w:szCs w:val="22"/>
          <w:lang w:val="hy-AM"/>
        </w:rPr>
        <w:t>դրույքներով</w:t>
      </w:r>
      <w:r w:rsidR="00706D22" w:rsidRPr="00706D22">
        <w:rPr>
          <w:rFonts w:ascii="GHEA Mariam" w:hAnsi="GHEA Mariam" w:cs="Arial"/>
          <w:sz w:val="22"/>
          <w:szCs w:val="22"/>
          <w:lang w:val="af-ZA"/>
        </w:rPr>
        <w:t xml:space="preserve"> </w:t>
      </w:r>
      <w:r w:rsidR="00706D22" w:rsidRPr="00706D22">
        <w:rPr>
          <w:rFonts w:ascii="GHEA Mariam" w:hAnsi="GHEA Mariam" w:cs="Arial"/>
          <w:sz w:val="22"/>
          <w:szCs w:val="22"/>
          <w:lang w:val="hy-AM"/>
        </w:rPr>
        <w:t>և</w:t>
      </w:r>
      <w:r w:rsidR="00706D22" w:rsidRPr="00706D22">
        <w:rPr>
          <w:rFonts w:ascii="GHEA Mariam" w:hAnsi="GHEA Mariam" w:cs="Arial"/>
          <w:sz w:val="22"/>
          <w:szCs w:val="22"/>
          <w:lang w:val="af-ZA"/>
        </w:rPr>
        <w:t xml:space="preserve"> </w:t>
      </w:r>
      <w:r w:rsidR="00706D22" w:rsidRPr="00706D22">
        <w:rPr>
          <w:rFonts w:ascii="GHEA Mariam" w:hAnsi="GHEA Mariam" w:cs="Arial"/>
          <w:sz w:val="22"/>
          <w:szCs w:val="22"/>
          <w:lang w:val="hy-AM"/>
        </w:rPr>
        <w:t>գներով</w:t>
      </w:r>
      <w:r w:rsidR="00706D22" w:rsidRPr="00706D22">
        <w:rPr>
          <w:rFonts w:ascii="GHEA Mariam" w:hAnsi="GHEA Mariam" w:cs="Arial"/>
          <w:sz w:val="22"/>
          <w:szCs w:val="22"/>
          <w:lang w:val="af-ZA"/>
        </w:rPr>
        <w:t xml:space="preserve">, </w:t>
      </w:r>
      <w:r w:rsidR="00706D22" w:rsidRPr="00706D22">
        <w:rPr>
          <w:rFonts w:ascii="GHEA Mariam" w:hAnsi="GHEA Mariam" w:cs="Arial"/>
          <w:sz w:val="22"/>
          <w:szCs w:val="22"/>
          <w:lang w:val="hy-AM"/>
        </w:rPr>
        <w:t>որոնք</w:t>
      </w:r>
      <w:r w:rsidR="00706D22" w:rsidRPr="00706D22">
        <w:rPr>
          <w:rFonts w:ascii="GHEA Mariam" w:hAnsi="GHEA Mariam" w:cs="Arial"/>
          <w:sz w:val="22"/>
          <w:szCs w:val="22"/>
          <w:lang w:val="af-ZA"/>
        </w:rPr>
        <w:t xml:space="preserve"> </w:t>
      </w:r>
      <w:r w:rsidR="00706D22" w:rsidRPr="00706D22">
        <w:rPr>
          <w:rFonts w:ascii="GHEA Mariam" w:hAnsi="GHEA Mariam" w:cs="Arial"/>
          <w:sz w:val="22"/>
          <w:szCs w:val="22"/>
          <w:lang w:val="hy-AM"/>
        </w:rPr>
        <w:t>Ծրագրի</w:t>
      </w:r>
      <w:r w:rsidR="00706D22" w:rsidRPr="00706D22">
        <w:rPr>
          <w:rFonts w:ascii="GHEA Mariam" w:hAnsi="GHEA Mariam" w:cs="Arial"/>
          <w:sz w:val="22"/>
          <w:szCs w:val="22"/>
          <w:lang w:val="af-ZA"/>
        </w:rPr>
        <w:t xml:space="preserve"> </w:t>
      </w:r>
      <w:r w:rsidR="00706D22" w:rsidRPr="00706D22">
        <w:rPr>
          <w:rFonts w:ascii="GHEA Mariam" w:hAnsi="GHEA Mariam" w:cs="Arial"/>
          <w:sz w:val="22"/>
          <w:szCs w:val="22"/>
          <w:lang w:val="hy-AM"/>
        </w:rPr>
        <w:t>ղեկավարը</w:t>
      </w:r>
      <w:r w:rsidR="00706D22" w:rsidRPr="00706D22">
        <w:rPr>
          <w:rFonts w:ascii="GHEA Mariam" w:hAnsi="GHEA Mariam" w:cs="Arial"/>
          <w:sz w:val="22"/>
          <w:szCs w:val="22"/>
          <w:lang w:val="af-ZA"/>
        </w:rPr>
        <w:t xml:space="preserve"> </w:t>
      </w:r>
      <w:r w:rsidR="00706D22" w:rsidRPr="00706D22">
        <w:rPr>
          <w:rFonts w:ascii="GHEA Mariam" w:hAnsi="GHEA Mariam" w:cs="Arial"/>
          <w:sz w:val="22"/>
          <w:szCs w:val="22"/>
          <w:lang w:val="hy-AM"/>
        </w:rPr>
        <w:t>կարող</w:t>
      </w:r>
      <w:r w:rsidR="00706D22" w:rsidRPr="00706D22">
        <w:rPr>
          <w:rFonts w:ascii="GHEA Mariam" w:hAnsi="GHEA Mariam" w:cs="Arial"/>
          <w:sz w:val="22"/>
          <w:szCs w:val="22"/>
          <w:lang w:val="af-ZA"/>
        </w:rPr>
        <w:t xml:space="preserve"> </w:t>
      </w:r>
      <w:r w:rsidR="00706D22" w:rsidRPr="00706D22">
        <w:rPr>
          <w:rFonts w:ascii="GHEA Mariam" w:hAnsi="GHEA Mariam" w:cs="Arial"/>
          <w:sz w:val="22"/>
          <w:szCs w:val="22"/>
          <w:lang w:val="hy-AM"/>
        </w:rPr>
        <w:t>է</w:t>
      </w:r>
      <w:r w:rsidR="00706D22" w:rsidRPr="00706D22">
        <w:rPr>
          <w:rFonts w:ascii="GHEA Mariam" w:hAnsi="GHEA Mariam" w:cs="Arial"/>
          <w:sz w:val="22"/>
          <w:szCs w:val="22"/>
          <w:lang w:val="af-ZA"/>
        </w:rPr>
        <w:t xml:space="preserve"> </w:t>
      </w:r>
      <w:r w:rsidR="00706D22" w:rsidRPr="00706D22">
        <w:rPr>
          <w:rFonts w:ascii="GHEA Mariam" w:hAnsi="GHEA Mariam" w:cs="Arial"/>
          <w:sz w:val="22"/>
          <w:szCs w:val="22"/>
          <w:lang w:val="hy-AM"/>
        </w:rPr>
        <w:t>ամրագրել</w:t>
      </w:r>
      <w:r w:rsidR="00706D22" w:rsidRPr="00706D22">
        <w:rPr>
          <w:rFonts w:ascii="GHEA Mariam" w:hAnsi="GHEA Mariam" w:cs="Arial"/>
          <w:sz w:val="22"/>
          <w:szCs w:val="22"/>
          <w:lang w:val="af-ZA"/>
        </w:rPr>
        <w:t xml:space="preserve"> </w:t>
      </w:r>
      <w:r w:rsidR="00706D22" w:rsidRPr="00706D22">
        <w:rPr>
          <w:rFonts w:ascii="GHEA Mariam" w:hAnsi="GHEA Mariam" w:cs="Arial"/>
          <w:sz w:val="22"/>
          <w:szCs w:val="22"/>
          <w:lang w:val="hy-AM"/>
        </w:rPr>
        <w:t>Պայմանագրի</w:t>
      </w:r>
      <w:r w:rsidR="00706D22" w:rsidRPr="00706D22">
        <w:rPr>
          <w:rFonts w:ascii="GHEA Mariam" w:hAnsi="GHEA Mariam" w:cs="Arial"/>
          <w:sz w:val="22"/>
          <w:szCs w:val="22"/>
          <w:lang w:val="af-ZA"/>
        </w:rPr>
        <w:t xml:space="preserve"> </w:t>
      </w:r>
      <w:r w:rsidR="00706D22" w:rsidRPr="00706D22">
        <w:rPr>
          <w:rFonts w:ascii="GHEA Mariam" w:hAnsi="GHEA Mariam" w:cs="Arial"/>
          <w:sz w:val="22"/>
          <w:szCs w:val="22"/>
          <w:lang w:val="hy-AM"/>
        </w:rPr>
        <w:t>պայմանների</w:t>
      </w:r>
      <w:r w:rsidR="00706D22" w:rsidRPr="00706D22">
        <w:rPr>
          <w:rFonts w:ascii="GHEA Mariam" w:hAnsi="GHEA Mariam" w:cs="Arial"/>
          <w:sz w:val="22"/>
          <w:szCs w:val="22"/>
          <w:lang w:val="af-ZA"/>
        </w:rPr>
        <w:t xml:space="preserve"> </w:t>
      </w:r>
      <w:r w:rsidR="00706D22" w:rsidRPr="00706D22">
        <w:rPr>
          <w:rFonts w:ascii="GHEA Mariam" w:hAnsi="GHEA Mariam" w:cs="Arial"/>
          <w:sz w:val="22"/>
          <w:szCs w:val="22"/>
          <w:lang w:val="hy-AM"/>
        </w:rPr>
        <w:t>շրջանակներում</w:t>
      </w:r>
      <w:r w:rsidR="00706D22" w:rsidRPr="00706D22">
        <w:rPr>
          <w:rFonts w:ascii="GHEA Mariam" w:hAnsi="GHEA Mariam" w:cs="Arial"/>
          <w:sz w:val="22"/>
          <w:szCs w:val="22"/>
          <w:lang w:val="af-ZA"/>
        </w:rPr>
        <w:t xml:space="preserve">: </w:t>
      </w:r>
    </w:p>
    <w:p w14:paraId="231368B7" w14:textId="77777777" w:rsidR="00706D22" w:rsidRPr="00706D22" w:rsidRDefault="00706D22" w:rsidP="00706D22">
      <w:pPr>
        <w:numPr>
          <w:ilvl w:val="0"/>
          <w:numId w:val="132"/>
        </w:numPr>
        <w:tabs>
          <w:tab w:val="left" w:pos="540"/>
        </w:tabs>
        <w:spacing w:after="120" w:line="288" w:lineRule="auto"/>
        <w:jc w:val="both"/>
        <w:rPr>
          <w:rFonts w:ascii="GHEA Mariam" w:hAnsi="GHEA Mariam" w:cs="Arial"/>
          <w:sz w:val="22"/>
          <w:szCs w:val="22"/>
          <w:lang w:val="af-ZA"/>
        </w:rPr>
      </w:pPr>
      <w:proofErr w:type="spellStart"/>
      <w:r w:rsidRPr="00706D22">
        <w:rPr>
          <w:rFonts w:ascii="GHEA Mariam" w:hAnsi="GHEA Mariam" w:cs="Arial"/>
          <w:sz w:val="22"/>
          <w:szCs w:val="22"/>
        </w:rPr>
        <w:t>Գնանշված</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Աշխատանքների</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ծավալների</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ցուցակով</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առաջարկված</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դրույքները</w:t>
      </w:r>
      <w:proofErr w:type="spellEnd"/>
      <w:r w:rsidRPr="00706D22">
        <w:rPr>
          <w:rFonts w:ascii="GHEA Mariam" w:hAnsi="GHEA Mariam" w:cs="Arial"/>
          <w:sz w:val="22"/>
          <w:szCs w:val="22"/>
          <w:lang w:val="af-ZA"/>
        </w:rPr>
        <w:t xml:space="preserve"> </w:t>
      </w:r>
      <w:r w:rsidRPr="00706D22">
        <w:rPr>
          <w:rFonts w:ascii="GHEA Mariam" w:hAnsi="GHEA Mariam" w:cs="Arial"/>
          <w:sz w:val="22"/>
          <w:szCs w:val="22"/>
        </w:rPr>
        <w:t>և</w:t>
      </w:r>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գները</w:t>
      </w:r>
      <w:proofErr w:type="spellEnd"/>
      <w:r w:rsidRPr="00706D22">
        <w:rPr>
          <w:rFonts w:ascii="GHEA Mariam" w:hAnsi="GHEA Mariam" w:cs="Arial"/>
          <w:sz w:val="22"/>
          <w:szCs w:val="22"/>
        </w:rPr>
        <w:t>՝</w:t>
      </w:r>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բացառությամբ</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Պայմանագրով</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այլ</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կերպ</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նախատեսված</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դեպքերի</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ընդգրկում</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են</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շինարարական</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արտադրամասերը</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աշխատուժը</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վերահսկողությունը</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նյութերը</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մոնտաժը</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պահպանումը</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ապահովագրությունը</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շահույթը</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հարկերը</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բոլոր</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տուրքերը</w:t>
      </w:r>
      <w:proofErr w:type="spellEnd"/>
      <w:r w:rsidRPr="00706D22">
        <w:rPr>
          <w:rFonts w:ascii="GHEA Mariam" w:hAnsi="GHEA Mariam" w:cs="Arial"/>
          <w:sz w:val="22"/>
          <w:szCs w:val="22"/>
        </w:rPr>
        <w:t>՝</w:t>
      </w:r>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բոլոր</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այլ</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ռիսկերի</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պարտավորությունների</w:t>
      </w:r>
      <w:proofErr w:type="spellEnd"/>
      <w:r w:rsidRPr="00706D22">
        <w:rPr>
          <w:rFonts w:ascii="GHEA Mariam" w:hAnsi="GHEA Mariam" w:cs="Arial"/>
          <w:sz w:val="22"/>
          <w:szCs w:val="22"/>
          <w:lang w:val="af-ZA"/>
        </w:rPr>
        <w:t xml:space="preserve"> </w:t>
      </w:r>
      <w:r w:rsidRPr="00706D22">
        <w:rPr>
          <w:rFonts w:ascii="GHEA Mariam" w:hAnsi="GHEA Mariam" w:cs="Arial"/>
          <w:sz w:val="22"/>
          <w:szCs w:val="22"/>
        </w:rPr>
        <w:t>և</w:t>
      </w:r>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պարտականությունների</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հետ</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միասին</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որոնք</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սահմանվում</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կամ</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ենթադրվում</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են</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Պայմանագրով</w:t>
      </w:r>
      <w:proofErr w:type="spellEnd"/>
      <w:r w:rsidRPr="00706D22">
        <w:rPr>
          <w:rFonts w:ascii="GHEA Mariam" w:hAnsi="GHEA Mariam" w:cs="Arial"/>
          <w:sz w:val="22"/>
          <w:szCs w:val="22"/>
          <w:lang w:val="af-ZA"/>
        </w:rPr>
        <w:t>:</w:t>
      </w:r>
    </w:p>
    <w:p w14:paraId="3AA4EBEE" w14:textId="77777777" w:rsidR="00706D22" w:rsidRPr="00706D22" w:rsidRDefault="00706D22" w:rsidP="00706D22">
      <w:pPr>
        <w:numPr>
          <w:ilvl w:val="0"/>
          <w:numId w:val="132"/>
        </w:numPr>
        <w:tabs>
          <w:tab w:val="left" w:pos="540"/>
        </w:tabs>
        <w:spacing w:after="120" w:line="288" w:lineRule="auto"/>
        <w:jc w:val="both"/>
        <w:rPr>
          <w:rFonts w:ascii="GHEA Mariam" w:hAnsi="GHEA Mariam" w:cs="Arial"/>
          <w:sz w:val="22"/>
          <w:szCs w:val="22"/>
          <w:lang w:val="af-ZA"/>
        </w:rPr>
      </w:pPr>
      <w:proofErr w:type="spellStart"/>
      <w:r w:rsidRPr="00706D22">
        <w:rPr>
          <w:rFonts w:ascii="GHEA Mariam" w:hAnsi="GHEA Mariam" w:cs="Arial"/>
          <w:sz w:val="22"/>
          <w:szCs w:val="22"/>
        </w:rPr>
        <w:t>Գնանշված</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Աշխատանքների</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ծավալների</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ցուցակի</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յուրաքանչյուր</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կետի</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դիմաց</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պետք</w:t>
      </w:r>
      <w:proofErr w:type="spellEnd"/>
      <w:r w:rsidRPr="00706D22">
        <w:rPr>
          <w:rFonts w:ascii="GHEA Mariam" w:hAnsi="GHEA Mariam" w:cs="Arial"/>
          <w:sz w:val="22"/>
          <w:szCs w:val="22"/>
          <w:lang w:val="af-ZA"/>
        </w:rPr>
        <w:t xml:space="preserve"> </w:t>
      </w:r>
      <w:r w:rsidRPr="00706D22">
        <w:rPr>
          <w:rFonts w:ascii="GHEA Mariam" w:hAnsi="GHEA Mariam" w:cs="Arial"/>
          <w:sz w:val="22"/>
          <w:szCs w:val="22"/>
        </w:rPr>
        <w:t>է</w:t>
      </w:r>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նշվի</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դրույքը</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կամ</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գինը</w:t>
      </w:r>
      <w:proofErr w:type="spellEnd"/>
      <w:r w:rsidRPr="00706D22">
        <w:rPr>
          <w:rFonts w:ascii="GHEA Mariam" w:hAnsi="GHEA Mariam" w:cs="Arial"/>
          <w:sz w:val="22"/>
          <w:szCs w:val="22"/>
        </w:rPr>
        <w:t>՝</w:t>
      </w:r>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անկախ</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նրանից</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նշված</w:t>
      </w:r>
      <w:proofErr w:type="spellEnd"/>
      <w:r w:rsidRPr="00706D22">
        <w:rPr>
          <w:rFonts w:ascii="GHEA Mariam" w:hAnsi="GHEA Mariam" w:cs="Arial"/>
          <w:sz w:val="22"/>
          <w:szCs w:val="22"/>
          <w:lang w:val="af-ZA"/>
        </w:rPr>
        <w:t xml:space="preserve"> </w:t>
      </w:r>
      <w:r w:rsidRPr="00706D22">
        <w:rPr>
          <w:rFonts w:ascii="GHEA Mariam" w:hAnsi="GHEA Mariam" w:cs="Arial"/>
          <w:sz w:val="22"/>
          <w:szCs w:val="22"/>
        </w:rPr>
        <w:t>է</w:t>
      </w:r>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քանակությունը</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թե</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ոչ</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Կհամարվի</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որ</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այն</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կետի</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արժեքը</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որի</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դիմաց</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Կապալառուն</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չի</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մտցրել</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դրույք</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կամ</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գին</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ներառված</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են</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Աշխատանքների</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ծավալների</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ցուցակում</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մուտքագրված</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այլ</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դրույքների</w:t>
      </w:r>
      <w:proofErr w:type="spellEnd"/>
      <w:r w:rsidRPr="00706D22">
        <w:rPr>
          <w:rFonts w:ascii="GHEA Mariam" w:hAnsi="GHEA Mariam" w:cs="Arial"/>
          <w:sz w:val="22"/>
          <w:szCs w:val="22"/>
          <w:lang w:val="af-ZA"/>
        </w:rPr>
        <w:t xml:space="preserve"> </w:t>
      </w:r>
      <w:r w:rsidRPr="00706D22">
        <w:rPr>
          <w:rFonts w:ascii="GHEA Mariam" w:hAnsi="GHEA Mariam" w:cs="Arial"/>
          <w:sz w:val="22"/>
          <w:szCs w:val="22"/>
        </w:rPr>
        <w:t>և</w:t>
      </w:r>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գների</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մեջ</w:t>
      </w:r>
      <w:proofErr w:type="spellEnd"/>
      <w:r w:rsidRPr="00706D22">
        <w:rPr>
          <w:rFonts w:ascii="GHEA Mariam" w:hAnsi="GHEA Mariam" w:cs="Arial"/>
          <w:sz w:val="22"/>
          <w:szCs w:val="22"/>
          <w:lang w:val="af-ZA"/>
        </w:rPr>
        <w:t xml:space="preserve">: </w:t>
      </w:r>
    </w:p>
    <w:p w14:paraId="63FBCCD2" w14:textId="77777777" w:rsidR="00706D22" w:rsidRPr="00706D22" w:rsidRDefault="00706D22" w:rsidP="00706D22">
      <w:pPr>
        <w:numPr>
          <w:ilvl w:val="0"/>
          <w:numId w:val="132"/>
        </w:numPr>
        <w:tabs>
          <w:tab w:val="left" w:pos="540"/>
        </w:tabs>
        <w:spacing w:after="120" w:line="288" w:lineRule="auto"/>
        <w:jc w:val="both"/>
        <w:rPr>
          <w:rFonts w:ascii="GHEA Mariam" w:hAnsi="GHEA Mariam" w:cs="Arial"/>
          <w:sz w:val="22"/>
          <w:szCs w:val="22"/>
          <w:lang w:val="af-ZA"/>
        </w:rPr>
      </w:pPr>
      <w:proofErr w:type="spellStart"/>
      <w:r w:rsidRPr="00706D22">
        <w:rPr>
          <w:rFonts w:ascii="GHEA Mariam" w:hAnsi="GHEA Mariam" w:cs="Arial"/>
          <w:sz w:val="22"/>
          <w:szCs w:val="22"/>
        </w:rPr>
        <w:t>Պայմանագրի</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դրույթներին</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համապատասխանող</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ողջ</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արժեքը</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պետք</w:t>
      </w:r>
      <w:proofErr w:type="spellEnd"/>
      <w:r w:rsidRPr="00706D22">
        <w:rPr>
          <w:rFonts w:ascii="GHEA Mariam" w:hAnsi="GHEA Mariam" w:cs="Arial"/>
          <w:sz w:val="22"/>
          <w:szCs w:val="22"/>
          <w:lang w:val="af-ZA"/>
        </w:rPr>
        <w:t xml:space="preserve"> </w:t>
      </w:r>
      <w:r w:rsidRPr="00706D22">
        <w:rPr>
          <w:rFonts w:ascii="GHEA Mariam" w:hAnsi="GHEA Mariam" w:cs="Arial"/>
          <w:sz w:val="22"/>
          <w:szCs w:val="22"/>
        </w:rPr>
        <w:t>է</w:t>
      </w:r>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ներառված</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լինի</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Գնանշված</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Աշխատանքների</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ծավալների</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ցուցակում</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բերված</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կետերի</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մեջ</w:t>
      </w:r>
      <w:proofErr w:type="spellEnd"/>
      <w:r w:rsidRPr="00706D22">
        <w:rPr>
          <w:rFonts w:ascii="GHEA Mariam" w:hAnsi="GHEA Mariam" w:cs="Arial"/>
          <w:sz w:val="22"/>
          <w:szCs w:val="22"/>
          <w:lang w:val="af-ZA"/>
        </w:rPr>
        <w:t xml:space="preserve">: </w:t>
      </w:r>
    </w:p>
    <w:p w14:paraId="4DED7971" w14:textId="77777777" w:rsidR="00706D22" w:rsidRPr="00706D22" w:rsidRDefault="00706D22" w:rsidP="00706D22">
      <w:pPr>
        <w:numPr>
          <w:ilvl w:val="0"/>
          <w:numId w:val="132"/>
        </w:numPr>
        <w:tabs>
          <w:tab w:val="left" w:pos="540"/>
        </w:tabs>
        <w:spacing w:after="120" w:line="288" w:lineRule="auto"/>
        <w:jc w:val="both"/>
        <w:rPr>
          <w:rFonts w:ascii="GHEA Mariam" w:hAnsi="GHEA Mariam" w:cs="Arial"/>
          <w:sz w:val="22"/>
          <w:szCs w:val="22"/>
          <w:lang w:val="af-ZA"/>
        </w:rPr>
      </w:pPr>
      <w:proofErr w:type="spellStart"/>
      <w:r w:rsidRPr="00706D22">
        <w:rPr>
          <w:rFonts w:ascii="GHEA Mariam" w:hAnsi="GHEA Mariam" w:cs="Arial"/>
          <w:sz w:val="22"/>
          <w:szCs w:val="22"/>
        </w:rPr>
        <w:t>Պատվիրատուն</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կուղղի</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հաշվարկներում</w:t>
      </w:r>
      <w:proofErr w:type="spellEnd"/>
      <w:r w:rsidRPr="00706D22">
        <w:rPr>
          <w:rFonts w:ascii="GHEA Mariam" w:hAnsi="GHEA Mariam" w:cs="Arial"/>
          <w:sz w:val="22"/>
          <w:szCs w:val="22"/>
          <w:lang w:val="af-ZA"/>
        </w:rPr>
        <w:t xml:space="preserve"> </w:t>
      </w:r>
      <w:r w:rsidRPr="00706D22">
        <w:rPr>
          <w:rFonts w:ascii="GHEA Mariam" w:hAnsi="GHEA Mariam" w:cs="Arial"/>
          <w:sz w:val="22"/>
          <w:szCs w:val="22"/>
        </w:rPr>
        <w:t>և</w:t>
      </w:r>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գումարումների</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տեղ</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գտած</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բոլոր</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թվաբանական</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սխալները</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հետևյալ</w:t>
      </w:r>
      <w:proofErr w:type="spellEnd"/>
      <w:r w:rsidRPr="00706D22">
        <w:rPr>
          <w:rFonts w:ascii="GHEA Mariam" w:hAnsi="GHEA Mariam" w:cs="Arial"/>
          <w:sz w:val="22"/>
          <w:szCs w:val="22"/>
          <w:lang w:val="af-ZA"/>
        </w:rPr>
        <w:t xml:space="preserve"> </w:t>
      </w:r>
      <w:proofErr w:type="spellStart"/>
      <w:r w:rsidRPr="00706D22">
        <w:rPr>
          <w:rFonts w:ascii="GHEA Mariam" w:hAnsi="GHEA Mariam" w:cs="Arial"/>
          <w:sz w:val="22"/>
          <w:szCs w:val="22"/>
        </w:rPr>
        <w:t>կերպ</w:t>
      </w:r>
      <w:proofErr w:type="spellEnd"/>
      <w:r w:rsidRPr="00706D22">
        <w:rPr>
          <w:rFonts w:ascii="GHEA Mariam" w:hAnsi="GHEA Mariam" w:cs="Arial"/>
          <w:sz w:val="22"/>
          <w:szCs w:val="22"/>
          <w:lang w:val="af-ZA"/>
        </w:rPr>
        <w:t>.</w:t>
      </w:r>
    </w:p>
    <w:p w14:paraId="2A58C622" w14:textId="77777777" w:rsidR="00706D22" w:rsidRPr="00706D22" w:rsidRDefault="00706D22" w:rsidP="00706D22">
      <w:pPr>
        <w:tabs>
          <w:tab w:val="left" w:pos="567"/>
        </w:tabs>
        <w:spacing w:after="120" w:line="288" w:lineRule="auto"/>
        <w:ind w:left="927" w:hanging="567"/>
        <w:jc w:val="both"/>
        <w:rPr>
          <w:rFonts w:ascii="GHEA Mariam" w:hAnsi="GHEA Mariam" w:cs="Arial"/>
          <w:sz w:val="22"/>
          <w:szCs w:val="22"/>
          <w:lang w:val="af-ZA"/>
        </w:rPr>
      </w:pPr>
      <w:r w:rsidRPr="00706D22">
        <w:rPr>
          <w:rFonts w:ascii="GHEA Mariam" w:hAnsi="GHEA Mariam" w:cs="Arial"/>
          <w:sz w:val="22"/>
          <w:szCs w:val="22"/>
          <w:lang w:val="af-ZA"/>
        </w:rPr>
        <w:t>(</w:t>
      </w:r>
      <w:r w:rsidRPr="00706D22">
        <w:rPr>
          <w:rFonts w:ascii="GHEA Mariam" w:hAnsi="GHEA Mariam" w:cs="Arial"/>
          <w:sz w:val="22"/>
          <w:szCs w:val="22"/>
        </w:rPr>
        <w:t>ա</w:t>
      </w:r>
      <w:r w:rsidRPr="00706D22">
        <w:rPr>
          <w:rFonts w:ascii="GHEA Mariam" w:hAnsi="GHEA Mariam" w:cs="Arial"/>
          <w:sz w:val="22"/>
          <w:szCs w:val="22"/>
          <w:lang w:val="af-ZA"/>
        </w:rPr>
        <w:t>)</w:t>
      </w:r>
      <w:r w:rsidRPr="00706D22">
        <w:rPr>
          <w:rFonts w:ascii="GHEA Mariam" w:hAnsi="GHEA Mariam" w:cs="Arial"/>
          <w:sz w:val="22"/>
          <w:szCs w:val="22"/>
          <w:lang w:val="af-ZA"/>
        </w:rPr>
        <w:tab/>
      </w:r>
      <w:proofErr w:type="spellStart"/>
      <w:r w:rsidRPr="00706D22">
        <w:rPr>
          <w:rFonts w:ascii="GHEA Mariam" w:hAnsi="GHEA Mariam" w:cs="Sylfaen"/>
          <w:sz w:val="22"/>
          <w:szCs w:val="22"/>
        </w:rPr>
        <w:t>եթե</w:t>
      </w:r>
      <w:proofErr w:type="spellEnd"/>
      <w:r w:rsidRPr="00706D22">
        <w:rPr>
          <w:rFonts w:ascii="GHEA Mariam" w:hAnsi="GHEA Mariam"/>
          <w:sz w:val="22"/>
          <w:szCs w:val="22"/>
          <w:lang w:val="af-ZA"/>
        </w:rPr>
        <w:t xml:space="preserve"> </w:t>
      </w:r>
      <w:proofErr w:type="spellStart"/>
      <w:r w:rsidRPr="00706D22">
        <w:rPr>
          <w:rFonts w:ascii="GHEA Mariam" w:hAnsi="GHEA Mariam"/>
          <w:sz w:val="22"/>
          <w:szCs w:val="22"/>
        </w:rPr>
        <w:t>առկա</w:t>
      </w:r>
      <w:proofErr w:type="spellEnd"/>
      <w:r w:rsidRPr="00706D22">
        <w:rPr>
          <w:rFonts w:ascii="GHEA Mariam" w:hAnsi="GHEA Mariam"/>
          <w:sz w:val="22"/>
          <w:szCs w:val="22"/>
          <w:lang w:val="af-ZA"/>
        </w:rPr>
        <w:t xml:space="preserve"> </w:t>
      </w:r>
      <w:r w:rsidRPr="00706D22">
        <w:rPr>
          <w:rFonts w:ascii="GHEA Mariam" w:hAnsi="GHEA Mariam"/>
          <w:sz w:val="22"/>
          <w:szCs w:val="22"/>
        </w:rPr>
        <w:t>է</w:t>
      </w:r>
      <w:r w:rsidRPr="00706D22">
        <w:rPr>
          <w:rFonts w:ascii="GHEA Mariam" w:hAnsi="GHEA Mariam"/>
          <w:sz w:val="22"/>
          <w:szCs w:val="22"/>
          <w:lang w:val="af-ZA"/>
        </w:rPr>
        <w:t xml:space="preserve"> </w:t>
      </w:r>
      <w:proofErr w:type="spellStart"/>
      <w:r w:rsidRPr="00706D22">
        <w:rPr>
          <w:rFonts w:ascii="GHEA Mariam" w:hAnsi="GHEA Mariam" w:cs="Sylfaen"/>
          <w:sz w:val="22"/>
          <w:szCs w:val="22"/>
        </w:rPr>
        <w:t>անհամապատասխանություն</w:t>
      </w:r>
      <w:proofErr w:type="spellEnd"/>
      <w:r w:rsidRPr="00706D22">
        <w:rPr>
          <w:rFonts w:ascii="GHEA Mariam" w:hAnsi="GHEA Mariam" w:cs="Sylfaen"/>
          <w:sz w:val="22"/>
          <w:szCs w:val="22"/>
          <w:lang w:val="af-ZA"/>
        </w:rPr>
        <w:t xml:space="preserve"> </w:t>
      </w:r>
      <w:proofErr w:type="spellStart"/>
      <w:r w:rsidRPr="00706D22">
        <w:rPr>
          <w:rFonts w:ascii="GHEA Mariam" w:hAnsi="GHEA Mariam" w:cs="Sylfaen"/>
          <w:sz w:val="22"/>
          <w:szCs w:val="22"/>
        </w:rPr>
        <w:t>բառերի</w:t>
      </w:r>
      <w:proofErr w:type="spellEnd"/>
      <w:r w:rsidRPr="00706D22">
        <w:rPr>
          <w:rFonts w:ascii="GHEA Mariam" w:hAnsi="GHEA Mariam"/>
          <w:sz w:val="22"/>
          <w:szCs w:val="22"/>
          <w:lang w:val="af-ZA"/>
        </w:rPr>
        <w:t xml:space="preserve"> </w:t>
      </w:r>
      <w:r w:rsidRPr="00706D22">
        <w:rPr>
          <w:rFonts w:ascii="GHEA Mariam" w:hAnsi="GHEA Mariam" w:cs="Sylfaen"/>
          <w:sz w:val="22"/>
          <w:szCs w:val="22"/>
        </w:rPr>
        <w:t>և</w:t>
      </w:r>
      <w:r w:rsidRPr="00706D22">
        <w:rPr>
          <w:rFonts w:ascii="GHEA Mariam" w:hAnsi="GHEA Mariam"/>
          <w:sz w:val="22"/>
          <w:szCs w:val="22"/>
          <w:lang w:val="af-ZA"/>
        </w:rPr>
        <w:t xml:space="preserve"> </w:t>
      </w:r>
      <w:proofErr w:type="spellStart"/>
      <w:r w:rsidRPr="00706D22">
        <w:rPr>
          <w:rFonts w:ascii="GHEA Mariam" w:hAnsi="GHEA Mariam" w:cs="Sylfaen"/>
          <w:sz w:val="22"/>
          <w:szCs w:val="22"/>
        </w:rPr>
        <w:t>թվերի</w:t>
      </w:r>
      <w:proofErr w:type="spellEnd"/>
      <w:r w:rsidRPr="00706D22">
        <w:rPr>
          <w:rFonts w:ascii="GHEA Mariam" w:hAnsi="GHEA Mariam"/>
          <w:sz w:val="22"/>
          <w:szCs w:val="22"/>
          <w:lang w:val="af-ZA"/>
        </w:rPr>
        <w:t xml:space="preserve"> </w:t>
      </w:r>
      <w:proofErr w:type="spellStart"/>
      <w:r w:rsidRPr="00706D22">
        <w:rPr>
          <w:rFonts w:ascii="GHEA Mariam" w:hAnsi="GHEA Mariam" w:cs="Sylfaen"/>
          <w:sz w:val="22"/>
          <w:szCs w:val="22"/>
        </w:rPr>
        <w:t>միջև</w:t>
      </w:r>
      <w:proofErr w:type="spellEnd"/>
      <w:r w:rsidRPr="00706D22">
        <w:rPr>
          <w:rFonts w:ascii="GHEA Mariam" w:hAnsi="GHEA Mariam" w:cs="Sylfaen"/>
          <w:sz w:val="22"/>
          <w:szCs w:val="22"/>
          <w:lang w:val="af-ZA"/>
        </w:rPr>
        <w:t xml:space="preserve">, </w:t>
      </w:r>
      <w:proofErr w:type="spellStart"/>
      <w:r w:rsidRPr="00706D22">
        <w:rPr>
          <w:rFonts w:ascii="GHEA Mariam" w:hAnsi="GHEA Mariam" w:cs="Sylfaen"/>
          <w:sz w:val="22"/>
          <w:szCs w:val="22"/>
        </w:rPr>
        <w:t>ապա</w:t>
      </w:r>
      <w:proofErr w:type="spellEnd"/>
      <w:r w:rsidRPr="00706D22">
        <w:rPr>
          <w:rFonts w:ascii="GHEA Mariam" w:hAnsi="GHEA Mariam" w:cs="Sylfaen"/>
          <w:sz w:val="22"/>
          <w:szCs w:val="22"/>
          <w:lang w:val="af-ZA"/>
        </w:rPr>
        <w:t xml:space="preserve"> </w:t>
      </w:r>
      <w:proofErr w:type="spellStart"/>
      <w:r w:rsidRPr="00706D22">
        <w:rPr>
          <w:rFonts w:ascii="GHEA Mariam" w:hAnsi="GHEA Mariam" w:cs="Sylfaen"/>
          <w:sz w:val="22"/>
          <w:szCs w:val="22"/>
        </w:rPr>
        <w:t>գերակայում</w:t>
      </w:r>
      <w:proofErr w:type="spellEnd"/>
      <w:r w:rsidRPr="00706D22">
        <w:rPr>
          <w:rFonts w:ascii="GHEA Mariam" w:hAnsi="GHEA Mariam" w:cs="Sylfaen"/>
          <w:sz w:val="22"/>
          <w:szCs w:val="22"/>
          <w:lang w:val="af-ZA"/>
        </w:rPr>
        <w:t xml:space="preserve"> </w:t>
      </w:r>
      <w:r w:rsidRPr="00706D22">
        <w:rPr>
          <w:rFonts w:ascii="GHEA Mariam" w:hAnsi="GHEA Mariam" w:cs="Sylfaen"/>
          <w:sz w:val="22"/>
          <w:szCs w:val="22"/>
        </w:rPr>
        <w:t>է</w:t>
      </w:r>
      <w:r w:rsidRPr="00706D22">
        <w:rPr>
          <w:rFonts w:ascii="GHEA Mariam" w:hAnsi="GHEA Mariam" w:cs="Sylfaen"/>
          <w:sz w:val="22"/>
          <w:szCs w:val="22"/>
          <w:lang w:val="af-ZA"/>
        </w:rPr>
        <w:t xml:space="preserve"> </w:t>
      </w:r>
      <w:proofErr w:type="spellStart"/>
      <w:r w:rsidRPr="00706D22">
        <w:rPr>
          <w:rFonts w:ascii="GHEA Mariam" w:hAnsi="GHEA Mariam" w:cs="Sylfaen"/>
          <w:sz w:val="22"/>
          <w:szCs w:val="22"/>
        </w:rPr>
        <w:t>բառերով</w:t>
      </w:r>
      <w:proofErr w:type="spellEnd"/>
      <w:r w:rsidRPr="00706D22">
        <w:rPr>
          <w:rFonts w:ascii="GHEA Mariam" w:hAnsi="GHEA Mariam"/>
          <w:sz w:val="22"/>
          <w:szCs w:val="22"/>
          <w:lang w:val="af-ZA"/>
        </w:rPr>
        <w:t xml:space="preserve"> </w:t>
      </w:r>
      <w:proofErr w:type="spellStart"/>
      <w:r w:rsidRPr="00706D22">
        <w:rPr>
          <w:rFonts w:ascii="GHEA Mariam" w:hAnsi="GHEA Mariam" w:cs="Sylfaen"/>
          <w:sz w:val="22"/>
          <w:szCs w:val="22"/>
        </w:rPr>
        <w:t>արտահայտված</w:t>
      </w:r>
      <w:proofErr w:type="spellEnd"/>
      <w:r w:rsidRPr="00706D22">
        <w:rPr>
          <w:rFonts w:ascii="GHEA Mariam" w:hAnsi="GHEA Mariam" w:cs="Sylfaen"/>
          <w:sz w:val="22"/>
          <w:szCs w:val="22"/>
          <w:lang w:val="af-ZA"/>
        </w:rPr>
        <w:t xml:space="preserve"> </w:t>
      </w:r>
      <w:proofErr w:type="spellStart"/>
      <w:r w:rsidRPr="00706D22">
        <w:rPr>
          <w:rFonts w:ascii="GHEA Mariam" w:hAnsi="GHEA Mariam" w:cs="Sylfaen"/>
          <w:sz w:val="22"/>
          <w:szCs w:val="22"/>
        </w:rPr>
        <w:t>գումարը</w:t>
      </w:r>
      <w:proofErr w:type="spellEnd"/>
      <w:r w:rsidRPr="00706D22">
        <w:rPr>
          <w:rFonts w:ascii="GHEA Mariam" w:hAnsi="GHEA Mariam" w:cs="Arial"/>
          <w:sz w:val="22"/>
          <w:szCs w:val="22"/>
          <w:lang w:val="af-ZA"/>
        </w:rPr>
        <w:t xml:space="preserve">, </w:t>
      </w:r>
      <w:r w:rsidRPr="00706D22">
        <w:rPr>
          <w:rFonts w:ascii="GHEA Mariam" w:hAnsi="GHEA Mariam" w:cs="Arial"/>
          <w:sz w:val="22"/>
          <w:szCs w:val="22"/>
        </w:rPr>
        <w:t>և</w:t>
      </w:r>
      <w:r w:rsidRPr="00706D22">
        <w:rPr>
          <w:rFonts w:ascii="GHEA Mariam" w:hAnsi="GHEA Mariam" w:cs="Arial"/>
          <w:sz w:val="22"/>
          <w:szCs w:val="22"/>
          <w:lang w:val="af-ZA"/>
        </w:rPr>
        <w:t xml:space="preserve"> </w:t>
      </w:r>
    </w:p>
    <w:p w14:paraId="2AB5D747" w14:textId="77777777" w:rsidR="00706D22" w:rsidRPr="00706D22" w:rsidRDefault="00706D22" w:rsidP="00706D22">
      <w:pPr>
        <w:tabs>
          <w:tab w:val="left" w:pos="567"/>
        </w:tabs>
        <w:spacing w:after="120" w:line="288" w:lineRule="auto"/>
        <w:ind w:left="927" w:hanging="567"/>
        <w:jc w:val="both"/>
        <w:rPr>
          <w:rFonts w:ascii="GHEA Mariam" w:hAnsi="GHEA Mariam"/>
          <w:sz w:val="22"/>
          <w:szCs w:val="22"/>
          <w:lang w:val="af-ZA"/>
        </w:rPr>
      </w:pPr>
      <w:r w:rsidRPr="00706D22">
        <w:rPr>
          <w:rFonts w:ascii="GHEA Mariam" w:hAnsi="GHEA Mariam" w:cs="Arial"/>
          <w:sz w:val="22"/>
          <w:szCs w:val="22"/>
          <w:lang w:val="af-ZA"/>
        </w:rPr>
        <w:t>(</w:t>
      </w:r>
      <w:r w:rsidRPr="00706D22">
        <w:rPr>
          <w:rFonts w:ascii="GHEA Mariam" w:hAnsi="GHEA Mariam" w:cs="Arial"/>
          <w:sz w:val="22"/>
          <w:szCs w:val="22"/>
        </w:rPr>
        <w:t>բ</w:t>
      </w:r>
      <w:r w:rsidRPr="00706D22">
        <w:rPr>
          <w:rFonts w:ascii="GHEA Mariam" w:hAnsi="GHEA Mariam" w:cs="Arial"/>
          <w:sz w:val="22"/>
          <w:szCs w:val="22"/>
          <w:lang w:val="af-ZA"/>
        </w:rPr>
        <w:t>)</w:t>
      </w:r>
      <w:r w:rsidRPr="00706D22">
        <w:rPr>
          <w:rFonts w:ascii="GHEA Mariam" w:hAnsi="GHEA Mariam" w:cs="Arial"/>
          <w:sz w:val="22"/>
          <w:szCs w:val="22"/>
          <w:lang w:val="af-ZA"/>
        </w:rPr>
        <w:tab/>
      </w:r>
      <w:proofErr w:type="spellStart"/>
      <w:r w:rsidRPr="00706D22">
        <w:rPr>
          <w:rFonts w:ascii="GHEA Mariam" w:hAnsi="GHEA Mariam" w:cs="Sylfaen"/>
          <w:sz w:val="22"/>
          <w:szCs w:val="22"/>
        </w:rPr>
        <w:t>եթե</w:t>
      </w:r>
      <w:proofErr w:type="spellEnd"/>
      <w:r w:rsidRPr="00706D22">
        <w:rPr>
          <w:rFonts w:ascii="GHEA Mariam" w:hAnsi="GHEA Mariam"/>
          <w:sz w:val="22"/>
          <w:szCs w:val="22"/>
          <w:lang w:val="af-ZA"/>
        </w:rPr>
        <w:t xml:space="preserve"> </w:t>
      </w:r>
      <w:proofErr w:type="spellStart"/>
      <w:r w:rsidRPr="00706D22">
        <w:rPr>
          <w:rFonts w:ascii="GHEA Mariam" w:hAnsi="GHEA Mariam" w:cs="Sylfaen"/>
          <w:sz w:val="22"/>
          <w:szCs w:val="22"/>
        </w:rPr>
        <w:t>առկա</w:t>
      </w:r>
      <w:proofErr w:type="spellEnd"/>
      <w:r w:rsidRPr="00706D22">
        <w:rPr>
          <w:rFonts w:ascii="GHEA Mariam" w:hAnsi="GHEA Mariam"/>
          <w:sz w:val="22"/>
          <w:szCs w:val="22"/>
          <w:lang w:val="af-ZA"/>
        </w:rPr>
        <w:t xml:space="preserve"> </w:t>
      </w:r>
      <w:r w:rsidRPr="00706D22">
        <w:rPr>
          <w:rFonts w:ascii="GHEA Mariam" w:hAnsi="GHEA Mariam" w:cs="Sylfaen"/>
          <w:sz w:val="22"/>
          <w:szCs w:val="22"/>
        </w:rPr>
        <w:t>է</w:t>
      </w:r>
      <w:r w:rsidRPr="00706D22">
        <w:rPr>
          <w:rFonts w:ascii="GHEA Mariam" w:hAnsi="GHEA Mariam"/>
          <w:sz w:val="22"/>
          <w:szCs w:val="22"/>
          <w:lang w:val="af-ZA"/>
        </w:rPr>
        <w:t xml:space="preserve"> </w:t>
      </w:r>
      <w:proofErr w:type="spellStart"/>
      <w:r w:rsidRPr="00706D22">
        <w:rPr>
          <w:rFonts w:ascii="GHEA Mariam" w:hAnsi="GHEA Mariam" w:cs="Sylfaen"/>
          <w:sz w:val="22"/>
          <w:szCs w:val="22"/>
        </w:rPr>
        <w:t>անհամապատասխանություն</w:t>
      </w:r>
      <w:proofErr w:type="spellEnd"/>
      <w:r w:rsidRPr="00706D22">
        <w:rPr>
          <w:rFonts w:ascii="GHEA Mariam" w:hAnsi="GHEA Mariam"/>
          <w:sz w:val="22"/>
          <w:szCs w:val="22"/>
          <w:lang w:val="af-ZA"/>
        </w:rPr>
        <w:t xml:space="preserve"> </w:t>
      </w:r>
      <w:proofErr w:type="spellStart"/>
      <w:r w:rsidRPr="00706D22">
        <w:rPr>
          <w:rFonts w:ascii="GHEA Mariam" w:hAnsi="GHEA Mariam" w:cs="Sylfaen"/>
          <w:sz w:val="22"/>
          <w:szCs w:val="22"/>
        </w:rPr>
        <w:t>միավոր</w:t>
      </w:r>
      <w:proofErr w:type="spellEnd"/>
      <w:r w:rsidRPr="00706D22">
        <w:rPr>
          <w:rFonts w:ascii="GHEA Mariam" w:hAnsi="GHEA Mariam"/>
          <w:sz w:val="22"/>
          <w:szCs w:val="22"/>
          <w:lang w:val="af-ZA"/>
        </w:rPr>
        <w:t xml:space="preserve"> </w:t>
      </w:r>
      <w:proofErr w:type="spellStart"/>
      <w:r w:rsidRPr="00706D22">
        <w:rPr>
          <w:rFonts w:ascii="GHEA Mariam" w:hAnsi="GHEA Mariam"/>
          <w:sz w:val="22"/>
          <w:szCs w:val="22"/>
        </w:rPr>
        <w:t>գնի</w:t>
      </w:r>
      <w:proofErr w:type="spellEnd"/>
      <w:r w:rsidRPr="00706D22">
        <w:rPr>
          <w:rFonts w:ascii="GHEA Mariam" w:hAnsi="GHEA Mariam"/>
          <w:sz w:val="22"/>
          <w:szCs w:val="22"/>
          <w:lang w:val="af-ZA"/>
        </w:rPr>
        <w:t xml:space="preserve"> </w:t>
      </w:r>
      <w:r w:rsidRPr="00706D22">
        <w:rPr>
          <w:rFonts w:ascii="GHEA Mariam" w:hAnsi="GHEA Mariam" w:cs="Sylfaen"/>
          <w:sz w:val="22"/>
          <w:szCs w:val="22"/>
        </w:rPr>
        <w:t>և</w:t>
      </w:r>
      <w:r w:rsidRPr="00706D22">
        <w:rPr>
          <w:rFonts w:ascii="GHEA Mariam" w:hAnsi="GHEA Mariam"/>
          <w:sz w:val="22"/>
          <w:szCs w:val="22"/>
          <w:lang w:val="af-ZA"/>
        </w:rPr>
        <w:t xml:space="preserve"> </w:t>
      </w:r>
      <w:proofErr w:type="spellStart"/>
      <w:r w:rsidRPr="00706D22">
        <w:rPr>
          <w:rFonts w:ascii="GHEA Mariam" w:hAnsi="GHEA Mariam" w:cs="Sylfaen"/>
          <w:sz w:val="22"/>
          <w:szCs w:val="22"/>
        </w:rPr>
        <w:t>այդ</w:t>
      </w:r>
      <w:proofErr w:type="spellEnd"/>
      <w:r w:rsidRPr="00706D22">
        <w:rPr>
          <w:rFonts w:ascii="GHEA Mariam" w:hAnsi="GHEA Mariam"/>
          <w:sz w:val="22"/>
          <w:szCs w:val="22"/>
          <w:lang w:val="af-ZA"/>
        </w:rPr>
        <w:t xml:space="preserve"> </w:t>
      </w:r>
      <w:proofErr w:type="spellStart"/>
      <w:r w:rsidRPr="00706D22">
        <w:rPr>
          <w:rFonts w:ascii="GHEA Mariam" w:hAnsi="GHEA Mariam" w:cs="Sylfaen"/>
          <w:sz w:val="22"/>
          <w:szCs w:val="22"/>
        </w:rPr>
        <w:t>միավոր</w:t>
      </w:r>
      <w:proofErr w:type="spellEnd"/>
      <w:r w:rsidRPr="00706D22">
        <w:rPr>
          <w:rFonts w:ascii="GHEA Mariam" w:hAnsi="GHEA Mariam" w:cs="Sylfaen"/>
          <w:sz w:val="22"/>
          <w:szCs w:val="22"/>
          <w:lang w:val="af-ZA"/>
        </w:rPr>
        <w:t xml:space="preserve"> </w:t>
      </w:r>
      <w:proofErr w:type="spellStart"/>
      <w:r w:rsidRPr="00706D22">
        <w:rPr>
          <w:rFonts w:ascii="GHEA Mariam" w:hAnsi="GHEA Mariam" w:cs="Sylfaen"/>
          <w:sz w:val="22"/>
          <w:szCs w:val="22"/>
        </w:rPr>
        <w:t>գնի</w:t>
      </w:r>
      <w:proofErr w:type="spellEnd"/>
      <w:r w:rsidRPr="00706D22">
        <w:rPr>
          <w:rFonts w:ascii="GHEA Mariam" w:hAnsi="GHEA Mariam" w:cs="Sylfaen"/>
          <w:sz w:val="22"/>
          <w:szCs w:val="22"/>
          <w:lang w:val="af-ZA"/>
        </w:rPr>
        <w:t xml:space="preserve"> </w:t>
      </w:r>
      <w:proofErr w:type="spellStart"/>
      <w:r w:rsidRPr="00706D22">
        <w:rPr>
          <w:rFonts w:ascii="GHEA Mariam" w:hAnsi="GHEA Mariam" w:cs="Sylfaen"/>
          <w:sz w:val="22"/>
          <w:szCs w:val="22"/>
        </w:rPr>
        <w:t>ու</w:t>
      </w:r>
      <w:proofErr w:type="spellEnd"/>
      <w:r w:rsidRPr="00706D22">
        <w:rPr>
          <w:rFonts w:ascii="GHEA Mariam" w:hAnsi="GHEA Mariam"/>
          <w:sz w:val="22"/>
          <w:szCs w:val="22"/>
          <w:lang w:val="af-ZA"/>
        </w:rPr>
        <w:t xml:space="preserve"> </w:t>
      </w:r>
      <w:proofErr w:type="spellStart"/>
      <w:r w:rsidRPr="00706D22">
        <w:rPr>
          <w:rFonts w:ascii="GHEA Mariam" w:hAnsi="GHEA Mariam" w:cs="Sylfaen"/>
          <w:sz w:val="22"/>
          <w:szCs w:val="22"/>
        </w:rPr>
        <w:t>քանակի</w:t>
      </w:r>
      <w:proofErr w:type="spellEnd"/>
      <w:r w:rsidRPr="00706D22">
        <w:rPr>
          <w:rFonts w:ascii="GHEA Mariam" w:hAnsi="GHEA Mariam"/>
          <w:sz w:val="22"/>
          <w:szCs w:val="22"/>
          <w:lang w:val="af-ZA"/>
        </w:rPr>
        <w:t xml:space="preserve"> </w:t>
      </w:r>
      <w:proofErr w:type="spellStart"/>
      <w:r w:rsidRPr="00706D22">
        <w:rPr>
          <w:rFonts w:ascii="GHEA Mariam" w:hAnsi="GHEA Mariam"/>
          <w:sz w:val="22"/>
          <w:szCs w:val="22"/>
        </w:rPr>
        <w:t>բազմապատկում</w:t>
      </w:r>
      <w:r w:rsidRPr="00706D22">
        <w:rPr>
          <w:rFonts w:ascii="GHEA Mariam" w:hAnsi="GHEA Mariam" w:cs="Sylfaen"/>
          <w:sz w:val="22"/>
          <w:szCs w:val="22"/>
        </w:rPr>
        <w:t>ից</w:t>
      </w:r>
      <w:proofErr w:type="spellEnd"/>
      <w:r w:rsidRPr="00706D22">
        <w:rPr>
          <w:rFonts w:ascii="GHEA Mariam" w:hAnsi="GHEA Mariam" w:cs="Sylfaen"/>
          <w:sz w:val="22"/>
          <w:szCs w:val="22"/>
          <w:lang w:val="af-ZA"/>
        </w:rPr>
        <w:t xml:space="preserve"> </w:t>
      </w:r>
      <w:proofErr w:type="spellStart"/>
      <w:r w:rsidRPr="00706D22">
        <w:rPr>
          <w:rFonts w:ascii="GHEA Mariam" w:hAnsi="GHEA Mariam" w:cs="Sylfaen"/>
          <w:sz w:val="22"/>
          <w:szCs w:val="22"/>
        </w:rPr>
        <w:t>ստացված</w:t>
      </w:r>
      <w:proofErr w:type="spellEnd"/>
      <w:r w:rsidRPr="00706D22">
        <w:rPr>
          <w:rFonts w:ascii="GHEA Mariam" w:hAnsi="GHEA Mariam" w:cs="Sylfaen"/>
          <w:sz w:val="22"/>
          <w:szCs w:val="22"/>
          <w:lang w:val="af-ZA"/>
        </w:rPr>
        <w:t xml:space="preserve"> </w:t>
      </w:r>
      <w:proofErr w:type="spellStart"/>
      <w:r w:rsidRPr="00706D22">
        <w:rPr>
          <w:rFonts w:ascii="GHEA Mariam" w:hAnsi="GHEA Mariam" w:cs="Sylfaen"/>
          <w:sz w:val="22"/>
          <w:szCs w:val="22"/>
        </w:rPr>
        <w:t>ընդհանուր</w:t>
      </w:r>
      <w:proofErr w:type="spellEnd"/>
      <w:r w:rsidRPr="00706D22">
        <w:rPr>
          <w:rFonts w:ascii="GHEA Mariam" w:hAnsi="GHEA Mariam"/>
          <w:sz w:val="22"/>
          <w:szCs w:val="22"/>
          <w:lang w:val="af-ZA"/>
        </w:rPr>
        <w:t xml:space="preserve"> </w:t>
      </w:r>
      <w:proofErr w:type="spellStart"/>
      <w:r w:rsidRPr="00706D22">
        <w:rPr>
          <w:rFonts w:ascii="GHEA Mariam" w:hAnsi="GHEA Mariam"/>
          <w:sz w:val="22"/>
          <w:szCs w:val="22"/>
        </w:rPr>
        <w:t>գումարի</w:t>
      </w:r>
      <w:proofErr w:type="spellEnd"/>
      <w:r w:rsidRPr="00706D22">
        <w:rPr>
          <w:rFonts w:ascii="GHEA Mariam" w:hAnsi="GHEA Mariam"/>
          <w:sz w:val="22"/>
          <w:szCs w:val="22"/>
          <w:lang w:val="af-ZA"/>
        </w:rPr>
        <w:t xml:space="preserve"> </w:t>
      </w:r>
      <w:proofErr w:type="spellStart"/>
      <w:r w:rsidRPr="00706D22">
        <w:rPr>
          <w:rFonts w:ascii="GHEA Mariam" w:hAnsi="GHEA Mariam" w:cs="Sylfaen"/>
          <w:sz w:val="22"/>
          <w:szCs w:val="22"/>
        </w:rPr>
        <w:t>միջև</w:t>
      </w:r>
      <w:proofErr w:type="spellEnd"/>
      <w:r w:rsidRPr="00706D22">
        <w:rPr>
          <w:rFonts w:ascii="GHEA Mariam" w:hAnsi="GHEA Mariam"/>
          <w:sz w:val="22"/>
          <w:szCs w:val="22"/>
          <w:lang w:val="af-ZA"/>
        </w:rPr>
        <w:t xml:space="preserve">, </w:t>
      </w:r>
      <w:proofErr w:type="spellStart"/>
      <w:r w:rsidRPr="00706D22">
        <w:rPr>
          <w:rFonts w:ascii="GHEA Mariam" w:hAnsi="GHEA Mariam" w:cs="Sylfaen"/>
          <w:sz w:val="22"/>
          <w:szCs w:val="22"/>
        </w:rPr>
        <w:t>ապա</w:t>
      </w:r>
      <w:proofErr w:type="spellEnd"/>
      <w:r w:rsidRPr="00706D22">
        <w:rPr>
          <w:rFonts w:ascii="GHEA Mariam" w:hAnsi="GHEA Mariam"/>
          <w:sz w:val="22"/>
          <w:szCs w:val="22"/>
          <w:lang w:val="af-ZA"/>
        </w:rPr>
        <w:t xml:space="preserve"> </w:t>
      </w:r>
      <w:proofErr w:type="spellStart"/>
      <w:r w:rsidRPr="00706D22">
        <w:rPr>
          <w:rFonts w:ascii="GHEA Mariam" w:hAnsi="GHEA Mariam" w:cs="Sylfaen"/>
          <w:sz w:val="22"/>
          <w:szCs w:val="22"/>
        </w:rPr>
        <w:lastRenderedPageBreak/>
        <w:t>գերակայում</w:t>
      </w:r>
      <w:proofErr w:type="spellEnd"/>
      <w:r w:rsidRPr="00706D22">
        <w:rPr>
          <w:rFonts w:ascii="GHEA Mariam" w:hAnsi="GHEA Mariam" w:cs="Sylfaen"/>
          <w:sz w:val="22"/>
          <w:szCs w:val="22"/>
          <w:lang w:val="af-ZA"/>
        </w:rPr>
        <w:t xml:space="preserve"> </w:t>
      </w:r>
      <w:r w:rsidRPr="00706D22">
        <w:rPr>
          <w:rFonts w:ascii="GHEA Mariam" w:hAnsi="GHEA Mariam" w:cs="Sylfaen"/>
          <w:sz w:val="22"/>
          <w:szCs w:val="22"/>
        </w:rPr>
        <w:t>է</w:t>
      </w:r>
      <w:r w:rsidRPr="00706D22">
        <w:rPr>
          <w:rFonts w:ascii="GHEA Mariam" w:hAnsi="GHEA Mariam" w:cs="Sylfaen"/>
          <w:sz w:val="22"/>
          <w:szCs w:val="22"/>
          <w:lang w:val="af-ZA"/>
        </w:rPr>
        <w:t xml:space="preserve"> </w:t>
      </w:r>
      <w:proofErr w:type="spellStart"/>
      <w:r w:rsidRPr="00706D22">
        <w:rPr>
          <w:rFonts w:ascii="GHEA Mariam" w:hAnsi="GHEA Mariam" w:cs="Sylfaen"/>
          <w:sz w:val="22"/>
          <w:szCs w:val="22"/>
        </w:rPr>
        <w:t>միավոր</w:t>
      </w:r>
      <w:proofErr w:type="spellEnd"/>
      <w:r w:rsidRPr="00706D22">
        <w:rPr>
          <w:rFonts w:ascii="GHEA Mariam" w:hAnsi="GHEA Mariam" w:cs="Sylfaen"/>
          <w:sz w:val="22"/>
          <w:szCs w:val="22"/>
          <w:lang w:val="af-ZA"/>
        </w:rPr>
        <w:t xml:space="preserve"> </w:t>
      </w:r>
      <w:proofErr w:type="spellStart"/>
      <w:r w:rsidRPr="00706D22">
        <w:rPr>
          <w:rFonts w:ascii="GHEA Mariam" w:hAnsi="GHEA Mariam" w:cs="Sylfaen"/>
          <w:sz w:val="22"/>
          <w:szCs w:val="22"/>
        </w:rPr>
        <w:t>գինը</w:t>
      </w:r>
      <w:proofErr w:type="spellEnd"/>
      <w:r w:rsidRPr="00706D22">
        <w:rPr>
          <w:rFonts w:ascii="GHEA Mariam" w:hAnsi="GHEA Mariam"/>
          <w:sz w:val="22"/>
          <w:szCs w:val="22"/>
          <w:lang w:val="af-ZA"/>
        </w:rPr>
        <w:t xml:space="preserve"> </w:t>
      </w:r>
      <w:r w:rsidRPr="00706D22">
        <w:rPr>
          <w:rFonts w:ascii="GHEA Mariam" w:hAnsi="GHEA Mariam" w:cs="Sylfaen"/>
          <w:sz w:val="22"/>
          <w:szCs w:val="22"/>
        </w:rPr>
        <w:t>և</w:t>
      </w:r>
      <w:r w:rsidRPr="00706D22">
        <w:rPr>
          <w:rFonts w:ascii="GHEA Mariam" w:hAnsi="GHEA Mariam"/>
          <w:sz w:val="22"/>
          <w:szCs w:val="22"/>
          <w:lang w:val="af-ZA"/>
        </w:rPr>
        <w:t xml:space="preserve"> </w:t>
      </w:r>
      <w:proofErr w:type="spellStart"/>
      <w:r w:rsidRPr="00706D22">
        <w:rPr>
          <w:rFonts w:ascii="GHEA Mariam" w:hAnsi="GHEA Mariam"/>
          <w:sz w:val="22"/>
          <w:szCs w:val="22"/>
        </w:rPr>
        <w:t>ուղղվում</w:t>
      </w:r>
      <w:proofErr w:type="spellEnd"/>
      <w:r w:rsidRPr="00706D22">
        <w:rPr>
          <w:rFonts w:ascii="GHEA Mariam" w:hAnsi="GHEA Mariam"/>
          <w:sz w:val="22"/>
          <w:szCs w:val="22"/>
          <w:lang w:val="af-ZA"/>
        </w:rPr>
        <w:t xml:space="preserve"> </w:t>
      </w:r>
      <w:proofErr w:type="spellStart"/>
      <w:r w:rsidRPr="00706D22">
        <w:rPr>
          <w:rFonts w:ascii="GHEA Mariam" w:hAnsi="GHEA Mariam" w:cs="Sylfaen"/>
          <w:sz w:val="22"/>
          <w:szCs w:val="22"/>
        </w:rPr>
        <w:t>ընդհանուր</w:t>
      </w:r>
      <w:proofErr w:type="spellEnd"/>
      <w:r w:rsidRPr="00706D22">
        <w:rPr>
          <w:rFonts w:ascii="GHEA Mariam" w:hAnsi="GHEA Mariam"/>
          <w:sz w:val="22"/>
          <w:szCs w:val="22"/>
          <w:lang w:val="af-ZA"/>
        </w:rPr>
        <w:t xml:space="preserve"> </w:t>
      </w:r>
      <w:proofErr w:type="spellStart"/>
      <w:r w:rsidRPr="00706D22">
        <w:rPr>
          <w:rFonts w:ascii="GHEA Mariam" w:hAnsi="GHEA Mariam" w:cs="Sylfaen"/>
          <w:sz w:val="22"/>
          <w:szCs w:val="22"/>
        </w:rPr>
        <w:t>գումարը</w:t>
      </w:r>
      <w:proofErr w:type="spellEnd"/>
      <w:r w:rsidRPr="00706D22">
        <w:rPr>
          <w:rFonts w:ascii="GHEA Mariam" w:hAnsi="GHEA Mariam" w:cs="Sylfaen"/>
          <w:sz w:val="22"/>
          <w:szCs w:val="22"/>
          <w:lang w:val="af-ZA"/>
        </w:rPr>
        <w:t>,</w:t>
      </w:r>
      <w:r w:rsidRPr="00706D22">
        <w:rPr>
          <w:rFonts w:ascii="GHEA Mariam" w:hAnsi="GHEA Mariam"/>
          <w:sz w:val="22"/>
          <w:szCs w:val="22"/>
          <w:lang w:val="af-ZA"/>
        </w:rPr>
        <w:t xml:space="preserve"> </w:t>
      </w:r>
      <w:proofErr w:type="spellStart"/>
      <w:r w:rsidRPr="00706D22">
        <w:rPr>
          <w:rFonts w:ascii="GHEA Mariam" w:hAnsi="GHEA Mariam"/>
          <w:sz w:val="22"/>
          <w:szCs w:val="22"/>
        </w:rPr>
        <w:t>եթե</w:t>
      </w:r>
      <w:proofErr w:type="spellEnd"/>
      <w:r w:rsidRPr="00706D22">
        <w:rPr>
          <w:rFonts w:ascii="GHEA Mariam" w:hAnsi="GHEA Mariam"/>
          <w:sz w:val="22"/>
          <w:szCs w:val="22"/>
          <w:lang w:val="af-ZA"/>
        </w:rPr>
        <w:t xml:space="preserve"> </w:t>
      </w:r>
      <w:proofErr w:type="spellStart"/>
      <w:r w:rsidRPr="00706D22">
        <w:rPr>
          <w:rFonts w:ascii="GHEA Mariam" w:hAnsi="GHEA Mariam"/>
          <w:sz w:val="22"/>
          <w:szCs w:val="22"/>
        </w:rPr>
        <w:t>միայն</w:t>
      </w:r>
      <w:proofErr w:type="spellEnd"/>
      <w:r w:rsidRPr="00706D22">
        <w:rPr>
          <w:rFonts w:ascii="GHEA Mariam" w:hAnsi="GHEA Mariam"/>
          <w:sz w:val="22"/>
          <w:szCs w:val="22"/>
          <w:lang w:val="af-ZA"/>
        </w:rPr>
        <w:t xml:space="preserve">` </w:t>
      </w:r>
      <w:proofErr w:type="spellStart"/>
      <w:r w:rsidRPr="00706D22">
        <w:rPr>
          <w:rFonts w:ascii="GHEA Mariam" w:hAnsi="GHEA Mariam" w:cs="Sylfaen"/>
          <w:sz w:val="22"/>
          <w:szCs w:val="22"/>
        </w:rPr>
        <w:t>Պատվիրատուի</w:t>
      </w:r>
      <w:proofErr w:type="spellEnd"/>
      <w:r w:rsidRPr="00706D22">
        <w:rPr>
          <w:rFonts w:ascii="GHEA Mariam" w:hAnsi="GHEA Mariam"/>
          <w:sz w:val="22"/>
          <w:szCs w:val="22"/>
          <w:lang w:val="af-ZA"/>
        </w:rPr>
        <w:t xml:space="preserve"> </w:t>
      </w:r>
      <w:proofErr w:type="spellStart"/>
      <w:r w:rsidRPr="00706D22">
        <w:rPr>
          <w:rFonts w:ascii="GHEA Mariam" w:hAnsi="GHEA Mariam" w:cs="Sylfaen"/>
          <w:sz w:val="22"/>
          <w:szCs w:val="22"/>
        </w:rPr>
        <w:t>կարծիքով</w:t>
      </w:r>
      <w:proofErr w:type="spellEnd"/>
      <w:r w:rsidRPr="00706D22">
        <w:rPr>
          <w:rFonts w:ascii="GHEA Mariam" w:hAnsi="GHEA Mariam" w:cs="Sylfaen"/>
          <w:sz w:val="22"/>
          <w:szCs w:val="22"/>
          <w:lang w:val="af-ZA"/>
        </w:rPr>
        <w:t xml:space="preserve">, </w:t>
      </w:r>
      <w:proofErr w:type="spellStart"/>
      <w:r w:rsidRPr="00706D22">
        <w:rPr>
          <w:rFonts w:ascii="GHEA Mariam" w:hAnsi="GHEA Mariam" w:cs="Sylfaen"/>
          <w:sz w:val="22"/>
          <w:szCs w:val="22"/>
        </w:rPr>
        <w:t>տեղի</w:t>
      </w:r>
      <w:proofErr w:type="spellEnd"/>
      <w:r w:rsidRPr="00706D22">
        <w:rPr>
          <w:rFonts w:ascii="GHEA Mariam" w:hAnsi="GHEA Mariam" w:cs="Sylfaen"/>
          <w:sz w:val="22"/>
          <w:szCs w:val="22"/>
          <w:lang w:val="af-ZA"/>
        </w:rPr>
        <w:t xml:space="preserve"> </w:t>
      </w:r>
      <w:proofErr w:type="spellStart"/>
      <w:r w:rsidRPr="00706D22">
        <w:rPr>
          <w:rFonts w:ascii="GHEA Mariam" w:hAnsi="GHEA Mariam" w:cs="Sylfaen"/>
          <w:sz w:val="22"/>
          <w:szCs w:val="22"/>
        </w:rPr>
        <w:t>չի</w:t>
      </w:r>
      <w:proofErr w:type="spellEnd"/>
      <w:r w:rsidRPr="00706D22">
        <w:rPr>
          <w:rFonts w:ascii="GHEA Mariam" w:hAnsi="GHEA Mariam" w:cs="Sylfaen"/>
          <w:sz w:val="22"/>
          <w:szCs w:val="22"/>
          <w:lang w:val="af-ZA"/>
        </w:rPr>
        <w:t xml:space="preserve"> </w:t>
      </w:r>
      <w:proofErr w:type="spellStart"/>
      <w:r w:rsidRPr="00706D22">
        <w:rPr>
          <w:rFonts w:ascii="GHEA Mariam" w:hAnsi="GHEA Mariam" w:cs="Sylfaen"/>
          <w:sz w:val="22"/>
          <w:szCs w:val="22"/>
        </w:rPr>
        <w:t>ունեցել</w:t>
      </w:r>
      <w:proofErr w:type="spellEnd"/>
      <w:r w:rsidRPr="00706D22">
        <w:rPr>
          <w:rFonts w:ascii="GHEA Mariam" w:hAnsi="GHEA Mariam" w:cs="Sylfaen"/>
          <w:sz w:val="22"/>
          <w:szCs w:val="22"/>
          <w:lang w:val="af-ZA"/>
        </w:rPr>
        <w:t xml:space="preserve"> </w:t>
      </w:r>
      <w:proofErr w:type="spellStart"/>
      <w:r w:rsidRPr="00706D22">
        <w:rPr>
          <w:rFonts w:ascii="GHEA Mariam" w:hAnsi="GHEA Mariam" w:cs="Sylfaen"/>
          <w:sz w:val="22"/>
          <w:szCs w:val="22"/>
        </w:rPr>
        <w:t>ակնհայտ</w:t>
      </w:r>
      <w:proofErr w:type="spellEnd"/>
      <w:r w:rsidRPr="00706D22">
        <w:rPr>
          <w:rFonts w:ascii="GHEA Mariam" w:hAnsi="GHEA Mariam" w:cs="Sylfaen"/>
          <w:sz w:val="22"/>
          <w:szCs w:val="22"/>
          <w:lang w:val="af-ZA"/>
        </w:rPr>
        <w:t xml:space="preserve"> </w:t>
      </w:r>
      <w:proofErr w:type="spellStart"/>
      <w:r w:rsidRPr="00706D22">
        <w:rPr>
          <w:rFonts w:ascii="GHEA Mariam" w:hAnsi="GHEA Mariam" w:cs="Sylfaen"/>
          <w:sz w:val="22"/>
          <w:szCs w:val="22"/>
        </w:rPr>
        <w:t>սխալ</w:t>
      </w:r>
      <w:proofErr w:type="spellEnd"/>
      <w:r w:rsidRPr="00706D22">
        <w:rPr>
          <w:rFonts w:ascii="GHEA Mariam" w:hAnsi="GHEA Mariam"/>
          <w:sz w:val="22"/>
          <w:szCs w:val="22"/>
          <w:lang w:val="af-ZA"/>
        </w:rPr>
        <w:t xml:space="preserve"> </w:t>
      </w:r>
      <w:proofErr w:type="spellStart"/>
      <w:r w:rsidRPr="00706D22">
        <w:rPr>
          <w:rFonts w:ascii="GHEA Mariam" w:hAnsi="GHEA Mariam"/>
          <w:sz w:val="22"/>
          <w:szCs w:val="22"/>
        </w:rPr>
        <w:t>միավոր</w:t>
      </w:r>
      <w:proofErr w:type="spellEnd"/>
      <w:r w:rsidRPr="00706D22">
        <w:rPr>
          <w:rFonts w:ascii="GHEA Mariam" w:hAnsi="GHEA Mariam"/>
          <w:sz w:val="22"/>
          <w:szCs w:val="22"/>
          <w:lang w:val="af-ZA"/>
        </w:rPr>
        <w:t xml:space="preserve"> </w:t>
      </w:r>
      <w:proofErr w:type="spellStart"/>
      <w:r w:rsidRPr="00706D22">
        <w:rPr>
          <w:rFonts w:ascii="GHEA Mariam" w:hAnsi="GHEA Mariam"/>
          <w:sz w:val="22"/>
          <w:szCs w:val="22"/>
        </w:rPr>
        <w:t>գնում</w:t>
      </w:r>
      <w:proofErr w:type="spellEnd"/>
      <w:r w:rsidRPr="00706D22">
        <w:rPr>
          <w:rFonts w:ascii="GHEA Mariam" w:hAnsi="GHEA Mariam"/>
          <w:sz w:val="22"/>
          <w:szCs w:val="22"/>
          <w:lang w:val="af-ZA"/>
        </w:rPr>
        <w:t xml:space="preserve"> </w:t>
      </w:r>
      <w:proofErr w:type="spellStart"/>
      <w:r w:rsidRPr="00706D22">
        <w:rPr>
          <w:rFonts w:ascii="GHEA Mariam" w:hAnsi="GHEA Mariam"/>
          <w:sz w:val="22"/>
          <w:szCs w:val="22"/>
        </w:rPr>
        <w:t>տասնորդական</w:t>
      </w:r>
      <w:proofErr w:type="spellEnd"/>
      <w:r w:rsidRPr="00706D22">
        <w:rPr>
          <w:rFonts w:ascii="GHEA Mariam" w:hAnsi="GHEA Mariam"/>
          <w:sz w:val="22"/>
          <w:szCs w:val="22"/>
          <w:lang w:val="af-ZA"/>
        </w:rPr>
        <w:t xml:space="preserve"> </w:t>
      </w:r>
      <w:proofErr w:type="spellStart"/>
      <w:r w:rsidRPr="00706D22">
        <w:rPr>
          <w:rFonts w:ascii="GHEA Mariam" w:hAnsi="GHEA Mariam" w:cs="Sylfaen"/>
          <w:sz w:val="22"/>
          <w:szCs w:val="22"/>
        </w:rPr>
        <w:t>կետը</w:t>
      </w:r>
      <w:proofErr w:type="spellEnd"/>
      <w:r w:rsidRPr="00706D22">
        <w:rPr>
          <w:rFonts w:ascii="GHEA Mariam" w:hAnsi="GHEA Mariam"/>
          <w:sz w:val="22"/>
          <w:szCs w:val="22"/>
          <w:lang w:val="af-ZA"/>
        </w:rPr>
        <w:t xml:space="preserve"> </w:t>
      </w:r>
      <w:proofErr w:type="spellStart"/>
      <w:r w:rsidRPr="00706D22">
        <w:rPr>
          <w:rFonts w:ascii="GHEA Mariam" w:hAnsi="GHEA Mariam" w:cs="Sylfaen"/>
          <w:sz w:val="22"/>
          <w:szCs w:val="22"/>
        </w:rPr>
        <w:t>կամ</w:t>
      </w:r>
      <w:proofErr w:type="spellEnd"/>
      <w:r w:rsidRPr="00706D22">
        <w:rPr>
          <w:rFonts w:ascii="GHEA Mariam" w:hAnsi="GHEA Mariam"/>
          <w:sz w:val="22"/>
          <w:szCs w:val="22"/>
          <w:lang w:val="af-ZA"/>
        </w:rPr>
        <w:t xml:space="preserve"> </w:t>
      </w:r>
      <w:proofErr w:type="spellStart"/>
      <w:r w:rsidRPr="00706D22">
        <w:rPr>
          <w:rFonts w:ascii="GHEA Mariam" w:hAnsi="GHEA Mariam" w:cs="Sylfaen"/>
          <w:sz w:val="22"/>
          <w:szCs w:val="22"/>
        </w:rPr>
        <w:t>ստորակետը</w:t>
      </w:r>
      <w:proofErr w:type="spellEnd"/>
      <w:r w:rsidRPr="00706D22">
        <w:rPr>
          <w:rFonts w:ascii="GHEA Mariam" w:hAnsi="GHEA Mariam"/>
          <w:sz w:val="22"/>
          <w:szCs w:val="22"/>
          <w:lang w:val="af-ZA"/>
        </w:rPr>
        <w:t xml:space="preserve"> </w:t>
      </w:r>
      <w:proofErr w:type="spellStart"/>
      <w:r w:rsidRPr="00706D22">
        <w:rPr>
          <w:rFonts w:ascii="GHEA Mariam" w:hAnsi="GHEA Mariam" w:cs="Sylfaen"/>
          <w:sz w:val="22"/>
          <w:szCs w:val="22"/>
        </w:rPr>
        <w:t>սխալ</w:t>
      </w:r>
      <w:proofErr w:type="spellEnd"/>
      <w:r w:rsidRPr="00706D22">
        <w:rPr>
          <w:rFonts w:ascii="GHEA Mariam" w:hAnsi="GHEA Mariam"/>
          <w:sz w:val="22"/>
          <w:szCs w:val="22"/>
          <w:lang w:val="af-ZA"/>
        </w:rPr>
        <w:t xml:space="preserve"> </w:t>
      </w:r>
      <w:proofErr w:type="spellStart"/>
      <w:r w:rsidRPr="00706D22">
        <w:rPr>
          <w:rFonts w:ascii="GHEA Mariam" w:hAnsi="GHEA Mariam" w:cs="Sylfaen"/>
          <w:sz w:val="22"/>
          <w:szCs w:val="22"/>
        </w:rPr>
        <w:t>տեղ</w:t>
      </w:r>
      <w:proofErr w:type="spellEnd"/>
      <w:r w:rsidRPr="00706D22">
        <w:rPr>
          <w:rFonts w:ascii="GHEA Mariam" w:hAnsi="GHEA Mariam" w:cs="Sylfaen"/>
          <w:sz w:val="22"/>
          <w:szCs w:val="22"/>
          <w:lang w:val="af-ZA"/>
        </w:rPr>
        <w:t xml:space="preserve"> </w:t>
      </w:r>
      <w:proofErr w:type="spellStart"/>
      <w:r w:rsidRPr="00706D22">
        <w:rPr>
          <w:rFonts w:ascii="GHEA Mariam" w:hAnsi="GHEA Mariam" w:cs="Sylfaen"/>
          <w:sz w:val="22"/>
          <w:szCs w:val="22"/>
        </w:rPr>
        <w:t>դնելուց</w:t>
      </w:r>
      <w:proofErr w:type="spellEnd"/>
      <w:r w:rsidRPr="00706D22">
        <w:rPr>
          <w:rFonts w:ascii="GHEA Mariam" w:hAnsi="GHEA Mariam"/>
          <w:sz w:val="22"/>
          <w:szCs w:val="22"/>
          <w:lang w:val="af-ZA"/>
        </w:rPr>
        <w:t xml:space="preserve">, </w:t>
      </w:r>
      <w:proofErr w:type="spellStart"/>
      <w:r w:rsidRPr="00706D22">
        <w:rPr>
          <w:rFonts w:ascii="GHEA Mariam" w:hAnsi="GHEA Mariam" w:cs="Sylfaen"/>
          <w:sz w:val="22"/>
          <w:szCs w:val="22"/>
        </w:rPr>
        <w:t>որի</w:t>
      </w:r>
      <w:proofErr w:type="spellEnd"/>
      <w:r w:rsidRPr="00706D22">
        <w:rPr>
          <w:rFonts w:ascii="GHEA Mariam" w:hAnsi="GHEA Mariam"/>
          <w:sz w:val="22"/>
          <w:szCs w:val="22"/>
          <w:lang w:val="af-ZA"/>
        </w:rPr>
        <w:t xml:space="preserve"> </w:t>
      </w:r>
      <w:proofErr w:type="spellStart"/>
      <w:r w:rsidRPr="00706D22">
        <w:rPr>
          <w:rFonts w:ascii="GHEA Mariam" w:hAnsi="GHEA Mariam"/>
          <w:sz w:val="22"/>
          <w:szCs w:val="22"/>
        </w:rPr>
        <w:t>դեպքում</w:t>
      </w:r>
      <w:proofErr w:type="spellEnd"/>
      <w:r w:rsidRPr="00706D22">
        <w:rPr>
          <w:rFonts w:ascii="GHEA Mariam" w:hAnsi="GHEA Mariam"/>
          <w:sz w:val="22"/>
          <w:szCs w:val="22"/>
          <w:lang w:val="af-ZA"/>
        </w:rPr>
        <w:t xml:space="preserve"> </w:t>
      </w:r>
      <w:proofErr w:type="spellStart"/>
      <w:r w:rsidRPr="00706D22">
        <w:rPr>
          <w:rFonts w:ascii="GHEA Mariam" w:hAnsi="GHEA Mariam"/>
          <w:sz w:val="22"/>
          <w:szCs w:val="22"/>
        </w:rPr>
        <w:t>գերակայում</w:t>
      </w:r>
      <w:proofErr w:type="spellEnd"/>
      <w:r w:rsidRPr="00706D22">
        <w:rPr>
          <w:rFonts w:ascii="GHEA Mariam" w:hAnsi="GHEA Mariam"/>
          <w:sz w:val="22"/>
          <w:szCs w:val="22"/>
          <w:lang w:val="af-ZA"/>
        </w:rPr>
        <w:t xml:space="preserve"> </w:t>
      </w:r>
      <w:r w:rsidRPr="00706D22">
        <w:rPr>
          <w:rFonts w:ascii="GHEA Mariam" w:hAnsi="GHEA Mariam"/>
          <w:sz w:val="22"/>
          <w:szCs w:val="22"/>
        </w:rPr>
        <w:t>է</w:t>
      </w:r>
      <w:r w:rsidRPr="00706D22">
        <w:rPr>
          <w:rFonts w:ascii="GHEA Mariam" w:hAnsi="GHEA Mariam"/>
          <w:sz w:val="22"/>
          <w:szCs w:val="22"/>
          <w:lang w:val="af-ZA"/>
        </w:rPr>
        <w:t xml:space="preserve"> </w:t>
      </w:r>
      <w:proofErr w:type="spellStart"/>
      <w:r w:rsidRPr="00706D22">
        <w:rPr>
          <w:rFonts w:ascii="GHEA Mariam" w:hAnsi="GHEA Mariam" w:cs="Sylfaen"/>
          <w:sz w:val="22"/>
          <w:szCs w:val="22"/>
        </w:rPr>
        <w:t>ընդհանուր</w:t>
      </w:r>
      <w:proofErr w:type="spellEnd"/>
      <w:r w:rsidRPr="00706D22">
        <w:rPr>
          <w:rFonts w:ascii="GHEA Mariam" w:hAnsi="GHEA Mariam"/>
          <w:sz w:val="22"/>
          <w:szCs w:val="22"/>
          <w:lang w:val="af-ZA"/>
        </w:rPr>
        <w:t xml:space="preserve"> </w:t>
      </w:r>
      <w:proofErr w:type="spellStart"/>
      <w:r w:rsidRPr="00706D22">
        <w:rPr>
          <w:rFonts w:ascii="GHEA Mariam" w:hAnsi="GHEA Mariam" w:cs="Sylfaen"/>
          <w:sz w:val="22"/>
          <w:szCs w:val="22"/>
        </w:rPr>
        <w:t>գումարը</w:t>
      </w:r>
      <w:proofErr w:type="spellEnd"/>
      <w:r w:rsidRPr="00706D22">
        <w:rPr>
          <w:rFonts w:ascii="GHEA Mariam" w:hAnsi="GHEA Mariam" w:cs="Sylfaen"/>
          <w:sz w:val="22"/>
          <w:szCs w:val="22"/>
          <w:lang w:val="af-ZA"/>
        </w:rPr>
        <w:t xml:space="preserve"> </w:t>
      </w:r>
      <w:r w:rsidRPr="00706D22">
        <w:rPr>
          <w:rFonts w:ascii="GHEA Mariam" w:hAnsi="GHEA Mariam" w:cs="Sylfaen"/>
          <w:sz w:val="22"/>
          <w:szCs w:val="22"/>
        </w:rPr>
        <w:t>և</w:t>
      </w:r>
      <w:r w:rsidRPr="00706D22">
        <w:rPr>
          <w:rFonts w:ascii="GHEA Mariam" w:hAnsi="GHEA Mariam" w:cs="Sylfaen"/>
          <w:sz w:val="22"/>
          <w:szCs w:val="22"/>
          <w:lang w:val="af-ZA"/>
        </w:rPr>
        <w:t xml:space="preserve"> </w:t>
      </w:r>
      <w:proofErr w:type="spellStart"/>
      <w:r w:rsidRPr="00706D22">
        <w:rPr>
          <w:rFonts w:ascii="GHEA Mariam" w:hAnsi="GHEA Mariam" w:cs="Sylfaen"/>
          <w:sz w:val="22"/>
          <w:szCs w:val="22"/>
        </w:rPr>
        <w:t>համապատասխանաբար</w:t>
      </w:r>
      <w:proofErr w:type="spellEnd"/>
      <w:r w:rsidRPr="00706D22">
        <w:rPr>
          <w:rFonts w:ascii="GHEA Mariam" w:hAnsi="GHEA Mariam" w:cs="Sylfaen"/>
          <w:sz w:val="22"/>
          <w:szCs w:val="22"/>
          <w:lang w:val="af-ZA"/>
        </w:rPr>
        <w:t xml:space="preserve"> </w:t>
      </w:r>
      <w:proofErr w:type="spellStart"/>
      <w:r w:rsidRPr="00706D22">
        <w:rPr>
          <w:rFonts w:ascii="GHEA Mariam" w:hAnsi="GHEA Mariam" w:cs="Sylfaen"/>
          <w:sz w:val="22"/>
          <w:szCs w:val="22"/>
        </w:rPr>
        <w:t>ուղղվում</w:t>
      </w:r>
      <w:proofErr w:type="spellEnd"/>
      <w:r w:rsidRPr="00706D22">
        <w:rPr>
          <w:rFonts w:ascii="GHEA Mariam" w:hAnsi="GHEA Mariam" w:cs="Sylfaen"/>
          <w:sz w:val="22"/>
          <w:szCs w:val="22"/>
          <w:lang w:val="af-ZA"/>
        </w:rPr>
        <w:t xml:space="preserve"> </w:t>
      </w:r>
      <w:r w:rsidRPr="00706D22">
        <w:rPr>
          <w:rFonts w:ascii="GHEA Mariam" w:hAnsi="GHEA Mariam" w:cs="Sylfaen"/>
          <w:sz w:val="22"/>
          <w:szCs w:val="22"/>
        </w:rPr>
        <w:t>է</w:t>
      </w:r>
      <w:r w:rsidRPr="00706D22">
        <w:rPr>
          <w:rFonts w:ascii="GHEA Mariam" w:hAnsi="GHEA Mariam" w:cs="Sylfaen"/>
          <w:sz w:val="22"/>
          <w:szCs w:val="22"/>
          <w:lang w:val="af-ZA"/>
        </w:rPr>
        <w:t xml:space="preserve"> </w:t>
      </w:r>
      <w:proofErr w:type="spellStart"/>
      <w:r w:rsidRPr="00706D22">
        <w:rPr>
          <w:rFonts w:ascii="GHEA Mariam" w:hAnsi="GHEA Mariam" w:cs="Sylfaen"/>
          <w:sz w:val="22"/>
          <w:szCs w:val="22"/>
        </w:rPr>
        <w:t>միավոր</w:t>
      </w:r>
      <w:proofErr w:type="spellEnd"/>
      <w:r w:rsidRPr="00706D22">
        <w:rPr>
          <w:rFonts w:ascii="GHEA Mariam" w:hAnsi="GHEA Mariam"/>
          <w:sz w:val="22"/>
          <w:szCs w:val="22"/>
          <w:lang w:val="af-ZA"/>
        </w:rPr>
        <w:t xml:space="preserve"> </w:t>
      </w:r>
      <w:proofErr w:type="spellStart"/>
      <w:r w:rsidRPr="00706D22">
        <w:rPr>
          <w:rFonts w:ascii="GHEA Mariam" w:hAnsi="GHEA Mariam"/>
          <w:sz w:val="22"/>
          <w:szCs w:val="22"/>
        </w:rPr>
        <w:t>գինը</w:t>
      </w:r>
      <w:proofErr w:type="spellEnd"/>
      <w:r w:rsidRPr="00706D22">
        <w:rPr>
          <w:rFonts w:ascii="GHEA Mariam" w:hAnsi="GHEA Mariam"/>
          <w:sz w:val="22"/>
          <w:szCs w:val="22"/>
          <w:lang w:val="af-ZA"/>
        </w:rPr>
        <w:t xml:space="preserve">: </w:t>
      </w:r>
    </w:p>
    <w:p w14:paraId="5DCBAE2F" w14:textId="1D1078DD" w:rsidR="00AA6995" w:rsidRPr="0058558E" w:rsidRDefault="00706D22" w:rsidP="00706D22">
      <w:pPr>
        <w:rPr>
          <w:rFonts w:ascii="GHEA Mariam" w:hAnsi="GHEA Mariam"/>
          <w:sz w:val="22"/>
          <w:szCs w:val="22"/>
          <w:lang w:val="hy-AM"/>
        </w:rPr>
      </w:pPr>
      <w:proofErr w:type="spellStart"/>
      <w:r w:rsidRPr="0058558E">
        <w:rPr>
          <w:rFonts w:ascii="GHEA Mariam" w:hAnsi="GHEA Mariam"/>
          <w:bCs/>
          <w:sz w:val="22"/>
          <w:szCs w:val="22"/>
          <w:lang w:eastAsia="ru-RU"/>
        </w:rPr>
        <w:t>Գները</w:t>
      </w:r>
      <w:proofErr w:type="spellEnd"/>
      <w:r w:rsidRPr="0058558E">
        <w:rPr>
          <w:rFonts w:ascii="GHEA Mariam" w:hAnsi="GHEA Mariam"/>
          <w:bCs/>
          <w:sz w:val="22"/>
          <w:szCs w:val="22"/>
          <w:lang w:val="af-ZA" w:eastAsia="ru-RU"/>
        </w:rPr>
        <w:t xml:space="preserve"> </w:t>
      </w:r>
      <w:proofErr w:type="spellStart"/>
      <w:r w:rsidRPr="0058558E">
        <w:rPr>
          <w:rFonts w:ascii="GHEA Mariam" w:hAnsi="GHEA Mariam" w:cs="Arial"/>
          <w:sz w:val="22"/>
          <w:szCs w:val="22"/>
        </w:rPr>
        <w:t>Աշխատանքների</w:t>
      </w:r>
      <w:proofErr w:type="spellEnd"/>
      <w:r w:rsidRPr="0058558E">
        <w:rPr>
          <w:rFonts w:ascii="GHEA Mariam" w:hAnsi="GHEA Mariam" w:cs="Arial"/>
          <w:sz w:val="22"/>
          <w:szCs w:val="22"/>
          <w:lang w:val="af-ZA"/>
        </w:rPr>
        <w:t xml:space="preserve"> </w:t>
      </w:r>
      <w:proofErr w:type="spellStart"/>
      <w:r w:rsidRPr="0058558E">
        <w:rPr>
          <w:rFonts w:ascii="GHEA Mariam" w:hAnsi="GHEA Mariam" w:cs="Arial"/>
          <w:sz w:val="22"/>
          <w:szCs w:val="22"/>
        </w:rPr>
        <w:t>ծավալների</w:t>
      </w:r>
      <w:proofErr w:type="spellEnd"/>
      <w:r w:rsidRPr="0058558E">
        <w:rPr>
          <w:rFonts w:ascii="GHEA Mariam" w:hAnsi="GHEA Mariam" w:cs="Arial"/>
          <w:sz w:val="22"/>
          <w:szCs w:val="22"/>
          <w:lang w:val="af-ZA"/>
        </w:rPr>
        <w:t xml:space="preserve"> </w:t>
      </w:r>
      <w:proofErr w:type="spellStart"/>
      <w:r w:rsidRPr="0058558E">
        <w:rPr>
          <w:rFonts w:ascii="GHEA Mariam" w:hAnsi="GHEA Mariam" w:cs="Arial"/>
          <w:sz w:val="22"/>
          <w:szCs w:val="22"/>
        </w:rPr>
        <w:t>ցուցակում</w:t>
      </w:r>
      <w:proofErr w:type="spellEnd"/>
      <w:r w:rsidRPr="0058558E">
        <w:rPr>
          <w:rFonts w:ascii="GHEA Mariam" w:hAnsi="GHEA Mariam" w:cs="Arial"/>
          <w:sz w:val="22"/>
          <w:szCs w:val="22"/>
          <w:lang w:val="af-ZA"/>
        </w:rPr>
        <w:t xml:space="preserve"> </w:t>
      </w:r>
      <w:r w:rsidRPr="0058558E">
        <w:rPr>
          <w:rFonts w:ascii="GHEA Mariam" w:hAnsi="GHEA Mariam"/>
          <w:bCs/>
          <w:sz w:val="22"/>
          <w:szCs w:val="22"/>
          <w:lang w:val="af-ZA" w:eastAsia="ru-RU"/>
        </w:rPr>
        <w:t xml:space="preserve">Մրցույթի մասնակիցների կողմից պետք է նշվեն </w:t>
      </w:r>
      <w:r w:rsidRPr="0058558E">
        <w:rPr>
          <w:rFonts w:ascii="GHEA Mariam" w:hAnsi="GHEA Mariam"/>
          <w:b/>
          <w:bCs/>
          <w:color w:val="0000FF"/>
          <w:sz w:val="22"/>
          <w:szCs w:val="22"/>
          <w:u w:val="single"/>
          <w:lang w:val="af-ZA" w:eastAsia="ru-RU"/>
        </w:rPr>
        <w:t xml:space="preserve">միայն </w:t>
      </w:r>
      <w:r w:rsidRPr="0058558E">
        <w:rPr>
          <w:rFonts w:ascii="GHEA Mariam" w:hAnsi="GHEA Mariam"/>
          <w:b/>
          <w:bCs/>
          <w:color w:val="0000FF"/>
          <w:sz w:val="22"/>
          <w:szCs w:val="22"/>
          <w:u w:val="single"/>
          <w:lang w:eastAsia="ru-RU"/>
        </w:rPr>
        <w:t>ՀՀ</w:t>
      </w:r>
      <w:r w:rsidRPr="0058558E">
        <w:rPr>
          <w:rFonts w:ascii="GHEA Mariam" w:hAnsi="GHEA Mariam"/>
          <w:b/>
          <w:bCs/>
          <w:color w:val="0000FF"/>
          <w:sz w:val="22"/>
          <w:szCs w:val="22"/>
          <w:u w:val="single"/>
          <w:lang w:val="af-ZA" w:eastAsia="ru-RU"/>
        </w:rPr>
        <w:t xml:space="preserve"> </w:t>
      </w:r>
      <w:proofErr w:type="spellStart"/>
      <w:r w:rsidRPr="0058558E">
        <w:rPr>
          <w:rFonts w:ascii="GHEA Mariam" w:hAnsi="GHEA Mariam"/>
          <w:b/>
          <w:bCs/>
          <w:color w:val="0000FF"/>
          <w:sz w:val="22"/>
          <w:szCs w:val="22"/>
          <w:u w:val="single"/>
          <w:lang w:eastAsia="ru-RU"/>
        </w:rPr>
        <w:t>դրամով</w:t>
      </w:r>
      <w:proofErr w:type="spellEnd"/>
      <w:r w:rsidRPr="0058558E">
        <w:rPr>
          <w:rFonts w:ascii="GHEA Mariam" w:hAnsi="GHEA Mariam"/>
          <w:bCs/>
          <w:sz w:val="22"/>
          <w:szCs w:val="22"/>
          <w:lang w:val="af-ZA" w:eastAsia="ru-RU"/>
        </w:rPr>
        <w:t>:</w:t>
      </w:r>
    </w:p>
    <w:p w14:paraId="69E630A4" w14:textId="77777777" w:rsidR="007B586E" w:rsidRPr="0058558E" w:rsidRDefault="007B586E">
      <w:pPr>
        <w:rPr>
          <w:rFonts w:ascii="GHEA Mariam" w:hAnsi="GHEA Mariam"/>
          <w:sz w:val="22"/>
          <w:szCs w:val="22"/>
          <w:lang w:val="hy-AM"/>
        </w:rPr>
      </w:pPr>
    </w:p>
    <w:p w14:paraId="3EE4EF2D" w14:textId="77777777" w:rsidR="00AA6995" w:rsidRPr="0058558E" w:rsidRDefault="00AA6995">
      <w:pPr>
        <w:rPr>
          <w:rFonts w:ascii="GHEA Mariam" w:hAnsi="GHEA Mariam"/>
          <w:sz w:val="22"/>
          <w:szCs w:val="22"/>
          <w:lang w:val="hy-AM"/>
        </w:rPr>
      </w:pPr>
    </w:p>
    <w:p w14:paraId="6FB864E4" w14:textId="77777777" w:rsidR="00713210" w:rsidRPr="0058558E" w:rsidRDefault="00713210" w:rsidP="00713210">
      <w:pPr>
        <w:pStyle w:val="Part"/>
        <w:spacing w:before="0"/>
        <w:rPr>
          <w:rFonts w:ascii="GHEA Mariam" w:hAnsi="GHEA Mariam" w:cs="Sylfaen"/>
          <w:sz w:val="22"/>
          <w:szCs w:val="22"/>
          <w:lang w:val="hy-AM"/>
        </w:rPr>
      </w:pPr>
    </w:p>
    <w:p w14:paraId="10036CFA" w14:textId="77777777" w:rsidR="004F0126" w:rsidRPr="0058558E" w:rsidRDefault="004F0126" w:rsidP="00713210">
      <w:pPr>
        <w:pStyle w:val="Part"/>
        <w:spacing w:before="0"/>
        <w:rPr>
          <w:rFonts w:ascii="GHEA Mariam" w:hAnsi="GHEA Mariam" w:cs="Sylfaen"/>
          <w:sz w:val="22"/>
          <w:szCs w:val="22"/>
          <w:lang w:val="hy-AM"/>
        </w:rPr>
      </w:pPr>
    </w:p>
    <w:p w14:paraId="6E7866E5" w14:textId="77777777" w:rsidR="004F0126" w:rsidRPr="0058558E" w:rsidRDefault="004F0126" w:rsidP="00713210">
      <w:pPr>
        <w:pStyle w:val="Part"/>
        <w:spacing w:before="0"/>
        <w:rPr>
          <w:rFonts w:ascii="GHEA Mariam" w:hAnsi="GHEA Mariam" w:cs="Sylfaen"/>
          <w:sz w:val="22"/>
          <w:szCs w:val="22"/>
          <w:lang w:val="hy-AM"/>
        </w:rPr>
      </w:pPr>
    </w:p>
    <w:p w14:paraId="1C104240" w14:textId="77777777" w:rsidR="004F0126" w:rsidRPr="0058558E" w:rsidRDefault="004F0126" w:rsidP="00713210">
      <w:pPr>
        <w:pStyle w:val="Part"/>
        <w:spacing w:before="0"/>
        <w:rPr>
          <w:rFonts w:ascii="GHEA Mariam" w:hAnsi="GHEA Mariam" w:cs="Sylfaen"/>
          <w:sz w:val="22"/>
          <w:szCs w:val="22"/>
          <w:lang w:val="hy-AM"/>
        </w:rPr>
      </w:pPr>
    </w:p>
    <w:p w14:paraId="36CA49D2" w14:textId="77777777" w:rsidR="004F0126" w:rsidRPr="0058558E" w:rsidRDefault="004F0126" w:rsidP="00713210">
      <w:pPr>
        <w:pStyle w:val="Part"/>
        <w:spacing w:before="0"/>
        <w:rPr>
          <w:rFonts w:ascii="GHEA Mariam" w:hAnsi="GHEA Mariam" w:cs="Sylfaen"/>
          <w:sz w:val="22"/>
          <w:szCs w:val="22"/>
          <w:lang w:val="hy-AM"/>
        </w:rPr>
      </w:pPr>
    </w:p>
    <w:p w14:paraId="097EDC74" w14:textId="77777777" w:rsidR="00E367A2" w:rsidRPr="0058558E" w:rsidRDefault="00E367A2">
      <w:pPr>
        <w:rPr>
          <w:rFonts w:ascii="GHEA Mariam" w:hAnsi="GHEA Mariam" w:cs="Sylfaen"/>
          <w:b/>
          <w:sz w:val="22"/>
          <w:szCs w:val="22"/>
          <w:lang w:val="hy-AM"/>
        </w:rPr>
      </w:pPr>
      <w:r w:rsidRPr="0058558E">
        <w:rPr>
          <w:rFonts w:ascii="GHEA Mariam" w:hAnsi="GHEA Mariam" w:cs="Sylfaen"/>
          <w:sz w:val="22"/>
          <w:szCs w:val="22"/>
          <w:lang w:val="hy-AM"/>
        </w:rPr>
        <w:br w:type="page"/>
      </w:r>
    </w:p>
    <w:p w14:paraId="62DBF57A" w14:textId="77777777" w:rsidR="00713210" w:rsidRPr="00251EC7" w:rsidRDefault="00713210" w:rsidP="00251EC7">
      <w:pPr>
        <w:pStyle w:val="Title"/>
        <w:rPr>
          <w:rFonts w:ascii="GHEA Mariam" w:hAnsi="GHEA Mariam"/>
          <w:lang w:val="hy-AM"/>
        </w:rPr>
      </w:pPr>
      <w:bookmarkStart w:id="395" w:name="_Toc224205956"/>
      <w:r w:rsidRPr="00251EC7">
        <w:rPr>
          <w:rFonts w:ascii="GHEA Mariam" w:hAnsi="GHEA Mariam"/>
          <w:lang w:val="hy-AM"/>
        </w:rPr>
        <w:lastRenderedPageBreak/>
        <w:t>ՄԱՍ 3</w:t>
      </w:r>
      <w:bookmarkEnd w:id="395"/>
    </w:p>
    <w:p w14:paraId="2B653106" w14:textId="77777777" w:rsidR="00713210" w:rsidRPr="00251EC7" w:rsidRDefault="00713210" w:rsidP="00251EC7">
      <w:pPr>
        <w:pStyle w:val="Title"/>
        <w:rPr>
          <w:rFonts w:ascii="GHEA Mariam" w:hAnsi="GHEA Mariam"/>
          <w:lang w:val="hy-AM"/>
        </w:rPr>
      </w:pPr>
    </w:p>
    <w:p w14:paraId="641675A4" w14:textId="489D8FF8" w:rsidR="007B586E" w:rsidRPr="00251EC7" w:rsidRDefault="00713210" w:rsidP="00251EC7">
      <w:pPr>
        <w:pStyle w:val="Title"/>
        <w:rPr>
          <w:rFonts w:ascii="GHEA Mariam" w:hAnsi="GHEA Mariam"/>
          <w:lang w:val="hy-AM"/>
        </w:rPr>
      </w:pPr>
      <w:bookmarkStart w:id="396" w:name="_Toc224205957"/>
      <w:r w:rsidRPr="00251EC7">
        <w:rPr>
          <w:rFonts w:ascii="GHEA Mariam" w:hAnsi="GHEA Mariam"/>
          <w:lang w:val="hy-AM"/>
        </w:rPr>
        <w:t xml:space="preserve">Պայմանագրի պայմաններ և պայմանագրի </w:t>
      </w:r>
      <w:r w:rsidR="00A81F2F" w:rsidRPr="00251EC7">
        <w:rPr>
          <w:rFonts w:ascii="GHEA Mariam" w:hAnsi="GHEA Mariam"/>
          <w:lang w:val="hy-AM"/>
        </w:rPr>
        <w:t>ձևեր</w:t>
      </w:r>
      <w:bookmarkEnd w:id="396"/>
    </w:p>
    <w:p w14:paraId="4CABF2D6" w14:textId="77777777" w:rsidR="00020AFA" w:rsidRPr="00251EC7" w:rsidRDefault="00020AFA" w:rsidP="00251EC7">
      <w:pPr>
        <w:pStyle w:val="Title"/>
        <w:rPr>
          <w:rFonts w:ascii="GHEA Mariam" w:hAnsi="GHEA Mariam"/>
          <w:sz w:val="22"/>
          <w:szCs w:val="22"/>
          <w:lang w:val="hy-AM"/>
        </w:rPr>
      </w:pPr>
      <w:r w:rsidRPr="00251EC7">
        <w:rPr>
          <w:rFonts w:ascii="GHEA Mariam" w:hAnsi="GHEA Mariam"/>
          <w:sz w:val="22"/>
          <w:szCs w:val="22"/>
          <w:lang w:val="hy-AM"/>
        </w:rPr>
        <w:tab/>
      </w:r>
    </w:p>
    <w:p w14:paraId="7B8FE8E9" w14:textId="77777777" w:rsidR="007B586E" w:rsidRPr="0058558E" w:rsidRDefault="007B586E">
      <w:pPr>
        <w:rPr>
          <w:rFonts w:ascii="GHEA Mariam" w:hAnsi="GHEA Mariam"/>
          <w:sz w:val="22"/>
          <w:szCs w:val="22"/>
          <w:lang w:val="hy-AM"/>
        </w:rPr>
      </w:pPr>
    </w:p>
    <w:p w14:paraId="5AE7256F" w14:textId="77777777" w:rsidR="0014455A" w:rsidRPr="0058558E" w:rsidRDefault="0014455A">
      <w:pPr>
        <w:rPr>
          <w:rFonts w:ascii="GHEA Mariam" w:hAnsi="GHEA Mariam"/>
          <w:sz w:val="22"/>
          <w:szCs w:val="22"/>
          <w:lang w:val="hy-AM"/>
        </w:rPr>
      </w:pPr>
      <w:r w:rsidRPr="0058558E">
        <w:rPr>
          <w:rFonts w:ascii="GHEA Mariam" w:hAnsi="GHEA Mariam"/>
          <w:sz w:val="22"/>
          <w:szCs w:val="22"/>
          <w:lang w:val="hy-AM"/>
        </w:rPr>
        <w:br w:type="page"/>
      </w:r>
    </w:p>
    <w:p w14:paraId="7093F7A7" w14:textId="26572216" w:rsidR="007B586E" w:rsidRPr="00AD229B" w:rsidRDefault="00713210" w:rsidP="00DE01A8">
      <w:pPr>
        <w:pStyle w:val="Section1Heading1"/>
        <w:rPr>
          <w:lang w:val="hy-AM"/>
        </w:rPr>
      </w:pPr>
      <w:bookmarkStart w:id="397" w:name="_Toc224205958"/>
      <w:r w:rsidRPr="00AD229B">
        <w:rPr>
          <w:lang w:val="hy-AM"/>
        </w:rPr>
        <w:lastRenderedPageBreak/>
        <w:t>Բաժին VIII.</w:t>
      </w:r>
      <w:r w:rsidR="007B3D9C" w:rsidRPr="00AD229B">
        <w:rPr>
          <w:lang w:val="hy-AM"/>
        </w:rPr>
        <w:t xml:space="preserve"> </w:t>
      </w:r>
      <w:r w:rsidRPr="00AD229B">
        <w:rPr>
          <w:lang w:val="hy-AM"/>
        </w:rPr>
        <w:t>Պայմանագրի ընդհանուր պայմաններ (ՊԸՊ)</w:t>
      </w:r>
      <w:bookmarkEnd w:id="397"/>
    </w:p>
    <w:p w14:paraId="7790A3D2" w14:textId="77777777" w:rsidR="001E446E" w:rsidRPr="0058558E" w:rsidRDefault="001E446E" w:rsidP="001E446E">
      <w:pPr>
        <w:spacing w:line="288" w:lineRule="auto"/>
        <w:jc w:val="both"/>
        <w:rPr>
          <w:rFonts w:ascii="GHEA Mariam" w:hAnsi="GHEA Mariam" w:cs="Sylfaen"/>
          <w:sz w:val="22"/>
          <w:szCs w:val="22"/>
          <w:lang w:val="hy-AM"/>
        </w:rPr>
      </w:pPr>
    </w:p>
    <w:p w14:paraId="02E9ADB2" w14:textId="77777777" w:rsidR="001E446E" w:rsidRPr="0058558E" w:rsidRDefault="001E446E" w:rsidP="001E446E">
      <w:pPr>
        <w:spacing w:line="288" w:lineRule="auto"/>
        <w:jc w:val="both"/>
        <w:rPr>
          <w:rFonts w:ascii="GHEA Mariam" w:hAnsi="GHEA Mariam"/>
          <w:sz w:val="22"/>
          <w:szCs w:val="22"/>
          <w:lang w:val="eu-ES"/>
        </w:rPr>
      </w:pPr>
      <w:r w:rsidRPr="0058558E">
        <w:rPr>
          <w:rFonts w:ascii="GHEA Mariam" w:hAnsi="GHEA Mariam" w:cs="Sylfaen"/>
          <w:sz w:val="22"/>
          <w:szCs w:val="22"/>
          <w:lang w:val="hy-AM"/>
        </w:rPr>
        <w:t>Պայմանագրի</w:t>
      </w:r>
      <w:r w:rsidRPr="0058558E">
        <w:rPr>
          <w:rFonts w:ascii="GHEA Mariam" w:hAnsi="GHEA Mariam"/>
          <w:sz w:val="22"/>
          <w:szCs w:val="22"/>
          <w:lang w:val="eu-ES"/>
        </w:rPr>
        <w:t xml:space="preserve"> </w:t>
      </w:r>
      <w:r w:rsidRPr="0058558E">
        <w:rPr>
          <w:rFonts w:ascii="GHEA Mariam" w:hAnsi="GHEA Mariam"/>
          <w:sz w:val="22"/>
          <w:szCs w:val="22"/>
          <w:lang w:val="hy-AM"/>
        </w:rPr>
        <w:t>ը</w:t>
      </w:r>
      <w:r w:rsidRPr="0058558E">
        <w:rPr>
          <w:rFonts w:ascii="GHEA Mariam" w:hAnsi="GHEA Mariam" w:cs="Sylfaen"/>
          <w:sz w:val="22"/>
          <w:szCs w:val="22"/>
          <w:lang w:val="hy-AM"/>
        </w:rPr>
        <w:t>նդհանուր</w:t>
      </w:r>
      <w:r w:rsidRPr="0058558E">
        <w:rPr>
          <w:rFonts w:ascii="GHEA Mariam" w:hAnsi="GHEA Mariam"/>
          <w:sz w:val="22"/>
          <w:szCs w:val="22"/>
          <w:lang w:val="eu-ES"/>
        </w:rPr>
        <w:t xml:space="preserve"> </w:t>
      </w:r>
      <w:r w:rsidRPr="0058558E">
        <w:rPr>
          <w:rFonts w:ascii="GHEA Mariam" w:hAnsi="GHEA Mariam"/>
          <w:sz w:val="22"/>
          <w:szCs w:val="22"/>
          <w:lang w:val="hy-AM"/>
        </w:rPr>
        <w:t>պայմանները</w:t>
      </w:r>
      <w:r w:rsidRPr="0058558E">
        <w:rPr>
          <w:rFonts w:ascii="GHEA Mariam" w:hAnsi="GHEA Mariam"/>
          <w:sz w:val="22"/>
          <w:szCs w:val="22"/>
          <w:lang w:val="eu-ES"/>
        </w:rPr>
        <w:t xml:space="preserve"> (</w:t>
      </w:r>
      <w:r w:rsidRPr="0058558E">
        <w:rPr>
          <w:rFonts w:ascii="GHEA Mariam" w:hAnsi="GHEA Mariam" w:cs="Sylfaen"/>
          <w:sz w:val="22"/>
          <w:szCs w:val="22"/>
          <w:lang w:val="hy-AM"/>
        </w:rPr>
        <w:t>ՊԸՊ</w:t>
      </w:r>
      <w:r w:rsidRPr="0058558E">
        <w:rPr>
          <w:rFonts w:ascii="GHEA Mariam" w:hAnsi="GHEA Mariam"/>
          <w:sz w:val="22"/>
          <w:szCs w:val="22"/>
          <w:lang w:val="eu-ES"/>
        </w:rPr>
        <w:t xml:space="preserve">)` </w:t>
      </w:r>
      <w:r w:rsidRPr="0058558E">
        <w:rPr>
          <w:rFonts w:ascii="GHEA Mariam" w:hAnsi="GHEA Mariam" w:cs="Sylfaen"/>
          <w:sz w:val="22"/>
          <w:szCs w:val="22"/>
          <w:lang w:val="hy-AM"/>
        </w:rPr>
        <w:t>Պայմանագրի</w:t>
      </w:r>
      <w:r w:rsidRPr="0058558E">
        <w:rPr>
          <w:rFonts w:ascii="GHEA Mariam" w:hAnsi="GHEA Mariam"/>
          <w:sz w:val="22"/>
          <w:szCs w:val="22"/>
          <w:lang w:val="eu-ES"/>
        </w:rPr>
        <w:t xml:space="preserve"> </w:t>
      </w:r>
      <w:r w:rsidRPr="0058558E">
        <w:rPr>
          <w:rFonts w:ascii="GHEA Mariam" w:hAnsi="GHEA Mariam"/>
          <w:sz w:val="22"/>
          <w:szCs w:val="22"/>
          <w:lang w:val="hy-AM"/>
        </w:rPr>
        <w:t>հ</w:t>
      </w:r>
      <w:r w:rsidRPr="0058558E">
        <w:rPr>
          <w:rFonts w:ascii="GHEA Mariam" w:hAnsi="GHEA Mariam" w:cs="Sylfaen"/>
          <w:sz w:val="22"/>
          <w:szCs w:val="22"/>
          <w:lang w:val="hy-AM"/>
        </w:rPr>
        <w:t>ատուկ</w:t>
      </w:r>
      <w:r w:rsidRPr="0058558E">
        <w:rPr>
          <w:rFonts w:ascii="GHEA Mariam" w:hAnsi="GHEA Mariam"/>
          <w:sz w:val="22"/>
          <w:szCs w:val="22"/>
          <w:lang w:val="eu-ES"/>
        </w:rPr>
        <w:t xml:space="preserve"> </w:t>
      </w:r>
      <w:r w:rsidRPr="0058558E">
        <w:rPr>
          <w:rFonts w:ascii="GHEA Mariam" w:hAnsi="GHEA Mariam"/>
          <w:sz w:val="22"/>
          <w:szCs w:val="22"/>
          <w:lang w:val="hy-AM"/>
        </w:rPr>
        <w:t>պայմանների</w:t>
      </w:r>
      <w:r w:rsidRPr="0058558E">
        <w:rPr>
          <w:rFonts w:ascii="GHEA Mariam" w:hAnsi="GHEA Mariam"/>
          <w:sz w:val="22"/>
          <w:szCs w:val="22"/>
          <w:lang w:val="eu-ES"/>
        </w:rPr>
        <w:t xml:space="preserve"> (</w:t>
      </w:r>
      <w:r w:rsidRPr="0058558E">
        <w:rPr>
          <w:rFonts w:ascii="GHEA Mariam" w:hAnsi="GHEA Mariam" w:cs="Sylfaen"/>
          <w:sz w:val="22"/>
          <w:szCs w:val="22"/>
          <w:lang w:val="hy-AM"/>
        </w:rPr>
        <w:t>ՊՀՊ</w:t>
      </w:r>
      <w:r w:rsidRPr="0058558E">
        <w:rPr>
          <w:rFonts w:ascii="GHEA Mariam" w:hAnsi="GHEA Mariam"/>
          <w:sz w:val="22"/>
          <w:szCs w:val="22"/>
          <w:lang w:val="eu-ES"/>
        </w:rPr>
        <w:t xml:space="preserve">) </w:t>
      </w:r>
      <w:r w:rsidRPr="0058558E">
        <w:rPr>
          <w:rFonts w:ascii="GHEA Mariam" w:hAnsi="GHEA Mariam" w:cs="Sylfaen"/>
          <w:sz w:val="22"/>
          <w:szCs w:val="22"/>
          <w:lang w:val="hy-AM"/>
        </w:rPr>
        <w:t>և</w:t>
      </w:r>
      <w:r w:rsidRPr="0058558E">
        <w:rPr>
          <w:rFonts w:ascii="GHEA Mariam" w:hAnsi="GHEA Mariam"/>
          <w:sz w:val="22"/>
          <w:szCs w:val="22"/>
          <w:lang w:val="eu-ES"/>
        </w:rPr>
        <w:t xml:space="preserve"> </w:t>
      </w:r>
      <w:r w:rsidRPr="0058558E">
        <w:rPr>
          <w:rFonts w:ascii="GHEA Mariam" w:hAnsi="GHEA Mariam"/>
          <w:sz w:val="22"/>
          <w:szCs w:val="22"/>
          <w:lang w:val="hy-AM"/>
        </w:rPr>
        <w:t>դ</w:t>
      </w:r>
      <w:r w:rsidRPr="0058558E">
        <w:rPr>
          <w:rFonts w:ascii="GHEA Mariam" w:hAnsi="GHEA Mariam" w:cs="Sylfaen"/>
          <w:sz w:val="22"/>
          <w:szCs w:val="22"/>
          <w:lang w:val="hy-AM"/>
        </w:rPr>
        <w:t>րանցում</w:t>
      </w:r>
      <w:r w:rsidRPr="0058558E">
        <w:rPr>
          <w:rFonts w:ascii="GHEA Mariam" w:hAnsi="GHEA Mariam"/>
          <w:sz w:val="22"/>
          <w:szCs w:val="22"/>
          <w:lang w:val="eu-ES"/>
        </w:rPr>
        <w:t xml:space="preserve"> </w:t>
      </w:r>
      <w:r w:rsidRPr="0058558E">
        <w:rPr>
          <w:rFonts w:ascii="GHEA Mariam" w:hAnsi="GHEA Mariam" w:cs="Sylfaen"/>
          <w:sz w:val="22"/>
          <w:szCs w:val="22"/>
          <w:lang w:val="hy-AM"/>
        </w:rPr>
        <w:t>թվարկված</w:t>
      </w:r>
      <w:r w:rsidRPr="0058558E">
        <w:rPr>
          <w:rFonts w:ascii="GHEA Mariam" w:hAnsi="GHEA Mariam"/>
          <w:sz w:val="22"/>
          <w:szCs w:val="22"/>
          <w:lang w:val="eu-ES"/>
        </w:rPr>
        <w:t xml:space="preserve"> </w:t>
      </w:r>
      <w:r w:rsidRPr="0058558E">
        <w:rPr>
          <w:rFonts w:ascii="GHEA Mariam" w:hAnsi="GHEA Mariam" w:cs="Sylfaen"/>
          <w:sz w:val="22"/>
          <w:szCs w:val="22"/>
          <w:lang w:val="hy-AM"/>
        </w:rPr>
        <w:t>այլ</w:t>
      </w:r>
      <w:r w:rsidRPr="0058558E">
        <w:rPr>
          <w:rFonts w:ascii="GHEA Mariam" w:hAnsi="GHEA Mariam"/>
          <w:sz w:val="22"/>
          <w:szCs w:val="22"/>
          <w:lang w:val="eu-ES"/>
        </w:rPr>
        <w:t xml:space="preserve"> </w:t>
      </w:r>
      <w:r w:rsidRPr="0058558E">
        <w:rPr>
          <w:rFonts w:ascii="GHEA Mariam" w:hAnsi="GHEA Mariam" w:cs="Sylfaen"/>
          <w:sz w:val="22"/>
          <w:szCs w:val="22"/>
          <w:lang w:val="hy-AM"/>
        </w:rPr>
        <w:t>փաստաթղթերի</w:t>
      </w:r>
      <w:r w:rsidRPr="0058558E">
        <w:rPr>
          <w:rFonts w:ascii="GHEA Mariam" w:hAnsi="GHEA Mariam"/>
          <w:sz w:val="22"/>
          <w:szCs w:val="22"/>
          <w:lang w:val="eu-ES"/>
        </w:rPr>
        <w:t xml:space="preserve"> </w:t>
      </w:r>
      <w:r w:rsidRPr="0058558E">
        <w:rPr>
          <w:rFonts w:ascii="GHEA Mariam" w:hAnsi="GHEA Mariam" w:cs="Sylfaen"/>
          <w:sz w:val="22"/>
          <w:szCs w:val="22"/>
          <w:lang w:val="hy-AM"/>
        </w:rPr>
        <w:t>հետ</w:t>
      </w:r>
      <w:r w:rsidRPr="0058558E">
        <w:rPr>
          <w:rFonts w:ascii="GHEA Mariam" w:hAnsi="GHEA Mariam"/>
          <w:sz w:val="22"/>
          <w:szCs w:val="22"/>
          <w:lang w:val="eu-ES"/>
        </w:rPr>
        <w:t xml:space="preserve"> </w:t>
      </w:r>
      <w:r w:rsidRPr="0058558E">
        <w:rPr>
          <w:rFonts w:ascii="GHEA Mariam" w:hAnsi="GHEA Mariam" w:cs="Sylfaen"/>
          <w:sz w:val="22"/>
          <w:szCs w:val="22"/>
          <w:lang w:val="hy-AM"/>
        </w:rPr>
        <w:t>միասին</w:t>
      </w:r>
      <w:r w:rsidRPr="0058558E">
        <w:rPr>
          <w:rFonts w:ascii="GHEA Mariam" w:hAnsi="GHEA Mariam"/>
          <w:sz w:val="22"/>
          <w:szCs w:val="22"/>
          <w:lang w:val="eu-ES"/>
        </w:rPr>
        <w:t xml:space="preserve">, </w:t>
      </w:r>
      <w:r w:rsidRPr="0058558E">
        <w:rPr>
          <w:rFonts w:ascii="GHEA Mariam" w:hAnsi="GHEA Mariam"/>
          <w:sz w:val="22"/>
          <w:szCs w:val="22"/>
          <w:lang w:val="hy-AM"/>
        </w:rPr>
        <w:t>կազմում</w:t>
      </w:r>
      <w:r w:rsidRPr="0058558E">
        <w:rPr>
          <w:rFonts w:ascii="GHEA Mariam" w:hAnsi="GHEA Mariam"/>
          <w:sz w:val="22"/>
          <w:szCs w:val="22"/>
          <w:lang w:val="eu-ES"/>
        </w:rPr>
        <w:t xml:space="preserve"> </w:t>
      </w:r>
      <w:r w:rsidRPr="0058558E">
        <w:rPr>
          <w:rFonts w:ascii="GHEA Mariam" w:hAnsi="GHEA Mariam"/>
          <w:sz w:val="22"/>
          <w:szCs w:val="22"/>
          <w:lang w:val="hy-AM"/>
        </w:rPr>
        <w:t>են</w:t>
      </w:r>
      <w:r w:rsidRPr="0058558E">
        <w:rPr>
          <w:rFonts w:ascii="GHEA Mariam" w:hAnsi="GHEA Mariam"/>
          <w:sz w:val="22"/>
          <w:szCs w:val="22"/>
          <w:lang w:val="eu-ES"/>
        </w:rPr>
        <w:t xml:space="preserve"> </w:t>
      </w:r>
      <w:r w:rsidRPr="0058558E">
        <w:rPr>
          <w:rFonts w:ascii="GHEA Mariam" w:hAnsi="GHEA Mariam" w:cs="Sylfaen"/>
          <w:sz w:val="22"/>
          <w:szCs w:val="22"/>
          <w:lang w:val="hy-AM"/>
        </w:rPr>
        <w:t>մեկ</w:t>
      </w:r>
      <w:r w:rsidRPr="0058558E">
        <w:rPr>
          <w:rFonts w:ascii="GHEA Mariam" w:hAnsi="GHEA Mariam"/>
          <w:sz w:val="22"/>
          <w:szCs w:val="22"/>
          <w:lang w:val="eu-ES"/>
        </w:rPr>
        <w:t xml:space="preserve"> </w:t>
      </w:r>
      <w:r w:rsidRPr="0058558E">
        <w:rPr>
          <w:rFonts w:ascii="GHEA Mariam" w:hAnsi="GHEA Mariam" w:cs="Sylfaen"/>
          <w:sz w:val="22"/>
          <w:szCs w:val="22"/>
          <w:lang w:val="hy-AM"/>
        </w:rPr>
        <w:t>ամբողջական</w:t>
      </w:r>
      <w:r w:rsidRPr="0058558E">
        <w:rPr>
          <w:rFonts w:ascii="GHEA Mariam" w:hAnsi="GHEA Mariam"/>
          <w:sz w:val="22"/>
          <w:szCs w:val="22"/>
          <w:lang w:val="eu-ES"/>
        </w:rPr>
        <w:t xml:space="preserve"> </w:t>
      </w:r>
      <w:r w:rsidRPr="0058558E">
        <w:rPr>
          <w:rFonts w:ascii="GHEA Mariam" w:hAnsi="GHEA Mariam" w:cs="Sylfaen"/>
          <w:sz w:val="22"/>
          <w:szCs w:val="22"/>
          <w:lang w:val="hy-AM"/>
        </w:rPr>
        <w:t>փաստաթուղթ</w:t>
      </w:r>
      <w:r w:rsidRPr="0058558E">
        <w:rPr>
          <w:rFonts w:ascii="GHEA Mariam" w:hAnsi="GHEA Mariam"/>
          <w:sz w:val="22"/>
          <w:szCs w:val="22"/>
          <w:lang w:val="eu-ES"/>
        </w:rPr>
        <w:t xml:space="preserve">, </w:t>
      </w:r>
      <w:r w:rsidRPr="0058558E">
        <w:rPr>
          <w:rFonts w:ascii="GHEA Mariam" w:hAnsi="GHEA Mariam" w:cs="Sylfaen"/>
          <w:sz w:val="22"/>
          <w:szCs w:val="22"/>
          <w:lang w:val="hy-AM"/>
        </w:rPr>
        <w:t>որը</w:t>
      </w:r>
      <w:r w:rsidRPr="0058558E">
        <w:rPr>
          <w:rFonts w:ascii="GHEA Mariam" w:hAnsi="GHEA Mariam"/>
          <w:sz w:val="22"/>
          <w:szCs w:val="22"/>
          <w:lang w:val="eu-ES"/>
        </w:rPr>
        <w:t xml:space="preserve"> </w:t>
      </w:r>
      <w:r w:rsidRPr="0058558E">
        <w:rPr>
          <w:rFonts w:ascii="GHEA Mariam" w:hAnsi="GHEA Mariam"/>
          <w:sz w:val="22"/>
          <w:szCs w:val="22"/>
          <w:lang w:val="hy-AM"/>
        </w:rPr>
        <w:t>հստակ</w:t>
      </w:r>
      <w:r w:rsidRPr="0058558E">
        <w:rPr>
          <w:rFonts w:ascii="GHEA Mariam" w:hAnsi="GHEA Mariam"/>
          <w:sz w:val="22"/>
          <w:szCs w:val="22"/>
          <w:lang w:val="eu-ES"/>
        </w:rPr>
        <w:t xml:space="preserve"> </w:t>
      </w:r>
      <w:r w:rsidRPr="0058558E">
        <w:rPr>
          <w:rFonts w:ascii="GHEA Mariam" w:hAnsi="GHEA Mariam"/>
          <w:sz w:val="22"/>
          <w:szCs w:val="22"/>
          <w:lang w:val="hy-AM"/>
        </w:rPr>
        <w:t>արտացոլում</w:t>
      </w:r>
      <w:r w:rsidRPr="0058558E">
        <w:rPr>
          <w:rFonts w:ascii="GHEA Mariam" w:hAnsi="GHEA Mariam"/>
          <w:sz w:val="22"/>
          <w:szCs w:val="22"/>
          <w:lang w:val="eu-ES"/>
        </w:rPr>
        <w:t xml:space="preserve"> </w:t>
      </w:r>
      <w:r w:rsidRPr="0058558E">
        <w:rPr>
          <w:rFonts w:ascii="GHEA Mariam" w:hAnsi="GHEA Mariam"/>
          <w:sz w:val="22"/>
          <w:szCs w:val="22"/>
          <w:lang w:val="hy-AM"/>
        </w:rPr>
        <w:t>է</w:t>
      </w:r>
      <w:r w:rsidRPr="0058558E">
        <w:rPr>
          <w:rFonts w:ascii="GHEA Mariam" w:hAnsi="GHEA Mariam"/>
          <w:sz w:val="22"/>
          <w:szCs w:val="22"/>
          <w:lang w:val="eu-ES"/>
        </w:rPr>
        <w:t xml:space="preserve"> </w:t>
      </w:r>
      <w:r w:rsidRPr="0058558E">
        <w:rPr>
          <w:rFonts w:ascii="GHEA Mariam" w:hAnsi="GHEA Mariam" w:cs="Sylfaen"/>
          <w:sz w:val="22"/>
          <w:szCs w:val="22"/>
          <w:lang w:val="hy-AM"/>
        </w:rPr>
        <w:t>երկու</w:t>
      </w:r>
      <w:r w:rsidRPr="0058558E">
        <w:rPr>
          <w:rFonts w:ascii="GHEA Mariam" w:hAnsi="GHEA Mariam"/>
          <w:sz w:val="22"/>
          <w:szCs w:val="22"/>
          <w:lang w:val="eu-ES"/>
        </w:rPr>
        <w:t xml:space="preserve"> </w:t>
      </w:r>
      <w:r w:rsidRPr="0058558E">
        <w:rPr>
          <w:rFonts w:ascii="GHEA Mariam" w:hAnsi="GHEA Mariam" w:cs="Sylfaen"/>
          <w:sz w:val="22"/>
          <w:szCs w:val="22"/>
          <w:lang w:val="hy-AM"/>
        </w:rPr>
        <w:t>կողմերի</w:t>
      </w:r>
      <w:r w:rsidRPr="0058558E">
        <w:rPr>
          <w:rFonts w:ascii="GHEA Mariam" w:hAnsi="GHEA Mariam"/>
          <w:sz w:val="22"/>
          <w:szCs w:val="22"/>
          <w:lang w:val="eu-ES"/>
        </w:rPr>
        <w:t xml:space="preserve"> </w:t>
      </w:r>
      <w:r w:rsidRPr="0058558E">
        <w:rPr>
          <w:rFonts w:ascii="GHEA Mariam" w:hAnsi="GHEA Mariam" w:cs="Sylfaen"/>
          <w:sz w:val="22"/>
          <w:szCs w:val="22"/>
          <w:lang w:val="hy-AM"/>
        </w:rPr>
        <w:t>իրավունքներն</w:t>
      </w:r>
      <w:r w:rsidRPr="0058558E">
        <w:rPr>
          <w:rFonts w:ascii="GHEA Mariam" w:hAnsi="GHEA Mariam"/>
          <w:sz w:val="22"/>
          <w:szCs w:val="22"/>
          <w:lang w:val="eu-ES"/>
        </w:rPr>
        <w:t xml:space="preserve"> </w:t>
      </w:r>
      <w:r w:rsidRPr="0058558E">
        <w:rPr>
          <w:rFonts w:ascii="GHEA Mariam" w:hAnsi="GHEA Mariam" w:cs="Sylfaen"/>
          <w:sz w:val="22"/>
          <w:szCs w:val="22"/>
          <w:lang w:val="hy-AM"/>
        </w:rPr>
        <w:t>ու</w:t>
      </w:r>
      <w:r w:rsidRPr="0058558E">
        <w:rPr>
          <w:rFonts w:ascii="GHEA Mariam" w:hAnsi="GHEA Mariam"/>
          <w:sz w:val="22"/>
          <w:szCs w:val="22"/>
          <w:lang w:val="eu-ES"/>
        </w:rPr>
        <w:t xml:space="preserve"> </w:t>
      </w:r>
      <w:r w:rsidRPr="0058558E">
        <w:rPr>
          <w:rFonts w:ascii="GHEA Mariam" w:hAnsi="GHEA Mariam" w:cs="Sylfaen"/>
          <w:sz w:val="22"/>
          <w:szCs w:val="22"/>
          <w:lang w:val="hy-AM"/>
        </w:rPr>
        <w:t>պարտականությունները</w:t>
      </w:r>
      <w:r w:rsidRPr="0058558E">
        <w:rPr>
          <w:rFonts w:ascii="GHEA Mariam" w:hAnsi="GHEA Mariam"/>
          <w:sz w:val="22"/>
          <w:szCs w:val="22"/>
          <w:lang w:val="eu-ES"/>
        </w:rPr>
        <w:t xml:space="preserve">: </w:t>
      </w:r>
    </w:p>
    <w:p w14:paraId="59B9499F" w14:textId="77777777" w:rsidR="001E446E" w:rsidRPr="0058558E" w:rsidRDefault="001E446E" w:rsidP="001E446E">
      <w:pPr>
        <w:jc w:val="both"/>
        <w:rPr>
          <w:rFonts w:ascii="GHEA Mariam" w:hAnsi="GHEA Mariam"/>
          <w:sz w:val="22"/>
          <w:szCs w:val="22"/>
          <w:lang w:val="eu-ES"/>
        </w:rPr>
      </w:pPr>
      <w:r w:rsidRPr="0058558E">
        <w:rPr>
          <w:rFonts w:ascii="GHEA Mariam" w:hAnsi="GHEA Mariam" w:cs="Sylfaen"/>
          <w:sz w:val="22"/>
          <w:szCs w:val="22"/>
        </w:rPr>
        <w:t>ՊԸՊ</w:t>
      </w:r>
      <w:r w:rsidRPr="0058558E">
        <w:rPr>
          <w:rFonts w:ascii="GHEA Mariam" w:hAnsi="GHEA Mariam"/>
          <w:sz w:val="22"/>
          <w:szCs w:val="22"/>
          <w:lang w:val="eu-ES"/>
        </w:rPr>
        <w:t>-</w:t>
      </w:r>
      <w:proofErr w:type="spellStart"/>
      <w:r w:rsidRPr="0058558E">
        <w:rPr>
          <w:rFonts w:ascii="GHEA Mariam" w:hAnsi="GHEA Mariam" w:cs="Sylfaen"/>
          <w:sz w:val="22"/>
          <w:szCs w:val="22"/>
        </w:rPr>
        <w:t>ները</w:t>
      </w:r>
      <w:proofErr w:type="spellEnd"/>
      <w:r w:rsidRPr="0058558E">
        <w:rPr>
          <w:rFonts w:ascii="GHEA Mariam" w:hAnsi="GHEA Mariam"/>
          <w:sz w:val="22"/>
          <w:szCs w:val="22"/>
          <w:lang w:val="eu-ES"/>
        </w:rPr>
        <w:t xml:space="preserve"> </w:t>
      </w:r>
      <w:proofErr w:type="spellStart"/>
      <w:r w:rsidRPr="0058558E">
        <w:rPr>
          <w:rFonts w:ascii="GHEA Mariam" w:hAnsi="GHEA Mariam" w:cs="Sylfaen"/>
          <w:sz w:val="22"/>
          <w:szCs w:val="22"/>
        </w:rPr>
        <w:t>կարող</w:t>
      </w:r>
      <w:proofErr w:type="spellEnd"/>
      <w:r w:rsidRPr="0058558E">
        <w:rPr>
          <w:rFonts w:ascii="GHEA Mariam" w:hAnsi="GHEA Mariam"/>
          <w:sz w:val="22"/>
          <w:szCs w:val="22"/>
          <w:lang w:val="eu-ES"/>
        </w:rPr>
        <w:t xml:space="preserve"> </w:t>
      </w:r>
      <w:proofErr w:type="spellStart"/>
      <w:r w:rsidRPr="0058558E">
        <w:rPr>
          <w:rFonts w:ascii="GHEA Mariam" w:hAnsi="GHEA Mariam"/>
          <w:sz w:val="22"/>
          <w:szCs w:val="22"/>
        </w:rPr>
        <w:t>են</w:t>
      </w:r>
      <w:proofErr w:type="spellEnd"/>
      <w:r w:rsidRPr="0058558E">
        <w:rPr>
          <w:rFonts w:ascii="GHEA Mariam" w:hAnsi="GHEA Mariam"/>
          <w:sz w:val="22"/>
          <w:szCs w:val="22"/>
          <w:lang w:val="eu-ES"/>
        </w:rPr>
        <w:t xml:space="preserve"> </w:t>
      </w:r>
      <w:proofErr w:type="spellStart"/>
      <w:r w:rsidRPr="0058558E">
        <w:rPr>
          <w:rFonts w:ascii="GHEA Mariam" w:hAnsi="GHEA Mariam" w:cs="Sylfaen"/>
          <w:sz w:val="22"/>
          <w:szCs w:val="22"/>
        </w:rPr>
        <w:t>օգտագործվել</w:t>
      </w:r>
      <w:proofErr w:type="spellEnd"/>
      <w:r w:rsidRPr="0058558E">
        <w:rPr>
          <w:rFonts w:ascii="GHEA Mariam" w:hAnsi="GHEA Mariam"/>
          <w:sz w:val="22"/>
          <w:szCs w:val="22"/>
          <w:lang w:val="eu-ES"/>
        </w:rPr>
        <w:t xml:space="preserve"> </w:t>
      </w:r>
      <w:proofErr w:type="spellStart"/>
      <w:r w:rsidRPr="0058558E">
        <w:rPr>
          <w:rFonts w:ascii="GHEA Mariam" w:hAnsi="GHEA Mariam"/>
          <w:sz w:val="22"/>
          <w:szCs w:val="22"/>
        </w:rPr>
        <w:t>ինչպես</w:t>
      </w:r>
      <w:proofErr w:type="spellEnd"/>
      <w:r w:rsidRPr="0058558E">
        <w:rPr>
          <w:rFonts w:ascii="GHEA Mariam" w:hAnsi="GHEA Mariam"/>
          <w:sz w:val="22"/>
          <w:szCs w:val="22"/>
          <w:lang w:val="eu-ES"/>
        </w:rPr>
        <w:t xml:space="preserve"> </w:t>
      </w:r>
      <w:proofErr w:type="spellStart"/>
      <w:r w:rsidRPr="0058558E">
        <w:rPr>
          <w:rFonts w:ascii="GHEA Mariam" w:hAnsi="GHEA Mariam"/>
          <w:sz w:val="22"/>
          <w:szCs w:val="22"/>
        </w:rPr>
        <w:t>փոքր</w:t>
      </w:r>
      <w:proofErr w:type="spellEnd"/>
      <w:r w:rsidRPr="0058558E">
        <w:rPr>
          <w:rFonts w:ascii="GHEA Mariam" w:hAnsi="GHEA Mariam"/>
          <w:sz w:val="22"/>
          <w:szCs w:val="22"/>
          <w:lang w:val="eu-ES"/>
        </w:rPr>
        <w:t xml:space="preserve"> </w:t>
      </w:r>
      <w:proofErr w:type="spellStart"/>
      <w:r w:rsidRPr="0058558E">
        <w:rPr>
          <w:rFonts w:ascii="GHEA Mariam" w:hAnsi="GHEA Mariam"/>
          <w:sz w:val="22"/>
          <w:szCs w:val="22"/>
        </w:rPr>
        <w:t>միավոր</w:t>
      </w:r>
      <w:proofErr w:type="spellEnd"/>
      <w:r w:rsidRPr="0058558E">
        <w:rPr>
          <w:rFonts w:ascii="GHEA Mariam" w:hAnsi="GHEA Mariam"/>
          <w:sz w:val="22"/>
          <w:szCs w:val="22"/>
          <w:lang w:val="eu-ES"/>
        </w:rPr>
        <w:t xml:space="preserve"> </w:t>
      </w:r>
      <w:proofErr w:type="spellStart"/>
      <w:r w:rsidRPr="0058558E">
        <w:rPr>
          <w:rFonts w:ascii="GHEA Mariam" w:hAnsi="GHEA Mariam"/>
          <w:sz w:val="22"/>
          <w:szCs w:val="22"/>
        </w:rPr>
        <w:t>գներով</w:t>
      </w:r>
      <w:proofErr w:type="spellEnd"/>
      <w:r w:rsidRPr="0058558E">
        <w:rPr>
          <w:rFonts w:ascii="GHEA Mariam" w:hAnsi="GHEA Mariam"/>
          <w:sz w:val="22"/>
          <w:szCs w:val="22"/>
          <w:lang w:val="eu-ES"/>
        </w:rPr>
        <w:t xml:space="preserve"> </w:t>
      </w:r>
      <w:proofErr w:type="spellStart"/>
      <w:r w:rsidRPr="0058558E">
        <w:rPr>
          <w:rFonts w:ascii="GHEA Mariam" w:hAnsi="GHEA Mariam"/>
          <w:sz w:val="22"/>
          <w:szCs w:val="22"/>
        </w:rPr>
        <w:t>պայմանագրերի</w:t>
      </w:r>
      <w:proofErr w:type="spellEnd"/>
      <w:r w:rsidRPr="0058558E">
        <w:rPr>
          <w:rFonts w:ascii="GHEA Mariam" w:hAnsi="GHEA Mariam"/>
          <w:sz w:val="22"/>
          <w:szCs w:val="22"/>
          <w:lang w:val="eu-ES"/>
        </w:rPr>
        <w:t xml:space="preserve">, </w:t>
      </w:r>
      <w:proofErr w:type="spellStart"/>
      <w:r w:rsidRPr="0058558E">
        <w:rPr>
          <w:rFonts w:ascii="GHEA Mariam" w:hAnsi="GHEA Mariam"/>
          <w:sz w:val="22"/>
          <w:szCs w:val="22"/>
        </w:rPr>
        <w:t>այնպես</w:t>
      </w:r>
      <w:proofErr w:type="spellEnd"/>
      <w:r w:rsidRPr="0058558E">
        <w:rPr>
          <w:rFonts w:ascii="GHEA Mariam" w:hAnsi="GHEA Mariam"/>
          <w:sz w:val="22"/>
          <w:szCs w:val="22"/>
          <w:lang w:val="eu-ES"/>
        </w:rPr>
        <w:t xml:space="preserve"> </w:t>
      </w:r>
      <w:proofErr w:type="spellStart"/>
      <w:r w:rsidRPr="0058558E">
        <w:rPr>
          <w:rFonts w:ascii="GHEA Mariam" w:hAnsi="GHEA Mariam"/>
          <w:sz w:val="22"/>
          <w:szCs w:val="22"/>
        </w:rPr>
        <w:t>էլ</w:t>
      </w:r>
      <w:proofErr w:type="spellEnd"/>
      <w:r w:rsidRPr="0058558E">
        <w:rPr>
          <w:rFonts w:ascii="GHEA Mariam" w:hAnsi="GHEA Mariam"/>
          <w:sz w:val="22"/>
          <w:szCs w:val="22"/>
          <w:lang w:val="eu-ES"/>
        </w:rPr>
        <w:t xml:space="preserve"> </w:t>
      </w:r>
      <w:proofErr w:type="spellStart"/>
      <w:r w:rsidRPr="0058558E">
        <w:rPr>
          <w:rFonts w:ascii="GHEA Mariam" w:hAnsi="GHEA Mariam" w:cs="Sylfaen"/>
          <w:sz w:val="22"/>
          <w:szCs w:val="22"/>
        </w:rPr>
        <w:t>միանվագ</w:t>
      </w:r>
      <w:proofErr w:type="spellEnd"/>
      <w:r w:rsidRPr="0058558E">
        <w:rPr>
          <w:rFonts w:ascii="GHEA Mariam" w:hAnsi="GHEA Mariam"/>
          <w:sz w:val="22"/>
          <w:szCs w:val="22"/>
          <w:lang w:val="eu-ES"/>
        </w:rPr>
        <w:t xml:space="preserve"> </w:t>
      </w:r>
      <w:proofErr w:type="spellStart"/>
      <w:r w:rsidRPr="0058558E">
        <w:rPr>
          <w:rFonts w:ascii="GHEA Mariam" w:hAnsi="GHEA Mariam" w:cs="Sylfaen"/>
          <w:sz w:val="22"/>
          <w:szCs w:val="22"/>
        </w:rPr>
        <w:t>գումարով</w:t>
      </w:r>
      <w:proofErr w:type="spellEnd"/>
      <w:r w:rsidRPr="0058558E">
        <w:rPr>
          <w:rFonts w:ascii="GHEA Mariam" w:hAnsi="GHEA Mariam"/>
          <w:sz w:val="22"/>
          <w:szCs w:val="22"/>
          <w:lang w:val="eu-ES"/>
        </w:rPr>
        <w:t xml:space="preserve"> </w:t>
      </w:r>
      <w:proofErr w:type="spellStart"/>
      <w:r w:rsidRPr="0058558E">
        <w:rPr>
          <w:rFonts w:ascii="GHEA Mariam" w:hAnsi="GHEA Mariam" w:cs="Sylfaen"/>
          <w:sz w:val="22"/>
          <w:szCs w:val="22"/>
        </w:rPr>
        <w:t>պայմանագրերի</w:t>
      </w:r>
      <w:proofErr w:type="spellEnd"/>
      <w:r w:rsidRPr="0058558E">
        <w:rPr>
          <w:rFonts w:ascii="GHEA Mariam" w:hAnsi="GHEA Mariam"/>
          <w:sz w:val="22"/>
          <w:szCs w:val="22"/>
          <w:lang w:val="eu-ES"/>
        </w:rPr>
        <w:t xml:space="preserve"> </w:t>
      </w:r>
      <w:proofErr w:type="spellStart"/>
      <w:r w:rsidRPr="0058558E">
        <w:rPr>
          <w:rFonts w:ascii="GHEA Mariam" w:hAnsi="GHEA Mariam" w:cs="Sylfaen"/>
          <w:sz w:val="22"/>
          <w:szCs w:val="22"/>
        </w:rPr>
        <w:t>համար</w:t>
      </w:r>
      <w:proofErr w:type="spellEnd"/>
      <w:r w:rsidRPr="0058558E">
        <w:rPr>
          <w:rFonts w:ascii="GHEA Mariam" w:hAnsi="GHEA Mariam"/>
          <w:sz w:val="22"/>
          <w:szCs w:val="22"/>
          <w:lang w:val="eu-ES"/>
        </w:rPr>
        <w:t>:</w:t>
      </w:r>
    </w:p>
    <w:p w14:paraId="344A4F4D" w14:textId="77777777" w:rsidR="007B586E" w:rsidRPr="0058558E" w:rsidRDefault="007B586E">
      <w:pPr>
        <w:rPr>
          <w:rFonts w:ascii="GHEA Mariam" w:hAnsi="GHEA Mariam"/>
          <w:sz w:val="22"/>
          <w:szCs w:val="22"/>
          <w:lang w:val="eu-ES"/>
        </w:rPr>
      </w:pPr>
    </w:p>
    <w:p w14:paraId="21D11517" w14:textId="77777777" w:rsidR="007B586E" w:rsidRPr="0058558E" w:rsidRDefault="007B586E">
      <w:pPr>
        <w:rPr>
          <w:rFonts w:ascii="GHEA Mariam" w:hAnsi="GHEA Mariam"/>
          <w:sz w:val="22"/>
          <w:szCs w:val="22"/>
          <w:lang w:val="eu-ES"/>
        </w:rPr>
      </w:pPr>
    </w:p>
    <w:p w14:paraId="6D22DE35" w14:textId="77777777" w:rsidR="007B586E" w:rsidRPr="0058558E" w:rsidRDefault="007B586E">
      <w:pPr>
        <w:rPr>
          <w:rFonts w:ascii="GHEA Mariam" w:hAnsi="GHEA Mariam"/>
          <w:sz w:val="22"/>
          <w:szCs w:val="22"/>
          <w:lang w:val="eu-ES"/>
        </w:rPr>
      </w:pPr>
    </w:p>
    <w:p w14:paraId="5DA6F39F" w14:textId="3CE1B6F3" w:rsidR="00E63D5B" w:rsidRPr="00AD229B" w:rsidRDefault="00E63D5B" w:rsidP="009D1A3B">
      <w:pPr>
        <w:pStyle w:val="Heading2"/>
        <w:spacing w:before="0" w:after="0"/>
        <w:rPr>
          <w:rFonts w:ascii="GHEA Mariam" w:hAnsi="GHEA Mariam"/>
          <w:b w:val="0"/>
          <w:sz w:val="22"/>
          <w:szCs w:val="22"/>
          <w:lang w:val="eu-ES"/>
        </w:rPr>
      </w:pPr>
    </w:p>
    <w:p w14:paraId="6AFE2066" w14:textId="77777777" w:rsidR="006B4D6A" w:rsidRPr="00AD229B" w:rsidRDefault="006B4D6A" w:rsidP="00574430">
      <w:pPr>
        <w:jc w:val="center"/>
        <w:rPr>
          <w:rFonts w:ascii="GHEA Mariam" w:hAnsi="GHEA Mariam" w:cs="Arial"/>
          <w:b/>
          <w:sz w:val="22"/>
          <w:szCs w:val="22"/>
          <w:lang w:val="eu-ES"/>
        </w:rPr>
      </w:pPr>
    </w:p>
    <w:p w14:paraId="50D8BFF1" w14:textId="77777777" w:rsidR="006B4D6A" w:rsidRPr="006B4D6A" w:rsidRDefault="006B4D6A" w:rsidP="009D1A3B">
      <w:pPr>
        <w:pStyle w:val="Section1Heading1"/>
        <w:rPr>
          <w:lang w:val="eu-ES"/>
        </w:rPr>
      </w:pPr>
      <w:proofErr w:type="spellStart"/>
      <w:r w:rsidRPr="006B4D6A">
        <w:t>Պայմանագրի</w:t>
      </w:r>
      <w:proofErr w:type="spellEnd"/>
      <w:r w:rsidRPr="006B4D6A">
        <w:rPr>
          <w:lang w:val="eu-ES"/>
        </w:rPr>
        <w:t xml:space="preserve"> </w:t>
      </w:r>
      <w:proofErr w:type="spellStart"/>
      <w:r w:rsidRPr="006B4D6A">
        <w:t>ընդհանուր</w:t>
      </w:r>
      <w:proofErr w:type="spellEnd"/>
      <w:r w:rsidRPr="006B4D6A">
        <w:rPr>
          <w:lang w:val="eu-ES"/>
        </w:rPr>
        <w:t xml:space="preserve"> </w:t>
      </w:r>
      <w:proofErr w:type="spellStart"/>
      <w:r w:rsidRPr="006B4D6A">
        <w:t>պայմաններ</w:t>
      </w:r>
      <w:proofErr w:type="spellEnd"/>
    </w:p>
    <w:p w14:paraId="26486B2D" w14:textId="77777777" w:rsidR="006B4D6A" w:rsidRPr="006B4D6A" w:rsidRDefault="006B4D6A" w:rsidP="006B4D6A">
      <w:pPr>
        <w:tabs>
          <w:tab w:val="left" w:pos="9356"/>
        </w:tabs>
        <w:jc w:val="center"/>
        <w:rPr>
          <w:rFonts w:ascii="GHEA Mariam" w:hAnsi="GHEA Mariam" w:cs="Arial"/>
          <w:b/>
          <w:sz w:val="22"/>
          <w:szCs w:val="22"/>
          <w:lang w:val="eu-ES"/>
        </w:rPr>
      </w:pPr>
    </w:p>
    <w:p w14:paraId="43446308" w14:textId="77777777" w:rsidR="006B4D6A" w:rsidRPr="006B4D6A" w:rsidRDefault="006B4D6A" w:rsidP="006B4D6A">
      <w:pPr>
        <w:tabs>
          <w:tab w:val="left" w:pos="9356"/>
        </w:tabs>
        <w:suppressAutoHyphens/>
        <w:overflowPunct w:val="0"/>
        <w:autoSpaceDE w:val="0"/>
        <w:autoSpaceDN w:val="0"/>
        <w:adjustRightInd w:val="0"/>
        <w:jc w:val="center"/>
        <w:textAlignment w:val="baseline"/>
        <w:rPr>
          <w:rFonts w:ascii="GHEA Mariam" w:hAnsi="GHEA Mariam" w:cs="Arial"/>
          <w:b/>
          <w:sz w:val="22"/>
          <w:szCs w:val="22"/>
          <w:lang w:val="eu-ES"/>
        </w:rPr>
      </w:pPr>
      <w:bookmarkStart w:id="398" w:name="_Toc498419340"/>
      <w:bookmarkStart w:id="399" w:name="_Toc62579280"/>
      <w:r w:rsidRPr="006B4D6A">
        <w:rPr>
          <w:rFonts w:ascii="GHEA Mariam" w:hAnsi="GHEA Mariam" w:cs="Arial"/>
          <w:b/>
          <w:sz w:val="22"/>
          <w:szCs w:val="22"/>
        </w:rPr>
        <w:t>Ա</w:t>
      </w:r>
      <w:r w:rsidRPr="006B4D6A">
        <w:rPr>
          <w:rFonts w:ascii="GHEA Mariam" w:hAnsi="GHEA Mariam" w:cs="Arial"/>
          <w:b/>
          <w:sz w:val="22"/>
          <w:szCs w:val="22"/>
          <w:lang w:val="eu-ES"/>
        </w:rPr>
        <w:t xml:space="preserve">. </w:t>
      </w:r>
      <w:proofErr w:type="spellStart"/>
      <w:r w:rsidRPr="006B4D6A">
        <w:rPr>
          <w:rFonts w:ascii="GHEA Mariam" w:hAnsi="GHEA Mariam" w:cs="Arial"/>
          <w:b/>
          <w:sz w:val="22"/>
          <w:szCs w:val="22"/>
        </w:rPr>
        <w:t>Ընդհանուր</w:t>
      </w:r>
      <w:proofErr w:type="spellEnd"/>
      <w:r w:rsidRPr="006B4D6A">
        <w:rPr>
          <w:rFonts w:ascii="GHEA Mariam" w:hAnsi="GHEA Mariam" w:cs="Arial"/>
          <w:b/>
          <w:sz w:val="22"/>
          <w:szCs w:val="22"/>
          <w:lang w:val="eu-ES"/>
        </w:rPr>
        <w:t xml:space="preserve"> </w:t>
      </w:r>
      <w:proofErr w:type="spellStart"/>
      <w:r w:rsidRPr="006B4D6A">
        <w:rPr>
          <w:rFonts w:ascii="GHEA Mariam" w:hAnsi="GHEA Mariam" w:cs="Arial"/>
          <w:b/>
          <w:sz w:val="22"/>
          <w:szCs w:val="22"/>
        </w:rPr>
        <w:t>հարցեր</w:t>
      </w:r>
      <w:bookmarkEnd w:id="398"/>
      <w:bookmarkEnd w:id="399"/>
      <w:proofErr w:type="spellEnd"/>
    </w:p>
    <w:p w14:paraId="319800E6" w14:textId="77777777" w:rsidR="006B4D6A" w:rsidRPr="006B4D6A" w:rsidRDefault="006B4D6A" w:rsidP="006B4D6A">
      <w:pPr>
        <w:tabs>
          <w:tab w:val="left" w:pos="9356"/>
        </w:tabs>
        <w:suppressAutoHyphens/>
        <w:overflowPunct w:val="0"/>
        <w:autoSpaceDE w:val="0"/>
        <w:autoSpaceDN w:val="0"/>
        <w:adjustRightInd w:val="0"/>
        <w:jc w:val="center"/>
        <w:textAlignment w:val="baseline"/>
        <w:rPr>
          <w:rFonts w:ascii="GHEA Mariam" w:hAnsi="GHEA Mariam" w:cs="Arial"/>
          <w:b/>
          <w:sz w:val="22"/>
          <w:szCs w:val="22"/>
          <w:lang w:val="eu-ES"/>
        </w:rPr>
      </w:pPr>
    </w:p>
    <w:tbl>
      <w:tblPr>
        <w:tblW w:w="9915" w:type="dxa"/>
        <w:tblLayout w:type="fixed"/>
        <w:tblCellMar>
          <w:left w:w="57" w:type="dxa"/>
          <w:right w:w="57" w:type="dxa"/>
        </w:tblCellMar>
        <w:tblLook w:val="0000" w:firstRow="0" w:lastRow="0" w:firstColumn="0" w:lastColumn="0" w:noHBand="0" w:noVBand="0"/>
      </w:tblPr>
      <w:tblGrid>
        <w:gridCol w:w="2520"/>
        <w:gridCol w:w="7395"/>
      </w:tblGrid>
      <w:tr w:rsidR="00A67462" w:rsidRPr="0058558E" w14:paraId="44F0315D" w14:textId="77777777" w:rsidTr="00EE1894">
        <w:tc>
          <w:tcPr>
            <w:tcW w:w="2520" w:type="dxa"/>
            <w:tcBorders>
              <w:top w:val="nil"/>
              <w:left w:val="nil"/>
              <w:bottom w:val="nil"/>
              <w:right w:val="nil"/>
            </w:tcBorders>
          </w:tcPr>
          <w:p w14:paraId="2F674CF9" w14:textId="77777777" w:rsidR="006B4D6A" w:rsidRPr="006B4D6A" w:rsidRDefault="006B4D6A" w:rsidP="006B4D6A">
            <w:pPr>
              <w:numPr>
                <w:ilvl w:val="0"/>
                <w:numId w:val="16"/>
              </w:numPr>
              <w:tabs>
                <w:tab w:val="clear" w:pos="540"/>
                <w:tab w:val="num" w:pos="630"/>
                <w:tab w:val="left" w:pos="9356"/>
              </w:tabs>
              <w:suppressAutoHyphens/>
              <w:overflowPunct w:val="0"/>
              <w:autoSpaceDE w:val="0"/>
              <w:autoSpaceDN w:val="0"/>
              <w:adjustRightInd w:val="0"/>
              <w:ind w:left="360" w:hanging="360"/>
              <w:textAlignment w:val="baseline"/>
              <w:rPr>
                <w:rFonts w:ascii="GHEA Mariam" w:hAnsi="GHEA Mariam" w:cs="Arial"/>
                <w:b/>
                <w:sz w:val="22"/>
                <w:szCs w:val="22"/>
              </w:rPr>
            </w:pPr>
            <w:bookmarkStart w:id="400" w:name="_Toc498419341"/>
            <w:bookmarkStart w:id="401" w:name="_Toc62579281"/>
            <w:proofErr w:type="spellStart"/>
            <w:r w:rsidRPr="006B4D6A">
              <w:rPr>
                <w:rFonts w:ascii="GHEA Mariam" w:hAnsi="GHEA Mariam" w:cs="Arial"/>
                <w:b/>
                <w:sz w:val="22"/>
                <w:szCs w:val="22"/>
              </w:rPr>
              <w:t>Սահմանումներ</w:t>
            </w:r>
            <w:bookmarkEnd w:id="400"/>
            <w:bookmarkEnd w:id="401"/>
            <w:proofErr w:type="spellEnd"/>
          </w:p>
        </w:tc>
        <w:tc>
          <w:tcPr>
            <w:tcW w:w="7395" w:type="dxa"/>
            <w:tcBorders>
              <w:top w:val="nil"/>
              <w:left w:val="nil"/>
              <w:bottom w:val="nil"/>
              <w:right w:val="nil"/>
            </w:tcBorders>
          </w:tcPr>
          <w:p w14:paraId="2900C8FF" w14:textId="77777777" w:rsidR="006B4D6A" w:rsidRPr="006B4D6A" w:rsidRDefault="006B4D6A" w:rsidP="006B4D6A">
            <w:pPr>
              <w:numPr>
                <w:ilvl w:val="1"/>
                <w:numId w:val="16"/>
              </w:numPr>
              <w:tabs>
                <w:tab w:val="left" w:pos="9356"/>
              </w:tabs>
              <w:suppressAutoHyphens/>
              <w:overflowPunct w:val="0"/>
              <w:autoSpaceDE w:val="0"/>
              <w:autoSpaceDN w:val="0"/>
              <w:adjustRightInd w:val="0"/>
              <w:textAlignment w:val="baseline"/>
              <w:rPr>
                <w:rFonts w:ascii="GHEA Mariam" w:hAnsi="GHEA Mariam" w:cs="Arial"/>
                <w:sz w:val="22"/>
                <w:szCs w:val="22"/>
              </w:rPr>
            </w:pPr>
            <w:proofErr w:type="spellStart"/>
            <w:r w:rsidRPr="006B4D6A">
              <w:rPr>
                <w:rFonts w:ascii="GHEA Mariam" w:hAnsi="GHEA Mariam" w:cs="Sylfaen"/>
                <w:sz w:val="22"/>
                <w:szCs w:val="22"/>
              </w:rPr>
              <w:t>Սահմանվող</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տերմինները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տարբերելու</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համար</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դրանք</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գրվում</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են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թավ</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տառերով</w:t>
            </w:r>
            <w:proofErr w:type="spellEnd"/>
            <w:r w:rsidRPr="006B4D6A">
              <w:rPr>
                <w:rFonts w:ascii="GHEA Mariam" w:hAnsi="GHEA Mariam" w:cs="Sylfaen"/>
                <w:sz w:val="22"/>
                <w:szCs w:val="22"/>
              </w:rPr>
              <w:t>:</w:t>
            </w:r>
          </w:p>
          <w:p w14:paraId="1E2B9EA1" w14:textId="77777777" w:rsidR="006B4D6A" w:rsidRPr="006B4D6A" w:rsidRDefault="006B4D6A" w:rsidP="006B4D6A">
            <w:pPr>
              <w:tabs>
                <w:tab w:val="left" w:pos="9356"/>
              </w:tabs>
              <w:ind w:left="1066" w:hanging="562"/>
              <w:jc w:val="both"/>
              <w:rPr>
                <w:rFonts w:ascii="GHEA Mariam" w:hAnsi="GHEA Mariam"/>
                <w:sz w:val="22"/>
                <w:szCs w:val="22"/>
              </w:rPr>
            </w:pPr>
            <w:r w:rsidRPr="006B4D6A">
              <w:rPr>
                <w:rFonts w:ascii="GHEA Mariam" w:hAnsi="GHEA Mariam" w:cs="Sylfaen"/>
                <w:sz w:val="22"/>
                <w:szCs w:val="22"/>
              </w:rPr>
              <w:t>(1</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b/>
                <w:sz w:val="22"/>
                <w:szCs w:val="22"/>
              </w:rPr>
              <w:t>Պ</w:t>
            </w:r>
            <w:r w:rsidRPr="006B4D6A">
              <w:rPr>
                <w:rFonts w:ascii="GHEA Mariam" w:hAnsi="GHEA Mariam" w:cs="Sylfaen"/>
                <w:b/>
                <w:sz w:val="22"/>
                <w:szCs w:val="22"/>
              </w:rPr>
              <w:t>այմանագրի</w:t>
            </w:r>
            <w:proofErr w:type="spellEnd"/>
            <w:r w:rsidRPr="006B4D6A">
              <w:rPr>
                <w:rFonts w:ascii="GHEA Mariam" w:hAnsi="GHEA Mariam" w:cs="Sylfaen"/>
                <w:b/>
                <w:sz w:val="22"/>
                <w:szCs w:val="22"/>
              </w:rPr>
              <w:t xml:space="preserve"> </w:t>
            </w:r>
            <w:proofErr w:type="spellStart"/>
            <w:r w:rsidRPr="006B4D6A">
              <w:rPr>
                <w:rFonts w:ascii="GHEA Mariam" w:hAnsi="GHEA Mariam" w:cs="Sylfaen"/>
                <w:b/>
                <w:sz w:val="22"/>
                <w:szCs w:val="22"/>
              </w:rPr>
              <w:t>ընդունված</w:t>
            </w:r>
            <w:proofErr w:type="spellEnd"/>
            <w:r w:rsidRPr="006B4D6A">
              <w:rPr>
                <w:rFonts w:ascii="GHEA Mariam" w:hAnsi="GHEA Mariam"/>
                <w:b/>
                <w:sz w:val="22"/>
                <w:szCs w:val="22"/>
              </w:rPr>
              <w:t xml:space="preserve"> </w:t>
            </w:r>
            <w:proofErr w:type="spellStart"/>
            <w:r w:rsidRPr="006B4D6A">
              <w:rPr>
                <w:rFonts w:ascii="GHEA Mariam" w:hAnsi="GHEA Mariam"/>
                <w:b/>
                <w:sz w:val="22"/>
                <w:szCs w:val="22"/>
              </w:rPr>
              <w:t>գ</w:t>
            </w:r>
            <w:r w:rsidRPr="006B4D6A">
              <w:rPr>
                <w:rFonts w:ascii="GHEA Mariam" w:hAnsi="GHEA Mariam" w:cs="Sylfaen"/>
                <w:b/>
                <w:sz w:val="22"/>
                <w:szCs w:val="22"/>
              </w:rPr>
              <w:t>ումար</w:t>
            </w:r>
            <w:proofErr w:type="spellEnd"/>
            <w:r w:rsidRPr="006B4D6A">
              <w:rPr>
                <w:rFonts w:ascii="GHEA Mariam" w:hAnsi="GHEA Mariam" w:cs="Sylfaen"/>
                <w:sz w:val="22"/>
                <w:szCs w:val="22"/>
              </w:rPr>
              <w:t>`</w:t>
            </w:r>
            <w:r w:rsidRPr="006B4D6A">
              <w:rPr>
                <w:rFonts w:ascii="GHEA Mariam" w:hAnsi="GHEA Mariam"/>
                <w:sz w:val="22"/>
                <w:szCs w:val="22"/>
              </w:rPr>
              <w:t xml:space="preserve"> </w:t>
            </w:r>
            <w:proofErr w:type="spellStart"/>
            <w:r w:rsidRPr="006B4D6A">
              <w:rPr>
                <w:rFonts w:ascii="GHEA Mariam" w:hAnsi="GHEA Mariam"/>
                <w:sz w:val="22"/>
                <w:szCs w:val="22"/>
              </w:rPr>
              <w:t>նշանակում</w:t>
            </w:r>
            <w:proofErr w:type="spellEnd"/>
            <w:r w:rsidRPr="006B4D6A">
              <w:rPr>
                <w:rFonts w:ascii="GHEA Mariam" w:hAnsi="GHEA Mariam"/>
                <w:sz w:val="22"/>
                <w:szCs w:val="22"/>
              </w:rPr>
              <w:t xml:space="preserve"> է </w:t>
            </w:r>
            <w:proofErr w:type="spellStart"/>
            <w:r w:rsidRPr="006B4D6A">
              <w:rPr>
                <w:rFonts w:ascii="GHEA Mariam" w:hAnsi="GHEA Mariam" w:cs="Sylfaen"/>
                <w:sz w:val="22"/>
                <w:szCs w:val="22"/>
              </w:rPr>
              <w:t>Աշխատանքների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կատարման</w:t>
            </w:r>
            <w:proofErr w:type="spellEnd"/>
            <w:r w:rsidRPr="006B4D6A">
              <w:rPr>
                <w:rFonts w:ascii="GHEA Mariam" w:hAnsi="GHEA Mariam" w:cs="Sylfaen"/>
                <w:sz w:val="22"/>
                <w:szCs w:val="22"/>
              </w:rPr>
              <w:t>,</w:t>
            </w:r>
            <w:r w:rsidRPr="006B4D6A">
              <w:rPr>
                <w:rFonts w:ascii="GHEA Mariam" w:hAnsi="GHEA Mariam"/>
                <w:sz w:val="22"/>
                <w:szCs w:val="22"/>
              </w:rPr>
              <w:t xml:space="preserve"> </w:t>
            </w:r>
            <w:proofErr w:type="spellStart"/>
            <w:r w:rsidRPr="006B4D6A">
              <w:rPr>
                <w:rFonts w:ascii="GHEA Mariam" w:hAnsi="GHEA Mariam" w:cs="Sylfaen"/>
                <w:sz w:val="22"/>
                <w:szCs w:val="22"/>
              </w:rPr>
              <w:t>ավարտման</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sz w:val="22"/>
                <w:szCs w:val="22"/>
              </w:rPr>
              <w:t>բոլոր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թերությունների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վերացման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համար</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Ընդունման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ն</w:t>
            </w:r>
            <w:r w:rsidRPr="006B4D6A">
              <w:rPr>
                <w:rFonts w:ascii="GHEA Mariam" w:hAnsi="GHEA Mariam" w:cs="Sylfaen"/>
                <w:sz w:val="22"/>
                <w:szCs w:val="22"/>
              </w:rPr>
              <w:t>ամակում</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ընդունված</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գումար</w:t>
            </w:r>
            <w:proofErr w:type="spellEnd"/>
            <w:r w:rsidRPr="006B4D6A">
              <w:rPr>
                <w:rFonts w:ascii="GHEA Mariam" w:hAnsi="GHEA Mariam"/>
                <w:sz w:val="22"/>
                <w:szCs w:val="22"/>
              </w:rPr>
              <w:t>:</w:t>
            </w:r>
          </w:p>
          <w:p w14:paraId="0A713E9D" w14:textId="77777777" w:rsidR="006B4D6A" w:rsidRPr="006B4D6A" w:rsidRDefault="006B4D6A" w:rsidP="006B4D6A">
            <w:pPr>
              <w:tabs>
                <w:tab w:val="left" w:pos="9356"/>
              </w:tabs>
              <w:ind w:left="1066" w:hanging="562"/>
              <w:jc w:val="both"/>
              <w:rPr>
                <w:rFonts w:ascii="GHEA Mariam" w:hAnsi="GHEA Mariam"/>
                <w:sz w:val="22"/>
                <w:szCs w:val="22"/>
              </w:rPr>
            </w:pPr>
          </w:p>
          <w:p w14:paraId="357BC263" w14:textId="77777777" w:rsidR="006B4D6A" w:rsidRPr="006B4D6A" w:rsidRDefault="006B4D6A" w:rsidP="006B4D6A">
            <w:pPr>
              <w:tabs>
                <w:tab w:val="left" w:pos="1080"/>
                <w:tab w:val="left" w:pos="9356"/>
              </w:tabs>
              <w:suppressAutoHyphens/>
              <w:overflowPunct w:val="0"/>
              <w:autoSpaceDE w:val="0"/>
              <w:autoSpaceDN w:val="0"/>
              <w:adjustRightInd w:val="0"/>
              <w:ind w:left="1066" w:hanging="562"/>
              <w:jc w:val="both"/>
              <w:textAlignment w:val="baseline"/>
              <w:rPr>
                <w:rFonts w:ascii="GHEA Mariam" w:hAnsi="GHEA Mariam" w:cs="Sylfaen"/>
                <w:sz w:val="22"/>
                <w:szCs w:val="22"/>
              </w:rPr>
            </w:pPr>
            <w:r w:rsidRPr="006B4D6A">
              <w:rPr>
                <w:rFonts w:ascii="GHEA Mariam" w:hAnsi="GHEA Mariam" w:cs="Sylfaen"/>
                <w:sz w:val="22"/>
                <w:szCs w:val="22"/>
              </w:rPr>
              <w:t>(2)</w:t>
            </w:r>
            <w:r w:rsidRPr="006B4D6A">
              <w:rPr>
                <w:rFonts w:ascii="GHEA Mariam" w:hAnsi="GHEA Mariam" w:cs="Sylfaen"/>
                <w:sz w:val="22"/>
                <w:szCs w:val="22"/>
              </w:rPr>
              <w:tab/>
            </w:r>
            <w:proofErr w:type="spellStart"/>
            <w:r w:rsidRPr="006B4D6A">
              <w:rPr>
                <w:rFonts w:ascii="GHEA Mariam" w:hAnsi="GHEA Mariam" w:cs="Sylfaen"/>
                <w:b/>
                <w:sz w:val="22"/>
                <w:szCs w:val="22"/>
              </w:rPr>
              <w:t>Գործողությունների</w:t>
            </w:r>
            <w:proofErr w:type="spellEnd"/>
            <w:r w:rsidRPr="006B4D6A">
              <w:rPr>
                <w:rFonts w:ascii="GHEA Mariam" w:hAnsi="GHEA Mariam" w:cs="Sylfaen"/>
                <w:b/>
                <w:sz w:val="22"/>
                <w:szCs w:val="22"/>
              </w:rPr>
              <w:t xml:space="preserve"> </w:t>
            </w:r>
            <w:proofErr w:type="spellStart"/>
            <w:r w:rsidRPr="006B4D6A">
              <w:rPr>
                <w:rFonts w:ascii="GHEA Mariam" w:hAnsi="GHEA Mariam" w:cs="Sylfaen"/>
                <w:b/>
                <w:sz w:val="22"/>
                <w:szCs w:val="22"/>
              </w:rPr>
              <w:t>ժամանակացույց</w:t>
            </w:r>
            <w:proofErr w:type="spellEnd"/>
            <w:r w:rsidRPr="006B4D6A">
              <w:rPr>
                <w:rFonts w:ascii="GHEA Mariam" w:hAnsi="GHEA Mariam" w:cs="Sylfaen"/>
                <w:sz w:val="22"/>
                <w:szCs w:val="22"/>
              </w:rPr>
              <w:t>`</w:t>
            </w:r>
            <w:r w:rsidRPr="006B4D6A">
              <w:rPr>
                <w:rFonts w:ascii="GHEA Mariam" w:hAnsi="GHEA Mariam"/>
                <w:sz w:val="22"/>
                <w:szCs w:val="22"/>
              </w:rPr>
              <w:t xml:space="preserve"> </w:t>
            </w:r>
            <w:proofErr w:type="spellStart"/>
            <w:r w:rsidRPr="006B4D6A">
              <w:rPr>
                <w:rFonts w:ascii="GHEA Mariam" w:hAnsi="GHEA Mariam" w:cs="Sylfaen"/>
                <w:sz w:val="22"/>
                <w:szCs w:val="22"/>
              </w:rPr>
              <w:t>նշանակում</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այնպիսի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գործողությունների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ժամանակացույց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միանվագ</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գումարով</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պայմանագրում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պարունակում</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Աշխատանքների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կառուցումը</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տեղադրումը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փորձարկումը</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cs="Sylfaen"/>
                <w:sz w:val="22"/>
                <w:szCs w:val="22"/>
              </w:rPr>
              <w:t>շահագործումը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Այն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ներառում</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յուրաքանչյուր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գործողության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միանվագ</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գին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օգտագործվում</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sz w:val="22"/>
                <w:szCs w:val="22"/>
              </w:rPr>
              <w:t>Փոփոխության</w:t>
            </w:r>
            <w:proofErr w:type="spellEnd"/>
            <w:r w:rsidRPr="006B4D6A">
              <w:rPr>
                <w:rFonts w:ascii="GHEA Mariam" w:hAnsi="GHEA Mariam"/>
                <w:sz w:val="22"/>
                <w:szCs w:val="22"/>
              </w:rPr>
              <w:t xml:space="preserve"> և Փոխհատուցման </w:t>
            </w:r>
            <w:proofErr w:type="spellStart"/>
            <w:r w:rsidRPr="006B4D6A">
              <w:rPr>
                <w:rFonts w:ascii="GHEA Mariam" w:hAnsi="GHEA Mariam"/>
                <w:sz w:val="22"/>
                <w:szCs w:val="22"/>
              </w:rPr>
              <w:t>դեպքերի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արժեքները</w:t>
            </w:r>
            <w:proofErr w:type="spellEnd"/>
            <w:r w:rsidRPr="006B4D6A">
              <w:rPr>
                <w:rFonts w:ascii="GHEA Mariam" w:hAnsi="GHEA Mariam"/>
                <w:sz w:val="22"/>
                <w:szCs w:val="22"/>
              </w:rPr>
              <w:t xml:space="preserve"> և </w:t>
            </w:r>
            <w:proofErr w:type="spellStart"/>
            <w:r w:rsidRPr="006B4D6A">
              <w:rPr>
                <w:rFonts w:ascii="GHEA Mariam" w:hAnsi="GHEA Mariam"/>
                <w:sz w:val="22"/>
                <w:szCs w:val="22"/>
              </w:rPr>
              <w:t>ազդեցությունները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գնահատելու</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համար</w:t>
            </w:r>
            <w:proofErr w:type="spellEnd"/>
            <w:r w:rsidRPr="006B4D6A">
              <w:rPr>
                <w:rFonts w:ascii="GHEA Mariam" w:hAnsi="GHEA Mariam" w:cs="Sylfaen"/>
                <w:sz w:val="22"/>
                <w:szCs w:val="22"/>
              </w:rPr>
              <w:t>:</w:t>
            </w:r>
          </w:p>
          <w:p w14:paraId="67DD1007" w14:textId="77777777" w:rsidR="006B4D6A" w:rsidRPr="006B4D6A" w:rsidRDefault="006B4D6A" w:rsidP="006B4D6A">
            <w:pPr>
              <w:tabs>
                <w:tab w:val="left" w:pos="1080"/>
                <w:tab w:val="left" w:pos="9356"/>
              </w:tabs>
              <w:suppressAutoHyphens/>
              <w:overflowPunct w:val="0"/>
              <w:autoSpaceDE w:val="0"/>
              <w:autoSpaceDN w:val="0"/>
              <w:adjustRightInd w:val="0"/>
              <w:ind w:left="1066" w:hanging="562"/>
              <w:jc w:val="both"/>
              <w:textAlignment w:val="baseline"/>
              <w:rPr>
                <w:rFonts w:ascii="GHEA Mariam" w:hAnsi="GHEA Mariam" w:cs="Arial"/>
                <w:sz w:val="22"/>
                <w:szCs w:val="22"/>
              </w:rPr>
            </w:pPr>
          </w:p>
          <w:p w14:paraId="26BCC1FF" w14:textId="77777777" w:rsidR="006B4D6A" w:rsidRPr="006B4D6A" w:rsidRDefault="006B4D6A" w:rsidP="006B4D6A">
            <w:pPr>
              <w:tabs>
                <w:tab w:val="left" w:pos="9356"/>
              </w:tabs>
              <w:ind w:left="1066" w:hanging="562"/>
              <w:jc w:val="both"/>
              <w:rPr>
                <w:rFonts w:ascii="GHEA Mariam" w:hAnsi="GHEA Mariam"/>
                <w:sz w:val="22"/>
                <w:szCs w:val="22"/>
              </w:rPr>
            </w:pPr>
            <w:r w:rsidRPr="006B4D6A">
              <w:rPr>
                <w:rFonts w:ascii="GHEA Mariam" w:hAnsi="GHEA Mariam" w:cs="Sylfaen"/>
                <w:sz w:val="22"/>
                <w:szCs w:val="22"/>
              </w:rPr>
              <w:t>(3</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b/>
                <w:sz w:val="22"/>
                <w:szCs w:val="22"/>
              </w:rPr>
              <w:t>Դատավոր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անձ</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նշանակվել</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Պատվիրատուի</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կողմից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երկուստեք</w:t>
            </w:r>
            <w:r w:rsidRPr="006B4D6A">
              <w:rPr>
                <w:rFonts w:ascii="GHEA Mariam" w:hAnsi="GHEA Mariam"/>
                <w:sz w:val="22"/>
                <w:szCs w:val="22"/>
              </w:rPr>
              <w:t>`</w:t>
            </w:r>
            <w:r w:rsidRPr="006B4D6A">
              <w:rPr>
                <w:rFonts w:ascii="GHEA Mariam" w:hAnsi="GHEA Mariam" w:cs="Sylfaen"/>
                <w:sz w:val="22"/>
                <w:szCs w:val="22"/>
              </w:rPr>
              <w:t>վեճերն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առաջին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ատյանով</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լուծելու</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համար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ինչպես</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սահմանված</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r w:rsidRPr="006B4D6A">
              <w:rPr>
                <w:rFonts w:ascii="GHEA Mariam" w:hAnsi="GHEA Mariam" w:cs="Sylfaen"/>
                <w:b/>
                <w:sz w:val="22"/>
                <w:szCs w:val="22"/>
              </w:rPr>
              <w:t>ՊԸՊ</w:t>
            </w:r>
            <w:r w:rsidRPr="006B4D6A">
              <w:rPr>
                <w:rFonts w:ascii="GHEA Mariam" w:hAnsi="GHEA Mariam" w:cs="Sylfaen"/>
                <w:sz w:val="22"/>
                <w:szCs w:val="22"/>
              </w:rPr>
              <w:t>-ի</w:t>
            </w:r>
            <w:r w:rsidRPr="006B4D6A">
              <w:rPr>
                <w:rFonts w:ascii="GHEA Mariam" w:hAnsi="GHEA Mariam"/>
                <w:sz w:val="22"/>
                <w:szCs w:val="22"/>
              </w:rPr>
              <w:t xml:space="preserve"> 23-</w:t>
            </w:r>
            <w:r w:rsidRPr="006B4D6A">
              <w:rPr>
                <w:rFonts w:ascii="GHEA Mariam" w:hAnsi="GHEA Mariam" w:cs="Sylfaen"/>
                <w:sz w:val="22"/>
                <w:szCs w:val="22"/>
              </w:rPr>
              <w:t>րդ</w:t>
            </w:r>
            <w:r w:rsidRPr="006B4D6A">
              <w:rPr>
                <w:rFonts w:ascii="GHEA Mariam" w:hAnsi="GHEA Mariam"/>
                <w:sz w:val="22"/>
                <w:szCs w:val="22"/>
              </w:rPr>
              <w:t xml:space="preserve"> </w:t>
            </w:r>
            <w:proofErr w:type="spellStart"/>
            <w:r w:rsidRPr="006B4D6A">
              <w:rPr>
                <w:rFonts w:ascii="GHEA Mariam" w:hAnsi="GHEA Mariam" w:cs="Sylfaen"/>
                <w:sz w:val="22"/>
                <w:szCs w:val="22"/>
              </w:rPr>
              <w:t>կետում</w:t>
            </w:r>
            <w:proofErr w:type="spellEnd"/>
            <w:r w:rsidRPr="006B4D6A">
              <w:rPr>
                <w:rFonts w:ascii="GHEA Mariam" w:hAnsi="GHEA Mariam"/>
                <w:sz w:val="22"/>
                <w:szCs w:val="22"/>
              </w:rPr>
              <w:t>:</w:t>
            </w:r>
          </w:p>
          <w:p w14:paraId="326B2B3B" w14:textId="77777777" w:rsidR="006B4D6A" w:rsidRPr="006B4D6A" w:rsidRDefault="006B4D6A" w:rsidP="006B4D6A">
            <w:pPr>
              <w:tabs>
                <w:tab w:val="left" w:pos="9356"/>
              </w:tabs>
              <w:ind w:left="1066" w:hanging="562"/>
              <w:jc w:val="both"/>
              <w:rPr>
                <w:rFonts w:ascii="GHEA Mariam" w:hAnsi="GHEA Mariam"/>
                <w:sz w:val="22"/>
                <w:szCs w:val="22"/>
              </w:rPr>
            </w:pPr>
          </w:p>
          <w:p w14:paraId="546636DF" w14:textId="77777777" w:rsidR="006B4D6A" w:rsidRPr="006B4D6A" w:rsidRDefault="006B4D6A" w:rsidP="006B4D6A">
            <w:pPr>
              <w:tabs>
                <w:tab w:val="left" w:pos="9356"/>
              </w:tabs>
              <w:ind w:left="1066" w:hanging="562"/>
              <w:jc w:val="both"/>
              <w:rPr>
                <w:rFonts w:ascii="GHEA Mariam" w:hAnsi="GHEA Mariam"/>
                <w:sz w:val="22"/>
                <w:szCs w:val="22"/>
              </w:rPr>
            </w:pPr>
            <w:r w:rsidRPr="006B4D6A">
              <w:rPr>
                <w:rFonts w:ascii="GHEA Mariam" w:hAnsi="GHEA Mariam" w:cs="Sylfaen"/>
                <w:sz w:val="22"/>
                <w:szCs w:val="22"/>
              </w:rPr>
              <w:t>(4</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cs="Sylfaen"/>
                <w:b/>
                <w:sz w:val="22"/>
                <w:szCs w:val="22"/>
              </w:rPr>
              <w:t>Բանկ</w:t>
            </w:r>
            <w:proofErr w:type="spellEnd"/>
            <w:r w:rsidRPr="006B4D6A">
              <w:rPr>
                <w:rFonts w:ascii="GHEA Mariam" w:hAnsi="GHEA Mariam" w:cs="Sylfaen"/>
                <w:b/>
                <w:sz w:val="22"/>
                <w:szCs w:val="22"/>
              </w:rPr>
              <w:t>`</w:t>
            </w:r>
            <w:r w:rsidRPr="006B4D6A">
              <w:rPr>
                <w:rFonts w:ascii="GHEA Mariam" w:hAnsi="GHEA Mariam" w:cs="Sylfaen"/>
                <w:sz w:val="22"/>
                <w:szCs w:val="22"/>
              </w:rPr>
              <w:t xml:space="preserve"> </w:t>
            </w:r>
            <w:proofErr w:type="spellStart"/>
            <w:r w:rsidRPr="006B4D6A">
              <w:rPr>
                <w:rFonts w:ascii="GHEA Mariam" w:hAnsi="GHEA Mariam" w:cs="Sylfaen"/>
                <w:sz w:val="22"/>
                <w:szCs w:val="22"/>
              </w:rPr>
              <w:t>նշանակում</w:t>
            </w:r>
            <w:proofErr w:type="spellEnd"/>
            <w:r w:rsidRPr="006B4D6A">
              <w:rPr>
                <w:rFonts w:ascii="GHEA Mariam" w:hAnsi="GHEA Mariam" w:cs="Sylfaen"/>
                <w:sz w:val="22"/>
                <w:szCs w:val="22"/>
              </w:rPr>
              <w:t xml:space="preserve"> է </w:t>
            </w:r>
            <w:r w:rsidRPr="006B4D6A">
              <w:rPr>
                <w:rFonts w:ascii="GHEA Mariam" w:hAnsi="GHEA Mariam" w:cs="Sylfaen"/>
                <w:b/>
                <w:sz w:val="22"/>
                <w:szCs w:val="22"/>
              </w:rPr>
              <w:t>ՊՀՊ-</w:t>
            </w:r>
            <w:proofErr w:type="spellStart"/>
            <w:r w:rsidRPr="006B4D6A">
              <w:rPr>
                <w:rFonts w:ascii="GHEA Mariam" w:hAnsi="GHEA Mariam" w:cs="Sylfaen"/>
                <w:b/>
                <w:sz w:val="22"/>
                <w:szCs w:val="22"/>
              </w:rPr>
              <w:t>ում</w:t>
            </w:r>
            <w:proofErr w:type="spellEnd"/>
            <w:r w:rsidRPr="006B4D6A">
              <w:rPr>
                <w:rFonts w:ascii="GHEA Mariam" w:hAnsi="GHEA Mariam" w:cs="Sylfaen"/>
                <w:b/>
                <w:sz w:val="22"/>
                <w:szCs w:val="22"/>
              </w:rPr>
              <w:t xml:space="preserve"> </w:t>
            </w:r>
            <w:proofErr w:type="spellStart"/>
            <w:r w:rsidRPr="006B4D6A">
              <w:rPr>
                <w:rFonts w:ascii="GHEA Mariam" w:hAnsi="GHEA Mariam" w:cs="Sylfaen"/>
                <w:b/>
                <w:sz w:val="22"/>
                <w:szCs w:val="22"/>
              </w:rPr>
              <w:t>նշված</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ֆինանսավորող</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հաստատություն</w:t>
            </w:r>
            <w:proofErr w:type="spellEnd"/>
            <w:r w:rsidRPr="006B4D6A">
              <w:rPr>
                <w:rFonts w:ascii="GHEA Mariam" w:hAnsi="GHEA Mariam"/>
                <w:sz w:val="22"/>
                <w:szCs w:val="22"/>
              </w:rPr>
              <w:t>:</w:t>
            </w:r>
          </w:p>
          <w:p w14:paraId="7053EAF1" w14:textId="77777777" w:rsidR="006B4D6A" w:rsidRPr="006B4D6A" w:rsidRDefault="006B4D6A" w:rsidP="006B4D6A">
            <w:pPr>
              <w:tabs>
                <w:tab w:val="left" w:pos="9356"/>
              </w:tabs>
              <w:ind w:left="1066" w:hanging="562"/>
              <w:jc w:val="both"/>
              <w:rPr>
                <w:rFonts w:ascii="GHEA Mariam" w:hAnsi="GHEA Mariam"/>
                <w:sz w:val="22"/>
                <w:szCs w:val="22"/>
              </w:rPr>
            </w:pPr>
          </w:p>
          <w:p w14:paraId="5E6908E6" w14:textId="77777777" w:rsidR="006B4D6A" w:rsidRPr="006B4D6A" w:rsidRDefault="006B4D6A" w:rsidP="006B4D6A">
            <w:pPr>
              <w:tabs>
                <w:tab w:val="left" w:pos="9356"/>
              </w:tabs>
              <w:ind w:left="1066" w:hanging="562"/>
              <w:jc w:val="both"/>
              <w:rPr>
                <w:rFonts w:ascii="GHEA Mariam" w:hAnsi="GHEA Mariam"/>
                <w:sz w:val="22"/>
                <w:szCs w:val="22"/>
              </w:rPr>
            </w:pPr>
            <w:r w:rsidRPr="006B4D6A">
              <w:rPr>
                <w:rFonts w:ascii="GHEA Mariam" w:hAnsi="GHEA Mariam" w:cs="Sylfaen"/>
                <w:sz w:val="22"/>
                <w:szCs w:val="22"/>
              </w:rPr>
              <w:t>(5</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b/>
                <w:sz w:val="22"/>
                <w:szCs w:val="22"/>
                <w:lang w:val="ru-RU"/>
              </w:rPr>
              <w:t>Աշխատանքների</w:t>
            </w:r>
            <w:proofErr w:type="spellEnd"/>
            <w:r w:rsidRPr="006B4D6A">
              <w:rPr>
                <w:rFonts w:ascii="GHEA Mariam" w:hAnsi="GHEA Mariam"/>
                <w:b/>
                <w:sz w:val="22"/>
                <w:szCs w:val="22"/>
              </w:rPr>
              <w:t xml:space="preserve"> </w:t>
            </w:r>
            <w:proofErr w:type="spellStart"/>
            <w:r w:rsidRPr="006B4D6A">
              <w:rPr>
                <w:rFonts w:ascii="GHEA Mariam" w:hAnsi="GHEA Mariam"/>
                <w:b/>
                <w:sz w:val="22"/>
                <w:szCs w:val="22"/>
                <w:lang w:val="ru-RU"/>
              </w:rPr>
              <w:t>ծավալների</w:t>
            </w:r>
            <w:proofErr w:type="spellEnd"/>
            <w:r w:rsidRPr="006B4D6A">
              <w:rPr>
                <w:rFonts w:ascii="GHEA Mariam" w:hAnsi="GHEA Mariam"/>
                <w:b/>
                <w:sz w:val="22"/>
                <w:szCs w:val="22"/>
              </w:rPr>
              <w:t xml:space="preserve"> </w:t>
            </w:r>
            <w:proofErr w:type="spellStart"/>
            <w:r w:rsidRPr="006B4D6A">
              <w:rPr>
                <w:rFonts w:ascii="GHEA Mariam" w:hAnsi="GHEA Mariam"/>
                <w:b/>
                <w:sz w:val="22"/>
                <w:szCs w:val="22"/>
                <w:lang w:val="ru-RU"/>
              </w:rPr>
              <w:t>ցուցակ</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նշանակում</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Հայտի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մաս</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կազմող</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գնանշված</w:t>
            </w:r>
            <w:proofErr w:type="spellEnd"/>
            <w:r w:rsidRPr="006B4D6A">
              <w:rPr>
                <w:rFonts w:ascii="GHEA Mariam" w:hAnsi="GHEA Mariam" w:cs="Sylfaen"/>
                <w:sz w:val="22"/>
                <w:szCs w:val="22"/>
              </w:rPr>
              <w:t xml:space="preserve"> և </w:t>
            </w:r>
            <w:proofErr w:type="spellStart"/>
            <w:r w:rsidRPr="006B4D6A">
              <w:rPr>
                <w:rFonts w:ascii="GHEA Mariam" w:hAnsi="GHEA Mariam" w:cs="Sylfaen"/>
                <w:sz w:val="22"/>
                <w:szCs w:val="22"/>
              </w:rPr>
              <w:t>լրացված</w:t>
            </w:r>
            <w:proofErr w:type="spellEnd"/>
            <w:r w:rsidRPr="006B4D6A">
              <w:rPr>
                <w:rFonts w:ascii="GHEA Mariam" w:hAnsi="GHEA Mariam" w:cs="Sylfaen"/>
                <w:sz w:val="22"/>
                <w:szCs w:val="22"/>
              </w:rPr>
              <w:t xml:space="preserve"> </w:t>
            </w:r>
            <w:proofErr w:type="spellStart"/>
            <w:r w:rsidRPr="006B4D6A">
              <w:rPr>
                <w:rFonts w:ascii="GHEA Mariam" w:hAnsi="GHEA Mariam"/>
                <w:sz w:val="22"/>
                <w:szCs w:val="22"/>
                <w:lang w:val="ru-RU"/>
              </w:rPr>
              <w:t>Աշխատանքների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ծավալների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ցուցակ</w:t>
            </w:r>
            <w:proofErr w:type="spellEnd"/>
            <w:r w:rsidRPr="006B4D6A">
              <w:rPr>
                <w:rFonts w:ascii="GHEA Mariam" w:hAnsi="GHEA Mariam"/>
                <w:sz w:val="22"/>
                <w:szCs w:val="22"/>
              </w:rPr>
              <w:t xml:space="preserve">: </w:t>
            </w:r>
          </w:p>
          <w:p w14:paraId="7E874860" w14:textId="77777777" w:rsidR="006B4D6A" w:rsidRPr="006B4D6A" w:rsidRDefault="006B4D6A" w:rsidP="006B4D6A">
            <w:pPr>
              <w:tabs>
                <w:tab w:val="left" w:pos="9356"/>
              </w:tabs>
              <w:ind w:left="1066" w:hanging="562"/>
              <w:jc w:val="both"/>
              <w:rPr>
                <w:rFonts w:ascii="GHEA Mariam" w:hAnsi="GHEA Mariam"/>
                <w:sz w:val="22"/>
                <w:szCs w:val="22"/>
              </w:rPr>
            </w:pPr>
          </w:p>
          <w:p w14:paraId="26F08F80" w14:textId="77777777" w:rsidR="006B4D6A" w:rsidRPr="006B4D6A" w:rsidRDefault="006B4D6A" w:rsidP="006B4D6A">
            <w:pPr>
              <w:tabs>
                <w:tab w:val="left" w:pos="9356"/>
              </w:tabs>
              <w:ind w:left="1066" w:hanging="562"/>
              <w:jc w:val="both"/>
              <w:rPr>
                <w:rFonts w:ascii="GHEA Mariam" w:hAnsi="GHEA Mariam" w:cs="Sylfaen"/>
                <w:sz w:val="22"/>
                <w:szCs w:val="22"/>
              </w:rPr>
            </w:pPr>
            <w:r w:rsidRPr="006B4D6A">
              <w:rPr>
                <w:rFonts w:ascii="GHEA Mariam" w:hAnsi="GHEA Mariam"/>
                <w:sz w:val="22"/>
                <w:szCs w:val="22"/>
              </w:rPr>
              <w:t>(6)</w:t>
            </w:r>
            <w:r w:rsidRPr="006B4D6A">
              <w:rPr>
                <w:rFonts w:ascii="GHEA Mariam" w:hAnsi="GHEA Mariam"/>
                <w:sz w:val="22"/>
                <w:szCs w:val="22"/>
              </w:rPr>
              <w:tab/>
            </w:r>
            <w:r w:rsidRPr="006B4D6A">
              <w:rPr>
                <w:rFonts w:ascii="GHEA Mariam" w:hAnsi="GHEA Mariam" w:cs="Sylfaen"/>
                <w:b/>
                <w:sz w:val="22"/>
                <w:szCs w:val="22"/>
              </w:rPr>
              <w:t>Փոխհատուցման</w:t>
            </w:r>
            <w:r w:rsidRPr="006B4D6A">
              <w:rPr>
                <w:rFonts w:ascii="GHEA Mariam" w:hAnsi="GHEA Mariam"/>
                <w:b/>
                <w:sz w:val="22"/>
                <w:szCs w:val="22"/>
              </w:rPr>
              <w:t xml:space="preserve"> </w:t>
            </w:r>
            <w:proofErr w:type="spellStart"/>
            <w:r w:rsidRPr="006B4D6A">
              <w:rPr>
                <w:rFonts w:ascii="GHEA Mariam" w:hAnsi="GHEA Mariam"/>
                <w:b/>
                <w:sz w:val="22"/>
                <w:szCs w:val="22"/>
              </w:rPr>
              <w:t>դեպք</w:t>
            </w:r>
            <w:proofErr w:type="spellEnd"/>
            <w:r w:rsidRPr="006B4D6A">
              <w:rPr>
                <w:rFonts w:ascii="GHEA Mariam" w:hAnsi="GHEA Mariam"/>
                <w:b/>
                <w:sz w:val="22"/>
                <w:szCs w:val="22"/>
              </w:rPr>
              <w:t>`</w:t>
            </w:r>
            <w:r w:rsidRPr="006B4D6A">
              <w:rPr>
                <w:rFonts w:ascii="GHEA Mariam" w:hAnsi="GHEA Mariam"/>
                <w:sz w:val="22"/>
                <w:szCs w:val="22"/>
              </w:rPr>
              <w:t xml:space="preserve"> </w:t>
            </w:r>
            <w:proofErr w:type="spellStart"/>
            <w:r w:rsidRPr="006B4D6A">
              <w:rPr>
                <w:rFonts w:ascii="GHEA Mariam" w:hAnsi="GHEA Mariam"/>
                <w:sz w:val="22"/>
                <w:szCs w:val="22"/>
              </w:rPr>
              <w:t>նշանակում</w:t>
            </w:r>
            <w:proofErr w:type="spellEnd"/>
            <w:r w:rsidRPr="006B4D6A">
              <w:rPr>
                <w:rFonts w:ascii="GHEA Mariam" w:hAnsi="GHEA Mariam"/>
                <w:sz w:val="22"/>
                <w:szCs w:val="22"/>
              </w:rPr>
              <w:t xml:space="preserve"> է </w:t>
            </w:r>
            <w:r w:rsidRPr="006B4D6A">
              <w:rPr>
                <w:rFonts w:ascii="GHEA Mariam" w:hAnsi="GHEA Mariam" w:cs="Sylfaen"/>
                <w:b/>
                <w:sz w:val="22"/>
                <w:szCs w:val="22"/>
              </w:rPr>
              <w:t>ՊԸՊ</w:t>
            </w:r>
            <w:r w:rsidRPr="006B4D6A">
              <w:rPr>
                <w:rFonts w:ascii="GHEA Mariam" w:hAnsi="GHEA Mariam"/>
                <w:b/>
                <w:sz w:val="22"/>
                <w:szCs w:val="22"/>
              </w:rPr>
              <w:t>-</w:t>
            </w:r>
            <w:proofErr w:type="spellStart"/>
            <w:r w:rsidRPr="006B4D6A">
              <w:rPr>
                <w:rFonts w:ascii="GHEA Mariam" w:hAnsi="GHEA Mariam" w:cs="Sylfaen"/>
                <w:b/>
                <w:sz w:val="22"/>
                <w:szCs w:val="22"/>
              </w:rPr>
              <w:t>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սույն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պայմանագրի</w:t>
            </w:r>
            <w:proofErr w:type="spellEnd"/>
            <w:r w:rsidRPr="006B4D6A">
              <w:rPr>
                <w:rFonts w:ascii="GHEA Mariam" w:hAnsi="GHEA Mariam"/>
                <w:sz w:val="22"/>
                <w:szCs w:val="22"/>
              </w:rPr>
              <w:t xml:space="preserve"> 42 </w:t>
            </w:r>
            <w:proofErr w:type="spellStart"/>
            <w:r w:rsidRPr="006B4D6A">
              <w:rPr>
                <w:rFonts w:ascii="GHEA Mariam" w:hAnsi="GHEA Mariam"/>
                <w:sz w:val="22"/>
                <w:szCs w:val="22"/>
              </w:rPr>
              <w:t>կետով</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սահմանված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դեպք</w:t>
            </w:r>
            <w:proofErr w:type="spellEnd"/>
            <w:r w:rsidRPr="006B4D6A">
              <w:rPr>
                <w:rFonts w:ascii="GHEA Mariam" w:hAnsi="GHEA Mariam" w:cs="Sylfaen"/>
                <w:sz w:val="22"/>
                <w:szCs w:val="22"/>
              </w:rPr>
              <w:t>:</w:t>
            </w:r>
          </w:p>
          <w:p w14:paraId="75BDE874" w14:textId="77777777" w:rsidR="006B4D6A" w:rsidRPr="006B4D6A" w:rsidRDefault="006B4D6A" w:rsidP="006B4D6A">
            <w:pPr>
              <w:tabs>
                <w:tab w:val="left" w:pos="9356"/>
              </w:tabs>
              <w:ind w:left="1066" w:hanging="562"/>
              <w:jc w:val="both"/>
              <w:rPr>
                <w:rFonts w:ascii="GHEA Mariam" w:hAnsi="GHEA Mariam"/>
                <w:sz w:val="22"/>
                <w:szCs w:val="22"/>
              </w:rPr>
            </w:pPr>
          </w:p>
          <w:p w14:paraId="118BAADF" w14:textId="77777777" w:rsidR="006B4D6A" w:rsidRPr="006B4D6A" w:rsidRDefault="006B4D6A" w:rsidP="006B4D6A">
            <w:pPr>
              <w:tabs>
                <w:tab w:val="left" w:pos="9356"/>
              </w:tabs>
              <w:ind w:left="1066" w:hanging="562"/>
              <w:jc w:val="both"/>
              <w:rPr>
                <w:rFonts w:ascii="GHEA Mariam" w:hAnsi="GHEA Mariam"/>
                <w:sz w:val="22"/>
                <w:szCs w:val="22"/>
              </w:rPr>
            </w:pPr>
            <w:r w:rsidRPr="006B4D6A">
              <w:rPr>
                <w:rFonts w:ascii="GHEA Mariam" w:hAnsi="GHEA Mariam" w:cs="Sylfaen"/>
                <w:sz w:val="22"/>
                <w:szCs w:val="22"/>
              </w:rPr>
              <w:t>(7</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cs="Sylfaen"/>
                <w:b/>
                <w:sz w:val="22"/>
                <w:szCs w:val="22"/>
              </w:rPr>
              <w:t>Ավարտման</w:t>
            </w:r>
            <w:proofErr w:type="spellEnd"/>
            <w:r w:rsidRPr="006B4D6A">
              <w:rPr>
                <w:rFonts w:ascii="GHEA Mariam" w:hAnsi="GHEA Mariam"/>
                <w:b/>
                <w:sz w:val="22"/>
                <w:szCs w:val="22"/>
              </w:rPr>
              <w:t xml:space="preserve"> </w:t>
            </w:r>
            <w:proofErr w:type="spellStart"/>
            <w:r w:rsidRPr="006B4D6A">
              <w:rPr>
                <w:rFonts w:ascii="GHEA Mariam" w:hAnsi="GHEA Mariam"/>
                <w:b/>
                <w:sz w:val="22"/>
                <w:szCs w:val="22"/>
              </w:rPr>
              <w:t>ամսաթիվ</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Աշխատանքների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ավարտման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վերջնաժամկետ</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վավերացված</w:t>
            </w:r>
            <w:proofErr w:type="spellEnd"/>
            <w:r w:rsidRPr="006B4D6A">
              <w:rPr>
                <w:rFonts w:ascii="GHEA Mariam" w:hAnsi="GHEA Mariam"/>
                <w:sz w:val="22"/>
                <w:szCs w:val="22"/>
              </w:rPr>
              <w:t xml:space="preserve"> է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ղ</w:t>
            </w:r>
            <w:r w:rsidRPr="006B4D6A">
              <w:rPr>
                <w:rFonts w:ascii="GHEA Mariam" w:hAnsi="GHEA Mariam" w:cs="Sylfaen"/>
                <w:sz w:val="22"/>
                <w:szCs w:val="22"/>
              </w:rPr>
              <w:t>եկավարի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կողմից</w:t>
            </w:r>
            <w:proofErr w:type="spellEnd"/>
            <w:r w:rsidRPr="006B4D6A">
              <w:rPr>
                <w:rFonts w:ascii="GHEA Mariam" w:hAnsi="GHEA Mariam" w:cs="Sylfaen"/>
                <w:sz w:val="22"/>
                <w:szCs w:val="22"/>
              </w:rPr>
              <w:t>՝</w:t>
            </w:r>
            <w:r w:rsidRPr="006B4D6A">
              <w:rPr>
                <w:rFonts w:ascii="GHEA Mariam" w:hAnsi="GHEA Mariam"/>
                <w:sz w:val="22"/>
                <w:szCs w:val="22"/>
              </w:rPr>
              <w:t xml:space="preserve"> </w:t>
            </w:r>
            <w:r w:rsidRPr="006B4D6A">
              <w:rPr>
                <w:rFonts w:ascii="GHEA Mariam" w:hAnsi="GHEA Mariam" w:cs="Sylfaen"/>
                <w:b/>
                <w:sz w:val="22"/>
                <w:szCs w:val="22"/>
              </w:rPr>
              <w:t>ՊԸՊ</w:t>
            </w:r>
            <w:r w:rsidRPr="006B4D6A">
              <w:rPr>
                <w:rFonts w:ascii="GHEA Mariam" w:hAnsi="GHEA Mariam"/>
                <w:sz w:val="22"/>
                <w:szCs w:val="22"/>
              </w:rPr>
              <w:t xml:space="preserve"> 57.1 </w:t>
            </w:r>
            <w:proofErr w:type="spellStart"/>
            <w:r w:rsidRPr="006B4D6A">
              <w:rPr>
                <w:rFonts w:ascii="GHEA Mariam" w:hAnsi="GHEA Mariam" w:cs="Sylfaen"/>
                <w:sz w:val="22"/>
                <w:szCs w:val="22"/>
              </w:rPr>
              <w:t>ենթակետի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համաձայն</w:t>
            </w:r>
            <w:proofErr w:type="spellEnd"/>
            <w:r w:rsidRPr="006B4D6A">
              <w:rPr>
                <w:rFonts w:ascii="GHEA Mariam" w:hAnsi="GHEA Mariam"/>
                <w:sz w:val="22"/>
                <w:szCs w:val="22"/>
              </w:rPr>
              <w:t>:</w:t>
            </w:r>
          </w:p>
          <w:p w14:paraId="3626E2E3" w14:textId="77777777" w:rsidR="006B4D6A" w:rsidRPr="006B4D6A" w:rsidRDefault="006B4D6A" w:rsidP="006B4D6A">
            <w:pPr>
              <w:tabs>
                <w:tab w:val="left" w:pos="9356"/>
              </w:tabs>
              <w:ind w:left="1066" w:hanging="562"/>
              <w:jc w:val="both"/>
              <w:rPr>
                <w:rFonts w:ascii="GHEA Mariam" w:hAnsi="GHEA Mariam"/>
                <w:sz w:val="22"/>
                <w:szCs w:val="22"/>
              </w:rPr>
            </w:pPr>
          </w:p>
          <w:p w14:paraId="0CDAE8F2" w14:textId="77777777" w:rsidR="006B4D6A" w:rsidRPr="006B4D6A" w:rsidRDefault="006B4D6A" w:rsidP="006B4D6A">
            <w:pPr>
              <w:tabs>
                <w:tab w:val="left" w:pos="9356"/>
              </w:tabs>
              <w:ind w:left="1066" w:hanging="562"/>
              <w:jc w:val="both"/>
              <w:rPr>
                <w:rFonts w:ascii="GHEA Mariam" w:hAnsi="GHEA Mariam"/>
                <w:sz w:val="22"/>
                <w:szCs w:val="22"/>
              </w:rPr>
            </w:pPr>
            <w:r w:rsidRPr="006B4D6A">
              <w:rPr>
                <w:rFonts w:ascii="GHEA Mariam" w:hAnsi="GHEA Mariam" w:cs="Sylfaen"/>
                <w:sz w:val="22"/>
                <w:szCs w:val="22"/>
              </w:rPr>
              <w:t>(8</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cs="Sylfaen"/>
                <w:b/>
                <w:sz w:val="22"/>
                <w:szCs w:val="22"/>
              </w:rPr>
              <w:t>Պայմանագիր</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Պայմանագիր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Պատվիրատուի</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միջև</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Աշխատանքները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կատարելու</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ավարտելու</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sz w:val="22"/>
                <w:szCs w:val="22"/>
              </w:rPr>
              <w:t>պահպանելու</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համար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Այն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կազմված</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ստորև</w:t>
            </w:r>
            <w:proofErr w:type="spellEnd"/>
            <w:r w:rsidRPr="006B4D6A">
              <w:rPr>
                <w:rFonts w:ascii="GHEA Mariam" w:hAnsi="GHEA Mariam"/>
                <w:sz w:val="22"/>
                <w:szCs w:val="22"/>
              </w:rPr>
              <w:t xml:space="preserve"> </w:t>
            </w:r>
            <w:r w:rsidRPr="006B4D6A">
              <w:rPr>
                <w:rFonts w:ascii="GHEA Mariam" w:hAnsi="GHEA Mariam" w:cs="Sylfaen"/>
                <w:b/>
                <w:sz w:val="22"/>
                <w:szCs w:val="22"/>
              </w:rPr>
              <w:t>ՊԸՊ</w:t>
            </w:r>
            <w:r w:rsidRPr="006B4D6A">
              <w:rPr>
                <w:rFonts w:ascii="GHEA Mariam" w:hAnsi="GHEA Mariam"/>
                <w:sz w:val="22"/>
                <w:szCs w:val="22"/>
              </w:rPr>
              <w:t>-</w:t>
            </w:r>
            <w:r w:rsidRPr="006B4D6A">
              <w:rPr>
                <w:rFonts w:ascii="GHEA Mariam" w:hAnsi="GHEA Mariam" w:cs="Sylfaen"/>
                <w:sz w:val="22"/>
                <w:szCs w:val="22"/>
              </w:rPr>
              <w:t>ի</w:t>
            </w:r>
            <w:r w:rsidRPr="006B4D6A">
              <w:rPr>
                <w:rFonts w:ascii="GHEA Mariam" w:hAnsi="GHEA Mariam"/>
                <w:sz w:val="22"/>
                <w:szCs w:val="22"/>
              </w:rPr>
              <w:t xml:space="preserve"> 2.3 </w:t>
            </w:r>
            <w:proofErr w:type="spellStart"/>
            <w:r w:rsidRPr="006B4D6A">
              <w:rPr>
                <w:rFonts w:ascii="GHEA Mariam" w:hAnsi="GHEA Mariam" w:cs="Sylfaen"/>
                <w:sz w:val="22"/>
                <w:szCs w:val="22"/>
              </w:rPr>
              <w:t>ենթակետում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թվարկված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փաստաթղթերից</w:t>
            </w:r>
            <w:proofErr w:type="spellEnd"/>
            <w:r w:rsidRPr="006B4D6A">
              <w:rPr>
                <w:rFonts w:ascii="GHEA Mariam" w:hAnsi="GHEA Mariam"/>
                <w:sz w:val="22"/>
                <w:szCs w:val="22"/>
              </w:rPr>
              <w:t>:</w:t>
            </w:r>
          </w:p>
          <w:p w14:paraId="45275485" w14:textId="77777777" w:rsidR="006B4D6A" w:rsidRPr="006B4D6A" w:rsidRDefault="006B4D6A" w:rsidP="006B4D6A">
            <w:pPr>
              <w:tabs>
                <w:tab w:val="left" w:pos="9356"/>
              </w:tabs>
              <w:ind w:left="1066" w:hanging="562"/>
              <w:jc w:val="both"/>
              <w:rPr>
                <w:rFonts w:ascii="GHEA Mariam" w:hAnsi="GHEA Mariam"/>
                <w:sz w:val="22"/>
                <w:szCs w:val="22"/>
              </w:rPr>
            </w:pPr>
          </w:p>
          <w:p w14:paraId="10E24C89" w14:textId="77777777" w:rsidR="006B4D6A" w:rsidRPr="006B4D6A" w:rsidRDefault="006B4D6A" w:rsidP="006B4D6A">
            <w:pPr>
              <w:tabs>
                <w:tab w:val="left" w:pos="9356"/>
              </w:tabs>
              <w:ind w:left="1066" w:hanging="562"/>
              <w:jc w:val="both"/>
              <w:rPr>
                <w:rFonts w:ascii="GHEA Mariam" w:hAnsi="GHEA Mariam"/>
                <w:sz w:val="22"/>
                <w:szCs w:val="22"/>
              </w:rPr>
            </w:pPr>
            <w:r w:rsidRPr="006B4D6A">
              <w:rPr>
                <w:rFonts w:ascii="GHEA Mariam" w:hAnsi="GHEA Mariam" w:cs="Sylfaen"/>
                <w:sz w:val="22"/>
                <w:szCs w:val="22"/>
              </w:rPr>
              <w:t>(9</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cs="Sylfaen"/>
                <w:b/>
                <w:sz w:val="22"/>
                <w:szCs w:val="22"/>
              </w:rPr>
              <w:t>Կապալառու</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կողմ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Աշխատանքների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կատարման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Հայտն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ընդունվել</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Պատվիրատուի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կողմից</w:t>
            </w:r>
            <w:proofErr w:type="spellEnd"/>
            <w:r w:rsidRPr="006B4D6A">
              <w:rPr>
                <w:rFonts w:ascii="GHEA Mariam" w:hAnsi="GHEA Mariam"/>
                <w:sz w:val="22"/>
                <w:szCs w:val="22"/>
              </w:rPr>
              <w:t>:</w:t>
            </w:r>
          </w:p>
          <w:p w14:paraId="549ECB8E" w14:textId="77777777" w:rsidR="006B4D6A" w:rsidRPr="006B4D6A" w:rsidRDefault="006B4D6A" w:rsidP="006B4D6A">
            <w:pPr>
              <w:tabs>
                <w:tab w:val="left" w:pos="9356"/>
              </w:tabs>
              <w:ind w:left="1066" w:hanging="562"/>
              <w:jc w:val="both"/>
              <w:rPr>
                <w:rFonts w:ascii="GHEA Mariam" w:hAnsi="GHEA Mariam"/>
                <w:sz w:val="22"/>
                <w:szCs w:val="22"/>
              </w:rPr>
            </w:pPr>
          </w:p>
          <w:p w14:paraId="6AF3F1BB" w14:textId="77777777" w:rsidR="006B4D6A" w:rsidRPr="006B4D6A" w:rsidRDefault="006B4D6A" w:rsidP="006B4D6A">
            <w:pPr>
              <w:tabs>
                <w:tab w:val="left" w:pos="9356"/>
              </w:tabs>
              <w:ind w:left="1066" w:hanging="562"/>
              <w:jc w:val="both"/>
              <w:rPr>
                <w:rFonts w:ascii="GHEA Mariam" w:hAnsi="GHEA Mariam"/>
                <w:sz w:val="22"/>
                <w:szCs w:val="22"/>
              </w:rPr>
            </w:pPr>
            <w:r w:rsidRPr="006B4D6A">
              <w:rPr>
                <w:rFonts w:ascii="GHEA Mariam" w:hAnsi="GHEA Mariam" w:cs="Sylfaen"/>
                <w:sz w:val="22"/>
                <w:szCs w:val="22"/>
              </w:rPr>
              <w:t>(10</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cs="Sylfaen"/>
                <w:b/>
                <w:sz w:val="22"/>
                <w:szCs w:val="22"/>
              </w:rPr>
              <w:t>Կապալառուի</w:t>
            </w:r>
            <w:proofErr w:type="spellEnd"/>
            <w:r w:rsidRPr="006B4D6A">
              <w:rPr>
                <w:rFonts w:ascii="GHEA Mariam" w:hAnsi="GHEA Mariam"/>
                <w:b/>
                <w:sz w:val="22"/>
                <w:szCs w:val="22"/>
              </w:rPr>
              <w:t xml:space="preserve"> </w:t>
            </w:r>
            <w:proofErr w:type="spellStart"/>
            <w:r w:rsidRPr="006B4D6A">
              <w:rPr>
                <w:rFonts w:ascii="GHEA Mariam" w:hAnsi="GHEA Mariam" w:cs="Sylfaen"/>
                <w:b/>
                <w:sz w:val="22"/>
                <w:szCs w:val="22"/>
              </w:rPr>
              <w:t>Հայտն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իրենից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ներկայացնում</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լրացված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մրցութային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փաստաթուղթ</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ներկայացվել</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Պատվիրատուին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կողմից</w:t>
            </w:r>
            <w:proofErr w:type="spellEnd"/>
            <w:r w:rsidRPr="006B4D6A">
              <w:rPr>
                <w:rFonts w:ascii="GHEA Mariam" w:hAnsi="GHEA Mariam"/>
                <w:sz w:val="22"/>
                <w:szCs w:val="22"/>
              </w:rPr>
              <w:t xml:space="preserve">: </w:t>
            </w:r>
          </w:p>
          <w:p w14:paraId="2B8D8966" w14:textId="77777777" w:rsidR="006B4D6A" w:rsidRPr="006B4D6A" w:rsidRDefault="006B4D6A" w:rsidP="006B4D6A">
            <w:pPr>
              <w:tabs>
                <w:tab w:val="left" w:pos="9356"/>
              </w:tabs>
              <w:ind w:left="1066" w:hanging="562"/>
              <w:jc w:val="both"/>
              <w:rPr>
                <w:rFonts w:ascii="GHEA Mariam" w:hAnsi="GHEA Mariam"/>
                <w:sz w:val="22"/>
                <w:szCs w:val="22"/>
              </w:rPr>
            </w:pPr>
          </w:p>
          <w:p w14:paraId="6FDCC845" w14:textId="77777777" w:rsidR="006B4D6A" w:rsidRPr="006B4D6A" w:rsidRDefault="006B4D6A" w:rsidP="006B4D6A">
            <w:pPr>
              <w:tabs>
                <w:tab w:val="left" w:pos="9356"/>
              </w:tabs>
              <w:ind w:left="1066" w:hanging="562"/>
              <w:jc w:val="both"/>
              <w:rPr>
                <w:rFonts w:ascii="GHEA Mariam" w:hAnsi="GHEA Mariam"/>
                <w:sz w:val="22"/>
                <w:szCs w:val="22"/>
              </w:rPr>
            </w:pPr>
            <w:r w:rsidRPr="006B4D6A">
              <w:rPr>
                <w:rFonts w:ascii="GHEA Mariam" w:hAnsi="GHEA Mariam" w:cs="Sylfaen"/>
                <w:sz w:val="22"/>
                <w:szCs w:val="22"/>
              </w:rPr>
              <w:t>(11</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cs="Sylfaen"/>
                <w:b/>
                <w:sz w:val="22"/>
                <w:szCs w:val="22"/>
              </w:rPr>
              <w:t>Պայմանագրի</w:t>
            </w:r>
            <w:proofErr w:type="spellEnd"/>
            <w:r w:rsidRPr="006B4D6A">
              <w:rPr>
                <w:rFonts w:ascii="GHEA Mariam" w:hAnsi="GHEA Mariam"/>
                <w:b/>
                <w:sz w:val="22"/>
                <w:szCs w:val="22"/>
              </w:rPr>
              <w:t xml:space="preserve"> </w:t>
            </w:r>
            <w:proofErr w:type="spellStart"/>
            <w:r w:rsidRPr="006B4D6A">
              <w:rPr>
                <w:rFonts w:ascii="GHEA Mariam" w:hAnsi="GHEA Mariam"/>
                <w:b/>
                <w:sz w:val="22"/>
                <w:szCs w:val="22"/>
              </w:rPr>
              <w:t>գ</w:t>
            </w:r>
            <w:r w:rsidRPr="006B4D6A">
              <w:rPr>
                <w:rFonts w:ascii="GHEA Mariam" w:hAnsi="GHEA Mariam" w:cs="Sylfaen"/>
                <w:b/>
                <w:sz w:val="22"/>
                <w:szCs w:val="22"/>
              </w:rPr>
              <w:t>ին</w:t>
            </w:r>
            <w:proofErr w:type="spellEnd"/>
            <w:r w:rsidRPr="006B4D6A">
              <w:rPr>
                <w:rFonts w:ascii="GHEA Mariam" w:hAnsi="GHEA Mariam" w:cs="Sylfaen"/>
                <w:sz w:val="22"/>
                <w:szCs w:val="22"/>
              </w:rPr>
              <w:t>՝</w:t>
            </w:r>
            <w:r w:rsidRPr="006B4D6A">
              <w:rPr>
                <w:rFonts w:ascii="GHEA Mariam" w:hAnsi="GHEA Mariam"/>
                <w:sz w:val="22"/>
                <w:szCs w:val="22"/>
              </w:rPr>
              <w:t xml:space="preserve"> </w:t>
            </w:r>
            <w:proofErr w:type="spellStart"/>
            <w:r w:rsidRPr="006B4D6A">
              <w:rPr>
                <w:rFonts w:ascii="GHEA Mariam" w:hAnsi="GHEA Mariam" w:cs="Sylfaen"/>
                <w:sz w:val="22"/>
                <w:szCs w:val="22"/>
              </w:rPr>
              <w:t>Ընդունման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ն</w:t>
            </w:r>
            <w:r w:rsidRPr="006B4D6A">
              <w:rPr>
                <w:rFonts w:ascii="GHEA Mariam" w:hAnsi="GHEA Mariam" w:cs="Sylfaen"/>
                <w:sz w:val="22"/>
                <w:szCs w:val="22"/>
              </w:rPr>
              <w:t>ամակում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սահմանված</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Պ</w:t>
            </w:r>
            <w:r w:rsidRPr="006B4D6A">
              <w:rPr>
                <w:rFonts w:ascii="GHEA Mariam" w:hAnsi="GHEA Mariam" w:cs="Sylfaen"/>
                <w:sz w:val="22"/>
                <w:szCs w:val="22"/>
              </w:rPr>
              <w:t>այմանագրի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ը</w:t>
            </w:r>
            <w:r w:rsidRPr="006B4D6A">
              <w:rPr>
                <w:rFonts w:ascii="GHEA Mariam" w:hAnsi="GHEA Mariam" w:cs="Sylfaen"/>
                <w:sz w:val="22"/>
                <w:szCs w:val="22"/>
              </w:rPr>
              <w:t>նդունված</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գ</w:t>
            </w:r>
            <w:r w:rsidRPr="006B4D6A">
              <w:rPr>
                <w:rFonts w:ascii="GHEA Mariam" w:hAnsi="GHEA Mariam" w:cs="Sylfaen"/>
                <w:sz w:val="22"/>
                <w:szCs w:val="22"/>
              </w:rPr>
              <w:t>ումար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հետագայում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ճշգրտվում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սույն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Պայմանագրի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համաձայն</w:t>
            </w:r>
            <w:proofErr w:type="spellEnd"/>
            <w:r w:rsidRPr="006B4D6A">
              <w:rPr>
                <w:rFonts w:ascii="GHEA Mariam" w:hAnsi="GHEA Mariam"/>
                <w:sz w:val="22"/>
                <w:szCs w:val="22"/>
              </w:rPr>
              <w:t xml:space="preserve">: </w:t>
            </w:r>
          </w:p>
          <w:p w14:paraId="03FC0471" w14:textId="77777777" w:rsidR="006B4D6A" w:rsidRPr="006B4D6A" w:rsidRDefault="006B4D6A" w:rsidP="006B4D6A">
            <w:pPr>
              <w:tabs>
                <w:tab w:val="left" w:pos="9356"/>
              </w:tabs>
              <w:ind w:left="1066" w:hanging="562"/>
              <w:jc w:val="both"/>
              <w:rPr>
                <w:rFonts w:ascii="GHEA Mariam" w:hAnsi="GHEA Mariam"/>
                <w:sz w:val="22"/>
                <w:szCs w:val="22"/>
              </w:rPr>
            </w:pPr>
          </w:p>
          <w:p w14:paraId="764322D0" w14:textId="77777777" w:rsidR="006B4D6A" w:rsidRPr="006B4D6A" w:rsidRDefault="006B4D6A" w:rsidP="006B4D6A">
            <w:pPr>
              <w:tabs>
                <w:tab w:val="left" w:pos="9356"/>
              </w:tabs>
              <w:ind w:left="1066" w:hanging="562"/>
              <w:jc w:val="both"/>
              <w:rPr>
                <w:rFonts w:ascii="GHEA Mariam" w:hAnsi="GHEA Mariam"/>
                <w:sz w:val="22"/>
                <w:szCs w:val="22"/>
              </w:rPr>
            </w:pPr>
            <w:r w:rsidRPr="006B4D6A">
              <w:rPr>
                <w:rFonts w:ascii="GHEA Mariam" w:hAnsi="GHEA Mariam" w:cs="Sylfaen"/>
                <w:sz w:val="22"/>
                <w:szCs w:val="22"/>
              </w:rPr>
              <w:t>(12</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cs="Sylfaen"/>
                <w:b/>
                <w:sz w:val="22"/>
                <w:szCs w:val="22"/>
              </w:rPr>
              <w:t>Օրեր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օրացուցային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օրեր</w:t>
            </w:r>
            <w:proofErr w:type="spellEnd"/>
            <w:r w:rsidRPr="006B4D6A">
              <w:rPr>
                <w:rFonts w:ascii="GHEA Mariam" w:hAnsi="GHEA Mariam"/>
                <w:sz w:val="22"/>
                <w:szCs w:val="22"/>
              </w:rPr>
              <w:t xml:space="preserve">, </w:t>
            </w:r>
            <w:proofErr w:type="spellStart"/>
            <w:r w:rsidRPr="006B4D6A">
              <w:rPr>
                <w:rFonts w:ascii="GHEA Mariam" w:hAnsi="GHEA Mariam" w:cs="Sylfaen"/>
                <w:b/>
                <w:sz w:val="22"/>
                <w:szCs w:val="22"/>
              </w:rPr>
              <w:t>ամիսներ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օրացուցային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ամիսներ</w:t>
            </w:r>
            <w:proofErr w:type="spellEnd"/>
            <w:r w:rsidRPr="006B4D6A">
              <w:rPr>
                <w:rFonts w:ascii="GHEA Mariam" w:hAnsi="GHEA Mariam"/>
                <w:sz w:val="22"/>
                <w:szCs w:val="22"/>
              </w:rPr>
              <w:t>:</w:t>
            </w:r>
          </w:p>
          <w:p w14:paraId="089B7582" w14:textId="77777777" w:rsidR="006B4D6A" w:rsidRPr="006B4D6A" w:rsidRDefault="006B4D6A" w:rsidP="006B4D6A">
            <w:pPr>
              <w:tabs>
                <w:tab w:val="left" w:pos="9356"/>
              </w:tabs>
              <w:ind w:left="1066" w:hanging="562"/>
              <w:jc w:val="both"/>
              <w:rPr>
                <w:rFonts w:ascii="GHEA Mariam" w:hAnsi="GHEA Mariam"/>
                <w:sz w:val="22"/>
                <w:szCs w:val="22"/>
              </w:rPr>
            </w:pPr>
          </w:p>
          <w:p w14:paraId="4EF7BE17" w14:textId="77777777" w:rsidR="006B4D6A" w:rsidRPr="006B4D6A" w:rsidRDefault="006B4D6A" w:rsidP="006B4D6A">
            <w:pPr>
              <w:tabs>
                <w:tab w:val="left" w:pos="9356"/>
              </w:tabs>
              <w:ind w:left="1066" w:hanging="562"/>
              <w:jc w:val="both"/>
              <w:rPr>
                <w:rFonts w:ascii="GHEA Mariam" w:hAnsi="GHEA Mariam"/>
                <w:sz w:val="22"/>
                <w:szCs w:val="22"/>
              </w:rPr>
            </w:pPr>
            <w:r w:rsidRPr="006B4D6A">
              <w:rPr>
                <w:rFonts w:ascii="GHEA Mariam" w:hAnsi="GHEA Mariam" w:cs="Sylfaen"/>
                <w:sz w:val="22"/>
                <w:szCs w:val="22"/>
              </w:rPr>
              <w:t>(13</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cs="Sylfaen"/>
                <w:b/>
                <w:sz w:val="22"/>
                <w:szCs w:val="22"/>
              </w:rPr>
              <w:t>Օրավարձով</w:t>
            </w:r>
            <w:proofErr w:type="spellEnd"/>
            <w:r w:rsidRPr="006B4D6A">
              <w:rPr>
                <w:rFonts w:ascii="GHEA Mariam" w:hAnsi="GHEA Mariam"/>
                <w:b/>
                <w:sz w:val="22"/>
                <w:szCs w:val="22"/>
              </w:rPr>
              <w:t xml:space="preserve"> </w:t>
            </w:r>
            <w:proofErr w:type="spellStart"/>
            <w:r w:rsidRPr="006B4D6A">
              <w:rPr>
                <w:rFonts w:ascii="GHEA Mariam" w:hAnsi="GHEA Mariam"/>
                <w:b/>
                <w:sz w:val="22"/>
                <w:szCs w:val="22"/>
              </w:rPr>
              <w:t>ա</w:t>
            </w:r>
            <w:r w:rsidRPr="006B4D6A">
              <w:rPr>
                <w:rFonts w:ascii="GHEA Mariam" w:hAnsi="GHEA Mariam" w:cs="Sylfaen"/>
                <w:b/>
                <w:sz w:val="22"/>
                <w:szCs w:val="22"/>
              </w:rPr>
              <w:t>շխատանքներ</w:t>
            </w:r>
            <w:proofErr w:type="spellEnd"/>
            <w:r w:rsidRPr="006B4D6A">
              <w:rPr>
                <w:rFonts w:ascii="GHEA Mariam" w:hAnsi="GHEA Mariam" w:cs="Sylfaen"/>
                <w:sz w:val="22"/>
                <w:szCs w:val="22"/>
              </w:rPr>
              <w:t>՝</w:t>
            </w:r>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աշխատակիցների</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cs="Sylfaen"/>
                <w:sz w:val="22"/>
                <w:szCs w:val="22"/>
              </w:rPr>
              <w:t>սարքավորումների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դիմաց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ժամավճարով</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վարձատրվող</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տարբեր</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աշխատանքներ</w:t>
            </w:r>
            <w:proofErr w:type="spellEnd"/>
            <w:r w:rsidRPr="006B4D6A">
              <w:rPr>
                <w:rFonts w:ascii="GHEA Mariam" w:hAnsi="GHEA Mariam" w:cs="Sylfaen"/>
                <w:sz w:val="22"/>
                <w:szCs w:val="22"/>
              </w:rPr>
              <w:t>, ի</w:t>
            </w:r>
            <w:r w:rsidRPr="006B4D6A">
              <w:rPr>
                <w:rFonts w:ascii="GHEA Mariam" w:hAnsi="GHEA Mariam"/>
                <w:sz w:val="22"/>
                <w:szCs w:val="22"/>
              </w:rPr>
              <w:t xml:space="preserve"> </w:t>
            </w:r>
            <w:proofErr w:type="spellStart"/>
            <w:r w:rsidRPr="006B4D6A">
              <w:rPr>
                <w:rFonts w:ascii="GHEA Mariam" w:hAnsi="GHEA Mariam" w:cs="Sylfaen"/>
                <w:sz w:val="22"/>
                <w:szCs w:val="22"/>
              </w:rPr>
              <w:t>լրումն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Նյութերի</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sz w:val="22"/>
                <w:szCs w:val="22"/>
              </w:rPr>
              <w:t>Արտադրամասերի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հետ</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առնչվող</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վճարումների</w:t>
            </w:r>
            <w:proofErr w:type="spellEnd"/>
            <w:r w:rsidRPr="006B4D6A">
              <w:rPr>
                <w:rFonts w:ascii="GHEA Mariam" w:hAnsi="GHEA Mariam"/>
                <w:sz w:val="22"/>
                <w:szCs w:val="22"/>
              </w:rPr>
              <w:t xml:space="preserve">: </w:t>
            </w:r>
          </w:p>
          <w:p w14:paraId="1144453C" w14:textId="77777777" w:rsidR="006B4D6A" w:rsidRPr="006B4D6A" w:rsidRDefault="006B4D6A" w:rsidP="006B4D6A">
            <w:pPr>
              <w:tabs>
                <w:tab w:val="left" w:pos="9356"/>
              </w:tabs>
              <w:ind w:left="1066" w:hanging="562"/>
              <w:jc w:val="both"/>
              <w:rPr>
                <w:rFonts w:ascii="GHEA Mariam" w:hAnsi="GHEA Mariam"/>
                <w:sz w:val="22"/>
                <w:szCs w:val="22"/>
              </w:rPr>
            </w:pPr>
          </w:p>
          <w:p w14:paraId="0320D037" w14:textId="77777777" w:rsidR="006B4D6A" w:rsidRPr="006B4D6A" w:rsidRDefault="006B4D6A" w:rsidP="006B4D6A">
            <w:pPr>
              <w:tabs>
                <w:tab w:val="left" w:pos="9356"/>
              </w:tabs>
              <w:ind w:left="1066" w:hanging="562"/>
              <w:jc w:val="both"/>
              <w:rPr>
                <w:rFonts w:ascii="GHEA Mariam" w:hAnsi="GHEA Mariam" w:cs="Sylfaen"/>
                <w:sz w:val="22"/>
                <w:szCs w:val="22"/>
              </w:rPr>
            </w:pPr>
            <w:r w:rsidRPr="006B4D6A">
              <w:rPr>
                <w:rFonts w:ascii="GHEA Mariam" w:hAnsi="GHEA Mariam" w:cs="Sylfaen"/>
                <w:sz w:val="22"/>
                <w:szCs w:val="22"/>
              </w:rPr>
              <w:t>(14</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cs="Sylfaen"/>
                <w:b/>
                <w:sz w:val="22"/>
                <w:szCs w:val="22"/>
              </w:rPr>
              <w:t>Թերություն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Աշխատանքների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ցանկացած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մաս</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որն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իրականացվել</w:t>
            </w:r>
            <w:proofErr w:type="spellEnd"/>
            <w:r w:rsidRPr="006B4D6A">
              <w:rPr>
                <w:rFonts w:ascii="GHEA Mariam" w:hAnsi="GHEA Mariam" w:cs="Sylfaen"/>
                <w:sz w:val="22"/>
                <w:szCs w:val="22"/>
              </w:rPr>
              <w:t xml:space="preserve"> է </w:t>
            </w:r>
            <w:proofErr w:type="spellStart"/>
            <w:r w:rsidRPr="006B4D6A">
              <w:rPr>
                <w:rFonts w:ascii="GHEA Mariam" w:hAnsi="GHEA Mariam" w:cs="Sylfaen"/>
                <w:sz w:val="22"/>
                <w:szCs w:val="22"/>
              </w:rPr>
              <w:t>ոչ</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Պայմանագրին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համապատասխան</w:t>
            </w:r>
            <w:proofErr w:type="spellEnd"/>
            <w:r w:rsidRPr="006B4D6A">
              <w:rPr>
                <w:rFonts w:ascii="GHEA Mariam" w:hAnsi="GHEA Mariam" w:cs="Sylfaen"/>
                <w:sz w:val="22"/>
                <w:szCs w:val="22"/>
              </w:rPr>
              <w:t>:</w:t>
            </w:r>
          </w:p>
          <w:p w14:paraId="1CE0710D" w14:textId="77777777" w:rsidR="006B4D6A" w:rsidRPr="006B4D6A" w:rsidRDefault="006B4D6A" w:rsidP="006B4D6A">
            <w:pPr>
              <w:tabs>
                <w:tab w:val="left" w:pos="9356"/>
              </w:tabs>
              <w:ind w:left="1066" w:hanging="562"/>
              <w:jc w:val="both"/>
              <w:rPr>
                <w:rFonts w:ascii="GHEA Mariam" w:hAnsi="GHEA Mariam"/>
                <w:sz w:val="22"/>
                <w:szCs w:val="22"/>
              </w:rPr>
            </w:pPr>
          </w:p>
          <w:p w14:paraId="695DB380" w14:textId="77777777" w:rsidR="006B4D6A" w:rsidRPr="006B4D6A" w:rsidRDefault="006B4D6A" w:rsidP="006B4D6A">
            <w:pPr>
              <w:tabs>
                <w:tab w:val="left" w:pos="9356"/>
              </w:tabs>
              <w:ind w:left="1066" w:hanging="562"/>
              <w:jc w:val="both"/>
              <w:rPr>
                <w:rFonts w:ascii="GHEA Mariam" w:hAnsi="GHEA Mariam"/>
                <w:sz w:val="22"/>
                <w:szCs w:val="22"/>
              </w:rPr>
            </w:pPr>
            <w:r w:rsidRPr="006B4D6A">
              <w:rPr>
                <w:rFonts w:ascii="GHEA Mariam" w:hAnsi="GHEA Mariam"/>
                <w:sz w:val="22"/>
                <w:szCs w:val="22"/>
              </w:rPr>
              <w:t xml:space="preserve"> </w:t>
            </w:r>
            <w:r w:rsidRPr="006B4D6A">
              <w:rPr>
                <w:rFonts w:ascii="GHEA Mariam" w:hAnsi="GHEA Mariam" w:cs="Sylfaen"/>
                <w:sz w:val="22"/>
                <w:szCs w:val="22"/>
              </w:rPr>
              <w:t>(15</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cs="Sylfaen"/>
                <w:b/>
                <w:sz w:val="22"/>
                <w:szCs w:val="22"/>
              </w:rPr>
              <w:t>Թերությունների</w:t>
            </w:r>
            <w:proofErr w:type="spellEnd"/>
            <w:r w:rsidRPr="006B4D6A">
              <w:rPr>
                <w:rFonts w:ascii="GHEA Mariam" w:hAnsi="GHEA Mariam"/>
                <w:b/>
                <w:sz w:val="22"/>
                <w:szCs w:val="22"/>
              </w:rPr>
              <w:t xml:space="preserve"> </w:t>
            </w:r>
            <w:proofErr w:type="spellStart"/>
            <w:r w:rsidRPr="006B4D6A">
              <w:rPr>
                <w:rFonts w:ascii="GHEA Mariam" w:hAnsi="GHEA Mariam" w:cs="Sylfaen"/>
                <w:b/>
                <w:sz w:val="22"/>
                <w:szCs w:val="22"/>
              </w:rPr>
              <w:t>վերացման</w:t>
            </w:r>
            <w:proofErr w:type="spellEnd"/>
            <w:r w:rsidRPr="006B4D6A">
              <w:rPr>
                <w:rFonts w:ascii="GHEA Mariam" w:hAnsi="GHEA Mariam"/>
                <w:b/>
                <w:sz w:val="22"/>
                <w:szCs w:val="22"/>
              </w:rPr>
              <w:t xml:space="preserve"> </w:t>
            </w:r>
            <w:proofErr w:type="spellStart"/>
            <w:r w:rsidRPr="006B4D6A">
              <w:rPr>
                <w:rFonts w:ascii="GHEA Mariam" w:hAnsi="GHEA Mariam"/>
                <w:b/>
                <w:sz w:val="22"/>
                <w:szCs w:val="22"/>
              </w:rPr>
              <w:t>վ</w:t>
            </w:r>
            <w:r w:rsidRPr="006B4D6A">
              <w:rPr>
                <w:rFonts w:ascii="GHEA Mariam" w:hAnsi="GHEA Mariam" w:cs="Sylfaen"/>
                <w:b/>
                <w:sz w:val="22"/>
                <w:szCs w:val="22"/>
              </w:rPr>
              <w:t>կայական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վկայական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որը</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թողարկվում</w:t>
            </w:r>
            <w:proofErr w:type="spellEnd"/>
            <w:r w:rsidRPr="006B4D6A">
              <w:rPr>
                <w:rFonts w:ascii="GHEA Mariam" w:hAnsi="GHEA Mariam" w:cs="Sylfaen"/>
                <w:sz w:val="22"/>
                <w:szCs w:val="22"/>
              </w:rPr>
              <w:t xml:space="preserve"> է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ղ</w:t>
            </w:r>
            <w:r w:rsidRPr="006B4D6A">
              <w:rPr>
                <w:rFonts w:ascii="GHEA Mariam" w:hAnsi="GHEA Mariam" w:cs="Sylfaen"/>
                <w:sz w:val="22"/>
                <w:szCs w:val="22"/>
              </w:rPr>
              <w:t>եկավարի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կողմից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կողմից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թերությունները</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վերացնելուց</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հետո</w:t>
            </w:r>
            <w:proofErr w:type="spellEnd"/>
            <w:r w:rsidRPr="006B4D6A">
              <w:rPr>
                <w:rFonts w:ascii="GHEA Mariam" w:hAnsi="GHEA Mariam"/>
                <w:sz w:val="22"/>
                <w:szCs w:val="22"/>
              </w:rPr>
              <w:t>:</w:t>
            </w:r>
          </w:p>
          <w:p w14:paraId="4ABC13AF" w14:textId="77777777" w:rsidR="006B4D6A" w:rsidRPr="006B4D6A" w:rsidRDefault="006B4D6A" w:rsidP="006B4D6A">
            <w:pPr>
              <w:tabs>
                <w:tab w:val="left" w:pos="9356"/>
              </w:tabs>
              <w:ind w:left="1066" w:hanging="562"/>
              <w:jc w:val="both"/>
              <w:rPr>
                <w:rFonts w:ascii="GHEA Mariam" w:hAnsi="GHEA Mariam"/>
                <w:sz w:val="22"/>
                <w:szCs w:val="22"/>
              </w:rPr>
            </w:pPr>
          </w:p>
          <w:p w14:paraId="2C4C06C7" w14:textId="77777777" w:rsidR="006B4D6A" w:rsidRPr="006B4D6A" w:rsidRDefault="006B4D6A" w:rsidP="006B4D6A">
            <w:pPr>
              <w:tabs>
                <w:tab w:val="left" w:pos="9356"/>
              </w:tabs>
              <w:ind w:left="1066" w:hanging="562"/>
              <w:jc w:val="both"/>
              <w:rPr>
                <w:rFonts w:ascii="GHEA Mariam" w:hAnsi="GHEA Mariam"/>
                <w:sz w:val="22"/>
                <w:szCs w:val="22"/>
              </w:rPr>
            </w:pPr>
            <w:r w:rsidRPr="006B4D6A">
              <w:rPr>
                <w:rFonts w:ascii="GHEA Mariam" w:hAnsi="GHEA Mariam" w:cs="Sylfaen"/>
                <w:sz w:val="22"/>
                <w:szCs w:val="22"/>
              </w:rPr>
              <w:t>(16</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cs="Sylfaen"/>
                <w:b/>
                <w:sz w:val="22"/>
                <w:szCs w:val="22"/>
              </w:rPr>
              <w:t>Թերությունների</w:t>
            </w:r>
            <w:proofErr w:type="spellEnd"/>
            <w:r w:rsidRPr="006B4D6A">
              <w:rPr>
                <w:rFonts w:ascii="GHEA Mariam" w:hAnsi="GHEA Mariam"/>
                <w:b/>
                <w:sz w:val="22"/>
                <w:szCs w:val="22"/>
              </w:rPr>
              <w:t xml:space="preserve"> </w:t>
            </w:r>
            <w:proofErr w:type="spellStart"/>
            <w:r w:rsidRPr="006B4D6A">
              <w:rPr>
                <w:rFonts w:ascii="GHEA Mariam" w:hAnsi="GHEA Mariam" w:cs="Sylfaen"/>
                <w:b/>
                <w:sz w:val="22"/>
                <w:szCs w:val="22"/>
              </w:rPr>
              <w:t>վերացման</w:t>
            </w:r>
            <w:proofErr w:type="spellEnd"/>
            <w:r w:rsidRPr="006B4D6A">
              <w:rPr>
                <w:rFonts w:ascii="GHEA Mariam" w:hAnsi="GHEA Mariam"/>
                <w:b/>
                <w:sz w:val="22"/>
                <w:szCs w:val="22"/>
              </w:rPr>
              <w:t xml:space="preserve"> </w:t>
            </w:r>
            <w:proofErr w:type="spellStart"/>
            <w:r w:rsidRPr="006B4D6A">
              <w:rPr>
                <w:rFonts w:ascii="GHEA Mariam" w:hAnsi="GHEA Mariam"/>
                <w:b/>
                <w:sz w:val="22"/>
                <w:szCs w:val="22"/>
              </w:rPr>
              <w:t>ժամանակաշրջան</w:t>
            </w:r>
            <w:proofErr w:type="spellEnd"/>
            <w:r w:rsidRPr="006B4D6A">
              <w:rPr>
                <w:rFonts w:ascii="GHEA Mariam" w:hAnsi="GHEA Mariam"/>
                <w:sz w:val="22"/>
                <w:szCs w:val="22"/>
              </w:rPr>
              <w:t xml:space="preserve">՝ </w:t>
            </w:r>
            <w:r w:rsidRPr="006B4D6A">
              <w:rPr>
                <w:rFonts w:ascii="GHEA Mariam" w:hAnsi="GHEA Mariam" w:cs="Sylfaen"/>
                <w:b/>
                <w:sz w:val="22"/>
                <w:szCs w:val="22"/>
              </w:rPr>
              <w:t>ՊԸՊ</w:t>
            </w:r>
            <w:r w:rsidRPr="006B4D6A">
              <w:rPr>
                <w:rFonts w:ascii="GHEA Mariam" w:hAnsi="GHEA Mariam"/>
                <w:b/>
                <w:sz w:val="22"/>
                <w:szCs w:val="22"/>
              </w:rPr>
              <w:t xml:space="preserve">-ի 38.1 </w:t>
            </w:r>
            <w:proofErr w:type="spellStart"/>
            <w:r w:rsidRPr="006B4D6A">
              <w:rPr>
                <w:rFonts w:ascii="GHEA Mariam" w:hAnsi="GHEA Mariam" w:cs="Sylfaen"/>
                <w:b/>
                <w:sz w:val="22"/>
                <w:szCs w:val="22"/>
              </w:rPr>
              <w:t>ենթակետով</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սահմանված</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ժամանակաշրջան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որը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հաշվարկվում</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Աշխատանքների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w:t>
            </w:r>
            <w:r w:rsidRPr="006B4D6A">
              <w:rPr>
                <w:rFonts w:ascii="GHEA Mariam" w:hAnsi="GHEA Mariam" w:cs="Sylfaen"/>
                <w:sz w:val="22"/>
                <w:szCs w:val="22"/>
              </w:rPr>
              <w:t>վարտման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ամսաթվից</w:t>
            </w:r>
            <w:proofErr w:type="spellEnd"/>
            <w:r w:rsidRPr="006B4D6A">
              <w:rPr>
                <w:rFonts w:ascii="GHEA Mariam" w:hAnsi="GHEA Mariam"/>
                <w:sz w:val="22"/>
                <w:szCs w:val="22"/>
              </w:rPr>
              <w:t xml:space="preserve">: </w:t>
            </w:r>
          </w:p>
          <w:p w14:paraId="7BACD0D6" w14:textId="77777777" w:rsidR="006B4D6A" w:rsidRPr="006B4D6A" w:rsidRDefault="006B4D6A" w:rsidP="006B4D6A">
            <w:pPr>
              <w:tabs>
                <w:tab w:val="left" w:pos="9356"/>
              </w:tabs>
              <w:ind w:left="1066" w:hanging="562"/>
              <w:jc w:val="both"/>
              <w:rPr>
                <w:rFonts w:ascii="GHEA Mariam" w:hAnsi="GHEA Mariam"/>
                <w:sz w:val="22"/>
                <w:szCs w:val="22"/>
              </w:rPr>
            </w:pPr>
          </w:p>
          <w:p w14:paraId="2FD4AC10" w14:textId="77777777" w:rsidR="006B4D6A" w:rsidRPr="006B4D6A" w:rsidRDefault="006B4D6A" w:rsidP="006B4D6A">
            <w:pPr>
              <w:tabs>
                <w:tab w:val="left" w:pos="9356"/>
              </w:tabs>
              <w:ind w:left="1066" w:hanging="562"/>
              <w:jc w:val="both"/>
              <w:rPr>
                <w:rFonts w:ascii="GHEA Mariam" w:hAnsi="GHEA Mariam"/>
                <w:sz w:val="22"/>
                <w:szCs w:val="22"/>
              </w:rPr>
            </w:pPr>
            <w:r w:rsidRPr="006B4D6A">
              <w:rPr>
                <w:rFonts w:ascii="GHEA Mariam" w:hAnsi="GHEA Mariam" w:cs="Sylfaen"/>
                <w:sz w:val="22"/>
                <w:szCs w:val="22"/>
              </w:rPr>
              <w:t>(17</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cs="Sylfaen"/>
                <w:b/>
                <w:sz w:val="22"/>
                <w:szCs w:val="22"/>
              </w:rPr>
              <w:t>Գծագրեր</w:t>
            </w:r>
            <w:proofErr w:type="spellEnd"/>
            <w:r w:rsidRPr="006B4D6A">
              <w:rPr>
                <w:rFonts w:ascii="GHEA Mariam" w:hAnsi="GHEA Mariam" w:cs="Sylfaen"/>
                <w:b/>
                <w:sz w:val="22"/>
                <w:szCs w:val="22"/>
              </w:rPr>
              <w:t>՝</w:t>
            </w:r>
            <w:r w:rsidRPr="006B4D6A">
              <w:rPr>
                <w:rFonts w:ascii="GHEA Mariam" w:hAnsi="GHEA Mariam" w:cs="Sylfaen"/>
                <w:sz w:val="22"/>
                <w:szCs w:val="22"/>
              </w:rPr>
              <w:t xml:space="preserve"> </w:t>
            </w:r>
            <w:proofErr w:type="spellStart"/>
            <w:r w:rsidRPr="006B4D6A">
              <w:rPr>
                <w:rFonts w:ascii="GHEA Mariam" w:hAnsi="GHEA Mariam" w:cs="Sylfaen"/>
                <w:sz w:val="22"/>
                <w:szCs w:val="22"/>
              </w:rPr>
              <w:t>նշանակում</w:t>
            </w:r>
            <w:proofErr w:type="spellEnd"/>
            <w:r w:rsidRPr="006B4D6A">
              <w:rPr>
                <w:rFonts w:ascii="GHEA Mariam" w:hAnsi="GHEA Mariam" w:cs="Sylfaen"/>
                <w:sz w:val="22"/>
                <w:szCs w:val="22"/>
              </w:rPr>
              <w:t xml:space="preserve"> է </w:t>
            </w:r>
            <w:proofErr w:type="spellStart"/>
            <w:r w:rsidRPr="006B4D6A">
              <w:rPr>
                <w:rFonts w:ascii="GHEA Mariam" w:hAnsi="GHEA Mariam" w:cs="Sylfaen"/>
                <w:sz w:val="22"/>
                <w:szCs w:val="22"/>
              </w:rPr>
              <w:t>Պայմանագրում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ներառված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Աշխատանքների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գծագրեր</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cs="Sylfaen"/>
                <w:sz w:val="22"/>
                <w:szCs w:val="22"/>
              </w:rPr>
              <w:t>ցանկացած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լրացուցիչ</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փոփոխված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գծագիր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թողարկվում</w:t>
            </w:r>
            <w:proofErr w:type="spellEnd"/>
            <w:r w:rsidRPr="006B4D6A">
              <w:rPr>
                <w:rFonts w:ascii="GHEA Mariam" w:hAnsi="GHEA Mariam"/>
                <w:sz w:val="22"/>
                <w:szCs w:val="22"/>
              </w:rPr>
              <w:t xml:space="preserve"> է </w:t>
            </w:r>
            <w:proofErr w:type="spellStart"/>
            <w:r w:rsidRPr="006B4D6A">
              <w:rPr>
                <w:rFonts w:ascii="GHEA Mariam" w:hAnsi="GHEA Mariam" w:cs="Sylfaen"/>
                <w:sz w:val="22"/>
                <w:szCs w:val="22"/>
              </w:rPr>
              <w:t>Պատվիրատուի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կողմից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Պատվիրատուի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անունից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համաձայն</w:t>
            </w:r>
            <w:proofErr w:type="spellEnd"/>
            <w:r w:rsidRPr="006B4D6A">
              <w:rPr>
                <w:rFonts w:ascii="GHEA Mariam" w:hAnsi="GHEA Mariam"/>
                <w:sz w:val="22"/>
                <w:szCs w:val="22"/>
              </w:rPr>
              <w:t xml:space="preserve"> </w:t>
            </w:r>
            <w:r w:rsidRPr="006B4D6A">
              <w:rPr>
                <w:rFonts w:ascii="GHEA Mariam" w:hAnsi="GHEA Mariam" w:cs="Sylfaen"/>
                <w:sz w:val="22"/>
                <w:szCs w:val="22"/>
              </w:rPr>
              <w:t>Պայմանագրի</w:t>
            </w:r>
            <w:r w:rsidRPr="006B4D6A">
              <w:rPr>
                <w:rFonts w:ascii="GHEA Mariam" w:hAnsi="GHEA Mariam"/>
                <w:sz w:val="22"/>
                <w:szCs w:val="22"/>
              </w:rPr>
              <w:t xml:space="preserve">, </w:t>
            </w:r>
            <w:r w:rsidRPr="006B4D6A">
              <w:rPr>
                <w:rFonts w:ascii="GHEA Mariam" w:hAnsi="GHEA Mariam" w:cs="Sylfaen"/>
                <w:sz w:val="22"/>
                <w:szCs w:val="22"/>
              </w:rPr>
              <w:lastRenderedPageBreak/>
              <w:t>և</w:t>
            </w:r>
            <w:r w:rsidRPr="006B4D6A">
              <w:rPr>
                <w:rFonts w:ascii="GHEA Mariam" w:hAnsi="GHEA Mariam"/>
                <w:sz w:val="22"/>
                <w:szCs w:val="22"/>
              </w:rPr>
              <w:t xml:space="preserve"> </w:t>
            </w:r>
            <w:proofErr w:type="spellStart"/>
            <w:r w:rsidRPr="006B4D6A">
              <w:rPr>
                <w:rFonts w:ascii="GHEA Mariam" w:hAnsi="GHEA Mariam" w:cs="Sylfaen"/>
                <w:sz w:val="22"/>
                <w:szCs w:val="22"/>
              </w:rPr>
              <w:t>ներառում</w:t>
            </w:r>
            <w:proofErr w:type="spellEnd"/>
            <w:r w:rsidRPr="006B4D6A">
              <w:rPr>
                <w:rFonts w:ascii="GHEA Mariam" w:hAnsi="GHEA Mariam"/>
                <w:sz w:val="22"/>
                <w:szCs w:val="22"/>
              </w:rPr>
              <w:t xml:space="preserve"> է </w:t>
            </w:r>
            <w:proofErr w:type="spellStart"/>
            <w:r w:rsidRPr="006B4D6A">
              <w:rPr>
                <w:rFonts w:ascii="GHEA Mariam" w:hAnsi="GHEA Mariam" w:cs="Sylfaen"/>
                <w:sz w:val="22"/>
                <w:szCs w:val="22"/>
              </w:rPr>
              <w:t>հաշվարկներ</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cs="Sylfaen"/>
                <w:sz w:val="22"/>
                <w:szCs w:val="22"/>
              </w:rPr>
              <w:t>այլ</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տեղեկատվություն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տրամադրված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հաստատված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ղ</w:t>
            </w:r>
            <w:r w:rsidRPr="006B4D6A">
              <w:rPr>
                <w:rFonts w:ascii="GHEA Mariam" w:hAnsi="GHEA Mariam" w:cs="Sylfaen"/>
                <w:sz w:val="22"/>
                <w:szCs w:val="22"/>
              </w:rPr>
              <w:t>եկավարի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կողմից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Պայմանագրի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իրականացման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համար</w:t>
            </w:r>
            <w:proofErr w:type="spellEnd"/>
            <w:r w:rsidRPr="006B4D6A">
              <w:rPr>
                <w:rFonts w:ascii="GHEA Mariam" w:hAnsi="GHEA Mariam"/>
                <w:sz w:val="22"/>
                <w:szCs w:val="22"/>
              </w:rPr>
              <w:t xml:space="preserve">: </w:t>
            </w:r>
          </w:p>
          <w:p w14:paraId="0CD9A148" w14:textId="77777777" w:rsidR="006B4D6A" w:rsidRPr="006B4D6A" w:rsidRDefault="006B4D6A" w:rsidP="006B4D6A">
            <w:pPr>
              <w:tabs>
                <w:tab w:val="left" w:pos="9356"/>
              </w:tabs>
              <w:ind w:left="1066" w:hanging="562"/>
              <w:jc w:val="both"/>
              <w:rPr>
                <w:rFonts w:ascii="GHEA Mariam" w:hAnsi="GHEA Mariam"/>
                <w:sz w:val="22"/>
                <w:szCs w:val="22"/>
              </w:rPr>
            </w:pPr>
          </w:p>
          <w:p w14:paraId="140CF4DE" w14:textId="77777777" w:rsidR="006B4D6A" w:rsidRPr="006B4D6A" w:rsidRDefault="006B4D6A" w:rsidP="006B4D6A">
            <w:pPr>
              <w:tabs>
                <w:tab w:val="left" w:pos="9356"/>
              </w:tabs>
              <w:ind w:left="1066" w:hanging="562"/>
              <w:jc w:val="both"/>
              <w:rPr>
                <w:rFonts w:ascii="GHEA Mariam" w:hAnsi="GHEA Mariam"/>
                <w:sz w:val="22"/>
                <w:szCs w:val="22"/>
              </w:rPr>
            </w:pPr>
            <w:r w:rsidRPr="006B4D6A">
              <w:rPr>
                <w:rFonts w:ascii="GHEA Mariam" w:hAnsi="GHEA Mariam" w:cs="Sylfaen"/>
                <w:sz w:val="22"/>
                <w:szCs w:val="22"/>
              </w:rPr>
              <w:t>(18</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cs="Sylfaen"/>
                <w:b/>
                <w:sz w:val="22"/>
                <w:szCs w:val="22"/>
              </w:rPr>
              <w:t>Պատվիրատու</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կողմ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որը</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վարձում</w:t>
            </w:r>
            <w:proofErr w:type="spellEnd"/>
            <w:r w:rsidRPr="006B4D6A">
              <w:rPr>
                <w:rFonts w:ascii="GHEA Mariam" w:hAnsi="GHEA Mariam" w:cs="Sylfaen"/>
                <w:sz w:val="22"/>
                <w:szCs w:val="22"/>
              </w:rPr>
              <w:t xml:space="preserve"> է</w:t>
            </w:r>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Կապալառուին</w:t>
            </w:r>
            <w:proofErr w:type="spellEnd"/>
            <w:r w:rsidRPr="006B4D6A">
              <w:rPr>
                <w:rFonts w:ascii="GHEA Mariam" w:hAnsi="GHEA Mariam"/>
                <w:sz w:val="22"/>
                <w:szCs w:val="22"/>
              </w:rPr>
              <w:t xml:space="preserve"> </w:t>
            </w:r>
            <w:r w:rsidRPr="006B4D6A">
              <w:rPr>
                <w:rFonts w:ascii="GHEA Mariam" w:hAnsi="GHEA Mariam" w:cs="Sylfaen"/>
                <w:b/>
                <w:sz w:val="22"/>
                <w:szCs w:val="22"/>
              </w:rPr>
              <w:t>ՊՀՊ</w:t>
            </w:r>
            <w:r w:rsidRPr="006B4D6A">
              <w:rPr>
                <w:rFonts w:ascii="GHEA Mariam" w:hAnsi="GHEA Mariam"/>
                <w:sz w:val="22"/>
                <w:szCs w:val="22"/>
              </w:rPr>
              <w:t>-</w:t>
            </w:r>
            <w:proofErr w:type="spellStart"/>
            <w:r w:rsidRPr="006B4D6A">
              <w:rPr>
                <w:rFonts w:ascii="GHEA Mariam" w:hAnsi="GHEA Mariam" w:cs="Sylfaen"/>
                <w:sz w:val="22"/>
                <w:szCs w:val="22"/>
              </w:rPr>
              <w:t>ում</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սահմանված</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Աշխատանքներն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իրականացնելու</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համար</w:t>
            </w:r>
            <w:proofErr w:type="spellEnd"/>
            <w:r w:rsidRPr="006B4D6A">
              <w:rPr>
                <w:rFonts w:ascii="GHEA Mariam" w:hAnsi="GHEA Mariam"/>
                <w:sz w:val="22"/>
                <w:szCs w:val="22"/>
              </w:rPr>
              <w:t xml:space="preserve">: </w:t>
            </w:r>
          </w:p>
          <w:p w14:paraId="501A947B" w14:textId="77777777" w:rsidR="006B4D6A" w:rsidRPr="006B4D6A" w:rsidRDefault="006B4D6A" w:rsidP="006B4D6A">
            <w:pPr>
              <w:tabs>
                <w:tab w:val="left" w:pos="9356"/>
              </w:tabs>
              <w:ind w:left="1066" w:hanging="562"/>
              <w:jc w:val="both"/>
              <w:rPr>
                <w:rFonts w:ascii="GHEA Mariam" w:hAnsi="GHEA Mariam"/>
                <w:sz w:val="22"/>
                <w:szCs w:val="22"/>
              </w:rPr>
            </w:pPr>
          </w:p>
          <w:p w14:paraId="26BF167D" w14:textId="77777777" w:rsidR="006B4D6A" w:rsidRPr="006B4D6A" w:rsidRDefault="006B4D6A" w:rsidP="006B4D6A">
            <w:pPr>
              <w:tabs>
                <w:tab w:val="left" w:pos="9356"/>
              </w:tabs>
              <w:ind w:left="1066" w:hanging="562"/>
              <w:jc w:val="both"/>
              <w:rPr>
                <w:rFonts w:ascii="GHEA Mariam" w:hAnsi="GHEA Mariam"/>
                <w:sz w:val="22"/>
                <w:szCs w:val="22"/>
              </w:rPr>
            </w:pPr>
            <w:r w:rsidRPr="006B4D6A">
              <w:rPr>
                <w:rFonts w:ascii="GHEA Mariam" w:hAnsi="GHEA Mariam" w:cs="Sylfaen"/>
                <w:sz w:val="22"/>
                <w:szCs w:val="22"/>
              </w:rPr>
              <w:t>(19</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cs="Sylfaen"/>
                <w:b/>
                <w:sz w:val="22"/>
                <w:szCs w:val="22"/>
              </w:rPr>
              <w:t>Սարքավորումներ</w:t>
            </w:r>
            <w:proofErr w:type="spellEnd"/>
            <w:r w:rsidRPr="006B4D6A">
              <w:rPr>
                <w:rFonts w:ascii="GHEA Mariam" w:hAnsi="GHEA Mariam" w:cs="Sylfaen"/>
                <w:sz w:val="22"/>
                <w:szCs w:val="22"/>
              </w:rPr>
              <w:t>՝</w:t>
            </w:r>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մեքենաներն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ու</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փոխադրման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միջոցները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որոնք</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ժամանակավորապես</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բերվում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են</w:t>
            </w:r>
            <w:proofErr w:type="spellEnd"/>
            <w:r w:rsidRPr="006B4D6A">
              <w:rPr>
                <w:rFonts w:ascii="GHEA Mariam" w:hAnsi="GHEA Mariam"/>
                <w:sz w:val="22"/>
                <w:szCs w:val="22"/>
              </w:rPr>
              <w:t xml:space="preserve"> </w:t>
            </w:r>
            <w:r w:rsidRPr="006B4D6A">
              <w:rPr>
                <w:rFonts w:ascii="GHEA Mariam" w:hAnsi="GHEA Mariam" w:cs="Sylfaen"/>
                <w:sz w:val="22"/>
                <w:szCs w:val="22"/>
              </w:rPr>
              <w:t>Շինհրապարակ</w:t>
            </w:r>
            <w:r w:rsidRPr="006B4D6A">
              <w:rPr>
                <w:rFonts w:ascii="GHEA Mariam" w:hAnsi="GHEA Mariam"/>
                <w:sz w:val="22"/>
                <w:szCs w:val="22"/>
              </w:rPr>
              <w:t xml:space="preserve">` </w:t>
            </w:r>
            <w:proofErr w:type="spellStart"/>
            <w:r w:rsidRPr="006B4D6A">
              <w:rPr>
                <w:rFonts w:ascii="GHEA Mariam" w:hAnsi="GHEA Mariam" w:cs="Sylfaen"/>
                <w:sz w:val="22"/>
                <w:szCs w:val="22"/>
              </w:rPr>
              <w:t>Աշխատանքները</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կառուցելու</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համար</w:t>
            </w:r>
            <w:proofErr w:type="spellEnd"/>
            <w:r w:rsidRPr="006B4D6A">
              <w:rPr>
                <w:rFonts w:ascii="GHEA Mariam" w:hAnsi="GHEA Mariam" w:cs="Sylfaen"/>
                <w:sz w:val="22"/>
                <w:szCs w:val="22"/>
              </w:rPr>
              <w:t>:</w:t>
            </w:r>
            <w:r w:rsidRPr="006B4D6A">
              <w:rPr>
                <w:rFonts w:ascii="GHEA Mariam" w:hAnsi="GHEA Mariam"/>
                <w:sz w:val="22"/>
                <w:szCs w:val="22"/>
              </w:rPr>
              <w:t xml:space="preserve"> </w:t>
            </w:r>
          </w:p>
          <w:p w14:paraId="0BCE9128" w14:textId="77777777" w:rsidR="006B4D6A" w:rsidRPr="006B4D6A" w:rsidRDefault="006B4D6A" w:rsidP="006B4D6A">
            <w:pPr>
              <w:tabs>
                <w:tab w:val="left" w:pos="9356"/>
              </w:tabs>
              <w:ind w:left="1066" w:hanging="562"/>
              <w:jc w:val="both"/>
              <w:rPr>
                <w:rFonts w:ascii="GHEA Mariam" w:hAnsi="GHEA Mariam"/>
                <w:sz w:val="22"/>
                <w:szCs w:val="22"/>
              </w:rPr>
            </w:pPr>
          </w:p>
          <w:p w14:paraId="0EA3538C" w14:textId="77777777" w:rsidR="006B4D6A" w:rsidRPr="006B4D6A" w:rsidRDefault="006B4D6A" w:rsidP="006B4D6A">
            <w:pPr>
              <w:tabs>
                <w:tab w:val="left" w:pos="9356"/>
              </w:tabs>
              <w:ind w:left="1066" w:hanging="562"/>
              <w:jc w:val="both"/>
              <w:rPr>
                <w:rFonts w:ascii="GHEA Mariam" w:hAnsi="GHEA Mariam"/>
                <w:sz w:val="22"/>
                <w:szCs w:val="22"/>
              </w:rPr>
            </w:pPr>
            <w:r w:rsidRPr="006B4D6A">
              <w:rPr>
                <w:rFonts w:ascii="GHEA Mariam" w:hAnsi="GHEA Mariam" w:cs="Sylfaen"/>
                <w:sz w:val="22"/>
                <w:szCs w:val="22"/>
              </w:rPr>
              <w:t>(20</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cs="Sylfaen"/>
                <w:b/>
                <w:sz w:val="22"/>
                <w:szCs w:val="22"/>
              </w:rPr>
              <w:t>Գրավոր</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նշանակում</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ձեռագիր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տպագիր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էլեկտրոնային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տարբերակով</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պատրասված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գրություն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արդյունքում</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ստացվում</w:t>
            </w:r>
            <w:proofErr w:type="spellEnd"/>
            <w:r w:rsidRPr="006B4D6A">
              <w:rPr>
                <w:rFonts w:ascii="GHEA Mariam" w:hAnsi="GHEA Mariam"/>
                <w:sz w:val="22"/>
                <w:szCs w:val="22"/>
              </w:rPr>
              <w:t xml:space="preserve"> է </w:t>
            </w:r>
            <w:proofErr w:type="spellStart"/>
            <w:r w:rsidRPr="006B4D6A">
              <w:rPr>
                <w:rFonts w:ascii="GHEA Mariam" w:hAnsi="GHEA Mariam" w:cs="Sylfaen"/>
                <w:sz w:val="22"/>
                <w:szCs w:val="22"/>
              </w:rPr>
              <w:t>մշտական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գրանցում</w:t>
            </w:r>
            <w:proofErr w:type="spellEnd"/>
            <w:r w:rsidRPr="006B4D6A">
              <w:rPr>
                <w:rFonts w:ascii="GHEA Mariam" w:hAnsi="GHEA Mariam"/>
                <w:sz w:val="22"/>
                <w:szCs w:val="22"/>
              </w:rPr>
              <w:t>:</w:t>
            </w:r>
          </w:p>
          <w:p w14:paraId="2AC8D530" w14:textId="77777777" w:rsidR="006B4D6A" w:rsidRPr="006B4D6A" w:rsidRDefault="006B4D6A" w:rsidP="006B4D6A">
            <w:pPr>
              <w:tabs>
                <w:tab w:val="left" w:pos="9356"/>
              </w:tabs>
              <w:ind w:left="1066" w:hanging="562"/>
              <w:jc w:val="both"/>
              <w:rPr>
                <w:rFonts w:ascii="GHEA Mariam" w:hAnsi="GHEA Mariam"/>
                <w:sz w:val="22"/>
                <w:szCs w:val="22"/>
              </w:rPr>
            </w:pPr>
          </w:p>
          <w:p w14:paraId="75A7562B" w14:textId="77777777" w:rsidR="006B4D6A" w:rsidRPr="006B4D6A" w:rsidRDefault="006B4D6A" w:rsidP="006B4D6A">
            <w:pPr>
              <w:tabs>
                <w:tab w:val="left" w:pos="9356"/>
              </w:tabs>
              <w:ind w:left="1066" w:hanging="562"/>
              <w:jc w:val="both"/>
              <w:rPr>
                <w:rFonts w:ascii="GHEA Mariam" w:hAnsi="GHEA Mariam"/>
                <w:sz w:val="22"/>
                <w:szCs w:val="22"/>
              </w:rPr>
            </w:pPr>
            <w:r w:rsidRPr="006B4D6A">
              <w:rPr>
                <w:rFonts w:ascii="GHEA Mariam" w:hAnsi="GHEA Mariam" w:cs="Sylfaen"/>
                <w:sz w:val="22"/>
                <w:szCs w:val="22"/>
              </w:rPr>
              <w:t>(21</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cs="Sylfaen"/>
                <w:b/>
                <w:sz w:val="22"/>
                <w:szCs w:val="22"/>
              </w:rPr>
              <w:t>Պայմանագրի</w:t>
            </w:r>
            <w:proofErr w:type="spellEnd"/>
            <w:r w:rsidRPr="006B4D6A">
              <w:rPr>
                <w:rFonts w:ascii="GHEA Mariam" w:hAnsi="GHEA Mariam"/>
                <w:b/>
                <w:sz w:val="22"/>
                <w:szCs w:val="22"/>
              </w:rPr>
              <w:t xml:space="preserve"> </w:t>
            </w:r>
            <w:proofErr w:type="spellStart"/>
            <w:r w:rsidRPr="006B4D6A">
              <w:rPr>
                <w:rFonts w:ascii="GHEA Mariam" w:hAnsi="GHEA Mariam"/>
                <w:b/>
                <w:sz w:val="22"/>
                <w:szCs w:val="22"/>
              </w:rPr>
              <w:t>սկզբնական</w:t>
            </w:r>
            <w:proofErr w:type="spellEnd"/>
            <w:r w:rsidRPr="006B4D6A">
              <w:rPr>
                <w:rFonts w:ascii="GHEA Mariam" w:hAnsi="GHEA Mariam"/>
                <w:b/>
                <w:sz w:val="22"/>
                <w:szCs w:val="22"/>
              </w:rPr>
              <w:t xml:space="preserve"> </w:t>
            </w:r>
            <w:proofErr w:type="spellStart"/>
            <w:r w:rsidRPr="006B4D6A">
              <w:rPr>
                <w:rFonts w:ascii="GHEA Mariam" w:hAnsi="GHEA Mariam" w:cs="Sylfaen"/>
                <w:b/>
                <w:sz w:val="22"/>
                <w:szCs w:val="22"/>
              </w:rPr>
              <w:t>գին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Պայմանագրի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գին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նշված</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Պատվիրատուի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Ընդունման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ն</w:t>
            </w:r>
            <w:r w:rsidRPr="006B4D6A">
              <w:rPr>
                <w:rFonts w:ascii="GHEA Mariam" w:hAnsi="GHEA Mariam" w:cs="Sylfaen"/>
                <w:sz w:val="22"/>
                <w:szCs w:val="22"/>
              </w:rPr>
              <w:t>ամակում</w:t>
            </w:r>
            <w:proofErr w:type="spellEnd"/>
            <w:r w:rsidRPr="006B4D6A">
              <w:rPr>
                <w:rFonts w:ascii="GHEA Mariam" w:hAnsi="GHEA Mariam"/>
                <w:sz w:val="22"/>
                <w:szCs w:val="22"/>
              </w:rPr>
              <w:t xml:space="preserve">: </w:t>
            </w:r>
          </w:p>
          <w:p w14:paraId="2FA1B79E" w14:textId="77777777" w:rsidR="006B4D6A" w:rsidRPr="006B4D6A" w:rsidRDefault="006B4D6A" w:rsidP="006B4D6A">
            <w:pPr>
              <w:tabs>
                <w:tab w:val="left" w:pos="9356"/>
              </w:tabs>
              <w:ind w:left="1066" w:hanging="562"/>
              <w:jc w:val="both"/>
              <w:rPr>
                <w:rFonts w:ascii="GHEA Mariam" w:hAnsi="GHEA Mariam"/>
                <w:sz w:val="22"/>
                <w:szCs w:val="22"/>
              </w:rPr>
            </w:pPr>
          </w:p>
          <w:p w14:paraId="6A0DF5F2" w14:textId="77777777" w:rsidR="006B4D6A" w:rsidRPr="006B4D6A" w:rsidRDefault="006B4D6A" w:rsidP="006B4D6A">
            <w:pPr>
              <w:tabs>
                <w:tab w:val="left" w:pos="9356"/>
              </w:tabs>
              <w:ind w:left="1066" w:hanging="562"/>
              <w:jc w:val="both"/>
              <w:rPr>
                <w:rFonts w:ascii="GHEA Mariam" w:hAnsi="GHEA Mariam"/>
                <w:sz w:val="22"/>
                <w:szCs w:val="22"/>
              </w:rPr>
            </w:pPr>
            <w:r w:rsidRPr="006B4D6A">
              <w:rPr>
                <w:rFonts w:ascii="GHEA Mariam" w:hAnsi="GHEA Mariam" w:cs="Sylfaen"/>
                <w:sz w:val="22"/>
                <w:szCs w:val="22"/>
              </w:rPr>
              <w:t>(22</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cs="Sylfaen"/>
                <w:b/>
                <w:sz w:val="22"/>
                <w:szCs w:val="22"/>
              </w:rPr>
              <w:t>Նախատեսված</w:t>
            </w:r>
            <w:proofErr w:type="spellEnd"/>
            <w:r w:rsidRPr="006B4D6A">
              <w:rPr>
                <w:rFonts w:ascii="GHEA Mariam" w:hAnsi="GHEA Mariam"/>
                <w:b/>
                <w:sz w:val="22"/>
                <w:szCs w:val="22"/>
              </w:rPr>
              <w:t xml:space="preserve"> </w:t>
            </w:r>
            <w:proofErr w:type="spellStart"/>
            <w:r w:rsidRPr="006B4D6A">
              <w:rPr>
                <w:rFonts w:ascii="GHEA Mariam" w:hAnsi="GHEA Mariam" w:cs="Sylfaen"/>
                <w:b/>
                <w:sz w:val="22"/>
                <w:szCs w:val="22"/>
              </w:rPr>
              <w:t>ավարտման</w:t>
            </w:r>
            <w:proofErr w:type="spellEnd"/>
            <w:r w:rsidRPr="006B4D6A">
              <w:rPr>
                <w:rFonts w:ascii="GHEA Mariam" w:hAnsi="GHEA Mariam"/>
                <w:b/>
                <w:sz w:val="22"/>
                <w:szCs w:val="22"/>
              </w:rPr>
              <w:t xml:space="preserve"> </w:t>
            </w:r>
            <w:proofErr w:type="spellStart"/>
            <w:r w:rsidRPr="006B4D6A">
              <w:rPr>
                <w:rFonts w:ascii="GHEA Mariam" w:hAnsi="GHEA Mariam"/>
                <w:b/>
                <w:sz w:val="22"/>
                <w:szCs w:val="22"/>
              </w:rPr>
              <w:t>ժամկետ</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ամսաթիվ</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երբ</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նախատեսվում</w:t>
            </w:r>
            <w:proofErr w:type="spellEnd"/>
            <w:r w:rsidRPr="006B4D6A">
              <w:rPr>
                <w:rFonts w:ascii="GHEA Mariam" w:hAnsi="GHEA Mariam" w:cs="Sylfaen"/>
                <w:sz w:val="22"/>
                <w:szCs w:val="22"/>
              </w:rPr>
              <w:t xml:space="preserve"> է </w:t>
            </w:r>
            <w:proofErr w:type="spellStart"/>
            <w:r w:rsidRPr="006B4D6A">
              <w:rPr>
                <w:rFonts w:ascii="GHEA Mariam" w:hAnsi="GHEA Mariam" w:cs="Sylfaen"/>
                <w:sz w:val="22"/>
                <w:szCs w:val="22"/>
              </w:rPr>
              <w:t>Կապալառուի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կողմից</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Աշխատանքների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ավարտը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Նախատեսված</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w:t>
            </w:r>
            <w:r w:rsidRPr="006B4D6A">
              <w:rPr>
                <w:rFonts w:ascii="GHEA Mariam" w:hAnsi="GHEA Mariam" w:cs="Sylfaen"/>
                <w:sz w:val="22"/>
                <w:szCs w:val="22"/>
              </w:rPr>
              <w:t>վարտման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ժամկետը</w:t>
            </w:r>
            <w:proofErr w:type="spellEnd"/>
            <w:r w:rsidRPr="006B4D6A">
              <w:rPr>
                <w:rFonts w:ascii="GHEA Mariam" w:hAnsi="GHEA Mariam"/>
                <w:sz w:val="22"/>
                <w:szCs w:val="22"/>
              </w:rPr>
              <w:t xml:space="preserve"> </w:t>
            </w:r>
            <w:proofErr w:type="spellStart"/>
            <w:r w:rsidRPr="006B4D6A">
              <w:rPr>
                <w:rFonts w:ascii="GHEA Mariam" w:hAnsi="GHEA Mariam" w:cs="Sylfaen"/>
                <w:b/>
                <w:sz w:val="22"/>
                <w:szCs w:val="22"/>
              </w:rPr>
              <w:t>սահմանված</w:t>
            </w:r>
            <w:proofErr w:type="spellEnd"/>
            <w:r w:rsidRPr="006B4D6A">
              <w:rPr>
                <w:rFonts w:ascii="GHEA Mariam" w:hAnsi="GHEA Mariam"/>
                <w:b/>
                <w:sz w:val="22"/>
                <w:szCs w:val="22"/>
              </w:rPr>
              <w:t xml:space="preserve"> </w:t>
            </w:r>
            <w:r w:rsidRPr="006B4D6A">
              <w:rPr>
                <w:rFonts w:ascii="GHEA Mariam" w:hAnsi="GHEA Mariam" w:cs="Sylfaen"/>
                <w:b/>
                <w:sz w:val="22"/>
                <w:szCs w:val="22"/>
              </w:rPr>
              <w:t>է</w:t>
            </w:r>
            <w:r w:rsidRPr="006B4D6A">
              <w:rPr>
                <w:rFonts w:ascii="GHEA Mariam" w:hAnsi="GHEA Mariam"/>
                <w:b/>
                <w:sz w:val="22"/>
                <w:szCs w:val="22"/>
              </w:rPr>
              <w:t xml:space="preserve"> </w:t>
            </w:r>
            <w:r w:rsidRPr="006B4D6A">
              <w:rPr>
                <w:rFonts w:ascii="GHEA Mariam" w:hAnsi="GHEA Mariam" w:cs="Sylfaen"/>
                <w:b/>
                <w:sz w:val="22"/>
                <w:szCs w:val="22"/>
              </w:rPr>
              <w:t>ՊՀՊ</w:t>
            </w:r>
            <w:r w:rsidRPr="006B4D6A">
              <w:rPr>
                <w:rFonts w:ascii="GHEA Mariam" w:hAnsi="GHEA Mariam"/>
                <w:b/>
                <w:sz w:val="22"/>
                <w:szCs w:val="22"/>
              </w:rPr>
              <w:t>-</w:t>
            </w:r>
            <w:proofErr w:type="spellStart"/>
            <w:r w:rsidRPr="006B4D6A">
              <w:rPr>
                <w:rFonts w:ascii="GHEA Mariam" w:hAnsi="GHEA Mariam" w:cs="Sylfaen"/>
                <w:b/>
                <w:sz w:val="22"/>
                <w:szCs w:val="22"/>
              </w:rPr>
              <w:t>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Նախատեսված</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w:t>
            </w:r>
            <w:r w:rsidRPr="006B4D6A">
              <w:rPr>
                <w:rFonts w:ascii="GHEA Mariam" w:hAnsi="GHEA Mariam" w:cs="Sylfaen"/>
                <w:sz w:val="22"/>
                <w:szCs w:val="22"/>
              </w:rPr>
              <w:t>վարտման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ժամկետը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կարող</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վերանայվել</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միայն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ղ</w:t>
            </w:r>
            <w:r w:rsidRPr="006B4D6A">
              <w:rPr>
                <w:rFonts w:ascii="GHEA Mariam" w:hAnsi="GHEA Mariam" w:cs="Sylfaen"/>
                <w:sz w:val="22"/>
                <w:szCs w:val="22"/>
              </w:rPr>
              <w:t>եկավարի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կողմից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սահմանելով</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ժամանակի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երկարաձգման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արագացման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հրահանգ</w:t>
            </w:r>
            <w:proofErr w:type="spellEnd"/>
            <w:r w:rsidRPr="006B4D6A">
              <w:rPr>
                <w:rFonts w:ascii="GHEA Mariam" w:hAnsi="GHEA Mariam"/>
                <w:sz w:val="22"/>
                <w:szCs w:val="22"/>
              </w:rPr>
              <w:t>:</w:t>
            </w:r>
          </w:p>
          <w:p w14:paraId="34A1450B" w14:textId="77777777" w:rsidR="006B4D6A" w:rsidRPr="006B4D6A" w:rsidRDefault="006B4D6A" w:rsidP="006B4D6A">
            <w:pPr>
              <w:tabs>
                <w:tab w:val="left" w:pos="9356"/>
              </w:tabs>
              <w:ind w:left="1066" w:hanging="562"/>
              <w:jc w:val="both"/>
              <w:rPr>
                <w:rFonts w:ascii="GHEA Mariam" w:hAnsi="GHEA Mariam"/>
                <w:sz w:val="22"/>
                <w:szCs w:val="22"/>
              </w:rPr>
            </w:pPr>
          </w:p>
          <w:p w14:paraId="29E281B4" w14:textId="77777777" w:rsidR="006B4D6A" w:rsidRPr="006B4D6A" w:rsidRDefault="006B4D6A" w:rsidP="006B4D6A">
            <w:pPr>
              <w:tabs>
                <w:tab w:val="left" w:pos="9356"/>
              </w:tabs>
              <w:ind w:left="1066" w:hanging="562"/>
              <w:jc w:val="both"/>
              <w:rPr>
                <w:rFonts w:ascii="GHEA Mariam" w:hAnsi="GHEA Mariam"/>
                <w:sz w:val="22"/>
                <w:szCs w:val="22"/>
              </w:rPr>
            </w:pPr>
            <w:r w:rsidRPr="006B4D6A">
              <w:rPr>
                <w:rFonts w:ascii="GHEA Mariam" w:hAnsi="GHEA Mariam" w:cs="Sylfaen"/>
                <w:sz w:val="22"/>
                <w:szCs w:val="22"/>
              </w:rPr>
              <w:t>(23</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cs="Sylfaen"/>
                <w:b/>
                <w:sz w:val="22"/>
                <w:szCs w:val="22"/>
              </w:rPr>
              <w:t>Նյութեր</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այն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բոլոր</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մատակարարվող</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նյութերը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ներառյալ</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ծախսվող</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նյութերը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որոնք</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օգտագործվում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են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կողմից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Աշխատանքների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մեջ</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ներառելու</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համար</w:t>
            </w:r>
            <w:proofErr w:type="spellEnd"/>
            <w:r w:rsidRPr="006B4D6A">
              <w:rPr>
                <w:rFonts w:ascii="GHEA Mariam" w:hAnsi="GHEA Mariam"/>
                <w:sz w:val="22"/>
                <w:szCs w:val="22"/>
              </w:rPr>
              <w:t>:</w:t>
            </w:r>
          </w:p>
          <w:p w14:paraId="71968D89" w14:textId="77777777" w:rsidR="006B4D6A" w:rsidRPr="006B4D6A" w:rsidRDefault="006B4D6A" w:rsidP="006B4D6A">
            <w:pPr>
              <w:tabs>
                <w:tab w:val="left" w:pos="9356"/>
              </w:tabs>
              <w:ind w:left="1066" w:hanging="562"/>
              <w:jc w:val="both"/>
              <w:rPr>
                <w:rFonts w:ascii="GHEA Mariam" w:hAnsi="GHEA Mariam"/>
                <w:sz w:val="22"/>
                <w:szCs w:val="22"/>
              </w:rPr>
            </w:pPr>
            <w:r w:rsidRPr="006B4D6A">
              <w:rPr>
                <w:rFonts w:ascii="GHEA Mariam" w:hAnsi="GHEA Mariam"/>
                <w:sz w:val="22"/>
                <w:szCs w:val="22"/>
              </w:rPr>
              <w:t xml:space="preserve"> </w:t>
            </w:r>
          </w:p>
          <w:p w14:paraId="37C0B4FC" w14:textId="77777777" w:rsidR="006B4D6A" w:rsidRPr="006B4D6A" w:rsidRDefault="006B4D6A" w:rsidP="006B4D6A">
            <w:pPr>
              <w:tabs>
                <w:tab w:val="left" w:pos="9356"/>
              </w:tabs>
              <w:ind w:left="1066" w:hanging="562"/>
              <w:jc w:val="both"/>
              <w:rPr>
                <w:rFonts w:ascii="GHEA Mariam" w:hAnsi="GHEA Mariam"/>
                <w:sz w:val="22"/>
                <w:szCs w:val="22"/>
              </w:rPr>
            </w:pPr>
            <w:r w:rsidRPr="006B4D6A">
              <w:rPr>
                <w:rFonts w:ascii="GHEA Mariam" w:hAnsi="GHEA Mariam" w:cs="Sylfaen"/>
                <w:sz w:val="22"/>
                <w:szCs w:val="22"/>
              </w:rPr>
              <w:t>(24</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b/>
                <w:sz w:val="22"/>
                <w:szCs w:val="22"/>
              </w:rPr>
              <w:t>Արտադրամաս</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Աշխատանքների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բաղկացուցիչ</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մաս</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որը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կատարում</w:t>
            </w:r>
            <w:proofErr w:type="spellEnd"/>
            <w:r w:rsidRPr="006B4D6A">
              <w:rPr>
                <w:rFonts w:ascii="GHEA Mariam" w:hAnsi="GHEA Mariam"/>
                <w:sz w:val="22"/>
                <w:szCs w:val="22"/>
              </w:rPr>
              <w:t xml:space="preserve"> է </w:t>
            </w:r>
            <w:proofErr w:type="spellStart"/>
            <w:r w:rsidRPr="006B4D6A">
              <w:rPr>
                <w:rFonts w:ascii="GHEA Mariam" w:hAnsi="GHEA Mariam" w:cs="Sylfaen"/>
                <w:sz w:val="22"/>
                <w:szCs w:val="22"/>
              </w:rPr>
              <w:t>մեխանիկական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էլեկտրական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քիմիական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կենսաբանական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ֆունկցիա</w:t>
            </w:r>
            <w:proofErr w:type="spellEnd"/>
            <w:r w:rsidRPr="006B4D6A">
              <w:rPr>
                <w:rFonts w:ascii="GHEA Mariam" w:hAnsi="GHEA Mariam"/>
                <w:sz w:val="22"/>
                <w:szCs w:val="22"/>
              </w:rPr>
              <w:t xml:space="preserve">: </w:t>
            </w:r>
          </w:p>
          <w:p w14:paraId="76EBF6E5" w14:textId="77777777" w:rsidR="006B4D6A" w:rsidRPr="006B4D6A" w:rsidRDefault="006B4D6A" w:rsidP="006B4D6A">
            <w:pPr>
              <w:tabs>
                <w:tab w:val="left" w:pos="9356"/>
              </w:tabs>
              <w:ind w:left="1066" w:hanging="562"/>
              <w:jc w:val="both"/>
              <w:rPr>
                <w:rFonts w:ascii="GHEA Mariam" w:hAnsi="GHEA Mariam"/>
                <w:sz w:val="22"/>
                <w:szCs w:val="22"/>
              </w:rPr>
            </w:pPr>
          </w:p>
          <w:p w14:paraId="556B96BE" w14:textId="77777777" w:rsidR="006B4D6A" w:rsidRPr="006B4D6A" w:rsidRDefault="006B4D6A" w:rsidP="006B4D6A">
            <w:pPr>
              <w:tabs>
                <w:tab w:val="left" w:pos="9356"/>
              </w:tabs>
              <w:ind w:left="1066" w:hanging="562"/>
              <w:jc w:val="both"/>
              <w:rPr>
                <w:rFonts w:ascii="GHEA Mariam" w:hAnsi="GHEA Mariam"/>
                <w:sz w:val="22"/>
                <w:szCs w:val="22"/>
              </w:rPr>
            </w:pPr>
            <w:r w:rsidRPr="006B4D6A">
              <w:rPr>
                <w:rFonts w:ascii="GHEA Mariam" w:hAnsi="GHEA Mariam" w:cs="Sylfaen"/>
                <w:sz w:val="22"/>
                <w:szCs w:val="22"/>
              </w:rPr>
              <w:t>(25</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cs="Sylfaen"/>
                <w:b/>
                <w:sz w:val="22"/>
                <w:szCs w:val="22"/>
              </w:rPr>
              <w:t>Ծրագրի</w:t>
            </w:r>
            <w:proofErr w:type="spellEnd"/>
            <w:r w:rsidRPr="006B4D6A">
              <w:rPr>
                <w:rFonts w:ascii="GHEA Mariam" w:hAnsi="GHEA Mariam"/>
                <w:b/>
                <w:sz w:val="22"/>
                <w:szCs w:val="22"/>
              </w:rPr>
              <w:t xml:space="preserve"> </w:t>
            </w:r>
            <w:proofErr w:type="spellStart"/>
            <w:r w:rsidRPr="006B4D6A">
              <w:rPr>
                <w:rFonts w:ascii="GHEA Mariam" w:hAnsi="GHEA Mariam"/>
                <w:b/>
                <w:sz w:val="22"/>
                <w:szCs w:val="22"/>
              </w:rPr>
              <w:t>ղ</w:t>
            </w:r>
            <w:r w:rsidRPr="006B4D6A">
              <w:rPr>
                <w:rFonts w:ascii="GHEA Mariam" w:hAnsi="GHEA Mariam" w:cs="Sylfaen"/>
                <w:b/>
                <w:sz w:val="22"/>
                <w:szCs w:val="22"/>
              </w:rPr>
              <w:t>եկավար</w:t>
            </w:r>
            <w:proofErr w:type="spellEnd"/>
            <w:r w:rsidRPr="006B4D6A">
              <w:rPr>
                <w:rFonts w:ascii="GHEA Mariam" w:hAnsi="GHEA Mariam" w:cs="Sylfaen"/>
                <w:sz w:val="22"/>
                <w:szCs w:val="22"/>
              </w:rPr>
              <w:t>՝</w:t>
            </w:r>
            <w:r w:rsidRPr="006B4D6A">
              <w:rPr>
                <w:rFonts w:ascii="GHEA Mariam" w:hAnsi="GHEA Mariam"/>
                <w:sz w:val="22"/>
                <w:szCs w:val="22"/>
              </w:rPr>
              <w:t xml:space="preserve"> </w:t>
            </w:r>
            <w:r w:rsidRPr="006B4D6A">
              <w:rPr>
                <w:rFonts w:ascii="GHEA Mariam" w:hAnsi="GHEA Mariam" w:cs="Sylfaen"/>
                <w:b/>
                <w:sz w:val="22"/>
                <w:szCs w:val="22"/>
              </w:rPr>
              <w:t>ՊՀՊ</w:t>
            </w:r>
            <w:r w:rsidRPr="006B4D6A">
              <w:rPr>
                <w:rFonts w:ascii="GHEA Mariam" w:hAnsi="GHEA Mariam"/>
                <w:b/>
                <w:sz w:val="22"/>
                <w:szCs w:val="22"/>
              </w:rPr>
              <w:t>-</w:t>
            </w:r>
            <w:proofErr w:type="spellStart"/>
            <w:r w:rsidRPr="006B4D6A">
              <w:rPr>
                <w:rFonts w:ascii="GHEA Mariam" w:hAnsi="GHEA Mariam" w:cs="Sylfaen"/>
                <w:b/>
                <w:sz w:val="22"/>
                <w:szCs w:val="22"/>
              </w:rPr>
              <w:t>ում</w:t>
            </w:r>
            <w:proofErr w:type="spellEnd"/>
            <w:r w:rsidRPr="006B4D6A">
              <w:rPr>
                <w:rFonts w:ascii="GHEA Mariam" w:hAnsi="GHEA Mariam"/>
                <w:b/>
                <w:sz w:val="22"/>
                <w:szCs w:val="22"/>
              </w:rPr>
              <w:t xml:space="preserve"> </w:t>
            </w:r>
            <w:proofErr w:type="spellStart"/>
            <w:r w:rsidRPr="006B4D6A">
              <w:rPr>
                <w:rFonts w:ascii="GHEA Mariam" w:hAnsi="GHEA Mariam"/>
                <w:b/>
                <w:sz w:val="22"/>
                <w:szCs w:val="22"/>
              </w:rPr>
              <w:t>սահմանված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անձ</w:t>
            </w:r>
            <w:proofErr w:type="spellEnd"/>
            <w:r w:rsidRPr="006B4D6A">
              <w:rPr>
                <w:rFonts w:ascii="GHEA Mariam" w:hAnsi="GHEA Mariam" w:cs="Sylfaen"/>
                <w:sz w:val="22"/>
                <w:szCs w:val="22"/>
              </w:rPr>
              <w:t xml:space="preserve"> է</w:t>
            </w:r>
            <w:r w:rsidRPr="006B4D6A">
              <w:rPr>
                <w:rFonts w:ascii="GHEA Mariam" w:hAnsi="GHEA Mariam"/>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այլ</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իրավասու</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անձ</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նշանակված</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Պատվիրատուի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կողմից</w:t>
            </w:r>
            <w:proofErr w:type="spellEnd"/>
            <w:r w:rsidRPr="006B4D6A">
              <w:rPr>
                <w:rFonts w:ascii="GHEA Mariam" w:hAnsi="GHEA Mariam" w:cs="Sylfaen"/>
                <w:sz w:val="22"/>
                <w:szCs w:val="22"/>
              </w:rPr>
              <w:t xml:space="preserve"> և </w:t>
            </w:r>
            <w:proofErr w:type="spellStart"/>
            <w:r w:rsidRPr="006B4D6A">
              <w:rPr>
                <w:rFonts w:ascii="GHEA Mariam" w:hAnsi="GHEA Mariam" w:cs="Sylfaen"/>
                <w:sz w:val="22"/>
                <w:szCs w:val="22"/>
              </w:rPr>
              <w:t>ում</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մասին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ծանուցվել</w:t>
            </w:r>
            <w:proofErr w:type="spellEnd"/>
            <w:r w:rsidRPr="006B4D6A">
              <w:rPr>
                <w:rFonts w:ascii="GHEA Mariam" w:hAnsi="GHEA Mariam" w:cs="Sylfaen"/>
                <w:sz w:val="22"/>
                <w:szCs w:val="22"/>
              </w:rPr>
              <w:t xml:space="preserve"> է </w:t>
            </w:r>
            <w:proofErr w:type="spellStart"/>
            <w:r w:rsidRPr="006B4D6A">
              <w:rPr>
                <w:rFonts w:ascii="GHEA Mariam" w:hAnsi="GHEA Mariam" w:cs="Sylfaen"/>
                <w:sz w:val="22"/>
                <w:szCs w:val="22"/>
              </w:rPr>
              <w:t>Կապալառուն</w:t>
            </w:r>
            <w:proofErr w:type="spellEnd"/>
            <w:r w:rsidRPr="006B4D6A">
              <w:rPr>
                <w:rFonts w:ascii="GHEA Mariam" w:hAnsi="GHEA Mariam" w:cs="Sylfaen"/>
                <w:sz w:val="22"/>
                <w:szCs w:val="22"/>
              </w:rPr>
              <w:t xml:space="preserve">, և </w:t>
            </w:r>
            <w:proofErr w:type="spellStart"/>
            <w:r w:rsidRPr="006B4D6A">
              <w:rPr>
                <w:rFonts w:ascii="GHEA Mariam" w:hAnsi="GHEA Mariam" w:cs="Sylfaen"/>
                <w:sz w:val="22"/>
                <w:szCs w:val="22"/>
              </w:rPr>
              <w:t>գործելու</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ղ</w:t>
            </w:r>
            <w:r w:rsidRPr="006B4D6A">
              <w:rPr>
                <w:rFonts w:ascii="GHEA Mariam" w:hAnsi="GHEA Mariam" w:cs="Sylfaen"/>
                <w:sz w:val="22"/>
                <w:szCs w:val="22"/>
              </w:rPr>
              <w:t>եկավարին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փոխարինելու</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դեպքում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պատասխանատու</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Աշխատանքների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հսկման</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cs="Sylfaen"/>
                <w:sz w:val="22"/>
                <w:szCs w:val="22"/>
              </w:rPr>
              <w:t>Պայմանագրի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վարչարարության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համար</w:t>
            </w:r>
            <w:proofErr w:type="spellEnd"/>
            <w:r w:rsidRPr="006B4D6A">
              <w:rPr>
                <w:rFonts w:ascii="GHEA Mariam" w:hAnsi="GHEA Mariam"/>
                <w:sz w:val="22"/>
                <w:szCs w:val="22"/>
              </w:rPr>
              <w:t xml:space="preserve">: </w:t>
            </w:r>
          </w:p>
          <w:p w14:paraId="1B82D210" w14:textId="77777777" w:rsidR="006B4D6A" w:rsidRPr="006B4D6A" w:rsidRDefault="006B4D6A" w:rsidP="006B4D6A">
            <w:pPr>
              <w:tabs>
                <w:tab w:val="left" w:pos="9356"/>
              </w:tabs>
              <w:ind w:left="1066" w:hanging="562"/>
              <w:jc w:val="both"/>
              <w:rPr>
                <w:rFonts w:ascii="GHEA Mariam" w:hAnsi="GHEA Mariam"/>
                <w:sz w:val="22"/>
                <w:szCs w:val="22"/>
              </w:rPr>
            </w:pPr>
          </w:p>
          <w:p w14:paraId="04C17DE4" w14:textId="77777777" w:rsidR="006B4D6A" w:rsidRPr="006B4D6A" w:rsidRDefault="006B4D6A" w:rsidP="006B4D6A">
            <w:pPr>
              <w:tabs>
                <w:tab w:val="left" w:pos="9356"/>
              </w:tabs>
              <w:ind w:left="1066" w:hanging="562"/>
              <w:jc w:val="both"/>
              <w:rPr>
                <w:rFonts w:ascii="GHEA Mariam" w:hAnsi="GHEA Mariam"/>
                <w:sz w:val="22"/>
                <w:szCs w:val="22"/>
              </w:rPr>
            </w:pPr>
            <w:r w:rsidRPr="006B4D6A">
              <w:rPr>
                <w:rFonts w:ascii="GHEA Mariam" w:hAnsi="GHEA Mariam" w:cs="Sylfaen"/>
                <w:sz w:val="22"/>
                <w:szCs w:val="22"/>
              </w:rPr>
              <w:t>(26</w:t>
            </w:r>
            <w:r w:rsidRPr="006B4D6A">
              <w:rPr>
                <w:rFonts w:ascii="GHEA Mariam" w:hAnsi="GHEA Mariam"/>
                <w:sz w:val="22"/>
                <w:szCs w:val="22"/>
              </w:rPr>
              <w:t>)</w:t>
            </w:r>
            <w:r w:rsidRPr="006B4D6A">
              <w:rPr>
                <w:rFonts w:ascii="GHEA Mariam" w:hAnsi="GHEA Mariam"/>
                <w:sz w:val="22"/>
                <w:szCs w:val="22"/>
              </w:rPr>
              <w:tab/>
            </w:r>
            <w:r w:rsidRPr="006B4D6A">
              <w:rPr>
                <w:rFonts w:ascii="GHEA Mariam" w:hAnsi="GHEA Mariam" w:cs="Sylfaen"/>
                <w:b/>
                <w:sz w:val="22"/>
                <w:szCs w:val="22"/>
              </w:rPr>
              <w:t>ՊՀՊ</w:t>
            </w:r>
            <w:r w:rsidRPr="006B4D6A">
              <w:rPr>
                <w:rFonts w:ascii="GHEA Mariam" w:hAnsi="GHEA Mariam" w:cs="Sylfaen"/>
                <w:sz w:val="22"/>
                <w:szCs w:val="22"/>
              </w:rPr>
              <w:t>՝</w:t>
            </w:r>
            <w:r w:rsidRPr="006B4D6A">
              <w:rPr>
                <w:rFonts w:ascii="GHEA Mariam" w:hAnsi="GHEA Mariam"/>
                <w:sz w:val="22"/>
                <w:szCs w:val="22"/>
              </w:rPr>
              <w:t xml:space="preserve"> </w:t>
            </w:r>
            <w:proofErr w:type="spellStart"/>
            <w:r w:rsidRPr="006B4D6A">
              <w:rPr>
                <w:rFonts w:ascii="GHEA Mariam" w:hAnsi="GHEA Mariam"/>
                <w:sz w:val="22"/>
                <w:szCs w:val="22"/>
              </w:rPr>
              <w:t>նշանակում</w:t>
            </w:r>
            <w:proofErr w:type="spellEnd"/>
            <w:r w:rsidRPr="006B4D6A">
              <w:rPr>
                <w:rFonts w:ascii="GHEA Mariam" w:hAnsi="GHEA Mariam"/>
                <w:sz w:val="22"/>
                <w:szCs w:val="22"/>
              </w:rPr>
              <w:t xml:space="preserve"> է </w:t>
            </w:r>
            <w:proofErr w:type="spellStart"/>
            <w:r w:rsidRPr="006B4D6A">
              <w:rPr>
                <w:rFonts w:ascii="GHEA Mariam" w:hAnsi="GHEA Mariam" w:cs="Sylfaen"/>
                <w:sz w:val="22"/>
                <w:szCs w:val="22"/>
              </w:rPr>
              <w:t>Պայմանագրի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հ</w:t>
            </w:r>
            <w:r w:rsidRPr="006B4D6A">
              <w:rPr>
                <w:rFonts w:ascii="GHEA Mariam" w:hAnsi="GHEA Mariam" w:cs="Sylfaen"/>
                <w:sz w:val="22"/>
                <w:szCs w:val="22"/>
              </w:rPr>
              <w:t>ատուկ</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պայմաններ</w:t>
            </w:r>
            <w:proofErr w:type="spellEnd"/>
            <w:r w:rsidRPr="006B4D6A">
              <w:rPr>
                <w:rFonts w:ascii="GHEA Mariam" w:hAnsi="GHEA Mariam"/>
                <w:sz w:val="22"/>
                <w:szCs w:val="22"/>
              </w:rPr>
              <w:t>:</w:t>
            </w:r>
          </w:p>
          <w:p w14:paraId="0E0751A6" w14:textId="77777777" w:rsidR="006B4D6A" w:rsidRPr="006B4D6A" w:rsidRDefault="006B4D6A" w:rsidP="006B4D6A">
            <w:pPr>
              <w:tabs>
                <w:tab w:val="left" w:pos="9356"/>
              </w:tabs>
              <w:ind w:left="1066" w:hanging="562"/>
              <w:jc w:val="both"/>
              <w:rPr>
                <w:rFonts w:ascii="GHEA Mariam" w:hAnsi="GHEA Mariam"/>
                <w:sz w:val="22"/>
                <w:szCs w:val="22"/>
              </w:rPr>
            </w:pPr>
          </w:p>
          <w:p w14:paraId="49D3FB29" w14:textId="77777777" w:rsidR="006B4D6A" w:rsidRPr="006B4D6A" w:rsidRDefault="006B4D6A" w:rsidP="006B4D6A">
            <w:pPr>
              <w:tabs>
                <w:tab w:val="left" w:pos="9356"/>
              </w:tabs>
              <w:ind w:left="1066" w:hanging="562"/>
              <w:jc w:val="both"/>
              <w:rPr>
                <w:rFonts w:ascii="GHEA Mariam" w:hAnsi="GHEA Mariam"/>
                <w:sz w:val="22"/>
                <w:szCs w:val="22"/>
              </w:rPr>
            </w:pPr>
            <w:r w:rsidRPr="006B4D6A">
              <w:rPr>
                <w:rFonts w:ascii="GHEA Mariam" w:hAnsi="GHEA Mariam" w:cs="Sylfaen"/>
                <w:sz w:val="22"/>
                <w:szCs w:val="22"/>
              </w:rPr>
              <w:t>(</w:t>
            </w:r>
            <w:r w:rsidRPr="006B4D6A">
              <w:rPr>
                <w:rFonts w:ascii="GHEA Mariam" w:hAnsi="GHEA Mariam" w:cs="Sylfaen"/>
                <w:sz w:val="22"/>
                <w:szCs w:val="22"/>
                <w:lang w:val="hy-AM"/>
              </w:rPr>
              <w:t>ա</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cs="Sylfaen"/>
                <w:b/>
                <w:sz w:val="22"/>
                <w:szCs w:val="22"/>
              </w:rPr>
              <w:t>Շինհրապարակ</w:t>
            </w:r>
            <w:proofErr w:type="spellEnd"/>
            <w:r w:rsidRPr="006B4D6A">
              <w:rPr>
                <w:rFonts w:ascii="GHEA Mariam" w:hAnsi="GHEA Mariam" w:cs="Sylfaen"/>
                <w:sz w:val="22"/>
                <w:szCs w:val="22"/>
              </w:rPr>
              <w:t>՝</w:t>
            </w:r>
            <w:r w:rsidRPr="006B4D6A">
              <w:rPr>
                <w:rFonts w:ascii="GHEA Mariam" w:hAnsi="GHEA Mariam"/>
                <w:sz w:val="22"/>
                <w:szCs w:val="22"/>
              </w:rPr>
              <w:t xml:space="preserve"> </w:t>
            </w:r>
            <w:r w:rsidRPr="006B4D6A">
              <w:rPr>
                <w:rFonts w:ascii="GHEA Mariam" w:hAnsi="GHEA Mariam" w:cs="Sylfaen"/>
                <w:b/>
                <w:sz w:val="22"/>
                <w:szCs w:val="22"/>
              </w:rPr>
              <w:t>ՊՀՊ</w:t>
            </w:r>
            <w:r w:rsidRPr="006B4D6A">
              <w:rPr>
                <w:rFonts w:ascii="GHEA Mariam" w:hAnsi="GHEA Mariam"/>
                <w:b/>
                <w:sz w:val="22"/>
                <w:szCs w:val="22"/>
              </w:rPr>
              <w:t>-</w:t>
            </w:r>
            <w:proofErr w:type="spellStart"/>
            <w:r w:rsidRPr="006B4D6A">
              <w:rPr>
                <w:rFonts w:ascii="GHEA Mariam" w:hAnsi="GHEA Mariam" w:cs="Sylfaen"/>
                <w:b/>
                <w:sz w:val="22"/>
                <w:szCs w:val="22"/>
              </w:rPr>
              <w:t>ում</w:t>
            </w:r>
            <w:proofErr w:type="spellEnd"/>
            <w:r w:rsidRPr="006B4D6A">
              <w:rPr>
                <w:rFonts w:ascii="GHEA Mariam" w:hAnsi="GHEA Mariam"/>
                <w:b/>
                <w:sz w:val="22"/>
                <w:szCs w:val="22"/>
              </w:rPr>
              <w:t xml:space="preserve"> </w:t>
            </w:r>
            <w:proofErr w:type="spellStart"/>
            <w:r w:rsidRPr="006B4D6A">
              <w:rPr>
                <w:rFonts w:ascii="GHEA Mariam" w:hAnsi="GHEA Mariam" w:cs="Sylfaen"/>
                <w:b/>
                <w:sz w:val="22"/>
                <w:szCs w:val="22"/>
              </w:rPr>
              <w:t>սահմանված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տարածք</w:t>
            </w:r>
            <w:proofErr w:type="spellEnd"/>
            <w:r w:rsidRPr="006B4D6A">
              <w:rPr>
                <w:rFonts w:ascii="GHEA Mariam" w:hAnsi="GHEA Mariam"/>
                <w:sz w:val="22"/>
                <w:szCs w:val="22"/>
              </w:rPr>
              <w:t>:</w:t>
            </w:r>
          </w:p>
          <w:p w14:paraId="64573407" w14:textId="77777777" w:rsidR="006B4D6A" w:rsidRPr="006B4D6A" w:rsidRDefault="006B4D6A" w:rsidP="006B4D6A">
            <w:pPr>
              <w:tabs>
                <w:tab w:val="left" w:pos="9356"/>
              </w:tabs>
              <w:ind w:left="1066" w:hanging="562"/>
              <w:jc w:val="both"/>
              <w:rPr>
                <w:rFonts w:ascii="GHEA Mariam" w:hAnsi="GHEA Mariam"/>
                <w:sz w:val="22"/>
                <w:szCs w:val="22"/>
              </w:rPr>
            </w:pPr>
          </w:p>
          <w:p w14:paraId="0073CC1C" w14:textId="77777777" w:rsidR="006B4D6A" w:rsidRPr="006B4D6A" w:rsidRDefault="006B4D6A" w:rsidP="006B4D6A">
            <w:pPr>
              <w:tabs>
                <w:tab w:val="left" w:pos="9356"/>
              </w:tabs>
              <w:ind w:left="1066" w:hanging="562"/>
              <w:jc w:val="both"/>
              <w:rPr>
                <w:rFonts w:ascii="GHEA Mariam" w:hAnsi="GHEA Mariam"/>
                <w:sz w:val="22"/>
                <w:szCs w:val="22"/>
              </w:rPr>
            </w:pPr>
            <w:r w:rsidRPr="006B4D6A">
              <w:rPr>
                <w:rFonts w:ascii="GHEA Mariam" w:hAnsi="GHEA Mariam" w:cs="Sylfaen"/>
                <w:sz w:val="22"/>
                <w:szCs w:val="22"/>
              </w:rPr>
              <w:lastRenderedPageBreak/>
              <w:t>(</w:t>
            </w:r>
            <w:r w:rsidRPr="006B4D6A">
              <w:rPr>
                <w:rFonts w:ascii="GHEA Mariam" w:hAnsi="GHEA Mariam" w:cs="Sylfaen"/>
                <w:sz w:val="22"/>
                <w:szCs w:val="22"/>
                <w:lang w:val="hy-AM"/>
              </w:rPr>
              <w:t>բ</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cs="Sylfaen"/>
                <w:b/>
                <w:sz w:val="22"/>
                <w:szCs w:val="22"/>
              </w:rPr>
              <w:t>Շինհրապարակի</w:t>
            </w:r>
            <w:proofErr w:type="spellEnd"/>
            <w:r w:rsidRPr="006B4D6A">
              <w:rPr>
                <w:rFonts w:ascii="GHEA Mariam" w:hAnsi="GHEA Mariam"/>
                <w:b/>
                <w:sz w:val="22"/>
                <w:szCs w:val="22"/>
              </w:rPr>
              <w:t xml:space="preserve"> </w:t>
            </w:r>
            <w:proofErr w:type="spellStart"/>
            <w:r w:rsidRPr="006B4D6A">
              <w:rPr>
                <w:rFonts w:ascii="GHEA Mariam" w:hAnsi="GHEA Mariam"/>
                <w:b/>
                <w:sz w:val="22"/>
                <w:szCs w:val="22"/>
              </w:rPr>
              <w:t>հետազոտության</w:t>
            </w:r>
            <w:proofErr w:type="spellEnd"/>
            <w:r w:rsidRPr="006B4D6A">
              <w:rPr>
                <w:rFonts w:ascii="GHEA Mariam" w:hAnsi="GHEA Mariam"/>
                <w:b/>
                <w:sz w:val="22"/>
                <w:szCs w:val="22"/>
              </w:rPr>
              <w:t xml:space="preserve"> </w:t>
            </w:r>
            <w:proofErr w:type="spellStart"/>
            <w:r w:rsidRPr="006B4D6A">
              <w:rPr>
                <w:rFonts w:ascii="GHEA Mariam" w:hAnsi="GHEA Mariam"/>
                <w:b/>
                <w:sz w:val="22"/>
                <w:szCs w:val="22"/>
              </w:rPr>
              <w:t>հաշվետվություններ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Մրցութային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փաստաթղթերի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հաշվետվություններ</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որոնք</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հանդիսանում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են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փաստացի</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cs="Sylfaen"/>
                <w:sz w:val="22"/>
                <w:szCs w:val="22"/>
              </w:rPr>
              <w:t>մեկնաբանող</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հաշվետվություններ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Շինհրապարակի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վերգետնյա</w:t>
            </w:r>
            <w:proofErr w:type="spellEnd"/>
            <w:r w:rsidRPr="006B4D6A">
              <w:rPr>
                <w:rFonts w:ascii="GHEA Mariam" w:hAnsi="GHEA Mariam"/>
                <w:sz w:val="22"/>
                <w:szCs w:val="22"/>
              </w:rPr>
              <w:t xml:space="preserve"> և </w:t>
            </w:r>
            <w:proofErr w:type="spellStart"/>
            <w:r w:rsidRPr="006B4D6A">
              <w:rPr>
                <w:rFonts w:ascii="GHEA Mariam" w:hAnsi="GHEA Mariam"/>
                <w:sz w:val="22"/>
                <w:szCs w:val="22"/>
              </w:rPr>
              <w:t>ստորգետնյա</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պայմանների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մասին</w:t>
            </w:r>
            <w:proofErr w:type="spellEnd"/>
            <w:r w:rsidRPr="006B4D6A">
              <w:rPr>
                <w:rFonts w:ascii="GHEA Mariam" w:hAnsi="GHEA Mariam"/>
                <w:sz w:val="22"/>
                <w:szCs w:val="22"/>
              </w:rPr>
              <w:t xml:space="preserve">: </w:t>
            </w:r>
          </w:p>
          <w:p w14:paraId="756A004C" w14:textId="77777777" w:rsidR="006B4D6A" w:rsidRPr="006B4D6A" w:rsidRDefault="006B4D6A" w:rsidP="006B4D6A">
            <w:pPr>
              <w:tabs>
                <w:tab w:val="left" w:pos="9356"/>
              </w:tabs>
              <w:ind w:left="1066" w:hanging="562"/>
              <w:jc w:val="both"/>
              <w:rPr>
                <w:rFonts w:ascii="GHEA Mariam" w:hAnsi="GHEA Mariam"/>
                <w:sz w:val="22"/>
                <w:szCs w:val="22"/>
              </w:rPr>
            </w:pPr>
          </w:p>
          <w:p w14:paraId="7E9A514D" w14:textId="77777777" w:rsidR="006B4D6A" w:rsidRPr="006B4D6A" w:rsidRDefault="006B4D6A" w:rsidP="006B4D6A">
            <w:pPr>
              <w:tabs>
                <w:tab w:val="left" w:pos="9356"/>
              </w:tabs>
              <w:ind w:left="1066" w:hanging="562"/>
              <w:jc w:val="both"/>
              <w:rPr>
                <w:rFonts w:ascii="GHEA Mariam" w:hAnsi="GHEA Mariam"/>
                <w:sz w:val="22"/>
                <w:szCs w:val="22"/>
              </w:rPr>
            </w:pPr>
            <w:r w:rsidRPr="006B4D6A">
              <w:rPr>
                <w:rFonts w:ascii="GHEA Mariam" w:hAnsi="GHEA Mariam" w:cs="Sylfaen"/>
                <w:sz w:val="22"/>
                <w:szCs w:val="22"/>
              </w:rPr>
              <w:t>(</w:t>
            </w:r>
            <w:r w:rsidRPr="006B4D6A">
              <w:rPr>
                <w:rFonts w:ascii="GHEA Mariam" w:hAnsi="GHEA Mariam" w:cs="Sylfaen"/>
                <w:sz w:val="22"/>
                <w:szCs w:val="22"/>
                <w:lang w:val="hy-AM"/>
              </w:rPr>
              <w:t>գ</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b/>
                <w:sz w:val="22"/>
                <w:szCs w:val="22"/>
              </w:rPr>
              <w:t>Մասնագրեր</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Պայմանագրում</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ընդգրկված</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Աշխատանքների</w:t>
            </w:r>
            <w:proofErr w:type="spellEnd"/>
            <w:r w:rsidRPr="006B4D6A">
              <w:rPr>
                <w:rFonts w:ascii="GHEA Mariam" w:hAnsi="GHEA Mariam"/>
                <w:sz w:val="22"/>
                <w:szCs w:val="22"/>
              </w:rPr>
              <w:t xml:space="preserve"> Մասնագրեր, </w:t>
            </w:r>
            <w:proofErr w:type="spellStart"/>
            <w:r w:rsidRPr="006B4D6A">
              <w:rPr>
                <w:rFonts w:ascii="GHEA Mariam" w:hAnsi="GHEA Mariam"/>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Ծրագրի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ղեկավարի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կողմից</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դրանցում</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արված</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հաստատված</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ցանկացած</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փոփոխություն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լրացում</w:t>
            </w:r>
            <w:proofErr w:type="spellEnd"/>
            <w:r w:rsidRPr="006B4D6A">
              <w:rPr>
                <w:rFonts w:ascii="GHEA Mariam" w:hAnsi="GHEA Mariam"/>
                <w:sz w:val="22"/>
                <w:szCs w:val="22"/>
              </w:rPr>
              <w:t xml:space="preserve">: </w:t>
            </w:r>
          </w:p>
          <w:p w14:paraId="012DFFB9" w14:textId="77777777" w:rsidR="006B4D6A" w:rsidRPr="006B4D6A" w:rsidRDefault="006B4D6A" w:rsidP="006B4D6A">
            <w:pPr>
              <w:tabs>
                <w:tab w:val="left" w:pos="9356"/>
              </w:tabs>
              <w:ind w:left="1066" w:hanging="562"/>
              <w:jc w:val="both"/>
              <w:rPr>
                <w:rFonts w:ascii="GHEA Mariam" w:hAnsi="GHEA Mariam"/>
                <w:sz w:val="22"/>
                <w:szCs w:val="22"/>
              </w:rPr>
            </w:pPr>
          </w:p>
          <w:p w14:paraId="5CB7FC5A" w14:textId="77777777" w:rsidR="006B4D6A" w:rsidRPr="006B4D6A" w:rsidRDefault="006B4D6A" w:rsidP="006B4D6A">
            <w:pPr>
              <w:tabs>
                <w:tab w:val="left" w:pos="9356"/>
              </w:tabs>
              <w:ind w:left="1066" w:hanging="562"/>
              <w:jc w:val="both"/>
              <w:rPr>
                <w:rFonts w:ascii="GHEA Mariam" w:hAnsi="GHEA Mariam"/>
                <w:sz w:val="22"/>
                <w:szCs w:val="22"/>
              </w:rPr>
            </w:pPr>
            <w:r w:rsidRPr="006B4D6A">
              <w:rPr>
                <w:rFonts w:ascii="GHEA Mariam" w:hAnsi="GHEA Mariam" w:cs="Sylfaen"/>
                <w:sz w:val="22"/>
                <w:szCs w:val="22"/>
              </w:rPr>
              <w:t>(</w:t>
            </w:r>
            <w:r w:rsidRPr="006B4D6A">
              <w:rPr>
                <w:rFonts w:ascii="GHEA Mariam" w:hAnsi="GHEA Mariam" w:cs="Sylfaen"/>
                <w:sz w:val="22"/>
                <w:szCs w:val="22"/>
                <w:lang w:val="hy-AM"/>
              </w:rPr>
              <w:t>դ</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cs="Sylfaen"/>
                <w:b/>
                <w:sz w:val="22"/>
                <w:szCs w:val="22"/>
              </w:rPr>
              <w:t>Մեկնարկի</w:t>
            </w:r>
            <w:proofErr w:type="spellEnd"/>
            <w:r w:rsidRPr="006B4D6A">
              <w:rPr>
                <w:rFonts w:ascii="GHEA Mariam" w:hAnsi="GHEA Mariam"/>
                <w:b/>
                <w:sz w:val="22"/>
                <w:szCs w:val="22"/>
              </w:rPr>
              <w:t xml:space="preserve"> </w:t>
            </w:r>
            <w:proofErr w:type="spellStart"/>
            <w:r w:rsidRPr="006B4D6A">
              <w:rPr>
                <w:rFonts w:ascii="GHEA Mariam" w:hAnsi="GHEA Mariam"/>
                <w:b/>
                <w:sz w:val="22"/>
                <w:szCs w:val="22"/>
              </w:rPr>
              <w:t>օրը</w:t>
            </w:r>
            <w:proofErr w:type="spellEnd"/>
            <w:r w:rsidRPr="006B4D6A">
              <w:rPr>
                <w:rFonts w:ascii="GHEA Mariam" w:hAnsi="GHEA Mariam"/>
                <w:b/>
                <w:sz w:val="22"/>
                <w:szCs w:val="22"/>
              </w:rPr>
              <w:t xml:space="preserve">՝ </w:t>
            </w:r>
            <w:proofErr w:type="spellStart"/>
            <w:r w:rsidRPr="006B4D6A">
              <w:rPr>
                <w:rFonts w:ascii="GHEA Mariam" w:hAnsi="GHEA Mariam"/>
                <w:b/>
                <w:sz w:val="22"/>
                <w:szCs w:val="22"/>
              </w:rPr>
              <w:t>նշված</w:t>
            </w:r>
            <w:proofErr w:type="spellEnd"/>
            <w:r w:rsidRPr="006B4D6A">
              <w:rPr>
                <w:rFonts w:ascii="GHEA Mariam" w:hAnsi="GHEA Mariam"/>
                <w:b/>
                <w:sz w:val="22"/>
                <w:szCs w:val="22"/>
              </w:rPr>
              <w:t xml:space="preserve"> է </w:t>
            </w:r>
            <w:r w:rsidRPr="006B4D6A">
              <w:rPr>
                <w:rFonts w:ascii="GHEA Mariam" w:hAnsi="GHEA Mariam" w:cs="Sylfaen"/>
                <w:b/>
                <w:sz w:val="22"/>
                <w:szCs w:val="22"/>
              </w:rPr>
              <w:t>ՊՀՊ</w:t>
            </w:r>
            <w:r w:rsidRPr="006B4D6A">
              <w:rPr>
                <w:rFonts w:ascii="GHEA Mariam" w:hAnsi="GHEA Mariam"/>
                <w:b/>
                <w:sz w:val="22"/>
                <w:szCs w:val="22"/>
              </w:rPr>
              <w:t>-</w:t>
            </w:r>
            <w:proofErr w:type="spellStart"/>
            <w:r w:rsidRPr="006B4D6A">
              <w:rPr>
                <w:rFonts w:ascii="GHEA Mariam" w:hAnsi="GHEA Mariam" w:cs="Sylfaen"/>
                <w:b/>
                <w:sz w:val="22"/>
                <w:szCs w:val="22"/>
              </w:rPr>
              <w:t>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պետք</w:t>
            </w:r>
            <w:proofErr w:type="spellEnd"/>
            <w:r w:rsidRPr="006B4D6A">
              <w:rPr>
                <w:rFonts w:ascii="GHEA Mariam" w:hAnsi="GHEA Mariam"/>
                <w:sz w:val="22"/>
                <w:szCs w:val="22"/>
              </w:rPr>
              <w:t xml:space="preserve"> է </w:t>
            </w:r>
            <w:proofErr w:type="spellStart"/>
            <w:r w:rsidRPr="006B4D6A">
              <w:rPr>
                <w:rFonts w:ascii="GHEA Mariam" w:hAnsi="GHEA Mariam"/>
                <w:sz w:val="22"/>
                <w:szCs w:val="22"/>
              </w:rPr>
              <w:t>սկսի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Աշխատանքների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կատարումը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ամենաուշը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այդ</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օրը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Այն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չպետք</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պարտադիր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կերպով</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համընկնի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Շինհրապարակի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տ</w:t>
            </w:r>
            <w:r w:rsidRPr="006B4D6A">
              <w:rPr>
                <w:rFonts w:ascii="GHEA Mariam" w:hAnsi="GHEA Mariam" w:cs="Sylfaen"/>
                <w:sz w:val="22"/>
                <w:szCs w:val="22"/>
              </w:rPr>
              <w:t>նօրինման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ամսաթվերից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որևէ</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մեկի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հետ</w:t>
            </w:r>
            <w:proofErr w:type="spellEnd"/>
            <w:r w:rsidRPr="006B4D6A">
              <w:rPr>
                <w:rFonts w:ascii="GHEA Mariam" w:hAnsi="GHEA Mariam"/>
                <w:sz w:val="22"/>
                <w:szCs w:val="22"/>
              </w:rPr>
              <w:t xml:space="preserve">: </w:t>
            </w:r>
          </w:p>
          <w:p w14:paraId="1958DF9E" w14:textId="77777777" w:rsidR="006B4D6A" w:rsidRPr="006B4D6A" w:rsidRDefault="006B4D6A" w:rsidP="006B4D6A">
            <w:pPr>
              <w:tabs>
                <w:tab w:val="left" w:pos="9356"/>
              </w:tabs>
              <w:ind w:left="1066" w:hanging="562"/>
              <w:jc w:val="both"/>
              <w:rPr>
                <w:rFonts w:ascii="GHEA Mariam" w:hAnsi="GHEA Mariam"/>
                <w:sz w:val="22"/>
                <w:szCs w:val="22"/>
              </w:rPr>
            </w:pPr>
          </w:p>
          <w:p w14:paraId="018763F4" w14:textId="77777777" w:rsidR="006B4D6A" w:rsidRPr="006B4D6A" w:rsidRDefault="006B4D6A" w:rsidP="006B4D6A">
            <w:pPr>
              <w:tabs>
                <w:tab w:val="left" w:pos="9356"/>
              </w:tabs>
              <w:ind w:left="1066" w:hanging="562"/>
              <w:jc w:val="both"/>
              <w:rPr>
                <w:rFonts w:ascii="GHEA Mariam" w:hAnsi="GHEA Mariam"/>
                <w:sz w:val="22"/>
                <w:szCs w:val="22"/>
              </w:rPr>
            </w:pPr>
            <w:r w:rsidRPr="006B4D6A">
              <w:rPr>
                <w:rFonts w:ascii="GHEA Mariam" w:hAnsi="GHEA Mariam" w:cs="Sylfaen"/>
                <w:sz w:val="22"/>
                <w:szCs w:val="22"/>
              </w:rPr>
              <w:t>(</w:t>
            </w:r>
            <w:r w:rsidRPr="006B4D6A">
              <w:rPr>
                <w:rFonts w:ascii="GHEA Mariam" w:hAnsi="GHEA Mariam" w:cs="Sylfaen"/>
                <w:sz w:val="22"/>
                <w:szCs w:val="22"/>
                <w:lang w:val="hy-AM"/>
              </w:rPr>
              <w:t>ե</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cs="Sylfaen"/>
                <w:b/>
                <w:sz w:val="22"/>
                <w:szCs w:val="22"/>
              </w:rPr>
              <w:t>Ենթակապալառու</w:t>
            </w:r>
            <w:proofErr w:type="spellEnd"/>
            <w:r w:rsidRPr="006B4D6A">
              <w:rPr>
                <w:rFonts w:ascii="GHEA Mariam" w:hAnsi="GHEA Mariam" w:cs="Sylfaen"/>
                <w:sz w:val="22"/>
                <w:szCs w:val="22"/>
              </w:rPr>
              <w:t>՝</w:t>
            </w:r>
            <w:r w:rsidRPr="006B4D6A">
              <w:rPr>
                <w:rFonts w:ascii="GHEA Mariam" w:hAnsi="GHEA Mariam"/>
                <w:sz w:val="22"/>
                <w:szCs w:val="22"/>
              </w:rPr>
              <w:t xml:space="preserve"> </w:t>
            </w:r>
            <w:proofErr w:type="spellStart"/>
            <w:r w:rsidRPr="006B4D6A">
              <w:rPr>
                <w:rFonts w:ascii="GHEA Mariam" w:hAnsi="GHEA Mariam" w:cs="Sylfaen"/>
                <w:sz w:val="22"/>
                <w:szCs w:val="22"/>
              </w:rPr>
              <w:t>այն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անձը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կորպորատիվ</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մարմինը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հետ</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ունի</w:t>
            </w:r>
            <w:proofErr w:type="spellEnd"/>
            <w:r w:rsidRPr="006B4D6A">
              <w:rPr>
                <w:rFonts w:ascii="GHEA Mariam" w:hAnsi="GHEA Mariam"/>
                <w:sz w:val="22"/>
                <w:szCs w:val="22"/>
              </w:rPr>
              <w:t xml:space="preserve"> </w:t>
            </w:r>
            <w:r w:rsidRPr="006B4D6A">
              <w:rPr>
                <w:rFonts w:ascii="GHEA Mariam" w:hAnsi="GHEA Mariam" w:cs="Sylfaen"/>
                <w:sz w:val="22"/>
                <w:szCs w:val="22"/>
              </w:rPr>
              <w:t>Պայմանագիր</w:t>
            </w:r>
            <w:r w:rsidRPr="006B4D6A">
              <w:rPr>
                <w:rFonts w:ascii="GHEA Mariam" w:hAnsi="GHEA Mariam"/>
                <w:sz w:val="22"/>
                <w:szCs w:val="22"/>
              </w:rPr>
              <w:t xml:space="preserve">` </w:t>
            </w:r>
            <w:proofErr w:type="spellStart"/>
            <w:r w:rsidRPr="006B4D6A">
              <w:rPr>
                <w:rFonts w:ascii="GHEA Mariam" w:hAnsi="GHEA Mariam" w:cs="Sylfaen"/>
                <w:sz w:val="22"/>
                <w:szCs w:val="22"/>
              </w:rPr>
              <w:t>Պայմանագրում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նշված</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w:t>
            </w:r>
            <w:r w:rsidRPr="006B4D6A">
              <w:rPr>
                <w:rFonts w:ascii="GHEA Mariam" w:hAnsi="GHEA Mariam" w:cs="Sylfaen"/>
                <w:sz w:val="22"/>
                <w:szCs w:val="22"/>
              </w:rPr>
              <w:t>շխատանքի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մասը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կատարելու</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համար</w:t>
            </w:r>
            <w:proofErr w:type="spellEnd"/>
            <w:r w:rsidRPr="006B4D6A">
              <w:rPr>
                <w:rFonts w:ascii="GHEA Mariam" w:hAnsi="GHEA Mariam"/>
                <w:sz w:val="22"/>
                <w:szCs w:val="22"/>
              </w:rPr>
              <w:t xml:space="preserve"> և </w:t>
            </w:r>
            <w:proofErr w:type="spellStart"/>
            <w:r w:rsidRPr="006B4D6A">
              <w:rPr>
                <w:rFonts w:ascii="GHEA Mariam" w:hAnsi="GHEA Mariam" w:cs="Sylfaen"/>
                <w:sz w:val="22"/>
                <w:szCs w:val="22"/>
              </w:rPr>
              <w:t>ներառում</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sz w:val="22"/>
                <w:szCs w:val="22"/>
              </w:rPr>
              <w:t>աշխատանքները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Շինհրապարակում</w:t>
            </w:r>
            <w:proofErr w:type="spellEnd"/>
            <w:r w:rsidRPr="006B4D6A">
              <w:rPr>
                <w:rFonts w:ascii="GHEA Mariam" w:hAnsi="GHEA Mariam"/>
                <w:sz w:val="22"/>
                <w:szCs w:val="22"/>
              </w:rPr>
              <w:t>:</w:t>
            </w:r>
          </w:p>
          <w:p w14:paraId="421239EB" w14:textId="77777777" w:rsidR="006B4D6A" w:rsidRPr="006B4D6A" w:rsidRDefault="006B4D6A" w:rsidP="006B4D6A">
            <w:pPr>
              <w:tabs>
                <w:tab w:val="left" w:pos="9356"/>
              </w:tabs>
              <w:ind w:left="1066" w:hanging="562"/>
              <w:jc w:val="both"/>
              <w:rPr>
                <w:rFonts w:ascii="GHEA Mariam" w:hAnsi="GHEA Mariam"/>
                <w:sz w:val="22"/>
                <w:szCs w:val="22"/>
              </w:rPr>
            </w:pPr>
            <w:r w:rsidRPr="006B4D6A">
              <w:rPr>
                <w:rFonts w:ascii="GHEA Mariam" w:hAnsi="GHEA Mariam"/>
                <w:sz w:val="22"/>
                <w:szCs w:val="22"/>
              </w:rPr>
              <w:t xml:space="preserve"> </w:t>
            </w:r>
          </w:p>
          <w:p w14:paraId="5044C1A4" w14:textId="77777777" w:rsidR="006B4D6A" w:rsidRPr="006B4D6A" w:rsidRDefault="006B4D6A" w:rsidP="006B4D6A">
            <w:pPr>
              <w:tabs>
                <w:tab w:val="left" w:pos="9356"/>
              </w:tabs>
              <w:ind w:left="1066" w:hanging="562"/>
              <w:jc w:val="both"/>
              <w:rPr>
                <w:rFonts w:ascii="GHEA Mariam" w:hAnsi="GHEA Mariam"/>
                <w:sz w:val="22"/>
                <w:szCs w:val="22"/>
              </w:rPr>
            </w:pPr>
            <w:r w:rsidRPr="006B4D6A">
              <w:rPr>
                <w:rFonts w:ascii="GHEA Mariam" w:hAnsi="GHEA Mariam" w:cs="Sylfaen"/>
                <w:sz w:val="22"/>
                <w:szCs w:val="22"/>
              </w:rPr>
              <w:t>(</w:t>
            </w:r>
            <w:r w:rsidRPr="006B4D6A">
              <w:rPr>
                <w:rFonts w:ascii="GHEA Mariam" w:hAnsi="GHEA Mariam" w:cs="Sylfaen"/>
                <w:sz w:val="22"/>
                <w:szCs w:val="22"/>
                <w:lang w:val="hy-AM"/>
              </w:rPr>
              <w:t>զ</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cs="Sylfaen"/>
                <w:b/>
                <w:sz w:val="22"/>
                <w:szCs w:val="22"/>
              </w:rPr>
              <w:t>Ժամանակավոր</w:t>
            </w:r>
            <w:proofErr w:type="spellEnd"/>
            <w:r w:rsidRPr="006B4D6A">
              <w:rPr>
                <w:rFonts w:ascii="GHEA Mariam" w:hAnsi="GHEA Mariam"/>
                <w:b/>
                <w:sz w:val="22"/>
                <w:szCs w:val="22"/>
              </w:rPr>
              <w:t xml:space="preserve"> </w:t>
            </w:r>
            <w:proofErr w:type="spellStart"/>
            <w:r w:rsidRPr="006B4D6A">
              <w:rPr>
                <w:rFonts w:ascii="GHEA Mariam" w:hAnsi="GHEA Mariam"/>
                <w:b/>
                <w:sz w:val="22"/>
                <w:szCs w:val="22"/>
              </w:rPr>
              <w:t>ա</w:t>
            </w:r>
            <w:r w:rsidRPr="006B4D6A">
              <w:rPr>
                <w:rFonts w:ascii="GHEA Mariam" w:hAnsi="GHEA Mariam" w:cs="Sylfaen"/>
                <w:b/>
                <w:sz w:val="22"/>
                <w:szCs w:val="22"/>
              </w:rPr>
              <w:t>շխատանքներ</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Կապալառուի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կողմից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նախագծված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կառուցված</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տեղադրված</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sz w:val="22"/>
                <w:szCs w:val="22"/>
              </w:rPr>
              <w:t>հեռացված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աշխատանքներ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որոնք</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հարկավոր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են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Աշխատանքների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կառուցման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տեղադրման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համար</w:t>
            </w:r>
            <w:proofErr w:type="spellEnd"/>
            <w:r w:rsidRPr="006B4D6A">
              <w:rPr>
                <w:rFonts w:ascii="GHEA Mariam" w:hAnsi="GHEA Mariam"/>
                <w:sz w:val="22"/>
                <w:szCs w:val="22"/>
              </w:rPr>
              <w:t xml:space="preserve">: </w:t>
            </w:r>
          </w:p>
          <w:p w14:paraId="78C58AA4" w14:textId="77777777" w:rsidR="006B4D6A" w:rsidRPr="006B4D6A" w:rsidRDefault="006B4D6A" w:rsidP="006B4D6A">
            <w:pPr>
              <w:tabs>
                <w:tab w:val="left" w:pos="9356"/>
              </w:tabs>
              <w:ind w:left="1066" w:hanging="562"/>
              <w:jc w:val="both"/>
              <w:rPr>
                <w:rFonts w:ascii="GHEA Mariam" w:hAnsi="GHEA Mariam"/>
                <w:sz w:val="22"/>
                <w:szCs w:val="22"/>
              </w:rPr>
            </w:pPr>
          </w:p>
          <w:p w14:paraId="4D649C28" w14:textId="77777777" w:rsidR="006B4D6A" w:rsidRPr="006B4D6A" w:rsidRDefault="006B4D6A" w:rsidP="006B4D6A">
            <w:pPr>
              <w:tabs>
                <w:tab w:val="left" w:pos="9356"/>
              </w:tabs>
              <w:ind w:left="1066" w:hanging="562"/>
              <w:jc w:val="both"/>
              <w:rPr>
                <w:rFonts w:ascii="GHEA Mariam" w:hAnsi="GHEA Mariam"/>
                <w:sz w:val="22"/>
                <w:szCs w:val="22"/>
              </w:rPr>
            </w:pPr>
            <w:r w:rsidRPr="006B4D6A">
              <w:rPr>
                <w:rFonts w:ascii="GHEA Mariam" w:hAnsi="GHEA Mariam" w:cs="Sylfaen"/>
                <w:sz w:val="22"/>
                <w:szCs w:val="22"/>
              </w:rPr>
              <w:t>(</w:t>
            </w:r>
            <w:r w:rsidRPr="006B4D6A">
              <w:rPr>
                <w:rFonts w:ascii="GHEA Mariam" w:hAnsi="GHEA Mariam" w:cs="Sylfaen"/>
                <w:sz w:val="22"/>
                <w:szCs w:val="22"/>
                <w:lang w:val="hy-AM"/>
              </w:rPr>
              <w:t>է</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cs="Sylfaen"/>
                <w:b/>
                <w:sz w:val="22"/>
                <w:szCs w:val="22"/>
              </w:rPr>
              <w:t>Փոփոխություն</w:t>
            </w:r>
            <w:proofErr w:type="spellEnd"/>
            <w:r w:rsidRPr="006B4D6A">
              <w:rPr>
                <w:rFonts w:ascii="GHEA Mariam" w:hAnsi="GHEA Mariam" w:cs="Sylfaen"/>
                <w:sz w:val="22"/>
                <w:szCs w:val="22"/>
              </w:rPr>
              <w:t>՝</w:t>
            </w:r>
            <w:r w:rsidRPr="006B4D6A">
              <w:rPr>
                <w:rFonts w:ascii="GHEA Mariam" w:hAnsi="GHEA Mariam"/>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ղ</w:t>
            </w:r>
            <w:r w:rsidRPr="006B4D6A">
              <w:rPr>
                <w:rFonts w:ascii="GHEA Mariam" w:hAnsi="GHEA Mariam" w:cs="Sylfaen"/>
                <w:sz w:val="22"/>
                <w:szCs w:val="22"/>
              </w:rPr>
              <w:t>եկավարի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կողմից</w:t>
            </w:r>
            <w:proofErr w:type="spellEnd"/>
            <w:r w:rsidRPr="006B4D6A">
              <w:rPr>
                <w:rFonts w:ascii="GHEA Mariam" w:hAnsi="GHEA Mariam" w:cs="Sylfaen"/>
                <w:sz w:val="22"/>
                <w:szCs w:val="22"/>
              </w:rPr>
              <w:t>՝</w:t>
            </w:r>
            <w:r w:rsidRPr="006B4D6A">
              <w:rPr>
                <w:rFonts w:ascii="GHEA Mariam" w:hAnsi="GHEA Mariam"/>
                <w:sz w:val="22"/>
                <w:szCs w:val="22"/>
              </w:rPr>
              <w:t xml:space="preserve"> </w:t>
            </w:r>
            <w:proofErr w:type="spellStart"/>
            <w:r w:rsidRPr="006B4D6A">
              <w:rPr>
                <w:rFonts w:ascii="GHEA Mariam" w:hAnsi="GHEA Mariam" w:cs="Sylfaen"/>
                <w:sz w:val="22"/>
                <w:szCs w:val="22"/>
              </w:rPr>
              <w:t>Աշխատանքները</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փոփոխելու</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ցուցում</w:t>
            </w:r>
            <w:proofErr w:type="spellEnd"/>
            <w:r w:rsidRPr="006B4D6A">
              <w:rPr>
                <w:rFonts w:ascii="GHEA Mariam" w:hAnsi="GHEA Mariam"/>
                <w:sz w:val="22"/>
                <w:szCs w:val="22"/>
              </w:rPr>
              <w:t>:</w:t>
            </w:r>
          </w:p>
          <w:p w14:paraId="27C777A2" w14:textId="77777777" w:rsidR="006B4D6A" w:rsidRPr="006B4D6A" w:rsidRDefault="006B4D6A" w:rsidP="006B4D6A">
            <w:pPr>
              <w:tabs>
                <w:tab w:val="left" w:pos="9356"/>
              </w:tabs>
              <w:ind w:left="1066" w:hanging="562"/>
              <w:jc w:val="both"/>
              <w:rPr>
                <w:rFonts w:ascii="GHEA Mariam" w:hAnsi="GHEA Mariam"/>
                <w:sz w:val="22"/>
                <w:szCs w:val="22"/>
              </w:rPr>
            </w:pPr>
          </w:p>
          <w:p w14:paraId="2A45582C" w14:textId="77777777" w:rsidR="006B4D6A" w:rsidRPr="006B4D6A" w:rsidRDefault="006B4D6A" w:rsidP="006B4D6A">
            <w:pPr>
              <w:tabs>
                <w:tab w:val="left" w:pos="9356"/>
              </w:tabs>
              <w:ind w:left="1066" w:hanging="562"/>
              <w:jc w:val="both"/>
              <w:rPr>
                <w:rFonts w:ascii="GHEA Mariam" w:hAnsi="GHEA Mariam"/>
                <w:sz w:val="22"/>
                <w:szCs w:val="22"/>
              </w:rPr>
            </w:pPr>
            <w:r w:rsidRPr="006B4D6A">
              <w:rPr>
                <w:rFonts w:ascii="GHEA Mariam" w:hAnsi="GHEA Mariam" w:cs="Sylfaen"/>
                <w:sz w:val="22"/>
                <w:szCs w:val="22"/>
              </w:rPr>
              <w:t>(</w:t>
            </w:r>
            <w:r w:rsidRPr="006B4D6A">
              <w:rPr>
                <w:rFonts w:ascii="GHEA Mariam" w:hAnsi="GHEA Mariam" w:cs="Sylfaen"/>
                <w:sz w:val="22"/>
                <w:szCs w:val="22"/>
                <w:lang w:val="hy-AM"/>
              </w:rPr>
              <w:t>ը</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cs="Sylfaen"/>
                <w:b/>
                <w:sz w:val="22"/>
                <w:szCs w:val="22"/>
              </w:rPr>
              <w:t>Աշխատանքներ</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նշանակում</w:t>
            </w:r>
            <w:proofErr w:type="spellEnd"/>
            <w:r w:rsidRPr="006B4D6A">
              <w:rPr>
                <w:rFonts w:ascii="GHEA Mariam" w:hAnsi="GHEA Mariam" w:cs="Sylfaen"/>
                <w:sz w:val="22"/>
                <w:szCs w:val="22"/>
              </w:rPr>
              <w:t xml:space="preserve"> է </w:t>
            </w:r>
            <w:proofErr w:type="spellStart"/>
            <w:r w:rsidRPr="006B4D6A">
              <w:rPr>
                <w:rFonts w:ascii="GHEA Mariam" w:hAnsi="GHEA Mariam" w:cs="Sylfaen"/>
                <w:sz w:val="22"/>
                <w:szCs w:val="22"/>
              </w:rPr>
              <w:t>այն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ինչը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Պայմանագրով</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պահանջվում</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Կապալառուից</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կառուցել</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տեղադրել</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cs="Sylfaen"/>
                <w:sz w:val="22"/>
                <w:szCs w:val="22"/>
              </w:rPr>
              <w:t>հանձնել</w:t>
            </w:r>
            <w:proofErr w:type="spellEnd"/>
            <w:r w:rsidRPr="006B4D6A">
              <w:rPr>
                <w:rFonts w:ascii="GHEA Mariam" w:hAnsi="GHEA Mariam"/>
                <w:sz w:val="22"/>
                <w:szCs w:val="22"/>
              </w:rPr>
              <w:t xml:space="preserve"> </w:t>
            </w:r>
            <w:r w:rsidRPr="006B4D6A">
              <w:rPr>
                <w:rFonts w:ascii="GHEA Mariam" w:hAnsi="GHEA Mariam" w:cs="Sylfaen"/>
                <w:sz w:val="22"/>
                <w:szCs w:val="22"/>
              </w:rPr>
              <w:t>Պատվիրատուին՝</w:t>
            </w:r>
            <w:r w:rsidRPr="006B4D6A">
              <w:rPr>
                <w:rFonts w:ascii="GHEA Mariam" w:hAnsi="GHEA Mariam"/>
                <w:sz w:val="22"/>
                <w:szCs w:val="22"/>
              </w:rPr>
              <w:t xml:space="preserve"> </w:t>
            </w:r>
            <w:r w:rsidRPr="006B4D6A">
              <w:rPr>
                <w:rFonts w:ascii="GHEA Mariam" w:hAnsi="GHEA Mariam" w:cs="Sylfaen"/>
                <w:b/>
                <w:sz w:val="22"/>
                <w:szCs w:val="22"/>
              </w:rPr>
              <w:t>ՊՀՊ</w:t>
            </w:r>
            <w:r w:rsidRPr="006B4D6A">
              <w:rPr>
                <w:rFonts w:ascii="GHEA Mariam" w:hAnsi="GHEA Mariam"/>
                <w:b/>
                <w:sz w:val="22"/>
                <w:szCs w:val="22"/>
              </w:rPr>
              <w:t>-</w:t>
            </w:r>
            <w:proofErr w:type="spellStart"/>
            <w:r w:rsidRPr="006B4D6A">
              <w:rPr>
                <w:rFonts w:ascii="GHEA Mariam" w:hAnsi="GHEA Mariam" w:cs="Sylfaen"/>
                <w:b/>
                <w:sz w:val="22"/>
                <w:szCs w:val="22"/>
              </w:rPr>
              <w:t>ում</w:t>
            </w:r>
            <w:proofErr w:type="spellEnd"/>
            <w:r w:rsidRPr="006B4D6A">
              <w:rPr>
                <w:rFonts w:ascii="GHEA Mariam" w:hAnsi="GHEA Mariam" w:cs="Sylfaen"/>
                <w:b/>
                <w:sz w:val="22"/>
                <w:szCs w:val="22"/>
              </w:rPr>
              <w:t xml:space="preserve"> </w:t>
            </w:r>
            <w:proofErr w:type="spellStart"/>
            <w:r w:rsidRPr="006B4D6A">
              <w:rPr>
                <w:rFonts w:ascii="GHEA Mariam" w:hAnsi="GHEA Mariam" w:cs="Sylfaen"/>
                <w:b/>
                <w:sz w:val="22"/>
                <w:szCs w:val="22"/>
              </w:rPr>
              <w:t>սահմանված</w:t>
            </w:r>
            <w:proofErr w:type="spellEnd"/>
            <w:r w:rsidRPr="006B4D6A">
              <w:rPr>
                <w:rFonts w:ascii="GHEA Mariam" w:hAnsi="GHEA Mariam"/>
                <w:b/>
                <w:sz w:val="22"/>
                <w:szCs w:val="22"/>
              </w:rPr>
              <w:t xml:space="preserve"> </w:t>
            </w:r>
            <w:proofErr w:type="spellStart"/>
            <w:r w:rsidRPr="006B4D6A">
              <w:rPr>
                <w:rFonts w:ascii="GHEA Mariam" w:hAnsi="GHEA Mariam"/>
                <w:b/>
                <w:sz w:val="22"/>
                <w:szCs w:val="22"/>
              </w:rPr>
              <w:t>ձևով</w:t>
            </w:r>
            <w:proofErr w:type="spellEnd"/>
            <w:r w:rsidRPr="006B4D6A">
              <w:rPr>
                <w:rFonts w:ascii="GHEA Mariam" w:hAnsi="GHEA Mariam"/>
                <w:sz w:val="22"/>
                <w:szCs w:val="22"/>
              </w:rPr>
              <w:t>:</w:t>
            </w:r>
          </w:p>
          <w:p w14:paraId="41544D0D" w14:textId="77777777" w:rsidR="006B4D6A" w:rsidRPr="006B4D6A" w:rsidRDefault="006B4D6A" w:rsidP="006B4D6A">
            <w:pPr>
              <w:tabs>
                <w:tab w:val="left" w:pos="9356"/>
              </w:tabs>
              <w:ind w:left="1066" w:hanging="562"/>
              <w:jc w:val="both"/>
              <w:rPr>
                <w:rFonts w:ascii="GHEA Mariam" w:hAnsi="GHEA Mariam"/>
                <w:sz w:val="22"/>
                <w:szCs w:val="22"/>
              </w:rPr>
            </w:pPr>
          </w:p>
          <w:p w14:paraId="5A1CC6FC" w14:textId="027763DC" w:rsidR="006B4D6A" w:rsidRPr="006B4D6A" w:rsidRDefault="006B4D6A" w:rsidP="006B4D6A">
            <w:pPr>
              <w:tabs>
                <w:tab w:val="left" w:pos="9356"/>
              </w:tabs>
              <w:ind w:left="1066" w:hanging="562"/>
              <w:jc w:val="both"/>
              <w:rPr>
                <w:rFonts w:ascii="GHEA Mariam" w:hAnsi="GHEA Mariam"/>
                <w:sz w:val="22"/>
                <w:szCs w:val="22"/>
              </w:rPr>
            </w:pPr>
            <w:r w:rsidRPr="006B4D6A">
              <w:rPr>
                <w:rFonts w:ascii="GHEA Mariam" w:hAnsi="GHEA Mariam"/>
                <w:sz w:val="22"/>
                <w:szCs w:val="22"/>
              </w:rPr>
              <w:t>(</w:t>
            </w:r>
            <w:r w:rsidRPr="006B4D6A">
              <w:rPr>
                <w:rFonts w:ascii="GHEA Mariam" w:hAnsi="GHEA Mariam"/>
                <w:sz w:val="22"/>
                <w:szCs w:val="22"/>
                <w:lang w:val="hy-AM"/>
              </w:rPr>
              <w:t>թ</w:t>
            </w:r>
            <w:r w:rsidRPr="006B4D6A">
              <w:rPr>
                <w:rFonts w:ascii="GHEA Mariam" w:hAnsi="GHEA Mariam"/>
                <w:sz w:val="22"/>
                <w:szCs w:val="22"/>
              </w:rPr>
              <w:t>)</w:t>
            </w:r>
            <w:r w:rsidR="001304B2" w:rsidRPr="0058558E">
              <w:rPr>
                <w:rFonts w:ascii="GHEA Mariam" w:hAnsi="GHEA Mariam"/>
                <w:sz w:val="22"/>
                <w:szCs w:val="22"/>
              </w:rPr>
              <w:t xml:space="preserve"> </w:t>
            </w:r>
            <w:r w:rsidRPr="006B4D6A">
              <w:rPr>
                <w:rFonts w:ascii="GHEA Mariam" w:hAnsi="GHEA Mariam" w:cs="Sylfaen"/>
                <w:b/>
                <w:sz w:val="22"/>
                <w:szCs w:val="22"/>
              </w:rPr>
              <w:t>«</w:t>
            </w:r>
            <w:proofErr w:type="spellStart"/>
            <w:r w:rsidRPr="006B4D6A">
              <w:rPr>
                <w:rFonts w:ascii="GHEA Mariam" w:hAnsi="GHEA Mariam" w:cs="Sylfaen"/>
                <w:b/>
                <w:sz w:val="22"/>
                <w:szCs w:val="22"/>
              </w:rPr>
              <w:t>Կապալառուի</w:t>
            </w:r>
            <w:proofErr w:type="spellEnd"/>
            <w:r w:rsidRPr="006B4D6A">
              <w:rPr>
                <w:rFonts w:ascii="GHEA Mariam" w:hAnsi="GHEA Mariam" w:cs="Sylfaen"/>
                <w:b/>
                <w:sz w:val="22"/>
                <w:szCs w:val="22"/>
              </w:rPr>
              <w:t xml:space="preserve"> </w:t>
            </w:r>
            <w:proofErr w:type="spellStart"/>
            <w:r w:rsidRPr="006B4D6A">
              <w:rPr>
                <w:rFonts w:ascii="GHEA Mariam" w:hAnsi="GHEA Mariam" w:cs="Sylfaen"/>
                <w:b/>
                <w:sz w:val="22"/>
                <w:szCs w:val="22"/>
              </w:rPr>
              <w:t>անձնակազմը</w:t>
            </w:r>
            <w:proofErr w:type="spellEnd"/>
            <w:r w:rsidRPr="006B4D6A">
              <w:rPr>
                <w:rFonts w:ascii="GHEA Mariam" w:hAnsi="GHEA Mariam" w:cs="Sylfaen"/>
                <w:b/>
                <w:sz w:val="22"/>
                <w:szCs w:val="22"/>
              </w:rPr>
              <w:t>»</w:t>
            </w:r>
            <w:r w:rsidRPr="006B4D6A">
              <w:rPr>
                <w:rFonts w:ascii="GHEA Mariam" w:hAnsi="GHEA Mariam"/>
                <w:sz w:val="22"/>
                <w:szCs w:val="22"/>
              </w:rPr>
              <w:t xml:space="preserve"> </w:t>
            </w:r>
            <w:proofErr w:type="spellStart"/>
            <w:r w:rsidRPr="006B4D6A">
              <w:rPr>
                <w:rFonts w:ascii="GHEA Mariam" w:hAnsi="GHEA Mariam"/>
                <w:sz w:val="22"/>
                <w:szCs w:val="22"/>
              </w:rPr>
              <w:t>Կապալառուի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կողմից</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գործի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դրված</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ամբողջ</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անձնակազմն</w:t>
            </w:r>
            <w:proofErr w:type="spellEnd"/>
            <w:r w:rsidRPr="006B4D6A">
              <w:rPr>
                <w:rFonts w:ascii="GHEA Mariam" w:hAnsi="GHEA Mariam"/>
                <w:sz w:val="22"/>
                <w:szCs w:val="22"/>
              </w:rPr>
              <w:t xml:space="preserve"> է </w:t>
            </w:r>
            <w:proofErr w:type="spellStart"/>
            <w:r w:rsidRPr="006B4D6A">
              <w:rPr>
                <w:rFonts w:ascii="GHEA Mariam" w:hAnsi="GHEA Mariam"/>
                <w:sz w:val="22"/>
                <w:szCs w:val="22"/>
              </w:rPr>
              <w:t>շինհրապարակում</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այլ</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վայրերում</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որտեղ</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իրականացվում</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են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աշխատանքներ</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ներառյալ</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յուրաքանչյուր</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Ենթակապալառուի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անձնակազմը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բանվորական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ուժը</w:t>
            </w:r>
            <w:proofErr w:type="spellEnd"/>
            <w:r w:rsidRPr="006B4D6A">
              <w:rPr>
                <w:rFonts w:ascii="GHEA Mariam" w:hAnsi="GHEA Mariam"/>
                <w:sz w:val="22"/>
                <w:szCs w:val="22"/>
              </w:rPr>
              <w:t xml:space="preserve"> և </w:t>
            </w:r>
            <w:proofErr w:type="spellStart"/>
            <w:r w:rsidRPr="006B4D6A">
              <w:rPr>
                <w:rFonts w:ascii="GHEA Mariam" w:hAnsi="GHEA Mariam"/>
                <w:sz w:val="22"/>
                <w:szCs w:val="22"/>
              </w:rPr>
              <w:t>մյուս</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աշխատակիցները</w:t>
            </w:r>
            <w:proofErr w:type="spellEnd"/>
            <w:r w:rsidRPr="006B4D6A">
              <w:rPr>
                <w:rFonts w:ascii="GHEA Mariam" w:hAnsi="GHEA Mariam"/>
                <w:sz w:val="22"/>
                <w:szCs w:val="22"/>
              </w:rPr>
              <w:t>:</w:t>
            </w:r>
          </w:p>
          <w:p w14:paraId="1D0A9488" w14:textId="77777777" w:rsidR="006B4D6A" w:rsidRPr="006B4D6A" w:rsidRDefault="006B4D6A" w:rsidP="006B4D6A">
            <w:pPr>
              <w:tabs>
                <w:tab w:val="left" w:pos="9356"/>
              </w:tabs>
              <w:ind w:left="1066" w:hanging="562"/>
              <w:jc w:val="both"/>
              <w:rPr>
                <w:rFonts w:ascii="GHEA Mariam" w:hAnsi="GHEA Mariam"/>
                <w:sz w:val="22"/>
                <w:szCs w:val="22"/>
              </w:rPr>
            </w:pPr>
          </w:p>
          <w:p w14:paraId="39F0D6DC" w14:textId="77777777" w:rsidR="006B4D6A" w:rsidRPr="006B4D6A" w:rsidRDefault="006B4D6A" w:rsidP="006B4D6A">
            <w:pPr>
              <w:tabs>
                <w:tab w:val="left" w:pos="9356"/>
              </w:tabs>
              <w:ind w:left="1066" w:hanging="562"/>
              <w:jc w:val="both"/>
              <w:rPr>
                <w:rFonts w:ascii="GHEA Mariam" w:hAnsi="GHEA Mariam"/>
                <w:sz w:val="22"/>
                <w:szCs w:val="22"/>
              </w:rPr>
            </w:pPr>
            <w:r w:rsidRPr="006B4D6A">
              <w:rPr>
                <w:rFonts w:ascii="GHEA Mariam" w:hAnsi="GHEA Mariam"/>
                <w:sz w:val="22"/>
                <w:szCs w:val="22"/>
              </w:rPr>
              <w:t>(</w:t>
            </w:r>
            <w:r w:rsidRPr="006B4D6A">
              <w:rPr>
                <w:rFonts w:ascii="GHEA Mariam" w:hAnsi="GHEA Mariam"/>
                <w:sz w:val="22"/>
                <w:szCs w:val="22"/>
                <w:lang w:val="hy-AM"/>
              </w:rPr>
              <w:t>ժ</w:t>
            </w:r>
            <w:r w:rsidRPr="006B4D6A">
              <w:rPr>
                <w:rFonts w:ascii="GHEA Mariam" w:hAnsi="GHEA Mariam"/>
                <w:sz w:val="22"/>
                <w:szCs w:val="22"/>
              </w:rPr>
              <w:t xml:space="preserve">) </w:t>
            </w:r>
            <w:r w:rsidRPr="006B4D6A">
              <w:rPr>
                <w:rFonts w:ascii="GHEA Mariam" w:hAnsi="GHEA Mariam" w:cs="Sylfaen"/>
                <w:b/>
                <w:sz w:val="22"/>
                <w:szCs w:val="22"/>
              </w:rPr>
              <w:t>«</w:t>
            </w:r>
            <w:proofErr w:type="spellStart"/>
            <w:r w:rsidRPr="006B4D6A">
              <w:rPr>
                <w:rFonts w:ascii="GHEA Mariam" w:hAnsi="GHEA Mariam" w:cs="Sylfaen"/>
                <w:b/>
                <w:sz w:val="22"/>
                <w:szCs w:val="22"/>
              </w:rPr>
              <w:t>Հիմնական</w:t>
            </w:r>
            <w:proofErr w:type="spellEnd"/>
            <w:r w:rsidRPr="006B4D6A">
              <w:rPr>
                <w:rFonts w:ascii="GHEA Mariam" w:hAnsi="GHEA Mariam" w:cs="Sylfaen"/>
                <w:b/>
                <w:sz w:val="22"/>
                <w:szCs w:val="22"/>
              </w:rPr>
              <w:t xml:space="preserve"> </w:t>
            </w:r>
            <w:proofErr w:type="spellStart"/>
            <w:r w:rsidRPr="006B4D6A">
              <w:rPr>
                <w:rFonts w:ascii="GHEA Mariam" w:hAnsi="GHEA Mariam" w:cs="Sylfaen"/>
                <w:b/>
                <w:sz w:val="22"/>
                <w:szCs w:val="22"/>
              </w:rPr>
              <w:t>անձնակազմ</w:t>
            </w:r>
            <w:proofErr w:type="spellEnd"/>
            <w:r w:rsidRPr="006B4D6A">
              <w:rPr>
                <w:rFonts w:ascii="GHEA Mariam" w:hAnsi="GHEA Mariam" w:cs="Sylfaen"/>
                <w:b/>
                <w:sz w:val="22"/>
                <w:szCs w:val="22"/>
              </w:rPr>
              <w:t xml:space="preserve">» </w:t>
            </w:r>
            <w:proofErr w:type="spellStart"/>
            <w:r w:rsidRPr="006B4D6A">
              <w:rPr>
                <w:rFonts w:ascii="GHEA Mariam" w:hAnsi="GHEA Mariam" w:cs="Sylfaen"/>
                <w:sz w:val="22"/>
                <w:szCs w:val="22"/>
              </w:rPr>
              <w:t>նշանակում</w:t>
            </w:r>
            <w:proofErr w:type="spellEnd"/>
            <w:r w:rsidRPr="006B4D6A">
              <w:rPr>
                <w:rFonts w:ascii="GHEA Mariam" w:hAnsi="GHEA Mariam" w:cs="Sylfaen"/>
                <w:sz w:val="22"/>
                <w:szCs w:val="22"/>
              </w:rPr>
              <w:t xml:space="preserve"> է </w:t>
            </w:r>
            <w:proofErr w:type="spellStart"/>
            <w:r w:rsidRPr="006B4D6A">
              <w:rPr>
                <w:rFonts w:ascii="GHEA Mariam" w:hAnsi="GHEA Mariam" w:cs="Sylfaen"/>
                <w:sz w:val="22"/>
                <w:szCs w:val="22"/>
              </w:rPr>
              <w:t>Կապալառուի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անձնակազմի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այն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հաստիքները</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եթե</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այդպիսիք</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առկա</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են</w:t>
            </w:r>
            <w:proofErr w:type="spellEnd"/>
            <w:r w:rsidRPr="006B4D6A">
              <w:rPr>
                <w:rFonts w:ascii="GHEA Mariam" w:hAnsi="GHEA Mariam"/>
                <w:sz w:val="22"/>
                <w:szCs w:val="22"/>
              </w:rPr>
              <w:t>)</w:t>
            </w:r>
            <w:r w:rsidRPr="006B4D6A">
              <w:rPr>
                <w:rFonts w:ascii="GHEA Mariam" w:hAnsi="GHEA Mariam" w:cs="Sylfaen"/>
                <w:sz w:val="22"/>
                <w:szCs w:val="22"/>
              </w:rPr>
              <w:t xml:space="preserve">, </w:t>
            </w:r>
            <w:proofErr w:type="spellStart"/>
            <w:r w:rsidRPr="006B4D6A">
              <w:rPr>
                <w:rFonts w:ascii="GHEA Mariam" w:hAnsi="GHEA Mariam" w:cs="Sylfaen"/>
                <w:sz w:val="22"/>
                <w:szCs w:val="22"/>
              </w:rPr>
              <w:t>որոնք</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նշված</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են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մասնագրերում</w:t>
            </w:r>
            <w:proofErr w:type="spellEnd"/>
            <w:r w:rsidRPr="006B4D6A">
              <w:rPr>
                <w:rFonts w:ascii="GHEA Mariam" w:hAnsi="GHEA Mariam"/>
                <w:sz w:val="22"/>
                <w:szCs w:val="22"/>
              </w:rPr>
              <w:t>:</w:t>
            </w:r>
          </w:p>
          <w:p w14:paraId="676F8B43" w14:textId="77777777" w:rsidR="006B4D6A" w:rsidRPr="006B4D6A" w:rsidRDefault="006B4D6A" w:rsidP="006B4D6A">
            <w:pPr>
              <w:tabs>
                <w:tab w:val="left" w:pos="9356"/>
              </w:tabs>
              <w:ind w:left="1066" w:hanging="562"/>
              <w:jc w:val="both"/>
              <w:rPr>
                <w:rFonts w:ascii="GHEA Mariam" w:hAnsi="GHEA Mariam"/>
                <w:sz w:val="22"/>
                <w:szCs w:val="22"/>
              </w:rPr>
            </w:pPr>
          </w:p>
          <w:p w14:paraId="3D3E8546" w14:textId="30A16EFC" w:rsidR="006B4D6A" w:rsidRPr="006B4D6A" w:rsidRDefault="006B4D6A" w:rsidP="006B4D6A">
            <w:pPr>
              <w:tabs>
                <w:tab w:val="left" w:pos="9356"/>
              </w:tabs>
              <w:ind w:left="1066" w:hanging="562"/>
              <w:jc w:val="both"/>
              <w:rPr>
                <w:rFonts w:ascii="GHEA Mariam" w:hAnsi="GHEA Mariam"/>
                <w:sz w:val="22"/>
                <w:szCs w:val="22"/>
              </w:rPr>
            </w:pPr>
            <w:r w:rsidRPr="006B4D6A">
              <w:rPr>
                <w:rFonts w:ascii="GHEA Mariam" w:hAnsi="GHEA Mariam"/>
                <w:sz w:val="22"/>
                <w:szCs w:val="22"/>
              </w:rPr>
              <w:t>(</w:t>
            </w:r>
            <w:r w:rsidRPr="006B4D6A">
              <w:rPr>
                <w:rFonts w:ascii="GHEA Mariam" w:hAnsi="GHEA Mariam"/>
                <w:sz w:val="22"/>
                <w:szCs w:val="22"/>
                <w:lang w:val="hy-AM"/>
              </w:rPr>
              <w:t>ի</w:t>
            </w:r>
            <w:r w:rsidRPr="006B4D6A">
              <w:rPr>
                <w:rFonts w:ascii="GHEA Mariam" w:hAnsi="GHEA Mariam"/>
                <w:sz w:val="22"/>
                <w:szCs w:val="22"/>
              </w:rPr>
              <w:t>)</w:t>
            </w:r>
            <w:r w:rsidR="001304B2" w:rsidRPr="0058558E">
              <w:rPr>
                <w:rFonts w:ascii="GHEA Mariam" w:hAnsi="GHEA Mariam"/>
                <w:sz w:val="22"/>
                <w:szCs w:val="22"/>
              </w:rPr>
              <w:t xml:space="preserve"> </w:t>
            </w:r>
            <w:r w:rsidRPr="006B4D6A">
              <w:rPr>
                <w:rFonts w:ascii="GHEA Mariam" w:hAnsi="GHEA Mariam"/>
                <w:b/>
                <w:sz w:val="22"/>
                <w:szCs w:val="22"/>
              </w:rPr>
              <w:t xml:space="preserve">«ԲՍ» </w:t>
            </w:r>
            <w:proofErr w:type="spellStart"/>
            <w:r w:rsidRPr="006B4D6A">
              <w:rPr>
                <w:rFonts w:ascii="GHEA Mariam" w:hAnsi="GHEA Mariam"/>
                <w:sz w:val="22"/>
                <w:szCs w:val="22"/>
              </w:rPr>
              <w:t>նշանակում</w:t>
            </w:r>
            <w:proofErr w:type="spellEnd"/>
            <w:r w:rsidRPr="006B4D6A">
              <w:rPr>
                <w:rFonts w:ascii="GHEA Mariam" w:hAnsi="GHEA Mariam"/>
                <w:sz w:val="22"/>
                <w:szCs w:val="22"/>
              </w:rPr>
              <w:t xml:space="preserve"> է</w:t>
            </w:r>
            <w:r w:rsidRPr="006B4D6A">
              <w:rPr>
                <w:rFonts w:ascii="GHEA Mariam" w:hAnsi="GHEA Mariam"/>
                <w:b/>
                <w:sz w:val="22"/>
                <w:szCs w:val="22"/>
              </w:rPr>
              <w:t xml:space="preserve"> </w:t>
            </w:r>
            <w:proofErr w:type="spellStart"/>
            <w:r w:rsidRPr="006B4D6A">
              <w:rPr>
                <w:rFonts w:ascii="GHEA Mariam" w:hAnsi="GHEA Mariam"/>
                <w:sz w:val="22"/>
                <w:szCs w:val="22"/>
              </w:rPr>
              <w:t>բնապահպանական</w:t>
            </w:r>
            <w:proofErr w:type="spellEnd"/>
            <w:r w:rsidRPr="006B4D6A">
              <w:rPr>
                <w:rFonts w:ascii="GHEA Mariam" w:hAnsi="GHEA Mariam"/>
                <w:sz w:val="22"/>
                <w:szCs w:val="22"/>
              </w:rPr>
              <w:t xml:space="preserve"> և </w:t>
            </w:r>
            <w:proofErr w:type="spellStart"/>
            <w:r w:rsidRPr="006B4D6A">
              <w:rPr>
                <w:rFonts w:ascii="GHEA Mariam" w:hAnsi="GHEA Mariam"/>
                <w:sz w:val="22"/>
                <w:szCs w:val="22"/>
              </w:rPr>
              <w:t>սոցիալական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ներառյալ</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սեռական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շահագործումը</w:t>
            </w:r>
            <w:proofErr w:type="spellEnd"/>
            <w:r w:rsidRPr="006B4D6A">
              <w:rPr>
                <w:rFonts w:ascii="GHEA Mariam" w:hAnsi="GHEA Mariam" w:cs="Sylfaen"/>
                <w:sz w:val="22"/>
                <w:szCs w:val="22"/>
              </w:rPr>
              <w:t xml:space="preserve"> և </w:t>
            </w:r>
            <w:proofErr w:type="spellStart"/>
            <w:r w:rsidRPr="006B4D6A">
              <w:rPr>
                <w:rFonts w:ascii="GHEA Mariam" w:hAnsi="GHEA Mariam" w:cs="Sylfaen"/>
                <w:sz w:val="22"/>
                <w:szCs w:val="22"/>
              </w:rPr>
              <w:t>չարաշահումը</w:t>
            </w:r>
            <w:proofErr w:type="spellEnd"/>
            <w:r w:rsidRPr="006B4D6A">
              <w:rPr>
                <w:rFonts w:ascii="GHEA Mariam" w:hAnsi="GHEA Mariam" w:cs="Sylfaen"/>
                <w:sz w:val="22"/>
                <w:szCs w:val="22"/>
              </w:rPr>
              <w:t xml:space="preserve"> </w:t>
            </w:r>
            <w:r w:rsidRPr="006B4D6A">
              <w:rPr>
                <w:rFonts w:ascii="GHEA Mariam" w:hAnsi="GHEA Mariam"/>
                <w:sz w:val="22"/>
                <w:szCs w:val="22"/>
              </w:rPr>
              <w:t>(</w:t>
            </w:r>
            <w:r w:rsidRPr="006B4D6A">
              <w:rPr>
                <w:rFonts w:ascii="GHEA Mariam" w:hAnsi="GHEA Mariam" w:cs="Sylfaen"/>
                <w:sz w:val="22"/>
                <w:szCs w:val="22"/>
              </w:rPr>
              <w:t>ՍՇՉ</w:t>
            </w:r>
            <w:r w:rsidRPr="006B4D6A">
              <w:rPr>
                <w:rFonts w:ascii="GHEA Mariam" w:hAnsi="GHEA Mariam"/>
                <w:sz w:val="22"/>
                <w:szCs w:val="22"/>
              </w:rPr>
              <w:t xml:space="preserve">), </w:t>
            </w:r>
            <w:proofErr w:type="spellStart"/>
            <w:r w:rsidRPr="006B4D6A">
              <w:rPr>
                <w:rFonts w:ascii="GHEA Mariam" w:hAnsi="GHEA Mariam"/>
                <w:sz w:val="22"/>
                <w:szCs w:val="22"/>
              </w:rPr>
              <w:t>ինչպես</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նաև</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սեռական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ոտնձգությունը</w:t>
            </w:r>
            <w:proofErr w:type="spellEnd"/>
            <w:r w:rsidRPr="006B4D6A">
              <w:rPr>
                <w:rFonts w:ascii="GHEA Mariam" w:hAnsi="GHEA Mariam"/>
                <w:sz w:val="22"/>
                <w:szCs w:val="22"/>
              </w:rPr>
              <w:t xml:space="preserve"> (</w:t>
            </w:r>
            <w:r w:rsidRPr="006B4D6A">
              <w:rPr>
                <w:rFonts w:ascii="GHEA Mariam" w:hAnsi="GHEA Mariam" w:cs="Sylfaen"/>
                <w:sz w:val="22"/>
                <w:szCs w:val="22"/>
              </w:rPr>
              <w:t>ՍՈ</w:t>
            </w:r>
            <w:r w:rsidRPr="006B4D6A">
              <w:rPr>
                <w:rFonts w:ascii="GHEA Mariam" w:hAnsi="GHEA Mariam"/>
                <w:sz w:val="22"/>
                <w:szCs w:val="22"/>
              </w:rPr>
              <w:t>)),</w:t>
            </w:r>
          </w:p>
          <w:p w14:paraId="228B928B" w14:textId="77777777" w:rsidR="006B4D6A" w:rsidRPr="006B4D6A" w:rsidRDefault="006B4D6A" w:rsidP="006B4D6A">
            <w:pPr>
              <w:tabs>
                <w:tab w:val="left" w:pos="9356"/>
              </w:tabs>
              <w:ind w:left="1066" w:hanging="562"/>
              <w:jc w:val="both"/>
              <w:rPr>
                <w:rFonts w:ascii="GHEA Mariam" w:hAnsi="GHEA Mariam"/>
                <w:sz w:val="22"/>
                <w:szCs w:val="22"/>
              </w:rPr>
            </w:pPr>
          </w:p>
          <w:p w14:paraId="5F81963E" w14:textId="0E763439" w:rsidR="006B4D6A" w:rsidRPr="006B4D6A" w:rsidRDefault="006B4D6A" w:rsidP="006B4D6A">
            <w:pPr>
              <w:tabs>
                <w:tab w:val="left" w:pos="9356"/>
              </w:tabs>
              <w:ind w:left="1110" w:hanging="606"/>
              <w:jc w:val="both"/>
              <w:rPr>
                <w:rFonts w:ascii="GHEA Mariam" w:hAnsi="GHEA Mariam"/>
                <w:sz w:val="22"/>
                <w:szCs w:val="22"/>
              </w:rPr>
            </w:pPr>
            <w:r w:rsidRPr="006B4D6A">
              <w:rPr>
                <w:rFonts w:ascii="GHEA Mariam" w:hAnsi="GHEA Mariam"/>
                <w:sz w:val="22"/>
                <w:szCs w:val="22"/>
              </w:rPr>
              <w:t>(</w:t>
            </w:r>
            <w:r w:rsidRPr="006B4D6A">
              <w:rPr>
                <w:rFonts w:ascii="GHEA Mariam" w:hAnsi="GHEA Mariam"/>
                <w:sz w:val="22"/>
                <w:szCs w:val="22"/>
                <w:lang w:val="hy-AM"/>
              </w:rPr>
              <w:t>լ</w:t>
            </w:r>
            <w:r w:rsidRPr="006B4D6A">
              <w:rPr>
                <w:rFonts w:ascii="GHEA Mariam" w:hAnsi="GHEA Mariam"/>
                <w:sz w:val="22"/>
                <w:szCs w:val="22"/>
              </w:rPr>
              <w:t>)</w:t>
            </w:r>
            <w:r w:rsidR="001304B2" w:rsidRPr="0058558E">
              <w:rPr>
                <w:rFonts w:ascii="GHEA Mariam" w:hAnsi="GHEA Mariam"/>
                <w:sz w:val="22"/>
                <w:szCs w:val="22"/>
                <w:lang w:val="hy-AM"/>
              </w:rPr>
              <w:t xml:space="preserve"> </w:t>
            </w:r>
            <w:r w:rsidRPr="006B4D6A">
              <w:rPr>
                <w:rFonts w:ascii="GHEA Mariam" w:hAnsi="GHEA Mariam"/>
                <w:b/>
                <w:sz w:val="22"/>
                <w:szCs w:val="22"/>
              </w:rPr>
              <w:t>«</w:t>
            </w:r>
            <w:proofErr w:type="spellStart"/>
            <w:r w:rsidRPr="006B4D6A">
              <w:rPr>
                <w:rFonts w:ascii="GHEA Mariam" w:hAnsi="GHEA Mariam"/>
                <w:b/>
                <w:sz w:val="22"/>
                <w:szCs w:val="22"/>
              </w:rPr>
              <w:t>Սեռական</w:t>
            </w:r>
            <w:proofErr w:type="spellEnd"/>
            <w:r w:rsidRPr="006B4D6A">
              <w:rPr>
                <w:rFonts w:ascii="GHEA Mariam" w:hAnsi="GHEA Mariam"/>
                <w:b/>
                <w:sz w:val="22"/>
                <w:szCs w:val="22"/>
              </w:rPr>
              <w:t xml:space="preserve"> </w:t>
            </w:r>
            <w:proofErr w:type="spellStart"/>
            <w:r w:rsidRPr="006B4D6A">
              <w:rPr>
                <w:rFonts w:ascii="GHEA Mariam" w:hAnsi="GHEA Mariam"/>
                <w:b/>
                <w:sz w:val="22"/>
                <w:szCs w:val="22"/>
              </w:rPr>
              <w:t>շահագործումը</w:t>
            </w:r>
            <w:proofErr w:type="spellEnd"/>
            <w:r w:rsidRPr="006B4D6A">
              <w:rPr>
                <w:rFonts w:ascii="GHEA Mariam" w:hAnsi="GHEA Mariam"/>
                <w:b/>
                <w:sz w:val="22"/>
                <w:szCs w:val="22"/>
              </w:rPr>
              <w:t xml:space="preserve"> և </w:t>
            </w:r>
            <w:proofErr w:type="spellStart"/>
            <w:r w:rsidRPr="006B4D6A">
              <w:rPr>
                <w:rFonts w:ascii="GHEA Mariam" w:hAnsi="GHEA Mariam"/>
                <w:b/>
                <w:sz w:val="22"/>
                <w:szCs w:val="22"/>
              </w:rPr>
              <w:t>չարաշահումը</w:t>
            </w:r>
            <w:proofErr w:type="spellEnd"/>
            <w:r w:rsidRPr="006B4D6A">
              <w:rPr>
                <w:rFonts w:ascii="GHEA Mariam" w:hAnsi="GHEA Mariam"/>
                <w:b/>
                <w:sz w:val="22"/>
                <w:szCs w:val="22"/>
              </w:rPr>
              <w:t>» (</w:t>
            </w:r>
            <w:r w:rsidRPr="006B4D6A">
              <w:rPr>
                <w:rFonts w:ascii="GHEA Mariam" w:hAnsi="GHEA Mariam" w:cs="Sylfaen"/>
                <w:b/>
                <w:sz w:val="22"/>
                <w:szCs w:val="22"/>
              </w:rPr>
              <w:t>ՍՇՉ</w:t>
            </w:r>
            <w:r w:rsidRPr="006B4D6A">
              <w:rPr>
                <w:rFonts w:ascii="GHEA Mariam" w:hAnsi="GHEA Mariam"/>
                <w:b/>
                <w:sz w:val="22"/>
                <w:szCs w:val="22"/>
              </w:rPr>
              <w:t xml:space="preserve">) </w:t>
            </w:r>
            <w:proofErr w:type="spellStart"/>
            <w:r w:rsidRPr="006B4D6A">
              <w:rPr>
                <w:rFonts w:ascii="GHEA Mariam" w:hAnsi="GHEA Mariam"/>
                <w:sz w:val="22"/>
                <w:szCs w:val="22"/>
              </w:rPr>
              <w:t>նշանակում</w:t>
            </w:r>
            <w:proofErr w:type="spellEnd"/>
            <w:r w:rsidRPr="006B4D6A">
              <w:rPr>
                <w:rFonts w:ascii="GHEA Mariam" w:hAnsi="GHEA Mariam"/>
                <w:sz w:val="22"/>
                <w:szCs w:val="22"/>
              </w:rPr>
              <w:t xml:space="preserve"> է </w:t>
            </w:r>
            <w:proofErr w:type="spellStart"/>
            <w:r w:rsidRPr="006B4D6A">
              <w:rPr>
                <w:rFonts w:ascii="GHEA Mariam" w:hAnsi="GHEA Mariam"/>
                <w:sz w:val="22"/>
                <w:szCs w:val="22"/>
              </w:rPr>
              <w:t>հետևյալը</w:t>
            </w:r>
            <w:proofErr w:type="spellEnd"/>
            <w:r w:rsidRPr="006B4D6A">
              <w:rPr>
                <w:rFonts w:ascii="GHEA Mariam" w:hAnsi="GHEA Mariam"/>
                <w:sz w:val="22"/>
                <w:szCs w:val="22"/>
              </w:rPr>
              <w:t xml:space="preserve">. </w:t>
            </w:r>
          </w:p>
          <w:p w14:paraId="096DA7C3" w14:textId="77777777" w:rsidR="006B4D6A" w:rsidRPr="006B4D6A" w:rsidRDefault="006B4D6A" w:rsidP="006B4D6A">
            <w:pPr>
              <w:tabs>
                <w:tab w:val="left" w:pos="9356"/>
              </w:tabs>
              <w:ind w:left="1110" w:hanging="606"/>
              <w:jc w:val="both"/>
              <w:rPr>
                <w:rFonts w:ascii="GHEA Mariam" w:hAnsi="GHEA Mariam"/>
                <w:sz w:val="22"/>
                <w:szCs w:val="22"/>
              </w:rPr>
            </w:pPr>
          </w:p>
          <w:p w14:paraId="4EC99225" w14:textId="415971AF" w:rsidR="006B4D6A" w:rsidRPr="006B4D6A" w:rsidRDefault="001304B2" w:rsidP="006B4D6A">
            <w:pPr>
              <w:tabs>
                <w:tab w:val="left" w:pos="9356"/>
              </w:tabs>
              <w:ind w:left="1066" w:hanging="562"/>
              <w:jc w:val="both"/>
              <w:rPr>
                <w:rFonts w:ascii="GHEA Mariam" w:hAnsi="GHEA Mariam"/>
                <w:sz w:val="22"/>
                <w:szCs w:val="22"/>
              </w:rPr>
            </w:pPr>
            <w:r w:rsidRPr="0058558E">
              <w:rPr>
                <w:rFonts w:ascii="GHEA Mariam" w:hAnsi="GHEA Mariam"/>
                <w:sz w:val="22"/>
                <w:szCs w:val="22"/>
              </w:rPr>
              <w:t xml:space="preserve"> </w:t>
            </w:r>
            <w:r w:rsidR="006B4D6A" w:rsidRPr="006B4D6A">
              <w:rPr>
                <w:rFonts w:ascii="GHEA Mariam" w:hAnsi="GHEA Mariam" w:cs="Sylfaen"/>
                <w:b/>
                <w:sz w:val="22"/>
                <w:szCs w:val="22"/>
              </w:rPr>
              <w:t>«</w:t>
            </w:r>
            <w:proofErr w:type="spellStart"/>
            <w:r w:rsidR="006B4D6A" w:rsidRPr="006B4D6A">
              <w:rPr>
                <w:rFonts w:ascii="GHEA Mariam" w:hAnsi="GHEA Mariam" w:cs="Sylfaen"/>
                <w:b/>
                <w:sz w:val="22"/>
                <w:szCs w:val="22"/>
              </w:rPr>
              <w:t>Սեռական</w:t>
            </w:r>
            <w:proofErr w:type="spellEnd"/>
            <w:r w:rsidR="006B4D6A" w:rsidRPr="006B4D6A">
              <w:rPr>
                <w:rFonts w:ascii="GHEA Mariam" w:hAnsi="GHEA Mariam" w:cs="Sylfaen"/>
                <w:b/>
                <w:sz w:val="22"/>
                <w:szCs w:val="22"/>
              </w:rPr>
              <w:t xml:space="preserve"> </w:t>
            </w:r>
            <w:proofErr w:type="spellStart"/>
            <w:r w:rsidR="006B4D6A" w:rsidRPr="006B4D6A">
              <w:rPr>
                <w:rFonts w:ascii="GHEA Mariam" w:hAnsi="GHEA Mariam" w:cs="Sylfaen"/>
                <w:b/>
                <w:sz w:val="22"/>
                <w:szCs w:val="22"/>
              </w:rPr>
              <w:t>շահագործումը</w:t>
            </w:r>
            <w:proofErr w:type="spellEnd"/>
            <w:r w:rsidR="006B4D6A" w:rsidRPr="006B4D6A">
              <w:rPr>
                <w:rFonts w:ascii="GHEA Mariam" w:hAnsi="GHEA Mariam" w:cs="Sylfaen"/>
                <w:b/>
                <w:sz w:val="22"/>
                <w:szCs w:val="22"/>
              </w:rPr>
              <w:t xml:space="preserve">» </w:t>
            </w:r>
            <w:proofErr w:type="spellStart"/>
            <w:r w:rsidR="006B4D6A" w:rsidRPr="006B4D6A">
              <w:rPr>
                <w:rFonts w:ascii="GHEA Mariam" w:hAnsi="GHEA Mariam" w:cs="Sylfaen"/>
                <w:sz w:val="22"/>
                <w:szCs w:val="22"/>
              </w:rPr>
              <w:t>սահմանվում</w:t>
            </w:r>
            <w:proofErr w:type="spellEnd"/>
            <w:r w:rsidR="006B4D6A" w:rsidRPr="006B4D6A">
              <w:rPr>
                <w:rFonts w:ascii="GHEA Mariam" w:hAnsi="GHEA Mariam" w:cs="Sylfaen"/>
                <w:sz w:val="22"/>
                <w:szCs w:val="22"/>
              </w:rPr>
              <w:t xml:space="preserve"> է </w:t>
            </w:r>
            <w:proofErr w:type="spellStart"/>
            <w:r w:rsidR="006B4D6A" w:rsidRPr="006B4D6A">
              <w:rPr>
                <w:rFonts w:ascii="GHEA Mariam" w:hAnsi="GHEA Mariam" w:cs="Sylfaen"/>
                <w:sz w:val="22"/>
                <w:szCs w:val="22"/>
              </w:rPr>
              <w:t>որպես</w:t>
            </w:r>
            <w:proofErr w:type="spellEnd"/>
            <w:r w:rsidR="006B4D6A" w:rsidRPr="006B4D6A">
              <w:rPr>
                <w:rFonts w:ascii="GHEA Mariam" w:hAnsi="GHEA Mariam" w:cs="Sylfaen"/>
                <w:sz w:val="22"/>
                <w:szCs w:val="22"/>
              </w:rPr>
              <w:t xml:space="preserve"> </w:t>
            </w:r>
            <w:proofErr w:type="spellStart"/>
            <w:r w:rsidR="006B4D6A" w:rsidRPr="006B4D6A">
              <w:rPr>
                <w:rFonts w:ascii="GHEA Mariam" w:hAnsi="GHEA Mariam" w:cs="Sylfaen"/>
                <w:sz w:val="22"/>
                <w:szCs w:val="22"/>
              </w:rPr>
              <w:t>խոցելի</w:t>
            </w:r>
            <w:proofErr w:type="spellEnd"/>
            <w:r w:rsidR="006B4D6A" w:rsidRPr="006B4D6A">
              <w:rPr>
                <w:rFonts w:ascii="GHEA Mariam" w:hAnsi="GHEA Mariam" w:cs="Sylfaen"/>
                <w:sz w:val="22"/>
                <w:szCs w:val="22"/>
              </w:rPr>
              <w:t xml:space="preserve"> </w:t>
            </w:r>
            <w:proofErr w:type="spellStart"/>
            <w:r w:rsidR="006B4D6A" w:rsidRPr="006B4D6A">
              <w:rPr>
                <w:rFonts w:ascii="GHEA Mariam" w:hAnsi="GHEA Mariam" w:cs="Sylfaen"/>
                <w:sz w:val="22"/>
                <w:szCs w:val="22"/>
              </w:rPr>
              <w:t>դրության</w:t>
            </w:r>
            <w:proofErr w:type="spellEnd"/>
            <w:r w:rsidR="006B4D6A" w:rsidRPr="006B4D6A">
              <w:rPr>
                <w:rFonts w:ascii="GHEA Mariam" w:hAnsi="GHEA Mariam" w:cs="Sylfaen"/>
                <w:sz w:val="22"/>
                <w:szCs w:val="22"/>
              </w:rPr>
              <w:t xml:space="preserve">, </w:t>
            </w:r>
            <w:proofErr w:type="spellStart"/>
            <w:r w:rsidR="006B4D6A" w:rsidRPr="006B4D6A">
              <w:rPr>
                <w:rFonts w:ascii="GHEA Mariam" w:hAnsi="GHEA Mariam" w:cs="Sylfaen"/>
                <w:sz w:val="22"/>
                <w:szCs w:val="22"/>
              </w:rPr>
              <w:t>վերադաս</w:t>
            </w:r>
            <w:proofErr w:type="spellEnd"/>
            <w:r w:rsidR="006B4D6A" w:rsidRPr="006B4D6A">
              <w:rPr>
                <w:rFonts w:ascii="GHEA Mariam" w:hAnsi="GHEA Mariam" w:cs="Sylfaen"/>
                <w:sz w:val="22"/>
                <w:szCs w:val="22"/>
              </w:rPr>
              <w:t xml:space="preserve"> </w:t>
            </w:r>
            <w:proofErr w:type="spellStart"/>
            <w:r w:rsidR="006B4D6A" w:rsidRPr="006B4D6A">
              <w:rPr>
                <w:rFonts w:ascii="GHEA Mariam" w:hAnsi="GHEA Mariam" w:cs="Sylfaen"/>
                <w:sz w:val="22"/>
                <w:szCs w:val="22"/>
              </w:rPr>
              <w:t>դիրքի</w:t>
            </w:r>
            <w:proofErr w:type="spellEnd"/>
            <w:r w:rsidR="006B4D6A" w:rsidRPr="006B4D6A">
              <w:rPr>
                <w:rFonts w:ascii="GHEA Mariam" w:hAnsi="GHEA Mariam" w:cs="Sylfaen"/>
                <w:sz w:val="22"/>
                <w:szCs w:val="22"/>
              </w:rPr>
              <w:t xml:space="preserve"> </w:t>
            </w:r>
            <w:proofErr w:type="spellStart"/>
            <w:r w:rsidR="006B4D6A" w:rsidRPr="006B4D6A">
              <w:rPr>
                <w:rFonts w:ascii="GHEA Mariam" w:hAnsi="GHEA Mariam" w:cs="Sylfaen"/>
                <w:sz w:val="22"/>
                <w:szCs w:val="22"/>
              </w:rPr>
              <w:t>կամ</w:t>
            </w:r>
            <w:proofErr w:type="spellEnd"/>
            <w:r w:rsidR="006B4D6A" w:rsidRPr="006B4D6A">
              <w:rPr>
                <w:rFonts w:ascii="GHEA Mariam" w:hAnsi="GHEA Mariam" w:cs="Sylfaen"/>
                <w:sz w:val="22"/>
                <w:szCs w:val="22"/>
              </w:rPr>
              <w:t xml:space="preserve"> </w:t>
            </w:r>
            <w:proofErr w:type="spellStart"/>
            <w:r w:rsidR="006B4D6A" w:rsidRPr="006B4D6A">
              <w:rPr>
                <w:rFonts w:ascii="GHEA Mariam" w:hAnsi="GHEA Mariam" w:cs="Sylfaen"/>
                <w:sz w:val="22"/>
                <w:szCs w:val="22"/>
              </w:rPr>
              <w:t>վստահության</w:t>
            </w:r>
            <w:proofErr w:type="spellEnd"/>
            <w:r w:rsidR="006B4D6A" w:rsidRPr="006B4D6A">
              <w:rPr>
                <w:rFonts w:ascii="GHEA Mariam" w:hAnsi="GHEA Mariam" w:cs="Sylfaen"/>
                <w:sz w:val="22"/>
                <w:szCs w:val="22"/>
              </w:rPr>
              <w:t xml:space="preserve"> </w:t>
            </w:r>
            <w:proofErr w:type="spellStart"/>
            <w:r w:rsidR="006B4D6A" w:rsidRPr="006B4D6A">
              <w:rPr>
                <w:rFonts w:ascii="GHEA Mariam" w:hAnsi="GHEA Mariam" w:cs="Sylfaen"/>
                <w:sz w:val="22"/>
                <w:szCs w:val="22"/>
              </w:rPr>
              <w:t>ցանկացած</w:t>
            </w:r>
            <w:proofErr w:type="spellEnd"/>
            <w:r w:rsidR="006B4D6A" w:rsidRPr="006B4D6A">
              <w:rPr>
                <w:rFonts w:ascii="GHEA Mariam" w:hAnsi="GHEA Mariam" w:cs="Sylfaen"/>
                <w:sz w:val="22"/>
                <w:szCs w:val="22"/>
              </w:rPr>
              <w:t xml:space="preserve"> </w:t>
            </w:r>
            <w:proofErr w:type="spellStart"/>
            <w:r w:rsidR="006B4D6A" w:rsidRPr="006B4D6A">
              <w:rPr>
                <w:rFonts w:ascii="GHEA Mariam" w:hAnsi="GHEA Mariam" w:cs="Sylfaen"/>
                <w:sz w:val="22"/>
                <w:szCs w:val="22"/>
              </w:rPr>
              <w:t>փաստացի</w:t>
            </w:r>
            <w:proofErr w:type="spellEnd"/>
            <w:r w:rsidR="006B4D6A" w:rsidRPr="006B4D6A">
              <w:rPr>
                <w:rFonts w:ascii="GHEA Mariam" w:hAnsi="GHEA Mariam" w:cs="Sylfaen"/>
                <w:sz w:val="22"/>
                <w:szCs w:val="22"/>
              </w:rPr>
              <w:t xml:space="preserve"> </w:t>
            </w:r>
            <w:proofErr w:type="spellStart"/>
            <w:r w:rsidR="006B4D6A" w:rsidRPr="006B4D6A">
              <w:rPr>
                <w:rFonts w:ascii="GHEA Mariam" w:hAnsi="GHEA Mariam" w:cs="Sylfaen"/>
                <w:sz w:val="22"/>
                <w:szCs w:val="22"/>
              </w:rPr>
              <w:t>չարաշահում</w:t>
            </w:r>
            <w:proofErr w:type="spellEnd"/>
            <w:r w:rsidR="006B4D6A" w:rsidRPr="006B4D6A">
              <w:rPr>
                <w:rFonts w:ascii="GHEA Mariam" w:hAnsi="GHEA Mariam" w:cs="Sylfaen"/>
                <w:sz w:val="22"/>
                <w:szCs w:val="22"/>
              </w:rPr>
              <w:t xml:space="preserve"> </w:t>
            </w:r>
            <w:proofErr w:type="spellStart"/>
            <w:r w:rsidR="006B4D6A" w:rsidRPr="006B4D6A">
              <w:rPr>
                <w:rFonts w:ascii="GHEA Mariam" w:hAnsi="GHEA Mariam" w:cs="Sylfaen"/>
                <w:sz w:val="22"/>
                <w:szCs w:val="22"/>
              </w:rPr>
              <w:t>կամ</w:t>
            </w:r>
            <w:proofErr w:type="spellEnd"/>
            <w:r w:rsidR="006B4D6A" w:rsidRPr="006B4D6A">
              <w:rPr>
                <w:rFonts w:ascii="GHEA Mariam" w:hAnsi="GHEA Mariam" w:cs="Sylfaen"/>
                <w:sz w:val="22"/>
                <w:szCs w:val="22"/>
              </w:rPr>
              <w:t xml:space="preserve"> </w:t>
            </w:r>
            <w:proofErr w:type="spellStart"/>
            <w:r w:rsidR="006B4D6A" w:rsidRPr="006B4D6A">
              <w:rPr>
                <w:rFonts w:ascii="GHEA Mariam" w:hAnsi="GHEA Mariam" w:cs="Sylfaen"/>
                <w:sz w:val="22"/>
                <w:szCs w:val="22"/>
              </w:rPr>
              <w:t>չարաշահման</w:t>
            </w:r>
            <w:proofErr w:type="spellEnd"/>
            <w:r w:rsidR="006B4D6A" w:rsidRPr="006B4D6A">
              <w:rPr>
                <w:rFonts w:ascii="GHEA Mariam" w:hAnsi="GHEA Mariam" w:cs="Sylfaen"/>
                <w:sz w:val="22"/>
                <w:szCs w:val="22"/>
              </w:rPr>
              <w:t xml:space="preserve"> </w:t>
            </w:r>
            <w:proofErr w:type="spellStart"/>
            <w:r w:rsidR="006B4D6A" w:rsidRPr="006B4D6A">
              <w:rPr>
                <w:rFonts w:ascii="GHEA Mariam" w:hAnsi="GHEA Mariam" w:cs="Sylfaen"/>
                <w:sz w:val="22"/>
                <w:szCs w:val="22"/>
              </w:rPr>
              <w:t>փորձ</w:t>
            </w:r>
            <w:proofErr w:type="spellEnd"/>
            <w:r w:rsidR="006B4D6A" w:rsidRPr="006B4D6A">
              <w:rPr>
                <w:rFonts w:ascii="GHEA Mariam" w:hAnsi="GHEA Mariam" w:cs="Sylfaen"/>
                <w:sz w:val="22"/>
                <w:szCs w:val="22"/>
              </w:rPr>
              <w:t xml:space="preserve"> </w:t>
            </w:r>
            <w:proofErr w:type="spellStart"/>
            <w:r w:rsidR="006B4D6A" w:rsidRPr="006B4D6A">
              <w:rPr>
                <w:rFonts w:ascii="GHEA Mariam" w:hAnsi="GHEA Mariam" w:cs="Sylfaen"/>
                <w:sz w:val="22"/>
                <w:szCs w:val="22"/>
              </w:rPr>
              <w:t>սեռական</w:t>
            </w:r>
            <w:proofErr w:type="spellEnd"/>
            <w:r w:rsidR="006B4D6A" w:rsidRPr="006B4D6A">
              <w:rPr>
                <w:rFonts w:ascii="GHEA Mariam" w:hAnsi="GHEA Mariam" w:cs="Sylfaen"/>
                <w:sz w:val="22"/>
                <w:szCs w:val="22"/>
              </w:rPr>
              <w:t xml:space="preserve"> </w:t>
            </w:r>
            <w:proofErr w:type="spellStart"/>
            <w:r w:rsidR="006B4D6A" w:rsidRPr="006B4D6A">
              <w:rPr>
                <w:rFonts w:ascii="GHEA Mariam" w:hAnsi="GHEA Mariam" w:cs="Sylfaen"/>
                <w:sz w:val="22"/>
                <w:szCs w:val="22"/>
              </w:rPr>
              <w:t>նպատակներով</w:t>
            </w:r>
            <w:proofErr w:type="spellEnd"/>
            <w:r w:rsidR="006B4D6A" w:rsidRPr="006B4D6A">
              <w:rPr>
                <w:rFonts w:ascii="GHEA Mariam" w:hAnsi="GHEA Mariam" w:cs="Sylfaen"/>
                <w:sz w:val="22"/>
                <w:szCs w:val="22"/>
              </w:rPr>
              <w:t xml:space="preserve">, </w:t>
            </w:r>
            <w:proofErr w:type="spellStart"/>
            <w:r w:rsidR="006B4D6A" w:rsidRPr="006B4D6A">
              <w:rPr>
                <w:rFonts w:ascii="GHEA Mariam" w:hAnsi="GHEA Mariam" w:cs="Sylfaen"/>
                <w:sz w:val="22"/>
                <w:szCs w:val="22"/>
              </w:rPr>
              <w:t>որը</w:t>
            </w:r>
            <w:proofErr w:type="spellEnd"/>
            <w:r w:rsidR="006B4D6A" w:rsidRPr="006B4D6A">
              <w:rPr>
                <w:rFonts w:ascii="GHEA Mariam" w:hAnsi="GHEA Mariam" w:cs="Sylfaen"/>
                <w:sz w:val="22"/>
                <w:szCs w:val="22"/>
              </w:rPr>
              <w:t xml:space="preserve"> </w:t>
            </w:r>
            <w:proofErr w:type="spellStart"/>
            <w:r w:rsidR="006B4D6A" w:rsidRPr="006B4D6A">
              <w:rPr>
                <w:rFonts w:ascii="GHEA Mariam" w:hAnsi="GHEA Mariam" w:cs="Sylfaen"/>
                <w:sz w:val="22"/>
                <w:szCs w:val="22"/>
              </w:rPr>
              <w:t>ներառում</w:t>
            </w:r>
            <w:proofErr w:type="spellEnd"/>
            <w:r w:rsidR="006B4D6A" w:rsidRPr="006B4D6A">
              <w:rPr>
                <w:rFonts w:ascii="GHEA Mariam" w:hAnsi="GHEA Mariam" w:cs="Sylfaen"/>
                <w:sz w:val="22"/>
                <w:szCs w:val="22"/>
              </w:rPr>
              <w:t xml:space="preserve"> է, </w:t>
            </w:r>
            <w:proofErr w:type="spellStart"/>
            <w:r w:rsidR="006B4D6A" w:rsidRPr="006B4D6A">
              <w:rPr>
                <w:rFonts w:ascii="GHEA Mariam" w:hAnsi="GHEA Mariam" w:cs="Sylfaen"/>
                <w:sz w:val="22"/>
                <w:szCs w:val="22"/>
              </w:rPr>
              <w:t>բայց</w:t>
            </w:r>
            <w:proofErr w:type="spellEnd"/>
            <w:r w:rsidR="006B4D6A" w:rsidRPr="006B4D6A">
              <w:rPr>
                <w:rFonts w:ascii="GHEA Mariam" w:hAnsi="GHEA Mariam" w:cs="Sylfaen"/>
                <w:sz w:val="22"/>
                <w:szCs w:val="22"/>
              </w:rPr>
              <w:t xml:space="preserve"> </w:t>
            </w:r>
            <w:proofErr w:type="spellStart"/>
            <w:r w:rsidR="006B4D6A" w:rsidRPr="006B4D6A">
              <w:rPr>
                <w:rFonts w:ascii="GHEA Mariam" w:hAnsi="GHEA Mariam" w:cs="Sylfaen"/>
                <w:sz w:val="22"/>
                <w:szCs w:val="22"/>
              </w:rPr>
              <w:t>չի</w:t>
            </w:r>
            <w:proofErr w:type="spellEnd"/>
            <w:r w:rsidR="006B4D6A" w:rsidRPr="006B4D6A">
              <w:rPr>
                <w:rFonts w:ascii="GHEA Mariam" w:hAnsi="GHEA Mariam" w:cs="Sylfaen"/>
                <w:sz w:val="22"/>
                <w:szCs w:val="22"/>
              </w:rPr>
              <w:t xml:space="preserve"> </w:t>
            </w:r>
            <w:proofErr w:type="spellStart"/>
            <w:r w:rsidR="006B4D6A" w:rsidRPr="006B4D6A">
              <w:rPr>
                <w:rFonts w:ascii="GHEA Mariam" w:hAnsi="GHEA Mariam" w:cs="Sylfaen"/>
                <w:sz w:val="22"/>
                <w:szCs w:val="22"/>
              </w:rPr>
              <w:t>սահմանափակվում</w:t>
            </w:r>
            <w:proofErr w:type="spellEnd"/>
            <w:r w:rsidR="006B4D6A" w:rsidRPr="006B4D6A">
              <w:rPr>
                <w:rFonts w:ascii="GHEA Mariam" w:hAnsi="GHEA Mariam" w:cs="Sylfaen"/>
                <w:sz w:val="22"/>
                <w:szCs w:val="22"/>
              </w:rPr>
              <w:t xml:space="preserve"> </w:t>
            </w:r>
            <w:proofErr w:type="spellStart"/>
            <w:r w:rsidR="006B4D6A" w:rsidRPr="006B4D6A">
              <w:rPr>
                <w:rFonts w:ascii="GHEA Mariam" w:hAnsi="GHEA Mariam" w:cs="Sylfaen"/>
                <w:sz w:val="22"/>
                <w:szCs w:val="22"/>
              </w:rPr>
              <w:t>մեկ</w:t>
            </w:r>
            <w:proofErr w:type="spellEnd"/>
            <w:r w:rsidR="006B4D6A" w:rsidRPr="006B4D6A">
              <w:rPr>
                <w:rFonts w:ascii="GHEA Mariam" w:hAnsi="GHEA Mariam" w:cs="Sylfaen"/>
                <w:sz w:val="22"/>
                <w:szCs w:val="22"/>
              </w:rPr>
              <w:t xml:space="preserve"> </w:t>
            </w:r>
            <w:proofErr w:type="spellStart"/>
            <w:r w:rsidR="006B4D6A" w:rsidRPr="006B4D6A">
              <w:rPr>
                <w:rFonts w:ascii="GHEA Mariam" w:hAnsi="GHEA Mariam" w:cs="Sylfaen"/>
                <w:sz w:val="22"/>
                <w:szCs w:val="22"/>
              </w:rPr>
              <w:t>ուրիշ</w:t>
            </w:r>
            <w:proofErr w:type="spellEnd"/>
            <w:r w:rsidR="006B4D6A" w:rsidRPr="006B4D6A">
              <w:rPr>
                <w:rFonts w:ascii="GHEA Mariam" w:hAnsi="GHEA Mariam" w:cs="Sylfaen"/>
                <w:sz w:val="22"/>
                <w:szCs w:val="22"/>
              </w:rPr>
              <w:t xml:space="preserve"> </w:t>
            </w:r>
            <w:proofErr w:type="spellStart"/>
            <w:r w:rsidR="006B4D6A" w:rsidRPr="006B4D6A">
              <w:rPr>
                <w:rFonts w:ascii="GHEA Mariam" w:hAnsi="GHEA Mariam" w:cs="Sylfaen"/>
                <w:sz w:val="22"/>
                <w:szCs w:val="22"/>
              </w:rPr>
              <w:t>անձի</w:t>
            </w:r>
            <w:proofErr w:type="spellEnd"/>
            <w:r w:rsidR="006B4D6A" w:rsidRPr="006B4D6A">
              <w:rPr>
                <w:rFonts w:ascii="GHEA Mariam" w:hAnsi="GHEA Mariam" w:cs="Sylfaen"/>
                <w:sz w:val="22"/>
                <w:szCs w:val="22"/>
              </w:rPr>
              <w:t xml:space="preserve"> </w:t>
            </w:r>
            <w:proofErr w:type="spellStart"/>
            <w:r w:rsidR="006B4D6A" w:rsidRPr="006B4D6A">
              <w:rPr>
                <w:rFonts w:ascii="GHEA Mariam" w:hAnsi="GHEA Mariam" w:cs="Sylfaen"/>
                <w:sz w:val="22"/>
                <w:szCs w:val="22"/>
              </w:rPr>
              <w:t>սեռական</w:t>
            </w:r>
            <w:proofErr w:type="spellEnd"/>
            <w:r w:rsidR="006B4D6A" w:rsidRPr="006B4D6A">
              <w:rPr>
                <w:rFonts w:ascii="GHEA Mariam" w:hAnsi="GHEA Mariam" w:cs="Sylfaen"/>
                <w:sz w:val="22"/>
                <w:szCs w:val="22"/>
              </w:rPr>
              <w:t xml:space="preserve"> </w:t>
            </w:r>
            <w:proofErr w:type="spellStart"/>
            <w:r w:rsidR="006B4D6A" w:rsidRPr="006B4D6A">
              <w:rPr>
                <w:rFonts w:ascii="GHEA Mariam" w:hAnsi="GHEA Mariam" w:cs="Sylfaen"/>
                <w:sz w:val="22"/>
                <w:szCs w:val="22"/>
              </w:rPr>
              <w:t>շահագործումից</w:t>
            </w:r>
            <w:proofErr w:type="spellEnd"/>
            <w:r w:rsidR="006B4D6A" w:rsidRPr="006B4D6A">
              <w:rPr>
                <w:rFonts w:ascii="GHEA Mariam" w:hAnsi="GHEA Mariam" w:cs="Sylfaen"/>
                <w:sz w:val="22"/>
                <w:szCs w:val="22"/>
              </w:rPr>
              <w:t xml:space="preserve"> </w:t>
            </w:r>
            <w:proofErr w:type="spellStart"/>
            <w:r w:rsidR="006B4D6A" w:rsidRPr="006B4D6A">
              <w:rPr>
                <w:rFonts w:ascii="GHEA Mariam" w:hAnsi="GHEA Mariam" w:cs="Sylfaen"/>
                <w:sz w:val="22"/>
                <w:szCs w:val="22"/>
              </w:rPr>
              <w:t>դրամական</w:t>
            </w:r>
            <w:proofErr w:type="spellEnd"/>
            <w:r w:rsidR="006B4D6A" w:rsidRPr="006B4D6A">
              <w:rPr>
                <w:rFonts w:ascii="GHEA Mariam" w:hAnsi="GHEA Mariam" w:cs="Sylfaen"/>
                <w:sz w:val="22"/>
                <w:szCs w:val="22"/>
              </w:rPr>
              <w:t xml:space="preserve">, </w:t>
            </w:r>
            <w:proofErr w:type="spellStart"/>
            <w:r w:rsidR="006B4D6A" w:rsidRPr="006B4D6A">
              <w:rPr>
                <w:rFonts w:ascii="GHEA Mariam" w:hAnsi="GHEA Mariam" w:cs="Sylfaen"/>
                <w:sz w:val="22"/>
                <w:szCs w:val="22"/>
              </w:rPr>
              <w:t>սոցիալական</w:t>
            </w:r>
            <w:proofErr w:type="spellEnd"/>
            <w:r w:rsidR="006B4D6A" w:rsidRPr="006B4D6A">
              <w:rPr>
                <w:rFonts w:ascii="GHEA Mariam" w:hAnsi="GHEA Mariam" w:cs="Sylfaen"/>
                <w:sz w:val="22"/>
                <w:szCs w:val="22"/>
              </w:rPr>
              <w:t xml:space="preserve"> </w:t>
            </w:r>
            <w:proofErr w:type="spellStart"/>
            <w:r w:rsidR="006B4D6A" w:rsidRPr="006B4D6A">
              <w:rPr>
                <w:rFonts w:ascii="GHEA Mariam" w:hAnsi="GHEA Mariam" w:cs="Sylfaen"/>
                <w:sz w:val="22"/>
                <w:szCs w:val="22"/>
              </w:rPr>
              <w:t>կամ</w:t>
            </w:r>
            <w:proofErr w:type="spellEnd"/>
            <w:r w:rsidR="006B4D6A" w:rsidRPr="006B4D6A">
              <w:rPr>
                <w:rFonts w:ascii="GHEA Mariam" w:hAnsi="GHEA Mariam" w:cs="Sylfaen"/>
                <w:sz w:val="22"/>
                <w:szCs w:val="22"/>
              </w:rPr>
              <w:t xml:space="preserve"> </w:t>
            </w:r>
            <w:proofErr w:type="spellStart"/>
            <w:r w:rsidR="006B4D6A" w:rsidRPr="006B4D6A">
              <w:rPr>
                <w:rFonts w:ascii="GHEA Mariam" w:hAnsi="GHEA Mariam" w:cs="Sylfaen"/>
                <w:sz w:val="22"/>
                <w:szCs w:val="22"/>
              </w:rPr>
              <w:t>քաղաքական</w:t>
            </w:r>
            <w:proofErr w:type="spellEnd"/>
            <w:r w:rsidR="006B4D6A" w:rsidRPr="006B4D6A">
              <w:rPr>
                <w:rFonts w:ascii="GHEA Mariam" w:hAnsi="GHEA Mariam" w:cs="Sylfaen"/>
                <w:sz w:val="22"/>
                <w:szCs w:val="22"/>
              </w:rPr>
              <w:t xml:space="preserve"> </w:t>
            </w:r>
            <w:proofErr w:type="spellStart"/>
            <w:r w:rsidR="006B4D6A" w:rsidRPr="006B4D6A">
              <w:rPr>
                <w:rFonts w:ascii="GHEA Mariam" w:hAnsi="GHEA Mariam" w:cs="Sylfaen"/>
                <w:sz w:val="22"/>
                <w:szCs w:val="22"/>
              </w:rPr>
              <w:t>շահույթ</w:t>
            </w:r>
            <w:proofErr w:type="spellEnd"/>
            <w:r w:rsidR="006B4D6A" w:rsidRPr="006B4D6A">
              <w:rPr>
                <w:rFonts w:ascii="GHEA Mariam" w:hAnsi="GHEA Mariam" w:cs="Sylfaen"/>
                <w:sz w:val="22"/>
                <w:szCs w:val="22"/>
              </w:rPr>
              <w:t xml:space="preserve"> </w:t>
            </w:r>
            <w:proofErr w:type="spellStart"/>
            <w:r w:rsidR="006B4D6A" w:rsidRPr="006B4D6A">
              <w:rPr>
                <w:rFonts w:ascii="GHEA Mariam" w:hAnsi="GHEA Mariam" w:cs="Sylfaen"/>
                <w:sz w:val="22"/>
                <w:szCs w:val="22"/>
              </w:rPr>
              <w:t>ստանալով</w:t>
            </w:r>
            <w:proofErr w:type="spellEnd"/>
            <w:r w:rsidR="006B4D6A" w:rsidRPr="006B4D6A">
              <w:rPr>
                <w:rFonts w:ascii="GHEA Mariam" w:hAnsi="GHEA Mariam"/>
                <w:sz w:val="22"/>
                <w:szCs w:val="22"/>
              </w:rPr>
              <w:t xml:space="preserve">: </w:t>
            </w:r>
            <w:proofErr w:type="spellStart"/>
            <w:r w:rsidR="006B4D6A" w:rsidRPr="006B4D6A">
              <w:rPr>
                <w:rFonts w:ascii="GHEA Mariam" w:hAnsi="GHEA Mariam"/>
                <w:sz w:val="22"/>
                <w:szCs w:val="22"/>
              </w:rPr>
              <w:t>Բանկի</w:t>
            </w:r>
            <w:proofErr w:type="spellEnd"/>
            <w:r w:rsidR="006B4D6A" w:rsidRPr="006B4D6A">
              <w:rPr>
                <w:rFonts w:ascii="GHEA Mariam" w:hAnsi="GHEA Mariam"/>
                <w:sz w:val="22"/>
                <w:szCs w:val="22"/>
              </w:rPr>
              <w:t xml:space="preserve"> </w:t>
            </w:r>
            <w:proofErr w:type="spellStart"/>
            <w:r w:rsidR="006B4D6A" w:rsidRPr="006B4D6A">
              <w:rPr>
                <w:rFonts w:ascii="GHEA Mariam" w:hAnsi="GHEA Mariam"/>
                <w:sz w:val="22"/>
                <w:szCs w:val="22"/>
              </w:rPr>
              <w:t>կողմից</w:t>
            </w:r>
            <w:proofErr w:type="spellEnd"/>
            <w:r w:rsidR="006B4D6A" w:rsidRPr="006B4D6A">
              <w:rPr>
                <w:rFonts w:ascii="GHEA Mariam" w:hAnsi="GHEA Mariam"/>
                <w:sz w:val="22"/>
                <w:szCs w:val="22"/>
              </w:rPr>
              <w:t xml:space="preserve"> </w:t>
            </w:r>
            <w:proofErr w:type="spellStart"/>
            <w:r w:rsidR="006B4D6A" w:rsidRPr="006B4D6A">
              <w:rPr>
                <w:rFonts w:ascii="GHEA Mariam" w:hAnsi="GHEA Mariam"/>
                <w:sz w:val="22"/>
                <w:szCs w:val="22"/>
              </w:rPr>
              <w:t>ֆինանսավորվող</w:t>
            </w:r>
            <w:proofErr w:type="spellEnd"/>
            <w:r w:rsidR="006B4D6A" w:rsidRPr="006B4D6A">
              <w:rPr>
                <w:rFonts w:ascii="GHEA Mariam" w:hAnsi="GHEA Mariam"/>
                <w:sz w:val="22"/>
                <w:szCs w:val="22"/>
              </w:rPr>
              <w:t xml:space="preserve"> </w:t>
            </w:r>
            <w:proofErr w:type="spellStart"/>
            <w:r w:rsidR="006B4D6A" w:rsidRPr="006B4D6A">
              <w:rPr>
                <w:rFonts w:ascii="GHEA Mariam" w:hAnsi="GHEA Mariam"/>
                <w:sz w:val="22"/>
                <w:szCs w:val="22"/>
              </w:rPr>
              <w:t>գործառնություններում</w:t>
            </w:r>
            <w:proofErr w:type="spellEnd"/>
            <w:r w:rsidR="006B4D6A" w:rsidRPr="006B4D6A">
              <w:rPr>
                <w:rFonts w:ascii="GHEA Mariam" w:hAnsi="GHEA Mariam"/>
                <w:sz w:val="22"/>
                <w:szCs w:val="22"/>
              </w:rPr>
              <w:t>/</w:t>
            </w:r>
            <w:proofErr w:type="spellStart"/>
            <w:r w:rsidR="006B4D6A" w:rsidRPr="006B4D6A">
              <w:rPr>
                <w:rFonts w:ascii="GHEA Mariam" w:hAnsi="GHEA Mariam"/>
                <w:sz w:val="22"/>
                <w:szCs w:val="22"/>
              </w:rPr>
              <w:t>նախագծերում</w:t>
            </w:r>
            <w:proofErr w:type="spellEnd"/>
            <w:r w:rsidR="006B4D6A" w:rsidRPr="006B4D6A">
              <w:rPr>
                <w:rFonts w:ascii="GHEA Mariam" w:hAnsi="GHEA Mariam"/>
                <w:sz w:val="22"/>
                <w:szCs w:val="22"/>
              </w:rPr>
              <w:t xml:space="preserve"> </w:t>
            </w:r>
            <w:proofErr w:type="spellStart"/>
            <w:r w:rsidR="006B4D6A" w:rsidRPr="006B4D6A">
              <w:rPr>
                <w:rFonts w:ascii="GHEA Mariam" w:hAnsi="GHEA Mariam"/>
                <w:sz w:val="22"/>
                <w:szCs w:val="22"/>
              </w:rPr>
              <w:t>սեռական</w:t>
            </w:r>
            <w:proofErr w:type="spellEnd"/>
            <w:r w:rsidR="006B4D6A" w:rsidRPr="006B4D6A">
              <w:rPr>
                <w:rFonts w:ascii="GHEA Mariam" w:hAnsi="GHEA Mariam"/>
                <w:sz w:val="22"/>
                <w:szCs w:val="22"/>
              </w:rPr>
              <w:t xml:space="preserve"> </w:t>
            </w:r>
            <w:proofErr w:type="spellStart"/>
            <w:r w:rsidR="006B4D6A" w:rsidRPr="006B4D6A">
              <w:rPr>
                <w:rFonts w:ascii="GHEA Mariam" w:hAnsi="GHEA Mariam"/>
                <w:sz w:val="22"/>
                <w:szCs w:val="22"/>
              </w:rPr>
              <w:t>շահագործումն</w:t>
            </w:r>
            <w:proofErr w:type="spellEnd"/>
            <w:r w:rsidR="006B4D6A" w:rsidRPr="006B4D6A">
              <w:rPr>
                <w:rFonts w:ascii="GHEA Mariam" w:hAnsi="GHEA Mariam"/>
                <w:sz w:val="22"/>
                <w:szCs w:val="22"/>
              </w:rPr>
              <w:t xml:space="preserve"> ի </w:t>
            </w:r>
            <w:proofErr w:type="spellStart"/>
            <w:r w:rsidR="006B4D6A" w:rsidRPr="006B4D6A">
              <w:rPr>
                <w:rFonts w:ascii="GHEA Mariam" w:hAnsi="GHEA Mariam"/>
                <w:sz w:val="22"/>
                <w:szCs w:val="22"/>
              </w:rPr>
              <w:t>հայտ</w:t>
            </w:r>
            <w:proofErr w:type="spellEnd"/>
            <w:r w:rsidR="006B4D6A" w:rsidRPr="006B4D6A">
              <w:rPr>
                <w:rFonts w:ascii="GHEA Mariam" w:hAnsi="GHEA Mariam"/>
                <w:sz w:val="22"/>
                <w:szCs w:val="22"/>
              </w:rPr>
              <w:t xml:space="preserve"> է </w:t>
            </w:r>
            <w:proofErr w:type="spellStart"/>
            <w:r w:rsidR="006B4D6A" w:rsidRPr="006B4D6A">
              <w:rPr>
                <w:rFonts w:ascii="GHEA Mariam" w:hAnsi="GHEA Mariam"/>
                <w:sz w:val="22"/>
                <w:szCs w:val="22"/>
              </w:rPr>
              <w:t>գալիս</w:t>
            </w:r>
            <w:proofErr w:type="spellEnd"/>
            <w:r w:rsidR="006B4D6A" w:rsidRPr="006B4D6A">
              <w:rPr>
                <w:rFonts w:ascii="GHEA Mariam" w:hAnsi="GHEA Mariam"/>
                <w:sz w:val="22"/>
                <w:szCs w:val="22"/>
              </w:rPr>
              <w:t xml:space="preserve">, </w:t>
            </w:r>
            <w:proofErr w:type="spellStart"/>
            <w:r w:rsidR="006B4D6A" w:rsidRPr="006B4D6A">
              <w:rPr>
                <w:rFonts w:ascii="GHEA Mariam" w:hAnsi="GHEA Mariam"/>
                <w:sz w:val="22"/>
                <w:szCs w:val="22"/>
              </w:rPr>
              <w:t>երբ</w:t>
            </w:r>
            <w:proofErr w:type="spellEnd"/>
            <w:r w:rsidR="006B4D6A" w:rsidRPr="006B4D6A">
              <w:rPr>
                <w:rFonts w:ascii="GHEA Mariam" w:hAnsi="GHEA Mariam"/>
                <w:sz w:val="22"/>
                <w:szCs w:val="22"/>
              </w:rPr>
              <w:t xml:space="preserve"> </w:t>
            </w:r>
            <w:proofErr w:type="spellStart"/>
            <w:r w:rsidR="006B4D6A" w:rsidRPr="006B4D6A">
              <w:rPr>
                <w:rFonts w:ascii="GHEA Mariam" w:hAnsi="GHEA Mariam"/>
                <w:sz w:val="22"/>
                <w:szCs w:val="22"/>
              </w:rPr>
              <w:t>Բանկի</w:t>
            </w:r>
            <w:proofErr w:type="spellEnd"/>
            <w:r w:rsidR="006B4D6A" w:rsidRPr="006B4D6A">
              <w:rPr>
                <w:rFonts w:ascii="GHEA Mariam" w:hAnsi="GHEA Mariam"/>
                <w:sz w:val="22"/>
                <w:szCs w:val="22"/>
              </w:rPr>
              <w:t xml:space="preserve"> </w:t>
            </w:r>
            <w:proofErr w:type="spellStart"/>
            <w:r w:rsidR="006B4D6A" w:rsidRPr="006B4D6A">
              <w:rPr>
                <w:rFonts w:ascii="GHEA Mariam" w:hAnsi="GHEA Mariam"/>
                <w:sz w:val="22"/>
                <w:szCs w:val="22"/>
              </w:rPr>
              <w:t>ֆինանսավորմամբ</w:t>
            </w:r>
            <w:proofErr w:type="spellEnd"/>
            <w:r w:rsidR="006B4D6A" w:rsidRPr="006B4D6A">
              <w:rPr>
                <w:rFonts w:ascii="GHEA Mariam" w:hAnsi="GHEA Mariam"/>
                <w:sz w:val="22"/>
                <w:szCs w:val="22"/>
              </w:rPr>
              <w:t xml:space="preserve"> </w:t>
            </w:r>
            <w:proofErr w:type="spellStart"/>
            <w:r w:rsidR="006B4D6A" w:rsidRPr="006B4D6A">
              <w:rPr>
                <w:rFonts w:ascii="GHEA Mariam" w:hAnsi="GHEA Mariam"/>
                <w:sz w:val="22"/>
                <w:szCs w:val="22"/>
              </w:rPr>
              <w:t>ձեռքբերված</w:t>
            </w:r>
            <w:proofErr w:type="spellEnd"/>
            <w:r w:rsidR="006B4D6A" w:rsidRPr="006B4D6A">
              <w:rPr>
                <w:rFonts w:ascii="GHEA Mariam" w:hAnsi="GHEA Mariam"/>
                <w:sz w:val="22"/>
                <w:szCs w:val="22"/>
              </w:rPr>
              <w:t xml:space="preserve"> </w:t>
            </w:r>
            <w:proofErr w:type="spellStart"/>
            <w:r w:rsidR="006B4D6A" w:rsidRPr="006B4D6A">
              <w:rPr>
                <w:rFonts w:ascii="GHEA Mariam" w:hAnsi="GHEA Mariam"/>
                <w:sz w:val="22"/>
                <w:szCs w:val="22"/>
              </w:rPr>
              <w:t>ապրանքների</w:t>
            </w:r>
            <w:proofErr w:type="spellEnd"/>
            <w:r w:rsidR="006B4D6A" w:rsidRPr="006B4D6A">
              <w:rPr>
                <w:rFonts w:ascii="GHEA Mariam" w:hAnsi="GHEA Mariam"/>
                <w:sz w:val="22"/>
                <w:szCs w:val="22"/>
              </w:rPr>
              <w:t xml:space="preserve">, </w:t>
            </w:r>
            <w:proofErr w:type="spellStart"/>
            <w:r w:rsidR="006B4D6A" w:rsidRPr="006B4D6A">
              <w:rPr>
                <w:rFonts w:ascii="GHEA Mariam" w:hAnsi="GHEA Mariam"/>
                <w:sz w:val="22"/>
                <w:szCs w:val="22"/>
              </w:rPr>
              <w:t>աշխատանքների</w:t>
            </w:r>
            <w:proofErr w:type="spellEnd"/>
            <w:r w:rsidR="006B4D6A" w:rsidRPr="006B4D6A">
              <w:rPr>
                <w:rFonts w:ascii="GHEA Mariam" w:hAnsi="GHEA Mariam"/>
                <w:sz w:val="22"/>
                <w:szCs w:val="22"/>
              </w:rPr>
              <w:t xml:space="preserve">, </w:t>
            </w:r>
            <w:proofErr w:type="spellStart"/>
            <w:r w:rsidR="006B4D6A" w:rsidRPr="006B4D6A">
              <w:rPr>
                <w:rFonts w:ascii="GHEA Mariam" w:hAnsi="GHEA Mariam"/>
                <w:sz w:val="22"/>
                <w:szCs w:val="22"/>
              </w:rPr>
              <w:t>ոչ-խորհրդատվական</w:t>
            </w:r>
            <w:proofErr w:type="spellEnd"/>
            <w:r w:rsidR="006B4D6A" w:rsidRPr="006B4D6A">
              <w:rPr>
                <w:rFonts w:ascii="GHEA Mariam" w:hAnsi="GHEA Mariam"/>
                <w:sz w:val="22"/>
                <w:szCs w:val="22"/>
              </w:rPr>
              <w:t xml:space="preserve"> </w:t>
            </w:r>
            <w:proofErr w:type="spellStart"/>
            <w:r w:rsidR="006B4D6A" w:rsidRPr="006B4D6A">
              <w:rPr>
                <w:rFonts w:ascii="GHEA Mariam" w:hAnsi="GHEA Mariam"/>
                <w:sz w:val="22"/>
                <w:szCs w:val="22"/>
              </w:rPr>
              <w:t>կամ</w:t>
            </w:r>
            <w:proofErr w:type="spellEnd"/>
            <w:r w:rsidR="006B4D6A" w:rsidRPr="006B4D6A">
              <w:rPr>
                <w:rFonts w:ascii="GHEA Mariam" w:hAnsi="GHEA Mariam"/>
                <w:sz w:val="22"/>
                <w:szCs w:val="22"/>
              </w:rPr>
              <w:t xml:space="preserve"> </w:t>
            </w:r>
            <w:proofErr w:type="spellStart"/>
            <w:r w:rsidR="006B4D6A" w:rsidRPr="006B4D6A">
              <w:rPr>
                <w:rFonts w:ascii="GHEA Mariam" w:hAnsi="GHEA Mariam"/>
                <w:sz w:val="22"/>
                <w:szCs w:val="22"/>
              </w:rPr>
              <w:t>խորհրդատվական</w:t>
            </w:r>
            <w:proofErr w:type="spellEnd"/>
            <w:r w:rsidR="006B4D6A" w:rsidRPr="006B4D6A">
              <w:rPr>
                <w:rFonts w:ascii="GHEA Mariam" w:hAnsi="GHEA Mariam"/>
                <w:sz w:val="22"/>
                <w:szCs w:val="22"/>
              </w:rPr>
              <w:t xml:space="preserve"> </w:t>
            </w:r>
            <w:proofErr w:type="spellStart"/>
            <w:r w:rsidR="006B4D6A" w:rsidRPr="006B4D6A">
              <w:rPr>
                <w:rFonts w:ascii="GHEA Mariam" w:hAnsi="GHEA Mariam"/>
                <w:sz w:val="22"/>
                <w:szCs w:val="22"/>
              </w:rPr>
              <w:t>ծառայությունների</w:t>
            </w:r>
            <w:proofErr w:type="spellEnd"/>
            <w:r w:rsidR="006B4D6A" w:rsidRPr="006B4D6A">
              <w:rPr>
                <w:rFonts w:ascii="GHEA Mariam" w:hAnsi="GHEA Mariam"/>
                <w:sz w:val="22"/>
                <w:szCs w:val="22"/>
              </w:rPr>
              <w:t xml:space="preserve"> </w:t>
            </w:r>
            <w:proofErr w:type="spellStart"/>
            <w:r w:rsidR="006B4D6A" w:rsidRPr="006B4D6A">
              <w:rPr>
                <w:rFonts w:ascii="GHEA Mariam" w:hAnsi="GHEA Mariam"/>
                <w:sz w:val="22"/>
                <w:szCs w:val="22"/>
              </w:rPr>
              <w:t>հասանելիությունը</w:t>
            </w:r>
            <w:proofErr w:type="spellEnd"/>
            <w:r w:rsidR="006B4D6A" w:rsidRPr="006B4D6A">
              <w:rPr>
                <w:rFonts w:ascii="GHEA Mariam" w:hAnsi="GHEA Mariam"/>
                <w:sz w:val="22"/>
                <w:szCs w:val="22"/>
              </w:rPr>
              <w:t xml:space="preserve"> </w:t>
            </w:r>
            <w:proofErr w:type="spellStart"/>
            <w:r w:rsidR="006B4D6A" w:rsidRPr="006B4D6A">
              <w:rPr>
                <w:rFonts w:ascii="GHEA Mariam" w:hAnsi="GHEA Mariam"/>
                <w:sz w:val="22"/>
                <w:szCs w:val="22"/>
              </w:rPr>
              <w:t>կամ</w:t>
            </w:r>
            <w:proofErr w:type="spellEnd"/>
            <w:r w:rsidR="006B4D6A" w:rsidRPr="006B4D6A">
              <w:rPr>
                <w:rFonts w:ascii="GHEA Mariam" w:hAnsi="GHEA Mariam"/>
                <w:sz w:val="22"/>
                <w:szCs w:val="22"/>
              </w:rPr>
              <w:t xml:space="preserve"> </w:t>
            </w:r>
            <w:proofErr w:type="spellStart"/>
            <w:r w:rsidR="006B4D6A" w:rsidRPr="006B4D6A">
              <w:rPr>
                <w:rFonts w:ascii="GHEA Mariam" w:hAnsi="GHEA Mariam"/>
                <w:sz w:val="22"/>
                <w:szCs w:val="22"/>
              </w:rPr>
              <w:t>դրանցից</w:t>
            </w:r>
            <w:proofErr w:type="spellEnd"/>
            <w:r w:rsidR="006B4D6A" w:rsidRPr="006B4D6A">
              <w:rPr>
                <w:rFonts w:ascii="GHEA Mariam" w:hAnsi="GHEA Mariam"/>
                <w:sz w:val="22"/>
                <w:szCs w:val="22"/>
              </w:rPr>
              <w:t xml:space="preserve"> </w:t>
            </w:r>
            <w:proofErr w:type="spellStart"/>
            <w:r w:rsidR="006B4D6A" w:rsidRPr="006B4D6A">
              <w:rPr>
                <w:rFonts w:ascii="GHEA Mariam" w:hAnsi="GHEA Mariam"/>
                <w:sz w:val="22"/>
                <w:szCs w:val="22"/>
              </w:rPr>
              <w:t>ստացվող</w:t>
            </w:r>
            <w:proofErr w:type="spellEnd"/>
            <w:r w:rsidR="006B4D6A" w:rsidRPr="006B4D6A">
              <w:rPr>
                <w:rFonts w:ascii="GHEA Mariam" w:hAnsi="GHEA Mariam"/>
                <w:sz w:val="22"/>
                <w:szCs w:val="22"/>
              </w:rPr>
              <w:t xml:space="preserve"> </w:t>
            </w:r>
            <w:proofErr w:type="spellStart"/>
            <w:r w:rsidR="006B4D6A" w:rsidRPr="006B4D6A">
              <w:rPr>
                <w:rFonts w:ascii="GHEA Mariam" w:hAnsi="GHEA Mariam"/>
                <w:sz w:val="22"/>
                <w:szCs w:val="22"/>
              </w:rPr>
              <w:t>շահույթը</w:t>
            </w:r>
            <w:proofErr w:type="spellEnd"/>
            <w:r w:rsidR="006B4D6A" w:rsidRPr="006B4D6A">
              <w:rPr>
                <w:rFonts w:ascii="GHEA Mariam" w:hAnsi="GHEA Mariam"/>
                <w:sz w:val="22"/>
                <w:szCs w:val="22"/>
              </w:rPr>
              <w:t xml:space="preserve"> </w:t>
            </w:r>
            <w:proofErr w:type="spellStart"/>
            <w:r w:rsidR="006B4D6A" w:rsidRPr="006B4D6A">
              <w:rPr>
                <w:rFonts w:ascii="GHEA Mariam" w:hAnsi="GHEA Mariam"/>
                <w:sz w:val="22"/>
                <w:szCs w:val="22"/>
              </w:rPr>
              <w:t>օգտագործվում</w:t>
            </w:r>
            <w:proofErr w:type="spellEnd"/>
            <w:r w:rsidR="006B4D6A" w:rsidRPr="006B4D6A">
              <w:rPr>
                <w:rFonts w:ascii="GHEA Mariam" w:hAnsi="GHEA Mariam"/>
                <w:sz w:val="22"/>
                <w:szCs w:val="22"/>
              </w:rPr>
              <w:t xml:space="preserve"> է </w:t>
            </w:r>
            <w:proofErr w:type="spellStart"/>
            <w:r w:rsidR="006B4D6A" w:rsidRPr="006B4D6A">
              <w:rPr>
                <w:rFonts w:ascii="GHEA Mariam" w:hAnsi="GHEA Mariam"/>
                <w:sz w:val="22"/>
                <w:szCs w:val="22"/>
              </w:rPr>
              <w:t>սեռական</w:t>
            </w:r>
            <w:proofErr w:type="spellEnd"/>
            <w:r w:rsidR="006B4D6A" w:rsidRPr="006B4D6A">
              <w:rPr>
                <w:rFonts w:ascii="GHEA Mariam" w:hAnsi="GHEA Mariam"/>
                <w:sz w:val="22"/>
                <w:szCs w:val="22"/>
              </w:rPr>
              <w:t xml:space="preserve"> </w:t>
            </w:r>
            <w:proofErr w:type="spellStart"/>
            <w:r w:rsidR="006B4D6A" w:rsidRPr="006B4D6A">
              <w:rPr>
                <w:rFonts w:ascii="GHEA Mariam" w:hAnsi="GHEA Mariam"/>
                <w:sz w:val="22"/>
                <w:szCs w:val="22"/>
              </w:rPr>
              <w:t>բնույթի</w:t>
            </w:r>
            <w:proofErr w:type="spellEnd"/>
            <w:r w:rsidR="006B4D6A" w:rsidRPr="006B4D6A">
              <w:rPr>
                <w:rFonts w:ascii="GHEA Mariam" w:hAnsi="GHEA Mariam"/>
                <w:sz w:val="22"/>
                <w:szCs w:val="22"/>
              </w:rPr>
              <w:t xml:space="preserve"> </w:t>
            </w:r>
            <w:proofErr w:type="spellStart"/>
            <w:r w:rsidR="006B4D6A" w:rsidRPr="006B4D6A">
              <w:rPr>
                <w:rFonts w:ascii="GHEA Mariam" w:hAnsi="GHEA Mariam"/>
                <w:sz w:val="22"/>
                <w:szCs w:val="22"/>
              </w:rPr>
              <w:t>օգուտ</w:t>
            </w:r>
            <w:proofErr w:type="spellEnd"/>
            <w:r w:rsidR="006B4D6A" w:rsidRPr="006B4D6A">
              <w:rPr>
                <w:rFonts w:ascii="GHEA Mariam" w:hAnsi="GHEA Mariam"/>
                <w:sz w:val="22"/>
                <w:szCs w:val="22"/>
              </w:rPr>
              <w:t xml:space="preserve"> </w:t>
            </w:r>
            <w:proofErr w:type="spellStart"/>
            <w:r w:rsidR="006B4D6A" w:rsidRPr="006B4D6A">
              <w:rPr>
                <w:rFonts w:ascii="GHEA Mariam" w:hAnsi="GHEA Mariam"/>
                <w:sz w:val="22"/>
                <w:szCs w:val="22"/>
              </w:rPr>
              <w:t>քաղելու</w:t>
            </w:r>
            <w:proofErr w:type="spellEnd"/>
            <w:r w:rsidR="006B4D6A" w:rsidRPr="006B4D6A">
              <w:rPr>
                <w:rFonts w:ascii="GHEA Mariam" w:hAnsi="GHEA Mariam"/>
                <w:sz w:val="22"/>
                <w:szCs w:val="22"/>
              </w:rPr>
              <w:t xml:space="preserve"> </w:t>
            </w:r>
            <w:proofErr w:type="spellStart"/>
            <w:r w:rsidR="006B4D6A" w:rsidRPr="006B4D6A">
              <w:rPr>
                <w:rFonts w:ascii="GHEA Mariam" w:hAnsi="GHEA Mariam"/>
                <w:sz w:val="22"/>
                <w:szCs w:val="22"/>
              </w:rPr>
              <w:t>համար</w:t>
            </w:r>
            <w:proofErr w:type="spellEnd"/>
            <w:r w:rsidR="006B4D6A" w:rsidRPr="006B4D6A">
              <w:rPr>
                <w:rFonts w:ascii="GHEA Mariam" w:hAnsi="GHEA Mariam"/>
                <w:sz w:val="22"/>
                <w:szCs w:val="22"/>
              </w:rPr>
              <w:t>,</w:t>
            </w:r>
          </w:p>
          <w:p w14:paraId="25F87906" w14:textId="77777777" w:rsidR="006B4D6A" w:rsidRPr="006B4D6A" w:rsidRDefault="006B4D6A" w:rsidP="006B4D6A">
            <w:pPr>
              <w:tabs>
                <w:tab w:val="left" w:pos="9356"/>
              </w:tabs>
              <w:ind w:left="1066" w:hanging="562"/>
              <w:jc w:val="both"/>
              <w:rPr>
                <w:rFonts w:ascii="GHEA Mariam" w:hAnsi="GHEA Mariam"/>
                <w:sz w:val="22"/>
                <w:szCs w:val="22"/>
              </w:rPr>
            </w:pPr>
          </w:p>
          <w:p w14:paraId="48479E04" w14:textId="690CD39B" w:rsidR="006B4D6A" w:rsidRPr="006B4D6A" w:rsidRDefault="001304B2" w:rsidP="006B4D6A">
            <w:pPr>
              <w:tabs>
                <w:tab w:val="left" w:pos="9356"/>
              </w:tabs>
              <w:ind w:left="1066" w:hanging="562"/>
              <w:jc w:val="both"/>
              <w:rPr>
                <w:rFonts w:ascii="GHEA Mariam" w:hAnsi="GHEA Mariam" w:cs="Sylfaen"/>
                <w:b/>
                <w:sz w:val="22"/>
                <w:szCs w:val="22"/>
              </w:rPr>
            </w:pPr>
            <w:r w:rsidRPr="0058558E">
              <w:rPr>
                <w:rFonts w:ascii="GHEA Mariam" w:hAnsi="GHEA Mariam" w:cs="Sylfaen"/>
                <w:b/>
                <w:sz w:val="22"/>
                <w:szCs w:val="22"/>
              </w:rPr>
              <w:t xml:space="preserve"> </w:t>
            </w:r>
            <w:r w:rsidR="006B4D6A" w:rsidRPr="006B4D6A">
              <w:rPr>
                <w:rFonts w:ascii="GHEA Mariam" w:hAnsi="GHEA Mariam" w:cs="Sylfaen"/>
                <w:b/>
                <w:sz w:val="22"/>
                <w:szCs w:val="22"/>
              </w:rPr>
              <w:t>«</w:t>
            </w:r>
            <w:proofErr w:type="spellStart"/>
            <w:r w:rsidR="006B4D6A" w:rsidRPr="006B4D6A">
              <w:rPr>
                <w:rFonts w:ascii="GHEA Mariam" w:hAnsi="GHEA Mariam" w:cs="Sylfaen"/>
                <w:b/>
                <w:sz w:val="22"/>
                <w:szCs w:val="22"/>
              </w:rPr>
              <w:t>Սեռական</w:t>
            </w:r>
            <w:proofErr w:type="spellEnd"/>
            <w:r w:rsidR="006B4D6A" w:rsidRPr="006B4D6A">
              <w:rPr>
                <w:rFonts w:ascii="GHEA Mariam" w:hAnsi="GHEA Mariam" w:cs="Sylfaen"/>
                <w:b/>
                <w:sz w:val="22"/>
                <w:szCs w:val="22"/>
              </w:rPr>
              <w:t xml:space="preserve"> </w:t>
            </w:r>
            <w:proofErr w:type="spellStart"/>
            <w:r w:rsidR="006B4D6A" w:rsidRPr="006B4D6A">
              <w:rPr>
                <w:rFonts w:ascii="GHEA Mariam" w:hAnsi="GHEA Mariam" w:cs="Sylfaen"/>
                <w:b/>
                <w:sz w:val="22"/>
                <w:szCs w:val="22"/>
              </w:rPr>
              <w:t>չարաշահումը</w:t>
            </w:r>
            <w:proofErr w:type="spellEnd"/>
            <w:r w:rsidR="006B4D6A" w:rsidRPr="006B4D6A">
              <w:rPr>
                <w:rFonts w:ascii="GHEA Mariam" w:hAnsi="GHEA Mariam" w:cs="Sylfaen"/>
                <w:b/>
                <w:sz w:val="22"/>
                <w:szCs w:val="22"/>
              </w:rPr>
              <w:t xml:space="preserve">» </w:t>
            </w:r>
            <w:proofErr w:type="spellStart"/>
            <w:r w:rsidR="006B4D6A" w:rsidRPr="006B4D6A">
              <w:rPr>
                <w:rFonts w:ascii="GHEA Mariam" w:hAnsi="GHEA Mariam" w:cs="Sylfaen"/>
                <w:sz w:val="22"/>
                <w:szCs w:val="22"/>
              </w:rPr>
              <w:t>սահմանվում</w:t>
            </w:r>
            <w:proofErr w:type="spellEnd"/>
            <w:r w:rsidR="006B4D6A" w:rsidRPr="006B4D6A">
              <w:rPr>
                <w:rFonts w:ascii="GHEA Mariam" w:hAnsi="GHEA Mariam" w:cs="Sylfaen"/>
                <w:sz w:val="22"/>
                <w:szCs w:val="22"/>
              </w:rPr>
              <w:t xml:space="preserve"> է </w:t>
            </w:r>
            <w:proofErr w:type="spellStart"/>
            <w:r w:rsidR="006B4D6A" w:rsidRPr="006B4D6A">
              <w:rPr>
                <w:rFonts w:ascii="GHEA Mariam" w:hAnsi="GHEA Mariam" w:cs="Sylfaen"/>
                <w:sz w:val="22"/>
                <w:szCs w:val="22"/>
              </w:rPr>
              <w:t>որպես</w:t>
            </w:r>
            <w:proofErr w:type="spellEnd"/>
            <w:r w:rsidR="006B4D6A" w:rsidRPr="006B4D6A">
              <w:rPr>
                <w:rFonts w:ascii="GHEA Mariam" w:hAnsi="GHEA Mariam" w:cs="Sylfaen"/>
                <w:sz w:val="22"/>
                <w:szCs w:val="22"/>
              </w:rPr>
              <w:t xml:space="preserve"> </w:t>
            </w:r>
            <w:proofErr w:type="spellStart"/>
            <w:r w:rsidR="006B4D6A" w:rsidRPr="006B4D6A">
              <w:rPr>
                <w:rFonts w:ascii="GHEA Mariam" w:hAnsi="GHEA Mariam" w:cs="Sylfaen"/>
                <w:sz w:val="22"/>
                <w:szCs w:val="22"/>
              </w:rPr>
              <w:t>սեռական</w:t>
            </w:r>
            <w:proofErr w:type="spellEnd"/>
            <w:r w:rsidR="006B4D6A" w:rsidRPr="006B4D6A">
              <w:rPr>
                <w:rFonts w:ascii="GHEA Mariam" w:hAnsi="GHEA Mariam" w:cs="Sylfaen"/>
                <w:sz w:val="22"/>
                <w:szCs w:val="22"/>
              </w:rPr>
              <w:t xml:space="preserve"> </w:t>
            </w:r>
            <w:proofErr w:type="spellStart"/>
            <w:r w:rsidR="006B4D6A" w:rsidRPr="006B4D6A">
              <w:rPr>
                <w:rFonts w:ascii="GHEA Mariam" w:hAnsi="GHEA Mariam" w:cs="Sylfaen"/>
                <w:sz w:val="22"/>
                <w:szCs w:val="22"/>
              </w:rPr>
              <w:t>բնույթի</w:t>
            </w:r>
            <w:proofErr w:type="spellEnd"/>
            <w:r w:rsidR="006B4D6A" w:rsidRPr="006B4D6A">
              <w:rPr>
                <w:rFonts w:ascii="GHEA Mariam" w:hAnsi="GHEA Mariam" w:cs="Sylfaen"/>
                <w:sz w:val="22"/>
                <w:szCs w:val="22"/>
              </w:rPr>
              <w:t xml:space="preserve"> </w:t>
            </w:r>
            <w:proofErr w:type="spellStart"/>
            <w:r w:rsidR="006B4D6A" w:rsidRPr="006B4D6A">
              <w:rPr>
                <w:rFonts w:ascii="GHEA Mariam" w:hAnsi="GHEA Mariam" w:cs="Sylfaen"/>
                <w:sz w:val="22"/>
                <w:szCs w:val="22"/>
              </w:rPr>
              <w:t>փաստացի</w:t>
            </w:r>
            <w:proofErr w:type="spellEnd"/>
            <w:r w:rsidR="006B4D6A" w:rsidRPr="006B4D6A">
              <w:rPr>
                <w:rFonts w:ascii="GHEA Mariam" w:hAnsi="GHEA Mariam" w:cs="Sylfaen"/>
                <w:sz w:val="22"/>
                <w:szCs w:val="22"/>
              </w:rPr>
              <w:t xml:space="preserve"> </w:t>
            </w:r>
            <w:proofErr w:type="spellStart"/>
            <w:r w:rsidR="006B4D6A" w:rsidRPr="006B4D6A">
              <w:rPr>
                <w:rFonts w:ascii="GHEA Mariam" w:hAnsi="GHEA Mariam" w:cs="Sylfaen"/>
                <w:sz w:val="22"/>
                <w:szCs w:val="22"/>
              </w:rPr>
              <w:t>ֆիզիկական</w:t>
            </w:r>
            <w:proofErr w:type="spellEnd"/>
            <w:r w:rsidR="006B4D6A" w:rsidRPr="006B4D6A">
              <w:rPr>
                <w:rFonts w:ascii="GHEA Mariam" w:hAnsi="GHEA Mariam" w:cs="Sylfaen"/>
                <w:sz w:val="22"/>
                <w:szCs w:val="22"/>
              </w:rPr>
              <w:t xml:space="preserve"> </w:t>
            </w:r>
            <w:proofErr w:type="spellStart"/>
            <w:r w:rsidR="006B4D6A" w:rsidRPr="006B4D6A">
              <w:rPr>
                <w:rFonts w:ascii="GHEA Mariam" w:hAnsi="GHEA Mariam" w:cs="Sylfaen"/>
                <w:sz w:val="22"/>
                <w:szCs w:val="22"/>
              </w:rPr>
              <w:t>ոտնձգություն</w:t>
            </w:r>
            <w:proofErr w:type="spellEnd"/>
            <w:r w:rsidR="006B4D6A" w:rsidRPr="006B4D6A">
              <w:rPr>
                <w:rFonts w:ascii="GHEA Mariam" w:hAnsi="GHEA Mariam" w:cs="Sylfaen"/>
                <w:sz w:val="22"/>
                <w:szCs w:val="22"/>
              </w:rPr>
              <w:t xml:space="preserve"> </w:t>
            </w:r>
            <w:proofErr w:type="spellStart"/>
            <w:r w:rsidR="006B4D6A" w:rsidRPr="006B4D6A">
              <w:rPr>
                <w:rFonts w:ascii="GHEA Mariam" w:hAnsi="GHEA Mariam" w:cs="Sylfaen"/>
                <w:sz w:val="22"/>
                <w:szCs w:val="22"/>
              </w:rPr>
              <w:t>կամ</w:t>
            </w:r>
            <w:proofErr w:type="spellEnd"/>
            <w:r w:rsidR="006B4D6A" w:rsidRPr="006B4D6A">
              <w:rPr>
                <w:rFonts w:ascii="GHEA Mariam" w:hAnsi="GHEA Mariam" w:cs="Sylfaen"/>
                <w:sz w:val="22"/>
                <w:szCs w:val="22"/>
              </w:rPr>
              <w:t xml:space="preserve"> </w:t>
            </w:r>
            <w:proofErr w:type="spellStart"/>
            <w:r w:rsidR="006B4D6A" w:rsidRPr="006B4D6A">
              <w:rPr>
                <w:rFonts w:ascii="GHEA Mariam" w:hAnsi="GHEA Mariam" w:cs="Sylfaen"/>
                <w:sz w:val="22"/>
                <w:szCs w:val="22"/>
              </w:rPr>
              <w:t>դրա</w:t>
            </w:r>
            <w:proofErr w:type="spellEnd"/>
            <w:r w:rsidR="006B4D6A" w:rsidRPr="006B4D6A">
              <w:rPr>
                <w:rFonts w:ascii="GHEA Mariam" w:hAnsi="GHEA Mariam" w:cs="Sylfaen"/>
                <w:sz w:val="22"/>
                <w:szCs w:val="22"/>
              </w:rPr>
              <w:t xml:space="preserve"> </w:t>
            </w:r>
            <w:proofErr w:type="spellStart"/>
            <w:r w:rsidR="006B4D6A" w:rsidRPr="006B4D6A">
              <w:rPr>
                <w:rFonts w:ascii="GHEA Mariam" w:hAnsi="GHEA Mariam" w:cs="Sylfaen"/>
                <w:sz w:val="22"/>
                <w:szCs w:val="22"/>
              </w:rPr>
              <w:t>սպառնալիք</w:t>
            </w:r>
            <w:proofErr w:type="spellEnd"/>
            <w:r w:rsidR="006B4D6A" w:rsidRPr="006B4D6A">
              <w:rPr>
                <w:rFonts w:ascii="GHEA Mariam" w:hAnsi="GHEA Mariam" w:cs="Sylfaen"/>
                <w:sz w:val="22"/>
                <w:szCs w:val="22"/>
              </w:rPr>
              <w:t xml:space="preserve">` </w:t>
            </w:r>
            <w:proofErr w:type="spellStart"/>
            <w:r w:rsidR="006B4D6A" w:rsidRPr="006B4D6A">
              <w:rPr>
                <w:rFonts w:ascii="GHEA Mariam" w:hAnsi="GHEA Mariam" w:cs="Sylfaen"/>
                <w:sz w:val="22"/>
                <w:szCs w:val="22"/>
              </w:rPr>
              <w:t>բռնի</w:t>
            </w:r>
            <w:proofErr w:type="spellEnd"/>
            <w:r w:rsidR="006B4D6A" w:rsidRPr="006B4D6A">
              <w:rPr>
                <w:rFonts w:ascii="GHEA Mariam" w:hAnsi="GHEA Mariam" w:cs="Sylfaen"/>
                <w:sz w:val="22"/>
                <w:szCs w:val="22"/>
              </w:rPr>
              <w:t xml:space="preserve"> </w:t>
            </w:r>
            <w:proofErr w:type="spellStart"/>
            <w:r w:rsidR="006B4D6A" w:rsidRPr="006B4D6A">
              <w:rPr>
                <w:rFonts w:ascii="GHEA Mariam" w:hAnsi="GHEA Mariam" w:cs="Sylfaen"/>
                <w:sz w:val="22"/>
                <w:szCs w:val="22"/>
              </w:rPr>
              <w:t>ուժի</w:t>
            </w:r>
            <w:proofErr w:type="spellEnd"/>
            <w:r w:rsidR="006B4D6A" w:rsidRPr="006B4D6A">
              <w:rPr>
                <w:rFonts w:ascii="GHEA Mariam" w:hAnsi="GHEA Mariam" w:cs="Sylfaen"/>
                <w:sz w:val="22"/>
                <w:szCs w:val="22"/>
              </w:rPr>
              <w:t xml:space="preserve"> </w:t>
            </w:r>
            <w:proofErr w:type="spellStart"/>
            <w:r w:rsidR="006B4D6A" w:rsidRPr="006B4D6A">
              <w:rPr>
                <w:rFonts w:ascii="GHEA Mariam" w:hAnsi="GHEA Mariam" w:cs="Sylfaen"/>
                <w:sz w:val="22"/>
                <w:szCs w:val="22"/>
              </w:rPr>
              <w:t>գործադրմամբ</w:t>
            </w:r>
            <w:proofErr w:type="spellEnd"/>
            <w:r w:rsidR="006B4D6A" w:rsidRPr="006B4D6A">
              <w:rPr>
                <w:rFonts w:ascii="GHEA Mariam" w:hAnsi="GHEA Mariam" w:cs="Sylfaen"/>
                <w:sz w:val="22"/>
                <w:szCs w:val="22"/>
              </w:rPr>
              <w:t xml:space="preserve">, </w:t>
            </w:r>
            <w:proofErr w:type="spellStart"/>
            <w:r w:rsidR="006B4D6A" w:rsidRPr="006B4D6A">
              <w:rPr>
                <w:rFonts w:ascii="GHEA Mariam" w:hAnsi="GHEA Mariam" w:cs="Sylfaen"/>
                <w:sz w:val="22"/>
                <w:szCs w:val="22"/>
              </w:rPr>
              <w:t>կամ</w:t>
            </w:r>
            <w:proofErr w:type="spellEnd"/>
            <w:r w:rsidR="006B4D6A" w:rsidRPr="006B4D6A">
              <w:rPr>
                <w:rFonts w:ascii="GHEA Mariam" w:hAnsi="GHEA Mariam" w:cs="Sylfaen"/>
                <w:sz w:val="22"/>
                <w:szCs w:val="22"/>
              </w:rPr>
              <w:t xml:space="preserve"> </w:t>
            </w:r>
            <w:proofErr w:type="spellStart"/>
            <w:r w:rsidR="006B4D6A" w:rsidRPr="006B4D6A">
              <w:rPr>
                <w:rFonts w:ascii="GHEA Mariam" w:hAnsi="GHEA Mariam" w:cs="Sylfaen"/>
                <w:sz w:val="22"/>
                <w:szCs w:val="22"/>
              </w:rPr>
              <w:t>անհավասար</w:t>
            </w:r>
            <w:proofErr w:type="spellEnd"/>
            <w:r w:rsidR="006B4D6A" w:rsidRPr="006B4D6A">
              <w:rPr>
                <w:rFonts w:ascii="GHEA Mariam" w:hAnsi="GHEA Mariam" w:cs="Sylfaen"/>
                <w:sz w:val="22"/>
                <w:szCs w:val="22"/>
              </w:rPr>
              <w:t xml:space="preserve"> </w:t>
            </w:r>
            <w:proofErr w:type="spellStart"/>
            <w:r w:rsidR="006B4D6A" w:rsidRPr="006B4D6A">
              <w:rPr>
                <w:rFonts w:ascii="GHEA Mariam" w:hAnsi="GHEA Mariam" w:cs="Sylfaen"/>
                <w:sz w:val="22"/>
                <w:szCs w:val="22"/>
              </w:rPr>
              <w:t>կամ</w:t>
            </w:r>
            <w:proofErr w:type="spellEnd"/>
            <w:r w:rsidR="006B4D6A" w:rsidRPr="006B4D6A">
              <w:rPr>
                <w:rFonts w:ascii="GHEA Mariam" w:hAnsi="GHEA Mariam" w:cs="Sylfaen"/>
                <w:sz w:val="22"/>
                <w:szCs w:val="22"/>
              </w:rPr>
              <w:t xml:space="preserve"> </w:t>
            </w:r>
            <w:proofErr w:type="spellStart"/>
            <w:r w:rsidR="006B4D6A" w:rsidRPr="006B4D6A">
              <w:rPr>
                <w:rFonts w:ascii="GHEA Mariam" w:hAnsi="GHEA Mariam" w:cs="Sylfaen"/>
                <w:sz w:val="22"/>
                <w:szCs w:val="22"/>
              </w:rPr>
              <w:t>հարկադրանքի</w:t>
            </w:r>
            <w:proofErr w:type="spellEnd"/>
            <w:r w:rsidR="006B4D6A" w:rsidRPr="006B4D6A">
              <w:rPr>
                <w:rFonts w:ascii="GHEA Mariam" w:hAnsi="GHEA Mariam" w:cs="Sylfaen"/>
                <w:sz w:val="22"/>
                <w:szCs w:val="22"/>
              </w:rPr>
              <w:t xml:space="preserve"> </w:t>
            </w:r>
            <w:proofErr w:type="spellStart"/>
            <w:r w:rsidR="006B4D6A" w:rsidRPr="006B4D6A">
              <w:rPr>
                <w:rFonts w:ascii="GHEA Mariam" w:hAnsi="GHEA Mariam" w:cs="Sylfaen"/>
                <w:sz w:val="22"/>
                <w:szCs w:val="22"/>
              </w:rPr>
              <w:t>պայմաններում</w:t>
            </w:r>
            <w:proofErr w:type="spellEnd"/>
            <w:r w:rsidR="006B4D6A" w:rsidRPr="006B4D6A">
              <w:rPr>
                <w:rFonts w:ascii="GHEA Mariam" w:hAnsi="GHEA Mariam" w:cs="Sylfaen"/>
                <w:sz w:val="22"/>
                <w:szCs w:val="22"/>
              </w:rPr>
              <w:t>,</w:t>
            </w:r>
            <w:r w:rsidRPr="0058558E">
              <w:rPr>
                <w:rFonts w:ascii="GHEA Mariam" w:hAnsi="GHEA Mariam"/>
                <w:sz w:val="22"/>
                <w:szCs w:val="22"/>
              </w:rPr>
              <w:t xml:space="preserve"> </w:t>
            </w:r>
          </w:p>
          <w:p w14:paraId="7E85DA30" w14:textId="77777777" w:rsidR="006B4D6A" w:rsidRPr="006B4D6A" w:rsidRDefault="006B4D6A" w:rsidP="006B4D6A">
            <w:pPr>
              <w:tabs>
                <w:tab w:val="left" w:pos="9356"/>
              </w:tabs>
              <w:ind w:left="1066" w:hanging="562"/>
              <w:jc w:val="both"/>
              <w:rPr>
                <w:rFonts w:ascii="GHEA Mariam" w:hAnsi="GHEA Mariam" w:cs="Sylfaen"/>
                <w:b/>
                <w:sz w:val="22"/>
                <w:szCs w:val="22"/>
              </w:rPr>
            </w:pPr>
          </w:p>
          <w:p w14:paraId="7010625D" w14:textId="77777777" w:rsidR="006B4D6A" w:rsidRPr="006B4D6A" w:rsidRDefault="006B4D6A" w:rsidP="006B4D6A">
            <w:pPr>
              <w:tabs>
                <w:tab w:val="left" w:pos="9356"/>
              </w:tabs>
              <w:ind w:left="1066" w:hanging="562"/>
              <w:jc w:val="both"/>
              <w:rPr>
                <w:rFonts w:ascii="GHEA Mariam" w:hAnsi="GHEA Mariam" w:cs="Sylfaen"/>
                <w:sz w:val="22"/>
                <w:szCs w:val="22"/>
              </w:rPr>
            </w:pPr>
            <w:r w:rsidRPr="006B4D6A">
              <w:rPr>
                <w:rFonts w:ascii="GHEA Mariam" w:hAnsi="GHEA Mariam"/>
                <w:sz w:val="22"/>
                <w:szCs w:val="22"/>
              </w:rPr>
              <w:t>(</w:t>
            </w:r>
            <w:r w:rsidRPr="006B4D6A">
              <w:rPr>
                <w:rFonts w:ascii="GHEA Mariam" w:hAnsi="GHEA Mariam"/>
                <w:sz w:val="22"/>
                <w:szCs w:val="22"/>
                <w:lang w:val="hy-AM"/>
              </w:rPr>
              <w:t>խ</w:t>
            </w:r>
            <w:r w:rsidRPr="006B4D6A">
              <w:rPr>
                <w:rFonts w:ascii="GHEA Mariam" w:hAnsi="GHEA Mariam"/>
                <w:sz w:val="22"/>
                <w:szCs w:val="22"/>
              </w:rPr>
              <w:t xml:space="preserve">) </w:t>
            </w:r>
            <w:r w:rsidRPr="006B4D6A">
              <w:rPr>
                <w:rFonts w:ascii="GHEA Mariam" w:hAnsi="GHEA Mariam" w:cs="Sylfaen"/>
                <w:b/>
                <w:sz w:val="22"/>
                <w:szCs w:val="22"/>
              </w:rPr>
              <w:t>«</w:t>
            </w:r>
            <w:proofErr w:type="spellStart"/>
            <w:r w:rsidRPr="006B4D6A">
              <w:rPr>
                <w:rFonts w:ascii="GHEA Mariam" w:hAnsi="GHEA Mariam" w:cs="Sylfaen"/>
                <w:b/>
                <w:sz w:val="22"/>
                <w:szCs w:val="22"/>
              </w:rPr>
              <w:t>Սեռական</w:t>
            </w:r>
            <w:proofErr w:type="spellEnd"/>
            <w:r w:rsidRPr="006B4D6A">
              <w:rPr>
                <w:rFonts w:ascii="GHEA Mariam" w:hAnsi="GHEA Mariam" w:cs="Sylfaen"/>
                <w:b/>
                <w:sz w:val="22"/>
                <w:szCs w:val="22"/>
              </w:rPr>
              <w:t xml:space="preserve"> </w:t>
            </w:r>
            <w:proofErr w:type="spellStart"/>
            <w:r w:rsidRPr="006B4D6A">
              <w:rPr>
                <w:rFonts w:ascii="GHEA Mariam" w:hAnsi="GHEA Mariam" w:cs="Sylfaen"/>
                <w:b/>
                <w:sz w:val="22"/>
                <w:szCs w:val="22"/>
              </w:rPr>
              <w:t>ոտնձգությունը</w:t>
            </w:r>
            <w:proofErr w:type="spellEnd"/>
            <w:r w:rsidRPr="006B4D6A">
              <w:rPr>
                <w:rFonts w:ascii="GHEA Mariam" w:hAnsi="GHEA Mariam" w:cs="Sylfaen"/>
                <w:b/>
                <w:sz w:val="22"/>
                <w:szCs w:val="22"/>
              </w:rPr>
              <w:t xml:space="preserve">» </w:t>
            </w:r>
            <w:r w:rsidRPr="006B4D6A">
              <w:rPr>
                <w:rFonts w:ascii="GHEA Mariam" w:hAnsi="GHEA Mariam"/>
                <w:b/>
                <w:sz w:val="22"/>
                <w:szCs w:val="22"/>
              </w:rPr>
              <w:t>(</w:t>
            </w:r>
            <w:r w:rsidRPr="006B4D6A">
              <w:rPr>
                <w:rFonts w:ascii="GHEA Mariam" w:hAnsi="GHEA Mariam" w:cs="Sylfaen"/>
                <w:b/>
                <w:sz w:val="22"/>
                <w:szCs w:val="22"/>
              </w:rPr>
              <w:t>ՍՈ</w:t>
            </w:r>
            <w:r w:rsidRPr="006B4D6A">
              <w:rPr>
                <w:rFonts w:ascii="GHEA Mariam" w:hAnsi="GHEA Mariam"/>
                <w:b/>
                <w:sz w:val="22"/>
                <w:szCs w:val="22"/>
              </w:rPr>
              <w:t>)</w:t>
            </w:r>
            <w:r w:rsidRPr="006B4D6A">
              <w:rPr>
                <w:rFonts w:ascii="GHEA Mariam" w:hAnsi="GHEA Mariam"/>
                <w:sz w:val="22"/>
                <w:szCs w:val="22"/>
              </w:rPr>
              <w:t xml:space="preserve"> </w:t>
            </w:r>
            <w:proofErr w:type="spellStart"/>
            <w:r w:rsidRPr="006B4D6A">
              <w:rPr>
                <w:rFonts w:ascii="GHEA Mariam" w:hAnsi="GHEA Mariam" w:cs="Sylfaen"/>
                <w:sz w:val="22"/>
                <w:szCs w:val="22"/>
              </w:rPr>
              <w:t>սահմանվում</w:t>
            </w:r>
            <w:proofErr w:type="spellEnd"/>
            <w:r w:rsidRPr="006B4D6A">
              <w:rPr>
                <w:rFonts w:ascii="GHEA Mariam" w:hAnsi="GHEA Mariam" w:cs="Sylfaen"/>
                <w:sz w:val="22"/>
                <w:szCs w:val="22"/>
              </w:rPr>
              <w:t xml:space="preserve"> է </w:t>
            </w:r>
            <w:proofErr w:type="spellStart"/>
            <w:r w:rsidRPr="006B4D6A">
              <w:rPr>
                <w:rFonts w:ascii="GHEA Mariam" w:hAnsi="GHEA Mariam" w:cs="Sylfaen"/>
                <w:sz w:val="22"/>
                <w:szCs w:val="22"/>
              </w:rPr>
              <w:t>որպես</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անողջունելի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սեռական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բնույթի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արարքներ</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սեռական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բնույթի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խնդրանքներ</w:t>
            </w:r>
            <w:proofErr w:type="spellEnd"/>
            <w:r w:rsidRPr="006B4D6A">
              <w:rPr>
                <w:rFonts w:ascii="GHEA Mariam" w:hAnsi="GHEA Mariam" w:cs="Sylfaen"/>
                <w:sz w:val="22"/>
                <w:szCs w:val="22"/>
              </w:rPr>
              <w:t xml:space="preserve"> և </w:t>
            </w:r>
            <w:proofErr w:type="spellStart"/>
            <w:r w:rsidRPr="006B4D6A">
              <w:rPr>
                <w:rFonts w:ascii="GHEA Mariam" w:hAnsi="GHEA Mariam" w:cs="Sylfaen"/>
                <w:sz w:val="22"/>
                <w:szCs w:val="22"/>
              </w:rPr>
              <w:t>այլ</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սեռական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բնույթի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բանավոր</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ֆիզիկական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վարքագիծ</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կապալառուի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անձնակազմի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կողմից</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մեկ</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այլ</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կապալառուի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պատվիրատուի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անձնակազմի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նկատմամբ</w:t>
            </w:r>
            <w:proofErr w:type="spellEnd"/>
            <w:r w:rsidRPr="006B4D6A">
              <w:rPr>
                <w:rFonts w:ascii="GHEA Mariam" w:hAnsi="GHEA Mariam" w:cs="Sylfaen"/>
                <w:sz w:val="22"/>
                <w:szCs w:val="22"/>
              </w:rPr>
              <w:t>,</w:t>
            </w:r>
          </w:p>
          <w:p w14:paraId="3F9A7E99" w14:textId="77777777" w:rsidR="006B4D6A" w:rsidRPr="006B4D6A" w:rsidRDefault="006B4D6A" w:rsidP="006B4D6A">
            <w:pPr>
              <w:tabs>
                <w:tab w:val="left" w:pos="9356"/>
              </w:tabs>
              <w:ind w:left="1066" w:hanging="562"/>
              <w:jc w:val="both"/>
              <w:rPr>
                <w:rFonts w:ascii="GHEA Mariam" w:hAnsi="GHEA Mariam" w:cs="Sylfaen"/>
                <w:sz w:val="22"/>
                <w:szCs w:val="22"/>
              </w:rPr>
            </w:pPr>
          </w:p>
          <w:p w14:paraId="24F79451" w14:textId="02816940" w:rsidR="006B4D6A" w:rsidRPr="006B4D6A" w:rsidRDefault="006B4D6A" w:rsidP="006B4D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90" w:hanging="630"/>
              <w:jc w:val="both"/>
              <w:rPr>
                <w:rFonts w:ascii="GHEA Mariam" w:hAnsi="GHEA Mariam" w:cs="Courier New"/>
                <w:sz w:val="22"/>
                <w:szCs w:val="22"/>
              </w:rPr>
            </w:pPr>
            <w:r w:rsidRPr="006B4D6A">
              <w:rPr>
                <w:rFonts w:ascii="GHEA Mariam" w:hAnsi="GHEA Mariam" w:cs="Courier New"/>
                <w:sz w:val="22"/>
                <w:szCs w:val="22"/>
              </w:rPr>
              <w:t>(</w:t>
            </w:r>
            <w:r w:rsidRPr="006B4D6A">
              <w:rPr>
                <w:rFonts w:ascii="GHEA Mariam" w:hAnsi="GHEA Mariam" w:cs="Courier New"/>
                <w:sz w:val="22"/>
                <w:szCs w:val="22"/>
                <w:lang w:val="hy-AM"/>
              </w:rPr>
              <w:t>ծ</w:t>
            </w:r>
            <w:r w:rsidRPr="006B4D6A">
              <w:rPr>
                <w:rFonts w:ascii="GHEA Mariam" w:hAnsi="GHEA Mariam" w:cs="Courier New"/>
                <w:sz w:val="22"/>
                <w:szCs w:val="22"/>
              </w:rPr>
              <w:t>)</w:t>
            </w:r>
            <w:r w:rsidR="001304B2" w:rsidRPr="0058558E">
              <w:rPr>
                <w:rFonts w:ascii="GHEA Mariam" w:hAnsi="GHEA Mariam" w:cs="Courier New"/>
                <w:sz w:val="22"/>
                <w:szCs w:val="22"/>
                <w:lang w:val="hy-AM"/>
              </w:rPr>
              <w:t xml:space="preserve"> </w:t>
            </w:r>
            <w:r w:rsidRPr="006B4D6A">
              <w:rPr>
                <w:rFonts w:ascii="GHEA Mariam" w:hAnsi="GHEA Mariam" w:cs="Courier New"/>
                <w:b/>
                <w:sz w:val="22"/>
                <w:szCs w:val="22"/>
                <w:lang w:val="hy-AM"/>
              </w:rPr>
              <w:t>«</w:t>
            </w:r>
            <w:proofErr w:type="spellStart"/>
            <w:r w:rsidRPr="006B4D6A">
              <w:rPr>
                <w:rFonts w:ascii="GHEA Mariam" w:hAnsi="GHEA Mariam" w:cs="Courier New"/>
                <w:b/>
                <w:sz w:val="22"/>
                <w:szCs w:val="22"/>
                <w:lang w:val="fr-FR"/>
              </w:rPr>
              <w:t>Պատվիրատուի</w:t>
            </w:r>
            <w:proofErr w:type="spellEnd"/>
            <w:r w:rsidRPr="006B4D6A">
              <w:rPr>
                <w:rFonts w:ascii="GHEA Mariam" w:hAnsi="GHEA Mariam"/>
                <w:b/>
                <w:sz w:val="22"/>
                <w:szCs w:val="22"/>
                <w:lang w:val="hy-AM"/>
              </w:rPr>
              <w:t xml:space="preserve"> </w:t>
            </w:r>
            <w:r w:rsidRPr="006B4D6A">
              <w:rPr>
                <w:rFonts w:ascii="GHEA Mariam" w:hAnsi="GHEA Mariam" w:cs="Sylfaen"/>
                <w:b/>
                <w:sz w:val="22"/>
                <w:szCs w:val="22"/>
                <w:lang w:val="hy-AM"/>
              </w:rPr>
              <w:t>անձնակազմ</w:t>
            </w:r>
            <w:r w:rsidRPr="006B4D6A">
              <w:rPr>
                <w:rFonts w:ascii="GHEA Mariam" w:hAnsi="GHEA Mariam"/>
                <w:b/>
                <w:sz w:val="22"/>
                <w:szCs w:val="22"/>
                <w:lang w:val="hy-AM"/>
              </w:rPr>
              <w:t>»</w:t>
            </w:r>
            <w:r w:rsidRPr="006B4D6A">
              <w:rPr>
                <w:rFonts w:ascii="GHEA Mariam" w:hAnsi="GHEA Mariam"/>
                <w:sz w:val="22"/>
                <w:szCs w:val="22"/>
                <w:lang w:val="hy-AM"/>
              </w:rPr>
              <w:t xml:space="preserve"> -</w:t>
            </w:r>
            <w:r w:rsidRPr="006B4D6A">
              <w:rPr>
                <w:rFonts w:ascii="GHEA Mariam" w:hAnsi="GHEA Mariam" w:cs="Sylfaen"/>
                <w:sz w:val="22"/>
                <w:szCs w:val="22"/>
                <w:lang w:val="hy-AM"/>
              </w:rPr>
              <w:t>ը</w:t>
            </w:r>
            <w:r w:rsidRPr="006B4D6A">
              <w:rPr>
                <w:rFonts w:ascii="GHEA Mariam" w:hAnsi="GHEA Mariam"/>
                <w:sz w:val="22"/>
                <w:szCs w:val="22"/>
                <w:lang w:val="hy-AM"/>
              </w:rPr>
              <w:t xml:space="preserve"> </w:t>
            </w:r>
            <w:r w:rsidRPr="006B4D6A">
              <w:rPr>
                <w:rFonts w:ascii="GHEA Mariam" w:hAnsi="GHEA Mariam" w:cs="Sylfaen"/>
                <w:sz w:val="22"/>
                <w:szCs w:val="22"/>
                <w:lang w:val="hy-AM"/>
              </w:rPr>
              <w:t>վերաբերում</w:t>
            </w:r>
            <w:r w:rsidRPr="006B4D6A">
              <w:rPr>
                <w:rFonts w:ascii="GHEA Mariam" w:hAnsi="GHEA Mariam"/>
                <w:sz w:val="22"/>
                <w:szCs w:val="22"/>
                <w:lang w:val="hy-AM"/>
              </w:rPr>
              <w:t xml:space="preserve"> </w:t>
            </w:r>
            <w:r w:rsidRPr="006B4D6A">
              <w:rPr>
                <w:rFonts w:ascii="GHEA Mariam" w:hAnsi="GHEA Mariam" w:cs="Sylfaen"/>
                <w:sz w:val="22"/>
                <w:szCs w:val="22"/>
                <w:lang w:val="hy-AM"/>
              </w:rPr>
              <w:t>է</w:t>
            </w:r>
            <w:r w:rsidRPr="006B4D6A">
              <w:rPr>
                <w:rFonts w:ascii="GHEA Mariam" w:hAnsi="GHEA Mariam"/>
                <w:sz w:val="22"/>
                <w:szCs w:val="22"/>
                <w:lang w:val="hy-AM"/>
              </w:rPr>
              <w:t xml:space="preserve"> </w:t>
            </w:r>
            <w:r w:rsidRPr="006B4D6A">
              <w:rPr>
                <w:rFonts w:ascii="GHEA Mariam" w:hAnsi="GHEA Mariam"/>
                <w:sz w:val="22"/>
                <w:szCs w:val="22"/>
                <w:lang w:val="fr-FR"/>
              </w:rPr>
              <w:t>ծ</w:t>
            </w:r>
            <w:r w:rsidRPr="006B4D6A">
              <w:rPr>
                <w:rFonts w:ascii="GHEA Mariam" w:hAnsi="GHEA Mariam" w:cs="Sylfaen"/>
                <w:sz w:val="22"/>
                <w:szCs w:val="22"/>
                <w:lang w:val="hy-AM"/>
              </w:rPr>
              <w:t>րագրի</w:t>
            </w:r>
            <w:r w:rsidR="001304B2" w:rsidRPr="0058558E">
              <w:rPr>
                <w:rFonts w:ascii="GHEA Mariam" w:hAnsi="GHEA Mariam"/>
                <w:sz w:val="22"/>
                <w:szCs w:val="22"/>
                <w:lang w:val="hy-AM"/>
              </w:rPr>
              <w:t xml:space="preserve"> </w:t>
            </w:r>
            <w:r w:rsidRPr="006B4D6A">
              <w:rPr>
                <w:rFonts w:ascii="GHEA Mariam" w:hAnsi="GHEA Mariam" w:cs="Sylfaen"/>
                <w:sz w:val="22"/>
                <w:szCs w:val="22"/>
                <w:lang w:val="hy-AM"/>
              </w:rPr>
              <w:t>ղեկավարին</w:t>
            </w:r>
            <w:r w:rsidRPr="006B4D6A">
              <w:rPr>
                <w:rFonts w:ascii="GHEA Mariam" w:hAnsi="GHEA Mariam"/>
                <w:sz w:val="22"/>
                <w:szCs w:val="22"/>
                <w:lang w:val="hy-AM"/>
              </w:rPr>
              <w:t xml:space="preserve"> </w:t>
            </w:r>
            <w:r w:rsidRPr="006B4D6A">
              <w:rPr>
                <w:rFonts w:ascii="GHEA Mariam" w:hAnsi="GHEA Mariam" w:cs="Sylfaen"/>
                <w:sz w:val="22"/>
                <w:szCs w:val="22"/>
                <w:lang w:val="hy-AM"/>
              </w:rPr>
              <w:t>և</w:t>
            </w:r>
            <w:r w:rsidRPr="006B4D6A">
              <w:rPr>
                <w:rFonts w:ascii="GHEA Mariam" w:hAnsi="GHEA Mariam"/>
                <w:sz w:val="22"/>
                <w:szCs w:val="22"/>
                <w:lang w:val="hy-AM"/>
              </w:rPr>
              <w:t xml:space="preserve"> </w:t>
            </w:r>
            <w:proofErr w:type="spellStart"/>
            <w:r w:rsidRPr="006B4D6A">
              <w:rPr>
                <w:rFonts w:ascii="GHEA Mariam" w:hAnsi="GHEA Mariam"/>
                <w:sz w:val="22"/>
                <w:szCs w:val="22"/>
                <w:lang w:val="fr-FR"/>
              </w:rPr>
              <w:t>ծրագրի</w:t>
            </w:r>
            <w:proofErr w:type="spellEnd"/>
            <w:r w:rsidRPr="006B4D6A">
              <w:rPr>
                <w:rFonts w:ascii="GHEA Mariam" w:hAnsi="GHEA Mariam"/>
                <w:sz w:val="22"/>
                <w:szCs w:val="22"/>
                <w:lang w:val="hy-AM"/>
              </w:rPr>
              <w:t xml:space="preserve"> </w:t>
            </w:r>
            <w:r w:rsidRPr="006B4D6A">
              <w:rPr>
                <w:rFonts w:ascii="GHEA Mariam" w:hAnsi="GHEA Mariam" w:cs="Sylfaen"/>
                <w:sz w:val="22"/>
                <w:szCs w:val="22"/>
                <w:lang w:val="hy-AM"/>
              </w:rPr>
              <w:t>ղեկավարի</w:t>
            </w:r>
            <w:r w:rsidRPr="006B4D6A">
              <w:rPr>
                <w:rFonts w:ascii="GHEA Mariam" w:hAnsi="GHEA Mariam"/>
                <w:sz w:val="22"/>
                <w:szCs w:val="22"/>
                <w:lang w:val="hy-AM"/>
              </w:rPr>
              <w:t xml:space="preserve"> </w:t>
            </w:r>
            <w:proofErr w:type="spellStart"/>
            <w:r w:rsidRPr="006B4D6A">
              <w:rPr>
                <w:rFonts w:ascii="GHEA Mariam" w:hAnsi="GHEA Mariam"/>
                <w:sz w:val="22"/>
                <w:szCs w:val="22"/>
                <w:lang w:val="fr-FR"/>
              </w:rPr>
              <w:t>ու</w:t>
            </w:r>
            <w:proofErr w:type="spellEnd"/>
            <w:r w:rsidRPr="006B4D6A">
              <w:rPr>
                <w:rFonts w:ascii="GHEA Mariam" w:hAnsi="GHEA Mariam"/>
                <w:sz w:val="22"/>
                <w:szCs w:val="22"/>
                <w:lang w:val="hy-AM"/>
              </w:rPr>
              <w:t xml:space="preserve"> </w:t>
            </w:r>
            <w:proofErr w:type="spellStart"/>
            <w:r w:rsidRPr="006B4D6A">
              <w:rPr>
                <w:rFonts w:ascii="GHEA Mariam" w:hAnsi="GHEA Mariam"/>
                <w:sz w:val="22"/>
                <w:szCs w:val="22"/>
                <w:lang w:val="fr-FR"/>
              </w:rPr>
              <w:t>Պատվիրատուի</w:t>
            </w:r>
            <w:proofErr w:type="spellEnd"/>
            <w:r w:rsidRPr="006B4D6A">
              <w:rPr>
                <w:rFonts w:ascii="GHEA Mariam" w:hAnsi="GHEA Mariam"/>
                <w:sz w:val="22"/>
                <w:szCs w:val="22"/>
                <w:lang w:val="hy-AM"/>
              </w:rPr>
              <w:t xml:space="preserve"> </w:t>
            </w:r>
            <w:proofErr w:type="spellStart"/>
            <w:r w:rsidRPr="006B4D6A">
              <w:rPr>
                <w:rFonts w:ascii="GHEA Mariam" w:hAnsi="GHEA Mariam"/>
                <w:sz w:val="22"/>
                <w:szCs w:val="22"/>
                <w:lang w:val="fr-FR"/>
              </w:rPr>
              <w:t>ողջ</w:t>
            </w:r>
            <w:proofErr w:type="spellEnd"/>
            <w:r w:rsidRPr="006B4D6A">
              <w:rPr>
                <w:rFonts w:ascii="GHEA Mariam" w:hAnsi="GHEA Mariam"/>
                <w:sz w:val="22"/>
                <w:szCs w:val="22"/>
                <w:lang w:val="hy-AM"/>
              </w:rPr>
              <w:t xml:space="preserve"> </w:t>
            </w:r>
            <w:proofErr w:type="spellStart"/>
            <w:r w:rsidRPr="006B4D6A">
              <w:rPr>
                <w:rFonts w:ascii="GHEA Mariam" w:hAnsi="GHEA Mariam"/>
                <w:sz w:val="22"/>
                <w:szCs w:val="22"/>
                <w:lang w:val="fr-FR"/>
              </w:rPr>
              <w:t>անձնակազմին</w:t>
            </w:r>
            <w:proofErr w:type="spellEnd"/>
            <w:r w:rsidRPr="006B4D6A">
              <w:rPr>
                <w:rFonts w:ascii="GHEA Mariam" w:hAnsi="GHEA Mariam"/>
                <w:sz w:val="22"/>
                <w:szCs w:val="22"/>
                <w:lang w:val="hy-AM"/>
              </w:rPr>
              <w:t xml:space="preserve">, </w:t>
            </w:r>
            <w:proofErr w:type="spellStart"/>
            <w:r w:rsidRPr="006B4D6A">
              <w:rPr>
                <w:rFonts w:ascii="GHEA Mariam" w:hAnsi="GHEA Mariam"/>
                <w:sz w:val="22"/>
                <w:szCs w:val="22"/>
                <w:lang w:val="fr-FR"/>
              </w:rPr>
              <w:t>բանվորական</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fr-FR"/>
              </w:rPr>
              <w:t>ուժին</w:t>
            </w:r>
            <w:proofErr w:type="spellEnd"/>
            <w:r w:rsidRPr="006B4D6A">
              <w:rPr>
                <w:rFonts w:ascii="GHEA Mariam" w:hAnsi="GHEA Mariam"/>
                <w:sz w:val="22"/>
                <w:szCs w:val="22"/>
                <w:lang w:val="hy-AM"/>
              </w:rPr>
              <w:t xml:space="preserve"> </w:t>
            </w:r>
            <w:r w:rsidRPr="006B4D6A">
              <w:rPr>
                <w:rFonts w:ascii="GHEA Mariam" w:hAnsi="GHEA Mariam" w:cs="Sylfaen"/>
                <w:sz w:val="22"/>
                <w:szCs w:val="22"/>
                <w:lang w:val="hy-AM"/>
              </w:rPr>
              <w:t>և</w:t>
            </w:r>
            <w:r w:rsidRPr="006B4D6A">
              <w:rPr>
                <w:rFonts w:ascii="GHEA Mariam" w:hAnsi="GHEA Mariam"/>
                <w:sz w:val="22"/>
                <w:szCs w:val="22"/>
                <w:lang w:val="hy-AM"/>
              </w:rPr>
              <w:t xml:space="preserve"> </w:t>
            </w:r>
            <w:r w:rsidRPr="006B4D6A">
              <w:rPr>
                <w:rFonts w:ascii="GHEA Mariam" w:hAnsi="GHEA Mariam" w:cs="Sylfaen"/>
                <w:sz w:val="22"/>
                <w:szCs w:val="22"/>
                <w:lang w:val="hy-AM"/>
              </w:rPr>
              <w:t>այլ</w:t>
            </w:r>
            <w:r w:rsidRPr="006B4D6A">
              <w:rPr>
                <w:rFonts w:ascii="GHEA Mariam" w:hAnsi="GHEA Mariam"/>
                <w:sz w:val="22"/>
                <w:szCs w:val="22"/>
                <w:lang w:val="hy-AM"/>
              </w:rPr>
              <w:t xml:space="preserve"> </w:t>
            </w:r>
            <w:r w:rsidRPr="006B4D6A">
              <w:rPr>
                <w:rFonts w:ascii="GHEA Mariam" w:hAnsi="GHEA Mariam" w:cs="Sylfaen"/>
                <w:sz w:val="22"/>
                <w:szCs w:val="22"/>
                <w:lang w:val="hy-AM"/>
              </w:rPr>
              <w:t>աշխատակիցներին</w:t>
            </w:r>
            <w:r w:rsidRPr="006B4D6A">
              <w:rPr>
                <w:rFonts w:ascii="GHEA Mariam" w:hAnsi="GHEA Mariam"/>
                <w:sz w:val="22"/>
                <w:szCs w:val="22"/>
                <w:lang w:val="hy-AM"/>
              </w:rPr>
              <w:t xml:space="preserve"> (</w:t>
            </w:r>
            <w:r w:rsidRPr="006B4D6A">
              <w:rPr>
                <w:rFonts w:ascii="GHEA Mariam" w:hAnsi="GHEA Mariam" w:cs="Sylfaen"/>
                <w:sz w:val="22"/>
                <w:szCs w:val="22"/>
                <w:lang w:val="hy-AM"/>
              </w:rPr>
              <w:t>առկայության</w:t>
            </w:r>
            <w:r w:rsidRPr="006B4D6A">
              <w:rPr>
                <w:rFonts w:ascii="GHEA Mariam" w:hAnsi="GHEA Mariam"/>
                <w:sz w:val="22"/>
                <w:szCs w:val="22"/>
                <w:lang w:val="hy-AM"/>
              </w:rPr>
              <w:t xml:space="preserve"> </w:t>
            </w:r>
            <w:r w:rsidRPr="006B4D6A">
              <w:rPr>
                <w:rFonts w:ascii="GHEA Mariam" w:hAnsi="GHEA Mariam" w:cs="Sylfaen"/>
                <w:sz w:val="22"/>
                <w:szCs w:val="22"/>
                <w:lang w:val="hy-AM"/>
              </w:rPr>
              <w:t>դեպքում</w:t>
            </w:r>
            <w:r w:rsidRPr="006B4D6A">
              <w:rPr>
                <w:rFonts w:ascii="GHEA Mariam" w:hAnsi="GHEA Mariam"/>
                <w:sz w:val="22"/>
                <w:szCs w:val="22"/>
                <w:lang w:val="hy-AM"/>
              </w:rPr>
              <w:t xml:space="preserve">), </w:t>
            </w:r>
            <w:r w:rsidRPr="006B4D6A">
              <w:rPr>
                <w:rFonts w:ascii="GHEA Mariam" w:hAnsi="GHEA Mariam" w:cs="Sylfaen"/>
                <w:sz w:val="22"/>
                <w:szCs w:val="22"/>
                <w:lang w:val="hy-AM"/>
              </w:rPr>
              <w:t>որոնք</w:t>
            </w:r>
            <w:r w:rsidRPr="006B4D6A">
              <w:rPr>
                <w:rFonts w:ascii="GHEA Mariam" w:hAnsi="GHEA Mariam"/>
                <w:sz w:val="22"/>
                <w:szCs w:val="22"/>
                <w:lang w:val="hy-AM"/>
              </w:rPr>
              <w:t xml:space="preserve"> </w:t>
            </w:r>
            <w:r w:rsidRPr="006B4D6A">
              <w:rPr>
                <w:rFonts w:ascii="GHEA Mariam" w:hAnsi="GHEA Mariam" w:cs="Sylfaen"/>
                <w:sz w:val="22"/>
                <w:szCs w:val="22"/>
                <w:lang w:val="hy-AM"/>
              </w:rPr>
              <w:t>զբաղվում</w:t>
            </w:r>
            <w:r w:rsidRPr="006B4D6A">
              <w:rPr>
                <w:rFonts w:ascii="GHEA Mariam" w:hAnsi="GHEA Mariam"/>
                <w:sz w:val="22"/>
                <w:szCs w:val="22"/>
                <w:lang w:val="hy-AM"/>
              </w:rPr>
              <w:t xml:space="preserve"> </w:t>
            </w:r>
            <w:r w:rsidRPr="006B4D6A">
              <w:rPr>
                <w:rFonts w:ascii="GHEA Mariam" w:hAnsi="GHEA Mariam" w:cs="Sylfaen"/>
                <w:sz w:val="22"/>
                <w:szCs w:val="22"/>
                <w:lang w:val="hy-AM"/>
              </w:rPr>
              <w:t>են</w:t>
            </w:r>
            <w:r w:rsidRPr="006B4D6A">
              <w:rPr>
                <w:rFonts w:ascii="GHEA Mariam" w:hAnsi="GHEA Mariam"/>
                <w:sz w:val="22"/>
                <w:szCs w:val="22"/>
                <w:lang w:val="hy-AM"/>
              </w:rPr>
              <w:t xml:space="preserve"> </w:t>
            </w:r>
            <w:r w:rsidRPr="006B4D6A">
              <w:rPr>
                <w:rFonts w:ascii="GHEA Mariam" w:hAnsi="GHEA Mariam" w:cs="Sylfaen"/>
                <w:sz w:val="22"/>
                <w:szCs w:val="22"/>
                <w:lang w:val="hy-AM"/>
              </w:rPr>
              <w:t>Պատվիրատուի</w:t>
            </w:r>
            <w:r w:rsidRPr="006B4D6A">
              <w:rPr>
                <w:rFonts w:ascii="GHEA Mariam" w:hAnsi="GHEA Mariam" w:cs="Sylfaen"/>
                <w:sz w:val="22"/>
                <w:szCs w:val="22"/>
              </w:rPr>
              <w:t>`</w:t>
            </w:r>
            <w:r w:rsidRPr="006B4D6A">
              <w:rPr>
                <w:rFonts w:ascii="GHEA Mariam" w:hAnsi="GHEA Mariam"/>
                <w:sz w:val="22"/>
                <w:szCs w:val="22"/>
                <w:lang w:val="hy-AM"/>
              </w:rPr>
              <w:t xml:space="preserve"> </w:t>
            </w:r>
            <w:r w:rsidRPr="006B4D6A">
              <w:rPr>
                <w:rFonts w:ascii="GHEA Mariam" w:hAnsi="GHEA Mariam" w:cs="Sylfaen"/>
                <w:sz w:val="22"/>
                <w:szCs w:val="22"/>
                <w:lang w:val="hy-AM"/>
              </w:rPr>
              <w:t>Պայմանագրով</w:t>
            </w:r>
            <w:r w:rsidRPr="006B4D6A">
              <w:rPr>
                <w:rFonts w:ascii="GHEA Mariam" w:hAnsi="GHEA Mariam"/>
                <w:sz w:val="22"/>
                <w:szCs w:val="22"/>
                <w:lang w:val="hy-AM"/>
              </w:rPr>
              <w:t xml:space="preserve"> </w:t>
            </w:r>
            <w:r w:rsidRPr="006B4D6A">
              <w:rPr>
                <w:rFonts w:ascii="GHEA Mariam" w:hAnsi="GHEA Mariam" w:cs="Sylfaen"/>
                <w:sz w:val="22"/>
                <w:szCs w:val="22"/>
                <w:lang w:val="hy-AM"/>
              </w:rPr>
              <w:t>նախատեսված</w:t>
            </w:r>
            <w:r w:rsidRPr="006B4D6A">
              <w:rPr>
                <w:rFonts w:ascii="GHEA Mariam" w:hAnsi="GHEA Mariam"/>
                <w:sz w:val="22"/>
                <w:szCs w:val="22"/>
                <w:lang w:val="hy-AM"/>
              </w:rPr>
              <w:t xml:space="preserve"> </w:t>
            </w:r>
            <w:r w:rsidRPr="006B4D6A">
              <w:rPr>
                <w:rFonts w:ascii="GHEA Mariam" w:hAnsi="GHEA Mariam" w:cs="Sylfaen"/>
                <w:sz w:val="22"/>
                <w:szCs w:val="22"/>
                <w:lang w:val="hy-AM"/>
              </w:rPr>
              <w:t>պարտավորությունների</w:t>
            </w:r>
            <w:r w:rsidRPr="006B4D6A">
              <w:rPr>
                <w:rFonts w:ascii="GHEA Mariam" w:hAnsi="GHEA Mariam"/>
                <w:sz w:val="22"/>
                <w:szCs w:val="22"/>
                <w:lang w:val="hy-AM"/>
              </w:rPr>
              <w:t xml:space="preserve"> </w:t>
            </w:r>
            <w:r w:rsidRPr="006B4D6A">
              <w:rPr>
                <w:rFonts w:ascii="GHEA Mariam" w:hAnsi="GHEA Mariam" w:cs="Sylfaen"/>
                <w:sz w:val="22"/>
                <w:szCs w:val="22"/>
                <w:lang w:val="hy-AM"/>
              </w:rPr>
              <w:t>կատարմամբ</w:t>
            </w:r>
            <w:r w:rsidRPr="006B4D6A">
              <w:rPr>
                <w:rFonts w:ascii="GHEA Mariam" w:hAnsi="GHEA Mariam"/>
                <w:sz w:val="22"/>
                <w:szCs w:val="22"/>
              </w:rPr>
              <w:t xml:space="preserve">, </w:t>
            </w:r>
            <w:proofErr w:type="spellStart"/>
            <w:r w:rsidRPr="006B4D6A">
              <w:rPr>
                <w:rFonts w:ascii="GHEA Mariam" w:hAnsi="GHEA Mariam"/>
                <w:sz w:val="22"/>
                <w:szCs w:val="22"/>
                <w:lang w:val="fr-FR"/>
              </w:rPr>
              <w:t>ինչպես</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fr-FR"/>
              </w:rPr>
              <w:t>նաև</w:t>
            </w:r>
            <w:proofErr w:type="spellEnd"/>
            <w:r w:rsidRPr="006B4D6A">
              <w:rPr>
                <w:rFonts w:ascii="GHEA Mariam" w:hAnsi="GHEA Mariam"/>
                <w:sz w:val="22"/>
                <w:szCs w:val="22"/>
                <w:lang w:val="hy-AM"/>
              </w:rPr>
              <w:t xml:space="preserve"> </w:t>
            </w:r>
            <w:proofErr w:type="spellStart"/>
            <w:r w:rsidRPr="006B4D6A">
              <w:rPr>
                <w:rFonts w:ascii="GHEA Mariam" w:hAnsi="GHEA Mariam"/>
                <w:sz w:val="22"/>
                <w:szCs w:val="22"/>
                <w:lang w:val="fr-FR"/>
              </w:rPr>
              <w:t>որևէ</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fr-FR"/>
              </w:rPr>
              <w:t>այլ</w:t>
            </w:r>
            <w:proofErr w:type="spellEnd"/>
            <w:r w:rsidRPr="006B4D6A">
              <w:rPr>
                <w:rFonts w:ascii="GHEA Mariam" w:hAnsi="GHEA Mariam"/>
                <w:sz w:val="22"/>
                <w:szCs w:val="22"/>
                <w:lang w:val="hy-AM"/>
              </w:rPr>
              <w:t xml:space="preserve"> </w:t>
            </w:r>
            <w:r w:rsidRPr="006B4D6A">
              <w:rPr>
                <w:rFonts w:ascii="GHEA Mariam" w:hAnsi="GHEA Mariam" w:cs="Sylfaen"/>
                <w:sz w:val="22"/>
                <w:szCs w:val="22"/>
                <w:lang w:val="hy-AM"/>
              </w:rPr>
              <w:t>անձնակազմ</w:t>
            </w:r>
            <w:r w:rsidRPr="006B4D6A">
              <w:rPr>
                <w:rFonts w:ascii="GHEA Mariam" w:hAnsi="GHEA Mariam"/>
                <w:sz w:val="22"/>
                <w:szCs w:val="22"/>
                <w:lang w:val="hy-AM"/>
              </w:rPr>
              <w:t xml:space="preserve">, </w:t>
            </w:r>
            <w:r w:rsidRPr="006B4D6A">
              <w:rPr>
                <w:rFonts w:ascii="GHEA Mariam" w:hAnsi="GHEA Mariam" w:cs="Sylfaen"/>
                <w:sz w:val="22"/>
                <w:szCs w:val="22"/>
                <w:lang w:val="hy-AM"/>
              </w:rPr>
              <w:t>որը</w:t>
            </w:r>
            <w:r w:rsidRPr="006B4D6A">
              <w:rPr>
                <w:rFonts w:ascii="GHEA Mariam" w:hAnsi="GHEA Mariam"/>
                <w:sz w:val="22"/>
                <w:szCs w:val="22"/>
                <w:lang w:val="hy-AM"/>
              </w:rPr>
              <w:t xml:space="preserve"> </w:t>
            </w:r>
            <w:r w:rsidRPr="006B4D6A">
              <w:rPr>
                <w:rFonts w:ascii="GHEA Mariam" w:hAnsi="GHEA Mariam" w:cs="Sylfaen"/>
                <w:sz w:val="22"/>
                <w:szCs w:val="22"/>
                <w:lang w:val="hy-AM"/>
              </w:rPr>
              <w:t>ճանաչվում</w:t>
            </w:r>
            <w:r w:rsidRPr="006B4D6A">
              <w:rPr>
                <w:rFonts w:ascii="GHEA Mariam" w:hAnsi="GHEA Mariam"/>
                <w:sz w:val="22"/>
                <w:szCs w:val="22"/>
                <w:lang w:val="hy-AM"/>
              </w:rPr>
              <w:t xml:space="preserve"> </w:t>
            </w:r>
            <w:r w:rsidRPr="006B4D6A">
              <w:rPr>
                <w:rFonts w:ascii="GHEA Mariam" w:hAnsi="GHEA Mariam" w:cs="Sylfaen"/>
                <w:sz w:val="22"/>
                <w:szCs w:val="22"/>
                <w:lang w:val="hy-AM"/>
              </w:rPr>
              <w:t>է</w:t>
            </w:r>
            <w:r w:rsidRPr="006B4D6A">
              <w:rPr>
                <w:rFonts w:ascii="GHEA Mariam" w:hAnsi="GHEA Mariam"/>
                <w:sz w:val="22"/>
                <w:szCs w:val="22"/>
                <w:lang w:val="hy-AM"/>
              </w:rPr>
              <w:t xml:space="preserve"> </w:t>
            </w:r>
            <w:r w:rsidRPr="006B4D6A">
              <w:rPr>
                <w:rFonts w:ascii="GHEA Mariam" w:hAnsi="GHEA Mariam" w:cs="Sylfaen"/>
                <w:sz w:val="22"/>
                <w:szCs w:val="22"/>
                <w:lang w:val="hy-AM"/>
              </w:rPr>
              <w:t>որպես</w:t>
            </w:r>
            <w:r w:rsidRPr="006B4D6A">
              <w:rPr>
                <w:rFonts w:ascii="GHEA Mariam" w:hAnsi="GHEA Mariam"/>
                <w:sz w:val="22"/>
                <w:szCs w:val="22"/>
                <w:lang w:val="hy-AM"/>
              </w:rPr>
              <w:t xml:space="preserve"> </w:t>
            </w:r>
            <w:proofErr w:type="spellStart"/>
            <w:r w:rsidRPr="006B4D6A">
              <w:rPr>
                <w:rFonts w:ascii="GHEA Mariam" w:hAnsi="GHEA Mariam"/>
                <w:sz w:val="22"/>
                <w:szCs w:val="22"/>
                <w:lang w:val="fr-FR"/>
              </w:rPr>
              <w:t>Պատվիրատուի</w:t>
            </w:r>
            <w:proofErr w:type="spellEnd"/>
            <w:r w:rsidRPr="006B4D6A">
              <w:rPr>
                <w:rFonts w:ascii="GHEA Mariam" w:hAnsi="GHEA Mariam"/>
                <w:sz w:val="22"/>
                <w:szCs w:val="22"/>
                <w:lang w:val="hy-AM"/>
              </w:rPr>
              <w:t xml:space="preserve"> </w:t>
            </w:r>
            <w:r w:rsidRPr="006B4D6A">
              <w:rPr>
                <w:rFonts w:ascii="GHEA Mariam" w:hAnsi="GHEA Mariam" w:cs="Sylfaen"/>
                <w:sz w:val="22"/>
                <w:szCs w:val="22"/>
                <w:lang w:val="hy-AM"/>
              </w:rPr>
              <w:t>անձնակազմ</w:t>
            </w:r>
            <w:r w:rsidRPr="006B4D6A">
              <w:rPr>
                <w:rFonts w:ascii="GHEA Mariam" w:hAnsi="GHEA Mariam"/>
                <w:sz w:val="22"/>
                <w:szCs w:val="22"/>
              </w:rPr>
              <w:t>`</w:t>
            </w:r>
            <w:r w:rsidRPr="006B4D6A">
              <w:rPr>
                <w:rFonts w:ascii="GHEA Mariam" w:hAnsi="GHEA Mariam"/>
                <w:sz w:val="22"/>
                <w:szCs w:val="22"/>
                <w:lang w:val="hy-AM"/>
              </w:rPr>
              <w:t xml:space="preserve"> </w:t>
            </w:r>
            <w:proofErr w:type="spellStart"/>
            <w:r w:rsidRPr="006B4D6A">
              <w:rPr>
                <w:rFonts w:ascii="GHEA Mariam" w:hAnsi="GHEA Mariam"/>
                <w:sz w:val="22"/>
                <w:szCs w:val="22"/>
                <w:lang w:val="fr-FR"/>
              </w:rPr>
              <w:t>Պատվիրատուից</w:t>
            </w:r>
            <w:proofErr w:type="spellEnd"/>
            <w:r w:rsidRPr="006B4D6A">
              <w:rPr>
                <w:rFonts w:ascii="GHEA Mariam" w:hAnsi="GHEA Mariam"/>
                <w:sz w:val="22"/>
                <w:szCs w:val="22"/>
                <w:lang w:val="hy-AM"/>
              </w:rPr>
              <w:t xml:space="preserve"> </w:t>
            </w:r>
            <w:r w:rsidRPr="006B4D6A">
              <w:rPr>
                <w:rFonts w:ascii="GHEA Mariam" w:hAnsi="GHEA Mariam" w:cs="Sylfaen"/>
                <w:sz w:val="22"/>
                <w:szCs w:val="22"/>
                <w:lang w:val="hy-AM"/>
              </w:rPr>
              <w:t>կամ</w:t>
            </w:r>
            <w:r w:rsidRPr="006B4D6A">
              <w:rPr>
                <w:rFonts w:ascii="GHEA Mariam" w:hAnsi="GHEA Mariam"/>
                <w:sz w:val="22"/>
                <w:szCs w:val="22"/>
                <w:lang w:val="hy-AM"/>
              </w:rPr>
              <w:t xml:space="preserve"> </w:t>
            </w:r>
            <w:r w:rsidRPr="006B4D6A">
              <w:rPr>
                <w:rFonts w:ascii="GHEA Mariam" w:hAnsi="GHEA Mariam"/>
                <w:sz w:val="22"/>
                <w:szCs w:val="22"/>
                <w:lang w:val="fr-FR"/>
              </w:rPr>
              <w:t>ծ</w:t>
            </w:r>
            <w:r w:rsidRPr="006B4D6A">
              <w:rPr>
                <w:rFonts w:ascii="GHEA Mariam" w:hAnsi="GHEA Mariam" w:cs="Sylfaen"/>
                <w:sz w:val="22"/>
                <w:szCs w:val="22"/>
                <w:lang w:val="hy-AM"/>
              </w:rPr>
              <w:t>րագրի</w:t>
            </w:r>
            <w:r w:rsidRPr="006B4D6A">
              <w:rPr>
                <w:rFonts w:ascii="GHEA Mariam" w:hAnsi="GHEA Mariam"/>
                <w:sz w:val="22"/>
                <w:szCs w:val="22"/>
                <w:lang w:val="hy-AM"/>
              </w:rPr>
              <w:t xml:space="preserve"> </w:t>
            </w:r>
            <w:r w:rsidRPr="006B4D6A">
              <w:rPr>
                <w:rFonts w:ascii="GHEA Mariam" w:hAnsi="GHEA Mariam" w:cs="Sylfaen"/>
                <w:sz w:val="22"/>
                <w:szCs w:val="22"/>
                <w:lang w:val="hy-AM"/>
              </w:rPr>
              <w:t>ղեկավարից</w:t>
            </w:r>
            <w:r w:rsidRPr="006B4D6A">
              <w:rPr>
                <w:rFonts w:ascii="GHEA Mariam" w:hAnsi="GHEA Mariam"/>
                <w:sz w:val="22"/>
                <w:szCs w:val="22"/>
                <w:lang w:val="hy-AM"/>
              </w:rPr>
              <w:t xml:space="preserve"> </w:t>
            </w:r>
            <w:r w:rsidRPr="006B4D6A">
              <w:rPr>
                <w:rFonts w:ascii="GHEA Mariam" w:hAnsi="GHEA Mariam" w:cs="Sylfaen"/>
                <w:sz w:val="22"/>
                <w:szCs w:val="22"/>
                <w:lang w:val="hy-AM"/>
              </w:rPr>
              <w:t>Կապալառուին</w:t>
            </w:r>
            <w:r w:rsidRPr="006B4D6A">
              <w:rPr>
                <w:rFonts w:ascii="GHEA Mariam" w:hAnsi="GHEA Mariam"/>
                <w:sz w:val="22"/>
                <w:szCs w:val="22"/>
                <w:lang w:val="hy-AM"/>
              </w:rPr>
              <w:t xml:space="preserve"> </w:t>
            </w:r>
            <w:r w:rsidRPr="006B4D6A">
              <w:rPr>
                <w:rFonts w:ascii="GHEA Mariam" w:hAnsi="GHEA Mariam" w:cs="Sylfaen"/>
                <w:sz w:val="22"/>
                <w:szCs w:val="22"/>
                <w:lang w:val="hy-AM"/>
              </w:rPr>
              <w:t>ուղղված</w:t>
            </w:r>
            <w:r w:rsidRPr="006B4D6A">
              <w:rPr>
                <w:rFonts w:ascii="GHEA Mariam" w:hAnsi="GHEA Mariam"/>
                <w:sz w:val="22"/>
                <w:szCs w:val="22"/>
                <w:lang w:val="hy-AM"/>
              </w:rPr>
              <w:t xml:space="preserve"> </w:t>
            </w:r>
            <w:r w:rsidRPr="006B4D6A">
              <w:rPr>
                <w:rFonts w:ascii="GHEA Mariam" w:hAnsi="GHEA Mariam" w:cs="Sylfaen"/>
                <w:sz w:val="22"/>
                <w:szCs w:val="22"/>
                <w:lang w:val="hy-AM"/>
              </w:rPr>
              <w:t>ծանուցման</w:t>
            </w:r>
            <w:r w:rsidRPr="006B4D6A">
              <w:rPr>
                <w:rFonts w:ascii="GHEA Mariam" w:hAnsi="GHEA Mariam"/>
                <w:sz w:val="22"/>
                <w:szCs w:val="22"/>
                <w:lang w:val="hy-AM"/>
              </w:rPr>
              <w:t xml:space="preserve"> </w:t>
            </w:r>
            <w:r w:rsidRPr="006B4D6A">
              <w:rPr>
                <w:rFonts w:ascii="GHEA Mariam" w:hAnsi="GHEA Mariam" w:cs="Sylfaen"/>
                <w:sz w:val="22"/>
                <w:szCs w:val="22"/>
                <w:lang w:val="hy-AM"/>
              </w:rPr>
              <w:t>միջոցով</w:t>
            </w:r>
            <w:r w:rsidRPr="006B4D6A">
              <w:rPr>
                <w:rFonts w:ascii="GHEA Mariam" w:hAnsi="GHEA Mariam" w:cs="Courier New"/>
                <w:sz w:val="22"/>
                <w:szCs w:val="22"/>
                <w:lang w:val="hy-AM"/>
              </w:rPr>
              <w:t>:</w:t>
            </w:r>
          </w:p>
          <w:p w14:paraId="4901AE02" w14:textId="77777777" w:rsidR="006B4D6A" w:rsidRPr="006B4D6A" w:rsidRDefault="006B4D6A" w:rsidP="006B4D6A">
            <w:pPr>
              <w:tabs>
                <w:tab w:val="left" w:pos="9356"/>
              </w:tabs>
              <w:ind w:left="1066" w:hanging="562"/>
              <w:jc w:val="both"/>
              <w:rPr>
                <w:rFonts w:ascii="GHEA Mariam" w:hAnsi="GHEA Mariam" w:cs="Sylfaen"/>
                <w:sz w:val="22"/>
                <w:szCs w:val="22"/>
              </w:rPr>
            </w:pPr>
          </w:p>
          <w:p w14:paraId="607D609C" w14:textId="07EA63AA" w:rsidR="006B4D6A" w:rsidRPr="006B4D6A" w:rsidRDefault="001304B2" w:rsidP="006B4D6A">
            <w:pPr>
              <w:tabs>
                <w:tab w:val="left" w:pos="9356"/>
              </w:tabs>
              <w:ind w:left="1066" w:hanging="562"/>
              <w:jc w:val="both"/>
              <w:rPr>
                <w:rFonts w:ascii="GHEA Mariam" w:hAnsi="GHEA Mariam" w:cs="Arial"/>
                <w:sz w:val="22"/>
                <w:szCs w:val="22"/>
              </w:rPr>
            </w:pPr>
            <w:r w:rsidRPr="0058558E">
              <w:rPr>
                <w:rFonts w:ascii="GHEA Mariam" w:hAnsi="GHEA Mariam"/>
                <w:sz w:val="22"/>
                <w:szCs w:val="22"/>
              </w:rPr>
              <w:t xml:space="preserve"> </w:t>
            </w:r>
          </w:p>
        </w:tc>
      </w:tr>
      <w:tr w:rsidR="00A67462" w:rsidRPr="0058558E" w14:paraId="3DF4B860" w14:textId="77777777" w:rsidTr="00EE1894">
        <w:tc>
          <w:tcPr>
            <w:tcW w:w="2520" w:type="dxa"/>
            <w:tcBorders>
              <w:top w:val="nil"/>
              <w:left w:val="nil"/>
              <w:bottom w:val="nil"/>
              <w:right w:val="nil"/>
            </w:tcBorders>
          </w:tcPr>
          <w:p w14:paraId="4DA29DD1" w14:textId="77777777" w:rsidR="006B4D6A" w:rsidRPr="006B4D6A" w:rsidRDefault="006B4D6A" w:rsidP="006B4D6A">
            <w:pPr>
              <w:numPr>
                <w:ilvl w:val="0"/>
                <w:numId w:val="16"/>
              </w:numPr>
              <w:tabs>
                <w:tab w:val="clear" w:pos="540"/>
                <w:tab w:val="num" w:pos="630"/>
                <w:tab w:val="left" w:pos="9356"/>
              </w:tabs>
              <w:suppressAutoHyphens/>
              <w:overflowPunct w:val="0"/>
              <w:autoSpaceDE w:val="0"/>
              <w:autoSpaceDN w:val="0"/>
              <w:adjustRightInd w:val="0"/>
              <w:ind w:left="360" w:hanging="360"/>
              <w:textAlignment w:val="baseline"/>
              <w:rPr>
                <w:rFonts w:ascii="GHEA Mariam" w:hAnsi="GHEA Mariam" w:cs="Arial"/>
                <w:b/>
                <w:sz w:val="22"/>
                <w:szCs w:val="22"/>
              </w:rPr>
            </w:pPr>
            <w:bookmarkStart w:id="402" w:name="_Toc498419342"/>
            <w:bookmarkStart w:id="403" w:name="_Toc62579282"/>
            <w:proofErr w:type="spellStart"/>
            <w:r w:rsidRPr="006B4D6A">
              <w:rPr>
                <w:rFonts w:ascii="GHEA Mariam" w:hAnsi="GHEA Mariam" w:cs="Arial"/>
                <w:b/>
                <w:sz w:val="22"/>
                <w:szCs w:val="22"/>
              </w:rPr>
              <w:lastRenderedPageBreak/>
              <w:t>Մեկնաբանություն</w:t>
            </w:r>
            <w:bookmarkEnd w:id="402"/>
            <w:bookmarkEnd w:id="403"/>
            <w:proofErr w:type="spellEnd"/>
          </w:p>
        </w:tc>
        <w:tc>
          <w:tcPr>
            <w:tcW w:w="7395" w:type="dxa"/>
            <w:tcBorders>
              <w:top w:val="nil"/>
              <w:left w:val="nil"/>
              <w:bottom w:val="nil"/>
              <w:right w:val="nil"/>
            </w:tcBorders>
          </w:tcPr>
          <w:p w14:paraId="728D3D61" w14:textId="77777777" w:rsidR="006B4D6A" w:rsidRPr="006B4D6A" w:rsidRDefault="006B4D6A" w:rsidP="006B4D6A">
            <w:pPr>
              <w:numPr>
                <w:ilvl w:val="1"/>
                <w:numId w:val="17"/>
              </w:numPr>
              <w:tabs>
                <w:tab w:val="left" w:pos="540"/>
                <w:tab w:val="left" w:pos="9356"/>
              </w:tabs>
              <w:suppressAutoHyphens/>
              <w:overflowPunct w:val="0"/>
              <w:autoSpaceDE w:val="0"/>
              <w:autoSpaceDN w:val="0"/>
              <w:adjustRightInd w:val="0"/>
              <w:jc w:val="both"/>
              <w:textAlignment w:val="baseline"/>
              <w:rPr>
                <w:rFonts w:ascii="GHEA Mariam" w:hAnsi="GHEA Mariam" w:cs="Arial"/>
                <w:sz w:val="22"/>
                <w:szCs w:val="22"/>
              </w:rPr>
            </w:pPr>
            <w:proofErr w:type="spellStart"/>
            <w:r w:rsidRPr="006B4D6A">
              <w:rPr>
                <w:rFonts w:ascii="GHEA Mariam" w:hAnsi="GHEA Mariam" w:cs="Sylfaen"/>
                <w:sz w:val="22"/>
                <w:szCs w:val="22"/>
              </w:rPr>
              <w:t>Սույն</w:t>
            </w:r>
            <w:proofErr w:type="spellEnd"/>
            <w:r w:rsidRPr="006B4D6A">
              <w:rPr>
                <w:rFonts w:ascii="GHEA Mariam" w:hAnsi="GHEA Mariam"/>
                <w:sz w:val="22"/>
                <w:szCs w:val="22"/>
              </w:rPr>
              <w:t xml:space="preserve"> </w:t>
            </w:r>
            <w:r w:rsidRPr="006B4D6A">
              <w:rPr>
                <w:rFonts w:ascii="GHEA Mariam" w:hAnsi="GHEA Mariam" w:cs="Sylfaen"/>
                <w:b/>
                <w:sz w:val="22"/>
                <w:szCs w:val="22"/>
              </w:rPr>
              <w:t>ՊԸՊ</w:t>
            </w:r>
            <w:r w:rsidRPr="006B4D6A">
              <w:rPr>
                <w:rFonts w:ascii="GHEA Mariam" w:hAnsi="GHEA Mariam"/>
                <w:sz w:val="22"/>
                <w:szCs w:val="22"/>
              </w:rPr>
              <w:t>-</w:t>
            </w:r>
            <w:r w:rsidRPr="006B4D6A">
              <w:rPr>
                <w:rFonts w:ascii="GHEA Mariam" w:hAnsi="GHEA Mariam" w:cs="Sylfaen"/>
                <w:sz w:val="22"/>
                <w:szCs w:val="22"/>
              </w:rPr>
              <w:t>ն</w:t>
            </w:r>
            <w:r w:rsidRPr="006B4D6A">
              <w:rPr>
                <w:rFonts w:ascii="GHEA Mariam" w:hAnsi="GHEA Mariam"/>
                <w:sz w:val="22"/>
                <w:szCs w:val="22"/>
              </w:rPr>
              <w:t xml:space="preserve"> </w:t>
            </w:r>
            <w:proofErr w:type="spellStart"/>
            <w:r w:rsidRPr="006B4D6A">
              <w:rPr>
                <w:rFonts w:ascii="GHEA Mariam" w:hAnsi="GHEA Mariam" w:cs="Sylfaen"/>
                <w:sz w:val="22"/>
                <w:szCs w:val="22"/>
              </w:rPr>
              <w:t>մեկնաբանելիս</w:t>
            </w:r>
            <w:proofErr w:type="spellEnd"/>
            <w:r w:rsidRPr="006B4D6A">
              <w:rPr>
                <w:rFonts w:ascii="GHEA Mariam" w:hAnsi="GHEA Mariam" w:cs="Sylfaen"/>
                <w:sz w:val="22"/>
                <w:szCs w:val="22"/>
                <w:lang w:val="hy-AM"/>
              </w:rPr>
              <w:t>,</w:t>
            </w:r>
            <w:r w:rsidRPr="006B4D6A">
              <w:rPr>
                <w:rFonts w:ascii="GHEA Mariam" w:hAnsi="GHEA Mariam"/>
                <w:sz w:val="22"/>
                <w:szCs w:val="22"/>
              </w:rPr>
              <w:t xml:space="preserve"> </w:t>
            </w:r>
            <w:r w:rsidRPr="006B4D6A">
              <w:rPr>
                <w:rFonts w:ascii="GHEA Mariam" w:hAnsi="GHEA Mariam" w:cs="Sylfaen"/>
                <w:sz w:val="22"/>
                <w:szCs w:val="22"/>
                <w:lang w:val="hy-AM"/>
              </w:rPr>
              <w:t>սեռ նշող բառերը ներառում են բոլոր սեռերը։</w:t>
            </w:r>
            <w:r w:rsidRPr="006B4D6A">
              <w:rPr>
                <w:rFonts w:ascii="GHEA Mariam" w:hAnsi="GHEA Mariam"/>
                <w:sz w:val="22"/>
                <w:szCs w:val="22"/>
              </w:rPr>
              <w:t xml:space="preserve"> </w:t>
            </w:r>
            <w:r w:rsidRPr="006B4D6A">
              <w:rPr>
                <w:rFonts w:ascii="GHEA Mariam" w:hAnsi="GHEA Mariam"/>
                <w:sz w:val="22"/>
                <w:szCs w:val="22"/>
                <w:lang w:val="hy-AM"/>
              </w:rPr>
              <w:t>Ե</w:t>
            </w:r>
            <w:proofErr w:type="spellStart"/>
            <w:r w:rsidRPr="006B4D6A">
              <w:rPr>
                <w:rFonts w:ascii="GHEA Mariam" w:hAnsi="GHEA Mariam" w:cs="Sylfaen"/>
                <w:sz w:val="22"/>
                <w:szCs w:val="22"/>
              </w:rPr>
              <w:t>զակի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թիվ</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ցույց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տվող</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բառերը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ներառում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են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նաև</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հոգնակի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թիվը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իսկ</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հոգնակի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թիվ</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ցույց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տվող</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բառերը</w:t>
            </w:r>
            <w:proofErr w:type="spellEnd"/>
            <w:r w:rsidRPr="006B4D6A">
              <w:rPr>
                <w:rFonts w:ascii="GHEA Mariam" w:hAnsi="GHEA Mariam" w:cs="Sylfaen"/>
                <w:sz w:val="22"/>
                <w:szCs w:val="22"/>
              </w:rPr>
              <w:t>՝</w:t>
            </w:r>
            <w:r w:rsidRPr="006B4D6A">
              <w:rPr>
                <w:rFonts w:ascii="GHEA Mariam" w:hAnsi="GHEA Mariam"/>
                <w:sz w:val="22"/>
                <w:szCs w:val="22"/>
              </w:rPr>
              <w:t xml:space="preserve"> </w:t>
            </w:r>
            <w:proofErr w:type="spellStart"/>
            <w:r w:rsidRPr="006B4D6A">
              <w:rPr>
                <w:rFonts w:ascii="GHEA Mariam" w:hAnsi="GHEA Mariam" w:cs="Sylfaen"/>
                <w:sz w:val="22"/>
                <w:szCs w:val="22"/>
              </w:rPr>
              <w:t>ներառում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են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նաև</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եզակի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թիվը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Վերնագրերը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իմաստ</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չեն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պարունակում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Բառերն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ունեն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lastRenderedPageBreak/>
              <w:t>իրենց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սովորական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նշանակությունը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Պայմանագրի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լեզվին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համապատասխան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եթե</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չեն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սահմանվել</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հատուկ</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ձևով</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ղեկավարը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պետք</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ներկայացնի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պարզաբանող</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հարցումների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ցուցումներն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այս</w:t>
            </w:r>
            <w:proofErr w:type="spellEnd"/>
            <w:r w:rsidRPr="006B4D6A">
              <w:rPr>
                <w:rFonts w:ascii="GHEA Mariam" w:hAnsi="GHEA Mariam"/>
                <w:sz w:val="22"/>
                <w:szCs w:val="22"/>
              </w:rPr>
              <w:t xml:space="preserve"> </w:t>
            </w:r>
            <w:r w:rsidRPr="006B4D6A">
              <w:rPr>
                <w:rFonts w:ascii="GHEA Mariam" w:hAnsi="GHEA Mariam" w:cs="Sylfaen"/>
                <w:b/>
                <w:sz w:val="22"/>
                <w:szCs w:val="22"/>
              </w:rPr>
              <w:t>ՊԸՊ</w:t>
            </w:r>
            <w:r w:rsidRPr="006B4D6A">
              <w:rPr>
                <w:rFonts w:ascii="GHEA Mariam" w:hAnsi="GHEA Mariam"/>
                <w:sz w:val="22"/>
                <w:szCs w:val="22"/>
              </w:rPr>
              <w:t>-</w:t>
            </w:r>
            <w:r w:rsidRPr="006B4D6A">
              <w:rPr>
                <w:rFonts w:ascii="GHEA Mariam" w:hAnsi="GHEA Mariam" w:cs="Sylfaen"/>
                <w:sz w:val="22"/>
                <w:szCs w:val="22"/>
              </w:rPr>
              <w:t>ի</w:t>
            </w:r>
            <w:r w:rsidRPr="006B4D6A">
              <w:rPr>
                <w:rFonts w:ascii="GHEA Mariam" w:hAnsi="GHEA Mariam"/>
                <w:sz w:val="22"/>
                <w:szCs w:val="22"/>
              </w:rPr>
              <w:t xml:space="preserve"> </w:t>
            </w:r>
            <w:proofErr w:type="spellStart"/>
            <w:r w:rsidRPr="006B4D6A">
              <w:rPr>
                <w:rFonts w:ascii="GHEA Mariam" w:hAnsi="GHEA Mariam" w:cs="Sylfaen"/>
                <w:sz w:val="22"/>
                <w:szCs w:val="22"/>
              </w:rPr>
              <w:t>վերաբերյալ</w:t>
            </w:r>
            <w:proofErr w:type="spellEnd"/>
            <w:r w:rsidRPr="006B4D6A">
              <w:rPr>
                <w:rFonts w:ascii="GHEA Mariam" w:hAnsi="GHEA Mariam" w:cs="Sylfaen"/>
                <w:sz w:val="22"/>
                <w:szCs w:val="22"/>
              </w:rPr>
              <w:t>:</w:t>
            </w:r>
          </w:p>
          <w:p w14:paraId="2F78A601" w14:textId="77777777" w:rsidR="006B4D6A" w:rsidRPr="006B4D6A" w:rsidRDefault="006B4D6A" w:rsidP="006B4D6A">
            <w:pPr>
              <w:tabs>
                <w:tab w:val="left" w:pos="540"/>
                <w:tab w:val="left" w:pos="9356"/>
              </w:tabs>
              <w:suppressAutoHyphens/>
              <w:overflowPunct w:val="0"/>
              <w:autoSpaceDE w:val="0"/>
              <w:autoSpaceDN w:val="0"/>
              <w:adjustRightInd w:val="0"/>
              <w:ind w:left="547"/>
              <w:jc w:val="both"/>
              <w:textAlignment w:val="baseline"/>
              <w:rPr>
                <w:rFonts w:ascii="GHEA Mariam" w:hAnsi="GHEA Mariam" w:cs="Arial"/>
                <w:sz w:val="22"/>
                <w:szCs w:val="22"/>
              </w:rPr>
            </w:pPr>
          </w:p>
          <w:p w14:paraId="42854044" w14:textId="77777777" w:rsidR="006B4D6A" w:rsidRPr="006B4D6A" w:rsidRDefault="006B4D6A" w:rsidP="006B4D6A">
            <w:pPr>
              <w:numPr>
                <w:ilvl w:val="1"/>
                <w:numId w:val="17"/>
              </w:numPr>
              <w:tabs>
                <w:tab w:val="clear" w:pos="353"/>
                <w:tab w:val="left" w:pos="540"/>
                <w:tab w:val="left" w:pos="9356"/>
              </w:tabs>
              <w:suppressAutoHyphens/>
              <w:overflowPunct w:val="0"/>
              <w:autoSpaceDE w:val="0"/>
              <w:autoSpaceDN w:val="0"/>
              <w:adjustRightInd w:val="0"/>
              <w:ind w:left="547" w:hanging="547"/>
              <w:jc w:val="both"/>
              <w:textAlignment w:val="baseline"/>
              <w:rPr>
                <w:rFonts w:ascii="GHEA Mariam" w:hAnsi="GHEA Mariam" w:cs="Arial"/>
                <w:sz w:val="22"/>
                <w:szCs w:val="22"/>
              </w:rPr>
            </w:pPr>
            <w:proofErr w:type="spellStart"/>
            <w:r w:rsidRPr="006B4D6A">
              <w:rPr>
                <w:rFonts w:ascii="GHEA Mariam" w:hAnsi="GHEA Mariam" w:cs="Sylfaen"/>
                <w:sz w:val="22"/>
                <w:szCs w:val="22"/>
              </w:rPr>
              <w:t>Եթե</w:t>
            </w:r>
            <w:proofErr w:type="spellEnd"/>
            <w:r w:rsidRPr="006B4D6A">
              <w:rPr>
                <w:rFonts w:ascii="GHEA Mariam" w:hAnsi="GHEA Mariam"/>
                <w:sz w:val="22"/>
                <w:szCs w:val="22"/>
              </w:rPr>
              <w:t xml:space="preserve"> </w:t>
            </w:r>
            <w:r w:rsidRPr="006B4D6A">
              <w:rPr>
                <w:rFonts w:ascii="GHEA Mariam" w:hAnsi="GHEA Mariam" w:cs="Sylfaen"/>
                <w:b/>
                <w:sz w:val="22"/>
                <w:szCs w:val="22"/>
              </w:rPr>
              <w:t>ՊՀՊ</w:t>
            </w:r>
            <w:r w:rsidRPr="006B4D6A">
              <w:rPr>
                <w:rFonts w:ascii="GHEA Mariam" w:hAnsi="GHEA Mariam"/>
                <w:b/>
                <w:sz w:val="22"/>
                <w:szCs w:val="22"/>
              </w:rPr>
              <w:t>-</w:t>
            </w:r>
            <w:proofErr w:type="spellStart"/>
            <w:r w:rsidRPr="006B4D6A">
              <w:rPr>
                <w:rFonts w:ascii="GHEA Mariam" w:hAnsi="GHEA Mariam" w:cs="Sylfaen"/>
                <w:b/>
                <w:sz w:val="22"/>
                <w:szCs w:val="22"/>
              </w:rPr>
              <w:t>ում</w:t>
            </w:r>
            <w:proofErr w:type="spellEnd"/>
            <w:r w:rsidRPr="006B4D6A">
              <w:rPr>
                <w:rFonts w:ascii="GHEA Mariam" w:hAnsi="GHEA Mariam"/>
                <w:b/>
                <w:sz w:val="22"/>
                <w:szCs w:val="22"/>
              </w:rPr>
              <w:t xml:space="preserve"> </w:t>
            </w:r>
            <w:proofErr w:type="spellStart"/>
            <w:r w:rsidRPr="006B4D6A">
              <w:rPr>
                <w:rFonts w:ascii="GHEA Mariam" w:hAnsi="GHEA Mariam"/>
                <w:b/>
                <w:sz w:val="22"/>
                <w:szCs w:val="22"/>
              </w:rPr>
              <w:t>սահմանված</w:t>
            </w:r>
            <w:proofErr w:type="spellEnd"/>
            <w:r w:rsidRPr="006B4D6A">
              <w:rPr>
                <w:rFonts w:ascii="GHEA Mariam" w:hAnsi="GHEA Mariam"/>
                <w:b/>
                <w:sz w:val="22"/>
                <w:szCs w:val="22"/>
              </w:rPr>
              <w:t xml:space="preserve"> է</w:t>
            </w:r>
            <w:r w:rsidRPr="006B4D6A">
              <w:rPr>
                <w:rFonts w:ascii="GHEA Mariam" w:hAnsi="GHEA Mariam"/>
                <w:sz w:val="22"/>
                <w:szCs w:val="22"/>
              </w:rPr>
              <w:t xml:space="preserve"> </w:t>
            </w:r>
            <w:proofErr w:type="spellStart"/>
            <w:r w:rsidRPr="006B4D6A">
              <w:rPr>
                <w:rFonts w:ascii="GHEA Mariam" w:hAnsi="GHEA Mariam"/>
                <w:sz w:val="22"/>
                <w:szCs w:val="22"/>
              </w:rPr>
              <w:t>Աշխատանքների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ավարտ</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ըստ</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բաժինների</w:t>
            </w:r>
            <w:proofErr w:type="spellEnd"/>
            <w:r w:rsidRPr="006B4D6A">
              <w:rPr>
                <w:rFonts w:ascii="GHEA Mariam" w:hAnsi="GHEA Mariam"/>
                <w:sz w:val="22"/>
                <w:szCs w:val="22"/>
              </w:rPr>
              <w:t xml:space="preserve">, </w:t>
            </w:r>
            <w:r w:rsidRPr="006B4D6A">
              <w:rPr>
                <w:rFonts w:ascii="GHEA Mariam" w:hAnsi="GHEA Mariam" w:cs="Sylfaen"/>
                <w:sz w:val="22"/>
                <w:szCs w:val="22"/>
              </w:rPr>
              <w:t>ՊԸՊ</w:t>
            </w:r>
            <w:r w:rsidRPr="006B4D6A">
              <w:rPr>
                <w:rFonts w:ascii="GHEA Mariam" w:hAnsi="GHEA Mariam"/>
                <w:sz w:val="22"/>
                <w:szCs w:val="22"/>
              </w:rPr>
              <w:t>-</w:t>
            </w:r>
            <w:r w:rsidRPr="006B4D6A">
              <w:rPr>
                <w:rFonts w:ascii="GHEA Mariam" w:hAnsi="GHEA Mariam" w:cs="Sylfaen"/>
                <w:sz w:val="22"/>
                <w:szCs w:val="22"/>
              </w:rPr>
              <w:t>ի</w:t>
            </w:r>
            <w:r w:rsidRPr="006B4D6A">
              <w:rPr>
                <w:rFonts w:ascii="GHEA Mariam" w:hAnsi="GHEA Mariam"/>
                <w:sz w:val="22"/>
                <w:szCs w:val="22"/>
              </w:rPr>
              <w:t xml:space="preserve"> </w:t>
            </w:r>
            <w:proofErr w:type="spellStart"/>
            <w:r w:rsidRPr="006B4D6A">
              <w:rPr>
                <w:rFonts w:ascii="GHEA Mariam" w:hAnsi="GHEA Mariam" w:cs="Sylfaen"/>
                <w:sz w:val="22"/>
                <w:szCs w:val="22"/>
              </w:rPr>
              <w:t>հղումները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Աշխատանքներին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Ավարտման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w:t>
            </w:r>
            <w:r w:rsidRPr="006B4D6A">
              <w:rPr>
                <w:rFonts w:ascii="GHEA Mariam" w:hAnsi="GHEA Mariam" w:cs="Sylfaen"/>
                <w:sz w:val="22"/>
                <w:szCs w:val="22"/>
              </w:rPr>
              <w:t>մսաթվին</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cs="Sylfaen"/>
                <w:sz w:val="22"/>
                <w:szCs w:val="22"/>
              </w:rPr>
              <w:t>Նախատեսված</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w:t>
            </w:r>
            <w:r w:rsidRPr="006B4D6A">
              <w:rPr>
                <w:rFonts w:ascii="GHEA Mariam" w:hAnsi="GHEA Mariam" w:cs="Sylfaen"/>
                <w:sz w:val="22"/>
                <w:szCs w:val="22"/>
              </w:rPr>
              <w:t>վարտման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w:t>
            </w:r>
            <w:r w:rsidRPr="006B4D6A">
              <w:rPr>
                <w:rFonts w:ascii="GHEA Mariam" w:hAnsi="GHEA Mariam" w:cs="Sylfaen"/>
                <w:sz w:val="22"/>
                <w:szCs w:val="22"/>
              </w:rPr>
              <w:t>մսաթվին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վերաբերում</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են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Աշխատանքների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ցանկացած</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բաժնին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բացառությամբ</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ամբողջ</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Աշխատանքների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Ավարտման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w:t>
            </w:r>
            <w:r w:rsidRPr="006B4D6A">
              <w:rPr>
                <w:rFonts w:ascii="GHEA Mariam" w:hAnsi="GHEA Mariam" w:cs="Sylfaen"/>
                <w:sz w:val="22"/>
                <w:szCs w:val="22"/>
              </w:rPr>
              <w:t>մսաթվին</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cs="Sylfaen"/>
                <w:sz w:val="22"/>
                <w:szCs w:val="22"/>
              </w:rPr>
              <w:t>Նախատեսված</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w:t>
            </w:r>
            <w:r w:rsidRPr="006B4D6A">
              <w:rPr>
                <w:rFonts w:ascii="GHEA Mariam" w:hAnsi="GHEA Mariam" w:cs="Sylfaen"/>
                <w:sz w:val="22"/>
                <w:szCs w:val="22"/>
              </w:rPr>
              <w:t>վարտման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w:t>
            </w:r>
            <w:r w:rsidRPr="006B4D6A">
              <w:rPr>
                <w:rFonts w:ascii="GHEA Mariam" w:hAnsi="GHEA Mariam" w:cs="Sylfaen"/>
                <w:sz w:val="22"/>
                <w:szCs w:val="22"/>
              </w:rPr>
              <w:t>մսաթվին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արվող</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հղումների</w:t>
            </w:r>
            <w:proofErr w:type="spellEnd"/>
            <w:r w:rsidRPr="006B4D6A">
              <w:rPr>
                <w:rFonts w:ascii="GHEA Mariam" w:hAnsi="GHEA Mariam"/>
                <w:sz w:val="22"/>
                <w:szCs w:val="22"/>
              </w:rPr>
              <w:t>):</w:t>
            </w:r>
          </w:p>
          <w:p w14:paraId="0CFF4A9F" w14:textId="77777777" w:rsidR="006B4D6A" w:rsidRPr="006B4D6A" w:rsidRDefault="006B4D6A" w:rsidP="006B4D6A">
            <w:pPr>
              <w:numPr>
                <w:ilvl w:val="0"/>
                <w:numId w:val="22"/>
              </w:numPr>
              <w:ind w:firstLine="0"/>
              <w:contextualSpacing/>
              <w:jc w:val="both"/>
              <w:rPr>
                <w:rFonts w:ascii="GHEA Mariam" w:hAnsi="GHEA Mariam" w:cs="Arial"/>
                <w:sz w:val="22"/>
                <w:szCs w:val="22"/>
              </w:rPr>
            </w:pPr>
          </w:p>
          <w:p w14:paraId="38DE680A" w14:textId="77777777" w:rsidR="006B4D6A" w:rsidRPr="006B4D6A" w:rsidRDefault="006B4D6A" w:rsidP="006B4D6A">
            <w:pPr>
              <w:numPr>
                <w:ilvl w:val="1"/>
                <w:numId w:val="17"/>
              </w:numPr>
              <w:tabs>
                <w:tab w:val="clear" w:pos="353"/>
                <w:tab w:val="left" w:pos="540"/>
                <w:tab w:val="left" w:pos="9356"/>
              </w:tabs>
              <w:suppressAutoHyphens/>
              <w:overflowPunct w:val="0"/>
              <w:autoSpaceDE w:val="0"/>
              <w:autoSpaceDN w:val="0"/>
              <w:adjustRightInd w:val="0"/>
              <w:ind w:left="540" w:hanging="547"/>
              <w:jc w:val="both"/>
              <w:textAlignment w:val="baseline"/>
              <w:rPr>
                <w:rFonts w:ascii="GHEA Mariam" w:hAnsi="GHEA Mariam" w:cs="Arial"/>
                <w:sz w:val="22"/>
                <w:szCs w:val="22"/>
              </w:rPr>
            </w:pPr>
            <w:proofErr w:type="spellStart"/>
            <w:r w:rsidRPr="006B4D6A">
              <w:rPr>
                <w:rFonts w:ascii="GHEA Mariam" w:hAnsi="GHEA Mariam" w:cs="Sylfaen"/>
                <w:sz w:val="22"/>
                <w:szCs w:val="22"/>
              </w:rPr>
              <w:t>Պայմանագիրը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մաս</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կազմող</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փաստաթղթերը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պետք</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մեկնաբանվեն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հետևյալ</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առաջնահերթությամբ</w:t>
            </w:r>
            <w:proofErr w:type="spellEnd"/>
            <w:r w:rsidRPr="006B4D6A">
              <w:rPr>
                <w:rFonts w:ascii="GHEA Mariam" w:hAnsi="GHEA Mariam"/>
                <w:sz w:val="22"/>
                <w:szCs w:val="22"/>
              </w:rPr>
              <w:t>`</w:t>
            </w:r>
          </w:p>
          <w:p w14:paraId="474A1CE7" w14:textId="77777777" w:rsidR="006B4D6A" w:rsidRPr="006B4D6A" w:rsidRDefault="006B4D6A" w:rsidP="006B4D6A">
            <w:pPr>
              <w:tabs>
                <w:tab w:val="left" w:pos="9356"/>
              </w:tabs>
              <w:ind w:left="936" w:hanging="389"/>
              <w:jc w:val="both"/>
              <w:rPr>
                <w:rFonts w:ascii="GHEA Mariam" w:hAnsi="GHEA Mariam"/>
                <w:b/>
                <w:sz w:val="22"/>
                <w:szCs w:val="22"/>
              </w:rPr>
            </w:pPr>
            <w:r w:rsidRPr="006B4D6A">
              <w:rPr>
                <w:rFonts w:ascii="GHEA Mariam" w:hAnsi="GHEA Mariam" w:cs="Sylfaen"/>
                <w:b/>
                <w:sz w:val="22"/>
                <w:szCs w:val="22"/>
              </w:rPr>
              <w:t>(ա</w:t>
            </w:r>
            <w:r w:rsidRPr="006B4D6A">
              <w:rPr>
                <w:rFonts w:ascii="GHEA Mariam" w:hAnsi="GHEA Mariam"/>
                <w:b/>
                <w:sz w:val="22"/>
                <w:szCs w:val="22"/>
              </w:rPr>
              <w:t>)</w:t>
            </w:r>
            <w:r w:rsidRPr="006B4D6A">
              <w:rPr>
                <w:rFonts w:ascii="GHEA Mariam" w:hAnsi="GHEA Mariam"/>
                <w:b/>
                <w:sz w:val="22"/>
                <w:szCs w:val="22"/>
              </w:rPr>
              <w:tab/>
            </w:r>
            <w:proofErr w:type="spellStart"/>
            <w:r w:rsidRPr="006B4D6A">
              <w:rPr>
                <w:rFonts w:ascii="GHEA Mariam" w:hAnsi="GHEA Mariam" w:cs="Sylfaen"/>
                <w:b/>
                <w:sz w:val="22"/>
                <w:szCs w:val="22"/>
              </w:rPr>
              <w:t>Համաձայնագիր</w:t>
            </w:r>
            <w:proofErr w:type="spellEnd"/>
          </w:p>
          <w:p w14:paraId="01439886" w14:textId="77777777" w:rsidR="006B4D6A" w:rsidRPr="006B4D6A" w:rsidRDefault="006B4D6A" w:rsidP="006B4D6A">
            <w:pPr>
              <w:tabs>
                <w:tab w:val="left" w:pos="9356"/>
              </w:tabs>
              <w:ind w:left="936" w:hanging="389"/>
              <w:jc w:val="both"/>
              <w:rPr>
                <w:rFonts w:ascii="GHEA Mariam" w:hAnsi="GHEA Mariam"/>
                <w:b/>
                <w:sz w:val="22"/>
                <w:szCs w:val="22"/>
              </w:rPr>
            </w:pPr>
            <w:r w:rsidRPr="006B4D6A">
              <w:rPr>
                <w:rFonts w:ascii="GHEA Mariam" w:hAnsi="GHEA Mariam" w:cs="Sylfaen"/>
                <w:b/>
                <w:sz w:val="22"/>
                <w:szCs w:val="22"/>
              </w:rPr>
              <w:t>(բ</w:t>
            </w:r>
            <w:r w:rsidRPr="006B4D6A">
              <w:rPr>
                <w:rFonts w:ascii="GHEA Mariam" w:hAnsi="GHEA Mariam"/>
                <w:b/>
                <w:sz w:val="22"/>
                <w:szCs w:val="22"/>
              </w:rPr>
              <w:t>)</w:t>
            </w:r>
            <w:r w:rsidRPr="006B4D6A">
              <w:rPr>
                <w:rFonts w:ascii="GHEA Mariam" w:hAnsi="GHEA Mariam"/>
                <w:b/>
                <w:sz w:val="22"/>
                <w:szCs w:val="22"/>
              </w:rPr>
              <w:tab/>
            </w:r>
            <w:proofErr w:type="spellStart"/>
            <w:r w:rsidRPr="006B4D6A">
              <w:rPr>
                <w:rFonts w:ascii="GHEA Mariam" w:hAnsi="GHEA Mariam" w:cs="Sylfaen"/>
                <w:b/>
                <w:sz w:val="22"/>
                <w:szCs w:val="22"/>
              </w:rPr>
              <w:t>Ընդունման</w:t>
            </w:r>
            <w:proofErr w:type="spellEnd"/>
            <w:r w:rsidRPr="006B4D6A">
              <w:rPr>
                <w:rFonts w:ascii="GHEA Mariam" w:hAnsi="GHEA Mariam"/>
                <w:b/>
                <w:sz w:val="22"/>
                <w:szCs w:val="22"/>
              </w:rPr>
              <w:t xml:space="preserve"> </w:t>
            </w:r>
            <w:proofErr w:type="spellStart"/>
            <w:r w:rsidRPr="006B4D6A">
              <w:rPr>
                <w:rFonts w:ascii="GHEA Mariam" w:hAnsi="GHEA Mariam"/>
                <w:b/>
                <w:sz w:val="22"/>
                <w:szCs w:val="22"/>
              </w:rPr>
              <w:t>ն</w:t>
            </w:r>
            <w:r w:rsidRPr="006B4D6A">
              <w:rPr>
                <w:rFonts w:ascii="GHEA Mariam" w:hAnsi="GHEA Mariam" w:cs="Sylfaen"/>
                <w:b/>
                <w:sz w:val="22"/>
                <w:szCs w:val="22"/>
              </w:rPr>
              <w:t>ամակ</w:t>
            </w:r>
            <w:proofErr w:type="spellEnd"/>
          </w:p>
          <w:p w14:paraId="193EEE8D" w14:textId="77777777" w:rsidR="006B4D6A" w:rsidRPr="006B4D6A" w:rsidRDefault="006B4D6A" w:rsidP="006B4D6A">
            <w:pPr>
              <w:tabs>
                <w:tab w:val="left" w:pos="9356"/>
              </w:tabs>
              <w:ind w:left="936" w:hanging="389"/>
              <w:jc w:val="both"/>
              <w:rPr>
                <w:rFonts w:ascii="GHEA Mariam" w:hAnsi="GHEA Mariam"/>
                <w:b/>
                <w:sz w:val="22"/>
                <w:szCs w:val="22"/>
              </w:rPr>
            </w:pPr>
            <w:r w:rsidRPr="006B4D6A">
              <w:rPr>
                <w:rFonts w:ascii="GHEA Mariam" w:hAnsi="GHEA Mariam" w:cs="Sylfaen"/>
                <w:b/>
                <w:sz w:val="22"/>
                <w:szCs w:val="22"/>
              </w:rPr>
              <w:t>(գ</w:t>
            </w:r>
            <w:r w:rsidRPr="006B4D6A">
              <w:rPr>
                <w:rFonts w:ascii="GHEA Mariam" w:hAnsi="GHEA Mariam"/>
                <w:b/>
                <w:sz w:val="22"/>
                <w:szCs w:val="22"/>
              </w:rPr>
              <w:t>)</w:t>
            </w:r>
            <w:r w:rsidRPr="006B4D6A">
              <w:rPr>
                <w:rFonts w:ascii="GHEA Mariam" w:hAnsi="GHEA Mariam"/>
                <w:b/>
                <w:sz w:val="22"/>
                <w:szCs w:val="22"/>
              </w:rPr>
              <w:tab/>
            </w:r>
            <w:proofErr w:type="spellStart"/>
            <w:r w:rsidRPr="006B4D6A">
              <w:rPr>
                <w:rFonts w:ascii="GHEA Mariam" w:hAnsi="GHEA Mariam" w:cs="Sylfaen"/>
                <w:b/>
                <w:sz w:val="22"/>
                <w:szCs w:val="22"/>
              </w:rPr>
              <w:t>Կապալառուի</w:t>
            </w:r>
            <w:proofErr w:type="spellEnd"/>
            <w:r w:rsidRPr="006B4D6A">
              <w:rPr>
                <w:rFonts w:ascii="GHEA Mariam" w:hAnsi="GHEA Mariam"/>
                <w:b/>
                <w:sz w:val="22"/>
                <w:szCs w:val="22"/>
              </w:rPr>
              <w:t xml:space="preserve"> </w:t>
            </w:r>
            <w:proofErr w:type="spellStart"/>
            <w:r w:rsidRPr="006B4D6A">
              <w:rPr>
                <w:rFonts w:ascii="GHEA Mariam" w:hAnsi="GHEA Mariam" w:cs="Sylfaen"/>
                <w:b/>
                <w:sz w:val="22"/>
                <w:szCs w:val="22"/>
              </w:rPr>
              <w:t>Հայտ</w:t>
            </w:r>
            <w:proofErr w:type="spellEnd"/>
          </w:p>
          <w:p w14:paraId="1E524E99" w14:textId="77777777" w:rsidR="006B4D6A" w:rsidRPr="006B4D6A" w:rsidRDefault="006B4D6A" w:rsidP="006B4D6A">
            <w:pPr>
              <w:tabs>
                <w:tab w:val="left" w:pos="9356"/>
              </w:tabs>
              <w:ind w:left="936" w:hanging="389"/>
              <w:jc w:val="both"/>
              <w:rPr>
                <w:rFonts w:ascii="GHEA Mariam" w:hAnsi="GHEA Mariam"/>
                <w:b/>
                <w:sz w:val="22"/>
                <w:szCs w:val="22"/>
              </w:rPr>
            </w:pPr>
            <w:r w:rsidRPr="006B4D6A">
              <w:rPr>
                <w:rFonts w:ascii="GHEA Mariam" w:hAnsi="GHEA Mariam" w:cs="Sylfaen"/>
                <w:b/>
                <w:sz w:val="22"/>
                <w:szCs w:val="22"/>
              </w:rPr>
              <w:t>(դ</w:t>
            </w:r>
            <w:r w:rsidRPr="006B4D6A">
              <w:rPr>
                <w:rFonts w:ascii="GHEA Mariam" w:hAnsi="GHEA Mariam"/>
                <w:b/>
                <w:sz w:val="22"/>
                <w:szCs w:val="22"/>
              </w:rPr>
              <w:t>)</w:t>
            </w:r>
            <w:r w:rsidRPr="006B4D6A">
              <w:rPr>
                <w:rFonts w:ascii="GHEA Mariam" w:hAnsi="GHEA Mariam"/>
                <w:b/>
                <w:sz w:val="22"/>
                <w:szCs w:val="22"/>
              </w:rPr>
              <w:tab/>
            </w:r>
            <w:proofErr w:type="spellStart"/>
            <w:r w:rsidRPr="006B4D6A">
              <w:rPr>
                <w:rFonts w:ascii="GHEA Mariam" w:hAnsi="GHEA Mariam" w:cs="Sylfaen"/>
                <w:b/>
                <w:sz w:val="22"/>
                <w:szCs w:val="22"/>
              </w:rPr>
              <w:t>Պայմանագրի</w:t>
            </w:r>
            <w:proofErr w:type="spellEnd"/>
            <w:r w:rsidRPr="006B4D6A">
              <w:rPr>
                <w:rFonts w:ascii="GHEA Mariam" w:hAnsi="GHEA Mariam"/>
                <w:b/>
                <w:sz w:val="22"/>
                <w:szCs w:val="22"/>
              </w:rPr>
              <w:t xml:space="preserve"> </w:t>
            </w:r>
            <w:proofErr w:type="spellStart"/>
            <w:r w:rsidRPr="006B4D6A">
              <w:rPr>
                <w:rFonts w:ascii="GHEA Mariam" w:hAnsi="GHEA Mariam"/>
                <w:b/>
                <w:sz w:val="22"/>
                <w:szCs w:val="22"/>
              </w:rPr>
              <w:t>հ</w:t>
            </w:r>
            <w:r w:rsidRPr="006B4D6A">
              <w:rPr>
                <w:rFonts w:ascii="GHEA Mariam" w:hAnsi="GHEA Mariam" w:cs="Sylfaen"/>
                <w:b/>
                <w:sz w:val="22"/>
                <w:szCs w:val="22"/>
              </w:rPr>
              <w:t>ատուկ</w:t>
            </w:r>
            <w:proofErr w:type="spellEnd"/>
            <w:r w:rsidRPr="006B4D6A">
              <w:rPr>
                <w:rFonts w:ascii="GHEA Mariam" w:hAnsi="GHEA Mariam"/>
                <w:b/>
                <w:sz w:val="22"/>
                <w:szCs w:val="22"/>
              </w:rPr>
              <w:t xml:space="preserve"> </w:t>
            </w:r>
            <w:proofErr w:type="spellStart"/>
            <w:r w:rsidRPr="006B4D6A">
              <w:rPr>
                <w:rFonts w:ascii="GHEA Mariam" w:hAnsi="GHEA Mariam"/>
                <w:b/>
                <w:sz w:val="22"/>
                <w:szCs w:val="22"/>
              </w:rPr>
              <w:t>պայմաններ</w:t>
            </w:r>
            <w:proofErr w:type="spellEnd"/>
          </w:p>
          <w:p w14:paraId="569E0B7A" w14:textId="77777777" w:rsidR="006B4D6A" w:rsidRPr="006B4D6A" w:rsidRDefault="006B4D6A" w:rsidP="006B4D6A">
            <w:pPr>
              <w:tabs>
                <w:tab w:val="left" w:pos="9356"/>
              </w:tabs>
              <w:ind w:left="936" w:hanging="389"/>
              <w:jc w:val="both"/>
              <w:rPr>
                <w:rFonts w:ascii="GHEA Mariam" w:hAnsi="GHEA Mariam"/>
                <w:b/>
                <w:sz w:val="22"/>
                <w:szCs w:val="22"/>
              </w:rPr>
            </w:pPr>
            <w:r w:rsidRPr="006B4D6A">
              <w:rPr>
                <w:rFonts w:ascii="GHEA Mariam" w:hAnsi="GHEA Mariam" w:cs="Sylfaen"/>
                <w:b/>
                <w:sz w:val="22"/>
                <w:szCs w:val="22"/>
              </w:rPr>
              <w:t>(ե</w:t>
            </w:r>
            <w:r w:rsidRPr="006B4D6A">
              <w:rPr>
                <w:rFonts w:ascii="GHEA Mariam" w:hAnsi="GHEA Mariam"/>
                <w:b/>
                <w:sz w:val="22"/>
                <w:szCs w:val="22"/>
              </w:rPr>
              <w:t>)</w:t>
            </w:r>
            <w:r w:rsidRPr="006B4D6A">
              <w:rPr>
                <w:rFonts w:ascii="GHEA Mariam" w:hAnsi="GHEA Mariam"/>
                <w:b/>
                <w:sz w:val="22"/>
                <w:szCs w:val="22"/>
              </w:rPr>
              <w:tab/>
            </w:r>
            <w:proofErr w:type="spellStart"/>
            <w:r w:rsidRPr="006B4D6A">
              <w:rPr>
                <w:rFonts w:ascii="GHEA Mariam" w:hAnsi="GHEA Mariam" w:cs="Sylfaen"/>
                <w:b/>
                <w:sz w:val="22"/>
                <w:szCs w:val="22"/>
              </w:rPr>
              <w:t>Պայմանագրի</w:t>
            </w:r>
            <w:proofErr w:type="spellEnd"/>
            <w:r w:rsidRPr="006B4D6A">
              <w:rPr>
                <w:rFonts w:ascii="GHEA Mariam" w:hAnsi="GHEA Mariam"/>
                <w:b/>
                <w:sz w:val="22"/>
                <w:szCs w:val="22"/>
              </w:rPr>
              <w:t xml:space="preserve"> </w:t>
            </w:r>
            <w:proofErr w:type="spellStart"/>
            <w:r w:rsidRPr="006B4D6A">
              <w:rPr>
                <w:rFonts w:ascii="GHEA Mariam" w:hAnsi="GHEA Mariam"/>
                <w:b/>
                <w:sz w:val="22"/>
                <w:szCs w:val="22"/>
              </w:rPr>
              <w:t>ը</w:t>
            </w:r>
            <w:r w:rsidRPr="006B4D6A">
              <w:rPr>
                <w:rFonts w:ascii="GHEA Mariam" w:hAnsi="GHEA Mariam" w:cs="Sylfaen"/>
                <w:b/>
                <w:sz w:val="22"/>
                <w:szCs w:val="22"/>
              </w:rPr>
              <w:t>նդհանուր</w:t>
            </w:r>
            <w:proofErr w:type="spellEnd"/>
            <w:r w:rsidRPr="006B4D6A">
              <w:rPr>
                <w:rFonts w:ascii="GHEA Mariam" w:hAnsi="GHEA Mariam"/>
                <w:b/>
                <w:sz w:val="22"/>
                <w:szCs w:val="22"/>
              </w:rPr>
              <w:t xml:space="preserve"> </w:t>
            </w:r>
            <w:proofErr w:type="spellStart"/>
            <w:r w:rsidRPr="006B4D6A">
              <w:rPr>
                <w:rFonts w:ascii="GHEA Mariam" w:hAnsi="GHEA Mariam"/>
                <w:b/>
                <w:sz w:val="22"/>
                <w:szCs w:val="22"/>
              </w:rPr>
              <w:t>պայմաններ</w:t>
            </w:r>
            <w:proofErr w:type="spellEnd"/>
          </w:p>
          <w:p w14:paraId="082B18E2" w14:textId="77777777" w:rsidR="006B4D6A" w:rsidRPr="006B4D6A" w:rsidRDefault="006B4D6A" w:rsidP="006B4D6A">
            <w:pPr>
              <w:tabs>
                <w:tab w:val="left" w:pos="9356"/>
              </w:tabs>
              <w:ind w:left="936" w:hanging="389"/>
              <w:jc w:val="both"/>
              <w:rPr>
                <w:rFonts w:ascii="GHEA Mariam" w:hAnsi="GHEA Mariam"/>
                <w:b/>
                <w:sz w:val="22"/>
                <w:szCs w:val="22"/>
              </w:rPr>
            </w:pPr>
            <w:r w:rsidRPr="006B4D6A">
              <w:rPr>
                <w:rFonts w:ascii="GHEA Mariam" w:hAnsi="GHEA Mariam" w:cs="Sylfaen"/>
                <w:b/>
                <w:sz w:val="22"/>
                <w:szCs w:val="22"/>
              </w:rPr>
              <w:t>(զ</w:t>
            </w:r>
            <w:r w:rsidRPr="006B4D6A">
              <w:rPr>
                <w:rFonts w:ascii="GHEA Mariam" w:hAnsi="GHEA Mariam"/>
                <w:b/>
                <w:sz w:val="22"/>
                <w:szCs w:val="22"/>
              </w:rPr>
              <w:t>)</w:t>
            </w:r>
            <w:r w:rsidRPr="006B4D6A">
              <w:rPr>
                <w:rFonts w:ascii="GHEA Mariam" w:hAnsi="GHEA Mariam"/>
                <w:b/>
                <w:sz w:val="22"/>
                <w:szCs w:val="22"/>
              </w:rPr>
              <w:tab/>
            </w:r>
            <w:proofErr w:type="spellStart"/>
            <w:r w:rsidRPr="006B4D6A">
              <w:rPr>
                <w:rFonts w:ascii="GHEA Mariam" w:hAnsi="GHEA Mariam"/>
                <w:b/>
                <w:sz w:val="22"/>
                <w:szCs w:val="22"/>
              </w:rPr>
              <w:t>Մասնագրեր</w:t>
            </w:r>
            <w:proofErr w:type="spellEnd"/>
          </w:p>
          <w:p w14:paraId="786651E4" w14:textId="77777777" w:rsidR="006B4D6A" w:rsidRPr="006B4D6A" w:rsidRDefault="006B4D6A" w:rsidP="006B4D6A">
            <w:pPr>
              <w:tabs>
                <w:tab w:val="left" w:pos="9356"/>
              </w:tabs>
              <w:ind w:left="936" w:hanging="389"/>
              <w:jc w:val="both"/>
              <w:rPr>
                <w:rFonts w:ascii="GHEA Mariam" w:hAnsi="GHEA Mariam"/>
                <w:b/>
                <w:sz w:val="22"/>
                <w:szCs w:val="22"/>
              </w:rPr>
            </w:pPr>
            <w:r w:rsidRPr="006B4D6A">
              <w:rPr>
                <w:rFonts w:ascii="GHEA Mariam" w:hAnsi="GHEA Mariam" w:cs="Sylfaen"/>
                <w:b/>
                <w:sz w:val="22"/>
                <w:szCs w:val="22"/>
              </w:rPr>
              <w:t>(է</w:t>
            </w:r>
            <w:r w:rsidRPr="006B4D6A">
              <w:rPr>
                <w:rFonts w:ascii="GHEA Mariam" w:hAnsi="GHEA Mariam"/>
                <w:b/>
                <w:sz w:val="22"/>
                <w:szCs w:val="22"/>
              </w:rPr>
              <w:t>)</w:t>
            </w:r>
            <w:r w:rsidRPr="006B4D6A">
              <w:rPr>
                <w:rFonts w:ascii="GHEA Mariam" w:hAnsi="GHEA Mariam"/>
                <w:b/>
                <w:sz w:val="22"/>
                <w:szCs w:val="22"/>
              </w:rPr>
              <w:tab/>
            </w:r>
            <w:proofErr w:type="spellStart"/>
            <w:r w:rsidRPr="006B4D6A">
              <w:rPr>
                <w:rFonts w:ascii="GHEA Mariam" w:hAnsi="GHEA Mariam" w:cs="Sylfaen"/>
                <w:b/>
                <w:sz w:val="22"/>
                <w:szCs w:val="22"/>
              </w:rPr>
              <w:t>Գծագրեր</w:t>
            </w:r>
            <w:proofErr w:type="spellEnd"/>
          </w:p>
          <w:p w14:paraId="08609616" w14:textId="77777777" w:rsidR="006B4D6A" w:rsidRPr="006B4D6A" w:rsidRDefault="006B4D6A" w:rsidP="006B4D6A">
            <w:pPr>
              <w:tabs>
                <w:tab w:val="left" w:pos="9356"/>
              </w:tabs>
              <w:ind w:left="936" w:hanging="389"/>
              <w:jc w:val="both"/>
              <w:rPr>
                <w:rFonts w:ascii="GHEA Mariam" w:hAnsi="GHEA Mariam"/>
                <w:b/>
                <w:sz w:val="22"/>
                <w:szCs w:val="22"/>
              </w:rPr>
            </w:pPr>
            <w:r w:rsidRPr="006B4D6A">
              <w:rPr>
                <w:rFonts w:ascii="GHEA Mariam" w:hAnsi="GHEA Mariam" w:cs="Sylfaen"/>
                <w:b/>
                <w:sz w:val="22"/>
                <w:szCs w:val="22"/>
              </w:rPr>
              <w:t>(ը</w:t>
            </w:r>
            <w:r w:rsidRPr="006B4D6A">
              <w:rPr>
                <w:rFonts w:ascii="GHEA Mariam" w:hAnsi="GHEA Mariam"/>
                <w:b/>
                <w:sz w:val="22"/>
                <w:szCs w:val="22"/>
              </w:rPr>
              <w:t>)</w:t>
            </w:r>
            <w:r w:rsidRPr="006B4D6A">
              <w:rPr>
                <w:rFonts w:ascii="GHEA Mariam" w:hAnsi="GHEA Mariam"/>
                <w:b/>
                <w:sz w:val="22"/>
                <w:szCs w:val="22"/>
              </w:rPr>
              <w:tab/>
            </w:r>
            <w:proofErr w:type="spellStart"/>
            <w:r w:rsidRPr="006B4D6A">
              <w:rPr>
                <w:rFonts w:ascii="GHEA Mariam" w:hAnsi="GHEA Mariam"/>
                <w:b/>
                <w:sz w:val="22"/>
                <w:szCs w:val="22"/>
              </w:rPr>
              <w:t>Աշխատանքների</w:t>
            </w:r>
            <w:proofErr w:type="spellEnd"/>
            <w:r w:rsidRPr="006B4D6A">
              <w:rPr>
                <w:rFonts w:ascii="GHEA Mariam" w:hAnsi="GHEA Mariam"/>
                <w:b/>
                <w:sz w:val="22"/>
                <w:szCs w:val="22"/>
              </w:rPr>
              <w:t xml:space="preserve"> </w:t>
            </w:r>
            <w:proofErr w:type="spellStart"/>
            <w:r w:rsidRPr="006B4D6A">
              <w:rPr>
                <w:rFonts w:ascii="GHEA Mariam" w:hAnsi="GHEA Mariam"/>
                <w:b/>
                <w:sz w:val="22"/>
                <w:szCs w:val="22"/>
              </w:rPr>
              <w:t>ծավալների</w:t>
            </w:r>
            <w:proofErr w:type="spellEnd"/>
            <w:r w:rsidRPr="006B4D6A">
              <w:rPr>
                <w:rFonts w:ascii="GHEA Mariam" w:hAnsi="GHEA Mariam"/>
                <w:b/>
                <w:sz w:val="22"/>
                <w:szCs w:val="22"/>
              </w:rPr>
              <w:t xml:space="preserve"> </w:t>
            </w:r>
            <w:proofErr w:type="spellStart"/>
            <w:r w:rsidRPr="006B4D6A">
              <w:rPr>
                <w:rFonts w:ascii="GHEA Mariam" w:hAnsi="GHEA Mariam"/>
                <w:b/>
                <w:sz w:val="22"/>
                <w:szCs w:val="22"/>
              </w:rPr>
              <w:t>ցուցակ</w:t>
            </w:r>
            <w:proofErr w:type="spellEnd"/>
            <w:r w:rsidRPr="006B4D6A">
              <w:rPr>
                <w:rFonts w:ascii="GHEA Mariam" w:hAnsi="GHEA Mariam"/>
                <w:b/>
                <w:sz w:val="22"/>
                <w:szCs w:val="22"/>
              </w:rPr>
              <w:t xml:space="preserve"> </w:t>
            </w:r>
          </w:p>
          <w:p w14:paraId="7C6A8003" w14:textId="77777777" w:rsidR="006B4D6A" w:rsidRPr="006B4D6A" w:rsidRDefault="006B4D6A" w:rsidP="006B4D6A">
            <w:pPr>
              <w:tabs>
                <w:tab w:val="left" w:pos="9356"/>
              </w:tabs>
              <w:ind w:left="936" w:hanging="389"/>
              <w:jc w:val="both"/>
              <w:rPr>
                <w:rFonts w:ascii="GHEA Mariam" w:hAnsi="GHEA Mariam"/>
                <w:sz w:val="22"/>
                <w:szCs w:val="22"/>
              </w:rPr>
            </w:pPr>
            <w:r w:rsidRPr="006B4D6A">
              <w:rPr>
                <w:rFonts w:ascii="GHEA Mariam" w:hAnsi="GHEA Mariam" w:cs="Sylfaen"/>
                <w:sz w:val="22"/>
                <w:szCs w:val="22"/>
              </w:rPr>
              <w:t>(թ</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cs="Sylfaen"/>
                <w:sz w:val="22"/>
                <w:szCs w:val="22"/>
              </w:rPr>
              <w:t>ցանկացած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այլ</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փաստաթուղթ</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որը</w:t>
            </w:r>
            <w:proofErr w:type="spellEnd"/>
            <w:r w:rsidRPr="006B4D6A">
              <w:rPr>
                <w:rFonts w:ascii="GHEA Mariam" w:hAnsi="GHEA Mariam"/>
                <w:sz w:val="22"/>
                <w:szCs w:val="22"/>
              </w:rPr>
              <w:t xml:space="preserve"> </w:t>
            </w:r>
            <w:proofErr w:type="spellStart"/>
            <w:r w:rsidRPr="006B4D6A">
              <w:rPr>
                <w:rFonts w:ascii="GHEA Mariam" w:hAnsi="GHEA Mariam"/>
                <w:b/>
                <w:sz w:val="22"/>
                <w:szCs w:val="22"/>
              </w:rPr>
              <w:t>թվարկած</w:t>
            </w:r>
            <w:proofErr w:type="spellEnd"/>
            <w:r w:rsidRPr="006B4D6A">
              <w:rPr>
                <w:rFonts w:ascii="GHEA Mariam" w:hAnsi="GHEA Mariam"/>
                <w:b/>
                <w:sz w:val="22"/>
                <w:szCs w:val="22"/>
              </w:rPr>
              <w:t xml:space="preserve"> է </w:t>
            </w:r>
            <w:r w:rsidRPr="006B4D6A">
              <w:rPr>
                <w:rFonts w:ascii="GHEA Mariam" w:hAnsi="GHEA Mariam" w:cs="Sylfaen"/>
                <w:b/>
                <w:sz w:val="22"/>
                <w:szCs w:val="22"/>
              </w:rPr>
              <w:t>ՊՀՊ</w:t>
            </w:r>
            <w:r w:rsidRPr="006B4D6A">
              <w:rPr>
                <w:rFonts w:ascii="GHEA Mariam" w:hAnsi="GHEA Mariam"/>
                <w:b/>
                <w:sz w:val="22"/>
                <w:szCs w:val="22"/>
              </w:rPr>
              <w:t>–</w:t>
            </w:r>
            <w:proofErr w:type="spellStart"/>
            <w:r w:rsidRPr="006B4D6A">
              <w:rPr>
                <w:rFonts w:ascii="GHEA Mariam" w:hAnsi="GHEA Mariam" w:cs="Sylfaen"/>
                <w:b/>
                <w:sz w:val="22"/>
                <w:szCs w:val="22"/>
              </w:rPr>
              <w:t>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որպես</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Պայմանագրի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մաս</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կազմող</w:t>
            </w:r>
            <w:proofErr w:type="spellEnd"/>
            <w:r w:rsidRPr="006B4D6A">
              <w:rPr>
                <w:rFonts w:ascii="GHEA Mariam" w:hAnsi="GHEA Mariam"/>
                <w:sz w:val="22"/>
                <w:szCs w:val="22"/>
              </w:rPr>
              <w:t xml:space="preserve">: </w:t>
            </w:r>
          </w:p>
          <w:p w14:paraId="1CBDF1DF" w14:textId="77777777" w:rsidR="006B4D6A" w:rsidRPr="006B4D6A" w:rsidRDefault="006B4D6A" w:rsidP="006B4D6A">
            <w:pPr>
              <w:tabs>
                <w:tab w:val="left" w:pos="9356"/>
              </w:tabs>
              <w:ind w:left="936" w:hanging="389"/>
              <w:jc w:val="both"/>
              <w:rPr>
                <w:rFonts w:ascii="GHEA Mariam" w:hAnsi="GHEA Mariam" w:cs="Arial"/>
                <w:sz w:val="22"/>
                <w:szCs w:val="22"/>
              </w:rPr>
            </w:pPr>
          </w:p>
        </w:tc>
      </w:tr>
      <w:tr w:rsidR="00A67462" w:rsidRPr="0058558E" w14:paraId="3B0F52E8" w14:textId="77777777" w:rsidTr="00EE1894">
        <w:tc>
          <w:tcPr>
            <w:tcW w:w="2520" w:type="dxa"/>
            <w:tcBorders>
              <w:top w:val="nil"/>
              <w:left w:val="nil"/>
              <w:bottom w:val="nil"/>
              <w:right w:val="nil"/>
            </w:tcBorders>
          </w:tcPr>
          <w:p w14:paraId="705215D6" w14:textId="77777777" w:rsidR="006B4D6A" w:rsidRPr="006B4D6A" w:rsidRDefault="006B4D6A" w:rsidP="006B4D6A">
            <w:pPr>
              <w:numPr>
                <w:ilvl w:val="0"/>
                <w:numId w:val="16"/>
              </w:numPr>
              <w:tabs>
                <w:tab w:val="clear" w:pos="540"/>
                <w:tab w:val="num" w:pos="630"/>
                <w:tab w:val="left" w:pos="9356"/>
              </w:tabs>
              <w:suppressAutoHyphens/>
              <w:overflowPunct w:val="0"/>
              <w:autoSpaceDE w:val="0"/>
              <w:autoSpaceDN w:val="0"/>
              <w:adjustRightInd w:val="0"/>
              <w:ind w:left="360" w:hanging="360"/>
              <w:textAlignment w:val="baseline"/>
              <w:rPr>
                <w:rFonts w:ascii="GHEA Mariam" w:hAnsi="GHEA Mariam" w:cs="Arial"/>
                <w:b/>
                <w:sz w:val="22"/>
                <w:szCs w:val="22"/>
              </w:rPr>
            </w:pPr>
            <w:bookmarkStart w:id="404" w:name="_Toc498419343"/>
            <w:bookmarkStart w:id="405" w:name="_Toc62579283"/>
            <w:proofErr w:type="spellStart"/>
            <w:r w:rsidRPr="006B4D6A">
              <w:rPr>
                <w:rFonts w:ascii="GHEA Mariam" w:hAnsi="GHEA Mariam" w:cs="Arial"/>
                <w:b/>
                <w:sz w:val="22"/>
                <w:szCs w:val="22"/>
              </w:rPr>
              <w:t>Լեզուն</w:t>
            </w:r>
            <w:proofErr w:type="spellEnd"/>
            <w:r w:rsidRPr="006B4D6A">
              <w:rPr>
                <w:rFonts w:ascii="GHEA Mariam" w:hAnsi="GHEA Mariam" w:cs="Arial"/>
                <w:b/>
                <w:sz w:val="22"/>
                <w:szCs w:val="22"/>
              </w:rPr>
              <w:t xml:space="preserve"> և </w:t>
            </w:r>
            <w:proofErr w:type="spellStart"/>
            <w:r w:rsidRPr="006B4D6A">
              <w:rPr>
                <w:rFonts w:ascii="GHEA Mariam" w:hAnsi="GHEA Mariam" w:cs="Arial"/>
                <w:b/>
                <w:sz w:val="22"/>
                <w:szCs w:val="22"/>
              </w:rPr>
              <w:t>օրենքը</w:t>
            </w:r>
            <w:bookmarkEnd w:id="404"/>
            <w:bookmarkEnd w:id="405"/>
            <w:proofErr w:type="spellEnd"/>
          </w:p>
        </w:tc>
        <w:tc>
          <w:tcPr>
            <w:tcW w:w="7395" w:type="dxa"/>
            <w:tcBorders>
              <w:top w:val="nil"/>
              <w:left w:val="nil"/>
              <w:bottom w:val="nil"/>
              <w:right w:val="nil"/>
            </w:tcBorders>
          </w:tcPr>
          <w:p w14:paraId="181CA037" w14:textId="77777777" w:rsidR="006B4D6A" w:rsidRPr="006B4D6A" w:rsidRDefault="006B4D6A" w:rsidP="006B4D6A">
            <w:pPr>
              <w:numPr>
                <w:ilvl w:val="1"/>
                <w:numId w:val="16"/>
              </w:numPr>
              <w:tabs>
                <w:tab w:val="left" w:pos="9356"/>
              </w:tabs>
              <w:suppressAutoHyphens/>
              <w:overflowPunct w:val="0"/>
              <w:autoSpaceDE w:val="0"/>
              <w:autoSpaceDN w:val="0"/>
              <w:adjustRightInd w:val="0"/>
              <w:jc w:val="both"/>
              <w:textAlignment w:val="baseline"/>
              <w:rPr>
                <w:rFonts w:ascii="GHEA Mariam" w:hAnsi="GHEA Mariam" w:cs="Arial"/>
                <w:sz w:val="22"/>
                <w:szCs w:val="22"/>
              </w:rPr>
            </w:pPr>
            <w:proofErr w:type="spellStart"/>
            <w:r w:rsidRPr="006B4D6A">
              <w:rPr>
                <w:rFonts w:ascii="GHEA Mariam" w:hAnsi="GHEA Mariam" w:cs="Sylfaen"/>
                <w:sz w:val="22"/>
                <w:szCs w:val="22"/>
              </w:rPr>
              <w:t>Պայմանագրի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լ</w:t>
            </w:r>
            <w:r w:rsidRPr="006B4D6A">
              <w:rPr>
                <w:rFonts w:ascii="GHEA Mariam" w:hAnsi="GHEA Mariam" w:cs="Sylfaen"/>
                <w:sz w:val="22"/>
                <w:szCs w:val="22"/>
              </w:rPr>
              <w:t>եզուն</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cs="Sylfaen"/>
                <w:sz w:val="22"/>
                <w:szCs w:val="22"/>
              </w:rPr>
              <w:t>Պայմանագիրը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կառավարող</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օրենքը</w:t>
            </w:r>
            <w:proofErr w:type="spellEnd"/>
            <w:r w:rsidRPr="006B4D6A">
              <w:rPr>
                <w:rFonts w:ascii="GHEA Mariam" w:hAnsi="GHEA Mariam"/>
                <w:sz w:val="22"/>
                <w:szCs w:val="22"/>
              </w:rPr>
              <w:t xml:space="preserve"> </w:t>
            </w:r>
            <w:proofErr w:type="spellStart"/>
            <w:r w:rsidRPr="006B4D6A">
              <w:rPr>
                <w:rFonts w:ascii="GHEA Mariam" w:hAnsi="GHEA Mariam" w:cs="Sylfaen"/>
                <w:b/>
                <w:sz w:val="22"/>
                <w:szCs w:val="22"/>
              </w:rPr>
              <w:t>նշված</w:t>
            </w:r>
            <w:proofErr w:type="spellEnd"/>
            <w:r w:rsidRPr="006B4D6A">
              <w:rPr>
                <w:rFonts w:ascii="GHEA Mariam" w:hAnsi="GHEA Mariam"/>
                <w:b/>
                <w:sz w:val="22"/>
                <w:szCs w:val="22"/>
              </w:rPr>
              <w:t xml:space="preserve"> </w:t>
            </w:r>
            <w:proofErr w:type="spellStart"/>
            <w:r w:rsidRPr="006B4D6A">
              <w:rPr>
                <w:rFonts w:ascii="GHEA Mariam" w:hAnsi="GHEA Mariam" w:cs="Sylfaen"/>
                <w:b/>
                <w:sz w:val="22"/>
                <w:szCs w:val="22"/>
              </w:rPr>
              <w:t>են</w:t>
            </w:r>
            <w:proofErr w:type="spellEnd"/>
            <w:r w:rsidRPr="006B4D6A">
              <w:rPr>
                <w:rFonts w:ascii="GHEA Mariam" w:hAnsi="GHEA Mariam"/>
                <w:b/>
                <w:sz w:val="22"/>
                <w:szCs w:val="22"/>
              </w:rPr>
              <w:t xml:space="preserve"> </w:t>
            </w:r>
            <w:r w:rsidRPr="006B4D6A">
              <w:rPr>
                <w:rFonts w:ascii="GHEA Mariam" w:hAnsi="GHEA Mariam" w:cs="Sylfaen"/>
                <w:b/>
                <w:sz w:val="22"/>
                <w:szCs w:val="22"/>
              </w:rPr>
              <w:t>ՊՀՊ</w:t>
            </w:r>
            <w:r w:rsidRPr="006B4D6A">
              <w:rPr>
                <w:rFonts w:ascii="GHEA Mariam" w:hAnsi="GHEA Mariam"/>
                <w:b/>
                <w:sz w:val="22"/>
                <w:szCs w:val="22"/>
              </w:rPr>
              <w:t>-</w:t>
            </w:r>
            <w:proofErr w:type="spellStart"/>
            <w:r w:rsidRPr="006B4D6A">
              <w:rPr>
                <w:rFonts w:ascii="GHEA Mariam" w:hAnsi="GHEA Mariam" w:cs="Sylfaen"/>
                <w:b/>
                <w:sz w:val="22"/>
                <w:szCs w:val="22"/>
              </w:rPr>
              <w:t>ում</w:t>
            </w:r>
            <w:proofErr w:type="spellEnd"/>
            <w:r w:rsidRPr="006B4D6A">
              <w:rPr>
                <w:rFonts w:ascii="GHEA Mariam" w:hAnsi="GHEA Mariam" w:cs="Sylfaen"/>
                <w:b/>
                <w:sz w:val="22"/>
                <w:szCs w:val="22"/>
              </w:rPr>
              <w:t>:</w:t>
            </w:r>
          </w:p>
          <w:p w14:paraId="1D3B1FFF" w14:textId="77777777" w:rsidR="006B4D6A" w:rsidRPr="006B4D6A" w:rsidRDefault="006B4D6A" w:rsidP="006B4D6A">
            <w:pPr>
              <w:tabs>
                <w:tab w:val="left" w:pos="9356"/>
              </w:tabs>
              <w:suppressAutoHyphens/>
              <w:overflowPunct w:val="0"/>
              <w:autoSpaceDE w:val="0"/>
              <w:autoSpaceDN w:val="0"/>
              <w:adjustRightInd w:val="0"/>
              <w:ind w:left="540"/>
              <w:textAlignment w:val="baseline"/>
              <w:rPr>
                <w:rFonts w:ascii="GHEA Mariam" w:hAnsi="GHEA Mariam" w:cs="Arial"/>
                <w:sz w:val="22"/>
                <w:szCs w:val="22"/>
              </w:rPr>
            </w:pPr>
          </w:p>
          <w:p w14:paraId="00472E17" w14:textId="77777777" w:rsidR="006B4D6A" w:rsidRPr="006B4D6A" w:rsidRDefault="006B4D6A" w:rsidP="006B4D6A">
            <w:pPr>
              <w:numPr>
                <w:ilvl w:val="1"/>
                <w:numId w:val="16"/>
              </w:numPr>
              <w:tabs>
                <w:tab w:val="left" w:pos="9356"/>
              </w:tabs>
              <w:suppressAutoHyphens/>
              <w:overflowPunct w:val="0"/>
              <w:autoSpaceDE w:val="0"/>
              <w:autoSpaceDN w:val="0"/>
              <w:adjustRightInd w:val="0"/>
              <w:jc w:val="both"/>
              <w:textAlignment w:val="baseline"/>
              <w:rPr>
                <w:rFonts w:ascii="GHEA Mariam" w:hAnsi="GHEA Mariam" w:cs="Arial"/>
                <w:sz w:val="22"/>
                <w:szCs w:val="22"/>
              </w:rPr>
            </w:pPr>
            <w:proofErr w:type="spellStart"/>
            <w:r w:rsidRPr="006B4D6A">
              <w:rPr>
                <w:rFonts w:ascii="GHEA Mariam" w:hAnsi="GHEA Mariam" w:cs="Arial"/>
                <w:sz w:val="22"/>
                <w:szCs w:val="22"/>
              </w:rPr>
              <w:t>Պայմանագրի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կատարման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ողջ</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ընթացքում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Կապալառուն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պարտավոր</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հետևել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ապրանքների</w:t>
            </w:r>
            <w:proofErr w:type="spellEnd"/>
            <w:r w:rsidRPr="006B4D6A">
              <w:rPr>
                <w:rFonts w:ascii="GHEA Mariam" w:hAnsi="GHEA Mariam" w:cs="Arial"/>
                <w:sz w:val="22"/>
                <w:szCs w:val="22"/>
              </w:rPr>
              <w:t xml:space="preserve"> և </w:t>
            </w:r>
            <w:proofErr w:type="spellStart"/>
            <w:r w:rsidRPr="006B4D6A">
              <w:rPr>
                <w:rFonts w:ascii="GHEA Mariam" w:hAnsi="GHEA Mariam" w:cs="Arial"/>
                <w:sz w:val="22"/>
                <w:szCs w:val="22"/>
              </w:rPr>
              <w:t>ծառայությունների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ներկրման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մասով</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Պատվիրատուի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երկրի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արգելքներին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եթե</w:t>
            </w:r>
            <w:proofErr w:type="spellEnd"/>
            <w:r w:rsidRPr="006B4D6A">
              <w:rPr>
                <w:rFonts w:ascii="GHEA Mariam" w:hAnsi="GHEA Mariam" w:cs="Arial"/>
                <w:sz w:val="22"/>
                <w:szCs w:val="22"/>
              </w:rPr>
              <w:t>.</w:t>
            </w:r>
          </w:p>
          <w:p w14:paraId="45BFE187" w14:textId="77777777" w:rsidR="006B4D6A" w:rsidRPr="006B4D6A" w:rsidRDefault="006B4D6A" w:rsidP="006B4D6A">
            <w:pPr>
              <w:numPr>
                <w:ilvl w:val="0"/>
                <w:numId w:val="22"/>
              </w:numPr>
              <w:ind w:firstLine="0"/>
              <w:contextualSpacing/>
              <w:jc w:val="both"/>
              <w:rPr>
                <w:rFonts w:ascii="GHEA Mariam" w:hAnsi="GHEA Mariam" w:cs="Arial"/>
                <w:sz w:val="22"/>
                <w:szCs w:val="22"/>
              </w:rPr>
            </w:pPr>
          </w:p>
          <w:p w14:paraId="6D3BC239" w14:textId="77777777" w:rsidR="006B4D6A" w:rsidRPr="006B4D6A" w:rsidRDefault="006B4D6A" w:rsidP="006B4D6A">
            <w:pPr>
              <w:tabs>
                <w:tab w:val="left" w:pos="9356"/>
              </w:tabs>
              <w:suppressAutoHyphens/>
              <w:overflowPunct w:val="0"/>
              <w:autoSpaceDE w:val="0"/>
              <w:autoSpaceDN w:val="0"/>
              <w:adjustRightInd w:val="0"/>
              <w:ind w:left="936" w:hanging="396"/>
              <w:jc w:val="both"/>
              <w:textAlignment w:val="baseline"/>
              <w:rPr>
                <w:rFonts w:ascii="GHEA Mariam" w:hAnsi="GHEA Mariam" w:cs="Arial"/>
                <w:sz w:val="22"/>
                <w:szCs w:val="22"/>
              </w:rPr>
            </w:pPr>
            <w:r w:rsidRPr="006B4D6A">
              <w:rPr>
                <w:rFonts w:ascii="GHEA Mariam" w:hAnsi="GHEA Mariam" w:cs="Arial"/>
                <w:sz w:val="22"/>
                <w:szCs w:val="22"/>
              </w:rPr>
              <w:t>(ա)</w:t>
            </w:r>
            <w:r w:rsidRPr="006B4D6A">
              <w:rPr>
                <w:rFonts w:ascii="GHEA Mariam" w:hAnsi="GHEA Mariam" w:cs="Arial"/>
                <w:sz w:val="22"/>
                <w:szCs w:val="22"/>
              </w:rPr>
              <w:tab/>
            </w:r>
            <w:r w:rsidRPr="006B4D6A">
              <w:rPr>
                <w:rFonts w:ascii="GHEA Mariam" w:hAnsi="GHEA Mariam" w:cs="Arial"/>
                <w:sz w:val="22"/>
                <w:szCs w:val="22"/>
                <w:lang w:val="hy-AM"/>
              </w:rPr>
              <w:t>Փ</w:t>
            </w:r>
            <w:proofErr w:type="spellStart"/>
            <w:r w:rsidRPr="006B4D6A">
              <w:rPr>
                <w:rFonts w:ascii="GHEA Mariam" w:hAnsi="GHEA Mariam" w:cs="Arial"/>
                <w:sz w:val="22"/>
                <w:szCs w:val="22"/>
              </w:rPr>
              <w:t>ոխառուի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երկիրը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օրենքով</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պաշտոնական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կանոնակարգերով</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արգելում</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առևտրային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հարաբերություններն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այդ</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երկրի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հետ</w:t>
            </w:r>
            <w:proofErr w:type="spellEnd"/>
            <w:r w:rsidRPr="006B4D6A">
              <w:rPr>
                <w:rFonts w:ascii="GHEA Mariam" w:hAnsi="GHEA Mariam" w:cs="Arial"/>
                <w:sz w:val="22"/>
                <w:szCs w:val="22"/>
              </w:rPr>
              <w:t>,</w:t>
            </w:r>
          </w:p>
          <w:p w14:paraId="2896E631" w14:textId="77777777" w:rsidR="006B4D6A" w:rsidRPr="006B4D6A" w:rsidRDefault="006B4D6A" w:rsidP="006B4D6A">
            <w:pPr>
              <w:tabs>
                <w:tab w:val="left" w:pos="9356"/>
              </w:tabs>
              <w:suppressAutoHyphens/>
              <w:overflowPunct w:val="0"/>
              <w:autoSpaceDE w:val="0"/>
              <w:autoSpaceDN w:val="0"/>
              <w:adjustRightInd w:val="0"/>
              <w:ind w:left="936" w:hanging="396"/>
              <w:jc w:val="both"/>
              <w:textAlignment w:val="baseline"/>
              <w:rPr>
                <w:rFonts w:ascii="GHEA Mariam" w:hAnsi="GHEA Mariam" w:cs="Arial"/>
                <w:sz w:val="22"/>
                <w:szCs w:val="22"/>
              </w:rPr>
            </w:pPr>
          </w:p>
          <w:p w14:paraId="4009A56A" w14:textId="77777777" w:rsidR="006B4D6A" w:rsidRPr="006B4D6A" w:rsidRDefault="006B4D6A" w:rsidP="006B4D6A">
            <w:pPr>
              <w:tabs>
                <w:tab w:val="left" w:pos="9356"/>
              </w:tabs>
              <w:suppressAutoHyphens/>
              <w:overflowPunct w:val="0"/>
              <w:autoSpaceDE w:val="0"/>
              <w:autoSpaceDN w:val="0"/>
              <w:adjustRightInd w:val="0"/>
              <w:ind w:left="936" w:hanging="396"/>
              <w:jc w:val="both"/>
              <w:textAlignment w:val="baseline"/>
              <w:rPr>
                <w:rFonts w:ascii="GHEA Mariam" w:hAnsi="GHEA Mariam" w:cs="Arial"/>
                <w:sz w:val="22"/>
                <w:szCs w:val="22"/>
              </w:rPr>
            </w:pPr>
            <w:r w:rsidRPr="006B4D6A">
              <w:rPr>
                <w:rFonts w:ascii="GHEA Mariam" w:hAnsi="GHEA Mariam" w:cs="Arial"/>
                <w:sz w:val="22"/>
                <w:szCs w:val="22"/>
              </w:rPr>
              <w:t>(բ)</w:t>
            </w:r>
            <w:r w:rsidRPr="006B4D6A">
              <w:rPr>
                <w:rFonts w:ascii="GHEA Mariam" w:hAnsi="GHEA Mariam" w:cs="Arial"/>
                <w:sz w:val="22"/>
                <w:szCs w:val="22"/>
              </w:rPr>
              <w:tab/>
              <w:t xml:space="preserve">ի </w:t>
            </w:r>
            <w:proofErr w:type="spellStart"/>
            <w:r w:rsidRPr="006B4D6A">
              <w:rPr>
                <w:rFonts w:ascii="GHEA Mariam" w:hAnsi="GHEA Mariam" w:cs="Arial"/>
                <w:sz w:val="22"/>
                <w:szCs w:val="22"/>
              </w:rPr>
              <w:t>կատարումն</w:t>
            </w:r>
            <w:proofErr w:type="spellEnd"/>
            <w:r w:rsidRPr="006B4D6A">
              <w:rPr>
                <w:rFonts w:ascii="GHEA Mariam" w:hAnsi="GHEA Mariam" w:cs="Arial"/>
                <w:sz w:val="22"/>
                <w:szCs w:val="22"/>
              </w:rPr>
              <w:t xml:space="preserve"> ՄԱԿ-ի </w:t>
            </w:r>
            <w:proofErr w:type="spellStart"/>
            <w:r w:rsidRPr="006B4D6A">
              <w:rPr>
                <w:rFonts w:ascii="GHEA Mariam" w:hAnsi="GHEA Mariam" w:cs="Arial"/>
                <w:sz w:val="22"/>
                <w:szCs w:val="22"/>
              </w:rPr>
              <w:t>Անվտանգության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խորհրդի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կողմից</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Միավորված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Ազգերի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կազմակերպության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կանոնադրության</w:t>
            </w:r>
            <w:proofErr w:type="spellEnd"/>
            <w:r w:rsidRPr="006B4D6A">
              <w:rPr>
                <w:rFonts w:ascii="GHEA Mariam" w:hAnsi="GHEA Mariam" w:cs="Arial"/>
                <w:sz w:val="22"/>
                <w:szCs w:val="22"/>
              </w:rPr>
              <w:t xml:space="preserve"> VIII </w:t>
            </w:r>
            <w:proofErr w:type="spellStart"/>
            <w:r w:rsidRPr="006B4D6A">
              <w:rPr>
                <w:rFonts w:ascii="GHEA Mariam" w:hAnsi="GHEA Mariam" w:cs="Arial"/>
                <w:sz w:val="22"/>
                <w:szCs w:val="22"/>
              </w:rPr>
              <w:t>գլխի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համաձայն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ընդունված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որոշման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Փոխառուի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երկիրն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արգելում</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որևէ</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ներկրում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այդ</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երկրից</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որևէ</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վճարում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այդ</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երկրի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որևէ</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անձին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կազմակերպությանը</w:t>
            </w:r>
            <w:proofErr w:type="spellEnd"/>
            <w:r w:rsidRPr="006B4D6A">
              <w:rPr>
                <w:rFonts w:ascii="GHEA Mariam" w:hAnsi="GHEA Mariam" w:cs="Arial"/>
                <w:sz w:val="22"/>
                <w:szCs w:val="22"/>
              </w:rPr>
              <w:t xml:space="preserve">: </w:t>
            </w:r>
          </w:p>
          <w:p w14:paraId="4D1BB583" w14:textId="77777777" w:rsidR="006B4D6A" w:rsidRPr="006B4D6A" w:rsidRDefault="006B4D6A" w:rsidP="006B4D6A">
            <w:pPr>
              <w:tabs>
                <w:tab w:val="left" w:pos="9356"/>
              </w:tabs>
              <w:suppressAutoHyphens/>
              <w:overflowPunct w:val="0"/>
              <w:autoSpaceDE w:val="0"/>
              <w:autoSpaceDN w:val="0"/>
              <w:adjustRightInd w:val="0"/>
              <w:ind w:left="936" w:hanging="396"/>
              <w:jc w:val="both"/>
              <w:textAlignment w:val="baseline"/>
              <w:rPr>
                <w:rFonts w:ascii="GHEA Mariam" w:hAnsi="GHEA Mariam" w:cs="Arial"/>
                <w:sz w:val="22"/>
                <w:szCs w:val="22"/>
              </w:rPr>
            </w:pPr>
          </w:p>
        </w:tc>
      </w:tr>
      <w:tr w:rsidR="00A67462" w:rsidRPr="0058558E" w14:paraId="52514933" w14:textId="77777777" w:rsidTr="00EE1894">
        <w:tc>
          <w:tcPr>
            <w:tcW w:w="2520" w:type="dxa"/>
            <w:tcBorders>
              <w:top w:val="nil"/>
              <w:left w:val="nil"/>
              <w:bottom w:val="nil"/>
              <w:right w:val="nil"/>
            </w:tcBorders>
          </w:tcPr>
          <w:p w14:paraId="55EC72D6" w14:textId="77777777" w:rsidR="006B4D6A" w:rsidRPr="006B4D6A" w:rsidRDefault="006B4D6A" w:rsidP="006B4D6A">
            <w:pPr>
              <w:numPr>
                <w:ilvl w:val="0"/>
                <w:numId w:val="16"/>
              </w:numPr>
              <w:tabs>
                <w:tab w:val="clear" w:pos="540"/>
                <w:tab w:val="left" w:pos="360"/>
                <w:tab w:val="num" w:pos="630"/>
                <w:tab w:val="left" w:pos="9356"/>
              </w:tabs>
              <w:suppressAutoHyphens/>
              <w:overflowPunct w:val="0"/>
              <w:autoSpaceDE w:val="0"/>
              <w:autoSpaceDN w:val="0"/>
              <w:adjustRightInd w:val="0"/>
              <w:ind w:left="360" w:hanging="360"/>
              <w:textAlignment w:val="baseline"/>
              <w:rPr>
                <w:rFonts w:ascii="GHEA Mariam" w:hAnsi="GHEA Mariam" w:cs="Arial"/>
                <w:b/>
                <w:sz w:val="22"/>
                <w:szCs w:val="22"/>
              </w:rPr>
            </w:pPr>
            <w:bookmarkStart w:id="406" w:name="_Toc498419344"/>
            <w:bookmarkStart w:id="407" w:name="_Toc62579284"/>
            <w:proofErr w:type="spellStart"/>
            <w:r w:rsidRPr="006B4D6A">
              <w:rPr>
                <w:rFonts w:ascii="GHEA Mariam" w:hAnsi="GHEA Mariam" w:cs="Arial"/>
                <w:b/>
                <w:sz w:val="22"/>
                <w:szCs w:val="22"/>
              </w:rPr>
              <w:t>Ծրագրի</w:t>
            </w:r>
            <w:proofErr w:type="spellEnd"/>
            <w:r w:rsidRPr="006B4D6A">
              <w:rPr>
                <w:rFonts w:ascii="GHEA Mariam" w:hAnsi="GHEA Mariam" w:cs="Arial"/>
                <w:b/>
                <w:sz w:val="22"/>
                <w:szCs w:val="22"/>
              </w:rPr>
              <w:t xml:space="preserve"> </w:t>
            </w:r>
            <w:proofErr w:type="spellStart"/>
            <w:r w:rsidRPr="006B4D6A">
              <w:rPr>
                <w:rFonts w:ascii="GHEA Mariam" w:hAnsi="GHEA Mariam" w:cs="Arial"/>
                <w:b/>
                <w:sz w:val="22"/>
                <w:szCs w:val="22"/>
              </w:rPr>
              <w:t>ղեկավարի</w:t>
            </w:r>
            <w:proofErr w:type="spellEnd"/>
            <w:r w:rsidRPr="006B4D6A">
              <w:rPr>
                <w:rFonts w:ascii="GHEA Mariam" w:hAnsi="GHEA Mariam" w:cs="Arial"/>
                <w:b/>
                <w:sz w:val="22"/>
                <w:szCs w:val="22"/>
              </w:rPr>
              <w:t xml:space="preserve"> </w:t>
            </w:r>
            <w:proofErr w:type="spellStart"/>
            <w:r w:rsidRPr="006B4D6A">
              <w:rPr>
                <w:rFonts w:ascii="GHEA Mariam" w:hAnsi="GHEA Mariam" w:cs="Arial"/>
                <w:b/>
                <w:sz w:val="22"/>
                <w:szCs w:val="22"/>
              </w:rPr>
              <w:t>որոշումները</w:t>
            </w:r>
            <w:bookmarkEnd w:id="406"/>
            <w:bookmarkEnd w:id="407"/>
            <w:proofErr w:type="spellEnd"/>
          </w:p>
        </w:tc>
        <w:tc>
          <w:tcPr>
            <w:tcW w:w="7395" w:type="dxa"/>
            <w:tcBorders>
              <w:top w:val="nil"/>
              <w:left w:val="nil"/>
              <w:bottom w:val="nil"/>
              <w:right w:val="nil"/>
            </w:tcBorders>
          </w:tcPr>
          <w:p w14:paraId="6AFE4C70" w14:textId="77777777" w:rsidR="006B4D6A" w:rsidRPr="006B4D6A" w:rsidRDefault="006B4D6A" w:rsidP="006B4D6A">
            <w:pPr>
              <w:numPr>
                <w:ilvl w:val="1"/>
                <w:numId w:val="16"/>
              </w:numPr>
              <w:tabs>
                <w:tab w:val="left" w:pos="9356"/>
              </w:tabs>
              <w:suppressAutoHyphens/>
              <w:overflowPunct w:val="0"/>
              <w:autoSpaceDE w:val="0"/>
              <w:autoSpaceDN w:val="0"/>
              <w:adjustRightInd w:val="0"/>
              <w:jc w:val="both"/>
              <w:textAlignment w:val="baseline"/>
              <w:rPr>
                <w:rFonts w:ascii="GHEA Mariam" w:hAnsi="GHEA Mariam" w:cs="Arial"/>
                <w:sz w:val="22"/>
                <w:szCs w:val="22"/>
              </w:rPr>
            </w:pPr>
            <w:proofErr w:type="spellStart"/>
            <w:r w:rsidRPr="006B4D6A">
              <w:rPr>
                <w:rFonts w:ascii="GHEA Mariam" w:hAnsi="GHEA Mariam" w:cs="Sylfaen"/>
                <w:sz w:val="22"/>
                <w:szCs w:val="22"/>
              </w:rPr>
              <w:t>Եթե</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այլ</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կերպ</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սահմանված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չէ</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ղ</w:t>
            </w:r>
            <w:r w:rsidRPr="006B4D6A">
              <w:rPr>
                <w:rFonts w:ascii="GHEA Mariam" w:hAnsi="GHEA Mariam" w:cs="Sylfaen"/>
                <w:sz w:val="22"/>
                <w:szCs w:val="22"/>
              </w:rPr>
              <w:t>եկավարը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որոշում</w:t>
            </w:r>
            <w:proofErr w:type="spellEnd"/>
            <w:r w:rsidRPr="006B4D6A">
              <w:rPr>
                <w:rFonts w:ascii="GHEA Mariam" w:hAnsi="GHEA Mariam" w:cs="Sylfaen"/>
                <w:sz w:val="22"/>
                <w:szCs w:val="22"/>
              </w:rPr>
              <w:t xml:space="preserve"> է </w:t>
            </w:r>
            <w:proofErr w:type="spellStart"/>
            <w:r w:rsidRPr="006B4D6A">
              <w:rPr>
                <w:rFonts w:ascii="GHEA Mariam" w:hAnsi="GHEA Mariam" w:cs="Sylfaen"/>
                <w:sz w:val="22"/>
                <w:szCs w:val="22"/>
              </w:rPr>
              <w:t>Պատվիրատուի</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միջև</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պայմանագրային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հարցերը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ներկայացնելով</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Պատվիրատուին</w:t>
            </w:r>
            <w:proofErr w:type="spellEnd"/>
            <w:r w:rsidRPr="006B4D6A">
              <w:rPr>
                <w:rFonts w:ascii="GHEA Mariam" w:hAnsi="GHEA Mariam" w:cs="Sylfaen"/>
                <w:sz w:val="22"/>
                <w:szCs w:val="22"/>
              </w:rPr>
              <w:t>:</w:t>
            </w:r>
          </w:p>
          <w:p w14:paraId="38C75694" w14:textId="77777777" w:rsidR="006B4D6A" w:rsidRPr="006B4D6A" w:rsidRDefault="006B4D6A" w:rsidP="006B4D6A">
            <w:pPr>
              <w:tabs>
                <w:tab w:val="left" w:pos="9356"/>
              </w:tabs>
              <w:suppressAutoHyphens/>
              <w:overflowPunct w:val="0"/>
              <w:autoSpaceDE w:val="0"/>
              <w:autoSpaceDN w:val="0"/>
              <w:adjustRightInd w:val="0"/>
              <w:ind w:left="540"/>
              <w:jc w:val="both"/>
              <w:textAlignment w:val="baseline"/>
              <w:rPr>
                <w:rFonts w:ascii="GHEA Mariam" w:hAnsi="GHEA Mariam" w:cs="Arial"/>
                <w:sz w:val="22"/>
                <w:szCs w:val="22"/>
              </w:rPr>
            </w:pPr>
          </w:p>
        </w:tc>
      </w:tr>
      <w:tr w:rsidR="00A67462" w:rsidRPr="0058558E" w14:paraId="4EB7E0F4" w14:textId="77777777" w:rsidTr="00EE1894">
        <w:tc>
          <w:tcPr>
            <w:tcW w:w="2520" w:type="dxa"/>
            <w:tcBorders>
              <w:top w:val="nil"/>
              <w:left w:val="nil"/>
              <w:bottom w:val="nil"/>
              <w:right w:val="nil"/>
            </w:tcBorders>
          </w:tcPr>
          <w:p w14:paraId="137216C7" w14:textId="77777777" w:rsidR="006B4D6A" w:rsidRPr="006B4D6A" w:rsidRDefault="006B4D6A" w:rsidP="006B4D6A">
            <w:pPr>
              <w:numPr>
                <w:ilvl w:val="0"/>
                <w:numId w:val="16"/>
              </w:numPr>
              <w:tabs>
                <w:tab w:val="clear" w:pos="540"/>
                <w:tab w:val="left" w:pos="360"/>
                <w:tab w:val="num" w:pos="630"/>
                <w:tab w:val="left" w:pos="9356"/>
              </w:tabs>
              <w:suppressAutoHyphens/>
              <w:overflowPunct w:val="0"/>
              <w:autoSpaceDE w:val="0"/>
              <w:autoSpaceDN w:val="0"/>
              <w:adjustRightInd w:val="0"/>
              <w:ind w:left="630"/>
              <w:textAlignment w:val="baseline"/>
              <w:rPr>
                <w:rFonts w:ascii="GHEA Mariam" w:hAnsi="GHEA Mariam" w:cs="Arial"/>
                <w:b/>
                <w:sz w:val="22"/>
                <w:szCs w:val="22"/>
              </w:rPr>
            </w:pPr>
            <w:bookmarkStart w:id="408" w:name="_Toc498419345"/>
            <w:bookmarkStart w:id="409" w:name="_Toc62579285"/>
            <w:proofErr w:type="spellStart"/>
            <w:r w:rsidRPr="006B4D6A">
              <w:rPr>
                <w:rFonts w:ascii="GHEA Mariam" w:hAnsi="GHEA Mariam" w:cs="Arial"/>
                <w:b/>
                <w:sz w:val="22"/>
                <w:szCs w:val="22"/>
              </w:rPr>
              <w:lastRenderedPageBreak/>
              <w:t>Լիազորությունների</w:t>
            </w:r>
            <w:proofErr w:type="spellEnd"/>
            <w:r w:rsidRPr="006B4D6A">
              <w:rPr>
                <w:rFonts w:ascii="GHEA Mariam" w:hAnsi="GHEA Mariam" w:cs="Arial"/>
                <w:b/>
                <w:sz w:val="22"/>
                <w:szCs w:val="22"/>
              </w:rPr>
              <w:t xml:space="preserve"> </w:t>
            </w:r>
            <w:proofErr w:type="spellStart"/>
            <w:r w:rsidRPr="006B4D6A">
              <w:rPr>
                <w:rFonts w:ascii="GHEA Mariam" w:hAnsi="GHEA Mariam" w:cs="Arial"/>
                <w:b/>
                <w:sz w:val="22"/>
                <w:szCs w:val="22"/>
              </w:rPr>
              <w:t>փոխանցում</w:t>
            </w:r>
            <w:bookmarkEnd w:id="408"/>
            <w:bookmarkEnd w:id="409"/>
            <w:proofErr w:type="spellEnd"/>
          </w:p>
        </w:tc>
        <w:tc>
          <w:tcPr>
            <w:tcW w:w="7395" w:type="dxa"/>
            <w:tcBorders>
              <w:top w:val="nil"/>
              <w:left w:val="nil"/>
              <w:bottom w:val="nil"/>
              <w:right w:val="nil"/>
            </w:tcBorders>
          </w:tcPr>
          <w:p w14:paraId="1AE07D54" w14:textId="77777777" w:rsidR="006B4D6A" w:rsidRPr="006B4D6A" w:rsidRDefault="006B4D6A" w:rsidP="006B4D6A">
            <w:pPr>
              <w:numPr>
                <w:ilvl w:val="1"/>
                <w:numId w:val="16"/>
              </w:numPr>
              <w:tabs>
                <w:tab w:val="left" w:pos="9356"/>
              </w:tabs>
              <w:suppressAutoHyphens/>
              <w:overflowPunct w:val="0"/>
              <w:autoSpaceDE w:val="0"/>
              <w:autoSpaceDN w:val="0"/>
              <w:adjustRightInd w:val="0"/>
              <w:jc w:val="both"/>
              <w:textAlignment w:val="baseline"/>
              <w:rPr>
                <w:rFonts w:ascii="GHEA Mariam" w:hAnsi="GHEA Mariam" w:cs="Arial"/>
                <w:sz w:val="22"/>
                <w:szCs w:val="22"/>
              </w:rPr>
            </w:pPr>
            <w:proofErr w:type="spellStart"/>
            <w:r w:rsidRPr="006B4D6A">
              <w:rPr>
                <w:rFonts w:ascii="GHEA Mariam" w:hAnsi="GHEA Mariam" w:cs="Sylfaen"/>
                <w:sz w:val="22"/>
                <w:szCs w:val="22"/>
              </w:rPr>
              <w:t>Եթե</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այլ</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կերպ</w:t>
            </w:r>
            <w:proofErr w:type="spellEnd"/>
            <w:r w:rsidRPr="006B4D6A">
              <w:rPr>
                <w:rFonts w:ascii="GHEA Mariam" w:hAnsi="GHEA Mariam"/>
                <w:sz w:val="22"/>
                <w:szCs w:val="22"/>
              </w:rPr>
              <w:t xml:space="preserve"> </w:t>
            </w:r>
            <w:proofErr w:type="spellStart"/>
            <w:r w:rsidRPr="006B4D6A">
              <w:rPr>
                <w:rFonts w:ascii="GHEA Mariam" w:hAnsi="GHEA Mariam" w:cs="Sylfaen"/>
                <w:b/>
                <w:sz w:val="22"/>
                <w:szCs w:val="22"/>
              </w:rPr>
              <w:t>սահմանված</w:t>
            </w:r>
            <w:proofErr w:type="spellEnd"/>
            <w:r w:rsidRPr="006B4D6A">
              <w:rPr>
                <w:rFonts w:ascii="GHEA Mariam" w:hAnsi="GHEA Mariam"/>
                <w:b/>
                <w:sz w:val="22"/>
                <w:szCs w:val="22"/>
              </w:rPr>
              <w:t xml:space="preserve"> </w:t>
            </w:r>
            <w:proofErr w:type="spellStart"/>
            <w:r w:rsidRPr="006B4D6A">
              <w:rPr>
                <w:rFonts w:ascii="GHEA Mariam" w:hAnsi="GHEA Mariam" w:cs="Sylfaen"/>
                <w:b/>
                <w:sz w:val="22"/>
                <w:szCs w:val="22"/>
              </w:rPr>
              <w:t>չէ</w:t>
            </w:r>
            <w:proofErr w:type="spellEnd"/>
            <w:r w:rsidRPr="006B4D6A">
              <w:rPr>
                <w:rFonts w:ascii="GHEA Mariam" w:hAnsi="GHEA Mariam"/>
                <w:b/>
                <w:sz w:val="22"/>
                <w:szCs w:val="22"/>
              </w:rPr>
              <w:t xml:space="preserve"> </w:t>
            </w:r>
            <w:r w:rsidRPr="006B4D6A">
              <w:rPr>
                <w:rFonts w:ascii="GHEA Mariam" w:hAnsi="GHEA Mariam" w:cs="Sylfaen"/>
                <w:b/>
                <w:sz w:val="22"/>
                <w:szCs w:val="22"/>
              </w:rPr>
              <w:t>ՊՀՊ</w:t>
            </w:r>
            <w:r w:rsidRPr="006B4D6A">
              <w:rPr>
                <w:rFonts w:ascii="GHEA Mariam" w:hAnsi="GHEA Mariam"/>
                <w:b/>
                <w:sz w:val="22"/>
                <w:szCs w:val="22"/>
              </w:rPr>
              <w:t>-</w:t>
            </w:r>
            <w:proofErr w:type="spellStart"/>
            <w:r w:rsidRPr="006B4D6A">
              <w:rPr>
                <w:rFonts w:ascii="GHEA Mariam" w:hAnsi="GHEA Mariam" w:cs="Sylfaen"/>
                <w:b/>
                <w:sz w:val="22"/>
                <w:szCs w:val="22"/>
              </w:rPr>
              <w:t>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ղ</w:t>
            </w:r>
            <w:r w:rsidRPr="006B4D6A">
              <w:rPr>
                <w:rFonts w:ascii="GHEA Mariam" w:hAnsi="GHEA Mariam" w:cs="Sylfaen"/>
                <w:sz w:val="22"/>
                <w:szCs w:val="22"/>
              </w:rPr>
              <w:t>եկավարը</w:t>
            </w:r>
            <w:proofErr w:type="spellEnd"/>
            <w:r w:rsidRPr="006B4D6A">
              <w:rPr>
                <w:rFonts w:ascii="GHEA Mariam" w:hAnsi="GHEA Mariam" w:cs="Sylfaen"/>
                <w:sz w:val="22"/>
                <w:szCs w:val="22"/>
              </w:rPr>
              <w:t>՝</w:t>
            </w:r>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ծանուց</w:t>
            </w:r>
            <w:r w:rsidRPr="006B4D6A">
              <w:rPr>
                <w:rFonts w:ascii="GHEA Mariam" w:hAnsi="GHEA Mariam" w:cs="Sylfaen"/>
                <w:sz w:val="22"/>
                <w:szCs w:val="22"/>
              </w:rPr>
              <w:t>ելուց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հետո</w:t>
            </w:r>
            <w:proofErr w:type="spellEnd"/>
            <w:r w:rsidRPr="006B4D6A">
              <w:rPr>
                <w:rFonts w:ascii="GHEA Mariam" w:hAnsi="GHEA Mariam" w:cs="Sylfaen"/>
                <w:sz w:val="22"/>
                <w:szCs w:val="22"/>
              </w:rPr>
              <w:t>,</w:t>
            </w:r>
            <w:r w:rsidRPr="006B4D6A">
              <w:rPr>
                <w:rFonts w:ascii="GHEA Mariam" w:hAnsi="GHEA Mariam"/>
                <w:sz w:val="22"/>
                <w:szCs w:val="22"/>
              </w:rPr>
              <w:t xml:space="preserve"> </w:t>
            </w:r>
            <w:proofErr w:type="spellStart"/>
            <w:r w:rsidRPr="006B4D6A">
              <w:rPr>
                <w:rFonts w:ascii="GHEA Mariam" w:hAnsi="GHEA Mariam" w:cs="Sylfaen"/>
                <w:sz w:val="22"/>
                <w:szCs w:val="22"/>
              </w:rPr>
              <w:t>կարող</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իր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ցանկացած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պարտականություն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պատասխանատվություն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փոխանցել</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այլ</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մարդկանց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բացառությամբ</w:t>
            </w:r>
            <w:proofErr w:type="spellEnd"/>
            <w:r w:rsidRPr="006B4D6A">
              <w:rPr>
                <w:rFonts w:ascii="GHEA Mariam" w:hAnsi="GHEA Mariam"/>
                <w:sz w:val="22"/>
                <w:szCs w:val="22"/>
              </w:rPr>
              <w:t xml:space="preserve"> Դատավորի, </w:t>
            </w:r>
            <w:proofErr w:type="spellStart"/>
            <w:r w:rsidRPr="006B4D6A">
              <w:rPr>
                <w:rFonts w:ascii="GHEA Mariam" w:hAnsi="GHEA Mariam" w:cs="Sylfaen"/>
                <w:sz w:val="22"/>
                <w:szCs w:val="22"/>
              </w:rPr>
              <w:t>ինչպես</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նաև</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կարող</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չեղյալ</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համարել</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լիազորությ</w:t>
            </w:r>
            <w:proofErr w:type="spellEnd"/>
            <w:r w:rsidRPr="006B4D6A">
              <w:rPr>
                <w:rFonts w:ascii="GHEA Mariam" w:hAnsi="GHEA Mariam" w:cs="Sylfaen"/>
                <w:sz w:val="22"/>
                <w:szCs w:val="22"/>
                <w:lang w:val="hy-AM"/>
              </w:rPr>
              <w:t>ա</w:t>
            </w:r>
            <w:r w:rsidRPr="006B4D6A">
              <w:rPr>
                <w:rFonts w:ascii="GHEA Mariam" w:hAnsi="GHEA Mariam" w:cs="Sylfaen"/>
                <w:sz w:val="22"/>
                <w:szCs w:val="22"/>
              </w:rPr>
              <w:t xml:space="preserve">ն </w:t>
            </w:r>
            <w:proofErr w:type="spellStart"/>
            <w:r w:rsidRPr="006B4D6A">
              <w:rPr>
                <w:rFonts w:ascii="GHEA Mariam" w:hAnsi="GHEA Mariam" w:cs="Sylfaen"/>
                <w:sz w:val="22"/>
                <w:szCs w:val="22"/>
              </w:rPr>
              <w:t>ցանկացած</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փոխանցում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ծանուցելուց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հետո</w:t>
            </w:r>
            <w:proofErr w:type="spellEnd"/>
            <w:r w:rsidRPr="006B4D6A">
              <w:rPr>
                <w:rFonts w:ascii="GHEA Mariam" w:hAnsi="GHEA Mariam" w:cs="Sylfaen"/>
                <w:sz w:val="22"/>
                <w:szCs w:val="22"/>
              </w:rPr>
              <w:t>:</w:t>
            </w:r>
          </w:p>
          <w:p w14:paraId="3134B95D" w14:textId="77777777" w:rsidR="006B4D6A" w:rsidRPr="006B4D6A" w:rsidRDefault="006B4D6A" w:rsidP="006B4D6A">
            <w:pPr>
              <w:tabs>
                <w:tab w:val="left" w:pos="9356"/>
              </w:tabs>
              <w:suppressAutoHyphens/>
              <w:overflowPunct w:val="0"/>
              <w:autoSpaceDE w:val="0"/>
              <w:autoSpaceDN w:val="0"/>
              <w:adjustRightInd w:val="0"/>
              <w:ind w:left="540"/>
              <w:jc w:val="both"/>
              <w:textAlignment w:val="baseline"/>
              <w:rPr>
                <w:rFonts w:ascii="GHEA Mariam" w:hAnsi="GHEA Mariam" w:cs="Arial"/>
                <w:sz w:val="22"/>
                <w:szCs w:val="22"/>
              </w:rPr>
            </w:pPr>
          </w:p>
        </w:tc>
      </w:tr>
      <w:tr w:rsidR="00A67462" w:rsidRPr="0058558E" w14:paraId="4F334925" w14:textId="77777777" w:rsidTr="00EE1894">
        <w:tc>
          <w:tcPr>
            <w:tcW w:w="2520" w:type="dxa"/>
            <w:tcBorders>
              <w:top w:val="nil"/>
              <w:left w:val="nil"/>
              <w:bottom w:val="nil"/>
              <w:right w:val="nil"/>
            </w:tcBorders>
          </w:tcPr>
          <w:p w14:paraId="7F3DC502" w14:textId="77777777" w:rsidR="006B4D6A" w:rsidRPr="006B4D6A" w:rsidRDefault="006B4D6A" w:rsidP="006B4D6A">
            <w:pPr>
              <w:numPr>
                <w:ilvl w:val="0"/>
                <w:numId w:val="16"/>
              </w:numPr>
              <w:tabs>
                <w:tab w:val="clear" w:pos="540"/>
                <w:tab w:val="num" w:pos="630"/>
                <w:tab w:val="left" w:pos="9356"/>
              </w:tabs>
              <w:suppressAutoHyphens/>
              <w:overflowPunct w:val="0"/>
              <w:autoSpaceDE w:val="0"/>
              <w:autoSpaceDN w:val="0"/>
              <w:adjustRightInd w:val="0"/>
              <w:ind w:left="360" w:hanging="360"/>
              <w:textAlignment w:val="baseline"/>
              <w:rPr>
                <w:rFonts w:ascii="GHEA Mariam" w:hAnsi="GHEA Mariam" w:cs="Arial"/>
                <w:b/>
                <w:sz w:val="22"/>
                <w:szCs w:val="22"/>
              </w:rPr>
            </w:pPr>
            <w:bookmarkStart w:id="410" w:name="_Toc498419346"/>
            <w:bookmarkStart w:id="411" w:name="_Toc62579286"/>
            <w:proofErr w:type="spellStart"/>
            <w:r w:rsidRPr="006B4D6A">
              <w:rPr>
                <w:rFonts w:ascii="GHEA Mariam" w:hAnsi="GHEA Mariam" w:cs="Arial"/>
                <w:b/>
                <w:sz w:val="22"/>
                <w:szCs w:val="22"/>
              </w:rPr>
              <w:t>Հաղորդակցություն</w:t>
            </w:r>
            <w:bookmarkEnd w:id="410"/>
            <w:bookmarkEnd w:id="411"/>
            <w:proofErr w:type="spellEnd"/>
          </w:p>
        </w:tc>
        <w:tc>
          <w:tcPr>
            <w:tcW w:w="7395" w:type="dxa"/>
            <w:tcBorders>
              <w:top w:val="nil"/>
              <w:left w:val="nil"/>
              <w:bottom w:val="nil"/>
              <w:right w:val="nil"/>
            </w:tcBorders>
          </w:tcPr>
          <w:p w14:paraId="7FBBCBCB" w14:textId="77777777" w:rsidR="006B4D6A" w:rsidRPr="006B4D6A" w:rsidRDefault="006B4D6A" w:rsidP="006B4D6A">
            <w:pPr>
              <w:numPr>
                <w:ilvl w:val="1"/>
                <w:numId w:val="16"/>
              </w:numPr>
              <w:tabs>
                <w:tab w:val="left" w:pos="9356"/>
              </w:tabs>
              <w:suppressAutoHyphens/>
              <w:overflowPunct w:val="0"/>
              <w:autoSpaceDE w:val="0"/>
              <w:autoSpaceDN w:val="0"/>
              <w:adjustRightInd w:val="0"/>
              <w:jc w:val="both"/>
              <w:textAlignment w:val="baseline"/>
              <w:rPr>
                <w:rFonts w:ascii="GHEA Mariam" w:hAnsi="GHEA Mariam" w:cs="Arial"/>
                <w:sz w:val="22"/>
                <w:szCs w:val="22"/>
              </w:rPr>
            </w:pPr>
            <w:proofErr w:type="spellStart"/>
            <w:r w:rsidRPr="006B4D6A">
              <w:rPr>
                <w:rFonts w:ascii="GHEA Mariam" w:hAnsi="GHEA Mariam" w:cs="Sylfaen"/>
                <w:sz w:val="22"/>
                <w:szCs w:val="22"/>
              </w:rPr>
              <w:t>Պայմաններում</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նշված</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կողմերի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միջև</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հաղորդակցությունը</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ուժի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մեջ</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միայն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եթե</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եղել</w:t>
            </w:r>
            <w:proofErr w:type="spellEnd"/>
            <w:r w:rsidRPr="006B4D6A">
              <w:rPr>
                <w:rFonts w:ascii="GHEA Mariam" w:hAnsi="GHEA Mariam"/>
                <w:sz w:val="22"/>
                <w:szCs w:val="22"/>
              </w:rPr>
              <w:t xml:space="preserve"> է </w:t>
            </w:r>
            <w:proofErr w:type="spellStart"/>
            <w:r w:rsidRPr="006B4D6A">
              <w:rPr>
                <w:rFonts w:ascii="GHEA Mariam" w:hAnsi="GHEA Mariam" w:cs="Sylfaen"/>
                <w:sz w:val="22"/>
                <w:szCs w:val="22"/>
              </w:rPr>
              <w:t>գրավոր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Ծանուցումն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ուժի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մեջ</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մտնում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միայն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հասցեատիրոջն</w:t>
            </w:r>
            <w:proofErr w:type="spellEnd"/>
            <w:r w:rsidRPr="006B4D6A">
              <w:rPr>
                <w:rFonts w:ascii="GHEA Mariam" w:hAnsi="GHEA Mariam" w:cs="Sylfaen"/>
                <w:sz w:val="22"/>
                <w:szCs w:val="22"/>
              </w:rPr>
              <w:t xml:space="preserve"> </w:t>
            </w:r>
            <w:proofErr w:type="spellStart"/>
            <w:r w:rsidRPr="006B4D6A">
              <w:rPr>
                <w:rFonts w:ascii="GHEA Mariam" w:hAnsi="GHEA Mariam"/>
                <w:sz w:val="22"/>
                <w:szCs w:val="22"/>
              </w:rPr>
              <w:t>առաքվելուց</w:t>
            </w:r>
            <w:proofErr w:type="spellEnd"/>
            <w:r w:rsidRPr="006B4D6A">
              <w:rPr>
                <w:rFonts w:ascii="GHEA Mariam" w:hAnsi="GHEA Mariam"/>
                <w:sz w:val="22"/>
                <w:szCs w:val="22"/>
              </w:rPr>
              <w:t>:</w:t>
            </w:r>
          </w:p>
          <w:p w14:paraId="62862481" w14:textId="77777777" w:rsidR="006B4D6A" w:rsidRPr="006B4D6A" w:rsidRDefault="006B4D6A" w:rsidP="006B4D6A">
            <w:pPr>
              <w:tabs>
                <w:tab w:val="left" w:pos="9356"/>
              </w:tabs>
              <w:suppressAutoHyphens/>
              <w:overflowPunct w:val="0"/>
              <w:autoSpaceDE w:val="0"/>
              <w:autoSpaceDN w:val="0"/>
              <w:adjustRightInd w:val="0"/>
              <w:ind w:left="540"/>
              <w:jc w:val="both"/>
              <w:textAlignment w:val="baseline"/>
              <w:rPr>
                <w:rFonts w:ascii="GHEA Mariam" w:hAnsi="GHEA Mariam" w:cs="Arial"/>
                <w:sz w:val="22"/>
                <w:szCs w:val="22"/>
              </w:rPr>
            </w:pPr>
          </w:p>
        </w:tc>
      </w:tr>
      <w:tr w:rsidR="00A67462" w:rsidRPr="0058558E" w14:paraId="338F6942" w14:textId="77777777" w:rsidTr="00EE1894">
        <w:tc>
          <w:tcPr>
            <w:tcW w:w="2520" w:type="dxa"/>
            <w:tcBorders>
              <w:top w:val="nil"/>
              <w:left w:val="nil"/>
              <w:bottom w:val="nil"/>
              <w:right w:val="nil"/>
            </w:tcBorders>
          </w:tcPr>
          <w:p w14:paraId="7D89F9F0" w14:textId="77777777" w:rsidR="006B4D6A" w:rsidRPr="006B4D6A" w:rsidRDefault="006B4D6A" w:rsidP="006B4D6A">
            <w:pPr>
              <w:numPr>
                <w:ilvl w:val="0"/>
                <w:numId w:val="16"/>
              </w:numPr>
              <w:tabs>
                <w:tab w:val="clear" w:pos="540"/>
                <w:tab w:val="left" w:pos="360"/>
                <w:tab w:val="num" w:pos="630"/>
                <w:tab w:val="left" w:pos="9356"/>
              </w:tabs>
              <w:suppressAutoHyphens/>
              <w:overflowPunct w:val="0"/>
              <w:autoSpaceDE w:val="0"/>
              <w:autoSpaceDN w:val="0"/>
              <w:adjustRightInd w:val="0"/>
              <w:ind w:left="630"/>
              <w:textAlignment w:val="baseline"/>
              <w:rPr>
                <w:rFonts w:ascii="GHEA Mariam" w:hAnsi="GHEA Mariam" w:cs="Arial"/>
                <w:b/>
                <w:sz w:val="22"/>
                <w:szCs w:val="22"/>
              </w:rPr>
            </w:pPr>
            <w:bookmarkStart w:id="412" w:name="_Toc498419347"/>
            <w:bookmarkStart w:id="413" w:name="_Toc62579287"/>
            <w:proofErr w:type="spellStart"/>
            <w:r w:rsidRPr="006B4D6A">
              <w:rPr>
                <w:rFonts w:ascii="GHEA Mariam" w:hAnsi="GHEA Mariam" w:cs="Arial"/>
                <w:b/>
                <w:sz w:val="22"/>
                <w:szCs w:val="22"/>
              </w:rPr>
              <w:t>Ենթակապալ</w:t>
            </w:r>
            <w:bookmarkEnd w:id="412"/>
            <w:bookmarkEnd w:id="413"/>
            <w:proofErr w:type="spellEnd"/>
          </w:p>
        </w:tc>
        <w:tc>
          <w:tcPr>
            <w:tcW w:w="7395" w:type="dxa"/>
            <w:tcBorders>
              <w:top w:val="nil"/>
              <w:left w:val="nil"/>
              <w:bottom w:val="nil"/>
              <w:right w:val="nil"/>
            </w:tcBorders>
          </w:tcPr>
          <w:p w14:paraId="314662CD" w14:textId="77777777" w:rsidR="006B4D6A" w:rsidRPr="006B4D6A" w:rsidRDefault="006B4D6A" w:rsidP="006B4D6A">
            <w:pPr>
              <w:numPr>
                <w:ilvl w:val="1"/>
                <w:numId w:val="16"/>
              </w:numPr>
              <w:tabs>
                <w:tab w:val="left" w:pos="9356"/>
              </w:tabs>
              <w:suppressAutoHyphens/>
              <w:overflowPunct w:val="0"/>
              <w:autoSpaceDE w:val="0"/>
              <w:autoSpaceDN w:val="0"/>
              <w:adjustRightInd w:val="0"/>
              <w:jc w:val="both"/>
              <w:textAlignment w:val="baseline"/>
              <w:rPr>
                <w:rFonts w:ascii="GHEA Mariam" w:hAnsi="GHEA Mariam" w:cs="Sylfaen"/>
                <w:sz w:val="22"/>
                <w:szCs w:val="22"/>
              </w:rPr>
            </w:pPr>
            <w:proofErr w:type="spellStart"/>
            <w:r w:rsidRPr="006B4D6A">
              <w:rPr>
                <w:rFonts w:ascii="GHEA Mariam" w:hAnsi="GHEA Mariam" w:cs="Sylfaen"/>
                <w:sz w:val="22"/>
                <w:szCs w:val="22"/>
              </w:rPr>
              <w:t>Կապալառուն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կարող</w:t>
            </w:r>
            <w:proofErr w:type="spellEnd"/>
            <w:r w:rsidRPr="006B4D6A">
              <w:rPr>
                <w:rFonts w:ascii="GHEA Mariam" w:hAnsi="GHEA Mariam" w:cs="Sylfaen"/>
                <w:sz w:val="22"/>
                <w:szCs w:val="22"/>
              </w:rPr>
              <w:t xml:space="preserve"> է </w:t>
            </w:r>
            <w:proofErr w:type="spellStart"/>
            <w:r w:rsidRPr="006B4D6A">
              <w:rPr>
                <w:rFonts w:ascii="GHEA Mariam" w:hAnsi="GHEA Mariam" w:cs="Sylfaen"/>
                <w:sz w:val="22"/>
                <w:szCs w:val="22"/>
              </w:rPr>
              <w:t>կնքել</w:t>
            </w:r>
            <w:proofErr w:type="spellEnd"/>
            <w:r w:rsidRPr="006B4D6A">
              <w:rPr>
                <w:rFonts w:ascii="GHEA Mariam" w:hAnsi="GHEA Mariam" w:cs="Sylfaen"/>
                <w:sz w:val="22"/>
                <w:szCs w:val="22"/>
              </w:rPr>
              <w:t xml:space="preserve"> </w:t>
            </w:r>
            <w:r w:rsidRPr="006B4D6A">
              <w:rPr>
                <w:rFonts w:ascii="GHEA Mariam" w:hAnsi="GHEA Mariam" w:cs="Sylfaen"/>
                <w:sz w:val="22"/>
                <w:szCs w:val="22"/>
                <w:lang w:val="hy-AM"/>
              </w:rPr>
              <w:t>ենթակապալ</w:t>
            </w:r>
            <w:r w:rsidRPr="006B4D6A">
              <w:rPr>
                <w:rFonts w:ascii="GHEA Mariam" w:hAnsi="GHEA Mariam" w:cs="Sylfaen"/>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ղեկավարի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համաձայնությամբ</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բայց</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չի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կարող</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հանձնարարել</w:t>
            </w:r>
            <w:proofErr w:type="spellEnd"/>
            <w:r w:rsidRPr="006B4D6A">
              <w:rPr>
                <w:rFonts w:ascii="GHEA Mariam" w:hAnsi="GHEA Mariam" w:cs="Sylfaen"/>
                <w:sz w:val="22"/>
                <w:szCs w:val="22"/>
              </w:rPr>
              <w:t xml:space="preserve"> Պայմանագիրն </w:t>
            </w:r>
            <w:proofErr w:type="spellStart"/>
            <w:r w:rsidRPr="006B4D6A">
              <w:rPr>
                <w:rFonts w:ascii="GHEA Mariam" w:hAnsi="GHEA Mariam" w:cs="Sylfaen"/>
                <w:sz w:val="22"/>
                <w:szCs w:val="22"/>
              </w:rPr>
              <w:t>առանց</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Պատվիրատուի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գրավոր</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հաստատման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Ենթակապալի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կնքումը</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չի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ազդում</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Կապալառուի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պարտավորությունների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վրա</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Կապալառուն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պետք</w:t>
            </w:r>
            <w:proofErr w:type="spellEnd"/>
            <w:r w:rsidRPr="006B4D6A">
              <w:rPr>
                <w:rFonts w:ascii="GHEA Mariam" w:hAnsi="GHEA Mariam" w:cs="Sylfaen"/>
                <w:sz w:val="22"/>
                <w:szCs w:val="22"/>
              </w:rPr>
              <w:t xml:space="preserve"> է </w:t>
            </w:r>
            <w:proofErr w:type="spellStart"/>
            <w:r w:rsidRPr="006B4D6A">
              <w:rPr>
                <w:rFonts w:ascii="GHEA Mariam" w:hAnsi="GHEA Mariam" w:cs="Sylfaen"/>
                <w:sz w:val="22"/>
                <w:szCs w:val="22"/>
              </w:rPr>
              <w:t>պահանջի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որպեսզի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իր</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ենթակապալառուները</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կատարեն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աշխատանքները</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Պայմանագրին</w:t>
            </w:r>
            <w:proofErr w:type="spellEnd"/>
            <w:r w:rsidRPr="006B4D6A">
              <w:rPr>
                <w:rFonts w:ascii="GHEA Mariam" w:hAnsi="GHEA Mariam" w:cs="Sylfaen"/>
                <w:sz w:val="22"/>
                <w:szCs w:val="22"/>
              </w:rPr>
              <w:t xml:space="preserve"> </w:t>
            </w:r>
            <w:r w:rsidRPr="006B4D6A">
              <w:rPr>
                <w:rFonts w:ascii="GHEA Mariam" w:hAnsi="GHEA Mariam" w:cs="Sylfaen"/>
                <w:sz w:val="22"/>
                <w:szCs w:val="22"/>
                <w:lang w:val="hy-AM"/>
              </w:rPr>
              <w:t>և</w:t>
            </w:r>
            <w:r w:rsidRPr="006B4D6A">
              <w:rPr>
                <w:rFonts w:ascii="GHEA Mariam" w:hAnsi="GHEA Mariam" w:cs="Sylfaen"/>
                <w:sz w:val="22"/>
                <w:szCs w:val="22"/>
              </w:rPr>
              <w:t xml:space="preserve"> ԲՍ </w:t>
            </w:r>
            <w:proofErr w:type="spellStart"/>
            <w:r w:rsidRPr="006B4D6A">
              <w:rPr>
                <w:rFonts w:ascii="GHEA Mariam" w:hAnsi="GHEA Mariam" w:cs="Sylfaen"/>
                <w:sz w:val="22"/>
                <w:szCs w:val="22"/>
              </w:rPr>
              <w:t>պահանջներին</w:t>
            </w:r>
            <w:proofErr w:type="spellEnd"/>
            <w:r w:rsidRPr="006B4D6A">
              <w:rPr>
                <w:rFonts w:ascii="GHEA Mariam" w:hAnsi="GHEA Mariam" w:cs="Sylfaen"/>
                <w:sz w:val="22"/>
                <w:szCs w:val="22"/>
              </w:rPr>
              <w:t xml:space="preserve"> և 28.1 </w:t>
            </w:r>
            <w:proofErr w:type="spellStart"/>
            <w:r w:rsidRPr="006B4D6A">
              <w:rPr>
                <w:rFonts w:ascii="GHEA Mariam" w:hAnsi="GHEA Mariam" w:cs="Sylfaen"/>
                <w:sz w:val="22"/>
                <w:szCs w:val="22"/>
              </w:rPr>
              <w:t>ենթակետով</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սահմանված</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պարտավորություններին</w:t>
            </w:r>
            <w:proofErr w:type="spellEnd"/>
            <w:r w:rsidRPr="006B4D6A">
              <w:rPr>
                <w:rFonts w:ascii="GHEA Mariam" w:hAnsi="GHEA Mariam" w:cs="Sylfaen"/>
                <w:sz w:val="22"/>
                <w:szCs w:val="22"/>
              </w:rPr>
              <w:t xml:space="preserve"> </w:t>
            </w:r>
            <w:r w:rsidRPr="006B4D6A">
              <w:rPr>
                <w:rFonts w:ascii="GHEA Mariam" w:hAnsi="GHEA Mariam" w:cs="Sylfaen"/>
                <w:sz w:val="22"/>
                <w:szCs w:val="22"/>
                <w:lang w:val="hy-AM"/>
              </w:rPr>
              <w:t>համապատասխան</w:t>
            </w:r>
            <w:r w:rsidRPr="006B4D6A">
              <w:rPr>
                <w:rFonts w:ascii="GHEA Mariam" w:hAnsi="GHEA Mariam" w:cs="Sylfaen"/>
                <w:sz w:val="22"/>
                <w:szCs w:val="22"/>
              </w:rPr>
              <w:t>:</w:t>
            </w:r>
          </w:p>
          <w:p w14:paraId="74491AA0" w14:textId="77777777" w:rsidR="006B4D6A" w:rsidRPr="006B4D6A" w:rsidRDefault="006B4D6A" w:rsidP="006B4D6A">
            <w:pPr>
              <w:tabs>
                <w:tab w:val="left" w:pos="9356"/>
              </w:tabs>
              <w:suppressAutoHyphens/>
              <w:overflowPunct w:val="0"/>
              <w:autoSpaceDE w:val="0"/>
              <w:autoSpaceDN w:val="0"/>
              <w:adjustRightInd w:val="0"/>
              <w:ind w:left="540"/>
              <w:jc w:val="both"/>
              <w:textAlignment w:val="baseline"/>
              <w:rPr>
                <w:rFonts w:ascii="GHEA Mariam" w:hAnsi="GHEA Mariam" w:cs="Arial"/>
                <w:sz w:val="22"/>
                <w:szCs w:val="22"/>
              </w:rPr>
            </w:pPr>
          </w:p>
        </w:tc>
      </w:tr>
      <w:tr w:rsidR="00A67462" w:rsidRPr="0058558E" w14:paraId="526BF42C" w14:textId="77777777" w:rsidTr="00EE1894">
        <w:tc>
          <w:tcPr>
            <w:tcW w:w="2520" w:type="dxa"/>
            <w:tcBorders>
              <w:top w:val="nil"/>
              <w:left w:val="nil"/>
              <w:bottom w:val="nil"/>
              <w:right w:val="nil"/>
            </w:tcBorders>
          </w:tcPr>
          <w:p w14:paraId="1FC5C9A4" w14:textId="77777777" w:rsidR="006B4D6A" w:rsidRPr="006B4D6A" w:rsidRDefault="006B4D6A" w:rsidP="006B4D6A">
            <w:pPr>
              <w:numPr>
                <w:ilvl w:val="0"/>
                <w:numId w:val="16"/>
              </w:numPr>
              <w:tabs>
                <w:tab w:val="clear" w:pos="540"/>
                <w:tab w:val="num" w:pos="630"/>
                <w:tab w:val="left" w:pos="9356"/>
              </w:tabs>
              <w:suppressAutoHyphens/>
              <w:overflowPunct w:val="0"/>
              <w:autoSpaceDE w:val="0"/>
              <w:autoSpaceDN w:val="0"/>
              <w:adjustRightInd w:val="0"/>
              <w:ind w:left="360" w:hanging="360"/>
              <w:textAlignment w:val="baseline"/>
              <w:rPr>
                <w:rFonts w:ascii="GHEA Mariam" w:hAnsi="GHEA Mariam" w:cs="Arial"/>
                <w:b/>
                <w:sz w:val="22"/>
                <w:szCs w:val="22"/>
              </w:rPr>
            </w:pPr>
            <w:bookmarkStart w:id="414" w:name="_Toc498419348"/>
            <w:bookmarkStart w:id="415" w:name="_Toc62579288"/>
            <w:proofErr w:type="spellStart"/>
            <w:r w:rsidRPr="006B4D6A">
              <w:rPr>
                <w:rFonts w:ascii="GHEA Mariam" w:hAnsi="GHEA Mariam" w:cs="Arial"/>
                <w:b/>
                <w:sz w:val="22"/>
                <w:szCs w:val="22"/>
              </w:rPr>
              <w:t>Այլ</w:t>
            </w:r>
            <w:proofErr w:type="spellEnd"/>
            <w:r w:rsidRPr="006B4D6A">
              <w:rPr>
                <w:rFonts w:ascii="GHEA Mariam" w:hAnsi="GHEA Mariam" w:cs="Arial"/>
                <w:b/>
                <w:sz w:val="22"/>
                <w:szCs w:val="22"/>
              </w:rPr>
              <w:t xml:space="preserve"> </w:t>
            </w:r>
            <w:proofErr w:type="spellStart"/>
            <w:r w:rsidRPr="006B4D6A">
              <w:rPr>
                <w:rFonts w:ascii="GHEA Mariam" w:hAnsi="GHEA Mariam" w:cs="Arial"/>
                <w:b/>
                <w:sz w:val="22"/>
                <w:szCs w:val="22"/>
              </w:rPr>
              <w:t>կապալառուներ</w:t>
            </w:r>
            <w:bookmarkEnd w:id="414"/>
            <w:bookmarkEnd w:id="415"/>
            <w:proofErr w:type="spellEnd"/>
          </w:p>
        </w:tc>
        <w:tc>
          <w:tcPr>
            <w:tcW w:w="7395" w:type="dxa"/>
            <w:tcBorders>
              <w:top w:val="nil"/>
              <w:left w:val="nil"/>
              <w:bottom w:val="nil"/>
              <w:right w:val="nil"/>
            </w:tcBorders>
          </w:tcPr>
          <w:p w14:paraId="01D5690E" w14:textId="77777777" w:rsidR="006B4D6A" w:rsidRPr="006B4D6A" w:rsidRDefault="006B4D6A" w:rsidP="006B4D6A">
            <w:pPr>
              <w:numPr>
                <w:ilvl w:val="1"/>
                <w:numId w:val="16"/>
              </w:numPr>
              <w:tabs>
                <w:tab w:val="left" w:pos="9356"/>
              </w:tabs>
              <w:suppressAutoHyphens/>
              <w:overflowPunct w:val="0"/>
              <w:autoSpaceDE w:val="0"/>
              <w:autoSpaceDN w:val="0"/>
              <w:adjustRightInd w:val="0"/>
              <w:jc w:val="both"/>
              <w:textAlignment w:val="baseline"/>
              <w:rPr>
                <w:rFonts w:ascii="GHEA Mariam" w:hAnsi="GHEA Mariam" w:cs="Arial"/>
                <w:sz w:val="22"/>
                <w:szCs w:val="22"/>
              </w:rPr>
            </w:pPr>
            <w:proofErr w:type="spellStart"/>
            <w:r w:rsidRPr="006B4D6A">
              <w:rPr>
                <w:rFonts w:ascii="GHEA Mariam" w:hAnsi="GHEA Mariam" w:cs="Sylfaen"/>
                <w:sz w:val="22"/>
                <w:szCs w:val="22"/>
              </w:rPr>
              <w:t>Կապալառուն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պետք</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համագործակցի</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sz w:val="22"/>
                <w:szCs w:val="22"/>
              </w:rPr>
              <w:t>կիսի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Շինհրապարակն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այլ</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պետական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մարմինների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ծառայությունների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ինչպես</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նաև</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Պատվիրատուի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հետ</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այն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ժամկետներում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որոնք</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նշված</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են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w:t>
            </w:r>
            <w:r w:rsidRPr="006B4D6A">
              <w:rPr>
                <w:rFonts w:ascii="GHEA Mariam" w:hAnsi="GHEA Mariam" w:cs="Sylfaen"/>
                <w:sz w:val="22"/>
                <w:szCs w:val="22"/>
              </w:rPr>
              <w:t>յլ</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w:t>
            </w:r>
            <w:r w:rsidRPr="006B4D6A">
              <w:rPr>
                <w:rFonts w:ascii="GHEA Mariam" w:hAnsi="GHEA Mariam" w:cs="Sylfaen"/>
                <w:sz w:val="22"/>
                <w:szCs w:val="22"/>
              </w:rPr>
              <w:t>ապալառուների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ժ</w:t>
            </w:r>
            <w:r w:rsidRPr="006B4D6A">
              <w:rPr>
                <w:rFonts w:ascii="GHEA Mariam" w:hAnsi="GHEA Mariam" w:cs="Sylfaen"/>
                <w:sz w:val="22"/>
                <w:szCs w:val="22"/>
              </w:rPr>
              <w:t>ամանակացույցում</w:t>
            </w:r>
            <w:proofErr w:type="spellEnd"/>
            <w:r w:rsidRPr="006B4D6A">
              <w:rPr>
                <w:rFonts w:ascii="GHEA Mariam" w:hAnsi="GHEA Mariam" w:cs="Sylfaen"/>
                <w:sz w:val="22"/>
                <w:szCs w:val="22"/>
              </w:rPr>
              <w:t xml:space="preserve">՝ </w:t>
            </w:r>
            <w:r w:rsidRPr="006B4D6A">
              <w:rPr>
                <w:rFonts w:ascii="GHEA Mariam" w:hAnsi="GHEA Mariam" w:cs="Sylfaen"/>
                <w:b/>
                <w:sz w:val="22"/>
                <w:szCs w:val="22"/>
              </w:rPr>
              <w:t>ՊՀՊ</w:t>
            </w:r>
            <w:r w:rsidRPr="006B4D6A">
              <w:rPr>
                <w:rFonts w:ascii="GHEA Mariam" w:hAnsi="GHEA Mariam"/>
                <w:b/>
                <w:sz w:val="22"/>
                <w:szCs w:val="22"/>
              </w:rPr>
              <w:t>-</w:t>
            </w:r>
            <w:proofErr w:type="spellStart"/>
            <w:r w:rsidRPr="006B4D6A">
              <w:rPr>
                <w:rFonts w:ascii="GHEA Mariam" w:hAnsi="GHEA Mariam" w:cs="Sylfaen"/>
                <w:b/>
                <w:sz w:val="22"/>
                <w:szCs w:val="22"/>
              </w:rPr>
              <w:t>ում</w:t>
            </w:r>
            <w:proofErr w:type="spellEnd"/>
            <w:r w:rsidRPr="006B4D6A">
              <w:rPr>
                <w:rFonts w:ascii="GHEA Mariam" w:hAnsi="GHEA Mariam" w:cs="Sylfaen"/>
                <w:b/>
                <w:sz w:val="22"/>
                <w:szCs w:val="22"/>
              </w:rPr>
              <w:t xml:space="preserve"> </w:t>
            </w:r>
            <w:proofErr w:type="spellStart"/>
            <w:r w:rsidRPr="006B4D6A">
              <w:rPr>
                <w:rFonts w:ascii="GHEA Mariam" w:hAnsi="GHEA Mariam" w:cs="Sylfaen"/>
                <w:b/>
                <w:sz w:val="22"/>
                <w:szCs w:val="22"/>
              </w:rPr>
              <w:t>նշված</w:t>
            </w:r>
            <w:proofErr w:type="spellEnd"/>
            <w:r w:rsidRPr="006B4D6A">
              <w:rPr>
                <w:rFonts w:ascii="GHEA Mariam" w:hAnsi="GHEA Mariam" w:cs="Sylfaen"/>
                <w:b/>
                <w:sz w:val="22"/>
                <w:szCs w:val="22"/>
              </w:rPr>
              <w:t xml:space="preserve"> </w:t>
            </w:r>
            <w:proofErr w:type="spellStart"/>
            <w:r w:rsidRPr="006B4D6A">
              <w:rPr>
                <w:rFonts w:ascii="GHEA Mariam" w:hAnsi="GHEA Mariam" w:cs="Sylfaen"/>
                <w:b/>
                <w:sz w:val="22"/>
                <w:szCs w:val="22"/>
              </w:rPr>
              <w:t>ձևով</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պարտավոր</w:t>
            </w:r>
            <w:proofErr w:type="spellEnd"/>
            <w:r w:rsidRPr="006B4D6A">
              <w:rPr>
                <w:rFonts w:ascii="GHEA Mariam" w:hAnsi="GHEA Mariam" w:cs="Sylfaen"/>
                <w:sz w:val="22"/>
                <w:szCs w:val="22"/>
              </w:rPr>
              <w:t xml:space="preserve"> է </w:t>
            </w:r>
            <w:proofErr w:type="spellStart"/>
            <w:r w:rsidRPr="006B4D6A">
              <w:rPr>
                <w:rFonts w:ascii="GHEA Mariam" w:hAnsi="GHEA Mariam" w:cs="Sylfaen"/>
                <w:sz w:val="22"/>
                <w:szCs w:val="22"/>
              </w:rPr>
              <w:t>նաև</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տրամադրել</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նրանց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հարմարություններ</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cs="Sylfaen"/>
                <w:sz w:val="22"/>
                <w:szCs w:val="22"/>
              </w:rPr>
              <w:t>ծառայություններ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Ժամանակացույցում</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նշված</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ձևով</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Պատվիրատուն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կարող</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փոփոխել</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w:t>
            </w:r>
            <w:r w:rsidRPr="006B4D6A">
              <w:rPr>
                <w:rFonts w:ascii="GHEA Mariam" w:hAnsi="GHEA Mariam" w:cs="Sylfaen"/>
                <w:sz w:val="22"/>
                <w:szCs w:val="22"/>
              </w:rPr>
              <w:t>յլ</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w:t>
            </w:r>
            <w:r w:rsidRPr="006B4D6A">
              <w:rPr>
                <w:rFonts w:ascii="GHEA Mariam" w:hAnsi="GHEA Mariam" w:cs="Sylfaen"/>
                <w:sz w:val="22"/>
                <w:szCs w:val="22"/>
              </w:rPr>
              <w:t>ապալառուների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ժ</w:t>
            </w:r>
            <w:r w:rsidRPr="006B4D6A">
              <w:rPr>
                <w:rFonts w:ascii="GHEA Mariam" w:hAnsi="GHEA Mariam" w:cs="Sylfaen"/>
                <w:sz w:val="22"/>
                <w:szCs w:val="22"/>
              </w:rPr>
              <w:t>ամանակացույցը</w:t>
            </w:r>
            <w:proofErr w:type="spellEnd"/>
            <w:r w:rsidRPr="006B4D6A">
              <w:rPr>
                <w:rFonts w:ascii="GHEA Mariam" w:hAnsi="GHEA Mariam" w:cs="Sylfaen"/>
                <w:sz w:val="22"/>
                <w:szCs w:val="22"/>
              </w:rPr>
              <w:t xml:space="preserve">՝ </w:t>
            </w:r>
            <w:proofErr w:type="spellStart"/>
            <w:r w:rsidRPr="006B4D6A">
              <w:rPr>
                <w:rFonts w:ascii="GHEA Mariam" w:hAnsi="GHEA Mariam"/>
                <w:sz w:val="22"/>
                <w:szCs w:val="22"/>
              </w:rPr>
              <w:t>ծանուցելով</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ցանկացած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նման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փոփոխության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մասին</w:t>
            </w:r>
            <w:proofErr w:type="spellEnd"/>
            <w:r w:rsidRPr="006B4D6A">
              <w:rPr>
                <w:rFonts w:ascii="GHEA Mariam" w:hAnsi="GHEA Mariam" w:cs="Sylfaen"/>
                <w:sz w:val="22"/>
                <w:szCs w:val="22"/>
              </w:rPr>
              <w:t>:</w:t>
            </w:r>
            <w:r w:rsidRPr="006B4D6A">
              <w:rPr>
                <w:rFonts w:ascii="GHEA Mariam" w:hAnsi="GHEA Mariam"/>
                <w:sz w:val="22"/>
                <w:szCs w:val="22"/>
              </w:rPr>
              <w:t xml:space="preserve"> </w:t>
            </w:r>
          </w:p>
          <w:p w14:paraId="732BF4B5" w14:textId="77777777" w:rsidR="006B4D6A" w:rsidRPr="006B4D6A" w:rsidRDefault="006B4D6A" w:rsidP="006B4D6A">
            <w:pPr>
              <w:tabs>
                <w:tab w:val="left" w:pos="9356"/>
              </w:tabs>
              <w:suppressAutoHyphens/>
              <w:overflowPunct w:val="0"/>
              <w:autoSpaceDE w:val="0"/>
              <w:autoSpaceDN w:val="0"/>
              <w:adjustRightInd w:val="0"/>
              <w:ind w:left="540"/>
              <w:jc w:val="both"/>
              <w:textAlignment w:val="baseline"/>
              <w:rPr>
                <w:rFonts w:ascii="GHEA Mariam" w:hAnsi="GHEA Mariam" w:cs="Arial"/>
                <w:sz w:val="22"/>
                <w:szCs w:val="22"/>
              </w:rPr>
            </w:pPr>
          </w:p>
          <w:p w14:paraId="7857AD8D" w14:textId="77777777" w:rsidR="006B4D6A" w:rsidRPr="006B4D6A" w:rsidRDefault="006B4D6A" w:rsidP="006B4D6A">
            <w:pPr>
              <w:numPr>
                <w:ilvl w:val="1"/>
                <w:numId w:val="16"/>
              </w:numPr>
              <w:tabs>
                <w:tab w:val="left" w:pos="9356"/>
              </w:tabs>
              <w:suppressAutoHyphens/>
              <w:overflowPunct w:val="0"/>
              <w:autoSpaceDE w:val="0"/>
              <w:autoSpaceDN w:val="0"/>
              <w:adjustRightInd w:val="0"/>
              <w:jc w:val="both"/>
              <w:textAlignment w:val="baseline"/>
              <w:rPr>
                <w:rFonts w:ascii="GHEA Mariam" w:hAnsi="GHEA Mariam" w:cs="Arial"/>
                <w:sz w:val="22"/>
                <w:szCs w:val="22"/>
              </w:rPr>
            </w:pPr>
            <w:proofErr w:type="spellStart"/>
            <w:r w:rsidRPr="006B4D6A">
              <w:rPr>
                <w:rFonts w:ascii="GHEA Mariam" w:hAnsi="GHEA Mariam" w:cs="Arial"/>
                <w:sz w:val="22"/>
                <w:szCs w:val="22"/>
              </w:rPr>
              <w:t>Կապալառուն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նաև</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պարտավոր</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համաձայն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Մասնագրերի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Ծրագրի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Ղեկավարի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հրահանգի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համագործակցել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Պատվիրատուի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Կապալառուին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Պատվիրատուի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Ծրագրի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Ղեկավարի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կողմից</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ծանուցումով</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ցուցված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որևէ</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այլ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անձնակազմի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հետ</w:t>
            </w:r>
            <w:proofErr w:type="spellEnd"/>
            <w:r w:rsidRPr="006B4D6A">
              <w:rPr>
                <w:rFonts w:ascii="GHEA Mariam" w:hAnsi="GHEA Mariam" w:cs="Arial"/>
                <w:sz w:val="22"/>
                <w:szCs w:val="22"/>
              </w:rPr>
              <w:t xml:space="preserve"> և </w:t>
            </w:r>
            <w:proofErr w:type="spellStart"/>
            <w:r w:rsidRPr="006B4D6A">
              <w:rPr>
                <w:rFonts w:ascii="GHEA Mariam" w:hAnsi="GHEA Mariam" w:cs="Arial"/>
                <w:sz w:val="22"/>
                <w:szCs w:val="22"/>
              </w:rPr>
              <w:t>պատշաճ</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հնարավորություն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ընձեռել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վերջիններիս</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իրականացնելու</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բնապահպանական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ու</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սոցիալական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գնահատում</w:t>
            </w:r>
            <w:proofErr w:type="spellEnd"/>
            <w:r w:rsidRPr="006B4D6A">
              <w:rPr>
                <w:rFonts w:ascii="GHEA Mariam" w:hAnsi="GHEA Mariam" w:cs="Sylfaen"/>
                <w:sz w:val="22"/>
                <w:szCs w:val="22"/>
              </w:rPr>
              <w:t>:</w:t>
            </w:r>
          </w:p>
          <w:p w14:paraId="56A9FD6C" w14:textId="77777777" w:rsidR="006B4D6A" w:rsidRPr="006B4D6A" w:rsidRDefault="006B4D6A" w:rsidP="006B4D6A">
            <w:pPr>
              <w:tabs>
                <w:tab w:val="left" w:pos="9356"/>
              </w:tabs>
              <w:suppressAutoHyphens/>
              <w:overflowPunct w:val="0"/>
              <w:autoSpaceDE w:val="0"/>
              <w:autoSpaceDN w:val="0"/>
              <w:adjustRightInd w:val="0"/>
              <w:ind w:left="540"/>
              <w:jc w:val="both"/>
              <w:textAlignment w:val="baseline"/>
              <w:rPr>
                <w:rFonts w:ascii="GHEA Mariam" w:hAnsi="GHEA Mariam" w:cs="Arial"/>
                <w:sz w:val="22"/>
                <w:szCs w:val="22"/>
              </w:rPr>
            </w:pPr>
          </w:p>
        </w:tc>
      </w:tr>
      <w:tr w:rsidR="00A67462" w:rsidRPr="00AD229B" w14:paraId="7C893AB2" w14:textId="77777777" w:rsidTr="00EE1894">
        <w:tc>
          <w:tcPr>
            <w:tcW w:w="2520" w:type="dxa"/>
            <w:tcBorders>
              <w:top w:val="nil"/>
              <w:left w:val="nil"/>
              <w:bottom w:val="nil"/>
              <w:right w:val="nil"/>
            </w:tcBorders>
          </w:tcPr>
          <w:p w14:paraId="128310F5" w14:textId="77777777" w:rsidR="006B4D6A" w:rsidRPr="006B4D6A" w:rsidRDefault="006B4D6A" w:rsidP="006B4D6A">
            <w:pPr>
              <w:numPr>
                <w:ilvl w:val="0"/>
                <w:numId w:val="16"/>
              </w:numPr>
              <w:tabs>
                <w:tab w:val="clear" w:pos="540"/>
                <w:tab w:val="left" w:pos="360"/>
                <w:tab w:val="num" w:pos="630"/>
                <w:tab w:val="left" w:pos="9356"/>
              </w:tabs>
              <w:suppressAutoHyphens/>
              <w:overflowPunct w:val="0"/>
              <w:autoSpaceDE w:val="0"/>
              <w:autoSpaceDN w:val="0"/>
              <w:adjustRightInd w:val="0"/>
              <w:ind w:left="360" w:hanging="360"/>
              <w:textAlignment w:val="baseline"/>
              <w:rPr>
                <w:rFonts w:ascii="GHEA Mariam" w:hAnsi="GHEA Mariam" w:cs="Arial"/>
                <w:b/>
                <w:sz w:val="22"/>
                <w:szCs w:val="22"/>
              </w:rPr>
            </w:pPr>
            <w:bookmarkStart w:id="416" w:name="_Toc498419349"/>
            <w:bookmarkStart w:id="417" w:name="_Toc62579289"/>
            <w:proofErr w:type="spellStart"/>
            <w:r w:rsidRPr="006B4D6A">
              <w:rPr>
                <w:rFonts w:ascii="GHEA Mariam" w:hAnsi="GHEA Mariam" w:cs="Arial"/>
                <w:b/>
                <w:sz w:val="22"/>
                <w:szCs w:val="22"/>
              </w:rPr>
              <w:t>Անձնակազմ</w:t>
            </w:r>
            <w:proofErr w:type="spellEnd"/>
            <w:r w:rsidRPr="006B4D6A">
              <w:rPr>
                <w:rFonts w:ascii="GHEA Mariam" w:hAnsi="GHEA Mariam" w:cs="Arial"/>
                <w:b/>
                <w:sz w:val="22"/>
                <w:szCs w:val="22"/>
              </w:rPr>
              <w:t xml:space="preserve"> և </w:t>
            </w:r>
            <w:proofErr w:type="spellStart"/>
            <w:r w:rsidRPr="006B4D6A">
              <w:rPr>
                <w:rFonts w:ascii="GHEA Mariam" w:hAnsi="GHEA Mariam" w:cs="Arial"/>
                <w:b/>
                <w:sz w:val="22"/>
                <w:szCs w:val="22"/>
              </w:rPr>
              <w:t>սարքավորումներ</w:t>
            </w:r>
            <w:bookmarkEnd w:id="416"/>
            <w:bookmarkEnd w:id="417"/>
            <w:proofErr w:type="spellEnd"/>
          </w:p>
        </w:tc>
        <w:tc>
          <w:tcPr>
            <w:tcW w:w="7395" w:type="dxa"/>
            <w:tcBorders>
              <w:top w:val="nil"/>
              <w:left w:val="nil"/>
              <w:bottom w:val="nil"/>
              <w:right w:val="nil"/>
            </w:tcBorders>
          </w:tcPr>
          <w:p w14:paraId="492E39BB" w14:textId="77777777" w:rsidR="006B4D6A" w:rsidRPr="006B4D6A" w:rsidRDefault="006B4D6A" w:rsidP="006B4D6A">
            <w:pPr>
              <w:numPr>
                <w:ilvl w:val="1"/>
                <w:numId w:val="16"/>
              </w:numPr>
              <w:tabs>
                <w:tab w:val="left" w:pos="9356"/>
              </w:tabs>
              <w:suppressAutoHyphens/>
              <w:overflowPunct w:val="0"/>
              <w:autoSpaceDE w:val="0"/>
              <w:autoSpaceDN w:val="0"/>
              <w:adjustRightInd w:val="0"/>
              <w:jc w:val="both"/>
              <w:textAlignment w:val="baseline"/>
              <w:rPr>
                <w:rFonts w:ascii="GHEA Mariam" w:hAnsi="GHEA Mariam" w:cs="Arial"/>
                <w:sz w:val="22"/>
                <w:szCs w:val="22"/>
              </w:rPr>
            </w:pPr>
            <w:proofErr w:type="spellStart"/>
            <w:r w:rsidRPr="006B4D6A">
              <w:rPr>
                <w:rFonts w:ascii="GHEA Mariam" w:hAnsi="GHEA Mariam" w:cs="Sylfaen"/>
                <w:sz w:val="22"/>
                <w:szCs w:val="22"/>
              </w:rPr>
              <w:t>Աշխատանքների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իրականացման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համար</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Կապալառուն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պարտավոր</w:t>
            </w:r>
            <w:proofErr w:type="spellEnd"/>
            <w:r w:rsidRPr="006B4D6A">
              <w:rPr>
                <w:rFonts w:ascii="GHEA Mariam" w:hAnsi="GHEA Mariam" w:cs="Sylfaen"/>
                <w:sz w:val="22"/>
                <w:szCs w:val="22"/>
              </w:rPr>
              <w:t xml:space="preserve"> է </w:t>
            </w:r>
            <w:proofErr w:type="spellStart"/>
            <w:r w:rsidRPr="006B4D6A">
              <w:rPr>
                <w:rFonts w:ascii="GHEA Mariam" w:hAnsi="GHEA Mariam" w:cs="Sylfaen"/>
                <w:sz w:val="22"/>
                <w:szCs w:val="22"/>
              </w:rPr>
              <w:t>վարձել</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իր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Հայտում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նշված</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հիմնական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աշխատակազմը</w:t>
            </w:r>
            <w:proofErr w:type="spellEnd"/>
            <w:r w:rsidRPr="006B4D6A">
              <w:rPr>
                <w:rFonts w:ascii="GHEA Mariam" w:hAnsi="GHEA Mariam"/>
                <w:sz w:val="22"/>
                <w:szCs w:val="22"/>
              </w:rPr>
              <w:t xml:space="preserve"> և </w:t>
            </w:r>
            <w:proofErr w:type="spellStart"/>
            <w:r w:rsidRPr="006B4D6A">
              <w:rPr>
                <w:rFonts w:ascii="GHEA Mariam" w:hAnsi="GHEA Mariam"/>
                <w:sz w:val="22"/>
                <w:szCs w:val="22"/>
              </w:rPr>
              <w:t>օգտագործել</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առաջարկում</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նշված</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սարքավորումները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Ծրագրի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ղեկավարի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կողմից</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հաստատված</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այլ</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անձնակազմ</w:t>
            </w:r>
            <w:proofErr w:type="spellEnd"/>
            <w:r w:rsidRPr="006B4D6A">
              <w:rPr>
                <w:rFonts w:ascii="GHEA Mariam" w:hAnsi="GHEA Mariam"/>
                <w:sz w:val="22"/>
                <w:szCs w:val="22"/>
              </w:rPr>
              <w:t xml:space="preserve"> և </w:t>
            </w:r>
            <w:proofErr w:type="spellStart"/>
            <w:r w:rsidRPr="006B4D6A">
              <w:rPr>
                <w:rFonts w:ascii="GHEA Mariam" w:hAnsi="GHEA Mariam" w:cs="Sylfaen"/>
                <w:sz w:val="22"/>
                <w:szCs w:val="22"/>
              </w:rPr>
              <w:t>Սարքավորումներ</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ղ</w:t>
            </w:r>
            <w:r w:rsidRPr="006B4D6A">
              <w:rPr>
                <w:rFonts w:ascii="GHEA Mariam" w:hAnsi="GHEA Mariam" w:cs="Sylfaen"/>
                <w:sz w:val="22"/>
                <w:szCs w:val="22"/>
              </w:rPr>
              <w:t>եկավարը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w:t>
            </w:r>
            <w:r w:rsidRPr="006B4D6A">
              <w:rPr>
                <w:rFonts w:ascii="GHEA Mariam" w:hAnsi="GHEA Mariam" w:cs="Sylfaen"/>
                <w:sz w:val="22"/>
                <w:szCs w:val="22"/>
              </w:rPr>
              <w:t>հաստատի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Հիմնական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Աշխատակազմի</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sz w:val="22"/>
                <w:szCs w:val="22"/>
              </w:rPr>
              <w:t>Ս</w:t>
            </w:r>
            <w:r w:rsidRPr="006B4D6A">
              <w:rPr>
                <w:rFonts w:ascii="GHEA Mariam" w:hAnsi="GHEA Mariam" w:cs="Sylfaen"/>
                <w:sz w:val="22"/>
                <w:szCs w:val="22"/>
              </w:rPr>
              <w:t>արքավորման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որևէ</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փոխարինման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առաջարկություն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միայն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այն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դեպքում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եթե</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դ</w:t>
            </w:r>
            <w:r w:rsidRPr="006B4D6A">
              <w:rPr>
                <w:rFonts w:ascii="GHEA Mariam" w:hAnsi="GHEA Mariam" w:cs="Sylfaen"/>
                <w:sz w:val="22"/>
                <w:szCs w:val="22"/>
              </w:rPr>
              <w:t>րանց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համապատասխան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որակավորումները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lastRenderedPageBreak/>
              <w:t>բնութագրերն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էապես</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հավասար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ավելին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են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Հայտում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առաջադրվածներից</w:t>
            </w:r>
            <w:proofErr w:type="spellEnd"/>
            <w:r w:rsidRPr="006B4D6A">
              <w:rPr>
                <w:rFonts w:ascii="GHEA Mariam" w:hAnsi="GHEA Mariam" w:cs="Sylfaen"/>
                <w:sz w:val="22"/>
                <w:szCs w:val="22"/>
              </w:rPr>
              <w:t>:</w:t>
            </w:r>
          </w:p>
          <w:p w14:paraId="0D6993A7" w14:textId="77777777" w:rsidR="006B4D6A" w:rsidRPr="006B4D6A" w:rsidRDefault="006B4D6A" w:rsidP="006B4D6A">
            <w:pPr>
              <w:tabs>
                <w:tab w:val="left" w:pos="9356"/>
              </w:tabs>
              <w:suppressAutoHyphens/>
              <w:overflowPunct w:val="0"/>
              <w:autoSpaceDE w:val="0"/>
              <w:autoSpaceDN w:val="0"/>
              <w:adjustRightInd w:val="0"/>
              <w:ind w:left="540"/>
              <w:jc w:val="both"/>
              <w:textAlignment w:val="baseline"/>
              <w:rPr>
                <w:rFonts w:ascii="GHEA Mariam" w:hAnsi="GHEA Mariam" w:cs="Arial"/>
                <w:sz w:val="22"/>
                <w:szCs w:val="22"/>
              </w:rPr>
            </w:pPr>
          </w:p>
          <w:p w14:paraId="2652238B" w14:textId="77777777" w:rsidR="006B4D6A" w:rsidRPr="006B4D6A" w:rsidRDefault="006B4D6A" w:rsidP="006B4D6A">
            <w:pPr>
              <w:numPr>
                <w:ilvl w:val="1"/>
                <w:numId w:val="16"/>
              </w:numPr>
              <w:tabs>
                <w:tab w:val="left" w:pos="9356"/>
              </w:tabs>
              <w:suppressAutoHyphens/>
              <w:overflowPunct w:val="0"/>
              <w:autoSpaceDE w:val="0"/>
              <w:autoSpaceDN w:val="0"/>
              <w:adjustRightInd w:val="0"/>
              <w:jc w:val="both"/>
              <w:textAlignment w:val="baseline"/>
              <w:rPr>
                <w:rFonts w:ascii="GHEA Mariam" w:hAnsi="GHEA Mariam" w:cs="Arial"/>
                <w:sz w:val="22"/>
                <w:szCs w:val="22"/>
              </w:rPr>
            </w:pPr>
            <w:proofErr w:type="spellStart"/>
            <w:r w:rsidRPr="006B4D6A">
              <w:rPr>
                <w:rFonts w:ascii="GHEA Mariam" w:hAnsi="GHEA Mariam" w:cs="Arial"/>
                <w:sz w:val="22"/>
                <w:szCs w:val="22"/>
              </w:rPr>
              <w:t>Ծրագրի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ղեկավարը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կարող</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պահանջել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Կապալառուից</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հեռացնել</w:t>
            </w:r>
            <w:proofErr w:type="spellEnd"/>
            <w:r w:rsidRPr="006B4D6A">
              <w:rPr>
                <w:rFonts w:ascii="GHEA Mariam" w:hAnsi="GHEA Mariam" w:cs="Arial"/>
                <w:sz w:val="22"/>
                <w:szCs w:val="22"/>
                <w:lang w:val="hy-AM"/>
              </w:rPr>
              <w:t xml:space="preserve"> </w:t>
            </w:r>
            <w:r w:rsidRPr="006B4D6A">
              <w:rPr>
                <w:rFonts w:ascii="GHEA Mariam" w:hAnsi="GHEA Mariam" w:cs="Arial"/>
                <w:sz w:val="22"/>
                <w:szCs w:val="22"/>
              </w:rPr>
              <w:t>(</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նպաստ</w:t>
            </w:r>
            <w:proofErr w:type="spellEnd"/>
            <w:r w:rsidRPr="006B4D6A">
              <w:rPr>
                <w:rFonts w:ascii="GHEA Mariam" w:hAnsi="GHEA Mariam" w:cs="Arial"/>
                <w:sz w:val="22"/>
                <w:szCs w:val="22"/>
                <w:lang w:val="hy-AM"/>
              </w:rPr>
              <w:t>ի</w:t>
            </w:r>
            <w:r w:rsidRPr="006B4D6A">
              <w:rPr>
                <w:rFonts w:ascii="GHEA Mariam" w:hAnsi="GHEA Mariam" w:cs="Arial"/>
                <w:sz w:val="22"/>
                <w:szCs w:val="22"/>
              </w:rPr>
              <w:t xml:space="preserve"> </w:t>
            </w:r>
            <w:r w:rsidRPr="006B4D6A">
              <w:rPr>
                <w:rFonts w:ascii="GHEA Mariam" w:hAnsi="GHEA Mariam" w:cs="Arial"/>
                <w:sz w:val="22"/>
                <w:szCs w:val="22"/>
                <w:lang w:val="hy-AM"/>
              </w:rPr>
              <w:t>հեռացմանը</w:t>
            </w:r>
            <w:r w:rsidRPr="006B4D6A">
              <w:rPr>
                <w:rFonts w:ascii="GHEA Mariam" w:hAnsi="GHEA Mariam" w:cs="Arial"/>
                <w:sz w:val="22"/>
                <w:szCs w:val="22"/>
              </w:rPr>
              <w:t xml:space="preserve">) </w:t>
            </w:r>
            <w:proofErr w:type="spellStart"/>
            <w:r w:rsidRPr="006B4D6A">
              <w:rPr>
                <w:rFonts w:ascii="GHEA Mariam" w:hAnsi="GHEA Mariam" w:cs="Arial"/>
                <w:sz w:val="22"/>
                <w:szCs w:val="22"/>
              </w:rPr>
              <w:t>շինհրապարակում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աշխատանքներում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ներգրավված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ցանկացած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անձի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ներառյալ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Հիմնական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Անձնակազմից</w:t>
            </w:r>
            <w:proofErr w:type="spellEnd"/>
            <w:r w:rsidRPr="006B4D6A">
              <w:rPr>
                <w:rFonts w:ascii="GHEA Mariam" w:hAnsi="GHEA Mariam" w:cs="Arial"/>
                <w:sz w:val="22"/>
                <w:szCs w:val="22"/>
              </w:rPr>
              <w:t xml:space="preserve"> </w:t>
            </w:r>
            <w:r w:rsidRPr="006B4D6A">
              <w:rPr>
                <w:rFonts w:ascii="GHEA Mariam" w:hAnsi="GHEA Mariam"/>
                <w:sz w:val="22"/>
                <w:szCs w:val="22"/>
                <w:lang w:val="hy-AM"/>
              </w:rPr>
              <w:t>(</w:t>
            </w:r>
            <w:r w:rsidRPr="006B4D6A">
              <w:rPr>
                <w:rFonts w:ascii="GHEA Mariam" w:hAnsi="GHEA Mariam" w:cs="Sylfaen"/>
                <w:sz w:val="22"/>
                <w:szCs w:val="22"/>
                <w:lang w:val="hy-AM"/>
              </w:rPr>
              <w:t>առկայության</w:t>
            </w:r>
            <w:r w:rsidRPr="006B4D6A">
              <w:rPr>
                <w:rFonts w:ascii="GHEA Mariam" w:hAnsi="GHEA Mariam"/>
                <w:sz w:val="22"/>
                <w:szCs w:val="22"/>
                <w:lang w:val="hy-AM"/>
              </w:rPr>
              <w:t xml:space="preserve"> </w:t>
            </w:r>
            <w:r w:rsidRPr="006B4D6A">
              <w:rPr>
                <w:rFonts w:ascii="GHEA Mariam" w:hAnsi="GHEA Mariam" w:cs="Sylfaen"/>
                <w:sz w:val="22"/>
                <w:szCs w:val="22"/>
                <w:lang w:val="hy-AM"/>
              </w:rPr>
              <w:t>դեպքում</w:t>
            </w:r>
            <w:r w:rsidRPr="006B4D6A">
              <w:rPr>
                <w:rFonts w:ascii="GHEA Mariam" w:hAnsi="GHEA Mariam"/>
                <w:sz w:val="22"/>
                <w:szCs w:val="22"/>
                <w:lang w:val="hy-AM"/>
              </w:rPr>
              <w:t>)</w:t>
            </w:r>
            <w:r w:rsidRPr="006B4D6A">
              <w:rPr>
                <w:rFonts w:ascii="GHEA Mariam" w:hAnsi="GHEA Mariam"/>
                <w:sz w:val="22"/>
                <w:szCs w:val="22"/>
              </w:rPr>
              <w:t xml:space="preserve">, </w:t>
            </w:r>
            <w:proofErr w:type="spellStart"/>
            <w:r w:rsidRPr="006B4D6A">
              <w:rPr>
                <w:rFonts w:ascii="GHEA Mariam" w:hAnsi="GHEA Mariam"/>
                <w:sz w:val="22"/>
                <w:szCs w:val="22"/>
                <w:lang w:val="fr-FR"/>
              </w:rPr>
              <w:t>ով</w:t>
            </w:r>
            <w:proofErr w:type="spellEnd"/>
            <w:r w:rsidRPr="006B4D6A">
              <w:rPr>
                <w:rFonts w:ascii="GHEA Mariam" w:hAnsi="GHEA Mariam"/>
                <w:sz w:val="22"/>
                <w:szCs w:val="22"/>
              </w:rPr>
              <w:t>.</w:t>
            </w:r>
          </w:p>
          <w:p w14:paraId="382A55FA" w14:textId="77777777" w:rsidR="006B4D6A" w:rsidRPr="006B4D6A" w:rsidRDefault="006B4D6A" w:rsidP="006B4D6A">
            <w:pPr>
              <w:numPr>
                <w:ilvl w:val="0"/>
                <w:numId w:val="22"/>
              </w:numPr>
              <w:ind w:firstLine="0"/>
              <w:contextualSpacing/>
              <w:jc w:val="both"/>
              <w:rPr>
                <w:rFonts w:ascii="GHEA Mariam" w:hAnsi="GHEA Mariam" w:cs="Arial"/>
                <w:sz w:val="22"/>
                <w:szCs w:val="22"/>
              </w:rPr>
            </w:pPr>
          </w:p>
          <w:p w14:paraId="4B31206D" w14:textId="77777777" w:rsidR="006B4D6A" w:rsidRPr="006B4D6A" w:rsidRDefault="006B4D6A" w:rsidP="006B4D6A">
            <w:pPr>
              <w:tabs>
                <w:tab w:val="left" w:pos="9356"/>
              </w:tabs>
              <w:suppressAutoHyphens/>
              <w:overflowPunct w:val="0"/>
              <w:autoSpaceDE w:val="0"/>
              <w:autoSpaceDN w:val="0"/>
              <w:adjustRightInd w:val="0"/>
              <w:ind w:left="540"/>
              <w:jc w:val="both"/>
              <w:textAlignment w:val="baseline"/>
              <w:rPr>
                <w:rFonts w:ascii="GHEA Mariam" w:hAnsi="GHEA Mariam" w:cs="Arial"/>
                <w:sz w:val="22"/>
                <w:szCs w:val="22"/>
              </w:rPr>
            </w:pPr>
            <w:r w:rsidRPr="006B4D6A">
              <w:rPr>
                <w:rFonts w:ascii="GHEA Mariam" w:hAnsi="GHEA Mariam" w:cs="Arial"/>
                <w:sz w:val="22"/>
                <w:szCs w:val="22"/>
              </w:rPr>
              <w:t xml:space="preserve">(ա) </w:t>
            </w:r>
            <w:proofErr w:type="spellStart"/>
            <w:r w:rsidRPr="006B4D6A">
              <w:rPr>
                <w:rFonts w:ascii="GHEA Mariam" w:hAnsi="GHEA Mariam" w:cs="Arial"/>
                <w:sz w:val="22"/>
                <w:szCs w:val="22"/>
              </w:rPr>
              <w:t>շարունակաբար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դրսևորում</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անթույլատրելի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վարքագիծ</w:t>
            </w:r>
            <w:proofErr w:type="spellEnd"/>
            <w:r w:rsidRPr="006B4D6A">
              <w:rPr>
                <w:rFonts w:ascii="GHEA Mariam" w:hAnsi="GHEA Mariam" w:cs="Arial"/>
                <w:sz w:val="22"/>
                <w:szCs w:val="22"/>
              </w:rPr>
              <w:t xml:space="preserve"> և </w:t>
            </w:r>
            <w:proofErr w:type="spellStart"/>
            <w:r w:rsidRPr="006B4D6A">
              <w:rPr>
                <w:rFonts w:ascii="GHEA Mariam" w:hAnsi="GHEA Mariam" w:cs="Arial"/>
                <w:sz w:val="22"/>
                <w:szCs w:val="22"/>
              </w:rPr>
              <w:t>անբավարար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հետևողականություն</w:t>
            </w:r>
            <w:proofErr w:type="spellEnd"/>
            <w:r w:rsidRPr="006B4D6A">
              <w:rPr>
                <w:rFonts w:ascii="GHEA Mariam" w:hAnsi="GHEA Mariam" w:cs="Arial"/>
                <w:sz w:val="22"/>
                <w:szCs w:val="22"/>
              </w:rPr>
              <w:t>,</w:t>
            </w:r>
          </w:p>
          <w:p w14:paraId="36B5CFD0" w14:textId="77777777" w:rsidR="006B4D6A" w:rsidRPr="006B4D6A" w:rsidRDefault="006B4D6A" w:rsidP="006B4D6A">
            <w:pPr>
              <w:tabs>
                <w:tab w:val="left" w:pos="9356"/>
              </w:tabs>
              <w:suppressAutoHyphens/>
              <w:overflowPunct w:val="0"/>
              <w:autoSpaceDE w:val="0"/>
              <w:autoSpaceDN w:val="0"/>
              <w:adjustRightInd w:val="0"/>
              <w:ind w:left="540"/>
              <w:jc w:val="both"/>
              <w:textAlignment w:val="baseline"/>
              <w:rPr>
                <w:rFonts w:ascii="GHEA Mariam" w:hAnsi="GHEA Mariam" w:cs="Arial"/>
                <w:sz w:val="22"/>
                <w:szCs w:val="22"/>
              </w:rPr>
            </w:pPr>
          </w:p>
          <w:p w14:paraId="77F22CB6" w14:textId="77777777" w:rsidR="006B4D6A" w:rsidRPr="006B4D6A" w:rsidRDefault="006B4D6A" w:rsidP="006B4D6A">
            <w:pPr>
              <w:tabs>
                <w:tab w:val="left" w:pos="9356"/>
              </w:tabs>
              <w:suppressAutoHyphens/>
              <w:overflowPunct w:val="0"/>
              <w:autoSpaceDE w:val="0"/>
              <w:autoSpaceDN w:val="0"/>
              <w:adjustRightInd w:val="0"/>
              <w:ind w:left="540"/>
              <w:jc w:val="both"/>
              <w:textAlignment w:val="baseline"/>
              <w:rPr>
                <w:rFonts w:ascii="GHEA Mariam" w:hAnsi="GHEA Mariam" w:cs="Arial"/>
                <w:sz w:val="22"/>
                <w:szCs w:val="22"/>
              </w:rPr>
            </w:pPr>
            <w:r w:rsidRPr="006B4D6A">
              <w:rPr>
                <w:rFonts w:ascii="GHEA Mariam" w:hAnsi="GHEA Mariam" w:cs="Arial"/>
                <w:sz w:val="22"/>
                <w:szCs w:val="22"/>
              </w:rPr>
              <w:t xml:space="preserve">(բ) </w:t>
            </w:r>
            <w:proofErr w:type="spellStart"/>
            <w:r w:rsidRPr="006B4D6A">
              <w:rPr>
                <w:rFonts w:ascii="GHEA Mariam" w:hAnsi="GHEA Mariam" w:cs="Arial"/>
                <w:sz w:val="22"/>
                <w:szCs w:val="22"/>
              </w:rPr>
              <w:t>առաջադրանքները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կատարում</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ոչ</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կոմպետենտ</w:t>
            </w:r>
            <w:proofErr w:type="spellEnd"/>
            <w:r w:rsidRPr="006B4D6A">
              <w:rPr>
                <w:rFonts w:ascii="GHEA Mariam" w:hAnsi="GHEA Mariam" w:cs="Arial"/>
                <w:sz w:val="22"/>
                <w:szCs w:val="22"/>
              </w:rPr>
              <w:t xml:space="preserve"> և </w:t>
            </w:r>
            <w:proofErr w:type="spellStart"/>
            <w:r w:rsidRPr="006B4D6A">
              <w:rPr>
                <w:rFonts w:ascii="GHEA Mariam" w:hAnsi="GHEA Mariam" w:cs="Arial"/>
                <w:sz w:val="22"/>
                <w:szCs w:val="22"/>
              </w:rPr>
              <w:t>անփութորեն</w:t>
            </w:r>
            <w:proofErr w:type="spellEnd"/>
            <w:r w:rsidRPr="006B4D6A">
              <w:rPr>
                <w:rFonts w:ascii="GHEA Mariam" w:hAnsi="GHEA Mariam" w:cs="Arial"/>
                <w:sz w:val="22"/>
                <w:szCs w:val="22"/>
              </w:rPr>
              <w:t>,</w:t>
            </w:r>
          </w:p>
          <w:p w14:paraId="20AA2D44" w14:textId="77777777" w:rsidR="006B4D6A" w:rsidRPr="006B4D6A" w:rsidRDefault="006B4D6A" w:rsidP="006B4D6A">
            <w:pPr>
              <w:tabs>
                <w:tab w:val="left" w:pos="9356"/>
              </w:tabs>
              <w:suppressAutoHyphens/>
              <w:overflowPunct w:val="0"/>
              <w:autoSpaceDE w:val="0"/>
              <w:autoSpaceDN w:val="0"/>
              <w:adjustRightInd w:val="0"/>
              <w:ind w:left="540"/>
              <w:jc w:val="both"/>
              <w:textAlignment w:val="baseline"/>
              <w:rPr>
                <w:rFonts w:ascii="GHEA Mariam" w:hAnsi="GHEA Mariam" w:cs="Arial"/>
                <w:sz w:val="22"/>
                <w:szCs w:val="22"/>
              </w:rPr>
            </w:pPr>
          </w:p>
          <w:p w14:paraId="3B9759F4" w14:textId="77777777" w:rsidR="006B4D6A" w:rsidRPr="006B4D6A" w:rsidRDefault="006B4D6A" w:rsidP="006B4D6A">
            <w:pPr>
              <w:tabs>
                <w:tab w:val="left" w:pos="9356"/>
              </w:tabs>
              <w:suppressAutoHyphens/>
              <w:overflowPunct w:val="0"/>
              <w:autoSpaceDE w:val="0"/>
              <w:autoSpaceDN w:val="0"/>
              <w:adjustRightInd w:val="0"/>
              <w:ind w:left="540"/>
              <w:jc w:val="both"/>
              <w:textAlignment w:val="baseline"/>
              <w:rPr>
                <w:rFonts w:ascii="GHEA Mariam" w:hAnsi="GHEA Mariam" w:cs="Arial"/>
                <w:sz w:val="22"/>
                <w:szCs w:val="22"/>
              </w:rPr>
            </w:pPr>
            <w:r w:rsidRPr="006B4D6A">
              <w:rPr>
                <w:rFonts w:ascii="GHEA Mariam" w:hAnsi="GHEA Mariam" w:cs="Arial"/>
                <w:sz w:val="22"/>
                <w:szCs w:val="22"/>
              </w:rPr>
              <w:t xml:space="preserve">(գ) </w:t>
            </w:r>
            <w:proofErr w:type="spellStart"/>
            <w:r w:rsidRPr="006B4D6A">
              <w:rPr>
                <w:rFonts w:ascii="GHEA Mariam" w:hAnsi="GHEA Mariam" w:cs="Arial"/>
                <w:sz w:val="22"/>
                <w:szCs w:val="22"/>
              </w:rPr>
              <w:t>խախտում</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պայմանագրի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որևէ</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դրույթ</w:t>
            </w:r>
            <w:proofErr w:type="spellEnd"/>
            <w:r w:rsidRPr="006B4D6A">
              <w:rPr>
                <w:rFonts w:ascii="GHEA Mariam" w:hAnsi="GHEA Mariam" w:cs="Arial"/>
                <w:sz w:val="22"/>
                <w:szCs w:val="22"/>
              </w:rPr>
              <w:t>,</w:t>
            </w:r>
          </w:p>
          <w:p w14:paraId="3862ADB9" w14:textId="77777777" w:rsidR="006B4D6A" w:rsidRPr="006B4D6A" w:rsidRDefault="006B4D6A" w:rsidP="006B4D6A">
            <w:pPr>
              <w:tabs>
                <w:tab w:val="left" w:pos="9356"/>
              </w:tabs>
              <w:suppressAutoHyphens/>
              <w:overflowPunct w:val="0"/>
              <w:autoSpaceDE w:val="0"/>
              <w:autoSpaceDN w:val="0"/>
              <w:adjustRightInd w:val="0"/>
              <w:ind w:left="540"/>
              <w:jc w:val="both"/>
              <w:textAlignment w:val="baseline"/>
              <w:rPr>
                <w:rFonts w:ascii="GHEA Mariam" w:hAnsi="GHEA Mariam" w:cs="Arial"/>
                <w:sz w:val="22"/>
                <w:szCs w:val="22"/>
              </w:rPr>
            </w:pPr>
          </w:p>
          <w:p w14:paraId="3CAF6202" w14:textId="77777777" w:rsidR="006B4D6A" w:rsidRPr="006B4D6A" w:rsidRDefault="006B4D6A" w:rsidP="006B4D6A">
            <w:pPr>
              <w:tabs>
                <w:tab w:val="left" w:pos="9356"/>
              </w:tabs>
              <w:suppressAutoHyphens/>
              <w:overflowPunct w:val="0"/>
              <w:autoSpaceDE w:val="0"/>
              <w:autoSpaceDN w:val="0"/>
              <w:adjustRightInd w:val="0"/>
              <w:ind w:left="540"/>
              <w:jc w:val="both"/>
              <w:textAlignment w:val="baseline"/>
              <w:rPr>
                <w:rFonts w:ascii="GHEA Mariam" w:hAnsi="GHEA Mariam" w:cs="Arial"/>
                <w:sz w:val="22"/>
                <w:szCs w:val="22"/>
              </w:rPr>
            </w:pPr>
            <w:r w:rsidRPr="006B4D6A">
              <w:rPr>
                <w:rFonts w:ascii="GHEA Mariam" w:hAnsi="GHEA Mariam" w:cs="Arial"/>
                <w:sz w:val="22"/>
                <w:szCs w:val="22"/>
              </w:rPr>
              <w:t xml:space="preserve">(դ) </w:t>
            </w:r>
            <w:proofErr w:type="spellStart"/>
            <w:r w:rsidRPr="006B4D6A">
              <w:rPr>
                <w:rFonts w:ascii="GHEA Mariam" w:hAnsi="GHEA Mariam" w:cs="Arial"/>
                <w:sz w:val="22"/>
                <w:szCs w:val="22"/>
              </w:rPr>
              <w:t>շարունակաբար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դրսևորում</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անվտանգությանը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առողջությանը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շրջակա</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միջավայրին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սպառնացող</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վարքագիծ</w:t>
            </w:r>
            <w:proofErr w:type="spellEnd"/>
            <w:r w:rsidRPr="006B4D6A">
              <w:rPr>
                <w:rFonts w:ascii="GHEA Mariam" w:hAnsi="GHEA Mariam" w:cs="Arial"/>
                <w:sz w:val="22"/>
                <w:szCs w:val="22"/>
              </w:rPr>
              <w:t>,</w:t>
            </w:r>
          </w:p>
          <w:p w14:paraId="2F4FAB5D" w14:textId="77777777" w:rsidR="006B4D6A" w:rsidRPr="006B4D6A" w:rsidRDefault="006B4D6A" w:rsidP="006B4D6A">
            <w:pPr>
              <w:tabs>
                <w:tab w:val="left" w:pos="9356"/>
              </w:tabs>
              <w:suppressAutoHyphens/>
              <w:overflowPunct w:val="0"/>
              <w:autoSpaceDE w:val="0"/>
              <w:autoSpaceDN w:val="0"/>
              <w:adjustRightInd w:val="0"/>
              <w:ind w:left="540"/>
              <w:jc w:val="both"/>
              <w:textAlignment w:val="baseline"/>
              <w:rPr>
                <w:rFonts w:ascii="GHEA Mariam" w:hAnsi="GHEA Mariam" w:cs="Arial"/>
                <w:sz w:val="22"/>
                <w:szCs w:val="22"/>
              </w:rPr>
            </w:pPr>
          </w:p>
          <w:p w14:paraId="1E6DD0F3" w14:textId="4067F2FD" w:rsidR="006B4D6A" w:rsidRPr="006B4D6A" w:rsidRDefault="006B4D6A" w:rsidP="006B4D6A">
            <w:pPr>
              <w:tabs>
                <w:tab w:val="left" w:pos="9356"/>
              </w:tabs>
              <w:suppressAutoHyphens/>
              <w:overflowPunct w:val="0"/>
              <w:autoSpaceDE w:val="0"/>
              <w:autoSpaceDN w:val="0"/>
              <w:adjustRightInd w:val="0"/>
              <w:ind w:left="540"/>
              <w:jc w:val="both"/>
              <w:textAlignment w:val="baseline"/>
              <w:rPr>
                <w:rFonts w:ascii="GHEA Mariam" w:hAnsi="GHEA Mariam" w:cs="Arial"/>
                <w:sz w:val="22"/>
                <w:szCs w:val="22"/>
              </w:rPr>
            </w:pPr>
            <w:r w:rsidRPr="006B4D6A">
              <w:rPr>
                <w:rFonts w:ascii="GHEA Mariam" w:hAnsi="GHEA Mariam" w:cs="Arial"/>
                <w:sz w:val="22"/>
                <w:szCs w:val="22"/>
              </w:rPr>
              <w:t xml:space="preserve">(ե) </w:t>
            </w:r>
            <w:proofErr w:type="spellStart"/>
            <w:r w:rsidRPr="006B4D6A">
              <w:rPr>
                <w:rFonts w:ascii="GHEA Mariam" w:hAnsi="GHEA Mariam" w:cs="Arial"/>
                <w:sz w:val="22"/>
                <w:szCs w:val="22"/>
              </w:rPr>
              <w:t>ողջամիտ</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ապացույցների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հիման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վրա</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սահմանվում</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որ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աշխատանքների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իրականացման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ընթացքում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ներգրավված</w:t>
            </w:r>
            <w:proofErr w:type="spellEnd"/>
            <w:r w:rsidRPr="006B4D6A">
              <w:rPr>
                <w:rFonts w:ascii="GHEA Mariam" w:hAnsi="GHEA Mariam" w:cs="Arial"/>
                <w:sz w:val="22"/>
                <w:szCs w:val="22"/>
              </w:rPr>
              <w:t xml:space="preserve"> է</w:t>
            </w:r>
            <w:r w:rsidR="001304B2" w:rsidRPr="0058558E">
              <w:rPr>
                <w:rFonts w:ascii="GHEA Mariam" w:hAnsi="GHEA Mariam" w:cs="Arial"/>
                <w:sz w:val="22"/>
                <w:szCs w:val="22"/>
              </w:rPr>
              <w:t xml:space="preserve"> </w:t>
            </w:r>
            <w:proofErr w:type="spellStart"/>
            <w:r w:rsidRPr="006B4D6A">
              <w:rPr>
                <w:rFonts w:ascii="GHEA Mariam" w:hAnsi="GHEA Mariam" w:cs="Arial"/>
                <w:sz w:val="22"/>
                <w:szCs w:val="22"/>
              </w:rPr>
              <w:t>եղել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խարդախության</w:t>
            </w:r>
            <w:proofErr w:type="spellEnd"/>
            <w:r w:rsidRPr="006B4D6A">
              <w:rPr>
                <w:rFonts w:ascii="GHEA Mariam" w:hAnsi="GHEA Mariam" w:cs="Arial"/>
                <w:sz w:val="22"/>
                <w:szCs w:val="22"/>
              </w:rPr>
              <w:t xml:space="preserve"> և կ</w:t>
            </w:r>
            <w:r w:rsidRPr="006B4D6A">
              <w:rPr>
                <w:rFonts w:ascii="GHEA Mariam" w:hAnsi="GHEA Mariam" w:cs="Arial"/>
                <w:sz w:val="22"/>
                <w:szCs w:val="22"/>
                <w:lang w:val="hy-AM"/>
              </w:rPr>
              <w:t>աշառակերության</w:t>
            </w:r>
            <w:r w:rsidRPr="006B4D6A">
              <w:rPr>
                <w:rFonts w:ascii="GHEA Mariam" w:hAnsi="GHEA Mariam" w:cs="Arial"/>
                <w:sz w:val="22"/>
                <w:szCs w:val="22"/>
              </w:rPr>
              <w:t xml:space="preserve"> </w:t>
            </w:r>
            <w:proofErr w:type="spellStart"/>
            <w:r w:rsidRPr="006B4D6A">
              <w:rPr>
                <w:rFonts w:ascii="GHEA Mariam" w:hAnsi="GHEA Mariam" w:cs="Arial"/>
                <w:sz w:val="22"/>
                <w:szCs w:val="22"/>
              </w:rPr>
              <w:t>մեջ</w:t>
            </w:r>
            <w:proofErr w:type="spellEnd"/>
            <w:r w:rsidRPr="006B4D6A">
              <w:rPr>
                <w:rFonts w:ascii="GHEA Mariam" w:hAnsi="GHEA Mariam" w:cs="Arial"/>
                <w:sz w:val="22"/>
                <w:szCs w:val="22"/>
              </w:rPr>
              <w:t>,</w:t>
            </w:r>
          </w:p>
          <w:p w14:paraId="75F5BCA9" w14:textId="77777777" w:rsidR="006B4D6A" w:rsidRPr="006B4D6A" w:rsidRDefault="006B4D6A" w:rsidP="006B4D6A">
            <w:pPr>
              <w:tabs>
                <w:tab w:val="left" w:pos="9356"/>
              </w:tabs>
              <w:suppressAutoHyphens/>
              <w:overflowPunct w:val="0"/>
              <w:autoSpaceDE w:val="0"/>
              <w:autoSpaceDN w:val="0"/>
              <w:adjustRightInd w:val="0"/>
              <w:ind w:left="540"/>
              <w:jc w:val="both"/>
              <w:textAlignment w:val="baseline"/>
              <w:rPr>
                <w:rFonts w:ascii="GHEA Mariam" w:hAnsi="GHEA Mariam" w:cs="Arial"/>
                <w:sz w:val="22"/>
                <w:szCs w:val="22"/>
              </w:rPr>
            </w:pPr>
          </w:p>
          <w:p w14:paraId="6F539D0C" w14:textId="77777777" w:rsidR="006B4D6A" w:rsidRPr="006B4D6A" w:rsidRDefault="006B4D6A" w:rsidP="006B4D6A">
            <w:pPr>
              <w:tabs>
                <w:tab w:val="left" w:pos="9356"/>
              </w:tabs>
              <w:suppressAutoHyphens/>
              <w:overflowPunct w:val="0"/>
              <w:autoSpaceDE w:val="0"/>
              <w:autoSpaceDN w:val="0"/>
              <w:adjustRightInd w:val="0"/>
              <w:ind w:left="540"/>
              <w:jc w:val="both"/>
              <w:textAlignment w:val="baseline"/>
              <w:rPr>
                <w:rFonts w:ascii="GHEA Mariam" w:hAnsi="GHEA Mariam" w:cs="Arial"/>
                <w:sz w:val="22"/>
                <w:szCs w:val="22"/>
              </w:rPr>
            </w:pPr>
            <w:r w:rsidRPr="006B4D6A">
              <w:rPr>
                <w:rFonts w:ascii="GHEA Mariam" w:hAnsi="GHEA Mariam" w:cs="Arial"/>
                <w:sz w:val="22"/>
                <w:szCs w:val="22"/>
              </w:rPr>
              <w:t xml:space="preserve">(զ) </w:t>
            </w:r>
            <w:proofErr w:type="spellStart"/>
            <w:r w:rsidRPr="006B4D6A">
              <w:rPr>
                <w:rFonts w:ascii="GHEA Mariam" w:hAnsi="GHEA Mariam" w:cs="Arial"/>
                <w:sz w:val="22"/>
                <w:szCs w:val="22"/>
              </w:rPr>
              <w:t>ներգրավվել</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պատվիրատուի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անձնակազմից</w:t>
            </w:r>
            <w:proofErr w:type="spellEnd"/>
            <w:r w:rsidRPr="006B4D6A">
              <w:rPr>
                <w:rFonts w:ascii="GHEA Mariam" w:hAnsi="GHEA Mariam" w:cs="Arial"/>
                <w:sz w:val="22"/>
                <w:szCs w:val="22"/>
              </w:rPr>
              <w:t>,</w:t>
            </w:r>
          </w:p>
          <w:p w14:paraId="75BCC6B9" w14:textId="77777777" w:rsidR="006B4D6A" w:rsidRPr="006B4D6A" w:rsidRDefault="006B4D6A" w:rsidP="006B4D6A">
            <w:pPr>
              <w:tabs>
                <w:tab w:val="left" w:pos="9356"/>
              </w:tabs>
              <w:suppressAutoHyphens/>
              <w:overflowPunct w:val="0"/>
              <w:autoSpaceDE w:val="0"/>
              <w:autoSpaceDN w:val="0"/>
              <w:adjustRightInd w:val="0"/>
              <w:ind w:left="540"/>
              <w:jc w:val="both"/>
              <w:textAlignment w:val="baseline"/>
              <w:rPr>
                <w:rFonts w:ascii="GHEA Mariam" w:hAnsi="GHEA Mariam" w:cs="Arial"/>
                <w:sz w:val="22"/>
                <w:szCs w:val="22"/>
              </w:rPr>
            </w:pPr>
          </w:p>
          <w:p w14:paraId="6620A0AA" w14:textId="77777777" w:rsidR="006B4D6A" w:rsidRPr="006B4D6A" w:rsidRDefault="006B4D6A" w:rsidP="006B4D6A">
            <w:pPr>
              <w:tabs>
                <w:tab w:val="left" w:pos="9356"/>
              </w:tabs>
              <w:suppressAutoHyphens/>
              <w:overflowPunct w:val="0"/>
              <w:autoSpaceDE w:val="0"/>
              <w:autoSpaceDN w:val="0"/>
              <w:adjustRightInd w:val="0"/>
              <w:ind w:left="540"/>
              <w:jc w:val="both"/>
              <w:textAlignment w:val="baseline"/>
              <w:rPr>
                <w:rFonts w:ascii="GHEA Mariam" w:hAnsi="GHEA Mariam" w:cs="Sylfaen"/>
                <w:sz w:val="22"/>
                <w:szCs w:val="22"/>
                <w:lang w:val="eu-ES"/>
              </w:rPr>
            </w:pPr>
            <w:r w:rsidRPr="006B4D6A">
              <w:rPr>
                <w:rFonts w:ascii="GHEA Mariam" w:hAnsi="GHEA Mariam" w:cs="Arial"/>
                <w:sz w:val="22"/>
                <w:szCs w:val="22"/>
              </w:rPr>
              <w:t xml:space="preserve">(է) </w:t>
            </w:r>
            <w:proofErr w:type="spellStart"/>
            <w:r w:rsidRPr="006B4D6A">
              <w:rPr>
                <w:rFonts w:ascii="GHEA Mariam" w:hAnsi="GHEA Mariam" w:cs="Arial"/>
                <w:sz w:val="22"/>
                <w:szCs w:val="22"/>
              </w:rPr>
              <w:t>դրսևորում</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վարքագիծմ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որով</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խախտում</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Կապալառուի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Անձնակազմի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համար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նաաատեսված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Վարք</w:t>
            </w:r>
            <w:proofErr w:type="spellEnd"/>
            <w:r w:rsidRPr="006B4D6A">
              <w:rPr>
                <w:rFonts w:ascii="GHEA Mariam" w:hAnsi="GHEA Mariam" w:cs="Arial"/>
                <w:sz w:val="22"/>
                <w:szCs w:val="22"/>
                <w:lang w:val="hy-AM"/>
              </w:rPr>
              <w:t>կ</w:t>
            </w:r>
            <w:proofErr w:type="spellStart"/>
            <w:r w:rsidRPr="006B4D6A">
              <w:rPr>
                <w:rFonts w:ascii="GHEA Mariam" w:hAnsi="GHEA Mariam" w:cs="Arial"/>
                <w:sz w:val="22"/>
                <w:szCs w:val="22"/>
              </w:rPr>
              <w:t>անոնները</w:t>
            </w:r>
            <w:proofErr w:type="spellEnd"/>
            <w:r w:rsidRPr="006B4D6A">
              <w:rPr>
                <w:rFonts w:ascii="GHEA Mariam" w:hAnsi="GHEA Mariam" w:cs="Arial"/>
                <w:sz w:val="22"/>
                <w:szCs w:val="22"/>
              </w:rPr>
              <w:t xml:space="preserve"> (ԲՍ)</w:t>
            </w:r>
            <w:r w:rsidRPr="006B4D6A">
              <w:rPr>
                <w:rFonts w:ascii="GHEA Mariam" w:hAnsi="GHEA Mariam" w:cs="Sylfaen"/>
                <w:sz w:val="22"/>
                <w:szCs w:val="22"/>
                <w:lang w:val="eu-ES"/>
              </w:rPr>
              <w:t>:</w:t>
            </w:r>
          </w:p>
          <w:p w14:paraId="0CC08489" w14:textId="7673092C" w:rsidR="006B4D6A" w:rsidRPr="006B4D6A" w:rsidRDefault="006B4D6A" w:rsidP="006B4D6A">
            <w:pPr>
              <w:tabs>
                <w:tab w:val="left" w:pos="9356"/>
              </w:tabs>
              <w:suppressAutoHyphens/>
              <w:overflowPunct w:val="0"/>
              <w:autoSpaceDE w:val="0"/>
              <w:autoSpaceDN w:val="0"/>
              <w:adjustRightInd w:val="0"/>
              <w:ind w:left="540"/>
              <w:jc w:val="both"/>
              <w:textAlignment w:val="baseline"/>
              <w:rPr>
                <w:rFonts w:ascii="GHEA Mariam" w:hAnsi="GHEA Mariam" w:cs="Arial"/>
                <w:sz w:val="22"/>
                <w:szCs w:val="22"/>
                <w:lang w:val="eu-ES"/>
              </w:rPr>
            </w:pPr>
            <w:r w:rsidRPr="006B4D6A">
              <w:rPr>
                <w:rFonts w:ascii="GHEA Mariam" w:hAnsi="GHEA Mariam" w:cs="Arial"/>
                <w:sz w:val="22"/>
                <w:szCs w:val="22"/>
                <w:lang w:val="hy-AM"/>
              </w:rPr>
              <w:t xml:space="preserve">Եթե անհրաժեշտ է, </w:t>
            </w:r>
            <w:proofErr w:type="spellStart"/>
            <w:r w:rsidRPr="006B4D6A">
              <w:rPr>
                <w:rFonts w:ascii="GHEA Mariam" w:hAnsi="GHEA Mariam" w:cs="Arial"/>
                <w:sz w:val="22"/>
                <w:szCs w:val="22"/>
              </w:rPr>
              <w:t>Կապալառուն</w:t>
            </w:r>
            <w:proofErr w:type="spellEnd"/>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այնուհետև</w:t>
            </w:r>
            <w:proofErr w:type="spellEnd"/>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շուտափույթ</w:t>
            </w:r>
            <w:proofErr w:type="spellEnd"/>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նշանակում</w:t>
            </w:r>
            <w:proofErr w:type="spellEnd"/>
            <w:r w:rsidRPr="006B4D6A">
              <w:rPr>
                <w:rFonts w:ascii="GHEA Mariam" w:hAnsi="GHEA Mariam" w:cs="Arial"/>
                <w:sz w:val="22"/>
                <w:szCs w:val="22"/>
                <w:lang w:val="eu-ES"/>
              </w:rPr>
              <w:t xml:space="preserve"> </w:t>
            </w:r>
            <w:r w:rsidRPr="006B4D6A">
              <w:rPr>
                <w:rFonts w:ascii="GHEA Mariam" w:hAnsi="GHEA Mariam" w:cs="Arial"/>
                <w:sz w:val="22"/>
                <w:szCs w:val="22"/>
              </w:rPr>
              <w:t>է</w:t>
            </w:r>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նպաստում</w:t>
            </w:r>
            <w:proofErr w:type="spellEnd"/>
            <w:r w:rsidRPr="006B4D6A">
              <w:rPr>
                <w:rFonts w:ascii="GHEA Mariam" w:hAnsi="GHEA Mariam" w:cs="Arial"/>
                <w:sz w:val="22"/>
                <w:szCs w:val="22"/>
                <w:lang w:val="eu-ES"/>
              </w:rPr>
              <w:t xml:space="preserve"> </w:t>
            </w:r>
            <w:r w:rsidRPr="006B4D6A">
              <w:rPr>
                <w:rFonts w:ascii="GHEA Mariam" w:hAnsi="GHEA Mariam" w:cs="Arial"/>
                <w:sz w:val="22"/>
                <w:szCs w:val="22"/>
              </w:rPr>
              <w:t>է</w:t>
            </w:r>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նշանակմանը</w:t>
            </w:r>
            <w:proofErr w:type="spellEnd"/>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հարմար</w:t>
            </w:r>
            <w:proofErr w:type="spellEnd"/>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փոխարինող</w:t>
            </w:r>
            <w:proofErr w:type="spellEnd"/>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հավասարազոր</w:t>
            </w:r>
            <w:proofErr w:type="spellEnd"/>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հմտություններով</w:t>
            </w:r>
            <w:proofErr w:type="spellEnd"/>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ու</w:t>
            </w:r>
            <w:proofErr w:type="spellEnd"/>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փորձառությամբ</w:t>
            </w:r>
            <w:proofErr w:type="spellEnd"/>
            <w:r w:rsidRPr="006B4D6A">
              <w:rPr>
                <w:rFonts w:ascii="GHEA Mariam" w:hAnsi="GHEA Mariam" w:cs="Arial"/>
                <w:sz w:val="22"/>
                <w:szCs w:val="22"/>
                <w:lang w:val="eu-ES"/>
              </w:rPr>
              <w:t>:</w:t>
            </w:r>
            <w:r w:rsidR="001304B2" w:rsidRPr="0058558E">
              <w:rPr>
                <w:rFonts w:ascii="GHEA Mariam" w:hAnsi="GHEA Mariam" w:cs="Arial"/>
                <w:sz w:val="22"/>
                <w:szCs w:val="22"/>
                <w:lang w:val="eu-ES"/>
              </w:rPr>
              <w:t xml:space="preserve"> </w:t>
            </w:r>
          </w:p>
          <w:p w14:paraId="50A92907" w14:textId="77777777" w:rsidR="006B4D6A" w:rsidRPr="006B4D6A" w:rsidRDefault="006B4D6A" w:rsidP="006B4D6A">
            <w:pPr>
              <w:tabs>
                <w:tab w:val="left" w:pos="9356"/>
              </w:tabs>
              <w:suppressAutoHyphens/>
              <w:overflowPunct w:val="0"/>
              <w:autoSpaceDE w:val="0"/>
              <w:autoSpaceDN w:val="0"/>
              <w:adjustRightInd w:val="0"/>
              <w:ind w:left="540"/>
              <w:jc w:val="both"/>
              <w:textAlignment w:val="baseline"/>
              <w:rPr>
                <w:rFonts w:ascii="GHEA Mariam" w:hAnsi="GHEA Mariam" w:cs="Arial"/>
                <w:sz w:val="22"/>
                <w:szCs w:val="22"/>
                <w:lang w:val="eu-ES"/>
              </w:rPr>
            </w:pPr>
          </w:p>
          <w:p w14:paraId="0497C04C" w14:textId="0F9E9B8F" w:rsidR="006B4D6A" w:rsidRPr="006B4D6A" w:rsidRDefault="006B4D6A" w:rsidP="006B4D6A">
            <w:pPr>
              <w:tabs>
                <w:tab w:val="left" w:pos="9356"/>
              </w:tabs>
              <w:suppressAutoHyphens/>
              <w:overflowPunct w:val="0"/>
              <w:autoSpaceDE w:val="0"/>
              <w:autoSpaceDN w:val="0"/>
              <w:adjustRightInd w:val="0"/>
              <w:ind w:left="540"/>
              <w:jc w:val="both"/>
              <w:textAlignment w:val="baseline"/>
              <w:rPr>
                <w:rFonts w:ascii="GHEA Mariam" w:hAnsi="GHEA Mariam" w:cs="Arial"/>
                <w:sz w:val="22"/>
                <w:szCs w:val="22"/>
                <w:lang w:val="eu-ES"/>
              </w:rPr>
            </w:pPr>
            <w:proofErr w:type="spellStart"/>
            <w:r w:rsidRPr="006B4D6A">
              <w:rPr>
                <w:rFonts w:ascii="GHEA Mariam" w:hAnsi="GHEA Mariam" w:cs="Arial"/>
                <w:sz w:val="22"/>
                <w:szCs w:val="22"/>
              </w:rPr>
              <w:t>Անկախ</w:t>
            </w:r>
            <w:proofErr w:type="spellEnd"/>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Ծրագրի</w:t>
            </w:r>
            <w:proofErr w:type="spellEnd"/>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Ղեկավարի</w:t>
            </w:r>
            <w:proofErr w:type="spellEnd"/>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պահանջից</w:t>
            </w:r>
            <w:proofErr w:type="spellEnd"/>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որևէ</w:t>
            </w:r>
            <w:proofErr w:type="spellEnd"/>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աշխատակցի</w:t>
            </w:r>
            <w:proofErr w:type="spellEnd"/>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հեռացնելու</w:t>
            </w:r>
            <w:proofErr w:type="spellEnd"/>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հեռացմանը</w:t>
            </w:r>
            <w:proofErr w:type="spellEnd"/>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նպաստելու</w:t>
            </w:r>
            <w:proofErr w:type="spellEnd"/>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Կապալառուն</w:t>
            </w:r>
            <w:proofErr w:type="spellEnd"/>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պետք</w:t>
            </w:r>
            <w:proofErr w:type="spellEnd"/>
            <w:r w:rsidRPr="006B4D6A">
              <w:rPr>
                <w:rFonts w:ascii="GHEA Mariam" w:hAnsi="GHEA Mariam" w:cs="Arial"/>
                <w:sz w:val="22"/>
                <w:szCs w:val="22"/>
                <w:lang w:val="eu-ES"/>
              </w:rPr>
              <w:t xml:space="preserve"> </w:t>
            </w:r>
            <w:r w:rsidRPr="006B4D6A">
              <w:rPr>
                <w:rFonts w:ascii="GHEA Mariam" w:hAnsi="GHEA Mariam" w:cs="Arial"/>
                <w:sz w:val="22"/>
                <w:szCs w:val="22"/>
              </w:rPr>
              <w:t>է</w:t>
            </w:r>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ըստ</w:t>
            </w:r>
            <w:proofErr w:type="spellEnd"/>
            <w:r w:rsidRPr="006B4D6A">
              <w:rPr>
                <w:rFonts w:ascii="GHEA Mariam" w:hAnsi="GHEA Mariam" w:cs="Arial"/>
                <w:sz w:val="22"/>
                <w:szCs w:val="22"/>
                <w:lang w:val="eu-ES"/>
              </w:rPr>
              <w:t xml:space="preserve"> </w:t>
            </w:r>
            <w:r w:rsidRPr="006B4D6A">
              <w:rPr>
                <w:rFonts w:ascii="GHEA Mariam" w:hAnsi="GHEA Mariam" w:cs="Arial"/>
                <w:sz w:val="22"/>
                <w:szCs w:val="22"/>
                <w:lang w:val="hy-AM"/>
              </w:rPr>
              <w:t>անհրաժեշտության դեպքում</w:t>
            </w:r>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անհապաղ</w:t>
            </w:r>
            <w:proofErr w:type="spellEnd"/>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միջոցներ</w:t>
            </w:r>
            <w:proofErr w:type="spellEnd"/>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ձեռնարկի</w:t>
            </w:r>
            <w:proofErr w:type="spellEnd"/>
            <w:r w:rsidRPr="006B4D6A">
              <w:rPr>
                <w:rFonts w:ascii="GHEA Mariam" w:hAnsi="GHEA Mariam" w:cs="Arial"/>
                <w:sz w:val="22"/>
                <w:szCs w:val="22"/>
                <w:lang w:val="eu-ES"/>
              </w:rPr>
              <w:t xml:space="preserve"> </w:t>
            </w:r>
            <w:r w:rsidRPr="006B4D6A">
              <w:rPr>
                <w:rFonts w:ascii="GHEA Mariam" w:hAnsi="GHEA Mariam" w:cs="Arial"/>
                <w:sz w:val="22"/>
                <w:szCs w:val="22"/>
              </w:rPr>
              <w:t>ի</w:t>
            </w:r>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պատասխան</w:t>
            </w:r>
            <w:proofErr w:type="spellEnd"/>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վերոնշյալ</w:t>
            </w:r>
            <w:proofErr w:type="spellEnd"/>
            <w:r w:rsidRPr="006B4D6A">
              <w:rPr>
                <w:rFonts w:ascii="GHEA Mariam" w:hAnsi="GHEA Mariam" w:cs="Arial"/>
                <w:sz w:val="22"/>
                <w:szCs w:val="22"/>
                <w:lang w:val="eu-ES"/>
              </w:rPr>
              <w:t xml:space="preserve"> (</w:t>
            </w:r>
            <w:r w:rsidRPr="006B4D6A">
              <w:rPr>
                <w:rFonts w:ascii="GHEA Mariam" w:hAnsi="GHEA Mariam" w:cs="Arial"/>
                <w:sz w:val="22"/>
                <w:szCs w:val="22"/>
              </w:rPr>
              <w:t>ա</w:t>
            </w:r>
            <w:r w:rsidRPr="006B4D6A">
              <w:rPr>
                <w:rFonts w:ascii="GHEA Mariam" w:hAnsi="GHEA Mariam" w:cs="Arial"/>
                <w:sz w:val="22"/>
                <w:szCs w:val="22"/>
                <w:lang w:val="eu-ES"/>
              </w:rPr>
              <w:t>)-</w:t>
            </w:r>
            <w:proofErr w:type="spellStart"/>
            <w:r w:rsidRPr="006B4D6A">
              <w:rPr>
                <w:rFonts w:ascii="GHEA Mariam" w:hAnsi="GHEA Mariam" w:cs="Arial"/>
                <w:sz w:val="22"/>
                <w:szCs w:val="22"/>
              </w:rPr>
              <w:t>ից</w:t>
            </w:r>
            <w:proofErr w:type="spellEnd"/>
            <w:r w:rsidRPr="006B4D6A">
              <w:rPr>
                <w:rFonts w:ascii="GHEA Mariam" w:hAnsi="GHEA Mariam" w:cs="Arial"/>
                <w:sz w:val="22"/>
                <w:szCs w:val="22"/>
                <w:lang w:val="eu-ES"/>
              </w:rPr>
              <w:t xml:space="preserve"> (</w:t>
            </w:r>
            <w:r w:rsidRPr="006B4D6A">
              <w:rPr>
                <w:rFonts w:ascii="GHEA Mariam" w:hAnsi="GHEA Mariam" w:cs="Arial"/>
                <w:sz w:val="22"/>
                <w:szCs w:val="22"/>
              </w:rPr>
              <w:t>զ</w:t>
            </w:r>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կետերում</w:t>
            </w:r>
            <w:proofErr w:type="spellEnd"/>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նկարագրված</w:t>
            </w:r>
            <w:proofErr w:type="spellEnd"/>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ցանկացած</w:t>
            </w:r>
            <w:proofErr w:type="spellEnd"/>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խախտման</w:t>
            </w:r>
            <w:proofErr w:type="spellEnd"/>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Նշյալ</w:t>
            </w:r>
            <w:proofErr w:type="spellEnd"/>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անհապաղ</w:t>
            </w:r>
            <w:proofErr w:type="spellEnd"/>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միջոցները</w:t>
            </w:r>
            <w:proofErr w:type="spellEnd"/>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պետք</w:t>
            </w:r>
            <w:proofErr w:type="spellEnd"/>
            <w:r w:rsidRPr="006B4D6A">
              <w:rPr>
                <w:rFonts w:ascii="GHEA Mariam" w:hAnsi="GHEA Mariam" w:cs="Arial"/>
                <w:sz w:val="22"/>
                <w:szCs w:val="22"/>
                <w:lang w:val="eu-ES"/>
              </w:rPr>
              <w:t xml:space="preserve"> </w:t>
            </w:r>
            <w:r w:rsidRPr="006B4D6A">
              <w:rPr>
                <w:rFonts w:ascii="GHEA Mariam" w:hAnsi="GHEA Mariam" w:cs="Arial"/>
                <w:sz w:val="22"/>
                <w:szCs w:val="22"/>
              </w:rPr>
              <w:t>է</w:t>
            </w:r>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ներառեն</w:t>
            </w:r>
            <w:proofErr w:type="spellEnd"/>
            <w:r w:rsidRPr="006B4D6A">
              <w:rPr>
                <w:rFonts w:ascii="GHEA Mariam" w:hAnsi="GHEA Mariam" w:cs="Arial"/>
                <w:sz w:val="22"/>
                <w:szCs w:val="22"/>
                <w:lang w:val="eu-ES"/>
              </w:rPr>
              <w:t xml:space="preserve"> </w:t>
            </w:r>
            <w:r w:rsidRPr="006B4D6A">
              <w:rPr>
                <w:rFonts w:ascii="GHEA Mariam" w:hAnsi="GHEA Mariam" w:cs="Arial"/>
                <w:sz w:val="22"/>
                <w:szCs w:val="22"/>
                <w:lang w:val="hy-AM"/>
              </w:rPr>
              <w:t xml:space="preserve">ցանկացած </w:t>
            </w:r>
            <w:proofErr w:type="spellStart"/>
            <w:r w:rsidRPr="006B4D6A">
              <w:rPr>
                <w:rFonts w:ascii="GHEA Mariam" w:hAnsi="GHEA Mariam" w:cs="Arial"/>
                <w:sz w:val="22"/>
                <w:szCs w:val="22"/>
              </w:rPr>
              <w:t>Կապալառուի</w:t>
            </w:r>
            <w:proofErr w:type="spellEnd"/>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աշխատակցի</w:t>
            </w:r>
            <w:proofErr w:type="spellEnd"/>
            <w:r w:rsidR="001304B2" w:rsidRPr="0058558E">
              <w:rPr>
                <w:rFonts w:ascii="GHEA Mariam" w:hAnsi="GHEA Mariam" w:cs="Arial"/>
                <w:sz w:val="22"/>
                <w:szCs w:val="22"/>
                <w:lang w:val="eu-ES"/>
              </w:rPr>
              <w:t xml:space="preserve"> </w:t>
            </w:r>
            <w:proofErr w:type="spellStart"/>
            <w:r w:rsidRPr="006B4D6A">
              <w:rPr>
                <w:rFonts w:ascii="GHEA Mariam" w:hAnsi="GHEA Mariam" w:cs="Arial"/>
                <w:sz w:val="22"/>
                <w:szCs w:val="22"/>
              </w:rPr>
              <w:t>հեռացումը</w:t>
            </w:r>
            <w:proofErr w:type="spellEnd"/>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հեռացմանը</w:t>
            </w:r>
            <w:proofErr w:type="spellEnd"/>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նպաստելը</w:t>
            </w:r>
            <w:proofErr w:type="spellEnd"/>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շինհրապարակից</w:t>
            </w:r>
            <w:proofErr w:type="spellEnd"/>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այլ</w:t>
            </w:r>
            <w:proofErr w:type="spellEnd"/>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վայրերից</w:t>
            </w:r>
            <w:proofErr w:type="spellEnd"/>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որտեղ</w:t>
            </w:r>
            <w:proofErr w:type="spellEnd"/>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իրականացվում</w:t>
            </w:r>
            <w:proofErr w:type="spellEnd"/>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են</w:t>
            </w:r>
            <w:proofErr w:type="spellEnd"/>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աշխատանքները</w:t>
            </w:r>
            <w:proofErr w:type="spellEnd"/>
            <w:r w:rsidRPr="006B4D6A">
              <w:rPr>
                <w:rFonts w:ascii="GHEA Mariam" w:hAnsi="GHEA Mariam" w:cs="Arial"/>
                <w:sz w:val="22"/>
                <w:szCs w:val="22"/>
                <w:lang w:val="hy-AM"/>
              </w:rPr>
              <w:t>,</w:t>
            </w:r>
            <w:r w:rsidRPr="006B4D6A">
              <w:rPr>
                <w:rFonts w:ascii="GHEA Mariam" w:hAnsi="GHEA Mariam" w:cs="Arial"/>
                <w:sz w:val="22"/>
                <w:szCs w:val="22"/>
                <w:lang w:val="eu-ES"/>
              </w:rPr>
              <w:t xml:space="preserve"> </w:t>
            </w:r>
            <w:proofErr w:type="spellStart"/>
            <w:r w:rsidRPr="006B4D6A">
              <w:rPr>
                <w:rFonts w:ascii="GHEA Mariam" w:hAnsi="GHEA Mariam" w:cs="GHEA Grapalat"/>
                <w:sz w:val="22"/>
                <w:szCs w:val="22"/>
              </w:rPr>
              <w:t>եթե</w:t>
            </w:r>
            <w:proofErr w:type="spellEnd"/>
            <w:r w:rsidR="001304B2" w:rsidRPr="0058558E">
              <w:rPr>
                <w:rFonts w:ascii="GHEA Mariam" w:hAnsi="GHEA Mariam" w:cs="Arial"/>
                <w:sz w:val="22"/>
                <w:szCs w:val="22"/>
                <w:lang w:val="eu-ES"/>
              </w:rPr>
              <w:t xml:space="preserve"> </w:t>
            </w:r>
            <w:proofErr w:type="spellStart"/>
            <w:r w:rsidRPr="006B4D6A">
              <w:rPr>
                <w:rFonts w:ascii="GHEA Mariam" w:hAnsi="GHEA Mariam" w:cs="Arial"/>
                <w:sz w:val="22"/>
                <w:szCs w:val="22"/>
              </w:rPr>
              <w:t>Կապալառուի</w:t>
            </w:r>
            <w:proofErr w:type="spellEnd"/>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աշխատակց</w:t>
            </w:r>
            <w:proofErr w:type="spellEnd"/>
            <w:r w:rsidRPr="006B4D6A">
              <w:rPr>
                <w:rFonts w:ascii="GHEA Mariam" w:hAnsi="GHEA Mariam" w:cs="Arial"/>
                <w:sz w:val="22"/>
                <w:szCs w:val="22"/>
                <w:lang w:val="hy-AM"/>
              </w:rPr>
              <w:t xml:space="preserve">ը ներգրավված է </w:t>
            </w:r>
            <w:proofErr w:type="spellStart"/>
            <w:r w:rsidRPr="006B4D6A">
              <w:rPr>
                <w:rFonts w:ascii="GHEA Mariam" w:hAnsi="GHEA Mariam" w:cs="Arial"/>
                <w:sz w:val="22"/>
                <w:szCs w:val="22"/>
              </w:rPr>
              <w:t>վերոնշյալ</w:t>
            </w:r>
            <w:proofErr w:type="spellEnd"/>
            <w:r w:rsidRPr="006B4D6A">
              <w:rPr>
                <w:rFonts w:ascii="GHEA Mariam" w:hAnsi="GHEA Mariam" w:cs="Arial"/>
                <w:sz w:val="22"/>
                <w:szCs w:val="22"/>
                <w:lang w:val="eu-ES"/>
              </w:rPr>
              <w:t xml:space="preserve"> (</w:t>
            </w:r>
            <w:r w:rsidRPr="006B4D6A">
              <w:rPr>
                <w:rFonts w:ascii="GHEA Mariam" w:hAnsi="GHEA Mariam" w:cs="Arial"/>
                <w:sz w:val="22"/>
                <w:szCs w:val="22"/>
              </w:rPr>
              <w:t>ա</w:t>
            </w:r>
            <w:r w:rsidRPr="006B4D6A">
              <w:rPr>
                <w:rFonts w:ascii="GHEA Mariam" w:hAnsi="GHEA Mariam" w:cs="Arial"/>
                <w:sz w:val="22"/>
                <w:szCs w:val="22"/>
                <w:lang w:val="eu-ES"/>
              </w:rPr>
              <w:t>), (</w:t>
            </w:r>
            <w:r w:rsidRPr="006B4D6A">
              <w:rPr>
                <w:rFonts w:ascii="GHEA Mariam" w:hAnsi="GHEA Mariam" w:cs="Arial"/>
                <w:sz w:val="22"/>
                <w:szCs w:val="22"/>
              </w:rPr>
              <w:t>բ</w:t>
            </w:r>
            <w:r w:rsidRPr="006B4D6A">
              <w:rPr>
                <w:rFonts w:ascii="GHEA Mariam" w:hAnsi="GHEA Mariam" w:cs="Arial"/>
                <w:sz w:val="22"/>
                <w:szCs w:val="22"/>
                <w:lang w:val="eu-ES"/>
              </w:rPr>
              <w:t>), (</w:t>
            </w:r>
            <w:r w:rsidRPr="006B4D6A">
              <w:rPr>
                <w:rFonts w:ascii="GHEA Mariam" w:hAnsi="GHEA Mariam" w:cs="Arial"/>
                <w:sz w:val="22"/>
                <w:szCs w:val="22"/>
              </w:rPr>
              <w:t>գ</w:t>
            </w:r>
            <w:r w:rsidRPr="006B4D6A">
              <w:rPr>
                <w:rFonts w:ascii="GHEA Mariam" w:hAnsi="GHEA Mariam" w:cs="Arial"/>
                <w:sz w:val="22"/>
                <w:szCs w:val="22"/>
                <w:lang w:val="eu-ES"/>
              </w:rPr>
              <w:t>), (</w:t>
            </w:r>
            <w:r w:rsidRPr="006B4D6A">
              <w:rPr>
                <w:rFonts w:ascii="GHEA Mariam" w:hAnsi="GHEA Mariam" w:cs="Arial"/>
                <w:sz w:val="22"/>
                <w:szCs w:val="22"/>
              </w:rPr>
              <w:t>դ</w:t>
            </w:r>
            <w:r w:rsidRPr="006B4D6A">
              <w:rPr>
                <w:rFonts w:ascii="GHEA Mariam" w:hAnsi="GHEA Mariam" w:cs="Arial"/>
                <w:sz w:val="22"/>
                <w:szCs w:val="22"/>
                <w:lang w:val="eu-ES"/>
              </w:rPr>
              <w:t>), (</w:t>
            </w:r>
            <w:r w:rsidRPr="006B4D6A">
              <w:rPr>
                <w:rFonts w:ascii="GHEA Mariam" w:hAnsi="GHEA Mariam" w:cs="Arial"/>
                <w:sz w:val="22"/>
                <w:szCs w:val="22"/>
              </w:rPr>
              <w:t>ե</w:t>
            </w:r>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lang w:val="eu-ES"/>
              </w:rPr>
              <w:t xml:space="preserve"> (</w:t>
            </w:r>
            <w:r w:rsidRPr="006B4D6A">
              <w:rPr>
                <w:rFonts w:ascii="GHEA Mariam" w:hAnsi="GHEA Mariam" w:cs="Arial"/>
                <w:sz w:val="22"/>
                <w:szCs w:val="22"/>
              </w:rPr>
              <w:t>զ</w:t>
            </w:r>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կետերում</w:t>
            </w:r>
            <w:proofErr w:type="spellEnd"/>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նկարագրված</w:t>
            </w:r>
            <w:proofErr w:type="spellEnd"/>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որևէ</w:t>
            </w:r>
            <w:proofErr w:type="spellEnd"/>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խախտում</w:t>
            </w:r>
            <w:proofErr w:type="spellEnd"/>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կատար</w:t>
            </w:r>
            <w:proofErr w:type="spellEnd"/>
            <w:r w:rsidRPr="006B4D6A">
              <w:rPr>
                <w:rFonts w:ascii="GHEA Mariam" w:hAnsi="GHEA Mariam" w:cs="Arial"/>
                <w:sz w:val="22"/>
                <w:szCs w:val="22"/>
                <w:lang w:val="hy-AM"/>
              </w:rPr>
              <w:t>ելու</w:t>
            </w:r>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վերոնշյալ</w:t>
            </w:r>
            <w:proofErr w:type="spellEnd"/>
            <w:r w:rsidRPr="006B4D6A">
              <w:rPr>
                <w:rFonts w:ascii="GHEA Mariam" w:hAnsi="GHEA Mariam" w:cs="Arial"/>
                <w:sz w:val="22"/>
                <w:szCs w:val="22"/>
                <w:lang w:val="eu-ES"/>
              </w:rPr>
              <w:t xml:space="preserve"> (</w:t>
            </w:r>
            <w:r w:rsidRPr="006B4D6A">
              <w:rPr>
                <w:rFonts w:ascii="GHEA Mariam" w:hAnsi="GHEA Mariam" w:cs="Arial"/>
                <w:sz w:val="22"/>
                <w:szCs w:val="22"/>
              </w:rPr>
              <w:t>է</w:t>
            </w:r>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կետի</w:t>
            </w:r>
            <w:proofErr w:type="spellEnd"/>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համաձայն</w:t>
            </w:r>
            <w:proofErr w:type="spellEnd"/>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գործի</w:t>
            </w:r>
            <w:proofErr w:type="spellEnd"/>
            <w:r w:rsidRPr="006B4D6A">
              <w:rPr>
                <w:rFonts w:ascii="GHEA Mariam" w:hAnsi="GHEA Mariam" w:cs="Arial"/>
                <w:sz w:val="22"/>
                <w:szCs w:val="22"/>
                <w:lang w:val="eu-ES"/>
              </w:rPr>
              <w:t xml:space="preserve"> </w:t>
            </w:r>
            <w:proofErr w:type="spellStart"/>
            <w:r w:rsidRPr="006B4D6A">
              <w:rPr>
                <w:rFonts w:ascii="GHEA Mariam" w:hAnsi="GHEA Mariam" w:cs="Arial"/>
                <w:sz w:val="22"/>
                <w:szCs w:val="22"/>
              </w:rPr>
              <w:t>ընդունվ</w:t>
            </w:r>
            <w:proofErr w:type="spellEnd"/>
            <w:r w:rsidRPr="006B4D6A">
              <w:rPr>
                <w:rFonts w:ascii="GHEA Mariam" w:hAnsi="GHEA Mariam" w:cs="Arial"/>
                <w:sz w:val="22"/>
                <w:szCs w:val="22"/>
                <w:lang w:val="hy-AM"/>
              </w:rPr>
              <w:t>ելու մեջ</w:t>
            </w:r>
            <w:r w:rsidRPr="006B4D6A">
              <w:rPr>
                <w:rFonts w:ascii="GHEA Mariam" w:hAnsi="GHEA Mariam" w:cs="Arial"/>
                <w:sz w:val="22"/>
                <w:szCs w:val="22"/>
                <w:lang w:val="eu-ES"/>
              </w:rPr>
              <w:t xml:space="preserve">: </w:t>
            </w:r>
          </w:p>
          <w:p w14:paraId="4CB8D36A" w14:textId="77777777" w:rsidR="006B4D6A" w:rsidRPr="006B4D6A" w:rsidRDefault="006B4D6A" w:rsidP="006B4D6A">
            <w:pPr>
              <w:numPr>
                <w:ilvl w:val="0"/>
                <w:numId w:val="22"/>
              </w:numPr>
              <w:ind w:firstLine="0"/>
              <w:contextualSpacing/>
              <w:jc w:val="both"/>
              <w:rPr>
                <w:rFonts w:ascii="GHEA Mariam" w:hAnsi="GHEA Mariam" w:cs="Arial"/>
                <w:sz w:val="22"/>
                <w:szCs w:val="22"/>
                <w:lang w:val="eu-ES"/>
              </w:rPr>
            </w:pPr>
          </w:p>
          <w:p w14:paraId="69935F00" w14:textId="77777777" w:rsidR="006B4D6A" w:rsidRPr="006B4D6A" w:rsidRDefault="006B4D6A" w:rsidP="006B4D6A">
            <w:pPr>
              <w:numPr>
                <w:ilvl w:val="1"/>
                <w:numId w:val="16"/>
              </w:numPr>
              <w:tabs>
                <w:tab w:val="left" w:pos="9356"/>
              </w:tabs>
              <w:suppressAutoHyphens/>
              <w:overflowPunct w:val="0"/>
              <w:autoSpaceDE w:val="0"/>
              <w:autoSpaceDN w:val="0"/>
              <w:adjustRightInd w:val="0"/>
              <w:jc w:val="both"/>
              <w:textAlignment w:val="baseline"/>
              <w:rPr>
                <w:rFonts w:ascii="GHEA Mariam" w:hAnsi="GHEA Mariam" w:cs="Arial"/>
                <w:sz w:val="22"/>
                <w:szCs w:val="22"/>
                <w:lang w:val="hy-AM"/>
              </w:rPr>
            </w:pPr>
            <w:proofErr w:type="spellStart"/>
            <w:r w:rsidRPr="006B4D6A">
              <w:rPr>
                <w:rFonts w:ascii="GHEA Mariam" w:hAnsi="GHEA Mariam" w:cs="Arial"/>
                <w:sz w:val="22"/>
                <w:szCs w:val="22"/>
              </w:rPr>
              <w:t>Կապալառուն</w:t>
            </w:r>
            <w:proofErr w:type="spellEnd"/>
            <w:r w:rsidRPr="006B4D6A">
              <w:rPr>
                <w:rFonts w:ascii="GHEA Mariam" w:hAnsi="GHEA Mariam" w:cs="Arial"/>
                <w:sz w:val="22"/>
                <w:szCs w:val="22"/>
                <w:lang w:val="hy-AM"/>
              </w:rPr>
              <w:t xml:space="preserve"> պետք է ձեռնարկի բոլոր անհրաժեշտ անվտանգության միջոցառումները`հանրային նշանակության ճանապարհների վրա կամ այլ ենթակառուցվածքներում </w:t>
            </w:r>
            <w:r w:rsidRPr="006B4D6A">
              <w:rPr>
                <w:rFonts w:ascii="GHEA Mariam" w:hAnsi="GHEA Mariam" w:cs="Arial"/>
                <w:sz w:val="22"/>
                <w:szCs w:val="22"/>
                <w:lang w:val="hy-AM"/>
              </w:rPr>
              <w:lastRenderedPageBreak/>
              <w:t>Սարքավորումների կիրառման հետ կապված երրորդ կողմի պատահարներից ու վնասվածքներից խուսափելու համար: Կապալառուն պետք է մշտադիտարկի ճանապարհային անվտանգության հետ կապված միջադեպերն ու պատահարները` առկա անվտանգային խնդիրներն արձանագրելու և դրանց լուծման համար անհրաժեշտ միջոցառումներ մշակելու և իրականացնելու նպատակով:</w:t>
            </w:r>
          </w:p>
          <w:p w14:paraId="55B06681" w14:textId="77777777" w:rsidR="006B4D6A" w:rsidRPr="006B4D6A" w:rsidRDefault="006B4D6A" w:rsidP="006B4D6A">
            <w:pPr>
              <w:tabs>
                <w:tab w:val="left" w:pos="9356"/>
              </w:tabs>
              <w:suppressAutoHyphens/>
              <w:overflowPunct w:val="0"/>
              <w:autoSpaceDE w:val="0"/>
              <w:autoSpaceDN w:val="0"/>
              <w:adjustRightInd w:val="0"/>
              <w:ind w:left="540"/>
              <w:jc w:val="both"/>
              <w:textAlignment w:val="baseline"/>
              <w:rPr>
                <w:rFonts w:ascii="GHEA Mariam" w:hAnsi="GHEA Mariam" w:cs="Arial"/>
                <w:sz w:val="22"/>
                <w:szCs w:val="22"/>
                <w:lang w:val="hy-AM"/>
              </w:rPr>
            </w:pPr>
          </w:p>
          <w:p w14:paraId="6B594518" w14:textId="77777777" w:rsidR="006B4D6A" w:rsidRPr="006B4D6A" w:rsidRDefault="006B4D6A" w:rsidP="006B4D6A">
            <w:pPr>
              <w:numPr>
                <w:ilvl w:val="1"/>
                <w:numId w:val="16"/>
              </w:numPr>
              <w:tabs>
                <w:tab w:val="left" w:pos="9356"/>
              </w:tabs>
              <w:suppressAutoHyphens/>
              <w:overflowPunct w:val="0"/>
              <w:autoSpaceDE w:val="0"/>
              <w:autoSpaceDN w:val="0"/>
              <w:adjustRightInd w:val="0"/>
              <w:jc w:val="both"/>
              <w:textAlignment w:val="baseline"/>
              <w:rPr>
                <w:rFonts w:ascii="GHEA Mariam" w:hAnsi="GHEA Mariam" w:cs="Arial"/>
                <w:sz w:val="22"/>
                <w:szCs w:val="22"/>
                <w:lang w:val="hy-AM"/>
              </w:rPr>
            </w:pPr>
            <w:r w:rsidRPr="006B4D6A">
              <w:rPr>
                <w:rFonts w:ascii="GHEA Mariam" w:hAnsi="GHEA Mariam" w:cs="Arial"/>
                <w:sz w:val="22"/>
                <w:szCs w:val="22"/>
                <w:lang w:val="hy-AM"/>
              </w:rPr>
              <w:t>Աշխատուժ</w:t>
            </w:r>
          </w:p>
          <w:p w14:paraId="5ABC8894" w14:textId="77777777" w:rsidR="006B4D6A" w:rsidRPr="006B4D6A" w:rsidRDefault="006B4D6A" w:rsidP="006B4D6A">
            <w:pPr>
              <w:tabs>
                <w:tab w:val="left" w:pos="9356"/>
              </w:tabs>
              <w:suppressAutoHyphens/>
              <w:overflowPunct w:val="0"/>
              <w:autoSpaceDE w:val="0"/>
              <w:autoSpaceDN w:val="0"/>
              <w:adjustRightInd w:val="0"/>
              <w:ind w:left="540"/>
              <w:jc w:val="both"/>
              <w:textAlignment w:val="baseline"/>
              <w:rPr>
                <w:rFonts w:ascii="GHEA Mariam" w:hAnsi="GHEA Mariam" w:cs="Arial"/>
                <w:sz w:val="22"/>
                <w:szCs w:val="22"/>
                <w:lang w:val="hy-AM"/>
              </w:rPr>
            </w:pPr>
          </w:p>
          <w:p w14:paraId="0DD06E1C" w14:textId="0945CCED" w:rsidR="006B4D6A" w:rsidRPr="006B4D6A" w:rsidRDefault="006B4D6A" w:rsidP="006B4D6A">
            <w:pPr>
              <w:numPr>
                <w:ilvl w:val="2"/>
                <w:numId w:val="16"/>
              </w:numPr>
              <w:tabs>
                <w:tab w:val="left" w:pos="9356"/>
              </w:tabs>
              <w:suppressAutoHyphens/>
              <w:overflowPunct w:val="0"/>
              <w:autoSpaceDE w:val="0"/>
              <w:autoSpaceDN w:val="0"/>
              <w:adjustRightInd w:val="0"/>
              <w:contextualSpacing/>
              <w:jc w:val="both"/>
              <w:textAlignment w:val="baseline"/>
              <w:rPr>
                <w:rFonts w:ascii="GHEA Mariam" w:hAnsi="GHEA Mariam" w:cs="Arial"/>
                <w:sz w:val="22"/>
                <w:szCs w:val="22"/>
                <w:lang w:val="hy-AM"/>
              </w:rPr>
            </w:pPr>
            <w:r w:rsidRPr="006B4D6A">
              <w:rPr>
                <w:rFonts w:ascii="GHEA Mariam" w:hAnsi="GHEA Mariam" w:cs="GHEA Grapalat"/>
                <w:i/>
                <w:sz w:val="22"/>
                <w:szCs w:val="22"/>
                <w:lang w:val="hy-AM"/>
              </w:rPr>
              <w:t>Անձնակազմի</w:t>
            </w:r>
            <w:r w:rsidRPr="006B4D6A">
              <w:rPr>
                <w:rFonts w:ascii="GHEA Mariam" w:hAnsi="GHEA Mariam" w:cs="Arial"/>
                <w:i/>
                <w:sz w:val="22"/>
                <w:szCs w:val="22"/>
                <w:lang w:val="hy-AM"/>
              </w:rPr>
              <w:t xml:space="preserve"> </w:t>
            </w:r>
            <w:r w:rsidRPr="006B4D6A">
              <w:rPr>
                <w:rFonts w:ascii="GHEA Mariam" w:hAnsi="GHEA Mariam" w:cs="GHEA Grapalat"/>
                <w:i/>
                <w:sz w:val="22"/>
                <w:szCs w:val="22"/>
                <w:lang w:val="hy-AM"/>
              </w:rPr>
              <w:t>և</w:t>
            </w:r>
            <w:r w:rsidRPr="006B4D6A">
              <w:rPr>
                <w:rFonts w:ascii="GHEA Mariam" w:hAnsi="GHEA Mariam" w:cs="Arial"/>
                <w:i/>
                <w:sz w:val="22"/>
                <w:szCs w:val="22"/>
                <w:lang w:val="hy-AM"/>
              </w:rPr>
              <w:t xml:space="preserve"> </w:t>
            </w:r>
            <w:r w:rsidRPr="006B4D6A">
              <w:rPr>
                <w:rFonts w:ascii="GHEA Mariam" w:hAnsi="GHEA Mariam" w:cs="GHEA Grapalat"/>
                <w:i/>
                <w:sz w:val="22"/>
                <w:szCs w:val="22"/>
                <w:lang w:val="hy-AM"/>
              </w:rPr>
              <w:t>աշխատուժի</w:t>
            </w:r>
            <w:r w:rsidRPr="006B4D6A">
              <w:rPr>
                <w:rFonts w:ascii="GHEA Mariam" w:hAnsi="GHEA Mariam" w:cs="Arial"/>
                <w:i/>
                <w:sz w:val="22"/>
                <w:szCs w:val="22"/>
                <w:lang w:val="hy-AM"/>
              </w:rPr>
              <w:t xml:space="preserve"> </w:t>
            </w:r>
            <w:r w:rsidRPr="006B4D6A">
              <w:rPr>
                <w:rFonts w:ascii="GHEA Mariam" w:hAnsi="GHEA Mariam" w:cs="GHEA Grapalat"/>
                <w:i/>
                <w:sz w:val="22"/>
                <w:szCs w:val="22"/>
                <w:lang w:val="hy-AM"/>
              </w:rPr>
              <w:t>ներգրավում</w:t>
            </w:r>
            <w:r w:rsidRPr="006B4D6A">
              <w:rPr>
                <w:rFonts w:ascii="GHEA Mariam" w:hAnsi="GHEA Mariam" w:cs="Arial"/>
                <w:sz w:val="22"/>
                <w:szCs w:val="22"/>
                <w:lang w:val="hy-AM"/>
              </w:rPr>
              <w:t>.</w:t>
            </w:r>
            <w:r w:rsidRPr="006B4D6A">
              <w:rPr>
                <w:rFonts w:ascii="Calibri" w:hAnsi="Calibri" w:cs="Calibri"/>
                <w:sz w:val="22"/>
                <w:szCs w:val="22"/>
                <w:lang w:val="hy-AM"/>
              </w:rPr>
              <w:t> </w:t>
            </w:r>
            <w:r w:rsidRPr="006B4D6A">
              <w:rPr>
                <w:rFonts w:ascii="GHEA Mariam" w:hAnsi="GHEA Mariam" w:cs="Arial"/>
                <w:sz w:val="22"/>
                <w:szCs w:val="22"/>
                <w:lang w:val="hy-AM"/>
              </w:rPr>
              <w:t>Կապալառուն աշխատանքների կատարման համար պետք է շինհրապարակում ապահովի և ներգրավի այնպիսի հմուտ, կիսահմուտ և ոչ հմուտ աշխատուժ, որն անհրաժեշտ է Պայմանագրի պատշաճ և ժամանակին իրականացման համար: Կապալառուին խրախուսվում է ողջամտության և իրագործելիության սահմաններում ներգրավել համապատասխան որակավորումներով և փորձով</w:t>
            </w:r>
            <w:r w:rsidR="001304B2" w:rsidRPr="0058558E">
              <w:rPr>
                <w:rFonts w:ascii="GHEA Mariam" w:hAnsi="GHEA Mariam" w:cs="Arial"/>
                <w:sz w:val="22"/>
                <w:szCs w:val="22"/>
                <w:lang w:val="hy-AM"/>
              </w:rPr>
              <w:t xml:space="preserve"> </w:t>
            </w:r>
            <w:r w:rsidRPr="006B4D6A">
              <w:rPr>
                <w:rFonts w:ascii="GHEA Mariam" w:hAnsi="GHEA Mariam" w:cs="Arial"/>
                <w:sz w:val="22"/>
                <w:szCs w:val="22"/>
                <w:lang w:val="hy-AM"/>
              </w:rPr>
              <w:t>անձնակազմ և աշխատուժ երկրի ներսում գտնվող աղբյուրներից:</w:t>
            </w:r>
          </w:p>
          <w:p w14:paraId="101CE192" w14:textId="77777777" w:rsidR="006B4D6A" w:rsidRPr="006B4D6A" w:rsidRDefault="006B4D6A" w:rsidP="006B4D6A">
            <w:pPr>
              <w:numPr>
                <w:ilvl w:val="0"/>
                <w:numId w:val="22"/>
              </w:numPr>
              <w:tabs>
                <w:tab w:val="left" w:pos="9356"/>
              </w:tabs>
              <w:suppressAutoHyphens/>
              <w:overflowPunct w:val="0"/>
              <w:autoSpaceDE w:val="0"/>
              <w:autoSpaceDN w:val="0"/>
              <w:adjustRightInd w:val="0"/>
              <w:ind w:firstLine="0"/>
              <w:contextualSpacing/>
              <w:jc w:val="both"/>
              <w:textAlignment w:val="baseline"/>
              <w:rPr>
                <w:rFonts w:ascii="GHEA Mariam" w:hAnsi="GHEA Mariam" w:cs="Arial"/>
                <w:sz w:val="22"/>
                <w:szCs w:val="22"/>
                <w:lang w:val="hy-AM"/>
              </w:rPr>
            </w:pPr>
          </w:p>
          <w:p w14:paraId="3F0656C3" w14:textId="77777777" w:rsidR="006B4D6A" w:rsidRPr="006B4D6A" w:rsidRDefault="006B4D6A" w:rsidP="006B4D6A">
            <w:pPr>
              <w:numPr>
                <w:ilvl w:val="0"/>
                <w:numId w:val="22"/>
              </w:numPr>
              <w:tabs>
                <w:tab w:val="left" w:pos="9356"/>
              </w:tabs>
              <w:suppressAutoHyphens/>
              <w:overflowPunct w:val="0"/>
              <w:autoSpaceDE w:val="0"/>
              <w:autoSpaceDN w:val="0"/>
              <w:adjustRightInd w:val="0"/>
              <w:ind w:firstLine="0"/>
              <w:contextualSpacing/>
              <w:jc w:val="both"/>
              <w:textAlignment w:val="baseline"/>
              <w:rPr>
                <w:rFonts w:ascii="GHEA Mariam" w:hAnsi="GHEA Mariam" w:cs="Arial"/>
                <w:sz w:val="22"/>
                <w:szCs w:val="22"/>
                <w:lang w:val="hy-AM"/>
              </w:rPr>
            </w:pPr>
            <w:r w:rsidRPr="006B4D6A">
              <w:rPr>
                <w:rFonts w:ascii="GHEA Mariam" w:hAnsi="GHEA Mariam" w:cs="Arial"/>
                <w:sz w:val="22"/>
                <w:szCs w:val="22"/>
                <w:lang w:val="hy-AM"/>
              </w:rPr>
              <w:t>Եթե այլ բան նախատեսված չէ Պայմանագրով, Կապալառուն ըստ ՊԸՊ 9.4.6 ենթակետի պատասխանատու է Կապալառուի Անձնակազմի` աշխատանքի ընդունման, տեղափոխման, կեցավայրի և հարմարությունների ապահովման, ինչպես նաև բոլոր համապատասխան վճարումների համար:</w:t>
            </w:r>
          </w:p>
          <w:p w14:paraId="713B3D92" w14:textId="77777777" w:rsidR="006B4D6A" w:rsidRPr="006B4D6A" w:rsidRDefault="006B4D6A" w:rsidP="006B4D6A">
            <w:pPr>
              <w:numPr>
                <w:ilvl w:val="0"/>
                <w:numId w:val="22"/>
              </w:numPr>
              <w:ind w:firstLine="0"/>
              <w:contextualSpacing/>
              <w:jc w:val="both"/>
              <w:rPr>
                <w:rFonts w:ascii="GHEA Mariam" w:hAnsi="GHEA Mariam" w:cs="Arial"/>
                <w:sz w:val="22"/>
                <w:szCs w:val="22"/>
                <w:lang w:val="hy-AM"/>
              </w:rPr>
            </w:pPr>
          </w:p>
          <w:p w14:paraId="08B5F5DD" w14:textId="77777777" w:rsidR="006B4D6A" w:rsidRPr="006B4D6A" w:rsidRDefault="006B4D6A" w:rsidP="006B4D6A">
            <w:pPr>
              <w:tabs>
                <w:tab w:val="left" w:pos="9356"/>
              </w:tabs>
              <w:suppressAutoHyphens/>
              <w:overflowPunct w:val="0"/>
              <w:autoSpaceDE w:val="0"/>
              <w:autoSpaceDN w:val="0"/>
              <w:adjustRightInd w:val="0"/>
              <w:textAlignment w:val="baseline"/>
              <w:rPr>
                <w:rFonts w:ascii="GHEA Mariam" w:hAnsi="GHEA Mariam" w:cs="Arial"/>
                <w:sz w:val="22"/>
                <w:szCs w:val="22"/>
                <w:lang w:val="hy-AM"/>
              </w:rPr>
            </w:pPr>
          </w:p>
          <w:p w14:paraId="47A5E172" w14:textId="77777777" w:rsidR="006B4D6A" w:rsidRPr="006B4D6A" w:rsidRDefault="006B4D6A" w:rsidP="006B4D6A">
            <w:pPr>
              <w:numPr>
                <w:ilvl w:val="0"/>
                <w:numId w:val="22"/>
              </w:numPr>
              <w:tabs>
                <w:tab w:val="left" w:pos="9356"/>
              </w:tabs>
              <w:suppressAutoHyphens/>
              <w:overflowPunct w:val="0"/>
              <w:autoSpaceDE w:val="0"/>
              <w:autoSpaceDN w:val="0"/>
              <w:adjustRightInd w:val="0"/>
              <w:ind w:firstLine="0"/>
              <w:contextualSpacing/>
              <w:jc w:val="both"/>
              <w:textAlignment w:val="baseline"/>
              <w:rPr>
                <w:rFonts w:ascii="GHEA Mariam" w:hAnsi="GHEA Mariam" w:cs="Arial"/>
                <w:sz w:val="22"/>
                <w:szCs w:val="22"/>
                <w:lang w:val="hy-AM"/>
              </w:rPr>
            </w:pPr>
            <w:r w:rsidRPr="006B4D6A">
              <w:rPr>
                <w:rFonts w:ascii="GHEA Mariam" w:hAnsi="GHEA Mariam" w:cs="Arial"/>
                <w:sz w:val="22"/>
                <w:szCs w:val="22"/>
                <w:lang w:val="hy-AM"/>
              </w:rPr>
              <w:t xml:space="preserve">Կապալառուն պետք է Կապալառուի Անձնակազմին տրամադրի վերջինիս աշխատանքի պայմանների և ժամկետների վերաբերյալ պարզ և հասկանալի տեղեկատվություն ու փաստաթղթեր: Տրամադրվող տեղեկատվությամբ և փաստաթղթերով պետք է ամրագրվեն Կապալառուի Անձնակազմի իրավունքները` համաձայն կիրառելի աշխատանքային օրենսդրության (ներառյալ բոլոր կիրառելի հավաքական համաձայնագրերը), ներառյալ` աշխատաժամերի, վարձատրության, արտաժամյա աշխատանքի, հատուցումների և նպաստների, ինչպես նաև Մասնագրերով նախատեսված պահանջներից բխող իրավունքները: Կապալառուի Անձնակազմը պետք է տեղեկացված լինի իր աշխատանքային պայմաններում և ժամկետներում կատարվող ցանկացած առարկայական փոփոխության մասին: </w:t>
            </w:r>
          </w:p>
          <w:p w14:paraId="41C6BB2A" w14:textId="77777777" w:rsidR="006B4D6A" w:rsidRPr="006B4D6A" w:rsidRDefault="006B4D6A" w:rsidP="006B4D6A">
            <w:pPr>
              <w:numPr>
                <w:ilvl w:val="0"/>
                <w:numId w:val="22"/>
              </w:numPr>
              <w:tabs>
                <w:tab w:val="left" w:pos="9356"/>
              </w:tabs>
              <w:suppressAutoHyphens/>
              <w:overflowPunct w:val="0"/>
              <w:autoSpaceDE w:val="0"/>
              <w:autoSpaceDN w:val="0"/>
              <w:adjustRightInd w:val="0"/>
              <w:ind w:firstLine="0"/>
              <w:contextualSpacing/>
              <w:jc w:val="both"/>
              <w:textAlignment w:val="baseline"/>
              <w:rPr>
                <w:rFonts w:ascii="GHEA Mariam" w:hAnsi="GHEA Mariam" w:cs="Arial"/>
                <w:sz w:val="22"/>
                <w:szCs w:val="22"/>
                <w:lang w:val="hy-AM"/>
              </w:rPr>
            </w:pPr>
          </w:p>
          <w:p w14:paraId="0007118E" w14:textId="77777777" w:rsidR="006B4D6A" w:rsidRPr="006B4D6A" w:rsidRDefault="006B4D6A" w:rsidP="006B4D6A">
            <w:pPr>
              <w:numPr>
                <w:ilvl w:val="2"/>
                <w:numId w:val="16"/>
              </w:numPr>
              <w:tabs>
                <w:tab w:val="left" w:pos="9356"/>
              </w:tabs>
              <w:suppressAutoHyphens/>
              <w:overflowPunct w:val="0"/>
              <w:autoSpaceDE w:val="0"/>
              <w:autoSpaceDN w:val="0"/>
              <w:adjustRightInd w:val="0"/>
              <w:contextualSpacing/>
              <w:jc w:val="both"/>
              <w:textAlignment w:val="baseline"/>
              <w:rPr>
                <w:rFonts w:ascii="GHEA Mariam" w:hAnsi="GHEA Mariam" w:cs="Arial"/>
                <w:sz w:val="22"/>
                <w:szCs w:val="22"/>
                <w:lang w:val="hy-AM"/>
              </w:rPr>
            </w:pPr>
            <w:r w:rsidRPr="006B4D6A">
              <w:rPr>
                <w:rFonts w:ascii="GHEA Mariam" w:hAnsi="GHEA Mariam" w:cs="Arial"/>
                <w:i/>
                <w:sz w:val="22"/>
                <w:szCs w:val="22"/>
                <w:lang w:val="hy-AM"/>
              </w:rPr>
              <w:t>Աշխատանքի պայմանները</w:t>
            </w:r>
            <w:r w:rsidRPr="006B4D6A">
              <w:rPr>
                <w:rFonts w:ascii="GHEA Mariam" w:hAnsi="GHEA Mariam" w:cs="Arial"/>
                <w:sz w:val="22"/>
                <w:szCs w:val="22"/>
                <w:lang w:val="hy-AM"/>
              </w:rPr>
              <w:t>.</w:t>
            </w:r>
            <w:r w:rsidRPr="006B4D6A">
              <w:rPr>
                <w:rFonts w:ascii="Calibri" w:hAnsi="Calibri" w:cs="Calibri"/>
                <w:sz w:val="22"/>
                <w:szCs w:val="22"/>
                <w:lang w:val="hy-AM"/>
              </w:rPr>
              <w:t> </w:t>
            </w:r>
            <w:r w:rsidRPr="006B4D6A">
              <w:rPr>
                <w:rFonts w:ascii="GHEA Mariam" w:hAnsi="GHEA Mariam" w:cs="Arial"/>
                <w:sz w:val="22"/>
                <w:szCs w:val="22"/>
                <w:lang w:val="hy-AM"/>
              </w:rPr>
              <w:t>Կապալառուն պետք է Կապալառուի Անձնակազմին տեղեկացնի հետևյալի մասին.</w:t>
            </w:r>
          </w:p>
          <w:p w14:paraId="2A391927" w14:textId="77777777" w:rsidR="006B4D6A" w:rsidRPr="006B4D6A" w:rsidRDefault="006B4D6A" w:rsidP="006B4D6A">
            <w:pPr>
              <w:numPr>
                <w:ilvl w:val="0"/>
                <w:numId w:val="22"/>
              </w:numPr>
              <w:tabs>
                <w:tab w:val="left" w:pos="9356"/>
              </w:tabs>
              <w:suppressAutoHyphens/>
              <w:overflowPunct w:val="0"/>
              <w:autoSpaceDE w:val="0"/>
              <w:autoSpaceDN w:val="0"/>
              <w:adjustRightInd w:val="0"/>
              <w:ind w:firstLine="0"/>
              <w:contextualSpacing/>
              <w:jc w:val="both"/>
              <w:textAlignment w:val="baseline"/>
              <w:rPr>
                <w:rFonts w:ascii="GHEA Mariam" w:hAnsi="GHEA Mariam" w:cs="Arial"/>
                <w:sz w:val="22"/>
                <w:szCs w:val="22"/>
                <w:lang w:val="hy-AM"/>
              </w:rPr>
            </w:pPr>
          </w:p>
          <w:p w14:paraId="6B86B938" w14:textId="77777777" w:rsidR="006B4D6A" w:rsidRPr="006B4D6A" w:rsidRDefault="006B4D6A" w:rsidP="006B4D6A">
            <w:pPr>
              <w:numPr>
                <w:ilvl w:val="0"/>
                <w:numId w:val="22"/>
              </w:numPr>
              <w:tabs>
                <w:tab w:val="left" w:pos="9356"/>
              </w:tabs>
              <w:suppressAutoHyphens/>
              <w:overflowPunct w:val="0"/>
              <w:autoSpaceDE w:val="0"/>
              <w:autoSpaceDN w:val="0"/>
              <w:adjustRightInd w:val="0"/>
              <w:ind w:firstLine="0"/>
              <w:contextualSpacing/>
              <w:jc w:val="both"/>
              <w:textAlignment w:val="baseline"/>
              <w:rPr>
                <w:rFonts w:ascii="GHEA Mariam" w:hAnsi="GHEA Mariam" w:cs="Arial"/>
                <w:sz w:val="22"/>
                <w:szCs w:val="22"/>
                <w:lang w:val="hy-AM"/>
              </w:rPr>
            </w:pPr>
            <w:r w:rsidRPr="006B4D6A">
              <w:rPr>
                <w:rFonts w:ascii="GHEA Mariam" w:hAnsi="GHEA Mariam" w:cs="Arial"/>
                <w:sz w:val="22"/>
                <w:szCs w:val="22"/>
                <w:lang w:val="hy-AM"/>
              </w:rPr>
              <w:lastRenderedPageBreak/>
              <w:t>(ա)</w:t>
            </w:r>
            <w:r w:rsidRPr="006B4D6A">
              <w:rPr>
                <w:rFonts w:ascii="Calibri" w:hAnsi="Calibri" w:cs="Calibri"/>
                <w:sz w:val="22"/>
                <w:szCs w:val="22"/>
                <w:lang w:val="hy-AM"/>
              </w:rPr>
              <w:t> </w:t>
            </w:r>
            <w:r w:rsidRPr="006B4D6A">
              <w:rPr>
                <w:rFonts w:ascii="GHEA Mariam" w:hAnsi="GHEA Mariam" w:cs="Arial"/>
                <w:sz w:val="22"/>
                <w:szCs w:val="22"/>
                <w:lang w:val="hy-AM"/>
              </w:rPr>
              <w:t>անձնակազմի վճարումներից ցանկացած պահում և այդպիսի պահումների պայմանները` կիրառելի օրենսդրության կամ Մասնագրերի համաձայն,</w:t>
            </w:r>
          </w:p>
          <w:p w14:paraId="2A7C8ED5" w14:textId="77777777" w:rsidR="006B4D6A" w:rsidRPr="006B4D6A" w:rsidRDefault="006B4D6A" w:rsidP="006B4D6A">
            <w:pPr>
              <w:numPr>
                <w:ilvl w:val="0"/>
                <w:numId w:val="22"/>
              </w:numPr>
              <w:tabs>
                <w:tab w:val="left" w:pos="9356"/>
              </w:tabs>
              <w:suppressAutoHyphens/>
              <w:overflowPunct w:val="0"/>
              <w:autoSpaceDE w:val="0"/>
              <w:autoSpaceDN w:val="0"/>
              <w:adjustRightInd w:val="0"/>
              <w:ind w:firstLine="0"/>
              <w:contextualSpacing/>
              <w:jc w:val="both"/>
              <w:textAlignment w:val="baseline"/>
              <w:rPr>
                <w:rFonts w:ascii="GHEA Mariam" w:hAnsi="GHEA Mariam" w:cs="Arial"/>
                <w:sz w:val="22"/>
                <w:szCs w:val="22"/>
                <w:lang w:val="hy-AM"/>
              </w:rPr>
            </w:pPr>
          </w:p>
          <w:p w14:paraId="07805407" w14:textId="7B77B1AF" w:rsidR="006B4D6A" w:rsidRPr="006B4D6A" w:rsidRDefault="006B4D6A" w:rsidP="006B4D6A">
            <w:pPr>
              <w:numPr>
                <w:ilvl w:val="0"/>
                <w:numId w:val="22"/>
              </w:numPr>
              <w:tabs>
                <w:tab w:val="left" w:pos="9356"/>
              </w:tabs>
              <w:suppressAutoHyphens/>
              <w:overflowPunct w:val="0"/>
              <w:autoSpaceDE w:val="0"/>
              <w:autoSpaceDN w:val="0"/>
              <w:adjustRightInd w:val="0"/>
              <w:ind w:firstLine="0"/>
              <w:contextualSpacing/>
              <w:jc w:val="both"/>
              <w:textAlignment w:val="baseline"/>
              <w:rPr>
                <w:rFonts w:ascii="GHEA Mariam" w:hAnsi="GHEA Mariam" w:cs="Calibri"/>
                <w:sz w:val="22"/>
                <w:szCs w:val="22"/>
                <w:lang w:val="hy-AM"/>
              </w:rPr>
            </w:pPr>
            <w:r w:rsidRPr="006B4D6A">
              <w:rPr>
                <w:rFonts w:ascii="GHEA Mariam" w:hAnsi="GHEA Mariam" w:cs="Arial"/>
                <w:sz w:val="22"/>
                <w:szCs w:val="22"/>
                <w:lang w:val="hy-AM"/>
              </w:rPr>
              <w:t>(բ)</w:t>
            </w:r>
            <w:r w:rsidRPr="006B4D6A">
              <w:rPr>
                <w:rFonts w:ascii="Calibri" w:hAnsi="Calibri" w:cs="Calibri"/>
                <w:sz w:val="22"/>
                <w:szCs w:val="22"/>
                <w:lang w:val="hy-AM"/>
              </w:rPr>
              <w:t> </w:t>
            </w:r>
            <w:r w:rsidRPr="006B4D6A">
              <w:rPr>
                <w:rFonts w:ascii="GHEA Mariam" w:hAnsi="GHEA Mariam" w:cs="Arial"/>
                <w:sz w:val="22"/>
                <w:szCs w:val="22"/>
                <w:lang w:val="hy-AM"/>
              </w:rPr>
              <w:t>Երկրի գործող օրենսդրությամբ նախատեսված կարգով և ժամկետում հարկման ենթակա</w:t>
            </w:r>
            <w:r w:rsidR="001304B2" w:rsidRPr="0058558E">
              <w:rPr>
                <w:rFonts w:ascii="GHEA Mariam" w:hAnsi="GHEA Mariam" w:cs="Arial"/>
                <w:sz w:val="22"/>
                <w:szCs w:val="22"/>
                <w:lang w:val="hy-AM"/>
              </w:rPr>
              <w:t xml:space="preserve"> </w:t>
            </w:r>
            <w:r w:rsidRPr="006B4D6A">
              <w:rPr>
                <w:rFonts w:ascii="GHEA Mariam" w:hAnsi="GHEA Mariam" w:cs="Arial"/>
                <w:sz w:val="22"/>
                <w:szCs w:val="22"/>
                <w:lang w:val="hy-AM"/>
              </w:rPr>
              <w:t>աշխատավարձից, վարձատրությունից, նպաստներից և այլ հավելավճարներից աշխատակիցների` անձնական եկամտահարկ վճարելու պարտավորությունը:</w:t>
            </w:r>
            <w:r w:rsidR="001304B2" w:rsidRPr="0058558E">
              <w:rPr>
                <w:rFonts w:ascii="GHEA Mariam" w:hAnsi="GHEA Mariam" w:cs="Arial"/>
                <w:sz w:val="22"/>
                <w:szCs w:val="22"/>
                <w:lang w:val="hy-AM"/>
              </w:rPr>
              <w:t xml:space="preserve"> </w:t>
            </w:r>
          </w:p>
          <w:p w14:paraId="6124516E" w14:textId="77777777" w:rsidR="006B4D6A" w:rsidRPr="006B4D6A" w:rsidRDefault="006B4D6A" w:rsidP="006B4D6A">
            <w:pPr>
              <w:numPr>
                <w:ilvl w:val="0"/>
                <w:numId w:val="22"/>
              </w:numPr>
              <w:tabs>
                <w:tab w:val="left" w:pos="9356"/>
              </w:tabs>
              <w:suppressAutoHyphens/>
              <w:overflowPunct w:val="0"/>
              <w:autoSpaceDE w:val="0"/>
              <w:autoSpaceDN w:val="0"/>
              <w:adjustRightInd w:val="0"/>
              <w:ind w:firstLine="0"/>
              <w:contextualSpacing/>
              <w:jc w:val="both"/>
              <w:textAlignment w:val="baseline"/>
              <w:rPr>
                <w:rFonts w:ascii="GHEA Mariam" w:hAnsi="GHEA Mariam" w:cs="Arial"/>
                <w:sz w:val="22"/>
                <w:szCs w:val="22"/>
                <w:lang w:val="hy-AM"/>
              </w:rPr>
            </w:pPr>
          </w:p>
          <w:p w14:paraId="4954CE57" w14:textId="77777777" w:rsidR="006B4D6A" w:rsidRPr="006B4D6A" w:rsidRDefault="006B4D6A" w:rsidP="006B4D6A">
            <w:pPr>
              <w:numPr>
                <w:ilvl w:val="0"/>
                <w:numId w:val="22"/>
              </w:numPr>
              <w:tabs>
                <w:tab w:val="left" w:pos="9356"/>
              </w:tabs>
              <w:suppressAutoHyphens/>
              <w:overflowPunct w:val="0"/>
              <w:autoSpaceDE w:val="0"/>
              <w:autoSpaceDN w:val="0"/>
              <w:adjustRightInd w:val="0"/>
              <w:ind w:firstLine="0"/>
              <w:contextualSpacing/>
              <w:jc w:val="both"/>
              <w:textAlignment w:val="baseline"/>
              <w:rPr>
                <w:rFonts w:ascii="GHEA Mariam" w:hAnsi="GHEA Mariam" w:cs="Arial"/>
                <w:sz w:val="22"/>
                <w:szCs w:val="22"/>
                <w:lang w:val="hy-AM"/>
              </w:rPr>
            </w:pPr>
            <w:r w:rsidRPr="006B4D6A">
              <w:rPr>
                <w:rFonts w:ascii="GHEA Mariam" w:hAnsi="GHEA Mariam" w:cs="Arial"/>
                <w:sz w:val="22"/>
                <w:szCs w:val="22"/>
                <w:lang w:val="hy-AM"/>
              </w:rPr>
              <w:t>Կապալառուն կկատարի վերոնշյալ պահումների հետ կապված պարտավորությունները` գործող օրենքներով</w:t>
            </w:r>
            <w:r w:rsidRPr="006B4D6A">
              <w:rPr>
                <w:rFonts w:ascii="Calibri" w:hAnsi="Calibri" w:cs="Calibri"/>
                <w:sz w:val="22"/>
                <w:szCs w:val="22"/>
                <w:lang w:val="hy-AM"/>
              </w:rPr>
              <w:t> </w:t>
            </w:r>
            <w:r w:rsidRPr="006B4D6A">
              <w:rPr>
                <w:rFonts w:ascii="GHEA Mariam" w:hAnsi="GHEA Mariam" w:cs="Arial"/>
                <w:sz w:val="22"/>
                <w:szCs w:val="22"/>
                <w:lang w:val="hy-AM"/>
              </w:rPr>
              <w:t>նման պարտավորության սահմանված լինելու դեպքում:</w:t>
            </w:r>
          </w:p>
          <w:p w14:paraId="557CB03A" w14:textId="77777777" w:rsidR="006B4D6A" w:rsidRPr="006B4D6A" w:rsidRDefault="006B4D6A" w:rsidP="006B4D6A">
            <w:pPr>
              <w:numPr>
                <w:ilvl w:val="0"/>
                <w:numId w:val="22"/>
              </w:numPr>
              <w:tabs>
                <w:tab w:val="left" w:pos="9356"/>
              </w:tabs>
              <w:suppressAutoHyphens/>
              <w:overflowPunct w:val="0"/>
              <w:autoSpaceDE w:val="0"/>
              <w:autoSpaceDN w:val="0"/>
              <w:adjustRightInd w:val="0"/>
              <w:ind w:firstLine="0"/>
              <w:contextualSpacing/>
              <w:jc w:val="both"/>
              <w:textAlignment w:val="baseline"/>
              <w:rPr>
                <w:rFonts w:ascii="GHEA Mariam" w:hAnsi="GHEA Mariam" w:cs="Arial"/>
                <w:sz w:val="22"/>
                <w:szCs w:val="22"/>
                <w:lang w:val="hy-AM"/>
              </w:rPr>
            </w:pPr>
            <w:r w:rsidRPr="006B4D6A">
              <w:rPr>
                <w:rFonts w:ascii="GHEA Mariam" w:hAnsi="GHEA Mariam" w:cs="Helvetica"/>
                <w:sz w:val="22"/>
                <w:szCs w:val="22"/>
                <w:lang w:val="hy-AM"/>
              </w:rPr>
              <w:t>Կիրառելի օրենսդրությամբ կամ Մասնագրերով սահմանված դեպքերում Կապալառուն պարտավոր է ժամանակին գրավոր ծանուցել Կապալառուի Անձնակազմին աշխատանքի ավարտի և վերջնահաշվարկի վերաբերյալ մանրամասների մասին: Կապալառուն պետք է վճարի Կապալառուի Անձնակազմին (ուղակիորեն կամ ըստ անձնակազմի համար նպատակահարմարության) բոլոր հասանելիք վճարները, ներառյալ, եթե կիրառելի է, սոցիալական ապահովության և կենսաթոշակային վճարները նախքան աշխատակիցների աշխատանքի ավարտը կամ ավարտի պահին</w:t>
            </w:r>
            <w:r w:rsidRPr="006B4D6A">
              <w:rPr>
                <w:rFonts w:ascii="GHEA Mariam" w:hAnsi="GHEA Mariam" w:cs="Arial"/>
                <w:sz w:val="22"/>
                <w:szCs w:val="22"/>
                <w:lang w:val="hy-AM"/>
              </w:rPr>
              <w:t>:</w:t>
            </w:r>
          </w:p>
          <w:p w14:paraId="2B818BFF" w14:textId="77777777" w:rsidR="006B4D6A" w:rsidRPr="006B4D6A" w:rsidRDefault="006B4D6A" w:rsidP="006B4D6A">
            <w:pPr>
              <w:numPr>
                <w:ilvl w:val="0"/>
                <w:numId w:val="22"/>
              </w:numPr>
              <w:tabs>
                <w:tab w:val="left" w:pos="9356"/>
              </w:tabs>
              <w:suppressAutoHyphens/>
              <w:overflowPunct w:val="0"/>
              <w:autoSpaceDE w:val="0"/>
              <w:autoSpaceDN w:val="0"/>
              <w:adjustRightInd w:val="0"/>
              <w:ind w:firstLine="0"/>
              <w:contextualSpacing/>
              <w:jc w:val="both"/>
              <w:textAlignment w:val="baseline"/>
              <w:rPr>
                <w:rFonts w:ascii="GHEA Mariam" w:hAnsi="GHEA Mariam" w:cs="Arial"/>
                <w:sz w:val="22"/>
                <w:szCs w:val="22"/>
                <w:lang w:val="hy-AM"/>
              </w:rPr>
            </w:pPr>
          </w:p>
          <w:p w14:paraId="23E470D5" w14:textId="77777777" w:rsidR="006B4D6A" w:rsidRPr="006B4D6A" w:rsidRDefault="006B4D6A" w:rsidP="006B4D6A">
            <w:pPr>
              <w:numPr>
                <w:ilvl w:val="2"/>
                <w:numId w:val="16"/>
              </w:numPr>
              <w:tabs>
                <w:tab w:val="left" w:pos="9356"/>
              </w:tabs>
              <w:suppressAutoHyphens/>
              <w:overflowPunct w:val="0"/>
              <w:autoSpaceDE w:val="0"/>
              <w:autoSpaceDN w:val="0"/>
              <w:adjustRightInd w:val="0"/>
              <w:contextualSpacing/>
              <w:jc w:val="both"/>
              <w:textAlignment w:val="baseline"/>
              <w:rPr>
                <w:rFonts w:ascii="GHEA Mariam" w:hAnsi="GHEA Mariam" w:cs="Arial"/>
                <w:sz w:val="22"/>
                <w:szCs w:val="22"/>
                <w:lang w:val="hy-AM"/>
              </w:rPr>
            </w:pPr>
            <w:r w:rsidRPr="006B4D6A">
              <w:rPr>
                <w:rFonts w:ascii="GHEA Mariam" w:hAnsi="GHEA Mariam" w:cs="Arial"/>
                <w:sz w:val="22"/>
                <w:szCs w:val="22"/>
                <w:lang w:val="hy-AM"/>
              </w:rPr>
              <w:t>Կապալառուն կարող է Պատվիրատուի երկիր բերել ցանկացած օտարերկրյա անձնակազմի, որը անհրաժեշտ է Աշխատանքները կատարելու համար՝ որքանով դա թույլատրված է կիրառվող օրենքներով: Կապալառուն պետք է ապահովի, որ այդ անձնակազմին տրամադրվեն ռեզիդենտության վիզաներ և աշխատանքի թույլտվություններ: Կապալառուի խնդրանքի դեպքում, Պատվիրատուն ժամանակին կգործադրի իր բոլոր ջանքերը Կապալառուի անձնակազմին երկիր բերելու համար և կօժանդակի Կապալառուին տեղական կամ պետական ցանկացած պահանջվող թույլտվություն ստանալու հարցում:</w:t>
            </w:r>
          </w:p>
          <w:p w14:paraId="0DC961E4" w14:textId="77777777" w:rsidR="006B4D6A" w:rsidRPr="006B4D6A" w:rsidRDefault="006B4D6A" w:rsidP="006B4D6A">
            <w:pPr>
              <w:numPr>
                <w:ilvl w:val="0"/>
                <w:numId w:val="22"/>
              </w:numPr>
              <w:tabs>
                <w:tab w:val="left" w:pos="9356"/>
              </w:tabs>
              <w:suppressAutoHyphens/>
              <w:overflowPunct w:val="0"/>
              <w:autoSpaceDE w:val="0"/>
              <w:autoSpaceDN w:val="0"/>
              <w:adjustRightInd w:val="0"/>
              <w:ind w:firstLine="0"/>
              <w:contextualSpacing/>
              <w:jc w:val="both"/>
              <w:textAlignment w:val="baseline"/>
              <w:rPr>
                <w:rFonts w:ascii="GHEA Mariam" w:hAnsi="GHEA Mariam" w:cs="Arial"/>
                <w:sz w:val="22"/>
                <w:szCs w:val="22"/>
                <w:lang w:val="hy-AM"/>
              </w:rPr>
            </w:pPr>
          </w:p>
          <w:p w14:paraId="01BD1863" w14:textId="77777777" w:rsidR="006B4D6A" w:rsidRPr="006B4D6A" w:rsidRDefault="006B4D6A" w:rsidP="006B4D6A">
            <w:pPr>
              <w:numPr>
                <w:ilvl w:val="2"/>
                <w:numId w:val="16"/>
              </w:numPr>
              <w:tabs>
                <w:tab w:val="left" w:pos="9356"/>
              </w:tabs>
              <w:suppressAutoHyphens/>
              <w:overflowPunct w:val="0"/>
              <w:autoSpaceDE w:val="0"/>
              <w:autoSpaceDN w:val="0"/>
              <w:adjustRightInd w:val="0"/>
              <w:contextualSpacing/>
              <w:jc w:val="both"/>
              <w:textAlignment w:val="baseline"/>
              <w:rPr>
                <w:rFonts w:ascii="GHEA Mariam" w:hAnsi="GHEA Mariam" w:cs="Arial"/>
                <w:sz w:val="22"/>
                <w:szCs w:val="22"/>
                <w:lang w:val="hy-AM"/>
              </w:rPr>
            </w:pPr>
            <w:r w:rsidRPr="006B4D6A">
              <w:rPr>
                <w:rFonts w:ascii="GHEA Mariam" w:hAnsi="GHEA Mariam" w:cs="Arial"/>
                <w:sz w:val="22"/>
                <w:szCs w:val="22"/>
                <w:lang w:val="hy-AM"/>
              </w:rPr>
              <w:t xml:space="preserve">Կապալառուն պարտավոր է իր հաշվին տրամադրել Պայմանագրով Շինհրապարակում վարձած Կապալառուի անձնակազմի իրենց տարբեր երկրներ վերադառնալու միջոցները: Նա նաև ապահովում է այդ անձանց համապատասխան ժամանակավոր մնալու ծախսերը՝ Պայմանագրով իրենց աշխատանքի դադարեցումից մինչև նրանց ծրագրված վերադարձի օրը: Եթե Կապալառուն չի տրամադրում տրանսպորտի և ժամանակավոր մնալու </w:t>
            </w:r>
            <w:r w:rsidRPr="006B4D6A">
              <w:rPr>
                <w:rFonts w:ascii="GHEA Mariam" w:hAnsi="GHEA Mariam" w:cs="Arial"/>
                <w:sz w:val="22"/>
                <w:szCs w:val="22"/>
                <w:lang w:val="hy-AM"/>
              </w:rPr>
              <w:lastRenderedPageBreak/>
              <w:t>միջոցները, Պատվիրատուն կարող է ինքը տրամադրել այդ միջոցները և փոխհատուցել այդ ծախսերը Կապալառուից:</w:t>
            </w:r>
          </w:p>
          <w:p w14:paraId="4E5D360D" w14:textId="77777777" w:rsidR="006B4D6A" w:rsidRPr="006B4D6A" w:rsidRDefault="006B4D6A" w:rsidP="006B4D6A">
            <w:pPr>
              <w:numPr>
                <w:ilvl w:val="0"/>
                <w:numId w:val="22"/>
              </w:numPr>
              <w:ind w:firstLine="0"/>
              <w:contextualSpacing/>
              <w:jc w:val="both"/>
              <w:rPr>
                <w:rFonts w:ascii="GHEA Mariam" w:hAnsi="GHEA Mariam" w:cs="Arial"/>
                <w:i/>
                <w:sz w:val="22"/>
                <w:szCs w:val="22"/>
                <w:lang w:val="hy-AM"/>
              </w:rPr>
            </w:pPr>
          </w:p>
          <w:p w14:paraId="68EF7161" w14:textId="77777777" w:rsidR="006B4D6A" w:rsidRPr="006B4D6A" w:rsidRDefault="006B4D6A" w:rsidP="006B4D6A">
            <w:pPr>
              <w:numPr>
                <w:ilvl w:val="2"/>
                <w:numId w:val="16"/>
              </w:numPr>
              <w:tabs>
                <w:tab w:val="left" w:pos="9356"/>
              </w:tabs>
              <w:suppressAutoHyphens/>
              <w:overflowPunct w:val="0"/>
              <w:autoSpaceDE w:val="0"/>
              <w:autoSpaceDN w:val="0"/>
              <w:adjustRightInd w:val="0"/>
              <w:contextualSpacing/>
              <w:jc w:val="both"/>
              <w:textAlignment w:val="baseline"/>
              <w:rPr>
                <w:rFonts w:ascii="GHEA Mariam" w:hAnsi="GHEA Mariam" w:cs="Arial"/>
                <w:sz w:val="22"/>
                <w:szCs w:val="22"/>
                <w:lang w:val="hy-AM"/>
              </w:rPr>
            </w:pPr>
            <w:r w:rsidRPr="006B4D6A">
              <w:rPr>
                <w:rFonts w:ascii="GHEA Mariam" w:hAnsi="GHEA Mariam" w:cs="Arial"/>
                <w:i/>
                <w:sz w:val="22"/>
                <w:szCs w:val="22"/>
                <w:lang w:val="hy-AM"/>
              </w:rPr>
              <w:t>Անկարգ պահվածք:</w:t>
            </w:r>
            <w:r w:rsidRPr="006B4D6A">
              <w:rPr>
                <w:rFonts w:ascii="GHEA Mariam" w:hAnsi="GHEA Mariam" w:cs="Arial"/>
                <w:sz w:val="22"/>
                <w:szCs w:val="22"/>
                <w:lang w:val="hy-AM"/>
              </w:rPr>
              <w:t xml:space="preserve"> Կապալառուն պարտավոր է Պայմանագրի ողջ ընթացքում գործադրել բոլոր ջանքերը կանխելու ցանկացած անօրինական, անկարգ կամ վայրագ պահվածք իր անձնակազմի կողմից:</w:t>
            </w:r>
          </w:p>
          <w:p w14:paraId="44DD9338" w14:textId="77777777" w:rsidR="006B4D6A" w:rsidRPr="006B4D6A" w:rsidRDefault="006B4D6A" w:rsidP="006B4D6A">
            <w:pPr>
              <w:numPr>
                <w:ilvl w:val="0"/>
                <w:numId w:val="22"/>
              </w:numPr>
              <w:ind w:firstLine="0"/>
              <w:contextualSpacing/>
              <w:jc w:val="both"/>
              <w:rPr>
                <w:rFonts w:ascii="GHEA Mariam" w:hAnsi="GHEA Mariam" w:cs="Arial"/>
                <w:sz w:val="22"/>
                <w:szCs w:val="22"/>
                <w:lang w:val="hy-AM"/>
              </w:rPr>
            </w:pPr>
          </w:p>
          <w:p w14:paraId="0365A44A" w14:textId="77777777" w:rsidR="006B4D6A" w:rsidRPr="006B4D6A" w:rsidRDefault="006B4D6A" w:rsidP="006B4D6A">
            <w:pPr>
              <w:numPr>
                <w:ilvl w:val="2"/>
                <w:numId w:val="16"/>
              </w:numPr>
              <w:tabs>
                <w:tab w:val="left" w:pos="9356"/>
              </w:tabs>
              <w:suppressAutoHyphens/>
              <w:overflowPunct w:val="0"/>
              <w:autoSpaceDE w:val="0"/>
              <w:autoSpaceDN w:val="0"/>
              <w:adjustRightInd w:val="0"/>
              <w:contextualSpacing/>
              <w:jc w:val="both"/>
              <w:textAlignment w:val="baseline"/>
              <w:rPr>
                <w:rFonts w:ascii="GHEA Mariam" w:hAnsi="GHEA Mariam" w:cs="Arial"/>
                <w:sz w:val="22"/>
                <w:szCs w:val="22"/>
                <w:lang w:val="hy-AM"/>
              </w:rPr>
            </w:pPr>
            <w:r w:rsidRPr="006B4D6A">
              <w:rPr>
                <w:rFonts w:ascii="GHEA Mariam" w:hAnsi="GHEA Mariam" w:cs="Arial"/>
                <w:i/>
                <w:sz w:val="22"/>
                <w:szCs w:val="22"/>
                <w:lang w:val="hy-AM"/>
              </w:rPr>
              <w:t xml:space="preserve">Հարմարություններ աշխատակազմի և բանվորների համար: </w:t>
            </w:r>
            <w:r w:rsidRPr="006B4D6A">
              <w:rPr>
                <w:rFonts w:ascii="GHEA Mariam" w:hAnsi="GHEA Mariam" w:cs="Arial"/>
                <w:sz w:val="22"/>
                <w:szCs w:val="22"/>
                <w:lang w:val="hy-AM"/>
              </w:rPr>
              <w:t>Բացառությամբ Տեխնիկական մասնագրերում նշված այլ դեպքերի, Կապալառուն պարտավոր է իր անձնակազմի համար ապահովել և պահպանել բոլոր կացարաններն ու հարմարությունները: Եթե նշված է Տեխնիկական մասնագրերում, Կապալառուն պետք է հնարավորություն տա կամ տրամադրի ծառայություններ, որոնք կապահովեն Կապալառուի անձնակազմի ֆիզիկական, սոցիալական և մշակութային կարիքները: Կապալառուն պարտավոր է նաև ապահովել Պատվիրատուի անձնակազմի համար Տեխնիկական մասնագրերում նշված հարմարությունները:</w:t>
            </w:r>
          </w:p>
          <w:p w14:paraId="6D5C4F4C" w14:textId="77777777" w:rsidR="006B4D6A" w:rsidRPr="006B4D6A" w:rsidRDefault="006B4D6A" w:rsidP="006B4D6A">
            <w:pPr>
              <w:numPr>
                <w:ilvl w:val="0"/>
                <w:numId w:val="22"/>
              </w:numPr>
              <w:ind w:firstLine="0"/>
              <w:contextualSpacing/>
              <w:jc w:val="both"/>
              <w:rPr>
                <w:rFonts w:ascii="GHEA Mariam" w:hAnsi="GHEA Mariam" w:cs="Arial"/>
                <w:sz w:val="22"/>
                <w:szCs w:val="22"/>
                <w:lang w:val="hy-AM"/>
              </w:rPr>
            </w:pPr>
          </w:p>
          <w:p w14:paraId="095AFB18" w14:textId="77777777" w:rsidR="006B4D6A" w:rsidRPr="006B4D6A" w:rsidRDefault="006B4D6A" w:rsidP="006B4D6A">
            <w:pPr>
              <w:numPr>
                <w:ilvl w:val="2"/>
                <w:numId w:val="16"/>
              </w:numPr>
              <w:tabs>
                <w:tab w:val="left" w:pos="9356"/>
              </w:tabs>
              <w:suppressAutoHyphens/>
              <w:overflowPunct w:val="0"/>
              <w:autoSpaceDE w:val="0"/>
              <w:autoSpaceDN w:val="0"/>
              <w:adjustRightInd w:val="0"/>
              <w:contextualSpacing/>
              <w:jc w:val="both"/>
              <w:textAlignment w:val="baseline"/>
              <w:rPr>
                <w:rFonts w:ascii="GHEA Mariam" w:hAnsi="GHEA Mariam" w:cs="Arial"/>
                <w:sz w:val="22"/>
                <w:szCs w:val="22"/>
                <w:lang w:val="hy-AM"/>
              </w:rPr>
            </w:pPr>
            <w:r w:rsidRPr="006B4D6A">
              <w:rPr>
                <w:rFonts w:ascii="GHEA Mariam" w:hAnsi="GHEA Mariam" w:cs="Arial"/>
                <w:sz w:val="22"/>
                <w:szCs w:val="22"/>
                <w:lang w:val="hy-AM"/>
              </w:rPr>
              <w:t>Կապալառուն իր անձնակազմի համար պետք է հաշվի առնի բոլոր ընդունված փառատոները, պաշտոնական տոները, կրոնական կամ այլ սովորույթները, ինչպես նաև աշխատանքի ընդունմանը վերաբերող բոլոր տեղական օրենքներն ու կանոնակարգերը: Կապալառուն իր անձնակազմին տրամադրում է անձնակազմի ամենամյա արձակուրդ, հիվանդության և մայրության արձակուրդ, ընտանեկան արձակուրդ, ինչպես պահանջվում է կիրառելի օրենքներով, կամ ինչպես նշված է Տեխնիկական մասնագրերում:</w:t>
            </w:r>
          </w:p>
          <w:p w14:paraId="025F6B2A" w14:textId="77777777" w:rsidR="006B4D6A" w:rsidRPr="006B4D6A" w:rsidRDefault="006B4D6A" w:rsidP="006B4D6A">
            <w:pPr>
              <w:numPr>
                <w:ilvl w:val="0"/>
                <w:numId w:val="22"/>
              </w:numPr>
              <w:ind w:firstLine="0"/>
              <w:contextualSpacing/>
              <w:jc w:val="both"/>
              <w:rPr>
                <w:rFonts w:ascii="GHEA Mariam" w:hAnsi="GHEA Mariam" w:cs="Arial"/>
                <w:sz w:val="22"/>
                <w:szCs w:val="22"/>
                <w:lang w:val="hy-AM"/>
              </w:rPr>
            </w:pPr>
          </w:p>
          <w:p w14:paraId="219EDA84" w14:textId="77777777" w:rsidR="006B4D6A" w:rsidRPr="006B4D6A" w:rsidRDefault="006B4D6A" w:rsidP="006B4D6A">
            <w:pPr>
              <w:numPr>
                <w:ilvl w:val="2"/>
                <w:numId w:val="16"/>
              </w:numPr>
              <w:tabs>
                <w:tab w:val="left" w:pos="9356"/>
              </w:tabs>
              <w:suppressAutoHyphens/>
              <w:overflowPunct w:val="0"/>
              <w:autoSpaceDE w:val="0"/>
              <w:autoSpaceDN w:val="0"/>
              <w:adjustRightInd w:val="0"/>
              <w:contextualSpacing/>
              <w:jc w:val="both"/>
              <w:textAlignment w:val="baseline"/>
              <w:rPr>
                <w:rFonts w:ascii="GHEA Mariam" w:hAnsi="GHEA Mariam" w:cs="Arial"/>
                <w:sz w:val="22"/>
                <w:szCs w:val="22"/>
                <w:lang w:val="hy-AM"/>
              </w:rPr>
            </w:pPr>
            <w:r w:rsidRPr="006B4D6A">
              <w:rPr>
                <w:rFonts w:ascii="GHEA Mariam" w:hAnsi="GHEA Mariam" w:cs="Arial"/>
                <w:i/>
                <w:sz w:val="22"/>
                <w:szCs w:val="22"/>
                <w:lang w:val="hy-AM"/>
              </w:rPr>
              <w:t xml:space="preserve">Սննդի ապահովում: </w:t>
            </w:r>
            <w:r w:rsidRPr="006B4D6A">
              <w:rPr>
                <w:rFonts w:ascii="GHEA Mariam" w:hAnsi="GHEA Mariam" w:cs="Arial"/>
                <w:sz w:val="22"/>
                <w:szCs w:val="22"/>
                <w:lang w:val="hy-AM"/>
              </w:rPr>
              <w:t xml:space="preserve">Կապալառուն պարտավոր է ապահովել համապատասխան սննդամթերքի բավարար մատակարարում, եթե նշված է Տեխնիկական մասնագրերում՝ ողջամիտ գներով, Պայմանագրի նպատակով և Պայմանագրի առնչությամբ: </w:t>
            </w:r>
          </w:p>
          <w:p w14:paraId="6631AC88" w14:textId="77777777" w:rsidR="006B4D6A" w:rsidRPr="006B4D6A" w:rsidRDefault="006B4D6A" w:rsidP="006B4D6A">
            <w:pPr>
              <w:numPr>
                <w:ilvl w:val="2"/>
                <w:numId w:val="16"/>
              </w:numPr>
              <w:tabs>
                <w:tab w:val="left" w:pos="9356"/>
              </w:tabs>
              <w:suppressAutoHyphens/>
              <w:overflowPunct w:val="0"/>
              <w:autoSpaceDE w:val="0"/>
              <w:autoSpaceDN w:val="0"/>
              <w:adjustRightInd w:val="0"/>
              <w:contextualSpacing/>
              <w:jc w:val="both"/>
              <w:textAlignment w:val="baseline"/>
              <w:rPr>
                <w:rFonts w:ascii="GHEA Mariam" w:hAnsi="GHEA Mariam" w:cs="Arial"/>
                <w:sz w:val="22"/>
                <w:szCs w:val="22"/>
                <w:lang w:val="hy-AM"/>
              </w:rPr>
            </w:pPr>
            <w:r w:rsidRPr="006B4D6A">
              <w:rPr>
                <w:rFonts w:ascii="GHEA Mariam" w:hAnsi="GHEA Mariam" w:cs="Arial"/>
                <w:i/>
                <w:sz w:val="22"/>
                <w:szCs w:val="22"/>
                <w:lang w:val="hy-AM"/>
              </w:rPr>
              <w:t xml:space="preserve">Ջրամատակարարում: </w:t>
            </w:r>
            <w:r w:rsidRPr="006B4D6A">
              <w:rPr>
                <w:rFonts w:ascii="GHEA Mariam" w:hAnsi="GHEA Mariam" w:cs="Arial"/>
                <w:sz w:val="22"/>
                <w:szCs w:val="22"/>
                <w:lang w:val="hy-AM"/>
              </w:rPr>
              <w:t>Կապալառուն պարտավոր է՝ հաշվի առնելով տեղական պայմանները, ապահովել Շինհրապարակում խմելու և այլ ջրի պատշաճ մատակարարում՝ Կապալառուի անձնակազմի կողմից օգտագործելու համար:</w:t>
            </w:r>
          </w:p>
          <w:p w14:paraId="1AB4BF31" w14:textId="77777777" w:rsidR="006B4D6A" w:rsidRPr="006B4D6A" w:rsidRDefault="006B4D6A" w:rsidP="006B4D6A">
            <w:pPr>
              <w:numPr>
                <w:ilvl w:val="0"/>
                <w:numId w:val="22"/>
              </w:numPr>
              <w:ind w:firstLine="0"/>
              <w:contextualSpacing/>
              <w:jc w:val="both"/>
              <w:rPr>
                <w:rFonts w:ascii="GHEA Mariam" w:hAnsi="GHEA Mariam" w:cs="Arial"/>
                <w:sz w:val="22"/>
                <w:szCs w:val="22"/>
                <w:lang w:val="hy-AM"/>
              </w:rPr>
            </w:pPr>
          </w:p>
          <w:p w14:paraId="23176FDA" w14:textId="77777777" w:rsidR="006B4D6A" w:rsidRPr="006B4D6A" w:rsidRDefault="006B4D6A" w:rsidP="006B4D6A">
            <w:pPr>
              <w:numPr>
                <w:ilvl w:val="2"/>
                <w:numId w:val="16"/>
              </w:numPr>
              <w:tabs>
                <w:tab w:val="left" w:pos="9356"/>
              </w:tabs>
              <w:suppressAutoHyphens/>
              <w:overflowPunct w:val="0"/>
              <w:autoSpaceDE w:val="0"/>
              <w:autoSpaceDN w:val="0"/>
              <w:adjustRightInd w:val="0"/>
              <w:contextualSpacing/>
              <w:jc w:val="both"/>
              <w:textAlignment w:val="baseline"/>
              <w:rPr>
                <w:rFonts w:ascii="GHEA Mariam" w:hAnsi="GHEA Mariam" w:cs="Arial"/>
                <w:sz w:val="22"/>
                <w:szCs w:val="22"/>
                <w:lang w:val="hy-AM"/>
              </w:rPr>
            </w:pPr>
            <w:r w:rsidRPr="006B4D6A">
              <w:rPr>
                <w:rFonts w:ascii="GHEA Mariam" w:hAnsi="GHEA Mariam" w:cs="Arial"/>
                <w:i/>
                <w:sz w:val="22"/>
                <w:szCs w:val="22"/>
                <w:lang w:val="hy-AM"/>
              </w:rPr>
              <w:t xml:space="preserve">Միջոցառումներ միջատների և վնասատուների դեմ: </w:t>
            </w:r>
            <w:r w:rsidRPr="006B4D6A">
              <w:rPr>
                <w:rFonts w:ascii="GHEA Mariam" w:hAnsi="GHEA Mariam" w:cs="Arial"/>
                <w:sz w:val="22"/>
                <w:szCs w:val="22"/>
                <w:lang w:val="hy-AM"/>
              </w:rPr>
              <w:t>Կապալառուն պարտավոր է մշտապես ձեռնարկել բոլոր անհրաժեշտ միջոցները Շինհրապարակում վարձած Կապալառուի անձնակազմին միջատներից և վնասատուներից պաշտպանելու և նրանց առողջությանը սպառնացող վտանգը նվազեցնելու համար: Կապալառուն պարտավոր է պահպանել առողջապահության տեղական իշխանությունների բոլոր կանոնները, այդ թվում օգտագործել թունաքիմիկատներ:</w:t>
            </w:r>
          </w:p>
          <w:p w14:paraId="552AC8BF" w14:textId="77777777" w:rsidR="006B4D6A" w:rsidRPr="006B4D6A" w:rsidRDefault="006B4D6A" w:rsidP="006B4D6A">
            <w:pPr>
              <w:numPr>
                <w:ilvl w:val="0"/>
                <w:numId w:val="22"/>
              </w:numPr>
              <w:ind w:firstLine="0"/>
              <w:contextualSpacing/>
              <w:jc w:val="both"/>
              <w:rPr>
                <w:rFonts w:ascii="GHEA Mariam" w:hAnsi="GHEA Mariam" w:cs="Arial"/>
                <w:sz w:val="22"/>
                <w:szCs w:val="22"/>
                <w:lang w:val="hy-AM"/>
              </w:rPr>
            </w:pPr>
          </w:p>
          <w:p w14:paraId="65643D52" w14:textId="77777777" w:rsidR="006B4D6A" w:rsidRPr="006B4D6A" w:rsidRDefault="006B4D6A" w:rsidP="006B4D6A">
            <w:pPr>
              <w:numPr>
                <w:ilvl w:val="2"/>
                <w:numId w:val="16"/>
              </w:numPr>
              <w:tabs>
                <w:tab w:val="left" w:pos="9356"/>
              </w:tabs>
              <w:suppressAutoHyphens/>
              <w:overflowPunct w:val="0"/>
              <w:autoSpaceDE w:val="0"/>
              <w:autoSpaceDN w:val="0"/>
              <w:adjustRightInd w:val="0"/>
              <w:contextualSpacing/>
              <w:jc w:val="both"/>
              <w:textAlignment w:val="baseline"/>
              <w:rPr>
                <w:rFonts w:ascii="GHEA Mariam" w:hAnsi="GHEA Mariam" w:cs="Arial"/>
                <w:sz w:val="22"/>
                <w:szCs w:val="22"/>
                <w:lang w:val="hy-AM"/>
              </w:rPr>
            </w:pPr>
            <w:r w:rsidRPr="006B4D6A">
              <w:rPr>
                <w:rFonts w:ascii="GHEA Mariam" w:hAnsi="GHEA Mariam" w:cs="Arial"/>
                <w:i/>
                <w:sz w:val="22"/>
                <w:szCs w:val="22"/>
                <w:lang w:val="hy-AM"/>
              </w:rPr>
              <w:t xml:space="preserve">Ոգելից խմիչքներ և դեղեր: </w:t>
            </w:r>
            <w:r w:rsidRPr="006B4D6A">
              <w:rPr>
                <w:rFonts w:ascii="GHEA Mariam" w:hAnsi="GHEA Mariam" w:cs="Arial"/>
                <w:sz w:val="22"/>
                <w:szCs w:val="22"/>
                <w:lang w:val="hy-AM"/>
              </w:rPr>
              <w:t>Կապալառուին չի թույլատրվում՝ բացի Պատվիրատուի երկրի օրենքներով նախատեսված դեպքերի, ներմուծել, վաճառել, տալ, փոխանակել կամ այլ կերպ օտարել որևէ ոգելից խմիչք կամ դեղ, կամ թույլ տալ Կապալառուի անձնակազմին վաճառել, նվիրել, փոխանակել կամ օտարել որևէ ոգելից խմիչք կամ դեղ:</w:t>
            </w:r>
          </w:p>
          <w:p w14:paraId="51916F3F" w14:textId="77777777" w:rsidR="006B4D6A" w:rsidRPr="006B4D6A" w:rsidRDefault="006B4D6A" w:rsidP="006B4D6A">
            <w:pPr>
              <w:numPr>
                <w:ilvl w:val="0"/>
                <w:numId w:val="22"/>
              </w:numPr>
              <w:ind w:firstLine="0"/>
              <w:contextualSpacing/>
              <w:jc w:val="both"/>
              <w:rPr>
                <w:rFonts w:ascii="GHEA Mariam" w:hAnsi="GHEA Mariam" w:cs="Arial"/>
                <w:sz w:val="22"/>
                <w:szCs w:val="22"/>
                <w:lang w:val="hy-AM"/>
              </w:rPr>
            </w:pPr>
          </w:p>
          <w:p w14:paraId="53659269" w14:textId="77777777" w:rsidR="006B4D6A" w:rsidRPr="006B4D6A" w:rsidRDefault="006B4D6A" w:rsidP="006B4D6A">
            <w:pPr>
              <w:numPr>
                <w:ilvl w:val="2"/>
                <w:numId w:val="16"/>
              </w:numPr>
              <w:tabs>
                <w:tab w:val="left" w:pos="9356"/>
              </w:tabs>
              <w:suppressAutoHyphens/>
              <w:overflowPunct w:val="0"/>
              <w:autoSpaceDE w:val="0"/>
              <w:autoSpaceDN w:val="0"/>
              <w:adjustRightInd w:val="0"/>
              <w:contextualSpacing/>
              <w:jc w:val="both"/>
              <w:textAlignment w:val="baseline"/>
              <w:rPr>
                <w:rFonts w:ascii="GHEA Mariam" w:hAnsi="GHEA Mariam" w:cs="Arial"/>
                <w:sz w:val="22"/>
                <w:szCs w:val="22"/>
                <w:lang w:val="hy-AM"/>
              </w:rPr>
            </w:pPr>
            <w:r w:rsidRPr="006B4D6A">
              <w:rPr>
                <w:rFonts w:ascii="GHEA Mariam" w:hAnsi="GHEA Mariam" w:cs="Arial"/>
                <w:i/>
                <w:sz w:val="22"/>
                <w:szCs w:val="22"/>
                <w:lang w:val="hy-AM"/>
              </w:rPr>
              <w:t xml:space="preserve">Զենք և զինամթերք: </w:t>
            </w:r>
            <w:r w:rsidRPr="006B4D6A">
              <w:rPr>
                <w:rFonts w:ascii="GHEA Mariam" w:hAnsi="GHEA Mariam" w:cs="Arial"/>
                <w:sz w:val="22"/>
                <w:szCs w:val="22"/>
                <w:lang w:val="hy-AM"/>
              </w:rPr>
              <w:t>Կապալառուին չի թույլատրվում տալ, փոխանակել կամ օտարել որևէ անձի որևէ տեսակի զենք ու զինամթերք, և չի թույլատրվում դա անել նաև իր անձնակազմին:</w:t>
            </w:r>
          </w:p>
          <w:p w14:paraId="7AAEADC4" w14:textId="77777777" w:rsidR="006B4D6A" w:rsidRPr="006B4D6A" w:rsidRDefault="006B4D6A" w:rsidP="006B4D6A">
            <w:pPr>
              <w:numPr>
                <w:ilvl w:val="0"/>
                <w:numId w:val="22"/>
              </w:numPr>
              <w:ind w:firstLine="0"/>
              <w:contextualSpacing/>
              <w:jc w:val="both"/>
              <w:rPr>
                <w:rFonts w:ascii="GHEA Mariam" w:hAnsi="GHEA Mariam" w:cs="Arial"/>
                <w:sz w:val="22"/>
                <w:szCs w:val="22"/>
                <w:lang w:val="hy-AM"/>
              </w:rPr>
            </w:pPr>
          </w:p>
          <w:p w14:paraId="1A4D406D" w14:textId="77777777" w:rsidR="006B4D6A" w:rsidRPr="006B4D6A" w:rsidRDefault="006B4D6A" w:rsidP="006B4D6A">
            <w:pPr>
              <w:numPr>
                <w:ilvl w:val="2"/>
                <w:numId w:val="16"/>
              </w:numPr>
              <w:tabs>
                <w:tab w:val="left" w:pos="9356"/>
              </w:tabs>
              <w:suppressAutoHyphens/>
              <w:overflowPunct w:val="0"/>
              <w:autoSpaceDE w:val="0"/>
              <w:autoSpaceDN w:val="0"/>
              <w:adjustRightInd w:val="0"/>
              <w:contextualSpacing/>
              <w:jc w:val="both"/>
              <w:textAlignment w:val="baseline"/>
              <w:rPr>
                <w:rFonts w:ascii="GHEA Mariam" w:hAnsi="GHEA Mariam" w:cs="Arial"/>
                <w:sz w:val="22"/>
                <w:szCs w:val="22"/>
                <w:lang w:val="hy-AM"/>
              </w:rPr>
            </w:pPr>
            <w:r w:rsidRPr="006B4D6A">
              <w:rPr>
                <w:rFonts w:ascii="GHEA Mariam" w:hAnsi="GHEA Mariam" w:cs="Arial"/>
                <w:i/>
                <w:sz w:val="22"/>
                <w:szCs w:val="22"/>
                <w:lang w:val="hy-AM"/>
              </w:rPr>
              <w:t xml:space="preserve">Թաղման արարողություններ: </w:t>
            </w:r>
            <w:r w:rsidRPr="006B4D6A">
              <w:rPr>
                <w:rFonts w:ascii="GHEA Mariam" w:hAnsi="GHEA Mariam" w:cs="Arial"/>
                <w:sz w:val="22"/>
                <w:szCs w:val="22"/>
                <w:lang w:val="hy-AM"/>
              </w:rPr>
              <w:t>Կապալառուն պարտավոր է՝ որքանով դա պահանջվում է տեղական կանոններով, կատարել որևէ թաղման արարողություն իր տեղական որևէ աշխատողի համար, որը կարող է մահանալ Աշխատանքների իրականացման ժամանակ:</w:t>
            </w:r>
          </w:p>
          <w:p w14:paraId="20AD51C4" w14:textId="77777777" w:rsidR="006B4D6A" w:rsidRPr="006B4D6A" w:rsidRDefault="006B4D6A" w:rsidP="006B4D6A">
            <w:pPr>
              <w:numPr>
                <w:ilvl w:val="0"/>
                <w:numId w:val="22"/>
              </w:numPr>
              <w:ind w:firstLine="0"/>
              <w:contextualSpacing/>
              <w:jc w:val="both"/>
              <w:rPr>
                <w:rFonts w:ascii="GHEA Mariam" w:hAnsi="GHEA Mariam" w:cs="Arial"/>
                <w:sz w:val="22"/>
                <w:szCs w:val="22"/>
                <w:lang w:val="hy-AM"/>
              </w:rPr>
            </w:pPr>
          </w:p>
          <w:p w14:paraId="3426A093" w14:textId="77777777" w:rsidR="006B4D6A" w:rsidRPr="006B4D6A" w:rsidRDefault="006B4D6A" w:rsidP="006B4D6A">
            <w:pPr>
              <w:numPr>
                <w:ilvl w:val="2"/>
                <w:numId w:val="16"/>
              </w:numPr>
              <w:suppressAutoHyphens/>
              <w:overflowPunct w:val="0"/>
              <w:autoSpaceDE w:val="0"/>
              <w:autoSpaceDN w:val="0"/>
              <w:adjustRightInd w:val="0"/>
              <w:jc w:val="both"/>
              <w:textAlignment w:val="baseline"/>
              <w:rPr>
                <w:rFonts w:ascii="GHEA Mariam" w:hAnsi="GHEA Mariam" w:cs="Arial"/>
                <w:sz w:val="22"/>
                <w:szCs w:val="22"/>
                <w:lang w:val="hy-AM"/>
              </w:rPr>
            </w:pPr>
            <w:r w:rsidRPr="006B4D6A">
              <w:rPr>
                <w:rFonts w:ascii="GHEA Mariam" w:hAnsi="GHEA Mariam" w:cs="Arial"/>
                <w:i/>
                <w:sz w:val="22"/>
                <w:szCs w:val="22"/>
                <w:lang w:val="hy-AM"/>
              </w:rPr>
              <w:t xml:space="preserve">Հարկադիր աշխատանք: </w:t>
            </w:r>
            <w:r w:rsidRPr="006B4D6A">
              <w:rPr>
                <w:rFonts w:ascii="GHEA Mariam" w:hAnsi="GHEA Mariam" w:cs="Arial"/>
                <w:sz w:val="22"/>
                <w:szCs w:val="22"/>
                <w:lang w:val="hy-AM"/>
              </w:rPr>
              <w:t>Կապալառուն, ներառյալ իր ենթակապալառուները, չպետք է ներգրավի հարկադիր աշխատանք: Հարկադիր աշխատանքը՝ դա ցանկացած աշխատանքը կամ ծառայությունն է, որն իրականացվում է ոչ կամովի կերպով և իրականացվում է ուժի կամ պատժի սպառնալիքի տակ գտնվող անհատի կողմից և ներառում է ցանկացած ոչ կամավոր կամ պարտադիր աշխատանք, ինչպիսիք են՝ ուսուցման պայմանագրի հիման վրա կատարվող աշխատանք, պարտատոմսերով իրականացվող աշխատանք, կամ նմանատիպ աշխատանքային պայմանագրային պայմանավորվածություններով իրականացվող աշխատանք:</w:t>
            </w:r>
          </w:p>
          <w:p w14:paraId="48EAEF1C" w14:textId="77777777" w:rsidR="006B4D6A" w:rsidRPr="006B4D6A" w:rsidRDefault="006B4D6A" w:rsidP="006B4D6A">
            <w:pPr>
              <w:numPr>
                <w:ilvl w:val="0"/>
                <w:numId w:val="22"/>
              </w:numPr>
              <w:ind w:firstLine="0"/>
              <w:contextualSpacing/>
              <w:jc w:val="both"/>
              <w:rPr>
                <w:rFonts w:ascii="GHEA Mariam" w:hAnsi="GHEA Mariam" w:cs="Arial"/>
                <w:sz w:val="22"/>
                <w:szCs w:val="22"/>
                <w:lang w:val="hy-AM"/>
              </w:rPr>
            </w:pPr>
          </w:p>
          <w:p w14:paraId="77E3D87D" w14:textId="77777777" w:rsidR="006B4D6A" w:rsidRPr="006B4D6A" w:rsidRDefault="006B4D6A" w:rsidP="006B4D6A">
            <w:pPr>
              <w:numPr>
                <w:ilvl w:val="0"/>
                <w:numId w:val="22"/>
              </w:numPr>
              <w:tabs>
                <w:tab w:val="left" w:pos="9356"/>
              </w:tabs>
              <w:suppressAutoHyphens/>
              <w:overflowPunct w:val="0"/>
              <w:autoSpaceDE w:val="0"/>
              <w:autoSpaceDN w:val="0"/>
              <w:adjustRightInd w:val="0"/>
              <w:ind w:firstLine="0"/>
              <w:contextualSpacing/>
              <w:jc w:val="both"/>
              <w:textAlignment w:val="baseline"/>
              <w:rPr>
                <w:rFonts w:ascii="GHEA Mariam" w:hAnsi="GHEA Mariam" w:cs="Arial"/>
                <w:sz w:val="22"/>
                <w:szCs w:val="22"/>
                <w:lang w:val="hy-AM"/>
              </w:rPr>
            </w:pPr>
            <w:r w:rsidRPr="006B4D6A">
              <w:rPr>
                <w:rFonts w:ascii="GHEA Mariam" w:hAnsi="GHEA Mariam" w:cs="Arial"/>
                <w:sz w:val="22"/>
                <w:szCs w:val="22"/>
                <w:lang w:val="hy-AM"/>
              </w:rPr>
              <w:t>Թրաֆիքինգի ենթարկված ոչ մի անձ չի կարող վարձվել կամ ներգրավվել աշխատանքի մեջ: Մարդկանց թրաֆիքինգը սահմանվում է որպես մարդկանց հավաքագրում, տեղափոխում, ընդունում, ապաստանի տրամադրում՝ սպառնալիքով կամ ուժի գործադրմամբ կամ հարկադրանքի, բռնագանձման, խարդախության, խաբեության, լիազորությունների չարաշահման կամ խոցելի վիճակի օգտագործման միջոցով: Թրաֆիկինգ է նաև որևէ անձի շահագործման նպատակներով այդ անձի նկատմամբ հսկողություն ունեցող անձից համաձայնություն ստանալու համար վճարումներ կամ օգուտներ տալը կամ ստանալը:</w:t>
            </w:r>
          </w:p>
          <w:p w14:paraId="7AF53303" w14:textId="77777777" w:rsidR="006B4D6A" w:rsidRPr="006B4D6A" w:rsidRDefault="006B4D6A" w:rsidP="006B4D6A">
            <w:pPr>
              <w:numPr>
                <w:ilvl w:val="0"/>
                <w:numId w:val="22"/>
              </w:numPr>
              <w:tabs>
                <w:tab w:val="left" w:pos="9356"/>
              </w:tabs>
              <w:suppressAutoHyphens/>
              <w:overflowPunct w:val="0"/>
              <w:autoSpaceDE w:val="0"/>
              <w:autoSpaceDN w:val="0"/>
              <w:adjustRightInd w:val="0"/>
              <w:ind w:firstLine="0"/>
              <w:contextualSpacing/>
              <w:jc w:val="both"/>
              <w:textAlignment w:val="baseline"/>
              <w:rPr>
                <w:rFonts w:ascii="GHEA Mariam" w:hAnsi="GHEA Mariam" w:cs="Arial"/>
                <w:sz w:val="22"/>
                <w:szCs w:val="22"/>
                <w:lang w:val="hy-AM"/>
              </w:rPr>
            </w:pPr>
          </w:p>
          <w:p w14:paraId="2BB2E0D1" w14:textId="77777777" w:rsidR="006B4D6A" w:rsidRPr="006B4D6A" w:rsidRDefault="006B4D6A" w:rsidP="006B4D6A">
            <w:pPr>
              <w:numPr>
                <w:ilvl w:val="2"/>
                <w:numId w:val="16"/>
              </w:numPr>
              <w:suppressAutoHyphens/>
              <w:overflowPunct w:val="0"/>
              <w:autoSpaceDE w:val="0"/>
              <w:autoSpaceDN w:val="0"/>
              <w:adjustRightInd w:val="0"/>
              <w:jc w:val="both"/>
              <w:textAlignment w:val="baseline"/>
              <w:rPr>
                <w:rFonts w:ascii="GHEA Mariam" w:hAnsi="GHEA Mariam" w:cs="Arial"/>
                <w:i/>
                <w:sz w:val="22"/>
                <w:szCs w:val="22"/>
                <w:lang w:val="hy-AM"/>
              </w:rPr>
            </w:pPr>
            <w:r w:rsidRPr="006B4D6A">
              <w:rPr>
                <w:rFonts w:ascii="GHEA Mariam" w:hAnsi="GHEA Mariam" w:cs="Arial"/>
                <w:i/>
                <w:sz w:val="22"/>
                <w:szCs w:val="22"/>
                <w:lang w:val="hy-AM"/>
              </w:rPr>
              <w:t xml:space="preserve">Մանկական աշխատանք: </w:t>
            </w:r>
            <w:r w:rsidRPr="006B4D6A">
              <w:rPr>
                <w:rFonts w:ascii="GHEA Mariam" w:hAnsi="GHEA Mariam" w:cs="Arial"/>
                <w:sz w:val="22"/>
                <w:szCs w:val="22"/>
                <w:lang w:val="hy-AM"/>
              </w:rPr>
              <w:t xml:space="preserve">Կապալառուն, այդ թվում նրա ենթակապալառուները, չպետք է վարձեն կամ ներգրավեն 14 տարեկանից ցածր երեխաների, կամ եթե տեղական օրենքով </w:t>
            </w:r>
            <w:r w:rsidRPr="006B4D6A">
              <w:rPr>
                <w:rFonts w:ascii="GHEA Mariam" w:hAnsi="GHEA Mariam" w:cs="Arial"/>
                <w:sz w:val="22"/>
                <w:szCs w:val="22"/>
                <w:lang w:val="hy-AM"/>
              </w:rPr>
              <w:lastRenderedPageBreak/>
              <w:t>սահմանված է ավելի բարձր տարիքային շեմից (նվազագույն տարիք):</w:t>
            </w:r>
          </w:p>
          <w:p w14:paraId="08678CF8" w14:textId="77777777" w:rsidR="006B4D6A" w:rsidRPr="006B4D6A" w:rsidRDefault="006B4D6A" w:rsidP="006B4D6A">
            <w:pPr>
              <w:suppressAutoHyphens/>
              <w:overflowPunct w:val="0"/>
              <w:autoSpaceDE w:val="0"/>
              <w:autoSpaceDN w:val="0"/>
              <w:adjustRightInd w:val="0"/>
              <w:ind w:left="720"/>
              <w:jc w:val="both"/>
              <w:textAlignment w:val="baseline"/>
              <w:rPr>
                <w:rFonts w:ascii="GHEA Mariam" w:hAnsi="GHEA Mariam" w:cs="Arial"/>
                <w:i/>
                <w:sz w:val="22"/>
                <w:szCs w:val="22"/>
                <w:lang w:val="hy-AM"/>
              </w:rPr>
            </w:pPr>
          </w:p>
          <w:p w14:paraId="0797ADCF" w14:textId="77777777" w:rsidR="006B4D6A" w:rsidRPr="006B4D6A" w:rsidRDefault="006B4D6A" w:rsidP="006B4D6A">
            <w:pPr>
              <w:suppressAutoHyphens/>
              <w:overflowPunct w:val="0"/>
              <w:autoSpaceDE w:val="0"/>
              <w:autoSpaceDN w:val="0"/>
              <w:adjustRightInd w:val="0"/>
              <w:ind w:left="720"/>
              <w:jc w:val="both"/>
              <w:textAlignment w:val="baseline"/>
              <w:rPr>
                <w:rFonts w:ascii="GHEA Mariam" w:hAnsi="GHEA Mariam" w:cs="Arial"/>
                <w:sz w:val="22"/>
                <w:szCs w:val="22"/>
                <w:lang w:val="hy-AM"/>
              </w:rPr>
            </w:pPr>
            <w:r w:rsidRPr="006B4D6A">
              <w:rPr>
                <w:rFonts w:ascii="GHEA Mariam" w:hAnsi="GHEA Mariam" w:cs="Arial"/>
                <w:sz w:val="22"/>
                <w:szCs w:val="22"/>
                <w:lang w:val="hy-AM"/>
              </w:rPr>
              <w:t>Կապալառուն, ներառյալ նրա ենթակապալառուները, չպետք է վարձեն կամ ներգրավեն նվազագույն տարիքից մինչև 18 տարեկան երեխաներին այնպիսի եղանակով, որը կարող է վտանգավոր լինել, կամ խանգարել երեխայի կրթությանը կամ վնասել երեխայի առողջությանը, կամ ֆիզիկական, մտավոր, հոգևոր, բարոյական կամ սոցիալական զարգացումը:</w:t>
            </w:r>
          </w:p>
          <w:p w14:paraId="60F39C03" w14:textId="77777777" w:rsidR="006B4D6A" w:rsidRPr="006B4D6A" w:rsidRDefault="006B4D6A" w:rsidP="006B4D6A">
            <w:pPr>
              <w:suppressAutoHyphens/>
              <w:overflowPunct w:val="0"/>
              <w:autoSpaceDE w:val="0"/>
              <w:autoSpaceDN w:val="0"/>
              <w:adjustRightInd w:val="0"/>
              <w:ind w:left="720"/>
              <w:jc w:val="both"/>
              <w:textAlignment w:val="baseline"/>
              <w:rPr>
                <w:rFonts w:ascii="GHEA Mariam" w:hAnsi="GHEA Mariam" w:cs="Arial"/>
                <w:sz w:val="22"/>
                <w:szCs w:val="22"/>
                <w:lang w:val="hy-AM"/>
              </w:rPr>
            </w:pPr>
          </w:p>
          <w:p w14:paraId="7CB519AB" w14:textId="77777777" w:rsidR="006B4D6A" w:rsidRPr="006B4D6A" w:rsidRDefault="006B4D6A" w:rsidP="006B4D6A">
            <w:pPr>
              <w:suppressAutoHyphens/>
              <w:overflowPunct w:val="0"/>
              <w:autoSpaceDE w:val="0"/>
              <w:autoSpaceDN w:val="0"/>
              <w:adjustRightInd w:val="0"/>
              <w:ind w:left="720"/>
              <w:jc w:val="both"/>
              <w:textAlignment w:val="baseline"/>
              <w:rPr>
                <w:rFonts w:ascii="GHEA Mariam" w:hAnsi="GHEA Mariam" w:cs="Arial"/>
                <w:sz w:val="22"/>
                <w:szCs w:val="22"/>
                <w:lang w:val="hy-AM"/>
              </w:rPr>
            </w:pPr>
            <w:r w:rsidRPr="006B4D6A">
              <w:rPr>
                <w:rFonts w:ascii="GHEA Mariam" w:hAnsi="GHEA Mariam" w:cs="Arial"/>
                <w:sz w:val="22"/>
                <w:szCs w:val="22"/>
                <w:lang w:val="hy-AM"/>
              </w:rPr>
              <w:t>Կապալառուն, ներառյալ նրա ենթապահառուները, նվազագույն տարիքից մինչև 18 տարեկան երեխաներին պետք է աշխատանքի ընդունեն կամ ներգրավեն միայն այն բանից հետո, երբ Կապալառուն իրականացրել է համապատասխան ռիսկերի գնահատում, որը հաստատվել է Ծրագրի ղեկավարի կողմից: Ծրագրի ղեկավարը կիրականացնի Կապալառուի մշտադիտարկման, այդ թվում առողջության, աշխատանքային պայմանների և աշխատանքային ժամերի մոնիթորինգ:</w:t>
            </w:r>
          </w:p>
          <w:p w14:paraId="4AA6BB9E" w14:textId="77777777" w:rsidR="006B4D6A" w:rsidRPr="006B4D6A" w:rsidRDefault="006B4D6A" w:rsidP="006B4D6A">
            <w:pPr>
              <w:suppressAutoHyphens/>
              <w:overflowPunct w:val="0"/>
              <w:autoSpaceDE w:val="0"/>
              <w:autoSpaceDN w:val="0"/>
              <w:adjustRightInd w:val="0"/>
              <w:ind w:left="720"/>
              <w:jc w:val="both"/>
              <w:textAlignment w:val="baseline"/>
              <w:rPr>
                <w:rFonts w:ascii="GHEA Mariam" w:hAnsi="GHEA Mariam" w:cs="Arial"/>
                <w:sz w:val="22"/>
                <w:szCs w:val="22"/>
                <w:lang w:val="hy-AM"/>
              </w:rPr>
            </w:pPr>
          </w:p>
          <w:p w14:paraId="79787808" w14:textId="77777777" w:rsidR="006B4D6A" w:rsidRPr="006B4D6A" w:rsidRDefault="006B4D6A" w:rsidP="006B4D6A">
            <w:pPr>
              <w:suppressAutoHyphens/>
              <w:overflowPunct w:val="0"/>
              <w:autoSpaceDE w:val="0"/>
              <w:autoSpaceDN w:val="0"/>
              <w:adjustRightInd w:val="0"/>
              <w:ind w:left="720"/>
              <w:jc w:val="both"/>
              <w:textAlignment w:val="baseline"/>
              <w:rPr>
                <w:rFonts w:ascii="GHEA Mariam" w:hAnsi="GHEA Mariam" w:cs="Arial"/>
                <w:sz w:val="22"/>
                <w:szCs w:val="22"/>
                <w:lang w:val="hy-AM"/>
              </w:rPr>
            </w:pPr>
            <w:r w:rsidRPr="006B4D6A">
              <w:rPr>
                <w:rFonts w:ascii="GHEA Mariam" w:hAnsi="GHEA Mariam" w:cs="Arial"/>
                <w:sz w:val="22"/>
                <w:szCs w:val="22"/>
                <w:lang w:val="hy-AM"/>
              </w:rPr>
              <w:t>Երեխաների համար վտանգավոր համարվող աշխատանք է հանդիսանում այն աշխատանքը, որն իր բնույթով կամ իրականացման պայմաններով կարող է վտանգել երեխաների առողջությունը, անվտանգությունը կամ բարոյական վիճակը: Երեխաների համար արգելված նման աշխատանքներն են.՝</w:t>
            </w:r>
          </w:p>
          <w:p w14:paraId="1DA1D0BB" w14:textId="77777777" w:rsidR="006B4D6A" w:rsidRPr="006B4D6A" w:rsidRDefault="006B4D6A" w:rsidP="006B4D6A">
            <w:pPr>
              <w:suppressAutoHyphens/>
              <w:overflowPunct w:val="0"/>
              <w:autoSpaceDE w:val="0"/>
              <w:autoSpaceDN w:val="0"/>
              <w:adjustRightInd w:val="0"/>
              <w:ind w:left="720"/>
              <w:jc w:val="both"/>
              <w:textAlignment w:val="baseline"/>
              <w:rPr>
                <w:rFonts w:ascii="GHEA Mariam" w:hAnsi="GHEA Mariam" w:cs="Arial"/>
                <w:sz w:val="22"/>
                <w:szCs w:val="22"/>
                <w:lang w:val="hy-AM"/>
              </w:rPr>
            </w:pPr>
          </w:p>
          <w:p w14:paraId="63D1594B" w14:textId="77777777" w:rsidR="006B4D6A" w:rsidRPr="006B4D6A" w:rsidRDefault="006B4D6A" w:rsidP="006B4D6A">
            <w:pPr>
              <w:suppressAutoHyphens/>
              <w:overflowPunct w:val="0"/>
              <w:autoSpaceDE w:val="0"/>
              <w:autoSpaceDN w:val="0"/>
              <w:adjustRightInd w:val="0"/>
              <w:ind w:left="720"/>
              <w:jc w:val="both"/>
              <w:textAlignment w:val="baseline"/>
              <w:rPr>
                <w:rFonts w:ascii="GHEA Mariam" w:hAnsi="GHEA Mariam" w:cs="Sylfaen"/>
                <w:sz w:val="22"/>
                <w:szCs w:val="22"/>
                <w:lang w:val="hy-AM"/>
              </w:rPr>
            </w:pPr>
            <w:r w:rsidRPr="006B4D6A">
              <w:rPr>
                <w:rFonts w:ascii="GHEA Mariam" w:hAnsi="GHEA Mariam" w:cs="Sylfaen"/>
                <w:sz w:val="22"/>
                <w:szCs w:val="22"/>
                <w:lang w:val="hy-AM"/>
              </w:rPr>
              <w:t>ա) աշխատանք, որի դեպքում նրանք կարող են ենթարկվել ֆիզիկական, հոգեբանական կամ սեռական չարաշահումների.</w:t>
            </w:r>
          </w:p>
          <w:p w14:paraId="715B7766" w14:textId="77777777" w:rsidR="006B4D6A" w:rsidRPr="006B4D6A" w:rsidRDefault="006B4D6A" w:rsidP="006B4D6A">
            <w:pPr>
              <w:suppressAutoHyphens/>
              <w:overflowPunct w:val="0"/>
              <w:autoSpaceDE w:val="0"/>
              <w:autoSpaceDN w:val="0"/>
              <w:adjustRightInd w:val="0"/>
              <w:ind w:left="720"/>
              <w:jc w:val="both"/>
              <w:textAlignment w:val="baseline"/>
              <w:rPr>
                <w:rFonts w:ascii="GHEA Mariam" w:hAnsi="GHEA Mariam" w:cs="Sylfaen"/>
                <w:sz w:val="22"/>
                <w:szCs w:val="22"/>
                <w:lang w:val="hy-AM"/>
              </w:rPr>
            </w:pPr>
          </w:p>
          <w:p w14:paraId="5D006622" w14:textId="77777777" w:rsidR="006B4D6A" w:rsidRPr="006B4D6A" w:rsidRDefault="006B4D6A" w:rsidP="006B4D6A">
            <w:pPr>
              <w:suppressAutoHyphens/>
              <w:overflowPunct w:val="0"/>
              <w:autoSpaceDE w:val="0"/>
              <w:autoSpaceDN w:val="0"/>
              <w:adjustRightInd w:val="0"/>
              <w:ind w:left="720"/>
              <w:jc w:val="both"/>
              <w:textAlignment w:val="baseline"/>
              <w:rPr>
                <w:rFonts w:ascii="GHEA Mariam" w:hAnsi="GHEA Mariam" w:cs="Sylfaen"/>
                <w:sz w:val="22"/>
                <w:szCs w:val="22"/>
                <w:lang w:val="hy-AM"/>
              </w:rPr>
            </w:pPr>
            <w:r w:rsidRPr="006B4D6A">
              <w:rPr>
                <w:rFonts w:ascii="GHEA Mariam" w:hAnsi="GHEA Mariam" w:cs="Sylfaen"/>
                <w:sz w:val="22"/>
                <w:szCs w:val="22"/>
                <w:lang w:val="hy-AM"/>
              </w:rPr>
              <w:t>բ) ստորգետնյա, ստորջրյա աշխատանք, աշխատանք մեծ բարձրությունների վրա կամ սահմանափակ տարածքներում.</w:t>
            </w:r>
          </w:p>
          <w:p w14:paraId="735B1DB6" w14:textId="77777777" w:rsidR="006B4D6A" w:rsidRPr="006B4D6A" w:rsidRDefault="006B4D6A" w:rsidP="006B4D6A">
            <w:pPr>
              <w:suppressAutoHyphens/>
              <w:overflowPunct w:val="0"/>
              <w:autoSpaceDE w:val="0"/>
              <w:autoSpaceDN w:val="0"/>
              <w:adjustRightInd w:val="0"/>
              <w:ind w:left="720"/>
              <w:jc w:val="both"/>
              <w:textAlignment w:val="baseline"/>
              <w:rPr>
                <w:rFonts w:ascii="GHEA Mariam" w:hAnsi="GHEA Mariam" w:cs="Sylfaen"/>
                <w:sz w:val="22"/>
                <w:szCs w:val="22"/>
                <w:lang w:val="hy-AM"/>
              </w:rPr>
            </w:pPr>
          </w:p>
          <w:p w14:paraId="098FB686" w14:textId="4500D303" w:rsidR="006B4D6A" w:rsidRPr="006B4D6A" w:rsidRDefault="006B4D6A" w:rsidP="006B4D6A">
            <w:pPr>
              <w:suppressAutoHyphens/>
              <w:overflowPunct w:val="0"/>
              <w:autoSpaceDE w:val="0"/>
              <w:autoSpaceDN w:val="0"/>
              <w:adjustRightInd w:val="0"/>
              <w:ind w:left="720"/>
              <w:jc w:val="both"/>
              <w:textAlignment w:val="baseline"/>
              <w:rPr>
                <w:rFonts w:ascii="GHEA Mariam" w:hAnsi="GHEA Mariam" w:cs="Sylfaen"/>
                <w:sz w:val="22"/>
                <w:szCs w:val="22"/>
                <w:lang w:val="hy-AM"/>
              </w:rPr>
            </w:pPr>
            <w:r w:rsidRPr="006B4D6A">
              <w:rPr>
                <w:rFonts w:ascii="GHEA Mariam" w:hAnsi="GHEA Mariam" w:cs="Sylfaen"/>
                <w:sz w:val="22"/>
                <w:szCs w:val="22"/>
                <w:lang w:val="hy-AM"/>
              </w:rPr>
              <w:t>գ)</w:t>
            </w:r>
            <w:r w:rsidR="001304B2" w:rsidRPr="0058558E">
              <w:rPr>
                <w:rFonts w:ascii="GHEA Mariam" w:hAnsi="GHEA Mariam" w:cs="Sylfaen"/>
                <w:sz w:val="22"/>
                <w:szCs w:val="22"/>
                <w:lang w:val="hy-AM"/>
              </w:rPr>
              <w:t xml:space="preserve"> </w:t>
            </w:r>
            <w:r w:rsidRPr="006B4D6A">
              <w:rPr>
                <w:rFonts w:ascii="GHEA Mariam" w:hAnsi="GHEA Mariam" w:cs="Sylfaen"/>
                <w:sz w:val="22"/>
                <w:szCs w:val="22"/>
                <w:lang w:val="hy-AM"/>
              </w:rPr>
              <w:t>աշխատանք վտանգավոր մեքենաների, սարքավորումների կամ գործիքների հետ, կամ բեռնաթափման աշխատանքներ կամ</w:t>
            </w:r>
          </w:p>
          <w:p w14:paraId="6959D944" w14:textId="77777777" w:rsidR="006B4D6A" w:rsidRPr="006B4D6A" w:rsidRDefault="006B4D6A" w:rsidP="006B4D6A">
            <w:pPr>
              <w:suppressAutoHyphens/>
              <w:overflowPunct w:val="0"/>
              <w:autoSpaceDE w:val="0"/>
              <w:autoSpaceDN w:val="0"/>
              <w:adjustRightInd w:val="0"/>
              <w:ind w:left="720"/>
              <w:jc w:val="both"/>
              <w:textAlignment w:val="baseline"/>
              <w:rPr>
                <w:rFonts w:ascii="GHEA Mariam" w:hAnsi="GHEA Mariam" w:cs="Sylfaen"/>
                <w:sz w:val="22"/>
                <w:szCs w:val="22"/>
                <w:lang w:val="hy-AM"/>
              </w:rPr>
            </w:pPr>
          </w:p>
          <w:p w14:paraId="36F0F473" w14:textId="77777777" w:rsidR="006B4D6A" w:rsidRPr="006B4D6A" w:rsidRDefault="006B4D6A" w:rsidP="006B4D6A">
            <w:pPr>
              <w:suppressAutoHyphens/>
              <w:overflowPunct w:val="0"/>
              <w:autoSpaceDE w:val="0"/>
              <w:autoSpaceDN w:val="0"/>
              <w:adjustRightInd w:val="0"/>
              <w:ind w:left="720"/>
              <w:jc w:val="both"/>
              <w:textAlignment w:val="baseline"/>
              <w:rPr>
                <w:rFonts w:ascii="GHEA Mariam" w:hAnsi="GHEA Mariam" w:cs="Sylfaen"/>
                <w:sz w:val="22"/>
                <w:szCs w:val="22"/>
                <w:lang w:val="hy-AM"/>
              </w:rPr>
            </w:pPr>
            <w:r w:rsidRPr="006B4D6A">
              <w:rPr>
                <w:rFonts w:ascii="GHEA Mariam" w:hAnsi="GHEA Mariam" w:cs="Sylfaen"/>
                <w:sz w:val="22"/>
                <w:szCs w:val="22"/>
                <w:lang w:val="hy-AM"/>
              </w:rPr>
              <w:t>դ) ծանր բեռների տեղափոխում.</w:t>
            </w:r>
          </w:p>
          <w:p w14:paraId="54DEA516" w14:textId="77777777" w:rsidR="006B4D6A" w:rsidRPr="006B4D6A" w:rsidRDefault="006B4D6A" w:rsidP="006B4D6A">
            <w:pPr>
              <w:suppressAutoHyphens/>
              <w:overflowPunct w:val="0"/>
              <w:autoSpaceDE w:val="0"/>
              <w:autoSpaceDN w:val="0"/>
              <w:adjustRightInd w:val="0"/>
              <w:ind w:left="720"/>
              <w:jc w:val="both"/>
              <w:textAlignment w:val="baseline"/>
              <w:rPr>
                <w:rFonts w:ascii="GHEA Mariam" w:hAnsi="GHEA Mariam" w:cs="Sylfaen"/>
                <w:sz w:val="22"/>
                <w:szCs w:val="22"/>
                <w:lang w:val="hy-AM"/>
              </w:rPr>
            </w:pPr>
          </w:p>
          <w:p w14:paraId="7C701781" w14:textId="77777777" w:rsidR="006B4D6A" w:rsidRPr="006B4D6A" w:rsidRDefault="006B4D6A" w:rsidP="006B4D6A">
            <w:pPr>
              <w:suppressAutoHyphens/>
              <w:overflowPunct w:val="0"/>
              <w:autoSpaceDE w:val="0"/>
              <w:autoSpaceDN w:val="0"/>
              <w:adjustRightInd w:val="0"/>
              <w:ind w:left="720"/>
              <w:jc w:val="both"/>
              <w:textAlignment w:val="baseline"/>
              <w:rPr>
                <w:rFonts w:ascii="GHEA Mariam" w:hAnsi="GHEA Mariam" w:cs="Sylfaen"/>
                <w:sz w:val="22"/>
                <w:szCs w:val="22"/>
                <w:lang w:val="hy-AM"/>
              </w:rPr>
            </w:pPr>
            <w:r w:rsidRPr="006B4D6A">
              <w:rPr>
                <w:rFonts w:ascii="GHEA Mariam" w:hAnsi="GHEA Mariam" w:cs="Sylfaen"/>
                <w:sz w:val="22"/>
                <w:szCs w:val="22"/>
                <w:lang w:val="hy-AM"/>
              </w:rPr>
              <w:t>ե) աշխատանք անառողջ միջավայրում, երբ երեխաները ենթարկվում են վտանգավոր նյութերի, ռեագենտների կամ գործընթացների, կամ առողջությանը վնաս պատճառող ջերմաստիճանի, աղմուկի կամ վիբրացիայի ազդեցությանը.</w:t>
            </w:r>
          </w:p>
          <w:p w14:paraId="734299E2" w14:textId="77777777" w:rsidR="006B4D6A" w:rsidRPr="006B4D6A" w:rsidRDefault="006B4D6A" w:rsidP="006B4D6A">
            <w:pPr>
              <w:suppressAutoHyphens/>
              <w:overflowPunct w:val="0"/>
              <w:autoSpaceDE w:val="0"/>
              <w:autoSpaceDN w:val="0"/>
              <w:adjustRightInd w:val="0"/>
              <w:ind w:left="720"/>
              <w:jc w:val="both"/>
              <w:textAlignment w:val="baseline"/>
              <w:rPr>
                <w:rFonts w:ascii="GHEA Mariam" w:hAnsi="GHEA Mariam" w:cs="Sylfaen"/>
                <w:sz w:val="22"/>
                <w:szCs w:val="22"/>
                <w:lang w:val="hy-AM"/>
              </w:rPr>
            </w:pPr>
          </w:p>
          <w:p w14:paraId="5D167434" w14:textId="77777777" w:rsidR="006B4D6A" w:rsidRPr="006B4D6A" w:rsidRDefault="006B4D6A" w:rsidP="006B4D6A">
            <w:pPr>
              <w:suppressAutoHyphens/>
              <w:overflowPunct w:val="0"/>
              <w:autoSpaceDE w:val="0"/>
              <w:autoSpaceDN w:val="0"/>
              <w:adjustRightInd w:val="0"/>
              <w:ind w:left="720"/>
              <w:jc w:val="both"/>
              <w:textAlignment w:val="baseline"/>
              <w:rPr>
                <w:rFonts w:ascii="GHEA Mariam" w:hAnsi="GHEA Mariam" w:cs="Sylfaen"/>
                <w:sz w:val="22"/>
                <w:szCs w:val="22"/>
                <w:lang w:val="hy-AM"/>
              </w:rPr>
            </w:pPr>
            <w:r w:rsidRPr="006B4D6A">
              <w:rPr>
                <w:rFonts w:ascii="GHEA Mariam" w:hAnsi="GHEA Mariam" w:cs="Sylfaen"/>
                <w:sz w:val="22"/>
                <w:szCs w:val="22"/>
                <w:lang w:val="hy-AM"/>
              </w:rPr>
              <w:t>զ) աշխատանքը ծանր պայմաններում, ինչպիսիք են երկարաժամյա աշխատանքը, գիշերային աշխատանքը կամ աշխատանքը Պատվիրատուի տարածքում ստիպողաբար պահվելու պայմաններում:</w:t>
            </w:r>
          </w:p>
          <w:p w14:paraId="4174C788" w14:textId="77777777" w:rsidR="006B4D6A" w:rsidRPr="006B4D6A" w:rsidRDefault="006B4D6A" w:rsidP="006B4D6A">
            <w:pPr>
              <w:suppressAutoHyphens/>
              <w:overflowPunct w:val="0"/>
              <w:autoSpaceDE w:val="0"/>
              <w:autoSpaceDN w:val="0"/>
              <w:adjustRightInd w:val="0"/>
              <w:ind w:left="720"/>
              <w:jc w:val="both"/>
              <w:textAlignment w:val="baseline"/>
              <w:rPr>
                <w:rFonts w:ascii="GHEA Mariam" w:hAnsi="GHEA Mariam" w:cs="Sylfaen"/>
                <w:sz w:val="22"/>
                <w:szCs w:val="22"/>
                <w:lang w:val="hy-AM"/>
              </w:rPr>
            </w:pPr>
          </w:p>
          <w:p w14:paraId="381781AD" w14:textId="77777777" w:rsidR="006B4D6A" w:rsidRPr="006B4D6A" w:rsidRDefault="006B4D6A" w:rsidP="006B4D6A">
            <w:pPr>
              <w:numPr>
                <w:ilvl w:val="2"/>
                <w:numId w:val="16"/>
              </w:numPr>
              <w:suppressAutoHyphens/>
              <w:overflowPunct w:val="0"/>
              <w:autoSpaceDE w:val="0"/>
              <w:autoSpaceDN w:val="0"/>
              <w:adjustRightInd w:val="0"/>
              <w:jc w:val="both"/>
              <w:textAlignment w:val="baseline"/>
              <w:rPr>
                <w:rFonts w:ascii="GHEA Mariam" w:hAnsi="GHEA Mariam" w:cs="Arial"/>
                <w:sz w:val="22"/>
                <w:szCs w:val="22"/>
                <w:lang w:val="hy-AM"/>
              </w:rPr>
            </w:pPr>
            <w:r w:rsidRPr="006B4D6A">
              <w:rPr>
                <w:rFonts w:ascii="GHEA Mariam" w:hAnsi="GHEA Mariam" w:cs="Arial"/>
                <w:i/>
                <w:sz w:val="22"/>
                <w:szCs w:val="22"/>
                <w:lang w:val="hy-AM"/>
              </w:rPr>
              <w:lastRenderedPageBreak/>
              <w:t xml:space="preserve">Աշխատողների աշխատանքային մատյանները: </w:t>
            </w:r>
            <w:r w:rsidRPr="006B4D6A">
              <w:rPr>
                <w:rFonts w:ascii="GHEA Mariam" w:hAnsi="GHEA Mariam" w:cs="Arial"/>
                <w:sz w:val="22"/>
                <w:szCs w:val="22"/>
                <w:lang w:val="hy-AM"/>
              </w:rPr>
              <w:t>Կապալառուն պարտավոր է վարել Շինհրապարակում բանվորների զբաղվածության ամբողջական և ճշգրիտ մատյաններ: Մատյանները պետք է ներառեն բոլոր վճարված աշխատողների անունները, տարիքը, սեռը, աշխատած ժամերը և աշխատավարձերը: Այս մատյաններն ամփոփվում են ամսական կտրվածքով և ներկայացվում Ծրագրի ղեկավարին։</w:t>
            </w:r>
          </w:p>
          <w:p w14:paraId="78D69872" w14:textId="77777777" w:rsidR="006B4D6A" w:rsidRPr="006B4D6A" w:rsidRDefault="006B4D6A" w:rsidP="006B4D6A">
            <w:pPr>
              <w:suppressAutoHyphens/>
              <w:overflowPunct w:val="0"/>
              <w:autoSpaceDE w:val="0"/>
              <w:autoSpaceDN w:val="0"/>
              <w:adjustRightInd w:val="0"/>
              <w:ind w:left="720"/>
              <w:jc w:val="both"/>
              <w:textAlignment w:val="baseline"/>
              <w:rPr>
                <w:rFonts w:ascii="GHEA Mariam" w:hAnsi="GHEA Mariam" w:cs="Arial"/>
                <w:sz w:val="22"/>
                <w:szCs w:val="22"/>
                <w:lang w:val="hy-AM"/>
              </w:rPr>
            </w:pPr>
          </w:p>
          <w:p w14:paraId="5BA33C02" w14:textId="77777777" w:rsidR="006B4D6A" w:rsidRPr="006B4D6A" w:rsidRDefault="006B4D6A" w:rsidP="006B4D6A">
            <w:pPr>
              <w:numPr>
                <w:ilvl w:val="2"/>
                <w:numId w:val="16"/>
              </w:numPr>
              <w:suppressAutoHyphens/>
              <w:overflowPunct w:val="0"/>
              <w:autoSpaceDE w:val="0"/>
              <w:autoSpaceDN w:val="0"/>
              <w:adjustRightInd w:val="0"/>
              <w:jc w:val="both"/>
              <w:textAlignment w:val="baseline"/>
              <w:rPr>
                <w:rFonts w:ascii="GHEA Mariam" w:hAnsi="GHEA Mariam" w:cs="Arial"/>
                <w:sz w:val="22"/>
                <w:szCs w:val="22"/>
                <w:lang w:val="hy-AM"/>
              </w:rPr>
            </w:pPr>
            <w:r w:rsidRPr="006B4D6A">
              <w:rPr>
                <w:rFonts w:ascii="GHEA Mariam" w:hAnsi="GHEA Mariam" w:cs="Arial"/>
                <w:i/>
                <w:sz w:val="22"/>
                <w:szCs w:val="22"/>
                <w:lang w:val="hy-AM"/>
              </w:rPr>
              <w:t xml:space="preserve">Աշխատավորական կազմակերպություններ: </w:t>
            </w:r>
            <w:r w:rsidRPr="006B4D6A">
              <w:rPr>
                <w:rFonts w:ascii="GHEA Mariam" w:hAnsi="GHEA Mariam" w:cs="Arial"/>
                <w:sz w:val="22"/>
                <w:szCs w:val="22"/>
                <w:lang w:val="hy-AM"/>
              </w:rPr>
              <w:t>Այն երկրներում, որտեղ համապատասխան աշխատանքային օրենսդրությունը ճանաչում է աշխատողների իրավունքները՝ ձևավորելու և միանալու իրենց ընտրությամբ աշխատավորական կազմակերպություններին, ինչպես նաև ճանաչում է աշխատողների իրավունքները կոլեկտիվ գործելու՝ առանց միջամտության, Կապալառուն պարտավոր է հետևել այդպիսի օրենքներին: Նման հանգամանքներում պետք է հարգվեն օրինականորեն հաստատված աշխատավորական կազմակերպությունների օրինական ներկայացուցիչների դերը, և նրանց կտրամադրվի տեղեկատվություն, որը անհրաժեշտ է ժամանակին ողջամիտ բանակցություններ վարելու համար: Եթե համապատասխան աշխատանքային օրենքներն էապես սահմանափակում են աշխատավորական կազմակերպությունները, Կապալառուն կարող է իր անձնակազմին տրամադրել այլընտրանքային միջոցներ՝ արտահայտելու իրենց բողոքները և պաշտպանելու իրենց իրավունքները աշխատանքային պայմանների և վարձակալության պայմանների վերաբերյալ: Կապալառուն չի կարող ազդել այդ այլընտրանքային միջոցների վրա կամ վերահսկել դրանք: Կապալառուն չպետք է խտրականորեն վերաբերի կամ վրեժխնդիր լինի Կապալառուի այն անձնակազմի նկատմամբ, որը մասնակցում կամ ձգտում է մասնակցել այդպիսի կազմակերպություններում և կոլեկտիվ գործարքներում կամ այլընտրանքային մեխանիզմներում: Ակնկալվում է, որ աշխատավորական կազմակերպությունները արդար ձևով կներկայացնեն աշխատողներին:</w:t>
            </w:r>
          </w:p>
          <w:p w14:paraId="2041F677" w14:textId="77777777" w:rsidR="006B4D6A" w:rsidRPr="006B4D6A" w:rsidRDefault="006B4D6A" w:rsidP="006B4D6A">
            <w:pPr>
              <w:suppressAutoHyphens/>
              <w:overflowPunct w:val="0"/>
              <w:autoSpaceDE w:val="0"/>
              <w:autoSpaceDN w:val="0"/>
              <w:adjustRightInd w:val="0"/>
              <w:ind w:left="720"/>
              <w:jc w:val="both"/>
              <w:textAlignment w:val="baseline"/>
              <w:rPr>
                <w:rFonts w:ascii="GHEA Mariam" w:hAnsi="GHEA Mariam" w:cs="Arial"/>
                <w:sz w:val="22"/>
                <w:szCs w:val="22"/>
                <w:lang w:val="hy-AM"/>
              </w:rPr>
            </w:pPr>
          </w:p>
          <w:p w14:paraId="1D98EFA0" w14:textId="77777777" w:rsidR="006B4D6A" w:rsidRPr="006B4D6A" w:rsidRDefault="006B4D6A" w:rsidP="006B4D6A">
            <w:pPr>
              <w:numPr>
                <w:ilvl w:val="2"/>
                <w:numId w:val="16"/>
              </w:numPr>
              <w:suppressAutoHyphens/>
              <w:overflowPunct w:val="0"/>
              <w:autoSpaceDE w:val="0"/>
              <w:autoSpaceDN w:val="0"/>
              <w:adjustRightInd w:val="0"/>
              <w:jc w:val="both"/>
              <w:textAlignment w:val="baseline"/>
              <w:rPr>
                <w:rFonts w:ascii="GHEA Mariam" w:hAnsi="GHEA Mariam" w:cs="Arial"/>
                <w:sz w:val="22"/>
                <w:szCs w:val="22"/>
                <w:lang w:val="hy-AM"/>
              </w:rPr>
            </w:pPr>
            <w:r w:rsidRPr="006B4D6A">
              <w:rPr>
                <w:rFonts w:ascii="GHEA Mariam" w:hAnsi="GHEA Mariam" w:cs="Arial"/>
                <w:i/>
                <w:sz w:val="22"/>
                <w:szCs w:val="22"/>
                <w:lang w:val="hy-AM"/>
              </w:rPr>
              <w:t xml:space="preserve">Խտրականության բացակայություն և հավասար հնարավորություններ: </w:t>
            </w:r>
            <w:r w:rsidRPr="006B4D6A">
              <w:rPr>
                <w:rFonts w:ascii="GHEA Mariam" w:hAnsi="GHEA Mariam" w:cs="Arial"/>
                <w:sz w:val="22"/>
                <w:szCs w:val="22"/>
                <w:lang w:val="hy-AM"/>
              </w:rPr>
              <w:t xml:space="preserve">Կապալառուն չպետք է խտրական որոշումներ կայացնի Կապալառուի անձնակազմի զբաղվածության կամ բուժման առնչությամբ` հիմնվելով աշխատանքային բնույթի պահանջների հետ կապ չունեցող անձնական բնութագրերի վրա: Կապալառուի անձնակազմի զբաղվածությունը պետք է հիմնվի հավասար հնարավորությունների և արդար վերաբերմունքի սկզբունքի վրա և խտրականություն չդնի աշխատանքային հարաբերությունների որևէ հարցում, ներառյալ հավաքագրումը և վարձումը, փոխհատուցումը (այդ թվում աշխատավարձները և </w:t>
            </w:r>
            <w:r w:rsidRPr="006B4D6A">
              <w:rPr>
                <w:rFonts w:ascii="GHEA Mariam" w:hAnsi="GHEA Mariam" w:cs="Arial"/>
                <w:sz w:val="22"/>
                <w:szCs w:val="22"/>
                <w:lang w:val="hy-AM"/>
              </w:rPr>
              <w:lastRenderedPageBreak/>
              <w:t>նպաստները), աշխատանքային պայմանները և աշխատանքի ընդունման պայմանները, ուսուցման դասընթացների մատչելիությունը, աշխատանքային հանձնարարությունները, առաջխաղացումները, աշխատանքի դադարեցումը կամ թոշակի անցնելը, կարգապահական միջոցները:</w:t>
            </w:r>
          </w:p>
          <w:p w14:paraId="0F2D900A" w14:textId="77777777" w:rsidR="006B4D6A" w:rsidRPr="006B4D6A" w:rsidRDefault="006B4D6A" w:rsidP="006B4D6A">
            <w:pPr>
              <w:suppressAutoHyphens/>
              <w:overflowPunct w:val="0"/>
              <w:autoSpaceDE w:val="0"/>
              <w:autoSpaceDN w:val="0"/>
              <w:adjustRightInd w:val="0"/>
              <w:jc w:val="both"/>
              <w:textAlignment w:val="baseline"/>
              <w:rPr>
                <w:rFonts w:ascii="GHEA Mariam" w:hAnsi="GHEA Mariam" w:cs="Arial"/>
                <w:sz w:val="22"/>
                <w:szCs w:val="22"/>
                <w:lang w:val="hy-AM"/>
              </w:rPr>
            </w:pPr>
          </w:p>
          <w:p w14:paraId="61FB8AF9" w14:textId="77777777" w:rsidR="006B4D6A" w:rsidRPr="006B4D6A" w:rsidRDefault="006B4D6A" w:rsidP="006B4D6A">
            <w:pPr>
              <w:suppressAutoHyphens/>
              <w:overflowPunct w:val="0"/>
              <w:autoSpaceDE w:val="0"/>
              <w:autoSpaceDN w:val="0"/>
              <w:adjustRightInd w:val="0"/>
              <w:ind w:left="720"/>
              <w:jc w:val="both"/>
              <w:textAlignment w:val="baseline"/>
              <w:rPr>
                <w:rFonts w:ascii="GHEA Mariam" w:hAnsi="GHEA Mariam" w:cs="Arial"/>
                <w:sz w:val="22"/>
                <w:szCs w:val="22"/>
                <w:lang w:val="hy-AM"/>
              </w:rPr>
            </w:pPr>
            <w:r w:rsidRPr="006B4D6A">
              <w:rPr>
                <w:rFonts w:ascii="GHEA Mariam" w:hAnsi="GHEA Mariam" w:cs="Arial"/>
                <w:sz w:val="22"/>
                <w:szCs w:val="22"/>
                <w:lang w:val="hy-AM"/>
              </w:rPr>
              <w:t>Անցած ժամանակաշրջանում ցուցաբերած խտրականության հետևանքները վերացնելու համար արվող միջոցառումները, կամ աշխատանքի բնորոշ պահանջներից ելնելով որոշակի աշխատանքի ընտրության համար պահանւվող հատուկ միջոցները չեն համարվում խտրականություն: Կապալառուն անհրաժեշտության դեպքում օգնում և աջակցություն է ցուցաբերում խտրականությունը բացառելու և հավասար հնարավորություններ ապահովելու համար, այնպիսի հատուկ խմբերի, ինչպիսիք են կանայք, հաշմանդամություն ունեցող անձինք, արտագնա աշխատողները և երեխաները (աշխատանքային տարիքի համաձայն` ՊԸՊ 9.4.15 ենթակետին):</w:t>
            </w:r>
          </w:p>
          <w:p w14:paraId="0A0F6D45" w14:textId="77777777" w:rsidR="006B4D6A" w:rsidRPr="006B4D6A" w:rsidRDefault="006B4D6A" w:rsidP="006B4D6A">
            <w:pPr>
              <w:suppressAutoHyphens/>
              <w:overflowPunct w:val="0"/>
              <w:autoSpaceDE w:val="0"/>
              <w:autoSpaceDN w:val="0"/>
              <w:adjustRightInd w:val="0"/>
              <w:ind w:left="720"/>
              <w:jc w:val="both"/>
              <w:textAlignment w:val="baseline"/>
              <w:rPr>
                <w:rFonts w:ascii="GHEA Mariam" w:hAnsi="GHEA Mariam" w:cs="Arial"/>
                <w:sz w:val="22"/>
                <w:szCs w:val="22"/>
                <w:lang w:val="hy-AM"/>
              </w:rPr>
            </w:pPr>
          </w:p>
          <w:p w14:paraId="0CDF9862" w14:textId="77777777" w:rsidR="006B4D6A" w:rsidRPr="006B4D6A" w:rsidRDefault="006B4D6A" w:rsidP="006B4D6A">
            <w:pPr>
              <w:numPr>
                <w:ilvl w:val="2"/>
                <w:numId w:val="16"/>
              </w:numPr>
              <w:suppressAutoHyphens/>
              <w:overflowPunct w:val="0"/>
              <w:autoSpaceDE w:val="0"/>
              <w:autoSpaceDN w:val="0"/>
              <w:adjustRightInd w:val="0"/>
              <w:jc w:val="both"/>
              <w:textAlignment w:val="baseline"/>
              <w:rPr>
                <w:rFonts w:ascii="GHEA Mariam" w:hAnsi="GHEA Mariam" w:cs="Arial"/>
                <w:i/>
                <w:sz w:val="22"/>
                <w:szCs w:val="22"/>
                <w:lang w:val="hy-AM"/>
              </w:rPr>
            </w:pPr>
            <w:r w:rsidRPr="006B4D6A">
              <w:rPr>
                <w:rFonts w:ascii="GHEA Mariam" w:hAnsi="GHEA Mariam" w:cs="Arial"/>
                <w:i/>
                <w:sz w:val="22"/>
                <w:szCs w:val="22"/>
                <w:lang w:val="hy-AM"/>
              </w:rPr>
              <w:t>Կապալառուի անձնակազմի բողոքարկման մեխանիզմ։</w:t>
            </w:r>
            <w:r w:rsidRPr="006B4D6A">
              <w:rPr>
                <w:rFonts w:ascii="GHEA Mariam" w:hAnsi="GHEA Mariam" w:cs="Arial"/>
                <w:sz w:val="22"/>
                <w:szCs w:val="22"/>
                <w:lang w:val="hy-AM"/>
              </w:rPr>
              <w:t xml:space="preserve"> Կապալառուն պարտավոր է ունենալ բողոքների մեխանիզմ Կապալառուի անձնակազմի համար, իսկ անհրաժեշտության դեպքում` ՊԸՊ 9.4.17 ենթակետում նշված աշխատավորական կազմակերպությունների համար, որպեսզի բարձրացվեն աշխատատեղի հետ առնչվող մտահոգություններ: Բողոքարկման մեխանիզմը պետք է համաչափ լինի Պայմանագրի բնույթին, մասշտաբին, ռիսկերին և ազդեցություններին: Մեխանիզմը պետք է անհապաղ անդրադառնա մտահոգություններին՝ օգտագործելով հասկանալի և թափանցիկ գործընթաց, որը ժամանակին հետադարձ կապ կհաղորդի շահագրգիռ անձանց իրենց հասկանալի լեզվով: Մեխանիզմը պետք է չբերի որևէ պատժի և աշխատի անկախ ու անաչառ ձևով:</w:t>
            </w:r>
          </w:p>
          <w:p w14:paraId="78E5906F" w14:textId="77777777" w:rsidR="006B4D6A" w:rsidRPr="006B4D6A" w:rsidRDefault="006B4D6A" w:rsidP="006B4D6A">
            <w:pPr>
              <w:suppressAutoHyphens/>
              <w:overflowPunct w:val="0"/>
              <w:autoSpaceDE w:val="0"/>
              <w:autoSpaceDN w:val="0"/>
              <w:adjustRightInd w:val="0"/>
              <w:ind w:left="720"/>
              <w:jc w:val="both"/>
              <w:textAlignment w:val="baseline"/>
              <w:rPr>
                <w:rFonts w:ascii="GHEA Mariam" w:hAnsi="GHEA Mariam" w:cs="Arial"/>
                <w:sz w:val="22"/>
                <w:szCs w:val="22"/>
                <w:lang w:val="hy-AM"/>
              </w:rPr>
            </w:pPr>
          </w:p>
          <w:p w14:paraId="19E2F24E" w14:textId="77777777" w:rsidR="006B4D6A" w:rsidRPr="006B4D6A" w:rsidRDefault="006B4D6A" w:rsidP="006B4D6A">
            <w:pPr>
              <w:suppressAutoHyphens/>
              <w:overflowPunct w:val="0"/>
              <w:autoSpaceDE w:val="0"/>
              <w:autoSpaceDN w:val="0"/>
              <w:adjustRightInd w:val="0"/>
              <w:ind w:left="720"/>
              <w:jc w:val="both"/>
              <w:textAlignment w:val="baseline"/>
              <w:rPr>
                <w:rFonts w:ascii="GHEA Mariam" w:hAnsi="GHEA Mariam" w:cs="Arial"/>
                <w:sz w:val="22"/>
                <w:szCs w:val="22"/>
                <w:lang w:val="hy-AM"/>
              </w:rPr>
            </w:pPr>
            <w:r w:rsidRPr="006B4D6A">
              <w:rPr>
                <w:rFonts w:ascii="GHEA Mariam" w:hAnsi="GHEA Mariam" w:cs="Arial"/>
                <w:sz w:val="22"/>
                <w:szCs w:val="22"/>
                <w:lang w:val="hy-AM"/>
              </w:rPr>
              <w:t>Աշխատանքի ընդունման պահին Կապալառուի անձնակազմը պետք է տեղեկացվի բողոքարկման մեխանիզմի մասին, ինչպես նաև դրա կիրառման միջոցների մասին: Կապալառուն կապահովի միջոցառումներ` բողոքների մեխանիզմը Կապալառուի ողջ անձնակազմին հասանելի դարձնելու համար:</w:t>
            </w:r>
          </w:p>
          <w:p w14:paraId="3276571B" w14:textId="77777777" w:rsidR="006B4D6A" w:rsidRPr="006B4D6A" w:rsidRDefault="006B4D6A" w:rsidP="006B4D6A">
            <w:pPr>
              <w:suppressAutoHyphens/>
              <w:overflowPunct w:val="0"/>
              <w:autoSpaceDE w:val="0"/>
              <w:autoSpaceDN w:val="0"/>
              <w:adjustRightInd w:val="0"/>
              <w:ind w:left="720"/>
              <w:jc w:val="both"/>
              <w:textAlignment w:val="baseline"/>
              <w:rPr>
                <w:rFonts w:ascii="GHEA Mariam" w:hAnsi="GHEA Mariam" w:cs="Arial"/>
                <w:sz w:val="22"/>
                <w:szCs w:val="22"/>
                <w:lang w:val="hy-AM"/>
              </w:rPr>
            </w:pPr>
            <w:r w:rsidRPr="006B4D6A">
              <w:rPr>
                <w:rFonts w:ascii="GHEA Mariam" w:hAnsi="GHEA Mariam" w:cs="Arial"/>
                <w:sz w:val="22"/>
                <w:szCs w:val="22"/>
                <w:lang w:val="hy-AM"/>
              </w:rPr>
              <w:t>Բողոքների մեխանիզմը չի խոչընդոտում այլ հասանելի դատական կամ վարչական միջոցների օգտագործմանը, կամ էլ փոխարինում կոլեկտիվ պայմանագրերով նախատեսված բողոքների մեխանիզմներին:</w:t>
            </w:r>
          </w:p>
          <w:p w14:paraId="00F86634" w14:textId="77777777" w:rsidR="006B4D6A" w:rsidRPr="006B4D6A" w:rsidRDefault="006B4D6A" w:rsidP="006B4D6A">
            <w:pPr>
              <w:suppressAutoHyphens/>
              <w:overflowPunct w:val="0"/>
              <w:autoSpaceDE w:val="0"/>
              <w:autoSpaceDN w:val="0"/>
              <w:adjustRightInd w:val="0"/>
              <w:ind w:left="720"/>
              <w:jc w:val="both"/>
              <w:textAlignment w:val="baseline"/>
              <w:rPr>
                <w:rFonts w:ascii="GHEA Mariam" w:hAnsi="GHEA Mariam" w:cs="Arial"/>
                <w:sz w:val="22"/>
                <w:szCs w:val="22"/>
                <w:lang w:val="hy-AM"/>
              </w:rPr>
            </w:pPr>
            <w:r w:rsidRPr="006B4D6A">
              <w:rPr>
                <w:rFonts w:ascii="GHEA Mariam" w:hAnsi="GHEA Mariam" w:cs="Arial"/>
                <w:sz w:val="22"/>
                <w:szCs w:val="22"/>
                <w:lang w:val="hy-AM"/>
              </w:rPr>
              <w:t xml:space="preserve">Բողոքների մեխանիզմը կարող է օգտագործել բողոքի առկա մեխանիզմները` պայմանով, որ դրանք մշակվել և կիրառվել են պատշաճ կերպով, անհապաղ արձագանքում են մտահոգությունները և մատչելի են Կապալառուի անձնակազմի համար: Բողոքի գոյություն ունեցող մեխանիզմները կարող են </w:t>
            </w:r>
            <w:r w:rsidRPr="006B4D6A">
              <w:rPr>
                <w:rFonts w:ascii="GHEA Mariam" w:hAnsi="GHEA Mariam" w:cs="Arial"/>
                <w:sz w:val="22"/>
                <w:szCs w:val="22"/>
                <w:lang w:val="hy-AM"/>
              </w:rPr>
              <w:lastRenderedPageBreak/>
              <w:t>անհրաժեշտության դեպքում լրացվել Պայմանագրին հատուկ դրույթներով:</w:t>
            </w:r>
          </w:p>
          <w:p w14:paraId="54757FA1" w14:textId="77777777" w:rsidR="006B4D6A" w:rsidRPr="006B4D6A" w:rsidRDefault="006B4D6A" w:rsidP="006B4D6A">
            <w:pPr>
              <w:suppressAutoHyphens/>
              <w:overflowPunct w:val="0"/>
              <w:autoSpaceDE w:val="0"/>
              <w:autoSpaceDN w:val="0"/>
              <w:adjustRightInd w:val="0"/>
              <w:jc w:val="both"/>
              <w:textAlignment w:val="baseline"/>
              <w:rPr>
                <w:rFonts w:ascii="GHEA Mariam" w:hAnsi="GHEA Mariam" w:cs="Arial"/>
                <w:sz w:val="22"/>
                <w:szCs w:val="22"/>
                <w:lang w:val="hy-AM"/>
              </w:rPr>
            </w:pPr>
          </w:p>
          <w:p w14:paraId="3AAE19CF" w14:textId="77777777" w:rsidR="006B4D6A" w:rsidRPr="006B4D6A" w:rsidRDefault="006B4D6A" w:rsidP="006B4D6A">
            <w:pPr>
              <w:numPr>
                <w:ilvl w:val="2"/>
                <w:numId w:val="16"/>
              </w:numPr>
              <w:suppressAutoHyphens/>
              <w:overflowPunct w:val="0"/>
              <w:autoSpaceDE w:val="0"/>
              <w:autoSpaceDN w:val="0"/>
              <w:adjustRightInd w:val="0"/>
              <w:jc w:val="both"/>
              <w:textAlignment w:val="baseline"/>
              <w:rPr>
                <w:rFonts w:ascii="GHEA Mariam" w:hAnsi="GHEA Mariam" w:cs="Arial"/>
                <w:sz w:val="22"/>
                <w:szCs w:val="22"/>
                <w:lang w:val="hy-AM"/>
              </w:rPr>
            </w:pPr>
            <w:r w:rsidRPr="006B4D6A">
              <w:rPr>
                <w:rFonts w:ascii="GHEA Mariam" w:hAnsi="GHEA Mariam" w:cs="Arial"/>
                <w:i/>
                <w:sz w:val="22"/>
                <w:szCs w:val="22"/>
                <w:lang w:val="hy-AM"/>
              </w:rPr>
              <w:t xml:space="preserve">Կապալառուի անձնակազմի ուսուցում: </w:t>
            </w:r>
            <w:r w:rsidRPr="006B4D6A">
              <w:rPr>
                <w:rFonts w:ascii="GHEA Mariam" w:hAnsi="GHEA Mariam" w:cs="Arial"/>
                <w:sz w:val="22"/>
                <w:szCs w:val="22"/>
                <w:lang w:val="hy-AM"/>
              </w:rPr>
              <w:t xml:space="preserve">Կապալառուն պարտավոր է ապահովել իր համապատասխան անձնակազմի ուսուցումը Պայմանագրի ԲՍ թեմաներով, այդ թվում համապատասխան զգայունության ուսուցում </w:t>
            </w:r>
            <w:r w:rsidRPr="006B4D6A">
              <w:rPr>
                <w:rFonts w:ascii="GHEA Mariam" w:hAnsi="GHEA Mariam" w:cs="Arial"/>
                <w:b/>
                <w:sz w:val="22"/>
                <w:szCs w:val="22"/>
                <w:lang w:val="hy-AM"/>
              </w:rPr>
              <w:t>ՍՇՉ և ՍՈ</w:t>
            </w:r>
            <w:r w:rsidRPr="006B4D6A">
              <w:rPr>
                <w:rFonts w:ascii="GHEA Mariam" w:hAnsi="GHEA Mariam" w:cs="Arial"/>
                <w:sz w:val="22"/>
                <w:szCs w:val="22"/>
                <w:lang w:val="hy-AM"/>
              </w:rPr>
              <w:t>, առողջապահության և անվտանգության թեմաներով համաձայն` ՊԸՊ 18</w:t>
            </w:r>
            <w:r w:rsidRPr="006B4D6A">
              <w:rPr>
                <w:rFonts w:ascii="MS Mincho" w:eastAsia="MS Mincho" w:hAnsi="MS Mincho" w:cs="MS Mincho" w:hint="eastAsia"/>
                <w:sz w:val="22"/>
                <w:szCs w:val="22"/>
                <w:lang w:val="hy-AM"/>
              </w:rPr>
              <w:t>․</w:t>
            </w:r>
            <w:r w:rsidRPr="006B4D6A">
              <w:rPr>
                <w:rFonts w:ascii="GHEA Mariam" w:hAnsi="GHEA Mariam" w:cs="Arial"/>
                <w:sz w:val="22"/>
                <w:szCs w:val="22"/>
                <w:lang w:val="hy-AM"/>
              </w:rPr>
              <w:t>2 ենթակետի:</w:t>
            </w:r>
          </w:p>
          <w:p w14:paraId="4420E2BB" w14:textId="77777777" w:rsidR="006B4D6A" w:rsidRPr="006B4D6A" w:rsidRDefault="006B4D6A" w:rsidP="006B4D6A">
            <w:pPr>
              <w:suppressAutoHyphens/>
              <w:overflowPunct w:val="0"/>
              <w:autoSpaceDE w:val="0"/>
              <w:autoSpaceDN w:val="0"/>
              <w:adjustRightInd w:val="0"/>
              <w:ind w:left="720"/>
              <w:jc w:val="both"/>
              <w:textAlignment w:val="baseline"/>
              <w:rPr>
                <w:rFonts w:ascii="GHEA Mariam" w:hAnsi="GHEA Mariam" w:cs="Arial"/>
                <w:sz w:val="22"/>
                <w:szCs w:val="22"/>
                <w:lang w:val="hy-AM"/>
              </w:rPr>
            </w:pPr>
          </w:p>
          <w:p w14:paraId="3CA6F32E" w14:textId="77777777" w:rsidR="006B4D6A" w:rsidRPr="006B4D6A" w:rsidRDefault="006B4D6A" w:rsidP="006B4D6A">
            <w:pPr>
              <w:suppressAutoHyphens/>
              <w:overflowPunct w:val="0"/>
              <w:autoSpaceDE w:val="0"/>
              <w:autoSpaceDN w:val="0"/>
              <w:adjustRightInd w:val="0"/>
              <w:ind w:left="720"/>
              <w:jc w:val="both"/>
              <w:textAlignment w:val="baseline"/>
              <w:rPr>
                <w:rFonts w:ascii="GHEA Mariam" w:hAnsi="GHEA Mariam" w:cs="Sylfaen"/>
                <w:sz w:val="22"/>
                <w:szCs w:val="22"/>
                <w:lang w:val="hy-AM"/>
              </w:rPr>
            </w:pPr>
            <w:r w:rsidRPr="006B4D6A">
              <w:rPr>
                <w:rFonts w:ascii="GHEA Mariam" w:hAnsi="GHEA Mariam" w:cs="Arial"/>
                <w:sz w:val="22"/>
                <w:szCs w:val="22"/>
                <w:lang w:val="hy-AM"/>
              </w:rPr>
              <w:t>Տեխնիկական</w:t>
            </w:r>
            <w:r w:rsidRPr="006B4D6A">
              <w:rPr>
                <w:rFonts w:ascii="GHEA Mariam" w:hAnsi="GHEA Mariam" w:cs="Sylfaen"/>
                <w:sz w:val="22"/>
                <w:szCs w:val="22"/>
                <w:lang w:val="hy-AM"/>
              </w:rPr>
              <w:t xml:space="preserve"> մասնագրերում նշված ձևով, կամ Ծրագրի ղեկավարի հրահանգով, Կապալառուն պետք է նաև համապատասխան հնարավորություններ ստեղծի իր անձնակազմի համար, որպեսզի վերջինս վերապատրաստվի Պայմանագրի ԲՍ թեմաներով Պատվիրատուի անձնակազմի կողմից:</w:t>
            </w:r>
          </w:p>
          <w:p w14:paraId="6BCBFDFB" w14:textId="77777777" w:rsidR="006B4D6A" w:rsidRPr="006B4D6A" w:rsidRDefault="006B4D6A" w:rsidP="006B4D6A">
            <w:pPr>
              <w:suppressAutoHyphens/>
              <w:overflowPunct w:val="0"/>
              <w:autoSpaceDE w:val="0"/>
              <w:autoSpaceDN w:val="0"/>
              <w:adjustRightInd w:val="0"/>
              <w:ind w:left="720"/>
              <w:jc w:val="both"/>
              <w:textAlignment w:val="baseline"/>
              <w:rPr>
                <w:rFonts w:ascii="GHEA Mariam" w:hAnsi="GHEA Mariam" w:cs="Arial"/>
                <w:sz w:val="22"/>
                <w:szCs w:val="22"/>
                <w:lang w:val="hy-AM"/>
              </w:rPr>
            </w:pPr>
            <w:r w:rsidRPr="006B4D6A">
              <w:rPr>
                <w:rFonts w:ascii="GHEA Mariam" w:hAnsi="GHEA Mariam" w:cs="Sylfaen"/>
                <w:sz w:val="22"/>
                <w:szCs w:val="22"/>
                <w:lang w:val="hy-AM"/>
              </w:rPr>
              <w:t xml:space="preserve">Կապալառուն պետք է ուսուցում անցկացնի </w:t>
            </w:r>
            <w:r w:rsidRPr="006B4D6A">
              <w:rPr>
                <w:rFonts w:ascii="GHEA Mariam" w:hAnsi="GHEA Mariam" w:cs="Arial"/>
                <w:b/>
                <w:sz w:val="22"/>
                <w:szCs w:val="22"/>
                <w:lang w:val="hy-AM"/>
              </w:rPr>
              <w:t>ՍՇՉ և ՍՈ և</w:t>
            </w:r>
            <w:r w:rsidRPr="006B4D6A">
              <w:rPr>
                <w:rFonts w:ascii="GHEA Mariam" w:hAnsi="GHEA Mariam" w:cs="Sylfaen"/>
                <w:sz w:val="22"/>
                <w:szCs w:val="22"/>
                <w:lang w:val="hy-AM"/>
              </w:rPr>
              <w:t xml:space="preserve"> դրանց կանխարգելման թեմաներով իր բոլոր այն աշխատողների համար, ովքեր որևէ դեր ունեն իր անձնակազմին վերահսկելու հարցում:</w:t>
            </w:r>
          </w:p>
          <w:p w14:paraId="0BDB70F6" w14:textId="77777777" w:rsidR="006B4D6A" w:rsidRPr="006B4D6A" w:rsidRDefault="006B4D6A" w:rsidP="006B4D6A">
            <w:pPr>
              <w:tabs>
                <w:tab w:val="left" w:pos="9356"/>
              </w:tabs>
              <w:suppressAutoHyphens/>
              <w:overflowPunct w:val="0"/>
              <w:autoSpaceDE w:val="0"/>
              <w:autoSpaceDN w:val="0"/>
              <w:adjustRightInd w:val="0"/>
              <w:jc w:val="both"/>
              <w:textAlignment w:val="baseline"/>
              <w:rPr>
                <w:rFonts w:ascii="GHEA Mariam" w:hAnsi="GHEA Mariam" w:cs="Arial"/>
                <w:sz w:val="22"/>
                <w:szCs w:val="22"/>
                <w:lang w:val="eu-ES"/>
              </w:rPr>
            </w:pPr>
          </w:p>
        </w:tc>
      </w:tr>
      <w:tr w:rsidR="00A67462" w:rsidRPr="0058558E" w14:paraId="2CF42AC9" w14:textId="77777777" w:rsidTr="00EE1894">
        <w:tc>
          <w:tcPr>
            <w:tcW w:w="2520" w:type="dxa"/>
            <w:tcBorders>
              <w:top w:val="nil"/>
              <w:left w:val="nil"/>
              <w:bottom w:val="nil"/>
              <w:right w:val="nil"/>
            </w:tcBorders>
          </w:tcPr>
          <w:p w14:paraId="379DBABF" w14:textId="77777777" w:rsidR="006B4D6A" w:rsidRPr="006B4D6A" w:rsidRDefault="006B4D6A" w:rsidP="006B4D6A">
            <w:pPr>
              <w:numPr>
                <w:ilvl w:val="0"/>
                <w:numId w:val="16"/>
              </w:numPr>
              <w:tabs>
                <w:tab w:val="clear" w:pos="540"/>
                <w:tab w:val="left" w:pos="360"/>
                <w:tab w:val="num" w:pos="630"/>
                <w:tab w:val="left" w:pos="9356"/>
              </w:tabs>
              <w:suppressAutoHyphens/>
              <w:overflowPunct w:val="0"/>
              <w:autoSpaceDE w:val="0"/>
              <w:autoSpaceDN w:val="0"/>
              <w:adjustRightInd w:val="0"/>
              <w:ind w:left="360" w:hanging="360"/>
              <w:textAlignment w:val="baseline"/>
              <w:rPr>
                <w:rFonts w:ascii="GHEA Mariam" w:hAnsi="GHEA Mariam" w:cs="Arial"/>
                <w:b/>
                <w:sz w:val="22"/>
                <w:szCs w:val="22"/>
              </w:rPr>
            </w:pPr>
            <w:bookmarkStart w:id="418" w:name="_Toc498419350"/>
            <w:bookmarkStart w:id="419" w:name="_Toc62579290"/>
            <w:proofErr w:type="spellStart"/>
            <w:r w:rsidRPr="006B4D6A">
              <w:rPr>
                <w:rFonts w:ascii="GHEA Mariam" w:hAnsi="GHEA Mariam" w:cs="Arial"/>
                <w:b/>
                <w:sz w:val="22"/>
                <w:szCs w:val="22"/>
              </w:rPr>
              <w:lastRenderedPageBreak/>
              <w:t>Պատվիրատուի</w:t>
            </w:r>
            <w:proofErr w:type="spellEnd"/>
            <w:r w:rsidRPr="006B4D6A">
              <w:rPr>
                <w:rFonts w:ascii="GHEA Mariam" w:hAnsi="GHEA Mariam" w:cs="Arial"/>
                <w:b/>
                <w:sz w:val="22"/>
                <w:szCs w:val="22"/>
              </w:rPr>
              <w:t xml:space="preserve"> և </w:t>
            </w:r>
            <w:proofErr w:type="spellStart"/>
            <w:r w:rsidRPr="006B4D6A">
              <w:rPr>
                <w:rFonts w:ascii="GHEA Mariam" w:hAnsi="GHEA Mariam" w:cs="Arial"/>
                <w:b/>
                <w:sz w:val="22"/>
                <w:szCs w:val="22"/>
              </w:rPr>
              <w:t>Կապալառուի</w:t>
            </w:r>
            <w:proofErr w:type="spellEnd"/>
            <w:r w:rsidRPr="006B4D6A">
              <w:rPr>
                <w:rFonts w:ascii="GHEA Mariam" w:hAnsi="GHEA Mariam" w:cs="Arial"/>
                <w:b/>
                <w:sz w:val="22"/>
                <w:szCs w:val="22"/>
              </w:rPr>
              <w:t xml:space="preserve"> </w:t>
            </w:r>
            <w:proofErr w:type="spellStart"/>
            <w:r w:rsidRPr="006B4D6A">
              <w:rPr>
                <w:rFonts w:ascii="GHEA Mariam" w:hAnsi="GHEA Mariam" w:cs="Arial"/>
                <w:b/>
                <w:sz w:val="22"/>
                <w:szCs w:val="22"/>
              </w:rPr>
              <w:t>ռիսկերը</w:t>
            </w:r>
            <w:bookmarkEnd w:id="418"/>
            <w:bookmarkEnd w:id="419"/>
            <w:proofErr w:type="spellEnd"/>
          </w:p>
        </w:tc>
        <w:tc>
          <w:tcPr>
            <w:tcW w:w="7395" w:type="dxa"/>
            <w:tcBorders>
              <w:top w:val="nil"/>
              <w:left w:val="nil"/>
              <w:bottom w:val="nil"/>
              <w:right w:val="nil"/>
            </w:tcBorders>
          </w:tcPr>
          <w:p w14:paraId="3912036F" w14:textId="77777777" w:rsidR="006B4D6A" w:rsidRPr="006B4D6A" w:rsidRDefault="006B4D6A" w:rsidP="006B4D6A">
            <w:pPr>
              <w:numPr>
                <w:ilvl w:val="1"/>
                <w:numId w:val="16"/>
              </w:numPr>
              <w:tabs>
                <w:tab w:val="left" w:pos="9356"/>
              </w:tabs>
              <w:suppressAutoHyphens/>
              <w:overflowPunct w:val="0"/>
              <w:autoSpaceDE w:val="0"/>
              <w:autoSpaceDN w:val="0"/>
              <w:adjustRightInd w:val="0"/>
              <w:jc w:val="both"/>
              <w:textAlignment w:val="baseline"/>
              <w:rPr>
                <w:rFonts w:ascii="GHEA Mariam" w:hAnsi="GHEA Mariam" w:cs="Arial"/>
                <w:sz w:val="22"/>
                <w:szCs w:val="22"/>
              </w:rPr>
            </w:pPr>
            <w:proofErr w:type="spellStart"/>
            <w:r w:rsidRPr="006B4D6A">
              <w:rPr>
                <w:rFonts w:ascii="GHEA Mariam" w:hAnsi="GHEA Mariam" w:cs="Sylfaen"/>
                <w:sz w:val="22"/>
                <w:szCs w:val="22"/>
              </w:rPr>
              <w:t>Պատվիրատուն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կրում</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այն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ռիսկերը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որոնք</w:t>
            </w:r>
            <w:proofErr w:type="spellEnd"/>
            <w:r w:rsidRPr="006B4D6A">
              <w:rPr>
                <w:rFonts w:ascii="GHEA Mariam" w:hAnsi="GHEA Mariam" w:cs="Sylfaen"/>
                <w:sz w:val="22"/>
                <w:szCs w:val="22"/>
              </w:rPr>
              <w:t>՝</w:t>
            </w:r>
            <w:r w:rsidRPr="006B4D6A">
              <w:rPr>
                <w:rFonts w:ascii="GHEA Mariam" w:hAnsi="GHEA Mariam"/>
                <w:sz w:val="22"/>
                <w:szCs w:val="22"/>
              </w:rPr>
              <w:t xml:space="preserve"> </w:t>
            </w:r>
            <w:proofErr w:type="spellStart"/>
            <w:r w:rsidRPr="006B4D6A">
              <w:rPr>
                <w:rFonts w:ascii="GHEA Mariam" w:hAnsi="GHEA Mariam" w:cs="Sylfaen"/>
                <w:sz w:val="22"/>
                <w:szCs w:val="22"/>
              </w:rPr>
              <w:t>համաձայն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սույն</w:t>
            </w:r>
            <w:proofErr w:type="spellEnd"/>
            <w:r w:rsidRPr="006B4D6A">
              <w:rPr>
                <w:rFonts w:ascii="GHEA Mariam" w:hAnsi="GHEA Mariam"/>
                <w:sz w:val="22"/>
                <w:szCs w:val="22"/>
              </w:rPr>
              <w:t xml:space="preserve"> </w:t>
            </w:r>
            <w:r w:rsidRPr="006B4D6A">
              <w:rPr>
                <w:rFonts w:ascii="GHEA Mariam" w:hAnsi="GHEA Mariam" w:cs="Sylfaen"/>
                <w:sz w:val="22"/>
                <w:szCs w:val="22"/>
              </w:rPr>
              <w:t>Պայմանագրի,</w:t>
            </w:r>
            <w:r w:rsidRPr="006B4D6A">
              <w:rPr>
                <w:rFonts w:ascii="GHEA Mariam" w:hAnsi="GHEA Mariam"/>
                <w:sz w:val="22"/>
                <w:szCs w:val="22"/>
              </w:rPr>
              <w:t xml:space="preserve"> </w:t>
            </w:r>
            <w:proofErr w:type="spellStart"/>
            <w:r w:rsidRPr="006B4D6A">
              <w:rPr>
                <w:rFonts w:ascii="GHEA Mariam" w:hAnsi="GHEA Mariam" w:cs="Sylfaen"/>
                <w:sz w:val="22"/>
                <w:szCs w:val="22"/>
              </w:rPr>
              <w:t>հանդիսանում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են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Պատվիրատուի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ռիսկերը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իսկ</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կրում</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այն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ռիսկերը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որոնք</w:t>
            </w:r>
            <w:proofErr w:type="spellEnd"/>
            <w:r w:rsidRPr="006B4D6A">
              <w:rPr>
                <w:rFonts w:ascii="GHEA Mariam" w:hAnsi="GHEA Mariam" w:cs="Sylfaen"/>
                <w:sz w:val="22"/>
                <w:szCs w:val="22"/>
              </w:rPr>
              <w:t>՝</w:t>
            </w:r>
            <w:r w:rsidRPr="006B4D6A">
              <w:rPr>
                <w:rFonts w:ascii="GHEA Mariam" w:hAnsi="GHEA Mariam"/>
                <w:sz w:val="22"/>
                <w:szCs w:val="22"/>
              </w:rPr>
              <w:t xml:space="preserve"> </w:t>
            </w:r>
            <w:proofErr w:type="spellStart"/>
            <w:r w:rsidRPr="006B4D6A">
              <w:rPr>
                <w:rFonts w:ascii="GHEA Mariam" w:hAnsi="GHEA Mariam" w:cs="Sylfaen"/>
                <w:sz w:val="22"/>
                <w:szCs w:val="22"/>
              </w:rPr>
              <w:t>համաձայն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սույն</w:t>
            </w:r>
            <w:proofErr w:type="spellEnd"/>
            <w:r w:rsidRPr="006B4D6A">
              <w:rPr>
                <w:rFonts w:ascii="GHEA Mariam" w:hAnsi="GHEA Mariam"/>
                <w:sz w:val="22"/>
                <w:szCs w:val="22"/>
              </w:rPr>
              <w:t xml:space="preserve"> </w:t>
            </w:r>
            <w:r w:rsidRPr="006B4D6A">
              <w:rPr>
                <w:rFonts w:ascii="GHEA Mariam" w:hAnsi="GHEA Mariam" w:cs="Sylfaen"/>
                <w:sz w:val="22"/>
                <w:szCs w:val="22"/>
              </w:rPr>
              <w:t>Պայմանագրի</w:t>
            </w:r>
            <w:r w:rsidRPr="006B4D6A">
              <w:rPr>
                <w:rFonts w:ascii="GHEA Mariam" w:hAnsi="GHEA Mariam"/>
                <w:sz w:val="22"/>
                <w:szCs w:val="22"/>
              </w:rPr>
              <w:t xml:space="preserve">, </w:t>
            </w:r>
            <w:proofErr w:type="spellStart"/>
            <w:r w:rsidRPr="006B4D6A">
              <w:rPr>
                <w:rFonts w:ascii="GHEA Mariam" w:hAnsi="GHEA Mariam" w:cs="Sylfaen"/>
                <w:sz w:val="22"/>
                <w:szCs w:val="22"/>
              </w:rPr>
              <w:t>հանդիսանում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են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ռիսկերը</w:t>
            </w:r>
            <w:proofErr w:type="spellEnd"/>
            <w:r w:rsidRPr="006B4D6A">
              <w:rPr>
                <w:rFonts w:ascii="GHEA Mariam" w:hAnsi="GHEA Mariam" w:cs="Sylfaen"/>
                <w:sz w:val="22"/>
                <w:szCs w:val="22"/>
              </w:rPr>
              <w:t>:</w:t>
            </w:r>
          </w:p>
          <w:p w14:paraId="031A8F32" w14:textId="77777777" w:rsidR="006B4D6A" w:rsidRPr="006B4D6A" w:rsidRDefault="006B4D6A" w:rsidP="006B4D6A">
            <w:pPr>
              <w:tabs>
                <w:tab w:val="left" w:pos="9356"/>
              </w:tabs>
              <w:suppressAutoHyphens/>
              <w:overflowPunct w:val="0"/>
              <w:autoSpaceDE w:val="0"/>
              <w:autoSpaceDN w:val="0"/>
              <w:adjustRightInd w:val="0"/>
              <w:ind w:left="540"/>
              <w:jc w:val="both"/>
              <w:textAlignment w:val="baseline"/>
              <w:rPr>
                <w:rFonts w:ascii="GHEA Mariam" w:hAnsi="GHEA Mariam" w:cs="Arial"/>
                <w:sz w:val="22"/>
                <w:szCs w:val="22"/>
              </w:rPr>
            </w:pPr>
          </w:p>
        </w:tc>
      </w:tr>
      <w:tr w:rsidR="00A67462" w:rsidRPr="0058558E" w14:paraId="06E19472" w14:textId="77777777" w:rsidTr="00EE1894">
        <w:tc>
          <w:tcPr>
            <w:tcW w:w="2520" w:type="dxa"/>
            <w:tcBorders>
              <w:top w:val="nil"/>
              <w:left w:val="nil"/>
              <w:bottom w:val="nil"/>
              <w:right w:val="nil"/>
            </w:tcBorders>
          </w:tcPr>
          <w:p w14:paraId="2E1A2EA6" w14:textId="77777777" w:rsidR="006B4D6A" w:rsidRPr="006B4D6A" w:rsidRDefault="006B4D6A" w:rsidP="006B4D6A">
            <w:pPr>
              <w:numPr>
                <w:ilvl w:val="0"/>
                <w:numId w:val="16"/>
              </w:numPr>
              <w:tabs>
                <w:tab w:val="clear" w:pos="540"/>
                <w:tab w:val="left" w:pos="360"/>
                <w:tab w:val="num" w:pos="630"/>
                <w:tab w:val="left" w:pos="9356"/>
              </w:tabs>
              <w:suppressAutoHyphens/>
              <w:overflowPunct w:val="0"/>
              <w:autoSpaceDE w:val="0"/>
              <w:autoSpaceDN w:val="0"/>
              <w:adjustRightInd w:val="0"/>
              <w:ind w:left="360" w:hanging="360"/>
              <w:textAlignment w:val="baseline"/>
              <w:rPr>
                <w:rFonts w:ascii="GHEA Mariam" w:hAnsi="GHEA Mariam" w:cs="Arial"/>
                <w:b/>
                <w:sz w:val="22"/>
                <w:szCs w:val="22"/>
              </w:rPr>
            </w:pPr>
            <w:bookmarkStart w:id="420" w:name="_Toc498419351"/>
            <w:bookmarkStart w:id="421" w:name="_Toc62579291"/>
            <w:proofErr w:type="spellStart"/>
            <w:r w:rsidRPr="006B4D6A">
              <w:rPr>
                <w:rFonts w:ascii="GHEA Mariam" w:hAnsi="GHEA Mariam" w:cs="Arial"/>
                <w:b/>
                <w:sz w:val="22"/>
                <w:szCs w:val="22"/>
              </w:rPr>
              <w:t>Պատվիրատուի</w:t>
            </w:r>
            <w:proofErr w:type="spellEnd"/>
            <w:r w:rsidRPr="006B4D6A">
              <w:rPr>
                <w:rFonts w:ascii="GHEA Mariam" w:hAnsi="GHEA Mariam" w:cs="Arial"/>
                <w:b/>
                <w:sz w:val="22"/>
                <w:szCs w:val="22"/>
              </w:rPr>
              <w:t xml:space="preserve"> </w:t>
            </w:r>
            <w:proofErr w:type="spellStart"/>
            <w:r w:rsidRPr="006B4D6A">
              <w:rPr>
                <w:rFonts w:ascii="GHEA Mariam" w:hAnsi="GHEA Mariam" w:cs="Arial"/>
                <w:b/>
                <w:sz w:val="22"/>
                <w:szCs w:val="22"/>
              </w:rPr>
              <w:t>ռիսկերը</w:t>
            </w:r>
            <w:bookmarkEnd w:id="420"/>
            <w:bookmarkEnd w:id="421"/>
            <w:proofErr w:type="spellEnd"/>
          </w:p>
        </w:tc>
        <w:tc>
          <w:tcPr>
            <w:tcW w:w="7395" w:type="dxa"/>
            <w:tcBorders>
              <w:top w:val="nil"/>
              <w:left w:val="nil"/>
              <w:bottom w:val="nil"/>
              <w:right w:val="nil"/>
            </w:tcBorders>
          </w:tcPr>
          <w:p w14:paraId="3D7C67AD" w14:textId="77777777" w:rsidR="006B4D6A" w:rsidRPr="006B4D6A" w:rsidRDefault="006B4D6A" w:rsidP="006B4D6A">
            <w:pPr>
              <w:numPr>
                <w:ilvl w:val="1"/>
                <w:numId w:val="16"/>
              </w:numPr>
              <w:tabs>
                <w:tab w:val="left" w:pos="9356"/>
              </w:tabs>
              <w:suppressAutoHyphens/>
              <w:overflowPunct w:val="0"/>
              <w:autoSpaceDE w:val="0"/>
              <w:autoSpaceDN w:val="0"/>
              <w:adjustRightInd w:val="0"/>
              <w:jc w:val="both"/>
              <w:textAlignment w:val="baseline"/>
              <w:rPr>
                <w:rFonts w:ascii="GHEA Mariam" w:hAnsi="GHEA Mariam" w:cs="Arial"/>
                <w:sz w:val="22"/>
                <w:szCs w:val="22"/>
              </w:rPr>
            </w:pPr>
            <w:proofErr w:type="spellStart"/>
            <w:r w:rsidRPr="006B4D6A">
              <w:rPr>
                <w:rFonts w:ascii="GHEA Mariam" w:hAnsi="GHEA Mariam" w:cs="Sylfaen"/>
                <w:sz w:val="22"/>
                <w:szCs w:val="22"/>
              </w:rPr>
              <w:t>Մեկնարկի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օրվանից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սկսած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մինչև</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Թերությունների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վերացման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վ</w:t>
            </w:r>
            <w:r w:rsidRPr="006B4D6A">
              <w:rPr>
                <w:rFonts w:ascii="GHEA Mariam" w:hAnsi="GHEA Mariam" w:cs="Sylfaen"/>
                <w:sz w:val="22"/>
                <w:szCs w:val="22"/>
              </w:rPr>
              <w:t>կայականի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թողարկումը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հետևյալ</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ռիսկերը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հանդիսանում</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են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Պատվիրատուի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ռիսկերը</w:t>
            </w:r>
            <w:proofErr w:type="spellEnd"/>
            <w:r w:rsidRPr="006B4D6A">
              <w:rPr>
                <w:rFonts w:ascii="GHEA Mariam" w:hAnsi="GHEA Mariam" w:cs="Sylfaen"/>
                <w:sz w:val="22"/>
                <w:szCs w:val="22"/>
              </w:rPr>
              <w:t>՝</w:t>
            </w:r>
          </w:p>
          <w:p w14:paraId="68A23BBA" w14:textId="77777777" w:rsidR="006B4D6A" w:rsidRPr="006B4D6A" w:rsidRDefault="006B4D6A" w:rsidP="006B4D6A">
            <w:pPr>
              <w:tabs>
                <w:tab w:val="left" w:pos="9356"/>
              </w:tabs>
              <w:suppressAutoHyphens/>
              <w:overflowPunct w:val="0"/>
              <w:autoSpaceDE w:val="0"/>
              <w:autoSpaceDN w:val="0"/>
              <w:adjustRightInd w:val="0"/>
              <w:ind w:left="540"/>
              <w:jc w:val="both"/>
              <w:textAlignment w:val="baseline"/>
              <w:rPr>
                <w:rFonts w:ascii="GHEA Mariam" w:hAnsi="GHEA Mariam" w:cs="Arial"/>
                <w:sz w:val="22"/>
                <w:szCs w:val="22"/>
              </w:rPr>
            </w:pPr>
          </w:p>
          <w:p w14:paraId="32DA2D48" w14:textId="77777777" w:rsidR="006B4D6A" w:rsidRPr="006B4D6A" w:rsidRDefault="006B4D6A" w:rsidP="006B4D6A">
            <w:pPr>
              <w:tabs>
                <w:tab w:val="left" w:pos="9356"/>
              </w:tabs>
              <w:ind w:left="1077" w:hanging="567"/>
              <w:jc w:val="both"/>
              <w:rPr>
                <w:rFonts w:ascii="GHEA Mariam" w:hAnsi="GHEA Mariam"/>
                <w:sz w:val="22"/>
                <w:szCs w:val="22"/>
              </w:rPr>
            </w:pPr>
            <w:r w:rsidRPr="006B4D6A">
              <w:rPr>
                <w:rFonts w:ascii="GHEA Mariam" w:hAnsi="GHEA Mariam" w:cs="Sylfaen"/>
                <w:sz w:val="22"/>
                <w:szCs w:val="22"/>
              </w:rPr>
              <w:t>(ա</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cs="Sylfaen"/>
                <w:sz w:val="22"/>
                <w:szCs w:val="22"/>
              </w:rPr>
              <w:t>Անձնական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վնասվածքի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մահվան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ռիսկը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գույքի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կորստի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վնասի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ռիսկը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բացառությամբ</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Աշխատանքների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Արտադրամասերի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Նյութերի</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cs="Sylfaen"/>
                <w:sz w:val="22"/>
                <w:szCs w:val="22"/>
              </w:rPr>
              <w:t>Սարքավորումների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որոնք</w:t>
            </w:r>
            <w:proofErr w:type="spellEnd"/>
            <w:r w:rsidRPr="006B4D6A">
              <w:rPr>
                <w:rFonts w:ascii="GHEA Mariam" w:hAnsi="GHEA Mariam"/>
                <w:sz w:val="22"/>
                <w:szCs w:val="22"/>
              </w:rPr>
              <w:t>`</w:t>
            </w:r>
          </w:p>
          <w:p w14:paraId="7707ED68" w14:textId="77777777" w:rsidR="006B4D6A" w:rsidRPr="006B4D6A" w:rsidRDefault="006B4D6A" w:rsidP="006B4D6A">
            <w:pPr>
              <w:tabs>
                <w:tab w:val="left" w:pos="9356"/>
              </w:tabs>
              <w:ind w:left="1077" w:hanging="567"/>
              <w:jc w:val="both"/>
              <w:rPr>
                <w:rFonts w:ascii="GHEA Mariam" w:hAnsi="GHEA Mariam"/>
                <w:sz w:val="22"/>
                <w:szCs w:val="22"/>
              </w:rPr>
            </w:pPr>
          </w:p>
          <w:p w14:paraId="062BAF36" w14:textId="77777777" w:rsidR="006B4D6A" w:rsidRPr="006B4D6A" w:rsidRDefault="006B4D6A" w:rsidP="006B4D6A">
            <w:pPr>
              <w:tabs>
                <w:tab w:val="left" w:pos="9356"/>
              </w:tabs>
              <w:ind w:left="1502" w:hanging="425"/>
              <w:jc w:val="both"/>
              <w:rPr>
                <w:rFonts w:ascii="GHEA Mariam" w:hAnsi="GHEA Mariam"/>
                <w:sz w:val="22"/>
                <w:szCs w:val="22"/>
              </w:rPr>
            </w:pPr>
            <w:proofErr w:type="spellStart"/>
            <w:r w:rsidRPr="006B4D6A">
              <w:rPr>
                <w:rFonts w:ascii="GHEA Mariam" w:hAnsi="GHEA Mariam"/>
                <w:sz w:val="22"/>
                <w:szCs w:val="22"/>
              </w:rPr>
              <w:t>i</w:t>
            </w:r>
            <w:proofErr w:type="spellEnd"/>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sz w:val="22"/>
                <w:szCs w:val="22"/>
              </w:rPr>
              <w:t>հանդիսանում</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են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Աշխատանքների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նպատակով</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Շինհրապարակի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օգտագործման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զբաղեցման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հետևանք</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որոնք</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հանդիսանում</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են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Աշխատանքների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անխուսափելի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արդյունք</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
          <w:p w14:paraId="54ED6AFB" w14:textId="77777777" w:rsidR="006B4D6A" w:rsidRPr="006B4D6A" w:rsidRDefault="006B4D6A" w:rsidP="006B4D6A">
            <w:pPr>
              <w:tabs>
                <w:tab w:val="left" w:pos="9356"/>
              </w:tabs>
              <w:ind w:left="1502" w:hanging="425"/>
              <w:jc w:val="both"/>
              <w:rPr>
                <w:rFonts w:ascii="GHEA Mariam" w:hAnsi="GHEA Mariam"/>
                <w:sz w:val="22"/>
                <w:szCs w:val="22"/>
              </w:rPr>
            </w:pPr>
          </w:p>
          <w:p w14:paraId="332DFA26" w14:textId="77777777" w:rsidR="006B4D6A" w:rsidRPr="006B4D6A" w:rsidRDefault="006B4D6A" w:rsidP="006B4D6A">
            <w:pPr>
              <w:tabs>
                <w:tab w:val="left" w:pos="9356"/>
              </w:tabs>
              <w:ind w:left="1502" w:hanging="425"/>
              <w:jc w:val="both"/>
              <w:rPr>
                <w:rFonts w:ascii="GHEA Mariam" w:hAnsi="GHEA Mariam"/>
                <w:sz w:val="22"/>
                <w:szCs w:val="22"/>
              </w:rPr>
            </w:pPr>
            <w:r w:rsidRPr="006B4D6A">
              <w:rPr>
                <w:rFonts w:ascii="GHEA Mariam" w:hAnsi="GHEA Mariam"/>
                <w:sz w:val="22"/>
                <w:szCs w:val="22"/>
              </w:rPr>
              <w:t>ii.</w:t>
            </w:r>
            <w:r w:rsidRPr="006B4D6A">
              <w:rPr>
                <w:rFonts w:ascii="GHEA Mariam" w:hAnsi="GHEA Mariam"/>
                <w:sz w:val="22"/>
                <w:szCs w:val="22"/>
              </w:rPr>
              <w:tab/>
            </w:r>
            <w:proofErr w:type="spellStart"/>
            <w:r w:rsidRPr="006B4D6A">
              <w:rPr>
                <w:rFonts w:ascii="GHEA Mariam" w:hAnsi="GHEA Mariam"/>
                <w:sz w:val="22"/>
                <w:szCs w:val="22"/>
              </w:rPr>
              <w:t>հանդիսանում</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են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անփութության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օրենսդրական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պարտականությունները</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չկատարելու</w:t>
            </w:r>
            <w:proofErr w:type="spellEnd"/>
            <w:r w:rsidRPr="006B4D6A">
              <w:rPr>
                <w:rFonts w:ascii="GHEA Mariam" w:hAnsi="GHEA Mariam" w:cs="Sylfaen"/>
                <w:sz w:val="22"/>
                <w:szCs w:val="22"/>
              </w:rPr>
              <w:t>,</w:t>
            </w:r>
            <w:r w:rsidRPr="006B4D6A">
              <w:rPr>
                <w:rFonts w:ascii="GHEA Mariam" w:hAnsi="GHEA Mariam"/>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Պատվիրատուի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նրա</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կողմից</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վարձած</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պայմանագրով</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աշխատանքի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վերցված</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բացի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Կապալառուից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ցանկացած</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անձի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կողմից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օրինական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իրավունքը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խախտելու</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արդյունք</w:t>
            </w:r>
            <w:proofErr w:type="spellEnd"/>
            <w:r w:rsidRPr="006B4D6A">
              <w:rPr>
                <w:rFonts w:ascii="GHEA Mariam" w:hAnsi="GHEA Mariam"/>
                <w:sz w:val="22"/>
                <w:szCs w:val="22"/>
              </w:rPr>
              <w:t>,</w:t>
            </w:r>
          </w:p>
          <w:p w14:paraId="05E24AEA" w14:textId="77777777" w:rsidR="006B4D6A" w:rsidRPr="006B4D6A" w:rsidRDefault="006B4D6A" w:rsidP="006B4D6A">
            <w:pPr>
              <w:tabs>
                <w:tab w:val="left" w:pos="9356"/>
              </w:tabs>
              <w:ind w:left="1502" w:hanging="425"/>
              <w:jc w:val="both"/>
              <w:rPr>
                <w:rFonts w:ascii="GHEA Mariam" w:hAnsi="GHEA Mariam"/>
                <w:sz w:val="22"/>
                <w:szCs w:val="22"/>
              </w:rPr>
            </w:pPr>
          </w:p>
          <w:p w14:paraId="5560B4F2" w14:textId="77777777" w:rsidR="006B4D6A" w:rsidRPr="006B4D6A" w:rsidRDefault="006B4D6A" w:rsidP="006B4D6A">
            <w:pPr>
              <w:tabs>
                <w:tab w:val="left" w:pos="9356"/>
              </w:tabs>
              <w:ind w:left="1077" w:hanging="567"/>
              <w:jc w:val="both"/>
              <w:rPr>
                <w:rFonts w:ascii="GHEA Mariam" w:hAnsi="GHEA Mariam"/>
                <w:sz w:val="22"/>
                <w:szCs w:val="22"/>
              </w:rPr>
            </w:pPr>
            <w:r w:rsidRPr="006B4D6A">
              <w:rPr>
                <w:rFonts w:ascii="GHEA Mariam" w:hAnsi="GHEA Mariam" w:cs="Sylfaen"/>
                <w:sz w:val="22"/>
                <w:szCs w:val="22"/>
              </w:rPr>
              <w:lastRenderedPageBreak/>
              <w:t>(բ</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cs="Sylfaen"/>
                <w:sz w:val="22"/>
                <w:szCs w:val="22"/>
              </w:rPr>
              <w:t>Աշխատանքների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Արտադրամասերի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Նյութերի</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cs="Sylfaen"/>
                <w:sz w:val="22"/>
                <w:szCs w:val="22"/>
              </w:rPr>
              <w:t>Սարքավորումների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վնասի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ռիսկերն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այնքանով</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որքանով</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դրանք</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հանդիսանում</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են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Պատվիրատուի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սխալի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Պատվիրատուի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ն</w:t>
            </w:r>
            <w:r w:rsidRPr="006B4D6A">
              <w:rPr>
                <w:rFonts w:ascii="GHEA Mariam" w:hAnsi="GHEA Mariam" w:cs="Sylfaen"/>
                <w:sz w:val="22"/>
                <w:szCs w:val="22"/>
              </w:rPr>
              <w:t>ախագծի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սխալի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հետևանք</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ուղղակիորեն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Աշխատանքների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իրականացման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երկրի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վրա</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ազդող</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պատերազմի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ու</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ռադիոակտիվ</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աղտոտման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հետևանք</w:t>
            </w:r>
            <w:proofErr w:type="spellEnd"/>
            <w:r w:rsidRPr="006B4D6A">
              <w:rPr>
                <w:rFonts w:ascii="GHEA Mariam" w:hAnsi="GHEA Mariam"/>
                <w:sz w:val="22"/>
                <w:szCs w:val="22"/>
              </w:rPr>
              <w:t>:</w:t>
            </w:r>
          </w:p>
          <w:p w14:paraId="7A0A7BC1" w14:textId="77777777" w:rsidR="006B4D6A" w:rsidRPr="006B4D6A" w:rsidRDefault="006B4D6A" w:rsidP="006B4D6A">
            <w:pPr>
              <w:tabs>
                <w:tab w:val="left" w:pos="9356"/>
              </w:tabs>
              <w:ind w:left="1077" w:hanging="567"/>
              <w:jc w:val="both"/>
              <w:rPr>
                <w:rFonts w:ascii="GHEA Mariam" w:hAnsi="GHEA Mariam" w:cs="Arial"/>
                <w:sz w:val="22"/>
                <w:szCs w:val="22"/>
              </w:rPr>
            </w:pPr>
          </w:p>
          <w:p w14:paraId="7F3AA521" w14:textId="77777777" w:rsidR="006B4D6A" w:rsidRPr="006B4D6A" w:rsidRDefault="006B4D6A" w:rsidP="006B4D6A">
            <w:pPr>
              <w:numPr>
                <w:ilvl w:val="1"/>
                <w:numId w:val="16"/>
              </w:numPr>
              <w:tabs>
                <w:tab w:val="left" w:pos="9356"/>
              </w:tabs>
              <w:suppressAutoHyphens/>
              <w:overflowPunct w:val="0"/>
              <w:autoSpaceDE w:val="0"/>
              <w:autoSpaceDN w:val="0"/>
              <w:adjustRightInd w:val="0"/>
              <w:jc w:val="both"/>
              <w:textAlignment w:val="baseline"/>
              <w:rPr>
                <w:rFonts w:ascii="GHEA Mariam" w:hAnsi="GHEA Mariam" w:cs="Arial"/>
                <w:sz w:val="22"/>
                <w:szCs w:val="22"/>
              </w:rPr>
            </w:pPr>
            <w:proofErr w:type="spellStart"/>
            <w:r w:rsidRPr="006B4D6A">
              <w:rPr>
                <w:rFonts w:ascii="GHEA Mariam" w:hAnsi="GHEA Mariam" w:cs="Sylfaen"/>
                <w:sz w:val="22"/>
                <w:szCs w:val="22"/>
              </w:rPr>
              <w:t>Աշխատանքների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w:t>
            </w:r>
            <w:r w:rsidRPr="006B4D6A">
              <w:rPr>
                <w:rFonts w:ascii="GHEA Mariam" w:hAnsi="GHEA Mariam" w:cs="Sylfaen"/>
                <w:sz w:val="22"/>
                <w:szCs w:val="22"/>
              </w:rPr>
              <w:t>վարտման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օրվանից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մինչև</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Թերությունների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վերացման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վ</w:t>
            </w:r>
            <w:r w:rsidRPr="006B4D6A">
              <w:rPr>
                <w:rFonts w:ascii="GHEA Mariam" w:hAnsi="GHEA Mariam" w:cs="Sylfaen"/>
                <w:sz w:val="22"/>
                <w:szCs w:val="22"/>
              </w:rPr>
              <w:t>կայագրի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թողարկումը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Աշխատանքների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Արտադրամասերի</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cs="Sylfaen"/>
                <w:sz w:val="22"/>
                <w:szCs w:val="22"/>
              </w:rPr>
              <w:t>Նյութերի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կորստի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վնասի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ռիսկը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համարվում</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Պատվիրատուի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ռիսկը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բացառությամբ</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այն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վնասի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կորստի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հետևանք</w:t>
            </w:r>
            <w:proofErr w:type="spellEnd"/>
            <w:r w:rsidRPr="006B4D6A">
              <w:rPr>
                <w:rFonts w:ascii="GHEA Mariam" w:hAnsi="GHEA Mariam"/>
                <w:sz w:val="22"/>
                <w:szCs w:val="22"/>
              </w:rPr>
              <w:t xml:space="preserve"> </w:t>
            </w:r>
            <w:r w:rsidRPr="006B4D6A">
              <w:rPr>
                <w:rFonts w:ascii="GHEA Mariam" w:hAnsi="GHEA Mariam" w:cs="Sylfaen"/>
                <w:sz w:val="22"/>
                <w:szCs w:val="22"/>
              </w:rPr>
              <w:t>է</w:t>
            </w:r>
          </w:p>
          <w:p w14:paraId="07DDD34F" w14:textId="77777777" w:rsidR="006B4D6A" w:rsidRPr="006B4D6A" w:rsidRDefault="006B4D6A" w:rsidP="006B4D6A">
            <w:pPr>
              <w:tabs>
                <w:tab w:val="left" w:pos="9356"/>
              </w:tabs>
              <w:suppressAutoHyphens/>
              <w:overflowPunct w:val="0"/>
              <w:autoSpaceDE w:val="0"/>
              <w:autoSpaceDN w:val="0"/>
              <w:adjustRightInd w:val="0"/>
              <w:ind w:left="540"/>
              <w:jc w:val="both"/>
              <w:textAlignment w:val="baseline"/>
              <w:rPr>
                <w:rFonts w:ascii="GHEA Mariam" w:hAnsi="GHEA Mariam" w:cs="Arial"/>
                <w:sz w:val="22"/>
                <w:szCs w:val="22"/>
              </w:rPr>
            </w:pPr>
          </w:p>
          <w:p w14:paraId="64003BF6" w14:textId="77777777" w:rsidR="006B4D6A" w:rsidRPr="006B4D6A" w:rsidRDefault="006B4D6A" w:rsidP="006B4D6A">
            <w:pPr>
              <w:numPr>
                <w:ilvl w:val="0"/>
                <w:numId w:val="100"/>
              </w:numPr>
              <w:tabs>
                <w:tab w:val="left" w:pos="9356"/>
              </w:tabs>
              <w:suppressAutoHyphens/>
              <w:overflowPunct w:val="0"/>
              <w:autoSpaceDE w:val="0"/>
              <w:autoSpaceDN w:val="0"/>
              <w:adjustRightInd w:val="0"/>
              <w:jc w:val="both"/>
              <w:textAlignment w:val="baseline"/>
              <w:rPr>
                <w:rFonts w:ascii="GHEA Mariam" w:hAnsi="GHEA Mariam" w:cs="Arial"/>
                <w:sz w:val="22"/>
                <w:szCs w:val="22"/>
              </w:rPr>
            </w:pPr>
            <w:proofErr w:type="spellStart"/>
            <w:r w:rsidRPr="006B4D6A">
              <w:rPr>
                <w:rFonts w:ascii="GHEA Mariam" w:hAnsi="GHEA Mariam" w:cs="Arial"/>
                <w:sz w:val="22"/>
                <w:szCs w:val="22"/>
              </w:rPr>
              <w:t>Ավարտման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օրվա</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դրությամբ</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գոյություն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ունեցող</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թերությունների</w:t>
            </w:r>
            <w:proofErr w:type="spellEnd"/>
            <w:r w:rsidRPr="006B4D6A">
              <w:rPr>
                <w:rFonts w:ascii="GHEA Mariam" w:hAnsi="GHEA Mariam" w:cs="Arial"/>
                <w:sz w:val="22"/>
                <w:szCs w:val="22"/>
              </w:rPr>
              <w:t>,</w:t>
            </w:r>
          </w:p>
          <w:p w14:paraId="78094A65" w14:textId="77777777" w:rsidR="006B4D6A" w:rsidRPr="006B4D6A" w:rsidRDefault="006B4D6A" w:rsidP="006B4D6A">
            <w:pPr>
              <w:numPr>
                <w:ilvl w:val="0"/>
                <w:numId w:val="100"/>
              </w:numPr>
              <w:tabs>
                <w:tab w:val="left" w:pos="9356"/>
              </w:tabs>
              <w:suppressAutoHyphens/>
              <w:overflowPunct w:val="0"/>
              <w:autoSpaceDE w:val="0"/>
              <w:autoSpaceDN w:val="0"/>
              <w:adjustRightInd w:val="0"/>
              <w:jc w:val="both"/>
              <w:textAlignment w:val="baseline"/>
              <w:rPr>
                <w:rFonts w:ascii="GHEA Mariam" w:hAnsi="GHEA Mariam" w:cs="Arial"/>
                <w:sz w:val="22"/>
                <w:szCs w:val="22"/>
              </w:rPr>
            </w:pPr>
            <w:proofErr w:type="spellStart"/>
            <w:r w:rsidRPr="006B4D6A">
              <w:rPr>
                <w:rFonts w:ascii="GHEA Mariam" w:hAnsi="GHEA Mariam" w:cs="Arial"/>
                <w:sz w:val="22"/>
                <w:szCs w:val="22"/>
              </w:rPr>
              <w:t>մինչև</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Ավարտման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օրը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տեղի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ունեցած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դեպքի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որն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ինքը</w:t>
            </w:r>
            <w:proofErr w:type="spellEnd"/>
            <w:r w:rsidRPr="006B4D6A">
              <w:rPr>
                <w:rFonts w:ascii="GHEA Mariam" w:hAnsi="GHEA Mariam" w:cs="Arial"/>
                <w:sz w:val="22"/>
                <w:szCs w:val="22"/>
              </w:rPr>
              <w:t xml:space="preserve"> </w:t>
            </w:r>
            <w:r w:rsidRPr="006B4D6A">
              <w:rPr>
                <w:rFonts w:ascii="GHEA Mariam" w:hAnsi="GHEA Mariam" w:cs="Arial"/>
                <w:sz w:val="22"/>
                <w:szCs w:val="22"/>
                <w:lang w:val="hy-AM"/>
              </w:rPr>
              <w:t>Պատվիրատուի</w:t>
            </w:r>
            <w:r w:rsidRPr="006B4D6A">
              <w:rPr>
                <w:rFonts w:ascii="GHEA Mariam" w:hAnsi="GHEA Mariam" w:cs="Arial"/>
                <w:sz w:val="22"/>
                <w:szCs w:val="22"/>
              </w:rPr>
              <w:t xml:space="preserve"> </w:t>
            </w:r>
            <w:proofErr w:type="spellStart"/>
            <w:r w:rsidRPr="006B4D6A">
              <w:rPr>
                <w:rFonts w:ascii="GHEA Mariam" w:hAnsi="GHEA Mariam" w:cs="Arial"/>
                <w:sz w:val="22"/>
                <w:szCs w:val="22"/>
              </w:rPr>
              <w:t>ռիսկը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չէր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կամ</w:t>
            </w:r>
            <w:proofErr w:type="spellEnd"/>
          </w:p>
          <w:p w14:paraId="1777F277" w14:textId="77777777" w:rsidR="006B4D6A" w:rsidRPr="006B4D6A" w:rsidRDefault="006B4D6A" w:rsidP="006B4D6A">
            <w:pPr>
              <w:numPr>
                <w:ilvl w:val="0"/>
                <w:numId w:val="100"/>
              </w:numPr>
              <w:tabs>
                <w:tab w:val="left" w:pos="9356"/>
              </w:tabs>
              <w:suppressAutoHyphens/>
              <w:overflowPunct w:val="0"/>
              <w:autoSpaceDE w:val="0"/>
              <w:autoSpaceDN w:val="0"/>
              <w:adjustRightInd w:val="0"/>
              <w:jc w:val="both"/>
              <w:textAlignment w:val="baseline"/>
              <w:rPr>
                <w:rFonts w:ascii="GHEA Mariam" w:hAnsi="GHEA Mariam" w:cs="Arial"/>
                <w:sz w:val="22"/>
                <w:szCs w:val="22"/>
              </w:rPr>
            </w:pPr>
            <w:proofErr w:type="spellStart"/>
            <w:r w:rsidRPr="006B4D6A">
              <w:rPr>
                <w:rFonts w:ascii="GHEA Mariam" w:hAnsi="GHEA Mariam" w:cs="Arial"/>
                <w:sz w:val="22"/>
                <w:szCs w:val="22"/>
              </w:rPr>
              <w:t>Ավարտման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օրվանից</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հետո</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Կապալառուի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կողմից</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Շինհրապարակում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իրականացված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գործողություների</w:t>
            </w:r>
            <w:proofErr w:type="spellEnd"/>
            <w:r w:rsidRPr="006B4D6A">
              <w:rPr>
                <w:rFonts w:ascii="GHEA Mariam" w:hAnsi="GHEA Mariam" w:cs="Arial"/>
                <w:sz w:val="22"/>
                <w:szCs w:val="22"/>
              </w:rPr>
              <w:t>:</w:t>
            </w:r>
          </w:p>
          <w:p w14:paraId="6F9D76C0" w14:textId="77777777" w:rsidR="006B4D6A" w:rsidRPr="006B4D6A" w:rsidRDefault="006B4D6A" w:rsidP="006B4D6A">
            <w:pPr>
              <w:tabs>
                <w:tab w:val="left" w:pos="9356"/>
              </w:tabs>
              <w:suppressAutoHyphens/>
              <w:overflowPunct w:val="0"/>
              <w:autoSpaceDE w:val="0"/>
              <w:autoSpaceDN w:val="0"/>
              <w:adjustRightInd w:val="0"/>
              <w:jc w:val="both"/>
              <w:textAlignment w:val="baseline"/>
              <w:rPr>
                <w:rFonts w:ascii="GHEA Mariam" w:hAnsi="GHEA Mariam" w:cs="Arial"/>
                <w:sz w:val="22"/>
                <w:szCs w:val="22"/>
              </w:rPr>
            </w:pPr>
          </w:p>
        </w:tc>
      </w:tr>
      <w:tr w:rsidR="00A67462" w:rsidRPr="0058558E" w14:paraId="03F42F86" w14:textId="77777777" w:rsidTr="00EE1894">
        <w:tc>
          <w:tcPr>
            <w:tcW w:w="2520" w:type="dxa"/>
            <w:tcBorders>
              <w:top w:val="nil"/>
              <w:left w:val="nil"/>
              <w:bottom w:val="nil"/>
              <w:right w:val="nil"/>
            </w:tcBorders>
          </w:tcPr>
          <w:p w14:paraId="17089416" w14:textId="77777777" w:rsidR="006B4D6A" w:rsidRPr="006B4D6A" w:rsidRDefault="006B4D6A" w:rsidP="006B4D6A">
            <w:pPr>
              <w:numPr>
                <w:ilvl w:val="0"/>
                <w:numId w:val="16"/>
              </w:numPr>
              <w:tabs>
                <w:tab w:val="clear" w:pos="540"/>
                <w:tab w:val="num" w:pos="630"/>
                <w:tab w:val="left" w:pos="9356"/>
              </w:tabs>
              <w:suppressAutoHyphens/>
              <w:overflowPunct w:val="0"/>
              <w:autoSpaceDE w:val="0"/>
              <w:autoSpaceDN w:val="0"/>
              <w:adjustRightInd w:val="0"/>
              <w:ind w:left="360" w:hanging="360"/>
              <w:jc w:val="both"/>
              <w:textAlignment w:val="baseline"/>
              <w:rPr>
                <w:rFonts w:ascii="GHEA Mariam" w:hAnsi="GHEA Mariam" w:cs="Arial"/>
                <w:b/>
                <w:sz w:val="22"/>
                <w:szCs w:val="22"/>
              </w:rPr>
            </w:pPr>
            <w:bookmarkStart w:id="422" w:name="_Toc498419352"/>
            <w:bookmarkStart w:id="423" w:name="_Toc62579292"/>
            <w:proofErr w:type="spellStart"/>
            <w:r w:rsidRPr="006B4D6A">
              <w:rPr>
                <w:rFonts w:ascii="GHEA Mariam" w:hAnsi="GHEA Mariam" w:cs="Arial"/>
                <w:b/>
                <w:sz w:val="22"/>
                <w:szCs w:val="22"/>
              </w:rPr>
              <w:lastRenderedPageBreak/>
              <w:t>Կապալառուի</w:t>
            </w:r>
            <w:proofErr w:type="spellEnd"/>
            <w:r w:rsidRPr="006B4D6A">
              <w:rPr>
                <w:rFonts w:ascii="GHEA Mariam" w:hAnsi="GHEA Mariam" w:cs="Arial"/>
                <w:b/>
                <w:sz w:val="22"/>
                <w:szCs w:val="22"/>
              </w:rPr>
              <w:t xml:space="preserve"> </w:t>
            </w:r>
            <w:proofErr w:type="spellStart"/>
            <w:r w:rsidRPr="006B4D6A">
              <w:rPr>
                <w:rFonts w:ascii="GHEA Mariam" w:hAnsi="GHEA Mariam" w:cs="Arial"/>
                <w:b/>
                <w:sz w:val="22"/>
                <w:szCs w:val="22"/>
              </w:rPr>
              <w:t>ռիսկերը</w:t>
            </w:r>
            <w:bookmarkEnd w:id="422"/>
            <w:bookmarkEnd w:id="423"/>
            <w:proofErr w:type="spellEnd"/>
          </w:p>
        </w:tc>
        <w:tc>
          <w:tcPr>
            <w:tcW w:w="7395" w:type="dxa"/>
            <w:tcBorders>
              <w:top w:val="nil"/>
              <w:left w:val="nil"/>
              <w:bottom w:val="nil"/>
              <w:right w:val="nil"/>
            </w:tcBorders>
          </w:tcPr>
          <w:p w14:paraId="3F25CC16" w14:textId="77777777" w:rsidR="006B4D6A" w:rsidRPr="006B4D6A" w:rsidRDefault="006B4D6A" w:rsidP="006B4D6A">
            <w:pPr>
              <w:numPr>
                <w:ilvl w:val="1"/>
                <w:numId w:val="16"/>
              </w:numPr>
              <w:tabs>
                <w:tab w:val="left" w:pos="540"/>
                <w:tab w:val="left" w:pos="9356"/>
              </w:tabs>
              <w:jc w:val="both"/>
              <w:rPr>
                <w:rFonts w:ascii="GHEA Mariam" w:hAnsi="GHEA Mariam" w:cs="Arial"/>
                <w:sz w:val="22"/>
                <w:szCs w:val="22"/>
              </w:rPr>
            </w:pPr>
            <w:proofErr w:type="spellStart"/>
            <w:r w:rsidRPr="006B4D6A">
              <w:rPr>
                <w:rFonts w:ascii="GHEA Mariam" w:hAnsi="GHEA Mariam" w:cs="Sylfaen"/>
                <w:sz w:val="22"/>
                <w:szCs w:val="22"/>
              </w:rPr>
              <w:t>Մեկնարկի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o</w:t>
            </w:r>
            <w:r w:rsidRPr="006B4D6A">
              <w:rPr>
                <w:rFonts w:ascii="GHEA Mariam" w:hAnsi="GHEA Mariam" w:cs="Sylfaen"/>
                <w:sz w:val="22"/>
                <w:szCs w:val="22"/>
              </w:rPr>
              <w:t>րվանից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սկսած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մինչև</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Թերությունների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վերացման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վկայագրի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տրման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պահը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անձնական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վնասվածքի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մահվան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ինչպես</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նաև</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գույքի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կորստի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վնասի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ռիսկերը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ներառյալ</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Աշխատանքները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Նյութերը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Արտադրամասերն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ու</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Սարքավորումներն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առանց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սահմանափակման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որոնք</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Պատվիրատուի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ռիսկերը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չեն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հանդիսանում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են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ռիսկերը</w:t>
            </w:r>
            <w:proofErr w:type="spellEnd"/>
            <w:r w:rsidRPr="006B4D6A">
              <w:rPr>
                <w:rFonts w:ascii="GHEA Mariam" w:hAnsi="GHEA Mariam" w:cs="Sylfaen"/>
                <w:sz w:val="22"/>
                <w:szCs w:val="22"/>
              </w:rPr>
              <w:t>:</w:t>
            </w:r>
          </w:p>
          <w:p w14:paraId="28133565" w14:textId="77777777" w:rsidR="006B4D6A" w:rsidRPr="006B4D6A" w:rsidRDefault="006B4D6A" w:rsidP="006B4D6A">
            <w:pPr>
              <w:numPr>
                <w:ilvl w:val="0"/>
                <w:numId w:val="22"/>
              </w:numPr>
              <w:tabs>
                <w:tab w:val="left" w:pos="9356"/>
              </w:tabs>
              <w:ind w:left="540" w:firstLine="0"/>
              <w:jc w:val="both"/>
              <w:rPr>
                <w:rFonts w:ascii="GHEA Mariam" w:hAnsi="GHEA Mariam" w:cs="Arial"/>
                <w:sz w:val="22"/>
                <w:szCs w:val="22"/>
              </w:rPr>
            </w:pPr>
          </w:p>
        </w:tc>
      </w:tr>
      <w:tr w:rsidR="00A67462" w:rsidRPr="0058558E" w14:paraId="5A251FC6" w14:textId="77777777" w:rsidTr="00EE1894">
        <w:tc>
          <w:tcPr>
            <w:tcW w:w="2520" w:type="dxa"/>
            <w:tcBorders>
              <w:top w:val="nil"/>
              <w:left w:val="nil"/>
              <w:bottom w:val="nil"/>
              <w:right w:val="nil"/>
            </w:tcBorders>
          </w:tcPr>
          <w:p w14:paraId="49CFD443" w14:textId="77777777" w:rsidR="006B4D6A" w:rsidRPr="006B4D6A" w:rsidRDefault="006B4D6A" w:rsidP="006B4D6A">
            <w:pPr>
              <w:numPr>
                <w:ilvl w:val="0"/>
                <w:numId w:val="16"/>
              </w:numPr>
              <w:tabs>
                <w:tab w:val="clear" w:pos="540"/>
                <w:tab w:val="left" w:pos="360"/>
                <w:tab w:val="num" w:pos="630"/>
                <w:tab w:val="left" w:pos="9356"/>
              </w:tabs>
              <w:suppressAutoHyphens/>
              <w:overflowPunct w:val="0"/>
              <w:autoSpaceDE w:val="0"/>
              <w:autoSpaceDN w:val="0"/>
              <w:adjustRightInd w:val="0"/>
              <w:ind w:left="360" w:hanging="360"/>
              <w:jc w:val="both"/>
              <w:textAlignment w:val="baseline"/>
              <w:rPr>
                <w:rFonts w:ascii="GHEA Mariam" w:hAnsi="GHEA Mariam" w:cs="Arial"/>
                <w:b/>
                <w:sz w:val="22"/>
                <w:szCs w:val="22"/>
              </w:rPr>
            </w:pPr>
            <w:bookmarkStart w:id="424" w:name="_Toc498419353"/>
            <w:bookmarkStart w:id="425" w:name="_Toc62579293"/>
            <w:proofErr w:type="spellStart"/>
            <w:r w:rsidRPr="006B4D6A">
              <w:rPr>
                <w:rFonts w:ascii="GHEA Mariam" w:hAnsi="GHEA Mariam" w:cs="Arial"/>
                <w:b/>
                <w:sz w:val="22"/>
                <w:szCs w:val="22"/>
              </w:rPr>
              <w:t>Ապահովագրություն</w:t>
            </w:r>
            <w:bookmarkEnd w:id="424"/>
            <w:bookmarkEnd w:id="425"/>
            <w:proofErr w:type="spellEnd"/>
          </w:p>
        </w:tc>
        <w:tc>
          <w:tcPr>
            <w:tcW w:w="7395" w:type="dxa"/>
            <w:tcBorders>
              <w:top w:val="nil"/>
              <w:left w:val="nil"/>
              <w:bottom w:val="nil"/>
              <w:right w:val="nil"/>
            </w:tcBorders>
          </w:tcPr>
          <w:p w14:paraId="450EEB1A" w14:textId="77777777" w:rsidR="006B4D6A" w:rsidRPr="006B4D6A" w:rsidRDefault="006B4D6A" w:rsidP="006B4D6A">
            <w:pPr>
              <w:numPr>
                <w:ilvl w:val="1"/>
                <w:numId w:val="16"/>
              </w:numPr>
              <w:tabs>
                <w:tab w:val="left" w:pos="9356"/>
              </w:tabs>
              <w:suppressAutoHyphens/>
              <w:overflowPunct w:val="0"/>
              <w:autoSpaceDE w:val="0"/>
              <w:autoSpaceDN w:val="0"/>
              <w:adjustRightInd w:val="0"/>
              <w:jc w:val="both"/>
              <w:textAlignment w:val="baseline"/>
              <w:rPr>
                <w:rFonts w:ascii="GHEA Mariam" w:hAnsi="GHEA Mariam" w:cs="Arial"/>
                <w:sz w:val="22"/>
                <w:szCs w:val="22"/>
              </w:rPr>
            </w:pPr>
            <w:proofErr w:type="spellStart"/>
            <w:r w:rsidRPr="006B4D6A">
              <w:rPr>
                <w:rFonts w:ascii="GHEA Mariam" w:hAnsi="GHEA Mariam" w:cs="Sylfaen"/>
                <w:sz w:val="22"/>
                <w:szCs w:val="22"/>
              </w:rPr>
              <w:t>Կապալառուն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իր</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cs="Sylfaen"/>
                <w:sz w:val="22"/>
                <w:szCs w:val="22"/>
              </w:rPr>
              <w:t>Պատվիրատուի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համատեղ</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անուններից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Մեկնարկի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օրվանից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մինչև</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Թերությունների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վերացման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ժամանակաշրջ</w:t>
            </w:r>
            <w:r w:rsidRPr="006B4D6A">
              <w:rPr>
                <w:rFonts w:ascii="GHEA Mariam" w:hAnsi="GHEA Mariam" w:cs="Sylfaen"/>
                <w:sz w:val="22"/>
                <w:szCs w:val="22"/>
              </w:rPr>
              <w:t>անի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ավարտը</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պարտավոր</w:t>
            </w:r>
            <w:proofErr w:type="spellEnd"/>
            <w:r w:rsidRPr="006B4D6A">
              <w:rPr>
                <w:rFonts w:ascii="GHEA Mariam" w:hAnsi="GHEA Mariam" w:cs="Sylfaen"/>
                <w:sz w:val="22"/>
                <w:szCs w:val="22"/>
              </w:rPr>
              <w:t xml:space="preserve"> է </w:t>
            </w:r>
            <w:proofErr w:type="spellStart"/>
            <w:r w:rsidRPr="006B4D6A">
              <w:rPr>
                <w:rFonts w:ascii="GHEA Mariam" w:hAnsi="GHEA Mariam" w:cs="Sylfaen"/>
                <w:sz w:val="22"/>
                <w:szCs w:val="22"/>
              </w:rPr>
              <w:t>ապահովել</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հետևյալ</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դեպքերի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ապահովագրական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ծածկույթը</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որոնք</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հանդիսանում</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են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Կապալառուի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ռիսկերը</w:t>
            </w:r>
            <w:proofErr w:type="spellEnd"/>
            <w:r w:rsidRPr="006B4D6A">
              <w:rPr>
                <w:rFonts w:ascii="GHEA Mariam" w:hAnsi="GHEA Mariam" w:cs="Sylfaen"/>
                <w:sz w:val="22"/>
                <w:szCs w:val="22"/>
              </w:rPr>
              <w:t>՝</w:t>
            </w:r>
            <w:r w:rsidRPr="006B4D6A">
              <w:rPr>
                <w:rFonts w:ascii="GHEA Mariam" w:hAnsi="GHEA Mariam"/>
                <w:sz w:val="22"/>
                <w:szCs w:val="22"/>
              </w:rPr>
              <w:t xml:space="preserve"> </w:t>
            </w:r>
            <w:r w:rsidRPr="006B4D6A">
              <w:rPr>
                <w:rFonts w:ascii="GHEA Mariam" w:hAnsi="GHEA Mariam" w:cs="Sylfaen"/>
                <w:b/>
                <w:sz w:val="22"/>
                <w:szCs w:val="22"/>
              </w:rPr>
              <w:t>ՊՀՊ</w:t>
            </w:r>
            <w:r w:rsidRPr="006B4D6A">
              <w:rPr>
                <w:rFonts w:ascii="GHEA Mariam" w:hAnsi="GHEA Mariam"/>
                <w:b/>
                <w:sz w:val="22"/>
                <w:szCs w:val="22"/>
              </w:rPr>
              <w:t>-</w:t>
            </w:r>
            <w:proofErr w:type="spellStart"/>
            <w:r w:rsidRPr="006B4D6A">
              <w:rPr>
                <w:rFonts w:ascii="GHEA Mariam" w:hAnsi="GHEA Mariam" w:cs="Sylfaen"/>
                <w:b/>
                <w:sz w:val="22"/>
                <w:szCs w:val="22"/>
              </w:rPr>
              <w:t>ով</w:t>
            </w:r>
            <w:proofErr w:type="spellEnd"/>
            <w:r w:rsidRPr="006B4D6A">
              <w:rPr>
                <w:rFonts w:ascii="GHEA Mariam" w:hAnsi="GHEA Mariam"/>
                <w:b/>
                <w:sz w:val="22"/>
                <w:szCs w:val="22"/>
              </w:rPr>
              <w:t xml:space="preserve"> </w:t>
            </w:r>
            <w:proofErr w:type="spellStart"/>
            <w:r w:rsidRPr="006B4D6A">
              <w:rPr>
                <w:rFonts w:ascii="GHEA Mariam" w:hAnsi="GHEA Mariam" w:cs="Sylfaen"/>
                <w:b/>
                <w:sz w:val="22"/>
                <w:szCs w:val="22"/>
              </w:rPr>
              <w:t>սահմանված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գումարներով</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sz w:val="22"/>
                <w:szCs w:val="22"/>
              </w:rPr>
              <w:t>նվազեցումներով</w:t>
            </w:r>
            <w:proofErr w:type="spellEnd"/>
            <w:r w:rsidRPr="006B4D6A">
              <w:rPr>
                <w:rFonts w:ascii="GHEA Mariam" w:hAnsi="GHEA Mariam"/>
                <w:sz w:val="22"/>
                <w:szCs w:val="22"/>
              </w:rPr>
              <w:t>.</w:t>
            </w:r>
          </w:p>
          <w:p w14:paraId="685E1956" w14:textId="77777777" w:rsidR="006B4D6A" w:rsidRPr="006B4D6A" w:rsidRDefault="006B4D6A" w:rsidP="006B4D6A">
            <w:pPr>
              <w:tabs>
                <w:tab w:val="left" w:pos="9356"/>
              </w:tabs>
              <w:suppressAutoHyphens/>
              <w:overflowPunct w:val="0"/>
              <w:autoSpaceDE w:val="0"/>
              <w:autoSpaceDN w:val="0"/>
              <w:adjustRightInd w:val="0"/>
              <w:ind w:left="540"/>
              <w:jc w:val="both"/>
              <w:textAlignment w:val="baseline"/>
              <w:rPr>
                <w:rFonts w:ascii="GHEA Mariam" w:hAnsi="GHEA Mariam" w:cs="Arial"/>
                <w:sz w:val="22"/>
                <w:szCs w:val="22"/>
              </w:rPr>
            </w:pPr>
          </w:p>
          <w:p w14:paraId="7CFEF0B9" w14:textId="77777777" w:rsidR="006B4D6A" w:rsidRPr="006B4D6A" w:rsidRDefault="006B4D6A" w:rsidP="006B4D6A">
            <w:pPr>
              <w:tabs>
                <w:tab w:val="left" w:pos="9356"/>
              </w:tabs>
              <w:ind w:left="1077" w:hanging="567"/>
              <w:jc w:val="both"/>
              <w:rPr>
                <w:rFonts w:ascii="GHEA Mariam" w:hAnsi="GHEA Mariam"/>
                <w:sz w:val="22"/>
                <w:szCs w:val="22"/>
              </w:rPr>
            </w:pPr>
            <w:r w:rsidRPr="006B4D6A">
              <w:rPr>
                <w:rFonts w:ascii="GHEA Mariam" w:hAnsi="GHEA Mariam" w:cs="Sylfaen"/>
                <w:sz w:val="22"/>
                <w:szCs w:val="22"/>
              </w:rPr>
              <w:t>(ա</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cs="Sylfaen"/>
                <w:sz w:val="22"/>
                <w:szCs w:val="22"/>
              </w:rPr>
              <w:t>Աշխատանքների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Արտադրամասերի</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cs="Sylfaen"/>
                <w:sz w:val="22"/>
                <w:szCs w:val="22"/>
              </w:rPr>
              <w:t>Նյութերի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կորուստ</w:t>
            </w:r>
            <w:proofErr w:type="spellEnd"/>
            <w:r w:rsidRPr="006B4D6A">
              <w:rPr>
                <w:rFonts w:ascii="GHEA Mariam" w:hAnsi="GHEA Mariam"/>
                <w:sz w:val="22"/>
                <w:szCs w:val="22"/>
              </w:rPr>
              <w:t>,</w:t>
            </w:r>
          </w:p>
          <w:p w14:paraId="5B65EC68" w14:textId="77777777" w:rsidR="006B4D6A" w:rsidRPr="006B4D6A" w:rsidRDefault="006B4D6A" w:rsidP="006B4D6A">
            <w:pPr>
              <w:tabs>
                <w:tab w:val="left" w:pos="9356"/>
              </w:tabs>
              <w:ind w:left="1077" w:hanging="567"/>
              <w:jc w:val="both"/>
              <w:rPr>
                <w:rFonts w:ascii="GHEA Mariam" w:hAnsi="GHEA Mariam"/>
                <w:sz w:val="22"/>
                <w:szCs w:val="22"/>
              </w:rPr>
            </w:pPr>
            <w:r w:rsidRPr="006B4D6A">
              <w:rPr>
                <w:rFonts w:ascii="GHEA Mariam" w:hAnsi="GHEA Mariam" w:cs="Sylfaen"/>
                <w:sz w:val="22"/>
                <w:szCs w:val="22"/>
              </w:rPr>
              <w:t>(բ</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cs="Sylfaen"/>
                <w:sz w:val="22"/>
                <w:szCs w:val="22"/>
              </w:rPr>
              <w:t>Սարքավորումների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կորուստ</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վնաս</w:t>
            </w:r>
            <w:proofErr w:type="spellEnd"/>
            <w:r w:rsidRPr="006B4D6A">
              <w:rPr>
                <w:rFonts w:ascii="GHEA Mariam" w:hAnsi="GHEA Mariam"/>
                <w:sz w:val="22"/>
                <w:szCs w:val="22"/>
              </w:rPr>
              <w:t>,</w:t>
            </w:r>
          </w:p>
          <w:p w14:paraId="702B2DB7" w14:textId="77777777" w:rsidR="006B4D6A" w:rsidRPr="006B4D6A" w:rsidRDefault="006B4D6A" w:rsidP="006B4D6A">
            <w:pPr>
              <w:tabs>
                <w:tab w:val="left" w:pos="9356"/>
              </w:tabs>
              <w:ind w:left="1077" w:hanging="567"/>
              <w:jc w:val="both"/>
              <w:rPr>
                <w:rFonts w:ascii="GHEA Mariam" w:hAnsi="GHEA Mariam"/>
                <w:sz w:val="22"/>
                <w:szCs w:val="22"/>
              </w:rPr>
            </w:pPr>
            <w:r w:rsidRPr="006B4D6A">
              <w:rPr>
                <w:rFonts w:ascii="GHEA Mariam" w:hAnsi="GHEA Mariam" w:cs="Sylfaen"/>
                <w:sz w:val="22"/>
                <w:szCs w:val="22"/>
              </w:rPr>
              <w:t>(գ</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cs="Sylfaen"/>
                <w:sz w:val="22"/>
                <w:szCs w:val="22"/>
              </w:rPr>
              <w:t>Պայմանագրի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հետ</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Գույքի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կորուստ</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վնաս</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բացառությամբ</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Աշխատանքների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Նյութերի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Արտադրամասերի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ու</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Սարքավորումների</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w:t>
            </w:r>
          </w:p>
          <w:p w14:paraId="4385C0D0" w14:textId="77777777" w:rsidR="006B4D6A" w:rsidRPr="006B4D6A" w:rsidRDefault="006B4D6A" w:rsidP="006B4D6A">
            <w:pPr>
              <w:tabs>
                <w:tab w:val="left" w:pos="9356"/>
              </w:tabs>
              <w:ind w:left="1077" w:hanging="567"/>
              <w:jc w:val="both"/>
              <w:rPr>
                <w:rFonts w:ascii="GHEA Mariam" w:hAnsi="GHEA Mariam"/>
                <w:sz w:val="22"/>
                <w:szCs w:val="22"/>
              </w:rPr>
            </w:pPr>
            <w:r w:rsidRPr="006B4D6A">
              <w:rPr>
                <w:rFonts w:ascii="GHEA Mariam" w:hAnsi="GHEA Mariam" w:cs="Sylfaen"/>
                <w:sz w:val="22"/>
                <w:szCs w:val="22"/>
              </w:rPr>
              <w:t>(դ</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sz w:val="22"/>
                <w:szCs w:val="22"/>
              </w:rPr>
              <w:t>ա</w:t>
            </w:r>
            <w:r w:rsidRPr="006B4D6A">
              <w:rPr>
                <w:rFonts w:ascii="GHEA Mariam" w:hAnsi="GHEA Mariam" w:cs="Sylfaen"/>
                <w:sz w:val="22"/>
                <w:szCs w:val="22"/>
              </w:rPr>
              <w:t>նձնական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վնաս</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մահ</w:t>
            </w:r>
            <w:proofErr w:type="spellEnd"/>
            <w:r w:rsidRPr="006B4D6A">
              <w:rPr>
                <w:rFonts w:ascii="GHEA Mariam" w:hAnsi="GHEA Mariam"/>
                <w:sz w:val="22"/>
                <w:szCs w:val="22"/>
              </w:rPr>
              <w:t>:</w:t>
            </w:r>
          </w:p>
          <w:p w14:paraId="7D42C4CC" w14:textId="77777777" w:rsidR="006B4D6A" w:rsidRPr="006B4D6A" w:rsidRDefault="006B4D6A" w:rsidP="006B4D6A">
            <w:pPr>
              <w:tabs>
                <w:tab w:val="left" w:pos="9356"/>
              </w:tabs>
              <w:ind w:left="1077" w:hanging="567"/>
              <w:jc w:val="both"/>
              <w:rPr>
                <w:rFonts w:ascii="GHEA Mariam" w:hAnsi="GHEA Mariam"/>
                <w:sz w:val="22"/>
                <w:szCs w:val="22"/>
              </w:rPr>
            </w:pPr>
          </w:p>
          <w:p w14:paraId="0584D321" w14:textId="77777777" w:rsidR="006B4D6A" w:rsidRPr="006B4D6A" w:rsidRDefault="006B4D6A" w:rsidP="006B4D6A">
            <w:pPr>
              <w:numPr>
                <w:ilvl w:val="1"/>
                <w:numId w:val="16"/>
              </w:numPr>
              <w:tabs>
                <w:tab w:val="left" w:pos="9356"/>
              </w:tabs>
              <w:suppressAutoHyphens/>
              <w:overflowPunct w:val="0"/>
              <w:autoSpaceDE w:val="0"/>
              <w:autoSpaceDN w:val="0"/>
              <w:adjustRightInd w:val="0"/>
              <w:jc w:val="both"/>
              <w:textAlignment w:val="baseline"/>
              <w:rPr>
                <w:rFonts w:ascii="GHEA Mariam" w:hAnsi="GHEA Mariam" w:cs="Arial"/>
                <w:sz w:val="22"/>
                <w:szCs w:val="22"/>
              </w:rPr>
            </w:pPr>
            <w:proofErr w:type="spellStart"/>
            <w:r w:rsidRPr="006B4D6A">
              <w:rPr>
                <w:rFonts w:ascii="GHEA Mariam" w:hAnsi="GHEA Mariam" w:cs="Sylfaen"/>
                <w:sz w:val="22"/>
                <w:szCs w:val="22"/>
              </w:rPr>
              <w:t>Կապալառուն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պետք</w:t>
            </w:r>
            <w:proofErr w:type="spellEnd"/>
            <w:r w:rsidRPr="006B4D6A">
              <w:rPr>
                <w:rFonts w:ascii="GHEA Mariam" w:hAnsi="GHEA Mariam" w:cs="Sylfaen"/>
                <w:sz w:val="22"/>
                <w:szCs w:val="22"/>
              </w:rPr>
              <w:t xml:space="preserve"> է </w:t>
            </w:r>
            <w:proofErr w:type="spellStart"/>
            <w:r w:rsidRPr="006B4D6A">
              <w:rPr>
                <w:rFonts w:ascii="GHEA Mariam" w:hAnsi="GHEA Mariam" w:cs="Sylfaen"/>
                <w:sz w:val="22"/>
                <w:szCs w:val="22"/>
              </w:rPr>
              <w:t>ներկայացնի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ապահովագրական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հավաստագրերն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ու</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վկայագրերը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ղ</w:t>
            </w:r>
            <w:r w:rsidRPr="006B4D6A">
              <w:rPr>
                <w:rFonts w:ascii="GHEA Mariam" w:hAnsi="GHEA Mariam" w:cs="Sylfaen"/>
                <w:sz w:val="22"/>
                <w:szCs w:val="22"/>
              </w:rPr>
              <w:t>եկավարի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հաստատմանը</w:t>
            </w:r>
            <w:proofErr w:type="spellEnd"/>
            <w:r w:rsidRPr="006B4D6A">
              <w:rPr>
                <w:rFonts w:ascii="GHEA Mariam" w:hAnsi="GHEA Mariam" w:cs="Sylfaen"/>
                <w:sz w:val="22"/>
                <w:szCs w:val="22"/>
              </w:rPr>
              <w:t>՝</w:t>
            </w:r>
            <w:r w:rsidRPr="006B4D6A">
              <w:rPr>
                <w:rFonts w:ascii="GHEA Mariam" w:hAnsi="GHEA Mariam"/>
                <w:sz w:val="22"/>
                <w:szCs w:val="22"/>
              </w:rPr>
              <w:t xml:space="preserve"> </w:t>
            </w:r>
            <w:proofErr w:type="spellStart"/>
            <w:r w:rsidRPr="006B4D6A">
              <w:rPr>
                <w:rFonts w:ascii="GHEA Mariam" w:hAnsi="GHEA Mariam" w:cs="Sylfaen"/>
                <w:sz w:val="22"/>
                <w:szCs w:val="22"/>
              </w:rPr>
              <w:t>Մեկնարկի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օ</w:t>
            </w:r>
            <w:r w:rsidRPr="006B4D6A">
              <w:rPr>
                <w:rFonts w:ascii="GHEA Mariam" w:hAnsi="GHEA Mariam" w:cs="Sylfaen"/>
                <w:sz w:val="22"/>
                <w:szCs w:val="22"/>
              </w:rPr>
              <w:t>րվանից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առաջ</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Բ</w:t>
            </w:r>
            <w:r w:rsidRPr="006B4D6A">
              <w:rPr>
                <w:rFonts w:ascii="GHEA Mariam" w:hAnsi="GHEA Mariam" w:cs="Sylfaen"/>
                <w:sz w:val="22"/>
                <w:szCs w:val="22"/>
              </w:rPr>
              <w:t>ոլոր</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այդ</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ապահովագրություններով</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պետք</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sz w:val="22"/>
                <w:szCs w:val="22"/>
              </w:rPr>
              <w:t>նախատեսվի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հատուցում</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այնպիսի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արժույթներով</w:t>
            </w:r>
            <w:proofErr w:type="spellEnd"/>
            <w:r w:rsidRPr="006B4D6A">
              <w:rPr>
                <w:rFonts w:ascii="GHEA Mariam" w:hAnsi="GHEA Mariam" w:cs="Sylfaen"/>
                <w:sz w:val="22"/>
                <w:szCs w:val="22"/>
              </w:rPr>
              <w:t xml:space="preserve"> և</w:t>
            </w:r>
            <w:r w:rsidRPr="006B4D6A">
              <w:rPr>
                <w:rFonts w:ascii="GHEA Mariam" w:hAnsi="GHEA Mariam"/>
                <w:sz w:val="22"/>
                <w:szCs w:val="22"/>
              </w:rPr>
              <w:t xml:space="preserve"> </w:t>
            </w:r>
            <w:proofErr w:type="spellStart"/>
            <w:r w:rsidRPr="006B4D6A">
              <w:rPr>
                <w:rFonts w:ascii="GHEA Mariam" w:hAnsi="GHEA Mariam" w:cs="Sylfaen"/>
                <w:sz w:val="22"/>
                <w:szCs w:val="22"/>
              </w:rPr>
              <w:t>համամասնություններով</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որոնք</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lastRenderedPageBreak/>
              <w:t>պահանջվում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են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պատճառված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կորուստը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վնասը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փոխհատուցելու</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համար</w:t>
            </w:r>
            <w:proofErr w:type="spellEnd"/>
            <w:r w:rsidRPr="006B4D6A">
              <w:rPr>
                <w:rFonts w:ascii="GHEA Mariam" w:hAnsi="GHEA Mariam" w:cs="Sylfaen"/>
                <w:sz w:val="22"/>
                <w:szCs w:val="22"/>
              </w:rPr>
              <w:t>:</w:t>
            </w:r>
          </w:p>
          <w:p w14:paraId="53A446C5" w14:textId="77777777" w:rsidR="006B4D6A" w:rsidRPr="006B4D6A" w:rsidRDefault="006B4D6A" w:rsidP="006B4D6A">
            <w:pPr>
              <w:tabs>
                <w:tab w:val="left" w:pos="9356"/>
              </w:tabs>
              <w:suppressAutoHyphens/>
              <w:overflowPunct w:val="0"/>
              <w:autoSpaceDE w:val="0"/>
              <w:autoSpaceDN w:val="0"/>
              <w:adjustRightInd w:val="0"/>
              <w:ind w:left="540"/>
              <w:jc w:val="both"/>
              <w:textAlignment w:val="baseline"/>
              <w:rPr>
                <w:rFonts w:ascii="GHEA Mariam" w:hAnsi="GHEA Mariam" w:cs="Arial"/>
                <w:sz w:val="22"/>
                <w:szCs w:val="22"/>
              </w:rPr>
            </w:pPr>
          </w:p>
          <w:p w14:paraId="603BCCBB" w14:textId="77777777" w:rsidR="006B4D6A" w:rsidRPr="006B4D6A" w:rsidRDefault="006B4D6A" w:rsidP="006B4D6A">
            <w:pPr>
              <w:numPr>
                <w:ilvl w:val="1"/>
                <w:numId w:val="16"/>
              </w:numPr>
              <w:tabs>
                <w:tab w:val="left" w:pos="9356"/>
              </w:tabs>
              <w:suppressAutoHyphens/>
              <w:overflowPunct w:val="0"/>
              <w:autoSpaceDE w:val="0"/>
              <w:autoSpaceDN w:val="0"/>
              <w:adjustRightInd w:val="0"/>
              <w:jc w:val="both"/>
              <w:textAlignment w:val="baseline"/>
              <w:rPr>
                <w:rFonts w:ascii="GHEA Mariam" w:hAnsi="GHEA Mariam" w:cs="Arial"/>
                <w:sz w:val="22"/>
                <w:szCs w:val="22"/>
              </w:rPr>
            </w:pPr>
            <w:proofErr w:type="spellStart"/>
            <w:r w:rsidRPr="006B4D6A">
              <w:rPr>
                <w:rFonts w:ascii="GHEA Mariam" w:hAnsi="GHEA Mariam" w:cs="Arial"/>
                <w:sz w:val="22"/>
                <w:szCs w:val="22"/>
              </w:rPr>
              <w:t>Եթե</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Կապալառուն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չի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ներկայացնում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պահանջվող</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հավաստագրերից</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ու</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վկայականներից</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որևէ</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մեկը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ապա</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Պատվիրատուն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կարող</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ինքն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իրականացնել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այն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ապահովագրությունը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որը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պետք</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իրականացվեր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Կապալառուի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կողմից</w:t>
            </w:r>
            <w:proofErr w:type="spellEnd"/>
            <w:r w:rsidRPr="006B4D6A">
              <w:rPr>
                <w:rFonts w:ascii="GHEA Mariam" w:hAnsi="GHEA Mariam" w:cs="Arial"/>
                <w:sz w:val="22"/>
                <w:szCs w:val="22"/>
              </w:rPr>
              <w:t xml:space="preserve"> և </w:t>
            </w:r>
            <w:proofErr w:type="spellStart"/>
            <w:r w:rsidRPr="006B4D6A">
              <w:rPr>
                <w:rFonts w:ascii="GHEA Mariam" w:hAnsi="GHEA Mariam" w:cs="Arial"/>
                <w:sz w:val="22"/>
                <w:szCs w:val="22"/>
              </w:rPr>
              <w:t>իր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կողմից</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արված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ապահովագրավճարները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փոխհատուցեր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Կապալառուին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վճարվելիք</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այլ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գումարներից</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եթե</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Կապալառուին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վճարվելիք</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գումար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չկա</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ապա</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ապահովագրավճարը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կհամարվի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վճարման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ենթակա</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պարտք</w:t>
            </w:r>
            <w:proofErr w:type="spellEnd"/>
            <w:r w:rsidRPr="006B4D6A">
              <w:rPr>
                <w:rFonts w:ascii="GHEA Mariam" w:hAnsi="GHEA Mariam" w:cs="Arial"/>
                <w:sz w:val="22"/>
                <w:szCs w:val="22"/>
              </w:rPr>
              <w:t>:</w:t>
            </w:r>
          </w:p>
          <w:p w14:paraId="712A019D" w14:textId="77777777" w:rsidR="006B4D6A" w:rsidRPr="006B4D6A" w:rsidRDefault="006B4D6A" w:rsidP="006B4D6A">
            <w:pPr>
              <w:tabs>
                <w:tab w:val="left" w:pos="9356"/>
              </w:tabs>
              <w:suppressAutoHyphens/>
              <w:overflowPunct w:val="0"/>
              <w:autoSpaceDE w:val="0"/>
              <w:autoSpaceDN w:val="0"/>
              <w:adjustRightInd w:val="0"/>
              <w:jc w:val="both"/>
              <w:textAlignment w:val="baseline"/>
              <w:rPr>
                <w:rFonts w:ascii="GHEA Mariam" w:hAnsi="GHEA Mariam" w:cs="Arial"/>
                <w:sz w:val="22"/>
                <w:szCs w:val="22"/>
              </w:rPr>
            </w:pPr>
            <w:r w:rsidRPr="006B4D6A">
              <w:rPr>
                <w:rFonts w:ascii="GHEA Mariam" w:hAnsi="GHEA Mariam" w:cs="Arial"/>
                <w:sz w:val="22"/>
                <w:szCs w:val="22"/>
              </w:rPr>
              <w:t xml:space="preserve"> </w:t>
            </w:r>
          </w:p>
          <w:p w14:paraId="738CE283" w14:textId="77777777" w:rsidR="006B4D6A" w:rsidRPr="006B4D6A" w:rsidRDefault="006B4D6A" w:rsidP="006B4D6A">
            <w:pPr>
              <w:numPr>
                <w:ilvl w:val="1"/>
                <w:numId w:val="16"/>
              </w:numPr>
              <w:tabs>
                <w:tab w:val="left" w:pos="9356"/>
              </w:tabs>
              <w:suppressAutoHyphens/>
              <w:overflowPunct w:val="0"/>
              <w:autoSpaceDE w:val="0"/>
              <w:autoSpaceDN w:val="0"/>
              <w:adjustRightInd w:val="0"/>
              <w:jc w:val="both"/>
              <w:textAlignment w:val="baseline"/>
              <w:rPr>
                <w:rFonts w:ascii="GHEA Mariam" w:hAnsi="GHEA Mariam" w:cs="Arial"/>
                <w:sz w:val="22"/>
                <w:szCs w:val="22"/>
              </w:rPr>
            </w:pPr>
            <w:proofErr w:type="spellStart"/>
            <w:r w:rsidRPr="006B4D6A">
              <w:rPr>
                <w:rFonts w:ascii="GHEA Mariam" w:hAnsi="GHEA Mariam" w:cs="Arial"/>
                <w:sz w:val="22"/>
                <w:szCs w:val="22"/>
              </w:rPr>
              <w:t>Ապահովագրության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դրույթները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չեն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կարող</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փոփոխվել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առանց</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Ծրագրի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ղեկավարի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հաստատման</w:t>
            </w:r>
            <w:proofErr w:type="spellEnd"/>
            <w:r w:rsidRPr="006B4D6A">
              <w:rPr>
                <w:rFonts w:ascii="GHEA Mariam" w:hAnsi="GHEA Mariam" w:cs="Arial"/>
                <w:sz w:val="22"/>
                <w:szCs w:val="22"/>
              </w:rPr>
              <w:t xml:space="preserve">: </w:t>
            </w:r>
          </w:p>
          <w:p w14:paraId="7EDAACCE" w14:textId="77777777" w:rsidR="006B4D6A" w:rsidRPr="006B4D6A" w:rsidRDefault="006B4D6A" w:rsidP="006B4D6A">
            <w:pPr>
              <w:tabs>
                <w:tab w:val="left" w:pos="9356"/>
              </w:tabs>
              <w:suppressAutoHyphens/>
              <w:overflowPunct w:val="0"/>
              <w:autoSpaceDE w:val="0"/>
              <w:autoSpaceDN w:val="0"/>
              <w:adjustRightInd w:val="0"/>
              <w:jc w:val="both"/>
              <w:textAlignment w:val="baseline"/>
              <w:rPr>
                <w:rFonts w:ascii="GHEA Mariam" w:hAnsi="GHEA Mariam" w:cs="Arial"/>
                <w:sz w:val="22"/>
                <w:szCs w:val="22"/>
              </w:rPr>
            </w:pPr>
          </w:p>
          <w:p w14:paraId="2624465C" w14:textId="77777777" w:rsidR="006B4D6A" w:rsidRPr="006B4D6A" w:rsidRDefault="006B4D6A" w:rsidP="006B4D6A">
            <w:pPr>
              <w:numPr>
                <w:ilvl w:val="1"/>
                <w:numId w:val="16"/>
              </w:numPr>
              <w:tabs>
                <w:tab w:val="left" w:pos="9356"/>
              </w:tabs>
              <w:suppressAutoHyphens/>
              <w:overflowPunct w:val="0"/>
              <w:autoSpaceDE w:val="0"/>
              <w:autoSpaceDN w:val="0"/>
              <w:adjustRightInd w:val="0"/>
              <w:jc w:val="both"/>
              <w:textAlignment w:val="baseline"/>
              <w:rPr>
                <w:rFonts w:ascii="GHEA Mariam" w:hAnsi="GHEA Mariam" w:cs="Arial"/>
                <w:sz w:val="22"/>
                <w:szCs w:val="22"/>
              </w:rPr>
            </w:pPr>
            <w:proofErr w:type="spellStart"/>
            <w:r w:rsidRPr="006B4D6A">
              <w:rPr>
                <w:rFonts w:ascii="GHEA Mariam" w:hAnsi="GHEA Mariam" w:cs="Arial"/>
                <w:sz w:val="22"/>
                <w:szCs w:val="22"/>
              </w:rPr>
              <w:t>Երկու</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կողմերն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էլ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պարտավոր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են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պահպանել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ապահովագրական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վկայագրերի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պայմանները</w:t>
            </w:r>
            <w:proofErr w:type="spellEnd"/>
            <w:r w:rsidRPr="006B4D6A">
              <w:rPr>
                <w:rFonts w:ascii="GHEA Mariam" w:hAnsi="GHEA Mariam" w:cs="Arial"/>
                <w:sz w:val="22"/>
                <w:szCs w:val="22"/>
              </w:rPr>
              <w:t xml:space="preserve">: </w:t>
            </w:r>
          </w:p>
          <w:p w14:paraId="58AC0413" w14:textId="77777777" w:rsidR="006B4D6A" w:rsidRPr="006B4D6A" w:rsidRDefault="006B4D6A" w:rsidP="006B4D6A">
            <w:pPr>
              <w:tabs>
                <w:tab w:val="left" w:pos="9356"/>
              </w:tabs>
              <w:suppressAutoHyphens/>
              <w:overflowPunct w:val="0"/>
              <w:autoSpaceDE w:val="0"/>
              <w:autoSpaceDN w:val="0"/>
              <w:adjustRightInd w:val="0"/>
              <w:jc w:val="both"/>
              <w:textAlignment w:val="baseline"/>
              <w:rPr>
                <w:rFonts w:ascii="GHEA Mariam" w:hAnsi="GHEA Mariam" w:cs="Arial"/>
                <w:sz w:val="22"/>
                <w:szCs w:val="22"/>
              </w:rPr>
            </w:pPr>
          </w:p>
        </w:tc>
      </w:tr>
      <w:tr w:rsidR="00A67462" w:rsidRPr="0058558E" w14:paraId="49912480" w14:textId="77777777" w:rsidTr="00EE1894">
        <w:tc>
          <w:tcPr>
            <w:tcW w:w="2520" w:type="dxa"/>
            <w:tcBorders>
              <w:top w:val="nil"/>
              <w:left w:val="nil"/>
              <w:bottom w:val="nil"/>
              <w:right w:val="nil"/>
            </w:tcBorders>
          </w:tcPr>
          <w:p w14:paraId="5D40C4B9" w14:textId="77777777" w:rsidR="006B4D6A" w:rsidRPr="006B4D6A" w:rsidRDefault="006B4D6A" w:rsidP="006B4D6A">
            <w:pPr>
              <w:numPr>
                <w:ilvl w:val="0"/>
                <w:numId w:val="16"/>
              </w:numPr>
              <w:tabs>
                <w:tab w:val="clear" w:pos="540"/>
                <w:tab w:val="left" w:pos="360"/>
                <w:tab w:val="num" w:pos="630"/>
                <w:tab w:val="left" w:pos="9356"/>
              </w:tabs>
              <w:suppressAutoHyphens/>
              <w:overflowPunct w:val="0"/>
              <w:autoSpaceDE w:val="0"/>
              <w:autoSpaceDN w:val="0"/>
              <w:adjustRightInd w:val="0"/>
              <w:ind w:left="360" w:hanging="360"/>
              <w:jc w:val="both"/>
              <w:textAlignment w:val="baseline"/>
              <w:rPr>
                <w:rFonts w:ascii="GHEA Mariam" w:hAnsi="GHEA Mariam" w:cs="Arial"/>
                <w:b/>
                <w:sz w:val="22"/>
                <w:szCs w:val="22"/>
              </w:rPr>
            </w:pPr>
            <w:bookmarkStart w:id="426" w:name="_Toc498419354"/>
            <w:bookmarkStart w:id="427" w:name="_Toc62579294"/>
            <w:proofErr w:type="spellStart"/>
            <w:r w:rsidRPr="006B4D6A">
              <w:rPr>
                <w:rFonts w:ascii="GHEA Mariam" w:hAnsi="GHEA Mariam" w:cs="Arial"/>
                <w:b/>
                <w:sz w:val="22"/>
                <w:szCs w:val="22"/>
              </w:rPr>
              <w:lastRenderedPageBreak/>
              <w:t>Տվյալներ</w:t>
            </w:r>
            <w:proofErr w:type="spellEnd"/>
            <w:r w:rsidRPr="006B4D6A">
              <w:rPr>
                <w:rFonts w:ascii="GHEA Mariam" w:hAnsi="GHEA Mariam" w:cs="Arial"/>
                <w:b/>
                <w:sz w:val="22"/>
                <w:szCs w:val="22"/>
              </w:rPr>
              <w:t xml:space="preserve"> </w:t>
            </w:r>
            <w:proofErr w:type="spellStart"/>
            <w:r w:rsidRPr="006B4D6A">
              <w:rPr>
                <w:rFonts w:ascii="GHEA Mariam" w:hAnsi="GHEA Mariam" w:cs="Arial"/>
                <w:b/>
                <w:sz w:val="22"/>
                <w:szCs w:val="22"/>
              </w:rPr>
              <w:t>Շինհրապարակի</w:t>
            </w:r>
            <w:proofErr w:type="spellEnd"/>
            <w:r w:rsidRPr="006B4D6A">
              <w:rPr>
                <w:rFonts w:ascii="GHEA Mariam" w:hAnsi="GHEA Mariam" w:cs="Arial"/>
                <w:b/>
                <w:sz w:val="22"/>
                <w:szCs w:val="22"/>
              </w:rPr>
              <w:t xml:space="preserve"> </w:t>
            </w:r>
            <w:proofErr w:type="spellStart"/>
            <w:r w:rsidRPr="006B4D6A">
              <w:rPr>
                <w:rFonts w:ascii="GHEA Mariam" w:hAnsi="GHEA Mariam" w:cs="Arial"/>
                <w:b/>
                <w:sz w:val="22"/>
                <w:szCs w:val="22"/>
              </w:rPr>
              <w:t>մասին</w:t>
            </w:r>
            <w:bookmarkEnd w:id="426"/>
            <w:bookmarkEnd w:id="427"/>
            <w:proofErr w:type="spellEnd"/>
          </w:p>
        </w:tc>
        <w:tc>
          <w:tcPr>
            <w:tcW w:w="7395" w:type="dxa"/>
            <w:tcBorders>
              <w:top w:val="nil"/>
              <w:left w:val="nil"/>
              <w:bottom w:val="nil"/>
              <w:right w:val="nil"/>
            </w:tcBorders>
          </w:tcPr>
          <w:p w14:paraId="18C7C639" w14:textId="77777777" w:rsidR="006B4D6A" w:rsidRPr="006B4D6A" w:rsidRDefault="006B4D6A" w:rsidP="006B4D6A">
            <w:pPr>
              <w:numPr>
                <w:ilvl w:val="1"/>
                <w:numId w:val="16"/>
              </w:numPr>
              <w:tabs>
                <w:tab w:val="left" w:pos="9356"/>
              </w:tabs>
              <w:suppressAutoHyphens/>
              <w:overflowPunct w:val="0"/>
              <w:autoSpaceDE w:val="0"/>
              <w:autoSpaceDN w:val="0"/>
              <w:adjustRightInd w:val="0"/>
              <w:jc w:val="both"/>
              <w:textAlignment w:val="baseline"/>
              <w:rPr>
                <w:rFonts w:ascii="GHEA Mariam" w:hAnsi="GHEA Mariam" w:cs="Arial"/>
                <w:sz w:val="22"/>
                <w:szCs w:val="22"/>
              </w:rPr>
            </w:pPr>
            <w:proofErr w:type="spellStart"/>
            <w:r w:rsidRPr="006B4D6A">
              <w:rPr>
                <w:rFonts w:ascii="GHEA Mariam" w:hAnsi="GHEA Mariam" w:cs="Sylfaen"/>
                <w:sz w:val="22"/>
                <w:szCs w:val="22"/>
              </w:rPr>
              <w:t>Կապալառուն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պարտավոր</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ուսումնասիրել</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Շինհրապարակին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առնչվող</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ցանկացած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տվյալ</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որը</w:t>
            </w:r>
            <w:proofErr w:type="spellEnd"/>
            <w:r w:rsidRPr="006B4D6A">
              <w:rPr>
                <w:rFonts w:ascii="GHEA Mariam" w:hAnsi="GHEA Mariam" w:cs="Sylfaen"/>
                <w:sz w:val="22"/>
                <w:szCs w:val="22"/>
              </w:rPr>
              <w:t xml:space="preserve"> </w:t>
            </w:r>
            <w:proofErr w:type="spellStart"/>
            <w:r w:rsidRPr="006B4D6A">
              <w:rPr>
                <w:rFonts w:ascii="GHEA Mariam" w:hAnsi="GHEA Mariam" w:cs="Sylfaen"/>
                <w:b/>
                <w:sz w:val="22"/>
                <w:szCs w:val="22"/>
              </w:rPr>
              <w:t>բերված</w:t>
            </w:r>
            <w:proofErr w:type="spellEnd"/>
            <w:r w:rsidRPr="006B4D6A">
              <w:rPr>
                <w:rFonts w:ascii="GHEA Mariam" w:hAnsi="GHEA Mariam" w:cs="Sylfaen"/>
                <w:b/>
                <w:sz w:val="22"/>
                <w:szCs w:val="22"/>
              </w:rPr>
              <w:t xml:space="preserve"> է ՊՀՊ</w:t>
            </w:r>
            <w:r w:rsidRPr="006B4D6A">
              <w:rPr>
                <w:rFonts w:ascii="GHEA Mariam" w:hAnsi="GHEA Mariam"/>
                <w:b/>
                <w:sz w:val="22"/>
                <w:szCs w:val="22"/>
              </w:rPr>
              <w:t>-</w:t>
            </w:r>
            <w:proofErr w:type="spellStart"/>
            <w:r w:rsidRPr="006B4D6A">
              <w:rPr>
                <w:rFonts w:ascii="GHEA Mariam" w:hAnsi="GHEA Mariam" w:cs="Sylfaen"/>
                <w:b/>
                <w:sz w:val="22"/>
                <w:szCs w:val="22"/>
              </w:rPr>
              <w:t>ում</w:t>
            </w:r>
            <w:proofErr w:type="spellEnd"/>
            <w:r w:rsidRPr="006B4D6A">
              <w:rPr>
                <w:rFonts w:ascii="GHEA Mariam" w:hAnsi="GHEA Mariam" w:cs="Sylfaen"/>
                <w:sz w:val="22"/>
                <w:szCs w:val="22"/>
              </w:rPr>
              <w:t>՝</w:t>
            </w:r>
            <w:r w:rsidRPr="006B4D6A">
              <w:rPr>
                <w:rFonts w:ascii="GHEA Mariam" w:hAnsi="GHEA Mariam"/>
                <w:sz w:val="22"/>
                <w:szCs w:val="22"/>
              </w:rPr>
              <w:t xml:space="preserve"> </w:t>
            </w:r>
            <w:proofErr w:type="spellStart"/>
            <w:r w:rsidRPr="006B4D6A">
              <w:rPr>
                <w:rFonts w:ascii="GHEA Mariam" w:hAnsi="GHEA Mariam" w:cs="Sylfaen"/>
                <w:sz w:val="22"/>
                <w:szCs w:val="22"/>
              </w:rPr>
              <w:t>լրացված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հասանելի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ցանկացած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տեղեկատվությամբ</w:t>
            </w:r>
            <w:proofErr w:type="spellEnd"/>
            <w:r w:rsidRPr="006B4D6A">
              <w:rPr>
                <w:rFonts w:ascii="GHEA Mariam" w:hAnsi="GHEA Mariam" w:cs="Sylfaen"/>
                <w:sz w:val="22"/>
                <w:szCs w:val="22"/>
              </w:rPr>
              <w:t>:</w:t>
            </w:r>
          </w:p>
          <w:p w14:paraId="430C4A74" w14:textId="77777777" w:rsidR="006B4D6A" w:rsidRPr="006B4D6A" w:rsidRDefault="006B4D6A" w:rsidP="006B4D6A">
            <w:pPr>
              <w:tabs>
                <w:tab w:val="left" w:pos="9356"/>
              </w:tabs>
              <w:suppressAutoHyphens/>
              <w:overflowPunct w:val="0"/>
              <w:autoSpaceDE w:val="0"/>
              <w:autoSpaceDN w:val="0"/>
              <w:adjustRightInd w:val="0"/>
              <w:ind w:left="540"/>
              <w:jc w:val="both"/>
              <w:textAlignment w:val="baseline"/>
              <w:rPr>
                <w:rFonts w:ascii="GHEA Mariam" w:hAnsi="GHEA Mariam" w:cs="Arial"/>
                <w:sz w:val="22"/>
                <w:szCs w:val="22"/>
              </w:rPr>
            </w:pPr>
          </w:p>
        </w:tc>
      </w:tr>
      <w:tr w:rsidR="00A67462" w:rsidRPr="0058558E" w14:paraId="502DD779" w14:textId="77777777" w:rsidTr="00EE1894">
        <w:tc>
          <w:tcPr>
            <w:tcW w:w="2520" w:type="dxa"/>
            <w:tcBorders>
              <w:top w:val="nil"/>
              <w:left w:val="nil"/>
              <w:bottom w:val="nil"/>
              <w:right w:val="nil"/>
            </w:tcBorders>
          </w:tcPr>
          <w:p w14:paraId="60320C9A" w14:textId="77777777" w:rsidR="006B4D6A" w:rsidRPr="006B4D6A" w:rsidRDefault="006B4D6A" w:rsidP="006B4D6A">
            <w:pPr>
              <w:numPr>
                <w:ilvl w:val="0"/>
                <w:numId w:val="16"/>
              </w:numPr>
              <w:tabs>
                <w:tab w:val="clear" w:pos="540"/>
                <w:tab w:val="left" w:pos="360"/>
                <w:tab w:val="num" w:pos="630"/>
                <w:tab w:val="left" w:pos="9356"/>
              </w:tabs>
              <w:suppressAutoHyphens/>
              <w:overflowPunct w:val="0"/>
              <w:autoSpaceDE w:val="0"/>
              <w:autoSpaceDN w:val="0"/>
              <w:adjustRightInd w:val="0"/>
              <w:ind w:left="360" w:hanging="360"/>
              <w:jc w:val="both"/>
              <w:textAlignment w:val="baseline"/>
              <w:rPr>
                <w:rFonts w:ascii="GHEA Mariam" w:hAnsi="GHEA Mariam" w:cs="Arial"/>
                <w:b/>
                <w:sz w:val="22"/>
                <w:szCs w:val="22"/>
              </w:rPr>
            </w:pPr>
            <w:bookmarkStart w:id="428" w:name="_Toc498419355"/>
            <w:bookmarkStart w:id="429" w:name="_Toc62579295"/>
            <w:proofErr w:type="spellStart"/>
            <w:r w:rsidRPr="006B4D6A">
              <w:rPr>
                <w:rFonts w:ascii="GHEA Mariam" w:hAnsi="GHEA Mariam" w:cs="Arial"/>
                <w:b/>
                <w:sz w:val="22"/>
                <w:szCs w:val="22"/>
              </w:rPr>
              <w:t>Աշխատանքների</w:t>
            </w:r>
            <w:proofErr w:type="spellEnd"/>
            <w:r w:rsidRPr="006B4D6A">
              <w:rPr>
                <w:rFonts w:ascii="GHEA Mariam" w:hAnsi="GHEA Mariam" w:cs="Arial"/>
                <w:b/>
                <w:sz w:val="22"/>
                <w:szCs w:val="22"/>
              </w:rPr>
              <w:t xml:space="preserve"> </w:t>
            </w:r>
            <w:proofErr w:type="spellStart"/>
            <w:r w:rsidRPr="006B4D6A">
              <w:rPr>
                <w:rFonts w:ascii="GHEA Mariam" w:hAnsi="GHEA Mariam" w:cs="Arial"/>
                <w:b/>
                <w:sz w:val="22"/>
                <w:szCs w:val="22"/>
              </w:rPr>
              <w:t>կատարումը</w:t>
            </w:r>
            <w:proofErr w:type="spellEnd"/>
            <w:r w:rsidRPr="006B4D6A">
              <w:rPr>
                <w:rFonts w:ascii="GHEA Mariam" w:hAnsi="GHEA Mariam" w:cs="Arial"/>
                <w:b/>
                <w:sz w:val="22"/>
                <w:szCs w:val="22"/>
              </w:rPr>
              <w:t xml:space="preserve"> </w:t>
            </w:r>
            <w:proofErr w:type="spellStart"/>
            <w:r w:rsidRPr="006B4D6A">
              <w:rPr>
                <w:rFonts w:ascii="GHEA Mariam" w:hAnsi="GHEA Mariam" w:cs="Arial"/>
                <w:b/>
                <w:sz w:val="22"/>
                <w:szCs w:val="22"/>
              </w:rPr>
              <w:t>Կապալառուի</w:t>
            </w:r>
            <w:proofErr w:type="spellEnd"/>
            <w:r w:rsidRPr="006B4D6A">
              <w:rPr>
                <w:rFonts w:ascii="GHEA Mariam" w:hAnsi="GHEA Mariam" w:cs="Arial"/>
                <w:b/>
                <w:sz w:val="22"/>
                <w:szCs w:val="22"/>
              </w:rPr>
              <w:t xml:space="preserve"> </w:t>
            </w:r>
            <w:proofErr w:type="spellStart"/>
            <w:r w:rsidRPr="006B4D6A">
              <w:rPr>
                <w:rFonts w:ascii="GHEA Mariam" w:hAnsi="GHEA Mariam" w:cs="Arial"/>
                <w:b/>
                <w:sz w:val="22"/>
                <w:szCs w:val="22"/>
              </w:rPr>
              <w:t>կողմից</w:t>
            </w:r>
            <w:bookmarkEnd w:id="428"/>
            <w:bookmarkEnd w:id="429"/>
            <w:proofErr w:type="spellEnd"/>
          </w:p>
        </w:tc>
        <w:tc>
          <w:tcPr>
            <w:tcW w:w="7395" w:type="dxa"/>
            <w:tcBorders>
              <w:top w:val="nil"/>
              <w:left w:val="nil"/>
              <w:bottom w:val="nil"/>
              <w:right w:val="nil"/>
            </w:tcBorders>
          </w:tcPr>
          <w:p w14:paraId="7B1A626F" w14:textId="77777777" w:rsidR="006B4D6A" w:rsidRPr="006B4D6A" w:rsidRDefault="006B4D6A" w:rsidP="006B4D6A">
            <w:pPr>
              <w:numPr>
                <w:ilvl w:val="1"/>
                <w:numId w:val="16"/>
              </w:numPr>
              <w:tabs>
                <w:tab w:val="left" w:pos="9356"/>
              </w:tabs>
              <w:suppressAutoHyphens/>
              <w:overflowPunct w:val="0"/>
              <w:autoSpaceDE w:val="0"/>
              <w:autoSpaceDN w:val="0"/>
              <w:adjustRightInd w:val="0"/>
              <w:jc w:val="both"/>
              <w:textAlignment w:val="baseline"/>
              <w:rPr>
                <w:rFonts w:ascii="GHEA Mariam" w:hAnsi="GHEA Mariam" w:cs="Arial"/>
                <w:sz w:val="22"/>
                <w:szCs w:val="22"/>
              </w:rPr>
            </w:pPr>
            <w:proofErr w:type="spellStart"/>
            <w:r w:rsidRPr="006B4D6A">
              <w:rPr>
                <w:rFonts w:ascii="GHEA Mariam" w:hAnsi="GHEA Mariam" w:cs="Sylfaen"/>
                <w:sz w:val="22"/>
                <w:szCs w:val="22"/>
              </w:rPr>
              <w:t>Կապալառուն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պարտավոր</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sz w:val="22"/>
                <w:szCs w:val="22"/>
              </w:rPr>
              <w:t>կառուցել</w:t>
            </w:r>
            <w:proofErr w:type="spellEnd"/>
            <w:r w:rsidRPr="006B4D6A">
              <w:rPr>
                <w:rFonts w:ascii="GHEA Mariam" w:hAnsi="GHEA Mariam"/>
                <w:sz w:val="22"/>
                <w:szCs w:val="22"/>
              </w:rPr>
              <w:t xml:space="preserve"> և </w:t>
            </w:r>
            <w:proofErr w:type="spellStart"/>
            <w:r w:rsidRPr="006B4D6A">
              <w:rPr>
                <w:rFonts w:ascii="GHEA Mariam" w:hAnsi="GHEA Mariam"/>
                <w:sz w:val="22"/>
                <w:szCs w:val="22"/>
              </w:rPr>
              <w:t>տեղադրել</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Աշխատանքները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Մասնագրերի</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r w:rsidRPr="006B4D6A">
              <w:rPr>
                <w:rFonts w:ascii="GHEA Mariam" w:hAnsi="GHEA Mariam" w:cs="Sylfaen"/>
                <w:sz w:val="22"/>
                <w:szCs w:val="22"/>
              </w:rPr>
              <w:t xml:space="preserve">Գծագրերի </w:t>
            </w:r>
            <w:proofErr w:type="spellStart"/>
            <w:r w:rsidRPr="006B4D6A">
              <w:rPr>
                <w:rFonts w:ascii="GHEA Mariam" w:hAnsi="GHEA Mariam" w:cs="Sylfaen"/>
                <w:sz w:val="22"/>
                <w:szCs w:val="22"/>
              </w:rPr>
              <w:t>համաձայն</w:t>
            </w:r>
            <w:proofErr w:type="spellEnd"/>
            <w:r w:rsidRPr="006B4D6A">
              <w:rPr>
                <w:rFonts w:ascii="GHEA Mariam" w:hAnsi="GHEA Mariam" w:cs="Sylfaen"/>
                <w:sz w:val="22"/>
                <w:szCs w:val="22"/>
              </w:rPr>
              <w:t>:</w:t>
            </w:r>
          </w:p>
          <w:p w14:paraId="3E3F2B25" w14:textId="77777777" w:rsidR="006B4D6A" w:rsidRPr="006B4D6A" w:rsidRDefault="006B4D6A" w:rsidP="006B4D6A">
            <w:pPr>
              <w:tabs>
                <w:tab w:val="left" w:pos="9356"/>
              </w:tabs>
              <w:suppressAutoHyphens/>
              <w:overflowPunct w:val="0"/>
              <w:autoSpaceDE w:val="0"/>
              <w:autoSpaceDN w:val="0"/>
              <w:adjustRightInd w:val="0"/>
              <w:ind w:left="540"/>
              <w:jc w:val="both"/>
              <w:textAlignment w:val="baseline"/>
              <w:rPr>
                <w:rFonts w:ascii="GHEA Mariam" w:hAnsi="GHEA Mariam" w:cs="Arial"/>
                <w:sz w:val="22"/>
                <w:szCs w:val="22"/>
              </w:rPr>
            </w:pPr>
          </w:p>
          <w:p w14:paraId="1866F6CC" w14:textId="77777777" w:rsidR="006B4D6A" w:rsidRPr="006B4D6A" w:rsidRDefault="006B4D6A" w:rsidP="006B4D6A">
            <w:pPr>
              <w:numPr>
                <w:ilvl w:val="1"/>
                <w:numId w:val="16"/>
              </w:numPr>
              <w:tabs>
                <w:tab w:val="left" w:pos="9356"/>
              </w:tabs>
              <w:suppressAutoHyphens/>
              <w:overflowPunct w:val="0"/>
              <w:autoSpaceDE w:val="0"/>
              <w:autoSpaceDN w:val="0"/>
              <w:adjustRightInd w:val="0"/>
              <w:jc w:val="both"/>
              <w:textAlignment w:val="baseline"/>
              <w:rPr>
                <w:rFonts w:ascii="GHEA Mariam" w:hAnsi="GHEA Mariam" w:cs="Arial"/>
                <w:sz w:val="22"/>
                <w:szCs w:val="22"/>
              </w:rPr>
            </w:pPr>
            <w:proofErr w:type="spellStart"/>
            <w:r w:rsidRPr="006B4D6A">
              <w:rPr>
                <w:rFonts w:ascii="GHEA Mariam" w:hAnsi="GHEA Mariam" w:cs="Arial"/>
                <w:sz w:val="22"/>
                <w:szCs w:val="22"/>
              </w:rPr>
              <w:t>Եթե</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Պայմանագրով</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նախատեսված</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որ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Կապալառուն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պետք</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նախագծի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մշտական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Աշխատանքների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որևէ</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մաս</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ապա</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վերջինս</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պետք</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հաշվի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առնի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Պատվիրատուի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պահանջները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որոնք</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Մասնագրերում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նշված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լինելու</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դեպքում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կարող</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են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ներառել</w:t>
            </w:r>
            <w:proofErr w:type="spellEnd"/>
            <w:r w:rsidRPr="006B4D6A">
              <w:rPr>
                <w:rFonts w:ascii="GHEA Mariam" w:hAnsi="GHEA Mariam" w:cs="Arial"/>
                <w:sz w:val="22"/>
                <w:szCs w:val="22"/>
              </w:rPr>
              <w:t>.</w:t>
            </w:r>
          </w:p>
          <w:p w14:paraId="4116A71B" w14:textId="77777777" w:rsidR="006B4D6A" w:rsidRPr="006B4D6A" w:rsidRDefault="006B4D6A" w:rsidP="006B4D6A">
            <w:pPr>
              <w:tabs>
                <w:tab w:val="left" w:pos="9356"/>
              </w:tabs>
              <w:suppressAutoHyphens/>
              <w:overflowPunct w:val="0"/>
              <w:autoSpaceDE w:val="0"/>
              <w:autoSpaceDN w:val="0"/>
              <w:adjustRightInd w:val="0"/>
              <w:jc w:val="both"/>
              <w:textAlignment w:val="baseline"/>
              <w:rPr>
                <w:rFonts w:ascii="GHEA Mariam" w:hAnsi="GHEA Mariam" w:cs="Arial"/>
                <w:sz w:val="22"/>
                <w:szCs w:val="22"/>
              </w:rPr>
            </w:pPr>
          </w:p>
          <w:p w14:paraId="1D159D17" w14:textId="77777777" w:rsidR="006B4D6A" w:rsidRPr="006B4D6A" w:rsidRDefault="006B4D6A" w:rsidP="006B4D6A">
            <w:pPr>
              <w:tabs>
                <w:tab w:val="left" w:pos="9356"/>
              </w:tabs>
              <w:suppressAutoHyphens/>
              <w:overflowPunct w:val="0"/>
              <w:autoSpaceDE w:val="0"/>
              <w:autoSpaceDN w:val="0"/>
              <w:adjustRightInd w:val="0"/>
              <w:ind w:left="990" w:hanging="450"/>
              <w:jc w:val="both"/>
              <w:textAlignment w:val="baseline"/>
              <w:rPr>
                <w:rFonts w:ascii="GHEA Mariam" w:hAnsi="GHEA Mariam"/>
                <w:sz w:val="22"/>
                <w:szCs w:val="22"/>
              </w:rPr>
            </w:pPr>
            <w:r w:rsidRPr="006B4D6A">
              <w:rPr>
                <w:rFonts w:ascii="GHEA Mariam" w:hAnsi="GHEA Mariam" w:cs="Sylfaen"/>
                <w:sz w:val="22"/>
                <w:szCs w:val="22"/>
              </w:rPr>
              <w:t>(ա</w:t>
            </w:r>
            <w:r w:rsidRPr="006B4D6A">
              <w:rPr>
                <w:rFonts w:ascii="GHEA Mariam" w:hAnsi="GHEA Mariam"/>
                <w:sz w:val="22"/>
                <w:szCs w:val="22"/>
              </w:rPr>
              <w:t xml:space="preserve">) </w:t>
            </w:r>
            <w:proofErr w:type="spellStart"/>
            <w:r w:rsidRPr="006B4D6A">
              <w:rPr>
                <w:rFonts w:ascii="GHEA Mariam" w:hAnsi="GHEA Mariam"/>
                <w:sz w:val="22"/>
                <w:szCs w:val="22"/>
              </w:rPr>
              <w:t>Աշխատանքների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կառուցվածքային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տարրերի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նախագծում</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հաշվի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առնելով</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կլիմայական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փոփոխությունների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գործոնը</w:t>
            </w:r>
            <w:proofErr w:type="spellEnd"/>
            <w:r w:rsidRPr="006B4D6A">
              <w:rPr>
                <w:rFonts w:ascii="GHEA Mariam" w:hAnsi="GHEA Mariam"/>
                <w:sz w:val="22"/>
                <w:szCs w:val="22"/>
              </w:rPr>
              <w:t>,</w:t>
            </w:r>
          </w:p>
          <w:p w14:paraId="61382C82" w14:textId="77777777" w:rsidR="006B4D6A" w:rsidRPr="006B4D6A" w:rsidRDefault="006B4D6A" w:rsidP="006B4D6A">
            <w:pPr>
              <w:tabs>
                <w:tab w:val="left" w:pos="9356"/>
              </w:tabs>
              <w:suppressAutoHyphens/>
              <w:overflowPunct w:val="0"/>
              <w:autoSpaceDE w:val="0"/>
              <w:autoSpaceDN w:val="0"/>
              <w:adjustRightInd w:val="0"/>
              <w:ind w:left="990" w:hanging="450"/>
              <w:jc w:val="both"/>
              <w:textAlignment w:val="baseline"/>
              <w:rPr>
                <w:rFonts w:ascii="GHEA Mariam" w:hAnsi="GHEA Mariam"/>
                <w:sz w:val="22"/>
                <w:szCs w:val="22"/>
              </w:rPr>
            </w:pPr>
            <w:r w:rsidRPr="006B4D6A">
              <w:rPr>
                <w:rFonts w:ascii="GHEA Mariam" w:hAnsi="GHEA Mariam" w:cs="Sylfaen"/>
                <w:sz w:val="22"/>
                <w:szCs w:val="22"/>
              </w:rPr>
              <w:t>(բ</w:t>
            </w:r>
            <w:r w:rsidRPr="006B4D6A">
              <w:rPr>
                <w:rFonts w:ascii="GHEA Mariam" w:hAnsi="GHEA Mariam"/>
                <w:sz w:val="22"/>
                <w:szCs w:val="22"/>
              </w:rPr>
              <w:t xml:space="preserve">) </w:t>
            </w:r>
            <w:proofErr w:type="spellStart"/>
            <w:r w:rsidRPr="006B4D6A">
              <w:rPr>
                <w:rFonts w:ascii="GHEA Mariam" w:hAnsi="GHEA Mariam"/>
                <w:sz w:val="22"/>
                <w:szCs w:val="22"/>
              </w:rPr>
              <w:t>Համընդհանուր</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անցանելիության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հայեցակարգի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կիրառում</w:t>
            </w:r>
            <w:proofErr w:type="spellEnd"/>
            <w:r w:rsidRPr="006B4D6A">
              <w:rPr>
                <w:rFonts w:ascii="GHEA Mariam" w:hAnsi="GHEA Mariam"/>
                <w:sz w:val="22"/>
                <w:szCs w:val="22"/>
              </w:rPr>
              <w:t xml:space="preserve"> </w:t>
            </w:r>
            <w:r w:rsidRPr="006B4D6A">
              <w:rPr>
                <w:rFonts w:ascii="GHEA Mariam" w:hAnsi="GHEA Mariam" w:cs="Sylfaen"/>
                <w:sz w:val="22"/>
                <w:szCs w:val="22"/>
              </w:rPr>
              <w:t>(/</w:t>
            </w:r>
            <w:proofErr w:type="spellStart"/>
            <w:r w:rsidRPr="006B4D6A">
              <w:rPr>
                <w:rFonts w:ascii="GHEA Mariam" w:hAnsi="GHEA Mariam" w:cs="Sylfaen"/>
                <w:sz w:val="22"/>
                <w:szCs w:val="22"/>
              </w:rPr>
              <w:t>համընդհանուր</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անցանելիության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հայեցակարգ</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նշանակում</w:t>
            </w:r>
            <w:proofErr w:type="spellEnd"/>
            <w:r w:rsidRPr="006B4D6A">
              <w:rPr>
                <w:rFonts w:ascii="GHEA Mariam" w:hAnsi="GHEA Mariam" w:cs="Sylfaen"/>
                <w:sz w:val="22"/>
                <w:szCs w:val="22"/>
              </w:rPr>
              <w:t xml:space="preserve"> է </w:t>
            </w:r>
            <w:proofErr w:type="spellStart"/>
            <w:r w:rsidRPr="006B4D6A">
              <w:rPr>
                <w:rFonts w:ascii="GHEA Mariam" w:hAnsi="GHEA Mariam" w:cs="Sylfaen"/>
                <w:sz w:val="22"/>
                <w:szCs w:val="22"/>
              </w:rPr>
              <w:t>տարբեր</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իրավիճակներում</w:t>
            </w:r>
            <w:proofErr w:type="spellEnd"/>
            <w:r w:rsidRPr="006B4D6A">
              <w:rPr>
                <w:rFonts w:ascii="GHEA Mariam" w:hAnsi="GHEA Mariam" w:cs="Sylfaen"/>
                <w:sz w:val="22"/>
                <w:szCs w:val="22"/>
              </w:rPr>
              <w:t xml:space="preserve"> և </w:t>
            </w:r>
            <w:proofErr w:type="spellStart"/>
            <w:r w:rsidRPr="006B4D6A">
              <w:rPr>
                <w:rFonts w:ascii="GHEA Mariam" w:hAnsi="GHEA Mariam" w:cs="Sylfaen"/>
                <w:sz w:val="22"/>
                <w:szCs w:val="22"/>
              </w:rPr>
              <w:t>հանգամանքներում</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բոլոր</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տարիքների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ու</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կարողունակության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տեր</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մարդկանց</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անխոչընդոտ</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անցանելիությունը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ինչպես</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նաև</w:t>
            </w:r>
            <w:proofErr w:type="spellEnd"/>
            <w:r w:rsidRPr="006B4D6A">
              <w:rPr>
                <w:rFonts w:ascii="GHEA Mariam" w:hAnsi="GHEA Mariam"/>
                <w:sz w:val="22"/>
                <w:szCs w:val="22"/>
              </w:rPr>
              <w:t xml:space="preserve"> </w:t>
            </w:r>
          </w:p>
          <w:p w14:paraId="4310570F" w14:textId="77777777" w:rsidR="006B4D6A" w:rsidRPr="006B4D6A" w:rsidRDefault="006B4D6A" w:rsidP="006B4D6A">
            <w:pPr>
              <w:tabs>
                <w:tab w:val="left" w:pos="9356"/>
              </w:tabs>
              <w:suppressAutoHyphens/>
              <w:overflowPunct w:val="0"/>
              <w:autoSpaceDE w:val="0"/>
              <w:autoSpaceDN w:val="0"/>
              <w:adjustRightInd w:val="0"/>
              <w:ind w:left="990" w:hanging="450"/>
              <w:jc w:val="both"/>
              <w:textAlignment w:val="baseline"/>
              <w:rPr>
                <w:rFonts w:ascii="GHEA Mariam" w:hAnsi="GHEA Mariam" w:cs="Arial"/>
                <w:sz w:val="22"/>
                <w:szCs w:val="22"/>
              </w:rPr>
            </w:pPr>
            <w:r w:rsidRPr="006B4D6A">
              <w:rPr>
                <w:rFonts w:ascii="GHEA Mariam" w:hAnsi="GHEA Mariam" w:cs="Sylfaen"/>
                <w:sz w:val="22"/>
                <w:szCs w:val="22"/>
              </w:rPr>
              <w:t>(գ</w:t>
            </w:r>
            <w:r w:rsidRPr="006B4D6A">
              <w:rPr>
                <w:rFonts w:ascii="GHEA Mariam" w:hAnsi="GHEA Mariam"/>
                <w:sz w:val="22"/>
                <w:szCs w:val="22"/>
              </w:rPr>
              <w:t xml:space="preserve">) </w:t>
            </w:r>
            <w:proofErr w:type="spellStart"/>
            <w:r w:rsidRPr="006B4D6A">
              <w:rPr>
                <w:rFonts w:ascii="GHEA Mariam" w:hAnsi="GHEA Mariam"/>
                <w:sz w:val="22"/>
                <w:szCs w:val="22"/>
              </w:rPr>
              <w:t>Աշխատանքային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պատահարների</w:t>
            </w:r>
            <w:proofErr w:type="spellEnd"/>
            <w:r w:rsidRPr="006B4D6A">
              <w:rPr>
                <w:rFonts w:ascii="GHEA Mariam" w:hAnsi="GHEA Mariam"/>
                <w:sz w:val="22"/>
                <w:szCs w:val="22"/>
              </w:rPr>
              <w:t xml:space="preserve"> և </w:t>
            </w:r>
            <w:proofErr w:type="spellStart"/>
            <w:r w:rsidRPr="006B4D6A">
              <w:rPr>
                <w:rFonts w:ascii="GHEA Mariam" w:hAnsi="GHEA Mariam"/>
                <w:sz w:val="22"/>
                <w:szCs w:val="22"/>
              </w:rPr>
              <w:t>բնական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վտանգների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ներառյալ</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եղանակային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ծայրահեղ</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իրավիճակների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նկատմամբ</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հանրության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պոտենցիալ</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զգայունության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ռիսկերի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գնահատում</w:t>
            </w:r>
            <w:proofErr w:type="spellEnd"/>
            <w:r w:rsidRPr="006B4D6A">
              <w:rPr>
                <w:rFonts w:ascii="GHEA Mariam" w:hAnsi="GHEA Mariam" w:cs="Sylfaen"/>
                <w:sz w:val="22"/>
                <w:szCs w:val="22"/>
              </w:rPr>
              <w:t>:</w:t>
            </w:r>
          </w:p>
          <w:p w14:paraId="64E8C080" w14:textId="77777777" w:rsidR="006B4D6A" w:rsidRPr="006B4D6A" w:rsidRDefault="006B4D6A" w:rsidP="006B4D6A">
            <w:pPr>
              <w:tabs>
                <w:tab w:val="left" w:pos="9356"/>
              </w:tabs>
              <w:suppressAutoHyphens/>
              <w:overflowPunct w:val="0"/>
              <w:autoSpaceDE w:val="0"/>
              <w:autoSpaceDN w:val="0"/>
              <w:adjustRightInd w:val="0"/>
              <w:ind w:left="540"/>
              <w:jc w:val="both"/>
              <w:textAlignment w:val="baseline"/>
              <w:rPr>
                <w:rFonts w:ascii="GHEA Mariam" w:hAnsi="GHEA Mariam" w:cs="Arial"/>
                <w:sz w:val="22"/>
                <w:szCs w:val="22"/>
              </w:rPr>
            </w:pPr>
          </w:p>
        </w:tc>
      </w:tr>
      <w:tr w:rsidR="00A67462" w:rsidRPr="00AD229B" w14:paraId="67B7CE80" w14:textId="77777777" w:rsidTr="00EE1894">
        <w:tc>
          <w:tcPr>
            <w:tcW w:w="2520" w:type="dxa"/>
            <w:tcBorders>
              <w:top w:val="nil"/>
              <w:left w:val="nil"/>
              <w:bottom w:val="nil"/>
              <w:right w:val="nil"/>
            </w:tcBorders>
          </w:tcPr>
          <w:p w14:paraId="09B02928" w14:textId="77777777" w:rsidR="006B4D6A" w:rsidRPr="006B4D6A" w:rsidRDefault="006B4D6A" w:rsidP="006B4D6A">
            <w:pPr>
              <w:numPr>
                <w:ilvl w:val="0"/>
                <w:numId w:val="16"/>
              </w:numPr>
              <w:tabs>
                <w:tab w:val="clear" w:pos="540"/>
                <w:tab w:val="left" w:pos="360"/>
                <w:tab w:val="num" w:pos="630"/>
                <w:tab w:val="left" w:pos="9356"/>
              </w:tabs>
              <w:suppressAutoHyphens/>
              <w:overflowPunct w:val="0"/>
              <w:autoSpaceDE w:val="0"/>
              <w:autoSpaceDN w:val="0"/>
              <w:adjustRightInd w:val="0"/>
              <w:ind w:left="360" w:hanging="360"/>
              <w:jc w:val="both"/>
              <w:textAlignment w:val="baseline"/>
              <w:rPr>
                <w:rFonts w:ascii="GHEA Mariam" w:hAnsi="GHEA Mariam" w:cs="Arial"/>
                <w:b/>
                <w:sz w:val="22"/>
                <w:szCs w:val="22"/>
              </w:rPr>
            </w:pPr>
            <w:bookmarkStart w:id="430" w:name="_Toc498419356"/>
            <w:bookmarkStart w:id="431" w:name="_Toc62579296"/>
            <w:proofErr w:type="spellStart"/>
            <w:r w:rsidRPr="006B4D6A">
              <w:rPr>
                <w:rFonts w:ascii="GHEA Mariam" w:hAnsi="GHEA Mariam" w:cs="Arial"/>
                <w:b/>
                <w:sz w:val="22"/>
                <w:szCs w:val="22"/>
              </w:rPr>
              <w:t>Աշխատանքները</w:t>
            </w:r>
            <w:proofErr w:type="spellEnd"/>
            <w:r w:rsidRPr="006B4D6A">
              <w:rPr>
                <w:rFonts w:ascii="GHEA Mariam" w:hAnsi="GHEA Mariam" w:cs="Arial"/>
                <w:b/>
                <w:sz w:val="22"/>
                <w:szCs w:val="22"/>
              </w:rPr>
              <w:t xml:space="preserve"> </w:t>
            </w:r>
            <w:proofErr w:type="spellStart"/>
            <w:r w:rsidRPr="006B4D6A">
              <w:rPr>
                <w:rFonts w:ascii="GHEA Mariam" w:hAnsi="GHEA Mariam" w:cs="Arial"/>
                <w:b/>
                <w:sz w:val="22"/>
                <w:szCs w:val="22"/>
              </w:rPr>
              <w:t>պետք</w:t>
            </w:r>
            <w:proofErr w:type="spellEnd"/>
            <w:r w:rsidRPr="006B4D6A">
              <w:rPr>
                <w:rFonts w:ascii="GHEA Mariam" w:hAnsi="GHEA Mariam" w:cs="Arial"/>
                <w:b/>
                <w:sz w:val="22"/>
                <w:szCs w:val="22"/>
              </w:rPr>
              <w:t xml:space="preserve"> է </w:t>
            </w:r>
            <w:proofErr w:type="spellStart"/>
            <w:r w:rsidRPr="006B4D6A">
              <w:rPr>
                <w:rFonts w:ascii="GHEA Mariam" w:hAnsi="GHEA Mariam" w:cs="Arial"/>
                <w:b/>
                <w:sz w:val="22"/>
                <w:szCs w:val="22"/>
              </w:rPr>
              <w:t>կատարվեն</w:t>
            </w:r>
            <w:proofErr w:type="spellEnd"/>
            <w:r w:rsidRPr="006B4D6A">
              <w:rPr>
                <w:rFonts w:ascii="GHEA Mariam" w:hAnsi="GHEA Mariam" w:cs="Arial"/>
                <w:b/>
                <w:sz w:val="22"/>
                <w:szCs w:val="22"/>
              </w:rPr>
              <w:t xml:space="preserve"> </w:t>
            </w:r>
            <w:proofErr w:type="spellStart"/>
            <w:r w:rsidRPr="006B4D6A">
              <w:rPr>
                <w:rFonts w:ascii="GHEA Mariam" w:hAnsi="GHEA Mariam" w:cs="Arial"/>
                <w:b/>
                <w:sz w:val="22"/>
                <w:szCs w:val="22"/>
              </w:rPr>
              <w:t>Նախատեսված</w:t>
            </w:r>
            <w:proofErr w:type="spellEnd"/>
            <w:r w:rsidRPr="006B4D6A">
              <w:rPr>
                <w:rFonts w:ascii="GHEA Mariam" w:hAnsi="GHEA Mariam" w:cs="Arial"/>
                <w:b/>
                <w:sz w:val="22"/>
                <w:szCs w:val="22"/>
              </w:rPr>
              <w:t xml:space="preserve"> </w:t>
            </w:r>
            <w:proofErr w:type="spellStart"/>
            <w:r w:rsidRPr="006B4D6A">
              <w:rPr>
                <w:rFonts w:ascii="GHEA Mariam" w:hAnsi="GHEA Mariam" w:cs="Arial"/>
                <w:b/>
                <w:sz w:val="22"/>
                <w:szCs w:val="22"/>
              </w:rPr>
              <w:lastRenderedPageBreak/>
              <w:t>ավարտման</w:t>
            </w:r>
            <w:proofErr w:type="spellEnd"/>
            <w:r w:rsidRPr="006B4D6A">
              <w:rPr>
                <w:rFonts w:ascii="GHEA Mariam" w:hAnsi="GHEA Mariam" w:cs="Arial"/>
                <w:b/>
                <w:sz w:val="22"/>
                <w:szCs w:val="22"/>
              </w:rPr>
              <w:t xml:space="preserve"> </w:t>
            </w:r>
            <w:proofErr w:type="spellStart"/>
            <w:r w:rsidRPr="006B4D6A">
              <w:rPr>
                <w:rFonts w:ascii="GHEA Mariam" w:hAnsi="GHEA Mariam" w:cs="Arial"/>
                <w:b/>
                <w:sz w:val="22"/>
                <w:szCs w:val="22"/>
              </w:rPr>
              <w:t>ժամկետ</w:t>
            </w:r>
            <w:bookmarkEnd w:id="430"/>
            <w:bookmarkEnd w:id="431"/>
            <w:proofErr w:type="spellEnd"/>
          </w:p>
        </w:tc>
        <w:tc>
          <w:tcPr>
            <w:tcW w:w="7395" w:type="dxa"/>
            <w:tcBorders>
              <w:top w:val="nil"/>
              <w:left w:val="nil"/>
              <w:bottom w:val="nil"/>
              <w:right w:val="nil"/>
            </w:tcBorders>
          </w:tcPr>
          <w:p w14:paraId="4627A219" w14:textId="77777777" w:rsidR="006B4D6A" w:rsidRPr="006B4D6A" w:rsidRDefault="006B4D6A" w:rsidP="006B4D6A">
            <w:pPr>
              <w:numPr>
                <w:ilvl w:val="1"/>
                <w:numId w:val="16"/>
              </w:numPr>
              <w:tabs>
                <w:tab w:val="left" w:pos="9356"/>
              </w:tabs>
              <w:suppressAutoHyphens/>
              <w:overflowPunct w:val="0"/>
              <w:autoSpaceDE w:val="0"/>
              <w:autoSpaceDN w:val="0"/>
              <w:adjustRightInd w:val="0"/>
              <w:jc w:val="both"/>
              <w:textAlignment w:val="baseline"/>
              <w:rPr>
                <w:rFonts w:ascii="GHEA Mariam" w:hAnsi="GHEA Mariam" w:cs="Arial"/>
                <w:sz w:val="22"/>
                <w:szCs w:val="22"/>
              </w:rPr>
            </w:pPr>
            <w:proofErr w:type="spellStart"/>
            <w:r w:rsidRPr="006B4D6A">
              <w:rPr>
                <w:rFonts w:ascii="GHEA Mariam" w:hAnsi="GHEA Mariam" w:cs="Sylfaen"/>
                <w:sz w:val="22"/>
                <w:szCs w:val="22"/>
              </w:rPr>
              <w:lastRenderedPageBreak/>
              <w:t>Կապալառուն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կարող</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սկսել</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Աշխատանքների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կատարումը</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Մեկնարկի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օ</w:t>
            </w:r>
            <w:r w:rsidRPr="006B4D6A">
              <w:rPr>
                <w:rFonts w:ascii="GHEA Mariam" w:hAnsi="GHEA Mariam" w:cs="Sylfaen"/>
                <w:sz w:val="22"/>
                <w:szCs w:val="22"/>
              </w:rPr>
              <w:t>րվանից</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sz w:val="22"/>
                <w:szCs w:val="22"/>
              </w:rPr>
              <w:t>պարտավոր</w:t>
            </w:r>
            <w:proofErr w:type="spellEnd"/>
            <w:r w:rsidRPr="006B4D6A">
              <w:rPr>
                <w:rFonts w:ascii="GHEA Mariam" w:hAnsi="GHEA Mariam"/>
                <w:sz w:val="22"/>
                <w:szCs w:val="22"/>
              </w:rPr>
              <w:t xml:space="preserve"> է </w:t>
            </w:r>
            <w:proofErr w:type="spellStart"/>
            <w:r w:rsidRPr="006B4D6A">
              <w:rPr>
                <w:rFonts w:ascii="GHEA Mariam" w:hAnsi="GHEA Mariam"/>
                <w:sz w:val="22"/>
                <w:szCs w:val="22"/>
              </w:rPr>
              <w:t>իրականացնել</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դրանք</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իր</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կողմից</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ներկայացված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համաձայն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թարմացված</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տարբերակները</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կհաստատվեն</w:t>
            </w:r>
            <w:proofErr w:type="spellEnd"/>
            <w:r w:rsidRPr="006B4D6A">
              <w:rPr>
                <w:rFonts w:ascii="GHEA Mariam" w:hAnsi="GHEA Mariam" w:cs="Sylfaen"/>
                <w:sz w:val="22"/>
                <w:szCs w:val="22"/>
              </w:rPr>
              <w:t xml:space="preserve"> </w:t>
            </w:r>
            <w:proofErr w:type="spellStart"/>
            <w:r w:rsidRPr="006B4D6A">
              <w:rPr>
                <w:rFonts w:ascii="GHEA Mariam" w:hAnsi="GHEA Mariam"/>
                <w:sz w:val="22"/>
                <w:szCs w:val="22"/>
              </w:rPr>
              <w:t>Ծրագրի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ղեկավարի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կողմից</w:t>
            </w:r>
            <w:proofErr w:type="spellEnd"/>
            <w:r w:rsidRPr="006B4D6A">
              <w:rPr>
                <w:rFonts w:ascii="GHEA Mariam" w:hAnsi="GHEA Mariam"/>
                <w:sz w:val="22"/>
                <w:szCs w:val="22"/>
              </w:rPr>
              <w:t xml:space="preserve">, և </w:t>
            </w:r>
            <w:proofErr w:type="spellStart"/>
            <w:r w:rsidRPr="006B4D6A">
              <w:rPr>
                <w:rFonts w:ascii="GHEA Mariam" w:hAnsi="GHEA Mariam" w:cs="Sylfaen"/>
                <w:sz w:val="22"/>
                <w:szCs w:val="22"/>
              </w:rPr>
              <w:t>ավարտել</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Ն</w:t>
            </w:r>
            <w:r w:rsidRPr="006B4D6A">
              <w:rPr>
                <w:rFonts w:ascii="GHEA Mariam" w:hAnsi="GHEA Mariam" w:cs="Sylfaen"/>
                <w:sz w:val="22"/>
                <w:szCs w:val="22"/>
              </w:rPr>
              <w:t>ախատեսված</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w:t>
            </w:r>
            <w:r w:rsidRPr="006B4D6A">
              <w:rPr>
                <w:rFonts w:ascii="GHEA Mariam" w:hAnsi="GHEA Mariam" w:cs="Sylfaen"/>
                <w:sz w:val="22"/>
                <w:szCs w:val="22"/>
              </w:rPr>
              <w:t>վարտման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ժամկետին</w:t>
            </w:r>
            <w:proofErr w:type="spellEnd"/>
            <w:r w:rsidRPr="006B4D6A">
              <w:rPr>
                <w:rFonts w:ascii="GHEA Mariam" w:hAnsi="GHEA Mariam"/>
                <w:sz w:val="22"/>
                <w:szCs w:val="22"/>
              </w:rPr>
              <w:t>:</w:t>
            </w:r>
          </w:p>
          <w:p w14:paraId="79826641" w14:textId="77777777" w:rsidR="006B4D6A" w:rsidRPr="006B4D6A" w:rsidRDefault="006B4D6A" w:rsidP="006B4D6A">
            <w:pPr>
              <w:tabs>
                <w:tab w:val="left" w:pos="9356"/>
              </w:tabs>
              <w:suppressAutoHyphens/>
              <w:overflowPunct w:val="0"/>
              <w:autoSpaceDE w:val="0"/>
              <w:autoSpaceDN w:val="0"/>
              <w:adjustRightInd w:val="0"/>
              <w:ind w:left="540"/>
              <w:jc w:val="both"/>
              <w:textAlignment w:val="baseline"/>
              <w:rPr>
                <w:rFonts w:ascii="GHEA Mariam" w:hAnsi="GHEA Mariam" w:cs="Arial"/>
                <w:sz w:val="22"/>
                <w:szCs w:val="22"/>
              </w:rPr>
            </w:pPr>
          </w:p>
          <w:p w14:paraId="1A99CF44" w14:textId="1ED0C21A" w:rsidR="006B4D6A" w:rsidRPr="006B4D6A" w:rsidRDefault="006B4D6A" w:rsidP="006B4D6A">
            <w:pPr>
              <w:numPr>
                <w:ilvl w:val="1"/>
                <w:numId w:val="16"/>
              </w:numPr>
              <w:tabs>
                <w:tab w:val="left" w:pos="9356"/>
              </w:tabs>
              <w:suppressAutoHyphens/>
              <w:overflowPunct w:val="0"/>
              <w:autoSpaceDE w:val="0"/>
              <w:autoSpaceDN w:val="0"/>
              <w:adjustRightInd w:val="0"/>
              <w:jc w:val="both"/>
              <w:textAlignment w:val="baseline"/>
              <w:rPr>
                <w:rFonts w:ascii="GHEA Mariam" w:hAnsi="GHEA Mariam" w:cs="Arial"/>
                <w:sz w:val="22"/>
                <w:szCs w:val="22"/>
                <w:lang w:val="hy-AM"/>
              </w:rPr>
            </w:pPr>
            <w:proofErr w:type="spellStart"/>
            <w:r w:rsidRPr="006B4D6A">
              <w:rPr>
                <w:rFonts w:ascii="GHEA Mariam" w:hAnsi="GHEA Mariam" w:cs="Arial"/>
                <w:sz w:val="22"/>
                <w:szCs w:val="22"/>
              </w:rPr>
              <w:t>Կապալառուն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չպետք</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շինհրապարակում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մոբիլիզացնի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իր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աշխատուժը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քանի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դեռ</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Ծրագրի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Ղեկավարը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ողջամիտ</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ժամկետում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չի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հաստատել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բնապահպանական</w:t>
            </w:r>
            <w:proofErr w:type="spellEnd"/>
            <w:r w:rsidRPr="006B4D6A">
              <w:rPr>
                <w:rFonts w:ascii="GHEA Mariam" w:hAnsi="GHEA Mariam" w:cs="Arial"/>
                <w:sz w:val="22"/>
                <w:szCs w:val="22"/>
              </w:rPr>
              <w:t xml:space="preserve"> և </w:t>
            </w:r>
            <w:proofErr w:type="spellStart"/>
            <w:r w:rsidRPr="006B4D6A">
              <w:rPr>
                <w:rFonts w:ascii="GHEA Mariam" w:hAnsi="GHEA Mariam" w:cs="Arial"/>
                <w:sz w:val="22"/>
                <w:szCs w:val="22"/>
              </w:rPr>
              <w:t>սոցիալական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ռիսկերի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ու</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ազդեցությունների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հաղթահարմանն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ուղղված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Կապալառուի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կողմից</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առաջարկվող</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միջոցառումները</w:t>
            </w:r>
            <w:proofErr w:type="spellEnd"/>
            <w:r w:rsidRPr="006B4D6A">
              <w:rPr>
                <w:rFonts w:ascii="GHEA Mariam" w:hAnsi="GHEA Mariam" w:cs="Arial"/>
                <w:sz w:val="22"/>
                <w:szCs w:val="22"/>
                <w:lang w:val="hy-AM"/>
              </w:rPr>
              <w:t>։ Պատվիրատուն չի կարող չհիմնավորված կերպով հետաձգել դրանց հաստատումը:</w:t>
            </w:r>
            <w:r w:rsidR="001304B2" w:rsidRPr="0058558E">
              <w:rPr>
                <w:rFonts w:ascii="GHEA Mariam" w:hAnsi="GHEA Mariam" w:cs="Sylfaen"/>
                <w:sz w:val="22"/>
                <w:szCs w:val="22"/>
                <w:lang w:val="hy-AM"/>
              </w:rPr>
              <w:t xml:space="preserve"> </w:t>
            </w:r>
            <w:r w:rsidRPr="006B4D6A">
              <w:rPr>
                <w:rFonts w:ascii="GHEA Mariam" w:hAnsi="GHEA Mariam" w:cs="Arial"/>
                <w:sz w:val="22"/>
                <w:szCs w:val="22"/>
                <w:lang w:val="hy-AM"/>
              </w:rPr>
              <w:t>Դրանք նվազագույնը պետք է ներառեն Կառավարման</w:t>
            </w:r>
            <w:r w:rsidRPr="006B4D6A">
              <w:rPr>
                <w:rFonts w:ascii="GHEA Mariam" w:hAnsi="GHEA Mariam" w:cs="Arial"/>
                <w:sz w:val="22"/>
                <w:szCs w:val="22"/>
                <w:lang w:val="eu-ES"/>
              </w:rPr>
              <w:t xml:space="preserve"> </w:t>
            </w:r>
            <w:r w:rsidRPr="006B4D6A">
              <w:rPr>
                <w:rFonts w:ascii="GHEA Mariam" w:hAnsi="GHEA Mariam" w:cs="Arial"/>
                <w:sz w:val="22"/>
                <w:szCs w:val="22"/>
                <w:lang w:val="hy-AM"/>
              </w:rPr>
              <w:t>ռազմավարությունների</w:t>
            </w:r>
            <w:r w:rsidRPr="006B4D6A">
              <w:rPr>
                <w:rFonts w:ascii="GHEA Mariam" w:hAnsi="GHEA Mariam" w:cs="Arial"/>
                <w:sz w:val="22"/>
                <w:szCs w:val="22"/>
                <w:lang w:val="eu-ES"/>
              </w:rPr>
              <w:t xml:space="preserve"> </w:t>
            </w:r>
            <w:r w:rsidRPr="006B4D6A">
              <w:rPr>
                <w:rFonts w:ascii="GHEA Mariam" w:hAnsi="GHEA Mariam" w:cs="Arial"/>
                <w:sz w:val="22"/>
                <w:szCs w:val="22"/>
                <w:lang w:val="hy-AM"/>
              </w:rPr>
              <w:t>և</w:t>
            </w:r>
            <w:r w:rsidRPr="006B4D6A">
              <w:rPr>
                <w:rFonts w:ascii="GHEA Mariam" w:hAnsi="GHEA Mariam" w:cs="Arial"/>
                <w:sz w:val="22"/>
                <w:szCs w:val="22"/>
                <w:lang w:val="eu-ES"/>
              </w:rPr>
              <w:t xml:space="preserve"> </w:t>
            </w:r>
            <w:r w:rsidRPr="006B4D6A">
              <w:rPr>
                <w:rFonts w:ascii="GHEA Mariam" w:hAnsi="GHEA Mariam" w:cs="Arial"/>
                <w:sz w:val="22"/>
                <w:szCs w:val="22"/>
                <w:lang w:val="hy-AM"/>
              </w:rPr>
              <w:t>Իրականացման</w:t>
            </w:r>
            <w:r w:rsidRPr="006B4D6A">
              <w:rPr>
                <w:rFonts w:ascii="GHEA Mariam" w:hAnsi="GHEA Mariam" w:cs="Arial"/>
                <w:sz w:val="22"/>
                <w:szCs w:val="22"/>
                <w:lang w:val="eu-ES"/>
              </w:rPr>
              <w:t xml:space="preserve"> </w:t>
            </w:r>
            <w:r w:rsidRPr="006B4D6A">
              <w:rPr>
                <w:rFonts w:ascii="GHEA Mariam" w:hAnsi="GHEA Mariam" w:cs="Arial"/>
                <w:sz w:val="22"/>
                <w:szCs w:val="22"/>
                <w:lang w:val="hy-AM"/>
              </w:rPr>
              <w:t>պլանների</w:t>
            </w:r>
            <w:r w:rsidRPr="006B4D6A">
              <w:rPr>
                <w:rFonts w:ascii="GHEA Mariam" w:hAnsi="GHEA Mariam" w:cs="Arial"/>
                <w:sz w:val="22"/>
                <w:szCs w:val="22"/>
                <w:lang w:val="eu-ES"/>
              </w:rPr>
              <w:t xml:space="preserve"> (</w:t>
            </w:r>
            <w:r w:rsidRPr="006B4D6A">
              <w:rPr>
                <w:rFonts w:ascii="GHEA Mariam" w:hAnsi="GHEA Mariam" w:cs="Arial"/>
                <w:sz w:val="22"/>
                <w:szCs w:val="22"/>
                <w:lang w:val="hy-AM"/>
              </w:rPr>
              <w:t>ԿՌԻՊ</w:t>
            </w:r>
            <w:r w:rsidRPr="006B4D6A">
              <w:rPr>
                <w:rFonts w:ascii="GHEA Mariam" w:hAnsi="GHEA Mariam" w:cs="Arial"/>
                <w:sz w:val="22"/>
                <w:szCs w:val="22"/>
                <w:lang w:val="eu-ES"/>
              </w:rPr>
              <w:t>)</w:t>
            </w:r>
            <w:r w:rsidRPr="006B4D6A">
              <w:rPr>
                <w:rFonts w:ascii="GHEA Mariam" w:hAnsi="GHEA Mariam" w:cs="Arial"/>
                <w:sz w:val="22"/>
                <w:szCs w:val="22"/>
                <w:lang w:val="hy-AM"/>
              </w:rPr>
              <w:t>, Կապալառուի անձնակազմի վարքականոնների կիրառումը, որոնք ներկայացվել են որպես Հայտի մաս համաձայնեցվել որպես Պայմանագրի մաս։</w:t>
            </w:r>
          </w:p>
          <w:p w14:paraId="19B11CBA" w14:textId="77777777" w:rsidR="006B4D6A" w:rsidRPr="006B4D6A" w:rsidRDefault="006B4D6A" w:rsidP="006B4D6A">
            <w:pPr>
              <w:tabs>
                <w:tab w:val="left" w:pos="9356"/>
              </w:tabs>
              <w:suppressAutoHyphens/>
              <w:overflowPunct w:val="0"/>
              <w:autoSpaceDE w:val="0"/>
              <w:autoSpaceDN w:val="0"/>
              <w:adjustRightInd w:val="0"/>
              <w:jc w:val="both"/>
              <w:textAlignment w:val="baseline"/>
              <w:rPr>
                <w:rFonts w:ascii="GHEA Mariam" w:hAnsi="GHEA Mariam" w:cs="Arial"/>
                <w:sz w:val="22"/>
                <w:szCs w:val="22"/>
                <w:lang w:val="hy-AM"/>
              </w:rPr>
            </w:pPr>
          </w:p>
          <w:p w14:paraId="3AA7C7D0" w14:textId="188C5933" w:rsidR="006B4D6A" w:rsidRPr="006B4D6A" w:rsidRDefault="006B4D6A" w:rsidP="006B4D6A">
            <w:pPr>
              <w:tabs>
                <w:tab w:val="left" w:pos="9356"/>
              </w:tabs>
              <w:suppressAutoHyphens/>
              <w:overflowPunct w:val="0"/>
              <w:autoSpaceDE w:val="0"/>
              <w:autoSpaceDN w:val="0"/>
              <w:adjustRightInd w:val="0"/>
              <w:ind w:left="540"/>
              <w:jc w:val="both"/>
              <w:textAlignment w:val="baseline"/>
              <w:rPr>
                <w:rFonts w:ascii="GHEA Mariam" w:hAnsi="GHEA Mariam" w:cs="Arial"/>
                <w:sz w:val="22"/>
                <w:szCs w:val="22"/>
                <w:lang w:val="hy-AM"/>
              </w:rPr>
            </w:pPr>
            <w:r w:rsidRPr="006B4D6A">
              <w:rPr>
                <w:rFonts w:ascii="GHEA Mariam" w:hAnsi="GHEA Mariam" w:cs="Arial"/>
                <w:sz w:val="22"/>
                <w:szCs w:val="22"/>
                <w:lang w:val="hy-AM"/>
              </w:rPr>
              <w:t>Կապալառուն պետք է Ծրագրի Ղեկավարի հաստատմանը ներկայացնի լրացուցիչ ԿՌԻՊ -եր, որոնք անհրաժեշտ են ընթացիկ Աշխատանքների ԲՍ ռիսկերը և ազդեցությունները կառավարելու համար</w:t>
            </w:r>
            <w:r w:rsidRPr="006B4D6A">
              <w:rPr>
                <w:rFonts w:ascii="GHEA Mariam" w:hAnsi="GHEA Mariam"/>
                <w:sz w:val="22"/>
                <w:szCs w:val="22"/>
                <w:lang w:val="hy-AM"/>
              </w:rPr>
              <w:t xml:space="preserve">: Այս ԿՌԻՊ-երը միասին ներկայացնում են Կապալառուի Բնապահպանական և Սոցիալական Կառավարման Պլանը </w:t>
            </w:r>
            <w:r w:rsidRPr="006B4D6A">
              <w:rPr>
                <w:rFonts w:ascii="GHEA Mariam" w:hAnsi="GHEA Mariam" w:cs="Sylfaen"/>
                <w:sz w:val="22"/>
                <w:szCs w:val="22"/>
                <w:lang w:val="hy-AM"/>
              </w:rPr>
              <w:t>(Կ-ԲՍԿՊ</w:t>
            </w:r>
            <w:r w:rsidRPr="006B4D6A">
              <w:rPr>
                <w:rFonts w:ascii="GHEA Mariam" w:hAnsi="GHEA Mariam"/>
                <w:sz w:val="22"/>
                <w:szCs w:val="22"/>
                <w:lang w:val="hy-AM"/>
              </w:rPr>
              <w:t xml:space="preserve">): Կապալառուն պարբերաբար </w:t>
            </w:r>
            <w:r w:rsidRPr="006B4D6A">
              <w:rPr>
                <w:rFonts w:ascii="GHEA Mariam" w:hAnsi="GHEA Mariam" w:cs="Sylfaen"/>
                <w:sz w:val="22"/>
                <w:szCs w:val="22"/>
                <w:lang w:val="hy-AM"/>
              </w:rPr>
              <w:t>(ոչ պակաս քան վեց (6</w:t>
            </w:r>
            <w:r w:rsidRPr="006B4D6A">
              <w:rPr>
                <w:rFonts w:ascii="GHEA Mariam" w:hAnsi="GHEA Mariam"/>
                <w:sz w:val="22"/>
                <w:szCs w:val="22"/>
                <w:lang w:val="hy-AM"/>
              </w:rPr>
              <w:t>) ամիսը մեկ) պետք է վերանայի և ըստ անհրաժեշտության թարմացնի Կ-ԲՍԿՊ-ը` հավաստիանալու համար, որ վերջինս պարունակում է Աշխատանքներին համահունչ միջոցառումներ: Թարմացված Կ-ԲՍԿՊ-ը պետք է ներկայացվի Ծրագրի Ղեկավարի հաստատմանը</w:t>
            </w:r>
            <w:r w:rsidRPr="006B4D6A">
              <w:rPr>
                <w:rFonts w:ascii="GHEA Mariam" w:hAnsi="GHEA Mariam" w:cs="Arial"/>
                <w:sz w:val="22"/>
                <w:szCs w:val="22"/>
                <w:lang w:val="hy-AM"/>
              </w:rPr>
              <w:t>:</w:t>
            </w:r>
            <w:r w:rsidR="001304B2" w:rsidRPr="0058558E">
              <w:rPr>
                <w:rFonts w:ascii="GHEA Mariam" w:hAnsi="GHEA Mariam"/>
                <w:sz w:val="22"/>
                <w:szCs w:val="22"/>
                <w:lang w:val="hy-AM"/>
              </w:rPr>
              <w:t xml:space="preserve"> </w:t>
            </w:r>
          </w:p>
          <w:p w14:paraId="51A951E6" w14:textId="77777777" w:rsidR="006B4D6A" w:rsidRPr="006B4D6A" w:rsidRDefault="006B4D6A" w:rsidP="006B4D6A">
            <w:pPr>
              <w:tabs>
                <w:tab w:val="left" w:pos="9356"/>
              </w:tabs>
              <w:suppressAutoHyphens/>
              <w:overflowPunct w:val="0"/>
              <w:autoSpaceDE w:val="0"/>
              <w:autoSpaceDN w:val="0"/>
              <w:adjustRightInd w:val="0"/>
              <w:ind w:left="540"/>
              <w:jc w:val="both"/>
              <w:textAlignment w:val="baseline"/>
              <w:rPr>
                <w:rFonts w:ascii="GHEA Mariam" w:hAnsi="GHEA Mariam" w:cs="Arial"/>
                <w:sz w:val="22"/>
                <w:szCs w:val="22"/>
                <w:lang w:val="hy-AM"/>
              </w:rPr>
            </w:pPr>
          </w:p>
        </w:tc>
      </w:tr>
      <w:tr w:rsidR="00A67462" w:rsidRPr="0058558E" w14:paraId="38F3BD5F" w14:textId="77777777" w:rsidTr="00EE1894">
        <w:tc>
          <w:tcPr>
            <w:tcW w:w="2520" w:type="dxa"/>
            <w:tcBorders>
              <w:top w:val="nil"/>
              <w:left w:val="nil"/>
              <w:bottom w:val="nil"/>
              <w:right w:val="nil"/>
            </w:tcBorders>
          </w:tcPr>
          <w:p w14:paraId="1179FE90" w14:textId="77777777" w:rsidR="006B4D6A" w:rsidRPr="006B4D6A" w:rsidRDefault="006B4D6A" w:rsidP="006B4D6A">
            <w:pPr>
              <w:numPr>
                <w:ilvl w:val="0"/>
                <w:numId w:val="16"/>
              </w:numPr>
              <w:tabs>
                <w:tab w:val="clear" w:pos="540"/>
                <w:tab w:val="left" w:pos="360"/>
                <w:tab w:val="num" w:pos="630"/>
                <w:tab w:val="left" w:pos="9356"/>
              </w:tabs>
              <w:suppressAutoHyphens/>
              <w:overflowPunct w:val="0"/>
              <w:autoSpaceDE w:val="0"/>
              <w:autoSpaceDN w:val="0"/>
              <w:adjustRightInd w:val="0"/>
              <w:ind w:left="360" w:hanging="360"/>
              <w:jc w:val="both"/>
              <w:textAlignment w:val="baseline"/>
              <w:rPr>
                <w:rFonts w:ascii="GHEA Mariam" w:hAnsi="GHEA Mariam" w:cs="Arial"/>
                <w:b/>
                <w:sz w:val="22"/>
                <w:szCs w:val="22"/>
              </w:rPr>
            </w:pPr>
            <w:bookmarkStart w:id="432" w:name="_Toc498419357"/>
            <w:bookmarkStart w:id="433" w:name="_Toc62579297"/>
            <w:proofErr w:type="spellStart"/>
            <w:r w:rsidRPr="006B4D6A">
              <w:rPr>
                <w:rFonts w:ascii="GHEA Mariam" w:hAnsi="GHEA Mariam" w:cs="Arial"/>
                <w:b/>
                <w:sz w:val="22"/>
                <w:szCs w:val="22"/>
              </w:rPr>
              <w:lastRenderedPageBreak/>
              <w:t>Հաստատում</w:t>
            </w:r>
            <w:proofErr w:type="spellEnd"/>
            <w:r w:rsidRPr="006B4D6A">
              <w:rPr>
                <w:rFonts w:ascii="GHEA Mariam" w:hAnsi="GHEA Mariam" w:cs="Arial"/>
                <w:b/>
                <w:sz w:val="22"/>
                <w:szCs w:val="22"/>
              </w:rPr>
              <w:t xml:space="preserve"> </w:t>
            </w:r>
            <w:proofErr w:type="spellStart"/>
            <w:r w:rsidRPr="006B4D6A">
              <w:rPr>
                <w:rFonts w:ascii="GHEA Mariam" w:hAnsi="GHEA Mariam" w:cs="Arial"/>
                <w:b/>
                <w:sz w:val="22"/>
                <w:szCs w:val="22"/>
              </w:rPr>
              <w:t>Ծրագրի</w:t>
            </w:r>
            <w:proofErr w:type="spellEnd"/>
            <w:r w:rsidRPr="006B4D6A">
              <w:rPr>
                <w:rFonts w:ascii="GHEA Mariam" w:hAnsi="GHEA Mariam" w:cs="Arial"/>
                <w:b/>
                <w:sz w:val="22"/>
                <w:szCs w:val="22"/>
              </w:rPr>
              <w:t xml:space="preserve"> </w:t>
            </w:r>
            <w:proofErr w:type="spellStart"/>
            <w:r w:rsidRPr="006B4D6A">
              <w:rPr>
                <w:rFonts w:ascii="GHEA Mariam" w:hAnsi="GHEA Mariam" w:cs="Arial"/>
                <w:b/>
                <w:sz w:val="22"/>
                <w:szCs w:val="22"/>
              </w:rPr>
              <w:t>ղեկավարի</w:t>
            </w:r>
            <w:proofErr w:type="spellEnd"/>
            <w:r w:rsidRPr="006B4D6A">
              <w:rPr>
                <w:rFonts w:ascii="GHEA Mariam" w:hAnsi="GHEA Mariam" w:cs="Arial"/>
                <w:b/>
                <w:sz w:val="22"/>
                <w:szCs w:val="22"/>
              </w:rPr>
              <w:t xml:space="preserve"> </w:t>
            </w:r>
            <w:proofErr w:type="spellStart"/>
            <w:r w:rsidRPr="006B4D6A">
              <w:rPr>
                <w:rFonts w:ascii="GHEA Mariam" w:hAnsi="GHEA Mariam" w:cs="Arial"/>
                <w:b/>
                <w:sz w:val="22"/>
                <w:szCs w:val="22"/>
              </w:rPr>
              <w:t>կողմից</w:t>
            </w:r>
            <w:bookmarkEnd w:id="432"/>
            <w:bookmarkEnd w:id="433"/>
            <w:proofErr w:type="spellEnd"/>
          </w:p>
        </w:tc>
        <w:tc>
          <w:tcPr>
            <w:tcW w:w="7395" w:type="dxa"/>
            <w:tcBorders>
              <w:top w:val="nil"/>
              <w:left w:val="nil"/>
              <w:bottom w:val="nil"/>
              <w:right w:val="nil"/>
            </w:tcBorders>
          </w:tcPr>
          <w:p w14:paraId="102789AC" w14:textId="77777777" w:rsidR="006B4D6A" w:rsidRPr="006B4D6A" w:rsidRDefault="006B4D6A" w:rsidP="006B4D6A">
            <w:pPr>
              <w:numPr>
                <w:ilvl w:val="1"/>
                <w:numId w:val="16"/>
              </w:numPr>
              <w:tabs>
                <w:tab w:val="left" w:pos="9356"/>
              </w:tabs>
              <w:suppressAutoHyphens/>
              <w:overflowPunct w:val="0"/>
              <w:autoSpaceDE w:val="0"/>
              <w:autoSpaceDN w:val="0"/>
              <w:adjustRightInd w:val="0"/>
              <w:jc w:val="both"/>
              <w:textAlignment w:val="baseline"/>
              <w:rPr>
                <w:rFonts w:ascii="GHEA Mariam" w:hAnsi="GHEA Mariam" w:cs="Arial"/>
                <w:sz w:val="22"/>
                <w:szCs w:val="22"/>
              </w:rPr>
            </w:pPr>
            <w:proofErr w:type="spellStart"/>
            <w:r w:rsidRPr="006B4D6A">
              <w:rPr>
                <w:rFonts w:ascii="GHEA Mariam" w:hAnsi="GHEA Mariam" w:cs="Arial"/>
                <w:sz w:val="22"/>
                <w:szCs w:val="22"/>
              </w:rPr>
              <w:t>Կապալառուն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պետք</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Ծրագրի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ղեկավարի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հաստատմանը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ներկայացնի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Մասնագրեր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ու</w:t>
            </w:r>
            <w:proofErr w:type="spellEnd"/>
            <w:r w:rsidRPr="006B4D6A">
              <w:rPr>
                <w:rFonts w:ascii="GHEA Mariam" w:hAnsi="GHEA Mariam" w:cs="Arial"/>
                <w:sz w:val="22"/>
                <w:szCs w:val="22"/>
              </w:rPr>
              <w:t xml:space="preserve"> Գծագրեր` </w:t>
            </w:r>
            <w:proofErr w:type="spellStart"/>
            <w:r w:rsidRPr="006B4D6A">
              <w:rPr>
                <w:rFonts w:ascii="GHEA Mariam" w:hAnsi="GHEA Mariam" w:cs="Arial"/>
                <w:sz w:val="22"/>
                <w:szCs w:val="22"/>
              </w:rPr>
              <w:t>ցույց</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տալով</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առաջարկվող</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Ժամանակավոր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աշխատանքները</w:t>
            </w:r>
            <w:proofErr w:type="spellEnd"/>
            <w:r w:rsidRPr="006B4D6A">
              <w:rPr>
                <w:rFonts w:ascii="GHEA Mariam" w:hAnsi="GHEA Mariam" w:cs="Arial"/>
                <w:sz w:val="22"/>
                <w:szCs w:val="22"/>
              </w:rPr>
              <w:t>:</w:t>
            </w:r>
          </w:p>
          <w:p w14:paraId="57D9372B" w14:textId="77777777" w:rsidR="006B4D6A" w:rsidRPr="006B4D6A" w:rsidRDefault="006B4D6A" w:rsidP="006B4D6A">
            <w:pPr>
              <w:tabs>
                <w:tab w:val="left" w:pos="9356"/>
              </w:tabs>
              <w:suppressAutoHyphens/>
              <w:overflowPunct w:val="0"/>
              <w:autoSpaceDE w:val="0"/>
              <w:autoSpaceDN w:val="0"/>
              <w:adjustRightInd w:val="0"/>
              <w:ind w:left="540"/>
              <w:jc w:val="both"/>
              <w:textAlignment w:val="baseline"/>
              <w:rPr>
                <w:rFonts w:ascii="GHEA Mariam" w:hAnsi="GHEA Mariam" w:cs="Arial"/>
                <w:sz w:val="22"/>
                <w:szCs w:val="22"/>
              </w:rPr>
            </w:pPr>
          </w:p>
          <w:p w14:paraId="4326427D" w14:textId="77777777" w:rsidR="006B4D6A" w:rsidRPr="006B4D6A" w:rsidRDefault="006B4D6A" w:rsidP="006B4D6A">
            <w:pPr>
              <w:numPr>
                <w:ilvl w:val="1"/>
                <w:numId w:val="16"/>
              </w:numPr>
              <w:tabs>
                <w:tab w:val="left" w:pos="9356"/>
              </w:tabs>
              <w:suppressAutoHyphens/>
              <w:overflowPunct w:val="0"/>
              <w:autoSpaceDE w:val="0"/>
              <w:autoSpaceDN w:val="0"/>
              <w:adjustRightInd w:val="0"/>
              <w:jc w:val="both"/>
              <w:textAlignment w:val="baseline"/>
              <w:rPr>
                <w:rFonts w:ascii="GHEA Mariam" w:hAnsi="GHEA Mariam" w:cs="Arial"/>
                <w:sz w:val="22"/>
                <w:szCs w:val="22"/>
              </w:rPr>
            </w:pPr>
            <w:proofErr w:type="spellStart"/>
            <w:r w:rsidRPr="006B4D6A">
              <w:rPr>
                <w:rFonts w:ascii="GHEA Mariam" w:hAnsi="GHEA Mariam" w:cs="Arial"/>
                <w:sz w:val="22"/>
                <w:szCs w:val="22"/>
              </w:rPr>
              <w:t>Կապալառուն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պատասխանատու</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Ժամանակավոր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աշխատանքների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նախագծման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համար</w:t>
            </w:r>
            <w:proofErr w:type="spellEnd"/>
            <w:r w:rsidRPr="006B4D6A">
              <w:rPr>
                <w:rFonts w:ascii="GHEA Mariam" w:hAnsi="GHEA Mariam" w:cs="Arial"/>
                <w:sz w:val="22"/>
                <w:szCs w:val="22"/>
              </w:rPr>
              <w:t xml:space="preserve">: </w:t>
            </w:r>
          </w:p>
          <w:p w14:paraId="2DD19565" w14:textId="77777777" w:rsidR="006B4D6A" w:rsidRPr="006B4D6A" w:rsidRDefault="006B4D6A" w:rsidP="006B4D6A">
            <w:pPr>
              <w:tabs>
                <w:tab w:val="left" w:pos="9356"/>
              </w:tabs>
              <w:suppressAutoHyphens/>
              <w:overflowPunct w:val="0"/>
              <w:autoSpaceDE w:val="0"/>
              <w:autoSpaceDN w:val="0"/>
              <w:adjustRightInd w:val="0"/>
              <w:jc w:val="both"/>
              <w:textAlignment w:val="baseline"/>
              <w:rPr>
                <w:rFonts w:ascii="GHEA Mariam" w:hAnsi="GHEA Mariam" w:cs="Arial"/>
                <w:sz w:val="22"/>
                <w:szCs w:val="22"/>
              </w:rPr>
            </w:pPr>
          </w:p>
          <w:p w14:paraId="5C5D1151" w14:textId="77777777" w:rsidR="006B4D6A" w:rsidRPr="006B4D6A" w:rsidRDefault="006B4D6A" w:rsidP="006B4D6A">
            <w:pPr>
              <w:numPr>
                <w:ilvl w:val="1"/>
                <w:numId w:val="16"/>
              </w:numPr>
              <w:tabs>
                <w:tab w:val="left" w:pos="9356"/>
              </w:tabs>
              <w:suppressAutoHyphens/>
              <w:overflowPunct w:val="0"/>
              <w:autoSpaceDE w:val="0"/>
              <w:autoSpaceDN w:val="0"/>
              <w:adjustRightInd w:val="0"/>
              <w:jc w:val="both"/>
              <w:textAlignment w:val="baseline"/>
              <w:rPr>
                <w:rFonts w:ascii="GHEA Mariam" w:hAnsi="GHEA Mariam" w:cs="Arial"/>
                <w:sz w:val="22"/>
                <w:szCs w:val="22"/>
              </w:rPr>
            </w:pPr>
            <w:proofErr w:type="spellStart"/>
            <w:r w:rsidRPr="006B4D6A">
              <w:rPr>
                <w:rFonts w:ascii="GHEA Mariam" w:hAnsi="GHEA Mariam" w:cs="Arial"/>
                <w:sz w:val="22"/>
                <w:szCs w:val="22"/>
              </w:rPr>
              <w:t>Ծրագրի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ղեկավարի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հաստատումը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չի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փոխում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Կապալառուի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պարտականությունները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Ժամանակավոր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աշխատանքների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նախագծման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հարցում</w:t>
            </w:r>
            <w:proofErr w:type="spellEnd"/>
            <w:r w:rsidRPr="006B4D6A">
              <w:rPr>
                <w:rFonts w:ascii="GHEA Mariam" w:hAnsi="GHEA Mariam" w:cs="Arial"/>
                <w:sz w:val="22"/>
                <w:szCs w:val="22"/>
              </w:rPr>
              <w:t xml:space="preserve">: </w:t>
            </w:r>
          </w:p>
          <w:p w14:paraId="796E3128" w14:textId="77777777" w:rsidR="006B4D6A" w:rsidRPr="006B4D6A" w:rsidRDefault="006B4D6A" w:rsidP="006B4D6A">
            <w:pPr>
              <w:tabs>
                <w:tab w:val="left" w:pos="9356"/>
              </w:tabs>
              <w:suppressAutoHyphens/>
              <w:overflowPunct w:val="0"/>
              <w:autoSpaceDE w:val="0"/>
              <w:autoSpaceDN w:val="0"/>
              <w:adjustRightInd w:val="0"/>
              <w:jc w:val="both"/>
              <w:textAlignment w:val="baseline"/>
              <w:rPr>
                <w:rFonts w:ascii="GHEA Mariam" w:hAnsi="GHEA Mariam" w:cs="Arial"/>
                <w:sz w:val="22"/>
                <w:szCs w:val="22"/>
              </w:rPr>
            </w:pPr>
          </w:p>
          <w:p w14:paraId="1360B87B" w14:textId="77777777" w:rsidR="006B4D6A" w:rsidRPr="006B4D6A" w:rsidRDefault="006B4D6A" w:rsidP="006B4D6A">
            <w:pPr>
              <w:numPr>
                <w:ilvl w:val="1"/>
                <w:numId w:val="16"/>
              </w:numPr>
              <w:tabs>
                <w:tab w:val="left" w:pos="9356"/>
              </w:tabs>
              <w:suppressAutoHyphens/>
              <w:overflowPunct w:val="0"/>
              <w:autoSpaceDE w:val="0"/>
              <w:autoSpaceDN w:val="0"/>
              <w:adjustRightInd w:val="0"/>
              <w:jc w:val="both"/>
              <w:textAlignment w:val="baseline"/>
              <w:rPr>
                <w:rFonts w:ascii="GHEA Mariam" w:hAnsi="GHEA Mariam" w:cs="Arial"/>
                <w:sz w:val="22"/>
                <w:szCs w:val="22"/>
              </w:rPr>
            </w:pPr>
            <w:proofErr w:type="spellStart"/>
            <w:r w:rsidRPr="006B4D6A">
              <w:rPr>
                <w:rFonts w:ascii="GHEA Mariam" w:hAnsi="GHEA Mariam" w:cs="Arial"/>
                <w:sz w:val="22"/>
                <w:szCs w:val="22"/>
              </w:rPr>
              <w:t>Անհրաժեշտության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դեպքում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Կապալառուն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Ժամանակավոր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աշխատանքների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նախագծի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համար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պետք</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ստանա</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երրորդ</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կողմի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հաստատումը</w:t>
            </w:r>
            <w:proofErr w:type="spellEnd"/>
            <w:r w:rsidRPr="006B4D6A">
              <w:rPr>
                <w:rFonts w:ascii="GHEA Mariam" w:hAnsi="GHEA Mariam" w:cs="Arial"/>
                <w:sz w:val="22"/>
                <w:szCs w:val="22"/>
              </w:rPr>
              <w:t>:</w:t>
            </w:r>
          </w:p>
          <w:p w14:paraId="0091FE5C" w14:textId="77777777" w:rsidR="006B4D6A" w:rsidRPr="006B4D6A" w:rsidRDefault="006B4D6A" w:rsidP="006B4D6A">
            <w:pPr>
              <w:tabs>
                <w:tab w:val="left" w:pos="9356"/>
              </w:tabs>
              <w:suppressAutoHyphens/>
              <w:overflowPunct w:val="0"/>
              <w:autoSpaceDE w:val="0"/>
              <w:autoSpaceDN w:val="0"/>
              <w:adjustRightInd w:val="0"/>
              <w:jc w:val="both"/>
              <w:textAlignment w:val="baseline"/>
              <w:rPr>
                <w:rFonts w:ascii="GHEA Mariam" w:hAnsi="GHEA Mariam" w:cs="Arial"/>
                <w:sz w:val="22"/>
                <w:szCs w:val="22"/>
              </w:rPr>
            </w:pPr>
          </w:p>
          <w:p w14:paraId="7BD7C152" w14:textId="77777777" w:rsidR="006B4D6A" w:rsidRPr="006B4D6A" w:rsidRDefault="006B4D6A" w:rsidP="006B4D6A">
            <w:pPr>
              <w:numPr>
                <w:ilvl w:val="1"/>
                <w:numId w:val="16"/>
              </w:numPr>
              <w:tabs>
                <w:tab w:val="left" w:pos="9356"/>
              </w:tabs>
              <w:suppressAutoHyphens/>
              <w:overflowPunct w:val="0"/>
              <w:autoSpaceDE w:val="0"/>
              <w:autoSpaceDN w:val="0"/>
              <w:adjustRightInd w:val="0"/>
              <w:jc w:val="both"/>
              <w:textAlignment w:val="baseline"/>
              <w:rPr>
                <w:rFonts w:ascii="GHEA Mariam" w:hAnsi="GHEA Mariam" w:cs="Arial"/>
                <w:sz w:val="22"/>
                <w:szCs w:val="22"/>
              </w:rPr>
            </w:pPr>
            <w:proofErr w:type="spellStart"/>
            <w:r w:rsidRPr="006B4D6A">
              <w:rPr>
                <w:rFonts w:ascii="GHEA Mariam" w:hAnsi="GHEA Mariam" w:cs="Arial"/>
                <w:sz w:val="22"/>
                <w:szCs w:val="22"/>
              </w:rPr>
              <w:t>Կապալառուի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կողմից</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ժամանակավոր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հիմնական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Աշխատանքների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իրականացման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համար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պատրաստված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բոլոր</w:t>
            </w:r>
            <w:proofErr w:type="spellEnd"/>
            <w:r w:rsidRPr="006B4D6A">
              <w:rPr>
                <w:rFonts w:ascii="GHEA Mariam" w:hAnsi="GHEA Mariam" w:cs="Arial"/>
                <w:sz w:val="22"/>
                <w:szCs w:val="22"/>
              </w:rPr>
              <w:t xml:space="preserve"> Գծագրերը, </w:t>
            </w:r>
            <w:proofErr w:type="spellStart"/>
            <w:r w:rsidRPr="006B4D6A">
              <w:rPr>
                <w:rFonts w:ascii="GHEA Mariam" w:hAnsi="GHEA Mariam" w:cs="Arial"/>
                <w:sz w:val="22"/>
                <w:szCs w:val="22"/>
              </w:rPr>
              <w:t>պետք</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նախապես</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հաստատվեն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Ծրագրի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ղեկավարի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կողմից</w:t>
            </w:r>
            <w:proofErr w:type="spellEnd"/>
            <w:r w:rsidRPr="006B4D6A">
              <w:rPr>
                <w:rFonts w:ascii="GHEA Mariam" w:hAnsi="GHEA Mariam" w:cs="Arial"/>
                <w:sz w:val="22"/>
                <w:szCs w:val="22"/>
              </w:rPr>
              <w:t xml:space="preserve">: </w:t>
            </w:r>
          </w:p>
          <w:p w14:paraId="1F2065F2" w14:textId="77777777" w:rsidR="006B4D6A" w:rsidRPr="006B4D6A" w:rsidRDefault="006B4D6A" w:rsidP="006B4D6A">
            <w:pPr>
              <w:tabs>
                <w:tab w:val="left" w:pos="9356"/>
              </w:tabs>
              <w:suppressAutoHyphens/>
              <w:overflowPunct w:val="0"/>
              <w:autoSpaceDE w:val="0"/>
              <w:autoSpaceDN w:val="0"/>
              <w:adjustRightInd w:val="0"/>
              <w:jc w:val="both"/>
              <w:textAlignment w:val="baseline"/>
              <w:rPr>
                <w:rFonts w:ascii="GHEA Mariam" w:hAnsi="GHEA Mariam" w:cs="Arial"/>
                <w:sz w:val="22"/>
                <w:szCs w:val="22"/>
              </w:rPr>
            </w:pPr>
          </w:p>
        </w:tc>
      </w:tr>
      <w:tr w:rsidR="00A67462" w:rsidRPr="00AD229B" w14:paraId="1FCF0C1C" w14:textId="77777777" w:rsidTr="00EE1894">
        <w:tc>
          <w:tcPr>
            <w:tcW w:w="2520" w:type="dxa"/>
            <w:tcBorders>
              <w:top w:val="nil"/>
              <w:left w:val="nil"/>
              <w:bottom w:val="nil"/>
              <w:right w:val="nil"/>
            </w:tcBorders>
          </w:tcPr>
          <w:p w14:paraId="79B4B1C9" w14:textId="77777777" w:rsidR="006B4D6A" w:rsidRPr="006B4D6A" w:rsidRDefault="006B4D6A" w:rsidP="006B4D6A">
            <w:pPr>
              <w:numPr>
                <w:ilvl w:val="0"/>
                <w:numId w:val="16"/>
              </w:numPr>
              <w:tabs>
                <w:tab w:val="clear" w:pos="540"/>
                <w:tab w:val="left" w:pos="360"/>
                <w:tab w:val="num" w:pos="630"/>
                <w:tab w:val="left" w:pos="9356"/>
              </w:tabs>
              <w:suppressAutoHyphens/>
              <w:overflowPunct w:val="0"/>
              <w:autoSpaceDE w:val="0"/>
              <w:autoSpaceDN w:val="0"/>
              <w:adjustRightInd w:val="0"/>
              <w:ind w:left="630"/>
              <w:jc w:val="both"/>
              <w:textAlignment w:val="baseline"/>
              <w:rPr>
                <w:rFonts w:ascii="GHEA Mariam" w:hAnsi="GHEA Mariam" w:cs="Arial"/>
                <w:b/>
                <w:sz w:val="22"/>
                <w:szCs w:val="22"/>
              </w:rPr>
            </w:pPr>
            <w:bookmarkStart w:id="434" w:name="_Toc498419358"/>
            <w:bookmarkStart w:id="435" w:name="_Toc62579298"/>
            <w:proofErr w:type="spellStart"/>
            <w:r w:rsidRPr="006B4D6A">
              <w:rPr>
                <w:rFonts w:ascii="GHEA Mariam" w:hAnsi="GHEA Mariam" w:cs="Arial"/>
                <w:b/>
                <w:sz w:val="22"/>
                <w:szCs w:val="22"/>
              </w:rPr>
              <w:t>Առողջություն</w:t>
            </w:r>
            <w:proofErr w:type="spellEnd"/>
            <w:r w:rsidRPr="006B4D6A">
              <w:rPr>
                <w:rFonts w:ascii="GHEA Mariam" w:hAnsi="GHEA Mariam" w:cs="Arial"/>
                <w:b/>
                <w:sz w:val="22"/>
                <w:szCs w:val="22"/>
              </w:rPr>
              <w:t xml:space="preserve">, </w:t>
            </w:r>
            <w:proofErr w:type="spellStart"/>
            <w:r w:rsidRPr="006B4D6A">
              <w:rPr>
                <w:rFonts w:ascii="GHEA Mariam" w:hAnsi="GHEA Mariam" w:cs="Arial"/>
                <w:b/>
                <w:sz w:val="22"/>
                <w:szCs w:val="22"/>
              </w:rPr>
              <w:t>Անվտանգությու</w:t>
            </w:r>
            <w:r w:rsidRPr="006B4D6A">
              <w:rPr>
                <w:rFonts w:ascii="GHEA Mariam" w:hAnsi="GHEA Mariam" w:cs="Arial"/>
                <w:b/>
                <w:sz w:val="22"/>
                <w:szCs w:val="22"/>
              </w:rPr>
              <w:lastRenderedPageBreak/>
              <w:t>ն</w:t>
            </w:r>
            <w:bookmarkEnd w:id="434"/>
            <w:proofErr w:type="spellEnd"/>
            <w:r w:rsidRPr="006B4D6A">
              <w:rPr>
                <w:rFonts w:ascii="GHEA Mariam" w:hAnsi="GHEA Mariam" w:cs="Arial"/>
                <w:b/>
                <w:sz w:val="22"/>
                <w:szCs w:val="22"/>
              </w:rPr>
              <w:t xml:space="preserve"> և </w:t>
            </w:r>
            <w:proofErr w:type="spellStart"/>
            <w:r w:rsidRPr="006B4D6A">
              <w:rPr>
                <w:rFonts w:ascii="GHEA Mariam" w:hAnsi="GHEA Mariam" w:cs="Arial"/>
                <w:b/>
                <w:sz w:val="22"/>
                <w:szCs w:val="22"/>
              </w:rPr>
              <w:t>Շրջակա</w:t>
            </w:r>
            <w:proofErr w:type="spellEnd"/>
            <w:r w:rsidRPr="006B4D6A">
              <w:rPr>
                <w:rFonts w:ascii="GHEA Mariam" w:hAnsi="GHEA Mariam" w:cs="Arial"/>
                <w:b/>
                <w:sz w:val="22"/>
                <w:szCs w:val="22"/>
              </w:rPr>
              <w:t xml:space="preserve"> </w:t>
            </w:r>
            <w:proofErr w:type="spellStart"/>
            <w:r w:rsidRPr="006B4D6A">
              <w:rPr>
                <w:rFonts w:ascii="GHEA Mariam" w:hAnsi="GHEA Mariam" w:cs="Arial"/>
                <w:b/>
                <w:sz w:val="22"/>
                <w:szCs w:val="22"/>
              </w:rPr>
              <w:t>Միջավայրի</w:t>
            </w:r>
            <w:proofErr w:type="spellEnd"/>
            <w:r w:rsidRPr="006B4D6A">
              <w:rPr>
                <w:rFonts w:ascii="GHEA Mariam" w:hAnsi="GHEA Mariam" w:cs="Arial"/>
                <w:b/>
                <w:sz w:val="22"/>
                <w:szCs w:val="22"/>
              </w:rPr>
              <w:t xml:space="preserve"> </w:t>
            </w:r>
            <w:proofErr w:type="spellStart"/>
            <w:r w:rsidRPr="006B4D6A">
              <w:rPr>
                <w:rFonts w:ascii="GHEA Mariam" w:hAnsi="GHEA Mariam" w:cs="Arial"/>
                <w:b/>
                <w:sz w:val="22"/>
                <w:szCs w:val="22"/>
              </w:rPr>
              <w:t>Պահպանություն</w:t>
            </w:r>
            <w:bookmarkEnd w:id="435"/>
            <w:proofErr w:type="spellEnd"/>
          </w:p>
          <w:p w14:paraId="241568C7" w14:textId="77777777" w:rsidR="006B4D6A" w:rsidRPr="006B4D6A" w:rsidRDefault="006B4D6A" w:rsidP="006B4D6A">
            <w:pPr>
              <w:tabs>
                <w:tab w:val="left" w:pos="360"/>
                <w:tab w:val="left" w:pos="9356"/>
              </w:tabs>
              <w:suppressAutoHyphens/>
              <w:overflowPunct w:val="0"/>
              <w:autoSpaceDE w:val="0"/>
              <w:autoSpaceDN w:val="0"/>
              <w:adjustRightInd w:val="0"/>
              <w:ind w:left="540"/>
              <w:jc w:val="both"/>
              <w:textAlignment w:val="baseline"/>
              <w:rPr>
                <w:rFonts w:ascii="GHEA Mariam" w:hAnsi="GHEA Mariam" w:cs="Arial"/>
                <w:b/>
                <w:sz w:val="22"/>
                <w:szCs w:val="22"/>
              </w:rPr>
            </w:pPr>
          </w:p>
        </w:tc>
        <w:tc>
          <w:tcPr>
            <w:tcW w:w="7395" w:type="dxa"/>
            <w:tcBorders>
              <w:top w:val="nil"/>
              <w:left w:val="nil"/>
              <w:bottom w:val="nil"/>
              <w:right w:val="nil"/>
            </w:tcBorders>
          </w:tcPr>
          <w:p w14:paraId="64615E67" w14:textId="77777777" w:rsidR="006B4D6A" w:rsidRPr="006B4D6A" w:rsidRDefault="006B4D6A" w:rsidP="006B4D6A">
            <w:pPr>
              <w:numPr>
                <w:ilvl w:val="1"/>
                <w:numId w:val="16"/>
              </w:numPr>
              <w:tabs>
                <w:tab w:val="left" w:pos="9356"/>
              </w:tabs>
              <w:suppressAutoHyphens/>
              <w:overflowPunct w:val="0"/>
              <w:autoSpaceDE w:val="0"/>
              <w:autoSpaceDN w:val="0"/>
              <w:adjustRightInd w:val="0"/>
              <w:jc w:val="both"/>
              <w:textAlignment w:val="baseline"/>
              <w:rPr>
                <w:rFonts w:ascii="GHEA Mariam" w:hAnsi="GHEA Mariam" w:cs="Arial"/>
                <w:sz w:val="22"/>
                <w:szCs w:val="22"/>
              </w:rPr>
            </w:pPr>
            <w:proofErr w:type="spellStart"/>
            <w:r w:rsidRPr="006B4D6A">
              <w:rPr>
                <w:rFonts w:ascii="GHEA Mariam" w:hAnsi="GHEA Mariam" w:cs="Sylfaen"/>
                <w:sz w:val="22"/>
                <w:szCs w:val="22"/>
              </w:rPr>
              <w:lastRenderedPageBreak/>
              <w:t>Կապալառուն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պատասխանատու</w:t>
            </w:r>
            <w:proofErr w:type="spellEnd"/>
            <w:r w:rsidRPr="006B4D6A">
              <w:rPr>
                <w:rFonts w:ascii="GHEA Mariam" w:hAnsi="GHEA Mariam"/>
                <w:sz w:val="22"/>
                <w:szCs w:val="22"/>
              </w:rPr>
              <w:t xml:space="preserve"> է </w:t>
            </w:r>
            <w:proofErr w:type="spellStart"/>
            <w:r w:rsidRPr="006B4D6A">
              <w:rPr>
                <w:rFonts w:ascii="GHEA Mariam" w:hAnsi="GHEA Mariam" w:cs="Sylfaen"/>
                <w:sz w:val="22"/>
                <w:szCs w:val="22"/>
              </w:rPr>
              <w:t>Շինհրապարակում</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կատարվող</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բոլոր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գործողությունների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անվտանգության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համար</w:t>
            </w:r>
            <w:proofErr w:type="spellEnd"/>
            <w:r w:rsidRPr="006B4D6A">
              <w:rPr>
                <w:rFonts w:ascii="GHEA Mariam" w:hAnsi="GHEA Mariam" w:cs="Sylfaen"/>
                <w:sz w:val="22"/>
                <w:szCs w:val="22"/>
              </w:rPr>
              <w:t>:</w:t>
            </w:r>
          </w:p>
          <w:p w14:paraId="066F7388" w14:textId="77777777" w:rsidR="006B4D6A" w:rsidRPr="006B4D6A" w:rsidRDefault="006B4D6A" w:rsidP="006B4D6A">
            <w:pPr>
              <w:tabs>
                <w:tab w:val="left" w:pos="9356"/>
              </w:tabs>
              <w:suppressAutoHyphens/>
              <w:overflowPunct w:val="0"/>
              <w:autoSpaceDE w:val="0"/>
              <w:autoSpaceDN w:val="0"/>
              <w:adjustRightInd w:val="0"/>
              <w:ind w:left="540"/>
              <w:jc w:val="both"/>
              <w:textAlignment w:val="baseline"/>
              <w:rPr>
                <w:rFonts w:ascii="GHEA Mariam" w:hAnsi="GHEA Mariam" w:cs="Arial"/>
                <w:sz w:val="22"/>
                <w:szCs w:val="22"/>
              </w:rPr>
            </w:pPr>
          </w:p>
          <w:p w14:paraId="7CAFE146" w14:textId="77777777" w:rsidR="006B4D6A" w:rsidRPr="006B4D6A" w:rsidRDefault="006B4D6A" w:rsidP="006B4D6A">
            <w:pPr>
              <w:numPr>
                <w:ilvl w:val="1"/>
                <w:numId w:val="16"/>
              </w:numPr>
              <w:tabs>
                <w:tab w:val="left" w:pos="9356"/>
              </w:tabs>
              <w:suppressAutoHyphens/>
              <w:overflowPunct w:val="0"/>
              <w:autoSpaceDE w:val="0"/>
              <w:autoSpaceDN w:val="0"/>
              <w:adjustRightInd w:val="0"/>
              <w:jc w:val="both"/>
              <w:textAlignment w:val="baseline"/>
              <w:rPr>
                <w:rFonts w:ascii="GHEA Mariam" w:hAnsi="GHEA Mariam" w:cs="Arial"/>
                <w:sz w:val="22"/>
                <w:szCs w:val="22"/>
              </w:rPr>
            </w:pPr>
            <w:proofErr w:type="spellStart"/>
            <w:r w:rsidRPr="006B4D6A">
              <w:rPr>
                <w:rFonts w:ascii="GHEA Mariam" w:hAnsi="GHEA Mariam" w:cs="Sylfaen"/>
                <w:sz w:val="22"/>
                <w:szCs w:val="22"/>
              </w:rPr>
              <w:t>Կապալառուն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պարտավոր</w:t>
            </w:r>
            <w:proofErr w:type="spellEnd"/>
            <w:r w:rsidRPr="006B4D6A">
              <w:rPr>
                <w:rFonts w:ascii="GHEA Mariam" w:hAnsi="GHEA Mariam" w:cs="Sylfaen"/>
                <w:sz w:val="22"/>
                <w:szCs w:val="22"/>
              </w:rPr>
              <w:t xml:space="preserve"> է.</w:t>
            </w:r>
          </w:p>
          <w:p w14:paraId="02623577" w14:textId="77777777" w:rsidR="006B4D6A" w:rsidRPr="006B4D6A" w:rsidRDefault="006B4D6A" w:rsidP="006B4D6A">
            <w:pPr>
              <w:tabs>
                <w:tab w:val="left" w:pos="9356"/>
              </w:tabs>
              <w:suppressAutoHyphens/>
              <w:overflowPunct w:val="0"/>
              <w:autoSpaceDE w:val="0"/>
              <w:autoSpaceDN w:val="0"/>
              <w:adjustRightInd w:val="0"/>
              <w:ind w:left="480"/>
              <w:jc w:val="both"/>
              <w:textAlignment w:val="baseline"/>
              <w:rPr>
                <w:rFonts w:ascii="GHEA Mariam" w:hAnsi="GHEA Mariam" w:cs="Sylfaen"/>
                <w:sz w:val="22"/>
                <w:szCs w:val="22"/>
              </w:rPr>
            </w:pPr>
          </w:p>
          <w:p w14:paraId="0CA9D39A" w14:textId="77777777" w:rsidR="006B4D6A" w:rsidRPr="006B4D6A" w:rsidRDefault="006B4D6A" w:rsidP="006B4D6A">
            <w:pPr>
              <w:tabs>
                <w:tab w:val="left" w:pos="9356"/>
              </w:tabs>
              <w:suppressAutoHyphens/>
              <w:overflowPunct w:val="0"/>
              <w:autoSpaceDE w:val="0"/>
              <w:autoSpaceDN w:val="0"/>
              <w:adjustRightInd w:val="0"/>
              <w:ind w:left="480"/>
              <w:jc w:val="both"/>
              <w:textAlignment w:val="baseline"/>
              <w:rPr>
                <w:rFonts w:ascii="GHEA Mariam" w:hAnsi="GHEA Mariam"/>
                <w:sz w:val="22"/>
                <w:szCs w:val="22"/>
              </w:rPr>
            </w:pPr>
            <w:r w:rsidRPr="006B4D6A">
              <w:rPr>
                <w:rFonts w:ascii="GHEA Mariam" w:hAnsi="GHEA Mariam" w:cs="Sylfaen"/>
                <w:sz w:val="22"/>
                <w:szCs w:val="22"/>
              </w:rPr>
              <w:t>(ա</w:t>
            </w:r>
            <w:r w:rsidRPr="006B4D6A">
              <w:rPr>
                <w:rFonts w:ascii="GHEA Mariam" w:hAnsi="GHEA Mariam"/>
                <w:sz w:val="22"/>
                <w:szCs w:val="22"/>
              </w:rPr>
              <w:t>)</w:t>
            </w:r>
            <w:r w:rsidRPr="006B4D6A">
              <w:rPr>
                <w:rFonts w:ascii="GHEA Mariam" w:hAnsi="GHEA Mariam"/>
                <w:sz w:val="22"/>
                <w:szCs w:val="22"/>
                <w:lang w:val="hy-AM"/>
              </w:rPr>
              <w:t xml:space="preserve"> պ</w:t>
            </w:r>
            <w:proofErr w:type="spellStart"/>
            <w:r w:rsidRPr="006B4D6A">
              <w:rPr>
                <w:rFonts w:ascii="GHEA Mariam" w:hAnsi="GHEA Mariam"/>
                <w:sz w:val="22"/>
                <w:szCs w:val="22"/>
              </w:rPr>
              <w:t>ահպանել</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առողջապահական</w:t>
            </w:r>
            <w:proofErr w:type="spellEnd"/>
            <w:r w:rsidRPr="006B4D6A">
              <w:rPr>
                <w:rFonts w:ascii="GHEA Mariam" w:hAnsi="GHEA Mariam"/>
                <w:sz w:val="22"/>
                <w:szCs w:val="22"/>
              </w:rPr>
              <w:t xml:space="preserve"> և </w:t>
            </w:r>
            <w:proofErr w:type="spellStart"/>
            <w:r w:rsidRPr="006B4D6A">
              <w:rPr>
                <w:rFonts w:ascii="GHEA Mariam" w:hAnsi="GHEA Mariam"/>
                <w:sz w:val="22"/>
                <w:szCs w:val="22"/>
              </w:rPr>
              <w:t>անվտանգության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բոլոր</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կիրառելի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կանոնները</w:t>
            </w:r>
            <w:proofErr w:type="spellEnd"/>
            <w:r w:rsidRPr="006B4D6A">
              <w:rPr>
                <w:rFonts w:ascii="GHEA Mariam" w:hAnsi="GHEA Mariam"/>
                <w:sz w:val="22"/>
                <w:szCs w:val="22"/>
              </w:rPr>
              <w:t xml:space="preserve"> և </w:t>
            </w:r>
            <w:proofErr w:type="spellStart"/>
            <w:r w:rsidRPr="006B4D6A">
              <w:rPr>
                <w:rFonts w:ascii="GHEA Mariam" w:hAnsi="GHEA Mariam"/>
                <w:sz w:val="22"/>
                <w:szCs w:val="22"/>
              </w:rPr>
              <w:t>օրենքները</w:t>
            </w:r>
            <w:proofErr w:type="spellEnd"/>
            <w:r w:rsidRPr="006B4D6A">
              <w:rPr>
                <w:rFonts w:ascii="GHEA Mariam" w:hAnsi="GHEA Mariam"/>
                <w:sz w:val="22"/>
                <w:szCs w:val="22"/>
              </w:rPr>
              <w:t>,</w:t>
            </w:r>
          </w:p>
          <w:p w14:paraId="6A27655B" w14:textId="77777777" w:rsidR="006B4D6A" w:rsidRPr="006B4D6A" w:rsidRDefault="006B4D6A" w:rsidP="006B4D6A">
            <w:pPr>
              <w:tabs>
                <w:tab w:val="left" w:pos="9356"/>
              </w:tabs>
              <w:suppressAutoHyphens/>
              <w:overflowPunct w:val="0"/>
              <w:autoSpaceDE w:val="0"/>
              <w:autoSpaceDN w:val="0"/>
              <w:adjustRightInd w:val="0"/>
              <w:ind w:left="480"/>
              <w:jc w:val="both"/>
              <w:textAlignment w:val="baseline"/>
              <w:rPr>
                <w:rFonts w:ascii="GHEA Mariam" w:hAnsi="GHEA Mariam"/>
                <w:sz w:val="22"/>
                <w:szCs w:val="22"/>
              </w:rPr>
            </w:pPr>
          </w:p>
          <w:p w14:paraId="04683D8D" w14:textId="77777777" w:rsidR="006B4D6A" w:rsidRPr="006B4D6A" w:rsidRDefault="006B4D6A" w:rsidP="006B4D6A">
            <w:pPr>
              <w:tabs>
                <w:tab w:val="left" w:pos="9356"/>
              </w:tabs>
              <w:suppressAutoHyphens/>
              <w:overflowPunct w:val="0"/>
              <w:autoSpaceDE w:val="0"/>
              <w:autoSpaceDN w:val="0"/>
              <w:adjustRightInd w:val="0"/>
              <w:ind w:left="480"/>
              <w:jc w:val="both"/>
              <w:textAlignment w:val="baseline"/>
              <w:rPr>
                <w:rFonts w:ascii="GHEA Mariam" w:hAnsi="GHEA Mariam"/>
                <w:sz w:val="22"/>
                <w:szCs w:val="22"/>
              </w:rPr>
            </w:pPr>
            <w:r w:rsidRPr="006B4D6A">
              <w:rPr>
                <w:rFonts w:ascii="GHEA Mariam" w:hAnsi="GHEA Mariam" w:cs="Sylfaen"/>
                <w:sz w:val="22"/>
                <w:szCs w:val="22"/>
              </w:rPr>
              <w:t>(բ</w:t>
            </w:r>
            <w:r w:rsidRPr="006B4D6A">
              <w:rPr>
                <w:rFonts w:ascii="GHEA Mariam" w:hAnsi="GHEA Mariam"/>
                <w:sz w:val="22"/>
                <w:szCs w:val="22"/>
              </w:rPr>
              <w:t>)</w:t>
            </w:r>
            <w:r w:rsidRPr="006B4D6A">
              <w:rPr>
                <w:rFonts w:ascii="GHEA Mariam" w:hAnsi="GHEA Mariam"/>
                <w:sz w:val="22"/>
                <w:szCs w:val="22"/>
                <w:lang w:val="hy-AM"/>
              </w:rPr>
              <w:t xml:space="preserve"> կ</w:t>
            </w:r>
            <w:proofErr w:type="spellStart"/>
            <w:r w:rsidRPr="006B4D6A">
              <w:rPr>
                <w:rFonts w:ascii="GHEA Mariam" w:hAnsi="GHEA Mariam"/>
                <w:sz w:val="22"/>
                <w:szCs w:val="22"/>
              </w:rPr>
              <w:t>ատարել</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Պայմանագրով</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նախատեսված</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առողջապահական</w:t>
            </w:r>
            <w:proofErr w:type="spellEnd"/>
            <w:r w:rsidRPr="006B4D6A">
              <w:rPr>
                <w:rFonts w:ascii="GHEA Mariam" w:hAnsi="GHEA Mariam"/>
                <w:sz w:val="22"/>
                <w:szCs w:val="22"/>
              </w:rPr>
              <w:t xml:space="preserve"> և </w:t>
            </w:r>
            <w:proofErr w:type="spellStart"/>
            <w:r w:rsidRPr="006B4D6A">
              <w:rPr>
                <w:rFonts w:ascii="GHEA Mariam" w:hAnsi="GHEA Mariam"/>
                <w:sz w:val="22"/>
                <w:szCs w:val="22"/>
              </w:rPr>
              <w:t>անվտանգության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համապատասխան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պարտավորությունները</w:t>
            </w:r>
            <w:proofErr w:type="spellEnd"/>
            <w:r w:rsidRPr="006B4D6A">
              <w:rPr>
                <w:rFonts w:ascii="GHEA Mariam" w:hAnsi="GHEA Mariam"/>
                <w:sz w:val="22"/>
                <w:szCs w:val="22"/>
              </w:rPr>
              <w:t>,</w:t>
            </w:r>
          </w:p>
          <w:p w14:paraId="2E0E0B30" w14:textId="77777777" w:rsidR="006B4D6A" w:rsidRPr="006B4D6A" w:rsidRDefault="006B4D6A" w:rsidP="006B4D6A">
            <w:pPr>
              <w:tabs>
                <w:tab w:val="left" w:pos="9356"/>
              </w:tabs>
              <w:suppressAutoHyphens/>
              <w:overflowPunct w:val="0"/>
              <w:autoSpaceDE w:val="0"/>
              <w:autoSpaceDN w:val="0"/>
              <w:adjustRightInd w:val="0"/>
              <w:ind w:left="480"/>
              <w:jc w:val="both"/>
              <w:textAlignment w:val="baseline"/>
              <w:rPr>
                <w:rFonts w:ascii="GHEA Mariam" w:hAnsi="GHEA Mariam"/>
                <w:sz w:val="22"/>
                <w:szCs w:val="22"/>
              </w:rPr>
            </w:pPr>
          </w:p>
          <w:p w14:paraId="6BCFF66B" w14:textId="77777777" w:rsidR="006B4D6A" w:rsidRPr="006B4D6A" w:rsidRDefault="006B4D6A" w:rsidP="006B4D6A">
            <w:pPr>
              <w:tabs>
                <w:tab w:val="left" w:pos="9356"/>
              </w:tabs>
              <w:suppressAutoHyphens/>
              <w:overflowPunct w:val="0"/>
              <w:autoSpaceDE w:val="0"/>
              <w:autoSpaceDN w:val="0"/>
              <w:adjustRightInd w:val="0"/>
              <w:ind w:left="480"/>
              <w:jc w:val="both"/>
              <w:textAlignment w:val="baseline"/>
              <w:rPr>
                <w:rFonts w:ascii="GHEA Mariam" w:hAnsi="GHEA Mariam"/>
                <w:sz w:val="22"/>
                <w:szCs w:val="22"/>
              </w:rPr>
            </w:pPr>
            <w:r w:rsidRPr="006B4D6A">
              <w:rPr>
                <w:rFonts w:ascii="GHEA Mariam" w:hAnsi="GHEA Mariam" w:cs="Sylfaen"/>
                <w:sz w:val="22"/>
                <w:szCs w:val="22"/>
              </w:rPr>
              <w:t>(գ</w:t>
            </w:r>
            <w:r w:rsidRPr="006B4D6A">
              <w:rPr>
                <w:rFonts w:ascii="GHEA Mariam" w:hAnsi="GHEA Mariam"/>
                <w:sz w:val="22"/>
                <w:szCs w:val="22"/>
              </w:rPr>
              <w:t>)</w:t>
            </w:r>
            <w:r w:rsidRPr="006B4D6A">
              <w:rPr>
                <w:rFonts w:ascii="GHEA Mariam" w:hAnsi="GHEA Mariam"/>
                <w:sz w:val="22"/>
                <w:szCs w:val="22"/>
                <w:lang w:val="hy-AM"/>
              </w:rPr>
              <w:t xml:space="preserve"> հ</w:t>
            </w:r>
            <w:proofErr w:type="spellStart"/>
            <w:r w:rsidRPr="006B4D6A">
              <w:rPr>
                <w:rFonts w:ascii="GHEA Mariam" w:hAnsi="GHEA Mariam"/>
                <w:sz w:val="22"/>
                <w:szCs w:val="22"/>
              </w:rPr>
              <w:t>ոգ</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տանել</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շինհրապարակում</w:t>
            </w:r>
            <w:proofErr w:type="spellEnd"/>
            <w:r w:rsidRPr="006B4D6A">
              <w:rPr>
                <w:rFonts w:ascii="GHEA Mariam" w:hAnsi="GHEA Mariam"/>
                <w:sz w:val="22"/>
                <w:szCs w:val="22"/>
              </w:rPr>
              <w:t xml:space="preserve"> և </w:t>
            </w:r>
            <w:proofErr w:type="spellStart"/>
            <w:r w:rsidRPr="006B4D6A">
              <w:rPr>
                <w:rFonts w:ascii="GHEA Mariam" w:hAnsi="GHEA Mariam"/>
                <w:sz w:val="22"/>
                <w:szCs w:val="22"/>
              </w:rPr>
              <w:t>այլ</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վայրերում</w:t>
            </w:r>
            <w:proofErr w:type="spellEnd"/>
            <w:r w:rsidRPr="006B4D6A">
              <w:rPr>
                <w:rFonts w:ascii="GHEA Mariam" w:hAnsi="GHEA Mariam"/>
                <w:sz w:val="22"/>
                <w:szCs w:val="22"/>
              </w:rPr>
              <w:t xml:space="preserve"> </w:t>
            </w:r>
            <w:r w:rsidRPr="006B4D6A">
              <w:rPr>
                <w:rFonts w:ascii="GHEA Mariam" w:hAnsi="GHEA Mariam" w:cs="Sylfaen"/>
                <w:sz w:val="22"/>
                <w:szCs w:val="22"/>
              </w:rPr>
              <w:t>(</w:t>
            </w:r>
            <w:proofErr w:type="spellStart"/>
            <w:r w:rsidRPr="006B4D6A">
              <w:rPr>
                <w:rFonts w:ascii="GHEA Mariam" w:hAnsi="GHEA Mariam" w:cs="Sylfaen"/>
                <w:sz w:val="22"/>
                <w:szCs w:val="22"/>
              </w:rPr>
              <w:t>որտեղ</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իրականացվում</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են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աշխատանքները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գտնվելու</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իրավունք</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ունեցող</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բոլոր</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անձանց</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առողջության</w:t>
            </w:r>
            <w:proofErr w:type="spellEnd"/>
            <w:r w:rsidRPr="006B4D6A">
              <w:rPr>
                <w:rFonts w:ascii="GHEA Mariam" w:hAnsi="GHEA Mariam"/>
                <w:sz w:val="22"/>
                <w:szCs w:val="22"/>
              </w:rPr>
              <w:t xml:space="preserve"> և </w:t>
            </w:r>
            <w:proofErr w:type="spellStart"/>
            <w:r w:rsidRPr="006B4D6A">
              <w:rPr>
                <w:rFonts w:ascii="GHEA Mariam" w:hAnsi="GHEA Mariam"/>
                <w:sz w:val="22"/>
                <w:szCs w:val="22"/>
              </w:rPr>
              <w:t>անվտանգության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մասին</w:t>
            </w:r>
            <w:proofErr w:type="spellEnd"/>
            <w:r w:rsidRPr="006B4D6A">
              <w:rPr>
                <w:rFonts w:ascii="GHEA Mariam" w:hAnsi="GHEA Mariam"/>
                <w:sz w:val="22"/>
                <w:szCs w:val="22"/>
              </w:rPr>
              <w:t>,</w:t>
            </w:r>
          </w:p>
          <w:p w14:paraId="242D59BD" w14:textId="77777777" w:rsidR="006B4D6A" w:rsidRPr="006B4D6A" w:rsidRDefault="006B4D6A" w:rsidP="006B4D6A">
            <w:pPr>
              <w:tabs>
                <w:tab w:val="left" w:pos="9356"/>
              </w:tabs>
              <w:suppressAutoHyphens/>
              <w:overflowPunct w:val="0"/>
              <w:autoSpaceDE w:val="0"/>
              <w:autoSpaceDN w:val="0"/>
              <w:adjustRightInd w:val="0"/>
              <w:ind w:left="480"/>
              <w:jc w:val="both"/>
              <w:textAlignment w:val="baseline"/>
              <w:rPr>
                <w:rFonts w:ascii="GHEA Mariam" w:hAnsi="GHEA Mariam"/>
                <w:sz w:val="22"/>
                <w:szCs w:val="22"/>
              </w:rPr>
            </w:pPr>
          </w:p>
          <w:p w14:paraId="7AD86CAA" w14:textId="77777777" w:rsidR="006B4D6A" w:rsidRPr="006B4D6A" w:rsidRDefault="006B4D6A" w:rsidP="006B4D6A">
            <w:pPr>
              <w:tabs>
                <w:tab w:val="left" w:pos="9356"/>
              </w:tabs>
              <w:suppressAutoHyphens/>
              <w:overflowPunct w:val="0"/>
              <w:autoSpaceDE w:val="0"/>
              <w:autoSpaceDN w:val="0"/>
              <w:adjustRightInd w:val="0"/>
              <w:ind w:left="480"/>
              <w:jc w:val="both"/>
              <w:textAlignment w:val="baseline"/>
              <w:rPr>
                <w:rFonts w:ascii="GHEA Mariam" w:hAnsi="GHEA Mariam"/>
                <w:sz w:val="22"/>
                <w:szCs w:val="22"/>
              </w:rPr>
            </w:pPr>
            <w:r w:rsidRPr="006B4D6A">
              <w:rPr>
                <w:rFonts w:ascii="GHEA Mariam" w:hAnsi="GHEA Mariam" w:cs="Sylfaen"/>
                <w:sz w:val="22"/>
                <w:szCs w:val="22"/>
              </w:rPr>
              <w:t>(դ</w:t>
            </w:r>
            <w:r w:rsidRPr="006B4D6A">
              <w:rPr>
                <w:rFonts w:ascii="GHEA Mariam" w:hAnsi="GHEA Mariam"/>
                <w:sz w:val="22"/>
                <w:szCs w:val="22"/>
              </w:rPr>
              <w:t xml:space="preserve">) </w:t>
            </w:r>
            <w:r w:rsidRPr="006B4D6A">
              <w:rPr>
                <w:rFonts w:ascii="GHEA Mariam" w:hAnsi="GHEA Mariam"/>
                <w:sz w:val="22"/>
                <w:szCs w:val="22"/>
                <w:lang w:val="hy-AM"/>
              </w:rPr>
              <w:t>շ</w:t>
            </w:r>
            <w:proofErr w:type="spellStart"/>
            <w:r w:rsidRPr="006B4D6A">
              <w:rPr>
                <w:rFonts w:ascii="GHEA Mariam" w:hAnsi="GHEA Mariam"/>
                <w:sz w:val="22"/>
                <w:szCs w:val="22"/>
              </w:rPr>
              <w:t>ինհրապարակը</w:t>
            </w:r>
            <w:proofErr w:type="spellEnd"/>
            <w:r w:rsidRPr="006B4D6A">
              <w:rPr>
                <w:rFonts w:ascii="GHEA Mariam" w:hAnsi="GHEA Mariam"/>
                <w:sz w:val="22"/>
                <w:szCs w:val="22"/>
              </w:rPr>
              <w:t xml:space="preserve"> և </w:t>
            </w:r>
            <w:proofErr w:type="spellStart"/>
            <w:r w:rsidRPr="006B4D6A">
              <w:rPr>
                <w:rFonts w:ascii="GHEA Mariam" w:hAnsi="GHEA Mariam"/>
                <w:sz w:val="22"/>
                <w:szCs w:val="22"/>
              </w:rPr>
              <w:t>Աշխատանքները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զերծ</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պահել</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անցանկալի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խոչընդոտներից</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վերոնշյալ</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անձանց</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վտանգելուց</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խուսափելու</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նպատակով</w:t>
            </w:r>
            <w:proofErr w:type="spellEnd"/>
            <w:r w:rsidRPr="006B4D6A">
              <w:rPr>
                <w:rFonts w:ascii="GHEA Mariam" w:hAnsi="GHEA Mariam"/>
                <w:sz w:val="22"/>
                <w:szCs w:val="22"/>
              </w:rPr>
              <w:t xml:space="preserve">, </w:t>
            </w:r>
          </w:p>
          <w:p w14:paraId="5BCDC120" w14:textId="77777777" w:rsidR="006B4D6A" w:rsidRPr="006B4D6A" w:rsidRDefault="006B4D6A" w:rsidP="006B4D6A">
            <w:pPr>
              <w:tabs>
                <w:tab w:val="left" w:pos="9356"/>
              </w:tabs>
              <w:suppressAutoHyphens/>
              <w:overflowPunct w:val="0"/>
              <w:autoSpaceDE w:val="0"/>
              <w:autoSpaceDN w:val="0"/>
              <w:adjustRightInd w:val="0"/>
              <w:ind w:left="480"/>
              <w:jc w:val="both"/>
              <w:textAlignment w:val="baseline"/>
              <w:rPr>
                <w:rFonts w:ascii="GHEA Mariam" w:hAnsi="GHEA Mariam"/>
                <w:sz w:val="22"/>
                <w:szCs w:val="22"/>
              </w:rPr>
            </w:pPr>
          </w:p>
          <w:p w14:paraId="7F76BCC4" w14:textId="77777777" w:rsidR="006B4D6A" w:rsidRPr="006B4D6A" w:rsidRDefault="006B4D6A" w:rsidP="006B4D6A">
            <w:pPr>
              <w:tabs>
                <w:tab w:val="left" w:pos="9356"/>
              </w:tabs>
              <w:suppressAutoHyphens/>
              <w:overflowPunct w:val="0"/>
              <w:autoSpaceDE w:val="0"/>
              <w:autoSpaceDN w:val="0"/>
              <w:adjustRightInd w:val="0"/>
              <w:ind w:left="480"/>
              <w:jc w:val="both"/>
              <w:textAlignment w:val="baseline"/>
              <w:rPr>
                <w:rFonts w:ascii="GHEA Mariam" w:hAnsi="GHEA Mariam"/>
                <w:sz w:val="22"/>
                <w:szCs w:val="22"/>
              </w:rPr>
            </w:pPr>
            <w:r w:rsidRPr="006B4D6A">
              <w:rPr>
                <w:rFonts w:ascii="GHEA Mariam" w:hAnsi="GHEA Mariam" w:cs="Sylfaen"/>
                <w:sz w:val="22"/>
                <w:szCs w:val="22"/>
              </w:rPr>
              <w:t>(ե</w:t>
            </w:r>
            <w:r w:rsidRPr="006B4D6A">
              <w:rPr>
                <w:rFonts w:ascii="GHEA Mariam" w:hAnsi="GHEA Mariam"/>
                <w:sz w:val="22"/>
                <w:szCs w:val="22"/>
              </w:rPr>
              <w:t>)</w:t>
            </w:r>
            <w:r w:rsidRPr="006B4D6A">
              <w:rPr>
                <w:rFonts w:ascii="GHEA Mariam" w:hAnsi="GHEA Mariam"/>
                <w:sz w:val="22"/>
                <w:szCs w:val="22"/>
                <w:lang w:val="hy-AM"/>
              </w:rPr>
              <w:t xml:space="preserve"> ա</w:t>
            </w:r>
            <w:proofErr w:type="spellStart"/>
            <w:r w:rsidRPr="006B4D6A">
              <w:rPr>
                <w:rFonts w:ascii="GHEA Mariam" w:hAnsi="GHEA Mariam"/>
                <w:sz w:val="22"/>
                <w:szCs w:val="22"/>
              </w:rPr>
              <w:t>պահովել</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Աշխատանքների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իրականացման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վայրի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ցանկապատումը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լուսավորությունը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անվտանգ</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մուտքը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պահպանությունը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մինչև</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Պայմանագրով</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նախատեսված</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Ավարտական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Ակտի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ներկայացումը</w:t>
            </w:r>
            <w:proofErr w:type="spellEnd"/>
            <w:r w:rsidRPr="006B4D6A">
              <w:rPr>
                <w:rFonts w:ascii="GHEA Mariam" w:hAnsi="GHEA Mariam"/>
                <w:sz w:val="22"/>
                <w:szCs w:val="22"/>
              </w:rPr>
              <w:t>,</w:t>
            </w:r>
          </w:p>
          <w:p w14:paraId="0934AABC" w14:textId="77777777" w:rsidR="006B4D6A" w:rsidRPr="006B4D6A" w:rsidRDefault="006B4D6A" w:rsidP="006B4D6A">
            <w:pPr>
              <w:tabs>
                <w:tab w:val="left" w:pos="9356"/>
              </w:tabs>
              <w:suppressAutoHyphens/>
              <w:overflowPunct w:val="0"/>
              <w:autoSpaceDE w:val="0"/>
              <w:autoSpaceDN w:val="0"/>
              <w:adjustRightInd w:val="0"/>
              <w:ind w:left="480"/>
              <w:jc w:val="both"/>
              <w:textAlignment w:val="baseline"/>
              <w:rPr>
                <w:rFonts w:ascii="GHEA Mariam" w:hAnsi="GHEA Mariam"/>
                <w:sz w:val="22"/>
                <w:szCs w:val="22"/>
              </w:rPr>
            </w:pPr>
          </w:p>
          <w:p w14:paraId="4486A7C4" w14:textId="77777777" w:rsidR="006B4D6A" w:rsidRPr="006B4D6A" w:rsidRDefault="006B4D6A" w:rsidP="006B4D6A">
            <w:pPr>
              <w:tabs>
                <w:tab w:val="left" w:pos="9356"/>
              </w:tabs>
              <w:suppressAutoHyphens/>
              <w:overflowPunct w:val="0"/>
              <w:autoSpaceDE w:val="0"/>
              <w:autoSpaceDN w:val="0"/>
              <w:adjustRightInd w:val="0"/>
              <w:ind w:left="480"/>
              <w:jc w:val="both"/>
              <w:textAlignment w:val="baseline"/>
              <w:rPr>
                <w:rFonts w:ascii="GHEA Mariam" w:hAnsi="GHEA Mariam"/>
                <w:sz w:val="22"/>
                <w:szCs w:val="22"/>
              </w:rPr>
            </w:pPr>
            <w:r w:rsidRPr="006B4D6A">
              <w:rPr>
                <w:rFonts w:ascii="GHEA Mariam" w:hAnsi="GHEA Mariam" w:cs="Sylfaen"/>
                <w:sz w:val="22"/>
                <w:szCs w:val="22"/>
              </w:rPr>
              <w:t>(զ</w:t>
            </w:r>
            <w:r w:rsidRPr="006B4D6A">
              <w:rPr>
                <w:rFonts w:ascii="GHEA Mariam" w:hAnsi="GHEA Mariam"/>
                <w:sz w:val="22"/>
                <w:szCs w:val="22"/>
              </w:rPr>
              <w:t>)</w:t>
            </w:r>
            <w:r w:rsidRPr="006B4D6A">
              <w:rPr>
                <w:rFonts w:ascii="GHEA Mariam" w:hAnsi="GHEA Mariam"/>
                <w:sz w:val="22"/>
                <w:szCs w:val="22"/>
                <w:lang w:val="hy-AM"/>
              </w:rPr>
              <w:t xml:space="preserve"> կ</w:t>
            </w:r>
            <w:proofErr w:type="spellStart"/>
            <w:r w:rsidRPr="006B4D6A">
              <w:rPr>
                <w:rFonts w:ascii="GHEA Mariam" w:hAnsi="GHEA Mariam"/>
                <w:sz w:val="22"/>
                <w:szCs w:val="22"/>
              </w:rPr>
              <w:t>ատարել</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Ժամանակավոր</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Աշխատանքներ</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ներառյալ</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ժամանակավոր</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ճանապարհների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հետիոտնային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անցուղիների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պահակակետերի</w:t>
            </w:r>
            <w:proofErr w:type="spellEnd"/>
            <w:r w:rsidRPr="006B4D6A">
              <w:rPr>
                <w:rFonts w:ascii="GHEA Mariam" w:hAnsi="GHEA Mariam"/>
                <w:sz w:val="22"/>
                <w:szCs w:val="22"/>
              </w:rPr>
              <w:t xml:space="preserve"> և </w:t>
            </w:r>
            <w:proofErr w:type="spellStart"/>
            <w:r w:rsidRPr="006B4D6A">
              <w:rPr>
                <w:rFonts w:ascii="GHEA Mariam" w:hAnsi="GHEA Mariam"/>
                <w:sz w:val="22"/>
                <w:szCs w:val="22"/>
              </w:rPr>
              <w:t>ցանկապատերի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կառուցում</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որոնք</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կարող</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են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անհրաժեշտ</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լինել</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Աշխատանքների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իրականացման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ընթացքում</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հանրության</w:t>
            </w:r>
            <w:proofErr w:type="spellEnd"/>
            <w:r w:rsidRPr="006B4D6A">
              <w:rPr>
                <w:rFonts w:ascii="GHEA Mariam" w:hAnsi="GHEA Mariam"/>
                <w:sz w:val="22"/>
                <w:szCs w:val="22"/>
              </w:rPr>
              <w:t xml:space="preserve"> և </w:t>
            </w:r>
            <w:proofErr w:type="spellStart"/>
            <w:r w:rsidRPr="006B4D6A">
              <w:rPr>
                <w:rFonts w:ascii="GHEA Mariam" w:hAnsi="GHEA Mariam"/>
                <w:sz w:val="22"/>
                <w:szCs w:val="22"/>
              </w:rPr>
              <w:t>հարակից</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հողամասերի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սեփականատերերի</w:t>
            </w:r>
            <w:proofErr w:type="spellEnd"/>
            <w:r w:rsidRPr="006B4D6A">
              <w:rPr>
                <w:rFonts w:ascii="GHEA Mariam" w:hAnsi="GHEA Mariam"/>
                <w:sz w:val="22"/>
                <w:szCs w:val="22"/>
              </w:rPr>
              <w:t xml:space="preserve"> և </w:t>
            </w:r>
            <w:proofErr w:type="spellStart"/>
            <w:r w:rsidRPr="006B4D6A">
              <w:rPr>
                <w:rFonts w:ascii="GHEA Mariam" w:hAnsi="GHEA Mariam"/>
                <w:sz w:val="22"/>
                <w:szCs w:val="22"/>
              </w:rPr>
              <w:t>զբաղեցնողների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կողմից</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օգտագործվելու</w:t>
            </w:r>
            <w:proofErr w:type="spellEnd"/>
            <w:r w:rsidRPr="006B4D6A">
              <w:rPr>
                <w:rFonts w:ascii="GHEA Mariam" w:hAnsi="GHEA Mariam"/>
                <w:sz w:val="22"/>
                <w:szCs w:val="22"/>
              </w:rPr>
              <w:t xml:space="preserve"> և </w:t>
            </w:r>
            <w:proofErr w:type="spellStart"/>
            <w:r w:rsidRPr="006B4D6A">
              <w:rPr>
                <w:rFonts w:ascii="GHEA Mariam" w:hAnsi="GHEA Mariam"/>
                <w:sz w:val="22"/>
                <w:szCs w:val="22"/>
              </w:rPr>
              <w:t>վերջիններիս</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անվտանգության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համար</w:t>
            </w:r>
            <w:proofErr w:type="spellEnd"/>
            <w:r w:rsidRPr="006B4D6A">
              <w:rPr>
                <w:rFonts w:ascii="GHEA Mariam" w:hAnsi="GHEA Mariam"/>
                <w:sz w:val="22"/>
                <w:szCs w:val="22"/>
              </w:rPr>
              <w:t>,</w:t>
            </w:r>
          </w:p>
          <w:p w14:paraId="7CDEF041" w14:textId="77777777" w:rsidR="006B4D6A" w:rsidRPr="006B4D6A" w:rsidRDefault="006B4D6A" w:rsidP="006B4D6A">
            <w:pPr>
              <w:tabs>
                <w:tab w:val="left" w:pos="9356"/>
              </w:tabs>
              <w:suppressAutoHyphens/>
              <w:overflowPunct w:val="0"/>
              <w:autoSpaceDE w:val="0"/>
              <w:autoSpaceDN w:val="0"/>
              <w:adjustRightInd w:val="0"/>
              <w:ind w:left="480"/>
              <w:jc w:val="both"/>
              <w:textAlignment w:val="baseline"/>
              <w:rPr>
                <w:rFonts w:ascii="GHEA Mariam" w:hAnsi="GHEA Mariam"/>
                <w:sz w:val="22"/>
                <w:szCs w:val="22"/>
              </w:rPr>
            </w:pPr>
          </w:p>
          <w:p w14:paraId="0FB3D697" w14:textId="77777777" w:rsidR="006B4D6A" w:rsidRPr="006B4D6A" w:rsidRDefault="006B4D6A" w:rsidP="006B4D6A">
            <w:pPr>
              <w:tabs>
                <w:tab w:val="left" w:pos="9356"/>
              </w:tabs>
              <w:suppressAutoHyphens/>
              <w:overflowPunct w:val="0"/>
              <w:autoSpaceDE w:val="0"/>
              <w:autoSpaceDN w:val="0"/>
              <w:adjustRightInd w:val="0"/>
              <w:ind w:left="480"/>
              <w:jc w:val="both"/>
              <w:textAlignment w:val="baseline"/>
              <w:rPr>
                <w:rFonts w:ascii="GHEA Mariam" w:hAnsi="GHEA Mariam"/>
                <w:sz w:val="22"/>
                <w:szCs w:val="22"/>
              </w:rPr>
            </w:pPr>
            <w:r w:rsidRPr="006B4D6A">
              <w:rPr>
                <w:rFonts w:ascii="GHEA Mariam" w:hAnsi="GHEA Mariam" w:cs="Sylfaen"/>
                <w:sz w:val="22"/>
                <w:szCs w:val="22"/>
              </w:rPr>
              <w:t>(է</w:t>
            </w:r>
            <w:r w:rsidRPr="006B4D6A">
              <w:rPr>
                <w:rFonts w:ascii="GHEA Mariam" w:hAnsi="GHEA Mariam"/>
                <w:sz w:val="22"/>
                <w:szCs w:val="22"/>
              </w:rPr>
              <w:t xml:space="preserve">) </w:t>
            </w:r>
            <w:r w:rsidRPr="006B4D6A">
              <w:rPr>
                <w:rFonts w:ascii="GHEA Mariam" w:hAnsi="GHEA Mariam"/>
                <w:sz w:val="22"/>
                <w:szCs w:val="22"/>
                <w:lang w:val="hy-AM"/>
              </w:rPr>
              <w:t>պ</w:t>
            </w:r>
            <w:proofErr w:type="spellStart"/>
            <w:r w:rsidRPr="006B4D6A">
              <w:rPr>
                <w:rFonts w:ascii="GHEA Mariam" w:hAnsi="GHEA Mariam"/>
                <w:sz w:val="22"/>
                <w:szCs w:val="22"/>
              </w:rPr>
              <w:t>ատշաճորեն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ապահովել</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Կապալառուի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անձնակազմի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առողջապահական</w:t>
            </w:r>
            <w:proofErr w:type="spellEnd"/>
            <w:r w:rsidRPr="006B4D6A">
              <w:rPr>
                <w:rFonts w:ascii="GHEA Mariam" w:hAnsi="GHEA Mariam"/>
                <w:sz w:val="22"/>
                <w:szCs w:val="22"/>
              </w:rPr>
              <w:t xml:space="preserve"> և </w:t>
            </w:r>
            <w:proofErr w:type="spellStart"/>
            <w:r w:rsidRPr="006B4D6A">
              <w:rPr>
                <w:rFonts w:ascii="GHEA Mariam" w:hAnsi="GHEA Mariam"/>
                <w:sz w:val="22"/>
                <w:szCs w:val="22"/>
              </w:rPr>
              <w:t>անվտանգային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ուսուցումը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վարելով</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համապատասխան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գրանցամատյան</w:t>
            </w:r>
            <w:proofErr w:type="spellEnd"/>
            <w:r w:rsidRPr="006B4D6A">
              <w:rPr>
                <w:rFonts w:ascii="GHEA Mariam" w:hAnsi="GHEA Mariam"/>
                <w:sz w:val="22"/>
                <w:szCs w:val="22"/>
              </w:rPr>
              <w:t>,</w:t>
            </w:r>
          </w:p>
          <w:p w14:paraId="013C24C5" w14:textId="77777777" w:rsidR="006B4D6A" w:rsidRPr="006B4D6A" w:rsidRDefault="006B4D6A" w:rsidP="006B4D6A">
            <w:pPr>
              <w:tabs>
                <w:tab w:val="left" w:pos="9356"/>
              </w:tabs>
              <w:suppressAutoHyphens/>
              <w:overflowPunct w:val="0"/>
              <w:autoSpaceDE w:val="0"/>
              <w:autoSpaceDN w:val="0"/>
              <w:adjustRightInd w:val="0"/>
              <w:ind w:left="480"/>
              <w:jc w:val="both"/>
              <w:textAlignment w:val="baseline"/>
              <w:rPr>
                <w:rFonts w:ascii="GHEA Mariam" w:hAnsi="GHEA Mariam"/>
                <w:sz w:val="22"/>
                <w:szCs w:val="22"/>
              </w:rPr>
            </w:pPr>
          </w:p>
          <w:p w14:paraId="7B5B38BC" w14:textId="77777777" w:rsidR="006B4D6A" w:rsidRPr="006B4D6A" w:rsidRDefault="006B4D6A" w:rsidP="006B4D6A">
            <w:pPr>
              <w:tabs>
                <w:tab w:val="left" w:pos="9356"/>
              </w:tabs>
              <w:suppressAutoHyphens/>
              <w:overflowPunct w:val="0"/>
              <w:autoSpaceDE w:val="0"/>
              <w:autoSpaceDN w:val="0"/>
              <w:adjustRightInd w:val="0"/>
              <w:ind w:left="480"/>
              <w:jc w:val="both"/>
              <w:textAlignment w:val="baseline"/>
              <w:rPr>
                <w:rFonts w:ascii="GHEA Mariam" w:hAnsi="GHEA Mariam"/>
                <w:sz w:val="22"/>
                <w:szCs w:val="22"/>
                <w:lang w:val="hy-AM"/>
              </w:rPr>
            </w:pPr>
            <w:r w:rsidRPr="006B4D6A">
              <w:rPr>
                <w:rFonts w:ascii="GHEA Mariam" w:hAnsi="GHEA Mariam" w:cs="Sylfaen"/>
                <w:sz w:val="22"/>
                <w:szCs w:val="22"/>
              </w:rPr>
              <w:t>(ը</w:t>
            </w:r>
            <w:r w:rsidRPr="006B4D6A">
              <w:rPr>
                <w:rFonts w:ascii="GHEA Mariam" w:hAnsi="GHEA Mariam"/>
                <w:sz w:val="22"/>
                <w:szCs w:val="22"/>
              </w:rPr>
              <w:t>)</w:t>
            </w:r>
            <w:r w:rsidRPr="006B4D6A">
              <w:rPr>
                <w:rFonts w:ascii="GHEA Mariam" w:hAnsi="GHEA Mariam"/>
                <w:sz w:val="22"/>
                <w:szCs w:val="22"/>
                <w:lang w:val="hy-AM"/>
              </w:rPr>
              <w:t xml:space="preserve"> ա</w:t>
            </w:r>
            <w:r w:rsidRPr="006B4D6A">
              <w:rPr>
                <w:rFonts w:ascii="GHEA Mariam" w:hAnsi="GHEA Mariam" w:cs="Sylfaen"/>
                <w:sz w:val="22"/>
                <w:szCs w:val="22"/>
                <w:lang w:val="hy-AM"/>
              </w:rPr>
              <w:t>կտիվորեն</w:t>
            </w:r>
            <w:r w:rsidRPr="006B4D6A">
              <w:rPr>
                <w:rFonts w:ascii="GHEA Mariam" w:hAnsi="GHEA Mariam"/>
                <w:sz w:val="22"/>
                <w:szCs w:val="22"/>
                <w:lang w:val="hy-AM"/>
              </w:rPr>
              <w:t xml:space="preserve"> </w:t>
            </w:r>
            <w:r w:rsidRPr="006B4D6A">
              <w:rPr>
                <w:rFonts w:ascii="GHEA Mariam" w:hAnsi="GHEA Mariam" w:cs="Sylfaen"/>
                <w:sz w:val="22"/>
                <w:szCs w:val="22"/>
                <w:lang w:val="hy-AM"/>
              </w:rPr>
              <w:t>ներգրավել</w:t>
            </w:r>
            <w:r w:rsidRPr="006B4D6A">
              <w:rPr>
                <w:rFonts w:ascii="GHEA Mariam" w:hAnsi="GHEA Mariam"/>
                <w:sz w:val="22"/>
                <w:szCs w:val="22"/>
                <w:lang w:val="hy-AM"/>
              </w:rPr>
              <w:t xml:space="preserve"> </w:t>
            </w:r>
            <w:r w:rsidRPr="006B4D6A">
              <w:rPr>
                <w:rFonts w:ascii="GHEA Mariam" w:hAnsi="GHEA Mariam" w:cs="Sylfaen"/>
                <w:sz w:val="22"/>
                <w:szCs w:val="22"/>
                <w:lang w:val="hy-AM"/>
              </w:rPr>
              <w:t>Կապալառուի</w:t>
            </w:r>
            <w:r w:rsidRPr="006B4D6A">
              <w:rPr>
                <w:rFonts w:ascii="GHEA Mariam" w:hAnsi="GHEA Mariam"/>
                <w:sz w:val="22"/>
                <w:szCs w:val="22"/>
                <w:lang w:val="hy-AM"/>
              </w:rPr>
              <w:t xml:space="preserve"> </w:t>
            </w:r>
            <w:r w:rsidRPr="006B4D6A">
              <w:rPr>
                <w:rFonts w:ascii="GHEA Mariam" w:hAnsi="GHEA Mariam" w:cs="Sylfaen"/>
                <w:sz w:val="22"/>
                <w:szCs w:val="22"/>
                <w:lang w:val="hy-AM"/>
              </w:rPr>
              <w:t>անձնակազմին</w:t>
            </w:r>
            <w:r w:rsidRPr="006B4D6A">
              <w:rPr>
                <w:rFonts w:ascii="GHEA Mariam" w:hAnsi="GHEA Mariam"/>
                <w:sz w:val="22"/>
                <w:szCs w:val="22"/>
                <w:lang w:val="hy-AM"/>
              </w:rPr>
              <w:t>`</w:t>
            </w:r>
            <w:r w:rsidRPr="006B4D6A">
              <w:rPr>
                <w:rFonts w:ascii="GHEA Mariam" w:hAnsi="GHEA Mariam"/>
                <w:sz w:val="22"/>
                <w:szCs w:val="22"/>
              </w:rPr>
              <w:t xml:space="preserve"> </w:t>
            </w:r>
            <w:r w:rsidRPr="006B4D6A">
              <w:rPr>
                <w:rFonts w:ascii="GHEA Mariam" w:hAnsi="GHEA Mariam" w:cs="Sylfaen"/>
                <w:sz w:val="22"/>
                <w:szCs w:val="22"/>
                <w:lang w:val="hy-AM"/>
              </w:rPr>
              <w:t>առողջության</w:t>
            </w:r>
            <w:r w:rsidRPr="006B4D6A">
              <w:rPr>
                <w:rFonts w:ascii="GHEA Mariam" w:hAnsi="GHEA Mariam"/>
                <w:sz w:val="22"/>
                <w:szCs w:val="22"/>
                <w:lang w:val="hy-AM"/>
              </w:rPr>
              <w:t xml:space="preserve"> </w:t>
            </w:r>
            <w:r w:rsidRPr="006B4D6A">
              <w:rPr>
                <w:rFonts w:ascii="GHEA Mariam" w:hAnsi="GHEA Mariam" w:cs="Sylfaen"/>
                <w:sz w:val="22"/>
                <w:szCs w:val="22"/>
                <w:lang w:val="hy-AM"/>
              </w:rPr>
              <w:t>և</w:t>
            </w:r>
            <w:r w:rsidRPr="006B4D6A">
              <w:rPr>
                <w:rFonts w:ascii="GHEA Mariam" w:hAnsi="GHEA Mariam"/>
                <w:sz w:val="22"/>
                <w:szCs w:val="22"/>
                <w:lang w:val="hy-AM"/>
              </w:rPr>
              <w:t xml:space="preserve"> </w:t>
            </w:r>
            <w:r w:rsidRPr="006B4D6A">
              <w:rPr>
                <w:rFonts w:ascii="GHEA Mariam" w:hAnsi="GHEA Mariam" w:cs="Sylfaen"/>
                <w:sz w:val="22"/>
                <w:szCs w:val="22"/>
                <w:lang w:val="hy-AM"/>
              </w:rPr>
              <w:t>անվտանգության</w:t>
            </w:r>
            <w:r w:rsidRPr="006B4D6A">
              <w:rPr>
                <w:rFonts w:ascii="GHEA Mariam" w:hAnsi="GHEA Mariam"/>
                <w:sz w:val="22"/>
                <w:szCs w:val="22"/>
                <w:lang w:val="hy-AM"/>
              </w:rPr>
              <w:t xml:space="preserve"> </w:t>
            </w:r>
            <w:r w:rsidRPr="006B4D6A">
              <w:rPr>
                <w:rFonts w:ascii="GHEA Mariam" w:hAnsi="GHEA Mariam" w:cs="Sylfaen"/>
                <w:sz w:val="22"/>
                <w:szCs w:val="22"/>
                <w:lang w:val="hy-AM"/>
              </w:rPr>
              <w:t>պահանջները</w:t>
            </w:r>
            <w:r w:rsidRPr="006B4D6A">
              <w:rPr>
                <w:rFonts w:ascii="GHEA Mariam" w:hAnsi="GHEA Mariam"/>
                <w:sz w:val="22"/>
                <w:szCs w:val="22"/>
                <w:lang w:val="hy-AM"/>
              </w:rPr>
              <w:t xml:space="preserve"> հասկանալու </w:t>
            </w:r>
            <w:r w:rsidRPr="006B4D6A">
              <w:rPr>
                <w:rFonts w:ascii="GHEA Mariam" w:hAnsi="GHEA Mariam" w:cs="Sylfaen"/>
                <w:sz w:val="22"/>
                <w:szCs w:val="22"/>
                <w:lang w:val="hy-AM"/>
              </w:rPr>
              <w:t>և</w:t>
            </w:r>
            <w:r w:rsidRPr="006B4D6A">
              <w:rPr>
                <w:rFonts w:ascii="GHEA Mariam" w:hAnsi="GHEA Mariam"/>
                <w:sz w:val="22"/>
                <w:szCs w:val="22"/>
                <w:lang w:val="hy-AM"/>
              </w:rPr>
              <w:t xml:space="preserve"> </w:t>
            </w:r>
            <w:r w:rsidRPr="006B4D6A">
              <w:rPr>
                <w:rFonts w:ascii="GHEA Mariam" w:hAnsi="GHEA Mariam" w:cs="Sylfaen"/>
                <w:sz w:val="22"/>
                <w:szCs w:val="22"/>
                <w:lang w:val="hy-AM"/>
              </w:rPr>
              <w:t>իրականացման</w:t>
            </w:r>
            <w:r w:rsidRPr="006B4D6A">
              <w:rPr>
                <w:rFonts w:ascii="GHEA Mariam" w:hAnsi="GHEA Mariam"/>
                <w:sz w:val="22"/>
                <w:szCs w:val="22"/>
                <w:lang w:val="hy-AM"/>
              </w:rPr>
              <w:t xml:space="preserve"> </w:t>
            </w:r>
            <w:r w:rsidRPr="006B4D6A">
              <w:rPr>
                <w:rFonts w:ascii="GHEA Mariam" w:hAnsi="GHEA Mariam" w:cs="Sylfaen"/>
                <w:sz w:val="22"/>
                <w:szCs w:val="22"/>
                <w:lang w:val="hy-AM"/>
              </w:rPr>
              <w:t>մեթոդները</w:t>
            </w:r>
            <w:r w:rsidRPr="006B4D6A">
              <w:rPr>
                <w:rFonts w:ascii="GHEA Mariam" w:hAnsi="GHEA Mariam"/>
                <w:sz w:val="22"/>
                <w:szCs w:val="22"/>
                <w:lang w:val="hy-AM"/>
              </w:rPr>
              <w:t xml:space="preserve"> </w:t>
            </w:r>
            <w:r w:rsidRPr="006B4D6A">
              <w:rPr>
                <w:rFonts w:ascii="GHEA Mariam" w:hAnsi="GHEA Mariam" w:cs="Sylfaen"/>
                <w:sz w:val="22"/>
                <w:szCs w:val="22"/>
                <w:lang w:val="hy-AM"/>
              </w:rPr>
              <w:t>խթանելու մեջ,</w:t>
            </w:r>
            <w:r w:rsidRPr="006B4D6A">
              <w:rPr>
                <w:rFonts w:ascii="GHEA Mariam" w:hAnsi="GHEA Mariam"/>
                <w:sz w:val="22"/>
                <w:szCs w:val="22"/>
                <w:lang w:val="hy-AM"/>
              </w:rPr>
              <w:t xml:space="preserve"> ի</w:t>
            </w:r>
            <w:r w:rsidRPr="006B4D6A">
              <w:rPr>
                <w:rFonts w:ascii="GHEA Mariam" w:hAnsi="GHEA Mariam" w:cs="Sylfaen"/>
                <w:sz w:val="22"/>
                <w:szCs w:val="22"/>
                <w:lang w:val="hy-AM"/>
              </w:rPr>
              <w:t>նչպես</w:t>
            </w:r>
            <w:r w:rsidRPr="006B4D6A">
              <w:rPr>
                <w:rFonts w:ascii="GHEA Mariam" w:hAnsi="GHEA Mariam"/>
                <w:sz w:val="22"/>
                <w:szCs w:val="22"/>
                <w:lang w:val="hy-AM"/>
              </w:rPr>
              <w:t xml:space="preserve"> </w:t>
            </w:r>
            <w:r w:rsidRPr="006B4D6A">
              <w:rPr>
                <w:rFonts w:ascii="GHEA Mariam" w:hAnsi="GHEA Mariam" w:cs="Sylfaen"/>
                <w:sz w:val="22"/>
                <w:szCs w:val="22"/>
                <w:lang w:val="hy-AM"/>
              </w:rPr>
              <w:t>նաև</w:t>
            </w:r>
            <w:r w:rsidRPr="006B4D6A">
              <w:rPr>
                <w:rFonts w:ascii="GHEA Mariam" w:hAnsi="GHEA Mariam"/>
                <w:sz w:val="22"/>
                <w:szCs w:val="22"/>
                <w:lang w:val="hy-AM"/>
              </w:rPr>
              <w:t xml:space="preserve"> </w:t>
            </w:r>
            <w:r w:rsidRPr="006B4D6A">
              <w:rPr>
                <w:rFonts w:ascii="GHEA Mariam" w:hAnsi="GHEA Mariam" w:cs="Sylfaen"/>
                <w:sz w:val="22"/>
                <w:szCs w:val="22"/>
                <w:lang w:val="hy-AM"/>
              </w:rPr>
              <w:t>ներգրավել Կապալառուի</w:t>
            </w:r>
            <w:r w:rsidRPr="006B4D6A">
              <w:rPr>
                <w:rFonts w:ascii="GHEA Mariam" w:hAnsi="GHEA Mariam"/>
                <w:sz w:val="22"/>
                <w:szCs w:val="22"/>
                <w:lang w:val="hy-AM"/>
              </w:rPr>
              <w:t xml:space="preserve"> </w:t>
            </w:r>
            <w:r w:rsidRPr="006B4D6A">
              <w:rPr>
                <w:rFonts w:ascii="GHEA Mariam" w:hAnsi="GHEA Mariam" w:cs="Sylfaen"/>
                <w:sz w:val="22"/>
                <w:szCs w:val="22"/>
                <w:lang w:val="hy-AM"/>
              </w:rPr>
              <w:t>անձնակազմին</w:t>
            </w:r>
            <w:r w:rsidRPr="006B4D6A">
              <w:rPr>
                <w:rFonts w:ascii="GHEA Mariam" w:hAnsi="GHEA Mariam"/>
                <w:sz w:val="22"/>
                <w:szCs w:val="22"/>
                <w:lang w:val="hy-AM"/>
              </w:rPr>
              <w:t xml:space="preserve"> </w:t>
            </w:r>
            <w:r w:rsidRPr="006B4D6A">
              <w:rPr>
                <w:rFonts w:ascii="GHEA Mariam" w:hAnsi="GHEA Mariam" w:cs="Sylfaen"/>
                <w:sz w:val="22"/>
                <w:szCs w:val="22"/>
                <w:lang w:val="hy-AM"/>
              </w:rPr>
              <w:t>տեղեկատվություն</w:t>
            </w:r>
            <w:r w:rsidRPr="006B4D6A">
              <w:rPr>
                <w:rFonts w:ascii="GHEA Mariam" w:hAnsi="GHEA Mariam"/>
                <w:sz w:val="22"/>
                <w:szCs w:val="22"/>
                <w:lang w:val="hy-AM"/>
              </w:rPr>
              <w:t xml:space="preserve"> տրամադրու, </w:t>
            </w:r>
            <w:r w:rsidRPr="006B4D6A">
              <w:rPr>
                <w:rFonts w:ascii="GHEA Mariam" w:hAnsi="GHEA Mariam" w:cs="Sylfaen"/>
                <w:sz w:val="22"/>
                <w:szCs w:val="22"/>
                <w:lang w:val="hy-AM"/>
              </w:rPr>
              <w:t>աշխատանքի</w:t>
            </w:r>
            <w:r w:rsidRPr="006B4D6A">
              <w:rPr>
                <w:rFonts w:ascii="GHEA Mariam" w:hAnsi="GHEA Mariam"/>
                <w:sz w:val="22"/>
                <w:szCs w:val="22"/>
                <w:lang w:val="hy-AM"/>
              </w:rPr>
              <w:t xml:space="preserve"> </w:t>
            </w:r>
            <w:r w:rsidRPr="006B4D6A">
              <w:rPr>
                <w:rFonts w:ascii="GHEA Mariam" w:hAnsi="GHEA Mariam" w:cs="Sylfaen"/>
                <w:sz w:val="22"/>
                <w:szCs w:val="22"/>
                <w:lang w:val="hy-AM"/>
              </w:rPr>
              <w:t>անվտանգության</w:t>
            </w:r>
            <w:r w:rsidRPr="006B4D6A">
              <w:rPr>
                <w:rFonts w:ascii="GHEA Mariam" w:hAnsi="GHEA Mariam"/>
                <w:sz w:val="22"/>
                <w:szCs w:val="22"/>
                <w:lang w:val="hy-AM"/>
              </w:rPr>
              <w:t xml:space="preserve"> </w:t>
            </w:r>
            <w:r w:rsidRPr="006B4D6A">
              <w:rPr>
                <w:rFonts w:ascii="GHEA Mariam" w:hAnsi="GHEA Mariam" w:cs="Sylfaen"/>
                <w:sz w:val="22"/>
                <w:szCs w:val="22"/>
                <w:lang w:val="hy-AM"/>
              </w:rPr>
              <w:t>և</w:t>
            </w:r>
            <w:r w:rsidRPr="006B4D6A">
              <w:rPr>
                <w:rFonts w:ascii="GHEA Mariam" w:hAnsi="GHEA Mariam"/>
                <w:sz w:val="22"/>
                <w:szCs w:val="22"/>
                <w:lang w:val="hy-AM"/>
              </w:rPr>
              <w:t xml:space="preserve"> </w:t>
            </w:r>
            <w:r w:rsidRPr="006B4D6A">
              <w:rPr>
                <w:rFonts w:ascii="GHEA Mariam" w:hAnsi="GHEA Mariam" w:cs="Sylfaen"/>
                <w:sz w:val="22"/>
                <w:szCs w:val="22"/>
                <w:lang w:val="hy-AM"/>
              </w:rPr>
              <w:t>առողջության</w:t>
            </w:r>
            <w:r w:rsidRPr="006B4D6A">
              <w:rPr>
                <w:rFonts w:ascii="GHEA Mariam" w:hAnsi="GHEA Mariam"/>
                <w:sz w:val="22"/>
                <w:szCs w:val="22"/>
                <w:lang w:val="hy-AM"/>
              </w:rPr>
              <w:t xml:space="preserve"> </w:t>
            </w:r>
            <w:r w:rsidRPr="006B4D6A">
              <w:rPr>
                <w:rFonts w:ascii="GHEA Mariam" w:hAnsi="GHEA Mariam" w:cs="Sylfaen"/>
                <w:sz w:val="22"/>
                <w:szCs w:val="22"/>
                <w:lang w:val="hy-AM"/>
              </w:rPr>
              <w:t>վերաբերյալ</w:t>
            </w:r>
            <w:r w:rsidRPr="006B4D6A">
              <w:rPr>
                <w:rFonts w:ascii="GHEA Mariam" w:hAnsi="GHEA Mariam"/>
                <w:sz w:val="22"/>
                <w:szCs w:val="22"/>
                <w:lang w:val="hy-AM"/>
              </w:rPr>
              <w:t xml:space="preserve"> </w:t>
            </w:r>
            <w:r w:rsidRPr="006B4D6A">
              <w:rPr>
                <w:rFonts w:ascii="GHEA Mariam" w:hAnsi="GHEA Mariam" w:cs="Sylfaen"/>
                <w:sz w:val="22"/>
                <w:szCs w:val="22"/>
                <w:lang w:val="hy-AM"/>
              </w:rPr>
              <w:t>վերապատրաստման</w:t>
            </w:r>
            <w:r w:rsidRPr="006B4D6A">
              <w:rPr>
                <w:rFonts w:ascii="GHEA Mariam" w:hAnsi="GHEA Mariam"/>
                <w:sz w:val="22"/>
                <w:szCs w:val="22"/>
                <w:lang w:val="hy-AM"/>
              </w:rPr>
              <w:t xml:space="preserve"> </w:t>
            </w:r>
            <w:r w:rsidRPr="006B4D6A">
              <w:rPr>
                <w:rFonts w:ascii="GHEA Mariam" w:hAnsi="GHEA Mariam" w:cs="Sylfaen"/>
                <w:sz w:val="22"/>
                <w:szCs w:val="22"/>
                <w:lang w:val="hy-AM"/>
              </w:rPr>
              <w:t>և</w:t>
            </w:r>
            <w:r w:rsidRPr="006B4D6A">
              <w:rPr>
                <w:rFonts w:ascii="GHEA Mariam" w:hAnsi="GHEA Mariam"/>
                <w:sz w:val="22"/>
                <w:szCs w:val="22"/>
                <w:lang w:val="hy-AM"/>
              </w:rPr>
              <w:t xml:space="preserve"> </w:t>
            </w:r>
            <w:r w:rsidRPr="006B4D6A">
              <w:rPr>
                <w:rFonts w:ascii="GHEA Mariam" w:hAnsi="GHEA Mariam" w:cs="Sylfaen"/>
                <w:sz w:val="22"/>
                <w:szCs w:val="22"/>
                <w:lang w:val="hy-AM"/>
              </w:rPr>
              <w:t>Կապալառուի</w:t>
            </w:r>
            <w:r w:rsidRPr="006B4D6A">
              <w:rPr>
                <w:rFonts w:ascii="GHEA Mariam" w:hAnsi="GHEA Mariam"/>
                <w:sz w:val="22"/>
                <w:szCs w:val="22"/>
                <w:lang w:val="hy-AM"/>
              </w:rPr>
              <w:t xml:space="preserve"> </w:t>
            </w:r>
            <w:r w:rsidRPr="006B4D6A">
              <w:rPr>
                <w:rFonts w:ascii="GHEA Mariam" w:hAnsi="GHEA Mariam" w:cs="Sylfaen"/>
                <w:sz w:val="22"/>
                <w:szCs w:val="22"/>
                <w:lang w:val="hy-AM"/>
              </w:rPr>
              <w:t>անձնակազմին</w:t>
            </w:r>
            <w:r w:rsidRPr="006B4D6A">
              <w:rPr>
                <w:rFonts w:ascii="GHEA Mariam" w:hAnsi="GHEA Mariam"/>
                <w:sz w:val="22"/>
                <w:szCs w:val="22"/>
                <w:lang w:val="hy-AM"/>
              </w:rPr>
              <w:t xml:space="preserve"> </w:t>
            </w:r>
            <w:proofErr w:type="spellStart"/>
            <w:r w:rsidRPr="006B4D6A">
              <w:rPr>
                <w:rFonts w:ascii="GHEA Mariam" w:hAnsi="GHEA Mariam"/>
                <w:sz w:val="22"/>
                <w:szCs w:val="22"/>
                <w:lang w:val="fr-FR"/>
              </w:rPr>
              <w:t>անվճար</w:t>
            </w:r>
            <w:proofErr w:type="spellEnd"/>
            <w:r w:rsidRPr="006B4D6A">
              <w:rPr>
                <w:rFonts w:ascii="GHEA Mariam" w:hAnsi="GHEA Mariam"/>
                <w:sz w:val="22"/>
                <w:szCs w:val="22"/>
                <w:lang w:val="hy-AM"/>
              </w:rPr>
              <w:t xml:space="preserve"> </w:t>
            </w:r>
            <w:proofErr w:type="spellStart"/>
            <w:r w:rsidRPr="006B4D6A">
              <w:rPr>
                <w:rFonts w:ascii="GHEA Mariam" w:hAnsi="GHEA Mariam"/>
                <w:sz w:val="22"/>
                <w:szCs w:val="22"/>
                <w:lang w:val="fr-FR"/>
              </w:rPr>
              <w:t>հիմունքով</w:t>
            </w:r>
            <w:proofErr w:type="spellEnd"/>
            <w:r w:rsidRPr="006B4D6A">
              <w:rPr>
                <w:rFonts w:ascii="GHEA Mariam" w:hAnsi="GHEA Mariam"/>
                <w:sz w:val="22"/>
                <w:szCs w:val="22"/>
                <w:lang w:val="hy-AM"/>
              </w:rPr>
              <w:t xml:space="preserve"> </w:t>
            </w:r>
            <w:r w:rsidRPr="006B4D6A">
              <w:rPr>
                <w:rFonts w:ascii="GHEA Mariam" w:hAnsi="GHEA Mariam" w:cs="Sylfaen"/>
                <w:sz w:val="22"/>
                <w:szCs w:val="22"/>
                <w:lang w:val="hy-AM"/>
              </w:rPr>
              <w:t>անձնական</w:t>
            </w:r>
            <w:r w:rsidRPr="006B4D6A">
              <w:rPr>
                <w:rFonts w:ascii="GHEA Mariam" w:hAnsi="GHEA Mariam"/>
                <w:sz w:val="22"/>
                <w:szCs w:val="22"/>
                <w:lang w:val="hy-AM"/>
              </w:rPr>
              <w:t xml:space="preserve"> </w:t>
            </w:r>
            <w:r w:rsidRPr="006B4D6A">
              <w:rPr>
                <w:rFonts w:ascii="GHEA Mariam" w:hAnsi="GHEA Mariam" w:cs="Sylfaen"/>
                <w:sz w:val="22"/>
                <w:szCs w:val="22"/>
                <w:lang w:val="hy-AM"/>
              </w:rPr>
              <w:t>պաշտպանիչ միջոցների տրամադրման</w:t>
            </w:r>
            <w:r w:rsidRPr="006B4D6A">
              <w:rPr>
                <w:rFonts w:ascii="GHEA Mariam" w:hAnsi="GHEA Mariam"/>
                <w:sz w:val="22"/>
                <w:szCs w:val="22"/>
                <w:lang w:val="hy-AM"/>
              </w:rPr>
              <w:t xml:space="preserve"> </w:t>
            </w:r>
            <w:r w:rsidRPr="006B4D6A">
              <w:rPr>
                <w:rFonts w:ascii="GHEA Mariam" w:hAnsi="GHEA Mariam" w:cs="Sylfaen"/>
                <w:sz w:val="22"/>
                <w:szCs w:val="22"/>
                <w:lang w:val="hy-AM"/>
              </w:rPr>
              <w:t>գործում</w:t>
            </w:r>
            <w:r w:rsidRPr="006B4D6A">
              <w:rPr>
                <w:rFonts w:ascii="GHEA Mariam" w:hAnsi="GHEA Mariam"/>
                <w:sz w:val="22"/>
                <w:szCs w:val="22"/>
                <w:lang w:val="hy-AM"/>
              </w:rPr>
              <w:t>,</w:t>
            </w:r>
          </w:p>
          <w:p w14:paraId="759C73B7" w14:textId="77777777" w:rsidR="006B4D6A" w:rsidRPr="006B4D6A" w:rsidRDefault="006B4D6A" w:rsidP="006B4D6A">
            <w:pPr>
              <w:tabs>
                <w:tab w:val="left" w:pos="9356"/>
              </w:tabs>
              <w:suppressAutoHyphens/>
              <w:overflowPunct w:val="0"/>
              <w:autoSpaceDE w:val="0"/>
              <w:autoSpaceDN w:val="0"/>
              <w:adjustRightInd w:val="0"/>
              <w:ind w:left="480"/>
              <w:jc w:val="both"/>
              <w:textAlignment w:val="baseline"/>
              <w:rPr>
                <w:rFonts w:ascii="GHEA Mariam" w:hAnsi="GHEA Mariam"/>
                <w:sz w:val="22"/>
                <w:szCs w:val="22"/>
                <w:lang w:val="hy-AM"/>
              </w:rPr>
            </w:pPr>
          </w:p>
          <w:p w14:paraId="0E101CC2" w14:textId="77777777" w:rsidR="006B4D6A" w:rsidRPr="006B4D6A" w:rsidRDefault="006B4D6A" w:rsidP="006B4D6A">
            <w:pPr>
              <w:tabs>
                <w:tab w:val="left" w:pos="9356"/>
              </w:tabs>
              <w:suppressAutoHyphens/>
              <w:overflowPunct w:val="0"/>
              <w:autoSpaceDE w:val="0"/>
              <w:autoSpaceDN w:val="0"/>
              <w:adjustRightInd w:val="0"/>
              <w:ind w:left="480" w:firstLine="60"/>
              <w:jc w:val="both"/>
              <w:textAlignment w:val="baseline"/>
              <w:rPr>
                <w:rFonts w:ascii="GHEA Mariam" w:hAnsi="GHEA Mariam"/>
                <w:sz w:val="22"/>
                <w:szCs w:val="22"/>
                <w:lang w:val="hy-AM"/>
              </w:rPr>
            </w:pPr>
            <w:r w:rsidRPr="006B4D6A">
              <w:rPr>
                <w:rFonts w:ascii="GHEA Mariam" w:hAnsi="GHEA Mariam" w:cs="Sylfaen"/>
                <w:sz w:val="22"/>
                <w:szCs w:val="22"/>
                <w:lang w:val="hy-AM"/>
              </w:rPr>
              <w:t>(թ</w:t>
            </w:r>
            <w:r w:rsidRPr="006B4D6A">
              <w:rPr>
                <w:rFonts w:ascii="GHEA Mariam" w:hAnsi="GHEA Mariam"/>
                <w:sz w:val="22"/>
                <w:szCs w:val="22"/>
                <w:lang w:val="hy-AM"/>
              </w:rPr>
              <w:t xml:space="preserve">) Կապալառուի </w:t>
            </w:r>
            <w:r w:rsidRPr="006B4D6A">
              <w:rPr>
                <w:rFonts w:ascii="GHEA Mariam" w:hAnsi="GHEA Mariam" w:cs="Sylfaen"/>
                <w:sz w:val="22"/>
                <w:szCs w:val="22"/>
                <w:lang w:val="hy-AM"/>
              </w:rPr>
              <w:t>անձնակազմի</w:t>
            </w:r>
            <w:r w:rsidRPr="006B4D6A">
              <w:rPr>
                <w:rFonts w:ascii="GHEA Mariam" w:hAnsi="GHEA Mariam"/>
                <w:sz w:val="22"/>
                <w:szCs w:val="22"/>
                <w:lang w:val="hy-AM"/>
              </w:rPr>
              <w:t xml:space="preserve"> </w:t>
            </w:r>
            <w:r w:rsidRPr="006B4D6A">
              <w:rPr>
                <w:rFonts w:ascii="GHEA Mariam" w:hAnsi="GHEA Mariam" w:cs="Sylfaen"/>
                <w:sz w:val="22"/>
                <w:szCs w:val="22"/>
                <w:lang w:val="hy-AM"/>
              </w:rPr>
              <w:t>համար</w:t>
            </w:r>
            <w:r w:rsidRPr="006B4D6A">
              <w:rPr>
                <w:rFonts w:ascii="GHEA Mariam" w:hAnsi="GHEA Mariam"/>
                <w:sz w:val="22"/>
                <w:szCs w:val="22"/>
                <w:lang w:val="hy-AM"/>
              </w:rPr>
              <w:t xml:space="preserve"> </w:t>
            </w:r>
            <w:r w:rsidRPr="006B4D6A">
              <w:rPr>
                <w:rFonts w:ascii="GHEA Mariam" w:hAnsi="GHEA Mariam" w:cs="Sylfaen"/>
                <w:sz w:val="22"/>
                <w:szCs w:val="22"/>
                <w:lang w:val="hy-AM"/>
              </w:rPr>
              <w:t>գործի</w:t>
            </w:r>
            <w:r w:rsidRPr="006B4D6A">
              <w:rPr>
                <w:rFonts w:ascii="GHEA Mariam" w:hAnsi="GHEA Mariam"/>
                <w:sz w:val="22"/>
                <w:szCs w:val="22"/>
                <w:lang w:val="hy-AM"/>
              </w:rPr>
              <w:t xml:space="preserve"> </w:t>
            </w:r>
            <w:r w:rsidRPr="006B4D6A">
              <w:rPr>
                <w:rFonts w:ascii="GHEA Mariam" w:hAnsi="GHEA Mariam" w:cs="Sylfaen"/>
                <w:sz w:val="22"/>
                <w:szCs w:val="22"/>
                <w:lang w:val="hy-AM"/>
              </w:rPr>
              <w:t>դնել</w:t>
            </w:r>
            <w:r w:rsidRPr="006B4D6A">
              <w:rPr>
                <w:rFonts w:ascii="GHEA Mariam" w:hAnsi="GHEA Mariam"/>
                <w:sz w:val="22"/>
                <w:szCs w:val="22"/>
                <w:lang w:val="hy-AM"/>
              </w:rPr>
              <w:t xml:space="preserve"> </w:t>
            </w:r>
            <w:r w:rsidRPr="006B4D6A">
              <w:rPr>
                <w:rFonts w:ascii="GHEA Mariam" w:hAnsi="GHEA Mariam" w:cs="Sylfaen"/>
                <w:sz w:val="22"/>
                <w:szCs w:val="22"/>
                <w:lang w:val="hy-AM"/>
              </w:rPr>
              <w:t>աշխատանքային</w:t>
            </w:r>
            <w:r w:rsidRPr="006B4D6A">
              <w:rPr>
                <w:rFonts w:ascii="GHEA Mariam" w:hAnsi="GHEA Mariam"/>
                <w:sz w:val="22"/>
                <w:szCs w:val="22"/>
                <w:lang w:val="hy-AM"/>
              </w:rPr>
              <w:t xml:space="preserve"> </w:t>
            </w:r>
            <w:r w:rsidRPr="006B4D6A">
              <w:rPr>
                <w:rFonts w:ascii="GHEA Mariam" w:hAnsi="GHEA Mariam" w:cs="Sylfaen"/>
                <w:sz w:val="22"/>
                <w:szCs w:val="22"/>
                <w:lang w:val="hy-AM"/>
              </w:rPr>
              <w:t xml:space="preserve">գործընթացներ, որպեսզի </w:t>
            </w:r>
            <w:r w:rsidRPr="006B4D6A">
              <w:rPr>
                <w:rFonts w:ascii="GHEA Mariam" w:hAnsi="GHEA Mariam"/>
                <w:sz w:val="22"/>
                <w:szCs w:val="22"/>
                <w:lang w:val="hy-AM"/>
              </w:rPr>
              <w:t xml:space="preserve">Կապալառուի </w:t>
            </w:r>
            <w:r w:rsidRPr="006B4D6A">
              <w:rPr>
                <w:rFonts w:ascii="GHEA Mariam" w:hAnsi="GHEA Mariam" w:cs="Sylfaen"/>
                <w:sz w:val="22"/>
                <w:szCs w:val="22"/>
                <w:lang w:val="hy-AM"/>
              </w:rPr>
              <w:t>անձնակազմը կարողանա</w:t>
            </w:r>
            <w:r w:rsidRPr="006B4D6A">
              <w:rPr>
                <w:rFonts w:ascii="GHEA Mariam" w:hAnsi="GHEA Mariam"/>
                <w:sz w:val="22"/>
                <w:szCs w:val="22"/>
                <w:lang w:val="hy-AM"/>
              </w:rPr>
              <w:t xml:space="preserve"> </w:t>
            </w:r>
            <w:proofErr w:type="spellStart"/>
            <w:r w:rsidRPr="006B4D6A">
              <w:rPr>
                <w:rFonts w:ascii="GHEA Mariam" w:hAnsi="GHEA Mariam"/>
                <w:sz w:val="22"/>
                <w:szCs w:val="22"/>
                <w:lang w:val="fr-FR"/>
              </w:rPr>
              <w:t>զեկուցել</w:t>
            </w:r>
            <w:proofErr w:type="spellEnd"/>
            <w:r w:rsidRPr="006B4D6A">
              <w:rPr>
                <w:rFonts w:ascii="GHEA Mariam" w:hAnsi="GHEA Mariam"/>
                <w:sz w:val="22"/>
                <w:szCs w:val="22"/>
                <w:lang w:val="hy-AM"/>
              </w:rPr>
              <w:t xml:space="preserve"> </w:t>
            </w:r>
            <w:r w:rsidRPr="006B4D6A">
              <w:rPr>
                <w:rFonts w:ascii="GHEA Mariam" w:hAnsi="GHEA Mariam" w:cs="Sylfaen"/>
                <w:sz w:val="22"/>
                <w:szCs w:val="22"/>
                <w:lang w:val="hy-AM"/>
              </w:rPr>
              <w:t>այն</w:t>
            </w:r>
            <w:r w:rsidRPr="006B4D6A">
              <w:rPr>
                <w:rFonts w:ascii="GHEA Mariam" w:hAnsi="GHEA Mariam"/>
                <w:sz w:val="22"/>
                <w:szCs w:val="22"/>
                <w:lang w:val="hy-AM"/>
              </w:rPr>
              <w:t xml:space="preserve"> </w:t>
            </w:r>
            <w:r w:rsidRPr="006B4D6A">
              <w:rPr>
                <w:rFonts w:ascii="GHEA Mariam" w:hAnsi="GHEA Mariam" w:cs="Sylfaen"/>
                <w:sz w:val="22"/>
                <w:szCs w:val="22"/>
                <w:lang w:val="hy-AM"/>
              </w:rPr>
              <w:t>աշխատանքային</w:t>
            </w:r>
            <w:r w:rsidRPr="006B4D6A">
              <w:rPr>
                <w:rFonts w:ascii="GHEA Mariam" w:hAnsi="GHEA Mariam"/>
                <w:sz w:val="22"/>
                <w:szCs w:val="22"/>
                <w:lang w:val="hy-AM"/>
              </w:rPr>
              <w:t xml:space="preserve"> </w:t>
            </w:r>
            <w:r w:rsidRPr="006B4D6A">
              <w:rPr>
                <w:rFonts w:ascii="GHEA Mariam" w:hAnsi="GHEA Mariam" w:cs="Sylfaen"/>
                <w:sz w:val="22"/>
                <w:szCs w:val="22"/>
                <w:lang w:val="hy-AM"/>
              </w:rPr>
              <w:t>իրավիճակների մասին</w:t>
            </w:r>
            <w:r w:rsidRPr="006B4D6A">
              <w:rPr>
                <w:rFonts w:ascii="GHEA Mariam" w:hAnsi="GHEA Mariam"/>
                <w:sz w:val="22"/>
                <w:szCs w:val="22"/>
                <w:lang w:val="hy-AM"/>
              </w:rPr>
              <w:t xml:space="preserve">, </w:t>
            </w:r>
            <w:r w:rsidRPr="006B4D6A">
              <w:rPr>
                <w:rFonts w:ascii="GHEA Mariam" w:hAnsi="GHEA Mariam" w:cs="Sylfaen"/>
                <w:sz w:val="22"/>
                <w:szCs w:val="22"/>
                <w:lang w:val="hy-AM"/>
              </w:rPr>
              <w:t>որոնք</w:t>
            </w:r>
            <w:r w:rsidRPr="006B4D6A">
              <w:rPr>
                <w:rFonts w:ascii="GHEA Mariam" w:hAnsi="GHEA Mariam"/>
                <w:sz w:val="22"/>
                <w:szCs w:val="22"/>
                <w:lang w:val="hy-AM"/>
              </w:rPr>
              <w:t xml:space="preserve">, </w:t>
            </w:r>
            <w:r w:rsidRPr="006B4D6A">
              <w:rPr>
                <w:rFonts w:ascii="GHEA Mariam" w:hAnsi="GHEA Mariam" w:cs="Sylfaen"/>
                <w:sz w:val="22"/>
                <w:szCs w:val="22"/>
                <w:lang w:val="hy-AM"/>
              </w:rPr>
              <w:t>իրենց</w:t>
            </w:r>
            <w:r w:rsidRPr="006B4D6A">
              <w:rPr>
                <w:rFonts w:ascii="GHEA Mariam" w:hAnsi="GHEA Mariam"/>
                <w:sz w:val="22"/>
                <w:szCs w:val="22"/>
                <w:lang w:val="hy-AM"/>
              </w:rPr>
              <w:t xml:space="preserve"> </w:t>
            </w:r>
            <w:r w:rsidRPr="006B4D6A">
              <w:rPr>
                <w:rFonts w:ascii="GHEA Mariam" w:hAnsi="GHEA Mariam" w:cs="Sylfaen"/>
                <w:sz w:val="22"/>
                <w:szCs w:val="22"/>
                <w:lang w:val="hy-AM"/>
              </w:rPr>
              <w:t>կարծիքով</w:t>
            </w:r>
            <w:r w:rsidRPr="006B4D6A">
              <w:rPr>
                <w:rFonts w:ascii="GHEA Mariam" w:hAnsi="GHEA Mariam"/>
                <w:sz w:val="22"/>
                <w:szCs w:val="22"/>
                <w:lang w:val="hy-AM"/>
              </w:rPr>
              <w:t xml:space="preserve">, </w:t>
            </w:r>
            <w:r w:rsidRPr="006B4D6A">
              <w:rPr>
                <w:rFonts w:ascii="GHEA Mariam" w:hAnsi="GHEA Mariam" w:cs="Sylfaen"/>
                <w:sz w:val="22"/>
                <w:szCs w:val="22"/>
                <w:lang w:val="hy-AM"/>
              </w:rPr>
              <w:t>անվտանգ</w:t>
            </w:r>
            <w:r w:rsidRPr="006B4D6A">
              <w:rPr>
                <w:rFonts w:ascii="GHEA Mariam" w:hAnsi="GHEA Mariam"/>
                <w:sz w:val="22"/>
                <w:szCs w:val="22"/>
                <w:lang w:val="hy-AM"/>
              </w:rPr>
              <w:t xml:space="preserve"> </w:t>
            </w:r>
            <w:r w:rsidRPr="006B4D6A">
              <w:rPr>
                <w:rFonts w:ascii="GHEA Mariam" w:hAnsi="GHEA Mariam" w:cs="Sylfaen"/>
                <w:sz w:val="22"/>
                <w:szCs w:val="22"/>
                <w:lang w:val="hy-AM"/>
              </w:rPr>
              <w:t>և</w:t>
            </w:r>
            <w:r w:rsidRPr="006B4D6A">
              <w:rPr>
                <w:rFonts w:ascii="GHEA Mariam" w:hAnsi="GHEA Mariam"/>
                <w:sz w:val="22"/>
                <w:szCs w:val="22"/>
                <w:lang w:val="hy-AM"/>
              </w:rPr>
              <w:t xml:space="preserve"> </w:t>
            </w:r>
            <w:r w:rsidRPr="006B4D6A">
              <w:rPr>
                <w:rFonts w:ascii="GHEA Mariam" w:hAnsi="GHEA Mariam" w:cs="Sylfaen"/>
                <w:sz w:val="22"/>
                <w:szCs w:val="22"/>
                <w:lang w:val="hy-AM"/>
              </w:rPr>
              <w:lastRenderedPageBreak/>
              <w:t xml:space="preserve">առողջ </w:t>
            </w:r>
            <w:proofErr w:type="spellStart"/>
            <w:r w:rsidRPr="006B4D6A">
              <w:rPr>
                <w:rFonts w:ascii="GHEA Mariam" w:hAnsi="GHEA Mariam" w:cs="Sylfaen"/>
                <w:sz w:val="22"/>
                <w:szCs w:val="22"/>
                <w:lang w:val="fr-FR"/>
              </w:rPr>
              <w:t>չեն</w:t>
            </w:r>
            <w:proofErr w:type="spellEnd"/>
            <w:r w:rsidRPr="006B4D6A">
              <w:rPr>
                <w:rFonts w:ascii="GHEA Mariam" w:hAnsi="GHEA Mariam" w:cs="Sylfaen"/>
                <w:sz w:val="22"/>
                <w:szCs w:val="22"/>
                <w:lang w:val="hy-AM"/>
              </w:rPr>
              <w:t>։</w:t>
            </w:r>
            <w:r w:rsidRPr="006B4D6A">
              <w:rPr>
                <w:rFonts w:ascii="GHEA Mariam" w:hAnsi="GHEA Mariam"/>
                <w:sz w:val="22"/>
                <w:szCs w:val="22"/>
                <w:lang w:val="hy-AM"/>
              </w:rPr>
              <w:t xml:space="preserve"> Ի</w:t>
            </w:r>
            <w:proofErr w:type="spellStart"/>
            <w:r w:rsidRPr="006B4D6A">
              <w:rPr>
                <w:rFonts w:ascii="GHEA Mariam" w:hAnsi="GHEA Mariam"/>
                <w:sz w:val="22"/>
                <w:szCs w:val="22"/>
                <w:lang w:val="fr-FR"/>
              </w:rPr>
              <w:t>նչպես</w:t>
            </w:r>
            <w:proofErr w:type="spellEnd"/>
            <w:r w:rsidRPr="006B4D6A">
              <w:rPr>
                <w:rFonts w:ascii="GHEA Mariam" w:hAnsi="GHEA Mariam"/>
                <w:sz w:val="22"/>
                <w:szCs w:val="22"/>
                <w:lang w:val="hy-AM"/>
              </w:rPr>
              <w:t xml:space="preserve"> նա</w:t>
            </w:r>
            <w:r w:rsidRPr="006B4D6A">
              <w:rPr>
                <w:rFonts w:ascii="GHEA Mariam" w:hAnsi="GHEA Mariam" w:cs="Sylfaen"/>
                <w:sz w:val="22"/>
                <w:szCs w:val="22"/>
                <w:lang w:val="hy-AM"/>
              </w:rPr>
              <w:t>և գործի</w:t>
            </w:r>
            <w:r w:rsidRPr="006B4D6A">
              <w:rPr>
                <w:rFonts w:ascii="GHEA Mariam" w:hAnsi="GHEA Mariam"/>
                <w:sz w:val="22"/>
                <w:szCs w:val="22"/>
                <w:lang w:val="hy-AM"/>
              </w:rPr>
              <w:t xml:space="preserve"> </w:t>
            </w:r>
            <w:r w:rsidRPr="006B4D6A">
              <w:rPr>
                <w:rFonts w:ascii="GHEA Mariam" w:hAnsi="GHEA Mariam" w:cs="Sylfaen"/>
                <w:sz w:val="22"/>
                <w:szCs w:val="22"/>
                <w:lang w:val="hy-AM"/>
              </w:rPr>
              <w:t>դնել</w:t>
            </w:r>
            <w:r w:rsidRPr="006B4D6A">
              <w:rPr>
                <w:rFonts w:ascii="GHEA Mariam" w:hAnsi="GHEA Mariam"/>
                <w:sz w:val="22"/>
                <w:szCs w:val="22"/>
                <w:lang w:val="hy-AM"/>
              </w:rPr>
              <w:t xml:space="preserve"> այնպիսի </w:t>
            </w:r>
            <w:r w:rsidRPr="006B4D6A">
              <w:rPr>
                <w:rFonts w:ascii="GHEA Mariam" w:hAnsi="GHEA Mariam" w:cs="Sylfaen"/>
                <w:sz w:val="22"/>
                <w:szCs w:val="22"/>
                <w:lang w:val="hy-AM"/>
              </w:rPr>
              <w:t>աշխատանքային</w:t>
            </w:r>
            <w:r w:rsidRPr="006B4D6A">
              <w:rPr>
                <w:rFonts w:ascii="GHEA Mariam" w:hAnsi="GHEA Mariam"/>
                <w:sz w:val="22"/>
                <w:szCs w:val="22"/>
                <w:lang w:val="hy-AM"/>
              </w:rPr>
              <w:t xml:space="preserve"> </w:t>
            </w:r>
            <w:r w:rsidRPr="006B4D6A">
              <w:rPr>
                <w:rFonts w:ascii="GHEA Mariam" w:hAnsi="GHEA Mariam" w:cs="Sylfaen"/>
                <w:sz w:val="22"/>
                <w:szCs w:val="22"/>
                <w:lang w:val="hy-AM"/>
              </w:rPr>
              <w:t>գործընթացներ, որոնք</w:t>
            </w:r>
            <w:r w:rsidRPr="006B4D6A">
              <w:rPr>
                <w:rFonts w:ascii="GHEA Mariam" w:hAnsi="GHEA Mariam"/>
                <w:sz w:val="22"/>
                <w:szCs w:val="22"/>
                <w:lang w:val="hy-AM"/>
              </w:rPr>
              <w:t xml:space="preserve"> վերոնշյալ </w:t>
            </w:r>
            <w:r w:rsidRPr="006B4D6A">
              <w:rPr>
                <w:rFonts w:ascii="GHEA Mariam" w:hAnsi="GHEA Mariam" w:cs="Sylfaen"/>
                <w:sz w:val="22"/>
                <w:szCs w:val="22"/>
                <w:lang w:val="hy-AM"/>
              </w:rPr>
              <w:t>աշխատանքային</w:t>
            </w:r>
            <w:r w:rsidRPr="006B4D6A">
              <w:rPr>
                <w:rFonts w:ascii="GHEA Mariam" w:hAnsi="GHEA Mariam"/>
                <w:sz w:val="22"/>
                <w:szCs w:val="22"/>
                <w:lang w:val="hy-AM"/>
              </w:rPr>
              <w:t xml:space="preserve"> </w:t>
            </w:r>
            <w:r w:rsidRPr="006B4D6A">
              <w:rPr>
                <w:rFonts w:ascii="GHEA Mariam" w:hAnsi="GHEA Mariam" w:cs="Sylfaen"/>
                <w:sz w:val="22"/>
                <w:szCs w:val="22"/>
                <w:lang w:val="hy-AM"/>
              </w:rPr>
              <w:t>իրավիճակից</w:t>
            </w:r>
            <w:r w:rsidRPr="006B4D6A">
              <w:rPr>
                <w:rFonts w:ascii="GHEA Mariam" w:hAnsi="GHEA Mariam"/>
                <w:sz w:val="22"/>
                <w:szCs w:val="22"/>
                <w:lang w:val="fr-FR"/>
              </w:rPr>
              <w:t xml:space="preserve"> </w:t>
            </w:r>
            <w:r w:rsidRPr="006B4D6A">
              <w:rPr>
                <w:rFonts w:ascii="GHEA Mariam" w:hAnsi="GHEA Mariam"/>
                <w:sz w:val="22"/>
                <w:szCs w:val="22"/>
                <w:lang w:val="hy-AM"/>
              </w:rPr>
              <w:t xml:space="preserve">իրենց </w:t>
            </w:r>
            <w:proofErr w:type="spellStart"/>
            <w:r w:rsidRPr="006B4D6A">
              <w:rPr>
                <w:rFonts w:ascii="GHEA Mariam" w:hAnsi="GHEA Mariam"/>
                <w:sz w:val="22"/>
                <w:szCs w:val="22"/>
                <w:lang w:val="fr-FR"/>
              </w:rPr>
              <w:t>դուրս</w:t>
            </w:r>
            <w:proofErr w:type="spellEnd"/>
            <w:r w:rsidRPr="006B4D6A">
              <w:rPr>
                <w:rFonts w:ascii="GHEA Mariam" w:hAnsi="GHEA Mariam"/>
                <w:sz w:val="22"/>
                <w:szCs w:val="22"/>
                <w:lang w:val="hy-AM"/>
              </w:rPr>
              <w:t xml:space="preserve"> կբերեն, </w:t>
            </w:r>
            <w:r w:rsidRPr="006B4D6A">
              <w:rPr>
                <w:rFonts w:ascii="GHEA Mariam" w:hAnsi="GHEA Mariam" w:cs="Sylfaen"/>
                <w:sz w:val="22"/>
                <w:szCs w:val="22"/>
                <w:lang w:val="hy-AM"/>
              </w:rPr>
              <w:t>որի</w:t>
            </w:r>
            <w:r w:rsidRPr="006B4D6A">
              <w:rPr>
                <w:rFonts w:ascii="GHEA Mariam" w:hAnsi="GHEA Mariam"/>
                <w:sz w:val="22"/>
                <w:szCs w:val="22"/>
                <w:lang w:val="hy-AM"/>
              </w:rPr>
              <w:t xml:space="preserve"> </w:t>
            </w:r>
            <w:r w:rsidRPr="006B4D6A">
              <w:rPr>
                <w:rFonts w:ascii="GHEA Mariam" w:hAnsi="GHEA Mariam" w:cs="Sylfaen"/>
                <w:sz w:val="22"/>
                <w:szCs w:val="22"/>
                <w:lang w:val="hy-AM"/>
              </w:rPr>
              <w:t>համար</w:t>
            </w:r>
            <w:r w:rsidRPr="006B4D6A">
              <w:rPr>
                <w:rFonts w:ascii="GHEA Mariam" w:hAnsi="GHEA Mariam"/>
                <w:sz w:val="22"/>
                <w:szCs w:val="22"/>
                <w:lang w:val="hy-AM"/>
              </w:rPr>
              <w:t xml:space="preserve"> </w:t>
            </w:r>
            <w:r w:rsidRPr="006B4D6A">
              <w:rPr>
                <w:rFonts w:ascii="GHEA Mariam" w:hAnsi="GHEA Mariam" w:cs="Sylfaen"/>
                <w:sz w:val="22"/>
                <w:szCs w:val="22"/>
                <w:lang w:val="hy-AM"/>
              </w:rPr>
              <w:t>ողջամիտ</w:t>
            </w:r>
            <w:r w:rsidRPr="006B4D6A">
              <w:rPr>
                <w:rFonts w:ascii="GHEA Mariam" w:hAnsi="GHEA Mariam"/>
                <w:sz w:val="22"/>
                <w:szCs w:val="22"/>
                <w:lang w:val="hy-AM"/>
              </w:rPr>
              <w:t xml:space="preserve"> </w:t>
            </w:r>
            <w:r w:rsidRPr="006B4D6A">
              <w:rPr>
                <w:rFonts w:ascii="GHEA Mariam" w:hAnsi="GHEA Mariam" w:cs="Sylfaen"/>
                <w:sz w:val="22"/>
                <w:szCs w:val="22"/>
                <w:lang w:val="hy-AM"/>
              </w:rPr>
              <w:t>արդարացում</w:t>
            </w:r>
            <w:r w:rsidRPr="006B4D6A">
              <w:rPr>
                <w:rFonts w:ascii="GHEA Mariam" w:hAnsi="GHEA Mariam"/>
                <w:sz w:val="22"/>
                <w:szCs w:val="22"/>
                <w:lang w:val="hy-AM"/>
              </w:rPr>
              <w:t xml:space="preserve"> </w:t>
            </w:r>
            <w:r w:rsidRPr="006B4D6A">
              <w:rPr>
                <w:rFonts w:ascii="GHEA Mariam" w:hAnsi="GHEA Mariam" w:cs="Sylfaen"/>
                <w:sz w:val="22"/>
                <w:szCs w:val="22"/>
                <w:lang w:val="hy-AM"/>
              </w:rPr>
              <w:t xml:space="preserve">ունեն </w:t>
            </w:r>
            <w:proofErr w:type="spellStart"/>
            <w:r w:rsidRPr="006B4D6A">
              <w:rPr>
                <w:rFonts w:ascii="GHEA Mariam" w:hAnsi="GHEA Mariam" w:cs="Sylfaen"/>
                <w:sz w:val="22"/>
                <w:szCs w:val="22"/>
                <w:lang w:val="fr-FR"/>
              </w:rPr>
              <w:t>առ</w:t>
            </w:r>
            <w:proofErr w:type="spellEnd"/>
            <w:r w:rsidRPr="006B4D6A">
              <w:rPr>
                <w:rFonts w:ascii="GHEA Mariam" w:hAnsi="GHEA Mariam" w:cs="Sylfaen"/>
                <w:sz w:val="22"/>
                <w:szCs w:val="22"/>
                <w:lang w:val="hy-AM"/>
              </w:rPr>
              <w:t xml:space="preserve"> </w:t>
            </w:r>
            <w:proofErr w:type="spellStart"/>
            <w:r w:rsidRPr="006B4D6A">
              <w:rPr>
                <w:rFonts w:ascii="GHEA Mariam" w:hAnsi="GHEA Mariam" w:cs="Sylfaen"/>
                <w:sz w:val="22"/>
                <w:szCs w:val="22"/>
                <w:lang w:val="fr-FR"/>
              </w:rPr>
              <w:t>այն</w:t>
            </w:r>
            <w:proofErr w:type="spellEnd"/>
            <w:r w:rsidRPr="006B4D6A">
              <w:rPr>
                <w:rFonts w:ascii="GHEA Mariam" w:hAnsi="GHEA Mariam"/>
                <w:sz w:val="22"/>
                <w:szCs w:val="22"/>
                <w:lang w:val="hy-AM"/>
              </w:rPr>
              <w:t xml:space="preserve">, </w:t>
            </w:r>
            <w:r w:rsidRPr="006B4D6A">
              <w:rPr>
                <w:rFonts w:ascii="GHEA Mariam" w:hAnsi="GHEA Mariam" w:cs="Sylfaen"/>
                <w:sz w:val="22"/>
                <w:szCs w:val="22"/>
                <w:lang w:val="hy-AM"/>
              </w:rPr>
              <w:t xml:space="preserve">որ </w:t>
            </w:r>
            <w:proofErr w:type="spellStart"/>
            <w:r w:rsidRPr="006B4D6A">
              <w:rPr>
                <w:rFonts w:ascii="GHEA Mariam" w:hAnsi="GHEA Mariam" w:cs="Sylfaen"/>
                <w:sz w:val="22"/>
                <w:szCs w:val="22"/>
                <w:lang w:val="fr-FR"/>
              </w:rPr>
              <w:t>վերջինս</w:t>
            </w:r>
            <w:proofErr w:type="spellEnd"/>
            <w:r w:rsidRPr="006B4D6A">
              <w:rPr>
                <w:rFonts w:ascii="GHEA Mariam" w:hAnsi="GHEA Mariam"/>
                <w:sz w:val="22"/>
                <w:szCs w:val="22"/>
                <w:lang w:val="hy-AM"/>
              </w:rPr>
              <w:t xml:space="preserve"> </w:t>
            </w:r>
            <w:r w:rsidRPr="006B4D6A">
              <w:rPr>
                <w:rFonts w:ascii="GHEA Mariam" w:hAnsi="GHEA Mariam" w:cs="Sylfaen"/>
                <w:sz w:val="22"/>
                <w:szCs w:val="22"/>
                <w:lang w:val="hy-AM"/>
              </w:rPr>
              <w:t>իրենց</w:t>
            </w:r>
            <w:r w:rsidRPr="006B4D6A">
              <w:rPr>
                <w:rFonts w:ascii="GHEA Mariam" w:hAnsi="GHEA Mariam"/>
                <w:sz w:val="22"/>
                <w:szCs w:val="22"/>
                <w:lang w:val="hy-AM"/>
              </w:rPr>
              <w:t xml:space="preserve"> </w:t>
            </w:r>
            <w:r w:rsidRPr="006B4D6A">
              <w:rPr>
                <w:rFonts w:ascii="GHEA Mariam" w:hAnsi="GHEA Mariam" w:cs="Sylfaen"/>
                <w:sz w:val="22"/>
                <w:szCs w:val="22"/>
                <w:lang w:val="hy-AM"/>
              </w:rPr>
              <w:t>կյանքի</w:t>
            </w:r>
            <w:r w:rsidRPr="006B4D6A">
              <w:rPr>
                <w:rFonts w:ascii="GHEA Mariam" w:hAnsi="GHEA Mariam" w:cs="Sylfaen"/>
                <w:sz w:val="22"/>
                <w:szCs w:val="22"/>
                <w:lang w:val="fr-FR"/>
              </w:rPr>
              <w:t>ն</w:t>
            </w:r>
            <w:r w:rsidRPr="006B4D6A">
              <w:rPr>
                <w:rFonts w:ascii="GHEA Mariam" w:hAnsi="GHEA Mariam"/>
                <w:sz w:val="22"/>
                <w:szCs w:val="22"/>
                <w:lang w:val="hy-AM"/>
              </w:rPr>
              <w:t xml:space="preserve"> </w:t>
            </w:r>
            <w:r w:rsidRPr="006B4D6A">
              <w:rPr>
                <w:rFonts w:ascii="GHEA Mariam" w:hAnsi="GHEA Mariam" w:cs="Sylfaen"/>
                <w:sz w:val="22"/>
                <w:szCs w:val="22"/>
                <w:lang w:val="hy-AM"/>
              </w:rPr>
              <w:t>կամ</w:t>
            </w:r>
            <w:r w:rsidRPr="006B4D6A">
              <w:rPr>
                <w:rFonts w:ascii="GHEA Mariam" w:hAnsi="GHEA Mariam"/>
                <w:sz w:val="22"/>
                <w:szCs w:val="22"/>
                <w:lang w:val="hy-AM"/>
              </w:rPr>
              <w:t xml:space="preserve"> </w:t>
            </w:r>
            <w:r w:rsidRPr="006B4D6A">
              <w:rPr>
                <w:rFonts w:ascii="GHEA Mariam" w:hAnsi="GHEA Mariam" w:cs="Sylfaen"/>
                <w:sz w:val="22"/>
                <w:szCs w:val="22"/>
                <w:lang w:val="hy-AM"/>
              </w:rPr>
              <w:t>առողջության</w:t>
            </w:r>
            <w:r w:rsidRPr="006B4D6A">
              <w:rPr>
                <w:rFonts w:ascii="GHEA Mariam" w:hAnsi="GHEA Mariam" w:cs="Sylfaen"/>
                <w:sz w:val="22"/>
                <w:szCs w:val="22"/>
                <w:lang w:val="fr-FR"/>
              </w:rPr>
              <w:t>ը</w:t>
            </w:r>
            <w:r w:rsidRPr="006B4D6A">
              <w:rPr>
                <w:rFonts w:ascii="GHEA Mariam" w:hAnsi="GHEA Mariam"/>
                <w:sz w:val="22"/>
                <w:szCs w:val="22"/>
                <w:lang w:val="hy-AM"/>
              </w:rPr>
              <w:t xml:space="preserve"> </w:t>
            </w:r>
            <w:r w:rsidRPr="006B4D6A">
              <w:rPr>
                <w:rFonts w:ascii="GHEA Mariam" w:hAnsi="GHEA Mariam" w:cs="Sylfaen"/>
                <w:sz w:val="22"/>
                <w:szCs w:val="22"/>
                <w:lang w:val="hy-AM"/>
              </w:rPr>
              <w:t>լուրջ</w:t>
            </w:r>
            <w:r w:rsidRPr="006B4D6A">
              <w:rPr>
                <w:rFonts w:ascii="GHEA Mariam" w:hAnsi="GHEA Mariam"/>
                <w:sz w:val="22"/>
                <w:szCs w:val="22"/>
                <w:lang w:val="hy-AM"/>
              </w:rPr>
              <w:t xml:space="preserve"> </w:t>
            </w:r>
            <w:r w:rsidRPr="006B4D6A">
              <w:rPr>
                <w:rFonts w:ascii="GHEA Mariam" w:hAnsi="GHEA Mariam" w:cs="Sylfaen"/>
                <w:sz w:val="22"/>
                <w:szCs w:val="22"/>
                <w:lang w:val="hy-AM"/>
              </w:rPr>
              <w:t>վտանգ</w:t>
            </w:r>
            <w:r w:rsidRPr="006B4D6A">
              <w:rPr>
                <w:rFonts w:ascii="GHEA Mariam" w:hAnsi="GHEA Mariam"/>
                <w:sz w:val="22"/>
                <w:szCs w:val="22"/>
                <w:lang w:val="hy-AM"/>
              </w:rPr>
              <w:t xml:space="preserve"> </w:t>
            </w:r>
            <w:r w:rsidRPr="006B4D6A">
              <w:rPr>
                <w:rFonts w:ascii="GHEA Mariam" w:hAnsi="GHEA Mariam" w:cs="Sylfaen"/>
                <w:sz w:val="22"/>
                <w:szCs w:val="22"/>
                <w:lang w:val="hy-AM"/>
              </w:rPr>
              <w:t>է</w:t>
            </w:r>
            <w:r w:rsidRPr="006B4D6A">
              <w:rPr>
                <w:rFonts w:ascii="GHEA Mariam" w:hAnsi="GHEA Mariam"/>
                <w:sz w:val="22"/>
                <w:szCs w:val="22"/>
                <w:lang w:val="hy-AM"/>
              </w:rPr>
              <w:t xml:space="preserve"> </w:t>
            </w:r>
            <w:r w:rsidRPr="006B4D6A">
              <w:rPr>
                <w:rFonts w:ascii="GHEA Mariam" w:hAnsi="GHEA Mariam" w:cs="Sylfaen"/>
                <w:sz w:val="22"/>
                <w:szCs w:val="22"/>
                <w:lang w:val="hy-AM"/>
              </w:rPr>
              <w:t>ներկայացնում</w:t>
            </w:r>
            <w:r w:rsidRPr="006B4D6A">
              <w:rPr>
                <w:rFonts w:ascii="GHEA Mariam" w:hAnsi="GHEA Mariam"/>
                <w:sz w:val="22"/>
                <w:szCs w:val="22"/>
                <w:lang w:val="hy-AM"/>
              </w:rPr>
              <w:t>:</w:t>
            </w:r>
          </w:p>
          <w:p w14:paraId="1B2BF9E6" w14:textId="77777777" w:rsidR="006B4D6A" w:rsidRPr="006B4D6A" w:rsidRDefault="006B4D6A" w:rsidP="006B4D6A">
            <w:pPr>
              <w:tabs>
                <w:tab w:val="left" w:pos="9356"/>
              </w:tabs>
              <w:suppressAutoHyphens/>
              <w:overflowPunct w:val="0"/>
              <w:autoSpaceDE w:val="0"/>
              <w:autoSpaceDN w:val="0"/>
              <w:adjustRightInd w:val="0"/>
              <w:ind w:left="480" w:firstLine="60"/>
              <w:jc w:val="both"/>
              <w:textAlignment w:val="baseline"/>
              <w:rPr>
                <w:rFonts w:ascii="GHEA Mariam" w:hAnsi="GHEA Mariam"/>
                <w:sz w:val="22"/>
                <w:szCs w:val="22"/>
                <w:lang w:val="hy-AM"/>
              </w:rPr>
            </w:pPr>
          </w:p>
          <w:p w14:paraId="011EA19C" w14:textId="7B157334" w:rsidR="006B4D6A" w:rsidRPr="006B4D6A" w:rsidRDefault="006B4D6A" w:rsidP="006B4D6A">
            <w:pPr>
              <w:tabs>
                <w:tab w:val="left" w:pos="9356"/>
              </w:tabs>
              <w:suppressAutoHyphens/>
              <w:overflowPunct w:val="0"/>
              <w:autoSpaceDE w:val="0"/>
              <w:autoSpaceDN w:val="0"/>
              <w:adjustRightInd w:val="0"/>
              <w:ind w:left="480"/>
              <w:jc w:val="both"/>
              <w:textAlignment w:val="baseline"/>
              <w:rPr>
                <w:rFonts w:ascii="GHEA Mariam" w:hAnsi="GHEA Mariam" w:cs="Sylfaen"/>
                <w:sz w:val="22"/>
                <w:szCs w:val="22"/>
                <w:lang w:val="hy-AM"/>
              </w:rPr>
            </w:pPr>
            <w:r w:rsidRPr="006B4D6A">
              <w:rPr>
                <w:rFonts w:ascii="GHEA Mariam" w:hAnsi="GHEA Mariam" w:cs="Sylfaen"/>
                <w:sz w:val="22"/>
                <w:szCs w:val="22"/>
                <w:lang w:val="hy-AM"/>
              </w:rPr>
              <w:t>(ժ</w:t>
            </w:r>
            <w:r w:rsidRPr="006B4D6A">
              <w:rPr>
                <w:rFonts w:ascii="GHEA Mariam" w:hAnsi="GHEA Mariam"/>
                <w:sz w:val="22"/>
                <w:szCs w:val="22"/>
                <w:lang w:val="hy-AM"/>
              </w:rPr>
              <w:t>)</w:t>
            </w:r>
            <w:r w:rsidRPr="006B4D6A">
              <w:rPr>
                <w:rFonts w:ascii="GHEA Mariam" w:hAnsi="GHEA Mariam" w:cs="Sylfaen"/>
                <w:sz w:val="22"/>
                <w:szCs w:val="22"/>
                <w:lang w:val="hy-AM"/>
              </w:rPr>
              <w:t xml:space="preserve"> Կապալառուի այն աշխատակիցները, որոնք դուրս կգան այդպիսի աշխատանքային իրավիճակներից, չպետք է վերադառնան աշխատանքի մինչև</w:t>
            </w:r>
            <w:r w:rsidR="001304B2" w:rsidRPr="0058558E">
              <w:rPr>
                <w:rFonts w:ascii="GHEA Mariam" w:hAnsi="GHEA Mariam" w:cs="Sylfaen"/>
                <w:sz w:val="22"/>
                <w:szCs w:val="22"/>
                <w:lang w:val="hy-AM"/>
              </w:rPr>
              <w:t xml:space="preserve"> </w:t>
            </w:r>
            <w:r w:rsidRPr="006B4D6A">
              <w:rPr>
                <w:rFonts w:ascii="GHEA Mariam" w:hAnsi="GHEA Mariam" w:cs="Sylfaen"/>
                <w:sz w:val="22"/>
                <w:szCs w:val="22"/>
                <w:lang w:val="hy-AM"/>
              </w:rPr>
              <w:t>նշված իրավիճակի շտկման համար անհրաժեշտ վերականգնողական գործողությունների ձեռնարկումը: Նշյալ աշխատակիցների նկատմամբ չպետք է տույժեր կամ այլ պատժամիջոցներ կիրառվեն վերոհիշյալ իրավիճակի մասին զեկույցի կամ խնդրո առարկա աշխատավայրից հեռանալու համար,</w:t>
            </w:r>
          </w:p>
          <w:p w14:paraId="0F2A81DE" w14:textId="77777777" w:rsidR="006B4D6A" w:rsidRPr="006B4D6A" w:rsidRDefault="006B4D6A" w:rsidP="006B4D6A">
            <w:pPr>
              <w:tabs>
                <w:tab w:val="left" w:pos="9356"/>
              </w:tabs>
              <w:suppressAutoHyphens/>
              <w:overflowPunct w:val="0"/>
              <w:autoSpaceDE w:val="0"/>
              <w:autoSpaceDN w:val="0"/>
              <w:adjustRightInd w:val="0"/>
              <w:ind w:left="480"/>
              <w:jc w:val="both"/>
              <w:textAlignment w:val="baseline"/>
              <w:rPr>
                <w:rFonts w:ascii="GHEA Mariam" w:hAnsi="GHEA Mariam"/>
                <w:sz w:val="22"/>
                <w:szCs w:val="22"/>
                <w:lang w:val="hy-AM"/>
              </w:rPr>
            </w:pPr>
          </w:p>
          <w:p w14:paraId="6CC4CADC" w14:textId="77777777" w:rsidR="006B4D6A" w:rsidRPr="006B4D6A" w:rsidRDefault="006B4D6A" w:rsidP="006B4D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0"/>
              <w:jc w:val="both"/>
              <w:rPr>
                <w:rFonts w:ascii="GHEA Mariam" w:hAnsi="GHEA Mariam" w:cs="Sylfaen"/>
                <w:sz w:val="22"/>
                <w:szCs w:val="22"/>
                <w:lang w:val="hy-AM"/>
              </w:rPr>
            </w:pPr>
            <w:r w:rsidRPr="006B4D6A">
              <w:rPr>
                <w:rFonts w:ascii="GHEA Mariam" w:hAnsi="GHEA Mariam" w:cs="Sylfaen"/>
                <w:sz w:val="22"/>
                <w:szCs w:val="22"/>
                <w:lang w:val="hy-AM"/>
              </w:rPr>
              <w:t>(ի</w:t>
            </w:r>
            <w:r w:rsidRPr="006B4D6A">
              <w:rPr>
                <w:rFonts w:ascii="GHEA Mariam" w:hAnsi="GHEA Mariam" w:cs="Courier New"/>
                <w:sz w:val="22"/>
                <w:szCs w:val="22"/>
                <w:lang w:val="hy-AM"/>
              </w:rPr>
              <w:t xml:space="preserve">) </w:t>
            </w:r>
            <w:r w:rsidRPr="006B4D6A">
              <w:rPr>
                <w:rFonts w:ascii="GHEA Mariam" w:hAnsi="GHEA Mariam" w:cs="Sylfaen"/>
                <w:sz w:val="22"/>
                <w:szCs w:val="22"/>
                <w:lang w:val="hy-AM"/>
              </w:rPr>
              <w:t xml:space="preserve">Այն դեպքում, երբ Պատվիրատուի անձնակազմը, Պատվիրատուի կողմից ներգրավված այլ կապալառուներ և/կամ որևէ իրավասու գերատեսչություն և մասնավոր կոմունալ ընկերություններ կատարում են Պայմանագրով չնախատեսված աշխատանքներ շինհրապարակում կամ դրա մոտակայքում, համագործակցել առողջապահական և անվտանգության պահանջների կիրարկման գործում` </w:t>
            </w:r>
            <w:r w:rsidRPr="006B4D6A">
              <w:rPr>
                <w:rFonts w:ascii="GHEA Mariam" w:hAnsi="GHEA Mariam" w:cs="Courier New"/>
                <w:sz w:val="22"/>
                <w:szCs w:val="22"/>
                <w:lang w:val="hy-AM"/>
              </w:rPr>
              <w:t>չխախտելով համապատասխան սուբյեկտների պատասխանատվությունը սեփական անձնակազմի առողջության և անվտանգության համար</w:t>
            </w:r>
            <w:r w:rsidRPr="006B4D6A">
              <w:rPr>
                <w:rFonts w:ascii="GHEA Mariam" w:hAnsi="GHEA Mariam" w:cs="Sylfaen"/>
                <w:sz w:val="22"/>
                <w:szCs w:val="22"/>
                <w:lang w:val="hy-AM"/>
              </w:rPr>
              <w:t>, ինչպես նաև</w:t>
            </w:r>
          </w:p>
          <w:p w14:paraId="54A73B84" w14:textId="77777777" w:rsidR="006B4D6A" w:rsidRPr="006B4D6A" w:rsidRDefault="006B4D6A" w:rsidP="006B4D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0"/>
              <w:jc w:val="both"/>
              <w:rPr>
                <w:rFonts w:ascii="GHEA Mariam" w:hAnsi="GHEA Mariam" w:cs="Courier New"/>
                <w:sz w:val="22"/>
                <w:szCs w:val="22"/>
                <w:lang w:val="hy-AM"/>
              </w:rPr>
            </w:pPr>
          </w:p>
          <w:p w14:paraId="2EA3143D" w14:textId="77777777" w:rsidR="006B4D6A" w:rsidRPr="006B4D6A" w:rsidRDefault="006B4D6A" w:rsidP="006B4D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0"/>
              <w:jc w:val="both"/>
              <w:rPr>
                <w:rFonts w:ascii="GHEA Mariam" w:hAnsi="GHEA Mariam" w:cs="Courier New"/>
                <w:sz w:val="22"/>
                <w:szCs w:val="22"/>
                <w:lang w:val="fr-FR"/>
              </w:rPr>
            </w:pPr>
            <w:r w:rsidRPr="006B4D6A">
              <w:rPr>
                <w:rFonts w:ascii="GHEA Mariam" w:hAnsi="GHEA Mariam" w:cs="Sylfaen"/>
                <w:sz w:val="22"/>
                <w:szCs w:val="22"/>
                <w:lang w:val="hy-AM"/>
              </w:rPr>
              <w:t>(լ</w:t>
            </w:r>
            <w:r w:rsidRPr="006B4D6A">
              <w:rPr>
                <w:rFonts w:ascii="GHEA Mariam" w:hAnsi="GHEA Mariam" w:cs="Courier New"/>
                <w:sz w:val="22"/>
                <w:szCs w:val="22"/>
                <w:lang w:val="hy-AM"/>
              </w:rPr>
              <w:t>) Մշակել և իրականացնել առողջության և անվտանգության կատարողականի և աշխատանքային միջավայրի պարբերական ստուգման համակարգ (ոչ պակաս, քան վեց ամիսը մեկ անգամ):</w:t>
            </w:r>
          </w:p>
          <w:p w14:paraId="414C4778" w14:textId="77777777" w:rsidR="006B4D6A" w:rsidRPr="006B4D6A" w:rsidRDefault="006B4D6A" w:rsidP="006B4D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 w:hanging="630"/>
              <w:jc w:val="both"/>
              <w:rPr>
                <w:rFonts w:ascii="GHEA Mariam" w:hAnsi="GHEA Mariam" w:cs="Courier New"/>
                <w:sz w:val="22"/>
                <w:szCs w:val="22"/>
                <w:lang w:val="hy-AM"/>
              </w:rPr>
            </w:pPr>
          </w:p>
          <w:p w14:paraId="265EA23C" w14:textId="4B230699" w:rsidR="006B4D6A" w:rsidRPr="006B4D6A" w:rsidRDefault="006B4D6A" w:rsidP="006B4D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0"/>
              <w:jc w:val="both"/>
              <w:rPr>
                <w:rFonts w:ascii="GHEA Mariam" w:hAnsi="GHEA Mariam" w:cs="Courier New"/>
                <w:sz w:val="22"/>
                <w:szCs w:val="22"/>
                <w:lang w:val="hy-AM"/>
              </w:rPr>
            </w:pPr>
            <w:r w:rsidRPr="006B4D6A">
              <w:rPr>
                <w:rFonts w:ascii="GHEA Mariam" w:hAnsi="GHEA Mariam" w:cs="Courier New"/>
                <w:sz w:val="22"/>
                <w:szCs w:val="22"/>
                <w:lang w:val="hy-AM"/>
              </w:rPr>
              <w:t>Համաձայն ՊԸՊ 16.2 ենթակետի, Կապալառուն պետք է Ծրագրի Ղեկավարի հաստատմանը ներկայացնի առողջության և անվտանգության ձեռնարկ, որը մշակվել է հատկապես Աշխատանքների, Շինհրապարակի և այլ վայրերի (առկայության դեպքում)</w:t>
            </w:r>
            <w:r w:rsidR="001304B2" w:rsidRPr="0058558E">
              <w:rPr>
                <w:rFonts w:ascii="GHEA Mariam" w:hAnsi="GHEA Mariam" w:cs="Courier New"/>
                <w:sz w:val="22"/>
                <w:szCs w:val="22"/>
                <w:lang w:val="hy-AM"/>
              </w:rPr>
              <w:t xml:space="preserve"> </w:t>
            </w:r>
            <w:r w:rsidRPr="006B4D6A">
              <w:rPr>
                <w:rFonts w:ascii="GHEA Mariam" w:hAnsi="GHEA Mariam" w:cs="Courier New"/>
                <w:sz w:val="22"/>
                <w:szCs w:val="22"/>
                <w:lang w:val="hy-AM"/>
              </w:rPr>
              <w:t>համար, որտեղ Կապալառուն մտադիր է իրականացնել Աշխատանքները:</w:t>
            </w:r>
          </w:p>
          <w:p w14:paraId="178290E5" w14:textId="77777777" w:rsidR="006B4D6A" w:rsidRPr="006B4D6A" w:rsidRDefault="006B4D6A" w:rsidP="006B4D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0"/>
              <w:jc w:val="both"/>
              <w:rPr>
                <w:rFonts w:ascii="GHEA Mariam" w:hAnsi="GHEA Mariam" w:cs="Courier New"/>
                <w:sz w:val="22"/>
                <w:szCs w:val="22"/>
                <w:lang w:val="hy-AM"/>
              </w:rPr>
            </w:pPr>
          </w:p>
          <w:p w14:paraId="06FD6468" w14:textId="77777777" w:rsidR="006B4D6A" w:rsidRPr="006B4D6A" w:rsidRDefault="006B4D6A" w:rsidP="006B4D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0"/>
              <w:jc w:val="both"/>
              <w:rPr>
                <w:rFonts w:ascii="GHEA Mariam" w:hAnsi="GHEA Mariam" w:cs="Courier New"/>
                <w:sz w:val="22"/>
                <w:szCs w:val="22"/>
                <w:lang w:val="hy-AM"/>
              </w:rPr>
            </w:pPr>
            <w:r w:rsidRPr="006B4D6A">
              <w:rPr>
                <w:rFonts w:ascii="GHEA Mariam" w:hAnsi="GHEA Mariam" w:cs="Courier New"/>
                <w:sz w:val="22"/>
                <w:szCs w:val="22"/>
                <w:lang w:val="hy-AM"/>
              </w:rPr>
              <w:t>Առողջության և անվտանգության ձեռնարկը կպատրաստվի ի լրումն ցանկացած այլ նմանատիպ փաստաթղթի, որը պահանջվում է կիրառելի առողջապահական և անվտանգության կանոններով ու օրենքներով:</w:t>
            </w:r>
          </w:p>
          <w:p w14:paraId="42019AA2" w14:textId="77777777" w:rsidR="006B4D6A" w:rsidRPr="006B4D6A" w:rsidRDefault="006B4D6A" w:rsidP="006B4D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0"/>
              <w:jc w:val="both"/>
              <w:rPr>
                <w:rFonts w:ascii="GHEA Mariam" w:hAnsi="GHEA Mariam" w:cs="Courier New"/>
                <w:sz w:val="22"/>
                <w:szCs w:val="22"/>
                <w:lang w:val="hy-AM"/>
              </w:rPr>
            </w:pPr>
          </w:p>
          <w:p w14:paraId="5296232D" w14:textId="77777777" w:rsidR="006B4D6A" w:rsidRPr="006B4D6A" w:rsidRDefault="006B4D6A" w:rsidP="006B4D6A">
            <w:pPr>
              <w:ind w:left="528" w:hanging="9"/>
              <w:jc w:val="both"/>
              <w:rPr>
                <w:rFonts w:ascii="GHEA Mariam" w:hAnsi="GHEA Mariam"/>
                <w:sz w:val="22"/>
                <w:szCs w:val="22"/>
                <w:lang w:val="fr-FR"/>
              </w:rPr>
            </w:pPr>
            <w:proofErr w:type="spellStart"/>
            <w:r w:rsidRPr="006B4D6A">
              <w:rPr>
                <w:rFonts w:ascii="GHEA Mariam" w:hAnsi="GHEA Mariam"/>
                <w:sz w:val="22"/>
                <w:szCs w:val="22"/>
                <w:lang w:val="fr-FR"/>
              </w:rPr>
              <w:t>Առողջության</w:t>
            </w:r>
            <w:proofErr w:type="spellEnd"/>
            <w:r w:rsidRPr="006B4D6A">
              <w:rPr>
                <w:rFonts w:ascii="GHEA Mariam" w:hAnsi="GHEA Mariam"/>
                <w:sz w:val="22"/>
                <w:szCs w:val="22"/>
                <w:lang w:val="fr-FR"/>
              </w:rPr>
              <w:t xml:space="preserve"> և </w:t>
            </w:r>
            <w:proofErr w:type="spellStart"/>
            <w:r w:rsidRPr="006B4D6A">
              <w:rPr>
                <w:rFonts w:ascii="GHEA Mariam" w:hAnsi="GHEA Mariam"/>
                <w:sz w:val="22"/>
                <w:szCs w:val="22"/>
                <w:lang w:val="fr-FR"/>
              </w:rPr>
              <w:t>անվտանգության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ձեռնարկում</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պետք</w:t>
            </w:r>
            <w:proofErr w:type="spellEnd"/>
            <w:r w:rsidRPr="006B4D6A">
              <w:rPr>
                <w:rFonts w:ascii="GHEA Mariam" w:hAnsi="GHEA Mariam"/>
                <w:sz w:val="22"/>
                <w:szCs w:val="22"/>
                <w:lang w:val="fr-FR"/>
              </w:rPr>
              <w:t xml:space="preserve"> է </w:t>
            </w:r>
            <w:proofErr w:type="spellStart"/>
            <w:r w:rsidRPr="006B4D6A">
              <w:rPr>
                <w:rFonts w:ascii="GHEA Mariam" w:hAnsi="GHEA Mariam"/>
                <w:sz w:val="22"/>
                <w:szCs w:val="22"/>
                <w:lang w:val="fr-FR"/>
              </w:rPr>
              <w:t>շարադրված</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լինեն</w:t>
            </w:r>
            <w:proofErr w:type="spellEnd"/>
            <w:r w:rsidRPr="006B4D6A">
              <w:rPr>
                <w:rFonts w:ascii="GHEA Mariam" w:hAnsi="GHEA Mariam"/>
                <w:sz w:val="22"/>
                <w:szCs w:val="22"/>
                <w:lang w:val="fr-FR"/>
              </w:rPr>
              <w:t xml:space="preserve"> Պայմանագրով </w:t>
            </w:r>
            <w:proofErr w:type="spellStart"/>
            <w:r w:rsidRPr="006B4D6A">
              <w:rPr>
                <w:rFonts w:ascii="GHEA Mariam" w:hAnsi="GHEA Mariam"/>
                <w:sz w:val="22"/>
                <w:szCs w:val="22"/>
                <w:lang w:val="fr-FR"/>
              </w:rPr>
              <w:t>նախատեսված</w:t>
            </w:r>
            <w:proofErr w:type="spellEnd"/>
            <w:r w:rsidRPr="006B4D6A">
              <w:rPr>
                <w:rFonts w:ascii="GHEA Mariam" w:hAnsi="GHEA Mariam"/>
                <w:sz w:val="22"/>
                <w:szCs w:val="22"/>
                <w:lang w:val="fr-FR"/>
              </w:rPr>
              <w:t xml:space="preserve"> </w:t>
            </w:r>
            <w:r w:rsidRPr="006B4D6A">
              <w:rPr>
                <w:rFonts w:ascii="GHEA Mariam" w:hAnsi="GHEA Mariam"/>
                <w:sz w:val="22"/>
                <w:szCs w:val="22"/>
                <w:lang w:val="hy-AM"/>
              </w:rPr>
              <w:t>բոլոր</w:t>
            </w:r>
            <w:r w:rsidRPr="006B4D6A">
              <w:rPr>
                <w:rFonts w:ascii="GHEA Mariam" w:hAnsi="GHEA Mariam"/>
                <w:sz w:val="22"/>
                <w:szCs w:val="22"/>
                <w:lang w:val="fr-FR"/>
              </w:rPr>
              <w:t xml:space="preserve"> </w:t>
            </w:r>
            <w:r w:rsidRPr="006B4D6A">
              <w:rPr>
                <w:rFonts w:ascii="GHEA Mariam" w:hAnsi="GHEA Mariam"/>
                <w:sz w:val="22"/>
                <w:szCs w:val="22"/>
                <w:lang w:val="hy-AM"/>
              </w:rPr>
              <w:t>առողջապահական</w:t>
            </w:r>
            <w:r w:rsidRPr="006B4D6A">
              <w:rPr>
                <w:rFonts w:ascii="GHEA Mariam" w:hAnsi="GHEA Mariam"/>
                <w:sz w:val="22"/>
                <w:szCs w:val="22"/>
                <w:lang w:val="fr-FR"/>
              </w:rPr>
              <w:t xml:space="preserve"> </w:t>
            </w:r>
            <w:r w:rsidRPr="006B4D6A">
              <w:rPr>
                <w:rFonts w:ascii="GHEA Mariam" w:hAnsi="GHEA Mariam"/>
                <w:sz w:val="22"/>
                <w:szCs w:val="22"/>
                <w:lang w:val="hy-AM"/>
              </w:rPr>
              <w:t>և</w:t>
            </w:r>
            <w:r w:rsidRPr="006B4D6A">
              <w:rPr>
                <w:rFonts w:ascii="GHEA Mariam" w:hAnsi="GHEA Mariam"/>
                <w:sz w:val="22"/>
                <w:szCs w:val="22"/>
                <w:lang w:val="fr-FR"/>
              </w:rPr>
              <w:t xml:space="preserve"> </w:t>
            </w:r>
            <w:r w:rsidRPr="006B4D6A">
              <w:rPr>
                <w:rFonts w:ascii="GHEA Mariam" w:hAnsi="GHEA Mariam"/>
                <w:sz w:val="22"/>
                <w:szCs w:val="22"/>
                <w:lang w:val="hy-AM"/>
              </w:rPr>
              <w:t>անվտանգության</w:t>
            </w:r>
            <w:r w:rsidRPr="006B4D6A">
              <w:rPr>
                <w:rFonts w:ascii="GHEA Mariam" w:hAnsi="GHEA Mariam"/>
                <w:sz w:val="22"/>
                <w:szCs w:val="22"/>
                <w:lang w:val="fr-FR"/>
              </w:rPr>
              <w:t xml:space="preserve"> </w:t>
            </w:r>
            <w:r w:rsidRPr="006B4D6A">
              <w:rPr>
                <w:rFonts w:ascii="GHEA Mariam" w:hAnsi="GHEA Mariam"/>
                <w:sz w:val="22"/>
                <w:szCs w:val="22"/>
                <w:lang w:val="hy-AM"/>
              </w:rPr>
              <w:t>պահանջները</w:t>
            </w:r>
            <w:r w:rsidRPr="006B4D6A">
              <w:rPr>
                <w:rFonts w:ascii="GHEA Mariam" w:hAnsi="GHEA Mariam"/>
                <w:sz w:val="22"/>
                <w:szCs w:val="22"/>
                <w:lang w:val="fr-FR"/>
              </w:rPr>
              <w:t xml:space="preserve">, </w:t>
            </w:r>
          </w:p>
          <w:p w14:paraId="64D04585" w14:textId="77777777" w:rsidR="006B4D6A" w:rsidRPr="006B4D6A" w:rsidRDefault="006B4D6A" w:rsidP="006B4D6A">
            <w:pPr>
              <w:ind w:left="528" w:hanging="9"/>
              <w:jc w:val="both"/>
              <w:rPr>
                <w:rFonts w:ascii="GHEA Mariam" w:hAnsi="GHEA Mariam"/>
                <w:sz w:val="22"/>
                <w:szCs w:val="22"/>
                <w:lang w:val="fr-FR"/>
              </w:rPr>
            </w:pPr>
            <w:r w:rsidRPr="006B4D6A">
              <w:rPr>
                <w:rFonts w:ascii="GHEA Mariam" w:hAnsi="GHEA Mariam"/>
                <w:sz w:val="22"/>
                <w:szCs w:val="22"/>
                <w:lang w:val="fr-FR"/>
              </w:rPr>
              <w:t>(</w:t>
            </w:r>
            <w:proofErr w:type="gramStart"/>
            <w:r w:rsidRPr="006B4D6A">
              <w:rPr>
                <w:rFonts w:ascii="GHEA Mariam" w:hAnsi="GHEA Mariam"/>
                <w:sz w:val="22"/>
                <w:szCs w:val="22"/>
                <w:lang w:val="hy-AM"/>
              </w:rPr>
              <w:t>ա</w:t>
            </w:r>
            <w:proofErr w:type="gramEnd"/>
            <w:r w:rsidRPr="006B4D6A">
              <w:rPr>
                <w:rFonts w:ascii="GHEA Mariam" w:hAnsi="GHEA Mariam"/>
                <w:sz w:val="22"/>
                <w:szCs w:val="22"/>
                <w:lang w:val="fr-FR"/>
              </w:rPr>
              <w:t>)</w:t>
            </w:r>
            <w:r w:rsidRPr="006B4D6A">
              <w:rPr>
                <w:rFonts w:ascii="GHEA Mariam" w:hAnsi="GHEA Mariam"/>
                <w:sz w:val="22"/>
                <w:szCs w:val="22"/>
                <w:lang w:val="hy-AM"/>
              </w:rPr>
              <w:t xml:space="preserve"> </w:t>
            </w:r>
            <w:proofErr w:type="spellStart"/>
            <w:r w:rsidRPr="006B4D6A">
              <w:rPr>
                <w:rFonts w:ascii="GHEA Mariam" w:hAnsi="GHEA Mariam"/>
                <w:sz w:val="22"/>
                <w:szCs w:val="22"/>
              </w:rPr>
              <w:t>Որոնք</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առնվազն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պետք</w:t>
            </w:r>
            <w:proofErr w:type="spellEnd"/>
            <w:r w:rsidRPr="006B4D6A">
              <w:rPr>
                <w:rFonts w:ascii="GHEA Mariam" w:hAnsi="GHEA Mariam"/>
                <w:sz w:val="22"/>
                <w:szCs w:val="22"/>
                <w:lang w:val="fr-FR"/>
              </w:rPr>
              <w:t xml:space="preserve"> </w:t>
            </w:r>
            <w:r w:rsidRPr="006B4D6A">
              <w:rPr>
                <w:rFonts w:ascii="GHEA Mariam" w:hAnsi="GHEA Mariam"/>
                <w:sz w:val="22"/>
                <w:szCs w:val="22"/>
              </w:rPr>
              <w:t>է</w:t>
            </w:r>
            <w:r w:rsidRPr="006B4D6A">
              <w:rPr>
                <w:rFonts w:ascii="GHEA Mariam" w:hAnsi="GHEA Mariam"/>
                <w:sz w:val="22"/>
                <w:szCs w:val="22"/>
                <w:lang w:val="fr-FR"/>
              </w:rPr>
              <w:t xml:space="preserve"> </w:t>
            </w:r>
            <w:proofErr w:type="spellStart"/>
            <w:r w:rsidRPr="006B4D6A">
              <w:rPr>
                <w:rFonts w:ascii="GHEA Mariam" w:hAnsi="GHEA Mariam"/>
                <w:sz w:val="22"/>
                <w:szCs w:val="22"/>
              </w:rPr>
              <w:t>ներառեն</w:t>
            </w:r>
            <w:proofErr w:type="spellEnd"/>
            <w:r w:rsidRPr="006B4D6A">
              <w:rPr>
                <w:rFonts w:ascii="GHEA Mariam" w:hAnsi="GHEA Mariam"/>
                <w:sz w:val="22"/>
                <w:szCs w:val="22"/>
                <w:lang w:val="fr-FR"/>
              </w:rPr>
              <w:t>.</w:t>
            </w:r>
          </w:p>
          <w:p w14:paraId="2507E6CB" w14:textId="77777777" w:rsidR="006B4D6A" w:rsidRPr="006B4D6A" w:rsidRDefault="006B4D6A" w:rsidP="006B4D6A">
            <w:pPr>
              <w:numPr>
                <w:ilvl w:val="0"/>
                <w:numId w:val="123"/>
              </w:numPr>
              <w:contextualSpacing/>
              <w:jc w:val="both"/>
              <w:rPr>
                <w:rFonts w:ascii="GHEA Mariam" w:hAnsi="GHEA Mariam"/>
                <w:sz w:val="22"/>
                <w:szCs w:val="22"/>
                <w:lang w:val="fr-FR"/>
              </w:rPr>
            </w:pPr>
            <w:proofErr w:type="spellStart"/>
            <w:r w:rsidRPr="006B4D6A">
              <w:rPr>
                <w:rFonts w:ascii="GHEA Mariam" w:hAnsi="GHEA Mariam"/>
                <w:sz w:val="22"/>
                <w:szCs w:val="22"/>
              </w:rPr>
              <w:lastRenderedPageBreak/>
              <w:t>Անվտանգ</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աշխատանքային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միջավայր</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ստեղծելու</w:t>
            </w:r>
            <w:proofErr w:type="spellEnd"/>
            <w:r w:rsidRPr="006B4D6A">
              <w:rPr>
                <w:rFonts w:ascii="GHEA Mariam" w:hAnsi="GHEA Mariam"/>
                <w:sz w:val="22"/>
                <w:szCs w:val="22"/>
                <w:lang w:val="fr-FR"/>
              </w:rPr>
              <w:t xml:space="preserve"> </w:t>
            </w:r>
            <w:r w:rsidRPr="006B4D6A">
              <w:rPr>
                <w:rFonts w:ascii="GHEA Mariam" w:hAnsi="GHEA Mariam"/>
                <w:sz w:val="22"/>
                <w:szCs w:val="22"/>
              </w:rPr>
              <w:t>և</w:t>
            </w:r>
            <w:r w:rsidRPr="006B4D6A">
              <w:rPr>
                <w:rFonts w:ascii="GHEA Mariam" w:hAnsi="GHEA Mariam"/>
                <w:sz w:val="22"/>
                <w:szCs w:val="22"/>
                <w:lang w:val="fr-FR"/>
              </w:rPr>
              <w:t xml:space="preserve"> </w:t>
            </w:r>
            <w:proofErr w:type="spellStart"/>
            <w:r w:rsidRPr="006B4D6A">
              <w:rPr>
                <w:rFonts w:ascii="GHEA Mariam" w:hAnsi="GHEA Mariam"/>
                <w:sz w:val="22"/>
                <w:szCs w:val="22"/>
              </w:rPr>
              <w:t>պահպանելու</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ընթացակարգեր</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առանց</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առողջությ</w:t>
            </w:r>
            <w:proofErr w:type="spellEnd"/>
            <w:r w:rsidRPr="006B4D6A">
              <w:rPr>
                <w:rFonts w:ascii="GHEA Mariam" w:hAnsi="GHEA Mariam"/>
                <w:sz w:val="22"/>
                <w:szCs w:val="22"/>
                <w:lang w:val="hy-AM"/>
              </w:rPr>
              <w:t>ա</w:t>
            </w:r>
            <w:r w:rsidRPr="006B4D6A">
              <w:rPr>
                <w:rFonts w:ascii="GHEA Mariam" w:hAnsi="GHEA Mariam"/>
                <w:sz w:val="22"/>
                <w:szCs w:val="22"/>
              </w:rPr>
              <w:t>ն</w:t>
            </w:r>
            <w:r w:rsidRPr="006B4D6A">
              <w:rPr>
                <w:rFonts w:ascii="GHEA Mariam" w:hAnsi="GHEA Mariam"/>
                <w:sz w:val="22"/>
                <w:szCs w:val="22"/>
                <w:lang w:val="hy-AM"/>
              </w:rPr>
              <w:t>ը</w:t>
            </w:r>
            <w:r w:rsidRPr="006B4D6A">
              <w:rPr>
                <w:rFonts w:ascii="GHEA Mariam" w:hAnsi="GHEA Mariam"/>
                <w:sz w:val="22"/>
                <w:szCs w:val="22"/>
                <w:lang w:val="fr-FR"/>
              </w:rPr>
              <w:t xml:space="preserve"> </w:t>
            </w:r>
            <w:r w:rsidRPr="006B4D6A">
              <w:rPr>
                <w:rFonts w:ascii="GHEA Mariam" w:hAnsi="GHEA Mariam"/>
                <w:sz w:val="22"/>
                <w:szCs w:val="22"/>
                <w:lang w:val="hy-AM"/>
              </w:rPr>
              <w:t>վտանգելու</w:t>
            </w:r>
            <w:r w:rsidRPr="006B4D6A">
              <w:rPr>
                <w:rFonts w:ascii="GHEA Mariam" w:hAnsi="GHEA Mariam"/>
                <w:sz w:val="22"/>
                <w:szCs w:val="22"/>
                <w:lang w:val="fr-FR"/>
              </w:rPr>
              <w:t xml:space="preserve"> </w:t>
            </w:r>
            <w:proofErr w:type="spellStart"/>
            <w:r w:rsidRPr="006B4D6A">
              <w:rPr>
                <w:rFonts w:ascii="GHEA Mariam" w:hAnsi="GHEA Mariam"/>
                <w:sz w:val="22"/>
                <w:szCs w:val="22"/>
              </w:rPr>
              <w:t>բոլոր</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աշխատավայրերում</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մեքենա</w:t>
            </w:r>
            <w:proofErr w:type="spellEnd"/>
            <w:r w:rsidRPr="006B4D6A">
              <w:rPr>
                <w:rFonts w:ascii="GHEA Mariam" w:hAnsi="GHEA Mariam"/>
                <w:sz w:val="22"/>
                <w:szCs w:val="22"/>
                <w:lang w:val="fr-FR"/>
              </w:rPr>
              <w:t>-</w:t>
            </w:r>
            <w:proofErr w:type="spellStart"/>
            <w:r w:rsidRPr="006B4D6A">
              <w:rPr>
                <w:rFonts w:ascii="GHEA Mariam" w:hAnsi="GHEA Mariam"/>
                <w:sz w:val="22"/>
                <w:szCs w:val="22"/>
              </w:rPr>
              <w:t>մեխանիզմների</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սարքավորումների</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վրա</w:t>
            </w:r>
            <w:proofErr w:type="spellEnd"/>
            <w:r w:rsidRPr="006B4D6A">
              <w:rPr>
                <w:rFonts w:ascii="GHEA Mariam" w:hAnsi="GHEA Mariam"/>
                <w:sz w:val="22"/>
                <w:szCs w:val="22"/>
                <w:lang w:val="fr-FR"/>
              </w:rPr>
              <w:t xml:space="preserve"> </w:t>
            </w:r>
            <w:r w:rsidRPr="006B4D6A">
              <w:rPr>
                <w:rFonts w:ascii="GHEA Mariam" w:hAnsi="GHEA Mariam"/>
                <w:sz w:val="22"/>
                <w:szCs w:val="22"/>
              </w:rPr>
              <w:t>և</w:t>
            </w:r>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գործընթացներում</w:t>
            </w:r>
            <w:proofErr w:type="spellEnd"/>
            <w:r w:rsidRPr="006B4D6A">
              <w:rPr>
                <w:rFonts w:ascii="GHEA Mariam" w:hAnsi="GHEA Mariam"/>
                <w:sz w:val="22"/>
                <w:szCs w:val="22"/>
                <w:lang w:val="hy-AM"/>
              </w:rPr>
              <w:t>, որոնք գտնվում են</w:t>
            </w:r>
            <w:r w:rsidRPr="006B4D6A">
              <w:rPr>
                <w:rFonts w:ascii="GHEA Mariam" w:hAnsi="GHEA Mariam"/>
                <w:sz w:val="22"/>
                <w:szCs w:val="22"/>
                <w:lang w:val="fr-FR"/>
              </w:rPr>
              <w:t xml:space="preserve"> </w:t>
            </w:r>
            <w:proofErr w:type="spellStart"/>
            <w:r w:rsidRPr="006B4D6A">
              <w:rPr>
                <w:rFonts w:ascii="GHEA Mariam" w:hAnsi="GHEA Mariam"/>
                <w:sz w:val="22"/>
                <w:szCs w:val="22"/>
              </w:rPr>
              <w:t>Կապալառուի</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վերահսկողության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ներքո</w:t>
            </w:r>
            <w:proofErr w:type="spellEnd"/>
            <w:r w:rsidRPr="006B4D6A">
              <w:rPr>
                <w:rFonts w:ascii="GHEA Mariam" w:hAnsi="GHEA Mariam"/>
                <w:sz w:val="22"/>
                <w:szCs w:val="22"/>
                <w:lang w:val="fr-FR"/>
              </w:rPr>
              <w:t>,</w:t>
            </w:r>
            <w:r w:rsidRPr="006B4D6A">
              <w:rPr>
                <w:rFonts w:ascii="GHEA Mariam" w:hAnsi="GHEA Mariam"/>
                <w:sz w:val="22"/>
                <w:szCs w:val="22"/>
                <w:lang w:val="hy-AM"/>
              </w:rPr>
              <w:t xml:space="preserve"> </w:t>
            </w:r>
            <w:proofErr w:type="spellStart"/>
            <w:r w:rsidRPr="006B4D6A">
              <w:rPr>
                <w:rFonts w:ascii="GHEA Mariam" w:hAnsi="GHEA Mariam"/>
                <w:sz w:val="22"/>
                <w:szCs w:val="22"/>
                <w:lang w:val="fr-FR"/>
              </w:rPr>
              <w:t>ներառյալ</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քիմիական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ֆիզիկական</w:t>
            </w:r>
            <w:proofErr w:type="spellEnd"/>
            <w:r w:rsidRPr="006B4D6A">
              <w:rPr>
                <w:rFonts w:ascii="GHEA Mariam" w:hAnsi="GHEA Mariam"/>
                <w:sz w:val="22"/>
                <w:szCs w:val="22"/>
                <w:lang w:val="fr-FR"/>
              </w:rPr>
              <w:t xml:space="preserve"> և </w:t>
            </w:r>
            <w:proofErr w:type="spellStart"/>
            <w:r w:rsidRPr="006B4D6A">
              <w:rPr>
                <w:rFonts w:ascii="GHEA Mariam" w:hAnsi="GHEA Mariam"/>
                <w:sz w:val="22"/>
                <w:szCs w:val="22"/>
                <w:lang w:val="fr-FR"/>
              </w:rPr>
              <w:t>կենսաբանական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նյութերի</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նկատմամբ</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հսկողության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միջոցառումները</w:t>
            </w:r>
            <w:proofErr w:type="spellEnd"/>
            <w:r w:rsidRPr="006B4D6A">
              <w:rPr>
                <w:rFonts w:ascii="GHEA Mariam" w:hAnsi="GHEA Mariam"/>
                <w:sz w:val="22"/>
                <w:szCs w:val="22"/>
                <w:lang w:val="fr-FR"/>
              </w:rPr>
              <w:t>,</w:t>
            </w:r>
          </w:p>
          <w:p w14:paraId="3B2DCDAB" w14:textId="77777777" w:rsidR="006B4D6A" w:rsidRPr="006B4D6A" w:rsidRDefault="006B4D6A" w:rsidP="006B4D6A">
            <w:pPr>
              <w:numPr>
                <w:ilvl w:val="0"/>
                <w:numId w:val="22"/>
              </w:numPr>
              <w:ind w:left="1080" w:firstLine="0"/>
              <w:contextualSpacing/>
              <w:jc w:val="both"/>
              <w:rPr>
                <w:rFonts w:ascii="GHEA Mariam" w:hAnsi="GHEA Mariam"/>
                <w:sz w:val="22"/>
                <w:szCs w:val="22"/>
                <w:lang w:val="fr-FR"/>
              </w:rPr>
            </w:pPr>
          </w:p>
          <w:p w14:paraId="6737DD61" w14:textId="77777777" w:rsidR="006B4D6A" w:rsidRPr="006B4D6A" w:rsidRDefault="006B4D6A" w:rsidP="006B4D6A">
            <w:pPr>
              <w:numPr>
                <w:ilvl w:val="0"/>
                <w:numId w:val="123"/>
              </w:numPr>
              <w:contextualSpacing/>
              <w:jc w:val="both"/>
              <w:rPr>
                <w:rFonts w:ascii="GHEA Mariam" w:hAnsi="GHEA Mariam"/>
                <w:sz w:val="22"/>
                <w:szCs w:val="22"/>
                <w:lang w:val="fr-FR"/>
              </w:rPr>
            </w:pPr>
            <w:r w:rsidRPr="006B4D6A">
              <w:rPr>
                <w:rFonts w:ascii="GHEA Mariam" w:hAnsi="GHEA Mariam"/>
                <w:sz w:val="22"/>
                <w:szCs w:val="22"/>
                <w:lang w:val="hy-AM"/>
              </w:rPr>
              <w:t>Իրականացվելիք ո</w:t>
            </w:r>
            <w:proofErr w:type="spellStart"/>
            <w:r w:rsidRPr="006B4D6A">
              <w:rPr>
                <w:rFonts w:ascii="GHEA Mariam" w:hAnsi="GHEA Mariam"/>
                <w:sz w:val="22"/>
                <w:szCs w:val="22"/>
              </w:rPr>
              <w:t>ւսուցման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վերաբերյալ</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մանրամասները</w:t>
            </w:r>
            <w:proofErr w:type="spellEnd"/>
            <w:r w:rsidRPr="006B4D6A">
              <w:rPr>
                <w:rFonts w:ascii="GHEA Mariam" w:hAnsi="GHEA Mariam"/>
                <w:sz w:val="22"/>
                <w:szCs w:val="22"/>
                <w:lang w:val="fr-FR"/>
              </w:rPr>
              <w:t xml:space="preserve">, </w:t>
            </w:r>
            <w:r w:rsidRPr="006B4D6A">
              <w:rPr>
                <w:rFonts w:ascii="GHEA Mariam" w:hAnsi="GHEA Mariam"/>
                <w:sz w:val="22"/>
                <w:szCs w:val="22"/>
                <w:lang w:val="hy-AM"/>
              </w:rPr>
              <w:t xml:space="preserve">իրենց </w:t>
            </w:r>
            <w:proofErr w:type="spellStart"/>
            <w:r w:rsidRPr="006B4D6A">
              <w:rPr>
                <w:rFonts w:ascii="GHEA Mariam" w:hAnsi="GHEA Mariam"/>
                <w:sz w:val="22"/>
                <w:szCs w:val="22"/>
              </w:rPr>
              <w:t>արձանագրություններ</w:t>
            </w:r>
            <w:proofErr w:type="spellEnd"/>
            <w:r w:rsidRPr="006B4D6A">
              <w:rPr>
                <w:rFonts w:ascii="GHEA Mariam" w:hAnsi="GHEA Mariam"/>
                <w:sz w:val="22"/>
                <w:szCs w:val="22"/>
                <w:lang w:val="hy-AM"/>
              </w:rPr>
              <w:t>ով</w:t>
            </w:r>
            <w:r w:rsidRPr="006B4D6A">
              <w:rPr>
                <w:rFonts w:ascii="GHEA Mariam" w:hAnsi="GHEA Mariam"/>
                <w:sz w:val="22"/>
                <w:szCs w:val="22"/>
                <w:lang w:val="fr-FR"/>
              </w:rPr>
              <w:t>,</w:t>
            </w:r>
          </w:p>
          <w:p w14:paraId="6534BE48" w14:textId="77777777" w:rsidR="006B4D6A" w:rsidRPr="006B4D6A" w:rsidRDefault="006B4D6A" w:rsidP="006B4D6A">
            <w:pPr>
              <w:numPr>
                <w:ilvl w:val="0"/>
                <w:numId w:val="22"/>
              </w:numPr>
              <w:ind w:firstLine="0"/>
              <w:contextualSpacing/>
              <w:jc w:val="both"/>
              <w:rPr>
                <w:rFonts w:ascii="GHEA Mariam" w:hAnsi="GHEA Mariam"/>
                <w:sz w:val="22"/>
                <w:szCs w:val="22"/>
                <w:lang w:val="fr-FR"/>
              </w:rPr>
            </w:pPr>
          </w:p>
          <w:p w14:paraId="3374CD83" w14:textId="77777777" w:rsidR="006B4D6A" w:rsidRPr="006B4D6A" w:rsidRDefault="006B4D6A" w:rsidP="006B4D6A">
            <w:pPr>
              <w:numPr>
                <w:ilvl w:val="0"/>
                <w:numId w:val="123"/>
              </w:numPr>
              <w:contextualSpacing/>
              <w:jc w:val="both"/>
              <w:rPr>
                <w:rFonts w:ascii="GHEA Mariam" w:hAnsi="GHEA Mariam"/>
                <w:sz w:val="22"/>
                <w:szCs w:val="22"/>
                <w:lang w:val="fr-FR"/>
              </w:rPr>
            </w:pPr>
            <w:r w:rsidRPr="006B4D6A">
              <w:rPr>
                <w:rFonts w:ascii="GHEA Mariam" w:eastAsia="Arial Narrow" w:hAnsi="GHEA Mariam"/>
                <w:sz w:val="22"/>
                <w:szCs w:val="22"/>
                <w:lang w:val="hy-AM"/>
              </w:rPr>
              <w:t>Կ</w:t>
            </w:r>
            <w:proofErr w:type="spellStart"/>
            <w:r w:rsidRPr="006B4D6A">
              <w:rPr>
                <w:rFonts w:ascii="GHEA Mariam" w:eastAsia="Arial Narrow" w:hAnsi="GHEA Mariam"/>
                <w:sz w:val="22"/>
                <w:szCs w:val="22"/>
                <w:lang w:val="fr-FR"/>
              </w:rPr>
              <w:t>անխարգելման</w:t>
            </w:r>
            <w:proofErr w:type="spellEnd"/>
            <w:r w:rsidRPr="006B4D6A">
              <w:rPr>
                <w:rFonts w:ascii="GHEA Mariam" w:eastAsia="Arial Narrow" w:hAnsi="GHEA Mariam"/>
                <w:sz w:val="22"/>
                <w:szCs w:val="22"/>
                <w:lang w:val="fr-FR"/>
              </w:rPr>
              <w:t xml:space="preserve">, </w:t>
            </w:r>
            <w:proofErr w:type="spellStart"/>
            <w:r w:rsidRPr="006B4D6A">
              <w:rPr>
                <w:rFonts w:ascii="GHEA Mariam" w:eastAsia="Arial Narrow" w:hAnsi="GHEA Mariam"/>
                <w:sz w:val="22"/>
                <w:szCs w:val="22"/>
                <w:lang w:val="fr-FR"/>
              </w:rPr>
              <w:t>պատրաստվածության</w:t>
            </w:r>
            <w:proofErr w:type="spellEnd"/>
            <w:r w:rsidRPr="006B4D6A">
              <w:rPr>
                <w:rFonts w:ascii="GHEA Mariam" w:eastAsia="Arial Narrow" w:hAnsi="GHEA Mariam"/>
                <w:sz w:val="22"/>
                <w:szCs w:val="22"/>
                <w:lang w:val="fr-FR"/>
              </w:rPr>
              <w:t xml:space="preserve"> և </w:t>
            </w:r>
            <w:proofErr w:type="spellStart"/>
            <w:r w:rsidRPr="006B4D6A">
              <w:rPr>
                <w:rFonts w:ascii="GHEA Mariam" w:eastAsia="Arial Narrow" w:hAnsi="GHEA Mariam"/>
                <w:sz w:val="22"/>
                <w:szCs w:val="22"/>
                <w:lang w:val="fr-FR"/>
              </w:rPr>
              <w:t>արձագանքման</w:t>
            </w:r>
            <w:proofErr w:type="spellEnd"/>
            <w:r w:rsidRPr="006B4D6A">
              <w:rPr>
                <w:rFonts w:ascii="GHEA Mariam" w:eastAsia="Arial Narrow" w:hAnsi="GHEA Mariam"/>
                <w:sz w:val="22"/>
                <w:szCs w:val="22"/>
                <w:lang w:val="fr-FR"/>
              </w:rPr>
              <w:t xml:space="preserve"> </w:t>
            </w:r>
            <w:proofErr w:type="spellStart"/>
            <w:r w:rsidRPr="006B4D6A">
              <w:rPr>
                <w:rFonts w:ascii="GHEA Mariam" w:eastAsia="Arial Narrow" w:hAnsi="GHEA Mariam"/>
                <w:sz w:val="22"/>
                <w:szCs w:val="22"/>
                <w:lang w:val="fr-FR"/>
              </w:rPr>
              <w:t>ընթացակարգեր</w:t>
            </w:r>
            <w:proofErr w:type="spellEnd"/>
            <w:r w:rsidRPr="006B4D6A">
              <w:rPr>
                <w:rFonts w:ascii="GHEA Mariam" w:eastAsia="Arial Narrow" w:hAnsi="GHEA Mariam"/>
                <w:sz w:val="22"/>
                <w:szCs w:val="22"/>
                <w:lang w:val="hy-AM"/>
              </w:rPr>
              <w:t>, որոնք պետք է իրականացվեն</w:t>
            </w:r>
            <w:r w:rsidRPr="006B4D6A">
              <w:rPr>
                <w:rFonts w:ascii="GHEA Mariam" w:eastAsia="Arial Narrow" w:hAnsi="GHEA Mariam"/>
                <w:sz w:val="22"/>
                <w:szCs w:val="22"/>
                <w:lang w:val="fr-FR"/>
              </w:rPr>
              <w:t xml:space="preserve"> </w:t>
            </w:r>
            <w:proofErr w:type="spellStart"/>
            <w:r w:rsidRPr="006B4D6A">
              <w:rPr>
                <w:rFonts w:ascii="GHEA Mariam" w:eastAsia="Arial Narrow" w:hAnsi="GHEA Mariam"/>
                <w:sz w:val="22"/>
                <w:szCs w:val="22"/>
                <w:lang w:val="fr-FR"/>
              </w:rPr>
              <w:t>Արտակարգ</w:t>
            </w:r>
            <w:proofErr w:type="spellEnd"/>
            <w:r w:rsidRPr="006B4D6A">
              <w:rPr>
                <w:rFonts w:ascii="GHEA Mariam" w:eastAsia="Arial Narrow" w:hAnsi="GHEA Mariam"/>
                <w:sz w:val="22"/>
                <w:szCs w:val="22"/>
                <w:lang w:val="fr-FR"/>
              </w:rPr>
              <w:t xml:space="preserve"> </w:t>
            </w:r>
            <w:proofErr w:type="spellStart"/>
            <w:r w:rsidRPr="006B4D6A">
              <w:rPr>
                <w:rFonts w:ascii="GHEA Mariam" w:eastAsia="Arial Narrow" w:hAnsi="GHEA Mariam"/>
                <w:sz w:val="22"/>
                <w:szCs w:val="22"/>
                <w:lang w:val="fr-FR"/>
              </w:rPr>
              <w:t>իրավիճակ</w:t>
            </w:r>
            <w:proofErr w:type="spellEnd"/>
            <w:r w:rsidRPr="006B4D6A">
              <w:rPr>
                <w:rFonts w:ascii="GHEA Mariam" w:eastAsia="Arial Narrow" w:hAnsi="GHEA Mariam"/>
                <w:sz w:val="22"/>
                <w:szCs w:val="22"/>
                <w:lang w:val="hy-AM"/>
              </w:rPr>
              <w:t>ի ժամանակ</w:t>
            </w:r>
            <w:r w:rsidRPr="006B4D6A">
              <w:rPr>
                <w:rFonts w:ascii="GHEA Mariam" w:eastAsia="Arial Narrow" w:hAnsi="GHEA Mariam"/>
                <w:sz w:val="22"/>
                <w:szCs w:val="22"/>
                <w:lang w:val="fr-FR"/>
              </w:rPr>
              <w:t xml:space="preserve"> </w:t>
            </w:r>
            <w:r w:rsidRPr="006B4D6A">
              <w:rPr>
                <w:rFonts w:ascii="GHEA Mariam" w:hAnsi="GHEA Mariam"/>
                <w:sz w:val="22"/>
                <w:szCs w:val="22"/>
                <w:lang w:val="fr-FR"/>
              </w:rPr>
              <w:t>(</w:t>
            </w:r>
            <w:proofErr w:type="spellStart"/>
            <w:r w:rsidRPr="006B4D6A">
              <w:rPr>
                <w:rFonts w:ascii="GHEA Mariam" w:hAnsi="GHEA Mariam"/>
                <w:sz w:val="22"/>
                <w:szCs w:val="22"/>
              </w:rPr>
              <w:t>այսինքն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անսպասելի</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միջադեպ</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որն</w:t>
            </w:r>
            <w:proofErr w:type="spellEnd"/>
            <w:r w:rsidRPr="006B4D6A">
              <w:rPr>
                <w:rFonts w:ascii="GHEA Mariam" w:hAnsi="GHEA Mariam"/>
                <w:sz w:val="22"/>
                <w:szCs w:val="22"/>
                <w:lang w:val="fr-FR"/>
              </w:rPr>
              <w:t xml:space="preserve"> </w:t>
            </w:r>
            <w:r w:rsidRPr="006B4D6A">
              <w:rPr>
                <w:rFonts w:ascii="GHEA Mariam" w:hAnsi="GHEA Mariam"/>
                <w:sz w:val="22"/>
                <w:szCs w:val="22"/>
              </w:rPr>
              <w:t>ի</w:t>
            </w:r>
            <w:r w:rsidRPr="006B4D6A">
              <w:rPr>
                <w:rFonts w:ascii="GHEA Mariam" w:hAnsi="GHEA Mariam"/>
                <w:sz w:val="22"/>
                <w:szCs w:val="22"/>
                <w:lang w:val="fr-FR"/>
              </w:rPr>
              <w:t xml:space="preserve"> </w:t>
            </w:r>
            <w:proofErr w:type="spellStart"/>
            <w:r w:rsidRPr="006B4D6A">
              <w:rPr>
                <w:rFonts w:ascii="GHEA Mariam" w:hAnsi="GHEA Mariam"/>
                <w:sz w:val="22"/>
                <w:szCs w:val="22"/>
              </w:rPr>
              <w:t>հայտ</w:t>
            </w:r>
            <w:proofErr w:type="spellEnd"/>
            <w:r w:rsidRPr="006B4D6A">
              <w:rPr>
                <w:rFonts w:ascii="GHEA Mariam" w:hAnsi="GHEA Mariam"/>
                <w:sz w:val="22"/>
                <w:szCs w:val="22"/>
                <w:lang w:val="fr-FR"/>
              </w:rPr>
              <w:t xml:space="preserve"> </w:t>
            </w:r>
            <w:r w:rsidRPr="006B4D6A">
              <w:rPr>
                <w:rFonts w:ascii="GHEA Mariam" w:hAnsi="GHEA Mariam"/>
                <w:sz w:val="22"/>
                <w:szCs w:val="22"/>
              </w:rPr>
              <w:t>է</w:t>
            </w:r>
            <w:r w:rsidRPr="006B4D6A">
              <w:rPr>
                <w:rFonts w:ascii="GHEA Mariam" w:hAnsi="GHEA Mariam"/>
                <w:sz w:val="22"/>
                <w:szCs w:val="22"/>
                <w:lang w:val="fr-FR"/>
              </w:rPr>
              <w:t xml:space="preserve"> </w:t>
            </w:r>
            <w:proofErr w:type="spellStart"/>
            <w:r w:rsidRPr="006B4D6A">
              <w:rPr>
                <w:rFonts w:ascii="GHEA Mariam" w:hAnsi="GHEA Mariam"/>
                <w:sz w:val="22"/>
                <w:szCs w:val="22"/>
              </w:rPr>
              <w:t>եկել</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ինչպես</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բնական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այնպես</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էլ</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մարդկային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գործոնների</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բերումով</w:t>
            </w:r>
            <w:proofErr w:type="spellEnd"/>
            <w:r w:rsidRPr="006B4D6A">
              <w:rPr>
                <w:rFonts w:ascii="GHEA Mariam" w:hAnsi="GHEA Mariam"/>
                <w:sz w:val="22"/>
                <w:szCs w:val="22"/>
                <w:lang w:val="fr-FR"/>
              </w:rPr>
              <w:t xml:space="preserve"> </w:t>
            </w:r>
            <w:r w:rsidRPr="006B4D6A">
              <w:rPr>
                <w:rFonts w:ascii="GHEA Mariam" w:hAnsi="GHEA Mariam"/>
                <w:sz w:val="22"/>
                <w:szCs w:val="22"/>
              </w:rPr>
              <w:t>և</w:t>
            </w:r>
            <w:r w:rsidRPr="006B4D6A">
              <w:rPr>
                <w:rFonts w:ascii="GHEA Mariam" w:hAnsi="GHEA Mariam"/>
                <w:sz w:val="22"/>
                <w:szCs w:val="22"/>
                <w:lang w:val="fr-FR"/>
              </w:rPr>
              <w:t xml:space="preserve"> </w:t>
            </w:r>
            <w:proofErr w:type="spellStart"/>
            <w:r w:rsidRPr="006B4D6A">
              <w:rPr>
                <w:rFonts w:ascii="GHEA Mariam" w:hAnsi="GHEA Mariam"/>
                <w:sz w:val="22"/>
                <w:szCs w:val="22"/>
              </w:rPr>
              <w:t>դրսևորվում</w:t>
            </w:r>
            <w:proofErr w:type="spellEnd"/>
            <w:r w:rsidRPr="006B4D6A">
              <w:rPr>
                <w:rFonts w:ascii="GHEA Mariam" w:hAnsi="GHEA Mariam"/>
                <w:sz w:val="22"/>
                <w:szCs w:val="22"/>
                <w:lang w:val="fr-FR"/>
              </w:rPr>
              <w:t xml:space="preserve"> </w:t>
            </w:r>
            <w:r w:rsidRPr="006B4D6A">
              <w:rPr>
                <w:rFonts w:ascii="GHEA Mariam" w:hAnsi="GHEA Mariam"/>
                <w:sz w:val="22"/>
                <w:szCs w:val="22"/>
              </w:rPr>
              <w:t>է</w:t>
            </w:r>
            <w:r w:rsidRPr="006B4D6A">
              <w:rPr>
                <w:rFonts w:ascii="GHEA Mariam" w:hAnsi="GHEA Mariam"/>
                <w:sz w:val="22"/>
                <w:szCs w:val="22"/>
                <w:lang w:val="fr-FR"/>
              </w:rPr>
              <w:t xml:space="preserve"> </w:t>
            </w:r>
            <w:proofErr w:type="spellStart"/>
            <w:r w:rsidRPr="006B4D6A">
              <w:rPr>
                <w:rFonts w:ascii="GHEA Mariam" w:hAnsi="GHEA Mariam"/>
                <w:sz w:val="22"/>
                <w:szCs w:val="22"/>
              </w:rPr>
              <w:t>սովորաբար</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հրդեհի</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պայթյունների</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արտահոսքերի</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տեսքով</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որոնք</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կարող</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են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առաջանալ</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տարբեր</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պատճառներով</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ներառյալ</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նմանատիպ</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պատահարների</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կանխարգելմանն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ուղղված</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գործառնական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ընթացակարգեր</w:t>
            </w:r>
            <w:proofErr w:type="spellEnd"/>
            <w:r w:rsidRPr="006B4D6A">
              <w:rPr>
                <w:rFonts w:ascii="GHEA Mariam" w:hAnsi="GHEA Mariam"/>
                <w:sz w:val="22"/>
                <w:szCs w:val="22"/>
                <w:lang w:val="hy-AM"/>
              </w:rPr>
              <w:t>ի</w:t>
            </w:r>
            <w:r w:rsidRPr="006B4D6A">
              <w:rPr>
                <w:rFonts w:ascii="GHEA Mariam" w:hAnsi="GHEA Mariam"/>
                <w:sz w:val="22"/>
                <w:szCs w:val="22"/>
                <w:lang w:val="fr-FR"/>
              </w:rPr>
              <w:t xml:space="preserve"> չ</w:t>
            </w:r>
            <w:r w:rsidRPr="006B4D6A">
              <w:rPr>
                <w:rFonts w:ascii="GHEA Mariam" w:hAnsi="GHEA Mariam"/>
                <w:sz w:val="22"/>
                <w:szCs w:val="22"/>
                <w:lang w:val="hy-AM"/>
              </w:rPr>
              <w:t>կատարման պատճառով</w:t>
            </w:r>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ծայրահեղ</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եղանակային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պայմաններ</w:t>
            </w:r>
            <w:proofErr w:type="spellEnd"/>
            <w:r w:rsidRPr="006B4D6A">
              <w:rPr>
                <w:rFonts w:ascii="GHEA Mariam" w:hAnsi="GHEA Mariam"/>
                <w:sz w:val="22"/>
                <w:szCs w:val="22"/>
                <w:lang w:val="hy-AM"/>
              </w:rPr>
              <w:t>ի</w:t>
            </w:r>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կամ</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նախազգուշացման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բացակայությ</w:t>
            </w:r>
            <w:proofErr w:type="spellEnd"/>
            <w:r w:rsidRPr="006B4D6A">
              <w:rPr>
                <w:rFonts w:ascii="GHEA Mariam" w:hAnsi="GHEA Mariam"/>
                <w:sz w:val="22"/>
                <w:szCs w:val="22"/>
                <w:lang w:val="hy-AM"/>
              </w:rPr>
              <w:t>ա</w:t>
            </w:r>
            <w:r w:rsidRPr="006B4D6A">
              <w:rPr>
                <w:rFonts w:ascii="GHEA Mariam" w:hAnsi="GHEA Mariam"/>
                <w:sz w:val="22"/>
                <w:szCs w:val="22"/>
                <w:lang w:val="fr-FR"/>
              </w:rPr>
              <w:t>ն</w:t>
            </w:r>
            <w:r w:rsidRPr="006B4D6A">
              <w:rPr>
                <w:rFonts w:ascii="GHEA Mariam" w:hAnsi="GHEA Mariam"/>
                <w:sz w:val="22"/>
                <w:szCs w:val="22"/>
                <w:lang w:val="hy-AM"/>
              </w:rPr>
              <w:t xml:space="preserve"> պատճառներով</w:t>
            </w:r>
            <w:r w:rsidRPr="006B4D6A">
              <w:rPr>
                <w:rFonts w:ascii="GHEA Mariam" w:hAnsi="GHEA Mariam"/>
                <w:sz w:val="22"/>
                <w:szCs w:val="22"/>
                <w:lang w:val="fr-FR"/>
              </w:rPr>
              <w:t>),</w:t>
            </w:r>
          </w:p>
          <w:p w14:paraId="22FCF003" w14:textId="77777777" w:rsidR="006B4D6A" w:rsidRPr="006B4D6A" w:rsidRDefault="006B4D6A" w:rsidP="006B4D6A">
            <w:pPr>
              <w:numPr>
                <w:ilvl w:val="0"/>
                <w:numId w:val="22"/>
              </w:numPr>
              <w:ind w:firstLine="0"/>
              <w:contextualSpacing/>
              <w:jc w:val="both"/>
              <w:rPr>
                <w:rFonts w:ascii="GHEA Mariam" w:hAnsi="GHEA Mariam"/>
                <w:sz w:val="22"/>
                <w:szCs w:val="22"/>
                <w:lang w:val="fr-FR"/>
              </w:rPr>
            </w:pPr>
          </w:p>
          <w:p w14:paraId="5C905943" w14:textId="77777777" w:rsidR="006B4D6A" w:rsidRPr="006B4D6A" w:rsidRDefault="006B4D6A" w:rsidP="006B4D6A">
            <w:pPr>
              <w:numPr>
                <w:ilvl w:val="0"/>
                <w:numId w:val="123"/>
              </w:numPr>
              <w:contextualSpacing/>
              <w:jc w:val="both"/>
              <w:rPr>
                <w:rFonts w:ascii="GHEA Mariam" w:hAnsi="GHEA Mariam"/>
                <w:sz w:val="22"/>
                <w:szCs w:val="22"/>
                <w:lang w:val="fr-FR"/>
              </w:rPr>
            </w:pPr>
            <w:proofErr w:type="spellStart"/>
            <w:r w:rsidRPr="006B4D6A">
              <w:rPr>
                <w:rFonts w:ascii="GHEA Mariam" w:hAnsi="GHEA Mariam"/>
                <w:sz w:val="22"/>
                <w:szCs w:val="22"/>
                <w:lang w:val="fr-FR"/>
              </w:rPr>
              <w:t>Բացասական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հետևանքների</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աշխատանքային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վնասվածքների</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մահվան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հաշմանդամության</w:t>
            </w:r>
            <w:proofErr w:type="spellEnd"/>
            <w:r w:rsidRPr="006B4D6A">
              <w:rPr>
                <w:rFonts w:ascii="GHEA Mariam" w:hAnsi="GHEA Mariam"/>
                <w:sz w:val="22"/>
                <w:szCs w:val="22"/>
                <w:lang w:val="fr-FR"/>
              </w:rPr>
              <w:t xml:space="preserve"> և </w:t>
            </w:r>
            <w:proofErr w:type="spellStart"/>
            <w:r w:rsidRPr="006B4D6A">
              <w:rPr>
                <w:rFonts w:ascii="GHEA Mariam" w:hAnsi="GHEA Mariam"/>
                <w:sz w:val="22"/>
                <w:szCs w:val="22"/>
                <w:lang w:val="fr-FR"/>
              </w:rPr>
              <w:t>հիվանդությունների</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հակազդման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միջոցներ</w:t>
            </w:r>
            <w:proofErr w:type="spellEnd"/>
            <w:r w:rsidRPr="006B4D6A">
              <w:rPr>
                <w:rFonts w:ascii="GHEA Mariam" w:hAnsi="GHEA Mariam"/>
                <w:sz w:val="22"/>
                <w:szCs w:val="22"/>
                <w:lang w:val="fr-FR"/>
              </w:rPr>
              <w:t>,</w:t>
            </w:r>
          </w:p>
          <w:p w14:paraId="28BD45B2" w14:textId="77777777" w:rsidR="006B4D6A" w:rsidRPr="006B4D6A" w:rsidRDefault="006B4D6A" w:rsidP="006B4D6A">
            <w:pPr>
              <w:numPr>
                <w:ilvl w:val="0"/>
                <w:numId w:val="22"/>
              </w:numPr>
              <w:ind w:firstLine="0"/>
              <w:contextualSpacing/>
              <w:jc w:val="both"/>
              <w:rPr>
                <w:rFonts w:ascii="GHEA Mariam" w:hAnsi="GHEA Mariam"/>
                <w:sz w:val="22"/>
                <w:szCs w:val="22"/>
                <w:lang w:val="fr-FR"/>
              </w:rPr>
            </w:pPr>
          </w:p>
          <w:p w14:paraId="002775CA" w14:textId="77777777" w:rsidR="006B4D6A" w:rsidRPr="006B4D6A" w:rsidRDefault="006B4D6A" w:rsidP="006B4D6A">
            <w:pPr>
              <w:numPr>
                <w:ilvl w:val="0"/>
                <w:numId w:val="123"/>
              </w:numPr>
              <w:contextualSpacing/>
              <w:jc w:val="both"/>
              <w:rPr>
                <w:rFonts w:ascii="GHEA Mariam" w:hAnsi="GHEA Mariam"/>
                <w:sz w:val="22"/>
                <w:szCs w:val="22"/>
                <w:lang w:val="fr-FR"/>
              </w:rPr>
            </w:pPr>
            <w:proofErr w:type="spellStart"/>
            <w:r w:rsidRPr="006B4D6A">
              <w:rPr>
                <w:rFonts w:ascii="GHEA Mariam" w:hAnsi="GHEA Mariam"/>
                <w:sz w:val="22"/>
                <w:szCs w:val="22"/>
              </w:rPr>
              <w:t>Ջրի</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միջոցով</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տարածվող</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ջրային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հիմքով</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ջրի</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հետ</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կապված</w:t>
            </w:r>
            <w:proofErr w:type="spellEnd"/>
            <w:r w:rsidRPr="006B4D6A">
              <w:rPr>
                <w:rFonts w:ascii="GHEA Mariam" w:hAnsi="GHEA Mariam"/>
                <w:sz w:val="22"/>
                <w:szCs w:val="22"/>
                <w:lang w:val="fr-FR"/>
              </w:rPr>
              <w:t xml:space="preserve"> </w:t>
            </w:r>
            <w:r w:rsidRPr="006B4D6A">
              <w:rPr>
                <w:rFonts w:ascii="GHEA Mariam" w:hAnsi="GHEA Mariam"/>
                <w:sz w:val="22"/>
                <w:szCs w:val="22"/>
              </w:rPr>
              <w:t>և</w:t>
            </w:r>
            <w:r w:rsidRPr="006B4D6A">
              <w:rPr>
                <w:rFonts w:ascii="GHEA Mariam" w:hAnsi="GHEA Mariam"/>
                <w:sz w:val="22"/>
                <w:szCs w:val="22"/>
                <w:lang w:val="fr-FR"/>
              </w:rPr>
              <w:t xml:space="preserve"> </w:t>
            </w:r>
            <w:proofErr w:type="spellStart"/>
            <w:r w:rsidRPr="006B4D6A">
              <w:rPr>
                <w:rFonts w:ascii="GHEA Mariam" w:hAnsi="GHEA Mariam"/>
                <w:sz w:val="22"/>
                <w:szCs w:val="22"/>
              </w:rPr>
              <w:t>միջատների</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միջոցով</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տարածվող</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հիվանդությունների</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բնակչությանը</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ներկայացնող</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պոտենցիալ</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վտանգից</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խուսափելու</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կամ</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այն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նվազագույնի</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հասցնելուն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ուղղված</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ձեռնարկվելիք</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միջոցառումներ</w:t>
            </w:r>
            <w:proofErr w:type="spellEnd"/>
            <w:r w:rsidRPr="006B4D6A">
              <w:rPr>
                <w:rFonts w:ascii="GHEA Mariam" w:hAnsi="GHEA Mariam"/>
                <w:sz w:val="22"/>
                <w:szCs w:val="22"/>
                <w:lang w:val="fr-FR"/>
              </w:rPr>
              <w:t>,</w:t>
            </w:r>
          </w:p>
          <w:p w14:paraId="04DE7BBC" w14:textId="77777777" w:rsidR="006B4D6A" w:rsidRPr="006B4D6A" w:rsidRDefault="006B4D6A" w:rsidP="006B4D6A">
            <w:pPr>
              <w:numPr>
                <w:ilvl w:val="0"/>
                <w:numId w:val="22"/>
              </w:numPr>
              <w:ind w:firstLine="0"/>
              <w:contextualSpacing/>
              <w:jc w:val="both"/>
              <w:rPr>
                <w:rFonts w:ascii="GHEA Mariam" w:hAnsi="GHEA Mariam"/>
                <w:sz w:val="22"/>
                <w:szCs w:val="22"/>
                <w:lang w:val="fr-FR"/>
              </w:rPr>
            </w:pPr>
          </w:p>
          <w:p w14:paraId="663D9B5C" w14:textId="77777777" w:rsidR="006B4D6A" w:rsidRPr="006B4D6A" w:rsidRDefault="006B4D6A" w:rsidP="006B4D6A">
            <w:pPr>
              <w:numPr>
                <w:ilvl w:val="0"/>
                <w:numId w:val="123"/>
              </w:numPr>
              <w:contextualSpacing/>
              <w:jc w:val="both"/>
              <w:rPr>
                <w:rFonts w:ascii="GHEA Mariam" w:hAnsi="GHEA Mariam"/>
                <w:sz w:val="22"/>
                <w:szCs w:val="22"/>
                <w:lang w:val="fr-FR"/>
              </w:rPr>
            </w:pPr>
            <w:proofErr w:type="spellStart"/>
            <w:r w:rsidRPr="006B4D6A">
              <w:rPr>
                <w:rFonts w:ascii="GHEA Mariam" w:hAnsi="GHEA Mariam"/>
                <w:sz w:val="22"/>
                <w:szCs w:val="22"/>
              </w:rPr>
              <w:t>Աշխատանքների</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իրականացման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հետ</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կապված</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վարակիչ</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հիվանդությունների</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ներառյալ</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սեռական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ճանապարհով</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տարածվող</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հիվանդությունները</w:t>
            </w:r>
            <w:proofErr w:type="spellEnd"/>
            <w:r w:rsidRPr="006B4D6A">
              <w:rPr>
                <w:rFonts w:ascii="GHEA Mariam" w:hAnsi="GHEA Mariam"/>
                <w:sz w:val="22"/>
                <w:szCs w:val="22"/>
                <w:lang w:val="fr-FR"/>
              </w:rPr>
              <w:t xml:space="preserve"> </w:t>
            </w:r>
            <w:r w:rsidRPr="006B4D6A">
              <w:rPr>
                <w:rFonts w:ascii="GHEA Mariam" w:hAnsi="GHEA Mariam"/>
                <w:sz w:val="22"/>
                <w:szCs w:val="22"/>
              </w:rPr>
              <w:t>և</w:t>
            </w:r>
            <w:r w:rsidRPr="006B4D6A">
              <w:rPr>
                <w:rFonts w:ascii="GHEA Mariam" w:hAnsi="GHEA Mariam"/>
                <w:sz w:val="22"/>
                <w:szCs w:val="22"/>
                <w:lang w:val="fr-FR"/>
              </w:rPr>
              <w:t xml:space="preserve"> </w:t>
            </w:r>
            <w:proofErr w:type="spellStart"/>
            <w:r w:rsidRPr="006B4D6A">
              <w:rPr>
                <w:rFonts w:ascii="GHEA Mariam" w:hAnsi="GHEA Mariam"/>
                <w:sz w:val="22"/>
                <w:szCs w:val="22"/>
              </w:rPr>
              <w:t>վարակները</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ինչպես</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օրինակ</w:t>
            </w:r>
            <w:proofErr w:type="spellEnd"/>
            <w:r w:rsidRPr="006B4D6A">
              <w:rPr>
                <w:rFonts w:ascii="GHEA Mariam" w:hAnsi="GHEA Mariam"/>
                <w:sz w:val="22"/>
                <w:szCs w:val="22"/>
                <w:lang w:val="fr-FR"/>
              </w:rPr>
              <w:t xml:space="preserve"> </w:t>
            </w:r>
            <w:r w:rsidRPr="006B4D6A">
              <w:rPr>
                <w:rFonts w:ascii="GHEA Mariam" w:hAnsi="GHEA Mariam"/>
                <w:sz w:val="22"/>
                <w:szCs w:val="22"/>
              </w:rPr>
              <w:t>ՁԻԱՀ</w:t>
            </w:r>
            <w:r w:rsidRPr="006B4D6A">
              <w:rPr>
                <w:rFonts w:ascii="GHEA Mariam" w:hAnsi="GHEA Mariam"/>
                <w:sz w:val="22"/>
                <w:szCs w:val="22"/>
                <w:lang w:val="hy-AM"/>
              </w:rPr>
              <w:t>-</w:t>
            </w:r>
            <w:r w:rsidRPr="006B4D6A">
              <w:rPr>
                <w:rFonts w:ascii="GHEA Mariam" w:hAnsi="GHEA Mariam"/>
                <w:sz w:val="22"/>
                <w:szCs w:val="22"/>
              </w:rPr>
              <w:t>ը</w:t>
            </w:r>
            <w:r w:rsidRPr="006B4D6A">
              <w:rPr>
                <w:rFonts w:ascii="GHEA Mariam" w:hAnsi="GHEA Mariam"/>
                <w:sz w:val="22"/>
                <w:szCs w:val="22"/>
                <w:lang w:val="fr-FR"/>
              </w:rPr>
              <w:t xml:space="preserve">) </w:t>
            </w:r>
            <w:r w:rsidRPr="006B4D6A">
              <w:rPr>
                <w:rFonts w:ascii="GHEA Mariam" w:hAnsi="GHEA Mariam"/>
                <w:sz w:val="22"/>
                <w:szCs w:val="22"/>
              </w:rPr>
              <w:t>և</w:t>
            </w:r>
            <w:r w:rsidRPr="006B4D6A">
              <w:rPr>
                <w:rFonts w:ascii="GHEA Mariam" w:hAnsi="GHEA Mariam"/>
                <w:sz w:val="22"/>
                <w:szCs w:val="22"/>
                <w:lang w:val="fr-FR"/>
              </w:rPr>
              <w:t xml:space="preserve"> </w:t>
            </w:r>
            <w:proofErr w:type="spellStart"/>
            <w:r w:rsidRPr="006B4D6A">
              <w:rPr>
                <w:rFonts w:ascii="GHEA Mariam" w:hAnsi="GHEA Mariam"/>
                <w:sz w:val="22"/>
                <w:szCs w:val="22"/>
              </w:rPr>
              <w:t>ոչ</w:t>
            </w:r>
            <w:proofErr w:type="spellEnd"/>
            <w:r w:rsidRPr="006B4D6A">
              <w:rPr>
                <w:rFonts w:ascii="GHEA Mariam" w:hAnsi="GHEA Mariam"/>
                <w:sz w:val="22"/>
                <w:szCs w:val="22"/>
                <w:lang w:val="fr-FR"/>
              </w:rPr>
              <w:t>-</w:t>
            </w:r>
            <w:proofErr w:type="spellStart"/>
            <w:r w:rsidRPr="006B4D6A">
              <w:rPr>
                <w:rFonts w:ascii="GHEA Mariam" w:hAnsi="GHEA Mariam"/>
                <w:sz w:val="22"/>
                <w:szCs w:val="22"/>
              </w:rPr>
              <w:t>վարակիչ</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հիվանդությունների</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տարածումը</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կանխարգելել</w:t>
            </w:r>
            <w:proofErr w:type="spellEnd"/>
            <w:r w:rsidRPr="006B4D6A">
              <w:rPr>
                <w:rFonts w:ascii="GHEA Mariam" w:hAnsi="GHEA Mariam"/>
                <w:sz w:val="22"/>
                <w:szCs w:val="22"/>
                <w:lang w:val="hy-AM"/>
              </w:rPr>
              <w:t>ու</w:t>
            </w:r>
            <w:r w:rsidRPr="006B4D6A">
              <w:rPr>
                <w:rFonts w:ascii="GHEA Mariam" w:hAnsi="GHEA Mariam"/>
                <w:sz w:val="22"/>
                <w:szCs w:val="22"/>
                <w:lang w:val="fr-FR"/>
              </w:rPr>
              <w:t xml:space="preserve"> </w:t>
            </w:r>
            <w:r w:rsidRPr="006B4D6A">
              <w:rPr>
                <w:rFonts w:ascii="GHEA Mariam" w:hAnsi="GHEA Mariam"/>
                <w:sz w:val="22"/>
                <w:szCs w:val="22"/>
              </w:rPr>
              <w:t>և</w:t>
            </w:r>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նվազագույնի</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հասցնելուն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ուղղված</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ձեռնարկվելիք</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միջոցառումները</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հաշվի</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առնելով</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խոցելի</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խմբերի</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նախատրամադրվածությունը</w:t>
            </w:r>
            <w:proofErr w:type="spellEnd"/>
            <w:r w:rsidRPr="006B4D6A">
              <w:rPr>
                <w:rFonts w:ascii="GHEA Mariam" w:hAnsi="GHEA Mariam"/>
                <w:sz w:val="22"/>
                <w:szCs w:val="22"/>
                <w:lang w:val="fr-FR"/>
              </w:rPr>
              <w:t xml:space="preserve"> և </w:t>
            </w:r>
            <w:proofErr w:type="spellStart"/>
            <w:r w:rsidRPr="006B4D6A">
              <w:rPr>
                <w:rFonts w:ascii="GHEA Mariam" w:hAnsi="GHEA Mariam"/>
                <w:sz w:val="22"/>
                <w:szCs w:val="22"/>
                <w:lang w:val="fr-FR"/>
              </w:rPr>
              <w:t>բարձր</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զգայունությունը</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Սա</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ներառում</w:t>
            </w:r>
            <w:proofErr w:type="spellEnd"/>
            <w:r w:rsidRPr="006B4D6A">
              <w:rPr>
                <w:rFonts w:ascii="GHEA Mariam" w:hAnsi="GHEA Mariam"/>
                <w:sz w:val="22"/>
                <w:szCs w:val="22"/>
                <w:lang w:val="fr-FR"/>
              </w:rPr>
              <w:t xml:space="preserve"> է </w:t>
            </w:r>
            <w:proofErr w:type="spellStart"/>
            <w:r w:rsidRPr="006B4D6A">
              <w:rPr>
                <w:rFonts w:ascii="GHEA Mariam" w:hAnsi="GHEA Mariam"/>
                <w:sz w:val="22"/>
                <w:szCs w:val="22"/>
                <w:lang w:val="fr-FR"/>
              </w:rPr>
              <w:t>կանխարգելիչ</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կամ</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նվազագույնի</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հասցնելու</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միջոցառումներ</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այն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վարակիչ</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հիվանդությունների</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տարածման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համար</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որոնք</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կարող</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են</w:t>
            </w:r>
            <w:proofErr w:type="spellEnd"/>
            <w:r w:rsidRPr="006B4D6A">
              <w:rPr>
                <w:rFonts w:ascii="GHEA Mariam" w:hAnsi="GHEA Mariam"/>
                <w:sz w:val="22"/>
                <w:szCs w:val="22"/>
                <w:lang w:val="fr-FR"/>
              </w:rPr>
              <w:t xml:space="preserve"> ի </w:t>
            </w:r>
            <w:proofErr w:type="spellStart"/>
            <w:r w:rsidRPr="006B4D6A">
              <w:rPr>
                <w:rFonts w:ascii="GHEA Mariam" w:hAnsi="GHEA Mariam"/>
                <w:sz w:val="22"/>
                <w:szCs w:val="22"/>
                <w:lang w:val="fr-FR"/>
              </w:rPr>
              <w:t>հայտ</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գալ</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Պայմանագրի</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իրականացման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հետ</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կապված</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ժամանակավոր</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կամ</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մշտական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աշխատուժի</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ներհոսքի</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բերումով</w:t>
            </w:r>
            <w:proofErr w:type="spellEnd"/>
            <w:r w:rsidRPr="006B4D6A">
              <w:rPr>
                <w:rFonts w:ascii="GHEA Mariam" w:hAnsi="GHEA Mariam"/>
                <w:sz w:val="22"/>
                <w:szCs w:val="22"/>
                <w:lang w:val="fr-FR"/>
              </w:rPr>
              <w:t>,</w:t>
            </w:r>
          </w:p>
          <w:p w14:paraId="647E0C3F" w14:textId="77777777" w:rsidR="006B4D6A" w:rsidRPr="006B4D6A" w:rsidRDefault="006B4D6A" w:rsidP="006B4D6A">
            <w:pPr>
              <w:numPr>
                <w:ilvl w:val="0"/>
                <w:numId w:val="123"/>
              </w:numPr>
              <w:contextualSpacing/>
              <w:jc w:val="both"/>
              <w:rPr>
                <w:rFonts w:ascii="GHEA Mariam" w:hAnsi="GHEA Mariam"/>
                <w:sz w:val="22"/>
                <w:szCs w:val="22"/>
                <w:lang w:val="fr-FR"/>
              </w:rPr>
            </w:pPr>
            <w:proofErr w:type="spellStart"/>
            <w:r w:rsidRPr="006B4D6A">
              <w:rPr>
                <w:rFonts w:ascii="GHEA Mariam" w:hAnsi="GHEA Mariam"/>
                <w:sz w:val="22"/>
                <w:szCs w:val="22"/>
              </w:rPr>
              <w:lastRenderedPageBreak/>
              <w:t>Կեցության</w:t>
            </w:r>
            <w:proofErr w:type="spellEnd"/>
            <w:r w:rsidRPr="006B4D6A">
              <w:rPr>
                <w:rFonts w:ascii="GHEA Mariam" w:hAnsi="GHEA Mariam"/>
                <w:sz w:val="22"/>
                <w:szCs w:val="22"/>
                <w:lang w:val="fr-FR"/>
              </w:rPr>
              <w:t xml:space="preserve"> </w:t>
            </w:r>
            <w:r w:rsidRPr="006B4D6A">
              <w:rPr>
                <w:rFonts w:ascii="GHEA Mariam" w:hAnsi="GHEA Mariam"/>
                <w:sz w:val="22"/>
                <w:szCs w:val="22"/>
              </w:rPr>
              <w:t>և</w:t>
            </w:r>
            <w:r w:rsidRPr="006B4D6A">
              <w:rPr>
                <w:rFonts w:ascii="GHEA Mariam" w:hAnsi="GHEA Mariam"/>
                <w:sz w:val="22"/>
                <w:szCs w:val="22"/>
                <w:lang w:val="fr-FR"/>
              </w:rPr>
              <w:t xml:space="preserve"> </w:t>
            </w:r>
            <w:proofErr w:type="spellStart"/>
            <w:r w:rsidRPr="006B4D6A">
              <w:rPr>
                <w:rFonts w:ascii="GHEA Mariam" w:hAnsi="GHEA Mariam"/>
                <w:sz w:val="22"/>
                <w:szCs w:val="22"/>
              </w:rPr>
              <w:t>ապահովության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կառույցների</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որակի</w:t>
            </w:r>
            <w:proofErr w:type="spellEnd"/>
            <w:r w:rsidRPr="006B4D6A">
              <w:rPr>
                <w:rFonts w:ascii="GHEA Mariam" w:hAnsi="GHEA Mariam"/>
                <w:sz w:val="22"/>
                <w:szCs w:val="22"/>
                <w:lang w:val="fr-FR"/>
              </w:rPr>
              <w:t xml:space="preserve"> </w:t>
            </w:r>
            <w:r w:rsidRPr="006B4D6A">
              <w:rPr>
                <w:rFonts w:ascii="GHEA Mariam" w:hAnsi="GHEA Mariam"/>
                <w:sz w:val="22"/>
                <w:szCs w:val="22"/>
              </w:rPr>
              <w:t>և</w:t>
            </w:r>
            <w:r w:rsidRPr="006B4D6A">
              <w:rPr>
                <w:rFonts w:ascii="GHEA Mariam" w:hAnsi="GHEA Mariam"/>
                <w:sz w:val="22"/>
                <w:szCs w:val="22"/>
                <w:lang w:val="fr-FR"/>
              </w:rPr>
              <w:t xml:space="preserve"> </w:t>
            </w:r>
            <w:proofErr w:type="spellStart"/>
            <w:r w:rsidRPr="006B4D6A">
              <w:rPr>
                <w:rFonts w:ascii="GHEA Mariam" w:hAnsi="GHEA Mariam"/>
                <w:sz w:val="22"/>
                <w:szCs w:val="22"/>
              </w:rPr>
              <w:t>կառավարման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քաղաքականություն</w:t>
            </w:r>
            <w:proofErr w:type="spellEnd"/>
            <w:r w:rsidRPr="006B4D6A">
              <w:rPr>
                <w:rFonts w:ascii="GHEA Mariam" w:hAnsi="GHEA Mariam"/>
                <w:sz w:val="22"/>
                <w:szCs w:val="22"/>
                <w:lang w:val="fr-FR"/>
              </w:rPr>
              <w:t xml:space="preserve"> </w:t>
            </w:r>
            <w:r w:rsidRPr="006B4D6A">
              <w:rPr>
                <w:rFonts w:ascii="GHEA Mariam" w:hAnsi="GHEA Mariam"/>
                <w:sz w:val="22"/>
                <w:szCs w:val="22"/>
              </w:rPr>
              <w:t>և</w:t>
            </w:r>
            <w:r w:rsidRPr="006B4D6A">
              <w:rPr>
                <w:rFonts w:ascii="GHEA Mariam" w:hAnsi="GHEA Mariam"/>
                <w:sz w:val="22"/>
                <w:szCs w:val="22"/>
                <w:lang w:val="fr-FR"/>
              </w:rPr>
              <w:t xml:space="preserve"> </w:t>
            </w:r>
            <w:proofErr w:type="spellStart"/>
            <w:r w:rsidRPr="006B4D6A">
              <w:rPr>
                <w:rFonts w:ascii="GHEA Mariam" w:hAnsi="GHEA Mariam"/>
                <w:sz w:val="22"/>
                <w:szCs w:val="22"/>
              </w:rPr>
              <w:t>ընթացակարգեր</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եթե</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այդպիսի</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կեցության</w:t>
            </w:r>
            <w:proofErr w:type="spellEnd"/>
            <w:r w:rsidRPr="006B4D6A">
              <w:rPr>
                <w:rFonts w:ascii="GHEA Mariam" w:hAnsi="GHEA Mariam"/>
                <w:sz w:val="22"/>
                <w:szCs w:val="22"/>
                <w:lang w:val="fr-FR"/>
              </w:rPr>
              <w:t xml:space="preserve"> </w:t>
            </w:r>
            <w:r w:rsidRPr="006B4D6A">
              <w:rPr>
                <w:rFonts w:ascii="GHEA Mariam" w:hAnsi="GHEA Mariam"/>
                <w:sz w:val="22"/>
                <w:szCs w:val="22"/>
              </w:rPr>
              <w:t>և</w:t>
            </w:r>
            <w:r w:rsidRPr="006B4D6A">
              <w:rPr>
                <w:rFonts w:ascii="GHEA Mariam" w:hAnsi="GHEA Mariam"/>
                <w:sz w:val="22"/>
                <w:szCs w:val="22"/>
                <w:lang w:val="fr-FR"/>
              </w:rPr>
              <w:t xml:space="preserve"> </w:t>
            </w:r>
            <w:proofErr w:type="spellStart"/>
            <w:r w:rsidRPr="006B4D6A">
              <w:rPr>
                <w:rFonts w:ascii="GHEA Mariam" w:hAnsi="GHEA Mariam"/>
                <w:sz w:val="22"/>
                <w:szCs w:val="22"/>
              </w:rPr>
              <w:t>ապահովության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կառույցներ</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տրամադրվում</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են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Կապալառուի</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կողմից</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համաձայն</w:t>
            </w:r>
            <w:proofErr w:type="spellEnd"/>
            <w:r w:rsidRPr="006B4D6A">
              <w:rPr>
                <w:rFonts w:ascii="GHEA Mariam" w:hAnsi="GHEA Mariam"/>
                <w:sz w:val="22"/>
                <w:szCs w:val="22"/>
                <w:lang w:val="fr-FR"/>
              </w:rPr>
              <w:t xml:space="preserve"> </w:t>
            </w:r>
            <w:r w:rsidRPr="006B4D6A">
              <w:rPr>
                <w:rFonts w:ascii="GHEA Mariam" w:hAnsi="GHEA Mariam"/>
                <w:sz w:val="22"/>
                <w:szCs w:val="22"/>
              </w:rPr>
              <w:t>ՊԸՊ</w:t>
            </w:r>
            <w:r w:rsidRPr="006B4D6A">
              <w:rPr>
                <w:rFonts w:ascii="GHEA Mariam" w:hAnsi="GHEA Mariam"/>
                <w:sz w:val="22"/>
                <w:szCs w:val="22"/>
                <w:lang w:val="fr-FR"/>
              </w:rPr>
              <w:t xml:space="preserve"> 9.4.6 </w:t>
            </w:r>
            <w:proofErr w:type="spellStart"/>
            <w:r w:rsidRPr="006B4D6A">
              <w:rPr>
                <w:rFonts w:ascii="GHEA Mariam" w:hAnsi="GHEA Mariam"/>
                <w:sz w:val="22"/>
                <w:szCs w:val="22"/>
                <w:lang w:val="fr-FR"/>
              </w:rPr>
              <w:t>ենթակետի</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ինչպես</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նաև</w:t>
            </w:r>
            <w:proofErr w:type="spellEnd"/>
          </w:p>
          <w:p w14:paraId="52A8AF31" w14:textId="77777777" w:rsidR="006B4D6A" w:rsidRPr="006B4D6A" w:rsidRDefault="006B4D6A" w:rsidP="006B4D6A">
            <w:pPr>
              <w:numPr>
                <w:ilvl w:val="0"/>
                <w:numId w:val="22"/>
              </w:numPr>
              <w:ind w:left="1080" w:firstLine="0"/>
              <w:contextualSpacing/>
              <w:jc w:val="both"/>
              <w:rPr>
                <w:rFonts w:ascii="GHEA Mariam" w:hAnsi="GHEA Mariam"/>
                <w:sz w:val="22"/>
                <w:szCs w:val="22"/>
                <w:lang w:val="fr-FR"/>
              </w:rPr>
            </w:pPr>
          </w:p>
          <w:p w14:paraId="2C55D0A1" w14:textId="77777777" w:rsidR="006B4D6A" w:rsidRPr="006B4D6A" w:rsidRDefault="006B4D6A" w:rsidP="006B4D6A">
            <w:pPr>
              <w:ind w:left="528" w:hanging="9"/>
              <w:jc w:val="both"/>
              <w:rPr>
                <w:rFonts w:ascii="GHEA Mariam" w:hAnsi="GHEA Mariam" w:cs="Sylfaen"/>
                <w:sz w:val="22"/>
                <w:szCs w:val="22"/>
                <w:lang w:val="fr-FR"/>
              </w:rPr>
            </w:pPr>
            <w:r w:rsidRPr="006B4D6A">
              <w:rPr>
                <w:rFonts w:ascii="GHEA Mariam" w:hAnsi="GHEA Mariam"/>
                <w:sz w:val="22"/>
                <w:szCs w:val="22"/>
                <w:lang w:val="fr-FR"/>
              </w:rPr>
              <w:t>(</w:t>
            </w:r>
            <w:proofErr w:type="gramStart"/>
            <w:r w:rsidRPr="006B4D6A">
              <w:rPr>
                <w:rFonts w:ascii="GHEA Mariam" w:hAnsi="GHEA Mariam"/>
                <w:sz w:val="22"/>
                <w:szCs w:val="22"/>
                <w:lang w:val="fr-FR"/>
              </w:rPr>
              <w:t>b</w:t>
            </w:r>
            <w:proofErr w:type="gramEnd"/>
            <w:r w:rsidRPr="006B4D6A">
              <w:rPr>
                <w:rFonts w:ascii="GHEA Mariam" w:hAnsi="GHEA Mariam"/>
                <w:sz w:val="22"/>
                <w:szCs w:val="22"/>
                <w:lang w:val="fr-FR"/>
              </w:rPr>
              <w:t>)</w:t>
            </w:r>
            <w:proofErr w:type="spellStart"/>
            <w:r w:rsidRPr="006B4D6A">
              <w:rPr>
                <w:rFonts w:ascii="GHEA Mariam" w:hAnsi="GHEA Mariam"/>
                <w:sz w:val="22"/>
                <w:szCs w:val="22"/>
              </w:rPr>
              <w:t>Մասնագրերում</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նշված</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բոլոր</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մյուս</w:t>
            </w:r>
            <w:proofErr w:type="spellEnd"/>
            <w:r w:rsidRPr="006B4D6A">
              <w:rPr>
                <w:rFonts w:ascii="GHEA Mariam" w:hAnsi="GHEA Mariam"/>
                <w:sz w:val="22"/>
                <w:szCs w:val="22"/>
                <w:lang w:val="fr-FR"/>
              </w:rPr>
              <w:t xml:space="preserve"> </w:t>
            </w:r>
            <w:proofErr w:type="spellStart"/>
            <w:proofErr w:type="gramStart"/>
            <w:r w:rsidRPr="006B4D6A">
              <w:rPr>
                <w:rFonts w:ascii="GHEA Mariam" w:hAnsi="GHEA Mariam"/>
                <w:sz w:val="22"/>
                <w:szCs w:val="22"/>
              </w:rPr>
              <w:t>պահանջները</w:t>
            </w:r>
            <w:proofErr w:type="spellEnd"/>
            <w:r w:rsidRPr="006B4D6A">
              <w:rPr>
                <w:rFonts w:ascii="GHEA Mariam" w:hAnsi="GHEA Mariam" w:cs="Sylfaen"/>
                <w:sz w:val="22"/>
                <w:szCs w:val="22"/>
                <w:lang w:val="fr-FR"/>
              </w:rPr>
              <w:t>:</w:t>
            </w:r>
            <w:proofErr w:type="gramEnd"/>
          </w:p>
          <w:p w14:paraId="7331848E" w14:textId="77777777" w:rsidR="006B4D6A" w:rsidRPr="006B4D6A" w:rsidRDefault="006B4D6A" w:rsidP="006B4D6A">
            <w:pPr>
              <w:ind w:left="528" w:hanging="9"/>
              <w:jc w:val="both"/>
              <w:rPr>
                <w:rFonts w:ascii="GHEA Mariam" w:hAnsi="GHEA Mariam" w:cs="Sylfaen"/>
                <w:sz w:val="22"/>
                <w:szCs w:val="22"/>
                <w:lang w:val="fr-FR"/>
              </w:rPr>
            </w:pPr>
          </w:p>
          <w:p w14:paraId="4DB73425" w14:textId="77777777" w:rsidR="006B4D6A" w:rsidRPr="006B4D6A" w:rsidRDefault="006B4D6A" w:rsidP="006B4D6A">
            <w:pPr>
              <w:numPr>
                <w:ilvl w:val="1"/>
                <w:numId w:val="16"/>
              </w:numPr>
              <w:suppressAutoHyphens/>
              <w:overflowPunct w:val="0"/>
              <w:autoSpaceDE w:val="0"/>
              <w:autoSpaceDN w:val="0"/>
              <w:adjustRightInd w:val="0"/>
              <w:ind w:right="36"/>
              <w:contextualSpacing/>
              <w:jc w:val="both"/>
              <w:textAlignment w:val="baseline"/>
              <w:rPr>
                <w:rFonts w:ascii="GHEA Mariam" w:hAnsi="GHEA Mariam"/>
                <w:sz w:val="22"/>
                <w:szCs w:val="22"/>
                <w:lang w:val="fr-FR"/>
              </w:rPr>
            </w:pPr>
            <w:proofErr w:type="spellStart"/>
            <w:r w:rsidRPr="006B4D6A">
              <w:rPr>
                <w:rFonts w:ascii="GHEA Mariam" w:hAnsi="GHEA Mariam"/>
                <w:sz w:val="22"/>
                <w:szCs w:val="22"/>
                <w:lang w:val="fr-FR"/>
              </w:rPr>
              <w:t>Շրջակա</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միջավայրի</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պահպանություն</w:t>
            </w:r>
            <w:proofErr w:type="spellEnd"/>
          </w:p>
          <w:p w14:paraId="08585353" w14:textId="77777777" w:rsidR="006B4D6A" w:rsidRPr="006B4D6A" w:rsidRDefault="006B4D6A" w:rsidP="006B4D6A">
            <w:pPr>
              <w:numPr>
                <w:ilvl w:val="0"/>
                <w:numId w:val="22"/>
              </w:numPr>
              <w:tabs>
                <w:tab w:val="num" w:pos="540"/>
              </w:tabs>
              <w:suppressAutoHyphens/>
              <w:overflowPunct w:val="0"/>
              <w:autoSpaceDE w:val="0"/>
              <w:autoSpaceDN w:val="0"/>
              <w:adjustRightInd w:val="0"/>
              <w:ind w:left="540" w:right="36" w:firstLine="0"/>
              <w:contextualSpacing/>
              <w:jc w:val="both"/>
              <w:textAlignment w:val="baseline"/>
              <w:rPr>
                <w:rFonts w:ascii="GHEA Mariam" w:hAnsi="GHEA Mariam"/>
                <w:noProof/>
                <w:sz w:val="22"/>
                <w:szCs w:val="22"/>
                <w:lang w:val="fr-FR"/>
              </w:rPr>
            </w:pPr>
          </w:p>
          <w:p w14:paraId="3F814F80" w14:textId="77777777" w:rsidR="006B4D6A" w:rsidRPr="006B4D6A" w:rsidRDefault="006B4D6A" w:rsidP="006B4D6A">
            <w:pPr>
              <w:ind w:left="528" w:hanging="9"/>
              <w:jc w:val="both"/>
              <w:rPr>
                <w:rFonts w:ascii="GHEA Mariam" w:eastAsia="Arial Narrow" w:hAnsi="GHEA Mariam"/>
                <w:sz w:val="22"/>
                <w:szCs w:val="22"/>
                <w:lang w:val="hy-AM"/>
              </w:rPr>
            </w:pPr>
            <w:r w:rsidRPr="006B4D6A">
              <w:rPr>
                <w:rFonts w:ascii="GHEA Mariam" w:hAnsi="GHEA Mariam"/>
                <w:sz w:val="22"/>
                <w:szCs w:val="22"/>
                <w:lang w:val="fr-FR"/>
              </w:rPr>
              <w:t>(</w:t>
            </w:r>
            <w:proofErr w:type="gramStart"/>
            <w:r w:rsidRPr="006B4D6A">
              <w:rPr>
                <w:rFonts w:ascii="GHEA Mariam" w:hAnsi="GHEA Mariam"/>
                <w:sz w:val="22"/>
                <w:szCs w:val="22"/>
                <w:lang w:val="hy-AM"/>
              </w:rPr>
              <w:t>ա</w:t>
            </w:r>
            <w:proofErr w:type="gramEnd"/>
            <w:r w:rsidRPr="006B4D6A">
              <w:rPr>
                <w:rFonts w:ascii="GHEA Mariam" w:hAnsi="GHEA Mariam"/>
                <w:sz w:val="22"/>
                <w:szCs w:val="22"/>
                <w:lang w:val="fr-FR"/>
              </w:rPr>
              <w:t>)</w:t>
            </w:r>
            <w:r w:rsidRPr="006B4D6A">
              <w:rPr>
                <w:rFonts w:ascii="GHEA Mariam" w:hAnsi="GHEA Mariam"/>
                <w:sz w:val="22"/>
                <w:szCs w:val="22"/>
                <w:lang w:val="hy-AM"/>
              </w:rPr>
              <w:t xml:space="preserve"> </w:t>
            </w:r>
            <w:proofErr w:type="spellStart"/>
            <w:r w:rsidRPr="006B4D6A">
              <w:rPr>
                <w:rFonts w:ascii="GHEA Mariam" w:hAnsi="GHEA Mariam"/>
                <w:sz w:val="22"/>
                <w:szCs w:val="22"/>
                <w:lang w:val="fr-FR"/>
              </w:rPr>
              <w:t>Կապալառուն</w:t>
            </w:r>
            <w:proofErr w:type="spellEnd"/>
            <w:r w:rsidRPr="006B4D6A">
              <w:rPr>
                <w:rFonts w:ascii="GHEA Mariam" w:eastAsia="Arial Narrow" w:hAnsi="GHEA Mariam"/>
                <w:sz w:val="22"/>
                <w:szCs w:val="22"/>
                <w:lang w:val="fr-FR"/>
              </w:rPr>
              <w:t xml:space="preserve"> </w:t>
            </w:r>
            <w:r w:rsidRPr="006B4D6A">
              <w:rPr>
                <w:rFonts w:ascii="GHEA Mariam" w:eastAsia="Arial Narrow" w:hAnsi="GHEA Mariam"/>
                <w:sz w:val="22"/>
                <w:szCs w:val="22"/>
                <w:lang w:val="hy-AM"/>
              </w:rPr>
              <w:t>պարտավոր</w:t>
            </w:r>
            <w:r w:rsidRPr="006B4D6A">
              <w:rPr>
                <w:rFonts w:ascii="GHEA Mariam" w:eastAsia="Arial Narrow" w:hAnsi="GHEA Mariam"/>
                <w:sz w:val="22"/>
                <w:szCs w:val="22"/>
                <w:lang w:val="fr-FR"/>
              </w:rPr>
              <w:t xml:space="preserve"> </w:t>
            </w:r>
            <w:r w:rsidRPr="006B4D6A">
              <w:rPr>
                <w:rFonts w:ascii="GHEA Mariam" w:eastAsia="Arial Narrow" w:hAnsi="GHEA Mariam"/>
                <w:sz w:val="22"/>
                <w:szCs w:val="22"/>
                <w:lang w:val="hy-AM"/>
              </w:rPr>
              <w:t>է</w:t>
            </w:r>
            <w:r w:rsidRPr="006B4D6A">
              <w:rPr>
                <w:rFonts w:ascii="GHEA Mariam" w:eastAsia="Arial Narrow" w:hAnsi="GHEA Mariam"/>
                <w:sz w:val="22"/>
                <w:szCs w:val="22"/>
                <w:lang w:val="fr-FR"/>
              </w:rPr>
              <w:t xml:space="preserve"> </w:t>
            </w:r>
            <w:r w:rsidRPr="006B4D6A">
              <w:rPr>
                <w:rFonts w:ascii="GHEA Mariam" w:eastAsia="Arial Narrow" w:hAnsi="GHEA Mariam"/>
                <w:sz w:val="22"/>
                <w:szCs w:val="22"/>
                <w:lang w:val="hy-AM"/>
              </w:rPr>
              <w:t>ձեռնարկել</w:t>
            </w:r>
            <w:r w:rsidRPr="006B4D6A">
              <w:rPr>
                <w:rFonts w:ascii="GHEA Mariam" w:eastAsia="Arial Narrow" w:hAnsi="GHEA Mariam"/>
                <w:sz w:val="22"/>
                <w:szCs w:val="22"/>
                <w:lang w:val="fr-FR"/>
              </w:rPr>
              <w:t xml:space="preserve"> </w:t>
            </w:r>
            <w:r w:rsidRPr="006B4D6A">
              <w:rPr>
                <w:rFonts w:ascii="GHEA Mariam" w:eastAsia="Arial Narrow" w:hAnsi="GHEA Mariam"/>
                <w:sz w:val="22"/>
                <w:szCs w:val="22"/>
                <w:lang w:val="hy-AM"/>
              </w:rPr>
              <w:t>բոլոր</w:t>
            </w:r>
            <w:r w:rsidRPr="006B4D6A">
              <w:rPr>
                <w:rFonts w:ascii="GHEA Mariam" w:eastAsia="Arial Narrow" w:hAnsi="GHEA Mariam"/>
                <w:sz w:val="22"/>
                <w:szCs w:val="22"/>
                <w:lang w:val="fr-FR"/>
              </w:rPr>
              <w:t xml:space="preserve"> </w:t>
            </w:r>
            <w:r w:rsidRPr="006B4D6A">
              <w:rPr>
                <w:rFonts w:ascii="GHEA Mariam" w:eastAsia="Arial Narrow" w:hAnsi="GHEA Mariam"/>
                <w:sz w:val="22"/>
                <w:szCs w:val="22"/>
                <w:lang w:val="hy-AM"/>
              </w:rPr>
              <w:t>անհրաժեշտ</w:t>
            </w:r>
            <w:r w:rsidRPr="006B4D6A">
              <w:rPr>
                <w:rFonts w:ascii="GHEA Mariam" w:eastAsia="Arial Narrow" w:hAnsi="GHEA Mariam"/>
                <w:sz w:val="22"/>
                <w:szCs w:val="22"/>
                <w:lang w:val="fr-FR"/>
              </w:rPr>
              <w:t xml:space="preserve"> </w:t>
            </w:r>
            <w:r w:rsidRPr="006B4D6A">
              <w:rPr>
                <w:rFonts w:ascii="GHEA Mariam" w:eastAsia="Arial Narrow" w:hAnsi="GHEA Mariam"/>
                <w:sz w:val="22"/>
                <w:szCs w:val="22"/>
                <w:lang w:val="hy-AM"/>
              </w:rPr>
              <w:t>միջոցները</w:t>
            </w:r>
            <w:r w:rsidRPr="006B4D6A">
              <w:rPr>
                <w:rFonts w:ascii="GHEA Mariam" w:eastAsia="Arial Narrow" w:hAnsi="GHEA Mariam"/>
                <w:sz w:val="22"/>
                <w:szCs w:val="22"/>
                <w:lang w:val="fr-FR"/>
              </w:rPr>
              <w:t xml:space="preserve">` </w:t>
            </w:r>
            <w:r w:rsidRPr="006B4D6A">
              <w:rPr>
                <w:rFonts w:ascii="GHEA Mariam" w:eastAsia="Arial Narrow" w:hAnsi="GHEA Mariam"/>
                <w:sz w:val="22"/>
                <w:szCs w:val="22"/>
                <w:lang w:val="hy-AM"/>
              </w:rPr>
              <w:t>պահպանելու</w:t>
            </w:r>
            <w:r w:rsidRPr="006B4D6A">
              <w:rPr>
                <w:rFonts w:ascii="GHEA Mariam" w:eastAsia="Arial Narrow" w:hAnsi="GHEA Mariam"/>
                <w:sz w:val="22"/>
                <w:szCs w:val="22"/>
                <w:lang w:val="fr-FR"/>
              </w:rPr>
              <w:t xml:space="preserve"> </w:t>
            </w:r>
            <w:r w:rsidRPr="006B4D6A">
              <w:rPr>
                <w:rFonts w:ascii="GHEA Mariam" w:eastAsia="Arial Narrow" w:hAnsi="GHEA Mariam"/>
                <w:sz w:val="22"/>
                <w:szCs w:val="22"/>
                <w:lang w:val="hy-AM"/>
              </w:rPr>
              <w:t>շրջակա</w:t>
            </w:r>
            <w:r w:rsidRPr="006B4D6A">
              <w:rPr>
                <w:rFonts w:ascii="GHEA Mariam" w:eastAsia="Arial Narrow" w:hAnsi="GHEA Mariam"/>
                <w:sz w:val="22"/>
                <w:szCs w:val="22"/>
                <w:lang w:val="fr-FR"/>
              </w:rPr>
              <w:t xml:space="preserve"> </w:t>
            </w:r>
            <w:r w:rsidRPr="006B4D6A">
              <w:rPr>
                <w:rFonts w:ascii="GHEA Mariam" w:eastAsia="Arial Narrow" w:hAnsi="GHEA Mariam"/>
                <w:sz w:val="22"/>
                <w:szCs w:val="22"/>
                <w:lang w:val="hy-AM"/>
              </w:rPr>
              <w:t>միջավայրը</w:t>
            </w:r>
            <w:r w:rsidRPr="006B4D6A">
              <w:rPr>
                <w:rFonts w:ascii="GHEA Mariam" w:eastAsia="Arial Narrow" w:hAnsi="GHEA Mariam"/>
                <w:sz w:val="22"/>
                <w:szCs w:val="22"/>
                <w:lang w:val="fr-FR"/>
              </w:rPr>
              <w:t xml:space="preserve"> (</w:t>
            </w:r>
            <w:r w:rsidRPr="006B4D6A">
              <w:rPr>
                <w:rFonts w:ascii="GHEA Mariam" w:eastAsia="Arial Narrow" w:hAnsi="GHEA Mariam"/>
                <w:sz w:val="22"/>
                <w:szCs w:val="22"/>
                <w:lang w:val="hy-AM"/>
              </w:rPr>
              <w:t>ինչպես</w:t>
            </w:r>
            <w:r w:rsidRPr="006B4D6A">
              <w:rPr>
                <w:rFonts w:ascii="GHEA Mariam" w:eastAsia="Arial Narrow" w:hAnsi="GHEA Mariam"/>
                <w:sz w:val="22"/>
                <w:szCs w:val="22"/>
                <w:lang w:val="fr-FR"/>
              </w:rPr>
              <w:t xml:space="preserve"> </w:t>
            </w:r>
            <w:r w:rsidRPr="006B4D6A">
              <w:rPr>
                <w:rFonts w:ascii="GHEA Mariam" w:eastAsia="Arial Narrow" w:hAnsi="GHEA Mariam"/>
                <w:sz w:val="22"/>
                <w:szCs w:val="22"/>
                <w:lang w:val="hy-AM"/>
              </w:rPr>
              <w:t>շինհրապարակի</w:t>
            </w:r>
            <w:r w:rsidRPr="006B4D6A">
              <w:rPr>
                <w:rFonts w:ascii="GHEA Mariam" w:eastAsia="Arial Narrow" w:hAnsi="GHEA Mariam"/>
                <w:sz w:val="22"/>
                <w:szCs w:val="22"/>
                <w:lang w:val="fr-FR"/>
              </w:rPr>
              <w:t xml:space="preserve"> </w:t>
            </w:r>
            <w:r w:rsidRPr="006B4D6A">
              <w:rPr>
                <w:rFonts w:ascii="GHEA Mariam" w:eastAsia="Arial Narrow" w:hAnsi="GHEA Mariam"/>
                <w:sz w:val="22"/>
                <w:szCs w:val="22"/>
                <w:lang w:val="hy-AM"/>
              </w:rPr>
              <w:t>ներսում</w:t>
            </w:r>
            <w:r w:rsidRPr="006B4D6A">
              <w:rPr>
                <w:rFonts w:ascii="GHEA Mariam" w:eastAsia="Arial Narrow" w:hAnsi="GHEA Mariam"/>
                <w:sz w:val="22"/>
                <w:szCs w:val="22"/>
                <w:lang w:val="fr-FR"/>
              </w:rPr>
              <w:t xml:space="preserve">, </w:t>
            </w:r>
            <w:r w:rsidRPr="006B4D6A">
              <w:rPr>
                <w:rFonts w:ascii="GHEA Mariam" w:eastAsia="Arial Narrow" w:hAnsi="GHEA Mariam"/>
                <w:sz w:val="22"/>
                <w:szCs w:val="22"/>
                <w:lang w:val="hy-AM"/>
              </w:rPr>
              <w:t>այնպես</w:t>
            </w:r>
            <w:r w:rsidRPr="006B4D6A">
              <w:rPr>
                <w:rFonts w:ascii="GHEA Mariam" w:eastAsia="Arial Narrow" w:hAnsi="GHEA Mariam"/>
                <w:sz w:val="22"/>
                <w:szCs w:val="22"/>
                <w:lang w:val="fr-FR"/>
              </w:rPr>
              <w:t xml:space="preserve"> </w:t>
            </w:r>
            <w:r w:rsidRPr="006B4D6A">
              <w:rPr>
                <w:rFonts w:ascii="GHEA Mariam" w:eastAsia="Arial Narrow" w:hAnsi="GHEA Mariam"/>
                <w:sz w:val="22"/>
                <w:szCs w:val="22"/>
                <w:lang w:val="hy-AM"/>
              </w:rPr>
              <w:t>էլ</w:t>
            </w:r>
            <w:r w:rsidRPr="006B4D6A">
              <w:rPr>
                <w:rFonts w:ascii="GHEA Mariam" w:eastAsia="Arial Narrow" w:hAnsi="GHEA Mariam"/>
                <w:sz w:val="22"/>
                <w:szCs w:val="22"/>
                <w:lang w:val="fr-FR"/>
              </w:rPr>
              <w:t xml:space="preserve"> </w:t>
            </w:r>
            <w:r w:rsidRPr="006B4D6A">
              <w:rPr>
                <w:rFonts w:ascii="GHEA Mariam" w:eastAsia="Arial Narrow" w:hAnsi="GHEA Mariam"/>
                <w:sz w:val="22"/>
                <w:szCs w:val="22"/>
                <w:lang w:val="hy-AM"/>
              </w:rPr>
              <w:t>դրսում</w:t>
            </w:r>
            <w:r w:rsidRPr="006B4D6A">
              <w:rPr>
                <w:rFonts w:ascii="GHEA Mariam" w:eastAsia="Arial Narrow" w:hAnsi="GHEA Mariam"/>
                <w:sz w:val="22"/>
                <w:szCs w:val="22"/>
                <w:lang w:val="fr-FR"/>
              </w:rPr>
              <w:t>)</w:t>
            </w:r>
            <w:r w:rsidRPr="006B4D6A">
              <w:rPr>
                <w:rFonts w:ascii="GHEA Mariam" w:eastAsia="Arial Narrow" w:hAnsi="GHEA Mariam"/>
                <w:sz w:val="22"/>
                <w:szCs w:val="22"/>
                <w:lang w:val="hy-AM"/>
              </w:rPr>
              <w:t>,</w:t>
            </w:r>
            <w:r w:rsidRPr="006B4D6A">
              <w:rPr>
                <w:rFonts w:ascii="GHEA Mariam" w:eastAsia="Arial Narrow" w:hAnsi="GHEA Mariam"/>
                <w:sz w:val="22"/>
                <w:szCs w:val="22"/>
                <w:lang w:val="fr-FR"/>
              </w:rPr>
              <w:t xml:space="preserve"> </w:t>
            </w:r>
            <w:r w:rsidRPr="006B4D6A">
              <w:rPr>
                <w:rFonts w:ascii="GHEA Mariam" w:eastAsia="Arial Narrow" w:hAnsi="GHEA Mariam"/>
                <w:sz w:val="22"/>
                <w:szCs w:val="22"/>
                <w:lang w:val="hy-AM"/>
              </w:rPr>
              <w:t>և</w:t>
            </w:r>
          </w:p>
          <w:p w14:paraId="5ED3ABC1" w14:textId="77777777" w:rsidR="006B4D6A" w:rsidRPr="006B4D6A" w:rsidRDefault="006B4D6A" w:rsidP="006B4D6A">
            <w:pPr>
              <w:ind w:left="528" w:hanging="9"/>
              <w:jc w:val="both"/>
              <w:rPr>
                <w:rFonts w:ascii="GHEA Mariam" w:eastAsia="Arial Narrow" w:hAnsi="GHEA Mariam"/>
                <w:sz w:val="22"/>
                <w:szCs w:val="22"/>
                <w:lang w:val="fr-FR"/>
              </w:rPr>
            </w:pPr>
            <w:r w:rsidRPr="006B4D6A">
              <w:rPr>
                <w:rFonts w:ascii="GHEA Mariam" w:eastAsia="Arial Narrow" w:hAnsi="GHEA Mariam"/>
                <w:sz w:val="22"/>
                <w:szCs w:val="22"/>
                <w:lang w:val="fr-FR"/>
              </w:rPr>
              <w:t xml:space="preserve"> </w:t>
            </w:r>
          </w:p>
          <w:p w14:paraId="7970E52D" w14:textId="77777777" w:rsidR="006B4D6A" w:rsidRPr="006B4D6A" w:rsidRDefault="006B4D6A" w:rsidP="006B4D6A">
            <w:pPr>
              <w:ind w:left="528" w:hanging="9"/>
              <w:jc w:val="both"/>
              <w:rPr>
                <w:rFonts w:ascii="GHEA Mariam" w:eastAsia="Arial Narrow" w:hAnsi="GHEA Mariam"/>
                <w:sz w:val="22"/>
                <w:szCs w:val="22"/>
                <w:lang w:val="hy-AM"/>
              </w:rPr>
            </w:pPr>
            <w:r w:rsidRPr="006B4D6A">
              <w:rPr>
                <w:rFonts w:ascii="GHEA Mariam" w:hAnsi="GHEA Mariam"/>
                <w:sz w:val="22"/>
                <w:szCs w:val="22"/>
                <w:lang w:val="fr-FR"/>
              </w:rPr>
              <w:t>(</w:t>
            </w:r>
            <w:proofErr w:type="gramStart"/>
            <w:r w:rsidRPr="006B4D6A">
              <w:rPr>
                <w:rFonts w:ascii="GHEA Mariam" w:hAnsi="GHEA Mariam"/>
                <w:sz w:val="22"/>
                <w:szCs w:val="22"/>
                <w:lang w:val="hy-AM"/>
              </w:rPr>
              <w:t>բ</w:t>
            </w:r>
            <w:proofErr w:type="gramEnd"/>
            <w:r w:rsidRPr="006B4D6A">
              <w:rPr>
                <w:rFonts w:ascii="GHEA Mariam" w:hAnsi="GHEA Mariam"/>
                <w:sz w:val="22"/>
                <w:szCs w:val="22"/>
                <w:lang w:val="fr-FR"/>
              </w:rPr>
              <w:t>)</w:t>
            </w:r>
            <w:r w:rsidRPr="006B4D6A">
              <w:rPr>
                <w:rFonts w:ascii="GHEA Mariam" w:hAnsi="GHEA Mariam"/>
                <w:sz w:val="22"/>
                <w:szCs w:val="22"/>
                <w:lang w:val="hy-AM"/>
              </w:rPr>
              <w:t xml:space="preserve"> Ս</w:t>
            </w:r>
            <w:r w:rsidRPr="006B4D6A">
              <w:rPr>
                <w:rFonts w:ascii="GHEA Mariam" w:eastAsia="Arial Narrow" w:hAnsi="GHEA Mariam"/>
                <w:sz w:val="22"/>
                <w:szCs w:val="22"/>
                <w:lang w:val="hy-AM"/>
              </w:rPr>
              <w:t xml:space="preserve">ահմանափակել գույքին և մարդկանց պատճառած վնասը և անհանգստությունը՝ պայմանավորված աղտոտմամբ, աղմկով, ինչպես նաև Կապալառուի կողմից իրականացվող աշխատանքներով և/կամ </w:t>
            </w:r>
            <w:proofErr w:type="gramStart"/>
            <w:r w:rsidRPr="006B4D6A">
              <w:rPr>
                <w:rFonts w:ascii="GHEA Mariam" w:eastAsia="Arial Narrow" w:hAnsi="GHEA Mariam"/>
                <w:sz w:val="22"/>
                <w:szCs w:val="22"/>
                <w:lang w:val="hy-AM"/>
              </w:rPr>
              <w:t>գործողություններով:</w:t>
            </w:r>
            <w:proofErr w:type="gramEnd"/>
          </w:p>
          <w:p w14:paraId="7B14D5EC" w14:textId="77777777" w:rsidR="006B4D6A" w:rsidRPr="006B4D6A" w:rsidRDefault="006B4D6A" w:rsidP="006B4D6A">
            <w:pPr>
              <w:ind w:left="528" w:hanging="9"/>
              <w:jc w:val="both"/>
              <w:rPr>
                <w:rFonts w:ascii="GHEA Mariam" w:eastAsia="Arial Narrow" w:hAnsi="GHEA Mariam"/>
                <w:sz w:val="22"/>
                <w:szCs w:val="22"/>
                <w:lang w:val="fr-FR"/>
              </w:rPr>
            </w:pPr>
          </w:p>
          <w:p w14:paraId="695FB232" w14:textId="77777777" w:rsidR="006B4D6A" w:rsidRPr="006B4D6A" w:rsidRDefault="006B4D6A" w:rsidP="006B4D6A">
            <w:pPr>
              <w:ind w:left="528" w:hanging="9"/>
              <w:jc w:val="both"/>
              <w:rPr>
                <w:rFonts w:ascii="GHEA Mariam" w:eastAsia="Arial Narrow" w:hAnsi="GHEA Mariam"/>
                <w:sz w:val="22"/>
                <w:szCs w:val="22"/>
                <w:lang w:val="hy-AM"/>
              </w:rPr>
            </w:pPr>
            <w:r w:rsidRPr="006B4D6A">
              <w:rPr>
                <w:rFonts w:ascii="GHEA Mariam" w:eastAsia="Arial Narrow" w:hAnsi="GHEA Mariam"/>
                <w:sz w:val="22"/>
                <w:szCs w:val="22"/>
                <w:lang w:val="hy-AM"/>
              </w:rPr>
              <w:t>Կապալառուն պետք է ապահովի, որպեսզի վերջինիս գործունեությունից առաջացող արտանետումները, մակերեսային հոսքերը, արտահոսքերը և ցանկացած այլ աղտոտող նյութեր չգերազանցեն ոչ Մասնագրերում նշված արժեքները, ոչ էլ կիրառելի օրենքներով սահմանվածները:</w:t>
            </w:r>
          </w:p>
          <w:p w14:paraId="174424EC" w14:textId="77777777" w:rsidR="006B4D6A" w:rsidRPr="006B4D6A" w:rsidRDefault="006B4D6A" w:rsidP="006B4D6A">
            <w:pPr>
              <w:ind w:left="528" w:hanging="9"/>
              <w:jc w:val="both"/>
              <w:rPr>
                <w:rFonts w:ascii="GHEA Mariam" w:eastAsia="Arial Narrow" w:hAnsi="GHEA Mariam"/>
                <w:sz w:val="22"/>
                <w:szCs w:val="22"/>
                <w:lang w:val="hy-AM"/>
              </w:rPr>
            </w:pPr>
          </w:p>
          <w:p w14:paraId="2C4935C5" w14:textId="77777777" w:rsidR="006B4D6A" w:rsidRPr="006B4D6A" w:rsidRDefault="006B4D6A" w:rsidP="006B4D6A">
            <w:pPr>
              <w:ind w:left="528" w:hanging="9"/>
              <w:jc w:val="both"/>
              <w:rPr>
                <w:rFonts w:ascii="GHEA Mariam" w:eastAsia="Arial Narrow" w:hAnsi="GHEA Mariam"/>
                <w:sz w:val="22"/>
                <w:szCs w:val="22"/>
                <w:lang w:val="hy-AM"/>
              </w:rPr>
            </w:pPr>
            <w:r w:rsidRPr="006B4D6A">
              <w:rPr>
                <w:rFonts w:ascii="GHEA Mariam" w:eastAsia="Arial Narrow" w:hAnsi="GHEA Mariam"/>
                <w:sz w:val="22"/>
                <w:szCs w:val="22"/>
                <w:lang w:val="hy-AM"/>
              </w:rPr>
              <w:t>Կապալառուի գործունեության արդյունքում Շինհրապարակում կամ դրա սահմաններից դուրս գտնվող շրջակա միջավայրին, գույքին և (կամ) մարդկանց վնաս պատճառելու դեպքում Կապալառուն պետք է համաձայնեցնի Ծրագրի Ղեկավարի հետ համապատասխան վերականգնողական գործողությունները և դրանց իրականացման ժամանակացույցը `վնասված միջավայրը սահմանված կարգով նախկին վիճակին վերադարձնելու նպատակով: Կապալառուն վնասների վերականգնման գործողությունները կիրականացնի իր հաշվին՝ Ծրագրի ղեկավարին գոհացուցիչ կերպով:</w:t>
            </w:r>
          </w:p>
          <w:p w14:paraId="0FA09DB6" w14:textId="77777777" w:rsidR="006B4D6A" w:rsidRPr="006B4D6A" w:rsidRDefault="006B4D6A" w:rsidP="006B4D6A">
            <w:pPr>
              <w:tabs>
                <w:tab w:val="left" w:pos="9356"/>
              </w:tabs>
              <w:suppressAutoHyphens/>
              <w:overflowPunct w:val="0"/>
              <w:autoSpaceDE w:val="0"/>
              <w:autoSpaceDN w:val="0"/>
              <w:adjustRightInd w:val="0"/>
              <w:ind w:left="540"/>
              <w:jc w:val="both"/>
              <w:textAlignment w:val="baseline"/>
              <w:rPr>
                <w:rFonts w:ascii="GHEA Mariam" w:hAnsi="GHEA Mariam" w:cs="Arial"/>
                <w:sz w:val="22"/>
                <w:szCs w:val="22"/>
                <w:lang w:val="hy-AM"/>
              </w:rPr>
            </w:pPr>
          </w:p>
        </w:tc>
      </w:tr>
      <w:tr w:rsidR="00A67462" w:rsidRPr="00AD229B" w14:paraId="5D241BA0" w14:textId="77777777" w:rsidTr="00EE1894">
        <w:tc>
          <w:tcPr>
            <w:tcW w:w="2520" w:type="dxa"/>
            <w:tcBorders>
              <w:top w:val="nil"/>
              <w:left w:val="nil"/>
              <w:bottom w:val="nil"/>
              <w:right w:val="nil"/>
            </w:tcBorders>
          </w:tcPr>
          <w:p w14:paraId="65106277" w14:textId="77777777" w:rsidR="006B4D6A" w:rsidRPr="006B4D6A" w:rsidRDefault="006B4D6A" w:rsidP="006B4D6A">
            <w:pPr>
              <w:numPr>
                <w:ilvl w:val="0"/>
                <w:numId w:val="16"/>
              </w:numPr>
              <w:tabs>
                <w:tab w:val="clear" w:pos="540"/>
                <w:tab w:val="left" w:pos="360"/>
                <w:tab w:val="num" w:pos="630"/>
                <w:tab w:val="left" w:pos="9356"/>
              </w:tabs>
              <w:suppressAutoHyphens/>
              <w:overflowPunct w:val="0"/>
              <w:autoSpaceDE w:val="0"/>
              <w:autoSpaceDN w:val="0"/>
              <w:adjustRightInd w:val="0"/>
              <w:ind w:left="630"/>
              <w:jc w:val="both"/>
              <w:textAlignment w:val="baseline"/>
              <w:rPr>
                <w:rFonts w:ascii="GHEA Mariam" w:hAnsi="GHEA Mariam" w:cs="Arial"/>
                <w:b/>
                <w:sz w:val="22"/>
                <w:szCs w:val="22"/>
              </w:rPr>
            </w:pPr>
            <w:bookmarkStart w:id="436" w:name="_Toc498419359"/>
            <w:bookmarkStart w:id="437" w:name="_Toc62579299"/>
            <w:proofErr w:type="spellStart"/>
            <w:r w:rsidRPr="006B4D6A">
              <w:rPr>
                <w:rFonts w:ascii="GHEA Mariam" w:hAnsi="GHEA Mariam" w:cs="Arial"/>
                <w:b/>
                <w:sz w:val="22"/>
                <w:szCs w:val="22"/>
              </w:rPr>
              <w:lastRenderedPageBreak/>
              <w:t>Հնէաբանական</w:t>
            </w:r>
            <w:proofErr w:type="spellEnd"/>
            <w:r w:rsidRPr="006B4D6A">
              <w:rPr>
                <w:rFonts w:ascii="GHEA Mariam" w:hAnsi="GHEA Mariam" w:cs="Arial"/>
                <w:b/>
                <w:sz w:val="22"/>
                <w:szCs w:val="22"/>
              </w:rPr>
              <w:t xml:space="preserve"> և </w:t>
            </w:r>
            <w:proofErr w:type="spellStart"/>
            <w:r w:rsidRPr="006B4D6A">
              <w:rPr>
                <w:rFonts w:ascii="GHEA Mariam" w:hAnsi="GHEA Mariam" w:cs="Arial"/>
                <w:b/>
                <w:sz w:val="22"/>
                <w:szCs w:val="22"/>
              </w:rPr>
              <w:t>երկրաբանական</w:t>
            </w:r>
            <w:proofErr w:type="spellEnd"/>
            <w:r w:rsidRPr="006B4D6A">
              <w:rPr>
                <w:rFonts w:ascii="GHEA Mariam" w:hAnsi="GHEA Mariam" w:cs="Arial"/>
                <w:b/>
                <w:sz w:val="22"/>
                <w:szCs w:val="22"/>
              </w:rPr>
              <w:t xml:space="preserve"> </w:t>
            </w:r>
            <w:proofErr w:type="spellStart"/>
            <w:r w:rsidRPr="006B4D6A">
              <w:rPr>
                <w:rFonts w:ascii="GHEA Mariam" w:hAnsi="GHEA Mariam" w:cs="Arial"/>
                <w:b/>
                <w:sz w:val="22"/>
                <w:szCs w:val="22"/>
              </w:rPr>
              <w:t>գտածոներ</w:t>
            </w:r>
            <w:bookmarkEnd w:id="436"/>
            <w:bookmarkEnd w:id="437"/>
            <w:proofErr w:type="spellEnd"/>
          </w:p>
        </w:tc>
        <w:tc>
          <w:tcPr>
            <w:tcW w:w="7395" w:type="dxa"/>
            <w:tcBorders>
              <w:top w:val="nil"/>
              <w:left w:val="nil"/>
              <w:bottom w:val="nil"/>
              <w:right w:val="nil"/>
            </w:tcBorders>
          </w:tcPr>
          <w:p w14:paraId="409E5655" w14:textId="1B09E812" w:rsidR="006B4D6A" w:rsidRPr="006B4D6A" w:rsidRDefault="006B4D6A" w:rsidP="006B4D6A">
            <w:pPr>
              <w:numPr>
                <w:ilvl w:val="1"/>
                <w:numId w:val="16"/>
              </w:numPr>
              <w:suppressAutoHyphens/>
              <w:overflowPunct w:val="0"/>
              <w:autoSpaceDE w:val="0"/>
              <w:autoSpaceDN w:val="0"/>
              <w:adjustRightInd w:val="0"/>
              <w:ind w:right="36"/>
              <w:contextualSpacing/>
              <w:jc w:val="both"/>
              <w:textAlignment w:val="baseline"/>
              <w:rPr>
                <w:rFonts w:ascii="GHEA Mariam" w:eastAsia="Arial Narrow" w:hAnsi="GHEA Mariam"/>
                <w:sz w:val="22"/>
                <w:szCs w:val="22"/>
                <w:lang w:val="hy-AM"/>
              </w:rPr>
            </w:pPr>
            <w:r w:rsidRPr="006B4D6A">
              <w:rPr>
                <w:rFonts w:ascii="GHEA Mariam" w:eastAsia="Arial Narrow" w:hAnsi="GHEA Mariam"/>
                <w:sz w:val="22"/>
                <w:szCs w:val="22"/>
                <w:lang w:val="hy-AM"/>
              </w:rPr>
              <w:t xml:space="preserve">Բոլոր այն բրածոները, մետաղադրամները, արժեքավոր կամ անտիկվար իրերը, կառույցները, կառույցների խմբերը և այլ մնացորդներ կամ երկրաբանական, հնագիտական, հնէաբանական, պատմական, ճարտարապետական </w:t>
            </w:r>
            <w:r w:rsidRPr="006B4D6A">
              <w:rPr>
                <w:rFonts w:ascii="Cambria Math" w:eastAsia="Arial Narrow" w:hAnsi="Cambria Math" w:cs="Cambria Math"/>
                <w:sz w:val="22"/>
                <w:szCs w:val="22"/>
                <w:lang w:val="hy-AM"/>
              </w:rPr>
              <w:t>​​</w:t>
            </w:r>
            <w:r w:rsidRPr="006B4D6A">
              <w:rPr>
                <w:rFonts w:ascii="GHEA Mariam" w:eastAsia="Arial Narrow" w:hAnsi="GHEA Mariam"/>
                <w:sz w:val="22"/>
                <w:szCs w:val="22"/>
                <w:lang w:val="hy-AM"/>
              </w:rPr>
              <w:t>կամ</w:t>
            </w:r>
            <w:r w:rsidR="001304B2" w:rsidRPr="0058558E">
              <w:rPr>
                <w:rFonts w:ascii="GHEA Mariam" w:eastAsia="Arial Narrow" w:hAnsi="GHEA Mariam"/>
                <w:sz w:val="22"/>
                <w:szCs w:val="22"/>
                <w:lang w:val="hy-AM"/>
              </w:rPr>
              <w:t xml:space="preserve"> </w:t>
            </w:r>
            <w:r w:rsidRPr="006B4D6A">
              <w:rPr>
                <w:rFonts w:ascii="GHEA Mariam" w:eastAsia="Arial Narrow" w:hAnsi="GHEA Mariam"/>
                <w:sz w:val="22"/>
                <w:szCs w:val="22"/>
                <w:lang w:val="hy-AM"/>
              </w:rPr>
              <w:t>կրոնական հետաքրքրություն ներկայացնող իրեր, որոնք հայտնաբերվել են շինհրապարակում, պետք է հանձնվեն Պատվիրատուին ի պահ: Կապալառուն պարտավոր է.</w:t>
            </w:r>
          </w:p>
          <w:p w14:paraId="1562D253" w14:textId="77777777" w:rsidR="006B4D6A" w:rsidRPr="006B4D6A" w:rsidRDefault="006B4D6A" w:rsidP="006B4D6A">
            <w:pPr>
              <w:numPr>
                <w:ilvl w:val="0"/>
                <w:numId w:val="22"/>
              </w:numPr>
              <w:suppressAutoHyphens/>
              <w:overflowPunct w:val="0"/>
              <w:autoSpaceDE w:val="0"/>
              <w:autoSpaceDN w:val="0"/>
              <w:adjustRightInd w:val="0"/>
              <w:ind w:left="540" w:right="36" w:firstLine="0"/>
              <w:contextualSpacing/>
              <w:jc w:val="both"/>
              <w:textAlignment w:val="baseline"/>
              <w:rPr>
                <w:rFonts w:ascii="GHEA Mariam" w:eastAsia="Arial Narrow" w:hAnsi="GHEA Mariam"/>
                <w:sz w:val="22"/>
                <w:szCs w:val="22"/>
                <w:lang w:val="hy-AM"/>
              </w:rPr>
            </w:pPr>
          </w:p>
          <w:p w14:paraId="0B2B6CA8" w14:textId="77777777" w:rsidR="006B4D6A" w:rsidRPr="006B4D6A" w:rsidRDefault="006B4D6A" w:rsidP="006B4D6A">
            <w:pPr>
              <w:ind w:left="528" w:hanging="9"/>
              <w:jc w:val="both"/>
              <w:rPr>
                <w:rFonts w:ascii="GHEA Mariam" w:hAnsi="GHEA Mariam"/>
                <w:sz w:val="22"/>
                <w:szCs w:val="22"/>
                <w:lang w:val="hy-AM"/>
              </w:rPr>
            </w:pPr>
            <w:r w:rsidRPr="006B4D6A">
              <w:rPr>
                <w:rFonts w:ascii="GHEA Mariam" w:hAnsi="GHEA Mariam" w:cs="Sylfaen"/>
                <w:sz w:val="22"/>
                <w:szCs w:val="22"/>
                <w:lang w:val="hy-AM"/>
              </w:rPr>
              <w:t>(ա</w:t>
            </w:r>
            <w:r w:rsidRPr="006B4D6A">
              <w:rPr>
                <w:rFonts w:ascii="GHEA Mariam" w:hAnsi="GHEA Mariam"/>
                <w:sz w:val="22"/>
                <w:szCs w:val="22"/>
                <w:lang w:val="hy-AM"/>
              </w:rPr>
              <w:t xml:space="preserve">) </w:t>
            </w:r>
            <w:r w:rsidRPr="006B4D6A">
              <w:rPr>
                <w:rFonts w:ascii="GHEA Mariam" w:eastAsia="Arial Narrow" w:hAnsi="GHEA Mariam"/>
                <w:sz w:val="22"/>
                <w:szCs w:val="22"/>
                <w:lang w:val="hy-AM"/>
              </w:rPr>
              <w:t xml:space="preserve">ձեռնարկել բոլոր ողջամիտ նախազգուշական միջոցները, ներառյալ գտածոյի տարածքը կամ տեղը ցանկապատելը, հետագա </w:t>
            </w:r>
            <w:proofErr w:type="spellStart"/>
            <w:r w:rsidRPr="006B4D6A">
              <w:rPr>
                <w:rFonts w:ascii="GHEA Mariam" w:hAnsi="GHEA Mariam"/>
                <w:sz w:val="22"/>
                <w:szCs w:val="22"/>
                <w:lang w:val="fr-FR"/>
              </w:rPr>
              <w:t>ոտնձգություններից</w:t>
            </w:r>
            <w:proofErr w:type="spellEnd"/>
            <w:r w:rsidRPr="006B4D6A">
              <w:rPr>
                <w:rFonts w:ascii="GHEA Mariam" w:eastAsia="Arial Narrow" w:hAnsi="GHEA Mariam"/>
                <w:sz w:val="22"/>
                <w:szCs w:val="22"/>
                <w:lang w:val="hy-AM"/>
              </w:rPr>
              <w:t xml:space="preserve"> խուսափելու համար և կանխելու, </w:t>
            </w:r>
            <w:r w:rsidRPr="006B4D6A">
              <w:rPr>
                <w:rFonts w:ascii="GHEA Mariam" w:eastAsia="Arial Narrow" w:hAnsi="GHEA Mariam"/>
                <w:sz w:val="22"/>
                <w:szCs w:val="22"/>
                <w:lang w:val="hy-AM"/>
              </w:rPr>
              <w:lastRenderedPageBreak/>
              <w:t>որպեսզի Կապալառուի անձնակազմը կամ այլ անձինք չտեղաշարժեն կամ չվնասեն գտածոներից որևէ մեկը,</w:t>
            </w:r>
          </w:p>
          <w:p w14:paraId="1BF42CD8" w14:textId="77777777" w:rsidR="006B4D6A" w:rsidRPr="006B4D6A" w:rsidRDefault="006B4D6A" w:rsidP="006B4D6A">
            <w:pPr>
              <w:ind w:left="528" w:hanging="9"/>
              <w:jc w:val="both"/>
              <w:rPr>
                <w:rFonts w:ascii="GHEA Mariam" w:hAnsi="GHEA Mariam"/>
                <w:sz w:val="22"/>
                <w:szCs w:val="22"/>
                <w:lang w:val="fr-FR"/>
              </w:rPr>
            </w:pPr>
            <w:r w:rsidRPr="006B4D6A">
              <w:rPr>
                <w:rFonts w:ascii="GHEA Mariam" w:hAnsi="GHEA Mariam"/>
                <w:sz w:val="22"/>
                <w:szCs w:val="22"/>
                <w:lang w:val="hy-AM"/>
              </w:rPr>
              <w:t>(</w:t>
            </w:r>
            <w:r w:rsidRPr="006B4D6A">
              <w:rPr>
                <w:rFonts w:ascii="GHEA Mariam" w:hAnsi="GHEA Mariam"/>
                <w:sz w:val="22"/>
                <w:szCs w:val="22"/>
                <w:lang w:val="fr-FR"/>
              </w:rPr>
              <w:t xml:space="preserve">բ) </w:t>
            </w:r>
            <w:proofErr w:type="spellStart"/>
            <w:r w:rsidRPr="006B4D6A">
              <w:rPr>
                <w:rFonts w:ascii="GHEA Mariam" w:hAnsi="GHEA Mariam"/>
                <w:sz w:val="22"/>
                <w:szCs w:val="22"/>
                <w:lang w:val="fr-FR"/>
              </w:rPr>
              <w:t>վերապատրաստել</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Կապալառուի</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համապատասխան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անձնակազմին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գտածոներ</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հայտնաբերելու</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դեպքում</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պատշաճ</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գործողություններ</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կատարելու</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գործում</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ինչպես</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նաև</w:t>
            </w:r>
            <w:proofErr w:type="spellEnd"/>
          </w:p>
          <w:p w14:paraId="01691CB6" w14:textId="77777777" w:rsidR="006B4D6A" w:rsidRPr="006B4D6A" w:rsidRDefault="006B4D6A" w:rsidP="006B4D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Mariam" w:hAnsi="GHEA Mariam"/>
                <w:sz w:val="22"/>
                <w:szCs w:val="22"/>
                <w:lang w:val="fr-FR"/>
              </w:rPr>
            </w:pPr>
          </w:p>
          <w:p w14:paraId="387F151C" w14:textId="77777777" w:rsidR="006B4D6A" w:rsidRPr="006B4D6A" w:rsidRDefault="006B4D6A" w:rsidP="006B4D6A">
            <w:pPr>
              <w:ind w:left="528" w:hanging="9"/>
              <w:jc w:val="both"/>
              <w:rPr>
                <w:rFonts w:ascii="GHEA Mariam" w:hAnsi="GHEA Mariam"/>
                <w:sz w:val="22"/>
                <w:szCs w:val="22"/>
                <w:lang w:val="fr-FR"/>
              </w:rPr>
            </w:pPr>
            <w:r w:rsidRPr="006B4D6A">
              <w:rPr>
                <w:rFonts w:ascii="GHEA Mariam" w:hAnsi="GHEA Mariam"/>
                <w:sz w:val="22"/>
                <w:szCs w:val="22"/>
                <w:lang w:val="fr-FR"/>
              </w:rPr>
              <w:t>(</w:t>
            </w:r>
            <w:proofErr w:type="gramStart"/>
            <w:r w:rsidRPr="006B4D6A">
              <w:rPr>
                <w:rFonts w:ascii="GHEA Mariam" w:hAnsi="GHEA Mariam"/>
                <w:sz w:val="22"/>
                <w:szCs w:val="22"/>
                <w:lang w:val="fr-FR"/>
              </w:rPr>
              <w:t>գ</w:t>
            </w:r>
            <w:proofErr w:type="gram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իրականացնել</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Մասնագրերի</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պահանջներին</w:t>
            </w:r>
            <w:proofErr w:type="spellEnd"/>
            <w:r w:rsidRPr="006B4D6A">
              <w:rPr>
                <w:rFonts w:ascii="GHEA Mariam" w:hAnsi="GHEA Mariam"/>
                <w:sz w:val="22"/>
                <w:szCs w:val="22"/>
                <w:lang w:val="fr-FR"/>
              </w:rPr>
              <w:t xml:space="preserve"> և </w:t>
            </w:r>
            <w:proofErr w:type="spellStart"/>
            <w:r w:rsidRPr="006B4D6A">
              <w:rPr>
                <w:rFonts w:ascii="GHEA Mariam" w:hAnsi="GHEA Mariam"/>
                <w:sz w:val="22"/>
                <w:szCs w:val="22"/>
                <w:lang w:val="fr-FR"/>
              </w:rPr>
              <w:t>ոլորտը</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կարգավորող</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օրենսդրությանը</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համապատասխան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ցանկացած</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այլ</w:t>
            </w:r>
            <w:proofErr w:type="spellEnd"/>
            <w:r w:rsidRPr="006B4D6A">
              <w:rPr>
                <w:rFonts w:ascii="GHEA Mariam" w:hAnsi="GHEA Mariam"/>
                <w:sz w:val="22"/>
                <w:szCs w:val="22"/>
                <w:lang w:val="fr-FR"/>
              </w:rPr>
              <w:t xml:space="preserve"> </w:t>
            </w:r>
            <w:proofErr w:type="spellStart"/>
            <w:proofErr w:type="gramStart"/>
            <w:r w:rsidRPr="006B4D6A">
              <w:rPr>
                <w:rFonts w:ascii="GHEA Mariam" w:hAnsi="GHEA Mariam"/>
                <w:sz w:val="22"/>
                <w:szCs w:val="22"/>
                <w:lang w:val="fr-FR"/>
              </w:rPr>
              <w:t>գործողություն</w:t>
            </w:r>
            <w:proofErr w:type="spellEnd"/>
            <w:r w:rsidRPr="006B4D6A">
              <w:rPr>
                <w:rFonts w:ascii="GHEA Mariam" w:hAnsi="GHEA Mariam"/>
                <w:sz w:val="22"/>
                <w:szCs w:val="22"/>
                <w:lang w:val="fr-FR"/>
              </w:rPr>
              <w:t>:</w:t>
            </w:r>
            <w:proofErr w:type="gramEnd"/>
          </w:p>
          <w:p w14:paraId="7E59A657" w14:textId="77777777" w:rsidR="006B4D6A" w:rsidRPr="006B4D6A" w:rsidRDefault="006B4D6A" w:rsidP="006B4D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Mariam" w:hAnsi="GHEA Mariam"/>
                <w:sz w:val="22"/>
                <w:szCs w:val="22"/>
                <w:lang w:val="fr-FR"/>
              </w:rPr>
            </w:pPr>
          </w:p>
          <w:p w14:paraId="504F54BC" w14:textId="77777777" w:rsidR="006B4D6A" w:rsidRPr="006B4D6A" w:rsidRDefault="006B4D6A" w:rsidP="006B4D6A">
            <w:pPr>
              <w:ind w:left="528" w:hanging="9"/>
              <w:jc w:val="both"/>
              <w:rPr>
                <w:rFonts w:ascii="GHEA Mariam" w:hAnsi="GHEA Mariam"/>
                <w:sz w:val="22"/>
                <w:szCs w:val="22"/>
                <w:lang w:val="fr-FR"/>
              </w:rPr>
            </w:pPr>
            <w:proofErr w:type="spellStart"/>
            <w:r w:rsidRPr="006B4D6A">
              <w:rPr>
                <w:rFonts w:ascii="GHEA Mariam" w:hAnsi="GHEA Mariam"/>
                <w:sz w:val="22"/>
                <w:szCs w:val="22"/>
                <w:lang w:val="fr-FR"/>
              </w:rPr>
              <w:t>Կապալառուն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ցանկացած</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նման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գտածո</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հայտնաբերելուց</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հետո</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հնարավորինս</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շուտ</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հայտնում</w:t>
            </w:r>
            <w:proofErr w:type="spellEnd"/>
            <w:r w:rsidRPr="006B4D6A">
              <w:rPr>
                <w:rFonts w:ascii="GHEA Mariam" w:hAnsi="GHEA Mariam"/>
                <w:sz w:val="22"/>
                <w:szCs w:val="22"/>
                <w:lang w:val="fr-FR"/>
              </w:rPr>
              <w:t xml:space="preserve"> է </w:t>
            </w:r>
            <w:proofErr w:type="spellStart"/>
            <w:r w:rsidRPr="006B4D6A">
              <w:rPr>
                <w:rFonts w:ascii="GHEA Mariam" w:hAnsi="GHEA Mariam"/>
                <w:sz w:val="22"/>
                <w:szCs w:val="22"/>
                <w:lang w:val="fr-FR"/>
              </w:rPr>
              <w:t>Ծրագրի</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Ղեկավարին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այդ</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մասին</w:t>
            </w:r>
            <w:proofErr w:type="spellEnd"/>
            <w:r w:rsidRPr="006B4D6A">
              <w:rPr>
                <w:rFonts w:ascii="GHEA Mariam" w:hAnsi="GHEA Mariam"/>
                <w:sz w:val="22"/>
                <w:szCs w:val="22"/>
                <w:lang w:val="fr-FR"/>
              </w:rPr>
              <w:t xml:space="preserve"> և </w:t>
            </w:r>
            <w:proofErr w:type="spellStart"/>
            <w:r w:rsidRPr="006B4D6A">
              <w:rPr>
                <w:rFonts w:ascii="GHEA Mariam" w:hAnsi="GHEA Mariam"/>
                <w:sz w:val="22"/>
                <w:szCs w:val="22"/>
                <w:lang w:val="fr-FR"/>
              </w:rPr>
              <w:t>կատարում</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վերջինիս</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հանձնարարականները</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դրանց</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հետ</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վարվելու</w:t>
            </w:r>
            <w:proofErr w:type="spellEnd"/>
            <w:r w:rsidRPr="006B4D6A">
              <w:rPr>
                <w:rFonts w:ascii="GHEA Mariam" w:hAnsi="GHEA Mariam"/>
                <w:sz w:val="22"/>
                <w:szCs w:val="22"/>
                <w:lang w:val="fr-FR"/>
              </w:rPr>
              <w:t xml:space="preserve"> </w:t>
            </w:r>
            <w:proofErr w:type="spellStart"/>
            <w:proofErr w:type="gramStart"/>
            <w:r w:rsidRPr="006B4D6A">
              <w:rPr>
                <w:rFonts w:ascii="GHEA Mariam" w:hAnsi="GHEA Mariam"/>
                <w:sz w:val="22"/>
                <w:szCs w:val="22"/>
                <w:lang w:val="fr-FR"/>
              </w:rPr>
              <w:t>վերաբերյալ</w:t>
            </w:r>
            <w:proofErr w:type="spellEnd"/>
            <w:r w:rsidRPr="006B4D6A">
              <w:rPr>
                <w:rFonts w:ascii="GHEA Mariam" w:hAnsi="GHEA Mariam"/>
                <w:sz w:val="22"/>
                <w:szCs w:val="22"/>
                <w:lang w:val="fr-FR"/>
              </w:rPr>
              <w:t>:</w:t>
            </w:r>
            <w:proofErr w:type="gramEnd"/>
          </w:p>
          <w:p w14:paraId="0E729754" w14:textId="77777777" w:rsidR="006B4D6A" w:rsidRPr="006B4D6A" w:rsidRDefault="006B4D6A" w:rsidP="006B4D6A">
            <w:pPr>
              <w:tabs>
                <w:tab w:val="left" w:pos="9356"/>
              </w:tabs>
              <w:suppressAutoHyphens/>
              <w:overflowPunct w:val="0"/>
              <w:autoSpaceDE w:val="0"/>
              <w:autoSpaceDN w:val="0"/>
              <w:adjustRightInd w:val="0"/>
              <w:ind w:left="540"/>
              <w:jc w:val="both"/>
              <w:textAlignment w:val="baseline"/>
              <w:rPr>
                <w:rFonts w:ascii="GHEA Mariam" w:hAnsi="GHEA Mariam" w:cs="Arial"/>
                <w:sz w:val="22"/>
                <w:szCs w:val="22"/>
                <w:lang w:val="hy-AM"/>
              </w:rPr>
            </w:pPr>
          </w:p>
        </w:tc>
      </w:tr>
      <w:tr w:rsidR="00A67462" w:rsidRPr="0058558E" w14:paraId="67EF8AF0" w14:textId="77777777" w:rsidTr="00EE1894">
        <w:tc>
          <w:tcPr>
            <w:tcW w:w="2520" w:type="dxa"/>
            <w:tcBorders>
              <w:top w:val="nil"/>
              <w:left w:val="nil"/>
              <w:bottom w:val="nil"/>
              <w:right w:val="nil"/>
            </w:tcBorders>
          </w:tcPr>
          <w:p w14:paraId="4D44A61C" w14:textId="77777777" w:rsidR="006B4D6A" w:rsidRPr="006B4D6A" w:rsidRDefault="006B4D6A" w:rsidP="006B4D6A">
            <w:pPr>
              <w:numPr>
                <w:ilvl w:val="0"/>
                <w:numId w:val="16"/>
              </w:numPr>
              <w:tabs>
                <w:tab w:val="clear" w:pos="540"/>
                <w:tab w:val="left" w:pos="360"/>
                <w:tab w:val="num" w:pos="630"/>
                <w:tab w:val="left" w:pos="9356"/>
              </w:tabs>
              <w:suppressAutoHyphens/>
              <w:overflowPunct w:val="0"/>
              <w:autoSpaceDE w:val="0"/>
              <w:autoSpaceDN w:val="0"/>
              <w:adjustRightInd w:val="0"/>
              <w:ind w:left="630"/>
              <w:jc w:val="both"/>
              <w:textAlignment w:val="baseline"/>
              <w:rPr>
                <w:rFonts w:ascii="GHEA Mariam" w:hAnsi="GHEA Mariam" w:cs="Arial"/>
                <w:b/>
                <w:sz w:val="22"/>
                <w:szCs w:val="22"/>
              </w:rPr>
            </w:pPr>
            <w:bookmarkStart w:id="438" w:name="_Toc498419360"/>
            <w:bookmarkStart w:id="439" w:name="_Toc62579300"/>
            <w:proofErr w:type="spellStart"/>
            <w:r w:rsidRPr="006B4D6A">
              <w:rPr>
                <w:rFonts w:ascii="GHEA Mariam" w:hAnsi="GHEA Mariam" w:cs="Arial"/>
                <w:b/>
                <w:sz w:val="22"/>
                <w:szCs w:val="22"/>
              </w:rPr>
              <w:lastRenderedPageBreak/>
              <w:t>Շինհրապարակի</w:t>
            </w:r>
            <w:proofErr w:type="spellEnd"/>
            <w:r w:rsidRPr="006B4D6A">
              <w:rPr>
                <w:rFonts w:ascii="GHEA Mariam" w:hAnsi="GHEA Mariam" w:cs="Arial"/>
                <w:b/>
                <w:sz w:val="22"/>
                <w:szCs w:val="22"/>
              </w:rPr>
              <w:t xml:space="preserve"> </w:t>
            </w:r>
            <w:proofErr w:type="spellStart"/>
            <w:r w:rsidRPr="006B4D6A">
              <w:rPr>
                <w:rFonts w:ascii="GHEA Mariam" w:hAnsi="GHEA Mariam" w:cs="Arial"/>
                <w:b/>
                <w:sz w:val="22"/>
                <w:szCs w:val="22"/>
              </w:rPr>
              <w:t>տնօրինում</w:t>
            </w:r>
            <w:bookmarkEnd w:id="438"/>
            <w:bookmarkEnd w:id="439"/>
            <w:proofErr w:type="spellEnd"/>
          </w:p>
        </w:tc>
        <w:tc>
          <w:tcPr>
            <w:tcW w:w="7395" w:type="dxa"/>
            <w:tcBorders>
              <w:top w:val="nil"/>
              <w:left w:val="nil"/>
              <w:bottom w:val="nil"/>
              <w:right w:val="nil"/>
            </w:tcBorders>
          </w:tcPr>
          <w:p w14:paraId="5DA569F8" w14:textId="77777777" w:rsidR="006B4D6A" w:rsidRPr="006B4D6A" w:rsidRDefault="006B4D6A" w:rsidP="006B4D6A">
            <w:pPr>
              <w:numPr>
                <w:ilvl w:val="1"/>
                <w:numId w:val="16"/>
              </w:numPr>
              <w:tabs>
                <w:tab w:val="left" w:pos="9356"/>
              </w:tabs>
              <w:suppressAutoHyphens/>
              <w:overflowPunct w:val="0"/>
              <w:autoSpaceDE w:val="0"/>
              <w:autoSpaceDN w:val="0"/>
              <w:adjustRightInd w:val="0"/>
              <w:jc w:val="both"/>
              <w:textAlignment w:val="baseline"/>
              <w:rPr>
                <w:rFonts w:ascii="GHEA Mariam" w:hAnsi="GHEA Mariam" w:cs="Arial"/>
                <w:sz w:val="22"/>
                <w:szCs w:val="22"/>
              </w:rPr>
            </w:pPr>
            <w:proofErr w:type="spellStart"/>
            <w:r w:rsidRPr="006B4D6A">
              <w:rPr>
                <w:rFonts w:ascii="GHEA Mariam" w:hAnsi="GHEA Mariam" w:cs="Sylfaen"/>
                <w:sz w:val="22"/>
                <w:szCs w:val="22"/>
              </w:rPr>
              <w:t>Պատվիրատուն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տնօրինմանը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կփոխանցի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Շինհրապարակի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բոլոր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հատվածները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Եթե</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որևէ</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հատված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չի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փախանցվում</w:t>
            </w:r>
            <w:proofErr w:type="spellEnd"/>
            <w:r w:rsidRPr="006B4D6A">
              <w:rPr>
                <w:rFonts w:ascii="GHEA Mariam" w:hAnsi="GHEA Mariam"/>
                <w:sz w:val="22"/>
                <w:szCs w:val="22"/>
              </w:rPr>
              <w:t xml:space="preserve"> </w:t>
            </w:r>
            <w:r w:rsidRPr="006B4D6A">
              <w:rPr>
                <w:rFonts w:ascii="GHEA Mariam" w:hAnsi="GHEA Mariam" w:cs="Sylfaen"/>
                <w:b/>
                <w:sz w:val="22"/>
                <w:szCs w:val="22"/>
              </w:rPr>
              <w:t>ՊՀՊ</w:t>
            </w:r>
            <w:r w:rsidRPr="006B4D6A">
              <w:rPr>
                <w:rFonts w:ascii="GHEA Mariam" w:hAnsi="GHEA Mariam"/>
                <w:b/>
                <w:sz w:val="22"/>
                <w:szCs w:val="22"/>
              </w:rPr>
              <w:t>-</w:t>
            </w:r>
            <w:proofErr w:type="spellStart"/>
            <w:r w:rsidRPr="006B4D6A">
              <w:rPr>
                <w:rFonts w:ascii="GHEA Mariam" w:hAnsi="GHEA Mariam" w:cs="Sylfaen"/>
                <w:b/>
                <w:sz w:val="22"/>
                <w:szCs w:val="22"/>
              </w:rPr>
              <w:t>ում</w:t>
            </w:r>
            <w:proofErr w:type="spellEnd"/>
            <w:r w:rsidRPr="006B4D6A">
              <w:rPr>
                <w:rFonts w:ascii="GHEA Mariam" w:hAnsi="GHEA Mariam" w:cs="Sylfaen"/>
                <w:b/>
                <w:sz w:val="22"/>
                <w:szCs w:val="22"/>
              </w:rPr>
              <w:t xml:space="preserve"> </w:t>
            </w:r>
            <w:proofErr w:type="spellStart"/>
            <w:r w:rsidRPr="006B4D6A">
              <w:rPr>
                <w:rFonts w:ascii="GHEA Mariam" w:hAnsi="GHEA Mariam" w:cs="Sylfaen"/>
                <w:b/>
                <w:sz w:val="22"/>
                <w:szCs w:val="22"/>
              </w:rPr>
              <w:t>նշված</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օրվանից</w:t>
            </w:r>
            <w:proofErr w:type="spellEnd"/>
            <w:r w:rsidRPr="006B4D6A">
              <w:rPr>
                <w:rFonts w:ascii="GHEA Mariam" w:hAnsi="GHEA Mariam" w:cs="Sylfaen"/>
                <w:sz w:val="22"/>
                <w:szCs w:val="22"/>
              </w:rPr>
              <w:t>,</w:t>
            </w:r>
            <w:r w:rsidRPr="006B4D6A">
              <w:rPr>
                <w:rFonts w:ascii="GHEA Mariam" w:hAnsi="GHEA Mariam"/>
                <w:sz w:val="22"/>
                <w:szCs w:val="22"/>
              </w:rPr>
              <w:t xml:space="preserve"> </w:t>
            </w:r>
            <w:proofErr w:type="spellStart"/>
            <w:r w:rsidRPr="006B4D6A">
              <w:rPr>
                <w:rFonts w:ascii="GHEA Mariam" w:hAnsi="GHEA Mariam" w:cs="Sylfaen"/>
                <w:sz w:val="22"/>
                <w:szCs w:val="22"/>
              </w:rPr>
              <w:t>ապա</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համարվում</w:t>
            </w:r>
            <w:proofErr w:type="spellEnd"/>
            <w:r w:rsidRPr="006B4D6A">
              <w:rPr>
                <w:rFonts w:ascii="GHEA Mariam" w:hAnsi="GHEA Mariam" w:cs="Sylfaen"/>
                <w:sz w:val="22"/>
                <w:szCs w:val="22"/>
              </w:rPr>
              <w:t xml:space="preserve"> է</w:t>
            </w:r>
            <w:r w:rsidRPr="006B4D6A">
              <w:rPr>
                <w:rFonts w:ascii="GHEA Mariam" w:hAnsi="GHEA Mariam"/>
                <w:sz w:val="22"/>
                <w:szCs w:val="22"/>
              </w:rPr>
              <w:t xml:space="preserve">, </w:t>
            </w:r>
            <w:proofErr w:type="spellStart"/>
            <w:r w:rsidRPr="006B4D6A">
              <w:rPr>
                <w:rFonts w:ascii="GHEA Mariam" w:hAnsi="GHEA Mariam" w:cs="Sylfaen"/>
                <w:sz w:val="22"/>
                <w:szCs w:val="22"/>
              </w:rPr>
              <w:t>որ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Պատվիրատուն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ուշացրել</w:t>
            </w:r>
            <w:proofErr w:type="spellEnd"/>
            <w:r w:rsidRPr="006B4D6A">
              <w:rPr>
                <w:rFonts w:ascii="GHEA Mariam" w:hAnsi="GHEA Mariam"/>
                <w:sz w:val="22"/>
                <w:szCs w:val="22"/>
              </w:rPr>
              <w:t xml:space="preserve"> է </w:t>
            </w:r>
            <w:proofErr w:type="spellStart"/>
            <w:r w:rsidRPr="006B4D6A">
              <w:rPr>
                <w:rFonts w:ascii="GHEA Mariam" w:hAnsi="GHEA Mariam" w:cs="Sylfaen"/>
                <w:sz w:val="22"/>
                <w:szCs w:val="22"/>
              </w:rPr>
              <w:t>համապատասխան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գործողությունների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սկիզբը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ինչը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հանդիսանում</w:t>
            </w:r>
            <w:proofErr w:type="spellEnd"/>
            <w:r w:rsidRPr="006B4D6A">
              <w:rPr>
                <w:rFonts w:ascii="GHEA Mariam" w:hAnsi="GHEA Mariam"/>
                <w:sz w:val="22"/>
                <w:szCs w:val="22"/>
              </w:rPr>
              <w:t xml:space="preserve"> է </w:t>
            </w:r>
            <w:r w:rsidRPr="006B4D6A">
              <w:rPr>
                <w:rFonts w:ascii="GHEA Mariam" w:hAnsi="GHEA Mariam" w:cs="Sylfaen"/>
                <w:sz w:val="22"/>
                <w:szCs w:val="22"/>
              </w:rPr>
              <w:t>Փոխհատուցման</w:t>
            </w:r>
            <w:r w:rsidRPr="006B4D6A">
              <w:rPr>
                <w:rFonts w:ascii="GHEA Mariam" w:hAnsi="GHEA Mariam"/>
                <w:sz w:val="22"/>
                <w:szCs w:val="22"/>
              </w:rPr>
              <w:t xml:space="preserve"> </w:t>
            </w:r>
            <w:proofErr w:type="spellStart"/>
            <w:r w:rsidRPr="006B4D6A">
              <w:rPr>
                <w:rFonts w:ascii="GHEA Mariam" w:hAnsi="GHEA Mariam" w:cs="Sylfaen"/>
                <w:sz w:val="22"/>
                <w:szCs w:val="22"/>
              </w:rPr>
              <w:t>դեպք</w:t>
            </w:r>
            <w:proofErr w:type="spellEnd"/>
            <w:r w:rsidRPr="006B4D6A">
              <w:rPr>
                <w:rFonts w:ascii="GHEA Mariam" w:hAnsi="GHEA Mariam" w:cs="Sylfaen"/>
                <w:sz w:val="22"/>
                <w:szCs w:val="22"/>
              </w:rPr>
              <w:t>:</w:t>
            </w:r>
          </w:p>
          <w:p w14:paraId="2DDF3B37" w14:textId="77777777" w:rsidR="006B4D6A" w:rsidRPr="006B4D6A" w:rsidRDefault="006B4D6A" w:rsidP="006B4D6A">
            <w:pPr>
              <w:tabs>
                <w:tab w:val="left" w:pos="9356"/>
              </w:tabs>
              <w:suppressAutoHyphens/>
              <w:overflowPunct w:val="0"/>
              <w:autoSpaceDE w:val="0"/>
              <w:autoSpaceDN w:val="0"/>
              <w:adjustRightInd w:val="0"/>
              <w:ind w:left="540"/>
              <w:jc w:val="both"/>
              <w:textAlignment w:val="baseline"/>
              <w:rPr>
                <w:rFonts w:ascii="GHEA Mariam" w:hAnsi="GHEA Mariam" w:cs="Arial"/>
                <w:sz w:val="22"/>
                <w:szCs w:val="22"/>
              </w:rPr>
            </w:pPr>
          </w:p>
        </w:tc>
      </w:tr>
      <w:tr w:rsidR="00A67462" w:rsidRPr="0058558E" w14:paraId="39EE2370" w14:textId="77777777" w:rsidTr="00EE1894">
        <w:tc>
          <w:tcPr>
            <w:tcW w:w="2520" w:type="dxa"/>
            <w:tcBorders>
              <w:top w:val="nil"/>
              <w:left w:val="nil"/>
              <w:bottom w:val="nil"/>
              <w:right w:val="nil"/>
            </w:tcBorders>
          </w:tcPr>
          <w:p w14:paraId="6BB210D8" w14:textId="77777777" w:rsidR="006B4D6A" w:rsidRPr="006B4D6A" w:rsidRDefault="006B4D6A" w:rsidP="006B4D6A">
            <w:pPr>
              <w:numPr>
                <w:ilvl w:val="0"/>
                <w:numId w:val="16"/>
              </w:numPr>
              <w:tabs>
                <w:tab w:val="clear" w:pos="540"/>
                <w:tab w:val="left" w:pos="360"/>
                <w:tab w:val="num" w:pos="630"/>
                <w:tab w:val="left" w:pos="9356"/>
              </w:tabs>
              <w:suppressAutoHyphens/>
              <w:overflowPunct w:val="0"/>
              <w:autoSpaceDE w:val="0"/>
              <w:autoSpaceDN w:val="0"/>
              <w:adjustRightInd w:val="0"/>
              <w:ind w:left="360" w:hanging="360"/>
              <w:jc w:val="both"/>
              <w:textAlignment w:val="baseline"/>
              <w:rPr>
                <w:rFonts w:ascii="GHEA Mariam" w:hAnsi="GHEA Mariam" w:cs="Arial"/>
                <w:b/>
                <w:sz w:val="22"/>
                <w:szCs w:val="22"/>
              </w:rPr>
            </w:pPr>
            <w:bookmarkStart w:id="440" w:name="_Toc498419361"/>
            <w:bookmarkStart w:id="441" w:name="_Toc62579301"/>
            <w:proofErr w:type="spellStart"/>
            <w:r w:rsidRPr="006B4D6A">
              <w:rPr>
                <w:rFonts w:ascii="GHEA Mariam" w:hAnsi="GHEA Mariam" w:cs="Arial"/>
                <w:b/>
                <w:sz w:val="22"/>
                <w:szCs w:val="22"/>
              </w:rPr>
              <w:t>Մուտք</w:t>
            </w:r>
            <w:proofErr w:type="spellEnd"/>
            <w:r w:rsidRPr="006B4D6A">
              <w:rPr>
                <w:rFonts w:ascii="GHEA Mariam" w:hAnsi="GHEA Mariam" w:cs="Arial"/>
                <w:b/>
                <w:sz w:val="22"/>
                <w:szCs w:val="22"/>
              </w:rPr>
              <w:t xml:space="preserve"> </w:t>
            </w:r>
            <w:proofErr w:type="spellStart"/>
            <w:r w:rsidRPr="006B4D6A">
              <w:rPr>
                <w:rFonts w:ascii="GHEA Mariam" w:hAnsi="GHEA Mariam" w:cs="Arial"/>
                <w:b/>
                <w:sz w:val="22"/>
                <w:szCs w:val="22"/>
              </w:rPr>
              <w:t>շինհրապարակ</w:t>
            </w:r>
            <w:bookmarkEnd w:id="440"/>
            <w:bookmarkEnd w:id="441"/>
            <w:proofErr w:type="spellEnd"/>
          </w:p>
        </w:tc>
        <w:tc>
          <w:tcPr>
            <w:tcW w:w="7395" w:type="dxa"/>
            <w:tcBorders>
              <w:top w:val="nil"/>
              <w:left w:val="nil"/>
              <w:bottom w:val="nil"/>
              <w:right w:val="nil"/>
            </w:tcBorders>
          </w:tcPr>
          <w:p w14:paraId="293D31BF" w14:textId="77777777" w:rsidR="006B4D6A" w:rsidRPr="006B4D6A" w:rsidRDefault="006B4D6A" w:rsidP="006B4D6A">
            <w:pPr>
              <w:numPr>
                <w:ilvl w:val="1"/>
                <w:numId w:val="16"/>
              </w:numPr>
              <w:tabs>
                <w:tab w:val="left" w:pos="9356"/>
              </w:tabs>
              <w:suppressAutoHyphens/>
              <w:overflowPunct w:val="0"/>
              <w:autoSpaceDE w:val="0"/>
              <w:autoSpaceDN w:val="0"/>
              <w:adjustRightInd w:val="0"/>
              <w:jc w:val="both"/>
              <w:textAlignment w:val="baseline"/>
              <w:rPr>
                <w:rFonts w:ascii="GHEA Mariam" w:hAnsi="GHEA Mariam" w:cs="Arial"/>
                <w:sz w:val="22"/>
                <w:szCs w:val="22"/>
              </w:rPr>
            </w:pPr>
            <w:proofErr w:type="spellStart"/>
            <w:r w:rsidRPr="006B4D6A">
              <w:rPr>
                <w:rFonts w:ascii="GHEA Mariam" w:hAnsi="GHEA Mariam" w:cs="Sylfaen"/>
                <w:sz w:val="22"/>
                <w:szCs w:val="22"/>
              </w:rPr>
              <w:t>Կապալառուն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պարտավոր</w:t>
            </w:r>
            <w:proofErr w:type="spellEnd"/>
            <w:r w:rsidRPr="006B4D6A">
              <w:rPr>
                <w:rFonts w:ascii="GHEA Mariam" w:hAnsi="GHEA Mariam" w:cs="Sylfaen"/>
                <w:sz w:val="22"/>
                <w:szCs w:val="22"/>
              </w:rPr>
              <w:t xml:space="preserve"> է </w:t>
            </w:r>
            <w:proofErr w:type="spellStart"/>
            <w:r w:rsidRPr="006B4D6A">
              <w:rPr>
                <w:rFonts w:ascii="GHEA Mariam" w:hAnsi="GHEA Mariam" w:cs="Sylfaen"/>
                <w:sz w:val="22"/>
                <w:szCs w:val="22"/>
              </w:rPr>
              <w:t>թույլատրել</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Ղեկավարին</w:t>
            </w:r>
            <w:proofErr w:type="spellEnd"/>
            <w:r w:rsidRPr="006B4D6A">
              <w:rPr>
                <w:rFonts w:ascii="GHEA Mariam" w:hAnsi="GHEA Mariam" w:cs="Sylfaen"/>
                <w:sz w:val="22"/>
                <w:szCs w:val="22"/>
              </w:rPr>
              <w:t xml:space="preserve"> </w:t>
            </w:r>
            <w:r w:rsidRPr="006B4D6A">
              <w:rPr>
                <w:rFonts w:ascii="GHEA Mariam" w:hAnsi="GHEA Mariam"/>
                <w:sz w:val="22"/>
                <w:szCs w:val="22"/>
                <w:lang w:val="hy-AM"/>
              </w:rPr>
              <w:t>(</w:t>
            </w:r>
            <w:r w:rsidRPr="006B4D6A">
              <w:rPr>
                <w:rFonts w:ascii="GHEA Mariam" w:hAnsi="GHEA Mariam" w:cs="Sylfaen"/>
                <w:sz w:val="22"/>
                <w:szCs w:val="22"/>
                <w:lang w:val="hy-AM"/>
              </w:rPr>
              <w:t>ներառյալ</w:t>
            </w:r>
            <w:r w:rsidRPr="006B4D6A">
              <w:rPr>
                <w:rFonts w:ascii="GHEA Mariam" w:hAnsi="GHEA Mariam"/>
                <w:sz w:val="22"/>
                <w:szCs w:val="22"/>
                <w:lang w:val="hy-AM"/>
              </w:rPr>
              <w:t xml:space="preserve"> </w:t>
            </w:r>
            <w:r w:rsidRPr="006B4D6A">
              <w:rPr>
                <w:rFonts w:ascii="GHEA Mariam" w:hAnsi="GHEA Mariam" w:cs="Sylfaen"/>
                <w:sz w:val="22"/>
                <w:szCs w:val="22"/>
                <w:lang w:val="hy-AM"/>
              </w:rPr>
              <w:t>Բանկի</w:t>
            </w:r>
            <w:r w:rsidRPr="006B4D6A">
              <w:rPr>
                <w:rFonts w:ascii="GHEA Mariam" w:hAnsi="GHEA Mariam"/>
                <w:sz w:val="22"/>
                <w:szCs w:val="22"/>
                <w:lang w:val="hy-AM"/>
              </w:rPr>
              <w:t xml:space="preserve"> </w:t>
            </w:r>
            <w:r w:rsidRPr="006B4D6A">
              <w:rPr>
                <w:rFonts w:ascii="GHEA Mariam" w:hAnsi="GHEA Mariam" w:cs="Sylfaen"/>
                <w:sz w:val="22"/>
                <w:szCs w:val="22"/>
                <w:lang w:val="hy-AM"/>
              </w:rPr>
              <w:t>անձնակազմը</w:t>
            </w:r>
            <w:r w:rsidRPr="006B4D6A">
              <w:rPr>
                <w:rFonts w:ascii="GHEA Mariam" w:hAnsi="GHEA Mariam"/>
                <w:sz w:val="22"/>
                <w:szCs w:val="22"/>
                <w:lang w:val="hy-AM"/>
              </w:rPr>
              <w:t xml:space="preserve"> </w:t>
            </w:r>
            <w:r w:rsidRPr="006B4D6A">
              <w:rPr>
                <w:rFonts w:ascii="GHEA Mariam" w:hAnsi="GHEA Mariam" w:cs="Sylfaen"/>
                <w:sz w:val="22"/>
                <w:szCs w:val="22"/>
                <w:lang w:val="hy-AM"/>
              </w:rPr>
              <w:t>կամ</w:t>
            </w:r>
            <w:r w:rsidRPr="006B4D6A">
              <w:rPr>
                <w:rFonts w:ascii="GHEA Mariam" w:hAnsi="GHEA Mariam"/>
                <w:sz w:val="22"/>
                <w:szCs w:val="22"/>
                <w:lang w:val="hy-AM"/>
              </w:rPr>
              <w:t xml:space="preserve"> </w:t>
            </w:r>
            <w:r w:rsidRPr="006B4D6A">
              <w:rPr>
                <w:rFonts w:ascii="GHEA Mariam" w:hAnsi="GHEA Mariam" w:cs="Sylfaen"/>
                <w:sz w:val="22"/>
                <w:szCs w:val="22"/>
                <w:lang w:val="hy-AM"/>
              </w:rPr>
              <w:t>խորհրդատուները</w:t>
            </w:r>
            <w:r w:rsidRPr="006B4D6A">
              <w:rPr>
                <w:rFonts w:ascii="GHEA Mariam" w:hAnsi="GHEA Mariam"/>
                <w:sz w:val="22"/>
                <w:szCs w:val="22"/>
                <w:lang w:val="hy-AM"/>
              </w:rPr>
              <w:t xml:space="preserve">, </w:t>
            </w:r>
            <w:r w:rsidRPr="006B4D6A">
              <w:rPr>
                <w:rFonts w:ascii="GHEA Mariam" w:hAnsi="GHEA Mariam" w:cs="Sylfaen"/>
                <w:sz w:val="22"/>
                <w:szCs w:val="22"/>
                <w:lang w:val="hy-AM"/>
              </w:rPr>
              <w:t>որոնք</w:t>
            </w:r>
            <w:r w:rsidRPr="006B4D6A">
              <w:rPr>
                <w:rFonts w:ascii="GHEA Mariam" w:hAnsi="GHEA Mariam"/>
                <w:sz w:val="22"/>
                <w:szCs w:val="22"/>
                <w:lang w:val="hy-AM"/>
              </w:rPr>
              <w:t xml:space="preserve"> </w:t>
            </w:r>
            <w:r w:rsidRPr="006B4D6A">
              <w:rPr>
                <w:rFonts w:ascii="GHEA Mariam" w:hAnsi="GHEA Mariam" w:cs="Sylfaen"/>
                <w:sz w:val="22"/>
                <w:szCs w:val="22"/>
                <w:lang w:val="hy-AM"/>
              </w:rPr>
              <w:t>գործում</w:t>
            </w:r>
            <w:r w:rsidRPr="006B4D6A">
              <w:rPr>
                <w:rFonts w:ascii="GHEA Mariam" w:hAnsi="GHEA Mariam"/>
                <w:sz w:val="22"/>
                <w:szCs w:val="22"/>
                <w:lang w:val="hy-AM"/>
              </w:rPr>
              <w:t xml:space="preserve"> </w:t>
            </w:r>
            <w:r w:rsidRPr="006B4D6A">
              <w:rPr>
                <w:rFonts w:ascii="GHEA Mariam" w:hAnsi="GHEA Mariam" w:cs="Sylfaen"/>
                <w:sz w:val="22"/>
                <w:szCs w:val="22"/>
                <w:lang w:val="hy-AM"/>
              </w:rPr>
              <w:t>են</w:t>
            </w:r>
            <w:r w:rsidRPr="006B4D6A">
              <w:rPr>
                <w:rFonts w:ascii="GHEA Mariam" w:hAnsi="GHEA Mariam"/>
                <w:sz w:val="22"/>
                <w:szCs w:val="22"/>
                <w:lang w:val="hy-AM"/>
              </w:rPr>
              <w:t xml:space="preserve"> </w:t>
            </w:r>
            <w:r w:rsidRPr="006B4D6A">
              <w:rPr>
                <w:rFonts w:ascii="GHEA Mariam" w:hAnsi="GHEA Mariam" w:cs="Sylfaen"/>
                <w:sz w:val="22"/>
                <w:szCs w:val="22"/>
                <w:lang w:val="hy-AM"/>
              </w:rPr>
              <w:t>Բանկի</w:t>
            </w:r>
            <w:r w:rsidRPr="006B4D6A">
              <w:rPr>
                <w:rFonts w:ascii="GHEA Mariam" w:hAnsi="GHEA Mariam"/>
                <w:sz w:val="22"/>
                <w:szCs w:val="22"/>
                <w:lang w:val="hy-AM"/>
              </w:rPr>
              <w:t xml:space="preserve"> </w:t>
            </w:r>
            <w:r w:rsidRPr="006B4D6A">
              <w:rPr>
                <w:rFonts w:ascii="GHEA Mariam" w:hAnsi="GHEA Mariam" w:cs="Sylfaen"/>
                <w:sz w:val="22"/>
                <w:szCs w:val="22"/>
                <w:lang w:val="hy-AM"/>
              </w:rPr>
              <w:t>անունից</w:t>
            </w:r>
            <w:r w:rsidRPr="006B4D6A">
              <w:rPr>
                <w:rFonts w:ascii="GHEA Mariam" w:hAnsi="GHEA Mariam"/>
                <w:sz w:val="22"/>
                <w:szCs w:val="22"/>
                <w:lang w:val="hy-AM"/>
              </w:rPr>
              <w:t xml:space="preserve">, </w:t>
            </w:r>
            <w:r w:rsidRPr="006B4D6A">
              <w:rPr>
                <w:rFonts w:ascii="GHEA Mariam" w:hAnsi="GHEA Mariam" w:cs="Sylfaen"/>
                <w:sz w:val="22"/>
                <w:szCs w:val="22"/>
                <w:lang w:val="hy-AM"/>
              </w:rPr>
              <w:t>շահագրգիռ</w:t>
            </w:r>
            <w:r w:rsidRPr="006B4D6A">
              <w:rPr>
                <w:rFonts w:ascii="GHEA Mariam" w:hAnsi="GHEA Mariam"/>
                <w:sz w:val="22"/>
                <w:szCs w:val="22"/>
                <w:lang w:val="hy-AM"/>
              </w:rPr>
              <w:t xml:space="preserve"> </w:t>
            </w:r>
            <w:r w:rsidRPr="006B4D6A">
              <w:rPr>
                <w:rFonts w:ascii="GHEA Mariam" w:hAnsi="GHEA Mariam" w:cs="Sylfaen"/>
                <w:sz w:val="22"/>
                <w:szCs w:val="22"/>
                <w:lang w:val="hy-AM"/>
              </w:rPr>
              <w:t>կողմեր</w:t>
            </w:r>
            <w:r w:rsidRPr="006B4D6A">
              <w:rPr>
                <w:rFonts w:ascii="GHEA Mariam" w:hAnsi="GHEA Mariam" w:cs="Sylfaen"/>
                <w:sz w:val="22"/>
                <w:szCs w:val="22"/>
                <w:lang w:val="fr-FR"/>
              </w:rPr>
              <w:t>ը</w:t>
            </w:r>
            <w:r w:rsidRPr="006B4D6A">
              <w:rPr>
                <w:rFonts w:ascii="GHEA Mariam" w:hAnsi="GHEA Mariam"/>
                <w:sz w:val="22"/>
                <w:szCs w:val="22"/>
                <w:lang w:val="hy-AM"/>
              </w:rPr>
              <w:t xml:space="preserve"> </w:t>
            </w:r>
            <w:r w:rsidRPr="006B4D6A">
              <w:rPr>
                <w:rFonts w:ascii="GHEA Mariam" w:hAnsi="GHEA Mariam" w:cs="Sylfaen"/>
                <w:sz w:val="22"/>
                <w:szCs w:val="22"/>
                <w:lang w:val="hy-AM"/>
              </w:rPr>
              <w:t>և</w:t>
            </w:r>
            <w:r w:rsidRPr="006B4D6A">
              <w:rPr>
                <w:rFonts w:ascii="GHEA Mariam" w:hAnsi="GHEA Mariam"/>
                <w:sz w:val="22"/>
                <w:szCs w:val="22"/>
                <w:lang w:val="hy-AM"/>
              </w:rPr>
              <w:t xml:space="preserve"> </w:t>
            </w:r>
            <w:r w:rsidRPr="006B4D6A">
              <w:rPr>
                <w:rFonts w:ascii="GHEA Mariam" w:hAnsi="GHEA Mariam" w:cs="Sylfaen"/>
                <w:sz w:val="22"/>
                <w:szCs w:val="22"/>
                <w:lang w:val="hy-AM"/>
              </w:rPr>
              <w:t>երրորդ</w:t>
            </w:r>
            <w:r w:rsidRPr="006B4D6A">
              <w:rPr>
                <w:rFonts w:ascii="GHEA Mariam" w:hAnsi="GHEA Mariam"/>
                <w:sz w:val="22"/>
                <w:szCs w:val="22"/>
                <w:lang w:val="hy-AM"/>
              </w:rPr>
              <w:t xml:space="preserve"> </w:t>
            </w:r>
            <w:r w:rsidRPr="006B4D6A">
              <w:rPr>
                <w:rFonts w:ascii="GHEA Mariam" w:hAnsi="GHEA Mariam" w:cs="Sylfaen"/>
                <w:sz w:val="22"/>
                <w:szCs w:val="22"/>
                <w:lang w:val="hy-AM"/>
              </w:rPr>
              <w:t>անձիք</w:t>
            </w:r>
            <w:r w:rsidRPr="006B4D6A">
              <w:rPr>
                <w:rFonts w:ascii="GHEA Mariam" w:hAnsi="GHEA Mariam"/>
                <w:sz w:val="22"/>
                <w:szCs w:val="22"/>
                <w:lang w:val="hy-AM"/>
              </w:rPr>
              <w:t xml:space="preserve">, </w:t>
            </w:r>
            <w:r w:rsidRPr="006B4D6A">
              <w:rPr>
                <w:rFonts w:ascii="GHEA Mariam" w:hAnsi="GHEA Mariam" w:cs="Sylfaen"/>
                <w:sz w:val="22"/>
                <w:szCs w:val="22"/>
                <w:lang w:val="hy-AM"/>
              </w:rPr>
              <w:t>ինչպիսիք</w:t>
            </w:r>
            <w:r w:rsidRPr="006B4D6A">
              <w:rPr>
                <w:rFonts w:ascii="GHEA Mariam" w:hAnsi="GHEA Mariam"/>
                <w:sz w:val="22"/>
                <w:szCs w:val="22"/>
                <w:lang w:val="hy-AM"/>
              </w:rPr>
              <w:t xml:space="preserve"> </w:t>
            </w:r>
            <w:r w:rsidRPr="006B4D6A">
              <w:rPr>
                <w:rFonts w:ascii="GHEA Mariam" w:hAnsi="GHEA Mariam" w:cs="Sylfaen"/>
                <w:sz w:val="22"/>
                <w:szCs w:val="22"/>
                <w:lang w:val="hy-AM"/>
              </w:rPr>
              <w:t>են</w:t>
            </w:r>
            <w:r w:rsidRPr="006B4D6A">
              <w:rPr>
                <w:rFonts w:ascii="GHEA Mariam" w:hAnsi="GHEA Mariam"/>
                <w:sz w:val="22"/>
                <w:szCs w:val="22"/>
                <w:lang w:val="hy-AM"/>
              </w:rPr>
              <w:t xml:space="preserve"> </w:t>
            </w:r>
            <w:r w:rsidRPr="006B4D6A">
              <w:rPr>
                <w:rFonts w:ascii="GHEA Mariam" w:hAnsi="GHEA Mariam" w:cs="Sylfaen"/>
                <w:sz w:val="22"/>
                <w:szCs w:val="22"/>
                <w:lang w:val="hy-AM"/>
              </w:rPr>
              <w:t>անկախ</w:t>
            </w:r>
            <w:r w:rsidRPr="006B4D6A">
              <w:rPr>
                <w:rFonts w:ascii="GHEA Mariam" w:hAnsi="GHEA Mariam"/>
                <w:sz w:val="22"/>
                <w:szCs w:val="22"/>
                <w:lang w:val="hy-AM"/>
              </w:rPr>
              <w:t xml:space="preserve"> </w:t>
            </w:r>
            <w:r w:rsidRPr="006B4D6A">
              <w:rPr>
                <w:rFonts w:ascii="GHEA Mariam" w:hAnsi="GHEA Mariam" w:cs="Sylfaen"/>
                <w:sz w:val="22"/>
                <w:szCs w:val="22"/>
                <w:lang w:val="hy-AM"/>
              </w:rPr>
              <w:t>փորձագետները</w:t>
            </w:r>
            <w:r w:rsidRPr="006B4D6A">
              <w:rPr>
                <w:rFonts w:ascii="GHEA Mariam" w:hAnsi="GHEA Mariam"/>
                <w:sz w:val="22"/>
                <w:szCs w:val="22"/>
                <w:lang w:val="hy-AM"/>
              </w:rPr>
              <w:t xml:space="preserve">, </w:t>
            </w:r>
            <w:r w:rsidRPr="006B4D6A">
              <w:rPr>
                <w:rFonts w:ascii="GHEA Mariam" w:hAnsi="GHEA Mariam" w:cs="Sylfaen"/>
                <w:sz w:val="22"/>
                <w:szCs w:val="22"/>
                <w:lang w:val="hy-AM"/>
              </w:rPr>
              <w:t>տեղական</w:t>
            </w:r>
            <w:r w:rsidRPr="006B4D6A">
              <w:rPr>
                <w:rFonts w:ascii="GHEA Mariam" w:hAnsi="GHEA Mariam"/>
                <w:sz w:val="22"/>
                <w:szCs w:val="22"/>
                <w:lang w:val="hy-AM"/>
              </w:rPr>
              <w:t xml:space="preserve"> </w:t>
            </w:r>
            <w:r w:rsidRPr="006B4D6A">
              <w:rPr>
                <w:rFonts w:ascii="GHEA Mariam" w:hAnsi="GHEA Mariam" w:cs="Sylfaen"/>
                <w:sz w:val="22"/>
                <w:szCs w:val="22"/>
                <w:lang w:val="hy-AM"/>
              </w:rPr>
              <w:t>համայնքները</w:t>
            </w:r>
            <w:r w:rsidRPr="006B4D6A">
              <w:rPr>
                <w:rFonts w:ascii="GHEA Mariam" w:hAnsi="GHEA Mariam"/>
                <w:sz w:val="22"/>
                <w:szCs w:val="22"/>
                <w:lang w:val="hy-AM"/>
              </w:rPr>
              <w:t xml:space="preserve"> </w:t>
            </w:r>
            <w:r w:rsidRPr="006B4D6A">
              <w:rPr>
                <w:rFonts w:ascii="GHEA Mariam" w:hAnsi="GHEA Mariam" w:cs="Sylfaen"/>
                <w:sz w:val="22"/>
                <w:szCs w:val="22"/>
                <w:lang w:val="hy-AM"/>
              </w:rPr>
              <w:t>կամ</w:t>
            </w:r>
            <w:r w:rsidRPr="006B4D6A">
              <w:rPr>
                <w:rFonts w:ascii="GHEA Mariam" w:hAnsi="GHEA Mariam"/>
                <w:sz w:val="22"/>
                <w:szCs w:val="22"/>
                <w:lang w:val="hy-AM"/>
              </w:rPr>
              <w:t xml:space="preserve"> </w:t>
            </w:r>
            <w:r w:rsidRPr="006B4D6A">
              <w:rPr>
                <w:rFonts w:ascii="GHEA Mariam" w:hAnsi="GHEA Mariam" w:cs="Sylfaen"/>
                <w:sz w:val="22"/>
                <w:szCs w:val="22"/>
                <w:lang w:val="hy-AM"/>
              </w:rPr>
              <w:t>հասարակական</w:t>
            </w:r>
            <w:r w:rsidRPr="006B4D6A">
              <w:rPr>
                <w:rFonts w:ascii="GHEA Mariam" w:hAnsi="GHEA Mariam"/>
                <w:sz w:val="22"/>
                <w:szCs w:val="22"/>
                <w:lang w:val="hy-AM"/>
              </w:rPr>
              <w:t xml:space="preserve"> </w:t>
            </w:r>
            <w:r w:rsidRPr="006B4D6A">
              <w:rPr>
                <w:rFonts w:ascii="GHEA Mariam" w:hAnsi="GHEA Mariam" w:cs="Sylfaen"/>
                <w:sz w:val="22"/>
                <w:szCs w:val="22"/>
                <w:lang w:val="hy-AM"/>
              </w:rPr>
              <w:t>կազմակերպությունները</w:t>
            </w:r>
            <w:r w:rsidRPr="006B4D6A">
              <w:rPr>
                <w:rFonts w:ascii="GHEA Mariam" w:hAnsi="GHEA Mariam"/>
                <w:sz w:val="22"/>
                <w:szCs w:val="22"/>
                <w:lang w:val="hy-AM"/>
              </w:rPr>
              <w:t>)</w:t>
            </w:r>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cs="Sylfaen"/>
                <w:sz w:val="22"/>
                <w:szCs w:val="22"/>
              </w:rPr>
              <w:t>վերջինիս</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կողմից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լիազորված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ցանկացած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անձին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այդ</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թվում</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բնապահպանական</w:t>
            </w:r>
            <w:proofErr w:type="spellEnd"/>
            <w:r w:rsidRPr="006B4D6A">
              <w:rPr>
                <w:rFonts w:ascii="GHEA Mariam" w:hAnsi="GHEA Mariam" w:cs="Sylfaen"/>
                <w:sz w:val="22"/>
                <w:szCs w:val="22"/>
              </w:rPr>
              <w:t xml:space="preserve"> և </w:t>
            </w:r>
            <w:proofErr w:type="spellStart"/>
            <w:r w:rsidRPr="006B4D6A">
              <w:rPr>
                <w:rFonts w:ascii="GHEA Mariam" w:hAnsi="GHEA Mariam" w:cs="Sylfaen"/>
                <w:sz w:val="22"/>
                <w:szCs w:val="22"/>
              </w:rPr>
              <w:t>սոցիալական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աուդիտ</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իրականացնելու</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նպատակով</w:t>
            </w:r>
            <w:proofErr w:type="spellEnd"/>
            <w:r w:rsidRPr="006B4D6A">
              <w:rPr>
                <w:rFonts w:ascii="GHEA Mariam" w:hAnsi="GHEA Mariam" w:cs="Sylfaen"/>
                <w:sz w:val="22"/>
                <w:szCs w:val="22"/>
              </w:rPr>
              <w:t>,</w:t>
            </w:r>
            <w:r w:rsidRPr="006B4D6A">
              <w:rPr>
                <w:rFonts w:ascii="GHEA Mariam" w:hAnsi="GHEA Mariam"/>
                <w:sz w:val="22"/>
                <w:szCs w:val="22"/>
              </w:rPr>
              <w:t xml:space="preserve"> </w:t>
            </w:r>
            <w:r w:rsidRPr="006B4D6A">
              <w:rPr>
                <w:rFonts w:ascii="GHEA Mariam" w:hAnsi="GHEA Mariam"/>
                <w:sz w:val="22"/>
                <w:szCs w:val="22"/>
                <w:lang w:val="hy-AM"/>
              </w:rPr>
              <w:t xml:space="preserve">եթե անհրաժեշտ է, </w:t>
            </w:r>
            <w:proofErr w:type="spellStart"/>
            <w:r w:rsidRPr="006B4D6A">
              <w:rPr>
                <w:rFonts w:ascii="GHEA Mariam" w:hAnsi="GHEA Mariam" w:cs="Sylfaen"/>
                <w:sz w:val="22"/>
                <w:szCs w:val="22"/>
              </w:rPr>
              <w:t>մուտք</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գործել</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Շինհրապարակ</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cs="Sylfaen"/>
                <w:sz w:val="22"/>
                <w:szCs w:val="22"/>
              </w:rPr>
              <w:t>ցանկացած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այլ</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տարածք</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որտեղ</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իրականացվում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նախատեսվում</w:t>
            </w:r>
            <w:proofErr w:type="spellEnd"/>
            <w:r w:rsidRPr="006B4D6A">
              <w:rPr>
                <w:rFonts w:ascii="GHEA Mariam" w:hAnsi="GHEA Mariam"/>
                <w:sz w:val="22"/>
                <w:szCs w:val="22"/>
              </w:rPr>
              <w:t xml:space="preserve"> է </w:t>
            </w:r>
            <w:proofErr w:type="spellStart"/>
            <w:r w:rsidRPr="006B4D6A">
              <w:rPr>
                <w:rFonts w:ascii="GHEA Mariam" w:hAnsi="GHEA Mariam" w:cs="Sylfaen"/>
                <w:sz w:val="22"/>
                <w:szCs w:val="22"/>
              </w:rPr>
              <w:t>իրականացնել</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Պայմանագրի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հետ</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աշխատանքներ</w:t>
            </w:r>
            <w:proofErr w:type="spellEnd"/>
            <w:r w:rsidRPr="006B4D6A">
              <w:rPr>
                <w:rFonts w:ascii="GHEA Mariam" w:hAnsi="GHEA Mariam" w:cs="Sylfaen"/>
                <w:sz w:val="22"/>
                <w:szCs w:val="22"/>
              </w:rPr>
              <w:t>:</w:t>
            </w:r>
          </w:p>
          <w:p w14:paraId="2BAA28DB" w14:textId="77777777" w:rsidR="006B4D6A" w:rsidRPr="006B4D6A" w:rsidRDefault="006B4D6A" w:rsidP="006B4D6A">
            <w:pPr>
              <w:tabs>
                <w:tab w:val="left" w:pos="9356"/>
              </w:tabs>
              <w:suppressAutoHyphens/>
              <w:overflowPunct w:val="0"/>
              <w:autoSpaceDE w:val="0"/>
              <w:autoSpaceDN w:val="0"/>
              <w:adjustRightInd w:val="0"/>
              <w:ind w:left="540"/>
              <w:jc w:val="both"/>
              <w:textAlignment w:val="baseline"/>
              <w:rPr>
                <w:rFonts w:ascii="GHEA Mariam" w:hAnsi="GHEA Mariam" w:cs="Arial"/>
                <w:sz w:val="22"/>
                <w:szCs w:val="22"/>
              </w:rPr>
            </w:pPr>
          </w:p>
        </w:tc>
      </w:tr>
      <w:tr w:rsidR="00A67462" w:rsidRPr="0058558E" w14:paraId="7EF15453" w14:textId="77777777" w:rsidTr="00EE1894">
        <w:tc>
          <w:tcPr>
            <w:tcW w:w="2520" w:type="dxa"/>
            <w:tcBorders>
              <w:top w:val="nil"/>
              <w:left w:val="nil"/>
              <w:right w:val="nil"/>
            </w:tcBorders>
          </w:tcPr>
          <w:p w14:paraId="7FD25D45" w14:textId="77777777" w:rsidR="006B4D6A" w:rsidRPr="006B4D6A" w:rsidRDefault="006B4D6A" w:rsidP="006B4D6A">
            <w:pPr>
              <w:numPr>
                <w:ilvl w:val="0"/>
                <w:numId w:val="16"/>
              </w:numPr>
              <w:tabs>
                <w:tab w:val="clear" w:pos="540"/>
                <w:tab w:val="left" w:pos="360"/>
                <w:tab w:val="num" w:pos="630"/>
                <w:tab w:val="left" w:pos="9356"/>
              </w:tabs>
              <w:suppressAutoHyphens/>
              <w:overflowPunct w:val="0"/>
              <w:autoSpaceDE w:val="0"/>
              <w:autoSpaceDN w:val="0"/>
              <w:adjustRightInd w:val="0"/>
              <w:ind w:left="360" w:hanging="360"/>
              <w:textAlignment w:val="baseline"/>
              <w:rPr>
                <w:rFonts w:ascii="GHEA Mariam" w:hAnsi="GHEA Mariam" w:cs="Arial"/>
                <w:b/>
                <w:sz w:val="22"/>
                <w:szCs w:val="22"/>
              </w:rPr>
            </w:pPr>
            <w:bookmarkStart w:id="442" w:name="_Toc498419362"/>
            <w:bookmarkStart w:id="443" w:name="_Toc62579302"/>
            <w:proofErr w:type="spellStart"/>
            <w:r w:rsidRPr="006B4D6A">
              <w:rPr>
                <w:rFonts w:ascii="GHEA Mariam" w:hAnsi="GHEA Mariam" w:cs="Arial"/>
                <w:b/>
                <w:sz w:val="22"/>
                <w:szCs w:val="22"/>
              </w:rPr>
              <w:t>Հրահանգներ</w:t>
            </w:r>
            <w:proofErr w:type="spellEnd"/>
            <w:r w:rsidRPr="006B4D6A">
              <w:rPr>
                <w:rFonts w:ascii="GHEA Mariam" w:hAnsi="GHEA Mariam" w:cs="Arial"/>
                <w:b/>
                <w:sz w:val="22"/>
                <w:szCs w:val="22"/>
              </w:rPr>
              <w:t xml:space="preserve">, </w:t>
            </w:r>
            <w:proofErr w:type="spellStart"/>
            <w:r w:rsidRPr="006B4D6A">
              <w:rPr>
                <w:rFonts w:ascii="GHEA Mariam" w:hAnsi="GHEA Mariam" w:cs="Arial"/>
                <w:b/>
                <w:sz w:val="22"/>
                <w:szCs w:val="22"/>
              </w:rPr>
              <w:t>ստուգումներ</w:t>
            </w:r>
            <w:proofErr w:type="spellEnd"/>
            <w:r w:rsidRPr="006B4D6A">
              <w:rPr>
                <w:rFonts w:ascii="GHEA Mariam" w:hAnsi="GHEA Mariam" w:cs="Arial"/>
                <w:b/>
                <w:sz w:val="22"/>
                <w:szCs w:val="22"/>
              </w:rPr>
              <w:t xml:space="preserve"> և </w:t>
            </w:r>
            <w:proofErr w:type="spellStart"/>
            <w:r w:rsidRPr="006B4D6A">
              <w:rPr>
                <w:rFonts w:ascii="GHEA Mariam" w:hAnsi="GHEA Mariam" w:cs="Arial"/>
                <w:b/>
                <w:sz w:val="22"/>
                <w:szCs w:val="22"/>
              </w:rPr>
              <w:t>աուդիտ</w:t>
            </w:r>
            <w:bookmarkEnd w:id="442"/>
            <w:bookmarkEnd w:id="443"/>
            <w:proofErr w:type="spellEnd"/>
          </w:p>
        </w:tc>
        <w:tc>
          <w:tcPr>
            <w:tcW w:w="7395" w:type="dxa"/>
            <w:tcBorders>
              <w:top w:val="nil"/>
              <w:left w:val="nil"/>
              <w:right w:val="nil"/>
            </w:tcBorders>
          </w:tcPr>
          <w:p w14:paraId="44511B40" w14:textId="77777777" w:rsidR="006B4D6A" w:rsidRPr="006B4D6A" w:rsidRDefault="006B4D6A" w:rsidP="006B4D6A">
            <w:pPr>
              <w:numPr>
                <w:ilvl w:val="1"/>
                <w:numId w:val="16"/>
              </w:numPr>
              <w:tabs>
                <w:tab w:val="left" w:pos="9356"/>
              </w:tabs>
              <w:suppressAutoHyphens/>
              <w:overflowPunct w:val="0"/>
              <w:autoSpaceDE w:val="0"/>
              <w:autoSpaceDN w:val="0"/>
              <w:adjustRightInd w:val="0"/>
              <w:jc w:val="both"/>
              <w:textAlignment w:val="baseline"/>
              <w:rPr>
                <w:rFonts w:ascii="GHEA Mariam" w:hAnsi="GHEA Mariam" w:cs="Arial"/>
                <w:sz w:val="22"/>
                <w:szCs w:val="22"/>
              </w:rPr>
            </w:pPr>
            <w:proofErr w:type="spellStart"/>
            <w:r w:rsidRPr="006B4D6A">
              <w:rPr>
                <w:rFonts w:ascii="GHEA Mariam" w:hAnsi="GHEA Mariam" w:cs="Sylfaen"/>
                <w:sz w:val="22"/>
                <w:szCs w:val="22"/>
              </w:rPr>
              <w:t>Կապալառուն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պարտավոր</w:t>
            </w:r>
            <w:proofErr w:type="spellEnd"/>
            <w:r w:rsidRPr="006B4D6A">
              <w:rPr>
                <w:rFonts w:ascii="GHEA Mariam" w:hAnsi="GHEA Mariam" w:cs="Sylfaen"/>
                <w:sz w:val="22"/>
                <w:szCs w:val="22"/>
              </w:rPr>
              <w:t xml:space="preserve"> է </w:t>
            </w:r>
            <w:proofErr w:type="spellStart"/>
            <w:r w:rsidRPr="006B4D6A">
              <w:rPr>
                <w:rFonts w:ascii="GHEA Mariam" w:hAnsi="GHEA Mariam" w:cs="Sylfaen"/>
                <w:sz w:val="22"/>
                <w:szCs w:val="22"/>
              </w:rPr>
              <w:t>կատարել</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ղ</w:t>
            </w:r>
            <w:r w:rsidRPr="006B4D6A">
              <w:rPr>
                <w:rFonts w:ascii="GHEA Mariam" w:hAnsi="GHEA Mariam" w:cs="Sylfaen"/>
                <w:sz w:val="22"/>
                <w:szCs w:val="22"/>
              </w:rPr>
              <w:t>եկավարի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բոլոր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ցուցումները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որոնք</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համապատասխանում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են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այն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կիրառվող</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օրենքներին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ուր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տեղակայված</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Շինհրապարակը</w:t>
            </w:r>
            <w:proofErr w:type="spellEnd"/>
            <w:r w:rsidRPr="006B4D6A">
              <w:rPr>
                <w:rFonts w:ascii="GHEA Mariam" w:hAnsi="GHEA Mariam" w:cs="Sylfaen"/>
                <w:sz w:val="22"/>
                <w:szCs w:val="22"/>
              </w:rPr>
              <w:t>:</w:t>
            </w:r>
          </w:p>
          <w:p w14:paraId="768F3166" w14:textId="77777777" w:rsidR="006B4D6A" w:rsidRPr="006B4D6A" w:rsidRDefault="006B4D6A" w:rsidP="006B4D6A">
            <w:pPr>
              <w:tabs>
                <w:tab w:val="left" w:pos="9356"/>
              </w:tabs>
              <w:suppressAutoHyphens/>
              <w:overflowPunct w:val="0"/>
              <w:autoSpaceDE w:val="0"/>
              <w:autoSpaceDN w:val="0"/>
              <w:adjustRightInd w:val="0"/>
              <w:ind w:left="540"/>
              <w:jc w:val="both"/>
              <w:textAlignment w:val="baseline"/>
              <w:rPr>
                <w:rFonts w:ascii="GHEA Mariam" w:hAnsi="GHEA Mariam" w:cs="Arial"/>
                <w:sz w:val="22"/>
                <w:szCs w:val="22"/>
              </w:rPr>
            </w:pPr>
          </w:p>
          <w:p w14:paraId="6E671D5F" w14:textId="77777777" w:rsidR="006B4D6A" w:rsidRPr="006B4D6A" w:rsidRDefault="006B4D6A" w:rsidP="006B4D6A">
            <w:pPr>
              <w:numPr>
                <w:ilvl w:val="1"/>
                <w:numId w:val="16"/>
              </w:numPr>
              <w:tabs>
                <w:tab w:val="left" w:pos="9356"/>
              </w:tabs>
              <w:suppressAutoHyphens/>
              <w:overflowPunct w:val="0"/>
              <w:autoSpaceDE w:val="0"/>
              <w:autoSpaceDN w:val="0"/>
              <w:adjustRightInd w:val="0"/>
              <w:jc w:val="both"/>
              <w:textAlignment w:val="baseline"/>
              <w:rPr>
                <w:rFonts w:ascii="GHEA Mariam" w:hAnsi="GHEA Mariam" w:cs="Arial"/>
                <w:sz w:val="22"/>
                <w:szCs w:val="22"/>
              </w:rPr>
            </w:pPr>
            <w:proofErr w:type="spellStart"/>
            <w:r w:rsidRPr="006B4D6A">
              <w:rPr>
                <w:rFonts w:ascii="GHEA Mariam" w:hAnsi="GHEA Mariam" w:cs="Sylfaen"/>
                <w:sz w:val="22"/>
                <w:szCs w:val="22"/>
              </w:rPr>
              <w:t>Կապալառուն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պարտավոր</w:t>
            </w:r>
            <w:proofErr w:type="spellEnd"/>
            <w:r w:rsidRPr="006B4D6A">
              <w:rPr>
                <w:rFonts w:ascii="GHEA Mariam" w:hAnsi="GHEA Mariam" w:cs="Sylfaen"/>
                <w:sz w:val="22"/>
                <w:szCs w:val="22"/>
              </w:rPr>
              <w:t xml:space="preserve"> է</w:t>
            </w:r>
            <w:r w:rsidRPr="006B4D6A">
              <w:rPr>
                <w:rFonts w:ascii="GHEA Mariam" w:hAnsi="GHEA Mariam" w:cs="Arial"/>
                <w:sz w:val="22"/>
                <w:szCs w:val="22"/>
              </w:rPr>
              <w:t xml:space="preserve"> </w:t>
            </w:r>
            <w:proofErr w:type="spellStart"/>
            <w:r w:rsidRPr="006B4D6A">
              <w:rPr>
                <w:rFonts w:ascii="GHEA Mariam" w:hAnsi="GHEA Mariam" w:cs="Arial"/>
                <w:sz w:val="22"/>
                <w:szCs w:val="22"/>
              </w:rPr>
              <w:t>վարել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ինչպես</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նաև</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գործադրել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ողջամիտ</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ջանքեր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որպեսզի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իր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ենթակապալառուները</w:t>
            </w:r>
            <w:proofErr w:type="spellEnd"/>
            <w:r w:rsidRPr="006B4D6A">
              <w:rPr>
                <w:rFonts w:ascii="GHEA Mariam" w:hAnsi="GHEA Mariam" w:cs="Arial"/>
                <w:sz w:val="22"/>
                <w:szCs w:val="22"/>
              </w:rPr>
              <w:t xml:space="preserve"> և </w:t>
            </w:r>
            <w:proofErr w:type="spellStart"/>
            <w:r w:rsidRPr="006B4D6A">
              <w:rPr>
                <w:rFonts w:ascii="GHEA Mariam" w:hAnsi="GHEA Mariam" w:cs="Arial"/>
                <w:sz w:val="22"/>
                <w:szCs w:val="22"/>
              </w:rPr>
              <w:t>ենթախորհրդատուները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նույնպես</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վարեն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Աշխատանքների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ճշգրիտ</w:t>
            </w:r>
            <w:proofErr w:type="spellEnd"/>
            <w:r w:rsidRPr="006B4D6A">
              <w:rPr>
                <w:rFonts w:ascii="GHEA Mariam" w:hAnsi="GHEA Mariam" w:cs="Arial"/>
                <w:sz w:val="22"/>
                <w:szCs w:val="22"/>
              </w:rPr>
              <w:t xml:space="preserve"> և </w:t>
            </w:r>
            <w:proofErr w:type="spellStart"/>
            <w:r w:rsidRPr="006B4D6A">
              <w:rPr>
                <w:rFonts w:ascii="GHEA Mariam" w:hAnsi="GHEA Mariam" w:cs="Arial"/>
                <w:sz w:val="22"/>
                <w:szCs w:val="22"/>
              </w:rPr>
              <w:t>սիստեմատիկ</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հաշվետվություններ</w:t>
            </w:r>
            <w:proofErr w:type="spellEnd"/>
            <w:r w:rsidRPr="006B4D6A">
              <w:rPr>
                <w:rFonts w:ascii="GHEA Mariam" w:hAnsi="GHEA Mariam" w:cs="Arial"/>
                <w:sz w:val="22"/>
                <w:szCs w:val="22"/>
              </w:rPr>
              <w:t xml:space="preserve"> և </w:t>
            </w:r>
            <w:proofErr w:type="spellStart"/>
            <w:r w:rsidRPr="006B4D6A">
              <w:rPr>
                <w:rFonts w:ascii="GHEA Mariam" w:hAnsi="GHEA Mariam" w:cs="Arial"/>
                <w:sz w:val="22"/>
                <w:szCs w:val="22"/>
              </w:rPr>
              <w:t>գրանցումներ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այնպիսի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ձևով</w:t>
            </w:r>
            <w:proofErr w:type="spellEnd"/>
            <w:r w:rsidRPr="006B4D6A">
              <w:rPr>
                <w:rFonts w:ascii="GHEA Mariam" w:hAnsi="GHEA Mariam" w:cs="Arial"/>
                <w:sz w:val="22"/>
                <w:szCs w:val="22"/>
              </w:rPr>
              <w:t xml:space="preserve"> և </w:t>
            </w:r>
            <w:proofErr w:type="spellStart"/>
            <w:r w:rsidRPr="006B4D6A">
              <w:rPr>
                <w:rFonts w:ascii="GHEA Mariam" w:hAnsi="GHEA Mariam" w:cs="Arial"/>
                <w:sz w:val="22"/>
                <w:szCs w:val="22"/>
              </w:rPr>
              <w:t>մանրամասներով</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որպեսզի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հնարավոր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լինի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հստակ</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նույնականացնել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համապատասխան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ժամկետային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փոփոխությունները</w:t>
            </w:r>
            <w:proofErr w:type="spellEnd"/>
            <w:r w:rsidRPr="006B4D6A">
              <w:rPr>
                <w:rFonts w:ascii="GHEA Mariam" w:hAnsi="GHEA Mariam" w:cs="Arial"/>
                <w:sz w:val="22"/>
                <w:szCs w:val="22"/>
              </w:rPr>
              <w:t xml:space="preserve"> և </w:t>
            </w:r>
            <w:proofErr w:type="spellStart"/>
            <w:r w:rsidRPr="006B4D6A">
              <w:rPr>
                <w:rFonts w:ascii="GHEA Mariam" w:hAnsi="GHEA Mariam" w:cs="Arial"/>
                <w:sz w:val="22"/>
                <w:szCs w:val="22"/>
              </w:rPr>
              <w:t>արժեքները</w:t>
            </w:r>
            <w:proofErr w:type="spellEnd"/>
            <w:r w:rsidRPr="006B4D6A">
              <w:rPr>
                <w:rFonts w:ascii="GHEA Mariam" w:hAnsi="GHEA Mariam" w:cs="Arial"/>
                <w:sz w:val="22"/>
                <w:szCs w:val="22"/>
              </w:rPr>
              <w:t xml:space="preserve">: </w:t>
            </w:r>
          </w:p>
          <w:p w14:paraId="04DEC784" w14:textId="77777777" w:rsidR="006B4D6A" w:rsidRPr="006B4D6A" w:rsidRDefault="006B4D6A" w:rsidP="006B4D6A">
            <w:pPr>
              <w:numPr>
                <w:ilvl w:val="0"/>
                <w:numId w:val="22"/>
              </w:numPr>
              <w:ind w:firstLine="0"/>
              <w:contextualSpacing/>
              <w:jc w:val="both"/>
              <w:rPr>
                <w:rFonts w:ascii="GHEA Mariam" w:hAnsi="GHEA Mariam" w:cs="Arial"/>
                <w:sz w:val="22"/>
                <w:szCs w:val="22"/>
              </w:rPr>
            </w:pPr>
          </w:p>
          <w:p w14:paraId="7198CC1F" w14:textId="77777777" w:rsidR="006B4D6A" w:rsidRPr="006B4D6A" w:rsidRDefault="006B4D6A" w:rsidP="006B4D6A">
            <w:pPr>
              <w:numPr>
                <w:ilvl w:val="1"/>
                <w:numId w:val="16"/>
              </w:numPr>
              <w:tabs>
                <w:tab w:val="left" w:pos="9356"/>
              </w:tabs>
              <w:suppressAutoHyphens/>
              <w:overflowPunct w:val="0"/>
              <w:autoSpaceDE w:val="0"/>
              <w:autoSpaceDN w:val="0"/>
              <w:adjustRightInd w:val="0"/>
              <w:jc w:val="both"/>
              <w:textAlignment w:val="baseline"/>
              <w:rPr>
                <w:rFonts w:ascii="GHEA Mariam" w:hAnsi="GHEA Mariam"/>
                <w:sz w:val="22"/>
                <w:szCs w:val="22"/>
              </w:rPr>
            </w:pPr>
            <w:proofErr w:type="spellStart"/>
            <w:r w:rsidRPr="006B4D6A">
              <w:rPr>
                <w:rFonts w:ascii="GHEA Mariam" w:hAnsi="GHEA Mariam"/>
                <w:sz w:val="22"/>
                <w:szCs w:val="22"/>
              </w:rPr>
              <w:t>Բանկի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կողմից</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իրականացվող</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ստուգումներ</w:t>
            </w:r>
            <w:proofErr w:type="spellEnd"/>
            <w:r w:rsidRPr="006B4D6A">
              <w:rPr>
                <w:rFonts w:ascii="GHEA Mariam" w:hAnsi="GHEA Mariam"/>
                <w:sz w:val="22"/>
                <w:szCs w:val="22"/>
              </w:rPr>
              <w:t xml:space="preserve"> և </w:t>
            </w:r>
            <w:proofErr w:type="spellStart"/>
            <w:r w:rsidRPr="006B4D6A">
              <w:rPr>
                <w:rFonts w:ascii="GHEA Mariam" w:hAnsi="GHEA Mariam"/>
                <w:sz w:val="22"/>
                <w:szCs w:val="22"/>
              </w:rPr>
              <w:t>աուդիտ</w:t>
            </w:r>
            <w:proofErr w:type="spellEnd"/>
          </w:p>
          <w:p w14:paraId="0DDBB1CF" w14:textId="77777777" w:rsidR="006B4D6A" w:rsidRPr="006B4D6A" w:rsidRDefault="006B4D6A" w:rsidP="006B4D6A">
            <w:pPr>
              <w:numPr>
                <w:ilvl w:val="0"/>
                <w:numId w:val="22"/>
              </w:numPr>
              <w:ind w:firstLine="0"/>
              <w:contextualSpacing/>
              <w:jc w:val="both"/>
              <w:rPr>
                <w:rFonts w:ascii="GHEA Mariam" w:hAnsi="GHEA Mariam" w:cs="Arial"/>
                <w:sz w:val="22"/>
                <w:szCs w:val="22"/>
              </w:rPr>
            </w:pPr>
          </w:p>
          <w:p w14:paraId="4040FF15" w14:textId="3323E89C" w:rsidR="006B4D6A" w:rsidRPr="006B4D6A" w:rsidRDefault="006B4D6A" w:rsidP="006B4D6A">
            <w:pPr>
              <w:ind w:left="528" w:hanging="9"/>
              <w:jc w:val="both"/>
              <w:rPr>
                <w:rFonts w:ascii="GHEA Mariam" w:hAnsi="GHEA Mariam" w:cs="Arial"/>
                <w:sz w:val="22"/>
                <w:szCs w:val="22"/>
              </w:rPr>
            </w:pPr>
            <w:proofErr w:type="spellStart"/>
            <w:r w:rsidRPr="006B4D6A">
              <w:rPr>
                <w:rFonts w:ascii="GHEA Mariam" w:hAnsi="GHEA Mariam"/>
                <w:sz w:val="22"/>
                <w:szCs w:val="22"/>
              </w:rPr>
              <w:lastRenderedPageBreak/>
              <w:t>Համաձայն</w:t>
            </w:r>
            <w:proofErr w:type="spellEnd"/>
            <w:r w:rsidRPr="006B4D6A">
              <w:rPr>
                <w:rFonts w:ascii="GHEA Mariam" w:hAnsi="GHEA Mariam"/>
                <w:sz w:val="22"/>
                <w:szCs w:val="22"/>
              </w:rPr>
              <w:t xml:space="preserve"> </w:t>
            </w:r>
            <w:r w:rsidRPr="006B4D6A">
              <w:rPr>
                <w:rFonts w:ascii="GHEA Mariam" w:hAnsi="GHEA Mariam"/>
                <w:sz w:val="22"/>
                <w:szCs w:val="22"/>
                <w:lang w:val="fr-FR"/>
              </w:rPr>
              <w:t>ՊԸՊ</w:t>
            </w:r>
            <w:r w:rsidRPr="006B4D6A">
              <w:rPr>
                <w:rFonts w:ascii="GHEA Mariam" w:hAnsi="GHEA Mariam"/>
                <w:sz w:val="22"/>
                <w:szCs w:val="22"/>
              </w:rPr>
              <w:t xml:space="preserve"> </w:t>
            </w:r>
            <w:proofErr w:type="spellStart"/>
            <w:r w:rsidRPr="006B4D6A">
              <w:rPr>
                <w:rFonts w:ascii="GHEA Mariam" w:hAnsi="GHEA Mariam"/>
                <w:sz w:val="22"/>
                <w:szCs w:val="22"/>
              </w:rPr>
              <w:t>Հավելված</w:t>
            </w:r>
            <w:proofErr w:type="spellEnd"/>
            <w:r w:rsidRPr="006B4D6A">
              <w:rPr>
                <w:rFonts w:ascii="GHEA Mariam" w:hAnsi="GHEA Mariam"/>
                <w:sz w:val="22"/>
                <w:szCs w:val="22"/>
              </w:rPr>
              <w:t xml:space="preserve"> Ա-ի 2.2 ե. </w:t>
            </w:r>
            <w:proofErr w:type="spellStart"/>
            <w:r w:rsidRPr="006B4D6A">
              <w:rPr>
                <w:rFonts w:ascii="GHEA Mariam" w:hAnsi="GHEA Mariam"/>
                <w:sz w:val="22"/>
                <w:szCs w:val="22"/>
              </w:rPr>
              <w:t>Ենթակետի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Խարդախություն</w:t>
            </w:r>
            <w:proofErr w:type="spellEnd"/>
            <w:r w:rsidRPr="006B4D6A">
              <w:rPr>
                <w:rFonts w:ascii="GHEA Mariam" w:hAnsi="GHEA Mariam"/>
                <w:sz w:val="22"/>
                <w:szCs w:val="22"/>
              </w:rPr>
              <w:t xml:space="preserve"> և կ</w:t>
            </w:r>
            <w:r w:rsidRPr="006B4D6A">
              <w:rPr>
                <w:rFonts w:ascii="GHEA Mariam" w:hAnsi="GHEA Mariam"/>
                <w:sz w:val="22"/>
                <w:szCs w:val="22"/>
                <w:lang w:val="hy-AM"/>
              </w:rPr>
              <w:t>աշառակերություն</w:t>
            </w:r>
            <w:r w:rsidRPr="006B4D6A">
              <w:rPr>
                <w:rFonts w:ascii="GHEA Mariam" w:hAnsi="GHEA Mariam"/>
                <w:sz w:val="22"/>
                <w:szCs w:val="22"/>
              </w:rPr>
              <w:t>,</w:t>
            </w:r>
            <w:r w:rsidRPr="006B4D6A">
              <w:rPr>
                <w:rFonts w:ascii="GHEA Mariam" w:hAnsi="GHEA Mariam" w:cs="Sylfaen"/>
                <w:sz w:val="22"/>
                <w:szCs w:val="22"/>
              </w:rPr>
              <w:t xml:space="preserve"> </w:t>
            </w:r>
            <w:proofErr w:type="spellStart"/>
            <w:r w:rsidRPr="006B4D6A">
              <w:rPr>
                <w:rFonts w:ascii="GHEA Mariam" w:hAnsi="GHEA Mariam" w:cs="Sylfaen"/>
                <w:sz w:val="22"/>
                <w:szCs w:val="22"/>
              </w:rPr>
              <w:t>Կապալառուն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պարտավոր</w:t>
            </w:r>
            <w:proofErr w:type="spellEnd"/>
            <w:r w:rsidRPr="006B4D6A">
              <w:rPr>
                <w:rFonts w:ascii="GHEA Mariam" w:hAnsi="GHEA Mariam" w:cs="Sylfaen"/>
                <w:sz w:val="22"/>
                <w:szCs w:val="22"/>
              </w:rPr>
              <w:t xml:space="preserve"> է </w:t>
            </w:r>
            <w:proofErr w:type="spellStart"/>
            <w:r w:rsidRPr="006B4D6A">
              <w:rPr>
                <w:rFonts w:ascii="GHEA Mariam" w:hAnsi="GHEA Mariam" w:cs="Sylfaen"/>
                <w:sz w:val="22"/>
                <w:szCs w:val="22"/>
              </w:rPr>
              <w:t>թույլատրել</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cs="Sylfaen"/>
                <w:sz w:val="22"/>
                <w:szCs w:val="22"/>
              </w:rPr>
              <w:t>հետևել</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որպեսզի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իր</w:t>
            </w:r>
            <w:proofErr w:type="spellEnd"/>
            <w:r w:rsidRPr="006B4D6A">
              <w:rPr>
                <w:rFonts w:ascii="GHEA Mariam" w:hAnsi="GHEA Mariam" w:cs="Sylfaen"/>
                <w:sz w:val="22"/>
                <w:szCs w:val="22"/>
              </w:rPr>
              <w:t xml:space="preserve"> </w:t>
            </w:r>
            <w:r w:rsidRPr="006B4D6A">
              <w:rPr>
                <w:rFonts w:ascii="GHEA Mariam" w:hAnsi="GHEA Mariam"/>
                <w:sz w:val="22"/>
                <w:szCs w:val="22"/>
                <w:lang w:val="hy-AM"/>
              </w:rPr>
              <w:t>գործակալները</w:t>
            </w:r>
            <w:r w:rsidR="001304B2" w:rsidRPr="0058558E">
              <w:rPr>
                <w:rFonts w:ascii="GHEA Mariam" w:hAnsi="GHEA Mariam"/>
                <w:sz w:val="22"/>
                <w:szCs w:val="22"/>
                <w:lang w:val="hy-AM"/>
              </w:rPr>
              <w:t xml:space="preserve"> </w:t>
            </w:r>
            <w:r w:rsidRPr="006B4D6A">
              <w:rPr>
                <w:rFonts w:ascii="GHEA Mariam" w:hAnsi="GHEA Mariam"/>
                <w:sz w:val="22"/>
                <w:szCs w:val="22"/>
                <w:lang w:val="hy-AM"/>
              </w:rPr>
              <w:t>(հայտարարված, կամ ոչ), ենթա</w:t>
            </w:r>
            <w:proofErr w:type="spellStart"/>
            <w:r w:rsidRPr="006B4D6A">
              <w:rPr>
                <w:rFonts w:ascii="GHEA Mariam" w:hAnsi="GHEA Mariam" w:cs="Sylfaen"/>
                <w:sz w:val="22"/>
                <w:szCs w:val="22"/>
              </w:rPr>
              <w:t>կապալառուները</w:t>
            </w:r>
            <w:proofErr w:type="spellEnd"/>
            <w:r w:rsidRPr="006B4D6A">
              <w:rPr>
                <w:rFonts w:ascii="GHEA Mariam" w:hAnsi="GHEA Mariam" w:cs="Sylfaen"/>
                <w:sz w:val="22"/>
                <w:szCs w:val="22"/>
              </w:rPr>
              <w:t>,</w:t>
            </w:r>
            <w:r w:rsidRPr="006B4D6A">
              <w:rPr>
                <w:rFonts w:ascii="GHEA Mariam" w:hAnsi="GHEA Mariam"/>
                <w:sz w:val="22"/>
                <w:szCs w:val="22"/>
              </w:rPr>
              <w:t xml:space="preserve"> </w:t>
            </w:r>
            <w:proofErr w:type="spellStart"/>
            <w:r w:rsidRPr="006B4D6A">
              <w:rPr>
                <w:rFonts w:ascii="GHEA Mariam" w:hAnsi="GHEA Mariam"/>
                <w:sz w:val="22"/>
                <w:szCs w:val="22"/>
              </w:rPr>
              <w:t>ե</w:t>
            </w:r>
            <w:r w:rsidRPr="006B4D6A">
              <w:rPr>
                <w:rFonts w:ascii="GHEA Mariam" w:hAnsi="GHEA Mariam" w:cs="Sylfaen"/>
                <w:sz w:val="22"/>
                <w:szCs w:val="22"/>
              </w:rPr>
              <w:t>նթախորհրդատուները</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ծառայություն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մատուցողները</w:t>
            </w:r>
            <w:proofErr w:type="spellEnd"/>
            <w:r w:rsidRPr="006B4D6A">
              <w:rPr>
                <w:rFonts w:ascii="GHEA Mariam" w:hAnsi="GHEA Mariam" w:cs="Sylfaen"/>
                <w:sz w:val="22"/>
                <w:szCs w:val="22"/>
              </w:rPr>
              <w:t xml:space="preserve"> և </w:t>
            </w:r>
            <w:proofErr w:type="spellStart"/>
            <w:r w:rsidRPr="006B4D6A">
              <w:rPr>
                <w:rFonts w:ascii="GHEA Mariam" w:hAnsi="GHEA Mariam" w:cs="Sylfaen"/>
                <w:sz w:val="22"/>
                <w:szCs w:val="22"/>
              </w:rPr>
              <w:t>անձնակազմը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թույլատրեն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Բանկին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ստուգել</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Շինհրապարակը</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գնման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գործընթացին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հայտատուի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ընտրությանը</w:t>
            </w:r>
            <w:proofErr w:type="spellEnd"/>
            <w:r w:rsidRPr="006B4D6A">
              <w:rPr>
                <w:rFonts w:ascii="GHEA Mariam" w:hAnsi="GHEA Mariam"/>
                <w:sz w:val="22"/>
                <w:szCs w:val="22"/>
              </w:rPr>
              <w:t xml:space="preserve"> և/</w:t>
            </w:r>
            <w:proofErr w:type="spellStart"/>
            <w:r w:rsidRPr="006B4D6A">
              <w:rPr>
                <w:rFonts w:ascii="GHEA Mariam" w:hAnsi="GHEA Mariam"/>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պայմանագրի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իրականացմանը</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վերաբերող</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հաշվետվությունները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գրանցումները</w:t>
            </w:r>
            <w:proofErr w:type="spellEnd"/>
            <w:r w:rsidRPr="006B4D6A">
              <w:rPr>
                <w:rFonts w:ascii="GHEA Mariam" w:hAnsi="GHEA Mariam"/>
                <w:sz w:val="22"/>
                <w:szCs w:val="22"/>
              </w:rPr>
              <w:t xml:space="preserve"> և</w:t>
            </w:r>
            <w:r w:rsidR="001304B2" w:rsidRPr="0058558E">
              <w:rPr>
                <w:rFonts w:ascii="GHEA Mariam" w:hAnsi="GHEA Mariam"/>
                <w:sz w:val="22"/>
                <w:szCs w:val="22"/>
              </w:rPr>
              <w:t xml:space="preserve"> </w:t>
            </w:r>
            <w:proofErr w:type="spellStart"/>
            <w:r w:rsidRPr="006B4D6A">
              <w:rPr>
                <w:rFonts w:ascii="GHEA Mariam" w:hAnsi="GHEA Mariam"/>
                <w:sz w:val="22"/>
                <w:szCs w:val="22"/>
              </w:rPr>
              <w:t>այլ</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փաստաթղթերը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ինչպես</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նաև</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տրամադրեն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այդ</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հաշվետվությունները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գրանցումները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այլ</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փաստաթղթերը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Բանկի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կողմից</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նշանակված</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աուդիտորների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կողմից</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աուդիտ</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իրականացնելու</w:t>
            </w:r>
            <w:proofErr w:type="spellEnd"/>
            <w:r w:rsidRPr="006B4D6A">
              <w:rPr>
                <w:rFonts w:ascii="GHEA Mariam" w:hAnsi="GHEA Mariam"/>
                <w:sz w:val="22"/>
                <w:szCs w:val="22"/>
                <w:lang w:val="hy-AM"/>
              </w:rPr>
              <w:t xml:space="preserve"> </w:t>
            </w:r>
            <w:proofErr w:type="spellStart"/>
            <w:r w:rsidRPr="006B4D6A">
              <w:rPr>
                <w:rFonts w:ascii="GHEA Mariam" w:hAnsi="GHEA Mariam"/>
                <w:sz w:val="22"/>
                <w:szCs w:val="22"/>
              </w:rPr>
              <w:t>համար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նրա</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ե</w:t>
            </w:r>
            <w:r w:rsidRPr="006B4D6A">
              <w:rPr>
                <w:rFonts w:ascii="GHEA Mariam" w:hAnsi="GHEA Mariam" w:cs="Sylfaen"/>
                <w:sz w:val="22"/>
                <w:szCs w:val="22"/>
              </w:rPr>
              <w:t>նթակապալառուների</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sz w:val="22"/>
                <w:szCs w:val="22"/>
              </w:rPr>
              <w:t>ե</w:t>
            </w:r>
            <w:r w:rsidRPr="006B4D6A">
              <w:rPr>
                <w:rFonts w:ascii="GHEA Mariam" w:hAnsi="GHEA Mariam" w:cs="Sylfaen"/>
                <w:sz w:val="22"/>
                <w:szCs w:val="22"/>
              </w:rPr>
              <w:t>նթախորհրդատուների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ուշադրությունը</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հրավիրվում</w:t>
            </w:r>
            <w:proofErr w:type="spellEnd"/>
            <w:r w:rsidRPr="006B4D6A">
              <w:rPr>
                <w:rFonts w:ascii="GHEA Mariam" w:hAnsi="GHEA Mariam" w:cs="Sylfaen"/>
                <w:sz w:val="22"/>
                <w:szCs w:val="22"/>
              </w:rPr>
              <w:t xml:space="preserve"> է ՊԸՊ 2</w:t>
            </w:r>
            <w:r w:rsidRPr="006B4D6A">
              <w:rPr>
                <w:rFonts w:ascii="GHEA Mariam" w:hAnsi="GHEA Mariam"/>
                <w:sz w:val="22"/>
                <w:szCs w:val="22"/>
              </w:rPr>
              <w:t xml:space="preserve">5.1 </w:t>
            </w:r>
            <w:proofErr w:type="spellStart"/>
            <w:r w:rsidRPr="006B4D6A">
              <w:rPr>
                <w:rFonts w:ascii="GHEA Mariam" w:hAnsi="GHEA Mariam"/>
                <w:sz w:val="22"/>
                <w:szCs w:val="22"/>
              </w:rPr>
              <w:t>ենթակետի</w:t>
            </w:r>
            <w:proofErr w:type="spellEnd"/>
            <w:r w:rsidRPr="006B4D6A">
              <w:rPr>
                <w:rFonts w:ascii="GHEA Mariam" w:hAnsi="GHEA Mariam"/>
                <w:sz w:val="22"/>
                <w:szCs w:val="22"/>
              </w:rPr>
              <w:t xml:space="preserve"> </w:t>
            </w:r>
            <w:r w:rsidRPr="006B4D6A">
              <w:rPr>
                <w:rFonts w:ascii="GHEA Mariam" w:hAnsi="GHEA Mariam"/>
                <w:sz w:val="22"/>
                <w:szCs w:val="22"/>
                <w:lang w:val="hy-AM"/>
              </w:rPr>
              <w:t>(</w:t>
            </w:r>
            <w:proofErr w:type="spellStart"/>
            <w:r w:rsidRPr="006B4D6A">
              <w:rPr>
                <w:rFonts w:ascii="GHEA Mariam" w:hAnsi="GHEA Mariam" w:cs="Sylfaen"/>
                <w:sz w:val="22"/>
                <w:szCs w:val="22"/>
                <w:lang w:val="fr-FR"/>
              </w:rPr>
              <w:t>Խարդախություն</w:t>
            </w:r>
            <w:proofErr w:type="spellEnd"/>
            <w:r w:rsidRPr="006B4D6A">
              <w:rPr>
                <w:rFonts w:ascii="GHEA Mariam" w:hAnsi="GHEA Mariam" w:cs="Sylfaen"/>
                <w:sz w:val="22"/>
                <w:szCs w:val="22"/>
                <w:lang w:val="fr-FR"/>
              </w:rPr>
              <w:t xml:space="preserve"> և Կ</w:t>
            </w:r>
            <w:r w:rsidRPr="006B4D6A">
              <w:rPr>
                <w:rFonts w:ascii="GHEA Mariam" w:hAnsi="GHEA Mariam" w:cs="Sylfaen"/>
                <w:sz w:val="22"/>
                <w:szCs w:val="22"/>
                <w:lang w:val="hy-AM"/>
              </w:rPr>
              <w:t>աշառակերություն</w:t>
            </w:r>
            <w:r w:rsidRPr="006B4D6A">
              <w:rPr>
                <w:rFonts w:ascii="GHEA Mariam" w:hAnsi="GHEA Mariam"/>
                <w:sz w:val="22"/>
                <w:szCs w:val="22"/>
                <w:lang w:val="hy-AM"/>
              </w:rPr>
              <w:t>)</w:t>
            </w:r>
            <w:r w:rsidRPr="006B4D6A">
              <w:rPr>
                <w:rFonts w:ascii="GHEA Mariam" w:hAnsi="GHEA Mariam"/>
                <w:sz w:val="22"/>
                <w:szCs w:val="22"/>
              </w:rPr>
              <w:t xml:space="preserve"> </w:t>
            </w:r>
            <w:proofErr w:type="spellStart"/>
            <w:r w:rsidRPr="006B4D6A">
              <w:rPr>
                <w:rFonts w:ascii="GHEA Mariam" w:hAnsi="GHEA Mariam"/>
                <w:sz w:val="22"/>
                <w:szCs w:val="22"/>
              </w:rPr>
              <w:t>վրա</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որը</w:t>
            </w:r>
            <w:proofErr w:type="spellEnd"/>
            <w:r w:rsidRPr="006B4D6A">
              <w:rPr>
                <w:rFonts w:ascii="GHEA Mariam" w:hAnsi="GHEA Mariam" w:cs="Sylfaen"/>
                <w:sz w:val="22"/>
                <w:szCs w:val="22"/>
              </w:rPr>
              <w:t xml:space="preserve">՝ ի </w:t>
            </w:r>
            <w:proofErr w:type="spellStart"/>
            <w:r w:rsidRPr="006B4D6A">
              <w:rPr>
                <w:rFonts w:ascii="GHEA Mariam" w:hAnsi="GHEA Mariam" w:cs="Sylfaen"/>
                <w:sz w:val="22"/>
                <w:szCs w:val="22"/>
              </w:rPr>
              <w:t>թիվս</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այլոց</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սահմանում</w:t>
            </w:r>
            <w:proofErr w:type="spellEnd"/>
            <w:r w:rsidRPr="006B4D6A">
              <w:rPr>
                <w:rFonts w:ascii="GHEA Mariam" w:hAnsi="GHEA Mariam" w:cs="Sylfaen"/>
                <w:sz w:val="22"/>
                <w:szCs w:val="22"/>
              </w:rPr>
              <w:t xml:space="preserve"> է </w:t>
            </w:r>
            <w:proofErr w:type="spellStart"/>
            <w:r w:rsidRPr="006B4D6A">
              <w:rPr>
                <w:rFonts w:ascii="GHEA Mariam" w:hAnsi="GHEA Mariam" w:cs="Sylfaen"/>
                <w:sz w:val="22"/>
                <w:szCs w:val="22"/>
              </w:rPr>
              <w:t>այն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գործողությունները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որոնք</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ուղղված</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են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Բանկի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ստուգումների</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cs="Sylfaen"/>
                <w:sz w:val="22"/>
                <w:szCs w:val="22"/>
              </w:rPr>
              <w:t>աուդիտի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իրականացման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իրավունքների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էական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խոչընդոտմանը</w:t>
            </w:r>
            <w:proofErr w:type="spellEnd"/>
            <w:r w:rsidRPr="006B4D6A">
              <w:rPr>
                <w:rFonts w:ascii="GHEA Mariam" w:hAnsi="GHEA Mariam" w:cs="Sylfaen"/>
                <w:sz w:val="22"/>
                <w:szCs w:val="22"/>
              </w:rPr>
              <w:t>,</w:t>
            </w:r>
            <w:r w:rsidRPr="006B4D6A">
              <w:rPr>
                <w:rFonts w:ascii="GHEA Mariam" w:hAnsi="GHEA Mariam"/>
                <w:sz w:val="22"/>
                <w:szCs w:val="22"/>
              </w:rPr>
              <w:t xml:space="preserve"> </w:t>
            </w:r>
            <w:proofErr w:type="spellStart"/>
            <w:r w:rsidRPr="006B4D6A">
              <w:rPr>
                <w:rFonts w:ascii="GHEA Mariam" w:hAnsi="GHEA Mariam" w:cs="Sylfaen"/>
                <w:sz w:val="22"/>
                <w:szCs w:val="22"/>
              </w:rPr>
              <w:t>կդիտարկվեն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որպես</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արգելված</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գործելակերպ</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sz w:val="22"/>
                <w:szCs w:val="22"/>
              </w:rPr>
              <w:t>հիմք</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կհանդիսանան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պ</w:t>
            </w:r>
            <w:r w:rsidRPr="006B4D6A">
              <w:rPr>
                <w:rFonts w:ascii="GHEA Mariam" w:hAnsi="GHEA Mariam" w:cs="Sylfaen"/>
                <w:sz w:val="22"/>
                <w:szCs w:val="22"/>
              </w:rPr>
              <w:t>այմանագիրը</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դադարեցնելու</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համար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ինչպես</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նաև</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կսահմանվեն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ոչ</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իրավասու</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Բանկի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պատժամիջոցների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գերակշռող</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ընթացակարգերի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համապատասխան</w:t>
            </w:r>
            <w:proofErr w:type="spellEnd"/>
            <w:r w:rsidRPr="006B4D6A">
              <w:rPr>
                <w:rFonts w:ascii="GHEA Mariam" w:hAnsi="GHEA Mariam" w:cs="Sylfaen"/>
                <w:sz w:val="22"/>
                <w:szCs w:val="22"/>
              </w:rPr>
              <w:t>):</w:t>
            </w:r>
          </w:p>
          <w:p w14:paraId="18869AE7" w14:textId="77777777" w:rsidR="006B4D6A" w:rsidRPr="006B4D6A" w:rsidRDefault="006B4D6A" w:rsidP="006B4D6A">
            <w:pPr>
              <w:tabs>
                <w:tab w:val="left" w:pos="9356"/>
              </w:tabs>
              <w:suppressAutoHyphens/>
              <w:overflowPunct w:val="0"/>
              <w:autoSpaceDE w:val="0"/>
              <w:autoSpaceDN w:val="0"/>
              <w:adjustRightInd w:val="0"/>
              <w:jc w:val="both"/>
              <w:textAlignment w:val="baseline"/>
              <w:rPr>
                <w:rFonts w:ascii="GHEA Mariam" w:hAnsi="GHEA Mariam" w:cs="Arial"/>
                <w:sz w:val="22"/>
                <w:szCs w:val="22"/>
              </w:rPr>
            </w:pPr>
          </w:p>
        </w:tc>
      </w:tr>
      <w:tr w:rsidR="00A67462" w:rsidRPr="0058558E" w14:paraId="3FF22FE3" w14:textId="77777777" w:rsidTr="00EE1894">
        <w:tc>
          <w:tcPr>
            <w:tcW w:w="2520" w:type="dxa"/>
            <w:tcBorders>
              <w:top w:val="nil"/>
              <w:left w:val="nil"/>
              <w:bottom w:val="nil"/>
              <w:right w:val="nil"/>
            </w:tcBorders>
          </w:tcPr>
          <w:p w14:paraId="0B3CEE24" w14:textId="77777777" w:rsidR="006B4D6A" w:rsidRPr="006B4D6A" w:rsidRDefault="006B4D6A" w:rsidP="006B4D6A">
            <w:pPr>
              <w:numPr>
                <w:ilvl w:val="0"/>
                <w:numId w:val="16"/>
              </w:numPr>
              <w:tabs>
                <w:tab w:val="clear" w:pos="540"/>
                <w:tab w:val="left" w:pos="360"/>
                <w:tab w:val="num" w:pos="630"/>
                <w:tab w:val="left" w:pos="9356"/>
              </w:tabs>
              <w:suppressAutoHyphens/>
              <w:overflowPunct w:val="0"/>
              <w:autoSpaceDE w:val="0"/>
              <w:autoSpaceDN w:val="0"/>
              <w:adjustRightInd w:val="0"/>
              <w:ind w:left="360" w:hanging="360"/>
              <w:textAlignment w:val="baseline"/>
              <w:rPr>
                <w:rFonts w:ascii="GHEA Mariam" w:hAnsi="GHEA Mariam" w:cs="Arial"/>
                <w:b/>
                <w:sz w:val="22"/>
                <w:szCs w:val="22"/>
              </w:rPr>
            </w:pPr>
            <w:bookmarkStart w:id="444" w:name="_Toc498419363"/>
            <w:bookmarkStart w:id="445" w:name="_Toc62579303"/>
            <w:proofErr w:type="spellStart"/>
            <w:r w:rsidRPr="006B4D6A">
              <w:rPr>
                <w:rFonts w:ascii="GHEA Mariam" w:hAnsi="GHEA Mariam" w:cs="Arial"/>
                <w:b/>
                <w:sz w:val="22"/>
                <w:szCs w:val="22"/>
              </w:rPr>
              <w:lastRenderedPageBreak/>
              <w:t>Վեճի</w:t>
            </w:r>
            <w:proofErr w:type="spellEnd"/>
            <w:r w:rsidRPr="006B4D6A">
              <w:rPr>
                <w:rFonts w:ascii="GHEA Mariam" w:hAnsi="GHEA Mariam" w:cs="Arial"/>
                <w:b/>
                <w:sz w:val="22"/>
                <w:szCs w:val="22"/>
              </w:rPr>
              <w:t xml:space="preserve"> </w:t>
            </w:r>
            <w:proofErr w:type="spellStart"/>
            <w:r w:rsidRPr="006B4D6A">
              <w:rPr>
                <w:rFonts w:ascii="GHEA Mariam" w:hAnsi="GHEA Mariam" w:cs="Arial"/>
                <w:b/>
                <w:sz w:val="22"/>
                <w:szCs w:val="22"/>
              </w:rPr>
              <w:t>Դատավորի</w:t>
            </w:r>
            <w:proofErr w:type="spellEnd"/>
            <w:r w:rsidRPr="006B4D6A">
              <w:rPr>
                <w:rFonts w:ascii="GHEA Mariam" w:hAnsi="GHEA Mariam" w:cs="Arial"/>
                <w:b/>
                <w:sz w:val="22"/>
                <w:szCs w:val="22"/>
              </w:rPr>
              <w:t xml:space="preserve"> </w:t>
            </w:r>
            <w:proofErr w:type="spellStart"/>
            <w:r w:rsidRPr="006B4D6A">
              <w:rPr>
                <w:rFonts w:ascii="GHEA Mariam" w:hAnsi="GHEA Mariam" w:cs="Arial"/>
                <w:b/>
                <w:sz w:val="22"/>
                <w:szCs w:val="22"/>
              </w:rPr>
              <w:t>նշանակում</w:t>
            </w:r>
            <w:bookmarkEnd w:id="444"/>
            <w:bookmarkEnd w:id="445"/>
            <w:proofErr w:type="spellEnd"/>
          </w:p>
        </w:tc>
        <w:tc>
          <w:tcPr>
            <w:tcW w:w="7395" w:type="dxa"/>
            <w:tcBorders>
              <w:top w:val="nil"/>
              <w:left w:val="nil"/>
              <w:bottom w:val="nil"/>
              <w:right w:val="nil"/>
            </w:tcBorders>
          </w:tcPr>
          <w:p w14:paraId="3B888377" w14:textId="77777777" w:rsidR="006B4D6A" w:rsidRPr="006B4D6A" w:rsidRDefault="006B4D6A" w:rsidP="006B4D6A">
            <w:pPr>
              <w:numPr>
                <w:ilvl w:val="1"/>
                <w:numId w:val="16"/>
              </w:numPr>
              <w:tabs>
                <w:tab w:val="left" w:pos="9356"/>
              </w:tabs>
              <w:suppressAutoHyphens/>
              <w:overflowPunct w:val="0"/>
              <w:autoSpaceDE w:val="0"/>
              <w:autoSpaceDN w:val="0"/>
              <w:adjustRightInd w:val="0"/>
              <w:jc w:val="both"/>
              <w:textAlignment w:val="baseline"/>
              <w:rPr>
                <w:rFonts w:ascii="GHEA Mariam" w:hAnsi="GHEA Mariam" w:cs="Arial"/>
                <w:sz w:val="22"/>
                <w:szCs w:val="22"/>
              </w:rPr>
            </w:pPr>
            <w:proofErr w:type="spellStart"/>
            <w:r w:rsidRPr="006B4D6A">
              <w:rPr>
                <w:rFonts w:ascii="GHEA Mariam" w:hAnsi="GHEA Mariam" w:cs="Sylfaen"/>
                <w:sz w:val="22"/>
                <w:szCs w:val="22"/>
              </w:rPr>
              <w:t>Վեճի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դատավորը</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նշանակվում</w:t>
            </w:r>
            <w:proofErr w:type="spellEnd"/>
            <w:r w:rsidRPr="006B4D6A">
              <w:rPr>
                <w:rFonts w:ascii="GHEA Mariam" w:hAnsi="GHEA Mariam" w:cs="Sylfaen"/>
                <w:sz w:val="22"/>
                <w:szCs w:val="22"/>
              </w:rPr>
              <w:t xml:space="preserve"> է </w:t>
            </w:r>
            <w:proofErr w:type="spellStart"/>
            <w:r w:rsidRPr="006B4D6A">
              <w:rPr>
                <w:rFonts w:ascii="GHEA Mariam" w:hAnsi="GHEA Mariam" w:cs="Sylfaen"/>
                <w:sz w:val="22"/>
                <w:szCs w:val="22"/>
              </w:rPr>
              <w:t>Պատվիրատուի</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կողմից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երկուստեք</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Պատվիրատուի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կողմից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Ընդունման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ն</w:t>
            </w:r>
            <w:r w:rsidRPr="006B4D6A">
              <w:rPr>
                <w:rFonts w:ascii="GHEA Mariam" w:hAnsi="GHEA Mariam" w:cs="Sylfaen"/>
                <w:sz w:val="22"/>
                <w:szCs w:val="22"/>
              </w:rPr>
              <w:t>ամակը</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թողարկելու</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պահին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Եթե</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Ընդունման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ն</w:t>
            </w:r>
            <w:r w:rsidRPr="006B4D6A">
              <w:rPr>
                <w:rFonts w:ascii="GHEA Mariam" w:hAnsi="GHEA Mariam" w:cs="Sylfaen"/>
                <w:sz w:val="22"/>
                <w:szCs w:val="22"/>
              </w:rPr>
              <w:t>ամակում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Պատվիրատուն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չի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համաձայնվել</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Վեճի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դատավորի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նշանակման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հետ</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ապա</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նա</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պետք</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խնդրի</w:t>
            </w:r>
            <w:proofErr w:type="spellEnd"/>
            <w:r w:rsidRPr="006B4D6A">
              <w:rPr>
                <w:rFonts w:ascii="GHEA Mariam" w:hAnsi="GHEA Mariam"/>
                <w:sz w:val="22"/>
                <w:szCs w:val="22"/>
              </w:rPr>
              <w:t xml:space="preserve"> </w:t>
            </w:r>
            <w:r w:rsidRPr="006B4D6A">
              <w:rPr>
                <w:rFonts w:ascii="GHEA Mariam" w:hAnsi="GHEA Mariam"/>
                <w:b/>
                <w:sz w:val="22"/>
                <w:szCs w:val="22"/>
              </w:rPr>
              <w:t>ՊՀՊ-</w:t>
            </w:r>
            <w:proofErr w:type="spellStart"/>
            <w:r w:rsidRPr="006B4D6A">
              <w:rPr>
                <w:rFonts w:ascii="GHEA Mariam" w:hAnsi="GHEA Mariam"/>
                <w:b/>
                <w:sz w:val="22"/>
                <w:szCs w:val="22"/>
              </w:rPr>
              <w:t>ում</w:t>
            </w:r>
            <w:proofErr w:type="spellEnd"/>
            <w:r w:rsidRPr="006B4D6A">
              <w:rPr>
                <w:rFonts w:ascii="GHEA Mariam" w:hAnsi="GHEA Mariam"/>
                <w:b/>
                <w:sz w:val="22"/>
                <w:szCs w:val="22"/>
              </w:rPr>
              <w:t xml:space="preserve"> </w:t>
            </w:r>
            <w:proofErr w:type="spellStart"/>
            <w:r w:rsidRPr="006B4D6A">
              <w:rPr>
                <w:rFonts w:ascii="GHEA Mariam" w:hAnsi="GHEA Mariam"/>
                <w:b/>
                <w:sz w:val="22"/>
                <w:szCs w:val="22"/>
              </w:rPr>
              <w:t>նշանակված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մարմնի</w:t>
            </w:r>
            <w:proofErr w:type="spellEnd"/>
            <w:r w:rsidRPr="006B4D6A">
              <w:rPr>
                <w:rFonts w:ascii="GHEA Mariam" w:hAnsi="GHEA Mariam" w:cs="Sylfaen"/>
                <w:sz w:val="22"/>
                <w:szCs w:val="22"/>
                <w:lang w:val="hy-AM"/>
              </w:rPr>
              <w:t>ց</w:t>
            </w:r>
            <w:r w:rsidRPr="006B4D6A">
              <w:rPr>
                <w:rFonts w:ascii="GHEA Mariam" w:hAnsi="GHEA Mariam" w:cs="Sylfaen"/>
                <w:sz w:val="22"/>
                <w:szCs w:val="22"/>
              </w:rPr>
              <w:t>՝</w:t>
            </w:r>
            <w:r w:rsidRPr="006B4D6A">
              <w:rPr>
                <w:rFonts w:ascii="GHEA Mariam" w:hAnsi="GHEA Mariam"/>
                <w:sz w:val="22"/>
                <w:szCs w:val="22"/>
              </w:rPr>
              <w:t xml:space="preserve"> </w:t>
            </w:r>
            <w:proofErr w:type="spellStart"/>
            <w:r w:rsidRPr="006B4D6A">
              <w:rPr>
                <w:rFonts w:ascii="GHEA Mariam" w:hAnsi="GHEA Mariam" w:cs="Sylfaen"/>
                <w:sz w:val="22"/>
                <w:szCs w:val="22"/>
              </w:rPr>
              <w:t>նշանակել</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Վեճի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դատավոր</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այդ</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խնդրանքը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ստանալու</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պահից</w:t>
            </w:r>
            <w:proofErr w:type="spellEnd"/>
            <w:r w:rsidRPr="006B4D6A">
              <w:rPr>
                <w:rFonts w:ascii="GHEA Mariam" w:hAnsi="GHEA Mariam"/>
                <w:sz w:val="22"/>
                <w:szCs w:val="22"/>
              </w:rPr>
              <w:t xml:space="preserve"> 14 </w:t>
            </w:r>
            <w:proofErr w:type="spellStart"/>
            <w:r w:rsidRPr="006B4D6A">
              <w:rPr>
                <w:rFonts w:ascii="GHEA Mariam" w:hAnsi="GHEA Mariam"/>
                <w:sz w:val="22"/>
                <w:szCs w:val="22"/>
              </w:rPr>
              <w:t>օրվա</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ընթացքում</w:t>
            </w:r>
            <w:proofErr w:type="spellEnd"/>
            <w:r w:rsidRPr="006B4D6A">
              <w:rPr>
                <w:rFonts w:ascii="GHEA Mariam" w:hAnsi="GHEA Mariam"/>
                <w:sz w:val="22"/>
                <w:szCs w:val="22"/>
              </w:rPr>
              <w:t>:</w:t>
            </w:r>
            <w:r w:rsidRPr="006B4D6A">
              <w:rPr>
                <w:rFonts w:ascii="GHEA Mariam" w:hAnsi="GHEA Mariam" w:cs="Arial"/>
                <w:sz w:val="22"/>
                <w:szCs w:val="22"/>
              </w:rPr>
              <w:t xml:space="preserve"> </w:t>
            </w:r>
          </w:p>
          <w:p w14:paraId="7F284265" w14:textId="77777777" w:rsidR="006B4D6A" w:rsidRPr="006B4D6A" w:rsidRDefault="006B4D6A" w:rsidP="006B4D6A">
            <w:pPr>
              <w:tabs>
                <w:tab w:val="left" w:pos="9356"/>
              </w:tabs>
              <w:suppressAutoHyphens/>
              <w:overflowPunct w:val="0"/>
              <w:autoSpaceDE w:val="0"/>
              <w:autoSpaceDN w:val="0"/>
              <w:adjustRightInd w:val="0"/>
              <w:ind w:left="540"/>
              <w:jc w:val="both"/>
              <w:textAlignment w:val="baseline"/>
              <w:rPr>
                <w:rFonts w:ascii="GHEA Mariam" w:hAnsi="GHEA Mariam" w:cs="Arial"/>
                <w:sz w:val="22"/>
                <w:szCs w:val="22"/>
              </w:rPr>
            </w:pPr>
          </w:p>
          <w:p w14:paraId="4688188C" w14:textId="77777777" w:rsidR="006B4D6A" w:rsidRPr="006B4D6A" w:rsidRDefault="006B4D6A" w:rsidP="006B4D6A">
            <w:pPr>
              <w:numPr>
                <w:ilvl w:val="1"/>
                <w:numId w:val="16"/>
              </w:numPr>
              <w:tabs>
                <w:tab w:val="left" w:pos="9356"/>
              </w:tabs>
              <w:suppressAutoHyphens/>
              <w:overflowPunct w:val="0"/>
              <w:autoSpaceDE w:val="0"/>
              <w:autoSpaceDN w:val="0"/>
              <w:adjustRightInd w:val="0"/>
              <w:jc w:val="both"/>
              <w:textAlignment w:val="baseline"/>
              <w:rPr>
                <w:rFonts w:ascii="GHEA Mariam" w:hAnsi="GHEA Mariam" w:cs="Arial"/>
                <w:sz w:val="22"/>
                <w:szCs w:val="22"/>
              </w:rPr>
            </w:pPr>
            <w:proofErr w:type="spellStart"/>
            <w:r w:rsidRPr="006B4D6A">
              <w:rPr>
                <w:rFonts w:ascii="GHEA Mariam" w:hAnsi="GHEA Mariam" w:cs="Sylfaen"/>
                <w:sz w:val="22"/>
                <w:szCs w:val="22"/>
              </w:rPr>
              <w:t>Վեճի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դատավորի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հրաժարականի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մահվան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դեպքում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եթե</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Պատվիրատուն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համաձայնվեն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Վեճի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դատավորը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չի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գործում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համաձայն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Պայմանագրի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դրույթների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ապա</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Պատվիրատուի</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կողմից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պետք</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երկուստեք</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նշանակվի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նոր</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Վեճի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դատավոր</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Եթե</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Պատվիրատուն</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համաձայնության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չեն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գալիս</w:t>
            </w:r>
            <w:proofErr w:type="spellEnd"/>
            <w:r w:rsidRPr="006B4D6A">
              <w:rPr>
                <w:rFonts w:ascii="GHEA Mariam" w:hAnsi="GHEA Mariam"/>
                <w:sz w:val="22"/>
                <w:szCs w:val="22"/>
              </w:rPr>
              <w:t xml:space="preserve"> 30 </w:t>
            </w:r>
            <w:proofErr w:type="spellStart"/>
            <w:r w:rsidRPr="006B4D6A">
              <w:rPr>
                <w:rFonts w:ascii="GHEA Mariam" w:hAnsi="GHEA Mariam" w:cs="Sylfaen"/>
                <w:sz w:val="22"/>
                <w:szCs w:val="22"/>
              </w:rPr>
              <w:t>օրվա</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ընթացքում</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Վեճի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դատավորը</w:t>
            </w:r>
            <w:proofErr w:type="spellEnd"/>
            <w:r w:rsidRPr="006B4D6A">
              <w:rPr>
                <w:rFonts w:ascii="GHEA Mariam" w:hAnsi="GHEA Mariam" w:cs="Sylfaen"/>
                <w:sz w:val="22"/>
                <w:szCs w:val="22"/>
              </w:rPr>
              <w:t xml:space="preserve"> </w:t>
            </w:r>
            <w:proofErr w:type="spellStart"/>
            <w:r w:rsidRPr="006B4D6A">
              <w:rPr>
                <w:rFonts w:ascii="GHEA Mariam" w:hAnsi="GHEA Mariam"/>
                <w:sz w:val="22"/>
                <w:szCs w:val="22"/>
              </w:rPr>
              <w:t>նշանակվում</w:t>
            </w:r>
            <w:proofErr w:type="spellEnd"/>
            <w:r w:rsidRPr="006B4D6A">
              <w:rPr>
                <w:rFonts w:ascii="GHEA Mariam" w:hAnsi="GHEA Mariam"/>
                <w:sz w:val="22"/>
                <w:szCs w:val="22"/>
              </w:rPr>
              <w:t xml:space="preserve"> է </w:t>
            </w:r>
            <w:r w:rsidRPr="006B4D6A">
              <w:rPr>
                <w:rFonts w:ascii="GHEA Mariam" w:hAnsi="GHEA Mariam" w:cs="Sylfaen"/>
                <w:b/>
                <w:sz w:val="22"/>
                <w:szCs w:val="22"/>
              </w:rPr>
              <w:t>ՊՀՊ</w:t>
            </w:r>
            <w:r w:rsidRPr="006B4D6A">
              <w:rPr>
                <w:rFonts w:ascii="GHEA Mariam" w:hAnsi="GHEA Mariam"/>
                <w:b/>
                <w:sz w:val="22"/>
                <w:szCs w:val="22"/>
              </w:rPr>
              <w:t>-</w:t>
            </w:r>
            <w:proofErr w:type="spellStart"/>
            <w:r w:rsidRPr="006B4D6A">
              <w:rPr>
                <w:rFonts w:ascii="GHEA Mariam" w:hAnsi="GHEA Mariam" w:cs="Sylfaen"/>
                <w:b/>
                <w:sz w:val="22"/>
                <w:szCs w:val="22"/>
              </w:rPr>
              <w:t>ում</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նշված</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Նշանակող</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մարմնի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կողմից</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կողմերից</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որևէ</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մեկի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խնդրանքով</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այդ</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խնդրանքը</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ստանալու</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պահից</w:t>
            </w:r>
            <w:proofErr w:type="spellEnd"/>
            <w:r w:rsidRPr="006B4D6A">
              <w:rPr>
                <w:rFonts w:ascii="GHEA Mariam" w:hAnsi="GHEA Mariam" w:cs="Sylfaen"/>
                <w:sz w:val="22"/>
                <w:szCs w:val="22"/>
              </w:rPr>
              <w:t xml:space="preserve"> </w:t>
            </w:r>
            <w:r w:rsidRPr="006B4D6A">
              <w:rPr>
                <w:rFonts w:ascii="GHEA Mariam" w:hAnsi="GHEA Mariam"/>
                <w:sz w:val="22"/>
                <w:szCs w:val="22"/>
              </w:rPr>
              <w:t xml:space="preserve">14 </w:t>
            </w:r>
            <w:proofErr w:type="spellStart"/>
            <w:r w:rsidRPr="006B4D6A">
              <w:rPr>
                <w:rFonts w:ascii="GHEA Mariam" w:hAnsi="GHEA Mariam" w:cs="Sylfaen"/>
                <w:sz w:val="22"/>
                <w:szCs w:val="22"/>
              </w:rPr>
              <w:t>օրվա</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ընթացքում</w:t>
            </w:r>
            <w:proofErr w:type="spellEnd"/>
            <w:r w:rsidRPr="006B4D6A">
              <w:rPr>
                <w:rFonts w:ascii="GHEA Mariam" w:hAnsi="GHEA Mariam" w:cs="Sylfaen"/>
                <w:sz w:val="22"/>
                <w:szCs w:val="22"/>
              </w:rPr>
              <w:t>:</w:t>
            </w:r>
          </w:p>
          <w:p w14:paraId="6E229670" w14:textId="77777777" w:rsidR="006B4D6A" w:rsidRPr="006B4D6A" w:rsidRDefault="006B4D6A" w:rsidP="006B4D6A">
            <w:pPr>
              <w:tabs>
                <w:tab w:val="left" w:pos="9356"/>
              </w:tabs>
              <w:suppressAutoHyphens/>
              <w:overflowPunct w:val="0"/>
              <w:autoSpaceDE w:val="0"/>
              <w:autoSpaceDN w:val="0"/>
              <w:adjustRightInd w:val="0"/>
              <w:jc w:val="both"/>
              <w:textAlignment w:val="baseline"/>
              <w:rPr>
                <w:rFonts w:ascii="GHEA Mariam" w:hAnsi="GHEA Mariam" w:cs="Arial"/>
                <w:sz w:val="22"/>
                <w:szCs w:val="22"/>
              </w:rPr>
            </w:pPr>
          </w:p>
        </w:tc>
      </w:tr>
      <w:tr w:rsidR="00A67462" w:rsidRPr="0058558E" w14:paraId="1B1DCB26" w14:textId="77777777" w:rsidTr="00EE1894">
        <w:tc>
          <w:tcPr>
            <w:tcW w:w="2520" w:type="dxa"/>
            <w:tcBorders>
              <w:top w:val="nil"/>
              <w:left w:val="nil"/>
              <w:bottom w:val="nil"/>
              <w:right w:val="nil"/>
            </w:tcBorders>
          </w:tcPr>
          <w:p w14:paraId="4923F234" w14:textId="77777777" w:rsidR="006B4D6A" w:rsidRPr="006B4D6A" w:rsidRDefault="006B4D6A" w:rsidP="006B4D6A">
            <w:pPr>
              <w:numPr>
                <w:ilvl w:val="0"/>
                <w:numId w:val="16"/>
              </w:numPr>
              <w:tabs>
                <w:tab w:val="clear" w:pos="540"/>
                <w:tab w:val="left" w:pos="360"/>
                <w:tab w:val="num" w:pos="630"/>
                <w:tab w:val="left" w:pos="9356"/>
              </w:tabs>
              <w:suppressAutoHyphens/>
              <w:overflowPunct w:val="0"/>
              <w:autoSpaceDE w:val="0"/>
              <w:autoSpaceDN w:val="0"/>
              <w:adjustRightInd w:val="0"/>
              <w:ind w:left="360" w:hanging="360"/>
              <w:textAlignment w:val="baseline"/>
              <w:rPr>
                <w:rFonts w:ascii="GHEA Mariam" w:hAnsi="GHEA Mariam" w:cs="Arial"/>
                <w:b/>
                <w:sz w:val="22"/>
                <w:szCs w:val="22"/>
              </w:rPr>
            </w:pPr>
            <w:bookmarkStart w:id="446" w:name="_Toc343309866"/>
            <w:bookmarkStart w:id="447" w:name="_Toc498419364"/>
            <w:bookmarkStart w:id="448" w:name="_Toc62579304"/>
            <w:proofErr w:type="spellStart"/>
            <w:r w:rsidRPr="006B4D6A">
              <w:rPr>
                <w:rFonts w:ascii="GHEA Mariam" w:hAnsi="GHEA Mariam" w:cs="Arial"/>
                <w:b/>
                <w:sz w:val="22"/>
                <w:szCs w:val="22"/>
              </w:rPr>
              <w:t>Վեճերը</w:t>
            </w:r>
            <w:proofErr w:type="spellEnd"/>
            <w:r w:rsidRPr="006B4D6A">
              <w:rPr>
                <w:rFonts w:ascii="GHEA Mariam" w:hAnsi="GHEA Mariam" w:cs="Arial"/>
                <w:b/>
                <w:sz w:val="22"/>
                <w:szCs w:val="22"/>
              </w:rPr>
              <w:t xml:space="preserve"> </w:t>
            </w:r>
            <w:proofErr w:type="spellStart"/>
            <w:r w:rsidRPr="006B4D6A">
              <w:rPr>
                <w:rFonts w:ascii="GHEA Mariam" w:hAnsi="GHEA Mariam" w:cs="Arial"/>
                <w:b/>
                <w:sz w:val="22"/>
                <w:szCs w:val="22"/>
              </w:rPr>
              <w:t>լուծելու</w:t>
            </w:r>
            <w:proofErr w:type="spellEnd"/>
            <w:r w:rsidRPr="006B4D6A">
              <w:rPr>
                <w:rFonts w:ascii="GHEA Mariam" w:hAnsi="GHEA Mariam" w:cs="Arial"/>
                <w:b/>
                <w:sz w:val="22"/>
                <w:szCs w:val="22"/>
              </w:rPr>
              <w:t xml:space="preserve"> </w:t>
            </w:r>
            <w:proofErr w:type="spellStart"/>
            <w:r w:rsidRPr="006B4D6A">
              <w:rPr>
                <w:rFonts w:ascii="GHEA Mariam" w:hAnsi="GHEA Mariam" w:cs="Arial"/>
                <w:b/>
                <w:sz w:val="22"/>
                <w:szCs w:val="22"/>
              </w:rPr>
              <w:t>ընթացակարգը</w:t>
            </w:r>
            <w:bookmarkEnd w:id="446"/>
            <w:bookmarkEnd w:id="447"/>
            <w:bookmarkEnd w:id="448"/>
            <w:proofErr w:type="spellEnd"/>
          </w:p>
        </w:tc>
        <w:tc>
          <w:tcPr>
            <w:tcW w:w="7395" w:type="dxa"/>
            <w:tcBorders>
              <w:top w:val="nil"/>
              <w:left w:val="nil"/>
              <w:bottom w:val="nil"/>
              <w:right w:val="nil"/>
            </w:tcBorders>
          </w:tcPr>
          <w:p w14:paraId="030F8D76" w14:textId="77777777" w:rsidR="006B4D6A" w:rsidRPr="006B4D6A" w:rsidRDefault="006B4D6A" w:rsidP="006B4D6A">
            <w:pPr>
              <w:numPr>
                <w:ilvl w:val="1"/>
                <w:numId w:val="16"/>
              </w:numPr>
              <w:tabs>
                <w:tab w:val="left" w:pos="9356"/>
              </w:tabs>
              <w:suppressAutoHyphens/>
              <w:overflowPunct w:val="0"/>
              <w:autoSpaceDE w:val="0"/>
              <w:autoSpaceDN w:val="0"/>
              <w:adjustRightInd w:val="0"/>
              <w:jc w:val="both"/>
              <w:textAlignment w:val="baseline"/>
              <w:rPr>
                <w:rFonts w:ascii="GHEA Mariam" w:hAnsi="GHEA Mariam" w:cs="Arial"/>
                <w:sz w:val="22"/>
                <w:szCs w:val="22"/>
              </w:rPr>
            </w:pPr>
            <w:proofErr w:type="spellStart"/>
            <w:r w:rsidRPr="006B4D6A">
              <w:rPr>
                <w:rFonts w:ascii="GHEA Mariam" w:hAnsi="GHEA Mariam" w:cs="Sylfaen"/>
                <w:sz w:val="22"/>
                <w:szCs w:val="22"/>
              </w:rPr>
              <w:t>Եթե</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կարծում</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որ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ղ</w:t>
            </w:r>
            <w:r w:rsidRPr="006B4D6A">
              <w:rPr>
                <w:rFonts w:ascii="GHEA Mariam" w:hAnsi="GHEA Mariam" w:cs="Sylfaen"/>
                <w:sz w:val="22"/>
                <w:szCs w:val="22"/>
              </w:rPr>
              <w:t>եկավարի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կողմից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ընդունված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որոշումը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եղել</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Պայմանագրով</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ղ</w:t>
            </w:r>
            <w:r w:rsidRPr="006B4D6A">
              <w:rPr>
                <w:rFonts w:ascii="GHEA Mariam" w:hAnsi="GHEA Mariam" w:cs="Sylfaen"/>
                <w:sz w:val="22"/>
                <w:szCs w:val="22"/>
              </w:rPr>
              <w:t>եկավարին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տրված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լիազորություններից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դուրս</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կայացվել</w:t>
            </w:r>
            <w:proofErr w:type="spellEnd"/>
            <w:r w:rsidRPr="006B4D6A">
              <w:rPr>
                <w:rFonts w:ascii="GHEA Mariam" w:hAnsi="GHEA Mariam" w:cs="Sylfaen"/>
                <w:sz w:val="22"/>
                <w:szCs w:val="22"/>
              </w:rPr>
              <w:t xml:space="preserve"> է </w:t>
            </w:r>
            <w:proofErr w:type="spellStart"/>
            <w:r w:rsidRPr="006B4D6A">
              <w:rPr>
                <w:rFonts w:ascii="GHEA Mariam" w:hAnsi="GHEA Mariam" w:cs="Sylfaen"/>
                <w:sz w:val="22"/>
                <w:szCs w:val="22"/>
              </w:rPr>
              <w:t>սխալ</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որոշում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ապա</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այդ</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որոշումը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պետք</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ուղղվի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Վեճի</w:t>
            </w:r>
            <w:proofErr w:type="spellEnd"/>
            <w:r w:rsidRPr="006B4D6A">
              <w:rPr>
                <w:rFonts w:ascii="GHEA Mariam" w:hAnsi="GHEA Mariam"/>
                <w:sz w:val="22"/>
                <w:szCs w:val="22"/>
              </w:rPr>
              <w:t xml:space="preserve"> Դատավորին`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ղ</w:t>
            </w:r>
            <w:r w:rsidRPr="006B4D6A">
              <w:rPr>
                <w:rFonts w:ascii="GHEA Mariam" w:hAnsi="GHEA Mariam" w:cs="Sylfaen"/>
                <w:sz w:val="22"/>
                <w:szCs w:val="22"/>
              </w:rPr>
              <w:t>եկավարի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որոշման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ծանուցման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պահից</w:t>
            </w:r>
            <w:proofErr w:type="spellEnd"/>
            <w:r w:rsidRPr="006B4D6A">
              <w:rPr>
                <w:rFonts w:ascii="GHEA Mariam" w:hAnsi="GHEA Mariam"/>
                <w:sz w:val="22"/>
                <w:szCs w:val="22"/>
              </w:rPr>
              <w:t xml:space="preserve"> 14 </w:t>
            </w:r>
            <w:proofErr w:type="spellStart"/>
            <w:r w:rsidRPr="006B4D6A">
              <w:rPr>
                <w:rFonts w:ascii="GHEA Mariam" w:hAnsi="GHEA Mariam" w:cs="Sylfaen"/>
                <w:sz w:val="22"/>
                <w:szCs w:val="22"/>
              </w:rPr>
              <w:t>օրվա</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ընթացում</w:t>
            </w:r>
            <w:proofErr w:type="spellEnd"/>
            <w:r w:rsidRPr="006B4D6A">
              <w:rPr>
                <w:rFonts w:ascii="GHEA Mariam" w:hAnsi="GHEA Mariam" w:cs="Sylfaen"/>
                <w:sz w:val="22"/>
                <w:szCs w:val="22"/>
              </w:rPr>
              <w:t>:</w:t>
            </w:r>
          </w:p>
          <w:p w14:paraId="06B28FCF" w14:textId="77777777" w:rsidR="006B4D6A" w:rsidRPr="006B4D6A" w:rsidRDefault="006B4D6A" w:rsidP="006B4D6A">
            <w:pPr>
              <w:tabs>
                <w:tab w:val="left" w:pos="9356"/>
              </w:tabs>
              <w:suppressAutoHyphens/>
              <w:overflowPunct w:val="0"/>
              <w:autoSpaceDE w:val="0"/>
              <w:autoSpaceDN w:val="0"/>
              <w:adjustRightInd w:val="0"/>
              <w:ind w:left="540"/>
              <w:jc w:val="both"/>
              <w:textAlignment w:val="baseline"/>
              <w:rPr>
                <w:rFonts w:ascii="GHEA Mariam" w:hAnsi="GHEA Mariam" w:cs="Arial"/>
                <w:sz w:val="22"/>
                <w:szCs w:val="22"/>
              </w:rPr>
            </w:pPr>
          </w:p>
          <w:p w14:paraId="0B43A490" w14:textId="77777777" w:rsidR="006B4D6A" w:rsidRPr="006B4D6A" w:rsidRDefault="006B4D6A" w:rsidP="006B4D6A">
            <w:pPr>
              <w:numPr>
                <w:ilvl w:val="1"/>
                <w:numId w:val="16"/>
              </w:numPr>
              <w:tabs>
                <w:tab w:val="left" w:pos="9356"/>
              </w:tabs>
              <w:suppressAutoHyphens/>
              <w:overflowPunct w:val="0"/>
              <w:autoSpaceDE w:val="0"/>
              <w:autoSpaceDN w:val="0"/>
              <w:adjustRightInd w:val="0"/>
              <w:jc w:val="both"/>
              <w:textAlignment w:val="baseline"/>
              <w:rPr>
                <w:rFonts w:ascii="GHEA Mariam" w:hAnsi="GHEA Mariam" w:cs="Arial"/>
                <w:sz w:val="22"/>
                <w:szCs w:val="22"/>
              </w:rPr>
            </w:pPr>
            <w:proofErr w:type="spellStart"/>
            <w:r w:rsidRPr="006B4D6A">
              <w:rPr>
                <w:rFonts w:ascii="GHEA Mariam" w:hAnsi="GHEA Mariam" w:cs="Arial"/>
                <w:sz w:val="22"/>
                <w:szCs w:val="22"/>
              </w:rPr>
              <w:t>Վեճի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դատավորը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պարտավոր</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վեճի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մասին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ծանուցումը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ստանալու</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պահից</w:t>
            </w:r>
            <w:proofErr w:type="spellEnd"/>
            <w:r w:rsidRPr="006B4D6A">
              <w:rPr>
                <w:rFonts w:ascii="GHEA Mariam" w:hAnsi="GHEA Mariam" w:cs="Arial"/>
                <w:sz w:val="22"/>
                <w:szCs w:val="22"/>
              </w:rPr>
              <w:t xml:space="preserve"> 28 </w:t>
            </w:r>
            <w:proofErr w:type="spellStart"/>
            <w:r w:rsidRPr="006B4D6A">
              <w:rPr>
                <w:rFonts w:ascii="GHEA Mariam" w:hAnsi="GHEA Mariam" w:cs="Arial"/>
                <w:sz w:val="22"/>
                <w:szCs w:val="22"/>
              </w:rPr>
              <w:t>օրվա</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ընթացքում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կայացնել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գրավոր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որոշում</w:t>
            </w:r>
            <w:proofErr w:type="spellEnd"/>
            <w:r w:rsidRPr="006B4D6A">
              <w:rPr>
                <w:rFonts w:ascii="GHEA Mariam" w:hAnsi="GHEA Mariam" w:cs="Arial"/>
                <w:sz w:val="22"/>
                <w:szCs w:val="22"/>
              </w:rPr>
              <w:t xml:space="preserve">: </w:t>
            </w:r>
          </w:p>
          <w:p w14:paraId="3D0CE0CD" w14:textId="77777777" w:rsidR="006B4D6A" w:rsidRPr="006B4D6A" w:rsidRDefault="006B4D6A" w:rsidP="006B4D6A">
            <w:pPr>
              <w:tabs>
                <w:tab w:val="left" w:pos="9356"/>
              </w:tabs>
              <w:suppressAutoHyphens/>
              <w:overflowPunct w:val="0"/>
              <w:autoSpaceDE w:val="0"/>
              <w:autoSpaceDN w:val="0"/>
              <w:adjustRightInd w:val="0"/>
              <w:jc w:val="both"/>
              <w:textAlignment w:val="baseline"/>
              <w:rPr>
                <w:rFonts w:ascii="GHEA Mariam" w:hAnsi="GHEA Mariam" w:cs="Arial"/>
                <w:sz w:val="22"/>
                <w:szCs w:val="22"/>
              </w:rPr>
            </w:pPr>
          </w:p>
          <w:p w14:paraId="3218E168" w14:textId="77777777" w:rsidR="006B4D6A" w:rsidRPr="006B4D6A" w:rsidRDefault="006B4D6A" w:rsidP="006B4D6A">
            <w:pPr>
              <w:numPr>
                <w:ilvl w:val="1"/>
                <w:numId w:val="16"/>
              </w:numPr>
              <w:tabs>
                <w:tab w:val="left" w:pos="9356"/>
              </w:tabs>
              <w:suppressAutoHyphens/>
              <w:overflowPunct w:val="0"/>
              <w:autoSpaceDE w:val="0"/>
              <w:autoSpaceDN w:val="0"/>
              <w:adjustRightInd w:val="0"/>
              <w:jc w:val="both"/>
              <w:textAlignment w:val="baseline"/>
              <w:rPr>
                <w:rFonts w:ascii="GHEA Mariam" w:hAnsi="GHEA Mariam" w:cs="Arial"/>
                <w:sz w:val="22"/>
                <w:szCs w:val="22"/>
              </w:rPr>
            </w:pPr>
            <w:proofErr w:type="spellStart"/>
            <w:r w:rsidRPr="006B4D6A">
              <w:rPr>
                <w:rFonts w:ascii="GHEA Mariam" w:hAnsi="GHEA Mariam" w:cs="Arial"/>
                <w:sz w:val="22"/>
                <w:szCs w:val="22"/>
              </w:rPr>
              <w:t>Վեճի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դատավորը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վճարվում</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ժամով</w:t>
            </w:r>
            <w:proofErr w:type="spellEnd"/>
            <w:r w:rsidRPr="006B4D6A">
              <w:rPr>
                <w:rFonts w:ascii="GHEA Mariam" w:hAnsi="GHEA Mariam" w:cs="Arial"/>
                <w:sz w:val="22"/>
                <w:szCs w:val="22"/>
              </w:rPr>
              <w:t xml:space="preserve">` </w:t>
            </w:r>
            <w:r w:rsidRPr="006B4D6A">
              <w:rPr>
                <w:rFonts w:ascii="GHEA Mariam" w:hAnsi="GHEA Mariam" w:cs="Arial"/>
                <w:b/>
                <w:sz w:val="22"/>
                <w:szCs w:val="22"/>
              </w:rPr>
              <w:t>ՊՀՊ-</w:t>
            </w:r>
            <w:proofErr w:type="spellStart"/>
            <w:r w:rsidRPr="006B4D6A">
              <w:rPr>
                <w:rFonts w:ascii="GHEA Mariam" w:hAnsi="GHEA Mariam" w:cs="Arial"/>
                <w:b/>
                <w:sz w:val="22"/>
                <w:szCs w:val="22"/>
              </w:rPr>
              <w:t>ով</w:t>
            </w:r>
            <w:proofErr w:type="spellEnd"/>
            <w:r w:rsidRPr="006B4D6A">
              <w:rPr>
                <w:rFonts w:ascii="GHEA Mariam" w:hAnsi="GHEA Mariam" w:cs="Arial"/>
                <w:b/>
                <w:sz w:val="22"/>
                <w:szCs w:val="22"/>
              </w:rPr>
              <w:t xml:space="preserve"> </w:t>
            </w:r>
            <w:proofErr w:type="spellStart"/>
            <w:r w:rsidRPr="006B4D6A">
              <w:rPr>
                <w:rFonts w:ascii="GHEA Mariam" w:hAnsi="GHEA Mariam" w:cs="Arial"/>
                <w:b/>
                <w:sz w:val="22"/>
                <w:szCs w:val="22"/>
              </w:rPr>
              <w:t>սահմանված</w:t>
            </w:r>
            <w:proofErr w:type="spellEnd"/>
            <w:r w:rsidRPr="006B4D6A">
              <w:rPr>
                <w:rFonts w:ascii="GHEA Mariam" w:hAnsi="GHEA Mariam" w:cs="Arial"/>
                <w:b/>
                <w:sz w:val="22"/>
                <w:szCs w:val="22"/>
              </w:rPr>
              <w:t xml:space="preserve"> </w:t>
            </w:r>
            <w:proofErr w:type="spellStart"/>
            <w:r w:rsidRPr="006B4D6A">
              <w:rPr>
                <w:rFonts w:ascii="GHEA Mariam" w:hAnsi="GHEA Mariam" w:cs="Arial"/>
                <w:b/>
                <w:sz w:val="22"/>
                <w:szCs w:val="22"/>
              </w:rPr>
              <w:t>դրույքով</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ըստ</w:t>
            </w:r>
            <w:proofErr w:type="spellEnd"/>
            <w:r w:rsidRPr="006B4D6A">
              <w:rPr>
                <w:rFonts w:ascii="GHEA Mariam" w:hAnsi="GHEA Mariam" w:cs="Arial"/>
                <w:sz w:val="22"/>
                <w:szCs w:val="22"/>
              </w:rPr>
              <w:t xml:space="preserve"> </w:t>
            </w:r>
            <w:r w:rsidRPr="006B4D6A">
              <w:rPr>
                <w:rFonts w:ascii="GHEA Mariam" w:hAnsi="GHEA Mariam" w:cs="Arial"/>
                <w:b/>
                <w:sz w:val="22"/>
                <w:szCs w:val="22"/>
              </w:rPr>
              <w:t>ՊՀՊ-</w:t>
            </w:r>
            <w:proofErr w:type="spellStart"/>
            <w:r w:rsidRPr="006B4D6A">
              <w:rPr>
                <w:rFonts w:ascii="GHEA Mariam" w:hAnsi="GHEA Mariam" w:cs="Arial"/>
                <w:b/>
                <w:sz w:val="22"/>
                <w:szCs w:val="22"/>
              </w:rPr>
              <w:t>ով</w:t>
            </w:r>
            <w:proofErr w:type="spellEnd"/>
            <w:r w:rsidRPr="006B4D6A">
              <w:rPr>
                <w:rFonts w:ascii="GHEA Mariam" w:hAnsi="GHEA Mariam" w:cs="Arial"/>
                <w:b/>
                <w:sz w:val="22"/>
                <w:szCs w:val="22"/>
              </w:rPr>
              <w:t xml:space="preserve"> </w:t>
            </w:r>
            <w:proofErr w:type="spellStart"/>
            <w:r w:rsidRPr="006B4D6A">
              <w:rPr>
                <w:rFonts w:ascii="GHEA Mariam" w:hAnsi="GHEA Mariam" w:cs="Arial"/>
                <w:b/>
                <w:sz w:val="22"/>
                <w:szCs w:val="22"/>
              </w:rPr>
              <w:t>սահմանված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փոխհատուցվող</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ծախսերի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տեսակների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Ծախսերը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պետք</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հավասարապես</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բաժանվեն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Պատվիրատուի</w:t>
            </w:r>
            <w:proofErr w:type="spellEnd"/>
            <w:r w:rsidRPr="006B4D6A">
              <w:rPr>
                <w:rFonts w:ascii="GHEA Mariam" w:hAnsi="GHEA Mariam" w:cs="Arial"/>
                <w:sz w:val="22"/>
                <w:szCs w:val="22"/>
              </w:rPr>
              <w:t xml:space="preserve"> և </w:t>
            </w:r>
            <w:proofErr w:type="spellStart"/>
            <w:r w:rsidRPr="006B4D6A">
              <w:rPr>
                <w:rFonts w:ascii="GHEA Mariam" w:hAnsi="GHEA Mariam" w:cs="Arial"/>
                <w:sz w:val="22"/>
                <w:szCs w:val="22"/>
              </w:rPr>
              <w:t>Կապալառուի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միջև</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անկախ</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Վեճի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դատավորի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որոշումից</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Երկու</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կողմերն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էլ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կարող</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են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Վեճի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դատավորի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որոշումը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հանձնել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արբիտրաժ</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Վեճի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դատավորի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գրավոր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որոշման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պահից</w:t>
            </w:r>
            <w:proofErr w:type="spellEnd"/>
            <w:r w:rsidRPr="006B4D6A">
              <w:rPr>
                <w:rFonts w:ascii="GHEA Mariam" w:hAnsi="GHEA Mariam" w:cs="Arial"/>
                <w:sz w:val="22"/>
                <w:szCs w:val="22"/>
              </w:rPr>
              <w:t xml:space="preserve"> 28 </w:t>
            </w:r>
            <w:proofErr w:type="spellStart"/>
            <w:r w:rsidRPr="006B4D6A">
              <w:rPr>
                <w:rFonts w:ascii="GHEA Mariam" w:hAnsi="GHEA Mariam" w:cs="Arial"/>
                <w:sz w:val="22"/>
                <w:szCs w:val="22"/>
              </w:rPr>
              <w:t>օրվա</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ընթացքում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Եթե</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կողմերից</w:t>
            </w:r>
            <w:proofErr w:type="spellEnd"/>
            <w:r w:rsidRPr="006B4D6A">
              <w:rPr>
                <w:rFonts w:ascii="GHEA Mariam" w:hAnsi="GHEA Mariam" w:cs="Arial"/>
                <w:sz w:val="22"/>
                <w:szCs w:val="22"/>
              </w:rPr>
              <w:t xml:space="preserve"> և </w:t>
            </w:r>
            <w:proofErr w:type="spellStart"/>
            <w:r w:rsidRPr="006B4D6A">
              <w:rPr>
                <w:rFonts w:ascii="GHEA Mariam" w:hAnsi="GHEA Mariam" w:cs="Arial"/>
                <w:sz w:val="22"/>
                <w:szCs w:val="22"/>
              </w:rPr>
              <w:t>ոչ</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մեկը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վեճը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չի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հանձնում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արբիտրաժ</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վերոհիշյալ</w:t>
            </w:r>
            <w:proofErr w:type="spellEnd"/>
            <w:r w:rsidRPr="006B4D6A">
              <w:rPr>
                <w:rFonts w:ascii="GHEA Mariam" w:hAnsi="GHEA Mariam" w:cs="Arial"/>
                <w:sz w:val="22"/>
                <w:szCs w:val="22"/>
              </w:rPr>
              <w:t xml:space="preserve"> 28 </w:t>
            </w:r>
            <w:proofErr w:type="spellStart"/>
            <w:r w:rsidRPr="006B4D6A">
              <w:rPr>
                <w:rFonts w:ascii="GHEA Mariam" w:hAnsi="GHEA Mariam" w:cs="Arial"/>
                <w:sz w:val="22"/>
                <w:szCs w:val="22"/>
              </w:rPr>
              <w:t>օրվա</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ընթացքում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ապա</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Վեճի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արբիտրի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որոշումը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դառնում</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վերջնական</w:t>
            </w:r>
            <w:proofErr w:type="spellEnd"/>
            <w:r w:rsidRPr="006B4D6A">
              <w:rPr>
                <w:rFonts w:ascii="GHEA Mariam" w:hAnsi="GHEA Mariam" w:cs="Arial"/>
                <w:sz w:val="22"/>
                <w:szCs w:val="22"/>
              </w:rPr>
              <w:t xml:space="preserve"> և </w:t>
            </w:r>
            <w:proofErr w:type="spellStart"/>
            <w:r w:rsidRPr="006B4D6A">
              <w:rPr>
                <w:rFonts w:ascii="GHEA Mariam" w:hAnsi="GHEA Mariam" w:cs="Arial"/>
                <w:sz w:val="22"/>
                <w:szCs w:val="22"/>
              </w:rPr>
              <w:t>պարտադիր</w:t>
            </w:r>
            <w:proofErr w:type="spellEnd"/>
            <w:r w:rsidRPr="006B4D6A">
              <w:rPr>
                <w:rFonts w:ascii="GHEA Mariam" w:hAnsi="GHEA Mariam" w:cs="Arial"/>
                <w:sz w:val="22"/>
                <w:szCs w:val="22"/>
              </w:rPr>
              <w:t xml:space="preserve">: </w:t>
            </w:r>
          </w:p>
          <w:p w14:paraId="7F8C29EB" w14:textId="77777777" w:rsidR="006B4D6A" w:rsidRPr="006B4D6A" w:rsidRDefault="006B4D6A" w:rsidP="006B4D6A">
            <w:pPr>
              <w:tabs>
                <w:tab w:val="left" w:pos="9356"/>
              </w:tabs>
              <w:suppressAutoHyphens/>
              <w:overflowPunct w:val="0"/>
              <w:autoSpaceDE w:val="0"/>
              <w:autoSpaceDN w:val="0"/>
              <w:adjustRightInd w:val="0"/>
              <w:jc w:val="both"/>
              <w:textAlignment w:val="baseline"/>
              <w:rPr>
                <w:rFonts w:ascii="GHEA Mariam" w:hAnsi="GHEA Mariam" w:cs="Arial"/>
                <w:sz w:val="22"/>
                <w:szCs w:val="22"/>
              </w:rPr>
            </w:pPr>
          </w:p>
          <w:p w14:paraId="3F312617" w14:textId="77777777" w:rsidR="006B4D6A" w:rsidRPr="006B4D6A" w:rsidRDefault="006B4D6A" w:rsidP="006B4D6A">
            <w:pPr>
              <w:numPr>
                <w:ilvl w:val="1"/>
                <w:numId w:val="16"/>
              </w:numPr>
              <w:tabs>
                <w:tab w:val="left" w:pos="9356"/>
              </w:tabs>
              <w:suppressAutoHyphens/>
              <w:overflowPunct w:val="0"/>
              <w:autoSpaceDE w:val="0"/>
              <w:autoSpaceDN w:val="0"/>
              <w:adjustRightInd w:val="0"/>
              <w:jc w:val="both"/>
              <w:textAlignment w:val="baseline"/>
              <w:rPr>
                <w:rFonts w:ascii="GHEA Mariam" w:hAnsi="GHEA Mariam" w:cs="Arial"/>
                <w:sz w:val="22"/>
                <w:szCs w:val="22"/>
              </w:rPr>
            </w:pPr>
            <w:proofErr w:type="spellStart"/>
            <w:r w:rsidRPr="006B4D6A">
              <w:rPr>
                <w:rFonts w:ascii="GHEA Mariam" w:hAnsi="GHEA Mariam" w:cs="Arial"/>
                <w:sz w:val="22"/>
                <w:szCs w:val="22"/>
              </w:rPr>
              <w:t>Միջնորդ</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դատարանի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գործունեությունը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պետք</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ընթանա</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արբիտրաժային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հաստատության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կողմից</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հրապարակված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համապատասխան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արբիտրաժային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ընթացակարգերի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տեղն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ու</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անվանումը</w:t>
            </w:r>
            <w:proofErr w:type="spellEnd"/>
            <w:r w:rsidRPr="006B4D6A">
              <w:rPr>
                <w:rFonts w:ascii="GHEA Mariam" w:hAnsi="GHEA Mariam" w:cs="Arial"/>
                <w:sz w:val="22"/>
                <w:szCs w:val="22"/>
              </w:rPr>
              <w:t xml:space="preserve"> </w:t>
            </w:r>
            <w:proofErr w:type="spellStart"/>
            <w:r w:rsidRPr="006B4D6A">
              <w:rPr>
                <w:rFonts w:ascii="GHEA Mariam" w:hAnsi="GHEA Mariam" w:cs="Arial"/>
                <w:b/>
                <w:sz w:val="22"/>
                <w:szCs w:val="22"/>
              </w:rPr>
              <w:t>սահմանված</w:t>
            </w:r>
            <w:proofErr w:type="spellEnd"/>
            <w:r w:rsidRPr="006B4D6A">
              <w:rPr>
                <w:rFonts w:ascii="GHEA Mariam" w:hAnsi="GHEA Mariam" w:cs="Arial"/>
                <w:b/>
                <w:sz w:val="22"/>
                <w:szCs w:val="22"/>
              </w:rPr>
              <w:t xml:space="preserve"> </w:t>
            </w:r>
            <w:proofErr w:type="spellStart"/>
            <w:r w:rsidRPr="006B4D6A">
              <w:rPr>
                <w:rFonts w:ascii="GHEA Mariam" w:hAnsi="GHEA Mariam" w:cs="Arial"/>
                <w:b/>
                <w:sz w:val="22"/>
                <w:szCs w:val="22"/>
              </w:rPr>
              <w:t>են</w:t>
            </w:r>
            <w:proofErr w:type="spellEnd"/>
            <w:r w:rsidRPr="006B4D6A">
              <w:rPr>
                <w:rFonts w:ascii="GHEA Mariam" w:hAnsi="GHEA Mariam" w:cs="Arial"/>
                <w:b/>
                <w:sz w:val="22"/>
                <w:szCs w:val="22"/>
              </w:rPr>
              <w:t xml:space="preserve"> ՊՀՊ-</w:t>
            </w:r>
            <w:proofErr w:type="spellStart"/>
            <w:r w:rsidRPr="006B4D6A">
              <w:rPr>
                <w:rFonts w:ascii="GHEA Mariam" w:hAnsi="GHEA Mariam" w:cs="Arial"/>
                <w:b/>
                <w:sz w:val="22"/>
                <w:szCs w:val="22"/>
              </w:rPr>
              <w:t>ում</w:t>
            </w:r>
            <w:proofErr w:type="spellEnd"/>
            <w:r w:rsidRPr="006B4D6A">
              <w:rPr>
                <w:rFonts w:ascii="GHEA Mariam" w:hAnsi="GHEA Mariam" w:cs="Arial"/>
                <w:sz w:val="22"/>
                <w:szCs w:val="22"/>
              </w:rPr>
              <w:t>:</w:t>
            </w:r>
          </w:p>
          <w:p w14:paraId="5B8F14CC" w14:textId="77777777" w:rsidR="006B4D6A" w:rsidRPr="006B4D6A" w:rsidRDefault="006B4D6A" w:rsidP="006B4D6A">
            <w:pPr>
              <w:tabs>
                <w:tab w:val="left" w:pos="9356"/>
              </w:tabs>
              <w:suppressAutoHyphens/>
              <w:overflowPunct w:val="0"/>
              <w:autoSpaceDE w:val="0"/>
              <w:autoSpaceDN w:val="0"/>
              <w:adjustRightInd w:val="0"/>
              <w:jc w:val="both"/>
              <w:textAlignment w:val="baseline"/>
              <w:rPr>
                <w:rFonts w:ascii="GHEA Mariam" w:hAnsi="GHEA Mariam" w:cs="Arial"/>
                <w:sz w:val="22"/>
                <w:szCs w:val="22"/>
              </w:rPr>
            </w:pPr>
          </w:p>
        </w:tc>
      </w:tr>
      <w:tr w:rsidR="00A67462" w:rsidRPr="0058558E" w14:paraId="383C0BE1" w14:textId="77777777" w:rsidTr="00EE1894">
        <w:tc>
          <w:tcPr>
            <w:tcW w:w="2520" w:type="dxa"/>
            <w:tcBorders>
              <w:top w:val="nil"/>
              <w:left w:val="nil"/>
              <w:bottom w:val="nil"/>
              <w:right w:val="nil"/>
            </w:tcBorders>
          </w:tcPr>
          <w:p w14:paraId="61074001" w14:textId="77777777" w:rsidR="006B4D6A" w:rsidRPr="006B4D6A" w:rsidRDefault="006B4D6A" w:rsidP="006B4D6A">
            <w:pPr>
              <w:numPr>
                <w:ilvl w:val="0"/>
                <w:numId w:val="16"/>
              </w:numPr>
              <w:tabs>
                <w:tab w:val="clear" w:pos="540"/>
                <w:tab w:val="left" w:pos="360"/>
                <w:tab w:val="num" w:pos="630"/>
                <w:tab w:val="left" w:pos="9356"/>
              </w:tabs>
              <w:suppressAutoHyphens/>
              <w:overflowPunct w:val="0"/>
              <w:autoSpaceDE w:val="0"/>
              <w:autoSpaceDN w:val="0"/>
              <w:adjustRightInd w:val="0"/>
              <w:ind w:left="360" w:hanging="360"/>
              <w:textAlignment w:val="baseline"/>
              <w:rPr>
                <w:rFonts w:ascii="GHEA Mariam" w:hAnsi="GHEA Mariam" w:cs="Arial"/>
                <w:b/>
                <w:sz w:val="22"/>
                <w:szCs w:val="22"/>
              </w:rPr>
            </w:pPr>
            <w:bookmarkStart w:id="449" w:name="_Toc498419365"/>
            <w:bookmarkStart w:id="450" w:name="_Toc62579305"/>
            <w:proofErr w:type="spellStart"/>
            <w:r w:rsidRPr="006B4D6A">
              <w:rPr>
                <w:rFonts w:ascii="GHEA Mariam" w:hAnsi="GHEA Mariam" w:cs="Arial"/>
                <w:b/>
                <w:sz w:val="22"/>
                <w:szCs w:val="22"/>
              </w:rPr>
              <w:lastRenderedPageBreak/>
              <w:t>Կաշառակերություն</w:t>
            </w:r>
            <w:proofErr w:type="spellEnd"/>
            <w:r w:rsidRPr="006B4D6A">
              <w:rPr>
                <w:rFonts w:ascii="GHEA Mariam" w:hAnsi="GHEA Mariam" w:cs="Arial"/>
                <w:b/>
                <w:sz w:val="22"/>
                <w:szCs w:val="22"/>
              </w:rPr>
              <w:t xml:space="preserve"> և </w:t>
            </w:r>
            <w:proofErr w:type="spellStart"/>
            <w:r w:rsidRPr="006B4D6A">
              <w:rPr>
                <w:rFonts w:ascii="GHEA Mariam" w:hAnsi="GHEA Mariam" w:cs="Arial"/>
                <w:b/>
                <w:sz w:val="22"/>
                <w:szCs w:val="22"/>
              </w:rPr>
              <w:t>խարդախություն</w:t>
            </w:r>
            <w:bookmarkEnd w:id="449"/>
            <w:bookmarkEnd w:id="450"/>
            <w:proofErr w:type="spellEnd"/>
          </w:p>
        </w:tc>
        <w:tc>
          <w:tcPr>
            <w:tcW w:w="7395" w:type="dxa"/>
            <w:tcBorders>
              <w:top w:val="nil"/>
              <w:left w:val="nil"/>
              <w:bottom w:val="nil"/>
              <w:right w:val="nil"/>
            </w:tcBorders>
          </w:tcPr>
          <w:p w14:paraId="6E2F3FFA" w14:textId="77777777" w:rsidR="006B4D6A" w:rsidRPr="006B4D6A" w:rsidRDefault="006B4D6A" w:rsidP="006B4D6A">
            <w:pPr>
              <w:numPr>
                <w:ilvl w:val="1"/>
                <w:numId w:val="16"/>
              </w:numPr>
              <w:tabs>
                <w:tab w:val="left" w:pos="9356"/>
              </w:tabs>
              <w:suppressAutoHyphens/>
              <w:overflowPunct w:val="0"/>
              <w:autoSpaceDE w:val="0"/>
              <w:autoSpaceDN w:val="0"/>
              <w:adjustRightInd w:val="0"/>
              <w:jc w:val="both"/>
              <w:textAlignment w:val="baseline"/>
              <w:rPr>
                <w:rFonts w:ascii="GHEA Mariam" w:hAnsi="GHEA Mariam" w:cs="Arial"/>
                <w:sz w:val="22"/>
                <w:szCs w:val="22"/>
              </w:rPr>
            </w:pPr>
            <w:proofErr w:type="spellStart"/>
            <w:r w:rsidRPr="006B4D6A">
              <w:rPr>
                <w:rFonts w:ascii="GHEA Mariam" w:hAnsi="GHEA Mariam" w:cs="Arial"/>
                <w:sz w:val="22"/>
                <w:szCs w:val="22"/>
              </w:rPr>
              <w:t>Բանկը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պահանջում</w:t>
            </w:r>
            <w:proofErr w:type="spellEnd"/>
            <w:r w:rsidRPr="006B4D6A">
              <w:rPr>
                <w:rFonts w:ascii="GHEA Mariam" w:hAnsi="GHEA Mariam" w:cs="Arial"/>
                <w:sz w:val="22"/>
                <w:szCs w:val="22"/>
              </w:rPr>
              <w:t xml:space="preserve"> է </w:t>
            </w:r>
            <w:r w:rsidRPr="006B4D6A">
              <w:rPr>
                <w:rFonts w:ascii="GHEA Mariam" w:hAnsi="GHEA Mariam" w:cs="Arial"/>
                <w:b/>
                <w:sz w:val="22"/>
                <w:szCs w:val="22"/>
              </w:rPr>
              <w:t>ՊԸՊ</w:t>
            </w:r>
            <w:r w:rsidRPr="006B4D6A">
              <w:rPr>
                <w:rFonts w:ascii="GHEA Mariam" w:hAnsi="GHEA Mariam" w:cs="Arial"/>
                <w:sz w:val="22"/>
                <w:szCs w:val="22"/>
              </w:rPr>
              <w:t xml:space="preserve"> </w:t>
            </w:r>
            <w:proofErr w:type="spellStart"/>
            <w:r w:rsidRPr="006B4D6A">
              <w:rPr>
                <w:rFonts w:ascii="GHEA Mariam" w:hAnsi="GHEA Mariam" w:cs="Arial"/>
                <w:sz w:val="22"/>
                <w:szCs w:val="22"/>
              </w:rPr>
              <w:t>հավելվածում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ներկայացված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կաշառակերության</w:t>
            </w:r>
            <w:proofErr w:type="spellEnd"/>
            <w:r w:rsidRPr="006B4D6A">
              <w:rPr>
                <w:rFonts w:ascii="GHEA Mariam" w:hAnsi="GHEA Mariam" w:cs="Arial"/>
                <w:sz w:val="22"/>
                <w:szCs w:val="22"/>
              </w:rPr>
              <w:t xml:space="preserve"> և </w:t>
            </w:r>
            <w:proofErr w:type="spellStart"/>
            <w:r w:rsidRPr="006B4D6A">
              <w:rPr>
                <w:rFonts w:ascii="GHEA Mariam" w:hAnsi="GHEA Mariam" w:cs="Arial"/>
                <w:sz w:val="22"/>
                <w:szCs w:val="22"/>
              </w:rPr>
              <w:t>խարդախության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դեմ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պայքարի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քաղաքականության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պահպանում</w:t>
            </w:r>
            <w:proofErr w:type="spellEnd"/>
            <w:r w:rsidRPr="006B4D6A">
              <w:rPr>
                <w:rFonts w:ascii="GHEA Mariam" w:hAnsi="GHEA Mariam" w:cs="Arial"/>
                <w:sz w:val="22"/>
                <w:szCs w:val="22"/>
              </w:rPr>
              <w:t xml:space="preserve"> </w:t>
            </w:r>
            <w:r w:rsidRPr="006B4D6A">
              <w:rPr>
                <w:rFonts w:ascii="GHEA Mariam" w:hAnsi="GHEA Mariam" w:cs="Arial"/>
                <w:sz w:val="22"/>
                <w:szCs w:val="22"/>
                <w:lang w:val="hy-AM"/>
              </w:rPr>
              <w:t>համաձայն</w:t>
            </w:r>
            <w:r w:rsidRPr="006B4D6A">
              <w:rPr>
                <w:rFonts w:ascii="GHEA Mariam" w:hAnsi="GHEA Mariam" w:cs="Arial"/>
                <w:sz w:val="22"/>
                <w:szCs w:val="22"/>
              </w:rPr>
              <w:t xml:space="preserve"> «Հ</w:t>
            </w:r>
            <w:r w:rsidRPr="006B4D6A">
              <w:rPr>
                <w:rFonts w:ascii="GHEA Mariam" w:hAnsi="GHEA Mariam" w:cs="Arial"/>
                <w:sz w:val="22"/>
                <w:szCs w:val="22"/>
                <w:lang w:val="hy-AM"/>
              </w:rPr>
              <w:t xml:space="preserve">ամաշխարհային </w:t>
            </w:r>
            <w:r w:rsidRPr="006B4D6A">
              <w:rPr>
                <w:rFonts w:ascii="GHEA Mariam" w:hAnsi="GHEA Mariam" w:cs="Arial"/>
                <w:sz w:val="22"/>
                <w:szCs w:val="22"/>
              </w:rPr>
              <w:t>Բ</w:t>
            </w:r>
            <w:r w:rsidRPr="006B4D6A">
              <w:rPr>
                <w:rFonts w:ascii="GHEA Mariam" w:hAnsi="GHEA Mariam" w:cs="Arial"/>
                <w:sz w:val="22"/>
                <w:szCs w:val="22"/>
                <w:lang w:val="hy-AM"/>
              </w:rPr>
              <w:t xml:space="preserve">անկի </w:t>
            </w:r>
            <w:r w:rsidRPr="006B4D6A">
              <w:rPr>
                <w:rFonts w:ascii="GHEA Mariam" w:hAnsi="GHEA Mariam" w:cs="Arial"/>
                <w:sz w:val="22"/>
                <w:szCs w:val="22"/>
              </w:rPr>
              <w:t>Խ</w:t>
            </w:r>
            <w:r w:rsidRPr="006B4D6A">
              <w:rPr>
                <w:rFonts w:ascii="GHEA Mariam" w:hAnsi="GHEA Mariam" w:cs="Arial"/>
                <w:sz w:val="22"/>
                <w:szCs w:val="22"/>
                <w:lang w:val="hy-AM"/>
              </w:rPr>
              <w:t xml:space="preserve">մբի </w:t>
            </w:r>
            <w:r w:rsidRPr="006B4D6A">
              <w:rPr>
                <w:rFonts w:ascii="GHEA Mariam" w:hAnsi="GHEA Mariam" w:cs="Arial"/>
                <w:sz w:val="22"/>
                <w:szCs w:val="22"/>
              </w:rPr>
              <w:t>(</w:t>
            </w:r>
            <w:r w:rsidRPr="006B4D6A">
              <w:rPr>
                <w:rFonts w:ascii="GHEA Mariam" w:hAnsi="GHEA Mariam" w:cs="Arial"/>
                <w:sz w:val="22"/>
                <w:szCs w:val="22"/>
                <w:lang w:val="hy-AM"/>
              </w:rPr>
              <w:t>ՀԲԽ</w:t>
            </w:r>
            <w:r w:rsidRPr="006B4D6A">
              <w:rPr>
                <w:rFonts w:ascii="GHEA Mariam" w:hAnsi="GHEA Mariam" w:cs="Arial"/>
                <w:sz w:val="22"/>
                <w:szCs w:val="22"/>
              </w:rPr>
              <w:t xml:space="preserve">) </w:t>
            </w:r>
            <w:proofErr w:type="spellStart"/>
            <w:r w:rsidRPr="006B4D6A">
              <w:rPr>
                <w:rFonts w:ascii="GHEA Mariam" w:hAnsi="GHEA Mariam" w:cs="Arial"/>
                <w:sz w:val="22"/>
                <w:szCs w:val="22"/>
              </w:rPr>
              <w:t>գերակայող</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պատժամիջոցների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շրջանակում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ինչպես</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սահմանված</w:t>
            </w:r>
            <w:proofErr w:type="spellEnd"/>
            <w:r w:rsidRPr="006B4D6A">
              <w:rPr>
                <w:rFonts w:ascii="GHEA Mariam" w:hAnsi="GHEA Mariam" w:cs="Arial"/>
                <w:sz w:val="22"/>
                <w:szCs w:val="22"/>
              </w:rPr>
              <w:t xml:space="preserve"> է </w:t>
            </w:r>
            <w:r w:rsidRPr="006B4D6A">
              <w:rPr>
                <w:rFonts w:ascii="GHEA Mariam" w:hAnsi="GHEA Mariam" w:cs="Arial"/>
                <w:sz w:val="22"/>
                <w:szCs w:val="22"/>
                <w:lang w:val="hy-AM"/>
              </w:rPr>
              <w:t>պայմանագրի ՊԸՊ Հավելված Ա-ում</w:t>
            </w:r>
            <w:r w:rsidRPr="006B4D6A">
              <w:rPr>
                <w:rFonts w:ascii="GHEA Mariam" w:hAnsi="GHEA Mariam" w:cs="Arial"/>
                <w:sz w:val="22"/>
                <w:szCs w:val="22"/>
              </w:rPr>
              <w:t>:</w:t>
            </w:r>
          </w:p>
          <w:p w14:paraId="25B63CF4" w14:textId="77777777" w:rsidR="006B4D6A" w:rsidRPr="006B4D6A" w:rsidRDefault="006B4D6A" w:rsidP="006B4D6A">
            <w:pPr>
              <w:tabs>
                <w:tab w:val="left" w:pos="9356"/>
              </w:tabs>
              <w:suppressAutoHyphens/>
              <w:overflowPunct w:val="0"/>
              <w:autoSpaceDE w:val="0"/>
              <w:autoSpaceDN w:val="0"/>
              <w:adjustRightInd w:val="0"/>
              <w:ind w:left="540"/>
              <w:jc w:val="both"/>
              <w:textAlignment w:val="baseline"/>
              <w:rPr>
                <w:rFonts w:ascii="GHEA Mariam" w:hAnsi="GHEA Mariam" w:cs="Arial"/>
                <w:sz w:val="22"/>
                <w:szCs w:val="22"/>
              </w:rPr>
            </w:pPr>
          </w:p>
          <w:p w14:paraId="5B4D1C1B" w14:textId="77777777" w:rsidR="006B4D6A" w:rsidRPr="006B4D6A" w:rsidRDefault="006B4D6A" w:rsidP="006B4D6A">
            <w:pPr>
              <w:numPr>
                <w:ilvl w:val="1"/>
                <w:numId w:val="16"/>
              </w:numPr>
              <w:tabs>
                <w:tab w:val="left" w:pos="9356"/>
              </w:tabs>
              <w:suppressAutoHyphens/>
              <w:overflowPunct w:val="0"/>
              <w:autoSpaceDE w:val="0"/>
              <w:autoSpaceDN w:val="0"/>
              <w:adjustRightInd w:val="0"/>
              <w:jc w:val="both"/>
              <w:textAlignment w:val="baseline"/>
              <w:rPr>
                <w:rFonts w:ascii="GHEA Mariam" w:hAnsi="GHEA Mariam" w:cs="Arial"/>
                <w:sz w:val="22"/>
                <w:szCs w:val="22"/>
              </w:rPr>
            </w:pPr>
            <w:proofErr w:type="spellStart"/>
            <w:r w:rsidRPr="006B4D6A">
              <w:rPr>
                <w:rFonts w:ascii="GHEA Mariam" w:hAnsi="GHEA Mariam" w:cs="Arial"/>
                <w:sz w:val="22"/>
                <w:szCs w:val="22"/>
              </w:rPr>
              <w:t>Պատվիրատուն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պահանջում</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որ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Կապալառուն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բացահայտի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ցանկացած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միջնորդավճար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վարձատրություն</w:t>
            </w:r>
            <w:proofErr w:type="spellEnd"/>
            <w:r w:rsidRPr="006B4D6A">
              <w:rPr>
                <w:rFonts w:ascii="GHEA Mariam" w:hAnsi="GHEA Mariam" w:cs="Arial"/>
                <w:sz w:val="22"/>
                <w:szCs w:val="22"/>
              </w:rPr>
              <w:t>,</w:t>
            </w:r>
            <w:r w:rsidRPr="006B4D6A">
              <w:rPr>
                <w:rFonts w:ascii="GHEA Mariam" w:hAnsi="GHEA Mariam"/>
                <w:sz w:val="22"/>
                <w:szCs w:val="22"/>
              </w:rPr>
              <w:t xml:space="preserve"> </w:t>
            </w:r>
            <w:proofErr w:type="spellStart"/>
            <w:r w:rsidRPr="006B4D6A">
              <w:rPr>
                <w:rFonts w:ascii="GHEA Mariam" w:hAnsi="GHEA Mariam"/>
                <w:sz w:val="22"/>
                <w:szCs w:val="22"/>
              </w:rPr>
              <w:t>որը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վճարվել</w:t>
            </w:r>
            <w:proofErr w:type="spellEnd"/>
            <w:r w:rsidRPr="006B4D6A">
              <w:rPr>
                <w:rFonts w:ascii="GHEA Mariam" w:hAnsi="GHEA Mariam"/>
                <w:sz w:val="22"/>
                <w:szCs w:val="22"/>
              </w:rPr>
              <w:t xml:space="preserve"> է </w:t>
            </w:r>
            <w:proofErr w:type="spellStart"/>
            <w:r w:rsidRPr="006B4D6A">
              <w:rPr>
                <w:rFonts w:ascii="GHEA Mariam" w:hAnsi="GHEA Mariam"/>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պետք</w:t>
            </w:r>
            <w:proofErr w:type="spellEnd"/>
            <w:r w:rsidRPr="006B4D6A">
              <w:rPr>
                <w:rFonts w:ascii="GHEA Mariam" w:hAnsi="GHEA Mariam"/>
                <w:sz w:val="22"/>
                <w:szCs w:val="22"/>
              </w:rPr>
              <w:t xml:space="preserve"> է </w:t>
            </w:r>
            <w:proofErr w:type="spellStart"/>
            <w:r w:rsidRPr="006B4D6A">
              <w:rPr>
                <w:rFonts w:ascii="GHEA Mariam" w:hAnsi="GHEA Mariam"/>
                <w:sz w:val="22"/>
                <w:szCs w:val="22"/>
              </w:rPr>
              <w:t>վճարվի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գործակալներին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այլ</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կողմերին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մրցութային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գործընթացի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Պայմանագրի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կատարման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ընթացքում</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Տեղեկատվությունը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պետք</w:t>
            </w:r>
            <w:proofErr w:type="spellEnd"/>
            <w:r w:rsidRPr="006B4D6A">
              <w:rPr>
                <w:rFonts w:ascii="GHEA Mariam" w:hAnsi="GHEA Mariam"/>
                <w:sz w:val="22"/>
                <w:szCs w:val="22"/>
              </w:rPr>
              <w:t xml:space="preserve"> է </w:t>
            </w:r>
            <w:proofErr w:type="spellStart"/>
            <w:r w:rsidRPr="006B4D6A">
              <w:rPr>
                <w:rFonts w:ascii="GHEA Mariam" w:hAnsi="GHEA Mariam"/>
                <w:sz w:val="22"/>
                <w:szCs w:val="22"/>
              </w:rPr>
              <w:t>պարունակի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գործակալի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մյուս</w:t>
            </w:r>
            <w:proofErr w:type="spellEnd"/>
            <w:r w:rsidRPr="006B4D6A">
              <w:rPr>
                <w:rFonts w:ascii="GHEA Mariam" w:hAnsi="GHEA Mariam"/>
                <w:sz w:val="22"/>
                <w:szCs w:val="22"/>
              </w:rPr>
              <w:t xml:space="preserve"> </w:t>
            </w:r>
            <w:proofErr w:type="spellStart"/>
            <w:r w:rsidRPr="006B4D6A">
              <w:rPr>
                <w:rFonts w:ascii="GHEA Mariam" w:hAnsi="GHEA Mariam" w:cs="Arial"/>
                <w:sz w:val="22"/>
                <w:szCs w:val="22"/>
              </w:rPr>
              <w:t>կողմի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անունը</w:t>
            </w:r>
            <w:proofErr w:type="spellEnd"/>
            <w:r w:rsidRPr="006B4D6A">
              <w:rPr>
                <w:rFonts w:ascii="GHEA Mariam" w:hAnsi="GHEA Mariam"/>
                <w:sz w:val="22"/>
                <w:szCs w:val="22"/>
              </w:rPr>
              <w:t xml:space="preserve"> և </w:t>
            </w:r>
            <w:proofErr w:type="spellStart"/>
            <w:r w:rsidRPr="006B4D6A">
              <w:rPr>
                <w:rFonts w:ascii="GHEA Mariam" w:hAnsi="GHEA Mariam"/>
                <w:sz w:val="22"/>
                <w:szCs w:val="22"/>
              </w:rPr>
              <w:t>հասցեն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գումարը</w:t>
            </w:r>
            <w:proofErr w:type="spellEnd"/>
            <w:r w:rsidRPr="006B4D6A">
              <w:rPr>
                <w:rFonts w:ascii="GHEA Mariam" w:hAnsi="GHEA Mariam"/>
                <w:sz w:val="22"/>
                <w:szCs w:val="22"/>
              </w:rPr>
              <w:t xml:space="preserve"> և </w:t>
            </w:r>
            <w:proofErr w:type="spellStart"/>
            <w:r w:rsidRPr="006B4D6A">
              <w:rPr>
                <w:rFonts w:ascii="GHEA Mariam" w:hAnsi="GHEA Mariam"/>
                <w:sz w:val="22"/>
                <w:szCs w:val="22"/>
              </w:rPr>
              <w:t>արժույթը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ինչպես</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նաև</w:t>
            </w:r>
            <w:proofErr w:type="spellEnd"/>
            <w:r w:rsidRPr="006B4D6A">
              <w:rPr>
                <w:rFonts w:ascii="GHEA Mariam" w:hAnsi="GHEA Mariam"/>
                <w:sz w:val="22"/>
                <w:szCs w:val="22"/>
              </w:rPr>
              <w:t xml:space="preserve"> </w:t>
            </w:r>
            <w:proofErr w:type="spellStart"/>
            <w:r w:rsidRPr="006B4D6A">
              <w:rPr>
                <w:rFonts w:ascii="GHEA Mariam" w:hAnsi="GHEA Mariam" w:cs="Arial"/>
                <w:sz w:val="22"/>
                <w:szCs w:val="22"/>
              </w:rPr>
              <w:t>միջնորդավճարի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պարգևատրման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վարձատրության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նպատակը</w:t>
            </w:r>
            <w:proofErr w:type="spellEnd"/>
            <w:r w:rsidRPr="006B4D6A">
              <w:rPr>
                <w:rFonts w:ascii="GHEA Mariam" w:hAnsi="GHEA Mariam" w:cs="Arial"/>
                <w:sz w:val="22"/>
                <w:szCs w:val="22"/>
              </w:rPr>
              <w:t>:</w:t>
            </w:r>
          </w:p>
        </w:tc>
      </w:tr>
    </w:tbl>
    <w:p w14:paraId="72A088EF" w14:textId="77777777" w:rsidR="006B4D6A" w:rsidRPr="006B4D6A" w:rsidRDefault="006B4D6A" w:rsidP="006B4D6A">
      <w:pPr>
        <w:tabs>
          <w:tab w:val="left" w:pos="9356"/>
        </w:tabs>
        <w:suppressAutoHyphens/>
        <w:overflowPunct w:val="0"/>
        <w:autoSpaceDE w:val="0"/>
        <w:autoSpaceDN w:val="0"/>
        <w:adjustRightInd w:val="0"/>
        <w:jc w:val="center"/>
        <w:textAlignment w:val="baseline"/>
        <w:rPr>
          <w:rFonts w:ascii="GHEA Mariam" w:hAnsi="GHEA Mariam" w:cs="Arial"/>
          <w:b/>
          <w:sz w:val="22"/>
          <w:szCs w:val="22"/>
        </w:rPr>
      </w:pPr>
    </w:p>
    <w:tbl>
      <w:tblPr>
        <w:tblW w:w="0" w:type="auto"/>
        <w:tblLayout w:type="fixed"/>
        <w:tblLook w:val="0000" w:firstRow="0" w:lastRow="0" w:firstColumn="0" w:lastColumn="0" w:noHBand="0" w:noVBand="0"/>
      </w:tblPr>
      <w:tblGrid>
        <w:gridCol w:w="2376"/>
        <w:gridCol w:w="7371"/>
      </w:tblGrid>
      <w:tr w:rsidR="00A67462" w:rsidRPr="0058558E" w14:paraId="24F5E9FA" w14:textId="77777777" w:rsidTr="00EE1894">
        <w:tc>
          <w:tcPr>
            <w:tcW w:w="2376" w:type="dxa"/>
            <w:tcBorders>
              <w:top w:val="nil"/>
              <w:left w:val="nil"/>
              <w:bottom w:val="nil"/>
              <w:right w:val="nil"/>
            </w:tcBorders>
          </w:tcPr>
          <w:p w14:paraId="13B21CA2" w14:textId="77777777" w:rsidR="006B4D6A" w:rsidRPr="006B4D6A" w:rsidRDefault="006B4D6A" w:rsidP="006B4D6A">
            <w:pPr>
              <w:numPr>
                <w:ilvl w:val="0"/>
                <w:numId w:val="16"/>
              </w:numPr>
              <w:tabs>
                <w:tab w:val="clear" w:pos="540"/>
                <w:tab w:val="left" w:pos="360"/>
                <w:tab w:val="num" w:pos="630"/>
                <w:tab w:val="left" w:pos="9356"/>
              </w:tabs>
              <w:suppressAutoHyphens/>
              <w:overflowPunct w:val="0"/>
              <w:autoSpaceDE w:val="0"/>
              <w:autoSpaceDN w:val="0"/>
              <w:adjustRightInd w:val="0"/>
              <w:ind w:left="360" w:hanging="360"/>
              <w:textAlignment w:val="baseline"/>
              <w:rPr>
                <w:rFonts w:ascii="GHEA Mariam" w:hAnsi="GHEA Mariam" w:cs="Arial"/>
                <w:b/>
                <w:sz w:val="22"/>
                <w:szCs w:val="22"/>
              </w:rPr>
            </w:pPr>
            <w:bookmarkStart w:id="451" w:name="_Toc498419367"/>
            <w:bookmarkStart w:id="452" w:name="_Toc62579306"/>
            <w:proofErr w:type="spellStart"/>
            <w:r w:rsidRPr="006B4D6A">
              <w:rPr>
                <w:rFonts w:ascii="GHEA Mariam" w:hAnsi="GHEA Mariam" w:cs="Arial"/>
                <w:b/>
                <w:sz w:val="22"/>
                <w:szCs w:val="22"/>
              </w:rPr>
              <w:t>Շահառուների</w:t>
            </w:r>
            <w:proofErr w:type="spellEnd"/>
            <w:r w:rsidRPr="006B4D6A">
              <w:rPr>
                <w:rFonts w:ascii="GHEA Mariam" w:hAnsi="GHEA Mariam" w:cs="Arial"/>
                <w:b/>
                <w:sz w:val="22"/>
                <w:szCs w:val="22"/>
              </w:rPr>
              <w:t xml:space="preserve"> </w:t>
            </w:r>
            <w:proofErr w:type="spellStart"/>
            <w:r w:rsidRPr="006B4D6A">
              <w:rPr>
                <w:rFonts w:ascii="GHEA Mariam" w:hAnsi="GHEA Mariam" w:cs="Arial"/>
                <w:b/>
                <w:sz w:val="22"/>
                <w:szCs w:val="22"/>
              </w:rPr>
              <w:t>ներգրավում</w:t>
            </w:r>
            <w:bookmarkEnd w:id="451"/>
            <w:bookmarkEnd w:id="452"/>
            <w:proofErr w:type="spellEnd"/>
          </w:p>
          <w:p w14:paraId="3301243B" w14:textId="77777777" w:rsidR="006B4D6A" w:rsidRPr="006B4D6A" w:rsidRDefault="006B4D6A" w:rsidP="006B4D6A">
            <w:pPr>
              <w:tabs>
                <w:tab w:val="left" w:pos="9356"/>
              </w:tabs>
              <w:jc w:val="both"/>
              <w:rPr>
                <w:rFonts w:ascii="GHEA Mariam" w:hAnsi="GHEA Mariam" w:cs="Arial"/>
                <w:sz w:val="22"/>
                <w:szCs w:val="22"/>
              </w:rPr>
            </w:pPr>
          </w:p>
          <w:p w14:paraId="4DD7B9CF" w14:textId="77777777" w:rsidR="006B4D6A" w:rsidRPr="006B4D6A" w:rsidRDefault="006B4D6A" w:rsidP="006B4D6A">
            <w:pPr>
              <w:tabs>
                <w:tab w:val="left" w:pos="9356"/>
              </w:tabs>
              <w:jc w:val="both"/>
              <w:rPr>
                <w:rFonts w:ascii="GHEA Mariam" w:hAnsi="GHEA Mariam" w:cs="Arial"/>
                <w:sz w:val="22"/>
                <w:szCs w:val="22"/>
              </w:rPr>
            </w:pPr>
          </w:p>
          <w:p w14:paraId="680013E3" w14:textId="77777777" w:rsidR="006B4D6A" w:rsidRPr="006B4D6A" w:rsidRDefault="006B4D6A" w:rsidP="006B4D6A">
            <w:pPr>
              <w:tabs>
                <w:tab w:val="left" w:pos="9356"/>
              </w:tabs>
              <w:jc w:val="both"/>
              <w:rPr>
                <w:rFonts w:ascii="GHEA Mariam" w:hAnsi="GHEA Mariam" w:cs="Arial"/>
                <w:sz w:val="22"/>
                <w:szCs w:val="22"/>
              </w:rPr>
            </w:pPr>
          </w:p>
          <w:p w14:paraId="6607D590" w14:textId="77777777" w:rsidR="006B4D6A" w:rsidRPr="006B4D6A" w:rsidRDefault="006B4D6A" w:rsidP="006B4D6A">
            <w:pPr>
              <w:tabs>
                <w:tab w:val="left" w:pos="9356"/>
              </w:tabs>
              <w:jc w:val="both"/>
              <w:rPr>
                <w:rFonts w:ascii="GHEA Mariam" w:hAnsi="GHEA Mariam" w:cs="Arial"/>
                <w:sz w:val="22"/>
                <w:szCs w:val="22"/>
              </w:rPr>
            </w:pPr>
          </w:p>
          <w:p w14:paraId="5598D6F1" w14:textId="77777777" w:rsidR="006B4D6A" w:rsidRPr="006B4D6A" w:rsidRDefault="006B4D6A" w:rsidP="006B4D6A">
            <w:pPr>
              <w:tabs>
                <w:tab w:val="left" w:pos="9356"/>
              </w:tabs>
              <w:jc w:val="both"/>
              <w:rPr>
                <w:rFonts w:ascii="GHEA Mariam" w:hAnsi="GHEA Mariam" w:cs="Arial"/>
                <w:sz w:val="22"/>
                <w:szCs w:val="22"/>
              </w:rPr>
            </w:pPr>
          </w:p>
          <w:p w14:paraId="637ACF63" w14:textId="77777777" w:rsidR="006B4D6A" w:rsidRPr="006B4D6A" w:rsidRDefault="006B4D6A" w:rsidP="006B4D6A">
            <w:pPr>
              <w:tabs>
                <w:tab w:val="left" w:pos="9356"/>
              </w:tabs>
              <w:jc w:val="both"/>
              <w:rPr>
                <w:rFonts w:ascii="GHEA Mariam" w:hAnsi="GHEA Mariam" w:cs="Arial"/>
                <w:sz w:val="22"/>
                <w:szCs w:val="22"/>
              </w:rPr>
            </w:pPr>
          </w:p>
          <w:p w14:paraId="7973021F" w14:textId="77777777" w:rsidR="006B4D6A" w:rsidRPr="006B4D6A" w:rsidRDefault="006B4D6A" w:rsidP="006B4D6A">
            <w:pPr>
              <w:tabs>
                <w:tab w:val="left" w:pos="9356"/>
              </w:tabs>
              <w:jc w:val="both"/>
              <w:rPr>
                <w:rFonts w:ascii="GHEA Mariam" w:hAnsi="GHEA Mariam" w:cs="Arial"/>
                <w:sz w:val="22"/>
                <w:szCs w:val="22"/>
              </w:rPr>
            </w:pPr>
          </w:p>
          <w:p w14:paraId="4C255473" w14:textId="77777777" w:rsidR="006B4D6A" w:rsidRPr="006B4D6A" w:rsidRDefault="006B4D6A" w:rsidP="006B4D6A">
            <w:pPr>
              <w:tabs>
                <w:tab w:val="left" w:pos="9356"/>
              </w:tabs>
              <w:jc w:val="both"/>
              <w:rPr>
                <w:rFonts w:ascii="GHEA Mariam" w:hAnsi="GHEA Mariam" w:cs="Arial"/>
                <w:sz w:val="22"/>
                <w:szCs w:val="22"/>
              </w:rPr>
            </w:pPr>
          </w:p>
          <w:p w14:paraId="4F259CEA" w14:textId="77777777" w:rsidR="006B4D6A" w:rsidRPr="006B4D6A" w:rsidRDefault="006B4D6A" w:rsidP="006B4D6A">
            <w:pPr>
              <w:tabs>
                <w:tab w:val="left" w:pos="9356"/>
              </w:tabs>
              <w:jc w:val="both"/>
              <w:rPr>
                <w:rFonts w:ascii="GHEA Mariam" w:hAnsi="GHEA Mariam" w:cs="Arial"/>
                <w:sz w:val="22"/>
                <w:szCs w:val="22"/>
              </w:rPr>
            </w:pPr>
          </w:p>
          <w:p w14:paraId="71018E61" w14:textId="77777777" w:rsidR="006B4D6A" w:rsidRPr="006B4D6A" w:rsidRDefault="006B4D6A" w:rsidP="006B4D6A">
            <w:pPr>
              <w:tabs>
                <w:tab w:val="left" w:pos="9356"/>
              </w:tabs>
              <w:jc w:val="both"/>
              <w:rPr>
                <w:rFonts w:ascii="GHEA Mariam" w:hAnsi="GHEA Mariam" w:cs="Arial"/>
                <w:sz w:val="22"/>
                <w:szCs w:val="22"/>
              </w:rPr>
            </w:pPr>
          </w:p>
          <w:p w14:paraId="63C0031E" w14:textId="77777777" w:rsidR="006B4D6A" w:rsidRPr="006B4D6A" w:rsidRDefault="006B4D6A" w:rsidP="006B4D6A">
            <w:pPr>
              <w:tabs>
                <w:tab w:val="left" w:pos="9356"/>
              </w:tabs>
              <w:jc w:val="both"/>
              <w:rPr>
                <w:rFonts w:ascii="GHEA Mariam" w:hAnsi="GHEA Mariam" w:cs="Arial"/>
                <w:sz w:val="22"/>
                <w:szCs w:val="22"/>
              </w:rPr>
            </w:pPr>
          </w:p>
          <w:p w14:paraId="584474AE" w14:textId="77777777" w:rsidR="006B4D6A" w:rsidRPr="006B4D6A" w:rsidRDefault="006B4D6A" w:rsidP="006B4D6A">
            <w:pPr>
              <w:tabs>
                <w:tab w:val="left" w:pos="9356"/>
              </w:tabs>
              <w:jc w:val="both"/>
              <w:rPr>
                <w:rFonts w:ascii="GHEA Mariam" w:hAnsi="GHEA Mariam" w:cs="Arial"/>
                <w:sz w:val="22"/>
                <w:szCs w:val="22"/>
              </w:rPr>
            </w:pPr>
          </w:p>
          <w:p w14:paraId="553D2ECC" w14:textId="77777777" w:rsidR="006B4D6A" w:rsidRPr="006B4D6A" w:rsidRDefault="006B4D6A" w:rsidP="006B4D6A">
            <w:pPr>
              <w:tabs>
                <w:tab w:val="left" w:pos="9356"/>
              </w:tabs>
              <w:jc w:val="both"/>
              <w:rPr>
                <w:rFonts w:ascii="GHEA Mariam" w:hAnsi="GHEA Mariam" w:cs="Arial"/>
                <w:sz w:val="22"/>
                <w:szCs w:val="22"/>
              </w:rPr>
            </w:pPr>
          </w:p>
          <w:p w14:paraId="27391E0E" w14:textId="77777777" w:rsidR="006B4D6A" w:rsidRPr="006B4D6A" w:rsidRDefault="006B4D6A" w:rsidP="006B4D6A">
            <w:pPr>
              <w:tabs>
                <w:tab w:val="left" w:pos="9356"/>
              </w:tabs>
              <w:jc w:val="both"/>
              <w:rPr>
                <w:rFonts w:ascii="GHEA Mariam" w:hAnsi="GHEA Mariam" w:cs="Arial"/>
                <w:sz w:val="22"/>
                <w:szCs w:val="22"/>
              </w:rPr>
            </w:pPr>
          </w:p>
          <w:p w14:paraId="5542BFAC" w14:textId="77777777" w:rsidR="006B4D6A" w:rsidRPr="006B4D6A" w:rsidRDefault="006B4D6A" w:rsidP="006B4D6A">
            <w:pPr>
              <w:numPr>
                <w:ilvl w:val="0"/>
                <w:numId w:val="16"/>
              </w:numPr>
              <w:tabs>
                <w:tab w:val="clear" w:pos="540"/>
                <w:tab w:val="left" w:pos="360"/>
                <w:tab w:val="num" w:pos="630"/>
                <w:tab w:val="left" w:pos="9356"/>
              </w:tabs>
              <w:suppressAutoHyphens/>
              <w:overflowPunct w:val="0"/>
              <w:autoSpaceDE w:val="0"/>
              <w:autoSpaceDN w:val="0"/>
              <w:adjustRightInd w:val="0"/>
              <w:ind w:left="360" w:hanging="360"/>
              <w:textAlignment w:val="baseline"/>
              <w:rPr>
                <w:rFonts w:ascii="GHEA Mariam" w:hAnsi="GHEA Mariam" w:cs="Arial"/>
                <w:b/>
                <w:sz w:val="22"/>
                <w:szCs w:val="22"/>
              </w:rPr>
            </w:pPr>
            <w:bookmarkStart w:id="453" w:name="_Toc62579307"/>
            <w:proofErr w:type="spellStart"/>
            <w:r w:rsidRPr="006B4D6A">
              <w:rPr>
                <w:rFonts w:ascii="GHEA Mariam" w:hAnsi="GHEA Mariam" w:cs="Arial"/>
                <w:b/>
                <w:sz w:val="22"/>
                <w:szCs w:val="22"/>
              </w:rPr>
              <w:lastRenderedPageBreak/>
              <w:t>Մատակարարներ</w:t>
            </w:r>
            <w:proofErr w:type="spellEnd"/>
            <w:r w:rsidRPr="006B4D6A">
              <w:rPr>
                <w:rFonts w:ascii="GHEA Mariam" w:hAnsi="GHEA Mariam" w:cs="Arial"/>
                <w:b/>
                <w:sz w:val="22"/>
                <w:szCs w:val="22"/>
              </w:rPr>
              <w:t xml:space="preserve"> (Ենթակապալառուներից բացի)</w:t>
            </w:r>
            <w:bookmarkEnd w:id="453"/>
          </w:p>
          <w:p w14:paraId="7CC01959" w14:textId="77777777" w:rsidR="006B4D6A" w:rsidRPr="006B4D6A" w:rsidRDefault="006B4D6A" w:rsidP="006B4D6A">
            <w:pPr>
              <w:tabs>
                <w:tab w:val="left" w:pos="9356"/>
              </w:tabs>
              <w:jc w:val="both"/>
              <w:rPr>
                <w:rFonts w:ascii="GHEA Mariam" w:hAnsi="GHEA Mariam" w:cs="Arial"/>
                <w:sz w:val="22"/>
                <w:szCs w:val="22"/>
              </w:rPr>
            </w:pPr>
          </w:p>
          <w:p w14:paraId="709972CD" w14:textId="77777777" w:rsidR="006B4D6A" w:rsidRPr="006B4D6A" w:rsidRDefault="006B4D6A" w:rsidP="006B4D6A">
            <w:pPr>
              <w:tabs>
                <w:tab w:val="left" w:pos="9356"/>
              </w:tabs>
              <w:jc w:val="both"/>
              <w:rPr>
                <w:rFonts w:ascii="GHEA Mariam" w:hAnsi="GHEA Mariam" w:cs="Arial"/>
                <w:sz w:val="22"/>
                <w:szCs w:val="22"/>
              </w:rPr>
            </w:pPr>
          </w:p>
          <w:p w14:paraId="49D60BE6" w14:textId="77777777" w:rsidR="006B4D6A" w:rsidRPr="006B4D6A" w:rsidRDefault="006B4D6A" w:rsidP="006B4D6A">
            <w:pPr>
              <w:tabs>
                <w:tab w:val="left" w:pos="9356"/>
              </w:tabs>
              <w:ind w:left="540"/>
              <w:jc w:val="both"/>
              <w:rPr>
                <w:rFonts w:ascii="GHEA Mariam" w:hAnsi="GHEA Mariam" w:cs="Arial"/>
                <w:b/>
                <w:sz w:val="22"/>
                <w:szCs w:val="22"/>
              </w:rPr>
            </w:pPr>
          </w:p>
          <w:p w14:paraId="33933FE9" w14:textId="77777777" w:rsidR="006B4D6A" w:rsidRPr="006B4D6A" w:rsidRDefault="006B4D6A" w:rsidP="006B4D6A">
            <w:pPr>
              <w:tabs>
                <w:tab w:val="left" w:pos="9356"/>
              </w:tabs>
              <w:ind w:left="540"/>
              <w:jc w:val="both"/>
              <w:rPr>
                <w:rFonts w:ascii="GHEA Mariam" w:hAnsi="GHEA Mariam" w:cs="Arial"/>
                <w:b/>
                <w:sz w:val="22"/>
                <w:szCs w:val="22"/>
              </w:rPr>
            </w:pPr>
          </w:p>
          <w:p w14:paraId="3307A0D1" w14:textId="77777777" w:rsidR="006B4D6A" w:rsidRPr="006B4D6A" w:rsidRDefault="006B4D6A" w:rsidP="006B4D6A">
            <w:pPr>
              <w:tabs>
                <w:tab w:val="left" w:pos="9356"/>
              </w:tabs>
              <w:ind w:left="540"/>
              <w:jc w:val="both"/>
              <w:rPr>
                <w:rFonts w:ascii="GHEA Mariam" w:hAnsi="GHEA Mariam" w:cs="Arial"/>
                <w:b/>
                <w:sz w:val="22"/>
                <w:szCs w:val="22"/>
              </w:rPr>
            </w:pPr>
          </w:p>
          <w:p w14:paraId="46B13D3B" w14:textId="77777777" w:rsidR="006B4D6A" w:rsidRPr="006B4D6A" w:rsidRDefault="006B4D6A" w:rsidP="006B4D6A">
            <w:pPr>
              <w:tabs>
                <w:tab w:val="left" w:pos="9356"/>
              </w:tabs>
              <w:ind w:left="540"/>
              <w:jc w:val="both"/>
              <w:rPr>
                <w:rFonts w:ascii="GHEA Mariam" w:hAnsi="GHEA Mariam" w:cs="Arial"/>
                <w:b/>
                <w:sz w:val="22"/>
                <w:szCs w:val="22"/>
              </w:rPr>
            </w:pPr>
          </w:p>
          <w:p w14:paraId="1886C8F8" w14:textId="77777777" w:rsidR="006B4D6A" w:rsidRPr="006B4D6A" w:rsidRDefault="006B4D6A" w:rsidP="006B4D6A">
            <w:pPr>
              <w:tabs>
                <w:tab w:val="left" w:pos="9356"/>
              </w:tabs>
              <w:ind w:left="540"/>
              <w:jc w:val="both"/>
              <w:rPr>
                <w:rFonts w:ascii="GHEA Mariam" w:hAnsi="GHEA Mariam" w:cs="Arial"/>
                <w:b/>
                <w:sz w:val="22"/>
                <w:szCs w:val="22"/>
              </w:rPr>
            </w:pPr>
          </w:p>
          <w:p w14:paraId="05D87EFB" w14:textId="77777777" w:rsidR="006B4D6A" w:rsidRPr="006B4D6A" w:rsidRDefault="006B4D6A" w:rsidP="006B4D6A">
            <w:pPr>
              <w:tabs>
                <w:tab w:val="left" w:pos="9356"/>
              </w:tabs>
              <w:ind w:left="540"/>
              <w:jc w:val="both"/>
              <w:rPr>
                <w:rFonts w:ascii="GHEA Mariam" w:hAnsi="GHEA Mariam" w:cs="Arial"/>
                <w:b/>
                <w:sz w:val="22"/>
                <w:szCs w:val="22"/>
              </w:rPr>
            </w:pPr>
          </w:p>
          <w:p w14:paraId="5D8C0F17" w14:textId="77777777" w:rsidR="006B4D6A" w:rsidRPr="006B4D6A" w:rsidRDefault="006B4D6A" w:rsidP="006B4D6A">
            <w:pPr>
              <w:tabs>
                <w:tab w:val="left" w:pos="9356"/>
              </w:tabs>
              <w:ind w:left="540"/>
              <w:jc w:val="both"/>
              <w:rPr>
                <w:rFonts w:ascii="GHEA Mariam" w:hAnsi="GHEA Mariam" w:cs="Arial"/>
                <w:b/>
                <w:sz w:val="22"/>
                <w:szCs w:val="22"/>
              </w:rPr>
            </w:pPr>
          </w:p>
          <w:p w14:paraId="612BD020" w14:textId="77777777" w:rsidR="006B4D6A" w:rsidRPr="006B4D6A" w:rsidRDefault="006B4D6A" w:rsidP="006B4D6A">
            <w:pPr>
              <w:tabs>
                <w:tab w:val="left" w:pos="9356"/>
              </w:tabs>
              <w:ind w:left="540"/>
              <w:jc w:val="both"/>
              <w:rPr>
                <w:rFonts w:ascii="GHEA Mariam" w:hAnsi="GHEA Mariam" w:cs="Arial"/>
                <w:b/>
                <w:sz w:val="22"/>
                <w:szCs w:val="22"/>
              </w:rPr>
            </w:pPr>
          </w:p>
          <w:p w14:paraId="68DC559B" w14:textId="77777777" w:rsidR="006B4D6A" w:rsidRPr="006B4D6A" w:rsidRDefault="006B4D6A" w:rsidP="006B4D6A">
            <w:pPr>
              <w:tabs>
                <w:tab w:val="left" w:pos="9356"/>
              </w:tabs>
              <w:ind w:left="540"/>
              <w:jc w:val="both"/>
              <w:rPr>
                <w:rFonts w:ascii="GHEA Mariam" w:hAnsi="GHEA Mariam" w:cs="Arial"/>
                <w:b/>
                <w:sz w:val="22"/>
                <w:szCs w:val="22"/>
              </w:rPr>
            </w:pPr>
          </w:p>
          <w:p w14:paraId="67CD106B" w14:textId="77777777" w:rsidR="006B4D6A" w:rsidRPr="006B4D6A" w:rsidRDefault="006B4D6A" w:rsidP="006B4D6A">
            <w:pPr>
              <w:tabs>
                <w:tab w:val="left" w:pos="9356"/>
              </w:tabs>
              <w:ind w:left="540"/>
              <w:jc w:val="both"/>
              <w:rPr>
                <w:rFonts w:ascii="GHEA Mariam" w:hAnsi="GHEA Mariam" w:cs="Arial"/>
                <w:b/>
                <w:sz w:val="22"/>
                <w:szCs w:val="22"/>
              </w:rPr>
            </w:pPr>
          </w:p>
          <w:p w14:paraId="40FBD567" w14:textId="77777777" w:rsidR="006B4D6A" w:rsidRPr="006B4D6A" w:rsidRDefault="006B4D6A" w:rsidP="006B4D6A">
            <w:pPr>
              <w:tabs>
                <w:tab w:val="left" w:pos="9356"/>
              </w:tabs>
              <w:ind w:left="540"/>
              <w:jc w:val="both"/>
              <w:rPr>
                <w:rFonts w:ascii="GHEA Mariam" w:hAnsi="GHEA Mariam" w:cs="Arial"/>
                <w:b/>
                <w:sz w:val="22"/>
                <w:szCs w:val="22"/>
              </w:rPr>
            </w:pPr>
          </w:p>
          <w:p w14:paraId="1836A5EA" w14:textId="77777777" w:rsidR="006B4D6A" w:rsidRPr="006B4D6A" w:rsidRDefault="006B4D6A" w:rsidP="006B4D6A">
            <w:pPr>
              <w:tabs>
                <w:tab w:val="left" w:pos="9356"/>
              </w:tabs>
              <w:ind w:left="540"/>
              <w:jc w:val="both"/>
              <w:rPr>
                <w:rFonts w:ascii="GHEA Mariam" w:hAnsi="GHEA Mariam" w:cs="Arial"/>
                <w:b/>
                <w:sz w:val="22"/>
                <w:szCs w:val="22"/>
              </w:rPr>
            </w:pPr>
          </w:p>
          <w:p w14:paraId="0387BF27" w14:textId="77777777" w:rsidR="006B4D6A" w:rsidRPr="006B4D6A" w:rsidRDefault="006B4D6A" w:rsidP="006B4D6A">
            <w:pPr>
              <w:tabs>
                <w:tab w:val="left" w:pos="9356"/>
              </w:tabs>
              <w:ind w:left="540"/>
              <w:jc w:val="both"/>
              <w:rPr>
                <w:rFonts w:ascii="GHEA Mariam" w:hAnsi="GHEA Mariam" w:cs="Arial"/>
                <w:b/>
                <w:sz w:val="22"/>
                <w:szCs w:val="22"/>
              </w:rPr>
            </w:pPr>
          </w:p>
          <w:p w14:paraId="09BCF70A" w14:textId="77777777" w:rsidR="006B4D6A" w:rsidRPr="006B4D6A" w:rsidRDefault="006B4D6A" w:rsidP="006B4D6A">
            <w:pPr>
              <w:tabs>
                <w:tab w:val="left" w:pos="9356"/>
              </w:tabs>
              <w:ind w:left="540"/>
              <w:jc w:val="both"/>
              <w:rPr>
                <w:rFonts w:ascii="GHEA Mariam" w:hAnsi="GHEA Mariam" w:cs="Arial"/>
                <w:b/>
                <w:sz w:val="22"/>
                <w:szCs w:val="22"/>
              </w:rPr>
            </w:pPr>
          </w:p>
          <w:p w14:paraId="315DF321" w14:textId="77777777" w:rsidR="006B4D6A" w:rsidRPr="006B4D6A" w:rsidRDefault="006B4D6A" w:rsidP="006B4D6A">
            <w:pPr>
              <w:tabs>
                <w:tab w:val="left" w:pos="9356"/>
              </w:tabs>
              <w:ind w:left="540"/>
              <w:jc w:val="both"/>
              <w:rPr>
                <w:rFonts w:ascii="GHEA Mariam" w:hAnsi="GHEA Mariam" w:cs="Arial"/>
                <w:b/>
                <w:sz w:val="22"/>
                <w:szCs w:val="22"/>
              </w:rPr>
            </w:pPr>
          </w:p>
          <w:p w14:paraId="7C45112D" w14:textId="77777777" w:rsidR="006B4D6A" w:rsidRPr="006B4D6A" w:rsidRDefault="006B4D6A" w:rsidP="006B4D6A">
            <w:pPr>
              <w:tabs>
                <w:tab w:val="left" w:pos="9356"/>
              </w:tabs>
              <w:ind w:left="540"/>
              <w:jc w:val="both"/>
              <w:rPr>
                <w:rFonts w:ascii="GHEA Mariam" w:hAnsi="GHEA Mariam" w:cs="Arial"/>
                <w:b/>
                <w:sz w:val="22"/>
                <w:szCs w:val="22"/>
              </w:rPr>
            </w:pPr>
          </w:p>
          <w:p w14:paraId="00B0E389" w14:textId="77777777" w:rsidR="006B4D6A" w:rsidRPr="006B4D6A" w:rsidRDefault="006B4D6A" w:rsidP="006B4D6A">
            <w:pPr>
              <w:tabs>
                <w:tab w:val="left" w:pos="9356"/>
              </w:tabs>
              <w:ind w:left="540"/>
              <w:jc w:val="both"/>
              <w:rPr>
                <w:rFonts w:ascii="GHEA Mariam" w:hAnsi="GHEA Mariam" w:cs="Arial"/>
                <w:b/>
                <w:sz w:val="22"/>
                <w:szCs w:val="22"/>
              </w:rPr>
            </w:pPr>
          </w:p>
          <w:p w14:paraId="1D15BFBC" w14:textId="77777777" w:rsidR="006B4D6A" w:rsidRPr="006B4D6A" w:rsidRDefault="006B4D6A" w:rsidP="006B4D6A">
            <w:pPr>
              <w:tabs>
                <w:tab w:val="left" w:pos="9356"/>
              </w:tabs>
              <w:ind w:left="540"/>
              <w:jc w:val="both"/>
              <w:rPr>
                <w:rFonts w:ascii="GHEA Mariam" w:hAnsi="GHEA Mariam" w:cs="Arial"/>
                <w:b/>
                <w:sz w:val="22"/>
                <w:szCs w:val="22"/>
              </w:rPr>
            </w:pPr>
          </w:p>
          <w:p w14:paraId="66695547" w14:textId="77777777" w:rsidR="006B4D6A" w:rsidRPr="006B4D6A" w:rsidRDefault="006B4D6A" w:rsidP="006B4D6A">
            <w:pPr>
              <w:tabs>
                <w:tab w:val="left" w:pos="9356"/>
              </w:tabs>
              <w:ind w:left="540"/>
              <w:jc w:val="both"/>
              <w:rPr>
                <w:rFonts w:ascii="GHEA Mariam" w:hAnsi="GHEA Mariam" w:cs="Arial"/>
                <w:b/>
                <w:sz w:val="22"/>
                <w:szCs w:val="22"/>
              </w:rPr>
            </w:pPr>
          </w:p>
          <w:p w14:paraId="71F98328" w14:textId="77777777" w:rsidR="006B4D6A" w:rsidRPr="006B4D6A" w:rsidRDefault="006B4D6A" w:rsidP="006B4D6A">
            <w:pPr>
              <w:tabs>
                <w:tab w:val="left" w:pos="9356"/>
              </w:tabs>
              <w:ind w:left="540"/>
              <w:jc w:val="both"/>
              <w:rPr>
                <w:rFonts w:ascii="GHEA Mariam" w:hAnsi="GHEA Mariam" w:cs="Arial"/>
                <w:b/>
                <w:sz w:val="22"/>
                <w:szCs w:val="22"/>
              </w:rPr>
            </w:pPr>
          </w:p>
          <w:p w14:paraId="0C298F85" w14:textId="77777777" w:rsidR="006B4D6A" w:rsidRPr="006B4D6A" w:rsidRDefault="006B4D6A" w:rsidP="006B4D6A">
            <w:pPr>
              <w:tabs>
                <w:tab w:val="left" w:pos="9356"/>
              </w:tabs>
              <w:ind w:left="540"/>
              <w:jc w:val="both"/>
              <w:rPr>
                <w:rFonts w:ascii="GHEA Mariam" w:hAnsi="GHEA Mariam" w:cs="Arial"/>
                <w:b/>
                <w:sz w:val="22"/>
                <w:szCs w:val="22"/>
              </w:rPr>
            </w:pPr>
          </w:p>
          <w:p w14:paraId="317389B4" w14:textId="77777777" w:rsidR="006B4D6A" w:rsidRPr="006B4D6A" w:rsidRDefault="006B4D6A" w:rsidP="006B4D6A">
            <w:pPr>
              <w:tabs>
                <w:tab w:val="left" w:pos="9356"/>
              </w:tabs>
              <w:ind w:left="540"/>
              <w:jc w:val="both"/>
              <w:rPr>
                <w:rFonts w:ascii="GHEA Mariam" w:hAnsi="GHEA Mariam" w:cs="Arial"/>
                <w:b/>
                <w:sz w:val="22"/>
                <w:szCs w:val="22"/>
              </w:rPr>
            </w:pPr>
          </w:p>
          <w:p w14:paraId="3876948F" w14:textId="77777777" w:rsidR="006B4D6A" w:rsidRPr="006B4D6A" w:rsidRDefault="006B4D6A" w:rsidP="006B4D6A">
            <w:pPr>
              <w:tabs>
                <w:tab w:val="left" w:pos="9356"/>
              </w:tabs>
              <w:ind w:left="540"/>
              <w:jc w:val="both"/>
              <w:rPr>
                <w:rFonts w:ascii="GHEA Mariam" w:hAnsi="GHEA Mariam" w:cs="Arial"/>
                <w:b/>
                <w:sz w:val="22"/>
                <w:szCs w:val="22"/>
              </w:rPr>
            </w:pPr>
          </w:p>
          <w:p w14:paraId="382E0771" w14:textId="77777777" w:rsidR="006B4D6A" w:rsidRPr="006B4D6A" w:rsidRDefault="006B4D6A" w:rsidP="006B4D6A">
            <w:pPr>
              <w:tabs>
                <w:tab w:val="left" w:pos="9356"/>
              </w:tabs>
              <w:ind w:left="540"/>
              <w:jc w:val="both"/>
              <w:rPr>
                <w:rFonts w:ascii="GHEA Mariam" w:hAnsi="GHEA Mariam" w:cs="Arial"/>
                <w:b/>
                <w:sz w:val="22"/>
                <w:szCs w:val="22"/>
              </w:rPr>
            </w:pPr>
          </w:p>
          <w:p w14:paraId="58E05D8E" w14:textId="77777777" w:rsidR="006B4D6A" w:rsidRPr="006B4D6A" w:rsidRDefault="006B4D6A" w:rsidP="006B4D6A">
            <w:pPr>
              <w:tabs>
                <w:tab w:val="left" w:pos="9356"/>
              </w:tabs>
              <w:ind w:left="540"/>
              <w:jc w:val="both"/>
              <w:rPr>
                <w:rFonts w:ascii="GHEA Mariam" w:hAnsi="GHEA Mariam" w:cs="Arial"/>
                <w:b/>
                <w:sz w:val="22"/>
                <w:szCs w:val="22"/>
              </w:rPr>
            </w:pPr>
          </w:p>
          <w:p w14:paraId="3271F2D1" w14:textId="77777777" w:rsidR="006B4D6A" w:rsidRPr="006B4D6A" w:rsidRDefault="006B4D6A" w:rsidP="006B4D6A">
            <w:pPr>
              <w:tabs>
                <w:tab w:val="left" w:pos="9356"/>
              </w:tabs>
              <w:ind w:left="540"/>
              <w:jc w:val="both"/>
              <w:rPr>
                <w:rFonts w:ascii="GHEA Mariam" w:hAnsi="GHEA Mariam" w:cs="Arial"/>
                <w:b/>
                <w:sz w:val="22"/>
                <w:szCs w:val="22"/>
              </w:rPr>
            </w:pPr>
          </w:p>
          <w:p w14:paraId="587D1AC9" w14:textId="77777777" w:rsidR="006B4D6A" w:rsidRPr="006B4D6A" w:rsidRDefault="006B4D6A" w:rsidP="006B4D6A">
            <w:pPr>
              <w:tabs>
                <w:tab w:val="left" w:pos="9356"/>
              </w:tabs>
              <w:ind w:left="540"/>
              <w:jc w:val="both"/>
              <w:rPr>
                <w:rFonts w:ascii="GHEA Mariam" w:hAnsi="GHEA Mariam" w:cs="Arial"/>
                <w:b/>
                <w:sz w:val="22"/>
                <w:szCs w:val="22"/>
              </w:rPr>
            </w:pPr>
          </w:p>
          <w:p w14:paraId="52796936" w14:textId="77777777" w:rsidR="006B4D6A" w:rsidRPr="006B4D6A" w:rsidRDefault="006B4D6A" w:rsidP="006B4D6A">
            <w:pPr>
              <w:tabs>
                <w:tab w:val="left" w:pos="9356"/>
              </w:tabs>
              <w:ind w:left="540"/>
              <w:jc w:val="both"/>
              <w:rPr>
                <w:rFonts w:ascii="GHEA Mariam" w:hAnsi="GHEA Mariam" w:cs="Arial"/>
                <w:b/>
                <w:sz w:val="22"/>
                <w:szCs w:val="22"/>
              </w:rPr>
            </w:pPr>
          </w:p>
          <w:p w14:paraId="16C60E71" w14:textId="77777777" w:rsidR="006B4D6A" w:rsidRPr="006B4D6A" w:rsidRDefault="006B4D6A" w:rsidP="006B4D6A">
            <w:pPr>
              <w:tabs>
                <w:tab w:val="left" w:pos="9356"/>
              </w:tabs>
              <w:ind w:left="540"/>
              <w:jc w:val="both"/>
              <w:rPr>
                <w:rFonts w:ascii="GHEA Mariam" w:hAnsi="GHEA Mariam" w:cs="Arial"/>
                <w:b/>
                <w:sz w:val="22"/>
                <w:szCs w:val="22"/>
              </w:rPr>
            </w:pPr>
          </w:p>
          <w:p w14:paraId="4724C603" w14:textId="77777777" w:rsidR="006B4D6A" w:rsidRPr="006B4D6A" w:rsidRDefault="006B4D6A" w:rsidP="006B4D6A">
            <w:pPr>
              <w:tabs>
                <w:tab w:val="left" w:pos="9356"/>
              </w:tabs>
              <w:ind w:left="540"/>
              <w:jc w:val="both"/>
              <w:rPr>
                <w:rFonts w:ascii="GHEA Mariam" w:hAnsi="GHEA Mariam" w:cs="Arial"/>
                <w:b/>
                <w:sz w:val="22"/>
                <w:szCs w:val="22"/>
              </w:rPr>
            </w:pPr>
          </w:p>
          <w:p w14:paraId="68CD4D6F" w14:textId="77777777" w:rsidR="006B4D6A" w:rsidRPr="006B4D6A" w:rsidRDefault="006B4D6A" w:rsidP="006B4D6A">
            <w:pPr>
              <w:tabs>
                <w:tab w:val="left" w:pos="9356"/>
              </w:tabs>
              <w:ind w:left="540"/>
              <w:jc w:val="both"/>
              <w:rPr>
                <w:rFonts w:ascii="GHEA Mariam" w:hAnsi="GHEA Mariam" w:cs="Arial"/>
                <w:b/>
                <w:sz w:val="22"/>
                <w:szCs w:val="22"/>
              </w:rPr>
            </w:pPr>
          </w:p>
          <w:p w14:paraId="27208E31" w14:textId="77777777" w:rsidR="006B4D6A" w:rsidRPr="006B4D6A" w:rsidRDefault="006B4D6A" w:rsidP="006B4D6A">
            <w:pPr>
              <w:tabs>
                <w:tab w:val="left" w:pos="9356"/>
              </w:tabs>
              <w:ind w:left="540"/>
              <w:jc w:val="both"/>
              <w:rPr>
                <w:rFonts w:ascii="GHEA Mariam" w:hAnsi="GHEA Mariam" w:cs="Arial"/>
                <w:b/>
                <w:sz w:val="22"/>
                <w:szCs w:val="22"/>
              </w:rPr>
            </w:pPr>
          </w:p>
          <w:p w14:paraId="26FBB2BD" w14:textId="77777777" w:rsidR="006B4D6A" w:rsidRPr="006B4D6A" w:rsidRDefault="006B4D6A" w:rsidP="006B4D6A">
            <w:pPr>
              <w:tabs>
                <w:tab w:val="left" w:pos="9356"/>
              </w:tabs>
              <w:ind w:left="540"/>
              <w:jc w:val="both"/>
              <w:rPr>
                <w:rFonts w:ascii="GHEA Mariam" w:hAnsi="GHEA Mariam" w:cs="Arial"/>
                <w:b/>
                <w:sz w:val="22"/>
                <w:szCs w:val="22"/>
              </w:rPr>
            </w:pPr>
          </w:p>
          <w:p w14:paraId="2104B456" w14:textId="77777777" w:rsidR="006B4D6A" w:rsidRPr="006B4D6A" w:rsidRDefault="006B4D6A" w:rsidP="006B4D6A">
            <w:pPr>
              <w:tabs>
                <w:tab w:val="left" w:pos="9356"/>
              </w:tabs>
              <w:ind w:left="540"/>
              <w:jc w:val="both"/>
              <w:rPr>
                <w:rFonts w:ascii="GHEA Mariam" w:hAnsi="GHEA Mariam" w:cs="Arial"/>
                <w:b/>
                <w:sz w:val="22"/>
                <w:szCs w:val="22"/>
              </w:rPr>
            </w:pPr>
          </w:p>
          <w:p w14:paraId="4C86F925" w14:textId="77777777" w:rsidR="006B4D6A" w:rsidRPr="006B4D6A" w:rsidRDefault="006B4D6A" w:rsidP="006B4D6A">
            <w:pPr>
              <w:tabs>
                <w:tab w:val="left" w:pos="9356"/>
              </w:tabs>
              <w:ind w:left="540"/>
              <w:jc w:val="both"/>
              <w:rPr>
                <w:rFonts w:ascii="GHEA Mariam" w:hAnsi="GHEA Mariam" w:cs="Arial"/>
                <w:b/>
                <w:sz w:val="22"/>
                <w:szCs w:val="22"/>
              </w:rPr>
            </w:pPr>
          </w:p>
          <w:p w14:paraId="7110D93B" w14:textId="77777777" w:rsidR="006B4D6A" w:rsidRPr="006B4D6A" w:rsidRDefault="006B4D6A" w:rsidP="006B4D6A">
            <w:pPr>
              <w:tabs>
                <w:tab w:val="left" w:pos="9356"/>
              </w:tabs>
              <w:ind w:left="540"/>
              <w:jc w:val="both"/>
              <w:rPr>
                <w:rFonts w:ascii="GHEA Mariam" w:hAnsi="GHEA Mariam" w:cs="Arial"/>
                <w:b/>
                <w:sz w:val="22"/>
                <w:szCs w:val="22"/>
              </w:rPr>
            </w:pPr>
          </w:p>
          <w:p w14:paraId="2E6A8FA4" w14:textId="77777777" w:rsidR="006B4D6A" w:rsidRPr="006B4D6A" w:rsidRDefault="006B4D6A" w:rsidP="006B4D6A">
            <w:pPr>
              <w:tabs>
                <w:tab w:val="left" w:pos="9356"/>
              </w:tabs>
              <w:ind w:left="540"/>
              <w:jc w:val="both"/>
              <w:rPr>
                <w:rFonts w:ascii="GHEA Mariam" w:hAnsi="GHEA Mariam" w:cs="Arial"/>
                <w:b/>
                <w:sz w:val="22"/>
                <w:szCs w:val="22"/>
              </w:rPr>
            </w:pPr>
          </w:p>
          <w:p w14:paraId="49154CF0" w14:textId="77777777" w:rsidR="006B4D6A" w:rsidRPr="006B4D6A" w:rsidRDefault="006B4D6A" w:rsidP="006B4D6A">
            <w:pPr>
              <w:tabs>
                <w:tab w:val="left" w:pos="9356"/>
              </w:tabs>
              <w:ind w:left="540"/>
              <w:jc w:val="both"/>
              <w:rPr>
                <w:rFonts w:ascii="GHEA Mariam" w:hAnsi="GHEA Mariam" w:cs="Arial"/>
                <w:b/>
                <w:sz w:val="22"/>
                <w:szCs w:val="22"/>
              </w:rPr>
            </w:pPr>
          </w:p>
          <w:p w14:paraId="51355C2B" w14:textId="77777777" w:rsidR="006B4D6A" w:rsidRPr="006B4D6A" w:rsidRDefault="006B4D6A" w:rsidP="006B4D6A">
            <w:pPr>
              <w:tabs>
                <w:tab w:val="left" w:pos="9356"/>
              </w:tabs>
              <w:ind w:left="540"/>
              <w:jc w:val="both"/>
              <w:rPr>
                <w:rFonts w:ascii="GHEA Mariam" w:hAnsi="GHEA Mariam" w:cs="Arial"/>
                <w:b/>
                <w:sz w:val="22"/>
                <w:szCs w:val="22"/>
              </w:rPr>
            </w:pPr>
          </w:p>
          <w:p w14:paraId="071DB451" w14:textId="77777777" w:rsidR="006B4D6A" w:rsidRPr="006B4D6A" w:rsidRDefault="006B4D6A" w:rsidP="006B4D6A">
            <w:pPr>
              <w:tabs>
                <w:tab w:val="left" w:pos="9356"/>
              </w:tabs>
              <w:ind w:left="540"/>
              <w:jc w:val="both"/>
              <w:rPr>
                <w:rFonts w:ascii="GHEA Mariam" w:hAnsi="GHEA Mariam" w:cs="Arial"/>
                <w:b/>
                <w:sz w:val="22"/>
                <w:szCs w:val="22"/>
              </w:rPr>
            </w:pPr>
          </w:p>
          <w:p w14:paraId="199B40F9" w14:textId="77777777" w:rsidR="006B4D6A" w:rsidRPr="006B4D6A" w:rsidRDefault="006B4D6A" w:rsidP="006B4D6A">
            <w:pPr>
              <w:tabs>
                <w:tab w:val="left" w:pos="9356"/>
              </w:tabs>
              <w:ind w:left="540"/>
              <w:jc w:val="both"/>
              <w:rPr>
                <w:rFonts w:ascii="GHEA Mariam" w:hAnsi="GHEA Mariam" w:cs="Arial"/>
                <w:b/>
                <w:sz w:val="22"/>
                <w:szCs w:val="22"/>
              </w:rPr>
            </w:pPr>
          </w:p>
          <w:p w14:paraId="7418571D" w14:textId="77777777" w:rsidR="006B4D6A" w:rsidRPr="006B4D6A" w:rsidRDefault="006B4D6A" w:rsidP="006B4D6A">
            <w:pPr>
              <w:tabs>
                <w:tab w:val="left" w:pos="9356"/>
              </w:tabs>
              <w:ind w:left="540"/>
              <w:jc w:val="both"/>
              <w:rPr>
                <w:rFonts w:ascii="GHEA Mariam" w:hAnsi="GHEA Mariam" w:cs="Arial"/>
                <w:b/>
                <w:sz w:val="22"/>
                <w:szCs w:val="22"/>
              </w:rPr>
            </w:pPr>
          </w:p>
          <w:p w14:paraId="64D2D863" w14:textId="77777777" w:rsidR="006B4D6A" w:rsidRPr="006B4D6A" w:rsidRDefault="006B4D6A" w:rsidP="006B4D6A">
            <w:pPr>
              <w:tabs>
                <w:tab w:val="left" w:pos="9356"/>
              </w:tabs>
              <w:ind w:left="540"/>
              <w:jc w:val="both"/>
              <w:rPr>
                <w:rFonts w:ascii="GHEA Mariam" w:hAnsi="GHEA Mariam" w:cs="Arial"/>
                <w:b/>
                <w:sz w:val="22"/>
                <w:szCs w:val="22"/>
              </w:rPr>
            </w:pPr>
          </w:p>
          <w:p w14:paraId="07C43AB1" w14:textId="77777777" w:rsidR="006B4D6A" w:rsidRPr="006B4D6A" w:rsidRDefault="006B4D6A" w:rsidP="006B4D6A">
            <w:pPr>
              <w:tabs>
                <w:tab w:val="left" w:pos="9356"/>
              </w:tabs>
              <w:ind w:left="540"/>
              <w:jc w:val="both"/>
              <w:rPr>
                <w:rFonts w:ascii="GHEA Mariam" w:hAnsi="GHEA Mariam" w:cs="Arial"/>
                <w:b/>
                <w:sz w:val="22"/>
                <w:szCs w:val="22"/>
              </w:rPr>
            </w:pPr>
          </w:p>
          <w:p w14:paraId="0E0C3AEC" w14:textId="77777777" w:rsidR="006B4D6A" w:rsidRPr="006B4D6A" w:rsidRDefault="006B4D6A" w:rsidP="006B4D6A">
            <w:pPr>
              <w:tabs>
                <w:tab w:val="left" w:pos="9356"/>
              </w:tabs>
              <w:ind w:left="540"/>
              <w:jc w:val="both"/>
              <w:rPr>
                <w:rFonts w:ascii="GHEA Mariam" w:hAnsi="GHEA Mariam" w:cs="Arial"/>
                <w:b/>
                <w:sz w:val="22"/>
                <w:szCs w:val="22"/>
              </w:rPr>
            </w:pPr>
          </w:p>
          <w:p w14:paraId="063D2011" w14:textId="77777777" w:rsidR="006B4D6A" w:rsidRPr="006B4D6A" w:rsidRDefault="006B4D6A" w:rsidP="006B4D6A">
            <w:pPr>
              <w:tabs>
                <w:tab w:val="left" w:pos="9356"/>
              </w:tabs>
              <w:ind w:left="540"/>
              <w:jc w:val="both"/>
              <w:rPr>
                <w:rFonts w:ascii="GHEA Mariam" w:hAnsi="GHEA Mariam" w:cs="Arial"/>
                <w:b/>
                <w:sz w:val="22"/>
                <w:szCs w:val="22"/>
              </w:rPr>
            </w:pPr>
          </w:p>
          <w:p w14:paraId="7203E5B8" w14:textId="77777777" w:rsidR="006B4D6A" w:rsidRPr="006B4D6A" w:rsidRDefault="006B4D6A" w:rsidP="006B4D6A">
            <w:pPr>
              <w:tabs>
                <w:tab w:val="left" w:pos="9356"/>
              </w:tabs>
              <w:ind w:left="540"/>
              <w:jc w:val="both"/>
              <w:rPr>
                <w:rFonts w:ascii="GHEA Mariam" w:hAnsi="GHEA Mariam" w:cs="Arial"/>
                <w:b/>
                <w:sz w:val="22"/>
                <w:szCs w:val="22"/>
              </w:rPr>
            </w:pPr>
          </w:p>
          <w:p w14:paraId="1A90B0DE" w14:textId="77777777" w:rsidR="006B4D6A" w:rsidRPr="006B4D6A" w:rsidRDefault="006B4D6A" w:rsidP="006B4D6A">
            <w:pPr>
              <w:tabs>
                <w:tab w:val="left" w:pos="9356"/>
              </w:tabs>
              <w:ind w:left="540"/>
              <w:jc w:val="both"/>
              <w:rPr>
                <w:rFonts w:ascii="GHEA Mariam" w:hAnsi="GHEA Mariam" w:cs="Arial"/>
                <w:b/>
                <w:sz w:val="22"/>
                <w:szCs w:val="22"/>
              </w:rPr>
            </w:pPr>
          </w:p>
          <w:p w14:paraId="3BDDF337" w14:textId="77777777" w:rsidR="006B4D6A" w:rsidRPr="006B4D6A" w:rsidRDefault="006B4D6A" w:rsidP="006B4D6A">
            <w:pPr>
              <w:tabs>
                <w:tab w:val="left" w:pos="9356"/>
              </w:tabs>
              <w:ind w:left="540"/>
              <w:jc w:val="both"/>
              <w:rPr>
                <w:rFonts w:ascii="GHEA Mariam" w:hAnsi="GHEA Mariam" w:cs="Arial"/>
                <w:b/>
                <w:sz w:val="22"/>
                <w:szCs w:val="22"/>
              </w:rPr>
            </w:pPr>
          </w:p>
          <w:p w14:paraId="4CC85228" w14:textId="77777777" w:rsidR="006B4D6A" w:rsidRPr="006B4D6A" w:rsidRDefault="006B4D6A" w:rsidP="006B4D6A">
            <w:pPr>
              <w:tabs>
                <w:tab w:val="left" w:pos="9356"/>
              </w:tabs>
              <w:ind w:left="540"/>
              <w:jc w:val="both"/>
              <w:rPr>
                <w:rFonts w:ascii="GHEA Mariam" w:hAnsi="GHEA Mariam" w:cs="Arial"/>
                <w:b/>
                <w:sz w:val="22"/>
                <w:szCs w:val="22"/>
              </w:rPr>
            </w:pPr>
          </w:p>
          <w:p w14:paraId="3C04A5D1" w14:textId="77777777" w:rsidR="006B4D6A" w:rsidRPr="006B4D6A" w:rsidRDefault="006B4D6A" w:rsidP="006B4D6A">
            <w:pPr>
              <w:tabs>
                <w:tab w:val="left" w:pos="9356"/>
              </w:tabs>
              <w:ind w:left="540"/>
              <w:jc w:val="both"/>
              <w:rPr>
                <w:rFonts w:ascii="GHEA Mariam" w:hAnsi="GHEA Mariam" w:cs="Arial"/>
                <w:b/>
                <w:sz w:val="22"/>
                <w:szCs w:val="22"/>
              </w:rPr>
            </w:pPr>
          </w:p>
          <w:p w14:paraId="195A223D" w14:textId="77777777" w:rsidR="006B4D6A" w:rsidRPr="006B4D6A" w:rsidRDefault="006B4D6A" w:rsidP="006B4D6A">
            <w:pPr>
              <w:tabs>
                <w:tab w:val="left" w:pos="9356"/>
              </w:tabs>
              <w:jc w:val="both"/>
              <w:rPr>
                <w:rFonts w:ascii="GHEA Mariam" w:hAnsi="GHEA Mariam" w:cs="Arial"/>
                <w:b/>
                <w:sz w:val="22"/>
                <w:szCs w:val="22"/>
              </w:rPr>
            </w:pPr>
          </w:p>
          <w:p w14:paraId="31E0336F" w14:textId="77777777" w:rsidR="006B4D6A" w:rsidRPr="006B4D6A" w:rsidRDefault="006B4D6A" w:rsidP="006B4D6A">
            <w:pPr>
              <w:tabs>
                <w:tab w:val="left" w:pos="9356"/>
              </w:tabs>
              <w:jc w:val="both"/>
              <w:rPr>
                <w:rFonts w:ascii="GHEA Mariam" w:hAnsi="GHEA Mariam" w:cs="Arial"/>
                <w:b/>
                <w:sz w:val="22"/>
                <w:szCs w:val="22"/>
              </w:rPr>
            </w:pPr>
          </w:p>
          <w:p w14:paraId="012208C9" w14:textId="77777777" w:rsidR="006B4D6A" w:rsidRPr="006B4D6A" w:rsidRDefault="006B4D6A" w:rsidP="006B4D6A">
            <w:pPr>
              <w:tabs>
                <w:tab w:val="left" w:pos="9356"/>
              </w:tabs>
              <w:jc w:val="both"/>
              <w:rPr>
                <w:rFonts w:ascii="GHEA Mariam" w:hAnsi="GHEA Mariam" w:cs="Arial"/>
                <w:b/>
                <w:sz w:val="22"/>
                <w:szCs w:val="22"/>
              </w:rPr>
            </w:pPr>
          </w:p>
          <w:p w14:paraId="7949A620" w14:textId="77777777" w:rsidR="006B4D6A" w:rsidRPr="006B4D6A" w:rsidRDefault="006B4D6A" w:rsidP="006B4D6A">
            <w:pPr>
              <w:numPr>
                <w:ilvl w:val="0"/>
                <w:numId w:val="16"/>
              </w:numPr>
              <w:tabs>
                <w:tab w:val="clear" w:pos="540"/>
                <w:tab w:val="left" w:pos="360"/>
                <w:tab w:val="num" w:pos="630"/>
                <w:tab w:val="left" w:pos="9356"/>
              </w:tabs>
              <w:suppressAutoHyphens/>
              <w:overflowPunct w:val="0"/>
              <w:autoSpaceDE w:val="0"/>
              <w:autoSpaceDN w:val="0"/>
              <w:adjustRightInd w:val="0"/>
              <w:ind w:left="360" w:hanging="360"/>
              <w:textAlignment w:val="baseline"/>
              <w:rPr>
                <w:rFonts w:ascii="GHEA Mariam" w:hAnsi="GHEA Mariam" w:cs="Arial"/>
                <w:b/>
                <w:sz w:val="22"/>
                <w:szCs w:val="22"/>
              </w:rPr>
            </w:pPr>
            <w:bookmarkStart w:id="454" w:name="_Toc62579308"/>
            <w:proofErr w:type="spellStart"/>
            <w:r w:rsidRPr="006B4D6A">
              <w:rPr>
                <w:rFonts w:ascii="GHEA Mariam" w:hAnsi="GHEA Mariam" w:cs="Arial"/>
                <w:b/>
                <w:sz w:val="22"/>
                <w:szCs w:val="22"/>
              </w:rPr>
              <w:t>Վարքականոններ</w:t>
            </w:r>
            <w:bookmarkEnd w:id="454"/>
            <w:proofErr w:type="spellEnd"/>
          </w:p>
          <w:p w14:paraId="19771EDA" w14:textId="77777777" w:rsidR="006B4D6A" w:rsidRPr="006B4D6A" w:rsidRDefault="006B4D6A" w:rsidP="006B4D6A">
            <w:pPr>
              <w:tabs>
                <w:tab w:val="left" w:pos="9356"/>
              </w:tabs>
              <w:jc w:val="both"/>
              <w:rPr>
                <w:rFonts w:ascii="GHEA Mariam" w:hAnsi="GHEA Mariam" w:cs="Arial"/>
                <w:b/>
                <w:sz w:val="22"/>
                <w:szCs w:val="22"/>
              </w:rPr>
            </w:pPr>
          </w:p>
          <w:p w14:paraId="09E7432D" w14:textId="77777777" w:rsidR="006B4D6A" w:rsidRPr="006B4D6A" w:rsidRDefault="006B4D6A" w:rsidP="006B4D6A">
            <w:pPr>
              <w:tabs>
                <w:tab w:val="left" w:pos="9356"/>
              </w:tabs>
              <w:jc w:val="both"/>
              <w:rPr>
                <w:rFonts w:ascii="GHEA Mariam" w:hAnsi="GHEA Mariam" w:cs="Arial"/>
                <w:b/>
                <w:sz w:val="22"/>
                <w:szCs w:val="22"/>
              </w:rPr>
            </w:pPr>
          </w:p>
          <w:p w14:paraId="0808CEBF" w14:textId="77777777" w:rsidR="006B4D6A" w:rsidRPr="006B4D6A" w:rsidRDefault="006B4D6A" w:rsidP="006B4D6A">
            <w:pPr>
              <w:tabs>
                <w:tab w:val="left" w:pos="9356"/>
              </w:tabs>
              <w:jc w:val="both"/>
              <w:rPr>
                <w:rFonts w:ascii="GHEA Mariam" w:hAnsi="GHEA Mariam" w:cs="Arial"/>
                <w:b/>
                <w:sz w:val="22"/>
                <w:szCs w:val="22"/>
              </w:rPr>
            </w:pPr>
          </w:p>
          <w:p w14:paraId="54F02E1B" w14:textId="77777777" w:rsidR="006B4D6A" w:rsidRPr="006B4D6A" w:rsidRDefault="006B4D6A" w:rsidP="006B4D6A">
            <w:pPr>
              <w:tabs>
                <w:tab w:val="left" w:pos="9356"/>
              </w:tabs>
              <w:jc w:val="both"/>
              <w:rPr>
                <w:rFonts w:ascii="GHEA Mariam" w:hAnsi="GHEA Mariam" w:cs="Arial"/>
                <w:b/>
                <w:sz w:val="22"/>
                <w:szCs w:val="22"/>
              </w:rPr>
            </w:pPr>
          </w:p>
          <w:p w14:paraId="1D25AEE8" w14:textId="77777777" w:rsidR="006B4D6A" w:rsidRPr="006B4D6A" w:rsidRDefault="006B4D6A" w:rsidP="006B4D6A">
            <w:pPr>
              <w:tabs>
                <w:tab w:val="left" w:pos="9356"/>
              </w:tabs>
              <w:jc w:val="both"/>
              <w:rPr>
                <w:rFonts w:ascii="GHEA Mariam" w:hAnsi="GHEA Mariam" w:cs="Arial"/>
                <w:b/>
                <w:sz w:val="22"/>
                <w:szCs w:val="22"/>
              </w:rPr>
            </w:pPr>
          </w:p>
          <w:p w14:paraId="49B3BFBD" w14:textId="77777777" w:rsidR="006B4D6A" w:rsidRPr="006B4D6A" w:rsidRDefault="006B4D6A" w:rsidP="006B4D6A">
            <w:pPr>
              <w:tabs>
                <w:tab w:val="left" w:pos="9356"/>
              </w:tabs>
              <w:jc w:val="both"/>
              <w:rPr>
                <w:rFonts w:ascii="GHEA Mariam" w:hAnsi="GHEA Mariam" w:cs="Arial"/>
                <w:b/>
                <w:sz w:val="22"/>
                <w:szCs w:val="22"/>
              </w:rPr>
            </w:pPr>
          </w:p>
          <w:p w14:paraId="0FCF9E1D" w14:textId="77777777" w:rsidR="006B4D6A" w:rsidRPr="006B4D6A" w:rsidRDefault="006B4D6A" w:rsidP="006B4D6A">
            <w:pPr>
              <w:tabs>
                <w:tab w:val="left" w:pos="9356"/>
              </w:tabs>
              <w:jc w:val="both"/>
              <w:rPr>
                <w:rFonts w:ascii="GHEA Mariam" w:hAnsi="GHEA Mariam" w:cs="Arial"/>
                <w:b/>
                <w:sz w:val="22"/>
                <w:szCs w:val="22"/>
              </w:rPr>
            </w:pPr>
          </w:p>
          <w:p w14:paraId="2AF179F4" w14:textId="77777777" w:rsidR="006B4D6A" w:rsidRPr="006B4D6A" w:rsidRDefault="006B4D6A" w:rsidP="006B4D6A">
            <w:pPr>
              <w:tabs>
                <w:tab w:val="left" w:pos="9356"/>
              </w:tabs>
              <w:jc w:val="both"/>
              <w:rPr>
                <w:rFonts w:ascii="GHEA Mariam" w:hAnsi="GHEA Mariam" w:cs="Arial"/>
                <w:b/>
                <w:sz w:val="22"/>
                <w:szCs w:val="22"/>
              </w:rPr>
            </w:pPr>
          </w:p>
          <w:p w14:paraId="0CE0610E" w14:textId="77777777" w:rsidR="006B4D6A" w:rsidRPr="006B4D6A" w:rsidRDefault="006B4D6A" w:rsidP="006B4D6A">
            <w:pPr>
              <w:tabs>
                <w:tab w:val="left" w:pos="9356"/>
              </w:tabs>
              <w:jc w:val="both"/>
              <w:rPr>
                <w:rFonts w:ascii="GHEA Mariam" w:hAnsi="GHEA Mariam" w:cs="Arial"/>
                <w:b/>
                <w:sz w:val="22"/>
                <w:szCs w:val="22"/>
              </w:rPr>
            </w:pPr>
          </w:p>
          <w:p w14:paraId="16F820A4" w14:textId="77777777" w:rsidR="006B4D6A" w:rsidRPr="006B4D6A" w:rsidRDefault="006B4D6A" w:rsidP="006B4D6A">
            <w:pPr>
              <w:tabs>
                <w:tab w:val="left" w:pos="9356"/>
              </w:tabs>
              <w:jc w:val="both"/>
              <w:rPr>
                <w:rFonts w:ascii="GHEA Mariam" w:hAnsi="GHEA Mariam" w:cs="Arial"/>
                <w:b/>
                <w:sz w:val="22"/>
                <w:szCs w:val="22"/>
              </w:rPr>
            </w:pPr>
          </w:p>
          <w:p w14:paraId="48090327" w14:textId="77777777" w:rsidR="006B4D6A" w:rsidRPr="006B4D6A" w:rsidRDefault="006B4D6A" w:rsidP="006B4D6A">
            <w:pPr>
              <w:tabs>
                <w:tab w:val="left" w:pos="9356"/>
              </w:tabs>
              <w:jc w:val="both"/>
              <w:rPr>
                <w:rFonts w:ascii="GHEA Mariam" w:hAnsi="GHEA Mariam" w:cs="Arial"/>
                <w:b/>
                <w:sz w:val="22"/>
                <w:szCs w:val="22"/>
              </w:rPr>
            </w:pPr>
          </w:p>
          <w:p w14:paraId="1CCAC543" w14:textId="77777777" w:rsidR="006B4D6A" w:rsidRPr="006B4D6A" w:rsidRDefault="006B4D6A" w:rsidP="006B4D6A">
            <w:pPr>
              <w:tabs>
                <w:tab w:val="left" w:pos="9356"/>
              </w:tabs>
              <w:jc w:val="both"/>
              <w:rPr>
                <w:rFonts w:ascii="GHEA Mariam" w:hAnsi="GHEA Mariam" w:cs="Arial"/>
                <w:b/>
                <w:sz w:val="22"/>
                <w:szCs w:val="22"/>
              </w:rPr>
            </w:pPr>
          </w:p>
          <w:p w14:paraId="29FE69DE" w14:textId="77777777" w:rsidR="006B4D6A" w:rsidRPr="006B4D6A" w:rsidRDefault="006B4D6A" w:rsidP="006B4D6A">
            <w:pPr>
              <w:tabs>
                <w:tab w:val="left" w:pos="9356"/>
              </w:tabs>
              <w:jc w:val="both"/>
              <w:rPr>
                <w:rFonts w:ascii="GHEA Mariam" w:hAnsi="GHEA Mariam" w:cs="Arial"/>
                <w:b/>
                <w:sz w:val="22"/>
                <w:szCs w:val="22"/>
              </w:rPr>
            </w:pPr>
          </w:p>
          <w:p w14:paraId="20302AEA" w14:textId="77777777" w:rsidR="006B4D6A" w:rsidRPr="006B4D6A" w:rsidRDefault="006B4D6A" w:rsidP="006B4D6A">
            <w:pPr>
              <w:tabs>
                <w:tab w:val="left" w:pos="9356"/>
              </w:tabs>
              <w:jc w:val="both"/>
              <w:rPr>
                <w:rFonts w:ascii="GHEA Mariam" w:hAnsi="GHEA Mariam" w:cs="Arial"/>
                <w:b/>
                <w:sz w:val="22"/>
                <w:szCs w:val="22"/>
              </w:rPr>
            </w:pPr>
          </w:p>
          <w:p w14:paraId="72EB0E80" w14:textId="77777777" w:rsidR="006B4D6A" w:rsidRPr="006B4D6A" w:rsidRDefault="006B4D6A" w:rsidP="006B4D6A">
            <w:pPr>
              <w:tabs>
                <w:tab w:val="left" w:pos="9356"/>
              </w:tabs>
              <w:jc w:val="both"/>
              <w:rPr>
                <w:rFonts w:ascii="GHEA Mariam" w:hAnsi="GHEA Mariam" w:cs="Arial"/>
                <w:b/>
                <w:sz w:val="22"/>
                <w:szCs w:val="22"/>
              </w:rPr>
            </w:pPr>
          </w:p>
          <w:p w14:paraId="3E9826E2" w14:textId="77777777" w:rsidR="006B4D6A" w:rsidRPr="006B4D6A" w:rsidRDefault="006B4D6A" w:rsidP="006B4D6A">
            <w:pPr>
              <w:tabs>
                <w:tab w:val="left" w:pos="9356"/>
              </w:tabs>
              <w:jc w:val="both"/>
              <w:rPr>
                <w:rFonts w:ascii="GHEA Mariam" w:hAnsi="GHEA Mariam" w:cs="Arial"/>
                <w:b/>
                <w:sz w:val="22"/>
                <w:szCs w:val="22"/>
              </w:rPr>
            </w:pPr>
          </w:p>
          <w:p w14:paraId="6E18729B" w14:textId="77777777" w:rsidR="006B4D6A" w:rsidRPr="006B4D6A" w:rsidRDefault="006B4D6A" w:rsidP="006B4D6A">
            <w:pPr>
              <w:tabs>
                <w:tab w:val="left" w:pos="9356"/>
              </w:tabs>
              <w:jc w:val="both"/>
              <w:rPr>
                <w:rFonts w:ascii="GHEA Mariam" w:hAnsi="GHEA Mariam" w:cs="Arial"/>
                <w:b/>
                <w:sz w:val="22"/>
                <w:szCs w:val="22"/>
              </w:rPr>
            </w:pPr>
          </w:p>
          <w:p w14:paraId="3AF1A197" w14:textId="77777777" w:rsidR="006B4D6A" w:rsidRPr="006B4D6A" w:rsidRDefault="006B4D6A" w:rsidP="006B4D6A">
            <w:pPr>
              <w:tabs>
                <w:tab w:val="left" w:pos="9356"/>
              </w:tabs>
              <w:jc w:val="both"/>
              <w:rPr>
                <w:rFonts w:ascii="GHEA Mariam" w:hAnsi="GHEA Mariam" w:cs="Arial"/>
                <w:b/>
                <w:sz w:val="22"/>
                <w:szCs w:val="22"/>
              </w:rPr>
            </w:pPr>
          </w:p>
          <w:p w14:paraId="62D0EC4E" w14:textId="77777777" w:rsidR="006B4D6A" w:rsidRPr="006B4D6A" w:rsidRDefault="006B4D6A" w:rsidP="006B4D6A">
            <w:pPr>
              <w:tabs>
                <w:tab w:val="left" w:pos="9356"/>
              </w:tabs>
              <w:jc w:val="both"/>
              <w:rPr>
                <w:rFonts w:ascii="GHEA Mariam" w:hAnsi="GHEA Mariam" w:cs="Arial"/>
                <w:b/>
                <w:sz w:val="22"/>
                <w:szCs w:val="22"/>
              </w:rPr>
            </w:pPr>
          </w:p>
          <w:p w14:paraId="04064CFF" w14:textId="77777777" w:rsidR="006B4D6A" w:rsidRPr="006B4D6A" w:rsidRDefault="006B4D6A" w:rsidP="006B4D6A">
            <w:pPr>
              <w:tabs>
                <w:tab w:val="left" w:pos="9356"/>
              </w:tabs>
              <w:jc w:val="both"/>
              <w:rPr>
                <w:rFonts w:ascii="GHEA Mariam" w:hAnsi="GHEA Mariam" w:cs="Arial"/>
                <w:b/>
                <w:sz w:val="22"/>
                <w:szCs w:val="22"/>
              </w:rPr>
            </w:pPr>
          </w:p>
          <w:p w14:paraId="00C49241" w14:textId="77777777" w:rsidR="006B4D6A" w:rsidRPr="006B4D6A" w:rsidRDefault="006B4D6A" w:rsidP="006B4D6A">
            <w:pPr>
              <w:tabs>
                <w:tab w:val="left" w:pos="9356"/>
              </w:tabs>
              <w:jc w:val="both"/>
              <w:rPr>
                <w:rFonts w:ascii="GHEA Mariam" w:hAnsi="GHEA Mariam" w:cs="Arial"/>
                <w:b/>
                <w:sz w:val="22"/>
                <w:szCs w:val="22"/>
              </w:rPr>
            </w:pPr>
          </w:p>
          <w:p w14:paraId="102B8342" w14:textId="77777777" w:rsidR="006B4D6A" w:rsidRPr="006B4D6A" w:rsidRDefault="006B4D6A" w:rsidP="006B4D6A">
            <w:pPr>
              <w:tabs>
                <w:tab w:val="left" w:pos="9356"/>
              </w:tabs>
              <w:jc w:val="both"/>
              <w:rPr>
                <w:rFonts w:ascii="GHEA Mariam" w:hAnsi="GHEA Mariam" w:cs="Arial"/>
                <w:b/>
                <w:sz w:val="22"/>
                <w:szCs w:val="22"/>
              </w:rPr>
            </w:pPr>
          </w:p>
          <w:p w14:paraId="705744EE" w14:textId="77777777" w:rsidR="006B4D6A" w:rsidRPr="006B4D6A" w:rsidRDefault="006B4D6A" w:rsidP="006B4D6A">
            <w:pPr>
              <w:tabs>
                <w:tab w:val="left" w:pos="9356"/>
              </w:tabs>
              <w:jc w:val="both"/>
              <w:rPr>
                <w:rFonts w:ascii="GHEA Mariam" w:hAnsi="GHEA Mariam" w:cs="Arial"/>
                <w:b/>
                <w:sz w:val="22"/>
                <w:szCs w:val="22"/>
              </w:rPr>
            </w:pPr>
          </w:p>
          <w:p w14:paraId="5EFC4E84" w14:textId="77777777" w:rsidR="006B4D6A" w:rsidRPr="006B4D6A" w:rsidRDefault="006B4D6A" w:rsidP="006B4D6A">
            <w:pPr>
              <w:tabs>
                <w:tab w:val="left" w:pos="9356"/>
              </w:tabs>
              <w:jc w:val="both"/>
              <w:rPr>
                <w:rFonts w:ascii="GHEA Mariam" w:hAnsi="GHEA Mariam" w:cs="Arial"/>
                <w:b/>
                <w:sz w:val="22"/>
                <w:szCs w:val="22"/>
              </w:rPr>
            </w:pPr>
          </w:p>
          <w:p w14:paraId="105CFD57" w14:textId="77777777" w:rsidR="006B4D6A" w:rsidRPr="006B4D6A" w:rsidRDefault="006B4D6A" w:rsidP="006B4D6A">
            <w:pPr>
              <w:tabs>
                <w:tab w:val="left" w:pos="9356"/>
              </w:tabs>
              <w:jc w:val="both"/>
              <w:rPr>
                <w:rFonts w:ascii="GHEA Mariam" w:hAnsi="GHEA Mariam" w:cs="Arial"/>
                <w:b/>
                <w:sz w:val="22"/>
                <w:szCs w:val="22"/>
              </w:rPr>
            </w:pPr>
          </w:p>
          <w:p w14:paraId="5A6FAED9" w14:textId="77777777" w:rsidR="006B4D6A" w:rsidRPr="006B4D6A" w:rsidRDefault="006B4D6A" w:rsidP="006B4D6A">
            <w:pPr>
              <w:tabs>
                <w:tab w:val="left" w:pos="9356"/>
              </w:tabs>
              <w:jc w:val="both"/>
              <w:rPr>
                <w:rFonts w:ascii="GHEA Mariam" w:hAnsi="GHEA Mariam" w:cs="Arial"/>
                <w:b/>
                <w:sz w:val="22"/>
                <w:szCs w:val="22"/>
              </w:rPr>
            </w:pPr>
          </w:p>
          <w:p w14:paraId="0993962C" w14:textId="77777777" w:rsidR="006B4D6A" w:rsidRPr="006B4D6A" w:rsidRDefault="006B4D6A" w:rsidP="006B4D6A">
            <w:pPr>
              <w:tabs>
                <w:tab w:val="left" w:pos="9356"/>
              </w:tabs>
              <w:jc w:val="both"/>
              <w:rPr>
                <w:rFonts w:ascii="GHEA Mariam" w:hAnsi="GHEA Mariam" w:cs="Arial"/>
                <w:b/>
                <w:sz w:val="22"/>
                <w:szCs w:val="22"/>
              </w:rPr>
            </w:pPr>
          </w:p>
          <w:p w14:paraId="7DF4D991" w14:textId="77777777" w:rsidR="006B4D6A" w:rsidRPr="006B4D6A" w:rsidRDefault="006B4D6A" w:rsidP="006B4D6A">
            <w:pPr>
              <w:tabs>
                <w:tab w:val="left" w:pos="9356"/>
              </w:tabs>
              <w:jc w:val="both"/>
              <w:rPr>
                <w:rFonts w:ascii="GHEA Mariam" w:hAnsi="GHEA Mariam" w:cs="Arial"/>
                <w:b/>
                <w:sz w:val="22"/>
                <w:szCs w:val="22"/>
              </w:rPr>
            </w:pPr>
          </w:p>
          <w:p w14:paraId="354B89BC" w14:textId="77777777" w:rsidR="006B4D6A" w:rsidRPr="006B4D6A" w:rsidRDefault="006B4D6A" w:rsidP="006B4D6A">
            <w:pPr>
              <w:tabs>
                <w:tab w:val="left" w:pos="9356"/>
              </w:tabs>
              <w:jc w:val="both"/>
              <w:rPr>
                <w:rFonts w:ascii="GHEA Mariam" w:hAnsi="GHEA Mariam" w:cs="Arial"/>
                <w:b/>
                <w:sz w:val="22"/>
                <w:szCs w:val="22"/>
              </w:rPr>
            </w:pPr>
          </w:p>
          <w:p w14:paraId="2DEFC717" w14:textId="77777777" w:rsidR="006B4D6A" w:rsidRPr="006B4D6A" w:rsidRDefault="006B4D6A" w:rsidP="006B4D6A">
            <w:pPr>
              <w:numPr>
                <w:ilvl w:val="0"/>
                <w:numId w:val="16"/>
              </w:numPr>
              <w:tabs>
                <w:tab w:val="clear" w:pos="540"/>
                <w:tab w:val="left" w:pos="360"/>
                <w:tab w:val="num" w:pos="630"/>
                <w:tab w:val="left" w:pos="9356"/>
              </w:tabs>
              <w:suppressAutoHyphens/>
              <w:overflowPunct w:val="0"/>
              <w:autoSpaceDE w:val="0"/>
              <w:autoSpaceDN w:val="0"/>
              <w:adjustRightInd w:val="0"/>
              <w:ind w:left="360" w:hanging="360"/>
              <w:textAlignment w:val="baseline"/>
              <w:rPr>
                <w:rFonts w:ascii="GHEA Mariam" w:hAnsi="GHEA Mariam" w:cs="Arial"/>
                <w:b/>
                <w:sz w:val="22"/>
                <w:szCs w:val="22"/>
              </w:rPr>
            </w:pPr>
            <w:bookmarkStart w:id="455" w:name="_Toc62579309"/>
            <w:proofErr w:type="spellStart"/>
            <w:r w:rsidRPr="006B4D6A">
              <w:rPr>
                <w:rFonts w:ascii="GHEA Mariam" w:hAnsi="GHEA Mariam" w:cs="Arial"/>
                <w:b/>
                <w:sz w:val="22"/>
                <w:szCs w:val="22"/>
              </w:rPr>
              <w:t>Շինհրապարակի</w:t>
            </w:r>
            <w:proofErr w:type="spellEnd"/>
            <w:r w:rsidRPr="006B4D6A">
              <w:rPr>
                <w:rFonts w:ascii="GHEA Mariam" w:hAnsi="GHEA Mariam" w:cs="Arial"/>
                <w:b/>
                <w:sz w:val="22"/>
                <w:szCs w:val="22"/>
              </w:rPr>
              <w:t xml:space="preserve"> </w:t>
            </w:r>
            <w:r w:rsidRPr="006B4D6A">
              <w:rPr>
                <w:rFonts w:ascii="GHEA Mariam" w:hAnsi="GHEA Mariam" w:cs="Arial"/>
                <w:b/>
                <w:sz w:val="22"/>
                <w:szCs w:val="22"/>
              </w:rPr>
              <w:lastRenderedPageBreak/>
              <w:t>անվտանգություն</w:t>
            </w:r>
            <w:bookmarkEnd w:id="455"/>
          </w:p>
          <w:p w14:paraId="62B5965E" w14:textId="77777777" w:rsidR="006B4D6A" w:rsidRPr="006B4D6A" w:rsidRDefault="006B4D6A" w:rsidP="006B4D6A">
            <w:pPr>
              <w:tabs>
                <w:tab w:val="left" w:pos="9356"/>
              </w:tabs>
              <w:jc w:val="both"/>
              <w:rPr>
                <w:rFonts w:ascii="GHEA Mariam" w:hAnsi="GHEA Mariam" w:cs="Arial"/>
                <w:b/>
                <w:sz w:val="22"/>
                <w:szCs w:val="22"/>
              </w:rPr>
            </w:pPr>
          </w:p>
          <w:p w14:paraId="6B568C42" w14:textId="77777777" w:rsidR="006B4D6A" w:rsidRPr="006B4D6A" w:rsidRDefault="006B4D6A" w:rsidP="006B4D6A">
            <w:pPr>
              <w:tabs>
                <w:tab w:val="left" w:pos="9356"/>
              </w:tabs>
              <w:jc w:val="both"/>
              <w:rPr>
                <w:rFonts w:ascii="GHEA Mariam" w:hAnsi="GHEA Mariam" w:cs="Arial"/>
                <w:b/>
                <w:sz w:val="22"/>
                <w:szCs w:val="22"/>
              </w:rPr>
            </w:pPr>
          </w:p>
          <w:p w14:paraId="724FA055" w14:textId="77777777" w:rsidR="006B4D6A" w:rsidRPr="006B4D6A" w:rsidRDefault="006B4D6A" w:rsidP="006B4D6A">
            <w:pPr>
              <w:tabs>
                <w:tab w:val="left" w:pos="9356"/>
              </w:tabs>
              <w:jc w:val="both"/>
              <w:rPr>
                <w:rFonts w:ascii="GHEA Mariam" w:hAnsi="GHEA Mariam" w:cs="Arial"/>
                <w:b/>
                <w:sz w:val="22"/>
                <w:szCs w:val="22"/>
              </w:rPr>
            </w:pPr>
          </w:p>
          <w:p w14:paraId="73C6CD7E" w14:textId="77777777" w:rsidR="006B4D6A" w:rsidRPr="006B4D6A" w:rsidRDefault="006B4D6A" w:rsidP="006B4D6A">
            <w:pPr>
              <w:tabs>
                <w:tab w:val="left" w:pos="9356"/>
              </w:tabs>
              <w:jc w:val="both"/>
              <w:rPr>
                <w:rFonts w:ascii="GHEA Mariam" w:hAnsi="GHEA Mariam" w:cs="Arial"/>
                <w:b/>
                <w:sz w:val="22"/>
                <w:szCs w:val="22"/>
              </w:rPr>
            </w:pPr>
          </w:p>
          <w:p w14:paraId="2CC65B47" w14:textId="77777777" w:rsidR="006B4D6A" w:rsidRPr="006B4D6A" w:rsidRDefault="006B4D6A" w:rsidP="006B4D6A">
            <w:pPr>
              <w:tabs>
                <w:tab w:val="left" w:pos="9356"/>
              </w:tabs>
              <w:jc w:val="both"/>
              <w:rPr>
                <w:rFonts w:ascii="GHEA Mariam" w:hAnsi="GHEA Mariam" w:cs="Arial"/>
                <w:b/>
                <w:sz w:val="22"/>
                <w:szCs w:val="22"/>
              </w:rPr>
            </w:pPr>
          </w:p>
          <w:p w14:paraId="50A87A0D" w14:textId="77777777" w:rsidR="006B4D6A" w:rsidRPr="006B4D6A" w:rsidRDefault="006B4D6A" w:rsidP="006B4D6A">
            <w:pPr>
              <w:tabs>
                <w:tab w:val="left" w:pos="9356"/>
              </w:tabs>
              <w:jc w:val="both"/>
              <w:rPr>
                <w:rFonts w:ascii="GHEA Mariam" w:hAnsi="GHEA Mariam" w:cs="Arial"/>
                <w:b/>
                <w:sz w:val="22"/>
                <w:szCs w:val="22"/>
              </w:rPr>
            </w:pPr>
          </w:p>
          <w:p w14:paraId="6A5F1498" w14:textId="77777777" w:rsidR="006B4D6A" w:rsidRPr="006B4D6A" w:rsidRDefault="006B4D6A" w:rsidP="006B4D6A">
            <w:pPr>
              <w:tabs>
                <w:tab w:val="left" w:pos="9356"/>
              </w:tabs>
              <w:jc w:val="both"/>
              <w:rPr>
                <w:rFonts w:ascii="GHEA Mariam" w:hAnsi="GHEA Mariam" w:cs="Arial"/>
                <w:b/>
                <w:sz w:val="22"/>
                <w:szCs w:val="22"/>
              </w:rPr>
            </w:pPr>
          </w:p>
          <w:p w14:paraId="5CA5FD2F" w14:textId="77777777" w:rsidR="006B4D6A" w:rsidRPr="006B4D6A" w:rsidRDefault="006B4D6A" w:rsidP="006B4D6A">
            <w:pPr>
              <w:tabs>
                <w:tab w:val="left" w:pos="9356"/>
              </w:tabs>
              <w:jc w:val="both"/>
              <w:rPr>
                <w:rFonts w:ascii="GHEA Mariam" w:hAnsi="GHEA Mariam" w:cs="Arial"/>
                <w:b/>
                <w:sz w:val="22"/>
                <w:szCs w:val="22"/>
              </w:rPr>
            </w:pPr>
          </w:p>
          <w:p w14:paraId="66EED87A" w14:textId="77777777" w:rsidR="006B4D6A" w:rsidRPr="006B4D6A" w:rsidRDefault="006B4D6A" w:rsidP="006B4D6A">
            <w:pPr>
              <w:tabs>
                <w:tab w:val="left" w:pos="9356"/>
              </w:tabs>
              <w:jc w:val="both"/>
              <w:rPr>
                <w:rFonts w:ascii="GHEA Mariam" w:hAnsi="GHEA Mariam" w:cs="Arial"/>
                <w:b/>
                <w:sz w:val="22"/>
                <w:szCs w:val="22"/>
              </w:rPr>
            </w:pPr>
          </w:p>
          <w:p w14:paraId="73F3A971" w14:textId="77777777" w:rsidR="006B4D6A" w:rsidRPr="006B4D6A" w:rsidRDefault="006B4D6A" w:rsidP="006B4D6A">
            <w:pPr>
              <w:tabs>
                <w:tab w:val="left" w:pos="9356"/>
              </w:tabs>
              <w:jc w:val="both"/>
              <w:rPr>
                <w:rFonts w:ascii="GHEA Mariam" w:hAnsi="GHEA Mariam" w:cs="Arial"/>
                <w:b/>
                <w:sz w:val="22"/>
                <w:szCs w:val="22"/>
              </w:rPr>
            </w:pPr>
          </w:p>
          <w:p w14:paraId="65B84E2F" w14:textId="77777777" w:rsidR="006B4D6A" w:rsidRPr="006B4D6A" w:rsidRDefault="006B4D6A" w:rsidP="006B4D6A">
            <w:pPr>
              <w:tabs>
                <w:tab w:val="left" w:pos="9356"/>
              </w:tabs>
              <w:jc w:val="both"/>
              <w:rPr>
                <w:rFonts w:ascii="GHEA Mariam" w:hAnsi="GHEA Mariam" w:cs="Arial"/>
                <w:b/>
                <w:sz w:val="22"/>
                <w:szCs w:val="22"/>
              </w:rPr>
            </w:pPr>
          </w:p>
          <w:p w14:paraId="6A9C3DE8" w14:textId="77777777" w:rsidR="006B4D6A" w:rsidRPr="006B4D6A" w:rsidRDefault="006B4D6A" w:rsidP="006B4D6A">
            <w:pPr>
              <w:tabs>
                <w:tab w:val="left" w:pos="9356"/>
              </w:tabs>
              <w:jc w:val="both"/>
              <w:rPr>
                <w:rFonts w:ascii="GHEA Mariam" w:hAnsi="GHEA Mariam" w:cs="Arial"/>
                <w:b/>
                <w:sz w:val="22"/>
                <w:szCs w:val="22"/>
              </w:rPr>
            </w:pPr>
          </w:p>
          <w:p w14:paraId="06FFEF83" w14:textId="77777777" w:rsidR="006B4D6A" w:rsidRPr="006B4D6A" w:rsidRDefault="006B4D6A" w:rsidP="006B4D6A">
            <w:pPr>
              <w:tabs>
                <w:tab w:val="left" w:pos="9356"/>
              </w:tabs>
              <w:jc w:val="both"/>
              <w:rPr>
                <w:rFonts w:ascii="GHEA Mariam" w:hAnsi="GHEA Mariam" w:cs="Arial"/>
                <w:b/>
                <w:sz w:val="22"/>
                <w:szCs w:val="22"/>
              </w:rPr>
            </w:pPr>
          </w:p>
          <w:p w14:paraId="23941C3B" w14:textId="77777777" w:rsidR="006B4D6A" w:rsidRPr="006B4D6A" w:rsidRDefault="006B4D6A" w:rsidP="006B4D6A">
            <w:pPr>
              <w:tabs>
                <w:tab w:val="left" w:pos="9356"/>
              </w:tabs>
              <w:jc w:val="both"/>
              <w:rPr>
                <w:rFonts w:ascii="GHEA Mariam" w:hAnsi="GHEA Mariam" w:cs="Arial"/>
                <w:b/>
                <w:sz w:val="22"/>
                <w:szCs w:val="22"/>
              </w:rPr>
            </w:pPr>
          </w:p>
          <w:p w14:paraId="040BBA49" w14:textId="77777777" w:rsidR="006B4D6A" w:rsidRPr="006B4D6A" w:rsidRDefault="006B4D6A" w:rsidP="006B4D6A">
            <w:pPr>
              <w:tabs>
                <w:tab w:val="left" w:pos="9356"/>
              </w:tabs>
              <w:jc w:val="both"/>
              <w:rPr>
                <w:rFonts w:ascii="GHEA Mariam" w:hAnsi="GHEA Mariam" w:cs="Arial"/>
                <w:b/>
                <w:sz w:val="22"/>
                <w:szCs w:val="22"/>
              </w:rPr>
            </w:pPr>
          </w:p>
          <w:p w14:paraId="50F6347F" w14:textId="77777777" w:rsidR="006B4D6A" w:rsidRPr="006B4D6A" w:rsidRDefault="006B4D6A" w:rsidP="006B4D6A">
            <w:pPr>
              <w:tabs>
                <w:tab w:val="left" w:pos="9356"/>
              </w:tabs>
              <w:jc w:val="both"/>
              <w:rPr>
                <w:rFonts w:ascii="GHEA Mariam" w:hAnsi="GHEA Mariam" w:cs="Arial"/>
                <w:b/>
                <w:sz w:val="22"/>
                <w:szCs w:val="22"/>
              </w:rPr>
            </w:pPr>
          </w:p>
          <w:p w14:paraId="1048CBE6" w14:textId="77777777" w:rsidR="006B4D6A" w:rsidRPr="006B4D6A" w:rsidRDefault="006B4D6A" w:rsidP="006B4D6A">
            <w:pPr>
              <w:tabs>
                <w:tab w:val="left" w:pos="9356"/>
              </w:tabs>
              <w:jc w:val="both"/>
              <w:rPr>
                <w:rFonts w:ascii="GHEA Mariam" w:hAnsi="GHEA Mariam" w:cs="Arial"/>
                <w:b/>
                <w:sz w:val="22"/>
                <w:szCs w:val="22"/>
              </w:rPr>
            </w:pPr>
          </w:p>
          <w:p w14:paraId="53C2EF46" w14:textId="77777777" w:rsidR="006B4D6A" w:rsidRPr="006B4D6A" w:rsidRDefault="006B4D6A" w:rsidP="006B4D6A">
            <w:pPr>
              <w:tabs>
                <w:tab w:val="left" w:pos="9356"/>
              </w:tabs>
              <w:jc w:val="both"/>
              <w:rPr>
                <w:rFonts w:ascii="GHEA Mariam" w:hAnsi="GHEA Mariam" w:cs="Arial"/>
                <w:b/>
                <w:sz w:val="22"/>
                <w:szCs w:val="22"/>
              </w:rPr>
            </w:pPr>
          </w:p>
          <w:p w14:paraId="78623D86" w14:textId="77777777" w:rsidR="006B4D6A" w:rsidRPr="006B4D6A" w:rsidRDefault="006B4D6A" w:rsidP="006B4D6A">
            <w:pPr>
              <w:tabs>
                <w:tab w:val="left" w:pos="9356"/>
              </w:tabs>
              <w:jc w:val="both"/>
              <w:rPr>
                <w:rFonts w:ascii="GHEA Mariam" w:hAnsi="GHEA Mariam" w:cs="Arial"/>
                <w:b/>
                <w:sz w:val="22"/>
                <w:szCs w:val="22"/>
              </w:rPr>
            </w:pPr>
          </w:p>
          <w:p w14:paraId="6BDF2980" w14:textId="77777777" w:rsidR="006B4D6A" w:rsidRPr="006B4D6A" w:rsidRDefault="006B4D6A" w:rsidP="006B4D6A">
            <w:pPr>
              <w:tabs>
                <w:tab w:val="left" w:pos="9356"/>
              </w:tabs>
              <w:jc w:val="both"/>
              <w:rPr>
                <w:rFonts w:ascii="GHEA Mariam" w:hAnsi="GHEA Mariam" w:cs="Arial"/>
                <w:b/>
                <w:sz w:val="22"/>
                <w:szCs w:val="22"/>
              </w:rPr>
            </w:pPr>
          </w:p>
          <w:p w14:paraId="6B47FC06" w14:textId="77777777" w:rsidR="006B4D6A" w:rsidRPr="006B4D6A" w:rsidRDefault="006B4D6A" w:rsidP="006B4D6A">
            <w:pPr>
              <w:tabs>
                <w:tab w:val="left" w:pos="9356"/>
              </w:tabs>
              <w:jc w:val="both"/>
              <w:rPr>
                <w:rFonts w:ascii="GHEA Mariam" w:hAnsi="GHEA Mariam" w:cs="Arial"/>
                <w:b/>
                <w:sz w:val="22"/>
                <w:szCs w:val="22"/>
              </w:rPr>
            </w:pPr>
          </w:p>
          <w:p w14:paraId="439C5B01" w14:textId="77777777" w:rsidR="006B4D6A" w:rsidRPr="006B4D6A" w:rsidRDefault="006B4D6A" w:rsidP="006B4D6A">
            <w:pPr>
              <w:tabs>
                <w:tab w:val="left" w:pos="9356"/>
              </w:tabs>
              <w:jc w:val="both"/>
              <w:rPr>
                <w:rFonts w:ascii="GHEA Mariam" w:hAnsi="GHEA Mariam" w:cs="Arial"/>
                <w:b/>
                <w:sz w:val="22"/>
                <w:szCs w:val="22"/>
              </w:rPr>
            </w:pPr>
          </w:p>
          <w:p w14:paraId="605C13B2" w14:textId="77777777" w:rsidR="006B4D6A" w:rsidRPr="006B4D6A" w:rsidRDefault="006B4D6A" w:rsidP="006B4D6A">
            <w:pPr>
              <w:tabs>
                <w:tab w:val="left" w:pos="9356"/>
              </w:tabs>
              <w:jc w:val="both"/>
              <w:rPr>
                <w:rFonts w:ascii="GHEA Mariam" w:hAnsi="GHEA Mariam" w:cs="Arial"/>
                <w:b/>
                <w:sz w:val="22"/>
                <w:szCs w:val="22"/>
              </w:rPr>
            </w:pPr>
          </w:p>
          <w:p w14:paraId="476C87CE" w14:textId="77777777" w:rsidR="006B4D6A" w:rsidRPr="006B4D6A" w:rsidRDefault="006B4D6A" w:rsidP="006B4D6A">
            <w:pPr>
              <w:tabs>
                <w:tab w:val="left" w:pos="9356"/>
              </w:tabs>
              <w:jc w:val="both"/>
              <w:rPr>
                <w:rFonts w:ascii="GHEA Mariam" w:hAnsi="GHEA Mariam" w:cs="Arial"/>
                <w:b/>
                <w:sz w:val="22"/>
                <w:szCs w:val="22"/>
              </w:rPr>
            </w:pPr>
          </w:p>
          <w:p w14:paraId="29A2B225" w14:textId="77777777" w:rsidR="006B4D6A" w:rsidRPr="006B4D6A" w:rsidRDefault="006B4D6A" w:rsidP="006B4D6A">
            <w:pPr>
              <w:tabs>
                <w:tab w:val="left" w:pos="9356"/>
              </w:tabs>
              <w:jc w:val="both"/>
              <w:rPr>
                <w:rFonts w:ascii="GHEA Mariam" w:hAnsi="GHEA Mariam" w:cs="Arial"/>
                <w:b/>
                <w:sz w:val="22"/>
                <w:szCs w:val="22"/>
              </w:rPr>
            </w:pPr>
          </w:p>
          <w:p w14:paraId="6198F3C8" w14:textId="77777777" w:rsidR="006B4D6A" w:rsidRPr="006B4D6A" w:rsidRDefault="006B4D6A" w:rsidP="006B4D6A">
            <w:pPr>
              <w:tabs>
                <w:tab w:val="left" w:pos="9356"/>
              </w:tabs>
              <w:jc w:val="both"/>
              <w:rPr>
                <w:rFonts w:ascii="GHEA Mariam" w:hAnsi="GHEA Mariam" w:cs="Arial"/>
                <w:b/>
                <w:sz w:val="22"/>
                <w:szCs w:val="22"/>
              </w:rPr>
            </w:pPr>
          </w:p>
          <w:p w14:paraId="43CD1E4A" w14:textId="77777777" w:rsidR="006B4D6A" w:rsidRPr="006B4D6A" w:rsidRDefault="006B4D6A" w:rsidP="006B4D6A">
            <w:pPr>
              <w:tabs>
                <w:tab w:val="left" w:pos="9356"/>
              </w:tabs>
              <w:jc w:val="both"/>
              <w:rPr>
                <w:rFonts w:ascii="GHEA Mariam" w:hAnsi="GHEA Mariam" w:cs="Arial"/>
                <w:b/>
                <w:sz w:val="22"/>
                <w:szCs w:val="22"/>
              </w:rPr>
            </w:pPr>
          </w:p>
          <w:p w14:paraId="2F0FE688" w14:textId="77777777" w:rsidR="006B4D6A" w:rsidRPr="006B4D6A" w:rsidRDefault="006B4D6A" w:rsidP="006B4D6A">
            <w:pPr>
              <w:tabs>
                <w:tab w:val="left" w:pos="9356"/>
              </w:tabs>
              <w:jc w:val="both"/>
              <w:rPr>
                <w:rFonts w:ascii="GHEA Mariam" w:hAnsi="GHEA Mariam" w:cs="Arial"/>
                <w:b/>
                <w:sz w:val="22"/>
                <w:szCs w:val="22"/>
              </w:rPr>
            </w:pPr>
          </w:p>
          <w:p w14:paraId="100BCD98" w14:textId="77777777" w:rsidR="006B4D6A" w:rsidRPr="006B4D6A" w:rsidRDefault="006B4D6A" w:rsidP="006B4D6A">
            <w:pPr>
              <w:tabs>
                <w:tab w:val="left" w:pos="9356"/>
              </w:tabs>
              <w:jc w:val="both"/>
              <w:rPr>
                <w:rFonts w:ascii="GHEA Mariam" w:hAnsi="GHEA Mariam" w:cs="Arial"/>
                <w:b/>
                <w:sz w:val="22"/>
                <w:szCs w:val="22"/>
              </w:rPr>
            </w:pPr>
          </w:p>
          <w:p w14:paraId="2FDB000F" w14:textId="77777777" w:rsidR="006B4D6A" w:rsidRPr="006B4D6A" w:rsidRDefault="006B4D6A" w:rsidP="006B4D6A">
            <w:pPr>
              <w:tabs>
                <w:tab w:val="left" w:pos="9356"/>
              </w:tabs>
              <w:jc w:val="both"/>
              <w:rPr>
                <w:rFonts w:ascii="GHEA Mariam" w:hAnsi="GHEA Mariam" w:cs="Arial"/>
                <w:b/>
                <w:sz w:val="22"/>
                <w:szCs w:val="22"/>
              </w:rPr>
            </w:pPr>
          </w:p>
          <w:p w14:paraId="7F9E0FFE" w14:textId="77777777" w:rsidR="006B4D6A" w:rsidRPr="006B4D6A" w:rsidRDefault="006B4D6A" w:rsidP="006B4D6A">
            <w:pPr>
              <w:tabs>
                <w:tab w:val="left" w:pos="9356"/>
              </w:tabs>
              <w:jc w:val="both"/>
              <w:rPr>
                <w:rFonts w:ascii="GHEA Mariam" w:hAnsi="GHEA Mariam" w:cs="Arial"/>
                <w:b/>
                <w:sz w:val="22"/>
                <w:szCs w:val="22"/>
              </w:rPr>
            </w:pPr>
          </w:p>
          <w:p w14:paraId="6DD88D97" w14:textId="77777777" w:rsidR="006B4D6A" w:rsidRPr="006B4D6A" w:rsidRDefault="006B4D6A" w:rsidP="006B4D6A">
            <w:pPr>
              <w:tabs>
                <w:tab w:val="left" w:pos="9356"/>
              </w:tabs>
              <w:jc w:val="both"/>
              <w:rPr>
                <w:rFonts w:ascii="GHEA Mariam" w:hAnsi="GHEA Mariam" w:cs="Arial"/>
                <w:b/>
                <w:sz w:val="22"/>
                <w:szCs w:val="22"/>
              </w:rPr>
            </w:pPr>
          </w:p>
          <w:p w14:paraId="27BCBFAF" w14:textId="77777777" w:rsidR="006B4D6A" w:rsidRPr="006B4D6A" w:rsidRDefault="006B4D6A" w:rsidP="006B4D6A">
            <w:pPr>
              <w:tabs>
                <w:tab w:val="left" w:pos="9356"/>
              </w:tabs>
              <w:jc w:val="both"/>
              <w:rPr>
                <w:rFonts w:ascii="GHEA Mariam" w:hAnsi="GHEA Mariam" w:cs="Arial"/>
                <w:b/>
                <w:sz w:val="22"/>
                <w:szCs w:val="22"/>
              </w:rPr>
            </w:pPr>
          </w:p>
          <w:p w14:paraId="0F1270B9" w14:textId="77777777" w:rsidR="006B4D6A" w:rsidRPr="006B4D6A" w:rsidRDefault="006B4D6A" w:rsidP="006B4D6A">
            <w:pPr>
              <w:tabs>
                <w:tab w:val="left" w:pos="9356"/>
              </w:tabs>
              <w:jc w:val="both"/>
              <w:rPr>
                <w:rFonts w:ascii="GHEA Mariam" w:hAnsi="GHEA Mariam" w:cs="Arial"/>
                <w:b/>
                <w:sz w:val="22"/>
                <w:szCs w:val="22"/>
              </w:rPr>
            </w:pPr>
          </w:p>
          <w:p w14:paraId="517B1C02" w14:textId="77777777" w:rsidR="006B4D6A" w:rsidRPr="006B4D6A" w:rsidRDefault="006B4D6A" w:rsidP="006B4D6A">
            <w:pPr>
              <w:tabs>
                <w:tab w:val="left" w:pos="9356"/>
              </w:tabs>
              <w:jc w:val="both"/>
              <w:rPr>
                <w:rFonts w:ascii="GHEA Mariam" w:hAnsi="GHEA Mariam" w:cs="Arial"/>
                <w:b/>
                <w:sz w:val="22"/>
                <w:szCs w:val="22"/>
              </w:rPr>
            </w:pPr>
          </w:p>
          <w:p w14:paraId="7AEE5868" w14:textId="77777777" w:rsidR="006B4D6A" w:rsidRPr="006B4D6A" w:rsidRDefault="006B4D6A" w:rsidP="006B4D6A">
            <w:pPr>
              <w:tabs>
                <w:tab w:val="left" w:pos="9356"/>
              </w:tabs>
              <w:jc w:val="both"/>
              <w:rPr>
                <w:rFonts w:ascii="GHEA Mariam" w:hAnsi="GHEA Mariam" w:cs="Arial"/>
                <w:b/>
                <w:sz w:val="22"/>
                <w:szCs w:val="22"/>
              </w:rPr>
            </w:pPr>
          </w:p>
          <w:p w14:paraId="24C28C43" w14:textId="77777777" w:rsidR="006B4D6A" w:rsidRPr="006B4D6A" w:rsidRDefault="006B4D6A" w:rsidP="006B4D6A">
            <w:pPr>
              <w:tabs>
                <w:tab w:val="left" w:pos="9356"/>
              </w:tabs>
              <w:jc w:val="both"/>
              <w:rPr>
                <w:rFonts w:ascii="GHEA Mariam" w:hAnsi="GHEA Mariam" w:cs="Arial"/>
                <w:b/>
                <w:sz w:val="22"/>
                <w:szCs w:val="22"/>
              </w:rPr>
            </w:pPr>
          </w:p>
          <w:p w14:paraId="568BB131" w14:textId="77777777" w:rsidR="006B4D6A" w:rsidRPr="006B4D6A" w:rsidRDefault="006B4D6A" w:rsidP="006B4D6A">
            <w:pPr>
              <w:tabs>
                <w:tab w:val="left" w:pos="9356"/>
              </w:tabs>
              <w:jc w:val="both"/>
              <w:rPr>
                <w:rFonts w:ascii="GHEA Mariam" w:hAnsi="GHEA Mariam" w:cs="Arial"/>
                <w:b/>
                <w:sz w:val="22"/>
                <w:szCs w:val="22"/>
              </w:rPr>
            </w:pPr>
          </w:p>
          <w:p w14:paraId="4819903F" w14:textId="77777777" w:rsidR="006B4D6A" w:rsidRPr="006B4D6A" w:rsidRDefault="006B4D6A" w:rsidP="006B4D6A">
            <w:pPr>
              <w:numPr>
                <w:ilvl w:val="0"/>
                <w:numId w:val="16"/>
              </w:numPr>
              <w:tabs>
                <w:tab w:val="clear" w:pos="540"/>
                <w:tab w:val="left" w:pos="360"/>
                <w:tab w:val="num" w:pos="630"/>
                <w:tab w:val="left" w:pos="9356"/>
              </w:tabs>
              <w:suppressAutoHyphens/>
              <w:overflowPunct w:val="0"/>
              <w:autoSpaceDE w:val="0"/>
              <w:autoSpaceDN w:val="0"/>
              <w:adjustRightInd w:val="0"/>
              <w:ind w:left="0" w:firstLine="0"/>
              <w:jc w:val="both"/>
              <w:textAlignment w:val="baseline"/>
              <w:rPr>
                <w:rFonts w:ascii="GHEA Mariam" w:hAnsi="GHEA Mariam" w:cs="Arial"/>
                <w:b/>
                <w:sz w:val="22"/>
                <w:szCs w:val="22"/>
              </w:rPr>
            </w:pPr>
            <w:bookmarkStart w:id="456" w:name="_Toc62579310"/>
            <w:r w:rsidRPr="006B4D6A">
              <w:rPr>
                <w:rFonts w:ascii="GHEA Mariam" w:hAnsi="GHEA Mariam" w:cs="Arial"/>
                <w:b/>
                <w:sz w:val="22"/>
                <w:szCs w:val="22"/>
                <w:lang w:val="hy-AM"/>
              </w:rPr>
              <w:t>Ծրագրային</w:t>
            </w:r>
            <w:r w:rsidRPr="006B4D6A">
              <w:rPr>
                <w:rFonts w:ascii="GHEA Mariam" w:hAnsi="GHEA Mariam" w:cs="Arial"/>
                <w:b/>
                <w:sz w:val="22"/>
                <w:szCs w:val="22"/>
              </w:rPr>
              <w:t xml:space="preserve"> և </w:t>
            </w:r>
            <w:proofErr w:type="spellStart"/>
            <w:r w:rsidRPr="006B4D6A">
              <w:rPr>
                <w:rFonts w:ascii="GHEA Mariam" w:hAnsi="GHEA Mariam" w:cs="Arial"/>
                <w:b/>
                <w:sz w:val="22"/>
                <w:szCs w:val="22"/>
              </w:rPr>
              <w:t>առաջընթացի</w:t>
            </w:r>
            <w:proofErr w:type="spellEnd"/>
            <w:r w:rsidRPr="006B4D6A">
              <w:rPr>
                <w:rFonts w:ascii="GHEA Mariam" w:hAnsi="GHEA Mariam" w:cs="Arial"/>
                <w:b/>
                <w:sz w:val="22"/>
                <w:szCs w:val="22"/>
              </w:rPr>
              <w:t xml:space="preserve"> </w:t>
            </w:r>
            <w:proofErr w:type="spellStart"/>
            <w:r w:rsidRPr="006B4D6A">
              <w:rPr>
                <w:rFonts w:ascii="GHEA Mariam" w:hAnsi="GHEA Mariam" w:cs="Arial"/>
                <w:b/>
                <w:sz w:val="22"/>
                <w:szCs w:val="22"/>
              </w:rPr>
              <w:t>հաշվետվություններ</w:t>
            </w:r>
            <w:bookmarkEnd w:id="456"/>
            <w:proofErr w:type="spellEnd"/>
          </w:p>
          <w:p w14:paraId="17BFACDC" w14:textId="77777777" w:rsidR="006B4D6A" w:rsidRPr="006B4D6A" w:rsidRDefault="006B4D6A" w:rsidP="006B4D6A">
            <w:pPr>
              <w:tabs>
                <w:tab w:val="left" w:pos="9356"/>
              </w:tabs>
              <w:jc w:val="both"/>
              <w:rPr>
                <w:rFonts w:ascii="GHEA Mariam" w:hAnsi="GHEA Mariam" w:cs="Arial"/>
                <w:b/>
                <w:sz w:val="22"/>
                <w:szCs w:val="22"/>
              </w:rPr>
            </w:pPr>
          </w:p>
          <w:p w14:paraId="2F5743F2" w14:textId="77777777" w:rsidR="006B4D6A" w:rsidRPr="006B4D6A" w:rsidRDefault="006B4D6A" w:rsidP="006B4D6A">
            <w:pPr>
              <w:tabs>
                <w:tab w:val="left" w:pos="9356"/>
              </w:tabs>
              <w:jc w:val="both"/>
              <w:rPr>
                <w:rFonts w:ascii="GHEA Mariam" w:hAnsi="GHEA Mariam" w:cs="Arial"/>
                <w:b/>
                <w:sz w:val="22"/>
                <w:szCs w:val="22"/>
              </w:rPr>
            </w:pPr>
          </w:p>
          <w:p w14:paraId="41D67474" w14:textId="77777777" w:rsidR="006B4D6A" w:rsidRPr="006B4D6A" w:rsidRDefault="006B4D6A" w:rsidP="006B4D6A">
            <w:pPr>
              <w:tabs>
                <w:tab w:val="left" w:pos="9356"/>
              </w:tabs>
              <w:jc w:val="both"/>
              <w:rPr>
                <w:rFonts w:ascii="GHEA Mariam" w:hAnsi="GHEA Mariam" w:cs="Arial"/>
                <w:b/>
                <w:sz w:val="22"/>
                <w:szCs w:val="22"/>
              </w:rPr>
            </w:pPr>
          </w:p>
          <w:p w14:paraId="5B3E624D" w14:textId="77777777" w:rsidR="006B4D6A" w:rsidRPr="006B4D6A" w:rsidRDefault="006B4D6A" w:rsidP="006B4D6A">
            <w:pPr>
              <w:tabs>
                <w:tab w:val="left" w:pos="9356"/>
              </w:tabs>
              <w:jc w:val="both"/>
              <w:rPr>
                <w:rFonts w:ascii="GHEA Mariam" w:hAnsi="GHEA Mariam" w:cs="Arial"/>
                <w:b/>
                <w:sz w:val="22"/>
                <w:szCs w:val="22"/>
              </w:rPr>
            </w:pPr>
          </w:p>
        </w:tc>
        <w:tc>
          <w:tcPr>
            <w:tcW w:w="7371" w:type="dxa"/>
            <w:tcBorders>
              <w:top w:val="nil"/>
              <w:left w:val="nil"/>
              <w:bottom w:val="nil"/>
              <w:right w:val="nil"/>
            </w:tcBorders>
          </w:tcPr>
          <w:p w14:paraId="034E0DDA" w14:textId="77777777" w:rsidR="006B4D6A" w:rsidRPr="006B4D6A" w:rsidRDefault="006B4D6A" w:rsidP="006B4D6A">
            <w:pPr>
              <w:numPr>
                <w:ilvl w:val="1"/>
                <w:numId w:val="124"/>
              </w:numPr>
              <w:tabs>
                <w:tab w:val="left" w:pos="9356"/>
              </w:tabs>
              <w:suppressAutoHyphens/>
              <w:overflowPunct w:val="0"/>
              <w:autoSpaceDE w:val="0"/>
              <w:autoSpaceDN w:val="0"/>
              <w:adjustRightInd w:val="0"/>
              <w:jc w:val="both"/>
              <w:textAlignment w:val="baseline"/>
              <w:rPr>
                <w:rFonts w:ascii="GHEA Mariam" w:hAnsi="GHEA Mariam" w:cs="Arial"/>
                <w:sz w:val="22"/>
                <w:szCs w:val="22"/>
              </w:rPr>
            </w:pPr>
            <w:proofErr w:type="spellStart"/>
            <w:r w:rsidRPr="006B4D6A">
              <w:rPr>
                <w:rFonts w:ascii="GHEA Mariam" w:hAnsi="GHEA Mariam" w:cs="Arial"/>
                <w:sz w:val="22"/>
                <w:szCs w:val="22"/>
              </w:rPr>
              <w:lastRenderedPageBreak/>
              <w:t>Կապալառուն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պետք</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պայմանագրին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առնչվող</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տեղեկատվություն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տրամադրի</w:t>
            </w:r>
            <w:proofErr w:type="spellEnd"/>
            <w:r w:rsidRPr="006B4D6A">
              <w:rPr>
                <w:rFonts w:ascii="GHEA Mariam" w:hAnsi="GHEA Mariam" w:cs="Arial"/>
                <w:sz w:val="22"/>
                <w:szCs w:val="22"/>
              </w:rPr>
              <w:t xml:space="preserve">, </w:t>
            </w:r>
            <w:r w:rsidRPr="006B4D6A">
              <w:rPr>
                <w:rFonts w:ascii="GHEA Mariam" w:hAnsi="GHEA Mariam" w:cs="Arial"/>
                <w:sz w:val="22"/>
                <w:szCs w:val="22"/>
                <w:lang w:val="hy-AM"/>
              </w:rPr>
              <w:t>որը</w:t>
            </w:r>
            <w:r w:rsidRPr="006B4D6A">
              <w:rPr>
                <w:rFonts w:ascii="GHEA Mariam" w:hAnsi="GHEA Mariam" w:cs="Arial"/>
                <w:sz w:val="22"/>
                <w:szCs w:val="22"/>
              </w:rPr>
              <w:t xml:space="preserve"> </w:t>
            </w:r>
            <w:proofErr w:type="spellStart"/>
            <w:r w:rsidRPr="006B4D6A">
              <w:rPr>
                <w:rFonts w:ascii="GHEA Mariam" w:hAnsi="GHEA Mariam" w:cs="Arial"/>
                <w:sz w:val="22"/>
                <w:szCs w:val="22"/>
              </w:rPr>
              <w:t>կարող</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են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ողջամտորեն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պահանջել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Պատվիրատուն</w:t>
            </w:r>
            <w:proofErr w:type="spellEnd"/>
            <w:r w:rsidRPr="006B4D6A">
              <w:rPr>
                <w:rFonts w:ascii="GHEA Mariam" w:hAnsi="GHEA Mariam" w:cs="Arial"/>
                <w:sz w:val="22"/>
                <w:szCs w:val="22"/>
              </w:rPr>
              <w:t xml:space="preserve"> և/</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Ծրագրի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Ղեկավարը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Շահառուների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ներգրավում</w:t>
            </w:r>
            <w:proofErr w:type="spellEnd"/>
            <w:r w:rsidRPr="006B4D6A">
              <w:rPr>
                <w:rFonts w:ascii="GHEA Mariam" w:hAnsi="GHEA Mariam" w:cs="Arial"/>
                <w:sz w:val="22"/>
                <w:szCs w:val="22"/>
                <w:lang w:val="hy-AM"/>
              </w:rPr>
              <w:t>ը</w:t>
            </w:r>
            <w:r w:rsidRPr="006B4D6A">
              <w:rPr>
                <w:rFonts w:ascii="GHEA Mariam" w:hAnsi="GHEA Mariam" w:cs="Arial"/>
                <w:sz w:val="22"/>
                <w:szCs w:val="22"/>
              </w:rPr>
              <w:t xml:space="preserve"> </w:t>
            </w:r>
            <w:r w:rsidRPr="006B4D6A">
              <w:rPr>
                <w:rFonts w:ascii="GHEA Mariam" w:hAnsi="GHEA Mariam" w:cs="Arial"/>
                <w:sz w:val="22"/>
                <w:szCs w:val="22"/>
                <w:lang w:val="hy-AM"/>
              </w:rPr>
              <w:t>պարզելու համար</w:t>
            </w:r>
            <w:r w:rsidRPr="006B4D6A">
              <w:rPr>
                <w:rFonts w:ascii="GHEA Mariam" w:hAnsi="GHEA Mariam" w:cs="Arial"/>
                <w:sz w:val="22"/>
                <w:szCs w:val="22"/>
              </w:rPr>
              <w:t xml:space="preserve">: </w:t>
            </w:r>
            <w:r w:rsidRPr="006B4D6A">
              <w:rPr>
                <w:rFonts w:ascii="GHEA Mariam" w:hAnsi="GHEA Mariam" w:cs="Arial"/>
                <w:sz w:val="22"/>
                <w:szCs w:val="22"/>
                <w:lang w:val="hy-AM"/>
              </w:rPr>
              <w:t>«</w:t>
            </w:r>
            <w:proofErr w:type="spellStart"/>
            <w:r w:rsidRPr="006B4D6A">
              <w:rPr>
                <w:rFonts w:ascii="GHEA Mariam" w:hAnsi="GHEA Mariam" w:cs="Arial"/>
                <w:sz w:val="22"/>
                <w:szCs w:val="22"/>
              </w:rPr>
              <w:t>Շահառու</w:t>
            </w:r>
            <w:proofErr w:type="spellEnd"/>
            <w:r w:rsidRPr="006B4D6A">
              <w:rPr>
                <w:rFonts w:ascii="GHEA Mariam" w:hAnsi="GHEA Mariam" w:cs="Arial"/>
                <w:sz w:val="22"/>
                <w:szCs w:val="22"/>
                <w:lang w:val="hy-AM"/>
              </w:rPr>
              <w:t>»</w:t>
            </w:r>
            <w:r w:rsidRPr="006B4D6A">
              <w:rPr>
                <w:rFonts w:ascii="GHEA Mariam" w:hAnsi="GHEA Mariam" w:cs="Arial"/>
                <w:sz w:val="22"/>
                <w:szCs w:val="22"/>
              </w:rPr>
              <w:t xml:space="preserve"> </w:t>
            </w:r>
            <w:proofErr w:type="spellStart"/>
            <w:r w:rsidRPr="006B4D6A">
              <w:rPr>
                <w:rFonts w:ascii="GHEA Mariam" w:hAnsi="GHEA Mariam" w:cs="Arial"/>
                <w:sz w:val="22"/>
                <w:szCs w:val="22"/>
              </w:rPr>
              <w:t>հանդիսանում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են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այն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անհատները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խմբերը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որոնք</w:t>
            </w:r>
            <w:proofErr w:type="spellEnd"/>
            <w:r w:rsidRPr="006B4D6A">
              <w:rPr>
                <w:rFonts w:ascii="GHEA Mariam" w:hAnsi="GHEA Mariam" w:cs="Arial"/>
                <w:sz w:val="22"/>
                <w:szCs w:val="22"/>
              </w:rPr>
              <w:t>.</w:t>
            </w:r>
          </w:p>
          <w:p w14:paraId="64760A8F" w14:textId="77777777" w:rsidR="006B4D6A" w:rsidRPr="006B4D6A" w:rsidRDefault="006B4D6A" w:rsidP="006B4D6A">
            <w:pPr>
              <w:tabs>
                <w:tab w:val="left" w:pos="9356"/>
              </w:tabs>
              <w:suppressAutoHyphens/>
              <w:overflowPunct w:val="0"/>
              <w:autoSpaceDE w:val="0"/>
              <w:autoSpaceDN w:val="0"/>
              <w:adjustRightInd w:val="0"/>
              <w:ind w:left="540"/>
              <w:jc w:val="both"/>
              <w:textAlignment w:val="baseline"/>
              <w:rPr>
                <w:rFonts w:ascii="GHEA Mariam" w:hAnsi="GHEA Mariam" w:cs="Arial"/>
                <w:sz w:val="22"/>
                <w:szCs w:val="22"/>
              </w:rPr>
            </w:pPr>
          </w:p>
          <w:p w14:paraId="1F7FE9CB" w14:textId="77777777" w:rsidR="006B4D6A" w:rsidRPr="006B4D6A" w:rsidRDefault="006B4D6A" w:rsidP="006B4D6A">
            <w:pPr>
              <w:numPr>
                <w:ilvl w:val="0"/>
                <w:numId w:val="125"/>
              </w:numPr>
              <w:ind w:right="250"/>
              <w:jc w:val="both"/>
              <w:rPr>
                <w:rFonts w:ascii="GHEA Mariam" w:hAnsi="GHEA Mariam" w:cs="Arial"/>
                <w:sz w:val="22"/>
                <w:szCs w:val="22"/>
              </w:rPr>
            </w:pPr>
            <w:proofErr w:type="spellStart"/>
            <w:r w:rsidRPr="006B4D6A">
              <w:rPr>
                <w:rFonts w:ascii="GHEA Mariam" w:hAnsi="GHEA Mariam" w:cs="Arial"/>
                <w:sz w:val="22"/>
                <w:szCs w:val="22"/>
              </w:rPr>
              <w:t>Կրում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են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հավանական</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որ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կրեն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Պայմանագրով</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նախատեսված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գործողությունների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ազդեցությունը</w:t>
            </w:r>
            <w:proofErr w:type="spellEnd"/>
            <w:r w:rsidRPr="006B4D6A">
              <w:rPr>
                <w:rFonts w:ascii="GHEA Mariam" w:hAnsi="GHEA Mariam" w:cs="Arial"/>
                <w:sz w:val="22"/>
                <w:szCs w:val="22"/>
              </w:rPr>
              <w:t xml:space="preserve">, </w:t>
            </w:r>
          </w:p>
          <w:p w14:paraId="0938D310" w14:textId="196A2CBF" w:rsidR="006B4D6A" w:rsidRPr="006B4D6A" w:rsidRDefault="006B4D6A" w:rsidP="006B4D6A">
            <w:pPr>
              <w:numPr>
                <w:ilvl w:val="0"/>
                <w:numId w:val="125"/>
              </w:numPr>
              <w:ind w:right="250"/>
              <w:jc w:val="both"/>
              <w:rPr>
                <w:rFonts w:ascii="GHEA Mariam" w:hAnsi="GHEA Mariam" w:cs="Arial"/>
                <w:sz w:val="22"/>
                <w:szCs w:val="22"/>
              </w:rPr>
            </w:pPr>
            <w:proofErr w:type="spellStart"/>
            <w:r w:rsidRPr="006B4D6A">
              <w:rPr>
                <w:rFonts w:ascii="GHEA Mariam" w:hAnsi="GHEA Mariam" w:cs="Arial"/>
                <w:sz w:val="22"/>
                <w:szCs w:val="22"/>
              </w:rPr>
              <w:t>Կարող</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են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շահագրգռվածություն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ունենալ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Պայմանագրի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հետ</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կապված</w:t>
            </w:r>
            <w:proofErr w:type="spellEnd"/>
            <w:r w:rsidRPr="006B4D6A">
              <w:rPr>
                <w:rFonts w:ascii="GHEA Mariam" w:hAnsi="GHEA Mariam" w:cs="Arial"/>
                <w:sz w:val="22"/>
                <w:szCs w:val="22"/>
              </w:rPr>
              <w:t>:</w:t>
            </w:r>
            <w:r w:rsidR="001304B2" w:rsidRPr="0058558E">
              <w:rPr>
                <w:rFonts w:ascii="GHEA Mariam" w:hAnsi="GHEA Mariam" w:cs="Arial"/>
                <w:sz w:val="22"/>
                <w:szCs w:val="22"/>
              </w:rPr>
              <w:t xml:space="preserve"> </w:t>
            </w:r>
          </w:p>
          <w:p w14:paraId="6405B6C5" w14:textId="77777777" w:rsidR="006B4D6A" w:rsidRPr="006B4D6A" w:rsidRDefault="006B4D6A" w:rsidP="006B4D6A">
            <w:pPr>
              <w:numPr>
                <w:ilvl w:val="0"/>
                <w:numId w:val="22"/>
              </w:numPr>
              <w:ind w:left="1260" w:right="250" w:firstLine="0"/>
              <w:jc w:val="both"/>
              <w:rPr>
                <w:rFonts w:ascii="GHEA Mariam" w:hAnsi="GHEA Mariam" w:cs="Arial"/>
                <w:sz w:val="22"/>
                <w:szCs w:val="22"/>
              </w:rPr>
            </w:pPr>
          </w:p>
          <w:p w14:paraId="4A4198FB" w14:textId="77777777" w:rsidR="006B4D6A" w:rsidRPr="006B4D6A" w:rsidRDefault="006B4D6A" w:rsidP="006B4D6A">
            <w:pPr>
              <w:tabs>
                <w:tab w:val="left" w:pos="9356"/>
              </w:tabs>
              <w:suppressAutoHyphens/>
              <w:overflowPunct w:val="0"/>
              <w:autoSpaceDE w:val="0"/>
              <w:autoSpaceDN w:val="0"/>
              <w:adjustRightInd w:val="0"/>
              <w:ind w:left="540" w:right="-72"/>
              <w:jc w:val="both"/>
              <w:textAlignment w:val="baseline"/>
              <w:rPr>
                <w:rFonts w:ascii="GHEA Mariam" w:hAnsi="GHEA Mariam" w:cs="Arial"/>
                <w:sz w:val="22"/>
                <w:szCs w:val="22"/>
              </w:rPr>
            </w:pPr>
            <w:proofErr w:type="spellStart"/>
            <w:r w:rsidRPr="006B4D6A">
              <w:rPr>
                <w:rFonts w:ascii="GHEA Mariam" w:hAnsi="GHEA Mariam" w:cs="Arial"/>
                <w:sz w:val="22"/>
                <w:szCs w:val="22"/>
              </w:rPr>
              <w:t>Կապալառուն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կարող</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նաև</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անմիջականորեն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մասնակցել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Շահառուների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ներգրավման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գործընթացներին</w:t>
            </w:r>
            <w:proofErr w:type="spellEnd"/>
            <w:r w:rsidRPr="006B4D6A">
              <w:rPr>
                <w:rFonts w:ascii="GHEA Mariam" w:hAnsi="GHEA Mariam" w:cs="Arial"/>
                <w:sz w:val="22"/>
                <w:szCs w:val="22"/>
                <w:lang w:val="hy-AM"/>
              </w:rPr>
              <w:t>,</w:t>
            </w:r>
            <w:r w:rsidRPr="006B4D6A">
              <w:rPr>
                <w:rFonts w:ascii="GHEA Mariam" w:hAnsi="GHEA Mariam" w:cs="Arial"/>
                <w:sz w:val="22"/>
                <w:szCs w:val="22"/>
              </w:rPr>
              <w:t xml:space="preserve"> </w:t>
            </w:r>
            <w:r w:rsidRPr="006B4D6A">
              <w:rPr>
                <w:rFonts w:ascii="GHEA Mariam" w:hAnsi="GHEA Mariam" w:cs="Arial"/>
                <w:sz w:val="22"/>
                <w:szCs w:val="22"/>
                <w:lang w:val="hy-AM"/>
              </w:rPr>
              <w:t>քանի որ</w:t>
            </w:r>
            <w:r w:rsidRPr="006B4D6A">
              <w:rPr>
                <w:rFonts w:ascii="GHEA Mariam" w:hAnsi="GHEA Mariam" w:cs="Arial"/>
                <w:sz w:val="22"/>
                <w:szCs w:val="22"/>
              </w:rPr>
              <w:t xml:space="preserve"> </w:t>
            </w:r>
            <w:proofErr w:type="spellStart"/>
            <w:r w:rsidRPr="006B4D6A">
              <w:rPr>
                <w:rFonts w:ascii="GHEA Mariam" w:hAnsi="GHEA Mariam" w:cs="Arial"/>
                <w:sz w:val="22"/>
                <w:szCs w:val="22"/>
              </w:rPr>
              <w:t>Պատվիրատու</w:t>
            </w:r>
            <w:proofErr w:type="spellEnd"/>
            <w:r w:rsidRPr="006B4D6A">
              <w:rPr>
                <w:rFonts w:ascii="GHEA Mariam" w:hAnsi="GHEA Mariam" w:cs="Arial"/>
                <w:sz w:val="22"/>
                <w:szCs w:val="22"/>
                <w:lang w:val="hy-AM"/>
              </w:rPr>
              <w:t>ի</w:t>
            </w:r>
            <w:r w:rsidRPr="006B4D6A">
              <w:rPr>
                <w:rFonts w:ascii="GHEA Mariam" w:hAnsi="GHEA Mariam" w:cs="Arial"/>
                <w:sz w:val="22"/>
                <w:szCs w:val="22"/>
              </w:rPr>
              <w:t xml:space="preserve"> և/</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Ծրագրի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Ղեկավար</w:t>
            </w:r>
            <w:proofErr w:type="spellEnd"/>
            <w:r w:rsidRPr="006B4D6A">
              <w:rPr>
                <w:rFonts w:ascii="GHEA Mariam" w:hAnsi="GHEA Mariam" w:cs="Arial"/>
                <w:sz w:val="22"/>
                <w:szCs w:val="22"/>
                <w:lang w:val="hy-AM"/>
              </w:rPr>
              <w:t>ի</w:t>
            </w:r>
            <w:r w:rsidRPr="006B4D6A">
              <w:rPr>
                <w:rFonts w:ascii="GHEA Mariam" w:hAnsi="GHEA Mariam" w:cs="Arial"/>
                <w:sz w:val="22"/>
                <w:szCs w:val="22"/>
              </w:rPr>
              <w:t xml:space="preserve"> </w:t>
            </w:r>
            <w:proofErr w:type="spellStart"/>
            <w:r w:rsidRPr="006B4D6A">
              <w:rPr>
                <w:rFonts w:ascii="GHEA Mariam" w:hAnsi="GHEA Mariam" w:cs="Arial"/>
                <w:sz w:val="22"/>
                <w:szCs w:val="22"/>
              </w:rPr>
              <w:t>կարող</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են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ողջամտորեն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պահանջել</w:t>
            </w:r>
            <w:proofErr w:type="spellEnd"/>
            <w:r w:rsidRPr="006B4D6A">
              <w:rPr>
                <w:rFonts w:ascii="GHEA Mariam" w:hAnsi="GHEA Mariam" w:cs="Arial"/>
                <w:sz w:val="22"/>
                <w:szCs w:val="22"/>
              </w:rPr>
              <w:t>:</w:t>
            </w:r>
          </w:p>
          <w:p w14:paraId="5196A0DC" w14:textId="77777777" w:rsidR="006B4D6A" w:rsidRPr="006B4D6A" w:rsidRDefault="006B4D6A" w:rsidP="006B4D6A">
            <w:pPr>
              <w:tabs>
                <w:tab w:val="left" w:pos="9356"/>
              </w:tabs>
              <w:suppressAutoHyphens/>
              <w:overflowPunct w:val="0"/>
              <w:autoSpaceDE w:val="0"/>
              <w:autoSpaceDN w:val="0"/>
              <w:adjustRightInd w:val="0"/>
              <w:ind w:left="540" w:right="-72"/>
              <w:jc w:val="both"/>
              <w:textAlignment w:val="baseline"/>
              <w:rPr>
                <w:rFonts w:ascii="GHEA Mariam" w:hAnsi="GHEA Mariam" w:cs="Arial"/>
                <w:sz w:val="22"/>
                <w:szCs w:val="22"/>
              </w:rPr>
            </w:pPr>
          </w:p>
          <w:p w14:paraId="1AA6034C" w14:textId="496B60F8" w:rsidR="006B4D6A" w:rsidRPr="006B4D6A" w:rsidRDefault="006B4D6A" w:rsidP="006B4D6A">
            <w:pPr>
              <w:numPr>
                <w:ilvl w:val="1"/>
                <w:numId w:val="126"/>
              </w:numPr>
              <w:tabs>
                <w:tab w:val="left" w:pos="9356"/>
              </w:tabs>
              <w:suppressAutoHyphens/>
              <w:overflowPunct w:val="0"/>
              <w:autoSpaceDE w:val="0"/>
              <w:autoSpaceDN w:val="0"/>
              <w:adjustRightInd w:val="0"/>
              <w:jc w:val="both"/>
              <w:textAlignment w:val="baseline"/>
              <w:rPr>
                <w:rFonts w:ascii="GHEA Mariam" w:hAnsi="GHEA Mariam" w:cs="Arial"/>
                <w:sz w:val="22"/>
                <w:szCs w:val="22"/>
              </w:rPr>
            </w:pPr>
            <w:proofErr w:type="spellStart"/>
            <w:r w:rsidRPr="006B4D6A">
              <w:rPr>
                <w:rFonts w:ascii="GHEA Mariam" w:hAnsi="GHEA Mariam" w:cs="Arial"/>
                <w:sz w:val="22"/>
                <w:szCs w:val="22"/>
              </w:rPr>
              <w:lastRenderedPageBreak/>
              <w:t>Բռնի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աշխատուժ</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Կապալառուն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պետք</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միջոցներ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ձեռնարկի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պահանջելու</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իր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մատակարարներից</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Ենթակապալառուներից</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բացի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չվարձել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չներգրավել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բռնի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աշխատուժ</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ներառյալ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թրաֆիքինգի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զոհ</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դարձած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անձանց</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ինչպես</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նկարագրված</w:t>
            </w:r>
            <w:proofErr w:type="spellEnd"/>
            <w:r w:rsidRPr="006B4D6A">
              <w:rPr>
                <w:rFonts w:ascii="GHEA Mariam" w:hAnsi="GHEA Mariam" w:cs="Arial"/>
                <w:sz w:val="22"/>
                <w:szCs w:val="22"/>
              </w:rPr>
              <w:t xml:space="preserve"> է ՊԸՊ 9.4.14 </w:t>
            </w:r>
            <w:proofErr w:type="spellStart"/>
            <w:r w:rsidRPr="006B4D6A">
              <w:rPr>
                <w:rFonts w:ascii="GHEA Mariam" w:hAnsi="GHEA Mariam" w:cs="Arial"/>
                <w:sz w:val="22"/>
                <w:szCs w:val="22"/>
              </w:rPr>
              <w:t>ենթակետում</w:t>
            </w:r>
            <w:proofErr w:type="spellEnd"/>
            <w:r w:rsidRPr="006B4D6A">
              <w:rPr>
                <w:rFonts w:ascii="GHEA Mariam" w:hAnsi="GHEA Mariam" w:cs="Arial"/>
                <w:sz w:val="22"/>
                <w:szCs w:val="22"/>
              </w:rPr>
              <w:t>:</w:t>
            </w:r>
            <w:r w:rsidR="001304B2" w:rsidRPr="0058558E">
              <w:rPr>
                <w:rFonts w:ascii="GHEA Mariam" w:hAnsi="GHEA Mariam" w:cs="Arial"/>
                <w:sz w:val="22"/>
                <w:szCs w:val="22"/>
              </w:rPr>
              <w:t xml:space="preserve"> </w:t>
            </w:r>
            <w:proofErr w:type="spellStart"/>
            <w:r w:rsidRPr="006B4D6A">
              <w:rPr>
                <w:rFonts w:ascii="GHEA Mariam" w:hAnsi="GHEA Mariam" w:cs="Arial"/>
                <w:sz w:val="22"/>
                <w:szCs w:val="22"/>
              </w:rPr>
              <w:t>Բռնի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աշխատուժի</w:t>
            </w:r>
            <w:proofErr w:type="spellEnd"/>
            <w:r w:rsidRPr="006B4D6A">
              <w:rPr>
                <w:rFonts w:ascii="GHEA Mariam" w:hAnsi="GHEA Mariam" w:cs="Arial"/>
                <w:sz w:val="22"/>
                <w:szCs w:val="22"/>
              </w:rPr>
              <w:t>/</w:t>
            </w:r>
            <w:proofErr w:type="spellStart"/>
            <w:r w:rsidRPr="006B4D6A">
              <w:rPr>
                <w:rFonts w:ascii="GHEA Mariam" w:hAnsi="GHEA Mariam" w:cs="Arial"/>
                <w:sz w:val="22"/>
                <w:szCs w:val="22"/>
              </w:rPr>
              <w:t>թրաֆիքինգի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դեպքերի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արձանագրման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դեպքում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Կապալառուն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պարտավոր</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պահանջել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մատակարարներից</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իրավիճակի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շտկմանն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ուղղված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համապատասխան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միջոցներ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ձեռնարկել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Մատակարարի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կողմից</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իրավիճակը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չշտկվելու</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դեպքում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Կապալառուն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ողջամիտ</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ժամկետում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պետք</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փոխարինի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վերջինիս</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այնպիսի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մատակարարով</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որն</w:t>
            </w:r>
            <w:proofErr w:type="spellEnd"/>
            <w:r w:rsidRPr="006B4D6A">
              <w:rPr>
                <w:rFonts w:ascii="GHEA Mariam" w:hAnsi="GHEA Mariam" w:cs="Arial"/>
                <w:sz w:val="22"/>
                <w:szCs w:val="22"/>
              </w:rPr>
              <w:t xml:space="preserve"> ի </w:t>
            </w:r>
            <w:proofErr w:type="spellStart"/>
            <w:r w:rsidRPr="006B4D6A">
              <w:rPr>
                <w:rFonts w:ascii="GHEA Mariam" w:hAnsi="GHEA Mariam" w:cs="Arial"/>
                <w:sz w:val="22"/>
                <w:szCs w:val="22"/>
              </w:rPr>
              <w:t>զորու</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կառավարել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նման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ռիսկերը</w:t>
            </w:r>
            <w:proofErr w:type="spellEnd"/>
            <w:r w:rsidRPr="006B4D6A">
              <w:rPr>
                <w:rFonts w:ascii="GHEA Mariam" w:hAnsi="GHEA Mariam" w:cs="Arial"/>
                <w:sz w:val="22"/>
                <w:szCs w:val="22"/>
              </w:rPr>
              <w:t>:</w:t>
            </w:r>
          </w:p>
          <w:p w14:paraId="6DD9393F" w14:textId="77777777" w:rsidR="006B4D6A" w:rsidRPr="006B4D6A" w:rsidRDefault="006B4D6A" w:rsidP="006B4D6A">
            <w:pPr>
              <w:tabs>
                <w:tab w:val="left" w:pos="9356"/>
              </w:tabs>
              <w:suppressAutoHyphens/>
              <w:overflowPunct w:val="0"/>
              <w:autoSpaceDE w:val="0"/>
              <w:autoSpaceDN w:val="0"/>
              <w:adjustRightInd w:val="0"/>
              <w:ind w:left="540"/>
              <w:jc w:val="both"/>
              <w:textAlignment w:val="baseline"/>
              <w:rPr>
                <w:rFonts w:ascii="GHEA Mariam" w:hAnsi="GHEA Mariam" w:cs="Arial"/>
                <w:sz w:val="22"/>
                <w:szCs w:val="22"/>
              </w:rPr>
            </w:pPr>
          </w:p>
          <w:p w14:paraId="41762065" w14:textId="758307E8" w:rsidR="006B4D6A" w:rsidRPr="006B4D6A" w:rsidRDefault="006B4D6A" w:rsidP="006B4D6A">
            <w:pPr>
              <w:numPr>
                <w:ilvl w:val="1"/>
                <w:numId w:val="126"/>
              </w:numPr>
              <w:tabs>
                <w:tab w:val="left" w:pos="9356"/>
              </w:tabs>
              <w:suppressAutoHyphens/>
              <w:overflowPunct w:val="0"/>
              <w:autoSpaceDE w:val="0"/>
              <w:autoSpaceDN w:val="0"/>
              <w:adjustRightInd w:val="0"/>
              <w:jc w:val="both"/>
              <w:textAlignment w:val="baseline"/>
              <w:rPr>
                <w:rFonts w:ascii="GHEA Mariam" w:hAnsi="GHEA Mariam" w:cs="Arial"/>
                <w:sz w:val="22"/>
                <w:szCs w:val="22"/>
              </w:rPr>
            </w:pPr>
            <w:proofErr w:type="spellStart"/>
            <w:r w:rsidRPr="006B4D6A">
              <w:rPr>
                <w:rFonts w:ascii="GHEA Mariam" w:hAnsi="GHEA Mariam" w:cs="Arial"/>
                <w:sz w:val="22"/>
                <w:szCs w:val="22"/>
              </w:rPr>
              <w:t>Երեխաների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շհագործում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Կապալառուն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պետք</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միջոցներ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ձեռնարկի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պահանջելու</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իր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մատակարարներից</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Ենթակապալառուներից</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բացի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չվարձել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չներգրավել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երեխաների</w:t>
            </w:r>
            <w:proofErr w:type="spellEnd"/>
            <w:r w:rsidRPr="006B4D6A">
              <w:rPr>
                <w:rFonts w:ascii="GHEA Mariam" w:hAnsi="GHEA Mariam" w:cs="Arial"/>
                <w:sz w:val="22"/>
                <w:szCs w:val="22"/>
                <w:lang w:val="hy-AM"/>
              </w:rPr>
              <w:t>ն</w:t>
            </w:r>
            <w:r w:rsidRPr="006B4D6A">
              <w:rPr>
                <w:rFonts w:ascii="GHEA Mariam" w:hAnsi="GHEA Mariam" w:cs="Arial"/>
                <w:sz w:val="22"/>
                <w:szCs w:val="22"/>
              </w:rPr>
              <w:t xml:space="preserve"> </w:t>
            </w:r>
            <w:proofErr w:type="spellStart"/>
            <w:r w:rsidRPr="006B4D6A">
              <w:rPr>
                <w:rFonts w:ascii="GHEA Mariam" w:hAnsi="GHEA Mariam" w:cs="Arial"/>
                <w:sz w:val="22"/>
                <w:szCs w:val="22"/>
              </w:rPr>
              <w:t>որպես</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աշխատուժ</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ինչպես</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նկարագրված</w:t>
            </w:r>
            <w:proofErr w:type="spellEnd"/>
            <w:r w:rsidRPr="006B4D6A">
              <w:rPr>
                <w:rFonts w:ascii="GHEA Mariam" w:hAnsi="GHEA Mariam" w:cs="Arial"/>
                <w:sz w:val="22"/>
                <w:szCs w:val="22"/>
              </w:rPr>
              <w:t xml:space="preserve"> է ՊԸՊ 9.4.15 </w:t>
            </w:r>
            <w:proofErr w:type="spellStart"/>
            <w:r w:rsidRPr="006B4D6A">
              <w:rPr>
                <w:rFonts w:ascii="GHEA Mariam" w:hAnsi="GHEA Mariam" w:cs="Arial"/>
                <w:sz w:val="22"/>
                <w:szCs w:val="22"/>
              </w:rPr>
              <w:t>ենթակետում</w:t>
            </w:r>
            <w:proofErr w:type="spellEnd"/>
            <w:r w:rsidRPr="006B4D6A">
              <w:rPr>
                <w:rFonts w:ascii="GHEA Mariam" w:hAnsi="GHEA Mariam" w:cs="Arial"/>
                <w:sz w:val="22"/>
                <w:szCs w:val="22"/>
              </w:rPr>
              <w:t>:</w:t>
            </w:r>
            <w:r w:rsidR="001304B2" w:rsidRPr="0058558E">
              <w:rPr>
                <w:rFonts w:ascii="GHEA Mariam" w:hAnsi="GHEA Mariam" w:cs="Arial"/>
                <w:sz w:val="22"/>
                <w:szCs w:val="22"/>
              </w:rPr>
              <w:t xml:space="preserve"> </w:t>
            </w:r>
            <w:proofErr w:type="spellStart"/>
            <w:r w:rsidRPr="006B4D6A">
              <w:rPr>
                <w:rFonts w:ascii="GHEA Mariam" w:hAnsi="GHEA Mariam" w:cs="Arial"/>
                <w:sz w:val="22"/>
                <w:szCs w:val="22"/>
              </w:rPr>
              <w:t>Երեխաների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շահագործման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դեպքերի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արձանագրման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դեպքում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Կապալառուն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պարտավոր</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պահանջել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մատակարարներից</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իրավիճակի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շտկմանն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ուղղված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համապատասխան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միջոցներ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ձեռնարկել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Մատակարարի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կողմից</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իրավիճակը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չշտկվելու</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դեպքում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Կապալառուն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ողջամիտ</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ժամկետում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պետք</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փոխարինի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վերջինիս</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այնպիսի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մատակարարով</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որն</w:t>
            </w:r>
            <w:proofErr w:type="spellEnd"/>
            <w:r w:rsidRPr="006B4D6A">
              <w:rPr>
                <w:rFonts w:ascii="GHEA Mariam" w:hAnsi="GHEA Mariam" w:cs="Arial"/>
                <w:sz w:val="22"/>
                <w:szCs w:val="22"/>
              </w:rPr>
              <w:t xml:space="preserve"> ի </w:t>
            </w:r>
            <w:proofErr w:type="spellStart"/>
            <w:r w:rsidRPr="006B4D6A">
              <w:rPr>
                <w:rFonts w:ascii="GHEA Mariam" w:hAnsi="GHEA Mariam" w:cs="Arial"/>
                <w:sz w:val="22"/>
                <w:szCs w:val="22"/>
              </w:rPr>
              <w:t>զորու</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կառավարել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նման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ռիսկերը</w:t>
            </w:r>
            <w:proofErr w:type="spellEnd"/>
            <w:r w:rsidRPr="006B4D6A">
              <w:rPr>
                <w:rFonts w:ascii="GHEA Mariam" w:hAnsi="GHEA Mariam" w:cs="Arial"/>
                <w:sz w:val="22"/>
                <w:szCs w:val="22"/>
              </w:rPr>
              <w:t>:</w:t>
            </w:r>
          </w:p>
          <w:p w14:paraId="6BC59BEE" w14:textId="77777777" w:rsidR="006B4D6A" w:rsidRPr="006B4D6A" w:rsidRDefault="006B4D6A" w:rsidP="006B4D6A">
            <w:pPr>
              <w:numPr>
                <w:ilvl w:val="0"/>
                <w:numId w:val="22"/>
              </w:numPr>
              <w:ind w:firstLine="0"/>
              <w:contextualSpacing/>
              <w:jc w:val="both"/>
              <w:rPr>
                <w:rFonts w:ascii="GHEA Mariam" w:hAnsi="GHEA Mariam" w:cs="Arial"/>
                <w:sz w:val="22"/>
                <w:szCs w:val="22"/>
              </w:rPr>
            </w:pPr>
          </w:p>
          <w:p w14:paraId="16FBE01E" w14:textId="77777777" w:rsidR="006B4D6A" w:rsidRPr="006B4D6A" w:rsidRDefault="006B4D6A" w:rsidP="006B4D6A">
            <w:pPr>
              <w:numPr>
                <w:ilvl w:val="1"/>
                <w:numId w:val="126"/>
              </w:numPr>
              <w:tabs>
                <w:tab w:val="left" w:pos="9356"/>
              </w:tabs>
              <w:suppressAutoHyphens/>
              <w:overflowPunct w:val="0"/>
              <w:autoSpaceDE w:val="0"/>
              <w:autoSpaceDN w:val="0"/>
              <w:adjustRightInd w:val="0"/>
              <w:jc w:val="both"/>
              <w:textAlignment w:val="baseline"/>
              <w:rPr>
                <w:rFonts w:ascii="GHEA Mariam" w:hAnsi="GHEA Mariam" w:cs="Arial"/>
                <w:sz w:val="22"/>
                <w:szCs w:val="22"/>
              </w:rPr>
            </w:pPr>
            <w:proofErr w:type="spellStart"/>
            <w:r w:rsidRPr="006B4D6A">
              <w:rPr>
                <w:rFonts w:ascii="GHEA Mariam" w:hAnsi="GHEA Mariam" w:cs="Arial"/>
                <w:sz w:val="22"/>
                <w:szCs w:val="22"/>
              </w:rPr>
              <w:t>Անվտանգության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լուրջ</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խնդիրներ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Կապալառուն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այդ</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թվում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իր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ենթակապալառուները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պետք</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կատարեն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անվտանգության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բոլոր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կիրառելի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պարտավորությունները</w:t>
            </w:r>
            <w:proofErr w:type="spellEnd"/>
            <w:r w:rsidRPr="006B4D6A">
              <w:rPr>
                <w:rFonts w:ascii="GHEA Mariam" w:hAnsi="GHEA Mariam" w:cs="Arial"/>
                <w:sz w:val="22"/>
                <w:szCs w:val="22"/>
              </w:rPr>
              <w:t xml:space="preserve">, </w:t>
            </w:r>
            <w:r w:rsidRPr="006B4D6A">
              <w:rPr>
                <w:rFonts w:ascii="GHEA Mariam" w:hAnsi="GHEA Mariam" w:cs="Arial"/>
                <w:sz w:val="22"/>
                <w:szCs w:val="22"/>
                <w:lang w:val="hy-AM"/>
              </w:rPr>
              <w:t>այյնպես</w:t>
            </w:r>
            <w:r w:rsidRPr="006B4D6A">
              <w:rPr>
                <w:rFonts w:ascii="GHEA Mariam" w:hAnsi="GHEA Mariam" w:cs="Arial"/>
                <w:sz w:val="22"/>
                <w:szCs w:val="22"/>
              </w:rPr>
              <w:t xml:space="preserve">, </w:t>
            </w:r>
            <w:proofErr w:type="spellStart"/>
            <w:r w:rsidRPr="006B4D6A">
              <w:rPr>
                <w:rFonts w:ascii="GHEA Mariam" w:hAnsi="GHEA Mariam" w:cs="Arial"/>
                <w:sz w:val="22"/>
                <w:szCs w:val="22"/>
              </w:rPr>
              <w:t>ինչպես</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նշված</w:t>
            </w:r>
            <w:proofErr w:type="spellEnd"/>
            <w:r w:rsidRPr="006B4D6A">
              <w:rPr>
                <w:rFonts w:ascii="GHEA Mariam" w:hAnsi="GHEA Mariam" w:cs="Arial"/>
                <w:sz w:val="22"/>
                <w:szCs w:val="22"/>
              </w:rPr>
              <w:t xml:space="preserve"> է ՊԸՊ- ի 18.2 </w:t>
            </w:r>
            <w:proofErr w:type="spellStart"/>
            <w:r w:rsidRPr="006B4D6A">
              <w:rPr>
                <w:rFonts w:ascii="GHEA Mariam" w:hAnsi="GHEA Mariam" w:cs="Arial"/>
                <w:sz w:val="22"/>
                <w:szCs w:val="22"/>
              </w:rPr>
              <w:t>ենթակետում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Կապալառուն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նաև</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միջոցներ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կձեռնարկի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որպեսզի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իր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մատակարարներից</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ենթակապալառուներից</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բացի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պահանջվի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իրենց</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անձնակազմին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վերաբերող</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անվտանգության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խնդիրները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լուծելու</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համար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համարժեք</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ընթացակարգեր</w:t>
            </w:r>
            <w:proofErr w:type="spellEnd"/>
            <w:r w:rsidRPr="006B4D6A">
              <w:rPr>
                <w:rFonts w:ascii="GHEA Mariam" w:hAnsi="GHEA Mariam" w:cs="Arial"/>
                <w:sz w:val="22"/>
                <w:szCs w:val="22"/>
              </w:rPr>
              <w:t xml:space="preserve"> և </w:t>
            </w:r>
            <w:proofErr w:type="spellStart"/>
            <w:r w:rsidRPr="006B4D6A">
              <w:rPr>
                <w:rFonts w:ascii="GHEA Mariam" w:hAnsi="GHEA Mariam" w:cs="Arial"/>
                <w:sz w:val="22"/>
                <w:szCs w:val="22"/>
              </w:rPr>
              <w:t>մեղմացնող</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միջոցառումներ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մշակել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Եթե</w:t>
            </w:r>
            <w:proofErr w:type="spellEnd"/>
            <w:r w:rsidRPr="006B4D6A">
              <w:rPr>
                <w:rFonts w:ascii="GHEA Mariam" w:hAnsi="GHEA Mariam" w:cs="Arial"/>
                <w:sz w:val="22"/>
                <w:szCs w:val="22"/>
              </w:rPr>
              <w:t xml:space="preserve"> </w:t>
            </w:r>
            <w:r w:rsidRPr="006B4D6A">
              <w:rPr>
                <w:rFonts w:ascii="Cambria Math" w:hAnsi="Cambria Math" w:cs="Cambria Math"/>
                <w:sz w:val="22"/>
                <w:szCs w:val="22"/>
              </w:rPr>
              <w:t>​​</w:t>
            </w:r>
            <w:proofErr w:type="spellStart"/>
            <w:r w:rsidRPr="006B4D6A">
              <w:rPr>
                <w:rFonts w:ascii="GHEA Mariam" w:hAnsi="GHEA Mariam" w:cs="Arial"/>
                <w:sz w:val="22"/>
                <w:szCs w:val="22"/>
              </w:rPr>
              <w:t>անվտանգության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լուրջ</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խնդիրներ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հայտնաբերվեն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Կապալառուն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պետք</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պահանջի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որպեսզի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մատակարարները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համապատասխան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քայլեր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ձեռնարկեն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իրավիճակը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շտկելու</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համար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Եթե</w:t>
            </w:r>
            <w:proofErr w:type="spellEnd"/>
            <w:r w:rsidRPr="006B4D6A">
              <w:rPr>
                <w:rFonts w:ascii="GHEA Mariam" w:hAnsi="GHEA Mariam" w:cs="Arial"/>
                <w:sz w:val="22"/>
                <w:szCs w:val="22"/>
              </w:rPr>
              <w:t xml:space="preserve"> </w:t>
            </w:r>
            <w:r w:rsidRPr="006B4D6A">
              <w:rPr>
                <w:rFonts w:ascii="Cambria Math" w:hAnsi="Cambria Math" w:cs="Cambria Math"/>
                <w:sz w:val="22"/>
                <w:szCs w:val="22"/>
              </w:rPr>
              <w:t>​​</w:t>
            </w:r>
            <w:proofErr w:type="spellStart"/>
            <w:r w:rsidRPr="006B4D6A">
              <w:rPr>
                <w:rFonts w:ascii="GHEA Mariam" w:hAnsi="GHEA Mariam" w:cs="Arial"/>
                <w:sz w:val="22"/>
                <w:szCs w:val="22"/>
              </w:rPr>
              <w:t>մատակարարը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չի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շտկում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իրավիճակը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Կապալառուն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ողջամիտ</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ժամկետում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վերջինիս</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կփոխարինի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այնպիսի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մատակարարով</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որն</w:t>
            </w:r>
            <w:proofErr w:type="spellEnd"/>
            <w:r w:rsidRPr="006B4D6A">
              <w:rPr>
                <w:rFonts w:ascii="GHEA Mariam" w:hAnsi="GHEA Mariam" w:cs="Arial"/>
                <w:sz w:val="22"/>
                <w:szCs w:val="22"/>
              </w:rPr>
              <w:t xml:space="preserve"> ի </w:t>
            </w:r>
            <w:proofErr w:type="spellStart"/>
            <w:r w:rsidRPr="006B4D6A">
              <w:rPr>
                <w:rFonts w:ascii="GHEA Mariam" w:hAnsi="GHEA Mariam" w:cs="Arial"/>
                <w:sz w:val="22"/>
                <w:szCs w:val="22"/>
              </w:rPr>
              <w:t>վիճակի</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կառավարել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նման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ռիսկերը</w:t>
            </w:r>
            <w:proofErr w:type="spellEnd"/>
            <w:r w:rsidRPr="006B4D6A">
              <w:rPr>
                <w:rFonts w:ascii="GHEA Mariam" w:hAnsi="GHEA Mariam" w:cs="Arial"/>
                <w:sz w:val="22"/>
                <w:szCs w:val="22"/>
              </w:rPr>
              <w:t>:</w:t>
            </w:r>
          </w:p>
          <w:p w14:paraId="57D18CAE" w14:textId="77777777" w:rsidR="006B4D6A" w:rsidRPr="006B4D6A" w:rsidRDefault="006B4D6A" w:rsidP="000740D6">
            <w:pPr>
              <w:ind w:left="720"/>
              <w:contextualSpacing/>
              <w:jc w:val="both"/>
              <w:rPr>
                <w:rFonts w:ascii="GHEA Mariam" w:hAnsi="GHEA Mariam" w:cs="Arial"/>
                <w:sz w:val="22"/>
                <w:szCs w:val="22"/>
              </w:rPr>
            </w:pPr>
          </w:p>
          <w:p w14:paraId="28917F08" w14:textId="7E0E90CB" w:rsidR="006B4D6A" w:rsidRPr="006B4D6A" w:rsidRDefault="006B4D6A" w:rsidP="000740D6">
            <w:pPr>
              <w:numPr>
                <w:ilvl w:val="1"/>
                <w:numId w:val="126"/>
              </w:numPr>
              <w:tabs>
                <w:tab w:val="left" w:pos="9356"/>
              </w:tabs>
              <w:suppressAutoHyphens/>
              <w:overflowPunct w:val="0"/>
              <w:autoSpaceDE w:val="0"/>
              <w:autoSpaceDN w:val="0"/>
              <w:adjustRightInd w:val="0"/>
              <w:jc w:val="both"/>
              <w:textAlignment w:val="baseline"/>
              <w:rPr>
                <w:rFonts w:ascii="GHEA Mariam" w:hAnsi="GHEA Mariam" w:cs="Arial"/>
                <w:sz w:val="22"/>
                <w:szCs w:val="22"/>
              </w:rPr>
            </w:pPr>
            <w:proofErr w:type="spellStart"/>
            <w:r w:rsidRPr="006B4D6A">
              <w:rPr>
                <w:rFonts w:ascii="GHEA Mariam" w:hAnsi="GHEA Mariam" w:cs="Arial"/>
                <w:sz w:val="22"/>
                <w:szCs w:val="22"/>
              </w:rPr>
              <w:t>Բնական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ռեսուրս</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հանդիսացող</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նյութերի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ձեռքբերում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մատակարարների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միջոցով</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Կապալառուն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պետք</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բնական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ռեսուրս</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հանդիսացող</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նյութեր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ձեռք</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բերի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այն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մատակարարներից</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որոնք</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կարող</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են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հիմնավորել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համաձայն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ստուգման</w:t>
            </w:r>
            <w:proofErr w:type="spellEnd"/>
            <w:r w:rsidRPr="006B4D6A">
              <w:rPr>
                <w:rFonts w:ascii="GHEA Mariam" w:hAnsi="GHEA Mariam" w:cs="Arial"/>
                <w:sz w:val="22"/>
                <w:szCs w:val="22"/>
              </w:rPr>
              <w:t xml:space="preserve"> և/</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հավաստագրման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պահանջներին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համապատասխանելու</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միջոցով</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նմանատիպ</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նյութերի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ձեռքբերումը</w:t>
            </w:r>
            <w:proofErr w:type="spellEnd"/>
            <w:r w:rsidRPr="006B4D6A">
              <w:rPr>
                <w:rFonts w:ascii="GHEA Mariam" w:hAnsi="GHEA Mariam" w:cs="Arial"/>
                <w:sz w:val="22"/>
                <w:szCs w:val="22"/>
              </w:rPr>
              <w:t xml:space="preserve"> </w:t>
            </w:r>
            <w:r w:rsidRPr="006B4D6A">
              <w:rPr>
                <w:rFonts w:ascii="GHEA Mariam" w:hAnsi="GHEA Mariam" w:cs="Arial"/>
                <w:sz w:val="22"/>
                <w:szCs w:val="22"/>
                <w:lang w:val="hy-AM"/>
              </w:rPr>
              <w:t xml:space="preserve">չի ավելացնում </w:t>
            </w:r>
            <w:proofErr w:type="spellStart"/>
            <w:r w:rsidRPr="006B4D6A">
              <w:rPr>
                <w:rFonts w:ascii="GHEA Mariam" w:hAnsi="GHEA Mariam" w:cs="Arial"/>
                <w:sz w:val="22"/>
                <w:szCs w:val="22"/>
              </w:rPr>
              <w:t>բնական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կրիտիկական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կենսամիջավայրերի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էական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փոխակերպման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էական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lastRenderedPageBreak/>
              <w:t>դեգրադացման</w:t>
            </w:r>
            <w:proofErr w:type="spellEnd"/>
            <w:r w:rsidRPr="006B4D6A">
              <w:rPr>
                <w:rFonts w:ascii="GHEA Mariam" w:hAnsi="GHEA Mariam" w:cs="Arial"/>
                <w:sz w:val="22"/>
                <w:szCs w:val="22"/>
                <w:lang w:val="hy-AM"/>
              </w:rPr>
              <w:t xml:space="preserve"> ռիսկ</w:t>
            </w:r>
            <w:r w:rsidRPr="006B4D6A">
              <w:rPr>
                <w:rFonts w:ascii="GHEA Mariam" w:hAnsi="GHEA Mariam" w:cs="Arial"/>
                <w:sz w:val="22"/>
                <w:szCs w:val="22"/>
              </w:rPr>
              <w:t xml:space="preserve">, </w:t>
            </w:r>
            <w:proofErr w:type="spellStart"/>
            <w:r w:rsidRPr="006B4D6A">
              <w:rPr>
                <w:rFonts w:ascii="GHEA Mariam" w:hAnsi="GHEA Mariam" w:cs="Arial"/>
                <w:sz w:val="22"/>
                <w:szCs w:val="22"/>
              </w:rPr>
              <w:t>ինչպես</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օրինակ</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փայտանյութի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անկանոն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հավաքը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խճի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ավազի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կորզումը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գետերի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հունից</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լողափերից</w:t>
            </w:r>
            <w:proofErr w:type="spellEnd"/>
            <w:r w:rsidRPr="006B4D6A">
              <w:rPr>
                <w:rFonts w:ascii="GHEA Mariam" w:hAnsi="GHEA Mariam" w:cs="Arial"/>
                <w:sz w:val="22"/>
                <w:szCs w:val="22"/>
              </w:rPr>
              <w:t>:</w:t>
            </w:r>
          </w:p>
          <w:p w14:paraId="70C31B10" w14:textId="77777777" w:rsidR="006B4D6A" w:rsidRPr="006B4D6A" w:rsidRDefault="006B4D6A" w:rsidP="006B4D6A">
            <w:pPr>
              <w:tabs>
                <w:tab w:val="left" w:pos="9356"/>
              </w:tabs>
              <w:suppressAutoHyphens/>
              <w:overflowPunct w:val="0"/>
              <w:autoSpaceDE w:val="0"/>
              <w:autoSpaceDN w:val="0"/>
              <w:adjustRightInd w:val="0"/>
              <w:jc w:val="both"/>
              <w:textAlignment w:val="baseline"/>
              <w:rPr>
                <w:rFonts w:ascii="GHEA Mariam" w:hAnsi="GHEA Mariam" w:cs="Arial"/>
                <w:sz w:val="22"/>
                <w:szCs w:val="22"/>
              </w:rPr>
            </w:pPr>
          </w:p>
          <w:p w14:paraId="07F227C2" w14:textId="77777777" w:rsidR="006B4D6A" w:rsidRPr="006B4D6A" w:rsidRDefault="006B4D6A" w:rsidP="006B4D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jc w:val="both"/>
              <w:rPr>
                <w:rFonts w:ascii="GHEA Mariam" w:hAnsi="GHEA Mariam" w:cs="Arial"/>
                <w:sz w:val="22"/>
                <w:szCs w:val="22"/>
              </w:rPr>
            </w:pPr>
            <w:proofErr w:type="spellStart"/>
            <w:r w:rsidRPr="006B4D6A">
              <w:rPr>
                <w:rFonts w:ascii="GHEA Mariam" w:hAnsi="GHEA Mariam" w:cs="Arial"/>
                <w:sz w:val="22"/>
                <w:szCs w:val="22"/>
              </w:rPr>
              <w:t>Եթե</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մատակարարն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այլևս</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չի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կարողանում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ապացուցել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նմանատիպ</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նյութերի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ձեռքբերումը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չի</w:t>
            </w:r>
            <w:proofErr w:type="spellEnd"/>
            <w:r w:rsidRPr="006B4D6A">
              <w:rPr>
                <w:rFonts w:ascii="GHEA Mariam" w:hAnsi="GHEA Mariam" w:cs="Arial"/>
                <w:sz w:val="22"/>
                <w:szCs w:val="22"/>
              </w:rPr>
              <w:t xml:space="preserve"> </w:t>
            </w:r>
            <w:r w:rsidRPr="006B4D6A">
              <w:rPr>
                <w:rFonts w:ascii="GHEA Mariam" w:hAnsi="GHEA Mariam" w:cs="Arial"/>
                <w:sz w:val="22"/>
                <w:szCs w:val="22"/>
                <w:lang w:val="hy-AM"/>
              </w:rPr>
              <w:t>ավելացնում</w:t>
            </w:r>
            <w:r w:rsidRPr="006B4D6A">
              <w:rPr>
                <w:rFonts w:ascii="GHEA Mariam" w:hAnsi="GHEA Mariam" w:cs="Arial"/>
                <w:sz w:val="22"/>
                <w:szCs w:val="22"/>
              </w:rPr>
              <w:t xml:space="preserve"> </w:t>
            </w:r>
            <w:proofErr w:type="spellStart"/>
            <w:r w:rsidRPr="006B4D6A">
              <w:rPr>
                <w:rFonts w:ascii="GHEA Mariam" w:hAnsi="GHEA Mariam" w:cs="Arial"/>
                <w:sz w:val="22"/>
                <w:szCs w:val="22"/>
              </w:rPr>
              <w:t>բնական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կրիտիկական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կենսամիջավայրերի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էական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փոխակերպման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էական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դեգրադացման</w:t>
            </w:r>
            <w:proofErr w:type="spellEnd"/>
            <w:r w:rsidRPr="006B4D6A">
              <w:rPr>
                <w:rFonts w:ascii="GHEA Mariam" w:hAnsi="GHEA Mariam" w:cs="Arial"/>
                <w:sz w:val="22"/>
                <w:szCs w:val="22"/>
                <w:lang w:val="hy-AM"/>
              </w:rPr>
              <w:t xml:space="preserve"> ռիսկ</w:t>
            </w:r>
            <w:r w:rsidRPr="006B4D6A">
              <w:rPr>
                <w:rFonts w:ascii="GHEA Mariam" w:hAnsi="GHEA Mariam" w:cs="Arial"/>
                <w:sz w:val="22"/>
                <w:szCs w:val="22"/>
              </w:rPr>
              <w:t xml:space="preserve">, </w:t>
            </w:r>
            <w:proofErr w:type="spellStart"/>
            <w:r w:rsidRPr="006B4D6A">
              <w:rPr>
                <w:rFonts w:ascii="GHEA Mariam" w:hAnsi="GHEA Mariam" w:cs="Arial"/>
                <w:sz w:val="22"/>
                <w:szCs w:val="22"/>
              </w:rPr>
              <w:t>Կապալառուն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ողջամիտ</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ժամկետում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պետք</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փոխարինի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վերջինիս</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այնպիսի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մատակարարով</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որն</w:t>
            </w:r>
            <w:proofErr w:type="spellEnd"/>
            <w:r w:rsidRPr="006B4D6A">
              <w:rPr>
                <w:rFonts w:ascii="GHEA Mariam" w:hAnsi="GHEA Mariam" w:cs="Arial"/>
                <w:sz w:val="22"/>
                <w:szCs w:val="22"/>
              </w:rPr>
              <w:t xml:space="preserve"> ի </w:t>
            </w:r>
            <w:proofErr w:type="spellStart"/>
            <w:r w:rsidRPr="006B4D6A">
              <w:rPr>
                <w:rFonts w:ascii="GHEA Mariam" w:hAnsi="GHEA Mariam" w:cs="Arial"/>
                <w:sz w:val="22"/>
                <w:szCs w:val="22"/>
              </w:rPr>
              <w:t>զորու</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ապացուցելու</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կենսամիջավայրերն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էական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բացասական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ազդեցություն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չեն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կրելու</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մատակարարվող</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նյութերից</w:t>
            </w:r>
            <w:proofErr w:type="spellEnd"/>
            <w:r w:rsidRPr="006B4D6A">
              <w:rPr>
                <w:rFonts w:ascii="GHEA Mariam" w:hAnsi="GHEA Mariam" w:cs="Arial"/>
                <w:sz w:val="22"/>
                <w:szCs w:val="22"/>
              </w:rPr>
              <w:t xml:space="preserve">: </w:t>
            </w:r>
          </w:p>
          <w:p w14:paraId="6FEBE32A" w14:textId="77777777" w:rsidR="006B4D6A" w:rsidRPr="006B4D6A" w:rsidRDefault="006B4D6A" w:rsidP="006B4D6A">
            <w:pPr>
              <w:tabs>
                <w:tab w:val="left" w:pos="9356"/>
              </w:tabs>
              <w:suppressAutoHyphens/>
              <w:overflowPunct w:val="0"/>
              <w:autoSpaceDE w:val="0"/>
              <w:autoSpaceDN w:val="0"/>
              <w:adjustRightInd w:val="0"/>
              <w:ind w:left="540" w:right="-72"/>
              <w:jc w:val="both"/>
              <w:textAlignment w:val="baseline"/>
              <w:rPr>
                <w:rFonts w:ascii="GHEA Mariam" w:hAnsi="GHEA Mariam" w:cs="Arial"/>
                <w:sz w:val="22"/>
                <w:szCs w:val="22"/>
              </w:rPr>
            </w:pPr>
          </w:p>
          <w:p w14:paraId="4776AA1C" w14:textId="77777777" w:rsidR="006B4D6A" w:rsidRPr="006B4D6A" w:rsidRDefault="006B4D6A" w:rsidP="006B4D6A">
            <w:pPr>
              <w:numPr>
                <w:ilvl w:val="1"/>
                <w:numId w:val="128"/>
              </w:numPr>
              <w:tabs>
                <w:tab w:val="left" w:pos="9356"/>
              </w:tabs>
              <w:suppressAutoHyphens/>
              <w:overflowPunct w:val="0"/>
              <w:autoSpaceDE w:val="0"/>
              <w:autoSpaceDN w:val="0"/>
              <w:adjustRightInd w:val="0"/>
              <w:jc w:val="both"/>
              <w:textAlignment w:val="baseline"/>
              <w:rPr>
                <w:rFonts w:ascii="GHEA Mariam" w:hAnsi="GHEA Mariam" w:cs="Arial"/>
                <w:sz w:val="22"/>
                <w:szCs w:val="22"/>
              </w:rPr>
            </w:pPr>
            <w:proofErr w:type="spellStart"/>
            <w:r w:rsidRPr="006B4D6A">
              <w:rPr>
                <w:rFonts w:ascii="GHEA Mariam" w:hAnsi="GHEA Mariam" w:cs="Arial"/>
                <w:sz w:val="22"/>
                <w:szCs w:val="22"/>
              </w:rPr>
              <w:t>Կապալառուն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պետք</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ունենա</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Վարքագծի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Կանոններ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իր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աշխատակ</w:t>
            </w:r>
            <w:proofErr w:type="spellEnd"/>
            <w:r w:rsidRPr="006B4D6A">
              <w:rPr>
                <w:rFonts w:ascii="GHEA Mariam" w:hAnsi="GHEA Mariam" w:cs="Arial"/>
                <w:sz w:val="22"/>
                <w:szCs w:val="22"/>
                <w:lang w:val="hy-AM"/>
              </w:rPr>
              <w:t>իցների</w:t>
            </w:r>
            <w:r w:rsidRPr="006B4D6A">
              <w:rPr>
                <w:rFonts w:ascii="GHEA Mariam" w:hAnsi="GHEA Mariam" w:cs="Arial"/>
                <w:sz w:val="22"/>
                <w:szCs w:val="22"/>
              </w:rPr>
              <w:t xml:space="preserve"> </w:t>
            </w:r>
            <w:proofErr w:type="spellStart"/>
            <w:r w:rsidRPr="006B4D6A">
              <w:rPr>
                <w:rFonts w:ascii="GHEA Mariam" w:hAnsi="GHEA Mariam" w:cs="Arial"/>
                <w:sz w:val="22"/>
                <w:szCs w:val="22"/>
              </w:rPr>
              <w:t>համար</w:t>
            </w:r>
            <w:proofErr w:type="spellEnd"/>
            <w:r w:rsidRPr="006B4D6A">
              <w:rPr>
                <w:rFonts w:ascii="GHEA Mariam" w:hAnsi="GHEA Mariam" w:cs="Arial"/>
                <w:sz w:val="22"/>
                <w:szCs w:val="22"/>
                <w:lang w:val="hy-AM"/>
              </w:rPr>
              <w:t>։</w:t>
            </w:r>
          </w:p>
          <w:p w14:paraId="2E68C4B9" w14:textId="77777777" w:rsidR="006B4D6A" w:rsidRPr="006B4D6A" w:rsidRDefault="006B4D6A" w:rsidP="006B4D6A">
            <w:pPr>
              <w:tabs>
                <w:tab w:val="left" w:pos="9356"/>
              </w:tabs>
              <w:suppressAutoHyphens/>
              <w:overflowPunct w:val="0"/>
              <w:autoSpaceDE w:val="0"/>
              <w:autoSpaceDN w:val="0"/>
              <w:adjustRightInd w:val="0"/>
              <w:ind w:left="540"/>
              <w:jc w:val="both"/>
              <w:textAlignment w:val="baseline"/>
              <w:rPr>
                <w:rFonts w:ascii="GHEA Mariam" w:hAnsi="GHEA Mariam" w:cs="Arial"/>
                <w:sz w:val="22"/>
                <w:szCs w:val="22"/>
              </w:rPr>
            </w:pPr>
          </w:p>
          <w:p w14:paraId="044FAACD" w14:textId="77777777" w:rsidR="006B4D6A" w:rsidRPr="006B4D6A" w:rsidRDefault="006B4D6A" w:rsidP="006B4D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jc w:val="both"/>
              <w:rPr>
                <w:rFonts w:ascii="GHEA Mariam" w:hAnsi="GHEA Mariam" w:cs="Arial"/>
                <w:sz w:val="22"/>
                <w:szCs w:val="22"/>
              </w:rPr>
            </w:pPr>
            <w:proofErr w:type="spellStart"/>
            <w:r w:rsidRPr="006B4D6A">
              <w:rPr>
                <w:rFonts w:ascii="GHEA Mariam" w:hAnsi="GHEA Mariam" w:cs="Arial"/>
                <w:sz w:val="22"/>
                <w:szCs w:val="22"/>
              </w:rPr>
              <w:t>Կապալառուն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պետք</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ձեռնարկի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բոլոր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անհրաժեշտ</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միջոցները`ապահովելու</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համար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որպեսզի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իր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յուրաքանչյուր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աշխատակից</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տեղեկանա</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Վարքագծի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Կանոնների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մասին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ներառյալ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արգելված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վարքագծերը</w:t>
            </w:r>
            <w:proofErr w:type="spellEnd"/>
            <w:r w:rsidRPr="006B4D6A">
              <w:rPr>
                <w:rFonts w:ascii="GHEA Mariam" w:hAnsi="GHEA Mariam" w:cs="Arial"/>
                <w:sz w:val="22"/>
                <w:szCs w:val="22"/>
              </w:rPr>
              <w:t xml:space="preserve"> և </w:t>
            </w:r>
            <w:proofErr w:type="spellStart"/>
            <w:r w:rsidRPr="006B4D6A">
              <w:rPr>
                <w:rFonts w:ascii="GHEA Mariam" w:hAnsi="GHEA Mariam" w:cs="Arial"/>
                <w:sz w:val="22"/>
                <w:szCs w:val="22"/>
              </w:rPr>
              <w:t>հասկանա</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նման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վարքագծերի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հետևանքները</w:t>
            </w:r>
            <w:proofErr w:type="spellEnd"/>
            <w:r w:rsidRPr="006B4D6A">
              <w:rPr>
                <w:rFonts w:ascii="GHEA Mariam" w:hAnsi="GHEA Mariam" w:cs="Arial"/>
                <w:sz w:val="22"/>
                <w:szCs w:val="22"/>
              </w:rPr>
              <w:t>:</w:t>
            </w:r>
          </w:p>
          <w:p w14:paraId="7F5839C9" w14:textId="77777777" w:rsidR="006B4D6A" w:rsidRPr="006B4D6A" w:rsidRDefault="006B4D6A" w:rsidP="006B4D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jc w:val="both"/>
              <w:rPr>
                <w:rFonts w:ascii="GHEA Mariam" w:hAnsi="GHEA Mariam" w:cs="Arial"/>
                <w:sz w:val="22"/>
                <w:szCs w:val="22"/>
              </w:rPr>
            </w:pPr>
          </w:p>
          <w:p w14:paraId="76ADC083" w14:textId="480B02EB" w:rsidR="006B4D6A" w:rsidRPr="006B4D6A" w:rsidRDefault="006B4D6A" w:rsidP="006B4D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jc w:val="both"/>
              <w:rPr>
                <w:rFonts w:ascii="GHEA Mariam" w:hAnsi="GHEA Mariam" w:cs="Arial"/>
                <w:sz w:val="22"/>
                <w:szCs w:val="22"/>
              </w:rPr>
            </w:pPr>
            <w:proofErr w:type="spellStart"/>
            <w:r w:rsidRPr="006B4D6A">
              <w:rPr>
                <w:rFonts w:ascii="GHEA Mariam" w:hAnsi="GHEA Mariam" w:cs="Arial"/>
                <w:sz w:val="22"/>
                <w:szCs w:val="22"/>
              </w:rPr>
              <w:t>Այս</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միջոցառումները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ներառում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են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Կապալառուի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անձնակազմի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համար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հասկանալի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հրահանգներ</w:t>
            </w:r>
            <w:proofErr w:type="spellEnd"/>
            <w:r w:rsidRPr="006B4D6A">
              <w:rPr>
                <w:rFonts w:ascii="GHEA Mariam" w:hAnsi="GHEA Mariam" w:cs="Arial"/>
                <w:sz w:val="22"/>
                <w:szCs w:val="22"/>
              </w:rPr>
              <w:t xml:space="preserve"> և </w:t>
            </w:r>
            <w:proofErr w:type="spellStart"/>
            <w:r w:rsidRPr="006B4D6A">
              <w:rPr>
                <w:rFonts w:ascii="GHEA Mariam" w:hAnsi="GHEA Mariam" w:cs="Arial"/>
                <w:sz w:val="22"/>
                <w:szCs w:val="22"/>
              </w:rPr>
              <w:t>փաստաթղթեր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ինչպես</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նաև</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համապատասխան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աշխատակիցների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նշյալ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հրահանգների</w:t>
            </w:r>
            <w:proofErr w:type="spellEnd"/>
            <w:r w:rsidRPr="006B4D6A">
              <w:rPr>
                <w:rFonts w:ascii="GHEA Mariam" w:hAnsi="GHEA Mariam" w:cs="Arial"/>
                <w:sz w:val="22"/>
                <w:szCs w:val="22"/>
              </w:rPr>
              <w:t xml:space="preserve"> և (</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փաստաթղթերի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ստացումը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հաստատող</w:t>
            </w:r>
            <w:proofErr w:type="spellEnd"/>
            <w:r w:rsidR="001304B2" w:rsidRPr="0058558E">
              <w:rPr>
                <w:rFonts w:ascii="GHEA Mariam" w:hAnsi="GHEA Mariam" w:cs="Arial"/>
                <w:sz w:val="22"/>
                <w:szCs w:val="22"/>
              </w:rPr>
              <w:t xml:space="preserve"> </w:t>
            </w:r>
            <w:proofErr w:type="spellStart"/>
            <w:r w:rsidRPr="006B4D6A">
              <w:rPr>
                <w:rFonts w:ascii="GHEA Mariam" w:hAnsi="GHEA Mariam" w:cs="Arial"/>
                <w:sz w:val="22"/>
                <w:szCs w:val="22"/>
              </w:rPr>
              <w:t>ստորագրությունները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սահմանված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կարգով</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ձեռք</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բերելը</w:t>
            </w:r>
            <w:proofErr w:type="spellEnd"/>
            <w:r w:rsidRPr="006B4D6A">
              <w:rPr>
                <w:rFonts w:ascii="GHEA Mariam" w:hAnsi="GHEA Mariam" w:cs="Arial"/>
                <w:sz w:val="22"/>
                <w:szCs w:val="22"/>
              </w:rPr>
              <w:t>:</w:t>
            </w:r>
          </w:p>
          <w:p w14:paraId="02BF6265" w14:textId="77777777" w:rsidR="006B4D6A" w:rsidRPr="006B4D6A" w:rsidRDefault="006B4D6A" w:rsidP="006B4D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jc w:val="both"/>
              <w:rPr>
                <w:rFonts w:ascii="GHEA Mariam" w:hAnsi="GHEA Mariam" w:cs="Arial"/>
                <w:sz w:val="22"/>
                <w:szCs w:val="22"/>
              </w:rPr>
            </w:pPr>
          </w:p>
          <w:p w14:paraId="032E7976" w14:textId="77777777" w:rsidR="006B4D6A" w:rsidRPr="006B4D6A" w:rsidRDefault="006B4D6A" w:rsidP="006B4D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jc w:val="both"/>
              <w:rPr>
                <w:rFonts w:ascii="GHEA Mariam" w:hAnsi="GHEA Mariam" w:cs="Arial"/>
                <w:sz w:val="22"/>
                <w:szCs w:val="22"/>
              </w:rPr>
            </w:pPr>
            <w:proofErr w:type="spellStart"/>
            <w:r w:rsidRPr="006B4D6A">
              <w:rPr>
                <w:rFonts w:ascii="GHEA Mariam" w:hAnsi="GHEA Mariam" w:cs="Arial"/>
                <w:sz w:val="22"/>
                <w:szCs w:val="22"/>
              </w:rPr>
              <w:t>Կապալառուն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պետք</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նաև</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ապահովի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որպեսզի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Վարքագծի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Կանոնները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տեսանելիորեն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ցուցադրվեն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Շինհրապարակի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բազմաթիվ</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վայրերում</w:t>
            </w:r>
            <w:proofErr w:type="spellEnd"/>
            <w:r w:rsidRPr="006B4D6A">
              <w:rPr>
                <w:rFonts w:ascii="GHEA Mariam" w:hAnsi="GHEA Mariam" w:cs="Arial"/>
                <w:sz w:val="22"/>
                <w:szCs w:val="22"/>
              </w:rPr>
              <w:t xml:space="preserve"> և </w:t>
            </w:r>
            <w:proofErr w:type="spellStart"/>
            <w:r w:rsidRPr="006B4D6A">
              <w:rPr>
                <w:rFonts w:ascii="GHEA Mariam" w:hAnsi="GHEA Mariam" w:cs="Arial"/>
                <w:sz w:val="22"/>
                <w:szCs w:val="22"/>
              </w:rPr>
              <w:t>ցանկացած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այլ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վայրում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որտեղ</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աշխատանքները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կկատարվեն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ինչպես</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նաև</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Շինհրապարակից</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դուրս</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գտնվող</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տարածքներում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որոնք</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հասանելի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են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տեղական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համայնքին</w:t>
            </w:r>
            <w:proofErr w:type="spellEnd"/>
            <w:r w:rsidRPr="006B4D6A">
              <w:rPr>
                <w:rFonts w:ascii="GHEA Mariam" w:hAnsi="GHEA Mariam" w:cs="Arial"/>
                <w:sz w:val="22"/>
                <w:szCs w:val="22"/>
              </w:rPr>
              <w:t xml:space="preserve"> և </w:t>
            </w:r>
            <w:proofErr w:type="spellStart"/>
            <w:r w:rsidRPr="006B4D6A">
              <w:rPr>
                <w:rFonts w:ascii="GHEA Mariam" w:hAnsi="GHEA Mariam" w:cs="Arial"/>
                <w:sz w:val="22"/>
                <w:szCs w:val="22"/>
              </w:rPr>
              <w:t>ծրագրի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ազդակիր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բնակչությանը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Ցուցադրված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վարքագծի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կանոնները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ներկայացվում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են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Կապալառուի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անձնակազմի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Պատվիրատուի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անձնակազմի</w:t>
            </w:r>
            <w:proofErr w:type="spellEnd"/>
            <w:r w:rsidRPr="006B4D6A">
              <w:rPr>
                <w:rFonts w:ascii="GHEA Mariam" w:hAnsi="GHEA Mariam" w:cs="Arial"/>
                <w:sz w:val="22"/>
                <w:szCs w:val="22"/>
              </w:rPr>
              <w:t xml:space="preserve"> և </w:t>
            </w:r>
            <w:proofErr w:type="spellStart"/>
            <w:r w:rsidRPr="006B4D6A">
              <w:rPr>
                <w:rFonts w:ascii="GHEA Mariam" w:hAnsi="GHEA Mariam" w:cs="Arial"/>
                <w:sz w:val="22"/>
                <w:szCs w:val="22"/>
              </w:rPr>
              <w:t>տեղական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համայնքի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համար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հասկանալի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լեզուներով</w:t>
            </w:r>
            <w:proofErr w:type="spellEnd"/>
            <w:r w:rsidRPr="006B4D6A">
              <w:rPr>
                <w:rFonts w:ascii="GHEA Mariam" w:hAnsi="GHEA Mariam" w:cs="Arial"/>
                <w:sz w:val="22"/>
                <w:szCs w:val="22"/>
              </w:rPr>
              <w:t>:</w:t>
            </w:r>
          </w:p>
          <w:p w14:paraId="28F66343" w14:textId="77777777" w:rsidR="006B4D6A" w:rsidRPr="006B4D6A" w:rsidRDefault="006B4D6A" w:rsidP="006B4D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jc w:val="both"/>
              <w:rPr>
                <w:rFonts w:ascii="GHEA Mariam" w:hAnsi="GHEA Mariam" w:cs="Arial"/>
                <w:sz w:val="22"/>
                <w:szCs w:val="22"/>
              </w:rPr>
            </w:pPr>
          </w:p>
          <w:p w14:paraId="0F4ABF14" w14:textId="77777777" w:rsidR="006B4D6A" w:rsidRPr="006B4D6A" w:rsidRDefault="006B4D6A" w:rsidP="006B4D6A">
            <w:pPr>
              <w:tabs>
                <w:tab w:val="left" w:pos="9356"/>
              </w:tabs>
              <w:suppressAutoHyphens/>
              <w:overflowPunct w:val="0"/>
              <w:autoSpaceDE w:val="0"/>
              <w:autoSpaceDN w:val="0"/>
              <w:adjustRightInd w:val="0"/>
              <w:ind w:left="540" w:right="-72"/>
              <w:jc w:val="both"/>
              <w:textAlignment w:val="baseline"/>
              <w:rPr>
                <w:rFonts w:ascii="GHEA Mariam" w:hAnsi="GHEA Mariam" w:cs="Arial"/>
                <w:sz w:val="22"/>
                <w:szCs w:val="22"/>
              </w:rPr>
            </w:pPr>
            <w:proofErr w:type="spellStart"/>
            <w:r w:rsidRPr="006B4D6A">
              <w:rPr>
                <w:rFonts w:ascii="GHEA Mariam" w:hAnsi="GHEA Mariam" w:cs="Arial"/>
                <w:sz w:val="22"/>
                <w:szCs w:val="22"/>
              </w:rPr>
              <w:t>Կապալառուի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Կառավարման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Ռազմավարությունը</w:t>
            </w:r>
            <w:proofErr w:type="spellEnd"/>
            <w:r w:rsidRPr="006B4D6A">
              <w:rPr>
                <w:rFonts w:ascii="GHEA Mariam" w:hAnsi="GHEA Mariam" w:cs="Arial"/>
                <w:sz w:val="22"/>
                <w:szCs w:val="22"/>
              </w:rPr>
              <w:t xml:space="preserve"> և </w:t>
            </w:r>
            <w:proofErr w:type="spellStart"/>
            <w:r w:rsidRPr="006B4D6A">
              <w:rPr>
                <w:rFonts w:ascii="GHEA Mariam" w:hAnsi="GHEA Mariam" w:cs="Arial"/>
                <w:sz w:val="22"/>
                <w:szCs w:val="22"/>
              </w:rPr>
              <w:t>Իրականացման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Պլանները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պետք</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ներառեն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համապատասխան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գործընթացներ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Կապալառուի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կողմից</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այդ</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պարտավորությունների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կատարման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ընթացքի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ստուգման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համար</w:t>
            </w:r>
            <w:proofErr w:type="spellEnd"/>
            <w:r w:rsidRPr="006B4D6A">
              <w:rPr>
                <w:rFonts w:ascii="GHEA Mariam" w:hAnsi="GHEA Mariam" w:cs="Arial"/>
                <w:sz w:val="22"/>
                <w:szCs w:val="22"/>
              </w:rPr>
              <w:t>:</w:t>
            </w:r>
          </w:p>
          <w:p w14:paraId="419127E0" w14:textId="77777777" w:rsidR="006B4D6A" w:rsidRPr="006B4D6A" w:rsidRDefault="006B4D6A" w:rsidP="006B4D6A">
            <w:pPr>
              <w:tabs>
                <w:tab w:val="left" w:pos="9356"/>
              </w:tabs>
              <w:suppressAutoHyphens/>
              <w:overflowPunct w:val="0"/>
              <w:autoSpaceDE w:val="0"/>
              <w:autoSpaceDN w:val="0"/>
              <w:adjustRightInd w:val="0"/>
              <w:ind w:left="540" w:right="-72"/>
              <w:jc w:val="both"/>
              <w:textAlignment w:val="baseline"/>
              <w:rPr>
                <w:rFonts w:ascii="GHEA Mariam" w:hAnsi="GHEA Mariam" w:cs="Arial"/>
                <w:sz w:val="22"/>
                <w:szCs w:val="22"/>
              </w:rPr>
            </w:pPr>
          </w:p>
          <w:p w14:paraId="78B38C65" w14:textId="77777777" w:rsidR="006B4D6A" w:rsidRPr="006B4D6A" w:rsidRDefault="006B4D6A" w:rsidP="006B4D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jc w:val="both"/>
              <w:rPr>
                <w:rFonts w:ascii="GHEA Mariam" w:hAnsi="GHEA Mariam" w:cs="Arial"/>
                <w:sz w:val="22"/>
                <w:szCs w:val="22"/>
              </w:rPr>
            </w:pPr>
          </w:p>
          <w:p w14:paraId="1B1DFE99" w14:textId="77777777" w:rsidR="006B4D6A" w:rsidRPr="006B4D6A" w:rsidRDefault="006B4D6A" w:rsidP="006B4D6A">
            <w:pPr>
              <w:numPr>
                <w:ilvl w:val="1"/>
                <w:numId w:val="127"/>
              </w:numPr>
              <w:tabs>
                <w:tab w:val="left" w:pos="9356"/>
              </w:tabs>
              <w:suppressAutoHyphens/>
              <w:overflowPunct w:val="0"/>
              <w:autoSpaceDE w:val="0"/>
              <w:autoSpaceDN w:val="0"/>
              <w:adjustRightInd w:val="0"/>
              <w:jc w:val="both"/>
              <w:textAlignment w:val="baseline"/>
              <w:rPr>
                <w:rFonts w:ascii="GHEA Mariam" w:hAnsi="GHEA Mariam" w:cs="Arial"/>
                <w:sz w:val="22"/>
                <w:szCs w:val="22"/>
              </w:rPr>
            </w:pPr>
            <w:proofErr w:type="spellStart"/>
            <w:r w:rsidRPr="006B4D6A">
              <w:rPr>
                <w:rFonts w:ascii="GHEA Mariam" w:hAnsi="GHEA Mariam" w:cs="Arial"/>
                <w:sz w:val="22"/>
                <w:szCs w:val="22"/>
              </w:rPr>
              <w:t>Կապալառուն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պատասխանատու</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Շինհրապարակի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անվտանգության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համար</w:t>
            </w:r>
            <w:proofErr w:type="spellEnd"/>
            <w:r w:rsidRPr="006B4D6A">
              <w:rPr>
                <w:rFonts w:ascii="GHEA Mariam" w:hAnsi="GHEA Mariam" w:cs="Arial"/>
                <w:sz w:val="22"/>
                <w:szCs w:val="22"/>
              </w:rPr>
              <w:t>, և</w:t>
            </w:r>
          </w:p>
          <w:p w14:paraId="68BCE974" w14:textId="77777777" w:rsidR="006B4D6A" w:rsidRPr="006B4D6A" w:rsidRDefault="006B4D6A" w:rsidP="006B4D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jc w:val="both"/>
              <w:rPr>
                <w:rFonts w:ascii="GHEA Mariam" w:hAnsi="GHEA Mariam" w:cs="Arial"/>
                <w:sz w:val="22"/>
                <w:szCs w:val="22"/>
              </w:rPr>
            </w:pPr>
          </w:p>
          <w:p w14:paraId="3254F7FC" w14:textId="77777777" w:rsidR="006B4D6A" w:rsidRPr="006B4D6A" w:rsidRDefault="006B4D6A" w:rsidP="006B4D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jc w:val="both"/>
              <w:rPr>
                <w:rFonts w:ascii="GHEA Mariam" w:hAnsi="GHEA Mariam" w:cs="Arial"/>
                <w:sz w:val="22"/>
                <w:szCs w:val="22"/>
              </w:rPr>
            </w:pPr>
            <w:r w:rsidRPr="006B4D6A">
              <w:rPr>
                <w:rFonts w:ascii="GHEA Mariam" w:hAnsi="GHEA Mariam" w:cs="Arial"/>
                <w:sz w:val="22"/>
                <w:szCs w:val="22"/>
              </w:rPr>
              <w:lastRenderedPageBreak/>
              <w:t xml:space="preserve">(ա) </w:t>
            </w:r>
            <w:proofErr w:type="spellStart"/>
            <w:r w:rsidRPr="006B4D6A">
              <w:rPr>
                <w:rFonts w:ascii="GHEA Mariam" w:hAnsi="GHEA Mariam" w:cs="Arial"/>
                <w:sz w:val="22"/>
                <w:szCs w:val="22"/>
              </w:rPr>
              <w:t>չարտոնված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անձանց</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մուտքը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Շինհրապարակ</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թույլ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չտալու</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համար</w:t>
            </w:r>
            <w:proofErr w:type="spellEnd"/>
            <w:r w:rsidRPr="006B4D6A">
              <w:rPr>
                <w:rFonts w:ascii="GHEA Mariam" w:hAnsi="GHEA Mariam" w:cs="Arial"/>
                <w:sz w:val="22"/>
                <w:szCs w:val="22"/>
              </w:rPr>
              <w:t>,</w:t>
            </w:r>
          </w:p>
          <w:p w14:paraId="00BA4728" w14:textId="77777777" w:rsidR="006B4D6A" w:rsidRPr="006B4D6A" w:rsidRDefault="006B4D6A" w:rsidP="006B4D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jc w:val="both"/>
              <w:rPr>
                <w:rFonts w:ascii="GHEA Mariam" w:hAnsi="GHEA Mariam" w:cs="Arial"/>
                <w:sz w:val="22"/>
                <w:szCs w:val="22"/>
              </w:rPr>
            </w:pPr>
          </w:p>
          <w:p w14:paraId="05487D63" w14:textId="77777777" w:rsidR="006B4D6A" w:rsidRPr="006B4D6A" w:rsidRDefault="006B4D6A" w:rsidP="006B4D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jc w:val="both"/>
              <w:rPr>
                <w:rFonts w:ascii="GHEA Mariam" w:hAnsi="GHEA Mariam" w:cs="Arial"/>
                <w:sz w:val="22"/>
                <w:szCs w:val="22"/>
              </w:rPr>
            </w:pPr>
            <w:r w:rsidRPr="006B4D6A">
              <w:rPr>
                <w:rFonts w:ascii="GHEA Mariam" w:hAnsi="GHEA Mariam" w:cs="Arial"/>
                <w:sz w:val="22"/>
                <w:szCs w:val="22"/>
              </w:rPr>
              <w:t xml:space="preserve">(բ) </w:t>
            </w:r>
            <w:proofErr w:type="spellStart"/>
            <w:r w:rsidRPr="006B4D6A">
              <w:rPr>
                <w:rFonts w:ascii="GHEA Mariam" w:hAnsi="GHEA Mariam" w:cs="Arial"/>
                <w:sz w:val="22"/>
                <w:szCs w:val="22"/>
              </w:rPr>
              <w:t>արտոնված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անձինք</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սահմանափակվում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են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Կապալառուի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անձնակազմով</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Պատվիրատուի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անձնակազմով</w:t>
            </w:r>
            <w:proofErr w:type="spellEnd"/>
            <w:r w:rsidRPr="006B4D6A">
              <w:rPr>
                <w:rFonts w:ascii="GHEA Mariam" w:hAnsi="GHEA Mariam" w:cs="Arial"/>
                <w:sz w:val="22"/>
                <w:szCs w:val="22"/>
              </w:rPr>
              <w:t xml:space="preserve"> և </w:t>
            </w:r>
            <w:proofErr w:type="spellStart"/>
            <w:r w:rsidRPr="006B4D6A">
              <w:rPr>
                <w:rFonts w:ascii="GHEA Mariam" w:hAnsi="GHEA Mariam" w:cs="Arial"/>
                <w:sz w:val="22"/>
                <w:szCs w:val="22"/>
              </w:rPr>
              <w:t>ցանկացած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այլ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անձնակազմով</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որը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ճանաչվում</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որպես</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լիազորված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անձնակազմ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ներառյալ`Պատվիրատուի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մյուս</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կապալառուները</w:t>
            </w:r>
            <w:proofErr w:type="spellEnd"/>
            <w:r w:rsidRPr="006B4D6A">
              <w:rPr>
                <w:rFonts w:ascii="GHEA Mariam" w:hAnsi="GHEA Mariam" w:cs="Arial"/>
                <w:sz w:val="22"/>
                <w:szCs w:val="22"/>
              </w:rPr>
              <w:t xml:space="preserve"> </w:t>
            </w:r>
            <w:proofErr w:type="gramStart"/>
            <w:r w:rsidRPr="006B4D6A">
              <w:rPr>
                <w:rFonts w:ascii="GHEA Mariam" w:hAnsi="GHEA Mariam" w:cs="Arial"/>
                <w:sz w:val="22"/>
                <w:szCs w:val="22"/>
              </w:rPr>
              <w:t>Շինհրապարակում)`</w:t>
            </w:r>
            <w:proofErr w:type="gramEnd"/>
            <w:r w:rsidRPr="006B4D6A">
              <w:rPr>
                <w:rFonts w:ascii="GHEA Mariam" w:hAnsi="GHEA Mariam" w:cs="Arial"/>
                <w:sz w:val="22"/>
                <w:szCs w:val="22"/>
              </w:rPr>
              <w:t xml:space="preserve"> </w:t>
            </w:r>
            <w:proofErr w:type="spellStart"/>
            <w:r w:rsidRPr="006B4D6A">
              <w:rPr>
                <w:rFonts w:ascii="GHEA Mariam" w:hAnsi="GHEA Mariam" w:cs="Arial"/>
                <w:sz w:val="22"/>
                <w:szCs w:val="22"/>
              </w:rPr>
              <w:t>Պատվիրատուի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Ծրագրի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Ղեկավարի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կողմից</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Կապալառուին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ուղղված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ծանուցագրի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հիման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վրա</w:t>
            </w:r>
            <w:proofErr w:type="spellEnd"/>
            <w:r w:rsidRPr="006B4D6A">
              <w:rPr>
                <w:rFonts w:ascii="GHEA Mariam" w:hAnsi="GHEA Mariam" w:cs="Arial"/>
                <w:sz w:val="22"/>
                <w:szCs w:val="22"/>
              </w:rPr>
              <w:t>:</w:t>
            </w:r>
          </w:p>
          <w:p w14:paraId="48FEE6C1" w14:textId="77777777" w:rsidR="006B4D6A" w:rsidRPr="006B4D6A" w:rsidRDefault="006B4D6A" w:rsidP="006B4D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jc w:val="both"/>
              <w:rPr>
                <w:rFonts w:ascii="GHEA Mariam" w:hAnsi="GHEA Mariam" w:cs="Arial"/>
                <w:sz w:val="22"/>
                <w:szCs w:val="22"/>
              </w:rPr>
            </w:pPr>
          </w:p>
          <w:p w14:paraId="75E74A64" w14:textId="77777777" w:rsidR="006B4D6A" w:rsidRPr="006B4D6A" w:rsidRDefault="006B4D6A" w:rsidP="006B4D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jc w:val="both"/>
              <w:rPr>
                <w:rFonts w:ascii="GHEA Mariam" w:hAnsi="GHEA Mariam" w:cs="Arial"/>
                <w:sz w:val="22"/>
                <w:szCs w:val="22"/>
              </w:rPr>
            </w:pPr>
            <w:r w:rsidRPr="006B4D6A">
              <w:rPr>
                <w:rFonts w:ascii="GHEA Mariam" w:hAnsi="GHEA Mariam" w:cs="Arial"/>
                <w:sz w:val="22"/>
                <w:szCs w:val="22"/>
              </w:rPr>
              <w:t xml:space="preserve">ՊԸՊ 16.2 </w:t>
            </w:r>
            <w:proofErr w:type="spellStart"/>
            <w:r w:rsidRPr="006B4D6A">
              <w:rPr>
                <w:rFonts w:ascii="GHEA Mariam" w:hAnsi="GHEA Mariam" w:cs="Arial"/>
                <w:sz w:val="22"/>
                <w:szCs w:val="22"/>
              </w:rPr>
              <w:t>ենթակետի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համաձայն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Կապալառուն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Ծրագրի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Ղեկավարի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հաստատմանը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պետք</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ներկայացնի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անվտանգության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կառավարման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պլան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որով</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սահմանվում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են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Շինհրապարակի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անվտանգության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միջոցառումները</w:t>
            </w:r>
            <w:proofErr w:type="spellEnd"/>
            <w:r w:rsidRPr="006B4D6A">
              <w:rPr>
                <w:rFonts w:ascii="GHEA Mariam" w:hAnsi="GHEA Mariam" w:cs="Arial"/>
                <w:sz w:val="22"/>
                <w:szCs w:val="22"/>
              </w:rPr>
              <w:t>:</w:t>
            </w:r>
          </w:p>
          <w:p w14:paraId="451DDBD5" w14:textId="77777777" w:rsidR="006B4D6A" w:rsidRPr="006B4D6A" w:rsidRDefault="006B4D6A" w:rsidP="006B4D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jc w:val="both"/>
              <w:rPr>
                <w:rFonts w:ascii="GHEA Mariam" w:hAnsi="GHEA Mariam" w:cs="Arial"/>
                <w:sz w:val="22"/>
                <w:szCs w:val="22"/>
              </w:rPr>
            </w:pPr>
          </w:p>
          <w:p w14:paraId="25875DD0" w14:textId="77777777" w:rsidR="006B4D6A" w:rsidRPr="006B4D6A" w:rsidRDefault="006B4D6A" w:rsidP="006B4D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jc w:val="both"/>
              <w:rPr>
                <w:rFonts w:ascii="GHEA Mariam" w:hAnsi="GHEA Mariam" w:cs="Arial"/>
                <w:sz w:val="22"/>
                <w:szCs w:val="22"/>
              </w:rPr>
            </w:pPr>
            <w:proofErr w:type="spellStart"/>
            <w:r w:rsidRPr="006B4D6A">
              <w:rPr>
                <w:rFonts w:ascii="GHEA Mariam" w:hAnsi="GHEA Mariam" w:cs="Arial"/>
                <w:sz w:val="22"/>
                <w:szCs w:val="22"/>
              </w:rPr>
              <w:t>Կապալառուն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պարտավոր</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i</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համապատասխան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ստուգումներ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անցկացնել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անվտանգության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ապահովման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համար</w:t>
            </w:r>
            <w:proofErr w:type="spellEnd"/>
            <w:r w:rsidRPr="006B4D6A">
              <w:rPr>
                <w:rFonts w:ascii="GHEA Mariam" w:hAnsi="GHEA Mariam" w:cs="Arial"/>
                <w:sz w:val="22"/>
                <w:szCs w:val="22"/>
              </w:rPr>
              <w:t xml:space="preserve"> </w:t>
            </w:r>
            <w:r w:rsidRPr="006B4D6A">
              <w:rPr>
                <w:rFonts w:ascii="GHEA Mariam" w:hAnsi="GHEA Mariam" w:cs="Arial"/>
                <w:sz w:val="22"/>
                <w:szCs w:val="22"/>
                <w:lang w:val="hy-AM"/>
              </w:rPr>
              <w:t>վարձած</w:t>
            </w:r>
            <w:r w:rsidRPr="006B4D6A">
              <w:rPr>
                <w:rFonts w:ascii="GHEA Mariam" w:hAnsi="GHEA Mariam" w:cs="Arial"/>
                <w:sz w:val="22"/>
                <w:szCs w:val="22"/>
              </w:rPr>
              <w:t xml:space="preserve"> </w:t>
            </w:r>
            <w:proofErr w:type="spellStart"/>
            <w:r w:rsidRPr="006B4D6A">
              <w:rPr>
                <w:rFonts w:ascii="GHEA Mariam" w:hAnsi="GHEA Mariam" w:cs="Arial"/>
                <w:sz w:val="22"/>
                <w:szCs w:val="22"/>
              </w:rPr>
              <w:t>ցանկացած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աշխատակցի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նկատմամբ</w:t>
            </w:r>
            <w:proofErr w:type="spellEnd"/>
            <w:r w:rsidRPr="006B4D6A">
              <w:rPr>
                <w:rFonts w:ascii="GHEA Mariam" w:hAnsi="GHEA Mariam" w:cs="Arial"/>
                <w:sz w:val="22"/>
                <w:szCs w:val="22"/>
              </w:rPr>
              <w:t xml:space="preserve">, (ii) </w:t>
            </w:r>
            <w:proofErr w:type="spellStart"/>
            <w:r w:rsidRPr="006B4D6A">
              <w:rPr>
                <w:rFonts w:ascii="GHEA Mariam" w:hAnsi="GHEA Mariam" w:cs="Arial"/>
                <w:sz w:val="22"/>
                <w:szCs w:val="22"/>
              </w:rPr>
              <w:t>պատշաճ</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կերպով</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պատրաստել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անվտանգության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անձնակազմին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հաստատել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նրանք</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պատշաճ</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կերպով</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պատրաստված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են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ուժ</w:t>
            </w:r>
            <w:proofErr w:type="spellEnd"/>
            <w:r w:rsidRPr="006B4D6A">
              <w:rPr>
                <w:rFonts w:ascii="GHEA Mariam" w:hAnsi="GHEA Mariam" w:cs="Arial"/>
                <w:sz w:val="22"/>
                <w:szCs w:val="22"/>
              </w:rPr>
              <w:t xml:space="preserve"> (և </w:t>
            </w:r>
            <w:proofErr w:type="spellStart"/>
            <w:r w:rsidRPr="006B4D6A">
              <w:rPr>
                <w:rFonts w:ascii="GHEA Mariam" w:hAnsi="GHEA Mariam" w:cs="Arial"/>
                <w:sz w:val="22"/>
                <w:szCs w:val="22"/>
              </w:rPr>
              <w:t>ըստ</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անհրաժեշտության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հրազեն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կիրառելու</w:t>
            </w:r>
            <w:proofErr w:type="spellEnd"/>
            <w:r w:rsidRPr="006B4D6A">
              <w:rPr>
                <w:rFonts w:ascii="GHEA Mariam" w:hAnsi="GHEA Mariam" w:cs="Arial"/>
                <w:sz w:val="22"/>
                <w:szCs w:val="22"/>
              </w:rPr>
              <w:t xml:space="preserve"> և </w:t>
            </w:r>
            <w:proofErr w:type="spellStart"/>
            <w:r w:rsidRPr="006B4D6A">
              <w:rPr>
                <w:rFonts w:ascii="GHEA Mariam" w:hAnsi="GHEA Mariam" w:cs="Arial"/>
                <w:sz w:val="22"/>
                <w:szCs w:val="22"/>
              </w:rPr>
              <w:t>Կապալառուի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անձնակազմի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Պատվիրատուի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անձնակազմի</w:t>
            </w:r>
            <w:proofErr w:type="spellEnd"/>
            <w:r w:rsidRPr="006B4D6A">
              <w:rPr>
                <w:rFonts w:ascii="GHEA Mariam" w:hAnsi="GHEA Mariam" w:cs="Arial"/>
                <w:sz w:val="22"/>
                <w:szCs w:val="22"/>
              </w:rPr>
              <w:t xml:space="preserve"> և </w:t>
            </w:r>
            <w:proofErr w:type="spellStart"/>
            <w:r w:rsidRPr="006B4D6A">
              <w:rPr>
                <w:rFonts w:ascii="GHEA Mariam" w:hAnsi="GHEA Mariam" w:cs="Arial"/>
                <w:sz w:val="22"/>
                <w:szCs w:val="22"/>
              </w:rPr>
              <w:t>ազդակիր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համայնքների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նկատմամբ</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համապատասխան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վարքագիծ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դրսևորելու</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գործում</w:t>
            </w:r>
            <w:proofErr w:type="spellEnd"/>
            <w:r w:rsidRPr="006B4D6A">
              <w:rPr>
                <w:rFonts w:ascii="GHEA Mariam" w:hAnsi="GHEA Mariam" w:cs="Arial"/>
                <w:sz w:val="22"/>
                <w:szCs w:val="22"/>
              </w:rPr>
              <w:t xml:space="preserve">, (iii) </w:t>
            </w:r>
            <w:proofErr w:type="spellStart"/>
            <w:r w:rsidRPr="006B4D6A">
              <w:rPr>
                <w:rFonts w:ascii="GHEA Mariam" w:hAnsi="GHEA Mariam" w:cs="Arial"/>
                <w:sz w:val="22"/>
                <w:szCs w:val="22"/>
              </w:rPr>
              <w:t>անվտանգության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անձնակազմից</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պահանջել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պահպանելու</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գործող</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Օրենքները</w:t>
            </w:r>
            <w:proofErr w:type="spellEnd"/>
            <w:r w:rsidRPr="006B4D6A">
              <w:rPr>
                <w:rFonts w:ascii="GHEA Mariam" w:hAnsi="GHEA Mariam" w:cs="Arial"/>
                <w:sz w:val="22"/>
                <w:szCs w:val="22"/>
              </w:rPr>
              <w:t xml:space="preserve"> և </w:t>
            </w:r>
            <w:proofErr w:type="spellStart"/>
            <w:r w:rsidRPr="006B4D6A">
              <w:rPr>
                <w:rFonts w:ascii="GHEA Mariam" w:hAnsi="GHEA Mariam" w:cs="Arial"/>
                <w:sz w:val="22"/>
                <w:szCs w:val="22"/>
              </w:rPr>
              <w:t>Մասնագրերով</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սահմանված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բոլոր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պահանջները</w:t>
            </w:r>
            <w:proofErr w:type="spellEnd"/>
            <w:r w:rsidRPr="006B4D6A">
              <w:rPr>
                <w:rFonts w:ascii="GHEA Mariam" w:hAnsi="GHEA Mariam" w:cs="Arial"/>
                <w:sz w:val="22"/>
                <w:szCs w:val="22"/>
              </w:rPr>
              <w:t>:</w:t>
            </w:r>
          </w:p>
          <w:p w14:paraId="5526A976" w14:textId="77777777" w:rsidR="006B4D6A" w:rsidRPr="006B4D6A" w:rsidRDefault="006B4D6A" w:rsidP="006B4D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jc w:val="both"/>
              <w:rPr>
                <w:rFonts w:ascii="GHEA Mariam" w:hAnsi="GHEA Mariam" w:cs="Arial"/>
                <w:sz w:val="22"/>
                <w:szCs w:val="22"/>
              </w:rPr>
            </w:pPr>
          </w:p>
          <w:p w14:paraId="473FF6D9" w14:textId="77777777" w:rsidR="006B4D6A" w:rsidRPr="006B4D6A" w:rsidRDefault="006B4D6A" w:rsidP="006B4D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jc w:val="both"/>
              <w:rPr>
                <w:rFonts w:ascii="GHEA Mariam" w:hAnsi="GHEA Mariam" w:cs="Arial"/>
                <w:sz w:val="22"/>
                <w:szCs w:val="22"/>
              </w:rPr>
            </w:pPr>
            <w:proofErr w:type="spellStart"/>
            <w:r w:rsidRPr="006B4D6A">
              <w:rPr>
                <w:rFonts w:ascii="GHEA Mariam" w:hAnsi="GHEA Mariam" w:cs="Arial"/>
                <w:sz w:val="22"/>
                <w:szCs w:val="22"/>
              </w:rPr>
              <w:t>Կապալառուն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չպետք</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թույլ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տա</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անվտանգության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անձնակազմի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կողմից</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որևէ</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ուժի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կիրառում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անվտանգության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ապահովման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գործում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բացառությամբ</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այն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դեպքերի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երբ</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այն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կիրառվում</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կանխարգելիչ</w:t>
            </w:r>
            <w:proofErr w:type="spellEnd"/>
            <w:r w:rsidRPr="006B4D6A">
              <w:rPr>
                <w:rFonts w:ascii="GHEA Mariam" w:hAnsi="GHEA Mariam" w:cs="Arial"/>
                <w:sz w:val="22"/>
                <w:szCs w:val="22"/>
              </w:rPr>
              <w:t xml:space="preserve"> և </w:t>
            </w:r>
            <w:proofErr w:type="spellStart"/>
            <w:r w:rsidRPr="006B4D6A">
              <w:rPr>
                <w:rFonts w:ascii="GHEA Mariam" w:hAnsi="GHEA Mariam" w:cs="Arial"/>
                <w:sz w:val="22"/>
                <w:szCs w:val="22"/>
              </w:rPr>
              <w:t>պաշտպանական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նպատակներով</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սպառնալիքի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բնույթին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ու</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չափին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համարժեք</w:t>
            </w:r>
            <w:proofErr w:type="spellEnd"/>
            <w:r w:rsidRPr="006B4D6A">
              <w:rPr>
                <w:rFonts w:ascii="GHEA Mariam" w:hAnsi="GHEA Mariam" w:cs="Arial"/>
                <w:sz w:val="22"/>
                <w:szCs w:val="22"/>
              </w:rPr>
              <w:t>:</w:t>
            </w:r>
          </w:p>
          <w:p w14:paraId="7BEDBAA5" w14:textId="77777777" w:rsidR="006B4D6A" w:rsidRPr="006B4D6A" w:rsidRDefault="006B4D6A" w:rsidP="006B4D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jc w:val="both"/>
              <w:rPr>
                <w:rFonts w:ascii="GHEA Mariam" w:hAnsi="GHEA Mariam" w:cs="Arial"/>
                <w:sz w:val="22"/>
                <w:szCs w:val="22"/>
              </w:rPr>
            </w:pPr>
          </w:p>
          <w:p w14:paraId="6A1E47A5" w14:textId="77777777" w:rsidR="006B4D6A" w:rsidRPr="006B4D6A" w:rsidRDefault="006B4D6A" w:rsidP="006B4D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jc w:val="both"/>
              <w:rPr>
                <w:rFonts w:ascii="GHEA Mariam" w:hAnsi="GHEA Mariam" w:cs="Arial"/>
                <w:sz w:val="22"/>
                <w:szCs w:val="22"/>
              </w:rPr>
            </w:pPr>
            <w:proofErr w:type="spellStart"/>
            <w:r w:rsidRPr="006B4D6A">
              <w:rPr>
                <w:rFonts w:ascii="GHEA Mariam" w:hAnsi="GHEA Mariam" w:cs="Arial"/>
                <w:sz w:val="22"/>
                <w:szCs w:val="22"/>
              </w:rPr>
              <w:t>Անվտանգության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միջոցառումներ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իրականացնելիս</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Կապալառուն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նաև</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պետք</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կատարի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Մասնագրերում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նշված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բոլոր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լրացուցիչ</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պահանջները</w:t>
            </w:r>
            <w:proofErr w:type="spellEnd"/>
            <w:r w:rsidRPr="006B4D6A">
              <w:rPr>
                <w:rFonts w:ascii="GHEA Mariam" w:hAnsi="GHEA Mariam" w:cs="Arial"/>
                <w:sz w:val="22"/>
                <w:szCs w:val="22"/>
              </w:rPr>
              <w:t>:</w:t>
            </w:r>
          </w:p>
          <w:p w14:paraId="26AF80F3" w14:textId="77777777" w:rsidR="006B4D6A" w:rsidRPr="006B4D6A" w:rsidRDefault="006B4D6A" w:rsidP="006B4D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jc w:val="both"/>
              <w:rPr>
                <w:rFonts w:ascii="GHEA Mariam" w:hAnsi="GHEA Mariam" w:cs="Arial"/>
                <w:sz w:val="22"/>
                <w:szCs w:val="22"/>
              </w:rPr>
            </w:pPr>
          </w:p>
          <w:p w14:paraId="35F2B55B" w14:textId="77777777" w:rsidR="006B4D6A" w:rsidRPr="006B4D6A" w:rsidRDefault="006B4D6A" w:rsidP="006B4D6A">
            <w:pPr>
              <w:tabs>
                <w:tab w:val="left" w:pos="9356"/>
              </w:tabs>
              <w:suppressAutoHyphens/>
              <w:overflowPunct w:val="0"/>
              <w:autoSpaceDE w:val="0"/>
              <w:autoSpaceDN w:val="0"/>
              <w:adjustRightInd w:val="0"/>
              <w:jc w:val="center"/>
              <w:textAlignment w:val="baseline"/>
              <w:rPr>
                <w:rFonts w:ascii="GHEA Mariam" w:hAnsi="GHEA Mariam" w:cs="Arial"/>
                <w:b/>
                <w:sz w:val="22"/>
                <w:szCs w:val="22"/>
              </w:rPr>
            </w:pPr>
            <w:bookmarkStart w:id="457" w:name="_Toc333923249"/>
            <w:bookmarkStart w:id="458" w:name="_Toc497228233"/>
            <w:bookmarkStart w:id="459" w:name="_Toc25317368"/>
            <w:bookmarkStart w:id="460" w:name="_Toc62579311"/>
            <w:r w:rsidRPr="006B4D6A">
              <w:rPr>
                <w:rFonts w:ascii="GHEA Mariam" w:hAnsi="GHEA Mariam" w:cs="Arial"/>
                <w:b/>
                <w:sz w:val="22"/>
                <w:szCs w:val="22"/>
              </w:rPr>
              <w:t xml:space="preserve">Բ. </w:t>
            </w:r>
            <w:proofErr w:type="spellStart"/>
            <w:r w:rsidRPr="006B4D6A">
              <w:rPr>
                <w:rFonts w:ascii="GHEA Mariam" w:hAnsi="GHEA Mariam" w:cs="Arial"/>
                <w:b/>
                <w:sz w:val="22"/>
                <w:szCs w:val="22"/>
              </w:rPr>
              <w:t>Ժամանակի</w:t>
            </w:r>
            <w:proofErr w:type="spellEnd"/>
            <w:r w:rsidRPr="006B4D6A">
              <w:rPr>
                <w:rFonts w:ascii="GHEA Mariam" w:hAnsi="GHEA Mariam" w:cs="Arial"/>
                <w:b/>
                <w:sz w:val="22"/>
                <w:szCs w:val="22"/>
              </w:rPr>
              <w:t xml:space="preserve"> </w:t>
            </w:r>
            <w:proofErr w:type="spellStart"/>
            <w:r w:rsidRPr="006B4D6A">
              <w:rPr>
                <w:rFonts w:ascii="GHEA Mariam" w:hAnsi="GHEA Mariam" w:cs="Arial"/>
                <w:b/>
                <w:sz w:val="22"/>
                <w:szCs w:val="22"/>
              </w:rPr>
              <w:t>Կառավարում</w:t>
            </w:r>
            <w:bookmarkEnd w:id="457"/>
            <w:bookmarkEnd w:id="458"/>
            <w:bookmarkEnd w:id="459"/>
            <w:bookmarkEnd w:id="460"/>
            <w:proofErr w:type="spellEnd"/>
          </w:p>
          <w:p w14:paraId="3B243E0C" w14:textId="77777777" w:rsidR="006B4D6A" w:rsidRPr="006B4D6A" w:rsidRDefault="006B4D6A" w:rsidP="006B4D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Pr>
                <w:rFonts w:ascii="GHEA Mariam" w:hAnsi="GHEA Mariam" w:cs="Arial"/>
                <w:sz w:val="22"/>
                <w:szCs w:val="22"/>
              </w:rPr>
            </w:pPr>
          </w:p>
          <w:p w14:paraId="786D31F7" w14:textId="77777777" w:rsidR="006B4D6A" w:rsidRPr="006B4D6A" w:rsidRDefault="006B4D6A" w:rsidP="006B4D6A">
            <w:pPr>
              <w:numPr>
                <w:ilvl w:val="1"/>
                <w:numId w:val="129"/>
              </w:numPr>
              <w:tabs>
                <w:tab w:val="left" w:pos="9356"/>
              </w:tabs>
              <w:suppressAutoHyphens/>
              <w:overflowPunct w:val="0"/>
              <w:autoSpaceDE w:val="0"/>
              <w:autoSpaceDN w:val="0"/>
              <w:adjustRightInd w:val="0"/>
              <w:jc w:val="both"/>
              <w:textAlignment w:val="baseline"/>
              <w:rPr>
                <w:rFonts w:ascii="GHEA Mariam" w:hAnsi="GHEA Mariam" w:cs="Arial"/>
                <w:sz w:val="22"/>
                <w:szCs w:val="22"/>
              </w:rPr>
            </w:pPr>
            <w:r w:rsidRPr="006B4D6A">
              <w:rPr>
                <w:rFonts w:ascii="GHEA Mariam" w:hAnsi="GHEA Mariam" w:cs="Arial"/>
                <w:b/>
                <w:sz w:val="22"/>
                <w:szCs w:val="22"/>
              </w:rPr>
              <w:t>Պ</w:t>
            </w:r>
            <w:r w:rsidRPr="006B4D6A">
              <w:rPr>
                <w:rFonts w:ascii="GHEA Mariam" w:hAnsi="GHEA Mariam" w:cs="Arial"/>
                <w:b/>
                <w:sz w:val="22"/>
                <w:szCs w:val="22"/>
                <w:lang w:val="hy-AM"/>
              </w:rPr>
              <w:t>Հ</w:t>
            </w:r>
            <w:r w:rsidRPr="006B4D6A">
              <w:rPr>
                <w:rFonts w:ascii="GHEA Mariam" w:hAnsi="GHEA Mariam" w:cs="Arial"/>
                <w:b/>
                <w:sz w:val="22"/>
                <w:szCs w:val="22"/>
              </w:rPr>
              <w:t>Պ-</w:t>
            </w:r>
            <w:proofErr w:type="spellStart"/>
            <w:r w:rsidRPr="006B4D6A">
              <w:rPr>
                <w:rFonts w:ascii="GHEA Mariam" w:hAnsi="GHEA Mariam" w:cs="Arial"/>
                <w:b/>
                <w:sz w:val="22"/>
                <w:szCs w:val="22"/>
              </w:rPr>
              <w:t>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նշված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ժամկետի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շրջանակներում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Ընդունման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նամակում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նշված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օրվանից</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հետո</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Կապալառուն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պետք</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Ծրագրի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ղեկավարի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հաստատմանը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ներկայացնի</w:t>
            </w:r>
            <w:proofErr w:type="spellEnd"/>
            <w:r w:rsidRPr="006B4D6A">
              <w:rPr>
                <w:rFonts w:ascii="GHEA Mariam" w:hAnsi="GHEA Mariam" w:cs="Arial"/>
                <w:sz w:val="22"/>
                <w:szCs w:val="22"/>
              </w:rPr>
              <w:t xml:space="preserve"> Ծրագիր, </w:t>
            </w:r>
            <w:proofErr w:type="spellStart"/>
            <w:r w:rsidRPr="006B4D6A">
              <w:rPr>
                <w:rFonts w:ascii="GHEA Mariam" w:hAnsi="GHEA Mariam" w:cs="Arial"/>
                <w:sz w:val="22"/>
                <w:szCs w:val="22"/>
              </w:rPr>
              <w:t>որում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նկարագրված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լինեն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Աշխատանքների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գործողությունների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ընդհանուր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մեթոդները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նախապատրաստական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միջոցառումները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կարգը</w:t>
            </w:r>
            <w:proofErr w:type="spellEnd"/>
            <w:r w:rsidRPr="006B4D6A">
              <w:rPr>
                <w:rFonts w:ascii="GHEA Mariam" w:hAnsi="GHEA Mariam" w:cs="Arial"/>
                <w:sz w:val="22"/>
                <w:szCs w:val="22"/>
              </w:rPr>
              <w:t xml:space="preserve"> և </w:t>
            </w:r>
            <w:proofErr w:type="spellStart"/>
            <w:r w:rsidRPr="006B4D6A">
              <w:rPr>
                <w:rFonts w:ascii="GHEA Mariam" w:hAnsi="GHEA Mariam" w:cs="Arial"/>
                <w:sz w:val="22"/>
                <w:szCs w:val="22"/>
              </w:rPr>
              <w:t>ժամկետները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Միանվագ</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գումարով</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պայմանագրի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դեպքում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Ծրագրի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գործողությունները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պետք</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համապատասխանեն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Գործողությունների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ժամանակացույցին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lastRenderedPageBreak/>
              <w:t>Ծրագրի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Ղեկավարի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կողմից</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ծրագրի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հաստատումը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չի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փոխում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Կապալառուի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պարտավորությունները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Կապալառուն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կարող</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ցանկացած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պահի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վերանայել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ծրագիրը</w:t>
            </w:r>
            <w:proofErr w:type="spellEnd"/>
            <w:r w:rsidRPr="006B4D6A">
              <w:rPr>
                <w:rFonts w:ascii="GHEA Mariam" w:hAnsi="GHEA Mariam" w:cs="Arial"/>
                <w:sz w:val="22"/>
                <w:szCs w:val="22"/>
              </w:rPr>
              <w:t xml:space="preserve"> և </w:t>
            </w:r>
            <w:proofErr w:type="spellStart"/>
            <w:r w:rsidRPr="006B4D6A">
              <w:rPr>
                <w:rFonts w:ascii="GHEA Mariam" w:hAnsi="GHEA Mariam" w:cs="Arial"/>
                <w:sz w:val="22"/>
                <w:szCs w:val="22"/>
              </w:rPr>
              <w:t>այն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կրկին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ներկայացնել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Ծրագրի</w:t>
            </w:r>
            <w:proofErr w:type="spellEnd"/>
            <w:r w:rsidRPr="006B4D6A">
              <w:rPr>
                <w:rFonts w:ascii="GHEA Mariam" w:hAnsi="GHEA Mariam" w:cs="Arial"/>
                <w:sz w:val="22"/>
                <w:szCs w:val="22"/>
              </w:rPr>
              <w:t xml:space="preserve"> Ղեկավարին: </w:t>
            </w:r>
            <w:proofErr w:type="spellStart"/>
            <w:r w:rsidRPr="006B4D6A">
              <w:rPr>
                <w:rFonts w:ascii="GHEA Mariam" w:hAnsi="GHEA Mariam" w:cs="Arial"/>
                <w:sz w:val="22"/>
                <w:szCs w:val="22"/>
              </w:rPr>
              <w:t>Վերանայված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ծրագիրը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պետք</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արտացոլի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փոփոխ</w:t>
            </w:r>
            <w:proofErr w:type="spellEnd"/>
            <w:r w:rsidRPr="006B4D6A">
              <w:rPr>
                <w:rFonts w:ascii="GHEA Mariam" w:hAnsi="GHEA Mariam" w:cs="Arial"/>
                <w:sz w:val="22"/>
                <w:szCs w:val="22"/>
                <w:lang w:val="hy-AM"/>
              </w:rPr>
              <w:t>ությունների</w:t>
            </w:r>
            <w:r w:rsidRPr="006B4D6A">
              <w:rPr>
                <w:rFonts w:ascii="GHEA Mariam" w:hAnsi="GHEA Mariam" w:cs="Arial"/>
                <w:sz w:val="22"/>
                <w:szCs w:val="22"/>
              </w:rPr>
              <w:t xml:space="preserve"> և </w:t>
            </w:r>
            <w:proofErr w:type="spellStart"/>
            <w:r w:rsidRPr="006B4D6A">
              <w:rPr>
                <w:rFonts w:ascii="GHEA Mariam" w:hAnsi="GHEA Mariam" w:cs="Arial"/>
                <w:sz w:val="22"/>
                <w:szCs w:val="22"/>
              </w:rPr>
              <w:t>փոխհատուցումների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արդյունքը</w:t>
            </w:r>
            <w:proofErr w:type="spellEnd"/>
            <w:r w:rsidRPr="006B4D6A">
              <w:rPr>
                <w:rFonts w:ascii="GHEA Mariam" w:hAnsi="GHEA Mariam" w:cs="Arial"/>
                <w:sz w:val="22"/>
                <w:szCs w:val="22"/>
              </w:rPr>
              <w:t>:</w:t>
            </w:r>
          </w:p>
          <w:p w14:paraId="1022C83F" w14:textId="77777777" w:rsidR="006B4D6A" w:rsidRPr="006B4D6A" w:rsidRDefault="006B4D6A" w:rsidP="006B4D6A">
            <w:pPr>
              <w:tabs>
                <w:tab w:val="left" w:pos="9356"/>
              </w:tabs>
              <w:suppressAutoHyphens/>
              <w:overflowPunct w:val="0"/>
              <w:autoSpaceDE w:val="0"/>
              <w:autoSpaceDN w:val="0"/>
              <w:adjustRightInd w:val="0"/>
              <w:ind w:left="540" w:right="-72"/>
              <w:jc w:val="both"/>
              <w:textAlignment w:val="baseline"/>
              <w:rPr>
                <w:rFonts w:ascii="GHEA Mariam" w:hAnsi="GHEA Mariam" w:cs="Arial"/>
                <w:sz w:val="22"/>
                <w:szCs w:val="22"/>
              </w:rPr>
            </w:pPr>
          </w:p>
          <w:p w14:paraId="2168C193" w14:textId="77777777" w:rsidR="006B4D6A" w:rsidRPr="006B4D6A" w:rsidRDefault="006B4D6A" w:rsidP="006B4D6A">
            <w:pPr>
              <w:numPr>
                <w:ilvl w:val="1"/>
                <w:numId w:val="129"/>
              </w:numPr>
              <w:tabs>
                <w:tab w:val="left" w:pos="9356"/>
              </w:tabs>
              <w:suppressAutoHyphens/>
              <w:overflowPunct w:val="0"/>
              <w:autoSpaceDE w:val="0"/>
              <w:autoSpaceDN w:val="0"/>
              <w:adjustRightInd w:val="0"/>
              <w:jc w:val="both"/>
              <w:textAlignment w:val="baseline"/>
              <w:rPr>
                <w:rFonts w:ascii="GHEA Mariam" w:hAnsi="GHEA Mariam" w:cs="Arial"/>
                <w:sz w:val="22"/>
                <w:szCs w:val="22"/>
              </w:rPr>
            </w:pPr>
            <w:proofErr w:type="spellStart"/>
            <w:r w:rsidRPr="006B4D6A">
              <w:rPr>
                <w:rFonts w:ascii="GHEA Mariam" w:hAnsi="GHEA Mariam" w:cs="Arial"/>
                <w:sz w:val="22"/>
                <w:szCs w:val="22"/>
              </w:rPr>
              <w:t>Ծրագրի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թարմացված</w:t>
            </w:r>
            <w:proofErr w:type="spellEnd"/>
            <w:r w:rsidRPr="006B4D6A">
              <w:rPr>
                <w:rFonts w:ascii="GHEA Mariam" w:hAnsi="GHEA Mariam" w:cs="Arial"/>
                <w:sz w:val="22"/>
                <w:szCs w:val="22"/>
              </w:rPr>
              <w:t>/</w:t>
            </w:r>
            <w:proofErr w:type="spellStart"/>
            <w:r w:rsidRPr="006B4D6A">
              <w:rPr>
                <w:rFonts w:ascii="GHEA Mariam" w:hAnsi="GHEA Mariam" w:cs="Arial"/>
                <w:sz w:val="22"/>
                <w:szCs w:val="22"/>
              </w:rPr>
              <w:t>նորացված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տարբերակը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պետք</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ցույց</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տա</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ամեն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գործողությունում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ձեռք</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բերված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փաստացի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առաջընթացը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ինչպես</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նաև</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ձեռք</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բերված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առաջընթացի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ազդեցությունն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անավարտ</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աշխատանքների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ժամկետների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վրա</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ներառյալ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գործողությունների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հաջորդականության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մեջ</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ցանկացած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փոփոխություն</w:t>
            </w:r>
            <w:proofErr w:type="spellEnd"/>
            <w:r w:rsidRPr="006B4D6A">
              <w:rPr>
                <w:rFonts w:ascii="GHEA Mariam" w:hAnsi="GHEA Mariam" w:cs="Arial"/>
                <w:sz w:val="22"/>
                <w:szCs w:val="22"/>
              </w:rPr>
              <w:t xml:space="preserve">: </w:t>
            </w:r>
          </w:p>
          <w:p w14:paraId="4AD6F014" w14:textId="77777777" w:rsidR="006B4D6A" w:rsidRPr="006B4D6A" w:rsidRDefault="006B4D6A" w:rsidP="006B4D6A">
            <w:pPr>
              <w:tabs>
                <w:tab w:val="left" w:pos="9356"/>
              </w:tabs>
              <w:suppressAutoHyphens/>
              <w:overflowPunct w:val="0"/>
              <w:autoSpaceDE w:val="0"/>
              <w:autoSpaceDN w:val="0"/>
              <w:adjustRightInd w:val="0"/>
              <w:ind w:left="540" w:right="-72"/>
              <w:jc w:val="both"/>
              <w:textAlignment w:val="baseline"/>
              <w:rPr>
                <w:rFonts w:ascii="GHEA Mariam" w:hAnsi="GHEA Mariam" w:cs="Arial"/>
                <w:sz w:val="22"/>
                <w:szCs w:val="22"/>
              </w:rPr>
            </w:pPr>
          </w:p>
          <w:p w14:paraId="32C51AA4" w14:textId="77777777" w:rsidR="006B4D6A" w:rsidRPr="006B4D6A" w:rsidRDefault="006B4D6A" w:rsidP="006B4D6A">
            <w:pPr>
              <w:numPr>
                <w:ilvl w:val="1"/>
                <w:numId w:val="129"/>
              </w:numPr>
              <w:tabs>
                <w:tab w:val="left" w:pos="9356"/>
              </w:tabs>
              <w:suppressAutoHyphens/>
              <w:overflowPunct w:val="0"/>
              <w:autoSpaceDE w:val="0"/>
              <w:autoSpaceDN w:val="0"/>
              <w:adjustRightInd w:val="0"/>
              <w:jc w:val="both"/>
              <w:textAlignment w:val="baseline"/>
              <w:rPr>
                <w:rFonts w:ascii="GHEA Mariam" w:hAnsi="GHEA Mariam" w:cs="Arial"/>
                <w:sz w:val="22"/>
                <w:szCs w:val="22"/>
              </w:rPr>
            </w:pPr>
            <w:proofErr w:type="spellStart"/>
            <w:r w:rsidRPr="006B4D6A">
              <w:rPr>
                <w:rFonts w:ascii="GHEA Mariam" w:hAnsi="GHEA Mariam" w:cs="Arial"/>
                <w:sz w:val="22"/>
                <w:szCs w:val="22"/>
              </w:rPr>
              <w:t>Կապալառուն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պետք</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վերահսկի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աշխատանքների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ընթացքը</w:t>
            </w:r>
            <w:proofErr w:type="spellEnd"/>
            <w:r w:rsidRPr="006B4D6A">
              <w:rPr>
                <w:rFonts w:ascii="GHEA Mariam" w:hAnsi="GHEA Mariam" w:cs="Arial"/>
                <w:sz w:val="22"/>
                <w:szCs w:val="22"/>
              </w:rPr>
              <w:t xml:space="preserve"> և </w:t>
            </w:r>
            <w:proofErr w:type="spellStart"/>
            <w:r w:rsidRPr="006B4D6A">
              <w:rPr>
                <w:rFonts w:ascii="GHEA Mariam" w:hAnsi="GHEA Mariam" w:cs="Arial"/>
                <w:sz w:val="22"/>
                <w:szCs w:val="22"/>
              </w:rPr>
              <w:t>ներկայացնի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Ծրագրի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ղեկավարին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առաջընթացի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հաշվետվություն</w:t>
            </w:r>
            <w:proofErr w:type="spellEnd"/>
            <w:r w:rsidRPr="006B4D6A">
              <w:rPr>
                <w:rFonts w:ascii="GHEA Mariam" w:hAnsi="GHEA Mariam" w:cs="Arial"/>
                <w:sz w:val="22"/>
                <w:szCs w:val="22"/>
              </w:rPr>
              <w:t xml:space="preserve"> և </w:t>
            </w:r>
            <w:proofErr w:type="spellStart"/>
            <w:r w:rsidRPr="006B4D6A">
              <w:rPr>
                <w:rFonts w:ascii="GHEA Mariam" w:hAnsi="GHEA Mariam" w:cs="Arial"/>
                <w:sz w:val="22"/>
                <w:szCs w:val="22"/>
              </w:rPr>
              <w:t>ցանկացած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նորացված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ծրագիր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որը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կարտացոլի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փաստացի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առաջընթացը</w:t>
            </w:r>
            <w:proofErr w:type="spellEnd"/>
            <w:r w:rsidRPr="006B4D6A">
              <w:rPr>
                <w:rFonts w:ascii="GHEA Mariam" w:hAnsi="GHEA Mariam" w:cs="Arial"/>
                <w:sz w:val="22"/>
                <w:szCs w:val="22"/>
              </w:rPr>
              <w:t xml:space="preserve"> և </w:t>
            </w:r>
            <w:proofErr w:type="spellStart"/>
            <w:r w:rsidRPr="006B4D6A">
              <w:rPr>
                <w:rFonts w:ascii="GHEA Mariam" w:hAnsi="GHEA Mariam" w:cs="Arial"/>
                <w:sz w:val="22"/>
                <w:szCs w:val="22"/>
              </w:rPr>
              <w:t>դրա</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ազդեցությունը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մնացած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աշխատանքների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ժամկետների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պլանավորման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վրա</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ներառյալ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գործողությունների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հաջորդականության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փոփոխությունները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այնպիսի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հաճախականությամբ</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որը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չլինի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ավելի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երկար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քան</w:t>
            </w:r>
            <w:proofErr w:type="spellEnd"/>
            <w:r w:rsidRPr="006B4D6A">
              <w:rPr>
                <w:rFonts w:ascii="GHEA Mariam" w:hAnsi="GHEA Mariam" w:cs="Arial"/>
                <w:sz w:val="22"/>
                <w:szCs w:val="22"/>
              </w:rPr>
              <w:t xml:space="preserve"> </w:t>
            </w:r>
            <w:proofErr w:type="spellStart"/>
            <w:r w:rsidRPr="006B4D6A">
              <w:rPr>
                <w:rFonts w:ascii="GHEA Mariam" w:hAnsi="GHEA Mariam" w:cs="Arial"/>
                <w:b/>
                <w:sz w:val="22"/>
                <w:szCs w:val="22"/>
              </w:rPr>
              <w:t>նշված</w:t>
            </w:r>
            <w:proofErr w:type="spellEnd"/>
            <w:r w:rsidRPr="006B4D6A">
              <w:rPr>
                <w:rFonts w:ascii="GHEA Mariam" w:hAnsi="GHEA Mariam" w:cs="Arial"/>
                <w:b/>
                <w:sz w:val="22"/>
                <w:szCs w:val="22"/>
              </w:rPr>
              <w:t xml:space="preserve"> է ՊՀՊ-</w:t>
            </w:r>
            <w:proofErr w:type="spellStart"/>
            <w:r w:rsidRPr="006B4D6A">
              <w:rPr>
                <w:rFonts w:ascii="GHEA Mariam" w:hAnsi="GHEA Mariam" w:cs="Arial"/>
                <w:b/>
                <w:sz w:val="22"/>
                <w:szCs w:val="22"/>
              </w:rPr>
              <w:t>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Եթե</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Կապալառուն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չի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ներկայացնում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նորացված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Ծրագիր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նշված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ժամանակահատվածում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ապա</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Ծրագրի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ղեկավարը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կարող</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պահել</w:t>
            </w:r>
            <w:proofErr w:type="spellEnd"/>
            <w:r w:rsidRPr="006B4D6A">
              <w:rPr>
                <w:rFonts w:ascii="GHEA Mariam" w:hAnsi="GHEA Mariam" w:cs="Arial"/>
                <w:sz w:val="22"/>
                <w:szCs w:val="22"/>
              </w:rPr>
              <w:t xml:space="preserve"> </w:t>
            </w:r>
            <w:r w:rsidRPr="006B4D6A">
              <w:rPr>
                <w:rFonts w:ascii="GHEA Mariam" w:hAnsi="GHEA Mariam" w:cs="Arial"/>
                <w:b/>
                <w:sz w:val="22"/>
                <w:szCs w:val="22"/>
              </w:rPr>
              <w:t>ՊՀՊ-</w:t>
            </w:r>
            <w:proofErr w:type="spellStart"/>
            <w:r w:rsidRPr="006B4D6A">
              <w:rPr>
                <w:rFonts w:ascii="GHEA Mariam" w:hAnsi="GHEA Mariam" w:cs="Arial"/>
                <w:b/>
                <w:sz w:val="22"/>
                <w:szCs w:val="22"/>
              </w:rPr>
              <w:t>ում</w:t>
            </w:r>
            <w:proofErr w:type="spellEnd"/>
            <w:r w:rsidRPr="006B4D6A">
              <w:rPr>
                <w:rFonts w:ascii="GHEA Mariam" w:hAnsi="GHEA Mariam" w:cs="Arial"/>
                <w:b/>
                <w:sz w:val="22"/>
                <w:szCs w:val="22"/>
              </w:rPr>
              <w:t xml:space="preserve"> </w:t>
            </w:r>
            <w:proofErr w:type="spellStart"/>
            <w:r w:rsidRPr="006B4D6A">
              <w:rPr>
                <w:rFonts w:ascii="GHEA Mariam" w:hAnsi="GHEA Mariam" w:cs="Arial"/>
                <w:b/>
                <w:sz w:val="22"/>
                <w:szCs w:val="22"/>
              </w:rPr>
              <w:t>նշված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գումարը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հաջորդ</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վճարման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վկայականից</w:t>
            </w:r>
            <w:proofErr w:type="spellEnd"/>
            <w:r w:rsidRPr="006B4D6A">
              <w:rPr>
                <w:rFonts w:ascii="GHEA Mariam" w:hAnsi="GHEA Mariam" w:cs="Arial"/>
                <w:sz w:val="22"/>
                <w:szCs w:val="22"/>
              </w:rPr>
              <w:t xml:space="preserve"> և </w:t>
            </w:r>
            <w:proofErr w:type="spellStart"/>
            <w:r w:rsidRPr="006B4D6A">
              <w:rPr>
                <w:rFonts w:ascii="GHEA Mariam" w:hAnsi="GHEA Mariam" w:cs="Arial"/>
                <w:sz w:val="22"/>
                <w:szCs w:val="22"/>
              </w:rPr>
              <w:t>շարունակել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պահել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այն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մինչև</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ուշացված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Ծրագիրը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ներկայացնելու</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օրվանը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հաջորդող</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վճարումը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Միանվագ</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գումարով</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Պայմանագրի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դեպքում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Կապալառուն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պետք</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Ծրագրի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ղեկավարին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ներկայացնի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թարմացված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Գործողությունների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ժամանակացույց</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վերջինիս</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կողմից</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հրահանգը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ստանալուց</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հետո</w:t>
            </w:r>
            <w:proofErr w:type="spellEnd"/>
            <w:r w:rsidRPr="006B4D6A">
              <w:rPr>
                <w:rFonts w:ascii="GHEA Mariam" w:hAnsi="GHEA Mariam" w:cs="Arial"/>
                <w:sz w:val="22"/>
                <w:szCs w:val="22"/>
              </w:rPr>
              <w:t xml:space="preserve"> 14 </w:t>
            </w:r>
            <w:proofErr w:type="spellStart"/>
            <w:r w:rsidRPr="006B4D6A">
              <w:rPr>
                <w:rFonts w:ascii="GHEA Mariam" w:hAnsi="GHEA Mariam" w:cs="Arial"/>
                <w:sz w:val="22"/>
                <w:szCs w:val="22"/>
              </w:rPr>
              <w:t>օրվա</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ընթացքում</w:t>
            </w:r>
            <w:proofErr w:type="spellEnd"/>
            <w:r w:rsidRPr="006B4D6A">
              <w:rPr>
                <w:rFonts w:ascii="GHEA Mariam" w:hAnsi="GHEA Mariam" w:cs="Arial"/>
                <w:sz w:val="22"/>
                <w:szCs w:val="22"/>
              </w:rPr>
              <w:t xml:space="preserve">: </w:t>
            </w:r>
          </w:p>
          <w:p w14:paraId="4E9BC438" w14:textId="77777777" w:rsidR="006B4D6A" w:rsidRPr="006B4D6A" w:rsidRDefault="006B4D6A" w:rsidP="000740D6">
            <w:pPr>
              <w:ind w:left="540"/>
              <w:contextualSpacing/>
              <w:jc w:val="both"/>
              <w:rPr>
                <w:rFonts w:ascii="GHEA Mariam" w:hAnsi="GHEA Mariam" w:cs="Arial"/>
                <w:sz w:val="22"/>
                <w:szCs w:val="22"/>
              </w:rPr>
            </w:pPr>
          </w:p>
          <w:p w14:paraId="48C36C7D" w14:textId="77777777" w:rsidR="006B4D6A" w:rsidRPr="006B4D6A" w:rsidRDefault="006B4D6A" w:rsidP="006B4D6A">
            <w:pPr>
              <w:numPr>
                <w:ilvl w:val="1"/>
                <w:numId w:val="129"/>
              </w:numPr>
              <w:tabs>
                <w:tab w:val="left" w:pos="9356"/>
              </w:tabs>
              <w:suppressAutoHyphens/>
              <w:overflowPunct w:val="0"/>
              <w:autoSpaceDE w:val="0"/>
              <w:autoSpaceDN w:val="0"/>
              <w:adjustRightInd w:val="0"/>
              <w:jc w:val="both"/>
              <w:textAlignment w:val="baseline"/>
              <w:rPr>
                <w:rFonts w:ascii="GHEA Mariam" w:hAnsi="GHEA Mariam" w:cs="Arial"/>
                <w:sz w:val="22"/>
                <w:szCs w:val="22"/>
              </w:rPr>
            </w:pPr>
            <w:proofErr w:type="spellStart"/>
            <w:r w:rsidRPr="006B4D6A">
              <w:rPr>
                <w:rFonts w:ascii="GHEA Mariam" w:hAnsi="GHEA Mariam" w:cs="Arial"/>
                <w:sz w:val="22"/>
                <w:szCs w:val="22"/>
              </w:rPr>
              <w:t>Եթե</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Մասնագրերով</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այլ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բան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նախատեսված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չէ</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առաջընթացի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յուրաքանչյուր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զեկույց</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պետք</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ներառի</w:t>
            </w:r>
            <w:proofErr w:type="spellEnd"/>
            <w:r w:rsidRPr="006B4D6A">
              <w:rPr>
                <w:rFonts w:ascii="GHEA Mariam" w:hAnsi="GHEA Mariam" w:cs="Arial"/>
                <w:sz w:val="22"/>
                <w:szCs w:val="22"/>
              </w:rPr>
              <w:t xml:space="preserve"> </w:t>
            </w:r>
            <w:r w:rsidRPr="006B4D6A">
              <w:rPr>
                <w:rFonts w:ascii="GHEA Mariam" w:hAnsi="GHEA Mariam" w:cs="Arial"/>
                <w:sz w:val="22"/>
                <w:szCs w:val="22"/>
                <w:lang w:val="hy-AM"/>
              </w:rPr>
              <w:t>Հ</w:t>
            </w:r>
            <w:proofErr w:type="spellStart"/>
            <w:r w:rsidRPr="006B4D6A">
              <w:rPr>
                <w:rFonts w:ascii="GHEA Mariam" w:hAnsi="GHEA Mariam" w:cs="Arial"/>
                <w:sz w:val="22"/>
                <w:szCs w:val="22"/>
              </w:rPr>
              <w:t>ավելվածում</w:t>
            </w:r>
            <w:proofErr w:type="spellEnd"/>
            <w:r w:rsidRPr="006B4D6A">
              <w:rPr>
                <w:rFonts w:ascii="GHEA Mariam" w:hAnsi="GHEA Mariam" w:cs="Arial"/>
                <w:sz w:val="22"/>
                <w:szCs w:val="22"/>
                <w:lang w:val="hy-AM"/>
              </w:rPr>
              <w:t xml:space="preserve"> Բ-ում</w:t>
            </w:r>
            <w:r w:rsidRPr="006B4D6A">
              <w:rPr>
                <w:rFonts w:ascii="GHEA Mariam" w:hAnsi="GHEA Mariam" w:cs="Arial"/>
                <w:sz w:val="22"/>
                <w:szCs w:val="22"/>
              </w:rPr>
              <w:t xml:space="preserve"> </w:t>
            </w:r>
            <w:proofErr w:type="spellStart"/>
            <w:r w:rsidRPr="006B4D6A">
              <w:rPr>
                <w:rFonts w:ascii="GHEA Mariam" w:hAnsi="GHEA Mariam" w:cs="Arial"/>
                <w:sz w:val="22"/>
                <w:szCs w:val="22"/>
              </w:rPr>
              <w:t>սահմանված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Բնապահպանական</w:t>
            </w:r>
            <w:proofErr w:type="spellEnd"/>
            <w:r w:rsidRPr="006B4D6A">
              <w:rPr>
                <w:rFonts w:ascii="GHEA Mariam" w:hAnsi="GHEA Mariam" w:cs="Arial"/>
                <w:sz w:val="22"/>
                <w:szCs w:val="22"/>
              </w:rPr>
              <w:t xml:space="preserve"> և </w:t>
            </w:r>
            <w:proofErr w:type="spellStart"/>
            <w:r w:rsidRPr="006B4D6A">
              <w:rPr>
                <w:rFonts w:ascii="GHEA Mariam" w:hAnsi="GHEA Mariam" w:cs="Arial"/>
                <w:sz w:val="22"/>
                <w:szCs w:val="22"/>
              </w:rPr>
              <w:t>սոցիալական</w:t>
            </w:r>
            <w:proofErr w:type="spellEnd"/>
            <w:r w:rsidRPr="006B4D6A">
              <w:rPr>
                <w:rFonts w:ascii="GHEA Mariam" w:hAnsi="GHEA Mariam" w:cs="Arial"/>
                <w:sz w:val="22"/>
                <w:szCs w:val="22"/>
              </w:rPr>
              <w:t xml:space="preserve"> (ԲՍ) </w:t>
            </w:r>
            <w:proofErr w:type="spellStart"/>
            <w:r w:rsidRPr="006B4D6A">
              <w:rPr>
                <w:rFonts w:ascii="GHEA Mariam" w:hAnsi="GHEA Mariam" w:cs="Arial"/>
                <w:sz w:val="22"/>
                <w:szCs w:val="22"/>
              </w:rPr>
              <w:t>ցուցանիշները</w:t>
            </w:r>
            <w:proofErr w:type="spellEnd"/>
            <w:r w:rsidRPr="006B4D6A">
              <w:rPr>
                <w:rFonts w:ascii="GHEA Mariam" w:hAnsi="GHEA Mariam" w:cs="Arial"/>
                <w:sz w:val="22"/>
                <w:szCs w:val="22"/>
              </w:rPr>
              <w:t>:</w:t>
            </w:r>
          </w:p>
          <w:p w14:paraId="0C25D094" w14:textId="77777777" w:rsidR="006B4D6A" w:rsidRPr="006B4D6A" w:rsidRDefault="006B4D6A" w:rsidP="000740D6">
            <w:pPr>
              <w:ind w:left="540"/>
              <w:contextualSpacing/>
              <w:jc w:val="both"/>
              <w:rPr>
                <w:rFonts w:ascii="GHEA Mariam" w:hAnsi="GHEA Mariam" w:cs="Arial"/>
                <w:sz w:val="22"/>
                <w:szCs w:val="22"/>
              </w:rPr>
            </w:pPr>
          </w:p>
          <w:p w14:paraId="49485F1C" w14:textId="5691906A" w:rsidR="006B4D6A" w:rsidRPr="0058558E" w:rsidRDefault="006B4D6A" w:rsidP="000740D6">
            <w:pPr>
              <w:numPr>
                <w:ilvl w:val="1"/>
                <w:numId w:val="129"/>
              </w:numPr>
              <w:tabs>
                <w:tab w:val="left" w:pos="9356"/>
              </w:tabs>
              <w:suppressAutoHyphens/>
              <w:overflowPunct w:val="0"/>
              <w:autoSpaceDE w:val="0"/>
              <w:autoSpaceDN w:val="0"/>
              <w:adjustRightInd w:val="0"/>
              <w:jc w:val="both"/>
              <w:textAlignment w:val="baseline"/>
              <w:rPr>
                <w:rFonts w:ascii="GHEA Mariam" w:hAnsi="GHEA Mariam" w:cs="Arial"/>
                <w:sz w:val="22"/>
                <w:szCs w:val="22"/>
              </w:rPr>
            </w:pPr>
            <w:proofErr w:type="spellStart"/>
            <w:r w:rsidRPr="006B4D6A">
              <w:rPr>
                <w:rFonts w:ascii="GHEA Mariam" w:hAnsi="GHEA Mariam" w:cs="Arial"/>
                <w:sz w:val="22"/>
                <w:szCs w:val="22"/>
              </w:rPr>
              <w:t>Առաջընթացի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հաշվետվություններից</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բացի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Կապալառուն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Ծրագրի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Ղեկավարին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անհապաղ</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պետք</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տեղեկացնի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Շինհրապարակում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տեղի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ունեցած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ցանկացած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միջադեպի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պատահարի</w:t>
            </w:r>
            <w:proofErr w:type="spellEnd"/>
            <w:r w:rsidRPr="006B4D6A">
              <w:rPr>
                <w:rFonts w:ascii="GHEA Mariam" w:hAnsi="GHEA Mariam" w:cs="Arial"/>
                <w:sz w:val="22"/>
                <w:szCs w:val="22"/>
              </w:rPr>
              <w:t>/</w:t>
            </w:r>
            <w:proofErr w:type="spellStart"/>
            <w:r w:rsidRPr="006B4D6A">
              <w:rPr>
                <w:rFonts w:ascii="GHEA Mariam" w:hAnsi="GHEA Mariam" w:cs="Arial"/>
                <w:sz w:val="22"/>
                <w:szCs w:val="22"/>
              </w:rPr>
              <w:t>վթարի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մասին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որն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էական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բացասական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ազդեցություն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ունի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կարող</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ունենալ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շրջակա</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միջավայրի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ազդակիր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համայնքների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բնակչության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Պատվիրատուի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Կապալառուի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անձնակազմի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վրա</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Սա</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ներառում</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բայց</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չի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սահմանափակվում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որևէ</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միջադեպով</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պատահարով</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որը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հանգեցնում</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մահվան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լուրջ</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վնասվածքների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էական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բացասական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հետևանքների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մասնավոր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սեփականության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lastRenderedPageBreak/>
              <w:t>վնասի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rPr>
              <w:t xml:space="preserve"> ՍՇՉ- ի և / </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rPr>
              <w:t xml:space="preserve"> ՍՈ- ի </w:t>
            </w:r>
            <w:proofErr w:type="spellStart"/>
            <w:r w:rsidRPr="006B4D6A">
              <w:rPr>
                <w:rFonts w:ascii="GHEA Mariam" w:hAnsi="GHEA Mariam" w:cs="Arial"/>
                <w:sz w:val="22"/>
                <w:szCs w:val="22"/>
              </w:rPr>
              <w:t>որևէ</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դեպքի</w:t>
            </w:r>
            <w:proofErr w:type="spellEnd"/>
            <w:r w:rsidRPr="006B4D6A">
              <w:rPr>
                <w:rFonts w:ascii="GHEA Mariam" w:hAnsi="GHEA Mariam" w:cs="Arial"/>
                <w:sz w:val="22"/>
                <w:szCs w:val="22"/>
              </w:rPr>
              <w:t xml:space="preserve">: ՍՇՉ- ի և / </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rPr>
              <w:t xml:space="preserve"> ՍՈ- ի </w:t>
            </w:r>
            <w:proofErr w:type="spellStart"/>
            <w:r w:rsidRPr="006B4D6A">
              <w:rPr>
                <w:rFonts w:ascii="GHEA Mariam" w:hAnsi="GHEA Mariam" w:cs="Arial"/>
                <w:sz w:val="22"/>
                <w:szCs w:val="22"/>
              </w:rPr>
              <w:t>դեպքում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պատշաճորեն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պահպանելով</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գաղտնիությունը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տեղեկատվության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մեջ</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պետք</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ներառվեն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մեղադրանքի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տեսակը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սեռական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շահագործում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սեռական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չարաշահում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սեռական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ոտնձգություն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ենթադրյալ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միջադեպը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վերապրած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անձի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սեռը</w:t>
            </w:r>
            <w:proofErr w:type="spellEnd"/>
            <w:r w:rsidRPr="006B4D6A">
              <w:rPr>
                <w:rFonts w:ascii="GHEA Mariam" w:hAnsi="GHEA Mariam" w:cs="Arial"/>
                <w:sz w:val="22"/>
                <w:szCs w:val="22"/>
              </w:rPr>
              <w:t xml:space="preserve"> և </w:t>
            </w:r>
            <w:proofErr w:type="spellStart"/>
            <w:r w:rsidRPr="006B4D6A">
              <w:rPr>
                <w:rFonts w:ascii="GHEA Mariam" w:hAnsi="GHEA Mariam" w:cs="Arial"/>
                <w:sz w:val="22"/>
                <w:szCs w:val="22"/>
              </w:rPr>
              <w:t>տարիքը</w:t>
            </w:r>
            <w:proofErr w:type="spellEnd"/>
            <w:r w:rsidRPr="006B4D6A">
              <w:rPr>
                <w:rFonts w:ascii="GHEA Mariam" w:hAnsi="GHEA Mariam" w:cs="Arial"/>
                <w:sz w:val="22"/>
                <w:szCs w:val="22"/>
              </w:rPr>
              <w:t>:</w:t>
            </w:r>
          </w:p>
          <w:p w14:paraId="78758006" w14:textId="77777777" w:rsidR="006B4D6A" w:rsidRPr="006B4D6A" w:rsidRDefault="006B4D6A" w:rsidP="006B4D6A">
            <w:pPr>
              <w:tabs>
                <w:tab w:val="left" w:pos="9356"/>
              </w:tabs>
              <w:suppressAutoHyphens/>
              <w:overflowPunct w:val="0"/>
              <w:autoSpaceDE w:val="0"/>
              <w:autoSpaceDN w:val="0"/>
              <w:adjustRightInd w:val="0"/>
              <w:ind w:left="540"/>
              <w:jc w:val="both"/>
              <w:textAlignment w:val="baseline"/>
              <w:rPr>
                <w:rFonts w:ascii="GHEA Mariam" w:hAnsi="GHEA Mariam" w:cs="Arial"/>
                <w:sz w:val="22"/>
                <w:szCs w:val="22"/>
              </w:rPr>
            </w:pPr>
          </w:p>
          <w:p w14:paraId="4EBD51A0" w14:textId="77777777" w:rsidR="006B4D6A" w:rsidRPr="006B4D6A" w:rsidRDefault="006B4D6A" w:rsidP="006B4D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jc w:val="both"/>
              <w:rPr>
                <w:rFonts w:ascii="GHEA Mariam" w:hAnsi="GHEA Mariam" w:cs="Arial"/>
                <w:sz w:val="22"/>
                <w:szCs w:val="22"/>
              </w:rPr>
            </w:pPr>
            <w:proofErr w:type="spellStart"/>
            <w:r w:rsidRPr="006B4D6A">
              <w:rPr>
                <w:rFonts w:ascii="GHEA Mariam" w:hAnsi="GHEA Mariam" w:cs="Arial"/>
                <w:sz w:val="22"/>
                <w:szCs w:val="22"/>
              </w:rPr>
              <w:t>Կապալառուն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տեղեկանալով</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միջադեպի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պատահարի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մասին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պետք</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անհապաղ</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տեղեկացնի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նաև</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Ծրագրի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Ղեկավարին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ենթակապալառուների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մատակարարների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տարածքում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կատարված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աշխատանքների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հետ</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կապված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ցանկացած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նման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միջադեպի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պատահարի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մասին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որոնք</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ունեն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կարող</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են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ունենալ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զգալի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բացասական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հետևանքներ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շրջակա</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միջավայրի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ազդակիր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համայնքների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բնակչության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Պատվիրատուի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անձնակազմի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rPr>
              <w:t xml:space="preserve"> Կապալառուի, </w:t>
            </w:r>
            <w:proofErr w:type="spellStart"/>
            <w:r w:rsidRPr="006B4D6A">
              <w:rPr>
                <w:rFonts w:ascii="GHEA Mariam" w:hAnsi="GHEA Mariam" w:cs="Arial"/>
                <w:sz w:val="22"/>
                <w:szCs w:val="22"/>
              </w:rPr>
              <w:t>նրա</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ենթակապալառուների</w:t>
            </w:r>
            <w:proofErr w:type="spellEnd"/>
            <w:r w:rsidRPr="006B4D6A">
              <w:rPr>
                <w:rFonts w:ascii="GHEA Mariam" w:hAnsi="GHEA Mariam" w:cs="Arial"/>
                <w:sz w:val="22"/>
                <w:szCs w:val="22"/>
              </w:rPr>
              <w:t xml:space="preserve"> և </w:t>
            </w:r>
            <w:proofErr w:type="spellStart"/>
            <w:r w:rsidRPr="006B4D6A">
              <w:rPr>
                <w:rFonts w:ascii="GHEA Mariam" w:hAnsi="GHEA Mariam" w:cs="Arial"/>
                <w:sz w:val="22"/>
                <w:szCs w:val="22"/>
              </w:rPr>
              <w:t>մատակարարների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անձնակազմի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համար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Նման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դեպքերի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դժբախտ</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պատահարների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վերաբերյալ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ծանուցումը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պետք</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բավարար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մանրամասներ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ներառի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վերջիններիս</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վերաբերյալ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Կապալառուն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Ծրագրի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Ղեկավարին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պետք</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տրամադրի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այդպիսի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միջադեպերի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պատահարների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ամբողջական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մանրամասները`Ծրագրի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Ղեկավարի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հետ</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համաձայնեցված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ժամկետում</w:t>
            </w:r>
            <w:proofErr w:type="spellEnd"/>
            <w:r w:rsidRPr="006B4D6A">
              <w:rPr>
                <w:rFonts w:ascii="GHEA Mariam" w:hAnsi="GHEA Mariam" w:cs="Arial"/>
                <w:sz w:val="22"/>
                <w:szCs w:val="22"/>
              </w:rPr>
              <w:t>:</w:t>
            </w:r>
          </w:p>
          <w:p w14:paraId="4FF1533F" w14:textId="77777777" w:rsidR="006B4D6A" w:rsidRPr="006B4D6A" w:rsidRDefault="006B4D6A" w:rsidP="006B4D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jc w:val="both"/>
              <w:rPr>
                <w:rFonts w:ascii="GHEA Mariam" w:hAnsi="GHEA Mariam" w:cs="Arial"/>
                <w:sz w:val="22"/>
                <w:szCs w:val="22"/>
              </w:rPr>
            </w:pPr>
          </w:p>
          <w:p w14:paraId="781375D8" w14:textId="77777777" w:rsidR="006B4D6A" w:rsidRPr="006B4D6A" w:rsidRDefault="006B4D6A" w:rsidP="006B4D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jc w:val="both"/>
              <w:rPr>
                <w:rFonts w:ascii="GHEA Mariam" w:hAnsi="GHEA Mariam" w:cs="Arial"/>
                <w:sz w:val="22"/>
                <w:szCs w:val="22"/>
              </w:rPr>
            </w:pPr>
            <w:proofErr w:type="spellStart"/>
            <w:r w:rsidRPr="006B4D6A">
              <w:rPr>
                <w:rFonts w:ascii="GHEA Mariam" w:hAnsi="GHEA Mariam" w:cs="Arial"/>
                <w:sz w:val="22"/>
                <w:szCs w:val="22"/>
              </w:rPr>
              <w:t>Կապալառուն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պետք</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իր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ենթակապալառուներից</w:t>
            </w:r>
            <w:proofErr w:type="spellEnd"/>
            <w:r w:rsidRPr="006B4D6A">
              <w:rPr>
                <w:rFonts w:ascii="GHEA Mariam" w:hAnsi="GHEA Mariam" w:cs="Arial"/>
                <w:sz w:val="22"/>
                <w:szCs w:val="22"/>
              </w:rPr>
              <w:t xml:space="preserve"> և </w:t>
            </w:r>
            <w:proofErr w:type="spellStart"/>
            <w:r w:rsidRPr="006B4D6A">
              <w:rPr>
                <w:rFonts w:ascii="GHEA Mariam" w:hAnsi="GHEA Mariam" w:cs="Arial"/>
                <w:sz w:val="22"/>
                <w:szCs w:val="22"/>
              </w:rPr>
              <w:t>մատակարարներից</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բացի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ենթակապալառուներից</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պահանջի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անհապաղ</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տեղեկացնել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Կապալառուին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սույն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ենթակետում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նշված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ցանկացած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պատահարի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վթարի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մասին</w:t>
            </w:r>
            <w:proofErr w:type="spellEnd"/>
            <w:r w:rsidRPr="006B4D6A">
              <w:rPr>
                <w:rFonts w:ascii="GHEA Mariam" w:hAnsi="GHEA Mariam" w:cs="Arial"/>
                <w:sz w:val="22"/>
                <w:szCs w:val="22"/>
              </w:rPr>
              <w:t>:</w:t>
            </w:r>
          </w:p>
          <w:p w14:paraId="1D9CD722" w14:textId="77777777" w:rsidR="006B4D6A" w:rsidRPr="006B4D6A" w:rsidRDefault="006B4D6A" w:rsidP="006B4D6A">
            <w:pPr>
              <w:tabs>
                <w:tab w:val="left" w:pos="9356"/>
              </w:tabs>
              <w:suppressAutoHyphens/>
              <w:overflowPunct w:val="0"/>
              <w:autoSpaceDE w:val="0"/>
              <w:autoSpaceDN w:val="0"/>
              <w:adjustRightInd w:val="0"/>
              <w:ind w:left="540" w:right="-72"/>
              <w:jc w:val="both"/>
              <w:textAlignment w:val="baseline"/>
              <w:rPr>
                <w:rFonts w:ascii="GHEA Mariam" w:hAnsi="GHEA Mariam" w:cs="Arial"/>
                <w:sz w:val="22"/>
                <w:szCs w:val="22"/>
              </w:rPr>
            </w:pPr>
          </w:p>
        </w:tc>
      </w:tr>
      <w:tr w:rsidR="00A67462" w:rsidRPr="00AD229B" w14:paraId="20EE5970" w14:textId="77777777" w:rsidTr="00EE1894">
        <w:tc>
          <w:tcPr>
            <w:tcW w:w="2376" w:type="dxa"/>
            <w:tcBorders>
              <w:top w:val="nil"/>
              <w:left w:val="nil"/>
              <w:bottom w:val="nil"/>
              <w:right w:val="nil"/>
            </w:tcBorders>
          </w:tcPr>
          <w:p w14:paraId="091DDF42" w14:textId="77777777" w:rsidR="006B4D6A" w:rsidRPr="006B4D6A" w:rsidRDefault="006B4D6A" w:rsidP="006B4D6A">
            <w:pPr>
              <w:numPr>
                <w:ilvl w:val="0"/>
                <w:numId w:val="129"/>
              </w:numPr>
              <w:tabs>
                <w:tab w:val="left" w:pos="360"/>
                <w:tab w:val="left" w:pos="9356"/>
              </w:tabs>
              <w:suppressAutoHyphens/>
              <w:overflowPunct w:val="0"/>
              <w:autoSpaceDE w:val="0"/>
              <w:autoSpaceDN w:val="0"/>
              <w:adjustRightInd w:val="0"/>
              <w:ind w:left="0" w:firstLine="0"/>
              <w:jc w:val="both"/>
              <w:textAlignment w:val="baseline"/>
              <w:rPr>
                <w:rFonts w:ascii="GHEA Mariam" w:hAnsi="GHEA Mariam" w:cs="Arial"/>
                <w:b/>
                <w:sz w:val="22"/>
                <w:szCs w:val="22"/>
                <w:lang w:val="hy-AM"/>
              </w:rPr>
            </w:pPr>
            <w:bookmarkStart w:id="461" w:name="_Toc498419368"/>
            <w:bookmarkStart w:id="462" w:name="_Toc62579312"/>
            <w:r w:rsidRPr="006B4D6A">
              <w:rPr>
                <w:rFonts w:ascii="GHEA Mariam" w:hAnsi="GHEA Mariam" w:cs="Arial"/>
                <w:b/>
                <w:sz w:val="22"/>
                <w:szCs w:val="22"/>
                <w:lang w:val="hy-AM"/>
              </w:rPr>
              <w:lastRenderedPageBreak/>
              <w:t>Նախատեսված ավարտման ժամկետի երկարաձգում</w:t>
            </w:r>
            <w:bookmarkEnd w:id="461"/>
            <w:bookmarkEnd w:id="462"/>
          </w:p>
        </w:tc>
        <w:tc>
          <w:tcPr>
            <w:tcW w:w="7371" w:type="dxa"/>
            <w:tcBorders>
              <w:top w:val="nil"/>
              <w:left w:val="nil"/>
              <w:bottom w:val="nil"/>
              <w:right w:val="nil"/>
            </w:tcBorders>
          </w:tcPr>
          <w:p w14:paraId="5A0AACBC"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lang w:val="hy-AM"/>
              </w:rPr>
            </w:pPr>
            <w:r w:rsidRPr="006B4D6A">
              <w:rPr>
                <w:rFonts w:ascii="GHEA Mariam" w:hAnsi="GHEA Mariam" w:cs="Arial"/>
                <w:sz w:val="22"/>
                <w:szCs w:val="22"/>
                <w:lang w:val="hy-AM"/>
              </w:rPr>
              <w:t>Ծրագրի ղեկավարը պետք է երկարաձգի Նախատեսված ավարտման ժամկետը, եթե արձանագրվում է Փոխհատուցման որևէ դեպք, կամ` եթե առկա են Փոփոխություններ, որոնք անհնարին են դարձնում ավարտել աշխատանքները Նախատեսված ավարտման ժամկետին` եթե Կապալառուն չձեռնարկի քայլեր աշխատանքներն արագացնելու ուղղությամբ, ինչը լրացուցիչ ծախսեր կառաջացնի Կապալառուի մոտ:</w:t>
            </w:r>
          </w:p>
          <w:p w14:paraId="66918641" w14:textId="77777777" w:rsidR="006B4D6A" w:rsidRPr="006B4D6A" w:rsidRDefault="006B4D6A" w:rsidP="006B4D6A">
            <w:pPr>
              <w:tabs>
                <w:tab w:val="left" w:pos="9356"/>
              </w:tabs>
              <w:suppressAutoHyphens/>
              <w:overflowPunct w:val="0"/>
              <w:autoSpaceDE w:val="0"/>
              <w:autoSpaceDN w:val="0"/>
              <w:adjustRightInd w:val="0"/>
              <w:ind w:left="540" w:right="-72"/>
              <w:jc w:val="both"/>
              <w:textAlignment w:val="baseline"/>
              <w:rPr>
                <w:rFonts w:ascii="GHEA Mariam" w:hAnsi="GHEA Mariam" w:cs="Arial"/>
                <w:sz w:val="22"/>
                <w:szCs w:val="22"/>
                <w:lang w:val="hy-AM"/>
              </w:rPr>
            </w:pPr>
          </w:p>
          <w:p w14:paraId="77D86345"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lang w:val="hy-AM"/>
              </w:rPr>
            </w:pPr>
            <w:r w:rsidRPr="006B4D6A">
              <w:rPr>
                <w:rFonts w:ascii="GHEA Mariam" w:hAnsi="GHEA Mariam" w:cs="Arial"/>
                <w:sz w:val="22"/>
                <w:szCs w:val="22"/>
                <w:lang w:val="hy-AM"/>
              </w:rPr>
              <w:t>Եթե Կապալառուն դիմում է Ծրագրի ղեկավարին` խնդրելով որոշում կայացնել Փոխհատուցման դեպքի կամ փոփոխության շուրջ և ներկայացնում ամբողջական տեղեկատվություն դրա մասին, Ծրագրի ղեկավարը պետք է 21 օրվա ընթացքում որոշի, թե արդյոք պե՞տք է, և որքա՞ն ժամանակով երկարաձգել Նախատեսված ավարտման ժամկետը: Եթե Կապալառուն նախապես չի զգուշացրել ուշացման մասին, կամ չի համագործակցել հետաձգման հարցը լուծելու համար, ապա նման թերացման դեպքում ուշացումը չի դիտարկվի նոր Նախատեսված ավարտման ժամկետը գնահատելիս:</w:t>
            </w:r>
          </w:p>
          <w:p w14:paraId="43655157" w14:textId="77777777" w:rsidR="006B4D6A" w:rsidRPr="006B4D6A" w:rsidRDefault="006B4D6A" w:rsidP="006B4D6A">
            <w:pPr>
              <w:tabs>
                <w:tab w:val="left" w:pos="9356"/>
              </w:tabs>
              <w:suppressAutoHyphens/>
              <w:overflowPunct w:val="0"/>
              <w:autoSpaceDE w:val="0"/>
              <w:autoSpaceDN w:val="0"/>
              <w:adjustRightInd w:val="0"/>
              <w:ind w:right="-72"/>
              <w:jc w:val="both"/>
              <w:textAlignment w:val="baseline"/>
              <w:rPr>
                <w:rFonts w:ascii="GHEA Mariam" w:hAnsi="GHEA Mariam" w:cs="Arial"/>
                <w:sz w:val="22"/>
                <w:szCs w:val="22"/>
                <w:lang w:val="hy-AM"/>
              </w:rPr>
            </w:pPr>
          </w:p>
        </w:tc>
      </w:tr>
      <w:tr w:rsidR="00A67462" w:rsidRPr="0058558E" w14:paraId="5CB5E631" w14:textId="77777777" w:rsidTr="00EE1894">
        <w:tc>
          <w:tcPr>
            <w:tcW w:w="2376" w:type="dxa"/>
            <w:tcBorders>
              <w:top w:val="nil"/>
              <w:left w:val="nil"/>
              <w:bottom w:val="nil"/>
              <w:right w:val="nil"/>
            </w:tcBorders>
          </w:tcPr>
          <w:p w14:paraId="72E9E790" w14:textId="77777777" w:rsidR="006B4D6A" w:rsidRPr="006B4D6A" w:rsidRDefault="006B4D6A" w:rsidP="006B4D6A">
            <w:pPr>
              <w:numPr>
                <w:ilvl w:val="0"/>
                <w:numId w:val="129"/>
              </w:numPr>
              <w:tabs>
                <w:tab w:val="left" w:pos="360"/>
                <w:tab w:val="left" w:pos="9356"/>
              </w:tabs>
              <w:suppressAutoHyphens/>
              <w:overflowPunct w:val="0"/>
              <w:autoSpaceDE w:val="0"/>
              <w:autoSpaceDN w:val="0"/>
              <w:adjustRightInd w:val="0"/>
              <w:ind w:left="0" w:firstLine="0"/>
              <w:jc w:val="both"/>
              <w:textAlignment w:val="baseline"/>
              <w:rPr>
                <w:rFonts w:ascii="GHEA Mariam" w:hAnsi="GHEA Mariam" w:cs="Arial"/>
                <w:b/>
                <w:sz w:val="22"/>
                <w:szCs w:val="22"/>
              </w:rPr>
            </w:pPr>
            <w:bookmarkStart w:id="463" w:name="_Toc498419369"/>
            <w:bookmarkStart w:id="464" w:name="_Toc62579313"/>
            <w:proofErr w:type="spellStart"/>
            <w:r w:rsidRPr="006B4D6A">
              <w:rPr>
                <w:rFonts w:ascii="GHEA Mariam" w:hAnsi="GHEA Mariam" w:cs="Arial"/>
                <w:b/>
                <w:sz w:val="22"/>
                <w:szCs w:val="22"/>
              </w:rPr>
              <w:lastRenderedPageBreak/>
              <w:t>Արագացում</w:t>
            </w:r>
            <w:bookmarkEnd w:id="463"/>
            <w:bookmarkEnd w:id="464"/>
            <w:proofErr w:type="spellEnd"/>
          </w:p>
        </w:tc>
        <w:tc>
          <w:tcPr>
            <w:tcW w:w="7371" w:type="dxa"/>
            <w:tcBorders>
              <w:top w:val="nil"/>
              <w:left w:val="nil"/>
              <w:bottom w:val="nil"/>
              <w:right w:val="nil"/>
            </w:tcBorders>
          </w:tcPr>
          <w:p w14:paraId="12658344" w14:textId="540C28DE"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Arial"/>
                <w:sz w:val="22"/>
                <w:szCs w:val="22"/>
              </w:rPr>
              <w:t>Եթե</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Պատվիրատուն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ցանկանում</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որ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Կապալառուն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վերջացնի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աշխատանքները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մինչև</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Նախատեսված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ավարտման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ժամկետը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ապա</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Ծրագրի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ղեկավարը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պետք</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ստանա</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գնային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առաջարկներ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Կապալառուից</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աշխատանքների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անհրաժեշտ</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արագացմանը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հասնելու</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համար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Եթե</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Պատվիրատուն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ընդունում</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այդ</w:t>
            </w:r>
            <w:proofErr w:type="spellEnd"/>
            <w:r w:rsidRPr="006B4D6A">
              <w:rPr>
                <w:rFonts w:ascii="GHEA Mariam" w:hAnsi="GHEA Mariam" w:cs="Arial"/>
                <w:sz w:val="22"/>
                <w:szCs w:val="22"/>
              </w:rPr>
              <w:t xml:space="preserve"> </w:t>
            </w:r>
            <w:proofErr w:type="spellStart"/>
            <w:proofErr w:type="gramStart"/>
            <w:r w:rsidR="002A062E" w:rsidRPr="0058558E">
              <w:rPr>
                <w:rFonts w:ascii="GHEA Mariam" w:hAnsi="GHEA Mariam" w:cs="Arial"/>
                <w:sz w:val="22"/>
                <w:szCs w:val="22"/>
              </w:rPr>
              <w:t>հայտերը</w:t>
            </w:r>
            <w:proofErr w:type="spellEnd"/>
            <w:r w:rsidR="002A062E" w:rsidRPr="0058558E">
              <w:rPr>
                <w:rFonts w:ascii="GHEA Mariam" w:hAnsi="GHEA Mariam" w:cs="Arial"/>
                <w:sz w:val="22"/>
                <w:szCs w:val="22"/>
              </w:rPr>
              <w:t xml:space="preserve"> </w:t>
            </w:r>
            <w:r w:rsidRPr="006B4D6A">
              <w:rPr>
                <w:rFonts w:ascii="GHEA Mariam" w:hAnsi="GHEA Mariam" w:cs="Arial"/>
                <w:sz w:val="22"/>
                <w:szCs w:val="22"/>
              </w:rPr>
              <w:t>,</w:t>
            </w:r>
            <w:proofErr w:type="gramEnd"/>
            <w:r w:rsidRPr="006B4D6A">
              <w:rPr>
                <w:rFonts w:ascii="GHEA Mariam" w:hAnsi="GHEA Mariam" w:cs="Arial"/>
                <w:sz w:val="22"/>
                <w:szCs w:val="22"/>
              </w:rPr>
              <w:t xml:space="preserve"> </w:t>
            </w:r>
            <w:proofErr w:type="spellStart"/>
            <w:r w:rsidRPr="006B4D6A">
              <w:rPr>
                <w:rFonts w:ascii="GHEA Mariam" w:hAnsi="GHEA Mariam" w:cs="Arial"/>
                <w:sz w:val="22"/>
                <w:szCs w:val="22"/>
              </w:rPr>
              <w:t>ապա</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Նախատեսված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ավարտման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ժամկետը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ճշգրտվում</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համապատասխան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կերպով</w:t>
            </w:r>
            <w:proofErr w:type="spellEnd"/>
            <w:r w:rsidRPr="006B4D6A">
              <w:rPr>
                <w:rFonts w:ascii="GHEA Mariam" w:hAnsi="GHEA Mariam" w:cs="Arial"/>
                <w:sz w:val="22"/>
                <w:szCs w:val="22"/>
              </w:rPr>
              <w:t xml:space="preserve"> և </w:t>
            </w:r>
            <w:proofErr w:type="spellStart"/>
            <w:r w:rsidRPr="006B4D6A">
              <w:rPr>
                <w:rFonts w:ascii="GHEA Mariam" w:hAnsi="GHEA Mariam" w:cs="Arial"/>
                <w:sz w:val="22"/>
                <w:szCs w:val="22"/>
              </w:rPr>
              <w:t>հաստատվում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Պատվիրատուի</w:t>
            </w:r>
            <w:proofErr w:type="spellEnd"/>
            <w:r w:rsidRPr="006B4D6A">
              <w:rPr>
                <w:rFonts w:ascii="GHEA Mariam" w:hAnsi="GHEA Mariam" w:cs="Arial"/>
                <w:sz w:val="22"/>
                <w:szCs w:val="22"/>
              </w:rPr>
              <w:t xml:space="preserve"> և </w:t>
            </w:r>
            <w:proofErr w:type="spellStart"/>
            <w:r w:rsidRPr="006B4D6A">
              <w:rPr>
                <w:rFonts w:ascii="GHEA Mariam" w:hAnsi="GHEA Mariam" w:cs="Arial"/>
                <w:sz w:val="22"/>
                <w:szCs w:val="22"/>
              </w:rPr>
              <w:t>Կապալառուի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կողմից</w:t>
            </w:r>
            <w:proofErr w:type="spellEnd"/>
            <w:r w:rsidRPr="006B4D6A">
              <w:rPr>
                <w:rFonts w:ascii="GHEA Mariam" w:hAnsi="GHEA Mariam" w:cs="Arial"/>
                <w:sz w:val="22"/>
                <w:szCs w:val="22"/>
              </w:rPr>
              <w:t>:</w:t>
            </w:r>
          </w:p>
          <w:p w14:paraId="5B69763B" w14:textId="77777777" w:rsidR="006B4D6A" w:rsidRPr="006B4D6A" w:rsidRDefault="006B4D6A" w:rsidP="006B4D6A">
            <w:pPr>
              <w:tabs>
                <w:tab w:val="left" w:pos="9356"/>
              </w:tabs>
              <w:suppressAutoHyphens/>
              <w:overflowPunct w:val="0"/>
              <w:autoSpaceDE w:val="0"/>
              <w:autoSpaceDN w:val="0"/>
              <w:adjustRightInd w:val="0"/>
              <w:ind w:left="540" w:right="-72"/>
              <w:jc w:val="both"/>
              <w:textAlignment w:val="baseline"/>
              <w:rPr>
                <w:rFonts w:ascii="GHEA Mariam" w:hAnsi="GHEA Mariam" w:cs="Arial"/>
                <w:sz w:val="22"/>
                <w:szCs w:val="22"/>
              </w:rPr>
            </w:pPr>
          </w:p>
          <w:p w14:paraId="77E9ADEA"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Arial"/>
                <w:sz w:val="22"/>
                <w:szCs w:val="22"/>
              </w:rPr>
              <w:t>Եթե</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Կապալառուի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կողմից</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ներկայացված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գնային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առաջարկներն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աշխատանքների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արագացման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համար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ընդունվում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են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Պատվիրատուի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կողմից</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ապա</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դրանք</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ընդգրկվում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են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Պայմանագրի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գնի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մեջ</w:t>
            </w:r>
            <w:proofErr w:type="spellEnd"/>
            <w:r w:rsidRPr="006B4D6A">
              <w:rPr>
                <w:rFonts w:ascii="GHEA Mariam" w:hAnsi="GHEA Mariam" w:cs="Arial"/>
                <w:sz w:val="22"/>
                <w:szCs w:val="22"/>
              </w:rPr>
              <w:t xml:space="preserve"> և </w:t>
            </w:r>
            <w:proofErr w:type="spellStart"/>
            <w:r w:rsidRPr="006B4D6A">
              <w:rPr>
                <w:rFonts w:ascii="GHEA Mariam" w:hAnsi="GHEA Mariam" w:cs="Arial"/>
                <w:sz w:val="22"/>
                <w:szCs w:val="22"/>
              </w:rPr>
              <w:t>դիտարկվում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որպես</w:t>
            </w:r>
            <w:proofErr w:type="spellEnd"/>
            <w:r w:rsidRPr="006B4D6A">
              <w:rPr>
                <w:rFonts w:ascii="GHEA Mariam" w:hAnsi="GHEA Mariam" w:cs="Arial"/>
                <w:sz w:val="22"/>
                <w:szCs w:val="22"/>
              </w:rPr>
              <w:t xml:space="preserve"> Փոփոխություն:</w:t>
            </w:r>
          </w:p>
          <w:p w14:paraId="5AC1ED35" w14:textId="77777777" w:rsidR="006B4D6A" w:rsidRPr="006B4D6A" w:rsidRDefault="006B4D6A" w:rsidP="006B4D6A">
            <w:p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
        </w:tc>
      </w:tr>
      <w:tr w:rsidR="00A67462" w:rsidRPr="0058558E" w14:paraId="50C1109A" w14:textId="77777777" w:rsidTr="00EE1894">
        <w:tc>
          <w:tcPr>
            <w:tcW w:w="2376" w:type="dxa"/>
            <w:tcBorders>
              <w:top w:val="nil"/>
              <w:left w:val="nil"/>
              <w:bottom w:val="nil"/>
              <w:right w:val="nil"/>
            </w:tcBorders>
          </w:tcPr>
          <w:p w14:paraId="494CBAC5" w14:textId="77777777" w:rsidR="006B4D6A" w:rsidRPr="006B4D6A" w:rsidRDefault="006B4D6A" w:rsidP="006B4D6A">
            <w:pPr>
              <w:numPr>
                <w:ilvl w:val="0"/>
                <w:numId w:val="129"/>
              </w:numPr>
              <w:tabs>
                <w:tab w:val="left" w:pos="360"/>
                <w:tab w:val="left" w:pos="9356"/>
              </w:tabs>
              <w:suppressAutoHyphens/>
              <w:overflowPunct w:val="0"/>
              <w:autoSpaceDE w:val="0"/>
              <w:autoSpaceDN w:val="0"/>
              <w:adjustRightInd w:val="0"/>
              <w:ind w:left="0" w:firstLine="0"/>
              <w:jc w:val="both"/>
              <w:textAlignment w:val="baseline"/>
              <w:rPr>
                <w:rFonts w:ascii="GHEA Mariam" w:hAnsi="GHEA Mariam" w:cs="Arial"/>
                <w:b/>
                <w:sz w:val="22"/>
                <w:szCs w:val="22"/>
              </w:rPr>
            </w:pPr>
            <w:bookmarkStart w:id="465" w:name="_Toc498419370"/>
            <w:bookmarkStart w:id="466" w:name="_Toc62579314"/>
            <w:proofErr w:type="spellStart"/>
            <w:r w:rsidRPr="006B4D6A">
              <w:rPr>
                <w:rFonts w:ascii="GHEA Mariam" w:hAnsi="GHEA Mariam" w:cs="Arial"/>
                <w:b/>
                <w:sz w:val="22"/>
                <w:szCs w:val="22"/>
              </w:rPr>
              <w:t>Ծրագրի</w:t>
            </w:r>
            <w:proofErr w:type="spellEnd"/>
            <w:r w:rsidRPr="006B4D6A">
              <w:rPr>
                <w:rFonts w:ascii="GHEA Mariam" w:hAnsi="GHEA Mariam" w:cs="Arial"/>
                <w:b/>
                <w:sz w:val="22"/>
                <w:szCs w:val="22"/>
              </w:rPr>
              <w:t xml:space="preserve"> </w:t>
            </w:r>
            <w:proofErr w:type="spellStart"/>
            <w:r w:rsidRPr="006B4D6A">
              <w:rPr>
                <w:rFonts w:ascii="GHEA Mariam" w:hAnsi="GHEA Mariam" w:cs="Arial"/>
                <w:b/>
                <w:sz w:val="22"/>
                <w:szCs w:val="22"/>
              </w:rPr>
              <w:t>ղեկավարի</w:t>
            </w:r>
            <w:proofErr w:type="spellEnd"/>
            <w:r w:rsidRPr="006B4D6A">
              <w:rPr>
                <w:rFonts w:ascii="GHEA Mariam" w:hAnsi="GHEA Mariam" w:cs="Arial"/>
                <w:b/>
                <w:sz w:val="22"/>
                <w:szCs w:val="22"/>
              </w:rPr>
              <w:t xml:space="preserve"> </w:t>
            </w:r>
            <w:proofErr w:type="spellStart"/>
            <w:r w:rsidRPr="006B4D6A">
              <w:rPr>
                <w:rFonts w:ascii="GHEA Mariam" w:hAnsi="GHEA Mariam" w:cs="Arial"/>
                <w:b/>
                <w:sz w:val="22"/>
                <w:szCs w:val="22"/>
              </w:rPr>
              <w:t>կողմից</w:t>
            </w:r>
            <w:proofErr w:type="spellEnd"/>
            <w:r w:rsidRPr="006B4D6A">
              <w:rPr>
                <w:rFonts w:ascii="GHEA Mariam" w:hAnsi="GHEA Mariam" w:cs="Arial"/>
                <w:b/>
                <w:sz w:val="22"/>
                <w:szCs w:val="22"/>
              </w:rPr>
              <w:t xml:space="preserve"> </w:t>
            </w:r>
            <w:proofErr w:type="spellStart"/>
            <w:r w:rsidRPr="006B4D6A">
              <w:rPr>
                <w:rFonts w:ascii="GHEA Mariam" w:hAnsi="GHEA Mariam" w:cs="Arial"/>
                <w:b/>
                <w:sz w:val="22"/>
                <w:szCs w:val="22"/>
              </w:rPr>
              <w:t>հրահանգված</w:t>
            </w:r>
            <w:proofErr w:type="spellEnd"/>
            <w:r w:rsidRPr="006B4D6A">
              <w:rPr>
                <w:rFonts w:ascii="GHEA Mariam" w:hAnsi="GHEA Mariam" w:cs="Arial"/>
                <w:b/>
                <w:sz w:val="22"/>
                <w:szCs w:val="22"/>
              </w:rPr>
              <w:t xml:space="preserve"> </w:t>
            </w:r>
            <w:proofErr w:type="spellStart"/>
            <w:r w:rsidRPr="006B4D6A">
              <w:rPr>
                <w:rFonts w:ascii="GHEA Mariam" w:hAnsi="GHEA Mariam" w:cs="Arial"/>
                <w:b/>
                <w:sz w:val="22"/>
                <w:szCs w:val="22"/>
              </w:rPr>
              <w:t>ուշացումներ</w:t>
            </w:r>
            <w:bookmarkEnd w:id="465"/>
            <w:bookmarkEnd w:id="466"/>
            <w:proofErr w:type="spellEnd"/>
          </w:p>
        </w:tc>
        <w:tc>
          <w:tcPr>
            <w:tcW w:w="7371" w:type="dxa"/>
            <w:tcBorders>
              <w:top w:val="nil"/>
              <w:left w:val="nil"/>
              <w:bottom w:val="nil"/>
              <w:right w:val="nil"/>
            </w:tcBorders>
          </w:tcPr>
          <w:p w14:paraId="1FA5F0A9"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Arial"/>
                <w:sz w:val="22"/>
                <w:szCs w:val="22"/>
              </w:rPr>
              <w:t>Ծրագրի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ղեկավարը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կարող</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հրահանգել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Կապալառուին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հետաձգել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Աշխատանքներում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ցանկացած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գործողության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մեկնարկը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ընթացքը</w:t>
            </w:r>
            <w:proofErr w:type="spellEnd"/>
            <w:r w:rsidRPr="006B4D6A">
              <w:rPr>
                <w:rFonts w:ascii="GHEA Mariam" w:hAnsi="GHEA Mariam" w:cs="Arial"/>
                <w:sz w:val="22"/>
                <w:szCs w:val="22"/>
              </w:rPr>
              <w:t>:</w:t>
            </w:r>
          </w:p>
          <w:p w14:paraId="3C0E35BF" w14:textId="77777777" w:rsidR="006B4D6A" w:rsidRPr="006B4D6A" w:rsidRDefault="006B4D6A" w:rsidP="006B4D6A">
            <w:pPr>
              <w:tabs>
                <w:tab w:val="left" w:pos="9356"/>
              </w:tabs>
              <w:suppressAutoHyphens/>
              <w:overflowPunct w:val="0"/>
              <w:autoSpaceDE w:val="0"/>
              <w:autoSpaceDN w:val="0"/>
              <w:adjustRightInd w:val="0"/>
              <w:ind w:left="540" w:right="-72"/>
              <w:jc w:val="both"/>
              <w:textAlignment w:val="baseline"/>
              <w:rPr>
                <w:rFonts w:ascii="GHEA Mariam" w:hAnsi="GHEA Mariam" w:cs="Arial"/>
                <w:sz w:val="22"/>
                <w:szCs w:val="22"/>
              </w:rPr>
            </w:pPr>
          </w:p>
          <w:p w14:paraId="0830BCA1" w14:textId="77777777" w:rsidR="006B4D6A" w:rsidRPr="006B4D6A" w:rsidRDefault="006B4D6A" w:rsidP="006B4D6A">
            <w:pPr>
              <w:tabs>
                <w:tab w:val="left" w:pos="9356"/>
              </w:tabs>
              <w:suppressAutoHyphens/>
              <w:overflowPunct w:val="0"/>
              <w:autoSpaceDE w:val="0"/>
              <w:autoSpaceDN w:val="0"/>
              <w:adjustRightInd w:val="0"/>
              <w:ind w:left="540" w:right="-72"/>
              <w:jc w:val="both"/>
              <w:textAlignment w:val="baseline"/>
              <w:rPr>
                <w:rFonts w:ascii="GHEA Mariam" w:hAnsi="GHEA Mariam" w:cs="Arial"/>
                <w:sz w:val="22"/>
                <w:szCs w:val="22"/>
              </w:rPr>
            </w:pPr>
          </w:p>
        </w:tc>
      </w:tr>
      <w:tr w:rsidR="00A67462" w:rsidRPr="0058558E" w14:paraId="585CF7B4" w14:textId="77777777" w:rsidTr="00EE1894">
        <w:tc>
          <w:tcPr>
            <w:tcW w:w="2376" w:type="dxa"/>
            <w:tcBorders>
              <w:top w:val="nil"/>
              <w:left w:val="nil"/>
              <w:bottom w:val="nil"/>
              <w:right w:val="nil"/>
            </w:tcBorders>
          </w:tcPr>
          <w:p w14:paraId="19A6D2EB" w14:textId="77777777" w:rsidR="006B4D6A" w:rsidRPr="006B4D6A" w:rsidRDefault="006B4D6A" w:rsidP="006B4D6A">
            <w:pPr>
              <w:numPr>
                <w:ilvl w:val="0"/>
                <w:numId w:val="129"/>
              </w:numPr>
              <w:tabs>
                <w:tab w:val="left" w:pos="360"/>
                <w:tab w:val="left" w:pos="9356"/>
              </w:tabs>
              <w:suppressAutoHyphens/>
              <w:overflowPunct w:val="0"/>
              <w:autoSpaceDE w:val="0"/>
              <w:autoSpaceDN w:val="0"/>
              <w:adjustRightInd w:val="0"/>
              <w:ind w:left="0" w:firstLine="0"/>
              <w:jc w:val="both"/>
              <w:textAlignment w:val="baseline"/>
              <w:rPr>
                <w:rFonts w:ascii="GHEA Mariam" w:hAnsi="GHEA Mariam" w:cs="Arial"/>
                <w:b/>
                <w:sz w:val="22"/>
                <w:szCs w:val="22"/>
              </w:rPr>
            </w:pPr>
            <w:bookmarkStart w:id="467" w:name="_Toc498419371"/>
            <w:bookmarkStart w:id="468" w:name="_Toc62579315"/>
            <w:r w:rsidRPr="006B4D6A">
              <w:rPr>
                <w:rFonts w:ascii="GHEA Mariam" w:hAnsi="GHEA Mariam" w:cs="Sylfaen"/>
                <w:b/>
                <w:sz w:val="22"/>
                <w:szCs w:val="22"/>
                <w:lang w:val="ru-RU"/>
              </w:rPr>
              <w:t>Հ</w:t>
            </w:r>
            <w:proofErr w:type="spellStart"/>
            <w:r w:rsidRPr="006B4D6A">
              <w:rPr>
                <w:rFonts w:ascii="GHEA Mariam" w:hAnsi="GHEA Mariam" w:cs="Sylfaen"/>
                <w:b/>
                <w:sz w:val="22"/>
                <w:szCs w:val="22"/>
              </w:rPr>
              <w:t>անդիպումներ</w:t>
            </w:r>
            <w:proofErr w:type="spellEnd"/>
            <w:r w:rsidRPr="006B4D6A">
              <w:rPr>
                <w:rFonts w:ascii="GHEA Mariam" w:hAnsi="GHEA Mariam" w:cs="Sylfaen"/>
                <w:b/>
                <w:sz w:val="22"/>
                <w:szCs w:val="22"/>
              </w:rPr>
              <w:t xml:space="preserve"> </w:t>
            </w:r>
            <w:r w:rsidRPr="006B4D6A">
              <w:rPr>
                <w:rFonts w:ascii="GHEA Mariam" w:hAnsi="GHEA Mariam" w:cs="Sylfaen"/>
                <w:b/>
                <w:sz w:val="22"/>
                <w:szCs w:val="22"/>
                <w:lang w:val="ru-RU"/>
              </w:rPr>
              <w:t>ղ</w:t>
            </w:r>
            <w:proofErr w:type="spellStart"/>
            <w:r w:rsidRPr="006B4D6A">
              <w:rPr>
                <w:rFonts w:ascii="GHEA Mariam" w:hAnsi="GHEA Mariam" w:cs="Sylfaen"/>
                <w:b/>
                <w:sz w:val="22"/>
                <w:szCs w:val="22"/>
              </w:rPr>
              <w:t>եկավարության</w:t>
            </w:r>
            <w:proofErr w:type="spellEnd"/>
            <w:r w:rsidRPr="006B4D6A">
              <w:rPr>
                <w:rFonts w:ascii="GHEA Mariam" w:hAnsi="GHEA Mariam"/>
                <w:b/>
                <w:sz w:val="22"/>
                <w:szCs w:val="22"/>
              </w:rPr>
              <w:t xml:space="preserve"> </w:t>
            </w:r>
            <w:proofErr w:type="spellStart"/>
            <w:r w:rsidRPr="006B4D6A">
              <w:rPr>
                <w:rFonts w:ascii="GHEA Mariam" w:hAnsi="GHEA Mariam" w:cs="Sylfaen"/>
                <w:b/>
                <w:sz w:val="22"/>
                <w:szCs w:val="22"/>
              </w:rPr>
              <w:t>հետ</w:t>
            </w:r>
            <w:bookmarkEnd w:id="467"/>
            <w:bookmarkEnd w:id="468"/>
            <w:proofErr w:type="spellEnd"/>
            <w:r w:rsidRPr="006B4D6A">
              <w:rPr>
                <w:rFonts w:ascii="GHEA Mariam" w:hAnsi="GHEA Mariam"/>
                <w:b/>
                <w:sz w:val="22"/>
                <w:szCs w:val="22"/>
              </w:rPr>
              <w:t xml:space="preserve"> </w:t>
            </w:r>
          </w:p>
        </w:tc>
        <w:tc>
          <w:tcPr>
            <w:tcW w:w="7371" w:type="dxa"/>
            <w:tcBorders>
              <w:top w:val="nil"/>
              <w:left w:val="nil"/>
              <w:bottom w:val="nil"/>
              <w:right w:val="nil"/>
            </w:tcBorders>
          </w:tcPr>
          <w:p w14:paraId="2FF63539"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r w:rsidRPr="006B4D6A">
              <w:rPr>
                <w:rFonts w:ascii="GHEA Mariam" w:hAnsi="GHEA Mariam"/>
                <w:sz w:val="22"/>
                <w:szCs w:val="22"/>
                <w:lang w:val="ru-RU"/>
              </w:rPr>
              <w:t>ղ</w:t>
            </w:r>
            <w:proofErr w:type="spellStart"/>
            <w:r w:rsidRPr="006B4D6A">
              <w:rPr>
                <w:rFonts w:ascii="GHEA Mariam" w:hAnsi="GHEA Mariam" w:cs="Sylfaen"/>
                <w:sz w:val="22"/>
                <w:szCs w:val="22"/>
              </w:rPr>
              <w:t>եկավարը</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կարող</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են</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իրարից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պահանջել</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մասնակցել</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ղեկավարման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ժողովներին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Ղեկավարման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ժողովները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նախատեսված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են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մնացա</w:t>
            </w:r>
            <w:proofErr w:type="spellEnd"/>
            <w:r w:rsidRPr="006B4D6A">
              <w:rPr>
                <w:rFonts w:ascii="GHEA Mariam" w:hAnsi="GHEA Mariam" w:cs="Sylfaen"/>
                <w:sz w:val="22"/>
                <w:szCs w:val="22"/>
                <w:lang w:val="ru-RU"/>
              </w:rPr>
              <w:t>ծ</w:t>
            </w:r>
            <w:r w:rsidRPr="006B4D6A">
              <w:rPr>
                <w:rFonts w:ascii="GHEA Mariam" w:hAnsi="GHEA Mariam" w:cs="Sylfaen"/>
                <w:sz w:val="22"/>
                <w:szCs w:val="22"/>
                <w:lang w:val="hy-AM"/>
              </w:rPr>
              <w:t>/չկատարված</w:t>
            </w:r>
            <w:r w:rsidRPr="006B4D6A">
              <w:rPr>
                <w:rFonts w:ascii="GHEA Mariam" w:hAnsi="GHEA Mariam"/>
                <w:sz w:val="22"/>
                <w:szCs w:val="22"/>
              </w:rPr>
              <w:t xml:space="preserve"> </w:t>
            </w:r>
            <w:proofErr w:type="spellStart"/>
            <w:r w:rsidRPr="006B4D6A">
              <w:rPr>
                <w:rFonts w:ascii="GHEA Mariam" w:hAnsi="GHEA Mariam" w:cs="Sylfaen"/>
                <w:sz w:val="22"/>
                <w:szCs w:val="22"/>
              </w:rPr>
              <w:t>աշխատանքների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պլաններ</w:t>
            </w:r>
            <w:proofErr w:type="spellEnd"/>
            <w:r w:rsidRPr="006B4D6A">
              <w:rPr>
                <w:rFonts w:ascii="GHEA Mariam" w:hAnsi="GHEA Mariam" w:cs="Sylfaen"/>
                <w:sz w:val="22"/>
                <w:szCs w:val="22"/>
                <w:lang w:val="ru-RU"/>
              </w:rPr>
              <w:t>ը</w:t>
            </w:r>
            <w:r w:rsidRPr="006B4D6A">
              <w:rPr>
                <w:rFonts w:ascii="GHEA Mariam" w:hAnsi="GHEA Mariam"/>
                <w:sz w:val="22"/>
                <w:szCs w:val="22"/>
              </w:rPr>
              <w:t xml:space="preserve"> </w:t>
            </w:r>
            <w:proofErr w:type="spellStart"/>
            <w:r w:rsidRPr="006B4D6A">
              <w:rPr>
                <w:rFonts w:ascii="GHEA Mariam" w:hAnsi="GHEA Mariam" w:cs="Sylfaen"/>
                <w:sz w:val="22"/>
                <w:szCs w:val="22"/>
              </w:rPr>
              <w:t>վերանայ</w:t>
            </w:r>
            <w:r w:rsidRPr="006B4D6A">
              <w:rPr>
                <w:rFonts w:ascii="GHEA Mariam" w:hAnsi="GHEA Mariam" w:cs="Sylfaen"/>
                <w:sz w:val="22"/>
                <w:szCs w:val="22"/>
                <w:lang w:val="ru-RU"/>
              </w:rPr>
              <w:t>ելու</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cs="Sylfaen"/>
                <w:sz w:val="22"/>
                <w:szCs w:val="22"/>
              </w:rPr>
              <w:t>վաղ</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նախազգուշացման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ընթացակարգի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համաձայն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բարձրացված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խնդիրների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լուծման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համար</w:t>
            </w:r>
            <w:proofErr w:type="spellEnd"/>
            <w:r w:rsidRPr="006B4D6A">
              <w:rPr>
                <w:rFonts w:ascii="GHEA Mariam" w:hAnsi="GHEA Mariam" w:cs="Sylfaen"/>
                <w:sz w:val="22"/>
                <w:szCs w:val="22"/>
              </w:rPr>
              <w:t>:</w:t>
            </w:r>
          </w:p>
          <w:p w14:paraId="136499DC" w14:textId="77777777" w:rsidR="006B4D6A" w:rsidRPr="006B4D6A" w:rsidRDefault="006B4D6A" w:rsidP="006B4D6A">
            <w:pPr>
              <w:tabs>
                <w:tab w:val="left" w:pos="9356"/>
              </w:tabs>
              <w:suppressAutoHyphens/>
              <w:overflowPunct w:val="0"/>
              <w:autoSpaceDE w:val="0"/>
              <w:autoSpaceDN w:val="0"/>
              <w:adjustRightInd w:val="0"/>
              <w:ind w:left="540" w:right="-72"/>
              <w:jc w:val="both"/>
              <w:textAlignment w:val="baseline"/>
              <w:rPr>
                <w:rFonts w:ascii="GHEA Mariam" w:hAnsi="GHEA Mariam" w:cs="Arial"/>
                <w:sz w:val="22"/>
                <w:szCs w:val="22"/>
              </w:rPr>
            </w:pPr>
          </w:p>
          <w:p w14:paraId="156F51B5"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r w:rsidRPr="006B4D6A">
              <w:rPr>
                <w:rFonts w:ascii="GHEA Mariam" w:hAnsi="GHEA Mariam"/>
                <w:sz w:val="22"/>
                <w:szCs w:val="22"/>
                <w:lang w:val="ru-RU"/>
              </w:rPr>
              <w:t>ղ</w:t>
            </w:r>
            <w:proofErr w:type="spellStart"/>
            <w:r w:rsidRPr="006B4D6A">
              <w:rPr>
                <w:rFonts w:ascii="GHEA Mariam" w:hAnsi="GHEA Mariam" w:cs="Sylfaen"/>
                <w:sz w:val="22"/>
                <w:szCs w:val="22"/>
              </w:rPr>
              <w:t>եկավարը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պետք</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արձանագրի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ղեկավարման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ժողովի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ընթացքը</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cs="Sylfaen"/>
                <w:sz w:val="22"/>
                <w:szCs w:val="22"/>
              </w:rPr>
              <w:t>դրա</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օրինակները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տրամադրի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ժողովին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ներկա</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գտնվողներին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ինչպես</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նաև</w:t>
            </w:r>
            <w:proofErr w:type="spellEnd"/>
            <w:r w:rsidRPr="006B4D6A">
              <w:rPr>
                <w:rFonts w:ascii="GHEA Mariam" w:hAnsi="GHEA Mariam"/>
                <w:sz w:val="22"/>
                <w:szCs w:val="22"/>
              </w:rPr>
              <w:t xml:space="preserve"> </w:t>
            </w:r>
            <w:r w:rsidRPr="006B4D6A">
              <w:rPr>
                <w:rFonts w:ascii="GHEA Mariam" w:hAnsi="GHEA Mariam" w:cs="Sylfaen"/>
                <w:sz w:val="22"/>
                <w:szCs w:val="22"/>
              </w:rPr>
              <w:t>Պատվիրատուին</w:t>
            </w:r>
            <w:r w:rsidRPr="006B4D6A">
              <w:rPr>
                <w:rFonts w:ascii="GHEA Mariam" w:hAnsi="GHEA Mariam"/>
                <w:sz w:val="22"/>
                <w:szCs w:val="22"/>
              </w:rPr>
              <w:t xml:space="preserve">: </w:t>
            </w:r>
            <w:proofErr w:type="spellStart"/>
            <w:r w:rsidRPr="006B4D6A">
              <w:rPr>
                <w:rFonts w:ascii="GHEA Mariam" w:hAnsi="GHEA Mariam" w:cs="Sylfaen"/>
                <w:sz w:val="22"/>
                <w:szCs w:val="22"/>
              </w:rPr>
              <w:t>Կողմերի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ստանձնած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գործողությունների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համար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պատասխանատվությ</w:t>
            </w:r>
            <w:proofErr w:type="spellEnd"/>
            <w:r w:rsidRPr="006B4D6A">
              <w:rPr>
                <w:rFonts w:ascii="GHEA Mariam" w:hAnsi="GHEA Mariam" w:cs="Sylfaen"/>
                <w:sz w:val="22"/>
                <w:szCs w:val="22"/>
                <w:lang w:val="ru-RU"/>
              </w:rPr>
              <w:t>ա</w:t>
            </w:r>
            <w:r w:rsidRPr="006B4D6A">
              <w:rPr>
                <w:rFonts w:ascii="GHEA Mariam" w:hAnsi="GHEA Mariam" w:cs="Sylfaen"/>
                <w:sz w:val="22"/>
                <w:szCs w:val="22"/>
              </w:rPr>
              <w:t>ն</w:t>
            </w:r>
            <w:r w:rsidRPr="006B4D6A">
              <w:rPr>
                <w:rFonts w:ascii="GHEA Mariam" w:hAnsi="GHEA Mariam"/>
                <w:sz w:val="22"/>
                <w:szCs w:val="22"/>
              </w:rPr>
              <w:t xml:space="preserve"> </w:t>
            </w:r>
            <w:proofErr w:type="spellStart"/>
            <w:r w:rsidRPr="006B4D6A">
              <w:rPr>
                <w:rFonts w:ascii="GHEA Mariam" w:hAnsi="GHEA Mariam" w:cs="Sylfaen"/>
                <w:sz w:val="22"/>
                <w:szCs w:val="22"/>
              </w:rPr>
              <w:t>որոշումը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կայացվում</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Ղեկավարի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կողմից</w:t>
            </w:r>
            <w:r w:rsidRPr="006B4D6A">
              <w:rPr>
                <w:rFonts w:ascii="GHEA Mariam" w:hAnsi="GHEA Mariam"/>
                <w:sz w:val="22"/>
                <w:szCs w:val="22"/>
              </w:rPr>
              <w:t>`</w:t>
            </w:r>
            <w:r w:rsidRPr="006B4D6A">
              <w:rPr>
                <w:rFonts w:ascii="GHEA Mariam" w:hAnsi="GHEA Mariam" w:cs="Sylfaen"/>
                <w:sz w:val="22"/>
                <w:szCs w:val="22"/>
              </w:rPr>
              <w:t>ղեկավարման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հանդիպման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ժամանակ</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ղեկավարման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ժողովից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հետո</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cs="Sylfaen"/>
                <w:sz w:val="22"/>
                <w:szCs w:val="22"/>
              </w:rPr>
              <w:t>գրավոր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ներկայացվում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ժողովի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բոլոր</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մասնակիցներին</w:t>
            </w:r>
            <w:proofErr w:type="spellEnd"/>
            <w:r w:rsidRPr="006B4D6A">
              <w:rPr>
                <w:rFonts w:ascii="GHEA Mariam" w:hAnsi="GHEA Mariam" w:cs="Sylfaen"/>
                <w:sz w:val="22"/>
                <w:szCs w:val="22"/>
              </w:rPr>
              <w:t>:</w:t>
            </w:r>
          </w:p>
          <w:p w14:paraId="6A9E5CDA" w14:textId="77777777" w:rsidR="006B4D6A" w:rsidRPr="006B4D6A" w:rsidRDefault="006B4D6A" w:rsidP="006B4D6A">
            <w:p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
        </w:tc>
      </w:tr>
      <w:tr w:rsidR="00A67462" w:rsidRPr="0058558E" w14:paraId="36CE351F" w14:textId="77777777" w:rsidTr="00EE1894">
        <w:tc>
          <w:tcPr>
            <w:tcW w:w="2376" w:type="dxa"/>
            <w:tcBorders>
              <w:top w:val="nil"/>
              <w:left w:val="nil"/>
              <w:bottom w:val="nil"/>
              <w:right w:val="nil"/>
            </w:tcBorders>
          </w:tcPr>
          <w:p w14:paraId="01978C6F" w14:textId="77777777" w:rsidR="006B4D6A" w:rsidRPr="006B4D6A" w:rsidRDefault="006B4D6A" w:rsidP="006B4D6A">
            <w:pPr>
              <w:numPr>
                <w:ilvl w:val="0"/>
                <w:numId w:val="129"/>
              </w:numPr>
              <w:tabs>
                <w:tab w:val="left" w:pos="360"/>
                <w:tab w:val="left" w:pos="9356"/>
              </w:tabs>
              <w:suppressAutoHyphens/>
              <w:overflowPunct w:val="0"/>
              <w:autoSpaceDE w:val="0"/>
              <w:autoSpaceDN w:val="0"/>
              <w:adjustRightInd w:val="0"/>
              <w:ind w:left="0" w:firstLine="0"/>
              <w:jc w:val="both"/>
              <w:textAlignment w:val="baseline"/>
              <w:rPr>
                <w:rFonts w:ascii="GHEA Mariam" w:hAnsi="GHEA Mariam" w:cs="Arial"/>
                <w:b/>
                <w:sz w:val="22"/>
                <w:szCs w:val="22"/>
              </w:rPr>
            </w:pPr>
            <w:bookmarkStart w:id="469" w:name="_Toc498419372"/>
            <w:bookmarkStart w:id="470" w:name="_Toc62579316"/>
            <w:r w:rsidRPr="006B4D6A">
              <w:rPr>
                <w:rFonts w:ascii="GHEA Mariam" w:hAnsi="GHEA Mariam" w:cs="Sylfaen"/>
                <w:b/>
                <w:sz w:val="22"/>
                <w:szCs w:val="22"/>
                <w:lang w:val="ru-RU"/>
              </w:rPr>
              <w:t>Վ</w:t>
            </w:r>
            <w:proofErr w:type="spellStart"/>
            <w:r w:rsidRPr="006B4D6A">
              <w:rPr>
                <w:rFonts w:ascii="GHEA Mariam" w:hAnsi="GHEA Mariam" w:cs="Sylfaen"/>
                <w:b/>
                <w:sz w:val="22"/>
                <w:szCs w:val="22"/>
              </w:rPr>
              <w:t>աղ</w:t>
            </w:r>
            <w:proofErr w:type="spellEnd"/>
            <w:r w:rsidRPr="006B4D6A">
              <w:rPr>
                <w:rFonts w:ascii="GHEA Mariam" w:hAnsi="GHEA Mariam"/>
                <w:b/>
                <w:sz w:val="22"/>
                <w:szCs w:val="22"/>
              </w:rPr>
              <w:t xml:space="preserve"> </w:t>
            </w:r>
            <w:proofErr w:type="spellStart"/>
            <w:r w:rsidRPr="006B4D6A">
              <w:rPr>
                <w:rFonts w:ascii="GHEA Mariam" w:hAnsi="GHEA Mariam" w:cs="Sylfaen"/>
                <w:b/>
                <w:sz w:val="22"/>
                <w:szCs w:val="22"/>
              </w:rPr>
              <w:t>նախազգուշաց</w:t>
            </w:r>
            <w:r w:rsidRPr="006B4D6A">
              <w:rPr>
                <w:rFonts w:ascii="GHEA Mariam" w:hAnsi="GHEA Mariam" w:cs="Sylfaen"/>
                <w:b/>
                <w:sz w:val="22"/>
                <w:szCs w:val="22"/>
                <w:lang w:val="ru-RU"/>
              </w:rPr>
              <w:t>ու</w:t>
            </w:r>
            <w:proofErr w:type="spellEnd"/>
            <w:r w:rsidRPr="006B4D6A">
              <w:rPr>
                <w:rFonts w:ascii="GHEA Mariam" w:hAnsi="GHEA Mariam" w:cs="Sylfaen"/>
                <w:b/>
                <w:sz w:val="22"/>
                <w:szCs w:val="22"/>
              </w:rPr>
              <w:t>մ</w:t>
            </w:r>
            <w:bookmarkEnd w:id="469"/>
            <w:bookmarkEnd w:id="470"/>
          </w:p>
        </w:tc>
        <w:tc>
          <w:tcPr>
            <w:tcW w:w="7371" w:type="dxa"/>
            <w:tcBorders>
              <w:top w:val="nil"/>
              <w:left w:val="nil"/>
              <w:bottom w:val="nil"/>
              <w:right w:val="nil"/>
            </w:tcBorders>
          </w:tcPr>
          <w:p w14:paraId="2DF34236"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Sylfaen"/>
                <w:sz w:val="22"/>
                <w:szCs w:val="22"/>
              </w:rPr>
              <w:t>Առաջին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իսկ</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հնարավորության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դեպքում</w:t>
            </w:r>
            <w:proofErr w:type="spellEnd"/>
            <w:r w:rsidRPr="006B4D6A">
              <w:rPr>
                <w:rFonts w:ascii="GHEA Mariam" w:hAnsi="GHEA Mariam" w:cs="Sylfaen"/>
                <w:sz w:val="22"/>
                <w:szCs w:val="22"/>
              </w:rPr>
              <w:t>,</w:t>
            </w:r>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պետք</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r w:rsidRPr="006B4D6A">
              <w:rPr>
                <w:rFonts w:ascii="GHEA Mariam" w:hAnsi="GHEA Mariam"/>
                <w:sz w:val="22"/>
                <w:szCs w:val="22"/>
                <w:lang w:val="ru-RU"/>
              </w:rPr>
              <w:t>ղ</w:t>
            </w:r>
            <w:proofErr w:type="spellStart"/>
            <w:r w:rsidRPr="006B4D6A">
              <w:rPr>
                <w:rFonts w:ascii="GHEA Mariam" w:hAnsi="GHEA Mariam" w:cs="Sylfaen"/>
                <w:sz w:val="22"/>
                <w:szCs w:val="22"/>
              </w:rPr>
              <w:t>եկավարին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զգուշացնի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այն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բոլոր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հետագա</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կանխատեսելի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իրադարձությունների</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cs="Sylfaen"/>
                <w:sz w:val="22"/>
                <w:szCs w:val="22"/>
              </w:rPr>
              <w:t>հանգամանքների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մասին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որոնք</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կարող</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են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բացասաբար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անդրադառնալ</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աշխատանքի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որակի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վրա</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բարձրացնել</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Պայմանագրի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գինը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ուշացնել</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Աշխատանքների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իրականացումը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r w:rsidRPr="006B4D6A">
              <w:rPr>
                <w:rFonts w:ascii="GHEA Mariam" w:hAnsi="GHEA Mariam"/>
                <w:sz w:val="22"/>
                <w:szCs w:val="22"/>
                <w:lang w:val="ru-RU"/>
              </w:rPr>
              <w:t>ղ</w:t>
            </w:r>
            <w:proofErr w:type="spellStart"/>
            <w:r w:rsidRPr="006B4D6A">
              <w:rPr>
                <w:rFonts w:ascii="GHEA Mariam" w:hAnsi="GHEA Mariam" w:cs="Sylfaen"/>
                <w:sz w:val="22"/>
                <w:szCs w:val="22"/>
              </w:rPr>
              <w:t>եկավարը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կարող</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պահանջել</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որպեսզի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վերջինս</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ներկայացնի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ապագա</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իրադարձությունների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հանգամանքների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ակնկալվող</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ազդեցությ</w:t>
            </w:r>
            <w:proofErr w:type="spellEnd"/>
            <w:r w:rsidRPr="006B4D6A">
              <w:rPr>
                <w:rFonts w:ascii="GHEA Mariam" w:hAnsi="GHEA Mariam" w:cs="Sylfaen"/>
                <w:sz w:val="22"/>
                <w:szCs w:val="22"/>
                <w:lang w:val="ru-RU"/>
              </w:rPr>
              <w:t>ա</w:t>
            </w:r>
            <w:r w:rsidRPr="006B4D6A">
              <w:rPr>
                <w:rFonts w:ascii="GHEA Mariam" w:hAnsi="GHEA Mariam" w:cs="Sylfaen"/>
                <w:sz w:val="22"/>
                <w:szCs w:val="22"/>
              </w:rPr>
              <w:t xml:space="preserve">ն </w:t>
            </w:r>
            <w:proofErr w:type="spellStart"/>
            <w:r w:rsidRPr="006B4D6A">
              <w:rPr>
                <w:rFonts w:ascii="GHEA Mariam" w:hAnsi="GHEA Mariam" w:cs="Sylfaen"/>
                <w:sz w:val="22"/>
                <w:szCs w:val="22"/>
                <w:lang w:val="ru-RU"/>
              </w:rPr>
              <w:t>գնահատականը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Ավարտման</w:t>
            </w:r>
            <w:proofErr w:type="spellEnd"/>
            <w:r w:rsidRPr="006B4D6A">
              <w:rPr>
                <w:rFonts w:ascii="GHEA Mariam" w:hAnsi="GHEA Mariam"/>
                <w:sz w:val="22"/>
                <w:szCs w:val="22"/>
              </w:rPr>
              <w:t xml:space="preserve"> </w:t>
            </w:r>
            <w:r w:rsidRPr="006B4D6A">
              <w:rPr>
                <w:rFonts w:ascii="GHEA Mariam" w:hAnsi="GHEA Mariam"/>
                <w:sz w:val="22"/>
                <w:szCs w:val="22"/>
                <w:lang w:val="ru-RU"/>
              </w:rPr>
              <w:t>ժ</w:t>
            </w:r>
            <w:proofErr w:type="spellStart"/>
            <w:r w:rsidRPr="006B4D6A">
              <w:rPr>
                <w:rFonts w:ascii="GHEA Mariam" w:hAnsi="GHEA Mariam" w:cs="Sylfaen"/>
                <w:sz w:val="22"/>
                <w:szCs w:val="22"/>
              </w:rPr>
              <w:t>ամկետի</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cs="Sylfaen"/>
                <w:sz w:val="22"/>
                <w:szCs w:val="22"/>
              </w:rPr>
              <w:t>Պայմանագրի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գնի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վրա</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Այդ</w:t>
            </w:r>
            <w:proofErr w:type="spellEnd"/>
            <w:r w:rsidRPr="006B4D6A">
              <w:rPr>
                <w:rFonts w:ascii="GHEA Mariam" w:hAnsi="GHEA Mariam"/>
                <w:sz w:val="22"/>
                <w:szCs w:val="22"/>
              </w:rPr>
              <w:t xml:space="preserve"> </w:t>
            </w:r>
            <w:r w:rsidRPr="006B4D6A">
              <w:rPr>
                <w:rFonts w:ascii="GHEA Mariam" w:hAnsi="GHEA Mariam"/>
                <w:sz w:val="22"/>
                <w:szCs w:val="22"/>
                <w:lang w:val="ru-RU"/>
              </w:rPr>
              <w:t>գ</w:t>
            </w:r>
            <w:proofErr w:type="spellStart"/>
            <w:r w:rsidRPr="006B4D6A">
              <w:rPr>
                <w:rFonts w:ascii="GHEA Mariam" w:hAnsi="GHEA Mariam" w:cs="Sylfaen"/>
                <w:sz w:val="22"/>
                <w:szCs w:val="22"/>
              </w:rPr>
              <w:t>նահատականը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պետք</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ներկայացնի</w:t>
            </w:r>
            <w:proofErr w:type="spellEnd"/>
            <w:r w:rsidRPr="006B4D6A">
              <w:rPr>
                <w:rFonts w:ascii="GHEA Mariam" w:hAnsi="GHEA Mariam"/>
                <w:sz w:val="22"/>
                <w:szCs w:val="22"/>
              </w:rPr>
              <w:t xml:space="preserve"> </w:t>
            </w:r>
            <w:r w:rsidRPr="006B4D6A">
              <w:rPr>
                <w:rFonts w:ascii="GHEA Mariam" w:hAnsi="GHEA Mariam" w:cs="Sylfaen"/>
                <w:sz w:val="22"/>
                <w:szCs w:val="22"/>
              </w:rPr>
              <w:t>ո</w:t>
            </w:r>
            <w:proofErr w:type="spellStart"/>
            <w:r w:rsidRPr="006B4D6A">
              <w:rPr>
                <w:rFonts w:ascii="GHEA Mariam" w:hAnsi="GHEA Mariam" w:cs="Sylfaen"/>
                <w:sz w:val="22"/>
                <w:szCs w:val="22"/>
                <w:lang w:val="ru-RU"/>
              </w:rPr>
              <w:t>ղջամտորեն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շուտ</w:t>
            </w:r>
            <w:proofErr w:type="spellEnd"/>
            <w:r w:rsidRPr="006B4D6A">
              <w:rPr>
                <w:rFonts w:ascii="GHEA Mariam" w:hAnsi="GHEA Mariam" w:cs="Sylfaen"/>
                <w:sz w:val="22"/>
                <w:szCs w:val="22"/>
              </w:rPr>
              <w:t>:</w:t>
            </w:r>
          </w:p>
          <w:p w14:paraId="683FDAD2" w14:textId="77777777" w:rsidR="006B4D6A" w:rsidRPr="006B4D6A" w:rsidRDefault="006B4D6A" w:rsidP="006B4D6A">
            <w:pPr>
              <w:tabs>
                <w:tab w:val="left" w:pos="9356"/>
              </w:tabs>
              <w:suppressAutoHyphens/>
              <w:overflowPunct w:val="0"/>
              <w:autoSpaceDE w:val="0"/>
              <w:autoSpaceDN w:val="0"/>
              <w:adjustRightInd w:val="0"/>
              <w:ind w:left="540" w:right="-72"/>
              <w:jc w:val="both"/>
              <w:textAlignment w:val="baseline"/>
              <w:rPr>
                <w:rFonts w:ascii="GHEA Mariam" w:hAnsi="GHEA Mariam" w:cs="Arial"/>
                <w:sz w:val="22"/>
                <w:szCs w:val="22"/>
              </w:rPr>
            </w:pPr>
          </w:p>
          <w:p w14:paraId="74BAA162"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Sylfaen"/>
                <w:sz w:val="22"/>
                <w:szCs w:val="22"/>
              </w:rPr>
              <w:lastRenderedPageBreak/>
              <w:t>Կապալառուն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պետք</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համագործակցի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r w:rsidRPr="006B4D6A">
              <w:rPr>
                <w:rFonts w:ascii="GHEA Mariam" w:hAnsi="GHEA Mariam"/>
                <w:sz w:val="22"/>
                <w:szCs w:val="22"/>
                <w:lang w:val="ru-RU"/>
              </w:rPr>
              <w:t>ղ</w:t>
            </w:r>
            <w:proofErr w:type="spellStart"/>
            <w:r w:rsidRPr="006B4D6A">
              <w:rPr>
                <w:rFonts w:ascii="GHEA Mariam" w:hAnsi="GHEA Mariam" w:cs="Sylfaen"/>
                <w:sz w:val="22"/>
                <w:szCs w:val="22"/>
              </w:rPr>
              <w:t>եկավարի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հետ</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նման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դեպքերի</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cs="Sylfaen"/>
                <w:sz w:val="22"/>
                <w:szCs w:val="22"/>
              </w:rPr>
              <w:t>հանգամանքների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ազդեցություն</w:t>
            </w:r>
            <w:proofErr w:type="spellEnd"/>
            <w:r w:rsidRPr="006B4D6A">
              <w:rPr>
                <w:rFonts w:ascii="GHEA Mariam" w:hAnsi="GHEA Mariam" w:cs="Sylfaen"/>
                <w:sz w:val="22"/>
                <w:szCs w:val="22"/>
                <w:lang w:val="ru-RU"/>
              </w:rPr>
              <w:t>ը</w:t>
            </w:r>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նվազեցնելու</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ուղղությամբ</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առաջարկներ</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ներկայացնելու</w:t>
            </w:r>
            <w:proofErr w:type="spellEnd"/>
            <w:r w:rsidRPr="006B4D6A">
              <w:rPr>
                <w:rFonts w:ascii="GHEA Mariam" w:hAnsi="GHEA Mariam"/>
                <w:sz w:val="22"/>
                <w:szCs w:val="22"/>
              </w:rPr>
              <w:t xml:space="preserve"> </w:t>
            </w:r>
            <w:r w:rsidRPr="006B4D6A">
              <w:rPr>
                <w:rFonts w:ascii="GHEA Mariam" w:hAnsi="GHEA Mariam"/>
                <w:sz w:val="22"/>
                <w:szCs w:val="22"/>
                <w:lang w:val="ru-RU"/>
              </w:rPr>
              <w:t>և</w:t>
            </w:r>
            <w:r w:rsidRPr="006B4D6A">
              <w:rPr>
                <w:rFonts w:ascii="GHEA Mariam" w:hAnsi="GHEA Mariam"/>
                <w:sz w:val="22"/>
                <w:szCs w:val="22"/>
              </w:rPr>
              <w:t xml:space="preserve"> </w:t>
            </w:r>
            <w:proofErr w:type="spellStart"/>
            <w:r w:rsidRPr="006B4D6A">
              <w:rPr>
                <w:rFonts w:ascii="GHEA Mariam" w:hAnsi="GHEA Mariam"/>
                <w:sz w:val="22"/>
                <w:szCs w:val="22"/>
                <w:lang w:val="ru-RU"/>
              </w:rPr>
              <w:t>դիտարկելու</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հարցում</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որոշելու</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թե</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աշխատանքում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ներգրավված</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անձանցից</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ո՞ւմ</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միջոցով</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կարելի</w:t>
            </w:r>
            <w:proofErr w:type="spellEnd"/>
            <w:r w:rsidRPr="006B4D6A">
              <w:rPr>
                <w:rFonts w:ascii="GHEA Mariam" w:hAnsi="GHEA Mariam" w:cs="Sylfaen"/>
                <w:sz w:val="22"/>
                <w:szCs w:val="22"/>
              </w:rPr>
              <w:t xml:space="preserve"> </w:t>
            </w:r>
            <w:r w:rsidRPr="006B4D6A">
              <w:rPr>
                <w:rFonts w:ascii="GHEA Mariam" w:hAnsi="GHEA Mariam" w:cs="Sylfaen"/>
                <w:sz w:val="22"/>
                <w:szCs w:val="22"/>
                <w:lang w:val="ru-RU"/>
              </w:rPr>
              <w:t>է</w:t>
            </w:r>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խուսափել</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դրանցից</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կամ</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նվազեցնել</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դրանց</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ազդեցությունը</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ինչպես</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նաև</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համագործակցել</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այդ</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առաջարկությունների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հիման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վրա</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r w:rsidRPr="006B4D6A">
              <w:rPr>
                <w:rFonts w:ascii="GHEA Mariam" w:hAnsi="GHEA Mariam"/>
                <w:sz w:val="22"/>
                <w:szCs w:val="22"/>
                <w:lang w:val="ru-RU"/>
              </w:rPr>
              <w:t>ղ</w:t>
            </w:r>
            <w:proofErr w:type="spellStart"/>
            <w:r w:rsidRPr="006B4D6A">
              <w:rPr>
                <w:rFonts w:ascii="GHEA Mariam" w:hAnsi="GHEA Mariam" w:cs="Sylfaen"/>
                <w:sz w:val="22"/>
                <w:szCs w:val="22"/>
              </w:rPr>
              <w:t>եկավարի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կողմից</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տրված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ցանկացած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ցուցումի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կատարման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հարցում</w:t>
            </w:r>
            <w:proofErr w:type="spellEnd"/>
            <w:r w:rsidRPr="006B4D6A">
              <w:rPr>
                <w:rFonts w:ascii="GHEA Mariam" w:hAnsi="GHEA Mariam" w:cs="Sylfaen"/>
                <w:sz w:val="22"/>
                <w:szCs w:val="22"/>
              </w:rPr>
              <w:t>:</w:t>
            </w:r>
          </w:p>
        </w:tc>
      </w:tr>
    </w:tbl>
    <w:p w14:paraId="1FD8BE4E" w14:textId="77777777" w:rsidR="006B4D6A" w:rsidRPr="006B4D6A" w:rsidRDefault="006B4D6A" w:rsidP="006B4D6A">
      <w:pPr>
        <w:tabs>
          <w:tab w:val="left" w:pos="9356"/>
        </w:tabs>
        <w:suppressAutoHyphens/>
        <w:overflowPunct w:val="0"/>
        <w:autoSpaceDE w:val="0"/>
        <w:autoSpaceDN w:val="0"/>
        <w:adjustRightInd w:val="0"/>
        <w:jc w:val="center"/>
        <w:textAlignment w:val="baseline"/>
        <w:rPr>
          <w:rFonts w:ascii="GHEA Mariam" w:hAnsi="GHEA Mariam" w:cs="Arial"/>
          <w:b/>
          <w:sz w:val="22"/>
          <w:szCs w:val="22"/>
        </w:rPr>
      </w:pPr>
      <w:bookmarkStart w:id="471" w:name="_Toc498419373"/>
      <w:bookmarkStart w:id="472" w:name="_Toc62579317"/>
    </w:p>
    <w:p w14:paraId="59097A38" w14:textId="77777777" w:rsidR="006B4D6A" w:rsidRPr="006B4D6A" w:rsidRDefault="006B4D6A" w:rsidP="006B4D6A">
      <w:pPr>
        <w:tabs>
          <w:tab w:val="left" w:pos="9356"/>
        </w:tabs>
        <w:suppressAutoHyphens/>
        <w:overflowPunct w:val="0"/>
        <w:autoSpaceDE w:val="0"/>
        <w:autoSpaceDN w:val="0"/>
        <w:adjustRightInd w:val="0"/>
        <w:jc w:val="center"/>
        <w:textAlignment w:val="baseline"/>
        <w:rPr>
          <w:rFonts w:ascii="GHEA Mariam" w:hAnsi="GHEA Mariam" w:cs="Arial"/>
          <w:b/>
          <w:sz w:val="22"/>
          <w:szCs w:val="22"/>
          <w:lang w:val="ru-RU"/>
        </w:rPr>
      </w:pPr>
      <w:r w:rsidRPr="006B4D6A">
        <w:rPr>
          <w:rFonts w:ascii="GHEA Mariam" w:hAnsi="GHEA Mariam" w:cs="Arial"/>
          <w:b/>
          <w:sz w:val="22"/>
          <w:szCs w:val="22"/>
          <w:lang w:val="ru-RU"/>
        </w:rPr>
        <w:t>Գ</w:t>
      </w:r>
      <w:r w:rsidRPr="006B4D6A">
        <w:rPr>
          <w:rFonts w:ascii="GHEA Mariam" w:hAnsi="GHEA Mariam" w:cs="Arial"/>
          <w:b/>
          <w:sz w:val="22"/>
          <w:szCs w:val="22"/>
        </w:rPr>
        <w:t xml:space="preserve">. </w:t>
      </w:r>
      <w:proofErr w:type="spellStart"/>
      <w:r w:rsidRPr="006B4D6A">
        <w:rPr>
          <w:rFonts w:ascii="GHEA Mariam" w:hAnsi="GHEA Mariam" w:cs="Arial"/>
          <w:b/>
          <w:sz w:val="22"/>
          <w:szCs w:val="22"/>
          <w:lang w:val="ru-RU"/>
        </w:rPr>
        <w:t>Որակի</w:t>
      </w:r>
      <w:proofErr w:type="spellEnd"/>
      <w:r w:rsidRPr="006B4D6A">
        <w:rPr>
          <w:rFonts w:ascii="GHEA Mariam" w:hAnsi="GHEA Mariam" w:cs="Arial"/>
          <w:b/>
          <w:sz w:val="22"/>
          <w:szCs w:val="22"/>
          <w:lang w:val="ru-RU"/>
        </w:rPr>
        <w:t xml:space="preserve"> </w:t>
      </w:r>
      <w:proofErr w:type="spellStart"/>
      <w:r w:rsidRPr="006B4D6A">
        <w:rPr>
          <w:rFonts w:ascii="GHEA Mariam" w:hAnsi="GHEA Mariam" w:cs="Arial"/>
          <w:b/>
          <w:sz w:val="22"/>
          <w:szCs w:val="22"/>
          <w:lang w:val="ru-RU"/>
        </w:rPr>
        <w:t>վերահսկողություն</w:t>
      </w:r>
      <w:bookmarkEnd w:id="471"/>
      <w:bookmarkEnd w:id="472"/>
      <w:proofErr w:type="spellEnd"/>
    </w:p>
    <w:p w14:paraId="5BA2A5E9" w14:textId="77777777" w:rsidR="006B4D6A" w:rsidRPr="006B4D6A" w:rsidRDefault="006B4D6A" w:rsidP="006B4D6A">
      <w:pPr>
        <w:tabs>
          <w:tab w:val="left" w:pos="9356"/>
        </w:tabs>
        <w:suppressAutoHyphens/>
        <w:overflowPunct w:val="0"/>
        <w:autoSpaceDE w:val="0"/>
        <w:autoSpaceDN w:val="0"/>
        <w:adjustRightInd w:val="0"/>
        <w:jc w:val="both"/>
        <w:textAlignment w:val="baseline"/>
        <w:rPr>
          <w:rFonts w:ascii="GHEA Mariam" w:hAnsi="GHEA Mariam" w:cs="Arial"/>
          <w:b/>
          <w:sz w:val="22"/>
          <w:szCs w:val="22"/>
        </w:rPr>
      </w:pPr>
    </w:p>
    <w:tbl>
      <w:tblPr>
        <w:tblW w:w="0" w:type="auto"/>
        <w:tblLayout w:type="fixed"/>
        <w:tblCellMar>
          <w:left w:w="57" w:type="dxa"/>
          <w:right w:w="57" w:type="dxa"/>
        </w:tblCellMar>
        <w:tblLook w:val="0000" w:firstRow="0" w:lastRow="0" w:firstColumn="0" w:lastColumn="0" w:noHBand="0" w:noVBand="0"/>
      </w:tblPr>
      <w:tblGrid>
        <w:gridCol w:w="2376"/>
        <w:gridCol w:w="7371"/>
      </w:tblGrid>
      <w:tr w:rsidR="00A67462" w:rsidRPr="0058558E" w14:paraId="5FA2E713" w14:textId="77777777" w:rsidTr="00EE1894">
        <w:tc>
          <w:tcPr>
            <w:tcW w:w="2376" w:type="dxa"/>
            <w:tcBorders>
              <w:top w:val="nil"/>
              <w:left w:val="nil"/>
              <w:bottom w:val="nil"/>
              <w:right w:val="nil"/>
            </w:tcBorders>
          </w:tcPr>
          <w:p w14:paraId="09C3C73F" w14:textId="77777777" w:rsidR="006B4D6A" w:rsidRPr="006B4D6A" w:rsidRDefault="006B4D6A" w:rsidP="006B4D6A">
            <w:pPr>
              <w:numPr>
                <w:ilvl w:val="0"/>
                <w:numId w:val="129"/>
              </w:numPr>
              <w:tabs>
                <w:tab w:val="left" w:pos="426"/>
                <w:tab w:val="left" w:pos="9356"/>
              </w:tabs>
              <w:suppressAutoHyphens/>
              <w:overflowPunct w:val="0"/>
              <w:autoSpaceDE w:val="0"/>
              <w:autoSpaceDN w:val="0"/>
              <w:adjustRightInd w:val="0"/>
              <w:ind w:left="0" w:firstLine="0"/>
              <w:jc w:val="both"/>
              <w:textAlignment w:val="baseline"/>
              <w:rPr>
                <w:rFonts w:ascii="GHEA Mariam" w:hAnsi="GHEA Mariam" w:cs="Arial"/>
                <w:b/>
                <w:sz w:val="22"/>
                <w:szCs w:val="22"/>
              </w:rPr>
            </w:pPr>
            <w:bookmarkStart w:id="473" w:name="_Toc498419374"/>
            <w:bookmarkStart w:id="474" w:name="_Toc62579318"/>
            <w:proofErr w:type="spellStart"/>
            <w:r w:rsidRPr="006B4D6A">
              <w:rPr>
                <w:rFonts w:ascii="GHEA Mariam" w:hAnsi="GHEA Mariam" w:cs="Arial"/>
                <w:b/>
                <w:sz w:val="22"/>
                <w:szCs w:val="22"/>
                <w:lang w:val="ru-RU"/>
              </w:rPr>
              <w:t>Թերությունների</w:t>
            </w:r>
            <w:proofErr w:type="spellEnd"/>
            <w:r w:rsidRPr="006B4D6A">
              <w:rPr>
                <w:rFonts w:ascii="GHEA Mariam" w:hAnsi="GHEA Mariam" w:cs="Arial"/>
                <w:b/>
                <w:sz w:val="22"/>
                <w:szCs w:val="22"/>
                <w:lang w:val="ru-RU"/>
              </w:rPr>
              <w:t xml:space="preserve"> </w:t>
            </w:r>
            <w:proofErr w:type="spellStart"/>
            <w:r w:rsidRPr="006B4D6A">
              <w:rPr>
                <w:rFonts w:ascii="GHEA Mariam" w:hAnsi="GHEA Mariam" w:cs="Arial"/>
                <w:b/>
                <w:sz w:val="22"/>
                <w:szCs w:val="22"/>
                <w:lang w:val="ru-RU"/>
              </w:rPr>
              <w:t>բացահայտում</w:t>
            </w:r>
            <w:bookmarkEnd w:id="473"/>
            <w:bookmarkEnd w:id="474"/>
            <w:proofErr w:type="spellEnd"/>
          </w:p>
        </w:tc>
        <w:tc>
          <w:tcPr>
            <w:tcW w:w="7371" w:type="dxa"/>
            <w:tcBorders>
              <w:top w:val="nil"/>
              <w:left w:val="nil"/>
              <w:bottom w:val="nil"/>
              <w:right w:val="nil"/>
            </w:tcBorders>
          </w:tcPr>
          <w:p w14:paraId="36BF6912"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r w:rsidRPr="006B4D6A">
              <w:rPr>
                <w:rFonts w:ascii="GHEA Mariam" w:hAnsi="GHEA Mariam"/>
                <w:sz w:val="22"/>
                <w:szCs w:val="22"/>
                <w:lang w:val="ru-RU"/>
              </w:rPr>
              <w:t>ղ</w:t>
            </w:r>
            <w:proofErr w:type="spellStart"/>
            <w:r w:rsidRPr="006B4D6A">
              <w:rPr>
                <w:rFonts w:ascii="GHEA Mariam" w:hAnsi="GHEA Mariam" w:cs="Sylfaen"/>
                <w:sz w:val="22"/>
                <w:szCs w:val="22"/>
              </w:rPr>
              <w:t>եկավարը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պետք</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ստուգի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աշխատանքը</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Կապալառուին</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ծանուցի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ցանկացած</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հայտնաբերած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Թերության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մասին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Այսպիսի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ստուգումները</w:t>
            </w:r>
            <w:proofErr w:type="spellEnd"/>
            <w:r w:rsidRPr="006B4D6A">
              <w:rPr>
                <w:rFonts w:ascii="GHEA Mariam" w:hAnsi="GHEA Mariam"/>
                <w:sz w:val="22"/>
                <w:szCs w:val="22"/>
              </w:rPr>
              <w:t xml:space="preserve"> </w:t>
            </w:r>
            <w:r w:rsidRPr="006B4D6A">
              <w:rPr>
                <w:rFonts w:ascii="GHEA Mariam" w:hAnsi="GHEA Mariam" w:cs="Sylfaen"/>
                <w:sz w:val="22"/>
                <w:szCs w:val="22"/>
              </w:rPr>
              <w:t>չ</w:t>
            </w:r>
            <w:proofErr w:type="spellStart"/>
            <w:r w:rsidRPr="006B4D6A">
              <w:rPr>
                <w:rFonts w:ascii="GHEA Mariam" w:hAnsi="GHEA Mariam" w:cs="Sylfaen"/>
                <w:sz w:val="22"/>
                <w:szCs w:val="22"/>
                <w:lang w:val="ru-RU"/>
              </w:rPr>
              <w:t>են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ազդ</w:t>
            </w:r>
            <w:r w:rsidRPr="006B4D6A">
              <w:rPr>
                <w:rFonts w:ascii="GHEA Mariam" w:hAnsi="GHEA Mariam" w:cs="Sylfaen"/>
                <w:sz w:val="22"/>
                <w:szCs w:val="22"/>
                <w:lang w:val="ru-RU"/>
              </w:rPr>
              <w:t>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պարտականությունների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վրա</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r w:rsidRPr="006B4D6A">
              <w:rPr>
                <w:rFonts w:ascii="GHEA Mariam" w:hAnsi="GHEA Mariam"/>
                <w:sz w:val="22"/>
                <w:szCs w:val="22"/>
                <w:lang w:val="ru-RU"/>
              </w:rPr>
              <w:t>ղ</w:t>
            </w:r>
            <w:proofErr w:type="spellStart"/>
            <w:r w:rsidRPr="006B4D6A">
              <w:rPr>
                <w:rFonts w:ascii="GHEA Mariam" w:hAnsi="GHEA Mariam" w:cs="Sylfaen"/>
                <w:sz w:val="22"/>
                <w:szCs w:val="22"/>
              </w:rPr>
              <w:t>եկավարը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կարող</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հրահանգել</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փնտրել</w:t>
            </w:r>
            <w:proofErr w:type="spellEnd"/>
            <w:r w:rsidRPr="006B4D6A">
              <w:rPr>
                <w:rFonts w:ascii="GHEA Mariam" w:hAnsi="GHEA Mariam"/>
                <w:sz w:val="22"/>
                <w:szCs w:val="22"/>
              </w:rPr>
              <w:t xml:space="preserve"> </w:t>
            </w:r>
            <w:r w:rsidRPr="006B4D6A">
              <w:rPr>
                <w:rFonts w:ascii="GHEA Mariam" w:hAnsi="GHEA Mariam" w:cs="Sylfaen"/>
                <w:sz w:val="22"/>
                <w:szCs w:val="22"/>
              </w:rPr>
              <w:t>Թերություններ</w:t>
            </w:r>
            <w:r w:rsidRPr="006B4D6A">
              <w:rPr>
                <w:rFonts w:ascii="GHEA Mariam" w:hAnsi="GHEA Mariam"/>
                <w:sz w:val="22"/>
                <w:szCs w:val="22"/>
              </w:rPr>
              <w:t xml:space="preserve">, </w:t>
            </w:r>
            <w:proofErr w:type="spellStart"/>
            <w:r w:rsidRPr="006B4D6A">
              <w:rPr>
                <w:rFonts w:ascii="GHEA Mariam" w:hAnsi="GHEA Mariam"/>
                <w:sz w:val="22"/>
                <w:szCs w:val="22"/>
                <w:lang w:val="ru-RU"/>
              </w:rPr>
              <w:t>բացել</w:t>
            </w:r>
            <w:proofErr w:type="spellEnd"/>
            <w:r w:rsidRPr="006B4D6A">
              <w:rPr>
                <w:rFonts w:ascii="GHEA Mariam" w:hAnsi="GHEA Mariam"/>
                <w:sz w:val="22"/>
                <w:szCs w:val="22"/>
              </w:rPr>
              <w:t xml:space="preserve"> </w:t>
            </w:r>
            <w:r w:rsidRPr="006B4D6A">
              <w:rPr>
                <w:rFonts w:ascii="GHEA Mariam" w:hAnsi="GHEA Mariam"/>
                <w:sz w:val="22"/>
                <w:szCs w:val="22"/>
                <w:lang w:val="ru-RU"/>
              </w:rPr>
              <w:t>և</w:t>
            </w:r>
            <w:r w:rsidRPr="006B4D6A">
              <w:rPr>
                <w:rFonts w:ascii="GHEA Mariam" w:hAnsi="GHEA Mariam"/>
                <w:sz w:val="22"/>
                <w:szCs w:val="22"/>
              </w:rPr>
              <w:t xml:space="preserve"> </w:t>
            </w:r>
            <w:proofErr w:type="spellStart"/>
            <w:r w:rsidRPr="006B4D6A">
              <w:rPr>
                <w:rFonts w:ascii="GHEA Mariam" w:hAnsi="GHEA Mariam"/>
                <w:sz w:val="22"/>
                <w:szCs w:val="22"/>
                <w:lang w:val="ru-RU"/>
              </w:rPr>
              <w:t>փորձարկել</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ցանկացած</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ծածկած</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աշխատանք</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w:t>
            </w:r>
            <w:proofErr w:type="spellEnd"/>
            <w:r w:rsidRPr="006B4D6A">
              <w:rPr>
                <w:rFonts w:ascii="GHEA Mariam" w:hAnsi="GHEA Mariam" w:cs="Sylfaen"/>
                <w:sz w:val="22"/>
                <w:szCs w:val="22"/>
                <w:lang w:val="ru-RU"/>
              </w:rPr>
              <w:t>ը</w:t>
            </w:r>
            <w:r w:rsidRPr="006B4D6A">
              <w:rPr>
                <w:rFonts w:ascii="GHEA Mariam" w:hAnsi="GHEA Mariam" w:cs="Sylfaen"/>
                <w:sz w:val="22"/>
                <w:szCs w:val="22"/>
              </w:rPr>
              <w:t>`</w:t>
            </w:r>
            <w:r w:rsidRPr="006B4D6A">
              <w:rPr>
                <w:rFonts w:ascii="GHEA Mariam" w:hAnsi="GHEA Mariam"/>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r w:rsidRPr="006B4D6A">
              <w:rPr>
                <w:rFonts w:ascii="GHEA Mariam" w:hAnsi="GHEA Mariam"/>
                <w:sz w:val="22"/>
                <w:szCs w:val="22"/>
                <w:lang w:val="ru-RU"/>
              </w:rPr>
              <w:t>ղ</w:t>
            </w:r>
            <w:proofErr w:type="spellStart"/>
            <w:r w:rsidRPr="006B4D6A">
              <w:rPr>
                <w:rFonts w:ascii="GHEA Mariam" w:hAnsi="GHEA Mariam" w:cs="Sylfaen"/>
                <w:sz w:val="22"/>
                <w:szCs w:val="22"/>
              </w:rPr>
              <w:t>եկավարի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կարծիքով</w:t>
            </w:r>
            <w:proofErr w:type="spellEnd"/>
            <w:r w:rsidRPr="006B4D6A">
              <w:rPr>
                <w:rFonts w:ascii="GHEA Mariam" w:hAnsi="GHEA Mariam" w:cs="Sylfaen"/>
                <w:sz w:val="22"/>
                <w:szCs w:val="22"/>
              </w:rPr>
              <w:t>,</w:t>
            </w:r>
            <w:r w:rsidRPr="006B4D6A">
              <w:rPr>
                <w:rFonts w:ascii="GHEA Mariam" w:hAnsi="GHEA Mariam"/>
                <w:sz w:val="22"/>
                <w:szCs w:val="22"/>
              </w:rPr>
              <w:t xml:space="preserve"> </w:t>
            </w:r>
            <w:proofErr w:type="spellStart"/>
            <w:r w:rsidRPr="006B4D6A">
              <w:rPr>
                <w:rFonts w:ascii="GHEA Mariam" w:hAnsi="GHEA Mariam" w:cs="Sylfaen"/>
                <w:sz w:val="22"/>
                <w:szCs w:val="22"/>
              </w:rPr>
              <w:t>կարող</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Թերություն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ունենալ</w:t>
            </w:r>
            <w:proofErr w:type="spellEnd"/>
            <w:r w:rsidRPr="006B4D6A">
              <w:rPr>
                <w:rFonts w:ascii="GHEA Mariam" w:hAnsi="GHEA Mariam" w:cs="Sylfaen"/>
                <w:sz w:val="22"/>
                <w:szCs w:val="22"/>
              </w:rPr>
              <w:t>:</w:t>
            </w:r>
          </w:p>
          <w:p w14:paraId="682E9F51" w14:textId="77777777" w:rsidR="006B4D6A" w:rsidRPr="006B4D6A" w:rsidRDefault="006B4D6A" w:rsidP="006B4D6A">
            <w:pPr>
              <w:tabs>
                <w:tab w:val="left" w:pos="9356"/>
              </w:tabs>
              <w:suppressAutoHyphens/>
              <w:overflowPunct w:val="0"/>
              <w:autoSpaceDE w:val="0"/>
              <w:autoSpaceDN w:val="0"/>
              <w:adjustRightInd w:val="0"/>
              <w:ind w:left="540" w:right="-72"/>
              <w:jc w:val="both"/>
              <w:textAlignment w:val="baseline"/>
              <w:rPr>
                <w:rFonts w:ascii="GHEA Mariam" w:hAnsi="GHEA Mariam" w:cs="Arial"/>
                <w:sz w:val="22"/>
                <w:szCs w:val="22"/>
              </w:rPr>
            </w:pPr>
          </w:p>
        </w:tc>
      </w:tr>
      <w:tr w:rsidR="00A67462" w:rsidRPr="0058558E" w14:paraId="23826B81" w14:textId="77777777" w:rsidTr="00EE1894">
        <w:tc>
          <w:tcPr>
            <w:tcW w:w="2376" w:type="dxa"/>
            <w:tcBorders>
              <w:top w:val="nil"/>
              <w:left w:val="nil"/>
              <w:bottom w:val="nil"/>
              <w:right w:val="nil"/>
            </w:tcBorders>
          </w:tcPr>
          <w:p w14:paraId="0787BF63" w14:textId="77777777" w:rsidR="006B4D6A" w:rsidRPr="006B4D6A" w:rsidRDefault="006B4D6A" w:rsidP="006B4D6A">
            <w:pPr>
              <w:numPr>
                <w:ilvl w:val="0"/>
                <w:numId w:val="129"/>
              </w:numPr>
              <w:tabs>
                <w:tab w:val="left" w:pos="426"/>
                <w:tab w:val="left" w:pos="9356"/>
              </w:tabs>
              <w:suppressAutoHyphens/>
              <w:overflowPunct w:val="0"/>
              <w:autoSpaceDE w:val="0"/>
              <w:autoSpaceDN w:val="0"/>
              <w:adjustRightInd w:val="0"/>
              <w:ind w:left="0" w:firstLine="0"/>
              <w:jc w:val="both"/>
              <w:textAlignment w:val="baseline"/>
              <w:rPr>
                <w:rFonts w:ascii="GHEA Mariam" w:hAnsi="GHEA Mariam" w:cs="Arial"/>
                <w:b/>
                <w:sz w:val="22"/>
                <w:szCs w:val="22"/>
              </w:rPr>
            </w:pPr>
            <w:bookmarkStart w:id="475" w:name="_Toc498419375"/>
            <w:bookmarkStart w:id="476" w:name="_Toc62579319"/>
            <w:proofErr w:type="spellStart"/>
            <w:r w:rsidRPr="006B4D6A">
              <w:rPr>
                <w:rFonts w:ascii="GHEA Mariam" w:hAnsi="GHEA Mariam" w:cs="Arial"/>
                <w:b/>
                <w:sz w:val="22"/>
                <w:szCs w:val="22"/>
                <w:lang w:val="ru-RU"/>
              </w:rPr>
              <w:t>Փորձարկումներ</w:t>
            </w:r>
            <w:bookmarkEnd w:id="475"/>
            <w:bookmarkEnd w:id="476"/>
            <w:proofErr w:type="spellEnd"/>
          </w:p>
        </w:tc>
        <w:tc>
          <w:tcPr>
            <w:tcW w:w="7371" w:type="dxa"/>
            <w:tcBorders>
              <w:top w:val="nil"/>
              <w:left w:val="nil"/>
              <w:bottom w:val="nil"/>
              <w:right w:val="nil"/>
            </w:tcBorders>
          </w:tcPr>
          <w:p w14:paraId="7DC5F9A0"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Sylfaen"/>
                <w:sz w:val="22"/>
                <w:szCs w:val="22"/>
              </w:rPr>
              <w:t>Եթե</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r w:rsidRPr="006B4D6A">
              <w:rPr>
                <w:rFonts w:ascii="GHEA Mariam" w:hAnsi="GHEA Mariam"/>
                <w:sz w:val="22"/>
                <w:szCs w:val="22"/>
                <w:lang w:val="ru-RU"/>
              </w:rPr>
              <w:t>ղ</w:t>
            </w:r>
            <w:proofErr w:type="spellStart"/>
            <w:r w:rsidRPr="006B4D6A">
              <w:rPr>
                <w:rFonts w:ascii="GHEA Mariam" w:hAnsi="GHEA Mariam" w:cs="Sylfaen"/>
                <w:sz w:val="22"/>
                <w:szCs w:val="22"/>
              </w:rPr>
              <w:t>եկավարը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հրահանգում</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անցկացնել</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փորձարկումներ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որոնք</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նշված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չեն</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Մասնագրերում</w:t>
            </w:r>
            <w:proofErr w:type="spellEnd"/>
            <w:r w:rsidRPr="006B4D6A">
              <w:rPr>
                <w:rFonts w:ascii="GHEA Mariam" w:hAnsi="GHEA Mariam"/>
                <w:sz w:val="22"/>
                <w:szCs w:val="22"/>
              </w:rPr>
              <w:t>`</w:t>
            </w:r>
            <w:proofErr w:type="spellStart"/>
            <w:r w:rsidRPr="006B4D6A">
              <w:rPr>
                <w:rFonts w:ascii="GHEA Mariam" w:hAnsi="GHEA Mariam" w:cs="Sylfaen"/>
                <w:sz w:val="22"/>
                <w:szCs w:val="22"/>
              </w:rPr>
              <w:t>ստուգելու</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համար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արդյո</w:t>
            </w:r>
            <w:proofErr w:type="spellEnd"/>
            <w:r w:rsidRPr="006B4D6A">
              <w:rPr>
                <w:rFonts w:ascii="GHEA Mariam" w:hAnsi="GHEA Mariam" w:cs="Sylfaen"/>
                <w:sz w:val="22"/>
                <w:szCs w:val="22"/>
                <w:lang w:val="ru-RU"/>
              </w:rPr>
              <w:t>՞</w:t>
            </w:r>
            <w:r w:rsidRPr="006B4D6A">
              <w:rPr>
                <w:rFonts w:ascii="GHEA Mariam" w:hAnsi="GHEA Mariam" w:cs="Sylfaen"/>
                <w:sz w:val="22"/>
                <w:szCs w:val="22"/>
              </w:rPr>
              <w:t>ք</w:t>
            </w:r>
            <w:r w:rsidRPr="006B4D6A">
              <w:rPr>
                <w:rFonts w:ascii="GHEA Mariam" w:hAnsi="GHEA Mariam"/>
                <w:sz w:val="22"/>
                <w:szCs w:val="22"/>
              </w:rPr>
              <w:t xml:space="preserve"> </w:t>
            </w:r>
            <w:proofErr w:type="spellStart"/>
            <w:r w:rsidRPr="006B4D6A">
              <w:rPr>
                <w:rFonts w:ascii="GHEA Mariam" w:hAnsi="GHEA Mariam" w:cs="Sylfaen"/>
                <w:sz w:val="22"/>
                <w:szCs w:val="22"/>
              </w:rPr>
              <w:t>ինչ</w:t>
            </w:r>
            <w:r w:rsidRPr="006B4D6A">
              <w:rPr>
                <w:rFonts w:ascii="GHEA Mariam" w:hAnsi="GHEA Mariam"/>
                <w:sz w:val="22"/>
                <w:szCs w:val="22"/>
              </w:rPr>
              <w:t>-</w:t>
            </w:r>
            <w:r w:rsidRPr="006B4D6A">
              <w:rPr>
                <w:rFonts w:ascii="GHEA Mariam" w:hAnsi="GHEA Mariam" w:cs="Sylfaen"/>
                <w:sz w:val="22"/>
                <w:szCs w:val="22"/>
              </w:rPr>
              <w:t>որ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աշխատանք</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ունի</w:t>
            </w:r>
            <w:proofErr w:type="spellEnd"/>
            <w:r w:rsidRPr="006B4D6A">
              <w:rPr>
                <w:rFonts w:ascii="GHEA Mariam" w:hAnsi="GHEA Mariam"/>
                <w:sz w:val="22"/>
                <w:szCs w:val="22"/>
              </w:rPr>
              <w:t xml:space="preserve"> </w:t>
            </w:r>
            <w:r w:rsidRPr="006B4D6A">
              <w:rPr>
                <w:rFonts w:ascii="GHEA Mariam" w:hAnsi="GHEA Mariam" w:cs="Sylfaen"/>
                <w:sz w:val="22"/>
                <w:szCs w:val="22"/>
              </w:rPr>
              <w:t>Թերություն</w:t>
            </w:r>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cs="Sylfaen"/>
                <w:sz w:val="22"/>
                <w:szCs w:val="22"/>
              </w:rPr>
              <w:t>փորձարկ</w:t>
            </w:r>
            <w:proofErr w:type="spellEnd"/>
            <w:r w:rsidRPr="006B4D6A">
              <w:rPr>
                <w:rFonts w:ascii="GHEA Mariam" w:hAnsi="GHEA Mariam" w:cs="Sylfaen"/>
                <w:sz w:val="22"/>
                <w:szCs w:val="22"/>
                <w:lang w:val="ru-RU"/>
              </w:rPr>
              <w:t>մ</w:t>
            </w:r>
            <w:proofErr w:type="spellStart"/>
            <w:r w:rsidRPr="006B4D6A">
              <w:rPr>
                <w:rFonts w:ascii="GHEA Mariam" w:hAnsi="GHEA Mariam" w:cs="Sylfaen"/>
                <w:sz w:val="22"/>
                <w:szCs w:val="22"/>
              </w:rPr>
              <w:t>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արդյունքը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լինի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դրական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պետք</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վճարի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փորձարկումների</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cs="Sylfaen"/>
                <w:sz w:val="22"/>
                <w:szCs w:val="22"/>
              </w:rPr>
              <w:t>նմուշների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ծախսերը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Եթե</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ոչ</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թերություն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չի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հայտնա</w:t>
            </w:r>
            <w:r w:rsidRPr="006B4D6A">
              <w:rPr>
                <w:rFonts w:ascii="GHEA Mariam" w:hAnsi="GHEA Mariam" w:cs="Sylfaen"/>
                <w:sz w:val="22"/>
                <w:szCs w:val="22"/>
              </w:rPr>
              <w:t>բերվում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ապա</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փորձարկումը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դիտարկվում</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որպես</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Փոխհատուց</w:t>
            </w:r>
            <w:r w:rsidRPr="006B4D6A">
              <w:rPr>
                <w:rFonts w:ascii="GHEA Mariam" w:hAnsi="GHEA Mariam" w:cs="Sylfaen"/>
                <w:sz w:val="22"/>
                <w:szCs w:val="22"/>
                <w:lang w:val="ru-RU"/>
              </w:rPr>
              <w:t>վող</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դեպք</w:t>
            </w:r>
            <w:proofErr w:type="spellEnd"/>
            <w:r w:rsidRPr="006B4D6A">
              <w:rPr>
                <w:rFonts w:ascii="GHEA Mariam" w:hAnsi="GHEA Mariam"/>
                <w:sz w:val="22"/>
                <w:szCs w:val="22"/>
              </w:rPr>
              <w:t>:</w:t>
            </w:r>
          </w:p>
          <w:p w14:paraId="2F0665F6" w14:textId="77777777" w:rsidR="006B4D6A" w:rsidRPr="006B4D6A" w:rsidRDefault="006B4D6A" w:rsidP="006B4D6A">
            <w:pPr>
              <w:tabs>
                <w:tab w:val="left" w:pos="9356"/>
              </w:tabs>
              <w:suppressAutoHyphens/>
              <w:overflowPunct w:val="0"/>
              <w:autoSpaceDE w:val="0"/>
              <w:autoSpaceDN w:val="0"/>
              <w:adjustRightInd w:val="0"/>
              <w:ind w:left="540" w:right="-72"/>
              <w:jc w:val="both"/>
              <w:textAlignment w:val="baseline"/>
              <w:rPr>
                <w:rFonts w:ascii="GHEA Mariam" w:hAnsi="GHEA Mariam" w:cs="Arial"/>
                <w:sz w:val="22"/>
                <w:szCs w:val="22"/>
              </w:rPr>
            </w:pPr>
          </w:p>
        </w:tc>
      </w:tr>
      <w:tr w:rsidR="00A67462" w:rsidRPr="0058558E" w14:paraId="1F544C38" w14:textId="77777777" w:rsidTr="00EE1894">
        <w:tc>
          <w:tcPr>
            <w:tcW w:w="2376" w:type="dxa"/>
            <w:tcBorders>
              <w:top w:val="nil"/>
              <w:left w:val="nil"/>
              <w:bottom w:val="nil"/>
              <w:right w:val="nil"/>
            </w:tcBorders>
          </w:tcPr>
          <w:p w14:paraId="5D63053C" w14:textId="77777777" w:rsidR="006B4D6A" w:rsidRPr="006B4D6A" w:rsidRDefault="006B4D6A" w:rsidP="006B4D6A">
            <w:pPr>
              <w:numPr>
                <w:ilvl w:val="0"/>
                <w:numId w:val="129"/>
              </w:numPr>
              <w:tabs>
                <w:tab w:val="left" w:pos="426"/>
                <w:tab w:val="left" w:pos="9356"/>
              </w:tabs>
              <w:suppressAutoHyphens/>
              <w:overflowPunct w:val="0"/>
              <w:autoSpaceDE w:val="0"/>
              <w:autoSpaceDN w:val="0"/>
              <w:adjustRightInd w:val="0"/>
              <w:ind w:left="0" w:firstLine="0"/>
              <w:jc w:val="both"/>
              <w:textAlignment w:val="baseline"/>
              <w:rPr>
                <w:rFonts w:ascii="GHEA Mariam" w:hAnsi="GHEA Mariam" w:cs="Arial"/>
                <w:b/>
                <w:sz w:val="22"/>
                <w:szCs w:val="22"/>
              </w:rPr>
            </w:pPr>
            <w:bookmarkStart w:id="477" w:name="_Toc498419376"/>
            <w:bookmarkStart w:id="478" w:name="_Toc62579320"/>
            <w:proofErr w:type="spellStart"/>
            <w:r w:rsidRPr="006B4D6A">
              <w:rPr>
                <w:rFonts w:ascii="GHEA Mariam" w:hAnsi="GHEA Mariam" w:cs="Arial"/>
                <w:b/>
                <w:sz w:val="22"/>
                <w:szCs w:val="22"/>
                <w:lang w:val="ru-RU"/>
              </w:rPr>
              <w:t>Թերությունների</w:t>
            </w:r>
            <w:proofErr w:type="spellEnd"/>
            <w:r w:rsidRPr="006B4D6A">
              <w:rPr>
                <w:rFonts w:ascii="GHEA Mariam" w:hAnsi="GHEA Mariam" w:cs="Arial"/>
                <w:b/>
                <w:sz w:val="22"/>
                <w:szCs w:val="22"/>
                <w:lang w:val="ru-RU"/>
              </w:rPr>
              <w:t xml:space="preserve"> </w:t>
            </w:r>
            <w:proofErr w:type="spellStart"/>
            <w:r w:rsidRPr="006B4D6A">
              <w:rPr>
                <w:rFonts w:ascii="GHEA Mariam" w:hAnsi="GHEA Mariam" w:cs="Arial"/>
                <w:b/>
                <w:sz w:val="22"/>
                <w:szCs w:val="22"/>
                <w:lang w:val="ru-RU"/>
              </w:rPr>
              <w:t>վերացում</w:t>
            </w:r>
            <w:bookmarkEnd w:id="477"/>
            <w:bookmarkEnd w:id="478"/>
            <w:proofErr w:type="spellEnd"/>
          </w:p>
        </w:tc>
        <w:tc>
          <w:tcPr>
            <w:tcW w:w="7371" w:type="dxa"/>
            <w:tcBorders>
              <w:top w:val="nil"/>
              <w:left w:val="nil"/>
              <w:bottom w:val="nil"/>
              <w:right w:val="nil"/>
            </w:tcBorders>
          </w:tcPr>
          <w:p w14:paraId="3ACCB2AD"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r w:rsidRPr="006B4D6A">
              <w:rPr>
                <w:rFonts w:ascii="GHEA Mariam" w:hAnsi="GHEA Mariam"/>
                <w:sz w:val="22"/>
                <w:szCs w:val="22"/>
                <w:lang w:val="ru-RU"/>
              </w:rPr>
              <w:t>ղ</w:t>
            </w:r>
            <w:proofErr w:type="spellStart"/>
            <w:r w:rsidRPr="006B4D6A">
              <w:rPr>
                <w:rFonts w:ascii="GHEA Mariam" w:hAnsi="GHEA Mariam" w:cs="Sylfaen"/>
                <w:sz w:val="22"/>
                <w:szCs w:val="22"/>
              </w:rPr>
              <w:t>եկավարը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ցանկացած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Թերության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մասին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պետք</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ծանուցի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մինչև</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Թերությունների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վերացման</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ժամանակաշ</w:t>
            </w:r>
            <w:r w:rsidRPr="006B4D6A">
              <w:rPr>
                <w:rFonts w:ascii="GHEA Mariam" w:hAnsi="GHEA Mariam" w:cs="Sylfaen"/>
                <w:sz w:val="22"/>
                <w:szCs w:val="22"/>
              </w:rPr>
              <w:t>րջանի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ավարտը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սկսվում</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Ավարտման</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պահից</w:t>
            </w:r>
            <w:proofErr w:type="spellEnd"/>
            <w:r w:rsidRPr="006B4D6A">
              <w:rPr>
                <w:rFonts w:ascii="GHEA Mariam" w:hAnsi="GHEA Mariam"/>
                <w:sz w:val="22"/>
                <w:szCs w:val="22"/>
              </w:rPr>
              <w:t xml:space="preserve"> </w:t>
            </w:r>
            <w:r w:rsidRPr="006B4D6A">
              <w:rPr>
                <w:rFonts w:ascii="GHEA Mariam" w:hAnsi="GHEA Mariam"/>
                <w:sz w:val="22"/>
                <w:szCs w:val="22"/>
                <w:lang w:val="hy-AM"/>
              </w:rPr>
              <w:t xml:space="preserve">և </w:t>
            </w:r>
            <w:proofErr w:type="spellStart"/>
            <w:r w:rsidRPr="006B4D6A">
              <w:rPr>
                <w:rFonts w:ascii="GHEA Mariam" w:hAnsi="GHEA Mariam" w:cs="Sylfaen"/>
                <w:b/>
                <w:sz w:val="22"/>
                <w:szCs w:val="22"/>
              </w:rPr>
              <w:t>սահմանված</w:t>
            </w:r>
            <w:proofErr w:type="spellEnd"/>
            <w:r w:rsidRPr="006B4D6A">
              <w:rPr>
                <w:rFonts w:ascii="GHEA Mariam" w:hAnsi="GHEA Mariam"/>
                <w:b/>
                <w:sz w:val="22"/>
                <w:szCs w:val="22"/>
              </w:rPr>
              <w:t xml:space="preserve"> </w:t>
            </w:r>
            <w:r w:rsidRPr="006B4D6A">
              <w:rPr>
                <w:rFonts w:ascii="GHEA Mariam" w:hAnsi="GHEA Mariam" w:cs="Sylfaen"/>
                <w:b/>
                <w:sz w:val="22"/>
                <w:szCs w:val="22"/>
              </w:rPr>
              <w:t>է</w:t>
            </w:r>
            <w:r w:rsidRPr="006B4D6A">
              <w:rPr>
                <w:rFonts w:ascii="GHEA Mariam" w:hAnsi="GHEA Mariam"/>
                <w:b/>
                <w:sz w:val="22"/>
                <w:szCs w:val="22"/>
              </w:rPr>
              <w:t xml:space="preserve"> </w:t>
            </w:r>
            <w:r w:rsidRPr="006B4D6A">
              <w:rPr>
                <w:rFonts w:ascii="GHEA Mariam" w:hAnsi="GHEA Mariam" w:cs="Sylfaen"/>
                <w:b/>
                <w:sz w:val="22"/>
                <w:szCs w:val="22"/>
              </w:rPr>
              <w:t>ՊՀՊ</w:t>
            </w:r>
            <w:r w:rsidRPr="006B4D6A">
              <w:rPr>
                <w:rFonts w:ascii="GHEA Mariam" w:hAnsi="GHEA Mariam"/>
                <w:b/>
                <w:sz w:val="22"/>
                <w:szCs w:val="22"/>
              </w:rPr>
              <w:t>-</w:t>
            </w:r>
            <w:proofErr w:type="spellStart"/>
            <w:r w:rsidRPr="006B4D6A">
              <w:rPr>
                <w:rFonts w:ascii="GHEA Mariam" w:hAnsi="GHEA Mariam" w:cs="Sylfaen"/>
                <w:b/>
                <w:sz w:val="22"/>
                <w:szCs w:val="22"/>
              </w:rPr>
              <w:t>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Թերությունների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վերացման</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ժամանակաշ</w:t>
            </w:r>
            <w:r w:rsidRPr="006B4D6A">
              <w:rPr>
                <w:rFonts w:ascii="GHEA Mariam" w:hAnsi="GHEA Mariam" w:cs="Sylfaen"/>
                <w:sz w:val="22"/>
                <w:szCs w:val="22"/>
              </w:rPr>
              <w:t>րջան</w:t>
            </w:r>
            <w:proofErr w:type="spellEnd"/>
            <w:r w:rsidRPr="006B4D6A">
              <w:rPr>
                <w:rFonts w:ascii="GHEA Mariam" w:hAnsi="GHEA Mariam" w:cs="Sylfaen"/>
                <w:sz w:val="22"/>
                <w:szCs w:val="22"/>
                <w:lang w:val="ru-RU"/>
              </w:rPr>
              <w:t>ը</w:t>
            </w:r>
            <w:r w:rsidRPr="006B4D6A">
              <w:rPr>
                <w:rFonts w:ascii="GHEA Mariam" w:hAnsi="GHEA Mariam" w:cs="Sylfaen"/>
                <w:sz w:val="22"/>
                <w:szCs w:val="22"/>
              </w:rPr>
              <w:t xml:space="preserve"> </w:t>
            </w:r>
            <w:proofErr w:type="spellStart"/>
            <w:r w:rsidRPr="006B4D6A">
              <w:rPr>
                <w:rFonts w:ascii="GHEA Mariam" w:hAnsi="GHEA Mariam" w:cs="Sylfaen"/>
                <w:sz w:val="22"/>
                <w:szCs w:val="22"/>
              </w:rPr>
              <w:t>պետք</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երկարաձգվի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այնքան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ժամանակ</w:t>
            </w:r>
            <w:r w:rsidRPr="006B4D6A">
              <w:rPr>
                <w:rFonts w:ascii="GHEA Mariam" w:hAnsi="GHEA Mariam" w:cs="Sylfaen"/>
                <w:sz w:val="22"/>
                <w:szCs w:val="22"/>
                <w:lang w:val="ru-RU"/>
              </w:rPr>
              <w:t>ով</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քանի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դեռ</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Թերությունները</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վերացված</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չեն</w:t>
            </w:r>
            <w:proofErr w:type="spellEnd"/>
            <w:r w:rsidRPr="006B4D6A">
              <w:rPr>
                <w:rFonts w:ascii="GHEA Mariam" w:hAnsi="GHEA Mariam" w:cs="Sylfaen"/>
                <w:sz w:val="22"/>
                <w:szCs w:val="22"/>
              </w:rPr>
              <w:t>:</w:t>
            </w:r>
          </w:p>
          <w:p w14:paraId="59EF758E" w14:textId="77777777" w:rsidR="006B4D6A" w:rsidRPr="006B4D6A" w:rsidRDefault="006B4D6A" w:rsidP="006B4D6A">
            <w:pPr>
              <w:tabs>
                <w:tab w:val="left" w:pos="9356"/>
              </w:tabs>
              <w:suppressAutoHyphens/>
              <w:overflowPunct w:val="0"/>
              <w:autoSpaceDE w:val="0"/>
              <w:autoSpaceDN w:val="0"/>
              <w:adjustRightInd w:val="0"/>
              <w:ind w:left="540" w:right="-72"/>
              <w:jc w:val="both"/>
              <w:textAlignment w:val="baseline"/>
              <w:rPr>
                <w:rFonts w:ascii="GHEA Mariam" w:hAnsi="GHEA Mariam" w:cs="Arial"/>
                <w:sz w:val="22"/>
                <w:szCs w:val="22"/>
              </w:rPr>
            </w:pPr>
          </w:p>
          <w:p w14:paraId="527DB934"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Sylfaen"/>
                <w:sz w:val="22"/>
                <w:szCs w:val="22"/>
              </w:rPr>
              <w:t>Ամեն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Թերությ</w:t>
            </w:r>
            <w:proofErr w:type="spellEnd"/>
            <w:r w:rsidRPr="006B4D6A">
              <w:rPr>
                <w:rFonts w:ascii="GHEA Mariam" w:hAnsi="GHEA Mariam" w:cs="Sylfaen"/>
                <w:sz w:val="22"/>
                <w:szCs w:val="22"/>
                <w:lang w:val="hy-AM"/>
              </w:rPr>
              <w:t>ու</w:t>
            </w:r>
            <w:r w:rsidRPr="006B4D6A">
              <w:rPr>
                <w:rFonts w:ascii="GHEA Mariam" w:hAnsi="GHEA Mariam" w:cs="Sylfaen"/>
                <w:sz w:val="22"/>
                <w:szCs w:val="22"/>
              </w:rPr>
              <w:t xml:space="preserve">ն, </w:t>
            </w:r>
            <w:proofErr w:type="spellStart"/>
            <w:r w:rsidRPr="006B4D6A">
              <w:rPr>
                <w:rFonts w:ascii="GHEA Mariam" w:hAnsi="GHEA Mariam" w:cs="Sylfaen"/>
                <w:sz w:val="22"/>
                <w:szCs w:val="22"/>
                <w:lang w:val="ru-RU"/>
              </w:rPr>
              <w:t>որի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մասին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տրվում</w:t>
            </w:r>
            <w:proofErr w:type="spellEnd"/>
            <w:r w:rsidRPr="006B4D6A">
              <w:rPr>
                <w:rFonts w:ascii="GHEA Mariam" w:hAnsi="GHEA Mariam" w:cs="Sylfaen"/>
                <w:sz w:val="22"/>
                <w:szCs w:val="22"/>
              </w:rPr>
              <w:t xml:space="preserve"> </w:t>
            </w:r>
            <w:r w:rsidRPr="006B4D6A">
              <w:rPr>
                <w:rFonts w:ascii="GHEA Mariam" w:hAnsi="GHEA Mariam" w:cs="Sylfaen"/>
                <w:sz w:val="22"/>
                <w:szCs w:val="22"/>
                <w:lang w:val="ru-RU"/>
              </w:rPr>
              <w:t>է</w:t>
            </w:r>
            <w:r w:rsidRPr="006B4D6A">
              <w:rPr>
                <w:rFonts w:ascii="GHEA Mariam" w:hAnsi="GHEA Mariam" w:cs="Sylfaen"/>
                <w:sz w:val="22"/>
                <w:szCs w:val="22"/>
              </w:rPr>
              <w:t xml:space="preserve"> </w:t>
            </w:r>
            <w:proofErr w:type="spellStart"/>
            <w:r w:rsidRPr="006B4D6A">
              <w:rPr>
                <w:rFonts w:ascii="GHEA Mariam" w:hAnsi="GHEA Mariam" w:cs="Sylfaen"/>
                <w:sz w:val="22"/>
                <w:szCs w:val="22"/>
              </w:rPr>
              <w:t>ծանուցում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պետք</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ուղղվի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Ղեկավարի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ծանուցման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մեջ</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սահմանված</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ժամանակահատվածում</w:t>
            </w:r>
            <w:proofErr w:type="spellEnd"/>
            <w:r w:rsidRPr="006B4D6A">
              <w:rPr>
                <w:rFonts w:ascii="GHEA Mariam" w:hAnsi="GHEA Mariam" w:cs="Sylfaen"/>
                <w:sz w:val="22"/>
                <w:szCs w:val="22"/>
              </w:rPr>
              <w:t>:</w:t>
            </w:r>
            <w:r w:rsidRPr="006B4D6A">
              <w:rPr>
                <w:rFonts w:ascii="GHEA Mariam" w:hAnsi="GHEA Mariam"/>
                <w:sz w:val="22"/>
                <w:szCs w:val="22"/>
              </w:rPr>
              <w:t xml:space="preserve"> </w:t>
            </w:r>
          </w:p>
          <w:p w14:paraId="3C36D9F4" w14:textId="77777777" w:rsidR="006B4D6A" w:rsidRPr="006B4D6A" w:rsidRDefault="006B4D6A" w:rsidP="006B4D6A">
            <w:p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
        </w:tc>
      </w:tr>
      <w:tr w:rsidR="00A67462" w:rsidRPr="0058558E" w14:paraId="355883B7" w14:textId="77777777" w:rsidTr="00EE1894">
        <w:tc>
          <w:tcPr>
            <w:tcW w:w="2376" w:type="dxa"/>
            <w:tcBorders>
              <w:top w:val="nil"/>
              <w:left w:val="nil"/>
              <w:bottom w:val="nil"/>
              <w:right w:val="nil"/>
            </w:tcBorders>
          </w:tcPr>
          <w:p w14:paraId="7FFCCD5E" w14:textId="77777777" w:rsidR="006B4D6A" w:rsidRPr="006B4D6A" w:rsidRDefault="006B4D6A" w:rsidP="006B4D6A">
            <w:pPr>
              <w:numPr>
                <w:ilvl w:val="0"/>
                <w:numId w:val="129"/>
              </w:numPr>
              <w:tabs>
                <w:tab w:val="left" w:pos="426"/>
                <w:tab w:val="left" w:pos="9356"/>
              </w:tabs>
              <w:suppressAutoHyphens/>
              <w:overflowPunct w:val="0"/>
              <w:autoSpaceDE w:val="0"/>
              <w:autoSpaceDN w:val="0"/>
              <w:adjustRightInd w:val="0"/>
              <w:ind w:left="0" w:firstLine="0"/>
              <w:jc w:val="both"/>
              <w:textAlignment w:val="baseline"/>
              <w:rPr>
                <w:rFonts w:ascii="GHEA Mariam" w:hAnsi="GHEA Mariam" w:cs="Arial"/>
                <w:b/>
                <w:sz w:val="22"/>
                <w:szCs w:val="22"/>
              </w:rPr>
            </w:pPr>
            <w:bookmarkStart w:id="479" w:name="_Toc498419377"/>
            <w:bookmarkStart w:id="480" w:name="_Toc62579321"/>
            <w:proofErr w:type="spellStart"/>
            <w:r w:rsidRPr="006B4D6A">
              <w:rPr>
                <w:rFonts w:ascii="GHEA Mariam" w:hAnsi="GHEA Mariam" w:cs="Arial"/>
                <w:b/>
                <w:sz w:val="22"/>
                <w:szCs w:val="22"/>
                <w:lang w:val="ru-RU"/>
              </w:rPr>
              <w:t>Չվերացված</w:t>
            </w:r>
            <w:proofErr w:type="spellEnd"/>
            <w:r w:rsidRPr="006B4D6A">
              <w:rPr>
                <w:rFonts w:ascii="GHEA Mariam" w:hAnsi="GHEA Mariam" w:cs="Arial"/>
                <w:b/>
                <w:sz w:val="22"/>
                <w:szCs w:val="22"/>
                <w:lang w:val="ru-RU"/>
              </w:rPr>
              <w:t xml:space="preserve"> </w:t>
            </w:r>
            <w:proofErr w:type="spellStart"/>
            <w:r w:rsidRPr="006B4D6A">
              <w:rPr>
                <w:rFonts w:ascii="GHEA Mariam" w:hAnsi="GHEA Mariam" w:cs="Arial"/>
                <w:b/>
                <w:sz w:val="22"/>
                <w:szCs w:val="22"/>
                <w:lang w:val="ru-RU"/>
              </w:rPr>
              <w:t>թերություններ</w:t>
            </w:r>
            <w:bookmarkEnd w:id="479"/>
            <w:bookmarkEnd w:id="480"/>
            <w:proofErr w:type="spellEnd"/>
          </w:p>
        </w:tc>
        <w:tc>
          <w:tcPr>
            <w:tcW w:w="7371" w:type="dxa"/>
            <w:tcBorders>
              <w:top w:val="nil"/>
              <w:left w:val="nil"/>
              <w:bottom w:val="nil"/>
              <w:right w:val="nil"/>
            </w:tcBorders>
          </w:tcPr>
          <w:p w14:paraId="205F84DD"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Sylfaen"/>
                <w:sz w:val="22"/>
                <w:szCs w:val="22"/>
              </w:rPr>
              <w:t>Եթե</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Կապալառուն</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չի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վերացնում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Թերությունները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r w:rsidRPr="006B4D6A">
              <w:rPr>
                <w:rFonts w:ascii="GHEA Mariam" w:hAnsi="GHEA Mariam"/>
                <w:sz w:val="22"/>
                <w:szCs w:val="22"/>
                <w:lang w:val="ru-RU"/>
              </w:rPr>
              <w:t>ղ</w:t>
            </w:r>
            <w:proofErr w:type="spellStart"/>
            <w:r w:rsidRPr="006B4D6A">
              <w:rPr>
                <w:rFonts w:ascii="GHEA Mariam" w:hAnsi="GHEA Mariam" w:cs="Sylfaen"/>
                <w:sz w:val="22"/>
                <w:szCs w:val="22"/>
              </w:rPr>
              <w:t>եկավարի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ծանուցման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մեջ</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սահմանված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ժամանակահատվածում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r w:rsidRPr="006B4D6A">
              <w:rPr>
                <w:rFonts w:ascii="GHEA Mariam" w:hAnsi="GHEA Mariam"/>
                <w:sz w:val="22"/>
                <w:szCs w:val="22"/>
                <w:lang w:val="ru-RU"/>
              </w:rPr>
              <w:t>ղ</w:t>
            </w:r>
            <w:proofErr w:type="spellStart"/>
            <w:r w:rsidRPr="006B4D6A">
              <w:rPr>
                <w:rFonts w:ascii="GHEA Mariam" w:hAnsi="GHEA Mariam" w:cs="Sylfaen"/>
                <w:sz w:val="22"/>
                <w:szCs w:val="22"/>
              </w:rPr>
              <w:t>եկավարը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գնահատ</w:t>
            </w:r>
            <w:r w:rsidRPr="006B4D6A">
              <w:rPr>
                <w:rFonts w:ascii="GHEA Mariam" w:hAnsi="GHEA Mariam" w:cs="Sylfaen"/>
                <w:sz w:val="22"/>
                <w:szCs w:val="22"/>
                <w:lang w:val="ru-RU"/>
              </w:rPr>
              <w:t>ում</w:t>
            </w:r>
            <w:proofErr w:type="spellEnd"/>
            <w:r w:rsidRPr="006B4D6A">
              <w:rPr>
                <w:rFonts w:ascii="GHEA Mariam" w:hAnsi="GHEA Mariam" w:cs="Sylfaen"/>
                <w:sz w:val="22"/>
                <w:szCs w:val="22"/>
              </w:rPr>
              <w:t xml:space="preserve"> </w:t>
            </w:r>
            <w:r w:rsidRPr="006B4D6A">
              <w:rPr>
                <w:rFonts w:ascii="GHEA Mariam" w:hAnsi="GHEA Mariam" w:cs="Sylfaen"/>
                <w:sz w:val="22"/>
                <w:szCs w:val="22"/>
                <w:lang w:val="ru-RU"/>
              </w:rPr>
              <w:t>է</w:t>
            </w:r>
            <w:r w:rsidRPr="006B4D6A">
              <w:rPr>
                <w:rFonts w:ascii="GHEA Mariam" w:hAnsi="GHEA Mariam" w:cs="Sylfaen"/>
                <w:sz w:val="22"/>
                <w:szCs w:val="22"/>
              </w:rPr>
              <w:t xml:space="preserve"> </w:t>
            </w:r>
            <w:proofErr w:type="spellStart"/>
            <w:r w:rsidRPr="006B4D6A">
              <w:rPr>
                <w:rFonts w:ascii="GHEA Mariam" w:hAnsi="GHEA Mariam" w:cs="Sylfaen"/>
                <w:sz w:val="22"/>
                <w:szCs w:val="22"/>
              </w:rPr>
              <w:t>Թերությ</w:t>
            </w:r>
            <w:r w:rsidRPr="006B4D6A">
              <w:rPr>
                <w:rFonts w:ascii="GHEA Mariam" w:hAnsi="GHEA Mariam" w:cs="Sylfaen"/>
                <w:sz w:val="22"/>
                <w:szCs w:val="22"/>
                <w:lang w:val="ru-RU"/>
              </w:rPr>
              <w:t>ունը</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վերացնելու</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ծախսը</w:t>
            </w:r>
            <w:proofErr w:type="spellEnd"/>
            <w:r w:rsidRPr="006B4D6A">
              <w:rPr>
                <w:rFonts w:ascii="GHEA Mariam" w:hAnsi="GHEA Mariam"/>
                <w:sz w:val="22"/>
                <w:szCs w:val="22"/>
              </w:rPr>
              <w:t xml:space="preserve">, </w:t>
            </w:r>
            <w:r w:rsidRPr="006B4D6A">
              <w:rPr>
                <w:rFonts w:ascii="GHEA Mariam" w:hAnsi="GHEA Mariam"/>
                <w:sz w:val="22"/>
                <w:szCs w:val="22"/>
                <w:lang w:val="ru-RU"/>
              </w:rPr>
              <w:t>և</w:t>
            </w:r>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էլ</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պետք</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վճարի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այդ</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գումարը</w:t>
            </w:r>
            <w:proofErr w:type="spellEnd"/>
            <w:r w:rsidRPr="006B4D6A">
              <w:rPr>
                <w:rFonts w:ascii="GHEA Mariam" w:hAnsi="GHEA Mariam" w:cs="Sylfaen"/>
                <w:sz w:val="22"/>
                <w:szCs w:val="22"/>
              </w:rPr>
              <w:t>:</w:t>
            </w:r>
          </w:p>
          <w:p w14:paraId="0B78D38D" w14:textId="77777777" w:rsidR="006B4D6A" w:rsidRPr="006B4D6A" w:rsidRDefault="006B4D6A" w:rsidP="006B4D6A">
            <w:pPr>
              <w:tabs>
                <w:tab w:val="left" w:pos="9356"/>
              </w:tabs>
              <w:suppressAutoHyphens/>
              <w:overflowPunct w:val="0"/>
              <w:autoSpaceDE w:val="0"/>
              <w:autoSpaceDN w:val="0"/>
              <w:adjustRightInd w:val="0"/>
              <w:ind w:left="540" w:right="-72"/>
              <w:jc w:val="both"/>
              <w:textAlignment w:val="baseline"/>
              <w:rPr>
                <w:rFonts w:ascii="GHEA Mariam" w:hAnsi="GHEA Mariam" w:cs="Arial"/>
                <w:sz w:val="22"/>
                <w:szCs w:val="22"/>
              </w:rPr>
            </w:pPr>
          </w:p>
        </w:tc>
      </w:tr>
    </w:tbl>
    <w:p w14:paraId="1FC1E5DD" w14:textId="77777777" w:rsidR="006B4D6A" w:rsidRPr="006B4D6A" w:rsidRDefault="006B4D6A" w:rsidP="006B4D6A">
      <w:pPr>
        <w:keepNext/>
        <w:keepLines/>
        <w:tabs>
          <w:tab w:val="left" w:pos="9356"/>
        </w:tabs>
        <w:suppressAutoHyphens/>
        <w:overflowPunct w:val="0"/>
        <w:autoSpaceDE w:val="0"/>
        <w:autoSpaceDN w:val="0"/>
        <w:adjustRightInd w:val="0"/>
        <w:jc w:val="center"/>
        <w:textAlignment w:val="baseline"/>
        <w:rPr>
          <w:rFonts w:ascii="GHEA Mariam" w:hAnsi="GHEA Mariam" w:cs="Arial"/>
          <w:b/>
          <w:sz w:val="22"/>
          <w:szCs w:val="22"/>
          <w:lang w:val="ru-RU"/>
        </w:rPr>
      </w:pPr>
      <w:bookmarkStart w:id="481" w:name="_Toc498419378"/>
      <w:bookmarkStart w:id="482" w:name="_Toc62579322"/>
      <w:r w:rsidRPr="006B4D6A">
        <w:rPr>
          <w:rFonts w:ascii="GHEA Mariam" w:hAnsi="GHEA Mariam" w:cs="Arial"/>
          <w:b/>
          <w:sz w:val="22"/>
          <w:szCs w:val="22"/>
          <w:lang w:val="ru-RU"/>
        </w:rPr>
        <w:t>Դ</w:t>
      </w:r>
      <w:r w:rsidRPr="006B4D6A">
        <w:rPr>
          <w:rFonts w:ascii="GHEA Mariam" w:hAnsi="GHEA Mariam" w:cs="Arial"/>
          <w:b/>
          <w:sz w:val="22"/>
          <w:szCs w:val="22"/>
        </w:rPr>
        <w:t xml:space="preserve">. </w:t>
      </w:r>
      <w:proofErr w:type="spellStart"/>
      <w:r w:rsidRPr="006B4D6A">
        <w:rPr>
          <w:rFonts w:ascii="GHEA Mariam" w:hAnsi="GHEA Mariam" w:cs="Arial"/>
          <w:b/>
          <w:sz w:val="22"/>
          <w:szCs w:val="22"/>
          <w:lang w:val="ru-RU"/>
        </w:rPr>
        <w:t>Ծախսերի</w:t>
      </w:r>
      <w:proofErr w:type="spellEnd"/>
      <w:r w:rsidRPr="006B4D6A">
        <w:rPr>
          <w:rFonts w:ascii="GHEA Mariam" w:hAnsi="GHEA Mariam" w:cs="Arial"/>
          <w:b/>
          <w:sz w:val="22"/>
          <w:szCs w:val="22"/>
          <w:lang w:val="ru-RU"/>
        </w:rPr>
        <w:t xml:space="preserve"> </w:t>
      </w:r>
      <w:proofErr w:type="spellStart"/>
      <w:r w:rsidRPr="006B4D6A">
        <w:rPr>
          <w:rFonts w:ascii="GHEA Mariam" w:hAnsi="GHEA Mariam" w:cs="Arial"/>
          <w:b/>
          <w:sz w:val="22"/>
          <w:szCs w:val="22"/>
          <w:lang w:val="ru-RU"/>
        </w:rPr>
        <w:t>վերահսկում</w:t>
      </w:r>
      <w:bookmarkEnd w:id="481"/>
      <w:bookmarkEnd w:id="482"/>
      <w:proofErr w:type="spellEnd"/>
    </w:p>
    <w:p w14:paraId="6C9C15B7" w14:textId="77777777" w:rsidR="006B4D6A" w:rsidRPr="006B4D6A" w:rsidRDefault="006B4D6A" w:rsidP="006B4D6A">
      <w:pPr>
        <w:keepNext/>
        <w:keepLines/>
        <w:tabs>
          <w:tab w:val="left" w:pos="9356"/>
        </w:tabs>
        <w:suppressAutoHyphens/>
        <w:overflowPunct w:val="0"/>
        <w:autoSpaceDE w:val="0"/>
        <w:autoSpaceDN w:val="0"/>
        <w:adjustRightInd w:val="0"/>
        <w:jc w:val="both"/>
        <w:textAlignment w:val="baseline"/>
        <w:rPr>
          <w:rFonts w:ascii="GHEA Mariam" w:hAnsi="GHEA Mariam" w:cs="Arial"/>
          <w:b/>
          <w:sz w:val="22"/>
          <w:szCs w:val="22"/>
        </w:rPr>
      </w:pPr>
    </w:p>
    <w:tbl>
      <w:tblPr>
        <w:tblW w:w="9747" w:type="dxa"/>
        <w:tblLayout w:type="fixed"/>
        <w:tblCellMar>
          <w:left w:w="57" w:type="dxa"/>
          <w:right w:w="57" w:type="dxa"/>
        </w:tblCellMar>
        <w:tblLook w:val="0000" w:firstRow="0" w:lastRow="0" w:firstColumn="0" w:lastColumn="0" w:noHBand="0" w:noVBand="0"/>
      </w:tblPr>
      <w:tblGrid>
        <w:gridCol w:w="2376"/>
        <w:gridCol w:w="7371"/>
      </w:tblGrid>
      <w:tr w:rsidR="00A67462" w:rsidRPr="0058558E" w14:paraId="0DEA4726" w14:textId="77777777" w:rsidTr="00EE1894">
        <w:tc>
          <w:tcPr>
            <w:tcW w:w="2376" w:type="dxa"/>
            <w:tcBorders>
              <w:top w:val="nil"/>
              <w:left w:val="nil"/>
              <w:bottom w:val="nil"/>
              <w:right w:val="nil"/>
            </w:tcBorders>
          </w:tcPr>
          <w:p w14:paraId="3AFA03CB" w14:textId="77777777" w:rsidR="006B4D6A" w:rsidRPr="006B4D6A" w:rsidRDefault="006B4D6A" w:rsidP="006B4D6A">
            <w:pPr>
              <w:numPr>
                <w:ilvl w:val="0"/>
                <w:numId w:val="129"/>
              </w:numPr>
              <w:tabs>
                <w:tab w:val="left" w:pos="426"/>
                <w:tab w:val="left" w:pos="9356"/>
              </w:tabs>
              <w:suppressAutoHyphens/>
              <w:overflowPunct w:val="0"/>
              <w:autoSpaceDE w:val="0"/>
              <w:autoSpaceDN w:val="0"/>
              <w:adjustRightInd w:val="0"/>
              <w:ind w:left="0" w:firstLine="0"/>
              <w:jc w:val="both"/>
              <w:textAlignment w:val="baseline"/>
              <w:rPr>
                <w:rFonts w:ascii="GHEA Mariam" w:hAnsi="GHEA Mariam" w:cs="Arial"/>
                <w:b/>
                <w:sz w:val="22"/>
                <w:szCs w:val="22"/>
              </w:rPr>
            </w:pPr>
            <w:bookmarkStart w:id="483" w:name="_Toc498419379"/>
            <w:bookmarkStart w:id="484" w:name="_Toc62579323"/>
            <w:proofErr w:type="spellStart"/>
            <w:r w:rsidRPr="006B4D6A">
              <w:rPr>
                <w:rFonts w:ascii="GHEA Mariam" w:hAnsi="GHEA Mariam" w:cs="Arial"/>
                <w:b/>
                <w:sz w:val="22"/>
                <w:szCs w:val="22"/>
                <w:lang w:val="ru-RU"/>
              </w:rPr>
              <w:t>Պայմանագրի</w:t>
            </w:r>
            <w:proofErr w:type="spellEnd"/>
            <w:r w:rsidRPr="006B4D6A">
              <w:rPr>
                <w:rFonts w:ascii="GHEA Mariam" w:hAnsi="GHEA Mariam" w:cs="Arial"/>
                <w:b/>
                <w:sz w:val="22"/>
                <w:szCs w:val="22"/>
                <w:lang w:val="ru-RU"/>
              </w:rPr>
              <w:t xml:space="preserve"> </w:t>
            </w:r>
            <w:proofErr w:type="spellStart"/>
            <w:r w:rsidRPr="006B4D6A">
              <w:rPr>
                <w:rFonts w:ascii="GHEA Mariam" w:hAnsi="GHEA Mariam" w:cs="Arial"/>
                <w:b/>
                <w:sz w:val="22"/>
                <w:szCs w:val="22"/>
                <w:lang w:val="ru-RU"/>
              </w:rPr>
              <w:t>գին</w:t>
            </w:r>
            <w:bookmarkEnd w:id="483"/>
            <w:bookmarkEnd w:id="484"/>
            <w:proofErr w:type="spellEnd"/>
          </w:p>
        </w:tc>
        <w:tc>
          <w:tcPr>
            <w:tcW w:w="7371" w:type="dxa"/>
            <w:tcBorders>
              <w:top w:val="nil"/>
              <w:left w:val="nil"/>
              <w:bottom w:val="nil"/>
              <w:right w:val="nil"/>
            </w:tcBorders>
          </w:tcPr>
          <w:p w14:paraId="24705565"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Sylfaen"/>
                <w:sz w:val="22"/>
                <w:szCs w:val="22"/>
                <w:lang w:val="ru-RU"/>
              </w:rPr>
              <w:t>Աշխատանքների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ծավալների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ցուցակը</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պետք</w:t>
            </w:r>
            <w:proofErr w:type="spellEnd"/>
            <w:r w:rsidRPr="006B4D6A">
              <w:rPr>
                <w:rFonts w:ascii="GHEA Mariam" w:hAnsi="GHEA Mariam" w:cs="Sylfaen"/>
                <w:sz w:val="22"/>
                <w:szCs w:val="22"/>
              </w:rPr>
              <w:t xml:space="preserve"> </w:t>
            </w:r>
            <w:r w:rsidRPr="006B4D6A">
              <w:rPr>
                <w:rFonts w:ascii="GHEA Mariam" w:hAnsi="GHEA Mariam" w:cs="Sylfaen"/>
                <w:sz w:val="22"/>
                <w:szCs w:val="22"/>
                <w:lang w:val="ru-RU"/>
              </w:rPr>
              <w:t>է</w:t>
            </w:r>
            <w:r w:rsidRPr="006B4D6A">
              <w:rPr>
                <w:rFonts w:ascii="GHEA Mariam" w:hAnsi="GHEA Mariam" w:cs="Sylfaen"/>
                <w:sz w:val="22"/>
                <w:szCs w:val="22"/>
              </w:rPr>
              <w:t xml:space="preserve"> </w:t>
            </w:r>
            <w:proofErr w:type="spellStart"/>
            <w:r w:rsidRPr="006B4D6A">
              <w:rPr>
                <w:rFonts w:ascii="GHEA Mariam" w:hAnsi="GHEA Mariam" w:cs="Sylfaen"/>
                <w:sz w:val="22"/>
                <w:szCs w:val="22"/>
              </w:rPr>
              <w:t>ներառ</w:t>
            </w:r>
            <w:proofErr w:type="spellEnd"/>
            <w:r w:rsidRPr="006B4D6A">
              <w:rPr>
                <w:rFonts w:ascii="GHEA Mariam" w:hAnsi="GHEA Mariam" w:cs="Sylfaen"/>
                <w:sz w:val="22"/>
                <w:szCs w:val="22"/>
                <w:lang w:val="ru-RU"/>
              </w:rPr>
              <w:t>ի</w:t>
            </w:r>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կողմից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կատարվելիք</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Աշխատանքների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գնանշված</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lastRenderedPageBreak/>
              <w:t>կետերը</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Աշխատանքների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ծավալների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ցուցակն</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օգտագործվում</w:t>
            </w:r>
            <w:proofErr w:type="spellEnd"/>
            <w:r w:rsidRPr="006B4D6A">
              <w:rPr>
                <w:rFonts w:ascii="GHEA Mariam" w:hAnsi="GHEA Mariam"/>
                <w:sz w:val="22"/>
                <w:szCs w:val="22"/>
              </w:rPr>
              <w:t xml:space="preserve"> </w:t>
            </w:r>
            <w:r w:rsidRPr="006B4D6A">
              <w:rPr>
                <w:rFonts w:ascii="GHEA Mariam" w:hAnsi="GHEA Mariam"/>
                <w:sz w:val="22"/>
                <w:szCs w:val="22"/>
                <w:lang w:val="ru-RU"/>
              </w:rPr>
              <w:t>է</w:t>
            </w:r>
            <w:r w:rsidRPr="006B4D6A">
              <w:rPr>
                <w:rFonts w:ascii="GHEA Mariam" w:hAnsi="GHEA Mariam"/>
                <w:sz w:val="22"/>
                <w:szCs w:val="22"/>
              </w:rPr>
              <w:t xml:space="preserve"> </w:t>
            </w:r>
            <w:proofErr w:type="spellStart"/>
            <w:r w:rsidRPr="006B4D6A">
              <w:rPr>
                <w:rFonts w:ascii="GHEA Mariam" w:hAnsi="GHEA Mariam"/>
                <w:sz w:val="22"/>
                <w:szCs w:val="22"/>
                <w:lang w:val="ru-RU"/>
              </w:rPr>
              <w:t>Պայմանագրի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գինը</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հաշվարկելու</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համար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կվճարվի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ավարտ</w:t>
            </w:r>
            <w:r w:rsidRPr="006B4D6A">
              <w:rPr>
                <w:rFonts w:ascii="GHEA Mariam" w:hAnsi="GHEA Mariam" w:cs="Sylfaen"/>
                <w:sz w:val="22"/>
                <w:szCs w:val="22"/>
                <w:lang w:val="ru-RU"/>
              </w:rPr>
              <w:t>ված</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աշխատանքների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ծավալների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դիմաց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այն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արժույթով</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նշված</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sz w:val="22"/>
                <w:szCs w:val="22"/>
                <w:lang w:val="ru-RU"/>
              </w:rPr>
              <w:t>Աշխատանքների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ծավալների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ցուցակում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յուրաքանչյուր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կետի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համար</w:t>
            </w:r>
            <w:proofErr w:type="spellEnd"/>
            <w:r w:rsidRPr="006B4D6A">
              <w:rPr>
                <w:rFonts w:ascii="GHEA Mariam" w:hAnsi="GHEA Mariam" w:cs="Sylfaen"/>
                <w:sz w:val="22"/>
                <w:szCs w:val="22"/>
              </w:rPr>
              <w:t>:</w:t>
            </w:r>
          </w:p>
          <w:p w14:paraId="0488C495" w14:textId="77777777" w:rsidR="006B4D6A" w:rsidRPr="006B4D6A" w:rsidRDefault="006B4D6A" w:rsidP="006B4D6A">
            <w:pPr>
              <w:tabs>
                <w:tab w:val="left" w:pos="9356"/>
              </w:tabs>
              <w:suppressAutoHyphens/>
              <w:overflowPunct w:val="0"/>
              <w:autoSpaceDE w:val="0"/>
              <w:autoSpaceDN w:val="0"/>
              <w:adjustRightInd w:val="0"/>
              <w:ind w:left="540" w:right="-72"/>
              <w:jc w:val="both"/>
              <w:textAlignment w:val="baseline"/>
              <w:rPr>
                <w:rFonts w:ascii="GHEA Mariam" w:hAnsi="GHEA Mariam" w:cs="Arial"/>
                <w:sz w:val="22"/>
                <w:szCs w:val="22"/>
              </w:rPr>
            </w:pPr>
          </w:p>
        </w:tc>
      </w:tr>
      <w:tr w:rsidR="00A67462" w:rsidRPr="0058558E" w14:paraId="6175721D" w14:textId="77777777" w:rsidTr="00EE1894">
        <w:tc>
          <w:tcPr>
            <w:tcW w:w="2376" w:type="dxa"/>
            <w:tcBorders>
              <w:top w:val="nil"/>
              <w:left w:val="nil"/>
              <w:bottom w:val="nil"/>
              <w:right w:val="nil"/>
            </w:tcBorders>
          </w:tcPr>
          <w:p w14:paraId="6FB82710" w14:textId="77777777" w:rsidR="006B4D6A" w:rsidRPr="006B4D6A" w:rsidRDefault="006B4D6A" w:rsidP="006B4D6A">
            <w:pPr>
              <w:numPr>
                <w:ilvl w:val="0"/>
                <w:numId w:val="129"/>
              </w:numPr>
              <w:tabs>
                <w:tab w:val="left" w:pos="360"/>
                <w:tab w:val="left" w:pos="426"/>
                <w:tab w:val="left" w:pos="9356"/>
              </w:tabs>
              <w:suppressAutoHyphens/>
              <w:overflowPunct w:val="0"/>
              <w:autoSpaceDE w:val="0"/>
              <w:autoSpaceDN w:val="0"/>
              <w:adjustRightInd w:val="0"/>
              <w:ind w:left="0" w:firstLine="0"/>
              <w:jc w:val="both"/>
              <w:textAlignment w:val="baseline"/>
              <w:rPr>
                <w:rFonts w:ascii="GHEA Mariam" w:hAnsi="GHEA Mariam" w:cs="Arial"/>
                <w:b/>
                <w:sz w:val="22"/>
                <w:szCs w:val="22"/>
              </w:rPr>
            </w:pPr>
            <w:bookmarkStart w:id="485" w:name="_Toc498419380"/>
            <w:bookmarkStart w:id="486" w:name="_Toc62579324"/>
            <w:proofErr w:type="spellStart"/>
            <w:r w:rsidRPr="006B4D6A">
              <w:rPr>
                <w:rFonts w:ascii="GHEA Mariam" w:hAnsi="GHEA Mariam" w:cs="Arial"/>
                <w:b/>
                <w:sz w:val="22"/>
                <w:szCs w:val="22"/>
                <w:lang w:val="ru-RU"/>
              </w:rPr>
              <w:lastRenderedPageBreak/>
              <w:t>Պայմանագրի</w:t>
            </w:r>
            <w:proofErr w:type="spellEnd"/>
            <w:r w:rsidRPr="006B4D6A">
              <w:rPr>
                <w:rFonts w:ascii="GHEA Mariam" w:hAnsi="GHEA Mariam" w:cs="Arial"/>
                <w:b/>
                <w:sz w:val="22"/>
                <w:szCs w:val="22"/>
                <w:lang w:val="ru-RU"/>
              </w:rPr>
              <w:t xml:space="preserve"> </w:t>
            </w:r>
            <w:proofErr w:type="spellStart"/>
            <w:r w:rsidRPr="006B4D6A">
              <w:rPr>
                <w:rFonts w:ascii="GHEA Mariam" w:hAnsi="GHEA Mariam" w:cs="Arial"/>
                <w:b/>
                <w:sz w:val="22"/>
                <w:szCs w:val="22"/>
                <w:lang w:val="ru-RU"/>
              </w:rPr>
              <w:t>գնի</w:t>
            </w:r>
            <w:proofErr w:type="spellEnd"/>
            <w:r w:rsidRPr="006B4D6A">
              <w:rPr>
                <w:rFonts w:ascii="GHEA Mariam" w:hAnsi="GHEA Mariam" w:cs="Arial"/>
                <w:b/>
                <w:sz w:val="22"/>
                <w:szCs w:val="22"/>
                <w:lang w:val="ru-RU"/>
              </w:rPr>
              <w:t xml:space="preserve"> </w:t>
            </w:r>
            <w:proofErr w:type="spellStart"/>
            <w:r w:rsidRPr="006B4D6A">
              <w:rPr>
                <w:rFonts w:ascii="GHEA Mariam" w:hAnsi="GHEA Mariam" w:cs="Arial"/>
                <w:b/>
                <w:sz w:val="22"/>
                <w:szCs w:val="22"/>
                <w:lang w:val="ru-RU"/>
              </w:rPr>
              <w:t>փոփոխություններ</w:t>
            </w:r>
            <w:bookmarkEnd w:id="485"/>
            <w:bookmarkEnd w:id="486"/>
            <w:proofErr w:type="spellEnd"/>
          </w:p>
        </w:tc>
        <w:tc>
          <w:tcPr>
            <w:tcW w:w="7371" w:type="dxa"/>
            <w:tcBorders>
              <w:top w:val="nil"/>
              <w:left w:val="nil"/>
              <w:bottom w:val="nil"/>
              <w:right w:val="nil"/>
            </w:tcBorders>
          </w:tcPr>
          <w:p w14:paraId="06BF7BBD"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sz w:val="22"/>
                <w:szCs w:val="22"/>
              </w:rPr>
            </w:pPr>
            <w:proofErr w:type="spellStart"/>
            <w:r w:rsidRPr="006B4D6A">
              <w:rPr>
                <w:rFonts w:ascii="GHEA Mariam" w:hAnsi="GHEA Mariam" w:cs="Sylfaen"/>
                <w:sz w:val="22"/>
                <w:szCs w:val="22"/>
              </w:rPr>
              <w:t>Եթե</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կատարված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աշխատանքի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վերջնական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ծավալը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տարբերվում</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sz w:val="22"/>
                <w:szCs w:val="22"/>
                <w:lang w:val="ru-RU"/>
              </w:rPr>
              <w:t>Աշխատանքների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ծավալների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ցուցակի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որևէ</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կոնկրետ</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կետի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համար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ավելի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քան</w:t>
            </w:r>
            <w:proofErr w:type="spellEnd"/>
            <w:r w:rsidRPr="006B4D6A">
              <w:rPr>
                <w:rFonts w:ascii="GHEA Mariam" w:hAnsi="GHEA Mariam"/>
                <w:sz w:val="22"/>
                <w:szCs w:val="22"/>
              </w:rPr>
              <w:t xml:space="preserve"> 25% </w:t>
            </w:r>
            <w:proofErr w:type="spellStart"/>
            <w:r w:rsidRPr="006B4D6A">
              <w:rPr>
                <w:rFonts w:ascii="GHEA Mariam" w:hAnsi="GHEA Mariam"/>
                <w:sz w:val="22"/>
                <w:szCs w:val="22"/>
                <w:lang w:val="ru-RU"/>
              </w:rPr>
              <w:t>տոկոսով</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lang w:val="ru-RU"/>
              </w:rPr>
              <w:t>ապա</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եթե</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այդ</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փոփոխությունը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գերազանցում</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Պայմանագրի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սկզբնական</w:t>
            </w:r>
            <w:proofErr w:type="spellEnd"/>
            <w:r w:rsidRPr="006B4D6A">
              <w:rPr>
                <w:rFonts w:ascii="GHEA Mariam" w:hAnsi="GHEA Mariam"/>
                <w:sz w:val="22"/>
                <w:szCs w:val="22"/>
              </w:rPr>
              <w:t xml:space="preserve"> </w:t>
            </w:r>
            <w:r w:rsidRPr="006B4D6A">
              <w:rPr>
                <w:rFonts w:ascii="GHEA Mariam" w:hAnsi="GHEA Mariam"/>
                <w:sz w:val="22"/>
                <w:szCs w:val="22"/>
                <w:lang w:val="ru-RU"/>
              </w:rPr>
              <w:t>գ</w:t>
            </w:r>
            <w:proofErr w:type="spellStart"/>
            <w:r w:rsidRPr="006B4D6A">
              <w:rPr>
                <w:rFonts w:ascii="GHEA Mariam" w:hAnsi="GHEA Mariam" w:cs="Sylfaen"/>
                <w:sz w:val="22"/>
                <w:szCs w:val="22"/>
              </w:rPr>
              <w:t>ինը</w:t>
            </w:r>
            <w:proofErr w:type="spellEnd"/>
            <w:r w:rsidRPr="006B4D6A">
              <w:rPr>
                <w:rFonts w:ascii="GHEA Mariam" w:hAnsi="GHEA Mariam"/>
                <w:sz w:val="22"/>
                <w:szCs w:val="22"/>
              </w:rPr>
              <w:t xml:space="preserve"> 1% </w:t>
            </w:r>
            <w:proofErr w:type="spellStart"/>
            <w:r w:rsidRPr="006B4D6A">
              <w:rPr>
                <w:rFonts w:ascii="GHEA Mariam" w:hAnsi="GHEA Mariam" w:cs="Sylfaen"/>
                <w:sz w:val="22"/>
                <w:szCs w:val="22"/>
              </w:rPr>
              <w:t>տոկոս</w:t>
            </w:r>
            <w:r w:rsidRPr="006B4D6A">
              <w:rPr>
                <w:rFonts w:ascii="GHEA Mariam" w:hAnsi="GHEA Mariam" w:cs="Sylfaen"/>
                <w:sz w:val="22"/>
                <w:szCs w:val="22"/>
                <w:lang w:val="ru-RU"/>
              </w:rPr>
              <w:t>ից</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ավել</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չափով</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r w:rsidRPr="006B4D6A">
              <w:rPr>
                <w:rFonts w:ascii="GHEA Mariam" w:hAnsi="GHEA Mariam"/>
                <w:sz w:val="22"/>
                <w:szCs w:val="22"/>
                <w:lang w:val="ru-RU"/>
              </w:rPr>
              <w:t>ղ</w:t>
            </w:r>
            <w:proofErr w:type="spellStart"/>
            <w:r w:rsidRPr="006B4D6A">
              <w:rPr>
                <w:rFonts w:ascii="GHEA Mariam" w:hAnsi="GHEA Mariam" w:cs="Sylfaen"/>
                <w:sz w:val="22"/>
                <w:szCs w:val="22"/>
              </w:rPr>
              <w:t>եկավարը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պետք</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ճշգրտ</w:t>
            </w:r>
            <w:proofErr w:type="spellEnd"/>
            <w:r w:rsidRPr="006B4D6A">
              <w:rPr>
                <w:rFonts w:ascii="GHEA Mariam" w:hAnsi="GHEA Mariam" w:cs="Sylfaen"/>
                <w:sz w:val="22"/>
                <w:szCs w:val="22"/>
                <w:lang w:val="ru-RU"/>
              </w:rPr>
              <w:t>ի</w:t>
            </w:r>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դրույքը</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փոփոխությ</w:t>
            </w:r>
            <w:r w:rsidRPr="006B4D6A">
              <w:rPr>
                <w:rFonts w:ascii="GHEA Mariam" w:hAnsi="GHEA Mariam" w:cs="Sylfaen"/>
                <w:sz w:val="22"/>
                <w:szCs w:val="22"/>
                <w:lang w:val="ru-RU"/>
              </w:rPr>
              <w:t>ունը</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հաշվի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առնելու</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համար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r w:rsidRPr="006B4D6A">
              <w:rPr>
                <w:rFonts w:ascii="GHEA Mariam" w:hAnsi="GHEA Mariam"/>
                <w:sz w:val="22"/>
                <w:szCs w:val="22"/>
                <w:lang w:val="ru-RU"/>
              </w:rPr>
              <w:t>ղ</w:t>
            </w:r>
            <w:proofErr w:type="spellStart"/>
            <w:r w:rsidRPr="006B4D6A">
              <w:rPr>
                <w:rFonts w:ascii="GHEA Mariam" w:hAnsi="GHEA Mariam" w:cs="Sylfaen"/>
                <w:sz w:val="22"/>
                <w:szCs w:val="22"/>
              </w:rPr>
              <w:t>եկավարը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չպետք</w:t>
            </w:r>
            <w:proofErr w:type="spellEnd"/>
            <w:r w:rsidRPr="006B4D6A">
              <w:rPr>
                <w:rFonts w:ascii="GHEA Mariam" w:hAnsi="GHEA Mariam" w:cs="Sylfaen"/>
                <w:sz w:val="22"/>
                <w:szCs w:val="22"/>
              </w:rPr>
              <w:t xml:space="preserve"> է </w:t>
            </w:r>
            <w:proofErr w:type="spellStart"/>
            <w:r w:rsidRPr="006B4D6A">
              <w:rPr>
                <w:rFonts w:ascii="GHEA Mariam" w:hAnsi="GHEA Mariam" w:cs="Sylfaen"/>
                <w:sz w:val="22"/>
                <w:szCs w:val="22"/>
              </w:rPr>
              <w:t>ճշգրտի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դրույքները</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ծավալների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փոփոխության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արդյունքում</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եթե</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դրա</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հետևանքով</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Պայմանագրի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սկզբնական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գ</w:t>
            </w:r>
            <w:r w:rsidRPr="006B4D6A">
              <w:rPr>
                <w:rFonts w:ascii="GHEA Mariam" w:hAnsi="GHEA Mariam" w:cs="Sylfaen"/>
                <w:sz w:val="22"/>
                <w:szCs w:val="22"/>
              </w:rPr>
              <w:t>ինը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գերազանցվում</w:t>
            </w:r>
            <w:proofErr w:type="spellEnd"/>
            <w:r w:rsidRPr="006B4D6A">
              <w:rPr>
                <w:rFonts w:ascii="GHEA Mariam" w:hAnsi="GHEA Mariam" w:cs="Sylfaen"/>
                <w:sz w:val="22"/>
                <w:szCs w:val="22"/>
              </w:rPr>
              <w:t xml:space="preserve"> է</w:t>
            </w:r>
            <w:r w:rsidRPr="006B4D6A">
              <w:rPr>
                <w:rFonts w:ascii="GHEA Mariam" w:hAnsi="GHEA Mariam"/>
                <w:sz w:val="22"/>
                <w:szCs w:val="22"/>
              </w:rPr>
              <w:t xml:space="preserve"> </w:t>
            </w:r>
            <w:proofErr w:type="spellStart"/>
            <w:r w:rsidRPr="006B4D6A">
              <w:rPr>
                <w:rFonts w:ascii="GHEA Mariam" w:hAnsi="GHEA Mariam" w:cs="Sylfaen"/>
                <w:sz w:val="22"/>
                <w:szCs w:val="22"/>
              </w:rPr>
              <w:t>ավելի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քան</w:t>
            </w:r>
            <w:proofErr w:type="spellEnd"/>
            <w:r w:rsidRPr="006B4D6A">
              <w:rPr>
                <w:rFonts w:ascii="GHEA Mariam" w:hAnsi="GHEA Mariam"/>
                <w:sz w:val="22"/>
                <w:szCs w:val="22"/>
              </w:rPr>
              <w:t xml:space="preserve"> 15% </w:t>
            </w:r>
            <w:proofErr w:type="spellStart"/>
            <w:r w:rsidRPr="006B4D6A">
              <w:rPr>
                <w:rFonts w:ascii="GHEA Mariam" w:hAnsi="GHEA Mariam" w:cs="Sylfaen"/>
                <w:sz w:val="22"/>
                <w:szCs w:val="22"/>
              </w:rPr>
              <w:t>տոկոսով</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բացառությամբ</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այն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դեպքի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եթե</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դա</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նախապես</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հաստատվել</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cs="Sylfaen"/>
                <w:sz w:val="22"/>
                <w:szCs w:val="22"/>
                <w:lang w:val="ru-RU"/>
              </w:rPr>
              <w:t>ր</w:t>
            </w:r>
            <w:r w:rsidRPr="006B4D6A">
              <w:rPr>
                <w:rFonts w:ascii="GHEA Mariam" w:hAnsi="GHEA Mariam"/>
                <w:sz w:val="22"/>
                <w:szCs w:val="22"/>
              </w:rPr>
              <w:t xml:space="preserve"> </w:t>
            </w:r>
            <w:proofErr w:type="spellStart"/>
            <w:r w:rsidRPr="006B4D6A">
              <w:rPr>
                <w:rFonts w:ascii="GHEA Mariam" w:hAnsi="GHEA Mariam" w:cs="Sylfaen"/>
                <w:sz w:val="22"/>
                <w:szCs w:val="22"/>
              </w:rPr>
              <w:t>Պատվիրատուի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կողմից</w:t>
            </w:r>
            <w:proofErr w:type="spellEnd"/>
            <w:r w:rsidRPr="006B4D6A">
              <w:rPr>
                <w:rFonts w:ascii="GHEA Mariam" w:hAnsi="GHEA Mariam" w:cs="Sylfaen"/>
                <w:sz w:val="22"/>
                <w:szCs w:val="22"/>
              </w:rPr>
              <w:t>:</w:t>
            </w:r>
            <w:r w:rsidRPr="006B4D6A">
              <w:rPr>
                <w:rFonts w:ascii="GHEA Mariam" w:hAnsi="GHEA Mariam"/>
                <w:sz w:val="22"/>
                <w:szCs w:val="22"/>
              </w:rPr>
              <w:t xml:space="preserve"> </w:t>
            </w:r>
          </w:p>
          <w:p w14:paraId="7AFABCED" w14:textId="77777777" w:rsidR="006B4D6A" w:rsidRPr="006B4D6A" w:rsidRDefault="006B4D6A" w:rsidP="006B4D6A">
            <w:pPr>
              <w:tabs>
                <w:tab w:val="left" w:pos="9356"/>
              </w:tabs>
              <w:suppressAutoHyphens/>
              <w:overflowPunct w:val="0"/>
              <w:autoSpaceDE w:val="0"/>
              <w:autoSpaceDN w:val="0"/>
              <w:adjustRightInd w:val="0"/>
              <w:ind w:left="540" w:right="-72"/>
              <w:jc w:val="both"/>
              <w:textAlignment w:val="baseline"/>
              <w:rPr>
                <w:rFonts w:ascii="GHEA Mariam" w:hAnsi="GHEA Mariam"/>
                <w:sz w:val="22"/>
                <w:szCs w:val="22"/>
              </w:rPr>
            </w:pPr>
          </w:p>
          <w:p w14:paraId="002EC3F1"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r w:rsidRPr="006B4D6A">
              <w:rPr>
                <w:rFonts w:ascii="GHEA Mariam" w:hAnsi="GHEA Mariam"/>
                <w:sz w:val="22"/>
                <w:szCs w:val="22"/>
                <w:lang w:val="ru-RU"/>
              </w:rPr>
              <w:t>ղ</w:t>
            </w:r>
            <w:proofErr w:type="spellStart"/>
            <w:r w:rsidRPr="006B4D6A">
              <w:rPr>
                <w:rFonts w:ascii="GHEA Mariam" w:hAnsi="GHEA Mariam" w:cs="Sylfaen"/>
                <w:sz w:val="22"/>
                <w:szCs w:val="22"/>
              </w:rPr>
              <w:t>եկավարի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պահանջ</w:t>
            </w:r>
            <w:r w:rsidRPr="006B4D6A">
              <w:rPr>
                <w:rFonts w:ascii="GHEA Mariam" w:hAnsi="GHEA Mariam" w:cs="Sylfaen"/>
                <w:sz w:val="22"/>
                <w:szCs w:val="22"/>
                <w:lang w:val="ru-RU"/>
              </w:rPr>
              <w:t>ով</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պարտավոր</w:t>
            </w:r>
            <w:proofErr w:type="spellEnd"/>
            <w:r w:rsidRPr="006B4D6A">
              <w:rPr>
                <w:rFonts w:ascii="GHEA Mariam" w:hAnsi="GHEA Mariam" w:cs="Sylfaen"/>
                <w:sz w:val="22"/>
                <w:szCs w:val="22"/>
              </w:rPr>
              <w:t xml:space="preserve"> </w:t>
            </w:r>
            <w:r w:rsidRPr="006B4D6A">
              <w:rPr>
                <w:rFonts w:ascii="GHEA Mariam" w:hAnsi="GHEA Mariam" w:cs="Sylfaen"/>
                <w:sz w:val="22"/>
                <w:szCs w:val="22"/>
                <w:lang w:val="ru-RU"/>
              </w:rPr>
              <w:t>է</w:t>
            </w:r>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ներկայացնել</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Աշխատանքների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ծավալների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ցուցակում</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ցույց</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տրված</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ցանկացած</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դրույքի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մանրամասն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բացվածքը</w:t>
            </w:r>
            <w:proofErr w:type="spellEnd"/>
            <w:r w:rsidRPr="006B4D6A">
              <w:rPr>
                <w:rFonts w:ascii="GHEA Mariam" w:hAnsi="GHEA Mariam" w:cs="Sylfaen"/>
                <w:sz w:val="22"/>
                <w:szCs w:val="22"/>
              </w:rPr>
              <w:t>:</w:t>
            </w:r>
            <w:r w:rsidRPr="006B4D6A">
              <w:rPr>
                <w:rFonts w:ascii="GHEA Mariam" w:hAnsi="GHEA Mariam"/>
                <w:sz w:val="22"/>
                <w:szCs w:val="22"/>
              </w:rPr>
              <w:t xml:space="preserve"> </w:t>
            </w:r>
          </w:p>
          <w:p w14:paraId="1D1FA123" w14:textId="77777777" w:rsidR="006B4D6A" w:rsidRPr="006B4D6A" w:rsidRDefault="006B4D6A" w:rsidP="006B4D6A">
            <w:p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
        </w:tc>
      </w:tr>
      <w:tr w:rsidR="00A67462" w:rsidRPr="0058558E" w14:paraId="252F40B1" w14:textId="77777777" w:rsidTr="00EE1894">
        <w:tc>
          <w:tcPr>
            <w:tcW w:w="2376" w:type="dxa"/>
            <w:tcBorders>
              <w:top w:val="nil"/>
              <w:left w:val="nil"/>
              <w:right w:val="nil"/>
            </w:tcBorders>
          </w:tcPr>
          <w:p w14:paraId="71A7A5D0" w14:textId="77777777" w:rsidR="006B4D6A" w:rsidRPr="006B4D6A" w:rsidRDefault="006B4D6A" w:rsidP="006B4D6A">
            <w:pPr>
              <w:numPr>
                <w:ilvl w:val="0"/>
                <w:numId w:val="129"/>
              </w:numPr>
              <w:tabs>
                <w:tab w:val="left" w:pos="360"/>
                <w:tab w:val="left" w:pos="426"/>
                <w:tab w:val="left" w:pos="9356"/>
              </w:tabs>
              <w:suppressAutoHyphens/>
              <w:overflowPunct w:val="0"/>
              <w:autoSpaceDE w:val="0"/>
              <w:autoSpaceDN w:val="0"/>
              <w:adjustRightInd w:val="0"/>
              <w:ind w:left="0" w:firstLine="0"/>
              <w:jc w:val="both"/>
              <w:textAlignment w:val="baseline"/>
              <w:rPr>
                <w:rFonts w:ascii="GHEA Mariam" w:hAnsi="GHEA Mariam" w:cs="Arial"/>
                <w:b/>
                <w:sz w:val="22"/>
                <w:szCs w:val="22"/>
              </w:rPr>
            </w:pPr>
            <w:bookmarkStart w:id="487" w:name="_Toc498419381"/>
            <w:bookmarkStart w:id="488" w:name="_Toc62579325"/>
            <w:proofErr w:type="spellStart"/>
            <w:r w:rsidRPr="006B4D6A">
              <w:rPr>
                <w:rFonts w:ascii="GHEA Mariam" w:hAnsi="GHEA Mariam" w:cs="Arial"/>
                <w:b/>
                <w:sz w:val="22"/>
                <w:szCs w:val="22"/>
                <w:lang w:val="ru-RU"/>
              </w:rPr>
              <w:t>Փոփոխություններ</w:t>
            </w:r>
            <w:bookmarkEnd w:id="487"/>
            <w:bookmarkEnd w:id="488"/>
            <w:proofErr w:type="spellEnd"/>
          </w:p>
          <w:p w14:paraId="47911040" w14:textId="77777777" w:rsidR="006B4D6A" w:rsidRPr="006B4D6A" w:rsidRDefault="006B4D6A" w:rsidP="006B4D6A">
            <w:pPr>
              <w:tabs>
                <w:tab w:val="left" w:pos="360"/>
                <w:tab w:val="left" w:pos="426"/>
                <w:tab w:val="left" w:pos="9356"/>
              </w:tabs>
              <w:suppressAutoHyphens/>
              <w:overflowPunct w:val="0"/>
              <w:autoSpaceDE w:val="0"/>
              <w:autoSpaceDN w:val="0"/>
              <w:adjustRightInd w:val="0"/>
              <w:jc w:val="both"/>
              <w:textAlignment w:val="baseline"/>
              <w:rPr>
                <w:rFonts w:ascii="GHEA Mariam" w:hAnsi="GHEA Mariam" w:cs="Arial"/>
                <w:b/>
                <w:sz w:val="22"/>
                <w:szCs w:val="22"/>
              </w:rPr>
            </w:pPr>
          </w:p>
        </w:tc>
        <w:tc>
          <w:tcPr>
            <w:tcW w:w="7371" w:type="dxa"/>
            <w:tcBorders>
              <w:top w:val="nil"/>
              <w:left w:val="nil"/>
              <w:right w:val="nil"/>
            </w:tcBorders>
          </w:tcPr>
          <w:p w14:paraId="23295279"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Sylfaen"/>
                <w:sz w:val="22"/>
                <w:szCs w:val="22"/>
              </w:rPr>
              <w:t>Բոլոր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Փոփոխությունները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պետք</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ներառված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լինեն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կողմից</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թարմացված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Ծրագրում</w:t>
            </w:r>
            <w:proofErr w:type="spellEnd"/>
            <w:r w:rsidRPr="006B4D6A">
              <w:rPr>
                <w:rFonts w:ascii="GHEA Mariam" w:hAnsi="GHEA Mariam"/>
                <w:sz w:val="22"/>
                <w:szCs w:val="22"/>
              </w:rPr>
              <w:t>:</w:t>
            </w:r>
          </w:p>
          <w:p w14:paraId="034DC307" w14:textId="77777777" w:rsidR="006B4D6A" w:rsidRPr="006B4D6A" w:rsidRDefault="006B4D6A" w:rsidP="006B4D6A">
            <w:pPr>
              <w:tabs>
                <w:tab w:val="left" w:pos="9356"/>
              </w:tabs>
              <w:suppressAutoHyphens/>
              <w:overflowPunct w:val="0"/>
              <w:autoSpaceDE w:val="0"/>
              <w:autoSpaceDN w:val="0"/>
              <w:adjustRightInd w:val="0"/>
              <w:ind w:left="540" w:right="-72"/>
              <w:jc w:val="both"/>
              <w:textAlignment w:val="baseline"/>
              <w:rPr>
                <w:rFonts w:ascii="GHEA Mariam" w:hAnsi="GHEA Mariam" w:cs="Arial"/>
                <w:sz w:val="22"/>
                <w:szCs w:val="22"/>
              </w:rPr>
            </w:pPr>
          </w:p>
          <w:p w14:paraId="593F9991"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r w:rsidRPr="006B4D6A">
              <w:rPr>
                <w:rFonts w:ascii="GHEA Mariam" w:hAnsi="GHEA Mariam"/>
                <w:sz w:val="22"/>
                <w:szCs w:val="22"/>
                <w:lang w:val="ru-RU"/>
              </w:rPr>
              <w:t>ղ</w:t>
            </w:r>
            <w:proofErr w:type="spellStart"/>
            <w:r w:rsidRPr="006B4D6A">
              <w:rPr>
                <w:rFonts w:ascii="GHEA Mariam" w:hAnsi="GHEA Mariam" w:cs="Sylfaen"/>
                <w:sz w:val="22"/>
                <w:szCs w:val="22"/>
              </w:rPr>
              <w:t>եկավարի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պահանջով</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r w:rsidRPr="006B4D6A">
              <w:rPr>
                <w:rFonts w:ascii="GHEA Mariam" w:hAnsi="GHEA Mariam"/>
                <w:sz w:val="22"/>
                <w:szCs w:val="22"/>
                <w:lang w:val="ru-RU"/>
              </w:rPr>
              <w:t>ղ</w:t>
            </w:r>
            <w:proofErr w:type="spellStart"/>
            <w:r w:rsidRPr="006B4D6A">
              <w:rPr>
                <w:rFonts w:ascii="GHEA Mariam" w:hAnsi="GHEA Mariam" w:cs="Sylfaen"/>
                <w:sz w:val="22"/>
                <w:szCs w:val="22"/>
              </w:rPr>
              <w:t>եկավարին</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ներկայացնում</w:t>
            </w:r>
            <w:proofErr w:type="spellEnd"/>
            <w:r w:rsidRPr="006B4D6A">
              <w:rPr>
                <w:rFonts w:ascii="GHEA Mariam" w:hAnsi="GHEA Mariam"/>
                <w:sz w:val="22"/>
                <w:szCs w:val="22"/>
              </w:rPr>
              <w:t xml:space="preserve"> </w:t>
            </w:r>
            <w:r w:rsidRPr="006B4D6A">
              <w:rPr>
                <w:rFonts w:ascii="GHEA Mariam" w:hAnsi="GHEA Mariam"/>
                <w:sz w:val="22"/>
                <w:szCs w:val="22"/>
                <w:lang w:val="ru-RU"/>
              </w:rPr>
              <w:t>է</w:t>
            </w:r>
            <w:r w:rsidRPr="006B4D6A">
              <w:rPr>
                <w:rFonts w:ascii="GHEA Mariam" w:hAnsi="GHEA Mariam"/>
                <w:sz w:val="22"/>
                <w:szCs w:val="22"/>
              </w:rPr>
              <w:t xml:space="preserve"> </w:t>
            </w:r>
            <w:proofErr w:type="spellStart"/>
            <w:r w:rsidRPr="006B4D6A">
              <w:rPr>
                <w:rFonts w:ascii="GHEA Mariam" w:hAnsi="GHEA Mariam" w:cs="Sylfaen"/>
                <w:sz w:val="22"/>
                <w:szCs w:val="22"/>
              </w:rPr>
              <w:t>Փոփոխություններ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կատարելու</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գնա</w:t>
            </w:r>
            <w:r w:rsidRPr="006B4D6A">
              <w:rPr>
                <w:rFonts w:ascii="GHEA Mariam" w:hAnsi="GHEA Mariam" w:cs="Sylfaen"/>
                <w:sz w:val="22"/>
                <w:szCs w:val="22"/>
                <w:lang w:val="ru-RU"/>
              </w:rPr>
              <w:t>յին</w:t>
            </w:r>
            <w:proofErr w:type="spellEnd"/>
            <w:r w:rsidRPr="006B4D6A">
              <w:rPr>
                <w:rFonts w:ascii="GHEA Mariam" w:hAnsi="GHEA Mariam" w:cs="Sylfaen"/>
                <w:sz w:val="22"/>
                <w:szCs w:val="22"/>
              </w:rPr>
              <w:t xml:space="preserve"> </w:t>
            </w:r>
            <w:r w:rsidRPr="006B4D6A">
              <w:rPr>
                <w:rFonts w:ascii="GHEA Mariam" w:hAnsi="GHEA Mariam" w:cs="Sylfaen"/>
                <w:sz w:val="22"/>
                <w:szCs w:val="22"/>
                <w:lang w:val="ru-RU"/>
              </w:rPr>
              <w:t>ա</w:t>
            </w:r>
            <w:proofErr w:type="spellStart"/>
            <w:r w:rsidRPr="006B4D6A">
              <w:rPr>
                <w:rFonts w:ascii="GHEA Mariam" w:hAnsi="GHEA Mariam" w:cs="Sylfaen"/>
                <w:sz w:val="22"/>
                <w:szCs w:val="22"/>
              </w:rPr>
              <w:t>ռաջարկ</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Կապալառուն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պետք</w:t>
            </w:r>
            <w:proofErr w:type="spellEnd"/>
            <w:r w:rsidRPr="006B4D6A">
              <w:rPr>
                <w:rFonts w:ascii="GHEA Mariam" w:hAnsi="GHEA Mariam"/>
                <w:sz w:val="22"/>
                <w:szCs w:val="22"/>
              </w:rPr>
              <w:t xml:space="preserve"> է </w:t>
            </w:r>
            <w:proofErr w:type="spellStart"/>
            <w:r w:rsidRPr="006B4D6A">
              <w:rPr>
                <w:rFonts w:ascii="GHEA Mariam" w:hAnsi="GHEA Mariam"/>
                <w:sz w:val="22"/>
                <w:szCs w:val="22"/>
              </w:rPr>
              <w:t>նաև</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տրամադրի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տեղեկատվություն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փոփոխված</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պատվերների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հետ</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կապված</w:t>
            </w:r>
            <w:proofErr w:type="spellEnd"/>
            <w:r w:rsidRPr="006B4D6A">
              <w:rPr>
                <w:rFonts w:ascii="GHEA Mariam" w:hAnsi="GHEA Mariam"/>
                <w:sz w:val="22"/>
                <w:szCs w:val="22"/>
              </w:rPr>
              <w:t xml:space="preserve"> ԲՍ </w:t>
            </w:r>
            <w:proofErr w:type="spellStart"/>
            <w:r w:rsidRPr="006B4D6A">
              <w:rPr>
                <w:rFonts w:ascii="GHEA Mariam" w:hAnsi="GHEA Mariam"/>
                <w:sz w:val="22"/>
                <w:szCs w:val="22"/>
              </w:rPr>
              <w:t>ռիսկերի</w:t>
            </w:r>
            <w:proofErr w:type="spellEnd"/>
            <w:r w:rsidRPr="006B4D6A">
              <w:rPr>
                <w:rFonts w:ascii="GHEA Mariam" w:hAnsi="GHEA Mariam"/>
                <w:sz w:val="22"/>
                <w:szCs w:val="22"/>
              </w:rPr>
              <w:t xml:space="preserve"> և </w:t>
            </w:r>
            <w:proofErr w:type="spellStart"/>
            <w:r w:rsidRPr="006B4D6A">
              <w:rPr>
                <w:rFonts w:ascii="GHEA Mariam" w:hAnsi="GHEA Mariam"/>
                <w:sz w:val="22"/>
                <w:szCs w:val="22"/>
              </w:rPr>
              <w:t>ազդեցությունների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մասին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r w:rsidRPr="006B4D6A">
              <w:rPr>
                <w:rFonts w:ascii="GHEA Mariam" w:hAnsi="GHEA Mariam"/>
                <w:sz w:val="22"/>
                <w:szCs w:val="22"/>
                <w:lang w:val="ru-RU"/>
              </w:rPr>
              <w:t>ղ</w:t>
            </w:r>
            <w:proofErr w:type="spellStart"/>
            <w:r w:rsidRPr="006B4D6A">
              <w:rPr>
                <w:rFonts w:ascii="GHEA Mariam" w:hAnsi="GHEA Mariam" w:cs="Sylfaen"/>
                <w:sz w:val="22"/>
                <w:szCs w:val="22"/>
              </w:rPr>
              <w:t>եկավարը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պետք</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sz w:val="22"/>
                <w:szCs w:val="22"/>
                <w:lang w:val="ru-RU"/>
              </w:rPr>
              <w:t>գնահատի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գնային</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առաջարկը</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որը</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պատրաստելու</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համար</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տրվում</w:t>
            </w:r>
            <w:proofErr w:type="spellEnd"/>
            <w:r w:rsidRPr="006B4D6A">
              <w:rPr>
                <w:rFonts w:ascii="GHEA Mariam" w:hAnsi="GHEA Mariam"/>
                <w:sz w:val="22"/>
                <w:szCs w:val="22"/>
              </w:rPr>
              <w:t xml:space="preserve"> </w:t>
            </w:r>
            <w:r w:rsidRPr="006B4D6A">
              <w:rPr>
                <w:rFonts w:ascii="GHEA Mariam" w:hAnsi="GHEA Mariam"/>
                <w:sz w:val="22"/>
                <w:szCs w:val="22"/>
                <w:lang w:val="ru-RU"/>
              </w:rPr>
              <w:t>է</w:t>
            </w:r>
            <w:r w:rsidRPr="006B4D6A">
              <w:rPr>
                <w:rFonts w:ascii="GHEA Mariam" w:hAnsi="GHEA Mariam"/>
                <w:sz w:val="22"/>
                <w:szCs w:val="22"/>
              </w:rPr>
              <w:t xml:space="preserve"> 7 (</w:t>
            </w:r>
            <w:proofErr w:type="spellStart"/>
            <w:r w:rsidRPr="006B4D6A">
              <w:rPr>
                <w:rFonts w:ascii="GHEA Mariam" w:hAnsi="GHEA Mariam"/>
                <w:sz w:val="22"/>
                <w:szCs w:val="22"/>
              </w:rPr>
              <w:t>յոթ</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օր</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պահանջը</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ներկայացնելու</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պահից</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r w:rsidRPr="006B4D6A">
              <w:rPr>
                <w:rFonts w:ascii="GHEA Mariam" w:hAnsi="GHEA Mariam"/>
                <w:sz w:val="22"/>
                <w:szCs w:val="22"/>
                <w:lang w:val="ru-RU"/>
              </w:rPr>
              <w:t>ղ</w:t>
            </w:r>
            <w:proofErr w:type="spellStart"/>
            <w:r w:rsidRPr="006B4D6A">
              <w:rPr>
                <w:rFonts w:ascii="GHEA Mariam" w:hAnsi="GHEA Mariam" w:cs="Sylfaen"/>
                <w:sz w:val="22"/>
                <w:szCs w:val="22"/>
              </w:rPr>
              <w:t>եկավարի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կողմից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սահմանված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ավելի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երկար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ժամ</w:t>
            </w:r>
            <w:r w:rsidRPr="006B4D6A">
              <w:rPr>
                <w:rFonts w:ascii="GHEA Mariam" w:hAnsi="GHEA Mariam" w:cs="Sylfaen"/>
                <w:sz w:val="22"/>
                <w:szCs w:val="22"/>
                <w:lang w:val="ru-RU"/>
              </w:rPr>
              <w:t>կետ</w:t>
            </w:r>
            <w:proofErr w:type="spellEnd"/>
            <w:r w:rsidRPr="006B4D6A">
              <w:rPr>
                <w:rFonts w:ascii="GHEA Mariam" w:hAnsi="GHEA Mariam" w:cs="Sylfaen"/>
                <w:sz w:val="22"/>
                <w:szCs w:val="22"/>
              </w:rPr>
              <w:t>,</w:t>
            </w:r>
            <w:r w:rsidRPr="006B4D6A">
              <w:rPr>
                <w:rFonts w:ascii="GHEA Mariam" w:hAnsi="GHEA Mariam"/>
                <w:sz w:val="22"/>
                <w:szCs w:val="22"/>
              </w:rPr>
              <w:t xml:space="preserve"> </w:t>
            </w:r>
            <w:proofErr w:type="spellStart"/>
            <w:r w:rsidRPr="006B4D6A">
              <w:rPr>
                <w:rFonts w:ascii="GHEA Mariam" w:hAnsi="GHEA Mariam" w:cs="Sylfaen"/>
                <w:sz w:val="22"/>
                <w:szCs w:val="22"/>
              </w:rPr>
              <w:t>մինչև</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Փոփոխությ</w:t>
            </w:r>
            <w:proofErr w:type="spellEnd"/>
            <w:r w:rsidRPr="006B4D6A">
              <w:rPr>
                <w:rFonts w:ascii="GHEA Mariam" w:hAnsi="GHEA Mariam" w:cs="Sylfaen"/>
                <w:sz w:val="22"/>
                <w:szCs w:val="22"/>
                <w:lang w:val="ru-RU"/>
              </w:rPr>
              <w:t>ա</w:t>
            </w:r>
            <w:r w:rsidRPr="006B4D6A">
              <w:rPr>
                <w:rFonts w:ascii="GHEA Mariam" w:hAnsi="GHEA Mariam" w:cs="Sylfaen"/>
                <w:sz w:val="22"/>
                <w:szCs w:val="22"/>
              </w:rPr>
              <w:t>ն</w:t>
            </w:r>
            <w:r w:rsidRPr="006B4D6A">
              <w:rPr>
                <w:rFonts w:ascii="GHEA Mariam" w:hAnsi="GHEA Mariam"/>
                <w:sz w:val="22"/>
                <w:szCs w:val="22"/>
              </w:rPr>
              <w:t xml:space="preserve"> </w:t>
            </w:r>
            <w:proofErr w:type="spellStart"/>
            <w:r w:rsidRPr="006B4D6A">
              <w:rPr>
                <w:rFonts w:ascii="GHEA Mariam" w:hAnsi="GHEA Mariam"/>
                <w:sz w:val="22"/>
                <w:szCs w:val="22"/>
                <w:lang w:val="ru-RU"/>
              </w:rPr>
              <w:t>հրահանգումը</w:t>
            </w:r>
            <w:proofErr w:type="spellEnd"/>
            <w:r w:rsidRPr="006B4D6A">
              <w:rPr>
                <w:rFonts w:ascii="GHEA Mariam" w:hAnsi="GHEA Mariam"/>
                <w:sz w:val="22"/>
                <w:szCs w:val="22"/>
              </w:rPr>
              <w:t>:</w:t>
            </w:r>
          </w:p>
          <w:p w14:paraId="77F32817" w14:textId="77777777" w:rsidR="006B4D6A" w:rsidRPr="006B4D6A" w:rsidRDefault="006B4D6A" w:rsidP="006B4D6A">
            <w:p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
          <w:p w14:paraId="4655F816"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Sylfaen"/>
                <w:sz w:val="22"/>
                <w:szCs w:val="22"/>
              </w:rPr>
              <w:t>Եթե</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գնային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առաջարկը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ողջամիտ</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չէ</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r w:rsidRPr="006B4D6A">
              <w:rPr>
                <w:rFonts w:ascii="GHEA Mariam" w:hAnsi="GHEA Mariam"/>
                <w:sz w:val="22"/>
                <w:szCs w:val="22"/>
                <w:lang w:val="ru-RU"/>
              </w:rPr>
              <w:t>ղ</w:t>
            </w:r>
            <w:proofErr w:type="spellStart"/>
            <w:r w:rsidRPr="006B4D6A">
              <w:rPr>
                <w:rFonts w:ascii="GHEA Mariam" w:hAnsi="GHEA Mariam" w:cs="Sylfaen"/>
                <w:sz w:val="22"/>
                <w:szCs w:val="22"/>
              </w:rPr>
              <w:t>եկավարը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կարող</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sz w:val="22"/>
                <w:szCs w:val="22"/>
                <w:lang w:val="ru-RU"/>
              </w:rPr>
              <w:t>հրահանգ</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տալ</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կատարել</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Փոփոխություն</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cs="Sylfaen"/>
                <w:sz w:val="22"/>
                <w:szCs w:val="22"/>
              </w:rPr>
              <w:t>փոփ</w:t>
            </w:r>
            <w:r w:rsidRPr="006B4D6A">
              <w:rPr>
                <w:rFonts w:ascii="GHEA Mariam" w:hAnsi="GHEA Mariam" w:cs="Sylfaen"/>
                <w:sz w:val="22"/>
                <w:szCs w:val="22"/>
                <w:lang w:val="ru-RU"/>
              </w:rPr>
              <w:t>ել</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Պայմանագրի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գինը</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հաշվի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առնելով</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Պայմանագրի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գնի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վրա</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Փոփոխության</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ազդեցության</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իր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սեփական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կանխատես</w:t>
            </w:r>
            <w:r w:rsidRPr="006B4D6A">
              <w:rPr>
                <w:rFonts w:ascii="GHEA Mariam" w:hAnsi="GHEA Mariam" w:cs="Sylfaen"/>
                <w:sz w:val="22"/>
                <w:szCs w:val="22"/>
                <w:lang w:val="ru-RU"/>
              </w:rPr>
              <w:t>ումները</w:t>
            </w:r>
            <w:proofErr w:type="spellEnd"/>
            <w:r w:rsidRPr="006B4D6A">
              <w:rPr>
                <w:rFonts w:ascii="GHEA Mariam" w:hAnsi="GHEA Mariam" w:cs="Sylfaen"/>
                <w:sz w:val="22"/>
                <w:szCs w:val="22"/>
              </w:rPr>
              <w:t>:</w:t>
            </w:r>
          </w:p>
          <w:p w14:paraId="6B1B3609" w14:textId="77777777" w:rsidR="006B4D6A" w:rsidRPr="006B4D6A" w:rsidRDefault="006B4D6A" w:rsidP="006B4D6A">
            <w:p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
          <w:p w14:paraId="0DF4F381"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Sylfaen"/>
                <w:sz w:val="22"/>
                <w:szCs w:val="22"/>
              </w:rPr>
              <w:t>Եթե</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r w:rsidRPr="006B4D6A">
              <w:rPr>
                <w:rFonts w:ascii="GHEA Mariam" w:hAnsi="GHEA Mariam"/>
                <w:sz w:val="22"/>
                <w:szCs w:val="22"/>
                <w:lang w:val="ru-RU"/>
              </w:rPr>
              <w:t>ղ</w:t>
            </w:r>
            <w:proofErr w:type="spellStart"/>
            <w:r w:rsidRPr="006B4D6A">
              <w:rPr>
                <w:rFonts w:ascii="GHEA Mariam" w:hAnsi="GHEA Mariam" w:cs="Sylfaen"/>
                <w:sz w:val="22"/>
                <w:szCs w:val="22"/>
              </w:rPr>
              <w:t>եկավարը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որոշի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գնա</w:t>
            </w:r>
            <w:r w:rsidRPr="006B4D6A">
              <w:rPr>
                <w:rFonts w:ascii="GHEA Mariam" w:hAnsi="GHEA Mariam" w:cs="Sylfaen"/>
                <w:sz w:val="22"/>
                <w:szCs w:val="22"/>
                <w:lang w:val="ru-RU"/>
              </w:rPr>
              <w:t>յին</w:t>
            </w:r>
            <w:proofErr w:type="spellEnd"/>
            <w:r w:rsidRPr="006B4D6A">
              <w:rPr>
                <w:rFonts w:ascii="GHEA Mariam" w:hAnsi="GHEA Mariam" w:cs="Sylfaen"/>
                <w:sz w:val="22"/>
                <w:szCs w:val="22"/>
              </w:rPr>
              <w:t xml:space="preserve"> </w:t>
            </w:r>
            <w:r w:rsidRPr="006B4D6A">
              <w:rPr>
                <w:rFonts w:ascii="GHEA Mariam" w:hAnsi="GHEA Mariam" w:cs="Sylfaen"/>
                <w:sz w:val="22"/>
                <w:szCs w:val="22"/>
                <w:lang w:val="ru-RU"/>
              </w:rPr>
              <w:t>ա</w:t>
            </w:r>
            <w:proofErr w:type="spellStart"/>
            <w:r w:rsidRPr="006B4D6A">
              <w:rPr>
                <w:rFonts w:ascii="GHEA Mariam" w:hAnsi="GHEA Mariam" w:cs="Sylfaen"/>
                <w:sz w:val="22"/>
                <w:szCs w:val="22"/>
              </w:rPr>
              <w:t>ռաջարկ</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ներկայաց</w:t>
            </w:r>
            <w:r w:rsidRPr="006B4D6A">
              <w:rPr>
                <w:rFonts w:ascii="GHEA Mariam" w:hAnsi="GHEA Mariam" w:cs="Sylfaen"/>
                <w:sz w:val="22"/>
                <w:szCs w:val="22"/>
                <w:lang w:val="ru-RU"/>
              </w:rPr>
              <w:t>նելը</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կխանգարի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աշխատանքների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փոփոխ</w:t>
            </w:r>
            <w:r w:rsidRPr="006B4D6A">
              <w:rPr>
                <w:rFonts w:ascii="GHEA Mariam" w:hAnsi="GHEA Mariam" w:cs="Sylfaen"/>
                <w:sz w:val="22"/>
                <w:szCs w:val="22"/>
                <w:lang w:val="ru-RU"/>
              </w:rPr>
              <w:t>ության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հրատապությ</w:t>
            </w:r>
            <w:proofErr w:type="spellEnd"/>
            <w:r w:rsidRPr="006B4D6A">
              <w:rPr>
                <w:rFonts w:ascii="GHEA Mariam" w:hAnsi="GHEA Mariam" w:cs="Sylfaen"/>
                <w:sz w:val="22"/>
                <w:szCs w:val="22"/>
                <w:lang w:val="ru-RU"/>
              </w:rPr>
              <w:t>ա</w:t>
            </w:r>
            <w:proofErr w:type="spellStart"/>
            <w:r w:rsidRPr="006B4D6A">
              <w:rPr>
                <w:rFonts w:ascii="GHEA Mariam" w:hAnsi="GHEA Mariam" w:cs="Sylfaen"/>
                <w:sz w:val="22"/>
                <w:szCs w:val="22"/>
              </w:rPr>
              <w:t>նը</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ապա</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ոչ</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գնային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առաջարկ</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չի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ներկայացվում</w:t>
            </w:r>
            <w:proofErr w:type="spellEnd"/>
            <w:r w:rsidRPr="006B4D6A">
              <w:rPr>
                <w:rFonts w:ascii="GHEA Mariam" w:hAnsi="GHEA Mariam"/>
                <w:sz w:val="22"/>
                <w:szCs w:val="22"/>
              </w:rPr>
              <w:t xml:space="preserve">, </w:t>
            </w:r>
            <w:r w:rsidRPr="006B4D6A">
              <w:rPr>
                <w:rFonts w:ascii="GHEA Mariam" w:hAnsi="GHEA Mariam"/>
                <w:sz w:val="22"/>
                <w:szCs w:val="22"/>
                <w:lang w:val="ru-RU"/>
              </w:rPr>
              <w:t>և</w:t>
            </w:r>
            <w:r w:rsidRPr="006B4D6A">
              <w:rPr>
                <w:rFonts w:ascii="GHEA Mariam" w:hAnsi="GHEA Mariam"/>
                <w:sz w:val="22"/>
                <w:szCs w:val="22"/>
              </w:rPr>
              <w:t xml:space="preserve"> </w:t>
            </w:r>
            <w:proofErr w:type="spellStart"/>
            <w:r w:rsidRPr="006B4D6A">
              <w:rPr>
                <w:rFonts w:ascii="GHEA Mariam" w:hAnsi="GHEA Mariam" w:cs="Sylfaen"/>
                <w:sz w:val="22"/>
                <w:szCs w:val="22"/>
              </w:rPr>
              <w:t>Փոփոխությունը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դիտարկվում</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որպես</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Փոխհատուց</w:t>
            </w:r>
            <w:r w:rsidRPr="006B4D6A">
              <w:rPr>
                <w:rFonts w:ascii="GHEA Mariam" w:hAnsi="GHEA Mariam" w:cs="Sylfaen"/>
                <w:sz w:val="22"/>
                <w:szCs w:val="22"/>
                <w:lang w:val="ru-RU"/>
              </w:rPr>
              <w:t>վող</w:t>
            </w:r>
            <w:proofErr w:type="spellEnd"/>
            <w:r w:rsidRPr="006B4D6A">
              <w:rPr>
                <w:rFonts w:ascii="GHEA Mariam" w:hAnsi="GHEA Mariam" w:cs="Sylfaen"/>
                <w:sz w:val="22"/>
                <w:szCs w:val="22"/>
              </w:rPr>
              <w:t xml:space="preserve"> </w:t>
            </w:r>
            <w:r w:rsidRPr="006B4D6A">
              <w:rPr>
                <w:rFonts w:ascii="GHEA Mariam" w:hAnsi="GHEA Mariam" w:cs="Sylfaen"/>
                <w:sz w:val="22"/>
                <w:szCs w:val="22"/>
                <w:lang w:val="ru-RU"/>
              </w:rPr>
              <w:t>դ</w:t>
            </w:r>
            <w:proofErr w:type="spellStart"/>
            <w:r w:rsidRPr="006B4D6A">
              <w:rPr>
                <w:rFonts w:ascii="GHEA Mariam" w:hAnsi="GHEA Mariam" w:cs="Sylfaen"/>
                <w:sz w:val="22"/>
                <w:szCs w:val="22"/>
              </w:rPr>
              <w:t>եպք</w:t>
            </w:r>
            <w:proofErr w:type="spellEnd"/>
            <w:r w:rsidRPr="006B4D6A">
              <w:rPr>
                <w:rFonts w:ascii="GHEA Mariam" w:hAnsi="GHEA Mariam" w:cs="Sylfaen"/>
                <w:sz w:val="22"/>
                <w:szCs w:val="22"/>
              </w:rPr>
              <w:t>:</w:t>
            </w:r>
          </w:p>
          <w:p w14:paraId="092E55A3" w14:textId="77777777" w:rsidR="006B4D6A" w:rsidRPr="006B4D6A" w:rsidRDefault="006B4D6A" w:rsidP="006B4D6A">
            <w:p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
          <w:p w14:paraId="5198036A"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Sylfaen"/>
                <w:sz w:val="22"/>
                <w:szCs w:val="22"/>
              </w:rPr>
              <w:lastRenderedPageBreak/>
              <w:t>Կապալառուն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իրավունք</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չունի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լրացուցիչ</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վճար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ստանալ</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այն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ծախսերի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համար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որոնցից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կարելի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էր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խուսափել</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նախապես</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զգուշաց</w:t>
            </w:r>
            <w:r w:rsidRPr="006B4D6A">
              <w:rPr>
                <w:rFonts w:ascii="GHEA Mariam" w:hAnsi="GHEA Mariam" w:cs="Sylfaen"/>
                <w:sz w:val="22"/>
                <w:szCs w:val="22"/>
                <w:lang w:val="ru-RU"/>
              </w:rPr>
              <w:t>նելով</w:t>
            </w:r>
            <w:proofErr w:type="spellEnd"/>
            <w:r w:rsidRPr="006B4D6A">
              <w:rPr>
                <w:rFonts w:ascii="GHEA Mariam" w:hAnsi="GHEA Mariam" w:cs="Sylfaen"/>
                <w:sz w:val="22"/>
                <w:szCs w:val="22"/>
                <w:lang w:val="hy-AM"/>
              </w:rPr>
              <w:t>/վաղ նախազգուշացում</w:t>
            </w:r>
            <w:r w:rsidRPr="006B4D6A">
              <w:rPr>
                <w:rFonts w:ascii="GHEA Mariam" w:hAnsi="GHEA Mariam" w:cs="Sylfaen"/>
                <w:sz w:val="22"/>
                <w:szCs w:val="22"/>
              </w:rPr>
              <w:t>:</w:t>
            </w:r>
            <w:r w:rsidRPr="006B4D6A">
              <w:rPr>
                <w:rFonts w:ascii="GHEA Mariam" w:hAnsi="GHEA Mariam" w:cs="Arial"/>
                <w:sz w:val="22"/>
                <w:szCs w:val="22"/>
              </w:rPr>
              <w:t xml:space="preserve"> </w:t>
            </w:r>
          </w:p>
          <w:p w14:paraId="4FC7D1FF" w14:textId="77777777" w:rsidR="006B4D6A" w:rsidRPr="006B4D6A" w:rsidRDefault="006B4D6A" w:rsidP="006B4D6A">
            <w:pPr>
              <w:tabs>
                <w:tab w:val="left" w:pos="9356"/>
              </w:tabs>
              <w:suppressAutoHyphens/>
              <w:overflowPunct w:val="0"/>
              <w:autoSpaceDE w:val="0"/>
              <w:autoSpaceDN w:val="0"/>
              <w:adjustRightInd w:val="0"/>
              <w:ind w:left="540" w:right="-72"/>
              <w:jc w:val="both"/>
              <w:textAlignment w:val="baseline"/>
              <w:rPr>
                <w:rFonts w:ascii="GHEA Mariam" w:hAnsi="GHEA Mariam" w:cs="Arial"/>
                <w:sz w:val="22"/>
                <w:szCs w:val="22"/>
              </w:rPr>
            </w:pPr>
          </w:p>
          <w:p w14:paraId="3FD01155" w14:textId="4F15726F"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r w:rsidRPr="006B4D6A">
              <w:rPr>
                <w:rFonts w:ascii="GHEA Mariam" w:hAnsi="GHEA Mariam" w:cs="Sylfaen"/>
                <w:sz w:val="22"/>
                <w:szCs w:val="22"/>
                <w:lang w:val="ru-RU"/>
              </w:rPr>
              <w:t>Ե</w:t>
            </w:r>
            <w:proofErr w:type="spellStart"/>
            <w:r w:rsidRPr="006B4D6A">
              <w:rPr>
                <w:rFonts w:ascii="GHEA Mariam" w:hAnsi="GHEA Mariam" w:cs="Sylfaen"/>
                <w:sz w:val="22"/>
                <w:szCs w:val="22"/>
              </w:rPr>
              <w:t>թե</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Փոփոխությ</w:t>
            </w:r>
            <w:proofErr w:type="spellEnd"/>
            <w:r w:rsidRPr="006B4D6A">
              <w:rPr>
                <w:rFonts w:ascii="GHEA Mariam" w:hAnsi="GHEA Mariam" w:cs="Sylfaen"/>
                <w:sz w:val="22"/>
                <w:szCs w:val="22"/>
                <w:lang w:val="ru-RU"/>
              </w:rPr>
              <w:t>ա</w:t>
            </w:r>
            <w:r w:rsidRPr="006B4D6A">
              <w:rPr>
                <w:rFonts w:ascii="GHEA Mariam" w:hAnsi="GHEA Mariam" w:cs="Sylfaen"/>
                <w:sz w:val="22"/>
                <w:szCs w:val="22"/>
              </w:rPr>
              <w:t>ն</w:t>
            </w:r>
            <w:r w:rsidRPr="006B4D6A">
              <w:rPr>
                <w:rFonts w:ascii="GHEA Mariam" w:hAnsi="GHEA Mariam" w:cs="Sylfaen"/>
                <w:sz w:val="22"/>
                <w:szCs w:val="22"/>
                <w:lang w:val="hy-AM"/>
              </w:rPr>
              <w:t xml:space="preserve"> մեջ ներառված</w:t>
            </w:r>
            <w:r w:rsidRPr="006B4D6A">
              <w:rPr>
                <w:rFonts w:ascii="GHEA Mariam" w:hAnsi="GHEA Mariam" w:cs="Sylfaen"/>
                <w:sz w:val="22"/>
                <w:szCs w:val="22"/>
              </w:rPr>
              <w:t xml:space="preserve"> </w:t>
            </w:r>
            <w:proofErr w:type="spellStart"/>
            <w:r w:rsidRPr="006B4D6A">
              <w:rPr>
                <w:rFonts w:ascii="GHEA Mariam" w:hAnsi="GHEA Mariam" w:cs="Sylfaen"/>
                <w:sz w:val="22"/>
                <w:szCs w:val="22"/>
              </w:rPr>
              <w:t>աշխատանքը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համապատասխանում</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sz w:val="22"/>
                <w:szCs w:val="22"/>
                <w:lang w:val="ru-RU"/>
              </w:rPr>
              <w:t>Աշխատանքների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ծավալների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ցուցակում</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նկարագրված</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կետին</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r w:rsidRPr="006B4D6A">
              <w:rPr>
                <w:rFonts w:ascii="GHEA Mariam" w:hAnsi="GHEA Mariam"/>
                <w:sz w:val="22"/>
                <w:szCs w:val="22"/>
                <w:lang w:val="ru-RU"/>
              </w:rPr>
              <w:t>ղ</w:t>
            </w:r>
            <w:proofErr w:type="spellStart"/>
            <w:r w:rsidRPr="006B4D6A">
              <w:rPr>
                <w:rFonts w:ascii="GHEA Mariam" w:hAnsi="GHEA Mariam" w:cs="Sylfaen"/>
                <w:sz w:val="22"/>
                <w:szCs w:val="22"/>
              </w:rPr>
              <w:t>եկավարի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կարծիքով</w:t>
            </w:r>
            <w:proofErr w:type="spellEnd"/>
            <w:r w:rsidRPr="006B4D6A">
              <w:rPr>
                <w:rFonts w:ascii="GHEA Mariam" w:hAnsi="GHEA Mariam" w:cs="Sylfaen"/>
                <w:sz w:val="22"/>
                <w:szCs w:val="22"/>
              </w:rPr>
              <w:t>,</w:t>
            </w:r>
            <w:r w:rsidRPr="006B4D6A">
              <w:rPr>
                <w:rFonts w:ascii="GHEA Mariam" w:hAnsi="GHEA Mariam"/>
                <w:sz w:val="22"/>
                <w:szCs w:val="22"/>
              </w:rPr>
              <w:t xml:space="preserve"> </w:t>
            </w:r>
            <w:proofErr w:type="spellStart"/>
            <w:r w:rsidRPr="006B4D6A">
              <w:rPr>
                <w:rFonts w:ascii="GHEA Mariam" w:hAnsi="GHEA Mariam" w:cs="Sylfaen"/>
                <w:sz w:val="22"/>
                <w:szCs w:val="22"/>
              </w:rPr>
              <w:t>աշխատանքի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ծավալն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ավելի</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քան</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սահմանված</w:t>
            </w:r>
            <w:proofErr w:type="spellEnd"/>
            <w:r w:rsidRPr="006B4D6A">
              <w:rPr>
                <w:rFonts w:ascii="GHEA Mariam" w:hAnsi="GHEA Mariam"/>
                <w:sz w:val="22"/>
                <w:szCs w:val="22"/>
              </w:rPr>
              <w:t xml:space="preserve"> </w:t>
            </w:r>
            <w:r w:rsidRPr="006B4D6A">
              <w:rPr>
                <w:rFonts w:ascii="GHEA Mariam" w:hAnsi="GHEA Mariam"/>
                <w:sz w:val="22"/>
                <w:szCs w:val="22"/>
                <w:lang w:val="ru-RU"/>
              </w:rPr>
              <w:t>է</w:t>
            </w:r>
            <w:r w:rsidR="001304B2" w:rsidRPr="0058558E">
              <w:rPr>
                <w:rFonts w:ascii="GHEA Mariam" w:hAnsi="GHEA Mariam"/>
                <w:sz w:val="22"/>
                <w:szCs w:val="22"/>
              </w:rPr>
              <w:t xml:space="preserve"> </w:t>
            </w:r>
            <w:r w:rsidRPr="006B4D6A">
              <w:rPr>
                <w:rFonts w:ascii="GHEA Mariam" w:hAnsi="GHEA Mariam"/>
                <w:sz w:val="22"/>
                <w:szCs w:val="22"/>
              </w:rPr>
              <w:t xml:space="preserve">ՊԸՊ 41.1 </w:t>
            </w:r>
            <w:proofErr w:type="spellStart"/>
            <w:r w:rsidRPr="006B4D6A">
              <w:rPr>
                <w:rFonts w:ascii="GHEA Mariam" w:hAnsi="GHEA Mariam"/>
                <w:sz w:val="22"/>
                <w:szCs w:val="22"/>
              </w:rPr>
              <w:t>ենթա</w:t>
            </w:r>
            <w:r w:rsidRPr="006B4D6A">
              <w:rPr>
                <w:rFonts w:ascii="GHEA Mariam" w:hAnsi="GHEA Mariam" w:cs="Sylfaen"/>
                <w:sz w:val="22"/>
                <w:szCs w:val="22"/>
              </w:rPr>
              <w:t>կետում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նշված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սահմանաչափը</w:t>
            </w:r>
            <w:proofErr w:type="spellEnd"/>
            <w:r w:rsidRPr="006B4D6A">
              <w:rPr>
                <w:rFonts w:ascii="GHEA Mariam" w:hAnsi="GHEA Mariam" w:cs="Sylfaen"/>
                <w:sz w:val="22"/>
                <w:szCs w:val="22"/>
              </w:rPr>
              <w:t>,</w:t>
            </w:r>
            <w:r w:rsidRPr="006B4D6A">
              <w:rPr>
                <w:rFonts w:ascii="GHEA Mariam" w:hAnsi="GHEA Mariam"/>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դրա</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կատարման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ժամկետները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չեն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հանգեցնում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միավոր</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գնի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փոփոխ</w:t>
            </w:r>
            <w:r w:rsidRPr="006B4D6A">
              <w:rPr>
                <w:rFonts w:ascii="GHEA Mariam" w:hAnsi="GHEA Mariam" w:cs="Sylfaen"/>
                <w:sz w:val="22"/>
                <w:szCs w:val="22"/>
                <w:lang w:val="ru-RU"/>
              </w:rPr>
              <w:t>ությանը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ապա</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Փոփոխության</w:t>
            </w:r>
            <w:proofErr w:type="spellEnd"/>
            <w:r w:rsidRPr="006B4D6A">
              <w:rPr>
                <w:rFonts w:ascii="GHEA Mariam" w:hAnsi="GHEA Mariam"/>
                <w:sz w:val="22"/>
                <w:szCs w:val="22"/>
              </w:rPr>
              <w:t xml:space="preserve"> </w:t>
            </w:r>
            <w:r w:rsidRPr="006B4D6A">
              <w:rPr>
                <w:rFonts w:ascii="GHEA Mariam" w:hAnsi="GHEA Mariam"/>
                <w:sz w:val="22"/>
                <w:szCs w:val="22"/>
                <w:lang w:val="ru-RU"/>
              </w:rPr>
              <w:t>ա</w:t>
            </w:r>
            <w:proofErr w:type="spellStart"/>
            <w:r w:rsidRPr="006B4D6A">
              <w:rPr>
                <w:rFonts w:ascii="GHEA Mariam" w:hAnsi="GHEA Mariam" w:cs="Sylfaen"/>
                <w:sz w:val="22"/>
                <w:szCs w:val="22"/>
              </w:rPr>
              <w:t>րժեքը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հաշվելու</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համար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պետք</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օգտագործվի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Աշխատանքների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ծավալների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ցուցակի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դրույքը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Եթե</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փոխվում</w:t>
            </w:r>
            <w:proofErr w:type="spellEnd"/>
            <w:r w:rsidRPr="006B4D6A">
              <w:rPr>
                <w:rFonts w:ascii="GHEA Mariam" w:hAnsi="GHEA Mariam"/>
                <w:sz w:val="22"/>
                <w:szCs w:val="22"/>
              </w:rPr>
              <w:t xml:space="preserve"> </w:t>
            </w:r>
            <w:r w:rsidRPr="006B4D6A">
              <w:rPr>
                <w:rFonts w:ascii="GHEA Mariam" w:hAnsi="GHEA Mariam"/>
                <w:sz w:val="22"/>
                <w:szCs w:val="22"/>
                <w:lang w:val="ru-RU"/>
              </w:rPr>
              <w:t>է</w:t>
            </w:r>
            <w:r w:rsidRPr="006B4D6A">
              <w:rPr>
                <w:rFonts w:ascii="GHEA Mariam" w:hAnsi="GHEA Mariam"/>
                <w:sz w:val="22"/>
                <w:szCs w:val="22"/>
              </w:rPr>
              <w:t xml:space="preserve"> </w:t>
            </w:r>
            <w:proofErr w:type="spellStart"/>
            <w:r w:rsidRPr="006B4D6A">
              <w:rPr>
                <w:rFonts w:ascii="GHEA Mariam" w:hAnsi="GHEA Mariam"/>
                <w:sz w:val="22"/>
                <w:szCs w:val="22"/>
                <w:lang w:val="ru-RU"/>
              </w:rPr>
              <w:t>միավոր</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գինը</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կամ</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Փոփոխության</w:t>
            </w:r>
            <w:proofErr w:type="spellEnd"/>
            <w:r w:rsidRPr="006B4D6A">
              <w:rPr>
                <w:rFonts w:ascii="GHEA Mariam" w:hAnsi="GHEA Mariam"/>
                <w:sz w:val="22"/>
                <w:szCs w:val="22"/>
              </w:rPr>
              <w:t xml:space="preserve"> </w:t>
            </w:r>
            <w:r w:rsidRPr="006B4D6A">
              <w:rPr>
                <w:rFonts w:ascii="GHEA Mariam" w:hAnsi="GHEA Mariam" w:cs="Sylfaen"/>
                <w:sz w:val="22"/>
                <w:szCs w:val="22"/>
                <w:lang w:val="hy-AM"/>
              </w:rPr>
              <w:t>մեջ ներառված</w:t>
            </w:r>
            <w:r w:rsidRPr="006B4D6A">
              <w:rPr>
                <w:rFonts w:ascii="GHEA Mariam" w:hAnsi="GHEA Mariam" w:cs="Sylfaen"/>
                <w:sz w:val="22"/>
                <w:szCs w:val="22"/>
              </w:rPr>
              <w:t xml:space="preserve"> </w:t>
            </w:r>
            <w:proofErr w:type="spellStart"/>
            <w:r w:rsidRPr="006B4D6A">
              <w:rPr>
                <w:rFonts w:ascii="GHEA Mariam" w:hAnsi="GHEA Mariam"/>
                <w:sz w:val="22"/>
                <w:szCs w:val="22"/>
                <w:lang w:val="ru-RU"/>
              </w:rPr>
              <w:t>աշխատանքի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բնույթը</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չի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համապատասխանում</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Աշխատանքների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ծավալների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ցուցակի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կետերին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ապա</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կողմից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ներկայացվող</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գնային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առաջարկը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պետք</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լինի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աշխատանքի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համապատասխան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կետերի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համար</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նոր</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դրույք</w:t>
            </w:r>
            <w:proofErr w:type="spellEnd"/>
            <w:r w:rsidRPr="006B4D6A">
              <w:rPr>
                <w:rFonts w:ascii="GHEA Mariam" w:hAnsi="GHEA Mariam"/>
                <w:sz w:val="22"/>
                <w:szCs w:val="22"/>
              </w:rPr>
              <w:t>ն</w:t>
            </w:r>
            <w:proofErr w:type="spellStart"/>
            <w:r w:rsidRPr="006B4D6A">
              <w:rPr>
                <w:rFonts w:ascii="GHEA Mariam" w:hAnsi="GHEA Mariam"/>
                <w:sz w:val="22"/>
                <w:szCs w:val="22"/>
                <w:lang w:val="ru-RU"/>
              </w:rPr>
              <w:t>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տեսքով</w:t>
            </w:r>
            <w:proofErr w:type="spellEnd"/>
            <w:r w:rsidRPr="006B4D6A">
              <w:rPr>
                <w:rFonts w:ascii="GHEA Mariam" w:hAnsi="GHEA Mariam" w:cs="Sylfaen"/>
                <w:sz w:val="22"/>
                <w:szCs w:val="22"/>
              </w:rPr>
              <w:t>:</w:t>
            </w:r>
            <w:r w:rsidRPr="006B4D6A">
              <w:rPr>
                <w:rFonts w:ascii="GHEA Mariam" w:hAnsi="GHEA Mariam"/>
                <w:sz w:val="22"/>
                <w:szCs w:val="22"/>
              </w:rPr>
              <w:t xml:space="preserve"> </w:t>
            </w:r>
          </w:p>
          <w:p w14:paraId="2C35C0B9" w14:textId="77777777" w:rsidR="006B4D6A" w:rsidRPr="006B4D6A" w:rsidRDefault="006B4D6A" w:rsidP="006B4D6A">
            <w:p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
        </w:tc>
      </w:tr>
      <w:tr w:rsidR="00A67462" w:rsidRPr="0058558E" w14:paraId="78272866" w14:textId="77777777" w:rsidTr="00EE1894">
        <w:tc>
          <w:tcPr>
            <w:tcW w:w="2376" w:type="dxa"/>
            <w:tcBorders>
              <w:top w:val="nil"/>
              <w:left w:val="nil"/>
              <w:bottom w:val="nil"/>
              <w:right w:val="nil"/>
            </w:tcBorders>
          </w:tcPr>
          <w:p w14:paraId="20D184B8" w14:textId="77777777" w:rsidR="006B4D6A" w:rsidRPr="006B4D6A" w:rsidRDefault="006B4D6A" w:rsidP="006B4D6A">
            <w:pPr>
              <w:tabs>
                <w:tab w:val="left" w:pos="360"/>
                <w:tab w:val="left" w:pos="426"/>
                <w:tab w:val="left" w:pos="9356"/>
              </w:tabs>
              <w:suppressAutoHyphens/>
              <w:overflowPunct w:val="0"/>
              <w:autoSpaceDE w:val="0"/>
              <w:autoSpaceDN w:val="0"/>
              <w:adjustRightInd w:val="0"/>
              <w:jc w:val="both"/>
              <w:textAlignment w:val="baseline"/>
              <w:rPr>
                <w:rFonts w:ascii="GHEA Mariam" w:hAnsi="GHEA Mariam" w:cs="Arial"/>
                <w:b/>
                <w:sz w:val="22"/>
                <w:szCs w:val="22"/>
              </w:rPr>
            </w:pPr>
          </w:p>
        </w:tc>
        <w:tc>
          <w:tcPr>
            <w:tcW w:w="7371" w:type="dxa"/>
            <w:tcBorders>
              <w:top w:val="nil"/>
              <w:left w:val="nil"/>
              <w:bottom w:val="nil"/>
              <w:right w:val="nil"/>
            </w:tcBorders>
          </w:tcPr>
          <w:p w14:paraId="20DD4616" w14:textId="77777777" w:rsidR="006B4D6A" w:rsidRPr="006B4D6A" w:rsidRDefault="006B4D6A" w:rsidP="006B4D6A">
            <w:pPr>
              <w:numPr>
                <w:ilvl w:val="1"/>
                <w:numId w:val="129"/>
              </w:numPr>
              <w:tabs>
                <w:tab w:val="left" w:pos="9356"/>
              </w:tabs>
              <w:suppressAutoHyphens/>
              <w:overflowPunct w:val="0"/>
              <w:autoSpaceDE w:val="0"/>
              <w:autoSpaceDN w:val="0"/>
              <w:adjustRightInd w:val="0"/>
              <w:ind w:left="576" w:hanging="576"/>
              <w:jc w:val="both"/>
              <w:textAlignment w:val="baseline"/>
              <w:rPr>
                <w:rFonts w:ascii="GHEA Mariam" w:hAnsi="GHEA Mariam"/>
                <w:sz w:val="22"/>
                <w:szCs w:val="22"/>
              </w:rPr>
            </w:pPr>
            <w:r w:rsidRPr="006B4D6A">
              <w:rPr>
                <w:rFonts w:ascii="GHEA Mariam" w:hAnsi="GHEA Mariam"/>
                <w:sz w:val="22"/>
                <w:szCs w:val="22"/>
                <w:lang w:val="hy-AM"/>
              </w:rPr>
              <w:t>Ծ</w:t>
            </w:r>
            <w:proofErr w:type="spellStart"/>
            <w:r w:rsidRPr="006B4D6A">
              <w:rPr>
                <w:rFonts w:ascii="GHEA Mariam" w:hAnsi="GHEA Mariam"/>
                <w:sz w:val="22"/>
                <w:szCs w:val="22"/>
              </w:rPr>
              <w:t>ախսարդյունավետ</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ճարտարագիտական</w:t>
            </w:r>
            <w:proofErr w:type="spellEnd"/>
            <w:r w:rsidRPr="006B4D6A">
              <w:rPr>
                <w:rFonts w:ascii="GHEA Mariam" w:hAnsi="GHEA Mariam"/>
                <w:sz w:val="22"/>
                <w:szCs w:val="22"/>
                <w:lang w:val="hy-AM"/>
              </w:rPr>
              <w:t xml:space="preserve"> </w:t>
            </w:r>
            <w:proofErr w:type="spellStart"/>
            <w:r w:rsidRPr="006B4D6A">
              <w:rPr>
                <w:rFonts w:ascii="GHEA Mariam" w:hAnsi="GHEA Mariam"/>
                <w:sz w:val="22"/>
                <w:szCs w:val="22"/>
              </w:rPr>
              <w:t>առաջարկ</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Կապալառուն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կարող</w:t>
            </w:r>
            <w:proofErr w:type="spellEnd"/>
            <w:r w:rsidRPr="006B4D6A">
              <w:rPr>
                <w:rFonts w:ascii="GHEA Mariam" w:hAnsi="GHEA Mariam"/>
                <w:sz w:val="22"/>
                <w:szCs w:val="22"/>
              </w:rPr>
              <w:t xml:space="preserve"> է </w:t>
            </w:r>
            <w:proofErr w:type="spellStart"/>
            <w:r w:rsidRPr="006B4D6A">
              <w:rPr>
                <w:rFonts w:ascii="GHEA Mariam" w:hAnsi="GHEA Mariam"/>
                <w:sz w:val="22"/>
                <w:szCs w:val="22"/>
              </w:rPr>
              <w:t>իր</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հաշվին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պատրաստել</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աշխատանքների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օպտիմալացման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համար</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ծախսարդյունավետ</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ճարտարագիտական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առաջարկ</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պայմանագրի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կատարման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ցանկացած</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պահին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Աշխատանքների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օպտիմալացման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ճարտարագիտական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առաջարկը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պետք</w:t>
            </w:r>
            <w:proofErr w:type="spellEnd"/>
            <w:r w:rsidRPr="006B4D6A">
              <w:rPr>
                <w:rFonts w:ascii="GHEA Mariam" w:hAnsi="GHEA Mariam"/>
                <w:sz w:val="22"/>
                <w:szCs w:val="22"/>
              </w:rPr>
              <w:t xml:space="preserve"> է </w:t>
            </w:r>
            <w:proofErr w:type="spellStart"/>
            <w:r w:rsidRPr="006B4D6A">
              <w:rPr>
                <w:rFonts w:ascii="GHEA Mariam" w:hAnsi="GHEA Mariam"/>
                <w:sz w:val="22"/>
                <w:szCs w:val="22"/>
              </w:rPr>
              <w:t>պարունակի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առնվազն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հետևյալը</w:t>
            </w:r>
            <w:proofErr w:type="spellEnd"/>
            <w:r w:rsidRPr="006B4D6A">
              <w:rPr>
                <w:rFonts w:ascii="GHEA Mariam" w:hAnsi="GHEA Mariam"/>
                <w:sz w:val="22"/>
                <w:szCs w:val="22"/>
              </w:rPr>
              <w:t>`</w:t>
            </w:r>
          </w:p>
          <w:p w14:paraId="63D67928" w14:textId="77777777" w:rsidR="006B4D6A" w:rsidRPr="006B4D6A" w:rsidRDefault="006B4D6A" w:rsidP="006B4D6A">
            <w:pPr>
              <w:tabs>
                <w:tab w:val="left" w:pos="9356"/>
              </w:tabs>
              <w:suppressAutoHyphens/>
              <w:overflowPunct w:val="0"/>
              <w:autoSpaceDE w:val="0"/>
              <w:autoSpaceDN w:val="0"/>
              <w:adjustRightInd w:val="0"/>
              <w:ind w:left="576"/>
              <w:jc w:val="both"/>
              <w:textAlignment w:val="baseline"/>
              <w:rPr>
                <w:rFonts w:ascii="GHEA Mariam" w:hAnsi="GHEA Mariam"/>
                <w:sz w:val="22"/>
                <w:szCs w:val="22"/>
              </w:rPr>
            </w:pPr>
          </w:p>
          <w:p w14:paraId="35F2D217" w14:textId="77777777" w:rsidR="006B4D6A" w:rsidRPr="006B4D6A" w:rsidRDefault="006B4D6A" w:rsidP="006B4D6A">
            <w:pPr>
              <w:tabs>
                <w:tab w:val="left" w:pos="9356"/>
              </w:tabs>
              <w:suppressAutoHyphens/>
              <w:overflowPunct w:val="0"/>
              <w:autoSpaceDE w:val="0"/>
              <w:autoSpaceDN w:val="0"/>
              <w:adjustRightInd w:val="0"/>
              <w:ind w:left="576"/>
              <w:jc w:val="both"/>
              <w:textAlignment w:val="baseline"/>
              <w:rPr>
                <w:rFonts w:ascii="GHEA Mariam" w:hAnsi="GHEA Mariam"/>
                <w:sz w:val="22"/>
                <w:szCs w:val="22"/>
              </w:rPr>
            </w:pPr>
            <w:r w:rsidRPr="006B4D6A">
              <w:rPr>
                <w:rFonts w:ascii="GHEA Mariam" w:hAnsi="GHEA Mariam"/>
                <w:sz w:val="22"/>
                <w:szCs w:val="22"/>
              </w:rPr>
              <w:t>(ա)</w:t>
            </w:r>
            <w:r w:rsidRPr="006B4D6A">
              <w:rPr>
                <w:rFonts w:ascii="GHEA Mariam" w:hAnsi="GHEA Mariam"/>
                <w:sz w:val="22"/>
                <w:szCs w:val="22"/>
                <w:lang w:val="hy-AM"/>
              </w:rPr>
              <w:t xml:space="preserve"> </w:t>
            </w:r>
            <w:proofErr w:type="spellStart"/>
            <w:r w:rsidRPr="006B4D6A">
              <w:rPr>
                <w:rFonts w:ascii="GHEA Mariam" w:hAnsi="GHEA Mariam"/>
                <w:sz w:val="22"/>
                <w:szCs w:val="22"/>
              </w:rPr>
              <w:t>առաջարկվող</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փոփոխությունը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ները</w:t>
            </w:r>
            <w:proofErr w:type="spellEnd"/>
            <w:r w:rsidRPr="006B4D6A">
              <w:rPr>
                <w:rFonts w:ascii="GHEA Mariam" w:hAnsi="GHEA Mariam"/>
                <w:sz w:val="22"/>
                <w:szCs w:val="22"/>
              </w:rPr>
              <w:t xml:space="preserve">) և </w:t>
            </w:r>
            <w:proofErr w:type="spellStart"/>
            <w:r w:rsidRPr="006B4D6A">
              <w:rPr>
                <w:rFonts w:ascii="GHEA Mariam" w:hAnsi="GHEA Mariam"/>
                <w:sz w:val="22"/>
                <w:szCs w:val="22"/>
              </w:rPr>
              <w:t>գոյություն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ունեցող</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պայմանագրային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պահանջների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համեմատ</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տարբերությունների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նկարագրությունը</w:t>
            </w:r>
            <w:proofErr w:type="spellEnd"/>
            <w:r w:rsidRPr="006B4D6A">
              <w:rPr>
                <w:rFonts w:ascii="GHEA Mariam" w:hAnsi="GHEA Mariam"/>
                <w:sz w:val="22"/>
                <w:szCs w:val="22"/>
              </w:rPr>
              <w:t>,</w:t>
            </w:r>
          </w:p>
          <w:p w14:paraId="3F729F09" w14:textId="77777777" w:rsidR="006B4D6A" w:rsidRPr="006B4D6A" w:rsidRDefault="006B4D6A" w:rsidP="006B4D6A">
            <w:pPr>
              <w:tabs>
                <w:tab w:val="left" w:pos="9356"/>
              </w:tabs>
              <w:suppressAutoHyphens/>
              <w:overflowPunct w:val="0"/>
              <w:autoSpaceDE w:val="0"/>
              <w:autoSpaceDN w:val="0"/>
              <w:adjustRightInd w:val="0"/>
              <w:ind w:left="1152" w:hanging="576"/>
              <w:jc w:val="both"/>
              <w:textAlignment w:val="baseline"/>
              <w:rPr>
                <w:rFonts w:ascii="GHEA Mariam" w:hAnsi="GHEA Mariam"/>
                <w:sz w:val="22"/>
                <w:szCs w:val="22"/>
              </w:rPr>
            </w:pPr>
          </w:p>
          <w:p w14:paraId="2B4BFE94" w14:textId="77777777" w:rsidR="006B4D6A" w:rsidRPr="006B4D6A" w:rsidRDefault="006B4D6A" w:rsidP="006B4D6A">
            <w:pPr>
              <w:tabs>
                <w:tab w:val="left" w:pos="9356"/>
              </w:tabs>
              <w:suppressAutoHyphens/>
              <w:overflowPunct w:val="0"/>
              <w:autoSpaceDE w:val="0"/>
              <w:autoSpaceDN w:val="0"/>
              <w:adjustRightInd w:val="0"/>
              <w:ind w:left="576"/>
              <w:jc w:val="both"/>
              <w:textAlignment w:val="baseline"/>
              <w:rPr>
                <w:rFonts w:ascii="GHEA Mariam" w:hAnsi="GHEA Mariam"/>
                <w:sz w:val="22"/>
                <w:szCs w:val="22"/>
              </w:rPr>
            </w:pPr>
            <w:r w:rsidRPr="006B4D6A">
              <w:rPr>
                <w:rFonts w:ascii="GHEA Mariam" w:hAnsi="GHEA Mariam"/>
                <w:sz w:val="22"/>
                <w:szCs w:val="22"/>
              </w:rPr>
              <w:t xml:space="preserve">(բ) </w:t>
            </w:r>
            <w:proofErr w:type="spellStart"/>
            <w:r w:rsidRPr="006B4D6A">
              <w:rPr>
                <w:rFonts w:ascii="GHEA Mariam" w:hAnsi="GHEA Mariam"/>
                <w:sz w:val="22"/>
                <w:szCs w:val="22"/>
              </w:rPr>
              <w:t>առաջարկվող</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փոփոխության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ծախսի</w:t>
            </w:r>
            <w:proofErr w:type="spellEnd"/>
            <w:r w:rsidRPr="006B4D6A">
              <w:rPr>
                <w:rFonts w:ascii="GHEA Mariam" w:hAnsi="GHEA Mariam"/>
                <w:sz w:val="22"/>
                <w:szCs w:val="22"/>
              </w:rPr>
              <w:t xml:space="preserve"> և </w:t>
            </w:r>
            <w:proofErr w:type="spellStart"/>
            <w:r w:rsidRPr="006B4D6A">
              <w:rPr>
                <w:rFonts w:ascii="GHEA Mariam" w:hAnsi="GHEA Mariam"/>
                <w:sz w:val="22"/>
                <w:szCs w:val="22"/>
              </w:rPr>
              <w:t>շահույթի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ամբողջական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վերլուծություն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այդ</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թվում</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այն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ծախսերի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ներառյալ`կյանքի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ցիկլի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արժեքը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հաշվարկը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որը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Պատվիրատուն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կարող</w:t>
            </w:r>
            <w:proofErr w:type="spellEnd"/>
            <w:r w:rsidRPr="006B4D6A">
              <w:rPr>
                <w:rFonts w:ascii="GHEA Mariam" w:hAnsi="GHEA Mariam"/>
                <w:sz w:val="22"/>
                <w:szCs w:val="22"/>
              </w:rPr>
              <w:t xml:space="preserve"> է </w:t>
            </w:r>
            <w:proofErr w:type="spellStart"/>
            <w:r w:rsidRPr="006B4D6A">
              <w:rPr>
                <w:rFonts w:ascii="GHEA Mariam" w:hAnsi="GHEA Mariam"/>
                <w:sz w:val="22"/>
                <w:szCs w:val="22"/>
              </w:rPr>
              <w:t>կրել</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աշխատանքների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օպտիմիալացման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ճարտարագիտական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առաջարկն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իրականացնելիս</w:t>
            </w:r>
            <w:proofErr w:type="spellEnd"/>
            <w:r w:rsidRPr="006B4D6A">
              <w:rPr>
                <w:rFonts w:ascii="GHEA Mariam" w:hAnsi="GHEA Mariam"/>
                <w:sz w:val="22"/>
                <w:szCs w:val="22"/>
              </w:rPr>
              <w:t xml:space="preserve">, </w:t>
            </w:r>
          </w:p>
          <w:p w14:paraId="1D72333B" w14:textId="77777777" w:rsidR="006B4D6A" w:rsidRPr="006B4D6A" w:rsidRDefault="006B4D6A" w:rsidP="006B4D6A">
            <w:pPr>
              <w:tabs>
                <w:tab w:val="left" w:pos="9356"/>
              </w:tabs>
              <w:suppressAutoHyphens/>
              <w:overflowPunct w:val="0"/>
              <w:autoSpaceDE w:val="0"/>
              <w:autoSpaceDN w:val="0"/>
              <w:adjustRightInd w:val="0"/>
              <w:ind w:left="1152" w:hanging="576"/>
              <w:jc w:val="both"/>
              <w:textAlignment w:val="baseline"/>
              <w:rPr>
                <w:rFonts w:ascii="GHEA Mariam" w:hAnsi="GHEA Mariam"/>
                <w:sz w:val="22"/>
                <w:szCs w:val="22"/>
              </w:rPr>
            </w:pPr>
          </w:p>
          <w:p w14:paraId="41243281" w14:textId="77777777" w:rsidR="006B4D6A" w:rsidRPr="006B4D6A" w:rsidRDefault="006B4D6A" w:rsidP="006B4D6A">
            <w:pPr>
              <w:tabs>
                <w:tab w:val="left" w:pos="9356"/>
              </w:tabs>
              <w:suppressAutoHyphens/>
              <w:overflowPunct w:val="0"/>
              <w:autoSpaceDE w:val="0"/>
              <w:autoSpaceDN w:val="0"/>
              <w:adjustRightInd w:val="0"/>
              <w:ind w:left="576"/>
              <w:jc w:val="both"/>
              <w:textAlignment w:val="baseline"/>
              <w:rPr>
                <w:rFonts w:ascii="GHEA Mariam" w:hAnsi="GHEA Mariam"/>
                <w:sz w:val="22"/>
                <w:szCs w:val="22"/>
              </w:rPr>
            </w:pPr>
            <w:r w:rsidRPr="006B4D6A">
              <w:rPr>
                <w:rFonts w:ascii="GHEA Mariam" w:hAnsi="GHEA Mariam"/>
                <w:sz w:val="22"/>
                <w:szCs w:val="22"/>
              </w:rPr>
              <w:t xml:space="preserve">(գ) </w:t>
            </w:r>
            <w:proofErr w:type="spellStart"/>
            <w:r w:rsidRPr="006B4D6A">
              <w:rPr>
                <w:rFonts w:ascii="GHEA Mariam" w:hAnsi="GHEA Mariam"/>
                <w:sz w:val="22"/>
                <w:szCs w:val="22"/>
              </w:rPr>
              <w:t>աշխատանքի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կատարողականի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ֆունկցիոնալության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վրա</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փոփոխության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թյունների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որևէ</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ազդեցության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նկարագրություն</w:t>
            </w:r>
            <w:proofErr w:type="spellEnd"/>
            <w:r w:rsidRPr="006B4D6A">
              <w:rPr>
                <w:rFonts w:ascii="GHEA Mariam" w:hAnsi="GHEA Mariam"/>
                <w:sz w:val="22"/>
                <w:szCs w:val="22"/>
              </w:rPr>
              <w:t>, և</w:t>
            </w:r>
          </w:p>
          <w:p w14:paraId="24B25110" w14:textId="77777777" w:rsidR="006B4D6A" w:rsidRPr="006B4D6A" w:rsidRDefault="006B4D6A" w:rsidP="006B4D6A">
            <w:pPr>
              <w:tabs>
                <w:tab w:val="left" w:pos="9356"/>
              </w:tabs>
              <w:suppressAutoHyphens/>
              <w:overflowPunct w:val="0"/>
              <w:autoSpaceDE w:val="0"/>
              <w:autoSpaceDN w:val="0"/>
              <w:adjustRightInd w:val="0"/>
              <w:ind w:left="1152" w:hanging="576"/>
              <w:jc w:val="both"/>
              <w:textAlignment w:val="baseline"/>
              <w:rPr>
                <w:rFonts w:ascii="GHEA Mariam" w:hAnsi="GHEA Mariam"/>
                <w:sz w:val="22"/>
                <w:szCs w:val="22"/>
              </w:rPr>
            </w:pPr>
          </w:p>
          <w:p w14:paraId="67DC9040" w14:textId="4F3D55EC" w:rsidR="006B4D6A" w:rsidRPr="006B4D6A" w:rsidRDefault="006B4D6A" w:rsidP="006B4D6A">
            <w:pPr>
              <w:tabs>
                <w:tab w:val="left" w:pos="9356"/>
              </w:tabs>
              <w:suppressAutoHyphens/>
              <w:overflowPunct w:val="0"/>
              <w:autoSpaceDE w:val="0"/>
              <w:autoSpaceDN w:val="0"/>
              <w:adjustRightInd w:val="0"/>
              <w:ind w:left="576"/>
              <w:jc w:val="both"/>
              <w:textAlignment w:val="baseline"/>
              <w:rPr>
                <w:rFonts w:ascii="GHEA Mariam" w:hAnsi="GHEA Mariam"/>
                <w:sz w:val="22"/>
                <w:szCs w:val="22"/>
              </w:rPr>
            </w:pPr>
            <w:r w:rsidRPr="006B4D6A">
              <w:rPr>
                <w:rFonts w:ascii="GHEA Mariam" w:hAnsi="GHEA Mariam"/>
                <w:sz w:val="22"/>
                <w:szCs w:val="22"/>
              </w:rPr>
              <w:t>(դ)</w:t>
            </w:r>
            <w:r w:rsidR="001304B2" w:rsidRPr="0058558E">
              <w:rPr>
                <w:rFonts w:ascii="GHEA Mariam" w:hAnsi="GHEA Mariam"/>
                <w:sz w:val="22"/>
                <w:szCs w:val="22"/>
              </w:rPr>
              <w:t xml:space="preserve"> </w:t>
            </w:r>
            <w:proofErr w:type="spellStart"/>
            <w:r w:rsidRPr="006B4D6A">
              <w:rPr>
                <w:rFonts w:ascii="GHEA Mariam" w:hAnsi="GHEA Mariam"/>
                <w:sz w:val="22"/>
                <w:szCs w:val="22"/>
              </w:rPr>
              <w:t>կատարվելիք</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առաջարկվող</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աշխատանքի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նկարագրությունը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դրա</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կատարման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ծրագիրը</w:t>
            </w:r>
            <w:proofErr w:type="spellEnd"/>
            <w:r w:rsidRPr="006B4D6A">
              <w:rPr>
                <w:rFonts w:ascii="GHEA Mariam" w:hAnsi="GHEA Mariam"/>
                <w:sz w:val="22"/>
                <w:szCs w:val="22"/>
              </w:rPr>
              <w:t xml:space="preserve"> և ԲՍ-ի </w:t>
            </w:r>
            <w:proofErr w:type="spellStart"/>
            <w:r w:rsidRPr="006B4D6A">
              <w:rPr>
                <w:rFonts w:ascii="GHEA Mariam" w:hAnsi="GHEA Mariam"/>
                <w:sz w:val="22"/>
                <w:szCs w:val="22"/>
              </w:rPr>
              <w:t>վերաբերյալ</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բավարար</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տեղեկատվություն</w:t>
            </w:r>
            <w:proofErr w:type="spellEnd"/>
            <w:r w:rsidRPr="006B4D6A">
              <w:rPr>
                <w:rFonts w:ascii="GHEA Mariam" w:hAnsi="GHEA Mariam"/>
                <w:sz w:val="22"/>
                <w:szCs w:val="22"/>
              </w:rPr>
              <w:t xml:space="preserve">` ԲՍ-ի </w:t>
            </w:r>
            <w:proofErr w:type="spellStart"/>
            <w:r w:rsidRPr="006B4D6A">
              <w:rPr>
                <w:rFonts w:ascii="GHEA Mariam" w:hAnsi="GHEA Mariam"/>
                <w:sz w:val="22"/>
                <w:szCs w:val="22"/>
              </w:rPr>
              <w:t>ռիսկերի</w:t>
            </w:r>
            <w:proofErr w:type="spellEnd"/>
            <w:r w:rsidRPr="006B4D6A">
              <w:rPr>
                <w:rFonts w:ascii="GHEA Mariam" w:hAnsi="GHEA Mariam"/>
                <w:sz w:val="22"/>
                <w:szCs w:val="22"/>
              </w:rPr>
              <w:t xml:space="preserve"> և </w:t>
            </w:r>
            <w:proofErr w:type="spellStart"/>
            <w:r w:rsidRPr="006B4D6A">
              <w:rPr>
                <w:rFonts w:ascii="GHEA Mariam" w:hAnsi="GHEA Mariam"/>
                <w:sz w:val="22"/>
                <w:szCs w:val="22"/>
              </w:rPr>
              <w:t>ազդեցությունների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գնահատումը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հնարավոր</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դարձնելու</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համար</w:t>
            </w:r>
            <w:proofErr w:type="spellEnd"/>
            <w:r w:rsidRPr="006B4D6A">
              <w:rPr>
                <w:rFonts w:ascii="GHEA Mariam" w:hAnsi="GHEA Mariam"/>
                <w:sz w:val="22"/>
                <w:szCs w:val="22"/>
              </w:rPr>
              <w:t>:</w:t>
            </w:r>
          </w:p>
          <w:p w14:paraId="1396E55B" w14:textId="77777777" w:rsidR="006B4D6A" w:rsidRPr="006B4D6A" w:rsidRDefault="006B4D6A" w:rsidP="006B4D6A">
            <w:pPr>
              <w:tabs>
                <w:tab w:val="left" w:pos="9356"/>
              </w:tabs>
              <w:suppressAutoHyphens/>
              <w:overflowPunct w:val="0"/>
              <w:autoSpaceDE w:val="0"/>
              <w:autoSpaceDN w:val="0"/>
              <w:adjustRightInd w:val="0"/>
              <w:ind w:left="1152" w:hanging="576"/>
              <w:jc w:val="both"/>
              <w:textAlignment w:val="baseline"/>
              <w:rPr>
                <w:rFonts w:ascii="GHEA Mariam" w:hAnsi="GHEA Mariam"/>
                <w:sz w:val="22"/>
                <w:szCs w:val="22"/>
              </w:rPr>
            </w:pPr>
          </w:p>
          <w:p w14:paraId="1EE9A270" w14:textId="77777777" w:rsidR="006B4D6A" w:rsidRPr="006B4D6A" w:rsidRDefault="006B4D6A" w:rsidP="006B4D6A">
            <w:pPr>
              <w:tabs>
                <w:tab w:val="left" w:pos="9356"/>
              </w:tabs>
              <w:ind w:left="612"/>
              <w:jc w:val="both"/>
              <w:rPr>
                <w:rFonts w:ascii="GHEA Mariam" w:hAnsi="GHEA Mariam"/>
                <w:sz w:val="22"/>
                <w:szCs w:val="22"/>
              </w:rPr>
            </w:pPr>
            <w:proofErr w:type="spellStart"/>
            <w:r w:rsidRPr="006B4D6A">
              <w:rPr>
                <w:rFonts w:ascii="GHEA Mariam" w:hAnsi="GHEA Mariam"/>
                <w:sz w:val="22"/>
                <w:szCs w:val="22"/>
              </w:rPr>
              <w:t>Պատվիրատուն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կարող</w:t>
            </w:r>
            <w:proofErr w:type="spellEnd"/>
            <w:r w:rsidRPr="006B4D6A">
              <w:rPr>
                <w:rFonts w:ascii="GHEA Mariam" w:hAnsi="GHEA Mariam"/>
                <w:sz w:val="22"/>
                <w:szCs w:val="22"/>
              </w:rPr>
              <w:t xml:space="preserve"> է </w:t>
            </w:r>
            <w:proofErr w:type="spellStart"/>
            <w:r w:rsidRPr="006B4D6A">
              <w:rPr>
                <w:rFonts w:ascii="GHEA Mariam" w:hAnsi="GHEA Mariam"/>
                <w:sz w:val="22"/>
                <w:szCs w:val="22"/>
              </w:rPr>
              <w:t>ընդունել</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աշխատանքների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օպտիմիալացման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ճարտարագիտական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առաջարկը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եթե</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այն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ցույց</w:t>
            </w:r>
            <w:proofErr w:type="spellEnd"/>
            <w:r w:rsidRPr="006B4D6A">
              <w:rPr>
                <w:rFonts w:ascii="GHEA Mariam" w:hAnsi="GHEA Mariam"/>
                <w:sz w:val="22"/>
                <w:szCs w:val="22"/>
              </w:rPr>
              <w:t xml:space="preserve"> է </w:t>
            </w:r>
            <w:proofErr w:type="spellStart"/>
            <w:r w:rsidRPr="006B4D6A">
              <w:rPr>
                <w:rFonts w:ascii="GHEA Mariam" w:hAnsi="GHEA Mariam"/>
                <w:sz w:val="22"/>
                <w:szCs w:val="22"/>
              </w:rPr>
              <w:t>տալիս</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հետևյալ</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օգուտները</w:t>
            </w:r>
            <w:proofErr w:type="spellEnd"/>
            <w:r w:rsidRPr="006B4D6A">
              <w:rPr>
                <w:rFonts w:ascii="GHEA Mariam" w:hAnsi="GHEA Mariam"/>
                <w:sz w:val="22"/>
                <w:szCs w:val="22"/>
              </w:rPr>
              <w:t xml:space="preserve">` </w:t>
            </w:r>
          </w:p>
          <w:p w14:paraId="04095604" w14:textId="77777777" w:rsidR="006B4D6A" w:rsidRPr="006B4D6A" w:rsidRDefault="006B4D6A" w:rsidP="006B4D6A">
            <w:pPr>
              <w:tabs>
                <w:tab w:val="left" w:pos="9356"/>
              </w:tabs>
              <w:ind w:left="612"/>
              <w:jc w:val="both"/>
              <w:rPr>
                <w:rFonts w:ascii="GHEA Mariam" w:hAnsi="GHEA Mariam"/>
                <w:sz w:val="22"/>
                <w:szCs w:val="22"/>
              </w:rPr>
            </w:pPr>
          </w:p>
          <w:p w14:paraId="75359B2F" w14:textId="77777777" w:rsidR="006B4D6A" w:rsidRPr="006B4D6A" w:rsidRDefault="006B4D6A" w:rsidP="006B4D6A">
            <w:pPr>
              <w:tabs>
                <w:tab w:val="left" w:pos="9356"/>
              </w:tabs>
              <w:suppressAutoHyphens/>
              <w:overflowPunct w:val="0"/>
              <w:autoSpaceDE w:val="0"/>
              <w:autoSpaceDN w:val="0"/>
              <w:adjustRightInd w:val="0"/>
              <w:ind w:left="576"/>
              <w:jc w:val="both"/>
              <w:textAlignment w:val="baseline"/>
              <w:rPr>
                <w:rFonts w:ascii="GHEA Mariam" w:hAnsi="GHEA Mariam"/>
                <w:sz w:val="22"/>
                <w:szCs w:val="22"/>
              </w:rPr>
            </w:pPr>
            <w:r w:rsidRPr="006B4D6A">
              <w:rPr>
                <w:rFonts w:ascii="GHEA Mariam" w:hAnsi="GHEA Mariam"/>
                <w:sz w:val="22"/>
                <w:szCs w:val="22"/>
              </w:rPr>
              <w:t xml:space="preserve">(ա) </w:t>
            </w:r>
            <w:proofErr w:type="spellStart"/>
            <w:r w:rsidRPr="006B4D6A">
              <w:rPr>
                <w:rFonts w:ascii="GHEA Mariam" w:hAnsi="GHEA Mariam"/>
                <w:sz w:val="22"/>
                <w:szCs w:val="22"/>
              </w:rPr>
              <w:t>արագացնում</w:t>
            </w:r>
            <w:proofErr w:type="spellEnd"/>
            <w:r w:rsidRPr="006B4D6A">
              <w:rPr>
                <w:rFonts w:ascii="GHEA Mariam" w:hAnsi="GHEA Mariam"/>
                <w:sz w:val="22"/>
                <w:szCs w:val="22"/>
              </w:rPr>
              <w:t xml:space="preserve"> է </w:t>
            </w:r>
            <w:proofErr w:type="spellStart"/>
            <w:r w:rsidRPr="006B4D6A">
              <w:rPr>
                <w:rFonts w:ascii="GHEA Mariam" w:hAnsi="GHEA Mariam"/>
                <w:sz w:val="22"/>
                <w:szCs w:val="22"/>
              </w:rPr>
              <w:t>աշխատանքների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ավարտման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ժամկետը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կամ</w:t>
            </w:r>
            <w:proofErr w:type="spellEnd"/>
          </w:p>
          <w:p w14:paraId="248F6212" w14:textId="77777777" w:rsidR="006B4D6A" w:rsidRPr="006B4D6A" w:rsidRDefault="006B4D6A" w:rsidP="006B4D6A">
            <w:pPr>
              <w:tabs>
                <w:tab w:val="left" w:pos="9356"/>
              </w:tabs>
              <w:ind w:left="1168" w:hanging="556"/>
              <w:jc w:val="both"/>
              <w:rPr>
                <w:rFonts w:ascii="GHEA Mariam" w:hAnsi="GHEA Mariam"/>
                <w:sz w:val="22"/>
                <w:szCs w:val="22"/>
              </w:rPr>
            </w:pPr>
          </w:p>
          <w:p w14:paraId="2BB21A17" w14:textId="77777777" w:rsidR="006B4D6A" w:rsidRPr="006B4D6A" w:rsidRDefault="006B4D6A" w:rsidP="006B4D6A">
            <w:pPr>
              <w:tabs>
                <w:tab w:val="left" w:pos="9356"/>
              </w:tabs>
              <w:suppressAutoHyphens/>
              <w:overflowPunct w:val="0"/>
              <w:autoSpaceDE w:val="0"/>
              <w:autoSpaceDN w:val="0"/>
              <w:adjustRightInd w:val="0"/>
              <w:ind w:left="576"/>
              <w:jc w:val="both"/>
              <w:textAlignment w:val="baseline"/>
              <w:rPr>
                <w:rFonts w:ascii="GHEA Mariam" w:hAnsi="GHEA Mariam"/>
                <w:sz w:val="22"/>
                <w:szCs w:val="22"/>
              </w:rPr>
            </w:pPr>
            <w:r w:rsidRPr="006B4D6A">
              <w:rPr>
                <w:rFonts w:ascii="GHEA Mariam" w:hAnsi="GHEA Mariam"/>
                <w:sz w:val="22"/>
                <w:szCs w:val="22"/>
              </w:rPr>
              <w:t xml:space="preserve">(բ) </w:t>
            </w:r>
            <w:proofErr w:type="spellStart"/>
            <w:r w:rsidRPr="006B4D6A">
              <w:rPr>
                <w:rFonts w:ascii="GHEA Mariam" w:hAnsi="GHEA Mariam"/>
                <w:sz w:val="22"/>
                <w:szCs w:val="22"/>
              </w:rPr>
              <w:t>նվազեցնում</w:t>
            </w:r>
            <w:proofErr w:type="spellEnd"/>
            <w:r w:rsidRPr="006B4D6A">
              <w:rPr>
                <w:rFonts w:ascii="GHEA Mariam" w:hAnsi="GHEA Mariam"/>
                <w:sz w:val="22"/>
                <w:szCs w:val="22"/>
              </w:rPr>
              <w:t xml:space="preserve"> է </w:t>
            </w:r>
            <w:proofErr w:type="spellStart"/>
            <w:r w:rsidRPr="006B4D6A">
              <w:rPr>
                <w:rFonts w:ascii="GHEA Mariam" w:hAnsi="GHEA Mariam"/>
                <w:sz w:val="22"/>
                <w:szCs w:val="22"/>
              </w:rPr>
              <w:t>Պայմանագրի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գինը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կյանքի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ցիկլի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արժեքը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Պատվիրատուի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համար</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կամ</w:t>
            </w:r>
            <w:proofErr w:type="spellEnd"/>
          </w:p>
          <w:p w14:paraId="6A9FBE1E" w14:textId="77777777" w:rsidR="006B4D6A" w:rsidRPr="006B4D6A" w:rsidRDefault="006B4D6A" w:rsidP="006B4D6A">
            <w:pPr>
              <w:tabs>
                <w:tab w:val="left" w:pos="9356"/>
              </w:tabs>
              <w:suppressAutoHyphens/>
              <w:overflowPunct w:val="0"/>
              <w:autoSpaceDE w:val="0"/>
              <w:autoSpaceDN w:val="0"/>
              <w:adjustRightInd w:val="0"/>
              <w:ind w:left="1188" w:hanging="576"/>
              <w:jc w:val="both"/>
              <w:textAlignment w:val="baseline"/>
              <w:rPr>
                <w:rFonts w:ascii="GHEA Mariam" w:hAnsi="GHEA Mariam"/>
                <w:sz w:val="22"/>
                <w:szCs w:val="22"/>
              </w:rPr>
            </w:pPr>
          </w:p>
          <w:p w14:paraId="0D4D75F8" w14:textId="77777777" w:rsidR="006B4D6A" w:rsidRPr="006B4D6A" w:rsidRDefault="006B4D6A" w:rsidP="006B4D6A">
            <w:pPr>
              <w:tabs>
                <w:tab w:val="left" w:pos="9356"/>
              </w:tabs>
              <w:suppressAutoHyphens/>
              <w:overflowPunct w:val="0"/>
              <w:autoSpaceDE w:val="0"/>
              <w:autoSpaceDN w:val="0"/>
              <w:adjustRightInd w:val="0"/>
              <w:ind w:left="576"/>
              <w:jc w:val="both"/>
              <w:textAlignment w:val="baseline"/>
              <w:rPr>
                <w:rFonts w:ascii="GHEA Mariam" w:hAnsi="GHEA Mariam"/>
                <w:sz w:val="22"/>
                <w:szCs w:val="22"/>
              </w:rPr>
            </w:pPr>
            <w:r w:rsidRPr="006B4D6A">
              <w:rPr>
                <w:rFonts w:ascii="GHEA Mariam" w:hAnsi="GHEA Mariam"/>
                <w:sz w:val="22"/>
                <w:szCs w:val="22"/>
              </w:rPr>
              <w:t xml:space="preserve">(գ) </w:t>
            </w:r>
            <w:proofErr w:type="spellStart"/>
            <w:r w:rsidRPr="006B4D6A">
              <w:rPr>
                <w:rFonts w:ascii="GHEA Mariam" w:hAnsi="GHEA Mariam"/>
                <w:sz w:val="22"/>
                <w:szCs w:val="22"/>
              </w:rPr>
              <w:t>բարելավում</w:t>
            </w:r>
            <w:proofErr w:type="spellEnd"/>
            <w:r w:rsidRPr="006B4D6A">
              <w:rPr>
                <w:rFonts w:ascii="GHEA Mariam" w:hAnsi="GHEA Mariam"/>
                <w:sz w:val="22"/>
                <w:szCs w:val="22"/>
              </w:rPr>
              <w:t xml:space="preserve"> է </w:t>
            </w:r>
            <w:proofErr w:type="spellStart"/>
            <w:r w:rsidRPr="006B4D6A">
              <w:rPr>
                <w:rFonts w:ascii="GHEA Mariam" w:hAnsi="GHEA Mariam"/>
                <w:sz w:val="22"/>
                <w:szCs w:val="22"/>
              </w:rPr>
              <w:t>Շինությունների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որակը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արդյունավետությունը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անվտանգությունը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երկարակեցությունը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կամ</w:t>
            </w:r>
            <w:proofErr w:type="spellEnd"/>
            <w:r w:rsidRPr="006B4D6A">
              <w:rPr>
                <w:rFonts w:ascii="GHEA Mariam" w:hAnsi="GHEA Mariam"/>
                <w:sz w:val="22"/>
                <w:szCs w:val="22"/>
              </w:rPr>
              <w:t xml:space="preserve"> </w:t>
            </w:r>
          </w:p>
          <w:p w14:paraId="6FB3623D" w14:textId="77777777" w:rsidR="006B4D6A" w:rsidRPr="006B4D6A" w:rsidRDefault="006B4D6A" w:rsidP="006B4D6A">
            <w:pPr>
              <w:tabs>
                <w:tab w:val="left" w:pos="9356"/>
              </w:tabs>
              <w:suppressAutoHyphens/>
              <w:overflowPunct w:val="0"/>
              <w:autoSpaceDE w:val="0"/>
              <w:autoSpaceDN w:val="0"/>
              <w:adjustRightInd w:val="0"/>
              <w:ind w:left="1188" w:hanging="576"/>
              <w:jc w:val="both"/>
              <w:textAlignment w:val="baseline"/>
              <w:rPr>
                <w:rFonts w:ascii="GHEA Mariam" w:hAnsi="GHEA Mariam"/>
                <w:sz w:val="22"/>
                <w:szCs w:val="22"/>
              </w:rPr>
            </w:pPr>
          </w:p>
          <w:p w14:paraId="4FCCB260" w14:textId="77777777" w:rsidR="006B4D6A" w:rsidRPr="006B4D6A" w:rsidRDefault="006B4D6A" w:rsidP="006B4D6A">
            <w:pPr>
              <w:tabs>
                <w:tab w:val="left" w:pos="9356"/>
              </w:tabs>
              <w:suppressAutoHyphens/>
              <w:overflowPunct w:val="0"/>
              <w:autoSpaceDE w:val="0"/>
              <w:autoSpaceDN w:val="0"/>
              <w:adjustRightInd w:val="0"/>
              <w:ind w:left="576"/>
              <w:jc w:val="both"/>
              <w:textAlignment w:val="baseline"/>
              <w:rPr>
                <w:rFonts w:ascii="GHEA Mariam" w:hAnsi="GHEA Mariam"/>
                <w:sz w:val="22"/>
                <w:szCs w:val="22"/>
              </w:rPr>
            </w:pPr>
            <w:r w:rsidRPr="006B4D6A">
              <w:rPr>
                <w:rFonts w:ascii="GHEA Mariam" w:hAnsi="GHEA Mariam"/>
                <w:sz w:val="22"/>
                <w:szCs w:val="22"/>
              </w:rPr>
              <w:t xml:space="preserve">(դ) </w:t>
            </w:r>
            <w:proofErr w:type="spellStart"/>
            <w:r w:rsidRPr="006B4D6A">
              <w:rPr>
                <w:rFonts w:ascii="GHEA Mariam" w:hAnsi="GHEA Mariam"/>
                <w:sz w:val="22"/>
                <w:szCs w:val="22"/>
              </w:rPr>
              <w:t>տալիս</w:t>
            </w:r>
            <w:proofErr w:type="spellEnd"/>
            <w:r w:rsidRPr="006B4D6A">
              <w:rPr>
                <w:rFonts w:ascii="GHEA Mariam" w:hAnsi="GHEA Mariam"/>
                <w:sz w:val="22"/>
                <w:szCs w:val="22"/>
              </w:rPr>
              <w:t xml:space="preserve"> է </w:t>
            </w:r>
            <w:proofErr w:type="spellStart"/>
            <w:r w:rsidRPr="006B4D6A">
              <w:rPr>
                <w:rFonts w:ascii="GHEA Mariam" w:hAnsi="GHEA Mariam"/>
                <w:sz w:val="22"/>
                <w:szCs w:val="22"/>
              </w:rPr>
              <w:t>այլ</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օգուտներ</w:t>
            </w:r>
            <w:proofErr w:type="spellEnd"/>
            <w:r w:rsidRPr="006B4D6A">
              <w:rPr>
                <w:rFonts w:ascii="GHEA Mariam" w:hAnsi="GHEA Mariam"/>
                <w:sz w:val="22"/>
                <w:szCs w:val="22"/>
              </w:rPr>
              <w:t xml:space="preserve"> Պատվիրատուին` </w:t>
            </w:r>
            <w:proofErr w:type="spellStart"/>
            <w:r w:rsidRPr="006B4D6A">
              <w:rPr>
                <w:rFonts w:ascii="GHEA Mariam" w:hAnsi="GHEA Mariam"/>
                <w:sz w:val="22"/>
                <w:szCs w:val="22"/>
              </w:rPr>
              <w:t>առանց</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վտանգելու</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Աշխատանքների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ֆունկցիոնալությունը</w:t>
            </w:r>
            <w:proofErr w:type="spellEnd"/>
            <w:r w:rsidRPr="006B4D6A">
              <w:rPr>
                <w:rFonts w:ascii="GHEA Mariam" w:hAnsi="GHEA Mariam"/>
                <w:sz w:val="22"/>
                <w:szCs w:val="22"/>
              </w:rPr>
              <w:t>:</w:t>
            </w:r>
          </w:p>
          <w:p w14:paraId="7AE3DC39" w14:textId="77777777" w:rsidR="006B4D6A" w:rsidRPr="006B4D6A" w:rsidRDefault="006B4D6A" w:rsidP="006B4D6A">
            <w:pPr>
              <w:tabs>
                <w:tab w:val="left" w:pos="9356"/>
              </w:tabs>
              <w:ind w:left="630"/>
              <w:jc w:val="both"/>
              <w:rPr>
                <w:rFonts w:ascii="GHEA Mariam" w:hAnsi="GHEA Mariam"/>
                <w:sz w:val="22"/>
                <w:szCs w:val="22"/>
              </w:rPr>
            </w:pPr>
          </w:p>
          <w:p w14:paraId="12845E43" w14:textId="77777777" w:rsidR="006B4D6A" w:rsidRPr="006B4D6A" w:rsidRDefault="006B4D6A" w:rsidP="006B4D6A">
            <w:pPr>
              <w:tabs>
                <w:tab w:val="left" w:pos="9356"/>
              </w:tabs>
              <w:ind w:left="612"/>
              <w:jc w:val="both"/>
              <w:rPr>
                <w:rFonts w:ascii="GHEA Mariam" w:hAnsi="GHEA Mariam"/>
                <w:sz w:val="22"/>
                <w:szCs w:val="22"/>
              </w:rPr>
            </w:pPr>
            <w:proofErr w:type="spellStart"/>
            <w:r w:rsidRPr="006B4D6A">
              <w:rPr>
                <w:rFonts w:ascii="GHEA Mariam" w:hAnsi="GHEA Mariam"/>
                <w:sz w:val="22"/>
                <w:szCs w:val="22"/>
              </w:rPr>
              <w:t>Եթե</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աշխատանքների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օպտիմիալացման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ճարտարագիտական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առաջարկը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հաստատվում</w:t>
            </w:r>
            <w:proofErr w:type="spellEnd"/>
            <w:r w:rsidRPr="006B4D6A">
              <w:rPr>
                <w:rFonts w:ascii="GHEA Mariam" w:hAnsi="GHEA Mariam"/>
                <w:sz w:val="22"/>
                <w:szCs w:val="22"/>
              </w:rPr>
              <w:t xml:space="preserve"> է </w:t>
            </w:r>
            <w:proofErr w:type="spellStart"/>
            <w:r w:rsidRPr="006B4D6A">
              <w:rPr>
                <w:rFonts w:ascii="GHEA Mariam" w:hAnsi="GHEA Mariam"/>
                <w:sz w:val="22"/>
                <w:szCs w:val="22"/>
              </w:rPr>
              <w:t>Պատվիրատուի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կողմից</w:t>
            </w:r>
            <w:proofErr w:type="spellEnd"/>
            <w:r w:rsidRPr="006B4D6A">
              <w:rPr>
                <w:rFonts w:ascii="GHEA Mariam" w:hAnsi="GHEA Mariam"/>
                <w:sz w:val="22"/>
                <w:szCs w:val="22"/>
              </w:rPr>
              <w:t xml:space="preserve"> և </w:t>
            </w:r>
            <w:proofErr w:type="spellStart"/>
            <w:r w:rsidRPr="006B4D6A">
              <w:rPr>
                <w:rFonts w:ascii="GHEA Mariam" w:hAnsi="GHEA Mariam"/>
                <w:sz w:val="22"/>
                <w:szCs w:val="22"/>
              </w:rPr>
              <w:t>դրա</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արդյունքում</w:t>
            </w:r>
            <w:proofErr w:type="spellEnd"/>
            <w:r w:rsidRPr="006B4D6A">
              <w:rPr>
                <w:rFonts w:ascii="GHEA Mariam" w:hAnsi="GHEA Mariam"/>
                <w:sz w:val="22"/>
                <w:szCs w:val="22"/>
              </w:rPr>
              <w:t xml:space="preserve">` </w:t>
            </w:r>
          </w:p>
          <w:p w14:paraId="7B20E503" w14:textId="77777777" w:rsidR="006B4D6A" w:rsidRPr="006B4D6A" w:rsidRDefault="006B4D6A" w:rsidP="006B4D6A">
            <w:pPr>
              <w:tabs>
                <w:tab w:val="left" w:pos="9356"/>
              </w:tabs>
              <w:ind w:left="612"/>
              <w:jc w:val="both"/>
              <w:rPr>
                <w:rFonts w:ascii="GHEA Mariam" w:hAnsi="GHEA Mariam"/>
                <w:sz w:val="22"/>
                <w:szCs w:val="22"/>
              </w:rPr>
            </w:pPr>
          </w:p>
          <w:p w14:paraId="37FE9887" w14:textId="77777777" w:rsidR="006B4D6A" w:rsidRPr="006B4D6A" w:rsidRDefault="006B4D6A" w:rsidP="006B4D6A">
            <w:pPr>
              <w:tabs>
                <w:tab w:val="left" w:pos="9356"/>
              </w:tabs>
              <w:suppressAutoHyphens/>
              <w:overflowPunct w:val="0"/>
              <w:autoSpaceDE w:val="0"/>
              <w:autoSpaceDN w:val="0"/>
              <w:adjustRightInd w:val="0"/>
              <w:ind w:left="576"/>
              <w:jc w:val="both"/>
              <w:textAlignment w:val="baseline"/>
              <w:rPr>
                <w:rFonts w:ascii="GHEA Mariam" w:hAnsi="GHEA Mariam"/>
                <w:sz w:val="22"/>
                <w:szCs w:val="22"/>
              </w:rPr>
            </w:pPr>
            <w:r w:rsidRPr="006B4D6A">
              <w:rPr>
                <w:rFonts w:ascii="GHEA Mariam" w:hAnsi="GHEA Mariam"/>
                <w:sz w:val="22"/>
                <w:szCs w:val="22"/>
              </w:rPr>
              <w:t xml:space="preserve">(ա) </w:t>
            </w:r>
            <w:proofErr w:type="spellStart"/>
            <w:r w:rsidRPr="006B4D6A">
              <w:rPr>
                <w:rFonts w:ascii="GHEA Mariam" w:hAnsi="GHEA Mariam"/>
                <w:sz w:val="22"/>
                <w:szCs w:val="22"/>
              </w:rPr>
              <w:t>Պայմանագրի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գինը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նվազում</w:t>
            </w:r>
            <w:proofErr w:type="spellEnd"/>
            <w:r w:rsidRPr="006B4D6A">
              <w:rPr>
                <w:rFonts w:ascii="GHEA Mariam" w:hAnsi="GHEA Mariam"/>
                <w:sz w:val="22"/>
                <w:szCs w:val="22"/>
              </w:rPr>
              <w:t xml:space="preserve"> է, </w:t>
            </w:r>
            <w:proofErr w:type="spellStart"/>
            <w:r w:rsidRPr="006B4D6A">
              <w:rPr>
                <w:rFonts w:ascii="GHEA Mariam" w:hAnsi="GHEA Mariam"/>
                <w:sz w:val="22"/>
                <w:szCs w:val="22"/>
              </w:rPr>
              <w:t>ապա</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Կապալառուին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վճարվում</w:t>
            </w:r>
            <w:proofErr w:type="spellEnd"/>
            <w:r w:rsidRPr="006B4D6A">
              <w:rPr>
                <w:rFonts w:ascii="GHEA Mariam" w:hAnsi="GHEA Mariam"/>
                <w:sz w:val="22"/>
                <w:szCs w:val="22"/>
              </w:rPr>
              <w:t xml:space="preserve"> է </w:t>
            </w:r>
            <w:proofErr w:type="spellStart"/>
            <w:r w:rsidRPr="006B4D6A">
              <w:rPr>
                <w:rFonts w:ascii="GHEA Mariam" w:hAnsi="GHEA Mariam"/>
                <w:sz w:val="22"/>
                <w:szCs w:val="22"/>
              </w:rPr>
              <w:t>Պայմանագրի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գնի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նվազեցման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գումարի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այն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տոկոսը</w:t>
            </w:r>
            <w:proofErr w:type="spellEnd"/>
            <w:r w:rsidRPr="006B4D6A">
              <w:rPr>
                <w:rFonts w:ascii="GHEA Mariam" w:hAnsi="GHEA Mariam"/>
                <w:sz w:val="22"/>
                <w:szCs w:val="22"/>
              </w:rPr>
              <w:t xml:space="preserve">, </w:t>
            </w:r>
            <w:proofErr w:type="spellStart"/>
            <w:r w:rsidRPr="006B4D6A">
              <w:rPr>
                <w:rFonts w:ascii="GHEA Mariam" w:hAnsi="GHEA Mariam"/>
                <w:b/>
                <w:sz w:val="22"/>
                <w:szCs w:val="22"/>
              </w:rPr>
              <w:t>որը</w:t>
            </w:r>
            <w:proofErr w:type="spellEnd"/>
            <w:r w:rsidRPr="006B4D6A">
              <w:rPr>
                <w:rFonts w:ascii="GHEA Mariam" w:hAnsi="GHEA Mariam"/>
                <w:b/>
                <w:sz w:val="22"/>
                <w:szCs w:val="22"/>
              </w:rPr>
              <w:t xml:space="preserve"> </w:t>
            </w:r>
            <w:proofErr w:type="spellStart"/>
            <w:r w:rsidRPr="006B4D6A">
              <w:rPr>
                <w:rFonts w:ascii="GHEA Mariam" w:hAnsi="GHEA Mariam"/>
                <w:b/>
                <w:sz w:val="22"/>
                <w:szCs w:val="22"/>
              </w:rPr>
              <w:t>սահմանված</w:t>
            </w:r>
            <w:proofErr w:type="spellEnd"/>
            <w:r w:rsidRPr="006B4D6A">
              <w:rPr>
                <w:rFonts w:ascii="GHEA Mariam" w:hAnsi="GHEA Mariam"/>
                <w:b/>
                <w:sz w:val="22"/>
                <w:szCs w:val="22"/>
              </w:rPr>
              <w:t xml:space="preserve"> է ՊՀՊ-</w:t>
            </w:r>
            <w:proofErr w:type="spellStart"/>
            <w:r w:rsidRPr="006B4D6A">
              <w:rPr>
                <w:rFonts w:ascii="GHEA Mariam" w:hAnsi="GHEA Mariam"/>
                <w:b/>
                <w:sz w:val="22"/>
                <w:szCs w:val="22"/>
              </w:rPr>
              <w:t>ում</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կամ</w:t>
            </w:r>
            <w:proofErr w:type="spellEnd"/>
          </w:p>
          <w:p w14:paraId="3D2E575F" w14:textId="77777777" w:rsidR="006B4D6A" w:rsidRPr="006B4D6A" w:rsidRDefault="006B4D6A" w:rsidP="006B4D6A">
            <w:pPr>
              <w:tabs>
                <w:tab w:val="left" w:pos="9356"/>
              </w:tabs>
              <w:suppressAutoHyphens/>
              <w:overflowPunct w:val="0"/>
              <w:autoSpaceDE w:val="0"/>
              <w:autoSpaceDN w:val="0"/>
              <w:adjustRightInd w:val="0"/>
              <w:ind w:left="1168" w:hanging="556"/>
              <w:jc w:val="both"/>
              <w:textAlignment w:val="baseline"/>
              <w:rPr>
                <w:rFonts w:ascii="GHEA Mariam" w:hAnsi="GHEA Mariam"/>
                <w:sz w:val="22"/>
                <w:szCs w:val="22"/>
              </w:rPr>
            </w:pPr>
            <w:r w:rsidRPr="006B4D6A">
              <w:rPr>
                <w:rFonts w:ascii="GHEA Mariam" w:hAnsi="GHEA Mariam"/>
                <w:sz w:val="22"/>
                <w:szCs w:val="22"/>
              </w:rPr>
              <w:t xml:space="preserve"> </w:t>
            </w:r>
          </w:p>
          <w:p w14:paraId="35DAB9AB" w14:textId="77777777" w:rsidR="006B4D6A" w:rsidRPr="006B4D6A" w:rsidRDefault="006B4D6A" w:rsidP="006B4D6A">
            <w:pPr>
              <w:tabs>
                <w:tab w:val="left" w:pos="9356"/>
              </w:tabs>
              <w:suppressAutoHyphens/>
              <w:overflowPunct w:val="0"/>
              <w:autoSpaceDE w:val="0"/>
              <w:autoSpaceDN w:val="0"/>
              <w:adjustRightInd w:val="0"/>
              <w:ind w:left="576"/>
              <w:jc w:val="both"/>
              <w:textAlignment w:val="baseline"/>
              <w:rPr>
                <w:rFonts w:ascii="GHEA Mariam" w:hAnsi="GHEA Mariam"/>
                <w:sz w:val="22"/>
                <w:szCs w:val="22"/>
              </w:rPr>
            </w:pPr>
            <w:r w:rsidRPr="006B4D6A">
              <w:rPr>
                <w:rFonts w:ascii="GHEA Mariam" w:hAnsi="GHEA Mariam"/>
                <w:sz w:val="22"/>
                <w:szCs w:val="22"/>
              </w:rPr>
              <w:t xml:space="preserve">(բ) </w:t>
            </w:r>
            <w:proofErr w:type="spellStart"/>
            <w:r w:rsidRPr="006B4D6A">
              <w:rPr>
                <w:rFonts w:ascii="GHEA Mariam" w:hAnsi="GHEA Mariam"/>
                <w:sz w:val="22"/>
                <w:szCs w:val="22"/>
              </w:rPr>
              <w:t>Պայմանագրի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գինն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ավելանում</w:t>
            </w:r>
            <w:proofErr w:type="spellEnd"/>
            <w:r w:rsidRPr="006B4D6A">
              <w:rPr>
                <w:rFonts w:ascii="GHEA Mariam" w:hAnsi="GHEA Mariam"/>
                <w:sz w:val="22"/>
                <w:szCs w:val="22"/>
              </w:rPr>
              <w:t xml:space="preserve"> է, </w:t>
            </w:r>
            <w:proofErr w:type="spellStart"/>
            <w:r w:rsidRPr="006B4D6A">
              <w:rPr>
                <w:rFonts w:ascii="GHEA Mariam" w:hAnsi="GHEA Mariam"/>
                <w:sz w:val="22"/>
                <w:szCs w:val="22"/>
              </w:rPr>
              <w:t>սակայն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ստացվում</w:t>
            </w:r>
            <w:proofErr w:type="spellEnd"/>
            <w:r w:rsidRPr="006B4D6A">
              <w:rPr>
                <w:rFonts w:ascii="GHEA Mariam" w:hAnsi="GHEA Mariam"/>
                <w:sz w:val="22"/>
                <w:szCs w:val="22"/>
              </w:rPr>
              <w:t xml:space="preserve"> է </w:t>
            </w:r>
            <w:proofErr w:type="spellStart"/>
            <w:r w:rsidRPr="006B4D6A">
              <w:rPr>
                <w:rFonts w:ascii="GHEA Mariam" w:hAnsi="GHEA Mariam"/>
                <w:sz w:val="22"/>
                <w:szCs w:val="22"/>
              </w:rPr>
              <w:t>կյանքի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ցիկլի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արժեքի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կրճատում</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վերոնշյալ</w:t>
            </w:r>
            <w:proofErr w:type="spellEnd"/>
            <w:r w:rsidRPr="006B4D6A">
              <w:rPr>
                <w:rFonts w:ascii="GHEA Mariam" w:hAnsi="GHEA Mariam"/>
                <w:sz w:val="22"/>
                <w:szCs w:val="22"/>
              </w:rPr>
              <w:t xml:space="preserve"> (ա)-(դ) </w:t>
            </w:r>
            <w:proofErr w:type="spellStart"/>
            <w:r w:rsidRPr="006B4D6A">
              <w:rPr>
                <w:rFonts w:ascii="GHEA Mariam" w:hAnsi="GHEA Mariam"/>
                <w:sz w:val="22"/>
                <w:szCs w:val="22"/>
              </w:rPr>
              <w:t>կետերից</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որևէ</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օգուտի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բերումով</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ապա</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Կապալառուին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վճարվում</w:t>
            </w:r>
            <w:proofErr w:type="spellEnd"/>
            <w:r w:rsidRPr="006B4D6A">
              <w:rPr>
                <w:rFonts w:ascii="GHEA Mariam" w:hAnsi="GHEA Mariam"/>
                <w:sz w:val="22"/>
                <w:szCs w:val="22"/>
              </w:rPr>
              <w:t xml:space="preserve"> է </w:t>
            </w:r>
            <w:proofErr w:type="spellStart"/>
            <w:r w:rsidRPr="006B4D6A">
              <w:rPr>
                <w:rFonts w:ascii="GHEA Mariam" w:hAnsi="GHEA Mariam"/>
                <w:sz w:val="22"/>
                <w:szCs w:val="22"/>
              </w:rPr>
              <w:t>Պայմանագրի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գնի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ավելացման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ողջ</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գումարը</w:t>
            </w:r>
            <w:proofErr w:type="spellEnd"/>
            <w:r w:rsidRPr="006B4D6A">
              <w:rPr>
                <w:rFonts w:ascii="GHEA Mariam" w:hAnsi="GHEA Mariam"/>
                <w:sz w:val="22"/>
                <w:szCs w:val="22"/>
              </w:rPr>
              <w:t>:</w:t>
            </w:r>
          </w:p>
          <w:p w14:paraId="2311AD04" w14:textId="77777777" w:rsidR="006B4D6A" w:rsidRPr="006B4D6A" w:rsidRDefault="006B4D6A" w:rsidP="006B4D6A">
            <w:pPr>
              <w:tabs>
                <w:tab w:val="left" w:pos="9356"/>
              </w:tabs>
              <w:suppressAutoHyphens/>
              <w:overflowPunct w:val="0"/>
              <w:autoSpaceDE w:val="0"/>
              <w:autoSpaceDN w:val="0"/>
              <w:adjustRightInd w:val="0"/>
              <w:ind w:left="1168" w:hanging="556"/>
              <w:jc w:val="both"/>
              <w:textAlignment w:val="baseline"/>
              <w:rPr>
                <w:rFonts w:ascii="GHEA Mariam" w:hAnsi="GHEA Mariam" w:cs="Sylfaen"/>
                <w:sz w:val="22"/>
                <w:szCs w:val="22"/>
              </w:rPr>
            </w:pPr>
          </w:p>
        </w:tc>
      </w:tr>
      <w:tr w:rsidR="00A67462" w:rsidRPr="0058558E" w14:paraId="464F3512" w14:textId="77777777" w:rsidTr="00EE1894">
        <w:tc>
          <w:tcPr>
            <w:tcW w:w="2376" w:type="dxa"/>
            <w:tcBorders>
              <w:top w:val="nil"/>
              <w:left w:val="nil"/>
              <w:bottom w:val="nil"/>
              <w:right w:val="nil"/>
            </w:tcBorders>
          </w:tcPr>
          <w:p w14:paraId="1145C8DE" w14:textId="77777777" w:rsidR="006B4D6A" w:rsidRPr="006B4D6A" w:rsidRDefault="006B4D6A" w:rsidP="006B4D6A">
            <w:pPr>
              <w:numPr>
                <w:ilvl w:val="0"/>
                <w:numId w:val="129"/>
              </w:numPr>
              <w:tabs>
                <w:tab w:val="left" w:pos="360"/>
                <w:tab w:val="left" w:pos="426"/>
                <w:tab w:val="left" w:pos="9356"/>
              </w:tabs>
              <w:suppressAutoHyphens/>
              <w:overflowPunct w:val="0"/>
              <w:autoSpaceDE w:val="0"/>
              <w:autoSpaceDN w:val="0"/>
              <w:adjustRightInd w:val="0"/>
              <w:ind w:left="0" w:firstLine="0"/>
              <w:jc w:val="both"/>
              <w:textAlignment w:val="baseline"/>
              <w:rPr>
                <w:rFonts w:ascii="GHEA Mariam" w:hAnsi="GHEA Mariam" w:cs="Arial"/>
                <w:b/>
                <w:sz w:val="22"/>
                <w:szCs w:val="22"/>
              </w:rPr>
            </w:pPr>
            <w:bookmarkStart w:id="489" w:name="_Toc498419382"/>
            <w:bookmarkStart w:id="490" w:name="_Toc62579326"/>
            <w:proofErr w:type="spellStart"/>
            <w:r w:rsidRPr="006B4D6A">
              <w:rPr>
                <w:rFonts w:ascii="GHEA Mariam" w:hAnsi="GHEA Mariam" w:cs="Arial"/>
                <w:b/>
                <w:sz w:val="22"/>
                <w:szCs w:val="22"/>
                <w:lang w:val="ru-RU"/>
              </w:rPr>
              <w:lastRenderedPageBreak/>
              <w:t>Դրամական</w:t>
            </w:r>
            <w:proofErr w:type="spellEnd"/>
            <w:r w:rsidRPr="006B4D6A">
              <w:rPr>
                <w:rFonts w:ascii="GHEA Mariam" w:hAnsi="GHEA Mariam" w:cs="Arial"/>
                <w:b/>
                <w:sz w:val="22"/>
                <w:szCs w:val="22"/>
                <w:lang w:val="ru-RU"/>
              </w:rPr>
              <w:t xml:space="preserve"> </w:t>
            </w:r>
            <w:proofErr w:type="spellStart"/>
            <w:r w:rsidRPr="006B4D6A">
              <w:rPr>
                <w:rFonts w:ascii="GHEA Mariam" w:hAnsi="GHEA Mariam" w:cs="Arial"/>
                <w:b/>
                <w:sz w:val="22"/>
                <w:szCs w:val="22"/>
                <w:lang w:val="ru-RU"/>
              </w:rPr>
              <w:t>հոսքերի</w:t>
            </w:r>
            <w:proofErr w:type="spellEnd"/>
            <w:r w:rsidRPr="006B4D6A">
              <w:rPr>
                <w:rFonts w:ascii="GHEA Mariam" w:hAnsi="GHEA Mariam" w:cs="Arial"/>
                <w:b/>
                <w:sz w:val="22"/>
                <w:szCs w:val="22"/>
                <w:lang w:val="ru-RU"/>
              </w:rPr>
              <w:t xml:space="preserve"> </w:t>
            </w:r>
            <w:proofErr w:type="spellStart"/>
            <w:r w:rsidRPr="006B4D6A">
              <w:rPr>
                <w:rFonts w:ascii="GHEA Mariam" w:hAnsi="GHEA Mariam" w:cs="Arial"/>
                <w:b/>
                <w:sz w:val="22"/>
                <w:szCs w:val="22"/>
                <w:lang w:val="ru-RU"/>
              </w:rPr>
              <w:t>կանխատեսումներ</w:t>
            </w:r>
            <w:bookmarkEnd w:id="489"/>
            <w:bookmarkEnd w:id="490"/>
            <w:proofErr w:type="spellEnd"/>
          </w:p>
        </w:tc>
        <w:tc>
          <w:tcPr>
            <w:tcW w:w="7371" w:type="dxa"/>
            <w:tcBorders>
              <w:top w:val="nil"/>
              <w:left w:val="nil"/>
              <w:bottom w:val="nil"/>
              <w:right w:val="nil"/>
            </w:tcBorders>
          </w:tcPr>
          <w:p w14:paraId="3D37B135" w14:textId="77777777" w:rsidR="006B4D6A" w:rsidRPr="006B4D6A" w:rsidRDefault="006B4D6A" w:rsidP="006B4D6A">
            <w:pPr>
              <w:numPr>
                <w:ilvl w:val="1"/>
                <w:numId w:val="129"/>
              </w:numPr>
              <w:tabs>
                <w:tab w:val="left" w:pos="9356"/>
              </w:tabs>
              <w:suppressAutoHyphens/>
              <w:overflowPunct w:val="0"/>
              <w:autoSpaceDE w:val="0"/>
              <w:autoSpaceDN w:val="0"/>
              <w:adjustRightInd w:val="0"/>
              <w:ind w:left="601" w:right="-72" w:hanging="601"/>
              <w:jc w:val="both"/>
              <w:textAlignment w:val="baseline"/>
              <w:rPr>
                <w:rFonts w:ascii="GHEA Mariam" w:hAnsi="GHEA Mariam" w:cs="Arial"/>
                <w:sz w:val="22"/>
                <w:szCs w:val="22"/>
              </w:rPr>
            </w:pPr>
            <w:proofErr w:type="spellStart"/>
            <w:r w:rsidRPr="006B4D6A">
              <w:rPr>
                <w:rFonts w:ascii="GHEA Mariam" w:hAnsi="GHEA Mariam" w:cs="Sylfaen"/>
                <w:sz w:val="22"/>
                <w:szCs w:val="22"/>
              </w:rPr>
              <w:t>Ծրագիրը</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թարմացնելու</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դեպքում</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Կապալառուն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պետք</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r w:rsidRPr="006B4D6A">
              <w:rPr>
                <w:rFonts w:ascii="GHEA Mariam" w:hAnsi="GHEA Mariam"/>
                <w:sz w:val="22"/>
                <w:szCs w:val="22"/>
                <w:lang w:val="ru-RU"/>
              </w:rPr>
              <w:t>ղ</w:t>
            </w:r>
            <w:proofErr w:type="spellStart"/>
            <w:r w:rsidRPr="006B4D6A">
              <w:rPr>
                <w:rFonts w:ascii="GHEA Mariam" w:hAnsi="GHEA Mariam" w:cs="Sylfaen"/>
                <w:sz w:val="22"/>
                <w:szCs w:val="22"/>
              </w:rPr>
              <w:t>եկավարին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ներկայացնի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թարմացված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դրա</w:t>
            </w:r>
            <w:proofErr w:type="spellEnd"/>
            <w:r w:rsidRPr="006B4D6A">
              <w:rPr>
                <w:rFonts w:ascii="GHEA Mariam" w:hAnsi="GHEA Mariam" w:cs="Sylfaen"/>
                <w:sz w:val="22"/>
                <w:szCs w:val="22"/>
                <w:lang w:val="ru-RU"/>
              </w:rPr>
              <w:t>մ</w:t>
            </w:r>
            <w:proofErr w:type="spellStart"/>
            <w:r w:rsidRPr="006B4D6A">
              <w:rPr>
                <w:rFonts w:ascii="GHEA Mariam" w:hAnsi="GHEA Mariam" w:cs="Sylfaen"/>
                <w:sz w:val="22"/>
                <w:szCs w:val="22"/>
              </w:rPr>
              <w:t>ական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հոսքերի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կանխատեսումներ</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Դ</w:t>
            </w:r>
            <w:r w:rsidRPr="006B4D6A">
              <w:rPr>
                <w:rFonts w:ascii="GHEA Mariam" w:hAnsi="GHEA Mariam" w:cs="Sylfaen"/>
                <w:sz w:val="22"/>
                <w:szCs w:val="22"/>
              </w:rPr>
              <w:t>րա</w:t>
            </w:r>
            <w:proofErr w:type="spellEnd"/>
            <w:r w:rsidRPr="006B4D6A">
              <w:rPr>
                <w:rFonts w:ascii="GHEA Mariam" w:hAnsi="GHEA Mariam" w:cs="Sylfaen"/>
                <w:sz w:val="22"/>
                <w:szCs w:val="22"/>
                <w:lang w:val="ru-RU"/>
              </w:rPr>
              <w:t>մ</w:t>
            </w:r>
            <w:proofErr w:type="spellStart"/>
            <w:r w:rsidRPr="006B4D6A">
              <w:rPr>
                <w:rFonts w:ascii="GHEA Mariam" w:hAnsi="GHEA Mariam" w:cs="Sylfaen"/>
                <w:sz w:val="22"/>
                <w:szCs w:val="22"/>
              </w:rPr>
              <w:t>ական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հոսքերի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կանխատեսումները</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պետք</w:t>
            </w:r>
            <w:proofErr w:type="spellEnd"/>
            <w:r w:rsidRPr="006B4D6A">
              <w:rPr>
                <w:rFonts w:ascii="GHEA Mariam" w:hAnsi="GHEA Mariam" w:cs="Sylfaen"/>
                <w:sz w:val="22"/>
                <w:szCs w:val="22"/>
              </w:rPr>
              <w:t xml:space="preserve"> է </w:t>
            </w:r>
            <w:proofErr w:type="spellStart"/>
            <w:r w:rsidRPr="006B4D6A">
              <w:rPr>
                <w:rFonts w:ascii="GHEA Mariam" w:hAnsi="GHEA Mariam" w:cs="Sylfaen"/>
                <w:sz w:val="22"/>
                <w:szCs w:val="22"/>
              </w:rPr>
              <w:t>ներառեն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Պայմանագրում</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սահմանված</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տարբեր</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արժույթները</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անհրաժեշտության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դեպքում</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օգտագործելով</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Պայմանագրի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փոխանակման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կուրսը</w:t>
            </w:r>
            <w:proofErr w:type="spellEnd"/>
            <w:r w:rsidRPr="006B4D6A">
              <w:rPr>
                <w:rFonts w:ascii="GHEA Mariam" w:hAnsi="GHEA Mariam" w:cs="Sylfaen"/>
                <w:sz w:val="22"/>
                <w:szCs w:val="22"/>
              </w:rPr>
              <w:t>:</w:t>
            </w:r>
          </w:p>
          <w:p w14:paraId="1C961FD0" w14:textId="77777777" w:rsidR="006B4D6A" w:rsidRPr="006B4D6A" w:rsidRDefault="006B4D6A" w:rsidP="006B4D6A">
            <w:pPr>
              <w:tabs>
                <w:tab w:val="left" w:pos="9356"/>
              </w:tabs>
              <w:suppressAutoHyphens/>
              <w:overflowPunct w:val="0"/>
              <w:autoSpaceDE w:val="0"/>
              <w:autoSpaceDN w:val="0"/>
              <w:adjustRightInd w:val="0"/>
              <w:ind w:left="601" w:right="-72"/>
              <w:jc w:val="both"/>
              <w:textAlignment w:val="baseline"/>
              <w:rPr>
                <w:rFonts w:ascii="GHEA Mariam" w:hAnsi="GHEA Mariam" w:cs="Arial"/>
                <w:sz w:val="22"/>
                <w:szCs w:val="22"/>
              </w:rPr>
            </w:pPr>
          </w:p>
        </w:tc>
      </w:tr>
      <w:tr w:rsidR="00A67462" w:rsidRPr="00AD229B" w14:paraId="36D0D98E" w14:textId="77777777" w:rsidTr="00EE1894">
        <w:tc>
          <w:tcPr>
            <w:tcW w:w="2376" w:type="dxa"/>
            <w:tcBorders>
              <w:top w:val="nil"/>
              <w:left w:val="nil"/>
              <w:bottom w:val="nil"/>
              <w:right w:val="nil"/>
            </w:tcBorders>
          </w:tcPr>
          <w:p w14:paraId="67B3CA74" w14:textId="77777777" w:rsidR="006B4D6A" w:rsidRPr="006B4D6A" w:rsidRDefault="006B4D6A" w:rsidP="006B4D6A">
            <w:pPr>
              <w:numPr>
                <w:ilvl w:val="0"/>
                <w:numId w:val="129"/>
              </w:numPr>
              <w:tabs>
                <w:tab w:val="left" w:pos="426"/>
                <w:tab w:val="left" w:pos="9356"/>
              </w:tabs>
              <w:suppressAutoHyphens/>
              <w:overflowPunct w:val="0"/>
              <w:autoSpaceDE w:val="0"/>
              <w:autoSpaceDN w:val="0"/>
              <w:adjustRightInd w:val="0"/>
              <w:ind w:left="0" w:firstLine="0"/>
              <w:jc w:val="both"/>
              <w:textAlignment w:val="baseline"/>
              <w:rPr>
                <w:rFonts w:ascii="GHEA Mariam" w:hAnsi="GHEA Mariam" w:cs="Arial"/>
                <w:b/>
                <w:sz w:val="22"/>
                <w:szCs w:val="22"/>
              </w:rPr>
            </w:pPr>
            <w:bookmarkStart w:id="491" w:name="_Toc498419383"/>
            <w:bookmarkStart w:id="492" w:name="_Toc62579327"/>
            <w:proofErr w:type="spellStart"/>
            <w:r w:rsidRPr="006B4D6A">
              <w:rPr>
                <w:rFonts w:ascii="GHEA Mariam" w:hAnsi="GHEA Mariam" w:cs="Arial"/>
                <w:b/>
                <w:sz w:val="22"/>
                <w:szCs w:val="22"/>
                <w:lang w:val="ru-RU"/>
              </w:rPr>
              <w:t>Վճարման</w:t>
            </w:r>
            <w:proofErr w:type="spellEnd"/>
            <w:r w:rsidRPr="006B4D6A">
              <w:rPr>
                <w:rFonts w:ascii="GHEA Mariam" w:hAnsi="GHEA Mariam" w:cs="Arial"/>
                <w:b/>
                <w:sz w:val="22"/>
                <w:szCs w:val="22"/>
                <w:lang w:val="ru-RU"/>
              </w:rPr>
              <w:t xml:space="preserve"> </w:t>
            </w:r>
            <w:proofErr w:type="spellStart"/>
            <w:r w:rsidRPr="006B4D6A">
              <w:rPr>
                <w:rFonts w:ascii="GHEA Mariam" w:hAnsi="GHEA Mariam" w:cs="Arial"/>
                <w:b/>
                <w:sz w:val="22"/>
                <w:szCs w:val="22"/>
                <w:lang w:val="ru-RU"/>
              </w:rPr>
              <w:t>վկայագրեր</w:t>
            </w:r>
            <w:bookmarkEnd w:id="491"/>
            <w:bookmarkEnd w:id="492"/>
            <w:proofErr w:type="spellEnd"/>
          </w:p>
        </w:tc>
        <w:tc>
          <w:tcPr>
            <w:tcW w:w="7371" w:type="dxa"/>
            <w:tcBorders>
              <w:top w:val="nil"/>
              <w:left w:val="nil"/>
              <w:bottom w:val="nil"/>
              <w:right w:val="nil"/>
            </w:tcBorders>
          </w:tcPr>
          <w:p w14:paraId="776AB8F3"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Arial"/>
                <w:sz w:val="22"/>
                <w:szCs w:val="22"/>
              </w:rPr>
              <w:t>Կապալառուն</w:t>
            </w:r>
            <w:proofErr w:type="spellEnd"/>
            <w:r w:rsidRPr="006B4D6A">
              <w:rPr>
                <w:rFonts w:ascii="GHEA Mariam" w:hAnsi="GHEA Mariam" w:cs="Arial"/>
                <w:sz w:val="22"/>
                <w:szCs w:val="22"/>
              </w:rPr>
              <w:t xml:space="preserve"> պ</w:t>
            </w:r>
            <w:proofErr w:type="spellStart"/>
            <w:r w:rsidRPr="006B4D6A">
              <w:rPr>
                <w:rFonts w:ascii="GHEA Mariam" w:hAnsi="GHEA Mariam" w:cs="Arial"/>
                <w:sz w:val="22"/>
                <w:szCs w:val="22"/>
                <w:lang w:val="ru-RU"/>
              </w:rPr>
              <w:t>արտավոր</w:t>
            </w:r>
            <w:proofErr w:type="spellEnd"/>
            <w:r w:rsidRPr="006B4D6A">
              <w:rPr>
                <w:rFonts w:ascii="GHEA Mariam" w:hAnsi="GHEA Mariam" w:cs="Arial"/>
                <w:sz w:val="22"/>
                <w:szCs w:val="22"/>
              </w:rPr>
              <w:t xml:space="preserve"> </w:t>
            </w:r>
            <w:r w:rsidRPr="006B4D6A">
              <w:rPr>
                <w:rFonts w:ascii="GHEA Mariam" w:hAnsi="GHEA Mariam" w:cs="Arial"/>
                <w:sz w:val="22"/>
                <w:szCs w:val="22"/>
                <w:lang w:val="ru-RU"/>
              </w:rPr>
              <w:t>է</w:t>
            </w:r>
            <w:r w:rsidRPr="006B4D6A">
              <w:rPr>
                <w:rFonts w:ascii="GHEA Mariam" w:hAnsi="GHEA Mariam" w:cs="Arial"/>
                <w:sz w:val="22"/>
                <w:szCs w:val="22"/>
              </w:rPr>
              <w:t xml:space="preserve"> </w:t>
            </w:r>
            <w:proofErr w:type="spellStart"/>
            <w:r w:rsidRPr="006B4D6A">
              <w:rPr>
                <w:rFonts w:ascii="GHEA Mariam" w:hAnsi="GHEA Mariam" w:cs="Arial"/>
                <w:sz w:val="22"/>
                <w:szCs w:val="22"/>
              </w:rPr>
              <w:t>Ծրագրի</w:t>
            </w:r>
            <w:proofErr w:type="spellEnd"/>
            <w:r w:rsidRPr="006B4D6A">
              <w:rPr>
                <w:rFonts w:ascii="GHEA Mariam" w:hAnsi="GHEA Mariam" w:cs="Arial"/>
                <w:sz w:val="22"/>
                <w:szCs w:val="22"/>
              </w:rPr>
              <w:t xml:space="preserve"> </w:t>
            </w:r>
            <w:r w:rsidRPr="006B4D6A">
              <w:rPr>
                <w:rFonts w:ascii="GHEA Mariam" w:hAnsi="GHEA Mariam" w:cs="Arial"/>
                <w:sz w:val="22"/>
                <w:szCs w:val="22"/>
                <w:lang w:val="ru-RU"/>
              </w:rPr>
              <w:t>ղ</w:t>
            </w:r>
            <w:proofErr w:type="spellStart"/>
            <w:r w:rsidRPr="006B4D6A">
              <w:rPr>
                <w:rFonts w:ascii="GHEA Mariam" w:hAnsi="GHEA Mariam" w:cs="Arial"/>
                <w:sz w:val="22"/>
                <w:szCs w:val="22"/>
              </w:rPr>
              <w:t>եկավարին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ներկայացն</w:t>
            </w:r>
            <w:r w:rsidRPr="006B4D6A">
              <w:rPr>
                <w:rFonts w:ascii="GHEA Mariam" w:hAnsi="GHEA Mariam" w:cs="Arial"/>
                <w:sz w:val="22"/>
                <w:szCs w:val="22"/>
                <w:lang w:val="ru-RU"/>
              </w:rPr>
              <w:t>ել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կատարված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աշխատանքի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ծավալների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ամսական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հաշվետվություն</w:t>
            </w:r>
            <w:r w:rsidRPr="006B4D6A">
              <w:rPr>
                <w:rFonts w:ascii="GHEA Mariam" w:hAnsi="GHEA Mariam" w:cs="Arial"/>
                <w:sz w:val="22"/>
                <w:szCs w:val="22"/>
                <w:lang w:val="ru-RU"/>
              </w:rPr>
              <w:t>ներ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հան</w:t>
            </w:r>
            <w:r w:rsidRPr="006B4D6A">
              <w:rPr>
                <w:rFonts w:ascii="GHEA Mariam" w:hAnsi="GHEA Mariam" w:cs="Arial"/>
                <w:sz w:val="22"/>
                <w:szCs w:val="22"/>
                <w:lang w:val="ru-RU"/>
              </w:rPr>
              <w:t>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նախկինում</w:t>
            </w:r>
            <w:proofErr w:type="spellEnd"/>
            <w:r w:rsidRPr="006B4D6A">
              <w:rPr>
                <w:rFonts w:ascii="GHEA Mariam" w:hAnsi="GHEA Mariam" w:cs="Arial"/>
                <w:sz w:val="22"/>
                <w:szCs w:val="22"/>
              </w:rPr>
              <w:t xml:space="preserve"> վ</w:t>
            </w:r>
            <w:proofErr w:type="spellStart"/>
            <w:r w:rsidRPr="006B4D6A">
              <w:rPr>
                <w:rFonts w:ascii="GHEA Mariam" w:hAnsi="GHEA Mariam" w:cs="Arial"/>
                <w:sz w:val="22"/>
                <w:szCs w:val="22"/>
                <w:lang w:val="ru-RU"/>
              </w:rPr>
              <w:t>կայագրված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lang w:val="ru-RU"/>
              </w:rPr>
              <w:t>կուտակային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lang w:val="ru-RU"/>
              </w:rPr>
              <w:t>գումարը</w:t>
            </w:r>
            <w:proofErr w:type="spellEnd"/>
            <w:r w:rsidRPr="006B4D6A">
              <w:rPr>
                <w:rFonts w:ascii="GHEA Mariam" w:hAnsi="GHEA Mariam" w:cs="Arial"/>
                <w:sz w:val="22"/>
                <w:szCs w:val="22"/>
              </w:rPr>
              <w:t xml:space="preserve">: </w:t>
            </w:r>
          </w:p>
          <w:p w14:paraId="5446494C" w14:textId="77777777" w:rsidR="006B4D6A" w:rsidRPr="006B4D6A" w:rsidRDefault="006B4D6A" w:rsidP="006B4D6A">
            <w:pPr>
              <w:tabs>
                <w:tab w:val="left" w:pos="9356"/>
              </w:tabs>
              <w:suppressAutoHyphens/>
              <w:overflowPunct w:val="0"/>
              <w:autoSpaceDE w:val="0"/>
              <w:autoSpaceDN w:val="0"/>
              <w:adjustRightInd w:val="0"/>
              <w:ind w:left="540" w:right="-72"/>
              <w:jc w:val="both"/>
              <w:textAlignment w:val="baseline"/>
              <w:rPr>
                <w:rFonts w:ascii="GHEA Mariam" w:hAnsi="GHEA Mariam" w:cs="Arial"/>
                <w:sz w:val="22"/>
                <w:szCs w:val="22"/>
              </w:rPr>
            </w:pPr>
          </w:p>
          <w:p w14:paraId="2776CEBD"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Arial"/>
                <w:sz w:val="22"/>
                <w:szCs w:val="22"/>
              </w:rPr>
              <w:t>Ծրագրի</w:t>
            </w:r>
            <w:proofErr w:type="spellEnd"/>
            <w:r w:rsidRPr="006B4D6A">
              <w:rPr>
                <w:rFonts w:ascii="GHEA Mariam" w:hAnsi="GHEA Mariam" w:cs="Arial"/>
                <w:sz w:val="22"/>
                <w:szCs w:val="22"/>
              </w:rPr>
              <w:t xml:space="preserve"> </w:t>
            </w:r>
            <w:r w:rsidRPr="006B4D6A">
              <w:rPr>
                <w:rFonts w:ascii="GHEA Mariam" w:hAnsi="GHEA Mariam" w:cs="Arial"/>
                <w:sz w:val="22"/>
                <w:szCs w:val="22"/>
                <w:lang w:val="ru-RU"/>
              </w:rPr>
              <w:t>ղ</w:t>
            </w:r>
            <w:proofErr w:type="spellStart"/>
            <w:r w:rsidRPr="006B4D6A">
              <w:rPr>
                <w:rFonts w:ascii="GHEA Mariam" w:hAnsi="GHEA Mariam" w:cs="Arial"/>
                <w:sz w:val="22"/>
                <w:szCs w:val="22"/>
              </w:rPr>
              <w:t>եկավարը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ստուգ</w:t>
            </w:r>
            <w:r w:rsidRPr="006B4D6A">
              <w:rPr>
                <w:rFonts w:ascii="GHEA Mariam" w:hAnsi="GHEA Mariam" w:cs="Arial"/>
                <w:sz w:val="22"/>
                <w:szCs w:val="22"/>
                <w:lang w:val="ru-RU"/>
              </w:rPr>
              <w:t>ում</w:t>
            </w:r>
            <w:proofErr w:type="spellEnd"/>
            <w:r w:rsidRPr="006B4D6A">
              <w:rPr>
                <w:rFonts w:ascii="GHEA Mariam" w:hAnsi="GHEA Mariam" w:cs="Arial"/>
                <w:sz w:val="22"/>
                <w:szCs w:val="22"/>
              </w:rPr>
              <w:t xml:space="preserve"> </w:t>
            </w:r>
            <w:r w:rsidRPr="006B4D6A">
              <w:rPr>
                <w:rFonts w:ascii="GHEA Mariam" w:hAnsi="GHEA Mariam" w:cs="Arial"/>
                <w:sz w:val="22"/>
                <w:szCs w:val="22"/>
                <w:lang w:val="ru-RU"/>
              </w:rPr>
              <w:t>է</w:t>
            </w:r>
            <w:r w:rsidRPr="006B4D6A">
              <w:rPr>
                <w:rFonts w:ascii="GHEA Mariam" w:hAnsi="GHEA Mariam" w:cs="Arial"/>
                <w:sz w:val="22"/>
                <w:szCs w:val="22"/>
              </w:rPr>
              <w:t xml:space="preserve"> </w:t>
            </w:r>
            <w:proofErr w:type="spellStart"/>
            <w:r w:rsidRPr="006B4D6A">
              <w:rPr>
                <w:rFonts w:ascii="GHEA Mariam" w:hAnsi="GHEA Mariam" w:cs="Arial"/>
                <w:sz w:val="22"/>
                <w:szCs w:val="22"/>
              </w:rPr>
              <w:t>Կապալառուի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կողմից</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ներկայացված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ամսական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հաշվետվությունը</w:t>
            </w:r>
            <w:proofErr w:type="spellEnd"/>
            <w:r w:rsidRPr="006B4D6A">
              <w:rPr>
                <w:rFonts w:ascii="GHEA Mariam" w:hAnsi="GHEA Mariam" w:cs="Arial"/>
                <w:sz w:val="22"/>
                <w:szCs w:val="22"/>
              </w:rPr>
              <w:t xml:space="preserve"> և </w:t>
            </w:r>
            <w:proofErr w:type="spellStart"/>
            <w:r w:rsidRPr="006B4D6A">
              <w:rPr>
                <w:rFonts w:ascii="GHEA Mariam" w:hAnsi="GHEA Mariam" w:cs="Arial"/>
                <w:sz w:val="22"/>
                <w:szCs w:val="22"/>
              </w:rPr>
              <w:t>վավերացն</w:t>
            </w:r>
            <w:r w:rsidRPr="006B4D6A">
              <w:rPr>
                <w:rFonts w:ascii="GHEA Mariam" w:hAnsi="GHEA Mariam" w:cs="Arial"/>
                <w:sz w:val="22"/>
                <w:szCs w:val="22"/>
                <w:lang w:val="ru-RU"/>
              </w:rPr>
              <w:t>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Կապալառուին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վճարվելիք</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գումարը</w:t>
            </w:r>
            <w:proofErr w:type="spellEnd"/>
            <w:r w:rsidRPr="006B4D6A">
              <w:rPr>
                <w:rFonts w:ascii="GHEA Mariam" w:hAnsi="GHEA Mariam" w:cs="Arial"/>
                <w:sz w:val="22"/>
                <w:szCs w:val="22"/>
              </w:rPr>
              <w:t xml:space="preserve">: </w:t>
            </w:r>
          </w:p>
          <w:p w14:paraId="13E5F23E" w14:textId="77777777" w:rsidR="006B4D6A" w:rsidRPr="006B4D6A" w:rsidRDefault="006B4D6A" w:rsidP="006B4D6A">
            <w:p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
          <w:p w14:paraId="778AF63C"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Arial"/>
                <w:sz w:val="22"/>
                <w:szCs w:val="22"/>
              </w:rPr>
              <w:t>Կատարված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աշխատանքի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գումարը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որոշվ</w:t>
            </w:r>
            <w:r w:rsidRPr="006B4D6A">
              <w:rPr>
                <w:rFonts w:ascii="GHEA Mariam" w:hAnsi="GHEA Mariam" w:cs="Arial"/>
                <w:sz w:val="22"/>
                <w:szCs w:val="22"/>
                <w:lang w:val="ru-RU"/>
              </w:rPr>
              <w:t>ում</w:t>
            </w:r>
            <w:proofErr w:type="spellEnd"/>
            <w:r w:rsidRPr="006B4D6A">
              <w:rPr>
                <w:rFonts w:ascii="GHEA Mariam" w:hAnsi="GHEA Mariam" w:cs="Arial"/>
                <w:sz w:val="22"/>
                <w:szCs w:val="22"/>
              </w:rPr>
              <w:t xml:space="preserve"> </w:t>
            </w:r>
            <w:r w:rsidRPr="006B4D6A">
              <w:rPr>
                <w:rFonts w:ascii="GHEA Mariam" w:hAnsi="GHEA Mariam" w:cs="Arial"/>
                <w:sz w:val="22"/>
                <w:szCs w:val="22"/>
                <w:lang w:val="ru-RU"/>
              </w:rPr>
              <w:t>է</w:t>
            </w:r>
            <w:r w:rsidRPr="006B4D6A">
              <w:rPr>
                <w:rFonts w:ascii="GHEA Mariam" w:hAnsi="GHEA Mariam" w:cs="Arial"/>
                <w:sz w:val="22"/>
                <w:szCs w:val="22"/>
              </w:rPr>
              <w:t xml:space="preserve"> </w:t>
            </w:r>
            <w:proofErr w:type="spellStart"/>
            <w:r w:rsidRPr="006B4D6A">
              <w:rPr>
                <w:rFonts w:ascii="GHEA Mariam" w:hAnsi="GHEA Mariam" w:cs="Arial"/>
                <w:sz w:val="22"/>
                <w:szCs w:val="22"/>
              </w:rPr>
              <w:t>Ծրագրի</w:t>
            </w:r>
            <w:proofErr w:type="spellEnd"/>
            <w:r w:rsidRPr="006B4D6A">
              <w:rPr>
                <w:rFonts w:ascii="GHEA Mariam" w:hAnsi="GHEA Mariam" w:cs="Arial"/>
                <w:sz w:val="22"/>
                <w:szCs w:val="22"/>
              </w:rPr>
              <w:t xml:space="preserve"> </w:t>
            </w:r>
            <w:r w:rsidRPr="006B4D6A">
              <w:rPr>
                <w:rFonts w:ascii="GHEA Mariam" w:hAnsi="GHEA Mariam" w:cs="Arial"/>
                <w:sz w:val="22"/>
                <w:szCs w:val="22"/>
                <w:lang w:val="ru-RU"/>
              </w:rPr>
              <w:t>ղ</w:t>
            </w:r>
            <w:proofErr w:type="spellStart"/>
            <w:r w:rsidRPr="006B4D6A">
              <w:rPr>
                <w:rFonts w:ascii="GHEA Mariam" w:hAnsi="GHEA Mariam" w:cs="Arial"/>
                <w:sz w:val="22"/>
                <w:szCs w:val="22"/>
              </w:rPr>
              <w:t>եկավարի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կողմից</w:t>
            </w:r>
            <w:proofErr w:type="spellEnd"/>
            <w:r w:rsidRPr="006B4D6A">
              <w:rPr>
                <w:rFonts w:ascii="GHEA Mariam" w:hAnsi="GHEA Mariam" w:cs="Arial"/>
                <w:sz w:val="22"/>
                <w:szCs w:val="22"/>
              </w:rPr>
              <w:t>:</w:t>
            </w:r>
          </w:p>
          <w:p w14:paraId="2915411A" w14:textId="77777777" w:rsidR="006B4D6A" w:rsidRPr="006B4D6A" w:rsidRDefault="006B4D6A" w:rsidP="006B4D6A">
            <w:p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r w:rsidRPr="006B4D6A">
              <w:rPr>
                <w:rFonts w:ascii="GHEA Mariam" w:hAnsi="GHEA Mariam" w:cs="Arial"/>
                <w:sz w:val="22"/>
                <w:szCs w:val="22"/>
              </w:rPr>
              <w:t xml:space="preserve"> </w:t>
            </w:r>
          </w:p>
          <w:p w14:paraId="2F6F4C1A"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Arial"/>
                <w:sz w:val="22"/>
                <w:szCs w:val="22"/>
              </w:rPr>
              <w:t>Կատարված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աշխատանքի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գումարը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պետք</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կազմված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լինի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Աշխատանքների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ծավալի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ցուցակի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ավարտված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աշխատանքների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գումարից</w:t>
            </w:r>
            <w:proofErr w:type="spellEnd"/>
            <w:r w:rsidRPr="006B4D6A">
              <w:rPr>
                <w:rFonts w:ascii="GHEA Mariam" w:hAnsi="GHEA Mariam" w:cs="Arial"/>
                <w:sz w:val="22"/>
                <w:szCs w:val="22"/>
              </w:rPr>
              <w:t xml:space="preserve">: </w:t>
            </w:r>
          </w:p>
          <w:p w14:paraId="5BC74A20" w14:textId="77777777" w:rsidR="006B4D6A" w:rsidRPr="006B4D6A" w:rsidRDefault="006B4D6A" w:rsidP="006B4D6A">
            <w:p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
          <w:p w14:paraId="07738ED0"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Arial"/>
                <w:sz w:val="22"/>
                <w:szCs w:val="22"/>
              </w:rPr>
              <w:t>Կատարված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աշխատանքների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գումարը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պետք</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ներառի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Փոփոխության</w:t>
            </w:r>
            <w:proofErr w:type="spellEnd"/>
            <w:r w:rsidRPr="006B4D6A">
              <w:rPr>
                <w:rFonts w:ascii="GHEA Mariam" w:hAnsi="GHEA Mariam" w:cs="Arial"/>
                <w:sz w:val="22"/>
                <w:szCs w:val="22"/>
              </w:rPr>
              <w:t xml:space="preserve"> և Փոխհատուցվող </w:t>
            </w:r>
            <w:proofErr w:type="spellStart"/>
            <w:r w:rsidRPr="006B4D6A">
              <w:rPr>
                <w:rFonts w:ascii="GHEA Mariam" w:hAnsi="GHEA Mariam" w:cs="Arial"/>
                <w:sz w:val="22"/>
                <w:szCs w:val="22"/>
              </w:rPr>
              <w:t>դեպքերի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գնահատումը</w:t>
            </w:r>
            <w:proofErr w:type="spellEnd"/>
            <w:r w:rsidRPr="006B4D6A">
              <w:rPr>
                <w:rFonts w:ascii="GHEA Mariam" w:hAnsi="GHEA Mariam" w:cs="Arial"/>
                <w:sz w:val="22"/>
                <w:szCs w:val="22"/>
              </w:rPr>
              <w:t>:</w:t>
            </w:r>
          </w:p>
          <w:p w14:paraId="773A653A" w14:textId="77777777" w:rsidR="006B4D6A" w:rsidRPr="006B4D6A" w:rsidRDefault="006B4D6A" w:rsidP="006B4D6A">
            <w:p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
          <w:p w14:paraId="164A4D98"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Arial"/>
                <w:sz w:val="22"/>
                <w:szCs w:val="22"/>
              </w:rPr>
              <w:t>Ծրագրի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Ղեկավարը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կարող</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հանել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նախորդ</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վկայա</w:t>
            </w:r>
            <w:r w:rsidRPr="006B4D6A">
              <w:rPr>
                <w:rFonts w:ascii="GHEA Mariam" w:hAnsi="GHEA Mariam" w:cs="Arial"/>
                <w:sz w:val="22"/>
                <w:szCs w:val="22"/>
                <w:lang w:val="ru-RU"/>
              </w:rPr>
              <w:t>գրով</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հաստատված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ցանկացած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կետ</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նվազեցնել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նախկինում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ցանկացած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վկայա</w:t>
            </w:r>
            <w:r w:rsidRPr="006B4D6A">
              <w:rPr>
                <w:rFonts w:ascii="GHEA Mariam" w:hAnsi="GHEA Mariam" w:cs="Arial"/>
                <w:sz w:val="22"/>
                <w:szCs w:val="22"/>
                <w:lang w:val="ru-RU"/>
              </w:rPr>
              <w:t>գրով</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վավերացված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ցանկացած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կետի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lang w:val="ru-RU"/>
              </w:rPr>
              <w:t>մաս</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lang w:val="ru-RU"/>
              </w:rPr>
              <w:t>ավելի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lang w:val="ru-RU"/>
              </w:rPr>
              <w:t>ուշ</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lang w:val="ru-RU"/>
              </w:rPr>
              <w:t>ստացված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lang w:val="ru-RU"/>
              </w:rPr>
              <w:t>տեղեկատվության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lang w:val="ru-RU"/>
              </w:rPr>
              <w:t>ներքո</w:t>
            </w:r>
            <w:proofErr w:type="spellEnd"/>
            <w:r w:rsidRPr="006B4D6A">
              <w:rPr>
                <w:rFonts w:ascii="GHEA Mariam" w:hAnsi="GHEA Mariam" w:cs="Arial"/>
                <w:sz w:val="22"/>
                <w:szCs w:val="22"/>
              </w:rPr>
              <w:t>:</w:t>
            </w:r>
          </w:p>
          <w:p w14:paraId="3B8F8CDF" w14:textId="77777777" w:rsidR="006B4D6A" w:rsidRPr="006B4D6A" w:rsidRDefault="006B4D6A" w:rsidP="006B4D6A">
            <w:pPr>
              <w:tabs>
                <w:tab w:val="left" w:pos="9356"/>
              </w:tabs>
              <w:suppressAutoHyphens/>
              <w:overflowPunct w:val="0"/>
              <w:autoSpaceDE w:val="0"/>
              <w:autoSpaceDN w:val="0"/>
              <w:adjustRightInd w:val="0"/>
              <w:ind w:left="540" w:right="-72"/>
              <w:jc w:val="both"/>
              <w:textAlignment w:val="baseline"/>
              <w:rPr>
                <w:rFonts w:ascii="GHEA Mariam" w:hAnsi="GHEA Mariam" w:cs="Arial"/>
                <w:sz w:val="22"/>
                <w:szCs w:val="22"/>
              </w:rPr>
            </w:pPr>
          </w:p>
          <w:p w14:paraId="0D1C19E3"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Arial"/>
                <w:sz w:val="22"/>
                <w:szCs w:val="22"/>
              </w:rPr>
              <w:t>Եթե</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Կապալառուն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չի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կատարում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Պայմանագրով</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նախատեսված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որևէ</w:t>
            </w:r>
            <w:proofErr w:type="spellEnd"/>
            <w:r w:rsidRPr="006B4D6A">
              <w:rPr>
                <w:rFonts w:ascii="GHEA Mariam" w:hAnsi="GHEA Mariam" w:cs="Arial"/>
                <w:sz w:val="22"/>
                <w:szCs w:val="22"/>
              </w:rPr>
              <w:t xml:space="preserve"> ԲՍ </w:t>
            </w:r>
            <w:proofErr w:type="spellStart"/>
            <w:r w:rsidRPr="006B4D6A">
              <w:rPr>
                <w:rFonts w:ascii="GHEA Mariam" w:hAnsi="GHEA Mariam" w:cs="Arial"/>
                <w:sz w:val="22"/>
                <w:szCs w:val="22"/>
              </w:rPr>
              <w:t>պարտավորություն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աշխատանք</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ապա</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այդ</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աշխատանքի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պարտավորության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արժեքը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համաձայն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Ծրագրի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Ղեկավարի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որոշման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կարող</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պահվել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մինչև</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աշխատանքի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պարտավորության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կատարումը</w:t>
            </w:r>
            <w:proofErr w:type="spellEnd"/>
            <w:r w:rsidRPr="006B4D6A">
              <w:rPr>
                <w:rFonts w:ascii="GHEA Mariam" w:hAnsi="GHEA Mariam" w:cs="Arial"/>
                <w:sz w:val="22"/>
                <w:szCs w:val="22"/>
              </w:rPr>
              <w:t>, և/</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շտկման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փոխարինման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ծախսերը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ըստ</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Ծրագրի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Ղեկավարի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որոշման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կարող</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են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պահվել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մինչև</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շտկման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փոխարինման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ավարտը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Աշխատանքի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կամ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պարտավորության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չկատարելը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ներառում</w:t>
            </w:r>
            <w:proofErr w:type="spellEnd"/>
            <w:r w:rsidRPr="006B4D6A">
              <w:rPr>
                <w:rFonts w:ascii="GHEA Mariam" w:hAnsi="GHEA Mariam" w:cs="Arial"/>
                <w:sz w:val="22"/>
                <w:szCs w:val="22"/>
              </w:rPr>
              <w:t xml:space="preserve"> է, </w:t>
            </w:r>
            <w:proofErr w:type="spellStart"/>
            <w:r w:rsidRPr="006B4D6A">
              <w:rPr>
                <w:rFonts w:ascii="GHEA Mariam" w:hAnsi="GHEA Mariam" w:cs="Arial"/>
                <w:sz w:val="22"/>
                <w:szCs w:val="22"/>
              </w:rPr>
              <w:t>բայց</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չի</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սահմանափակվում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հետևյալով</w:t>
            </w:r>
            <w:proofErr w:type="spellEnd"/>
            <w:r w:rsidRPr="006B4D6A">
              <w:rPr>
                <w:rFonts w:ascii="GHEA Mariam" w:hAnsi="GHEA Mariam" w:cs="Arial"/>
                <w:sz w:val="22"/>
                <w:szCs w:val="22"/>
              </w:rPr>
              <w:t>.</w:t>
            </w:r>
          </w:p>
          <w:p w14:paraId="0A19C8E6" w14:textId="77777777" w:rsidR="006B4D6A" w:rsidRPr="006B4D6A" w:rsidRDefault="006B4D6A" w:rsidP="000740D6">
            <w:pPr>
              <w:ind w:left="720"/>
              <w:contextualSpacing/>
              <w:jc w:val="both"/>
              <w:rPr>
                <w:rFonts w:ascii="GHEA Mariam" w:hAnsi="GHEA Mariam"/>
                <w:sz w:val="22"/>
                <w:szCs w:val="22"/>
                <w:lang w:val="fr-FR"/>
              </w:rPr>
            </w:pPr>
          </w:p>
          <w:p w14:paraId="1A3CD235" w14:textId="77777777" w:rsidR="006B4D6A" w:rsidRPr="006B4D6A" w:rsidRDefault="006B4D6A" w:rsidP="006B4D6A">
            <w:pPr>
              <w:tabs>
                <w:tab w:val="left" w:pos="9356"/>
              </w:tabs>
              <w:suppressAutoHyphens/>
              <w:overflowPunct w:val="0"/>
              <w:autoSpaceDE w:val="0"/>
              <w:autoSpaceDN w:val="0"/>
              <w:adjustRightInd w:val="0"/>
              <w:ind w:left="576"/>
              <w:jc w:val="both"/>
              <w:textAlignment w:val="baseline"/>
              <w:rPr>
                <w:rFonts w:ascii="GHEA Mariam" w:hAnsi="GHEA Mariam"/>
                <w:sz w:val="22"/>
                <w:szCs w:val="22"/>
                <w:lang w:val="fr-FR"/>
              </w:rPr>
            </w:pPr>
            <w:r w:rsidRPr="006B4D6A">
              <w:rPr>
                <w:rFonts w:ascii="GHEA Mariam" w:hAnsi="GHEA Mariam" w:cs="Sylfaen"/>
                <w:sz w:val="22"/>
                <w:szCs w:val="22"/>
                <w:lang w:val="fr-FR"/>
              </w:rPr>
              <w:t>(</w:t>
            </w:r>
            <w:r w:rsidRPr="006B4D6A">
              <w:rPr>
                <w:rFonts w:ascii="GHEA Mariam" w:hAnsi="GHEA Mariam" w:cs="Sylfaen"/>
                <w:sz w:val="22"/>
                <w:szCs w:val="22"/>
                <w:lang w:val="hy-AM"/>
              </w:rPr>
              <w:t>ա</w:t>
            </w:r>
            <w:r w:rsidRPr="006B4D6A">
              <w:rPr>
                <w:rFonts w:ascii="GHEA Mariam" w:hAnsi="GHEA Mariam"/>
                <w:sz w:val="22"/>
                <w:szCs w:val="22"/>
                <w:lang w:val="fr-FR"/>
              </w:rPr>
              <w:t xml:space="preserve">) </w:t>
            </w:r>
            <w:r w:rsidRPr="006B4D6A">
              <w:rPr>
                <w:rFonts w:ascii="GHEA Mariam" w:hAnsi="GHEA Mariam"/>
                <w:sz w:val="22"/>
                <w:szCs w:val="22"/>
                <w:lang w:val="hy-AM"/>
              </w:rPr>
              <w:t>Ա</w:t>
            </w:r>
            <w:proofErr w:type="spellStart"/>
            <w:r w:rsidRPr="006B4D6A">
              <w:rPr>
                <w:rFonts w:ascii="GHEA Mariam" w:hAnsi="GHEA Mariam"/>
                <w:sz w:val="22"/>
                <w:szCs w:val="22"/>
              </w:rPr>
              <w:t>շխատանքների</w:t>
            </w:r>
            <w:proofErr w:type="spellEnd"/>
            <w:r w:rsidRPr="006B4D6A">
              <w:rPr>
                <w:rFonts w:ascii="GHEA Mariam" w:hAnsi="GHEA Mariam"/>
                <w:sz w:val="22"/>
                <w:szCs w:val="22"/>
                <w:lang w:val="hy-AM"/>
              </w:rPr>
              <w:t>ն ներկայացվող</w:t>
            </w:r>
            <w:r w:rsidRPr="006B4D6A">
              <w:rPr>
                <w:rFonts w:ascii="GHEA Mariam" w:hAnsi="GHEA Mariam"/>
                <w:sz w:val="22"/>
                <w:szCs w:val="22"/>
                <w:lang w:val="fr-FR"/>
              </w:rPr>
              <w:t xml:space="preserve"> </w:t>
            </w:r>
            <w:proofErr w:type="spellStart"/>
            <w:r w:rsidRPr="006B4D6A">
              <w:rPr>
                <w:rFonts w:ascii="GHEA Mariam" w:hAnsi="GHEA Mariam"/>
                <w:sz w:val="22"/>
                <w:szCs w:val="22"/>
              </w:rPr>
              <w:t>պահանջներում</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նկարագրված</w:t>
            </w:r>
            <w:proofErr w:type="spellEnd"/>
            <w:r w:rsidRPr="006B4D6A">
              <w:rPr>
                <w:rFonts w:ascii="GHEA Mariam" w:hAnsi="GHEA Mariam"/>
                <w:sz w:val="22"/>
                <w:szCs w:val="22"/>
                <w:lang w:val="fr-FR"/>
              </w:rPr>
              <w:t xml:space="preserve"> </w:t>
            </w:r>
            <w:r w:rsidRPr="006B4D6A">
              <w:rPr>
                <w:rFonts w:ascii="GHEA Mariam" w:hAnsi="GHEA Mariam"/>
                <w:sz w:val="22"/>
                <w:szCs w:val="22"/>
              </w:rPr>
              <w:t>ԲՍ</w:t>
            </w:r>
            <w:r w:rsidRPr="006B4D6A">
              <w:rPr>
                <w:rFonts w:ascii="GHEA Mariam" w:hAnsi="GHEA Mariam"/>
                <w:sz w:val="22"/>
                <w:szCs w:val="22"/>
                <w:lang w:val="fr-FR"/>
              </w:rPr>
              <w:t xml:space="preserve"> </w:t>
            </w:r>
            <w:proofErr w:type="spellStart"/>
            <w:r w:rsidRPr="006B4D6A">
              <w:rPr>
                <w:rFonts w:ascii="GHEA Mariam" w:hAnsi="GHEA Mariam"/>
                <w:sz w:val="22"/>
                <w:szCs w:val="22"/>
              </w:rPr>
              <w:t>պարտավորությունները</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կամ</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աշխատանքը</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չկատարելը</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որը</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կարող</w:t>
            </w:r>
            <w:proofErr w:type="spellEnd"/>
            <w:r w:rsidRPr="006B4D6A">
              <w:rPr>
                <w:rFonts w:ascii="GHEA Mariam" w:hAnsi="GHEA Mariam"/>
                <w:sz w:val="22"/>
                <w:szCs w:val="22"/>
                <w:lang w:val="fr-FR"/>
              </w:rPr>
              <w:t xml:space="preserve"> </w:t>
            </w:r>
            <w:r w:rsidRPr="006B4D6A">
              <w:rPr>
                <w:rFonts w:ascii="GHEA Mariam" w:hAnsi="GHEA Mariam"/>
                <w:sz w:val="22"/>
                <w:szCs w:val="22"/>
              </w:rPr>
              <w:t>է</w:t>
            </w:r>
            <w:r w:rsidRPr="006B4D6A">
              <w:rPr>
                <w:rFonts w:ascii="GHEA Mariam" w:hAnsi="GHEA Mariam"/>
                <w:sz w:val="22"/>
                <w:szCs w:val="22"/>
                <w:lang w:val="fr-FR"/>
              </w:rPr>
              <w:t xml:space="preserve"> </w:t>
            </w:r>
            <w:proofErr w:type="spellStart"/>
            <w:r w:rsidRPr="006B4D6A">
              <w:rPr>
                <w:rFonts w:ascii="GHEA Mariam" w:hAnsi="GHEA Mariam"/>
                <w:sz w:val="22"/>
                <w:szCs w:val="22"/>
              </w:rPr>
              <w:t>ներառել</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շինհրապարակի</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սահմաններից</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դուրս</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աշխատելը</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չափից</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շատ</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փոշու</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արտանետումը</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հանրային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օգտագործման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ճանապարհները</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անվտանգ</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շահագործելի</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վիճակում</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չպահելը</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շինհրապարակից</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դուրս</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գտնվող</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բուսականությանը</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հասցված</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վնասը</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ջրային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հոսքերի</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աղտոտումը</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յուղերով</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կամ</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lang w:val="fr-FR"/>
              </w:rPr>
              <w:t>նստվածքով</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հողի</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աղտոտումը</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օրինակ</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յուղեր</w:t>
            </w:r>
            <w:proofErr w:type="spellEnd"/>
            <w:r w:rsidRPr="006B4D6A">
              <w:rPr>
                <w:rFonts w:ascii="GHEA Mariam" w:hAnsi="GHEA Mariam"/>
                <w:sz w:val="22"/>
                <w:szCs w:val="22"/>
                <w:lang w:val="hy-AM"/>
              </w:rPr>
              <w:t>ով</w:t>
            </w:r>
            <w:r w:rsidRPr="006B4D6A">
              <w:rPr>
                <w:rFonts w:ascii="GHEA Mariam" w:hAnsi="GHEA Mariam"/>
                <w:sz w:val="22"/>
                <w:szCs w:val="22"/>
                <w:lang w:val="fr-FR"/>
              </w:rPr>
              <w:t xml:space="preserve">, </w:t>
            </w:r>
            <w:proofErr w:type="spellStart"/>
            <w:r w:rsidRPr="006B4D6A">
              <w:rPr>
                <w:rFonts w:ascii="GHEA Mariam" w:hAnsi="GHEA Mariam"/>
                <w:sz w:val="22"/>
                <w:szCs w:val="22"/>
              </w:rPr>
              <w:t>կենցաղային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թափոններ</w:t>
            </w:r>
            <w:proofErr w:type="spellEnd"/>
            <w:r w:rsidRPr="006B4D6A">
              <w:rPr>
                <w:rFonts w:ascii="GHEA Mariam" w:hAnsi="GHEA Mariam"/>
                <w:sz w:val="22"/>
                <w:szCs w:val="22"/>
                <w:lang w:val="hy-AM"/>
              </w:rPr>
              <w:t>ով</w:t>
            </w:r>
            <w:r w:rsidRPr="006B4D6A">
              <w:rPr>
                <w:rFonts w:ascii="GHEA Mariam" w:hAnsi="GHEA Mariam"/>
                <w:sz w:val="22"/>
                <w:szCs w:val="22"/>
                <w:lang w:val="fr-FR"/>
              </w:rPr>
              <w:t xml:space="preserve">, </w:t>
            </w:r>
            <w:proofErr w:type="spellStart"/>
            <w:r w:rsidRPr="006B4D6A">
              <w:rPr>
                <w:rFonts w:ascii="GHEA Mariam" w:hAnsi="GHEA Mariam"/>
                <w:sz w:val="22"/>
                <w:szCs w:val="22"/>
              </w:rPr>
              <w:t>հնէաբանական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կամ</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մշակութային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ժառանգությանը</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պատճառված</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վնասը</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օդի</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աղտոտումը</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չթույլատրված</w:t>
            </w:r>
            <w:proofErr w:type="spellEnd"/>
            <w:r w:rsidRPr="006B4D6A">
              <w:rPr>
                <w:rFonts w:ascii="GHEA Mariam" w:hAnsi="GHEA Mariam"/>
                <w:sz w:val="22"/>
                <w:szCs w:val="22"/>
                <w:lang w:val="fr-FR"/>
              </w:rPr>
              <w:t xml:space="preserve"> </w:t>
            </w:r>
            <w:r w:rsidRPr="006B4D6A">
              <w:rPr>
                <w:rFonts w:ascii="GHEA Mariam" w:hAnsi="GHEA Mariam"/>
                <w:sz w:val="22"/>
                <w:szCs w:val="22"/>
              </w:rPr>
              <w:t>և</w:t>
            </w:r>
            <w:r w:rsidRPr="006B4D6A">
              <w:rPr>
                <w:rFonts w:ascii="GHEA Mariam" w:hAnsi="GHEA Mariam"/>
                <w:sz w:val="22"/>
                <w:szCs w:val="22"/>
                <w:lang w:val="fr-FR"/>
              </w:rPr>
              <w:t xml:space="preserve"> (</w:t>
            </w:r>
            <w:proofErr w:type="spellStart"/>
            <w:r w:rsidRPr="006B4D6A">
              <w:rPr>
                <w:rFonts w:ascii="GHEA Mariam" w:hAnsi="GHEA Mariam"/>
                <w:sz w:val="22"/>
                <w:szCs w:val="22"/>
              </w:rPr>
              <w:t>կամ</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անարդյունավետ</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այրման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արդյունքում</w:t>
            </w:r>
            <w:proofErr w:type="spellEnd"/>
            <w:r w:rsidRPr="006B4D6A">
              <w:rPr>
                <w:rFonts w:ascii="GHEA Mariam" w:hAnsi="GHEA Mariam"/>
                <w:sz w:val="22"/>
                <w:szCs w:val="22"/>
                <w:lang w:val="fr-FR"/>
              </w:rPr>
              <w:t>,</w:t>
            </w:r>
          </w:p>
          <w:p w14:paraId="2A590D01" w14:textId="77777777" w:rsidR="006B4D6A" w:rsidRPr="006B4D6A" w:rsidRDefault="006B4D6A" w:rsidP="006B4D6A">
            <w:pPr>
              <w:tabs>
                <w:tab w:val="left" w:pos="9356"/>
              </w:tabs>
              <w:suppressAutoHyphens/>
              <w:overflowPunct w:val="0"/>
              <w:autoSpaceDE w:val="0"/>
              <w:autoSpaceDN w:val="0"/>
              <w:adjustRightInd w:val="0"/>
              <w:ind w:left="576"/>
              <w:jc w:val="both"/>
              <w:textAlignment w:val="baseline"/>
              <w:rPr>
                <w:rFonts w:ascii="GHEA Mariam" w:hAnsi="GHEA Mariam"/>
                <w:sz w:val="22"/>
                <w:szCs w:val="22"/>
                <w:lang w:val="fr-FR"/>
              </w:rPr>
            </w:pPr>
          </w:p>
          <w:p w14:paraId="3554995C" w14:textId="77777777" w:rsidR="006B4D6A" w:rsidRPr="006B4D6A" w:rsidRDefault="006B4D6A" w:rsidP="006B4D6A">
            <w:pPr>
              <w:tabs>
                <w:tab w:val="left" w:pos="9356"/>
              </w:tabs>
              <w:suppressAutoHyphens/>
              <w:overflowPunct w:val="0"/>
              <w:autoSpaceDE w:val="0"/>
              <w:autoSpaceDN w:val="0"/>
              <w:adjustRightInd w:val="0"/>
              <w:ind w:left="576"/>
              <w:jc w:val="both"/>
              <w:textAlignment w:val="baseline"/>
              <w:rPr>
                <w:rFonts w:ascii="GHEA Mariam" w:hAnsi="GHEA Mariam"/>
                <w:sz w:val="22"/>
                <w:szCs w:val="22"/>
                <w:lang w:val="fr-FR"/>
              </w:rPr>
            </w:pPr>
            <w:r w:rsidRPr="006B4D6A">
              <w:rPr>
                <w:rFonts w:ascii="GHEA Mariam" w:hAnsi="GHEA Mariam"/>
                <w:sz w:val="22"/>
                <w:szCs w:val="22"/>
                <w:lang w:val="fr-FR"/>
              </w:rPr>
              <w:t>(</w:t>
            </w:r>
            <w:proofErr w:type="gramStart"/>
            <w:r w:rsidRPr="006B4D6A">
              <w:rPr>
                <w:rFonts w:ascii="GHEA Mariam" w:hAnsi="GHEA Mariam"/>
                <w:sz w:val="22"/>
                <w:szCs w:val="22"/>
              </w:rPr>
              <w:t>բ</w:t>
            </w:r>
            <w:proofErr w:type="gramEnd"/>
            <w:r w:rsidRPr="006B4D6A">
              <w:rPr>
                <w:rFonts w:ascii="GHEA Mariam" w:hAnsi="GHEA Mariam"/>
                <w:sz w:val="22"/>
                <w:szCs w:val="22"/>
                <w:lang w:val="fr-FR"/>
              </w:rPr>
              <w:t xml:space="preserve">) </w:t>
            </w:r>
            <w:r w:rsidRPr="006B4D6A">
              <w:rPr>
                <w:rFonts w:ascii="GHEA Mariam" w:hAnsi="GHEA Mariam" w:cs="Sylfaen"/>
                <w:sz w:val="22"/>
                <w:szCs w:val="22"/>
                <w:lang w:val="hy-AM"/>
              </w:rPr>
              <w:t>Կ-ԲՍԿՊ</w:t>
            </w:r>
            <w:r w:rsidRPr="006B4D6A">
              <w:rPr>
                <w:rFonts w:ascii="GHEA Mariam" w:hAnsi="GHEA Mariam"/>
                <w:sz w:val="22"/>
                <w:szCs w:val="22"/>
                <w:lang w:val="fr-FR"/>
              </w:rPr>
              <w:t>-</w:t>
            </w:r>
            <w:r w:rsidRPr="006B4D6A">
              <w:rPr>
                <w:rFonts w:ascii="GHEA Mariam" w:hAnsi="GHEA Mariam"/>
                <w:sz w:val="22"/>
                <w:szCs w:val="22"/>
              </w:rPr>
              <w:t>ը</w:t>
            </w:r>
            <w:r w:rsidRPr="006B4D6A">
              <w:rPr>
                <w:rFonts w:ascii="GHEA Mariam" w:hAnsi="GHEA Mariam"/>
                <w:sz w:val="22"/>
                <w:szCs w:val="22"/>
                <w:lang w:val="fr-FR"/>
              </w:rPr>
              <w:t xml:space="preserve"> </w:t>
            </w:r>
            <w:proofErr w:type="spellStart"/>
            <w:r w:rsidRPr="006B4D6A">
              <w:rPr>
                <w:rFonts w:ascii="GHEA Mariam" w:hAnsi="GHEA Mariam"/>
                <w:sz w:val="22"/>
                <w:szCs w:val="22"/>
              </w:rPr>
              <w:t>պարբերաբար</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չվերանայելը</w:t>
            </w:r>
            <w:proofErr w:type="spellEnd"/>
            <w:r w:rsidRPr="006B4D6A">
              <w:rPr>
                <w:rFonts w:ascii="GHEA Mariam" w:hAnsi="GHEA Mariam"/>
                <w:sz w:val="22"/>
                <w:szCs w:val="22"/>
                <w:lang w:val="fr-FR"/>
              </w:rPr>
              <w:t xml:space="preserve"> </w:t>
            </w:r>
            <w:r w:rsidRPr="006B4D6A">
              <w:rPr>
                <w:rFonts w:ascii="GHEA Mariam" w:hAnsi="GHEA Mariam"/>
                <w:sz w:val="22"/>
                <w:szCs w:val="22"/>
              </w:rPr>
              <w:t>և</w:t>
            </w:r>
            <w:r w:rsidRPr="006B4D6A">
              <w:rPr>
                <w:rFonts w:ascii="GHEA Mariam" w:hAnsi="GHEA Mariam"/>
                <w:sz w:val="22"/>
                <w:szCs w:val="22"/>
                <w:lang w:val="fr-FR"/>
              </w:rPr>
              <w:t xml:space="preserve"> (</w:t>
            </w:r>
            <w:proofErr w:type="spellStart"/>
            <w:r w:rsidRPr="006B4D6A">
              <w:rPr>
                <w:rFonts w:ascii="GHEA Mariam" w:hAnsi="GHEA Mariam"/>
                <w:sz w:val="22"/>
                <w:szCs w:val="22"/>
              </w:rPr>
              <w:t>կամ</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այն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ժամանակին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չթարմացնելը</w:t>
            </w:r>
            <w:proofErr w:type="spellEnd"/>
            <w:r w:rsidRPr="006B4D6A">
              <w:rPr>
                <w:rFonts w:ascii="GHEA Mariam" w:hAnsi="GHEA Mariam"/>
                <w:sz w:val="22"/>
                <w:szCs w:val="22"/>
                <w:lang w:val="fr-FR"/>
              </w:rPr>
              <w:t xml:space="preserve">` </w:t>
            </w:r>
            <w:r w:rsidRPr="006B4D6A">
              <w:rPr>
                <w:rFonts w:ascii="GHEA Mariam" w:hAnsi="GHEA Mariam"/>
                <w:sz w:val="22"/>
                <w:szCs w:val="22"/>
              </w:rPr>
              <w:t>ի</w:t>
            </w:r>
            <w:r w:rsidRPr="006B4D6A">
              <w:rPr>
                <w:rFonts w:ascii="GHEA Mariam" w:hAnsi="GHEA Mariam"/>
                <w:sz w:val="22"/>
                <w:szCs w:val="22"/>
                <w:lang w:val="fr-FR"/>
              </w:rPr>
              <w:t xml:space="preserve"> </w:t>
            </w:r>
            <w:proofErr w:type="spellStart"/>
            <w:r w:rsidRPr="006B4D6A">
              <w:rPr>
                <w:rFonts w:ascii="GHEA Mariam" w:hAnsi="GHEA Mariam"/>
                <w:sz w:val="22"/>
                <w:szCs w:val="22"/>
              </w:rPr>
              <w:t>հայտ</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եկող</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խնդիրներին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կամ</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կանխատեսելի</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ռիսկերին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կամ</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ազդեցություններին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հետամուտ</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լինելու</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համար</w:t>
            </w:r>
            <w:proofErr w:type="spellEnd"/>
            <w:r w:rsidRPr="006B4D6A">
              <w:rPr>
                <w:rFonts w:ascii="GHEA Mariam" w:hAnsi="GHEA Mariam"/>
                <w:sz w:val="22"/>
                <w:szCs w:val="22"/>
                <w:lang w:val="fr-FR"/>
              </w:rPr>
              <w:t>,</w:t>
            </w:r>
          </w:p>
          <w:p w14:paraId="098C2888" w14:textId="77777777" w:rsidR="006B4D6A" w:rsidRPr="006B4D6A" w:rsidRDefault="006B4D6A" w:rsidP="006B4D6A">
            <w:pPr>
              <w:tabs>
                <w:tab w:val="left" w:pos="9356"/>
              </w:tabs>
              <w:suppressAutoHyphens/>
              <w:overflowPunct w:val="0"/>
              <w:autoSpaceDE w:val="0"/>
              <w:autoSpaceDN w:val="0"/>
              <w:adjustRightInd w:val="0"/>
              <w:ind w:left="576"/>
              <w:jc w:val="both"/>
              <w:textAlignment w:val="baseline"/>
              <w:rPr>
                <w:rFonts w:ascii="GHEA Mariam" w:hAnsi="GHEA Mariam"/>
                <w:sz w:val="22"/>
                <w:szCs w:val="22"/>
                <w:lang w:val="fr-FR"/>
              </w:rPr>
            </w:pPr>
          </w:p>
          <w:p w14:paraId="60FB8F2B" w14:textId="77777777" w:rsidR="006B4D6A" w:rsidRPr="006B4D6A" w:rsidRDefault="006B4D6A" w:rsidP="006B4D6A">
            <w:pPr>
              <w:tabs>
                <w:tab w:val="left" w:pos="9356"/>
              </w:tabs>
              <w:suppressAutoHyphens/>
              <w:overflowPunct w:val="0"/>
              <w:autoSpaceDE w:val="0"/>
              <w:autoSpaceDN w:val="0"/>
              <w:adjustRightInd w:val="0"/>
              <w:ind w:left="576"/>
              <w:jc w:val="both"/>
              <w:textAlignment w:val="baseline"/>
              <w:rPr>
                <w:rFonts w:ascii="GHEA Mariam" w:hAnsi="GHEA Mariam"/>
                <w:sz w:val="22"/>
                <w:szCs w:val="22"/>
                <w:lang w:val="fr-FR"/>
              </w:rPr>
            </w:pPr>
            <w:r w:rsidRPr="006B4D6A">
              <w:rPr>
                <w:rFonts w:ascii="GHEA Mariam" w:hAnsi="GHEA Mariam"/>
                <w:sz w:val="22"/>
                <w:szCs w:val="22"/>
                <w:lang w:val="fr-FR"/>
              </w:rPr>
              <w:t>(</w:t>
            </w:r>
            <w:proofErr w:type="gramStart"/>
            <w:r w:rsidRPr="006B4D6A">
              <w:rPr>
                <w:rFonts w:ascii="GHEA Mariam" w:hAnsi="GHEA Mariam"/>
                <w:sz w:val="22"/>
                <w:szCs w:val="22"/>
              </w:rPr>
              <w:t>գ</w:t>
            </w:r>
            <w:proofErr w:type="gramEnd"/>
            <w:r w:rsidRPr="006B4D6A">
              <w:rPr>
                <w:rFonts w:ascii="GHEA Mariam" w:hAnsi="GHEA Mariam"/>
                <w:sz w:val="22"/>
                <w:szCs w:val="22"/>
                <w:lang w:val="fr-FR"/>
              </w:rPr>
              <w:t xml:space="preserve">) </w:t>
            </w:r>
            <w:r w:rsidRPr="006B4D6A">
              <w:rPr>
                <w:rFonts w:ascii="GHEA Mariam" w:hAnsi="GHEA Mariam" w:cs="Sylfaen"/>
                <w:sz w:val="22"/>
                <w:szCs w:val="22"/>
                <w:lang w:val="hy-AM"/>
              </w:rPr>
              <w:t>Կ-ԲՍԿՊ</w:t>
            </w:r>
            <w:r w:rsidRPr="006B4D6A">
              <w:rPr>
                <w:rFonts w:ascii="GHEA Mariam" w:hAnsi="GHEA Mariam"/>
                <w:sz w:val="22"/>
                <w:szCs w:val="22"/>
                <w:lang w:val="fr-FR"/>
              </w:rPr>
              <w:t>-</w:t>
            </w:r>
            <w:r w:rsidRPr="006B4D6A">
              <w:rPr>
                <w:rFonts w:ascii="GHEA Mariam" w:hAnsi="GHEA Mariam"/>
                <w:sz w:val="22"/>
                <w:szCs w:val="22"/>
              </w:rPr>
              <w:t>ը</w:t>
            </w:r>
            <w:r w:rsidRPr="006B4D6A">
              <w:rPr>
                <w:rFonts w:ascii="GHEA Mariam" w:hAnsi="GHEA Mariam"/>
                <w:sz w:val="22"/>
                <w:szCs w:val="22"/>
                <w:lang w:val="fr-FR"/>
              </w:rPr>
              <w:t xml:space="preserve"> </w:t>
            </w:r>
            <w:proofErr w:type="spellStart"/>
            <w:r w:rsidRPr="006B4D6A">
              <w:rPr>
                <w:rFonts w:ascii="GHEA Mariam" w:hAnsi="GHEA Mariam"/>
                <w:sz w:val="22"/>
                <w:szCs w:val="22"/>
              </w:rPr>
              <w:t>չիրականացնելը</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օրինակ</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պահանջվող</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ուսուցում</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կամ</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զգայունություն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չապահովելը</w:t>
            </w:r>
            <w:proofErr w:type="spellEnd"/>
            <w:r w:rsidRPr="006B4D6A">
              <w:rPr>
                <w:rFonts w:ascii="GHEA Mariam" w:hAnsi="GHEA Mariam"/>
                <w:sz w:val="22"/>
                <w:szCs w:val="22"/>
                <w:lang w:val="fr-FR"/>
              </w:rPr>
              <w:t>,</w:t>
            </w:r>
          </w:p>
          <w:p w14:paraId="2DB05371" w14:textId="77777777" w:rsidR="006B4D6A" w:rsidRPr="006B4D6A" w:rsidRDefault="006B4D6A" w:rsidP="006B4D6A">
            <w:pPr>
              <w:tabs>
                <w:tab w:val="left" w:pos="9356"/>
              </w:tabs>
              <w:suppressAutoHyphens/>
              <w:overflowPunct w:val="0"/>
              <w:autoSpaceDE w:val="0"/>
              <w:autoSpaceDN w:val="0"/>
              <w:adjustRightInd w:val="0"/>
              <w:ind w:left="576"/>
              <w:jc w:val="both"/>
              <w:textAlignment w:val="baseline"/>
              <w:rPr>
                <w:rFonts w:ascii="GHEA Mariam" w:hAnsi="GHEA Mariam"/>
                <w:sz w:val="22"/>
                <w:szCs w:val="22"/>
                <w:lang w:val="fr-FR"/>
              </w:rPr>
            </w:pPr>
          </w:p>
          <w:p w14:paraId="607DE253" w14:textId="77777777" w:rsidR="006B4D6A" w:rsidRPr="006B4D6A" w:rsidRDefault="006B4D6A" w:rsidP="006B4D6A">
            <w:pPr>
              <w:tabs>
                <w:tab w:val="left" w:pos="9356"/>
              </w:tabs>
              <w:suppressAutoHyphens/>
              <w:overflowPunct w:val="0"/>
              <w:autoSpaceDE w:val="0"/>
              <w:autoSpaceDN w:val="0"/>
              <w:adjustRightInd w:val="0"/>
              <w:ind w:left="576"/>
              <w:jc w:val="both"/>
              <w:textAlignment w:val="baseline"/>
              <w:rPr>
                <w:rFonts w:ascii="GHEA Mariam" w:hAnsi="GHEA Mariam"/>
                <w:sz w:val="22"/>
                <w:szCs w:val="22"/>
                <w:lang w:val="fr-FR"/>
              </w:rPr>
            </w:pPr>
            <w:r w:rsidRPr="006B4D6A">
              <w:rPr>
                <w:rFonts w:ascii="GHEA Mariam" w:hAnsi="GHEA Mariam"/>
                <w:sz w:val="22"/>
                <w:szCs w:val="22"/>
                <w:lang w:val="fr-FR"/>
              </w:rPr>
              <w:t>(</w:t>
            </w:r>
            <w:proofErr w:type="gramStart"/>
            <w:r w:rsidRPr="006B4D6A">
              <w:rPr>
                <w:rFonts w:ascii="GHEA Mariam" w:hAnsi="GHEA Mariam"/>
                <w:sz w:val="22"/>
                <w:szCs w:val="22"/>
              </w:rPr>
              <w:t>դ</w:t>
            </w:r>
            <w:proofErr w:type="gramEnd"/>
            <w:r w:rsidRPr="006B4D6A">
              <w:rPr>
                <w:rFonts w:ascii="GHEA Mariam" w:hAnsi="GHEA Mariam"/>
                <w:sz w:val="22"/>
                <w:szCs w:val="22"/>
                <w:lang w:val="fr-FR"/>
              </w:rPr>
              <w:t xml:space="preserve">) </w:t>
            </w:r>
            <w:proofErr w:type="spellStart"/>
            <w:r w:rsidRPr="006B4D6A">
              <w:rPr>
                <w:rFonts w:ascii="GHEA Mariam" w:hAnsi="GHEA Mariam"/>
                <w:sz w:val="22"/>
                <w:szCs w:val="22"/>
              </w:rPr>
              <w:t>նախքան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Աշխատանքներին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կամ</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դրանց</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հետ</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կապված</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գործողություններին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ձեռնամուխ</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լինելը</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համապատասխան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համաձայնություններ</w:t>
            </w:r>
            <w:proofErr w:type="spellEnd"/>
            <w:r w:rsidRPr="006B4D6A">
              <w:rPr>
                <w:rFonts w:ascii="GHEA Mariam" w:hAnsi="GHEA Mariam"/>
                <w:sz w:val="22"/>
                <w:szCs w:val="22"/>
                <w:lang w:val="fr-FR"/>
              </w:rPr>
              <w:t xml:space="preserve"> / </w:t>
            </w:r>
            <w:proofErr w:type="spellStart"/>
            <w:r w:rsidRPr="006B4D6A">
              <w:rPr>
                <w:rFonts w:ascii="GHEA Mariam" w:hAnsi="GHEA Mariam"/>
                <w:sz w:val="22"/>
                <w:szCs w:val="22"/>
              </w:rPr>
              <w:t>թույլտվություններ</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չունենալը</w:t>
            </w:r>
            <w:proofErr w:type="spellEnd"/>
            <w:r w:rsidRPr="006B4D6A">
              <w:rPr>
                <w:rFonts w:ascii="GHEA Mariam" w:hAnsi="GHEA Mariam"/>
                <w:sz w:val="22"/>
                <w:szCs w:val="22"/>
                <w:lang w:val="fr-FR"/>
              </w:rPr>
              <w:t>,</w:t>
            </w:r>
          </w:p>
          <w:p w14:paraId="586086E8" w14:textId="77777777" w:rsidR="006B4D6A" w:rsidRPr="006B4D6A" w:rsidRDefault="006B4D6A" w:rsidP="006B4D6A">
            <w:pPr>
              <w:tabs>
                <w:tab w:val="left" w:pos="9356"/>
              </w:tabs>
              <w:suppressAutoHyphens/>
              <w:overflowPunct w:val="0"/>
              <w:autoSpaceDE w:val="0"/>
              <w:autoSpaceDN w:val="0"/>
              <w:adjustRightInd w:val="0"/>
              <w:ind w:left="576"/>
              <w:jc w:val="both"/>
              <w:textAlignment w:val="baseline"/>
              <w:rPr>
                <w:rFonts w:ascii="GHEA Mariam" w:hAnsi="GHEA Mariam"/>
                <w:sz w:val="22"/>
                <w:szCs w:val="22"/>
                <w:lang w:val="fr-FR"/>
              </w:rPr>
            </w:pPr>
          </w:p>
          <w:p w14:paraId="0A245CAF" w14:textId="0E68E930" w:rsidR="006B4D6A" w:rsidRPr="006B4D6A" w:rsidRDefault="006B4D6A" w:rsidP="006B4D6A">
            <w:pPr>
              <w:tabs>
                <w:tab w:val="left" w:pos="9356"/>
              </w:tabs>
              <w:suppressAutoHyphens/>
              <w:overflowPunct w:val="0"/>
              <w:autoSpaceDE w:val="0"/>
              <w:autoSpaceDN w:val="0"/>
              <w:adjustRightInd w:val="0"/>
              <w:ind w:left="576"/>
              <w:jc w:val="both"/>
              <w:textAlignment w:val="baseline"/>
              <w:rPr>
                <w:rFonts w:ascii="GHEA Mariam" w:hAnsi="GHEA Mariam"/>
                <w:sz w:val="22"/>
                <w:szCs w:val="22"/>
                <w:lang w:val="fr-FR"/>
              </w:rPr>
            </w:pPr>
            <w:r w:rsidRPr="006B4D6A">
              <w:rPr>
                <w:rFonts w:ascii="GHEA Mariam" w:hAnsi="GHEA Mariam"/>
                <w:sz w:val="22"/>
                <w:szCs w:val="22"/>
              </w:rPr>
              <w:t>ե</w:t>
            </w:r>
            <w:r w:rsidRPr="006B4D6A">
              <w:rPr>
                <w:rFonts w:ascii="GHEA Mariam" w:hAnsi="GHEA Mariam"/>
                <w:sz w:val="22"/>
                <w:szCs w:val="22"/>
                <w:lang w:val="fr-FR"/>
              </w:rPr>
              <w:t xml:space="preserve">) </w:t>
            </w:r>
            <w:r w:rsidRPr="006B4D6A">
              <w:rPr>
                <w:rFonts w:ascii="GHEA Mariam" w:hAnsi="GHEA Mariam"/>
                <w:sz w:val="22"/>
                <w:szCs w:val="22"/>
              </w:rPr>
              <w:t>ԲՍ</w:t>
            </w:r>
            <w:r w:rsidRPr="006B4D6A">
              <w:rPr>
                <w:rFonts w:ascii="GHEA Mariam" w:hAnsi="GHEA Mariam"/>
                <w:sz w:val="22"/>
                <w:szCs w:val="22"/>
                <w:lang w:val="fr-FR"/>
              </w:rPr>
              <w:t xml:space="preserve"> </w:t>
            </w:r>
            <w:proofErr w:type="spellStart"/>
            <w:r w:rsidRPr="006B4D6A">
              <w:rPr>
                <w:rFonts w:ascii="GHEA Mariam" w:hAnsi="GHEA Mariam"/>
                <w:sz w:val="22"/>
                <w:szCs w:val="22"/>
              </w:rPr>
              <w:t>հաշվետվություն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ներ</w:t>
            </w:r>
            <w:proofErr w:type="spellEnd"/>
            <w:r w:rsidRPr="006B4D6A">
              <w:rPr>
                <w:rFonts w:ascii="GHEA Mariam" w:hAnsi="GHEA Mariam"/>
                <w:sz w:val="22"/>
                <w:szCs w:val="22"/>
                <w:lang w:val="fr-FR"/>
              </w:rPr>
              <w:t>) (</w:t>
            </w:r>
            <w:proofErr w:type="spellStart"/>
            <w:r w:rsidRPr="006B4D6A">
              <w:rPr>
                <w:rFonts w:ascii="GHEA Mariam" w:hAnsi="GHEA Mariam"/>
                <w:sz w:val="22"/>
                <w:szCs w:val="22"/>
              </w:rPr>
              <w:t>ինչպես</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նկարագրված</w:t>
            </w:r>
            <w:proofErr w:type="spellEnd"/>
            <w:r w:rsidRPr="006B4D6A">
              <w:rPr>
                <w:rFonts w:ascii="GHEA Mariam" w:hAnsi="GHEA Mariam"/>
                <w:sz w:val="22"/>
                <w:szCs w:val="22"/>
                <w:lang w:val="fr-FR"/>
              </w:rPr>
              <w:t xml:space="preserve"> </w:t>
            </w:r>
            <w:r w:rsidRPr="006B4D6A">
              <w:rPr>
                <w:rFonts w:ascii="GHEA Mariam" w:hAnsi="GHEA Mariam"/>
                <w:sz w:val="22"/>
                <w:szCs w:val="22"/>
              </w:rPr>
              <w:t>է</w:t>
            </w:r>
            <w:r w:rsidRPr="006B4D6A">
              <w:rPr>
                <w:rFonts w:ascii="GHEA Mariam" w:hAnsi="GHEA Mariam"/>
                <w:sz w:val="22"/>
                <w:szCs w:val="22"/>
                <w:lang w:val="fr-FR"/>
              </w:rPr>
              <w:t xml:space="preserve"> </w:t>
            </w:r>
            <w:proofErr w:type="spellStart"/>
            <w:r w:rsidRPr="006B4D6A">
              <w:rPr>
                <w:rFonts w:ascii="GHEA Mariam" w:hAnsi="GHEA Mariam"/>
                <w:sz w:val="22"/>
                <w:szCs w:val="22"/>
              </w:rPr>
              <w:t>Հավելված</w:t>
            </w:r>
            <w:proofErr w:type="spellEnd"/>
            <w:r w:rsidRPr="006B4D6A">
              <w:rPr>
                <w:rFonts w:ascii="GHEA Mariam" w:hAnsi="GHEA Mariam"/>
                <w:sz w:val="22"/>
                <w:szCs w:val="22"/>
                <w:lang w:val="fr-FR"/>
              </w:rPr>
              <w:t xml:space="preserve"> </w:t>
            </w:r>
            <w:r w:rsidRPr="006B4D6A">
              <w:rPr>
                <w:rFonts w:ascii="GHEA Mariam" w:hAnsi="GHEA Mariam"/>
                <w:sz w:val="22"/>
                <w:szCs w:val="22"/>
              </w:rPr>
              <w:t>Բ</w:t>
            </w:r>
            <w:r w:rsidRPr="006B4D6A">
              <w:rPr>
                <w:rFonts w:ascii="GHEA Mariam" w:hAnsi="GHEA Mariam"/>
                <w:sz w:val="22"/>
                <w:szCs w:val="22"/>
                <w:lang w:val="fr-FR"/>
              </w:rPr>
              <w:t xml:space="preserve">- </w:t>
            </w:r>
            <w:proofErr w:type="spellStart"/>
            <w:r w:rsidRPr="006B4D6A">
              <w:rPr>
                <w:rFonts w:ascii="GHEA Mariam" w:hAnsi="GHEA Mariam"/>
                <w:sz w:val="22"/>
                <w:szCs w:val="22"/>
              </w:rPr>
              <w:t>ում</w:t>
            </w:r>
            <w:proofErr w:type="spellEnd"/>
            <w:r w:rsidRPr="006B4D6A">
              <w:rPr>
                <w:rFonts w:ascii="GHEA Mariam" w:hAnsi="GHEA Mariam"/>
                <w:sz w:val="22"/>
                <w:szCs w:val="22"/>
                <w:lang w:val="fr-FR"/>
              </w:rPr>
              <w:t>)</w:t>
            </w:r>
            <w:r w:rsidR="001304B2" w:rsidRPr="0058558E">
              <w:rPr>
                <w:rFonts w:ascii="GHEA Mariam" w:hAnsi="GHEA Mariam"/>
                <w:sz w:val="22"/>
                <w:szCs w:val="22"/>
                <w:lang w:val="fr-FR"/>
              </w:rPr>
              <w:t xml:space="preserve"> </w:t>
            </w:r>
            <w:proofErr w:type="spellStart"/>
            <w:r w:rsidRPr="006B4D6A">
              <w:rPr>
                <w:rFonts w:ascii="GHEA Mariam" w:hAnsi="GHEA Mariam"/>
                <w:sz w:val="22"/>
                <w:szCs w:val="22"/>
              </w:rPr>
              <w:t>չներկայացնելը</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կամ</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այդպիսի</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հաշվետվությունները</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ժամանակին</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չներկայացնելը</w:t>
            </w:r>
            <w:proofErr w:type="spellEnd"/>
            <w:r w:rsidRPr="006B4D6A">
              <w:rPr>
                <w:rFonts w:ascii="GHEA Mariam" w:hAnsi="GHEA Mariam"/>
                <w:sz w:val="22"/>
                <w:szCs w:val="22"/>
                <w:lang w:val="fr-FR"/>
              </w:rPr>
              <w:t>,</w:t>
            </w:r>
          </w:p>
          <w:p w14:paraId="3004565B" w14:textId="77777777" w:rsidR="006B4D6A" w:rsidRPr="006B4D6A" w:rsidRDefault="006B4D6A" w:rsidP="006B4D6A">
            <w:pPr>
              <w:tabs>
                <w:tab w:val="left" w:pos="9356"/>
              </w:tabs>
              <w:suppressAutoHyphens/>
              <w:overflowPunct w:val="0"/>
              <w:autoSpaceDE w:val="0"/>
              <w:autoSpaceDN w:val="0"/>
              <w:adjustRightInd w:val="0"/>
              <w:ind w:left="576"/>
              <w:jc w:val="both"/>
              <w:textAlignment w:val="baseline"/>
              <w:rPr>
                <w:rFonts w:ascii="GHEA Mariam" w:hAnsi="GHEA Mariam"/>
                <w:sz w:val="22"/>
                <w:szCs w:val="22"/>
                <w:lang w:val="fr-FR"/>
              </w:rPr>
            </w:pPr>
          </w:p>
          <w:p w14:paraId="31719E0D" w14:textId="77777777" w:rsidR="006B4D6A" w:rsidRPr="006B4D6A" w:rsidRDefault="006B4D6A" w:rsidP="006B4D6A">
            <w:pPr>
              <w:tabs>
                <w:tab w:val="left" w:pos="9356"/>
              </w:tabs>
              <w:suppressAutoHyphens/>
              <w:overflowPunct w:val="0"/>
              <w:autoSpaceDE w:val="0"/>
              <w:autoSpaceDN w:val="0"/>
              <w:adjustRightInd w:val="0"/>
              <w:ind w:left="576"/>
              <w:jc w:val="both"/>
              <w:textAlignment w:val="baseline"/>
              <w:rPr>
                <w:rFonts w:ascii="GHEA Mariam" w:hAnsi="GHEA Mariam"/>
                <w:sz w:val="22"/>
                <w:szCs w:val="22"/>
                <w:lang w:val="fr-FR"/>
              </w:rPr>
            </w:pPr>
            <w:r w:rsidRPr="006B4D6A">
              <w:rPr>
                <w:rFonts w:ascii="GHEA Mariam" w:hAnsi="GHEA Mariam"/>
                <w:sz w:val="22"/>
                <w:szCs w:val="22"/>
                <w:lang w:val="fr-FR"/>
              </w:rPr>
              <w:t>(</w:t>
            </w:r>
            <w:proofErr w:type="gramStart"/>
            <w:r w:rsidRPr="006B4D6A">
              <w:rPr>
                <w:rFonts w:ascii="GHEA Mariam" w:hAnsi="GHEA Mariam"/>
                <w:sz w:val="22"/>
                <w:szCs w:val="22"/>
              </w:rPr>
              <w:t>զ</w:t>
            </w:r>
            <w:proofErr w:type="gramEnd"/>
            <w:r w:rsidRPr="006B4D6A">
              <w:rPr>
                <w:rFonts w:ascii="GHEA Mariam" w:hAnsi="GHEA Mariam"/>
                <w:sz w:val="22"/>
                <w:szCs w:val="22"/>
                <w:lang w:val="fr-FR"/>
              </w:rPr>
              <w:t xml:space="preserve">) </w:t>
            </w:r>
            <w:proofErr w:type="spellStart"/>
            <w:r w:rsidRPr="006B4D6A">
              <w:rPr>
                <w:rFonts w:ascii="GHEA Mariam" w:hAnsi="GHEA Mariam"/>
                <w:sz w:val="22"/>
                <w:szCs w:val="22"/>
              </w:rPr>
              <w:t>նշված</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ժամկետում</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Ծրագրի</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Ղեկավարի</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հանձնարարությամբ</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թերությունների</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շտկում</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չիրականացնելը</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օրինակ</w:t>
            </w:r>
            <w:proofErr w:type="spellEnd"/>
            <w:r w:rsidRPr="006B4D6A">
              <w:rPr>
                <w:rFonts w:ascii="GHEA Mariam" w:hAnsi="GHEA Mariam"/>
                <w:sz w:val="22"/>
                <w:szCs w:val="22"/>
                <w:lang w:val="fr-FR"/>
              </w:rPr>
              <w:t>`</w:t>
            </w:r>
            <w:proofErr w:type="spellStart"/>
            <w:r w:rsidRPr="006B4D6A">
              <w:rPr>
                <w:rFonts w:ascii="GHEA Mariam" w:hAnsi="GHEA Mariam"/>
                <w:sz w:val="22"/>
                <w:szCs w:val="22"/>
              </w:rPr>
              <w:t>խախտումը</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երը</w:t>
            </w:r>
            <w:proofErr w:type="spellEnd"/>
            <w:r w:rsidRPr="006B4D6A">
              <w:rPr>
                <w:rFonts w:ascii="GHEA Mariam" w:hAnsi="GHEA Mariam"/>
                <w:sz w:val="22"/>
                <w:szCs w:val="22"/>
                <w:lang w:val="fr-FR"/>
              </w:rPr>
              <w:t xml:space="preserve">) </w:t>
            </w:r>
            <w:proofErr w:type="spellStart"/>
            <w:r w:rsidRPr="006B4D6A">
              <w:rPr>
                <w:rFonts w:ascii="GHEA Mariam" w:hAnsi="GHEA Mariam"/>
                <w:sz w:val="22"/>
                <w:szCs w:val="22"/>
              </w:rPr>
              <w:t>չվերացնելը</w:t>
            </w:r>
            <w:proofErr w:type="spellEnd"/>
            <w:proofErr w:type="gramStart"/>
            <w:r w:rsidRPr="006B4D6A">
              <w:rPr>
                <w:rFonts w:ascii="GHEA Mariam" w:hAnsi="GHEA Mariam"/>
                <w:sz w:val="22"/>
                <w:szCs w:val="22"/>
                <w:lang w:val="fr-FR"/>
              </w:rPr>
              <w:t>):</w:t>
            </w:r>
            <w:proofErr w:type="gramEnd"/>
          </w:p>
          <w:p w14:paraId="6EC92D04" w14:textId="77777777" w:rsidR="006B4D6A" w:rsidRPr="006B4D6A" w:rsidRDefault="006B4D6A" w:rsidP="006B4D6A">
            <w:pPr>
              <w:tabs>
                <w:tab w:val="left" w:pos="9356"/>
              </w:tabs>
              <w:suppressAutoHyphens/>
              <w:overflowPunct w:val="0"/>
              <w:autoSpaceDE w:val="0"/>
              <w:autoSpaceDN w:val="0"/>
              <w:adjustRightInd w:val="0"/>
              <w:ind w:right="-72"/>
              <w:jc w:val="both"/>
              <w:textAlignment w:val="baseline"/>
              <w:rPr>
                <w:rFonts w:ascii="GHEA Mariam" w:hAnsi="GHEA Mariam" w:cs="Arial"/>
                <w:sz w:val="22"/>
                <w:szCs w:val="22"/>
                <w:lang w:val="fr-FR"/>
              </w:rPr>
            </w:pPr>
          </w:p>
        </w:tc>
      </w:tr>
      <w:tr w:rsidR="00A67462" w:rsidRPr="0058558E" w14:paraId="0E3AD0B0" w14:textId="77777777" w:rsidTr="00EE1894">
        <w:tc>
          <w:tcPr>
            <w:tcW w:w="2376" w:type="dxa"/>
            <w:tcBorders>
              <w:top w:val="nil"/>
              <w:left w:val="nil"/>
              <w:bottom w:val="nil"/>
              <w:right w:val="nil"/>
            </w:tcBorders>
          </w:tcPr>
          <w:p w14:paraId="0536F408" w14:textId="77777777" w:rsidR="006B4D6A" w:rsidRPr="006B4D6A" w:rsidRDefault="006B4D6A" w:rsidP="006B4D6A">
            <w:pPr>
              <w:numPr>
                <w:ilvl w:val="0"/>
                <w:numId w:val="129"/>
              </w:numPr>
              <w:tabs>
                <w:tab w:val="left" w:pos="360"/>
                <w:tab w:val="left" w:pos="426"/>
                <w:tab w:val="left" w:pos="9356"/>
              </w:tabs>
              <w:suppressAutoHyphens/>
              <w:overflowPunct w:val="0"/>
              <w:autoSpaceDE w:val="0"/>
              <w:autoSpaceDN w:val="0"/>
              <w:adjustRightInd w:val="0"/>
              <w:ind w:left="0" w:firstLine="0"/>
              <w:jc w:val="both"/>
              <w:textAlignment w:val="baseline"/>
              <w:rPr>
                <w:rFonts w:ascii="GHEA Mariam" w:hAnsi="GHEA Mariam" w:cs="Arial"/>
                <w:b/>
                <w:sz w:val="22"/>
                <w:szCs w:val="22"/>
              </w:rPr>
            </w:pPr>
            <w:bookmarkStart w:id="493" w:name="_Toc498419384"/>
            <w:bookmarkStart w:id="494" w:name="_Toc62579328"/>
            <w:proofErr w:type="spellStart"/>
            <w:r w:rsidRPr="006B4D6A">
              <w:rPr>
                <w:rFonts w:ascii="GHEA Mariam" w:hAnsi="GHEA Mariam" w:cs="Arial"/>
                <w:b/>
                <w:sz w:val="22"/>
                <w:szCs w:val="22"/>
                <w:lang w:val="ru-RU"/>
              </w:rPr>
              <w:lastRenderedPageBreak/>
              <w:t>Վճարումներ</w:t>
            </w:r>
            <w:bookmarkEnd w:id="493"/>
            <w:bookmarkEnd w:id="494"/>
            <w:proofErr w:type="spellEnd"/>
          </w:p>
        </w:tc>
        <w:tc>
          <w:tcPr>
            <w:tcW w:w="7371" w:type="dxa"/>
            <w:tcBorders>
              <w:top w:val="nil"/>
              <w:left w:val="nil"/>
              <w:bottom w:val="nil"/>
              <w:right w:val="nil"/>
            </w:tcBorders>
          </w:tcPr>
          <w:p w14:paraId="283C8969"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Sylfaen"/>
                <w:sz w:val="22"/>
                <w:szCs w:val="22"/>
              </w:rPr>
              <w:t>Վճարումները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ճշգրտվ</w:t>
            </w:r>
            <w:r w:rsidRPr="006B4D6A">
              <w:rPr>
                <w:rFonts w:ascii="GHEA Mariam" w:hAnsi="GHEA Mariam" w:cs="Sylfaen"/>
                <w:sz w:val="22"/>
                <w:szCs w:val="22"/>
                <w:lang w:val="ru-RU"/>
              </w:rPr>
              <w:t>ում</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են</w:t>
            </w:r>
            <w:proofErr w:type="spellEnd"/>
            <w:r w:rsidRPr="006B4D6A">
              <w:rPr>
                <w:rFonts w:ascii="GHEA Mariam" w:hAnsi="GHEA Mariam" w:cs="Sylfaen"/>
                <w:sz w:val="22"/>
                <w:szCs w:val="22"/>
              </w:rPr>
              <w:t>`</w:t>
            </w:r>
            <w:r w:rsidRPr="006B4D6A">
              <w:rPr>
                <w:rFonts w:ascii="GHEA Mariam" w:hAnsi="GHEA Mariam"/>
                <w:sz w:val="22"/>
                <w:szCs w:val="22"/>
              </w:rPr>
              <w:t xml:space="preserve"> </w:t>
            </w:r>
            <w:proofErr w:type="spellStart"/>
            <w:r w:rsidRPr="006B4D6A">
              <w:rPr>
                <w:rFonts w:ascii="GHEA Mariam" w:hAnsi="GHEA Mariam" w:cs="Sylfaen"/>
                <w:sz w:val="22"/>
                <w:szCs w:val="22"/>
              </w:rPr>
              <w:t>կանխավճարների</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cs="Sylfaen"/>
                <w:sz w:val="22"/>
                <w:szCs w:val="22"/>
              </w:rPr>
              <w:t>պահումների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նվազեցումները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հաշվի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առնելով</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Պատվիրատուն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պետք</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վճարի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r w:rsidRPr="006B4D6A">
              <w:rPr>
                <w:rFonts w:ascii="GHEA Mariam" w:hAnsi="GHEA Mariam"/>
                <w:sz w:val="22"/>
                <w:szCs w:val="22"/>
                <w:lang w:val="ru-RU"/>
              </w:rPr>
              <w:t>ղ</w:t>
            </w:r>
            <w:proofErr w:type="spellStart"/>
            <w:r w:rsidRPr="006B4D6A">
              <w:rPr>
                <w:rFonts w:ascii="GHEA Mariam" w:hAnsi="GHEA Mariam" w:cs="Sylfaen"/>
                <w:sz w:val="22"/>
                <w:szCs w:val="22"/>
              </w:rPr>
              <w:t>եկավարի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կողմից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հաստատված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գումարները</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յուրաքանչյուր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վկայա</w:t>
            </w:r>
            <w:r w:rsidRPr="006B4D6A">
              <w:rPr>
                <w:rFonts w:ascii="GHEA Mariam" w:hAnsi="GHEA Mariam" w:cs="Sylfaen"/>
                <w:sz w:val="22"/>
                <w:szCs w:val="22"/>
                <w:lang w:val="ru-RU"/>
              </w:rPr>
              <w:t>գրի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ամսաթվից</w:t>
            </w:r>
            <w:proofErr w:type="spellEnd"/>
            <w:r w:rsidRPr="006B4D6A">
              <w:rPr>
                <w:rFonts w:ascii="GHEA Mariam" w:hAnsi="GHEA Mariam" w:cs="Sylfaen"/>
                <w:sz w:val="22"/>
                <w:szCs w:val="22"/>
              </w:rPr>
              <w:t xml:space="preserve"> </w:t>
            </w:r>
            <w:r w:rsidRPr="006B4D6A">
              <w:rPr>
                <w:rFonts w:ascii="GHEA Mariam" w:hAnsi="GHEA Mariam"/>
                <w:sz w:val="22"/>
                <w:szCs w:val="22"/>
              </w:rPr>
              <w:t xml:space="preserve">28 </w:t>
            </w:r>
            <w:proofErr w:type="spellStart"/>
            <w:r w:rsidRPr="006B4D6A">
              <w:rPr>
                <w:rFonts w:ascii="GHEA Mariam" w:hAnsi="GHEA Mariam" w:cs="Sylfaen"/>
                <w:sz w:val="22"/>
                <w:szCs w:val="22"/>
              </w:rPr>
              <w:t>օրվա</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ընթացքում</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Ուշացված</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վճարման</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դեպքում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Պատվիրատուն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հաջորդ</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վճարման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ժամանակ</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w:t>
            </w:r>
            <w:proofErr w:type="spellEnd"/>
            <w:r w:rsidRPr="006B4D6A">
              <w:rPr>
                <w:rFonts w:ascii="GHEA Mariam" w:hAnsi="GHEA Mariam" w:cs="Sylfaen"/>
                <w:sz w:val="22"/>
                <w:szCs w:val="22"/>
                <w:lang w:val="ru-RU"/>
              </w:rPr>
              <w:t>ի</w:t>
            </w:r>
            <w:r w:rsidRPr="006B4D6A">
              <w:rPr>
                <w:rFonts w:ascii="GHEA Mariam" w:hAnsi="GHEA Mariam" w:cs="Sylfaen"/>
                <w:sz w:val="22"/>
                <w:szCs w:val="22"/>
              </w:rPr>
              <w:t>ն</w:t>
            </w:r>
            <w:r w:rsidRPr="006B4D6A">
              <w:rPr>
                <w:rFonts w:ascii="GHEA Mariam" w:hAnsi="GHEA Mariam"/>
                <w:sz w:val="22"/>
                <w:szCs w:val="22"/>
              </w:rPr>
              <w:t xml:space="preserve"> </w:t>
            </w:r>
            <w:proofErr w:type="spellStart"/>
            <w:r w:rsidRPr="006B4D6A">
              <w:rPr>
                <w:rFonts w:ascii="GHEA Mariam" w:hAnsi="GHEA Mariam" w:cs="Sylfaen"/>
                <w:sz w:val="22"/>
                <w:szCs w:val="22"/>
              </w:rPr>
              <w:t>վճարում</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նաև</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տոկոս</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ուշացված</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վճարման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համար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Տոկոսը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պետք</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հաշվարկվի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այն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օրվանից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պետք</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կատարված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լիներ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վճարումը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մինչև</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այն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օրը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երբ</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կատարվում</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ուշացված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վճարումը</w:t>
            </w:r>
            <w:proofErr w:type="spellEnd"/>
            <w:r w:rsidRPr="006B4D6A">
              <w:rPr>
                <w:rFonts w:ascii="GHEA Mariam" w:hAnsi="GHEA Mariam"/>
                <w:sz w:val="22"/>
                <w:szCs w:val="22"/>
              </w:rPr>
              <w:t>`</w:t>
            </w:r>
            <w:proofErr w:type="spellStart"/>
            <w:r w:rsidRPr="006B4D6A">
              <w:rPr>
                <w:rFonts w:ascii="GHEA Mariam" w:hAnsi="GHEA Mariam"/>
                <w:sz w:val="22"/>
                <w:szCs w:val="22"/>
                <w:lang w:val="ru-RU"/>
              </w:rPr>
              <w:t>վճարման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արժույթի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համար</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գերակշռող</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փոխառության</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տոկոսադրույքով</w:t>
            </w:r>
            <w:proofErr w:type="spellEnd"/>
            <w:r w:rsidRPr="006B4D6A">
              <w:rPr>
                <w:rFonts w:ascii="GHEA Mariam" w:hAnsi="GHEA Mariam"/>
                <w:sz w:val="22"/>
                <w:szCs w:val="22"/>
              </w:rPr>
              <w:t>:</w:t>
            </w:r>
          </w:p>
          <w:p w14:paraId="357044F5" w14:textId="77777777" w:rsidR="006B4D6A" w:rsidRPr="006B4D6A" w:rsidRDefault="006B4D6A" w:rsidP="006B4D6A">
            <w:p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
          <w:p w14:paraId="2F122D3E"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Sylfaen"/>
                <w:sz w:val="22"/>
                <w:szCs w:val="22"/>
              </w:rPr>
              <w:t>Եթե</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վկայագրված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գումարն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ավելացել</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ավելի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ուշ</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հանձնված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վկայագրում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Վեճի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դատավոր</w:t>
            </w:r>
            <w:proofErr w:type="spellEnd"/>
            <w:r w:rsidRPr="006B4D6A">
              <w:rPr>
                <w:rFonts w:ascii="GHEA Mariam" w:hAnsi="GHEA Mariam" w:cs="Sylfaen"/>
                <w:sz w:val="22"/>
                <w:szCs w:val="22"/>
              </w:rPr>
              <w:t>ի</w:t>
            </w:r>
            <w:r w:rsidRPr="006B4D6A">
              <w:rPr>
                <w:rFonts w:ascii="GHEA Mariam" w:hAnsi="GHEA Mariam"/>
                <w:sz w:val="22"/>
                <w:szCs w:val="22"/>
              </w:rPr>
              <w:t>/</w:t>
            </w:r>
            <w:proofErr w:type="spellStart"/>
            <w:r w:rsidRPr="006B4D6A">
              <w:rPr>
                <w:rFonts w:ascii="GHEA Mariam" w:hAnsi="GHEA Mariam"/>
                <w:sz w:val="22"/>
                <w:szCs w:val="22"/>
                <w:lang w:val="ru-RU"/>
              </w:rPr>
              <w:t>Արբիտրի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կողմից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վճռի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շնորհման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հետևանքով</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ապա</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պետք</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վճարել</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տոկոս</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ուշացված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վճարի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համար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սույն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կետի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սահմանման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համապատասխան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Տոկոսը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պետք</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հաշվ</w:t>
            </w:r>
            <w:r w:rsidRPr="006B4D6A">
              <w:rPr>
                <w:rFonts w:ascii="GHEA Mariam" w:hAnsi="GHEA Mariam" w:cs="Sylfaen"/>
                <w:sz w:val="22"/>
                <w:szCs w:val="22"/>
                <w:lang w:val="ru-RU"/>
              </w:rPr>
              <w:t>արկ</w:t>
            </w:r>
            <w:r w:rsidRPr="006B4D6A">
              <w:rPr>
                <w:rFonts w:ascii="GHEA Mariam" w:hAnsi="GHEA Mariam" w:cs="Sylfaen"/>
                <w:sz w:val="22"/>
                <w:szCs w:val="22"/>
              </w:rPr>
              <w:t>ել</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այն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օրվանից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երբ</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ավելացած</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գումարը</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կլիներ</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վկայագրված</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վեճի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բացակայության</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դեպքում</w:t>
            </w:r>
            <w:proofErr w:type="spellEnd"/>
            <w:r w:rsidRPr="006B4D6A">
              <w:rPr>
                <w:rFonts w:ascii="GHEA Mariam" w:hAnsi="GHEA Mariam"/>
                <w:sz w:val="22"/>
                <w:szCs w:val="22"/>
              </w:rPr>
              <w:t>:</w:t>
            </w:r>
          </w:p>
          <w:p w14:paraId="675E6CE0" w14:textId="77777777" w:rsidR="006B4D6A" w:rsidRPr="006B4D6A" w:rsidRDefault="006B4D6A" w:rsidP="006B4D6A">
            <w:p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
          <w:p w14:paraId="2C83C6E9"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Sylfaen"/>
                <w:sz w:val="22"/>
                <w:szCs w:val="22"/>
              </w:rPr>
              <w:t>Եթե</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այլ</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կերպ</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սահմանված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չէ</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ապա</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բոլոր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վճարումներն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ու</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գանձումները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պետք</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կատարվեն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Պայմանագրի</w:t>
            </w:r>
            <w:proofErr w:type="spellEnd"/>
            <w:r w:rsidRPr="006B4D6A">
              <w:rPr>
                <w:rFonts w:ascii="GHEA Mariam" w:hAnsi="GHEA Mariam"/>
                <w:sz w:val="22"/>
                <w:szCs w:val="22"/>
              </w:rPr>
              <w:t xml:space="preserve"> </w:t>
            </w:r>
            <w:r w:rsidRPr="006B4D6A">
              <w:rPr>
                <w:rFonts w:ascii="GHEA Mariam" w:hAnsi="GHEA Mariam"/>
                <w:sz w:val="22"/>
                <w:szCs w:val="22"/>
                <w:lang w:val="ru-RU"/>
              </w:rPr>
              <w:t>գ</w:t>
            </w:r>
            <w:r w:rsidRPr="006B4D6A">
              <w:rPr>
                <w:rFonts w:ascii="GHEA Mariam" w:hAnsi="GHEA Mariam" w:cs="Sylfaen"/>
                <w:sz w:val="22"/>
                <w:szCs w:val="22"/>
              </w:rPr>
              <w:t>ն</w:t>
            </w:r>
            <w:r w:rsidRPr="006B4D6A">
              <w:rPr>
                <w:rFonts w:ascii="GHEA Mariam" w:hAnsi="GHEA Mariam" w:cs="Sylfaen"/>
                <w:sz w:val="22"/>
                <w:szCs w:val="22"/>
                <w:lang w:val="ru-RU"/>
              </w:rPr>
              <w:t>ի</w:t>
            </w:r>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մաս</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կազմող</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Պատվիրատուի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երկրի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արժույթով</w:t>
            </w:r>
            <w:proofErr w:type="spellEnd"/>
            <w:r w:rsidRPr="006B4D6A">
              <w:rPr>
                <w:rFonts w:ascii="GHEA Mariam" w:hAnsi="GHEA Mariam" w:cs="Sylfaen"/>
                <w:sz w:val="22"/>
                <w:szCs w:val="22"/>
              </w:rPr>
              <w:t>:</w:t>
            </w:r>
          </w:p>
          <w:p w14:paraId="5672A3F2" w14:textId="77777777" w:rsidR="006B4D6A" w:rsidRPr="006B4D6A" w:rsidRDefault="006B4D6A" w:rsidP="006B4D6A">
            <w:p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
          <w:p w14:paraId="070869D0"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Sylfaen"/>
                <w:sz w:val="22"/>
                <w:szCs w:val="22"/>
              </w:rPr>
              <w:t>Աշխատանքների</w:t>
            </w:r>
            <w:proofErr w:type="spellEnd"/>
            <w:r w:rsidRPr="006B4D6A">
              <w:rPr>
                <w:rFonts w:ascii="GHEA Mariam" w:hAnsi="GHEA Mariam" w:cs="Sylfaen"/>
                <w:sz w:val="22"/>
                <w:szCs w:val="22"/>
              </w:rPr>
              <w:t xml:space="preserve"> </w:t>
            </w:r>
            <w:r w:rsidRPr="006B4D6A">
              <w:rPr>
                <w:rFonts w:ascii="GHEA Mariam" w:hAnsi="GHEA Mariam" w:cs="Sylfaen"/>
                <w:sz w:val="22"/>
                <w:szCs w:val="22"/>
                <w:lang w:val="ru-RU"/>
              </w:rPr>
              <w:t>բ</w:t>
            </w:r>
            <w:proofErr w:type="spellStart"/>
            <w:r w:rsidRPr="006B4D6A">
              <w:rPr>
                <w:rFonts w:ascii="GHEA Mariam" w:hAnsi="GHEA Mariam" w:cs="Sylfaen"/>
                <w:sz w:val="22"/>
                <w:szCs w:val="22"/>
              </w:rPr>
              <w:t>ոլոր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այն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կետերը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որոնց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համար</w:t>
            </w:r>
            <w:proofErr w:type="spellEnd"/>
            <w:r w:rsidRPr="006B4D6A">
              <w:rPr>
                <w:rFonts w:ascii="GHEA Mariam" w:hAnsi="GHEA Mariam"/>
                <w:sz w:val="22"/>
                <w:szCs w:val="22"/>
              </w:rPr>
              <w:t xml:space="preserve"> </w:t>
            </w:r>
            <w:r w:rsidRPr="006B4D6A">
              <w:rPr>
                <w:rFonts w:ascii="GHEA Mariam" w:hAnsi="GHEA Mariam" w:cs="Sylfaen"/>
                <w:sz w:val="22"/>
                <w:szCs w:val="22"/>
              </w:rPr>
              <w:t>չ</w:t>
            </w:r>
            <w:r w:rsidRPr="006B4D6A">
              <w:rPr>
                <w:rFonts w:ascii="GHEA Mariam" w:hAnsi="GHEA Mariam" w:cs="Sylfaen"/>
                <w:sz w:val="22"/>
                <w:szCs w:val="22"/>
                <w:lang w:val="ru-RU"/>
              </w:rPr>
              <w:t>ի</w:t>
            </w:r>
            <w:r w:rsidRPr="006B4D6A">
              <w:rPr>
                <w:rFonts w:ascii="GHEA Mariam" w:hAnsi="GHEA Mariam"/>
                <w:sz w:val="22"/>
                <w:szCs w:val="22"/>
              </w:rPr>
              <w:t xml:space="preserve"> </w:t>
            </w:r>
            <w:proofErr w:type="spellStart"/>
            <w:r w:rsidRPr="006B4D6A">
              <w:rPr>
                <w:rFonts w:ascii="GHEA Mariam" w:hAnsi="GHEA Mariam" w:cs="Sylfaen"/>
                <w:sz w:val="22"/>
                <w:szCs w:val="22"/>
              </w:rPr>
              <w:t>նշվել</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դրույք</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գին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չեն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վճարվի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Պատվիրատուի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կողմից</w:t>
            </w:r>
            <w:proofErr w:type="spellEnd"/>
            <w:r w:rsidRPr="006B4D6A">
              <w:rPr>
                <w:rFonts w:ascii="GHEA Mariam" w:hAnsi="GHEA Mariam"/>
                <w:sz w:val="22"/>
                <w:szCs w:val="22"/>
              </w:rPr>
              <w:t xml:space="preserve"> </w:t>
            </w:r>
            <w:r w:rsidRPr="006B4D6A">
              <w:rPr>
                <w:rFonts w:ascii="GHEA Mariam" w:hAnsi="GHEA Mariam" w:cs="Sylfaen"/>
                <w:sz w:val="22"/>
                <w:szCs w:val="22"/>
              </w:rPr>
              <w:t xml:space="preserve">և </w:t>
            </w:r>
            <w:proofErr w:type="spellStart"/>
            <w:r w:rsidRPr="006B4D6A">
              <w:rPr>
                <w:rFonts w:ascii="GHEA Mariam" w:hAnsi="GHEA Mariam" w:cs="Sylfaen"/>
                <w:sz w:val="22"/>
                <w:szCs w:val="22"/>
                <w:lang w:val="ru-RU"/>
              </w:rPr>
              <w:t>կհամարվի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որ</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դրանք</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ներառված</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են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եղել</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Պայմանագրի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այլ</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դրույքներում</w:t>
            </w:r>
            <w:proofErr w:type="spellEnd"/>
            <w:r w:rsidRPr="006B4D6A">
              <w:rPr>
                <w:rFonts w:ascii="GHEA Mariam" w:hAnsi="GHEA Mariam" w:cs="Sylfaen"/>
                <w:sz w:val="22"/>
                <w:szCs w:val="22"/>
              </w:rPr>
              <w:t xml:space="preserve"> </w:t>
            </w:r>
            <w:r w:rsidRPr="006B4D6A">
              <w:rPr>
                <w:rFonts w:ascii="GHEA Mariam" w:hAnsi="GHEA Mariam" w:cs="Sylfaen"/>
                <w:sz w:val="22"/>
                <w:szCs w:val="22"/>
                <w:lang w:val="ru-RU"/>
              </w:rPr>
              <w:t>և</w:t>
            </w:r>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գներում</w:t>
            </w:r>
            <w:proofErr w:type="spellEnd"/>
            <w:r w:rsidRPr="006B4D6A">
              <w:rPr>
                <w:rFonts w:ascii="GHEA Mariam" w:hAnsi="GHEA Mariam" w:cs="Sylfaen"/>
                <w:sz w:val="22"/>
                <w:szCs w:val="22"/>
              </w:rPr>
              <w:t>:</w:t>
            </w:r>
          </w:p>
          <w:p w14:paraId="68CFFD71" w14:textId="77777777" w:rsidR="006B4D6A" w:rsidRPr="006B4D6A" w:rsidRDefault="006B4D6A" w:rsidP="006B4D6A">
            <w:p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
        </w:tc>
      </w:tr>
      <w:tr w:rsidR="00A67462" w:rsidRPr="0058558E" w14:paraId="7B9B7C64" w14:textId="77777777" w:rsidTr="00EE1894">
        <w:tc>
          <w:tcPr>
            <w:tcW w:w="2376" w:type="dxa"/>
            <w:tcBorders>
              <w:top w:val="nil"/>
              <w:left w:val="nil"/>
              <w:bottom w:val="nil"/>
              <w:right w:val="nil"/>
            </w:tcBorders>
          </w:tcPr>
          <w:p w14:paraId="0164B45A" w14:textId="77777777" w:rsidR="006B4D6A" w:rsidRPr="006B4D6A" w:rsidRDefault="006B4D6A" w:rsidP="006B4D6A">
            <w:pPr>
              <w:numPr>
                <w:ilvl w:val="0"/>
                <w:numId w:val="129"/>
              </w:numPr>
              <w:tabs>
                <w:tab w:val="left" w:pos="360"/>
                <w:tab w:val="left" w:pos="426"/>
                <w:tab w:val="left" w:pos="9356"/>
              </w:tabs>
              <w:suppressAutoHyphens/>
              <w:overflowPunct w:val="0"/>
              <w:autoSpaceDE w:val="0"/>
              <w:autoSpaceDN w:val="0"/>
              <w:adjustRightInd w:val="0"/>
              <w:ind w:left="0" w:firstLine="0"/>
              <w:jc w:val="both"/>
              <w:textAlignment w:val="baseline"/>
              <w:rPr>
                <w:rFonts w:ascii="GHEA Mariam" w:hAnsi="GHEA Mariam" w:cs="Arial"/>
                <w:b/>
                <w:sz w:val="22"/>
                <w:szCs w:val="22"/>
              </w:rPr>
            </w:pPr>
            <w:bookmarkStart w:id="495" w:name="_Toc498419385"/>
            <w:bookmarkStart w:id="496" w:name="_Toc62579329"/>
            <w:proofErr w:type="spellStart"/>
            <w:r w:rsidRPr="006B4D6A">
              <w:rPr>
                <w:rFonts w:ascii="GHEA Mariam" w:hAnsi="GHEA Mariam" w:cs="Arial"/>
                <w:b/>
                <w:sz w:val="22"/>
                <w:szCs w:val="22"/>
                <w:lang w:val="ru-RU"/>
              </w:rPr>
              <w:t>Փոխհատուցվող</w:t>
            </w:r>
            <w:proofErr w:type="spellEnd"/>
            <w:r w:rsidRPr="006B4D6A">
              <w:rPr>
                <w:rFonts w:ascii="GHEA Mariam" w:hAnsi="GHEA Mariam" w:cs="Arial"/>
                <w:b/>
                <w:sz w:val="22"/>
                <w:szCs w:val="22"/>
                <w:lang w:val="ru-RU"/>
              </w:rPr>
              <w:t xml:space="preserve"> </w:t>
            </w:r>
            <w:proofErr w:type="spellStart"/>
            <w:r w:rsidRPr="006B4D6A">
              <w:rPr>
                <w:rFonts w:ascii="GHEA Mariam" w:hAnsi="GHEA Mariam" w:cs="Arial"/>
                <w:b/>
                <w:sz w:val="22"/>
                <w:szCs w:val="22"/>
                <w:lang w:val="ru-RU"/>
              </w:rPr>
              <w:t>դեպք</w:t>
            </w:r>
            <w:bookmarkEnd w:id="495"/>
            <w:r w:rsidRPr="006B4D6A">
              <w:rPr>
                <w:rFonts w:ascii="GHEA Mariam" w:hAnsi="GHEA Mariam" w:cs="Arial"/>
                <w:b/>
                <w:sz w:val="22"/>
                <w:szCs w:val="22"/>
              </w:rPr>
              <w:t>եր</w:t>
            </w:r>
            <w:bookmarkEnd w:id="496"/>
            <w:proofErr w:type="spellEnd"/>
          </w:p>
        </w:tc>
        <w:tc>
          <w:tcPr>
            <w:tcW w:w="7371" w:type="dxa"/>
            <w:tcBorders>
              <w:top w:val="nil"/>
              <w:left w:val="nil"/>
              <w:bottom w:val="nil"/>
              <w:right w:val="nil"/>
            </w:tcBorders>
          </w:tcPr>
          <w:p w14:paraId="0F678DF5"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Arial"/>
                <w:sz w:val="22"/>
                <w:szCs w:val="22"/>
                <w:lang w:val="ru-RU"/>
              </w:rPr>
              <w:t>Հետևյալ</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lang w:val="ru-RU"/>
              </w:rPr>
              <w:t>դեպքերը</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lang w:val="ru-RU"/>
              </w:rPr>
              <w:t>հանդիսանում</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lang w:val="ru-RU"/>
              </w:rPr>
              <w:t>են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lang w:val="ru-RU"/>
              </w:rPr>
              <w:t>Փոխհատուցման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lang w:val="ru-RU"/>
              </w:rPr>
              <w:t>դեպք</w:t>
            </w:r>
            <w:proofErr w:type="spellEnd"/>
            <w:r w:rsidRPr="006B4D6A">
              <w:rPr>
                <w:rFonts w:ascii="GHEA Mariam" w:hAnsi="GHEA Mariam" w:cs="Arial"/>
                <w:sz w:val="22"/>
                <w:szCs w:val="22"/>
              </w:rPr>
              <w:t>.</w:t>
            </w:r>
          </w:p>
          <w:p w14:paraId="12BD9865" w14:textId="77777777" w:rsidR="006B4D6A" w:rsidRPr="006B4D6A" w:rsidRDefault="006B4D6A" w:rsidP="006B4D6A">
            <w:pPr>
              <w:tabs>
                <w:tab w:val="left" w:pos="9356"/>
              </w:tabs>
              <w:suppressAutoHyphens/>
              <w:overflowPunct w:val="0"/>
              <w:autoSpaceDE w:val="0"/>
              <w:autoSpaceDN w:val="0"/>
              <w:adjustRightInd w:val="0"/>
              <w:ind w:left="540" w:right="-72"/>
              <w:jc w:val="both"/>
              <w:textAlignment w:val="baseline"/>
              <w:rPr>
                <w:rFonts w:ascii="GHEA Mariam" w:hAnsi="GHEA Mariam" w:cs="Arial"/>
                <w:sz w:val="22"/>
                <w:szCs w:val="22"/>
              </w:rPr>
            </w:pPr>
          </w:p>
          <w:p w14:paraId="0E8C1600" w14:textId="77777777" w:rsidR="006B4D6A" w:rsidRPr="006B4D6A" w:rsidRDefault="006B4D6A" w:rsidP="006B4D6A">
            <w:pPr>
              <w:tabs>
                <w:tab w:val="left" w:pos="9356"/>
              </w:tabs>
              <w:ind w:left="1168" w:hanging="567"/>
              <w:jc w:val="both"/>
              <w:rPr>
                <w:rFonts w:ascii="GHEA Mariam" w:hAnsi="GHEA Mariam"/>
                <w:sz w:val="22"/>
                <w:szCs w:val="22"/>
              </w:rPr>
            </w:pPr>
            <w:r w:rsidRPr="006B4D6A">
              <w:rPr>
                <w:rFonts w:ascii="GHEA Mariam" w:hAnsi="GHEA Mariam" w:cs="Sylfaen"/>
                <w:sz w:val="22"/>
                <w:szCs w:val="22"/>
              </w:rPr>
              <w:t>(ա</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cs="Sylfaen"/>
                <w:sz w:val="22"/>
                <w:szCs w:val="22"/>
              </w:rPr>
              <w:t>Պատվիրատուն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չի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թույլատրում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մուտք</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գործել</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Շինհրապարակ</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մինչև</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Շինհրապարակի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տ</w:t>
            </w:r>
            <w:r w:rsidRPr="006B4D6A">
              <w:rPr>
                <w:rFonts w:ascii="GHEA Mariam" w:hAnsi="GHEA Mariam" w:cs="Sylfaen"/>
                <w:sz w:val="22"/>
                <w:szCs w:val="22"/>
              </w:rPr>
              <w:t>նօրինման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w:t>
            </w:r>
            <w:r w:rsidRPr="006B4D6A">
              <w:rPr>
                <w:rFonts w:ascii="GHEA Mariam" w:hAnsi="GHEA Mariam" w:cs="Sylfaen"/>
                <w:sz w:val="22"/>
                <w:szCs w:val="22"/>
              </w:rPr>
              <w:t>մսաթիվը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համաձայն</w:t>
            </w:r>
            <w:proofErr w:type="spellEnd"/>
            <w:r w:rsidRPr="006B4D6A">
              <w:rPr>
                <w:rFonts w:ascii="GHEA Mariam" w:hAnsi="GHEA Mariam"/>
                <w:sz w:val="22"/>
                <w:szCs w:val="22"/>
              </w:rPr>
              <w:t xml:space="preserve"> </w:t>
            </w:r>
            <w:r w:rsidRPr="006B4D6A">
              <w:rPr>
                <w:rFonts w:ascii="GHEA Mariam" w:hAnsi="GHEA Mariam" w:cs="Sylfaen"/>
                <w:sz w:val="22"/>
                <w:szCs w:val="22"/>
              </w:rPr>
              <w:t>ՊԸՊ</w:t>
            </w:r>
            <w:r w:rsidRPr="006B4D6A">
              <w:rPr>
                <w:rFonts w:ascii="GHEA Mariam" w:hAnsi="GHEA Mariam"/>
                <w:sz w:val="22"/>
                <w:szCs w:val="22"/>
              </w:rPr>
              <w:t>-</w:t>
            </w:r>
            <w:r w:rsidRPr="006B4D6A">
              <w:rPr>
                <w:rFonts w:ascii="GHEA Mariam" w:hAnsi="GHEA Mariam" w:cs="Sylfaen"/>
                <w:sz w:val="22"/>
                <w:szCs w:val="22"/>
              </w:rPr>
              <w:t>ի</w:t>
            </w:r>
            <w:r w:rsidRPr="006B4D6A">
              <w:rPr>
                <w:rFonts w:ascii="GHEA Mariam" w:hAnsi="GHEA Mariam"/>
                <w:sz w:val="22"/>
                <w:szCs w:val="22"/>
              </w:rPr>
              <w:t xml:space="preserve"> 20.1 </w:t>
            </w:r>
            <w:proofErr w:type="spellStart"/>
            <w:r w:rsidRPr="006B4D6A">
              <w:rPr>
                <w:rFonts w:ascii="GHEA Mariam" w:hAnsi="GHEA Mariam" w:cs="Sylfaen"/>
                <w:sz w:val="22"/>
                <w:szCs w:val="22"/>
              </w:rPr>
              <w:t>կետի</w:t>
            </w:r>
            <w:proofErr w:type="spellEnd"/>
            <w:r w:rsidRPr="006B4D6A">
              <w:rPr>
                <w:rFonts w:ascii="GHEA Mariam" w:hAnsi="GHEA Mariam" w:cs="Sylfaen"/>
                <w:sz w:val="22"/>
                <w:szCs w:val="22"/>
              </w:rPr>
              <w:t>:</w:t>
            </w:r>
            <w:r w:rsidRPr="006B4D6A">
              <w:rPr>
                <w:rFonts w:ascii="GHEA Mariam" w:hAnsi="GHEA Mariam"/>
                <w:sz w:val="22"/>
                <w:szCs w:val="22"/>
              </w:rPr>
              <w:t xml:space="preserve"> </w:t>
            </w:r>
          </w:p>
          <w:p w14:paraId="2F34BBC8" w14:textId="77777777" w:rsidR="006B4D6A" w:rsidRPr="006B4D6A" w:rsidRDefault="006B4D6A" w:rsidP="006B4D6A">
            <w:pPr>
              <w:tabs>
                <w:tab w:val="left" w:pos="9356"/>
              </w:tabs>
              <w:ind w:left="1168" w:hanging="567"/>
              <w:jc w:val="both"/>
              <w:rPr>
                <w:rFonts w:ascii="GHEA Mariam" w:hAnsi="GHEA Mariam"/>
                <w:sz w:val="22"/>
                <w:szCs w:val="22"/>
              </w:rPr>
            </w:pPr>
          </w:p>
          <w:p w14:paraId="1514A536" w14:textId="77777777" w:rsidR="006B4D6A" w:rsidRPr="006B4D6A" w:rsidRDefault="006B4D6A" w:rsidP="006B4D6A">
            <w:pPr>
              <w:tabs>
                <w:tab w:val="left" w:pos="9356"/>
              </w:tabs>
              <w:ind w:left="1168" w:hanging="567"/>
              <w:jc w:val="both"/>
              <w:rPr>
                <w:rFonts w:ascii="GHEA Mariam" w:hAnsi="GHEA Mariam"/>
                <w:sz w:val="22"/>
                <w:szCs w:val="22"/>
              </w:rPr>
            </w:pPr>
            <w:r w:rsidRPr="006B4D6A">
              <w:rPr>
                <w:rFonts w:ascii="GHEA Mariam" w:hAnsi="GHEA Mariam" w:cs="Sylfaen"/>
                <w:sz w:val="22"/>
                <w:szCs w:val="22"/>
              </w:rPr>
              <w:t>(բ</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cs="Sylfaen"/>
                <w:sz w:val="22"/>
                <w:szCs w:val="22"/>
              </w:rPr>
              <w:t>Պատվիրատուն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փոխում</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r w:rsidRPr="006B4D6A">
              <w:rPr>
                <w:rFonts w:ascii="GHEA Mariam" w:hAnsi="GHEA Mariam"/>
                <w:sz w:val="22"/>
                <w:szCs w:val="22"/>
                <w:lang w:val="ru-RU"/>
              </w:rPr>
              <w:t>ա</w:t>
            </w:r>
            <w:proofErr w:type="spellStart"/>
            <w:r w:rsidRPr="006B4D6A">
              <w:rPr>
                <w:rFonts w:ascii="GHEA Mariam" w:hAnsi="GHEA Mariam" w:cs="Sylfaen"/>
                <w:sz w:val="22"/>
                <w:szCs w:val="22"/>
              </w:rPr>
              <w:t>յլ</w:t>
            </w:r>
            <w:proofErr w:type="spellEnd"/>
            <w:r w:rsidRPr="006B4D6A">
              <w:rPr>
                <w:rFonts w:ascii="GHEA Mariam" w:hAnsi="GHEA Mariam"/>
                <w:sz w:val="22"/>
                <w:szCs w:val="22"/>
              </w:rPr>
              <w:t xml:space="preserve"> </w:t>
            </w:r>
            <w:r w:rsidRPr="006B4D6A">
              <w:rPr>
                <w:rFonts w:ascii="GHEA Mariam" w:hAnsi="GHEA Mariam"/>
                <w:sz w:val="22"/>
                <w:szCs w:val="22"/>
                <w:lang w:val="ru-RU"/>
              </w:rPr>
              <w:t>կ</w:t>
            </w:r>
            <w:proofErr w:type="spellStart"/>
            <w:r w:rsidRPr="006B4D6A">
              <w:rPr>
                <w:rFonts w:ascii="GHEA Mariam" w:hAnsi="GHEA Mariam" w:cs="Sylfaen"/>
                <w:sz w:val="22"/>
                <w:szCs w:val="22"/>
              </w:rPr>
              <w:t>ապալառուների</w:t>
            </w:r>
            <w:proofErr w:type="spellEnd"/>
            <w:r w:rsidRPr="006B4D6A">
              <w:rPr>
                <w:rFonts w:ascii="GHEA Mariam" w:hAnsi="GHEA Mariam"/>
                <w:sz w:val="22"/>
                <w:szCs w:val="22"/>
              </w:rPr>
              <w:t xml:space="preserve"> </w:t>
            </w:r>
            <w:r w:rsidRPr="006B4D6A">
              <w:rPr>
                <w:rFonts w:ascii="GHEA Mariam" w:hAnsi="GHEA Mariam"/>
                <w:sz w:val="22"/>
                <w:szCs w:val="22"/>
                <w:lang w:val="ru-RU"/>
              </w:rPr>
              <w:t>ժ</w:t>
            </w:r>
            <w:proofErr w:type="spellStart"/>
            <w:r w:rsidRPr="006B4D6A">
              <w:rPr>
                <w:rFonts w:ascii="GHEA Mariam" w:hAnsi="GHEA Mariam" w:cs="Sylfaen"/>
                <w:sz w:val="22"/>
                <w:szCs w:val="22"/>
              </w:rPr>
              <w:t>ամանակացույցերն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այնպես</w:t>
            </w:r>
            <w:proofErr w:type="spellEnd"/>
            <w:r w:rsidRPr="006B4D6A">
              <w:rPr>
                <w:rFonts w:ascii="GHEA Mariam" w:hAnsi="GHEA Mariam"/>
                <w:sz w:val="22"/>
                <w:szCs w:val="22"/>
              </w:rPr>
              <w:t xml:space="preserve">, </w:t>
            </w:r>
            <w:r w:rsidRPr="006B4D6A">
              <w:rPr>
                <w:rFonts w:ascii="GHEA Mariam" w:hAnsi="GHEA Mariam"/>
                <w:sz w:val="22"/>
                <w:szCs w:val="22"/>
                <w:lang w:val="hy-AM"/>
              </w:rPr>
              <w:t>որ</w:t>
            </w:r>
            <w:r w:rsidRPr="006B4D6A">
              <w:rPr>
                <w:rFonts w:ascii="GHEA Mariam" w:hAnsi="GHEA Mariam"/>
                <w:sz w:val="22"/>
                <w:szCs w:val="22"/>
              </w:rPr>
              <w:t xml:space="preserve"> </w:t>
            </w:r>
            <w:proofErr w:type="spellStart"/>
            <w:r w:rsidRPr="006B4D6A">
              <w:rPr>
                <w:rFonts w:ascii="GHEA Mariam" w:hAnsi="GHEA Mariam"/>
                <w:sz w:val="22"/>
                <w:szCs w:val="22"/>
                <w:lang w:val="ru-RU"/>
              </w:rPr>
              <w:t>դա</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ազդում</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Պայմանագրով</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սահմանված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աշխատանքի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վրա</w:t>
            </w:r>
            <w:proofErr w:type="spellEnd"/>
            <w:r w:rsidRPr="006B4D6A">
              <w:rPr>
                <w:rFonts w:ascii="GHEA Mariam" w:hAnsi="GHEA Mariam" w:cs="Sylfaen"/>
                <w:sz w:val="22"/>
                <w:szCs w:val="22"/>
              </w:rPr>
              <w:t>:</w:t>
            </w:r>
            <w:r w:rsidRPr="006B4D6A">
              <w:rPr>
                <w:rFonts w:ascii="GHEA Mariam" w:hAnsi="GHEA Mariam"/>
                <w:sz w:val="22"/>
                <w:szCs w:val="22"/>
              </w:rPr>
              <w:t xml:space="preserve"> </w:t>
            </w:r>
          </w:p>
          <w:p w14:paraId="5412D7A1" w14:textId="77777777" w:rsidR="006B4D6A" w:rsidRPr="006B4D6A" w:rsidRDefault="006B4D6A" w:rsidP="006B4D6A">
            <w:pPr>
              <w:tabs>
                <w:tab w:val="left" w:pos="9356"/>
              </w:tabs>
              <w:ind w:left="1168" w:hanging="567"/>
              <w:jc w:val="both"/>
              <w:rPr>
                <w:rFonts w:ascii="GHEA Mariam" w:hAnsi="GHEA Mariam"/>
                <w:sz w:val="22"/>
                <w:szCs w:val="22"/>
              </w:rPr>
            </w:pPr>
          </w:p>
          <w:p w14:paraId="71E716DC" w14:textId="77777777" w:rsidR="006B4D6A" w:rsidRPr="006B4D6A" w:rsidRDefault="006B4D6A" w:rsidP="006B4D6A">
            <w:pPr>
              <w:tabs>
                <w:tab w:val="left" w:pos="9356"/>
              </w:tabs>
              <w:ind w:left="1168" w:hanging="567"/>
              <w:jc w:val="both"/>
              <w:rPr>
                <w:rFonts w:ascii="GHEA Mariam" w:hAnsi="GHEA Mariam" w:cs="Sylfaen"/>
                <w:sz w:val="22"/>
                <w:szCs w:val="22"/>
              </w:rPr>
            </w:pPr>
            <w:r w:rsidRPr="006B4D6A">
              <w:rPr>
                <w:rFonts w:ascii="GHEA Mariam" w:hAnsi="GHEA Mariam" w:cs="Sylfaen"/>
                <w:sz w:val="22"/>
                <w:szCs w:val="22"/>
              </w:rPr>
              <w:t>(գ</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r w:rsidRPr="006B4D6A">
              <w:rPr>
                <w:rFonts w:ascii="GHEA Mariam" w:hAnsi="GHEA Mariam"/>
                <w:sz w:val="22"/>
                <w:szCs w:val="22"/>
                <w:lang w:val="ru-RU"/>
              </w:rPr>
              <w:t>ղ</w:t>
            </w:r>
            <w:proofErr w:type="spellStart"/>
            <w:r w:rsidRPr="006B4D6A">
              <w:rPr>
                <w:rFonts w:ascii="GHEA Mariam" w:hAnsi="GHEA Mariam" w:cs="Sylfaen"/>
                <w:sz w:val="22"/>
                <w:szCs w:val="22"/>
              </w:rPr>
              <w:t>եկավարը</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հրահանգում</w:t>
            </w:r>
            <w:proofErr w:type="spellEnd"/>
            <w:r w:rsidRPr="006B4D6A">
              <w:rPr>
                <w:rFonts w:ascii="GHEA Mariam" w:hAnsi="GHEA Mariam"/>
                <w:sz w:val="22"/>
                <w:szCs w:val="22"/>
              </w:rPr>
              <w:t xml:space="preserve"> </w:t>
            </w:r>
            <w:r w:rsidRPr="006B4D6A">
              <w:rPr>
                <w:rFonts w:ascii="GHEA Mariam" w:hAnsi="GHEA Mariam"/>
                <w:sz w:val="22"/>
                <w:szCs w:val="22"/>
                <w:lang w:val="ru-RU"/>
              </w:rPr>
              <w:t>է</w:t>
            </w:r>
            <w:r w:rsidRPr="006B4D6A">
              <w:rPr>
                <w:rFonts w:ascii="GHEA Mariam" w:hAnsi="GHEA Mariam"/>
                <w:sz w:val="22"/>
                <w:szCs w:val="22"/>
              </w:rPr>
              <w:t xml:space="preserve"> </w:t>
            </w:r>
            <w:proofErr w:type="spellStart"/>
            <w:r w:rsidRPr="006B4D6A">
              <w:rPr>
                <w:rFonts w:ascii="GHEA Mariam" w:hAnsi="GHEA Mariam" w:cs="Sylfaen"/>
                <w:sz w:val="22"/>
                <w:szCs w:val="22"/>
              </w:rPr>
              <w:t>հետաձգել</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Աշխատանքներ</w:t>
            </w:r>
            <w:proofErr w:type="spellEnd"/>
            <w:r w:rsidRPr="006B4D6A">
              <w:rPr>
                <w:rFonts w:ascii="GHEA Mariam" w:hAnsi="GHEA Mariam" w:cs="Sylfaen"/>
                <w:sz w:val="22"/>
                <w:szCs w:val="22"/>
                <w:lang w:val="ru-RU"/>
              </w:rPr>
              <w:t>ը</w:t>
            </w:r>
            <w:r w:rsidRPr="006B4D6A">
              <w:rPr>
                <w:rFonts w:ascii="GHEA Mariam" w:hAnsi="GHEA Mariam"/>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ժամանակին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չի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տրամադրում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Աշխատանքների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կատարման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համար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անհրաժեշտ</w:t>
            </w:r>
            <w:proofErr w:type="spellEnd"/>
            <w:r w:rsidRPr="006B4D6A">
              <w:rPr>
                <w:rFonts w:ascii="GHEA Mariam" w:hAnsi="GHEA Mariam"/>
                <w:sz w:val="22"/>
                <w:szCs w:val="22"/>
              </w:rPr>
              <w:t xml:space="preserve"> </w:t>
            </w:r>
            <w:r w:rsidRPr="006B4D6A">
              <w:rPr>
                <w:rFonts w:ascii="GHEA Mariam" w:hAnsi="GHEA Mariam" w:cs="Sylfaen"/>
                <w:sz w:val="22"/>
                <w:szCs w:val="22"/>
              </w:rPr>
              <w:t>Գծագրերը</w:t>
            </w:r>
            <w:r w:rsidRPr="006B4D6A">
              <w:rPr>
                <w:rFonts w:ascii="GHEA Mariam" w:hAnsi="GHEA Mariam"/>
                <w:sz w:val="22"/>
                <w:szCs w:val="22"/>
              </w:rPr>
              <w:t xml:space="preserve">, </w:t>
            </w:r>
            <w:proofErr w:type="spellStart"/>
            <w:r w:rsidRPr="006B4D6A">
              <w:rPr>
                <w:rFonts w:ascii="GHEA Mariam" w:hAnsi="GHEA Mariam" w:cs="Sylfaen"/>
                <w:sz w:val="22"/>
                <w:szCs w:val="22"/>
              </w:rPr>
              <w:t>Մասնագրեր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ցուցումներ</w:t>
            </w:r>
            <w:proofErr w:type="spellEnd"/>
            <w:r w:rsidRPr="006B4D6A">
              <w:rPr>
                <w:rFonts w:ascii="GHEA Mariam" w:hAnsi="GHEA Mariam" w:cs="Sylfaen"/>
                <w:sz w:val="22"/>
                <w:szCs w:val="22"/>
                <w:lang w:val="ru-RU"/>
              </w:rPr>
              <w:t>ը</w:t>
            </w:r>
            <w:r w:rsidRPr="006B4D6A">
              <w:rPr>
                <w:rFonts w:ascii="GHEA Mariam" w:hAnsi="GHEA Mariam" w:cs="Sylfaen"/>
                <w:sz w:val="22"/>
                <w:szCs w:val="22"/>
              </w:rPr>
              <w:t>:</w:t>
            </w:r>
          </w:p>
          <w:p w14:paraId="4964F680" w14:textId="77777777" w:rsidR="006B4D6A" w:rsidRPr="006B4D6A" w:rsidRDefault="006B4D6A" w:rsidP="006B4D6A">
            <w:pPr>
              <w:tabs>
                <w:tab w:val="left" w:pos="9356"/>
              </w:tabs>
              <w:ind w:left="1168" w:hanging="567"/>
              <w:jc w:val="both"/>
              <w:rPr>
                <w:rFonts w:ascii="GHEA Mariam" w:hAnsi="GHEA Mariam"/>
                <w:sz w:val="22"/>
                <w:szCs w:val="22"/>
              </w:rPr>
            </w:pPr>
          </w:p>
          <w:p w14:paraId="41515AA7" w14:textId="77777777" w:rsidR="006B4D6A" w:rsidRPr="006B4D6A" w:rsidRDefault="006B4D6A" w:rsidP="006B4D6A">
            <w:pPr>
              <w:tabs>
                <w:tab w:val="left" w:pos="9356"/>
              </w:tabs>
              <w:ind w:left="1168" w:hanging="567"/>
              <w:jc w:val="both"/>
              <w:rPr>
                <w:rFonts w:ascii="GHEA Mariam" w:hAnsi="GHEA Mariam"/>
                <w:sz w:val="22"/>
                <w:szCs w:val="22"/>
              </w:rPr>
            </w:pPr>
            <w:r w:rsidRPr="006B4D6A">
              <w:rPr>
                <w:rFonts w:ascii="GHEA Mariam" w:hAnsi="GHEA Mariam" w:cs="Sylfaen"/>
                <w:sz w:val="22"/>
                <w:szCs w:val="22"/>
              </w:rPr>
              <w:t>(դ</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ղ</w:t>
            </w:r>
            <w:r w:rsidRPr="006B4D6A">
              <w:rPr>
                <w:rFonts w:ascii="GHEA Mariam" w:hAnsi="GHEA Mariam" w:cs="Sylfaen"/>
                <w:sz w:val="22"/>
                <w:szCs w:val="22"/>
              </w:rPr>
              <w:t>եկավարը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ցուցում</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sz w:val="22"/>
                <w:szCs w:val="22"/>
                <w:lang w:val="ru-RU"/>
              </w:rPr>
              <w:t>տալիս</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բաց</w:t>
            </w:r>
            <w:r w:rsidRPr="006B4D6A">
              <w:rPr>
                <w:rFonts w:ascii="GHEA Mariam" w:hAnsi="GHEA Mariam" w:cs="Sylfaen"/>
                <w:sz w:val="22"/>
                <w:szCs w:val="22"/>
                <w:lang w:val="ru-RU"/>
              </w:rPr>
              <w:t>ել</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ծածկված</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աշխատանքները</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կատարել</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լրացուցիչ</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փորձարկումներ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որոնք</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ինչպես</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պարզվում</w:t>
            </w:r>
            <w:proofErr w:type="spellEnd"/>
            <w:r w:rsidRPr="006B4D6A">
              <w:rPr>
                <w:rFonts w:ascii="GHEA Mariam" w:hAnsi="GHEA Mariam" w:cs="Sylfaen"/>
                <w:sz w:val="22"/>
                <w:szCs w:val="22"/>
              </w:rPr>
              <w:t xml:space="preserve"> </w:t>
            </w:r>
            <w:r w:rsidRPr="006B4D6A">
              <w:rPr>
                <w:rFonts w:ascii="GHEA Mariam" w:hAnsi="GHEA Mariam" w:cs="Sylfaen"/>
                <w:sz w:val="22"/>
                <w:szCs w:val="22"/>
                <w:lang w:val="ru-RU"/>
              </w:rPr>
              <w:t>է</w:t>
            </w:r>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հետագայում</w:t>
            </w:r>
            <w:proofErr w:type="spellEnd"/>
            <w:r w:rsidRPr="006B4D6A">
              <w:rPr>
                <w:rFonts w:ascii="GHEA Mariam" w:hAnsi="GHEA Mariam" w:cs="Sylfaen"/>
                <w:sz w:val="22"/>
                <w:szCs w:val="22"/>
              </w:rPr>
              <w:t>, չ</w:t>
            </w:r>
            <w:proofErr w:type="spellStart"/>
            <w:r w:rsidRPr="006B4D6A">
              <w:rPr>
                <w:rFonts w:ascii="GHEA Mariam" w:hAnsi="GHEA Mariam" w:cs="Sylfaen"/>
                <w:sz w:val="22"/>
                <w:szCs w:val="22"/>
                <w:lang w:val="ru-RU"/>
              </w:rPr>
              <w:t>ունեին</w:t>
            </w:r>
            <w:proofErr w:type="spellEnd"/>
            <w:r w:rsidRPr="006B4D6A">
              <w:rPr>
                <w:rFonts w:ascii="GHEA Mariam" w:hAnsi="GHEA Mariam" w:cs="Sylfaen"/>
                <w:sz w:val="22"/>
                <w:szCs w:val="22"/>
              </w:rPr>
              <w:t xml:space="preserve"> </w:t>
            </w:r>
            <w:r w:rsidRPr="006B4D6A">
              <w:rPr>
                <w:rFonts w:ascii="GHEA Mariam" w:hAnsi="GHEA Mariam" w:cs="Sylfaen"/>
                <w:sz w:val="22"/>
                <w:szCs w:val="22"/>
                <w:lang w:val="ru-RU"/>
              </w:rPr>
              <w:t>և</w:t>
            </w:r>
            <w:r w:rsidRPr="006B4D6A">
              <w:rPr>
                <w:rFonts w:ascii="GHEA Mariam" w:hAnsi="GHEA Mariam" w:cs="Sylfaen"/>
                <w:sz w:val="22"/>
                <w:szCs w:val="22"/>
              </w:rPr>
              <w:t xml:space="preserve"> </w:t>
            </w:r>
            <w:proofErr w:type="spellStart"/>
            <w:r w:rsidRPr="006B4D6A">
              <w:rPr>
                <w:rFonts w:ascii="GHEA Mariam" w:hAnsi="GHEA Mariam" w:cs="Sylfaen"/>
                <w:sz w:val="22"/>
                <w:szCs w:val="22"/>
              </w:rPr>
              <w:t>ոչ</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Թերություն</w:t>
            </w:r>
            <w:proofErr w:type="spellEnd"/>
            <w:r w:rsidRPr="006B4D6A">
              <w:rPr>
                <w:rFonts w:ascii="GHEA Mariam" w:hAnsi="GHEA Mariam" w:cs="Sylfaen"/>
                <w:sz w:val="22"/>
                <w:szCs w:val="22"/>
              </w:rPr>
              <w:t>:</w:t>
            </w:r>
            <w:r w:rsidRPr="006B4D6A">
              <w:rPr>
                <w:rFonts w:ascii="GHEA Mariam" w:hAnsi="GHEA Mariam"/>
                <w:sz w:val="22"/>
                <w:szCs w:val="22"/>
              </w:rPr>
              <w:t xml:space="preserve"> </w:t>
            </w:r>
          </w:p>
          <w:p w14:paraId="690F7D73" w14:textId="77777777" w:rsidR="006B4D6A" w:rsidRPr="006B4D6A" w:rsidRDefault="006B4D6A" w:rsidP="006B4D6A">
            <w:pPr>
              <w:tabs>
                <w:tab w:val="left" w:pos="9356"/>
              </w:tabs>
              <w:ind w:left="1168" w:hanging="567"/>
              <w:jc w:val="both"/>
              <w:rPr>
                <w:rFonts w:ascii="GHEA Mariam" w:hAnsi="GHEA Mariam"/>
                <w:sz w:val="22"/>
                <w:szCs w:val="22"/>
              </w:rPr>
            </w:pPr>
          </w:p>
          <w:p w14:paraId="124C9B3E" w14:textId="77777777" w:rsidR="006B4D6A" w:rsidRPr="006B4D6A" w:rsidRDefault="006B4D6A" w:rsidP="006B4D6A">
            <w:pPr>
              <w:tabs>
                <w:tab w:val="left" w:pos="9356"/>
              </w:tabs>
              <w:ind w:left="1168" w:hanging="567"/>
              <w:jc w:val="both"/>
              <w:rPr>
                <w:rFonts w:ascii="GHEA Mariam" w:hAnsi="GHEA Mariam"/>
                <w:sz w:val="22"/>
                <w:szCs w:val="22"/>
              </w:rPr>
            </w:pPr>
            <w:r w:rsidRPr="006B4D6A">
              <w:rPr>
                <w:rFonts w:ascii="GHEA Mariam" w:hAnsi="GHEA Mariam" w:cs="Sylfaen"/>
                <w:sz w:val="22"/>
                <w:szCs w:val="22"/>
              </w:rPr>
              <w:t>(ե</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r w:rsidRPr="006B4D6A">
              <w:rPr>
                <w:rFonts w:ascii="GHEA Mariam" w:hAnsi="GHEA Mariam"/>
                <w:sz w:val="22"/>
                <w:szCs w:val="22"/>
                <w:lang w:val="ru-RU"/>
              </w:rPr>
              <w:t>ղ</w:t>
            </w:r>
            <w:proofErr w:type="spellStart"/>
            <w:r w:rsidRPr="006B4D6A">
              <w:rPr>
                <w:rFonts w:ascii="GHEA Mariam" w:hAnsi="GHEA Mariam" w:cs="Sylfaen"/>
                <w:sz w:val="22"/>
                <w:szCs w:val="22"/>
              </w:rPr>
              <w:t>եկավարն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անհիմն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կերպով</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չի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հաստատում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ենթակապալառուի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պայմանագրի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մեկնարկը</w:t>
            </w:r>
            <w:proofErr w:type="spellEnd"/>
            <w:r w:rsidRPr="006B4D6A">
              <w:rPr>
                <w:rFonts w:ascii="GHEA Mariam" w:hAnsi="GHEA Mariam" w:cs="Sylfaen"/>
                <w:sz w:val="22"/>
                <w:szCs w:val="22"/>
              </w:rPr>
              <w:t>:</w:t>
            </w:r>
            <w:r w:rsidRPr="006B4D6A">
              <w:rPr>
                <w:rFonts w:ascii="GHEA Mariam" w:hAnsi="GHEA Mariam"/>
                <w:sz w:val="22"/>
                <w:szCs w:val="22"/>
              </w:rPr>
              <w:t xml:space="preserve"> </w:t>
            </w:r>
          </w:p>
          <w:p w14:paraId="1FEC53AC" w14:textId="77777777" w:rsidR="006B4D6A" w:rsidRPr="006B4D6A" w:rsidRDefault="006B4D6A" w:rsidP="006B4D6A">
            <w:pPr>
              <w:tabs>
                <w:tab w:val="left" w:pos="9356"/>
              </w:tabs>
              <w:ind w:left="1168" w:hanging="567"/>
              <w:jc w:val="both"/>
              <w:rPr>
                <w:rFonts w:ascii="GHEA Mariam" w:hAnsi="GHEA Mariam"/>
                <w:sz w:val="22"/>
                <w:szCs w:val="22"/>
              </w:rPr>
            </w:pPr>
          </w:p>
          <w:p w14:paraId="48529F29" w14:textId="77777777" w:rsidR="006B4D6A" w:rsidRPr="006B4D6A" w:rsidRDefault="006B4D6A" w:rsidP="006B4D6A">
            <w:pPr>
              <w:tabs>
                <w:tab w:val="left" w:pos="9356"/>
              </w:tabs>
              <w:ind w:left="1168" w:hanging="567"/>
              <w:jc w:val="both"/>
              <w:rPr>
                <w:rFonts w:ascii="GHEA Mariam" w:hAnsi="GHEA Mariam"/>
                <w:sz w:val="22"/>
                <w:szCs w:val="22"/>
              </w:rPr>
            </w:pPr>
            <w:r w:rsidRPr="006B4D6A">
              <w:rPr>
                <w:rFonts w:ascii="GHEA Mariam" w:hAnsi="GHEA Mariam" w:cs="Sylfaen"/>
                <w:sz w:val="22"/>
                <w:szCs w:val="22"/>
              </w:rPr>
              <w:t>(զ</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sz w:val="22"/>
                <w:szCs w:val="22"/>
                <w:lang w:val="ru-RU"/>
              </w:rPr>
              <w:t>Բնահողի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պայմանները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զգալիորեն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ավելի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անբարենպաստ</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են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քան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կար</w:t>
            </w:r>
            <w:r w:rsidRPr="006B4D6A">
              <w:rPr>
                <w:rFonts w:ascii="GHEA Mariam" w:hAnsi="GHEA Mariam" w:cs="Sylfaen"/>
                <w:sz w:val="22"/>
                <w:szCs w:val="22"/>
                <w:lang w:val="ru-RU"/>
              </w:rPr>
              <w:t>ելի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էր</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ենթադրել</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Ընդունման</w:t>
            </w:r>
            <w:proofErr w:type="spellEnd"/>
            <w:r w:rsidRPr="006B4D6A">
              <w:rPr>
                <w:rFonts w:ascii="GHEA Mariam" w:hAnsi="GHEA Mariam"/>
                <w:sz w:val="22"/>
                <w:szCs w:val="22"/>
              </w:rPr>
              <w:t xml:space="preserve"> </w:t>
            </w:r>
            <w:r w:rsidRPr="006B4D6A">
              <w:rPr>
                <w:rFonts w:ascii="GHEA Mariam" w:hAnsi="GHEA Mariam"/>
                <w:sz w:val="22"/>
                <w:szCs w:val="22"/>
                <w:lang w:val="ru-RU"/>
              </w:rPr>
              <w:t>ն</w:t>
            </w:r>
            <w:proofErr w:type="spellStart"/>
            <w:r w:rsidRPr="006B4D6A">
              <w:rPr>
                <w:rFonts w:ascii="GHEA Mariam" w:hAnsi="GHEA Mariam" w:cs="Sylfaen"/>
                <w:sz w:val="22"/>
                <w:szCs w:val="22"/>
              </w:rPr>
              <w:t>ամակի</w:t>
            </w:r>
            <w:proofErr w:type="spellEnd"/>
            <w:r w:rsidRPr="006B4D6A">
              <w:rPr>
                <w:rFonts w:ascii="GHEA Mariam" w:hAnsi="GHEA Mariam"/>
                <w:sz w:val="22"/>
                <w:szCs w:val="22"/>
              </w:rPr>
              <w:t xml:space="preserve"> </w:t>
            </w:r>
            <w:r w:rsidRPr="006B4D6A">
              <w:rPr>
                <w:rFonts w:ascii="GHEA Mariam" w:hAnsi="GHEA Mariam" w:cs="Sylfaen"/>
                <w:sz w:val="22"/>
                <w:szCs w:val="22"/>
                <w:lang w:val="hy-AM"/>
              </w:rPr>
              <w:t>պատրաստում</w:t>
            </w:r>
            <w:proofErr w:type="spellStart"/>
            <w:r w:rsidRPr="006B4D6A">
              <w:rPr>
                <w:rFonts w:ascii="GHEA Mariam" w:hAnsi="GHEA Mariam" w:cs="Sylfaen"/>
                <w:sz w:val="22"/>
                <w:szCs w:val="22"/>
              </w:rPr>
              <w:t>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առաջ</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ելնելով</w:t>
            </w:r>
            <w:proofErr w:type="spellEnd"/>
            <w:r w:rsidRPr="006B4D6A">
              <w:rPr>
                <w:rFonts w:ascii="GHEA Mariam" w:hAnsi="GHEA Mariam"/>
                <w:sz w:val="22"/>
                <w:szCs w:val="22"/>
              </w:rPr>
              <w:t xml:space="preserve"> </w:t>
            </w:r>
            <w:r w:rsidRPr="006B4D6A">
              <w:rPr>
                <w:rFonts w:ascii="GHEA Mariam" w:hAnsi="GHEA Mariam" w:cs="Sylfaen"/>
                <w:sz w:val="22"/>
                <w:szCs w:val="22"/>
                <w:lang w:val="hy-AM"/>
              </w:rPr>
              <w:t>Հայտատուներին</w:t>
            </w:r>
            <w:r w:rsidRPr="006B4D6A">
              <w:rPr>
                <w:rFonts w:ascii="GHEA Mariam" w:hAnsi="GHEA Mariam"/>
                <w:sz w:val="22"/>
                <w:szCs w:val="22"/>
              </w:rPr>
              <w:t xml:space="preserve"> </w:t>
            </w:r>
            <w:proofErr w:type="spellStart"/>
            <w:r w:rsidRPr="006B4D6A">
              <w:rPr>
                <w:rFonts w:ascii="GHEA Mariam" w:hAnsi="GHEA Mariam" w:cs="Sylfaen"/>
                <w:sz w:val="22"/>
                <w:szCs w:val="22"/>
              </w:rPr>
              <w:t>տրամադրված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տեղեկատվությունից</w:t>
            </w:r>
            <w:proofErr w:type="spellEnd"/>
            <w:r w:rsidRPr="006B4D6A">
              <w:rPr>
                <w:rFonts w:ascii="GHEA Mariam" w:hAnsi="GHEA Mariam" w:cs="Sylfaen"/>
                <w:sz w:val="22"/>
                <w:szCs w:val="22"/>
              </w:rPr>
              <w:t xml:space="preserve"> </w:t>
            </w:r>
            <w:r w:rsidRPr="006B4D6A">
              <w:rPr>
                <w:rFonts w:ascii="GHEA Mariam" w:hAnsi="GHEA Mariam"/>
                <w:sz w:val="22"/>
                <w:szCs w:val="22"/>
              </w:rPr>
              <w:t>(</w:t>
            </w:r>
            <w:proofErr w:type="spellStart"/>
            <w:r w:rsidRPr="006B4D6A">
              <w:rPr>
                <w:rFonts w:ascii="GHEA Mariam" w:hAnsi="GHEA Mariam"/>
                <w:sz w:val="22"/>
                <w:szCs w:val="22"/>
              </w:rPr>
              <w:t>ներառյալ</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Շինհրապարակի</w:t>
            </w:r>
            <w:proofErr w:type="spellEnd"/>
            <w:r w:rsidRPr="006B4D6A">
              <w:rPr>
                <w:rFonts w:ascii="GHEA Mariam" w:hAnsi="GHEA Mariam"/>
                <w:sz w:val="22"/>
                <w:szCs w:val="22"/>
              </w:rPr>
              <w:t xml:space="preserve"> </w:t>
            </w:r>
            <w:r w:rsidRPr="006B4D6A">
              <w:rPr>
                <w:rFonts w:ascii="GHEA Mariam" w:hAnsi="GHEA Mariam"/>
                <w:sz w:val="22"/>
                <w:szCs w:val="22"/>
                <w:lang w:val="ru-RU"/>
              </w:rPr>
              <w:t>ո</w:t>
            </w:r>
            <w:proofErr w:type="spellStart"/>
            <w:r w:rsidRPr="006B4D6A">
              <w:rPr>
                <w:rFonts w:ascii="GHEA Mariam" w:hAnsi="GHEA Mariam" w:cs="Sylfaen"/>
                <w:sz w:val="22"/>
                <w:szCs w:val="22"/>
              </w:rPr>
              <w:t>ւսումնասիրության</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հաշվետվությունները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lang w:val="ru-RU"/>
              </w:rPr>
              <w:t>հրապարակայնորեն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հայտնի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տեղեկատվությունից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ինչպես</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նաև</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Շինհրապարակի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վիզուալ</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զննումից</w:t>
            </w:r>
            <w:proofErr w:type="spellEnd"/>
            <w:r w:rsidRPr="006B4D6A">
              <w:rPr>
                <w:rFonts w:ascii="GHEA Mariam" w:hAnsi="GHEA Mariam"/>
                <w:sz w:val="22"/>
                <w:szCs w:val="22"/>
              </w:rPr>
              <w:t xml:space="preserve">: </w:t>
            </w:r>
          </w:p>
          <w:p w14:paraId="24B0D225" w14:textId="77777777" w:rsidR="006B4D6A" w:rsidRPr="006B4D6A" w:rsidRDefault="006B4D6A" w:rsidP="006B4D6A">
            <w:pPr>
              <w:tabs>
                <w:tab w:val="left" w:pos="9356"/>
              </w:tabs>
              <w:ind w:left="1168" w:hanging="567"/>
              <w:jc w:val="both"/>
              <w:rPr>
                <w:rFonts w:ascii="GHEA Mariam" w:hAnsi="GHEA Mariam"/>
                <w:sz w:val="22"/>
                <w:szCs w:val="22"/>
              </w:rPr>
            </w:pPr>
          </w:p>
          <w:p w14:paraId="2E7A9EA6" w14:textId="77777777" w:rsidR="006B4D6A" w:rsidRPr="006B4D6A" w:rsidRDefault="006B4D6A" w:rsidP="006B4D6A">
            <w:pPr>
              <w:tabs>
                <w:tab w:val="left" w:pos="9356"/>
              </w:tabs>
              <w:ind w:left="1168" w:hanging="567"/>
              <w:jc w:val="both"/>
              <w:rPr>
                <w:rFonts w:ascii="GHEA Mariam" w:hAnsi="GHEA Mariam"/>
                <w:sz w:val="22"/>
                <w:szCs w:val="22"/>
              </w:rPr>
            </w:pPr>
            <w:r w:rsidRPr="006B4D6A">
              <w:rPr>
                <w:rFonts w:ascii="GHEA Mariam" w:hAnsi="GHEA Mariam" w:cs="Sylfaen"/>
                <w:sz w:val="22"/>
                <w:szCs w:val="22"/>
              </w:rPr>
              <w:t>(է</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r w:rsidRPr="006B4D6A">
              <w:rPr>
                <w:rFonts w:ascii="GHEA Mariam" w:hAnsi="GHEA Mariam"/>
                <w:sz w:val="22"/>
                <w:szCs w:val="22"/>
                <w:lang w:val="ru-RU"/>
              </w:rPr>
              <w:t>ղ</w:t>
            </w:r>
            <w:proofErr w:type="spellStart"/>
            <w:r w:rsidRPr="006B4D6A">
              <w:rPr>
                <w:rFonts w:ascii="GHEA Mariam" w:hAnsi="GHEA Mariam" w:cs="Sylfaen"/>
                <w:sz w:val="22"/>
                <w:szCs w:val="22"/>
              </w:rPr>
              <w:t>եկավարը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ցուցումներ</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տալիս</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Պատվիրատուի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պատճառած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անկանխատեսելի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հանգամանքներով</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պայմանավորված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անվտանգության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այլ</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պատճառներով</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պահանջվող</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լրացուցիչ</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աշխատանքների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հետ</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խնդիրները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լուծելու</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համար</w:t>
            </w:r>
            <w:proofErr w:type="spellEnd"/>
            <w:r w:rsidRPr="006B4D6A">
              <w:rPr>
                <w:rFonts w:ascii="GHEA Mariam" w:hAnsi="GHEA Mariam"/>
                <w:sz w:val="22"/>
                <w:szCs w:val="22"/>
              </w:rPr>
              <w:t xml:space="preserve">: </w:t>
            </w:r>
          </w:p>
          <w:p w14:paraId="31250B8A" w14:textId="77777777" w:rsidR="006B4D6A" w:rsidRPr="006B4D6A" w:rsidRDefault="006B4D6A" w:rsidP="006B4D6A">
            <w:pPr>
              <w:tabs>
                <w:tab w:val="left" w:pos="9356"/>
              </w:tabs>
              <w:ind w:left="1168" w:hanging="567"/>
              <w:jc w:val="both"/>
              <w:rPr>
                <w:rFonts w:ascii="GHEA Mariam" w:hAnsi="GHEA Mariam"/>
                <w:sz w:val="22"/>
                <w:szCs w:val="22"/>
              </w:rPr>
            </w:pPr>
          </w:p>
          <w:p w14:paraId="753880AD" w14:textId="77777777" w:rsidR="006B4D6A" w:rsidRPr="006B4D6A" w:rsidRDefault="006B4D6A" w:rsidP="006B4D6A">
            <w:pPr>
              <w:tabs>
                <w:tab w:val="left" w:pos="9356"/>
              </w:tabs>
              <w:ind w:left="1168" w:hanging="567"/>
              <w:jc w:val="both"/>
              <w:rPr>
                <w:rFonts w:ascii="GHEA Mariam" w:hAnsi="GHEA Mariam"/>
                <w:sz w:val="22"/>
                <w:szCs w:val="22"/>
              </w:rPr>
            </w:pPr>
            <w:r w:rsidRPr="006B4D6A">
              <w:rPr>
                <w:rFonts w:ascii="GHEA Mariam" w:hAnsi="GHEA Mariam" w:cs="Sylfaen"/>
                <w:sz w:val="22"/>
                <w:szCs w:val="22"/>
              </w:rPr>
              <w:t>(ը</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cs="Sylfaen"/>
                <w:sz w:val="22"/>
                <w:szCs w:val="22"/>
              </w:rPr>
              <w:t>Այլ</w:t>
            </w:r>
            <w:proofErr w:type="spellEnd"/>
            <w:r w:rsidRPr="006B4D6A">
              <w:rPr>
                <w:rFonts w:ascii="GHEA Mariam" w:hAnsi="GHEA Mariam"/>
                <w:sz w:val="22"/>
                <w:szCs w:val="22"/>
              </w:rPr>
              <w:t xml:space="preserve"> </w:t>
            </w:r>
            <w:r w:rsidRPr="006B4D6A">
              <w:rPr>
                <w:rFonts w:ascii="GHEA Mariam" w:hAnsi="GHEA Mariam"/>
                <w:sz w:val="22"/>
                <w:szCs w:val="22"/>
                <w:lang w:val="ru-RU"/>
              </w:rPr>
              <w:t>կ</w:t>
            </w:r>
            <w:proofErr w:type="spellStart"/>
            <w:r w:rsidRPr="006B4D6A">
              <w:rPr>
                <w:rFonts w:ascii="GHEA Mariam" w:hAnsi="GHEA Mariam" w:cs="Sylfaen"/>
                <w:sz w:val="22"/>
                <w:szCs w:val="22"/>
              </w:rPr>
              <w:t>ապալառուները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պետական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մարմինները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կոմունալ</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ծառայություն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հաստատությունները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Պատվիրատուն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չի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կատարում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աշխատանքը</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Պայմանագրով</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նախատեսված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ժամկետներում</w:t>
            </w:r>
            <w:proofErr w:type="spellEnd"/>
            <w:r w:rsidRPr="006B4D6A">
              <w:rPr>
                <w:rFonts w:ascii="GHEA Mariam" w:hAnsi="GHEA Mariam" w:cs="Sylfaen"/>
                <w:sz w:val="22"/>
                <w:szCs w:val="22"/>
              </w:rPr>
              <w:t>,</w:t>
            </w:r>
            <w:r w:rsidRPr="006B4D6A">
              <w:rPr>
                <w:rFonts w:ascii="GHEA Mariam" w:hAnsi="GHEA Mariam"/>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cs="Sylfaen"/>
                <w:sz w:val="22"/>
                <w:szCs w:val="22"/>
              </w:rPr>
              <w:t>`</w:t>
            </w:r>
            <w:r w:rsidRPr="006B4D6A">
              <w:rPr>
                <w:rFonts w:ascii="GHEA Mariam" w:hAnsi="GHEA Mariam"/>
                <w:sz w:val="22"/>
                <w:szCs w:val="22"/>
              </w:rPr>
              <w:t xml:space="preserve"> </w:t>
            </w:r>
            <w:proofErr w:type="spellStart"/>
            <w:r w:rsidRPr="006B4D6A">
              <w:rPr>
                <w:rFonts w:ascii="GHEA Mariam" w:hAnsi="GHEA Mariam" w:cs="Sylfaen"/>
                <w:sz w:val="22"/>
                <w:szCs w:val="22"/>
              </w:rPr>
              <w:t>եթե</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Պայմանագրում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նշված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այլ</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խոչընդոտներ</w:t>
            </w:r>
            <w:proofErr w:type="spellEnd"/>
            <w:r w:rsidRPr="006B4D6A">
              <w:rPr>
                <w:rFonts w:ascii="GHEA Mariam" w:hAnsi="GHEA Mariam" w:cs="Sylfaen"/>
                <w:sz w:val="22"/>
                <w:szCs w:val="22"/>
                <w:lang w:val="ru-RU"/>
              </w:rPr>
              <w:t>ը</w:t>
            </w:r>
            <w:r w:rsidRPr="006B4D6A">
              <w:rPr>
                <w:rFonts w:ascii="GHEA Mariam" w:hAnsi="GHEA Mariam"/>
                <w:sz w:val="22"/>
                <w:szCs w:val="22"/>
              </w:rPr>
              <w:t xml:space="preserve"> </w:t>
            </w:r>
            <w:proofErr w:type="spellStart"/>
            <w:r w:rsidRPr="006B4D6A">
              <w:rPr>
                <w:rFonts w:ascii="GHEA Mariam" w:hAnsi="GHEA Mariam" w:cs="Sylfaen"/>
                <w:sz w:val="22"/>
                <w:szCs w:val="22"/>
              </w:rPr>
              <w:t>ուշաց</w:t>
            </w:r>
            <w:proofErr w:type="spellEnd"/>
            <w:r w:rsidRPr="006B4D6A">
              <w:rPr>
                <w:rFonts w:ascii="GHEA Mariam" w:hAnsi="GHEA Mariam" w:cs="Sylfaen"/>
                <w:sz w:val="22"/>
                <w:szCs w:val="22"/>
                <w:lang w:val="ru-RU"/>
              </w:rPr>
              <w:t>ն</w:t>
            </w:r>
            <w:proofErr w:type="spellStart"/>
            <w:r w:rsidRPr="006B4D6A">
              <w:rPr>
                <w:rFonts w:ascii="GHEA Mariam" w:hAnsi="GHEA Mariam" w:cs="Sylfaen"/>
                <w:sz w:val="22"/>
                <w:szCs w:val="22"/>
              </w:rPr>
              <w:t>ում</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են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Կապալառուին</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կամ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պատճառում</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նրան</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ծախսեր</w:t>
            </w:r>
            <w:proofErr w:type="spellEnd"/>
            <w:r w:rsidRPr="006B4D6A">
              <w:rPr>
                <w:rFonts w:ascii="GHEA Mariam" w:hAnsi="GHEA Mariam"/>
                <w:sz w:val="22"/>
                <w:szCs w:val="22"/>
              </w:rPr>
              <w:t xml:space="preserve">: </w:t>
            </w:r>
          </w:p>
          <w:p w14:paraId="13AD5AFF" w14:textId="77777777" w:rsidR="006B4D6A" w:rsidRPr="006B4D6A" w:rsidRDefault="006B4D6A" w:rsidP="006B4D6A">
            <w:pPr>
              <w:tabs>
                <w:tab w:val="left" w:pos="9356"/>
              </w:tabs>
              <w:ind w:left="1168" w:hanging="567"/>
              <w:jc w:val="both"/>
              <w:rPr>
                <w:rFonts w:ascii="GHEA Mariam" w:hAnsi="GHEA Mariam"/>
                <w:sz w:val="22"/>
                <w:szCs w:val="22"/>
              </w:rPr>
            </w:pPr>
          </w:p>
          <w:p w14:paraId="7C889CB5" w14:textId="77777777" w:rsidR="006B4D6A" w:rsidRPr="006B4D6A" w:rsidRDefault="006B4D6A" w:rsidP="006B4D6A">
            <w:pPr>
              <w:tabs>
                <w:tab w:val="left" w:pos="9356"/>
              </w:tabs>
              <w:ind w:left="1168" w:hanging="567"/>
              <w:jc w:val="both"/>
              <w:rPr>
                <w:rFonts w:ascii="GHEA Mariam" w:hAnsi="GHEA Mariam"/>
                <w:sz w:val="22"/>
                <w:szCs w:val="22"/>
              </w:rPr>
            </w:pPr>
            <w:r w:rsidRPr="006B4D6A">
              <w:rPr>
                <w:rFonts w:ascii="GHEA Mariam" w:hAnsi="GHEA Mariam" w:cs="Sylfaen"/>
                <w:sz w:val="22"/>
                <w:szCs w:val="22"/>
              </w:rPr>
              <w:t>(թ</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sz w:val="22"/>
                <w:szCs w:val="22"/>
                <w:lang w:val="ru-RU"/>
              </w:rPr>
              <w:t>Ուշացվում</w:t>
            </w:r>
            <w:proofErr w:type="spellEnd"/>
            <w:r w:rsidRPr="006B4D6A">
              <w:rPr>
                <w:rFonts w:ascii="GHEA Mariam" w:hAnsi="GHEA Mariam"/>
                <w:sz w:val="22"/>
                <w:szCs w:val="22"/>
              </w:rPr>
              <w:t xml:space="preserve"> </w:t>
            </w:r>
            <w:r w:rsidRPr="006B4D6A">
              <w:rPr>
                <w:rFonts w:ascii="GHEA Mariam" w:hAnsi="GHEA Mariam"/>
                <w:sz w:val="22"/>
                <w:szCs w:val="22"/>
                <w:lang w:val="ru-RU"/>
              </w:rPr>
              <w:t>է</w:t>
            </w:r>
            <w:r w:rsidRPr="006B4D6A">
              <w:rPr>
                <w:rFonts w:ascii="GHEA Mariam" w:hAnsi="GHEA Mariam"/>
                <w:sz w:val="22"/>
                <w:szCs w:val="22"/>
              </w:rPr>
              <w:t xml:space="preserve"> </w:t>
            </w:r>
            <w:r w:rsidRPr="006B4D6A">
              <w:rPr>
                <w:rFonts w:ascii="GHEA Mariam" w:hAnsi="GHEA Mariam"/>
                <w:sz w:val="22"/>
                <w:szCs w:val="22"/>
                <w:lang w:val="ru-RU"/>
              </w:rPr>
              <w:t>կ</w:t>
            </w:r>
            <w:proofErr w:type="spellStart"/>
            <w:r w:rsidRPr="006B4D6A">
              <w:rPr>
                <w:rFonts w:ascii="GHEA Mariam" w:hAnsi="GHEA Mariam" w:cs="Sylfaen"/>
                <w:sz w:val="22"/>
                <w:szCs w:val="22"/>
              </w:rPr>
              <w:t>անխավճար</w:t>
            </w:r>
            <w:proofErr w:type="spellEnd"/>
            <w:r w:rsidRPr="006B4D6A">
              <w:rPr>
                <w:rFonts w:ascii="GHEA Mariam" w:hAnsi="GHEA Mariam" w:cs="Sylfaen"/>
                <w:sz w:val="22"/>
                <w:szCs w:val="22"/>
                <w:lang w:val="ru-RU"/>
              </w:rPr>
              <w:t>ը</w:t>
            </w:r>
            <w:r w:rsidRPr="006B4D6A">
              <w:rPr>
                <w:rFonts w:ascii="GHEA Mariam" w:hAnsi="GHEA Mariam"/>
                <w:sz w:val="22"/>
                <w:szCs w:val="22"/>
              </w:rPr>
              <w:t xml:space="preserve">: </w:t>
            </w:r>
          </w:p>
          <w:p w14:paraId="1FF0D52D" w14:textId="77777777" w:rsidR="006B4D6A" w:rsidRPr="006B4D6A" w:rsidRDefault="006B4D6A" w:rsidP="006B4D6A">
            <w:pPr>
              <w:tabs>
                <w:tab w:val="left" w:pos="9356"/>
              </w:tabs>
              <w:ind w:left="1168" w:hanging="567"/>
              <w:jc w:val="both"/>
              <w:rPr>
                <w:rFonts w:ascii="GHEA Mariam" w:hAnsi="GHEA Mariam"/>
                <w:sz w:val="22"/>
                <w:szCs w:val="22"/>
              </w:rPr>
            </w:pPr>
          </w:p>
          <w:p w14:paraId="752ED7EA" w14:textId="77777777" w:rsidR="006B4D6A" w:rsidRPr="006B4D6A" w:rsidRDefault="006B4D6A" w:rsidP="006B4D6A">
            <w:pPr>
              <w:tabs>
                <w:tab w:val="left" w:pos="9356"/>
              </w:tabs>
              <w:ind w:left="1168" w:hanging="567"/>
              <w:jc w:val="both"/>
              <w:rPr>
                <w:rFonts w:ascii="GHEA Mariam" w:hAnsi="GHEA Mariam"/>
                <w:sz w:val="22"/>
                <w:szCs w:val="22"/>
              </w:rPr>
            </w:pPr>
            <w:r w:rsidRPr="006B4D6A">
              <w:rPr>
                <w:rFonts w:ascii="GHEA Mariam" w:hAnsi="GHEA Mariam" w:cs="Sylfaen"/>
                <w:sz w:val="22"/>
                <w:szCs w:val="22"/>
              </w:rPr>
              <w:t>(ժ</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cs="Sylfaen"/>
                <w:sz w:val="22"/>
                <w:szCs w:val="22"/>
              </w:rPr>
              <w:t>Կապալառուի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վրա</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ազդում</w:t>
            </w:r>
            <w:proofErr w:type="spellEnd"/>
            <w:r w:rsidRPr="006B4D6A">
              <w:rPr>
                <w:rFonts w:ascii="GHEA Mariam" w:hAnsi="GHEA Mariam" w:cs="Sylfaen"/>
                <w:sz w:val="22"/>
                <w:szCs w:val="22"/>
              </w:rPr>
              <w:t xml:space="preserve"> </w:t>
            </w:r>
            <w:r w:rsidRPr="006B4D6A">
              <w:rPr>
                <w:rFonts w:ascii="GHEA Mariam" w:hAnsi="GHEA Mariam" w:cs="Sylfaen"/>
                <w:sz w:val="22"/>
                <w:szCs w:val="22"/>
                <w:lang w:val="ru-RU"/>
              </w:rPr>
              <w:t>է</w:t>
            </w:r>
            <w:r w:rsidRPr="006B4D6A">
              <w:rPr>
                <w:rFonts w:ascii="GHEA Mariam" w:hAnsi="GHEA Mariam" w:cs="Sylfaen"/>
                <w:sz w:val="22"/>
                <w:szCs w:val="22"/>
              </w:rPr>
              <w:t xml:space="preserve"> </w:t>
            </w:r>
            <w:proofErr w:type="spellStart"/>
            <w:r w:rsidRPr="006B4D6A">
              <w:rPr>
                <w:rFonts w:ascii="GHEA Mariam" w:hAnsi="GHEA Mariam" w:cs="Sylfaen"/>
                <w:sz w:val="22"/>
                <w:szCs w:val="22"/>
              </w:rPr>
              <w:t>Պատվիրատուի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ռիսկերից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որևէ</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մեկ</w:t>
            </w:r>
            <w:proofErr w:type="spellEnd"/>
            <w:r w:rsidRPr="006B4D6A">
              <w:rPr>
                <w:rFonts w:ascii="GHEA Mariam" w:hAnsi="GHEA Mariam" w:cs="Sylfaen"/>
                <w:sz w:val="22"/>
                <w:szCs w:val="22"/>
                <w:lang w:val="ru-RU"/>
              </w:rPr>
              <w:t>ը</w:t>
            </w:r>
            <w:r w:rsidRPr="006B4D6A">
              <w:rPr>
                <w:rFonts w:ascii="GHEA Mariam" w:hAnsi="GHEA Mariam"/>
                <w:sz w:val="22"/>
                <w:szCs w:val="22"/>
              </w:rPr>
              <w:t>:</w:t>
            </w:r>
          </w:p>
          <w:p w14:paraId="211E3188" w14:textId="77777777" w:rsidR="006B4D6A" w:rsidRPr="006B4D6A" w:rsidRDefault="006B4D6A" w:rsidP="006B4D6A">
            <w:pPr>
              <w:tabs>
                <w:tab w:val="left" w:pos="9356"/>
              </w:tabs>
              <w:ind w:left="1168" w:hanging="567"/>
              <w:jc w:val="both"/>
              <w:rPr>
                <w:rFonts w:ascii="GHEA Mariam" w:hAnsi="GHEA Mariam"/>
                <w:sz w:val="22"/>
                <w:szCs w:val="22"/>
              </w:rPr>
            </w:pPr>
          </w:p>
          <w:p w14:paraId="1E5EFC42" w14:textId="77777777" w:rsidR="006B4D6A" w:rsidRPr="006B4D6A" w:rsidRDefault="006B4D6A" w:rsidP="006B4D6A">
            <w:pPr>
              <w:tabs>
                <w:tab w:val="left" w:pos="9356"/>
              </w:tabs>
              <w:ind w:left="1168" w:hanging="567"/>
              <w:jc w:val="both"/>
              <w:rPr>
                <w:rFonts w:ascii="GHEA Mariam" w:hAnsi="GHEA Mariam"/>
                <w:sz w:val="22"/>
                <w:szCs w:val="22"/>
              </w:rPr>
            </w:pPr>
            <w:r w:rsidRPr="006B4D6A">
              <w:rPr>
                <w:rFonts w:ascii="GHEA Mariam" w:hAnsi="GHEA Mariam" w:cs="Sylfaen"/>
                <w:sz w:val="22"/>
                <w:szCs w:val="22"/>
              </w:rPr>
              <w:t>(</w:t>
            </w:r>
            <w:r w:rsidRPr="006B4D6A">
              <w:rPr>
                <w:rFonts w:ascii="GHEA Mariam" w:hAnsi="GHEA Mariam" w:cs="Sylfaen"/>
                <w:sz w:val="22"/>
                <w:szCs w:val="22"/>
                <w:lang w:val="hy-AM"/>
              </w:rPr>
              <w:t>ի</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r w:rsidRPr="006B4D6A">
              <w:rPr>
                <w:rFonts w:ascii="GHEA Mariam" w:hAnsi="GHEA Mariam"/>
                <w:sz w:val="22"/>
                <w:szCs w:val="22"/>
                <w:lang w:val="ru-RU"/>
              </w:rPr>
              <w:t>ղ</w:t>
            </w:r>
            <w:proofErr w:type="spellStart"/>
            <w:r w:rsidRPr="006B4D6A">
              <w:rPr>
                <w:rFonts w:ascii="GHEA Mariam" w:hAnsi="GHEA Mariam" w:cs="Sylfaen"/>
                <w:sz w:val="22"/>
                <w:szCs w:val="22"/>
              </w:rPr>
              <w:t>եկավարն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անհիմն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ուշացնում</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Ավարտման</w:t>
            </w:r>
            <w:proofErr w:type="spellEnd"/>
            <w:r w:rsidRPr="006B4D6A">
              <w:rPr>
                <w:rFonts w:ascii="GHEA Mariam" w:hAnsi="GHEA Mariam"/>
                <w:sz w:val="22"/>
                <w:szCs w:val="22"/>
              </w:rPr>
              <w:t xml:space="preserve"> </w:t>
            </w:r>
            <w:r w:rsidRPr="006B4D6A">
              <w:rPr>
                <w:rFonts w:ascii="GHEA Mariam" w:hAnsi="GHEA Mariam"/>
                <w:sz w:val="22"/>
                <w:szCs w:val="22"/>
                <w:lang w:val="ru-RU"/>
              </w:rPr>
              <w:t>վ</w:t>
            </w:r>
            <w:proofErr w:type="spellStart"/>
            <w:r w:rsidRPr="006B4D6A">
              <w:rPr>
                <w:rFonts w:ascii="GHEA Mariam" w:hAnsi="GHEA Mariam" w:cs="Sylfaen"/>
                <w:sz w:val="22"/>
                <w:szCs w:val="22"/>
              </w:rPr>
              <w:t>կայա</w:t>
            </w:r>
            <w:r w:rsidRPr="006B4D6A">
              <w:rPr>
                <w:rFonts w:ascii="GHEA Mariam" w:hAnsi="GHEA Mariam" w:cs="Sylfaen"/>
                <w:sz w:val="22"/>
                <w:szCs w:val="22"/>
                <w:lang w:val="ru-RU"/>
              </w:rPr>
              <w:t>գրի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հանձնումը</w:t>
            </w:r>
            <w:proofErr w:type="spellEnd"/>
            <w:r w:rsidRPr="006B4D6A">
              <w:rPr>
                <w:rFonts w:ascii="GHEA Mariam" w:hAnsi="GHEA Mariam"/>
                <w:sz w:val="22"/>
                <w:szCs w:val="22"/>
              </w:rPr>
              <w:t>:</w:t>
            </w:r>
          </w:p>
          <w:p w14:paraId="3D003F40" w14:textId="77777777" w:rsidR="006B4D6A" w:rsidRPr="006B4D6A" w:rsidRDefault="006B4D6A" w:rsidP="006B4D6A">
            <w:pPr>
              <w:tabs>
                <w:tab w:val="left" w:pos="9356"/>
              </w:tabs>
              <w:ind w:left="1168" w:hanging="567"/>
              <w:jc w:val="both"/>
              <w:rPr>
                <w:rFonts w:ascii="GHEA Mariam" w:hAnsi="GHEA Mariam" w:cs="Arial"/>
                <w:sz w:val="22"/>
                <w:szCs w:val="22"/>
              </w:rPr>
            </w:pPr>
          </w:p>
          <w:p w14:paraId="4D875AD5"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Sylfaen"/>
                <w:sz w:val="22"/>
                <w:szCs w:val="22"/>
              </w:rPr>
              <w:t>Եթե</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Փոխհատուց</w:t>
            </w:r>
            <w:r w:rsidRPr="006B4D6A">
              <w:rPr>
                <w:rFonts w:ascii="GHEA Mariam" w:hAnsi="GHEA Mariam" w:cs="Sylfaen"/>
                <w:sz w:val="22"/>
                <w:szCs w:val="22"/>
                <w:lang w:val="ru-RU"/>
              </w:rPr>
              <w:t>վող</w:t>
            </w:r>
            <w:proofErr w:type="spellEnd"/>
            <w:r w:rsidRPr="006B4D6A">
              <w:rPr>
                <w:rFonts w:ascii="GHEA Mariam" w:hAnsi="GHEA Mariam" w:cs="Sylfaen"/>
                <w:sz w:val="22"/>
                <w:szCs w:val="22"/>
              </w:rPr>
              <w:t xml:space="preserve"> </w:t>
            </w:r>
            <w:r w:rsidRPr="006B4D6A">
              <w:rPr>
                <w:rFonts w:ascii="GHEA Mariam" w:hAnsi="GHEA Mariam" w:cs="Sylfaen"/>
                <w:sz w:val="22"/>
                <w:szCs w:val="22"/>
                <w:lang w:val="ru-RU"/>
              </w:rPr>
              <w:t>դ</w:t>
            </w:r>
            <w:proofErr w:type="spellStart"/>
            <w:r w:rsidRPr="006B4D6A">
              <w:rPr>
                <w:rFonts w:ascii="GHEA Mariam" w:hAnsi="GHEA Mariam" w:cs="Sylfaen"/>
                <w:sz w:val="22"/>
                <w:szCs w:val="22"/>
              </w:rPr>
              <w:t>եպք</w:t>
            </w:r>
            <w:proofErr w:type="spellEnd"/>
            <w:r w:rsidRPr="006B4D6A">
              <w:rPr>
                <w:rFonts w:ascii="GHEA Mariam" w:hAnsi="GHEA Mariam" w:cs="Sylfaen"/>
                <w:sz w:val="22"/>
                <w:szCs w:val="22"/>
                <w:lang w:val="ru-RU"/>
              </w:rPr>
              <w:t>ն</w:t>
            </w:r>
            <w:r w:rsidRPr="006B4D6A">
              <w:rPr>
                <w:rFonts w:ascii="GHEA Mariam" w:hAnsi="GHEA Mariam"/>
                <w:sz w:val="22"/>
                <w:szCs w:val="22"/>
              </w:rPr>
              <w:t xml:space="preserve"> </w:t>
            </w:r>
            <w:proofErr w:type="spellStart"/>
            <w:r w:rsidRPr="006B4D6A">
              <w:rPr>
                <w:rFonts w:ascii="GHEA Mariam" w:hAnsi="GHEA Mariam" w:cs="Sylfaen"/>
                <w:sz w:val="22"/>
                <w:szCs w:val="22"/>
              </w:rPr>
              <w:t>առաջացնում</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հավելյալ</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ծախս</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խոչընդոտում</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աշխատանքների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ավարտին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մինչև</w:t>
            </w:r>
            <w:proofErr w:type="spellEnd"/>
            <w:r w:rsidRPr="006B4D6A">
              <w:rPr>
                <w:rFonts w:ascii="GHEA Mariam" w:hAnsi="GHEA Mariam"/>
                <w:sz w:val="22"/>
                <w:szCs w:val="22"/>
              </w:rPr>
              <w:t xml:space="preserve"> </w:t>
            </w:r>
            <w:proofErr w:type="spellStart"/>
            <w:r w:rsidRPr="006B4D6A">
              <w:rPr>
                <w:rFonts w:ascii="GHEA Mariam" w:hAnsi="GHEA Mariam" w:cs="Arial"/>
                <w:sz w:val="22"/>
                <w:szCs w:val="22"/>
              </w:rPr>
              <w:t>Նախատեսված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ավարտման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ժամկետ</w:t>
            </w:r>
            <w:r w:rsidRPr="006B4D6A">
              <w:rPr>
                <w:rFonts w:ascii="GHEA Mariam" w:hAnsi="GHEA Mariam" w:cs="Sylfaen"/>
                <w:sz w:val="22"/>
                <w:szCs w:val="22"/>
              </w:rPr>
              <w:t>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ապա</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պետք</w:t>
            </w:r>
            <w:proofErr w:type="spellEnd"/>
            <w:r w:rsidRPr="006B4D6A">
              <w:rPr>
                <w:rFonts w:ascii="GHEA Mariam" w:hAnsi="GHEA Mariam"/>
                <w:sz w:val="22"/>
                <w:szCs w:val="22"/>
              </w:rPr>
              <w:t xml:space="preserve"> </w:t>
            </w:r>
            <w:r w:rsidRPr="006B4D6A">
              <w:rPr>
                <w:rFonts w:ascii="GHEA Mariam" w:hAnsi="GHEA Mariam"/>
                <w:sz w:val="22"/>
                <w:szCs w:val="22"/>
                <w:lang w:val="ru-RU"/>
              </w:rPr>
              <w:t>է</w:t>
            </w:r>
            <w:r w:rsidRPr="006B4D6A">
              <w:rPr>
                <w:rFonts w:ascii="GHEA Mariam" w:hAnsi="GHEA Mariam"/>
                <w:sz w:val="22"/>
                <w:szCs w:val="22"/>
              </w:rPr>
              <w:t xml:space="preserve"> </w:t>
            </w:r>
            <w:proofErr w:type="spellStart"/>
            <w:r w:rsidRPr="006B4D6A">
              <w:rPr>
                <w:rFonts w:ascii="GHEA Mariam" w:hAnsi="GHEA Mariam"/>
                <w:sz w:val="22"/>
                <w:szCs w:val="22"/>
                <w:lang w:val="ru-RU"/>
              </w:rPr>
              <w:t>ավելացվի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Պայմանագրի</w:t>
            </w:r>
            <w:proofErr w:type="spellEnd"/>
            <w:r w:rsidRPr="006B4D6A">
              <w:rPr>
                <w:rFonts w:ascii="GHEA Mariam" w:hAnsi="GHEA Mariam"/>
                <w:sz w:val="22"/>
                <w:szCs w:val="22"/>
              </w:rPr>
              <w:t xml:space="preserve"> </w:t>
            </w:r>
            <w:r w:rsidRPr="006B4D6A">
              <w:rPr>
                <w:rFonts w:ascii="GHEA Mariam" w:hAnsi="GHEA Mariam"/>
                <w:sz w:val="22"/>
                <w:szCs w:val="22"/>
                <w:lang w:val="ru-RU"/>
              </w:rPr>
              <w:t>գ</w:t>
            </w:r>
            <w:proofErr w:type="spellStart"/>
            <w:r w:rsidRPr="006B4D6A">
              <w:rPr>
                <w:rFonts w:ascii="GHEA Mariam" w:hAnsi="GHEA Mariam" w:cs="Sylfaen"/>
                <w:sz w:val="22"/>
                <w:szCs w:val="22"/>
              </w:rPr>
              <w:t>ինը</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երկարաձգվի</w:t>
            </w:r>
            <w:proofErr w:type="spellEnd"/>
            <w:r w:rsidRPr="006B4D6A">
              <w:rPr>
                <w:rFonts w:ascii="GHEA Mariam" w:hAnsi="GHEA Mariam" w:cs="Sylfaen"/>
                <w:sz w:val="22"/>
                <w:szCs w:val="22"/>
              </w:rPr>
              <w:t xml:space="preserve"> </w:t>
            </w:r>
            <w:proofErr w:type="spellStart"/>
            <w:r w:rsidRPr="006B4D6A">
              <w:rPr>
                <w:rFonts w:ascii="GHEA Mariam" w:hAnsi="GHEA Mariam" w:cs="Arial"/>
                <w:sz w:val="22"/>
                <w:szCs w:val="22"/>
              </w:rPr>
              <w:t>Նախատեսված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ավարտման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ժամկետը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r w:rsidRPr="006B4D6A">
              <w:rPr>
                <w:rFonts w:ascii="GHEA Mariam" w:hAnsi="GHEA Mariam"/>
                <w:sz w:val="22"/>
                <w:szCs w:val="22"/>
                <w:lang w:val="ru-RU"/>
              </w:rPr>
              <w:t>ղ</w:t>
            </w:r>
            <w:proofErr w:type="spellStart"/>
            <w:r w:rsidRPr="006B4D6A">
              <w:rPr>
                <w:rFonts w:ascii="GHEA Mariam" w:hAnsi="GHEA Mariam" w:cs="Sylfaen"/>
                <w:sz w:val="22"/>
                <w:szCs w:val="22"/>
              </w:rPr>
              <w:t>եկավարը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պետք</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որոշի</w:t>
            </w:r>
            <w:proofErr w:type="spellEnd"/>
            <w:r w:rsidRPr="006B4D6A">
              <w:rPr>
                <w:rFonts w:ascii="GHEA Mariam" w:hAnsi="GHEA Mariam" w:cs="Sylfaen"/>
                <w:sz w:val="22"/>
                <w:szCs w:val="22"/>
              </w:rPr>
              <w:t>՝</w:t>
            </w:r>
            <w:r w:rsidRPr="006B4D6A">
              <w:rPr>
                <w:rFonts w:ascii="GHEA Mariam" w:hAnsi="GHEA Mariam"/>
                <w:sz w:val="22"/>
                <w:szCs w:val="22"/>
              </w:rPr>
              <w:t xml:space="preserve"> </w:t>
            </w:r>
            <w:proofErr w:type="spellStart"/>
            <w:r w:rsidRPr="006B4D6A">
              <w:rPr>
                <w:rFonts w:ascii="GHEA Mariam" w:hAnsi="GHEA Mariam" w:cs="Sylfaen"/>
                <w:sz w:val="22"/>
                <w:szCs w:val="22"/>
              </w:rPr>
              <w:t>արդյոք</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պե</w:t>
            </w:r>
            <w:proofErr w:type="spellEnd"/>
            <w:r w:rsidRPr="006B4D6A">
              <w:rPr>
                <w:rFonts w:ascii="GHEA Mariam" w:hAnsi="GHEA Mariam" w:cs="Sylfaen"/>
                <w:sz w:val="22"/>
                <w:szCs w:val="22"/>
                <w:lang w:val="ru-RU"/>
              </w:rPr>
              <w:t>՞</w:t>
            </w:r>
            <w:proofErr w:type="spellStart"/>
            <w:r w:rsidRPr="006B4D6A">
              <w:rPr>
                <w:rFonts w:ascii="GHEA Mariam" w:hAnsi="GHEA Mariam" w:cs="Sylfaen"/>
                <w:sz w:val="22"/>
                <w:szCs w:val="22"/>
              </w:rPr>
              <w:t>տք</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cs="Sylfaen"/>
                <w:sz w:val="22"/>
                <w:szCs w:val="22"/>
              </w:rPr>
              <w:t>որքանո</w:t>
            </w:r>
            <w:proofErr w:type="spellEnd"/>
            <w:r w:rsidRPr="006B4D6A">
              <w:rPr>
                <w:rFonts w:ascii="GHEA Mariam" w:hAnsi="GHEA Mariam" w:cs="Sylfaen"/>
                <w:sz w:val="22"/>
                <w:szCs w:val="22"/>
                <w:lang w:val="ru-RU"/>
              </w:rPr>
              <w:t>՞</w:t>
            </w:r>
            <w:r w:rsidRPr="006B4D6A">
              <w:rPr>
                <w:rFonts w:ascii="GHEA Mariam" w:hAnsi="GHEA Mariam" w:cs="Sylfaen"/>
                <w:sz w:val="22"/>
                <w:szCs w:val="22"/>
              </w:rPr>
              <w:t>վ</w:t>
            </w:r>
            <w:r w:rsidRPr="006B4D6A">
              <w:rPr>
                <w:rFonts w:ascii="GHEA Mariam" w:hAnsi="GHEA Mariam"/>
                <w:sz w:val="22"/>
                <w:szCs w:val="22"/>
              </w:rPr>
              <w:t xml:space="preserve"> </w:t>
            </w:r>
            <w:proofErr w:type="spellStart"/>
            <w:r w:rsidRPr="006B4D6A">
              <w:rPr>
                <w:rFonts w:ascii="GHEA Mariam" w:hAnsi="GHEA Mariam" w:cs="Sylfaen"/>
                <w:sz w:val="22"/>
                <w:szCs w:val="22"/>
              </w:rPr>
              <w:t>բարձրացվի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Պայմանագրի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գ</w:t>
            </w:r>
            <w:r w:rsidRPr="006B4D6A">
              <w:rPr>
                <w:rFonts w:ascii="GHEA Mariam" w:hAnsi="GHEA Mariam" w:cs="Sylfaen"/>
                <w:sz w:val="22"/>
                <w:szCs w:val="22"/>
              </w:rPr>
              <w:t>ինը</w:t>
            </w:r>
            <w:proofErr w:type="spellEnd"/>
            <w:r w:rsidRPr="006B4D6A">
              <w:rPr>
                <w:rFonts w:ascii="GHEA Mariam" w:hAnsi="GHEA Mariam"/>
                <w:sz w:val="22"/>
                <w:szCs w:val="22"/>
              </w:rPr>
              <w:t xml:space="preserve"> </w:t>
            </w:r>
            <w:r w:rsidRPr="006B4D6A">
              <w:rPr>
                <w:rFonts w:ascii="GHEA Mariam" w:hAnsi="GHEA Mariam" w:cs="Sylfaen"/>
                <w:sz w:val="22"/>
                <w:szCs w:val="22"/>
                <w:lang w:val="ru-RU"/>
              </w:rPr>
              <w:t>և</w:t>
            </w:r>
            <w:r w:rsidRPr="006B4D6A">
              <w:rPr>
                <w:rFonts w:ascii="GHEA Mariam" w:hAnsi="GHEA Mariam" w:cs="Sylfaen"/>
                <w:sz w:val="22"/>
                <w:szCs w:val="22"/>
              </w:rPr>
              <w:t>/</w:t>
            </w:r>
            <w:proofErr w:type="spellStart"/>
            <w:r w:rsidRPr="006B4D6A">
              <w:rPr>
                <w:rFonts w:ascii="GHEA Mariam" w:hAnsi="GHEA Mariam" w:cs="Sylfaen"/>
                <w:sz w:val="22"/>
                <w:szCs w:val="22"/>
                <w:lang w:val="ru-RU"/>
              </w:rPr>
              <w:t>կամ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երկարաձգ</w:t>
            </w:r>
            <w:r w:rsidRPr="006B4D6A">
              <w:rPr>
                <w:rFonts w:ascii="GHEA Mariam" w:hAnsi="GHEA Mariam" w:cs="Sylfaen"/>
                <w:sz w:val="22"/>
                <w:szCs w:val="22"/>
                <w:lang w:val="ru-RU"/>
              </w:rPr>
              <w:t>վի</w:t>
            </w:r>
            <w:proofErr w:type="spellEnd"/>
            <w:r w:rsidRPr="006B4D6A">
              <w:rPr>
                <w:rFonts w:ascii="GHEA Mariam" w:hAnsi="GHEA Mariam" w:cs="Sylfaen"/>
                <w:sz w:val="22"/>
                <w:szCs w:val="22"/>
              </w:rPr>
              <w:t xml:space="preserve"> </w:t>
            </w:r>
            <w:proofErr w:type="spellStart"/>
            <w:r w:rsidRPr="006B4D6A">
              <w:rPr>
                <w:rFonts w:ascii="GHEA Mariam" w:hAnsi="GHEA Mariam" w:cs="Arial"/>
                <w:sz w:val="22"/>
                <w:szCs w:val="22"/>
              </w:rPr>
              <w:t>Նախատեսված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ավարտման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ժամկետ</w:t>
            </w:r>
            <w:r w:rsidRPr="006B4D6A">
              <w:rPr>
                <w:rFonts w:ascii="GHEA Mariam" w:hAnsi="GHEA Mariam" w:cs="Sylfaen"/>
                <w:sz w:val="22"/>
                <w:szCs w:val="22"/>
              </w:rPr>
              <w:t>ը</w:t>
            </w:r>
            <w:proofErr w:type="spellEnd"/>
            <w:r w:rsidRPr="006B4D6A">
              <w:rPr>
                <w:rFonts w:ascii="GHEA Mariam" w:hAnsi="GHEA Mariam" w:cs="Sylfaen"/>
                <w:sz w:val="22"/>
                <w:szCs w:val="22"/>
              </w:rPr>
              <w:t>:</w:t>
            </w:r>
          </w:p>
          <w:p w14:paraId="5CB47C63" w14:textId="77777777" w:rsidR="006B4D6A" w:rsidRPr="006B4D6A" w:rsidRDefault="006B4D6A" w:rsidP="006B4D6A">
            <w:pPr>
              <w:tabs>
                <w:tab w:val="left" w:pos="9356"/>
              </w:tabs>
              <w:suppressAutoHyphens/>
              <w:overflowPunct w:val="0"/>
              <w:autoSpaceDE w:val="0"/>
              <w:autoSpaceDN w:val="0"/>
              <w:adjustRightInd w:val="0"/>
              <w:ind w:left="540" w:right="-72"/>
              <w:jc w:val="both"/>
              <w:textAlignment w:val="baseline"/>
              <w:rPr>
                <w:rFonts w:ascii="GHEA Mariam" w:hAnsi="GHEA Mariam" w:cs="Arial"/>
                <w:sz w:val="22"/>
                <w:szCs w:val="22"/>
              </w:rPr>
            </w:pPr>
          </w:p>
          <w:p w14:paraId="1314C818"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Sylfaen"/>
                <w:sz w:val="22"/>
                <w:szCs w:val="22"/>
              </w:rPr>
              <w:lastRenderedPageBreak/>
              <w:t>Հենց</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որ</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Կապալառու</w:t>
            </w:r>
            <w:proofErr w:type="spellEnd"/>
            <w:r w:rsidRPr="006B4D6A">
              <w:rPr>
                <w:rFonts w:ascii="GHEA Mariam" w:hAnsi="GHEA Mariam" w:cs="Sylfaen"/>
                <w:sz w:val="22"/>
                <w:szCs w:val="22"/>
                <w:lang w:val="ru-RU"/>
              </w:rPr>
              <w:t>ն</w:t>
            </w:r>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ներկայացնի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յուրաքանչյուր</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Փոխհատուց</w:t>
            </w:r>
            <w:r w:rsidRPr="006B4D6A">
              <w:rPr>
                <w:rFonts w:ascii="GHEA Mariam" w:hAnsi="GHEA Mariam" w:cs="Sylfaen"/>
                <w:sz w:val="22"/>
                <w:szCs w:val="22"/>
                <w:lang w:val="ru-RU"/>
              </w:rPr>
              <w:t>վող</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դեպքի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ծախսերի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կանխատեսում</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r w:rsidRPr="006B4D6A">
              <w:rPr>
                <w:rFonts w:ascii="GHEA Mariam" w:hAnsi="GHEA Mariam"/>
                <w:sz w:val="22"/>
                <w:szCs w:val="22"/>
                <w:lang w:val="ru-RU"/>
              </w:rPr>
              <w:t>ղ</w:t>
            </w:r>
            <w:proofErr w:type="spellStart"/>
            <w:r w:rsidRPr="006B4D6A">
              <w:rPr>
                <w:rFonts w:ascii="GHEA Mariam" w:hAnsi="GHEA Mariam" w:cs="Sylfaen"/>
                <w:sz w:val="22"/>
                <w:szCs w:val="22"/>
              </w:rPr>
              <w:t>եկավարը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պետք</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գնահատի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դրանք</w:t>
            </w:r>
            <w:proofErr w:type="spellEnd"/>
            <w:r w:rsidRPr="006B4D6A">
              <w:rPr>
                <w:rFonts w:ascii="GHEA Mariam" w:hAnsi="GHEA Mariam"/>
                <w:sz w:val="22"/>
                <w:szCs w:val="22"/>
              </w:rPr>
              <w:t xml:space="preserve"> </w:t>
            </w:r>
            <w:r w:rsidRPr="006B4D6A">
              <w:rPr>
                <w:rFonts w:ascii="GHEA Mariam" w:hAnsi="GHEA Mariam" w:cs="Sylfaen"/>
                <w:sz w:val="22"/>
                <w:szCs w:val="22"/>
                <w:lang w:val="ru-RU"/>
              </w:rPr>
              <w:t>և</w:t>
            </w:r>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համապատասխան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կերպով</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ճշգրտի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Պայմանագրի</w:t>
            </w:r>
            <w:proofErr w:type="spellEnd"/>
            <w:r w:rsidRPr="006B4D6A">
              <w:rPr>
                <w:rFonts w:ascii="GHEA Mariam" w:hAnsi="GHEA Mariam"/>
                <w:sz w:val="22"/>
                <w:szCs w:val="22"/>
              </w:rPr>
              <w:t xml:space="preserve"> </w:t>
            </w:r>
            <w:r w:rsidRPr="006B4D6A">
              <w:rPr>
                <w:rFonts w:ascii="GHEA Mariam" w:hAnsi="GHEA Mariam"/>
                <w:sz w:val="22"/>
                <w:szCs w:val="22"/>
                <w:lang w:val="ru-RU"/>
              </w:rPr>
              <w:t>գ</w:t>
            </w:r>
            <w:proofErr w:type="spellStart"/>
            <w:r w:rsidRPr="006B4D6A">
              <w:rPr>
                <w:rFonts w:ascii="GHEA Mariam" w:hAnsi="GHEA Mariam" w:cs="Sylfaen"/>
                <w:sz w:val="22"/>
                <w:szCs w:val="22"/>
              </w:rPr>
              <w:t>ինը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Եթե</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կանխ</w:t>
            </w:r>
            <w:r w:rsidRPr="006B4D6A">
              <w:rPr>
                <w:rFonts w:ascii="GHEA Mariam" w:hAnsi="GHEA Mariam" w:cs="Sylfaen"/>
                <w:sz w:val="22"/>
                <w:szCs w:val="22"/>
                <w:lang w:val="ru-RU"/>
              </w:rPr>
              <w:t>ատեսումը</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համարվի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ոչ</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ողջամիտ</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r w:rsidRPr="006B4D6A">
              <w:rPr>
                <w:rFonts w:ascii="GHEA Mariam" w:hAnsi="GHEA Mariam"/>
                <w:sz w:val="22"/>
                <w:szCs w:val="22"/>
                <w:lang w:val="ru-RU"/>
              </w:rPr>
              <w:t>ղ</w:t>
            </w:r>
            <w:proofErr w:type="spellStart"/>
            <w:r w:rsidRPr="006B4D6A">
              <w:rPr>
                <w:rFonts w:ascii="GHEA Mariam" w:hAnsi="GHEA Mariam" w:cs="Sylfaen"/>
                <w:sz w:val="22"/>
                <w:szCs w:val="22"/>
              </w:rPr>
              <w:t>եկավարը</w:t>
            </w:r>
            <w:proofErr w:type="spellEnd"/>
            <w:r w:rsidRPr="006B4D6A">
              <w:rPr>
                <w:rFonts w:ascii="GHEA Mariam" w:hAnsi="GHEA Mariam"/>
                <w:sz w:val="22"/>
                <w:szCs w:val="22"/>
              </w:rPr>
              <w:t xml:space="preserve"> </w:t>
            </w:r>
            <w:r w:rsidRPr="006B4D6A">
              <w:rPr>
                <w:rFonts w:ascii="GHEA Mariam" w:hAnsi="GHEA Mariam"/>
                <w:sz w:val="22"/>
                <w:szCs w:val="22"/>
                <w:lang w:val="ru-RU"/>
              </w:rPr>
              <w:t>կ</w:t>
            </w:r>
            <w:proofErr w:type="spellStart"/>
            <w:r w:rsidRPr="006B4D6A">
              <w:rPr>
                <w:rFonts w:ascii="GHEA Mariam" w:hAnsi="GHEA Mariam" w:cs="Sylfaen"/>
                <w:sz w:val="22"/>
                <w:szCs w:val="22"/>
              </w:rPr>
              <w:t>ճշգրտ</w:t>
            </w:r>
            <w:proofErr w:type="spellEnd"/>
            <w:r w:rsidRPr="006B4D6A">
              <w:rPr>
                <w:rFonts w:ascii="GHEA Mariam" w:hAnsi="GHEA Mariam" w:cs="Sylfaen"/>
                <w:sz w:val="22"/>
                <w:szCs w:val="22"/>
                <w:lang w:val="ru-RU"/>
              </w:rPr>
              <w:t>ի</w:t>
            </w:r>
            <w:r w:rsidRPr="006B4D6A">
              <w:rPr>
                <w:rFonts w:ascii="GHEA Mariam" w:hAnsi="GHEA Mariam" w:cs="Sylfaen"/>
                <w:sz w:val="22"/>
                <w:szCs w:val="22"/>
              </w:rPr>
              <w:t xml:space="preserve"> </w:t>
            </w:r>
            <w:proofErr w:type="spellStart"/>
            <w:r w:rsidRPr="006B4D6A">
              <w:rPr>
                <w:rFonts w:ascii="GHEA Mariam" w:hAnsi="GHEA Mariam" w:cs="Sylfaen"/>
                <w:sz w:val="22"/>
                <w:szCs w:val="22"/>
              </w:rPr>
              <w:t>Պայմանագրի</w:t>
            </w:r>
            <w:proofErr w:type="spellEnd"/>
            <w:r w:rsidRPr="006B4D6A">
              <w:rPr>
                <w:rFonts w:ascii="GHEA Mariam" w:hAnsi="GHEA Mariam"/>
                <w:sz w:val="22"/>
                <w:szCs w:val="22"/>
              </w:rPr>
              <w:t xml:space="preserve"> </w:t>
            </w:r>
            <w:r w:rsidRPr="006B4D6A">
              <w:rPr>
                <w:rFonts w:ascii="GHEA Mariam" w:hAnsi="GHEA Mariam"/>
                <w:sz w:val="22"/>
                <w:szCs w:val="22"/>
                <w:lang w:val="ru-RU"/>
              </w:rPr>
              <w:t>գ</w:t>
            </w:r>
            <w:proofErr w:type="spellStart"/>
            <w:r w:rsidRPr="006B4D6A">
              <w:rPr>
                <w:rFonts w:ascii="GHEA Mariam" w:hAnsi="GHEA Mariam" w:cs="Sylfaen"/>
                <w:sz w:val="22"/>
                <w:szCs w:val="22"/>
              </w:rPr>
              <w:t>ին</w:t>
            </w:r>
            <w:proofErr w:type="spellEnd"/>
            <w:r w:rsidRPr="006B4D6A">
              <w:rPr>
                <w:rFonts w:ascii="GHEA Mariam" w:hAnsi="GHEA Mariam" w:cs="Sylfaen"/>
                <w:sz w:val="22"/>
                <w:szCs w:val="22"/>
                <w:lang w:val="ru-RU"/>
              </w:rPr>
              <w:t>ն</w:t>
            </w:r>
            <w:r w:rsidRPr="006B4D6A">
              <w:rPr>
                <w:rFonts w:ascii="GHEA Mariam" w:hAnsi="GHEA Mariam" w:cs="Sylfaen"/>
                <w:sz w:val="22"/>
                <w:szCs w:val="22"/>
              </w:rPr>
              <w:t xml:space="preserve"> </w:t>
            </w:r>
            <w:proofErr w:type="spellStart"/>
            <w:r w:rsidRPr="006B4D6A">
              <w:rPr>
                <w:rFonts w:ascii="GHEA Mariam" w:hAnsi="GHEA Mariam" w:cs="Sylfaen"/>
                <w:sz w:val="22"/>
                <w:szCs w:val="22"/>
              </w:rPr>
              <w:t>իր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սեփական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կանխ</w:t>
            </w:r>
            <w:r w:rsidRPr="006B4D6A">
              <w:rPr>
                <w:rFonts w:ascii="GHEA Mariam" w:hAnsi="GHEA Mariam" w:cs="Sylfaen"/>
                <w:sz w:val="22"/>
                <w:szCs w:val="22"/>
                <w:lang w:val="ru-RU"/>
              </w:rPr>
              <w:t>ատեսումների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հիման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վրա</w:t>
            </w:r>
            <w:proofErr w:type="spellEnd"/>
            <w:r w:rsidRPr="006B4D6A">
              <w:rPr>
                <w:rFonts w:ascii="GHEA Mariam" w:hAnsi="GHEA Mariam" w:cs="Sylfaen"/>
                <w:sz w:val="22"/>
                <w:szCs w:val="22"/>
              </w:rPr>
              <w:t>:</w:t>
            </w:r>
            <w:r w:rsidRPr="006B4D6A">
              <w:rPr>
                <w:rFonts w:ascii="GHEA Mariam" w:hAnsi="GHEA Mariam"/>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r w:rsidRPr="006B4D6A">
              <w:rPr>
                <w:rFonts w:ascii="GHEA Mariam" w:hAnsi="GHEA Mariam"/>
                <w:sz w:val="22"/>
                <w:szCs w:val="22"/>
                <w:lang w:val="ru-RU"/>
              </w:rPr>
              <w:t>ղ</w:t>
            </w:r>
            <w:proofErr w:type="spellStart"/>
            <w:r w:rsidRPr="006B4D6A">
              <w:rPr>
                <w:rFonts w:ascii="GHEA Mariam" w:hAnsi="GHEA Mariam" w:cs="Sylfaen"/>
                <w:sz w:val="22"/>
                <w:szCs w:val="22"/>
              </w:rPr>
              <w:t>եկավարը</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պետք</w:t>
            </w:r>
            <w:proofErr w:type="spellEnd"/>
            <w:r w:rsidRPr="006B4D6A">
              <w:rPr>
                <w:rFonts w:ascii="GHEA Mariam" w:hAnsi="GHEA Mariam"/>
                <w:sz w:val="22"/>
                <w:szCs w:val="22"/>
              </w:rPr>
              <w:t xml:space="preserve"> </w:t>
            </w:r>
            <w:r w:rsidRPr="006B4D6A">
              <w:rPr>
                <w:rFonts w:ascii="GHEA Mariam" w:hAnsi="GHEA Mariam"/>
                <w:sz w:val="22"/>
                <w:szCs w:val="22"/>
                <w:lang w:val="ru-RU"/>
              </w:rPr>
              <w:t>է</w:t>
            </w:r>
            <w:r w:rsidRPr="006B4D6A">
              <w:rPr>
                <w:rFonts w:ascii="GHEA Mariam" w:hAnsi="GHEA Mariam"/>
                <w:sz w:val="22"/>
                <w:szCs w:val="22"/>
              </w:rPr>
              <w:t xml:space="preserve"> </w:t>
            </w:r>
            <w:proofErr w:type="spellStart"/>
            <w:r w:rsidRPr="006B4D6A">
              <w:rPr>
                <w:rFonts w:ascii="GHEA Mariam" w:hAnsi="GHEA Mariam"/>
                <w:sz w:val="22"/>
                <w:szCs w:val="22"/>
                <w:lang w:val="ru-RU"/>
              </w:rPr>
              <w:t>ենթադրի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որ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Կապալառուն</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անմիջապես</w:t>
            </w:r>
            <w:proofErr w:type="spellEnd"/>
            <w:r w:rsidRPr="006B4D6A">
              <w:rPr>
                <w:rFonts w:ascii="GHEA Mariam" w:hAnsi="GHEA Mariam"/>
                <w:sz w:val="22"/>
                <w:szCs w:val="22"/>
              </w:rPr>
              <w:t xml:space="preserve"> </w:t>
            </w:r>
            <w:r w:rsidRPr="006B4D6A">
              <w:rPr>
                <w:rFonts w:ascii="GHEA Mariam" w:hAnsi="GHEA Mariam"/>
                <w:sz w:val="22"/>
                <w:szCs w:val="22"/>
                <w:lang w:val="ru-RU"/>
              </w:rPr>
              <w:t>և</w:t>
            </w:r>
            <w:r w:rsidRPr="006B4D6A">
              <w:rPr>
                <w:rFonts w:ascii="GHEA Mariam" w:hAnsi="GHEA Mariam"/>
                <w:sz w:val="22"/>
                <w:szCs w:val="22"/>
              </w:rPr>
              <w:t xml:space="preserve"> </w:t>
            </w:r>
            <w:proofErr w:type="spellStart"/>
            <w:r w:rsidRPr="006B4D6A">
              <w:rPr>
                <w:rFonts w:ascii="GHEA Mariam" w:hAnsi="GHEA Mariam"/>
                <w:sz w:val="22"/>
                <w:szCs w:val="22"/>
                <w:lang w:val="ru-RU"/>
              </w:rPr>
              <w:t>իրազեկ</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կերպով</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կարձագանքի</w:t>
            </w:r>
            <w:proofErr w:type="spellEnd"/>
            <w:r w:rsidRPr="006B4D6A">
              <w:rPr>
                <w:rFonts w:ascii="GHEA Mariam" w:hAnsi="GHEA Mariam"/>
                <w:sz w:val="22"/>
                <w:szCs w:val="22"/>
              </w:rPr>
              <w:t xml:space="preserve"> </w:t>
            </w:r>
            <w:r w:rsidRPr="006B4D6A">
              <w:rPr>
                <w:rFonts w:ascii="GHEA Mariam" w:hAnsi="GHEA Mariam"/>
                <w:sz w:val="22"/>
                <w:szCs w:val="22"/>
                <w:lang w:val="ru-RU"/>
              </w:rPr>
              <w:t>դ</w:t>
            </w:r>
            <w:proofErr w:type="spellStart"/>
            <w:r w:rsidRPr="006B4D6A">
              <w:rPr>
                <w:rFonts w:ascii="GHEA Mariam" w:hAnsi="GHEA Mariam" w:cs="Sylfaen"/>
                <w:sz w:val="22"/>
                <w:szCs w:val="22"/>
              </w:rPr>
              <w:t>եպքին</w:t>
            </w:r>
            <w:proofErr w:type="spellEnd"/>
            <w:r w:rsidRPr="006B4D6A">
              <w:rPr>
                <w:rFonts w:ascii="GHEA Mariam" w:hAnsi="GHEA Mariam" w:cs="Sylfaen"/>
                <w:sz w:val="22"/>
                <w:szCs w:val="22"/>
              </w:rPr>
              <w:t>:</w:t>
            </w:r>
          </w:p>
          <w:p w14:paraId="1F4D0A4D" w14:textId="77777777" w:rsidR="006B4D6A" w:rsidRPr="006B4D6A" w:rsidRDefault="006B4D6A" w:rsidP="006B4D6A">
            <w:p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
          <w:p w14:paraId="6990EDAF"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Sylfaen"/>
                <w:sz w:val="22"/>
                <w:szCs w:val="22"/>
              </w:rPr>
              <w:t>Կապալառու</w:t>
            </w:r>
            <w:proofErr w:type="spellEnd"/>
            <w:r w:rsidRPr="006B4D6A">
              <w:rPr>
                <w:rFonts w:ascii="GHEA Mariam" w:hAnsi="GHEA Mariam" w:cs="Sylfaen"/>
                <w:sz w:val="22"/>
                <w:szCs w:val="22"/>
                <w:lang w:val="ru-RU"/>
              </w:rPr>
              <w:t>ն</w:t>
            </w:r>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չի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ստանա</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փոխհատուց</w:t>
            </w:r>
            <w:r w:rsidRPr="006B4D6A">
              <w:rPr>
                <w:rFonts w:ascii="GHEA Mariam" w:hAnsi="GHEA Mariam" w:cs="Sylfaen"/>
                <w:sz w:val="22"/>
                <w:szCs w:val="22"/>
                <w:lang w:val="ru-RU"/>
              </w:rPr>
              <w:t>ու</w:t>
            </w:r>
            <w:proofErr w:type="spellEnd"/>
            <w:r w:rsidRPr="006B4D6A">
              <w:rPr>
                <w:rFonts w:ascii="GHEA Mariam" w:hAnsi="GHEA Mariam" w:cs="Sylfaen"/>
                <w:sz w:val="22"/>
                <w:szCs w:val="22"/>
              </w:rPr>
              <w:t>մ</w:t>
            </w:r>
            <w:r w:rsidRPr="006B4D6A">
              <w:rPr>
                <w:rFonts w:ascii="GHEA Mariam" w:hAnsi="GHEA Mariam"/>
                <w:sz w:val="22"/>
                <w:szCs w:val="22"/>
              </w:rPr>
              <w:t xml:space="preserve">, </w:t>
            </w:r>
            <w:proofErr w:type="spellStart"/>
            <w:r w:rsidRPr="006B4D6A">
              <w:rPr>
                <w:rFonts w:ascii="GHEA Mariam" w:hAnsi="GHEA Mariam" w:cs="Sylfaen"/>
                <w:sz w:val="22"/>
                <w:szCs w:val="22"/>
              </w:rPr>
              <w:t>եթե</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նրա</w:t>
            </w:r>
            <w:r w:rsidRPr="006B4D6A">
              <w:rPr>
                <w:rFonts w:ascii="GHEA Mariam" w:hAnsi="GHEA Mariam"/>
                <w:sz w:val="22"/>
                <w:szCs w:val="22"/>
              </w:rPr>
              <w:t>`</w:t>
            </w:r>
            <w:r w:rsidRPr="006B4D6A">
              <w:rPr>
                <w:rFonts w:ascii="GHEA Mariam" w:hAnsi="GHEA Mariam" w:cs="Sylfaen"/>
                <w:sz w:val="22"/>
                <w:szCs w:val="22"/>
              </w:rPr>
              <w:t>ժամանակին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չնախազգուշացնելը</w:t>
            </w:r>
            <w:proofErr w:type="spellEnd"/>
            <w:r w:rsidRPr="006B4D6A">
              <w:rPr>
                <w:rFonts w:ascii="GHEA Mariam" w:hAnsi="GHEA Mariam" w:cs="Sylfaen"/>
                <w:sz w:val="22"/>
                <w:szCs w:val="22"/>
                <w:lang w:val="hy-AM"/>
              </w:rPr>
              <w:t>/ վաղ նախազգուշացում/</w:t>
            </w:r>
            <w:r w:rsidRPr="006B4D6A">
              <w:rPr>
                <w:rFonts w:ascii="GHEA Mariam" w:hAnsi="GHEA Mariam"/>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r w:rsidRPr="006B4D6A">
              <w:rPr>
                <w:rFonts w:ascii="GHEA Mariam" w:hAnsi="GHEA Mariam"/>
                <w:sz w:val="22"/>
                <w:szCs w:val="22"/>
                <w:lang w:val="ru-RU"/>
              </w:rPr>
              <w:t>ղ</w:t>
            </w:r>
            <w:proofErr w:type="spellStart"/>
            <w:r w:rsidRPr="006B4D6A">
              <w:rPr>
                <w:rFonts w:ascii="GHEA Mariam" w:hAnsi="GHEA Mariam" w:cs="Sylfaen"/>
                <w:sz w:val="22"/>
                <w:szCs w:val="22"/>
              </w:rPr>
              <w:t>եկավարի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հետ</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չհամագործակցելը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բացասա</w:t>
            </w:r>
            <w:r w:rsidRPr="006B4D6A">
              <w:rPr>
                <w:rFonts w:ascii="GHEA Mariam" w:hAnsi="GHEA Mariam" w:cs="Sylfaen"/>
                <w:sz w:val="22"/>
                <w:szCs w:val="22"/>
                <w:lang w:val="ru-RU"/>
              </w:rPr>
              <w:t>բար</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են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ազդե</w:t>
            </w:r>
            <w:proofErr w:type="spellEnd"/>
            <w:r w:rsidRPr="006B4D6A">
              <w:rPr>
                <w:rFonts w:ascii="GHEA Mariam" w:hAnsi="GHEA Mariam" w:cs="Sylfaen"/>
                <w:sz w:val="22"/>
                <w:szCs w:val="22"/>
                <w:lang w:val="ru-RU"/>
              </w:rPr>
              <w:t>լ</w:t>
            </w:r>
            <w:r w:rsidRPr="006B4D6A">
              <w:rPr>
                <w:rFonts w:ascii="GHEA Mariam" w:hAnsi="GHEA Mariam"/>
                <w:sz w:val="22"/>
                <w:szCs w:val="22"/>
              </w:rPr>
              <w:t xml:space="preserve"> </w:t>
            </w:r>
            <w:proofErr w:type="spellStart"/>
            <w:r w:rsidRPr="006B4D6A">
              <w:rPr>
                <w:rFonts w:ascii="GHEA Mariam" w:hAnsi="GHEA Mariam" w:cs="Sylfaen"/>
                <w:sz w:val="22"/>
                <w:szCs w:val="22"/>
              </w:rPr>
              <w:t>Պատվիրատուի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շահերի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վրա</w:t>
            </w:r>
            <w:proofErr w:type="spellEnd"/>
            <w:r w:rsidRPr="006B4D6A">
              <w:rPr>
                <w:rFonts w:ascii="GHEA Mariam" w:hAnsi="GHEA Mariam" w:cs="Sylfaen"/>
                <w:sz w:val="22"/>
                <w:szCs w:val="22"/>
              </w:rPr>
              <w:t>:</w:t>
            </w:r>
          </w:p>
          <w:p w14:paraId="77FB37E0" w14:textId="77777777" w:rsidR="006B4D6A" w:rsidRPr="006B4D6A" w:rsidRDefault="006B4D6A" w:rsidP="006B4D6A">
            <w:p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
        </w:tc>
      </w:tr>
      <w:tr w:rsidR="00A67462" w:rsidRPr="0058558E" w14:paraId="363EA211" w14:textId="77777777" w:rsidTr="00EE1894">
        <w:tc>
          <w:tcPr>
            <w:tcW w:w="2376" w:type="dxa"/>
            <w:tcBorders>
              <w:top w:val="nil"/>
              <w:left w:val="nil"/>
              <w:bottom w:val="nil"/>
              <w:right w:val="nil"/>
            </w:tcBorders>
          </w:tcPr>
          <w:p w14:paraId="16FFF773" w14:textId="77777777" w:rsidR="006B4D6A" w:rsidRPr="006B4D6A" w:rsidRDefault="006B4D6A" w:rsidP="006B4D6A">
            <w:pPr>
              <w:numPr>
                <w:ilvl w:val="0"/>
                <w:numId w:val="129"/>
              </w:numPr>
              <w:tabs>
                <w:tab w:val="left" w:pos="360"/>
                <w:tab w:val="left" w:pos="426"/>
                <w:tab w:val="left" w:pos="9356"/>
              </w:tabs>
              <w:suppressAutoHyphens/>
              <w:overflowPunct w:val="0"/>
              <w:autoSpaceDE w:val="0"/>
              <w:autoSpaceDN w:val="0"/>
              <w:adjustRightInd w:val="0"/>
              <w:ind w:left="0" w:firstLine="0"/>
              <w:jc w:val="both"/>
              <w:textAlignment w:val="baseline"/>
              <w:rPr>
                <w:rFonts w:ascii="GHEA Mariam" w:hAnsi="GHEA Mariam" w:cs="Arial"/>
                <w:b/>
                <w:sz w:val="22"/>
                <w:szCs w:val="22"/>
              </w:rPr>
            </w:pPr>
            <w:bookmarkStart w:id="497" w:name="_Toc498419386"/>
            <w:bookmarkStart w:id="498" w:name="_Toc62579330"/>
            <w:proofErr w:type="spellStart"/>
            <w:r w:rsidRPr="006B4D6A">
              <w:rPr>
                <w:rFonts w:ascii="GHEA Mariam" w:hAnsi="GHEA Mariam" w:cs="Arial"/>
                <w:b/>
                <w:sz w:val="22"/>
                <w:szCs w:val="22"/>
                <w:lang w:val="ru-RU"/>
              </w:rPr>
              <w:lastRenderedPageBreak/>
              <w:t>Հարկեր</w:t>
            </w:r>
            <w:bookmarkEnd w:id="497"/>
            <w:bookmarkEnd w:id="498"/>
            <w:proofErr w:type="spellEnd"/>
          </w:p>
        </w:tc>
        <w:tc>
          <w:tcPr>
            <w:tcW w:w="7371" w:type="dxa"/>
            <w:tcBorders>
              <w:top w:val="nil"/>
              <w:left w:val="nil"/>
              <w:bottom w:val="nil"/>
              <w:right w:val="nil"/>
            </w:tcBorders>
          </w:tcPr>
          <w:p w14:paraId="74C4B8A3"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r w:rsidRPr="006B4D6A">
              <w:rPr>
                <w:rFonts w:ascii="GHEA Mariam" w:hAnsi="GHEA Mariam"/>
                <w:sz w:val="22"/>
                <w:szCs w:val="22"/>
                <w:lang w:val="ru-RU"/>
              </w:rPr>
              <w:t>ղ</w:t>
            </w:r>
            <w:proofErr w:type="spellStart"/>
            <w:r w:rsidRPr="006B4D6A">
              <w:rPr>
                <w:rFonts w:ascii="GHEA Mariam" w:hAnsi="GHEA Mariam" w:cs="Sylfaen"/>
                <w:sz w:val="22"/>
                <w:szCs w:val="22"/>
              </w:rPr>
              <w:t>եկավարը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պետք</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ճշգրտի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Պայմանագրի</w:t>
            </w:r>
            <w:proofErr w:type="spellEnd"/>
            <w:r w:rsidRPr="006B4D6A">
              <w:rPr>
                <w:rFonts w:ascii="GHEA Mariam" w:hAnsi="GHEA Mariam"/>
                <w:sz w:val="22"/>
                <w:szCs w:val="22"/>
              </w:rPr>
              <w:t xml:space="preserve"> </w:t>
            </w:r>
            <w:r w:rsidRPr="006B4D6A">
              <w:rPr>
                <w:rFonts w:ascii="GHEA Mariam" w:hAnsi="GHEA Mariam"/>
                <w:sz w:val="22"/>
                <w:szCs w:val="22"/>
                <w:lang w:val="ru-RU"/>
              </w:rPr>
              <w:t>գ</w:t>
            </w:r>
            <w:proofErr w:type="spellStart"/>
            <w:r w:rsidRPr="006B4D6A">
              <w:rPr>
                <w:rFonts w:ascii="GHEA Mariam" w:hAnsi="GHEA Mariam" w:cs="Sylfaen"/>
                <w:sz w:val="22"/>
                <w:szCs w:val="22"/>
              </w:rPr>
              <w:t>ինը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եթե</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հարկերը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մաքսերը</w:t>
            </w:r>
            <w:proofErr w:type="spellEnd"/>
            <w:r w:rsidRPr="006B4D6A">
              <w:rPr>
                <w:rFonts w:ascii="GHEA Mariam" w:hAnsi="GHEA Mariam"/>
                <w:sz w:val="22"/>
                <w:szCs w:val="22"/>
              </w:rPr>
              <w:t xml:space="preserve"> </w:t>
            </w:r>
            <w:r w:rsidRPr="006B4D6A">
              <w:rPr>
                <w:rFonts w:ascii="GHEA Mariam" w:hAnsi="GHEA Mariam"/>
                <w:sz w:val="22"/>
                <w:szCs w:val="22"/>
                <w:lang w:val="ru-RU"/>
              </w:rPr>
              <w:t>և</w:t>
            </w:r>
            <w:r w:rsidRPr="006B4D6A">
              <w:rPr>
                <w:rFonts w:ascii="GHEA Mariam" w:hAnsi="GHEA Mariam"/>
                <w:sz w:val="22"/>
                <w:szCs w:val="22"/>
              </w:rPr>
              <w:t xml:space="preserve"> </w:t>
            </w:r>
            <w:proofErr w:type="spellStart"/>
            <w:r w:rsidRPr="006B4D6A">
              <w:rPr>
                <w:rFonts w:ascii="GHEA Mariam" w:hAnsi="GHEA Mariam"/>
                <w:sz w:val="22"/>
                <w:szCs w:val="22"/>
                <w:lang w:val="ru-RU"/>
              </w:rPr>
              <w:t>այլ</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տուրքերը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փոխ</w:t>
            </w:r>
            <w:r w:rsidRPr="006B4D6A">
              <w:rPr>
                <w:rFonts w:ascii="GHEA Mariam" w:hAnsi="GHEA Mariam" w:cs="Sylfaen"/>
                <w:sz w:val="22"/>
                <w:szCs w:val="22"/>
                <w:lang w:val="ru-RU"/>
              </w:rPr>
              <w:t>վում</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են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Պայմանագրի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համար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Հայտ</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ներկայացնելուց</w:t>
            </w:r>
            <w:proofErr w:type="spellEnd"/>
            <w:r w:rsidRPr="006B4D6A">
              <w:rPr>
                <w:rFonts w:ascii="GHEA Mariam" w:hAnsi="GHEA Mariam"/>
                <w:sz w:val="22"/>
                <w:szCs w:val="22"/>
              </w:rPr>
              <w:t xml:space="preserve"> 28 </w:t>
            </w:r>
            <w:proofErr w:type="spellStart"/>
            <w:r w:rsidRPr="006B4D6A">
              <w:rPr>
                <w:rFonts w:ascii="GHEA Mariam" w:hAnsi="GHEA Mariam" w:cs="Sylfaen"/>
                <w:sz w:val="22"/>
                <w:szCs w:val="22"/>
              </w:rPr>
              <w:t>օր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առաջ</w:t>
            </w:r>
            <w:r w:rsidRPr="006B4D6A">
              <w:rPr>
                <w:rFonts w:ascii="GHEA Mariam" w:hAnsi="GHEA Mariam" w:cs="Sylfaen"/>
                <w:sz w:val="22"/>
                <w:szCs w:val="22"/>
                <w:lang w:val="ru-RU"/>
              </w:rPr>
              <w:t>վա</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ամսաթվից</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վերջին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Ավարտման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վկայագրի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ամսաթվի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միջև</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ընկած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ժամանակահատվածում</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Ճշգրտումը</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պետք</w:t>
            </w:r>
            <w:proofErr w:type="spellEnd"/>
            <w:r w:rsidRPr="006B4D6A">
              <w:rPr>
                <w:rFonts w:ascii="GHEA Mariam" w:hAnsi="GHEA Mariam"/>
                <w:sz w:val="22"/>
                <w:szCs w:val="22"/>
              </w:rPr>
              <w:t xml:space="preserve"> </w:t>
            </w:r>
            <w:r w:rsidRPr="006B4D6A">
              <w:rPr>
                <w:rFonts w:ascii="GHEA Mariam" w:hAnsi="GHEA Mariam"/>
                <w:sz w:val="22"/>
                <w:szCs w:val="22"/>
                <w:lang w:val="ru-RU"/>
              </w:rPr>
              <w:t>է</w:t>
            </w:r>
            <w:r w:rsidRPr="006B4D6A">
              <w:rPr>
                <w:rFonts w:ascii="GHEA Mariam" w:hAnsi="GHEA Mariam"/>
                <w:sz w:val="22"/>
                <w:szCs w:val="22"/>
              </w:rPr>
              <w:t xml:space="preserve"> </w:t>
            </w:r>
            <w:proofErr w:type="spellStart"/>
            <w:r w:rsidRPr="006B4D6A">
              <w:rPr>
                <w:rFonts w:ascii="GHEA Mariam" w:hAnsi="GHEA Mariam"/>
                <w:sz w:val="22"/>
                <w:szCs w:val="22"/>
                <w:lang w:val="ru-RU"/>
              </w:rPr>
              <w:t>լինի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կողմից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վճարման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ենթակա</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հարկերի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գումարի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փոփոխու</w:t>
            </w:r>
            <w:r w:rsidRPr="006B4D6A">
              <w:rPr>
                <w:rFonts w:ascii="GHEA Mariam" w:hAnsi="GHEA Mariam" w:cs="Sylfaen"/>
                <w:sz w:val="22"/>
                <w:szCs w:val="22"/>
                <w:lang w:val="ru-RU"/>
              </w:rPr>
              <w:t>թյան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չափով</w:t>
            </w:r>
            <w:proofErr w:type="spellEnd"/>
            <w:r w:rsidRPr="006B4D6A">
              <w:rPr>
                <w:rFonts w:ascii="GHEA Mariam" w:hAnsi="GHEA Mariam" w:cs="Sylfaen"/>
                <w:sz w:val="22"/>
                <w:szCs w:val="22"/>
              </w:rPr>
              <w:t xml:space="preserve">, </w:t>
            </w:r>
            <w:r w:rsidRPr="006B4D6A">
              <w:rPr>
                <w:rFonts w:ascii="GHEA Mariam" w:hAnsi="GHEA Mariam" w:cs="Sylfaen"/>
                <w:sz w:val="22"/>
                <w:szCs w:val="22"/>
                <w:lang w:val="hy-AM"/>
              </w:rPr>
              <w:t xml:space="preserve">այն </w:t>
            </w:r>
            <w:proofErr w:type="spellStart"/>
            <w:r w:rsidRPr="006B4D6A">
              <w:rPr>
                <w:rFonts w:ascii="GHEA Mariam" w:hAnsi="GHEA Mariam" w:cs="Sylfaen"/>
                <w:sz w:val="22"/>
                <w:szCs w:val="22"/>
                <w:lang w:val="ru-RU"/>
              </w:rPr>
              <w:t>պայմանով</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որ</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այդ</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փոփոխու</w:t>
            </w:r>
            <w:r w:rsidRPr="006B4D6A">
              <w:rPr>
                <w:rFonts w:ascii="GHEA Mariam" w:hAnsi="GHEA Mariam" w:cs="Sylfaen"/>
                <w:sz w:val="22"/>
                <w:szCs w:val="22"/>
                <w:lang w:val="ru-RU"/>
              </w:rPr>
              <w:t>թյունները</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չեն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արտացոլված</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Պայմանագրի</w:t>
            </w:r>
            <w:proofErr w:type="spellEnd"/>
            <w:r w:rsidRPr="006B4D6A">
              <w:rPr>
                <w:rFonts w:ascii="GHEA Mariam" w:hAnsi="GHEA Mariam"/>
                <w:sz w:val="22"/>
                <w:szCs w:val="22"/>
              </w:rPr>
              <w:t xml:space="preserve"> </w:t>
            </w:r>
            <w:r w:rsidRPr="006B4D6A">
              <w:rPr>
                <w:rFonts w:ascii="GHEA Mariam" w:hAnsi="GHEA Mariam"/>
                <w:sz w:val="22"/>
                <w:szCs w:val="22"/>
                <w:lang w:val="ru-RU"/>
              </w:rPr>
              <w:t>գ</w:t>
            </w:r>
            <w:proofErr w:type="spellStart"/>
            <w:r w:rsidRPr="006B4D6A">
              <w:rPr>
                <w:rFonts w:ascii="GHEA Mariam" w:hAnsi="GHEA Mariam" w:cs="Sylfaen"/>
                <w:sz w:val="22"/>
                <w:szCs w:val="22"/>
              </w:rPr>
              <w:t>նում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չեն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հանդիսանում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են</w:t>
            </w:r>
            <w:proofErr w:type="spellEnd"/>
            <w:r w:rsidRPr="006B4D6A">
              <w:rPr>
                <w:rFonts w:ascii="GHEA Mariam" w:hAnsi="GHEA Mariam"/>
                <w:sz w:val="22"/>
                <w:szCs w:val="22"/>
              </w:rPr>
              <w:t xml:space="preserve"> </w:t>
            </w:r>
            <w:r w:rsidRPr="006B4D6A">
              <w:rPr>
                <w:rFonts w:ascii="GHEA Mariam" w:hAnsi="GHEA Mariam" w:cs="Sylfaen"/>
                <w:b/>
                <w:sz w:val="22"/>
                <w:szCs w:val="22"/>
              </w:rPr>
              <w:t>ՊԸՊ</w:t>
            </w:r>
            <w:r w:rsidRPr="006B4D6A">
              <w:rPr>
                <w:rFonts w:ascii="GHEA Mariam" w:hAnsi="GHEA Mariam"/>
                <w:sz w:val="22"/>
                <w:szCs w:val="22"/>
              </w:rPr>
              <w:t>-</w:t>
            </w:r>
            <w:r w:rsidRPr="006B4D6A">
              <w:rPr>
                <w:rFonts w:ascii="GHEA Mariam" w:hAnsi="GHEA Mariam" w:cs="Sylfaen"/>
                <w:sz w:val="22"/>
                <w:szCs w:val="22"/>
              </w:rPr>
              <w:t>ի</w:t>
            </w:r>
            <w:r w:rsidRPr="006B4D6A">
              <w:rPr>
                <w:rFonts w:ascii="GHEA Mariam" w:hAnsi="GHEA Mariam"/>
                <w:sz w:val="22"/>
                <w:szCs w:val="22"/>
              </w:rPr>
              <w:t xml:space="preserve"> 49-</w:t>
            </w:r>
            <w:r w:rsidRPr="006B4D6A">
              <w:rPr>
                <w:rFonts w:ascii="GHEA Mariam" w:hAnsi="GHEA Mariam" w:cs="Sylfaen"/>
                <w:sz w:val="22"/>
                <w:szCs w:val="22"/>
              </w:rPr>
              <w:t>րդ</w:t>
            </w:r>
            <w:r w:rsidRPr="006B4D6A">
              <w:rPr>
                <w:rFonts w:ascii="GHEA Mariam" w:hAnsi="GHEA Mariam"/>
                <w:sz w:val="22"/>
                <w:szCs w:val="22"/>
              </w:rPr>
              <w:t xml:space="preserve"> </w:t>
            </w:r>
            <w:proofErr w:type="spellStart"/>
            <w:r w:rsidRPr="006B4D6A">
              <w:rPr>
                <w:rFonts w:ascii="GHEA Mariam" w:hAnsi="GHEA Mariam" w:cs="Sylfaen"/>
                <w:sz w:val="22"/>
                <w:szCs w:val="22"/>
              </w:rPr>
              <w:t>կետի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արդյունք</w:t>
            </w:r>
            <w:proofErr w:type="spellEnd"/>
            <w:r w:rsidRPr="006B4D6A">
              <w:rPr>
                <w:rFonts w:ascii="GHEA Mariam" w:hAnsi="GHEA Mariam" w:cs="Sylfaen"/>
                <w:sz w:val="22"/>
                <w:szCs w:val="22"/>
              </w:rPr>
              <w:t>:</w:t>
            </w:r>
          </w:p>
          <w:p w14:paraId="39EC3875" w14:textId="77777777" w:rsidR="006B4D6A" w:rsidRPr="006B4D6A" w:rsidRDefault="006B4D6A" w:rsidP="006B4D6A">
            <w:pPr>
              <w:tabs>
                <w:tab w:val="left" w:pos="9356"/>
              </w:tabs>
              <w:suppressAutoHyphens/>
              <w:overflowPunct w:val="0"/>
              <w:autoSpaceDE w:val="0"/>
              <w:autoSpaceDN w:val="0"/>
              <w:adjustRightInd w:val="0"/>
              <w:ind w:left="540" w:right="-72"/>
              <w:jc w:val="both"/>
              <w:textAlignment w:val="baseline"/>
              <w:rPr>
                <w:rFonts w:ascii="GHEA Mariam" w:hAnsi="GHEA Mariam" w:cs="Arial"/>
                <w:sz w:val="22"/>
                <w:szCs w:val="22"/>
              </w:rPr>
            </w:pPr>
          </w:p>
        </w:tc>
      </w:tr>
      <w:tr w:rsidR="00A67462" w:rsidRPr="0058558E" w14:paraId="79F344FC" w14:textId="77777777" w:rsidTr="00EE1894">
        <w:tc>
          <w:tcPr>
            <w:tcW w:w="2376" w:type="dxa"/>
            <w:tcBorders>
              <w:top w:val="nil"/>
              <w:left w:val="nil"/>
              <w:bottom w:val="nil"/>
              <w:right w:val="nil"/>
            </w:tcBorders>
          </w:tcPr>
          <w:p w14:paraId="1BDC3D8B" w14:textId="77777777" w:rsidR="006B4D6A" w:rsidRPr="006B4D6A" w:rsidRDefault="006B4D6A" w:rsidP="006B4D6A">
            <w:pPr>
              <w:numPr>
                <w:ilvl w:val="0"/>
                <w:numId w:val="129"/>
              </w:numPr>
              <w:tabs>
                <w:tab w:val="left" w:pos="360"/>
                <w:tab w:val="left" w:pos="426"/>
                <w:tab w:val="left" w:pos="9356"/>
              </w:tabs>
              <w:suppressAutoHyphens/>
              <w:overflowPunct w:val="0"/>
              <w:autoSpaceDE w:val="0"/>
              <w:autoSpaceDN w:val="0"/>
              <w:adjustRightInd w:val="0"/>
              <w:ind w:left="0" w:firstLine="0"/>
              <w:jc w:val="both"/>
              <w:textAlignment w:val="baseline"/>
              <w:rPr>
                <w:rFonts w:ascii="GHEA Mariam" w:hAnsi="GHEA Mariam" w:cs="Arial"/>
                <w:b/>
                <w:sz w:val="22"/>
                <w:szCs w:val="22"/>
              </w:rPr>
            </w:pPr>
            <w:bookmarkStart w:id="499" w:name="_Toc498419387"/>
            <w:bookmarkStart w:id="500" w:name="_Toc62579331"/>
            <w:proofErr w:type="spellStart"/>
            <w:r w:rsidRPr="006B4D6A">
              <w:rPr>
                <w:rFonts w:ascii="GHEA Mariam" w:hAnsi="GHEA Mariam" w:cs="Arial"/>
                <w:b/>
                <w:sz w:val="22"/>
                <w:szCs w:val="22"/>
                <w:lang w:val="ru-RU"/>
              </w:rPr>
              <w:t>Արժույթներ</w:t>
            </w:r>
            <w:bookmarkEnd w:id="499"/>
            <w:bookmarkEnd w:id="500"/>
            <w:proofErr w:type="spellEnd"/>
          </w:p>
        </w:tc>
        <w:tc>
          <w:tcPr>
            <w:tcW w:w="7371" w:type="dxa"/>
            <w:tcBorders>
              <w:top w:val="nil"/>
              <w:left w:val="nil"/>
              <w:bottom w:val="nil"/>
              <w:right w:val="nil"/>
            </w:tcBorders>
          </w:tcPr>
          <w:p w14:paraId="6B31CF64"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Sylfaen"/>
                <w:sz w:val="22"/>
                <w:szCs w:val="22"/>
              </w:rPr>
            </w:pPr>
            <w:proofErr w:type="spellStart"/>
            <w:r w:rsidRPr="006B4D6A">
              <w:rPr>
                <w:rFonts w:ascii="GHEA Mariam" w:hAnsi="GHEA Mariam" w:cs="Sylfaen"/>
                <w:sz w:val="22"/>
                <w:szCs w:val="22"/>
              </w:rPr>
              <w:t>Եթե</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վճարումներն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արվում</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են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ոչ</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Պատվիրատուի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երկրի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արժույթով</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որը</w:t>
            </w:r>
            <w:proofErr w:type="spellEnd"/>
            <w:r w:rsidRPr="006B4D6A">
              <w:rPr>
                <w:rFonts w:ascii="GHEA Mariam" w:hAnsi="GHEA Mariam" w:cs="Sylfaen"/>
                <w:sz w:val="22"/>
                <w:szCs w:val="22"/>
              </w:rPr>
              <w:t xml:space="preserve"> </w:t>
            </w:r>
            <w:proofErr w:type="spellStart"/>
            <w:r w:rsidRPr="006B4D6A">
              <w:rPr>
                <w:rFonts w:ascii="GHEA Mariam" w:hAnsi="GHEA Mariam" w:cs="Sylfaen"/>
                <w:b/>
                <w:sz w:val="22"/>
                <w:szCs w:val="22"/>
              </w:rPr>
              <w:t>սահմանված</w:t>
            </w:r>
            <w:proofErr w:type="spellEnd"/>
            <w:r w:rsidRPr="006B4D6A">
              <w:rPr>
                <w:rFonts w:ascii="GHEA Mariam" w:hAnsi="GHEA Mariam" w:cs="Sylfaen"/>
                <w:b/>
                <w:sz w:val="22"/>
                <w:szCs w:val="22"/>
              </w:rPr>
              <w:t xml:space="preserve"> է ՊՀՊ-</w:t>
            </w:r>
            <w:proofErr w:type="spellStart"/>
            <w:r w:rsidRPr="006B4D6A">
              <w:rPr>
                <w:rFonts w:ascii="GHEA Mariam" w:hAnsi="GHEA Mariam" w:cs="Sylfaen"/>
                <w:b/>
                <w:sz w:val="22"/>
                <w:szCs w:val="22"/>
              </w:rPr>
              <w:t>ում</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վճարվելիք</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գումարների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հաշվարկի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համար</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կիրառվող</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փոխանակման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կուրսերը</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պետք</w:t>
            </w:r>
            <w:proofErr w:type="spellEnd"/>
            <w:r w:rsidRPr="006B4D6A">
              <w:rPr>
                <w:rFonts w:ascii="GHEA Mariam" w:hAnsi="GHEA Mariam" w:cs="Sylfaen"/>
                <w:sz w:val="22"/>
                <w:szCs w:val="22"/>
              </w:rPr>
              <w:t xml:space="preserve"> է </w:t>
            </w:r>
            <w:proofErr w:type="spellStart"/>
            <w:r w:rsidRPr="006B4D6A">
              <w:rPr>
                <w:rFonts w:ascii="GHEA Mariam" w:hAnsi="GHEA Mariam" w:cs="Sylfaen"/>
                <w:sz w:val="22"/>
                <w:szCs w:val="22"/>
              </w:rPr>
              <w:t>նշված</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լինեն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Կապալառուի</w:t>
            </w:r>
            <w:proofErr w:type="spellEnd"/>
            <w:r w:rsidRPr="006B4D6A">
              <w:rPr>
                <w:rFonts w:ascii="GHEA Mariam" w:hAnsi="GHEA Mariam" w:cs="Sylfaen"/>
                <w:sz w:val="22"/>
                <w:szCs w:val="22"/>
              </w:rPr>
              <w:t xml:space="preserve"> Հայտում:</w:t>
            </w:r>
          </w:p>
          <w:p w14:paraId="70EE1D9F" w14:textId="77777777" w:rsidR="006B4D6A" w:rsidRPr="006B4D6A" w:rsidRDefault="006B4D6A" w:rsidP="006B4D6A">
            <w:pPr>
              <w:tabs>
                <w:tab w:val="left" w:pos="9356"/>
              </w:tabs>
              <w:suppressAutoHyphens/>
              <w:overflowPunct w:val="0"/>
              <w:autoSpaceDE w:val="0"/>
              <w:autoSpaceDN w:val="0"/>
              <w:adjustRightInd w:val="0"/>
              <w:ind w:left="540" w:right="-72"/>
              <w:jc w:val="both"/>
              <w:textAlignment w:val="baseline"/>
              <w:rPr>
                <w:rFonts w:ascii="GHEA Mariam" w:hAnsi="GHEA Mariam" w:cs="Sylfaen"/>
                <w:sz w:val="22"/>
                <w:szCs w:val="22"/>
              </w:rPr>
            </w:pPr>
          </w:p>
        </w:tc>
      </w:tr>
      <w:tr w:rsidR="00A67462" w:rsidRPr="00AD229B" w14:paraId="7E59E6E4" w14:textId="77777777" w:rsidTr="00EE1894">
        <w:tc>
          <w:tcPr>
            <w:tcW w:w="2376" w:type="dxa"/>
            <w:tcBorders>
              <w:top w:val="nil"/>
              <w:left w:val="nil"/>
              <w:bottom w:val="nil"/>
              <w:right w:val="nil"/>
            </w:tcBorders>
          </w:tcPr>
          <w:p w14:paraId="04AA6ADE" w14:textId="77777777" w:rsidR="006B4D6A" w:rsidRPr="006B4D6A" w:rsidRDefault="006B4D6A" w:rsidP="006B4D6A">
            <w:pPr>
              <w:numPr>
                <w:ilvl w:val="0"/>
                <w:numId w:val="129"/>
              </w:numPr>
              <w:tabs>
                <w:tab w:val="left" w:pos="360"/>
                <w:tab w:val="left" w:pos="426"/>
                <w:tab w:val="left" w:pos="9356"/>
              </w:tabs>
              <w:suppressAutoHyphens/>
              <w:overflowPunct w:val="0"/>
              <w:autoSpaceDE w:val="0"/>
              <w:autoSpaceDN w:val="0"/>
              <w:adjustRightInd w:val="0"/>
              <w:ind w:left="0" w:firstLine="0"/>
              <w:jc w:val="both"/>
              <w:textAlignment w:val="baseline"/>
              <w:rPr>
                <w:rFonts w:ascii="GHEA Mariam" w:hAnsi="GHEA Mariam" w:cs="Arial"/>
                <w:b/>
                <w:sz w:val="22"/>
                <w:szCs w:val="22"/>
              </w:rPr>
            </w:pPr>
            <w:bookmarkStart w:id="501" w:name="_Toc498419388"/>
            <w:bookmarkStart w:id="502" w:name="_Toc62579332"/>
            <w:proofErr w:type="spellStart"/>
            <w:r w:rsidRPr="006B4D6A">
              <w:rPr>
                <w:rFonts w:ascii="GHEA Mariam" w:hAnsi="GHEA Mariam" w:cs="Arial"/>
                <w:b/>
                <w:sz w:val="22"/>
                <w:szCs w:val="22"/>
                <w:lang w:val="ru-RU"/>
              </w:rPr>
              <w:t>Գնի</w:t>
            </w:r>
            <w:proofErr w:type="spellEnd"/>
            <w:r w:rsidRPr="006B4D6A">
              <w:rPr>
                <w:rFonts w:ascii="GHEA Mariam" w:hAnsi="GHEA Mariam" w:cs="Arial"/>
                <w:b/>
                <w:sz w:val="22"/>
                <w:szCs w:val="22"/>
                <w:lang w:val="ru-RU"/>
              </w:rPr>
              <w:t xml:space="preserve"> </w:t>
            </w:r>
            <w:proofErr w:type="spellStart"/>
            <w:r w:rsidRPr="006B4D6A">
              <w:rPr>
                <w:rFonts w:ascii="GHEA Mariam" w:hAnsi="GHEA Mariam" w:cs="Arial"/>
                <w:b/>
                <w:sz w:val="22"/>
                <w:szCs w:val="22"/>
              </w:rPr>
              <w:t>ճշ</w:t>
            </w:r>
            <w:r w:rsidRPr="006B4D6A">
              <w:rPr>
                <w:rFonts w:ascii="GHEA Mariam" w:hAnsi="GHEA Mariam" w:cs="Arial"/>
                <w:b/>
                <w:sz w:val="22"/>
                <w:szCs w:val="22"/>
                <w:lang w:val="ru-RU"/>
              </w:rPr>
              <w:t>գրտում</w:t>
            </w:r>
            <w:bookmarkEnd w:id="501"/>
            <w:bookmarkEnd w:id="502"/>
            <w:proofErr w:type="spellEnd"/>
          </w:p>
        </w:tc>
        <w:tc>
          <w:tcPr>
            <w:tcW w:w="7371" w:type="dxa"/>
            <w:tcBorders>
              <w:top w:val="nil"/>
              <w:left w:val="nil"/>
              <w:bottom w:val="nil"/>
              <w:right w:val="nil"/>
            </w:tcBorders>
          </w:tcPr>
          <w:p w14:paraId="18D268BE"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lang w:val="hy-AM"/>
              </w:rPr>
            </w:pPr>
            <w:r w:rsidRPr="006B4D6A">
              <w:rPr>
                <w:rFonts w:ascii="GHEA Mariam" w:hAnsi="GHEA Mariam"/>
                <w:sz w:val="22"/>
                <w:szCs w:val="22"/>
                <w:lang w:val="hy-AM"/>
              </w:rPr>
              <w:t>Ն</w:t>
            </w:r>
            <w:proofErr w:type="spellStart"/>
            <w:r w:rsidRPr="006B4D6A">
              <w:rPr>
                <w:rFonts w:ascii="GHEA Mariam" w:hAnsi="GHEA Mariam"/>
                <w:sz w:val="22"/>
                <w:szCs w:val="22"/>
                <w:lang w:val="ru-RU"/>
              </w:rPr>
              <w:t>ախնական</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արժեքի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տատանումների</w:t>
            </w:r>
            <w:proofErr w:type="spellEnd"/>
            <w:r w:rsidRPr="006B4D6A">
              <w:rPr>
                <w:rFonts w:ascii="GHEA Mariam" w:hAnsi="GHEA Mariam"/>
                <w:sz w:val="22"/>
                <w:szCs w:val="22"/>
                <w:lang w:val="hy-AM"/>
              </w:rPr>
              <w:t xml:space="preserve"> արդյունքում,</w:t>
            </w:r>
            <w:r w:rsidRPr="006B4D6A">
              <w:rPr>
                <w:rFonts w:ascii="GHEA Mariam" w:hAnsi="GHEA Mariam"/>
                <w:sz w:val="22"/>
                <w:szCs w:val="22"/>
              </w:rPr>
              <w:t xml:space="preserve"> </w:t>
            </w:r>
            <w:r w:rsidRPr="006B4D6A">
              <w:rPr>
                <w:rFonts w:ascii="GHEA Mariam" w:hAnsi="GHEA Mariam"/>
                <w:sz w:val="22"/>
                <w:szCs w:val="22"/>
                <w:lang w:val="hy-AM"/>
              </w:rPr>
              <w:t>գ</w:t>
            </w:r>
            <w:proofErr w:type="spellStart"/>
            <w:r w:rsidRPr="006B4D6A">
              <w:rPr>
                <w:rFonts w:ascii="GHEA Mariam" w:hAnsi="GHEA Mariam" w:cs="Sylfaen"/>
                <w:sz w:val="22"/>
                <w:szCs w:val="22"/>
              </w:rPr>
              <w:t>ներ</w:t>
            </w:r>
            <w:proofErr w:type="spellEnd"/>
            <w:r w:rsidRPr="006B4D6A">
              <w:rPr>
                <w:rFonts w:ascii="GHEA Mariam" w:hAnsi="GHEA Mariam" w:cs="Sylfaen"/>
                <w:sz w:val="22"/>
                <w:szCs w:val="22"/>
                <w:lang w:val="hy-AM"/>
              </w:rPr>
              <w:t>ը</w:t>
            </w:r>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ճշգրտվում</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են</w:t>
            </w:r>
            <w:proofErr w:type="spellEnd"/>
            <w:r w:rsidRPr="006B4D6A">
              <w:rPr>
                <w:rFonts w:ascii="GHEA Mariam" w:hAnsi="GHEA Mariam" w:cs="Sylfaen"/>
                <w:sz w:val="22"/>
                <w:szCs w:val="22"/>
                <w:lang w:val="hy-AM"/>
              </w:rPr>
              <w:t xml:space="preserve"> </w:t>
            </w:r>
            <w:proofErr w:type="spellStart"/>
            <w:r w:rsidRPr="006B4D6A">
              <w:rPr>
                <w:rFonts w:ascii="GHEA Mariam" w:hAnsi="GHEA Mariam"/>
                <w:sz w:val="22"/>
                <w:szCs w:val="22"/>
                <w:lang w:val="ru-RU"/>
              </w:rPr>
              <w:t>միայն</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այն</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դեպքում</w:t>
            </w:r>
            <w:proofErr w:type="spellEnd"/>
            <w:r w:rsidRPr="006B4D6A">
              <w:rPr>
                <w:rFonts w:ascii="GHEA Mariam" w:hAnsi="GHEA Mariam" w:cs="Sylfaen"/>
                <w:sz w:val="22"/>
                <w:szCs w:val="22"/>
              </w:rPr>
              <w:t xml:space="preserve">, </w:t>
            </w:r>
            <w:proofErr w:type="spellStart"/>
            <w:r w:rsidRPr="006B4D6A">
              <w:rPr>
                <w:rFonts w:ascii="GHEA Mariam" w:hAnsi="GHEA Mariam" w:cs="Sylfaen"/>
                <w:b/>
                <w:sz w:val="22"/>
                <w:szCs w:val="22"/>
                <w:lang w:val="ru-RU"/>
              </w:rPr>
              <w:t>եթե</w:t>
            </w:r>
            <w:proofErr w:type="spellEnd"/>
            <w:r w:rsidRPr="006B4D6A">
              <w:rPr>
                <w:rFonts w:ascii="GHEA Mariam" w:hAnsi="GHEA Mariam" w:cs="Sylfaen"/>
                <w:b/>
                <w:sz w:val="22"/>
                <w:szCs w:val="22"/>
              </w:rPr>
              <w:t xml:space="preserve"> </w:t>
            </w:r>
            <w:proofErr w:type="spellStart"/>
            <w:r w:rsidRPr="006B4D6A">
              <w:rPr>
                <w:rFonts w:ascii="GHEA Mariam" w:hAnsi="GHEA Mariam" w:cs="Sylfaen"/>
                <w:b/>
                <w:sz w:val="22"/>
                <w:szCs w:val="22"/>
                <w:lang w:val="ru-RU"/>
              </w:rPr>
              <w:t>դա</w:t>
            </w:r>
            <w:proofErr w:type="spellEnd"/>
            <w:r w:rsidRPr="006B4D6A">
              <w:rPr>
                <w:rFonts w:ascii="GHEA Mariam" w:hAnsi="GHEA Mariam"/>
                <w:b/>
                <w:sz w:val="22"/>
                <w:szCs w:val="22"/>
              </w:rPr>
              <w:t xml:space="preserve"> </w:t>
            </w:r>
            <w:proofErr w:type="spellStart"/>
            <w:r w:rsidRPr="006B4D6A">
              <w:rPr>
                <w:rFonts w:ascii="GHEA Mariam" w:hAnsi="GHEA Mariam" w:cs="Sylfaen"/>
                <w:b/>
                <w:sz w:val="22"/>
                <w:szCs w:val="22"/>
              </w:rPr>
              <w:t>սահմանված</w:t>
            </w:r>
            <w:proofErr w:type="spellEnd"/>
            <w:r w:rsidRPr="006B4D6A">
              <w:rPr>
                <w:rFonts w:ascii="GHEA Mariam" w:hAnsi="GHEA Mariam"/>
                <w:b/>
                <w:sz w:val="22"/>
                <w:szCs w:val="22"/>
              </w:rPr>
              <w:t xml:space="preserve"> </w:t>
            </w:r>
            <w:r w:rsidRPr="006B4D6A">
              <w:rPr>
                <w:rFonts w:ascii="GHEA Mariam" w:hAnsi="GHEA Mariam" w:cs="Sylfaen"/>
                <w:b/>
                <w:sz w:val="22"/>
                <w:szCs w:val="22"/>
              </w:rPr>
              <w:t>է</w:t>
            </w:r>
            <w:r w:rsidRPr="006B4D6A">
              <w:rPr>
                <w:rFonts w:ascii="GHEA Mariam" w:hAnsi="GHEA Mariam"/>
                <w:b/>
                <w:sz w:val="22"/>
                <w:szCs w:val="22"/>
              </w:rPr>
              <w:t xml:space="preserve"> </w:t>
            </w:r>
            <w:r w:rsidRPr="006B4D6A">
              <w:rPr>
                <w:rFonts w:ascii="GHEA Mariam" w:hAnsi="GHEA Mariam" w:cs="Sylfaen"/>
                <w:b/>
                <w:sz w:val="22"/>
                <w:szCs w:val="22"/>
              </w:rPr>
              <w:t>ՊՀՊ</w:t>
            </w:r>
            <w:r w:rsidRPr="006B4D6A">
              <w:rPr>
                <w:rFonts w:ascii="GHEA Mariam" w:hAnsi="GHEA Mariam"/>
                <w:b/>
                <w:sz w:val="22"/>
                <w:szCs w:val="22"/>
              </w:rPr>
              <w:t>-</w:t>
            </w:r>
            <w:proofErr w:type="spellStart"/>
            <w:r w:rsidRPr="006B4D6A">
              <w:rPr>
                <w:rFonts w:ascii="GHEA Mariam" w:hAnsi="GHEA Mariam" w:cs="Sylfaen"/>
                <w:b/>
                <w:sz w:val="22"/>
                <w:szCs w:val="22"/>
              </w:rPr>
              <w:t>ով</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Եթե</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ճշգրտում</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նախատեսված</w:t>
            </w:r>
            <w:proofErr w:type="spellEnd"/>
            <w:r w:rsidRPr="006B4D6A">
              <w:rPr>
                <w:rFonts w:ascii="GHEA Mariam" w:hAnsi="GHEA Mariam"/>
                <w:sz w:val="22"/>
                <w:szCs w:val="22"/>
              </w:rPr>
              <w:t xml:space="preserve"> </w:t>
            </w:r>
            <w:r w:rsidRPr="006B4D6A">
              <w:rPr>
                <w:rFonts w:ascii="GHEA Mariam" w:hAnsi="GHEA Mariam"/>
                <w:sz w:val="22"/>
                <w:szCs w:val="22"/>
                <w:lang w:val="ru-RU"/>
              </w:rPr>
              <w:t>է</w:t>
            </w:r>
            <w:r w:rsidRPr="006B4D6A">
              <w:rPr>
                <w:rFonts w:ascii="GHEA Mariam" w:hAnsi="GHEA Mariam"/>
                <w:sz w:val="22"/>
                <w:szCs w:val="22"/>
              </w:rPr>
              <w:t xml:space="preserve">, </w:t>
            </w:r>
            <w:proofErr w:type="spellStart"/>
            <w:r w:rsidRPr="006B4D6A">
              <w:rPr>
                <w:rFonts w:ascii="GHEA Mariam" w:hAnsi="GHEA Mariam"/>
                <w:sz w:val="22"/>
                <w:szCs w:val="22"/>
                <w:lang w:val="ru-RU"/>
              </w:rPr>
              <w:t>ապա</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յուրաքանչյուր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վճարման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վկայագրով</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վավերացված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գումարները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պետք</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ճշգրտվեն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մինչև</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դրանցից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Կանխավճարի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մասհանումներ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կատարելը</w:t>
            </w:r>
            <w:proofErr w:type="spellEnd"/>
            <w:r w:rsidRPr="006B4D6A">
              <w:rPr>
                <w:rFonts w:ascii="GHEA Mariam" w:hAnsi="GHEA Mariam" w:cs="Sylfaen"/>
                <w:sz w:val="22"/>
                <w:szCs w:val="22"/>
              </w:rPr>
              <w:t>,</w:t>
            </w:r>
            <w:r w:rsidRPr="006B4D6A">
              <w:rPr>
                <w:rFonts w:ascii="GHEA Mariam" w:hAnsi="GHEA Mariam"/>
                <w:sz w:val="22"/>
                <w:szCs w:val="22"/>
              </w:rPr>
              <w:t xml:space="preserve"> </w:t>
            </w:r>
            <w:proofErr w:type="spellStart"/>
            <w:r w:rsidRPr="006B4D6A">
              <w:rPr>
                <w:rFonts w:ascii="GHEA Mariam" w:hAnsi="GHEA Mariam" w:cs="Sylfaen"/>
                <w:sz w:val="22"/>
                <w:szCs w:val="22"/>
              </w:rPr>
              <w:t>կիրառելով</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համապատասխան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գնի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ճշգրտման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գործակից</w:t>
            </w:r>
            <w:proofErr w:type="spellEnd"/>
            <w:r w:rsidRPr="006B4D6A">
              <w:rPr>
                <w:rFonts w:ascii="GHEA Mariam" w:hAnsi="GHEA Mariam" w:cs="Sylfaen"/>
                <w:sz w:val="22"/>
                <w:szCs w:val="22"/>
                <w:lang w:val="hy-AM"/>
              </w:rPr>
              <w:t>՝ յուրաքանչյուր արժույթի համար։ Պայմանագրում յուրաքանչյուր արժույթի համար կիրառվում է ստորև բերված առանձին բանաձև.</w:t>
            </w:r>
          </w:p>
          <w:p w14:paraId="5B090D4D" w14:textId="77777777" w:rsidR="006B4D6A" w:rsidRPr="006B4D6A" w:rsidRDefault="006B4D6A" w:rsidP="006B4D6A">
            <w:pPr>
              <w:tabs>
                <w:tab w:val="left" w:pos="9356"/>
              </w:tabs>
              <w:ind w:left="540"/>
              <w:jc w:val="both"/>
              <w:rPr>
                <w:rFonts w:ascii="GHEA Mariam" w:hAnsi="GHEA Mariam" w:cs="Arial"/>
                <w:b/>
                <w:sz w:val="22"/>
                <w:szCs w:val="22"/>
                <w:lang w:val="hy-AM"/>
              </w:rPr>
            </w:pPr>
          </w:p>
          <w:p w14:paraId="0550195E" w14:textId="77777777" w:rsidR="006B4D6A" w:rsidRPr="006B4D6A" w:rsidRDefault="006B4D6A" w:rsidP="006B4D6A">
            <w:pPr>
              <w:tabs>
                <w:tab w:val="left" w:pos="9356"/>
              </w:tabs>
              <w:ind w:left="540"/>
              <w:jc w:val="both"/>
              <w:rPr>
                <w:rFonts w:ascii="GHEA Mariam" w:hAnsi="GHEA Mariam" w:cs="Arial"/>
                <w:b/>
                <w:sz w:val="22"/>
                <w:szCs w:val="22"/>
                <w:lang w:val="hy-AM"/>
              </w:rPr>
            </w:pPr>
            <w:r w:rsidRPr="006B4D6A">
              <w:rPr>
                <w:rFonts w:ascii="GHEA Mariam" w:hAnsi="GHEA Mariam" w:cs="Arial"/>
                <w:b/>
                <w:sz w:val="22"/>
                <w:szCs w:val="22"/>
                <w:lang w:val="hy-AM"/>
              </w:rPr>
              <w:t xml:space="preserve">Pc= Ac + Bc Imc/Ioc </w:t>
            </w:r>
          </w:p>
          <w:p w14:paraId="6CE9EF2E" w14:textId="77777777" w:rsidR="006B4D6A" w:rsidRPr="006B4D6A" w:rsidRDefault="006B4D6A" w:rsidP="006B4D6A">
            <w:pPr>
              <w:tabs>
                <w:tab w:val="left" w:pos="1080"/>
                <w:tab w:val="left" w:pos="9356"/>
              </w:tabs>
              <w:ind w:left="1080" w:right="-72" w:hanging="540"/>
              <w:jc w:val="both"/>
              <w:rPr>
                <w:rFonts w:ascii="GHEA Mariam" w:hAnsi="GHEA Mariam" w:cs="Arial"/>
                <w:sz w:val="22"/>
                <w:szCs w:val="22"/>
                <w:lang w:val="hy-AM"/>
              </w:rPr>
            </w:pPr>
          </w:p>
          <w:p w14:paraId="6589B537" w14:textId="77777777" w:rsidR="006B4D6A" w:rsidRPr="006B4D6A" w:rsidRDefault="006B4D6A" w:rsidP="006B4D6A">
            <w:pPr>
              <w:tabs>
                <w:tab w:val="left" w:pos="1080"/>
                <w:tab w:val="left" w:pos="9356"/>
              </w:tabs>
              <w:ind w:left="1080" w:right="-72" w:hanging="540"/>
              <w:jc w:val="both"/>
              <w:rPr>
                <w:rFonts w:ascii="GHEA Mariam" w:hAnsi="GHEA Mariam" w:cs="Arial"/>
                <w:sz w:val="22"/>
                <w:szCs w:val="22"/>
                <w:lang w:val="hy-AM"/>
              </w:rPr>
            </w:pPr>
            <w:r w:rsidRPr="006B4D6A">
              <w:rPr>
                <w:rFonts w:ascii="GHEA Mariam" w:hAnsi="GHEA Mariam" w:cs="Arial"/>
                <w:sz w:val="22"/>
                <w:szCs w:val="22"/>
                <w:lang w:val="hy-AM"/>
              </w:rPr>
              <w:t>որտեղ`</w:t>
            </w:r>
          </w:p>
          <w:p w14:paraId="6EF9E268" w14:textId="77777777" w:rsidR="006B4D6A" w:rsidRPr="006B4D6A" w:rsidRDefault="006B4D6A" w:rsidP="006B4D6A">
            <w:pPr>
              <w:tabs>
                <w:tab w:val="left" w:pos="9356"/>
              </w:tabs>
              <w:ind w:left="1877" w:hanging="1337"/>
              <w:jc w:val="both"/>
              <w:rPr>
                <w:rFonts w:ascii="GHEA Mariam" w:hAnsi="GHEA Mariam"/>
                <w:sz w:val="22"/>
                <w:szCs w:val="22"/>
                <w:lang w:val="hy-AM"/>
              </w:rPr>
            </w:pPr>
          </w:p>
          <w:p w14:paraId="036FB169" w14:textId="77777777" w:rsidR="006B4D6A" w:rsidRPr="006B4D6A" w:rsidRDefault="006B4D6A" w:rsidP="006B4D6A">
            <w:pPr>
              <w:tabs>
                <w:tab w:val="left" w:pos="9356"/>
              </w:tabs>
              <w:ind w:left="540"/>
              <w:jc w:val="both"/>
              <w:rPr>
                <w:rFonts w:ascii="GHEA Mariam" w:hAnsi="GHEA Mariam" w:cs="Sylfaen"/>
                <w:sz w:val="22"/>
                <w:szCs w:val="22"/>
                <w:lang w:val="hy-AM"/>
              </w:rPr>
            </w:pPr>
            <w:r w:rsidRPr="006B4D6A">
              <w:rPr>
                <w:rFonts w:ascii="GHEA Mariam" w:hAnsi="GHEA Mariam"/>
                <w:sz w:val="22"/>
                <w:szCs w:val="22"/>
                <w:lang w:val="hy-AM"/>
              </w:rPr>
              <w:t>Pc-</w:t>
            </w:r>
            <w:r w:rsidRPr="006B4D6A">
              <w:rPr>
                <w:rFonts w:ascii="GHEA Mariam" w:hAnsi="GHEA Mariam" w:cs="Sylfaen"/>
                <w:sz w:val="22"/>
                <w:szCs w:val="22"/>
                <w:lang w:val="hy-AM"/>
              </w:rPr>
              <w:t>ն` գնի</w:t>
            </w:r>
            <w:r w:rsidRPr="006B4D6A">
              <w:rPr>
                <w:rFonts w:ascii="GHEA Mariam" w:hAnsi="GHEA Mariam"/>
                <w:sz w:val="22"/>
                <w:szCs w:val="22"/>
                <w:lang w:val="hy-AM"/>
              </w:rPr>
              <w:t xml:space="preserve"> </w:t>
            </w:r>
            <w:r w:rsidRPr="006B4D6A">
              <w:rPr>
                <w:rFonts w:ascii="GHEA Mariam" w:hAnsi="GHEA Mariam" w:cs="Sylfaen"/>
                <w:sz w:val="22"/>
                <w:szCs w:val="22"/>
                <w:lang w:val="hy-AM"/>
              </w:rPr>
              <w:t>ճշգրտման</w:t>
            </w:r>
            <w:r w:rsidRPr="006B4D6A">
              <w:rPr>
                <w:rFonts w:ascii="GHEA Mariam" w:hAnsi="GHEA Mariam"/>
                <w:sz w:val="22"/>
                <w:szCs w:val="22"/>
                <w:lang w:val="hy-AM"/>
              </w:rPr>
              <w:t xml:space="preserve"> </w:t>
            </w:r>
            <w:r w:rsidRPr="006B4D6A">
              <w:rPr>
                <w:rFonts w:ascii="GHEA Mariam" w:hAnsi="GHEA Mariam" w:cs="Sylfaen"/>
                <w:sz w:val="22"/>
                <w:szCs w:val="22"/>
                <w:lang w:val="hy-AM"/>
              </w:rPr>
              <w:t>գործակիցն է Պայմանագրի գնի «c» արժույթով վճարվելիք մասի համար</w:t>
            </w:r>
          </w:p>
          <w:p w14:paraId="6EF5C5E9" w14:textId="77777777" w:rsidR="006B4D6A" w:rsidRPr="006B4D6A" w:rsidRDefault="006B4D6A" w:rsidP="006B4D6A">
            <w:pPr>
              <w:tabs>
                <w:tab w:val="left" w:pos="9356"/>
              </w:tabs>
              <w:ind w:left="540"/>
              <w:jc w:val="both"/>
              <w:rPr>
                <w:rFonts w:ascii="GHEA Mariam" w:hAnsi="GHEA Mariam" w:cs="Sylfaen"/>
                <w:sz w:val="22"/>
                <w:szCs w:val="22"/>
                <w:lang w:val="hy-AM"/>
              </w:rPr>
            </w:pPr>
          </w:p>
          <w:p w14:paraId="65B66165" w14:textId="77777777" w:rsidR="006B4D6A" w:rsidRPr="006B4D6A" w:rsidRDefault="006B4D6A" w:rsidP="006B4D6A">
            <w:pPr>
              <w:tabs>
                <w:tab w:val="left" w:pos="1593"/>
                <w:tab w:val="left" w:pos="9356"/>
              </w:tabs>
              <w:ind w:left="539" w:right="-74"/>
              <w:jc w:val="both"/>
              <w:rPr>
                <w:rFonts w:ascii="GHEA Mariam" w:hAnsi="GHEA Mariam" w:cs="Arial"/>
                <w:sz w:val="22"/>
                <w:szCs w:val="22"/>
                <w:lang w:val="hy-AM"/>
              </w:rPr>
            </w:pPr>
            <w:r w:rsidRPr="006B4D6A">
              <w:rPr>
                <w:rFonts w:ascii="GHEA Mariam" w:hAnsi="GHEA Mariam"/>
                <w:sz w:val="22"/>
                <w:szCs w:val="22"/>
                <w:lang w:val="hy-AM"/>
              </w:rPr>
              <w:lastRenderedPageBreak/>
              <w:t xml:space="preserve">Ac-ն`և Bc-ն` </w:t>
            </w:r>
            <w:r w:rsidRPr="006B4D6A">
              <w:rPr>
                <w:rFonts w:ascii="GHEA Mariam" w:hAnsi="GHEA Mariam"/>
                <w:b/>
                <w:sz w:val="22"/>
                <w:szCs w:val="22"/>
                <w:lang w:val="hy-AM"/>
              </w:rPr>
              <w:t>ՊՀՊ-ով սահմանված</w:t>
            </w:r>
            <w:r w:rsidRPr="006B4D6A">
              <w:rPr>
                <w:rFonts w:ascii="GHEA Mariam" w:hAnsi="GHEA Mariam"/>
                <w:sz w:val="22"/>
                <w:szCs w:val="22"/>
                <w:lang w:val="hy-AM"/>
              </w:rPr>
              <w:t xml:space="preserve"> գործակիցներն են</w:t>
            </w:r>
            <w:r w:rsidRPr="006B4D6A">
              <w:rPr>
                <w:rFonts w:ascii="GHEA Mariam" w:hAnsi="GHEA Mariam"/>
                <w:sz w:val="22"/>
                <w:szCs w:val="22"/>
                <w:vertAlign w:val="superscript"/>
              </w:rPr>
              <w:footnoteReference w:id="15"/>
            </w:r>
            <w:r w:rsidRPr="006B4D6A">
              <w:rPr>
                <w:rFonts w:ascii="GHEA Mariam" w:hAnsi="GHEA Mariam"/>
                <w:sz w:val="22"/>
                <w:szCs w:val="22"/>
                <w:lang w:val="hy-AM"/>
              </w:rPr>
              <w:t>` Պայմանագրային գնի «c» արժույթով վճարվելիք գումարի, համապատասխանաբար, չճշգրտվող և ճշգրտվող մասերի համար</w:t>
            </w:r>
            <w:r w:rsidRPr="006B4D6A">
              <w:rPr>
                <w:rFonts w:ascii="GHEA Mariam" w:hAnsi="GHEA Mariam" w:cs="Arial"/>
                <w:sz w:val="22"/>
                <w:szCs w:val="22"/>
                <w:lang w:val="hy-AM"/>
              </w:rPr>
              <w:t>,</w:t>
            </w:r>
            <w:r w:rsidRPr="006B4D6A">
              <w:rPr>
                <w:rFonts w:ascii="GHEA Mariam" w:hAnsi="GHEA Mariam" w:cs="Arial"/>
                <w:b/>
                <w:sz w:val="22"/>
                <w:szCs w:val="22"/>
                <w:lang w:val="hy-AM"/>
              </w:rPr>
              <w:t xml:space="preserve"> </w:t>
            </w:r>
          </w:p>
          <w:p w14:paraId="20C3534F" w14:textId="77777777" w:rsidR="006B4D6A" w:rsidRPr="006B4D6A" w:rsidRDefault="006B4D6A" w:rsidP="006B4D6A">
            <w:pPr>
              <w:tabs>
                <w:tab w:val="left" w:pos="9356"/>
              </w:tabs>
              <w:ind w:left="539" w:right="-74"/>
              <w:jc w:val="both"/>
              <w:rPr>
                <w:rFonts w:ascii="GHEA Mariam" w:hAnsi="GHEA Mariam" w:cs="Arial"/>
                <w:sz w:val="22"/>
                <w:szCs w:val="22"/>
                <w:lang w:val="hy-AM"/>
              </w:rPr>
            </w:pPr>
          </w:p>
          <w:p w14:paraId="005FBB98" w14:textId="77777777" w:rsidR="006B4D6A" w:rsidRPr="006B4D6A" w:rsidRDefault="006B4D6A" w:rsidP="006B4D6A">
            <w:pPr>
              <w:tabs>
                <w:tab w:val="left" w:pos="9356"/>
              </w:tabs>
              <w:ind w:left="539" w:right="-74"/>
              <w:jc w:val="both"/>
              <w:rPr>
                <w:rFonts w:ascii="GHEA Mariam" w:hAnsi="GHEA Mariam" w:cs="Arial"/>
                <w:sz w:val="22"/>
                <w:szCs w:val="22"/>
                <w:lang w:val="hy-AM"/>
              </w:rPr>
            </w:pPr>
            <w:r w:rsidRPr="006B4D6A">
              <w:rPr>
                <w:rFonts w:ascii="GHEA Mariam" w:hAnsi="GHEA Mariam" w:cs="Arial"/>
                <w:sz w:val="22"/>
                <w:szCs w:val="22"/>
                <w:lang w:val="hy-AM"/>
              </w:rPr>
              <w:t xml:space="preserve">Imc-ն` վճարման ենթակա նյութերի համար գերակշռող ինդեքսն է հաշիվ ներկայացված ամսվա վերջի դրությամբ, իսկ Ioc-ն` այդ ինդեքսը Հայտերի բացումից 28 օր առաջվա դրությամբ, երկուսն էլ </w:t>
            </w:r>
            <w:r w:rsidRPr="006B4D6A">
              <w:rPr>
                <w:rFonts w:ascii="GHEA Mariam" w:hAnsi="GHEA Mariam"/>
                <w:sz w:val="22"/>
                <w:szCs w:val="22"/>
                <w:lang w:val="hy-AM"/>
              </w:rPr>
              <w:t xml:space="preserve">«c» </w:t>
            </w:r>
            <w:r w:rsidRPr="006B4D6A">
              <w:rPr>
                <w:rFonts w:ascii="GHEA Mariam" w:hAnsi="GHEA Mariam" w:cs="Arial"/>
                <w:sz w:val="22"/>
                <w:szCs w:val="22"/>
                <w:lang w:val="hy-AM"/>
              </w:rPr>
              <w:t>արժույթով:</w:t>
            </w:r>
          </w:p>
          <w:p w14:paraId="73AC6B0A" w14:textId="77777777" w:rsidR="006B4D6A" w:rsidRPr="006B4D6A" w:rsidRDefault="006B4D6A" w:rsidP="006B4D6A">
            <w:pPr>
              <w:tabs>
                <w:tab w:val="left" w:pos="9356"/>
              </w:tabs>
              <w:ind w:left="539" w:right="-74"/>
              <w:jc w:val="both"/>
              <w:rPr>
                <w:rFonts w:ascii="GHEA Mariam" w:hAnsi="GHEA Mariam" w:cs="Arial"/>
                <w:sz w:val="22"/>
                <w:szCs w:val="22"/>
                <w:lang w:val="hy-AM"/>
              </w:rPr>
            </w:pPr>
          </w:p>
          <w:p w14:paraId="38936103"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Sylfaen"/>
                <w:sz w:val="22"/>
                <w:szCs w:val="22"/>
                <w:lang w:val="hy-AM"/>
              </w:rPr>
            </w:pPr>
            <w:r w:rsidRPr="006B4D6A">
              <w:rPr>
                <w:rFonts w:ascii="GHEA Mariam" w:hAnsi="GHEA Mariam" w:cs="Sylfaen"/>
                <w:sz w:val="22"/>
                <w:szCs w:val="22"/>
                <w:lang w:val="hy-AM"/>
              </w:rPr>
              <w:t>Եթե</w:t>
            </w:r>
            <w:r w:rsidRPr="006B4D6A">
              <w:rPr>
                <w:rFonts w:ascii="GHEA Mariam" w:hAnsi="GHEA Mariam"/>
                <w:sz w:val="22"/>
                <w:szCs w:val="22"/>
                <w:lang w:val="hy-AM"/>
              </w:rPr>
              <w:t xml:space="preserve"> ինդեքսի </w:t>
            </w:r>
            <w:r w:rsidRPr="006B4D6A">
              <w:rPr>
                <w:rFonts w:ascii="GHEA Mariam" w:hAnsi="GHEA Mariam" w:cs="Sylfaen"/>
                <w:sz w:val="22"/>
                <w:szCs w:val="22"/>
                <w:lang w:val="hy-AM"/>
              </w:rPr>
              <w:t>արժեքը</w:t>
            </w:r>
            <w:r w:rsidRPr="006B4D6A">
              <w:rPr>
                <w:rFonts w:ascii="GHEA Mariam" w:hAnsi="GHEA Mariam"/>
                <w:sz w:val="22"/>
                <w:szCs w:val="22"/>
                <w:lang w:val="hy-AM"/>
              </w:rPr>
              <w:t xml:space="preserve"> </w:t>
            </w:r>
            <w:r w:rsidRPr="006B4D6A">
              <w:rPr>
                <w:rFonts w:ascii="GHEA Mariam" w:hAnsi="GHEA Mariam" w:cs="Sylfaen"/>
                <w:sz w:val="22"/>
                <w:szCs w:val="22"/>
                <w:lang w:val="hy-AM"/>
              </w:rPr>
              <w:t>հաշվարկի</w:t>
            </w:r>
            <w:r w:rsidRPr="006B4D6A">
              <w:rPr>
                <w:rFonts w:ascii="GHEA Mariam" w:hAnsi="GHEA Mariam"/>
                <w:sz w:val="22"/>
                <w:szCs w:val="22"/>
                <w:lang w:val="hy-AM"/>
              </w:rPr>
              <w:t xml:space="preserve"> </w:t>
            </w:r>
            <w:r w:rsidRPr="006B4D6A">
              <w:rPr>
                <w:rFonts w:ascii="GHEA Mariam" w:hAnsi="GHEA Mariam" w:cs="Sylfaen"/>
                <w:sz w:val="22"/>
                <w:szCs w:val="22"/>
                <w:lang w:val="hy-AM"/>
              </w:rPr>
              <w:t>մեջ</w:t>
            </w:r>
            <w:r w:rsidRPr="006B4D6A">
              <w:rPr>
                <w:rFonts w:ascii="GHEA Mariam" w:hAnsi="GHEA Mariam"/>
                <w:sz w:val="22"/>
                <w:szCs w:val="22"/>
                <w:lang w:val="hy-AM"/>
              </w:rPr>
              <w:t xml:space="preserve"> </w:t>
            </w:r>
            <w:r w:rsidRPr="006B4D6A">
              <w:rPr>
                <w:rFonts w:ascii="GHEA Mariam" w:hAnsi="GHEA Mariam" w:cs="Sylfaen"/>
                <w:sz w:val="22"/>
                <w:szCs w:val="22"/>
                <w:lang w:val="hy-AM"/>
              </w:rPr>
              <w:t>օգտագործելուց</w:t>
            </w:r>
            <w:r w:rsidRPr="006B4D6A">
              <w:rPr>
                <w:rFonts w:ascii="GHEA Mariam" w:hAnsi="GHEA Mariam"/>
                <w:sz w:val="22"/>
                <w:szCs w:val="22"/>
                <w:lang w:val="hy-AM"/>
              </w:rPr>
              <w:t xml:space="preserve"> </w:t>
            </w:r>
            <w:r w:rsidRPr="006B4D6A">
              <w:rPr>
                <w:rFonts w:ascii="GHEA Mariam" w:hAnsi="GHEA Mariam" w:cs="Sylfaen"/>
                <w:sz w:val="22"/>
                <w:szCs w:val="22"/>
                <w:lang w:val="hy-AM"/>
              </w:rPr>
              <w:t>հետո</w:t>
            </w:r>
            <w:r w:rsidRPr="006B4D6A">
              <w:rPr>
                <w:rFonts w:ascii="GHEA Mariam" w:hAnsi="GHEA Mariam"/>
                <w:sz w:val="22"/>
                <w:szCs w:val="22"/>
                <w:lang w:val="hy-AM"/>
              </w:rPr>
              <w:t xml:space="preserve"> </w:t>
            </w:r>
            <w:r w:rsidRPr="006B4D6A">
              <w:rPr>
                <w:rFonts w:ascii="GHEA Mariam" w:hAnsi="GHEA Mariam" w:cs="Sylfaen"/>
                <w:sz w:val="22"/>
                <w:szCs w:val="22"/>
                <w:lang w:val="hy-AM"/>
              </w:rPr>
              <w:t>փոխվում</w:t>
            </w:r>
            <w:r w:rsidRPr="006B4D6A">
              <w:rPr>
                <w:rFonts w:ascii="GHEA Mariam" w:hAnsi="GHEA Mariam"/>
                <w:sz w:val="22"/>
                <w:szCs w:val="22"/>
                <w:lang w:val="hy-AM"/>
              </w:rPr>
              <w:t xml:space="preserve"> </w:t>
            </w:r>
            <w:r w:rsidRPr="006B4D6A">
              <w:rPr>
                <w:rFonts w:ascii="GHEA Mariam" w:hAnsi="GHEA Mariam" w:cs="Sylfaen"/>
                <w:sz w:val="22"/>
                <w:szCs w:val="22"/>
                <w:lang w:val="hy-AM"/>
              </w:rPr>
              <w:t>է</w:t>
            </w:r>
            <w:r w:rsidRPr="006B4D6A">
              <w:rPr>
                <w:rFonts w:ascii="GHEA Mariam" w:hAnsi="GHEA Mariam"/>
                <w:sz w:val="22"/>
                <w:szCs w:val="22"/>
                <w:lang w:val="hy-AM"/>
              </w:rPr>
              <w:t xml:space="preserve">, </w:t>
            </w:r>
            <w:r w:rsidRPr="006B4D6A">
              <w:rPr>
                <w:rFonts w:ascii="GHEA Mariam" w:hAnsi="GHEA Mariam" w:cs="Sylfaen"/>
                <w:sz w:val="22"/>
                <w:szCs w:val="22"/>
                <w:lang w:val="hy-AM"/>
              </w:rPr>
              <w:t>ապա</w:t>
            </w:r>
            <w:r w:rsidRPr="006B4D6A">
              <w:rPr>
                <w:rFonts w:ascii="GHEA Mariam" w:hAnsi="GHEA Mariam"/>
                <w:sz w:val="22"/>
                <w:szCs w:val="22"/>
                <w:lang w:val="hy-AM"/>
              </w:rPr>
              <w:t xml:space="preserve"> </w:t>
            </w:r>
            <w:r w:rsidRPr="006B4D6A">
              <w:rPr>
                <w:rFonts w:ascii="GHEA Mariam" w:hAnsi="GHEA Mariam" w:cs="Sylfaen"/>
                <w:sz w:val="22"/>
                <w:szCs w:val="22"/>
                <w:lang w:val="hy-AM"/>
              </w:rPr>
              <w:t>հաշվարկը</w:t>
            </w:r>
            <w:r w:rsidRPr="006B4D6A">
              <w:rPr>
                <w:rFonts w:ascii="GHEA Mariam" w:hAnsi="GHEA Mariam"/>
                <w:sz w:val="22"/>
                <w:szCs w:val="22"/>
                <w:lang w:val="hy-AM"/>
              </w:rPr>
              <w:t xml:space="preserve"> </w:t>
            </w:r>
            <w:r w:rsidRPr="006B4D6A">
              <w:rPr>
                <w:rFonts w:ascii="GHEA Mariam" w:hAnsi="GHEA Mariam" w:cs="Sylfaen"/>
                <w:sz w:val="22"/>
                <w:szCs w:val="22"/>
                <w:lang w:val="hy-AM"/>
              </w:rPr>
              <w:t>պետք</w:t>
            </w:r>
            <w:r w:rsidRPr="006B4D6A">
              <w:rPr>
                <w:rFonts w:ascii="GHEA Mariam" w:hAnsi="GHEA Mariam"/>
                <w:sz w:val="22"/>
                <w:szCs w:val="22"/>
                <w:lang w:val="hy-AM"/>
              </w:rPr>
              <w:t xml:space="preserve"> </w:t>
            </w:r>
            <w:r w:rsidRPr="006B4D6A">
              <w:rPr>
                <w:rFonts w:ascii="GHEA Mariam" w:hAnsi="GHEA Mariam" w:cs="Sylfaen"/>
                <w:sz w:val="22"/>
                <w:szCs w:val="22"/>
                <w:lang w:val="hy-AM"/>
              </w:rPr>
              <w:t>է</w:t>
            </w:r>
            <w:r w:rsidRPr="006B4D6A">
              <w:rPr>
                <w:rFonts w:ascii="GHEA Mariam" w:hAnsi="GHEA Mariam"/>
                <w:sz w:val="22"/>
                <w:szCs w:val="22"/>
                <w:lang w:val="hy-AM"/>
              </w:rPr>
              <w:t xml:space="preserve"> </w:t>
            </w:r>
            <w:r w:rsidRPr="006B4D6A">
              <w:rPr>
                <w:rFonts w:ascii="GHEA Mariam" w:hAnsi="GHEA Mariam" w:cs="Sylfaen"/>
                <w:sz w:val="22"/>
                <w:szCs w:val="22"/>
                <w:lang w:val="hy-AM"/>
              </w:rPr>
              <w:t>ուղղել</w:t>
            </w:r>
            <w:r w:rsidRPr="006B4D6A">
              <w:rPr>
                <w:rFonts w:ascii="GHEA Mariam" w:hAnsi="GHEA Mariam"/>
                <w:sz w:val="22"/>
                <w:szCs w:val="22"/>
                <w:lang w:val="hy-AM"/>
              </w:rPr>
              <w:t xml:space="preserve"> </w:t>
            </w:r>
            <w:r w:rsidRPr="006B4D6A">
              <w:rPr>
                <w:rFonts w:ascii="GHEA Mariam" w:hAnsi="GHEA Mariam" w:cs="Sylfaen"/>
                <w:sz w:val="22"/>
                <w:szCs w:val="22"/>
                <w:lang w:val="hy-AM"/>
              </w:rPr>
              <w:t>և</w:t>
            </w:r>
            <w:r w:rsidRPr="006B4D6A">
              <w:rPr>
                <w:rFonts w:ascii="GHEA Mariam" w:hAnsi="GHEA Mariam"/>
                <w:sz w:val="22"/>
                <w:szCs w:val="22"/>
                <w:lang w:val="hy-AM"/>
              </w:rPr>
              <w:t xml:space="preserve"> </w:t>
            </w:r>
            <w:r w:rsidRPr="006B4D6A">
              <w:rPr>
                <w:rFonts w:ascii="GHEA Mariam" w:hAnsi="GHEA Mariam" w:cs="Sylfaen"/>
                <w:sz w:val="22"/>
                <w:szCs w:val="22"/>
                <w:lang w:val="hy-AM"/>
              </w:rPr>
              <w:t>ճշգրտումը</w:t>
            </w:r>
            <w:r w:rsidRPr="006B4D6A">
              <w:rPr>
                <w:rFonts w:ascii="GHEA Mariam" w:hAnsi="GHEA Mariam"/>
                <w:sz w:val="22"/>
                <w:szCs w:val="22"/>
                <w:lang w:val="hy-AM"/>
              </w:rPr>
              <w:t xml:space="preserve"> </w:t>
            </w:r>
            <w:r w:rsidRPr="006B4D6A">
              <w:rPr>
                <w:rFonts w:ascii="GHEA Mariam" w:hAnsi="GHEA Mariam" w:cs="Sylfaen"/>
                <w:sz w:val="22"/>
                <w:szCs w:val="22"/>
                <w:lang w:val="hy-AM"/>
              </w:rPr>
              <w:t>կատարել</w:t>
            </w:r>
            <w:r w:rsidRPr="006B4D6A">
              <w:rPr>
                <w:rFonts w:ascii="GHEA Mariam" w:hAnsi="GHEA Mariam"/>
                <w:sz w:val="22"/>
                <w:szCs w:val="22"/>
                <w:lang w:val="hy-AM"/>
              </w:rPr>
              <w:t xml:space="preserve"> </w:t>
            </w:r>
            <w:r w:rsidRPr="006B4D6A">
              <w:rPr>
                <w:rFonts w:ascii="GHEA Mariam" w:hAnsi="GHEA Mariam" w:cs="Sylfaen"/>
                <w:sz w:val="22"/>
                <w:szCs w:val="22"/>
                <w:lang w:val="hy-AM"/>
              </w:rPr>
              <w:t>հաջորդ</w:t>
            </w:r>
            <w:r w:rsidRPr="006B4D6A">
              <w:rPr>
                <w:rFonts w:ascii="GHEA Mariam" w:hAnsi="GHEA Mariam"/>
                <w:sz w:val="22"/>
                <w:szCs w:val="22"/>
                <w:lang w:val="hy-AM"/>
              </w:rPr>
              <w:t xml:space="preserve"> </w:t>
            </w:r>
            <w:r w:rsidRPr="006B4D6A">
              <w:rPr>
                <w:rFonts w:ascii="GHEA Mariam" w:hAnsi="GHEA Mariam" w:cs="Sylfaen"/>
                <w:sz w:val="22"/>
                <w:szCs w:val="22"/>
                <w:lang w:val="hy-AM"/>
              </w:rPr>
              <w:t>վճարման</w:t>
            </w:r>
            <w:r w:rsidRPr="006B4D6A">
              <w:rPr>
                <w:rFonts w:ascii="GHEA Mariam" w:hAnsi="GHEA Mariam"/>
                <w:sz w:val="22"/>
                <w:szCs w:val="22"/>
                <w:lang w:val="hy-AM"/>
              </w:rPr>
              <w:t xml:space="preserve"> </w:t>
            </w:r>
            <w:r w:rsidRPr="006B4D6A">
              <w:rPr>
                <w:rFonts w:ascii="GHEA Mariam" w:hAnsi="GHEA Mariam" w:cs="Sylfaen"/>
                <w:sz w:val="22"/>
                <w:szCs w:val="22"/>
                <w:lang w:val="hy-AM"/>
              </w:rPr>
              <w:t>վկայագրում։</w:t>
            </w:r>
            <w:r w:rsidRPr="006B4D6A">
              <w:rPr>
                <w:rFonts w:ascii="GHEA Mariam" w:hAnsi="GHEA Mariam"/>
                <w:sz w:val="22"/>
                <w:szCs w:val="22"/>
                <w:lang w:val="hy-AM"/>
              </w:rPr>
              <w:t xml:space="preserve"> Ինդեքս</w:t>
            </w:r>
            <w:r w:rsidRPr="006B4D6A">
              <w:rPr>
                <w:rFonts w:ascii="GHEA Mariam" w:hAnsi="GHEA Mariam" w:cs="Sylfaen"/>
                <w:sz w:val="22"/>
                <w:szCs w:val="22"/>
                <w:lang w:val="hy-AM"/>
              </w:rPr>
              <w:t>ի</w:t>
            </w:r>
            <w:r w:rsidRPr="006B4D6A">
              <w:rPr>
                <w:rFonts w:ascii="GHEA Mariam" w:hAnsi="GHEA Mariam"/>
                <w:sz w:val="22"/>
                <w:szCs w:val="22"/>
                <w:lang w:val="hy-AM"/>
              </w:rPr>
              <w:t xml:space="preserve"> </w:t>
            </w:r>
            <w:r w:rsidRPr="006B4D6A">
              <w:rPr>
                <w:rFonts w:ascii="GHEA Mariam" w:hAnsi="GHEA Mariam" w:cs="Sylfaen"/>
                <w:sz w:val="22"/>
                <w:szCs w:val="22"/>
                <w:lang w:val="hy-AM"/>
              </w:rPr>
              <w:t>արժեքը</w:t>
            </w:r>
            <w:r w:rsidRPr="006B4D6A">
              <w:rPr>
                <w:rFonts w:ascii="GHEA Mariam" w:hAnsi="GHEA Mariam"/>
                <w:sz w:val="22"/>
                <w:szCs w:val="22"/>
                <w:lang w:val="hy-AM"/>
              </w:rPr>
              <w:t xml:space="preserve"> </w:t>
            </w:r>
            <w:r w:rsidRPr="006B4D6A">
              <w:rPr>
                <w:rFonts w:ascii="GHEA Mariam" w:hAnsi="GHEA Mariam" w:cs="Sylfaen"/>
                <w:sz w:val="22"/>
                <w:szCs w:val="22"/>
                <w:lang w:val="hy-AM"/>
              </w:rPr>
              <w:t>պետք</w:t>
            </w:r>
            <w:r w:rsidRPr="006B4D6A">
              <w:rPr>
                <w:rFonts w:ascii="GHEA Mariam" w:hAnsi="GHEA Mariam"/>
                <w:sz w:val="22"/>
                <w:szCs w:val="22"/>
                <w:lang w:val="hy-AM"/>
              </w:rPr>
              <w:t xml:space="preserve"> </w:t>
            </w:r>
            <w:r w:rsidRPr="006B4D6A">
              <w:rPr>
                <w:rFonts w:ascii="GHEA Mariam" w:hAnsi="GHEA Mariam" w:cs="Sylfaen"/>
                <w:sz w:val="22"/>
                <w:szCs w:val="22"/>
                <w:lang w:val="hy-AM"/>
              </w:rPr>
              <w:t>է</w:t>
            </w:r>
            <w:r w:rsidRPr="006B4D6A">
              <w:rPr>
                <w:rFonts w:ascii="GHEA Mariam" w:hAnsi="GHEA Mariam"/>
                <w:sz w:val="22"/>
                <w:szCs w:val="22"/>
                <w:lang w:val="hy-AM"/>
              </w:rPr>
              <w:t xml:space="preserve"> </w:t>
            </w:r>
            <w:r w:rsidRPr="006B4D6A">
              <w:rPr>
                <w:rFonts w:ascii="GHEA Mariam" w:hAnsi="GHEA Mariam" w:cs="Sylfaen"/>
                <w:sz w:val="22"/>
                <w:szCs w:val="22"/>
                <w:lang w:val="hy-AM"/>
              </w:rPr>
              <w:t>ընդգրկի</w:t>
            </w:r>
            <w:r w:rsidRPr="006B4D6A">
              <w:rPr>
                <w:rFonts w:ascii="GHEA Mariam" w:hAnsi="GHEA Mariam"/>
                <w:sz w:val="22"/>
                <w:szCs w:val="22"/>
                <w:lang w:val="hy-AM"/>
              </w:rPr>
              <w:t xml:space="preserve"> </w:t>
            </w:r>
            <w:r w:rsidRPr="006B4D6A">
              <w:rPr>
                <w:rFonts w:ascii="GHEA Mariam" w:hAnsi="GHEA Mariam" w:cs="Sylfaen"/>
                <w:sz w:val="22"/>
                <w:szCs w:val="22"/>
                <w:lang w:val="hy-AM"/>
              </w:rPr>
              <w:t>ծախսերի</w:t>
            </w:r>
            <w:r w:rsidRPr="006B4D6A">
              <w:rPr>
                <w:rFonts w:ascii="GHEA Mariam" w:hAnsi="GHEA Mariam"/>
                <w:sz w:val="22"/>
                <w:szCs w:val="22"/>
                <w:lang w:val="hy-AM"/>
              </w:rPr>
              <w:t xml:space="preserve"> </w:t>
            </w:r>
            <w:r w:rsidRPr="006B4D6A">
              <w:rPr>
                <w:rFonts w:ascii="GHEA Mariam" w:hAnsi="GHEA Mariam" w:cs="Sylfaen"/>
                <w:sz w:val="22"/>
                <w:szCs w:val="22"/>
                <w:lang w:val="hy-AM"/>
              </w:rPr>
              <w:t>տատանումների</w:t>
            </w:r>
            <w:r w:rsidRPr="006B4D6A">
              <w:rPr>
                <w:rFonts w:ascii="GHEA Mariam" w:hAnsi="GHEA Mariam"/>
                <w:sz w:val="22"/>
                <w:szCs w:val="22"/>
                <w:lang w:val="hy-AM"/>
              </w:rPr>
              <w:t xml:space="preserve"> </w:t>
            </w:r>
            <w:r w:rsidRPr="006B4D6A">
              <w:rPr>
                <w:rFonts w:ascii="GHEA Mariam" w:hAnsi="GHEA Mariam" w:cs="Sylfaen"/>
                <w:sz w:val="22"/>
                <w:szCs w:val="22"/>
                <w:lang w:val="hy-AM"/>
              </w:rPr>
              <w:t>հետ</w:t>
            </w:r>
            <w:r w:rsidRPr="006B4D6A">
              <w:rPr>
                <w:rFonts w:ascii="GHEA Mariam" w:hAnsi="GHEA Mariam"/>
                <w:sz w:val="22"/>
                <w:szCs w:val="22"/>
                <w:lang w:val="hy-AM"/>
              </w:rPr>
              <w:t xml:space="preserve"> </w:t>
            </w:r>
            <w:r w:rsidRPr="006B4D6A">
              <w:rPr>
                <w:rFonts w:ascii="GHEA Mariam" w:hAnsi="GHEA Mariam" w:cs="Sylfaen"/>
                <w:sz w:val="22"/>
                <w:szCs w:val="22"/>
                <w:lang w:val="hy-AM"/>
              </w:rPr>
              <w:t>կապված</w:t>
            </w:r>
            <w:r w:rsidRPr="006B4D6A">
              <w:rPr>
                <w:rFonts w:ascii="GHEA Mariam" w:hAnsi="GHEA Mariam"/>
                <w:sz w:val="22"/>
                <w:szCs w:val="22"/>
                <w:lang w:val="hy-AM"/>
              </w:rPr>
              <w:t xml:space="preserve"> </w:t>
            </w:r>
            <w:r w:rsidRPr="006B4D6A">
              <w:rPr>
                <w:rFonts w:ascii="GHEA Mariam" w:hAnsi="GHEA Mariam" w:cs="Sylfaen"/>
                <w:sz w:val="22"/>
                <w:szCs w:val="22"/>
                <w:lang w:val="hy-AM"/>
              </w:rPr>
              <w:t>արժեքի</w:t>
            </w:r>
            <w:r w:rsidRPr="006B4D6A">
              <w:rPr>
                <w:rFonts w:ascii="GHEA Mariam" w:hAnsi="GHEA Mariam"/>
                <w:sz w:val="22"/>
                <w:szCs w:val="22"/>
                <w:lang w:val="hy-AM"/>
              </w:rPr>
              <w:t xml:space="preserve"> </w:t>
            </w:r>
            <w:r w:rsidRPr="006B4D6A">
              <w:rPr>
                <w:rFonts w:ascii="GHEA Mariam" w:hAnsi="GHEA Mariam" w:cs="Sylfaen"/>
                <w:sz w:val="22"/>
                <w:szCs w:val="22"/>
                <w:lang w:val="hy-AM"/>
              </w:rPr>
              <w:t>բոլոր</w:t>
            </w:r>
            <w:r w:rsidRPr="006B4D6A">
              <w:rPr>
                <w:rFonts w:ascii="GHEA Mariam" w:hAnsi="GHEA Mariam"/>
                <w:sz w:val="22"/>
                <w:szCs w:val="22"/>
                <w:lang w:val="hy-AM"/>
              </w:rPr>
              <w:t xml:space="preserve"> </w:t>
            </w:r>
            <w:r w:rsidRPr="006B4D6A">
              <w:rPr>
                <w:rFonts w:ascii="GHEA Mariam" w:hAnsi="GHEA Mariam" w:cs="Sylfaen"/>
                <w:sz w:val="22"/>
                <w:szCs w:val="22"/>
                <w:lang w:val="hy-AM"/>
              </w:rPr>
              <w:t>փոփոխությունները:</w:t>
            </w:r>
          </w:p>
          <w:p w14:paraId="08FD740E" w14:textId="77777777" w:rsidR="006B4D6A" w:rsidRPr="006B4D6A" w:rsidRDefault="006B4D6A" w:rsidP="006B4D6A">
            <w:pPr>
              <w:numPr>
                <w:ilvl w:val="0"/>
                <w:numId w:val="22"/>
              </w:numPr>
              <w:tabs>
                <w:tab w:val="left" w:pos="1080"/>
                <w:tab w:val="left" w:pos="9356"/>
              </w:tabs>
              <w:ind w:left="540" w:right="-72" w:firstLine="0"/>
              <w:jc w:val="both"/>
              <w:rPr>
                <w:rFonts w:ascii="GHEA Mariam" w:hAnsi="GHEA Mariam" w:cs="Arial"/>
                <w:sz w:val="22"/>
                <w:szCs w:val="22"/>
                <w:lang w:val="hy-AM"/>
              </w:rPr>
            </w:pPr>
          </w:p>
        </w:tc>
      </w:tr>
      <w:tr w:rsidR="00A67462" w:rsidRPr="0058558E" w14:paraId="520F699F" w14:textId="77777777" w:rsidTr="00EE1894">
        <w:tc>
          <w:tcPr>
            <w:tcW w:w="2376" w:type="dxa"/>
            <w:tcBorders>
              <w:top w:val="nil"/>
              <w:left w:val="nil"/>
              <w:bottom w:val="nil"/>
              <w:right w:val="nil"/>
            </w:tcBorders>
          </w:tcPr>
          <w:p w14:paraId="59FBC6AB" w14:textId="77777777" w:rsidR="006B4D6A" w:rsidRPr="006B4D6A" w:rsidRDefault="006B4D6A" w:rsidP="006B4D6A">
            <w:pPr>
              <w:numPr>
                <w:ilvl w:val="0"/>
                <w:numId w:val="129"/>
              </w:numPr>
              <w:tabs>
                <w:tab w:val="left" w:pos="360"/>
                <w:tab w:val="left" w:pos="426"/>
                <w:tab w:val="left" w:pos="9356"/>
              </w:tabs>
              <w:suppressAutoHyphens/>
              <w:overflowPunct w:val="0"/>
              <w:autoSpaceDE w:val="0"/>
              <w:autoSpaceDN w:val="0"/>
              <w:adjustRightInd w:val="0"/>
              <w:ind w:left="0" w:firstLine="0"/>
              <w:jc w:val="both"/>
              <w:textAlignment w:val="baseline"/>
              <w:rPr>
                <w:rFonts w:ascii="GHEA Mariam" w:hAnsi="GHEA Mariam" w:cs="Arial"/>
                <w:b/>
                <w:sz w:val="22"/>
                <w:szCs w:val="22"/>
              </w:rPr>
            </w:pPr>
            <w:bookmarkStart w:id="503" w:name="_Toc498419389"/>
            <w:bookmarkStart w:id="504" w:name="_Toc62579333"/>
            <w:proofErr w:type="spellStart"/>
            <w:r w:rsidRPr="006B4D6A">
              <w:rPr>
                <w:rFonts w:ascii="GHEA Mariam" w:hAnsi="GHEA Mariam" w:cs="Arial"/>
                <w:b/>
                <w:sz w:val="22"/>
                <w:szCs w:val="22"/>
                <w:lang w:val="ru-RU"/>
              </w:rPr>
              <w:lastRenderedPageBreak/>
              <w:t>Պահում</w:t>
            </w:r>
            <w:bookmarkEnd w:id="503"/>
            <w:bookmarkEnd w:id="504"/>
            <w:proofErr w:type="spellEnd"/>
          </w:p>
        </w:tc>
        <w:tc>
          <w:tcPr>
            <w:tcW w:w="7371" w:type="dxa"/>
            <w:tcBorders>
              <w:top w:val="nil"/>
              <w:left w:val="nil"/>
              <w:bottom w:val="nil"/>
              <w:right w:val="nil"/>
            </w:tcBorders>
          </w:tcPr>
          <w:p w14:paraId="2B01621E"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Arial"/>
                <w:sz w:val="22"/>
                <w:szCs w:val="22"/>
                <w:lang w:val="ru-RU"/>
              </w:rPr>
              <w:t>Պատվիրատուն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lang w:val="ru-RU"/>
              </w:rPr>
              <w:t>պետք</w:t>
            </w:r>
            <w:proofErr w:type="spellEnd"/>
            <w:r w:rsidRPr="006B4D6A">
              <w:rPr>
                <w:rFonts w:ascii="GHEA Mariam" w:hAnsi="GHEA Mariam" w:cs="Arial"/>
                <w:sz w:val="22"/>
                <w:szCs w:val="22"/>
              </w:rPr>
              <w:t xml:space="preserve"> </w:t>
            </w:r>
            <w:r w:rsidRPr="006B4D6A">
              <w:rPr>
                <w:rFonts w:ascii="GHEA Mariam" w:hAnsi="GHEA Mariam" w:cs="Arial"/>
                <w:sz w:val="22"/>
                <w:szCs w:val="22"/>
                <w:lang w:val="ru-RU"/>
              </w:rPr>
              <w:t>է</w:t>
            </w:r>
            <w:r w:rsidRPr="006B4D6A">
              <w:rPr>
                <w:rFonts w:ascii="GHEA Mariam" w:hAnsi="GHEA Mariam" w:cs="Arial"/>
                <w:sz w:val="22"/>
                <w:szCs w:val="22"/>
              </w:rPr>
              <w:t xml:space="preserve"> </w:t>
            </w:r>
            <w:proofErr w:type="spellStart"/>
            <w:r w:rsidRPr="006B4D6A">
              <w:rPr>
                <w:rFonts w:ascii="GHEA Mariam" w:hAnsi="GHEA Mariam" w:cs="Arial"/>
                <w:sz w:val="22"/>
                <w:szCs w:val="22"/>
                <w:lang w:val="ru-RU"/>
              </w:rPr>
              <w:t>պահումներ</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lang w:val="ru-RU"/>
              </w:rPr>
              <w:t>անի</w:t>
            </w:r>
            <w:proofErr w:type="spellEnd"/>
            <w:r w:rsidRPr="006B4D6A">
              <w:rPr>
                <w:rFonts w:ascii="GHEA Mariam" w:hAnsi="GHEA Mariam" w:cs="Arial"/>
                <w:sz w:val="22"/>
                <w:szCs w:val="22"/>
              </w:rPr>
              <w:t xml:space="preserve"> </w:t>
            </w:r>
            <w:proofErr w:type="spellStart"/>
            <w:r w:rsidRPr="006B4D6A">
              <w:rPr>
                <w:rFonts w:ascii="GHEA Mariam" w:hAnsi="GHEA Mariam" w:cs="Sylfaen"/>
                <w:sz w:val="22"/>
                <w:szCs w:val="22"/>
              </w:rPr>
              <w:t>Կապալառուին</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արվող</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յուրաքանչյուր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վճարումից</w:t>
            </w:r>
            <w:proofErr w:type="spellEnd"/>
            <w:r w:rsidRPr="006B4D6A">
              <w:rPr>
                <w:rFonts w:ascii="GHEA Mariam" w:hAnsi="GHEA Mariam" w:cs="Sylfaen"/>
                <w:sz w:val="22"/>
                <w:szCs w:val="22"/>
              </w:rPr>
              <w:t xml:space="preserve">` </w:t>
            </w:r>
            <w:r w:rsidRPr="006B4D6A">
              <w:rPr>
                <w:rFonts w:ascii="GHEA Mariam" w:hAnsi="GHEA Mariam" w:cs="Sylfaen"/>
                <w:b/>
                <w:sz w:val="22"/>
                <w:szCs w:val="22"/>
              </w:rPr>
              <w:t>ՊՀՊ</w:t>
            </w:r>
            <w:r w:rsidRPr="006B4D6A">
              <w:rPr>
                <w:rFonts w:ascii="GHEA Mariam" w:hAnsi="GHEA Mariam"/>
                <w:b/>
                <w:sz w:val="22"/>
                <w:szCs w:val="22"/>
              </w:rPr>
              <w:t>-</w:t>
            </w:r>
            <w:proofErr w:type="spellStart"/>
            <w:r w:rsidRPr="006B4D6A">
              <w:rPr>
                <w:rFonts w:ascii="GHEA Mariam" w:hAnsi="GHEA Mariam" w:cs="Sylfaen"/>
                <w:b/>
                <w:sz w:val="22"/>
                <w:szCs w:val="22"/>
              </w:rPr>
              <w:t>ով</w:t>
            </w:r>
            <w:proofErr w:type="spellEnd"/>
            <w:r w:rsidRPr="006B4D6A">
              <w:rPr>
                <w:rFonts w:ascii="GHEA Mariam" w:hAnsi="GHEA Mariam"/>
                <w:b/>
                <w:sz w:val="22"/>
                <w:szCs w:val="22"/>
              </w:rPr>
              <w:t xml:space="preserve"> </w:t>
            </w:r>
            <w:proofErr w:type="spellStart"/>
            <w:r w:rsidRPr="006B4D6A">
              <w:rPr>
                <w:rFonts w:ascii="GHEA Mariam" w:hAnsi="GHEA Mariam" w:cs="Sylfaen"/>
                <w:b/>
                <w:sz w:val="22"/>
                <w:szCs w:val="22"/>
              </w:rPr>
              <w:t>նշված</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համամասնություններով</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մինչև</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Աշխատանքների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վերջնական</w:t>
            </w:r>
            <w:proofErr w:type="spellEnd"/>
            <w:r w:rsidRPr="006B4D6A">
              <w:rPr>
                <w:rFonts w:ascii="GHEA Mariam" w:hAnsi="GHEA Mariam"/>
                <w:sz w:val="22"/>
                <w:szCs w:val="22"/>
              </w:rPr>
              <w:t xml:space="preserve"> </w:t>
            </w:r>
            <w:r w:rsidRPr="006B4D6A">
              <w:rPr>
                <w:rFonts w:ascii="GHEA Mariam" w:hAnsi="GHEA Mariam"/>
                <w:sz w:val="22"/>
                <w:szCs w:val="22"/>
                <w:lang w:val="ru-RU"/>
              </w:rPr>
              <w:t>ա</w:t>
            </w:r>
            <w:proofErr w:type="spellStart"/>
            <w:r w:rsidRPr="006B4D6A">
              <w:rPr>
                <w:rFonts w:ascii="GHEA Mariam" w:hAnsi="GHEA Mariam" w:cs="Sylfaen"/>
                <w:sz w:val="22"/>
                <w:szCs w:val="22"/>
              </w:rPr>
              <w:t>վարտը</w:t>
            </w:r>
            <w:proofErr w:type="spellEnd"/>
            <w:r w:rsidRPr="006B4D6A">
              <w:rPr>
                <w:rFonts w:ascii="GHEA Mariam" w:hAnsi="GHEA Mariam" w:cs="Sylfaen"/>
                <w:sz w:val="22"/>
                <w:szCs w:val="22"/>
              </w:rPr>
              <w:t>:</w:t>
            </w:r>
          </w:p>
          <w:p w14:paraId="6F1DE420" w14:textId="77777777" w:rsidR="006B4D6A" w:rsidRPr="006B4D6A" w:rsidRDefault="006B4D6A" w:rsidP="006B4D6A">
            <w:pPr>
              <w:tabs>
                <w:tab w:val="left" w:pos="9356"/>
              </w:tabs>
              <w:suppressAutoHyphens/>
              <w:overflowPunct w:val="0"/>
              <w:autoSpaceDE w:val="0"/>
              <w:autoSpaceDN w:val="0"/>
              <w:adjustRightInd w:val="0"/>
              <w:ind w:left="540" w:right="-72"/>
              <w:jc w:val="both"/>
              <w:textAlignment w:val="baseline"/>
              <w:rPr>
                <w:rFonts w:ascii="GHEA Mariam" w:hAnsi="GHEA Mariam" w:cs="Arial"/>
                <w:sz w:val="22"/>
                <w:szCs w:val="22"/>
              </w:rPr>
            </w:pPr>
          </w:p>
          <w:p w14:paraId="68C5878C"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r w:rsidRPr="006B4D6A">
              <w:rPr>
                <w:rFonts w:ascii="GHEA Mariam" w:hAnsi="GHEA Mariam"/>
                <w:sz w:val="22"/>
                <w:szCs w:val="22"/>
                <w:lang w:val="ru-RU"/>
              </w:rPr>
              <w:t>ղ</w:t>
            </w:r>
            <w:proofErr w:type="spellStart"/>
            <w:r w:rsidRPr="006B4D6A">
              <w:rPr>
                <w:rFonts w:ascii="GHEA Mariam" w:hAnsi="GHEA Mariam" w:cs="Sylfaen"/>
                <w:sz w:val="22"/>
                <w:szCs w:val="22"/>
              </w:rPr>
              <w:t>եկավարի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կողմից</w:t>
            </w:r>
            <w:proofErr w:type="spellEnd"/>
            <w:r w:rsidRPr="006B4D6A">
              <w:rPr>
                <w:rFonts w:ascii="GHEA Mariam" w:hAnsi="GHEA Mariam" w:cs="Sylfaen"/>
                <w:sz w:val="22"/>
                <w:szCs w:val="22"/>
              </w:rPr>
              <w:t>`</w:t>
            </w:r>
            <w:r w:rsidRPr="006B4D6A">
              <w:rPr>
                <w:rFonts w:ascii="GHEA Mariam" w:hAnsi="GHEA Mariam"/>
                <w:sz w:val="22"/>
                <w:szCs w:val="22"/>
              </w:rPr>
              <w:t xml:space="preserve"> </w:t>
            </w:r>
            <w:r w:rsidRPr="006B4D6A">
              <w:rPr>
                <w:rFonts w:ascii="GHEA Mariam" w:hAnsi="GHEA Mariam" w:cs="Sylfaen"/>
                <w:b/>
                <w:sz w:val="22"/>
                <w:szCs w:val="22"/>
              </w:rPr>
              <w:t>ՊԸՊ</w:t>
            </w:r>
            <w:r w:rsidRPr="006B4D6A">
              <w:rPr>
                <w:rFonts w:ascii="GHEA Mariam" w:hAnsi="GHEA Mariam"/>
                <w:sz w:val="22"/>
                <w:szCs w:val="22"/>
              </w:rPr>
              <w:t>-</w:t>
            </w:r>
            <w:r w:rsidRPr="006B4D6A">
              <w:rPr>
                <w:rFonts w:ascii="GHEA Mariam" w:hAnsi="GHEA Mariam" w:cs="Sylfaen"/>
                <w:sz w:val="22"/>
                <w:szCs w:val="22"/>
              </w:rPr>
              <w:t>ի</w:t>
            </w:r>
            <w:r w:rsidRPr="006B4D6A">
              <w:rPr>
                <w:rFonts w:ascii="GHEA Mariam" w:hAnsi="GHEA Mariam"/>
                <w:sz w:val="22"/>
                <w:szCs w:val="22"/>
              </w:rPr>
              <w:t xml:space="preserve"> 57.1 </w:t>
            </w:r>
            <w:proofErr w:type="spellStart"/>
            <w:r w:rsidRPr="006B4D6A">
              <w:rPr>
                <w:rFonts w:ascii="GHEA Mariam" w:hAnsi="GHEA Mariam"/>
                <w:sz w:val="22"/>
                <w:szCs w:val="22"/>
                <w:lang w:val="ru-RU"/>
              </w:rPr>
              <w:t>ենթակետի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համաձայն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Ավարտման</w:t>
            </w:r>
            <w:proofErr w:type="spellEnd"/>
            <w:r w:rsidRPr="006B4D6A">
              <w:rPr>
                <w:rFonts w:ascii="GHEA Mariam" w:hAnsi="GHEA Mariam"/>
                <w:sz w:val="22"/>
                <w:szCs w:val="22"/>
              </w:rPr>
              <w:t xml:space="preserve"> </w:t>
            </w:r>
            <w:r w:rsidRPr="006B4D6A">
              <w:rPr>
                <w:rFonts w:ascii="GHEA Mariam" w:hAnsi="GHEA Mariam"/>
                <w:sz w:val="22"/>
                <w:szCs w:val="22"/>
                <w:lang w:val="ru-RU"/>
              </w:rPr>
              <w:t>վ</w:t>
            </w:r>
            <w:proofErr w:type="spellStart"/>
            <w:r w:rsidRPr="006B4D6A">
              <w:rPr>
                <w:rFonts w:ascii="GHEA Mariam" w:hAnsi="GHEA Mariam" w:cs="Sylfaen"/>
                <w:sz w:val="22"/>
                <w:szCs w:val="22"/>
              </w:rPr>
              <w:t>կայա</w:t>
            </w:r>
            <w:r w:rsidRPr="006B4D6A">
              <w:rPr>
                <w:rFonts w:ascii="GHEA Mariam" w:hAnsi="GHEA Mariam" w:cs="Sylfaen"/>
                <w:sz w:val="22"/>
                <w:szCs w:val="22"/>
                <w:lang w:val="ru-RU"/>
              </w:rPr>
              <w:t>գրի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թողարկման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պահից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պետք</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վճարվի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պահված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ընդհանուր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գումարի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կեսը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իսկ</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մյուս</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կեսը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կվճարվի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Թերությունների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վերացման</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ժամանակաշրջանի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ավարտին</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երբ</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r w:rsidRPr="006B4D6A">
              <w:rPr>
                <w:rFonts w:ascii="GHEA Mariam" w:hAnsi="GHEA Mariam"/>
                <w:sz w:val="22"/>
                <w:szCs w:val="22"/>
                <w:lang w:val="ru-RU"/>
              </w:rPr>
              <w:t>ղ</w:t>
            </w:r>
            <w:proofErr w:type="spellStart"/>
            <w:r w:rsidRPr="006B4D6A">
              <w:rPr>
                <w:rFonts w:ascii="GHEA Mariam" w:hAnsi="GHEA Mariam" w:cs="Sylfaen"/>
                <w:sz w:val="22"/>
                <w:szCs w:val="22"/>
              </w:rPr>
              <w:t>եկավարը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կհա</w:t>
            </w:r>
            <w:r w:rsidRPr="006B4D6A">
              <w:rPr>
                <w:rFonts w:ascii="GHEA Mariam" w:hAnsi="GHEA Mariam" w:cs="Sylfaen"/>
                <w:sz w:val="22"/>
                <w:szCs w:val="22"/>
                <w:lang w:val="ru-RU"/>
              </w:rPr>
              <w:t>վա</w:t>
            </w:r>
            <w:r w:rsidRPr="006B4D6A">
              <w:rPr>
                <w:rFonts w:ascii="GHEA Mariam" w:hAnsi="GHEA Mariam" w:cs="Sylfaen"/>
                <w:sz w:val="22"/>
                <w:szCs w:val="22"/>
              </w:rPr>
              <w:t>ստի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բոլոր</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այն</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Թերությունները</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որոնց</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մասին</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նա</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ծանուցել</w:t>
            </w:r>
            <w:proofErr w:type="spellEnd"/>
            <w:r w:rsidRPr="006B4D6A">
              <w:rPr>
                <w:rFonts w:ascii="GHEA Mariam" w:hAnsi="GHEA Mariam"/>
                <w:sz w:val="22"/>
                <w:szCs w:val="22"/>
              </w:rPr>
              <w:t xml:space="preserve"> </w:t>
            </w:r>
            <w:r w:rsidRPr="006B4D6A">
              <w:rPr>
                <w:rFonts w:ascii="GHEA Mariam" w:hAnsi="GHEA Mariam"/>
                <w:sz w:val="22"/>
                <w:szCs w:val="22"/>
                <w:lang w:val="ru-RU"/>
              </w:rPr>
              <w:t>է</w:t>
            </w:r>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վերացվել</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են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մինչ</w:t>
            </w:r>
            <w:proofErr w:type="spellEnd"/>
            <w:r w:rsidRPr="006B4D6A">
              <w:rPr>
                <w:rFonts w:ascii="GHEA Mariam" w:hAnsi="GHEA Mariam" w:cs="Sylfaen"/>
                <w:sz w:val="22"/>
                <w:szCs w:val="22"/>
                <w:lang w:val="ru-RU"/>
              </w:rPr>
              <w:t>և</w:t>
            </w:r>
            <w:r w:rsidRPr="006B4D6A">
              <w:rPr>
                <w:rFonts w:ascii="GHEA Mariam" w:hAnsi="GHEA Mariam"/>
                <w:sz w:val="22"/>
                <w:szCs w:val="22"/>
              </w:rPr>
              <w:t xml:space="preserve"> </w:t>
            </w:r>
            <w:proofErr w:type="spellStart"/>
            <w:r w:rsidRPr="006B4D6A">
              <w:rPr>
                <w:rFonts w:ascii="GHEA Mariam" w:hAnsi="GHEA Mariam" w:cs="Sylfaen"/>
                <w:sz w:val="22"/>
                <w:szCs w:val="22"/>
              </w:rPr>
              <w:t>այս</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շրջանի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ավարտը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կարող</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գումարի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այդ</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պահումը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փոխարինել</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ցպահանջ</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Բանկային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երաշխիք</w:t>
            </w:r>
            <w:r w:rsidRPr="006B4D6A">
              <w:rPr>
                <w:rFonts w:ascii="GHEA Mariam" w:hAnsi="GHEA Mariam" w:cs="Sylfaen"/>
                <w:sz w:val="22"/>
                <w:szCs w:val="22"/>
                <w:lang w:val="ru-RU"/>
              </w:rPr>
              <w:t>ով</w:t>
            </w:r>
            <w:proofErr w:type="spellEnd"/>
            <w:r w:rsidRPr="006B4D6A">
              <w:rPr>
                <w:rFonts w:ascii="GHEA Mariam" w:hAnsi="GHEA Mariam" w:cs="Sylfaen"/>
                <w:sz w:val="22"/>
                <w:szCs w:val="22"/>
              </w:rPr>
              <w:t>:</w:t>
            </w:r>
          </w:p>
          <w:p w14:paraId="7CEE03A9" w14:textId="77777777" w:rsidR="006B4D6A" w:rsidRPr="006B4D6A" w:rsidRDefault="006B4D6A" w:rsidP="006B4D6A">
            <w:p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
        </w:tc>
      </w:tr>
      <w:tr w:rsidR="00A67462" w:rsidRPr="0058558E" w14:paraId="542C8511" w14:textId="77777777" w:rsidTr="00EE1894">
        <w:tc>
          <w:tcPr>
            <w:tcW w:w="2376" w:type="dxa"/>
            <w:tcBorders>
              <w:top w:val="nil"/>
              <w:left w:val="nil"/>
              <w:bottom w:val="nil"/>
              <w:right w:val="nil"/>
            </w:tcBorders>
          </w:tcPr>
          <w:p w14:paraId="3453E316" w14:textId="77777777" w:rsidR="006B4D6A" w:rsidRPr="006B4D6A" w:rsidRDefault="006B4D6A" w:rsidP="006B4D6A">
            <w:pPr>
              <w:numPr>
                <w:ilvl w:val="0"/>
                <w:numId w:val="129"/>
              </w:numPr>
              <w:tabs>
                <w:tab w:val="left" w:pos="360"/>
                <w:tab w:val="left" w:pos="426"/>
                <w:tab w:val="left" w:pos="9356"/>
              </w:tabs>
              <w:suppressAutoHyphens/>
              <w:overflowPunct w:val="0"/>
              <w:autoSpaceDE w:val="0"/>
              <w:autoSpaceDN w:val="0"/>
              <w:adjustRightInd w:val="0"/>
              <w:ind w:left="0" w:firstLine="0"/>
              <w:jc w:val="both"/>
              <w:textAlignment w:val="baseline"/>
              <w:rPr>
                <w:rFonts w:ascii="GHEA Mariam" w:hAnsi="GHEA Mariam" w:cs="Arial"/>
                <w:b/>
                <w:sz w:val="22"/>
                <w:szCs w:val="22"/>
              </w:rPr>
            </w:pPr>
            <w:bookmarkStart w:id="505" w:name="_Toc498419390"/>
            <w:bookmarkStart w:id="506" w:name="_Toc62579334"/>
            <w:proofErr w:type="spellStart"/>
            <w:r w:rsidRPr="006B4D6A">
              <w:rPr>
                <w:rFonts w:ascii="GHEA Mariam" w:hAnsi="GHEA Mariam" w:cs="Arial"/>
                <w:b/>
                <w:sz w:val="22"/>
                <w:szCs w:val="22"/>
                <w:lang w:val="ru-RU"/>
              </w:rPr>
              <w:t>Փոխհատուցված</w:t>
            </w:r>
            <w:proofErr w:type="spellEnd"/>
            <w:r w:rsidRPr="006B4D6A">
              <w:rPr>
                <w:rFonts w:ascii="GHEA Mariam" w:hAnsi="GHEA Mariam" w:cs="Arial"/>
                <w:b/>
                <w:sz w:val="22"/>
                <w:szCs w:val="22"/>
                <w:lang w:val="ru-RU"/>
              </w:rPr>
              <w:t xml:space="preserve"> </w:t>
            </w:r>
            <w:proofErr w:type="spellStart"/>
            <w:r w:rsidRPr="006B4D6A">
              <w:rPr>
                <w:rFonts w:ascii="GHEA Mariam" w:hAnsi="GHEA Mariam" w:cs="Arial"/>
                <w:b/>
                <w:sz w:val="22"/>
                <w:szCs w:val="22"/>
                <w:lang w:val="ru-RU"/>
              </w:rPr>
              <w:t>վնասներ</w:t>
            </w:r>
            <w:bookmarkEnd w:id="505"/>
            <w:bookmarkEnd w:id="506"/>
            <w:proofErr w:type="spellEnd"/>
          </w:p>
        </w:tc>
        <w:tc>
          <w:tcPr>
            <w:tcW w:w="7371" w:type="dxa"/>
            <w:tcBorders>
              <w:top w:val="nil"/>
              <w:left w:val="nil"/>
              <w:bottom w:val="nil"/>
              <w:right w:val="nil"/>
            </w:tcBorders>
          </w:tcPr>
          <w:p w14:paraId="113B932B"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Sylfaen"/>
                <w:sz w:val="22"/>
                <w:szCs w:val="22"/>
              </w:rPr>
              <w:t>Կապալառուն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պետք</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Պատվիրատուին</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վճարի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վնասների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փոխհատուց</w:t>
            </w:r>
            <w:r w:rsidRPr="006B4D6A">
              <w:rPr>
                <w:rFonts w:ascii="GHEA Mariam" w:hAnsi="GHEA Mariam" w:cs="Sylfaen"/>
                <w:sz w:val="22"/>
                <w:szCs w:val="22"/>
                <w:lang w:val="ru-RU"/>
              </w:rPr>
              <w:t>ում</w:t>
            </w:r>
            <w:proofErr w:type="spellEnd"/>
            <w:r w:rsidRPr="006B4D6A">
              <w:rPr>
                <w:rFonts w:ascii="GHEA Mariam" w:hAnsi="GHEA Mariam" w:cs="Sylfaen"/>
                <w:sz w:val="22"/>
                <w:szCs w:val="22"/>
              </w:rPr>
              <w:t xml:space="preserve"> </w:t>
            </w:r>
            <w:r w:rsidRPr="006B4D6A">
              <w:rPr>
                <w:rFonts w:ascii="GHEA Mariam" w:hAnsi="GHEA Mariam" w:cs="Sylfaen"/>
                <w:b/>
                <w:sz w:val="22"/>
                <w:szCs w:val="22"/>
              </w:rPr>
              <w:t>ՊՀՊ</w:t>
            </w:r>
            <w:r w:rsidRPr="006B4D6A">
              <w:rPr>
                <w:rFonts w:ascii="GHEA Mariam" w:hAnsi="GHEA Mariam"/>
                <w:b/>
                <w:sz w:val="22"/>
                <w:szCs w:val="22"/>
              </w:rPr>
              <w:t>-</w:t>
            </w:r>
            <w:proofErr w:type="spellStart"/>
            <w:r w:rsidRPr="006B4D6A">
              <w:rPr>
                <w:rFonts w:ascii="GHEA Mariam" w:hAnsi="GHEA Mariam" w:cs="Sylfaen"/>
                <w:b/>
                <w:sz w:val="22"/>
                <w:szCs w:val="22"/>
              </w:rPr>
              <w:t>ում</w:t>
            </w:r>
            <w:proofErr w:type="spellEnd"/>
            <w:r w:rsidRPr="006B4D6A">
              <w:rPr>
                <w:rFonts w:ascii="GHEA Mariam" w:hAnsi="GHEA Mariam"/>
                <w:b/>
                <w:sz w:val="22"/>
                <w:szCs w:val="22"/>
              </w:rPr>
              <w:t xml:space="preserve"> </w:t>
            </w:r>
            <w:proofErr w:type="spellStart"/>
            <w:r w:rsidRPr="006B4D6A">
              <w:rPr>
                <w:rFonts w:ascii="GHEA Mariam" w:hAnsi="GHEA Mariam" w:cs="Sylfaen"/>
                <w:b/>
                <w:sz w:val="22"/>
                <w:szCs w:val="22"/>
              </w:rPr>
              <w:t>նշված</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դրույքով</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յուրաքանչյուր</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ուշացված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օրվա</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դիմաց</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որքանով</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Ավարտման</w:t>
            </w:r>
            <w:proofErr w:type="spellEnd"/>
            <w:r w:rsidRPr="006B4D6A">
              <w:rPr>
                <w:rFonts w:ascii="GHEA Mariam" w:hAnsi="GHEA Mariam"/>
                <w:sz w:val="22"/>
                <w:szCs w:val="22"/>
              </w:rPr>
              <w:t xml:space="preserve"> </w:t>
            </w:r>
            <w:r w:rsidRPr="006B4D6A">
              <w:rPr>
                <w:rFonts w:ascii="GHEA Mariam" w:hAnsi="GHEA Mariam"/>
                <w:sz w:val="22"/>
                <w:szCs w:val="22"/>
                <w:lang w:val="ru-RU"/>
              </w:rPr>
              <w:t>ժ</w:t>
            </w:r>
            <w:proofErr w:type="spellStart"/>
            <w:r w:rsidRPr="006B4D6A">
              <w:rPr>
                <w:rFonts w:ascii="GHEA Mariam" w:hAnsi="GHEA Mariam" w:cs="Sylfaen"/>
                <w:sz w:val="22"/>
                <w:szCs w:val="22"/>
              </w:rPr>
              <w:t>ամկետն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ավելի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ուշ</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քան</w:t>
            </w:r>
            <w:proofErr w:type="spellEnd"/>
            <w:r w:rsidRPr="006B4D6A">
              <w:rPr>
                <w:rFonts w:ascii="GHEA Mariam" w:hAnsi="GHEA Mariam"/>
                <w:sz w:val="22"/>
                <w:szCs w:val="22"/>
              </w:rPr>
              <w:t xml:space="preserve"> </w:t>
            </w:r>
            <w:proofErr w:type="spellStart"/>
            <w:r w:rsidRPr="006B4D6A">
              <w:rPr>
                <w:rFonts w:ascii="GHEA Mariam" w:hAnsi="GHEA Mariam" w:cs="Arial"/>
                <w:sz w:val="22"/>
                <w:szCs w:val="22"/>
              </w:rPr>
              <w:t>Նախատեսված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ավարտման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ժամկետ</w:t>
            </w:r>
            <w:r w:rsidRPr="006B4D6A">
              <w:rPr>
                <w:rFonts w:ascii="GHEA Mariam" w:hAnsi="GHEA Mariam" w:cs="Sylfaen"/>
                <w:sz w:val="22"/>
                <w:szCs w:val="22"/>
              </w:rPr>
              <w:t>ը</w:t>
            </w:r>
            <w:proofErr w:type="spellEnd"/>
            <w:r w:rsidRPr="006B4D6A">
              <w:rPr>
                <w:rFonts w:ascii="GHEA Mariam" w:hAnsi="GHEA Mariam"/>
                <w:sz w:val="22"/>
                <w:szCs w:val="22"/>
              </w:rPr>
              <w:t xml:space="preserve">: </w:t>
            </w:r>
            <w:r w:rsidRPr="006B4D6A">
              <w:rPr>
                <w:rFonts w:ascii="GHEA Mariam" w:hAnsi="GHEA Mariam"/>
                <w:sz w:val="22"/>
                <w:szCs w:val="22"/>
                <w:lang w:val="ru-RU"/>
              </w:rPr>
              <w:t>Վ</w:t>
            </w:r>
            <w:proofErr w:type="spellStart"/>
            <w:r w:rsidRPr="006B4D6A">
              <w:rPr>
                <w:rFonts w:ascii="GHEA Mariam" w:hAnsi="GHEA Mariam" w:cs="Sylfaen"/>
                <w:sz w:val="22"/>
                <w:szCs w:val="22"/>
              </w:rPr>
              <w:t>նաս</w:t>
            </w:r>
            <w:proofErr w:type="spellEnd"/>
            <w:r w:rsidRPr="006B4D6A">
              <w:rPr>
                <w:rFonts w:ascii="GHEA Mariam" w:hAnsi="GHEA Mariam" w:cs="Sylfaen"/>
                <w:sz w:val="22"/>
                <w:szCs w:val="22"/>
                <w:lang w:val="ru-RU"/>
              </w:rPr>
              <w:t>ի</w:t>
            </w:r>
            <w:r w:rsidRPr="006B4D6A">
              <w:rPr>
                <w:rFonts w:ascii="GHEA Mariam" w:hAnsi="GHEA Mariam"/>
                <w:sz w:val="22"/>
                <w:szCs w:val="22"/>
              </w:rPr>
              <w:t xml:space="preserve"> </w:t>
            </w:r>
            <w:proofErr w:type="spellStart"/>
            <w:r w:rsidRPr="006B4D6A">
              <w:rPr>
                <w:rFonts w:ascii="GHEA Mariam" w:hAnsi="GHEA Mariam" w:cs="Sylfaen"/>
                <w:sz w:val="22"/>
                <w:szCs w:val="22"/>
              </w:rPr>
              <w:t>փոխհատուց</w:t>
            </w:r>
            <w:r w:rsidRPr="006B4D6A">
              <w:rPr>
                <w:rFonts w:ascii="GHEA Mariam" w:hAnsi="GHEA Mariam" w:cs="Sylfaen"/>
                <w:sz w:val="22"/>
                <w:szCs w:val="22"/>
                <w:lang w:val="ru-RU"/>
              </w:rPr>
              <w:t>ման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ընդհանուր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գումարը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չպետք</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գերազանցի</w:t>
            </w:r>
            <w:proofErr w:type="spellEnd"/>
            <w:r w:rsidRPr="006B4D6A">
              <w:rPr>
                <w:rFonts w:ascii="GHEA Mariam" w:hAnsi="GHEA Mariam"/>
                <w:sz w:val="22"/>
                <w:szCs w:val="22"/>
              </w:rPr>
              <w:t xml:space="preserve"> </w:t>
            </w:r>
            <w:r w:rsidRPr="006B4D6A">
              <w:rPr>
                <w:rFonts w:ascii="GHEA Mariam" w:hAnsi="GHEA Mariam" w:cs="Sylfaen"/>
                <w:b/>
                <w:sz w:val="22"/>
                <w:szCs w:val="22"/>
              </w:rPr>
              <w:t>ՊԸՊ</w:t>
            </w:r>
            <w:r w:rsidRPr="006B4D6A">
              <w:rPr>
                <w:rFonts w:ascii="GHEA Mariam" w:hAnsi="GHEA Mariam"/>
                <w:b/>
                <w:sz w:val="22"/>
                <w:szCs w:val="22"/>
              </w:rPr>
              <w:t>-</w:t>
            </w:r>
            <w:r w:rsidRPr="006B4D6A">
              <w:rPr>
                <w:rFonts w:ascii="GHEA Mariam" w:hAnsi="GHEA Mariam" w:cs="Sylfaen"/>
                <w:b/>
                <w:sz w:val="22"/>
                <w:szCs w:val="22"/>
              </w:rPr>
              <w:t>ո</w:t>
            </w:r>
            <w:r w:rsidRPr="006B4D6A">
              <w:rPr>
                <w:rFonts w:ascii="GHEA Mariam" w:hAnsi="GHEA Mariam" w:cs="Sylfaen"/>
                <w:b/>
                <w:sz w:val="22"/>
                <w:szCs w:val="22"/>
                <w:lang w:val="ru-RU"/>
              </w:rPr>
              <w:t>վ</w:t>
            </w:r>
            <w:r w:rsidRPr="006B4D6A">
              <w:rPr>
                <w:rFonts w:ascii="GHEA Mariam" w:hAnsi="GHEA Mariam" w:cs="Sylfaen"/>
                <w:b/>
                <w:sz w:val="22"/>
                <w:szCs w:val="22"/>
              </w:rPr>
              <w:t xml:space="preserve"> </w:t>
            </w:r>
            <w:proofErr w:type="spellStart"/>
            <w:r w:rsidRPr="006B4D6A">
              <w:rPr>
                <w:rFonts w:ascii="GHEA Mariam" w:hAnsi="GHEA Mariam" w:cs="Sylfaen"/>
                <w:b/>
                <w:sz w:val="22"/>
                <w:szCs w:val="22"/>
              </w:rPr>
              <w:t>սահմանված</w:t>
            </w:r>
            <w:proofErr w:type="spellEnd"/>
            <w:r w:rsidRPr="006B4D6A">
              <w:rPr>
                <w:rFonts w:ascii="GHEA Mariam" w:hAnsi="GHEA Mariam"/>
                <w:b/>
                <w:sz w:val="22"/>
                <w:szCs w:val="22"/>
              </w:rPr>
              <w:t xml:space="preserve"> </w:t>
            </w:r>
            <w:proofErr w:type="spellStart"/>
            <w:r w:rsidRPr="006B4D6A">
              <w:rPr>
                <w:rFonts w:ascii="GHEA Mariam" w:hAnsi="GHEA Mariam"/>
                <w:sz w:val="22"/>
                <w:szCs w:val="22"/>
                <w:lang w:val="ru-RU"/>
              </w:rPr>
              <w:t>գումարը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Պատվիրատուն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կարող</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r w:rsidRPr="006B4D6A">
              <w:rPr>
                <w:rFonts w:ascii="GHEA Mariam" w:hAnsi="GHEA Mariam"/>
                <w:sz w:val="22"/>
                <w:szCs w:val="22"/>
                <w:lang w:val="ru-RU"/>
              </w:rPr>
              <w:t>վ</w:t>
            </w:r>
            <w:proofErr w:type="spellStart"/>
            <w:r w:rsidRPr="006B4D6A">
              <w:rPr>
                <w:rFonts w:ascii="GHEA Mariam" w:hAnsi="GHEA Mariam" w:cs="Sylfaen"/>
                <w:sz w:val="22"/>
                <w:szCs w:val="22"/>
              </w:rPr>
              <w:t>նաս</w:t>
            </w:r>
            <w:r w:rsidRPr="006B4D6A">
              <w:rPr>
                <w:rFonts w:ascii="GHEA Mariam" w:hAnsi="GHEA Mariam" w:cs="Sylfaen"/>
                <w:sz w:val="22"/>
                <w:szCs w:val="22"/>
                <w:lang w:val="ru-RU"/>
              </w:rPr>
              <w:t>ների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փոխհատուց</w:t>
            </w:r>
            <w:r w:rsidRPr="006B4D6A">
              <w:rPr>
                <w:rFonts w:ascii="GHEA Mariam" w:hAnsi="GHEA Mariam" w:cs="Sylfaen"/>
                <w:sz w:val="22"/>
                <w:szCs w:val="22"/>
                <w:lang w:val="ru-RU"/>
              </w:rPr>
              <w:t>ման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գումարը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հանել</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Կապալառուին</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հասանելիք</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վճարումներից</w:t>
            </w:r>
            <w:proofErr w:type="spellEnd"/>
            <w:r w:rsidRPr="006B4D6A">
              <w:rPr>
                <w:rFonts w:ascii="GHEA Mariam" w:hAnsi="GHEA Mariam"/>
                <w:sz w:val="22"/>
                <w:szCs w:val="22"/>
              </w:rPr>
              <w:t xml:space="preserve">: </w:t>
            </w:r>
            <w:r w:rsidRPr="006B4D6A">
              <w:rPr>
                <w:rFonts w:ascii="GHEA Mariam" w:hAnsi="GHEA Mariam"/>
                <w:sz w:val="22"/>
                <w:szCs w:val="22"/>
                <w:lang w:val="ru-RU"/>
              </w:rPr>
              <w:t>Վ</w:t>
            </w:r>
            <w:proofErr w:type="spellStart"/>
            <w:r w:rsidRPr="006B4D6A">
              <w:rPr>
                <w:rFonts w:ascii="GHEA Mariam" w:hAnsi="GHEA Mariam" w:cs="Sylfaen"/>
                <w:sz w:val="22"/>
                <w:szCs w:val="22"/>
              </w:rPr>
              <w:t>նաս</w:t>
            </w:r>
            <w:r w:rsidRPr="006B4D6A">
              <w:rPr>
                <w:rFonts w:ascii="GHEA Mariam" w:hAnsi="GHEA Mariam" w:cs="Sylfaen"/>
                <w:sz w:val="22"/>
                <w:szCs w:val="22"/>
                <w:lang w:val="ru-RU"/>
              </w:rPr>
              <w:t>ների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փոխհատուց</w:t>
            </w:r>
            <w:r w:rsidRPr="006B4D6A">
              <w:rPr>
                <w:rFonts w:ascii="GHEA Mariam" w:hAnsi="GHEA Mariam" w:cs="Sylfaen"/>
                <w:sz w:val="22"/>
                <w:szCs w:val="22"/>
                <w:lang w:val="ru-RU"/>
              </w:rPr>
              <w:t>ման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վճարումը</w:t>
            </w:r>
            <w:proofErr w:type="spellEnd"/>
            <w:r w:rsidRPr="006B4D6A">
              <w:rPr>
                <w:rFonts w:ascii="GHEA Mariam" w:hAnsi="GHEA Mariam"/>
                <w:sz w:val="22"/>
                <w:szCs w:val="22"/>
              </w:rPr>
              <w:t xml:space="preserve"> </w:t>
            </w:r>
            <w:r w:rsidRPr="006B4D6A">
              <w:rPr>
                <w:rFonts w:ascii="GHEA Mariam" w:hAnsi="GHEA Mariam" w:cs="Sylfaen"/>
                <w:sz w:val="22"/>
                <w:szCs w:val="22"/>
              </w:rPr>
              <w:t>չ</w:t>
            </w:r>
            <w:r w:rsidRPr="006B4D6A">
              <w:rPr>
                <w:rFonts w:ascii="GHEA Mariam" w:hAnsi="GHEA Mariam" w:cs="Sylfaen"/>
                <w:sz w:val="22"/>
                <w:szCs w:val="22"/>
                <w:lang w:val="ru-RU"/>
              </w:rPr>
              <w:t>ի</w:t>
            </w:r>
            <w:r w:rsidRPr="006B4D6A">
              <w:rPr>
                <w:rFonts w:ascii="GHEA Mariam" w:hAnsi="GHEA Mariam" w:cs="Sylfaen"/>
                <w:sz w:val="22"/>
                <w:szCs w:val="22"/>
              </w:rPr>
              <w:t xml:space="preserve"> </w:t>
            </w:r>
            <w:proofErr w:type="spellStart"/>
            <w:r w:rsidRPr="006B4D6A">
              <w:rPr>
                <w:rFonts w:ascii="GHEA Mariam" w:hAnsi="GHEA Mariam" w:cs="Sylfaen"/>
                <w:sz w:val="22"/>
                <w:szCs w:val="22"/>
              </w:rPr>
              <w:t>ազդ</w:t>
            </w:r>
            <w:r w:rsidRPr="006B4D6A">
              <w:rPr>
                <w:rFonts w:ascii="GHEA Mariam" w:hAnsi="GHEA Mariam" w:cs="Sylfaen"/>
                <w:sz w:val="22"/>
                <w:szCs w:val="22"/>
                <w:lang w:val="ru-RU"/>
              </w:rPr>
              <w:t>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պարտավորությունների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վրա</w:t>
            </w:r>
            <w:proofErr w:type="spellEnd"/>
            <w:r w:rsidRPr="006B4D6A">
              <w:rPr>
                <w:rFonts w:ascii="GHEA Mariam" w:hAnsi="GHEA Mariam" w:cs="Sylfaen"/>
                <w:sz w:val="22"/>
                <w:szCs w:val="22"/>
              </w:rPr>
              <w:t>:</w:t>
            </w:r>
          </w:p>
          <w:p w14:paraId="358999BC" w14:textId="77777777" w:rsidR="006B4D6A" w:rsidRPr="006B4D6A" w:rsidRDefault="006B4D6A" w:rsidP="006B4D6A">
            <w:pPr>
              <w:tabs>
                <w:tab w:val="left" w:pos="9356"/>
              </w:tabs>
              <w:suppressAutoHyphens/>
              <w:overflowPunct w:val="0"/>
              <w:autoSpaceDE w:val="0"/>
              <w:autoSpaceDN w:val="0"/>
              <w:adjustRightInd w:val="0"/>
              <w:ind w:left="540" w:right="-72"/>
              <w:jc w:val="both"/>
              <w:textAlignment w:val="baseline"/>
              <w:rPr>
                <w:rFonts w:ascii="GHEA Mariam" w:hAnsi="GHEA Mariam" w:cs="Arial"/>
                <w:sz w:val="22"/>
                <w:szCs w:val="22"/>
              </w:rPr>
            </w:pPr>
          </w:p>
          <w:p w14:paraId="7ADB9537"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Sylfaen"/>
                <w:sz w:val="22"/>
                <w:szCs w:val="22"/>
              </w:rPr>
              <w:t>Եթե</w:t>
            </w:r>
            <w:proofErr w:type="spellEnd"/>
            <w:r w:rsidRPr="006B4D6A">
              <w:rPr>
                <w:rFonts w:ascii="GHEA Mariam" w:hAnsi="GHEA Mariam"/>
                <w:sz w:val="22"/>
                <w:szCs w:val="22"/>
              </w:rPr>
              <w:t xml:space="preserve"> </w:t>
            </w:r>
            <w:proofErr w:type="spellStart"/>
            <w:r w:rsidRPr="006B4D6A">
              <w:rPr>
                <w:rFonts w:ascii="GHEA Mariam" w:hAnsi="GHEA Mariam" w:cs="Arial"/>
                <w:sz w:val="22"/>
                <w:szCs w:val="22"/>
              </w:rPr>
              <w:t>Նախատեսված</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ավարտման</w:t>
            </w:r>
            <w:proofErr w:type="spellEnd"/>
            <w:r w:rsidRPr="006B4D6A">
              <w:rPr>
                <w:rFonts w:ascii="GHEA Mariam" w:hAnsi="GHEA Mariam" w:cs="Arial"/>
                <w:sz w:val="22"/>
                <w:szCs w:val="22"/>
              </w:rPr>
              <w:t xml:space="preserve"> </w:t>
            </w:r>
            <w:proofErr w:type="spellStart"/>
            <w:r w:rsidRPr="006B4D6A">
              <w:rPr>
                <w:rFonts w:ascii="GHEA Mariam" w:hAnsi="GHEA Mariam" w:cs="Arial"/>
                <w:sz w:val="22"/>
                <w:szCs w:val="22"/>
              </w:rPr>
              <w:t>ժամկետ</w:t>
            </w:r>
            <w:r w:rsidRPr="006B4D6A">
              <w:rPr>
                <w:rFonts w:ascii="GHEA Mariam" w:hAnsi="GHEA Mariam" w:cs="Sylfaen"/>
                <w:sz w:val="22"/>
                <w:szCs w:val="22"/>
              </w:rPr>
              <w:t>ը</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երկարաձգվել</w:t>
            </w:r>
            <w:proofErr w:type="spellEnd"/>
            <w:r w:rsidRPr="006B4D6A">
              <w:rPr>
                <w:rFonts w:ascii="GHEA Mariam" w:hAnsi="GHEA Mariam"/>
                <w:sz w:val="22"/>
                <w:szCs w:val="22"/>
              </w:rPr>
              <w:t xml:space="preserve"> </w:t>
            </w:r>
            <w:r w:rsidRPr="006B4D6A">
              <w:rPr>
                <w:rFonts w:ascii="GHEA Mariam" w:hAnsi="GHEA Mariam"/>
                <w:sz w:val="22"/>
                <w:szCs w:val="22"/>
                <w:lang w:val="ru-RU"/>
              </w:rPr>
              <w:t>է</w:t>
            </w:r>
            <w:r w:rsidRPr="006B4D6A">
              <w:rPr>
                <w:rFonts w:ascii="GHEA Mariam" w:hAnsi="GHEA Mariam"/>
                <w:sz w:val="22"/>
                <w:szCs w:val="22"/>
              </w:rPr>
              <w:t xml:space="preserve"> </w:t>
            </w:r>
            <w:proofErr w:type="spellStart"/>
            <w:r w:rsidRPr="006B4D6A">
              <w:rPr>
                <w:rFonts w:ascii="GHEA Mariam" w:hAnsi="GHEA Mariam" w:cs="Sylfaen"/>
                <w:sz w:val="22"/>
                <w:szCs w:val="22"/>
              </w:rPr>
              <w:t>վնասների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փոխհատուցումը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վճարելուց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հետո</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r w:rsidRPr="006B4D6A">
              <w:rPr>
                <w:rFonts w:ascii="GHEA Mariam" w:hAnsi="GHEA Mariam"/>
                <w:sz w:val="22"/>
                <w:szCs w:val="22"/>
                <w:lang w:val="ru-RU"/>
              </w:rPr>
              <w:t>ղ</w:t>
            </w:r>
            <w:proofErr w:type="spellStart"/>
            <w:r w:rsidRPr="006B4D6A">
              <w:rPr>
                <w:rFonts w:ascii="GHEA Mariam" w:hAnsi="GHEA Mariam" w:cs="Sylfaen"/>
                <w:sz w:val="22"/>
                <w:szCs w:val="22"/>
              </w:rPr>
              <w:t>եկավարը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պետք</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ուղղի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կողմից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վերացված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վնասների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lastRenderedPageBreak/>
              <w:t>փոխհատուցման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համար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կատարված</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ցանկացած</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ավել</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արված</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վճարում</w:t>
            </w:r>
            <w:proofErr w:type="spellEnd"/>
            <w:r w:rsidRPr="006B4D6A">
              <w:rPr>
                <w:rFonts w:ascii="GHEA Mariam" w:hAnsi="GHEA Mariam"/>
                <w:sz w:val="22"/>
                <w:szCs w:val="22"/>
              </w:rPr>
              <w:t>`</w:t>
            </w:r>
            <w:r w:rsidRPr="006B4D6A">
              <w:rPr>
                <w:rFonts w:ascii="GHEA Mariam" w:hAnsi="GHEA Mariam"/>
                <w:sz w:val="22"/>
                <w:szCs w:val="22"/>
                <w:lang w:val="hy-AM"/>
              </w:rPr>
              <w:t xml:space="preserve"> </w:t>
            </w:r>
            <w:proofErr w:type="spellStart"/>
            <w:r w:rsidRPr="006B4D6A">
              <w:rPr>
                <w:rFonts w:ascii="GHEA Mariam" w:hAnsi="GHEA Mariam"/>
                <w:sz w:val="22"/>
                <w:szCs w:val="22"/>
                <w:lang w:val="ru-RU"/>
              </w:rPr>
              <w:t>ճշգրտելով</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հաջորդ</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վճարման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վկայա</w:t>
            </w:r>
            <w:r w:rsidRPr="006B4D6A">
              <w:rPr>
                <w:rFonts w:ascii="GHEA Mariam" w:hAnsi="GHEA Mariam" w:cs="Sylfaen"/>
                <w:sz w:val="22"/>
                <w:szCs w:val="22"/>
                <w:lang w:val="ru-RU"/>
              </w:rPr>
              <w:t>գիրը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պետք</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վճարվեն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կատարված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հավելավճարի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տոկոսները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հաշվարկված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վճարման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օրվանից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մինչև</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մարման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ժամկետը</w:t>
            </w:r>
            <w:proofErr w:type="spellEnd"/>
            <w:r w:rsidRPr="006B4D6A">
              <w:rPr>
                <w:rFonts w:ascii="GHEA Mariam" w:hAnsi="GHEA Mariam"/>
                <w:sz w:val="22"/>
                <w:szCs w:val="22"/>
              </w:rPr>
              <w:t xml:space="preserve">` </w:t>
            </w:r>
            <w:r w:rsidRPr="006B4D6A">
              <w:rPr>
                <w:rFonts w:ascii="GHEA Mariam" w:hAnsi="GHEA Mariam" w:cs="Sylfaen"/>
                <w:b/>
                <w:sz w:val="22"/>
                <w:szCs w:val="22"/>
              </w:rPr>
              <w:t>Պ</w:t>
            </w:r>
            <w:r w:rsidRPr="006B4D6A">
              <w:rPr>
                <w:rFonts w:ascii="GHEA Mariam" w:hAnsi="GHEA Mariam" w:cs="Sylfaen"/>
                <w:b/>
                <w:sz w:val="22"/>
                <w:szCs w:val="22"/>
                <w:lang w:val="ru-RU"/>
              </w:rPr>
              <w:t>Ը</w:t>
            </w:r>
            <w:r w:rsidRPr="006B4D6A">
              <w:rPr>
                <w:rFonts w:ascii="GHEA Mariam" w:hAnsi="GHEA Mariam" w:cs="Sylfaen"/>
                <w:b/>
                <w:sz w:val="22"/>
                <w:szCs w:val="22"/>
              </w:rPr>
              <w:t>Պ</w:t>
            </w:r>
            <w:r w:rsidRPr="006B4D6A">
              <w:rPr>
                <w:rFonts w:ascii="GHEA Mariam" w:hAnsi="GHEA Mariam"/>
                <w:sz w:val="22"/>
                <w:szCs w:val="22"/>
              </w:rPr>
              <w:t>-</w:t>
            </w:r>
            <w:r w:rsidRPr="006B4D6A">
              <w:rPr>
                <w:rFonts w:ascii="GHEA Mariam" w:hAnsi="GHEA Mariam" w:cs="Sylfaen"/>
                <w:sz w:val="22"/>
                <w:szCs w:val="22"/>
              </w:rPr>
              <w:t>ի</w:t>
            </w:r>
            <w:r w:rsidRPr="006B4D6A">
              <w:rPr>
                <w:rFonts w:ascii="GHEA Mariam" w:hAnsi="GHEA Mariam"/>
                <w:sz w:val="22"/>
                <w:szCs w:val="22"/>
              </w:rPr>
              <w:t xml:space="preserve"> 45.1 </w:t>
            </w:r>
            <w:proofErr w:type="spellStart"/>
            <w:r w:rsidRPr="006B4D6A">
              <w:rPr>
                <w:rFonts w:ascii="GHEA Mariam" w:hAnsi="GHEA Mariam" w:cs="Sylfaen"/>
                <w:sz w:val="22"/>
                <w:szCs w:val="22"/>
              </w:rPr>
              <w:t>ենթակետով</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սահմանված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դրույք</w:t>
            </w:r>
            <w:r w:rsidRPr="006B4D6A">
              <w:rPr>
                <w:rFonts w:ascii="GHEA Mariam" w:hAnsi="GHEA Mariam" w:cs="Sylfaen"/>
                <w:sz w:val="22"/>
                <w:szCs w:val="22"/>
                <w:lang w:val="ru-RU"/>
              </w:rPr>
              <w:t>ով</w:t>
            </w:r>
            <w:proofErr w:type="spellEnd"/>
            <w:r w:rsidRPr="006B4D6A">
              <w:rPr>
                <w:rFonts w:ascii="GHEA Mariam" w:hAnsi="GHEA Mariam" w:cs="Sylfaen"/>
                <w:sz w:val="22"/>
                <w:szCs w:val="22"/>
              </w:rPr>
              <w:t>:</w:t>
            </w:r>
          </w:p>
          <w:p w14:paraId="54F8499A" w14:textId="77777777" w:rsidR="006B4D6A" w:rsidRPr="006B4D6A" w:rsidRDefault="006B4D6A" w:rsidP="006B4D6A">
            <w:p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
        </w:tc>
      </w:tr>
      <w:tr w:rsidR="00A67462" w:rsidRPr="0058558E" w14:paraId="21BA29D5" w14:textId="77777777" w:rsidTr="00EE1894">
        <w:tc>
          <w:tcPr>
            <w:tcW w:w="2376" w:type="dxa"/>
            <w:tcBorders>
              <w:top w:val="nil"/>
              <w:left w:val="nil"/>
              <w:bottom w:val="nil"/>
              <w:right w:val="nil"/>
            </w:tcBorders>
          </w:tcPr>
          <w:p w14:paraId="4AF9BB23" w14:textId="77777777" w:rsidR="006B4D6A" w:rsidRPr="006B4D6A" w:rsidRDefault="006B4D6A" w:rsidP="006B4D6A">
            <w:pPr>
              <w:numPr>
                <w:ilvl w:val="0"/>
                <w:numId w:val="129"/>
              </w:numPr>
              <w:tabs>
                <w:tab w:val="left" w:pos="360"/>
                <w:tab w:val="left" w:pos="426"/>
                <w:tab w:val="left" w:pos="9356"/>
              </w:tabs>
              <w:suppressAutoHyphens/>
              <w:overflowPunct w:val="0"/>
              <w:autoSpaceDE w:val="0"/>
              <w:autoSpaceDN w:val="0"/>
              <w:adjustRightInd w:val="0"/>
              <w:ind w:left="0" w:firstLine="0"/>
              <w:jc w:val="both"/>
              <w:textAlignment w:val="baseline"/>
              <w:rPr>
                <w:rFonts w:ascii="GHEA Mariam" w:hAnsi="GHEA Mariam" w:cs="Arial"/>
                <w:b/>
                <w:sz w:val="22"/>
                <w:szCs w:val="22"/>
              </w:rPr>
            </w:pPr>
            <w:bookmarkStart w:id="507" w:name="_Toc498419391"/>
            <w:bookmarkStart w:id="508" w:name="_Toc62579335"/>
            <w:proofErr w:type="spellStart"/>
            <w:r w:rsidRPr="006B4D6A">
              <w:rPr>
                <w:rFonts w:ascii="GHEA Mariam" w:hAnsi="GHEA Mariam" w:cs="Arial"/>
                <w:b/>
                <w:sz w:val="22"/>
                <w:szCs w:val="22"/>
                <w:lang w:val="ru-RU"/>
              </w:rPr>
              <w:lastRenderedPageBreak/>
              <w:t>Պարգևավճար</w:t>
            </w:r>
            <w:bookmarkEnd w:id="507"/>
            <w:bookmarkEnd w:id="508"/>
            <w:proofErr w:type="spellEnd"/>
          </w:p>
        </w:tc>
        <w:tc>
          <w:tcPr>
            <w:tcW w:w="7371" w:type="dxa"/>
            <w:tcBorders>
              <w:top w:val="nil"/>
              <w:left w:val="nil"/>
              <w:bottom w:val="nil"/>
              <w:right w:val="nil"/>
            </w:tcBorders>
          </w:tcPr>
          <w:p w14:paraId="698CFF03"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Sylfaen"/>
                <w:sz w:val="22"/>
                <w:szCs w:val="22"/>
              </w:rPr>
              <w:t>Կապալառու</w:t>
            </w:r>
            <w:proofErr w:type="spellEnd"/>
            <w:r w:rsidRPr="006B4D6A">
              <w:rPr>
                <w:rFonts w:ascii="GHEA Mariam" w:hAnsi="GHEA Mariam" w:cs="Sylfaen"/>
                <w:sz w:val="22"/>
                <w:szCs w:val="22"/>
                <w:lang w:val="ru-RU"/>
              </w:rPr>
              <w:t>ի</w:t>
            </w:r>
            <w:r w:rsidRPr="006B4D6A">
              <w:rPr>
                <w:rFonts w:ascii="GHEA Mariam" w:hAnsi="GHEA Mariam" w:cs="Sylfaen"/>
                <w:sz w:val="22"/>
                <w:szCs w:val="22"/>
              </w:rPr>
              <w:t xml:space="preserve">ն </w:t>
            </w:r>
            <w:proofErr w:type="spellStart"/>
            <w:r w:rsidRPr="006B4D6A">
              <w:rPr>
                <w:rFonts w:ascii="GHEA Mariam" w:hAnsi="GHEA Mariam" w:cs="Sylfaen"/>
                <w:sz w:val="22"/>
                <w:szCs w:val="22"/>
                <w:lang w:val="ru-RU"/>
              </w:rPr>
              <w:t>պետք</w:t>
            </w:r>
            <w:proofErr w:type="spellEnd"/>
            <w:r w:rsidRPr="006B4D6A">
              <w:rPr>
                <w:rFonts w:ascii="GHEA Mariam" w:hAnsi="GHEA Mariam" w:cs="Sylfaen"/>
                <w:sz w:val="22"/>
                <w:szCs w:val="22"/>
              </w:rPr>
              <w:t xml:space="preserve"> </w:t>
            </w:r>
            <w:r w:rsidRPr="006B4D6A">
              <w:rPr>
                <w:rFonts w:ascii="GHEA Mariam" w:hAnsi="GHEA Mariam" w:cs="Sylfaen"/>
                <w:sz w:val="22"/>
                <w:szCs w:val="22"/>
                <w:lang w:val="ru-RU"/>
              </w:rPr>
              <w:t>է</w:t>
            </w:r>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վճարվի</w:t>
            </w:r>
            <w:proofErr w:type="spellEnd"/>
            <w:r w:rsidRPr="006B4D6A">
              <w:rPr>
                <w:rFonts w:ascii="GHEA Mariam" w:hAnsi="GHEA Mariam" w:cs="Sylfaen"/>
                <w:sz w:val="22"/>
                <w:szCs w:val="22"/>
              </w:rPr>
              <w:t xml:space="preserve"> </w:t>
            </w:r>
            <w:r w:rsidRPr="006B4D6A">
              <w:rPr>
                <w:rFonts w:ascii="GHEA Mariam" w:hAnsi="GHEA Mariam" w:cs="Sylfaen"/>
                <w:sz w:val="22"/>
                <w:szCs w:val="22"/>
                <w:lang w:val="ru-RU"/>
              </w:rPr>
              <w:t>պ</w:t>
            </w:r>
            <w:proofErr w:type="spellStart"/>
            <w:r w:rsidRPr="006B4D6A">
              <w:rPr>
                <w:rFonts w:ascii="GHEA Mariam" w:hAnsi="GHEA Mariam" w:cs="Sylfaen"/>
                <w:sz w:val="22"/>
                <w:szCs w:val="22"/>
              </w:rPr>
              <w:t>արգևավճար</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այնքան</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օրերի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համար</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որքանով</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Ավարտման</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ժամկետն</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ավելի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վաղ</w:t>
            </w:r>
            <w:proofErr w:type="spellEnd"/>
            <w:r w:rsidRPr="006B4D6A">
              <w:rPr>
                <w:rFonts w:ascii="GHEA Mariam" w:hAnsi="GHEA Mariam"/>
                <w:sz w:val="22"/>
                <w:szCs w:val="22"/>
              </w:rPr>
              <w:t xml:space="preserve"> </w:t>
            </w:r>
            <w:r w:rsidRPr="006B4D6A">
              <w:rPr>
                <w:rFonts w:ascii="GHEA Mariam" w:hAnsi="GHEA Mariam"/>
                <w:sz w:val="22"/>
                <w:szCs w:val="22"/>
                <w:lang w:val="ru-RU"/>
              </w:rPr>
              <w:t>է</w:t>
            </w:r>
            <w:r w:rsidRPr="006B4D6A">
              <w:rPr>
                <w:rFonts w:ascii="GHEA Mariam" w:hAnsi="GHEA Mariam"/>
                <w:sz w:val="22"/>
                <w:szCs w:val="22"/>
              </w:rPr>
              <w:t xml:space="preserve"> </w:t>
            </w:r>
            <w:proofErr w:type="spellStart"/>
            <w:r w:rsidRPr="006B4D6A">
              <w:rPr>
                <w:rFonts w:ascii="GHEA Mariam" w:hAnsi="GHEA Mariam"/>
                <w:sz w:val="22"/>
                <w:szCs w:val="22"/>
                <w:lang w:val="ru-RU"/>
              </w:rPr>
              <w:t>Նախատեսված</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ավարտման</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ժամկետից</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h</w:t>
            </w:r>
            <w:r w:rsidRPr="006B4D6A">
              <w:rPr>
                <w:rFonts w:ascii="GHEA Mariam" w:hAnsi="GHEA Mariam" w:cs="Sylfaen"/>
                <w:sz w:val="22"/>
                <w:szCs w:val="22"/>
              </w:rPr>
              <w:t>ան</w:t>
            </w:r>
            <w:r w:rsidRPr="006B4D6A">
              <w:rPr>
                <w:rFonts w:ascii="GHEA Mariam" w:hAnsi="GHEA Mariam" w:cs="Sylfaen"/>
                <w:sz w:val="22"/>
                <w:szCs w:val="22"/>
                <w:lang w:val="ru-RU"/>
              </w:rPr>
              <w:t>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այն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օրերը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որոնց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համար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վճարվել</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աշխատանքների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արագացված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կատարման</w:t>
            </w:r>
            <w:proofErr w:type="spellEnd"/>
            <w:r w:rsidRPr="006B4D6A">
              <w:rPr>
                <w:rFonts w:ascii="GHEA Mariam" w:hAnsi="GHEA Mariam"/>
                <w:sz w:val="22"/>
                <w:szCs w:val="22"/>
              </w:rPr>
              <w:t xml:space="preserve"> </w:t>
            </w:r>
            <w:proofErr w:type="spellStart"/>
            <w:proofErr w:type="gramStart"/>
            <w:r w:rsidRPr="006B4D6A">
              <w:rPr>
                <w:rFonts w:ascii="GHEA Mariam" w:hAnsi="GHEA Mariam" w:cs="Sylfaen"/>
                <w:sz w:val="22"/>
                <w:szCs w:val="22"/>
              </w:rPr>
              <w:t>համար</w:t>
            </w:r>
            <w:proofErr w:type="spellEnd"/>
            <w:r w:rsidRPr="006B4D6A">
              <w:rPr>
                <w:rFonts w:ascii="GHEA Mariam" w:hAnsi="GHEA Mariam"/>
                <w:sz w:val="22"/>
                <w:szCs w:val="22"/>
              </w:rPr>
              <w:t>)`</w:t>
            </w:r>
            <w:proofErr w:type="gramEnd"/>
            <w:r w:rsidRPr="006B4D6A">
              <w:rPr>
                <w:rFonts w:ascii="GHEA Mariam" w:hAnsi="GHEA Mariam"/>
                <w:sz w:val="22"/>
                <w:szCs w:val="22"/>
              </w:rPr>
              <w:t xml:space="preserve"> </w:t>
            </w:r>
            <w:r w:rsidRPr="006B4D6A">
              <w:rPr>
                <w:rFonts w:ascii="GHEA Mariam" w:hAnsi="GHEA Mariam" w:cs="Sylfaen"/>
                <w:b/>
                <w:sz w:val="22"/>
                <w:szCs w:val="22"/>
              </w:rPr>
              <w:t>ՊՀՊ</w:t>
            </w:r>
            <w:r w:rsidRPr="006B4D6A">
              <w:rPr>
                <w:rFonts w:ascii="GHEA Mariam" w:hAnsi="GHEA Mariam"/>
                <w:b/>
                <w:sz w:val="22"/>
                <w:szCs w:val="22"/>
              </w:rPr>
              <w:t>-</w:t>
            </w:r>
            <w:proofErr w:type="spellStart"/>
            <w:r w:rsidRPr="006B4D6A">
              <w:rPr>
                <w:rFonts w:ascii="GHEA Mariam" w:hAnsi="GHEA Mariam" w:cs="Sylfaen"/>
                <w:b/>
                <w:sz w:val="22"/>
                <w:szCs w:val="22"/>
              </w:rPr>
              <w:t>ում</w:t>
            </w:r>
            <w:proofErr w:type="spellEnd"/>
            <w:r w:rsidRPr="006B4D6A">
              <w:rPr>
                <w:rFonts w:ascii="GHEA Mariam" w:hAnsi="GHEA Mariam" w:cs="Sylfaen"/>
                <w:sz w:val="22"/>
                <w:szCs w:val="22"/>
              </w:rPr>
              <w:t xml:space="preserve"> </w:t>
            </w:r>
            <w:proofErr w:type="spellStart"/>
            <w:r w:rsidRPr="006B4D6A">
              <w:rPr>
                <w:rFonts w:ascii="GHEA Mariam" w:hAnsi="GHEA Mariam"/>
                <w:b/>
                <w:sz w:val="22"/>
                <w:szCs w:val="22"/>
                <w:lang w:val="ru-RU"/>
              </w:rPr>
              <w:t>նշված</w:t>
            </w:r>
            <w:proofErr w:type="spellEnd"/>
            <w:r w:rsidRPr="006B4D6A">
              <w:rPr>
                <w:rFonts w:ascii="GHEA Mariam" w:hAnsi="GHEA Mariam"/>
                <w:b/>
                <w:sz w:val="22"/>
                <w:szCs w:val="22"/>
              </w:rPr>
              <w:t xml:space="preserve"> </w:t>
            </w:r>
            <w:proofErr w:type="spellStart"/>
            <w:r w:rsidRPr="006B4D6A">
              <w:rPr>
                <w:rFonts w:ascii="GHEA Mariam" w:hAnsi="GHEA Mariam"/>
                <w:sz w:val="22"/>
                <w:szCs w:val="22"/>
                <w:lang w:val="ru-RU"/>
              </w:rPr>
              <w:t>դրույքով</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յուրաքանչյուր</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օրացույցային</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օրվա</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դիմաց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ղ</w:t>
            </w:r>
            <w:r w:rsidRPr="006B4D6A">
              <w:rPr>
                <w:rFonts w:ascii="GHEA Mariam" w:hAnsi="GHEA Mariam" w:cs="Sylfaen"/>
                <w:sz w:val="22"/>
                <w:szCs w:val="22"/>
              </w:rPr>
              <w:t>եկավարը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պետք</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հավաստի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Աշխատանքներն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ավարտվ</w:t>
            </w:r>
            <w:r w:rsidRPr="006B4D6A">
              <w:rPr>
                <w:rFonts w:ascii="GHEA Mariam" w:hAnsi="GHEA Mariam" w:cs="Sylfaen"/>
                <w:sz w:val="22"/>
                <w:szCs w:val="22"/>
                <w:lang w:val="ru-RU"/>
              </w:rPr>
              <w:t>ել</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են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ժամկետից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շուտ</w:t>
            </w:r>
            <w:proofErr w:type="spellEnd"/>
            <w:r w:rsidRPr="006B4D6A">
              <w:rPr>
                <w:rFonts w:ascii="GHEA Mariam" w:hAnsi="GHEA Mariam" w:cs="Sylfaen"/>
                <w:sz w:val="22"/>
                <w:szCs w:val="22"/>
              </w:rPr>
              <w:t>:</w:t>
            </w:r>
          </w:p>
          <w:p w14:paraId="611FF300" w14:textId="77777777" w:rsidR="006B4D6A" w:rsidRPr="006B4D6A" w:rsidRDefault="006B4D6A" w:rsidP="006B4D6A">
            <w:pPr>
              <w:tabs>
                <w:tab w:val="left" w:pos="9356"/>
              </w:tabs>
              <w:suppressAutoHyphens/>
              <w:overflowPunct w:val="0"/>
              <w:autoSpaceDE w:val="0"/>
              <w:autoSpaceDN w:val="0"/>
              <w:adjustRightInd w:val="0"/>
              <w:ind w:left="540" w:right="-72"/>
              <w:jc w:val="both"/>
              <w:textAlignment w:val="baseline"/>
              <w:rPr>
                <w:rFonts w:ascii="GHEA Mariam" w:hAnsi="GHEA Mariam" w:cs="Arial"/>
                <w:sz w:val="22"/>
                <w:szCs w:val="22"/>
              </w:rPr>
            </w:pPr>
          </w:p>
        </w:tc>
      </w:tr>
      <w:tr w:rsidR="00A67462" w:rsidRPr="0058558E" w14:paraId="577FCE49" w14:textId="77777777" w:rsidTr="00EE1894">
        <w:tc>
          <w:tcPr>
            <w:tcW w:w="2376" w:type="dxa"/>
            <w:tcBorders>
              <w:top w:val="nil"/>
              <w:left w:val="nil"/>
              <w:bottom w:val="nil"/>
              <w:right w:val="nil"/>
            </w:tcBorders>
          </w:tcPr>
          <w:p w14:paraId="7DE39A41" w14:textId="77777777" w:rsidR="006B4D6A" w:rsidRPr="006B4D6A" w:rsidRDefault="006B4D6A" w:rsidP="006B4D6A">
            <w:pPr>
              <w:numPr>
                <w:ilvl w:val="0"/>
                <w:numId w:val="129"/>
              </w:numPr>
              <w:tabs>
                <w:tab w:val="left" w:pos="360"/>
                <w:tab w:val="left" w:pos="426"/>
                <w:tab w:val="left" w:pos="9356"/>
              </w:tabs>
              <w:suppressAutoHyphens/>
              <w:overflowPunct w:val="0"/>
              <w:autoSpaceDE w:val="0"/>
              <w:autoSpaceDN w:val="0"/>
              <w:adjustRightInd w:val="0"/>
              <w:ind w:left="0" w:firstLine="0"/>
              <w:jc w:val="both"/>
              <w:textAlignment w:val="baseline"/>
              <w:rPr>
                <w:rFonts w:ascii="GHEA Mariam" w:hAnsi="GHEA Mariam" w:cs="Arial"/>
                <w:b/>
                <w:sz w:val="22"/>
                <w:szCs w:val="22"/>
              </w:rPr>
            </w:pPr>
            <w:bookmarkStart w:id="509" w:name="_Toc498419392"/>
            <w:bookmarkStart w:id="510" w:name="_Toc62579336"/>
            <w:proofErr w:type="spellStart"/>
            <w:r w:rsidRPr="006B4D6A">
              <w:rPr>
                <w:rFonts w:ascii="GHEA Mariam" w:hAnsi="GHEA Mariam" w:cs="Arial"/>
                <w:b/>
                <w:sz w:val="22"/>
                <w:szCs w:val="22"/>
                <w:lang w:val="ru-RU"/>
              </w:rPr>
              <w:t>Կանխավճար</w:t>
            </w:r>
            <w:bookmarkEnd w:id="509"/>
            <w:bookmarkEnd w:id="510"/>
            <w:proofErr w:type="spellEnd"/>
          </w:p>
        </w:tc>
        <w:tc>
          <w:tcPr>
            <w:tcW w:w="7371" w:type="dxa"/>
            <w:tcBorders>
              <w:top w:val="nil"/>
              <w:left w:val="nil"/>
              <w:bottom w:val="nil"/>
              <w:right w:val="nil"/>
            </w:tcBorders>
          </w:tcPr>
          <w:p w14:paraId="1FA1B390"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Sylfaen"/>
                <w:sz w:val="22"/>
                <w:szCs w:val="22"/>
              </w:rPr>
              <w:t>Պատվիրատուն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պետք</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վճարի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կանխավճար</w:t>
            </w:r>
            <w:proofErr w:type="spellEnd"/>
            <w:r w:rsidRPr="006B4D6A">
              <w:rPr>
                <w:rFonts w:ascii="GHEA Mariam" w:hAnsi="GHEA Mariam" w:cs="Sylfaen"/>
                <w:b/>
                <w:sz w:val="22"/>
                <w:szCs w:val="22"/>
              </w:rPr>
              <w:t xml:space="preserve"> ՊՀՊ</w:t>
            </w:r>
            <w:r w:rsidRPr="006B4D6A">
              <w:rPr>
                <w:rFonts w:ascii="GHEA Mariam" w:hAnsi="GHEA Mariam"/>
                <w:b/>
                <w:sz w:val="22"/>
                <w:szCs w:val="22"/>
              </w:rPr>
              <w:t>-</w:t>
            </w:r>
            <w:proofErr w:type="spellStart"/>
            <w:r w:rsidRPr="006B4D6A">
              <w:rPr>
                <w:rFonts w:ascii="GHEA Mariam" w:hAnsi="GHEA Mariam" w:cs="Sylfaen"/>
                <w:b/>
                <w:sz w:val="22"/>
                <w:szCs w:val="22"/>
              </w:rPr>
              <w:t>ում</w:t>
            </w:r>
            <w:proofErr w:type="spellEnd"/>
            <w:r w:rsidRPr="006B4D6A">
              <w:rPr>
                <w:rFonts w:ascii="GHEA Mariam" w:hAnsi="GHEA Mariam"/>
                <w:b/>
                <w:sz w:val="22"/>
                <w:szCs w:val="22"/>
              </w:rPr>
              <w:t xml:space="preserve"> </w:t>
            </w:r>
            <w:proofErr w:type="spellStart"/>
            <w:r w:rsidRPr="006B4D6A">
              <w:rPr>
                <w:rFonts w:ascii="GHEA Mariam" w:hAnsi="GHEA Mariam" w:cs="Sylfaen"/>
                <w:b/>
                <w:sz w:val="22"/>
                <w:szCs w:val="22"/>
              </w:rPr>
              <w:t>նշված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գումարի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չափով</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մինչև</w:t>
            </w:r>
            <w:proofErr w:type="spellEnd"/>
            <w:r w:rsidRPr="006B4D6A">
              <w:rPr>
                <w:rFonts w:ascii="GHEA Mariam" w:hAnsi="GHEA Mariam"/>
                <w:sz w:val="22"/>
                <w:szCs w:val="22"/>
              </w:rPr>
              <w:t xml:space="preserve"> </w:t>
            </w:r>
            <w:r w:rsidRPr="006B4D6A">
              <w:rPr>
                <w:rFonts w:ascii="GHEA Mariam" w:hAnsi="GHEA Mariam" w:cs="Sylfaen"/>
                <w:b/>
                <w:sz w:val="22"/>
                <w:szCs w:val="22"/>
              </w:rPr>
              <w:t>ՊՀՊ</w:t>
            </w:r>
            <w:r w:rsidRPr="006B4D6A">
              <w:rPr>
                <w:rFonts w:ascii="GHEA Mariam" w:hAnsi="GHEA Mariam"/>
                <w:b/>
                <w:sz w:val="22"/>
                <w:szCs w:val="22"/>
              </w:rPr>
              <w:t>-</w:t>
            </w:r>
            <w:proofErr w:type="spellStart"/>
            <w:r w:rsidRPr="006B4D6A">
              <w:rPr>
                <w:rFonts w:ascii="GHEA Mariam" w:hAnsi="GHEA Mariam" w:cs="Sylfaen"/>
                <w:b/>
                <w:sz w:val="22"/>
                <w:szCs w:val="22"/>
              </w:rPr>
              <w:t>ում</w:t>
            </w:r>
            <w:proofErr w:type="spellEnd"/>
            <w:r w:rsidRPr="006B4D6A">
              <w:rPr>
                <w:rFonts w:ascii="GHEA Mariam" w:hAnsi="GHEA Mariam"/>
                <w:b/>
                <w:sz w:val="22"/>
                <w:szCs w:val="22"/>
              </w:rPr>
              <w:t xml:space="preserve"> </w:t>
            </w:r>
            <w:proofErr w:type="spellStart"/>
            <w:r w:rsidRPr="006B4D6A">
              <w:rPr>
                <w:rFonts w:ascii="GHEA Mariam" w:hAnsi="GHEA Mariam" w:cs="Sylfaen"/>
                <w:b/>
                <w:sz w:val="22"/>
                <w:szCs w:val="22"/>
              </w:rPr>
              <w:t>նշված</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օրը</w:t>
            </w:r>
            <w:proofErr w:type="spellEnd"/>
            <w:r w:rsidRPr="006B4D6A">
              <w:rPr>
                <w:rFonts w:ascii="GHEA Mariam" w:hAnsi="GHEA Mariam" w:cs="Sylfaen"/>
                <w:sz w:val="22"/>
                <w:szCs w:val="22"/>
              </w:rPr>
              <w:t>՝</w:t>
            </w:r>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կողմից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ներկայացված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Անվերապահ</w:t>
            </w:r>
            <w:proofErr w:type="spellEnd"/>
            <w:r w:rsidRPr="006B4D6A">
              <w:rPr>
                <w:rFonts w:ascii="GHEA Mariam" w:hAnsi="GHEA Mariam"/>
                <w:sz w:val="22"/>
                <w:szCs w:val="22"/>
              </w:rPr>
              <w:t xml:space="preserve"> </w:t>
            </w:r>
            <w:r w:rsidRPr="006B4D6A">
              <w:rPr>
                <w:rFonts w:ascii="GHEA Mariam" w:hAnsi="GHEA Mariam"/>
                <w:sz w:val="22"/>
                <w:szCs w:val="22"/>
                <w:lang w:val="ru-RU"/>
              </w:rPr>
              <w:t>բ</w:t>
            </w:r>
            <w:proofErr w:type="spellStart"/>
            <w:r w:rsidRPr="006B4D6A">
              <w:rPr>
                <w:rFonts w:ascii="GHEA Mariam" w:hAnsi="GHEA Mariam" w:cs="Sylfaen"/>
                <w:sz w:val="22"/>
                <w:szCs w:val="22"/>
              </w:rPr>
              <w:t>անկային</w:t>
            </w:r>
            <w:proofErr w:type="spellEnd"/>
            <w:r w:rsidRPr="006B4D6A">
              <w:rPr>
                <w:rFonts w:ascii="GHEA Mariam" w:hAnsi="GHEA Mariam"/>
                <w:sz w:val="22"/>
                <w:szCs w:val="22"/>
              </w:rPr>
              <w:t xml:space="preserve"> </w:t>
            </w:r>
            <w:r w:rsidRPr="006B4D6A">
              <w:rPr>
                <w:rFonts w:ascii="GHEA Mariam" w:hAnsi="GHEA Mariam"/>
                <w:sz w:val="22"/>
                <w:szCs w:val="22"/>
                <w:lang w:val="ru-RU"/>
              </w:rPr>
              <w:t>ե</w:t>
            </w:r>
            <w:proofErr w:type="spellStart"/>
            <w:r w:rsidRPr="006B4D6A">
              <w:rPr>
                <w:rFonts w:ascii="GHEA Mariam" w:hAnsi="GHEA Mariam" w:cs="Sylfaen"/>
                <w:sz w:val="22"/>
                <w:szCs w:val="22"/>
              </w:rPr>
              <w:t>րաշխիք</w:t>
            </w:r>
            <w:proofErr w:type="spellEnd"/>
            <w:r w:rsidRPr="006B4D6A">
              <w:rPr>
                <w:rFonts w:ascii="GHEA Mariam" w:hAnsi="GHEA Mariam" w:cs="Sylfaen"/>
                <w:sz w:val="22"/>
                <w:szCs w:val="22"/>
                <w:lang w:val="ru-RU"/>
              </w:rPr>
              <w:t>ի</w:t>
            </w:r>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դիմաց</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որը</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կլինի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Պատվիրատուի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համար</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ընդունելի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բանկի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կողմից</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ընդունելի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ձևով</w:t>
            </w:r>
            <w:proofErr w:type="spellEnd"/>
            <w:r w:rsidRPr="006B4D6A">
              <w:rPr>
                <w:rFonts w:ascii="GHEA Mariam" w:hAnsi="GHEA Mariam"/>
                <w:sz w:val="22"/>
                <w:szCs w:val="22"/>
              </w:rPr>
              <w:t xml:space="preserve"> </w:t>
            </w:r>
            <w:r w:rsidRPr="006B4D6A">
              <w:rPr>
                <w:rFonts w:ascii="GHEA Mariam" w:hAnsi="GHEA Mariam"/>
                <w:sz w:val="22"/>
                <w:szCs w:val="22"/>
                <w:lang w:val="ru-RU"/>
              </w:rPr>
              <w:t>և</w:t>
            </w:r>
            <w:r w:rsidRPr="006B4D6A">
              <w:rPr>
                <w:rFonts w:ascii="GHEA Mariam" w:hAnsi="GHEA Mariam"/>
                <w:sz w:val="22"/>
                <w:szCs w:val="22"/>
              </w:rPr>
              <w:t xml:space="preserve"> </w:t>
            </w:r>
            <w:proofErr w:type="spellStart"/>
            <w:r w:rsidRPr="006B4D6A">
              <w:rPr>
                <w:rFonts w:ascii="GHEA Mariam" w:hAnsi="GHEA Mariam" w:cs="Sylfaen"/>
                <w:sz w:val="22"/>
                <w:szCs w:val="22"/>
              </w:rPr>
              <w:t>կանխավճարին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հավասար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գումարի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չափով</w:t>
            </w:r>
            <w:proofErr w:type="spellEnd"/>
            <w:r w:rsidRPr="006B4D6A">
              <w:rPr>
                <w:rFonts w:ascii="GHEA Mariam" w:hAnsi="GHEA Mariam" w:cs="Sylfaen"/>
                <w:sz w:val="22"/>
                <w:szCs w:val="22"/>
                <w:lang w:val="hy-AM"/>
              </w:rPr>
              <w:t xml:space="preserve"> և արժույթով</w:t>
            </w:r>
            <w:r w:rsidRPr="006B4D6A">
              <w:rPr>
                <w:rFonts w:ascii="GHEA Mariam" w:hAnsi="GHEA Mariam"/>
                <w:sz w:val="22"/>
                <w:szCs w:val="22"/>
              </w:rPr>
              <w:t xml:space="preserve">: </w:t>
            </w:r>
            <w:proofErr w:type="spellStart"/>
            <w:r w:rsidRPr="006B4D6A">
              <w:rPr>
                <w:rFonts w:ascii="GHEA Mariam" w:hAnsi="GHEA Mariam" w:cs="Sylfaen"/>
                <w:sz w:val="22"/>
                <w:szCs w:val="22"/>
              </w:rPr>
              <w:t>Երաշխիքը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պետք</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ուժի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լինի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մինչև</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կանխավճարի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ամբողջական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մարումը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սակայն</w:t>
            </w:r>
            <w:proofErr w:type="spellEnd"/>
            <w:r w:rsidRPr="006B4D6A">
              <w:rPr>
                <w:rFonts w:ascii="GHEA Mariam" w:hAnsi="GHEA Mariam"/>
                <w:sz w:val="22"/>
                <w:szCs w:val="22"/>
              </w:rPr>
              <w:t xml:space="preserve"> </w:t>
            </w:r>
            <w:r w:rsidRPr="006B4D6A">
              <w:rPr>
                <w:rFonts w:ascii="GHEA Mariam" w:hAnsi="GHEA Mariam"/>
                <w:sz w:val="22"/>
                <w:szCs w:val="22"/>
                <w:lang w:val="ru-RU"/>
              </w:rPr>
              <w:t>ե</w:t>
            </w:r>
            <w:proofErr w:type="spellStart"/>
            <w:r w:rsidRPr="006B4D6A">
              <w:rPr>
                <w:rFonts w:ascii="GHEA Mariam" w:hAnsi="GHEA Mariam" w:cs="Sylfaen"/>
                <w:sz w:val="22"/>
                <w:szCs w:val="22"/>
              </w:rPr>
              <w:t>րաշխիքի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գումարը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պետք</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r w:rsidRPr="006B4D6A">
              <w:rPr>
                <w:rFonts w:ascii="GHEA Mariam" w:hAnsi="GHEA Mariam" w:cs="Sylfaen"/>
                <w:sz w:val="22"/>
                <w:szCs w:val="22"/>
              </w:rPr>
              <w:t>ա</w:t>
            </w:r>
            <w:proofErr w:type="spellStart"/>
            <w:r w:rsidRPr="006B4D6A">
              <w:rPr>
                <w:rFonts w:ascii="GHEA Mariam" w:hAnsi="GHEA Mariam" w:cs="Sylfaen"/>
                <w:sz w:val="22"/>
                <w:szCs w:val="22"/>
                <w:lang w:val="ru-RU"/>
              </w:rPr>
              <w:t>ճողաբար</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նվազ</w:t>
            </w:r>
            <w:r w:rsidRPr="006B4D6A">
              <w:rPr>
                <w:rFonts w:ascii="GHEA Mariam" w:hAnsi="GHEA Mariam" w:cs="Sylfaen"/>
                <w:sz w:val="22"/>
                <w:szCs w:val="22"/>
                <w:lang w:val="ru-RU"/>
              </w:rPr>
              <w:t>եցվ</w:t>
            </w:r>
            <w:proofErr w:type="spellEnd"/>
            <w:r w:rsidRPr="006B4D6A">
              <w:rPr>
                <w:rFonts w:ascii="GHEA Mariam" w:hAnsi="GHEA Mariam" w:cs="Sylfaen"/>
                <w:sz w:val="22"/>
                <w:szCs w:val="22"/>
              </w:rPr>
              <w:t>ի</w:t>
            </w:r>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կողմից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մարվող</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գումարներով</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Կանխավճարի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համար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տոկոսներ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չե</w:t>
            </w:r>
            <w:proofErr w:type="spellEnd"/>
            <w:r w:rsidRPr="006B4D6A">
              <w:rPr>
                <w:rFonts w:ascii="GHEA Mariam" w:hAnsi="GHEA Mariam" w:cs="Sylfaen"/>
                <w:sz w:val="22"/>
                <w:szCs w:val="22"/>
                <w:lang w:val="ru-RU"/>
              </w:rPr>
              <w:t>ն</w:t>
            </w:r>
            <w:r w:rsidRPr="006B4D6A">
              <w:rPr>
                <w:rFonts w:ascii="GHEA Mariam" w:hAnsi="GHEA Mariam"/>
                <w:sz w:val="22"/>
                <w:szCs w:val="22"/>
              </w:rPr>
              <w:t xml:space="preserve"> </w:t>
            </w:r>
            <w:proofErr w:type="spellStart"/>
            <w:r w:rsidRPr="006B4D6A">
              <w:rPr>
                <w:rFonts w:ascii="GHEA Mariam" w:hAnsi="GHEA Mariam" w:cs="Sylfaen"/>
                <w:sz w:val="22"/>
                <w:szCs w:val="22"/>
              </w:rPr>
              <w:t>գանձվ</w:t>
            </w:r>
            <w:r w:rsidRPr="006B4D6A">
              <w:rPr>
                <w:rFonts w:ascii="GHEA Mariam" w:hAnsi="GHEA Mariam" w:cs="Sylfaen"/>
                <w:sz w:val="22"/>
                <w:szCs w:val="22"/>
                <w:lang w:val="ru-RU"/>
              </w:rPr>
              <w:t>ում</w:t>
            </w:r>
            <w:proofErr w:type="spellEnd"/>
            <w:r w:rsidRPr="006B4D6A">
              <w:rPr>
                <w:rFonts w:ascii="GHEA Mariam" w:hAnsi="GHEA Mariam" w:cs="Sylfaen"/>
                <w:sz w:val="22"/>
                <w:szCs w:val="22"/>
              </w:rPr>
              <w:t>:</w:t>
            </w:r>
          </w:p>
          <w:p w14:paraId="19727035" w14:textId="77777777" w:rsidR="006B4D6A" w:rsidRPr="006B4D6A" w:rsidRDefault="006B4D6A" w:rsidP="006B4D6A">
            <w:pPr>
              <w:tabs>
                <w:tab w:val="left" w:pos="9356"/>
              </w:tabs>
              <w:suppressAutoHyphens/>
              <w:overflowPunct w:val="0"/>
              <w:autoSpaceDE w:val="0"/>
              <w:autoSpaceDN w:val="0"/>
              <w:adjustRightInd w:val="0"/>
              <w:ind w:left="540" w:right="-72"/>
              <w:jc w:val="both"/>
              <w:textAlignment w:val="baseline"/>
              <w:rPr>
                <w:rFonts w:ascii="GHEA Mariam" w:hAnsi="GHEA Mariam" w:cs="Arial"/>
                <w:sz w:val="22"/>
                <w:szCs w:val="22"/>
              </w:rPr>
            </w:pPr>
          </w:p>
          <w:p w14:paraId="56477360"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Sylfaen"/>
                <w:sz w:val="22"/>
                <w:szCs w:val="22"/>
              </w:rPr>
              <w:t>Կապալառուն</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պարտավոր</w:t>
            </w:r>
            <w:proofErr w:type="spellEnd"/>
            <w:r w:rsidRPr="006B4D6A">
              <w:rPr>
                <w:rFonts w:ascii="GHEA Mariam" w:hAnsi="GHEA Mariam"/>
                <w:sz w:val="22"/>
                <w:szCs w:val="22"/>
              </w:rPr>
              <w:t xml:space="preserve"> </w:t>
            </w:r>
            <w:r w:rsidRPr="006B4D6A">
              <w:rPr>
                <w:rFonts w:ascii="GHEA Mariam" w:hAnsi="GHEA Mariam"/>
                <w:sz w:val="22"/>
                <w:szCs w:val="22"/>
                <w:lang w:val="ru-RU"/>
              </w:rPr>
              <w:t>է</w:t>
            </w:r>
            <w:r w:rsidRPr="006B4D6A">
              <w:rPr>
                <w:rFonts w:ascii="GHEA Mariam" w:hAnsi="GHEA Mariam"/>
                <w:sz w:val="22"/>
                <w:szCs w:val="22"/>
              </w:rPr>
              <w:t xml:space="preserve"> </w:t>
            </w:r>
            <w:proofErr w:type="spellStart"/>
            <w:r w:rsidRPr="006B4D6A">
              <w:rPr>
                <w:rFonts w:ascii="GHEA Mariam" w:hAnsi="GHEA Mariam" w:cs="Sylfaen"/>
                <w:sz w:val="22"/>
                <w:szCs w:val="22"/>
              </w:rPr>
              <w:t>օգտագործ</w:t>
            </w:r>
            <w:r w:rsidRPr="006B4D6A">
              <w:rPr>
                <w:rFonts w:ascii="GHEA Mariam" w:hAnsi="GHEA Mariam" w:cs="Sylfaen"/>
                <w:sz w:val="22"/>
                <w:szCs w:val="22"/>
                <w:lang w:val="ru-RU"/>
              </w:rPr>
              <w:t>ել</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կանխավճարը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միայն</w:t>
            </w:r>
            <w:proofErr w:type="spellEnd"/>
            <w:r w:rsidRPr="006B4D6A">
              <w:rPr>
                <w:rFonts w:ascii="GHEA Mariam" w:hAnsi="GHEA Mariam"/>
                <w:sz w:val="22"/>
                <w:szCs w:val="22"/>
              </w:rPr>
              <w:t xml:space="preserve"> </w:t>
            </w:r>
            <w:r w:rsidRPr="006B4D6A">
              <w:rPr>
                <w:rFonts w:ascii="GHEA Mariam" w:hAnsi="GHEA Mariam" w:cs="Sylfaen"/>
                <w:sz w:val="22"/>
                <w:szCs w:val="22"/>
              </w:rPr>
              <w:t>Սարքավորումների</w:t>
            </w:r>
            <w:r w:rsidRPr="006B4D6A">
              <w:rPr>
                <w:rFonts w:ascii="GHEA Mariam" w:hAnsi="GHEA Mariam"/>
                <w:sz w:val="22"/>
                <w:szCs w:val="22"/>
              </w:rPr>
              <w:t xml:space="preserve">, </w:t>
            </w:r>
            <w:proofErr w:type="spellStart"/>
            <w:r w:rsidRPr="006B4D6A">
              <w:rPr>
                <w:rFonts w:ascii="GHEA Mariam" w:hAnsi="GHEA Mariam"/>
                <w:sz w:val="22"/>
                <w:szCs w:val="22"/>
                <w:lang w:val="ru-RU"/>
              </w:rPr>
              <w:t>Արտադրամասերի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Նյութերի</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cs="Sylfaen"/>
                <w:sz w:val="22"/>
                <w:szCs w:val="22"/>
              </w:rPr>
              <w:t>մոբիլիզացման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անհրաժեշտ</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ծախսերը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հոգալու</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նպատակով</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հատուկ</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Պայմանագրի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իրականացման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համար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պետք</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ցույց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տա</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կանխավճարն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օգտագործվել</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հենց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այս</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կերպ</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r w:rsidRPr="006B4D6A">
              <w:rPr>
                <w:rFonts w:ascii="GHEA Mariam" w:hAnsi="GHEA Mariam"/>
                <w:sz w:val="22"/>
                <w:szCs w:val="22"/>
                <w:lang w:val="ru-RU"/>
              </w:rPr>
              <w:t>ղ</w:t>
            </w:r>
            <w:proofErr w:type="spellStart"/>
            <w:r w:rsidRPr="006B4D6A">
              <w:rPr>
                <w:rFonts w:ascii="GHEA Mariam" w:hAnsi="GHEA Mariam" w:cs="Sylfaen"/>
                <w:sz w:val="22"/>
                <w:szCs w:val="22"/>
              </w:rPr>
              <w:t>եկավարին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ներկայացնելով</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ապրանքագրերի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այլ</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փաստաթղթերի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պատճենները</w:t>
            </w:r>
            <w:proofErr w:type="spellEnd"/>
            <w:r w:rsidRPr="006B4D6A">
              <w:rPr>
                <w:rFonts w:ascii="GHEA Mariam" w:hAnsi="GHEA Mariam" w:cs="Sylfaen"/>
                <w:sz w:val="22"/>
                <w:szCs w:val="22"/>
              </w:rPr>
              <w:t>:</w:t>
            </w:r>
          </w:p>
          <w:p w14:paraId="0E2206B7" w14:textId="77777777" w:rsidR="006B4D6A" w:rsidRPr="006B4D6A" w:rsidRDefault="006B4D6A" w:rsidP="006B4D6A">
            <w:p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
          <w:p w14:paraId="4A684FFB"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Sylfaen"/>
                <w:sz w:val="22"/>
                <w:szCs w:val="22"/>
              </w:rPr>
              <w:t>Կանխավճարը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պետք</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մարվի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w:t>
            </w:r>
            <w:proofErr w:type="spellEnd"/>
            <w:r w:rsidRPr="006B4D6A">
              <w:rPr>
                <w:rFonts w:ascii="GHEA Mariam" w:hAnsi="GHEA Mariam" w:cs="Sylfaen"/>
                <w:sz w:val="22"/>
                <w:szCs w:val="22"/>
                <w:lang w:val="ru-RU"/>
              </w:rPr>
              <w:t>ն</w:t>
            </w:r>
            <w:r w:rsidRPr="006B4D6A">
              <w:rPr>
                <w:rFonts w:ascii="GHEA Mariam" w:hAnsi="GHEA Mariam"/>
                <w:sz w:val="22"/>
                <w:szCs w:val="22"/>
              </w:rPr>
              <w:t xml:space="preserve"> </w:t>
            </w:r>
            <w:proofErr w:type="spellStart"/>
            <w:r w:rsidRPr="006B4D6A">
              <w:rPr>
                <w:rFonts w:ascii="GHEA Mariam" w:hAnsi="GHEA Mariam"/>
                <w:sz w:val="22"/>
                <w:szCs w:val="22"/>
                <w:lang w:val="ru-RU"/>
              </w:rPr>
              <w:t>հասանելիք</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վճարումներից</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համամասնական</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գումարների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նվազեցման</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միջոցով</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համաձայն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վճար</w:t>
            </w:r>
            <w:r w:rsidRPr="006B4D6A">
              <w:rPr>
                <w:rFonts w:ascii="GHEA Mariam" w:hAnsi="GHEA Mariam" w:cs="Sylfaen"/>
                <w:sz w:val="22"/>
                <w:szCs w:val="22"/>
                <w:lang w:val="ru-RU"/>
              </w:rPr>
              <w:t>ումների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հիման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վրա</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որոշված</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ավարտված</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Աշխատանքների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տոկոսների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Կանխավճար</w:t>
            </w:r>
            <w:proofErr w:type="spellEnd"/>
            <w:r w:rsidRPr="006B4D6A">
              <w:rPr>
                <w:rFonts w:ascii="GHEA Mariam" w:hAnsi="GHEA Mariam" w:cs="Sylfaen"/>
                <w:sz w:val="22"/>
                <w:szCs w:val="22"/>
                <w:lang w:val="ru-RU"/>
              </w:rPr>
              <w:t>ը</w:t>
            </w:r>
            <w:r w:rsidRPr="006B4D6A">
              <w:rPr>
                <w:rFonts w:ascii="GHEA Mariam" w:hAnsi="GHEA Mariam" w:cs="Sylfaen"/>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դրա</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մարումներ</w:t>
            </w:r>
            <w:proofErr w:type="spellEnd"/>
            <w:r w:rsidRPr="006B4D6A">
              <w:rPr>
                <w:rFonts w:ascii="GHEA Mariam" w:hAnsi="GHEA Mariam" w:cs="Sylfaen"/>
                <w:sz w:val="22"/>
                <w:szCs w:val="22"/>
                <w:lang w:val="ru-RU"/>
              </w:rPr>
              <w:t>ը</w:t>
            </w:r>
            <w:r w:rsidRPr="006B4D6A">
              <w:rPr>
                <w:rFonts w:ascii="GHEA Mariam" w:hAnsi="GHEA Mariam" w:cs="Sylfaen"/>
                <w:sz w:val="22"/>
                <w:szCs w:val="22"/>
              </w:rPr>
              <w:t xml:space="preserve"> </w:t>
            </w:r>
            <w:proofErr w:type="spellStart"/>
            <w:r w:rsidRPr="006B4D6A">
              <w:rPr>
                <w:rFonts w:ascii="GHEA Mariam" w:hAnsi="GHEA Mariam"/>
                <w:sz w:val="22"/>
                <w:szCs w:val="22"/>
                <w:lang w:val="ru-RU"/>
              </w:rPr>
              <w:t>հաշվի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չեն</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առնվում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կատարված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աշխատանքների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Փոփոխությունների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գնի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ճշգրտման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Փոխհատուց</w:t>
            </w:r>
            <w:r w:rsidRPr="006B4D6A">
              <w:rPr>
                <w:rFonts w:ascii="GHEA Mariam" w:hAnsi="GHEA Mariam" w:cs="Sylfaen"/>
                <w:sz w:val="22"/>
                <w:szCs w:val="22"/>
                <w:lang w:val="ru-RU"/>
              </w:rPr>
              <w:t>վող</w:t>
            </w:r>
            <w:proofErr w:type="spellEnd"/>
            <w:r w:rsidRPr="006B4D6A">
              <w:rPr>
                <w:rFonts w:ascii="GHEA Mariam" w:hAnsi="GHEA Mariam"/>
                <w:sz w:val="22"/>
                <w:szCs w:val="22"/>
              </w:rPr>
              <w:t xml:space="preserve"> </w:t>
            </w:r>
            <w:r w:rsidRPr="006B4D6A">
              <w:rPr>
                <w:rFonts w:ascii="GHEA Mariam" w:hAnsi="GHEA Mariam"/>
                <w:sz w:val="22"/>
                <w:szCs w:val="22"/>
                <w:lang w:val="ru-RU"/>
              </w:rPr>
              <w:t>դ</w:t>
            </w:r>
            <w:proofErr w:type="spellStart"/>
            <w:r w:rsidRPr="006B4D6A">
              <w:rPr>
                <w:rFonts w:ascii="GHEA Mariam" w:hAnsi="GHEA Mariam" w:cs="Sylfaen"/>
                <w:sz w:val="22"/>
                <w:szCs w:val="22"/>
              </w:rPr>
              <w:t>եպքերի</w:t>
            </w:r>
            <w:proofErr w:type="spellEnd"/>
            <w:r w:rsidRPr="006B4D6A">
              <w:rPr>
                <w:rFonts w:ascii="GHEA Mariam" w:hAnsi="GHEA Mariam"/>
                <w:sz w:val="22"/>
                <w:szCs w:val="22"/>
              </w:rPr>
              <w:t xml:space="preserve">, </w:t>
            </w:r>
            <w:r w:rsidRPr="006B4D6A">
              <w:rPr>
                <w:rFonts w:ascii="GHEA Mariam" w:hAnsi="GHEA Mariam"/>
                <w:sz w:val="22"/>
                <w:szCs w:val="22"/>
                <w:lang w:val="ru-RU"/>
              </w:rPr>
              <w:t>պ</w:t>
            </w:r>
            <w:proofErr w:type="spellStart"/>
            <w:r w:rsidRPr="006B4D6A">
              <w:rPr>
                <w:rFonts w:ascii="GHEA Mariam" w:hAnsi="GHEA Mariam" w:cs="Sylfaen"/>
                <w:sz w:val="22"/>
                <w:szCs w:val="22"/>
              </w:rPr>
              <w:t>արգևա</w:t>
            </w:r>
            <w:r w:rsidRPr="006B4D6A">
              <w:rPr>
                <w:rFonts w:ascii="GHEA Mariam" w:hAnsi="GHEA Mariam" w:cs="Sylfaen"/>
                <w:sz w:val="22"/>
                <w:szCs w:val="22"/>
                <w:lang w:val="ru-RU"/>
              </w:rPr>
              <w:t>վճարների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կամ</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Վնասների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փոխհատուցման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գնահատման</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ժամանակ</w:t>
            </w:r>
            <w:proofErr w:type="spellEnd"/>
            <w:r w:rsidRPr="006B4D6A">
              <w:rPr>
                <w:rFonts w:ascii="GHEA Mariam" w:hAnsi="GHEA Mariam"/>
                <w:sz w:val="22"/>
                <w:szCs w:val="22"/>
              </w:rPr>
              <w:t>:</w:t>
            </w:r>
          </w:p>
          <w:p w14:paraId="1ED11E30" w14:textId="77777777" w:rsidR="006B4D6A" w:rsidRPr="006B4D6A" w:rsidRDefault="006B4D6A" w:rsidP="006B4D6A">
            <w:p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
        </w:tc>
      </w:tr>
      <w:tr w:rsidR="00A67462" w:rsidRPr="0058558E" w14:paraId="66D2F957" w14:textId="77777777" w:rsidTr="00EE1894">
        <w:tc>
          <w:tcPr>
            <w:tcW w:w="2376" w:type="dxa"/>
            <w:tcBorders>
              <w:top w:val="nil"/>
              <w:left w:val="nil"/>
              <w:bottom w:val="nil"/>
              <w:right w:val="nil"/>
            </w:tcBorders>
          </w:tcPr>
          <w:p w14:paraId="5D199EDC" w14:textId="77777777" w:rsidR="006B4D6A" w:rsidRPr="006B4D6A" w:rsidRDefault="006B4D6A" w:rsidP="006B4D6A">
            <w:pPr>
              <w:numPr>
                <w:ilvl w:val="0"/>
                <w:numId w:val="129"/>
              </w:numPr>
              <w:tabs>
                <w:tab w:val="left" w:pos="360"/>
                <w:tab w:val="left" w:pos="426"/>
                <w:tab w:val="left" w:pos="9356"/>
              </w:tabs>
              <w:suppressAutoHyphens/>
              <w:overflowPunct w:val="0"/>
              <w:autoSpaceDE w:val="0"/>
              <w:autoSpaceDN w:val="0"/>
              <w:adjustRightInd w:val="0"/>
              <w:ind w:left="0" w:firstLine="0"/>
              <w:jc w:val="both"/>
              <w:textAlignment w:val="baseline"/>
              <w:rPr>
                <w:rFonts w:ascii="GHEA Mariam" w:hAnsi="GHEA Mariam" w:cs="Arial"/>
                <w:b/>
                <w:sz w:val="22"/>
                <w:szCs w:val="22"/>
              </w:rPr>
            </w:pPr>
            <w:bookmarkStart w:id="511" w:name="_Toc498419393"/>
            <w:bookmarkStart w:id="512" w:name="_Toc62579337"/>
            <w:proofErr w:type="spellStart"/>
            <w:r w:rsidRPr="006B4D6A">
              <w:rPr>
                <w:rFonts w:ascii="GHEA Mariam" w:hAnsi="GHEA Mariam" w:cs="Arial"/>
                <w:b/>
                <w:sz w:val="22"/>
                <w:szCs w:val="22"/>
                <w:lang w:val="ru-RU"/>
              </w:rPr>
              <w:t>Երաշխիքներ</w:t>
            </w:r>
            <w:bookmarkEnd w:id="511"/>
            <w:bookmarkEnd w:id="512"/>
            <w:proofErr w:type="spellEnd"/>
          </w:p>
        </w:tc>
        <w:tc>
          <w:tcPr>
            <w:tcW w:w="7371" w:type="dxa"/>
            <w:tcBorders>
              <w:top w:val="nil"/>
              <w:left w:val="nil"/>
              <w:bottom w:val="nil"/>
              <w:right w:val="nil"/>
            </w:tcBorders>
          </w:tcPr>
          <w:p w14:paraId="3AF03DAE"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Sylfaen"/>
                <w:sz w:val="22"/>
                <w:szCs w:val="22"/>
              </w:rPr>
              <w:t>Կատար</w:t>
            </w:r>
            <w:r w:rsidRPr="006B4D6A">
              <w:rPr>
                <w:rFonts w:ascii="GHEA Mariam" w:hAnsi="GHEA Mariam" w:cs="Sylfaen"/>
                <w:sz w:val="22"/>
                <w:szCs w:val="22"/>
                <w:lang w:val="ru-RU"/>
              </w:rPr>
              <w:t>ման</w:t>
            </w:r>
            <w:proofErr w:type="spellEnd"/>
            <w:r w:rsidRPr="006B4D6A">
              <w:rPr>
                <w:rFonts w:ascii="GHEA Mariam" w:hAnsi="GHEA Mariam" w:cs="Sylfaen"/>
                <w:sz w:val="22"/>
                <w:szCs w:val="22"/>
              </w:rPr>
              <w:t xml:space="preserve"> </w:t>
            </w:r>
            <w:r w:rsidRPr="006B4D6A">
              <w:rPr>
                <w:rFonts w:ascii="GHEA Mariam" w:hAnsi="GHEA Mariam" w:cs="Sylfaen"/>
                <w:sz w:val="22"/>
                <w:szCs w:val="22"/>
                <w:lang w:val="ru-RU"/>
              </w:rPr>
              <w:t>ե</w:t>
            </w:r>
            <w:proofErr w:type="spellStart"/>
            <w:r w:rsidRPr="006B4D6A">
              <w:rPr>
                <w:rFonts w:ascii="GHEA Mariam" w:hAnsi="GHEA Mariam" w:cs="Sylfaen"/>
                <w:sz w:val="22"/>
                <w:szCs w:val="22"/>
              </w:rPr>
              <w:t>րաշխիքը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Պատվիրատուին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պետք</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տրամադրվի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Ընդունման</w:t>
            </w:r>
            <w:proofErr w:type="spellEnd"/>
            <w:r w:rsidRPr="006B4D6A">
              <w:rPr>
                <w:rFonts w:ascii="GHEA Mariam" w:hAnsi="GHEA Mariam"/>
                <w:sz w:val="22"/>
                <w:szCs w:val="22"/>
              </w:rPr>
              <w:t xml:space="preserve"> </w:t>
            </w:r>
            <w:r w:rsidRPr="006B4D6A">
              <w:rPr>
                <w:rFonts w:ascii="GHEA Mariam" w:hAnsi="GHEA Mariam"/>
                <w:sz w:val="22"/>
                <w:szCs w:val="22"/>
                <w:lang w:val="ru-RU"/>
              </w:rPr>
              <w:t>ն</w:t>
            </w:r>
            <w:proofErr w:type="spellStart"/>
            <w:r w:rsidRPr="006B4D6A">
              <w:rPr>
                <w:rFonts w:ascii="GHEA Mariam" w:hAnsi="GHEA Mariam" w:cs="Sylfaen"/>
                <w:sz w:val="22"/>
                <w:szCs w:val="22"/>
              </w:rPr>
              <w:t>ամակում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նշված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ժամկետից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ոչ</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ուշ</w:t>
            </w:r>
            <w:proofErr w:type="spellEnd"/>
            <w:r w:rsidRPr="006B4D6A">
              <w:rPr>
                <w:rFonts w:ascii="GHEA Mariam" w:hAnsi="GHEA Mariam" w:cs="Sylfaen"/>
                <w:sz w:val="22"/>
                <w:szCs w:val="22"/>
              </w:rPr>
              <w:t>,</w:t>
            </w:r>
            <w:r w:rsidRPr="006B4D6A">
              <w:rPr>
                <w:rFonts w:ascii="GHEA Mariam" w:hAnsi="GHEA Mariam"/>
                <w:sz w:val="22"/>
                <w:szCs w:val="22"/>
              </w:rPr>
              <w:t xml:space="preserve"> </w:t>
            </w:r>
            <w:r w:rsidRPr="006B4D6A">
              <w:rPr>
                <w:rFonts w:ascii="GHEA Mariam" w:hAnsi="GHEA Mariam" w:cs="Sylfaen"/>
                <w:b/>
                <w:sz w:val="22"/>
                <w:szCs w:val="22"/>
              </w:rPr>
              <w:t>ՊՀՊ</w:t>
            </w:r>
            <w:r w:rsidRPr="006B4D6A">
              <w:rPr>
                <w:rFonts w:ascii="GHEA Mariam" w:hAnsi="GHEA Mariam"/>
                <w:b/>
                <w:sz w:val="22"/>
                <w:szCs w:val="22"/>
              </w:rPr>
              <w:t>-</w:t>
            </w:r>
            <w:proofErr w:type="spellStart"/>
            <w:r w:rsidRPr="006B4D6A">
              <w:rPr>
                <w:rFonts w:ascii="GHEA Mariam" w:hAnsi="GHEA Mariam" w:cs="Sylfaen"/>
                <w:b/>
                <w:sz w:val="22"/>
                <w:szCs w:val="22"/>
              </w:rPr>
              <w:t>ում</w:t>
            </w:r>
            <w:proofErr w:type="spellEnd"/>
            <w:r w:rsidRPr="006B4D6A">
              <w:rPr>
                <w:rFonts w:ascii="GHEA Mariam" w:hAnsi="GHEA Mariam"/>
                <w:b/>
                <w:sz w:val="22"/>
                <w:szCs w:val="22"/>
              </w:rPr>
              <w:t xml:space="preserve"> </w:t>
            </w:r>
            <w:proofErr w:type="spellStart"/>
            <w:r w:rsidRPr="006B4D6A">
              <w:rPr>
                <w:rFonts w:ascii="GHEA Mariam" w:hAnsi="GHEA Mariam" w:cs="Sylfaen"/>
                <w:b/>
                <w:sz w:val="22"/>
                <w:szCs w:val="22"/>
              </w:rPr>
              <w:t>նշված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գումարի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չափով</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Պատվիրատուի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համար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ընդունելի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բանկի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երաշխավոր</w:t>
            </w:r>
            <w:r w:rsidRPr="006B4D6A">
              <w:rPr>
                <w:rFonts w:ascii="GHEA Mariam" w:hAnsi="GHEA Mariam" w:cs="Sylfaen"/>
                <w:sz w:val="22"/>
                <w:szCs w:val="22"/>
                <w:lang w:val="ru-RU"/>
              </w:rPr>
              <w:t>ող</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ընկերության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կողմից</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cs="Sylfaen"/>
                <w:sz w:val="22"/>
                <w:szCs w:val="22"/>
              </w:rPr>
              <w:t>արտա</w:t>
            </w:r>
            <w:r w:rsidRPr="006B4D6A">
              <w:rPr>
                <w:rFonts w:ascii="GHEA Mariam" w:hAnsi="GHEA Mariam" w:cs="Sylfaen"/>
                <w:sz w:val="22"/>
                <w:szCs w:val="22"/>
                <w:lang w:val="ru-RU"/>
              </w:rPr>
              <w:t>հայտված</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լինի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Պայմանագրի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գնի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վճար</w:t>
            </w:r>
            <w:r w:rsidRPr="006B4D6A">
              <w:rPr>
                <w:rFonts w:ascii="GHEA Mariam" w:hAnsi="GHEA Mariam" w:cs="Sylfaen"/>
                <w:sz w:val="22"/>
                <w:szCs w:val="22"/>
                <w:lang w:val="ru-RU"/>
              </w:rPr>
              <w:t>ման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արժույթով</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Կատար</w:t>
            </w:r>
            <w:r w:rsidRPr="006B4D6A">
              <w:rPr>
                <w:rFonts w:ascii="GHEA Mariam" w:hAnsi="GHEA Mariam" w:cs="Sylfaen"/>
                <w:sz w:val="22"/>
                <w:szCs w:val="22"/>
                <w:lang w:val="ru-RU"/>
              </w:rPr>
              <w:t>ման</w:t>
            </w:r>
            <w:proofErr w:type="spellEnd"/>
            <w:r w:rsidRPr="006B4D6A">
              <w:rPr>
                <w:rFonts w:ascii="GHEA Mariam" w:hAnsi="GHEA Mariam" w:cs="Sylfaen"/>
                <w:sz w:val="22"/>
                <w:szCs w:val="22"/>
              </w:rPr>
              <w:t xml:space="preserve"> </w:t>
            </w:r>
            <w:r w:rsidRPr="006B4D6A">
              <w:rPr>
                <w:rFonts w:ascii="GHEA Mariam" w:hAnsi="GHEA Mariam" w:cs="Sylfaen"/>
                <w:sz w:val="22"/>
                <w:szCs w:val="22"/>
                <w:lang w:val="ru-RU"/>
              </w:rPr>
              <w:t>ե</w:t>
            </w:r>
            <w:proofErr w:type="spellStart"/>
            <w:r w:rsidRPr="006B4D6A">
              <w:rPr>
                <w:rFonts w:ascii="GHEA Mariam" w:hAnsi="GHEA Mariam" w:cs="Sylfaen"/>
                <w:sz w:val="22"/>
                <w:szCs w:val="22"/>
              </w:rPr>
              <w:t>րաշխիքն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lastRenderedPageBreak/>
              <w:t>ուժի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մեջ</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պետք</w:t>
            </w:r>
            <w:proofErr w:type="spellEnd"/>
            <w:r w:rsidRPr="006B4D6A">
              <w:rPr>
                <w:rFonts w:ascii="GHEA Mariam" w:hAnsi="GHEA Mariam"/>
                <w:sz w:val="22"/>
                <w:szCs w:val="22"/>
              </w:rPr>
              <w:t xml:space="preserve"> </w:t>
            </w:r>
            <w:r w:rsidRPr="006B4D6A">
              <w:rPr>
                <w:rFonts w:ascii="GHEA Mariam" w:hAnsi="GHEA Mariam"/>
                <w:sz w:val="22"/>
                <w:szCs w:val="22"/>
                <w:lang w:val="ru-RU"/>
              </w:rPr>
              <w:t>է</w:t>
            </w:r>
            <w:r w:rsidRPr="006B4D6A">
              <w:rPr>
                <w:rFonts w:ascii="GHEA Mariam" w:hAnsi="GHEA Mariam"/>
                <w:sz w:val="22"/>
                <w:szCs w:val="22"/>
              </w:rPr>
              <w:t xml:space="preserve"> </w:t>
            </w:r>
            <w:proofErr w:type="spellStart"/>
            <w:r w:rsidRPr="006B4D6A">
              <w:rPr>
                <w:rFonts w:ascii="GHEA Mariam" w:hAnsi="GHEA Mariam"/>
                <w:sz w:val="22"/>
                <w:szCs w:val="22"/>
                <w:lang w:val="ru-RU"/>
              </w:rPr>
              <w:t>լինի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մինչև</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Ավարտման</w:t>
            </w:r>
            <w:proofErr w:type="spellEnd"/>
            <w:r w:rsidRPr="006B4D6A">
              <w:rPr>
                <w:rFonts w:ascii="GHEA Mariam" w:hAnsi="GHEA Mariam"/>
                <w:sz w:val="22"/>
                <w:szCs w:val="22"/>
              </w:rPr>
              <w:t xml:space="preserve"> </w:t>
            </w:r>
            <w:r w:rsidRPr="006B4D6A">
              <w:rPr>
                <w:rFonts w:ascii="GHEA Mariam" w:hAnsi="GHEA Mariam"/>
                <w:sz w:val="22"/>
                <w:szCs w:val="22"/>
                <w:lang w:val="ru-RU"/>
              </w:rPr>
              <w:t>վ</w:t>
            </w:r>
            <w:proofErr w:type="spellStart"/>
            <w:r w:rsidRPr="006B4D6A">
              <w:rPr>
                <w:rFonts w:ascii="GHEA Mariam" w:hAnsi="GHEA Mariam" w:cs="Sylfaen"/>
                <w:sz w:val="22"/>
                <w:szCs w:val="22"/>
              </w:rPr>
              <w:t>կայագրի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թողարկման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ամսաթվից</w:t>
            </w:r>
            <w:proofErr w:type="spellEnd"/>
            <w:r w:rsidRPr="006B4D6A">
              <w:rPr>
                <w:rFonts w:ascii="GHEA Mariam" w:hAnsi="GHEA Mariam"/>
                <w:sz w:val="22"/>
                <w:szCs w:val="22"/>
              </w:rPr>
              <w:t xml:space="preserve"> 28 </w:t>
            </w:r>
            <w:proofErr w:type="spellStart"/>
            <w:r w:rsidRPr="006B4D6A">
              <w:rPr>
                <w:rFonts w:ascii="GHEA Mariam" w:hAnsi="GHEA Mariam" w:cs="Sylfaen"/>
                <w:sz w:val="22"/>
                <w:szCs w:val="22"/>
              </w:rPr>
              <w:t>օրվա</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անց</w:t>
            </w:r>
            <w:proofErr w:type="spellEnd"/>
            <w:r w:rsidRPr="006B4D6A">
              <w:rPr>
                <w:rFonts w:ascii="GHEA Mariam" w:hAnsi="GHEA Mariam"/>
                <w:sz w:val="22"/>
                <w:szCs w:val="22"/>
              </w:rPr>
              <w:t xml:space="preserve">` </w:t>
            </w:r>
            <w:r w:rsidRPr="006B4D6A">
              <w:rPr>
                <w:rFonts w:ascii="GHEA Mariam" w:hAnsi="GHEA Mariam"/>
                <w:sz w:val="22"/>
                <w:szCs w:val="22"/>
                <w:lang w:val="ru-RU"/>
              </w:rPr>
              <w:t>բ</w:t>
            </w:r>
            <w:proofErr w:type="spellStart"/>
            <w:r w:rsidRPr="006B4D6A">
              <w:rPr>
                <w:rFonts w:ascii="GHEA Mariam" w:hAnsi="GHEA Mariam" w:cs="Sylfaen"/>
                <w:sz w:val="22"/>
                <w:szCs w:val="22"/>
              </w:rPr>
              <w:t>անկ</w:t>
            </w:r>
            <w:r w:rsidRPr="006B4D6A">
              <w:rPr>
                <w:rFonts w:ascii="GHEA Mariam" w:hAnsi="GHEA Mariam" w:cs="Sylfaen"/>
                <w:sz w:val="22"/>
                <w:szCs w:val="22"/>
                <w:lang w:val="ru-RU"/>
              </w:rPr>
              <w:t>ային</w:t>
            </w:r>
            <w:proofErr w:type="spellEnd"/>
            <w:r w:rsidRPr="006B4D6A">
              <w:rPr>
                <w:rFonts w:ascii="GHEA Mariam" w:hAnsi="GHEA Mariam" w:cs="Sylfaen"/>
                <w:sz w:val="22"/>
                <w:szCs w:val="22"/>
              </w:rPr>
              <w:t xml:space="preserve"> </w:t>
            </w:r>
            <w:r w:rsidRPr="006B4D6A">
              <w:rPr>
                <w:rFonts w:ascii="GHEA Mariam" w:hAnsi="GHEA Mariam" w:cs="Sylfaen"/>
                <w:sz w:val="22"/>
                <w:szCs w:val="22"/>
                <w:lang w:val="ru-RU"/>
              </w:rPr>
              <w:t>ե</w:t>
            </w:r>
            <w:proofErr w:type="spellStart"/>
            <w:r w:rsidRPr="006B4D6A">
              <w:rPr>
                <w:rFonts w:ascii="GHEA Mariam" w:hAnsi="GHEA Mariam" w:cs="Sylfaen"/>
                <w:sz w:val="22"/>
                <w:szCs w:val="22"/>
              </w:rPr>
              <w:t>րաշխիք</w:t>
            </w:r>
            <w:proofErr w:type="spellEnd"/>
            <w:r w:rsidRPr="006B4D6A">
              <w:rPr>
                <w:rFonts w:ascii="GHEA Mariam" w:hAnsi="GHEA Mariam" w:cs="Sylfaen"/>
                <w:sz w:val="22"/>
                <w:szCs w:val="22"/>
                <w:lang w:val="ru-RU"/>
              </w:rPr>
              <w:t>ի</w:t>
            </w:r>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դեպքում</w:t>
            </w:r>
            <w:proofErr w:type="spellEnd"/>
            <w:r w:rsidRPr="006B4D6A">
              <w:rPr>
                <w:rFonts w:ascii="GHEA Mariam" w:hAnsi="GHEA Mariam"/>
                <w:sz w:val="22"/>
                <w:szCs w:val="22"/>
              </w:rPr>
              <w:t xml:space="preserve">, </w:t>
            </w:r>
            <w:r w:rsidRPr="006B4D6A">
              <w:rPr>
                <w:rFonts w:ascii="GHEA Mariam" w:hAnsi="GHEA Mariam"/>
                <w:sz w:val="22"/>
                <w:szCs w:val="22"/>
                <w:lang w:val="ru-RU"/>
              </w:rPr>
              <w:t>և</w:t>
            </w:r>
            <w:r w:rsidRPr="006B4D6A">
              <w:rPr>
                <w:rFonts w:ascii="GHEA Mariam" w:hAnsi="GHEA Mariam"/>
                <w:sz w:val="22"/>
                <w:szCs w:val="22"/>
              </w:rPr>
              <w:t xml:space="preserve"> </w:t>
            </w:r>
            <w:proofErr w:type="spellStart"/>
            <w:r w:rsidRPr="006B4D6A">
              <w:rPr>
                <w:rFonts w:ascii="GHEA Mariam" w:hAnsi="GHEA Mariam"/>
                <w:sz w:val="22"/>
                <w:szCs w:val="22"/>
                <w:lang w:val="ru-RU"/>
              </w:rPr>
              <w:t>մեկ</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տարի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Ավարտման</w:t>
            </w:r>
            <w:proofErr w:type="spellEnd"/>
            <w:r w:rsidRPr="006B4D6A">
              <w:rPr>
                <w:rFonts w:ascii="GHEA Mariam" w:hAnsi="GHEA Mariam"/>
                <w:sz w:val="22"/>
                <w:szCs w:val="22"/>
              </w:rPr>
              <w:t xml:space="preserve"> </w:t>
            </w:r>
            <w:r w:rsidRPr="006B4D6A">
              <w:rPr>
                <w:rFonts w:ascii="GHEA Mariam" w:hAnsi="GHEA Mariam"/>
                <w:sz w:val="22"/>
                <w:szCs w:val="22"/>
                <w:lang w:val="ru-RU"/>
              </w:rPr>
              <w:t>վ</w:t>
            </w:r>
            <w:proofErr w:type="spellStart"/>
            <w:r w:rsidRPr="006B4D6A">
              <w:rPr>
                <w:rFonts w:ascii="GHEA Mariam" w:hAnsi="GHEA Mariam" w:cs="Sylfaen"/>
                <w:sz w:val="22"/>
                <w:szCs w:val="22"/>
              </w:rPr>
              <w:t>կայագրի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թողարկումից</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հետո</w:t>
            </w:r>
            <w:proofErr w:type="spellEnd"/>
            <w:r w:rsidRPr="006B4D6A">
              <w:rPr>
                <w:rFonts w:ascii="GHEA Mariam" w:hAnsi="GHEA Mariam"/>
                <w:sz w:val="22"/>
                <w:szCs w:val="22"/>
              </w:rPr>
              <w:t xml:space="preserve">` </w:t>
            </w:r>
            <w:r w:rsidRPr="006B4D6A">
              <w:rPr>
                <w:rFonts w:ascii="GHEA Mariam" w:hAnsi="GHEA Mariam"/>
                <w:sz w:val="22"/>
                <w:szCs w:val="22"/>
                <w:lang w:val="ru-RU"/>
              </w:rPr>
              <w:t>կ</w:t>
            </w:r>
            <w:proofErr w:type="spellStart"/>
            <w:r w:rsidRPr="006B4D6A">
              <w:rPr>
                <w:rFonts w:ascii="GHEA Mariam" w:hAnsi="GHEA Mariam" w:cs="Sylfaen"/>
                <w:sz w:val="22"/>
                <w:szCs w:val="22"/>
              </w:rPr>
              <w:t>ատարմ</w:t>
            </w:r>
            <w:r w:rsidRPr="006B4D6A">
              <w:rPr>
                <w:rFonts w:ascii="GHEA Mariam" w:hAnsi="GHEA Mariam" w:cs="Sylfaen"/>
                <w:sz w:val="22"/>
                <w:szCs w:val="22"/>
                <w:lang w:val="ru-RU"/>
              </w:rPr>
              <w:t>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պարտատոմսի</w:t>
            </w:r>
            <w:proofErr w:type="spellEnd"/>
            <w:r w:rsidRPr="006B4D6A">
              <w:rPr>
                <w:rFonts w:ascii="GHEA Mariam" w:hAnsi="GHEA Mariam"/>
                <w:sz w:val="22"/>
                <w:szCs w:val="22"/>
              </w:rPr>
              <w:t xml:space="preserve"> (performance bond) </w:t>
            </w:r>
            <w:proofErr w:type="spellStart"/>
            <w:r w:rsidRPr="006B4D6A">
              <w:rPr>
                <w:rFonts w:ascii="GHEA Mariam" w:hAnsi="GHEA Mariam" w:cs="Sylfaen"/>
                <w:sz w:val="22"/>
                <w:szCs w:val="22"/>
              </w:rPr>
              <w:t>դեպքում</w:t>
            </w:r>
            <w:proofErr w:type="spellEnd"/>
            <w:r w:rsidRPr="006B4D6A">
              <w:rPr>
                <w:rFonts w:ascii="GHEA Mariam" w:hAnsi="GHEA Mariam" w:cs="Sylfaen"/>
                <w:sz w:val="22"/>
                <w:szCs w:val="22"/>
              </w:rPr>
              <w:t>:</w:t>
            </w:r>
          </w:p>
          <w:p w14:paraId="2D7B1B4C" w14:textId="77777777" w:rsidR="006B4D6A" w:rsidRPr="006B4D6A" w:rsidRDefault="006B4D6A" w:rsidP="006B4D6A">
            <w:pPr>
              <w:tabs>
                <w:tab w:val="left" w:pos="9356"/>
              </w:tabs>
              <w:suppressAutoHyphens/>
              <w:overflowPunct w:val="0"/>
              <w:autoSpaceDE w:val="0"/>
              <w:autoSpaceDN w:val="0"/>
              <w:adjustRightInd w:val="0"/>
              <w:ind w:left="540" w:right="-72"/>
              <w:jc w:val="both"/>
              <w:textAlignment w:val="baseline"/>
              <w:rPr>
                <w:rFonts w:ascii="GHEA Mariam" w:hAnsi="GHEA Mariam" w:cs="Arial"/>
                <w:sz w:val="22"/>
                <w:szCs w:val="22"/>
              </w:rPr>
            </w:pPr>
          </w:p>
        </w:tc>
      </w:tr>
      <w:tr w:rsidR="00A67462" w:rsidRPr="0058558E" w14:paraId="15FF2432" w14:textId="77777777" w:rsidTr="00EE1894">
        <w:tc>
          <w:tcPr>
            <w:tcW w:w="2376" w:type="dxa"/>
            <w:tcBorders>
              <w:top w:val="nil"/>
              <w:left w:val="nil"/>
              <w:bottom w:val="nil"/>
              <w:right w:val="nil"/>
            </w:tcBorders>
          </w:tcPr>
          <w:p w14:paraId="46B46A6D" w14:textId="77777777" w:rsidR="006B4D6A" w:rsidRPr="006B4D6A" w:rsidRDefault="006B4D6A" w:rsidP="006B4D6A">
            <w:pPr>
              <w:numPr>
                <w:ilvl w:val="0"/>
                <w:numId w:val="129"/>
              </w:numPr>
              <w:tabs>
                <w:tab w:val="left" w:pos="360"/>
                <w:tab w:val="left" w:pos="426"/>
                <w:tab w:val="left" w:pos="9356"/>
              </w:tabs>
              <w:suppressAutoHyphens/>
              <w:overflowPunct w:val="0"/>
              <w:autoSpaceDE w:val="0"/>
              <w:autoSpaceDN w:val="0"/>
              <w:adjustRightInd w:val="0"/>
              <w:ind w:left="0" w:firstLine="0"/>
              <w:jc w:val="both"/>
              <w:textAlignment w:val="baseline"/>
              <w:rPr>
                <w:rFonts w:ascii="GHEA Mariam" w:hAnsi="GHEA Mariam" w:cs="Arial"/>
                <w:b/>
                <w:sz w:val="22"/>
                <w:szCs w:val="22"/>
              </w:rPr>
            </w:pPr>
            <w:bookmarkStart w:id="513" w:name="_Toc498419394"/>
            <w:bookmarkStart w:id="514" w:name="_Toc62579338"/>
            <w:proofErr w:type="spellStart"/>
            <w:r w:rsidRPr="006B4D6A">
              <w:rPr>
                <w:rFonts w:ascii="GHEA Mariam" w:hAnsi="GHEA Mariam" w:cs="Arial"/>
                <w:b/>
                <w:sz w:val="22"/>
                <w:szCs w:val="22"/>
                <w:lang w:val="ru-RU"/>
              </w:rPr>
              <w:lastRenderedPageBreak/>
              <w:t>Օրավարձով</w:t>
            </w:r>
            <w:proofErr w:type="spellEnd"/>
            <w:r w:rsidRPr="006B4D6A">
              <w:rPr>
                <w:rFonts w:ascii="GHEA Mariam" w:hAnsi="GHEA Mariam" w:cs="Arial"/>
                <w:b/>
                <w:sz w:val="22"/>
                <w:szCs w:val="22"/>
                <w:lang w:val="ru-RU"/>
              </w:rPr>
              <w:t xml:space="preserve"> </w:t>
            </w:r>
            <w:proofErr w:type="spellStart"/>
            <w:r w:rsidRPr="006B4D6A">
              <w:rPr>
                <w:rFonts w:ascii="GHEA Mariam" w:hAnsi="GHEA Mariam" w:cs="Arial"/>
                <w:b/>
                <w:sz w:val="22"/>
                <w:szCs w:val="22"/>
                <w:lang w:val="ru-RU"/>
              </w:rPr>
              <w:t>աշխատանք</w:t>
            </w:r>
            <w:bookmarkEnd w:id="513"/>
            <w:bookmarkEnd w:id="514"/>
            <w:proofErr w:type="spellEnd"/>
          </w:p>
        </w:tc>
        <w:tc>
          <w:tcPr>
            <w:tcW w:w="7371" w:type="dxa"/>
            <w:tcBorders>
              <w:top w:val="nil"/>
              <w:left w:val="nil"/>
              <w:bottom w:val="nil"/>
              <w:right w:val="nil"/>
            </w:tcBorders>
          </w:tcPr>
          <w:p w14:paraId="1263C00D"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Sylfaen"/>
                <w:sz w:val="22"/>
                <w:szCs w:val="22"/>
              </w:rPr>
            </w:pPr>
            <w:r w:rsidRPr="006B4D6A">
              <w:rPr>
                <w:rFonts w:ascii="GHEA Mariam" w:hAnsi="GHEA Mariam" w:cs="Sylfaen"/>
                <w:sz w:val="22"/>
                <w:szCs w:val="22"/>
                <w:lang w:val="hy-AM"/>
              </w:rPr>
              <w:t>Օ</w:t>
            </w:r>
            <w:proofErr w:type="spellStart"/>
            <w:r w:rsidRPr="006B4D6A">
              <w:rPr>
                <w:rFonts w:ascii="GHEA Mariam" w:hAnsi="GHEA Mariam" w:cs="Sylfaen"/>
                <w:sz w:val="22"/>
                <w:szCs w:val="22"/>
              </w:rPr>
              <w:t>րավարձով</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աշխատանքի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դրույքները</w:t>
            </w:r>
            <w:proofErr w:type="spellEnd"/>
            <w:r w:rsidRPr="006B4D6A">
              <w:rPr>
                <w:rFonts w:ascii="GHEA Mariam" w:hAnsi="GHEA Mariam" w:cs="Sylfaen"/>
                <w:sz w:val="22"/>
                <w:szCs w:val="22"/>
                <w:lang w:val="hy-AM"/>
              </w:rPr>
              <w:t>,</w:t>
            </w:r>
            <w:r w:rsidRPr="006B4D6A">
              <w:rPr>
                <w:rFonts w:ascii="GHEA Mariam" w:hAnsi="GHEA Mariam" w:cs="Sylfaen"/>
                <w:sz w:val="22"/>
                <w:szCs w:val="22"/>
              </w:rPr>
              <w:t xml:space="preserve"> </w:t>
            </w:r>
            <w:r w:rsidRPr="006B4D6A">
              <w:rPr>
                <w:rFonts w:ascii="GHEA Mariam" w:hAnsi="GHEA Mariam" w:cs="Sylfaen"/>
                <w:sz w:val="22"/>
                <w:szCs w:val="22"/>
                <w:lang w:val="hy-AM"/>
              </w:rPr>
              <w:t>ե</w:t>
            </w:r>
            <w:proofErr w:type="spellStart"/>
            <w:r w:rsidRPr="006B4D6A">
              <w:rPr>
                <w:rFonts w:ascii="GHEA Mariam" w:hAnsi="GHEA Mariam" w:cs="Sylfaen"/>
                <w:sz w:val="22"/>
                <w:szCs w:val="22"/>
              </w:rPr>
              <w:t>թե</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կիրառվում</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են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Կապալառուի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Մրցութային</w:t>
            </w:r>
            <w:proofErr w:type="spellEnd"/>
            <w:r w:rsidRPr="006B4D6A">
              <w:rPr>
                <w:rFonts w:ascii="GHEA Mariam" w:hAnsi="GHEA Mariam" w:cs="Sylfaen"/>
                <w:sz w:val="22"/>
                <w:szCs w:val="22"/>
              </w:rPr>
              <w:t xml:space="preserve"> </w:t>
            </w:r>
            <w:r w:rsidRPr="006B4D6A">
              <w:rPr>
                <w:rFonts w:ascii="GHEA Mariam" w:hAnsi="GHEA Mariam" w:cs="Sylfaen"/>
                <w:sz w:val="22"/>
                <w:szCs w:val="22"/>
                <w:lang w:val="hy-AM"/>
              </w:rPr>
              <w:t>Հայտում</w:t>
            </w:r>
            <w:r w:rsidRPr="006B4D6A">
              <w:rPr>
                <w:rFonts w:ascii="GHEA Mariam" w:hAnsi="GHEA Mariam" w:cs="Sylfaen"/>
                <w:sz w:val="22"/>
                <w:szCs w:val="22"/>
              </w:rPr>
              <w:t xml:space="preserve"> </w:t>
            </w:r>
            <w:proofErr w:type="spellStart"/>
            <w:r w:rsidRPr="006B4D6A">
              <w:rPr>
                <w:rFonts w:ascii="GHEA Mariam" w:hAnsi="GHEA Mariam" w:cs="Sylfaen"/>
                <w:sz w:val="22"/>
                <w:szCs w:val="22"/>
              </w:rPr>
              <w:t>պետք</w:t>
            </w:r>
            <w:proofErr w:type="spellEnd"/>
            <w:r w:rsidRPr="006B4D6A">
              <w:rPr>
                <w:rFonts w:ascii="GHEA Mariam" w:hAnsi="GHEA Mariam" w:cs="Sylfaen"/>
                <w:sz w:val="22"/>
                <w:szCs w:val="22"/>
              </w:rPr>
              <w:t xml:space="preserve"> է </w:t>
            </w:r>
            <w:proofErr w:type="spellStart"/>
            <w:r w:rsidRPr="006B4D6A">
              <w:rPr>
                <w:rFonts w:ascii="GHEA Mariam" w:hAnsi="GHEA Mariam" w:cs="Sylfaen"/>
                <w:sz w:val="22"/>
                <w:szCs w:val="22"/>
              </w:rPr>
              <w:t>օգտագործվեն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միայն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այն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դեպքերում</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երբ</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ղեկավարը</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նախապես</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գրավոր</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ցուցումներ</w:t>
            </w:r>
            <w:proofErr w:type="spellEnd"/>
            <w:r w:rsidRPr="006B4D6A">
              <w:rPr>
                <w:rFonts w:ascii="GHEA Mariam" w:hAnsi="GHEA Mariam" w:cs="Sylfaen"/>
                <w:sz w:val="22"/>
                <w:szCs w:val="22"/>
              </w:rPr>
              <w:t xml:space="preserve"> է </w:t>
            </w:r>
            <w:proofErr w:type="spellStart"/>
            <w:r w:rsidRPr="006B4D6A">
              <w:rPr>
                <w:rFonts w:ascii="GHEA Mariam" w:hAnsi="GHEA Mariam" w:cs="Sylfaen"/>
                <w:sz w:val="22"/>
                <w:szCs w:val="22"/>
              </w:rPr>
              <w:t>տվել</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որպեսզի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տվյալ</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լրացուցիչ</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աշխատանքը</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վարձատրվի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նման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կերպ</w:t>
            </w:r>
            <w:proofErr w:type="spellEnd"/>
            <w:r w:rsidRPr="006B4D6A">
              <w:rPr>
                <w:rFonts w:ascii="GHEA Mariam" w:hAnsi="GHEA Mariam" w:cs="Sylfaen"/>
                <w:sz w:val="22"/>
                <w:szCs w:val="22"/>
              </w:rPr>
              <w:t>:</w:t>
            </w:r>
          </w:p>
          <w:p w14:paraId="17CB6E25" w14:textId="77777777" w:rsidR="006B4D6A" w:rsidRPr="006B4D6A" w:rsidRDefault="006B4D6A" w:rsidP="006B4D6A">
            <w:pPr>
              <w:tabs>
                <w:tab w:val="left" w:pos="9356"/>
              </w:tabs>
              <w:suppressAutoHyphens/>
              <w:overflowPunct w:val="0"/>
              <w:autoSpaceDE w:val="0"/>
              <w:autoSpaceDN w:val="0"/>
              <w:adjustRightInd w:val="0"/>
              <w:ind w:left="540" w:right="-72"/>
              <w:jc w:val="both"/>
              <w:textAlignment w:val="baseline"/>
              <w:rPr>
                <w:rFonts w:ascii="GHEA Mariam" w:hAnsi="GHEA Mariam" w:cs="Arial"/>
                <w:sz w:val="22"/>
                <w:szCs w:val="22"/>
              </w:rPr>
            </w:pPr>
          </w:p>
          <w:p w14:paraId="724D367D"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Sylfaen"/>
                <w:sz w:val="22"/>
                <w:szCs w:val="22"/>
              </w:rPr>
              <w:t>Օրավարձո</w:t>
            </w:r>
            <w:proofErr w:type="spellEnd"/>
            <w:r w:rsidRPr="006B4D6A">
              <w:rPr>
                <w:rFonts w:ascii="GHEA Mariam" w:hAnsi="GHEA Mariam" w:cs="Sylfaen"/>
                <w:sz w:val="22"/>
                <w:szCs w:val="22"/>
                <w:lang w:val="ru-RU"/>
              </w:rPr>
              <w:t>վ</w:t>
            </w:r>
            <w:r w:rsidRPr="006B4D6A">
              <w:rPr>
                <w:rFonts w:ascii="GHEA Mariam" w:hAnsi="GHEA Mariam"/>
                <w:sz w:val="22"/>
                <w:szCs w:val="22"/>
              </w:rPr>
              <w:t xml:space="preserve"> </w:t>
            </w:r>
            <w:proofErr w:type="spellStart"/>
            <w:r w:rsidRPr="006B4D6A">
              <w:rPr>
                <w:rFonts w:ascii="GHEA Mariam" w:hAnsi="GHEA Mariam" w:cs="Sylfaen"/>
                <w:sz w:val="22"/>
                <w:szCs w:val="22"/>
              </w:rPr>
              <w:t>վճարվել</w:t>
            </w:r>
            <w:r w:rsidRPr="006B4D6A">
              <w:rPr>
                <w:rFonts w:ascii="GHEA Mariam" w:hAnsi="GHEA Mariam" w:cs="Sylfaen"/>
                <w:sz w:val="22"/>
                <w:szCs w:val="22"/>
                <w:lang w:val="ru-RU"/>
              </w:rPr>
              <w:t>իք</w:t>
            </w:r>
            <w:proofErr w:type="spellEnd"/>
            <w:r w:rsidRPr="006B4D6A">
              <w:rPr>
                <w:rFonts w:ascii="GHEA Mariam" w:hAnsi="GHEA Mariam" w:cs="Sylfaen"/>
                <w:sz w:val="22"/>
                <w:szCs w:val="22"/>
              </w:rPr>
              <w:t xml:space="preserve"> </w:t>
            </w:r>
            <w:r w:rsidRPr="006B4D6A">
              <w:rPr>
                <w:rFonts w:ascii="GHEA Mariam" w:hAnsi="GHEA Mariam" w:cs="Sylfaen"/>
                <w:sz w:val="22"/>
                <w:szCs w:val="22"/>
                <w:lang w:val="ru-RU"/>
              </w:rPr>
              <w:t>բ</w:t>
            </w:r>
            <w:proofErr w:type="spellStart"/>
            <w:r w:rsidRPr="006B4D6A">
              <w:rPr>
                <w:rFonts w:ascii="GHEA Mariam" w:hAnsi="GHEA Mariam" w:cs="Sylfaen"/>
                <w:sz w:val="22"/>
                <w:szCs w:val="22"/>
              </w:rPr>
              <w:t>ոլոր</w:t>
            </w:r>
            <w:proofErr w:type="spellEnd"/>
            <w:r w:rsidRPr="006B4D6A">
              <w:rPr>
                <w:rFonts w:ascii="GHEA Mariam" w:hAnsi="GHEA Mariam"/>
                <w:sz w:val="22"/>
                <w:szCs w:val="22"/>
              </w:rPr>
              <w:t xml:space="preserve"> </w:t>
            </w:r>
            <w:r w:rsidRPr="006B4D6A">
              <w:rPr>
                <w:rFonts w:ascii="GHEA Mariam" w:hAnsi="GHEA Mariam"/>
                <w:sz w:val="22"/>
                <w:szCs w:val="22"/>
                <w:lang w:val="ru-RU"/>
              </w:rPr>
              <w:t>ա</w:t>
            </w:r>
            <w:proofErr w:type="spellStart"/>
            <w:r w:rsidRPr="006B4D6A">
              <w:rPr>
                <w:rFonts w:ascii="GHEA Mariam" w:hAnsi="GHEA Mariam" w:cs="Sylfaen"/>
                <w:sz w:val="22"/>
                <w:szCs w:val="22"/>
              </w:rPr>
              <w:t>շխատանքները</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Կապալառու</w:t>
            </w:r>
            <w:proofErr w:type="spellEnd"/>
            <w:r w:rsidRPr="006B4D6A">
              <w:rPr>
                <w:rFonts w:ascii="GHEA Mariam" w:hAnsi="GHEA Mariam" w:cs="Sylfaen"/>
                <w:sz w:val="22"/>
                <w:szCs w:val="22"/>
                <w:lang w:val="ru-RU"/>
              </w:rPr>
              <w:t>ն</w:t>
            </w:r>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պետք</w:t>
            </w:r>
            <w:proofErr w:type="spellEnd"/>
            <w:r w:rsidRPr="006B4D6A">
              <w:rPr>
                <w:rFonts w:ascii="GHEA Mariam" w:hAnsi="GHEA Mariam" w:cs="Sylfaen"/>
                <w:sz w:val="22"/>
                <w:szCs w:val="22"/>
              </w:rPr>
              <w:t xml:space="preserve"> </w:t>
            </w:r>
            <w:r w:rsidRPr="006B4D6A">
              <w:rPr>
                <w:rFonts w:ascii="GHEA Mariam" w:hAnsi="GHEA Mariam" w:cs="Sylfaen"/>
                <w:sz w:val="22"/>
                <w:szCs w:val="22"/>
                <w:lang w:val="ru-RU"/>
              </w:rPr>
              <w:t>է</w:t>
            </w:r>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գրանցի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r w:rsidRPr="006B4D6A">
              <w:rPr>
                <w:rFonts w:ascii="GHEA Mariam" w:hAnsi="GHEA Mariam"/>
                <w:sz w:val="22"/>
                <w:szCs w:val="22"/>
                <w:lang w:val="ru-RU"/>
              </w:rPr>
              <w:t>ղ</w:t>
            </w:r>
            <w:proofErr w:type="spellStart"/>
            <w:r w:rsidRPr="006B4D6A">
              <w:rPr>
                <w:rFonts w:ascii="GHEA Mariam" w:hAnsi="GHEA Mariam" w:cs="Sylfaen"/>
                <w:sz w:val="22"/>
                <w:szCs w:val="22"/>
              </w:rPr>
              <w:t>եկավարի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կողմից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հաստատված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ձև</w:t>
            </w:r>
            <w:r w:rsidRPr="006B4D6A">
              <w:rPr>
                <w:rFonts w:ascii="GHEA Mariam" w:hAnsi="GHEA Mariam" w:cs="Sylfaen"/>
                <w:sz w:val="22"/>
                <w:szCs w:val="22"/>
                <w:lang w:val="ru-RU"/>
              </w:rPr>
              <w:t>երում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Յուրաքանչյուր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լրացված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ձև</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պետք</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հաստատվի</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cs="Sylfaen"/>
                <w:sz w:val="22"/>
                <w:szCs w:val="22"/>
              </w:rPr>
              <w:t>ստորագրվի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r w:rsidRPr="006B4D6A">
              <w:rPr>
                <w:rFonts w:ascii="GHEA Mariam" w:hAnsi="GHEA Mariam"/>
                <w:sz w:val="22"/>
                <w:szCs w:val="22"/>
                <w:lang w:val="ru-RU"/>
              </w:rPr>
              <w:t>ղ</w:t>
            </w:r>
            <w:proofErr w:type="spellStart"/>
            <w:r w:rsidRPr="006B4D6A">
              <w:rPr>
                <w:rFonts w:ascii="GHEA Mariam" w:hAnsi="GHEA Mariam" w:cs="Sylfaen"/>
                <w:sz w:val="22"/>
                <w:szCs w:val="22"/>
              </w:rPr>
              <w:t>եկավարի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կողմից</w:t>
            </w:r>
            <w:proofErr w:type="spellEnd"/>
            <w:r w:rsidRPr="006B4D6A">
              <w:rPr>
                <w:rFonts w:ascii="GHEA Mariam" w:hAnsi="GHEA Mariam" w:cs="Sylfaen"/>
                <w:sz w:val="22"/>
                <w:szCs w:val="22"/>
              </w:rPr>
              <w:t>`</w:t>
            </w:r>
            <w:r w:rsidRPr="006B4D6A">
              <w:rPr>
                <w:rFonts w:ascii="GHEA Mariam" w:hAnsi="GHEA Mariam"/>
                <w:sz w:val="22"/>
                <w:szCs w:val="22"/>
              </w:rPr>
              <w:t xml:space="preserve"> </w:t>
            </w:r>
            <w:proofErr w:type="spellStart"/>
            <w:r w:rsidRPr="006B4D6A">
              <w:rPr>
                <w:rFonts w:ascii="GHEA Mariam" w:hAnsi="GHEA Mariam" w:cs="Sylfaen"/>
                <w:sz w:val="22"/>
                <w:szCs w:val="22"/>
              </w:rPr>
              <w:t>աշխատանք</w:t>
            </w:r>
            <w:proofErr w:type="spellEnd"/>
            <w:r w:rsidRPr="006B4D6A">
              <w:rPr>
                <w:rFonts w:ascii="GHEA Mariam" w:hAnsi="GHEA Mariam" w:cs="Sylfaen"/>
                <w:sz w:val="22"/>
                <w:szCs w:val="22"/>
                <w:lang w:val="ru-RU"/>
              </w:rPr>
              <w:t>ը</w:t>
            </w:r>
            <w:r w:rsidRPr="006B4D6A">
              <w:rPr>
                <w:rFonts w:ascii="GHEA Mariam" w:hAnsi="GHEA Mariam" w:cs="Sylfaen"/>
                <w:sz w:val="22"/>
                <w:szCs w:val="22"/>
              </w:rPr>
              <w:t xml:space="preserve"> </w:t>
            </w:r>
            <w:proofErr w:type="spellStart"/>
            <w:r w:rsidRPr="006B4D6A">
              <w:rPr>
                <w:rFonts w:ascii="GHEA Mariam" w:hAnsi="GHEA Mariam" w:cs="Sylfaen"/>
                <w:sz w:val="22"/>
                <w:szCs w:val="22"/>
              </w:rPr>
              <w:t>կատար</w:t>
            </w:r>
            <w:r w:rsidRPr="006B4D6A">
              <w:rPr>
                <w:rFonts w:ascii="GHEA Mariam" w:hAnsi="GHEA Mariam" w:cs="Sylfaen"/>
                <w:sz w:val="22"/>
                <w:szCs w:val="22"/>
                <w:lang w:val="ru-RU"/>
              </w:rPr>
              <w:t>ելուց</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հետո</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երկու</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օրվա</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ընթացում</w:t>
            </w:r>
            <w:proofErr w:type="spellEnd"/>
            <w:r w:rsidRPr="006B4D6A">
              <w:rPr>
                <w:rFonts w:ascii="GHEA Mariam" w:hAnsi="GHEA Mariam" w:cs="Sylfaen"/>
                <w:sz w:val="22"/>
                <w:szCs w:val="22"/>
              </w:rPr>
              <w:t>:</w:t>
            </w:r>
          </w:p>
          <w:p w14:paraId="17304A54" w14:textId="77777777" w:rsidR="006B4D6A" w:rsidRPr="006B4D6A" w:rsidRDefault="006B4D6A" w:rsidP="006B4D6A">
            <w:p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
          <w:p w14:paraId="32A0482A"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Sylfaen"/>
                <w:sz w:val="22"/>
                <w:szCs w:val="22"/>
              </w:rPr>
              <w:t>Կապալառուն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կվճարվի</w:t>
            </w:r>
            <w:proofErr w:type="spellEnd"/>
            <w:r w:rsidRPr="006B4D6A">
              <w:rPr>
                <w:rFonts w:ascii="GHEA Mariam" w:hAnsi="GHEA Mariam"/>
                <w:sz w:val="22"/>
                <w:szCs w:val="22"/>
              </w:rPr>
              <w:t xml:space="preserve"> </w:t>
            </w:r>
            <w:r w:rsidRPr="006B4D6A">
              <w:rPr>
                <w:rFonts w:ascii="GHEA Mariam" w:hAnsi="GHEA Mariam"/>
                <w:sz w:val="22"/>
                <w:szCs w:val="22"/>
                <w:lang w:val="ru-RU"/>
              </w:rPr>
              <w:t>օ</w:t>
            </w:r>
            <w:proofErr w:type="spellStart"/>
            <w:r w:rsidRPr="006B4D6A">
              <w:rPr>
                <w:rFonts w:ascii="GHEA Mariam" w:hAnsi="GHEA Mariam" w:cs="Sylfaen"/>
                <w:sz w:val="22"/>
                <w:szCs w:val="22"/>
              </w:rPr>
              <w:t>րավարձո</w:t>
            </w:r>
            <w:proofErr w:type="spellEnd"/>
            <w:r w:rsidRPr="006B4D6A">
              <w:rPr>
                <w:rFonts w:ascii="GHEA Mariam" w:hAnsi="GHEA Mariam" w:cs="Sylfaen"/>
                <w:sz w:val="22"/>
                <w:szCs w:val="22"/>
                <w:lang w:val="ru-RU"/>
              </w:rPr>
              <w:t>վ</w:t>
            </w:r>
            <w:r w:rsidRPr="006B4D6A">
              <w:rPr>
                <w:rFonts w:ascii="GHEA Mariam" w:hAnsi="GHEA Mariam" w:cs="Sylfaen"/>
                <w:sz w:val="22"/>
                <w:szCs w:val="22"/>
              </w:rPr>
              <w:t xml:space="preserve"> </w:t>
            </w:r>
            <w:r w:rsidRPr="006B4D6A">
              <w:rPr>
                <w:rFonts w:ascii="GHEA Mariam" w:hAnsi="GHEA Mariam" w:cs="Sylfaen"/>
                <w:sz w:val="22"/>
                <w:szCs w:val="22"/>
                <w:lang w:val="ru-RU"/>
              </w:rPr>
              <w:t>ա</w:t>
            </w:r>
            <w:proofErr w:type="spellStart"/>
            <w:r w:rsidRPr="006B4D6A">
              <w:rPr>
                <w:rFonts w:ascii="GHEA Mariam" w:hAnsi="GHEA Mariam" w:cs="Sylfaen"/>
                <w:sz w:val="22"/>
                <w:szCs w:val="22"/>
              </w:rPr>
              <w:t>շխատանքների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դիմաց</w:t>
            </w:r>
            <w:proofErr w:type="spellEnd"/>
            <w:r w:rsidRPr="006B4D6A">
              <w:rPr>
                <w:rFonts w:ascii="GHEA Mariam" w:hAnsi="GHEA Mariam"/>
                <w:sz w:val="22"/>
                <w:szCs w:val="22"/>
              </w:rPr>
              <w:t xml:space="preserve"> </w:t>
            </w:r>
            <w:r w:rsidRPr="006B4D6A">
              <w:rPr>
                <w:rFonts w:ascii="GHEA Mariam" w:hAnsi="GHEA Mariam"/>
                <w:sz w:val="22"/>
                <w:szCs w:val="22"/>
                <w:lang w:val="ru-RU"/>
              </w:rPr>
              <w:t>օ</w:t>
            </w:r>
            <w:proofErr w:type="spellStart"/>
            <w:r w:rsidRPr="006B4D6A">
              <w:rPr>
                <w:rFonts w:ascii="GHEA Mariam" w:hAnsi="GHEA Mariam" w:cs="Sylfaen"/>
                <w:sz w:val="22"/>
                <w:szCs w:val="22"/>
              </w:rPr>
              <w:t>րավարձո</w:t>
            </w:r>
            <w:proofErr w:type="spellEnd"/>
            <w:r w:rsidRPr="006B4D6A">
              <w:rPr>
                <w:rFonts w:ascii="GHEA Mariam" w:hAnsi="GHEA Mariam" w:cs="Sylfaen"/>
                <w:sz w:val="22"/>
                <w:szCs w:val="22"/>
                <w:lang w:val="ru-RU"/>
              </w:rPr>
              <w:t>վ</w:t>
            </w:r>
            <w:r w:rsidRPr="006B4D6A">
              <w:rPr>
                <w:rFonts w:ascii="GHEA Mariam" w:hAnsi="GHEA Mariam" w:cs="Sylfaen"/>
                <w:sz w:val="22"/>
                <w:szCs w:val="22"/>
              </w:rPr>
              <w:t xml:space="preserve"> </w:t>
            </w:r>
            <w:r w:rsidRPr="006B4D6A">
              <w:rPr>
                <w:rFonts w:ascii="GHEA Mariam" w:hAnsi="GHEA Mariam" w:cs="Sylfaen"/>
                <w:sz w:val="22"/>
                <w:szCs w:val="22"/>
                <w:lang w:val="ru-RU"/>
              </w:rPr>
              <w:t>ա</w:t>
            </w:r>
            <w:proofErr w:type="spellStart"/>
            <w:r w:rsidRPr="006B4D6A">
              <w:rPr>
                <w:rFonts w:ascii="GHEA Mariam" w:hAnsi="GHEA Mariam" w:cs="Sylfaen"/>
                <w:sz w:val="22"/>
                <w:szCs w:val="22"/>
              </w:rPr>
              <w:t>շխատանքների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ստորագրված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ձև</w:t>
            </w:r>
            <w:proofErr w:type="spellEnd"/>
            <w:r w:rsidRPr="006B4D6A">
              <w:rPr>
                <w:rFonts w:ascii="GHEA Mariam" w:hAnsi="GHEA Mariam" w:cs="Sylfaen"/>
                <w:sz w:val="22"/>
                <w:szCs w:val="22"/>
                <w:lang w:val="ru-RU"/>
              </w:rPr>
              <w:t>ե</w:t>
            </w:r>
            <w:proofErr w:type="spellStart"/>
            <w:r w:rsidRPr="006B4D6A">
              <w:rPr>
                <w:rFonts w:ascii="GHEA Mariam" w:hAnsi="GHEA Mariam" w:cs="Sylfaen"/>
                <w:sz w:val="22"/>
                <w:szCs w:val="22"/>
              </w:rPr>
              <w:t>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հանձնելու</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դեպքում</w:t>
            </w:r>
            <w:proofErr w:type="spellEnd"/>
            <w:r w:rsidRPr="006B4D6A">
              <w:rPr>
                <w:rFonts w:ascii="GHEA Mariam" w:hAnsi="GHEA Mariam" w:cs="Sylfaen"/>
                <w:sz w:val="22"/>
                <w:szCs w:val="22"/>
              </w:rPr>
              <w:t>:</w:t>
            </w:r>
          </w:p>
          <w:p w14:paraId="49FD5052" w14:textId="77777777" w:rsidR="006B4D6A" w:rsidRPr="006B4D6A" w:rsidRDefault="006B4D6A" w:rsidP="006B4D6A">
            <w:pPr>
              <w:tabs>
                <w:tab w:val="left" w:pos="9356"/>
              </w:tabs>
              <w:suppressAutoHyphens/>
              <w:overflowPunct w:val="0"/>
              <w:autoSpaceDE w:val="0"/>
              <w:autoSpaceDN w:val="0"/>
              <w:adjustRightInd w:val="0"/>
              <w:ind w:left="540" w:right="-72"/>
              <w:jc w:val="both"/>
              <w:textAlignment w:val="baseline"/>
              <w:rPr>
                <w:rFonts w:ascii="GHEA Mariam" w:hAnsi="GHEA Mariam" w:cs="Arial"/>
                <w:sz w:val="22"/>
                <w:szCs w:val="22"/>
              </w:rPr>
            </w:pPr>
          </w:p>
        </w:tc>
      </w:tr>
      <w:tr w:rsidR="00A67462" w:rsidRPr="0058558E" w14:paraId="4AA8CE12" w14:textId="77777777" w:rsidTr="00EE1894">
        <w:tc>
          <w:tcPr>
            <w:tcW w:w="2376" w:type="dxa"/>
            <w:tcBorders>
              <w:top w:val="nil"/>
              <w:left w:val="nil"/>
              <w:bottom w:val="nil"/>
              <w:right w:val="nil"/>
            </w:tcBorders>
          </w:tcPr>
          <w:p w14:paraId="781C53CC" w14:textId="77777777" w:rsidR="006B4D6A" w:rsidRPr="006B4D6A" w:rsidRDefault="006B4D6A" w:rsidP="006B4D6A">
            <w:pPr>
              <w:numPr>
                <w:ilvl w:val="0"/>
                <w:numId w:val="129"/>
              </w:numPr>
              <w:tabs>
                <w:tab w:val="left" w:pos="360"/>
                <w:tab w:val="left" w:pos="426"/>
                <w:tab w:val="left" w:pos="9356"/>
              </w:tabs>
              <w:suppressAutoHyphens/>
              <w:overflowPunct w:val="0"/>
              <w:autoSpaceDE w:val="0"/>
              <w:autoSpaceDN w:val="0"/>
              <w:adjustRightInd w:val="0"/>
              <w:ind w:left="0" w:firstLine="0"/>
              <w:jc w:val="both"/>
              <w:textAlignment w:val="baseline"/>
              <w:rPr>
                <w:rFonts w:ascii="GHEA Mariam" w:hAnsi="GHEA Mariam" w:cs="Arial"/>
                <w:b/>
                <w:sz w:val="22"/>
                <w:szCs w:val="22"/>
              </w:rPr>
            </w:pPr>
            <w:bookmarkStart w:id="515" w:name="_Toc498419395"/>
            <w:bookmarkStart w:id="516" w:name="_Toc62579339"/>
            <w:proofErr w:type="spellStart"/>
            <w:r w:rsidRPr="006B4D6A">
              <w:rPr>
                <w:rFonts w:ascii="GHEA Mariam" w:hAnsi="GHEA Mariam" w:cs="Arial"/>
                <w:b/>
                <w:sz w:val="22"/>
                <w:szCs w:val="22"/>
                <w:lang w:val="ru-RU"/>
              </w:rPr>
              <w:t>Վերականգնման</w:t>
            </w:r>
            <w:proofErr w:type="spellEnd"/>
            <w:r w:rsidRPr="006B4D6A">
              <w:rPr>
                <w:rFonts w:ascii="GHEA Mariam" w:hAnsi="GHEA Mariam" w:cs="Arial"/>
                <w:b/>
                <w:sz w:val="22"/>
                <w:szCs w:val="22"/>
                <w:lang w:val="ru-RU"/>
              </w:rPr>
              <w:t xml:space="preserve"> </w:t>
            </w:r>
            <w:proofErr w:type="spellStart"/>
            <w:r w:rsidRPr="006B4D6A">
              <w:rPr>
                <w:rFonts w:ascii="GHEA Mariam" w:hAnsi="GHEA Mariam" w:cs="Arial"/>
                <w:b/>
                <w:sz w:val="22"/>
                <w:szCs w:val="22"/>
                <w:lang w:val="ru-RU"/>
              </w:rPr>
              <w:t>ծախսեր</w:t>
            </w:r>
            <w:bookmarkEnd w:id="515"/>
            <w:bookmarkEnd w:id="516"/>
            <w:proofErr w:type="spellEnd"/>
          </w:p>
        </w:tc>
        <w:tc>
          <w:tcPr>
            <w:tcW w:w="7371" w:type="dxa"/>
            <w:tcBorders>
              <w:top w:val="nil"/>
              <w:left w:val="nil"/>
              <w:bottom w:val="nil"/>
              <w:right w:val="nil"/>
            </w:tcBorders>
          </w:tcPr>
          <w:p w14:paraId="71C7BDCE"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Sylfaen"/>
                <w:sz w:val="22"/>
                <w:szCs w:val="22"/>
              </w:rPr>
              <w:t>Աշխատանքների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Նյութերի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կորուստը</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վնասը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որոնք</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ընդգրկվում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են</w:t>
            </w:r>
            <w:proofErr w:type="spellEnd"/>
            <w:r w:rsidRPr="006B4D6A">
              <w:rPr>
                <w:rFonts w:ascii="GHEA Mariam" w:hAnsi="GHEA Mariam"/>
                <w:sz w:val="22"/>
                <w:szCs w:val="22"/>
              </w:rPr>
              <w:t xml:space="preserve"> </w:t>
            </w:r>
            <w:r w:rsidRPr="006B4D6A">
              <w:rPr>
                <w:rFonts w:ascii="GHEA Mariam" w:hAnsi="GHEA Mariam"/>
                <w:sz w:val="22"/>
                <w:szCs w:val="22"/>
                <w:lang w:val="ru-RU"/>
              </w:rPr>
              <w:t>Ա</w:t>
            </w:r>
            <w:proofErr w:type="spellStart"/>
            <w:r w:rsidRPr="006B4D6A">
              <w:rPr>
                <w:rFonts w:ascii="GHEA Mariam" w:hAnsi="GHEA Mariam" w:cs="Sylfaen"/>
                <w:sz w:val="22"/>
                <w:szCs w:val="22"/>
              </w:rPr>
              <w:t>շխատանքներում</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Մեկնարկի</w:t>
            </w:r>
            <w:proofErr w:type="spellEnd"/>
            <w:r w:rsidRPr="006B4D6A">
              <w:rPr>
                <w:rFonts w:ascii="GHEA Mariam" w:hAnsi="GHEA Mariam"/>
                <w:sz w:val="22"/>
                <w:szCs w:val="22"/>
              </w:rPr>
              <w:t xml:space="preserve"> </w:t>
            </w:r>
            <w:r w:rsidRPr="006B4D6A">
              <w:rPr>
                <w:rFonts w:ascii="GHEA Mariam" w:hAnsi="GHEA Mariam"/>
                <w:sz w:val="22"/>
                <w:szCs w:val="22"/>
                <w:lang w:val="ru-RU"/>
              </w:rPr>
              <w:t>օ</w:t>
            </w:r>
            <w:proofErr w:type="spellStart"/>
            <w:r w:rsidRPr="006B4D6A">
              <w:rPr>
                <w:rFonts w:ascii="GHEA Mariam" w:hAnsi="GHEA Mariam" w:cs="Sylfaen"/>
                <w:sz w:val="22"/>
                <w:szCs w:val="22"/>
              </w:rPr>
              <w:t>րվա</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cs="Sylfaen"/>
                <w:sz w:val="22"/>
                <w:szCs w:val="22"/>
              </w:rPr>
              <w:t>Թերությունների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վերացման</w:t>
            </w:r>
            <w:proofErr w:type="spellEnd"/>
            <w:r w:rsidRPr="006B4D6A">
              <w:rPr>
                <w:rFonts w:ascii="GHEA Mariam" w:hAnsi="GHEA Mariam"/>
                <w:sz w:val="22"/>
                <w:szCs w:val="22"/>
              </w:rPr>
              <w:t xml:space="preserve"> </w:t>
            </w:r>
            <w:proofErr w:type="spellStart"/>
            <w:r w:rsidRPr="006B4D6A">
              <w:rPr>
                <w:rFonts w:ascii="GHEA Mariam" w:hAnsi="GHEA Mariam"/>
                <w:sz w:val="22"/>
                <w:szCs w:val="22"/>
                <w:lang w:val="ru-RU"/>
              </w:rPr>
              <w:t>ժամանակաշրջանի</w:t>
            </w:r>
            <w:proofErr w:type="spellEnd"/>
            <w:r w:rsidRPr="006B4D6A">
              <w:rPr>
                <w:rFonts w:ascii="GHEA Mariam" w:hAnsi="GHEA Mariam"/>
                <w:sz w:val="22"/>
                <w:szCs w:val="22"/>
              </w:rPr>
              <w:t xml:space="preserve"> </w:t>
            </w:r>
            <w:r w:rsidRPr="006B4D6A">
              <w:rPr>
                <w:rFonts w:ascii="GHEA Mariam" w:hAnsi="GHEA Mariam" w:cs="Sylfaen"/>
                <w:sz w:val="22"/>
                <w:szCs w:val="22"/>
                <w:lang w:val="ru-RU"/>
              </w:rPr>
              <w:t>ա</w:t>
            </w:r>
            <w:proofErr w:type="spellStart"/>
            <w:r w:rsidRPr="006B4D6A">
              <w:rPr>
                <w:rFonts w:ascii="GHEA Mariam" w:hAnsi="GHEA Mariam" w:cs="Sylfaen"/>
                <w:sz w:val="22"/>
                <w:szCs w:val="22"/>
              </w:rPr>
              <w:t>վարտման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միջև</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ընկած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ժամանակա</w:t>
            </w:r>
            <w:r w:rsidRPr="006B4D6A">
              <w:rPr>
                <w:rFonts w:ascii="GHEA Mariam" w:hAnsi="GHEA Mariam" w:cs="Sylfaen"/>
                <w:sz w:val="22"/>
                <w:szCs w:val="22"/>
                <w:lang w:val="ru-RU"/>
              </w:rPr>
              <w:t>շրջանում</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պետք</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փոխհատուցվեն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կողմից</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lang w:val="ru-RU"/>
              </w:rPr>
              <w:t>իր</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հաշվին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եթե</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այդ</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կորուստը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վնասն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առաջացել</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գործողությունների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բացթողումների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հետևանքով</w:t>
            </w:r>
            <w:proofErr w:type="spellEnd"/>
            <w:r w:rsidRPr="006B4D6A">
              <w:rPr>
                <w:rFonts w:ascii="GHEA Mariam" w:hAnsi="GHEA Mariam" w:cs="Sylfaen"/>
                <w:sz w:val="22"/>
                <w:szCs w:val="22"/>
              </w:rPr>
              <w:t>:</w:t>
            </w:r>
          </w:p>
          <w:p w14:paraId="16C97C0D" w14:textId="77777777" w:rsidR="006B4D6A" w:rsidRPr="006B4D6A" w:rsidRDefault="006B4D6A" w:rsidP="006B4D6A">
            <w:pPr>
              <w:tabs>
                <w:tab w:val="left" w:pos="9356"/>
              </w:tabs>
              <w:suppressAutoHyphens/>
              <w:overflowPunct w:val="0"/>
              <w:autoSpaceDE w:val="0"/>
              <w:autoSpaceDN w:val="0"/>
              <w:adjustRightInd w:val="0"/>
              <w:ind w:left="540" w:right="-72"/>
              <w:jc w:val="both"/>
              <w:textAlignment w:val="baseline"/>
              <w:rPr>
                <w:rFonts w:ascii="GHEA Mariam" w:hAnsi="GHEA Mariam" w:cs="Arial"/>
                <w:sz w:val="22"/>
                <w:szCs w:val="22"/>
              </w:rPr>
            </w:pPr>
          </w:p>
        </w:tc>
      </w:tr>
    </w:tbl>
    <w:p w14:paraId="48F67017" w14:textId="77777777" w:rsidR="006B4D6A" w:rsidRPr="006B4D6A" w:rsidRDefault="006B4D6A" w:rsidP="006B4D6A">
      <w:pPr>
        <w:tabs>
          <w:tab w:val="left" w:pos="9356"/>
        </w:tabs>
        <w:suppressAutoHyphens/>
        <w:overflowPunct w:val="0"/>
        <w:autoSpaceDE w:val="0"/>
        <w:autoSpaceDN w:val="0"/>
        <w:adjustRightInd w:val="0"/>
        <w:jc w:val="center"/>
        <w:textAlignment w:val="baseline"/>
        <w:rPr>
          <w:rFonts w:ascii="GHEA Mariam" w:hAnsi="GHEA Mariam" w:cs="Arial"/>
          <w:b/>
          <w:sz w:val="22"/>
          <w:szCs w:val="22"/>
          <w:lang w:val="ru-RU"/>
        </w:rPr>
      </w:pPr>
      <w:bookmarkStart w:id="517" w:name="_Toc498419396"/>
      <w:bookmarkStart w:id="518" w:name="_Toc62579340"/>
      <w:r w:rsidRPr="006B4D6A">
        <w:rPr>
          <w:rFonts w:ascii="GHEA Mariam" w:hAnsi="GHEA Mariam" w:cs="Arial"/>
          <w:b/>
          <w:sz w:val="22"/>
          <w:szCs w:val="22"/>
          <w:lang w:val="ru-RU"/>
        </w:rPr>
        <w:t>Ե</w:t>
      </w:r>
      <w:r w:rsidRPr="006B4D6A">
        <w:rPr>
          <w:rFonts w:ascii="GHEA Mariam" w:hAnsi="GHEA Mariam" w:cs="Arial"/>
          <w:b/>
          <w:sz w:val="22"/>
          <w:szCs w:val="22"/>
        </w:rPr>
        <w:t xml:space="preserve">. </w:t>
      </w:r>
      <w:proofErr w:type="spellStart"/>
      <w:r w:rsidRPr="006B4D6A">
        <w:rPr>
          <w:rFonts w:ascii="GHEA Mariam" w:hAnsi="GHEA Mariam" w:cs="Arial"/>
          <w:b/>
          <w:sz w:val="22"/>
          <w:szCs w:val="22"/>
          <w:lang w:val="ru-RU"/>
        </w:rPr>
        <w:t>Պայմանագրի</w:t>
      </w:r>
      <w:proofErr w:type="spellEnd"/>
      <w:r w:rsidRPr="006B4D6A">
        <w:rPr>
          <w:rFonts w:ascii="GHEA Mariam" w:hAnsi="GHEA Mariam" w:cs="Arial"/>
          <w:b/>
          <w:sz w:val="22"/>
          <w:szCs w:val="22"/>
          <w:lang w:val="ru-RU"/>
        </w:rPr>
        <w:t xml:space="preserve"> </w:t>
      </w:r>
      <w:proofErr w:type="spellStart"/>
      <w:r w:rsidRPr="006B4D6A">
        <w:rPr>
          <w:rFonts w:ascii="GHEA Mariam" w:hAnsi="GHEA Mariam" w:cs="Arial"/>
          <w:b/>
          <w:sz w:val="22"/>
          <w:szCs w:val="22"/>
          <w:lang w:val="ru-RU"/>
        </w:rPr>
        <w:t>ավարտ</w:t>
      </w:r>
      <w:bookmarkEnd w:id="517"/>
      <w:bookmarkEnd w:id="518"/>
      <w:proofErr w:type="spellEnd"/>
    </w:p>
    <w:p w14:paraId="3136FD3F" w14:textId="77777777" w:rsidR="006B4D6A" w:rsidRPr="006B4D6A" w:rsidRDefault="006B4D6A" w:rsidP="006B4D6A">
      <w:pPr>
        <w:tabs>
          <w:tab w:val="left" w:pos="9356"/>
        </w:tabs>
        <w:suppressAutoHyphens/>
        <w:overflowPunct w:val="0"/>
        <w:autoSpaceDE w:val="0"/>
        <w:autoSpaceDN w:val="0"/>
        <w:adjustRightInd w:val="0"/>
        <w:jc w:val="both"/>
        <w:textAlignment w:val="baseline"/>
        <w:rPr>
          <w:rFonts w:ascii="GHEA Mariam" w:hAnsi="GHEA Mariam" w:cs="Arial"/>
          <w:b/>
          <w:sz w:val="22"/>
          <w:szCs w:val="22"/>
        </w:rPr>
      </w:pPr>
    </w:p>
    <w:tbl>
      <w:tblPr>
        <w:tblW w:w="9747" w:type="dxa"/>
        <w:tblLayout w:type="fixed"/>
        <w:tblCellMar>
          <w:left w:w="57" w:type="dxa"/>
          <w:right w:w="57" w:type="dxa"/>
        </w:tblCellMar>
        <w:tblLook w:val="0000" w:firstRow="0" w:lastRow="0" w:firstColumn="0" w:lastColumn="0" w:noHBand="0" w:noVBand="0"/>
      </w:tblPr>
      <w:tblGrid>
        <w:gridCol w:w="2376"/>
        <w:gridCol w:w="4995"/>
        <w:gridCol w:w="2376"/>
      </w:tblGrid>
      <w:tr w:rsidR="00A67462" w:rsidRPr="0058558E" w14:paraId="19BC18B0" w14:textId="77777777" w:rsidTr="00EE1894">
        <w:tc>
          <w:tcPr>
            <w:tcW w:w="2376" w:type="dxa"/>
            <w:tcBorders>
              <w:top w:val="nil"/>
              <w:left w:val="nil"/>
              <w:bottom w:val="nil"/>
              <w:right w:val="nil"/>
            </w:tcBorders>
          </w:tcPr>
          <w:p w14:paraId="259E1A07" w14:textId="77777777" w:rsidR="006B4D6A" w:rsidRPr="006B4D6A" w:rsidRDefault="006B4D6A" w:rsidP="00986FAD">
            <w:pPr>
              <w:numPr>
                <w:ilvl w:val="0"/>
                <w:numId w:val="129"/>
              </w:numPr>
              <w:tabs>
                <w:tab w:val="left" w:pos="360"/>
                <w:tab w:val="left" w:pos="9356"/>
              </w:tabs>
              <w:suppressAutoHyphens/>
              <w:overflowPunct w:val="0"/>
              <w:autoSpaceDE w:val="0"/>
              <w:autoSpaceDN w:val="0"/>
              <w:adjustRightInd w:val="0"/>
              <w:ind w:left="360" w:hanging="328"/>
              <w:jc w:val="both"/>
              <w:textAlignment w:val="baseline"/>
              <w:rPr>
                <w:rFonts w:ascii="GHEA Mariam" w:hAnsi="GHEA Mariam" w:cs="Arial"/>
                <w:b/>
                <w:sz w:val="22"/>
                <w:szCs w:val="22"/>
              </w:rPr>
            </w:pPr>
            <w:bookmarkStart w:id="519" w:name="_Toc498419397"/>
            <w:bookmarkStart w:id="520" w:name="_Toc62579341"/>
            <w:proofErr w:type="spellStart"/>
            <w:r w:rsidRPr="006B4D6A">
              <w:rPr>
                <w:rFonts w:ascii="GHEA Mariam" w:hAnsi="GHEA Mariam" w:cs="Arial"/>
                <w:b/>
                <w:sz w:val="22"/>
                <w:szCs w:val="22"/>
              </w:rPr>
              <w:t>Ավարտ</w:t>
            </w:r>
            <w:bookmarkEnd w:id="519"/>
            <w:bookmarkEnd w:id="520"/>
            <w:proofErr w:type="spellEnd"/>
          </w:p>
        </w:tc>
        <w:tc>
          <w:tcPr>
            <w:tcW w:w="7371" w:type="dxa"/>
            <w:gridSpan w:val="2"/>
            <w:tcBorders>
              <w:top w:val="nil"/>
              <w:left w:val="nil"/>
              <w:bottom w:val="nil"/>
              <w:right w:val="nil"/>
            </w:tcBorders>
          </w:tcPr>
          <w:p w14:paraId="3D59449A"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Sylfaen"/>
                <w:sz w:val="22"/>
                <w:szCs w:val="22"/>
              </w:rPr>
              <w:t>Կապալառուի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խնդրանքով</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ղ</w:t>
            </w:r>
            <w:r w:rsidRPr="006B4D6A">
              <w:rPr>
                <w:rFonts w:ascii="GHEA Mariam" w:hAnsi="GHEA Mariam" w:cs="Sylfaen"/>
                <w:sz w:val="22"/>
                <w:szCs w:val="22"/>
              </w:rPr>
              <w:t>եկավարը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պետք</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sz w:val="22"/>
                <w:szCs w:val="22"/>
              </w:rPr>
              <w:t>թողարկի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Աշխատանքների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w:t>
            </w:r>
            <w:r w:rsidRPr="006B4D6A">
              <w:rPr>
                <w:rFonts w:ascii="GHEA Mariam" w:hAnsi="GHEA Mariam" w:cs="Sylfaen"/>
                <w:sz w:val="22"/>
                <w:szCs w:val="22"/>
              </w:rPr>
              <w:t>վարտման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վ</w:t>
            </w:r>
            <w:r w:rsidRPr="006B4D6A">
              <w:rPr>
                <w:rFonts w:ascii="GHEA Mariam" w:hAnsi="GHEA Mariam" w:cs="Sylfaen"/>
                <w:sz w:val="22"/>
                <w:szCs w:val="22"/>
              </w:rPr>
              <w:t>կայագիր</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ղ</w:t>
            </w:r>
            <w:r w:rsidRPr="006B4D6A">
              <w:rPr>
                <w:rFonts w:ascii="GHEA Mariam" w:hAnsi="GHEA Mariam" w:cs="Sylfaen"/>
                <w:sz w:val="22"/>
                <w:szCs w:val="22"/>
              </w:rPr>
              <w:t>եկավարը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կթողարկի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վկայագիրը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հենց</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որ</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որոշի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որ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Աշխատանքներն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ամբողջությամբ</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ավարտված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են</w:t>
            </w:r>
            <w:proofErr w:type="spellEnd"/>
            <w:r w:rsidRPr="006B4D6A">
              <w:rPr>
                <w:rFonts w:ascii="GHEA Mariam" w:hAnsi="GHEA Mariam" w:cs="Sylfaen"/>
                <w:sz w:val="22"/>
                <w:szCs w:val="22"/>
              </w:rPr>
              <w:t>:</w:t>
            </w:r>
          </w:p>
          <w:p w14:paraId="24A99B6B" w14:textId="77777777" w:rsidR="006B4D6A" w:rsidRPr="006B4D6A" w:rsidRDefault="006B4D6A" w:rsidP="006B4D6A">
            <w:pPr>
              <w:tabs>
                <w:tab w:val="left" w:pos="9356"/>
              </w:tabs>
              <w:suppressAutoHyphens/>
              <w:overflowPunct w:val="0"/>
              <w:autoSpaceDE w:val="0"/>
              <w:autoSpaceDN w:val="0"/>
              <w:adjustRightInd w:val="0"/>
              <w:ind w:left="540" w:right="-72"/>
              <w:jc w:val="both"/>
              <w:textAlignment w:val="baseline"/>
              <w:rPr>
                <w:rFonts w:ascii="GHEA Mariam" w:hAnsi="GHEA Mariam" w:cs="Arial"/>
                <w:sz w:val="22"/>
                <w:szCs w:val="22"/>
              </w:rPr>
            </w:pPr>
          </w:p>
        </w:tc>
      </w:tr>
      <w:tr w:rsidR="00A67462" w:rsidRPr="0058558E" w14:paraId="56E0210A" w14:textId="77777777" w:rsidTr="00EE1894">
        <w:tc>
          <w:tcPr>
            <w:tcW w:w="2376" w:type="dxa"/>
            <w:tcBorders>
              <w:top w:val="nil"/>
              <w:left w:val="nil"/>
              <w:bottom w:val="nil"/>
              <w:right w:val="nil"/>
            </w:tcBorders>
          </w:tcPr>
          <w:p w14:paraId="600BCFFB" w14:textId="77777777" w:rsidR="006B4D6A" w:rsidRPr="006B4D6A" w:rsidRDefault="006B4D6A" w:rsidP="006B4D6A">
            <w:pPr>
              <w:numPr>
                <w:ilvl w:val="0"/>
                <w:numId w:val="129"/>
              </w:numPr>
              <w:tabs>
                <w:tab w:val="left" w:pos="360"/>
                <w:tab w:val="left" w:pos="9356"/>
              </w:tabs>
              <w:suppressAutoHyphens/>
              <w:overflowPunct w:val="0"/>
              <w:autoSpaceDE w:val="0"/>
              <w:autoSpaceDN w:val="0"/>
              <w:adjustRightInd w:val="0"/>
              <w:ind w:left="630"/>
              <w:jc w:val="both"/>
              <w:textAlignment w:val="baseline"/>
              <w:rPr>
                <w:rFonts w:ascii="GHEA Mariam" w:hAnsi="GHEA Mariam" w:cs="Arial"/>
                <w:b/>
                <w:sz w:val="22"/>
                <w:szCs w:val="22"/>
              </w:rPr>
            </w:pPr>
            <w:bookmarkStart w:id="521" w:name="_Toc498419398"/>
            <w:bookmarkStart w:id="522" w:name="_Toc62579342"/>
            <w:proofErr w:type="spellStart"/>
            <w:r w:rsidRPr="006B4D6A">
              <w:rPr>
                <w:rFonts w:ascii="GHEA Mariam" w:hAnsi="GHEA Mariam" w:cs="Arial"/>
                <w:b/>
                <w:sz w:val="22"/>
                <w:szCs w:val="22"/>
              </w:rPr>
              <w:t>Ընդունում</w:t>
            </w:r>
            <w:bookmarkEnd w:id="521"/>
            <w:bookmarkEnd w:id="522"/>
            <w:proofErr w:type="spellEnd"/>
          </w:p>
        </w:tc>
        <w:tc>
          <w:tcPr>
            <w:tcW w:w="7371" w:type="dxa"/>
            <w:gridSpan w:val="2"/>
            <w:tcBorders>
              <w:top w:val="nil"/>
              <w:left w:val="nil"/>
              <w:bottom w:val="nil"/>
              <w:right w:val="nil"/>
            </w:tcBorders>
          </w:tcPr>
          <w:p w14:paraId="4036CB4B"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Sylfaen"/>
                <w:sz w:val="22"/>
                <w:szCs w:val="22"/>
              </w:rPr>
              <w:t>Պատվիրատուն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կընդունի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Շինհրապարակը</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cs="Sylfaen"/>
                <w:sz w:val="22"/>
                <w:szCs w:val="22"/>
              </w:rPr>
              <w:t>Աշխատանքները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ղ</w:t>
            </w:r>
            <w:r w:rsidRPr="006B4D6A">
              <w:rPr>
                <w:rFonts w:ascii="GHEA Mariam" w:hAnsi="GHEA Mariam" w:cs="Sylfaen"/>
                <w:sz w:val="22"/>
                <w:szCs w:val="22"/>
              </w:rPr>
              <w:t>եկավարի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կողմից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Աշխատանքների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w:t>
            </w:r>
            <w:r w:rsidRPr="006B4D6A">
              <w:rPr>
                <w:rFonts w:ascii="GHEA Mariam" w:hAnsi="GHEA Mariam" w:cs="Sylfaen"/>
                <w:sz w:val="22"/>
                <w:szCs w:val="22"/>
              </w:rPr>
              <w:t>վարտման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վկայագրի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թողարկման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պահից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յոթ</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օրվա</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ընթացքում</w:t>
            </w:r>
            <w:proofErr w:type="spellEnd"/>
            <w:r w:rsidRPr="006B4D6A">
              <w:rPr>
                <w:rFonts w:ascii="GHEA Mariam" w:hAnsi="GHEA Mariam" w:cs="Sylfaen"/>
                <w:sz w:val="22"/>
                <w:szCs w:val="22"/>
              </w:rPr>
              <w:t>:</w:t>
            </w:r>
          </w:p>
          <w:p w14:paraId="1121C06F" w14:textId="77777777" w:rsidR="006B4D6A" w:rsidRPr="006B4D6A" w:rsidRDefault="006B4D6A" w:rsidP="006B4D6A">
            <w:pPr>
              <w:tabs>
                <w:tab w:val="left" w:pos="9356"/>
              </w:tabs>
              <w:suppressAutoHyphens/>
              <w:overflowPunct w:val="0"/>
              <w:autoSpaceDE w:val="0"/>
              <w:autoSpaceDN w:val="0"/>
              <w:adjustRightInd w:val="0"/>
              <w:ind w:left="540" w:right="-72"/>
              <w:jc w:val="both"/>
              <w:textAlignment w:val="baseline"/>
              <w:rPr>
                <w:rFonts w:ascii="GHEA Mariam" w:hAnsi="GHEA Mariam" w:cs="Arial"/>
                <w:sz w:val="22"/>
                <w:szCs w:val="22"/>
              </w:rPr>
            </w:pPr>
          </w:p>
        </w:tc>
      </w:tr>
      <w:tr w:rsidR="00A67462" w:rsidRPr="0058558E" w14:paraId="706CA747" w14:textId="77777777" w:rsidTr="00EE1894">
        <w:tc>
          <w:tcPr>
            <w:tcW w:w="2376" w:type="dxa"/>
            <w:tcBorders>
              <w:top w:val="nil"/>
              <w:left w:val="nil"/>
              <w:bottom w:val="nil"/>
              <w:right w:val="nil"/>
            </w:tcBorders>
          </w:tcPr>
          <w:p w14:paraId="6F6057BE" w14:textId="77777777" w:rsidR="006B4D6A" w:rsidRPr="006B4D6A" w:rsidRDefault="006B4D6A" w:rsidP="006B4D6A">
            <w:pPr>
              <w:numPr>
                <w:ilvl w:val="0"/>
                <w:numId w:val="129"/>
              </w:numPr>
              <w:tabs>
                <w:tab w:val="left" w:pos="360"/>
                <w:tab w:val="left" w:pos="9356"/>
              </w:tabs>
              <w:suppressAutoHyphens/>
              <w:overflowPunct w:val="0"/>
              <w:autoSpaceDE w:val="0"/>
              <w:autoSpaceDN w:val="0"/>
              <w:adjustRightInd w:val="0"/>
              <w:ind w:left="630"/>
              <w:jc w:val="both"/>
              <w:textAlignment w:val="baseline"/>
              <w:rPr>
                <w:rFonts w:ascii="GHEA Mariam" w:hAnsi="GHEA Mariam" w:cs="Arial"/>
                <w:b/>
                <w:sz w:val="22"/>
                <w:szCs w:val="22"/>
              </w:rPr>
            </w:pPr>
            <w:bookmarkStart w:id="523" w:name="_Toc498419399"/>
            <w:bookmarkStart w:id="524" w:name="_Toc62579343"/>
            <w:proofErr w:type="spellStart"/>
            <w:r w:rsidRPr="006B4D6A">
              <w:rPr>
                <w:rFonts w:ascii="GHEA Mariam" w:hAnsi="GHEA Mariam" w:cs="Arial"/>
                <w:b/>
                <w:sz w:val="22"/>
                <w:szCs w:val="22"/>
              </w:rPr>
              <w:t>Վերջնահաշվարկ</w:t>
            </w:r>
            <w:bookmarkEnd w:id="523"/>
            <w:bookmarkEnd w:id="524"/>
            <w:proofErr w:type="spellEnd"/>
          </w:p>
        </w:tc>
        <w:tc>
          <w:tcPr>
            <w:tcW w:w="7371" w:type="dxa"/>
            <w:gridSpan w:val="2"/>
            <w:tcBorders>
              <w:top w:val="nil"/>
              <w:left w:val="nil"/>
              <w:bottom w:val="nil"/>
              <w:right w:val="nil"/>
            </w:tcBorders>
          </w:tcPr>
          <w:p w14:paraId="5E130F6E"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Sylfaen"/>
                <w:sz w:val="22"/>
                <w:szCs w:val="22"/>
              </w:rPr>
              <w:t>Կապալառուն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պետք</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ղ</w:t>
            </w:r>
            <w:r w:rsidRPr="006B4D6A">
              <w:rPr>
                <w:rFonts w:ascii="GHEA Mariam" w:hAnsi="GHEA Mariam" w:cs="Sylfaen"/>
                <w:sz w:val="22"/>
                <w:szCs w:val="22"/>
              </w:rPr>
              <w:t>եկավարին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ներկայացնի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այն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ընդհանուր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գումարի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մանրամասն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հաշվարկը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որը</w:t>
            </w:r>
            <w:proofErr w:type="spellEnd"/>
            <w:r w:rsidRPr="006B4D6A">
              <w:rPr>
                <w:rFonts w:ascii="GHEA Mariam" w:hAnsi="GHEA Mariam" w:cs="Sylfaen"/>
                <w:sz w:val="22"/>
                <w:szCs w:val="22"/>
              </w:rPr>
              <w:t>՝</w:t>
            </w:r>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կարծիքով</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համաձայն</w:t>
            </w:r>
            <w:proofErr w:type="spellEnd"/>
            <w:r w:rsidRPr="006B4D6A">
              <w:rPr>
                <w:rFonts w:ascii="GHEA Mariam" w:hAnsi="GHEA Mariam"/>
                <w:sz w:val="22"/>
                <w:szCs w:val="22"/>
              </w:rPr>
              <w:t xml:space="preserve"> </w:t>
            </w:r>
            <w:r w:rsidRPr="006B4D6A">
              <w:rPr>
                <w:rFonts w:ascii="GHEA Mariam" w:hAnsi="GHEA Mariam" w:cs="Sylfaen"/>
                <w:sz w:val="22"/>
                <w:szCs w:val="22"/>
              </w:rPr>
              <w:t>Պայմանագրի</w:t>
            </w:r>
            <w:r w:rsidRPr="006B4D6A">
              <w:rPr>
                <w:rFonts w:ascii="GHEA Mariam" w:hAnsi="GHEA Mariam"/>
                <w:sz w:val="22"/>
                <w:szCs w:val="22"/>
              </w:rPr>
              <w:t xml:space="preserve">, </w:t>
            </w:r>
            <w:proofErr w:type="spellStart"/>
            <w:r w:rsidRPr="006B4D6A">
              <w:rPr>
                <w:rFonts w:ascii="GHEA Mariam" w:hAnsi="GHEA Mariam" w:cs="Sylfaen"/>
                <w:sz w:val="22"/>
                <w:szCs w:val="22"/>
              </w:rPr>
              <w:t>ենթակա</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վճարման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մինչև</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Թերությունների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վերացման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ժամանակաշրջանի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ավարտը</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Ղեկավարը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կթողարկի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Թերությունների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վերացման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վկայագիր</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sz w:val="22"/>
                <w:szCs w:val="22"/>
              </w:rPr>
              <w:t>կ</w:t>
            </w:r>
            <w:r w:rsidRPr="006B4D6A">
              <w:rPr>
                <w:rFonts w:ascii="GHEA Mariam" w:hAnsi="GHEA Mariam" w:cs="Sylfaen"/>
                <w:sz w:val="22"/>
                <w:szCs w:val="22"/>
              </w:rPr>
              <w:t>հաստատի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հասանելիք</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ցանկացած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վերջնական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վճարում</w:t>
            </w:r>
            <w:proofErr w:type="spellEnd"/>
            <w:r w:rsidRPr="006B4D6A">
              <w:rPr>
                <w:rFonts w:ascii="GHEA Mariam" w:hAnsi="GHEA Mariam" w:cs="Sylfaen"/>
                <w:sz w:val="22"/>
                <w:szCs w:val="22"/>
              </w:rPr>
              <w:t>՝</w:t>
            </w:r>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հաշվարկը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ստանալու</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պահից</w:t>
            </w:r>
            <w:proofErr w:type="spellEnd"/>
            <w:r w:rsidRPr="006B4D6A">
              <w:rPr>
                <w:rFonts w:ascii="GHEA Mariam" w:hAnsi="GHEA Mariam"/>
                <w:sz w:val="22"/>
                <w:szCs w:val="22"/>
              </w:rPr>
              <w:t xml:space="preserve"> </w:t>
            </w:r>
            <w:r w:rsidRPr="006B4D6A">
              <w:rPr>
                <w:rFonts w:ascii="GHEA Mariam" w:hAnsi="GHEA Mariam"/>
                <w:sz w:val="22"/>
                <w:szCs w:val="22"/>
              </w:rPr>
              <w:lastRenderedPageBreak/>
              <w:t xml:space="preserve">56 </w:t>
            </w:r>
            <w:proofErr w:type="spellStart"/>
            <w:r w:rsidRPr="006B4D6A">
              <w:rPr>
                <w:rFonts w:ascii="GHEA Mariam" w:hAnsi="GHEA Mariam" w:cs="Sylfaen"/>
                <w:sz w:val="22"/>
                <w:szCs w:val="22"/>
              </w:rPr>
              <w:t>օրվա</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ընթացքում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եթե</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այն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ճիշտ</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cs="Sylfaen"/>
                <w:sz w:val="22"/>
                <w:szCs w:val="22"/>
              </w:rPr>
              <w:t>ամբողջական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Հակառակ</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դեպքում</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ղ</w:t>
            </w:r>
            <w:r w:rsidRPr="006B4D6A">
              <w:rPr>
                <w:rFonts w:ascii="GHEA Mariam" w:hAnsi="GHEA Mariam" w:cs="Sylfaen"/>
                <w:sz w:val="22"/>
                <w:szCs w:val="22"/>
              </w:rPr>
              <w:t>եկավարը</w:t>
            </w:r>
            <w:proofErr w:type="spellEnd"/>
            <w:r w:rsidRPr="006B4D6A">
              <w:rPr>
                <w:rFonts w:ascii="GHEA Mariam" w:hAnsi="GHEA Mariam"/>
                <w:sz w:val="22"/>
                <w:szCs w:val="22"/>
              </w:rPr>
              <w:t xml:space="preserve"> 56 </w:t>
            </w:r>
            <w:proofErr w:type="spellStart"/>
            <w:r w:rsidRPr="006B4D6A">
              <w:rPr>
                <w:rFonts w:ascii="GHEA Mariam" w:hAnsi="GHEA Mariam" w:cs="Sylfaen"/>
                <w:sz w:val="22"/>
                <w:szCs w:val="22"/>
              </w:rPr>
              <w:t>օրվա</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ընթացքում</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կթողարկի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ժամանակացույց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որում</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կնշվի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անհրաժեշտ</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ուղղումների</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cs="Sylfaen"/>
                <w:sz w:val="22"/>
                <w:szCs w:val="22"/>
              </w:rPr>
              <w:t>լրացումների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ծավալը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Եթե</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Վերջնահաշվարկը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կրկին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ներկայացվելուց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հետո</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դեռ</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գոհացուցիչ</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չէ</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ղ</w:t>
            </w:r>
            <w:r w:rsidRPr="006B4D6A">
              <w:rPr>
                <w:rFonts w:ascii="GHEA Mariam" w:hAnsi="GHEA Mariam" w:cs="Sylfaen"/>
                <w:sz w:val="22"/>
                <w:szCs w:val="22"/>
              </w:rPr>
              <w:t>եկավարը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w:t>
            </w:r>
            <w:r w:rsidRPr="006B4D6A">
              <w:rPr>
                <w:rFonts w:ascii="GHEA Mariam" w:hAnsi="GHEA Mariam" w:cs="Sylfaen"/>
                <w:sz w:val="22"/>
                <w:szCs w:val="22"/>
              </w:rPr>
              <w:t>որոշի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վճարվելիք</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գումարի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չափը</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sz w:val="22"/>
                <w:szCs w:val="22"/>
              </w:rPr>
              <w:t>կթողարկի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վճարման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վկայագիր</w:t>
            </w:r>
            <w:proofErr w:type="spellEnd"/>
            <w:r w:rsidRPr="006B4D6A">
              <w:rPr>
                <w:rFonts w:ascii="GHEA Mariam" w:hAnsi="GHEA Mariam" w:cs="Sylfaen"/>
                <w:sz w:val="22"/>
                <w:szCs w:val="22"/>
              </w:rPr>
              <w:t>:</w:t>
            </w:r>
          </w:p>
          <w:p w14:paraId="1C43CF19" w14:textId="77777777" w:rsidR="006B4D6A" w:rsidRPr="006B4D6A" w:rsidRDefault="006B4D6A" w:rsidP="006B4D6A">
            <w:pPr>
              <w:tabs>
                <w:tab w:val="left" w:pos="9356"/>
              </w:tabs>
              <w:suppressAutoHyphens/>
              <w:overflowPunct w:val="0"/>
              <w:autoSpaceDE w:val="0"/>
              <w:autoSpaceDN w:val="0"/>
              <w:adjustRightInd w:val="0"/>
              <w:ind w:left="540" w:right="-72"/>
              <w:jc w:val="both"/>
              <w:textAlignment w:val="baseline"/>
              <w:rPr>
                <w:rFonts w:ascii="GHEA Mariam" w:hAnsi="GHEA Mariam" w:cs="Arial"/>
                <w:sz w:val="22"/>
                <w:szCs w:val="22"/>
              </w:rPr>
            </w:pPr>
          </w:p>
        </w:tc>
      </w:tr>
      <w:tr w:rsidR="00A67462" w:rsidRPr="0058558E" w14:paraId="16349172" w14:textId="77777777" w:rsidTr="000C239C">
        <w:trPr>
          <w:trHeight w:val="20"/>
        </w:trPr>
        <w:tc>
          <w:tcPr>
            <w:tcW w:w="2376" w:type="dxa"/>
            <w:tcBorders>
              <w:top w:val="nil"/>
              <w:left w:val="nil"/>
              <w:bottom w:val="nil"/>
              <w:right w:val="nil"/>
            </w:tcBorders>
          </w:tcPr>
          <w:p w14:paraId="135A4DA6" w14:textId="77777777" w:rsidR="006B4D6A" w:rsidRPr="006B4D6A" w:rsidRDefault="006B4D6A" w:rsidP="006B4D6A">
            <w:pPr>
              <w:numPr>
                <w:ilvl w:val="0"/>
                <w:numId w:val="129"/>
              </w:numPr>
              <w:tabs>
                <w:tab w:val="left" w:pos="360"/>
                <w:tab w:val="left" w:pos="9356"/>
              </w:tabs>
              <w:suppressAutoHyphens/>
              <w:overflowPunct w:val="0"/>
              <w:autoSpaceDE w:val="0"/>
              <w:autoSpaceDN w:val="0"/>
              <w:adjustRightInd w:val="0"/>
              <w:ind w:left="360" w:hanging="360"/>
              <w:textAlignment w:val="baseline"/>
              <w:rPr>
                <w:rFonts w:ascii="GHEA Mariam" w:hAnsi="GHEA Mariam" w:cs="Arial"/>
                <w:b/>
                <w:sz w:val="22"/>
                <w:szCs w:val="22"/>
              </w:rPr>
            </w:pPr>
            <w:bookmarkStart w:id="525" w:name="_Toc498419400"/>
            <w:bookmarkStart w:id="526" w:name="_Toc62579344"/>
            <w:proofErr w:type="spellStart"/>
            <w:r w:rsidRPr="006B4D6A">
              <w:rPr>
                <w:rFonts w:ascii="GHEA Mariam" w:hAnsi="GHEA Mariam" w:cs="Arial"/>
                <w:b/>
                <w:sz w:val="22"/>
                <w:szCs w:val="22"/>
              </w:rPr>
              <w:lastRenderedPageBreak/>
              <w:t>Շահագործման</w:t>
            </w:r>
            <w:proofErr w:type="spellEnd"/>
            <w:r w:rsidRPr="006B4D6A">
              <w:rPr>
                <w:rFonts w:ascii="GHEA Mariam" w:hAnsi="GHEA Mariam" w:cs="Arial"/>
                <w:b/>
                <w:sz w:val="22"/>
                <w:szCs w:val="22"/>
              </w:rPr>
              <w:t xml:space="preserve"> և </w:t>
            </w:r>
            <w:proofErr w:type="spellStart"/>
            <w:r w:rsidRPr="006B4D6A">
              <w:rPr>
                <w:rFonts w:ascii="GHEA Mariam" w:hAnsi="GHEA Mariam" w:cs="Arial"/>
                <w:b/>
                <w:sz w:val="22"/>
                <w:szCs w:val="22"/>
              </w:rPr>
              <w:t>պահպանման</w:t>
            </w:r>
            <w:proofErr w:type="spellEnd"/>
            <w:r w:rsidRPr="006B4D6A">
              <w:rPr>
                <w:rFonts w:ascii="GHEA Mariam" w:hAnsi="GHEA Mariam" w:cs="Arial"/>
                <w:b/>
                <w:sz w:val="22"/>
                <w:szCs w:val="22"/>
              </w:rPr>
              <w:t xml:space="preserve"> </w:t>
            </w:r>
            <w:proofErr w:type="spellStart"/>
            <w:r w:rsidRPr="006B4D6A">
              <w:rPr>
                <w:rFonts w:ascii="GHEA Mariam" w:hAnsi="GHEA Mariam" w:cs="Arial"/>
                <w:b/>
                <w:sz w:val="22"/>
                <w:szCs w:val="22"/>
              </w:rPr>
              <w:t>ձեռնարկ</w:t>
            </w:r>
            <w:bookmarkEnd w:id="525"/>
            <w:bookmarkEnd w:id="526"/>
            <w:proofErr w:type="spellEnd"/>
          </w:p>
        </w:tc>
        <w:tc>
          <w:tcPr>
            <w:tcW w:w="7371" w:type="dxa"/>
            <w:gridSpan w:val="2"/>
            <w:tcBorders>
              <w:top w:val="nil"/>
              <w:left w:val="nil"/>
              <w:bottom w:val="nil"/>
              <w:right w:val="nil"/>
            </w:tcBorders>
          </w:tcPr>
          <w:p w14:paraId="0A61A0B7"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Sylfaen"/>
                <w:sz w:val="22"/>
                <w:szCs w:val="22"/>
              </w:rPr>
              <w:t>Եթե</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պահանջվում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են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կատարողական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գծագրեր</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շահագործման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ու</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պահպանման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ձեռնարկներ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ապա</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պետք</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ներկայացնի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դրանք</w:t>
            </w:r>
            <w:proofErr w:type="spellEnd"/>
            <w:r w:rsidRPr="006B4D6A">
              <w:rPr>
                <w:rFonts w:ascii="GHEA Mariam" w:hAnsi="GHEA Mariam"/>
                <w:sz w:val="22"/>
                <w:szCs w:val="22"/>
              </w:rPr>
              <w:t xml:space="preserve"> </w:t>
            </w:r>
            <w:r w:rsidRPr="006B4D6A">
              <w:rPr>
                <w:rFonts w:ascii="GHEA Mariam" w:hAnsi="GHEA Mariam" w:cs="Sylfaen"/>
                <w:b/>
                <w:sz w:val="22"/>
                <w:szCs w:val="22"/>
              </w:rPr>
              <w:t>ՊՀՊ</w:t>
            </w:r>
            <w:r w:rsidRPr="006B4D6A">
              <w:rPr>
                <w:rFonts w:ascii="GHEA Mariam" w:hAnsi="GHEA Mariam"/>
                <w:b/>
                <w:sz w:val="22"/>
                <w:szCs w:val="22"/>
              </w:rPr>
              <w:t>-</w:t>
            </w:r>
            <w:proofErr w:type="spellStart"/>
            <w:r w:rsidRPr="006B4D6A">
              <w:rPr>
                <w:rFonts w:ascii="GHEA Mariam" w:hAnsi="GHEA Mariam" w:cs="Sylfaen"/>
                <w:b/>
                <w:sz w:val="22"/>
                <w:szCs w:val="22"/>
              </w:rPr>
              <w:t>ում</w:t>
            </w:r>
            <w:proofErr w:type="spellEnd"/>
            <w:r w:rsidRPr="006B4D6A">
              <w:rPr>
                <w:rFonts w:ascii="GHEA Mariam" w:hAnsi="GHEA Mariam"/>
                <w:b/>
                <w:sz w:val="22"/>
                <w:szCs w:val="22"/>
              </w:rPr>
              <w:t xml:space="preserve"> </w:t>
            </w:r>
            <w:proofErr w:type="spellStart"/>
            <w:r w:rsidRPr="006B4D6A">
              <w:rPr>
                <w:rFonts w:ascii="GHEA Mariam" w:hAnsi="GHEA Mariam" w:cs="Sylfaen"/>
                <w:b/>
                <w:sz w:val="22"/>
                <w:szCs w:val="22"/>
              </w:rPr>
              <w:t>նշված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ժամկետներում</w:t>
            </w:r>
            <w:proofErr w:type="spellEnd"/>
            <w:r w:rsidRPr="006B4D6A">
              <w:rPr>
                <w:rFonts w:ascii="GHEA Mariam" w:hAnsi="GHEA Mariam" w:cs="Sylfaen"/>
                <w:sz w:val="22"/>
                <w:szCs w:val="22"/>
              </w:rPr>
              <w:t>:</w:t>
            </w:r>
          </w:p>
          <w:p w14:paraId="5E5F43ED" w14:textId="77777777" w:rsidR="006B4D6A" w:rsidRPr="006B4D6A" w:rsidRDefault="006B4D6A" w:rsidP="006B4D6A">
            <w:pPr>
              <w:tabs>
                <w:tab w:val="left" w:pos="9356"/>
              </w:tabs>
              <w:suppressAutoHyphens/>
              <w:overflowPunct w:val="0"/>
              <w:autoSpaceDE w:val="0"/>
              <w:autoSpaceDN w:val="0"/>
              <w:adjustRightInd w:val="0"/>
              <w:ind w:left="540" w:right="-72"/>
              <w:jc w:val="both"/>
              <w:textAlignment w:val="baseline"/>
              <w:rPr>
                <w:rFonts w:ascii="GHEA Mariam" w:hAnsi="GHEA Mariam" w:cs="Arial"/>
                <w:sz w:val="22"/>
                <w:szCs w:val="22"/>
              </w:rPr>
            </w:pPr>
          </w:p>
          <w:p w14:paraId="07BDC4D3" w14:textId="77777777" w:rsidR="006B4D6A" w:rsidRPr="006B4D6A" w:rsidRDefault="006B4D6A" w:rsidP="006B4D6A">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Sylfaen"/>
                <w:sz w:val="22"/>
                <w:szCs w:val="22"/>
              </w:rPr>
              <w:t>Եթե</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չի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տրամադրում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գծագրերը</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ձեռնարկները</w:t>
            </w:r>
            <w:proofErr w:type="spellEnd"/>
            <w:r w:rsidRPr="006B4D6A">
              <w:rPr>
                <w:rFonts w:ascii="GHEA Mariam" w:hAnsi="GHEA Mariam"/>
                <w:sz w:val="22"/>
                <w:szCs w:val="22"/>
              </w:rPr>
              <w:t xml:space="preserve"> </w:t>
            </w:r>
            <w:r w:rsidRPr="006B4D6A">
              <w:rPr>
                <w:rFonts w:ascii="GHEA Mariam" w:hAnsi="GHEA Mariam" w:cs="Sylfaen"/>
                <w:b/>
                <w:sz w:val="22"/>
                <w:szCs w:val="22"/>
              </w:rPr>
              <w:t>ՊՀՊ</w:t>
            </w:r>
            <w:r w:rsidRPr="006B4D6A">
              <w:rPr>
                <w:rFonts w:ascii="GHEA Mariam" w:hAnsi="GHEA Mariam"/>
                <w:b/>
                <w:sz w:val="22"/>
                <w:szCs w:val="22"/>
              </w:rPr>
              <w:t>-</w:t>
            </w:r>
            <w:proofErr w:type="spellStart"/>
            <w:r w:rsidRPr="006B4D6A">
              <w:rPr>
                <w:rFonts w:ascii="GHEA Mariam" w:hAnsi="GHEA Mariam" w:cs="Sylfaen"/>
                <w:b/>
                <w:sz w:val="22"/>
                <w:szCs w:val="22"/>
              </w:rPr>
              <w:t>ում</w:t>
            </w:r>
            <w:proofErr w:type="spellEnd"/>
            <w:r w:rsidRPr="006B4D6A">
              <w:rPr>
                <w:rFonts w:ascii="GHEA Mariam" w:hAnsi="GHEA Mariam"/>
                <w:b/>
                <w:sz w:val="22"/>
                <w:szCs w:val="22"/>
              </w:rPr>
              <w:t xml:space="preserve"> </w:t>
            </w:r>
            <w:proofErr w:type="spellStart"/>
            <w:r w:rsidRPr="006B4D6A">
              <w:rPr>
                <w:rFonts w:ascii="GHEA Mariam" w:hAnsi="GHEA Mariam" w:cs="Sylfaen"/>
                <w:b/>
                <w:sz w:val="22"/>
                <w:szCs w:val="22"/>
              </w:rPr>
              <w:t>նշված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ժամկետներում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համաձայն</w:t>
            </w:r>
            <w:proofErr w:type="spellEnd"/>
            <w:r w:rsidRPr="006B4D6A">
              <w:rPr>
                <w:rFonts w:ascii="GHEA Mariam" w:hAnsi="GHEA Mariam"/>
                <w:sz w:val="22"/>
                <w:szCs w:val="22"/>
              </w:rPr>
              <w:t xml:space="preserve"> </w:t>
            </w:r>
            <w:r w:rsidRPr="006B4D6A">
              <w:rPr>
                <w:rFonts w:ascii="GHEA Mariam" w:hAnsi="GHEA Mariam" w:cs="Sylfaen"/>
                <w:sz w:val="22"/>
                <w:szCs w:val="22"/>
              </w:rPr>
              <w:t>ՊԸՊ</w:t>
            </w:r>
            <w:r w:rsidRPr="006B4D6A">
              <w:rPr>
                <w:rFonts w:ascii="GHEA Mariam" w:hAnsi="GHEA Mariam"/>
                <w:sz w:val="22"/>
                <w:szCs w:val="22"/>
              </w:rPr>
              <w:t>-</w:t>
            </w:r>
            <w:r w:rsidRPr="006B4D6A">
              <w:rPr>
                <w:rFonts w:ascii="GHEA Mariam" w:hAnsi="GHEA Mariam" w:cs="Sylfaen"/>
                <w:sz w:val="22"/>
                <w:szCs w:val="22"/>
              </w:rPr>
              <w:t>ի</w:t>
            </w:r>
            <w:r w:rsidRPr="006B4D6A">
              <w:rPr>
                <w:rFonts w:ascii="GHEA Mariam" w:hAnsi="GHEA Mariam"/>
                <w:sz w:val="22"/>
                <w:szCs w:val="22"/>
              </w:rPr>
              <w:t xml:space="preserve"> 60.1 </w:t>
            </w:r>
            <w:proofErr w:type="spellStart"/>
            <w:r w:rsidRPr="006B4D6A">
              <w:rPr>
                <w:rFonts w:ascii="GHEA Mariam" w:hAnsi="GHEA Mariam" w:cs="Sylfaen"/>
                <w:sz w:val="22"/>
                <w:szCs w:val="22"/>
              </w:rPr>
              <w:t>կետի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cs="Sylfaen"/>
                <w:sz w:val="22"/>
                <w:szCs w:val="22"/>
              </w:rPr>
              <w:t>`</w:t>
            </w:r>
            <w:r w:rsidRPr="006B4D6A">
              <w:rPr>
                <w:rFonts w:ascii="GHEA Mariam" w:hAnsi="GHEA Mariam"/>
                <w:sz w:val="22"/>
                <w:szCs w:val="22"/>
              </w:rPr>
              <w:t xml:space="preserve"> </w:t>
            </w:r>
            <w:proofErr w:type="spellStart"/>
            <w:r w:rsidRPr="006B4D6A">
              <w:rPr>
                <w:rFonts w:ascii="GHEA Mariam" w:hAnsi="GHEA Mariam" w:cs="Sylfaen"/>
                <w:sz w:val="22"/>
                <w:szCs w:val="22"/>
              </w:rPr>
              <w:t>եթե</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դ</w:t>
            </w:r>
            <w:r w:rsidRPr="006B4D6A">
              <w:rPr>
                <w:rFonts w:ascii="GHEA Mariam" w:hAnsi="GHEA Mariam" w:cs="Sylfaen"/>
                <w:sz w:val="22"/>
                <w:szCs w:val="22"/>
              </w:rPr>
              <w:t>րանք</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չեն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հաստատվում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ղ</w:t>
            </w:r>
            <w:r w:rsidRPr="006B4D6A">
              <w:rPr>
                <w:rFonts w:ascii="GHEA Mariam" w:hAnsi="GHEA Mariam" w:cs="Sylfaen"/>
                <w:sz w:val="22"/>
                <w:szCs w:val="22"/>
              </w:rPr>
              <w:t>եկավարի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կողմից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ապա</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Ղեկավարը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պահում</w:t>
            </w:r>
            <w:proofErr w:type="spellEnd"/>
            <w:r w:rsidRPr="006B4D6A">
              <w:rPr>
                <w:rFonts w:ascii="GHEA Mariam" w:hAnsi="GHEA Mariam"/>
                <w:sz w:val="22"/>
                <w:szCs w:val="22"/>
              </w:rPr>
              <w:t xml:space="preserve"> է </w:t>
            </w:r>
            <w:r w:rsidRPr="006B4D6A">
              <w:rPr>
                <w:rFonts w:ascii="GHEA Mariam" w:hAnsi="GHEA Mariam" w:cs="Sylfaen"/>
                <w:b/>
                <w:sz w:val="22"/>
                <w:szCs w:val="22"/>
              </w:rPr>
              <w:t>ՊՀՊ</w:t>
            </w:r>
            <w:r w:rsidRPr="006B4D6A">
              <w:rPr>
                <w:rFonts w:ascii="GHEA Mariam" w:hAnsi="GHEA Mariam"/>
                <w:b/>
                <w:sz w:val="22"/>
                <w:szCs w:val="22"/>
              </w:rPr>
              <w:t>-</w:t>
            </w:r>
            <w:proofErr w:type="spellStart"/>
            <w:r w:rsidRPr="006B4D6A">
              <w:rPr>
                <w:rFonts w:ascii="GHEA Mariam" w:hAnsi="GHEA Mariam" w:cs="Sylfaen"/>
                <w:b/>
                <w:sz w:val="22"/>
                <w:szCs w:val="22"/>
              </w:rPr>
              <w:t>ում</w:t>
            </w:r>
            <w:proofErr w:type="spellEnd"/>
            <w:r w:rsidRPr="006B4D6A">
              <w:rPr>
                <w:rFonts w:ascii="GHEA Mariam" w:hAnsi="GHEA Mariam" w:cs="Sylfaen"/>
                <w:b/>
                <w:sz w:val="22"/>
                <w:szCs w:val="22"/>
              </w:rPr>
              <w:t xml:space="preserve"> </w:t>
            </w:r>
            <w:proofErr w:type="spellStart"/>
            <w:r w:rsidRPr="006B4D6A">
              <w:rPr>
                <w:rFonts w:ascii="GHEA Mariam" w:hAnsi="GHEA Mariam" w:cs="Sylfaen"/>
                <w:b/>
                <w:sz w:val="22"/>
                <w:szCs w:val="22"/>
              </w:rPr>
              <w:t>նշված</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գումարը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հասանելիք</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վճարումներից</w:t>
            </w:r>
            <w:proofErr w:type="spellEnd"/>
            <w:r w:rsidRPr="006B4D6A">
              <w:rPr>
                <w:rFonts w:ascii="GHEA Mariam" w:hAnsi="GHEA Mariam" w:cs="Sylfaen"/>
                <w:sz w:val="22"/>
                <w:szCs w:val="22"/>
              </w:rPr>
              <w:t>:</w:t>
            </w:r>
            <w:r w:rsidRPr="006B4D6A">
              <w:rPr>
                <w:rFonts w:ascii="GHEA Mariam" w:hAnsi="GHEA Mariam"/>
                <w:sz w:val="22"/>
                <w:szCs w:val="22"/>
              </w:rPr>
              <w:t xml:space="preserve"> </w:t>
            </w:r>
          </w:p>
        </w:tc>
      </w:tr>
      <w:tr w:rsidR="00A67462" w:rsidRPr="00AD229B" w14:paraId="1EF5B72D" w14:textId="77777777" w:rsidTr="000C239C">
        <w:trPr>
          <w:trHeight w:val="20"/>
        </w:trPr>
        <w:tc>
          <w:tcPr>
            <w:tcW w:w="2376" w:type="dxa"/>
            <w:tcBorders>
              <w:top w:val="nil"/>
              <w:left w:val="nil"/>
              <w:bottom w:val="nil"/>
              <w:right w:val="nil"/>
            </w:tcBorders>
          </w:tcPr>
          <w:p w14:paraId="1D460BAD" w14:textId="5DA9EBDE" w:rsidR="000C239C" w:rsidRPr="0058558E" w:rsidRDefault="000C239C" w:rsidP="000C239C">
            <w:pPr>
              <w:numPr>
                <w:ilvl w:val="0"/>
                <w:numId w:val="129"/>
              </w:numPr>
              <w:tabs>
                <w:tab w:val="left" w:pos="360"/>
                <w:tab w:val="left" w:pos="9356"/>
              </w:tabs>
              <w:suppressAutoHyphens/>
              <w:overflowPunct w:val="0"/>
              <w:autoSpaceDE w:val="0"/>
              <w:autoSpaceDN w:val="0"/>
              <w:adjustRightInd w:val="0"/>
              <w:ind w:left="360" w:hanging="360"/>
              <w:textAlignment w:val="baseline"/>
              <w:rPr>
                <w:rFonts w:ascii="GHEA Mariam" w:hAnsi="GHEA Mariam" w:cs="Arial"/>
                <w:b/>
                <w:sz w:val="22"/>
                <w:szCs w:val="22"/>
              </w:rPr>
            </w:pPr>
            <w:bookmarkStart w:id="527" w:name="_Toc498419401"/>
            <w:bookmarkStart w:id="528" w:name="_Toc62579345"/>
            <w:proofErr w:type="spellStart"/>
            <w:r w:rsidRPr="006B4D6A">
              <w:rPr>
                <w:rFonts w:ascii="GHEA Mariam" w:hAnsi="GHEA Mariam" w:cs="Arial"/>
                <w:b/>
                <w:sz w:val="22"/>
                <w:szCs w:val="22"/>
              </w:rPr>
              <w:t>Դադարեցում</w:t>
            </w:r>
            <w:bookmarkEnd w:id="527"/>
            <w:bookmarkEnd w:id="528"/>
            <w:proofErr w:type="spellEnd"/>
          </w:p>
        </w:tc>
        <w:tc>
          <w:tcPr>
            <w:tcW w:w="7371" w:type="dxa"/>
            <w:gridSpan w:val="2"/>
            <w:tcBorders>
              <w:top w:val="nil"/>
              <w:left w:val="nil"/>
              <w:bottom w:val="nil"/>
              <w:right w:val="nil"/>
            </w:tcBorders>
          </w:tcPr>
          <w:p w14:paraId="5ACA8A73" w14:textId="77777777" w:rsidR="000C239C" w:rsidRPr="006B4D6A" w:rsidRDefault="000C239C" w:rsidP="000C239C">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Sylfaen"/>
                <w:sz w:val="22"/>
                <w:szCs w:val="22"/>
              </w:rPr>
              <w:t>Պատվիրատուն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կարող</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են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դադարեցնել</w:t>
            </w:r>
            <w:proofErr w:type="spellEnd"/>
            <w:r w:rsidRPr="006B4D6A">
              <w:rPr>
                <w:rFonts w:ascii="GHEA Mariam" w:hAnsi="GHEA Mariam"/>
                <w:sz w:val="22"/>
                <w:szCs w:val="22"/>
              </w:rPr>
              <w:t xml:space="preserve"> </w:t>
            </w:r>
            <w:r w:rsidRPr="006B4D6A">
              <w:rPr>
                <w:rFonts w:ascii="GHEA Mariam" w:hAnsi="GHEA Mariam" w:cs="Sylfaen"/>
                <w:sz w:val="22"/>
                <w:szCs w:val="22"/>
              </w:rPr>
              <w:t>Պայմանագիրը</w:t>
            </w:r>
            <w:r w:rsidRPr="006B4D6A">
              <w:rPr>
                <w:rFonts w:ascii="GHEA Mariam" w:hAnsi="GHEA Mariam"/>
                <w:sz w:val="22"/>
                <w:szCs w:val="22"/>
              </w:rPr>
              <w:t xml:space="preserve">, </w:t>
            </w:r>
            <w:proofErr w:type="spellStart"/>
            <w:r w:rsidRPr="006B4D6A">
              <w:rPr>
                <w:rFonts w:ascii="GHEA Mariam" w:hAnsi="GHEA Mariam" w:cs="Sylfaen"/>
                <w:sz w:val="22"/>
                <w:szCs w:val="22"/>
              </w:rPr>
              <w:t>եթե</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հակառակ</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կողմը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թույլ</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տալիս</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Պայմանագրի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կոպիտ</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խախտում</w:t>
            </w:r>
            <w:proofErr w:type="spellEnd"/>
            <w:r w:rsidRPr="006B4D6A">
              <w:rPr>
                <w:rFonts w:ascii="GHEA Mariam" w:hAnsi="GHEA Mariam" w:cs="Sylfaen"/>
                <w:sz w:val="22"/>
                <w:szCs w:val="22"/>
              </w:rPr>
              <w:t>:</w:t>
            </w:r>
          </w:p>
          <w:p w14:paraId="272E3FB6" w14:textId="77777777" w:rsidR="000C239C" w:rsidRPr="006B4D6A" w:rsidRDefault="000C239C" w:rsidP="000C239C">
            <w:pPr>
              <w:tabs>
                <w:tab w:val="left" w:pos="9356"/>
              </w:tabs>
              <w:suppressAutoHyphens/>
              <w:overflowPunct w:val="0"/>
              <w:autoSpaceDE w:val="0"/>
              <w:autoSpaceDN w:val="0"/>
              <w:adjustRightInd w:val="0"/>
              <w:ind w:left="540" w:right="-72"/>
              <w:jc w:val="both"/>
              <w:textAlignment w:val="baseline"/>
              <w:rPr>
                <w:rFonts w:ascii="GHEA Mariam" w:hAnsi="GHEA Mariam" w:cs="Arial"/>
                <w:sz w:val="22"/>
                <w:szCs w:val="22"/>
              </w:rPr>
            </w:pPr>
          </w:p>
          <w:p w14:paraId="344EEC1B" w14:textId="77777777" w:rsidR="000C239C" w:rsidRPr="006B4D6A" w:rsidRDefault="000C239C" w:rsidP="000C239C">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Sylfaen"/>
                <w:sz w:val="22"/>
                <w:szCs w:val="22"/>
              </w:rPr>
              <w:t>Պայմանագրի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կոպիտ</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խախտումները</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ներառում</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են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սակայն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չեն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սահմանափակվում</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հետևյալով</w:t>
            </w:r>
            <w:proofErr w:type="spellEnd"/>
            <w:r w:rsidRPr="006B4D6A">
              <w:rPr>
                <w:rFonts w:ascii="GHEA Mariam" w:hAnsi="GHEA Mariam" w:cs="Sylfaen"/>
                <w:sz w:val="22"/>
                <w:szCs w:val="22"/>
              </w:rPr>
              <w:t>.</w:t>
            </w:r>
          </w:p>
          <w:p w14:paraId="52C48A1F" w14:textId="77777777" w:rsidR="000C239C" w:rsidRPr="006B4D6A" w:rsidRDefault="000C239C" w:rsidP="000C239C">
            <w:p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
          <w:p w14:paraId="58F39795" w14:textId="77777777" w:rsidR="000C239C" w:rsidRPr="006B4D6A" w:rsidRDefault="000C239C" w:rsidP="000C239C">
            <w:pPr>
              <w:tabs>
                <w:tab w:val="left" w:pos="9356"/>
              </w:tabs>
              <w:ind w:left="1026" w:hanging="425"/>
              <w:jc w:val="both"/>
              <w:rPr>
                <w:rFonts w:ascii="GHEA Mariam" w:hAnsi="GHEA Mariam"/>
                <w:sz w:val="22"/>
                <w:szCs w:val="22"/>
              </w:rPr>
            </w:pPr>
            <w:r w:rsidRPr="006B4D6A">
              <w:rPr>
                <w:rFonts w:ascii="GHEA Mariam" w:hAnsi="GHEA Mariam" w:cs="Sylfaen"/>
                <w:sz w:val="22"/>
                <w:szCs w:val="22"/>
              </w:rPr>
              <w:t>(ա</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cs="Sylfaen"/>
                <w:sz w:val="22"/>
                <w:szCs w:val="22"/>
              </w:rPr>
              <w:t>Կապալառուն</w:t>
            </w:r>
            <w:proofErr w:type="spellEnd"/>
            <w:r w:rsidRPr="006B4D6A">
              <w:rPr>
                <w:rFonts w:ascii="GHEA Mariam" w:hAnsi="GHEA Mariam"/>
                <w:sz w:val="22"/>
                <w:szCs w:val="22"/>
              </w:rPr>
              <w:t xml:space="preserve"> 28 </w:t>
            </w:r>
            <w:proofErr w:type="spellStart"/>
            <w:r w:rsidRPr="006B4D6A">
              <w:rPr>
                <w:rFonts w:ascii="GHEA Mariam" w:hAnsi="GHEA Mariam" w:cs="Sylfaen"/>
                <w:sz w:val="22"/>
                <w:szCs w:val="22"/>
              </w:rPr>
              <w:t>օրով</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ընդհատել</w:t>
            </w:r>
            <w:proofErr w:type="spellEnd"/>
            <w:r w:rsidRPr="006B4D6A">
              <w:rPr>
                <w:rFonts w:ascii="GHEA Mariam" w:hAnsi="GHEA Mariam"/>
                <w:sz w:val="22"/>
                <w:szCs w:val="22"/>
              </w:rPr>
              <w:t xml:space="preserve"> է </w:t>
            </w:r>
            <w:proofErr w:type="spellStart"/>
            <w:r w:rsidRPr="006B4D6A">
              <w:rPr>
                <w:rFonts w:ascii="GHEA Mariam" w:hAnsi="GHEA Mariam" w:cs="Sylfaen"/>
                <w:sz w:val="22"/>
                <w:szCs w:val="22"/>
              </w:rPr>
              <w:t>աշխատանքը</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ինչը</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նախատեսված</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չի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եղել</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ընթացիկ</w:t>
            </w:r>
            <w:proofErr w:type="spellEnd"/>
            <w:r w:rsidRPr="006B4D6A">
              <w:rPr>
                <w:rFonts w:ascii="GHEA Mariam" w:hAnsi="GHEA Mariam" w:cs="Sylfaen"/>
                <w:sz w:val="22"/>
                <w:szCs w:val="22"/>
              </w:rPr>
              <w:t xml:space="preserve"> Ծրագրով</w:t>
            </w:r>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ղ</w:t>
            </w:r>
            <w:r w:rsidRPr="006B4D6A">
              <w:rPr>
                <w:rFonts w:ascii="GHEA Mariam" w:hAnsi="GHEA Mariam" w:cs="Sylfaen"/>
                <w:sz w:val="22"/>
                <w:szCs w:val="22"/>
              </w:rPr>
              <w:t>եկավարը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հավանություն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չի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տվել</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այդ</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ընդհատմանը</w:t>
            </w:r>
            <w:proofErr w:type="spellEnd"/>
            <w:r w:rsidRPr="006B4D6A">
              <w:rPr>
                <w:rFonts w:ascii="GHEA Mariam" w:hAnsi="GHEA Mariam"/>
                <w:sz w:val="22"/>
                <w:szCs w:val="22"/>
              </w:rPr>
              <w:t xml:space="preserve">: </w:t>
            </w:r>
          </w:p>
          <w:p w14:paraId="140B248B" w14:textId="77777777" w:rsidR="000C239C" w:rsidRPr="006B4D6A" w:rsidRDefault="000C239C" w:rsidP="000C239C">
            <w:pPr>
              <w:tabs>
                <w:tab w:val="left" w:pos="9356"/>
              </w:tabs>
              <w:ind w:left="1026" w:hanging="425"/>
              <w:jc w:val="both"/>
              <w:rPr>
                <w:rFonts w:ascii="GHEA Mariam" w:hAnsi="GHEA Mariam"/>
                <w:sz w:val="22"/>
                <w:szCs w:val="22"/>
              </w:rPr>
            </w:pPr>
          </w:p>
          <w:p w14:paraId="0A85B42D" w14:textId="77777777" w:rsidR="000C239C" w:rsidRPr="006B4D6A" w:rsidRDefault="000C239C" w:rsidP="000C239C">
            <w:pPr>
              <w:tabs>
                <w:tab w:val="left" w:pos="9356"/>
              </w:tabs>
              <w:ind w:left="1026" w:hanging="425"/>
              <w:jc w:val="both"/>
              <w:rPr>
                <w:rFonts w:ascii="GHEA Mariam" w:hAnsi="GHEA Mariam"/>
                <w:sz w:val="22"/>
                <w:szCs w:val="22"/>
              </w:rPr>
            </w:pPr>
            <w:r w:rsidRPr="006B4D6A">
              <w:rPr>
                <w:rFonts w:ascii="GHEA Mariam" w:hAnsi="GHEA Mariam" w:cs="Sylfaen"/>
                <w:sz w:val="22"/>
                <w:szCs w:val="22"/>
              </w:rPr>
              <w:t>(բ</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ղ</w:t>
            </w:r>
            <w:r w:rsidRPr="006B4D6A">
              <w:rPr>
                <w:rFonts w:ascii="GHEA Mariam" w:hAnsi="GHEA Mariam" w:cs="Sylfaen"/>
                <w:sz w:val="22"/>
                <w:szCs w:val="22"/>
              </w:rPr>
              <w:t>եկավարը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հրահանգում</w:t>
            </w:r>
            <w:proofErr w:type="spellEnd"/>
            <w:r w:rsidRPr="006B4D6A">
              <w:rPr>
                <w:rFonts w:ascii="GHEA Mariam" w:hAnsi="GHEA Mariam" w:cs="Sylfaen"/>
                <w:sz w:val="22"/>
                <w:szCs w:val="22"/>
              </w:rPr>
              <w:t xml:space="preserve"> է</w:t>
            </w:r>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հետաձգել</w:t>
            </w:r>
            <w:proofErr w:type="spellEnd"/>
            <w:r w:rsidRPr="006B4D6A">
              <w:rPr>
                <w:rFonts w:ascii="GHEA Mariam" w:hAnsi="GHEA Mariam"/>
                <w:sz w:val="22"/>
                <w:szCs w:val="22"/>
              </w:rPr>
              <w:t xml:space="preserve"> </w:t>
            </w:r>
            <w:r w:rsidRPr="006B4D6A">
              <w:rPr>
                <w:rFonts w:ascii="GHEA Mariam" w:hAnsi="GHEA Mariam" w:cs="Sylfaen"/>
                <w:sz w:val="22"/>
                <w:szCs w:val="22"/>
              </w:rPr>
              <w:t>Աշխատանքները</w:t>
            </w:r>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cs="Sylfaen"/>
                <w:sz w:val="22"/>
                <w:szCs w:val="22"/>
              </w:rPr>
              <w:t>այդ</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հրահանգը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չի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փոխվում</w:t>
            </w:r>
            <w:proofErr w:type="spellEnd"/>
            <w:r w:rsidRPr="006B4D6A">
              <w:rPr>
                <w:rFonts w:ascii="GHEA Mariam" w:hAnsi="GHEA Mariam"/>
                <w:sz w:val="22"/>
                <w:szCs w:val="22"/>
              </w:rPr>
              <w:t xml:space="preserve"> 28 </w:t>
            </w:r>
            <w:proofErr w:type="spellStart"/>
            <w:r w:rsidRPr="006B4D6A">
              <w:rPr>
                <w:rFonts w:ascii="GHEA Mariam" w:hAnsi="GHEA Mariam" w:cs="Sylfaen"/>
                <w:sz w:val="22"/>
                <w:szCs w:val="22"/>
              </w:rPr>
              <w:t>օրվա</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ընթացքում</w:t>
            </w:r>
            <w:proofErr w:type="spellEnd"/>
            <w:r w:rsidRPr="006B4D6A">
              <w:rPr>
                <w:rFonts w:ascii="GHEA Mariam" w:hAnsi="GHEA Mariam"/>
                <w:sz w:val="22"/>
                <w:szCs w:val="22"/>
              </w:rPr>
              <w:t xml:space="preserve">: </w:t>
            </w:r>
          </w:p>
          <w:p w14:paraId="465DE75B" w14:textId="77777777" w:rsidR="000C239C" w:rsidRPr="006B4D6A" w:rsidRDefault="000C239C" w:rsidP="000C239C">
            <w:pPr>
              <w:tabs>
                <w:tab w:val="left" w:pos="9356"/>
              </w:tabs>
              <w:ind w:left="1026" w:hanging="425"/>
              <w:jc w:val="both"/>
              <w:rPr>
                <w:rFonts w:ascii="GHEA Mariam" w:hAnsi="GHEA Mariam"/>
                <w:sz w:val="22"/>
                <w:szCs w:val="22"/>
              </w:rPr>
            </w:pPr>
          </w:p>
          <w:p w14:paraId="1B817311" w14:textId="77777777" w:rsidR="000C239C" w:rsidRPr="006B4D6A" w:rsidRDefault="000C239C" w:rsidP="000C239C">
            <w:pPr>
              <w:tabs>
                <w:tab w:val="left" w:pos="9356"/>
              </w:tabs>
              <w:ind w:left="1026" w:hanging="425"/>
              <w:jc w:val="both"/>
              <w:rPr>
                <w:rFonts w:ascii="GHEA Mariam" w:hAnsi="GHEA Mariam" w:cs="Sylfaen"/>
                <w:sz w:val="22"/>
                <w:szCs w:val="22"/>
              </w:rPr>
            </w:pPr>
            <w:r w:rsidRPr="006B4D6A">
              <w:rPr>
                <w:rFonts w:ascii="GHEA Mariam" w:hAnsi="GHEA Mariam" w:cs="Sylfaen"/>
                <w:sz w:val="22"/>
                <w:szCs w:val="22"/>
              </w:rPr>
              <w:t>(գ</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cs="Sylfaen"/>
                <w:sz w:val="22"/>
                <w:szCs w:val="22"/>
              </w:rPr>
              <w:t>Պատվիրատուն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սնանկանում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լուծարվում</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են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ոչ</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վերակազմավորման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միավորման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նպատակով</w:t>
            </w:r>
            <w:proofErr w:type="spellEnd"/>
            <w:r w:rsidRPr="006B4D6A">
              <w:rPr>
                <w:rFonts w:ascii="GHEA Mariam" w:hAnsi="GHEA Mariam" w:cs="Sylfaen"/>
                <w:sz w:val="22"/>
                <w:szCs w:val="22"/>
              </w:rPr>
              <w:t>:</w:t>
            </w:r>
          </w:p>
          <w:p w14:paraId="502800F5" w14:textId="77777777" w:rsidR="000C239C" w:rsidRPr="006B4D6A" w:rsidRDefault="000C239C" w:rsidP="000C239C">
            <w:pPr>
              <w:tabs>
                <w:tab w:val="left" w:pos="9356"/>
              </w:tabs>
              <w:ind w:left="1026" w:hanging="425"/>
              <w:jc w:val="both"/>
              <w:rPr>
                <w:rFonts w:ascii="GHEA Mariam" w:hAnsi="GHEA Mariam"/>
                <w:sz w:val="22"/>
                <w:szCs w:val="22"/>
              </w:rPr>
            </w:pPr>
          </w:p>
          <w:p w14:paraId="29B9902C" w14:textId="77777777" w:rsidR="000C239C" w:rsidRPr="006B4D6A" w:rsidRDefault="000C239C" w:rsidP="000C239C">
            <w:pPr>
              <w:tabs>
                <w:tab w:val="left" w:pos="9356"/>
              </w:tabs>
              <w:ind w:left="1026" w:hanging="425"/>
              <w:jc w:val="both"/>
              <w:rPr>
                <w:rFonts w:ascii="GHEA Mariam" w:hAnsi="GHEA Mariam"/>
                <w:sz w:val="22"/>
                <w:szCs w:val="22"/>
              </w:rPr>
            </w:pPr>
            <w:r w:rsidRPr="006B4D6A">
              <w:rPr>
                <w:rFonts w:ascii="GHEA Mariam" w:hAnsi="GHEA Mariam" w:cs="Sylfaen"/>
                <w:sz w:val="22"/>
                <w:szCs w:val="22"/>
              </w:rPr>
              <w:t>(դ</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ղ</w:t>
            </w:r>
            <w:r w:rsidRPr="006B4D6A">
              <w:rPr>
                <w:rFonts w:ascii="GHEA Mariam" w:hAnsi="GHEA Mariam" w:cs="Sylfaen"/>
                <w:sz w:val="22"/>
                <w:szCs w:val="22"/>
              </w:rPr>
              <w:t>եկավարի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հաստատված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գումարը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չի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վճարվում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Պատվիրատուի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կողմից</w:t>
            </w:r>
            <w:proofErr w:type="spellEnd"/>
            <w:r w:rsidRPr="006B4D6A">
              <w:rPr>
                <w:rFonts w:ascii="GHEA Mariam" w:hAnsi="GHEA Mariam" w:cs="Sylfaen"/>
                <w:sz w:val="22"/>
                <w:szCs w:val="22"/>
              </w:rPr>
              <w:t xml:space="preserve"> Կապալառուին</w:t>
            </w:r>
            <w:r w:rsidRPr="006B4D6A">
              <w:rPr>
                <w:rFonts w:ascii="GHEA Mariam" w:hAnsi="GHEA Mariam"/>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ղ</w:t>
            </w:r>
            <w:r w:rsidRPr="006B4D6A">
              <w:rPr>
                <w:rFonts w:ascii="GHEA Mariam" w:hAnsi="GHEA Mariam" w:cs="Sylfaen"/>
                <w:sz w:val="22"/>
                <w:szCs w:val="22"/>
              </w:rPr>
              <w:t>եկավարի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վկայագրի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ամսաթվից</w:t>
            </w:r>
            <w:proofErr w:type="spellEnd"/>
            <w:r w:rsidRPr="006B4D6A">
              <w:rPr>
                <w:rFonts w:ascii="GHEA Mariam" w:hAnsi="GHEA Mariam" w:cs="Sylfaen"/>
                <w:sz w:val="22"/>
                <w:szCs w:val="22"/>
              </w:rPr>
              <w:t xml:space="preserve"> </w:t>
            </w:r>
            <w:r w:rsidRPr="006B4D6A">
              <w:rPr>
                <w:rFonts w:ascii="GHEA Mariam" w:hAnsi="GHEA Mariam"/>
                <w:sz w:val="22"/>
                <w:szCs w:val="22"/>
              </w:rPr>
              <w:t xml:space="preserve">84 </w:t>
            </w:r>
            <w:proofErr w:type="spellStart"/>
            <w:r w:rsidRPr="006B4D6A">
              <w:rPr>
                <w:rFonts w:ascii="GHEA Mariam" w:hAnsi="GHEA Mariam" w:cs="Sylfaen"/>
                <w:sz w:val="22"/>
                <w:szCs w:val="22"/>
              </w:rPr>
              <w:t>օրվա</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ընթացքում</w:t>
            </w:r>
            <w:proofErr w:type="spellEnd"/>
            <w:r w:rsidRPr="006B4D6A">
              <w:rPr>
                <w:rFonts w:ascii="GHEA Mariam" w:hAnsi="GHEA Mariam"/>
                <w:sz w:val="22"/>
                <w:szCs w:val="22"/>
              </w:rPr>
              <w:t>:</w:t>
            </w:r>
          </w:p>
          <w:p w14:paraId="4EDCA14E" w14:textId="77777777" w:rsidR="000C239C" w:rsidRPr="006B4D6A" w:rsidRDefault="000C239C" w:rsidP="000C239C">
            <w:pPr>
              <w:tabs>
                <w:tab w:val="left" w:pos="9356"/>
              </w:tabs>
              <w:ind w:left="1026" w:hanging="425"/>
              <w:jc w:val="both"/>
              <w:rPr>
                <w:rFonts w:ascii="GHEA Mariam" w:hAnsi="GHEA Mariam"/>
                <w:sz w:val="22"/>
                <w:szCs w:val="22"/>
              </w:rPr>
            </w:pPr>
          </w:p>
          <w:p w14:paraId="01250575" w14:textId="77777777" w:rsidR="000C239C" w:rsidRPr="006B4D6A" w:rsidRDefault="000C239C" w:rsidP="000C239C">
            <w:pPr>
              <w:tabs>
                <w:tab w:val="left" w:pos="9356"/>
              </w:tabs>
              <w:ind w:left="1026" w:hanging="425"/>
              <w:jc w:val="both"/>
              <w:rPr>
                <w:rFonts w:ascii="GHEA Mariam" w:hAnsi="GHEA Mariam"/>
                <w:sz w:val="22"/>
                <w:szCs w:val="22"/>
              </w:rPr>
            </w:pPr>
            <w:r w:rsidRPr="006B4D6A">
              <w:rPr>
                <w:rFonts w:ascii="GHEA Mariam" w:hAnsi="GHEA Mariam" w:cs="Sylfaen"/>
                <w:sz w:val="22"/>
                <w:szCs w:val="22"/>
              </w:rPr>
              <w:t>(ե</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Ղեկավարը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ծ</w:t>
            </w:r>
            <w:r w:rsidRPr="006B4D6A">
              <w:rPr>
                <w:rFonts w:ascii="GHEA Mariam" w:hAnsi="GHEA Mariam" w:cs="Sylfaen"/>
                <w:sz w:val="22"/>
                <w:szCs w:val="22"/>
              </w:rPr>
              <w:t>անուցում</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որ</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տվյալ</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Թերության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չվերացումը</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համարվում</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Պայմանագրի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կոպիտ</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խախտում</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սակայն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չի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հաջողվում</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վերացնել</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Թերությունը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ղ</w:t>
            </w:r>
            <w:r w:rsidRPr="006B4D6A">
              <w:rPr>
                <w:rFonts w:ascii="GHEA Mariam" w:hAnsi="GHEA Mariam" w:cs="Sylfaen"/>
                <w:sz w:val="22"/>
                <w:szCs w:val="22"/>
              </w:rPr>
              <w:t>եկավարի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կողմից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սահմանված</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ողջամիտ</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ժամանակահատվածում</w:t>
            </w:r>
            <w:proofErr w:type="spellEnd"/>
            <w:r w:rsidRPr="006B4D6A">
              <w:rPr>
                <w:rFonts w:ascii="GHEA Mariam" w:hAnsi="GHEA Mariam"/>
                <w:sz w:val="22"/>
                <w:szCs w:val="22"/>
              </w:rPr>
              <w:t xml:space="preserve">: </w:t>
            </w:r>
          </w:p>
          <w:p w14:paraId="044EFDFF" w14:textId="77777777" w:rsidR="000C239C" w:rsidRPr="006B4D6A" w:rsidRDefault="000C239C" w:rsidP="000C239C">
            <w:pPr>
              <w:tabs>
                <w:tab w:val="left" w:pos="9356"/>
              </w:tabs>
              <w:ind w:left="1026" w:hanging="425"/>
              <w:jc w:val="both"/>
              <w:rPr>
                <w:rFonts w:ascii="GHEA Mariam" w:hAnsi="GHEA Mariam"/>
                <w:sz w:val="22"/>
                <w:szCs w:val="22"/>
              </w:rPr>
            </w:pPr>
          </w:p>
          <w:p w14:paraId="6572E4B8" w14:textId="77777777" w:rsidR="000C239C" w:rsidRPr="006B4D6A" w:rsidRDefault="000C239C" w:rsidP="000C239C">
            <w:pPr>
              <w:tabs>
                <w:tab w:val="left" w:pos="9356"/>
              </w:tabs>
              <w:ind w:left="1026" w:hanging="425"/>
              <w:jc w:val="both"/>
              <w:rPr>
                <w:rFonts w:ascii="GHEA Mariam" w:hAnsi="GHEA Mariam"/>
                <w:sz w:val="22"/>
                <w:szCs w:val="22"/>
              </w:rPr>
            </w:pPr>
            <w:r w:rsidRPr="006B4D6A">
              <w:rPr>
                <w:rFonts w:ascii="GHEA Mariam" w:hAnsi="GHEA Mariam" w:cs="Sylfaen"/>
                <w:sz w:val="22"/>
                <w:szCs w:val="22"/>
              </w:rPr>
              <w:t>(զ</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cs="Sylfaen"/>
                <w:sz w:val="22"/>
                <w:szCs w:val="22"/>
              </w:rPr>
              <w:t>Կապալառուն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չունի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անհրաժեշտ</w:t>
            </w:r>
            <w:proofErr w:type="spellEnd"/>
            <w:r w:rsidRPr="006B4D6A">
              <w:rPr>
                <w:rFonts w:ascii="GHEA Mariam" w:hAnsi="GHEA Mariam"/>
                <w:sz w:val="22"/>
                <w:szCs w:val="22"/>
              </w:rPr>
              <w:t xml:space="preserve"> </w:t>
            </w:r>
            <w:r w:rsidRPr="006B4D6A">
              <w:rPr>
                <w:rFonts w:ascii="GHEA Mariam" w:hAnsi="GHEA Mariam"/>
                <w:sz w:val="22"/>
                <w:szCs w:val="22"/>
                <w:lang w:val="hy-AM"/>
              </w:rPr>
              <w:t xml:space="preserve">պահանջվող </w:t>
            </w:r>
            <w:proofErr w:type="spellStart"/>
            <w:r w:rsidRPr="006B4D6A">
              <w:rPr>
                <w:rFonts w:ascii="GHEA Mariam" w:hAnsi="GHEA Mariam"/>
                <w:sz w:val="22"/>
                <w:szCs w:val="22"/>
              </w:rPr>
              <w:t>Երաշխիք</w:t>
            </w:r>
            <w:proofErr w:type="spellEnd"/>
            <w:r w:rsidRPr="006B4D6A">
              <w:rPr>
                <w:rFonts w:ascii="GHEA Mariam" w:hAnsi="GHEA Mariam"/>
                <w:sz w:val="22"/>
                <w:szCs w:val="22"/>
              </w:rPr>
              <w:t xml:space="preserve">: </w:t>
            </w:r>
          </w:p>
          <w:p w14:paraId="03BD5E51" w14:textId="77777777" w:rsidR="000C239C" w:rsidRPr="006B4D6A" w:rsidRDefault="000C239C" w:rsidP="000C239C">
            <w:pPr>
              <w:tabs>
                <w:tab w:val="left" w:pos="9356"/>
              </w:tabs>
              <w:ind w:left="1026" w:hanging="425"/>
              <w:jc w:val="both"/>
              <w:rPr>
                <w:rFonts w:ascii="GHEA Mariam" w:hAnsi="GHEA Mariam"/>
                <w:sz w:val="22"/>
                <w:szCs w:val="22"/>
              </w:rPr>
            </w:pPr>
          </w:p>
          <w:p w14:paraId="12D7FA22" w14:textId="77777777" w:rsidR="000C239C" w:rsidRPr="006B4D6A" w:rsidRDefault="000C239C" w:rsidP="000C239C">
            <w:pPr>
              <w:tabs>
                <w:tab w:val="left" w:pos="9356"/>
              </w:tabs>
              <w:ind w:left="1026" w:hanging="425"/>
              <w:jc w:val="both"/>
              <w:rPr>
                <w:rFonts w:ascii="GHEA Mariam" w:hAnsi="GHEA Mariam"/>
                <w:sz w:val="22"/>
                <w:szCs w:val="22"/>
              </w:rPr>
            </w:pPr>
            <w:r w:rsidRPr="006B4D6A">
              <w:rPr>
                <w:rFonts w:ascii="GHEA Mariam" w:hAnsi="GHEA Mariam" w:cs="Sylfaen"/>
                <w:sz w:val="22"/>
                <w:szCs w:val="22"/>
              </w:rPr>
              <w:t>(է</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cs="Sylfaen"/>
                <w:sz w:val="22"/>
                <w:szCs w:val="22"/>
              </w:rPr>
              <w:t>Կապալառուն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ուշացրել</w:t>
            </w:r>
            <w:proofErr w:type="spellEnd"/>
            <w:r w:rsidRPr="006B4D6A">
              <w:rPr>
                <w:rFonts w:ascii="GHEA Mariam" w:hAnsi="GHEA Mariam"/>
                <w:sz w:val="22"/>
                <w:szCs w:val="22"/>
              </w:rPr>
              <w:t xml:space="preserve"> է </w:t>
            </w:r>
            <w:proofErr w:type="spellStart"/>
            <w:r w:rsidRPr="006B4D6A">
              <w:rPr>
                <w:rFonts w:ascii="GHEA Mariam" w:hAnsi="GHEA Mariam" w:cs="Sylfaen"/>
                <w:sz w:val="22"/>
                <w:szCs w:val="22"/>
              </w:rPr>
              <w:t>Աշխատանքների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ավարտն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ավելի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երկար</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ժամանակով</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քան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որի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համար</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կարող</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էր</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վճարվել</w:t>
            </w:r>
            <w:proofErr w:type="spellEnd"/>
            <w:r w:rsidRPr="006B4D6A">
              <w:rPr>
                <w:rFonts w:ascii="GHEA Mariam" w:hAnsi="GHEA Mariam"/>
                <w:sz w:val="22"/>
                <w:szCs w:val="22"/>
              </w:rPr>
              <w:t xml:space="preserve"> </w:t>
            </w:r>
            <w:r w:rsidRPr="006B4D6A">
              <w:rPr>
                <w:rFonts w:ascii="GHEA Mariam" w:hAnsi="GHEA Mariam" w:cs="Sylfaen"/>
                <w:b/>
                <w:sz w:val="22"/>
                <w:szCs w:val="22"/>
              </w:rPr>
              <w:t>ՊՀՊ</w:t>
            </w:r>
            <w:r w:rsidRPr="006B4D6A">
              <w:rPr>
                <w:rFonts w:ascii="GHEA Mariam" w:hAnsi="GHEA Mariam"/>
                <w:b/>
                <w:sz w:val="22"/>
                <w:szCs w:val="22"/>
              </w:rPr>
              <w:t>-</w:t>
            </w:r>
            <w:proofErr w:type="spellStart"/>
            <w:r w:rsidRPr="006B4D6A">
              <w:rPr>
                <w:rFonts w:ascii="GHEA Mariam" w:hAnsi="GHEA Mariam" w:cs="Sylfaen"/>
                <w:b/>
                <w:sz w:val="22"/>
                <w:szCs w:val="22"/>
              </w:rPr>
              <w:t>ով</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սահմանված</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վնասների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փոխհատուցումը</w:t>
            </w:r>
            <w:proofErr w:type="spellEnd"/>
            <w:r w:rsidRPr="006B4D6A">
              <w:rPr>
                <w:rFonts w:ascii="GHEA Mariam" w:hAnsi="GHEA Mariam"/>
                <w:sz w:val="22"/>
                <w:szCs w:val="22"/>
              </w:rPr>
              <w:t xml:space="preserve">: </w:t>
            </w:r>
          </w:p>
          <w:p w14:paraId="02A3A061" w14:textId="77777777" w:rsidR="000C239C" w:rsidRPr="006B4D6A" w:rsidRDefault="000C239C" w:rsidP="000C239C">
            <w:pPr>
              <w:tabs>
                <w:tab w:val="left" w:pos="9356"/>
              </w:tabs>
              <w:ind w:left="1026" w:hanging="425"/>
              <w:jc w:val="both"/>
              <w:rPr>
                <w:rFonts w:ascii="GHEA Mariam" w:hAnsi="GHEA Mariam"/>
                <w:sz w:val="22"/>
                <w:szCs w:val="22"/>
              </w:rPr>
            </w:pPr>
          </w:p>
          <w:p w14:paraId="5A4C5B4A" w14:textId="03298AB7" w:rsidR="000C239C" w:rsidRPr="006B4D6A" w:rsidRDefault="000C239C" w:rsidP="000C239C">
            <w:pPr>
              <w:tabs>
                <w:tab w:val="left" w:pos="9356"/>
              </w:tabs>
              <w:ind w:left="1026" w:hanging="425"/>
              <w:jc w:val="both"/>
              <w:rPr>
                <w:rFonts w:ascii="GHEA Mariam" w:hAnsi="GHEA Mariam"/>
                <w:sz w:val="22"/>
                <w:szCs w:val="22"/>
                <w:lang w:val="eu-ES"/>
              </w:rPr>
            </w:pPr>
            <w:r w:rsidRPr="006B4D6A">
              <w:rPr>
                <w:rFonts w:ascii="GHEA Mariam" w:hAnsi="GHEA Mariam" w:cs="Sylfaen"/>
                <w:sz w:val="22"/>
                <w:szCs w:val="22"/>
              </w:rPr>
              <w:t>(ը</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sz w:val="22"/>
                <w:szCs w:val="22"/>
              </w:rPr>
              <w:t>Եթե</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Պատվիրատուի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կարծիքով</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Պայմանագրի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համար</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մրցելիս</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cs="Sylfaen"/>
                <w:sz w:val="22"/>
                <w:szCs w:val="22"/>
              </w:rPr>
              <w:t xml:space="preserve"> Պայմանագիրն </w:t>
            </w:r>
            <w:proofErr w:type="spellStart"/>
            <w:r w:rsidRPr="006B4D6A">
              <w:rPr>
                <w:rFonts w:ascii="GHEA Mariam" w:hAnsi="GHEA Mariam" w:cs="Sylfaen"/>
                <w:sz w:val="22"/>
                <w:szCs w:val="22"/>
              </w:rPr>
              <w:t>իրականացնելիս</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Կապալառուն</w:t>
            </w:r>
            <w:proofErr w:type="spellEnd"/>
            <w:r w:rsidRPr="006B4D6A">
              <w:rPr>
                <w:rFonts w:ascii="GHEA Mariam" w:hAnsi="GHEA Mariam" w:cs="Sylfaen"/>
                <w:sz w:val="22"/>
                <w:szCs w:val="22"/>
              </w:rPr>
              <w:t xml:space="preserve"> </w:t>
            </w:r>
            <w:r w:rsidRPr="006B4D6A">
              <w:rPr>
                <w:rFonts w:ascii="GHEA Mariam" w:hAnsi="GHEA Mariam"/>
                <w:sz w:val="22"/>
                <w:szCs w:val="22"/>
                <w:lang w:val="eu-ES"/>
              </w:rPr>
              <w:t>ներգրավված է եղել խարդախության</w:t>
            </w:r>
            <w:r w:rsidRPr="006B4D6A">
              <w:rPr>
                <w:rFonts w:ascii="GHEA Mariam" w:hAnsi="GHEA Mariam" w:cs="Arial"/>
                <w:sz w:val="22"/>
                <w:szCs w:val="22"/>
              </w:rPr>
              <w:t xml:space="preserve"> </w:t>
            </w:r>
            <w:r w:rsidRPr="006B4D6A">
              <w:rPr>
                <w:rFonts w:ascii="GHEA Mariam" w:hAnsi="GHEA Mariam" w:cs="Arial"/>
                <w:sz w:val="22"/>
                <w:szCs w:val="22"/>
                <w:lang w:val="hy-AM"/>
              </w:rPr>
              <w:t>և</w:t>
            </w:r>
            <w:r w:rsidRPr="006B4D6A">
              <w:rPr>
                <w:rFonts w:ascii="GHEA Mariam" w:hAnsi="GHEA Mariam" w:cs="Arial"/>
                <w:sz w:val="22"/>
                <w:szCs w:val="22"/>
              </w:rPr>
              <w:t xml:space="preserve"> </w:t>
            </w:r>
            <w:proofErr w:type="spellStart"/>
            <w:r w:rsidRPr="006B4D6A">
              <w:rPr>
                <w:rFonts w:ascii="GHEA Mariam" w:hAnsi="GHEA Mariam" w:cs="Arial"/>
                <w:sz w:val="22"/>
                <w:szCs w:val="22"/>
              </w:rPr>
              <w:t>կաշառակերության</w:t>
            </w:r>
            <w:proofErr w:type="spellEnd"/>
            <w:r w:rsidRPr="006B4D6A">
              <w:rPr>
                <w:rFonts w:ascii="GHEA Mariam" w:hAnsi="GHEA Mariam"/>
                <w:sz w:val="22"/>
                <w:szCs w:val="22"/>
                <w:lang w:val="eu-ES"/>
              </w:rPr>
              <w:t>, մեջ, ինչպես սահմանված է ՊԸՊ Հավելված Ա-ի 2.2 կետի ա. պարբերությունում, Պատվիրատուն կարող է՝</w:t>
            </w:r>
            <w:r w:rsidR="001304B2" w:rsidRPr="0058558E">
              <w:rPr>
                <w:rFonts w:ascii="GHEA Mariam" w:hAnsi="GHEA Mariam"/>
                <w:sz w:val="22"/>
                <w:szCs w:val="22"/>
                <w:lang w:val="eu-ES"/>
              </w:rPr>
              <w:t xml:space="preserve"> </w:t>
            </w:r>
            <w:r w:rsidRPr="006B4D6A">
              <w:rPr>
                <w:rFonts w:ascii="GHEA Mariam" w:hAnsi="GHEA Mariam"/>
                <w:sz w:val="22"/>
                <w:szCs w:val="22"/>
                <w:lang w:val="eu-ES"/>
              </w:rPr>
              <w:t xml:space="preserve">տասնչորս (14) օր առաջ գրավոր ծանուցում ուղարկելով Կապալառուին, դադարեցնել Պայմանագիրը և հեռացնել Կապալառուին Շինհրապարակից: </w:t>
            </w:r>
          </w:p>
          <w:p w14:paraId="3E570C9D" w14:textId="77777777" w:rsidR="000C239C" w:rsidRPr="006B4D6A" w:rsidRDefault="000C239C" w:rsidP="000C239C">
            <w:pPr>
              <w:tabs>
                <w:tab w:val="left" w:pos="9356"/>
              </w:tabs>
              <w:ind w:left="1026" w:hanging="425"/>
              <w:jc w:val="both"/>
              <w:rPr>
                <w:rFonts w:ascii="GHEA Mariam" w:hAnsi="GHEA Mariam"/>
                <w:sz w:val="22"/>
                <w:szCs w:val="22"/>
                <w:lang w:val="eu-ES"/>
              </w:rPr>
            </w:pPr>
          </w:p>
          <w:p w14:paraId="2C8BAEA4" w14:textId="77777777" w:rsidR="000C239C" w:rsidRPr="006B4D6A" w:rsidRDefault="000C239C" w:rsidP="000C239C">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lang w:val="eu-ES"/>
              </w:rPr>
            </w:pPr>
            <w:proofErr w:type="spellStart"/>
            <w:r w:rsidRPr="006B4D6A">
              <w:rPr>
                <w:rFonts w:ascii="GHEA Mariam" w:hAnsi="GHEA Mariam" w:cs="Sylfaen"/>
                <w:sz w:val="22"/>
                <w:szCs w:val="22"/>
              </w:rPr>
              <w:t>Անկախ</w:t>
            </w:r>
            <w:proofErr w:type="spellEnd"/>
            <w:r w:rsidRPr="006B4D6A">
              <w:rPr>
                <w:rFonts w:ascii="GHEA Mariam" w:hAnsi="GHEA Mariam" w:cs="Sylfaen"/>
                <w:sz w:val="22"/>
                <w:szCs w:val="22"/>
                <w:lang w:val="eu-ES"/>
              </w:rPr>
              <w:t xml:space="preserve"> </w:t>
            </w:r>
            <w:proofErr w:type="spellStart"/>
            <w:r w:rsidRPr="006B4D6A">
              <w:rPr>
                <w:rFonts w:ascii="GHEA Mariam" w:hAnsi="GHEA Mariam" w:cs="Sylfaen"/>
                <w:sz w:val="22"/>
                <w:szCs w:val="22"/>
              </w:rPr>
              <w:t>վերոհիշյալից</w:t>
            </w:r>
            <w:proofErr w:type="spellEnd"/>
            <w:r w:rsidRPr="006B4D6A">
              <w:rPr>
                <w:rFonts w:ascii="GHEA Mariam" w:hAnsi="GHEA Mariam"/>
                <w:sz w:val="22"/>
                <w:szCs w:val="22"/>
                <w:lang w:val="eu-ES"/>
              </w:rPr>
              <w:t xml:space="preserve">, </w:t>
            </w:r>
            <w:proofErr w:type="spellStart"/>
            <w:r w:rsidRPr="006B4D6A">
              <w:rPr>
                <w:rFonts w:ascii="GHEA Mariam" w:hAnsi="GHEA Mariam" w:cs="Sylfaen"/>
                <w:sz w:val="22"/>
                <w:szCs w:val="22"/>
              </w:rPr>
              <w:t>Պատվիրատուն</w:t>
            </w:r>
            <w:proofErr w:type="spellEnd"/>
            <w:r w:rsidRPr="006B4D6A">
              <w:rPr>
                <w:rFonts w:ascii="GHEA Mariam" w:hAnsi="GHEA Mariam"/>
                <w:sz w:val="22"/>
                <w:szCs w:val="22"/>
                <w:lang w:val="eu-ES"/>
              </w:rPr>
              <w:t xml:space="preserve"> </w:t>
            </w:r>
            <w:proofErr w:type="spellStart"/>
            <w:r w:rsidRPr="006B4D6A">
              <w:rPr>
                <w:rFonts w:ascii="GHEA Mariam" w:hAnsi="GHEA Mariam" w:cs="Sylfaen"/>
                <w:sz w:val="22"/>
                <w:szCs w:val="22"/>
              </w:rPr>
              <w:t>կարող</w:t>
            </w:r>
            <w:proofErr w:type="spellEnd"/>
            <w:r w:rsidRPr="006B4D6A">
              <w:rPr>
                <w:rFonts w:ascii="GHEA Mariam" w:hAnsi="GHEA Mariam"/>
                <w:sz w:val="22"/>
                <w:szCs w:val="22"/>
                <w:lang w:val="eu-ES"/>
              </w:rPr>
              <w:t xml:space="preserve"> </w:t>
            </w:r>
            <w:r w:rsidRPr="006B4D6A">
              <w:rPr>
                <w:rFonts w:ascii="GHEA Mariam" w:hAnsi="GHEA Mariam" w:cs="Sylfaen"/>
                <w:sz w:val="22"/>
                <w:szCs w:val="22"/>
              </w:rPr>
              <w:t>է</w:t>
            </w:r>
            <w:r w:rsidRPr="006B4D6A">
              <w:rPr>
                <w:rFonts w:ascii="GHEA Mariam" w:hAnsi="GHEA Mariam"/>
                <w:sz w:val="22"/>
                <w:szCs w:val="22"/>
                <w:lang w:val="eu-ES"/>
              </w:rPr>
              <w:t xml:space="preserve"> </w:t>
            </w:r>
            <w:proofErr w:type="spellStart"/>
            <w:r w:rsidRPr="006B4D6A">
              <w:rPr>
                <w:rFonts w:ascii="GHEA Mariam" w:hAnsi="GHEA Mariam" w:cs="Sylfaen"/>
                <w:sz w:val="22"/>
                <w:szCs w:val="22"/>
              </w:rPr>
              <w:t>դադարեցնել</w:t>
            </w:r>
            <w:proofErr w:type="spellEnd"/>
            <w:r w:rsidRPr="006B4D6A">
              <w:rPr>
                <w:rFonts w:ascii="GHEA Mariam" w:hAnsi="GHEA Mariam"/>
                <w:sz w:val="22"/>
                <w:szCs w:val="22"/>
                <w:lang w:val="eu-ES"/>
              </w:rPr>
              <w:t xml:space="preserve"> </w:t>
            </w:r>
            <w:r w:rsidRPr="006B4D6A">
              <w:rPr>
                <w:rFonts w:ascii="GHEA Mariam" w:hAnsi="GHEA Mariam" w:cs="Sylfaen"/>
                <w:sz w:val="22"/>
                <w:szCs w:val="22"/>
              </w:rPr>
              <w:t>Պայմանագիրն</w:t>
            </w:r>
            <w:r w:rsidRPr="006B4D6A">
              <w:rPr>
                <w:rFonts w:ascii="GHEA Mariam" w:hAnsi="GHEA Mariam" w:cs="Sylfaen"/>
                <w:sz w:val="22"/>
                <w:szCs w:val="22"/>
                <w:lang w:val="eu-ES"/>
              </w:rPr>
              <w:t xml:space="preserve"> </w:t>
            </w:r>
            <w:proofErr w:type="spellStart"/>
            <w:r w:rsidRPr="006B4D6A">
              <w:rPr>
                <w:rFonts w:ascii="GHEA Mariam" w:hAnsi="GHEA Mariam" w:cs="Sylfaen"/>
                <w:sz w:val="22"/>
                <w:szCs w:val="22"/>
              </w:rPr>
              <w:t>իր</w:t>
            </w:r>
            <w:proofErr w:type="spellEnd"/>
            <w:r w:rsidRPr="006B4D6A">
              <w:rPr>
                <w:rFonts w:ascii="GHEA Mariam" w:hAnsi="GHEA Mariam" w:cs="Sylfaen"/>
                <w:sz w:val="22"/>
                <w:szCs w:val="22"/>
                <w:lang w:val="eu-ES"/>
              </w:rPr>
              <w:t xml:space="preserve"> </w:t>
            </w:r>
            <w:proofErr w:type="spellStart"/>
            <w:r w:rsidRPr="006B4D6A">
              <w:rPr>
                <w:rFonts w:ascii="GHEA Mariam" w:hAnsi="GHEA Mariam" w:cs="Sylfaen"/>
                <w:sz w:val="22"/>
                <w:szCs w:val="22"/>
              </w:rPr>
              <w:t>հայեցողությամբ</w:t>
            </w:r>
            <w:proofErr w:type="spellEnd"/>
            <w:r w:rsidRPr="006B4D6A">
              <w:rPr>
                <w:rFonts w:ascii="GHEA Mariam" w:hAnsi="GHEA Mariam" w:cs="Sylfaen"/>
                <w:sz w:val="22"/>
                <w:szCs w:val="22"/>
                <w:lang w:val="eu-ES"/>
              </w:rPr>
              <w:t>:</w:t>
            </w:r>
          </w:p>
          <w:p w14:paraId="05B7879F" w14:textId="77777777" w:rsidR="000C239C" w:rsidRPr="006B4D6A" w:rsidRDefault="000C239C" w:rsidP="000C239C">
            <w:pPr>
              <w:tabs>
                <w:tab w:val="left" w:pos="9356"/>
              </w:tabs>
              <w:suppressAutoHyphens/>
              <w:overflowPunct w:val="0"/>
              <w:autoSpaceDE w:val="0"/>
              <w:autoSpaceDN w:val="0"/>
              <w:adjustRightInd w:val="0"/>
              <w:ind w:left="540" w:right="-72"/>
              <w:jc w:val="both"/>
              <w:textAlignment w:val="baseline"/>
              <w:rPr>
                <w:rFonts w:ascii="GHEA Mariam" w:hAnsi="GHEA Mariam" w:cs="Arial"/>
                <w:sz w:val="22"/>
                <w:szCs w:val="22"/>
                <w:lang w:val="eu-ES"/>
              </w:rPr>
            </w:pPr>
          </w:p>
          <w:p w14:paraId="6CDAA185" w14:textId="77777777" w:rsidR="000C239C" w:rsidRPr="006B4D6A" w:rsidRDefault="000C239C" w:rsidP="000C239C">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lang w:val="eu-ES"/>
              </w:rPr>
            </w:pPr>
            <w:proofErr w:type="spellStart"/>
            <w:r w:rsidRPr="006B4D6A">
              <w:rPr>
                <w:rFonts w:ascii="GHEA Mariam" w:hAnsi="GHEA Mariam" w:cs="Sylfaen"/>
                <w:sz w:val="22"/>
                <w:szCs w:val="22"/>
              </w:rPr>
              <w:t>Պայմանագիրը</w:t>
            </w:r>
            <w:proofErr w:type="spellEnd"/>
            <w:r w:rsidRPr="006B4D6A">
              <w:rPr>
                <w:rFonts w:ascii="GHEA Mariam" w:hAnsi="GHEA Mariam"/>
                <w:sz w:val="22"/>
                <w:szCs w:val="22"/>
                <w:lang w:val="eu-ES"/>
              </w:rPr>
              <w:t xml:space="preserve"> </w:t>
            </w:r>
            <w:proofErr w:type="spellStart"/>
            <w:r w:rsidRPr="006B4D6A">
              <w:rPr>
                <w:rFonts w:ascii="GHEA Mariam" w:hAnsi="GHEA Mariam" w:cs="Sylfaen"/>
                <w:sz w:val="22"/>
                <w:szCs w:val="22"/>
              </w:rPr>
              <w:t>դադարեցվելու</w:t>
            </w:r>
            <w:proofErr w:type="spellEnd"/>
            <w:r w:rsidRPr="006B4D6A">
              <w:rPr>
                <w:rFonts w:ascii="GHEA Mariam" w:hAnsi="GHEA Mariam" w:cs="Sylfaen"/>
                <w:sz w:val="22"/>
                <w:szCs w:val="22"/>
                <w:lang w:val="eu-ES"/>
              </w:rPr>
              <w:t xml:space="preserve"> </w:t>
            </w:r>
            <w:proofErr w:type="spellStart"/>
            <w:r w:rsidRPr="006B4D6A">
              <w:rPr>
                <w:rFonts w:ascii="GHEA Mariam" w:hAnsi="GHEA Mariam" w:cs="Sylfaen"/>
                <w:sz w:val="22"/>
                <w:szCs w:val="22"/>
              </w:rPr>
              <w:t>դեպքում</w:t>
            </w:r>
            <w:proofErr w:type="spellEnd"/>
            <w:r w:rsidRPr="006B4D6A">
              <w:rPr>
                <w:rFonts w:ascii="GHEA Mariam" w:hAnsi="GHEA Mariam"/>
                <w:sz w:val="22"/>
                <w:szCs w:val="22"/>
                <w:lang w:val="eu-ES"/>
              </w:rPr>
              <w:t xml:space="preserve"> </w:t>
            </w:r>
            <w:proofErr w:type="spellStart"/>
            <w:r w:rsidRPr="006B4D6A">
              <w:rPr>
                <w:rFonts w:ascii="GHEA Mariam" w:hAnsi="GHEA Mariam" w:cs="Sylfaen"/>
                <w:sz w:val="22"/>
                <w:szCs w:val="22"/>
              </w:rPr>
              <w:t>Կապալառուն</w:t>
            </w:r>
            <w:proofErr w:type="spellEnd"/>
            <w:r w:rsidRPr="006B4D6A">
              <w:rPr>
                <w:rFonts w:ascii="GHEA Mariam" w:hAnsi="GHEA Mariam"/>
                <w:sz w:val="22"/>
                <w:szCs w:val="22"/>
                <w:lang w:val="eu-ES"/>
              </w:rPr>
              <w:t xml:space="preserve"> </w:t>
            </w:r>
            <w:proofErr w:type="spellStart"/>
            <w:r w:rsidRPr="006B4D6A">
              <w:rPr>
                <w:rFonts w:ascii="GHEA Mariam" w:hAnsi="GHEA Mariam" w:cs="Sylfaen"/>
                <w:sz w:val="22"/>
                <w:szCs w:val="22"/>
              </w:rPr>
              <w:t>պարտավոր</w:t>
            </w:r>
            <w:proofErr w:type="spellEnd"/>
            <w:r w:rsidRPr="006B4D6A">
              <w:rPr>
                <w:rFonts w:ascii="GHEA Mariam" w:hAnsi="GHEA Mariam" w:cs="Sylfaen"/>
                <w:sz w:val="22"/>
                <w:szCs w:val="22"/>
                <w:lang w:val="eu-ES"/>
              </w:rPr>
              <w:t xml:space="preserve"> </w:t>
            </w:r>
            <w:r w:rsidRPr="006B4D6A">
              <w:rPr>
                <w:rFonts w:ascii="GHEA Mariam" w:hAnsi="GHEA Mariam" w:cs="Sylfaen"/>
                <w:sz w:val="22"/>
                <w:szCs w:val="22"/>
              </w:rPr>
              <w:t>է</w:t>
            </w:r>
            <w:r w:rsidRPr="006B4D6A">
              <w:rPr>
                <w:rFonts w:ascii="GHEA Mariam" w:hAnsi="GHEA Mariam" w:cs="Sylfaen"/>
                <w:sz w:val="22"/>
                <w:szCs w:val="22"/>
                <w:lang w:val="eu-ES"/>
              </w:rPr>
              <w:t xml:space="preserve"> </w:t>
            </w:r>
            <w:proofErr w:type="spellStart"/>
            <w:r w:rsidRPr="006B4D6A">
              <w:rPr>
                <w:rFonts w:ascii="GHEA Mariam" w:hAnsi="GHEA Mariam" w:cs="Sylfaen"/>
                <w:sz w:val="22"/>
                <w:szCs w:val="22"/>
              </w:rPr>
              <w:t>անմիջապես</w:t>
            </w:r>
            <w:proofErr w:type="spellEnd"/>
            <w:r w:rsidRPr="006B4D6A">
              <w:rPr>
                <w:rFonts w:ascii="GHEA Mariam" w:hAnsi="GHEA Mariam"/>
                <w:sz w:val="22"/>
                <w:szCs w:val="22"/>
                <w:lang w:val="eu-ES"/>
              </w:rPr>
              <w:t xml:space="preserve"> </w:t>
            </w:r>
            <w:proofErr w:type="spellStart"/>
            <w:r w:rsidRPr="006B4D6A">
              <w:rPr>
                <w:rFonts w:ascii="GHEA Mariam" w:hAnsi="GHEA Mariam" w:cs="Sylfaen"/>
                <w:sz w:val="22"/>
                <w:szCs w:val="22"/>
              </w:rPr>
              <w:t>դադարեցնել</w:t>
            </w:r>
            <w:proofErr w:type="spellEnd"/>
            <w:r w:rsidRPr="006B4D6A">
              <w:rPr>
                <w:rFonts w:ascii="GHEA Mariam" w:hAnsi="GHEA Mariam"/>
                <w:sz w:val="22"/>
                <w:szCs w:val="22"/>
                <w:lang w:val="eu-ES"/>
              </w:rPr>
              <w:t xml:space="preserve"> </w:t>
            </w:r>
            <w:proofErr w:type="spellStart"/>
            <w:r w:rsidRPr="006B4D6A">
              <w:rPr>
                <w:rFonts w:ascii="GHEA Mariam" w:hAnsi="GHEA Mariam" w:cs="Sylfaen"/>
                <w:sz w:val="22"/>
                <w:szCs w:val="22"/>
              </w:rPr>
              <w:t>աշխատանքը</w:t>
            </w:r>
            <w:proofErr w:type="spellEnd"/>
            <w:r w:rsidRPr="006B4D6A">
              <w:rPr>
                <w:rFonts w:ascii="GHEA Mariam" w:hAnsi="GHEA Mariam"/>
                <w:sz w:val="22"/>
                <w:szCs w:val="22"/>
                <w:lang w:val="eu-ES"/>
              </w:rPr>
              <w:t xml:space="preserve">, </w:t>
            </w:r>
            <w:proofErr w:type="spellStart"/>
            <w:r w:rsidRPr="006B4D6A">
              <w:rPr>
                <w:rFonts w:ascii="GHEA Mariam" w:hAnsi="GHEA Mariam" w:cs="Sylfaen"/>
                <w:sz w:val="22"/>
                <w:szCs w:val="22"/>
              </w:rPr>
              <w:t>դարձնել</w:t>
            </w:r>
            <w:proofErr w:type="spellEnd"/>
            <w:r w:rsidRPr="006B4D6A">
              <w:rPr>
                <w:rFonts w:ascii="GHEA Mariam" w:hAnsi="GHEA Mariam"/>
                <w:sz w:val="22"/>
                <w:szCs w:val="22"/>
                <w:lang w:val="eu-ES"/>
              </w:rPr>
              <w:t xml:space="preserve"> </w:t>
            </w:r>
            <w:proofErr w:type="spellStart"/>
            <w:r w:rsidRPr="006B4D6A">
              <w:rPr>
                <w:rFonts w:ascii="GHEA Mariam" w:hAnsi="GHEA Mariam" w:cs="Sylfaen"/>
                <w:sz w:val="22"/>
                <w:szCs w:val="22"/>
              </w:rPr>
              <w:t>Շինհրապարակն</w:t>
            </w:r>
            <w:proofErr w:type="spellEnd"/>
            <w:r w:rsidRPr="006B4D6A">
              <w:rPr>
                <w:rFonts w:ascii="GHEA Mariam" w:hAnsi="GHEA Mariam"/>
                <w:sz w:val="22"/>
                <w:szCs w:val="22"/>
                <w:lang w:val="eu-ES"/>
              </w:rPr>
              <w:t xml:space="preserve"> </w:t>
            </w:r>
            <w:proofErr w:type="spellStart"/>
            <w:r w:rsidRPr="006B4D6A">
              <w:rPr>
                <w:rFonts w:ascii="GHEA Mariam" w:hAnsi="GHEA Mariam" w:cs="Sylfaen"/>
                <w:sz w:val="22"/>
                <w:szCs w:val="22"/>
              </w:rPr>
              <w:t>անվտանգ</w:t>
            </w:r>
            <w:proofErr w:type="spellEnd"/>
            <w:r w:rsidRPr="006B4D6A">
              <w:rPr>
                <w:rFonts w:ascii="GHEA Mariam" w:hAnsi="GHEA Mariam"/>
                <w:sz w:val="22"/>
                <w:szCs w:val="22"/>
                <w:lang w:val="eu-ES"/>
              </w:rPr>
              <w:t xml:space="preserve"> </w:t>
            </w:r>
            <w:proofErr w:type="spellStart"/>
            <w:r w:rsidRPr="006B4D6A">
              <w:rPr>
                <w:rFonts w:ascii="GHEA Mariam" w:hAnsi="GHEA Mariam"/>
                <w:sz w:val="22"/>
                <w:szCs w:val="22"/>
              </w:rPr>
              <w:t>ու</w:t>
            </w:r>
            <w:proofErr w:type="spellEnd"/>
            <w:r w:rsidRPr="006B4D6A">
              <w:rPr>
                <w:rFonts w:ascii="GHEA Mariam" w:hAnsi="GHEA Mariam"/>
                <w:sz w:val="22"/>
                <w:szCs w:val="22"/>
                <w:lang w:val="eu-ES"/>
              </w:rPr>
              <w:t xml:space="preserve"> </w:t>
            </w:r>
            <w:proofErr w:type="spellStart"/>
            <w:r w:rsidRPr="006B4D6A">
              <w:rPr>
                <w:rFonts w:ascii="GHEA Mariam" w:hAnsi="GHEA Mariam" w:cs="Sylfaen"/>
                <w:sz w:val="22"/>
                <w:szCs w:val="22"/>
              </w:rPr>
              <w:t>ապահով</w:t>
            </w:r>
            <w:proofErr w:type="spellEnd"/>
            <w:r w:rsidRPr="006B4D6A">
              <w:rPr>
                <w:rFonts w:ascii="GHEA Mariam" w:hAnsi="GHEA Mariam"/>
                <w:sz w:val="22"/>
                <w:szCs w:val="22"/>
                <w:lang w:val="eu-ES"/>
              </w:rPr>
              <w:t xml:space="preserve"> </w:t>
            </w:r>
            <w:r w:rsidRPr="006B4D6A">
              <w:rPr>
                <w:rFonts w:ascii="GHEA Mariam" w:hAnsi="GHEA Mariam"/>
                <w:sz w:val="22"/>
                <w:szCs w:val="22"/>
              </w:rPr>
              <w:t>և</w:t>
            </w:r>
            <w:r w:rsidRPr="006B4D6A">
              <w:rPr>
                <w:rFonts w:ascii="GHEA Mariam" w:hAnsi="GHEA Mariam"/>
                <w:sz w:val="22"/>
                <w:szCs w:val="22"/>
                <w:lang w:val="eu-ES"/>
              </w:rPr>
              <w:t xml:space="preserve"> </w:t>
            </w:r>
            <w:proofErr w:type="spellStart"/>
            <w:r w:rsidRPr="006B4D6A">
              <w:rPr>
                <w:rFonts w:ascii="GHEA Mariam" w:hAnsi="GHEA Mariam"/>
                <w:sz w:val="22"/>
                <w:szCs w:val="22"/>
              </w:rPr>
              <w:t>թողնել</w:t>
            </w:r>
            <w:proofErr w:type="spellEnd"/>
            <w:r w:rsidRPr="006B4D6A">
              <w:rPr>
                <w:rFonts w:ascii="GHEA Mariam" w:hAnsi="GHEA Mariam"/>
                <w:sz w:val="22"/>
                <w:szCs w:val="22"/>
                <w:lang w:val="eu-ES"/>
              </w:rPr>
              <w:t xml:space="preserve"> </w:t>
            </w:r>
            <w:proofErr w:type="spellStart"/>
            <w:r w:rsidRPr="006B4D6A">
              <w:rPr>
                <w:rFonts w:ascii="GHEA Mariam" w:hAnsi="GHEA Mariam" w:cs="Sylfaen"/>
                <w:sz w:val="22"/>
                <w:szCs w:val="22"/>
              </w:rPr>
              <w:t>Շինհրապարակը</w:t>
            </w:r>
            <w:proofErr w:type="spellEnd"/>
            <w:r w:rsidRPr="006B4D6A">
              <w:rPr>
                <w:rFonts w:ascii="GHEA Mariam" w:hAnsi="GHEA Mariam"/>
                <w:sz w:val="22"/>
                <w:szCs w:val="22"/>
                <w:lang w:val="eu-ES"/>
              </w:rPr>
              <w:t xml:space="preserve"> </w:t>
            </w:r>
            <w:proofErr w:type="spellStart"/>
            <w:r w:rsidRPr="006B4D6A">
              <w:rPr>
                <w:rFonts w:ascii="GHEA Mariam" w:hAnsi="GHEA Mariam" w:cs="Sylfaen"/>
                <w:sz w:val="22"/>
                <w:szCs w:val="22"/>
              </w:rPr>
              <w:t>հնարավորինս</w:t>
            </w:r>
            <w:proofErr w:type="spellEnd"/>
            <w:r w:rsidRPr="006B4D6A">
              <w:rPr>
                <w:rFonts w:ascii="GHEA Mariam" w:hAnsi="GHEA Mariam"/>
                <w:sz w:val="22"/>
                <w:szCs w:val="22"/>
                <w:lang w:val="eu-ES"/>
              </w:rPr>
              <w:t xml:space="preserve"> </w:t>
            </w:r>
            <w:proofErr w:type="spellStart"/>
            <w:r w:rsidRPr="006B4D6A">
              <w:rPr>
                <w:rFonts w:ascii="GHEA Mariam" w:hAnsi="GHEA Mariam" w:cs="Sylfaen"/>
                <w:sz w:val="22"/>
                <w:szCs w:val="22"/>
              </w:rPr>
              <w:t>շուտ</w:t>
            </w:r>
            <w:proofErr w:type="spellEnd"/>
            <w:r w:rsidRPr="006B4D6A">
              <w:rPr>
                <w:rFonts w:ascii="GHEA Mariam" w:hAnsi="GHEA Mariam" w:cs="Sylfaen"/>
                <w:sz w:val="22"/>
                <w:szCs w:val="22"/>
                <w:lang w:val="eu-ES"/>
              </w:rPr>
              <w:t>:</w:t>
            </w:r>
          </w:p>
          <w:p w14:paraId="1A736574" w14:textId="77777777" w:rsidR="000C239C" w:rsidRPr="006B4D6A" w:rsidRDefault="000C239C" w:rsidP="00D93792">
            <w:pPr>
              <w:contextualSpacing/>
              <w:jc w:val="both"/>
              <w:rPr>
                <w:rFonts w:ascii="GHEA Mariam" w:hAnsi="GHEA Mariam" w:cs="Arial"/>
                <w:sz w:val="22"/>
                <w:szCs w:val="22"/>
                <w:lang w:val="eu-ES"/>
              </w:rPr>
            </w:pPr>
          </w:p>
          <w:p w14:paraId="5807C99D" w14:textId="77777777" w:rsidR="000C239C" w:rsidRPr="006B4D6A" w:rsidRDefault="000C239C" w:rsidP="000C239C">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lang w:val="eu-ES"/>
              </w:rPr>
            </w:pPr>
            <w:proofErr w:type="spellStart"/>
            <w:r w:rsidRPr="006B4D6A">
              <w:rPr>
                <w:rFonts w:ascii="GHEA Mariam" w:hAnsi="GHEA Mariam" w:cs="Sylfaen"/>
                <w:sz w:val="22"/>
                <w:szCs w:val="22"/>
              </w:rPr>
              <w:t>Եթե</w:t>
            </w:r>
            <w:proofErr w:type="spellEnd"/>
            <w:r w:rsidRPr="006B4D6A">
              <w:rPr>
                <w:rFonts w:ascii="GHEA Mariam" w:hAnsi="GHEA Mariam"/>
                <w:sz w:val="22"/>
                <w:szCs w:val="22"/>
                <w:lang w:val="eu-ES"/>
              </w:rPr>
              <w:t xml:space="preserve"> </w:t>
            </w:r>
            <w:proofErr w:type="spellStart"/>
            <w:r w:rsidRPr="006B4D6A">
              <w:rPr>
                <w:rFonts w:ascii="GHEA Mariam" w:hAnsi="GHEA Mariam" w:cs="Sylfaen"/>
                <w:sz w:val="22"/>
                <w:szCs w:val="22"/>
              </w:rPr>
              <w:t>Պայմանագրի</w:t>
            </w:r>
            <w:proofErr w:type="spellEnd"/>
            <w:r w:rsidRPr="006B4D6A">
              <w:rPr>
                <w:rFonts w:ascii="GHEA Mariam" w:hAnsi="GHEA Mariam"/>
                <w:sz w:val="22"/>
                <w:szCs w:val="22"/>
                <w:lang w:val="eu-ES"/>
              </w:rPr>
              <w:t xml:space="preserve"> </w:t>
            </w:r>
            <w:proofErr w:type="spellStart"/>
            <w:r w:rsidRPr="006B4D6A">
              <w:rPr>
                <w:rFonts w:ascii="GHEA Mariam" w:hAnsi="GHEA Mariam" w:cs="Sylfaen"/>
                <w:sz w:val="22"/>
                <w:szCs w:val="22"/>
              </w:rPr>
              <w:t>կողմերից</w:t>
            </w:r>
            <w:proofErr w:type="spellEnd"/>
            <w:r w:rsidRPr="006B4D6A">
              <w:rPr>
                <w:rFonts w:ascii="GHEA Mariam" w:hAnsi="GHEA Mariam"/>
                <w:sz w:val="22"/>
                <w:szCs w:val="22"/>
                <w:lang w:val="eu-ES"/>
              </w:rPr>
              <w:t xml:space="preserve"> </w:t>
            </w:r>
            <w:proofErr w:type="spellStart"/>
            <w:r w:rsidRPr="006B4D6A">
              <w:rPr>
                <w:rFonts w:ascii="GHEA Mariam" w:hAnsi="GHEA Mariam" w:cs="Sylfaen"/>
                <w:sz w:val="22"/>
                <w:szCs w:val="22"/>
              </w:rPr>
              <w:t>մեկը</w:t>
            </w:r>
            <w:proofErr w:type="spellEnd"/>
            <w:r w:rsidRPr="006B4D6A">
              <w:rPr>
                <w:rFonts w:ascii="GHEA Mariam" w:hAnsi="GHEA Mariam"/>
                <w:sz w:val="22"/>
                <w:szCs w:val="22"/>
                <w:lang w:val="eu-ES"/>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lang w:val="eu-ES"/>
              </w:rPr>
              <w:t xml:space="preserve"> </w:t>
            </w:r>
            <w:proofErr w:type="spellStart"/>
            <w:r w:rsidRPr="006B4D6A">
              <w:rPr>
                <w:rFonts w:ascii="GHEA Mariam" w:hAnsi="GHEA Mariam"/>
                <w:sz w:val="22"/>
                <w:szCs w:val="22"/>
              </w:rPr>
              <w:t>ղ</w:t>
            </w:r>
            <w:r w:rsidRPr="006B4D6A">
              <w:rPr>
                <w:rFonts w:ascii="GHEA Mariam" w:hAnsi="GHEA Mariam" w:cs="Sylfaen"/>
                <w:sz w:val="22"/>
                <w:szCs w:val="22"/>
              </w:rPr>
              <w:t>եկավարին</w:t>
            </w:r>
            <w:proofErr w:type="spellEnd"/>
            <w:r w:rsidRPr="006B4D6A">
              <w:rPr>
                <w:rFonts w:ascii="GHEA Mariam" w:hAnsi="GHEA Mariam"/>
                <w:sz w:val="22"/>
                <w:szCs w:val="22"/>
                <w:lang w:val="eu-ES"/>
              </w:rPr>
              <w:t xml:space="preserve"> </w:t>
            </w:r>
            <w:proofErr w:type="spellStart"/>
            <w:r w:rsidRPr="006B4D6A">
              <w:rPr>
                <w:rFonts w:ascii="GHEA Mariam" w:hAnsi="GHEA Mariam" w:cs="Sylfaen"/>
                <w:sz w:val="22"/>
                <w:szCs w:val="22"/>
              </w:rPr>
              <w:t>Պայմանագրի</w:t>
            </w:r>
            <w:proofErr w:type="spellEnd"/>
            <w:r w:rsidRPr="006B4D6A">
              <w:rPr>
                <w:rFonts w:ascii="GHEA Mariam" w:hAnsi="GHEA Mariam"/>
                <w:sz w:val="22"/>
                <w:szCs w:val="22"/>
                <w:lang w:val="eu-ES"/>
              </w:rPr>
              <w:t xml:space="preserve"> </w:t>
            </w:r>
            <w:proofErr w:type="spellStart"/>
            <w:r w:rsidRPr="006B4D6A">
              <w:rPr>
                <w:rFonts w:ascii="GHEA Mariam" w:hAnsi="GHEA Mariam" w:cs="Sylfaen"/>
                <w:sz w:val="22"/>
                <w:szCs w:val="22"/>
              </w:rPr>
              <w:t>խախտման</w:t>
            </w:r>
            <w:proofErr w:type="spellEnd"/>
            <w:r w:rsidRPr="006B4D6A">
              <w:rPr>
                <w:rFonts w:ascii="GHEA Mariam" w:hAnsi="GHEA Mariam"/>
                <w:sz w:val="22"/>
                <w:szCs w:val="22"/>
                <w:lang w:val="eu-ES"/>
              </w:rPr>
              <w:t xml:space="preserve"> </w:t>
            </w:r>
            <w:proofErr w:type="spellStart"/>
            <w:r w:rsidRPr="006B4D6A">
              <w:rPr>
                <w:rFonts w:ascii="GHEA Mariam" w:hAnsi="GHEA Mariam" w:cs="Sylfaen"/>
                <w:sz w:val="22"/>
                <w:szCs w:val="22"/>
              </w:rPr>
              <w:t>վերաբերյալ</w:t>
            </w:r>
            <w:proofErr w:type="spellEnd"/>
            <w:r w:rsidRPr="006B4D6A">
              <w:rPr>
                <w:rFonts w:ascii="GHEA Mariam" w:hAnsi="GHEA Mariam"/>
                <w:sz w:val="22"/>
                <w:szCs w:val="22"/>
                <w:lang w:val="eu-ES"/>
              </w:rPr>
              <w:t xml:space="preserve"> </w:t>
            </w:r>
            <w:proofErr w:type="spellStart"/>
            <w:r w:rsidRPr="006B4D6A">
              <w:rPr>
                <w:rFonts w:ascii="GHEA Mariam" w:hAnsi="GHEA Mariam" w:cs="Sylfaen"/>
                <w:sz w:val="22"/>
                <w:szCs w:val="22"/>
              </w:rPr>
              <w:t>ծանուցում</w:t>
            </w:r>
            <w:proofErr w:type="spellEnd"/>
            <w:r w:rsidRPr="006B4D6A">
              <w:rPr>
                <w:rFonts w:ascii="GHEA Mariam" w:hAnsi="GHEA Mariam"/>
                <w:sz w:val="22"/>
                <w:szCs w:val="22"/>
                <w:lang w:val="eu-ES"/>
              </w:rPr>
              <w:t xml:space="preserve"> </w:t>
            </w:r>
            <w:r w:rsidRPr="006B4D6A">
              <w:rPr>
                <w:rFonts w:ascii="GHEA Mariam" w:hAnsi="GHEA Mariam" w:cs="Sylfaen"/>
                <w:sz w:val="22"/>
                <w:szCs w:val="22"/>
              </w:rPr>
              <w:t>է</w:t>
            </w:r>
            <w:r w:rsidRPr="006B4D6A">
              <w:rPr>
                <w:rFonts w:ascii="GHEA Mariam" w:hAnsi="GHEA Mariam"/>
                <w:sz w:val="22"/>
                <w:szCs w:val="22"/>
                <w:lang w:val="eu-ES"/>
              </w:rPr>
              <w:t xml:space="preserve"> </w:t>
            </w:r>
            <w:proofErr w:type="spellStart"/>
            <w:r w:rsidRPr="006B4D6A">
              <w:rPr>
                <w:rFonts w:ascii="GHEA Mariam" w:hAnsi="GHEA Mariam" w:cs="Sylfaen"/>
                <w:sz w:val="22"/>
                <w:szCs w:val="22"/>
              </w:rPr>
              <w:t>տալիս</w:t>
            </w:r>
            <w:proofErr w:type="spellEnd"/>
            <w:r w:rsidRPr="006B4D6A">
              <w:rPr>
                <w:rFonts w:ascii="GHEA Mariam" w:hAnsi="GHEA Mariam"/>
                <w:sz w:val="22"/>
                <w:szCs w:val="22"/>
                <w:lang w:val="eu-ES"/>
              </w:rPr>
              <w:t xml:space="preserve"> </w:t>
            </w:r>
            <w:proofErr w:type="spellStart"/>
            <w:r w:rsidRPr="006B4D6A">
              <w:rPr>
                <w:rFonts w:ascii="GHEA Mariam" w:hAnsi="GHEA Mariam"/>
                <w:sz w:val="22"/>
                <w:szCs w:val="22"/>
              </w:rPr>
              <w:t>այնպիսի</w:t>
            </w:r>
            <w:proofErr w:type="spellEnd"/>
            <w:r w:rsidRPr="006B4D6A">
              <w:rPr>
                <w:rFonts w:ascii="GHEA Mariam" w:hAnsi="GHEA Mariam"/>
                <w:sz w:val="22"/>
                <w:szCs w:val="22"/>
                <w:lang w:val="eu-ES"/>
              </w:rPr>
              <w:t xml:space="preserve"> </w:t>
            </w:r>
            <w:proofErr w:type="spellStart"/>
            <w:r w:rsidRPr="006B4D6A">
              <w:rPr>
                <w:rFonts w:ascii="GHEA Mariam" w:hAnsi="GHEA Mariam" w:cs="Sylfaen"/>
                <w:sz w:val="22"/>
                <w:szCs w:val="22"/>
              </w:rPr>
              <w:t>պատճառով</w:t>
            </w:r>
            <w:proofErr w:type="spellEnd"/>
            <w:r w:rsidRPr="006B4D6A">
              <w:rPr>
                <w:rFonts w:ascii="GHEA Mariam" w:hAnsi="GHEA Mariam"/>
                <w:sz w:val="22"/>
                <w:szCs w:val="22"/>
                <w:lang w:val="eu-ES"/>
              </w:rPr>
              <w:t xml:space="preserve">, </w:t>
            </w:r>
            <w:proofErr w:type="spellStart"/>
            <w:r w:rsidRPr="006B4D6A">
              <w:rPr>
                <w:rFonts w:ascii="GHEA Mariam" w:hAnsi="GHEA Mariam"/>
                <w:sz w:val="22"/>
                <w:szCs w:val="22"/>
              </w:rPr>
              <w:t>որը</w:t>
            </w:r>
            <w:proofErr w:type="spellEnd"/>
            <w:r w:rsidRPr="006B4D6A">
              <w:rPr>
                <w:rFonts w:ascii="GHEA Mariam" w:hAnsi="GHEA Mariam"/>
                <w:sz w:val="22"/>
                <w:szCs w:val="22"/>
                <w:lang w:val="eu-ES"/>
              </w:rPr>
              <w:t xml:space="preserve"> </w:t>
            </w:r>
            <w:proofErr w:type="spellStart"/>
            <w:r w:rsidRPr="006B4D6A">
              <w:rPr>
                <w:rFonts w:ascii="GHEA Mariam" w:hAnsi="GHEA Mariam"/>
                <w:sz w:val="22"/>
                <w:szCs w:val="22"/>
              </w:rPr>
              <w:t>թվարկած</w:t>
            </w:r>
            <w:proofErr w:type="spellEnd"/>
            <w:r w:rsidRPr="006B4D6A">
              <w:rPr>
                <w:rFonts w:ascii="GHEA Mariam" w:hAnsi="GHEA Mariam"/>
                <w:sz w:val="22"/>
                <w:szCs w:val="22"/>
                <w:lang w:val="eu-ES"/>
              </w:rPr>
              <w:t xml:space="preserve"> </w:t>
            </w:r>
            <w:proofErr w:type="spellStart"/>
            <w:r w:rsidRPr="006B4D6A">
              <w:rPr>
                <w:rFonts w:ascii="GHEA Mariam" w:hAnsi="GHEA Mariam"/>
                <w:sz w:val="22"/>
                <w:szCs w:val="22"/>
              </w:rPr>
              <w:t>չէ</w:t>
            </w:r>
            <w:proofErr w:type="spellEnd"/>
            <w:r w:rsidRPr="006B4D6A">
              <w:rPr>
                <w:rFonts w:ascii="GHEA Mariam" w:hAnsi="GHEA Mariam"/>
                <w:sz w:val="22"/>
                <w:szCs w:val="22"/>
                <w:lang w:val="eu-ES"/>
              </w:rPr>
              <w:t xml:space="preserve"> </w:t>
            </w:r>
            <w:r w:rsidRPr="006B4D6A">
              <w:rPr>
                <w:rFonts w:ascii="GHEA Mariam" w:hAnsi="GHEA Mariam" w:cs="Sylfaen"/>
                <w:sz w:val="22"/>
                <w:szCs w:val="22"/>
              </w:rPr>
              <w:t>ՊԸՊ</w:t>
            </w:r>
            <w:r w:rsidRPr="006B4D6A">
              <w:rPr>
                <w:rFonts w:ascii="GHEA Mariam" w:hAnsi="GHEA Mariam"/>
                <w:sz w:val="22"/>
                <w:szCs w:val="22"/>
                <w:lang w:val="eu-ES"/>
              </w:rPr>
              <w:t>-</w:t>
            </w:r>
            <w:r w:rsidRPr="006B4D6A">
              <w:rPr>
                <w:rFonts w:ascii="GHEA Mariam" w:hAnsi="GHEA Mariam" w:cs="Sylfaen"/>
                <w:sz w:val="22"/>
                <w:szCs w:val="22"/>
              </w:rPr>
              <w:t>ի</w:t>
            </w:r>
            <w:r w:rsidRPr="006B4D6A">
              <w:rPr>
                <w:rFonts w:ascii="GHEA Mariam" w:hAnsi="GHEA Mariam"/>
                <w:sz w:val="22"/>
                <w:szCs w:val="22"/>
                <w:lang w:val="eu-ES"/>
              </w:rPr>
              <w:t xml:space="preserve"> </w:t>
            </w:r>
            <w:proofErr w:type="spellStart"/>
            <w:r w:rsidRPr="006B4D6A">
              <w:rPr>
                <w:rFonts w:ascii="GHEA Mariam" w:hAnsi="GHEA Mariam"/>
                <w:sz w:val="22"/>
                <w:szCs w:val="22"/>
              </w:rPr>
              <w:t>վերոնշյալ</w:t>
            </w:r>
            <w:proofErr w:type="spellEnd"/>
            <w:r w:rsidRPr="006B4D6A">
              <w:rPr>
                <w:rFonts w:ascii="GHEA Mariam" w:hAnsi="GHEA Mariam"/>
                <w:sz w:val="22"/>
                <w:szCs w:val="22"/>
                <w:lang w:val="eu-ES"/>
              </w:rPr>
              <w:t xml:space="preserve"> 61.2 ենթա</w:t>
            </w:r>
            <w:proofErr w:type="spellStart"/>
            <w:r w:rsidRPr="006B4D6A">
              <w:rPr>
                <w:rFonts w:ascii="GHEA Mariam" w:hAnsi="GHEA Mariam" w:cs="Sylfaen"/>
                <w:sz w:val="22"/>
                <w:szCs w:val="22"/>
              </w:rPr>
              <w:t>կետում</w:t>
            </w:r>
            <w:proofErr w:type="spellEnd"/>
            <w:r w:rsidRPr="006B4D6A">
              <w:rPr>
                <w:rFonts w:ascii="GHEA Mariam" w:hAnsi="GHEA Mariam"/>
                <w:sz w:val="22"/>
                <w:szCs w:val="22"/>
                <w:lang w:val="eu-ES"/>
              </w:rPr>
              <w:t xml:space="preserve">, </w:t>
            </w:r>
            <w:proofErr w:type="spellStart"/>
            <w:r w:rsidRPr="006B4D6A">
              <w:rPr>
                <w:rFonts w:ascii="GHEA Mariam" w:hAnsi="GHEA Mariam" w:cs="Sylfaen"/>
                <w:sz w:val="22"/>
                <w:szCs w:val="22"/>
              </w:rPr>
              <w:t>ապա</w:t>
            </w:r>
            <w:proofErr w:type="spellEnd"/>
            <w:r w:rsidRPr="006B4D6A">
              <w:rPr>
                <w:rFonts w:ascii="GHEA Mariam" w:hAnsi="GHEA Mariam"/>
                <w:sz w:val="22"/>
                <w:szCs w:val="22"/>
                <w:lang w:val="eu-ES"/>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lang w:val="eu-ES"/>
              </w:rPr>
              <w:t xml:space="preserve"> </w:t>
            </w:r>
            <w:proofErr w:type="spellStart"/>
            <w:r w:rsidRPr="006B4D6A">
              <w:rPr>
                <w:rFonts w:ascii="GHEA Mariam" w:hAnsi="GHEA Mariam"/>
                <w:sz w:val="22"/>
                <w:szCs w:val="22"/>
              </w:rPr>
              <w:t>ղ</w:t>
            </w:r>
            <w:r w:rsidRPr="006B4D6A">
              <w:rPr>
                <w:rFonts w:ascii="GHEA Mariam" w:hAnsi="GHEA Mariam" w:cs="Sylfaen"/>
                <w:sz w:val="22"/>
                <w:szCs w:val="22"/>
              </w:rPr>
              <w:t>եկավարը</w:t>
            </w:r>
            <w:proofErr w:type="spellEnd"/>
            <w:r w:rsidRPr="006B4D6A">
              <w:rPr>
                <w:rFonts w:ascii="GHEA Mariam" w:hAnsi="GHEA Mariam"/>
                <w:sz w:val="22"/>
                <w:szCs w:val="22"/>
                <w:lang w:val="eu-ES"/>
              </w:rPr>
              <w:t xml:space="preserve"> </w:t>
            </w:r>
            <w:proofErr w:type="spellStart"/>
            <w:r w:rsidRPr="006B4D6A">
              <w:rPr>
                <w:rFonts w:ascii="GHEA Mariam" w:hAnsi="GHEA Mariam" w:cs="Sylfaen"/>
                <w:sz w:val="22"/>
                <w:szCs w:val="22"/>
              </w:rPr>
              <w:t>պետք</w:t>
            </w:r>
            <w:proofErr w:type="spellEnd"/>
            <w:r w:rsidRPr="006B4D6A">
              <w:rPr>
                <w:rFonts w:ascii="GHEA Mariam" w:hAnsi="GHEA Mariam"/>
                <w:sz w:val="22"/>
                <w:szCs w:val="22"/>
                <w:lang w:val="eu-ES"/>
              </w:rPr>
              <w:t xml:space="preserve"> </w:t>
            </w:r>
            <w:r w:rsidRPr="006B4D6A">
              <w:rPr>
                <w:rFonts w:ascii="GHEA Mariam" w:hAnsi="GHEA Mariam" w:cs="Sylfaen"/>
                <w:sz w:val="22"/>
                <w:szCs w:val="22"/>
              </w:rPr>
              <w:t>է</w:t>
            </w:r>
            <w:r w:rsidRPr="006B4D6A">
              <w:rPr>
                <w:rFonts w:ascii="GHEA Mariam" w:hAnsi="GHEA Mariam"/>
                <w:sz w:val="22"/>
                <w:szCs w:val="22"/>
                <w:lang w:val="eu-ES"/>
              </w:rPr>
              <w:t xml:space="preserve"> </w:t>
            </w:r>
            <w:proofErr w:type="spellStart"/>
            <w:r w:rsidRPr="006B4D6A">
              <w:rPr>
                <w:rFonts w:ascii="GHEA Mariam" w:hAnsi="GHEA Mariam" w:cs="Sylfaen"/>
                <w:sz w:val="22"/>
                <w:szCs w:val="22"/>
              </w:rPr>
              <w:t>որոշի</w:t>
            </w:r>
            <w:proofErr w:type="spellEnd"/>
            <w:r w:rsidRPr="006B4D6A">
              <w:rPr>
                <w:rFonts w:ascii="GHEA Mariam" w:hAnsi="GHEA Mariam" w:cs="Sylfaen"/>
                <w:sz w:val="22"/>
                <w:szCs w:val="22"/>
                <w:lang w:val="eu-ES"/>
              </w:rPr>
              <w:t xml:space="preserve">, </w:t>
            </w:r>
            <w:proofErr w:type="spellStart"/>
            <w:r w:rsidRPr="006B4D6A">
              <w:rPr>
                <w:rFonts w:ascii="GHEA Mariam" w:hAnsi="GHEA Mariam" w:cs="Sylfaen"/>
                <w:sz w:val="22"/>
                <w:szCs w:val="22"/>
              </w:rPr>
              <w:t>արդյո՞ք</w:t>
            </w:r>
            <w:proofErr w:type="spellEnd"/>
            <w:r w:rsidRPr="006B4D6A">
              <w:rPr>
                <w:rFonts w:ascii="GHEA Mariam" w:hAnsi="GHEA Mariam"/>
                <w:sz w:val="22"/>
                <w:szCs w:val="22"/>
                <w:lang w:val="eu-ES"/>
              </w:rPr>
              <w:t xml:space="preserve"> </w:t>
            </w:r>
            <w:proofErr w:type="spellStart"/>
            <w:r w:rsidRPr="006B4D6A">
              <w:rPr>
                <w:rFonts w:ascii="GHEA Mariam" w:hAnsi="GHEA Mariam" w:cs="Sylfaen"/>
                <w:sz w:val="22"/>
                <w:szCs w:val="22"/>
              </w:rPr>
              <w:t>խախտումը</w:t>
            </w:r>
            <w:proofErr w:type="spellEnd"/>
            <w:r w:rsidRPr="006B4D6A">
              <w:rPr>
                <w:rFonts w:ascii="GHEA Mariam" w:hAnsi="GHEA Mariam"/>
                <w:sz w:val="22"/>
                <w:szCs w:val="22"/>
                <w:lang w:val="eu-ES"/>
              </w:rPr>
              <w:t xml:space="preserve"> </w:t>
            </w:r>
            <w:proofErr w:type="spellStart"/>
            <w:r w:rsidRPr="006B4D6A">
              <w:rPr>
                <w:rFonts w:ascii="GHEA Mariam" w:hAnsi="GHEA Mariam"/>
                <w:sz w:val="22"/>
                <w:szCs w:val="22"/>
              </w:rPr>
              <w:t>կոպիտ</w:t>
            </w:r>
            <w:proofErr w:type="spellEnd"/>
            <w:r w:rsidRPr="006B4D6A">
              <w:rPr>
                <w:rFonts w:ascii="GHEA Mariam" w:hAnsi="GHEA Mariam"/>
                <w:sz w:val="22"/>
                <w:szCs w:val="22"/>
                <w:lang w:val="eu-ES"/>
              </w:rPr>
              <w:t xml:space="preserve"> </w:t>
            </w:r>
            <w:r w:rsidRPr="006B4D6A">
              <w:rPr>
                <w:rFonts w:ascii="GHEA Mariam" w:hAnsi="GHEA Mariam"/>
                <w:sz w:val="22"/>
                <w:szCs w:val="22"/>
              </w:rPr>
              <w:t>է</w:t>
            </w:r>
            <w:r w:rsidRPr="006B4D6A">
              <w:rPr>
                <w:rFonts w:ascii="GHEA Mariam" w:hAnsi="GHEA Mariam"/>
                <w:sz w:val="22"/>
                <w:szCs w:val="22"/>
                <w:lang w:val="eu-ES"/>
              </w:rPr>
              <w:t xml:space="preserve">, </w:t>
            </w:r>
            <w:proofErr w:type="spellStart"/>
            <w:r w:rsidRPr="006B4D6A">
              <w:rPr>
                <w:rFonts w:ascii="GHEA Mariam" w:hAnsi="GHEA Mariam" w:cs="Sylfaen"/>
                <w:sz w:val="22"/>
                <w:szCs w:val="22"/>
              </w:rPr>
              <w:t>թե</w:t>
            </w:r>
            <w:proofErr w:type="spellEnd"/>
            <w:r w:rsidRPr="006B4D6A">
              <w:rPr>
                <w:rFonts w:ascii="GHEA Mariam" w:hAnsi="GHEA Mariam"/>
                <w:sz w:val="22"/>
                <w:szCs w:val="22"/>
                <w:lang w:val="eu-ES"/>
              </w:rPr>
              <w:t xml:space="preserve"> </w:t>
            </w:r>
            <w:proofErr w:type="spellStart"/>
            <w:r w:rsidRPr="006B4D6A">
              <w:rPr>
                <w:rFonts w:ascii="GHEA Mariam" w:hAnsi="GHEA Mariam" w:cs="Sylfaen"/>
                <w:sz w:val="22"/>
                <w:szCs w:val="22"/>
              </w:rPr>
              <w:t>ոչ</w:t>
            </w:r>
            <w:proofErr w:type="spellEnd"/>
            <w:r w:rsidRPr="006B4D6A">
              <w:rPr>
                <w:rFonts w:ascii="GHEA Mariam" w:hAnsi="GHEA Mariam" w:cs="Sylfaen"/>
                <w:sz w:val="22"/>
                <w:szCs w:val="22"/>
                <w:lang w:val="eu-ES"/>
              </w:rPr>
              <w:t>:</w:t>
            </w:r>
          </w:p>
          <w:p w14:paraId="233AB9C6" w14:textId="77777777" w:rsidR="000C239C" w:rsidRPr="0058558E" w:rsidRDefault="000C239C" w:rsidP="00986FAD">
            <w:pPr>
              <w:tabs>
                <w:tab w:val="left" w:pos="9356"/>
              </w:tabs>
              <w:suppressAutoHyphens/>
              <w:overflowPunct w:val="0"/>
              <w:autoSpaceDE w:val="0"/>
              <w:autoSpaceDN w:val="0"/>
              <w:adjustRightInd w:val="0"/>
              <w:ind w:left="540" w:right="-72"/>
              <w:jc w:val="both"/>
              <w:textAlignment w:val="baseline"/>
              <w:rPr>
                <w:rFonts w:ascii="GHEA Mariam" w:hAnsi="GHEA Mariam" w:cs="Sylfaen"/>
                <w:sz w:val="22"/>
                <w:szCs w:val="22"/>
                <w:lang w:val="eu-ES"/>
              </w:rPr>
            </w:pPr>
          </w:p>
        </w:tc>
      </w:tr>
      <w:tr w:rsidR="00A67462" w:rsidRPr="0058558E" w14:paraId="4B95A421" w14:textId="77777777" w:rsidTr="000C239C">
        <w:trPr>
          <w:trHeight w:val="20"/>
        </w:trPr>
        <w:tc>
          <w:tcPr>
            <w:tcW w:w="2376" w:type="dxa"/>
            <w:tcBorders>
              <w:top w:val="nil"/>
              <w:left w:val="nil"/>
              <w:bottom w:val="nil"/>
              <w:right w:val="nil"/>
            </w:tcBorders>
          </w:tcPr>
          <w:p w14:paraId="0FCCFA36" w14:textId="6C32B72A" w:rsidR="00986FAD" w:rsidRPr="0058558E" w:rsidRDefault="00986FAD" w:rsidP="00986FAD">
            <w:pPr>
              <w:numPr>
                <w:ilvl w:val="0"/>
                <w:numId w:val="129"/>
              </w:numPr>
              <w:tabs>
                <w:tab w:val="left" w:pos="360"/>
                <w:tab w:val="left" w:pos="9356"/>
              </w:tabs>
              <w:suppressAutoHyphens/>
              <w:overflowPunct w:val="0"/>
              <w:autoSpaceDE w:val="0"/>
              <w:autoSpaceDN w:val="0"/>
              <w:adjustRightInd w:val="0"/>
              <w:ind w:left="360" w:hanging="360"/>
              <w:textAlignment w:val="baseline"/>
              <w:rPr>
                <w:rFonts w:ascii="GHEA Mariam" w:hAnsi="GHEA Mariam" w:cs="Arial"/>
                <w:b/>
                <w:sz w:val="22"/>
                <w:szCs w:val="22"/>
              </w:rPr>
            </w:pPr>
            <w:bookmarkStart w:id="529" w:name="_Toc498419402"/>
            <w:bookmarkStart w:id="530" w:name="_Toc62579346"/>
            <w:proofErr w:type="spellStart"/>
            <w:r w:rsidRPr="006B4D6A">
              <w:rPr>
                <w:rFonts w:ascii="GHEA Mariam" w:hAnsi="GHEA Mariam" w:cs="Arial"/>
                <w:b/>
                <w:sz w:val="22"/>
                <w:szCs w:val="22"/>
              </w:rPr>
              <w:lastRenderedPageBreak/>
              <w:t>Վճարում</w:t>
            </w:r>
            <w:proofErr w:type="spellEnd"/>
            <w:r w:rsidRPr="006B4D6A">
              <w:rPr>
                <w:rFonts w:ascii="GHEA Mariam" w:hAnsi="GHEA Mariam" w:cs="Arial"/>
                <w:b/>
                <w:sz w:val="22"/>
                <w:szCs w:val="22"/>
              </w:rPr>
              <w:t xml:space="preserve"> </w:t>
            </w:r>
            <w:proofErr w:type="spellStart"/>
            <w:r w:rsidRPr="006B4D6A">
              <w:rPr>
                <w:rFonts w:ascii="GHEA Mariam" w:hAnsi="GHEA Mariam" w:cs="Arial"/>
                <w:b/>
                <w:sz w:val="22"/>
                <w:szCs w:val="22"/>
              </w:rPr>
              <w:t>դադարեցման</w:t>
            </w:r>
            <w:proofErr w:type="spellEnd"/>
            <w:r w:rsidRPr="006B4D6A">
              <w:rPr>
                <w:rFonts w:ascii="GHEA Mariam" w:hAnsi="GHEA Mariam" w:cs="Arial"/>
                <w:b/>
                <w:sz w:val="22"/>
                <w:szCs w:val="22"/>
              </w:rPr>
              <w:t xml:space="preserve"> </w:t>
            </w:r>
            <w:proofErr w:type="spellStart"/>
            <w:r w:rsidRPr="006B4D6A">
              <w:rPr>
                <w:rFonts w:ascii="GHEA Mariam" w:hAnsi="GHEA Mariam" w:cs="Arial"/>
                <w:b/>
                <w:sz w:val="22"/>
                <w:szCs w:val="22"/>
              </w:rPr>
              <w:t>դեպքում</w:t>
            </w:r>
            <w:bookmarkEnd w:id="529"/>
            <w:bookmarkEnd w:id="530"/>
            <w:proofErr w:type="spellEnd"/>
          </w:p>
        </w:tc>
        <w:tc>
          <w:tcPr>
            <w:tcW w:w="7371" w:type="dxa"/>
            <w:gridSpan w:val="2"/>
            <w:tcBorders>
              <w:top w:val="nil"/>
              <w:left w:val="nil"/>
              <w:bottom w:val="nil"/>
              <w:right w:val="nil"/>
            </w:tcBorders>
          </w:tcPr>
          <w:p w14:paraId="70A9AB2F" w14:textId="77777777" w:rsidR="00986FAD" w:rsidRPr="006B4D6A" w:rsidRDefault="00986FAD" w:rsidP="00986FAD">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Sylfaen"/>
                <w:sz w:val="22"/>
                <w:szCs w:val="22"/>
              </w:rPr>
              <w:t>Եթե</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Պայմանագիրը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դադարեցվում</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կողմից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Պայմանագրի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կոպիտ</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խախտման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պատճառով</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ղ</w:t>
            </w:r>
            <w:r w:rsidRPr="006B4D6A">
              <w:rPr>
                <w:rFonts w:ascii="GHEA Mariam" w:hAnsi="GHEA Mariam" w:cs="Sylfaen"/>
                <w:sz w:val="22"/>
                <w:szCs w:val="22"/>
              </w:rPr>
              <w:t>եկավարը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թողարկում</w:t>
            </w:r>
            <w:proofErr w:type="spellEnd"/>
            <w:r w:rsidRPr="006B4D6A">
              <w:rPr>
                <w:rFonts w:ascii="GHEA Mariam" w:hAnsi="GHEA Mariam"/>
                <w:sz w:val="22"/>
                <w:szCs w:val="22"/>
              </w:rPr>
              <w:t xml:space="preserve"> է </w:t>
            </w:r>
            <w:proofErr w:type="spellStart"/>
            <w:r w:rsidRPr="006B4D6A">
              <w:rPr>
                <w:rFonts w:ascii="GHEA Mariam" w:hAnsi="GHEA Mariam" w:cs="Sylfaen"/>
                <w:sz w:val="22"/>
                <w:szCs w:val="22"/>
              </w:rPr>
              <w:t>վկայագիր</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կատարված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աշխատանքի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ծավալի</w:t>
            </w:r>
            <w:proofErr w:type="spellEnd"/>
            <w:r w:rsidRPr="006B4D6A">
              <w:rPr>
                <w:rFonts w:ascii="GHEA Mariam" w:hAnsi="GHEA Mariam"/>
                <w:sz w:val="22"/>
                <w:szCs w:val="22"/>
              </w:rPr>
              <w:t xml:space="preserve"> և </w:t>
            </w:r>
            <w:proofErr w:type="spellStart"/>
            <w:r w:rsidRPr="006B4D6A">
              <w:rPr>
                <w:rFonts w:ascii="GHEA Mariam" w:hAnsi="GHEA Mariam" w:cs="Sylfaen"/>
                <w:sz w:val="22"/>
                <w:szCs w:val="22"/>
              </w:rPr>
              <w:t>պատվիրված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Նյութերի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համար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հանած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մինչև</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վկայագրի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թողարկումը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ստացված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կանխավճարը</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cs="Sylfaen"/>
                <w:sz w:val="22"/>
                <w:szCs w:val="22"/>
              </w:rPr>
              <w:t>այն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տոկոսադրույքը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որը</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կիրառվում</w:t>
            </w:r>
            <w:proofErr w:type="spellEnd"/>
            <w:r w:rsidRPr="006B4D6A">
              <w:rPr>
                <w:rFonts w:ascii="GHEA Mariam" w:hAnsi="GHEA Mariam" w:cs="Sylfaen"/>
                <w:sz w:val="22"/>
                <w:szCs w:val="22"/>
              </w:rPr>
              <w:t xml:space="preserve"> է </w:t>
            </w:r>
            <w:proofErr w:type="spellStart"/>
            <w:r w:rsidRPr="006B4D6A">
              <w:rPr>
                <w:rFonts w:ascii="GHEA Mariam" w:hAnsi="GHEA Mariam" w:cs="Sylfaen"/>
                <w:sz w:val="22"/>
                <w:szCs w:val="22"/>
              </w:rPr>
              <w:t>չավարտված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աշխատանքների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արժեքի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նկատմամբ</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ինչպես</w:t>
            </w:r>
            <w:proofErr w:type="spellEnd"/>
            <w:r w:rsidRPr="006B4D6A">
              <w:rPr>
                <w:rFonts w:ascii="GHEA Mariam" w:hAnsi="GHEA Mariam"/>
                <w:sz w:val="22"/>
                <w:szCs w:val="22"/>
              </w:rPr>
              <w:t xml:space="preserve"> </w:t>
            </w:r>
            <w:proofErr w:type="spellStart"/>
            <w:r w:rsidRPr="006B4D6A">
              <w:rPr>
                <w:rFonts w:ascii="GHEA Mariam" w:hAnsi="GHEA Mariam" w:cs="Sylfaen"/>
                <w:b/>
                <w:sz w:val="22"/>
                <w:szCs w:val="22"/>
              </w:rPr>
              <w:t>նշված</w:t>
            </w:r>
            <w:proofErr w:type="spellEnd"/>
            <w:r w:rsidRPr="006B4D6A">
              <w:rPr>
                <w:rFonts w:ascii="GHEA Mariam" w:hAnsi="GHEA Mariam"/>
                <w:b/>
                <w:sz w:val="22"/>
                <w:szCs w:val="22"/>
              </w:rPr>
              <w:t xml:space="preserve"> է </w:t>
            </w:r>
            <w:r w:rsidRPr="006B4D6A">
              <w:rPr>
                <w:rFonts w:ascii="GHEA Mariam" w:hAnsi="GHEA Mariam" w:cs="Sylfaen"/>
                <w:b/>
                <w:sz w:val="22"/>
                <w:szCs w:val="22"/>
              </w:rPr>
              <w:t>ՊՀՊ</w:t>
            </w:r>
            <w:r w:rsidRPr="006B4D6A">
              <w:rPr>
                <w:rFonts w:ascii="GHEA Mariam" w:hAnsi="GHEA Mariam"/>
                <w:b/>
                <w:sz w:val="22"/>
                <w:szCs w:val="22"/>
              </w:rPr>
              <w:t>-</w:t>
            </w:r>
            <w:proofErr w:type="spellStart"/>
            <w:r w:rsidRPr="006B4D6A">
              <w:rPr>
                <w:rFonts w:ascii="GHEA Mariam" w:hAnsi="GHEA Mariam" w:cs="Sylfaen"/>
                <w:b/>
                <w:sz w:val="22"/>
                <w:szCs w:val="22"/>
              </w:rPr>
              <w:t>ում</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Վնասների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լրացուցիչ</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փոխհատուցում</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չի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կիրառվում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Եթե</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Պատվիրատուի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կողմից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կատարված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ընդհանուր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վճարումները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գերազանցում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են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կատարված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ցանկացած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վճարումները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ապա</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տարբերությունը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համարվում</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Պատվիրատուին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վճարվելիք</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պարտք</w:t>
            </w:r>
            <w:proofErr w:type="spellEnd"/>
            <w:r w:rsidRPr="006B4D6A">
              <w:rPr>
                <w:rFonts w:ascii="GHEA Mariam" w:hAnsi="GHEA Mariam" w:cs="Sylfaen"/>
                <w:sz w:val="22"/>
                <w:szCs w:val="22"/>
              </w:rPr>
              <w:t>:</w:t>
            </w:r>
          </w:p>
          <w:p w14:paraId="38191DB0" w14:textId="77777777" w:rsidR="00986FAD" w:rsidRPr="006B4D6A" w:rsidRDefault="00986FAD" w:rsidP="00986FAD">
            <w:pPr>
              <w:tabs>
                <w:tab w:val="left" w:pos="9356"/>
              </w:tabs>
              <w:suppressAutoHyphens/>
              <w:overflowPunct w:val="0"/>
              <w:autoSpaceDE w:val="0"/>
              <w:autoSpaceDN w:val="0"/>
              <w:adjustRightInd w:val="0"/>
              <w:ind w:left="540" w:right="-72"/>
              <w:jc w:val="both"/>
              <w:textAlignment w:val="baseline"/>
              <w:rPr>
                <w:rFonts w:ascii="GHEA Mariam" w:hAnsi="GHEA Mariam" w:cs="Arial"/>
                <w:sz w:val="22"/>
                <w:szCs w:val="22"/>
              </w:rPr>
            </w:pPr>
          </w:p>
          <w:p w14:paraId="68EDD745" w14:textId="711F1991" w:rsidR="00986FAD" w:rsidRPr="0058558E" w:rsidRDefault="00986FAD" w:rsidP="00986FAD">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Sylfaen"/>
                <w:sz w:val="22"/>
                <w:szCs w:val="22"/>
              </w:rPr>
              <w:t>Եթե</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Պայմանագիրը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դադարեցվում</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Պատվիրատուի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հայեցողությամբ</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Պատվիրատուի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կողմից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Պայմանագրի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կոպիտ</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խախտման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պատճառով</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ղ</w:t>
            </w:r>
            <w:r w:rsidRPr="006B4D6A">
              <w:rPr>
                <w:rFonts w:ascii="GHEA Mariam" w:hAnsi="GHEA Mariam" w:cs="Sylfaen"/>
                <w:sz w:val="22"/>
                <w:szCs w:val="22"/>
              </w:rPr>
              <w:t>եկավարը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վկայագիր</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կթողարկի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կատարված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աշխատանքների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արժեքի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պատվիրված</w:t>
            </w:r>
            <w:proofErr w:type="spellEnd"/>
            <w:r w:rsidRPr="006B4D6A">
              <w:rPr>
                <w:rFonts w:ascii="GHEA Mariam" w:hAnsi="GHEA Mariam"/>
                <w:sz w:val="22"/>
                <w:szCs w:val="22"/>
              </w:rPr>
              <w:t xml:space="preserve"> </w:t>
            </w:r>
            <w:r w:rsidRPr="006B4D6A">
              <w:rPr>
                <w:rFonts w:ascii="GHEA Mariam" w:hAnsi="GHEA Mariam" w:cs="Sylfaen"/>
                <w:sz w:val="22"/>
                <w:szCs w:val="22"/>
              </w:rPr>
              <w:t>Նյութերի</w:t>
            </w:r>
            <w:r w:rsidRPr="006B4D6A">
              <w:rPr>
                <w:rFonts w:ascii="GHEA Mariam" w:hAnsi="GHEA Mariam"/>
                <w:sz w:val="22"/>
                <w:szCs w:val="22"/>
              </w:rPr>
              <w:t xml:space="preserve">, </w:t>
            </w:r>
            <w:proofErr w:type="spellStart"/>
            <w:r w:rsidRPr="006B4D6A">
              <w:rPr>
                <w:rFonts w:ascii="GHEA Mariam" w:hAnsi="GHEA Mariam" w:cs="Sylfaen"/>
                <w:sz w:val="22"/>
                <w:szCs w:val="22"/>
              </w:rPr>
              <w:t>Սարքավորումների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դուրս</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բերման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ողջամիտ</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արժեքի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բացառապես</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Պայմանագրով</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նախատեսված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Աշխատանքների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համար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ներգրավված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աշխատակազմի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lastRenderedPageBreak/>
              <w:t>վերադարձի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ինչպես</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նաև</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կողմից</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Աշխատանքները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պաշտպանելու</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cs="Sylfaen"/>
                <w:sz w:val="22"/>
                <w:szCs w:val="22"/>
              </w:rPr>
              <w:t>անվտանգությունը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ապահովելու</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ծախսերի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համար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հանելով</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մինչև</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վկայագրի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թողարկումը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ստացված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կանխավճարը</w:t>
            </w:r>
            <w:proofErr w:type="spellEnd"/>
            <w:r w:rsidRPr="006B4D6A">
              <w:rPr>
                <w:rFonts w:ascii="GHEA Mariam" w:hAnsi="GHEA Mariam" w:cs="Sylfaen"/>
                <w:sz w:val="22"/>
                <w:szCs w:val="22"/>
              </w:rPr>
              <w:t>:</w:t>
            </w:r>
          </w:p>
          <w:p w14:paraId="45A7A5EF" w14:textId="77777777" w:rsidR="00986FAD" w:rsidRPr="0058558E" w:rsidRDefault="00986FAD" w:rsidP="00986FAD">
            <w:pPr>
              <w:tabs>
                <w:tab w:val="left" w:pos="9356"/>
              </w:tabs>
              <w:suppressAutoHyphens/>
              <w:overflowPunct w:val="0"/>
              <w:autoSpaceDE w:val="0"/>
              <w:autoSpaceDN w:val="0"/>
              <w:adjustRightInd w:val="0"/>
              <w:ind w:right="-72"/>
              <w:jc w:val="both"/>
              <w:textAlignment w:val="baseline"/>
              <w:rPr>
                <w:rFonts w:ascii="GHEA Mariam" w:hAnsi="GHEA Mariam" w:cs="Sylfaen"/>
                <w:sz w:val="22"/>
                <w:szCs w:val="22"/>
              </w:rPr>
            </w:pPr>
          </w:p>
        </w:tc>
      </w:tr>
      <w:tr w:rsidR="00A67462" w:rsidRPr="0058558E" w14:paraId="42705DB9" w14:textId="77777777" w:rsidTr="000C239C">
        <w:trPr>
          <w:trHeight w:val="20"/>
        </w:trPr>
        <w:tc>
          <w:tcPr>
            <w:tcW w:w="2376" w:type="dxa"/>
            <w:tcBorders>
              <w:top w:val="nil"/>
              <w:left w:val="nil"/>
              <w:bottom w:val="nil"/>
              <w:right w:val="nil"/>
            </w:tcBorders>
          </w:tcPr>
          <w:p w14:paraId="23D39E8E" w14:textId="6F1085DE" w:rsidR="00986FAD" w:rsidRPr="0058558E" w:rsidRDefault="00986FAD" w:rsidP="00986FAD">
            <w:pPr>
              <w:numPr>
                <w:ilvl w:val="0"/>
                <w:numId w:val="129"/>
              </w:numPr>
              <w:tabs>
                <w:tab w:val="left" w:pos="360"/>
                <w:tab w:val="left" w:pos="9356"/>
              </w:tabs>
              <w:suppressAutoHyphens/>
              <w:overflowPunct w:val="0"/>
              <w:autoSpaceDE w:val="0"/>
              <w:autoSpaceDN w:val="0"/>
              <w:adjustRightInd w:val="0"/>
              <w:ind w:left="360" w:hanging="360"/>
              <w:textAlignment w:val="baseline"/>
              <w:rPr>
                <w:rFonts w:ascii="GHEA Mariam" w:hAnsi="GHEA Mariam" w:cs="Arial"/>
                <w:b/>
                <w:sz w:val="22"/>
                <w:szCs w:val="22"/>
              </w:rPr>
            </w:pPr>
            <w:bookmarkStart w:id="531" w:name="_Toc498419403"/>
            <w:bookmarkStart w:id="532" w:name="_Toc62579347"/>
            <w:proofErr w:type="spellStart"/>
            <w:r w:rsidRPr="006B4D6A">
              <w:rPr>
                <w:rFonts w:ascii="GHEA Mariam" w:hAnsi="GHEA Mariam" w:cs="Arial"/>
                <w:b/>
                <w:sz w:val="22"/>
                <w:szCs w:val="22"/>
              </w:rPr>
              <w:lastRenderedPageBreak/>
              <w:t>Սեփականու-թյունը</w:t>
            </w:r>
            <w:bookmarkEnd w:id="531"/>
            <w:bookmarkEnd w:id="532"/>
            <w:proofErr w:type="spellEnd"/>
          </w:p>
        </w:tc>
        <w:tc>
          <w:tcPr>
            <w:tcW w:w="7371" w:type="dxa"/>
            <w:gridSpan w:val="2"/>
            <w:tcBorders>
              <w:top w:val="nil"/>
              <w:left w:val="nil"/>
              <w:bottom w:val="nil"/>
              <w:right w:val="nil"/>
            </w:tcBorders>
          </w:tcPr>
          <w:p w14:paraId="08766E41" w14:textId="218EDB53" w:rsidR="00986FAD" w:rsidRPr="0058558E" w:rsidRDefault="00986FAD" w:rsidP="00986FAD">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Sylfaen"/>
                <w:sz w:val="22"/>
                <w:szCs w:val="22"/>
              </w:rPr>
              <w:t>Եթե</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Պայմանագիրը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դադարեցվում</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մեղքով</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Շինհրապարակում</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գտնվող</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բոլոր</w:t>
            </w:r>
            <w:proofErr w:type="spellEnd"/>
            <w:r w:rsidRPr="006B4D6A">
              <w:rPr>
                <w:rFonts w:ascii="GHEA Mariam" w:hAnsi="GHEA Mariam"/>
                <w:sz w:val="22"/>
                <w:szCs w:val="22"/>
              </w:rPr>
              <w:t xml:space="preserve"> </w:t>
            </w:r>
            <w:r w:rsidRPr="006B4D6A">
              <w:rPr>
                <w:rFonts w:ascii="GHEA Mariam" w:hAnsi="GHEA Mariam" w:cs="Sylfaen"/>
                <w:sz w:val="22"/>
                <w:szCs w:val="22"/>
              </w:rPr>
              <w:t>Նյութերը</w:t>
            </w:r>
            <w:r w:rsidRPr="006B4D6A">
              <w:rPr>
                <w:rFonts w:ascii="GHEA Mariam" w:hAnsi="GHEA Mariam"/>
                <w:sz w:val="22"/>
                <w:szCs w:val="22"/>
              </w:rPr>
              <w:t xml:space="preserve">, </w:t>
            </w:r>
            <w:proofErr w:type="spellStart"/>
            <w:r w:rsidRPr="006B4D6A">
              <w:rPr>
                <w:rFonts w:ascii="GHEA Mariam" w:hAnsi="GHEA Mariam"/>
                <w:sz w:val="22"/>
                <w:szCs w:val="22"/>
              </w:rPr>
              <w:t>Արտադրամասերն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ու</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Սարքավորումները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ժամանակավոր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աշխատանքներն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ու</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Աշխատանքները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համարվում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են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Պատվիրատուի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սեփականությունը</w:t>
            </w:r>
            <w:proofErr w:type="spellEnd"/>
            <w:r w:rsidRPr="006B4D6A">
              <w:rPr>
                <w:rFonts w:ascii="GHEA Mariam" w:hAnsi="GHEA Mariam" w:cs="Sylfaen"/>
                <w:sz w:val="22"/>
                <w:szCs w:val="22"/>
              </w:rPr>
              <w:t>:</w:t>
            </w:r>
            <w:r w:rsidRPr="006B4D6A">
              <w:rPr>
                <w:rFonts w:ascii="GHEA Mariam" w:hAnsi="GHEA Mariam"/>
                <w:sz w:val="22"/>
                <w:szCs w:val="22"/>
              </w:rPr>
              <w:t xml:space="preserve"> </w:t>
            </w:r>
          </w:p>
        </w:tc>
      </w:tr>
      <w:tr w:rsidR="00A67462" w:rsidRPr="0058558E" w14:paraId="43E5D085" w14:textId="77777777" w:rsidTr="000C239C">
        <w:trPr>
          <w:trHeight w:val="20"/>
        </w:trPr>
        <w:tc>
          <w:tcPr>
            <w:tcW w:w="2376" w:type="dxa"/>
            <w:tcBorders>
              <w:top w:val="nil"/>
              <w:left w:val="nil"/>
              <w:bottom w:val="nil"/>
              <w:right w:val="nil"/>
            </w:tcBorders>
          </w:tcPr>
          <w:p w14:paraId="3F29CE4F" w14:textId="06A87243" w:rsidR="00986FAD" w:rsidRPr="0058558E" w:rsidRDefault="00986FAD" w:rsidP="00986FAD">
            <w:pPr>
              <w:numPr>
                <w:ilvl w:val="0"/>
                <w:numId w:val="129"/>
              </w:numPr>
              <w:tabs>
                <w:tab w:val="left" w:pos="360"/>
                <w:tab w:val="left" w:pos="9356"/>
              </w:tabs>
              <w:suppressAutoHyphens/>
              <w:overflowPunct w:val="0"/>
              <w:autoSpaceDE w:val="0"/>
              <w:autoSpaceDN w:val="0"/>
              <w:adjustRightInd w:val="0"/>
              <w:ind w:left="360" w:hanging="360"/>
              <w:textAlignment w:val="baseline"/>
              <w:rPr>
                <w:rFonts w:ascii="GHEA Mariam" w:hAnsi="GHEA Mariam" w:cs="Arial"/>
                <w:b/>
                <w:sz w:val="22"/>
                <w:szCs w:val="22"/>
              </w:rPr>
            </w:pPr>
            <w:bookmarkStart w:id="533" w:name="_Toc498419404"/>
            <w:bookmarkStart w:id="534" w:name="_Toc62579348"/>
            <w:proofErr w:type="spellStart"/>
            <w:r w:rsidRPr="006B4D6A">
              <w:rPr>
                <w:rFonts w:ascii="GHEA Mariam" w:hAnsi="GHEA Mariam" w:cs="Arial"/>
                <w:b/>
                <w:sz w:val="22"/>
                <w:szCs w:val="22"/>
              </w:rPr>
              <w:t>Ազատում</w:t>
            </w:r>
            <w:proofErr w:type="spellEnd"/>
            <w:r w:rsidRPr="006B4D6A">
              <w:rPr>
                <w:rFonts w:ascii="GHEA Mariam" w:hAnsi="GHEA Mariam" w:cs="Arial"/>
                <w:b/>
                <w:sz w:val="22"/>
                <w:szCs w:val="22"/>
              </w:rPr>
              <w:t xml:space="preserve"> </w:t>
            </w:r>
            <w:proofErr w:type="spellStart"/>
            <w:r w:rsidRPr="006B4D6A">
              <w:rPr>
                <w:rFonts w:ascii="GHEA Mariam" w:hAnsi="GHEA Mariam" w:cs="Arial"/>
                <w:b/>
                <w:sz w:val="22"/>
                <w:szCs w:val="22"/>
              </w:rPr>
              <w:t>կատարումից</w:t>
            </w:r>
            <w:bookmarkEnd w:id="533"/>
            <w:bookmarkEnd w:id="534"/>
            <w:proofErr w:type="spellEnd"/>
          </w:p>
        </w:tc>
        <w:tc>
          <w:tcPr>
            <w:tcW w:w="7371" w:type="dxa"/>
            <w:gridSpan w:val="2"/>
            <w:tcBorders>
              <w:top w:val="nil"/>
              <w:left w:val="nil"/>
              <w:bottom w:val="nil"/>
              <w:right w:val="nil"/>
            </w:tcBorders>
          </w:tcPr>
          <w:p w14:paraId="41DC84F7" w14:textId="0B021673" w:rsidR="00986FAD" w:rsidRPr="0058558E" w:rsidRDefault="00986FAD" w:rsidP="00986FAD">
            <w:pPr>
              <w:numPr>
                <w:ilvl w:val="1"/>
                <w:numId w:val="129"/>
              </w:num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roofErr w:type="spellStart"/>
            <w:r w:rsidRPr="006B4D6A">
              <w:rPr>
                <w:rFonts w:ascii="GHEA Mariam" w:hAnsi="GHEA Mariam" w:cs="Sylfaen"/>
                <w:sz w:val="22"/>
                <w:szCs w:val="22"/>
              </w:rPr>
              <w:t>Եթե</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Պայմանագիրը</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դադարեցվում</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հանկարծակի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սկսած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պատերազմի</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այլ</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իրադարձության</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պատճառով</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որն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ամբողջովին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դուրս</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Պատվիրատուի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վերահսկողությունից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ապա</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Ծրագրի</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ղ</w:t>
            </w:r>
            <w:r w:rsidRPr="006B4D6A">
              <w:rPr>
                <w:rFonts w:ascii="GHEA Mariam" w:hAnsi="GHEA Mariam" w:cs="Sylfaen"/>
                <w:sz w:val="22"/>
                <w:szCs w:val="22"/>
              </w:rPr>
              <w:t>եկավարը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պետք</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sz w:val="22"/>
                <w:szCs w:val="22"/>
              </w:rPr>
              <w:t>վկայագրի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Պայմանագրի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խափանումը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պետք</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Շինհրապարակը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դարձնի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ապահով</w:t>
            </w:r>
            <w:proofErr w:type="spellEnd"/>
            <w:r w:rsidRPr="006B4D6A">
              <w:rPr>
                <w:rFonts w:ascii="GHEA Mariam" w:hAnsi="GHEA Mariam" w:cs="Sylfaen"/>
                <w:sz w:val="22"/>
                <w:szCs w:val="22"/>
              </w:rPr>
              <w:t>,</w:t>
            </w:r>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sz w:val="22"/>
                <w:szCs w:val="22"/>
              </w:rPr>
              <w:t>նշված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վկայագիրը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ստանալուց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հետո</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հնարավորինս</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շուտ</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դադարեցնի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աշխատանքը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պետք</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վճարվի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վկայագիրը</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ստանալուց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առաջ</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բոլոր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իրականացրած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աշխատանքի</w:t>
            </w:r>
            <w:proofErr w:type="spellEnd"/>
            <w:r w:rsidRPr="006B4D6A">
              <w:rPr>
                <w:rFonts w:ascii="GHEA Mariam" w:hAnsi="GHEA Mariam"/>
                <w:sz w:val="22"/>
                <w:szCs w:val="22"/>
              </w:rPr>
              <w:t xml:space="preserve"> </w:t>
            </w:r>
            <w:r w:rsidRPr="006B4D6A">
              <w:rPr>
                <w:rFonts w:ascii="GHEA Mariam" w:hAnsi="GHEA Mariam" w:cs="Sylfaen"/>
                <w:sz w:val="22"/>
                <w:szCs w:val="22"/>
              </w:rPr>
              <w:t>և</w:t>
            </w:r>
            <w:r w:rsidRPr="006B4D6A">
              <w:rPr>
                <w:rFonts w:ascii="GHEA Mariam" w:hAnsi="GHEA Mariam"/>
                <w:sz w:val="22"/>
                <w:szCs w:val="22"/>
              </w:rPr>
              <w:t xml:space="preserve"> </w:t>
            </w:r>
            <w:proofErr w:type="spellStart"/>
            <w:r w:rsidRPr="006B4D6A">
              <w:rPr>
                <w:rFonts w:ascii="GHEA Mariam" w:hAnsi="GHEA Mariam"/>
                <w:sz w:val="22"/>
                <w:szCs w:val="22"/>
              </w:rPr>
              <w:t>դրանից</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հետո</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պարտավորությամբ</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իրականացրած</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աշխատանքի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համար</w:t>
            </w:r>
            <w:proofErr w:type="spellEnd"/>
            <w:r w:rsidRPr="006B4D6A">
              <w:rPr>
                <w:rFonts w:ascii="GHEA Mariam" w:hAnsi="GHEA Mariam" w:cs="Sylfaen"/>
                <w:sz w:val="22"/>
                <w:szCs w:val="22"/>
              </w:rPr>
              <w:t>:</w:t>
            </w:r>
          </w:p>
        </w:tc>
      </w:tr>
      <w:tr w:rsidR="00A67462" w:rsidRPr="0058558E" w14:paraId="3D24C64A" w14:textId="77777777" w:rsidTr="000C239C">
        <w:trPr>
          <w:trHeight w:val="20"/>
        </w:trPr>
        <w:tc>
          <w:tcPr>
            <w:tcW w:w="2376" w:type="dxa"/>
            <w:tcBorders>
              <w:top w:val="nil"/>
              <w:left w:val="nil"/>
              <w:bottom w:val="nil"/>
              <w:right w:val="nil"/>
            </w:tcBorders>
          </w:tcPr>
          <w:p w14:paraId="4527B843" w14:textId="3EE3929D" w:rsidR="00986FAD" w:rsidRPr="0058558E" w:rsidRDefault="00986FAD" w:rsidP="00986FAD">
            <w:pPr>
              <w:numPr>
                <w:ilvl w:val="0"/>
                <w:numId w:val="129"/>
              </w:numPr>
              <w:tabs>
                <w:tab w:val="left" w:pos="360"/>
                <w:tab w:val="left" w:pos="9356"/>
              </w:tabs>
              <w:suppressAutoHyphens/>
              <w:overflowPunct w:val="0"/>
              <w:autoSpaceDE w:val="0"/>
              <w:autoSpaceDN w:val="0"/>
              <w:adjustRightInd w:val="0"/>
              <w:ind w:left="360" w:hanging="360"/>
              <w:textAlignment w:val="baseline"/>
              <w:rPr>
                <w:rFonts w:ascii="GHEA Mariam" w:hAnsi="GHEA Mariam" w:cs="Arial"/>
                <w:b/>
                <w:sz w:val="22"/>
                <w:szCs w:val="22"/>
              </w:rPr>
            </w:pPr>
            <w:bookmarkStart w:id="535" w:name="_Toc498419405"/>
            <w:bookmarkStart w:id="536" w:name="_Toc62579349"/>
            <w:proofErr w:type="spellStart"/>
            <w:r w:rsidRPr="006B4D6A">
              <w:rPr>
                <w:rFonts w:ascii="GHEA Mariam" w:hAnsi="GHEA Mariam" w:cs="Arial"/>
                <w:b/>
                <w:sz w:val="22"/>
                <w:szCs w:val="22"/>
              </w:rPr>
              <w:t>Բանկի</w:t>
            </w:r>
            <w:proofErr w:type="spellEnd"/>
            <w:r w:rsidRPr="006B4D6A">
              <w:rPr>
                <w:rFonts w:ascii="GHEA Mariam" w:hAnsi="GHEA Mariam" w:cs="Arial"/>
                <w:b/>
                <w:sz w:val="22"/>
                <w:szCs w:val="22"/>
              </w:rPr>
              <w:t xml:space="preserve"> </w:t>
            </w:r>
            <w:proofErr w:type="spellStart"/>
            <w:r w:rsidRPr="006B4D6A">
              <w:rPr>
                <w:rFonts w:ascii="GHEA Mariam" w:hAnsi="GHEA Mariam" w:cs="Arial"/>
                <w:b/>
                <w:sz w:val="22"/>
                <w:szCs w:val="22"/>
              </w:rPr>
              <w:t>փոխառության</w:t>
            </w:r>
            <w:proofErr w:type="spellEnd"/>
            <w:r w:rsidRPr="006B4D6A">
              <w:rPr>
                <w:rFonts w:ascii="GHEA Mariam" w:hAnsi="GHEA Mariam" w:cs="Arial"/>
                <w:b/>
                <w:sz w:val="22"/>
                <w:szCs w:val="22"/>
              </w:rPr>
              <w:t xml:space="preserve"> </w:t>
            </w:r>
            <w:proofErr w:type="spellStart"/>
            <w:r w:rsidRPr="006B4D6A">
              <w:rPr>
                <w:rFonts w:ascii="GHEA Mariam" w:hAnsi="GHEA Mariam" w:cs="Arial"/>
                <w:b/>
                <w:sz w:val="22"/>
                <w:szCs w:val="22"/>
              </w:rPr>
              <w:t>կամ</w:t>
            </w:r>
            <w:proofErr w:type="spellEnd"/>
            <w:r w:rsidRPr="006B4D6A">
              <w:rPr>
                <w:rFonts w:ascii="GHEA Mariam" w:hAnsi="GHEA Mariam" w:cs="Arial"/>
                <w:b/>
                <w:sz w:val="22"/>
                <w:szCs w:val="22"/>
              </w:rPr>
              <w:t xml:space="preserve"> </w:t>
            </w:r>
            <w:proofErr w:type="spellStart"/>
            <w:r w:rsidRPr="006B4D6A">
              <w:rPr>
                <w:rFonts w:ascii="GHEA Mariam" w:hAnsi="GHEA Mariam" w:cs="Arial"/>
                <w:b/>
                <w:sz w:val="22"/>
                <w:szCs w:val="22"/>
              </w:rPr>
              <w:t>վարկի</w:t>
            </w:r>
            <w:proofErr w:type="spellEnd"/>
            <w:r w:rsidRPr="006B4D6A">
              <w:rPr>
                <w:rFonts w:ascii="GHEA Mariam" w:hAnsi="GHEA Mariam" w:cs="Arial"/>
                <w:b/>
                <w:sz w:val="22"/>
                <w:szCs w:val="22"/>
              </w:rPr>
              <w:t xml:space="preserve"> </w:t>
            </w:r>
            <w:proofErr w:type="spellStart"/>
            <w:r w:rsidRPr="006B4D6A">
              <w:rPr>
                <w:rFonts w:ascii="GHEA Mariam" w:hAnsi="GHEA Mariam" w:cs="Arial"/>
                <w:b/>
                <w:sz w:val="22"/>
                <w:szCs w:val="22"/>
              </w:rPr>
              <w:t>կասեցում</w:t>
            </w:r>
            <w:bookmarkEnd w:id="535"/>
            <w:bookmarkEnd w:id="536"/>
            <w:proofErr w:type="spellEnd"/>
          </w:p>
        </w:tc>
        <w:tc>
          <w:tcPr>
            <w:tcW w:w="7371" w:type="dxa"/>
            <w:gridSpan w:val="2"/>
            <w:tcBorders>
              <w:top w:val="nil"/>
              <w:left w:val="nil"/>
              <w:bottom w:val="nil"/>
              <w:right w:val="nil"/>
            </w:tcBorders>
          </w:tcPr>
          <w:p w14:paraId="3B7C573E" w14:textId="77777777" w:rsidR="00986FAD" w:rsidRPr="006B4D6A" w:rsidRDefault="00986FAD" w:rsidP="00986FAD">
            <w:pPr>
              <w:numPr>
                <w:ilvl w:val="1"/>
                <w:numId w:val="129"/>
              </w:numPr>
              <w:tabs>
                <w:tab w:val="left" w:pos="9356"/>
              </w:tabs>
              <w:suppressAutoHyphens/>
              <w:overflowPunct w:val="0"/>
              <w:autoSpaceDE w:val="0"/>
              <w:autoSpaceDN w:val="0"/>
              <w:adjustRightInd w:val="0"/>
              <w:ind w:left="547" w:right="-72" w:hanging="547"/>
              <w:jc w:val="both"/>
              <w:textAlignment w:val="baseline"/>
              <w:rPr>
                <w:rFonts w:ascii="GHEA Mariam" w:hAnsi="GHEA Mariam" w:cs="Arial"/>
                <w:sz w:val="22"/>
                <w:szCs w:val="22"/>
              </w:rPr>
            </w:pPr>
            <w:proofErr w:type="spellStart"/>
            <w:r w:rsidRPr="006B4D6A">
              <w:rPr>
                <w:rFonts w:ascii="GHEA Mariam" w:hAnsi="GHEA Mariam" w:cs="Sylfaen"/>
                <w:sz w:val="22"/>
                <w:szCs w:val="22"/>
              </w:rPr>
              <w:t>Եթե</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Բանկը</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կասեցնում</w:t>
            </w:r>
            <w:proofErr w:type="spellEnd"/>
            <w:r w:rsidRPr="006B4D6A">
              <w:rPr>
                <w:rFonts w:ascii="GHEA Mariam" w:hAnsi="GHEA Mariam" w:cs="Sylfaen"/>
                <w:sz w:val="22"/>
                <w:szCs w:val="22"/>
              </w:rPr>
              <w:t xml:space="preserve"> է </w:t>
            </w:r>
            <w:proofErr w:type="spellStart"/>
            <w:r w:rsidRPr="006B4D6A">
              <w:rPr>
                <w:rFonts w:ascii="GHEA Mariam" w:hAnsi="GHEA Mariam" w:cs="Sylfaen"/>
                <w:sz w:val="22"/>
                <w:szCs w:val="22"/>
              </w:rPr>
              <w:t>Փոխառության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Վարկի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տրամադրումը</w:t>
            </w:r>
            <w:proofErr w:type="spellEnd"/>
            <w:r w:rsidRPr="006B4D6A">
              <w:rPr>
                <w:rFonts w:ascii="GHEA Mariam" w:hAnsi="GHEA Mariam" w:cs="Sylfaen"/>
                <w:sz w:val="22"/>
                <w:szCs w:val="22"/>
              </w:rPr>
              <w:t xml:space="preserve"> Պատվիրատուին</w:t>
            </w:r>
            <w:r w:rsidRPr="006B4D6A">
              <w:rPr>
                <w:rFonts w:ascii="GHEA Mariam" w:hAnsi="GHEA Mariam"/>
                <w:sz w:val="22"/>
                <w:szCs w:val="22"/>
              </w:rPr>
              <w:t xml:space="preserve">, </w:t>
            </w:r>
            <w:proofErr w:type="spellStart"/>
            <w:r w:rsidRPr="006B4D6A">
              <w:rPr>
                <w:rFonts w:ascii="GHEA Mariam" w:hAnsi="GHEA Mariam" w:cs="Sylfaen"/>
                <w:sz w:val="22"/>
                <w:szCs w:val="22"/>
              </w:rPr>
              <w:t>որից</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իրականացվում</w:t>
            </w:r>
            <w:proofErr w:type="spellEnd"/>
            <w:r w:rsidRPr="006B4D6A">
              <w:rPr>
                <w:rFonts w:ascii="GHEA Mariam" w:hAnsi="GHEA Mariam"/>
                <w:sz w:val="22"/>
                <w:szCs w:val="22"/>
              </w:rPr>
              <w:t xml:space="preserve"> է </w:t>
            </w:r>
            <w:proofErr w:type="spellStart"/>
            <w:r w:rsidRPr="006B4D6A">
              <w:rPr>
                <w:rFonts w:ascii="GHEA Mariam" w:hAnsi="GHEA Mariam" w:cs="Sylfaen"/>
                <w:sz w:val="22"/>
                <w:szCs w:val="22"/>
              </w:rPr>
              <w:t>Կապալառուին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տրվող</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վճարումների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մասը</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ապա</w:t>
            </w:r>
            <w:proofErr w:type="spellEnd"/>
            <w:r w:rsidRPr="006B4D6A">
              <w:rPr>
                <w:rFonts w:ascii="GHEA Mariam" w:hAnsi="GHEA Mariam" w:cs="Sylfaen"/>
                <w:sz w:val="22"/>
                <w:szCs w:val="22"/>
              </w:rPr>
              <w:t>՝</w:t>
            </w:r>
          </w:p>
          <w:p w14:paraId="2C2BC6EF" w14:textId="77777777" w:rsidR="00986FAD" w:rsidRPr="006B4D6A" w:rsidRDefault="00986FAD" w:rsidP="00986FAD">
            <w:pPr>
              <w:tabs>
                <w:tab w:val="left" w:pos="9356"/>
              </w:tabs>
              <w:suppressAutoHyphens/>
              <w:overflowPunct w:val="0"/>
              <w:autoSpaceDE w:val="0"/>
              <w:autoSpaceDN w:val="0"/>
              <w:adjustRightInd w:val="0"/>
              <w:ind w:left="547" w:right="-72"/>
              <w:jc w:val="both"/>
              <w:textAlignment w:val="baseline"/>
              <w:rPr>
                <w:rFonts w:ascii="GHEA Mariam" w:hAnsi="GHEA Mariam" w:cs="Arial"/>
                <w:sz w:val="22"/>
                <w:szCs w:val="22"/>
              </w:rPr>
            </w:pPr>
          </w:p>
          <w:p w14:paraId="267B7766" w14:textId="77777777" w:rsidR="00986FAD" w:rsidRPr="006B4D6A" w:rsidRDefault="00986FAD" w:rsidP="00986FAD">
            <w:pPr>
              <w:tabs>
                <w:tab w:val="left" w:pos="9356"/>
              </w:tabs>
              <w:ind w:left="1026" w:hanging="425"/>
              <w:jc w:val="both"/>
              <w:rPr>
                <w:rFonts w:ascii="GHEA Mariam" w:hAnsi="GHEA Mariam"/>
                <w:sz w:val="22"/>
                <w:szCs w:val="22"/>
              </w:rPr>
            </w:pPr>
            <w:r w:rsidRPr="006B4D6A">
              <w:rPr>
                <w:rFonts w:ascii="GHEA Mariam" w:hAnsi="GHEA Mariam" w:cs="Sylfaen"/>
                <w:sz w:val="22"/>
                <w:szCs w:val="22"/>
              </w:rPr>
              <w:t>(ա</w:t>
            </w:r>
            <w:r w:rsidRPr="006B4D6A">
              <w:rPr>
                <w:rFonts w:ascii="GHEA Mariam" w:hAnsi="GHEA Mariam"/>
                <w:sz w:val="22"/>
                <w:szCs w:val="22"/>
              </w:rPr>
              <w:t>)</w:t>
            </w:r>
            <w:r w:rsidRPr="006B4D6A">
              <w:rPr>
                <w:rFonts w:ascii="GHEA Mariam" w:hAnsi="GHEA Mariam"/>
                <w:sz w:val="22"/>
                <w:szCs w:val="22"/>
              </w:rPr>
              <w:tab/>
            </w:r>
            <w:proofErr w:type="spellStart"/>
            <w:r w:rsidRPr="006B4D6A">
              <w:rPr>
                <w:rFonts w:ascii="GHEA Mariam" w:hAnsi="GHEA Mariam" w:cs="Sylfaen"/>
                <w:sz w:val="22"/>
                <w:szCs w:val="22"/>
              </w:rPr>
              <w:t>Պատվիրատուն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պարտավոր</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sz w:val="22"/>
                <w:szCs w:val="22"/>
              </w:rPr>
              <w:t>այդ</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կասեցման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մասին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տեղեկացնել</w:t>
            </w:r>
            <w:proofErr w:type="spellEnd"/>
            <w:r w:rsidRPr="006B4D6A">
              <w:rPr>
                <w:rFonts w:ascii="GHEA Mariam" w:hAnsi="GHEA Mariam"/>
                <w:sz w:val="22"/>
                <w:szCs w:val="22"/>
              </w:rPr>
              <w:t xml:space="preserve"> </w:t>
            </w:r>
            <w:r w:rsidRPr="006B4D6A">
              <w:rPr>
                <w:rFonts w:ascii="GHEA Mariam" w:hAnsi="GHEA Mariam" w:cs="Sylfaen"/>
                <w:sz w:val="22"/>
                <w:szCs w:val="22"/>
              </w:rPr>
              <w:t>Կապալառուին՝</w:t>
            </w:r>
            <w:r w:rsidRPr="006B4D6A">
              <w:rPr>
                <w:rFonts w:ascii="GHEA Mariam" w:hAnsi="GHEA Mariam"/>
                <w:sz w:val="22"/>
                <w:szCs w:val="22"/>
              </w:rPr>
              <w:t xml:space="preserve"> </w:t>
            </w:r>
            <w:proofErr w:type="spellStart"/>
            <w:r w:rsidRPr="006B4D6A">
              <w:rPr>
                <w:rFonts w:ascii="GHEA Mariam" w:hAnsi="GHEA Mariam" w:cs="Sylfaen"/>
                <w:sz w:val="22"/>
                <w:szCs w:val="22"/>
              </w:rPr>
              <w:t>Բանկի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կողմից</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կասեցման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ծանուցումը</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ստանալու</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պահից</w:t>
            </w:r>
            <w:proofErr w:type="spellEnd"/>
            <w:r w:rsidRPr="006B4D6A">
              <w:rPr>
                <w:rFonts w:ascii="GHEA Mariam" w:hAnsi="GHEA Mariam"/>
                <w:sz w:val="22"/>
                <w:szCs w:val="22"/>
              </w:rPr>
              <w:t xml:space="preserve"> 7 </w:t>
            </w:r>
            <w:proofErr w:type="spellStart"/>
            <w:r w:rsidRPr="006B4D6A">
              <w:rPr>
                <w:rFonts w:ascii="GHEA Mariam" w:hAnsi="GHEA Mariam" w:cs="Sylfaen"/>
                <w:sz w:val="22"/>
                <w:szCs w:val="22"/>
              </w:rPr>
              <w:t>օրվա</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ընթացքում</w:t>
            </w:r>
            <w:proofErr w:type="spellEnd"/>
            <w:r w:rsidRPr="006B4D6A">
              <w:rPr>
                <w:rFonts w:ascii="GHEA Mariam" w:hAnsi="GHEA Mariam"/>
                <w:sz w:val="22"/>
                <w:szCs w:val="22"/>
              </w:rPr>
              <w:t xml:space="preserve">: </w:t>
            </w:r>
          </w:p>
          <w:p w14:paraId="69A03CD9" w14:textId="77777777" w:rsidR="00986FAD" w:rsidRPr="006B4D6A" w:rsidRDefault="00986FAD" w:rsidP="00986FAD">
            <w:pPr>
              <w:tabs>
                <w:tab w:val="left" w:pos="9356"/>
              </w:tabs>
              <w:ind w:left="1026" w:hanging="425"/>
              <w:jc w:val="both"/>
              <w:rPr>
                <w:rFonts w:ascii="GHEA Mariam" w:hAnsi="GHEA Mariam"/>
                <w:sz w:val="22"/>
                <w:szCs w:val="22"/>
              </w:rPr>
            </w:pPr>
          </w:p>
          <w:p w14:paraId="1FD4AE05" w14:textId="23387509" w:rsidR="00986FAD" w:rsidRPr="0058558E" w:rsidRDefault="00986FAD" w:rsidP="00986FAD">
            <w:pPr>
              <w:tabs>
                <w:tab w:val="left" w:pos="9356"/>
              </w:tabs>
              <w:suppressAutoHyphens/>
              <w:overflowPunct w:val="0"/>
              <w:autoSpaceDE w:val="0"/>
              <w:autoSpaceDN w:val="0"/>
              <w:adjustRightInd w:val="0"/>
              <w:ind w:left="540" w:right="-72"/>
              <w:jc w:val="both"/>
              <w:textAlignment w:val="baseline"/>
              <w:rPr>
                <w:rFonts w:ascii="GHEA Mariam" w:hAnsi="GHEA Mariam" w:cs="Sylfaen"/>
                <w:sz w:val="22"/>
                <w:szCs w:val="22"/>
              </w:rPr>
            </w:pPr>
            <w:r w:rsidRPr="006B4D6A">
              <w:rPr>
                <w:rFonts w:ascii="GHEA Mariam" w:hAnsi="GHEA Mariam" w:cs="Sylfaen"/>
                <w:sz w:val="22"/>
                <w:szCs w:val="22"/>
              </w:rPr>
              <w:t>(բ</w:t>
            </w:r>
            <w:r w:rsidRPr="006B4D6A">
              <w:rPr>
                <w:rFonts w:ascii="GHEA Mariam" w:hAnsi="GHEA Mariam"/>
                <w:sz w:val="22"/>
                <w:szCs w:val="22"/>
              </w:rPr>
              <w:t>)</w:t>
            </w:r>
            <w:r w:rsidRPr="0058558E">
              <w:rPr>
                <w:rFonts w:ascii="GHEA Mariam" w:hAnsi="GHEA Mariam"/>
                <w:sz w:val="22"/>
                <w:szCs w:val="22"/>
              </w:rPr>
              <w:t xml:space="preserve"> </w:t>
            </w:r>
            <w:proofErr w:type="spellStart"/>
            <w:r w:rsidRPr="006B4D6A">
              <w:rPr>
                <w:rFonts w:ascii="GHEA Mariam" w:hAnsi="GHEA Mariam" w:cs="Sylfaen"/>
                <w:sz w:val="22"/>
                <w:szCs w:val="22"/>
              </w:rPr>
              <w:t>Եթե</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Կ</w:t>
            </w:r>
            <w:r w:rsidRPr="006B4D6A">
              <w:rPr>
                <w:rFonts w:ascii="GHEA Mariam" w:hAnsi="GHEA Mariam" w:cs="Sylfaen"/>
                <w:sz w:val="22"/>
                <w:szCs w:val="22"/>
              </w:rPr>
              <w:t>ապալառուն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չի</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ստանում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իրեն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հասանելիք</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գումարը</w:t>
            </w:r>
            <w:proofErr w:type="spellEnd"/>
            <w:r w:rsidRPr="006B4D6A">
              <w:rPr>
                <w:rFonts w:ascii="GHEA Mariam" w:hAnsi="GHEA Mariam"/>
                <w:sz w:val="22"/>
                <w:szCs w:val="22"/>
              </w:rPr>
              <w:t xml:space="preserve"> ՊԸՊ 45.1 </w:t>
            </w:r>
            <w:proofErr w:type="spellStart"/>
            <w:r w:rsidRPr="006B4D6A">
              <w:rPr>
                <w:rFonts w:ascii="GHEA Mariam" w:hAnsi="GHEA Mariam" w:cs="Sylfaen"/>
                <w:sz w:val="22"/>
                <w:szCs w:val="22"/>
              </w:rPr>
              <w:t>ենթակետով</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վճարման</w:t>
            </w:r>
            <w:proofErr w:type="spellEnd"/>
            <w:r w:rsidRPr="006B4D6A">
              <w:rPr>
                <w:rFonts w:ascii="GHEA Mariam" w:hAnsi="GHEA Mariam"/>
                <w:sz w:val="22"/>
                <w:szCs w:val="22"/>
              </w:rPr>
              <w:t xml:space="preserve"> </w:t>
            </w:r>
            <w:proofErr w:type="spellStart"/>
            <w:r w:rsidRPr="006B4D6A">
              <w:rPr>
                <w:rFonts w:ascii="GHEA Mariam" w:hAnsi="GHEA Mariam"/>
                <w:sz w:val="22"/>
                <w:szCs w:val="22"/>
              </w:rPr>
              <w:t>համար</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նախատեսված</w:t>
            </w:r>
            <w:proofErr w:type="spellEnd"/>
            <w:r w:rsidRPr="006B4D6A">
              <w:rPr>
                <w:rFonts w:ascii="GHEA Mariam" w:hAnsi="GHEA Mariam"/>
                <w:sz w:val="22"/>
                <w:szCs w:val="22"/>
              </w:rPr>
              <w:t xml:space="preserve"> 28 </w:t>
            </w:r>
            <w:proofErr w:type="spellStart"/>
            <w:r w:rsidRPr="006B4D6A">
              <w:rPr>
                <w:rFonts w:ascii="GHEA Mariam" w:hAnsi="GHEA Mariam" w:cs="Sylfaen"/>
                <w:sz w:val="22"/>
                <w:szCs w:val="22"/>
              </w:rPr>
              <w:t>օրվա</w:t>
            </w:r>
            <w:proofErr w:type="spellEnd"/>
            <w:r w:rsidRPr="006B4D6A">
              <w:rPr>
                <w:rFonts w:ascii="GHEA Mariam" w:hAnsi="GHEA Mariam" w:cs="Sylfaen"/>
                <w:sz w:val="22"/>
                <w:szCs w:val="22"/>
              </w:rPr>
              <w:t xml:space="preserve"> </w:t>
            </w:r>
            <w:proofErr w:type="spellStart"/>
            <w:r w:rsidRPr="006B4D6A">
              <w:rPr>
                <w:rFonts w:ascii="GHEA Mariam" w:hAnsi="GHEA Mariam" w:cs="Sylfaen"/>
                <w:sz w:val="22"/>
                <w:szCs w:val="22"/>
              </w:rPr>
              <w:t>ընթացքում</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ապա</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Կապալառուն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կարող</w:t>
            </w:r>
            <w:proofErr w:type="spellEnd"/>
            <w:r w:rsidRPr="006B4D6A">
              <w:rPr>
                <w:rFonts w:ascii="GHEA Mariam" w:hAnsi="GHEA Mariam"/>
                <w:sz w:val="22"/>
                <w:szCs w:val="22"/>
              </w:rPr>
              <w:t xml:space="preserve"> </w:t>
            </w:r>
            <w:r w:rsidRPr="006B4D6A">
              <w:rPr>
                <w:rFonts w:ascii="GHEA Mariam" w:hAnsi="GHEA Mariam" w:cs="Sylfaen"/>
                <w:sz w:val="22"/>
                <w:szCs w:val="22"/>
              </w:rPr>
              <w:t>է</w:t>
            </w:r>
            <w:r w:rsidRPr="006B4D6A">
              <w:rPr>
                <w:rFonts w:ascii="GHEA Mariam" w:hAnsi="GHEA Mariam"/>
                <w:sz w:val="22"/>
                <w:szCs w:val="22"/>
              </w:rPr>
              <w:t xml:space="preserve"> </w:t>
            </w:r>
            <w:proofErr w:type="spellStart"/>
            <w:r w:rsidRPr="006B4D6A">
              <w:rPr>
                <w:rFonts w:ascii="GHEA Mariam" w:hAnsi="GHEA Mariam" w:cs="Sylfaen"/>
                <w:sz w:val="22"/>
                <w:szCs w:val="22"/>
              </w:rPr>
              <w:t>անմիջապես</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ներկայացնել</w:t>
            </w:r>
            <w:proofErr w:type="spellEnd"/>
            <w:r w:rsidRPr="006B4D6A">
              <w:rPr>
                <w:rFonts w:ascii="GHEA Mariam" w:hAnsi="GHEA Mariam"/>
                <w:sz w:val="22"/>
                <w:szCs w:val="22"/>
              </w:rPr>
              <w:t xml:space="preserve"> 14-</w:t>
            </w:r>
            <w:r w:rsidRPr="006B4D6A">
              <w:rPr>
                <w:rFonts w:ascii="GHEA Mariam" w:hAnsi="GHEA Mariam" w:cs="Sylfaen"/>
                <w:sz w:val="22"/>
                <w:szCs w:val="22"/>
              </w:rPr>
              <w:t>օրյա</w:t>
            </w:r>
            <w:r w:rsidRPr="006B4D6A">
              <w:rPr>
                <w:rFonts w:ascii="GHEA Mariam" w:hAnsi="GHEA Mariam"/>
                <w:sz w:val="22"/>
                <w:szCs w:val="22"/>
              </w:rPr>
              <w:t xml:space="preserve"> </w:t>
            </w:r>
            <w:proofErr w:type="spellStart"/>
            <w:r w:rsidRPr="006B4D6A">
              <w:rPr>
                <w:rFonts w:ascii="GHEA Mariam" w:hAnsi="GHEA Mariam" w:cs="Sylfaen"/>
                <w:sz w:val="22"/>
                <w:szCs w:val="22"/>
              </w:rPr>
              <w:t>դադարեցման</w:t>
            </w:r>
            <w:proofErr w:type="spellEnd"/>
            <w:r w:rsidRPr="006B4D6A">
              <w:rPr>
                <w:rFonts w:ascii="GHEA Mariam" w:hAnsi="GHEA Mariam"/>
                <w:sz w:val="22"/>
                <w:szCs w:val="22"/>
              </w:rPr>
              <w:t xml:space="preserve"> </w:t>
            </w:r>
            <w:proofErr w:type="spellStart"/>
            <w:r w:rsidRPr="006B4D6A">
              <w:rPr>
                <w:rFonts w:ascii="GHEA Mariam" w:hAnsi="GHEA Mariam" w:cs="Sylfaen"/>
                <w:sz w:val="22"/>
                <w:szCs w:val="22"/>
              </w:rPr>
              <w:t>ծանուցում</w:t>
            </w:r>
            <w:proofErr w:type="spellEnd"/>
            <w:r w:rsidRPr="006B4D6A">
              <w:rPr>
                <w:rFonts w:ascii="GHEA Mariam" w:hAnsi="GHEA Mariam"/>
                <w:sz w:val="22"/>
                <w:szCs w:val="22"/>
              </w:rPr>
              <w:t>:</w:t>
            </w:r>
          </w:p>
        </w:tc>
      </w:tr>
      <w:tr w:rsidR="00A67462" w:rsidRPr="0058558E" w14:paraId="0E863A85" w14:textId="77777777" w:rsidTr="000C239C">
        <w:trPr>
          <w:trHeight w:val="20"/>
        </w:trPr>
        <w:tc>
          <w:tcPr>
            <w:tcW w:w="2376" w:type="dxa"/>
            <w:tcBorders>
              <w:top w:val="nil"/>
              <w:left w:val="nil"/>
              <w:bottom w:val="nil"/>
              <w:right w:val="nil"/>
            </w:tcBorders>
          </w:tcPr>
          <w:p w14:paraId="76F06D6F" w14:textId="77777777" w:rsidR="00986FAD" w:rsidRPr="0058558E" w:rsidRDefault="00986FAD" w:rsidP="00986FAD">
            <w:pPr>
              <w:tabs>
                <w:tab w:val="left" w:pos="360"/>
                <w:tab w:val="left" w:pos="9356"/>
              </w:tabs>
              <w:suppressAutoHyphens/>
              <w:overflowPunct w:val="0"/>
              <w:autoSpaceDE w:val="0"/>
              <w:autoSpaceDN w:val="0"/>
              <w:adjustRightInd w:val="0"/>
              <w:ind w:left="360"/>
              <w:textAlignment w:val="baseline"/>
              <w:rPr>
                <w:rFonts w:ascii="GHEA Mariam" w:hAnsi="GHEA Mariam" w:cs="Arial"/>
                <w:b/>
                <w:sz w:val="22"/>
                <w:szCs w:val="22"/>
              </w:rPr>
            </w:pPr>
          </w:p>
        </w:tc>
        <w:tc>
          <w:tcPr>
            <w:tcW w:w="7371" w:type="dxa"/>
            <w:gridSpan w:val="2"/>
            <w:tcBorders>
              <w:top w:val="nil"/>
              <w:left w:val="nil"/>
              <w:bottom w:val="nil"/>
              <w:right w:val="nil"/>
            </w:tcBorders>
          </w:tcPr>
          <w:p w14:paraId="00A329C6" w14:textId="77777777" w:rsidR="00986FAD" w:rsidRPr="0058558E" w:rsidRDefault="00986FAD" w:rsidP="00986FAD">
            <w:pPr>
              <w:tabs>
                <w:tab w:val="left" w:pos="9356"/>
              </w:tabs>
              <w:suppressAutoHyphens/>
              <w:overflowPunct w:val="0"/>
              <w:autoSpaceDE w:val="0"/>
              <w:autoSpaceDN w:val="0"/>
              <w:adjustRightInd w:val="0"/>
              <w:ind w:left="547" w:right="-72"/>
              <w:jc w:val="both"/>
              <w:textAlignment w:val="baseline"/>
              <w:rPr>
                <w:rFonts w:ascii="GHEA Mariam" w:hAnsi="GHEA Mariam" w:cs="Sylfaen"/>
                <w:sz w:val="22"/>
                <w:szCs w:val="22"/>
              </w:rPr>
            </w:pPr>
          </w:p>
        </w:tc>
      </w:tr>
      <w:tr w:rsidR="00A67462" w:rsidRPr="0058558E" w14:paraId="7229E717" w14:textId="77777777" w:rsidTr="00EE1894">
        <w:trPr>
          <w:gridAfter w:val="1"/>
          <w:wAfter w:w="2376" w:type="dxa"/>
        </w:trPr>
        <w:tc>
          <w:tcPr>
            <w:tcW w:w="7371" w:type="dxa"/>
            <w:gridSpan w:val="2"/>
            <w:tcBorders>
              <w:top w:val="nil"/>
              <w:left w:val="nil"/>
              <w:bottom w:val="nil"/>
              <w:right w:val="nil"/>
            </w:tcBorders>
          </w:tcPr>
          <w:p w14:paraId="226E07B1" w14:textId="77777777" w:rsidR="00986FAD" w:rsidRPr="006B4D6A" w:rsidRDefault="00986FAD" w:rsidP="00986FAD">
            <w:pPr>
              <w:tabs>
                <w:tab w:val="left" w:pos="9356"/>
              </w:tabs>
              <w:suppressAutoHyphens/>
              <w:overflowPunct w:val="0"/>
              <w:autoSpaceDE w:val="0"/>
              <w:autoSpaceDN w:val="0"/>
              <w:adjustRightInd w:val="0"/>
              <w:ind w:right="-72"/>
              <w:jc w:val="both"/>
              <w:textAlignment w:val="baseline"/>
              <w:rPr>
                <w:rFonts w:ascii="GHEA Mariam" w:hAnsi="GHEA Mariam" w:cs="Arial"/>
                <w:sz w:val="22"/>
                <w:szCs w:val="22"/>
                <w:lang w:val="eu-ES"/>
              </w:rPr>
            </w:pPr>
          </w:p>
        </w:tc>
      </w:tr>
      <w:tr w:rsidR="00A67462" w:rsidRPr="0058558E" w14:paraId="444BB66C" w14:textId="77777777" w:rsidTr="00EE1894">
        <w:trPr>
          <w:gridAfter w:val="1"/>
          <w:wAfter w:w="2376" w:type="dxa"/>
        </w:trPr>
        <w:tc>
          <w:tcPr>
            <w:tcW w:w="7371" w:type="dxa"/>
            <w:gridSpan w:val="2"/>
            <w:tcBorders>
              <w:top w:val="nil"/>
              <w:left w:val="nil"/>
              <w:bottom w:val="nil"/>
              <w:right w:val="nil"/>
            </w:tcBorders>
          </w:tcPr>
          <w:p w14:paraId="07BEF864" w14:textId="77777777" w:rsidR="00986FAD" w:rsidRPr="006B4D6A" w:rsidRDefault="00986FAD" w:rsidP="00986FAD">
            <w:pPr>
              <w:tabs>
                <w:tab w:val="left" w:pos="9356"/>
              </w:tabs>
              <w:suppressAutoHyphens/>
              <w:overflowPunct w:val="0"/>
              <w:autoSpaceDE w:val="0"/>
              <w:autoSpaceDN w:val="0"/>
              <w:adjustRightInd w:val="0"/>
              <w:ind w:right="-72"/>
              <w:jc w:val="both"/>
              <w:textAlignment w:val="baseline"/>
              <w:rPr>
                <w:rFonts w:ascii="GHEA Mariam" w:hAnsi="GHEA Mariam" w:cs="Arial"/>
                <w:sz w:val="22"/>
                <w:szCs w:val="22"/>
              </w:rPr>
            </w:pPr>
          </w:p>
        </w:tc>
      </w:tr>
      <w:tr w:rsidR="00A67462" w:rsidRPr="0058558E" w14:paraId="0E932246" w14:textId="77777777" w:rsidTr="00EE1894">
        <w:trPr>
          <w:gridAfter w:val="1"/>
          <w:wAfter w:w="2376" w:type="dxa"/>
        </w:trPr>
        <w:tc>
          <w:tcPr>
            <w:tcW w:w="7371" w:type="dxa"/>
            <w:gridSpan w:val="2"/>
            <w:tcBorders>
              <w:top w:val="nil"/>
              <w:left w:val="nil"/>
              <w:bottom w:val="nil"/>
              <w:right w:val="nil"/>
            </w:tcBorders>
          </w:tcPr>
          <w:p w14:paraId="39626395" w14:textId="77777777" w:rsidR="00986FAD" w:rsidRPr="006B4D6A" w:rsidRDefault="00986FAD" w:rsidP="00986FAD">
            <w:pPr>
              <w:tabs>
                <w:tab w:val="left" w:pos="9356"/>
              </w:tabs>
              <w:suppressAutoHyphens/>
              <w:overflowPunct w:val="0"/>
              <w:autoSpaceDE w:val="0"/>
              <w:autoSpaceDN w:val="0"/>
              <w:adjustRightInd w:val="0"/>
              <w:ind w:left="540" w:right="-72"/>
              <w:jc w:val="both"/>
              <w:textAlignment w:val="baseline"/>
              <w:rPr>
                <w:rFonts w:ascii="GHEA Mariam" w:hAnsi="GHEA Mariam" w:cs="Arial"/>
                <w:sz w:val="22"/>
                <w:szCs w:val="22"/>
              </w:rPr>
            </w:pPr>
          </w:p>
        </w:tc>
      </w:tr>
      <w:tr w:rsidR="00A67462" w:rsidRPr="0058558E" w14:paraId="26B6FBE2" w14:textId="77777777" w:rsidTr="00EE1894">
        <w:trPr>
          <w:gridAfter w:val="1"/>
          <w:wAfter w:w="2376" w:type="dxa"/>
        </w:trPr>
        <w:tc>
          <w:tcPr>
            <w:tcW w:w="7371" w:type="dxa"/>
            <w:gridSpan w:val="2"/>
            <w:tcBorders>
              <w:top w:val="nil"/>
              <w:left w:val="nil"/>
              <w:bottom w:val="nil"/>
              <w:right w:val="nil"/>
            </w:tcBorders>
          </w:tcPr>
          <w:p w14:paraId="359B6D25" w14:textId="77777777" w:rsidR="00986FAD" w:rsidRPr="006B4D6A" w:rsidRDefault="00986FAD" w:rsidP="00986FAD">
            <w:pPr>
              <w:tabs>
                <w:tab w:val="left" w:pos="9356"/>
              </w:tabs>
              <w:suppressAutoHyphens/>
              <w:overflowPunct w:val="0"/>
              <w:autoSpaceDE w:val="0"/>
              <w:autoSpaceDN w:val="0"/>
              <w:adjustRightInd w:val="0"/>
              <w:ind w:left="540" w:right="-72"/>
              <w:jc w:val="both"/>
              <w:textAlignment w:val="baseline"/>
              <w:rPr>
                <w:rFonts w:ascii="GHEA Mariam" w:hAnsi="GHEA Mariam" w:cs="Arial"/>
                <w:sz w:val="22"/>
                <w:szCs w:val="22"/>
              </w:rPr>
            </w:pPr>
          </w:p>
        </w:tc>
      </w:tr>
      <w:tr w:rsidR="00A67462" w:rsidRPr="0058558E" w14:paraId="4975A3C6" w14:textId="77777777" w:rsidTr="00EE1894">
        <w:trPr>
          <w:gridAfter w:val="1"/>
          <w:wAfter w:w="2376" w:type="dxa"/>
          <w:cantSplit/>
        </w:trPr>
        <w:tc>
          <w:tcPr>
            <w:tcW w:w="7371" w:type="dxa"/>
            <w:gridSpan w:val="2"/>
            <w:tcBorders>
              <w:top w:val="nil"/>
              <w:left w:val="nil"/>
              <w:bottom w:val="nil"/>
              <w:right w:val="nil"/>
            </w:tcBorders>
          </w:tcPr>
          <w:p w14:paraId="3B1C5856" w14:textId="332D6B97" w:rsidR="00986FAD" w:rsidRPr="006B4D6A" w:rsidRDefault="00986FAD" w:rsidP="00986FAD">
            <w:pPr>
              <w:tabs>
                <w:tab w:val="left" w:pos="9356"/>
              </w:tabs>
              <w:ind w:left="1026" w:hanging="425"/>
              <w:jc w:val="both"/>
              <w:rPr>
                <w:rFonts w:ascii="GHEA Mariam" w:hAnsi="GHEA Mariam" w:cs="Arial"/>
                <w:sz w:val="22"/>
                <w:szCs w:val="22"/>
              </w:rPr>
            </w:pPr>
          </w:p>
        </w:tc>
      </w:tr>
    </w:tbl>
    <w:p w14:paraId="4118B62D" w14:textId="77777777" w:rsidR="006B4D6A" w:rsidRPr="006B4D6A" w:rsidRDefault="006B4D6A" w:rsidP="006B4D6A">
      <w:pPr>
        <w:tabs>
          <w:tab w:val="left" w:pos="9356"/>
        </w:tabs>
        <w:rPr>
          <w:rFonts w:ascii="GHEA Mariam" w:hAnsi="GHEA Mariam" w:cs="Arial"/>
          <w:sz w:val="22"/>
          <w:szCs w:val="22"/>
        </w:rPr>
      </w:pPr>
    </w:p>
    <w:p w14:paraId="6C11AE9E" w14:textId="77777777" w:rsidR="006B4D6A" w:rsidRPr="0058558E" w:rsidRDefault="006B4D6A" w:rsidP="00943EFF">
      <w:pPr>
        <w:pStyle w:val="Subtitle"/>
        <w:rPr>
          <w:rFonts w:ascii="GHEA Mariam" w:hAnsi="GHEA Mariam"/>
          <w:sz w:val="22"/>
          <w:szCs w:val="22"/>
        </w:rPr>
      </w:pPr>
      <w:r w:rsidRPr="0058558E">
        <w:rPr>
          <w:rFonts w:ascii="GHEA Mariam" w:hAnsi="GHEA Mariam"/>
          <w:sz w:val="22"/>
          <w:szCs w:val="22"/>
        </w:rPr>
        <w:br w:type="page"/>
      </w:r>
      <w:r w:rsidRPr="0058558E">
        <w:rPr>
          <w:rFonts w:ascii="GHEA Mariam" w:hAnsi="GHEA Mariam"/>
          <w:sz w:val="22"/>
          <w:szCs w:val="22"/>
        </w:rPr>
        <w:lastRenderedPageBreak/>
        <w:t>ՀԱՎԵԼՎԱԾ Ա</w:t>
      </w:r>
    </w:p>
    <w:p w14:paraId="7D64CE2B" w14:textId="77777777" w:rsidR="006B4D6A" w:rsidRPr="0058558E" w:rsidRDefault="006B4D6A" w:rsidP="00943EFF">
      <w:pPr>
        <w:pStyle w:val="Subtitle"/>
        <w:rPr>
          <w:rFonts w:ascii="GHEA Mariam" w:hAnsi="GHEA Mariam"/>
          <w:sz w:val="22"/>
          <w:szCs w:val="22"/>
        </w:rPr>
      </w:pPr>
      <w:r w:rsidRPr="0058558E">
        <w:rPr>
          <w:rFonts w:ascii="GHEA Mariam" w:hAnsi="GHEA Mariam"/>
          <w:sz w:val="22"/>
          <w:szCs w:val="22"/>
        </w:rPr>
        <w:t xml:space="preserve">ԸՆԴՀԱՆՈՒՐ ՊԱՅՄԱՆՆԵՐԻ </w:t>
      </w:r>
    </w:p>
    <w:p w14:paraId="1F4641AE" w14:textId="77777777" w:rsidR="006B4D6A" w:rsidRPr="006B4D6A" w:rsidRDefault="006B4D6A" w:rsidP="006B4D6A">
      <w:pPr>
        <w:tabs>
          <w:tab w:val="left" w:pos="9356"/>
        </w:tabs>
        <w:jc w:val="center"/>
        <w:rPr>
          <w:rFonts w:ascii="GHEA Mariam" w:hAnsi="GHEA Mariam" w:cs="Arial"/>
          <w:b/>
          <w:sz w:val="22"/>
          <w:szCs w:val="22"/>
        </w:rPr>
      </w:pPr>
    </w:p>
    <w:p w14:paraId="65528600" w14:textId="77777777" w:rsidR="006B4D6A" w:rsidRPr="006B4D6A" w:rsidRDefault="006B4D6A" w:rsidP="006B4D6A">
      <w:pPr>
        <w:tabs>
          <w:tab w:val="left" w:pos="9356"/>
        </w:tabs>
        <w:jc w:val="center"/>
        <w:rPr>
          <w:rFonts w:ascii="GHEA Mariam" w:hAnsi="GHEA Mariam" w:cs="Arial"/>
          <w:b/>
          <w:sz w:val="22"/>
          <w:szCs w:val="22"/>
        </w:rPr>
      </w:pPr>
      <w:proofErr w:type="spellStart"/>
      <w:r w:rsidRPr="006B4D6A">
        <w:rPr>
          <w:rFonts w:ascii="GHEA Mariam" w:hAnsi="GHEA Mariam" w:cs="Arial"/>
          <w:b/>
          <w:sz w:val="22"/>
          <w:szCs w:val="22"/>
        </w:rPr>
        <w:t>Խարդախություն</w:t>
      </w:r>
      <w:proofErr w:type="spellEnd"/>
      <w:r w:rsidRPr="006B4D6A">
        <w:rPr>
          <w:rFonts w:ascii="GHEA Mariam" w:hAnsi="GHEA Mariam" w:cs="Arial"/>
          <w:b/>
          <w:sz w:val="22"/>
          <w:szCs w:val="22"/>
        </w:rPr>
        <w:t xml:space="preserve"> և </w:t>
      </w:r>
      <w:proofErr w:type="spellStart"/>
      <w:r w:rsidRPr="006B4D6A">
        <w:rPr>
          <w:rFonts w:ascii="GHEA Mariam" w:hAnsi="GHEA Mariam" w:cs="Arial"/>
          <w:b/>
          <w:sz w:val="22"/>
          <w:szCs w:val="22"/>
        </w:rPr>
        <w:t>կաշառակերություն</w:t>
      </w:r>
      <w:proofErr w:type="spellEnd"/>
      <w:r w:rsidRPr="006B4D6A">
        <w:rPr>
          <w:rFonts w:ascii="GHEA Mariam" w:hAnsi="GHEA Mariam" w:cs="Arial"/>
          <w:b/>
          <w:sz w:val="22"/>
          <w:szCs w:val="22"/>
        </w:rPr>
        <w:t xml:space="preserve"> </w:t>
      </w:r>
    </w:p>
    <w:p w14:paraId="29EBAD61" w14:textId="77777777" w:rsidR="006B4D6A" w:rsidRPr="006B4D6A" w:rsidRDefault="006B4D6A" w:rsidP="006B4D6A">
      <w:pPr>
        <w:tabs>
          <w:tab w:val="left" w:pos="9356"/>
        </w:tabs>
        <w:jc w:val="center"/>
        <w:rPr>
          <w:rFonts w:ascii="GHEA Mariam" w:hAnsi="GHEA Mariam" w:cs="Arial"/>
          <w:sz w:val="22"/>
          <w:szCs w:val="22"/>
        </w:rPr>
      </w:pPr>
      <w:r w:rsidRPr="006B4D6A">
        <w:rPr>
          <w:rFonts w:ascii="GHEA Mariam" w:hAnsi="GHEA Mariam" w:cs="Arial"/>
          <w:b/>
          <w:i/>
          <w:sz w:val="22"/>
          <w:szCs w:val="22"/>
        </w:rPr>
        <w:t>(</w:t>
      </w:r>
      <w:proofErr w:type="spellStart"/>
      <w:r w:rsidRPr="006B4D6A">
        <w:rPr>
          <w:rFonts w:ascii="GHEA Mariam" w:hAnsi="GHEA Mariam" w:cs="Arial"/>
          <w:b/>
          <w:i/>
          <w:sz w:val="22"/>
          <w:szCs w:val="22"/>
        </w:rPr>
        <w:t>Սույն</w:t>
      </w:r>
      <w:proofErr w:type="spellEnd"/>
      <w:r w:rsidRPr="006B4D6A">
        <w:rPr>
          <w:rFonts w:ascii="GHEA Mariam" w:hAnsi="GHEA Mariam" w:cs="Arial"/>
          <w:b/>
          <w:i/>
          <w:sz w:val="22"/>
          <w:szCs w:val="22"/>
        </w:rPr>
        <w:t xml:space="preserve"> </w:t>
      </w:r>
      <w:proofErr w:type="spellStart"/>
      <w:r w:rsidRPr="006B4D6A">
        <w:rPr>
          <w:rFonts w:ascii="GHEA Mariam" w:hAnsi="GHEA Mariam" w:cs="Arial"/>
          <w:b/>
          <w:i/>
          <w:sz w:val="22"/>
          <w:szCs w:val="22"/>
        </w:rPr>
        <w:t>Հավելվածի</w:t>
      </w:r>
      <w:proofErr w:type="spellEnd"/>
      <w:r w:rsidRPr="006B4D6A">
        <w:rPr>
          <w:rFonts w:ascii="GHEA Mariam" w:hAnsi="GHEA Mariam" w:cs="Arial"/>
          <w:b/>
          <w:i/>
          <w:sz w:val="22"/>
          <w:szCs w:val="22"/>
        </w:rPr>
        <w:t xml:space="preserve"> </w:t>
      </w:r>
      <w:proofErr w:type="spellStart"/>
      <w:r w:rsidRPr="006B4D6A">
        <w:rPr>
          <w:rFonts w:ascii="GHEA Mariam" w:hAnsi="GHEA Mariam" w:cs="Arial"/>
          <w:b/>
          <w:i/>
          <w:sz w:val="22"/>
          <w:szCs w:val="22"/>
        </w:rPr>
        <w:t>տեքստը</w:t>
      </w:r>
      <w:proofErr w:type="spellEnd"/>
      <w:r w:rsidRPr="006B4D6A">
        <w:rPr>
          <w:rFonts w:ascii="GHEA Mariam" w:hAnsi="GHEA Mariam" w:cs="Arial"/>
          <w:b/>
          <w:i/>
          <w:sz w:val="22"/>
          <w:szCs w:val="22"/>
        </w:rPr>
        <w:t xml:space="preserve"> </w:t>
      </w:r>
      <w:proofErr w:type="spellStart"/>
      <w:r w:rsidRPr="006B4D6A">
        <w:rPr>
          <w:rFonts w:ascii="GHEA Mariam" w:hAnsi="GHEA Mariam" w:cs="Arial"/>
          <w:b/>
          <w:i/>
          <w:sz w:val="22"/>
          <w:szCs w:val="22"/>
        </w:rPr>
        <w:t>չի</w:t>
      </w:r>
      <w:proofErr w:type="spellEnd"/>
      <w:r w:rsidRPr="006B4D6A">
        <w:rPr>
          <w:rFonts w:ascii="GHEA Mariam" w:hAnsi="GHEA Mariam" w:cs="Arial"/>
          <w:b/>
          <w:i/>
          <w:sz w:val="22"/>
          <w:szCs w:val="22"/>
        </w:rPr>
        <w:t xml:space="preserve"> </w:t>
      </w:r>
      <w:proofErr w:type="spellStart"/>
      <w:r w:rsidRPr="006B4D6A">
        <w:rPr>
          <w:rFonts w:ascii="GHEA Mariam" w:hAnsi="GHEA Mariam" w:cs="Arial"/>
          <w:b/>
          <w:i/>
          <w:sz w:val="22"/>
          <w:szCs w:val="22"/>
        </w:rPr>
        <w:t>կարող</w:t>
      </w:r>
      <w:proofErr w:type="spellEnd"/>
      <w:r w:rsidRPr="006B4D6A">
        <w:rPr>
          <w:rFonts w:ascii="GHEA Mariam" w:hAnsi="GHEA Mariam" w:cs="Arial"/>
          <w:b/>
          <w:i/>
          <w:sz w:val="22"/>
          <w:szCs w:val="22"/>
        </w:rPr>
        <w:t xml:space="preserve"> </w:t>
      </w:r>
      <w:proofErr w:type="spellStart"/>
      <w:r w:rsidRPr="006B4D6A">
        <w:rPr>
          <w:rFonts w:ascii="GHEA Mariam" w:hAnsi="GHEA Mariam" w:cs="Arial"/>
          <w:b/>
          <w:i/>
          <w:sz w:val="22"/>
          <w:szCs w:val="22"/>
        </w:rPr>
        <w:t>ձևափոխվել</w:t>
      </w:r>
      <w:proofErr w:type="spellEnd"/>
      <w:r w:rsidRPr="006B4D6A">
        <w:rPr>
          <w:rFonts w:ascii="GHEA Mariam" w:hAnsi="GHEA Mariam" w:cs="Arial"/>
          <w:b/>
          <w:i/>
          <w:sz w:val="22"/>
          <w:szCs w:val="22"/>
        </w:rPr>
        <w:t>)</w:t>
      </w:r>
    </w:p>
    <w:p w14:paraId="516733FC" w14:textId="77777777" w:rsidR="006B4D6A" w:rsidRPr="006B4D6A" w:rsidRDefault="006B4D6A" w:rsidP="006B4D6A">
      <w:pPr>
        <w:tabs>
          <w:tab w:val="left" w:pos="9356"/>
        </w:tabs>
        <w:rPr>
          <w:rFonts w:ascii="GHEA Mariam" w:hAnsi="GHEA Mariam" w:cs="Arial"/>
          <w:b/>
          <w:sz w:val="22"/>
          <w:szCs w:val="22"/>
        </w:rPr>
      </w:pPr>
    </w:p>
    <w:p w14:paraId="7F422AE7" w14:textId="77777777" w:rsidR="006B4D6A" w:rsidRPr="006B4D6A" w:rsidRDefault="006B4D6A" w:rsidP="006B4D6A">
      <w:pPr>
        <w:numPr>
          <w:ilvl w:val="0"/>
          <w:numId w:val="113"/>
        </w:numPr>
        <w:tabs>
          <w:tab w:val="left" w:pos="709"/>
        </w:tabs>
        <w:ind w:hanging="720"/>
        <w:contextualSpacing/>
        <w:jc w:val="both"/>
        <w:rPr>
          <w:rFonts w:ascii="GHEA Mariam" w:hAnsi="GHEA Mariam"/>
          <w:b/>
          <w:iCs/>
          <w:sz w:val="22"/>
          <w:szCs w:val="22"/>
        </w:rPr>
      </w:pPr>
      <w:r w:rsidRPr="006B4D6A">
        <w:rPr>
          <w:rFonts w:ascii="GHEA Mariam" w:hAnsi="GHEA Mariam" w:cs="Sylfaen"/>
          <w:b/>
          <w:iCs/>
          <w:sz w:val="22"/>
          <w:szCs w:val="22"/>
          <w:lang w:val="hy-AM"/>
        </w:rPr>
        <w:t>Նպատակը</w:t>
      </w:r>
    </w:p>
    <w:p w14:paraId="2874D063" w14:textId="77777777" w:rsidR="006B4D6A" w:rsidRPr="006B4D6A" w:rsidRDefault="006B4D6A" w:rsidP="006B4D6A">
      <w:pPr>
        <w:tabs>
          <w:tab w:val="left" w:pos="9356"/>
        </w:tabs>
        <w:jc w:val="both"/>
        <w:rPr>
          <w:rFonts w:ascii="GHEA Mariam" w:hAnsi="GHEA Mariam"/>
          <w:iCs/>
          <w:sz w:val="22"/>
          <w:szCs w:val="22"/>
          <w:lang w:val="hy-AM"/>
        </w:rPr>
      </w:pPr>
      <w:r w:rsidRPr="006B4D6A">
        <w:rPr>
          <w:rFonts w:ascii="GHEA Mariam" w:hAnsi="GHEA Mariam"/>
          <w:iCs/>
          <w:sz w:val="22"/>
          <w:szCs w:val="22"/>
          <w:lang w:val="hy-AM"/>
        </w:rPr>
        <w:t xml:space="preserve">Բանկի </w:t>
      </w:r>
      <w:proofErr w:type="spellStart"/>
      <w:r w:rsidRPr="006B4D6A">
        <w:rPr>
          <w:rFonts w:ascii="GHEA Mariam" w:hAnsi="GHEA Mariam"/>
          <w:iCs/>
          <w:sz w:val="22"/>
          <w:szCs w:val="22"/>
        </w:rPr>
        <w:t>Կաշառակերության</w:t>
      </w:r>
      <w:proofErr w:type="spellEnd"/>
      <w:r w:rsidRPr="006B4D6A">
        <w:rPr>
          <w:rFonts w:ascii="GHEA Mariam" w:hAnsi="GHEA Mariam"/>
          <w:iCs/>
          <w:sz w:val="22"/>
          <w:szCs w:val="22"/>
        </w:rPr>
        <w:t xml:space="preserve"> </w:t>
      </w:r>
      <w:proofErr w:type="spellStart"/>
      <w:r w:rsidRPr="006B4D6A">
        <w:rPr>
          <w:rFonts w:ascii="GHEA Mariam" w:hAnsi="GHEA Mariam"/>
          <w:iCs/>
          <w:sz w:val="22"/>
          <w:szCs w:val="22"/>
        </w:rPr>
        <w:t>դեմ</w:t>
      </w:r>
      <w:proofErr w:type="spellEnd"/>
      <w:r w:rsidRPr="006B4D6A">
        <w:rPr>
          <w:rFonts w:ascii="GHEA Mariam" w:hAnsi="GHEA Mariam"/>
          <w:iCs/>
          <w:sz w:val="22"/>
          <w:szCs w:val="22"/>
        </w:rPr>
        <w:t xml:space="preserve"> </w:t>
      </w:r>
      <w:proofErr w:type="spellStart"/>
      <w:r w:rsidRPr="006B4D6A">
        <w:rPr>
          <w:rFonts w:ascii="GHEA Mariam" w:hAnsi="GHEA Mariam"/>
          <w:iCs/>
          <w:sz w:val="22"/>
          <w:szCs w:val="22"/>
        </w:rPr>
        <w:t>պայքարելու</w:t>
      </w:r>
      <w:proofErr w:type="spellEnd"/>
      <w:r w:rsidRPr="006B4D6A">
        <w:rPr>
          <w:rFonts w:ascii="GHEA Mariam" w:hAnsi="GHEA Mariam"/>
          <w:iCs/>
          <w:sz w:val="22"/>
          <w:szCs w:val="22"/>
        </w:rPr>
        <w:t xml:space="preserve"> </w:t>
      </w:r>
      <w:r w:rsidRPr="006B4D6A">
        <w:rPr>
          <w:rFonts w:ascii="GHEA Mariam" w:hAnsi="GHEA Mariam"/>
          <w:iCs/>
          <w:sz w:val="22"/>
          <w:szCs w:val="22"/>
          <w:lang w:val="hy-AM"/>
        </w:rPr>
        <w:t>ուղեցույցները և սույն հավելվածը կիրառվում են Ներդրումային ծրագրերի ֆինանսավորման գործողությունների շրջանակում իրականացվող գնումների նկատմամբ։</w:t>
      </w:r>
    </w:p>
    <w:p w14:paraId="246B322B" w14:textId="77777777" w:rsidR="006B4D6A" w:rsidRPr="006B4D6A" w:rsidRDefault="006B4D6A" w:rsidP="006B4D6A">
      <w:pPr>
        <w:tabs>
          <w:tab w:val="left" w:pos="9356"/>
        </w:tabs>
        <w:jc w:val="both"/>
        <w:rPr>
          <w:rFonts w:ascii="GHEA Mariam" w:hAnsi="GHEA Mariam"/>
          <w:iCs/>
          <w:sz w:val="22"/>
          <w:szCs w:val="22"/>
          <w:lang w:val="hy-AM"/>
        </w:rPr>
      </w:pPr>
    </w:p>
    <w:p w14:paraId="3F706B0C" w14:textId="77777777" w:rsidR="006B4D6A" w:rsidRPr="006B4D6A" w:rsidRDefault="006B4D6A" w:rsidP="006B4D6A">
      <w:pPr>
        <w:numPr>
          <w:ilvl w:val="0"/>
          <w:numId w:val="113"/>
        </w:numPr>
        <w:tabs>
          <w:tab w:val="left" w:pos="709"/>
        </w:tabs>
        <w:ind w:hanging="720"/>
        <w:contextualSpacing/>
        <w:jc w:val="both"/>
        <w:rPr>
          <w:rFonts w:ascii="GHEA Mariam" w:hAnsi="GHEA Mariam"/>
          <w:b/>
          <w:iCs/>
          <w:sz w:val="22"/>
          <w:szCs w:val="22"/>
          <w:lang w:val="hy-AM"/>
        </w:rPr>
      </w:pPr>
      <w:r w:rsidRPr="006B4D6A">
        <w:rPr>
          <w:rFonts w:ascii="GHEA Mariam" w:hAnsi="GHEA Mariam" w:cs="Sylfaen"/>
          <w:b/>
          <w:iCs/>
          <w:sz w:val="22"/>
          <w:szCs w:val="22"/>
          <w:lang w:val="hy-AM"/>
        </w:rPr>
        <w:t>Պահանջները</w:t>
      </w:r>
    </w:p>
    <w:p w14:paraId="56C77384" w14:textId="77777777" w:rsidR="006B4D6A" w:rsidRPr="006B4D6A" w:rsidRDefault="006B4D6A" w:rsidP="006B4D6A">
      <w:pPr>
        <w:numPr>
          <w:ilvl w:val="0"/>
          <w:numId w:val="22"/>
        </w:numPr>
        <w:tabs>
          <w:tab w:val="left" w:pos="709"/>
        </w:tabs>
        <w:ind w:firstLine="0"/>
        <w:contextualSpacing/>
        <w:jc w:val="both"/>
        <w:rPr>
          <w:rFonts w:ascii="GHEA Mariam" w:hAnsi="GHEA Mariam"/>
          <w:b/>
          <w:iCs/>
          <w:sz w:val="22"/>
          <w:szCs w:val="22"/>
          <w:lang w:val="hy-AM"/>
        </w:rPr>
      </w:pPr>
    </w:p>
    <w:p w14:paraId="3CA765B8" w14:textId="77777777" w:rsidR="006B4D6A" w:rsidRPr="006B4D6A" w:rsidRDefault="006B4D6A" w:rsidP="006B4D6A">
      <w:pPr>
        <w:tabs>
          <w:tab w:val="left" w:pos="9356"/>
        </w:tabs>
        <w:ind w:left="706" w:hanging="706"/>
        <w:jc w:val="both"/>
        <w:rPr>
          <w:rFonts w:ascii="GHEA Mariam" w:hAnsi="GHEA Mariam" w:cs="Sylfaen"/>
          <w:sz w:val="22"/>
          <w:szCs w:val="22"/>
          <w:lang w:val="hy-AM"/>
        </w:rPr>
      </w:pPr>
      <w:r w:rsidRPr="006B4D6A">
        <w:rPr>
          <w:rFonts w:ascii="GHEA Mariam" w:hAnsi="GHEA Mariam"/>
          <w:sz w:val="22"/>
          <w:szCs w:val="22"/>
          <w:lang w:val="hy-AM"/>
        </w:rPr>
        <w:t xml:space="preserve">2.1 </w:t>
      </w:r>
      <w:r w:rsidRPr="006B4D6A">
        <w:rPr>
          <w:rFonts w:ascii="GHEA Mariam" w:hAnsi="GHEA Mariam"/>
          <w:sz w:val="22"/>
          <w:szCs w:val="22"/>
          <w:lang w:val="hy-AM"/>
        </w:rPr>
        <w:tab/>
      </w:r>
      <w:r w:rsidRPr="006B4D6A">
        <w:rPr>
          <w:rFonts w:ascii="GHEA Mariam" w:hAnsi="GHEA Mariam"/>
          <w:iCs/>
          <w:sz w:val="22"/>
          <w:szCs w:val="22"/>
          <w:lang w:val="hy-AM"/>
        </w:rPr>
        <w:t xml:space="preserve">Բանկը պահանջում է, որ </w:t>
      </w:r>
      <w:r w:rsidRPr="006B4D6A">
        <w:rPr>
          <w:rFonts w:ascii="GHEA Mariam" w:hAnsi="GHEA Mariam"/>
          <w:sz w:val="22"/>
          <w:szCs w:val="22"/>
          <w:lang w:val="eu-ES"/>
        </w:rPr>
        <w:t xml:space="preserve">Փոխառուները, ներառյալ` Բանկի </w:t>
      </w:r>
      <w:r w:rsidRPr="006B4D6A">
        <w:rPr>
          <w:rFonts w:ascii="GHEA Mariam" w:hAnsi="GHEA Mariam"/>
          <w:sz w:val="22"/>
          <w:szCs w:val="22"/>
          <w:lang w:val="hy-AM"/>
        </w:rPr>
        <w:t>ֆինանսավորման</w:t>
      </w:r>
      <w:r w:rsidRPr="006B4D6A">
        <w:rPr>
          <w:rFonts w:ascii="GHEA Mariam" w:hAnsi="GHEA Mariam"/>
          <w:sz w:val="22"/>
          <w:szCs w:val="22"/>
          <w:lang w:val="eu-ES"/>
        </w:rPr>
        <w:t xml:space="preserve"> </w:t>
      </w:r>
      <w:r w:rsidRPr="006B4D6A">
        <w:rPr>
          <w:rFonts w:ascii="GHEA Mariam" w:hAnsi="GHEA Mariam" w:cs="Sylfaen"/>
          <w:sz w:val="22"/>
          <w:szCs w:val="22"/>
          <w:lang w:val="eu-ES"/>
        </w:rPr>
        <w:t>շահառուները</w:t>
      </w:r>
      <w:r w:rsidRPr="006B4D6A">
        <w:rPr>
          <w:rFonts w:ascii="GHEA Mariam" w:hAnsi="GHEA Mariam"/>
          <w:sz w:val="22"/>
          <w:szCs w:val="22"/>
          <w:lang w:val="eu-ES"/>
        </w:rPr>
        <w:t>),</w:t>
      </w:r>
      <w:r w:rsidRPr="006B4D6A">
        <w:rPr>
          <w:rFonts w:ascii="GHEA Mariam" w:hAnsi="GHEA Mariam"/>
          <w:sz w:val="22"/>
          <w:szCs w:val="22"/>
          <w:lang w:val="hy-AM"/>
        </w:rPr>
        <w:t xml:space="preserve"> մրցույթի մասնակիցները (հայտատուները, առաջարկ ներկայացնողները)</w:t>
      </w:r>
      <w:r w:rsidRPr="006B4D6A">
        <w:rPr>
          <w:rFonts w:ascii="GHEA Mariam" w:hAnsi="GHEA Mariam"/>
          <w:sz w:val="22"/>
          <w:szCs w:val="22"/>
          <w:lang w:val="eu-ES"/>
        </w:rPr>
        <w:t xml:space="preserve"> խորհրդատուները,</w:t>
      </w:r>
      <w:r w:rsidRPr="006B4D6A">
        <w:rPr>
          <w:rFonts w:ascii="GHEA Mariam" w:hAnsi="GHEA Mariam"/>
          <w:sz w:val="22"/>
          <w:szCs w:val="22"/>
          <w:lang w:val="hy-AM"/>
        </w:rPr>
        <w:t xml:space="preserve"> կապալառուները և մատակարարները, </w:t>
      </w:r>
      <w:r w:rsidRPr="006B4D6A">
        <w:rPr>
          <w:rFonts w:ascii="GHEA Mariam" w:hAnsi="GHEA Mariam"/>
          <w:sz w:val="22"/>
          <w:szCs w:val="22"/>
          <w:lang w:val="eu-ES"/>
        </w:rPr>
        <w:t>ենթակապալառուները, ենթախորհրդատուները, ծառայություններ մատուցողները կամ մատակարարները</w:t>
      </w:r>
      <w:r w:rsidRPr="006B4D6A">
        <w:rPr>
          <w:rFonts w:ascii="GHEA Mariam" w:hAnsi="GHEA Mariam"/>
          <w:sz w:val="22"/>
          <w:szCs w:val="22"/>
          <w:lang w:val="hy-AM"/>
        </w:rPr>
        <w:t>,</w:t>
      </w:r>
      <w:r w:rsidRPr="006B4D6A">
        <w:rPr>
          <w:rFonts w:ascii="GHEA Mariam" w:hAnsi="GHEA Mariam"/>
          <w:sz w:val="22"/>
          <w:szCs w:val="22"/>
          <w:lang w:val="eu-ES"/>
        </w:rPr>
        <w:t xml:space="preserve"> նրանց գործակալները (անկախ նրանից, հայտարարված են, թե ոչ) կամ դրանց անձնակազմ</w:t>
      </w:r>
      <w:r w:rsidRPr="006B4D6A">
        <w:rPr>
          <w:rFonts w:ascii="GHEA Mariam" w:hAnsi="GHEA Mariam"/>
          <w:sz w:val="22"/>
          <w:szCs w:val="22"/>
          <w:lang w:val="hy-AM"/>
        </w:rPr>
        <w:t>ը</w:t>
      </w:r>
      <w:r w:rsidRPr="006B4D6A">
        <w:rPr>
          <w:rFonts w:ascii="GHEA Mariam" w:hAnsi="GHEA Mariam"/>
          <w:sz w:val="22"/>
          <w:szCs w:val="22"/>
          <w:lang w:val="eu-ES"/>
        </w:rPr>
        <w:t xml:space="preserve"> </w:t>
      </w:r>
      <w:r w:rsidRPr="006B4D6A">
        <w:rPr>
          <w:rFonts w:ascii="GHEA Mariam" w:hAnsi="GHEA Mariam" w:cs="Sylfaen"/>
          <w:sz w:val="22"/>
          <w:szCs w:val="22"/>
          <w:lang w:val="eu-ES"/>
        </w:rPr>
        <w:t>պահպանեն</w:t>
      </w:r>
      <w:r w:rsidRPr="006B4D6A">
        <w:rPr>
          <w:rFonts w:ascii="GHEA Mariam" w:hAnsi="GHEA Mariam"/>
          <w:sz w:val="22"/>
          <w:szCs w:val="22"/>
          <w:lang w:val="eu-ES"/>
        </w:rPr>
        <w:t xml:space="preserve"> </w:t>
      </w:r>
      <w:r w:rsidRPr="006B4D6A">
        <w:rPr>
          <w:rFonts w:ascii="GHEA Mariam" w:hAnsi="GHEA Mariam" w:cs="Sylfaen"/>
          <w:sz w:val="22"/>
          <w:szCs w:val="22"/>
          <w:lang w:val="hy-AM"/>
        </w:rPr>
        <w:t>էթիկայի</w:t>
      </w:r>
      <w:r w:rsidRPr="006B4D6A">
        <w:rPr>
          <w:rFonts w:ascii="GHEA Mariam" w:hAnsi="GHEA Mariam"/>
          <w:sz w:val="22"/>
          <w:szCs w:val="22"/>
          <w:lang w:val="eu-ES"/>
        </w:rPr>
        <w:t xml:space="preserve"> </w:t>
      </w:r>
      <w:r w:rsidRPr="006B4D6A">
        <w:rPr>
          <w:rFonts w:ascii="GHEA Mariam" w:hAnsi="GHEA Mariam" w:cs="Sylfaen"/>
          <w:sz w:val="22"/>
          <w:szCs w:val="22"/>
          <w:lang w:val="eu-ES"/>
        </w:rPr>
        <w:t>բարձրագույն</w:t>
      </w:r>
      <w:r w:rsidRPr="006B4D6A">
        <w:rPr>
          <w:rFonts w:ascii="GHEA Mariam" w:hAnsi="GHEA Mariam"/>
          <w:sz w:val="22"/>
          <w:szCs w:val="22"/>
          <w:lang w:val="eu-ES"/>
        </w:rPr>
        <w:t xml:space="preserve"> </w:t>
      </w:r>
      <w:r w:rsidRPr="006B4D6A">
        <w:rPr>
          <w:rFonts w:ascii="GHEA Mariam" w:hAnsi="GHEA Mariam" w:cs="Sylfaen"/>
          <w:sz w:val="22"/>
          <w:szCs w:val="22"/>
          <w:lang w:val="eu-ES"/>
        </w:rPr>
        <w:t>չափանիշներ</w:t>
      </w:r>
      <w:r w:rsidRPr="006B4D6A">
        <w:rPr>
          <w:rFonts w:ascii="GHEA Mariam" w:hAnsi="GHEA Mariam"/>
          <w:sz w:val="22"/>
          <w:szCs w:val="22"/>
          <w:lang w:val="hy-AM"/>
        </w:rPr>
        <w:t>,</w:t>
      </w:r>
      <w:r w:rsidRPr="006B4D6A">
        <w:rPr>
          <w:rFonts w:ascii="GHEA Mariam" w:hAnsi="GHEA Mariam"/>
          <w:sz w:val="22"/>
          <w:szCs w:val="22"/>
          <w:lang w:val="eu-ES"/>
        </w:rPr>
        <w:t xml:space="preserve"> Բանկի կողմից ֆինանսավորվող </w:t>
      </w:r>
      <w:r w:rsidRPr="006B4D6A">
        <w:rPr>
          <w:rFonts w:ascii="GHEA Mariam" w:hAnsi="GHEA Mariam" w:cs="Sylfaen"/>
          <w:sz w:val="22"/>
          <w:szCs w:val="22"/>
          <w:lang w:val="eu-ES"/>
        </w:rPr>
        <w:t>պայմանագրերի</w:t>
      </w:r>
      <w:r w:rsidRPr="006B4D6A">
        <w:rPr>
          <w:rFonts w:ascii="GHEA Mariam" w:hAnsi="GHEA Mariam"/>
          <w:sz w:val="22"/>
          <w:szCs w:val="22"/>
          <w:lang w:val="eu-ES"/>
        </w:rPr>
        <w:t xml:space="preserve"> </w:t>
      </w:r>
      <w:r w:rsidRPr="006B4D6A">
        <w:rPr>
          <w:rFonts w:ascii="GHEA Mariam" w:hAnsi="GHEA Mariam"/>
          <w:sz w:val="22"/>
          <w:szCs w:val="22"/>
          <w:lang w:val="hy-AM"/>
        </w:rPr>
        <w:t>գնումների գործընթացի,</w:t>
      </w:r>
      <w:r w:rsidRPr="006B4D6A">
        <w:rPr>
          <w:rFonts w:ascii="GHEA Mariam" w:hAnsi="GHEA Mariam"/>
          <w:sz w:val="22"/>
          <w:szCs w:val="22"/>
          <w:lang w:val="eu-ES"/>
        </w:rPr>
        <w:t xml:space="preserve"> ընտրության </w:t>
      </w:r>
      <w:r w:rsidRPr="006B4D6A">
        <w:rPr>
          <w:rFonts w:ascii="GHEA Mariam" w:hAnsi="GHEA Mariam" w:cs="Sylfaen"/>
          <w:sz w:val="22"/>
          <w:szCs w:val="22"/>
          <w:lang w:val="eu-ES"/>
        </w:rPr>
        <w:t>և</w:t>
      </w:r>
      <w:r w:rsidRPr="006B4D6A">
        <w:rPr>
          <w:rFonts w:ascii="GHEA Mariam" w:hAnsi="GHEA Mariam"/>
          <w:sz w:val="22"/>
          <w:szCs w:val="22"/>
          <w:lang w:val="eu-ES"/>
        </w:rPr>
        <w:t xml:space="preserve"> </w:t>
      </w:r>
      <w:r w:rsidRPr="006B4D6A">
        <w:rPr>
          <w:rFonts w:ascii="GHEA Mariam" w:hAnsi="GHEA Mariam" w:cs="Sylfaen"/>
          <w:sz w:val="22"/>
          <w:szCs w:val="22"/>
          <w:lang w:val="eu-ES"/>
        </w:rPr>
        <w:t>իրականացման</w:t>
      </w:r>
      <w:r w:rsidRPr="006B4D6A">
        <w:rPr>
          <w:rFonts w:ascii="GHEA Mariam" w:hAnsi="GHEA Mariam"/>
          <w:sz w:val="22"/>
          <w:szCs w:val="22"/>
          <w:lang w:val="eu-ES"/>
        </w:rPr>
        <w:t xml:space="preserve"> </w:t>
      </w:r>
      <w:r w:rsidRPr="006B4D6A">
        <w:rPr>
          <w:rFonts w:ascii="GHEA Mariam" w:hAnsi="GHEA Mariam" w:cs="Sylfaen"/>
          <w:sz w:val="22"/>
          <w:szCs w:val="22"/>
          <w:lang w:val="eu-ES"/>
        </w:rPr>
        <w:t xml:space="preserve">ժամանակ </w:t>
      </w:r>
      <w:r w:rsidRPr="006B4D6A">
        <w:rPr>
          <w:rFonts w:ascii="GHEA Mariam" w:hAnsi="GHEA Mariam" w:cs="Sylfaen"/>
          <w:sz w:val="22"/>
          <w:szCs w:val="22"/>
          <w:lang w:val="hy-AM"/>
        </w:rPr>
        <w:t xml:space="preserve">և զերծ մնան Խարդախությունից և Կաշառակերությունից։ </w:t>
      </w:r>
    </w:p>
    <w:p w14:paraId="7CF62AB8" w14:textId="77777777" w:rsidR="006B4D6A" w:rsidRPr="006B4D6A" w:rsidRDefault="006B4D6A" w:rsidP="006B4D6A">
      <w:pPr>
        <w:tabs>
          <w:tab w:val="left" w:pos="9356"/>
        </w:tabs>
        <w:ind w:left="709"/>
        <w:jc w:val="both"/>
        <w:rPr>
          <w:rFonts w:ascii="GHEA Mariam" w:hAnsi="GHEA Mariam" w:cs="Sylfaen"/>
          <w:sz w:val="22"/>
          <w:szCs w:val="22"/>
          <w:lang w:val="hy-AM"/>
        </w:rPr>
      </w:pPr>
      <w:r w:rsidRPr="006B4D6A">
        <w:rPr>
          <w:rFonts w:ascii="GHEA Mariam" w:hAnsi="GHEA Mariam" w:cs="Sylfaen"/>
          <w:sz w:val="22"/>
          <w:szCs w:val="22"/>
          <w:lang w:val="hy-AM"/>
        </w:rPr>
        <w:t>Այս նպատակով Բանկը՝</w:t>
      </w:r>
    </w:p>
    <w:p w14:paraId="0AD1BDBF" w14:textId="77777777" w:rsidR="006B4D6A" w:rsidRPr="006B4D6A" w:rsidRDefault="006B4D6A" w:rsidP="006B4D6A">
      <w:pPr>
        <w:tabs>
          <w:tab w:val="left" w:pos="9356"/>
        </w:tabs>
        <w:ind w:left="709"/>
        <w:jc w:val="both"/>
        <w:rPr>
          <w:rFonts w:ascii="GHEA Mariam" w:hAnsi="GHEA Mariam" w:cs="Sylfaen"/>
          <w:sz w:val="22"/>
          <w:szCs w:val="22"/>
          <w:lang w:val="hy-AM"/>
        </w:rPr>
      </w:pPr>
    </w:p>
    <w:p w14:paraId="2B690741" w14:textId="77777777" w:rsidR="006B4D6A" w:rsidRPr="006B4D6A" w:rsidRDefault="006B4D6A" w:rsidP="006B4D6A">
      <w:pPr>
        <w:tabs>
          <w:tab w:val="left" w:pos="9356"/>
        </w:tabs>
        <w:ind w:left="1418" w:hanging="709"/>
        <w:jc w:val="both"/>
        <w:rPr>
          <w:rFonts w:ascii="GHEA Mariam" w:hAnsi="GHEA Mariam"/>
          <w:sz w:val="22"/>
          <w:szCs w:val="22"/>
          <w:lang w:val="eu-ES"/>
        </w:rPr>
      </w:pPr>
      <w:r w:rsidRPr="006B4D6A">
        <w:rPr>
          <w:rFonts w:ascii="GHEA Mariam" w:hAnsi="GHEA Mariam" w:cs="Sylfaen"/>
          <w:sz w:val="22"/>
          <w:szCs w:val="22"/>
          <w:lang w:val="hy-AM"/>
        </w:rPr>
        <w:t>ա.</w:t>
      </w:r>
      <w:r w:rsidRPr="006B4D6A">
        <w:rPr>
          <w:rFonts w:ascii="GHEA Mariam" w:hAnsi="GHEA Mariam" w:cs="Sylfaen"/>
          <w:sz w:val="22"/>
          <w:szCs w:val="22"/>
          <w:lang w:val="hy-AM"/>
        </w:rPr>
        <w:tab/>
      </w:r>
      <w:r w:rsidRPr="006B4D6A">
        <w:rPr>
          <w:rFonts w:ascii="GHEA Mariam" w:hAnsi="GHEA Mariam" w:cs="Sylfaen"/>
          <w:sz w:val="22"/>
          <w:szCs w:val="22"/>
          <w:lang w:val="eu-ES"/>
        </w:rPr>
        <w:t>սույն</w:t>
      </w:r>
      <w:r w:rsidRPr="006B4D6A">
        <w:rPr>
          <w:rFonts w:ascii="GHEA Mariam" w:hAnsi="GHEA Mariam"/>
          <w:sz w:val="22"/>
          <w:szCs w:val="22"/>
          <w:lang w:val="eu-ES"/>
        </w:rPr>
        <w:t xml:space="preserve"> </w:t>
      </w:r>
      <w:r w:rsidRPr="006B4D6A">
        <w:rPr>
          <w:rFonts w:ascii="GHEA Mariam" w:hAnsi="GHEA Mariam" w:cs="Sylfaen"/>
          <w:sz w:val="22"/>
          <w:szCs w:val="22"/>
          <w:lang w:val="eu-ES"/>
        </w:rPr>
        <w:t>դրույթի</w:t>
      </w:r>
      <w:r w:rsidRPr="006B4D6A">
        <w:rPr>
          <w:rFonts w:ascii="GHEA Mariam" w:hAnsi="GHEA Mariam"/>
          <w:sz w:val="22"/>
          <w:szCs w:val="22"/>
          <w:lang w:val="eu-ES"/>
        </w:rPr>
        <w:t xml:space="preserve"> </w:t>
      </w:r>
      <w:r w:rsidRPr="006B4D6A">
        <w:rPr>
          <w:rFonts w:ascii="GHEA Mariam" w:hAnsi="GHEA Mariam" w:cs="Sylfaen"/>
          <w:sz w:val="22"/>
          <w:szCs w:val="22"/>
          <w:lang w:val="eu-ES"/>
        </w:rPr>
        <w:t>նպատակների</w:t>
      </w:r>
      <w:r w:rsidRPr="006B4D6A">
        <w:rPr>
          <w:rFonts w:ascii="GHEA Mariam" w:hAnsi="GHEA Mariam"/>
          <w:sz w:val="22"/>
          <w:szCs w:val="22"/>
          <w:lang w:val="eu-ES"/>
        </w:rPr>
        <w:t xml:space="preserve"> </w:t>
      </w:r>
      <w:r w:rsidRPr="006B4D6A">
        <w:rPr>
          <w:rFonts w:ascii="GHEA Mariam" w:hAnsi="GHEA Mariam" w:cs="Sylfaen"/>
          <w:sz w:val="22"/>
          <w:szCs w:val="22"/>
          <w:lang w:val="eu-ES"/>
        </w:rPr>
        <w:t>համար</w:t>
      </w:r>
      <w:r w:rsidRPr="006B4D6A">
        <w:rPr>
          <w:rFonts w:ascii="GHEA Mariam" w:hAnsi="GHEA Mariam"/>
          <w:sz w:val="22"/>
          <w:szCs w:val="22"/>
          <w:lang w:val="eu-ES"/>
        </w:rPr>
        <w:t xml:space="preserve"> </w:t>
      </w:r>
      <w:r w:rsidRPr="006B4D6A">
        <w:rPr>
          <w:rFonts w:ascii="GHEA Mariam" w:hAnsi="GHEA Mariam" w:cs="Sylfaen"/>
          <w:sz w:val="22"/>
          <w:szCs w:val="22"/>
          <w:lang w:val="eu-ES"/>
        </w:rPr>
        <w:t>հետևյալ</w:t>
      </w:r>
      <w:r w:rsidRPr="006B4D6A">
        <w:rPr>
          <w:rFonts w:ascii="GHEA Mariam" w:hAnsi="GHEA Mariam"/>
          <w:sz w:val="22"/>
          <w:szCs w:val="22"/>
          <w:lang w:val="eu-ES"/>
        </w:rPr>
        <w:t xml:space="preserve"> </w:t>
      </w:r>
      <w:r w:rsidRPr="006B4D6A">
        <w:rPr>
          <w:rFonts w:ascii="GHEA Mariam" w:hAnsi="GHEA Mariam" w:cs="Sylfaen"/>
          <w:sz w:val="22"/>
          <w:szCs w:val="22"/>
          <w:lang w:val="eu-ES"/>
        </w:rPr>
        <w:t>կերպ</w:t>
      </w:r>
      <w:r w:rsidRPr="006B4D6A">
        <w:rPr>
          <w:rFonts w:ascii="GHEA Mariam" w:hAnsi="GHEA Mariam"/>
          <w:sz w:val="22"/>
          <w:szCs w:val="22"/>
          <w:lang w:val="eu-ES"/>
        </w:rPr>
        <w:t xml:space="preserve"> </w:t>
      </w:r>
      <w:r w:rsidRPr="006B4D6A">
        <w:rPr>
          <w:rFonts w:ascii="GHEA Mariam" w:hAnsi="GHEA Mariam" w:cs="Sylfaen"/>
          <w:sz w:val="22"/>
          <w:szCs w:val="22"/>
          <w:lang w:val="eu-ES"/>
        </w:rPr>
        <w:t>է</w:t>
      </w:r>
      <w:r w:rsidRPr="006B4D6A">
        <w:rPr>
          <w:rFonts w:ascii="GHEA Mariam" w:hAnsi="GHEA Mariam"/>
          <w:sz w:val="22"/>
          <w:szCs w:val="22"/>
          <w:lang w:val="eu-ES"/>
        </w:rPr>
        <w:t xml:space="preserve"> </w:t>
      </w:r>
      <w:r w:rsidRPr="006B4D6A">
        <w:rPr>
          <w:rFonts w:ascii="GHEA Mariam" w:hAnsi="GHEA Mariam" w:cs="Sylfaen"/>
          <w:sz w:val="22"/>
          <w:szCs w:val="22"/>
          <w:lang w:val="eu-ES"/>
        </w:rPr>
        <w:t>սահմանում</w:t>
      </w:r>
      <w:r w:rsidRPr="006B4D6A">
        <w:rPr>
          <w:rFonts w:ascii="GHEA Mariam" w:hAnsi="GHEA Mariam"/>
          <w:sz w:val="22"/>
          <w:szCs w:val="22"/>
          <w:lang w:val="eu-ES"/>
        </w:rPr>
        <w:t xml:space="preserve"> </w:t>
      </w:r>
      <w:r w:rsidRPr="006B4D6A">
        <w:rPr>
          <w:rFonts w:ascii="GHEA Mariam" w:hAnsi="GHEA Mariam" w:cs="Sylfaen"/>
          <w:sz w:val="22"/>
          <w:szCs w:val="22"/>
          <w:lang w:val="eu-ES"/>
        </w:rPr>
        <w:t>ստորև</w:t>
      </w:r>
      <w:r w:rsidRPr="006B4D6A">
        <w:rPr>
          <w:rFonts w:ascii="GHEA Mariam" w:hAnsi="GHEA Mariam"/>
          <w:sz w:val="22"/>
          <w:szCs w:val="22"/>
          <w:lang w:val="eu-ES"/>
        </w:rPr>
        <w:t xml:space="preserve"> </w:t>
      </w:r>
      <w:r w:rsidRPr="006B4D6A">
        <w:rPr>
          <w:rFonts w:ascii="GHEA Mariam" w:hAnsi="GHEA Mariam" w:cs="Sylfaen"/>
          <w:sz w:val="22"/>
          <w:szCs w:val="22"/>
          <w:lang w:val="eu-ES"/>
        </w:rPr>
        <w:t>բերված</w:t>
      </w:r>
      <w:r w:rsidRPr="006B4D6A">
        <w:rPr>
          <w:rFonts w:ascii="GHEA Mariam" w:hAnsi="GHEA Mariam"/>
          <w:sz w:val="22"/>
          <w:szCs w:val="22"/>
          <w:lang w:val="eu-ES"/>
        </w:rPr>
        <w:t xml:space="preserve"> </w:t>
      </w:r>
      <w:r w:rsidRPr="006B4D6A">
        <w:rPr>
          <w:rFonts w:ascii="GHEA Mariam" w:hAnsi="GHEA Mariam" w:cs="Sylfaen"/>
          <w:sz w:val="22"/>
          <w:szCs w:val="22"/>
          <w:lang w:val="eu-ES"/>
        </w:rPr>
        <w:t>տերմինները</w:t>
      </w:r>
      <w:r w:rsidRPr="006B4D6A">
        <w:rPr>
          <w:rFonts w:ascii="GHEA Mariam" w:hAnsi="GHEA Mariam"/>
          <w:sz w:val="22"/>
          <w:szCs w:val="22"/>
          <w:lang w:val="eu-ES"/>
        </w:rPr>
        <w:t>.</w:t>
      </w:r>
    </w:p>
    <w:p w14:paraId="77480B4C" w14:textId="77777777" w:rsidR="006B4D6A" w:rsidRPr="006B4D6A" w:rsidRDefault="006B4D6A" w:rsidP="006B4D6A">
      <w:pPr>
        <w:tabs>
          <w:tab w:val="left" w:pos="9356"/>
        </w:tabs>
        <w:ind w:left="2127" w:hanging="709"/>
        <w:jc w:val="both"/>
        <w:rPr>
          <w:rFonts w:ascii="GHEA Mariam" w:hAnsi="GHEA Mariam"/>
          <w:sz w:val="22"/>
          <w:szCs w:val="22"/>
          <w:lang w:val="eu-ES"/>
        </w:rPr>
      </w:pPr>
      <w:r w:rsidRPr="006B4D6A">
        <w:rPr>
          <w:rFonts w:ascii="GHEA Mariam" w:hAnsi="GHEA Mariam"/>
          <w:sz w:val="22"/>
          <w:szCs w:val="22"/>
          <w:lang w:val="eu-ES"/>
        </w:rPr>
        <w:t>(i)</w:t>
      </w:r>
      <w:r w:rsidRPr="006B4D6A">
        <w:rPr>
          <w:rFonts w:ascii="GHEA Mariam" w:hAnsi="GHEA Mariam"/>
          <w:sz w:val="22"/>
          <w:szCs w:val="22"/>
          <w:lang w:val="eu-ES"/>
        </w:rPr>
        <w:tab/>
      </w:r>
      <w:r w:rsidRPr="006B4D6A">
        <w:rPr>
          <w:rFonts w:ascii="GHEA Mariam" w:hAnsi="GHEA Mariam" w:cs="Sylfaen"/>
          <w:b/>
          <w:sz w:val="22"/>
          <w:szCs w:val="22"/>
          <w:lang w:val="eu-ES"/>
        </w:rPr>
        <w:t>«</w:t>
      </w:r>
      <w:proofErr w:type="spellStart"/>
      <w:r w:rsidRPr="006B4D6A">
        <w:rPr>
          <w:rFonts w:ascii="GHEA Mariam" w:hAnsi="GHEA Mariam" w:cs="Arial"/>
          <w:b/>
          <w:sz w:val="22"/>
          <w:szCs w:val="22"/>
        </w:rPr>
        <w:t>կաշառակերություն</w:t>
      </w:r>
      <w:proofErr w:type="spellEnd"/>
      <w:r w:rsidRPr="006B4D6A">
        <w:rPr>
          <w:rFonts w:ascii="GHEA Mariam" w:hAnsi="GHEA Mariam" w:cs="Sylfaen"/>
          <w:b/>
          <w:sz w:val="22"/>
          <w:szCs w:val="22"/>
          <w:lang w:val="eu-ES"/>
        </w:rPr>
        <w:t>»</w:t>
      </w:r>
      <w:r w:rsidRPr="006B4D6A">
        <w:rPr>
          <w:rFonts w:ascii="GHEA Mariam" w:hAnsi="GHEA Mariam"/>
          <w:b/>
          <w:sz w:val="22"/>
          <w:szCs w:val="22"/>
          <w:lang w:val="eu-ES"/>
        </w:rPr>
        <w:t>`</w:t>
      </w:r>
      <w:r w:rsidRPr="006B4D6A">
        <w:rPr>
          <w:rFonts w:ascii="GHEA Mariam" w:hAnsi="GHEA Mariam"/>
          <w:sz w:val="22"/>
          <w:szCs w:val="22"/>
          <w:lang w:val="eu-ES"/>
        </w:rPr>
        <w:t xml:space="preserve"> </w:t>
      </w:r>
      <w:r w:rsidRPr="006B4D6A">
        <w:rPr>
          <w:rFonts w:ascii="GHEA Mariam" w:hAnsi="GHEA Mariam" w:cs="Sylfaen"/>
          <w:sz w:val="22"/>
          <w:szCs w:val="22"/>
          <w:lang w:val="eu-ES"/>
        </w:rPr>
        <w:t>նշանակում</w:t>
      </w:r>
      <w:r w:rsidRPr="006B4D6A">
        <w:rPr>
          <w:rFonts w:ascii="GHEA Mariam" w:hAnsi="GHEA Mariam"/>
          <w:sz w:val="22"/>
          <w:szCs w:val="22"/>
          <w:lang w:val="eu-ES"/>
        </w:rPr>
        <w:t xml:space="preserve"> </w:t>
      </w:r>
      <w:r w:rsidRPr="006B4D6A">
        <w:rPr>
          <w:rFonts w:ascii="GHEA Mariam" w:hAnsi="GHEA Mariam" w:cs="Sylfaen"/>
          <w:sz w:val="22"/>
          <w:szCs w:val="22"/>
          <w:lang w:val="eu-ES"/>
        </w:rPr>
        <w:t>է</w:t>
      </w:r>
      <w:r w:rsidRPr="006B4D6A">
        <w:rPr>
          <w:rFonts w:ascii="GHEA Mariam" w:hAnsi="GHEA Mariam"/>
          <w:sz w:val="22"/>
          <w:szCs w:val="22"/>
          <w:lang w:val="eu-ES"/>
        </w:rPr>
        <w:t xml:space="preserve"> </w:t>
      </w:r>
      <w:r w:rsidRPr="006B4D6A">
        <w:rPr>
          <w:rFonts w:ascii="GHEA Mariam" w:hAnsi="GHEA Mariam" w:cs="Sylfaen"/>
          <w:sz w:val="22"/>
          <w:szCs w:val="22"/>
          <w:lang w:val="eu-ES"/>
        </w:rPr>
        <w:t>մյուս</w:t>
      </w:r>
      <w:r w:rsidRPr="006B4D6A">
        <w:rPr>
          <w:rFonts w:ascii="GHEA Mariam" w:hAnsi="GHEA Mariam"/>
          <w:sz w:val="22"/>
          <w:szCs w:val="22"/>
          <w:lang w:val="eu-ES"/>
        </w:rPr>
        <w:t xml:space="preserve"> </w:t>
      </w:r>
      <w:r w:rsidRPr="006B4D6A">
        <w:rPr>
          <w:rFonts w:ascii="GHEA Mariam" w:hAnsi="GHEA Mariam" w:cs="Sylfaen"/>
          <w:sz w:val="22"/>
          <w:szCs w:val="22"/>
          <w:lang w:val="eu-ES"/>
        </w:rPr>
        <w:t>կողմի</w:t>
      </w:r>
      <w:r w:rsidRPr="006B4D6A">
        <w:rPr>
          <w:rFonts w:ascii="GHEA Mariam" w:hAnsi="GHEA Mariam"/>
          <w:sz w:val="22"/>
          <w:szCs w:val="22"/>
          <w:lang w:val="eu-ES"/>
        </w:rPr>
        <w:t xml:space="preserve"> </w:t>
      </w:r>
      <w:r w:rsidRPr="006B4D6A">
        <w:rPr>
          <w:rFonts w:ascii="GHEA Mariam" w:hAnsi="GHEA Mariam" w:cs="Sylfaen"/>
          <w:sz w:val="22"/>
          <w:szCs w:val="22"/>
          <w:lang w:val="eu-ES"/>
        </w:rPr>
        <w:t>գործողությունների</w:t>
      </w:r>
      <w:r w:rsidRPr="006B4D6A">
        <w:rPr>
          <w:rFonts w:ascii="GHEA Mariam" w:hAnsi="GHEA Mariam"/>
          <w:sz w:val="22"/>
          <w:szCs w:val="22"/>
          <w:lang w:val="eu-ES"/>
        </w:rPr>
        <w:t xml:space="preserve"> </w:t>
      </w:r>
      <w:r w:rsidRPr="006B4D6A">
        <w:rPr>
          <w:rFonts w:ascii="GHEA Mariam" w:hAnsi="GHEA Mariam" w:cs="Sylfaen"/>
          <w:sz w:val="22"/>
          <w:szCs w:val="22"/>
          <w:lang w:val="eu-ES"/>
        </w:rPr>
        <w:t>վրա</w:t>
      </w:r>
      <w:r w:rsidRPr="006B4D6A">
        <w:rPr>
          <w:rFonts w:ascii="GHEA Mariam" w:hAnsi="GHEA Mariam"/>
          <w:sz w:val="22"/>
          <w:szCs w:val="22"/>
          <w:lang w:val="eu-ES"/>
        </w:rPr>
        <w:t xml:space="preserve"> </w:t>
      </w:r>
      <w:r w:rsidRPr="006B4D6A">
        <w:rPr>
          <w:rFonts w:ascii="GHEA Mariam" w:hAnsi="GHEA Mariam" w:cs="Sylfaen"/>
          <w:sz w:val="22"/>
          <w:szCs w:val="22"/>
          <w:lang w:val="eu-ES"/>
        </w:rPr>
        <w:t>անպատեհ</w:t>
      </w:r>
      <w:r w:rsidRPr="006B4D6A">
        <w:rPr>
          <w:rFonts w:ascii="GHEA Mariam" w:hAnsi="GHEA Mariam"/>
          <w:sz w:val="22"/>
          <w:szCs w:val="22"/>
          <w:lang w:val="eu-ES"/>
        </w:rPr>
        <w:t xml:space="preserve"> </w:t>
      </w:r>
      <w:r w:rsidRPr="006B4D6A">
        <w:rPr>
          <w:rFonts w:ascii="GHEA Mariam" w:hAnsi="GHEA Mariam" w:cs="Sylfaen"/>
          <w:sz w:val="22"/>
          <w:szCs w:val="22"/>
          <w:lang w:val="eu-ES"/>
        </w:rPr>
        <w:t>կերպով</w:t>
      </w:r>
      <w:r w:rsidRPr="006B4D6A">
        <w:rPr>
          <w:rFonts w:ascii="GHEA Mariam" w:hAnsi="GHEA Mariam"/>
          <w:sz w:val="22"/>
          <w:szCs w:val="22"/>
          <w:lang w:val="eu-ES"/>
        </w:rPr>
        <w:t xml:space="preserve"> </w:t>
      </w:r>
      <w:r w:rsidRPr="006B4D6A">
        <w:rPr>
          <w:rFonts w:ascii="GHEA Mariam" w:hAnsi="GHEA Mariam" w:cs="Sylfaen"/>
          <w:sz w:val="22"/>
          <w:szCs w:val="22"/>
          <w:lang w:val="eu-ES"/>
        </w:rPr>
        <w:t>ազդելու</w:t>
      </w:r>
      <w:r w:rsidRPr="006B4D6A">
        <w:rPr>
          <w:rFonts w:ascii="GHEA Mariam" w:hAnsi="GHEA Mariam"/>
          <w:sz w:val="22"/>
          <w:szCs w:val="22"/>
          <w:lang w:val="eu-ES"/>
        </w:rPr>
        <w:t xml:space="preserve"> </w:t>
      </w:r>
      <w:r w:rsidRPr="006B4D6A">
        <w:rPr>
          <w:rFonts w:ascii="GHEA Mariam" w:hAnsi="GHEA Mariam" w:cs="Sylfaen"/>
          <w:sz w:val="22"/>
          <w:szCs w:val="22"/>
          <w:lang w:val="eu-ES"/>
        </w:rPr>
        <w:t>նպատակով</w:t>
      </w:r>
      <w:r w:rsidRPr="006B4D6A">
        <w:rPr>
          <w:rFonts w:ascii="GHEA Mariam" w:hAnsi="GHEA Mariam"/>
          <w:sz w:val="22"/>
          <w:szCs w:val="22"/>
          <w:lang w:val="eu-ES"/>
        </w:rPr>
        <w:t xml:space="preserve"> </w:t>
      </w:r>
      <w:r w:rsidRPr="006B4D6A">
        <w:rPr>
          <w:rFonts w:ascii="GHEA Mariam" w:hAnsi="GHEA Mariam" w:cs="Sylfaen"/>
          <w:sz w:val="22"/>
          <w:szCs w:val="22"/>
          <w:lang w:val="eu-ES"/>
        </w:rPr>
        <w:t>ուղղակի</w:t>
      </w:r>
      <w:r w:rsidRPr="006B4D6A">
        <w:rPr>
          <w:rFonts w:ascii="GHEA Mariam" w:hAnsi="GHEA Mariam"/>
          <w:sz w:val="22"/>
          <w:szCs w:val="22"/>
          <w:lang w:val="eu-ES"/>
        </w:rPr>
        <w:t xml:space="preserve"> </w:t>
      </w:r>
      <w:r w:rsidRPr="006B4D6A">
        <w:rPr>
          <w:rFonts w:ascii="GHEA Mariam" w:hAnsi="GHEA Mariam" w:cs="Sylfaen"/>
          <w:sz w:val="22"/>
          <w:szCs w:val="22"/>
          <w:lang w:val="eu-ES"/>
        </w:rPr>
        <w:t>կամ</w:t>
      </w:r>
      <w:r w:rsidRPr="006B4D6A">
        <w:rPr>
          <w:rFonts w:ascii="GHEA Mariam" w:hAnsi="GHEA Mariam"/>
          <w:sz w:val="22"/>
          <w:szCs w:val="22"/>
          <w:lang w:val="eu-ES"/>
        </w:rPr>
        <w:t xml:space="preserve"> </w:t>
      </w:r>
      <w:r w:rsidRPr="006B4D6A">
        <w:rPr>
          <w:rFonts w:ascii="GHEA Mariam" w:hAnsi="GHEA Mariam" w:cs="Sylfaen"/>
          <w:sz w:val="22"/>
          <w:szCs w:val="22"/>
          <w:lang w:val="eu-ES"/>
        </w:rPr>
        <w:t>անուղղակի</w:t>
      </w:r>
      <w:r w:rsidRPr="006B4D6A">
        <w:rPr>
          <w:rFonts w:ascii="GHEA Mariam" w:hAnsi="GHEA Mariam"/>
          <w:sz w:val="22"/>
          <w:szCs w:val="22"/>
          <w:lang w:val="eu-ES"/>
        </w:rPr>
        <w:t xml:space="preserve"> </w:t>
      </w:r>
      <w:r w:rsidRPr="006B4D6A">
        <w:rPr>
          <w:rFonts w:ascii="GHEA Mariam" w:hAnsi="GHEA Mariam" w:cs="Sylfaen"/>
          <w:sz w:val="22"/>
          <w:szCs w:val="22"/>
          <w:lang w:val="eu-ES"/>
        </w:rPr>
        <w:t>որևէ</w:t>
      </w:r>
      <w:r w:rsidRPr="006B4D6A">
        <w:rPr>
          <w:rFonts w:ascii="GHEA Mariam" w:hAnsi="GHEA Mariam"/>
          <w:sz w:val="22"/>
          <w:szCs w:val="22"/>
          <w:lang w:val="eu-ES"/>
        </w:rPr>
        <w:t xml:space="preserve"> </w:t>
      </w:r>
      <w:r w:rsidRPr="006B4D6A">
        <w:rPr>
          <w:rFonts w:ascii="GHEA Mariam" w:hAnsi="GHEA Mariam" w:cs="Sylfaen"/>
          <w:sz w:val="22"/>
          <w:szCs w:val="22"/>
          <w:lang w:val="eu-ES"/>
        </w:rPr>
        <w:t>արժեք</w:t>
      </w:r>
      <w:r w:rsidRPr="006B4D6A">
        <w:rPr>
          <w:rFonts w:ascii="GHEA Mariam" w:hAnsi="GHEA Mariam"/>
          <w:sz w:val="22"/>
          <w:szCs w:val="22"/>
          <w:lang w:val="eu-ES"/>
        </w:rPr>
        <w:t xml:space="preserve"> </w:t>
      </w:r>
      <w:r w:rsidRPr="006B4D6A">
        <w:rPr>
          <w:rFonts w:ascii="GHEA Mariam" w:hAnsi="GHEA Mariam" w:cs="Sylfaen"/>
          <w:sz w:val="22"/>
          <w:szCs w:val="22"/>
          <w:lang w:val="eu-ES"/>
        </w:rPr>
        <w:t>ներկայացնող</w:t>
      </w:r>
      <w:r w:rsidRPr="006B4D6A">
        <w:rPr>
          <w:rFonts w:ascii="GHEA Mariam" w:hAnsi="GHEA Mariam"/>
          <w:sz w:val="22"/>
          <w:szCs w:val="22"/>
          <w:lang w:val="eu-ES"/>
        </w:rPr>
        <w:t xml:space="preserve"> </w:t>
      </w:r>
      <w:r w:rsidRPr="006B4D6A">
        <w:rPr>
          <w:rFonts w:ascii="GHEA Mariam" w:hAnsi="GHEA Mariam" w:cs="Sylfaen"/>
          <w:sz w:val="22"/>
          <w:szCs w:val="22"/>
          <w:lang w:val="eu-ES"/>
        </w:rPr>
        <w:t>բան</w:t>
      </w:r>
      <w:r w:rsidRPr="006B4D6A">
        <w:rPr>
          <w:rFonts w:ascii="GHEA Mariam" w:hAnsi="GHEA Mariam"/>
          <w:sz w:val="22"/>
          <w:szCs w:val="22"/>
          <w:lang w:val="eu-ES"/>
        </w:rPr>
        <w:t xml:space="preserve"> </w:t>
      </w:r>
      <w:r w:rsidRPr="006B4D6A">
        <w:rPr>
          <w:rFonts w:ascii="GHEA Mariam" w:hAnsi="GHEA Mariam" w:cs="Sylfaen"/>
          <w:sz w:val="22"/>
          <w:szCs w:val="22"/>
          <w:lang w:val="eu-ES"/>
        </w:rPr>
        <w:t>առաջարկելը</w:t>
      </w:r>
      <w:r w:rsidRPr="006B4D6A">
        <w:rPr>
          <w:rFonts w:ascii="GHEA Mariam" w:hAnsi="GHEA Mariam"/>
          <w:sz w:val="22"/>
          <w:szCs w:val="22"/>
          <w:lang w:val="eu-ES"/>
        </w:rPr>
        <w:t xml:space="preserve">, </w:t>
      </w:r>
      <w:r w:rsidRPr="006B4D6A">
        <w:rPr>
          <w:rFonts w:ascii="GHEA Mariam" w:hAnsi="GHEA Mariam" w:cs="Sylfaen"/>
          <w:sz w:val="22"/>
          <w:szCs w:val="22"/>
          <w:lang w:val="eu-ES"/>
        </w:rPr>
        <w:t>տալը</w:t>
      </w:r>
      <w:r w:rsidRPr="006B4D6A">
        <w:rPr>
          <w:rFonts w:ascii="GHEA Mariam" w:hAnsi="GHEA Mariam"/>
          <w:sz w:val="22"/>
          <w:szCs w:val="22"/>
          <w:lang w:val="eu-ES"/>
        </w:rPr>
        <w:t xml:space="preserve">, </w:t>
      </w:r>
      <w:r w:rsidRPr="006B4D6A">
        <w:rPr>
          <w:rFonts w:ascii="GHEA Mariam" w:hAnsi="GHEA Mariam" w:cs="Sylfaen"/>
          <w:sz w:val="22"/>
          <w:szCs w:val="22"/>
          <w:lang w:val="eu-ES"/>
        </w:rPr>
        <w:t>ստանալը</w:t>
      </w:r>
      <w:r w:rsidRPr="006B4D6A">
        <w:rPr>
          <w:rFonts w:ascii="GHEA Mariam" w:hAnsi="GHEA Mariam"/>
          <w:sz w:val="22"/>
          <w:szCs w:val="22"/>
          <w:lang w:val="eu-ES"/>
        </w:rPr>
        <w:t xml:space="preserve"> </w:t>
      </w:r>
      <w:r w:rsidRPr="006B4D6A">
        <w:rPr>
          <w:rFonts w:ascii="GHEA Mariam" w:hAnsi="GHEA Mariam" w:cs="Sylfaen"/>
          <w:sz w:val="22"/>
          <w:szCs w:val="22"/>
          <w:lang w:val="eu-ES"/>
        </w:rPr>
        <w:t>կամ</w:t>
      </w:r>
      <w:r w:rsidRPr="006B4D6A">
        <w:rPr>
          <w:rFonts w:ascii="GHEA Mariam" w:hAnsi="GHEA Mariam"/>
          <w:sz w:val="22"/>
          <w:szCs w:val="22"/>
          <w:lang w:val="eu-ES"/>
        </w:rPr>
        <w:t xml:space="preserve"> </w:t>
      </w:r>
      <w:r w:rsidRPr="006B4D6A">
        <w:rPr>
          <w:rFonts w:ascii="GHEA Mariam" w:hAnsi="GHEA Mariam" w:cs="Sylfaen"/>
          <w:sz w:val="22"/>
          <w:szCs w:val="22"/>
          <w:lang w:val="eu-ES"/>
        </w:rPr>
        <w:t>միջնորդելը</w:t>
      </w:r>
      <w:r w:rsidRPr="006B4D6A">
        <w:rPr>
          <w:rFonts w:ascii="GHEA Mariam" w:hAnsi="GHEA Mariam"/>
          <w:sz w:val="22"/>
          <w:szCs w:val="22"/>
          <w:lang w:val="eu-ES"/>
        </w:rPr>
        <w:t xml:space="preserve">, </w:t>
      </w:r>
    </w:p>
    <w:p w14:paraId="21E655C7" w14:textId="77777777" w:rsidR="006B4D6A" w:rsidRPr="006B4D6A" w:rsidRDefault="006B4D6A" w:rsidP="006B4D6A">
      <w:pPr>
        <w:tabs>
          <w:tab w:val="left" w:pos="9356"/>
        </w:tabs>
        <w:ind w:left="2127" w:hanging="709"/>
        <w:jc w:val="both"/>
        <w:rPr>
          <w:rFonts w:ascii="GHEA Mariam" w:hAnsi="GHEA Mariam"/>
          <w:sz w:val="22"/>
          <w:szCs w:val="22"/>
          <w:lang w:val="eu-ES"/>
        </w:rPr>
      </w:pPr>
      <w:r w:rsidRPr="006B4D6A">
        <w:rPr>
          <w:rFonts w:ascii="GHEA Mariam" w:hAnsi="GHEA Mariam"/>
          <w:sz w:val="22"/>
          <w:szCs w:val="22"/>
          <w:lang w:val="eu-ES"/>
        </w:rPr>
        <w:t>(ii)</w:t>
      </w:r>
      <w:r w:rsidRPr="006B4D6A">
        <w:rPr>
          <w:rFonts w:ascii="GHEA Mariam" w:hAnsi="GHEA Mariam"/>
          <w:sz w:val="22"/>
          <w:szCs w:val="22"/>
          <w:lang w:val="eu-ES"/>
        </w:rPr>
        <w:tab/>
      </w:r>
      <w:r w:rsidRPr="006B4D6A">
        <w:rPr>
          <w:rFonts w:ascii="GHEA Mariam" w:hAnsi="GHEA Mariam"/>
          <w:b/>
          <w:sz w:val="22"/>
          <w:szCs w:val="22"/>
          <w:lang w:val="eu-ES"/>
        </w:rPr>
        <w:t>«</w:t>
      </w:r>
      <w:r w:rsidRPr="006B4D6A">
        <w:rPr>
          <w:rFonts w:ascii="GHEA Mariam" w:hAnsi="GHEA Mariam" w:cs="Sylfaen"/>
          <w:b/>
          <w:sz w:val="22"/>
          <w:szCs w:val="22"/>
          <w:lang w:val="eu-ES"/>
        </w:rPr>
        <w:t>խարդախություն»</w:t>
      </w:r>
      <w:r w:rsidRPr="006B4D6A">
        <w:rPr>
          <w:rFonts w:ascii="GHEA Mariam" w:hAnsi="GHEA Mariam"/>
          <w:b/>
          <w:sz w:val="22"/>
          <w:szCs w:val="22"/>
          <w:lang w:val="eu-ES"/>
        </w:rPr>
        <w:t>`</w:t>
      </w:r>
      <w:r w:rsidRPr="006B4D6A">
        <w:rPr>
          <w:rFonts w:ascii="GHEA Mariam" w:hAnsi="GHEA Mariam"/>
          <w:sz w:val="22"/>
          <w:szCs w:val="22"/>
          <w:lang w:val="eu-ES"/>
        </w:rPr>
        <w:t xml:space="preserve"> </w:t>
      </w:r>
      <w:r w:rsidRPr="006B4D6A">
        <w:rPr>
          <w:rFonts w:ascii="GHEA Mariam" w:hAnsi="GHEA Mariam" w:cs="Sylfaen"/>
          <w:sz w:val="22"/>
          <w:szCs w:val="22"/>
          <w:lang w:val="eu-ES"/>
        </w:rPr>
        <w:t>նշանակում</w:t>
      </w:r>
      <w:r w:rsidRPr="006B4D6A">
        <w:rPr>
          <w:rFonts w:ascii="GHEA Mariam" w:hAnsi="GHEA Mariam"/>
          <w:sz w:val="22"/>
          <w:szCs w:val="22"/>
          <w:lang w:val="eu-ES"/>
        </w:rPr>
        <w:t xml:space="preserve"> </w:t>
      </w:r>
      <w:r w:rsidRPr="006B4D6A">
        <w:rPr>
          <w:rFonts w:ascii="GHEA Mariam" w:hAnsi="GHEA Mariam" w:cs="Sylfaen"/>
          <w:sz w:val="22"/>
          <w:szCs w:val="22"/>
          <w:lang w:val="eu-ES"/>
        </w:rPr>
        <w:t>է</w:t>
      </w:r>
      <w:r w:rsidRPr="006B4D6A">
        <w:rPr>
          <w:rFonts w:ascii="GHEA Mariam" w:hAnsi="GHEA Mariam"/>
          <w:sz w:val="22"/>
          <w:szCs w:val="22"/>
          <w:lang w:val="eu-ES"/>
        </w:rPr>
        <w:t xml:space="preserve"> </w:t>
      </w:r>
      <w:r w:rsidRPr="006B4D6A">
        <w:rPr>
          <w:rFonts w:ascii="GHEA Mariam" w:hAnsi="GHEA Mariam" w:cs="Sylfaen"/>
          <w:sz w:val="22"/>
          <w:szCs w:val="22"/>
          <w:lang w:val="eu-ES"/>
        </w:rPr>
        <w:t>որևէ</w:t>
      </w:r>
      <w:r w:rsidRPr="006B4D6A">
        <w:rPr>
          <w:rFonts w:ascii="GHEA Mariam" w:hAnsi="GHEA Mariam"/>
          <w:sz w:val="22"/>
          <w:szCs w:val="22"/>
          <w:lang w:val="eu-ES"/>
        </w:rPr>
        <w:t xml:space="preserve"> </w:t>
      </w:r>
      <w:r w:rsidRPr="006B4D6A">
        <w:rPr>
          <w:rFonts w:ascii="GHEA Mariam" w:hAnsi="GHEA Mariam" w:cs="Sylfaen"/>
          <w:sz w:val="22"/>
          <w:szCs w:val="22"/>
          <w:lang w:val="eu-ES"/>
        </w:rPr>
        <w:t>գործողություն</w:t>
      </w:r>
      <w:r w:rsidRPr="006B4D6A">
        <w:rPr>
          <w:rFonts w:ascii="GHEA Mariam" w:hAnsi="GHEA Mariam"/>
          <w:sz w:val="22"/>
          <w:szCs w:val="22"/>
          <w:lang w:val="eu-ES"/>
        </w:rPr>
        <w:t xml:space="preserve"> </w:t>
      </w:r>
      <w:r w:rsidRPr="006B4D6A">
        <w:rPr>
          <w:rFonts w:ascii="GHEA Mariam" w:hAnsi="GHEA Mariam" w:cs="Sylfaen"/>
          <w:sz w:val="22"/>
          <w:szCs w:val="22"/>
          <w:lang w:val="eu-ES"/>
        </w:rPr>
        <w:t>կամ</w:t>
      </w:r>
      <w:r w:rsidRPr="006B4D6A">
        <w:rPr>
          <w:rFonts w:ascii="GHEA Mariam" w:hAnsi="GHEA Mariam"/>
          <w:sz w:val="22"/>
          <w:szCs w:val="22"/>
          <w:lang w:val="eu-ES"/>
        </w:rPr>
        <w:t xml:space="preserve"> </w:t>
      </w:r>
      <w:r w:rsidRPr="006B4D6A">
        <w:rPr>
          <w:rFonts w:ascii="GHEA Mariam" w:hAnsi="GHEA Mariam" w:cs="Sylfaen"/>
          <w:sz w:val="22"/>
          <w:szCs w:val="22"/>
          <w:lang w:val="eu-ES"/>
        </w:rPr>
        <w:t>բացթողում</w:t>
      </w:r>
      <w:r w:rsidRPr="006B4D6A">
        <w:rPr>
          <w:rFonts w:ascii="GHEA Mariam" w:hAnsi="GHEA Mariam"/>
          <w:sz w:val="22"/>
          <w:szCs w:val="22"/>
          <w:lang w:val="eu-ES"/>
        </w:rPr>
        <w:t xml:space="preserve">, </w:t>
      </w:r>
      <w:r w:rsidRPr="006B4D6A">
        <w:rPr>
          <w:rFonts w:ascii="GHEA Mariam" w:hAnsi="GHEA Mariam" w:cs="Sylfaen"/>
          <w:sz w:val="22"/>
          <w:szCs w:val="22"/>
          <w:lang w:val="eu-ES"/>
        </w:rPr>
        <w:t>այդ</w:t>
      </w:r>
      <w:r w:rsidRPr="006B4D6A">
        <w:rPr>
          <w:rFonts w:ascii="GHEA Mariam" w:hAnsi="GHEA Mariam"/>
          <w:sz w:val="22"/>
          <w:szCs w:val="22"/>
          <w:lang w:val="eu-ES"/>
        </w:rPr>
        <w:t xml:space="preserve"> </w:t>
      </w:r>
      <w:r w:rsidRPr="006B4D6A">
        <w:rPr>
          <w:rFonts w:ascii="GHEA Mariam" w:hAnsi="GHEA Mariam" w:cs="Sylfaen"/>
          <w:sz w:val="22"/>
          <w:szCs w:val="22"/>
          <w:lang w:val="eu-ES"/>
        </w:rPr>
        <w:t>թվում</w:t>
      </w:r>
      <w:r w:rsidRPr="006B4D6A">
        <w:rPr>
          <w:rFonts w:ascii="GHEA Mariam" w:hAnsi="GHEA Mariam"/>
          <w:sz w:val="22"/>
          <w:szCs w:val="22"/>
          <w:lang w:val="eu-ES"/>
        </w:rPr>
        <w:t xml:space="preserve"> </w:t>
      </w:r>
      <w:r w:rsidRPr="006B4D6A">
        <w:rPr>
          <w:rFonts w:ascii="GHEA Mariam" w:hAnsi="GHEA Mariam" w:cs="Sylfaen"/>
          <w:sz w:val="22"/>
          <w:szCs w:val="22"/>
          <w:lang w:val="eu-ES"/>
        </w:rPr>
        <w:t>սխալ</w:t>
      </w:r>
      <w:r w:rsidRPr="006B4D6A">
        <w:rPr>
          <w:rFonts w:ascii="GHEA Mariam" w:hAnsi="GHEA Mariam"/>
          <w:sz w:val="22"/>
          <w:szCs w:val="22"/>
          <w:lang w:val="eu-ES"/>
        </w:rPr>
        <w:t xml:space="preserve"> </w:t>
      </w:r>
      <w:r w:rsidRPr="006B4D6A">
        <w:rPr>
          <w:rFonts w:ascii="GHEA Mariam" w:hAnsi="GHEA Mariam" w:cs="Sylfaen"/>
          <w:sz w:val="22"/>
          <w:szCs w:val="22"/>
          <w:lang w:val="eu-ES"/>
        </w:rPr>
        <w:t>ներկայացում</w:t>
      </w:r>
      <w:r w:rsidRPr="006B4D6A">
        <w:rPr>
          <w:rFonts w:ascii="GHEA Mariam" w:hAnsi="GHEA Mariam"/>
          <w:sz w:val="22"/>
          <w:szCs w:val="22"/>
          <w:lang w:val="eu-ES"/>
        </w:rPr>
        <w:t xml:space="preserve">, </w:t>
      </w:r>
      <w:r w:rsidRPr="006B4D6A">
        <w:rPr>
          <w:rFonts w:ascii="GHEA Mariam" w:hAnsi="GHEA Mariam" w:cs="Sylfaen"/>
          <w:sz w:val="22"/>
          <w:szCs w:val="22"/>
          <w:lang w:val="eu-ES"/>
        </w:rPr>
        <w:t>որը</w:t>
      </w:r>
      <w:r w:rsidRPr="006B4D6A">
        <w:rPr>
          <w:rFonts w:ascii="GHEA Mariam" w:hAnsi="GHEA Mariam"/>
          <w:sz w:val="22"/>
          <w:szCs w:val="22"/>
          <w:lang w:val="eu-ES"/>
        </w:rPr>
        <w:t xml:space="preserve"> </w:t>
      </w:r>
      <w:r w:rsidRPr="006B4D6A">
        <w:rPr>
          <w:rFonts w:ascii="GHEA Mariam" w:hAnsi="GHEA Mariam" w:cs="Sylfaen"/>
          <w:sz w:val="22"/>
          <w:szCs w:val="22"/>
          <w:lang w:val="eu-ES"/>
        </w:rPr>
        <w:t>գիտակցորեն</w:t>
      </w:r>
      <w:r w:rsidRPr="006B4D6A">
        <w:rPr>
          <w:rFonts w:ascii="GHEA Mariam" w:hAnsi="GHEA Mariam"/>
          <w:sz w:val="22"/>
          <w:szCs w:val="22"/>
          <w:lang w:val="eu-ES"/>
        </w:rPr>
        <w:t xml:space="preserve"> </w:t>
      </w:r>
      <w:r w:rsidRPr="006B4D6A">
        <w:rPr>
          <w:rFonts w:ascii="GHEA Mariam" w:hAnsi="GHEA Mariam" w:cs="Sylfaen"/>
          <w:sz w:val="22"/>
          <w:szCs w:val="22"/>
          <w:lang w:val="eu-ES"/>
        </w:rPr>
        <w:t>կամ</w:t>
      </w:r>
      <w:r w:rsidRPr="006B4D6A">
        <w:rPr>
          <w:rFonts w:ascii="GHEA Mariam" w:hAnsi="GHEA Mariam"/>
          <w:sz w:val="22"/>
          <w:szCs w:val="22"/>
          <w:lang w:val="eu-ES"/>
        </w:rPr>
        <w:t xml:space="preserve"> </w:t>
      </w:r>
      <w:r w:rsidRPr="006B4D6A">
        <w:rPr>
          <w:rFonts w:ascii="GHEA Mariam" w:hAnsi="GHEA Mariam" w:cs="Sylfaen"/>
          <w:sz w:val="22"/>
          <w:szCs w:val="22"/>
          <w:lang w:val="eu-ES"/>
        </w:rPr>
        <w:t>անշրջահայաց</w:t>
      </w:r>
      <w:r w:rsidRPr="006B4D6A">
        <w:rPr>
          <w:rFonts w:ascii="GHEA Mariam" w:hAnsi="GHEA Mariam"/>
          <w:sz w:val="22"/>
          <w:szCs w:val="22"/>
          <w:lang w:val="eu-ES"/>
        </w:rPr>
        <w:t xml:space="preserve"> </w:t>
      </w:r>
      <w:r w:rsidRPr="006B4D6A">
        <w:rPr>
          <w:rFonts w:ascii="GHEA Mariam" w:hAnsi="GHEA Mariam" w:cs="Sylfaen"/>
          <w:sz w:val="22"/>
          <w:szCs w:val="22"/>
          <w:lang w:val="eu-ES"/>
        </w:rPr>
        <w:t>կերպով</w:t>
      </w:r>
      <w:r w:rsidRPr="006B4D6A">
        <w:rPr>
          <w:rFonts w:ascii="GHEA Mariam" w:hAnsi="GHEA Mariam"/>
          <w:sz w:val="22"/>
          <w:szCs w:val="22"/>
          <w:lang w:val="eu-ES"/>
        </w:rPr>
        <w:t xml:space="preserve"> </w:t>
      </w:r>
      <w:r w:rsidRPr="006B4D6A">
        <w:rPr>
          <w:rFonts w:ascii="GHEA Mariam" w:hAnsi="GHEA Mariam" w:cs="Sylfaen"/>
          <w:sz w:val="22"/>
          <w:szCs w:val="22"/>
          <w:lang w:val="eu-ES"/>
        </w:rPr>
        <w:t>շփոթեցնում</w:t>
      </w:r>
      <w:r w:rsidRPr="006B4D6A">
        <w:rPr>
          <w:rFonts w:ascii="GHEA Mariam" w:hAnsi="GHEA Mariam"/>
          <w:sz w:val="22"/>
          <w:szCs w:val="22"/>
          <w:lang w:val="eu-ES"/>
        </w:rPr>
        <w:t xml:space="preserve"> </w:t>
      </w:r>
      <w:r w:rsidRPr="006B4D6A">
        <w:rPr>
          <w:rFonts w:ascii="GHEA Mariam" w:hAnsi="GHEA Mariam" w:cs="Sylfaen"/>
          <w:sz w:val="22"/>
          <w:szCs w:val="22"/>
          <w:lang w:val="eu-ES"/>
        </w:rPr>
        <w:t>է</w:t>
      </w:r>
      <w:r w:rsidRPr="006B4D6A">
        <w:rPr>
          <w:rFonts w:ascii="GHEA Mariam" w:hAnsi="GHEA Mariam"/>
          <w:sz w:val="22"/>
          <w:szCs w:val="22"/>
          <w:lang w:val="eu-ES"/>
        </w:rPr>
        <w:t xml:space="preserve">, </w:t>
      </w:r>
      <w:r w:rsidRPr="006B4D6A">
        <w:rPr>
          <w:rFonts w:ascii="GHEA Mariam" w:hAnsi="GHEA Mariam" w:cs="Sylfaen"/>
          <w:sz w:val="22"/>
          <w:szCs w:val="22"/>
          <w:lang w:val="eu-ES"/>
        </w:rPr>
        <w:t>կամ</w:t>
      </w:r>
      <w:r w:rsidRPr="006B4D6A">
        <w:rPr>
          <w:rFonts w:ascii="GHEA Mariam" w:hAnsi="GHEA Mariam"/>
          <w:sz w:val="22"/>
          <w:szCs w:val="22"/>
          <w:lang w:val="eu-ES"/>
        </w:rPr>
        <w:t xml:space="preserve"> </w:t>
      </w:r>
      <w:r w:rsidRPr="006B4D6A">
        <w:rPr>
          <w:rFonts w:ascii="GHEA Mariam" w:hAnsi="GHEA Mariam" w:cs="Sylfaen"/>
          <w:sz w:val="22"/>
          <w:szCs w:val="22"/>
          <w:lang w:val="eu-ES"/>
        </w:rPr>
        <w:t>որով</w:t>
      </w:r>
      <w:r w:rsidRPr="006B4D6A">
        <w:rPr>
          <w:rFonts w:ascii="GHEA Mariam" w:hAnsi="GHEA Mariam"/>
          <w:sz w:val="22"/>
          <w:szCs w:val="22"/>
          <w:lang w:val="eu-ES"/>
        </w:rPr>
        <w:t xml:space="preserve"> </w:t>
      </w:r>
      <w:r w:rsidRPr="006B4D6A">
        <w:rPr>
          <w:rFonts w:ascii="GHEA Mariam" w:hAnsi="GHEA Mariam" w:cs="Sylfaen"/>
          <w:sz w:val="22"/>
          <w:szCs w:val="22"/>
          <w:lang w:val="eu-ES"/>
        </w:rPr>
        <w:t>փորձ</w:t>
      </w:r>
      <w:r w:rsidRPr="006B4D6A">
        <w:rPr>
          <w:rFonts w:ascii="GHEA Mariam" w:hAnsi="GHEA Mariam"/>
          <w:sz w:val="22"/>
          <w:szCs w:val="22"/>
          <w:lang w:val="eu-ES"/>
        </w:rPr>
        <w:t xml:space="preserve"> </w:t>
      </w:r>
      <w:r w:rsidRPr="006B4D6A">
        <w:rPr>
          <w:rFonts w:ascii="GHEA Mariam" w:hAnsi="GHEA Mariam" w:cs="Sylfaen"/>
          <w:sz w:val="22"/>
          <w:szCs w:val="22"/>
          <w:lang w:val="eu-ES"/>
        </w:rPr>
        <w:t>է</w:t>
      </w:r>
      <w:r w:rsidRPr="006B4D6A">
        <w:rPr>
          <w:rFonts w:ascii="GHEA Mariam" w:hAnsi="GHEA Mariam"/>
          <w:sz w:val="22"/>
          <w:szCs w:val="22"/>
          <w:lang w:val="eu-ES"/>
        </w:rPr>
        <w:t xml:space="preserve"> </w:t>
      </w:r>
      <w:r w:rsidRPr="006B4D6A">
        <w:rPr>
          <w:rFonts w:ascii="GHEA Mariam" w:hAnsi="GHEA Mariam" w:cs="Sylfaen"/>
          <w:sz w:val="22"/>
          <w:szCs w:val="22"/>
          <w:lang w:val="eu-ES"/>
        </w:rPr>
        <w:t>արվում</w:t>
      </w:r>
      <w:r w:rsidRPr="006B4D6A">
        <w:rPr>
          <w:rFonts w:ascii="GHEA Mariam" w:hAnsi="GHEA Mariam"/>
          <w:sz w:val="22"/>
          <w:szCs w:val="22"/>
          <w:lang w:val="eu-ES"/>
        </w:rPr>
        <w:t xml:space="preserve"> </w:t>
      </w:r>
      <w:r w:rsidRPr="006B4D6A">
        <w:rPr>
          <w:rFonts w:ascii="GHEA Mariam" w:hAnsi="GHEA Mariam" w:cs="Sylfaen"/>
          <w:sz w:val="22"/>
          <w:szCs w:val="22"/>
          <w:lang w:val="eu-ES"/>
        </w:rPr>
        <w:t>շփոթեցնել</w:t>
      </w:r>
      <w:r w:rsidRPr="006B4D6A">
        <w:rPr>
          <w:rFonts w:ascii="GHEA Mariam" w:hAnsi="GHEA Mariam"/>
          <w:sz w:val="22"/>
          <w:szCs w:val="22"/>
          <w:lang w:val="eu-ES"/>
        </w:rPr>
        <w:t xml:space="preserve"> </w:t>
      </w:r>
      <w:r w:rsidRPr="006B4D6A">
        <w:rPr>
          <w:rFonts w:ascii="GHEA Mariam" w:hAnsi="GHEA Mariam" w:cs="Sylfaen"/>
          <w:sz w:val="22"/>
          <w:szCs w:val="22"/>
          <w:lang w:val="eu-ES"/>
        </w:rPr>
        <w:t>կողմին</w:t>
      </w:r>
      <w:r w:rsidRPr="006B4D6A">
        <w:rPr>
          <w:rFonts w:ascii="GHEA Mariam" w:hAnsi="GHEA Mariam"/>
          <w:sz w:val="22"/>
          <w:szCs w:val="22"/>
          <w:lang w:val="eu-ES"/>
        </w:rPr>
        <w:t xml:space="preserve">` </w:t>
      </w:r>
      <w:r w:rsidRPr="006B4D6A">
        <w:rPr>
          <w:rFonts w:ascii="GHEA Mariam" w:hAnsi="GHEA Mariam" w:cs="Sylfaen"/>
          <w:sz w:val="22"/>
          <w:szCs w:val="22"/>
          <w:lang w:val="eu-ES"/>
        </w:rPr>
        <w:t>ֆինանսական</w:t>
      </w:r>
      <w:r w:rsidRPr="006B4D6A">
        <w:rPr>
          <w:rFonts w:ascii="GHEA Mariam" w:hAnsi="GHEA Mariam"/>
          <w:sz w:val="22"/>
          <w:szCs w:val="22"/>
          <w:lang w:val="eu-ES"/>
        </w:rPr>
        <w:t xml:space="preserve"> </w:t>
      </w:r>
      <w:r w:rsidRPr="006B4D6A">
        <w:rPr>
          <w:rFonts w:ascii="GHEA Mariam" w:hAnsi="GHEA Mariam" w:cs="Sylfaen"/>
          <w:sz w:val="22"/>
          <w:szCs w:val="22"/>
          <w:lang w:val="eu-ES"/>
        </w:rPr>
        <w:t>կամ</w:t>
      </w:r>
      <w:r w:rsidRPr="006B4D6A">
        <w:rPr>
          <w:rFonts w:ascii="GHEA Mariam" w:hAnsi="GHEA Mariam"/>
          <w:sz w:val="22"/>
          <w:szCs w:val="22"/>
          <w:lang w:val="eu-ES"/>
        </w:rPr>
        <w:t xml:space="preserve"> </w:t>
      </w:r>
      <w:r w:rsidRPr="006B4D6A">
        <w:rPr>
          <w:rFonts w:ascii="GHEA Mariam" w:hAnsi="GHEA Mariam" w:cs="Sylfaen"/>
          <w:sz w:val="22"/>
          <w:szCs w:val="22"/>
          <w:lang w:val="eu-ES"/>
        </w:rPr>
        <w:t>այլ</w:t>
      </w:r>
      <w:r w:rsidRPr="006B4D6A">
        <w:rPr>
          <w:rFonts w:ascii="GHEA Mariam" w:hAnsi="GHEA Mariam"/>
          <w:sz w:val="22"/>
          <w:szCs w:val="22"/>
          <w:lang w:val="eu-ES"/>
        </w:rPr>
        <w:t xml:space="preserve"> </w:t>
      </w:r>
      <w:r w:rsidRPr="006B4D6A">
        <w:rPr>
          <w:rFonts w:ascii="GHEA Mariam" w:hAnsi="GHEA Mariam" w:cs="Sylfaen"/>
          <w:sz w:val="22"/>
          <w:szCs w:val="22"/>
          <w:lang w:val="eu-ES"/>
        </w:rPr>
        <w:t>օգուտ</w:t>
      </w:r>
      <w:r w:rsidRPr="006B4D6A">
        <w:rPr>
          <w:rFonts w:ascii="GHEA Mariam" w:hAnsi="GHEA Mariam"/>
          <w:sz w:val="22"/>
          <w:szCs w:val="22"/>
          <w:lang w:val="eu-ES"/>
        </w:rPr>
        <w:t xml:space="preserve"> </w:t>
      </w:r>
      <w:r w:rsidRPr="006B4D6A">
        <w:rPr>
          <w:rFonts w:ascii="GHEA Mariam" w:hAnsi="GHEA Mariam" w:cs="Sylfaen"/>
          <w:sz w:val="22"/>
          <w:szCs w:val="22"/>
          <w:lang w:val="eu-ES"/>
        </w:rPr>
        <w:t>ստանալու</w:t>
      </w:r>
      <w:r w:rsidRPr="006B4D6A">
        <w:rPr>
          <w:rFonts w:ascii="GHEA Mariam" w:hAnsi="GHEA Mariam"/>
          <w:sz w:val="22"/>
          <w:szCs w:val="22"/>
          <w:lang w:val="eu-ES"/>
        </w:rPr>
        <w:t xml:space="preserve"> </w:t>
      </w:r>
      <w:r w:rsidRPr="006B4D6A">
        <w:rPr>
          <w:rFonts w:ascii="GHEA Mariam" w:hAnsi="GHEA Mariam" w:cs="Sylfaen"/>
          <w:sz w:val="22"/>
          <w:szCs w:val="22"/>
          <w:lang w:val="eu-ES"/>
        </w:rPr>
        <w:t>կամ</w:t>
      </w:r>
      <w:r w:rsidRPr="006B4D6A">
        <w:rPr>
          <w:rFonts w:ascii="GHEA Mariam" w:hAnsi="GHEA Mariam"/>
          <w:sz w:val="22"/>
          <w:szCs w:val="22"/>
          <w:lang w:val="eu-ES"/>
        </w:rPr>
        <w:t xml:space="preserve"> </w:t>
      </w:r>
      <w:r w:rsidRPr="006B4D6A">
        <w:rPr>
          <w:rFonts w:ascii="GHEA Mariam" w:hAnsi="GHEA Mariam" w:cs="Sylfaen"/>
          <w:sz w:val="22"/>
          <w:szCs w:val="22"/>
          <w:lang w:val="eu-ES"/>
        </w:rPr>
        <w:t>պարտականություններից</w:t>
      </w:r>
      <w:r w:rsidRPr="006B4D6A">
        <w:rPr>
          <w:rFonts w:ascii="GHEA Mariam" w:hAnsi="GHEA Mariam"/>
          <w:sz w:val="22"/>
          <w:szCs w:val="22"/>
          <w:lang w:val="eu-ES"/>
        </w:rPr>
        <w:t xml:space="preserve"> </w:t>
      </w:r>
      <w:r w:rsidRPr="006B4D6A">
        <w:rPr>
          <w:rFonts w:ascii="GHEA Mariam" w:hAnsi="GHEA Mariam" w:cs="Sylfaen"/>
          <w:sz w:val="22"/>
          <w:szCs w:val="22"/>
          <w:lang w:val="eu-ES"/>
        </w:rPr>
        <w:t>խուսափելու</w:t>
      </w:r>
      <w:r w:rsidRPr="006B4D6A">
        <w:rPr>
          <w:rFonts w:ascii="GHEA Mariam" w:hAnsi="GHEA Mariam"/>
          <w:sz w:val="22"/>
          <w:szCs w:val="22"/>
          <w:lang w:val="eu-ES"/>
        </w:rPr>
        <w:t xml:space="preserve"> </w:t>
      </w:r>
      <w:r w:rsidRPr="006B4D6A">
        <w:rPr>
          <w:rFonts w:ascii="GHEA Mariam" w:hAnsi="GHEA Mariam" w:cs="Sylfaen"/>
          <w:sz w:val="22"/>
          <w:szCs w:val="22"/>
          <w:lang w:val="eu-ES"/>
        </w:rPr>
        <w:t>նպատակով</w:t>
      </w:r>
      <w:r w:rsidRPr="006B4D6A">
        <w:rPr>
          <w:rFonts w:ascii="GHEA Mariam" w:hAnsi="GHEA Mariam"/>
          <w:sz w:val="22"/>
          <w:szCs w:val="22"/>
          <w:lang w:val="eu-ES"/>
        </w:rPr>
        <w:t xml:space="preserve">, </w:t>
      </w:r>
    </w:p>
    <w:p w14:paraId="1C756DD1" w14:textId="77777777" w:rsidR="006B4D6A" w:rsidRPr="006B4D6A" w:rsidRDefault="006B4D6A" w:rsidP="006B4D6A">
      <w:pPr>
        <w:tabs>
          <w:tab w:val="left" w:pos="9356"/>
        </w:tabs>
        <w:ind w:left="2127" w:hanging="709"/>
        <w:jc w:val="both"/>
        <w:rPr>
          <w:rFonts w:ascii="GHEA Mariam" w:hAnsi="GHEA Mariam"/>
          <w:sz w:val="22"/>
          <w:szCs w:val="22"/>
          <w:lang w:val="eu-ES"/>
        </w:rPr>
      </w:pPr>
      <w:r w:rsidRPr="006B4D6A">
        <w:rPr>
          <w:rFonts w:ascii="GHEA Mariam" w:hAnsi="GHEA Mariam"/>
          <w:sz w:val="22"/>
          <w:szCs w:val="22"/>
          <w:lang w:val="eu-ES"/>
        </w:rPr>
        <w:t xml:space="preserve">(iii) </w:t>
      </w:r>
      <w:r w:rsidRPr="006B4D6A">
        <w:rPr>
          <w:rFonts w:ascii="GHEA Mariam" w:hAnsi="GHEA Mariam"/>
          <w:sz w:val="22"/>
          <w:szCs w:val="22"/>
          <w:lang w:val="eu-ES"/>
        </w:rPr>
        <w:tab/>
      </w:r>
      <w:r w:rsidRPr="006B4D6A">
        <w:rPr>
          <w:rFonts w:ascii="GHEA Mariam" w:hAnsi="GHEA Mariam"/>
          <w:b/>
          <w:sz w:val="22"/>
          <w:szCs w:val="22"/>
          <w:lang w:val="eu-ES"/>
        </w:rPr>
        <w:t>«</w:t>
      </w:r>
      <w:r w:rsidRPr="006B4D6A">
        <w:rPr>
          <w:rFonts w:ascii="GHEA Mariam" w:hAnsi="GHEA Mariam" w:cs="Sylfaen"/>
          <w:b/>
          <w:sz w:val="22"/>
          <w:szCs w:val="22"/>
          <w:lang w:val="eu-ES"/>
        </w:rPr>
        <w:t>գաղտնի</w:t>
      </w:r>
      <w:r w:rsidRPr="006B4D6A">
        <w:rPr>
          <w:rFonts w:ascii="GHEA Mariam" w:hAnsi="GHEA Mariam"/>
          <w:b/>
          <w:sz w:val="22"/>
          <w:szCs w:val="22"/>
          <w:lang w:val="eu-ES"/>
        </w:rPr>
        <w:t xml:space="preserve"> </w:t>
      </w:r>
      <w:r w:rsidRPr="006B4D6A">
        <w:rPr>
          <w:rFonts w:ascii="GHEA Mariam" w:hAnsi="GHEA Mariam" w:cs="Sylfaen"/>
          <w:b/>
          <w:sz w:val="22"/>
          <w:szCs w:val="22"/>
          <w:lang w:val="eu-ES"/>
        </w:rPr>
        <w:t>պայմանավորվածություն»</w:t>
      </w:r>
      <w:r w:rsidRPr="006B4D6A">
        <w:rPr>
          <w:rFonts w:ascii="GHEA Mariam" w:hAnsi="GHEA Mariam"/>
          <w:b/>
          <w:sz w:val="22"/>
          <w:szCs w:val="22"/>
          <w:lang w:val="eu-ES"/>
        </w:rPr>
        <w:t>`</w:t>
      </w:r>
      <w:r w:rsidRPr="006B4D6A">
        <w:rPr>
          <w:rFonts w:ascii="GHEA Mariam" w:hAnsi="GHEA Mariam"/>
          <w:sz w:val="22"/>
          <w:szCs w:val="22"/>
          <w:lang w:val="eu-ES"/>
        </w:rPr>
        <w:t xml:space="preserve"> </w:t>
      </w:r>
      <w:r w:rsidRPr="006B4D6A">
        <w:rPr>
          <w:rFonts w:ascii="GHEA Mariam" w:hAnsi="GHEA Mariam" w:cs="Sylfaen"/>
          <w:sz w:val="22"/>
          <w:szCs w:val="22"/>
          <w:lang w:val="eu-ES"/>
        </w:rPr>
        <w:t>նշանակում</w:t>
      </w:r>
      <w:r w:rsidRPr="006B4D6A">
        <w:rPr>
          <w:rFonts w:ascii="GHEA Mariam" w:hAnsi="GHEA Mariam"/>
          <w:sz w:val="22"/>
          <w:szCs w:val="22"/>
          <w:lang w:val="eu-ES"/>
        </w:rPr>
        <w:t xml:space="preserve"> </w:t>
      </w:r>
      <w:r w:rsidRPr="006B4D6A">
        <w:rPr>
          <w:rFonts w:ascii="GHEA Mariam" w:hAnsi="GHEA Mariam" w:cs="Sylfaen"/>
          <w:sz w:val="22"/>
          <w:szCs w:val="22"/>
          <w:lang w:val="eu-ES"/>
        </w:rPr>
        <w:t>է</w:t>
      </w:r>
      <w:r w:rsidRPr="006B4D6A">
        <w:rPr>
          <w:rFonts w:ascii="GHEA Mariam" w:hAnsi="GHEA Mariam"/>
          <w:sz w:val="22"/>
          <w:szCs w:val="22"/>
          <w:lang w:val="eu-ES"/>
        </w:rPr>
        <w:t xml:space="preserve"> </w:t>
      </w:r>
      <w:r w:rsidRPr="006B4D6A">
        <w:rPr>
          <w:rFonts w:ascii="GHEA Mariam" w:hAnsi="GHEA Mariam" w:cs="Sylfaen"/>
          <w:sz w:val="22"/>
          <w:szCs w:val="22"/>
          <w:lang w:val="eu-ES"/>
        </w:rPr>
        <w:t>երկու</w:t>
      </w:r>
      <w:r w:rsidRPr="006B4D6A">
        <w:rPr>
          <w:rFonts w:ascii="GHEA Mariam" w:hAnsi="GHEA Mariam"/>
          <w:sz w:val="22"/>
          <w:szCs w:val="22"/>
          <w:lang w:val="eu-ES"/>
        </w:rPr>
        <w:t xml:space="preserve"> </w:t>
      </w:r>
      <w:r w:rsidRPr="006B4D6A">
        <w:rPr>
          <w:rFonts w:ascii="GHEA Mariam" w:hAnsi="GHEA Mariam" w:cs="Sylfaen"/>
          <w:sz w:val="22"/>
          <w:szCs w:val="22"/>
          <w:lang w:val="eu-ES"/>
        </w:rPr>
        <w:t>կամ</w:t>
      </w:r>
      <w:r w:rsidRPr="006B4D6A">
        <w:rPr>
          <w:rFonts w:ascii="GHEA Mariam" w:hAnsi="GHEA Mariam"/>
          <w:sz w:val="22"/>
          <w:szCs w:val="22"/>
          <w:lang w:val="eu-ES"/>
        </w:rPr>
        <w:t xml:space="preserve"> </w:t>
      </w:r>
      <w:r w:rsidRPr="006B4D6A">
        <w:rPr>
          <w:rFonts w:ascii="GHEA Mariam" w:hAnsi="GHEA Mariam" w:cs="Sylfaen"/>
          <w:sz w:val="22"/>
          <w:szCs w:val="22"/>
          <w:lang w:val="eu-ES"/>
        </w:rPr>
        <w:t>ավել</w:t>
      </w:r>
      <w:r w:rsidRPr="006B4D6A">
        <w:rPr>
          <w:rFonts w:ascii="GHEA Mariam" w:hAnsi="GHEA Mariam"/>
          <w:sz w:val="22"/>
          <w:szCs w:val="22"/>
          <w:lang w:val="eu-ES"/>
        </w:rPr>
        <w:t xml:space="preserve"> </w:t>
      </w:r>
      <w:r w:rsidRPr="006B4D6A">
        <w:rPr>
          <w:rFonts w:ascii="GHEA Mariam" w:hAnsi="GHEA Mariam" w:cs="Sylfaen"/>
          <w:sz w:val="22"/>
          <w:szCs w:val="22"/>
          <w:lang w:val="eu-ES"/>
        </w:rPr>
        <w:t>կողմերի</w:t>
      </w:r>
      <w:r w:rsidRPr="006B4D6A">
        <w:rPr>
          <w:rFonts w:ascii="GHEA Mariam" w:hAnsi="GHEA Mariam"/>
          <w:sz w:val="22"/>
          <w:szCs w:val="22"/>
          <w:lang w:val="eu-ES"/>
        </w:rPr>
        <w:t xml:space="preserve"> </w:t>
      </w:r>
      <w:r w:rsidRPr="006B4D6A">
        <w:rPr>
          <w:rFonts w:ascii="GHEA Mariam" w:hAnsi="GHEA Mariam" w:cs="Sylfaen"/>
          <w:sz w:val="22"/>
          <w:szCs w:val="22"/>
          <w:lang w:val="eu-ES"/>
        </w:rPr>
        <w:t>միջև</w:t>
      </w:r>
      <w:r w:rsidRPr="006B4D6A">
        <w:rPr>
          <w:rFonts w:ascii="GHEA Mariam" w:hAnsi="GHEA Mariam"/>
          <w:sz w:val="22"/>
          <w:szCs w:val="22"/>
          <w:lang w:val="eu-ES"/>
        </w:rPr>
        <w:t xml:space="preserve"> </w:t>
      </w:r>
      <w:r w:rsidRPr="006B4D6A">
        <w:rPr>
          <w:rFonts w:ascii="GHEA Mariam" w:hAnsi="GHEA Mariam" w:cs="Sylfaen"/>
          <w:sz w:val="22"/>
          <w:szCs w:val="22"/>
          <w:lang w:val="eu-ES"/>
        </w:rPr>
        <w:t>մշակված</w:t>
      </w:r>
      <w:r w:rsidRPr="006B4D6A">
        <w:rPr>
          <w:rFonts w:ascii="GHEA Mariam" w:hAnsi="GHEA Mariam"/>
          <w:sz w:val="22"/>
          <w:szCs w:val="22"/>
          <w:lang w:val="eu-ES"/>
        </w:rPr>
        <w:t xml:space="preserve"> </w:t>
      </w:r>
      <w:r w:rsidRPr="006B4D6A">
        <w:rPr>
          <w:rFonts w:ascii="GHEA Mariam" w:hAnsi="GHEA Mariam" w:cs="Sylfaen"/>
          <w:sz w:val="22"/>
          <w:szCs w:val="22"/>
          <w:lang w:val="eu-ES"/>
        </w:rPr>
        <w:t>պայմանավորվածություն</w:t>
      </w:r>
      <w:r w:rsidRPr="006B4D6A">
        <w:rPr>
          <w:rFonts w:ascii="GHEA Mariam" w:hAnsi="GHEA Mariam"/>
          <w:sz w:val="22"/>
          <w:szCs w:val="22"/>
          <w:lang w:val="eu-ES"/>
        </w:rPr>
        <w:t xml:space="preserve">` </w:t>
      </w:r>
      <w:r w:rsidRPr="006B4D6A">
        <w:rPr>
          <w:rFonts w:ascii="GHEA Mariam" w:hAnsi="GHEA Mariam" w:cs="Sylfaen"/>
          <w:sz w:val="22"/>
          <w:szCs w:val="22"/>
          <w:lang w:val="eu-ES"/>
        </w:rPr>
        <w:t>անպատեհ</w:t>
      </w:r>
      <w:r w:rsidRPr="006B4D6A">
        <w:rPr>
          <w:rFonts w:ascii="GHEA Mariam" w:hAnsi="GHEA Mariam"/>
          <w:sz w:val="22"/>
          <w:szCs w:val="22"/>
          <w:lang w:val="eu-ES"/>
        </w:rPr>
        <w:t xml:space="preserve"> </w:t>
      </w:r>
      <w:r w:rsidRPr="006B4D6A">
        <w:rPr>
          <w:rFonts w:ascii="GHEA Mariam" w:hAnsi="GHEA Mariam" w:cs="Sylfaen"/>
          <w:sz w:val="22"/>
          <w:szCs w:val="22"/>
          <w:lang w:val="eu-ES"/>
        </w:rPr>
        <w:t>նպատակին</w:t>
      </w:r>
      <w:r w:rsidRPr="006B4D6A">
        <w:rPr>
          <w:rFonts w:ascii="GHEA Mariam" w:hAnsi="GHEA Mariam"/>
          <w:sz w:val="22"/>
          <w:szCs w:val="22"/>
          <w:lang w:val="eu-ES"/>
        </w:rPr>
        <w:t xml:space="preserve"> </w:t>
      </w:r>
      <w:r w:rsidRPr="006B4D6A">
        <w:rPr>
          <w:rFonts w:ascii="GHEA Mariam" w:hAnsi="GHEA Mariam" w:cs="Sylfaen"/>
          <w:sz w:val="22"/>
          <w:szCs w:val="22"/>
          <w:lang w:val="eu-ES"/>
        </w:rPr>
        <w:t>հասնելու</w:t>
      </w:r>
      <w:r w:rsidRPr="006B4D6A">
        <w:rPr>
          <w:rFonts w:ascii="GHEA Mariam" w:hAnsi="GHEA Mariam"/>
          <w:sz w:val="22"/>
          <w:szCs w:val="22"/>
          <w:lang w:val="eu-ES"/>
        </w:rPr>
        <w:t xml:space="preserve">` </w:t>
      </w:r>
      <w:r w:rsidRPr="006B4D6A">
        <w:rPr>
          <w:rFonts w:ascii="GHEA Mariam" w:hAnsi="GHEA Mariam" w:cs="Sylfaen"/>
          <w:sz w:val="22"/>
          <w:szCs w:val="22"/>
          <w:lang w:val="eu-ES"/>
        </w:rPr>
        <w:t>այդ</w:t>
      </w:r>
      <w:r w:rsidRPr="006B4D6A">
        <w:rPr>
          <w:rFonts w:ascii="GHEA Mariam" w:hAnsi="GHEA Mariam"/>
          <w:sz w:val="22"/>
          <w:szCs w:val="22"/>
          <w:lang w:val="eu-ES"/>
        </w:rPr>
        <w:t xml:space="preserve"> </w:t>
      </w:r>
      <w:r w:rsidRPr="006B4D6A">
        <w:rPr>
          <w:rFonts w:ascii="GHEA Mariam" w:hAnsi="GHEA Mariam" w:cs="Sylfaen"/>
          <w:sz w:val="22"/>
          <w:szCs w:val="22"/>
          <w:lang w:val="eu-ES"/>
        </w:rPr>
        <w:t>թվում</w:t>
      </w:r>
      <w:r w:rsidRPr="006B4D6A">
        <w:rPr>
          <w:rFonts w:ascii="GHEA Mariam" w:hAnsi="GHEA Mariam"/>
          <w:sz w:val="22"/>
          <w:szCs w:val="22"/>
          <w:lang w:val="eu-ES"/>
        </w:rPr>
        <w:t xml:space="preserve"> </w:t>
      </w:r>
      <w:r w:rsidRPr="006B4D6A">
        <w:rPr>
          <w:rFonts w:ascii="GHEA Mariam" w:hAnsi="GHEA Mariam" w:cs="Sylfaen"/>
          <w:sz w:val="22"/>
          <w:szCs w:val="22"/>
          <w:lang w:val="eu-ES"/>
        </w:rPr>
        <w:t>մյուս</w:t>
      </w:r>
      <w:r w:rsidRPr="006B4D6A">
        <w:rPr>
          <w:rFonts w:ascii="GHEA Mariam" w:hAnsi="GHEA Mariam"/>
          <w:sz w:val="22"/>
          <w:szCs w:val="22"/>
          <w:lang w:val="eu-ES"/>
        </w:rPr>
        <w:t xml:space="preserve"> </w:t>
      </w:r>
      <w:r w:rsidRPr="006B4D6A">
        <w:rPr>
          <w:rFonts w:ascii="GHEA Mariam" w:hAnsi="GHEA Mariam" w:cs="Sylfaen"/>
          <w:sz w:val="22"/>
          <w:szCs w:val="22"/>
          <w:lang w:val="eu-ES"/>
        </w:rPr>
        <w:t>կողմի</w:t>
      </w:r>
      <w:r w:rsidRPr="006B4D6A">
        <w:rPr>
          <w:rFonts w:ascii="GHEA Mariam" w:hAnsi="GHEA Mariam"/>
          <w:sz w:val="22"/>
          <w:szCs w:val="22"/>
          <w:lang w:val="eu-ES"/>
        </w:rPr>
        <w:t xml:space="preserve"> </w:t>
      </w:r>
      <w:r w:rsidRPr="006B4D6A">
        <w:rPr>
          <w:rFonts w:ascii="GHEA Mariam" w:hAnsi="GHEA Mariam" w:cs="Sylfaen"/>
          <w:sz w:val="22"/>
          <w:szCs w:val="22"/>
          <w:lang w:val="eu-ES"/>
        </w:rPr>
        <w:t>գործողությունների</w:t>
      </w:r>
      <w:r w:rsidRPr="006B4D6A">
        <w:rPr>
          <w:rFonts w:ascii="GHEA Mariam" w:hAnsi="GHEA Mariam"/>
          <w:sz w:val="22"/>
          <w:szCs w:val="22"/>
          <w:lang w:val="eu-ES"/>
        </w:rPr>
        <w:t xml:space="preserve"> </w:t>
      </w:r>
      <w:r w:rsidRPr="006B4D6A">
        <w:rPr>
          <w:rFonts w:ascii="GHEA Mariam" w:hAnsi="GHEA Mariam" w:cs="Sylfaen"/>
          <w:sz w:val="22"/>
          <w:szCs w:val="22"/>
          <w:lang w:val="eu-ES"/>
        </w:rPr>
        <w:t>վրա</w:t>
      </w:r>
      <w:r w:rsidRPr="006B4D6A">
        <w:rPr>
          <w:rFonts w:ascii="GHEA Mariam" w:hAnsi="GHEA Mariam"/>
          <w:sz w:val="22"/>
          <w:szCs w:val="22"/>
          <w:lang w:val="eu-ES"/>
        </w:rPr>
        <w:t xml:space="preserve"> </w:t>
      </w:r>
      <w:r w:rsidRPr="006B4D6A">
        <w:rPr>
          <w:rFonts w:ascii="GHEA Mariam" w:hAnsi="GHEA Mariam" w:cs="Sylfaen"/>
          <w:sz w:val="22"/>
          <w:szCs w:val="22"/>
          <w:lang w:val="eu-ES"/>
        </w:rPr>
        <w:t>անպատեհ</w:t>
      </w:r>
      <w:r w:rsidRPr="006B4D6A">
        <w:rPr>
          <w:rFonts w:ascii="GHEA Mariam" w:hAnsi="GHEA Mariam"/>
          <w:sz w:val="22"/>
          <w:szCs w:val="22"/>
          <w:lang w:val="eu-ES"/>
        </w:rPr>
        <w:t xml:space="preserve"> </w:t>
      </w:r>
      <w:r w:rsidRPr="006B4D6A">
        <w:rPr>
          <w:rFonts w:ascii="GHEA Mariam" w:hAnsi="GHEA Mariam" w:cs="Sylfaen"/>
          <w:sz w:val="22"/>
          <w:szCs w:val="22"/>
          <w:lang w:val="eu-ES"/>
        </w:rPr>
        <w:t>կերպով</w:t>
      </w:r>
      <w:r w:rsidRPr="006B4D6A">
        <w:rPr>
          <w:rFonts w:ascii="GHEA Mariam" w:hAnsi="GHEA Mariam"/>
          <w:sz w:val="22"/>
          <w:szCs w:val="22"/>
          <w:lang w:val="eu-ES"/>
        </w:rPr>
        <w:t xml:space="preserve"> </w:t>
      </w:r>
      <w:r w:rsidRPr="006B4D6A">
        <w:rPr>
          <w:rFonts w:ascii="GHEA Mariam" w:hAnsi="GHEA Mariam" w:cs="Sylfaen"/>
          <w:sz w:val="22"/>
          <w:szCs w:val="22"/>
          <w:lang w:val="eu-ES"/>
        </w:rPr>
        <w:t>ազդելու</w:t>
      </w:r>
      <w:r w:rsidRPr="006B4D6A">
        <w:rPr>
          <w:rFonts w:ascii="GHEA Mariam" w:hAnsi="GHEA Mariam"/>
          <w:sz w:val="22"/>
          <w:szCs w:val="22"/>
          <w:lang w:val="eu-ES"/>
        </w:rPr>
        <w:t xml:space="preserve"> </w:t>
      </w:r>
      <w:r w:rsidRPr="006B4D6A">
        <w:rPr>
          <w:rFonts w:ascii="GHEA Mariam" w:hAnsi="GHEA Mariam" w:cs="Sylfaen"/>
          <w:sz w:val="22"/>
          <w:szCs w:val="22"/>
          <w:lang w:val="eu-ES"/>
        </w:rPr>
        <w:t>համար</w:t>
      </w:r>
      <w:r w:rsidRPr="006B4D6A">
        <w:rPr>
          <w:rFonts w:ascii="GHEA Mariam" w:hAnsi="GHEA Mariam"/>
          <w:sz w:val="22"/>
          <w:szCs w:val="22"/>
          <w:lang w:val="eu-ES"/>
        </w:rPr>
        <w:t>,</w:t>
      </w:r>
    </w:p>
    <w:p w14:paraId="60029914" w14:textId="77777777" w:rsidR="006B4D6A" w:rsidRPr="006B4D6A" w:rsidRDefault="006B4D6A" w:rsidP="006B4D6A">
      <w:pPr>
        <w:tabs>
          <w:tab w:val="left" w:pos="9356"/>
        </w:tabs>
        <w:ind w:left="2127" w:hanging="709"/>
        <w:jc w:val="both"/>
        <w:rPr>
          <w:rFonts w:ascii="GHEA Mariam" w:hAnsi="GHEA Mariam"/>
          <w:sz w:val="22"/>
          <w:szCs w:val="22"/>
          <w:lang w:val="eu-ES"/>
        </w:rPr>
      </w:pPr>
      <w:r w:rsidRPr="006B4D6A">
        <w:rPr>
          <w:rFonts w:ascii="GHEA Mariam" w:hAnsi="GHEA Mariam"/>
          <w:sz w:val="22"/>
          <w:szCs w:val="22"/>
          <w:lang w:val="eu-ES"/>
        </w:rPr>
        <w:t>(iv)</w:t>
      </w:r>
      <w:r w:rsidRPr="006B4D6A">
        <w:rPr>
          <w:rFonts w:ascii="GHEA Mariam" w:hAnsi="GHEA Mariam"/>
          <w:sz w:val="22"/>
          <w:szCs w:val="22"/>
          <w:lang w:val="eu-ES"/>
        </w:rPr>
        <w:tab/>
      </w:r>
      <w:r w:rsidRPr="006B4D6A">
        <w:rPr>
          <w:rFonts w:ascii="GHEA Mariam" w:hAnsi="GHEA Mariam"/>
          <w:b/>
          <w:sz w:val="22"/>
          <w:szCs w:val="22"/>
          <w:lang w:val="eu-ES"/>
        </w:rPr>
        <w:t>«</w:t>
      </w:r>
      <w:r w:rsidRPr="006B4D6A">
        <w:rPr>
          <w:rFonts w:ascii="GHEA Mariam" w:hAnsi="GHEA Mariam" w:cs="Sylfaen"/>
          <w:b/>
          <w:sz w:val="22"/>
          <w:szCs w:val="22"/>
          <w:lang w:val="eu-ES"/>
        </w:rPr>
        <w:t>հարկադրանք»</w:t>
      </w:r>
      <w:r w:rsidRPr="006B4D6A">
        <w:rPr>
          <w:rFonts w:ascii="GHEA Mariam" w:hAnsi="GHEA Mariam"/>
          <w:b/>
          <w:sz w:val="22"/>
          <w:szCs w:val="22"/>
          <w:lang w:val="eu-ES"/>
        </w:rPr>
        <w:t>`</w:t>
      </w:r>
      <w:r w:rsidRPr="006B4D6A">
        <w:rPr>
          <w:rFonts w:ascii="GHEA Mariam" w:hAnsi="GHEA Mariam"/>
          <w:sz w:val="22"/>
          <w:szCs w:val="22"/>
          <w:vertAlign w:val="superscript"/>
          <w:lang w:val="hy-AM"/>
        </w:rPr>
        <w:t xml:space="preserve"> </w:t>
      </w:r>
      <w:r w:rsidRPr="006B4D6A">
        <w:rPr>
          <w:rFonts w:ascii="GHEA Mariam" w:hAnsi="GHEA Mariam" w:cs="Sylfaen"/>
          <w:sz w:val="22"/>
          <w:szCs w:val="22"/>
          <w:lang w:val="eu-ES"/>
        </w:rPr>
        <w:t>նշանակում</w:t>
      </w:r>
      <w:r w:rsidRPr="006B4D6A">
        <w:rPr>
          <w:rFonts w:ascii="GHEA Mariam" w:hAnsi="GHEA Mariam"/>
          <w:sz w:val="22"/>
          <w:szCs w:val="22"/>
          <w:lang w:val="eu-ES"/>
        </w:rPr>
        <w:t xml:space="preserve"> </w:t>
      </w:r>
      <w:r w:rsidRPr="006B4D6A">
        <w:rPr>
          <w:rFonts w:ascii="GHEA Mariam" w:hAnsi="GHEA Mariam" w:cs="Sylfaen"/>
          <w:sz w:val="22"/>
          <w:szCs w:val="22"/>
          <w:lang w:val="eu-ES"/>
        </w:rPr>
        <w:t>է</w:t>
      </w:r>
      <w:r w:rsidRPr="006B4D6A">
        <w:rPr>
          <w:rFonts w:ascii="GHEA Mariam" w:hAnsi="GHEA Mariam"/>
          <w:sz w:val="22"/>
          <w:szCs w:val="22"/>
          <w:lang w:val="eu-ES"/>
        </w:rPr>
        <w:t xml:space="preserve"> </w:t>
      </w:r>
      <w:r w:rsidRPr="006B4D6A">
        <w:rPr>
          <w:rFonts w:ascii="GHEA Mariam" w:hAnsi="GHEA Mariam" w:cs="Sylfaen"/>
          <w:sz w:val="22"/>
          <w:szCs w:val="22"/>
          <w:lang w:val="eu-ES"/>
        </w:rPr>
        <w:t>ուղղակիորեն</w:t>
      </w:r>
      <w:r w:rsidRPr="006B4D6A">
        <w:rPr>
          <w:rFonts w:ascii="GHEA Mariam" w:hAnsi="GHEA Mariam"/>
          <w:sz w:val="22"/>
          <w:szCs w:val="22"/>
          <w:lang w:val="eu-ES"/>
        </w:rPr>
        <w:t xml:space="preserve"> </w:t>
      </w:r>
      <w:r w:rsidRPr="006B4D6A">
        <w:rPr>
          <w:rFonts w:ascii="GHEA Mariam" w:hAnsi="GHEA Mariam" w:cs="Sylfaen"/>
          <w:sz w:val="22"/>
          <w:szCs w:val="22"/>
          <w:lang w:val="eu-ES"/>
        </w:rPr>
        <w:t>կամ</w:t>
      </w:r>
      <w:r w:rsidRPr="006B4D6A">
        <w:rPr>
          <w:rFonts w:ascii="GHEA Mariam" w:hAnsi="GHEA Mariam"/>
          <w:sz w:val="22"/>
          <w:szCs w:val="22"/>
          <w:lang w:val="eu-ES"/>
        </w:rPr>
        <w:t xml:space="preserve"> </w:t>
      </w:r>
      <w:r w:rsidRPr="006B4D6A">
        <w:rPr>
          <w:rFonts w:ascii="GHEA Mariam" w:hAnsi="GHEA Mariam" w:cs="Sylfaen"/>
          <w:sz w:val="22"/>
          <w:szCs w:val="22"/>
          <w:lang w:val="eu-ES"/>
        </w:rPr>
        <w:t>անուղղակի</w:t>
      </w:r>
      <w:r w:rsidRPr="006B4D6A">
        <w:rPr>
          <w:rFonts w:ascii="GHEA Mariam" w:hAnsi="GHEA Mariam"/>
          <w:sz w:val="22"/>
          <w:szCs w:val="22"/>
          <w:lang w:val="eu-ES"/>
        </w:rPr>
        <w:t xml:space="preserve"> </w:t>
      </w:r>
      <w:r w:rsidRPr="006B4D6A">
        <w:rPr>
          <w:rFonts w:ascii="GHEA Mariam" w:hAnsi="GHEA Mariam" w:cs="Sylfaen"/>
          <w:sz w:val="22"/>
          <w:szCs w:val="22"/>
          <w:lang w:val="eu-ES"/>
        </w:rPr>
        <w:t>կերպով</w:t>
      </w:r>
      <w:r w:rsidRPr="006B4D6A">
        <w:rPr>
          <w:rFonts w:ascii="GHEA Mariam" w:hAnsi="GHEA Mariam"/>
          <w:sz w:val="22"/>
          <w:szCs w:val="22"/>
          <w:lang w:val="eu-ES"/>
        </w:rPr>
        <w:t xml:space="preserve"> </w:t>
      </w:r>
      <w:r w:rsidRPr="006B4D6A">
        <w:rPr>
          <w:rFonts w:ascii="GHEA Mariam" w:hAnsi="GHEA Mariam" w:cs="Sylfaen"/>
          <w:sz w:val="22"/>
          <w:szCs w:val="22"/>
          <w:lang w:val="eu-ES"/>
        </w:rPr>
        <w:t>որևէ</w:t>
      </w:r>
      <w:r w:rsidRPr="006B4D6A">
        <w:rPr>
          <w:rFonts w:ascii="GHEA Mariam" w:hAnsi="GHEA Mariam"/>
          <w:sz w:val="22"/>
          <w:szCs w:val="22"/>
          <w:lang w:val="eu-ES"/>
        </w:rPr>
        <w:t xml:space="preserve"> </w:t>
      </w:r>
      <w:r w:rsidRPr="006B4D6A">
        <w:rPr>
          <w:rFonts w:ascii="GHEA Mariam" w:hAnsi="GHEA Mariam" w:cs="Sylfaen"/>
          <w:sz w:val="22"/>
          <w:szCs w:val="22"/>
          <w:lang w:val="eu-ES"/>
        </w:rPr>
        <w:t>կողմին</w:t>
      </w:r>
      <w:r w:rsidRPr="006B4D6A">
        <w:rPr>
          <w:rFonts w:ascii="GHEA Mariam" w:hAnsi="GHEA Mariam"/>
          <w:sz w:val="22"/>
          <w:szCs w:val="22"/>
          <w:lang w:val="eu-ES"/>
        </w:rPr>
        <w:t xml:space="preserve"> </w:t>
      </w:r>
      <w:r w:rsidRPr="006B4D6A">
        <w:rPr>
          <w:rFonts w:ascii="GHEA Mariam" w:hAnsi="GHEA Mariam" w:cs="Sylfaen"/>
          <w:sz w:val="22"/>
          <w:szCs w:val="22"/>
          <w:lang w:val="eu-ES"/>
        </w:rPr>
        <w:t>կամ</w:t>
      </w:r>
      <w:r w:rsidRPr="006B4D6A">
        <w:rPr>
          <w:rFonts w:ascii="GHEA Mariam" w:hAnsi="GHEA Mariam"/>
          <w:sz w:val="22"/>
          <w:szCs w:val="22"/>
          <w:lang w:val="eu-ES"/>
        </w:rPr>
        <w:t xml:space="preserve"> </w:t>
      </w:r>
      <w:r w:rsidRPr="006B4D6A">
        <w:rPr>
          <w:rFonts w:ascii="GHEA Mariam" w:hAnsi="GHEA Mariam" w:cs="Sylfaen"/>
          <w:sz w:val="22"/>
          <w:szCs w:val="22"/>
          <w:lang w:val="eu-ES"/>
        </w:rPr>
        <w:t>կողմի</w:t>
      </w:r>
      <w:r w:rsidRPr="006B4D6A">
        <w:rPr>
          <w:rFonts w:ascii="GHEA Mariam" w:hAnsi="GHEA Mariam"/>
          <w:sz w:val="22"/>
          <w:szCs w:val="22"/>
          <w:lang w:val="eu-ES"/>
        </w:rPr>
        <w:t xml:space="preserve"> </w:t>
      </w:r>
      <w:r w:rsidRPr="006B4D6A">
        <w:rPr>
          <w:rFonts w:ascii="GHEA Mariam" w:hAnsi="GHEA Mariam" w:cs="Sylfaen"/>
          <w:sz w:val="22"/>
          <w:szCs w:val="22"/>
          <w:lang w:val="eu-ES"/>
        </w:rPr>
        <w:t>գույքին</w:t>
      </w:r>
      <w:r w:rsidRPr="006B4D6A">
        <w:rPr>
          <w:rFonts w:ascii="GHEA Mariam" w:hAnsi="GHEA Mariam"/>
          <w:sz w:val="22"/>
          <w:szCs w:val="22"/>
          <w:lang w:val="eu-ES"/>
        </w:rPr>
        <w:t xml:space="preserve"> </w:t>
      </w:r>
      <w:r w:rsidRPr="006B4D6A">
        <w:rPr>
          <w:rFonts w:ascii="GHEA Mariam" w:hAnsi="GHEA Mariam" w:cs="Sylfaen"/>
          <w:sz w:val="22"/>
          <w:szCs w:val="22"/>
          <w:lang w:val="eu-ES"/>
        </w:rPr>
        <w:t>վնաս</w:t>
      </w:r>
      <w:r w:rsidRPr="006B4D6A">
        <w:rPr>
          <w:rFonts w:ascii="GHEA Mariam" w:hAnsi="GHEA Mariam"/>
          <w:sz w:val="22"/>
          <w:szCs w:val="22"/>
          <w:lang w:val="eu-ES"/>
        </w:rPr>
        <w:t xml:space="preserve"> </w:t>
      </w:r>
      <w:r w:rsidRPr="006B4D6A">
        <w:rPr>
          <w:rFonts w:ascii="GHEA Mariam" w:hAnsi="GHEA Mariam" w:cs="Sylfaen"/>
          <w:sz w:val="22"/>
          <w:szCs w:val="22"/>
          <w:lang w:val="eu-ES"/>
        </w:rPr>
        <w:t>պատճառելը</w:t>
      </w:r>
      <w:r w:rsidRPr="006B4D6A">
        <w:rPr>
          <w:rFonts w:ascii="GHEA Mariam" w:hAnsi="GHEA Mariam"/>
          <w:sz w:val="22"/>
          <w:szCs w:val="22"/>
          <w:lang w:val="eu-ES"/>
        </w:rPr>
        <w:t xml:space="preserve"> </w:t>
      </w:r>
      <w:r w:rsidRPr="006B4D6A">
        <w:rPr>
          <w:rFonts w:ascii="GHEA Mariam" w:hAnsi="GHEA Mariam" w:cs="Sylfaen"/>
          <w:sz w:val="22"/>
          <w:szCs w:val="22"/>
          <w:lang w:val="eu-ES"/>
        </w:rPr>
        <w:t>կամ</w:t>
      </w:r>
      <w:r w:rsidRPr="006B4D6A">
        <w:rPr>
          <w:rFonts w:ascii="GHEA Mariam" w:hAnsi="GHEA Mariam"/>
          <w:sz w:val="22"/>
          <w:szCs w:val="22"/>
          <w:lang w:val="eu-ES"/>
        </w:rPr>
        <w:t xml:space="preserve"> </w:t>
      </w:r>
      <w:r w:rsidRPr="006B4D6A">
        <w:rPr>
          <w:rFonts w:ascii="GHEA Mariam" w:hAnsi="GHEA Mariam" w:cs="Sylfaen"/>
          <w:sz w:val="22"/>
          <w:szCs w:val="22"/>
          <w:lang w:val="eu-ES"/>
        </w:rPr>
        <w:t>փչացնելը</w:t>
      </w:r>
      <w:r w:rsidRPr="006B4D6A">
        <w:rPr>
          <w:rFonts w:ascii="GHEA Mariam" w:hAnsi="GHEA Mariam"/>
          <w:sz w:val="22"/>
          <w:szCs w:val="22"/>
          <w:lang w:val="eu-ES"/>
        </w:rPr>
        <w:t xml:space="preserve">, </w:t>
      </w:r>
      <w:r w:rsidRPr="006B4D6A">
        <w:rPr>
          <w:rFonts w:ascii="GHEA Mariam" w:hAnsi="GHEA Mariam" w:cs="Sylfaen"/>
          <w:sz w:val="22"/>
          <w:szCs w:val="22"/>
          <w:lang w:val="eu-ES"/>
        </w:rPr>
        <w:t>կամ</w:t>
      </w:r>
      <w:r w:rsidRPr="006B4D6A">
        <w:rPr>
          <w:rFonts w:ascii="GHEA Mariam" w:hAnsi="GHEA Mariam"/>
          <w:sz w:val="22"/>
          <w:szCs w:val="22"/>
          <w:lang w:val="eu-ES"/>
        </w:rPr>
        <w:t xml:space="preserve">, </w:t>
      </w:r>
      <w:r w:rsidRPr="006B4D6A">
        <w:rPr>
          <w:rFonts w:ascii="GHEA Mariam" w:hAnsi="GHEA Mariam" w:cs="Sylfaen"/>
          <w:sz w:val="22"/>
          <w:szCs w:val="22"/>
          <w:lang w:val="eu-ES"/>
        </w:rPr>
        <w:t>վնաս</w:t>
      </w:r>
      <w:r w:rsidRPr="006B4D6A">
        <w:rPr>
          <w:rFonts w:ascii="GHEA Mariam" w:hAnsi="GHEA Mariam"/>
          <w:sz w:val="22"/>
          <w:szCs w:val="22"/>
          <w:lang w:val="eu-ES"/>
        </w:rPr>
        <w:t xml:space="preserve"> </w:t>
      </w:r>
      <w:r w:rsidRPr="006B4D6A">
        <w:rPr>
          <w:rFonts w:ascii="GHEA Mariam" w:hAnsi="GHEA Mariam" w:cs="Sylfaen"/>
          <w:sz w:val="22"/>
          <w:szCs w:val="22"/>
          <w:lang w:val="eu-ES"/>
        </w:rPr>
        <w:t>պատճառելու</w:t>
      </w:r>
      <w:r w:rsidRPr="006B4D6A">
        <w:rPr>
          <w:rFonts w:ascii="GHEA Mariam" w:hAnsi="GHEA Mariam"/>
          <w:sz w:val="22"/>
          <w:szCs w:val="22"/>
          <w:lang w:val="eu-ES"/>
        </w:rPr>
        <w:t xml:space="preserve"> </w:t>
      </w:r>
      <w:r w:rsidRPr="006B4D6A">
        <w:rPr>
          <w:rFonts w:ascii="GHEA Mariam" w:hAnsi="GHEA Mariam" w:cs="Sylfaen"/>
          <w:sz w:val="22"/>
          <w:szCs w:val="22"/>
          <w:lang w:val="eu-ES"/>
        </w:rPr>
        <w:t>կամ</w:t>
      </w:r>
      <w:r w:rsidRPr="006B4D6A">
        <w:rPr>
          <w:rFonts w:ascii="GHEA Mariam" w:hAnsi="GHEA Mariam"/>
          <w:sz w:val="22"/>
          <w:szCs w:val="22"/>
          <w:lang w:val="eu-ES"/>
        </w:rPr>
        <w:t xml:space="preserve"> </w:t>
      </w:r>
      <w:r w:rsidRPr="006B4D6A">
        <w:rPr>
          <w:rFonts w:ascii="GHEA Mariam" w:hAnsi="GHEA Mariam" w:cs="Sylfaen"/>
          <w:sz w:val="22"/>
          <w:szCs w:val="22"/>
          <w:lang w:val="eu-ES"/>
        </w:rPr>
        <w:t>փչացնելու</w:t>
      </w:r>
      <w:r w:rsidRPr="006B4D6A">
        <w:rPr>
          <w:rFonts w:ascii="GHEA Mariam" w:hAnsi="GHEA Mariam"/>
          <w:sz w:val="22"/>
          <w:szCs w:val="22"/>
          <w:lang w:val="eu-ES"/>
        </w:rPr>
        <w:t xml:space="preserve"> </w:t>
      </w:r>
      <w:r w:rsidRPr="006B4D6A">
        <w:rPr>
          <w:rFonts w:ascii="GHEA Mariam" w:hAnsi="GHEA Mariam" w:cs="Sylfaen"/>
          <w:sz w:val="22"/>
          <w:szCs w:val="22"/>
          <w:lang w:val="eu-ES"/>
        </w:rPr>
        <w:t>սպառնալիքը</w:t>
      </w:r>
      <w:r w:rsidRPr="006B4D6A">
        <w:rPr>
          <w:rFonts w:ascii="GHEA Mariam" w:hAnsi="GHEA Mariam"/>
          <w:sz w:val="22"/>
          <w:szCs w:val="22"/>
          <w:lang w:val="eu-ES"/>
        </w:rPr>
        <w:t xml:space="preserve">` </w:t>
      </w:r>
      <w:r w:rsidRPr="006B4D6A">
        <w:rPr>
          <w:rFonts w:ascii="GHEA Mariam" w:hAnsi="GHEA Mariam" w:cs="Sylfaen"/>
          <w:sz w:val="22"/>
          <w:szCs w:val="22"/>
          <w:lang w:val="eu-ES"/>
        </w:rPr>
        <w:t>կողմի</w:t>
      </w:r>
      <w:r w:rsidRPr="006B4D6A">
        <w:rPr>
          <w:rFonts w:ascii="GHEA Mariam" w:hAnsi="GHEA Mariam"/>
          <w:sz w:val="22"/>
          <w:szCs w:val="22"/>
          <w:lang w:val="eu-ES"/>
        </w:rPr>
        <w:t xml:space="preserve"> </w:t>
      </w:r>
      <w:r w:rsidRPr="006B4D6A">
        <w:rPr>
          <w:rFonts w:ascii="GHEA Mariam" w:hAnsi="GHEA Mariam" w:cs="Sylfaen"/>
          <w:sz w:val="22"/>
          <w:szCs w:val="22"/>
          <w:lang w:val="eu-ES"/>
        </w:rPr>
        <w:t>գործողությունների</w:t>
      </w:r>
      <w:r w:rsidRPr="006B4D6A">
        <w:rPr>
          <w:rFonts w:ascii="GHEA Mariam" w:hAnsi="GHEA Mariam"/>
          <w:sz w:val="22"/>
          <w:szCs w:val="22"/>
          <w:lang w:val="eu-ES"/>
        </w:rPr>
        <w:t xml:space="preserve"> </w:t>
      </w:r>
      <w:r w:rsidRPr="006B4D6A">
        <w:rPr>
          <w:rFonts w:ascii="GHEA Mariam" w:hAnsi="GHEA Mariam" w:cs="Sylfaen"/>
          <w:sz w:val="22"/>
          <w:szCs w:val="22"/>
          <w:lang w:val="eu-ES"/>
        </w:rPr>
        <w:t>վրա</w:t>
      </w:r>
      <w:r w:rsidRPr="006B4D6A">
        <w:rPr>
          <w:rFonts w:ascii="GHEA Mariam" w:hAnsi="GHEA Mariam"/>
          <w:sz w:val="22"/>
          <w:szCs w:val="22"/>
          <w:lang w:val="eu-ES"/>
        </w:rPr>
        <w:t xml:space="preserve"> </w:t>
      </w:r>
      <w:r w:rsidRPr="006B4D6A">
        <w:rPr>
          <w:rFonts w:ascii="GHEA Mariam" w:hAnsi="GHEA Mariam" w:cs="Sylfaen"/>
          <w:sz w:val="22"/>
          <w:szCs w:val="22"/>
          <w:lang w:val="eu-ES"/>
        </w:rPr>
        <w:t>ոչ</w:t>
      </w:r>
      <w:r w:rsidRPr="006B4D6A">
        <w:rPr>
          <w:rFonts w:ascii="GHEA Mariam" w:hAnsi="GHEA Mariam"/>
          <w:sz w:val="22"/>
          <w:szCs w:val="22"/>
          <w:lang w:val="eu-ES"/>
        </w:rPr>
        <w:t xml:space="preserve"> </w:t>
      </w:r>
      <w:r w:rsidRPr="006B4D6A">
        <w:rPr>
          <w:rFonts w:ascii="GHEA Mariam" w:hAnsi="GHEA Mariam" w:cs="Sylfaen"/>
          <w:sz w:val="22"/>
          <w:szCs w:val="22"/>
          <w:lang w:val="eu-ES"/>
        </w:rPr>
        <w:t>պատեհ</w:t>
      </w:r>
      <w:r w:rsidRPr="006B4D6A">
        <w:rPr>
          <w:rFonts w:ascii="GHEA Mariam" w:hAnsi="GHEA Mariam"/>
          <w:sz w:val="22"/>
          <w:szCs w:val="22"/>
          <w:lang w:val="eu-ES"/>
        </w:rPr>
        <w:t xml:space="preserve"> </w:t>
      </w:r>
      <w:r w:rsidRPr="006B4D6A">
        <w:rPr>
          <w:rFonts w:ascii="GHEA Mariam" w:hAnsi="GHEA Mariam" w:cs="Sylfaen"/>
          <w:sz w:val="22"/>
          <w:szCs w:val="22"/>
          <w:lang w:val="eu-ES"/>
        </w:rPr>
        <w:t>կերպով</w:t>
      </w:r>
      <w:r w:rsidRPr="006B4D6A">
        <w:rPr>
          <w:rFonts w:ascii="GHEA Mariam" w:hAnsi="GHEA Mariam"/>
          <w:sz w:val="22"/>
          <w:szCs w:val="22"/>
          <w:lang w:val="eu-ES"/>
        </w:rPr>
        <w:t xml:space="preserve"> </w:t>
      </w:r>
      <w:r w:rsidRPr="006B4D6A">
        <w:rPr>
          <w:rFonts w:ascii="GHEA Mariam" w:hAnsi="GHEA Mariam" w:cs="Sylfaen"/>
          <w:sz w:val="22"/>
          <w:szCs w:val="22"/>
          <w:lang w:val="eu-ES"/>
        </w:rPr>
        <w:t>ազդելու</w:t>
      </w:r>
      <w:r w:rsidRPr="006B4D6A">
        <w:rPr>
          <w:rFonts w:ascii="GHEA Mariam" w:hAnsi="GHEA Mariam"/>
          <w:sz w:val="22"/>
          <w:szCs w:val="22"/>
          <w:lang w:val="eu-ES"/>
        </w:rPr>
        <w:t xml:space="preserve"> </w:t>
      </w:r>
      <w:r w:rsidRPr="006B4D6A">
        <w:rPr>
          <w:rFonts w:ascii="GHEA Mariam" w:hAnsi="GHEA Mariam" w:cs="Sylfaen"/>
          <w:sz w:val="22"/>
          <w:szCs w:val="22"/>
          <w:lang w:val="eu-ES"/>
        </w:rPr>
        <w:t>նպատակով</w:t>
      </w:r>
      <w:r w:rsidRPr="006B4D6A">
        <w:rPr>
          <w:rFonts w:ascii="GHEA Mariam" w:hAnsi="GHEA Mariam"/>
          <w:sz w:val="22"/>
          <w:szCs w:val="22"/>
          <w:lang w:val="eu-ES"/>
        </w:rPr>
        <w:t>,</w:t>
      </w:r>
    </w:p>
    <w:p w14:paraId="5EB79045" w14:textId="77777777" w:rsidR="006B4D6A" w:rsidRPr="006B4D6A" w:rsidRDefault="006B4D6A" w:rsidP="006B4D6A">
      <w:pPr>
        <w:numPr>
          <w:ilvl w:val="0"/>
          <w:numId w:val="123"/>
        </w:numPr>
        <w:tabs>
          <w:tab w:val="left" w:pos="2127"/>
        </w:tabs>
        <w:ind w:left="2127" w:hanging="709"/>
        <w:jc w:val="both"/>
        <w:rPr>
          <w:rFonts w:ascii="GHEA Mariam" w:hAnsi="GHEA Mariam"/>
          <w:sz w:val="22"/>
          <w:szCs w:val="22"/>
          <w:lang w:val="eu-ES"/>
        </w:rPr>
      </w:pPr>
      <w:r w:rsidRPr="006B4D6A">
        <w:rPr>
          <w:rFonts w:ascii="GHEA Mariam" w:hAnsi="GHEA Mariam"/>
          <w:b/>
          <w:sz w:val="22"/>
          <w:szCs w:val="22"/>
          <w:lang w:val="eu-ES"/>
        </w:rPr>
        <w:t>«</w:t>
      </w:r>
      <w:r w:rsidRPr="006B4D6A">
        <w:rPr>
          <w:rFonts w:ascii="GHEA Mariam" w:hAnsi="GHEA Mariam" w:cs="Sylfaen"/>
          <w:b/>
          <w:sz w:val="22"/>
          <w:szCs w:val="22"/>
          <w:lang w:val="eu-ES"/>
        </w:rPr>
        <w:t>խոչընդոտում»</w:t>
      </w:r>
      <w:r w:rsidRPr="006B4D6A">
        <w:rPr>
          <w:rFonts w:ascii="GHEA Mariam" w:hAnsi="GHEA Mariam"/>
          <w:sz w:val="22"/>
          <w:szCs w:val="22"/>
          <w:lang w:val="eu-ES"/>
        </w:rPr>
        <w:t xml:space="preserve"> </w:t>
      </w:r>
      <w:r w:rsidRPr="006B4D6A">
        <w:rPr>
          <w:rFonts w:ascii="GHEA Mariam" w:hAnsi="GHEA Mariam" w:cs="Sylfaen"/>
          <w:sz w:val="22"/>
          <w:szCs w:val="22"/>
          <w:lang w:val="eu-ES"/>
        </w:rPr>
        <w:t>նշանակում</w:t>
      </w:r>
      <w:r w:rsidRPr="006B4D6A">
        <w:rPr>
          <w:rFonts w:ascii="GHEA Mariam" w:hAnsi="GHEA Mariam"/>
          <w:sz w:val="22"/>
          <w:szCs w:val="22"/>
          <w:lang w:val="eu-ES"/>
        </w:rPr>
        <w:t xml:space="preserve"> </w:t>
      </w:r>
      <w:r w:rsidRPr="006B4D6A">
        <w:rPr>
          <w:rFonts w:ascii="GHEA Mariam" w:hAnsi="GHEA Mariam" w:cs="Sylfaen"/>
          <w:sz w:val="22"/>
          <w:szCs w:val="22"/>
          <w:lang w:val="eu-ES"/>
        </w:rPr>
        <w:t>է</w:t>
      </w:r>
      <w:r w:rsidRPr="006B4D6A">
        <w:rPr>
          <w:rFonts w:ascii="GHEA Mariam" w:hAnsi="GHEA Mariam"/>
          <w:sz w:val="22"/>
          <w:szCs w:val="22"/>
          <w:lang w:val="eu-ES"/>
        </w:rPr>
        <w:t>`</w:t>
      </w:r>
    </w:p>
    <w:p w14:paraId="43269882" w14:textId="77777777" w:rsidR="006B4D6A" w:rsidRPr="006B4D6A" w:rsidRDefault="006B4D6A" w:rsidP="006B4D6A">
      <w:pPr>
        <w:tabs>
          <w:tab w:val="left" w:pos="9356"/>
        </w:tabs>
        <w:ind w:left="2835" w:hanging="708"/>
        <w:jc w:val="both"/>
        <w:rPr>
          <w:rFonts w:ascii="GHEA Mariam" w:hAnsi="GHEA Mariam"/>
          <w:sz w:val="22"/>
          <w:szCs w:val="22"/>
          <w:lang w:val="hy-AM"/>
        </w:rPr>
      </w:pPr>
      <w:r w:rsidRPr="006B4D6A">
        <w:rPr>
          <w:rFonts w:ascii="GHEA Mariam" w:hAnsi="GHEA Mariam"/>
          <w:sz w:val="22"/>
          <w:szCs w:val="22"/>
          <w:lang w:val="eu-ES"/>
        </w:rPr>
        <w:lastRenderedPageBreak/>
        <w:t>(ա)</w:t>
      </w:r>
      <w:r w:rsidRPr="006B4D6A">
        <w:rPr>
          <w:rFonts w:ascii="GHEA Mariam" w:hAnsi="GHEA Mariam"/>
          <w:sz w:val="22"/>
          <w:szCs w:val="22"/>
          <w:lang w:val="eu-ES"/>
        </w:rPr>
        <w:tab/>
        <w:t xml:space="preserve">կանխամտածված կերպով հետաքննության համար ապացույց հանդիսացող նյութի ոչնչացում, կեղծում, խախտում կամ թաքցնում, կամ սխալ հայտարարությունների ներկայացնում հետաքննողներին` Բանկի կողմից կաշառակերության, խարդախության, գաղտնի պայմանավորվածության, հարկադրանքի դեպքերի հետաքննությանը էապես խոչընդոտելու </w:t>
      </w:r>
      <w:r w:rsidRPr="006B4D6A">
        <w:rPr>
          <w:rFonts w:ascii="GHEA Mariam" w:hAnsi="GHEA Mariam" w:cs="Sylfaen"/>
          <w:sz w:val="22"/>
          <w:szCs w:val="22"/>
          <w:lang w:val="eu-ES"/>
        </w:rPr>
        <w:t>նպատակով</w:t>
      </w:r>
      <w:r w:rsidRPr="006B4D6A">
        <w:rPr>
          <w:rFonts w:ascii="GHEA Mariam" w:hAnsi="GHEA Mariam"/>
          <w:sz w:val="22"/>
          <w:szCs w:val="22"/>
          <w:lang w:val="eu-ES"/>
        </w:rPr>
        <w:t xml:space="preserve">, </w:t>
      </w:r>
      <w:r w:rsidRPr="006B4D6A">
        <w:rPr>
          <w:rFonts w:ascii="GHEA Mariam" w:hAnsi="GHEA Mariam" w:cs="Sylfaen"/>
          <w:sz w:val="22"/>
          <w:szCs w:val="22"/>
          <w:lang w:val="eu-ES"/>
        </w:rPr>
        <w:t>և</w:t>
      </w:r>
      <w:r w:rsidRPr="006B4D6A">
        <w:rPr>
          <w:rFonts w:ascii="GHEA Mariam" w:hAnsi="GHEA Mariam"/>
          <w:sz w:val="22"/>
          <w:szCs w:val="22"/>
          <w:lang w:val="eu-ES"/>
        </w:rPr>
        <w:t>/</w:t>
      </w:r>
      <w:r w:rsidRPr="006B4D6A">
        <w:rPr>
          <w:rFonts w:ascii="GHEA Mariam" w:hAnsi="GHEA Mariam" w:cs="Sylfaen"/>
          <w:sz w:val="22"/>
          <w:szCs w:val="22"/>
          <w:lang w:val="eu-ES"/>
        </w:rPr>
        <w:t>կամ</w:t>
      </w:r>
      <w:r w:rsidRPr="006B4D6A">
        <w:rPr>
          <w:rFonts w:ascii="GHEA Mariam" w:hAnsi="GHEA Mariam"/>
          <w:sz w:val="22"/>
          <w:szCs w:val="22"/>
          <w:lang w:val="eu-ES"/>
        </w:rPr>
        <w:t xml:space="preserve"> </w:t>
      </w:r>
      <w:r w:rsidRPr="006B4D6A">
        <w:rPr>
          <w:rFonts w:ascii="GHEA Mariam" w:hAnsi="GHEA Mariam" w:cs="Sylfaen"/>
          <w:sz w:val="22"/>
          <w:szCs w:val="22"/>
          <w:lang w:val="eu-ES"/>
        </w:rPr>
        <w:t>որևէ</w:t>
      </w:r>
      <w:r w:rsidRPr="006B4D6A">
        <w:rPr>
          <w:rFonts w:ascii="GHEA Mariam" w:hAnsi="GHEA Mariam"/>
          <w:sz w:val="22"/>
          <w:szCs w:val="22"/>
          <w:lang w:val="eu-ES"/>
        </w:rPr>
        <w:t xml:space="preserve"> </w:t>
      </w:r>
      <w:r w:rsidRPr="006B4D6A">
        <w:rPr>
          <w:rFonts w:ascii="GHEA Mariam" w:hAnsi="GHEA Mariam" w:cs="Sylfaen"/>
          <w:sz w:val="22"/>
          <w:szCs w:val="22"/>
          <w:lang w:val="eu-ES"/>
        </w:rPr>
        <w:t>կողմին</w:t>
      </w:r>
      <w:r w:rsidRPr="006B4D6A">
        <w:rPr>
          <w:rFonts w:ascii="GHEA Mariam" w:hAnsi="GHEA Mariam"/>
          <w:sz w:val="22"/>
          <w:szCs w:val="22"/>
          <w:lang w:val="eu-ES"/>
        </w:rPr>
        <w:t xml:space="preserve"> </w:t>
      </w:r>
      <w:r w:rsidRPr="006B4D6A">
        <w:rPr>
          <w:rFonts w:ascii="GHEA Mariam" w:hAnsi="GHEA Mariam" w:cs="Sylfaen"/>
          <w:sz w:val="22"/>
          <w:szCs w:val="22"/>
          <w:lang w:val="eu-ES"/>
        </w:rPr>
        <w:t>սպառնում</w:t>
      </w:r>
      <w:r w:rsidRPr="006B4D6A">
        <w:rPr>
          <w:rFonts w:ascii="GHEA Mariam" w:hAnsi="GHEA Mariam"/>
          <w:sz w:val="22"/>
          <w:szCs w:val="22"/>
          <w:lang w:val="eu-ES"/>
        </w:rPr>
        <w:t xml:space="preserve">, </w:t>
      </w:r>
      <w:r w:rsidRPr="006B4D6A">
        <w:rPr>
          <w:rFonts w:ascii="GHEA Mariam" w:hAnsi="GHEA Mariam" w:cs="Sylfaen"/>
          <w:sz w:val="22"/>
          <w:szCs w:val="22"/>
          <w:lang w:val="eu-ES"/>
        </w:rPr>
        <w:t>հարկադրում</w:t>
      </w:r>
      <w:r w:rsidRPr="006B4D6A">
        <w:rPr>
          <w:rFonts w:ascii="GHEA Mariam" w:hAnsi="GHEA Mariam"/>
          <w:sz w:val="22"/>
          <w:szCs w:val="22"/>
          <w:lang w:val="eu-ES"/>
        </w:rPr>
        <w:t xml:space="preserve">, </w:t>
      </w:r>
      <w:r w:rsidRPr="006B4D6A">
        <w:rPr>
          <w:rFonts w:ascii="GHEA Mariam" w:hAnsi="GHEA Mariam" w:cs="Sylfaen"/>
          <w:sz w:val="22"/>
          <w:szCs w:val="22"/>
          <w:lang w:val="eu-ES"/>
        </w:rPr>
        <w:t>կամ</w:t>
      </w:r>
      <w:r w:rsidRPr="006B4D6A">
        <w:rPr>
          <w:rFonts w:ascii="GHEA Mariam" w:hAnsi="GHEA Mariam"/>
          <w:sz w:val="22"/>
          <w:szCs w:val="22"/>
          <w:lang w:val="eu-ES"/>
        </w:rPr>
        <w:t xml:space="preserve"> </w:t>
      </w:r>
      <w:r w:rsidRPr="006B4D6A">
        <w:rPr>
          <w:rFonts w:ascii="GHEA Mariam" w:hAnsi="GHEA Mariam" w:cs="Sylfaen"/>
          <w:sz w:val="22"/>
          <w:szCs w:val="22"/>
          <w:lang w:val="eu-ES"/>
        </w:rPr>
        <w:t>վախեցնում</w:t>
      </w:r>
      <w:r w:rsidRPr="006B4D6A">
        <w:rPr>
          <w:rFonts w:ascii="GHEA Mariam" w:hAnsi="GHEA Mariam"/>
          <w:sz w:val="22"/>
          <w:szCs w:val="22"/>
          <w:lang w:val="eu-ES"/>
        </w:rPr>
        <w:t xml:space="preserve">` </w:t>
      </w:r>
      <w:r w:rsidRPr="006B4D6A">
        <w:rPr>
          <w:rFonts w:ascii="GHEA Mariam" w:hAnsi="GHEA Mariam" w:cs="Sylfaen"/>
          <w:sz w:val="22"/>
          <w:szCs w:val="22"/>
          <w:lang w:val="eu-ES"/>
        </w:rPr>
        <w:t>թույլ</w:t>
      </w:r>
      <w:r w:rsidRPr="006B4D6A">
        <w:rPr>
          <w:rFonts w:ascii="GHEA Mariam" w:hAnsi="GHEA Mariam"/>
          <w:sz w:val="22"/>
          <w:szCs w:val="22"/>
          <w:lang w:val="eu-ES"/>
        </w:rPr>
        <w:t xml:space="preserve"> </w:t>
      </w:r>
      <w:r w:rsidRPr="006B4D6A">
        <w:rPr>
          <w:rFonts w:ascii="GHEA Mariam" w:hAnsi="GHEA Mariam" w:cs="Sylfaen"/>
          <w:sz w:val="22"/>
          <w:szCs w:val="22"/>
          <w:lang w:val="eu-ES"/>
        </w:rPr>
        <w:t>չտալու</w:t>
      </w:r>
      <w:r w:rsidRPr="006B4D6A">
        <w:rPr>
          <w:rFonts w:ascii="GHEA Mariam" w:hAnsi="GHEA Mariam"/>
          <w:sz w:val="22"/>
          <w:szCs w:val="22"/>
          <w:lang w:val="eu-ES"/>
        </w:rPr>
        <w:t xml:space="preserve"> </w:t>
      </w:r>
      <w:r w:rsidRPr="006B4D6A">
        <w:rPr>
          <w:rFonts w:ascii="GHEA Mariam" w:hAnsi="GHEA Mariam" w:cs="Sylfaen"/>
          <w:sz w:val="22"/>
          <w:szCs w:val="22"/>
          <w:lang w:val="eu-ES"/>
        </w:rPr>
        <w:t>նրան</w:t>
      </w:r>
      <w:r w:rsidRPr="006B4D6A">
        <w:rPr>
          <w:rFonts w:ascii="GHEA Mariam" w:hAnsi="GHEA Mariam"/>
          <w:sz w:val="22"/>
          <w:szCs w:val="22"/>
          <w:lang w:val="eu-ES"/>
        </w:rPr>
        <w:t xml:space="preserve"> </w:t>
      </w:r>
      <w:r w:rsidRPr="006B4D6A">
        <w:rPr>
          <w:rFonts w:ascii="GHEA Mariam" w:hAnsi="GHEA Mariam" w:cs="Sylfaen"/>
          <w:sz w:val="22"/>
          <w:szCs w:val="22"/>
          <w:lang w:val="eu-ES"/>
        </w:rPr>
        <w:t>բացահայտել</w:t>
      </w:r>
      <w:r w:rsidRPr="006B4D6A">
        <w:rPr>
          <w:rFonts w:ascii="GHEA Mariam" w:hAnsi="GHEA Mariam"/>
          <w:sz w:val="22"/>
          <w:szCs w:val="22"/>
          <w:lang w:val="eu-ES"/>
        </w:rPr>
        <w:t xml:space="preserve"> </w:t>
      </w:r>
      <w:r w:rsidRPr="006B4D6A">
        <w:rPr>
          <w:rFonts w:ascii="GHEA Mariam" w:hAnsi="GHEA Mariam" w:cs="Sylfaen"/>
          <w:sz w:val="22"/>
          <w:szCs w:val="22"/>
          <w:lang w:val="eu-ES"/>
        </w:rPr>
        <w:t>հետազոտության</w:t>
      </w:r>
      <w:r w:rsidRPr="006B4D6A">
        <w:rPr>
          <w:rFonts w:ascii="GHEA Mariam" w:hAnsi="GHEA Mariam"/>
          <w:sz w:val="22"/>
          <w:szCs w:val="22"/>
          <w:lang w:val="eu-ES"/>
        </w:rPr>
        <w:t xml:space="preserve"> </w:t>
      </w:r>
      <w:r w:rsidRPr="006B4D6A">
        <w:rPr>
          <w:rFonts w:ascii="GHEA Mariam" w:hAnsi="GHEA Mariam" w:cs="Sylfaen"/>
          <w:sz w:val="22"/>
          <w:szCs w:val="22"/>
          <w:lang w:val="eu-ES"/>
        </w:rPr>
        <w:t>հետ</w:t>
      </w:r>
      <w:r w:rsidRPr="006B4D6A">
        <w:rPr>
          <w:rFonts w:ascii="GHEA Mariam" w:hAnsi="GHEA Mariam"/>
          <w:sz w:val="22"/>
          <w:szCs w:val="22"/>
          <w:lang w:val="eu-ES"/>
        </w:rPr>
        <w:t xml:space="preserve"> </w:t>
      </w:r>
      <w:r w:rsidRPr="006B4D6A">
        <w:rPr>
          <w:rFonts w:ascii="GHEA Mariam" w:hAnsi="GHEA Mariam" w:cs="Sylfaen"/>
          <w:sz w:val="22"/>
          <w:szCs w:val="22"/>
          <w:lang w:val="eu-ES"/>
        </w:rPr>
        <w:t>առնչվող</w:t>
      </w:r>
      <w:r w:rsidRPr="006B4D6A">
        <w:rPr>
          <w:rFonts w:ascii="GHEA Mariam" w:hAnsi="GHEA Mariam"/>
          <w:sz w:val="22"/>
          <w:szCs w:val="22"/>
          <w:lang w:val="eu-ES"/>
        </w:rPr>
        <w:t xml:space="preserve"> </w:t>
      </w:r>
      <w:r w:rsidRPr="006B4D6A">
        <w:rPr>
          <w:rFonts w:ascii="GHEA Mariam" w:hAnsi="GHEA Mariam" w:cs="Sylfaen"/>
          <w:sz w:val="22"/>
          <w:szCs w:val="22"/>
          <w:lang w:val="eu-ES"/>
        </w:rPr>
        <w:t>նրա</w:t>
      </w:r>
      <w:r w:rsidRPr="006B4D6A">
        <w:rPr>
          <w:rFonts w:ascii="GHEA Mariam" w:hAnsi="GHEA Mariam"/>
          <w:sz w:val="22"/>
          <w:szCs w:val="22"/>
          <w:lang w:val="eu-ES"/>
        </w:rPr>
        <w:t xml:space="preserve"> </w:t>
      </w:r>
      <w:r w:rsidRPr="006B4D6A">
        <w:rPr>
          <w:rFonts w:ascii="GHEA Mariam" w:hAnsi="GHEA Mariam" w:cs="Sylfaen"/>
          <w:sz w:val="22"/>
          <w:szCs w:val="22"/>
          <w:lang w:val="eu-ES"/>
        </w:rPr>
        <w:t>իմացած</w:t>
      </w:r>
      <w:r w:rsidRPr="006B4D6A">
        <w:rPr>
          <w:rFonts w:ascii="GHEA Mariam" w:hAnsi="GHEA Mariam"/>
          <w:sz w:val="22"/>
          <w:szCs w:val="22"/>
          <w:lang w:val="eu-ES"/>
        </w:rPr>
        <w:t xml:space="preserve"> </w:t>
      </w:r>
      <w:r w:rsidRPr="006B4D6A">
        <w:rPr>
          <w:rFonts w:ascii="GHEA Mariam" w:hAnsi="GHEA Mariam" w:cs="Sylfaen"/>
          <w:sz w:val="22"/>
          <w:szCs w:val="22"/>
          <w:lang w:val="eu-ES"/>
        </w:rPr>
        <w:t>տեղեկությունները</w:t>
      </w:r>
      <w:r w:rsidRPr="006B4D6A">
        <w:rPr>
          <w:rFonts w:ascii="GHEA Mariam" w:hAnsi="GHEA Mariam"/>
          <w:sz w:val="22"/>
          <w:szCs w:val="22"/>
          <w:lang w:val="eu-ES"/>
        </w:rPr>
        <w:t xml:space="preserve"> </w:t>
      </w:r>
      <w:r w:rsidRPr="006B4D6A">
        <w:rPr>
          <w:rFonts w:ascii="GHEA Mariam" w:hAnsi="GHEA Mariam" w:cs="Sylfaen"/>
          <w:sz w:val="22"/>
          <w:szCs w:val="22"/>
          <w:lang w:val="eu-ES"/>
        </w:rPr>
        <w:t>կամ</w:t>
      </w:r>
      <w:r w:rsidRPr="006B4D6A">
        <w:rPr>
          <w:rFonts w:ascii="GHEA Mariam" w:hAnsi="GHEA Mariam"/>
          <w:sz w:val="22"/>
          <w:szCs w:val="22"/>
          <w:lang w:val="eu-ES"/>
        </w:rPr>
        <w:t xml:space="preserve"> </w:t>
      </w:r>
      <w:r w:rsidRPr="006B4D6A">
        <w:rPr>
          <w:rFonts w:ascii="GHEA Mariam" w:hAnsi="GHEA Mariam" w:cs="Sylfaen"/>
          <w:sz w:val="22"/>
          <w:szCs w:val="22"/>
          <w:lang w:val="eu-ES"/>
        </w:rPr>
        <w:t>հետ</w:t>
      </w:r>
      <w:r w:rsidRPr="006B4D6A">
        <w:rPr>
          <w:rFonts w:ascii="GHEA Mariam" w:hAnsi="GHEA Mariam"/>
          <w:sz w:val="22"/>
          <w:szCs w:val="22"/>
          <w:lang w:val="eu-ES"/>
        </w:rPr>
        <w:t xml:space="preserve"> </w:t>
      </w:r>
      <w:r w:rsidRPr="006B4D6A">
        <w:rPr>
          <w:rFonts w:ascii="GHEA Mariam" w:hAnsi="GHEA Mariam" w:cs="Sylfaen"/>
          <w:sz w:val="22"/>
          <w:szCs w:val="22"/>
          <w:lang w:val="eu-ES"/>
        </w:rPr>
        <w:t>պահելու</w:t>
      </w:r>
      <w:r w:rsidRPr="006B4D6A">
        <w:rPr>
          <w:rFonts w:ascii="GHEA Mariam" w:hAnsi="GHEA Mariam"/>
          <w:sz w:val="22"/>
          <w:szCs w:val="22"/>
          <w:lang w:val="eu-ES"/>
        </w:rPr>
        <w:t xml:space="preserve"> </w:t>
      </w:r>
      <w:r w:rsidRPr="006B4D6A">
        <w:rPr>
          <w:rFonts w:ascii="GHEA Mariam" w:hAnsi="GHEA Mariam" w:cs="Sylfaen"/>
          <w:sz w:val="22"/>
          <w:szCs w:val="22"/>
          <w:lang w:val="eu-ES"/>
        </w:rPr>
        <w:t>նրան</w:t>
      </w:r>
      <w:r w:rsidRPr="006B4D6A">
        <w:rPr>
          <w:rFonts w:ascii="GHEA Mariam" w:hAnsi="GHEA Mariam"/>
          <w:sz w:val="22"/>
          <w:szCs w:val="22"/>
          <w:lang w:val="eu-ES"/>
        </w:rPr>
        <w:t xml:space="preserve"> </w:t>
      </w:r>
      <w:r w:rsidRPr="006B4D6A">
        <w:rPr>
          <w:rFonts w:ascii="GHEA Mariam" w:hAnsi="GHEA Mariam" w:cs="Sylfaen"/>
          <w:sz w:val="22"/>
          <w:szCs w:val="22"/>
          <w:lang w:val="eu-ES"/>
        </w:rPr>
        <w:t>հետաքննությունից</w:t>
      </w:r>
      <w:r w:rsidRPr="006B4D6A">
        <w:rPr>
          <w:rFonts w:ascii="GHEA Mariam" w:hAnsi="GHEA Mariam"/>
          <w:sz w:val="22"/>
          <w:szCs w:val="22"/>
          <w:lang w:val="eu-ES"/>
        </w:rPr>
        <w:t>,</w:t>
      </w:r>
      <w:r w:rsidRPr="006B4D6A">
        <w:rPr>
          <w:rFonts w:ascii="GHEA Mariam" w:hAnsi="GHEA Mariam"/>
          <w:sz w:val="22"/>
          <w:szCs w:val="22"/>
          <w:lang w:val="hy-AM"/>
        </w:rPr>
        <w:t xml:space="preserve"> </w:t>
      </w:r>
    </w:p>
    <w:p w14:paraId="3AB58D37" w14:textId="77777777" w:rsidR="006B4D6A" w:rsidRPr="006B4D6A" w:rsidRDefault="006B4D6A" w:rsidP="006B4D6A">
      <w:pPr>
        <w:tabs>
          <w:tab w:val="left" w:pos="9356"/>
        </w:tabs>
        <w:ind w:left="2835" w:hanging="708"/>
        <w:jc w:val="both"/>
        <w:rPr>
          <w:rFonts w:ascii="GHEA Mariam" w:hAnsi="GHEA Mariam"/>
          <w:sz w:val="22"/>
          <w:szCs w:val="22"/>
          <w:lang w:val="hy-AM"/>
        </w:rPr>
      </w:pPr>
    </w:p>
    <w:p w14:paraId="61F75696" w14:textId="77777777" w:rsidR="006B4D6A" w:rsidRPr="006B4D6A" w:rsidRDefault="006B4D6A" w:rsidP="006B4D6A">
      <w:pPr>
        <w:tabs>
          <w:tab w:val="left" w:pos="9356"/>
        </w:tabs>
        <w:ind w:left="2835" w:hanging="708"/>
        <w:jc w:val="both"/>
        <w:rPr>
          <w:rFonts w:ascii="GHEA Mariam" w:hAnsi="GHEA Mariam"/>
          <w:sz w:val="22"/>
          <w:szCs w:val="22"/>
          <w:lang w:val="eu-ES"/>
        </w:rPr>
      </w:pPr>
      <w:r w:rsidRPr="006B4D6A">
        <w:rPr>
          <w:rFonts w:ascii="GHEA Mariam" w:hAnsi="GHEA Mariam"/>
          <w:sz w:val="22"/>
          <w:szCs w:val="22"/>
          <w:lang w:val="hy-AM"/>
        </w:rPr>
        <w:t>(բ)</w:t>
      </w:r>
      <w:r w:rsidRPr="006B4D6A">
        <w:rPr>
          <w:rFonts w:ascii="GHEA Mariam" w:hAnsi="GHEA Mariam"/>
          <w:sz w:val="22"/>
          <w:szCs w:val="22"/>
          <w:lang w:val="hy-AM"/>
        </w:rPr>
        <w:tab/>
      </w:r>
      <w:r w:rsidRPr="006B4D6A">
        <w:rPr>
          <w:rFonts w:ascii="GHEA Mariam" w:hAnsi="GHEA Mariam" w:cs="Sylfaen"/>
          <w:sz w:val="22"/>
          <w:szCs w:val="22"/>
          <w:lang w:val="eu-ES"/>
        </w:rPr>
        <w:t>գործողություններ</w:t>
      </w:r>
      <w:r w:rsidRPr="006B4D6A">
        <w:rPr>
          <w:rFonts w:ascii="GHEA Mariam" w:hAnsi="GHEA Mariam"/>
          <w:sz w:val="22"/>
          <w:szCs w:val="22"/>
          <w:lang w:val="eu-ES"/>
        </w:rPr>
        <w:t xml:space="preserve">, </w:t>
      </w:r>
      <w:r w:rsidRPr="006B4D6A">
        <w:rPr>
          <w:rFonts w:ascii="GHEA Mariam" w:hAnsi="GHEA Mariam" w:cs="Sylfaen"/>
          <w:sz w:val="22"/>
          <w:szCs w:val="22"/>
          <w:lang w:val="eu-ES"/>
        </w:rPr>
        <w:t>որոնք</w:t>
      </w:r>
      <w:r w:rsidRPr="006B4D6A">
        <w:rPr>
          <w:rFonts w:ascii="GHEA Mariam" w:hAnsi="GHEA Mariam"/>
          <w:sz w:val="22"/>
          <w:szCs w:val="22"/>
          <w:lang w:val="eu-ES"/>
        </w:rPr>
        <w:t xml:space="preserve"> </w:t>
      </w:r>
      <w:r w:rsidRPr="006B4D6A">
        <w:rPr>
          <w:rFonts w:ascii="GHEA Mariam" w:hAnsi="GHEA Mariam" w:cs="Sylfaen"/>
          <w:sz w:val="22"/>
          <w:szCs w:val="22"/>
          <w:lang w:val="eu-ES"/>
        </w:rPr>
        <w:t>նպատակ</w:t>
      </w:r>
      <w:r w:rsidRPr="006B4D6A">
        <w:rPr>
          <w:rFonts w:ascii="GHEA Mariam" w:hAnsi="GHEA Mariam"/>
          <w:sz w:val="22"/>
          <w:szCs w:val="22"/>
          <w:lang w:val="eu-ES"/>
        </w:rPr>
        <w:t xml:space="preserve"> </w:t>
      </w:r>
      <w:r w:rsidRPr="006B4D6A">
        <w:rPr>
          <w:rFonts w:ascii="GHEA Mariam" w:hAnsi="GHEA Mariam" w:cs="Sylfaen"/>
          <w:sz w:val="22"/>
          <w:szCs w:val="22"/>
          <w:lang w:val="eu-ES"/>
        </w:rPr>
        <w:t>ունեն</w:t>
      </w:r>
      <w:r w:rsidRPr="006B4D6A">
        <w:rPr>
          <w:rFonts w:ascii="GHEA Mariam" w:hAnsi="GHEA Mariam"/>
          <w:sz w:val="22"/>
          <w:szCs w:val="22"/>
          <w:lang w:val="eu-ES"/>
        </w:rPr>
        <w:t xml:space="preserve"> </w:t>
      </w:r>
      <w:r w:rsidRPr="006B4D6A">
        <w:rPr>
          <w:rFonts w:ascii="GHEA Mariam" w:hAnsi="GHEA Mariam" w:cs="Sylfaen"/>
          <w:sz w:val="22"/>
          <w:szCs w:val="22"/>
          <w:lang w:val="eu-ES"/>
        </w:rPr>
        <w:t>նյութապես</w:t>
      </w:r>
      <w:r w:rsidRPr="006B4D6A">
        <w:rPr>
          <w:rFonts w:ascii="GHEA Mariam" w:hAnsi="GHEA Mariam"/>
          <w:sz w:val="22"/>
          <w:szCs w:val="22"/>
          <w:lang w:val="eu-ES"/>
        </w:rPr>
        <w:t xml:space="preserve"> </w:t>
      </w:r>
      <w:r w:rsidRPr="006B4D6A">
        <w:rPr>
          <w:rFonts w:ascii="GHEA Mariam" w:hAnsi="GHEA Mariam" w:cs="Sylfaen"/>
          <w:sz w:val="22"/>
          <w:szCs w:val="22"/>
          <w:lang w:val="eu-ES"/>
        </w:rPr>
        <w:t>խոչընդոտել</w:t>
      </w:r>
      <w:r w:rsidRPr="006B4D6A">
        <w:rPr>
          <w:rFonts w:ascii="GHEA Mariam" w:hAnsi="GHEA Mariam"/>
          <w:sz w:val="22"/>
          <w:szCs w:val="22"/>
          <w:lang w:val="eu-ES"/>
        </w:rPr>
        <w:t xml:space="preserve"> </w:t>
      </w:r>
      <w:r w:rsidRPr="006B4D6A">
        <w:rPr>
          <w:rFonts w:ascii="GHEA Mariam" w:hAnsi="GHEA Mariam" w:cs="Sylfaen"/>
          <w:sz w:val="22"/>
          <w:szCs w:val="22"/>
          <w:lang w:val="eu-ES"/>
        </w:rPr>
        <w:t>Բանկի</w:t>
      </w:r>
      <w:r w:rsidRPr="006B4D6A">
        <w:rPr>
          <w:rFonts w:ascii="GHEA Mariam" w:hAnsi="GHEA Mariam"/>
          <w:sz w:val="22"/>
          <w:szCs w:val="22"/>
          <w:lang w:val="eu-ES"/>
        </w:rPr>
        <w:t xml:space="preserve"> </w:t>
      </w:r>
      <w:r w:rsidRPr="006B4D6A">
        <w:rPr>
          <w:rFonts w:ascii="GHEA Mariam" w:hAnsi="GHEA Mariam" w:cs="Sylfaen"/>
          <w:sz w:val="22"/>
          <w:szCs w:val="22"/>
          <w:lang w:val="eu-ES"/>
        </w:rPr>
        <w:t>կողմից</w:t>
      </w:r>
      <w:r w:rsidRPr="006B4D6A">
        <w:rPr>
          <w:rFonts w:ascii="GHEA Mariam" w:hAnsi="GHEA Mariam"/>
          <w:sz w:val="22"/>
          <w:szCs w:val="22"/>
          <w:lang w:val="eu-ES"/>
        </w:rPr>
        <w:t xml:space="preserve"> </w:t>
      </w:r>
      <w:r w:rsidRPr="006B4D6A">
        <w:rPr>
          <w:rFonts w:ascii="GHEA Mariam" w:hAnsi="GHEA Mariam" w:cs="Sylfaen"/>
          <w:sz w:val="22"/>
          <w:szCs w:val="22"/>
          <w:lang w:val="eu-ES"/>
        </w:rPr>
        <w:t>նախատեսված</w:t>
      </w:r>
      <w:r w:rsidRPr="006B4D6A">
        <w:rPr>
          <w:rFonts w:ascii="GHEA Mariam" w:hAnsi="GHEA Mariam"/>
          <w:sz w:val="22"/>
          <w:szCs w:val="22"/>
          <w:lang w:val="eu-ES"/>
        </w:rPr>
        <w:t xml:space="preserve"> </w:t>
      </w:r>
      <w:r w:rsidRPr="006B4D6A">
        <w:rPr>
          <w:rFonts w:ascii="GHEA Mariam" w:hAnsi="GHEA Mariam" w:cs="Sylfaen"/>
          <w:sz w:val="22"/>
          <w:szCs w:val="22"/>
          <w:lang w:val="eu-ES"/>
        </w:rPr>
        <w:t>զննման</w:t>
      </w:r>
      <w:r w:rsidRPr="006B4D6A">
        <w:rPr>
          <w:rFonts w:ascii="GHEA Mariam" w:hAnsi="GHEA Mariam"/>
          <w:sz w:val="22"/>
          <w:szCs w:val="22"/>
          <w:lang w:val="eu-ES"/>
        </w:rPr>
        <w:t xml:space="preserve"> </w:t>
      </w:r>
      <w:r w:rsidRPr="006B4D6A">
        <w:rPr>
          <w:rFonts w:ascii="GHEA Mariam" w:hAnsi="GHEA Mariam" w:cs="Sylfaen"/>
          <w:sz w:val="22"/>
          <w:szCs w:val="22"/>
          <w:lang w:val="eu-ES"/>
        </w:rPr>
        <w:t>և</w:t>
      </w:r>
      <w:r w:rsidRPr="006B4D6A">
        <w:rPr>
          <w:rFonts w:ascii="GHEA Mariam" w:hAnsi="GHEA Mariam"/>
          <w:sz w:val="22"/>
          <w:szCs w:val="22"/>
          <w:lang w:val="eu-ES"/>
        </w:rPr>
        <w:t xml:space="preserve"> </w:t>
      </w:r>
      <w:r w:rsidRPr="006B4D6A">
        <w:rPr>
          <w:rFonts w:ascii="GHEA Mariam" w:hAnsi="GHEA Mariam" w:cs="Sylfaen"/>
          <w:sz w:val="22"/>
          <w:szCs w:val="22"/>
          <w:lang w:val="eu-ES"/>
        </w:rPr>
        <w:t>աուդիտի</w:t>
      </w:r>
      <w:r w:rsidRPr="006B4D6A">
        <w:rPr>
          <w:rFonts w:ascii="GHEA Mariam" w:hAnsi="GHEA Mariam"/>
          <w:sz w:val="22"/>
          <w:szCs w:val="22"/>
          <w:lang w:val="eu-ES"/>
        </w:rPr>
        <w:t xml:space="preserve"> </w:t>
      </w:r>
      <w:r w:rsidRPr="006B4D6A">
        <w:rPr>
          <w:rFonts w:ascii="GHEA Mariam" w:hAnsi="GHEA Mariam" w:cs="Sylfaen"/>
          <w:sz w:val="22"/>
          <w:szCs w:val="22"/>
          <w:lang w:val="eu-ES"/>
        </w:rPr>
        <w:t>իրավունքները</w:t>
      </w:r>
      <w:r w:rsidRPr="006B4D6A">
        <w:rPr>
          <w:rFonts w:ascii="GHEA Mariam" w:hAnsi="GHEA Mariam" w:cs="Sylfaen"/>
          <w:sz w:val="22"/>
          <w:szCs w:val="22"/>
          <w:lang w:val="hy-AM"/>
        </w:rPr>
        <w:t>, որոնք ներկայացված են ստորև բերված 2</w:t>
      </w:r>
      <w:r w:rsidRPr="006B4D6A">
        <w:rPr>
          <w:rFonts w:ascii="MS Mincho" w:eastAsia="MS Mincho" w:hAnsi="MS Mincho" w:cs="MS Mincho" w:hint="eastAsia"/>
          <w:sz w:val="22"/>
          <w:szCs w:val="22"/>
          <w:lang w:val="hy-AM"/>
        </w:rPr>
        <w:t>․</w:t>
      </w:r>
      <w:r w:rsidRPr="006B4D6A">
        <w:rPr>
          <w:rFonts w:ascii="GHEA Mariam" w:hAnsi="GHEA Mariam" w:cs="Sylfaen"/>
          <w:sz w:val="22"/>
          <w:szCs w:val="22"/>
          <w:lang w:val="hy-AM"/>
        </w:rPr>
        <w:t>2ե կետում</w:t>
      </w:r>
      <w:r w:rsidRPr="006B4D6A">
        <w:rPr>
          <w:rFonts w:ascii="GHEA Mariam" w:hAnsi="GHEA Mariam"/>
          <w:sz w:val="22"/>
          <w:szCs w:val="22"/>
          <w:lang w:val="eu-ES"/>
        </w:rPr>
        <w:t>:</w:t>
      </w:r>
    </w:p>
    <w:p w14:paraId="68C1B000" w14:textId="77777777" w:rsidR="006B4D6A" w:rsidRPr="006B4D6A" w:rsidRDefault="006B4D6A" w:rsidP="006B4D6A">
      <w:pPr>
        <w:tabs>
          <w:tab w:val="left" w:pos="9356"/>
        </w:tabs>
        <w:ind w:left="2835" w:hanging="708"/>
        <w:jc w:val="both"/>
        <w:rPr>
          <w:rFonts w:ascii="GHEA Mariam" w:hAnsi="GHEA Mariam"/>
          <w:sz w:val="22"/>
          <w:szCs w:val="22"/>
          <w:lang w:val="eu-ES"/>
        </w:rPr>
      </w:pPr>
    </w:p>
    <w:p w14:paraId="6989E556" w14:textId="77777777" w:rsidR="006B4D6A" w:rsidRPr="006B4D6A" w:rsidRDefault="006B4D6A" w:rsidP="006B4D6A">
      <w:pPr>
        <w:tabs>
          <w:tab w:val="left" w:pos="1418"/>
          <w:tab w:val="left" w:pos="9356"/>
        </w:tabs>
        <w:ind w:left="1418" w:hanging="709"/>
        <w:jc w:val="both"/>
        <w:rPr>
          <w:rFonts w:ascii="GHEA Mariam" w:hAnsi="GHEA Mariam"/>
          <w:sz w:val="22"/>
          <w:szCs w:val="22"/>
          <w:lang w:val="eu-ES"/>
        </w:rPr>
      </w:pPr>
      <w:r w:rsidRPr="006B4D6A">
        <w:rPr>
          <w:rFonts w:ascii="GHEA Mariam" w:hAnsi="GHEA Mariam"/>
          <w:sz w:val="22"/>
          <w:szCs w:val="22"/>
          <w:lang w:val="eu-ES"/>
        </w:rPr>
        <w:t>բ.</w:t>
      </w:r>
      <w:r w:rsidRPr="006B4D6A">
        <w:rPr>
          <w:rFonts w:ascii="GHEA Mariam" w:hAnsi="GHEA Mariam"/>
          <w:sz w:val="22"/>
          <w:szCs w:val="22"/>
          <w:lang w:val="eu-ES"/>
        </w:rPr>
        <w:tab/>
        <w:t xml:space="preserve">Կմերժի հաղթող ճանաչելու առաջարկը, եթե </w:t>
      </w:r>
      <w:r w:rsidRPr="006B4D6A">
        <w:rPr>
          <w:rFonts w:ascii="GHEA Mariam" w:hAnsi="GHEA Mariam"/>
          <w:sz w:val="22"/>
          <w:szCs w:val="22"/>
          <w:lang w:val="hy-AM"/>
        </w:rPr>
        <w:t xml:space="preserve">Բանկը </w:t>
      </w:r>
      <w:r w:rsidRPr="006B4D6A">
        <w:rPr>
          <w:rFonts w:ascii="GHEA Mariam" w:hAnsi="GHEA Mariam"/>
          <w:sz w:val="22"/>
          <w:szCs w:val="22"/>
          <w:lang w:val="eu-ES"/>
        </w:rPr>
        <w:t xml:space="preserve">որոշի, որ շնորհման համար առաջարկված </w:t>
      </w:r>
      <w:r w:rsidRPr="006B4D6A">
        <w:rPr>
          <w:rFonts w:ascii="GHEA Mariam" w:hAnsi="GHEA Mariam"/>
          <w:sz w:val="22"/>
          <w:szCs w:val="22"/>
          <w:lang w:val="hy-AM"/>
        </w:rPr>
        <w:t>ընկերությունը կամ անհատը</w:t>
      </w:r>
      <w:r w:rsidRPr="006B4D6A">
        <w:rPr>
          <w:rFonts w:ascii="GHEA Mariam" w:hAnsi="GHEA Mariam"/>
          <w:sz w:val="22"/>
          <w:szCs w:val="22"/>
          <w:lang w:val="eu-ES"/>
        </w:rPr>
        <w:t>, կամ նրա անձնակազմից որևէ մեկը, կամ նրա գործակալը, ենթախորհրդատուները, ենթակապալառուները, ծառայություններ մատուցողները, մատակարա</w:t>
      </w:r>
      <w:r w:rsidRPr="006B4D6A">
        <w:rPr>
          <w:rFonts w:ascii="GHEA Mariam" w:hAnsi="GHEA Mariam"/>
          <w:sz w:val="22"/>
          <w:szCs w:val="22"/>
          <w:lang w:val="hy-AM"/>
        </w:rPr>
        <w:t>ր</w:t>
      </w:r>
      <w:r w:rsidRPr="006B4D6A">
        <w:rPr>
          <w:rFonts w:ascii="GHEA Mariam" w:hAnsi="GHEA Mariam"/>
          <w:sz w:val="22"/>
          <w:szCs w:val="22"/>
          <w:lang w:val="eu-ES"/>
        </w:rPr>
        <w:t xml:space="preserve">ները և/կամ նրանց աշխատողները, տվյալ պայմանագրի համար մրցելիս ուղղակիորեն կամ անուղղակիորեն ներգրավված </w:t>
      </w:r>
      <w:r w:rsidRPr="006B4D6A">
        <w:rPr>
          <w:rFonts w:ascii="GHEA Mariam" w:hAnsi="GHEA Mariam"/>
          <w:sz w:val="22"/>
          <w:szCs w:val="22"/>
          <w:lang w:val="hy-AM"/>
        </w:rPr>
        <w:t>է</w:t>
      </w:r>
      <w:r w:rsidRPr="006B4D6A">
        <w:rPr>
          <w:rFonts w:ascii="GHEA Mariam" w:hAnsi="GHEA Mariam"/>
          <w:sz w:val="22"/>
          <w:szCs w:val="22"/>
          <w:lang w:val="eu-ES"/>
        </w:rPr>
        <w:t xml:space="preserve"> եղել </w:t>
      </w:r>
      <w:proofErr w:type="spellStart"/>
      <w:r w:rsidRPr="006B4D6A">
        <w:rPr>
          <w:rFonts w:ascii="GHEA Mariam" w:hAnsi="GHEA Mariam" w:cs="Arial"/>
          <w:sz w:val="22"/>
          <w:szCs w:val="22"/>
        </w:rPr>
        <w:t>կաշառակերության</w:t>
      </w:r>
      <w:proofErr w:type="spellEnd"/>
      <w:r w:rsidRPr="006B4D6A">
        <w:rPr>
          <w:rFonts w:ascii="GHEA Mariam" w:hAnsi="GHEA Mariam"/>
          <w:sz w:val="22"/>
          <w:szCs w:val="22"/>
          <w:lang w:val="eu-ES"/>
        </w:rPr>
        <w:t>, խարդախության, գաղտնի պայմանավորվածության, հարկադրանքի կամ խոչընդոտման մեջ։</w:t>
      </w:r>
    </w:p>
    <w:p w14:paraId="6A2FFF50" w14:textId="77777777" w:rsidR="006B4D6A" w:rsidRPr="006B4D6A" w:rsidRDefault="006B4D6A" w:rsidP="006B4D6A">
      <w:pPr>
        <w:tabs>
          <w:tab w:val="left" w:pos="1418"/>
          <w:tab w:val="left" w:pos="9356"/>
        </w:tabs>
        <w:ind w:left="1418" w:hanging="709"/>
        <w:jc w:val="both"/>
        <w:rPr>
          <w:rFonts w:ascii="GHEA Mariam" w:hAnsi="GHEA Mariam"/>
          <w:sz w:val="22"/>
          <w:szCs w:val="22"/>
          <w:lang w:val="eu-ES"/>
        </w:rPr>
      </w:pPr>
    </w:p>
    <w:p w14:paraId="4E628F8E" w14:textId="77777777" w:rsidR="006B4D6A" w:rsidRPr="006B4D6A" w:rsidRDefault="006B4D6A" w:rsidP="006B4D6A">
      <w:pPr>
        <w:tabs>
          <w:tab w:val="left" w:pos="709"/>
          <w:tab w:val="left" w:pos="9356"/>
        </w:tabs>
        <w:ind w:left="1418" w:hanging="709"/>
        <w:jc w:val="both"/>
        <w:rPr>
          <w:rFonts w:ascii="GHEA Mariam" w:hAnsi="GHEA Mariam"/>
          <w:sz w:val="22"/>
          <w:szCs w:val="22"/>
          <w:lang w:val="eu-ES"/>
        </w:rPr>
      </w:pPr>
      <w:r w:rsidRPr="006B4D6A">
        <w:rPr>
          <w:rFonts w:ascii="GHEA Mariam" w:hAnsi="GHEA Mariam"/>
          <w:sz w:val="22"/>
          <w:szCs w:val="22"/>
        </w:rPr>
        <w:t>գ</w:t>
      </w:r>
      <w:r w:rsidRPr="006B4D6A">
        <w:rPr>
          <w:rFonts w:ascii="GHEA Mariam" w:hAnsi="GHEA Mariam"/>
          <w:sz w:val="22"/>
          <w:szCs w:val="22"/>
          <w:lang w:val="eu-ES"/>
        </w:rPr>
        <w:t>.</w:t>
      </w:r>
      <w:r w:rsidRPr="006B4D6A">
        <w:rPr>
          <w:rFonts w:ascii="GHEA Mariam" w:hAnsi="GHEA Mariam"/>
          <w:sz w:val="22"/>
          <w:szCs w:val="22"/>
          <w:lang w:val="eu-ES"/>
        </w:rPr>
        <w:tab/>
      </w:r>
      <w:r w:rsidRPr="006B4D6A">
        <w:rPr>
          <w:rFonts w:ascii="GHEA Mariam" w:hAnsi="GHEA Mariam"/>
          <w:sz w:val="22"/>
          <w:szCs w:val="22"/>
          <w:lang w:val="hy-AM"/>
        </w:rPr>
        <w:t xml:space="preserve">Ի լրումն համապատասխան Իրավական Համաձայնագրում սահմանված իրավական պաշտպանության միջոցների՝ կարող է նախաձեռնել այլ համապատասխան գործողություններ, այդ թվում </w:t>
      </w:r>
      <w:r w:rsidRPr="006B4D6A">
        <w:rPr>
          <w:rFonts w:ascii="GHEA Mariam" w:hAnsi="GHEA Mariam"/>
          <w:sz w:val="22"/>
          <w:szCs w:val="22"/>
          <w:lang w:val="eu-ES"/>
        </w:rPr>
        <w:t>գնումը հայտարար</w:t>
      </w:r>
      <w:r w:rsidRPr="006B4D6A">
        <w:rPr>
          <w:rFonts w:ascii="GHEA Mariam" w:hAnsi="GHEA Mariam"/>
          <w:sz w:val="22"/>
          <w:szCs w:val="22"/>
          <w:lang w:val="hy-AM"/>
        </w:rPr>
        <w:t>ել</w:t>
      </w:r>
      <w:r w:rsidRPr="006B4D6A">
        <w:rPr>
          <w:rFonts w:ascii="GHEA Mariam" w:hAnsi="GHEA Mariam"/>
          <w:sz w:val="22"/>
          <w:szCs w:val="22"/>
          <w:lang w:val="eu-ES"/>
        </w:rPr>
        <w:t xml:space="preserve"> ընթացակարգի խախտումով իրականացված, եթե </w:t>
      </w:r>
      <w:r w:rsidRPr="006B4D6A">
        <w:rPr>
          <w:rFonts w:ascii="GHEA Mariam" w:hAnsi="GHEA Mariam"/>
          <w:sz w:val="22"/>
          <w:szCs w:val="22"/>
          <w:lang w:val="hy-AM"/>
        </w:rPr>
        <w:t>Բանկը</w:t>
      </w:r>
      <w:r w:rsidRPr="006B4D6A">
        <w:rPr>
          <w:rFonts w:ascii="GHEA Mariam" w:hAnsi="GHEA Mariam"/>
          <w:sz w:val="22"/>
          <w:szCs w:val="22"/>
          <w:lang w:val="eu-ES"/>
        </w:rPr>
        <w:t xml:space="preserve"> որոշի, որ փոխառուի ներկայացուցիչը կամ վարկի շահառուի ներկայացուցիչը պայմանագրի գնման</w:t>
      </w:r>
      <w:r w:rsidRPr="006B4D6A">
        <w:rPr>
          <w:rFonts w:ascii="GHEA Mariam" w:hAnsi="GHEA Mariam"/>
          <w:sz w:val="22"/>
          <w:szCs w:val="22"/>
          <w:lang w:val="hy-AM"/>
        </w:rPr>
        <w:t>, ընտրության</w:t>
      </w:r>
      <w:r w:rsidRPr="006B4D6A">
        <w:rPr>
          <w:rFonts w:ascii="GHEA Mariam" w:hAnsi="GHEA Mariam"/>
          <w:sz w:val="22"/>
          <w:szCs w:val="22"/>
          <w:lang w:val="eu-ES"/>
        </w:rPr>
        <w:t xml:space="preserve"> կամ կատարման ժամանակ ներգրավված է եղել կաշառակերության, խարդախության, գաղտնի պայմանավորվածության, հարկադրանքի կամ խոչընդոտման մեջ, իսկ փոխառուն ժամանակին չի ձեռնարկել Բանկի համար գոհացուցիչ համապատասխան գործողություններ` նման դեպքերը տեղի ունենալու ժամանակ իրավիճակը շտկելու համար, այդ թվում ժամանակին Բանկին չի տեղեկացրել, որ գիտեր այդ դեպքերի մասին, </w:t>
      </w:r>
    </w:p>
    <w:p w14:paraId="362A1F37" w14:textId="77777777" w:rsidR="006B4D6A" w:rsidRPr="006B4D6A" w:rsidRDefault="006B4D6A" w:rsidP="006B4D6A">
      <w:pPr>
        <w:tabs>
          <w:tab w:val="left" w:pos="709"/>
          <w:tab w:val="left" w:pos="9356"/>
        </w:tabs>
        <w:ind w:left="1418" w:hanging="709"/>
        <w:jc w:val="both"/>
        <w:rPr>
          <w:rFonts w:ascii="GHEA Mariam" w:hAnsi="GHEA Mariam"/>
          <w:sz w:val="22"/>
          <w:szCs w:val="22"/>
          <w:lang w:val="eu-ES"/>
        </w:rPr>
      </w:pPr>
    </w:p>
    <w:p w14:paraId="08FC58A6" w14:textId="77777777" w:rsidR="006B4D6A" w:rsidRPr="006B4D6A" w:rsidRDefault="006B4D6A" w:rsidP="006B4D6A">
      <w:pPr>
        <w:tabs>
          <w:tab w:val="left" w:pos="709"/>
          <w:tab w:val="left" w:pos="9356"/>
        </w:tabs>
        <w:ind w:left="1429" w:hanging="709"/>
        <w:jc w:val="both"/>
        <w:rPr>
          <w:rFonts w:ascii="GHEA Mariam" w:hAnsi="GHEA Mariam"/>
          <w:sz w:val="22"/>
          <w:szCs w:val="22"/>
          <w:lang w:val="eu-ES"/>
        </w:rPr>
      </w:pPr>
      <w:r w:rsidRPr="006B4D6A">
        <w:rPr>
          <w:rFonts w:ascii="GHEA Mariam" w:hAnsi="GHEA Mariam"/>
          <w:sz w:val="22"/>
          <w:szCs w:val="22"/>
          <w:lang w:val="hy-AM"/>
        </w:rPr>
        <w:t xml:space="preserve"> դ.</w:t>
      </w:r>
      <w:r w:rsidRPr="006B4D6A">
        <w:rPr>
          <w:rFonts w:ascii="GHEA Mariam" w:hAnsi="GHEA Mariam"/>
          <w:sz w:val="22"/>
          <w:szCs w:val="22"/>
          <w:lang w:val="hy-AM"/>
        </w:rPr>
        <w:tab/>
        <w:t>Բանկի հակակոռուպցիոն ուղեցույցների և Բանկի գերիշխող պատժամիջոցների քաղաքականությունների և ընթացակարգերի համաձայն՝ կարող է պատժամիջոցներ կիրառել ը</w:t>
      </w:r>
      <w:r w:rsidRPr="006B4D6A">
        <w:rPr>
          <w:rFonts w:ascii="GHEA Mariam" w:hAnsi="GHEA Mariam"/>
          <w:sz w:val="22"/>
          <w:szCs w:val="22"/>
          <w:lang w:val="eu-ES"/>
        </w:rPr>
        <w:t>նկերության կամ անհատի նկատմամբ որոշակի կամ անորոշ ժամկետով, այդ թվում հրապարակայնորեն հայտարարելով այդ ընկերությանը ոչ իրավասու ` (i) Բանկի կողմից ֆինանսավորվող պայմանագրեր</w:t>
      </w:r>
      <w:r w:rsidRPr="006B4D6A">
        <w:rPr>
          <w:rFonts w:ascii="GHEA Mariam" w:hAnsi="GHEA Mariam"/>
          <w:sz w:val="22"/>
          <w:szCs w:val="22"/>
          <w:lang w:val="hy-AM"/>
        </w:rPr>
        <w:t xml:space="preserve"> շնորհվելու կամ այլ կերպ </w:t>
      </w:r>
      <w:r w:rsidRPr="006B4D6A">
        <w:rPr>
          <w:rFonts w:ascii="GHEA Mariam" w:hAnsi="GHEA Mariam"/>
          <w:sz w:val="22"/>
          <w:szCs w:val="22"/>
          <w:lang w:val="hy-AM"/>
        </w:rPr>
        <w:lastRenderedPageBreak/>
        <w:t>օգուտ ստանալու</w:t>
      </w:r>
      <w:r w:rsidRPr="006B4D6A">
        <w:rPr>
          <w:rFonts w:ascii="GHEA Mariam" w:hAnsi="GHEA Mariam"/>
          <w:sz w:val="22"/>
          <w:szCs w:val="22"/>
          <w:lang w:val="eu-ES"/>
        </w:rPr>
        <w:t xml:space="preserve"> համար՝ ֆինանսապես կամ ցանկացած այլ ձևով</w:t>
      </w:r>
      <w:r w:rsidRPr="006B4D6A">
        <w:rPr>
          <w:rFonts w:ascii="GHEA Mariam" w:hAnsi="GHEA Mariam"/>
          <w:sz w:val="22"/>
          <w:szCs w:val="22"/>
          <w:vertAlign w:val="superscript"/>
          <w:lang w:val="eu-ES"/>
        </w:rPr>
        <w:footnoteReference w:id="16"/>
      </w:r>
      <w:r w:rsidRPr="006B4D6A">
        <w:rPr>
          <w:rFonts w:ascii="GHEA Mariam" w:hAnsi="GHEA Mariam"/>
          <w:sz w:val="22"/>
          <w:szCs w:val="22"/>
          <w:lang w:val="eu-ES"/>
        </w:rPr>
        <w:t xml:space="preserve"> (ii) Բանկի ֆինանսավորմամբ ծրագրերի համար իրավասու հանդիսացող ընկերությունում որպես ենթախորհրդատու, մատակարարող կամ ծառայություններ տրամադրող նշանակվելու համար</w:t>
      </w:r>
      <w:r w:rsidRPr="006B4D6A">
        <w:rPr>
          <w:rFonts w:ascii="GHEA Mariam" w:hAnsi="GHEA Mariam"/>
          <w:sz w:val="22"/>
          <w:szCs w:val="22"/>
          <w:vertAlign w:val="superscript"/>
          <w:lang w:val="eu-ES"/>
        </w:rPr>
        <w:footnoteReference w:id="17"/>
      </w:r>
      <w:r w:rsidRPr="006B4D6A">
        <w:rPr>
          <w:rFonts w:ascii="GHEA Mariam" w:hAnsi="GHEA Mariam"/>
          <w:sz w:val="22"/>
          <w:szCs w:val="22"/>
          <w:lang w:val="eu-ES"/>
        </w:rPr>
        <w:t xml:space="preserve">, </w:t>
      </w:r>
      <w:r w:rsidRPr="006B4D6A">
        <w:rPr>
          <w:rFonts w:ascii="GHEA Mariam" w:eastAsia="Calibri" w:hAnsi="GHEA Mariam"/>
          <w:sz w:val="22"/>
          <w:szCs w:val="22"/>
          <w:lang w:val="hy-AM"/>
        </w:rPr>
        <w:t>(iii) Բանկի կողմից տրամադրված վարկային գումարներ ստանալու կամ այլ կերպով Բանկի կողմից ֆինանսավորվող ծրագրերի պատրաստման կամ իրականացման գործընթացում հետագայում մասնակցելու համար</w:t>
      </w:r>
      <w:r w:rsidRPr="006B4D6A">
        <w:rPr>
          <w:rFonts w:ascii="GHEA Mariam" w:hAnsi="GHEA Mariam"/>
          <w:sz w:val="22"/>
          <w:szCs w:val="22"/>
          <w:lang w:val="eu-ES"/>
        </w:rPr>
        <w:t>»</w:t>
      </w:r>
      <w:r w:rsidRPr="006B4D6A">
        <w:rPr>
          <w:rFonts w:ascii="GHEA Mariam" w:eastAsia="Calibri" w:hAnsi="GHEA Mariam"/>
          <w:sz w:val="22"/>
          <w:szCs w:val="22"/>
          <w:lang w:val="hy-AM"/>
        </w:rPr>
        <w:t>։</w:t>
      </w:r>
    </w:p>
    <w:p w14:paraId="53E19FB6" w14:textId="77777777" w:rsidR="006B4D6A" w:rsidRPr="006B4D6A" w:rsidRDefault="006B4D6A" w:rsidP="006B4D6A">
      <w:pPr>
        <w:tabs>
          <w:tab w:val="left" w:pos="709"/>
          <w:tab w:val="left" w:pos="9356"/>
        </w:tabs>
        <w:ind w:left="1429" w:hanging="709"/>
        <w:jc w:val="both"/>
        <w:rPr>
          <w:rFonts w:ascii="GHEA Mariam" w:hAnsi="GHEA Mariam"/>
          <w:sz w:val="22"/>
          <w:szCs w:val="22"/>
          <w:lang w:val="hy-AM"/>
        </w:rPr>
      </w:pPr>
    </w:p>
    <w:p w14:paraId="11B8E6EE" w14:textId="77777777" w:rsidR="006B4D6A" w:rsidRPr="006B4D6A" w:rsidRDefault="006B4D6A" w:rsidP="006B4D6A">
      <w:pPr>
        <w:tabs>
          <w:tab w:val="left" w:pos="709"/>
          <w:tab w:val="left" w:pos="9356"/>
        </w:tabs>
        <w:ind w:left="1418" w:hanging="709"/>
        <w:jc w:val="both"/>
        <w:rPr>
          <w:rFonts w:ascii="GHEA Mariam" w:hAnsi="GHEA Mariam"/>
          <w:sz w:val="22"/>
          <w:szCs w:val="22"/>
          <w:lang w:val="eu-ES"/>
        </w:rPr>
      </w:pPr>
      <w:r w:rsidRPr="006B4D6A">
        <w:rPr>
          <w:rFonts w:ascii="GHEA Mariam" w:hAnsi="GHEA Mariam"/>
          <w:sz w:val="22"/>
          <w:szCs w:val="22"/>
          <w:lang w:val="hy-AM"/>
        </w:rPr>
        <w:t>ե</w:t>
      </w:r>
      <w:r w:rsidRPr="006B4D6A">
        <w:rPr>
          <w:rFonts w:ascii="MS Mincho" w:eastAsia="MS Mincho" w:hAnsi="MS Mincho" w:cs="MS Mincho" w:hint="eastAsia"/>
          <w:sz w:val="22"/>
          <w:szCs w:val="22"/>
          <w:lang w:val="hy-AM"/>
        </w:rPr>
        <w:t>․</w:t>
      </w:r>
      <w:r w:rsidRPr="006B4D6A">
        <w:rPr>
          <w:rFonts w:ascii="GHEA Mariam" w:hAnsi="GHEA Mariam" w:cs="MS Mincho"/>
          <w:sz w:val="22"/>
          <w:szCs w:val="22"/>
          <w:lang w:val="hy-AM"/>
        </w:rPr>
        <w:tab/>
      </w:r>
      <w:r w:rsidRPr="006B4D6A">
        <w:rPr>
          <w:rFonts w:ascii="GHEA Mariam" w:hAnsi="GHEA Mariam"/>
          <w:sz w:val="22"/>
          <w:szCs w:val="22"/>
          <w:lang w:val="hy-AM"/>
        </w:rPr>
        <w:t xml:space="preserve">Պահանջում է, որ մրցութային փաստաթղթերում/առաջարկ ներկայացնելու հրավերում և Բանկի կողմից ֆինանսավորվող պայմանագրերում մի կետ ավելացվի, ըստ որի կպահանջվի, որ մրցույթի մասնակիցները </w:t>
      </w:r>
      <w:r w:rsidRPr="006B4D6A">
        <w:rPr>
          <w:rFonts w:ascii="GHEA Mariam" w:hAnsi="GHEA Mariam"/>
          <w:sz w:val="22"/>
          <w:szCs w:val="22"/>
          <w:lang w:val="eu-ES"/>
        </w:rPr>
        <w:t>(</w:t>
      </w:r>
      <w:r w:rsidRPr="006B4D6A">
        <w:rPr>
          <w:rFonts w:ascii="GHEA Mariam" w:hAnsi="GHEA Mariam"/>
          <w:sz w:val="22"/>
          <w:szCs w:val="22"/>
          <w:lang w:val="hy-AM"/>
        </w:rPr>
        <w:t>հայտատուները/առաջարկ ներկայացնողները</w:t>
      </w:r>
      <w:r w:rsidRPr="006B4D6A">
        <w:rPr>
          <w:rFonts w:ascii="GHEA Mariam" w:hAnsi="GHEA Mariam"/>
          <w:sz w:val="22"/>
          <w:szCs w:val="22"/>
          <w:lang w:val="eu-ES"/>
        </w:rPr>
        <w:t>)</w:t>
      </w:r>
      <w:r w:rsidRPr="006B4D6A">
        <w:rPr>
          <w:rFonts w:ascii="GHEA Mariam" w:hAnsi="GHEA Mariam"/>
          <w:sz w:val="22"/>
          <w:szCs w:val="22"/>
          <w:lang w:val="hy-AM"/>
        </w:rPr>
        <w:t>, խորհրդատուները, կապալառուները, մատակարարները և նրանց ենթակապալառուները,</w:t>
      </w:r>
      <w:r w:rsidRPr="006B4D6A">
        <w:rPr>
          <w:rFonts w:ascii="GHEA Mariam" w:hAnsi="GHEA Mariam"/>
          <w:sz w:val="22"/>
          <w:szCs w:val="22"/>
          <w:lang w:val="eu-ES"/>
        </w:rPr>
        <w:t xml:space="preserve"> </w:t>
      </w:r>
      <w:r w:rsidRPr="006B4D6A">
        <w:rPr>
          <w:rFonts w:ascii="GHEA Mariam" w:hAnsi="GHEA Mariam"/>
          <w:sz w:val="22"/>
          <w:szCs w:val="22"/>
          <w:lang w:val="hy-AM"/>
        </w:rPr>
        <w:t>Ենթախորհրդատուները</w:t>
      </w:r>
      <w:r w:rsidRPr="006B4D6A">
        <w:rPr>
          <w:rFonts w:ascii="GHEA Mariam" w:hAnsi="GHEA Mariam"/>
          <w:sz w:val="22"/>
          <w:szCs w:val="22"/>
          <w:lang w:val="eu-ES"/>
        </w:rPr>
        <w:t xml:space="preserve">, </w:t>
      </w:r>
      <w:r w:rsidRPr="006B4D6A">
        <w:rPr>
          <w:rFonts w:ascii="GHEA Mariam" w:hAnsi="GHEA Mariam"/>
          <w:sz w:val="22"/>
          <w:szCs w:val="22"/>
          <w:lang w:val="hy-AM"/>
        </w:rPr>
        <w:t>ծառայություններ</w:t>
      </w:r>
      <w:r w:rsidRPr="006B4D6A">
        <w:rPr>
          <w:rFonts w:ascii="GHEA Mariam" w:hAnsi="GHEA Mariam"/>
          <w:sz w:val="22"/>
          <w:szCs w:val="22"/>
          <w:lang w:val="eu-ES"/>
        </w:rPr>
        <w:t xml:space="preserve"> </w:t>
      </w:r>
      <w:r w:rsidRPr="006B4D6A">
        <w:rPr>
          <w:rFonts w:ascii="GHEA Mariam" w:hAnsi="GHEA Mariam"/>
          <w:sz w:val="22"/>
          <w:szCs w:val="22"/>
          <w:lang w:val="hy-AM"/>
        </w:rPr>
        <w:t>մատուցողները</w:t>
      </w:r>
      <w:r w:rsidRPr="006B4D6A">
        <w:rPr>
          <w:rFonts w:ascii="GHEA Mariam" w:hAnsi="GHEA Mariam"/>
          <w:sz w:val="22"/>
          <w:szCs w:val="22"/>
          <w:lang w:val="eu-ES"/>
        </w:rPr>
        <w:t xml:space="preserve">, </w:t>
      </w:r>
      <w:r w:rsidRPr="006B4D6A">
        <w:rPr>
          <w:rFonts w:ascii="GHEA Mariam" w:hAnsi="GHEA Mariam"/>
          <w:sz w:val="22"/>
          <w:szCs w:val="22"/>
          <w:lang w:val="hy-AM"/>
        </w:rPr>
        <w:t>մատակարարները, գործակալների անձնակազմը</w:t>
      </w:r>
      <w:r w:rsidRPr="006B4D6A">
        <w:rPr>
          <w:rFonts w:ascii="GHEA Mariam" w:hAnsi="GHEA Mariam"/>
          <w:sz w:val="22"/>
          <w:szCs w:val="22"/>
          <w:lang w:val="eu-ES"/>
        </w:rPr>
        <w:t xml:space="preserve"> </w:t>
      </w:r>
      <w:r w:rsidRPr="006B4D6A">
        <w:rPr>
          <w:rFonts w:ascii="GHEA Mariam" w:hAnsi="GHEA Mariam"/>
          <w:sz w:val="22"/>
          <w:szCs w:val="22"/>
          <w:lang w:val="hy-AM"/>
        </w:rPr>
        <w:t>թույլ</w:t>
      </w:r>
      <w:r w:rsidRPr="006B4D6A">
        <w:rPr>
          <w:rFonts w:ascii="GHEA Mariam" w:hAnsi="GHEA Mariam"/>
          <w:sz w:val="22"/>
          <w:szCs w:val="22"/>
          <w:lang w:val="eu-ES"/>
        </w:rPr>
        <w:t xml:space="preserve"> </w:t>
      </w:r>
      <w:r w:rsidRPr="006B4D6A">
        <w:rPr>
          <w:rFonts w:ascii="GHEA Mariam" w:hAnsi="GHEA Mariam"/>
          <w:sz w:val="22"/>
          <w:szCs w:val="22"/>
          <w:lang w:val="hy-AM"/>
        </w:rPr>
        <w:t>տան</w:t>
      </w:r>
      <w:r w:rsidRPr="006B4D6A">
        <w:rPr>
          <w:rFonts w:ascii="GHEA Mariam" w:hAnsi="GHEA Mariam"/>
          <w:sz w:val="22"/>
          <w:szCs w:val="22"/>
          <w:lang w:val="eu-ES"/>
        </w:rPr>
        <w:t xml:space="preserve"> </w:t>
      </w:r>
      <w:r w:rsidRPr="006B4D6A">
        <w:rPr>
          <w:rFonts w:ascii="GHEA Mariam" w:hAnsi="GHEA Mariam"/>
          <w:sz w:val="22"/>
          <w:szCs w:val="22"/>
          <w:lang w:val="hy-AM"/>
        </w:rPr>
        <w:t>Բանկին</w:t>
      </w:r>
      <w:r w:rsidRPr="006B4D6A">
        <w:rPr>
          <w:rFonts w:ascii="GHEA Mariam" w:hAnsi="GHEA Mariam"/>
          <w:sz w:val="22"/>
          <w:szCs w:val="22"/>
          <w:lang w:val="eu-ES"/>
        </w:rPr>
        <w:t xml:space="preserve"> </w:t>
      </w:r>
      <w:r w:rsidRPr="006B4D6A">
        <w:rPr>
          <w:rFonts w:ascii="GHEA Mariam" w:hAnsi="GHEA Mariam"/>
          <w:sz w:val="22"/>
          <w:szCs w:val="22"/>
          <w:lang w:val="hy-AM"/>
        </w:rPr>
        <w:t>զննել</w:t>
      </w:r>
      <w:r w:rsidRPr="006B4D6A">
        <w:rPr>
          <w:rFonts w:ascii="GHEA Mariam" w:hAnsi="GHEA Mariam"/>
          <w:sz w:val="22"/>
          <w:szCs w:val="22"/>
          <w:vertAlign w:val="superscript"/>
          <w:lang w:val="hy-AM"/>
        </w:rPr>
        <w:footnoteReference w:id="18"/>
      </w:r>
      <w:r w:rsidRPr="006B4D6A">
        <w:rPr>
          <w:rFonts w:ascii="GHEA Mariam" w:hAnsi="GHEA Mariam"/>
          <w:sz w:val="22"/>
          <w:szCs w:val="22"/>
          <w:lang w:val="hy-AM"/>
        </w:rPr>
        <w:t xml:space="preserve"> առաջարկի</w:t>
      </w:r>
      <w:r w:rsidRPr="006B4D6A">
        <w:rPr>
          <w:rFonts w:ascii="GHEA Mariam" w:hAnsi="GHEA Mariam"/>
          <w:sz w:val="22"/>
          <w:szCs w:val="22"/>
          <w:lang w:val="eu-ES"/>
        </w:rPr>
        <w:t xml:space="preserve"> </w:t>
      </w:r>
      <w:r w:rsidRPr="006B4D6A">
        <w:rPr>
          <w:rFonts w:ascii="GHEA Mariam" w:hAnsi="GHEA Mariam"/>
          <w:sz w:val="22"/>
          <w:szCs w:val="22"/>
          <w:lang w:val="hy-AM"/>
        </w:rPr>
        <w:t>ներկայացման</w:t>
      </w:r>
      <w:r w:rsidRPr="006B4D6A">
        <w:rPr>
          <w:rFonts w:ascii="GHEA Mariam" w:hAnsi="GHEA Mariam"/>
          <w:sz w:val="22"/>
          <w:szCs w:val="22"/>
          <w:lang w:val="eu-ES"/>
        </w:rPr>
        <w:t xml:space="preserve"> </w:t>
      </w:r>
      <w:r w:rsidRPr="006B4D6A">
        <w:rPr>
          <w:rFonts w:ascii="GHEA Mariam" w:hAnsi="GHEA Mariam"/>
          <w:sz w:val="22"/>
          <w:szCs w:val="22"/>
          <w:lang w:val="hy-AM"/>
        </w:rPr>
        <w:t>և</w:t>
      </w:r>
      <w:r w:rsidRPr="006B4D6A">
        <w:rPr>
          <w:rFonts w:ascii="GHEA Mariam" w:hAnsi="GHEA Mariam"/>
          <w:sz w:val="22"/>
          <w:szCs w:val="22"/>
          <w:lang w:val="eu-ES"/>
        </w:rPr>
        <w:t xml:space="preserve"> </w:t>
      </w:r>
      <w:r w:rsidRPr="006B4D6A">
        <w:rPr>
          <w:rFonts w:ascii="GHEA Mariam" w:hAnsi="GHEA Mariam"/>
          <w:sz w:val="22"/>
          <w:szCs w:val="22"/>
          <w:lang w:val="hy-AM"/>
        </w:rPr>
        <w:t>պայմանագրի</w:t>
      </w:r>
      <w:r w:rsidRPr="006B4D6A">
        <w:rPr>
          <w:rFonts w:ascii="GHEA Mariam" w:hAnsi="GHEA Mariam"/>
          <w:sz w:val="22"/>
          <w:szCs w:val="22"/>
          <w:lang w:val="eu-ES"/>
        </w:rPr>
        <w:t xml:space="preserve"> </w:t>
      </w:r>
      <w:r w:rsidRPr="006B4D6A">
        <w:rPr>
          <w:rFonts w:ascii="GHEA Mariam" w:hAnsi="GHEA Mariam"/>
          <w:sz w:val="22"/>
          <w:szCs w:val="22"/>
          <w:lang w:val="hy-AM"/>
        </w:rPr>
        <w:t>կատարման</w:t>
      </w:r>
      <w:r w:rsidRPr="006B4D6A">
        <w:rPr>
          <w:rFonts w:ascii="GHEA Mariam" w:hAnsi="GHEA Mariam"/>
          <w:sz w:val="22"/>
          <w:szCs w:val="22"/>
          <w:lang w:val="eu-ES"/>
        </w:rPr>
        <w:t xml:space="preserve"> (</w:t>
      </w:r>
      <w:r w:rsidRPr="006B4D6A">
        <w:rPr>
          <w:rFonts w:ascii="GHEA Mariam" w:hAnsi="GHEA Mariam"/>
          <w:sz w:val="22"/>
          <w:szCs w:val="22"/>
          <w:lang w:val="hy-AM"/>
        </w:rPr>
        <w:t>շնորհման</w:t>
      </w:r>
      <w:r w:rsidRPr="006B4D6A">
        <w:rPr>
          <w:rFonts w:ascii="GHEA Mariam" w:hAnsi="GHEA Mariam"/>
          <w:sz w:val="22"/>
          <w:szCs w:val="22"/>
          <w:lang w:val="eu-ES"/>
        </w:rPr>
        <w:t xml:space="preserve"> </w:t>
      </w:r>
      <w:r w:rsidRPr="006B4D6A">
        <w:rPr>
          <w:rFonts w:ascii="GHEA Mariam" w:hAnsi="GHEA Mariam"/>
          <w:sz w:val="22"/>
          <w:szCs w:val="22"/>
          <w:lang w:val="hy-AM"/>
        </w:rPr>
        <w:t>դեպքում</w:t>
      </w:r>
      <w:r w:rsidRPr="006B4D6A">
        <w:rPr>
          <w:rFonts w:ascii="GHEA Mariam" w:hAnsi="GHEA Mariam"/>
          <w:sz w:val="22"/>
          <w:szCs w:val="22"/>
          <w:lang w:val="eu-ES"/>
        </w:rPr>
        <w:t xml:space="preserve">) </w:t>
      </w:r>
      <w:r w:rsidRPr="006B4D6A">
        <w:rPr>
          <w:rFonts w:ascii="GHEA Mariam" w:hAnsi="GHEA Mariam"/>
          <w:sz w:val="22"/>
          <w:szCs w:val="22"/>
          <w:lang w:val="hy-AM"/>
        </w:rPr>
        <w:t>հետ</w:t>
      </w:r>
      <w:r w:rsidRPr="006B4D6A">
        <w:rPr>
          <w:rFonts w:ascii="GHEA Mariam" w:hAnsi="GHEA Mariam"/>
          <w:sz w:val="22"/>
          <w:szCs w:val="22"/>
          <w:lang w:val="eu-ES"/>
        </w:rPr>
        <w:t xml:space="preserve"> </w:t>
      </w:r>
      <w:r w:rsidRPr="006B4D6A">
        <w:rPr>
          <w:rFonts w:ascii="GHEA Mariam" w:hAnsi="GHEA Mariam"/>
          <w:sz w:val="22"/>
          <w:szCs w:val="22"/>
          <w:lang w:val="hy-AM"/>
        </w:rPr>
        <w:t>առնչվող</w:t>
      </w:r>
      <w:r w:rsidRPr="006B4D6A">
        <w:rPr>
          <w:rFonts w:ascii="GHEA Mariam" w:hAnsi="GHEA Mariam"/>
          <w:sz w:val="22"/>
          <w:szCs w:val="22"/>
          <w:lang w:val="eu-ES"/>
        </w:rPr>
        <w:t xml:space="preserve"> </w:t>
      </w:r>
      <w:r w:rsidRPr="006B4D6A">
        <w:rPr>
          <w:rFonts w:ascii="GHEA Mariam" w:hAnsi="GHEA Mariam"/>
          <w:sz w:val="22"/>
          <w:szCs w:val="22"/>
          <w:lang w:val="hy-AM"/>
        </w:rPr>
        <w:t>բոլոր</w:t>
      </w:r>
      <w:r w:rsidRPr="006B4D6A">
        <w:rPr>
          <w:rFonts w:ascii="GHEA Mariam" w:hAnsi="GHEA Mariam"/>
          <w:sz w:val="22"/>
          <w:szCs w:val="22"/>
          <w:lang w:val="eu-ES"/>
        </w:rPr>
        <w:t xml:space="preserve"> </w:t>
      </w:r>
      <w:r w:rsidRPr="006B4D6A">
        <w:rPr>
          <w:rFonts w:ascii="GHEA Mariam" w:hAnsi="GHEA Mariam"/>
          <w:sz w:val="22"/>
          <w:szCs w:val="22"/>
          <w:lang w:val="hy-AM"/>
        </w:rPr>
        <w:t>հաշիվները</w:t>
      </w:r>
      <w:r w:rsidRPr="006B4D6A">
        <w:rPr>
          <w:rFonts w:ascii="GHEA Mariam" w:hAnsi="GHEA Mariam"/>
          <w:sz w:val="22"/>
          <w:szCs w:val="22"/>
          <w:lang w:val="eu-ES"/>
        </w:rPr>
        <w:t xml:space="preserve">, </w:t>
      </w:r>
      <w:r w:rsidRPr="006B4D6A">
        <w:rPr>
          <w:rFonts w:ascii="GHEA Mariam" w:hAnsi="GHEA Mariam"/>
          <w:sz w:val="22"/>
          <w:szCs w:val="22"/>
          <w:lang w:val="hy-AM"/>
        </w:rPr>
        <w:t>հաշվետվությունները</w:t>
      </w:r>
      <w:r w:rsidRPr="006B4D6A">
        <w:rPr>
          <w:rFonts w:ascii="GHEA Mariam" w:hAnsi="GHEA Mariam"/>
          <w:sz w:val="22"/>
          <w:szCs w:val="22"/>
          <w:lang w:val="eu-ES"/>
        </w:rPr>
        <w:t xml:space="preserve"> </w:t>
      </w:r>
      <w:r w:rsidRPr="006B4D6A">
        <w:rPr>
          <w:rFonts w:ascii="GHEA Mariam" w:hAnsi="GHEA Mariam"/>
          <w:sz w:val="22"/>
          <w:szCs w:val="22"/>
          <w:lang w:val="hy-AM"/>
        </w:rPr>
        <w:t>և</w:t>
      </w:r>
      <w:r w:rsidRPr="006B4D6A">
        <w:rPr>
          <w:rFonts w:ascii="GHEA Mariam" w:hAnsi="GHEA Mariam"/>
          <w:sz w:val="22"/>
          <w:szCs w:val="22"/>
          <w:lang w:val="eu-ES"/>
        </w:rPr>
        <w:t xml:space="preserve"> </w:t>
      </w:r>
      <w:r w:rsidRPr="006B4D6A">
        <w:rPr>
          <w:rFonts w:ascii="GHEA Mariam" w:hAnsi="GHEA Mariam"/>
          <w:sz w:val="22"/>
          <w:szCs w:val="22"/>
          <w:lang w:val="hy-AM"/>
        </w:rPr>
        <w:t>այլ</w:t>
      </w:r>
      <w:r w:rsidRPr="006B4D6A">
        <w:rPr>
          <w:rFonts w:ascii="GHEA Mariam" w:hAnsi="GHEA Mariam"/>
          <w:sz w:val="22"/>
          <w:szCs w:val="22"/>
          <w:lang w:val="eu-ES"/>
        </w:rPr>
        <w:t xml:space="preserve"> </w:t>
      </w:r>
      <w:r w:rsidRPr="006B4D6A">
        <w:rPr>
          <w:rFonts w:ascii="GHEA Mariam" w:hAnsi="GHEA Mariam"/>
          <w:sz w:val="22"/>
          <w:szCs w:val="22"/>
          <w:lang w:val="hy-AM"/>
        </w:rPr>
        <w:t>փաստաթղթերը</w:t>
      </w:r>
      <w:r w:rsidRPr="006B4D6A">
        <w:rPr>
          <w:rFonts w:ascii="GHEA Mariam" w:hAnsi="GHEA Mariam"/>
          <w:sz w:val="22"/>
          <w:szCs w:val="22"/>
          <w:lang w:val="eu-ES"/>
        </w:rPr>
        <w:t xml:space="preserve">, </w:t>
      </w:r>
      <w:r w:rsidRPr="006B4D6A">
        <w:rPr>
          <w:rFonts w:ascii="GHEA Mariam" w:hAnsi="GHEA Mariam"/>
          <w:sz w:val="22"/>
          <w:szCs w:val="22"/>
          <w:lang w:val="hy-AM"/>
        </w:rPr>
        <w:t>ինչպես</w:t>
      </w:r>
      <w:r w:rsidRPr="006B4D6A">
        <w:rPr>
          <w:rFonts w:ascii="GHEA Mariam" w:hAnsi="GHEA Mariam"/>
          <w:sz w:val="22"/>
          <w:szCs w:val="22"/>
          <w:lang w:val="eu-ES"/>
        </w:rPr>
        <w:t xml:space="preserve"> </w:t>
      </w:r>
      <w:r w:rsidRPr="006B4D6A">
        <w:rPr>
          <w:rFonts w:ascii="GHEA Mariam" w:hAnsi="GHEA Mariam"/>
          <w:sz w:val="22"/>
          <w:szCs w:val="22"/>
          <w:lang w:val="hy-AM"/>
        </w:rPr>
        <w:t>նաև</w:t>
      </w:r>
      <w:r w:rsidRPr="006B4D6A">
        <w:rPr>
          <w:rFonts w:ascii="GHEA Mariam" w:hAnsi="GHEA Mariam"/>
          <w:sz w:val="22"/>
          <w:szCs w:val="22"/>
          <w:lang w:val="eu-ES"/>
        </w:rPr>
        <w:t xml:space="preserve"> </w:t>
      </w:r>
      <w:r w:rsidRPr="006B4D6A">
        <w:rPr>
          <w:rFonts w:ascii="GHEA Mariam" w:hAnsi="GHEA Mariam"/>
          <w:sz w:val="22"/>
          <w:szCs w:val="22"/>
          <w:lang w:val="hy-AM"/>
        </w:rPr>
        <w:t>իրականացնել</w:t>
      </w:r>
      <w:r w:rsidRPr="006B4D6A">
        <w:rPr>
          <w:rFonts w:ascii="GHEA Mariam" w:hAnsi="GHEA Mariam"/>
          <w:sz w:val="22"/>
          <w:szCs w:val="22"/>
          <w:lang w:val="eu-ES"/>
        </w:rPr>
        <w:t xml:space="preserve"> </w:t>
      </w:r>
      <w:r w:rsidRPr="006B4D6A">
        <w:rPr>
          <w:rFonts w:ascii="GHEA Mariam" w:hAnsi="GHEA Mariam"/>
          <w:sz w:val="22"/>
          <w:szCs w:val="22"/>
          <w:lang w:val="hy-AM"/>
        </w:rPr>
        <w:t>դրանց</w:t>
      </w:r>
      <w:r w:rsidRPr="006B4D6A">
        <w:rPr>
          <w:rFonts w:ascii="GHEA Mariam" w:hAnsi="GHEA Mariam"/>
          <w:sz w:val="22"/>
          <w:szCs w:val="22"/>
          <w:lang w:val="eu-ES"/>
        </w:rPr>
        <w:t xml:space="preserve"> </w:t>
      </w:r>
      <w:r w:rsidRPr="006B4D6A">
        <w:rPr>
          <w:rFonts w:ascii="GHEA Mariam" w:hAnsi="GHEA Mariam"/>
          <w:sz w:val="22"/>
          <w:szCs w:val="22"/>
          <w:lang w:val="hy-AM"/>
        </w:rPr>
        <w:t>աուդիտ</w:t>
      </w:r>
      <w:r w:rsidRPr="006B4D6A">
        <w:rPr>
          <w:rFonts w:ascii="GHEA Mariam" w:hAnsi="GHEA Mariam"/>
          <w:sz w:val="22"/>
          <w:szCs w:val="22"/>
          <w:lang w:val="eu-ES"/>
        </w:rPr>
        <w:t xml:space="preserve">` </w:t>
      </w:r>
      <w:r w:rsidRPr="006B4D6A">
        <w:rPr>
          <w:rFonts w:ascii="GHEA Mariam" w:hAnsi="GHEA Mariam"/>
          <w:sz w:val="22"/>
          <w:szCs w:val="22"/>
          <w:lang w:val="hy-AM"/>
        </w:rPr>
        <w:t>Բանկի</w:t>
      </w:r>
      <w:r w:rsidRPr="006B4D6A">
        <w:rPr>
          <w:rFonts w:ascii="GHEA Mariam" w:hAnsi="GHEA Mariam"/>
          <w:sz w:val="22"/>
          <w:szCs w:val="22"/>
          <w:lang w:val="eu-ES"/>
        </w:rPr>
        <w:t xml:space="preserve"> </w:t>
      </w:r>
      <w:r w:rsidRPr="006B4D6A">
        <w:rPr>
          <w:rFonts w:ascii="GHEA Mariam" w:hAnsi="GHEA Mariam"/>
          <w:sz w:val="22"/>
          <w:szCs w:val="22"/>
          <w:lang w:val="hy-AM"/>
        </w:rPr>
        <w:t>կողմից</w:t>
      </w:r>
      <w:r w:rsidRPr="006B4D6A">
        <w:rPr>
          <w:rFonts w:ascii="GHEA Mariam" w:hAnsi="GHEA Mariam"/>
          <w:sz w:val="22"/>
          <w:szCs w:val="22"/>
          <w:lang w:val="eu-ES"/>
        </w:rPr>
        <w:t xml:space="preserve"> </w:t>
      </w:r>
      <w:r w:rsidRPr="006B4D6A">
        <w:rPr>
          <w:rFonts w:ascii="GHEA Mariam" w:hAnsi="GHEA Mariam"/>
          <w:sz w:val="22"/>
          <w:szCs w:val="22"/>
          <w:lang w:val="hy-AM"/>
        </w:rPr>
        <w:t>նշանակված</w:t>
      </w:r>
      <w:r w:rsidRPr="006B4D6A">
        <w:rPr>
          <w:rFonts w:ascii="GHEA Mariam" w:hAnsi="GHEA Mariam"/>
          <w:sz w:val="22"/>
          <w:szCs w:val="22"/>
          <w:lang w:val="eu-ES"/>
        </w:rPr>
        <w:t xml:space="preserve"> </w:t>
      </w:r>
      <w:r w:rsidRPr="006B4D6A">
        <w:rPr>
          <w:rFonts w:ascii="GHEA Mariam" w:hAnsi="GHEA Mariam"/>
          <w:sz w:val="22"/>
          <w:szCs w:val="22"/>
          <w:lang w:val="hy-AM"/>
        </w:rPr>
        <w:t>աուդիտորների</w:t>
      </w:r>
      <w:r w:rsidRPr="006B4D6A">
        <w:rPr>
          <w:rFonts w:ascii="GHEA Mariam" w:hAnsi="GHEA Mariam"/>
          <w:sz w:val="22"/>
          <w:szCs w:val="22"/>
          <w:lang w:val="eu-ES"/>
        </w:rPr>
        <w:t xml:space="preserve"> </w:t>
      </w:r>
      <w:r w:rsidRPr="006B4D6A">
        <w:rPr>
          <w:rFonts w:ascii="GHEA Mariam" w:hAnsi="GHEA Mariam"/>
          <w:sz w:val="22"/>
          <w:szCs w:val="22"/>
          <w:lang w:val="hy-AM"/>
        </w:rPr>
        <w:t>կողմից</w:t>
      </w:r>
      <w:r w:rsidRPr="006B4D6A">
        <w:rPr>
          <w:rFonts w:ascii="GHEA Mariam" w:hAnsi="GHEA Mariam"/>
          <w:sz w:val="22"/>
          <w:szCs w:val="22"/>
          <w:lang w:val="eu-ES"/>
        </w:rPr>
        <w:t>:</w:t>
      </w:r>
    </w:p>
    <w:p w14:paraId="4B5D2747" w14:textId="77777777" w:rsidR="00251EC7" w:rsidRDefault="00251EC7" w:rsidP="00C73E10">
      <w:pPr>
        <w:pStyle w:val="Bulletroman"/>
        <w:numPr>
          <w:ilvl w:val="0"/>
          <w:numId w:val="0"/>
        </w:numPr>
        <w:ind w:left="360"/>
        <w:rPr>
          <w:rFonts w:ascii="GHEA Mariam" w:hAnsi="GHEA Mariam"/>
          <w:sz w:val="22"/>
          <w:lang w:val="hy-AM"/>
        </w:rPr>
        <w:sectPr w:rsidR="00251EC7" w:rsidSect="0037329C">
          <w:pgSz w:w="11907" w:h="16839" w:code="9"/>
          <w:pgMar w:top="1440" w:right="1440" w:bottom="1440" w:left="1440" w:header="720" w:footer="720" w:gutter="0"/>
          <w:paperSrc w:first="15" w:other="15"/>
          <w:cols w:space="720"/>
          <w:titlePg/>
        </w:sectPr>
      </w:pPr>
    </w:p>
    <w:p w14:paraId="42BCC508" w14:textId="77777777" w:rsidR="00341463" w:rsidRPr="0058558E" w:rsidRDefault="00341463" w:rsidP="00C73E10">
      <w:pPr>
        <w:pStyle w:val="Bulletroman"/>
        <w:numPr>
          <w:ilvl w:val="0"/>
          <w:numId w:val="0"/>
        </w:numPr>
        <w:ind w:left="360"/>
        <w:rPr>
          <w:rFonts w:ascii="GHEA Mariam" w:hAnsi="GHEA Mariam"/>
          <w:sz w:val="22"/>
          <w:lang w:val="hy-AM"/>
        </w:rPr>
      </w:pPr>
    </w:p>
    <w:p w14:paraId="39480A99" w14:textId="3D60B08D" w:rsidR="007B586E" w:rsidRPr="0058558E" w:rsidRDefault="00AF0E06" w:rsidP="00251EC7">
      <w:pPr>
        <w:pStyle w:val="Section3Heading1"/>
        <w:numPr>
          <w:ilvl w:val="0"/>
          <w:numId w:val="0"/>
        </w:numPr>
        <w:ind w:left="360"/>
        <w:rPr>
          <w:lang w:val="hy-AM"/>
        </w:rPr>
      </w:pPr>
      <w:bookmarkStart w:id="537" w:name="_Toc224205959"/>
      <w:r w:rsidRPr="0058558E">
        <w:rPr>
          <w:lang w:val="hy-AM"/>
        </w:rPr>
        <w:t>Բաժին IX.</w:t>
      </w:r>
      <w:r w:rsidR="007B3D9C" w:rsidRPr="0058558E">
        <w:rPr>
          <w:lang w:val="hy-AM"/>
        </w:rPr>
        <w:t xml:space="preserve"> </w:t>
      </w:r>
      <w:r w:rsidRPr="0058558E">
        <w:rPr>
          <w:lang w:val="hy-AM"/>
        </w:rPr>
        <w:t>Պայմանագրի հատուկ պայմաններ (ՊՀՊ)</w:t>
      </w:r>
      <w:bookmarkEnd w:id="537"/>
    </w:p>
    <w:tbl>
      <w:tblPr>
        <w:tblStyle w:val="PlainTable21"/>
        <w:tblW w:w="9218" w:type="dxa"/>
        <w:tblLayout w:type="fixed"/>
        <w:tblLook w:val="0000" w:firstRow="0" w:lastRow="0" w:firstColumn="0" w:lastColumn="0" w:noHBand="0" w:noVBand="0"/>
      </w:tblPr>
      <w:tblGrid>
        <w:gridCol w:w="1604"/>
        <w:gridCol w:w="7614"/>
      </w:tblGrid>
      <w:tr w:rsidR="00A67462" w:rsidRPr="0058558E" w14:paraId="633C8110" w14:textId="77777777" w:rsidTr="006E292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18" w:type="dxa"/>
            <w:gridSpan w:val="2"/>
          </w:tcPr>
          <w:p w14:paraId="1BCB59B0" w14:textId="77777777" w:rsidR="007B586E" w:rsidRPr="0058558E" w:rsidRDefault="00037A7B" w:rsidP="008306D5">
            <w:pPr>
              <w:pStyle w:val="Subtitle"/>
              <w:rPr>
                <w:rFonts w:ascii="GHEA Mariam" w:hAnsi="GHEA Mariam"/>
                <w:sz w:val="22"/>
                <w:szCs w:val="22"/>
              </w:rPr>
            </w:pPr>
            <w:r w:rsidRPr="0058558E">
              <w:rPr>
                <w:rFonts w:ascii="GHEA Mariam" w:hAnsi="GHEA Mariam"/>
                <w:noProof/>
                <w:sz w:val="22"/>
                <w:szCs w:val="22"/>
              </w:rPr>
              <w:t>Ա</w:t>
            </w:r>
            <w:r w:rsidRPr="0058558E">
              <w:rPr>
                <w:rFonts w:ascii="GHEA Mariam" w:hAnsi="GHEA Mariam"/>
                <w:noProof/>
                <w:sz w:val="22"/>
                <w:szCs w:val="22"/>
                <w:lang w:val="eu-ES"/>
              </w:rPr>
              <w:t xml:space="preserve">. </w:t>
            </w:r>
            <w:r w:rsidRPr="0058558E">
              <w:rPr>
                <w:rFonts w:ascii="GHEA Mariam" w:hAnsi="GHEA Mariam"/>
                <w:noProof/>
                <w:sz w:val="22"/>
                <w:szCs w:val="22"/>
              </w:rPr>
              <w:t>Ընդհանուր</w:t>
            </w:r>
            <w:r w:rsidRPr="0058558E">
              <w:rPr>
                <w:rFonts w:ascii="GHEA Mariam" w:hAnsi="GHEA Mariam"/>
                <w:noProof/>
                <w:sz w:val="22"/>
                <w:szCs w:val="22"/>
                <w:lang w:val="eu-ES"/>
              </w:rPr>
              <w:t xml:space="preserve"> </w:t>
            </w:r>
            <w:r w:rsidRPr="0058558E">
              <w:rPr>
                <w:rFonts w:ascii="GHEA Mariam" w:hAnsi="GHEA Mariam"/>
                <w:noProof/>
                <w:sz w:val="22"/>
                <w:szCs w:val="22"/>
              </w:rPr>
              <w:t>հարցեր</w:t>
            </w:r>
          </w:p>
        </w:tc>
      </w:tr>
      <w:tr w:rsidR="00A67462" w:rsidRPr="0058558E" w14:paraId="3C5F2862" w14:textId="77777777" w:rsidTr="006E292F">
        <w:tc>
          <w:tcPr>
            <w:cnfStyle w:val="000010000000" w:firstRow="0" w:lastRow="0" w:firstColumn="0" w:lastColumn="0" w:oddVBand="1" w:evenVBand="0" w:oddHBand="0" w:evenHBand="0" w:firstRowFirstColumn="0" w:firstRowLastColumn="0" w:lastRowFirstColumn="0" w:lastRowLastColumn="0"/>
            <w:tcW w:w="1604" w:type="dxa"/>
          </w:tcPr>
          <w:p w14:paraId="233031A2" w14:textId="557F7040" w:rsidR="007B586E" w:rsidRPr="0058558E" w:rsidRDefault="00037A7B" w:rsidP="0084643C">
            <w:pPr>
              <w:rPr>
                <w:rFonts w:ascii="GHEA Mariam" w:hAnsi="GHEA Mariam"/>
                <w:b/>
                <w:sz w:val="22"/>
                <w:szCs w:val="22"/>
              </w:rPr>
            </w:pPr>
            <w:r w:rsidRPr="0058558E">
              <w:rPr>
                <w:rFonts w:ascii="GHEA Mariam" w:hAnsi="GHEA Mariam" w:cs="Arial"/>
                <w:b/>
                <w:sz w:val="22"/>
                <w:szCs w:val="22"/>
              </w:rPr>
              <w:t>ՊԸՊ 1.1 (</w:t>
            </w:r>
            <w:r w:rsidR="00A3027B" w:rsidRPr="0058558E">
              <w:rPr>
                <w:rFonts w:ascii="GHEA Mariam" w:hAnsi="GHEA Mariam" w:cs="Arial"/>
                <w:b/>
                <w:sz w:val="22"/>
                <w:szCs w:val="22"/>
              </w:rPr>
              <w:t>4</w:t>
            </w:r>
            <w:r w:rsidRPr="0058558E">
              <w:rPr>
                <w:rFonts w:ascii="GHEA Mariam" w:hAnsi="GHEA Mariam" w:cs="Arial"/>
                <w:b/>
                <w:sz w:val="22"/>
                <w:szCs w:val="22"/>
              </w:rPr>
              <w:t>)</w:t>
            </w:r>
          </w:p>
        </w:tc>
        <w:tc>
          <w:tcPr>
            <w:cnfStyle w:val="000001000000" w:firstRow="0" w:lastRow="0" w:firstColumn="0" w:lastColumn="0" w:oddVBand="0" w:evenVBand="1" w:oddHBand="0" w:evenHBand="0" w:firstRowFirstColumn="0" w:firstRowLastColumn="0" w:lastRowFirstColumn="0" w:lastRowLastColumn="0"/>
            <w:tcW w:w="7614" w:type="dxa"/>
          </w:tcPr>
          <w:p w14:paraId="0AECE022" w14:textId="74EC3DB7" w:rsidR="007B586E" w:rsidRPr="0058558E" w:rsidRDefault="00037A7B" w:rsidP="0084643C">
            <w:pPr>
              <w:tabs>
                <w:tab w:val="left" w:pos="556"/>
              </w:tabs>
              <w:ind w:right="2"/>
              <w:rPr>
                <w:rFonts w:ascii="GHEA Mariam" w:hAnsi="GHEA Mariam"/>
                <w:sz w:val="22"/>
                <w:szCs w:val="22"/>
              </w:rPr>
            </w:pPr>
            <w:proofErr w:type="spellStart"/>
            <w:r w:rsidRPr="0058558E">
              <w:rPr>
                <w:rFonts w:ascii="GHEA Mariam" w:hAnsi="GHEA Mariam" w:cs="Arial"/>
                <w:sz w:val="22"/>
                <w:szCs w:val="22"/>
              </w:rPr>
              <w:t>Ֆինանսական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հաստատությունը</w:t>
            </w:r>
            <w:proofErr w:type="spellEnd"/>
            <w:r w:rsidRPr="0058558E">
              <w:rPr>
                <w:rFonts w:ascii="GHEA Mariam" w:hAnsi="GHEA Mariam" w:cs="Arial"/>
                <w:sz w:val="22"/>
                <w:szCs w:val="22"/>
              </w:rPr>
              <w:t xml:space="preserve">՝ </w:t>
            </w:r>
            <w:r w:rsidR="00757EBA" w:rsidRPr="0058558E">
              <w:rPr>
                <w:rFonts w:ascii="GHEA Mariam" w:hAnsi="GHEA Mariam" w:cs="Arial"/>
                <w:sz w:val="22"/>
                <w:szCs w:val="22"/>
              </w:rPr>
              <w:t>ՀԲ (</w:t>
            </w:r>
            <w:r w:rsidR="00C300A9" w:rsidRPr="0058558E">
              <w:rPr>
                <w:rFonts w:ascii="GHEA Mariam" w:hAnsi="GHEA Mariam"/>
                <w:sz w:val="22"/>
                <w:szCs w:val="22"/>
                <w:lang w:val="hy-AM"/>
              </w:rPr>
              <w:t>Վերակառուցման Եվ Զարգացման Միջազգային Բանկ</w:t>
            </w:r>
            <w:r w:rsidR="00757EBA" w:rsidRPr="0058558E">
              <w:rPr>
                <w:rFonts w:ascii="GHEA Mariam" w:hAnsi="GHEA Mariam"/>
                <w:sz w:val="22"/>
                <w:szCs w:val="22"/>
                <w:lang w:val="hy-AM"/>
              </w:rPr>
              <w:t xml:space="preserve">՝ հանդես գալով որպես Գլոբալ էկոլոգիական հիմնադրամի (GEF) իրականացնող գործակալություն, եւ վերջինս </w:t>
            </w:r>
            <w:r w:rsidR="00C300A9" w:rsidRPr="0058558E">
              <w:rPr>
                <w:rFonts w:ascii="GHEA Mariam" w:hAnsi="GHEA Mariam"/>
                <w:sz w:val="22"/>
                <w:szCs w:val="22"/>
                <w:lang w:val="hy-AM"/>
              </w:rPr>
              <w:t>Միջազգային Զարգացման Ընկերակցության</w:t>
            </w:r>
            <w:r w:rsidR="00757EBA" w:rsidRPr="0058558E">
              <w:rPr>
                <w:rFonts w:ascii="GHEA Mariam" w:hAnsi="GHEA Mariam"/>
                <w:sz w:val="22"/>
                <w:szCs w:val="22"/>
                <w:lang w:val="hy-AM"/>
              </w:rPr>
              <w:t xml:space="preserve"> հետ համատեղ հանդես գալով որպես Հայաստանի դիմակայուն լանդշաֆտների ծրագրին աջակցելու համար Բազմադոնոր տրաստային հիմնադրամի կառավարիչ)</w:t>
            </w:r>
          </w:p>
        </w:tc>
      </w:tr>
      <w:tr w:rsidR="00A67462" w:rsidRPr="00AD229B" w14:paraId="415F3293" w14:textId="77777777" w:rsidTr="006E292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604" w:type="dxa"/>
          </w:tcPr>
          <w:p w14:paraId="299CFBA3" w14:textId="692EF300" w:rsidR="007B586E" w:rsidRPr="0058558E" w:rsidRDefault="002C020F" w:rsidP="0084643C">
            <w:pPr>
              <w:rPr>
                <w:rFonts w:ascii="GHEA Mariam" w:hAnsi="GHEA Mariam"/>
                <w:b/>
                <w:sz w:val="22"/>
                <w:szCs w:val="22"/>
              </w:rPr>
            </w:pPr>
            <w:r w:rsidRPr="0058558E">
              <w:rPr>
                <w:rFonts w:ascii="GHEA Mariam" w:hAnsi="GHEA Mariam" w:cs="Arial"/>
                <w:b/>
                <w:sz w:val="22"/>
                <w:szCs w:val="22"/>
              </w:rPr>
              <w:t>ՊԸՊ 1.1 (</w:t>
            </w:r>
            <w:r w:rsidR="00A3027B" w:rsidRPr="0058558E">
              <w:rPr>
                <w:rFonts w:ascii="GHEA Mariam" w:hAnsi="GHEA Mariam" w:cs="Arial"/>
                <w:b/>
                <w:sz w:val="22"/>
                <w:szCs w:val="22"/>
              </w:rPr>
              <w:t>18</w:t>
            </w:r>
            <w:r w:rsidRPr="0058558E">
              <w:rPr>
                <w:rFonts w:ascii="GHEA Mariam" w:hAnsi="GHEA Mariam" w:cs="Arial"/>
                <w:b/>
                <w:sz w:val="22"/>
                <w:szCs w:val="22"/>
              </w:rPr>
              <w:t>)</w:t>
            </w:r>
          </w:p>
        </w:tc>
        <w:tc>
          <w:tcPr>
            <w:cnfStyle w:val="000001000000" w:firstRow="0" w:lastRow="0" w:firstColumn="0" w:lastColumn="0" w:oddVBand="0" w:evenVBand="1" w:oddHBand="0" w:evenHBand="0" w:firstRowFirstColumn="0" w:firstRowLastColumn="0" w:lastRowFirstColumn="0" w:lastRowLastColumn="0"/>
            <w:tcW w:w="7614" w:type="dxa"/>
          </w:tcPr>
          <w:p w14:paraId="066E735C" w14:textId="77777777" w:rsidR="00802EAD" w:rsidRPr="0058558E" w:rsidRDefault="002C020F" w:rsidP="00802EAD">
            <w:pPr>
              <w:tabs>
                <w:tab w:val="left" w:pos="1311"/>
                <w:tab w:val="left" w:pos="6480"/>
              </w:tabs>
              <w:ind w:right="-72"/>
              <w:jc w:val="both"/>
              <w:rPr>
                <w:rFonts w:ascii="GHEA Mariam" w:hAnsi="GHEA Mariam" w:cs="Arial"/>
                <w:sz w:val="22"/>
                <w:szCs w:val="22"/>
                <w:lang w:val="hy-AM"/>
              </w:rPr>
            </w:pPr>
            <w:proofErr w:type="spellStart"/>
            <w:r w:rsidRPr="0058558E">
              <w:rPr>
                <w:rFonts w:ascii="GHEA Mariam" w:hAnsi="GHEA Mariam" w:cs="Arial"/>
                <w:sz w:val="22"/>
                <w:szCs w:val="22"/>
              </w:rPr>
              <w:t>Պատվիրատու</w:t>
            </w:r>
            <w:proofErr w:type="spellEnd"/>
            <w:r w:rsidRPr="0058558E">
              <w:rPr>
                <w:rFonts w:ascii="GHEA Mariam" w:hAnsi="GHEA Mariam" w:cs="Arial"/>
                <w:sz w:val="22"/>
                <w:szCs w:val="22"/>
              </w:rPr>
              <w:t xml:space="preserve">՝ </w:t>
            </w:r>
            <w:r w:rsidR="00802EAD" w:rsidRPr="0058558E">
              <w:rPr>
                <w:rFonts w:ascii="GHEA Mariam" w:hAnsi="GHEA Mariam" w:cs="Arial"/>
                <w:sz w:val="22"/>
                <w:szCs w:val="22"/>
                <w:lang w:val="hy-AM"/>
              </w:rPr>
              <w:t>«Բնապահպանական ծրագրերի իրականացման գրասենյակ» պետական հիմնարկ (ԲԾԻԳ ՊՀ)</w:t>
            </w:r>
          </w:p>
          <w:p w14:paraId="564C4D6A" w14:textId="77777777" w:rsidR="00D3161C" w:rsidRPr="0058558E" w:rsidRDefault="002C020F" w:rsidP="00131A8D">
            <w:pPr>
              <w:tabs>
                <w:tab w:val="left" w:pos="1311"/>
                <w:tab w:val="left" w:pos="6480"/>
              </w:tabs>
              <w:ind w:right="-72"/>
              <w:rPr>
                <w:rFonts w:ascii="GHEA Mariam" w:hAnsi="GHEA Mariam" w:cs="Arial"/>
                <w:sz w:val="22"/>
                <w:szCs w:val="22"/>
                <w:lang w:val="hy-AM"/>
              </w:rPr>
            </w:pPr>
            <w:r w:rsidRPr="0058558E">
              <w:rPr>
                <w:rFonts w:ascii="GHEA Mariam" w:hAnsi="GHEA Mariam" w:cs="Arial"/>
                <w:sz w:val="22"/>
                <w:szCs w:val="22"/>
                <w:lang w:val="hy-AM"/>
              </w:rPr>
              <w:t>Հասցե`</w:t>
            </w:r>
            <w:r w:rsidRPr="0058558E">
              <w:rPr>
                <w:rFonts w:ascii="GHEA Mariam" w:hAnsi="GHEA Mariam"/>
                <w:sz w:val="22"/>
                <w:szCs w:val="22"/>
                <w:lang w:val="hy-AM"/>
              </w:rPr>
              <w:t xml:space="preserve"> </w:t>
            </w:r>
            <w:r w:rsidR="00131A8D" w:rsidRPr="0058558E">
              <w:rPr>
                <w:rFonts w:ascii="GHEA Mariam" w:hAnsi="GHEA Mariam" w:cs="Arial"/>
                <w:sz w:val="22"/>
                <w:szCs w:val="22"/>
                <w:lang w:val="hy-AM"/>
              </w:rPr>
              <w:t xml:space="preserve">ՀՀ, 0005, ք. Երևան, Տիգրան Մեծի պող., 65ա շենք </w:t>
            </w:r>
            <w:r w:rsidRPr="0058558E">
              <w:rPr>
                <w:rFonts w:ascii="GHEA Mariam" w:hAnsi="GHEA Mariam" w:cs="Arial"/>
                <w:sz w:val="22"/>
                <w:szCs w:val="22"/>
                <w:lang w:val="hy-AM"/>
              </w:rPr>
              <w:t xml:space="preserve">Լիազորված ներկայացուցչի անունը` </w:t>
            </w:r>
          </w:p>
          <w:p w14:paraId="4842AFCD" w14:textId="77777777" w:rsidR="007B586E" w:rsidRPr="0058558E" w:rsidRDefault="00131A8D" w:rsidP="004E15BB">
            <w:pPr>
              <w:tabs>
                <w:tab w:val="left" w:pos="1311"/>
                <w:tab w:val="left" w:pos="6480"/>
              </w:tabs>
              <w:ind w:right="-72"/>
              <w:jc w:val="both"/>
              <w:rPr>
                <w:rFonts w:ascii="GHEA Mariam" w:hAnsi="GHEA Mariam" w:cs="Arial"/>
                <w:sz w:val="22"/>
                <w:szCs w:val="22"/>
                <w:lang w:val="hy-AM"/>
              </w:rPr>
            </w:pPr>
            <w:r w:rsidRPr="0058558E">
              <w:rPr>
                <w:rFonts w:ascii="GHEA Mariam" w:hAnsi="GHEA Mariam" w:cs="Arial"/>
                <w:sz w:val="22"/>
                <w:szCs w:val="22"/>
                <w:lang w:val="hy-AM"/>
              </w:rPr>
              <w:t>Արմեն Եսոյան</w:t>
            </w:r>
            <w:r w:rsidR="002C020F" w:rsidRPr="0058558E">
              <w:rPr>
                <w:rFonts w:ascii="GHEA Mariam" w:hAnsi="GHEA Mariam" w:cs="Arial"/>
                <w:sz w:val="22"/>
                <w:szCs w:val="22"/>
                <w:lang w:val="hy-AM"/>
              </w:rPr>
              <w:t xml:space="preserve">, </w:t>
            </w:r>
            <w:r w:rsidRPr="0058558E">
              <w:rPr>
                <w:rFonts w:ascii="GHEA Mariam" w:hAnsi="GHEA Mariam" w:cs="Arial"/>
                <w:sz w:val="22"/>
                <w:szCs w:val="22"/>
                <w:lang w:val="hy-AM"/>
              </w:rPr>
              <w:t>ՇՄՆ «ԲԾԻԳ» ՊՀ-ի տնօրենի պաշտոնակատար</w:t>
            </w:r>
          </w:p>
        </w:tc>
      </w:tr>
      <w:tr w:rsidR="00A67462" w:rsidRPr="00AD229B" w14:paraId="5979564A" w14:textId="77777777" w:rsidTr="006E292F">
        <w:tc>
          <w:tcPr>
            <w:cnfStyle w:val="000010000000" w:firstRow="0" w:lastRow="0" w:firstColumn="0" w:lastColumn="0" w:oddVBand="1" w:evenVBand="0" w:oddHBand="0" w:evenHBand="0" w:firstRowFirstColumn="0" w:firstRowLastColumn="0" w:lastRowFirstColumn="0" w:lastRowLastColumn="0"/>
            <w:tcW w:w="1604" w:type="dxa"/>
          </w:tcPr>
          <w:p w14:paraId="7C2408D7" w14:textId="7DA97372" w:rsidR="007B586E" w:rsidRPr="0058558E" w:rsidRDefault="00D9201F" w:rsidP="0084643C">
            <w:pPr>
              <w:rPr>
                <w:rFonts w:ascii="GHEA Mariam" w:hAnsi="GHEA Mariam"/>
                <w:b/>
                <w:sz w:val="22"/>
                <w:szCs w:val="22"/>
              </w:rPr>
            </w:pPr>
            <w:r w:rsidRPr="0058558E">
              <w:rPr>
                <w:rFonts w:ascii="GHEA Mariam" w:hAnsi="GHEA Mariam" w:cs="Arial"/>
                <w:b/>
                <w:sz w:val="22"/>
                <w:szCs w:val="22"/>
              </w:rPr>
              <w:t>ՊԸՊ 1.1 (</w:t>
            </w:r>
            <w:r w:rsidR="00A3027B" w:rsidRPr="0058558E">
              <w:rPr>
                <w:rFonts w:ascii="GHEA Mariam" w:hAnsi="GHEA Mariam" w:cs="Arial"/>
                <w:b/>
                <w:sz w:val="22"/>
                <w:szCs w:val="22"/>
              </w:rPr>
              <w:t>22</w:t>
            </w:r>
            <w:r w:rsidRPr="0058558E">
              <w:rPr>
                <w:rFonts w:ascii="GHEA Mariam" w:hAnsi="GHEA Mariam" w:cs="Arial"/>
                <w:b/>
                <w:sz w:val="22"/>
                <w:szCs w:val="22"/>
              </w:rPr>
              <w:t>)</w:t>
            </w:r>
          </w:p>
        </w:tc>
        <w:tc>
          <w:tcPr>
            <w:cnfStyle w:val="000001000000" w:firstRow="0" w:lastRow="0" w:firstColumn="0" w:lastColumn="0" w:oddVBand="0" w:evenVBand="1" w:oddHBand="0" w:evenHBand="0" w:firstRowFirstColumn="0" w:firstRowLastColumn="0" w:lastRowFirstColumn="0" w:lastRowLastColumn="0"/>
            <w:tcW w:w="7614" w:type="dxa"/>
          </w:tcPr>
          <w:p w14:paraId="0D741F56" w14:textId="77777777" w:rsidR="00D161E4" w:rsidRPr="0058558E" w:rsidRDefault="00D9201F" w:rsidP="008C0B52">
            <w:pPr>
              <w:ind w:right="2"/>
              <w:rPr>
                <w:rFonts w:ascii="GHEA Mariam" w:hAnsi="GHEA Mariam" w:cs="Sylfaen"/>
                <w:sz w:val="22"/>
                <w:szCs w:val="22"/>
                <w:lang w:val="hy-AM"/>
              </w:rPr>
            </w:pPr>
            <w:proofErr w:type="spellStart"/>
            <w:r w:rsidRPr="0058558E">
              <w:rPr>
                <w:rFonts w:ascii="GHEA Mariam" w:hAnsi="GHEA Mariam" w:cs="Sylfaen"/>
                <w:sz w:val="22"/>
                <w:szCs w:val="22"/>
              </w:rPr>
              <w:t>Բոլոր</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աշխատանքների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նախատեսված</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ավարտման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ժամկետ</w:t>
            </w:r>
            <w:proofErr w:type="spellEnd"/>
            <w:r w:rsidRPr="0058558E">
              <w:rPr>
                <w:rFonts w:ascii="GHEA Mariam" w:hAnsi="GHEA Mariam" w:cs="Sylfaen"/>
                <w:sz w:val="22"/>
                <w:szCs w:val="22"/>
              </w:rPr>
              <w:t>՝</w:t>
            </w:r>
            <w:r w:rsidR="008C0B52" w:rsidRPr="0058558E">
              <w:rPr>
                <w:rFonts w:ascii="GHEA Mariam" w:hAnsi="GHEA Mariam" w:cs="Sylfaen"/>
                <w:sz w:val="22"/>
                <w:szCs w:val="22"/>
                <w:lang w:val="hy-AM"/>
              </w:rPr>
              <w:t xml:space="preserve"> </w:t>
            </w:r>
            <w:r w:rsidR="00FD3F4B" w:rsidRPr="0058558E">
              <w:rPr>
                <w:rFonts w:ascii="GHEA Mariam" w:hAnsi="GHEA Mariam" w:cs="Arial"/>
                <w:sz w:val="22"/>
                <w:szCs w:val="22"/>
                <w:lang w:val="hy-AM"/>
              </w:rPr>
              <w:t>853</w:t>
            </w:r>
            <w:r w:rsidR="00D161E4" w:rsidRPr="0058558E">
              <w:rPr>
                <w:rFonts w:ascii="GHEA Mariam" w:hAnsi="GHEA Mariam" w:cs="Arial"/>
                <w:sz w:val="22"/>
                <w:szCs w:val="22"/>
                <w:lang w:val="hy-AM"/>
              </w:rPr>
              <w:t xml:space="preserve"> օր</w:t>
            </w:r>
            <w:r w:rsidR="00084069" w:rsidRPr="0058558E">
              <w:rPr>
                <w:rFonts w:ascii="GHEA Mariam" w:hAnsi="GHEA Mariam" w:cs="Arial"/>
                <w:sz w:val="22"/>
                <w:szCs w:val="22"/>
                <w:lang w:val="hy-AM"/>
              </w:rPr>
              <w:t xml:space="preserve"> </w:t>
            </w:r>
            <w:r w:rsidR="00D161E4" w:rsidRPr="0058558E">
              <w:rPr>
                <w:rFonts w:ascii="GHEA Mariam" w:hAnsi="GHEA Mariam" w:cs="Arial"/>
                <w:sz w:val="22"/>
                <w:szCs w:val="22"/>
                <w:lang w:val="hy-AM"/>
              </w:rPr>
              <w:t>սկսած Աշխատանքների մեկնարկից:</w:t>
            </w:r>
          </w:p>
          <w:p w14:paraId="3AE2EA34" w14:textId="77777777" w:rsidR="00B36377" w:rsidRPr="0058558E" w:rsidRDefault="00B36377" w:rsidP="00CE7706">
            <w:pPr>
              <w:ind w:right="2"/>
              <w:rPr>
                <w:rFonts w:ascii="GHEA Mariam" w:hAnsi="GHEA Mariam"/>
                <w:i/>
                <w:sz w:val="22"/>
                <w:szCs w:val="22"/>
                <w:lang w:val="hy-AM"/>
              </w:rPr>
            </w:pPr>
          </w:p>
          <w:p w14:paraId="2E3F9D11" w14:textId="77777777" w:rsidR="00AF123B" w:rsidRPr="0058558E" w:rsidRDefault="00B36377" w:rsidP="00CE7706">
            <w:pPr>
              <w:ind w:right="2"/>
              <w:rPr>
                <w:rFonts w:ascii="GHEA Mariam" w:hAnsi="GHEA Mariam"/>
                <w:i/>
                <w:sz w:val="22"/>
                <w:szCs w:val="22"/>
                <w:lang w:val="hy-AM"/>
              </w:rPr>
            </w:pPr>
            <w:r w:rsidRPr="0058558E">
              <w:rPr>
                <w:rFonts w:ascii="GHEA Mariam" w:hAnsi="GHEA Mariam" w:cs="Arial"/>
                <w:sz w:val="22"/>
                <w:szCs w:val="22"/>
                <w:lang w:val="hy-AM"/>
              </w:rPr>
              <w:t>Աշխատանքները պետք է ավարտվեն ոչ ուշ, քան 2028 թվականի նոյեմբերի 15-ը։</w:t>
            </w:r>
          </w:p>
        </w:tc>
      </w:tr>
      <w:tr w:rsidR="00A67462" w:rsidRPr="0058558E" w14:paraId="053A2C54" w14:textId="77777777" w:rsidTr="006E292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604" w:type="dxa"/>
          </w:tcPr>
          <w:p w14:paraId="1EF028CE" w14:textId="686485B7" w:rsidR="007B586E" w:rsidRPr="0058558E" w:rsidRDefault="00637EC2" w:rsidP="0084643C">
            <w:pPr>
              <w:rPr>
                <w:rFonts w:ascii="GHEA Mariam" w:hAnsi="GHEA Mariam"/>
                <w:b/>
                <w:sz w:val="22"/>
                <w:szCs w:val="22"/>
              </w:rPr>
            </w:pPr>
            <w:r w:rsidRPr="0058558E">
              <w:rPr>
                <w:rFonts w:ascii="GHEA Mariam" w:hAnsi="GHEA Mariam" w:cs="Arial"/>
                <w:b/>
                <w:sz w:val="22"/>
                <w:szCs w:val="22"/>
              </w:rPr>
              <w:t>ՊԸՊ 1.1 (</w:t>
            </w:r>
            <w:r w:rsidR="00A3027B" w:rsidRPr="0058558E">
              <w:rPr>
                <w:rFonts w:ascii="GHEA Mariam" w:hAnsi="GHEA Mariam" w:cs="Arial"/>
                <w:b/>
                <w:sz w:val="22"/>
                <w:szCs w:val="22"/>
              </w:rPr>
              <w:t>25</w:t>
            </w:r>
            <w:r w:rsidRPr="0058558E">
              <w:rPr>
                <w:rFonts w:ascii="GHEA Mariam" w:hAnsi="GHEA Mariam" w:cs="Arial"/>
                <w:b/>
                <w:sz w:val="22"/>
                <w:szCs w:val="22"/>
              </w:rPr>
              <w:t>)</w:t>
            </w:r>
          </w:p>
        </w:tc>
        <w:tc>
          <w:tcPr>
            <w:cnfStyle w:val="000001000000" w:firstRow="0" w:lastRow="0" w:firstColumn="0" w:lastColumn="0" w:oddVBand="0" w:evenVBand="1" w:oddHBand="0" w:evenHBand="0" w:firstRowFirstColumn="0" w:firstRowLastColumn="0" w:lastRowFirstColumn="0" w:lastRowLastColumn="0"/>
            <w:tcW w:w="7614" w:type="dxa"/>
          </w:tcPr>
          <w:p w14:paraId="643423C3" w14:textId="217600D5" w:rsidR="00000B6B" w:rsidRPr="0058558E" w:rsidRDefault="00606C5E" w:rsidP="00606C5E">
            <w:pPr>
              <w:tabs>
                <w:tab w:val="left" w:pos="556"/>
              </w:tabs>
              <w:ind w:right="2"/>
              <w:rPr>
                <w:rFonts w:ascii="GHEA Mariam" w:hAnsi="GHEA Mariam" w:cs="Arial"/>
                <w:sz w:val="22"/>
                <w:szCs w:val="22"/>
                <w:lang w:val="hy-AM"/>
              </w:rPr>
            </w:pPr>
            <w:proofErr w:type="spellStart"/>
            <w:r w:rsidRPr="0058558E">
              <w:rPr>
                <w:rFonts w:ascii="GHEA Mariam" w:hAnsi="GHEA Mariam" w:cs="Arial"/>
                <w:sz w:val="22"/>
                <w:szCs w:val="22"/>
              </w:rPr>
              <w:t>Ծրագրի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ղեկավար</w:t>
            </w:r>
            <w:proofErr w:type="spellEnd"/>
            <w:r w:rsidRPr="0058558E">
              <w:rPr>
                <w:rFonts w:ascii="GHEA Mariam" w:hAnsi="GHEA Mariam" w:cs="Arial"/>
                <w:sz w:val="22"/>
                <w:szCs w:val="22"/>
              </w:rPr>
              <w:t xml:space="preserve">՝ </w:t>
            </w:r>
            <w:r w:rsidR="00DD243B" w:rsidRPr="0058558E">
              <w:rPr>
                <w:rFonts w:ascii="GHEA Mariam" w:hAnsi="GHEA Mariam" w:cs="Arial"/>
                <w:sz w:val="22"/>
                <w:szCs w:val="22"/>
              </w:rPr>
              <w:t>/</w:t>
            </w:r>
            <w:r w:rsidR="00DD243B" w:rsidRPr="0058558E">
              <w:rPr>
                <w:rFonts w:ascii="GHEA Mariam" w:hAnsi="GHEA Mariam" w:cs="Arial"/>
                <w:sz w:val="22"/>
                <w:szCs w:val="22"/>
                <w:lang w:val="hy-AM"/>
              </w:rPr>
              <w:t>կսահմանվի պայմանագրի ստորագրման պահին</w:t>
            </w:r>
            <w:r w:rsidR="00DD243B" w:rsidRPr="0058558E">
              <w:rPr>
                <w:rFonts w:ascii="GHEA Mariam" w:hAnsi="GHEA Mariam" w:cs="Arial"/>
                <w:sz w:val="22"/>
                <w:szCs w:val="22"/>
              </w:rPr>
              <w:t>/</w:t>
            </w:r>
            <w:r w:rsidR="00000B6B" w:rsidRPr="0058558E">
              <w:rPr>
                <w:rFonts w:ascii="GHEA Mariam" w:hAnsi="GHEA Mariam" w:cs="Arial"/>
                <w:sz w:val="22"/>
                <w:szCs w:val="22"/>
                <w:lang w:val="hy-AM"/>
              </w:rPr>
              <w:t xml:space="preserve"> </w:t>
            </w:r>
          </w:p>
          <w:p w14:paraId="3F4CED58" w14:textId="470ABDBA" w:rsidR="007B586E" w:rsidRPr="0058558E" w:rsidRDefault="00606C5E" w:rsidP="00606C5E">
            <w:pPr>
              <w:tabs>
                <w:tab w:val="left" w:pos="556"/>
              </w:tabs>
              <w:ind w:right="2"/>
              <w:rPr>
                <w:rFonts w:ascii="GHEA Mariam" w:hAnsi="GHEA Mariam" w:cs="Arial"/>
                <w:sz w:val="22"/>
                <w:szCs w:val="22"/>
                <w:lang w:val="hy-AM"/>
              </w:rPr>
            </w:pPr>
            <w:r w:rsidRPr="0058558E">
              <w:rPr>
                <w:rFonts w:ascii="GHEA Mariam" w:hAnsi="GHEA Mariam" w:cs="Arial"/>
                <w:sz w:val="22"/>
                <w:szCs w:val="22"/>
                <w:lang w:val="hy-AM"/>
              </w:rPr>
              <w:t xml:space="preserve">Հասցե` </w:t>
            </w:r>
          </w:p>
        </w:tc>
      </w:tr>
      <w:tr w:rsidR="00A67462" w:rsidRPr="0058558E" w14:paraId="62FA6B65" w14:textId="77777777" w:rsidTr="006E292F">
        <w:tc>
          <w:tcPr>
            <w:cnfStyle w:val="000010000000" w:firstRow="0" w:lastRow="0" w:firstColumn="0" w:lastColumn="0" w:oddVBand="1" w:evenVBand="0" w:oddHBand="0" w:evenHBand="0" w:firstRowFirstColumn="0" w:firstRowLastColumn="0" w:lastRowFirstColumn="0" w:lastRowLastColumn="0"/>
            <w:tcW w:w="1604" w:type="dxa"/>
          </w:tcPr>
          <w:p w14:paraId="23C34073" w14:textId="01F336D8" w:rsidR="007B586E" w:rsidRPr="0058558E" w:rsidRDefault="00CA619E" w:rsidP="0084643C">
            <w:pPr>
              <w:rPr>
                <w:rFonts w:ascii="GHEA Mariam" w:hAnsi="GHEA Mariam"/>
                <w:b/>
                <w:sz w:val="22"/>
                <w:szCs w:val="22"/>
              </w:rPr>
            </w:pPr>
            <w:r w:rsidRPr="0058558E">
              <w:rPr>
                <w:rFonts w:ascii="GHEA Mariam" w:hAnsi="GHEA Mariam" w:cs="Arial"/>
                <w:b/>
                <w:sz w:val="22"/>
                <w:szCs w:val="22"/>
              </w:rPr>
              <w:t>ՊԸՊ 1.1 (</w:t>
            </w:r>
            <w:r w:rsidR="002D5436" w:rsidRPr="0058558E">
              <w:rPr>
                <w:rFonts w:ascii="GHEA Mariam" w:hAnsi="GHEA Mariam" w:cs="Arial"/>
                <w:b/>
                <w:sz w:val="22"/>
                <w:szCs w:val="22"/>
                <w:lang w:val="hy-AM"/>
              </w:rPr>
              <w:t>ա</w:t>
            </w:r>
            <w:r w:rsidRPr="0058558E">
              <w:rPr>
                <w:rFonts w:ascii="GHEA Mariam" w:hAnsi="GHEA Mariam" w:cs="Arial"/>
                <w:b/>
                <w:sz w:val="22"/>
                <w:szCs w:val="22"/>
              </w:rPr>
              <w:t>)</w:t>
            </w:r>
          </w:p>
        </w:tc>
        <w:tc>
          <w:tcPr>
            <w:cnfStyle w:val="000001000000" w:firstRow="0" w:lastRow="0" w:firstColumn="0" w:lastColumn="0" w:oddVBand="0" w:evenVBand="1" w:oddHBand="0" w:evenHBand="0" w:firstRowFirstColumn="0" w:firstRowLastColumn="0" w:lastRowFirstColumn="0" w:lastRowLastColumn="0"/>
            <w:tcW w:w="7614" w:type="dxa"/>
          </w:tcPr>
          <w:p w14:paraId="148C3C85" w14:textId="48058D03" w:rsidR="007B586E" w:rsidRPr="0058558E" w:rsidRDefault="00CA619E" w:rsidP="0034178B">
            <w:pPr>
              <w:rPr>
                <w:rFonts w:ascii="GHEA Mariam" w:hAnsi="GHEA Mariam"/>
                <w:sz w:val="22"/>
                <w:szCs w:val="22"/>
                <w:lang w:val="hy-AM"/>
              </w:rPr>
            </w:pPr>
            <w:proofErr w:type="spellStart"/>
            <w:r w:rsidRPr="0058558E">
              <w:rPr>
                <w:rFonts w:ascii="GHEA Mariam" w:hAnsi="GHEA Mariam" w:cs="Arial"/>
                <w:sz w:val="22"/>
                <w:szCs w:val="22"/>
              </w:rPr>
              <w:t>Շինհրապարակը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գտնվում</w:t>
            </w:r>
            <w:proofErr w:type="spellEnd"/>
            <w:r w:rsidRPr="0058558E">
              <w:rPr>
                <w:rFonts w:ascii="GHEA Mariam" w:hAnsi="GHEA Mariam" w:cs="Arial"/>
                <w:sz w:val="22"/>
                <w:szCs w:val="22"/>
              </w:rPr>
              <w:t xml:space="preserve"> է</w:t>
            </w:r>
            <w:r w:rsidR="006465C4" w:rsidRPr="0058558E">
              <w:rPr>
                <w:rFonts w:ascii="GHEA Mariam" w:hAnsi="GHEA Mariam" w:cs="Arial"/>
                <w:sz w:val="22"/>
                <w:szCs w:val="22"/>
              </w:rPr>
              <w:t xml:space="preserve"> </w:t>
            </w:r>
            <w:r w:rsidR="00665926" w:rsidRPr="0058558E">
              <w:rPr>
                <w:rFonts w:ascii="GHEA Mariam" w:hAnsi="GHEA Mariam" w:cs="Arial"/>
                <w:sz w:val="22"/>
                <w:szCs w:val="22"/>
                <w:lang w:val="hy-AM"/>
              </w:rPr>
              <w:t xml:space="preserve">ՀՀ </w:t>
            </w:r>
            <w:r w:rsidR="00802EAD" w:rsidRPr="0058558E">
              <w:rPr>
                <w:rFonts w:ascii="GHEA Mariam" w:hAnsi="GHEA Mariam" w:cs="Arial"/>
                <w:sz w:val="22"/>
                <w:szCs w:val="22"/>
                <w:lang w:val="hy-AM"/>
              </w:rPr>
              <w:t>Լոռու</w:t>
            </w:r>
            <w:r w:rsidR="00665926" w:rsidRPr="0058558E">
              <w:rPr>
                <w:rFonts w:ascii="GHEA Mariam" w:hAnsi="GHEA Mariam" w:cs="Arial"/>
                <w:sz w:val="22"/>
                <w:szCs w:val="22"/>
                <w:lang w:val="hy-AM"/>
              </w:rPr>
              <w:t xml:space="preserve"> մարզ</w:t>
            </w:r>
            <w:r w:rsidR="000A07DB" w:rsidRPr="0058558E">
              <w:rPr>
                <w:rFonts w:ascii="GHEA Mariam" w:hAnsi="GHEA Mariam" w:cs="Arial"/>
                <w:sz w:val="22"/>
                <w:szCs w:val="22"/>
                <w:lang w:val="hy-AM"/>
              </w:rPr>
              <w:t>, ըստ</w:t>
            </w:r>
            <w:r w:rsidR="007B3D9C" w:rsidRPr="0058558E">
              <w:rPr>
                <w:rFonts w:ascii="GHEA Mariam" w:hAnsi="GHEA Mariam" w:cs="Arial"/>
                <w:sz w:val="22"/>
                <w:szCs w:val="22"/>
                <w:lang w:val="hy-AM"/>
              </w:rPr>
              <w:t xml:space="preserve"> </w:t>
            </w:r>
            <w:r w:rsidR="000A07DB" w:rsidRPr="0058558E">
              <w:rPr>
                <w:rFonts w:ascii="GHEA Mariam" w:hAnsi="GHEA Mariam" w:cs="Arial"/>
                <w:sz w:val="22"/>
                <w:szCs w:val="22"/>
                <w:lang w:val="hy-AM"/>
              </w:rPr>
              <w:t>Բաժին VII - Աշխատանքներին ներկայացվող պահանջներում սահմանված տարածքների</w:t>
            </w:r>
          </w:p>
        </w:tc>
      </w:tr>
      <w:tr w:rsidR="00A67462" w:rsidRPr="0058558E" w14:paraId="039EF215" w14:textId="77777777" w:rsidTr="006E292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604" w:type="dxa"/>
          </w:tcPr>
          <w:p w14:paraId="3BF6DA8F" w14:textId="56E3F744" w:rsidR="007B586E" w:rsidRPr="0058558E" w:rsidRDefault="00CA619E" w:rsidP="0084643C">
            <w:pPr>
              <w:rPr>
                <w:rFonts w:ascii="GHEA Mariam" w:hAnsi="GHEA Mariam"/>
                <w:b/>
                <w:sz w:val="22"/>
                <w:szCs w:val="22"/>
              </w:rPr>
            </w:pPr>
            <w:r w:rsidRPr="0058558E">
              <w:rPr>
                <w:rFonts w:ascii="GHEA Mariam" w:hAnsi="GHEA Mariam" w:cs="Arial"/>
                <w:b/>
                <w:sz w:val="22"/>
                <w:szCs w:val="22"/>
              </w:rPr>
              <w:t xml:space="preserve">ՊԸՊ 1.1 </w:t>
            </w:r>
            <w:r w:rsidR="00DD243B" w:rsidRPr="006B4D6A">
              <w:rPr>
                <w:rFonts w:ascii="GHEA Mariam" w:hAnsi="GHEA Mariam" w:cs="Sylfaen"/>
                <w:sz w:val="22"/>
                <w:szCs w:val="22"/>
              </w:rPr>
              <w:t>(</w:t>
            </w:r>
            <w:r w:rsidR="00DD243B" w:rsidRPr="006B4D6A">
              <w:rPr>
                <w:rFonts w:ascii="GHEA Mariam" w:hAnsi="GHEA Mariam" w:cs="Sylfaen"/>
                <w:b/>
                <w:bCs/>
                <w:sz w:val="22"/>
                <w:szCs w:val="22"/>
                <w:lang w:val="hy-AM"/>
              </w:rPr>
              <w:t>դ</w:t>
            </w:r>
            <w:r w:rsidR="00DD243B" w:rsidRPr="006B4D6A">
              <w:rPr>
                <w:rFonts w:ascii="GHEA Mariam" w:hAnsi="GHEA Mariam"/>
                <w:b/>
                <w:bCs/>
                <w:sz w:val="22"/>
                <w:szCs w:val="22"/>
              </w:rPr>
              <w:t>)</w:t>
            </w:r>
          </w:p>
        </w:tc>
        <w:tc>
          <w:tcPr>
            <w:cnfStyle w:val="000001000000" w:firstRow="0" w:lastRow="0" w:firstColumn="0" w:lastColumn="0" w:oddVBand="0" w:evenVBand="1" w:oddHBand="0" w:evenHBand="0" w:firstRowFirstColumn="0" w:firstRowLastColumn="0" w:lastRowFirstColumn="0" w:lastRowLastColumn="0"/>
            <w:tcW w:w="7614" w:type="dxa"/>
          </w:tcPr>
          <w:p w14:paraId="082B63C3" w14:textId="77777777" w:rsidR="007B586E" w:rsidRPr="0058558E" w:rsidRDefault="00CA619E" w:rsidP="0084643C">
            <w:pPr>
              <w:tabs>
                <w:tab w:val="left" w:pos="556"/>
              </w:tabs>
              <w:ind w:right="2"/>
              <w:rPr>
                <w:rFonts w:ascii="GHEA Mariam" w:hAnsi="GHEA Mariam"/>
                <w:sz w:val="22"/>
                <w:szCs w:val="22"/>
              </w:rPr>
            </w:pPr>
            <w:proofErr w:type="spellStart"/>
            <w:r w:rsidRPr="0058558E">
              <w:rPr>
                <w:rFonts w:ascii="GHEA Mariam" w:hAnsi="GHEA Mariam" w:cs="Arial"/>
                <w:sz w:val="22"/>
                <w:szCs w:val="22"/>
              </w:rPr>
              <w:t>Մեկնարկի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օր</w:t>
            </w:r>
            <w:proofErr w:type="spellEnd"/>
            <w:r w:rsidRPr="0058558E">
              <w:rPr>
                <w:rFonts w:ascii="GHEA Mariam" w:hAnsi="GHEA Mariam" w:cs="Arial"/>
                <w:sz w:val="22"/>
                <w:szCs w:val="22"/>
              </w:rPr>
              <w:t xml:space="preserve">՝ </w:t>
            </w:r>
            <w:r w:rsidRPr="0058558E">
              <w:rPr>
                <w:rFonts w:ascii="GHEA Mariam" w:hAnsi="GHEA Mariam" w:cs="Arial"/>
                <w:sz w:val="22"/>
                <w:szCs w:val="22"/>
                <w:lang w:val="hy-AM"/>
              </w:rPr>
              <w:t>կլինի նշված մեկնարկի նամակում</w:t>
            </w:r>
          </w:p>
        </w:tc>
      </w:tr>
      <w:tr w:rsidR="00A67462" w:rsidRPr="0058558E" w14:paraId="2C0DA4C1" w14:textId="77777777" w:rsidTr="006E292F">
        <w:tc>
          <w:tcPr>
            <w:cnfStyle w:val="000010000000" w:firstRow="0" w:lastRow="0" w:firstColumn="0" w:lastColumn="0" w:oddVBand="1" w:evenVBand="0" w:oddHBand="0" w:evenHBand="0" w:firstRowFirstColumn="0" w:firstRowLastColumn="0" w:lastRowFirstColumn="0" w:lastRowLastColumn="0"/>
            <w:tcW w:w="1604" w:type="dxa"/>
          </w:tcPr>
          <w:p w14:paraId="03B9B2A0" w14:textId="1802EE54" w:rsidR="007B586E" w:rsidRPr="0058558E" w:rsidRDefault="00ED59F6" w:rsidP="0084643C">
            <w:pPr>
              <w:rPr>
                <w:rFonts w:ascii="GHEA Mariam" w:hAnsi="GHEA Mariam"/>
                <w:b/>
                <w:sz w:val="22"/>
                <w:szCs w:val="22"/>
              </w:rPr>
            </w:pPr>
            <w:r w:rsidRPr="0058558E">
              <w:rPr>
                <w:rFonts w:ascii="GHEA Mariam" w:hAnsi="GHEA Mariam" w:cs="Arial"/>
                <w:b/>
                <w:sz w:val="22"/>
                <w:szCs w:val="22"/>
              </w:rPr>
              <w:t>ՊԸՊ 1.1 (</w:t>
            </w:r>
            <w:r w:rsidR="00DD243B" w:rsidRPr="0058558E">
              <w:rPr>
                <w:rFonts w:ascii="GHEA Mariam" w:hAnsi="GHEA Mariam" w:cs="Arial"/>
                <w:b/>
                <w:sz w:val="22"/>
                <w:szCs w:val="22"/>
              </w:rPr>
              <w:t>ը</w:t>
            </w:r>
            <w:r w:rsidRPr="0058558E">
              <w:rPr>
                <w:rFonts w:ascii="GHEA Mariam" w:hAnsi="GHEA Mariam" w:cs="Arial"/>
                <w:b/>
                <w:sz w:val="22"/>
                <w:szCs w:val="22"/>
              </w:rPr>
              <w:t>)</w:t>
            </w:r>
          </w:p>
        </w:tc>
        <w:tc>
          <w:tcPr>
            <w:cnfStyle w:val="000001000000" w:firstRow="0" w:lastRow="0" w:firstColumn="0" w:lastColumn="0" w:oddVBand="0" w:evenVBand="1" w:oddHBand="0" w:evenHBand="0" w:firstRowFirstColumn="0" w:firstRowLastColumn="0" w:lastRowFirstColumn="0" w:lastRowLastColumn="0"/>
            <w:tcW w:w="7614" w:type="dxa"/>
          </w:tcPr>
          <w:p w14:paraId="060650F0" w14:textId="77777777" w:rsidR="001A181B" w:rsidRPr="0058558E" w:rsidRDefault="00675535" w:rsidP="00FD3F4B">
            <w:pPr>
              <w:tabs>
                <w:tab w:val="left" w:pos="556"/>
              </w:tabs>
              <w:ind w:right="2"/>
              <w:jc w:val="both"/>
              <w:rPr>
                <w:rFonts w:ascii="GHEA Mariam" w:hAnsi="GHEA Mariam" w:cs="Arial"/>
                <w:sz w:val="22"/>
                <w:szCs w:val="22"/>
                <w:lang w:val="hy-AM"/>
              </w:rPr>
            </w:pPr>
            <w:r w:rsidRPr="0058558E">
              <w:rPr>
                <w:rFonts w:ascii="GHEA Mariam" w:hAnsi="GHEA Mariam" w:cs="Arial"/>
                <w:sz w:val="22"/>
                <w:szCs w:val="22"/>
                <w:lang w:val="hy-AM"/>
              </w:rPr>
              <w:t>Հիմնական ա</w:t>
            </w:r>
            <w:r w:rsidR="001A181B" w:rsidRPr="0058558E">
              <w:rPr>
                <w:rFonts w:ascii="GHEA Mariam" w:hAnsi="GHEA Mariam" w:cs="Arial"/>
                <w:sz w:val="22"/>
                <w:szCs w:val="22"/>
                <w:lang w:val="hy-AM"/>
              </w:rPr>
              <w:t>շխատանքները ներառում են</w:t>
            </w:r>
            <w:r w:rsidR="000A07DB" w:rsidRPr="0058558E">
              <w:rPr>
                <w:rFonts w:ascii="GHEA Mariam" w:hAnsi="GHEA Mariam" w:cs="Arial"/>
                <w:sz w:val="22"/>
                <w:szCs w:val="22"/>
                <w:lang w:val="hy-AM"/>
              </w:rPr>
              <w:t xml:space="preserve"> սակայն չեն սահմանափակվում հետևյալ աշխատանքներով </w:t>
            </w:r>
            <w:r w:rsidR="000A07DB" w:rsidRPr="0058558E">
              <w:rPr>
                <w:rFonts w:ascii="GHEA Mariam" w:hAnsi="GHEA Mariam" w:cs="Arial"/>
                <w:sz w:val="22"/>
                <w:szCs w:val="22"/>
              </w:rPr>
              <w:t>(</w:t>
            </w:r>
            <w:r w:rsidR="000A07DB" w:rsidRPr="0058558E">
              <w:rPr>
                <w:rFonts w:ascii="GHEA Mariam" w:hAnsi="GHEA Mariam" w:cs="Arial"/>
                <w:sz w:val="22"/>
                <w:szCs w:val="22"/>
                <w:lang w:val="hy-AM"/>
              </w:rPr>
              <w:t>Մանրամասները տես՝ Բաժին VII - Աշխատանքներին ներկայացվող պահանջներում սահմանված տարածքների</w:t>
            </w:r>
            <w:r w:rsidR="000A07DB" w:rsidRPr="0058558E">
              <w:rPr>
                <w:rFonts w:ascii="GHEA Mariam" w:hAnsi="GHEA Mariam" w:cs="Arial"/>
                <w:sz w:val="22"/>
                <w:szCs w:val="22"/>
              </w:rPr>
              <w:t>)</w:t>
            </w:r>
            <w:r w:rsidR="001A181B" w:rsidRPr="0058558E">
              <w:rPr>
                <w:rFonts w:ascii="GHEA Mariam" w:hAnsi="GHEA Mariam" w:cs="Arial"/>
                <w:sz w:val="22"/>
                <w:szCs w:val="22"/>
                <w:lang w:val="hy-AM"/>
              </w:rPr>
              <w:t>.</w:t>
            </w:r>
          </w:p>
          <w:p w14:paraId="3B5BAC21" w14:textId="77777777" w:rsidR="00675535" w:rsidRPr="0058558E" w:rsidRDefault="00844CB9" w:rsidP="00675535">
            <w:pPr>
              <w:spacing w:before="100" w:beforeAutospacing="1"/>
              <w:jc w:val="both"/>
              <w:rPr>
                <w:rFonts w:ascii="GHEA Mariam" w:hAnsi="GHEA Mariam" w:cs="Arial"/>
                <w:sz w:val="22"/>
                <w:szCs w:val="22"/>
                <w:lang w:val="hy-AM"/>
              </w:rPr>
            </w:pPr>
            <w:r w:rsidRPr="0058558E">
              <w:rPr>
                <w:rFonts w:ascii="GHEA Mariam" w:hAnsi="GHEA Mariam" w:cs="Arial"/>
                <w:sz w:val="22"/>
                <w:szCs w:val="22"/>
                <w:lang w:val="hy-AM"/>
              </w:rPr>
              <w:t>1</w:t>
            </w:r>
            <w:r w:rsidRPr="0058558E">
              <w:rPr>
                <w:rFonts w:ascii="MS Mincho" w:eastAsia="MS Mincho" w:hAnsi="MS Mincho" w:cs="MS Mincho" w:hint="eastAsia"/>
                <w:sz w:val="22"/>
                <w:szCs w:val="22"/>
                <w:lang w:val="hy-AM"/>
              </w:rPr>
              <w:t>․</w:t>
            </w:r>
            <w:r w:rsidRPr="0058558E">
              <w:rPr>
                <w:rFonts w:ascii="GHEA Mariam" w:hAnsi="GHEA Mariam" w:cs="Arial"/>
                <w:sz w:val="22"/>
                <w:szCs w:val="22"/>
                <w:lang w:val="hy-AM"/>
              </w:rPr>
              <w:t xml:space="preserve"> </w:t>
            </w:r>
            <w:r w:rsidR="00675535" w:rsidRPr="0058558E">
              <w:rPr>
                <w:rFonts w:ascii="GHEA Mariam" w:hAnsi="GHEA Mariam" w:cs="Arial"/>
                <w:sz w:val="22"/>
                <w:szCs w:val="22"/>
                <w:lang w:val="hy-AM"/>
              </w:rPr>
              <w:t>Տարածքի նախապատրասում,</w:t>
            </w:r>
          </w:p>
          <w:p w14:paraId="46E73685" w14:textId="77777777" w:rsidR="00675535" w:rsidRPr="0058558E" w:rsidRDefault="00675535" w:rsidP="00675535">
            <w:pPr>
              <w:spacing w:before="100" w:beforeAutospacing="1"/>
              <w:jc w:val="both"/>
              <w:rPr>
                <w:rFonts w:ascii="GHEA Mariam" w:hAnsi="GHEA Mariam" w:cs="Arial"/>
                <w:sz w:val="22"/>
                <w:szCs w:val="22"/>
                <w:lang w:val="hy-AM"/>
              </w:rPr>
            </w:pPr>
            <w:r w:rsidRPr="0058558E">
              <w:rPr>
                <w:rFonts w:ascii="GHEA Mariam" w:hAnsi="GHEA Mariam" w:cs="Arial"/>
                <w:sz w:val="22"/>
                <w:szCs w:val="22"/>
                <w:lang w:val="hy-AM"/>
              </w:rPr>
              <w:t>2</w:t>
            </w:r>
            <w:r w:rsidRPr="0058558E">
              <w:rPr>
                <w:rFonts w:ascii="MS Mincho" w:eastAsia="MS Mincho" w:hAnsi="MS Mincho" w:cs="MS Mincho" w:hint="eastAsia"/>
                <w:sz w:val="22"/>
                <w:szCs w:val="22"/>
                <w:lang w:val="hy-AM"/>
              </w:rPr>
              <w:t>․</w:t>
            </w:r>
            <w:r w:rsidRPr="0058558E">
              <w:rPr>
                <w:rFonts w:ascii="GHEA Mariam" w:hAnsi="GHEA Mariam" w:cs="Arial"/>
                <w:sz w:val="22"/>
                <w:szCs w:val="22"/>
                <w:lang w:val="hy-AM"/>
              </w:rPr>
              <w:t xml:space="preserve"> Դաշտային աշխատողների համար հանգստի պայմանների ապահովում այն տարածքներում, որտեղ իրականացվելու են անտառվերականգնման աշխատանքները,</w:t>
            </w:r>
          </w:p>
          <w:p w14:paraId="2F235F90" w14:textId="77777777" w:rsidR="00844CB9" w:rsidRPr="0058558E" w:rsidRDefault="00675535" w:rsidP="00675535">
            <w:pPr>
              <w:spacing w:before="100" w:beforeAutospacing="1"/>
              <w:jc w:val="both"/>
              <w:rPr>
                <w:rFonts w:ascii="GHEA Mariam" w:hAnsi="GHEA Mariam" w:cs="Arial"/>
                <w:sz w:val="22"/>
                <w:szCs w:val="22"/>
                <w:lang w:val="hy-AM"/>
              </w:rPr>
            </w:pPr>
            <w:r w:rsidRPr="0058558E">
              <w:rPr>
                <w:rFonts w:ascii="GHEA Mariam" w:hAnsi="GHEA Mariam" w:cs="Arial"/>
                <w:sz w:val="22"/>
                <w:szCs w:val="22"/>
                <w:lang w:val="hy-AM"/>
              </w:rPr>
              <w:t>3</w:t>
            </w:r>
            <w:r w:rsidRPr="0058558E">
              <w:rPr>
                <w:rFonts w:ascii="MS Mincho" w:eastAsia="MS Mincho" w:hAnsi="MS Mincho" w:cs="MS Mincho" w:hint="eastAsia"/>
                <w:sz w:val="22"/>
                <w:szCs w:val="22"/>
                <w:lang w:val="hy-AM"/>
              </w:rPr>
              <w:t>․</w:t>
            </w:r>
            <w:r w:rsidRPr="0058558E">
              <w:rPr>
                <w:rFonts w:ascii="GHEA Mariam" w:hAnsi="GHEA Mariam" w:cs="Arial"/>
                <w:sz w:val="22"/>
                <w:szCs w:val="22"/>
                <w:lang w:val="hy-AM"/>
              </w:rPr>
              <w:t xml:space="preserve"> </w:t>
            </w:r>
            <w:r w:rsidR="00844CB9" w:rsidRPr="0058558E">
              <w:rPr>
                <w:rFonts w:ascii="GHEA Mariam" w:hAnsi="GHEA Mariam" w:cs="Arial"/>
                <w:sz w:val="22"/>
                <w:szCs w:val="22"/>
                <w:lang w:val="hy-AM"/>
              </w:rPr>
              <w:t>Տնկման աշխատանքներ</w:t>
            </w:r>
          </w:p>
          <w:p w14:paraId="7B15E995" w14:textId="77777777" w:rsidR="00675535" w:rsidRPr="0058558E" w:rsidRDefault="00675535" w:rsidP="00675535">
            <w:pPr>
              <w:spacing w:before="100" w:beforeAutospacing="1"/>
              <w:jc w:val="both"/>
              <w:rPr>
                <w:rFonts w:ascii="GHEA Mariam" w:hAnsi="GHEA Mariam" w:cs="Arial"/>
                <w:sz w:val="22"/>
                <w:szCs w:val="22"/>
                <w:lang w:val="hy-AM"/>
              </w:rPr>
            </w:pPr>
            <w:r w:rsidRPr="0058558E">
              <w:rPr>
                <w:rFonts w:ascii="GHEA Mariam" w:hAnsi="GHEA Mariam" w:cs="Arial"/>
                <w:sz w:val="22"/>
                <w:szCs w:val="22"/>
                <w:lang w:val="hy-AM"/>
              </w:rPr>
              <w:t>4</w:t>
            </w:r>
            <w:r w:rsidRPr="0058558E">
              <w:rPr>
                <w:rFonts w:ascii="MS Mincho" w:eastAsia="MS Mincho" w:hAnsi="MS Mincho" w:cs="MS Mincho" w:hint="eastAsia"/>
                <w:sz w:val="22"/>
                <w:szCs w:val="22"/>
                <w:lang w:val="hy-AM"/>
              </w:rPr>
              <w:t>․</w:t>
            </w:r>
            <w:r w:rsidRPr="0058558E">
              <w:rPr>
                <w:rFonts w:ascii="GHEA Mariam" w:hAnsi="GHEA Mariam" w:cs="Arial"/>
                <w:sz w:val="22"/>
                <w:szCs w:val="22"/>
                <w:lang w:val="hy-AM"/>
              </w:rPr>
              <w:t xml:space="preserve"> Սերմնաբուսակների խնամքի աշխատանքներ </w:t>
            </w:r>
          </w:p>
          <w:p w14:paraId="12AEE3E8" w14:textId="77777777" w:rsidR="00675535" w:rsidRPr="0058558E" w:rsidRDefault="00675535" w:rsidP="00675535">
            <w:pPr>
              <w:spacing w:before="100" w:beforeAutospacing="1"/>
              <w:jc w:val="both"/>
              <w:rPr>
                <w:rFonts w:ascii="GHEA Mariam" w:hAnsi="GHEA Mariam" w:cs="Arial"/>
                <w:sz w:val="22"/>
                <w:szCs w:val="22"/>
                <w:lang w:val="hy-AM"/>
              </w:rPr>
            </w:pPr>
            <w:r w:rsidRPr="0058558E">
              <w:rPr>
                <w:rFonts w:ascii="GHEA Mariam" w:hAnsi="GHEA Mariam" w:cs="Arial"/>
                <w:sz w:val="22"/>
                <w:szCs w:val="22"/>
                <w:lang w:val="hy-AM"/>
              </w:rPr>
              <w:t>5</w:t>
            </w:r>
            <w:r w:rsidRPr="0058558E">
              <w:rPr>
                <w:rFonts w:ascii="MS Mincho" w:eastAsia="MS Mincho" w:hAnsi="MS Mincho" w:cs="MS Mincho" w:hint="eastAsia"/>
                <w:sz w:val="22"/>
                <w:szCs w:val="22"/>
                <w:lang w:val="hy-AM"/>
              </w:rPr>
              <w:t>․</w:t>
            </w:r>
            <w:r w:rsidRPr="0058558E">
              <w:rPr>
                <w:rFonts w:ascii="GHEA Mariam" w:hAnsi="GHEA Mariam" w:cs="Arial"/>
                <w:sz w:val="22"/>
                <w:szCs w:val="22"/>
                <w:lang w:val="hy-AM"/>
              </w:rPr>
              <w:t xml:space="preserve"> Սերմնաբուսակների կենսունակության աշնանային գնահատում</w:t>
            </w:r>
          </w:p>
          <w:p w14:paraId="5A69E89D" w14:textId="77777777" w:rsidR="00AF123B" w:rsidRPr="0058558E" w:rsidRDefault="00675535" w:rsidP="00FD3F4B">
            <w:pPr>
              <w:spacing w:before="60"/>
              <w:rPr>
                <w:rFonts w:ascii="GHEA Mariam" w:hAnsi="GHEA Mariam" w:cs="Arial"/>
                <w:sz w:val="22"/>
                <w:szCs w:val="22"/>
                <w:lang w:val="hy-AM"/>
              </w:rPr>
            </w:pPr>
            <w:r w:rsidRPr="0058558E">
              <w:rPr>
                <w:rFonts w:ascii="GHEA Mariam" w:hAnsi="GHEA Mariam" w:cs="Arial"/>
                <w:sz w:val="22"/>
                <w:szCs w:val="22"/>
                <w:lang w:val="hy-AM"/>
              </w:rPr>
              <w:t>6</w:t>
            </w:r>
            <w:r w:rsidRPr="0058558E">
              <w:rPr>
                <w:rFonts w:ascii="MS Mincho" w:eastAsia="MS Mincho" w:hAnsi="MS Mincho" w:cs="MS Mincho" w:hint="eastAsia"/>
                <w:sz w:val="22"/>
                <w:szCs w:val="22"/>
                <w:lang w:val="hy-AM"/>
              </w:rPr>
              <w:t>․</w:t>
            </w:r>
            <w:r w:rsidRPr="0058558E">
              <w:rPr>
                <w:rFonts w:ascii="GHEA Mariam" w:hAnsi="GHEA Mariam" w:cs="Arial"/>
                <w:sz w:val="22"/>
                <w:szCs w:val="22"/>
                <w:lang w:val="hy-AM"/>
              </w:rPr>
              <w:t xml:space="preserve"> Սերմնաբուսակների կենսունակության գարնանային գնահատում</w:t>
            </w:r>
          </w:p>
        </w:tc>
      </w:tr>
      <w:tr w:rsidR="00A67462" w:rsidRPr="0058558E" w14:paraId="599B4CD2" w14:textId="77777777" w:rsidTr="006E292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604" w:type="dxa"/>
          </w:tcPr>
          <w:p w14:paraId="22765229" w14:textId="77777777" w:rsidR="007B586E" w:rsidRPr="0058558E" w:rsidRDefault="001A181B" w:rsidP="0084643C">
            <w:pPr>
              <w:rPr>
                <w:rFonts w:ascii="GHEA Mariam" w:hAnsi="GHEA Mariam"/>
                <w:b/>
                <w:sz w:val="22"/>
                <w:szCs w:val="22"/>
              </w:rPr>
            </w:pPr>
            <w:r w:rsidRPr="0058558E">
              <w:rPr>
                <w:rFonts w:ascii="GHEA Mariam" w:hAnsi="GHEA Mariam" w:cs="Arial"/>
                <w:b/>
                <w:sz w:val="22"/>
                <w:szCs w:val="22"/>
              </w:rPr>
              <w:t>ՊԸՊ 2.2</w:t>
            </w:r>
          </w:p>
        </w:tc>
        <w:tc>
          <w:tcPr>
            <w:cnfStyle w:val="000001000000" w:firstRow="0" w:lastRow="0" w:firstColumn="0" w:lastColumn="0" w:oddVBand="0" w:evenVBand="1" w:oddHBand="0" w:evenHBand="0" w:firstRowFirstColumn="0" w:firstRowLastColumn="0" w:lastRowFirstColumn="0" w:lastRowLastColumn="0"/>
            <w:tcW w:w="7614" w:type="dxa"/>
          </w:tcPr>
          <w:p w14:paraId="303AC4C3" w14:textId="41DE6054" w:rsidR="007B586E" w:rsidRPr="0058558E" w:rsidRDefault="001A181B" w:rsidP="0084643C">
            <w:pPr>
              <w:ind w:right="-72"/>
              <w:rPr>
                <w:rFonts w:ascii="GHEA Mariam" w:hAnsi="GHEA Mariam"/>
                <w:sz w:val="22"/>
                <w:szCs w:val="22"/>
              </w:rPr>
            </w:pPr>
            <w:proofErr w:type="spellStart"/>
            <w:r w:rsidRPr="0058558E">
              <w:rPr>
                <w:rFonts w:ascii="GHEA Mariam" w:hAnsi="GHEA Mariam" w:cs="Arial"/>
                <w:sz w:val="22"/>
                <w:szCs w:val="22"/>
              </w:rPr>
              <w:t>Աշխատանքների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ավարտ</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ըստ</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բաժինների</w:t>
            </w:r>
            <w:proofErr w:type="spellEnd"/>
            <w:r w:rsidRPr="0058558E">
              <w:rPr>
                <w:rFonts w:ascii="GHEA Mariam" w:hAnsi="GHEA Mariam" w:cs="Arial"/>
                <w:sz w:val="22"/>
                <w:szCs w:val="22"/>
              </w:rPr>
              <w:t xml:space="preserve"> </w:t>
            </w:r>
            <w:r w:rsidRPr="0058558E">
              <w:rPr>
                <w:rFonts w:ascii="GHEA Mariam" w:hAnsi="GHEA Mariam" w:cs="Arial"/>
                <w:b/>
                <w:sz w:val="22"/>
                <w:szCs w:val="22"/>
                <w:lang w:val="hy-AM"/>
              </w:rPr>
              <w:t>Չ/Կ</w:t>
            </w:r>
            <w:r w:rsidR="007B3D9C" w:rsidRPr="0058558E">
              <w:rPr>
                <w:rFonts w:ascii="GHEA Mariam" w:hAnsi="GHEA Mariam"/>
                <w:sz w:val="22"/>
                <w:szCs w:val="22"/>
              </w:rPr>
              <w:t xml:space="preserve"> </w:t>
            </w:r>
          </w:p>
        </w:tc>
      </w:tr>
      <w:tr w:rsidR="00A67462" w:rsidRPr="00AD229B" w14:paraId="5DCE0102" w14:textId="77777777" w:rsidTr="006E292F">
        <w:tc>
          <w:tcPr>
            <w:cnfStyle w:val="000010000000" w:firstRow="0" w:lastRow="0" w:firstColumn="0" w:lastColumn="0" w:oddVBand="1" w:evenVBand="0" w:oddHBand="0" w:evenHBand="0" w:firstRowFirstColumn="0" w:firstRowLastColumn="0" w:lastRowFirstColumn="0" w:lastRowLastColumn="0"/>
            <w:tcW w:w="1604" w:type="dxa"/>
          </w:tcPr>
          <w:p w14:paraId="35DF0847" w14:textId="77777777" w:rsidR="007B586E" w:rsidRPr="0058558E" w:rsidRDefault="00F745FF" w:rsidP="0084643C">
            <w:pPr>
              <w:rPr>
                <w:rFonts w:ascii="GHEA Mariam" w:hAnsi="GHEA Mariam"/>
                <w:b/>
                <w:sz w:val="22"/>
                <w:szCs w:val="22"/>
              </w:rPr>
            </w:pPr>
            <w:r w:rsidRPr="0058558E">
              <w:rPr>
                <w:rFonts w:ascii="GHEA Mariam" w:hAnsi="GHEA Mariam" w:cs="Arial"/>
                <w:b/>
                <w:sz w:val="22"/>
                <w:szCs w:val="22"/>
              </w:rPr>
              <w:lastRenderedPageBreak/>
              <w:t>ՊԸՊ 2.3(թ)</w:t>
            </w:r>
          </w:p>
        </w:tc>
        <w:tc>
          <w:tcPr>
            <w:cnfStyle w:val="000001000000" w:firstRow="0" w:lastRow="0" w:firstColumn="0" w:lastColumn="0" w:oddVBand="0" w:evenVBand="1" w:oddHBand="0" w:evenHBand="0" w:firstRowFirstColumn="0" w:firstRowLastColumn="0" w:lastRowFirstColumn="0" w:lastRowLastColumn="0"/>
            <w:tcW w:w="7614" w:type="dxa"/>
          </w:tcPr>
          <w:p w14:paraId="484D6C86" w14:textId="77777777" w:rsidR="00BF2B23" w:rsidRPr="0058558E" w:rsidRDefault="00185E23" w:rsidP="0084643C">
            <w:pPr>
              <w:ind w:right="-72"/>
              <w:rPr>
                <w:rFonts w:ascii="GHEA Mariam" w:hAnsi="GHEA Mariam" w:cs="Arial"/>
                <w:sz w:val="22"/>
                <w:szCs w:val="22"/>
                <w:lang w:val="hy-AM"/>
              </w:rPr>
            </w:pPr>
            <w:proofErr w:type="spellStart"/>
            <w:r w:rsidRPr="0058558E">
              <w:rPr>
                <w:rFonts w:ascii="GHEA Mariam" w:hAnsi="GHEA Mariam" w:cs="Arial"/>
                <w:sz w:val="22"/>
                <w:szCs w:val="22"/>
              </w:rPr>
              <w:t>Հետևյալ</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փաստաթղթերը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նույնպես</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կազմում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են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Պայմանագրի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մասը</w:t>
            </w:r>
            <w:proofErr w:type="spellEnd"/>
            <w:r w:rsidRPr="0058558E">
              <w:rPr>
                <w:rFonts w:ascii="GHEA Mariam" w:hAnsi="GHEA Mariam" w:cs="Arial"/>
                <w:sz w:val="22"/>
                <w:szCs w:val="22"/>
              </w:rPr>
              <w:t xml:space="preserve">՝ </w:t>
            </w:r>
          </w:p>
          <w:p w14:paraId="5D493DA0" w14:textId="30959A14" w:rsidR="00185E23" w:rsidRPr="0058558E" w:rsidRDefault="00185E23" w:rsidP="0084643C">
            <w:pPr>
              <w:ind w:right="-72"/>
              <w:rPr>
                <w:rFonts w:ascii="GHEA Mariam" w:hAnsi="GHEA Mariam" w:cs="Arial"/>
                <w:sz w:val="22"/>
                <w:szCs w:val="22"/>
                <w:lang w:val="hy-AM"/>
              </w:rPr>
            </w:pPr>
            <w:r w:rsidRPr="0058558E">
              <w:rPr>
                <w:rFonts w:ascii="GHEA Mariam" w:hAnsi="GHEA Mariam" w:cs="Arial"/>
                <w:sz w:val="22"/>
                <w:szCs w:val="22"/>
                <w:lang w:val="hy-AM"/>
              </w:rPr>
              <w:t>Բնապահպանական</w:t>
            </w:r>
            <w:r w:rsidR="007B3D9C" w:rsidRPr="0058558E">
              <w:rPr>
                <w:rFonts w:ascii="GHEA Mariam" w:hAnsi="GHEA Mariam" w:cs="Arial"/>
                <w:sz w:val="22"/>
                <w:szCs w:val="22"/>
                <w:lang w:val="hy-AM"/>
              </w:rPr>
              <w:t xml:space="preserve"> </w:t>
            </w:r>
            <w:r w:rsidRPr="0058558E">
              <w:rPr>
                <w:rFonts w:ascii="GHEA Mariam" w:hAnsi="GHEA Mariam" w:cs="Arial"/>
                <w:sz w:val="22"/>
                <w:szCs w:val="22"/>
                <w:lang w:val="hy-AM"/>
              </w:rPr>
              <w:t>և սոցիալական կառավարման պլան</w:t>
            </w:r>
            <w:r w:rsidR="007B3D9C" w:rsidRPr="0058558E">
              <w:rPr>
                <w:rFonts w:ascii="GHEA Mariam" w:hAnsi="GHEA Mariam" w:cs="Arial"/>
                <w:sz w:val="22"/>
                <w:szCs w:val="22"/>
                <w:lang w:val="hy-AM"/>
              </w:rPr>
              <w:t xml:space="preserve"> </w:t>
            </w:r>
            <w:r w:rsidRPr="0058558E">
              <w:rPr>
                <w:rFonts w:ascii="GHEA Mariam" w:hAnsi="GHEA Mariam" w:cs="Arial"/>
                <w:sz w:val="22"/>
                <w:szCs w:val="22"/>
                <w:lang w:val="hy-AM"/>
              </w:rPr>
              <w:t>(կցվում է)</w:t>
            </w:r>
          </w:p>
        </w:tc>
      </w:tr>
      <w:tr w:rsidR="00A67462" w:rsidRPr="0058558E" w14:paraId="3E94A347" w14:textId="77777777" w:rsidTr="006E292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604" w:type="dxa"/>
          </w:tcPr>
          <w:p w14:paraId="43099A6B" w14:textId="77777777" w:rsidR="007B586E" w:rsidRPr="0058558E" w:rsidRDefault="00DA4723" w:rsidP="0084643C">
            <w:pPr>
              <w:rPr>
                <w:rFonts w:ascii="GHEA Mariam" w:hAnsi="GHEA Mariam"/>
                <w:b/>
                <w:sz w:val="22"/>
                <w:szCs w:val="22"/>
              </w:rPr>
            </w:pPr>
            <w:r w:rsidRPr="0058558E">
              <w:rPr>
                <w:rFonts w:ascii="GHEA Mariam" w:hAnsi="GHEA Mariam" w:cs="Arial"/>
                <w:b/>
                <w:sz w:val="22"/>
                <w:szCs w:val="22"/>
              </w:rPr>
              <w:t>ՊԸՊ 3.1</w:t>
            </w:r>
            <w:r w:rsidR="007B586E" w:rsidRPr="0058558E">
              <w:rPr>
                <w:rFonts w:ascii="GHEA Mariam" w:hAnsi="GHEA Mariam"/>
                <w:b/>
                <w:sz w:val="22"/>
                <w:szCs w:val="22"/>
              </w:rPr>
              <w:t xml:space="preserve"> </w:t>
            </w:r>
          </w:p>
        </w:tc>
        <w:tc>
          <w:tcPr>
            <w:cnfStyle w:val="000001000000" w:firstRow="0" w:lastRow="0" w:firstColumn="0" w:lastColumn="0" w:oddVBand="0" w:evenVBand="1" w:oddHBand="0" w:evenHBand="0" w:firstRowFirstColumn="0" w:firstRowLastColumn="0" w:lastRowFirstColumn="0" w:lastRowLastColumn="0"/>
            <w:tcW w:w="7614" w:type="dxa"/>
          </w:tcPr>
          <w:p w14:paraId="6275DBE7" w14:textId="77777777" w:rsidR="00DA4723" w:rsidRPr="0058558E" w:rsidRDefault="00DA4723" w:rsidP="0084643C">
            <w:pPr>
              <w:ind w:right="-72"/>
              <w:rPr>
                <w:rFonts w:ascii="GHEA Mariam" w:hAnsi="GHEA Mariam" w:cs="Arial"/>
                <w:sz w:val="22"/>
                <w:szCs w:val="22"/>
              </w:rPr>
            </w:pPr>
            <w:proofErr w:type="spellStart"/>
            <w:r w:rsidRPr="0058558E">
              <w:rPr>
                <w:rFonts w:ascii="GHEA Mariam" w:hAnsi="GHEA Mariam" w:cs="Arial"/>
                <w:sz w:val="22"/>
                <w:szCs w:val="22"/>
              </w:rPr>
              <w:t>Պայմանագրի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լեզուն</w:t>
            </w:r>
            <w:proofErr w:type="spellEnd"/>
            <w:r w:rsidRPr="0058558E">
              <w:rPr>
                <w:rFonts w:ascii="GHEA Mariam" w:hAnsi="GHEA Mariam" w:cs="Arial"/>
                <w:sz w:val="22"/>
                <w:szCs w:val="22"/>
              </w:rPr>
              <w:t xml:space="preserve">՝ </w:t>
            </w:r>
            <w:r w:rsidRPr="0058558E">
              <w:rPr>
                <w:rFonts w:ascii="GHEA Mariam" w:hAnsi="GHEA Mariam" w:cs="Arial"/>
                <w:sz w:val="22"/>
                <w:szCs w:val="22"/>
                <w:lang w:val="hy-AM"/>
              </w:rPr>
              <w:t>Հայերեն</w:t>
            </w:r>
          </w:p>
          <w:p w14:paraId="5E820F5F" w14:textId="77777777" w:rsidR="007B586E" w:rsidRPr="0058558E" w:rsidRDefault="00DA4723" w:rsidP="0084643C">
            <w:pPr>
              <w:tabs>
                <w:tab w:val="left" w:pos="556"/>
              </w:tabs>
              <w:ind w:right="-72"/>
              <w:rPr>
                <w:rFonts w:ascii="GHEA Mariam" w:hAnsi="GHEA Mariam"/>
                <w:sz w:val="22"/>
                <w:szCs w:val="22"/>
              </w:rPr>
            </w:pPr>
            <w:proofErr w:type="spellStart"/>
            <w:r w:rsidRPr="0058558E">
              <w:rPr>
                <w:rFonts w:ascii="GHEA Mariam" w:hAnsi="GHEA Mariam" w:cs="Arial"/>
                <w:sz w:val="22"/>
                <w:szCs w:val="22"/>
              </w:rPr>
              <w:t>Պայմանագրի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նկատմամբ</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կիրառվում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են</w:t>
            </w:r>
            <w:proofErr w:type="spellEnd"/>
            <w:r w:rsidRPr="0058558E">
              <w:rPr>
                <w:rFonts w:ascii="GHEA Mariam" w:hAnsi="GHEA Mariam" w:cs="Arial"/>
                <w:sz w:val="22"/>
                <w:szCs w:val="22"/>
              </w:rPr>
              <w:t xml:space="preserve"> </w:t>
            </w:r>
            <w:r w:rsidRPr="0058558E">
              <w:rPr>
                <w:rFonts w:ascii="GHEA Mariam" w:hAnsi="GHEA Mariam" w:cs="Arial"/>
                <w:sz w:val="22"/>
                <w:szCs w:val="22"/>
                <w:lang w:val="hy-AM"/>
              </w:rPr>
              <w:t>Հայաստանի Հանրապետության</w:t>
            </w:r>
            <w:r w:rsidRPr="0058558E">
              <w:rPr>
                <w:rFonts w:ascii="GHEA Mariam" w:hAnsi="GHEA Mariam" w:cs="Arial"/>
                <w:i/>
                <w:sz w:val="22"/>
                <w:szCs w:val="22"/>
              </w:rPr>
              <w:t xml:space="preserve"> </w:t>
            </w:r>
            <w:proofErr w:type="spellStart"/>
            <w:r w:rsidRPr="0058558E">
              <w:rPr>
                <w:rFonts w:ascii="GHEA Mariam" w:hAnsi="GHEA Mariam" w:cs="Arial"/>
                <w:sz w:val="22"/>
                <w:szCs w:val="22"/>
              </w:rPr>
              <w:t>օրենքները</w:t>
            </w:r>
            <w:proofErr w:type="spellEnd"/>
            <w:r w:rsidRPr="0058558E">
              <w:rPr>
                <w:rFonts w:ascii="GHEA Mariam" w:hAnsi="GHEA Mariam" w:cs="Arial"/>
                <w:sz w:val="22"/>
                <w:szCs w:val="22"/>
              </w:rPr>
              <w:t>:</w:t>
            </w:r>
          </w:p>
        </w:tc>
      </w:tr>
      <w:tr w:rsidR="00A67462" w:rsidRPr="0058558E" w14:paraId="7CB4A083" w14:textId="77777777" w:rsidTr="006E292F">
        <w:tc>
          <w:tcPr>
            <w:cnfStyle w:val="000010000000" w:firstRow="0" w:lastRow="0" w:firstColumn="0" w:lastColumn="0" w:oddVBand="1" w:evenVBand="0" w:oddHBand="0" w:evenHBand="0" w:firstRowFirstColumn="0" w:firstRowLastColumn="0" w:lastRowFirstColumn="0" w:lastRowLastColumn="0"/>
            <w:tcW w:w="1604" w:type="dxa"/>
          </w:tcPr>
          <w:p w14:paraId="6748A69E" w14:textId="77777777" w:rsidR="001E092C" w:rsidRPr="0058558E" w:rsidRDefault="001E092C" w:rsidP="0084643C">
            <w:pPr>
              <w:rPr>
                <w:rFonts w:ascii="GHEA Mariam" w:hAnsi="GHEA Mariam"/>
                <w:b/>
                <w:sz w:val="22"/>
                <w:szCs w:val="22"/>
              </w:rPr>
            </w:pPr>
            <w:r w:rsidRPr="0058558E">
              <w:rPr>
                <w:rFonts w:ascii="GHEA Mariam" w:hAnsi="GHEA Mariam" w:cs="Arial"/>
                <w:b/>
                <w:sz w:val="22"/>
                <w:szCs w:val="22"/>
              </w:rPr>
              <w:t>ՊԸՊ 5.1</w:t>
            </w:r>
          </w:p>
        </w:tc>
        <w:tc>
          <w:tcPr>
            <w:cnfStyle w:val="000001000000" w:firstRow="0" w:lastRow="0" w:firstColumn="0" w:lastColumn="0" w:oddVBand="0" w:evenVBand="1" w:oddHBand="0" w:evenHBand="0" w:firstRowFirstColumn="0" w:firstRowLastColumn="0" w:lastRowFirstColumn="0" w:lastRowLastColumn="0"/>
            <w:tcW w:w="7614" w:type="dxa"/>
          </w:tcPr>
          <w:p w14:paraId="692CF4B5" w14:textId="77777777" w:rsidR="001E092C" w:rsidRPr="0058558E" w:rsidRDefault="001E092C" w:rsidP="0084643C">
            <w:pPr>
              <w:ind w:right="-72"/>
              <w:rPr>
                <w:rFonts w:ascii="GHEA Mariam" w:hAnsi="GHEA Mariam"/>
                <w:sz w:val="22"/>
                <w:szCs w:val="22"/>
              </w:rPr>
            </w:pPr>
            <w:proofErr w:type="spellStart"/>
            <w:r w:rsidRPr="0058558E">
              <w:rPr>
                <w:rFonts w:ascii="GHEA Mariam" w:hAnsi="GHEA Mariam" w:cs="Arial"/>
                <w:sz w:val="22"/>
                <w:szCs w:val="22"/>
              </w:rPr>
              <w:t>Ծրագրի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ղեկավարը</w:t>
            </w:r>
            <w:proofErr w:type="spellEnd"/>
            <w:r w:rsidRPr="0058558E">
              <w:rPr>
                <w:rFonts w:ascii="GHEA Mariam" w:hAnsi="GHEA Mariam" w:cs="Arial"/>
                <w:sz w:val="22"/>
                <w:szCs w:val="22"/>
              </w:rPr>
              <w:t xml:space="preserve"> </w:t>
            </w:r>
            <w:r w:rsidRPr="0058558E">
              <w:rPr>
                <w:rFonts w:ascii="GHEA Mariam" w:hAnsi="GHEA Mariam" w:cs="Arial"/>
                <w:sz w:val="22"/>
                <w:szCs w:val="22"/>
                <w:lang w:val="hy-AM"/>
              </w:rPr>
              <w:t>չի կարող</w:t>
            </w:r>
            <w:r w:rsidRPr="0058558E">
              <w:rPr>
                <w:rFonts w:ascii="GHEA Mariam" w:hAnsi="GHEA Mariam" w:cs="Arial"/>
                <w:sz w:val="22"/>
                <w:szCs w:val="22"/>
              </w:rPr>
              <w:t xml:space="preserve"> </w:t>
            </w:r>
            <w:proofErr w:type="spellStart"/>
            <w:r w:rsidRPr="0058558E">
              <w:rPr>
                <w:rFonts w:ascii="GHEA Mariam" w:hAnsi="GHEA Mariam" w:cs="Arial"/>
                <w:sz w:val="22"/>
                <w:szCs w:val="22"/>
              </w:rPr>
              <w:t>փոխանցել</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իր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ցանկացած</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պարտականություն</w:t>
            </w:r>
            <w:proofErr w:type="spellEnd"/>
            <w:r w:rsidRPr="0058558E">
              <w:rPr>
                <w:rFonts w:ascii="GHEA Mariam" w:hAnsi="GHEA Mariam" w:cs="Arial"/>
                <w:sz w:val="22"/>
                <w:szCs w:val="22"/>
              </w:rPr>
              <w:t xml:space="preserve"> և </w:t>
            </w:r>
            <w:proofErr w:type="spellStart"/>
            <w:r w:rsidRPr="0058558E">
              <w:rPr>
                <w:rFonts w:ascii="GHEA Mariam" w:hAnsi="GHEA Mariam" w:cs="Arial"/>
                <w:sz w:val="22"/>
                <w:szCs w:val="22"/>
              </w:rPr>
              <w:t>պատասխանատվություն</w:t>
            </w:r>
            <w:proofErr w:type="spellEnd"/>
            <w:r w:rsidRPr="0058558E">
              <w:rPr>
                <w:rFonts w:ascii="GHEA Mariam" w:hAnsi="GHEA Mariam" w:cs="Arial"/>
                <w:sz w:val="22"/>
                <w:szCs w:val="22"/>
              </w:rPr>
              <w:t>:</w:t>
            </w:r>
          </w:p>
        </w:tc>
      </w:tr>
      <w:tr w:rsidR="00A67462" w:rsidRPr="0058558E" w14:paraId="65BE2758" w14:textId="77777777" w:rsidTr="006E292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604" w:type="dxa"/>
          </w:tcPr>
          <w:p w14:paraId="387EBCD9" w14:textId="77777777" w:rsidR="00103768" w:rsidRPr="0058558E" w:rsidRDefault="00103768" w:rsidP="0084643C">
            <w:pPr>
              <w:rPr>
                <w:rFonts w:ascii="GHEA Mariam" w:hAnsi="GHEA Mariam"/>
                <w:b/>
                <w:sz w:val="22"/>
                <w:szCs w:val="22"/>
              </w:rPr>
            </w:pPr>
            <w:r w:rsidRPr="0058558E">
              <w:rPr>
                <w:rFonts w:ascii="GHEA Mariam" w:hAnsi="GHEA Mariam" w:cs="Arial"/>
                <w:b/>
                <w:sz w:val="22"/>
                <w:szCs w:val="22"/>
              </w:rPr>
              <w:t>ՊԸՊ 8.1</w:t>
            </w:r>
          </w:p>
        </w:tc>
        <w:tc>
          <w:tcPr>
            <w:cnfStyle w:val="000001000000" w:firstRow="0" w:lastRow="0" w:firstColumn="0" w:lastColumn="0" w:oddVBand="0" w:evenVBand="1" w:oddHBand="0" w:evenHBand="0" w:firstRowFirstColumn="0" w:firstRowLastColumn="0" w:lastRowFirstColumn="0" w:lastRowLastColumn="0"/>
            <w:tcW w:w="7614" w:type="dxa"/>
          </w:tcPr>
          <w:p w14:paraId="711FA307" w14:textId="77777777" w:rsidR="00103768" w:rsidRPr="0058558E" w:rsidRDefault="00103768" w:rsidP="0084643C">
            <w:pPr>
              <w:tabs>
                <w:tab w:val="right" w:pos="7254"/>
              </w:tabs>
              <w:rPr>
                <w:rFonts w:ascii="GHEA Mariam" w:hAnsi="GHEA Mariam"/>
                <w:sz w:val="22"/>
                <w:szCs w:val="22"/>
              </w:rPr>
            </w:pPr>
            <w:proofErr w:type="spellStart"/>
            <w:r w:rsidRPr="0058558E">
              <w:rPr>
                <w:rFonts w:ascii="GHEA Mariam" w:hAnsi="GHEA Mariam" w:cs="Arial"/>
                <w:sz w:val="22"/>
                <w:szCs w:val="22"/>
              </w:rPr>
              <w:t>Այլ</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կապալառուների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ժամանակացույցեր</w:t>
            </w:r>
            <w:proofErr w:type="spellEnd"/>
            <w:r w:rsidRPr="0058558E">
              <w:rPr>
                <w:rFonts w:ascii="GHEA Mariam" w:hAnsi="GHEA Mariam" w:cs="Arial"/>
                <w:sz w:val="22"/>
                <w:szCs w:val="22"/>
                <w:lang w:val="hy-AM"/>
              </w:rPr>
              <w:t xml:space="preserve"> Չ/Կ</w:t>
            </w:r>
          </w:p>
        </w:tc>
      </w:tr>
      <w:tr w:rsidR="00A67462" w:rsidRPr="0058558E" w14:paraId="7D4C18C1" w14:textId="77777777" w:rsidTr="006E292F">
        <w:tc>
          <w:tcPr>
            <w:cnfStyle w:val="000010000000" w:firstRow="0" w:lastRow="0" w:firstColumn="0" w:lastColumn="0" w:oddVBand="1" w:evenVBand="0" w:oddHBand="0" w:evenHBand="0" w:firstRowFirstColumn="0" w:firstRowLastColumn="0" w:lastRowFirstColumn="0" w:lastRowLastColumn="0"/>
            <w:tcW w:w="1604" w:type="dxa"/>
          </w:tcPr>
          <w:p w14:paraId="4AF85913" w14:textId="77777777" w:rsidR="007B586E" w:rsidRPr="0058558E" w:rsidRDefault="00BA495B" w:rsidP="0084643C">
            <w:pPr>
              <w:rPr>
                <w:rFonts w:ascii="GHEA Mariam" w:hAnsi="GHEA Mariam"/>
                <w:b/>
                <w:sz w:val="22"/>
                <w:szCs w:val="22"/>
              </w:rPr>
            </w:pPr>
            <w:r w:rsidRPr="0058558E">
              <w:rPr>
                <w:rFonts w:ascii="GHEA Mariam" w:hAnsi="GHEA Mariam" w:cs="Arial"/>
                <w:b/>
                <w:sz w:val="22"/>
                <w:szCs w:val="22"/>
              </w:rPr>
              <w:t>ՊԸՊ 13.1</w:t>
            </w:r>
          </w:p>
        </w:tc>
        <w:tc>
          <w:tcPr>
            <w:cnfStyle w:val="000001000000" w:firstRow="0" w:lastRow="0" w:firstColumn="0" w:lastColumn="0" w:oddVBand="0" w:evenVBand="1" w:oddHBand="0" w:evenHBand="0" w:firstRowFirstColumn="0" w:firstRowLastColumn="0" w:lastRowFirstColumn="0" w:lastRowLastColumn="0"/>
            <w:tcW w:w="7614" w:type="dxa"/>
          </w:tcPr>
          <w:p w14:paraId="347DFC47" w14:textId="77777777" w:rsidR="00BA495B" w:rsidRPr="0058558E" w:rsidRDefault="00BA495B" w:rsidP="0084643C">
            <w:pPr>
              <w:rPr>
                <w:rFonts w:ascii="GHEA Mariam" w:hAnsi="GHEA Mariam"/>
                <w:sz w:val="22"/>
                <w:szCs w:val="22"/>
                <w:lang w:val="hy-AM"/>
              </w:rPr>
            </w:pPr>
            <w:proofErr w:type="spellStart"/>
            <w:r w:rsidRPr="0058558E">
              <w:rPr>
                <w:rFonts w:ascii="GHEA Mariam" w:hAnsi="GHEA Mariam" w:cs="Arial"/>
                <w:sz w:val="22"/>
                <w:szCs w:val="22"/>
              </w:rPr>
              <w:t>Ապահովագրության</w:t>
            </w:r>
            <w:proofErr w:type="spellEnd"/>
            <w:r w:rsidRPr="0058558E">
              <w:rPr>
                <w:rFonts w:ascii="GHEA Mariam" w:hAnsi="GHEA Mariam" w:cs="Arial"/>
                <w:sz w:val="22"/>
                <w:szCs w:val="22"/>
              </w:rPr>
              <w:t xml:space="preserve"> և </w:t>
            </w:r>
            <w:r w:rsidRPr="0058558E">
              <w:rPr>
                <w:rFonts w:ascii="GHEA Mariam" w:hAnsi="GHEA Mariam" w:cs="Arial"/>
                <w:sz w:val="22"/>
                <w:szCs w:val="22"/>
                <w:lang w:val="hy-AM"/>
              </w:rPr>
              <w:t>չհատուցվող</w:t>
            </w:r>
            <w:r w:rsidRPr="0058558E">
              <w:rPr>
                <w:rFonts w:ascii="GHEA Mariam" w:hAnsi="GHEA Mariam" w:cs="Arial"/>
                <w:sz w:val="22"/>
                <w:szCs w:val="22"/>
              </w:rPr>
              <w:t xml:space="preserve"> </w:t>
            </w:r>
            <w:proofErr w:type="spellStart"/>
            <w:r w:rsidRPr="0058558E">
              <w:rPr>
                <w:rFonts w:ascii="GHEA Mariam" w:hAnsi="GHEA Mariam" w:cs="Arial"/>
                <w:sz w:val="22"/>
                <w:szCs w:val="22"/>
              </w:rPr>
              <w:t>նվազագույն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գումարներն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են</w:t>
            </w:r>
            <w:proofErr w:type="spellEnd"/>
            <w:r w:rsidRPr="0058558E">
              <w:rPr>
                <w:rFonts w:ascii="GHEA Mariam" w:hAnsi="GHEA Mariam" w:cs="Arial"/>
                <w:sz w:val="22"/>
                <w:szCs w:val="22"/>
              </w:rPr>
              <w:t>.</w:t>
            </w:r>
          </w:p>
          <w:p w14:paraId="6044097B" w14:textId="77777777" w:rsidR="00BA495B" w:rsidRPr="0058558E" w:rsidRDefault="00BA495B" w:rsidP="0084643C">
            <w:pPr>
              <w:rPr>
                <w:rFonts w:ascii="GHEA Mariam" w:hAnsi="GHEA Mariam"/>
                <w:sz w:val="22"/>
                <w:szCs w:val="22"/>
                <w:lang w:val="hy-AM"/>
              </w:rPr>
            </w:pPr>
            <w:r w:rsidRPr="0058558E">
              <w:rPr>
                <w:rFonts w:ascii="GHEA Mariam" w:hAnsi="GHEA Mariam" w:cs="Arial"/>
                <w:sz w:val="22"/>
                <w:szCs w:val="22"/>
                <w:lang w:val="hy-AM"/>
              </w:rPr>
              <w:t>(ա)</w:t>
            </w:r>
            <w:r w:rsidRPr="0058558E">
              <w:rPr>
                <w:rFonts w:ascii="GHEA Mariam" w:hAnsi="GHEA Mariam" w:cs="Arial"/>
                <w:sz w:val="22"/>
                <w:szCs w:val="22"/>
                <w:lang w:val="hy-AM"/>
              </w:rPr>
              <w:tab/>
            </w:r>
            <w:r w:rsidRPr="0058558E">
              <w:rPr>
                <w:rFonts w:ascii="GHEA Mariam" w:hAnsi="GHEA Mariam" w:cs="Sylfaen"/>
                <w:sz w:val="22"/>
                <w:szCs w:val="22"/>
                <w:lang w:val="hy-AM"/>
              </w:rPr>
              <w:t>Աշխատանքների</w:t>
            </w:r>
            <w:r w:rsidRPr="0058558E">
              <w:rPr>
                <w:rFonts w:ascii="GHEA Mariam" w:hAnsi="GHEA Mariam"/>
                <w:sz w:val="22"/>
                <w:szCs w:val="22"/>
                <w:lang w:val="hy-AM"/>
              </w:rPr>
              <w:t xml:space="preserve">, Արտադրամասերի </w:t>
            </w:r>
            <w:r w:rsidRPr="0058558E">
              <w:rPr>
                <w:rFonts w:ascii="GHEA Mariam" w:hAnsi="GHEA Mariam" w:cs="Sylfaen"/>
                <w:sz w:val="22"/>
                <w:szCs w:val="22"/>
                <w:lang w:val="hy-AM"/>
              </w:rPr>
              <w:t>և</w:t>
            </w:r>
            <w:r w:rsidRPr="0058558E">
              <w:rPr>
                <w:rFonts w:ascii="GHEA Mariam" w:hAnsi="GHEA Mariam"/>
                <w:sz w:val="22"/>
                <w:szCs w:val="22"/>
                <w:lang w:val="hy-AM"/>
              </w:rPr>
              <w:t xml:space="preserve"> </w:t>
            </w:r>
            <w:r w:rsidRPr="0058558E">
              <w:rPr>
                <w:rFonts w:ascii="GHEA Mariam" w:hAnsi="GHEA Mariam" w:cs="Sylfaen"/>
                <w:sz w:val="22"/>
                <w:szCs w:val="22"/>
                <w:lang w:val="hy-AM"/>
              </w:rPr>
              <w:t>Նյութերի</w:t>
            </w:r>
            <w:r w:rsidRPr="0058558E">
              <w:rPr>
                <w:rFonts w:ascii="GHEA Mariam" w:hAnsi="GHEA Mariam"/>
                <w:sz w:val="22"/>
                <w:szCs w:val="22"/>
                <w:lang w:val="hy-AM"/>
              </w:rPr>
              <w:t xml:space="preserve"> </w:t>
            </w:r>
            <w:r w:rsidRPr="0058558E">
              <w:rPr>
                <w:rFonts w:ascii="GHEA Mariam" w:hAnsi="GHEA Mariam" w:cs="Sylfaen"/>
                <w:sz w:val="22"/>
                <w:szCs w:val="22"/>
                <w:lang w:val="hy-AM"/>
              </w:rPr>
              <w:t>կորուստ կամ վնաս</w:t>
            </w:r>
            <w:r w:rsidRPr="0058558E">
              <w:rPr>
                <w:rFonts w:ascii="GHEA Mariam" w:hAnsi="GHEA Mariam" w:cs="Arial"/>
                <w:sz w:val="22"/>
                <w:szCs w:val="22"/>
                <w:lang w:val="hy-AM"/>
              </w:rPr>
              <w:t>՝ 110 տոկոս Պայմանագրի գումարի (առավելագույն չհատուցվող գումարը Պայմանագրի գումարի 0.3 տոկոս)</w:t>
            </w:r>
          </w:p>
          <w:p w14:paraId="2D2C9DC9" w14:textId="77777777" w:rsidR="00BA495B" w:rsidRPr="0058558E" w:rsidRDefault="00BA495B" w:rsidP="0084643C">
            <w:pPr>
              <w:rPr>
                <w:rFonts w:ascii="GHEA Mariam" w:hAnsi="GHEA Mariam"/>
                <w:sz w:val="22"/>
                <w:szCs w:val="22"/>
                <w:lang w:val="hy-AM"/>
              </w:rPr>
            </w:pPr>
            <w:r w:rsidRPr="0058558E">
              <w:rPr>
                <w:rFonts w:ascii="GHEA Mariam" w:hAnsi="GHEA Mariam" w:cs="Sylfaen"/>
                <w:sz w:val="22"/>
                <w:szCs w:val="22"/>
                <w:lang w:val="hy-AM"/>
              </w:rPr>
              <w:t>(բ</w:t>
            </w:r>
            <w:r w:rsidRPr="0058558E">
              <w:rPr>
                <w:rFonts w:ascii="GHEA Mariam" w:hAnsi="GHEA Mariam"/>
                <w:sz w:val="22"/>
                <w:szCs w:val="22"/>
                <w:lang w:val="hy-AM"/>
              </w:rPr>
              <w:t>)</w:t>
            </w:r>
            <w:r w:rsidRPr="0058558E">
              <w:rPr>
                <w:rFonts w:ascii="GHEA Mariam" w:hAnsi="GHEA Mariam"/>
                <w:sz w:val="22"/>
                <w:szCs w:val="22"/>
                <w:lang w:val="hy-AM"/>
              </w:rPr>
              <w:tab/>
            </w:r>
            <w:r w:rsidRPr="0058558E">
              <w:rPr>
                <w:rFonts w:ascii="GHEA Mariam" w:hAnsi="GHEA Mariam" w:cs="Sylfaen"/>
                <w:sz w:val="22"/>
                <w:szCs w:val="22"/>
                <w:lang w:val="hy-AM"/>
              </w:rPr>
              <w:t>Սարքավորումների</w:t>
            </w:r>
            <w:r w:rsidRPr="0058558E">
              <w:rPr>
                <w:rFonts w:ascii="GHEA Mariam" w:hAnsi="GHEA Mariam"/>
                <w:sz w:val="22"/>
                <w:szCs w:val="22"/>
                <w:lang w:val="hy-AM"/>
              </w:rPr>
              <w:t xml:space="preserve"> </w:t>
            </w:r>
            <w:r w:rsidRPr="0058558E">
              <w:rPr>
                <w:rFonts w:ascii="GHEA Mariam" w:hAnsi="GHEA Mariam" w:cs="Sylfaen"/>
                <w:sz w:val="22"/>
                <w:szCs w:val="22"/>
                <w:lang w:val="hy-AM"/>
              </w:rPr>
              <w:t>կորուստ</w:t>
            </w:r>
            <w:r w:rsidRPr="0058558E">
              <w:rPr>
                <w:rFonts w:ascii="GHEA Mariam" w:hAnsi="GHEA Mariam"/>
                <w:sz w:val="22"/>
                <w:szCs w:val="22"/>
                <w:lang w:val="hy-AM"/>
              </w:rPr>
              <w:t xml:space="preserve"> </w:t>
            </w:r>
            <w:r w:rsidRPr="0058558E">
              <w:rPr>
                <w:rFonts w:ascii="GHEA Mariam" w:hAnsi="GHEA Mariam" w:cs="Sylfaen"/>
                <w:sz w:val="22"/>
                <w:szCs w:val="22"/>
                <w:lang w:val="hy-AM"/>
              </w:rPr>
              <w:t>կամ</w:t>
            </w:r>
            <w:r w:rsidRPr="0058558E">
              <w:rPr>
                <w:rFonts w:ascii="GHEA Mariam" w:hAnsi="GHEA Mariam"/>
                <w:sz w:val="22"/>
                <w:szCs w:val="22"/>
                <w:lang w:val="hy-AM"/>
              </w:rPr>
              <w:t xml:space="preserve"> </w:t>
            </w:r>
            <w:r w:rsidRPr="0058558E">
              <w:rPr>
                <w:rFonts w:ascii="GHEA Mariam" w:hAnsi="GHEA Mariam" w:cs="Sylfaen"/>
                <w:sz w:val="22"/>
                <w:szCs w:val="22"/>
                <w:lang w:val="hy-AM"/>
              </w:rPr>
              <w:t>վնաս՝</w:t>
            </w:r>
            <w:r w:rsidRPr="0058558E">
              <w:rPr>
                <w:rFonts w:ascii="GHEA Mariam" w:hAnsi="GHEA Mariam" w:cs="Arial"/>
                <w:sz w:val="22"/>
                <w:szCs w:val="22"/>
                <w:lang w:val="hy-AM"/>
              </w:rPr>
              <w:t xml:space="preserve"> 2,000,000 դրամ (առավելագույն չհատուցվող գումարը 100,000 դրամ)</w:t>
            </w:r>
          </w:p>
          <w:p w14:paraId="23ADE34A" w14:textId="77777777" w:rsidR="00BA495B" w:rsidRPr="0058558E" w:rsidRDefault="00BA495B" w:rsidP="0084643C">
            <w:pPr>
              <w:rPr>
                <w:rFonts w:ascii="GHEA Mariam" w:hAnsi="GHEA Mariam"/>
                <w:sz w:val="22"/>
                <w:szCs w:val="22"/>
                <w:lang w:val="hy-AM"/>
              </w:rPr>
            </w:pPr>
            <w:r w:rsidRPr="0058558E">
              <w:rPr>
                <w:rFonts w:ascii="GHEA Mariam" w:hAnsi="GHEA Mariam" w:cs="Sylfaen"/>
                <w:sz w:val="22"/>
                <w:szCs w:val="22"/>
                <w:lang w:val="hy-AM"/>
              </w:rPr>
              <w:t>(գ</w:t>
            </w:r>
            <w:r w:rsidRPr="0058558E">
              <w:rPr>
                <w:rFonts w:ascii="GHEA Mariam" w:hAnsi="GHEA Mariam"/>
                <w:sz w:val="22"/>
                <w:szCs w:val="22"/>
                <w:lang w:val="hy-AM"/>
              </w:rPr>
              <w:t>)</w:t>
            </w:r>
            <w:r w:rsidRPr="0058558E">
              <w:rPr>
                <w:rFonts w:ascii="GHEA Mariam" w:hAnsi="GHEA Mariam"/>
                <w:sz w:val="22"/>
                <w:szCs w:val="22"/>
                <w:lang w:val="hy-AM"/>
              </w:rPr>
              <w:tab/>
            </w:r>
            <w:r w:rsidRPr="0058558E">
              <w:rPr>
                <w:rFonts w:ascii="GHEA Mariam" w:hAnsi="GHEA Mariam" w:cs="Sylfaen"/>
                <w:sz w:val="22"/>
                <w:szCs w:val="22"/>
                <w:lang w:val="hy-AM"/>
              </w:rPr>
              <w:t>Պայմանագրի</w:t>
            </w:r>
            <w:r w:rsidRPr="0058558E">
              <w:rPr>
                <w:rFonts w:ascii="GHEA Mariam" w:hAnsi="GHEA Mariam"/>
                <w:sz w:val="22"/>
                <w:szCs w:val="22"/>
                <w:lang w:val="hy-AM"/>
              </w:rPr>
              <w:t xml:space="preserve"> </w:t>
            </w:r>
            <w:r w:rsidRPr="0058558E">
              <w:rPr>
                <w:rFonts w:ascii="GHEA Mariam" w:hAnsi="GHEA Mariam" w:cs="Sylfaen"/>
                <w:sz w:val="22"/>
                <w:szCs w:val="22"/>
                <w:lang w:val="hy-AM"/>
              </w:rPr>
              <w:t>հետ</w:t>
            </w:r>
            <w:r w:rsidRPr="0058558E">
              <w:rPr>
                <w:rFonts w:ascii="GHEA Mariam" w:hAnsi="GHEA Mariam"/>
                <w:sz w:val="22"/>
                <w:szCs w:val="22"/>
                <w:lang w:val="hy-AM"/>
              </w:rPr>
              <w:t xml:space="preserve"> </w:t>
            </w:r>
            <w:r w:rsidRPr="0058558E">
              <w:rPr>
                <w:rFonts w:ascii="GHEA Mariam" w:hAnsi="GHEA Mariam" w:cs="Sylfaen"/>
                <w:sz w:val="22"/>
                <w:szCs w:val="22"/>
                <w:lang w:val="hy-AM"/>
              </w:rPr>
              <w:t>կապված</w:t>
            </w:r>
            <w:r w:rsidRPr="0058558E">
              <w:rPr>
                <w:rFonts w:ascii="GHEA Mariam" w:hAnsi="GHEA Mariam"/>
                <w:sz w:val="22"/>
                <w:szCs w:val="22"/>
                <w:lang w:val="hy-AM"/>
              </w:rPr>
              <w:t xml:space="preserve"> </w:t>
            </w:r>
            <w:r w:rsidRPr="0058558E">
              <w:rPr>
                <w:rFonts w:ascii="GHEA Mariam" w:hAnsi="GHEA Mariam" w:cs="Sylfaen"/>
                <w:sz w:val="22"/>
                <w:szCs w:val="22"/>
                <w:lang w:val="hy-AM"/>
              </w:rPr>
              <w:t>Գույքի</w:t>
            </w:r>
            <w:r w:rsidRPr="0058558E">
              <w:rPr>
                <w:rFonts w:ascii="GHEA Mariam" w:hAnsi="GHEA Mariam"/>
                <w:sz w:val="22"/>
                <w:szCs w:val="22"/>
                <w:lang w:val="hy-AM"/>
              </w:rPr>
              <w:t xml:space="preserve"> </w:t>
            </w:r>
            <w:r w:rsidRPr="0058558E">
              <w:rPr>
                <w:rFonts w:ascii="GHEA Mariam" w:hAnsi="GHEA Mariam" w:cs="Sylfaen"/>
                <w:sz w:val="22"/>
                <w:szCs w:val="22"/>
                <w:lang w:val="hy-AM"/>
              </w:rPr>
              <w:t>կորուստ</w:t>
            </w:r>
            <w:r w:rsidRPr="0058558E">
              <w:rPr>
                <w:rFonts w:ascii="GHEA Mariam" w:hAnsi="GHEA Mariam"/>
                <w:sz w:val="22"/>
                <w:szCs w:val="22"/>
                <w:lang w:val="hy-AM"/>
              </w:rPr>
              <w:t xml:space="preserve"> </w:t>
            </w:r>
            <w:r w:rsidRPr="0058558E">
              <w:rPr>
                <w:rFonts w:ascii="GHEA Mariam" w:hAnsi="GHEA Mariam" w:cs="Sylfaen"/>
                <w:sz w:val="22"/>
                <w:szCs w:val="22"/>
                <w:lang w:val="hy-AM"/>
              </w:rPr>
              <w:t>կամ</w:t>
            </w:r>
            <w:r w:rsidRPr="0058558E">
              <w:rPr>
                <w:rFonts w:ascii="GHEA Mariam" w:hAnsi="GHEA Mariam"/>
                <w:sz w:val="22"/>
                <w:szCs w:val="22"/>
                <w:lang w:val="hy-AM"/>
              </w:rPr>
              <w:t xml:space="preserve"> </w:t>
            </w:r>
            <w:r w:rsidRPr="0058558E">
              <w:rPr>
                <w:rFonts w:ascii="GHEA Mariam" w:hAnsi="GHEA Mariam" w:cs="Sylfaen"/>
                <w:sz w:val="22"/>
                <w:szCs w:val="22"/>
                <w:lang w:val="hy-AM"/>
              </w:rPr>
              <w:t>վնաս</w:t>
            </w:r>
            <w:r w:rsidRPr="0058558E">
              <w:rPr>
                <w:rFonts w:ascii="GHEA Mariam" w:hAnsi="GHEA Mariam"/>
                <w:sz w:val="22"/>
                <w:szCs w:val="22"/>
                <w:lang w:val="hy-AM"/>
              </w:rPr>
              <w:t xml:space="preserve"> (</w:t>
            </w:r>
            <w:r w:rsidRPr="0058558E">
              <w:rPr>
                <w:rFonts w:ascii="GHEA Mariam" w:hAnsi="GHEA Mariam" w:cs="Sylfaen"/>
                <w:sz w:val="22"/>
                <w:szCs w:val="22"/>
                <w:lang w:val="hy-AM"/>
              </w:rPr>
              <w:t>բացառությամբ</w:t>
            </w:r>
            <w:r w:rsidRPr="0058558E">
              <w:rPr>
                <w:rFonts w:ascii="GHEA Mariam" w:hAnsi="GHEA Mariam"/>
                <w:sz w:val="22"/>
                <w:szCs w:val="22"/>
                <w:lang w:val="hy-AM"/>
              </w:rPr>
              <w:t xml:space="preserve"> </w:t>
            </w:r>
            <w:r w:rsidRPr="0058558E">
              <w:rPr>
                <w:rFonts w:ascii="GHEA Mariam" w:hAnsi="GHEA Mariam" w:cs="Sylfaen"/>
                <w:sz w:val="22"/>
                <w:szCs w:val="22"/>
                <w:lang w:val="hy-AM"/>
              </w:rPr>
              <w:t>Աշխատանքների</w:t>
            </w:r>
            <w:r w:rsidRPr="0058558E">
              <w:rPr>
                <w:rFonts w:ascii="GHEA Mariam" w:hAnsi="GHEA Mariam"/>
                <w:sz w:val="22"/>
                <w:szCs w:val="22"/>
                <w:lang w:val="hy-AM"/>
              </w:rPr>
              <w:t xml:space="preserve">, </w:t>
            </w:r>
            <w:r w:rsidRPr="0058558E">
              <w:rPr>
                <w:rFonts w:ascii="GHEA Mariam" w:hAnsi="GHEA Mariam" w:cs="Sylfaen"/>
                <w:sz w:val="22"/>
                <w:szCs w:val="22"/>
                <w:lang w:val="hy-AM"/>
              </w:rPr>
              <w:t>Նյութերի</w:t>
            </w:r>
            <w:r w:rsidRPr="0058558E">
              <w:rPr>
                <w:rFonts w:ascii="GHEA Mariam" w:hAnsi="GHEA Mariam"/>
                <w:sz w:val="22"/>
                <w:szCs w:val="22"/>
                <w:lang w:val="hy-AM"/>
              </w:rPr>
              <w:t xml:space="preserve">, Արտադրամասերի </w:t>
            </w:r>
            <w:r w:rsidRPr="0058558E">
              <w:rPr>
                <w:rFonts w:ascii="GHEA Mariam" w:hAnsi="GHEA Mariam" w:cs="Sylfaen"/>
                <w:sz w:val="22"/>
                <w:szCs w:val="22"/>
                <w:lang w:val="hy-AM"/>
              </w:rPr>
              <w:t>ու</w:t>
            </w:r>
            <w:r w:rsidRPr="0058558E">
              <w:rPr>
                <w:rFonts w:ascii="GHEA Mariam" w:hAnsi="GHEA Mariam"/>
                <w:sz w:val="22"/>
                <w:szCs w:val="22"/>
                <w:lang w:val="hy-AM"/>
              </w:rPr>
              <w:t xml:space="preserve"> </w:t>
            </w:r>
            <w:r w:rsidRPr="0058558E">
              <w:rPr>
                <w:rFonts w:ascii="GHEA Mariam" w:hAnsi="GHEA Mariam" w:cs="Sylfaen"/>
                <w:sz w:val="22"/>
                <w:szCs w:val="22"/>
                <w:lang w:val="hy-AM"/>
              </w:rPr>
              <w:t>Սարքավորումների</w:t>
            </w:r>
            <w:r w:rsidRPr="0058558E">
              <w:rPr>
                <w:rFonts w:ascii="GHEA Mariam" w:hAnsi="GHEA Mariam"/>
                <w:sz w:val="22"/>
                <w:szCs w:val="22"/>
                <w:lang w:val="hy-AM"/>
              </w:rPr>
              <w:t>)</w:t>
            </w:r>
            <w:r w:rsidRPr="0058558E">
              <w:rPr>
                <w:rFonts w:ascii="GHEA Mariam" w:hAnsi="GHEA Mariam" w:cs="Sylfaen"/>
                <w:sz w:val="22"/>
                <w:szCs w:val="22"/>
                <w:lang w:val="hy-AM"/>
              </w:rPr>
              <w:t>՝</w:t>
            </w:r>
            <w:r w:rsidRPr="0058558E">
              <w:rPr>
                <w:rFonts w:ascii="GHEA Mariam" w:hAnsi="GHEA Mariam" w:cs="Arial"/>
                <w:sz w:val="22"/>
                <w:szCs w:val="22"/>
                <w:lang w:val="hy-AM"/>
              </w:rPr>
              <w:t xml:space="preserve"> 2,000,000 դրամ (առավելագույն չհատուցվող գումարը 100,000 դրամ)</w:t>
            </w:r>
          </w:p>
          <w:p w14:paraId="60F55B5B" w14:textId="77777777" w:rsidR="00BA495B" w:rsidRPr="0058558E" w:rsidRDefault="00BA495B" w:rsidP="0084643C">
            <w:pPr>
              <w:rPr>
                <w:rFonts w:ascii="GHEA Mariam" w:hAnsi="GHEA Mariam"/>
                <w:sz w:val="22"/>
                <w:szCs w:val="22"/>
                <w:lang w:val="hy-AM"/>
              </w:rPr>
            </w:pPr>
            <w:r w:rsidRPr="0058558E">
              <w:rPr>
                <w:rFonts w:ascii="GHEA Mariam" w:hAnsi="GHEA Mariam" w:cs="Arial"/>
                <w:sz w:val="22"/>
                <w:szCs w:val="22"/>
                <w:lang w:val="hy-AM"/>
              </w:rPr>
              <w:t>(դ)</w:t>
            </w:r>
            <w:r w:rsidRPr="0058558E">
              <w:rPr>
                <w:rFonts w:ascii="GHEA Mariam" w:hAnsi="GHEA Mariam" w:cs="Arial"/>
                <w:sz w:val="22"/>
                <w:szCs w:val="22"/>
                <w:lang w:val="hy-AM"/>
              </w:rPr>
              <w:tab/>
            </w:r>
            <w:r w:rsidRPr="0058558E">
              <w:rPr>
                <w:rFonts w:ascii="GHEA Mariam" w:hAnsi="GHEA Mariam"/>
                <w:sz w:val="22"/>
                <w:szCs w:val="22"/>
                <w:lang w:val="hy-AM"/>
              </w:rPr>
              <w:t>ա</w:t>
            </w:r>
            <w:r w:rsidRPr="0058558E">
              <w:rPr>
                <w:rFonts w:ascii="GHEA Mariam" w:hAnsi="GHEA Mariam" w:cs="Sylfaen"/>
                <w:sz w:val="22"/>
                <w:szCs w:val="22"/>
                <w:lang w:val="hy-AM"/>
              </w:rPr>
              <w:t>նձնական</w:t>
            </w:r>
            <w:r w:rsidRPr="0058558E">
              <w:rPr>
                <w:rFonts w:ascii="GHEA Mariam" w:hAnsi="GHEA Mariam"/>
                <w:sz w:val="22"/>
                <w:szCs w:val="22"/>
                <w:lang w:val="hy-AM"/>
              </w:rPr>
              <w:t xml:space="preserve"> </w:t>
            </w:r>
            <w:r w:rsidRPr="0058558E">
              <w:rPr>
                <w:rFonts w:ascii="GHEA Mariam" w:hAnsi="GHEA Mariam" w:cs="Sylfaen"/>
                <w:sz w:val="22"/>
                <w:szCs w:val="22"/>
                <w:lang w:val="hy-AM"/>
              </w:rPr>
              <w:t>վնաս</w:t>
            </w:r>
            <w:r w:rsidRPr="0058558E">
              <w:rPr>
                <w:rFonts w:ascii="GHEA Mariam" w:hAnsi="GHEA Mariam"/>
                <w:sz w:val="22"/>
                <w:szCs w:val="22"/>
                <w:lang w:val="hy-AM"/>
              </w:rPr>
              <w:t xml:space="preserve"> </w:t>
            </w:r>
            <w:r w:rsidRPr="0058558E">
              <w:rPr>
                <w:rFonts w:ascii="GHEA Mariam" w:hAnsi="GHEA Mariam" w:cs="Sylfaen"/>
                <w:sz w:val="22"/>
                <w:szCs w:val="22"/>
                <w:lang w:val="hy-AM"/>
              </w:rPr>
              <w:t>կամ</w:t>
            </w:r>
            <w:r w:rsidRPr="0058558E">
              <w:rPr>
                <w:rFonts w:ascii="GHEA Mariam" w:hAnsi="GHEA Mariam"/>
                <w:sz w:val="22"/>
                <w:szCs w:val="22"/>
                <w:lang w:val="hy-AM"/>
              </w:rPr>
              <w:t xml:space="preserve"> </w:t>
            </w:r>
            <w:r w:rsidRPr="0058558E">
              <w:rPr>
                <w:rFonts w:ascii="GHEA Mariam" w:hAnsi="GHEA Mariam" w:cs="Sylfaen"/>
                <w:sz w:val="22"/>
                <w:szCs w:val="22"/>
                <w:lang w:val="hy-AM"/>
              </w:rPr>
              <w:t>մահ՝</w:t>
            </w:r>
            <w:r w:rsidRPr="0058558E">
              <w:rPr>
                <w:rFonts w:ascii="GHEA Mariam" w:hAnsi="GHEA Mariam" w:cs="Arial"/>
                <w:sz w:val="22"/>
                <w:szCs w:val="22"/>
                <w:lang w:val="hy-AM"/>
              </w:rPr>
              <w:t xml:space="preserve"> </w:t>
            </w:r>
          </w:p>
          <w:p w14:paraId="3FBEAB38" w14:textId="77777777" w:rsidR="00BA495B" w:rsidRPr="0058558E" w:rsidRDefault="00BA495B" w:rsidP="00B04D53">
            <w:pPr>
              <w:numPr>
                <w:ilvl w:val="3"/>
                <w:numId w:val="38"/>
              </w:numPr>
              <w:tabs>
                <w:tab w:val="left" w:pos="1096"/>
                <w:tab w:val="right" w:pos="7254"/>
              </w:tabs>
              <w:suppressAutoHyphens/>
              <w:overflowPunct w:val="0"/>
              <w:autoSpaceDE w:val="0"/>
              <w:autoSpaceDN w:val="0"/>
              <w:adjustRightInd w:val="0"/>
              <w:ind w:left="0" w:firstLine="0"/>
              <w:jc w:val="both"/>
              <w:textAlignment w:val="baseline"/>
              <w:rPr>
                <w:rFonts w:ascii="GHEA Mariam" w:hAnsi="GHEA Mariam" w:cs="Arial"/>
                <w:sz w:val="22"/>
                <w:szCs w:val="22"/>
                <w:lang w:val="hy-AM"/>
              </w:rPr>
            </w:pPr>
            <w:proofErr w:type="spellStart"/>
            <w:r w:rsidRPr="0058558E">
              <w:rPr>
                <w:rFonts w:ascii="GHEA Mariam" w:hAnsi="GHEA Mariam" w:cs="Arial"/>
                <w:sz w:val="22"/>
                <w:szCs w:val="22"/>
              </w:rPr>
              <w:t>կապալառ</w:t>
            </w:r>
            <w:proofErr w:type="spellEnd"/>
            <w:r w:rsidRPr="0058558E">
              <w:rPr>
                <w:rFonts w:ascii="GHEA Mariam" w:hAnsi="GHEA Mariam" w:cs="Arial"/>
                <w:sz w:val="22"/>
                <w:szCs w:val="22"/>
                <w:lang w:val="hy-AM"/>
              </w:rPr>
              <w:t>ու</w:t>
            </w:r>
            <w:r w:rsidRPr="0058558E">
              <w:rPr>
                <w:rFonts w:ascii="GHEA Mariam" w:hAnsi="GHEA Mariam" w:cs="Arial"/>
                <w:sz w:val="22"/>
                <w:szCs w:val="22"/>
              </w:rPr>
              <w:t xml:space="preserve">ի </w:t>
            </w:r>
            <w:proofErr w:type="spellStart"/>
            <w:r w:rsidRPr="0058558E">
              <w:rPr>
                <w:rFonts w:ascii="GHEA Mariam" w:hAnsi="GHEA Mariam" w:cs="Arial"/>
                <w:sz w:val="22"/>
                <w:szCs w:val="22"/>
              </w:rPr>
              <w:t>աշխատողներ</w:t>
            </w:r>
            <w:proofErr w:type="spellEnd"/>
            <w:r w:rsidRPr="0058558E">
              <w:rPr>
                <w:rFonts w:ascii="GHEA Mariam" w:hAnsi="GHEA Mariam" w:cs="Arial"/>
                <w:sz w:val="22"/>
                <w:szCs w:val="22"/>
              </w:rPr>
              <w:t xml:space="preserve">՝ </w:t>
            </w:r>
            <w:r w:rsidRPr="0058558E">
              <w:rPr>
                <w:rFonts w:ascii="GHEA Mariam" w:hAnsi="GHEA Mariam" w:cs="Arial"/>
                <w:sz w:val="22"/>
                <w:szCs w:val="22"/>
                <w:lang w:val="hy-AM"/>
              </w:rPr>
              <w:t>1,000,000 դրամ/անձ</w:t>
            </w:r>
          </w:p>
          <w:p w14:paraId="10BB522C" w14:textId="77777777" w:rsidR="00BA495B" w:rsidRPr="0058558E" w:rsidRDefault="00BA495B" w:rsidP="00B04D53">
            <w:pPr>
              <w:numPr>
                <w:ilvl w:val="3"/>
                <w:numId w:val="38"/>
              </w:numPr>
              <w:tabs>
                <w:tab w:val="left" w:pos="1096"/>
                <w:tab w:val="right" w:pos="7254"/>
              </w:tabs>
              <w:suppressAutoHyphens/>
              <w:overflowPunct w:val="0"/>
              <w:autoSpaceDE w:val="0"/>
              <w:autoSpaceDN w:val="0"/>
              <w:adjustRightInd w:val="0"/>
              <w:ind w:left="0" w:firstLine="0"/>
              <w:jc w:val="both"/>
              <w:textAlignment w:val="baseline"/>
              <w:rPr>
                <w:rFonts w:ascii="GHEA Mariam" w:hAnsi="GHEA Mariam" w:cs="Arial"/>
                <w:sz w:val="22"/>
                <w:szCs w:val="22"/>
              </w:rPr>
            </w:pPr>
            <w:proofErr w:type="spellStart"/>
            <w:r w:rsidRPr="0058558E">
              <w:rPr>
                <w:rFonts w:ascii="GHEA Mariam" w:hAnsi="GHEA Mariam" w:cs="Arial"/>
                <w:sz w:val="22"/>
                <w:szCs w:val="22"/>
              </w:rPr>
              <w:t>այլ</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մարդիկ</w:t>
            </w:r>
            <w:proofErr w:type="spellEnd"/>
            <w:r w:rsidRPr="0058558E">
              <w:rPr>
                <w:rFonts w:ascii="GHEA Mariam" w:hAnsi="GHEA Mariam" w:cs="Arial"/>
                <w:sz w:val="22"/>
                <w:szCs w:val="22"/>
              </w:rPr>
              <w:t xml:space="preserve">՝ </w:t>
            </w:r>
            <w:r w:rsidRPr="0058558E">
              <w:rPr>
                <w:rFonts w:ascii="GHEA Mariam" w:hAnsi="GHEA Mariam" w:cs="Arial"/>
                <w:sz w:val="22"/>
                <w:szCs w:val="22"/>
                <w:lang w:val="hy-AM"/>
              </w:rPr>
              <w:t>1,000,000 դրամ</w:t>
            </w:r>
          </w:p>
        </w:tc>
      </w:tr>
      <w:tr w:rsidR="00A67462" w:rsidRPr="0058558E" w14:paraId="02D35FA6" w14:textId="77777777" w:rsidTr="006E292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604" w:type="dxa"/>
          </w:tcPr>
          <w:p w14:paraId="6B5E9BD9" w14:textId="77777777" w:rsidR="007B586E" w:rsidRPr="0058558E" w:rsidRDefault="00BA495B" w:rsidP="0084643C">
            <w:pPr>
              <w:rPr>
                <w:rFonts w:ascii="GHEA Mariam" w:hAnsi="GHEA Mariam"/>
                <w:b/>
                <w:sz w:val="22"/>
                <w:szCs w:val="22"/>
              </w:rPr>
            </w:pPr>
            <w:r w:rsidRPr="0058558E">
              <w:rPr>
                <w:rFonts w:ascii="GHEA Mariam" w:hAnsi="GHEA Mariam" w:cs="Arial"/>
                <w:b/>
                <w:sz w:val="22"/>
                <w:szCs w:val="22"/>
              </w:rPr>
              <w:t>ՊԸՊ 14.1</w:t>
            </w:r>
          </w:p>
        </w:tc>
        <w:tc>
          <w:tcPr>
            <w:cnfStyle w:val="000001000000" w:firstRow="0" w:lastRow="0" w:firstColumn="0" w:lastColumn="0" w:oddVBand="0" w:evenVBand="1" w:oddHBand="0" w:evenHBand="0" w:firstRowFirstColumn="0" w:firstRowLastColumn="0" w:lastRowFirstColumn="0" w:lastRowLastColumn="0"/>
            <w:tcW w:w="7614" w:type="dxa"/>
          </w:tcPr>
          <w:p w14:paraId="278DB7DD" w14:textId="77777777" w:rsidR="00DA75C2" w:rsidRPr="0058558E" w:rsidRDefault="00BA495B" w:rsidP="0084643C">
            <w:pPr>
              <w:rPr>
                <w:rFonts w:ascii="GHEA Mariam" w:hAnsi="GHEA Mariam" w:cs="Arial"/>
                <w:sz w:val="22"/>
                <w:szCs w:val="22"/>
              </w:rPr>
            </w:pPr>
            <w:proofErr w:type="spellStart"/>
            <w:r w:rsidRPr="0058558E">
              <w:rPr>
                <w:rFonts w:ascii="GHEA Mariam" w:hAnsi="GHEA Mariam" w:cs="Arial"/>
                <w:sz w:val="22"/>
                <w:szCs w:val="22"/>
              </w:rPr>
              <w:t>Տվյալներ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Շինհրապարակի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մասին</w:t>
            </w:r>
            <w:proofErr w:type="spellEnd"/>
            <w:r w:rsidRPr="0058558E">
              <w:rPr>
                <w:rFonts w:ascii="GHEA Mariam" w:hAnsi="GHEA Mariam" w:cs="Arial"/>
                <w:sz w:val="22"/>
                <w:szCs w:val="22"/>
              </w:rPr>
              <w:t xml:space="preserve"> </w:t>
            </w:r>
            <w:r w:rsidR="00936010" w:rsidRPr="0058558E">
              <w:rPr>
                <w:rFonts w:ascii="GHEA Mariam" w:hAnsi="GHEA Mariam" w:cs="Arial"/>
                <w:sz w:val="22"/>
                <w:szCs w:val="22"/>
                <w:lang w:val="hy-AM"/>
              </w:rPr>
              <w:t xml:space="preserve">նշված </w:t>
            </w:r>
            <w:r w:rsidRPr="0058558E">
              <w:rPr>
                <w:rFonts w:ascii="GHEA Mariam" w:hAnsi="GHEA Mariam" w:cs="Arial"/>
                <w:sz w:val="22"/>
                <w:szCs w:val="22"/>
                <w:lang w:val="hy-AM"/>
              </w:rPr>
              <w:t>կլինի մեկնարկի նամակում</w:t>
            </w:r>
          </w:p>
        </w:tc>
      </w:tr>
      <w:tr w:rsidR="00A67462" w:rsidRPr="0058558E" w14:paraId="201E1D82" w14:textId="77777777" w:rsidTr="006E292F">
        <w:tc>
          <w:tcPr>
            <w:cnfStyle w:val="000010000000" w:firstRow="0" w:lastRow="0" w:firstColumn="0" w:lastColumn="0" w:oddVBand="1" w:evenVBand="0" w:oddHBand="0" w:evenHBand="0" w:firstRowFirstColumn="0" w:firstRowLastColumn="0" w:lastRowFirstColumn="0" w:lastRowLastColumn="0"/>
            <w:tcW w:w="1604" w:type="dxa"/>
          </w:tcPr>
          <w:p w14:paraId="020905ED" w14:textId="77777777" w:rsidR="00936010" w:rsidRPr="0058558E" w:rsidRDefault="00936010" w:rsidP="0084643C">
            <w:pPr>
              <w:rPr>
                <w:rFonts w:ascii="GHEA Mariam" w:hAnsi="GHEA Mariam"/>
                <w:b/>
                <w:sz w:val="22"/>
                <w:szCs w:val="22"/>
              </w:rPr>
            </w:pPr>
            <w:r w:rsidRPr="0058558E">
              <w:rPr>
                <w:rFonts w:ascii="GHEA Mariam" w:hAnsi="GHEA Mariam" w:cs="Arial"/>
                <w:b/>
                <w:sz w:val="22"/>
                <w:szCs w:val="22"/>
              </w:rPr>
              <w:t>ՊԸՊ 20.1</w:t>
            </w:r>
          </w:p>
        </w:tc>
        <w:tc>
          <w:tcPr>
            <w:cnfStyle w:val="000001000000" w:firstRow="0" w:lastRow="0" w:firstColumn="0" w:lastColumn="0" w:oddVBand="0" w:evenVBand="1" w:oddHBand="0" w:evenHBand="0" w:firstRowFirstColumn="0" w:firstRowLastColumn="0" w:lastRowFirstColumn="0" w:lastRowLastColumn="0"/>
            <w:tcW w:w="7614" w:type="dxa"/>
          </w:tcPr>
          <w:p w14:paraId="2F35056E" w14:textId="77777777" w:rsidR="00936010" w:rsidRPr="0058558E" w:rsidRDefault="00936010" w:rsidP="0084643C">
            <w:pPr>
              <w:ind w:right="-72"/>
              <w:rPr>
                <w:rFonts w:ascii="GHEA Mariam" w:hAnsi="GHEA Mariam"/>
                <w:sz w:val="22"/>
                <w:szCs w:val="22"/>
              </w:rPr>
            </w:pPr>
            <w:proofErr w:type="spellStart"/>
            <w:r w:rsidRPr="0058558E">
              <w:rPr>
                <w:rFonts w:ascii="GHEA Mariam" w:hAnsi="GHEA Mariam" w:cs="Arial"/>
                <w:sz w:val="22"/>
                <w:szCs w:val="22"/>
              </w:rPr>
              <w:t>Շինհրապարակի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տնօրինման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ամսաթվերն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են</w:t>
            </w:r>
            <w:proofErr w:type="spellEnd"/>
            <w:r w:rsidRPr="0058558E">
              <w:rPr>
                <w:rFonts w:ascii="GHEA Mariam" w:hAnsi="GHEA Mariam" w:cs="Arial"/>
                <w:sz w:val="22"/>
                <w:szCs w:val="22"/>
              </w:rPr>
              <w:t xml:space="preserve">՝ </w:t>
            </w:r>
            <w:r w:rsidRPr="0058558E">
              <w:rPr>
                <w:rFonts w:ascii="GHEA Mariam" w:hAnsi="GHEA Mariam" w:cs="Arial"/>
                <w:sz w:val="22"/>
                <w:szCs w:val="22"/>
                <w:lang w:val="hy-AM"/>
              </w:rPr>
              <w:t>նշված կլինի մեկնարկի նամակում</w:t>
            </w:r>
          </w:p>
        </w:tc>
      </w:tr>
      <w:tr w:rsidR="00A67462" w:rsidRPr="0058558E" w14:paraId="53BDC8CE" w14:textId="77777777" w:rsidTr="006E292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604" w:type="dxa"/>
          </w:tcPr>
          <w:p w14:paraId="3E5EBA2D" w14:textId="77777777" w:rsidR="00176639" w:rsidRPr="0058558E" w:rsidRDefault="00176639" w:rsidP="0084643C">
            <w:pPr>
              <w:rPr>
                <w:rFonts w:ascii="GHEA Mariam" w:hAnsi="GHEA Mariam" w:cs="Arial"/>
                <w:b/>
                <w:sz w:val="22"/>
                <w:szCs w:val="22"/>
              </w:rPr>
            </w:pPr>
            <w:r w:rsidRPr="0058558E">
              <w:rPr>
                <w:rFonts w:ascii="GHEA Mariam" w:hAnsi="GHEA Mariam" w:cs="Arial"/>
                <w:b/>
                <w:sz w:val="22"/>
                <w:szCs w:val="22"/>
              </w:rPr>
              <w:t>ՊԸՊ 23.1 և</w:t>
            </w:r>
          </w:p>
          <w:p w14:paraId="531921CB" w14:textId="77777777" w:rsidR="00176639" w:rsidRPr="0058558E" w:rsidRDefault="00176639" w:rsidP="0084643C">
            <w:pPr>
              <w:rPr>
                <w:rFonts w:ascii="GHEA Mariam" w:hAnsi="GHEA Mariam"/>
                <w:b/>
                <w:sz w:val="22"/>
                <w:szCs w:val="22"/>
              </w:rPr>
            </w:pPr>
            <w:r w:rsidRPr="0058558E">
              <w:rPr>
                <w:rFonts w:ascii="GHEA Mariam" w:hAnsi="GHEA Mariam" w:cs="Arial"/>
                <w:b/>
                <w:sz w:val="22"/>
                <w:szCs w:val="22"/>
              </w:rPr>
              <w:t>ՊԸՊ 23.2</w:t>
            </w:r>
          </w:p>
        </w:tc>
        <w:tc>
          <w:tcPr>
            <w:cnfStyle w:val="000001000000" w:firstRow="0" w:lastRow="0" w:firstColumn="0" w:lastColumn="0" w:oddVBand="0" w:evenVBand="1" w:oddHBand="0" w:evenHBand="0" w:firstRowFirstColumn="0" w:firstRowLastColumn="0" w:lastRowFirstColumn="0" w:lastRowLastColumn="0"/>
            <w:tcW w:w="7614" w:type="dxa"/>
          </w:tcPr>
          <w:p w14:paraId="06325399" w14:textId="77777777" w:rsidR="00176639" w:rsidRPr="0058558E" w:rsidRDefault="00176639" w:rsidP="0084643C">
            <w:pPr>
              <w:ind w:right="-72"/>
              <w:rPr>
                <w:rFonts w:ascii="GHEA Mariam" w:hAnsi="GHEA Mariam"/>
                <w:sz w:val="22"/>
                <w:szCs w:val="22"/>
              </w:rPr>
            </w:pPr>
            <w:proofErr w:type="spellStart"/>
            <w:r w:rsidRPr="0058558E">
              <w:rPr>
                <w:rFonts w:ascii="GHEA Mariam" w:hAnsi="GHEA Mariam" w:cs="Arial"/>
                <w:sz w:val="22"/>
                <w:szCs w:val="22"/>
              </w:rPr>
              <w:t>Վեճի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դատավոր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նշանակող</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լիազոր</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մարմին</w:t>
            </w:r>
            <w:proofErr w:type="spellEnd"/>
            <w:r w:rsidRPr="0058558E">
              <w:rPr>
                <w:rFonts w:ascii="GHEA Mariam" w:hAnsi="GHEA Mariam" w:cs="Arial"/>
                <w:sz w:val="22"/>
                <w:szCs w:val="22"/>
              </w:rPr>
              <w:t xml:space="preserve">՝ </w:t>
            </w:r>
            <w:r w:rsidRPr="0058558E">
              <w:rPr>
                <w:rFonts w:ascii="GHEA Mariam" w:hAnsi="GHEA Mariam" w:cs="Arial"/>
                <w:sz w:val="22"/>
                <w:szCs w:val="22"/>
                <w:lang w:val="hy-AM"/>
              </w:rPr>
              <w:t>Հայաստանի Հանրապետության առևտրաարդյունաբերական պալատին կից մշտապես գործող արբիտրաժային դատարան</w:t>
            </w:r>
          </w:p>
        </w:tc>
      </w:tr>
      <w:tr w:rsidR="00A67462" w:rsidRPr="0058558E" w14:paraId="7685FDEB" w14:textId="77777777" w:rsidTr="006E292F">
        <w:tc>
          <w:tcPr>
            <w:cnfStyle w:val="000010000000" w:firstRow="0" w:lastRow="0" w:firstColumn="0" w:lastColumn="0" w:oddVBand="1" w:evenVBand="0" w:oddHBand="0" w:evenHBand="0" w:firstRowFirstColumn="0" w:firstRowLastColumn="0" w:lastRowFirstColumn="0" w:lastRowLastColumn="0"/>
            <w:tcW w:w="1604" w:type="dxa"/>
          </w:tcPr>
          <w:p w14:paraId="32CD77D4" w14:textId="77777777" w:rsidR="007B0314" w:rsidRPr="0058558E" w:rsidRDefault="007B0314" w:rsidP="0084643C">
            <w:pPr>
              <w:rPr>
                <w:rFonts w:ascii="GHEA Mariam" w:hAnsi="GHEA Mariam"/>
                <w:b/>
                <w:sz w:val="22"/>
                <w:szCs w:val="22"/>
              </w:rPr>
            </w:pPr>
            <w:r w:rsidRPr="0058558E">
              <w:rPr>
                <w:rFonts w:ascii="GHEA Mariam" w:hAnsi="GHEA Mariam" w:cs="Arial"/>
                <w:b/>
                <w:sz w:val="22"/>
                <w:szCs w:val="22"/>
              </w:rPr>
              <w:t>ՊԸՊ 24.3</w:t>
            </w:r>
          </w:p>
        </w:tc>
        <w:tc>
          <w:tcPr>
            <w:cnfStyle w:val="000001000000" w:firstRow="0" w:lastRow="0" w:firstColumn="0" w:lastColumn="0" w:oddVBand="0" w:evenVBand="1" w:oddHBand="0" w:evenHBand="0" w:firstRowFirstColumn="0" w:firstRowLastColumn="0" w:lastRowFirstColumn="0" w:lastRowLastColumn="0"/>
            <w:tcW w:w="7614" w:type="dxa"/>
          </w:tcPr>
          <w:p w14:paraId="0F7AD690" w14:textId="77777777" w:rsidR="007B0314" w:rsidRPr="0058558E" w:rsidRDefault="007B0314" w:rsidP="0084643C">
            <w:pPr>
              <w:ind w:right="-72"/>
              <w:rPr>
                <w:rFonts w:ascii="GHEA Mariam" w:hAnsi="GHEA Mariam" w:cs="Arial"/>
                <w:sz w:val="22"/>
                <w:szCs w:val="22"/>
                <w:lang w:val="hy-AM"/>
              </w:rPr>
            </w:pPr>
            <w:proofErr w:type="spellStart"/>
            <w:r w:rsidRPr="0058558E">
              <w:rPr>
                <w:rFonts w:ascii="GHEA Mariam" w:hAnsi="GHEA Mariam" w:cs="Arial"/>
                <w:sz w:val="22"/>
                <w:szCs w:val="22"/>
              </w:rPr>
              <w:t>Վեճի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դատավորի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ժամային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դրույքը</w:t>
            </w:r>
            <w:proofErr w:type="spellEnd"/>
            <w:r w:rsidRPr="0058558E">
              <w:rPr>
                <w:rFonts w:ascii="GHEA Mariam" w:hAnsi="GHEA Mariam" w:cs="Arial"/>
                <w:sz w:val="22"/>
                <w:szCs w:val="22"/>
              </w:rPr>
              <w:t xml:space="preserve"> և </w:t>
            </w:r>
            <w:proofErr w:type="spellStart"/>
            <w:r w:rsidRPr="0058558E">
              <w:rPr>
                <w:rFonts w:ascii="GHEA Mariam" w:hAnsi="GHEA Mariam" w:cs="Arial"/>
                <w:sz w:val="22"/>
                <w:szCs w:val="22"/>
              </w:rPr>
              <w:t>փոխհատուցվող</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ծախսերը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այն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հասանելի</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հետևյալ</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կայքէջում</w:t>
            </w:r>
            <w:proofErr w:type="spellEnd"/>
            <w:r w:rsidR="002F1251" w:rsidRPr="0058558E">
              <w:rPr>
                <w:rFonts w:ascii="GHEA Mariam" w:hAnsi="GHEA Mariam" w:cs="Arial"/>
                <w:sz w:val="22"/>
                <w:szCs w:val="22"/>
              </w:rPr>
              <w:t xml:space="preserve"> </w:t>
            </w:r>
            <w:hyperlink r:id="rId47" w:history="1">
              <w:r w:rsidRPr="0058558E">
                <w:rPr>
                  <w:rFonts w:ascii="GHEA Mariam" w:hAnsi="GHEA Mariam"/>
                  <w:i/>
                  <w:sz w:val="22"/>
                  <w:szCs w:val="22"/>
                  <w:lang w:val="hy-AM"/>
                </w:rPr>
                <w:t>http://www.arbitrage.am/?page=arbitration_costs</w:t>
              </w:r>
            </w:hyperlink>
          </w:p>
        </w:tc>
      </w:tr>
      <w:tr w:rsidR="00A67462" w:rsidRPr="0058558E" w14:paraId="14A162C3" w14:textId="77777777" w:rsidTr="006E292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604" w:type="dxa"/>
          </w:tcPr>
          <w:p w14:paraId="0D6B15A3" w14:textId="77777777" w:rsidR="009E69E7" w:rsidRPr="0058558E" w:rsidRDefault="00FE653C" w:rsidP="0084643C">
            <w:pPr>
              <w:rPr>
                <w:rFonts w:ascii="GHEA Mariam" w:hAnsi="GHEA Mariam"/>
                <w:b/>
                <w:sz w:val="22"/>
                <w:szCs w:val="22"/>
              </w:rPr>
            </w:pPr>
            <w:r w:rsidRPr="0058558E">
              <w:rPr>
                <w:rFonts w:ascii="GHEA Mariam" w:hAnsi="GHEA Mariam" w:cs="Arial"/>
                <w:b/>
                <w:sz w:val="22"/>
                <w:szCs w:val="22"/>
              </w:rPr>
              <w:t>ՊԸՊ 24.4</w:t>
            </w:r>
          </w:p>
        </w:tc>
        <w:tc>
          <w:tcPr>
            <w:cnfStyle w:val="000001000000" w:firstRow="0" w:lastRow="0" w:firstColumn="0" w:lastColumn="0" w:oddVBand="0" w:evenVBand="1" w:oddHBand="0" w:evenHBand="0" w:firstRowFirstColumn="0" w:firstRowLastColumn="0" w:lastRowFirstColumn="0" w:lastRowLastColumn="0"/>
            <w:tcW w:w="7614" w:type="dxa"/>
          </w:tcPr>
          <w:p w14:paraId="6029CC07" w14:textId="77777777" w:rsidR="00981BEB" w:rsidRPr="0058558E" w:rsidRDefault="00981BEB" w:rsidP="0084643C">
            <w:pPr>
              <w:ind w:right="-72"/>
              <w:rPr>
                <w:rFonts w:ascii="GHEA Mariam" w:hAnsi="GHEA Mariam" w:cs="Arial"/>
                <w:sz w:val="22"/>
                <w:szCs w:val="22"/>
              </w:rPr>
            </w:pPr>
            <w:r w:rsidRPr="0058558E">
              <w:rPr>
                <w:rFonts w:ascii="GHEA Mariam" w:hAnsi="GHEA Mariam" w:cs="Arial"/>
                <w:sz w:val="22"/>
                <w:szCs w:val="22"/>
              </w:rPr>
              <w:t xml:space="preserve">Հաստատություն, </w:t>
            </w:r>
            <w:proofErr w:type="spellStart"/>
            <w:r w:rsidRPr="0058558E">
              <w:rPr>
                <w:rFonts w:ascii="GHEA Mariam" w:hAnsi="GHEA Mariam" w:cs="Arial"/>
                <w:sz w:val="22"/>
                <w:szCs w:val="22"/>
              </w:rPr>
              <w:t>որի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ընթացակարգերը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կիրառվելու</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են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արբիտրաժի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ժամանակ</w:t>
            </w:r>
            <w:proofErr w:type="spellEnd"/>
            <w:r w:rsidRPr="0058558E">
              <w:rPr>
                <w:rFonts w:ascii="GHEA Mariam" w:hAnsi="GHEA Mariam" w:cs="Arial"/>
                <w:sz w:val="22"/>
                <w:szCs w:val="22"/>
              </w:rPr>
              <w:t xml:space="preserve">՝ </w:t>
            </w:r>
            <w:r w:rsidRPr="0058558E">
              <w:rPr>
                <w:rFonts w:ascii="GHEA Mariam" w:hAnsi="GHEA Mariam" w:cs="Arial"/>
                <w:sz w:val="22"/>
                <w:szCs w:val="22"/>
                <w:lang w:val="hy-AM"/>
              </w:rPr>
              <w:t>Տարածքային առաջին ատյանի դատարան:</w:t>
            </w:r>
            <w:r w:rsidRPr="0058558E">
              <w:rPr>
                <w:rFonts w:ascii="GHEA Mariam" w:hAnsi="GHEA Mariam" w:cs="Arial"/>
                <w:sz w:val="22"/>
                <w:szCs w:val="22"/>
              </w:rPr>
              <w:t xml:space="preserve"> </w:t>
            </w:r>
          </w:p>
          <w:p w14:paraId="3E852320" w14:textId="77777777" w:rsidR="009E69E7" w:rsidRPr="0058558E" w:rsidRDefault="00981BEB" w:rsidP="0084643C">
            <w:pPr>
              <w:ind w:right="-72"/>
              <w:rPr>
                <w:rFonts w:ascii="GHEA Mariam" w:hAnsi="GHEA Mariam" w:cs="Arial"/>
                <w:sz w:val="22"/>
                <w:szCs w:val="22"/>
              </w:rPr>
            </w:pPr>
            <w:proofErr w:type="spellStart"/>
            <w:r w:rsidRPr="0058558E">
              <w:rPr>
                <w:rFonts w:ascii="GHEA Mariam" w:hAnsi="GHEA Mariam" w:cs="Arial"/>
                <w:sz w:val="22"/>
                <w:szCs w:val="22"/>
              </w:rPr>
              <w:t>Արբիտրաժի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վայրը</w:t>
            </w:r>
            <w:proofErr w:type="spellEnd"/>
            <w:r w:rsidRPr="0058558E">
              <w:rPr>
                <w:rFonts w:ascii="GHEA Mariam" w:hAnsi="GHEA Mariam" w:cs="Arial"/>
                <w:sz w:val="22"/>
                <w:szCs w:val="22"/>
              </w:rPr>
              <w:t xml:space="preserve">՝ </w:t>
            </w:r>
            <w:r w:rsidRPr="0058558E">
              <w:rPr>
                <w:rFonts w:ascii="GHEA Mariam" w:hAnsi="GHEA Mariam" w:cs="Arial"/>
                <w:sz w:val="22"/>
                <w:szCs w:val="22"/>
                <w:lang w:val="hy-AM"/>
              </w:rPr>
              <w:t>Երևան, Հայաստան</w:t>
            </w:r>
          </w:p>
        </w:tc>
      </w:tr>
      <w:tr w:rsidR="00A67462" w:rsidRPr="0058558E" w14:paraId="28ADC020" w14:textId="77777777" w:rsidTr="006E292F">
        <w:tc>
          <w:tcPr>
            <w:cnfStyle w:val="000010000000" w:firstRow="0" w:lastRow="0" w:firstColumn="0" w:lastColumn="0" w:oddVBand="1" w:evenVBand="0" w:oddHBand="0" w:evenHBand="0" w:firstRowFirstColumn="0" w:firstRowLastColumn="0" w:lastRowFirstColumn="0" w:lastRowLastColumn="0"/>
            <w:tcW w:w="9218" w:type="dxa"/>
            <w:gridSpan w:val="2"/>
          </w:tcPr>
          <w:p w14:paraId="0E56880B" w14:textId="77777777" w:rsidR="009E69E7" w:rsidRPr="0058558E" w:rsidRDefault="00037A7B" w:rsidP="008306D5">
            <w:pPr>
              <w:pStyle w:val="Subtitle"/>
              <w:rPr>
                <w:rFonts w:ascii="GHEA Mariam" w:hAnsi="GHEA Mariam"/>
                <w:sz w:val="22"/>
                <w:szCs w:val="22"/>
              </w:rPr>
            </w:pPr>
            <w:r w:rsidRPr="0058558E">
              <w:rPr>
                <w:rFonts w:ascii="GHEA Mariam" w:hAnsi="GHEA Mariam"/>
                <w:sz w:val="22"/>
                <w:szCs w:val="22"/>
              </w:rPr>
              <w:t xml:space="preserve">Բ. </w:t>
            </w:r>
            <w:proofErr w:type="spellStart"/>
            <w:r w:rsidRPr="0058558E">
              <w:rPr>
                <w:rFonts w:ascii="GHEA Mariam" w:hAnsi="GHEA Mariam"/>
                <w:sz w:val="22"/>
                <w:szCs w:val="22"/>
              </w:rPr>
              <w:t>Ժամանակի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վերահսկողություն</w:t>
            </w:r>
            <w:proofErr w:type="spellEnd"/>
          </w:p>
        </w:tc>
      </w:tr>
      <w:tr w:rsidR="00A67462" w:rsidRPr="0058558E" w14:paraId="4815E750" w14:textId="77777777" w:rsidTr="006E292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604" w:type="dxa"/>
          </w:tcPr>
          <w:p w14:paraId="2CB052F5" w14:textId="1538A041" w:rsidR="009E69E7" w:rsidRPr="0058558E" w:rsidRDefault="00080071" w:rsidP="0084643C">
            <w:pPr>
              <w:rPr>
                <w:rFonts w:ascii="GHEA Mariam" w:hAnsi="GHEA Mariam"/>
                <w:b/>
                <w:sz w:val="22"/>
                <w:szCs w:val="22"/>
              </w:rPr>
            </w:pPr>
            <w:r w:rsidRPr="0058558E">
              <w:rPr>
                <w:rFonts w:ascii="GHEA Mariam" w:hAnsi="GHEA Mariam" w:cs="Arial"/>
                <w:b/>
                <w:sz w:val="22"/>
                <w:szCs w:val="22"/>
              </w:rPr>
              <w:t xml:space="preserve">ՊԸՊ </w:t>
            </w:r>
            <w:r w:rsidR="000740D6" w:rsidRPr="0058558E">
              <w:rPr>
                <w:rFonts w:ascii="GHEA Mariam" w:hAnsi="GHEA Mariam" w:cs="Arial"/>
                <w:b/>
                <w:sz w:val="22"/>
                <w:szCs w:val="22"/>
              </w:rPr>
              <w:t>30</w:t>
            </w:r>
            <w:r w:rsidRPr="0058558E">
              <w:rPr>
                <w:rFonts w:ascii="GHEA Mariam" w:hAnsi="GHEA Mariam" w:cs="Arial"/>
                <w:b/>
                <w:sz w:val="22"/>
                <w:szCs w:val="22"/>
              </w:rPr>
              <w:t>.1</w:t>
            </w:r>
          </w:p>
        </w:tc>
        <w:tc>
          <w:tcPr>
            <w:cnfStyle w:val="000001000000" w:firstRow="0" w:lastRow="0" w:firstColumn="0" w:lastColumn="0" w:oddVBand="0" w:evenVBand="1" w:oddHBand="0" w:evenHBand="0" w:firstRowFirstColumn="0" w:firstRowLastColumn="0" w:lastRowFirstColumn="0" w:lastRowLastColumn="0"/>
            <w:tcW w:w="7614" w:type="dxa"/>
          </w:tcPr>
          <w:p w14:paraId="036B57DA" w14:textId="77777777" w:rsidR="009E69E7" w:rsidRPr="0058558E" w:rsidRDefault="0060737A" w:rsidP="00F60EB9">
            <w:pPr>
              <w:pStyle w:val="P3Header1-Clauses"/>
              <w:numPr>
                <w:ilvl w:val="0"/>
                <w:numId w:val="0"/>
              </w:numPr>
              <w:spacing w:after="0"/>
              <w:ind w:left="16"/>
              <w:rPr>
                <w:rFonts w:ascii="GHEA Mariam" w:hAnsi="GHEA Mariam"/>
                <w:sz w:val="22"/>
                <w:szCs w:val="22"/>
              </w:rPr>
            </w:pPr>
            <w:proofErr w:type="spellStart"/>
            <w:r w:rsidRPr="0058558E">
              <w:rPr>
                <w:rFonts w:ascii="GHEA Mariam" w:hAnsi="GHEA Mariam" w:cs="Arial"/>
                <w:sz w:val="22"/>
                <w:szCs w:val="22"/>
              </w:rPr>
              <w:t>Կապալառուն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պարտավոր</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Աշխատանքների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ծրագիրը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ներկայացնել</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հաստատմանը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Ընդունման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նամակը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ստանալուց</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հետո</w:t>
            </w:r>
            <w:proofErr w:type="spellEnd"/>
            <w:r w:rsidRPr="0058558E">
              <w:rPr>
                <w:rFonts w:ascii="GHEA Mariam" w:hAnsi="GHEA Mariam" w:cs="Arial"/>
                <w:sz w:val="22"/>
                <w:szCs w:val="22"/>
              </w:rPr>
              <w:t xml:space="preserve"> </w:t>
            </w:r>
            <w:r w:rsidRPr="0058558E">
              <w:rPr>
                <w:rFonts w:ascii="GHEA Mariam" w:hAnsi="GHEA Mariam" w:cs="Arial"/>
                <w:sz w:val="22"/>
                <w:szCs w:val="22"/>
                <w:lang w:val="hy-AM"/>
              </w:rPr>
              <w:t>21 (քսանմեկ) օրվա</w:t>
            </w:r>
            <w:r w:rsidRPr="0058558E">
              <w:rPr>
                <w:rFonts w:ascii="GHEA Mariam" w:hAnsi="GHEA Mariam" w:cs="Arial"/>
                <w:sz w:val="22"/>
                <w:szCs w:val="22"/>
              </w:rPr>
              <w:t xml:space="preserve"> </w:t>
            </w:r>
            <w:proofErr w:type="spellStart"/>
            <w:r w:rsidRPr="0058558E">
              <w:rPr>
                <w:rFonts w:ascii="GHEA Mariam" w:hAnsi="GHEA Mariam" w:cs="Arial"/>
                <w:sz w:val="22"/>
                <w:szCs w:val="22"/>
              </w:rPr>
              <w:t>ընթացքում</w:t>
            </w:r>
            <w:proofErr w:type="spellEnd"/>
            <w:r w:rsidRPr="0058558E">
              <w:rPr>
                <w:rFonts w:ascii="GHEA Mariam" w:hAnsi="GHEA Mariam" w:cs="Arial"/>
                <w:sz w:val="22"/>
                <w:szCs w:val="22"/>
              </w:rPr>
              <w:t xml:space="preserve">: </w:t>
            </w:r>
          </w:p>
        </w:tc>
      </w:tr>
      <w:tr w:rsidR="00A67462" w:rsidRPr="00AD229B" w14:paraId="52186129" w14:textId="77777777" w:rsidTr="006E292F">
        <w:tc>
          <w:tcPr>
            <w:cnfStyle w:val="000010000000" w:firstRow="0" w:lastRow="0" w:firstColumn="0" w:lastColumn="0" w:oddVBand="1" w:evenVBand="0" w:oddHBand="0" w:evenHBand="0" w:firstRowFirstColumn="0" w:firstRowLastColumn="0" w:lastRowFirstColumn="0" w:lastRowLastColumn="0"/>
            <w:tcW w:w="1604" w:type="dxa"/>
          </w:tcPr>
          <w:p w14:paraId="0B57CCD8" w14:textId="0A30FCE8" w:rsidR="009E69E7" w:rsidRPr="0058558E" w:rsidRDefault="00224307" w:rsidP="0084643C">
            <w:pPr>
              <w:rPr>
                <w:rFonts w:ascii="GHEA Mariam" w:hAnsi="GHEA Mariam"/>
                <w:b/>
                <w:sz w:val="22"/>
                <w:szCs w:val="22"/>
                <w:lang w:val="hy-AM"/>
              </w:rPr>
            </w:pPr>
            <w:r w:rsidRPr="0058558E">
              <w:rPr>
                <w:rFonts w:ascii="GHEA Mariam" w:hAnsi="GHEA Mariam" w:cs="Arial"/>
                <w:b/>
                <w:sz w:val="22"/>
                <w:szCs w:val="22"/>
              </w:rPr>
              <w:t xml:space="preserve">ՊԸՊ </w:t>
            </w:r>
            <w:r w:rsidR="000740D6" w:rsidRPr="0058558E">
              <w:rPr>
                <w:rFonts w:ascii="GHEA Mariam" w:hAnsi="GHEA Mariam" w:cs="Arial"/>
                <w:b/>
                <w:sz w:val="22"/>
                <w:szCs w:val="22"/>
              </w:rPr>
              <w:t>30</w:t>
            </w:r>
            <w:r w:rsidRPr="0058558E">
              <w:rPr>
                <w:rFonts w:ascii="GHEA Mariam" w:hAnsi="GHEA Mariam" w:cs="Arial"/>
                <w:b/>
                <w:sz w:val="22"/>
                <w:szCs w:val="22"/>
              </w:rPr>
              <w:t>.</w:t>
            </w:r>
            <w:r w:rsidRPr="0058558E">
              <w:rPr>
                <w:rFonts w:ascii="GHEA Mariam" w:hAnsi="GHEA Mariam" w:cs="Arial"/>
                <w:b/>
                <w:sz w:val="22"/>
                <w:szCs w:val="22"/>
                <w:lang w:val="hy-AM"/>
              </w:rPr>
              <w:t>3</w:t>
            </w:r>
          </w:p>
        </w:tc>
        <w:tc>
          <w:tcPr>
            <w:cnfStyle w:val="000001000000" w:firstRow="0" w:lastRow="0" w:firstColumn="0" w:lastColumn="0" w:oddVBand="0" w:evenVBand="1" w:oddHBand="0" w:evenHBand="0" w:firstRowFirstColumn="0" w:firstRowLastColumn="0" w:lastRowFirstColumn="0" w:lastRowLastColumn="0"/>
            <w:tcW w:w="7614" w:type="dxa"/>
          </w:tcPr>
          <w:p w14:paraId="425A39B5" w14:textId="77777777" w:rsidR="00AC3EC1" w:rsidRPr="0058558E" w:rsidRDefault="00AC3EC1" w:rsidP="0084643C">
            <w:pPr>
              <w:ind w:right="92"/>
              <w:rPr>
                <w:rFonts w:ascii="GHEA Mariam" w:hAnsi="GHEA Mariam" w:cs="Arial"/>
                <w:sz w:val="22"/>
                <w:szCs w:val="22"/>
                <w:lang w:val="hy-AM"/>
              </w:rPr>
            </w:pPr>
            <w:r w:rsidRPr="0058558E">
              <w:rPr>
                <w:rFonts w:ascii="GHEA Mariam" w:hAnsi="GHEA Mariam" w:cs="Arial"/>
                <w:sz w:val="22"/>
                <w:szCs w:val="22"/>
                <w:lang w:val="hy-AM"/>
              </w:rPr>
              <w:t>Ծրագրի թարմացման հաճախականությունը 90 (իննսուն) օր է:</w:t>
            </w:r>
          </w:p>
          <w:p w14:paraId="254B3AB8" w14:textId="5F028ACC" w:rsidR="00AC3EC1" w:rsidRPr="0058558E" w:rsidRDefault="005C1F8E" w:rsidP="00221CB1">
            <w:pPr>
              <w:ind w:right="92"/>
              <w:rPr>
                <w:rFonts w:ascii="GHEA Mariam" w:hAnsi="GHEA Mariam"/>
                <w:sz w:val="22"/>
                <w:szCs w:val="22"/>
                <w:lang w:val="hy-AM"/>
              </w:rPr>
            </w:pPr>
            <w:r w:rsidRPr="0058558E">
              <w:rPr>
                <w:rFonts w:ascii="GHEA Mariam" w:hAnsi="GHEA Mariam" w:cs="Arial"/>
                <w:sz w:val="22"/>
                <w:szCs w:val="22"/>
                <w:lang w:val="hy-AM"/>
              </w:rPr>
              <w:t>Եթե Կապալառուն սահմանված ժամկետում չի ներկայացնում թարմացված Աշխատանքների ծրագիրը, Ծրագրի ղեկավարը կարող է հաջորդ միջանկյալ վճարման գումարից պահել 200,000 ՀՀ դրամ։</w:t>
            </w:r>
          </w:p>
        </w:tc>
      </w:tr>
      <w:tr w:rsidR="00A67462" w:rsidRPr="0058558E" w14:paraId="17C93E5C" w14:textId="77777777" w:rsidTr="006E292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18" w:type="dxa"/>
            <w:gridSpan w:val="2"/>
          </w:tcPr>
          <w:p w14:paraId="0C544434" w14:textId="77777777" w:rsidR="009E69E7" w:rsidRPr="0058558E" w:rsidRDefault="00037A7B" w:rsidP="008306D5">
            <w:pPr>
              <w:pStyle w:val="Subtitle"/>
              <w:rPr>
                <w:rFonts w:ascii="GHEA Mariam" w:hAnsi="GHEA Mariam"/>
                <w:sz w:val="22"/>
                <w:szCs w:val="22"/>
              </w:rPr>
            </w:pPr>
            <w:r w:rsidRPr="0058558E">
              <w:rPr>
                <w:rFonts w:ascii="GHEA Mariam" w:hAnsi="GHEA Mariam"/>
                <w:sz w:val="22"/>
                <w:szCs w:val="22"/>
              </w:rPr>
              <w:t>Գ. Ո</w:t>
            </w:r>
            <w:proofErr w:type="spellStart"/>
            <w:r w:rsidRPr="0058558E">
              <w:rPr>
                <w:rFonts w:ascii="GHEA Mariam" w:hAnsi="GHEA Mariam"/>
                <w:sz w:val="22"/>
                <w:szCs w:val="22"/>
              </w:rPr>
              <w:t>րակի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վերահսկողություն</w:t>
            </w:r>
            <w:proofErr w:type="spellEnd"/>
          </w:p>
        </w:tc>
      </w:tr>
      <w:tr w:rsidR="00A67462" w:rsidRPr="0058558E" w14:paraId="77A0C7E0" w14:textId="77777777" w:rsidTr="006E292F">
        <w:tc>
          <w:tcPr>
            <w:cnfStyle w:val="000010000000" w:firstRow="0" w:lastRow="0" w:firstColumn="0" w:lastColumn="0" w:oddVBand="1" w:evenVBand="0" w:oddHBand="0" w:evenHBand="0" w:firstRowFirstColumn="0" w:firstRowLastColumn="0" w:lastRowFirstColumn="0" w:lastRowLastColumn="0"/>
            <w:tcW w:w="1604" w:type="dxa"/>
          </w:tcPr>
          <w:p w14:paraId="1E69FD21" w14:textId="77777777" w:rsidR="009E69E7" w:rsidRPr="0058558E" w:rsidRDefault="00AC3EC1" w:rsidP="0084643C">
            <w:pPr>
              <w:rPr>
                <w:rFonts w:ascii="GHEA Mariam" w:hAnsi="GHEA Mariam" w:cs="Arial"/>
                <w:b/>
                <w:sz w:val="22"/>
                <w:szCs w:val="22"/>
              </w:rPr>
            </w:pPr>
            <w:r w:rsidRPr="0058558E">
              <w:rPr>
                <w:rFonts w:ascii="GHEA Mariam" w:hAnsi="GHEA Mariam" w:cs="Arial"/>
                <w:b/>
                <w:sz w:val="22"/>
                <w:szCs w:val="22"/>
              </w:rPr>
              <w:t>ՊԸՊ</w:t>
            </w:r>
            <w:r w:rsidR="009E69E7" w:rsidRPr="0058558E">
              <w:rPr>
                <w:rFonts w:ascii="GHEA Mariam" w:hAnsi="GHEA Mariam" w:cs="Arial"/>
                <w:b/>
                <w:sz w:val="22"/>
                <w:szCs w:val="22"/>
              </w:rPr>
              <w:t xml:space="preserve"> </w:t>
            </w:r>
            <w:r w:rsidR="005434BE" w:rsidRPr="0058558E">
              <w:rPr>
                <w:rFonts w:ascii="GHEA Mariam" w:hAnsi="GHEA Mariam" w:cs="Arial"/>
                <w:b/>
                <w:sz w:val="22"/>
                <w:szCs w:val="22"/>
              </w:rPr>
              <w:t>36</w:t>
            </w:r>
            <w:r w:rsidR="009E69E7" w:rsidRPr="0058558E">
              <w:rPr>
                <w:rFonts w:ascii="GHEA Mariam" w:hAnsi="GHEA Mariam" w:cs="Arial"/>
                <w:b/>
                <w:sz w:val="22"/>
                <w:szCs w:val="22"/>
              </w:rPr>
              <w:t>.1</w:t>
            </w:r>
          </w:p>
        </w:tc>
        <w:tc>
          <w:tcPr>
            <w:cnfStyle w:val="000001000000" w:firstRow="0" w:lastRow="0" w:firstColumn="0" w:lastColumn="0" w:oddVBand="0" w:evenVBand="1" w:oddHBand="0" w:evenHBand="0" w:firstRowFirstColumn="0" w:firstRowLastColumn="0" w:lastRowFirstColumn="0" w:lastRowLastColumn="0"/>
            <w:tcW w:w="7614" w:type="dxa"/>
          </w:tcPr>
          <w:p w14:paraId="6320AD2F" w14:textId="77777777" w:rsidR="009E69E7" w:rsidRPr="0058558E" w:rsidRDefault="00AC3EC1" w:rsidP="0084643C">
            <w:pPr>
              <w:ind w:right="92"/>
              <w:rPr>
                <w:rFonts w:ascii="GHEA Mariam" w:hAnsi="GHEA Mariam"/>
                <w:i/>
                <w:sz w:val="22"/>
                <w:szCs w:val="22"/>
              </w:rPr>
            </w:pPr>
            <w:proofErr w:type="spellStart"/>
            <w:r w:rsidRPr="0058558E">
              <w:rPr>
                <w:rFonts w:ascii="GHEA Mariam" w:hAnsi="GHEA Mariam" w:cs="Arial"/>
                <w:sz w:val="22"/>
                <w:szCs w:val="22"/>
              </w:rPr>
              <w:t>Թերությունների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վերացման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ժամանակաշրջանը</w:t>
            </w:r>
            <w:proofErr w:type="spellEnd"/>
            <w:r w:rsidRPr="0058558E">
              <w:rPr>
                <w:rFonts w:ascii="GHEA Mariam" w:hAnsi="GHEA Mariam" w:cs="Arial"/>
                <w:sz w:val="22"/>
                <w:szCs w:val="22"/>
              </w:rPr>
              <w:t xml:space="preserve"> </w:t>
            </w:r>
            <w:r w:rsidRPr="0058558E">
              <w:rPr>
                <w:rFonts w:ascii="GHEA Mariam" w:hAnsi="GHEA Mariam" w:cs="Arial"/>
                <w:b/>
                <w:sz w:val="22"/>
                <w:szCs w:val="22"/>
                <w:lang w:val="hy-AM"/>
              </w:rPr>
              <w:t>365 (երեք հարյուր վաթսունհինգ) օր է:</w:t>
            </w:r>
          </w:p>
        </w:tc>
      </w:tr>
      <w:tr w:rsidR="00A67462" w:rsidRPr="0058558E" w14:paraId="7D6A6F21" w14:textId="77777777" w:rsidTr="006E292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18" w:type="dxa"/>
            <w:gridSpan w:val="2"/>
          </w:tcPr>
          <w:p w14:paraId="6E20DA7A" w14:textId="77777777" w:rsidR="009E69E7" w:rsidRPr="0058558E" w:rsidRDefault="00037A7B" w:rsidP="008306D5">
            <w:pPr>
              <w:pStyle w:val="Subtitle"/>
              <w:rPr>
                <w:rFonts w:ascii="GHEA Mariam" w:hAnsi="GHEA Mariam"/>
                <w:sz w:val="22"/>
                <w:szCs w:val="22"/>
              </w:rPr>
            </w:pPr>
            <w:r w:rsidRPr="0058558E">
              <w:rPr>
                <w:rFonts w:ascii="GHEA Mariam" w:hAnsi="GHEA Mariam"/>
                <w:sz w:val="22"/>
                <w:szCs w:val="22"/>
              </w:rPr>
              <w:lastRenderedPageBreak/>
              <w:t xml:space="preserve">Դ. </w:t>
            </w:r>
            <w:proofErr w:type="spellStart"/>
            <w:r w:rsidRPr="0058558E">
              <w:rPr>
                <w:rFonts w:ascii="GHEA Mariam" w:hAnsi="GHEA Mariam"/>
                <w:sz w:val="22"/>
                <w:szCs w:val="22"/>
              </w:rPr>
              <w:t>Ծախսերի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վերահսկում</w:t>
            </w:r>
            <w:proofErr w:type="spellEnd"/>
          </w:p>
        </w:tc>
      </w:tr>
      <w:tr w:rsidR="00A67462" w:rsidRPr="0058558E" w14:paraId="0AAB9C3A" w14:textId="77777777" w:rsidTr="006E292F">
        <w:tc>
          <w:tcPr>
            <w:cnfStyle w:val="000010000000" w:firstRow="0" w:lastRow="0" w:firstColumn="0" w:lastColumn="0" w:oddVBand="1" w:evenVBand="0" w:oddHBand="0" w:evenHBand="0" w:firstRowFirstColumn="0" w:firstRowLastColumn="0" w:lastRowFirstColumn="0" w:lastRowLastColumn="0"/>
            <w:tcW w:w="1604" w:type="dxa"/>
          </w:tcPr>
          <w:p w14:paraId="0163FA0D" w14:textId="0DD3555A" w:rsidR="000E1801" w:rsidRPr="0058558E" w:rsidRDefault="000E1801" w:rsidP="0084643C">
            <w:pPr>
              <w:rPr>
                <w:rFonts w:ascii="GHEA Mariam" w:hAnsi="GHEA Mariam" w:cs="Arial"/>
                <w:b/>
                <w:sz w:val="22"/>
                <w:szCs w:val="22"/>
              </w:rPr>
            </w:pPr>
            <w:r w:rsidRPr="0058558E">
              <w:rPr>
                <w:rFonts w:ascii="GHEA Mariam" w:hAnsi="GHEA Mariam" w:cs="Arial"/>
                <w:b/>
                <w:sz w:val="22"/>
                <w:szCs w:val="22"/>
              </w:rPr>
              <w:t>ՊԸՊ 4</w:t>
            </w:r>
            <w:r w:rsidR="00C50D06" w:rsidRPr="0058558E">
              <w:rPr>
                <w:rFonts w:ascii="GHEA Mariam" w:hAnsi="GHEA Mariam" w:cs="Arial"/>
                <w:b/>
                <w:sz w:val="22"/>
                <w:szCs w:val="22"/>
              </w:rPr>
              <w:t>8</w:t>
            </w:r>
            <w:r w:rsidRPr="0058558E">
              <w:rPr>
                <w:rFonts w:ascii="GHEA Mariam" w:hAnsi="GHEA Mariam" w:cs="Arial"/>
                <w:b/>
                <w:sz w:val="22"/>
                <w:szCs w:val="22"/>
              </w:rPr>
              <w:t>.1</w:t>
            </w:r>
          </w:p>
        </w:tc>
        <w:tc>
          <w:tcPr>
            <w:cnfStyle w:val="000001000000" w:firstRow="0" w:lastRow="0" w:firstColumn="0" w:lastColumn="0" w:oddVBand="0" w:evenVBand="1" w:oddHBand="0" w:evenHBand="0" w:firstRowFirstColumn="0" w:firstRowLastColumn="0" w:lastRowFirstColumn="0" w:lastRowLastColumn="0"/>
            <w:tcW w:w="7614" w:type="dxa"/>
          </w:tcPr>
          <w:p w14:paraId="737C829C" w14:textId="439EC05E" w:rsidR="000E1801" w:rsidRPr="0058558E" w:rsidRDefault="00510D55" w:rsidP="0084643C">
            <w:pPr>
              <w:ind w:right="2"/>
              <w:rPr>
                <w:rFonts w:ascii="GHEA Mariam" w:hAnsi="GHEA Mariam" w:cs="Arial"/>
                <w:bCs/>
                <w:sz w:val="22"/>
                <w:szCs w:val="22"/>
              </w:rPr>
            </w:pPr>
            <w:proofErr w:type="spellStart"/>
            <w:r w:rsidRPr="0058558E">
              <w:rPr>
                <w:rFonts w:ascii="GHEA Mariam" w:hAnsi="GHEA Mariam" w:cs="Arial"/>
                <w:bCs/>
                <w:sz w:val="22"/>
                <w:szCs w:val="22"/>
              </w:rPr>
              <w:t>Գործատու</w:t>
            </w:r>
            <w:proofErr w:type="spellEnd"/>
            <w:r w:rsidRPr="0058558E">
              <w:rPr>
                <w:rFonts w:ascii="GHEA Mariam" w:hAnsi="GHEA Mariam" w:cs="Arial"/>
                <w:bCs/>
                <w:sz w:val="22"/>
                <w:szCs w:val="22"/>
              </w:rPr>
              <w:t xml:space="preserve"> </w:t>
            </w:r>
            <w:proofErr w:type="spellStart"/>
            <w:r w:rsidRPr="0058558E">
              <w:rPr>
                <w:rFonts w:ascii="GHEA Mariam" w:hAnsi="GHEA Mariam" w:cs="Arial"/>
                <w:bCs/>
                <w:sz w:val="22"/>
                <w:szCs w:val="22"/>
              </w:rPr>
              <w:t>երկրի</w:t>
            </w:r>
            <w:proofErr w:type="spellEnd"/>
            <w:r w:rsidRPr="0058558E">
              <w:rPr>
                <w:rFonts w:ascii="GHEA Mariam" w:hAnsi="GHEA Mariam" w:cs="Arial"/>
                <w:bCs/>
                <w:sz w:val="22"/>
                <w:szCs w:val="22"/>
              </w:rPr>
              <w:t xml:space="preserve"> </w:t>
            </w:r>
            <w:proofErr w:type="spellStart"/>
            <w:r w:rsidRPr="0058558E">
              <w:rPr>
                <w:rFonts w:ascii="GHEA Mariam" w:hAnsi="GHEA Mariam" w:cs="Arial"/>
                <w:bCs/>
                <w:sz w:val="22"/>
                <w:szCs w:val="22"/>
              </w:rPr>
              <w:t>արժույթն</w:t>
            </w:r>
            <w:proofErr w:type="spellEnd"/>
            <w:r w:rsidRPr="0058558E">
              <w:rPr>
                <w:rFonts w:ascii="GHEA Mariam" w:hAnsi="GHEA Mariam" w:cs="Arial"/>
                <w:bCs/>
                <w:sz w:val="22"/>
                <w:szCs w:val="22"/>
              </w:rPr>
              <w:t xml:space="preserve"> է՝ </w:t>
            </w:r>
            <w:proofErr w:type="spellStart"/>
            <w:r w:rsidRPr="0058558E">
              <w:rPr>
                <w:rFonts w:ascii="GHEA Mariam" w:hAnsi="GHEA Mariam" w:cs="Arial"/>
                <w:bCs/>
                <w:sz w:val="22"/>
                <w:szCs w:val="22"/>
              </w:rPr>
              <w:t>հայկական</w:t>
            </w:r>
            <w:proofErr w:type="spellEnd"/>
            <w:r w:rsidRPr="0058558E">
              <w:rPr>
                <w:rFonts w:ascii="GHEA Mariam" w:hAnsi="GHEA Mariam" w:cs="Arial"/>
                <w:bCs/>
                <w:sz w:val="22"/>
                <w:szCs w:val="22"/>
              </w:rPr>
              <w:t xml:space="preserve"> </w:t>
            </w:r>
            <w:proofErr w:type="spellStart"/>
            <w:r w:rsidRPr="0058558E">
              <w:rPr>
                <w:rFonts w:ascii="GHEA Mariam" w:hAnsi="GHEA Mariam" w:cs="Arial"/>
                <w:bCs/>
                <w:sz w:val="22"/>
                <w:szCs w:val="22"/>
              </w:rPr>
              <w:t>դրամ</w:t>
            </w:r>
            <w:proofErr w:type="spellEnd"/>
            <w:r w:rsidRPr="0058558E">
              <w:rPr>
                <w:rFonts w:ascii="GHEA Mariam" w:hAnsi="GHEA Mariam" w:cs="Arial"/>
                <w:bCs/>
                <w:sz w:val="22"/>
                <w:szCs w:val="22"/>
              </w:rPr>
              <w:t xml:space="preserve"> (ՀՀ </w:t>
            </w:r>
            <w:proofErr w:type="spellStart"/>
            <w:proofErr w:type="gramStart"/>
            <w:r w:rsidRPr="0058558E">
              <w:rPr>
                <w:rFonts w:ascii="GHEA Mariam" w:hAnsi="GHEA Mariam" w:cs="Arial"/>
                <w:bCs/>
                <w:sz w:val="22"/>
                <w:szCs w:val="22"/>
              </w:rPr>
              <w:t>դրամ</w:t>
            </w:r>
            <w:proofErr w:type="spellEnd"/>
            <w:r w:rsidRPr="0058558E">
              <w:rPr>
                <w:rFonts w:ascii="GHEA Mariam" w:hAnsi="GHEA Mariam" w:cs="Arial"/>
                <w:bCs/>
                <w:sz w:val="22"/>
                <w:szCs w:val="22"/>
              </w:rPr>
              <w:t>)։</w:t>
            </w:r>
            <w:proofErr w:type="gramEnd"/>
          </w:p>
        </w:tc>
      </w:tr>
      <w:tr w:rsidR="00A67462" w:rsidRPr="0058558E" w14:paraId="432602D4" w14:textId="77777777" w:rsidTr="006E292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604" w:type="dxa"/>
          </w:tcPr>
          <w:p w14:paraId="74951E54" w14:textId="7C9E7C86" w:rsidR="009E69E7" w:rsidRPr="0058558E" w:rsidRDefault="00F1546B" w:rsidP="0084643C">
            <w:pPr>
              <w:rPr>
                <w:rFonts w:ascii="GHEA Mariam" w:hAnsi="GHEA Mariam" w:cs="Arial"/>
                <w:b/>
                <w:sz w:val="22"/>
                <w:szCs w:val="22"/>
              </w:rPr>
            </w:pPr>
            <w:r w:rsidRPr="0058558E">
              <w:rPr>
                <w:rFonts w:ascii="GHEA Mariam" w:hAnsi="GHEA Mariam" w:cs="Arial"/>
                <w:b/>
                <w:sz w:val="22"/>
                <w:szCs w:val="22"/>
              </w:rPr>
              <w:t>ՊԸՊ</w:t>
            </w:r>
            <w:r w:rsidR="009E69E7" w:rsidRPr="0058558E">
              <w:rPr>
                <w:rFonts w:ascii="GHEA Mariam" w:hAnsi="GHEA Mariam" w:cs="Arial"/>
                <w:b/>
                <w:sz w:val="22"/>
                <w:szCs w:val="22"/>
              </w:rPr>
              <w:t xml:space="preserve"> </w:t>
            </w:r>
            <w:r w:rsidR="00126D02" w:rsidRPr="0058558E">
              <w:rPr>
                <w:rFonts w:ascii="GHEA Mariam" w:hAnsi="GHEA Mariam" w:cs="Arial"/>
                <w:b/>
                <w:sz w:val="22"/>
                <w:szCs w:val="22"/>
              </w:rPr>
              <w:t>4</w:t>
            </w:r>
            <w:r w:rsidR="00510D55" w:rsidRPr="0058558E">
              <w:rPr>
                <w:rFonts w:ascii="GHEA Mariam" w:hAnsi="GHEA Mariam" w:cs="Arial"/>
                <w:b/>
                <w:sz w:val="22"/>
                <w:szCs w:val="22"/>
              </w:rPr>
              <w:t>9</w:t>
            </w:r>
            <w:r w:rsidR="009E69E7" w:rsidRPr="0058558E">
              <w:rPr>
                <w:rFonts w:ascii="GHEA Mariam" w:hAnsi="GHEA Mariam" w:cs="Arial"/>
                <w:b/>
                <w:sz w:val="22"/>
                <w:szCs w:val="22"/>
              </w:rPr>
              <w:t>.1</w:t>
            </w:r>
          </w:p>
        </w:tc>
        <w:tc>
          <w:tcPr>
            <w:cnfStyle w:val="000001000000" w:firstRow="0" w:lastRow="0" w:firstColumn="0" w:lastColumn="0" w:oddVBand="0" w:evenVBand="1" w:oddHBand="0" w:evenHBand="0" w:firstRowFirstColumn="0" w:firstRowLastColumn="0" w:lastRowFirstColumn="0" w:lastRowLastColumn="0"/>
            <w:tcW w:w="7614" w:type="dxa"/>
          </w:tcPr>
          <w:p w14:paraId="17B984BD" w14:textId="77777777" w:rsidR="009E69E7" w:rsidRPr="0058558E" w:rsidRDefault="009C6D6E" w:rsidP="0084643C">
            <w:pPr>
              <w:ind w:right="92"/>
              <w:rPr>
                <w:rFonts w:ascii="GHEA Mariam" w:hAnsi="GHEA Mariam" w:cs="Arial"/>
                <w:bCs/>
                <w:sz w:val="22"/>
                <w:szCs w:val="22"/>
              </w:rPr>
            </w:pPr>
            <w:proofErr w:type="spellStart"/>
            <w:r w:rsidRPr="0058558E">
              <w:rPr>
                <w:rFonts w:ascii="GHEA Mariam" w:hAnsi="GHEA Mariam" w:cs="Arial"/>
                <w:bCs/>
                <w:sz w:val="22"/>
                <w:szCs w:val="22"/>
              </w:rPr>
              <w:t>Պայմանագրի</w:t>
            </w:r>
            <w:proofErr w:type="spellEnd"/>
            <w:r w:rsidRPr="0058558E">
              <w:rPr>
                <w:rFonts w:ascii="GHEA Mariam" w:hAnsi="GHEA Mariam" w:cs="Arial"/>
                <w:bCs/>
                <w:sz w:val="22"/>
                <w:szCs w:val="22"/>
              </w:rPr>
              <w:t xml:space="preserve"> </w:t>
            </w:r>
            <w:proofErr w:type="spellStart"/>
            <w:r w:rsidRPr="0058558E">
              <w:rPr>
                <w:rFonts w:ascii="GHEA Mariam" w:hAnsi="GHEA Mariam" w:cs="Arial"/>
                <w:bCs/>
                <w:sz w:val="22"/>
                <w:szCs w:val="22"/>
              </w:rPr>
              <w:t>գինը</w:t>
            </w:r>
            <w:proofErr w:type="spellEnd"/>
            <w:r w:rsidRPr="0058558E">
              <w:rPr>
                <w:rFonts w:ascii="GHEA Mariam" w:hAnsi="GHEA Mariam" w:cs="Arial"/>
                <w:bCs/>
                <w:sz w:val="22"/>
                <w:szCs w:val="22"/>
              </w:rPr>
              <w:t xml:space="preserve"> </w:t>
            </w:r>
            <w:r w:rsidRPr="0058558E">
              <w:rPr>
                <w:rFonts w:ascii="GHEA Mariam" w:hAnsi="GHEA Mariam" w:cs="Arial"/>
                <w:bCs/>
                <w:sz w:val="22"/>
                <w:szCs w:val="22"/>
                <w:lang w:val="hy-AM"/>
              </w:rPr>
              <w:t>ենթակա չէ</w:t>
            </w:r>
            <w:r w:rsidRPr="0058558E">
              <w:rPr>
                <w:rFonts w:ascii="GHEA Mariam" w:hAnsi="GHEA Mariam" w:cs="Arial"/>
                <w:bCs/>
                <w:sz w:val="22"/>
                <w:szCs w:val="22"/>
              </w:rPr>
              <w:t xml:space="preserve"> </w:t>
            </w:r>
            <w:proofErr w:type="spellStart"/>
            <w:r w:rsidRPr="0058558E">
              <w:rPr>
                <w:rFonts w:ascii="GHEA Mariam" w:hAnsi="GHEA Mariam" w:cs="Arial"/>
                <w:bCs/>
                <w:sz w:val="22"/>
                <w:szCs w:val="22"/>
              </w:rPr>
              <w:t>ճշգրտման</w:t>
            </w:r>
            <w:proofErr w:type="spellEnd"/>
            <w:r w:rsidRPr="0058558E">
              <w:rPr>
                <w:rFonts w:ascii="GHEA Mariam" w:hAnsi="GHEA Mariam" w:cs="Arial"/>
                <w:bCs/>
                <w:sz w:val="22"/>
                <w:szCs w:val="22"/>
              </w:rPr>
              <w:t xml:space="preserve"> ՊԸՊ 45 </w:t>
            </w:r>
            <w:proofErr w:type="spellStart"/>
            <w:r w:rsidRPr="0058558E">
              <w:rPr>
                <w:rFonts w:ascii="GHEA Mariam" w:hAnsi="GHEA Mariam" w:cs="Arial"/>
                <w:bCs/>
                <w:sz w:val="22"/>
                <w:szCs w:val="22"/>
              </w:rPr>
              <w:t>կետի</w:t>
            </w:r>
            <w:proofErr w:type="spellEnd"/>
            <w:r w:rsidRPr="0058558E">
              <w:rPr>
                <w:rFonts w:ascii="GHEA Mariam" w:hAnsi="GHEA Mariam" w:cs="Arial"/>
                <w:bCs/>
                <w:sz w:val="22"/>
                <w:szCs w:val="22"/>
              </w:rPr>
              <w:t xml:space="preserve"> </w:t>
            </w:r>
            <w:proofErr w:type="spellStart"/>
            <w:r w:rsidRPr="0058558E">
              <w:rPr>
                <w:rFonts w:ascii="GHEA Mariam" w:hAnsi="GHEA Mariam" w:cs="Arial"/>
                <w:bCs/>
                <w:sz w:val="22"/>
                <w:szCs w:val="22"/>
              </w:rPr>
              <w:t>համաձայն</w:t>
            </w:r>
            <w:proofErr w:type="spellEnd"/>
            <w:r w:rsidRPr="0058558E">
              <w:rPr>
                <w:rFonts w:ascii="GHEA Mariam" w:hAnsi="GHEA Mariam" w:cs="Arial"/>
                <w:bCs/>
                <w:sz w:val="22"/>
                <w:szCs w:val="22"/>
              </w:rPr>
              <w:t>:</w:t>
            </w:r>
          </w:p>
        </w:tc>
      </w:tr>
      <w:tr w:rsidR="00A67462" w:rsidRPr="0058558E" w14:paraId="1EC3CDCF" w14:textId="77777777" w:rsidTr="006E292F">
        <w:tc>
          <w:tcPr>
            <w:cnfStyle w:val="000010000000" w:firstRow="0" w:lastRow="0" w:firstColumn="0" w:lastColumn="0" w:oddVBand="1" w:evenVBand="0" w:oddHBand="0" w:evenHBand="0" w:firstRowFirstColumn="0" w:firstRowLastColumn="0" w:lastRowFirstColumn="0" w:lastRowLastColumn="0"/>
            <w:tcW w:w="1604" w:type="dxa"/>
          </w:tcPr>
          <w:p w14:paraId="24475363" w14:textId="4A2BD5FB" w:rsidR="009E69E7" w:rsidRPr="0058558E" w:rsidRDefault="00F1546B" w:rsidP="0084643C">
            <w:pPr>
              <w:rPr>
                <w:rFonts w:ascii="GHEA Mariam" w:hAnsi="GHEA Mariam" w:cs="Arial"/>
                <w:b/>
                <w:sz w:val="22"/>
                <w:szCs w:val="22"/>
              </w:rPr>
            </w:pPr>
            <w:r w:rsidRPr="0058558E">
              <w:rPr>
                <w:rFonts w:ascii="GHEA Mariam" w:hAnsi="GHEA Mariam" w:cs="Arial"/>
                <w:b/>
                <w:sz w:val="22"/>
                <w:szCs w:val="22"/>
              </w:rPr>
              <w:t>ՊԸՊ</w:t>
            </w:r>
            <w:r w:rsidR="009E69E7" w:rsidRPr="0058558E">
              <w:rPr>
                <w:rFonts w:ascii="GHEA Mariam" w:hAnsi="GHEA Mariam" w:cs="Arial"/>
                <w:b/>
                <w:sz w:val="22"/>
                <w:szCs w:val="22"/>
              </w:rPr>
              <w:t xml:space="preserve"> </w:t>
            </w:r>
            <w:r w:rsidR="00510D55" w:rsidRPr="0058558E">
              <w:rPr>
                <w:rFonts w:ascii="GHEA Mariam" w:hAnsi="GHEA Mariam" w:cs="Arial"/>
                <w:b/>
                <w:sz w:val="22"/>
                <w:szCs w:val="22"/>
              </w:rPr>
              <w:t>50</w:t>
            </w:r>
            <w:r w:rsidR="009E69E7" w:rsidRPr="0058558E">
              <w:rPr>
                <w:rFonts w:ascii="GHEA Mariam" w:hAnsi="GHEA Mariam" w:cs="Arial"/>
                <w:b/>
                <w:sz w:val="22"/>
                <w:szCs w:val="22"/>
              </w:rPr>
              <w:t>.1</w:t>
            </w:r>
          </w:p>
        </w:tc>
        <w:tc>
          <w:tcPr>
            <w:cnfStyle w:val="000001000000" w:firstRow="0" w:lastRow="0" w:firstColumn="0" w:lastColumn="0" w:oddVBand="0" w:evenVBand="1" w:oddHBand="0" w:evenHBand="0" w:firstRowFirstColumn="0" w:firstRowLastColumn="0" w:lastRowFirstColumn="0" w:lastRowLastColumn="0"/>
            <w:tcW w:w="7614" w:type="dxa"/>
          </w:tcPr>
          <w:p w14:paraId="5F56C4AB" w14:textId="7B82E2D2" w:rsidR="009E69E7" w:rsidRPr="0058558E" w:rsidRDefault="00912983" w:rsidP="0084643C">
            <w:pPr>
              <w:ind w:right="2"/>
              <w:rPr>
                <w:rFonts w:ascii="GHEA Mariam" w:hAnsi="GHEA Mariam"/>
                <w:bCs/>
                <w:i/>
                <w:sz w:val="22"/>
                <w:szCs w:val="22"/>
              </w:rPr>
            </w:pPr>
            <w:proofErr w:type="spellStart"/>
            <w:r w:rsidRPr="0058558E">
              <w:rPr>
                <w:rFonts w:ascii="GHEA Mariam" w:hAnsi="GHEA Mariam" w:cs="Arial"/>
                <w:bCs/>
                <w:sz w:val="22"/>
                <w:szCs w:val="22"/>
              </w:rPr>
              <w:t>Վճարումներից</w:t>
            </w:r>
            <w:proofErr w:type="spellEnd"/>
            <w:r w:rsidRPr="0058558E">
              <w:rPr>
                <w:rFonts w:ascii="GHEA Mariam" w:hAnsi="GHEA Mariam" w:cs="Arial"/>
                <w:bCs/>
                <w:sz w:val="22"/>
                <w:szCs w:val="22"/>
              </w:rPr>
              <w:t xml:space="preserve"> </w:t>
            </w:r>
            <w:proofErr w:type="spellStart"/>
            <w:r w:rsidRPr="0058558E">
              <w:rPr>
                <w:rFonts w:ascii="GHEA Mariam" w:hAnsi="GHEA Mariam" w:cs="Arial"/>
                <w:bCs/>
                <w:sz w:val="22"/>
                <w:szCs w:val="22"/>
              </w:rPr>
              <w:t>պահվող</w:t>
            </w:r>
            <w:proofErr w:type="spellEnd"/>
            <w:r w:rsidRPr="0058558E">
              <w:rPr>
                <w:rFonts w:ascii="GHEA Mariam" w:hAnsi="GHEA Mariam" w:cs="Arial"/>
                <w:bCs/>
                <w:sz w:val="22"/>
                <w:szCs w:val="22"/>
              </w:rPr>
              <w:t xml:space="preserve"> </w:t>
            </w:r>
            <w:proofErr w:type="spellStart"/>
            <w:r w:rsidRPr="0058558E">
              <w:rPr>
                <w:rFonts w:ascii="GHEA Mariam" w:hAnsi="GHEA Mariam" w:cs="Arial"/>
                <w:bCs/>
                <w:sz w:val="22"/>
                <w:szCs w:val="22"/>
              </w:rPr>
              <w:t>համամասնությունը</w:t>
            </w:r>
            <w:proofErr w:type="spellEnd"/>
            <w:r w:rsidRPr="0058558E">
              <w:rPr>
                <w:rFonts w:ascii="GHEA Mariam" w:hAnsi="GHEA Mariam" w:cs="Arial"/>
                <w:bCs/>
                <w:sz w:val="22"/>
                <w:szCs w:val="22"/>
              </w:rPr>
              <w:t xml:space="preserve">՝ </w:t>
            </w:r>
            <w:r w:rsidR="00C50D06" w:rsidRPr="0058558E">
              <w:rPr>
                <w:rFonts w:ascii="GHEA Mariam" w:hAnsi="GHEA Mariam" w:cs="Arial"/>
                <w:bCs/>
                <w:sz w:val="22"/>
                <w:szCs w:val="22"/>
                <w:lang w:val="hy-AM"/>
              </w:rPr>
              <w:t>10</w:t>
            </w:r>
            <w:r w:rsidRPr="0058558E">
              <w:rPr>
                <w:rFonts w:ascii="GHEA Mariam" w:hAnsi="GHEA Mariam" w:cs="Arial"/>
                <w:bCs/>
                <w:sz w:val="22"/>
                <w:szCs w:val="22"/>
                <w:lang w:val="hy-AM"/>
              </w:rPr>
              <w:t>% (</w:t>
            </w:r>
            <w:r w:rsidR="00C50D06" w:rsidRPr="0058558E">
              <w:rPr>
                <w:rFonts w:ascii="GHEA Mariam" w:hAnsi="GHEA Mariam" w:cs="Arial"/>
                <w:bCs/>
                <w:sz w:val="22"/>
                <w:szCs w:val="22"/>
                <w:lang w:val="hy-AM"/>
              </w:rPr>
              <w:t>տաս</w:t>
            </w:r>
            <w:r w:rsidRPr="0058558E">
              <w:rPr>
                <w:rFonts w:ascii="GHEA Mariam" w:hAnsi="GHEA Mariam" w:cs="Arial"/>
                <w:bCs/>
                <w:sz w:val="22"/>
                <w:szCs w:val="22"/>
                <w:lang w:val="hy-AM"/>
              </w:rPr>
              <w:t>) տոկոս</w:t>
            </w:r>
          </w:p>
        </w:tc>
      </w:tr>
      <w:tr w:rsidR="00A67462" w:rsidRPr="0058558E" w14:paraId="43D8DA5B" w14:textId="77777777" w:rsidTr="006E292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604" w:type="dxa"/>
          </w:tcPr>
          <w:p w14:paraId="58BB3113" w14:textId="05123B6C" w:rsidR="0091334B" w:rsidRPr="0058558E" w:rsidRDefault="0091334B" w:rsidP="0091334B">
            <w:pPr>
              <w:rPr>
                <w:rFonts w:ascii="GHEA Mariam" w:hAnsi="GHEA Mariam" w:cs="Arial"/>
                <w:b/>
                <w:sz w:val="22"/>
                <w:szCs w:val="22"/>
              </w:rPr>
            </w:pPr>
            <w:r w:rsidRPr="0058558E">
              <w:rPr>
                <w:rFonts w:ascii="GHEA Mariam" w:hAnsi="GHEA Mariam" w:cs="Arial"/>
                <w:b/>
                <w:sz w:val="22"/>
                <w:szCs w:val="22"/>
              </w:rPr>
              <w:t>ՊԸՊ 51.1</w:t>
            </w:r>
          </w:p>
        </w:tc>
        <w:tc>
          <w:tcPr>
            <w:cnfStyle w:val="000001000000" w:firstRow="0" w:lastRow="0" w:firstColumn="0" w:lastColumn="0" w:oddVBand="0" w:evenVBand="1" w:oddHBand="0" w:evenHBand="0" w:firstRowFirstColumn="0" w:firstRowLastColumn="0" w:lastRowFirstColumn="0" w:lastRowLastColumn="0"/>
            <w:tcW w:w="7614" w:type="dxa"/>
          </w:tcPr>
          <w:p w14:paraId="23B9626D" w14:textId="77777777" w:rsidR="0091334B" w:rsidRPr="0058558E" w:rsidRDefault="0091334B" w:rsidP="0091334B">
            <w:pPr>
              <w:jc w:val="both"/>
              <w:rPr>
                <w:rFonts w:ascii="GHEA Mariam" w:hAnsi="GHEA Mariam" w:cs="Arial"/>
                <w:sz w:val="22"/>
                <w:szCs w:val="22"/>
              </w:rPr>
            </w:pPr>
            <w:proofErr w:type="spellStart"/>
            <w:r w:rsidRPr="0058558E">
              <w:rPr>
                <w:rFonts w:ascii="GHEA Mariam" w:hAnsi="GHEA Mariam" w:cs="Arial"/>
                <w:sz w:val="22"/>
                <w:szCs w:val="22"/>
              </w:rPr>
              <w:t>Վնասների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փոխհատուցումը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ողջ</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Աշխատանքների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համար</w:t>
            </w:r>
            <w:proofErr w:type="spellEnd"/>
            <w:r w:rsidRPr="0058558E">
              <w:rPr>
                <w:rFonts w:ascii="GHEA Mariam" w:hAnsi="GHEA Mariam" w:cs="Arial"/>
                <w:sz w:val="22"/>
                <w:szCs w:val="22"/>
              </w:rPr>
              <w:t xml:space="preserve">՝ </w:t>
            </w:r>
            <w:proofErr w:type="spellStart"/>
            <w:r w:rsidRPr="0058558E">
              <w:rPr>
                <w:rFonts w:ascii="GHEA Mariam" w:hAnsi="GHEA Mariam" w:cs="Arial"/>
                <w:b/>
                <w:sz w:val="22"/>
                <w:szCs w:val="22"/>
              </w:rPr>
              <w:t>Պայմանագրի</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վերջնական</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գնի</w:t>
            </w:r>
            <w:proofErr w:type="spellEnd"/>
            <w:r w:rsidRPr="0058558E">
              <w:rPr>
                <w:rFonts w:ascii="GHEA Mariam" w:hAnsi="GHEA Mariam" w:cs="Arial"/>
                <w:b/>
                <w:sz w:val="22"/>
                <w:szCs w:val="22"/>
              </w:rPr>
              <w:t xml:space="preserve"> 0.05%-ի </w:t>
            </w:r>
            <w:proofErr w:type="spellStart"/>
            <w:r w:rsidRPr="0058558E">
              <w:rPr>
                <w:rFonts w:ascii="GHEA Mariam" w:hAnsi="GHEA Mariam" w:cs="Arial"/>
                <w:b/>
                <w:sz w:val="22"/>
                <w:szCs w:val="22"/>
              </w:rPr>
              <w:t>չափով</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յուրաքանչյուր</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օրվա</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դիմաց</w:t>
            </w:r>
            <w:proofErr w:type="spellEnd"/>
            <w:r w:rsidRPr="0058558E">
              <w:rPr>
                <w:rFonts w:ascii="GHEA Mariam" w:hAnsi="GHEA Mariam" w:cs="Arial"/>
                <w:sz w:val="22"/>
                <w:szCs w:val="22"/>
              </w:rPr>
              <w:t xml:space="preserve">: </w:t>
            </w:r>
          </w:p>
          <w:p w14:paraId="1A01A46D" w14:textId="77777777" w:rsidR="0091334B" w:rsidRPr="0058558E" w:rsidRDefault="0091334B" w:rsidP="0091334B">
            <w:pPr>
              <w:tabs>
                <w:tab w:val="left" w:pos="9356"/>
              </w:tabs>
              <w:rPr>
                <w:rFonts w:ascii="GHEA Mariam" w:hAnsi="GHEA Mariam" w:cs="Arial"/>
                <w:b/>
                <w:sz w:val="22"/>
                <w:szCs w:val="22"/>
              </w:rPr>
            </w:pPr>
            <w:proofErr w:type="spellStart"/>
            <w:r w:rsidRPr="0058558E">
              <w:rPr>
                <w:rFonts w:ascii="GHEA Mariam" w:hAnsi="GHEA Mariam" w:cs="Arial"/>
                <w:sz w:val="22"/>
                <w:szCs w:val="22"/>
              </w:rPr>
              <w:t>Վնասների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փոխհատուցման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առավելագույն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գումարը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ողջ</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Աշխատանքների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համար</w:t>
            </w:r>
            <w:proofErr w:type="spellEnd"/>
            <w:r w:rsidRPr="0058558E">
              <w:rPr>
                <w:rFonts w:ascii="GHEA Mariam" w:hAnsi="GHEA Mariam" w:cs="Arial"/>
                <w:sz w:val="22"/>
                <w:szCs w:val="22"/>
              </w:rPr>
              <w:t xml:space="preserve">՝ </w:t>
            </w:r>
            <w:proofErr w:type="spellStart"/>
            <w:r w:rsidRPr="0058558E">
              <w:rPr>
                <w:rFonts w:ascii="GHEA Mariam" w:hAnsi="GHEA Mariam" w:cs="Arial"/>
                <w:b/>
                <w:sz w:val="22"/>
                <w:szCs w:val="22"/>
              </w:rPr>
              <w:t>Պայմանագրի</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վերջնական</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գնի</w:t>
            </w:r>
            <w:proofErr w:type="spellEnd"/>
            <w:r w:rsidRPr="0058558E">
              <w:rPr>
                <w:rFonts w:ascii="GHEA Mariam" w:hAnsi="GHEA Mariam" w:cs="Arial"/>
                <w:b/>
                <w:sz w:val="22"/>
                <w:szCs w:val="22"/>
              </w:rPr>
              <w:t xml:space="preserve"> 10 (</w:t>
            </w:r>
            <w:proofErr w:type="spellStart"/>
            <w:r w:rsidRPr="0058558E">
              <w:rPr>
                <w:rFonts w:ascii="GHEA Mariam" w:hAnsi="GHEA Mariam" w:cs="Arial"/>
                <w:b/>
                <w:sz w:val="22"/>
                <w:szCs w:val="22"/>
              </w:rPr>
              <w:t>տաս</w:t>
            </w:r>
            <w:proofErr w:type="spellEnd"/>
            <w:r w:rsidRPr="0058558E">
              <w:rPr>
                <w:rFonts w:ascii="GHEA Mariam" w:hAnsi="GHEA Mariam" w:cs="Arial"/>
                <w:b/>
                <w:sz w:val="22"/>
                <w:szCs w:val="22"/>
              </w:rPr>
              <w:t>) %:</w:t>
            </w:r>
          </w:p>
          <w:p w14:paraId="335AF795" w14:textId="0ACADE28" w:rsidR="0091334B" w:rsidRPr="0058558E" w:rsidRDefault="0091334B" w:rsidP="0091334B">
            <w:pPr>
              <w:ind w:right="2"/>
              <w:jc w:val="both"/>
              <w:rPr>
                <w:rFonts w:ascii="GHEA Mariam" w:hAnsi="GHEA Mariam" w:cs="Arial"/>
                <w:bCs/>
                <w:sz w:val="22"/>
                <w:szCs w:val="22"/>
                <w:lang w:val="hy-AM"/>
              </w:rPr>
            </w:pPr>
          </w:p>
        </w:tc>
      </w:tr>
      <w:tr w:rsidR="00A67462" w:rsidRPr="0058558E" w14:paraId="40B2710E" w14:textId="77777777" w:rsidTr="006E292F">
        <w:tc>
          <w:tcPr>
            <w:cnfStyle w:val="000010000000" w:firstRow="0" w:lastRow="0" w:firstColumn="0" w:lastColumn="0" w:oddVBand="1" w:evenVBand="0" w:oddHBand="0" w:evenHBand="0" w:firstRowFirstColumn="0" w:firstRowLastColumn="0" w:lastRowFirstColumn="0" w:lastRowLastColumn="0"/>
            <w:tcW w:w="1604" w:type="dxa"/>
          </w:tcPr>
          <w:p w14:paraId="713DBCFB" w14:textId="5AA5B001" w:rsidR="009E69E7" w:rsidRPr="0058558E" w:rsidRDefault="00F1546B" w:rsidP="0084643C">
            <w:pPr>
              <w:rPr>
                <w:rFonts w:ascii="GHEA Mariam" w:hAnsi="GHEA Mariam" w:cs="Arial"/>
                <w:b/>
                <w:sz w:val="22"/>
                <w:szCs w:val="22"/>
              </w:rPr>
            </w:pPr>
            <w:r w:rsidRPr="0058558E">
              <w:rPr>
                <w:rFonts w:ascii="GHEA Mariam" w:hAnsi="GHEA Mariam" w:cs="Arial"/>
                <w:b/>
                <w:sz w:val="22"/>
                <w:szCs w:val="22"/>
              </w:rPr>
              <w:t xml:space="preserve">ՊԸՊ </w:t>
            </w:r>
            <w:r w:rsidR="00126D02" w:rsidRPr="0058558E">
              <w:rPr>
                <w:rFonts w:ascii="GHEA Mariam" w:hAnsi="GHEA Mariam" w:cs="Arial"/>
                <w:b/>
                <w:sz w:val="22"/>
                <w:szCs w:val="22"/>
              </w:rPr>
              <w:t>5</w:t>
            </w:r>
            <w:r w:rsidR="00510D55" w:rsidRPr="0058558E">
              <w:rPr>
                <w:rFonts w:ascii="GHEA Mariam" w:hAnsi="GHEA Mariam" w:cs="Arial"/>
                <w:b/>
                <w:sz w:val="22"/>
                <w:szCs w:val="22"/>
              </w:rPr>
              <w:t>2</w:t>
            </w:r>
            <w:r w:rsidR="009E69E7" w:rsidRPr="0058558E">
              <w:rPr>
                <w:rFonts w:ascii="GHEA Mariam" w:hAnsi="GHEA Mariam" w:cs="Arial"/>
                <w:b/>
                <w:sz w:val="22"/>
                <w:szCs w:val="22"/>
              </w:rPr>
              <w:t>.1</w:t>
            </w:r>
          </w:p>
        </w:tc>
        <w:tc>
          <w:tcPr>
            <w:cnfStyle w:val="000001000000" w:firstRow="0" w:lastRow="0" w:firstColumn="0" w:lastColumn="0" w:oddVBand="0" w:evenVBand="1" w:oddHBand="0" w:evenHBand="0" w:firstRowFirstColumn="0" w:firstRowLastColumn="0" w:lastRowFirstColumn="0" w:lastRowLastColumn="0"/>
            <w:tcW w:w="7614" w:type="dxa"/>
          </w:tcPr>
          <w:p w14:paraId="6887E6E9" w14:textId="1B6D5DDA" w:rsidR="009E69E7" w:rsidRPr="0058558E" w:rsidRDefault="00816639" w:rsidP="0084643C">
            <w:pPr>
              <w:ind w:right="2"/>
              <w:rPr>
                <w:rFonts w:ascii="GHEA Mariam" w:hAnsi="GHEA Mariam"/>
                <w:i/>
                <w:sz w:val="22"/>
                <w:szCs w:val="22"/>
              </w:rPr>
            </w:pPr>
            <w:proofErr w:type="spellStart"/>
            <w:r w:rsidRPr="0058558E">
              <w:rPr>
                <w:rFonts w:ascii="GHEA Mariam" w:hAnsi="GHEA Mariam" w:cs="Arial"/>
                <w:sz w:val="22"/>
                <w:szCs w:val="22"/>
              </w:rPr>
              <w:t>Պարգևավճարը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ողջ</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Աշխատանքների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համար</w:t>
            </w:r>
            <w:proofErr w:type="spellEnd"/>
            <w:r w:rsidRPr="0058558E">
              <w:rPr>
                <w:rFonts w:ascii="GHEA Mariam" w:hAnsi="GHEA Mariam" w:cs="Arial"/>
                <w:sz w:val="22"/>
                <w:szCs w:val="22"/>
              </w:rPr>
              <w:t>՝</w:t>
            </w:r>
            <w:r w:rsidR="001304B2" w:rsidRPr="0058558E">
              <w:rPr>
                <w:rFonts w:ascii="GHEA Mariam" w:hAnsi="GHEA Mariam" w:cs="Arial"/>
                <w:sz w:val="22"/>
                <w:szCs w:val="22"/>
              </w:rPr>
              <w:t xml:space="preserve"> </w:t>
            </w:r>
            <w:r w:rsidR="000D107B" w:rsidRPr="0058558E">
              <w:rPr>
                <w:rFonts w:ascii="GHEA Mariam" w:hAnsi="GHEA Mariam" w:cs="Arial"/>
                <w:b/>
                <w:sz w:val="22"/>
                <w:szCs w:val="22"/>
                <w:lang w:val="hy-AM"/>
              </w:rPr>
              <w:t>ԿԻՐԱՌԵԼԻ ՉԷ</w:t>
            </w:r>
          </w:p>
        </w:tc>
      </w:tr>
      <w:tr w:rsidR="00A67462" w:rsidRPr="0058558E" w14:paraId="77ED8ABF" w14:textId="77777777" w:rsidTr="006E292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604" w:type="dxa"/>
          </w:tcPr>
          <w:p w14:paraId="18A7FBF5" w14:textId="30CBFC60" w:rsidR="009E69E7" w:rsidRPr="0058558E" w:rsidRDefault="00F1546B" w:rsidP="0084643C">
            <w:pPr>
              <w:rPr>
                <w:rFonts w:ascii="GHEA Mariam" w:hAnsi="GHEA Mariam" w:cs="Arial"/>
                <w:b/>
                <w:sz w:val="22"/>
                <w:szCs w:val="22"/>
              </w:rPr>
            </w:pPr>
            <w:r w:rsidRPr="0058558E">
              <w:rPr>
                <w:rFonts w:ascii="GHEA Mariam" w:hAnsi="GHEA Mariam" w:cs="Arial"/>
                <w:b/>
                <w:sz w:val="22"/>
                <w:szCs w:val="22"/>
              </w:rPr>
              <w:t xml:space="preserve">ՊԸՊ </w:t>
            </w:r>
            <w:r w:rsidR="00126D02" w:rsidRPr="0058558E">
              <w:rPr>
                <w:rFonts w:ascii="GHEA Mariam" w:hAnsi="GHEA Mariam" w:cs="Arial"/>
                <w:b/>
                <w:sz w:val="22"/>
                <w:szCs w:val="22"/>
              </w:rPr>
              <w:t>5</w:t>
            </w:r>
            <w:r w:rsidR="000D107B" w:rsidRPr="0058558E">
              <w:rPr>
                <w:rFonts w:ascii="GHEA Mariam" w:hAnsi="GHEA Mariam" w:cs="Arial"/>
                <w:b/>
                <w:sz w:val="22"/>
                <w:szCs w:val="22"/>
              </w:rPr>
              <w:t>3</w:t>
            </w:r>
            <w:r w:rsidR="009E69E7" w:rsidRPr="0058558E">
              <w:rPr>
                <w:rFonts w:ascii="GHEA Mariam" w:hAnsi="GHEA Mariam" w:cs="Arial"/>
                <w:b/>
                <w:sz w:val="22"/>
                <w:szCs w:val="22"/>
              </w:rPr>
              <w:t>.1</w:t>
            </w:r>
          </w:p>
        </w:tc>
        <w:tc>
          <w:tcPr>
            <w:cnfStyle w:val="000001000000" w:firstRow="0" w:lastRow="0" w:firstColumn="0" w:lastColumn="0" w:oddVBand="0" w:evenVBand="1" w:oddHBand="0" w:evenHBand="0" w:firstRowFirstColumn="0" w:firstRowLastColumn="0" w:lastRowFirstColumn="0" w:lastRowLastColumn="0"/>
            <w:tcW w:w="7614" w:type="dxa"/>
          </w:tcPr>
          <w:p w14:paraId="7F799F9F" w14:textId="484A7B51" w:rsidR="009E69E7" w:rsidRPr="0058558E" w:rsidRDefault="00BA72A4" w:rsidP="00ED6BD0">
            <w:pPr>
              <w:ind w:right="2"/>
              <w:rPr>
                <w:rFonts w:ascii="GHEA Mariam" w:hAnsi="GHEA Mariam"/>
                <w:sz w:val="22"/>
                <w:szCs w:val="22"/>
                <w:lang w:val="hy-AM"/>
              </w:rPr>
            </w:pPr>
            <w:proofErr w:type="spellStart"/>
            <w:r w:rsidRPr="0058558E">
              <w:rPr>
                <w:rFonts w:ascii="GHEA Mariam" w:hAnsi="GHEA Mariam" w:cs="Arial"/>
                <w:sz w:val="22"/>
                <w:szCs w:val="22"/>
              </w:rPr>
              <w:t>Կանխավճարի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գումարը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կկազմի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Պայմանագրի</w:t>
            </w:r>
            <w:proofErr w:type="spellEnd"/>
            <w:r w:rsidRPr="0058558E">
              <w:rPr>
                <w:rFonts w:ascii="GHEA Mariam" w:hAnsi="GHEA Mariam" w:cs="Arial"/>
                <w:sz w:val="22"/>
                <w:szCs w:val="22"/>
              </w:rPr>
              <w:t xml:space="preserve"> </w:t>
            </w:r>
            <w:r w:rsidRPr="0058558E">
              <w:rPr>
                <w:rFonts w:ascii="GHEA Mariam" w:hAnsi="GHEA Mariam" w:cs="Arial"/>
                <w:sz w:val="22"/>
                <w:szCs w:val="22"/>
                <w:lang w:val="hy-AM"/>
              </w:rPr>
              <w:t>գումարի</w:t>
            </w:r>
            <w:r w:rsidRPr="0058558E">
              <w:rPr>
                <w:rFonts w:ascii="GHEA Mariam" w:hAnsi="GHEA Mariam" w:cs="Arial"/>
                <w:sz w:val="22"/>
                <w:szCs w:val="22"/>
              </w:rPr>
              <w:t xml:space="preserve"> </w:t>
            </w:r>
            <w:r w:rsidRPr="0058558E">
              <w:rPr>
                <w:rFonts w:ascii="GHEA Mariam" w:hAnsi="GHEA Mariam" w:cs="Arial"/>
                <w:b/>
                <w:sz w:val="22"/>
                <w:szCs w:val="22"/>
                <w:lang w:val="hy-AM"/>
              </w:rPr>
              <w:t>20% (քսան) տոկոսը</w:t>
            </w:r>
            <w:r w:rsidRPr="0058558E">
              <w:rPr>
                <w:rFonts w:ascii="GHEA Mariam" w:hAnsi="GHEA Mariam" w:cs="Arial"/>
                <w:b/>
                <w:i/>
                <w:sz w:val="22"/>
                <w:szCs w:val="22"/>
              </w:rPr>
              <w:t xml:space="preserve"> </w:t>
            </w:r>
            <w:r w:rsidRPr="0058558E">
              <w:rPr>
                <w:rFonts w:ascii="GHEA Mariam" w:hAnsi="GHEA Mariam" w:cs="Arial"/>
                <w:sz w:val="22"/>
                <w:szCs w:val="22"/>
              </w:rPr>
              <w:t>և</w:t>
            </w:r>
            <w:r w:rsidR="007B3D9C" w:rsidRPr="0058558E">
              <w:rPr>
                <w:rFonts w:ascii="GHEA Mariam" w:hAnsi="GHEA Mariam" w:cs="Arial"/>
                <w:sz w:val="22"/>
                <w:szCs w:val="22"/>
              </w:rPr>
              <w:t xml:space="preserve"> </w:t>
            </w:r>
            <w:proofErr w:type="spellStart"/>
            <w:r w:rsidRPr="0058558E">
              <w:rPr>
                <w:rFonts w:ascii="GHEA Mariam" w:hAnsi="GHEA Mariam" w:cs="Arial"/>
                <w:sz w:val="22"/>
                <w:szCs w:val="22"/>
              </w:rPr>
              <w:t>կվճարվի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կանխավճարի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երաշխիքը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ներկայացնելուց</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հետո</w:t>
            </w:r>
            <w:proofErr w:type="spellEnd"/>
            <w:r w:rsidRPr="0058558E">
              <w:rPr>
                <w:rFonts w:ascii="GHEA Mariam" w:hAnsi="GHEA Mariam" w:cs="Arial"/>
                <w:sz w:val="22"/>
                <w:szCs w:val="22"/>
              </w:rPr>
              <w:t xml:space="preserve"> </w:t>
            </w:r>
            <w:r w:rsidRPr="0058558E">
              <w:rPr>
                <w:rFonts w:ascii="GHEA Mariam" w:hAnsi="GHEA Mariam" w:cs="Arial"/>
                <w:b/>
                <w:sz w:val="22"/>
                <w:szCs w:val="22"/>
                <w:lang w:val="hy-AM"/>
              </w:rPr>
              <w:t>28 (քսանութ)</w:t>
            </w:r>
            <w:r w:rsidRPr="0058558E">
              <w:rPr>
                <w:rFonts w:ascii="GHEA Mariam" w:hAnsi="GHEA Mariam" w:cs="Arial"/>
                <w:b/>
                <w:sz w:val="22"/>
                <w:szCs w:val="22"/>
              </w:rPr>
              <w:t xml:space="preserve"> </w:t>
            </w:r>
            <w:proofErr w:type="spellStart"/>
            <w:r w:rsidRPr="0058558E">
              <w:rPr>
                <w:rFonts w:ascii="GHEA Mariam" w:hAnsi="GHEA Mariam" w:cs="Arial"/>
                <w:sz w:val="22"/>
                <w:szCs w:val="22"/>
              </w:rPr>
              <w:t>օրացույցայի</w:t>
            </w:r>
            <w:proofErr w:type="spellEnd"/>
            <w:r w:rsidRPr="0058558E">
              <w:rPr>
                <w:rFonts w:ascii="GHEA Mariam" w:hAnsi="GHEA Mariam" w:cs="Arial"/>
                <w:sz w:val="22"/>
                <w:szCs w:val="22"/>
                <w:lang w:val="hy-AM"/>
              </w:rPr>
              <w:t>ն</w:t>
            </w:r>
            <w:r w:rsidR="00ED6BD0" w:rsidRPr="0058558E">
              <w:rPr>
                <w:rFonts w:ascii="GHEA Mariam" w:hAnsi="GHEA Mariam" w:cs="Arial"/>
                <w:sz w:val="22"/>
                <w:szCs w:val="22"/>
              </w:rPr>
              <w:t xml:space="preserve"> </w:t>
            </w:r>
            <w:proofErr w:type="spellStart"/>
            <w:r w:rsidR="00ED6BD0" w:rsidRPr="0058558E">
              <w:rPr>
                <w:rFonts w:ascii="GHEA Mariam" w:hAnsi="GHEA Mariam" w:cs="Arial"/>
                <w:sz w:val="22"/>
                <w:szCs w:val="22"/>
              </w:rPr>
              <w:t>օրվա</w:t>
            </w:r>
            <w:proofErr w:type="spellEnd"/>
            <w:r w:rsidR="00ED6BD0" w:rsidRPr="0058558E">
              <w:rPr>
                <w:rFonts w:ascii="GHEA Mariam" w:hAnsi="GHEA Mariam" w:cs="Arial"/>
                <w:sz w:val="22"/>
                <w:szCs w:val="22"/>
              </w:rPr>
              <w:t xml:space="preserve"> </w:t>
            </w:r>
            <w:proofErr w:type="spellStart"/>
            <w:r w:rsidR="00ED6BD0" w:rsidRPr="0058558E">
              <w:rPr>
                <w:rFonts w:ascii="GHEA Mariam" w:hAnsi="GHEA Mariam" w:cs="Arial"/>
                <w:sz w:val="22"/>
                <w:szCs w:val="22"/>
              </w:rPr>
              <w:t>ընթացքում</w:t>
            </w:r>
            <w:proofErr w:type="spellEnd"/>
            <w:r w:rsidRPr="0058558E">
              <w:rPr>
                <w:rFonts w:ascii="GHEA Mariam" w:hAnsi="GHEA Mariam" w:cs="Arial"/>
                <w:sz w:val="22"/>
                <w:szCs w:val="22"/>
                <w:lang w:val="hy-AM"/>
              </w:rPr>
              <w:t>:</w:t>
            </w:r>
          </w:p>
        </w:tc>
      </w:tr>
      <w:tr w:rsidR="00A67462" w:rsidRPr="0058558E" w14:paraId="456B0B3C" w14:textId="77777777" w:rsidTr="006E292F">
        <w:tc>
          <w:tcPr>
            <w:cnfStyle w:val="000010000000" w:firstRow="0" w:lastRow="0" w:firstColumn="0" w:lastColumn="0" w:oddVBand="1" w:evenVBand="0" w:oddHBand="0" w:evenHBand="0" w:firstRowFirstColumn="0" w:firstRowLastColumn="0" w:lastRowFirstColumn="0" w:lastRowLastColumn="0"/>
            <w:tcW w:w="1604" w:type="dxa"/>
          </w:tcPr>
          <w:p w14:paraId="033E341F" w14:textId="6E26FBE0" w:rsidR="000D107B" w:rsidRPr="0058558E" w:rsidRDefault="000D107B" w:rsidP="000D107B">
            <w:pPr>
              <w:rPr>
                <w:rFonts w:ascii="GHEA Mariam" w:hAnsi="GHEA Mariam" w:cs="Arial"/>
                <w:b/>
                <w:sz w:val="22"/>
                <w:szCs w:val="22"/>
              </w:rPr>
            </w:pPr>
            <w:r w:rsidRPr="0058558E">
              <w:rPr>
                <w:rFonts w:ascii="GHEA Mariam" w:hAnsi="GHEA Mariam" w:cs="Arial"/>
                <w:b/>
                <w:sz w:val="22"/>
                <w:szCs w:val="22"/>
              </w:rPr>
              <w:t>ՊԸՊ 5</w:t>
            </w:r>
            <w:r w:rsidRPr="0058558E">
              <w:rPr>
                <w:rFonts w:ascii="GHEA Mariam" w:hAnsi="GHEA Mariam" w:cs="Arial"/>
                <w:b/>
                <w:sz w:val="22"/>
                <w:szCs w:val="22"/>
                <w:lang w:val="hy-AM"/>
              </w:rPr>
              <w:t>4</w:t>
            </w:r>
            <w:r w:rsidRPr="0058558E">
              <w:rPr>
                <w:rFonts w:ascii="GHEA Mariam" w:hAnsi="GHEA Mariam" w:cs="Arial"/>
                <w:b/>
                <w:sz w:val="22"/>
                <w:szCs w:val="22"/>
              </w:rPr>
              <w:t>.1</w:t>
            </w:r>
          </w:p>
        </w:tc>
        <w:tc>
          <w:tcPr>
            <w:cnfStyle w:val="000001000000" w:firstRow="0" w:lastRow="0" w:firstColumn="0" w:lastColumn="0" w:oddVBand="0" w:evenVBand="1" w:oddHBand="0" w:evenHBand="0" w:firstRowFirstColumn="0" w:firstRowLastColumn="0" w:lastRowFirstColumn="0" w:lastRowLastColumn="0"/>
            <w:tcW w:w="7614" w:type="dxa"/>
          </w:tcPr>
          <w:p w14:paraId="6899BD94" w14:textId="77777777" w:rsidR="000D107B" w:rsidRPr="0058558E" w:rsidRDefault="000D107B" w:rsidP="000D107B">
            <w:pPr>
              <w:tabs>
                <w:tab w:val="left" w:pos="9356"/>
              </w:tabs>
              <w:jc w:val="both"/>
              <w:rPr>
                <w:rFonts w:ascii="GHEA Mariam" w:hAnsi="GHEA Mariam"/>
                <w:sz w:val="22"/>
                <w:szCs w:val="22"/>
              </w:rPr>
            </w:pPr>
            <w:proofErr w:type="spellStart"/>
            <w:r w:rsidRPr="0058558E">
              <w:rPr>
                <w:rFonts w:ascii="GHEA Mariam" w:hAnsi="GHEA Mariam"/>
                <w:sz w:val="22"/>
                <w:szCs w:val="22"/>
              </w:rPr>
              <w:t>Պատվիրատուին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պետք</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չէ</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տրամադրել</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Բնապահպանական</w:t>
            </w:r>
            <w:proofErr w:type="spellEnd"/>
            <w:r w:rsidRPr="0058558E">
              <w:rPr>
                <w:rFonts w:ascii="GHEA Mariam" w:hAnsi="GHEA Mariam"/>
                <w:sz w:val="22"/>
                <w:szCs w:val="22"/>
              </w:rPr>
              <w:t xml:space="preserve"> և </w:t>
            </w:r>
            <w:proofErr w:type="spellStart"/>
            <w:r w:rsidRPr="0058558E">
              <w:rPr>
                <w:rFonts w:ascii="GHEA Mariam" w:hAnsi="GHEA Mariam"/>
                <w:sz w:val="22"/>
                <w:szCs w:val="22"/>
              </w:rPr>
              <w:t>սոցիալական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կատարման</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երաշխիք</w:t>
            </w:r>
            <w:proofErr w:type="spellEnd"/>
            <w:r w:rsidRPr="0058558E">
              <w:rPr>
                <w:rFonts w:ascii="GHEA Mariam" w:hAnsi="GHEA Mariam"/>
                <w:sz w:val="22"/>
                <w:szCs w:val="22"/>
              </w:rPr>
              <w:t xml:space="preserve">: </w:t>
            </w:r>
          </w:p>
          <w:p w14:paraId="04622D28" w14:textId="77777777" w:rsidR="000D107B" w:rsidRPr="0058558E" w:rsidRDefault="000D107B" w:rsidP="000D107B">
            <w:pPr>
              <w:tabs>
                <w:tab w:val="left" w:pos="556"/>
              </w:tabs>
              <w:ind w:right="2"/>
              <w:jc w:val="both"/>
              <w:rPr>
                <w:rFonts w:ascii="GHEA Mariam" w:hAnsi="GHEA Mariam" w:cs="Arial"/>
                <w:sz w:val="22"/>
                <w:szCs w:val="22"/>
              </w:rPr>
            </w:pPr>
          </w:p>
        </w:tc>
      </w:tr>
      <w:tr w:rsidR="00A67462" w:rsidRPr="0058558E" w14:paraId="28EB24EA" w14:textId="77777777" w:rsidTr="006E292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604" w:type="dxa"/>
          </w:tcPr>
          <w:p w14:paraId="13F7806C" w14:textId="00A1F06D" w:rsidR="000D107B" w:rsidRPr="0058558E" w:rsidRDefault="000D107B" w:rsidP="000D107B">
            <w:pPr>
              <w:rPr>
                <w:rFonts w:ascii="GHEA Mariam" w:hAnsi="GHEA Mariam" w:cs="Arial"/>
                <w:b/>
                <w:sz w:val="22"/>
                <w:szCs w:val="22"/>
              </w:rPr>
            </w:pPr>
            <w:r w:rsidRPr="0058558E">
              <w:rPr>
                <w:rFonts w:ascii="GHEA Mariam" w:hAnsi="GHEA Mariam" w:cs="Arial"/>
                <w:b/>
                <w:sz w:val="22"/>
                <w:szCs w:val="22"/>
              </w:rPr>
              <w:t>ՊԸՊ 5</w:t>
            </w:r>
            <w:r w:rsidRPr="0058558E">
              <w:rPr>
                <w:rFonts w:ascii="GHEA Mariam" w:hAnsi="GHEA Mariam" w:cs="Arial"/>
                <w:b/>
                <w:sz w:val="22"/>
                <w:szCs w:val="22"/>
                <w:lang w:val="hy-AM"/>
              </w:rPr>
              <w:t>4</w:t>
            </w:r>
            <w:r w:rsidRPr="0058558E">
              <w:rPr>
                <w:rFonts w:ascii="GHEA Mariam" w:hAnsi="GHEA Mariam" w:cs="Arial"/>
                <w:b/>
                <w:sz w:val="22"/>
                <w:szCs w:val="22"/>
              </w:rPr>
              <w:t>.1</w:t>
            </w:r>
          </w:p>
        </w:tc>
        <w:tc>
          <w:tcPr>
            <w:cnfStyle w:val="000001000000" w:firstRow="0" w:lastRow="0" w:firstColumn="0" w:lastColumn="0" w:oddVBand="0" w:evenVBand="1" w:oddHBand="0" w:evenHBand="0" w:firstRowFirstColumn="0" w:firstRowLastColumn="0" w:lastRowFirstColumn="0" w:lastRowLastColumn="0"/>
            <w:tcW w:w="7614" w:type="dxa"/>
          </w:tcPr>
          <w:p w14:paraId="5F9129B6" w14:textId="77777777" w:rsidR="000D107B" w:rsidRPr="0058558E" w:rsidRDefault="000D107B" w:rsidP="000D107B">
            <w:pPr>
              <w:tabs>
                <w:tab w:val="left" w:pos="0"/>
                <w:tab w:val="left" w:pos="9356"/>
              </w:tabs>
              <w:ind w:hanging="10"/>
              <w:jc w:val="both"/>
              <w:rPr>
                <w:rFonts w:ascii="GHEA Mariam" w:hAnsi="GHEA Mariam" w:cs="Arial"/>
                <w:sz w:val="22"/>
                <w:szCs w:val="22"/>
              </w:rPr>
            </w:pPr>
            <w:proofErr w:type="spellStart"/>
            <w:r w:rsidRPr="0058558E">
              <w:rPr>
                <w:rFonts w:ascii="GHEA Mariam" w:hAnsi="GHEA Mariam" w:cs="Arial"/>
                <w:sz w:val="22"/>
                <w:szCs w:val="22"/>
              </w:rPr>
              <w:t>Կատար</w:t>
            </w:r>
            <w:proofErr w:type="spellEnd"/>
            <w:r w:rsidRPr="0058558E">
              <w:rPr>
                <w:rFonts w:ascii="GHEA Mariam" w:hAnsi="GHEA Mariam" w:cs="Arial"/>
                <w:sz w:val="22"/>
                <w:szCs w:val="22"/>
                <w:lang w:val="ru-RU"/>
              </w:rPr>
              <w:t>մ</w:t>
            </w:r>
            <w:proofErr w:type="spellStart"/>
            <w:r w:rsidRPr="0058558E">
              <w:rPr>
                <w:rFonts w:ascii="GHEA Mariam" w:hAnsi="GHEA Mariam" w:cs="Arial"/>
                <w:sz w:val="22"/>
                <w:szCs w:val="22"/>
              </w:rPr>
              <w:t>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երաշխիք</w:t>
            </w:r>
            <w:proofErr w:type="spellEnd"/>
            <w:r w:rsidRPr="0058558E">
              <w:rPr>
                <w:rFonts w:ascii="GHEA Mariam" w:hAnsi="GHEA Mariam" w:cs="Arial"/>
                <w:sz w:val="22"/>
                <w:szCs w:val="22"/>
              </w:rPr>
              <w:t xml:space="preserve"> – </w:t>
            </w:r>
            <w:proofErr w:type="spellStart"/>
            <w:r w:rsidRPr="0058558E">
              <w:rPr>
                <w:rFonts w:ascii="GHEA Mariam" w:hAnsi="GHEA Mariam" w:cs="Arial"/>
                <w:b/>
                <w:sz w:val="22"/>
                <w:szCs w:val="22"/>
              </w:rPr>
              <w:t>Բանկային</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երաշխիք</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Պայմանագրի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ընդունված</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գումարի</w:t>
            </w:r>
            <w:proofErr w:type="spellEnd"/>
            <w:r w:rsidRPr="0058558E">
              <w:rPr>
                <w:rFonts w:ascii="GHEA Mariam" w:hAnsi="GHEA Mariam" w:cs="Arial"/>
                <w:sz w:val="22"/>
                <w:szCs w:val="22"/>
              </w:rPr>
              <w:t xml:space="preserve"> </w:t>
            </w:r>
            <w:r w:rsidRPr="0058558E">
              <w:rPr>
                <w:rFonts w:ascii="GHEA Mariam" w:hAnsi="GHEA Mariam" w:cs="Arial"/>
                <w:b/>
                <w:sz w:val="22"/>
                <w:szCs w:val="22"/>
              </w:rPr>
              <w:t>10 (</w:t>
            </w:r>
            <w:proofErr w:type="spellStart"/>
            <w:r w:rsidRPr="0058558E">
              <w:rPr>
                <w:rFonts w:ascii="GHEA Mariam" w:hAnsi="GHEA Mariam" w:cs="Arial"/>
                <w:b/>
                <w:sz w:val="22"/>
                <w:szCs w:val="22"/>
              </w:rPr>
              <w:t>տաս</w:t>
            </w:r>
            <w:proofErr w:type="spellEnd"/>
            <w:r w:rsidRPr="0058558E">
              <w:rPr>
                <w:rFonts w:ascii="GHEA Mariam" w:hAnsi="GHEA Mariam" w:cs="Arial"/>
                <w:b/>
                <w:sz w:val="22"/>
                <w:szCs w:val="22"/>
              </w:rPr>
              <w:t xml:space="preserve">) </w:t>
            </w:r>
            <w:proofErr w:type="spellStart"/>
            <w:r w:rsidRPr="0058558E">
              <w:rPr>
                <w:rFonts w:ascii="GHEA Mariam" w:hAnsi="GHEA Mariam" w:cs="Arial"/>
                <w:b/>
                <w:sz w:val="22"/>
                <w:szCs w:val="22"/>
              </w:rPr>
              <w:t>տոկոսի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չափով</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Պայմանագրի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ընդունված</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գումարի</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արժույթով</w:t>
            </w:r>
            <w:proofErr w:type="spellEnd"/>
            <w:r w:rsidRPr="0058558E">
              <w:rPr>
                <w:rFonts w:ascii="GHEA Mariam" w:hAnsi="GHEA Mariam" w:cs="Arial"/>
                <w:sz w:val="22"/>
                <w:szCs w:val="22"/>
              </w:rPr>
              <w:t>:</w:t>
            </w:r>
          </w:p>
          <w:p w14:paraId="5EFA1A16" w14:textId="77777777" w:rsidR="000D107B" w:rsidRPr="0058558E" w:rsidRDefault="000D107B" w:rsidP="000D107B">
            <w:pPr>
              <w:tabs>
                <w:tab w:val="left" w:pos="0"/>
                <w:tab w:val="left" w:pos="9356"/>
              </w:tabs>
              <w:ind w:hanging="10"/>
              <w:jc w:val="both"/>
              <w:rPr>
                <w:rFonts w:ascii="GHEA Mariam" w:hAnsi="GHEA Mariam" w:cs="Arial"/>
                <w:b/>
                <w:i/>
                <w:sz w:val="22"/>
                <w:szCs w:val="22"/>
              </w:rPr>
            </w:pPr>
          </w:p>
          <w:p w14:paraId="19067CB7" w14:textId="3BC7A3AC" w:rsidR="000D107B" w:rsidRPr="0058558E" w:rsidRDefault="000D107B" w:rsidP="000D107B">
            <w:pPr>
              <w:tabs>
                <w:tab w:val="left" w:pos="9356"/>
              </w:tabs>
              <w:jc w:val="both"/>
              <w:rPr>
                <w:rFonts w:ascii="GHEA Mariam" w:hAnsi="GHEA Mariam"/>
                <w:sz w:val="22"/>
                <w:szCs w:val="22"/>
              </w:rPr>
            </w:pPr>
            <w:r w:rsidRPr="0058558E">
              <w:rPr>
                <w:rFonts w:ascii="GHEA Mariam" w:hAnsi="GHEA Mariam" w:cs="Arial"/>
                <w:b/>
                <w:i/>
                <w:sz w:val="22"/>
                <w:szCs w:val="22"/>
                <w:lang w:val="ru-RU"/>
              </w:rPr>
              <w:t>Բ</w:t>
            </w:r>
            <w:proofErr w:type="spellStart"/>
            <w:r w:rsidRPr="0058558E">
              <w:rPr>
                <w:rFonts w:ascii="GHEA Mariam" w:hAnsi="GHEA Mariam" w:cs="Arial"/>
                <w:b/>
                <w:i/>
                <w:sz w:val="22"/>
                <w:szCs w:val="22"/>
              </w:rPr>
              <w:t>անկային</w:t>
            </w:r>
            <w:proofErr w:type="spellEnd"/>
            <w:r w:rsidRPr="0058558E">
              <w:rPr>
                <w:rFonts w:ascii="GHEA Mariam" w:hAnsi="GHEA Mariam" w:cs="Arial"/>
                <w:b/>
                <w:i/>
                <w:sz w:val="22"/>
                <w:szCs w:val="22"/>
              </w:rPr>
              <w:t xml:space="preserve"> </w:t>
            </w:r>
            <w:proofErr w:type="spellStart"/>
            <w:r w:rsidRPr="0058558E">
              <w:rPr>
                <w:rFonts w:ascii="GHEA Mariam" w:hAnsi="GHEA Mariam" w:cs="Arial"/>
                <w:b/>
                <w:i/>
                <w:sz w:val="22"/>
                <w:szCs w:val="22"/>
              </w:rPr>
              <w:t>երաշխիքը</w:t>
            </w:r>
            <w:proofErr w:type="spellEnd"/>
            <w:r w:rsidRPr="0058558E">
              <w:rPr>
                <w:rFonts w:ascii="GHEA Mariam" w:hAnsi="GHEA Mariam" w:cs="Arial"/>
                <w:b/>
                <w:i/>
                <w:sz w:val="22"/>
                <w:szCs w:val="22"/>
              </w:rPr>
              <w:t xml:space="preserve"> </w:t>
            </w:r>
            <w:proofErr w:type="spellStart"/>
            <w:r w:rsidRPr="0058558E">
              <w:rPr>
                <w:rFonts w:ascii="GHEA Mariam" w:hAnsi="GHEA Mariam" w:cs="Arial"/>
                <w:b/>
                <w:i/>
                <w:sz w:val="22"/>
                <w:szCs w:val="22"/>
              </w:rPr>
              <w:t>պետք</w:t>
            </w:r>
            <w:proofErr w:type="spellEnd"/>
            <w:r w:rsidRPr="0058558E">
              <w:rPr>
                <w:rFonts w:ascii="GHEA Mariam" w:hAnsi="GHEA Mariam" w:cs="Arial"/>
                <w:b/>
                <w:i/>
                <w:sz w:val="22"/>
                <w:szCs w:val="22"/>
              </w:rPr>
              <w:t xml:space="preserve"> է </w:t>
            </w:r>
            <w:proofErr w:type="spellStart"/>
            <w:r w:rsidRPr="0058558E">
              <w:rPr>
                <w:rFonts w:ascii="GHEA Mariam" w:hAnsi="GHEA Mariam" w:cs="Arial"/>
                <w:b/>
                <w:i/>
                <w:sz w:val="22"/>
                <w:szCs w:val="22"/>
              </w:rPr>
              <w:t>լինի</w:t>
            </w:r>
            <w:proofErr w:type="spellEnd"/>
            <w:r w:rsidRPr="0058558E">
              <w:rPr>
                <w:rFonts w:ascii="GHEA Mariam" w:hAnsi="GHEA Mariam" w:cs="Arial"/>
                <w:b/>
                <w:i/>
                <w:sz w:val="22"/>
                <w:szCs w:val="22"/>
              </w:rPr>
              <w:t xml:space="preserve"> </w:t>
            </w:r>
            <w:proofErr w:type="spellStart"/>
            <w:r w:rsidRPr="0058558E">
              <w:rPr>
                <w:rFonts w:ascii="GHEA Mariam" w:hAnsi="GHEA Mariam" w:cs="Arial"/>
                <w:b/>
                <w:i/>
                <w:sz w:val="22"/>
                <w:szCs w:val="22"/>
              </w:rPr>
              <w:t>անվերապահ</w:t>
            </w:r>
            <w:proofErr w:type="spellEnd"/>
            <w:r w:rsidRPr="0058558E">
              <w:rPr>
                <w:rFonts w:ascii="GHEA Mariam" w:hAnsi="GHEA Mariam" w:cs="Arial"/>
                <w:b/>
                <w:i/>
                <w:sz w:val="22"/>
                <w:szCs w:val="22"/>
              </w:rPr>
              <w:t xml:space="preserve"> (</w:t>
            </w:r>
            <w:proofErr w:type="spellStart"/>
            <w:r w:rsidRPr="0058558E">
              <w:rPr>
                <w:rFonts w:ascii="GHEA Mariam" w:hAnsi="GHEA Mariam" w:cs="Arial"/>
                <w:b/>
                <w:i/>
                <w:sz w:val="22"/>
                <w:szCs w:val="22"/>
              </w:rPr>
              <w:t>ցպահանջ</w:t>
            </w:r>
            <w:proofErr w:type="spellEnd"/>
            <w:r w:rsidRPr="0058558E">
              <w:rPr>
                <w:rFonts w:ascii="GHEA Mariam" w:hAnsi="GHEA Mariam" w:cs="Arial"/>
                <w:b/>
                <w:i/>
                <w:sz w:val="22"/>
                <w:szCs w:val="22"/>
              </w:rPr>
              <w:t xml:space="preserve">) </w:t>
            </w:r>
            <w:proofErr w:type="spellStart"/>
            <w:r w:rsidRPr="0058558E">
              <w:rPr>
                <w:rFonts w:ascii="GHEA Mariam" w:hAnsi="GHEA Mariam" w:cs="Arial"/>
                <w:b/>
                <w:i/>
                <w:sz w:val="22"/>
                <w:szCs w:val="22"/>
              </w:rPr>
              <w:t>Բանկային</w:t>
            </w:r>
            <w:proofErr w:type="spellEnd"/>
            <w:r w:rsidRPr="0058558E">
              <w:rPr>
                <w:rFonts w:ascii="GHEA Mariam" w:hAnsi="GHEA Mariam" w:cs="Arial"/>
                <w:b/>
                <w:i/>
                <w:sz w:val="22"/>
                <w:szCs w:val="22"/>
              </w:rPr>
              <w:t xml:space="preserve"> </w:t>
            </w:r>
            <w:proofErr w:type="spellStart"/>
            <w:r w:rsidRPr="0058558E">
              <w:rPr>
                <w:rFonts w:ascii="GHEA Mariam" w:hAnsi="GHEA Mariam" w:cs="Arial"/>
                <w:b/>
                <w:i/>
                <w:sz w:val="22"/>
                <w:szCs w:val="22"/>
              </w:rPr>
              <w:t>երաշխիք</w:t>
            </w:r>
            <w:proofErr w:type="spellEnd"/>
            <w:r w:rsidRPr="0058558E">
              <w:rPr>
                <w:rFonts w:ascii="GHEA Mariam" w:hAnsi="GHEA Mariam" w:cs="Arial"/>
                <w:b/>
                <w:i/>
                <w:sz w:val="22"/>
                <w:szCs w:val="22"/>
              </w:rPr>
              <w:t xml:space="preserve">, </w:t>
            </w:r>
            <w:proofErr w:type="spellStart"/>
            <w:r w:rsidRPr="0058558E">
              <w:rPr>
                <w:rFonts w:ascii="GHEA Mariam" w:hAnsi="GHEA Mariam" w:cs="Arial"/>
                <w:b/>
                <w:i/>
                <w:sz w:val="22"/>
                <w:szCs w:val="22"/>
              </w:rPr>
              <w:t>որի</w:t>
            </w:r>
            <w:proofErr w:type="spellEnd"/>
            <w:r w:rsidRPr="0058558E">
              <w:rPr>
                <w:rFonts w:ascii="GHEA Mariam" w:hAnsi="GHEA Mariam" w:cs="Arial"/>
                <w:b/>
                <w:i/>
                <w:sz w:val="22"/>
                <w:szCs w:val="22"/>
              </w:rPr>
              <w:t xml:space="preserve"> </w:t>
            </w:r>
            <w:proofErr w:type="spellStart"/>
            <w:r w:rsidRPr="0058558E">
              <w:rPr>
                <w:rFonts w:ascii="GHEA Mariam" w:hAnsi="GHEA Mariam" w:cs="Arial"/>
                <w:b/>
                <w:i/>
                <w:sz w:val="22"/>
                <w:szCs w:val="22"/>
              </w:rPr>
              <w:t>ձևը</w:t>
            </w:r>
            <w:proofErr w:type="spellEnd"/>
            <w:r w:rsidRPr="0058558E">
              <w:rPr>
                <w:rFonts w:ascii="GHEA Mariam" w:hAnsi="GHEA Mariam" w:cs="Arial"/>
                <w:b/>
                <w:i/>
                <w:sz w:val="22"/>
                <w:szCs w:val="22"/>
              </w:rPr>
              <w:t xml:space="preserve"> </w:t>
            </w:r>
            <w:proofErr w:type="spellStart"/>
            <w:r w:rsidRPr="0058558E">
              <w:rPr>
                <w:rFonts w:ascii="GHEA Mariam" w:hAnsi="GHEA Mariam" w:cs="Arial"/>
                <w:b/>
                <w:i/>
                <w:sz w:val="22"/>
                <w:szCs w:val="22"/>
              </w:rPr>
              <w:t>ներկայացված</w:t>
            </w:r>
            <w:proofErr w:type="spellEnd"/>
            <w:r w:rsidRPr="0058558E">
              <w:rPr>
                <w:rFonts w:ascii="GHEA Mariam" w:hAnsi="GHEA Mariam" w:cs="Arial"/>
                <w:b/>
                <w:i/>
                <w:sz w:val="22"/>
                <w:szCs w:val="22"/>
              </w:rPr>
              <w:t xml:space="preserve"> է </w:t>
            </w:r>
            <w:proofErr w:type="spellStart"/>
            <w:r w:rsidRPr="0058558E">
              <w:rPr>
                <w:rFonts w:ascii="GHEA Mariam" w:hAnsi="GHEA Mariam" w:cs="Arial"/>
                <w:b/>
                <w:i/>
                <w:sz w:val="22"/>
                <w:szCs w:val="22"/>
              </w:rPr>
              <w:t>Բաժին</w:t>
            </w:r>
            <w:proofErr w:type="spellEnd"/>
            <w:r w:rsidRPr="0058558E">
              <w:rPr>
                <w:rFonts w:ascii="GHEA Mariam" w:hAnsi="GHEA Mariam" w:cs="Arial"/>
                <w:b/>
                <w:i/>
                <w:sz w:val="22"/>
                <w:szCs w:val="22"/>
              </w:rPr>
              <w:t xml:space="preserve"> X-</w:t>
            </w:r>
            <w:proofErr w:type="spellStart"/>
            <w:r w:rsidRPr="0058558E">
              <w:rPr>
                <w:rFonts w:ascii="GHEA Mariam" w:hAnsi="GHEA Mariam" w:cs="Arial"/>
                <w:b/>
                <w:i/>
                <w:sz w:val="22"/>
                <w:szCs w:val="22"/>
              </w:rPr>
              <w:t>ում</w:t>
            </w:r>
            <w:proofErr w:type="spellEnd"/>
            <w:r w:rsidRPr="0058558E">
              <w:rPr>
                <w:rFonts w:ascii="GHEA Mariam" w:hAnsi="GHEA Mariam" w:cs="Arial"/>
                <w:b/>
                <w:i/>
                <w:sz w:val="22"/>
                <w:szCs w:val="22"/>
              </w:rPr>
              <w:t xml:space="preserve"> (</w:t>
            </w:r>
            <w:proofErr w:type="spellStart"/>
            <w:r w:rsidRPr="0058558E">
              <w:rPr>
                <w:rFonts w:ascii="GHEA Mariam" w:hAnsi="GHEA Mariam" w:cs="Arial"/>
                <w:b/>
                <w:i/>
                <w:sz w:val="22"/>
                <w:szCs w:val="22"/>
              </w:rPr>
              <w:t>Պայմանագրի</w:t>
            </w:r>
            <w:proofErr w:type="spellEnd"/>
            <w:r w:rsidRPr="0058558E">
              <w:rPr>
                <w:rFonts w:ascii="GHEA Mariam" w:hAnsi="GHEA Mariam" w:cs="Arial"/>
                <w:b/>
                <w:i/>
                <w:sz w:val="22"/>
                <w:szCs w:val="22"/>
              </w:rPr>
              <w:t xml:space="preserve"> </w:t>
            </w:r>
            <w:proofErr w:type="spellStart"/>
            <w:r w:rsidRPr="0058558E">
              <w:rPr>
                <w:rFonts w:ascii="GHEA Mariam" w:hAnsi="GHEA Mariam" w:cs="Arial"/>
                <w:b/>
                <w:i/>
                <w:sz w:val="22"/>
                <w:szCs w:val="22"/>
              </w:rPr>
              <w:t>ձևեր</w:t>
            </w:r>
            <w:proofErr w:type="spellEnd"/>
            <w:r w:rsidRPr="0058558E">
              <w:rPr>
                <w:rFonts w:ascii="GHEA Mariam" w:hAnsi="GHEA Mariam" w:cs="Arial"/>
                <w:b/>
                <w:i/>
                <w:sz w:val="22"/>
                <w:szCs w:val="22"/>
              </w:rPr>
              <w:t xml:space="preserve">): </w:t>
            </w:r>
          </w:p>
        </w:tc>
      </w:tr>
      <w:tr w:rsidR="00A67462" w:rsidRPr="0058558E" w14:paraId="5AB944C3" w14:textId="77777777" w:rsidTr="006E292F">
        <w:tc>
          <w:tcPr>
            <w:cnfStyle w:val="000010000000" w:firstRow="0" w:lastRow="0" w:firstColumn="0" w:lastColumn="0" w:oddVBand="1" w:evenVBand="0" w:oddHBand="0" w:evenHBand="0" w:firstRowFirstColumn="0" w:firstRowLastColumn="0" w:lastRowFirstColumn="0" w:lastRowLastColumn="0"/>
            <w:tcW w:w="9218" w:type="dxa"/>
            <w:gridSpan w:val="2"/>
          </w:tcPr>
          <w:p w14:paraId="0A863C05" w14:textId="77777777" w:rsidR="000D107B" w:rsidRPr="0058558E" w:rsidRDefault="000D107B" w:rsidP="008306D5">
            <w:pPr>
              <w:pStyle w:val="Subtitle"/>
              <w:rPr>
                <w:rFonts w:ascii="GHEA Mariam" w:hAnsi="GHEA Mariam"/>
                <w:sz w:val="22"/>
                <w:szCs w:val="22"/>
              </w:rPr>
            </w:pPr>
            <w:r w:rsidRPr="0058558E">
              <w:rPr>
                <w:rFonts w:ascii="GHEA Mariam" w:hAnsi="GHEA Mariam"/>
                <w:sz w:val="22"/>
                <w:szCs w:val="22"/>
              </w:rPr>
              <w:t xml:space="preserve">Ե. </w:t>
            </w:r>
            <w:proofErr w:type="spellStart"/>
            <w:r w:rsidRPr="0058558E">
              <w:rPr>
                <w:rFonts w:ascii="GHEA Mariam" w:hAnsi="GHEA Mariam"/>
                <w:sz w:val="22"/>
                <w:szCs w:val="22"/>
              </w:rPr>
              <w:t>Պայմանագրի</w:t>
            </w:r>
            <w:proofErr w:type="spellEnd"/>
            <w:r w:rsidRPr="0058558E">
              <w:rPr>
                <w:rFonts w:ascii="GHEA Mariam" w:hAnsi="GHEA Mariam"/>
                <w:sz w:val="22"/>
                <w:szCs w:val="22"/>
              </w:rPr>
              <w:t xml:space="preserve"> </w:t>
            </w:r>
            <w:proofErr w:type="spellStart"/>
            <w:r w:rsidRPr="0058558E">
              <w:rPr>
                <w:rFonts w:ascii="GHEA Mariam" w:hAnsi="GHEA Mariam"/>
                <w:sz w:val="22"/>
                <w:szCs w:val="22"/>
              </w:rPr>
              <w:t>ավարտ</w:t>
            </w:r>
            <w:proofErr w:type="spellEnd"/>
          </w:p>
        </w:tc>
      </w:tr>
      <w:tr w:rsidR="00A67462" w:rsidRPr="0058558E" w14:paraId="34C591F1" w14:textId="77777777" w:rsidTr="006E292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604" w:type="dxa"/>
          </w:tcPr>
          <w:p w14:paraId="108FC87B" w14:textId="25A8B123" w:rsidR="000D107B" w:rsidRPr="0058558E" w:rsidRDefault="000D107B" w:rsidP="000D107B">
            <w:pPr>
              <w:rPr>
                <w:rFonts w:ascii="GHEA Mariam" w:hAnsi="GHEA Mariam" w:cs="Arial"/>
                <w:b/>
                <w:sz w:val="22"/>
                <w:szCs w:val="22"/>
              </w:rPr>
            </w:pPr>
            <w:r w:rsidRPr="0058558E">
              <w:rPr>
                <w:rFonts w:ascii="GHEA Mariam" w:hAnsi="GHEA Mariam" w:cs="Arial"/>
                <w:b/>
                <w:sz w:val="22"/>
                <w:szCs w:val="22"/>
              </w:rPr>
              <w:t>ՊԸՊ 60.1</w:t>
            </w:r>
          </w:p>
        </w:tc>
        <w:tc>
          <w:tcPr>
            <w:cnfStyle w:val="000001000000" w:firstRow="0" w:lastRow="0" w:firstColumn="0" w:lastColumn="0" w:oddVBand="0" w:evenVBand="1" w:oddHBand="0" w:evenHBand="0" w:firstRowFirstColumn="0" w:firstRowLastColumn="0" w:lastRowFirstColumn="0" w:lastRowLastColumn="0"/>
            <w:tcW w:w="7614" w:type="dxa"/>
          </w:tcPr>
          <w:p w14:paraId="770ACFC7" w14:textId="77777777" w:rsidR="000D107B" w:rsidRPr="0058558E" w:rsidRDefault="000D107B" w:rsidP="000D107B">
            <w:pPr>
              <w:ind w:right="2"/>
              <w:rPr>
                <w:rFonts w:ascii="GHEA Mariam" w:hAnsi="GHEA Mariam" w:cs="Arial"/>
                <w:sz w:val="22"/>
                <w:szCs w:val="22"/>
              </w:rPr>
            </w:pPr>
            <w:proofErr w:type="spellStart"/>
            <w:r w:rsidRPr="0058558E">
              <w:rPr>
                <w:rFonts w:ascii="GHEA Mariam" w:hAnsi="GHEA Mariam" w:cs="Arial"/>
                <w:sz w:val="22"/>
                <w:szCs w:val="22"/>
              </w:rPr>
              <w:t>Շահագործման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ու</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պահպանման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ձեռնարկները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պահանջվում</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ներկայացնել</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մինչև</w:t>
            </w:r>
            <w:proofErr w:type="spellEnd"/>
            <w:r w:rsidRPr="0058558E">
              <w:rPr>
                <w:rFonts w:ascii="GHEA Mariam" w:hAnsi="GHEA Mariam" w:cs="Arial"/>
                <w:sz w:val="22"/>
                <w:szCs w:val="22"/>
              </w:rPr>
              <w:t xml:space="preserve">` </w:t>
            </w:r>
            <w:r w:rsidRPr="0058558E">
              <w:rPr>
                <w:rFonts w:ascii="GHEA Mariam" w:hAnsi="GHEA Mariam" w:cs="Arial"/>
                <w:b/>
                <w:sz w:val="22"/>
                <w:szCs w:val="22"/>
                <w:lang w:val="hy-AM"/>
              </w:rPr>
              <w:t>Չ/Կ</w:t>
            </w:r>
          </w:p>
          <w:p w14:paraId="74D1EEDD" w14:textId="2B35C1BD" w:rsidR="000D107B" w:rsidRPr="0058558E" w:rsidRDefault="000D107B" w:rsidP="000D107B">
            <w:pPr>
              <w:ind w:right="2"/>
              <w:rPr>
                <w:rFonts w:ascii="GHEA Mariam" w:hAnsi="GHEA Mariam" w:cs="Arial"/>
                <w:sz w:val="22"/>
                <w:szCs w:val="22"/>
              </w:rPr>
            </w:pPr>
            <w:proofErr w:type="spellStart"/>
            <w:r w:rsidRPr="0058558E">
              <w:rPr>
                <w:rFonts w:ascii="GHEA Mariam" w:hAnsi="GHEA Mariam" w:cs="Arial"/>
                <w:sz w:val="22"/>
                <w:szCs w:val="22"/>
              </w:rPr>
              <w:t>Կատարողական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գծագրերը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պահանջվում</w:t>
            </w:r>
            <w:proofErr w:type="spellEnd"/>
            <w:r w:rsidRPr="0058558E">
              <w:rPr>
                <w:rFonts w:ascii="GHEA Mariam" w:hAnsi="GHEA Mariam" w:cs="Arial"/>
                <w:sz w:val="22"/>
                <w:szCs w:val="22"/>
              </w:rPr>
              <w:t xml:space="preserve"> է </w:t>
            </w:r>
            <w:proofErr w:type="spellStart"/>
            <w:r w:rsidRPr="0058558E">
              <w:rPr>
                <w:rFonts w:ascii="GHEA Mariam" w:hAnsi="GHEA Mariam" w:cs="Arial"/>
                <w:sz w:val="22"/>
                <w:szCs w:val="22"/>
              </w:rPr>
              <w:t>ներկայացնել</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մինչև</w:t>
            </w:r>
            <w:proofErr w:type="spellEnd"/>
            <w:r w:rsidRPr="0058558E">
              <w:rPr>
                <w:rFonts w:ascii="GHEA Mariam" w:hAnsi="GHEA Mariam" w:cs="Arial"/>
                <w:sz w:val="22"/>
                <w:szCs w:val="22"/>
              </w:rPr>
              <w:t xml:space="preserve">. ` </w:t>
            </w:r>
            <w:r w:rsidRPr="0058558E">
              <w:rPr>
                <w:rFonts w:ascii="GHEA Mariam" w:hAnsi="GHEA Mariam" w:cs="Arial"/>
                <w:b/>
                <w:sz w:val="22"/>
                <w:szCs w:val="22"/>
                <w:lang w:val="hy-AM"/>
              </w:rPr>
              <w:t>Չ/Կ</w:t>
            </w:r>
            <w:r w:rsidRPr="0058558E">
              <w:rPr>
                <w:rFonts w:ascii="GHEA Mariam" w:hAnsi="GHEA Mariam"/>
                <w:noProof/>
                <w:sz w:val="22"/>
                <w:szCs w:val="22"/>
              </w:rPr>
              <w:t xml:space="preserve"> </w:t>
            </w:r>
            <w:r w:rsidRPr="0058558E">
              <w:rPr>
                <w:rFonts w:ascii="GHEA Mariam" w:hAnsi="GHEA Mariam"/>
                <w:noProof/>
                <w:sz w:val="22"/>
                <w:szCs w:val="22"/>
              </w:rPr>
              <mc:AlternateContent>
                <mc:Choice Requires="wps">
                  <w:drawing>
                    <wp:anchor distT="0" distB="0" distL="114300" distR="114300" simplePos="0" relativeHeight="251661312" behindDoc="1" locked="0" layoutInCell="0" allowOverlap="1" wp14:anchorId="6F3D534E" wp14:editId="36CF8978">
                      <wp:simplePos x="0" y="0"/>
                      <wp:positionH relativeFrom="margin">
                        <wp:posOffset>2741930</wp:posOffset>
                      </wp:positionH>
                      <wp:positionV relativeFrom="page">
                        <wp:posOffset>914400</wp:posOffset>
                      </wp:positionV>
                      <wp:extent cx="2743200" cy="6350"/>
                      <wp:effectExtent l="0" t="0" r="0" b="0"/>
                      <wp:wrapNone/>
                      <wp:docPr id="787739108"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6350"/>
                              </a:xfrm>
                              <a:prstGeom prst="rect">
                                <a:avLst/>
                              </a:prstGeom>
                              <a:solidFill>
                                <a:srgbClr val="000000"/>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653B36" id="Rectangle 1" o:spid="_x0000_s1026" style="position:absolute;margin-left:215.9pt;margin-top:1in;width:3in;height:.5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" o:allowincell="f" fillcolor="black" stroked="f">
                      <w10:wrap anchorx="margin" anchory="page"/>
                    </v:rect>
                  </w:pict>
                </mc:Fallback>
              </mc:AlternateContent>
            </w:r>
          </w:p>
        </w:tc>
      </w:tr>
      <w:tr w:rsidR="00A67462" w:rsidRPr="0058558E" w14:paraId="77358D09" w14:textId="77777777" w:rsidTr="006E292F">
        <w:tc>
          <w:tcPr>
            <w:cnfStyle w:val="000010000000" w:firstRow="0" w:lastRow="0" w:firstColumn="0" w:lastColumn="0" w:oddVBand="1" w:evenVBand="0" w:oddHBand="0" w:evenHBand="0" w:firstRowFirstColumn="0" w:firstRowLastColumn="0" w:lastRowFirstColumn="0" w:lastRowLastColumn="0"/>
            <w:tcW w:w="1604" w:type="dxa"/>
          </w:tcPr>
          <w:p w14:paraId="1A7C958E" w14:textId="6BF54540" w:rsidR="000D107B" w:rsidRPr="0058558E" w:rsidRDefault="000D107B" w:rsidP="000D107B">
            <w:pPr>
              <w:rPr>
                <w:rFonts w:ascii="GHEA Mariam" w:hAnsi="GHEA Mariam" w:cs="Arial"/>
                <w:b/>
                <w:sz w:val="22"/>
                <w:szCs w:val="22"/>
              </w:rPr>
            </w:pPr>
            <w:r w:rsidRPr="0058558E">
              <w:rPr>
                <w:rFonts w:ascii="GHEA Mariam" w:hAnsi="GHEA Mariam" w:cs="Arial"/>
                <w:b/>
                <w:sz w:val="22"/>
                <w:szCs w:val="22"/>
              </w:rPr>
              <w:t>ՊԸՊ 60.2</w:t>
            </w:r>
          </w:p>
        </w:tc>
        <w:tc>
          <w:tcPr>
            <w:cnfStyle w:val="000001000000" w:firstRow="0" w:lastRow="0" w:firstColumn="0" w:lastColumn="0" w:oddVBand="0" w:evenVBand="1" w:oddHBand="0" w:evenHBand="0" w:firstRowFirstColumn="0" w:firstRowLastColumn="0" w:lastRowFirstColumn="0" w:lastRowLastColumn="0"/>
            <w:tcW w:w="7614" w:type="dxa"/>
          </w:tcPr>
          <w:p w14:paraId="38823B9B" w14:textId="6C357C4A" w:rsidR="000D107B" w:rsidRPr="0058558E" w:rsidRDefault="000D107B" w:rsidP="000D107B">
            <w:pPr>
              <w:ind w:right="2"/>
              <w:rPr>
                <w:rFonts w:ascii="GHEA Mariam" w:hAnsi="GHEA Mariam" w:cs="Arial"/>
                <w:sz w:val="22"/>
                <w:szCs w:val="22"/>
              </w:rPr>
            </w:pPr>
            <w:proofErr w:type="spellStart"/>
            <w:r w:rsidRPr="0058558E">
              <w:rPr>
                <w:rFonts w:ascii="GHEA Mariam" w:hAnsi="GHEA Mariam" w:cs="Arial"/>
                <w:sz w:val="22"/>
                <w:szCs w:val="22"/>
              </w:rPr>
              <w:t>Կատարողական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գծագրերը</w:t>
            </w:r>
            <w:proofErr w:type="spellEnd"/>
            <w:r w:rsidRPr="0058558E">
              <w:rPr>
                <w:rFonts w:ascii="GHEA Mariam" w:hAnsi="GHEA Mariam" w:cs="Arial"/>
                <w:sz w:val="22"/>
                <w:szCs w:val="22"/>
              </w:rPr>
              <w:t xml:space="preserve"> և/</w:t>
            </w:r>
            <w:proofErr w:type="spellStart"/>
            <w:r w:rsidRPr="0058558E">
              <w:rPr>
                <w:rFonts w:ascii="GHEA Mariam" w:hAnsi="GHEA Mariam" w:cs="Arial"/>
                <w:sz w:val="22"/>
                <w:szCs w:val="22"/>
              </w:rPr>
              <w:t>կամ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շահագործման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ու</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պահպանման</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ձեռնարկները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մինչև</w:t>
            </w:r>
            <w:proofErr w:type="spellEnd"/>
            <w:r w:rsidRPr="0058558E">
              <w:rPr>
                <w:rFonts w:ascii="GHEA Mariam" w:hAnsi="GHEA Mariam" w:cs="Arial"/>
                <w:sz w:val="22"/>
                <w:szCs w:val="22"/>
              </w:rPr>
              <w:t xml:space="preserve"> ՊԸՊ 60.1 </w:t>
            </w:r>
            <w:proofErr w:type="spellStart"/>
            <w:r w:rsidRPr="0058558E">
              <w:rPr>
                <w:rFonts w:ascii="GHEA Mariam" w:hAnsi="GHEA Mariam" w:cs="Arial"/>
                <w:sz w:val="22"/>
                <w:szCs w:val="22"/>
              </w:rPr>
              <w:t>ենթակետում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նշված</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ամսաթիվը</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չներկայացնելու</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դեպքում</w:t>
            </w:r>
            <w:proofErr w:type="spellEnd"/>
            <w:r w:rsidRPr="0058558E">
              <w:rPr>
                <w:rFonts w:ascii="GHEA Mariam" w:hAnsi="GHEA Mariam" w:cs="Arial"/>
                <w:sz w:val="22"/>
                <w:szCs w:val="22"/>
              </w:rPr>
              <w:t xml:space="preserve"> </w:t>
            </w:r>
            <w:proofErr w:type="spellStart"/>
            <w:r w:rsidRPr="0058558E">
              <w:rPr>
                <w:rFonts w:ascii="GHEA Mariam" w:hAnsi="GHEA Mariam" w:cs="Arial"/>
                <w:sz w:val="22"/>
                <w:szCs w:val="22"/>
              </w:rPr>
              <w:t>պահվում</w:t>
            </w:r>
            <w:proofErr w:type="spellEnd"/>
            <w:r w:rsidRPr="0058558E">
              <w:rPr>
                <w:rFonts w:ascii="GHEA Mariam" w:hAnsi="GHEA Mariam" w:cs="Arial"/>
                <w:sz w:val="22"/>
                <w:szCs w:val="22"/>
              </w:rPr>
              <w:t xml:space="preserve"> է </w:t>
            </w:r>
            <w:r w:rsidRPr="0058558E">
              <w:rPr>
                <w:rFonts w:ascii="GHEA Mariam" w:hAnsi="GHEA Mariam" w:cs="Arial"/>
                <w:b/>
                <w:sz w:val="22"/>
                <w:szCs w:val="22"/>
                <w:lang w:val="hy-AM"/>
              </w:rPr>
              <w:t>Չ/Կ</w:t>
            </w:r>
          </w:p>
        </w:tc>
      </w:tr>
      <w:tr w:rsidR="00A67462" w:rsidRPr="00AD229B" w14:paraId="0C5F95DA" w14:textId="77777777" w:rsidTr="006E292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604" w:type="dxa"/>
          </w:tcPr>
          <w:p w14:paraId="5C708967" w14:textId="0333B29D" w:rsidR="000D107B" w:rsidRPr="0058558E" w:rsidRDefault="000D107B" w:rsidP="000D107B">
            <w:pPr>
              <w:rPr>
                <w:rFonts w:ascii="GHEA Mariam" w:hAnsi="GHEA Mariam" w:cs="Arial"/>
                <w:b/>
                <w:sz w:val="22"/>
                <w:szCs w:val="22"/>
                <w:lang w:val="hy-AM"/>
              </w:rPr>
            </w:pPr>
            <w:r w:rsidRPr="0058558E">
              <w:rPr>
                <w:rFonts w:ascii="GHEA Mariam" w:hAnsi="GHEA Mariam" w:cs="Arial"/>
                <w:b/>
                <w:sz w:val="22"/>
                <w:szCs w:val="22"/>
              </w:rPr>
              <w:t>ՊԸՊ 61.2</w:t>
            </w:r>
            <w:r w:rsidRPr="0058558E">
              <w:rPr>
                <w:rFonts w:ascii="GHEA Mariam" w:hAnsi="GHEA Mariam" w:cs="Arial"/>
                <w:b/>
                <w:sz w:val="22"/>
                <w:szCs w:val="22"/>
                <w:lang w:val="hy-AM"/>
              </w:rPr>
              <w:t xml:space="preserve"> </w:t>
            </w:r>
            <w:r w:rsidRPr="0058558E">
              <w:rPr>
                <w:rFonts w:ascii="GHEA Mariam" w:hAnsi="GHEA Mariam" w:cs="Arial"/>
                <w:b/>
                <w:sz w:val="22"/>
                <w:szCs w:val="22"/>
              </w:rPr>
              <w:t>(է)</w:t>
            </w:r>
          </w:p>
        </w:tc>
        <w:tc>
          <w:tcPr>
            <w:cnfStyle w:val="000001000000" w:firstRow="0" w:lastRow="0" w:firstColumn="0" w:lastColumn="0" w:oddVBand="0" w:evenVBand="1" w:oddHBand="0" w:evenHBand="0" w:firstRowFirstColumn="0" w:firstRowLastColumn="0" w:lastRowFirstColumn="0" w:lastRowLastColumn="0"/>
            <w:tcW w:w="7614" w:type="dxa"/>
          </w:tcPr>
          <w:p w14:paraId="64542D6D" w14:textId="77777777" w:rsidR="000D107B" w:rsidRPr="0058558E" w:rsidRDefault="000D107B" w:rsidP="000D107B">
            <w:pPr>
              <w:ind w:right="2"/>
              <w:rPr>
                <w:rFonts w:ascii="GHEA Mariam" w:hAnsi="GHEA Mariam"/>
                <w:sz w:val="22"/>
                <w:szCs w:val="22"/>
                <w:lang w:val="hy-AM"/>
              </w:rPr>
            </w:pPr>
            <w:r w:rsidRPr="0058558E">
              <w:rPr>
                <w:rFonts w:ascii="GHEA Mariam" w:hAnsi="GHEA Mariam" w:cs="Arial"/>
                <w:sz w:val="22"/>
                <w:szCs w:val="22"/>
                <w:lang w:val="hy-AM"/>
              </w:rPr>
              <w:t xml:space="preserve">Օրերի առավելագույն թիվը՝ </w:t>
            </w:r>
            <w:r w:rsidRPr="0058558E">
              <w:rPr>
                <w:rFonts w:ascii="GHEA Mariam" w:hAnsi="GHEA Mariam" w:cs="Arial"/>
                <w:b/>
                <w:sz w:val="22"/>
                <w:szCs w:val="22"/>
                <w:lang w:val="hy-AM"/>
              </w:rPr>
              <w:t>100 (հարյուր) օր</w:t>
            </w:r>
            <w:r w:rsidRPr="0058558E">
              <w:rPr>
                <w:rFonts w:ascii="GHEA Mariam" w:hAnsi="GHEA Mariam"/>
                <w:sz w:val="22"/>
                <w:szCs w:val="22"/>
                <w:lang w:val="hy-AM"/>
              </w:rPr>
              <w:t xml:space="preserve"> </w:t>
            </w:r>
          </w:p>
        </w:tc>
      </w:tr>
      <w:tr w:rsidR="00A67462" w:rsidRPr="0058558E" w14:paraId="394E7A15" w14:textId="77777777" w:rsidTr="006E292F">
        <w:tc>
          <w:tcPr>
            <w:cnfStyle w:val="000010000000" w:firstRow="0" w:lastRow="0" w:firstColumn="0" w:lastColumn="0" w:oddVBand="1" w:evenVBand="0" w:oddHBand="0" w:evenHBand="0" w:firstRowFirstColumn="0" w:firstRowLastColumn="0" w:lastRowFirstColumn="0" w:lastRowLastColumn="0"/>
            <w:tcW w:w="1604" w:type="dxa"/>
          </w:tcPr>
          <w:p w14:paraId="4A048B36" w14:textId="08721D51" w:rsidR="000D107B" w:rsidRPr="0058558E" w:rsidRDefault="000D107B" w:rsidP="000D107B">
            <w:pPr>
              <w:rPr>
                <w:rFonts w:ascii="GHEA Mariam" w:hAnsi="GHEA Mariam" w:cs="Arial"/>
                <w:b/>
                <w:sz w:val="22"/>
                <w:szCs w:val="22"/>
              </w:rPr>
            </w:pPr>
            <w:r w:rsidRPr="0058558E">
              <w:rPr>
                <w:rFonts w:ascii="GHEA Mariam" w:hAnsi="GHEA Mariam" w:cs="Arial"/>
                <w:b/>
                <w:sz w:val="22"/>
                <w:szCs w:val="22"/>
              </w:rPr>
              <w:t>ՊԸՊ 62.1</w:t>
            </w:r>
          </w:p>
        </w:tc>
        <w:tc>
          <w:tcPr>
            <w:cnfStyle w:val="000001000000" w:firstRow="0" w:lastRow="0" w:firstColumn="0" w:lastColumn="0" w:oddVBand="0" w:evenVBand="1" w:oddHBand="0" w:evenHBand="0" w:firstRowFirstColumn="0" w:firstRowLastColumn="0" w:lastRowFirstColumn="0" w:lastRowLastColumn="0"/>
            <w:tcW w:w="7614" w:type="dxa"/>
          </w:tcPr>
          <w:p w14:paraId="2B5D673E" w14:textId="77777777" w:rsidR="000D107B" w:rsidRPr="0058558E" w:rsidRDefault="000D107B" w:rsidP="000D107B">
            <w:pPr>
              <w:ind w:right="2"/>
              <w:rPr>
                <w:rFonts w:ascii="GHEA Mariam" w:hAnsi="GHEA Mariam"/>
                <w:sz w:val="22"/>
                <w:szCs w:val="22"/>
              </w:rPr>
            </w:pPr>
            <w:proofErr w:type="spellStart"/>
            <w:r w:rsidRPr="0058558E">
              <w:rPr>
                <w:rFonts w:ascii="GHEA Mariam" w:hAnsi="GHEA Mariam" w:cs="Sylfaen"/>
                <w:sz w:val="22"/>
                <w:szCs w:val="22"/>
              </w:rPr>
              <w:t>Տոկոսադրույք</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որը</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կիրառվում</w:t>
            </w:r>
            <w:proofErr w:type="spellEnd"/>
            <w:r w:rsidRPr="0058558E">
              <w:rPr>
                <w:rFonts w:ascii="GHEA Mariam" w:hAnsi="GHEA Mariam" w:cs="Sylfaen"/>
                <w:sz w:val="22"/>
                <w:szCs w:val="22"/>
              </w:rPr>
              <w:t xml:space="preserve"> է </w:t>
            </w:r>
            <w:proofErr w:type="spellStart"/>
            <w:r w:rsidRPr="0058558E">
              <w:rPr>
                <w:rFonts w:ascii="GHEA Mariam" w:hAnsi="GHEA Mariam" w:cs="Sylfaen"/>
                <w:sz w:val="22"/>
                <w:szCs w:val="22"/>
              </w:rPr>
              <w:t>չավարտված</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աշխատանքների</w:t>
            </w:r>
            <w:proofErr w:type="spellEnd"/>
            <w:r w:rsidRPr="0058558E">
              <w:rPr>
                <w:rFonts w:ascii="GHEA Mariam" w:hAnsi="GHEA Mariam"/>
                <w:sz w:val="22"/>
                <w:szCs w:val="22"/>
              </w:rPr>
              <w:t xml:space="preserve"> </w:t>
            </w:r>
            <w:proofErr w:type="spellStart"/>
            <w:r w:rsidRPr="0058558E">
              <w:rPr>
                <w:rFonts w:ascii="GHEA Mariam" w:hAnsi="GHEA Mariam" w:cs="Sylfaen"/>
                <w:sz w:val="22"/>
                <w:szCs w:val="22"/>
              </w:rPr>
              <w:t>արժեքի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նկատմամբ</w:t>
            </w:r>
            <w:proofErr w:type="spellEnd"/>
            <w:r w:rsidRPr="0058558E">
              <w:rPr>
                <w:rFonts w:ascii="GHEA Mariam" w:hAnsi="GHEA Mariam" w:cs="Sylfaen"/>
                <w:sz w:val="22"/>
                <w:szCs w:val="22"/>
              </w:rPr>
              <w:t xml:space="preserve"> և </w:t>
            </w:r>
            <w:proofErr w:type="spellStart"/>
            <w:r w:rsidRPr="0058558E">
              <w:rPr>
                <w:rFonts w:ascii="GHEA Mariam" w:hAnsi="GHEA Mariam" w:cs="Sylfaen"/>
                <w:sz w:val="22"/>
                <w:szCs w:val="22"/>
              </w:rPr>
              <w:t>ներկայացնում</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Պատվիրատուի</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լրացուցիչ</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ծախսն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Աշխատանքներն</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ավարտելու</w:t>
            </w:r>
            <w:proofErr w:type="spellEnd"/>
            <w:r w:rsidRPr="0058558E">
              <w:rPr>
                <w:rFonts w:ascii="GHEA Mariam" w:hAnsi="GHEA Mariam" w:cs="Sylfaen"/>
                <w:sz w:val="22"/>
                <w:szCs w:val="22"/>
              </w:rPr>
              <w:t xml:space="preserve"> </w:t>
            </w:r>
            <w:proofErr w:type="spellStart"/>
            <w:r w:rsidRPr="0058558E">
              <w:rPr>
                <w:rFonts w:ascii="GHEA Mariam" w:hAnsi="GHEA Mariam" w:cs="Sylfaen"/>
                <w:sz w:val="22"/>
                <w:szCs w:val="22"/>
              </w:rPr>
              <w:t>համար</w:t>
            </w:r>
            <w:proofErr w:type="spellEnd"/>
            <w:r w:rsidRPr="0058558E">
              <w:rPr>
                <w:rFonts w:ascii="GHEA Mariam" w:hAnsi="GHEA Mariam" w:cs="Sylfaen"/>
                <w:sz w:val="22"/>
                <w:szCs w:val="22"/>
              </w:rPr>
              <w:t xml:space="preserve">՝ </w:t>
            </w:r>
            <w:r w:rsidRPr="0058558E">
              <w:rPr>
                <w:rFonts w:ascii="GHEA Mariam" w:hAnsi="GHEA Mariam" w:cs="Arial"/>
                <w:b/>
                <w:sz w:val="22"/>
                <w:szCs w:val="22"/>
                <w:lang w:val="hy-AM"/>
              </w:rPr>
              <w:t>10 (տաս) տոկոս:</w:t>
            </w:r>
          </w:p>
        </w:tc>
      </w:tr>
    </w:tbl>
    <w:p w14:paraId="12AE5930" w14:textId="77777777" w:rsidR="007B586E" w:rsidRPr="0058558E" w:rsidRDefault="007B586E">
      <w:pPr>
        <w:rPr>
          <w:rFonts w:ascii="GHEA Mariam" w:hAnsi="GHEA Mariam"/>
          <w:sz w:val="22"/>
          <w:szCs w:val="22"/>
        </w:rPr>
      </w:pPr>
    </w:p>
    <w:p w14:paraId="45A04CF2" w14:textId="77777777" w:rsidR="007B586E" w:rsidRPr="0058558E" w:rsidRDefault="007B586E">
      <w:pPr>
        <w:rPr>
          <w:rFonts w:ascii="GHEA Mariam" w:hAnsi="GHEA Mariam"/>
          <w:sz w:val="22"/>
          <w:szCs w:val="22"/>
        </w:rPr>
        <w:sectPr w:rsidR="007B586E" w:rsidRPr="0058558E" w:rsidSect="0037329C">
          <w:pgSz w:w="11907" w:h="16839" w:code="9"/>
          <w:pgMar w:top="1440" w:right="1440" w:bottom="1440" w:left="1440" w:header="720" w:footer="720" w:gutter="0"/>
          <w:paperSrc w:first="15" w:other="15"/>
          <w:cols w:space="720"/>
          <w:titlePg/>
        </w:sectPr>
      </w:pPr>
    </w:p>
    <w:p w14:paraId="31B4B6D5" w14:textId="77777777" w:rsidR="007B586E" w:rsidRPr="0058558E" w:rsidRDefault="007B586E" w:rsidP="00251EC7">
      <w:pPr>
        <w:pStyle w:val="Section3Heading1"/>
        <w:numPr>
          <w:ilvl w:val="0"/>
          <w:numId w:val="0"/>
        </w:numPr>
        <w:ind w:left="360"/>
        <w:jc w:val="center"/>
      </w:pPr>
      <w:bookmarkStart w:id="538" w:name="_Toc41971250"/>
    </w:p>
    <w:p w14:paraId="7CD6D7D3" w14:textId="6DFF588C" w:rsidR="007B586E" w:rsidRPr="0058558E" w:rsidRDefault="00AC4E93" w:rsidP="00251EC7">
      <w:pPr>
        <w:pStyle w:val="Section3Heading1"/>
        <w:numPr>
          <w:ilvl w:val="0"/>
          <w:numId w:val="0"/>
        </w:numPr>
        <w:ind w:left="360"/>
        <w:jc w:val="center"/>
      </w:pPr>
      <w:bookmarkStart w:id="539" w:name="_Toc224205960"/>
      <w:bookmarkEnd w:id="538"/>
      <w:proofErr w:type="spellStart"/>
      <w:r w:rsidRPr="0058558E">
        <w:t>Բաժին</w:t>
      </w:r>
      <w:proofErr w:type="spellEnd"/>
      <w:r w:rsidRPr="0058558E">
        <w:t xml:space="preserve"> X - </w:t>
      </w:r>
      <w:proofErr w:type="spellStart"/>
      <w:r w:rsidRPr="0058558E">
        <w:t>Պայմանագրի</w:t>
      </w:r>
      <w:proofErr w:type="spellEnd"/>
      <w:r w:rsidRPr="0058558E">
        <w:t xml:space="preserve"> </w:t>
      </w:r>
      <w:proofErr w:type="spellStart"/>
      <w:r w:rsidR="00A81F2F" w:rsidRPr="0058558E">
        <w:t>ձևեր</w:t>
      </w:r>
      <w:bookmarkEnd w:id="539"/>
      <w:proofErr w:type="spellEnd"/>
    </w:p>
    <w:p w14:paraId="5922C0AC" w14:textId="77777777" w:rsidR="007B586E" w:rsidRPr="0058558E" w:rsidRDefault="007B586E">
      <w:pPr>
        <w:pStyle w:val="TOC1"/>
        <w:ind w:left="180" w:right="288"/>
        <w:rPr>
          <w:rFonts w:ascii="GHEA Mariam" w:hAnsi="GHEA Mariam" w:cs="Arial"/>
          <w:b w:val="0"/>
          <w:sz w:val="22"/>
          <w:szCs w:val="22"/>
        </w:rPr>
      </w:pPr>
    </w:p>
    <w:p w14:paraId="25466C9D" w14:textId="5B8EC16E" w:rsidR="007B586E" w:rsidRPr="0058558E" w:rsidRDefault="00AC4E93">
      <w:pPr>
        <w:jc w:val="both"/>
        <w:rPr>
          <w:rFonts w:ascii="GHEA Mariam" w:hAnsi="GHEA Mariam"/>
          <w:sz w:val="22"/>
          <w:szCs w:val="22"/>
        </w:rPr>
      </w:pPr>
      <w:proofErr w:type="spellStart"/>
      <w:r w:rsidRPr="0058558E">
        <w:rPr>
          <w:rFonts w:ascii="GHEA Mariam" w:hAnsi="GHEA Mariam" w:cs="Arial"/>
          <w:sz w:val="22"/>
          <w:szCs w:val="22"/>
        </w:rPr>
        <w:t>Սույն</w:t>
      </w:r>
      <w:proofErr w:type="spellEnd"/>
      <w:r w:rsidRPr="0058558E">
        <w:rPr>
          <w:rFonts w:ascii="GHEA Mariam" w:hAnsi="GHEA Mariam" w:cs="Arial"/>
          <w:sz w:val="22"/>
          <w:szCs w:val="22"/>
          <w:lang w:val="eu-ES"/>
        </w:rPr>
        <w:t xml:space="preserve"> </w:t>
      </w:r>
      <w:proofErr w:type="spellStart"/>
      <w:r w:rsidRPr="0058558E">
        <w:rPr>
          <w:rFonts w:ascii="GHEA Mariam" w:hAnsi="GHEA Mariam" w:cs="Arial"/>
          <w:sz w:val="22"/>
          <w:szCs w:val="22"/>
        </w:rPr>
        <w:t>բաժինը</w:t>
      </w:r>
      <w:proofErr w:type="spellEnd"/>
      <w:r w:rsidRPr="0058558E">
        <w:rPr>
          <w:rFonts w:ascii="GHEA Mariam" w:hAnsi="GHEA Mariam" w:cs="Arial"/>
          <w:sz w:val="22"/>
          <w:szCs w:val="22"/>
          <w:lang w:val="eu-ES"/>
        </w:rPr>
        <w:t xml:space="preserve"> </w:t>
      </w:r>
      <w:proofErr w:type="spellStart"/>
      <w:r w:rsidRPr="0058558E">
        <w:rPr>
          <w:rFonts w:ascii="GHEA Mariam" w:hAnsi="GHEA Mariam" w:cs="Arial"/>
          <w:sz w:val="22"/>
          <w:szCs w:val="22"/>
        </w:rPr>
        <w:t>պարունակում</w:t>
      </w:r>
      <w:proofErr w:type="spellEnd"/>
      <w:r w:rsidRPr="0058558E">
        <w:rPr>
          <w:rFonts w:ascii="GHEA Mariam" w:hAnsi="GHEA Mariam" w:cs="Arial"/>
          <w:sz w:val="22"/>
          <w:szCs w:val="22"/>
          <w:lang w:val="eu-ES"/>
        </w:rPr>
        <w:t xml:space="preserve"> </w:t>
      </w:r>
      <w:r w:rsidRPr="0058558E">
        <w:rPr>
          <w:rFonts w:ascii="GHEA Mariam" w:hAnsi="GHEA Mariam" w:cs="Arial"/>
          <w:sz w:val="22"/>
          <w:szCs w:val="22"/>
        </w:rPr>
        <w:t>է</w:t>
      </w:r>
      <w:r w:rsidRPr="0058558E">
        <w:rPr>
          <w:rFonts w:ascii="GHEA Mariam" w:hAnsi="GHEA Mariam" w:cs="Arial"/>
          <w:sz w:val="22"/>
          <w:szCs w:val="22"/>
          <w:lang w:val="eu-ES"/>
        </w:rPr>
        <w:t xml:space="preserve"> </w:t>
      </w:r>
      <w:proofErr w:type="spellStart"/>
      <w:r w:rsidR="00A81F2F" w:rsidRPr="0058558E">
        <w:rPr>
          <w:rFonts w:ascii="GHEA Mariam" w:hAnsi="GHEA Mariam" w:cs="Arial"/>
          <w:sz w:val="22"/>
          <w:szCs w:val="22"/>
        </w:rPr>
        <w:t>ձևեր</w:t>
      </w:r>
      <w:proofErr w:type="spellEnd"/>
      <w:r w:rsidRPr="0058558E">
        <w:rPr>
          <w:rFonts w:ascii="GHEA Mariam" w:hAnsi="GHEA Mariam" w:cs="Arial"/>
          <w:sz w:val="22"/>
          <w:szCs w:val="22"/>
          <w:lang w:val="eu-ES"/>
        </w:rPr>
        <w:t xml:space="preserve">, </w:t>
      </w:r>
      <w:proofErr w:type="spellStart"/>
      <w:r w:rsidRPr="0058558E">
        <w:rPr>
          <w:rFonts w:ascii="GHEA Mariam" w:hAnsi="GHEA Mariam" w:cs="Arial"/>
          <w:sz w:val="22"/>
          <w:szCs w:val="22"/>
        </w:rPr>
        <w:t>որոնք</w:t>
      </w:r>
      <w:proofErr w:type="spellEnd"/>
      <w:r w:rsidRPr="0058558E">
        <w:rPr>
          <w:rFonts w:ascii="GHEA Mariam" w:hAnsi="GHEA Mariam" w:cs="Arial"/>
          <w:sz w:val="22"/>
          <w:szCs w:val="22"/>
          <w:lang w:val="eu-ES"/>
        </w:rPr>
        <w:t xml:space="preserve"> </w:t>
      </w:r>
      <w:proofErr w:type="spellStart"/>
      <w:r w:rsidRPr="0058558E">
        <w:rPr>
          <w:rFonts w:ascii="GHEA Mariam" w:hAnsi="GHEA Mariam" w:cs="Arial"/>
          <w:sz w:val="22"/>
          <w:szCs w:val="22"/>
        </w:rPr>
        <w:t>լրացվելուց</w:t>
      </w:r>
      <w:proofErr w:type="spellEnd"/>
      <w:r w:rsidRPr="0058558E">
        <w:rPr>
          <w:rFonts w:ascii="GHEA Mariam" w:hAnsi="GHEA Mariam" w:cs="Arial"/>
          <w:sz w:val="22"/>
          <w:szCs w:val="22"/>
          <w:lang w:val="eu-ES"/>
        </w:rPr>
        <w:t xml:space="preserve"> </w:t>
      </w:r>
      <w:proofErr w:type="spellStart"/>
      <w:r w:rsidRPr="0058558E">
        <w:rPr>
          <w:rFonts w:ascii="GHEA Mariam" w:hAnsi="GHEA Mariam" w:cs="Arial"/>
          <w:sz w:val="22"/>
          <w:szCs w:val="22"/>
        </w:rPr>
        <w:t>հետո</w:t>
      </w:r>
      <w:proofErr w:type="spellEnd"/>
      <w:r w:rsidRPr="0058558E">
        <w:rPr>
          <w:rFonts w:ascii="GHEA Mariam" w:hAnsi="GHEA Mariam" w:cs="Arial"/>
          <w:sz w:val="22"/>
          <w:szCs w:val="22"/>
          <w:lang w:val="eu-ES"/>
        </w:rPr>
        <w:t xml:space="preserve"> </w:t>
      </w:r>
      <w:proofErr w:type="spellStart"/>
      <w:r w:rsidRPr="0058558E">
        <w:rPr>
          <w:rFonts w:ascii="GHEA Mariam" w:hAnsi="GHEA Mariam" w:cs="Arial"/>
          <w:sz w:val="22"/>
          <w:szCs w:val="22"/>
        </w:rPr>
        <w:t>կկազմեն</w:t>
      </w:r>
      <w:proofErr w:type="spellEnd"/>
      <w:r w:rsidRPr="0058558E">
        <w:rPr>
          <w:rFonts w:ascii="GHEA Mariam" w:hAnsi="GHEA Mariam" w:cs="Arial"/>
          <w:sz w:val="22"/>
          <w:szCs w:val="22"/>
          <w:lang w:val="eu-ES"/>
        </w:rPr>
        <w:t xml:space="preserve"> </w:t>
      </w:r>
      <w:proofErr w:type="spellStart"/>
      <w:r w:rsidRPr="0058558E">
        <w:rPr>
          <w:rFonts w:ascii="GHEA Mariam" w:hAnsi="GHEA Mariam" w:cs="Arial"/>
          <w:sz w:val="22"/>
          <w:szCs w:val="22"/>
        </w:rPr>
        <w:t>Պայմանագրի</w:t>
      </w:r>
      <w:proofErr w:type="spellEnd"/>
      <w:r w:rsidRPr="0058558E">
        <w:rPr>
          <w:rFonts w:ascii="GHEA Mariam" w:hAnsi="GHEA Mariam" w:cs="Arial"/>
          <w:sz w:val="22"/>
          <w:szCs w:val="22"/>
          <w:lang w:val="eu-ES"/>
        </w:rPr>
        <w:t xml:space="preserve"> </w:t>
      </w:r>
      <w:proofErr w:type="spellStart"/>
      <w:r w:rsidRPr="0058558E">
        <w:rPr>
          <w:rFonts w:ascii="GHEA Mariam" w:hAnsi="GHEA Mariam" w:cs="Arial"/>
          <w:sz w:val="22"/>
          <w:szCs w:val="22"/>
        </w:rPr>
        <w:t>մաս</w:t>
      </w:r>
      <w:proofErr w:type="spellEnd"/>
      <w:r w:rsidRPr="0058558E">
        <w:rPr>
          <w:rFonts w:ascii="GHEA Mariam" w:hAnsi="GHEA Mariam" w:cs="Arial"/>
          <w:sz w:val="22"/>
          <w:szCs w:val="22"/>
          <w:lang w:val="eu-ES"/>
        </w:rPr>
        <w:t xml:space="preserve">: </w:t>
      </w:r>
      <w:proofErr w:type="spellStart"/>
      <w:r w:rsidRPr="0058558E">
        <w:rPr>
          <w:rFonts w:ascii="GHEA Mariam" w:hAnsi="GHEA Mariam" w:cs="Arial"/>
          <w:sz w:val="22"/>
          <w:szCs w:val="22"/>
        </w:rPr>
        <w:t>Կատարման</w:t>
      </w:r>
      <w:proofErr w:type="spellEnd"/>
      <w:r w:rsidRPr="0058558E">
        <w:rPr>
          <w:rFonts w:ascii="GHEA Mariam" w:hAnsi="GHEA Mariam" w:cs="Arial"/>
          <w:sz w:val="22"/>
          <w:szCs w:val="22"/>
          <w:lang w:val="eu-ES"/>
        </w:rPr>
        <w:t xml:space="preserve"> </w:t>
      </w:r>
      <w:proofErr w:type="spellStart"/>
      <w:r w:rsidRPr="0058558E">
        <w:rPr>
          <w:rFonts w:ascii="GHEA Mariam" w:hAnsi="GHEA Mariam" w:cs="Arial"/>
          <w:sz w:val="22"/>
          <w:szCs w:val="22"/>
        </w:rPr>
        <w:t>երաշխիքի</w:t>
      </w:r>
      <w:proofErr w:type="spellEnd"/>
      <w:r w:rsidRPr="0058558E">
        <w:rPr>
          <w:rFonts w:ascii="GHEA Mariam" w:hAnsi="GHEA Mariam" w:cs="Arial"/>
          <w:sz w:val="22"/>
          <w:szCs w:val="22"/>
          <w:lang w:val="eu-ES"/>
        </w:rPr>
        <w:t xml:space="preserve"> </w:t>
      </w:r>
      <w:r w:rsidRPr="0058558E">
        <w:rPr>
          <w:rFonts w:ascii="GHEA Mariam" w:hAnsi="GHEA Mariam" w:cs="Arial"/>
          <w:sz w:val="22"/>
          <w:szCs w:val="22"/>
        </w:rPr>
        <w:t>և</w:t>
      </w:r>
      <w:r w:rsidRPr="0058558E">
        <w:rPr>
          <w:rFonts w:ascii="GHEA Mariam" w:hAnsi="GHEA Mariam" w:cs="Arial"/>
          <w:sz w:val="22"/>
          <w:szCs w:val="22"/>
          <w:lang w:val="eu-ES"/>
        </w:rPr>
        <w:t xml:space="preserve"> </w:t>
      </w:r>
      <w:proofErr w:type="spellStart"/>
      <w:r w:rsidRPr="0058558E">
        <w:rPr>
          <w:rFonts w:ascii="GHEA Mariam" w:hAnsi="GHEA Mariam" w:cs="Arial"/>
          <w:sz w:val="22"/>
          <w:szCs w:val="22"/>
        </w:rPr>
        <w:t>կանխավճարի</w:t>
      </w:r>
      <w:proofErr w:type="spellEnd"/>
      <w:r w:rsidRPr="0058558E">
        <w:rPr>
          <w:rFonts w:ascii="GHEA Mariam" w:hAnsi="GHEA Mariam" w:cs="Arial"/>
          <w:sz w:val="22"/>
          <w:szCs w:val="22"/>
          <w:lang w:val="eu-ES"/>
        </w:rPr>
        <w:t xml:space="preserve"> </w:t>
      </w:r>
      <w:proofErr w:type="spellStart"/>
      <w:r w:rsidRPr="0058558E">
        <w:rPr>
          <w:rFonts w:ascii="GHEA Mariam" w:hAnsi="GHEA Mariam" w:cs="Arial"/>
          <w:sz w:val="22"/>
          <w:szCs w:val="22"/>
        </w:rPr>
        <w:t>երաշխիքի</w:t>
      </w:r>
      <w:proofErr w:type="spellEnd"/>
      <w:r w:rsidRPr="0058558E">
        <w:rPr>
          <w:rFonts w:ascii="GHEA Mariam" w:hAnsi="GHEA Mariam" w:cs="Arial"/>
          <w:sz w:val="22"/>
          <w:szCs w:val="22"/>
          <w:lang w:val="eu-ES"/>
        </w:rPr>
        <w:t xml:space="preserve"> </w:t>
      </w:r>
      <w:proofErr w:type="spellStart"/>
      <w:r w:rsidR="00A81F2F" w:rsidRPr="0058558E">
        <w:rPr>
          <w:rFonts w:ascii="GHEA Mariam" w:hAnsi="GHEA Mariam" w:cs="Arial"/>
          <w:sz w:val="22"/>
          <w:szCs w:val="22"/>
        </w:rPr>
        <w:t>ձևեր</w:t>
      </w:r>
      <w:r w:rsidRPr="0058558E">
        <w:rPr>
          <w:rFonts w:ascii="GHEA Mariam" w:hAnsi="GHEA Mariam" w:cs="Arial"/>
          <w:sz w:val="22"/>
          <w:szCs w:val="22"/>
        </w:rPr>
        <w:t>ը</w:t>
      </w:r>
      <w:proofErr w:type="spellEnd"/>
      <w:r w:rsidRPr="0058558E">
        <w:rPr>
          <w:rFonts w:ascii="GHEA Mariam" w:hAnsi="GHEA Mariam" w:cs="Arial"/>
          <w:sz w:val="22"/>
          <w:szCs w:val="22"/>
        </w:rPr>
        <w:t>՝</w:t>
      </w:r>
      <w:r w:rsidRPr="0058558E">
        <w:rPr>
          <w:rFonts w:ascii="GHEA Mariam" w:hAnsi="GHEA Mariam" w:cs="Arial"/>
          <w:sz w:val="22"/>
          <w:szCs w:val="22"/>
          <w:lang w:val="eu-ES"/>
        </w:rPr>
        <w:t xml:space="preserve"> </w:t>
      </w:r>
      <w:proofErr w:type="spellStart"/>
      <w:r w:rsidRPr="0058558E">
        <w:rPr>
          <w:rFonts w:ascii="GHEA Mariam" w:hAnsi="GHEA Mariam" w:cs="Arial"/>
          <w:sz w:val="22"/>
          <w:szCs w:val="22"/>
        </w:rPr>
        <w:t>պահանջված</w:t>
      </w:r>
      <w:proofErr w:type="spellEnd"/>
      <w:r w:rsidRPr="0058558E">
        <w:rPr>
          <w:rFonts w:ascii="GHEA Mariam" w:hAnsi="GHEA Mariam" w:cs="Arial"/>
          <w:sz w:val="22"/>
          <w:szCs w:val="22"/>
          <w:lang w:val="eu-ES"/>
        </w:rPr>
        <w:t xml:space="preserve"> </w:t>
      </w:r>
      <w:proofErr w:type="spellStart"/>
      <w:r w:rsidRPr="0058558E">
        <w:rPr>
          <w:rFonts w:ascii="GHEA Mariam" w:hAnsi="GHEA Mariam" w:cs="Arial"/>
          <w:sz w:val="22"/>
          <w:szCs w:val="22"/>
        </w:rPr>
        <w:t>լինելու</w:t>
      </w:r>
      <w:proofErr w:type="spellEnd"/>
      <w:r w:rsidRPr="0058558E">
        <w:rPr>
          <w:rFonts w:ascii="GHEA Mariam" w:hAnsi="GHEA Mariam" w:cs="Arial"/>
          <w:sz w:val="22"/>
          <w:szCs w:val="22"/>
          <w:lang w:val="eu-ES"/>
        </w:rPr>
        <w:t xml:space="preserve"> </w:t>
      </w:r>
      <w:proofErr w:type="spellStart"/>
      <w:r w:rsidRPr="0058558E">
        <w:rPr>
          <w:rFonts w:ascii="GHEA Mariam" w:hAnsi="GHEA Mariam" w:cs="Arial"/>
          <w:sz w:val="22"/>
          <w:szCs w:val="22"/>
        </w:rPr>
        <w:t>դեպքում</w:t>
      </w:r>
      <w:proofErr w:type="spellEnd"/>
      <w:r w:rsidRPr="0058558E">
        <w:rPr>
          <w:rFonts w:ascii="GHEA Mariam" w:hAnsi="GHEA Mariam" w:cs="Arial"/>
          <w:sz w:val="22"/>
          <w:szCs w:val="22"/>
          <w:lang w:val="eu-ES"/>
        </w:rPr>
        <w:t xml:space="preserve">, </w:t>
      </w:r>
      <w:proofErr w:type="spellStart"/>
      <w:r w:rsidRPr="0058558E">
        <w:rPr>
          <w:rFonts w:ascii="GHEA Mariam" w:hAnsi="GHEA Mariam" w:cs="Arial"/>
          <w:sz w:val="22"/>
          <w:szCs w:val="22"/>
        </w:rPr>
        <w:t>լրացվում</w:t>
      </w:r>
      <w:proofErr w:type="spellEnd"/>
      <w:r w:rsidRPr="0058558E">
        <w:rPr>
          <w:rFonts w:ascii="GHEA Mariam" w:hAnsi="GHEA Mariam" w:cs="Arial"/>
          <w:sz w:val="22"/>
          <w:szCs w:val="22"/>
          <w:lang w:val="eu-ES"/>
        </w:rPr>
        <w:t xml:space="preserve"> </w:t>
      </w:r>
      <w:proofErr w:type="spellStart"/>
      <w:r w:rsidRPr="0058558E">
        <w:rPr>
          <w:rFonts w:ascii="GHEA Mariam" w:hAnsi="GHEA Mariam" w:cs="Arial"/>
          <w:sz w:val="22"/>
          <w:szCs w:val="22"/>
        </w:rPr>
        <w:t>են</w:t>
      </w:r>
      <w:proofErr w:type="spellEnd"/>
      <w:r w:rsidRPr="0058558E">
        <w:rPr>
          <w:rFonts w:ascii="GHEA Mariam" w:hAnsi="GHEA Mariam" w:cs="Arial"/>
          <w:sz w:val="22"/>
          <w:szCs w:val="22"/>
          <w:lang w:val="eu-ES"/>
        </w:rPr>
        <w:t xml:space="preserve"> </w:t>
      </w:r>
      <w:proofErr w:type="spellStart"/>
      <w:r w:rsidRPr="0058558E">
        <w:rPr>
          <w:rFonts w:ascii="GHEA Mariam" w:hAnsi="GHEA Mariam" w:cs="Arial"/>
          <w:sz w:val="22"/>
          <w:szCs w:val="22"/>
        </w:rPr>
        <w:t>միայն</w:t>
      </w:r>
      <w:proofErr w:type="spellEnd"/>
      <w:r w:rsidRPr="0058558E">
        <w:rPr>
          <w:rFonts w:ascii="GHEA Mariam" w:hAnsi="GHEA Mariam" w:cs="Arial"/>
          <w:sz w:val="22"/>
          <w:szCs w:val="22"/>
          <w:lang w:val="eu-ES"/>
        </w:rPr>
        <w:t xml:space="preserve"> </w:t>
      </w:r>
      <w:proofErr w:type="spellStart"/>
      <w:r w:rsidRPr="0058558E">
        <w:rPr>
          <w:rFonts w:ascii="GHEA Mariam" w:hAnsi="GHEA Mariam" w:cs="Arial"/>
          <w:sz w:val="22"/>
          <w:szCs w:val="22"/>
        </w:rPr>
        <w:t>հաղթող</w:t>
      </w:r>
      <w:proofErr w:type="spellEnd"/>
      <w:r w:rsidRPr="0058558E">
        <w:rPr>
          <w:rFonts w:ascii="GHEA Mariam" w:hAnsi="GHEA Mariam" w:cs="Arial"/>
          <w:sz w:val="22"/>
          <w:szCs w:val="22"/>
          <w:lang w:val="eu-ES"/>
        </w:rPr>
        <w:t xml:space="preserve"> </w:t>
      </w:r>
      <w:proofErr w:type="spellStart"/>
      <w:r w:rsidRPr="0058558E">
        <w:rPr>
          <w:rFonts w:ascii="GHEA Mariam" w:hAnsi="GHEA Mariam" w:cs="Arial"/>
          <w:sz w:val="22"/>
          <w:szCs w:val="22"/>
        </w:rPr>
        <w:t>մասնակցի</w:t>
      </w:r>
      <w:proofErr w:type="spellEnd"/>
      <w:r w:rsidRPr="0058558E">
        <w:rPr>
          <w:rFonts w:ascii="GHEA Mariam" w:hAnsi="GHEA Mariam" w:cs="Arial"/>
          <w:sz w:val="22"/>
          <w:szCs w:val="22"/>
          <w:lang w:val="eu-ES"/>
        </w:rPr>
        <w:t xml:space="preserve"> </w:t>
      </w:r>
      <w:proofErr w:type="spellStart"/>
      <w:r w:rsidRPr="0058558E">
        <w:rPr>
          <w:rFonts w:ascii="GHEA Mariam" w:hAnsi="GHEA Mariam" w:cs="Arial"/>
          <w:sz w:val="22"/>
          <w:szCs w:val="22"/>
        </w:rPr>
        <w:t>կողմից</w:t>
      </w:r>
      <w:proofErr w:type="spellEnd"/>
      <w:r w:rsidRPr="0058558E">
        <w:rPr>
          <w:rFonts w:ascii="GHEA Mariam" w:hAnsi="GHEA Mariam" w:cs="Arial"/>
          <w:sz w:val="22"/>
          <w:szCs w:val="22"/>
          <w:lang w:val="eu-ES"/>
        </w:rPr>
        <w:t xml:space="preserve"> </w:t>
      </w:r>
      <w:proofErr w:type="spellStart"/>
      <w:r w:rsidRPr="0058558E">
        <w:rPr>
          <w:rFonts w:ascii="GHEA Mariam" w:hAnsi="GHEA Mariam" w:cs="Arial"/>
          <w:sz w:val="22"/>
          <w:szCs w:val="22"/>
        </w:rPr>
        <w:t>պայմանագրի</w:t>
      </w:r>
      <w:proofErr w:type="spellEnd"/>
      <w:r w:rsidRPr="0058558E">
        <w:rPr>
          <w:rFonts w:ascii="GHEA Mariam" w:hAnsi="GHEA Mariam" w:cs="Arial"/>
          <w:sz w:val="22"/>
          <w:szCs w:val="22"/>
          <w:lang w:val="eu-ES"/>
        </w:rPr>
        <w:t xml:space="preserve"> </w:t>
      </w:r>
      <w:proofErr w:type="spellStart"/>
      <w:r w:rsidRPr="0058558E">
        <w:rPr>
          <w:rFonts w:ascii="GHEA Mariam" w:hAnsi="GHEA Mariam" w:cs="Arial"/>
          <w:sz w:val="22"/>
          <w:szCs w:val="22"/>
        </w:rPr>
        <w:t>շնորհումից</w:t>
      </w:r>
      <w:proofErr w:type="spellEnd"/>
      <w:r w:rsidRPr="0058558E">
        <w:rPr>
          <w:rFonts w:ascii="GHEA Mariam" w:hAnsi="GHEA Mariam" w:cs="Arial"/>
          <w:sz w:val="22"/>
          <w:szCs w:val="22"/>
          <w:lang w:val="eu-ES"/>
        </w:rPr>
        <w:t xml:space="preserve"> </w:t>
      </w:r>
      <w:proofErr w:type="spellStart"/>
      <w:r w:rsidRPr="0058558E">
        <w:rPr>
          <w:rFonts w:ascii="GHEA Mariam" w:hAnsi="GHEA Mariam" w:cs="Arial"/>
          <w:sz w:val="22"/>
          <w:szCs w:val="22"/>
        </w:rPr>
        <w:t>հետո</w:t>
      </w:r>
      <w:proofErr w:type="spellEnd"/>
      <w:r w:rsidRPr="0058558E">
        <w:rPr>
          <w:rFonts w:ascii="GHEA Mariam" w:hAnsi="GHEA Mariam" w:cs="Arial"/>
          <w:sz w:val="22"/>
          <w:szCs w:val="22"/>
          <w:lang w:val="eu-ES"/>
        </w:rPr>
        <w:t>:</w:t>
      </w:r>
    </w:p>
    <w:p w14:paraId="1940E2A6" w14:textId="1E862AED" w:rsidR="007B586E" w:rsidRPr="0058558E" w:rsidRDefault="007B586E">
      <w:pPr>
        <w:rPr>
          <w:rFonts w:ascii="GHEA Mariam" w:hAnsi="GHEA Mariam"/>
          <w:sz w:val="22"/>
          <w:szCs w:val="22"/>
        </w:rPr>
      </w:pPr>
    </w:p>
    <w:p w14:paraId="6943A769" w14:textId="77777777" w:rsidR="007B586E" w:rsidRPr="0058558E" w:rsidRDefault="007B586E">
      <w:pPr>
        <w:tabs>
          <w:tab w:val="right" w:leader="dot" w:pos="9180"/>
        </w:tabs>
        <w:spacing w:before="120" w:after="120"/>
        <w:ind w:left="360" w:right="108"/>
        <w:rPr>
          <w:rFonts w:ascii="GHEA Mariam" w:hAnsi="GHEA Mariam"/>
          <w:b/>
          <w:sz w:val="22"/>
          <w:szCs w:val="22"/>
        </w:rPr>
      </w:pPr>
    </w:p>
    <w:p w14:paraId="68FFCD17" w14:textId="77777777" w:rsidR="000D107B" w:rsidRPr="0058558E" w:rsidRDefault="007B586E" w:rsidP="000D107B">
      <w:pPr>
        <w:pStyle w:val="S9Header1"/>
        <w:tabs>
          <w:tab w:val="left" w:pos="9356"/>
        </w:tabs>
        <w:spacing w:before="0" w:after="120" w:line="288" w:lineRule="auto"/>
        <w:rPr>
          <w:rFonts w:ascii="GHEA Mariam" w:hAnsi="GHEA Mariam"/>
          <w:sz w:val="22"/>
          <w:szCs w:val="22"/>
          <w:lang w:val="af-ZA"/>
        </w:rPr>
      </w:pPr>
      <w:r w:rsidRPr="0058558E">
        <w:rPr>
          <w:rFonts w:ascii="GHEA Mariam" w:hAnsi="GHEA Mariam"/>
          <w:sz w:val="22"/>
          <w:szCs w:val="22"/>
        </w:rPr>
        <w:br w:type="page"/>
      </w:r>
      <w:bookmarkStart w:id="540" w:name="_Toc63160043"/>
      <w:bookmarkStart w:id="541" w:name="_Toc224309193"/>
      <w:r w:rsidR="000D107B" w:rsidRPr="0058558E">
        <w:rPr>
          <w:rFonts w:ascii="GHEA Mariam" w:hAnsi="GHEA Mariam"/>
          <w:sz w:val="22"/>
          <w:szCs w:val="22"/>
          <w:lang w:val="af-ZA"/>
        </w:rPr>
        <w:lastRenderedPageBreak/>
        <w:t>ՇՆՈՐՀՄԱՆ ՄՏԱԴՐՈՒԹՅԱՆ ԾԱՆՈՒՑՈՒՄ</w:t>
      </w:r>
      <w:bookmarkEnd w:id="540"/>
      <w:bookmarkEnd w:id="541"/>
    </w:p>
    <w:p w14:paraId="386BE604" w14:textId="77777777" w:rsidR="000D107B" w:rsidRPr="000D107B" w:rsidRDefault="000D107B" w:rsidP="000D107B">
      <w:pPr>
        <w:tabs>
          <w:tab w:val="left" w:pos="9356"/>
        </w:tabs>
        <w:spacing w:after="120" w:line="288" w:lineRule="auto"/>
        <w:jc w:val="center"/>
        <w:rPr>
          <w:rFonts w:ascii="GHEA Mariam" w:hAnsi="GHEA Mariam"/>
          <w:b/>
          <w:sz w:val="22"/>
          <w:szCs w:val="22"/>
          <w:lang w:val="es-ES"/>
        </w:rPr>
      </w:pPr>
    </w:p>
    <w:p w14:paraId="1E63E832" w14:textId="77777777" w:rsidR="000D107B" w:rsidRPr="000D107B" w:rsidRDefault="000D107B" w:rsidP="000D107B">
      <w:pPr>
        <w:tabs>
          <w:tab w:val="left" w:pos="9356"/>
        </w:tabs>
        <w:jc w:val="both"/>
        <w:rPr>
          <w:rFonts w:ascii="GHEA Mariam" w:hAnsi="GHEA Mariam" w:cs="Arial"/>
          <w:i/>
          <w:sz w:val="22"/>
          <w:szCs w:val="22"/>
          <w:lang w:val="af-ZA"/>
        </w:rPr>
      </w:pPr>
      <w:r w:rsidRPr="000D107B">
        <w:rPr>
          <w:rFonts w:ascii="GHEA Mariam" w:hAnsi="GHEA Mariam" w:cs="Arial"/>
          <w:i/>
          <w:sz w:val="22"/>
          <w:szCs w:val="22"/>
          <w:lang w:val="af-ZA"/>
        </w:rPr>
        <w:t>[Սույն Շնորհման մտադրության ծանուցումը ուղարկվելու է Հայտ ներկայացրած յուրաքանչյուր Հայտատուին (Հայտատուի լիազորված ներկայացուցչին, որը նշված է Հայտի տեղեկատվական ձևում)]</w:t>
      </w:r>
    </w:p>
    <w:p w14:paraId="79CF773D" w14:textId="77777777" w:rsidR="000D107B" w:rsidRPr="000D107B" w:rsidRDefault="000D107B" w:rsidP="000D107B">
      <w:pPr>
        <w:rPr>
          <w:rFonts w:ascii="GHEA Mariam" w:hAnsi="GHEA Mariam"/>
          <w:sz w:val="22"/>
          <w:szCs w:val="22"/>
          <w:lang w:val="af-ZA"/>
        </w:rPr>
      </w:pPr>
    </w:p>
    <w:p w14:paraId="271E5E64" w14:textId="77777777" w:rsidR="000D107B" w:rsidRPr="000D107B" w:rsidRDefault="000D107B" w:rsidP="000D107B">
      <w:pPr>
        <w:rPr>
          <w:rFonts w:ascii="GHEA Mariam" w:hAnsi="GHEA Mariam"/>
          <w:sz w:val="22"/>
          <w:szCs w:val="22"/>
          <w:lang w:val="es-ES"/>
        </w:rPr>
      </w:pPr>
    </w:p>
    <w:p w14:paraId="5317E64A" w14:textId="01942DA3" w:rsidR="000D107B" w:rsidRPr="000D107B" w:rsidRDefault="000D107B" w:rsidP="000D107B">
      <w:pPr>
        <w:rPr>
          <w:rFonts w:ascii="GHEA Mariam" w:hAnsi="GHEA Mariam"/>
          <w:sz w:val="22"/>
          <w:szCs w:val="22"/>
          <w:lang w:val="es-ES"/>
        </w:rPr>
      </w:pPr>
      <w:r w:rsidRPr="000D107B">
        <w:rPr>
          <w:rFonts w:ascii="GHEA Mariam" w:hAnsi="GHEA Mariam"/>
          <w:sz w:val="22"/>
          <w:szCs w:val="22"/>
          <w:lang w:val="es-ES"/>
        </w:rPr>
        <w:t>20</w:t>
      </w:r>
      <w:r w:rsidRPr="000D107B">
        <w:rPr>
          <w:rFonts w:ascii="GHEA Mariam" w:hAnsi="GHEA Mariam"/>
          <w:sz w:val="22"/>
          <w:szCs w:val="22"/>
          <w:lang w:val="hy-AM"/>
        </w:rPr>
        <w:t>2</w:t>
      </w:r>
      <w:r w:rsidRPr="000D107B">
        <w:rPr>
          <w:rFonts w:ascii="GHEA Mariam" w:hAnsi="GHEA Mariam"/>
          <w:sz w:val="22"/>
          <w:szCs w:val="22"/>
          <w:lang w:val="es-ES"/>
        </w:rPr>
        <w:t>…</w:t>
      </w:r>
      <w:r w:rsidRPr="000D107B">
        <w:rPr>
          <w:rFonts w:ascii="GHEA Mariam" w:hAnsi="GHEA Mariam"/>
          <w:sz w:val="22"/>
          <w:szCs w:val="22"/>
        </w:rPr>
        <w:t>թ</w:t>
      </w:r>
      <w:r w:rsidRPr="000D107B">
        <w:rPr>
          <w:rFonts w:ascii="GHEA Mariam" w:hAnsi="GHEA Mariam"/>
          <w:sz w:val="22"/>
          <w:szCs w:val="22"/>
          <w:lang w:val="es-ES"/>
        </w:rPr>
        <w:t>. ……</w:t>
      </w:r>
      <w:proofErr w:type="gramStart"/>
      <w:r w:rsidRPr="000D107B">
        <w:rPr>
          <w:rFonts w:ascii="GHEA Mariam" w:hAnsi="GHEA Mariam"/>
          <w:sz w:val="22"/>
          <w:szCs w:val="22"/>
          <w:lang w:val="es-ES"/>
        </w:rPr>
        <w:t>…….</w:t>
      </w:r>
      <w:proofErr w:type="gramEnd"/>
      <w:r w:rsidRPr="000D107B">
        <w:rPr>
          <w:rFonts w:ascii="GHEA Mariam" w:hAnsi="GHEA Mariam"/>
          <w:sz w:val="22"/>
          <w:szCs w:val="22"/>
          <w:lang w:val="es-ES"/>
        </w:rPr>
        <w:t>-</w:t>
      </w:r>
      <w:proofErr w:type="spellStart"/>
      <w:r w:rsidRPr="000D107B">
        <w:rPr>
          <w:rFonts w:ascii="GHEA Mariam" w:hAnsi="GHEA Mariam"/>
          <w:sz w:val="22"/>
          <w:szCs w:val="22"/>
          <w:lang w:val="ru-RU"/>
        </w:rPr>
        <w:t>ին</w:t>
      </w:r>
      <w:proofErr w:type="spellEnd"/>
    </w:p>
    <w:p w14:paraId="56EA750E" w14:textId="77777777" w:rsidR="000D107B" w:rsidRPr="000D107B" w:rsidRDefault="000D107B" w:rsidP="000D107B">
      <w:pPr>
        <w:tabs>
          <w:tab w:val="left" w:pos="9356"/>
        </w:tabs>
        <w:jc w:val="both"/>
        <w:rPr>
          <w:rFonts w:ascii="GHEA Mariam" w:hAnsi="GHEA Mariam" w:cs="Arial"/>
          <w:i/>
          <w:sz w:val="22"/>
          <w:szCs w:val="22"/>
          <w:lang w:val="af-ZA"/>
        </w:rPr>
      </w:pPr>
    </w:p>
    <w:p w14:paraId="7B99818F" w14:textId="77777777" w:rsidR="000D107B" w:rsidRPr="000D107B" w:rsidRDefault="000D107B" w:rsidP="000D107B">
      <w:pPr>
        <w:tabs>
          <w:tab w:val="left" w:pos="9356"/>
        </w:tabs>
        <w:spacing w:after="120" w:line="288" w:lineRule="auto"/>
        <w:jc w:val="both"/>
        <w:rPr>
          <w:rFonts w:ascii="GHEA Mariam" w:hAnsi="GHEA Mariam"/>
          <w:b/>
          <w:sz w:val="22"/>
          <w:szCs w:val="22"/>
          <w:lang w:val="es-ES"/>
        </w:rPr>
      </w:pPr>
      <w:proofErr w:type="spellStart"/>
      <w:r w:rsidRPr="000D107B">
        <w:rPr>
          <w:rFonts w:ascii="GHEA Mariam" w:hAnsi="GHEA Mariam"/>
          <w:b/>
          <w:sz w:val="22"/>
          <w:szCs w:val="22"/>
          <w:lang w:val="es-ES"/>
        </w:rPr>
        <w:t>Հայտատուի</w:t>
      </w:r>
      <w:proofErr w:type="spellEnd"/>
      <w:r w:rsidRPr="000D107B">
        <w:rPr>
          <w:rFonts w:ascii="GHEA Mariam" w:hAnsi="GHEA Mariam"/>
          <w:b/>
          <w:sz w:val="22"/>
          <w:szCs w:val="22"/>
          <w:lang w:val="es-ES"/>
        </w:rPr>
        <w:t xml:space="preserve"> </w:t>
      </w:r>
      <w:proofErr w:type="spellStart"/>
      <w:r w:rsidRPr="000D107B">
        <w:rPr>
          <w:rFonts w:ascii="GHEA Mariam" w:hAnsi="GHEA Mariam"/>
          <w:b/>
          <w:sz w:val="22"/>
          <w:szCs w:val="22"/>
          <w:lang w:val="es-ES"/>
        </w:rPr>
        <w:t>լիազորված</w:t>
      </w:r>
      <w:proofErr w:type="spellEnd"/>
      <w:r w:rsidRPr="000D107B">
        <w:rPr>
          <w:rFonts w:ascii="GHEA Mariam" w:hAnsi="GHEA Mariam"/>
          <w:b/>
          <w:sz w:val="22"/>
          <w:szCs w:val="22"/>
          <w:lang w:val="es-ES"/>
        </w:rPr>
        <w:t xml:space="preserve"> </w:t>
      </w:r>
      <w:proofErr w:type="spellStart"/>
      <w:r w:rsidRPr="000D107B">
        <w:rPr>
          <w:rFonts w:ascii="GHEA Mariam" w:hAnsi="GHEA Mariam"/>
          <w:b/>
          <w:sz w:val="22"/>
          <w:szCs w:val="22"/>
          <w:lang w:val="es-ES"/>
        </w:rPr>
        <w:t>ներկայացուցիչ</w:t>
      </w:r>
      <w:proofErr w:type="spellEnd"/>
    </w:p>
    <w:p w14:paraId="4B0C453B" w14:textId="77777777" w:rsidR="000D107B" w:rsidRPr="000D107B" w:rsidRDefault="000D107B" w:rsidP="000D107B">
      <w:pPr>
        <w:tabs>
          <w:tab w:val="left" w:pos="9356"/>
        </w:tabs>
        <w:spacing w:after="120" w:line="288" w:lineRule="auto"/>
        <w:jc w:val="both"/>
        <w:rPr>
          <w:rFonts w:ascii="GHEA Mariam" w:hAnsi="GHEA Mariam" w:cs="Arial"/>
          <w:i/>
          <w:sz w:val="22"/>
          <w:szCs w:val="22"/>
          <w:lang w:val="af-ZA"/>
        </w:rPr>
      </w:pPr>
      <w:proofErr w:type="spellStart"/>
      <w:r w:rsidRPr="000D107B">
        <w:rPr>
          <w:rFonts w:ascii="GHEA Mariam" w:hAnsi="GHEA Mariam"/>
          <w:b/>
          <w:sz w:val="22"/>
          <w:szCs w:val="22"/>
          <w:lang w:val="es-ES"/>
        </w:rPr>
        <w:t>Անունը</w:t>
      </w:r>
      <w:proofErr w:type="spellEnd"/>
      <w:r w:rsidRPr="000D107B">
        <w:rPr>
          <w:rFonts w:ascii="GHEA Mariam" w:hAnsi="GHEA Mariam"/>
          <w:i/>
          <w:sz w:val="22"/>
          <w:szCs w:val="22"/>
          <w:lang w:val="es-ES"/>
        </w:rPr>
        <w:t xml:space="preserve">՝ </w:t>
      </w:r>
      <w:r w:rsidRPr="000D107B">
        <w:rPr>
          <w:rFonts w:ascii="GHEA Mariam" w:hAnsi="GHEA Mariam" w:cs="Arial"/>
          <w:i/>
          <w:sz w:val="22"/>
          <w:szCs w:val="22"/>
          <w:lang w:val="af-ZA"/>
        </w:rPr>
        <w:t>[նշել լիազորված ներկայացուցչի անունը]</w:t>
      </w:r>
    </w:p>
    <w:p w14:paraId="30C8D30F" w14:textId="77777777" w:rsidR="000D107B" w:rsidRPr="000D107B" w:rsidRDefault="000D107B" w:rsidP="000D107B">
      <w:pPr>
        <w:tabs>
          <w:tab w:val="left" w:pos="9356"/>
        </w:tabs>
        <w:spacing w:after="120" w:line="288" w:lineRule="auto"/>
        <w:jc w:val="both"/>
        <w:rPr>
          <w:rFonts w:ascii="GHEA Mariam" w:hAnsi="GHEA Mariam" w:cs="Arial"/>
          <w:i/>
          <w:sz w:val="22"/>
          <w:szCs w:val="22"/>
          <w:lang w:val="af-ZA"/>
        </w:rPr>
      </w:pPr>
      <w:proofErr w:type="spellStart"/>
      <w:r w:rsidRPr="000D107B">
        <w:rPr>
          <w:rFonts w:ascii="GHEA Mariam" w:hAnsi="GHEA Mariam"/>
          <w:b/>
          <w:sz w:val="22"/>
          <w:szCs w:val="22"/>
          <w:lang w:val="es-ES"/>
        </w:rPr>
        <w:t>Հասցե</w:t>
      </w:r>
      <w:proofErr w:type="spellEnd"/>
      <w:r w:rsidRPr="000D107B">
        <w:rPr>
          <w:rFonts w:ascii="GHEA Mariam" w:hAnsi="GHEA Mariam"/>
          <w:b/>
          <w:sz w:val="22"/>
          <w:szCs w:val="22"/>
          <w:lang w:val="es-ES"/>
        </w:rPr>
        <w:t>՝</w:t>
      </w:r>
      <w:r w:rsidRPr="000D107B">
        <w:rPr>
          <w:rFonts w:ascii="GHEA Mariam" w:hAnsi="GHEA Mariam"/>
          <w:sz w:val="22"/>
          <w:szCs w:val="22"/>
          <w:lang w:val="es-ES"/>
        </w:rPr>
        <w:t xml:space="preserve"> </w:t>
      </w:r>
      <w:r w:rsidRPr="000D107B">
        <w:rPr>
          <w:rFonts w:ascii="GHEA Mariam" w:hAnsi="GHEA Mariam" w:cs="Arial"/>
          <w:i/>
          <w:sz w:val="22"/>
          <w:szCs w:val="22"/>
          <w:lang w:val="af-ZA"/>
        </w:rPr>
        <w:t>[նշել լիազորված ներկայացուցչի հասցեն]</w:t>
      </w:r>
    </w:p>
    <w:p w14:paraId="2355AC22" w14:textId="77777777" w:rsidR="000D107B" w:rsidRPr="000D107B" w:rsidRDefault="000D107B" w:rsidP="000D107B">
      <w:pPr>
        <w:tabs>
          <w:tab w:val="left" w:pos="9356"/>
        </w:tabs>
        <w:spacing w:after="120" w:line="288" w:lineRule="auto"/>
        <w:jc w:val="both"/>
        <w:rPr>
          <w:rFonts w:ascii="GHEA Mariam" w:hAnsi="GHEA Mariam" w:cs="Arial"/>
          <w:i/>
          <w:sz w:val="22"/>
          <w:szCs w:val="22"/>
          <w:lang w:val="af-ZA"/>
        </w:rPr>
      </w:pPr>
      <w:proofErr w:type="spellStart"/>
      <w:proofErr w:type="gramStart"/>
      <w:r w:rsidRPr="000D107B">
        <w:rPr>
          <w:rFonts w:ascii="GHEA Mariam" w:hAnsi="GHEA Mariam"/>
          <w:b/>
          <w:sz w:val="22"/>
          <w:szCs w:val="22"/>
          <w:lang w:val="es-ES"/>
        </w:rPr>
        <w:t>Հեռ</w:t>
      </w:r>
      <w:proofErr w:type="spellEnd"/>
      <w:r w:rsidRPr="000D107B">
        <w:rPr>
          <w:rFonts w:ascii="GHEA Mariam" w:hAnsi="GHEA Mariam"/>
          <w:b/>
          <w:sz w:val="22"/>
          <w:szCs w:val="22"/>
          <w:lang w:val="es-ES"/>
        </w:rPr>
        <w:t>./</w:t>
      </w:r>
      <w:proofErr w:type="spellStart"/>
      <w:proofErr w:type="gramEnd"/>
      <w:r w:rsidRPr="000D107B">
        <w:rPr>
          <w:rFonts w:ascii="GHEA Mariam" w:hAnsi="GHEA Mariam"/>
          <w:b/>
          <w:sz w:val="22"/>
          <w:szCs w:val="22"/>
          <w:lang w:val="es-ES"/>
        </w:rPr>
        <w:t>ֆաքս</w:t>
      </w:r>
      <w:proofErr w:type="spellEnd"/>
      <w:r w:rsidRPr="000D107B">
        <w:rPr>
          <w:rFonts w:ascii="GHEA Mariam" w:hAnsi="GHEA Mariam"/>
          <w:sz w:val="22"/>
          <w:szCs w:val="22"/>
          <w:lang w:val="hy-AM"/>
        </w:rPr>
        <w:t>՝</w:t>
      </w:r>
      <w:r w:rsidRPr="000D107B">
        <w:rPr>
          <w:rFonts w:ascii="GHEA Mariam" w:hAnsi="GHEA Mariam"/>
          <w:sz w:val="22"/>
          <w:szCs w:val="22"/>
          <w:lang w:val="es-ES"/>
        </w:rPr>
        <w:t xml:space="preserve"> </w:t>
      </w:r>
      <w:r w:rsidRPr="000D107B">
        <w:rPr>
          <w:rFonts w:ascii="GHEA Mariam" w:hAnsi="GHEA Mariam" w:cs="Arial"/>
          <w:i/>
          <w:sz w:val="22"/>
          <w:szCs w:val="22"/>
          <w:lang w:val="af-ZA"/>
        </w:rPr>
        <w:t>[նշել լիազորված ներկայացուցչի հեռախոսի/ֆաքսի համարը]</w:t>
      </w:r>
    </w:p>
    <w:p w14:paraId="28B96B58" w14:textId="77777777" w:rsidR="000D107B" w:rsidRPr="000D107B" w:rsidRDefault="000D107B" w:rsidP="000D107B">
      <w:pPr>
        <w:tabs>
          <w:tab w:val="left" w:pos="9356"/>
        </w:tabs>
        <w:spacing w:after="120" w:line="288" w:lineRule="auto"/>
        <w:jc w:val="both"/>
        <w:rPr>
          <w:rFonts w:ascii="GHEA Mariam" w:hAnsi="GHEA Mariam" w:cs="Arial"/>
          <w:b/>
          <w:sz w:val="22"/>
          <w:szCs w:val="22"/>
          <w:lang w:val="af-ZA"/>
        </w:rPr>
      </w:pPr>
      <w:proofErr w:type="spellStart"/>
      <w:r w:rsidRPr="000D107B">
        <w:rPr>
          <w:rFonts w:ascii="GHEA Mariam" w:hAnsi="GHEA Mariam"/>
          <w:b/>
          <w:sz w:val="22"/>
          <w:szCs w:val="22"/>
          <w:lang w:val="es-ES"/>
        </w:rPr>
        <w:t>Էլ</w:t>
      </w:r>
      <w:proofErr w:type="spellEnd"/>
      <w:r w:rsidRPr="000D107B">
        <w:rPr>
          <w:rFonts w:ascii="GHEA Mariam" w:hAnsi="GHEA Mariam"/>
          <w:b/>
          <w:sz w:val="22"/>
          <w:szCs w:val="22"/>
          <w:lang w:val="es-ES"/>
        </w:rPr>
        <w:t xml:space="preserve">. </w:t>
      </w:r>
      <w:proofErr w:type="spellStart"/>
      <w:r w:rsidRPr="000D107B">
        <w:rPr>
          <w:rFonts w:ascii="GHEA Mariam" w:hAnsi="GHEA Mariam"/>
          <w:b/>
          <w:sz w:val="22"/>
          <w:szCs w:val="22"/>
          <w:lang w:val="es-ES"/>
        </w:rPr>
        <w:t>հասցե</w:t>
      </w:r>
      <w:proofErr w:type="spellEnd"/>
      <w:r w:rsidRPr="000D107B">
        <w:rPr>
          <w:rFonts w:ascii="GHEA Mariam" w:hAnsi="GHEA Mariam"/>
          <w:b/>
          <w:sz w:val="22"/>
          <w:szCs w:val="22"/>
          <w:lang w:val="es-ES"/>
        </w:rPr>
        <w:t>՝</w:t>
      </w:r>
      <w:r w:rsidRPr="000D107B">
        <w:rPr>
          <w:rFonts w:ascii="GHEA Mariam" w:hAnsi="GHEA Mariam"/>
          <w:sz w:val="22"/>
          <w:szCs w:val="22"/>
          <w:lang w:val="es-ES"/>
        </w:rPr>
        <w:t xml:space="preserve"> </w:t>
      </w:r>
      <w:r w:rsidRPr="000D107B">
        <w:rPr>
          <w:rFonts w:ascii="GHEA Mariam" w:hAnsi="GHEA Mariam" w:cs="Arial"/>
          <w:i/>
          <w:sz w:val="22"/>
          <w:szCs w:val="22"/>
          <w:lang w:val="af-ZA"/>
        </w:rPr>
        <w:t>[նշել լիազորված ներկայացուցչի էլ. հասցեն]</w:t>
      </w:r>
    </w:p>
    <w:p w14:paraId="6C57E462" w14:textId="77777777" w:rsidR="000D107B" w:rsidRPr="000D107B" w:rsidRDefault="000D107B" w:rsidP="000D107B">
      <w:pPr>
        <w:tabs>
          <w:tab w:val="left" w:pos="9356"/>
        </w:tabs>
        <w:spacing w:after="120" w:line="288" w:lineRule="auto"/>
        <w:jc w:val="both"/>
        <w:rPr>
          <w:rFonts w:ascii="GHEA Mariam" w:hAnsi="GHEA Mariam"/>
          <w:b/>
          <w:sz w:val="22"/>
          <w:szCs w:val="22"/>
          <w:u w:val="single"/>
          <w:lang w:val="es-ES"/>
        </w:rPr>
      </w:pPr>
    </w:p>
    <w:p w14:paraId="02E18681" w14:textId="77777777" w:rsidR="000D107B" w:rsidRPr="000D107B" w:rsidRDefault="000D107B" w:rsidP="000D107B">
      <w:pPr>
        <w:tabs>
          <w:tab w:val="left" w:pos="9356"/>
        </w:tabs>
        <w:spacing w:after="120" w:line="288" w:lineRule="auto"/>
        <w:jc w:val="both"/>
        <w:rPr>
          <w:rFonts w:ascii="GHEA Mariam" w:hAnsi="GHEA Mariam" w:cs="Arial"/>
          <w:b/>
          <w:i/>
          <w:sz w:val="22"/>
          <w:szCs w:val="22"/>
          <w:lang w:val="af-ZA"/>
        </w:rPr>
      </w:pPr>
      <w:r w:rsidRPr="000D107B">
        <w:rPr>
          <w:rFonts w:ascii="GHEA Mariam" w:hAnsi="GHEA Mariam"/>
          <w:b/>
          <w:sz w:val="22"/>
          <w:szCs w:val="22"/>
          <w:lang w:val="es-ES"/>
        </w:rPr>
        <w:t xml:space="preserve">ՓՈԽԱՆՑՄԱՆ ԱՄՍԱԹԻՎԸ՝ </w:t>
      </w:r>
      <w:proofErr w:type="spellStart"/>
      <w:r w:rsidRPr="000D107B">
        <w:rPr>
          <w:rFonts w:ascii="GHEA Mariam" w:hAnsi="GHEA Mariam"/>
          <w:sz w:val="22"/>
          <w:szCs w:val="22"/>
          <w:lang w:val="es-ES"/>
        </w:rPr>
        <w:t>Սույն</w:t>
      </w:r>
      <w:proofErr w:type="spellEnd"/>
      <w:r w:rsidRPr="000D107B">
        <w:rPr>
          <w:rFonts w:ascii="GHEA Mariam" w:hAnsi="GHEA Mariam"/>
          <w:sz w:val="22"/>
          <w:szCs w:val="22"/>
          <w:lang w:val="es-ES"/>
        </w:rPr>
        <w:t xml:space="preserve"> </w:t>
      </w:r>
      <w:proofErr w:type="spellStart"/>
      <w:r w:rsidRPr="000D107B">
        <w:rPr>
          <w:rFonts w:ascii="GHEA Mariam" w:hAnsi="GHEA Mariam"/>
          <w:sz w:val="22"/>
          <w:szCs w:val="22"/>
          <w:lang w:val="es-ES"/>
        </w:rPr>
        <w:t>Ծանուցումը</w:t>
      </w:r>
      <w:proofErr w:type="spellEnd"/>
      <w:r w:rsidRPr="000D107B">
        <w:rPr>
          <w:rFonts w:ascii="GHEA Mariam" w:hAnsi="GHEA Mariam"/>
          <w:sz w:val="22"/>
          <w:szCs w:val="22"/>
          <w:lang w:val="es-ES"/>
        </w:rPr>
        <w:t xml:space="preserve"> </w:t>
      </w:r>
      <w:proofErr w:type="spellStart"/>
      <w:r w:rsidRPr="000D107B">
        <w:rPr>
          <w:rFonts w:ascii="GHEA Mariam" w:hAnsi="GHEA Mariam"/>
          <w:sz w:val="22"/>
          <w:szCs w:val="22"/>
          <w:lang w:val="es-ES"/>
        </w:rPr>
        <w:t>փոխանցվել</w:t>
      </w:r>
      <w:proofErr w:type="spellEnd"/>
      <w:r w:rsidRPr="000D107B">
        <w:rPr>
          <w:rFonts w:ascii="GHEA Mariam" w:hAnsi="GHEA Mariam"/>
          <w:sz w:val="22"/>
          <w:szCs w:val="22"/>
          <w:lang w:val="es-ES"/>
        </w:rPr>
        <w:t xml:space="preserve"> է </w:t>
      </w:r>
      <w:r w:rsidRPr="000D107B">
        <w:rPr>
          <w:rFonts w:ascii="GHEA Mariam" w:hAnsi="GHEA Mariam" w:cs="Arial"/>
          <w:b/>
          <w:i/>
          <w:sz w:val="22"/>
          <w:szCs w:val="22"/>
          <w:lang w:val="af-ZA"/>
        </w:rPr>
        <w:t>[էլ. փոստով/ֆաքսով] [ամսաթիվ] (տեղական ժամանակով)]</w:t>
      </w:r>
    </w:p>
    <w:p w14:paraId="20F1C2EE" w14:textId="77777777" w:rsidR="000D107B" w:rsidRPr="000D107B" w:rsidRDefault="000D107B" w:rsidP="000D107B">
      <w:pPr>
        <w:tabs>
          <w:tab w:val="left" w:pos="9356"/>
        </w:tabs>
        <w:spacing w:after="120" w:line="288" w:lineRule="auto"/>
        <w:jc w:val="both"/>
        <w:rPr>
          <w:rFonts w:ascii="GHEA Mariam" w:hAnsi="GHEA Mariam"/>
          <w:b/>
          <w:sz w:val="22"/>
          <w:szCs w:val="22"/>
          <w:u w:val="single"/>
          <w:lang w:val="es-ES"/>
        </w:rPr>
      </w:pPr>
    </w:p>
    <w:p w14:paraId="75CFE38D" w14:textId="77777777" w:rsidR="000D107B" w:rsidRPr="000D107B" w:rsidRDefault="000D107B" w:rsidP="000D107B">
      <w:pPr>
        <w:tabs>
          <w:tab w:val="left" w:pos="9356"/>
        </w:tabs>
        <w:spacing w:after="120" w:line="288" w:lineRule="auto"/>
        <w:jc w:val="center"/>
        <w:rPr>
          <w:rFonts w:ascii="GHEA Mariam" w:hAnsi="GHEA Mariam"/>
          <w:b/>
          <w:sz w:val="22"/>
          <w:szCs w:val="22"/>
          <w:u w:val="single"/>
          <w:lang w:val="es-ES"/>
        </w:rPr>
      </w:pPr>
      <w:r w:rsidRPr="000D107B">
        <w:rPr>
          <w:rFonts w:ascii="GHEA Mariam" w:hAnsi="GHEA Mariam"/>
          <w:b/>
          <w:sz w:val="22"/>
          <w:szCs w:val="22"/>
          <w:u w:val="single"/>
          <w:lang w:val="hy-AM"/>
        </w:rPr>
        <w:t>Շնորհման</w:t>
      </w:r>
      <w:r w:rsidRPr="000D107B">
        <w:rPr>
          <w:rFonts w:ascii="GHEA Mariam" w:hAnsi="GHEA Mariam"/>
          <w:b/>
          <w:sz w:val="22"/>
          <w:szCs w:val="22"/>
          <w:u w:val="single"/>
          <w:lang w:val="es-ES"/>
        </w:rPr>
        <w:t xml:space="preserve"> </w:t>
      </w:r>
      <w:r w:rsidRPr="000D107B">
        <w:rPr>
          <w:rFonts w:ascii="GHEA Mariam" w:hAnsi="GHEA Mariam"/>
          <w:b/>
          <w:sz w:val="22"/>
          <w:szCs w:val="22"/>
          <w:u w:val="single"/>
          <w:lang w:val="hy-AM"/>
        </w:rPr>
        <w:t>մտադրության</w:t>
      </w:r>
      <w:r w:rsidRPr="000D107B">
        <w:rPr>
          <w:rFonts w:ascii="GHEA Mariam" w:hAnsi="GHEA Mariam"/>
          <w:b/>
          <w:sz w:val="22"/>
          <w:szCs w:val="22"/>
          <w:u w:val="single"/>
          <w:lang w:val="es-ES"/>
        </w:rPr>
        <w:t xml:space="preserve"> </w:t>
      </w:r>
      <w:r w:rsidRPr="000D107B">
        <w:rPr>
          <w:rFonts w:ascii="GHEA Mariam" w:hAnsi="GHEA Mariam"/>
          <w:b/>
          <w:sz w:val="22"/>
          <w:szCs w:val="22"/>
          <w:u w:val="single"/>
          <w:lang w:val="hy-AM"/>
        </w:rPr>
        <w:t>ծանուցում</w:t>
      </w:r>
    </w:p>
    <w:p w14:paraId="3F7B4C5F" w14:textId="77777777" w:rsidR="00C96153" w:rsidRPr="0058558E" w:rsidRDefault="000D107B" w:rsidP="00C96153">
      <w:pPr>
        <w:tabs>
          <w:tab w:val="left" w:pos="9356"/>
        </w:tabs>
        <w:spacing w:after="120" w:line="288" w:lineRule="auto"/>
        <w:jc w:val="both"/>
        <w:rPr>
          <w:rFonts w:ascii="GHEA Mariam" w:hAnsi="GHEA Mariam"/>
          <w:b/>
          <w:sz w:val="22"/>
          <w:szCs w:val="22"/>
          <w:lang w:val="hy-AM"/>
        </w:rPr>
      </w:pPr>
      <w:proofErr w:type="spellStart"/>
      <w:r w:rsidRPr="000D107B">
        <w:rPr>
          <w:rFonts w:ascii="GHEA Mariam" w:hAnsi="GHEA Mariam"/>
          <w:b/>
          <w:sz w:val="22"/>
          <w:szCs w:val="22"/>
          <w:lang w:val="es-ES"/>
        </w:rPr>
        <w:t>Պատվիրատու</w:t>
      </w:r>
      <w:proofErr w:type="spellEnd"/>
      <w:r w:rsidRPr="000D107B">
        <w:rPr>
          <w:rFonts w:ascii="GHEA Mariam" w:hAnsi="GHEA Mariam"/>
          <w:b/>
          <w:sz w:val="22"/>
          <w:szCs w:val="22"/>
          <w:lang w:val="es-ES"/>
        </w:rPr>
        <w:t>՝</w:t>
      </w:r>
      <w:r w:rsidRPr="000D107B">
        <w:rPr>
          <w:rFonts w:ascii="GHEA Mariam" w:hAnsi="GHEA Mariam"/>
          <w:sz w:val="22"/>
          <w:szCs w:val="22"/>
          <w:lang w:val="es-ES"/>
        </w:rPr>
        <w:t xml:space="preserve"> </w:t>
      </w:r>
      <w:r w:rsidR="00C96153" w:rsidRPr="0058558E">
        <w:rPr>
          <w:rFonts w:ascii="GHEA Mariam" w:hAnsi="GHEA Mariam"/>
          <w:b/>
          <w:sz w:val="22"/>
          <w:szCs w:val="22"/>
          <w:lang w:val="hy-AM"/>
        </w:rPr>
        <w:t xml:space="preserve">«Բնապահպանական ծրագրերի իրականացման գրասենյակ» պետական հիմնարկ </w:t>
      </w:r>
    </w:p>
    <w:p w14:paraId="5C95DDA9" w14:textId="605080D4" w:rsidR="000D107B" w:rsidRPr="000D107B" w:rsidRDefault="000D107B" w:rsidP="00C96153">
      <w:pPr>
        <w:tabs>
          <w:tab w:val="left" w:pos="9356"/>
        </w:tabs>
        <w:spacing w:after="120" w:line="288" w:lineRule="auto"/>
        <w:jc w:val="both"/>
        <w:rPr>
          <w:rFonts w:ascii="GHEA Mariam" w:hAnsi="GHEA Mariam" w:cs="Arial"/>
          <w:b/>
          <w:sz w:val="22"/>
          <w:szCs w:val="22"/>
          <w:lang w:val="hy-AM"/>
        </w:rPr>
      </w:pPr>
      <w:proofErr w:type="spellStart"/>
      <w:r w:rsidRPr="000D107B">
        <w:rPr>
          <w:rFonts w:ascii="GHEA Mariam" w:hAnsi="GHEA Mariam"/>
          <w:b/>
          <w:sz w:val="22"/>
          <w:szCs w:val="22"/>
          <w:lang w:val="es-ES"/>
        </w:rPr>
        <w:t>Պայմանագրի</w:t>
      </w:r>
      <w:proofErr w:type="spellEnd"/>
      <w:r w:rsidRPr="000D107B">
        <w:rPr>
          <w:rFonts w:ascii="GHEA Mariam" w:hAnsi="GHEA Mariam"/>
          <w:b/>
          <w:sz w:val="22"/>
          <w:szCs w:val="22"/>
          <w:lang w:val="es-ES"/>
        </w:rPr>
        <w:t xml:space="preserve"> </w:t>
      </w:r>
      <w:proofErr w:type="spellStart"/>
      <w:r w:rsidRPr="000D107B">
        <w:rPr>
          <w:rFonts w:ascii="GHEA Mariam" w:hAnsi="GHEA Mariam"/>
          <w:b/>
          <w:sz w:val="22"/>
          <w:szCs w:val="22"/>
          <w:lang w:val="es-ES"/>
        </w:rPr>
        <w:t>անուն</w:t>
      </w:r>
      <w:proofErr w:type="spellEnd"/>
      <w:r w:rsidRPr="000D107B">
        <w:rPr>
          <w:rFonts w:ascii="GHEA Mariam" w:hAnsi="GHEA Mariam"/>
          <w:b/>
          <w:sz w:val="22"/>
          <w:szCs w:val="22"/>
          <w:lang w:val="es-ES"/>
        </w:rPr>
        <w:t>՝</w:t>
      </w:r>
      <w:r w:rsidR="001304B2" w:rsidRPr="0058558E">
        <w:rPr>
          <w:rFonts w:ascii="GHEA Mariam" w:hAnsi="GHEA Mariam"/>
          <w:sz w:val="22"/>
          <w:szCs w:val="22"/>
          <w:lang w:val="es-ES"/>
        </w:rPr>
        <w:t xml:space="preserve"> </w:t>
      </w:r>
      <w:r w:rsidR="00C96153" w:rsidRPr="0058558E">
        <w:rPr>
          <w:rFonts w:ascii="GHEA Mariam" w:hAnsi="GHEA Mariam"/>
          <w:b/>
          <w:sz w:val="22"/>
          <w:szCs w:val="22"/>
          <w:lang w:val="hy-AM"/>
        </w:rPr>
        <w:t>Լոռի մարզում անտառների վերականգնման աշխատանքներ</w:t>
      </w:r>
    </w:p>
    <w:p w14:paraId="7C657F26" w14:textId="77777777" w:rsidR="000D107B" w:rsidRPr="000D107B" w:rsidRDefault="000D107B" w:rsidP="000D107B">
      <w:pPr>
        <w:tabs>
          <w:tab w:val="left" w:pos="9356"/>
        </w:tabs>
        <w:spacing w:after="120" w:line="288" w:lineRule="auto"/>
        <w:jc w:val="both"/>
        <w:rPr>
          <w:rFonts w:ascii="GHEA Mariam" w:hAnsi="GHEA Mariam"/>
          <w:sz w:val="22"/>
          <w:szCs w:val="22"/>
          <w:lang w:val="es-ES"/>
        </w:rPr>
      </w:pPr>
    </w:p>
    <w:p w14:paraId="5CCBBE14" w14:textId="77777777" w:rsidR="000D107B" w:rsidRPr="000D107B" w:rsidRDefault="000D107B" w:rsidP="000D107B">
      <w:pPr>
        <w:tabs>
          <w:tab w:val="left" w:pos="9356"/>
        </w:tabs>
        <w:spacing w:after="120" w:line="288" w:lineRule="auto"/>
        <w:jc w:val="both"/>
        <w:rPr>
          <w:rFonts w:ascii="GHEA Mariam" w:hAnsi="GHEA Mariam"/>
          <w:b/>
          <w:sz w:val="22"/>
          <w:szCs w:val="22"/>
          <w:lang w:val="es-ES"/>
        </w:rPr>
      </w:pPr>
      <w:proofErr w:type="spellStart"/>
      <w:r w:rsidRPr="000D107B">
        <w:rPr>
          <w:rFonts w:ascii="GHEA Mariam" w:hAnsi="GHEA Mariam"/>
          <w:b/>
          <w:sz w:val="22"/>
          <w:szCs w:val="22"/>
          <w:lang w:val="es-ES"/>
        </w:rPr>
        <w:t>Երկիր</w:t>
      </w:r>
      <w:proofErr w:type="spellEnd"/>
      <w:r w:rsidRPr="000D107B">
        <w:rPr>
          <w:rFonts w:ascii="GHEA Mariam" w:hAnsi="GHEA Mariam"/>
          <w:b/>
          <w:sz w:val="22"/>
          <w:szCs w:val="22"/>
          <w:lang w:val="es-ES"/>
        </w:rPr>
        <w:t xml:space="preserve">՝ </w:t>
      </w:r>
      <w:r w:rsidRPr="000D107B">
        <w:rPr>
          <w:rFonts w:ascii="GHEA Mariam" w:hAnsi="GHEA Mariam"/>
          <w:b/>
          <w:sz w:val="22"/>
          <w:szCs w:val="22"/>
          <w:lang w:val="af-ZA"/>
        </w:rPr>
        <w:t>Հայաստանի Հանրապետություն</w:t>
      </w:r>
    </w:p>
    <w:p w14:paraId="0F47E70D" w14:textId="6468961A" w:rsidR="000D107B" w:rsidRPr="000D107B" w:rsidRDefault="000D107B" w:rsidP="000D107B">
      <w:pPr>
        <w:tabs>
          <w:tab w:val="left" w:pos="9356"/>
        </w:tabs>
        <w:spacing w:after="120" w:line="288" w:lineRule="auto"/>
        <w:jc w:val="both"/>
        <w:rPr>
          <w:rFonts w:ascii="GHEA Mariam" w:hAnsi="GHEA Mariam"/>
          <w:b/>
          <w:sz w:val="22"/>
          <w:szCs w:val="22"/>
          <w:lang w:val="af-ZA"/>
        </w:rPr>
      </w:pPr>
      <w:r w:rsidRPr="000D107B">
        <w:rPr>
          <w:rFonts w:ascii="GHEA Mariam" w:hAnsi="GHEA Mariam"/>
          <w:b/>
          <w:sz w:val="22"/>
          <w:szCs w:val="22"/>
          <w:lang w:val="hy-AM"/>
        </w:rPr>
        <w:t>Ծրագիր</w:t>
      </w:r>
      <w:r w:rsidRPr="000D107B">
        <w:rPr>
          <w:rFonts w:ascii="GHEA Mariam" w:hAnsi="GHEA Mariam"/>
          <w:b/>
          <w:sz w:val="22"/>
          <w:szCs w:val="22"/>
          <w:lang w:val="es-ES"/>
        </w:rPr>
        <w:t xml:space="preserve"> No. </w:t>
      </w:r>
      <w:r w:rsidR="00C96153" w:rsidRPr="0058558E">
        <w:rPr>
          <w:rFonts w:ascii="GHEA Mariam" w:hAnsi="GHEA Mariam"/>
          <w:b/>
          <w:sz w:val="22"/>
          <w:szCs w:val="22"/>
          <w:lang w:val="af-ZA"/>
        </w:rPr>
        <w:t>P179988</w:t>
      </w:r>
    </w:p>
    <w:p w14:paraId="547792C5" w14:textId="751EC8D7" w:rsidR="000D107B" w:rsidRPr="000D107B" w:rsidRDefault="000D107B" w:rsidP="000D107B">
      <w:pPr>
        <w:tabs>
          <w:tab w:val="left" w:pos="9356"/>
        </w:tabs>
        <w:spacing w:after="120" w:line="288" w:lineRule="auto"/>
        <w:jc w:val="both"/>
        <w:rPr>
          <w:rFonts w:ascii="GHEA Mariam" w:hAnsi="GHEA Mariam"/>
          <w:b/>
          <w:sz w:val="22"/>
          <w:szCs w:val="22"/>
          <w:lang w:val="hy-AM"/>
        </w:rPr>
      </w:pPr>
      <w:r w:rsidRPr="000D107B">
        <w:rPr>
          <w:rFonts w:ascii="GHEA Mariam" w:hAnsi="GHEA Mariam"/>
          <w:b/>
          <w:sz w:val="22"/>
          <w:szCs w:val="22"/>
          <w:lang w:val="es-ES"/>
        </w:rPr>
        <w:t>ՀՆՀ No</w:t>
      </w:r>
      <w:proofErr w:type="gramStart"/>
      <w:r w:rsidRPr="000D107B">
        <w:rPr>
          <w:rFonts w:ascii="GHEA Mariam" w:hAnsi="GHEA Mariam"/>
          <w:b/>
          <w:sz w:val="22"/>
          <w:szCs w:val="22"/>
          <w:lang w:val="es-ES"/>
        </w:rPr>
        <w:t xml:space="preserve">` </w:t>
      </w:r>
      <w:r w:rsidR="004A0808">
        <w:rPr>
          <w:rFonts w:ascii="GHEA Mariam" w:hAnsi="GHEA Mariam" w:cs="Arial"/>
          <w:b/>
          <w:iCs/>
          <w:sz w:val="22"/>
          <w:szCs w:val="22"/>
          <w:lang w:val="hy-AM"/>
        </w:rPr>
        <w:t xml:space="preserve"> AM</w:t>
      </w:r>
      <w:proofErr w:type="gramEnd"/>
      <w:r w:rsidR="004A0808">
        <w:rPr>
          <w:rFonts w:ascii="GHEA Mariam" w:hAnsi="GHEA Mariam" w:cs="Arial"/>
          <w:b/>
          <w:iCs/>
          <w:sz w:val="22"/>
          <w:szCs w:val="22"/>
          <w:lang w:val="hy-AM"/>
        </w:rPr>
        <w:t>-EPIU-516211-CW-RFB</w:t>
      </w:r>
    </w:p>
    <w:p w14:paraId="0A46807D" w14:textId="77777777" w:rsidR="000D107B" w:rsidRPr="000D107B" w:rsidRDefault="000D107B" w:rsidP="009819CE">
      <w:pPr>
        <w:tabs>
          <w:tab w:val="left" w:pos="9356"/>
        </w:tabs>
        <w:spacing w:line="288" w:lineRule="auto"/>
        <w:jc w:val="both"/>
        <w:rPr>
          <w:rFonts w:ascii="GHEA Mariam" w:hAnsi="GHEA Mariam"/>
          <w:sz w:val="22"/>
          <w:szCs w:val="22"/>
          <w:lang w:val="es-ES"/>
        </w:rPr>
      </w:pPr>
    </w:p>
    <w:p w14:paraId="4DBBE49F" w14:textId="77777777" w:rsidR="000D107B" w:rsidRPr="000D107B" w:rsidRDefault="000D107B" w:rsidP="009819CE">
      <w:pPr>
        <w:tabs>
          <w:tab w:val="left" w:pos="9356"/>
        </w:tabs>
        <w:spacing w:line="288" w:lineRule="auto"/>
        <w:jc w:val="both"/>
        <w:rPr>
          <w:rFonts w:ascii="GHEA Mariam" w:hAnsi="GHEA Mariam"/>
          <w:sz w:val="22"/>
          <w:szCs w:val="22"/>
          <w:lang w:val="es-ES"/>
        </w:rPr>
      </w:pPr>
      <w:proofErr w:type="spellStart"/>
      <w:r w:rsidRPr="000D107B">
        <w:rPr>
          <w:rFonts w:ascii="GHEA Mariam" w:hAnsi="GHEA Mariam"/>
          <w:sz w:val="22"/>
          <w:szCs w:val="22"/>
          <w:lang w:val="es-ES"/>
        </w:rPr>
        <w:t>Սույն</w:t>
      </w:r>
      <w:proofErr w:type="spellEnd"/>
      <w:r w:rsidRPr="000D107B">
        <w:rPr>
          <w:rFonts w:ascii="GHEA Mariam" w:hAnsi="GHEA Mariam"/>
          <w:sz w:val="22"/>
          <w:szCs w:val="22"/>
          <w:lang w:val="es-ES"/>
        </w:rPr>
        <w:t xml:space="preserve"> </w:t>
      </w:r>
      <w:proofErr w:type="spellStart"/>
      <w:r w:rsidRPr="000D107B">
        <w:rPr>
          <w:rFonts w:ascii="GHEA Mariam" w:hAnsi="GHEA Mariam"/>
          <w:sz w:val="22"/>
          <w:szCs w:val="22"/>
          <w:lang w:val="es-ES"/>
        </w:rPr>
        <w:t>Շնորհման</w:t>
      </w:r>
      <w:proofErr w:type="spellEnd"/>
      <w:r w:rsidRPr="000D107B">
        <w:rPr>
          <w:rFonts w:ascii="GHEA Mariam" w:hAnsi="GHEA Mariam"/>
          <w:sz w:val="22"/>
          <w:szCs w:val="22"/>
          <w:lang w:val="es-ES"/>
        </w:rPr>
        <w:t xml:space="preserve"> </w:t>
      </w:r>
      <w:proofErr w:type="spellStart"/>
      <w:r w:rsidRPr="000D107B">
        <w:rPr>
          <w:rFonts w:ascii="GHEA Mariam" w:hAnsi="GHEA Mariam"/>
          <w:sz w:val="22"/>
          <w:szCs w:val="22"/>
          <w:lang w:val="es-ES"/>
        </w:rPr>
        <w:t>մտադրության</w:t>
      </w:r>
      <w:proofErr w:type="spellEnd"/>
      <w:r w:rsidRPr="000D107B">
        <w:rPr>
          <w:rFonts w:ascii="GHEA Mariam" w:hAnsi="GHEA Mariam"/>
          <w:sz w:val="22"/>
          <w:szCs w:val="22"/>
          <w:lang w:val="es-ES"/>
        </w:rPr>
        <w:t xml:space="preserve"> </w:t>
      </w:r>
      <w:proofErr w:type="spellStart"/>
      <w:r w:rsidRPr="000D107B">
        <w:rPr>
          <w:rFonts w:ascii="GHEA Mariam" w:hAnsi="GHEA Mariam"/>
          <w:sz w:val="22"/>
          <w:szCs w:val="22"/>
          <w:lang w:val="es-ES"/>
        </w:rPr>
        <w:t>ծանուցումը</w:t>
      </w:r>
      <w:proofErr w:type="spellEnd"/>
      <w:r w:rsidRPr="000D107B">
        <w:rPr>
          <w:rFonts w:ascii="GHEA Mariam" w:hAnsi="GHEA Mariam"/>
          <w:sz w:val="22"/>
          <w:szCs w:val="22"/>
          <w:lang w:val="es-ES"/>
        </w:rPr>
        <w:t xml:space="preserve"> (</w:t>
      </w:r>
      <w:proofErr w:type="spellStart"/>
      <w:r w:rsidRPr="000D107B">
        <w:rPr>
          <w:rFonts w:ascii="GHEA Mariam" w:hAnsi="GHEA Mariam"/>
          <w:sz w:val="22"/>
          <w:szCs w:val="22"/>
          <w:lang w:val="es-ES"/>
        </w:rPr>
        <w:t>Ծանուցում</w:t>
      </w:r>
      <w:proofErr w:type="spellEnd"/>
      <w:r w:rsidRPr="000D107B">
        <w:rPr>
          <w:rFonts w:ascii="GHEA Mariam" w:hAnsi="GHEA Mariam"/>
          <w:sz w:val="22"/>
          <w:szCs w:val="22"/>
          <w:lang w:val="es-ES"/>
        </w:rPr>
        <w:t xml:space="preserve">) </w:t>
      </w:r>
      <w:proofErr w:type="spellStart"/>
      <w:r w:rsidRPr="000D107B">
        <w:rPr>
          <w:rFonts w:ascii="GHEA Mariam" w:hAnsi="GHEA Mariam"/>
          <w:sz w:val="22"/>
          <w:szCs w:val="22"/>
          <w:lang w:val="es-ES"/>
        </w:rPr>
        <w:t>տեղեկացնում</w:t>
      </w:r>
      <w:proofErr w:type="spellEnd"/>
      <w:r w:rsidRPr="000D107B">
        <w:rPr>
          <w:rFonts w:ascii="GHEA Mariam" w:hAnsi="GHEA Mariam"/>
          <w:sz w:val="22"/>
          <w:szCs w:val="22"/>
          <w:lang w:val="es-ES"/>
        </w:rPr>
        <w:t xml:space="preserve"> է </w:t>
      </w:r>
      <w:proofErr w:type="spellStart"/>
      <w:r w:rsidRPr="000D107B">
        <w:rPr>
          <w:rFonts w:ascii="GHEA Mariam" w:hAnsi="GHEA Mariam"/>
          <w:sz w:val="22"/>
          <w:szCs w:val="22"/>
          <w:lang w:val="es-ES"/>
        </w:rPr>
        <w:t>Ձեզ</w:t>
      </w:r>
      <w:proofErr w:type="spellEnd"/>
      <w:r w:rsidRPr="000D107B">
        <w:rPr>
          <w:rFonts w:ascii="GHEA Mariam" w:hAnsi="GHEA Mariam"/>
          <w:sz w:val="22"/>
          <w:szCs w:val="22"/>
          <w:lang w:val="es-ES"/>
        </w:rPr>
        <w:t xml:space="preserve"> </w:t>
      </w:r>
      <w:proofErr w:type="spellStart"/>
      <w:r w:rsidRPr="000D107B">
        <w:rPr>
          <w:rFonts w:ascii="GHEA Mariam" w:hAnsi="GHEA Mariam"/>
          <w:sz w:val="22"/>
          <w:szCs w:val="22"/>
          <w:lang w:val="es-ES"/>
        </w:rPr>
        <w:t>վերոհիշյալ</w:t>
      </w:r>
      <w:proofErr w:type="spellEnd"/>
      <w:r w:rsidRPr="000D107B">
        <w:rPr>
          <w:rFonts w:ascii="GHEA Mariam" w:hAnsi="GHEA Mariam"/>
          <w:sz w:val="22"/>
          <w:szCs w:val="22"/>
          <w:lang w:val="es-ES"/>
        </w:rPr>
        <w:t xml:space="preserve"> </w:t>
      </w:r>
      <w:proofErr w:type="spellStart"/>
      <w:r w:rsidRPr="000D107B">
        <w:rPr>
          <w:rFonts w:ascii="GHEA Mariam" w:hAnsi="GHEA Mariam"/>
          <w:sz w:val="22"/>
          <w:szCs w:val="22"/>
          <w:lang w:val="es-ES"/>
        </w:rPr>
        <w:t>պայմանագրի</w:t>
      </w:r>
      <w:proofErr w:type="spellEnd"/>
      <w:r w:rsidRPr="000D107B">
        <w:rPr>
          <w:rFonts w:ascii="GHEA Mariam" w:hAnsi="GHEA Mariam"/>
          <w:sz w:val="22"/>
          <w:szCs w:val="22"/>
          <w:lang w:val="es-ES"/>
        </w:rPr>
        <w:t xml:space="preserve"> </w:t>
      </w:r>
      <w:proofErr w:type="spellStart"/>
      <w:r w:rsidRPr="000D107B">
        <w:rPr>
          <w:rFonts w:ascii="GHEA Mariam" w:hAnsi="GHEA Mariam"/>
          <w:sz w:val="22"/>
          <w:szCs w:val="22"/>
          <w:lang w:val="es-ES"/>
        </w:rPr>
        <w:t>շնորհման</w:t>
      </w:r>
      <w:proofErr w:type="spellEnd"/>
      <w:r w:rsidRPr="000D107B">
        <w:rPr>
          <w:rFonts w:ascii="GHEA Mariam" w:hAnsi="GHEA Mariam"/>
          <w:sz w:val="22"/>
          <w:szCs w:val="22"/>
          <w:lang w:val="es-ES"/>
        </w:rPr>
        <w:t xml:space="preserve"> </w:t>
      </w:r>
      <w:proofErr w:type="spellStart"/>
      <w:r w:rsidRPr="000D107B">
        <w:rPr>
          <w:rFonts w:ascii="GHEA Mariam" w:hAnsi="GHEA Mariam"/>
          <w:sz w:val="22"/>
          <w:szCs w:val="22"/>
          <w:lang w:val="es-ES"/>
        </w:rPr>
        <w:t>վերաբերյալ</w:t>
      </w:r>
      <w:proofErr w:type="spellEnd"/>
      <w:r w:rsidRPr="000D107B">
        <w:rPr>
          <w:rFonts w:ascii="GHEA Mariam" w:hAnsi="GHEA Mariam"/>
          <w:sz w:val="22"/>
          <w:szCs w:val="22"/>
          <w:lang w:val="es-ES"/>
        </w:rPr>
        <w:t xml:space="preserve"> </w:t>
      </w:r>
      <w:proofErr w:type="spellStart"/>
      <w:r w:rsidRPr="000D107B">
        <w:rPr>
          <w:rFonts w:ascii="GHEA Mariam" w:hAnsi="GHEA Mariam"/>
          <w:sz w:val="22"/>
          <w:szCs w:val="22"/>
          <w:lang w:val="es-ES"/>
        </w:rPr>
        <w:t>մեր</w:t>
      </w:r>
      <w:proofErr w:type="spellEnd"/>
      <w:r w:rsidRPr="000D107B">
        <w:rPr>
          <w:rFonts w:ascii="GHEA Mariam" w:hAnsi="GHEA Mariam"/>
          <w:sz w:val="22"/>
          <w:szCs w:val="22"/>
          <w:lang w:val="es-ES"/>
        </w:rPr>
        <w:t xml:space="preserve"> </w:t>
      </w:r>
      <w:proofErr w:type="spellStart"/>
      <w:r w:rsidRPr="000D107B">
        <w:rPr>
          <w:rFonts w:ascii="GHEA Mariam" w:hAnsi="GHEA Mariam"/>
          <w:sz w:val="22"/>
          <w:szCs w:val="22"/>
          <w:lang w:val="es-ES"/>
        </w:rPr>
        <w:t>որոշման</w:t>
      </w:r>
      <w:proofErr w:type="spellEnd"/>
      <w:r w:rsidRPr="000D107B">
        <w:rPr>
          <w:rFonts w:ascii="GHEA Mariam" w:hAnsi="GHEA Mariam"/>
          <w:sz w:val="22"/>
          <w:szCs w:val="22"/>
          <w:lang w:val="es-ES"/>
        </w:rPr>
        <w:t xml:space="preserve"> </w:t>
      </w:r>
      <w:proofErr w:type="spellStart"/>
      <w:r w:rsidRPr="000D107B">
        <w:rPr>
          <w:rFonts w:ascii="GHEA Mariam" w:hAnsi="GHEA Mariam"/>
          <w:sz w:val="22"/>
          <w:szCs w:val="22"/>
          <w:lang w:val="es-ES"/>
        </w:rPr>
        <w:t>մասին</w:t>
      </w:r>
      <w:proofErr w:type="spellEnd"/>
      <w:r w:rsidRPr="000D107B">
        <w:rPr>
          <w:rFonts w:ascii="GHEA Mariam" w:hAnsi="GHEA Mariam"/>
          <w:sz w:val="22"/>
          <w:szCs w:val="22"/>
          <w:lang w:val="es-ES"/>
        </w:rPr>
        <w:t xml:space="preserve">: </w:t>
      </w:r>
      <w:proofErr w:type="spellStart"/>
      <w:r w:rsidRPr="000D107B">
        <w:rPr>
          <w:rFonts w:ascii="GHEA Mariam" w:hAnsi="GHEA Mariam"/>
          <w:sz w:val="22"/>
          <w:szCs w:val="22"/>
          <w:lang w:val="es-ES"/>
        </w:rPr>
        <w:t>Սույն</w:t>
      </w:r>
      <w:proofErr w:type="spellEnd"/>
      <w:r w:rsidRPr="000D107B">
        <w:rPr>
          <w:rFonts w:ascii="GHEA Mariam" w:hAnsi="GHEA Mariam"/>
          <w:sz w:val="22"/>
          <w:szCs w:val="22"/>
          <w:lang w:val="es-ES"/>
        </w:rPr>
        <w:t xml:space="preserve"> </w:t>
      </w:r>
      <w:proofErr w:type="spellStart"/>
      <w:r w:rsidRPr="000D107B">
        <w:rPr>
          <w:rFonts w:ascii="GHEA Mariam" w:hAnsi="GHEA Mariam"/>
          <w:sz w:val="22"/>
          <w:szCs w:val="22"/>
          <w:lang w:val="es-ES"/>
        </w:rPr>
        <w:t>Ծանուցման</w:t>
      </w:r>
      <w:proofErr w:type="spellEnd"/>
      <w:r w:rsidRPr="000D107B">
        <w:rPr>
          <w:rFonts w:ascii="GHEA Mariam" w:hAnsi="GHEA Mariam"/>
          <w:sz w:val="22"/>
          <w:szCs w:val="22"/>
          <w:lang w:val="es-ES"/>
        </w:rPr>
        <w:t xml:space="preserve"> </w:t>
      </w:r>
      <w:proofErr w:type="spellStart"/>
      <w:r w:rsidRPr="000D107B">
        <w:rPr>
          <w:rFonts w:ascii="GHEA Mariam" w:hAnsi="GHEA Mariam"/>
          <w:sz w:val="22"/>
          <w:szCs w:val="22"/>
          <w:lang w:val="es-ES"/>
        </w:rPr>
        <w:t>փոխանցումից</w:t>
      </w:r>
      <w:proofErr w:type="spellEnd"/>
      <w:r w:rsidRPr="000D107B">
        <w:rPr>
          <w:rFonts w:ascii="GHEA Mariam" w:hAnsi="GHEA Mariam"/>
          <w:sz w:val="22"/>
          <w:szCs w:val="22"/>
          <w:lang w:val="es-ES"/>
        </w:rPr>
        <w:t xml:space="preserve"> </w:t>
      </w:r>
      <w:proofErr w:type="spellStart"/>
      <w:r w:rsidRPr="000D107B">
        <w:rPr>
          <w:rFonts w:ascii="GHEA Mariam" w:hAnsi="GHEA Mariam"/>
          <w:sz w:val="22"/>
          <w:szCs w:val="22"/>
          <w:lang w:val="es-ES"/>
        </w:rPr>
        <w:t>հետո</w:t>
      </w:r>
      <w:proofErr w:type="spellEnd"/>
      <w:r w:rsidRPr="000D107B">
        <w:rPr>
          <w:rFonts w:ascii="GHEA Mariam" w:hAnsi="GHEA Mariam"/>
          <w:sz w:val="22"/>
          <w:szCs w:val="22"/>
          <w:lang w:val="es-ES"/>
        </w:rPr>
        <w:t xml:space="preserve"> </w:t>
      </w:r>
      <w:proofErr w:type="spellStart"/>
      <w:r w:rsidRPr="000D107B">
        <w:rPr>
          <w:rFonts w:ascii="GHEA Mariam" w:hAnsi="GHEA Mariam"/>
          <w:sz w:val="22"/>
          <w:szCs w:val="22"/>
          <w:lang w:val="es-ES"/>
        </w:rPr>
        <w:t>սկսվում</w:t>
      </w:r>
      <w:proofErr w:type="spellEnd"/>
      <w:r w:rsidRPr="000D107B">
        <w:rPr>
          <w:rFonts w:ascii="GHEA Mariam" w:hAnsi="GHEA Mariam"/>
          <w:sz w:val="22"/>
          <w:szCs w:val="22"/>
          <w:lang w:val="es-ES"/>
        </w:rPr>
        <w:t xml:space="preserve"> է </w:t>
      </w:r>
      <w:proofErr w:type="spellStart"/>
      <w:r w:rsidRPr="000D107B">
        <w:rPr>
          <w:rFonts w:ascii="GHEA Mariam" w:hAnsi="GHEA Mariam"/>
          <w:sz w:val="22"/>
          <w:szCs w:val="22"/>
          <w:lang w:val="es-ES"/>
        </w:rPr>
        <w:t>Դադարի</w:t>
      </w:r>
      <w:proofErr w:type="spellEnd"/>
      <w:r w:rsidRPr="000D107B">
        <w:rPr>
          <w:rFonts w:ascii="GHEA Mariam" w:hAnsi="GHEA Mariam"/>
          <w:sz w:val="22"/>
          <w:szCs w:val="22"/>
          <w:lang w:val="es-ES"/>
        </w:rPr>
        <w:t xml:space="preserve"> </w:t>
      </w:r>
      <w:proofErr w:type="spellStart"/>
      <w:r w:rsidRPr="000D107B">
        <w:rPr>
          <w:rFonts w:ascii="GHEA Mariam" w:hAnsi="GHEA Mariam"/>
          <w:sz w:val="22"/>
          <w:szCs w:val="22"/>
          <w:lang w:val="es-ES"/>
        </w:rPr>
        <w:t>ժամանակաշրջանը</w:t>
      </w:r>
      <w:proofErr w:type="spellEnd"/>
      <w:r w:rsidRPr="000D107B">
        <w:rPr>
          <w:rFonts w:ascii="GHEA Mariam" w:hAnsi="GHEA Mariam"/>
          <w:sz w:val="22"/>
          <w:szCs w:val="22"/>
          <w:lang w:val="es-ES"/>
        </w:rPr>
        <w:t xml:space="preserve">: </w:t>
      </w:r>
      <w:proofErr w:type="spellStart"/>
      <w:r w:rsidRPr="000D107B">
        <w:rPr>
          <w:rFonts w:ascii="GHEA Mariam" w:hAnsi="GHEA Mariam"/>
          <w:sz w:val="22"/>
          <w:szCs w:val="22"/>
          <w:lang w:val="es-ES"/>
        </w:rPr>
        <w:t>Դադարի</w:t>
      </w:r>
      <w:proofErr w:type="spellEnd"/>
      <w:r w:rsidRPr="000D107B">
        <w:rPr>
          <w:rFonts w:ascii="GHEA Mariam" w:hAnsi="GHEA Mariam"/>
          <w:sz w:val="22"/>
          <w:szCs w:val="22"/>
          <w:lang w:val="es-ES"/>
        </w:rPr>
        <w:t xml:space="preserve"> </w:t>
      </w:r>
      <w:proofErr w:type="spellStart"/>
      <w:r w:rsidRPr="000D107B">
        <w:rPr>
          <w:rFonts w:ascii="GHEA Mariam" w:hAnsi="GHEA Mariam"/>
          <w:sz w:val="22"/>
          <w:szCs w:val="22"/>
          <w:lang w:val="es-ES"/>
        </w:rPr>
        <w:t>ժամանակաշրջանում</w:t>
      </w:r>
      <w:proofErr w:type="spellEnd"/>
      <w:r w:rsidRPr="000D107B">
        <w:rPr>
          <w:rFonts w:ascii="GHEA Mariam" w:hAnsi="GHEA Mariam"/>
          <w:sz w:val="22"/>
          <w:szCs w:val="22"/>
          <w:lang w:val="es-ES"/>
        </w:rPr>
        <w:t xml:space="preserve"> </w:t>
      </w:r>
      <w:proofErr w:type="spellStart"/>
      <w:r w:rsidRPr="000D107B">
        <w:rPr>
          <w:rFonts w:ascii="GHEA Mariam" w:hAnsi="GHEA Mariam"/>
          <w:sz w:val="22"/>
          <w:szCs w:val="22"/>
          <w:lang w:val="es-ES"/>
        </w:rPr>
        <w:t>դուք</w:t>
      </w:r>
      <w:proofErr w:type="spellEnd"/>
      <w:r w:rsidRPr="000D107B">
        <w:rPr>
          <w:rFonts w:ascii="GHEA Mariam" w:hAnsi="GHEA Mariam"/>
          <w:sz w:val="22"/>
          <w:szCs w:val="22"/>
          <w:lang w:val="es-ES"/>
        </w:rPr>
        <w:t xml:space="preserve"> </w:t>
      </w:r>
      <w:proofErr w:type="spellStart"/>
      <w:r w:rsidRPr="000D107B">
        <w:rPr>
          <w:rFonts w:ascii="GHEA Mariam" w:hAnsi="GHEA Mariam"/>
          <w:sz w:val="22"/>
          <w:szCs w:val="22"/>
          <w:lang w:val="es-ES"/>
        </w:rPr>
        <w:t>կարող</w:t>
      </w:r>
      <w:proofErr w:type="spellEnd"/>
      <w:r w:rsidRPr="000D107B">
        <w:rPr>
          <w:rFonts w:ascii="GHEA Mariam" w:hAnsi="GHEA Mariam"/>
          <w:sz w:val="22"/>
          <w:szCs w:val="22"/>
          <w:lang w:val="es-ES"/>
        </w:rPr>
        <w:t xml:space="preserve"> </w:t>
      </w:r>
      <w:proofErr w:type="spellStart"/>
      <w:r w:rsidRPr="000D107B">
        <w:rPr>
          <w:rFonts w:ascii="GHEA Mariam" w:hAnsi="GHEA Mariam"/>
          <w:sz w:val="22"/>
          <w:szCs w:val="22"/>
          <w:lang w:val="es-ES"/>
        </w:rPr>
        <w:t>եք</w:t>
      </w:r>
      <w:proofErr w:type="spellEnd"/>
      <w:r w:rsidRPr="000D107B">
        <w:rPr>
          <w:rFonts w:ascii="GHEA Mariam" w:hAnsi="GHEA Mariam"/>
          <w:sz w:val="22"/>
          <w:szCs w:val="22"/>
          <w:lang w:val="es-ES"/>
        </w:rPr>
        <w:t>՝</w:t>
      </w:r>
    </w:p>
    <w:p w14:paraId="3C3E7DDB" w14:textId="77777777" w:rsidR="000D107B" w:rsidRPr="000D107B" w:rsidRDefault="000D107B" w:rsidP="009819CE">
      <w:pPr>
        <w:numPr>
          <w:ilvl w:val="0"/>
          <w:numId w:val="112"/>
        </w:numPr>
        <w:tabs>
          <w:tab w:val="left" w:pos="9356"/>
        </w:tabs>
        <w:spacing w:line="288" w:lineRule="auto"/>
        <w:ind w:left="567" w:right="288" w:hanging="567"/>
        <w:jc w:val="both"/>
        <w:rPr>
          <w:rFonts w:ascii="GHEA Mariam" w:hAnsi="GHEA Mariam" w:cs="Arial"/>
          <w:iCs/>
          <w:sz w:val="22"/>
          <w:szCs w:val="22"/>
          <w:lang w:val="es-ES"/>
        </w:rPr>
      </w:pPr>
      <w:r w:rsidRPr="000D107B">
        <w:rPr>
          <w:rFonts w:ascii="GHEA Mariam" w:hAnsi="GHEA Mariam" w:cs="Arial"/>
          <w:iCs/>
          <w:sz w:val="22"/>
          <w:szCs w:val="22"/>
          <w:lang w:val="hy-AM"/>
        </w:rPr>
        <w:t>Լուսաբանման</w:t>
      </w:r>
      <w:r w:rsidRPr="000D107B">
        <w:rPr>
          <w:rFonts w:ascii="GHEA Mariam" w:hAnsi="GHEA Mariam" w:cs="Arial"/>
          <w:iCs/>
          <w:sz w:val="22"/>
          <w:szCs w:val="22"/>
          <w:lang w:val="es-ES"/>
        </w:rPr>
        <w:t xml:space="preserve"> </w:t>
      </w:r>
      <w:proofErr w:type="spellStart"/>
      <w:r w:rsidRPr="000D107B">
        <w:rPr>
          <w:rFonts w:ascii="GHEA Mariam" w:hAnsi="GHEA Mariam" w:cs="Arial"/>
          <w:iCs/>
          <w:sz w:val="22"/>
          <w:szCs w:val="22"/>
        </w:rPr>
        <w:t>խնդրանք</w:t>
      </w:r>
      <w:proofErr w:type="spellEnd"/>
      <w:r w:rsidRPr="000D107B">
        <w:rPr>
          <w:rFonts w:ascii="GHEA Mariam" w:hAnsi="GHEA Mariam" w:cs="Arial"/>
          <w:iCs/>
          <w:sz w:val="22"/>
          <w:szCs w:val="22"/>
          <w:lang w:val="es-ES"/>
        </w:rPr>
        <w:t xml:space="preserve"> </w:t>
      </w:r>
      <w:proofErr w:type="spellStart"/>
      <w:r w:rsidRPr="000D107B">
        <w:rPr>
          <w:rFonts w:ascii="GHEA Mariam" w:hAnsi="GHEA Mariam" w:cs="Arial"/>
          <w:iCs/>
          <w:sz w:val="22"/>
          <w:szCs w:val="22"/>
        </w:rPr>
        <w:t>ներկայացնել</w:t>
      </w:r>
      <w:proofErr w:type="spellEnd"/>
      <w:r w:rsidRPr="000D107B">
        <w:rPr>
          <w:rFonts w:ascii="GHEA Mariam" w:hAnsi="GHEA Mariam" w:cs="Arial"/>
          <w:iCs/>
          <w:sz w:val="22"/>
          <w:szCs w:val="22"/>
          <w:lang w:val="es-ES"/>
        </w:rPr>
        <w:t xml:space="preserve"> </w:t>
      </w:r>
      <w:proofErr w:type="spellStart"/>
      <w:r w:rsidRPr="000D107B">
        <w:rPr>
          <w:rFonts w:ascii="GHEA Mariam" w:hAnsi="GHEA Mariam" w:cs="Arial"/>
          <w:iCs/>
          <w:sz w:val="22"/>
          <w:szCs w:val="22"/>
        </w:rPr>
        <w:t>Ձեր</w:t>
      </w:r>
      <w:proofErr w:type="spellEnd"/>
      <w:r w:rsidRPr="000D107B">
        <w:rPr>
          <w:rFonts w:ascii="GHEA Mariam" w:hAnsi="GHEA Mariam" w:cs="Arial"/>
          <w:iCs/>
          <w:sz w:val="22"/>
          <w:szCs w:val="22"/>
          <w:lang w:val="es-ES"/>
        </w:rPr>
        <w:t xml:space="preserve"> </w:t>
      </w:r>
      <w:proofErr w:type="spellStart"/>
      <w:r w:rsidRPr="000D107B">
        <w:rPr>
          <w:rFonts w:ascii="GHEA Mariam" w:hAnsi="GHEA Mariam" w:cs="Arial"/>
          <w:iCs/>
          <w:sz w:val="22"/>
          <w:szCs w:val="22"/>
          <w:lang w:val="es-ES"/>
        </w:rPr>
        <w:t>Հայտի</w:t>
      </w:r>
      <w:proofErr w:type="spellEnd"/>
      <w:r w:rsidRPr="000D107B">
        <w:rPr>
          <w:rFonts w:ascii="GHEA Mariam" w:hAnsi="GHEA Mariam" w:cs="Arial"/>
          <w:iCs/>
          <w:sz w:val="22"/>
          <w:szCs w:val="22"/>
          <w:lang w:val="es-ES"/>
        </w:rPr>
        <w:t xml:space="preserve"> </w:t>
      </w:r>
      <w:proofErr w:type="spellStart"/>
      <w:r w:rsidRPr="000D107B">
        <w:rPr>
          <w:rFonts w:ascii="GHEA Mariam" w:hAnsi="GHEA Mariam" w:cs="Arial"/>
          <w:iCs/>
          <w:sz w:val="22"/>
          <w:szCs w:val="22"/>
        </w:rPr>
        <w:t>գնահատման</w:t>
      </w:r>
      <w:proofErr w:type="spellEnd"/>
      <w:r w:rsidRPr="000D107B">
        <w:rPr>
          <w:rFonts w:ascii="GHEA Mariam" w:hAnsi="GHEA Mariam" w:cs="Arial"/>
          <w:iCs/>
          <w:sz w:val="22"/>
          <w:szCs w:val="22"/>
          <w:lang w:val="es-ES"/>
        </w:rPr>
        <w:t xml:space="preserve"> </w:t>
      </w:r>
      <w:proofErr w:type="spellStart"/>
      <w:r w:rsidRPr="000D107B">
        <w:rPr>
          <w:rFonts w:ascii="GHEA Mariam" w:hAnsi="GHEA Mariam" w:cs="Arial"/>
          <w:iCs/>
          <w:sz w:val="22"/>
          <w:szCs w:val="22"/>
        </w:rPr>
        <w:t>առնչությամբ</w:t>
      </w:r>
      <w:proofErr w:type="spellEnd"/>
      <w:r w:rsidRPr="000D107B">
        <w:rPr>
          <w:rFonts w:ascii="GHEA Mariam" w:hAnsi="GHEA Mariam" w:cs="Arial"/>
          <w:iCs/>
          <w:sz w:val="22"/>
          <w:szCs w:val="22"/>
          <w:lang w:val="es-ES"/>
        </w:rPr>
        <w:t xml:space="preserve">, </w:t>
      </w:r>
      <w:r w:rsidRPr="000D107B">
        <w:rPr>
          <w:rFonts w:ascii="GHEA Mariam" w:hAnsi="GHEA Mariam" w:cs="Arial"/>
          <w:iCs/>
          <w:sz w:val="22"/>
          <w:szCs w:val="22"/>
        </w:rPr>
        <w:t>և</w:t>
      </w:r>
      <w:r w:rsidRPr="000D107B">
        <w:rPr>
          <w:rFonts w:ascii="GHEA Mariam" w:hAnsi="GHEA Mariam" w:cs="Arial"/>
          <w:iCs/>
          <w:sz w:val="22"/>
          <w:szCs w:val="22"/>
          <w:lang w:val="es-ES"/>
        </w:rPr>
        <w:t>/</w:t>
      </w:r>
      <w:proofErr w:type="spellStart"/>
      <w:r w:rsidRPr="000D107B">
        <w:rPr>
          <w:rFonts w:ascii="GHEA Mariam" w:hAnsi="GHEA Mariam" w:cs="Arial"/>
          <w:iCs/>
          <w:sz w:val="22"/>
          <w:szCs w:val="22"/>
        </w:rPr>
        <w:t>կամ</w:t>
      </w:r>
      <w:proofErr w:type="spellEnd"/>
      <w:r w:rsidRPr="000D107B">
        <w:rPr>
          <w:rFonts w:ascii="GHEA Mariam" w:hAnsi="GHEA Mariam" w:cs="Arial"/>
          <w:iCs/>
          <w:sz w:val="22"/>
          <w:szCs w:val="22"/>
          <w:lang w:val="es-ES"/>
        </w:rPr>
        <w:t xml:space="preserve"> </w:t>
      </w:r>
    </w:p>
    <w:p w14:paraId="446F0915" w14:textId="77777777" w:rsidR="000D107B" w:rsidRPr="000D107B" w:rsidRDefault="000D107B" w:rsidP="000D107B">
      <w:pPr>
        <w:numPr>
          <w:ilvl w:val="0"/>
          <w:numId w:val="112"/>
        </w:numPr>
        <w:tabs>
          <w:tab w:val="left" w:pos="9356"/>
        </w:tabs>
        <w:spacing w:after="120" w:line="288" w:lineRule="auto"/>
        <w:ind w:left="567" w:hanging="567"/>
        <w:rPr>
          <w:rFonts w:ascii="GHEA Mariam" w:hAnsi="GHEA Mariam"/>
          <w:iCs/>
          <w:sz w:val="22"/>
          <w:szCs w:val="22"/>
          <w:lang w:val="es-ES"/>
        </w:rPr>
      </w:pPr>
      <w:proofErr w:type="spellStart"/>
      <w:r w:rsidRPr="000D107B">
        <w:rPr>
          <w:rFonts w:ascii="GHEA Mariam" w:hAnsi="GHEA Mariam"/>
          <w:iCs/>
          <w:sz w:val="22"/>
          <w:szCs w:val="22"/>
        </w:rPr>
        <w:lastRenderedPageBreak/>
        <w:t>Ներկայացնել</w:t>
      </w:r>
      <w:proofErr w:type="spellEnd"/>
      <w:r w:rsidRPr="000D107B">
        <w:rPr>
          <w:rFonts w:ascii="GHEA Mariam" w:hAnsi="GHEA Mariam"/>
          <w:iCs/>
          <w:sz w:val="22"/>
          <w:szCs w:val="22"/>
          <w:lang w:val="es-ES"/>
        </w:rPr>
        <w:t xml:space="preserve"> Գ</w:t>
      </w:r>
      <w:proofErr w:type="spellStart"/>
      <w:r w:rsidRPr="000D107B">
        <w:rPr>
          <w:rFonts w:ascii="GHEA Mariam" w:hAnsi="GHEA Mariam"/>
          <w:iCs/>
          <w:sz w:val="22"/>
          <w:szCs w:val="22"/>
        </w:rPr>
        <w:t>նումներին</w:t>
      </w:r>
      <w:proofErr w:type="spellEnd"/>
      <w:r w:rsidRPr="000D107B">
        <w:rPr>
          <w:rFonts w:ascii="GHEA Mariam" w:hAnsi="GHEA Mariam"/>
          <w:iCs/>
          <w:sz w:val="22"/>
          <w:szCs w:val="22"/>
          <w:lang w:val="es-ES"/>
        </w:rPr>
        <w:t xml:space="preserve"> </w:t>
      </w:r>
      <w:proofErr w:type="spellStart"/>
      <w:r w:rsidRPr="000D107B">
        <w:rPr>
          <w:rFonts w:ascii="GHEA Mariam" w:hAnsi="GHEA Mariam"/>
          <w:iCs/>
          <w:sz w:val="22"/>
          <w:szCs w:val="22"/>
        </w:rPr>
        <w:t>առնչվող</w:t>
      </w:r>
      <w:proofErr w:type="spellEnd"/>
      <w:r w:rsidRPr="000D107B">
        <w:rPr>
          <w:rFonts w:ascii="GHEA Mariam" w:hAnsi="GHEA Mariam"/>
          <w:iCs/>
          <w:sz w:val="22"/>
          <w:szCs w:val="22"/>
          <w:lang w:val="es-ES"/>
        </w:rPr>
        <w:t xml:space="preserve"> </w:t>
      </w:r>
      <w:proofErr w:type="spellStart"/>
      <w:r w:rsidRPr="000D107B">
        <w:rPr>
          <w:rFonts w:ascii="GHEA Mariam" w:hAnsi="GHEA Mariam"/>
          <w:iCs/>
          <w:sz w:val="22"/>
          <w:szCs w:val="22"/>
        </w:rPr>
        <w:t>բողոք</w:t>
      </w:r>
      <w:proofErr w:type="spellEnd"/>
      <w:r w:rsidRPr="000D107B">
        <w:rPr>
          <w:rFonts w:ascii="GHEA Mariam" w:hAnsi="GHEA Mariam"/>
          <w:iCs/>
          <w:sz w:val="22"/>
          <w:szCs w:val="22"/>
          <w:lang w:val="es-ES"/>
        </w:rPr>
        <w:t xml:space="preserve"> </w:t>
      </w:r>
      <w:proofErr w:type="spellStart"/>
      <w:r w:rsidRPr="000D107B">
        <w:rPr>
          <w:rFonts w:ascii="GHEA Mariam" w:hAnsi="GHEA Mariam"/>
          <w:iCs/>
          <w:sz w:val="22"/>
          <w:szCs w:val="22"/>
        </w:rPr>
        <w:t>պայմանագրի</w:t>
      </w:r>
      <w:proofErr w:type="spellEnd"/>
      <w:r w:rsidRPr="000D107B">
        <w:rPr>
          <w:rFonts w:ascii="GHEA Mariam" w:hAnsi="GHEA Mariam"/>
          <w:iCs/>
          <w:sz w:val="22"/>
          <w:szCs w:val="22"/>
          <w:lang w:val="es-ES"/>
        </w:rPr>
        <w:t xml:space="preserve"> </w:t>
      </w:r>
      <w:proofErr w:type="spellStart"/>
      <w:r w:rsidRPr="000D107B">
        <w:rPr>
          <w:rFonts w:ascii="GHEA Mariam" w:hAnsi="GHEA Mariam"/>
          <w:iCs/>
          <w:sz w:val="22"/>
          <w:szCs w:val="22"/>
        </w:rPr>
        <w:t>շնորհման</w:t>
      </w:r>
      <w:proofErr w:type="spellEnd"/>
      <w:r w:rsidRPr="000D107B">
        <w:rPr>
          <w:rFonts w:ascii="GHEA Mariam" w:hAnsi="GHEA Mariam"/>
          <w:iCs/>
          <w:sz w:val="22"/>
          <w:szCs w:val="22"/>
          <w:lang w:val="es-ES"/>
        </w:rPr>
        <w:t xml:space="preserve"> </w:t>
      </w:r>
      <w:proofErr w:type="spellStart"/>
      <w:r w:rsidRPr="000D107B">
        <w:rPr>
          <w:rFonts w:ascii="GHEA Mariam" w:hAnsi="GHEA Mariam"/>
          <w:iCs/>
          <w:sz w:val="22"/>
          <w:szCs w:val="22"/>
        </w:rPr>
        <w:t>որոշման</w:t>
      </w:r>
      <w:proofErr w:type="spellEnd"/>
      <w:r w:rsidRPr="000D107B">
        <w:rPr>
          <w:rFonts w:ascii="GHEA Mariam" w:hAnsi="GHEA Mariam"/>
          <w:iCs/>
          <w:sz w:val="22"/>
          <w:szCs w:val="22"/>
          <w:lang w:val="es-ES"/>
        </w:rPr>
        <w:t xml:space="preserve"> </w:t>
      </w:r>
      <w:proofErr w:type="spellStart"/>
      <w:r w:rsidRPr="000D107B">
        <w:rPr>
          <w:rFonts w:ascii="GHEA Mariam" w:hAnsi="GHEA Mariam"/>
          <w:iCs/>
          <w:sz w:val="22"/>
          <w:szCs w:val="22"/>
        </w:rPr>
        <w:t>վերաբերյալ</w:t>
      </w:r>
      <w:proofErr w:type="spellEnd"/>
    </w:p>
    <w:p w14:paraId="72BC5241" w14:textId="77777777" w:rsidR="000D107B" w:rsidRPr="000D107B" w:rsidRDefault="000D107B" w:rsidP="000D107B">
      <w:pPr>
        <w:numPr>
          <w:ilvl w:val="0"/>
          <w:numId w:val="13"/>
        </w:numPr>
        <w:tabs>
          <w:tab w:val="clear" w:pos="1080"/>
          <w:tab w:val="left" w:pos="9356"/>
        </w:tabs>
        <w:spacing w:after="120" w:line="288" w:lineRule="auto"/>
        <w:ind w:left="567" w:firstLine="0"/>
        <w:rPr>
          <w:rFonts w:ascii="GHEA Mariam" w:hAnsi="GHEA Mariam"/>
          <w:iCs/>
          <w:sz w:val="22"/>
          <w:szCs w:val="22"/>
          <w:lang w:val="es-ES"/>
        </w:rPr>
      </w:pPr>
    </w:p>
    <w:p w14:paraId="3DAC6978" w14:textId="77777777" w:rsidR="000D107B" w:rsidRPr="000D107B" w:rsidRDefault="000D107B" w:rsidP="000D107B">
      <w:pPr>
        <w:numPr>
          <w:ilvl w:val="3"/>
          <w:numId w:val="110"/>
        </w:numPr>
        <w:tabs>
          <w:tab w:val="left" w:pos="9356"/>
        </w:tabs>
        <w:spacing w:after="120" w:line="288" w:lineRule="auto"/>
        <w:ind w:left="567" w:hanging="567"/>
        <w:rPr>
          <w:rFonts w:ascii="GHEA Mariam" w:hAnsi="GHEA Mariam"/>
          <w:b/>
          <w:iCs/>
          <w:sz w:val="22"/>
          <w:szCs w:val="22"/>
          <w:lang w:val="es-ES"/>
        </w:rPr>
      </w:pPr>
      <w:proofErr w:type="spellStart"/>
      <w:r w:rsidRPr="000D107B">
        <w:rPr>
          <w:rFonts w:ascii="GHEA Mariam" w:hAnsi="GHEA Mariam"/>
          <w:b/>
          <w:iCs/>
          <w:sz w:val="22"/>
          <w:szCs w:val="22"/>
          <w:lang w:val="es-ES"/>
        </w:rPr>
        <w:t>Հաղթող</w:t>
      </w:r>
      <w:proofErr w:type="spellEnd"/>
      <w:r w:rsidRPr="000D107B">
        <w:rPr>
          <w:rFonts w:ascii="GHEA Mariam" w:hAnsi="GHEA Mariam"/>
          <w:b/>
          <w:iCs/>
          <w:sz w:val="22"/>
          <w:szCs w:val="22"/>
          <w:lang w:val="es-ES"/>
        </w:rPr>
        <w:t xml:space="preserve"> </w:t>
      </w:r>
      <w:proofErr w:type="spellStart"/>
      <w:r w:rsidRPr="000D107B">
        <w:rPr>
          <w:rFonts w:ascii="GHEA Mariam" w:hAnsi="GHEA Mariam"/>
          <w:b/>
          <w:iCs/>
          <w:sz w:val="22"/>
          <w:szCs w:val="22"/>
          <w:lang w:val="es-ES"/>
        </w:rPr>
        <w:t>Հայտատուն</w:t>
      </w:r>
      <w:proofErr w:type="spellEnd"/>
    </w:p>
    <w:tbl>
      <w:tblPr>
        <w:tblW w:w="8392"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5557"/>
      </w:tblGrid>
      <w:tr w:rsidR="00A67462" w:rsidRPr="0058558E" w14:paraId="36BC1C58" w14:textId="77777777" w:rsidTr="00EE1894">
        <w:tc>
          <w:tcPr>
            <w:tcW w:w="2835" w:type="dxa"/>
            <w:shd w:val="clear" w:color="auto" w:fill="D5DCE4"/>
          </w:tcPr>
          <w:p w14:paraId="1A570321" w14:textId="77777777" w:rsidR="000D107B" w:rsidRPr="000D107B" w:rsidRDefault="000D107B" w:rsidP="000D107B">
            <w:pPr>
              <w:tabs>
                <w:tab w:val="left" w:pos="9356"/>
              </w:tabs>
              <w:spacing w:after="120" w:line="288" w:lineRule="auto"/>
              <w:rPr>
                <w:rFonts w:ascii="GHEA Mariam" w:hAnsi="GHEA Mariam" w:cs="Arial"/>
                <w:b/>
                <w:iCs/>
                <w:sz w:val="22"/>
                <w:szCs w:val="22"/>
              </w:rPr>
            </w:pPr>
            <w:proofErr w:type="spellStart"/>
            <w:r w:rsidRPr="000D107B">
              <w:rPr>
                <w:rFonts w:ascii="GHEA Mariam" w:hAnsi="GHEA Mariam" w:cs="Arial"/>
                <w:b/>
                <w:iCs/>
                <w:sz w:val="22"/>
                <w:szCs w:val="22"/>
              </w:rPr>
              <w:t>Անուն</w:t>
            </w:r>
            <w:proofErr w:type="spellEnd"/>
            <w:r w:rsidRPr="000D107B">
              <w:rPr>
                <w:rFonts w:ascii="GHEA Mariam" w:hAnsi="GHEA Mariam" w:cs="Arial"/>
                <w:b/>
                <w:iCs/>
                <w:sz w:val="22"/>
                <w:szCs w:val="22"/>
              </w:rPr>
              <w:t>՝</w:t>
            </w:r>
          </w:p>
        </w:tc>
        <w:tc>
          <w:tcPr>
            <w:tcW w:w="5557" w:type="dxa"/>
            <w:vAlign w:val="center"/>
          </w:tcPr>
          <w:p w14:paraId="171FB6FF" w14:textId="77777777" w:rsidR="000D107B" w:rsidRPr="000D107B" w:rsidRDefault="000D107B" w:rsidP="000D107B">
            <w:pPr>
              <w:tabs>
                <w:tab w:val="left" w:pos="9356"/>
              </w:tabs>
              <w:spacing w:after="120" w:line="288" w:lineRule="auto"/>
              <w:jc w:val="both"/>
              <w:rPr>
                <w:rFonts w:ascii="GHEA Mariam" w:hAnsi="GHEA Mariam" w:cs="Arial"/>
                <w:i/>
                <w:sz w:val="22"/>
                <w:szCs w:val="22"/>
                <w:lang w:val="af-ZA"/>
              </w:rPr>
            </w:pPr>
            <w:r w:rsidRPr="000D107B">
              <w:rPr>
                <w:rFonts w:ascii="GHEA Mariam" w:hAnsi="GHEA Mariam" w:cs="Arial"/>
                <w:i/>
                <w:sz w:val="22"/>
                <w:szCs w:val="22"/>
                <w:lang w:val="af-ZA"/>
              </w:rPr>
              <w:t>[նշել հաղթող Հայտատուի անունը]</w:t>
            </w:r>
          </w:p>
        </w:tc>
      </w:tr>
      <w:tr w:rsidR="00A67462" w:rsidRPr="0058558E" w14:paraId="5493A2EA" w14:textId="77777777" w:rsidTr="00EE1894">
        <w:tc>
          <w:tcPr>
            <w:tcW w:w="2835" w:type="dxa"/>
            <w:shd w:val="clear" w:color="auto" w:fill="D5DCE4"/>
          </w:tcPr>
          <w:p w14:paraId="69982F49" w14:textId="77777777" w:rsidR="000D107B" w:rsidRPr="000D107B" w:rsidRDefault="000D107B" w:rsidP="000D107B">
            <w:pPr>
              <w:tabs>
                <w:tab w:val="left" w:pos="9356"/>
              </w:tabs>
              <w:spacing w:after="120" w:line="288" w:lineRule="auto"/>
              <w:rPr>
                <w:rFonts w:ascii="GHEA Mariam" w:hAnsi="GHEA Mariam" w:cs="Arial"/>
                <w:b/>
                <w:iCs/>
                <w:sz w:val="22"/>
                <w:szCs w:val="22"/>
              </w:rPr>
            </w:pPr>
            <w:proofErr w:type="spellStart"/>
            <w:r w:rsidRPr="000D107B">
              <w:rPr>
                <w:rFonts w:ascii="GHEA Mariam" w:hAnsi="GHEA Mariam" w:cs="Arial"/>
                <w:b/>
                <w:iCs/>
                <w:sz w:val="22"/>
                <w:szCs w:val="22"/>
              </w:rPr>
              <w:t>Հասցե</w:t>
            </w:r>
            <w:proofErr w:type="spellEnd"/>
            <w:r w:rsidRPr="000D107B">
              <w:rPr>
                <w:rFonts w:ascii="GHEA Mariam" w:hAnsi="GHEA Mariam" w:cs="Arial"/>
                <w:b/>
                <w:iCs/>
                <w:sz w:val="22"/>
                <w:szCs w:val="22"/>
              </w:rPr>
              <w:t>՝</w:t>
            </w:r>
          </w:p>
        </w:tc>
        <w:tc>
          <w:tcPr>
            <w:tcW w:w="5557" w:type="dxa"/>
            <w:vAlign w:val="center"/>
          </w:tcPr>
          <w:p w14:paraId="0E5B0320" w14:textId="77777777" w:rsidR="000D107B" w:rsidRPr="000D107B" w:rsidRDefault="000D107B" w:rsidP="000D107B">
            <w:pPr>
              <w:tabs>
                <w:tab w:val="left" w:pos="9356"/>
              </w:tabs>
              <w:spacing w:after="120" w:line="288" w:lineRule="auto"/>
              <w:jc w:val="both"/>
              <w:rPr>
                <w:rFonts w:ascii="GHEA Mariam" w:hAnsi="GHEA Mariam" w:cs="Arial"/>
                <w:i/>
                <w:sz w:val="22"/>
                <w:szCs w:val="22"/>
                <w:lang w:val="af-ZA"/>
              </w:rPr>
            </w:pPr>
            <w:r w:rsidRPr="000D107B">
              <w:rPr>
                <w:rFonts w:ascii="GHEA Mariam" w:hAnsi="GHEA Mariam" w:cs="Arial"/>
                <w:i/>
                <w:sz w:val="22"/>
                <w:szCs w:val="22"/>
                <w:lang w:val="af-ZA"/>
              </w:rPr>
              <w:t>[նշել հաղթող Հայտատուի հասցեն]</w:t>
            </w:r>
          </w:p>
        </w:tc>
      </w:tr>
      <w:tr w:rsidR="00A67462" w:rsidRPr="0058558E" w14:paraId="6DBB0CC7" w14:textId="77777777" w:rsidTr="00EE1894">
        <w:tc>
          <w:tcPr>
            <w:tcW w:w="2835" w:type="dxa"/>
            <w:shd w:val="clear" w:color="auto" w:fill="D5DCE4"/>
          </w:tcPr>
          <w:p w14:paraId="3EDDBF01" w14:textId="77777777" w:rsidR="000D107B" w:rsidRPr="000D107B" w:rsidRDefault="000D107B" w:rsidP="000D107B">
            <w:pPr>
              <w:tabs>
                <w:tab w:val="left" w:pos="9356"/>
              </w:tabs>
              <w:spacing w:after="120" w:line="288" w:lineRule="auto"/>
              <w:rPr>
                <w:rFonts w:ascii="GHEA Mariam" w:hAnsi="GHEA Mariam" w:cs="Arial"/>
                <w:b/>
                <w:iCs/>
                <w:sz w:val="22"/>
                <w:szCs w:val="22"/>
              </w:rPr>
            </w:pPr>
            <w:proofErr w:type="spellStart"/>
            <w:r w:rsidRPr="000D107B">
              <w:rPr>
                <w:rFonts w:ascii="GHEA Mariam" w:hAnsi="GHEA Mariam" w:cs="Arial"/>
                <w:b/>
                <w:iCs/>
                <w:sz w:val="22"/>
                <w:szCs w:val="22"/>
              </w:rPr>
              <w:t>Պայմանագրի</w:t>
            </w:r>
            <w:proofErr w:type="spellEnd"/>
            <w:r w:rsidRPr="000D107B">
              <w:rPr>
                <w:rFonts w:ascii="GHEA Mariam" w:hAnsi="GHEA Mariam" w:cs="Arial"/>
                <w:b/>
                <w:iCs/>
                <w:sz w:val="22"/>
                <w:szCs w:val="22"/>
              </w:rPr>
              <w:t xml:space="preserve"> </w:t>
            </w:r>
            <w:proofErr w:type="spellStart"/>
            <w:r w:rsidRPr="000D107B">
              <w:rPr>
                <w:rFonts w:ascii="GHEA Mariam" w:hAnsi="GHEA Mariam" w:cs="Arial"/>
                <w:b/>
                <w:iCs/>
                <w:sz w:val="22"/>
                <w:szCs w:val="22"/>
              </w:rPr>
              <w:t>գին</w:t>
            </w:r>
            <w:proofErr w:type="spellEnd"/>
            <w:r w:rsidRPr="000D107B">
              <w:rPr>
                <w:rFonts w:ascii="GHEA Mariam" w:hAnsi="GHEA Mariam" w:cs="Arial"/>
                <w:b/>
                <w:iCs/>
                <w:sz w:val="22"/>
                <w:szCs w:val="22"/>
              </w:rPr>
              <w:t>՝</w:t>
            </w:r>
          </w:p>
        </w:tc>
        <w:tc>
          <w:tcPr>
            <w:tcW w:w="5557" w:type="dxa"/>
            <w:vAlign w:val="center"/>
          </w:tcPr>
          <w:p w14:paraId="5BF55497" w14:textId="77777777" w:rsidR="000D107B" w:rsidRPr="000D107B" w:rsidRDefault="000D107B" w:rsidP="000D107B">
            <w:pPr>
              <w:tabs>
                <w:tab w:val="left" w:pos="9356"/>
              </w:tabs>
              <w:spacing w:after="120" w:line="288" w:lineRule="auto"/>
              <w:jc w:val="both"/>
              <w:rPr>
                <w:rFonts w:ascii="GHEA Mariam" w:hAnsi="GHEA Mariam" w:cs="Arial"/>
                <w:i/>
                <w:sz w:val="22"/>
                <w:szCs w:val="22"/>
                <w:lang w:val="af-ZA"/>
              </w:rPr>
            </w:pPr>
            <w:r w:rsidRPr="000D107B">
              <w:rPr>
                <w:rFonts w:ascii="GHEA Mariam" w:hAnsi="GHEA Mariam" w:cs="Arial"/>
                <w:i/>
                <w:sz w:val="22"/>
                <w:szCs w:val="22"/>
                <w:lang w:val="af-ZA"/>
              </w:rPr>
              <w:t>[նշել հաղթող Հայտատուի պայմանագրի գինը]</w:t>
            </w:r>
          </w:p>
        </w:tc>
      </w:tr>
    </w:tbl>
    <w:p w14:paraId="3BE62C06" w14:textId="77777777" w:rsidR="000D107B" w:rsidRPr="000D107B" w:rsidRDefault="000D107B" w:rsidP="000D107B">
      <w:pPr>
        <w:tabs>
          <w:tab w:val="left" w:pos="567"/>
          <w:tab w:val="left" w:pos="9356"/>
        </w:tabs>
        <w:spacing w:after="120" w:line="288" w:lineRule="auto"/>
        <w:ind w:right="289"/>
        <w:jc w:val="both"/>
        <w:rPr>
          <w:rFonts w:ascii="GHEA Mariam" w:hAnsi="GHEA Mariam"/>
          <w:b/>
          <w:iCs/>
          <w:sz w:val="22"/>
          <w:szCs w:val="22"/>
        </w:rPr>
      </w:pPr>
    </w:p>
    <w:p w14:paraId="0833B43B" w14:textId="77777777" w:rsidR="000D107B" w:rsidRPr="000D107B" w:rsidRDefault="000D107B" w:rsidP="000D107B">
      <w:pPr>
        <w:tabs>
          <w:tab w:val="left" w:pos="567"/>
          <w:tab w:val="left" w:pos="9356"/>
        </w:tabs>
        <w:spacing w:after="120" w:line="288" w:lineRule="auto"/>
        <w:ind w:right="289"/>
        <w:jc w:val="both"/>
        <w:rPr>
          <w:rFonts w:ascii="GHEA Mariam" w:hAnsi="GHEA Mariam"/>
          <w:b/>
          <w:iCs/>
          <w:sz w:val="22"/>
          <w:szCs w:val="22"/>
        </w:rPr>
      </w:pPr>
      <w:r w:rsidRPr="000D107B">
        <w:rPr>
          <w:rFonts w:ascii="GHEA Mariam" w:hAnsi="GHEA Mariam"/>
          <w:b/>
          <w:iCs/>
          <w:sz w:val="22"/>
          <w:szCs w:val="22"/>
        </w:rPr>
        <w:t>2.</w:t>
      </w:r>
      <w:r w:rsidRPr="000D107B">
        <w:rPr>
          <w:rFonts w:ascii="GHEA Mariam" w:hAnsi="GHEA Mariam"/>
          <w:b/>
          <w:iCs/>
          <w:sz w:val="22"/>
          <w:szCs w:val="22"/>
        </w:rPr>
        <w:tab/>
      </w:r>
      <w:proofErr w:type="spellStart"/>
      <w:r w:rsidRPr="000D107B">
        <w:rPr>
          <w:rFonts w:ascii="GHEA Mariam" w:hAnsi="GHEA Mariam"/>
          <w:b/>
          <w:iCs/>
          <w:sz w:val="22"/>
          <w:szCs w:val="22"/>
        </w:rPr>
        <w:t>Այլ</w:t>
      </w:r>
      <w:proofErr w:type="spellEnd"/>
      <w:r w:rsidRPr="000D107B">
        <w:rPr>
          <w:rFonts w:ascii="GHEA Mariam" w:hAnsi="GHEA Mariam"/>
          <w:b/>
          <w:iCs/>
          <w:sz w:val="22"/>
          <w:szCs w:val="22"/>
        </w:rPr>
        <w:t xml:space="preserve"> </w:t>
      </w:r>
      <w:proofErr w:type="spellStart"/>
      <w:r w:rsidRPr="000D107B">
        <w:rPr>
          <w:rFonts w:ascii="GHEA Mariam" w:hAnsi="GHEA Mariam"/>
          <w:b/>
          <w:iCs/>
          <w:sz w:val="22"/>
          <w:szCs w:val="22"/>
        </w:rPr>
        <w:t>Հայտատուները</w:t>
      </w:r>
      <w:proofErr w:type="spellEnd"/>
      <w:r w:rsidRPr="000D107B">
        <w:rPr>
          <w:rFonts w:ascii="GHEA Mariam" w:hAnsi="GHEA Mariam"/>
          <w:b/>
          <w:iCs/>
          <w:sz w:val="22"/>
          <w:szCs w:val="22"/>
        </w:rPr>
        <w:t xml:space="preserve"> </w:t>
      </w:r>
    </w:p>
    <w:tbl>
      <w:tblPr>
        <w:tblStyle w:val="TableGrid"/>
        <w:tblW w:w="9464" w:type="dxa"/>
        <w:tblLook w:val="04A0" w:firstRow="1" w:lastRow="0" w:firstColumn="1" w:lastColumn="0" w:noHBand="0" w:noVBand="1"/>
      </w:tblPr>
      <w:tblGrid>
        <w:gridCol w:w="4786"/>
        <w:gridCol w:w="1730"/>
        <w:gridCol w:w="2948"/>
      </w:tblGrid>
      <w:tr w:rsidR="000D107B" w:rsidRPr="0058558E" w14:paraId="6CFF5367" w14:textId="77777777" w:rsidTr="000D107B">
        <w:tc>
          <w:tcPr>
            <w:tcW w:w="4786" w:type="dxa"/>
            <w:shd w:val="clear" w:color="auto" w:fill="C6D9F1"/>
            <w:vAlign w:val="center"/>
          </w:tcPr>
          <w:p w14:paraId="4295EAF0" w14:textId="77777777" w:rsidR="000D107B" w:rsidRPr="000D107B" w:rsidRDefault="000D107B" w:rsidP="000D107B">
            <w:pPr>
              <w:tabs>
                <w:tab w:val="left" w:pos="9356"/>
              </w:tabs>
              <w:spacing w:line="288" w:lineRule="auto"/>
              <w:ind w:right="33"/>
              <w:jc w:val="center"/>
              <w:rPr>
                <w:rFonts w:ascii="GHEA Mariam" w:hAnsi="GHEA Mariam"/>
                <w:b/>
                <w:iCs/>
                <w:sz w:val="22"/>
                <w:szCs w:val="22"/>
              </w:rPr>
            </w:pPr>
            <w:proofErr w:type="spellStart"/>
            <w:r w:rsidRPr="000D107B">
              <w:rPr>
                <w:rFonts w:ascii="GHEA Mariam" w:hAnsi="GHEA Mariam"/>
                <w:b/>
                <w:iCs/>
                <w:sz w:val="22"/>
                <w:szCs w:val="22"/>
              </w:rPr>
              <w:t>Հայտատուի</w:t>
            </w:r>
            <w:proofErr w:type="spellEnd"/>
            <w:r w:rsidRPr="000D107B">
              <w:rPr>
                <w:rFonts w:ascii="GHEA Mariam" w:hAnsi="GHEA Mariam"/>
                <w:b/>
                <w:iCs/>
                <w:sz w:val="22"/>
                <w:szCs w:val="22"/>
              </w:rPr>
              <w:t xml:space="preserve"> </w:t>
            </w:r>
            <w:proofErr w:type="spellStart"/>
            <w:r w:rsidRPr="000D107B">
              <w:rPr>
                <w:rFonts w:ascii="GHEA Mariam" w:hAnsi="GHEA Mariam"/>
                <w:b/>
                <w:iCs/>
                <w:sz w:val="22"/>
                <w:szCs w:val="22"/>
              </w:rPr>
              <w:t>անունը</w:t>
            </w:r>
            <w:proofErr w:type="spellEnd"/>
          </w:p>
        </w:tc>
        <w:tc>
          <w:tcPr>
            <w:tcW w:w="1730" w:type="dxa"/>
            <w:shd w:val="clear" w:color="auto" w:fill="C6D9F1"/>
            <w:vAlign w:val="center"/>
          </w:tcPr>
          <w:p w14:paraId="0C62D92D" w14:textId="77777777" w:rsidR="000D107B" w:rsidRPr="000D107B" w:rsidRDefault="000D107B" w:rsidP="000D107B">
            <w:pPr>
              <w:tabs>
                <w:tab w:val="left" w:pos="9356"/>
              </w:tabs>
              <w:spacing w:line="288" w:lineRule="auto"/>
              <w:ind w:right="29"/>
              <w:jc w:val="center"/>
              <w:rPr>
                <w:rFonts w:ascii="GHEA Mariam" w:hAnsi="GHEA Mariam"/>
                <w:b/>
                <w:iCs/>
                <w:sz w:val="22"/>
                <w:szCs w:val="22"/>
              </w:rPr>
            </w:pPr>
            <w:proofErr w:type="spellStart"/>
            <w:r w:rsidRPr="000D107B">
              <w:rPr>
                <w:rFonts w:ascii="GHEA Mariam" w:hAnsi="GHEA Mariam"/>
                <w:b/>
                <w:iCs/>
                <w:sz w:val="22"/>
                <w:szCs w:val="22"/>
              </w:rPr>
              <w:t>Հայտի</w:t>
            </w:r>
            <w:proofErr w:type="spellEnd"/>
            <w:r w:rsidRPr="000D107B">
              <w:rPr>
                <w:rFonts w:ascii="GHEA Mariam" w:hAnsi="GHEA Mariam"/>
                <w:b/>
                <w:iCs/>
                <w:sz w:val="22"/>
                <w:szCs w:val="22"/>
              </w:rPr>
              <w:t xml:space="preserve"> </w:t>
            </w:r>
            <w:proofErr w:type="spellStart"/>
            <w:r w:rsidRPr="000D107B">
              <w:rPr>
                <w:rFonts w:ascii="GHEA Mariam" w:hAnsi="GHEA Mariam"/>
                <w:b/>
                <w:iCs/>
                <w:sz w:val="22"/>
                <w:szCs w:val="22"/>
              </w:rPr>
              <w:t>գինը</w:t>
            </w:r>
            <w:proofErr w:type="spellEnd"/>
          </w:p>
        </w:tc>
        <w:tc>
          <w:tcPr>
            <w:tcW w:w="2948" w:type="dxa"/>
            <w:shd w:val="clear" w:color="auto" w:fill="C6D9F1"/>
            <w:vAlign w:val="center"/>
          </w:tcPr>
          <w:p w14:paraId="47323A9C" w14:textId="77777777" w:rsidR="000D107B" w:rsidRPr="000D107B" w:rsidRDefault="000D107B" w:rsidP="000D107B">
            <w:pPr>
              <w:tabs>
                <w:tab w:val="left" w:pos="9356"/>
              </w:tabs>
              <w:spacing w:line="288" w:lineRule="auto"/>
              <w:jc w:val="center"/>
              <w:rPr>
                <w:rFonts w:ascii="GHEA Mariam" w:hAnsi="GHEA Mariam"/>
                <w:b/>
                <w:iCs/>
                <w:sz w:val="22"/>
                <w:szCs w:val="22"/>
              </w:rPr>
            </w:pPr>
            <w:proofErr w:type="spellStart"/>
            <w:r w:rsidRPr="000D107B">
              <w:rPr>
                <w:rFonts w:ascii="GHEA Mariam" w:hAnsi="GHEA Mariam"/>
                <w:b/>
                <w:iCs/>
                <w:sz w:val="22"/>
                <w:szCs w:val="22"/>
              </w:rPr>
              <w:t>Հայտի</w:t>
            </w:r>
            <w:proofErr w:type="spellEnd"/>
            <w:r w:rsidRPr="000D107B">
              <w:rPr>
                <w:rFonts w:ascii="GHEA Mariam" w:hAnsi="GHEA Mariam"/>
                <w:b/>
                <w:iCs/>
                <w:sz w:val="22"/>
                <w:szCs w:val="22"/>
              </w:rPr>
              <w:t xml:space="preserve"> </w:t>
            </w:r>
            <w:proofErr w:type="spellStart"/>
            <w:r w:rsidRPr="000D107B">
              <w:rPr>
                <w:rFonts w:ascii="GHEA Mariam" w:hAnsi="GHEA Mariam"/>
                <w:b/>
                <w:iCs/>
                <w:sz w:val="22"/>
                <w:szCs w:val="22"/>
              </w:rPr>
              <w:t>գնահատված</w:t>
            </w:r>
            <w:proofErr w:type="spellEnd"/>
            <w:r w:rsidRPr="000D107B">
              <w:rPr>
                <w:rFonts w:ascii="GHEA Mariam" w:hAnsi="GHEA Mariam"/>
                <w:b/>
                <w:iCs/>
                <w:sz w:val="22"/>
                <w:szCs w:val="22"/>
              </w:rPr>
              <w:t xml:space="preserve"> </w:t>
            </w:r>
            <w:proofErr w:type="spellStart"/>
            <w:r w:rsidRPr="000D107B">
              <w:rPr>
                <w:rFonts w:ascii="GHEA Mariam" w:hAnsi="GHEA Mariam"/>
                <w:b/>
                <w:iCs/>
                <w:sz w:val="22"/>
                <w:szCs w:val="22"/>
              </w:rPr>
              <w:t>գինը</w:t>
            </w:r>
            <w:proofErr w:type="spellEnd"/>
            <w:r w:rsidRPr="000D107B">
              <w:rPr>
                <w:rFonts w:ascii="GHEA Mariam" w:hAnsi="GHEA Mariam"/>
                <w:b/>
                <w:iCs/>
                <w:sz w:val="22"/>
                <w:szCs w:val="22"/>
              </w:rPr>
              <w:t xml:space="preserve"> (</w:t>
            </w:r>
            <w:proofErr w:type="spellStart"/>
            <w:r w:rsidRPr="000D107B">
              <w:rPr>
                <w:rFonts w:ascii="GHEA Mariam" w:hAnsi="GHEA Mariam"/>
                <w:b/>
                <w:iCs/>
                <w:sz w:val="22"/>
                <w:szCs w:val="22"/>
              </w:rPr>
              <w:t>եթե</w:t>
            </w:r>
            <w:proofErr w:type="spellEnd"/>
            <w:r w:rsidRPr="000D107B">
              <w:rPr>
                <w:rFonts w:ascii="GHEA Mariam" w:hAnsi="GHEA Mariam"/>
                <w:b/>
                <w:iCs/>
                <w:sz w:val="22"/>
                <w:szCs w:val="22"/>
              </w:rPr>
              <w:t xml:space="preserve"> </w:t>
            </w:r>
            <w:proofErr w:type="spellStart"/>
            <w:r w:rsidRPr="000D107B">
              <w:rPr>
                <w:rFonts w:ascii="GHEA Mariam" w:hAnsi="GHEA Mariam"/>
                <w:b/>
                <w:iCs/>
                <w:sz w:val="22"/>
                <w:szCs w:val="22"/>
              </w:rPr>
              <w:t>կիրառելի</w:t>
            </w:r>
            <w:proofErr w:type="spellEnd"/>
            <w:r w:rsidRPr="000D107B">
              <w:rPr>
                <w:rFonts w:ascii="GHEA Mariam" w:hAnsi="GHEA Mariam"/>
                <w:b/>
                <w:iCs/>
                <w:sz w:val="22"/>
                <w:szCs w:val="22"/>
              </w:rPr>
              <w:t xml:space="preserve"> է)</w:t>
            </w:r>
          </w:p>
        </w:tc>
      </w:tr>
      <w:tr w:rsidR="000D107B" w:rsidRPr="0058558E" w14:paraId="2CC4B461" w14:textId="77777777" w:rsidTr="00EE1894">
        <w:tc>
          <w:tcPr>
            <w:tcW w:w="4786" w:type="dxa"/>
            <w:vAlign w:val="center"/>
          </w:tcPr>
          <w:p w14:paraId="1A2F835E" w14:textId="77777777" w:rsidR="000D107B" w:rsidRPr="000D107B" w:rsidRDefault="000D107B" w:rsidP="000D107B">
            <w:pPr>
              <w:tabs>
                <w:tab w:val="left" w:pos="9356"/>
              </w:tabs>
              <w:rPr>
                <w:rFonts w:ascii="GHEA Mariam" w:hAnsi="GHEA Mariam" w:cs="Arial"/>
                <w:i/>
                <w:sz w:val="22"/>
                <w:szCs w:val="22"/>
                <w:lang w:val="af-ZA"/>
              </w:rPr>
            </w:pPr>
            <w:r w:rsidRPr="000D107B">
              <w:rPr>
                <w:rFonts w:ascii="GHEA Mariam" w:hAnsi="GHEA Mariam" w:cs="Arial"/>
                <w:i/>
                <w:sz w:val="22"/>
                <w:szCs w:val="22"/>
                <w:lang w:val="af-ZA"/>
              </w:rPr>
              <w:t>[ավելացնել անունը]</w:t>
            </w:r>
          </w:p>
        </w:tc>
        <w:tc>
          <w:tcPr>
            <w:tcW w:w="1730" w:type="dxa"/>
            <w:vAlign w:val="center"/>
          </w:tcPr>
          <w:p w14:paraId="2BCF64D2" w14:textId="77777777" w:rsidR="000D107B" w:rsidRPr="000D107B" w:rsidRDefault="000D107B" w:rsidP="000D107B">
            <w:pPr>
              <w:tabs>
                <w:tab w:val="left" w:pos="9356"/>
              </w:tabs>
              <w:ind w:right="33"/>
              <w:jc w:val="center"/>
              <w:rPr>
                <w:rFonts w:ascii="GHEA Mariam" w:hAnsi="GHEA Mariam" w:cs="Arial"/>
                <w:i/>
                <w:sz w:val="22"/>
                <w:szCs w:val="22"/>
                <w:lang w:val="af-ZA"/>
              </w:rPr>
            </w:pPr>
            <w:r w:rsidRPr="000D107B">
              <w:rPr>
                <w:rFonts w:ascii="GHEA Mariam" w:hAnsi="GHEA Mariam" w:cs="Arial"/>
                <w:i/>
                <w:sz w:val="22"/>
                <w:szCs w:val="22"/>
                <w:lang w:val="af-ZA"/>
              </w:rPr>
              <w:t>[ավելացնել հայտի գինը]</w:t>
            </w:r>
          </w:p>
        </w:tc>
        <w:tc>
          <w:tcPr>
            <w:tcW w:w="2948" w:type="dxa"/>
            <w:vAlign w:val="center"/>
          </w:tcPr>
          <w:p w14:paraId="4E5BA48E" w14:textId="77777777" w:rsidR="000D107B" w:rsidRPr="000D107B" w:rsidRDefault="000D107B" w:rsidP="000D107B">
            <w:pPr>
              <w:tabs>
                <w:tab w:val="left" w:pos="9356"/>
              </w:tabs>
              <w:ind w:right="33"/>
              <w:jc w:val="center"/>
              <w:rPr>
                <w:rFonts w:ascii="GHEA Mariam" w:hAnsi="GHEA Mariam" w:cs="Arial"/>
                <w:i/>
                <w:sz w:val="22"/>
                <w:szCs w:val="22"/>
                <w:lang w:val="af-ZA"/>
              </w:rPr>
            </w:pPr>
            <w:r w:rsidRPr="000D107B">
              <w:rPr>
                <w:rFonts w:ascii="GHEA Mariam" w:hAnsi="GHEA Mariam" w:cs="Arial"/>
                <w:i/>
                <w:sz w:val="22"/>
                <w:szCs w:val="22"/>
                <w:lang w:val="af-ZA"/>
              </w:rPr>
              <w:t>[ավելացնել գնահատված գինը]</w:t>
            </w:r>
          </w:p>
        </w:tc>
      </w:tr>
      <w:tr w:rsidR="000D107B" w:rsidRPr="0058558E" w14:paraId="113F8086" w14:textId="77777777" w:rsidTr="00EE1894">
        <w:tc>
          <w:tcPr>
            <w:tcW w:w="4786" w:type="dxa"/>
            <w:vAlign w:val="center"/>
          </w:tcPr>
          <w:p w14:paraId="1148AA15" w14:textId="77777777" w:rsidR="000D107B" w:rsidRPr="000D107B" w:rsidRDefault="000D107B" w:rsidP="000D107B">
            <w:pPr>
              <w:tabs>
                <w:tab w:val="left" w:pos="9356"/>
              </w:tabs>
              <w:rPr>
                <w:rFonts w:ascii="GHEA Mariam" w:hAnsi="GHEA Mariam" w:cs="Arial"/>
                <w:i/>
                <w:sz w:val="22"/>
                <w:szCs w:val="22"/>
                <w:lang w:val="af-ZA"/>
              </w:rPr>
            </w:pPr>
            <w:r w:rsidRPr="000D107B">
              <w:rPr>
                <w:rFonts w:ascii="GHEA Mariam" w:hAnsi="GHEA Mariam" w:cs="Arial"/>
                <w:i/>
                <w:sz w:val="22"/>
                <w:szCs w:val="22"/>
                <w:lang w:val="af-ZA"/>
              </w:rPr>
              <w:t>[ավելացնել անունը]</w:t>
            </w:r>
          </w:p>
        </w:tc>
        <w:tc>
          <w:tcPr>
            <w:tcW w:w="1730" w:type="dxa"/>
            <w:vAlign w:val="center"/>
          </w:tcPr>
          <w:p w14:paraId="2BB1ADFD" w14:textId="77777777" w:rsidR="000D107B" w:rsidRPr="000D107B" w:rsidRDefault="000D107B" w:rsidP="000D107B">
            <w:pPr>
              <w:tabs>
                <w:tab w:val="left" w:pos="9356"/>
              </w:tabs>
              <w:ind w:right="33"/>
              <w:jc w:val="center"/>
              <w:rPr>
                <w:rFonts w:ascii="GHEA Mariam" w:hAnsi="GHEA Mariam" w:cs="Arial"/>
                <w:i/>
                <w:sz w:val="22"/>
                <w:szCs w:val="22"/>
                <w:lang w:val="af-ZA"/>
              </w:rPr>
            </w:pPr>
            <w:r w:rsidRPr="000D107B">
              <w:rPr>
                <w:rFonts w:ascii="GHEA Mariam" w:hAnsi="GHEA Mariam" w:cs="Arial"/>
                <w:i/>
                <w:sz w:val="22"/>
                <w:szCs w:val="22"/>
                <w:lang w:val="af-ZA"/>
              </w:rPr>
              <w:t>[ավելացնել հայտի գինը]</w:t>
            </w:r>
          </w:p>
        </w:tc>
        <w:tc>
          <w:tcPr>
            <w:tcW w:w="2948" w:type="dxa"/>
            <w:vAlign w:val="center"/>
          </w:tcPr>
          <w:p w14:paraId="5A6C8BE4" w14:textId="77777777" w:rsidR="000D107B" w:rsidRPr="000D107B" w:rsidRDefault="000D107B" w:rsidP="000D107B">
            <w:pPr>
              <w:tabs>
                <w:tab w:val="left" w:pos="9356"/>
              </w:tabs>
              <w:ind w:right="33"/>
              <w:jc w:val="center"/>
              <w:rPr>
                <w:rFonts w:ascii="GHEA Mariam" w:hAnsi="GHEA Mariam" w:cs="Arial"/>
                <w:i/>
                <w:sz w:val="22"/>
                <w:szCs w:val="22"/>
                <w:lang w:val="af-ZA"/>
              </w:rPr>
            </w:pPr>
            <w:r w:rsidRPr="000D107B">
              <w:rPr>
                <w:rFonts w:ascii="GHEA Mariam" w:hAnsi="GHEA Mariam" w:cs="Arial"/>
                <w:i/>
                <w:sz w:val="22"/>
                <w:szCs w:val="22"/>
                <w:lang w:val="af-ZA"/>
              </w:rPr>
              <w:t>[ավելացնել գնահատված գինը]</w:t>
            </w:r>
          </w:p>
        </w:tc>
      </w:tr>
      <w:tr w:rsidR="000D107B" w:rsidRPr="0058558E" w14:paraId="7FA544CD" w14:textId="77777777" w:rsidTr="00EE1894">
        <w:tc>
          <w:tcPr>
            <w:tcW w:w="4786" w:type="dxa"/>
            <w:vAlign w:val="center"/>
          </w:tcPr>
          <w:p w14:paraId="4C324E39" w14:textId="77777777" w:rsidR="000D107B" w:rsidRPr="000D107B" w:rsidRDefault="000D107B" w:rsidP="000D107B">
            <w:pPr>
              <w:tabs>
                <w:tab w:val="left" w:pos="9356"/>
              </w:tabs>
              <w:rPr>
                <w:rFonts w:ascii="GHEA Mariam" w:hAnsi="GHEA Mariam" w:cs="Arial"/>
                <w:i/>
                <w:sz w:val="22"/>
                <w:szCs w:val="22"/>
                <w:lang w:val="af-ZA"/>
              </w:rPr>
            </w:pPr>
            <w:r w:rsidRPr="000D107B">
              <w:rPr>
                <w:rFonts w:ascii="GHEA Mariam" w:hAnsi="GHEA Mariam" w:cs="Arial"/>
                <w:i/>
                <w:sz w:val="22"/>
                <w:szCs w:val="22"/>
                <w:lang w:val="af-ZA"/>
              </w:rPr>
              <w:t>[ավելացնել անունը]</w:t>
            </w:r>
          </w:p>
        </w:tc>
        <w:tc>
          <w:tcPr>
            <w:tcW w:w="1730" w:type="dxa"/>
            <w:vAlign w:val="center"/>
          </w:tcPr>
          <w:p w14:paraId="40EFCDBA" w14:textId="77777777" w:rsidR="000D107B" w:rsidRPr="000D107B" w:rsidRDefault="000D107B" w:rsidP="000D107B">
            <w:pPr>
              <w:tabs>
                <w:tab w:val="left" w:pos="9356"/>
              </w:tabs>
              <w:ind w:right="33"/>
              <w:jc w:val="center"/>
              <w:rPr>
                <w:rFonts w:ascii="GHEA Mariam" w:hAnsi="GHEA Mariam" w:cs="Arial"/>
                <w:i/>
                <w:sz w:val="22"/>
                <w:szCs w:val="22"/>
                <w:lang w:val="af-ZA"/>
              </w:rPr>
            </w:pPr>
            <w:r w:rsidRPr="000D107B">
              <w:rPr>
                <w:rFonts w:ascii="GHEA Mariam" w:hAnsi="GHEA Mariam" w:cs="Arial"/>
                <w:i/>
                <w:sz w:val="22"/>
                <w:szCs w:val="22"/>
                <w:lang w:val="af-ZA"/>
              </w:rPr>
              <w:t>[ավելացնել հայտի գինը]</w:t>
            </w:r>
          </w:p>
        </w:tc>
        <w:tc>
          <w:tcPr>
            <w:tcW w:w="2948" w:type="dxa"/>
            <w:vAlign w:val="center"/>
          </w:tcPr>
          <w:p w14:paraId="4AB43D6C" w14:textId="77777777" w:rsidR="000D107B" w:rsidRPr="000D107B" w:rsidRDefault="000D107B" w:rsidP="000D107B">
            <w:pPr>
              <w:tabs>
                <w:tab w:val="left" w:pos="9356"/>
              </w:tabs>
              <w:ind w:right="33"/>
              <w:jc w:val="center"/>
              <w:rPr>
                <w:rFonts w:ascii="GHEA Mariam" w:hAnsi="GHEA Mariam" w:cs="Arial"/>
                <w:i/>
                <w:sz w:val="22"/>
                <w:szCs w:val="22"/>
                <w:lang w:val="af-ZA"/>
              </w:rPr>
            </w:pPr>
            <w:r w:rsidRPr="000D107B">
              <w:rPr>
                <w:rFonts w:ascii="GHEA Mariam" w:hAnsi="GHEA Mariam" w:cs="Arial"/>
                <w:i/>
                <w:sz w:val="22"/>
                <w:szCs w:val="22"/>
                <w:lang w:val="af-ZA"/>
              </w:rPr>
              <w:t>[ավելացնել գնահատված գինը]</w:t>
            </w:r>
          </w:p>
        </w:tc>
      </w:tr>
      <w:tr w:rsidR="000D107B" w:rsidRPr="0058558E" w14:paraId="5A4A3E89" w14:textId="77777777" w:rsidTr="00EE1894">
        <w:tc>
          <w:tcPr>
            <w:tcW w:w="4786" w:type="dxa"/>
            <w:vAlign w:val="center"/>
          </w:tcPr>
          <w:p w14:paraId="024D743F" w14:textId="77777777" w:rsidR="000D107B" w:rsidRPr="000D107B" w:rsidRDefault="000D107B" w:rsidP="000D107B">
            <w:pPr>
              <w:tabs>
                <w:tab w:val="left" w:pos="9356"/>
              </w:tabs>
              <w:rPr>
                <w:rFonts w:ascii="GHEA Mariam" w:hAnsi="GHEA Mariam" w:cs="Arial"/>
                <w:i/>
                <w:sz w:val="22"/>
                <w:szCs w:val="22"/>
                <w:lang w:val="af-ZA"/>
              </w:rPr>
            </w:pPr>
            <w:r w:rsidRPr="000D107B">
              <w:rPr>
                <w:rFonts w:ascii="GHEA Mariam" w:hAnsi="GHEA Mariam" w:cs="Arial"/>
                <w:i/>
                <w:sz w:val="22"/>
                <w:szCs w:val="22"/>
                <w:lang w:val="af-ZA"/>
              </w:rPr>
              <w:t>[ավելացնել անունը]</w:t>
            </w:r>
          </w:p>
        </w:tc>
        <w:tc>
          <w:tcPr>
            <w:tcW w:w="1730" w:type="dxa"/>
            <w:vAlign w:val="center"/>
          </w:tcPr>
          <w:p w14:paraId="70714D74" w14:textId="77777777" w:rsidR="000D107B" w:rsidRPr="000D107B" w:rsidRDefault="000D107B" w:rsidP="000D107B">
            <w:pPr>
              <w:tabs>
                <w:tab w:val="left" w:pos="9356"/>
              </w:tabs>
              <w:ind w:right="33"/>
              <w:jc w:val="center"/>
              <w:rPr>
                <w:rFonts w:ascii="GHEA Mariam" w:hAnsi="GHEA Mariam" w:cs="Arial"/>
                <w:i/>
                <w:sz w:val="22"/>
                <w:szCs w:val="22"/>
                <w:lang w:val="af-ZA"/>
              </w:rPr>
            </w:pPr>
            <w:r w:rsidRPr="000D107B">
              <w:rPr>
                <w:rFonts w:ascii="GHEA Mariam" w:hAnsi="GHEA Mariam" w:cs="Arial"/>
                <w:i/>
                <w:sz w:val="22"/>
                <w:szCs w:val="22"/>
                <w:lang w:val="af-ZA"/>
              </w:rPr>
              <w:t>[ավելացնել հայտի գինը]</w:t>
            </w:r>
          </w:p>
        </w:tc>
        <w:tc>
          <w:tcPr>
            <w:tcW w:w="2948" w:type="dxa"/>
            <w:vAlign w:val="center"/>
          </w:tcPr>
          <w:p w14:paraId="45B560AA" w14:textId="77777777" w:rsidR="000D107B" w:rsidRPr="000D107B" w:rsidRDefault="000D107B" w:rsidP="000D107B">
            <w:pPr>
              <w:tabs>
                <w:tab w:val="left" w:pos="9356"/>
              </w:tabs>
              <w:ind w:right="33"/>
              <w:jc w:val="center"/>
              <w:rPr>
                <w:rFonts w:ascii="GHEA Mariam" w:hAnsi="GHEA Mariam" w:cs="Arial"/>
                <w:i/>
                <w:sz w:val="22"/>
                <w:szCs w:val="22"/>
                <w:lang w:val="af-ZA"/>
              </w:rPr>
            </w:pPr>
            <w:r w:rsidRPr="000D107B">
              <w:rPr>
                <w:rFonts w:ascii="GHEA Mariam" w:hAnsi="GHEA Mariam" w:cs="Arial"/>
                <w:i/>
                <w:sz w:val="22"/>
                <w:szCs w:val="22"/>
                <w:lang w:val="af-ZA"/>
              </w:rPr>
              <w:t>[ավելացնել գնահատված գինը]</w:t>
            </w:r>
          </w:p>
        </w:tc>
      </w:tr>
      <w:tr w:rsidR="000D107B" w:rsidRPr="0058558E" w14:paraId="1108B15B" w14:textId="77777777" w:rsidTr="00EE1894">
        <w:tc>
          <w:tcPr>
            <w:tcW w:w="4786" w:type="dxa"/>
            <w:vAlign w:val="center"/>
          </w:tcPr>
          <w:p w14:paraId="6D4DF35F" w14:textId="77777777" w:rsidR="000D107B" w:rsidRPr="000D107B" w:rsidRDefault="000D107B" w:rsidP="000D107B">
            <w:pPr>
              <w:tabs>
                <w:tab w:val="left" w:pos="9356"/>
              </w:tabs>
              <w:rPr>
                <w:rFonts w:ascii="GHEA Mariam" w:hAnsi="GHEA Mariam" w:cs="Arial"/>
                <w:i/>
                <w:sz w:val="22"/>
                <w:szCs w:val="22"/>
                <w:lang w:val="af-ZA"/>
              </w:rPr>
            </w:pPr>
            <w:r w:rsidRPr="000D107B">
              <w:rPr>
                <w:rFonts w:ascii="GHEA Mariam" w:hAnsi="GHEA Mariam" w:cs="Arial"/>
                <w:i/>
                <w:sz w:val="22"/>
                <w:szCs w:val="22"/>
                <w:lang w:val="af-ZA"/>
              </w:rPr>
              <w:t>[ավելացնել անունը]</w:t>
            </w:r>
          </w:p>
        </w:tc>
        <w:tc>
          <w:tcPr>
            <w:tcW w:w="1730" w:type="dxa"/>
            <w:vAlign w:val="center"/>
          </w:tcPr>
          <w:p w14:paraId="627E690A" w14:textId="77777777" w:rsidR="000D107B" w:rsidRPr="000D107B" w:rsidRDefault="000D107B" w:rsidP="000D107B">
            <w:pPr>
              <w:tabs>
                <w:tab w:val="left" w:pos="9356"/>
              </w:tabs>
              <w:ind w:right="33"/>
              <w:jc w:val="center"/>
              <w:rPr>
                <w:rFonts w:ascii="GHEA Mariam" w:hAnsi="GHEA Mariam" w:cs="Arial"/>
                <w:i/>
                <w:sz w:val="22"/>
                <w:szCs w:val="22"/>
                <w:lang w:val="af-ZA"/>
              </w:rPr>
            </w:pPr>
            <w:r w:rsidRPr="000D107B">
              <w:rPr>
                <w:rFonts w:ascii="GHEA Mariam" w:hAnsi="GHEA Mariam" w:cs="Arial"/>
                <w:i/>
                <w:sz w:val="22"/>
                <w:szCs w:val="22"/>
                <w:lang w:val="af-ZA"/>
              </w:rPr>
              <w:t>[ավելացնել հայտի գինը]</w:t>
            </w:r>
          </w:p>
        </w:tc>
        <w:tc>
          <w:tcPr>
            <w:tcW w:w="2948" w:type="dxa"/>
            <w:vAlign w:val="center"/>
          </w:tcPr>
          <w:p w14:paraId="26908345" w14:textId="77777777" w:rsidR="000D107B" w:rsidRPr="000D107B" w:rsidRDefault="000D107B" w:rsidP="000D107B">
            <w:pPr>
              <w:tabs>
                <w:tab w:val="left" w:pos="9356"/>
              </w:tabs>
              <w:ind w:right="33"/>
              <w:jc w:val="center"/>
              <w:rPr>
                <w:rFonts w:ascii="GHEA Mariam" w:hAnsi="GHEA Mariam" w:cs="Arial"/>
                <w:i/>
                <w:sz w:val="22"/>
                <w:szCs w:val="22"/>
                <w:lang w:val="af-ZA"/>
              </w:rPr>
            </w:pPr>
            <w:r w:rsidRPr="000D107B">
              <w:rPr>
                <w:rFonts w:ascii="GHEA Mariam" w:hAnsi="GHEA Mariam" w:cs="Arial"/>
                <w:i/>
                <w:sz w:val="22"/>
                <w:szCs w:val="22"/>
                <w:lang w:val="af-ZA"/>
              </w:rPr>
              <w:t>[ավելացնել գնահատված գինը]</w:t>
            </w:r>
          </w:p>
        </w:tc>
      </w:tr>
    </w:tbl>
    <w:p w14:paraId="1588A7E2" w14:textId="77777777" w:rsidR="000D107B" w:rsidRPr="000D107B" w:rsidRDefault="000D107B" w:rsidP="000D107B">
      <w:pPr>
        <w:tabs>
          <w:tab w:val="left" w:pos="567"/>
          <w:tab w:val="left" w:pos="9356"/>
        </w:tabs>
        <w:ind w:right="289"/>
        <w:jc w:val="both"/>
        <w:rPr>
          <w:rFonts w:ascii="GHEA Mariam" w:hAnsi="GHEA Mariam"/>
          <w:b/>
          <w:iCs/>
          <w:sz w:val="22"/>
          <w:szCs w:val="22"/>
        </w:rPr>
      </w:pPr>
    </w:p>
    <w:p w14:paraId="369D48F1" w14:textId="77777777" w:rsidR="000D107B" w:rsidRPr="000D107B" w:rsidRDefault="000D107B" w:rsidP="000D107B">
      <w:pPr>
        <w:tabs>
          <w:tab w:val="left" w:pos="567"/>
        </w:tabs>
        <w:spacing w:after="120" w:line="288" w:lineRule="auto"/>
        <w:ind w:right="-1"/>
        <w:jc w:val="both"/>
        <w:rPr>
          <w:rFonts w:ascii="GHEA Mariam" w:hAnsi="GHEA Mariam" w:cs="Arial"/>
          <w:b/>
          <w:iCs/>
          <w:sz w:val="22"/>
          <w:szCs w:val="22"/>
        </w:rPr>
      </w:pPr>
      <w:r w:rsidRPr="000D107B">
        <w:rPr>
          <w:rFonts w:ascii="GHEA Mariam" w:hAnsi="GHEA Mariam" w:cs="Arial"/>
          <w:b/>
          <w:iCs/>
          <w:sz w:val="22"/>
          <w:szCs w:val="22"/>
        </w:rPr>
        <w:t>3.</w:t>
      </w:r>
      <w:r w:rsidRPr="000D107B">
        <w:rPr>
          <w:rFonts w:ascii="GHEA Mariam" w:hAnsi="GHEA Mariam" w:cs="Arial"/>
          <w:b/>
          <w:iCs/>
          <w:sz w:val="22"/>
          <w:szCs w:val="22"/>
        </w:rPr>
        <w:tab/>
      </w:r>
      <w:proofErr w:type="spellStart"/>
      <w:r w:rsidRPr="000D107B">
        <w:rPr>
          <w:rFonts w:ascii="GHEA Mariam" w:hAnsi="GHEA Mariam" w:cs="Arial"/>
          <w:b/>
          <w:iCs/>
          <w:sz w:val="22"/>
          <w:szCs w:val="22"/>
        </w:rPr>
        <w:t>Ինչ</w:t>
      </w:r>
      <w:proofErr w:type="spellEnd"/>
      <w:r w:rsidRPr="000D107B">
        <w:rPr>
          <w:rFonts w:ascii="GHEA Mariam" w:hAnsi="GHEA Mariam" w:cs="Arial"/>
          <w:b/>
          <w:iCs/>
          <w:sz w:val="22"/>
          <w:szCs w:val="22"/>
        </w:rPr>
        <w:t xml:space="preserve"> </w:t>
      </w:r>
      <w:proofErr w:type="spellStart"/>
      <w:r w:rsidRPr="000D107B">
        <w:rPr>
          <w:rFonts w:ascii="GHEA Mariam" w:hAnsi="GHEA Mariam" w:cs="Arial"/>
          <w:b/>
          <w:iCs/>
          <w:sz w:val="22"/>
          <w:szCs w:val="22"/>
        </w:rPr>
        <w:t>պատճառով</w:t>
      </w:r>
      <w:proofErr w:type="spellEnd"/>
      <w:r w:rsidRPr="000D107B">
        <w:rPr>
          <w:rFonts w:ascii="GHEA Mariam" w:hAnsi="GHEA Mariam" w:cs="Arial"/>
          <w:b/>
          <w:iCs/>
          <w:sz w:val="22"/>
          <w:szCs w:val="22"/>
        </w:rPr>
        <w:t xml:space="preserve"> (</w:t>
      </w:r>
      <w:proofErr w:type="spellStart"/>
      <w:r w:rsidRPr="000D107B">
        <w:rPr>
          <w:rFonts w:ascii="GHEA Mariam" w:hAnsi="GHEA Mariam" w:cs="Arial"/>
          <w:b/>
          <w:iCs/>
          <w:sz w:val="22"/>
          <w:szCs w:val="22"/>
        </w:rPr>
        <w:t>ներով</w:t>
      </w:r>
      <w:proofErr w:type="spellEnd"/>
      <w:r w:rsidRPr="000D107B">
        <w:rPr>
          <w:rFonts w:ascii="GHEA Mariam" w:hAnsi="GHEA Mariam" w:cs="Arial"/>
          <w:b/>
          <w:iCs/>
          <w:sz w:val="22"/>
          <w:szCs w:val="22"/>
        </w:rPr>
        <w:t xml:space="preserve">) </w:t>
      </w:r>
      <w:proofErr w:type="spellStart"/>
      <w:r w:rsidRPr="000D107B">
        <w:rPr>
          <w:rFonts w:ascii="GHEA Mariam" w:hAnsi="GHEA Mariam" w:cs="Arial"/>
          <w:b/>
          <w:iCs/>
          <w:sz w:val="22"/>
          <w:szCs w:val="22"/>
        </w:rPr>
        <w:t>չի</w:t>
      </w:r>
      <w:proofErr w:type="spellEnd"/>
      <w:r w:rsidRPr="000D107B">
        <w:rPr>
          <w:rFonts w:ascii="GHEA Mariam" w:hAnsi="GHEA Mariam" w:cs="Arial"/>
          <w:b/>
          <w:iCs/>
          <w:sz w:val="22"/>
          <w:szCs w:val="22"/>
        </w:rPr>
        <w:t xml:space="preserve"> </w:t>
      </w:r>
      <w:proofErr w:type="spellStart"/>
      <w:r w:rsidRPr="000D107B">
        <w:rPr>
          <w:rFonts w:ascii="GHEA Mariam" w:hAnsi="GHEA Mariam" w:cs="Arial"/>
          <w:b/>
          <w:iCs/>
          <w:sz w:val="22"/>
          <w:szCs w:val="22"/>
        </w:rPr>
        <w:t>հաղթել</w:t>
      </w:r>
      <w:proofErr w:type="spellEnd"/>
      <w:r w:rsidRPr="000D107B">
        <w:rPr>
          <w:rFonts w:ascii="GHEA Mariam" w:hAnsi="GHEA Mariam" w:cs="Arial"/>
          <w:b/>
          <w:iCs/>
          <w:sz w:val="22"/>
          <w:szCs w:val="22"/>
        </w:rPr>
        <w:t xml:space="preserve"> </w:t>
      </w:r>
      <w:proofErr w:type="spellStart"/>
      <w:r w:rsidRPr="000D107B">
        <w:rPr>
          <w:rFonts w:ascii="GHEA Mariam" w:hAnsi="GHEA Mariam" w:cs="Arial"/>
          <w:b/>
          <w:iCs/>
          <w:sz w:val="22"/>
          <w:szCs w:val="22"/>
        </w:rPr>
        <w:t>Ձեր</w:t>
      </w:r>
      <w:proofErr w:type="spellEnd"/>
      <w:r w:rsidRPr="000D107B">
        <w:rPr>
          <w:rFonts w:ascii="GHEA Mariam" w:hAnsi="GHEA Mariam" w:cs="Arial"/>
          <w:b/>
          <w:iCs/>
          <w:sz w:val="22"/>
          <w:szCs w:val="22"/>
        </w:rPr>
        <w:t xml:space="preserve"> </w:t>
      </w:r>
      <w:proofErr w:type="spellStart"/>
      <w:r w:rsidRPr="000D107B">
        <w:rPr>
          <w:rFonts w:ascii="GHEA Mariam" w:hAnsi="GHEA Mariam" w:cs="Arial"/>
          <w:b/>
          <w:iCs/>
          <w:sz w:val="22"/>
          <w:szCs w:val="22"/>
        </w:rPr>
        <w:t>հայտը</w:t>
      </w:r>
      <w:proofErr w:type="spellEnd"/>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47"/>
      </w:tblGrid>
      <w:tr w:rsidR="000D107B" w:rsidRPr="0058558E" w14:paraId="76D0A109" w14:textId="77777777" w:rsidTr="00EE1894">
        <w:tc>
          <w:tcPr>
            <w:tcW w:w="9747" w:type="dxa"/>
          </w:tcPr>
          <w:p w14:paraId="4B041619" w14:textId="77777777" w:rsidR="000D107B" w:rsidRPr="000D107B" w:rsidRDefault="000D107B" w:rsidP="000D107B">
            <w:pPr>
              <w:tabs>
                <w:tab w:val="left" w:pos="9356"/>
              </w:tabs>
              <w:ind w:right="-43"/>
              <w:jc w:val="both"/>
              <w:rPr>
                <w:rFonts w:ascii="GHEA Mariam" w:hAnsi="GHEA Mariam" w:cs="Arial"/>
                <w:b/>
                <w:i/>
                <w:iCs/>
                <w:sz w:val="22"/>
                <w:szCs w:val="22"/>
                <w:lang w:val="es-ES"/>
              </w:rPr>
            </w:pPr>
            <w:r w:rsidRPr="000D107B">
              <w:rPr>
                <w:rFonts w:ascii="GHEA Mariam" w:hAnsi="GHEA Mariam" w:cs="Arial"/>
                <w:b/>
                <w:i/>
                <w:iCs/>
                <w:sz w:val="22"/>
                <w:szCs w:val="22"/>
                <w:lang w:val="es-ES"/>
              </w:rPr>
              <w:t>[</w:t>
            </w:r>
            <w:proofErr w:type="spellStart"/>
            <w:r w:rsidRPr="000D107B">
              <w:rPr>
                <w:rFonts w:ascii="GHEA Mariam" w:hAnsi="GHEA Mariam" w:cs="Arial"/>
                <w:b/>
                <w:i/>
                <w:iCs/>
                <w:sz w:val="22"/>
                <w:szCs w:val="22"/>
              </w:rPr>
              <w:t>Ծանուցում</w:t>
            </w:r>
            <w:proofErr w:type="spellEnd"/>
            <w:r w:rsidRPr="000D107B">
              <w:rPr>
                <w:rFonts w:ascii="GHEA Mariam" w:hAnsi="GHEA Mariam" w:cs="Arial"/>
                <w:b/>
                <w:i/>
                <w:iCs/>
                <w:sz w:val="22"/>
                <w:szCs w:val="22"/>
                <w:lang w:val="ru-RU"/>
              </w:rPr>
              <w:t>՝</w:t>
            </w:r>
            <w:r w:rsidRPr="000D107B">
              <w:rPr>
                <w:rFonts w:ascii="GHEA Mariam" w:hAnsi="GHEA Mariam" w:cs="Arial"/>
                <w:b/>
                <w:i/>
                <w:iCs/>
                <w:sz w:val="22"/>
                <w:szCs w:val="22"/>
              </w:rPr>
              <w:t xml:space="preserve"> </w:t>
            </w:r>
            <w:proofErr w:type="spellStart"/>
            <w:r w:rsidRPr="000D107B">
              <w:rPr>
                <w:rFonts w:ascii="GHEA Mariam" w:hAnsi="GHEA Mariam" w:cs="Arial"/>
                <w:b/>
                <w:i/>
                <w:iCs/>
                <w:sz w:val="22"/>
                <w:szCs w:val="22"/>
                <w:lang w:val="ru-RU"/>
              </w:rPr>
              <w:t>այստեղ</w:t>
            </w:r>
            <w:proofErr w:type="spellEnd"/>
            <w:r w:rsidRPr="000D107B">
              <w:rPr>
                <w:rFonts w:ascii="GHEA Mariam" w:hAnsi="GHEA Mariam" w:cs="Arial"/>
                <w:b/>
                <w:i/>
                <w:iCs/>
                <w:sz w:val="22"/>
                <w:szCs w:val="22"/>
              </w:rPr>
              <w:t xml:space="preserve"> </w:t>
            </w:r>
            <w:proofErr w:type="spellStart"/>
            <w:r w:rsidRPr="000D107B">
              <w:rPr>
                <w:rFonts w:ascii="GHEA Mariam" w:hAnsi="GHEA Mariam" w:cs="Arial"/>
                <w:b/>
                <w:i/>
                <w:iCs/>
                <w:sz w:val="22"/>
                <w:szCs w:val="22"/>
              </w:rPr>
              <w:t>նշել</w:t>
            </w:r>
            <w:r w:rsidRPr="000D107B">
              <w:rPr>
                <w:rFonts w:ascii="GHEA Mariam" w:hAnsi="GHEA Mariam" w:cs="Arial"/>
                <w:b/>
                <w:i/>
                <w:iCs/>
                <w:sz w:val="22"/>
                <w:szCs w:val="22"/>
                <w:lang w:val="ru-RU"/>
              </w:rPr>
              <w:t>ու</w:t>
            </w:r>
            <w:proofErr w:type="spellEnd"/>
            <w:r w:rsidRPr="000D107B">
              <w:rPr>
                <w:rFonts w:ascii="GHEA Mariam" w:hAnsi="GHEA Mariam" w:cs="Arial"/>
                <w:b/>
                <w:i/>
                <w:iCs/>
                <w:sz w:val="22"/>
                <w:szCs w:val="22"/>
              </w:rPr>
              <w:t xml:space="preserve"> </w:t>
            </w:r>
            <w:r w:rsidRPr="000D107B">
              <w:rPr>
                <w:rFonts w:ascii="GHEA Mariam" w:hAnsi="GHEA Mariam" w:cs="Arial"/>
                <w:b/>
                <w:i/>
                <w:iCs/>
                <w:sz w:val="22"/>
                <w:szCs w:val="22"/>
                <w:lang w:val="ru-RU"/>
              </w:rPr>
              <w:t>է</w:t>
            </w:r>
            <w:r w:rsidRPr="000D107B">
              <w:rPr>
                <w:rFonts w:ascii="GHEA Mariam" w:hAnsi="GHEA Mariam" w:cs="Arial"/>
                <w:b/>
                <w:i/>
                <w:iCs/>
                <w:sz w:val="22"/>
                <w:szCs w:val="22"/>
                <w:lang w:val="es-ES"/>
              </w:rPr>
              <w:t xml:space="preserve"> </w:t>
            </w:r>
            <w:proofErr w:type="spellStart"/>
            <w:r w:rsidRPr="000D107B">
              <w:rPr>
                <w:rFonts w:ascii="GHEA Mariam" w:hAnsi="GHEA Mariam" w:cs="Arial"/>
                <w:b/>
                <w:i/>
                <w:iCs/>
                <w:sz w:val="22"/>
                <w:szCs w:val="22"/>
              </w:rPr>
              <w:t>տվյալ</w:t>
            </w:r>
            <w:proofErr w:type="spellEnd"/>
            <w:r w:rsidRPr="000D107B">
              <w:rPr>
                <w:rFonts w:ascii="GHEA Mariam" w:hAnsi="GHEA Mariam" w:cs="Arial"/>
                <w:b/>
                <w:i/>
                <w:iCs/>
                <w:sz w:val="22"/>
                <w:szCs w:val="22"/>
                <w:lang w:val="es-ES"/>
              </w:rPr>
              <w:t xml:space="preserve"> </w:t>
            </w:r>
            <w:proofErr w:type="spellStart"/>
            <w:r w:rsidRPr="000D107B">
              <w:rPr>
                <w:rFonts w:ascii="GHEA Mariam" w:hAnsi="GHEA Mariam" w:cs="Arial"/>
                <w:b/>
                <w:i/>
                <w:iCs/>
                <w:sz w:val="22"/>
                <w:szCs w:val="22"/>
                <w:lang w:val="es-ES"/>
              </w:rPr>
              <w:t>Հայտատուի</w:t>
            </w:r>
            <w:proofErr w:type="spellEnd"/>
            <w:r w:rsidRPr="000D107B">
              <w:rPr>
                <w:rFonts w:ascii="GHEA Mariam" w:hAnsi="GHEA Mariam" w:cs="Arial"/>
                <w:b/>
                <w:i/>
                <w:iCs/>
                <w:sz w:val="22"/>
                <w:szCs w:val="22"/>
                <w:lang w:val="es-ES"/>
              </w:rPr>
              <w:t xml:space="preserve"> </w:t>
            </w:r>
            <w:proofErr w:type="spellStart"/>
            <w:r w:rsidRPr="000D107B">
              <w:rPr>
                <w:rFonts w:ascii="GHEA Mariam" w:hAnsi="GHEA Mariam" w:cs="Arial"/>
                <w:b/>
                <w:i/>
                <w:iCs/>
                <w:sz w:val="22"/>
                <w:szCs w:val="22"/>
                <w:lang w:val="es-ES"/>
              </w:rPr>
              <w:t>Հայտի</w:t>
            </w:r>
            <w:proofErr w:type="spellEnd"/>
            <w:r w:rsidRPr="000D107B">
              <w:rPr>
                <w:rFonts w:ascii="GHEA Mariam" w:hAnsi="GHEA Mariam" w:cs="Arial"/>
                <w:b/>
                <w:i/>
                <w:iCs/>
                <w:sz w:val="22"/>
                <w:szCs w:val="22"/>
                <w:lang w:val="es-ES"/>
              </w:rPr>
              <w:t xml:space="preserve"> </w:t>
            </w:r>
            <w:proofErr w:type="spellStart"/>
            <w:r w:rsidRPr="000D107B">
              <w:rPr>
                <w:rFonts w:ascii="GHEA Mariam" w:hAnsi="GHEA Mariam" w:cs="Arial"/>
                <w:b/>
                <w:i/>
                <w:iCs/>
                <w:sz w:val="22"/>
                <w:szCs w:val="22"/>
                <w:lang w:val="es-ES"/>
              </w:rPr>
              <w:t>չհաղթելու</w:t>
            </w:r>
            <w:proofErr w:type="spellEnd"/>
            <w:r w:rsidRPr="000D107B">
              <w:rPr>
                <w:rFonts w:ascii="GHEA Mariam" w:hAnsi="GHEA Mariam" w:cs="Arial"/>
                <w:b/>
                <w:i/>
                <w:iCs/>
                <w:sz w:val="22"/>
                <w:szCs w:val="22"/>
                <w:lang w:val="es-ES"/>
              </w:rPr>
              <w:t xml:space="preserve"> </w:t>
            </w:r>
            <w:proofErr w:type="spellStart"/>
            <w:r w:rsidRPr="000D107B">
              <w:rPr>
                <w:rFonts w:ascii="GHEA Mariam" w:hAnsi="GHEA Mariam" w:cs="Arial"/>
                <w:b/>
                <w:i/>
                <w:iCs/>
                <w:sz w:val="22"/>
                <w:szCs w:val="22"/>
              </w:rPr>
              <w:t>պատճառը</w:t>
            </w:r>
            <w:proofErr w:type="spellEnd"/>
            <w:r w:rsidRPr="000D107B">
              <w:rPr>
                <w:rFonts w:ascii="GHEA Mariam" w:hAnsi="GHEA Mariam" w:cs="Arial"/>
                <w:b/>
                <w:i/>
                <w:iCs/>
                <w:sz w:val="22"/>
                <w:szCs w:val="22"/>
              </w:rPr>
              <w:t xml:space="preserve">, </w:t>
            </w:r>
            <w:proofErr w:type="spellStart"/>
            <w:r w:rsidRPr="000D107B">
              <w:rPr>
                <w:rFonts w:ascii="GHEA Mariam" w:hAnsi="GHEA Mariam" w:cs="Arial"/>
                <w:b/>
                <w:i/>
                <w:iCs/>
                <w:sz w:val="22"/>
                <w:szCs w:val="22"/>
                <w:lang w:val="ru-RU"/>
              </w:rPr>
              <w:t>որը</w:t>
            </w:r>
            <w:proofErr w:type="spellEnd"/>
            <w:r w:rsidRPr="000D107B">
              <w:rPr>
                <w:rFonts w:ascii="GHEA Mariam" w:hAnsi="GHEA Mariam" w:cs="Arial"/>
                <w:b/>
                <w:i/>
                <w:iCs/>
                <w:sz w:val="22"/>
                <w:szCs w:val="22"/>
              </w:rPr>
              <w:t xml:space="preserve"> </w:t>
            </w:r>
            <w:proofErr w:type="spellStart"/>
            <w:r w:rsidRPr="000D107B">
              <w:rPr>
                <w:rFonts w:ascii="GHEA Mariam" w:hAnsi="GHEA Mariam" w:cs="Arial"/>
                <w:b/>
                <w:i/>
                <w:iCs/>
                <w:sz w:val="22"/>
                <w:szCs w:val="22"/>
                <w:lang w:val="ru-RU"/>
              </w:rPr>
              <w:t>չի</w:t>
            </w:r>
            <w:proofErr w:type="spellEnd"/>
            <w:r w:rsidRPr="000D107B">
              <w:rPr>
                <w:rFonts w:ascii="GHEA Mariam" w:hAnsi="GHEA Mariam" w:cs="Arial"/>
                <w:b/>
                <w:i/>
                <w:iCs/>
                <w:sz w:val="22"/>
                <w:szCs w:val="22"/>
              </w:rPr>
              <w:t xml:space="preserve"> </w:t>
            </w:r>
            <w:proofErr w:type="spellStart"/>
            <w:r w:rsidRPr="000D107B">
              <w:rPr>
                <w:rFonts w:ascii="GHEA Mariam" w:hAnsi="GHEA Mariam" w:cs="Arial"/>
                <w:b/>
                <w:i/>
                <w:iCs/>
                <w:sz w:val="22"/>
                <w:szCs w:val="22"/>
              </w:rPr>
              <w:t>ներառել</w:t>
            </w:r>
            <w:r w:rsidRPr="000D107B">
              <w:rPr>
                <w:rFonts w:ascii="GHEA Mariam" w:hAnsi="GHEA Mariam" w:cs="Arial"/>
                <w:b/>
                <w:i/>
                <w:iCs/>
                <w:sz w:val="22"/>
                <w:szCs w:val="22"/>
                <w:lang w:val="ru-RU"/>
              </w:rPr>
              <w:t>ու</w:t>
            </w:r>
            <w:proofErr w:type="spellEnd"/>
            <w:r w:rsidRPr="000D107B">
              <w:rPr>
                <w:rFonts w:ascii="GHEA Mariam" w:hAnsi="GHEA Mariam" w:cs="Arial"/>
                <w:b/>
                <w:i/>
                <w:iCs/>
                <w:sz w:val="22"/>
                <w:szCs w:val="22"/>
              </w:rPr>
              <w:t>՝</w:t>
            </w:r>
            <w:r w:rsidRPr="000D107B">
              <w:rPr>
                <w:rFonts w:ascii="GHEA Mariam" w:hAnsi="GHEA Mariam" w:cs="Arial"/>
                <w:b/>
                <w:i/>
                <w:iCs/>
                <w:sz w:val="22"/>
                <w:szCs w:val="22"/>
                <w:lang w:val="es-ES"/>
              </w:rPr>
              <w:t xml:space="preserve"> (</w:t>
            </w:r>
            <w:r w:rsidRPr="000D107B">
              <w:rPr>
                <w:rFonts w:ascii="GHEA Mariam" w:hAnsi="GHEA Mariam" w:cs="Arial"/>
                <w:b/>
                <w:i/>
                <w:iCs/>
                <w:sz w:val="22"/>
                <w:szCs w:val="22"/>
              </w:rPr>
              <w:t>ա</w:t>
            </w:r>
            <w:r w:rsidRPr="000D107B">
              <w:rPr>
                <w:rFonts w:ascii="GHEA Mariam" w:hAnsi="GHEA Mariam" w:cs="Arial"/>
                <w:b/>
                <w:i/>
                <w:iCs/>
                <w:sz w:val="22"/>
                <w:szCs w:val="22"/>
                <w:lang w:val="es-ES"/>
              </w:rPr>
              <w:t xml:space="preserve">) </w:t>
            </w:r>
            <w:proofErr w:type="spellStart"/>
            <w:r w:rsidRPr="000D107B">
              <w:rPr>
                <w:rFonts w:ascii="GHEA Mariam" w:hAnsi="GHEA Mariam" w:cs="Arial"/>
                <w:b/>
                <w:i/>
                <w:iCs/>
                <w:sz w:val="22"/>
                <w:szCs w:val="22"/>
              </w:rPr>
              <w:t>կետ</w:t>
            </w:r>
            <w:proofErr w:type="spellEnd"/>
            <w:r w:rsidRPr="000D107B">
              <w:rPr>
                <w:rFonts w:ascii="GHEA Mariam" w:hAnsi="GHEA Mariam" w:cs="Arial"/>
                <w:b/>
                <w:i/>
                <w:iCs/>
                <w:sz w:val="22"/>
                <w:szCs w:val="22"/>
                <w:lang w:val="es-ES"/>
              </w:rPr>
              <w:t xml:space="preserve"> </w:t>
            </w:r>
            <w:proofErr w:type="spellStart"/>
            <w:r w:rsidRPr="000D107B">
              <w:rPr>
                <w:rFonts w:ascii="GHEA Mariam" w:hAnsi="GHEA Mariam" w:cs="Arial"/>
                <w:b/>
                <w:i/>
                <w:iCs/>
                <w:sz w:val="22"/>
                <w:szCs w:val="22"/>
              </w:rPr>
              <w:t>առ</w:t>
            </w:r>
            <w:proofErr w:type="spellEnd"/>
            <w:r w:rsidRPr="000D107B">
              <w:rPr>
                <w:rFonts w:ascii="GHEA Mariam" w:hAnsi="GHEA Mariam" w:cs="Arial"/>
                <w:b/>
                <w:i/>
                <w:iCs/>
                <w:sz w:val="22"/>
                <w:szCs w:val="22"/>
                <w:lang w:val="es-ES"/>
              </w:rPr>
              <w:t xml:space="preserve"> </w:t>
            </w:r>
            <w:proofErr w:type="spellStart"/>
            <w:r w:rsidRPr="000D107B">
              <w:rPr>
                <w:rFonts w:ascii="GHEA Mariam" w:hAnsi="GHEA Mariam" w:cs="Arial"/>
                <w:b/>
                <w:i/>
                <w:iCs/>
                <w:sz w:val="22"/>
                <w:szCs w:val="22"/>
              </w:rPr>
              <w:t>կետ</w:t>
            </w:r>
            <w:proofErr w:type="spellEnd"/>
            <w:r w:rsidRPr="000D107B">
              <w:rPr>
                <w:rFonts w:ascii="GHEA Mariam" w:hAnsi="GHEA Mariam" w:cs="Arial"/>
                <w:b/>
                <w:i/>
                <w:iCs/>
                <w:sz w:val="22"/>
                <w:szCs w:val="22"/>
                <w:lang w:val="es-ES"/>
              </w:rPr>
              <w:t xml:space="preserve"> </w:t>
            </w:r>
            <w:proofErr w:type="spellStart"/>
            <w:r w:rsidRPr="000D107B">
              <w:rPr>
                <w:rFonts w:ascii="GHEA Mariam" w:hAnsi="GHEA Mariam" w:cs="Arial"/>
                <w:b/>
                <w:i/>
                <w:iCs/>
                <w:sz w:val="22"/>
                <w:szCs w:val="22"/>
              </w:rPr>
              <w:t>համեմատություն</w:t>
            </w:r>
            <w:proofErr w:type="spellEnd"/>
            <w:r w:rsidRPr="000D107B">
              <w:rPr>
                <w:rFonts w:ascii="GHEA Mariam" w:hAnsi="GHEA Mariam" w:cs="Arial"/>
                <w:b/>
                <w:i/>
                <w:iCs/>
                <w:sz w:val="22"/>
                <w:szCs w:val="22"/>
                <w:lang w:val="es-ES"/>
              </w:rPr>
              <w:t xml:space="preserve"> </w:t>
            </w:r>
            <w:proofErr w:type="spellStart"/>
            <w:r w:rsidRPr="000D107B">
              <w:rPr>
                <w:rFonts w:ascii="GHEA Mariam" w:hAnsi="GHEA Mariam" w:cs="Arial"/>
                <w:b/>
                <w:i/>
                <w:iCs/>
                <w:sz w:val="22"/>
                <w:szCs w:val="22"/>
              </w:rPr>
              <w:t>այլ</w:t>
            </w:r>
            <w:proofErr w:type="spellEnd"/>
            <w:r w:rsidRPr="000D107B">
              <w:rPr>
                <w:rFonts w:ascii="GHEA Mariam" w:hAnsi="GHEA Mariam" w:cs="Arial"/>
                <w:b/>
                <w:i/>
                <w:iCs/>
                <w:sz w:val="22"/>
                <w:szCs w:val="22"/>
                <w:lang w:val="es-ES"/>
              </w:rPr>
              <w:t xml:space="preserve"> </w:t>
            </w:r>
            <w:proofErr w:type="spellStart"/>
            <w:r w:rsidRPr="000D107B">
              <w:rPr>
                <w:rFonts w:ascii="GHEA Mariam" w:hAnsi="GHEA Mariam" w:cs="Arial"/>
                <w:b/>
                <w:i/>
                <w:iCs/>
                <w:sz w:val="22"/>
                <w:szCs w:val="22"/>
                <w:lang w:val="es-ES"/>
              </w:rPr>
              <w:t>Հայտատուների</w:t>
            </w:r>
            <w:proofErr w:type="spellEnd"/>
            <w:r w:rsidRPr="000D107B">
              <w:rPr>
                <w:rFonts w:ascii="GHEA Mariam" w:hAnsi="GHEA Mariam" w:cs="Arial"/>
                <w:b/>
                <w:i/>
                <w:iCs/>
                <w:sz w:val="22"/>
                <w:szCs w:val="22"/>
                <w:lang w:val="es-ES"/>
              </w:rPr>
              <w:t xml:space="preserve"> </w:t>
            </w:r>
            <w:proofErr w:type="spellStart"/>
            <w:r w:rsidRPr="000D107B">
              <w:rPr>
                <w:rFonts w:ascii="GHEA Mariam" w:hAnsi="GHEA Mariam" w:cs="Arial"/>
                <w:b/>
                <w:i/>
                <w:iCs/>
                <w:sz w:val="22"/>
                <w:szCs w:val="22"/>
                <w:lang w:val="es-ES"/>
              </w:rPr>
              <w:t>Հայտերի</w:t>
            </w:r>
            <w:proofErr w:type="spellEnd"/>
            <w:r w:rsidRPr="000D107B">
              <w:rPr>
                <w:rFonts w:ascii="GHEA Mariam" w:hAnsi="GHEA Mariam" w:cs="Arial"/>
                <w:b/>
                <w:i/>
                <w:iCs/>
                <w:sz w:val="22"/>
                <w:szCs w:val="22"/>
                <w:lang w:val="es-ES"/>
              </w:rPr>
              <w:t xml:space="preserve"> </w:t>
            </w:r>
            <w:proofErr w:type="spellStart"/>
            <w:r w:rsidRPr="000D107B">
              <w:rPr>
                <w:rFonts w:ascii="GHEA Mariam" w:hAnsi="GHEA Mariam" w:cs="Arial"/>
                <w:b/>
                <w:i/>
                <w:iCs/>
                <w:sz w:val="22"/>
                <w:szCs w:val="22"/>
              </w:rPr>
              <w:t>հետ</w:t>
            </w:r>
            <w:proofErr w:type="spellEnd"/>
            <w:r w:rsidRPr="000D107B">
              <w:rPr>
                <w:rFonts w:ascii="GHEA Mariam" w:hAnsi="GHEA Mariam" w:cs="Arial"/>
                <w:b/>
                <w:i/>
                <w:iCs/>
                <w:sz w:val="22"/>
                <w:szCs w:val="22"/>
                <w:lang w:val="es-ES"/>
              </w:rPr>
              <w:t>, (</w:t>
            </w:r>
            <w:r w:rsidRPr="000D107B">
              <w:rPr>
                <w:rFonts w:ascii="GHEA Mariam" w:hAnsi="GHEA Mariam" w:cs="Arial"/>
                <w:b/>
                <w:i/>
                <w:iCs/>
                <w:sz w:val="22"/>
                <w:szCs w:val="22"/>
              </w:rPr>
              <w:t>բ</w:t>
            </w:r>
            <w:r w:rsidRPr="000D107B">
              <w:rPr>
                <w:rFonts w:ascii="GHEA Mariam" w:hAnsi="GHEA Mariam" w:cs="Arial"/>
                <w:b/>
                <w:i/>
                <w:iCs/>
                <w:sz w:val="22"/>
                <w:szCs w:val="22"/>
                <w:lang w:val="es-ES"/>
              </w:rPr>
              <w:t xml:space="preserve">) </w:t>
            </w:r>
            <w:proofErr w:type="spellStart"/>
            <w:r w:rsidRPr="000D107B">
              <w:rPr>
                <w:rFonts w:ascii="GHEA Mariam" w:hAnsi="GHEA Mariam" w:cs="Arial"/>
                <w:b/>
                <w:i/>
                <w:iCs/>
                <w:sz w:val="22"/>
                <w:szCs w:val="22"/>
              </w:rPr>
              <w:t>տեղեկատվություն</w:t>
            </w:r>
            <w:proofErr w:type="spellEnd"/>
            <w:r w:rsidRPr="000D107B">
              <w:rPr>
                <w:rFonts w:ascii="GHEA Mariam" w:hAnsi="GHEA Mariam" w:cs="Arial"/>
                <w:b/>
                <w:i/>
                <w:iCs/>
                <w:sz w:val="22"/>
                <w:szCs w:val="22"/>
                <w:lang w:val="es-ES"/>
              </w:rPr>
              <w:t xml:space="preserve">, </w:t>
            </w:r>
            <w:proofErr w:type="spellStart"/>
            <w:r w:rsidRPr="000D107B">
              <w:rPr>
                <w:rFonts w:ascii="GHEA Mariam" w:hAnsi="GHEA Mariam" w:cs="Arial"/>
                <w:b/>
                <w:i/>
                <w:iCs/>
                <w:sz w:val="22"/>
                <w:szCs w:val="22"/>
              </w:rPr>
              <w:t>որը</w:t>
            </w:r>
            <w:proofErr w:type="spellEnd"/>
            <w:r w:rsidRPr="000D107B">
              <w:rPr>
                <w:rFonts w:ascii="GHEA Mariam" w:hAnsi="GHEA Mariam" w:cs="Arial"/>
                <w:b/>
                <w:i/>
                <w:iCs/>
                <w:sz w:val="22"/>
                <w:szCs w:val="22"/>
                <w:lang w:val="es-ES"/>
              </w:rPr>
              <w:t xml:space="preserve"> </w:t>
            </w:r>
            <w:proofErr w:type="spellStart"/>
            <w:r w:rsidRPr="000D107B">
              <w:rPr>
                <w:rFonts w:ascii="GHEA Mariam" w:hAnsi="GHEA Mariam" w:cs="Arial"/>
                <w:b/>
                <w:i/>
                <w:iCs/>
                <w:sz w:val="22"/>
                <w:szCs w:val="22"/>
                <w:lang w:val="es-ES"/>
              </w:rPr>
              <w:t>Հայտատուի</w:t>
            </w:r>
            <w:proofErr w:type="spellEnd"/>
            <w:r w:rsidRPr="000D107B">
              <w:rPr>
                <w:rFonts w:ascii="GHEA Mariam" w:hAnsi="GHEA Mariam" w:cs="Arial"/>
                <w:b/>
                <w:i/>
                <w:iCs/>
                <w:sz w:val="22"/>
                <w:szCs w:val="22"/>
                <w:lang w:val="es-ES"/>
              </w:rPr>
              <w:t xml:space="preserve"> </w:t>
            </w:r>
            <w:proofErr w:type="spellStart"/>
            <w:r w:rsidRPr="000D107B">
              <w:rPr>
                <w:rFonts w:ascii="GHEA Mariam" w:hAnsi="GHEA Mariam" w:cs="Arial"/>
                <w:b/>
                <w:i/>
                <w:iCs/>
                <w:sz w:val="22"/>
                <w:szCs w:val="22"/>
                <w:lang w:val="es-ES"/>
              </w:rPr>
              <w:t>Հայտում</w:t>
            </w:r>
            <w:proofErr w:type="spellEnd"/>
            <w:r w:rsidRPr="000D107B">
              <w:rPr>
                <w:rFonts w:ascii="GHEA Mariam" w:hAnsi="GHEA Mariam" w:cs="Arial"/>
                <w:b/>
                <w:i/>
                <w:iCs/>
                <w:sz w:val="22"/>
                <w:szCs w:val="22"/>
                <w:lang w:val="es-ES"/>
              </w:rPr>
              <w:t xml:space="preserve"> </w:t>
            </w:r>
            <w:proofErr w:type="spellStart"/>
            <w:r w:rsidRPr="000D107B">
              <w:rPr>
                <w:rFonts w:ascii="GHEA Mariam" w:hAnsi="GHEA Mariam" w:cs="Arial"/>
                <w:b/>
                <w:i/>
                <w:iCs/>
                <w:sz w:val="22"/>
                <w:szCs w:val="22"/>
              </w:rPr>
              <w:t>նշված</w:t>
            </w:r>
            <w:proofErr w:type="spellEnd"/>
            <w:r w:rsidRPr="000D107B">
              <w:rPr>
                <w:rFonts w:ascii="GHEA Mariam" w:hAnsi="GHEA Mariam" w:cs="Arial"/>
                <w:b/>
                <w:i/>
                <w:iCs/>
                <w:sz w:val="22"/>
                <w:szCs w:val="22"/>
                <w:lang w:val="es-ES"/>
              </w:rPr>
              <w:t xml:space="preserve"> </w:t>
            </w:r>
            <w:r w:rsidRPr="000D107B">
              <w:rPr>
                <w:rFonts w:ascii="GHEA Mariam" w:hAnsi="GHEA Mariam" w:cs="Arial"/>
                <w:b/>
                <w:i/>
                <w:iCs/>
                <w:sz w:val="22"/>
                <w:szCs w:val="22"/>
              </w:rPr>
              <w:t>է՝</w:t>
            </w:r>
            <w:r w:rsidRPr="000D107B">
              <w:rPr>
                <w:rFonts w:ascii="GHEA Mariam" w:hAnsi="GHEA Mariam" w:cs="Arial"/>
                <w:b/>
                <w:i/>
                <w:iCs/>
                <w:sz w:val="22"/>
                <w:szCs w:val="22"/>
                <w:lang w:val="es-ES"/>
              </w:rPr>
              <w:t xml:space="preserve"> </w:t>
            </w:r>
            <w:proofErr w:type="spellStart"/>
            <w:r w:rsidRPr="000D107B">
              <w:rPr>
                <w:rFonts w:ascii="GHEA Mariam" w:hAnsi="GHEA Mariam" w:cs="Arial"/>
                <w:b/>
                <w:i/>
                <w:iCs/>
                <w:sz w:val="22"/>
                <w:szCs w:val="22"/>
              </w:rPr>
              <w:t>որպես</w:t>
            </w:r>
            <w:proofErr w:type="spellEnd"/>
            <w:r w:rsidRPr="000D107B">
              <w:rPr>
                <w:rFonts w:ascii="GHEA Mariam" w:hAnsi="GHEA Mariam" w:cs="Arial"/>
                <w:b/>
                <w:i/>
                <w:iCs/>
                <w:sz w:val="22"/>
                <w:szCs w:val="22"/>
                <w:lang w:val="es-ES"/>
              </w:rPr>
              <w:t xml:space="preserve"> </w:t>
            </w:r>
            <w:proofErr w:type="spellStart"/>
            <w:r w:rsidRPr="000D107B">
              <w:rPr>
                <w:rFonts w:ascii="GHEA Mariam" w:hAnsi="GHEA Mariam" w:cs="Arial"/>
                <w:b/>
                <w:i/>
                <w:iCs/>
                <w:sz w:val="22"/>
                <w:szCs w:val="22"/>
                <w:lang w:val="es-ES"/>
              </w:rPr>
              <w:t>գաղտնի</w:t>
            </w:r>
            <w:proofErr w:type="spellEnd"/>
            <w:r w:rsidRPr="000D107B">
              <w:rPr>
                <w:rFonts w:ascii="GHEA Mariam" w:hAnsi="GHEA Mariam" w:cs="Arial"/>
                <w:b/>
                <w:i/>
                <w:iCs/>
                <w:sz w:val="22"/>
                <w:szCs w:val="22"/>
                <w:lang w:val="es-ES"/>
              </w:rPr>
              <w:t>:]</w:t>
            </w:r>
          </w:p>
        </w:tc>
      </w:tr>
    </w:tbl>
    <w:p w14:paraId="3CBEBBF3" w14:textId="77777777" w:rsidR="000D107B" w:rsidRPr="000D107B" w:rsidRDefault="000D107B" w:rsidP="000D107B">
      <w:pPr>
        <w:tabs>
          <w:tab w:val="left" w:pos="9356"/>
        </w:tabs>
        <w:spacing w:after="120" w:line="288" w:lineRule="auto"/>
        <w:ind w:left="567" w:right="289"/>
        <w:jc w:val="both"/>
        <w:rPr>
          <w:rFonts w:ascii="GHEA Mariam" w:hAnsi="GHEA Mariam"/>
          <w:b/>
          <w:iCs/>
          <w:sz w:val="22"/>
          <w:szCs w:val="22"/>
          <w:lang w:val="es-ES"/>
        </w:rPr>
      </w:pPr>
    </w:p>
    <w:p w14:paraId="7C3D1F7B" w14:textId="77777777" w:rsidR="000D107B" w:rsidRPr="000D107B" w:rsidRDefault="000D107B" w:rsidP="000D107B">
      <w:pPr>
        <w:tabs>
          <w:tab w:val="left" w:pos="567"/>
        </w:tabs>
        <w:spacing w:after="120" w:line="288" w:lineRule="auto"/>
        <w:ind w:right="-1"/>
        <w:jc w:val="both"/>
        <w:rPr>
          <w:rFonts w:ascii="GHEA Mariam" w:hAnsi="GHEA Mariam" w:cs="Arial"/>
          <w:b/>
          <w:iCs/>
          <w:sz w:val="22"/>
          <w:szCs w:val="22"/>
        </w:rPr>
      </w:pPr>
      <w:r w:rsidRPr="000D107B">
        <w:rPr>
          <w:rFonts w:ascii="GHEA Mariam" w:hAnsi="GHEA Mariam" w:cs="Arial"/>
          <w:b/>
          <w:iCs/>
          <w:sz w:val="22"/>
          <w:szCs w:val="22"/>
        </w:rPr>
        <w:t>4.</w:t>
      </w:r>
      <w:r w:rsidRPr="000D107B">
        <w:rPr>
          <w:rFonts w:ascii="GHEA Mariam" w:hAnsi="GHEA Mariam" w:cs="Arial"/>
          <w:b/>
          <w:iCs/>
          <w:sz w:val="22"/>
          <w:szCs w:val="22"/>
        </w:rPr>
        <w:tab/>
      </w:r>
      <w:proofErr w:type="spellStart"/>
      <w:r w:rsidRPr="000D107B">
        <w:rPr>
          <w:rFonts w:ascii="GHEA Mariam" w:hAnsi="GHEA Mariam" w:cs="Arial"/>
          <w:b/>
          <w:iCs/>
          <w:sz w:val="22"/>
          <w:szCs w:val="22"/>
        </w:rPr>
        <w:t>Ինչպե՞ս</w:t>
      </w:r>
      <w:proofErr w:type="spellEnd"/>
      <w:r w:rsidRPr="000D107B">
        <w:rPr>
          <w:rFonts w:ascii="GHEA Mariam" w:hAnsi="GHEA Mariam" w:cs="Arial"/>
          <w:b/>
          <w:iCs/>
          <w:sz w:val="22"/>
          <w:szCs w:val="22"/>
        </w:rPr>
        <w:t xml:space="preserve"> </w:t>
      </w:r>
      <w:proofErr w:type="spellStart"/>
      <w:r w:rsidRPr="000D107B">
        <w:rPr>
          <w:rFonts w:ascii="GHEA Mariam" w:hAnsi="GHEA Mariam" w:cs="Arial"/>
          <w:b/>
          <w:iCs/>
          <w:sz w:val="22"/>
          <w:szCs w:val="22"/>
        </w:rPr>
        <w:t>ներկայացնել</w:t>
      </w:r>
      <w:proofErr w:type="spellEnd"/>
      <w:r w:rsidRPr="000D107B">
        <w:rPr>
          <w:rFonts w:ascii="GHEA Mariam" w:hAnsi="GHEA Mariam" w:cs="Arial"/>
          <w:b/>
          <w:iCs/>
          <w:sz w:val="22"/>
          <w:szCs w:val="22"/>
        </w:rPr>
        <w:t xml:space="preserve"> </w:t>
      </w:r>
      <w:proofErr w:type="spellStart"/>
      <w:r w:rsidRPr="000D107B">
        <w:rPr>
          <w:rFonts w:ascii="GHEA Mariam" w:hAnsi="GHEA Mariam" w:cs="Arial"/>
          <w:b/>
          <w:iCs/>
          <w:sz w:val="22"/>
          <w:szCs w:val="22"/>
        </w:rPr>
        <w:t>լուսաբանման</w:t>
      </w:r>
      <w:proofErr w:type="spellEnd"/>
      <w:r w:rsidRPr="000D107B">
        <w:rPr>
          <w:rFonts w:ascii="GHEA Mariam" w:hAnsi="GHEA Mariam" w:cs="Arial"/>
          <w:b/>
          <w:iCs/>
          <w:sz w:val="22"/>
          <w:szCs w:val="22"/>
        </w:rPr>
        <w:t xml:space="preserve"> </w:t>
      </w:r>
      <w:proofErr w:type="spellStart"/>
      <w:r w:rsidRPr="000D107B">
        <w:rPr>
          <w:rFonts w:ascii="GHEA Mariam" w:hAnsi="GHEA Mariam" w:cs="Arial"/>
          <w:b/>
          <w:iCs/>
          <w:sz w:val="22"/>
          <w:szCs w:val="22"/>
        </w:rPr>
        <w:t>խնդրանք</w:t>
      </w:r>
      <w:proofErr w:type="spellEnd"/>
    </w:p>
    <w:tbl>
      <w:tblPr>
        <w:tblStyle w:val="TableGrid"/>
        <w:tblW w:w="0" w:type="auto"/>
        <w:tblLook w:val="04A0" w:firstRow="1" w:lastRow="0" w:firstColumn="1" w:lastColumn="0" w:noHBand="0" w:noVBand="1"/>
      </w:tblPr>
      <w:tblGrid>
        <w:gridCol w:w="9017"/>
      </w:tblGrid>
      <w:tr w:rsidR="000D107B" w:rsidRPr="00AD229B" w14:paraId="246B9B4D" w14:textId="77777777" w:rsidTr="00EE1894">
        <w:tc>
          <w:tcPr>
            <w:tcW w:w="9558" w:type="dxa"/>
          </w:tcPr>
          <w:p w14:paraId="4FEDB974" w14:textId="77777777" w:rsidR="000D107B" w:rsidRPr="000D107B" w:rsidRDefault="000D107B" w:rsidP="000D107B">
            <w:pPr>
              <w:tabs>
                <w:tab w:val="left" w:pos="9356"/>
              </w:tabs>
              <w:spacing w:line="288" w:lineRule="auto"/>
              <w:ind w:left="34" w:right="289"/>
              <w:rPr>
                <w:rFonts w:ascii="GHEA Mariam" w:hAnsi="GHEA Mariam" w:cs="Arial"/>
                <w:b/>
                <w:iCs/>
                <w:sz w:val="22"/>
                <w:szCs w:val="22"/>
                <w:lang w:val="es-ES"/>
              </w:rPr>
            </w:pPr>
            <w:r w:rsidRPr="000D107B">
              <w:rPr>
                <w:rFonts w:ascii="GHEA Mariam" w:hAnsi="GHEA Mariam" w:cs="Arial"/>
                <w:b/>
                <w:iCs/>
                <w:sz w:val="22"/>
                <w:szCs w:val="22"/>
              </w:rPr>
              <w:t>ՎԵՐՋՆԱԺԱՄԿԵՏ</w:t>
            </w:r>
            <w:r w:rsidRPr="000D107B">
              <w:rPr>
                <w:rFonts w:ascii="GHEA Mariam" w:hAnsi="GHEA Mariam" w:cs="Arial"/>
                <w:b/>
                <w:iCs/>
                <w:sz w:val="22"/>
                <w:szCs w:val="22"/>
                <w:lang w:val="es-ES"/>
              </w:rPr>
              <w:t xml:space="preserve">: </w:t>
            </w:r>
            <w:r w:rsidRPr="000D107B">
              <w:rPr>
                <w:rFonts w:ascii="GHEA Mariam" w:hAnsi="GHEA Mariam" w:cs="Arial"/>
                <w:b/>
                <w:sz w:val="22"/>
                <w:szCs w:val="22"/>
                <w:lang w:val="af-ZA"/>
              </w:rPr>
              <w:t xml:space="preserve">Լուսաբանման խնդրանք ներկայացնելու վերջնաժամկետը լրանում է կեսգիշերին </w:t>
            </w:r>
            <w:r w:rsidRPr="000D107B">
              <w:rPr>
                <w:rFonts w:ascii="GHEA Mariam" w:hAnsi="GHEA Mariam" w:cs="Arial"/>
                <w:b/>
                <w:i/>
                <w:sz w:val="22"/>
                <w:szCs w:val="22"/>
                <w:lang w:val="af-ZA"/>
              </w:rPr>
              <w:t>[ամսաթիվը]</w:t>
            </w:r>
            <w:r w:rsidRPr="000D107B">
              <w:rPr>
                <w:rFonts w:ascii="GHEA Mariam" w:hAnsi="GHEA Mariam" w:cs="Arial"/>
                <w:b/>
                <w:sz w:val="22"/>
                <w:szCs w:val="22"/>
                <w:lang w:val="af-ZA"/>
              </w:rPr>
              <w:t xml:space="preserve"> (տեղական ժամանակով)</w:t>
            </w:r>
            <w:r w:rsidRPr="000D107B">
              <w:rPr>
                <w:rFonts w:ascii="GHEA Mariam" w:hAnsi="GHEA Mariam" w:cs="Arial"/>
                <w:b/>
                <w:iCs/>
                <w:sz w:val="22"/>
                <w:szCs w:val="22"/>
                <w:lang w:val="es-ES"/>
              </w:rPr>
              <w:t xml:space="preserve"> </w:t>
            </w:r>
          </w:p>
          <w:p w14:paraId="6DF07613" w14:textId="77777777" w:rsidR="000D107B" w:rsidRPr="000D107B" w:rsidRDefault="000D107B" w:rsidP="000D107B">
            <w:pPr>
              <w:tabs>
                <w:tab w:val="left" w:pos="9356"/>
              </w:tabs>
              <w:spacing w:line="288" w:lineRule="auto"/>
              <w:ind w:left="34" w:right="289"/>
              <w:rPr>
                <w:rFonts w:ascii="GHEA Mariam" w:hAnsi="GHEA Mariam" w:cs="Arial"/>
                <w:iCs/>
                <w:sz w:val="22"/>
                <w:szCs w:val="22"/>
                <w:lang w:val="es-ES"/>
              </w:rPr>
            </w:pPr>
            <w:proofErr w:type="spellStart"/>
            <w:r w:rsidRPr="000D107B">
              <w:rPr>
                <w:rFonts w:ascii="GHEA Mariam" w:hAnsi="GHEA Mariam" w:cs="Arial"/>
                <w:iCs/>
                <w:sz w:val="22"/>
                <w:szCs w:val="22"/>
              </w:rPr>
              <w:t>Դուք</w:t>
            </w:r>
            <w:proofErr w:type="spellEnd"/>
            <w:r w:rsidRPr="000D107B">
              <w:rPr>
                <w:rFonts w:ascii="GHEA Mariam" w:hAnsi="GHEA Mariam" w:cs="Arial"/>
                <w:iCs/>
                <w:sz w:val="22"/>
                <w:szCs w:val="22"/>
                <w:lang w:val="es-ES"/>
              </w:rPr>
              <w:t xml:space="preserve"> </w:t>
            </w:r>
            <w:proofErr w:type="spellStart"/>
            <w:r w:rsidRPr="000D107B">
              <w:rPr>
                <w:rFonts w:ascii="GHEA Mariam" w:hAnsi="GHEA Mariam" w:cs="Arial"/>
                <w:iCs/>
                <w:sz w:val="22"/>
                <w:szCs w:val="22"/>
              </w:rPr>
              <w:t>կարող</w:t>
            </w:r>
            <w:proofErr w:type="spellEnd"/>
            <w:r w:rsidRPr="000D107B">
              <w:rPr>
                <w:rFonts w:ascii="GHEA Mariam" w:hAnsi="GHEA Mariam" w:cs="Arial"/>
                <w:iCs/>
                <w:sz w:val="22"/>
                <w:szCs w:val="22"/>
                <w:lang w:val="es-ES"/>
              </w:rPr>
              <w:t xml:space="preserve"> </w:t>
            </w:r>
            <w:proofErr w:type="spellStart"/>
            <w:r w:rsidRPr="000D107B">
              <w:rPr>
                <w:rFonts w:ascii="GHEA Mariam" w:hAnsi="GHEA Mariam" w:cs="Arial"/>
                <w:iCs/>
                <w:sz w:val="22"/>
                <w:szCs w:val="22"/>
              </w:rPr>
              <w:t>եք</w:t>
            </w:r>
            <w:proofErr w:type="spellEnd"/>
            <w:r w:rsidRPr="000D107B">
              <w:rPr>
                <w:rFonts w:ascii="GHEA Mariam" w:hAnsi="GHEA Mariam" w:cs="Arial"/>
                <w:iCs/>
                <w:sz w:val="22"/>
                <w:szCs w:val="22"/>
                <w:lang w:val="es-ES"/>
              </w:rPr>
              <w:t xml:space="preserve"> </w:t>
            </w:r>
            <w:r w:rsidRPr="000D107B">
              <w:rPr>
                <w:rFonts w:ascii="GHEA Mariam" w:hAnsi="GHEA Mariam" w:cs="Arial"/>
                <w:iCs/>
                <w:sz w:val="22"/>
                <w:szCs w:val="22"/>
                <w:lang w:val="hy-AM"/>
              </w:rPr>
              <w:t>լուսաբանման</w:t>
            </w:r>
            <w:r w:rsidRPr="000D107B">
              <w:rPr>
                <w:rFonts w:ascii="GHEA Mariam" w:hAnsi="GHEA Mariam" w:cs="Arial"/>
                <w:iCs/>
                <w:sz w:val="22"/>
                <w:szCs w:val="22"/>
                <w:lang w:val="es-ES"/>
              </w:rPr>
              <w:t xml:space="preserve"> </w:t>
            </w:r>
            <w:proofErr w:type="spellStart"/>
            <w:r w:rsidRPr="000D107B">
              <w:rPr>
                <w:rFonts w:ascii="GHEA Mariam" w:hAnsi="GHEA Mariam" w:cs="Arial"/>
                <w:iCs/>
                <w:sz w:val="22"/>
                <w:szCs w:val="22"/>
              </w:rPr>
              <w:t>խնդրանք</w:t>
            </w:r>
            <w:proofErr w:type="spellEnd"/>
            <w:r w:rsidRPr="000D107B">
              <w:rPr>
                <w:rFonts w:ascii="GHEA Mariam" w:hAnsi="GHEA Mariam" w:cs="Arial"/>
                <w:iCs/>
                <w:sz w:val="22"/>
                <w:szCs w:val="22"/>
                <w:lang w:val="es-ES"/>
              </w:rPr>
              <w:t xml:space="preserve"> </w:t>
            </w:r>
            <w:proofErr w:type="spellStart"/>
            <w:r w:rsidRPr="000D107B">
              <w:rPr>
                <w:rFonts w:ascii="GHEA Mariam" w:hAnsi="GHEA Mariam" w:cs="Arial"/>
                <w:iCs/>
                <w:sz w:val="22"/>
                <w:szCs w:val="22"/>
              </w:rPr>
              <w:t>ներկայացնել</w:t>
            </w:r>
            <w:proofErr w:type="spellEnd"/>
            <w:r w:rsidRPr="000D107B">
              <w:rPr>
                <w:rFonts w:ascii="GHEA Mariam" w:hAnsi="GHEA Mariam" w:cs="Arial"/>
                <w:iCs/>
                <w:sz w:val="22"/>
                <w:szCs w:val="22"/>
                <w:lang w:val="es-ES"/>
              </w:rPr>
              <w:t xml:space="preserve"> </w:t>
            </w:r>
            <w:proofErr w:type="spellStart"/>
            <w:r w:rsidRPr="000D107B">
              <w:rPr>
                <w:rFonts w:ascii="GHEA Mariam" w:hAnsi="GHEA Mariam" w:cs="Arial"/>
                <w:iCs/>
                <w:sz w:val="22"/>
                <w:szCs w:val="22"/>
              </w:rPr>
              <w:t>Ձեր</w:t>
            </w:r>
            <w:proofErr w:type="spellEnd"/>
            <w:r w:rsidRPr="000D107B">
              <w:rPr>
                <w:rFonts w:ascii="GHEA Mariam" w:hAnsi="GHEA Mariam" w:cs="Arial"/>
                <w:iCs/>
                <w:sz w:val="22"/>
                <w:szCs w:val="22"/>
                <w:lang w:val="es-ES"/>
              </w:rPr>
              <w:t xml:space="preserve"> </w:t>
            </w:r>
            <w:proofErr w:type="spellStart"/>
            <w:r w:rsidRPr="000D107B">
              <w:rPr>
                <w:rFonts w:ascii="GHEA Mariam" w:hAnsi="GHEA Mariam" w:cs="Arial"/>
                <w:iCs/>
                <w:sz w:val="22"/>
                <w:szCs w:val="22"/>
              </w:rPr>
              <w:t>առաջարկի</w:t>
            </w:r>
            <w:proofErr w:type="spellEnd"/>
            <w:r w:rsidRPr="000D107B">
              <w:rPr>
                <w:rFonts w:ascii="GHEA Mariam" w:hAnsi="GHEA Mariam" w:cs="Arial"/>
                <w:iCs/>
                <w:sz w:val="22"/>
                <w:szCs w:val="22"/>
                <w:lang w:val="es-ES"/>
              </w:rPr>
              <w:t xml:space="preserve"> </w:t>
            </w:r>
            <w:proofErr w:type="spellStart"/>
            <w:r w:rsidRPr="000D107B">
              <w:rPr>
                <w:rFonts w:ascii="GHEA Mariam" w:hAnsi="GHEA Mariam" w:cs="Arial"/>
                <w:iCs/>
                <w:sz w:val="22"/>
                <w:szCs w:val="22"/>
              </w:rPr>
              <w:t>գնահատման</w:t>
            </w:r>
            <w:proofErr w:type="spellEnd"/>
            <w:r w:rsidRPr="000D107B">
              <w:rPr>
                <w:rFonts w:ascii="GHEA Mariam" w:hAnsi="GHEA Mariam" w:cs="Arial"/>
                <w:iCs/>
                <w:sz w:val="22"/>
                <w:szCs w:val="22"/>
                <w:lang w:val="es-ES"/>
              </w:rPr>
              <w:t xml:space="preserve"> </w:t>
            </w:r>
            <w:proofErr w:type="spellStart"/>
            <w:r w:rsidRPr="000D107B">
              <w:rPr>
                <w:rFonts w:ascii="GHEA Mariam" w:hAnsi="GHEA Mariam" w:cs="Arial"/>
                <w:iCs/>
                <w:sz w:val="22"/>
                <w:szCs w:val="22"/>
              </w:rPr>
              <w:t>արդյունքներ</w:t>
            </w:r>
            <w:proofErr w:type="spellEnd"/>
            <w:r w:rsidRPr="000D107B">
              <w:rPr>
                <w:rFonts w:ascii="GHEA Mariam" w:hAnsi="GHEA Mariam" w:cs="Arial"/>
                <w:iCs/>
                <w:sz w:val="22"/>
                <w:szCs w:val="22"/>
                <w:lang w:val="hy-AM"/>
              </w:rPr>
              <w:t>ի</w:t>
            </w:r>
            <w:r w:rsidRPr="000D107B">
              <w:rPr>
                <w:rFonts w:ascii="GHEA Mariam" w:hAnsi="GHEA Mariam" w:cs="Arial"/>
                <w:iCs/>
                <w:sz w:val="22"/>
                <w:szCs w:val="22"/>
                <w:lang w:val="es-ES"/>
              </w:rPr>
              <w:t xml:space="preserve"> </w:t>
            </w:r>
            <w:proofErr w:type="spellStart"/>
            <w:r w:rsidRPr="000D107B">
              <w:rPr>
                <w:rFonts w:ascii="GHEA Mariam" w:hAnsi="GHEA Mariam" w:cs="Arial"/>
                <w:iCs/>
                <w:sz w:val="22"/>
                <w:szCs w:val="22"/>
              </w:rPr>
              <w:t>համար</w:t>
            </w:r>
            <w:proofErr w:type="spellEnd"/>
            <w:r w:rsidRPr="000D107B">
              <w:rPr>
                <w:rFonts w:ascii="GHEA Mariam" w:hAnsi="GHEA Mariam" w:cs="Arial"/>
                <w:iCs/>
                <w:sz w:val="22"/>
                <w:szCs w:val="22"/>
                <w:lang w:val="es-ES"/>
              </w:rPr>
              <w:t xml:space="preserve">: </w:t>
            </w:r>
            <w:proofErr w:type="spellStart"/>
            <w:r w:rsidRPr="000D107B">
              <w:rPr>
                <w:rFonts w:ascii="GHEA Mariam" w:hAnsi="GHEA Mariam" w:cs="Arial"/>
                <w:iCs/>
                <w:sz w:val="22"/>
                <w:szCs w:val="22"/>
              </w:rPr>
              <w:t>Եթե</w:t>
            </w:r>
            <w:proofErr w:type="spellEnd"/>
            <w:r w:rsidRPr="000D107B">
              <w:rPr>
                <w:rFonts w:ascii="GHEA Mariam" w:hAnsi="GHEA Mariam" w:cs="Arial"/>
                <w:iCs/>
                <w:sz w:val="22"/>
                <w:szCs w:val="22"/>
                <w:lang w:val="es-ES"/>
              </w:rPr>
              <w:t xml:space="preserve"> </w:t>
            </w:r>
            <w:proofErr w:type="spellStart"/>
            <w:r w:rsidRPr="000D107B">
              <w:rPr>
                <w:rFonts w:ascii="GHEA Mariam" w:hAnsi="GHEA Mariam" w:cs="Arial"/>
                <w:iCs/>
                <w:sz w:val="22"/>
                <w:szCs w:val="22"/>
              </w:rPr>
              <w:t>որոշում</w:t>
            </w:r>
            <w:proofErr w:type="spellEnd"/>
            <w:r w:rsidRPr="000D107B">
              <w:rPr>
                <w:rFonts w:ascii="GHEA Mariam" w:hAnsi="GHEA Mariam" w:cs="Arial"/>
                <w:iCs/>
                <w:sz w:val="22"/>
                <w:szCs w:val="22"/>
                <w:lang w:val="es-ES"/>
              </w:rPr>
              <w:t xml:space="preserve"> </w:t>
            </w:r>
            <w:proofErr w:type="spellStart"/>
            <w:r w:rsidRPr="000D107B">
              <w:rPr>
                <w:rFonts w:ascii="GHEA Mariam" w:hAnsi="GHEA Mariam" w:cs="Arial"/>
                <w:iCs/>
                <w:sz w:val="22"/>
                <w:szCs w:val="22"/>
              </w:rPr>
              <w:t>եք</w:t>
            </w:r>
            <w:proofErr w:type="spellEnd"/>
            <w:r w:rsidRPr="000D107B">
              <w:rPr>
                <w:rFonts w:ascii="GHEA Mariam" w:hAnsi="GHEA Mariam" w:cs="Arial"/>
                <w:iCs/>
                <w:sz w:val="22"/>
                <w:szCs w:val="22"/>
                <w:lang w:val="es-ES"/>
              </w:rPr>
              <w:t xml:space="preserve"> </w:t>
            </w:r>
            <w:r w:rsidRPr="000D107B">
              <w:rPr>
                <w:rFonts w:ascii="GHEA Mariam" w:hAnsi="GHEA Mariam" w:cs="Arial"/>
                <w:iCs/>
                <w:sz w:val="22"/>
                <w:szCs w:val="22"/>
                <w:lang w:val="hy-AM"/>
              </w:rPr>
              <w:t>լուսաբանման</w:t>
            </w:r>
            <w:r w:rsidRPr="000D107B">
              <w:rPr>
                <w:rFonts w:ascii="GHEA Mariam" w:hAnsi="GHEA Mariam" w:cs="Arial"/>
                <w:iCs/>
                <w:sz w:val="22"/>
                <w:szCs w:val="22"/>
                <w:lang w:val="es-ES"/>
              </w:rPr>
              <w:t xml:space="preserve"> </w:t>
            </w:r>
            <w:proofErr w:type="spellStart"/>
            <w:r w:rsidRPr="000D107B">
              <w:rPr>
                <w:rFonts w:ascii="GHEA Mariam" w:hAnsi="GHEA Mariam" w:cs="Arial"/>
                <w:iCs/>
                <w:sz w:val="22"/>
                <w:szCs w:val="22"/>
              </w:rPr>
              <w:t>խնդրանք</w:t>
            </w:r>
            <w:proofErr w:type="spellEnd"/>
            <w:r w:rsidRPr="000D107B">
              <w:rPr>
                <w:rFonts w:ascii="GHEA Mariam" w:hAnsi="GHEA Mariam" w:cs="Arial"/>
                <w:iCs/>
                <w:sz w:val="22"/>
                <w:szCs w:val="22"/>
                <w:lang w:val="es-ES"/>
              </w:rPr>
              <w:t xml:space="preserve"> </w:t>
            </w:r>
            <w:proofErr w:type="spellStart"/>
            <w:r w:rsidRPr="000D107B">
              <w:rPr>
                <w:rFonts w:ascii="GHEA Mariam" w:hAnsi="GHEA Mariam" w:cs="Arial"/>
                <w:iCs/>
                <w:sz w:val="22"/>
                <w:szCs w:val="22"/>
              </w:rPr>
              <w:t>ներկայացնել</w:t>
            </w:r>
            <w:proofErr w:type="spellEnd"/>
            <w:r w:rsidRPr="000D107B">
              <w:rPr>
                <w:rFonts w:ascii="GHEA Mariam" w:hAnsi="GHEA Mariam" w:cs="Arial"/>
                <w:iCs/>
                <w:sz w:val="22"/>
                <w:szCs w:val="22"/>
                <w:lang w:val="es-ES"/>
              </w:rPr>
              <w:t xml:space="preserve">, </w:t>
            </w:r>
            <w:proofErr w:type="spellStart"/>
            <w:r w:rsidRPr="000D107B">
              <w:rPr>
                <w:rFonts w:ascii="GHEA Mariam" w:hAnsi="GHEA Mariam" w:cs="Arial"/>
                <w:iCs/>
                <w:sz w:val="22"/>
                <w:szCs w:val="22"/>
              </w:rPr>
              <w:t>Ձեր</w:t>
            </w:r>
            <w:proofErr w:type="spellEnd"/>
            <w:r w:rsidRPr="000D107B">
              <w:rPr>
                <w:rFonts w:ascii="GHEA Mariam" w:hAnsi="GHEA Mariam" w:cs="Arial"/>
                <w:iCs/>
                <w:sz w:val="22"/>
                <w:szCs w:val="22"/>
                <w:lang w:val="es-ES"/>
              </w:rPr>
              <w:t xml:space="preserve"> </w:t>
            </w:r>
            <w:proofErr w:type="spellStart"/>
            <w:r w:rsidRPr="000D107B">
              <w:rPr>
                <w:rFonts w:ascii="GHEA Mariam" w:hAnsi="GHEA Mariam" w:cs="Arial"/>
                <w:iCs/>
                <w:sz w:val="22"/>
                <w:szCs w:val="22"/>
              </w:rPr>
              <w:t>գրավոր</w:t>
            </w:r>
            <w:proofErr w:type="spellEnd"/>
            <w:r w:rsidRPr="000D107B">
              <w:rPr>
                <w:rFonts w:ascii="GHEA Mariam" w:hAnsi="GHEA Mariam" w:cs="Arial"/>
                <w:iCs/>
                <w:sz w:val="22"/>
                <w:szCs w:val="22"/>
                <w:lang w:val="es-ES"/>
              </w:rPr>
              <w:t xml:space="preserve"> </w:t>
            </w:r>
            <w:proofErr w:type="spellStart"/>
            <w:r w:rsidRPr="000D107B">
              <w:rPr>
                <w:rFonts w:ascii="GHEA Mariam" w:hAnsi="GHEA Mariam" w:cs="Arial"/>
                <w:iCs/>
                <w:sz w:val="22"/>
                <w:szCs w:val="22"/>
              </w:rPr>
              <w:t>խնդրանքը</w:t>
            </w:r>
            <w:proofErr w:type="spellEnd"/>
            <w:r w:rsidRPr="000D107B">
              <w:rPr>
                <w:rFonts w:ascii="GHEA Mariam" w:hAnsi="GHEA Mariam" w:cs="Arial"/>
                <w:iCs/>
                <w:sz w:val="22"/>
                <w:szCs w:val="22"/>
                <w:lang w:val="es-ES"/>
              </w:rPr>
              <w:t xml:space="preserve"> </w:t>
            </w:r>
            <w:proofErr w:type="spellStart"/>
            <w:r w:rsidRPr="000D107B">
              <w:rPr>
                <w:rFonts w:ascii="GHEA Mariam" w:hAnsi="GHEA Mariam" w:cs="Arial"/>
                <w:iCs/>
                <w:sz w:val="22"/>
                <w:szCs w:val="22"/>
              </w:rPr>
              <w:t>պետք</w:t>
            </w:r>
            <w:proofErr w:type="spellEnd"/>
            <w:r w:rsidRPr="000D107B">
              <w:rPr>
                <w:rFonts w:ascii="GHEA Mariam" w:hAnsi="GHEA Mariam" w:cs="Arial"/>
                <w:iCs/>
                <w:sz w:val="22"/>
                <w:szCs w:val="22"/>
                <w:lang w:val="es-ES"/>
              </w:rPr>
              <w:t xml:space="preserve"> </w:t>
            </w:r>
            <w:r w:rsidRPr="000D107B">
              <w:rPr>
                <w:rFonts w:ascii="GHEA Mariam" w:hAnsi="GHEA Mariam" w:cs="Arial"/>
                <w:iCs/>
                <w:sz w:val="22"/>
                <w:szCs w:val="22"/>
              </w:rPr>
              <w:t>է</w:t>
            </w:r>
            <w:r w:rsidRPr="000D107B">
              <w:rPr>
                <w:rFonts w:ascii="GHEA Mariam" w:hAnsi="GHEA Mariam" w:cs="Arial"/>
                <w:iCs/>
                <w:sz w:val="22"/>
                <w:szCs w:val="22"/>
                <w:lang w:val="es-ES"/>
              </w:rPr>
              <w:t xml:space="preserve"> </w:t>
            </w:r>
            <w:proofErr w:type="spellStart"/>
            <w:r w:rsidRPr="000D107B">
              <w:rPr>
                <w:rFonts w:ascii="GHEA Mariam" w:hAnsi="GHEA Mariam" w:cs="Arial"/>
                <w:iCs/>
                <w:sz w:val="22"/>
                <w:szCs w:val="22"/>
              </w:rPr>
              <w:t>ներկայացվի</w:t>
            </w:r>
            <w:proofErr w:type="spellEnd"/>
            <w:r w:rsidRPr="000D107B">
              <w:rPr>
                <w:rFonts w:ascii="GHEA Mariam" w:hAnsi="GHEA Mariam" w:cs="Arial"/>
                <w:iCs/>
                <w:sz w:val="22"/>
                <w:szCs w:val="22"/>
                <w:lang w:val="es-ES"/>
              </w:rPr>
              <w:t xml:space="preserve"> </w:t>
            </w:r>
            <w:proofErr w:type="spellStart"/>
            <w:r w:rsidRPr="000D107B">
              <w:rPr>
                <w:rFonts w:ascii="GHEA Mariam" w:hAnsi="GHEA Mariam" w:cs="Arial"/>
                <w:iCs/>
                <w:sz w:val="22"/>
                <w:szCs w:val="22"/>
              </w:rPr>
              <w:t>Շնորհման</w:t>
            </w:r>
            <w:proofErr w:type="spellEnd"/>
            <w:r w:rsidRPr="000D107B">
              <w:rPr>
                <w:rFonts w:ascii="GHEA Mariam" w:hAnsi="GHEA Mariam" w:cs="Arial"/>
                <w:iCs/>
                <w:sz w:val="22"/>
                <w:szCs w:val="22"/>
                <w:lang w:val="es-ES"/>
              </w:rPr>
              <w:t xml:space="preserve"> </w:t>
            </w:r>
            <w:proofErr w:type="spellStart"/>
            <w:r w:rsidRPr="000D107B">
              <w:rPr>
                <w:rFonts w:ascii="GHEA Mariam" w:hAnsi="GHEA Mariam" w:cs="Arial"/>
                <w:iCs/>
                <w:sz w:val="22"/>
                <w:szCs w:val="22"/>
              </w:rPr>
              <w:t>մտադրության</w:t>
            </w:r>
            <w:proofErr w:type="spellEnd"/>
            <w:r w:rsidRPr="000D107B">
              <w:rPr>
                <w:rFonts w:ascii="GHEA Mariam" w:hAnsi="GHEA Mariam" w:cs="Arial"/>
                <w:iCs/>
                <w:sz w:val="22"/>
                <w:szCs w:val="22"/>
                <w:lang w:val="es-ES"/>
              </w:rPr>
              <w:t xml:space="preserve"> </w:t>
            </w:r>
            <w:proofErr w:type="spellStart"/>
            <w:r w:rsidRPr="000D107B">
              <w:rPr>
                <w:rFonts w:ascii="GHEA Mariam" w:hAnsi="GHEA Mariam" w:cs="Arial"/>
                <w:iCs/>
                <w:sz w:val="22"/>
                <w:szCs w:val="22"/>
              </w:rPr>
              <w:t>ծանուցումը</w:t>
            </w:r>
            <w:proofErr w:type="spellEnd"/>
            <w:r w:rsidRPr="000D107B">
              <w:rPr>
                <w:rFonts w:ascii="GHEA Mariam" w:hAnsi="GHEA Mariam" w:cs="Arial"/>
                <w:iCs/>
                <w:sz w:val="22"/>
                <w:szCs w:val="22"/>
                <w:lang w:val="es-ES"/>
              </w:rPr>
              <w:t xml:space="preserve"> </w:t>
            </w:r>
            <w:proofErr w:type="spellStart"/>
            <w:r w:rsidRPr="000D107B">
              <w:rPr>
                <w:rFonts w:ascii="GHEA Mariam" w:hAnsi="GHEA Mariam" w:cs="Arial"/>
                <w:iCs/>
                <w:sz w:val="22"/>
                <w:szCs w:val="22"/>
              </w:rPr>
              <w:t>ստանալուց</w:t>
            </w:r>
            <w:proofErr w:type="spellEnd"/>
            <w:r w:rsidRPr="000D107B">
              <w:rPr>
                <w:rFonts w:ascii="GHEA Mariam" w:hAnsi="GHEA Mariam" w:cs="Arial"/>
                <w:iCs/>
                <w:sz w:val="22"/>
                <w:szCs w:val="22"/>
                <w:lang w:val="es-ES"/>
              </w:rPr>
              <w:t xml:space="preserve"> </w:t>
            </w:r>
            <w:proofErr w:type="spellStart"/>
            <w:r w:rsidRPr="000D107B">
              <w:rPr>
                <w:rFonts w:ascii="GHEA Mariam" w:hAnsi="GHEA Mariam" w:cs="Arial"/>
                <w:iCs/>
                <w:sz w:val="22"/>
                <w:szCs w:val="22"/>
              </w:rPr>
              <w:t>հետո</w:t>
            </w:r>
            <w:proofErr w:type="spellEnd"/>
            <w:r w:rsidRPr="000D107B">
              <w:rPr>
                <w:rFonts w:ascii="GHEA Mariam" w:hAnsi="GHEA Mariam" w:cs="Arial"/>
                <w:iCs/>
                <w:sz w:val="22"/>
                <w:szCs w:val="22"/>
                <w:lang w:val="es-ES"/>
              </w:rPr>
              <w:t xml:space="preserve"> </w:t>
            </w:r>
            <w:r w:rsidRPr="000D107B">
              <w:rPr>
                <w:rFonts w:ascii="GHEA Mariam" w:hAnsi="GHEA Mariam" w:cs="Arial"/>
                <w:b/>
                <w:sz w:val="22"/>
                <w:szCs w:val="22"/>
                <w:lang w:val="af-ZA"/>
              </w:rPr>
              <w:t>երեք (3) աշխատանքային օրվա</w:t>
            </w:r>
            <w:r w:rsidRPr="000D107B">
              <w:rPr>
                <w:rFonts w:ascii="GHEA Mariam" w:hAnsi="GHEA Mariam" w:cs="Arial"/>
                <w:iCs/>
                <w:sz w:val="22"/>
                <w:szCs w:val="22"/>
                <w:lang w:val="es-ES"/>
              </w:rPr>
              <w:t xml:space="preserve"> </w:t>
            </w:r>
            <w:proofErr w:type="spellStart"/>
            <w:r w:rsidRPr="000D107B">
              <w:rPr>
                <w:rFonts w:ascii="GHEA Mariam" w:hAnsi="GHEA Mariam" w:cs="Arial"/>
                <w:iCs/>
                <w:sz w:val="22"/>
                <w:szCs w:val="22"/>
              </w:rPr>
              <w:t>ընթացքում</w:t>
            </w:r>
            <w:proofErr w:type="spellEnd"/>
            <w:r w:rsidRPr="000D107B">
              <w:rPr>
                <w:rFonts w:ascii="GHEA Mariam" w:hAnsi="GHEA Mariam" w:cs="Arial"/>
                <w:iCs/>
                <w:sz w:val="22"/>
                <w:szCs w:val="22"/>
                <w:lang w:val="es-ES"/>
              </w:rPr>
              <w:t xml:space="preserve">: </w:t>
            </w:r>
          </w:p>
          <w:p w14:paraId="3CEE9610" w14:textId="77777777" w:rsidR="000D107B" w:rsidRPr="000D107B" w:rsidRDefault="000D107B" w:rsidP="000D107B">
            <w:pPr>
              <w:tabs>
                <w:tab w:val="left" w:pos="9356"/>
              </w:tabs>
              <w:spacing w:line="288" w:lineRule="auto"/>
              <w:rPr>
                <w:rFonts w:ascii="GHEA Mariam" w:hAnsi="GHEA Mariam"/>
                <w:iCs/>
                <w:sz w:val="22"/>
                <w:szCs w:val="22"/>
                <w:lang w:val="es-ES"/>
              </w:rPr>
            </w:pPr>
            <w:proofErr w:type="spellStart"/>
            <w:r w:rsidRPr="000D107B">
              <w:rPr>
                <w:rFonts w:ascii="GHEA Mariam" w:hAnsi="GHEA Mariam"/>
                <w:sz w:val="22"/>
                <w:szCs w:val="22"/>
              </w:rPr>
              <w:t>Ներկայացնել</w:t>
            </w:r>
            <w:proofErr w:type="spellEnd"/>
            <w:r w:rsidRPr="000D107B">
              <w:rPr>
                <w:rFonts w:ascii="GHEA Mariam" w:hAnsi="GHEA Mariam"/>
                <w:sz w:val="22"/>
                <w:szCs w:val="22"/>
                <w:lang w:val="es-ES"/>
              </w:rPr>
              <w:t xml:space="preserve"> </w:t>
            </w:r>
            <w:proofErr w:type="spellStart"/>
            <w:r w:rsidRPr="000D107B">
              <w:rPr>
                <w:rFonts w:ascii="GHEA Mariam" w:hAnsi="GHEA Mariam"/>
                <w:sz w:val="22"/>
                <w:szCs w:val="22"/>
              </w:rPr>
              <w:t>պայմանագրի</w:t>
            </w:r>
            <w:proofErr w:type="spellEnd"/>
            <w:r w:rsidRPr="000D107B">
              <w:rPr>
                <w:rFonts w:ascii="GHEA Mariam" w:hAnsi="GHEA Mariam"/>
                <w:sz w:val="22"/>
                <w:szCs w:val="22"/>
                <w:lang w:val="es-ES"/>
              </w:rPr>
              <w:t xml:space="preserve"> </w:t>
            </w:r>
            <w:proofErr w:type="spellStart"/>
            <w:r w:rsidRPr="000D107B">
              <w:rPr>
                <w:rFonts w:ascii="GHEA Mariam" w:hAnsi="GHEA Mariam"/>
                <w:sz w:val="22"/>
                <w:szCs w:val="22"/>
              </w:rPr>
              <w:t>անունը</w:t>
            </w:r>
            <w:proofErr w:type="spellEnd"/>
            <w:r w:rsidRPr="000D107B">
              <w:rPr>
                <w:rFonts w:ascii="GHEA Mariam" w:hAnsi="GHEA Mariam"/>
                <w:sz w:val="22"/>
                <w:szCs w:val="22"/>
                <w:lang w:val="es-ES"/>
              </w:rPr>
              <w:t xml:space="preserve">, </w:t>
            </w:r>
            <w:proofErr w:type="spellStart"/>
            <w:r w:rsidRPr="000D107B">
              <w:rPr>
                <w:rFonts w:ascii="GHEA Mariam" w:hAnsi="GHEA Mariam"/>
                <w:sz w:val="22"/>
                <w:szCs w:val="22"/>
              </w:rPr>
              <w:t>համարը</w:t>
            </w:r>
            <w:proofErr w:type="spellEnd"/>
            <w:r w:rsidRPr="000D107B">
              <w:rPr>
                <w:rFonts w:ascii="GHEA Mariam" w:hAnsi="GHEA Mariam"/>
                <w:sz w:val="22"/>
                <w:szCs w:val="22"/>
                <w:lang w:val="es-ES"/>
              </w:rPr>
              <w:t xml:space="preserve">, </w:t>
            </w:r>
            <w:r w:rsidRPr="000D107B">
              <w:rPr>
                <w:rFonts w:ascii="GHEA Mariam" w:hAnsi="GHEA Mariam"/>
                <w:sz w:val="22"/>
                <w:szCs w:val="22"/>
                <w:lang w:val="hy-AM"/>
              </w:rPr>
              <w:t>Հայտատու</w:t>
            </w:r>
            <w:r w:rsidRPr="000D107B">
              <w:rPr>
                <w:rFonts w:ascii="GHEA Mariam" w:hAnsi="GHEA Mariam"/>
                <w:sz w:val="22"/>
                <w:szCs w:val="22"/>
              </w:rPr>
              <w:t>ի</w:t>
            </w:r>
            <w:r w:rsidRPr="000D107B">
              <w:rPr>
                <w:rFonts w:ascii="GHEA Mariam" w:hAnsi="GHEA Mariam"/>
                <w:sz w:val="22"/>
                <w:szCs w:val="22"/>
                <w:lang w:val="es-ES"/>
              </w:rPr>
              <w:t xml:space="preserve"> </w:t>
            </w:r>
            <w:proofErr w:type="spellStart"/>
            <w:r w:rsidRPr="000D107B">
              <w:rPr>
                <w:rFonts w:ascii="GHEA Mariam" w:hAnsi="GHEA Mariam"/>
                <w:sz w:val="22"/>
                <w:szCs w:val="22"/>
              </w:rPr>
              <w:t>անունը</w:t>
            </w:r>
            <w:proofErr w:type="spellEnd"/>
            <w:r w:rsidRPr="000D107B">
              <w:rPr>
                <w:rFonts w:ascii="GHEA Mariam" w:hAnsi="GHEA Mariam"/>
                <w:sz w:val="22"/>
                <w:szCs w:val="22"/>
                <w:lang w:val="es-ES"/>
              </w:rPr>
              <w:t xml:space="preserve">, </w:t>
            </w:r>
            <w:proofErr w:type="spellStart"/>
            <w:r w:rsidRPr="000D107B">
              <w:rPr>
                <w:rFonts w:ascii="GHEA Mariam" w:hAnsi="GHEA Mariam"/>
                <w:sz w:val="22"/>
                <w:szCs w:val="22"/>
              </w:rPr>
              <w:t>կոնտակտային</w:t>
            </w:r>
            <w:proofErr w:type="spellEnd"/>
            <w:r w:rsidRPr="000D107B">
              <w:rPr>
                <w:rFonts w:ascii="GHEA Mariam" w:hAnsi="GHEA Mariam"/>
                <w:sz w:val="22"/>
                <w:szCs w:val="22"/>
                <w:lang w:val="es-ES"/>
              </w:rPr>
              <w:t xml:space="preserve"> </w:t>
            </w:r>
            <w:proofErr w:type="spellStart"/>
            <w:r w:rsidRPr="000D107B">
              <w:rPr>
                <w:rFonts w:ascii="GHEA Mariam" w:hAnsi="GHEA Mariam"/>
                <w:sz w:val="22"/>
                <w:szCs w:val="22"/>
              </w:rPr>
              <w:t>տվյալները</w:t>
            </w:r>
            <w:proofErr w:type="spellEnd"/>
            <w:r w:rsidRPr="000D107B">
              <w:rPr>
                <w:rFonts w:ascii="GHEA Mariam" w:hAnsi="GHEA Mariam"/>
                <w:sz w:val="22"/>
                <w:szCs w:val="22"/>
                <w:lang w:val="es-ES"/>
              </w:rPr>
              <w:t xml:space="preserve"> </w:t>
            </w:r>
            <w:r w:rsidRPr="000D107B">
              <w:rPr>
                <w:rFonts w:ascii="GHEA Mariam" w:hAnsi="GHEA Mariam"/>
                <w:sz w:val="22"/>
                <w:szCs w:val="22"/>
              </w:rPr>
              <w:t>և</w:t>
            </w:r>
            <w:r w:rsidRPr="000D107B">
              <w:rPr>
                <w:rFonts w:ascii="GHEA Mariam" w:hAnsi="GHEA Mariam"/>
                <w:sz w:val="22"/>
                <w:szCs w:val="22"/>
                <w:lang w:val="es-ES"/>
              </w:rPr>
              <w:t xml:space="preserve"> </w:t>
            </w:r>
            <w:r w:rsidRPr="000D107B">
              <w:rPr>
                <w:rFonts w:ascii="GHEA Mariam" w:hAnsi="GHEA Mariam"/>
                <w:iCs/>
                <w:sz w:val="22"/>
                <w:szCs w:val="22"/>
                <w:lang w:val="hy-AM"/>
              </w:rPr>
              <w:t>լուսաբանման</w:t>
            </w:r>
            <w:r w:rsidRPr="000D107B">
              <w:rPr>
                <w:rFonts w:ascii="GHEA Mariam" w:hAnsi="GHEA Mariam"/>
                <w:iCs/>
                <w:sz w:val="22"/>
                <w:szCs w:val="22"/>
                <w:lang w:val="es-ES"/>
              </w:rPr>
              <w:t xml:space="preserve"> </w:t>
            </w:r>
            <w:proofErr w:type="spellStart"/>
            <w:r w:rsidRPr="000D107B">
              <w:rPr>
                <w:rFonts w:ascii="GHEA Mariam" w:hAnsi="GHEA Mariam"/>
                <w:iCs/>
                <w:sz w:val="22"/>
                <w:szCs w:val="22"/>
              </w:rPr>
              <w:t>խնդրանքն</w:t>
            </w:r>
            <w:proofErr w:type="spellEnd"/>
            <w:r w:rsidRPr="000D107B">
              <w:rPr>
                <w:rFonts w:ascii="GHEA Mariam" w:hAnsi="GHEA Mariam"/>
                <w:iCs/>
                <w:sz w:val="22"/>
                <w:szCs w:val="22"/>
                <w:lang w:val="es-ES"/>
              </w:rPr>
              <w:t xml:space="preserve"> </w:t>
            </w:r>
            <w:proofErr w:type="spellStart"/>
            <w:r w:rsidRPr="000D107B">
              <w:rPr>
                <w:rFonts w:ascii="GHEA Mariam" w:hAnsi="GHEA Mariam"/>
                <w:iCs/>
                <w:sz w:val="22"/>
                <w:szCs w:val="22"/>
              </w:rPr>
              <w:t>ուղարկել</w:t>
            </w:r>
            <w:proofErr w:type="spellEnd"/>
            <w:r w:rsidRPr="000D107B">
              <w:rPr>
                <w:rFonts w:ascii="GHEA Mariam" w:hAnsi="GHEA Mariam"/>
                <w:iCs/>
                <w:sz w:val="22"/>
                <w:szCs w:val="22"/>
                <w:lang w:val="es-ES"/>
              </w:rPr>
              <w:t xml:space="preserve"> </w:t>
            </w:r>
            <w:proofErr w:type="spellStart"/>
            <w:r w:rsidRPr="000D107B">
              <w:rPr>
                <w:rFonts w:ascii="GHEA Mariam" w:hAnsi="GHEA Mariam"/>
                <w:iCs/>
                <w:sz w:val="22"/>
                <w:szCs w:val="22"/>
              </w:rPr>
              <w:t>հետևյալ</w:t>
            </w:r>
            <w:proofErr w:type="spellEnd"/>
            <w:r w:rsidRPr="000D107B">
              <w:rPr>
                <w:rFonts w:ascii="GHEA Mariam" w:hAnsi="GHEA Mariam"/>
                <w:iCs/>
                <w:sz w:val="22"/>
                <w:szCs w:val="22"/>
                <w:lang w:val="es-ES"/>
              </w:rPr>
              <w:t xml:space="preserve"> </w:t>
            </w:r>
            <w:proofErr w:type="spellStart"/>
            <w:r w:rsidRPr="000D107B">
              <w:rPr>
                <w:rFonts w:ascii="GHEA Mariam" w:hAnsi="GHEA Mariam"/>
                <w:iCs/>
                <w:sz w:val="22"/>
                <w:szCs w:val="22"/>
              </w:rPr>
              <w:t>ձևով</w:t>
            </w:r>
            <w:proofErr w:type="spellEnd"/>
            <w:r w:rsidRPr="000D107B">
              <w:rPr>
                <w:rFonts w:ascii="GHEA Mariam" w:hAnsi="GHEA Mariam"/>
                <w:iCs/>
                <w:sz w:val="22"/>
                <w:szCs w:val="22"/>
              </w:rPr>
              <w:t>՝</w:t>
            </w:r>
          </w:p>
          <w:p w14:paraId="27FFB1AA" w14:textId="77777777" w:rsidR="000D107B" w:rsidRPr="000D107B" w:rsidRDefault="000D107B" w:rsidP="000D107B">
            <w:pPr>
              <w:tabs>
                <w:tab w:val="left" w:pos="9356"/>
              </w:tabs>
              <w:spacing w:line="288" w:lineRule="auto"/>
              <w:ind w:left="341"/>
              <w:rPr>
                <w:rFonts w:ascii="GHEA Mariam" w:hAnsi="GHEA Mariam"/>
                <w:sz w:val="22"/>
                <w:szCs w:val="22"/>
                <w:lang w:val="es-ES"/>
              </w:rPr>
            </w:pPr>
            <w:proofErr w:type="spellStart"/>
            <w:r w:rsidRPr="000D107B">
              <w:rPr>
                <w:rFonts w:ascii="GHEA Mariam" w:hAnsi="GHEA Mariam"/>
                <w:b/>
                <w:sz w:val="22"/>
                <w:szCs w:val="22"/>
              </w:rPr>
              <w:t>Ում</w:t>
            </w:r>
            <w:proofErr w:type="spellEnd"/>
            <w:r w:rsidRPr="000D107B">
              <w:rPr>
                <w:rFonts w:ascii="GHEA Mariam" w:hAnsi="GHEA Mariam"/>
                <w:sz w:val="22"/>
                <w:szCs w:val="22"/>
                <w:lang w:val="es-ES"/>
              </w:rPr>
              <w:t xml:space="preserve">: </w:t>
            </w:r>
            <w:r w:rsidRPr="000D107B">
              <w:rPr>
                <w:rFonts w:ascii="GHEA Mariam" w:hAnsi="GHEA Mariam" w:cs="Arial"/>
                <w:b/>
                <w:sz w:val="22"/>
                <w:szCs w:val="22"/>
                <w:u w:val="single"/>
                <w:lang w:val="es-ES"/>
              </w:rPr>
              <w:t>------------------------------</w:t>
            </w:r>
          </w:p>
          <w:p w14:paraId="174F9609" w14:textId="77777777" w:rsidR="000D107B" w:rsidRPr="000D107B" w:rsidRDefault="000D107B" w:rsidP="000D107B">
            <w:pPr>
              <w:tabs>
                <w:tab w:val="left" w:pos="9356"/>
              </w:tabs>
              <w:spacing w:line="288" w:lineRule="auto"/>
              <w:ind w:left="341"/>
              <w:rPr>
                <w:rFonts w:ascii="GHEA Mariam" w:hAnsi="GHEA Mariam"/>
                <w:sz w:val="22"/>
                <w:szCs w:val="22"/>
                <w:lang w:val="es-ES"/>
              </w:rPr>
            </w:pPr>
            <w:proofErr w:type="spellStart"/>
            <w:r w:rsidRPr="000D107B">
              <w:rPr>
                <w:rFonts w:ascii="GHEA Mariam" w:hAnsi="GHEA Mariam"/>
                <w:b/>
                <w:sz w:val="22"/>
                <w:szCs w:val="22"/>
              </w:rPr>
              <w:lastRenderedPageBreak/>
              <w:t>Պաշտոն</w:t>
            </w:r>
            <w:proofErr w:type="spellEnd"/>
            <w:r w:rsidRPr="000D107B">
              <w:rPr>
                <w:rFonts w:ascii="GHEA Mariam" w:hAnsi="GHEA Mariam"/>
                <w:sz w:val="22"/>
                <w:szCs w:val="22"/>
                <w:lang w:val="es-ES"/>
              </w:rPr>
              <w:t xml:space="preserve">: </w:t>
            </w:r>
            <w:r w:rsidRPr="000D107B">
              <w:rPr>
                <w:rFonts w:ascii="GHEA Mariam" w:hAnsi="GHEA Mariam" w:cs="Arial"/>
                <w:b/>
                <w:sz w:val="22"/>
                <w:szCs w:val="22"/>
                <w:u w:val="single"/>
                <w:lang w:val="es-ES"/>
              </w:rPr>
              <w:t>-----------------------</w:t>
            </w:r>
          </w:p>
          <w:p w14:paraId="5DF27407" w14:textId="77777777" w:rsidR="00C96153" w:rsidRPr="0058558E" w:rsidRDefault="000D107B" w:rsidP="000D107B">
            <w:pPr>
              <w:tabs>
                <w:tab w:val="left" w:pos="9356"/>
              </w:tabs>
              <w:spacing w:line="288" w:lineRule="auto"/>
              <w:ind w:left="341"/>
              <w:rPr>
                <w:rFonts w:ascii="GHEA Mariam" w:hAnsi="GHEA Mariam" w:cs="Arial"/>
                <w:b/>
                <w:sz w:val="22"/>
                <w:szCs w:val="22"/>
                <w:lang w:val="af-ZA"/>
              </w:rPr>
            </w:pPr>
            <w:proofErr w:type="spellStart"/>
            <w:r w:rsidRPr="000D107B">
              <w:rPr>
                <w:rFonts w:ascii="GHEA Mariam" w:hAnsi="GHEA Mariam"/>
                <w:b/>
                <w:sz w:val="22"/>
                <w:szCs w:val="22"/>
              </w:rPr>
              <w:t>Գործակալություն</w:t>
            </w:r>
            <w:proofErr w:type="spellEnd"/>
            <w:r w:rsidRPr="000D107B">
              <w:rPr>
                <w:rFonts w:ascii="GHEA Mariam" w:hAnsi="GHEA Mariam"/>
                <w:sz w:val="22"/>
                <w:szCs w:val="22"/>
                <w:lang w:val="es-ES"/>
              </w:rPr>
              <w:t xml:space="preserve">: </w:t>
            </w:r>
            <w:r w:rsidR="00C96153" w:rsidRPr="0058558E">
              <w:rPr>
                <w:rFonts w:ascii="GHEA Mariam" w:hAnsi="GHEA Mariam" w:cs="Arial"/>
                <w:b/>
                <w:sz w:val="22"/>
                <w:szCs w:val="22"/>
                <w:lang w:val="af-ZA"/>
              </w:rPr>
              <w:t xml:space="preserve">«Բնապահպանական ծրագրերի իրականացման գրասենյակ» պետական հիմնարկ </w:t>
            </w:r>
          </w:p>
          <w:p w14:paraId="7F49476A" w14:textId="5688ECD4" w:rsidR="000D107B" w:rsidRPr="000D107B" w:rsidRDefault="000D107B" w:rsidP="000D107B">
            <w:pPr>
              <w:tabs>
                <w:tab w:val="left" w:pos="9356"/>
              </w:tabs>
              <w:spacing w:line="288" w:lineRule="auto"/>
              <w:ind w:left="341"/>
              <w:rPr>
                <w:rFonts w:ascii="GHEA Mariam" w:hAnsi="GHEA Mariam"/>
                <w:sz w:val="22"/>
                <w:szCs w:val="22"/>
                <w:lang w:val="es-ES"/>
              </w:rPr>
            </w:pPr>
            <w:r w:rsidRPr="000D107B">
              <w:rPr>
                <w:rFonts w:ascii="GHEA Mariam" w:hAnsi="GHEA Mariam"/>
                <w:b/>
                <w:sz w:val="22"/>
                <w:szCs w:val="22"/>
                <w:lang w:val="hy-AM"/>
              </w:rPr>
              <w:t>Էլ</w:t>
            </w:r>
            <w:r w:rsidRPr="000D107B">
              <w:rPr>
                <w:rFonts w:ascii="GHEA Mariam" w:hAnsi="GHEA Mariam"/>
                <w:b/>
                <w:sz w:val="22"/>
                <w:szCs w:val="22"/>
                <w:lang w:val="es-ES"/>
              </w:rPr>
              <w:t xml:space="preserve">. </w:t>
            </w:r>
            <w:r w:rsidRPr="000D107B">
              <w:rPr>
                <w:rFonts w:ascii="GHEA Mariam" w:hAnsi="GHEA Mariam"/>
                <w:b/>
                <w:sz w:val="22"/>
                <w:szCs w:val="22"/>
                <w:lang w:val="hy-AM"/>
              </w:rPr>
              <w:t>հասցե՝</w:t>
            </w:r>
            <w:r w:rsidRPr="000D107B">
              <w:rPr>
                <w:rFonts w:ascii="GHEA Mariam" w:hAnsi="GHEA Mariam"/>
                <w:sz w:val="22"/>
                <w:szCs w:val="22"/>
                <w:lang w:val="es-ES"/>
              </w:rPr>
              <w:t xml:space="preserve"> </w:t>
            </w:r>
            <w:hyperlink r:id="rId48" w:history="1">
              <w:r w:rsidRPr="000D107B">
                <w:rPr>
                  <w:rFonts w:ascii="GHEA Mariam" w:hAnsi="GHEA Mariam"/>
                  <w:sz w:val="22"/>
                  <w:szCs w:val="22"/>
                  <w:u w:val="single"/>
                  <w:lang w:val="af-ZA"/>
                </w:rPr>
                <w:t>---------------------</w:t>
              </w:r>
            </w:hyperlink>
            <w:r w:rsidRPr="000D107B">
              <w:rPr>
                <w:rFonts w:ascii="GHEA Mariam" w:hAnsi="GHEA Mariam"/>
                <w:sz w:val="22"/>
                <w:szCs w:val="22"/>
                <w:lang w:val="es-ES"/>
              </w:rPr>
              <w:t xml:space="preserve"> </w:t>
            </w:r>
          </w:p>
          <w:p w14:paraId="3945BA00" w14:textId="77777777" w:rsidR="000D107B" w:rsidRPr="000D107B" w:rsidRDefault="000D107B" w:rsidP="000D107B">
            <w:pPr>
              <w:tabs>
                <w:tab w:val="left" w:pos="9356"/>
              </w:tabs>
              <w:rPr>
                <w:rFonts w:ascii="GHEA Mariam" w:hAnsi="GHEA Mariam"/>
                <w:iCs/>
                <w:sz w:val="22"/>
                <w:szCs w:val="22"/>
                <w:lang w:val="hy-AM"/>
              </w:rPr>
            </w:pPr>
            <w:r w:rsidRPr="000D107B">
              <w:rPr>
                <w:rFonts w:ascii="GHEA Mariam" w:hAnsi="GHEA Mariam"/>
                <w:iCs/>
                <w:sz w:val="22"/>
                <w:szCs w:val="22"/>
                <w:lang w:val="hy-AM"/>
              </w:rPr>
              <w:t>Եթե</w:t>
            </w:r>
            <w:r w:rsidRPr="000D107B">
              <w:rPr>
                <w:rFonts w:ascii="GHEA Mariam" w:hAnsi="GHEA Mariam"/>
                <w:iCs/>
                <w:sz w:val="22"/>
                <w:szCs w:val="22"/>
                <w:lang w:val="es-ES"/>
              </w:rPr>
              <w:t xml:space="preserve"> </w:t>
            </w:r>
            <w:r w:rsidRPr="000D107B">
              <w:rPr>
                <w:rFonts w:ascii="GHEA Mariam" w:hAnsi="GHEA Mariam"/>
                <w:iCs/>
                <w:sz w:val="22"/>
                <w:szCs w:val="22"/>
                <w:lang w:val="hy-AM"/>
              </w:rPr>
              <w:t>Ձեր</w:t>
            </w:r>
            <w:r w:rsidRPr="000D107B">
              <w:rPr>
                <w:rFonts w:ascii="GHEA Mariam" w:hAnsi="GHEA Mariam"/>
                <w:iCs/>
                <w:sz w:val="22"/>
                <w:szCs w:val="22"/>
                <w:lang w:val="es-ES"/>
              </w:rPr>
              <w:t xml:space="preserve"> </w:t>
            </w:r>
            <w:r w:rsidRPr="000D107B">
              <w:rPr>
                <w:rFonts w:ascii="GHEA Mariam" w:hAnsi="GHEA Mariam"/>
                <w:iCs/>
                <w:sz w:val="22"/>
                <w:szCs w:val="22"/>
                <w:lang w:val="hy-AM"/>
              </w:rPr>
              <w:t>լուսաբանման</w:t>
            </w:r>
            <w:r w:rsidRPr="000D107B">
              <w:rPr>
                <w:rFonts w:ascii="GHEA Mariam" w:hAnsi="GHEA Mariam"/>
                <w:iCs/>
                <w:sz w:val="22"/>
                <w:szCs w:val="22"/>
                <w:lang w:val="es-ES"/>
              </w:rPr>
              <w:t xml:space="preserve"> </w:t>
            </w:r>
            <w:r w:rsidRPr="000D107B">
              <w:rPr>
                <w:rFonts w:ascii="GHEA Mariam" w:hAnsi="GHEA Mariam"/>
                <w:iCs/>
                <w:sz w:val="22"/>
                <w:szCs w:val="22"/>
                <w:lang w:val="hy-AM"/>
              </w:rPr>
              <w:t>խնդրանքը</w:t>
            </w:r>
            <w:r w:rsidRPr="000D107B">
              <w:rPr>
                <w:rFonts w:ascii="GHEA Mariam" w:hAnsi="GHEA Mariam"/>
                <w:iCs/>
                <w:sz w:val="22"/>
                <w:szCs w:val="22"/>
                <w:lang w:val="es-ES"/>
              </w:rPr>
              <w:t xml:space="preserve"> </w:t>
            </w:r>
            <w:r w:rsidRPr="000D107B">
              <w:rPr>
                <w:rFonts w:ascii="GHEA Mariam" w:hAnsi="GHEA Mariam"/>
                <w:iCs/>
                <w:sz w:val="22"/>
                <w:szCs w:val="22"/>
                <w:lang w:val="hy-AM"/>
              </w:rPr>
              <w:t>ստացվում</w:t>
            </w:r>
            <w:r w:rsidRPr="000D107B">
              <w:rPr>
                <w:rFonts w:ascii="GHEA Mariam" w:hAnsi="GHEA Mariam"/>
                <w:iCs/>
                <w:sz w:val="22"/>
                <w:szCs w:val="22"/>
                <w:lang w:val="es-ES"/>
              </w:rPr>
              <w:t xml:space="preserve"> </w:t>
            </w:r>
            <w:r w:rsidRPr="000D107B">
              <w:rPr>
                <w:rFonts w:ascii="GHEA Mariam" w:hAnsi="GHEA Mariam"/>
                <w:iCs/>
                <w:sz w:val="22"/>
                <w:szCs w:val="22"/>
                <w:lang w:val="hy-AM"/>
              </w:rPr>
              <w:t>է</w:t>
            </w:r>
            <w:r w:rsidRPr="000D107B">
              <w:rPr>
                <w:rFonts w:ascii="GHEA Mariam" w:hAnsi="GHEA Mariam"/>
                <w:iCs/>
                <w:sz w:val="22"/>
                <w:szCs w:val="22"/>
                <w:lang w:val="es-ES"/>
              </w:rPr>
              <w:t xml:space="preserve"> 3 (</w:t>
            </w:r>
            <w:r w:rsidRPr="000D107B">
              <w:rPr>
                <w:rFonts w:ascii="GHEA Mariam" w:hAnsi="GHEA Mariam"/>
                <w:iCs/>
                <w:sz w:val="22"/>
                <w:szCs w:val="22"/>
                <w:lang w:val="hy-AM"/>
              </w:rPr>
              <w:t>երեք</w:t>
            </w:r>
            <w:r w:rsidRPr="000D107B">
              <w:rPr>
                <w:rFonts w:ascii="GHEA Mariam" w:hAnsi="GHEA Mariam"/>
                <w:iCs/>
                <w:sz w:val="22"/>
                <w:szCs w:val="22"/>
                <w:lang w:val="es-ES"/>
              </w:rPr>
              <w:t xml:space="preserve">) </w:t>
            </w:r>
            <w:r w:rsidRPr="000D107B">
              <w:rPr>
                <w:rFonts w:ascii="GHEA Mariam" w:hAnsi="GHEA Mariam"/>
                <w:iCs/>
                <w:sz w:val="22"/>
                <w:szCs w:val="22"/>
                <w:lang w:val="hy-AM"/>
              </w:rPr>
              <w:t>աշխատանքային</w:t>
            </w:r>
            <w:r w:rsidRPr="000D107B">
              <w:rPr>
                <w:rFonts w:ascii="GHEA Mariam" w:hAnsi="GHEA Mariam"/>
                <w:iCs/>
                <w:sz w:val="22"/>
                <w:szCs w:val="22"/>
                <w:lang w:val="es-ES"/>
              </w:rPr>
              <w:t xml:space="preserve"> </w:t>
            </w:r>
            <w:r w:rsidRPr="000D107B">
              <w:rPr>
                <w:rFonts w:ascii="GHEA Mariam" w:hAnsi="GHEA Mariam"/>
                <w:iCs/>
                <w:sz w:val="22"/>
                <w:szCs w:val="22"/>
                <w:lang w:val="hy-AM"/>
              </w:rPr>
              <w:t>օրվա</w:t>
            </w:r>
            <w:r w:rsidRPr="000D107B">
              <w:rPr>
                <w:rFonts w:ascii="GHEA Mariam" w:hAnsi="GHEA Mariam"/>
                <w:iCs/>
                <w:sz w:val="22"/>
                <w:szCs w:val="22"/>
                <w:lang w:val="es-ES"/>
              </w:rPr>
              <w:t xml:space="preserve"> </w:t>
            </w:r>
            <w:r w:rsidRPr="000D107B">
              <w:rPr>
                <w:rFonts w:ascii="GHEA Mariam" w:hAnsi="GHEA Mariam"/>
                <w:iCs/>
                <w:sz w:val="22"/>
                <w:szCs w:val="22"/>
                <w:lang w:val="hy-AM"/>
              </w:rPr>
              <w:t>վերջնաժամկետի</w:t>
            </w:r>
            <w:r w:rsidRPr="000D107B">
              <w:rPr>
                <w:rFonts w:ascii="GHEA Mariam" w:hAnsi="GHEA Mariam"/>
                <w:iCs/>
                <w:sz w:val="22"/>
                <w:szCs w:val="22"/>
                <w:lang w:val="es-ES"/>
              </w:rPr>
              <w:t xml:space="preserve"> </w:t>
            </w:r>
            <w:r w:rsidRPr="000D107B">
              <w:rPr>
                <w:rFonts w:ascii="GHEA Mariam" w:hAnsi="GHEA Mariam"/>
                <w:iCs/>
                <w:sz w:val="22"/>
                <w:szCs w:val="22"/>
                <w:lang w:val="hy-AM"/>
              </w:rPr>
              <w:t>ընթացքում</w:t>
            </w:r>
            <w:r w:rsidRPr="000D107B">
              <w:rPr>
                <w:rFonts w:ascii="GHEA Mariam" w:hAnsi="GHEA Mariam"/>
                <w:iCs/>
                <w:sz w:val="22"/>
                <w:szCs w:val="22"/>
                <w:lang w:val="es-ES"/>
              </w:rPr>
              <w:t xml:space="preserve">, </w:t>
            </w:r>
            <w:r w:rsidRPr="000D107B">
              <w:rPr>
                <w:rFonts w:ascii="GHEA Mariam" w:hAnsi="GHEA Mariam"/>
                <w:iCs/>
                <w:sz w:val="22"/>
                <w:szCs w:val="22"/>
                <w:lang w:val="hy-AM"/>
              </w:rPr>
              <w:t>մենք</w:t>
            </w:r>
            <w:r w:rsidRPr="000D107B">
              <w:rPr>
                <w:rFonts w:ascii="GHEA Mariam" w:hAnsi="GHEA Mariam"/>
                <w:iCs/>
                <w:sz w:val="22"/>
                <w:szCs w:val="22"/>
                <w:lang w:val="es-ES"/>
              </w:rPr>
              <w:t xml:space="preserve"> </w:t>
            </w:r>
            <w:r w:rsidRPr="000D107B">
              <w:rPr>
                <w:rFonts w:ascii="GHEA Mariam" w:hAnsi="GHEA Mariam"/>
                <w:iCs/>
                <w:sz w:val="22"/>
                <w:szCs w:val="22"/>
                <w:lang w:val="hy-AM"/>
              </w:rPr>
              <w:t>այն կներկայացնենք</w:t>
            </w:r>
            <w:r w:rsidRPr="000D107B">
              <w:rPr>
                <w:rFonts w:ascii="GHEA Mariam" w:hAnsi="GHEA Mariam"/>
                <w:iCs/>
                <w:sz w:val="22"/>
                <w:szCs w:val="22"/>
                <w:lang w:val="es-ES"/>
              </w:rPr>
              <w:t xml:space="preserve"> </w:t>
            </w:r>
            <w:r w:rsidRPr="000D107B">
              <w:rPr>
                <w:rFonts w:ascii="GHEA Mariam" w:hAnsi="GHEA Mariam"/>
                <w:iCs/>
                <w:sz w:val="22"/>
                <w:szCs w:val="22"/>
                <w:lang w:val="hy-AM"/>
              </w:rPr>
              <w:t>Ձեր</w:t>
            </w:r>
            <w:r w:rsidRPr="000D107B">
              <w:rPr>
                <w:rFonts w:ascii="GHEA Mariam" w:hAnsi="GHEA Mariam"/>
                <w:iCs/>
                <w:sz w:val="22"/>
                <w:szCs w:val="22"/>
                <w:lang w:val="es-ES"/>
              </w:rPr>
              <w:t xml:space="preserve"> </w:t>
            </w:r>
            <w:r w:rsidRPr="000D107B">
              <w:rPr>
                <w:rFonts w:ascii="GHEA Mariam" w:hAnsi="GHEA Mariam"/>
                <w:iCs/>
                <w:sz w:val="22"/>
                <w:szCs w:val="22"/>
                <w:lang w:val="hy-AM"/>
              </w:rPr>
              <w:t>խնդրանքը</w:t>
            </w:r>
            <w:r w:rsidRPr="000D107B">
              <w:rPr>
                <w:rFonts w:ascii="GHEA Mariam" w:hAnsi="GHEA Mariam"/>
                <w:iCs/>
                <w:sz w:val="22"/>
                <w:szCs w:val="22"/>
                <w:lang w:val="es-ES"/>
              </w:rPr>
              <w:t xml:space="preserve"> </w:t>
            </w:r>
            <w:r w:rsidRPr="000D107B">
              <w:rPr>
                <w:rFonts w:ascii="GHEA Mariam" w:hAnsi="GHEA Mariam"/>
                <w:iCs/>
                <w:sz w:val="22"/>
                <w:szCs w:val="22"/>
                <w:lang w:val="hy-AM"/>
              </w:rPr>
              <w:t>ստանալուց</w:t>
            </w:r>
            <w:r w:rsidRPr="000D107B">
              <w:rPr>
                <w:rFonts w:ascii="GHEA Mariam" w:hAnsi="GHEA Mariam"/>
                <w:iCs/>
                <w:sz w:val="22"/>
                <w:szCs w:val="22"/>
                <w:lang w:val="es-ES"/>
              </w:rPr>
              <w:t xml:space="preserve"> </w:t>
            </w:r>
            <w:r w:rsidRPr="000D107B">
              <w:rPr>
                <w:rFonts w:ascii="GHEA Mariam" w:hAnsi="GHEA Mariam"/>
                <w:iCs/>
                <w:sz w:val="22"/>
                <w:szCs w:val="22"/>
                <w:lang w:val="hy-AM"/>
              </w:rPr>
              <w:t>հետո</w:t>
            </w:r>
            <w:r w:rsidRPr="000D107B">
              <w:rPr>
                <w:rFonts w:ascii="GHEA Mariam" w:hAnsi="GHEA Mariam"/>
                <w:iCs/>
                <w:sz w:val="22"/>
                <w:szCs w:val="22"/>
                <w:lang w:val="es-ES"/>
              </w:rPr>
              <w:t xml:space="preserve"> </w:t>
            </w:r>
            <w:r w:rsidRPr="000D107B">
              <w:rPr>
                <w:rFonts w:ascii="GHEA Mariam" w:hAnsi="GHEA Mariam"/>
                <w:iCs/>
                <w:sz w:val="22"/>
                <w:szCs w:val="22"/>
                <w:lang w:val="hy-AM"/>
              </w:rPr>
              <w:t>հինգ</w:t>
            </w:r>
            <w:r w:rsidRPr="000D107B">
              <w:rPr>
                <w:rFonts w:ascii="GHEA Mariam" w:hAnsi="GHEA Mariam"/>
                <w:iCs/>
                <w:sz w:val="22"/>
                <w:szCs w:val="22"/>
                <w:lang w:val="es-ES"/>
              </w:rPr>
              <w:t xml:space="preserve"> (5) </w:t>
            </w:r>
            <w:r w:rsidRPr="000D107B">
              <w:rPr>
                <w:rFonts w:ascii="GHEA Mariam" w:hAnsi="GHEA Mariam"/>
                <w:iCs/>
                <w:sz w:val="22"/>
                <w:szCs w:val="22"/>
                <w:lang w:val="hy-AM"/>
              </w:rPr>
              <w:t>աշխատանքային</w:t>
            </w:r>
            <w:r w:rsidRPr="000D107B">
              <w:rPr>
                <w:rFonts w:ascii="GHEA Mariam" w:hAnsi="GHEA Mariam"/>
                <w:iCs/>
                <w:sz w:val="22"/>
                <w:szCs w:val="22"/>
                <w:lang w:val="es-ES"/>
              </w:rPr>
              <w:t xml:space="preserve"> </w:t>
            </w:r>
            <w:r w:rsidRPr="000D107B">
              <w:rPr>
                <w:rFonts w:ascii="GHEA Mariam" w:hAnsi="GHEA Mariam"/>
                <w:iCs/>
                <w:sz w:val="22"/>
                <w:szCs w:val="22"/>
                <w:lang w:val="hy-AM"/>
              </w:rPr>
              <w:t>օրվա</w:t>
            </w:r>
            <w:r w:rsidRPr="000D107B">
              <w:rPr>
                <w:rFonts w:ascii="GHEA Mariam" w:hAnsi="GHEA Mariam"/>
                <w:iCs/>
                <w:sz w:val="22"/>
                <w:szCs w:val="22"/>
                <w:lang w:val="es-ES"/>
              </w:rPr>
              <w:t xml:space="preserve"> </w:t>
            </w:r>
            <w:r w:rsidRPr="000D107B">
              <w:rPr>
                <w:rFonts w:ascii="GHEA Mariam" w:hAnsi="GHEA Mariam"/>
                <w:iCs/>
                <w:sz w:val="22"/>
                <w:szCs w:val="22"/>
                <w:lang w:val="hy-AM"/>
              </w:rPr>
              <w:t>ընթացքում</w:t>
            </w:r>
            <w:r w:rsidRPr="000D107B">
              <w:rPr>
                <w:rFonts w:ascii="GHEA Mariam" w:hAnsi="GHEA Mariam"/>
                <w:iCs/>
                <w:sz w:val="22"/>
                <w:szCs w:val="22"/>
                <w:lang w:val="es-ES"/>
              </w:rPr>
              <w:t xml:space="preserve">: </w:t>
            </w:r>
            <w:r w:rsidRPr="000D107B">
              <w:rPr>
                <w:rFonts w:ascii="GHEA Mariam" w:hAnsi="GHEA Mariam"/>
                <w:iCs/>
                <w:sz w:val="22"/>
                <w:szCs w:val="22"/>
                <w:lang w:val="hy-AM"/>
              </w:rPr>
              <w:t>Եթե մենք</w:t>
            </w:r>
            <w:r w:rsidRPr="000D107B">
              <w:rPr>
                <w:rFonts w:ascii="GHEA Mariam" w:hAnsi="GHEA Mariam"/>
                <w:iCs/>
                <w:sz w:val="22"/>
                <w:szCs w:val="22"/>
                <w:lang w:val="es-ES"/>
              </w:rPr>
              <w:t xml:space="preserve"> </w:t>
            </w:r>
            <w:r w:rsidRPr="000D107B">
              <w:rPr>
                <w:rFonts w:ascii="GHEA Mariam" w:hAnsi="GHEA Mariam"/>
                <w:iCs/>
                <w:sz w:val="22"/>
                <w:szCs w:val="22"/>
                <w:lang w:val="hy-AM"/>
              </w:rPr>
              <w:t>չկարողանանք</w:t>
            </w:r>
            <w:r w:rsidRPr="000D107B">
              <w:rPr>
                <w:rFonts w:ascii="GHEA Mariam" w:hAnsi="GHEA Mariam"/>
                <w:iCs/>
                <w:sz w:val="22"/>
                <w:szCs w:val="22"/>
                <w:lang w:val="es-ES"/>
              </w:rPr>
              <w:t xml:space="preserve"> </w:t>
            </w:r>
            <w:r w:rsidRPr="000D107B">
              <w:rPr>
                <w:rFonts w:ascii="GHEA Mariam" w:hAnsi="GHEA Mariam"/>
                <w:iCs/>
                <w:sz w:val="22"/>
                <w:szCs w:val="22"/>
                <w:lang w:val="hy-AM"/>
              </w:rPr>
              <w:t>լուսաբանումը ներկայացնել</w:t>
            </w:r>
            <w:r w:rsidRPr="000D107B">
              <w:rPr>
                <w:rFonts w:ascii="GHEA Mariam" w:hAnsi="GHEA Mariam"/>
                <w:iCs/>
                <w:sz w:val="22"/>
                <w:szCs w:val="22"/>
                <w:lang w:val="es-ES"/>
              </w:rPr>
              <w:t xml:space="preserve"> </w:t>
            </w:r>
            <w:r w:rsidRPr="000D107B">
              <w:rPr>
                <w:rFonts w:ascii="GHEA Mariam" w:hAnsi="GHEA Mariam"/>
                <w:iCs/>
                <w:sz w:val="22"/>
                <w:szCs w:val="22"/>
                <w:lang w:val="hy-AM"/>
              </w:rPr>
              <w:t>այս</w:t>
            </w:r>
            <w:r w:rsidRPr="000D107B">
              <w:rPr>
                <w:rFonts w:ascii="GHEA Mariam" w:hAnsi="GHEA Mariam"/>
                <w:iCs/>
                <w:sz w:val="22"/>
                <w:szCs w:val="22"/>
                <w:lang w:val="es-ES"/>
              </w:rPr>
              <w:t xml:space="preserve"> </w:t>
            </w:r>
            <w:r w:rsidRPr="000D107B">
              <w:rPr>
                <w:rFonts w:ascii="GHEA Mariam" w:hAnsi="GHEA Mariam"/>
                <w:iCs/>
                <w:sz w:val="22"/>
                <w:szCs w:val="22"/>
                <w:lang w:val="hy-AM"/>
              </w:rPr>
              <w:t>ժամանակահատվածում</w:t>
            </w:r>
            <w:r w:rsidRPr="000D107B">
              <w:rPr>
                <w:rFonts w:ascii="GHEA Mariam" w:hAnsi="GHEA Mariam"/>
                <w:iCs/>
                <w:sz w:val="22"/>
                <w:szCs w:val="22"/>
                <w:lang w:val="es-ES"/>
              </w:rPr>
              <w:t xml:space="preserve">, </w:t>
            </w:r>
            <w:r w:rsidRPr="000D107B">
              <w:rPr>
                <w:rFonts w:ascii="GHEA Mariam" w:hAnsi="GHEA Mariam"/>
                <w:iCs/>
                <w:sz w:val="22"/>
                <w:szCs w:val="22"/>
                <w:lang w:val="hy-AM"/>
              </w:rPr>
              <w:t>Դադարի</w:t>
            </w:r>
            <w:r w:rsidRPr="000D107B">
              <w:rPr>
                <w:rFonts w:ascii="GHEA Mariam" w:hAnsi="GHEA Mariam"/>
                <w:iCs/>
                <w:sz w:val="22"/>
                <w:szCs w:val="22"/>
                <w:lang w:val="es-ES"/>
              </w:rPr>
              <w:t xml:space="preserve"> </w:t>
            </w:r>
            <w:r w:rsidRPr="000D107B">
              <w:rPr>
                <w:rFonts w:ascii="GHEA Mariam" w:hAnsi="GHEA Mariam"/>
                <w:iCs/>
                <w:sz w:val="22"/>
                <w:szCs w:val="22"/>
                <w:lang w:val="hy-AM"/>
              </w:rPr>
              <w:t>ժամանակաշրջանը</w:t>
            </w:r>
            <w:r w:rsidRPr="000D107B">
              <w:rPr>
                <w:rFonts w:ascii="GHEA Mariam" w:hAnsi="GHEA Mariam"/>
                <w:iCs/>
                <w:sz w:val="22"/>
                <w:szCs w:val="22"/>
                <w:lang w:val="es-ES"/>
              </w:rPr>
              <w:t xml:space="preserve"> </w:t>
            </w:r>
            <w:r w:rsidRPr="000D107B">
              <w:rPr>
                <w:rFonts w:ascii="GHEA Mariam" w:hAnsi="GHEA Mariam"/>
                <w:iCs/>
                <w:sz w:val="22"/>
                <w:szCs w:val="22"/>
                <w:lang w:val="hy-AM"/>
              </w:rPr>
              <w:t>կերկարացվի</w:t>
            </w:r>
            <w:r w:rsidRPr="000D107B">
              <w:rPr>
                <w:rFonts w:ascii="GHEA Mariam" w:hAnsi="GHEA Mariam"/>
                <w:iCs/>
                <w:sz w:val="22"/>
                <w:szCs w:val="22"/>
                <w:lang w:val="es-ES"/>
              </w:rPr>
              <w:t xml:space="preserve"> </w:t>
            </w:r>
            <w:r w:rsidRPr="000D107B">
              <w:rPr>
                <w:rFonts w:ascii="GHEA Mariam" w:hAnsi="GHEA Mariam"/>
                <w:iCs/>
                <w:sz w:val="22"/>
                <w:szCs w:val="22"/>
                <w:lang w:val="hy-AM"/>
              </w:rPr>
              <w:t>հինգ</w:t>
            </w:r>
            <w:r w:rsidRPr="000D107B">
              <w:rPr>
                <w:rFonts w:ascii="GHEA Mariam" w:hAnsi="GHEA Mariam"/>
                <w:iCs/>
                <w:sz w:val="22"/>
                <w:szCs w:val="22"/>
                <w:lang w:val="es-ES"/>
              </w:rPr>
              <w:t xml:space="preserve"> (5) </w:t>
            </w:r>
            <w:r w:rsidRPr="000D107B">
              <w:rPr>
                <w:rFonts w:ascii="GHEA Mariam" w:hAnsi="GHEA Mariam"/>
                <w:iCs/>
                <w:sz w:val="22"/>
                <w:szCs w:val="22"/>
                <w:lang w:val="hy-AM"/>
              </w:rPr>
              <w:t>աշխատանքային</w:t>
            </w:r>
            <w:r w:rsidRPr="000D107B">
              <w:rPr>
                <w:rFonts w:ascii="GHEA Mariam" w:hAnsi="GHEA Mariam"/>
                <w:iCs/>
                <w:sz w:val="22"/>
                <w:szCs w:val="22"/>
                <w:lang w:val="es-ES"/>
              </w:rPr>
              <w:t xml:space="preserve"> </w:t>
            </w:r>
            <w:r w:rsidRPr="000D107B">
              <w:rPr>
                <w:rFonts w:ascii="GHEA Mariam" w:hAnsi="GHEA Mariam"/>
                <w:iCs/>
                <w:sz w:val="22"/>
                <w:szCs w:val="22"/>
                <w:lang w:val="hy-AM"/>
              </w:rPr>
              <w:t>օրով</w:t>
            </w:r>
            <w:r w:rsidRPr="000D107B">
              <w:rPr>
                <w:rFonts w:ascii="GHEA Mariam" w:hAnsi="GHEA Mariam"/>
                <w:iCs/>
                <w:sz w:val="22"/>
                <w:szCs w:val="22"/>
                <w:lang w:val="es-ES"/>
              </w:rPr>
              <w:t xml:space="preserve"> </w:t>
            </w:r>
            <w:r w:rsidRPr="000D107B">
              <w:rPr>
                <w:rFonts w:ascii="GHEA Mariam" w:hAnsi="GHEA Mariam"/>
                <w:iCs/>
                <w:sz w:val="22"/>
                <w:szCs w:val="22"/>
                <w:lang w:val="hy-AM"/>
              </w:rPr>
              <w:t>լուսաբանման</w:t>
            </w:r>
            <w:r w:rsidRPr="000D107B">
              <w:rPr>
                <w:rFonts w:ascii="GHEA Mariam" w:hAnsi="GHEA Mariam"/>
                <w:iCs/>
                <w:sz w:val="22"/>
                <w:szCs w:val="22"/>
                <w:lang w:val="es-ES"/>
              </w:rPr>
              <w:t xml:space="preserve"> </w:t>
            </w:r>
            <w:r w:rsidRPr="000D107B">
              <w:rPr>
                <w:rFonts w:ascii="GHEA Mariam" w:hAnsi="GHEA Mariam"/>
                <w:iCs/>
                <w:sz w:val="22"/>
                <w:szCs w:val="22"/>
                <w:lang w:val="hy-AM"/>
              </w:rPr>
              <w:t>խնդրանքը</w:t>
            </w:r>
            <w:r w:rsidRPr="000D107B">
              <w:rPr>
                <w:rFonts w:ascii="GHEA Mariam" w:hAnsi="GHEA Mariam"/>
                <w:iCs/>
                <w:sz w:val="22"/>
                <w:szCs w:val="22"/>
                <w:lang w:val="es-ES"/>
              </w:rPr>
              <w:t xml:space="preserve"> </w:t>
            </w:r>
            <w:r w:rsidRPr="000D107B">
              <w:rPr>
                <w:rFonts w:ascii="GHEA Mariam" w:hAnsi="GHEA Mariam"/>
                <w:iCs/>
                <w:sz w:val="22"/>
                <w:szCs w:val="22"/>
                <w:lang w:val="hy-AM"/>
              </w:rPr>
              <w:t>ներկայացնելու</w:t>
            </w:r>
            <w:r w:rsidRPr="000D107B">
              <w:rPr>
                <w:rFonts w:ascii="GHEA Mariam" w:hAnsi="GHEA Mariam"/>
                <w:iCs/>
                <w:sz w:val="22"/>
                <w:szCs w:val="22"/>
                <w:lang w:val="es-ES"/>
              </w:rPr>
              <w:t xml:space="preserve"> </w:t>
            </w:r>
            <w:r w:rsidRPr="000D107B">
              <w:rPr>
                <w:rFonts w:ascii="GHEA Mariam" w:hAnsi="GHEA Mariam"/>
                <w:iCs/>
                <w:sz w:val="22"/>
                <w:szCs w:val="22"/>
                <w:lang w:val="hy-AM"/>
              </w:rPr>
              <w:t>օրվանից</w:t>
            </w:r>
            <w:r w:rsidRPr="000D107B">
              <w:rPr>
                <w:rFonts w:ascii="GHEA Mariam" w:hAnsi="GHEA Mariam"/>
                <w:iCs/>
                <w:sz w:val="22"/>
                <w:szCs w:val="22"/>
                <w:lang w:val="es-ES"/>
              </w:rPr>
              <w:t xml:space="preserve">: </w:t>
            </w:r>
            <w:r w:rsidRPr="000D107B">
              <w:rPr>
                <w:rFonts w:ascii="GHEA Mariam" w:hAnsi="GHEA Mariam"/>
                <w:iCs/>
                <w:sz w:val="22"/>
                <w:szCs w:val="22"/>
                <w:lang w:val="hy-AM"/>
              </w:rPr>
              <w:t>Այս</w:t>
            </w:r>
            <w:r w:rsidRPr="000D107B">
              <w:rPr>
                <w:rFonts w:ascii="GHEA Mariam" w:hAnsi="GHEA Mariam"/>
                <w:iCs/>
                <w:sz w:val="22"/>
                <w:szCs w:val="22"/>
                <w:lang w:val="es-ES"/>
              </w:rPr>
              <w:t xml:space="preserve"> </w:t>
            </w:r>
            <w:r w:rsidRPr="000D107B">
              <w:rPr>
                <w:rFonts w:ascii="GHEA Mariam" w:hAnsi="GHEA Mariam"/>
                <w:iCs/>
                <w:sz w:val="22"/>
                <w:szCs w:val="22"/>
                <w:lang w:val="hy-AM"/>
              </w:rPr>
              <w:t>դեպքում</w:t>
            </w:r>
            <w:r w:rsidRPr="000D107B">
              <w:rPr>
                <w:rFonts w:ascii="GHEA Mariam" w:hAnsi="GHEA Mariam"/>
                <w:iCs/>
                <w:sz w:val="22"/>
                <w:szCs w:val="22"/>
                <w:lang w:val="es-ES"/>
              </w:rPr>
              <w:t xml:space="preserve"> </w:t>
            </w:r>
            <w:r w:rsidRPr="000D107B">
              <w:rPr>
                <w:rFonts w:ascii="GHEA Mariam" w:hAnsi="GHEA Mariam"/>
                <w:iCs/>
                <w:sz w:val="22"/>
                <w:szCs w:val="22"/>
                <w:lang w:val="hy-AM"/>
              </w:rPr>
              <w:t>մենք</w:t>
            </w:r>
            <w:r w:rsidRPr="000D107B">
              <w:rPr>
                <w:rFonts w:ascii="GHEA Mariam" w:hAnsi="GHEA Mariam"/>
                <w:iCs/>
                <w:sz w:val="22"/>
                <w:szCs w:val="22"/>
                <w:lang w:val="es-ES"/>
              </w:rPr>
              <w:t xml:space="preserve"> </w:t>
            </w:r>
            <w:r w:rsidRPr="000D107B">
              <w:rPr>
                <w:rFonts w:ascii="GHEA Mariam" w:hAnsi="GHEA Mariam"/>
                <w:iCs/>
                <w:sz w:val="22"/>
                <w:szCs w:val="22"/>
                <w:lang w:val="hy-AM"/>
              </w:rPr>
              <w:t>Ձեզ</w:t>
            </w:r>
            <w:r w:rsidRPr="000D107B">
              <w:rPr>
                <w:rFonts w:ascii="GHEA Mariam" w:hAnsi="GHEA Mariam"/>
                <w:iCs/>
                <w:sz w:val="22"/>
                <w:szCs w:val="22"/>
                <w:lang w:val="es-ES"/>
              </w:rPr>
              <w:t xml:space="preserve"> </w:t>
            </w:r>
            <w:r w:rsidRPr="000D107B">
              <w:rPr>
                <w:rFonts w:ascii="GHEA Mariam" w:hAnsi="GHEA Mariam"/>
                <w:iCs/>
                <w:sz w:val="22"/>
                <w:szCs w:val="22"/>
                <w:lang w:val="hy-AM"/>
              </w:rPr>
              <w:t>կտեղեկացնենք</w:t>
            </w:r>
            <w:r w:rsidRPr="000D107B">
              <w:rPr>
                <w:rFonts w:ascii="GHEA Mariam" w:hAnsi="GHEA Mariam"/>
                <w:iCs/>
                <w:sz w:val="22"/>
                <w:szCs w:val="22"/>
                <w:lang w:val="es-ES"/>
              </w:rPr>
              <w:t xml:space="preserve"> </w:t>
            </w:r>
            <w:r w:rsidRPr="000D107B">
              <w:rPr>
                <w:rFonts w:ascii="GHEA Mariam" w:hAnsi="GHEA Mariam"/>
                <w:iCs/>
                <w:sz w:val="22"/>
                <w:szCs w:val="22"/>
                <w:lang w:val="hy-AM"/>
              </w:rPr>
              <w:t>և</w:t>
            </w:r>
            <w:r w:rsidRPr="000D107B">
              <w:rPr>
                <w:rFonts w:ascii="GHEA Mariam" w:hAnsi="GHEA Mariam"/>
                <w:iCs/>
                <w:sz w:val="22"/>
                <w:szCs w:val="22"/>
                <w:lang w:val="es-ES"/>
              </w:rPr>
              <w:t xml:space="preserve"> </w:t>
            </w:r>
            <w:r w:rsidRPr="000D107B">
              <w:rPr>
                <w:rFonts w:ascii="GHEA Mariam" w:hAnsi="GHEA Mariam"/>
                <w:iCs/>
                <w:sz w:val="22"/>
                <w:szCs w:val="22"/>
                <w:lang w:val="hy-AM"/>
              </w:rPr>
              <w:t>կհաստատենք</w:t>
            </w:r>
            <w:r w:rsidRPr="000D107B">
              <w:rPr>
                <w:rFonts w:ascii="GHEA Mariam" w:hAnsi="GHEA Mariam"/>
                <w:iCs/>
                <w:sz w:val="22"/>
                <w:szCs w:val="22"/>
                <w:lang w:val="es-ES"/>
              </w:rPr>
              <w:t xml:space="preserve"> </w:t>
            </w:r>
            <w:r w:rsidRPr="000D107B">
              <w:rPr>
                <w:rFonts w:ascii="GHEA Mariam" w:hAnsi="GHEA Mariam"/>
                <w:iCs/>
                <w:sz w:val="22"/>
                <w:szCs w:val="22"/>
                <w:lang w:val="hy-AM"/>
              </w:rPr>
              <w:t>երկարացված</w:t>
            </w:r>
            <w:r w:rsidRPr="000D107B">
              <w:rPr>
                <w:rFonts w:ascii="GHEA Mariam" w:hAnsi="GHEA Mariam"/>
                <w:iCs/>
                <w:sz w:val="22"/>
                <w:szCs w:val="22"/>
                <w:lang w:val="es-ES"/>
              </w:rPr>
              <w:t xml:space="preserve"> </w:t>
            </w:r>
            <w:r w:rsidRPr="000D107B">
              <w:rPr>
                <w:rFonts w:ascii="GHEA Mariam" w:hAnsi="GHEA Mariam"/>
                <w:iCs/>
                <w:sz w:val="22"/>
                <w:szCs w:val="22"/>
                <w:lang w:val="hy-AM"/>
              </w:rPr>
              <w:t>Դադարի</w:t>
            </w:r>
            <w:r w:rsidRPr="000D107B">
              <w:rPr>
                <w:rFonts w:ascii="GHEA Mariam" w:hAnsi="GHEA Mariam"/>
                <w:iCs/>
                <w:sz w:val="22"/>
                <w:szCs w:val="22"/>
                <w:lang w:val="es-ES"/>
              </w:rPr>
              <w:t xml:space="preserve"> </w:t>
            </w:r>
            <w:r w:rsidRPr="000D107B">
              <w:rPr>
                <w:rFonts w:ascii="GHEA Mariam" w:hAnsi="GHEA Mariam"/>
                <w:iCs/>
                <w:sz w:val="22"/>
                <w:szCs w:val="22"/>
                <w:lang w:val="hy-AM"/>
              </w:rPr>
              <w:t>ժամանակաշրջանի</w:t>
            </w:r>
            <w:r w:rsidRPr="000D107B">
              <w:rPr>
                <w:rFonts w:ascii="GHEA Mariam" w:hAnsi="GHEA Mariam"/>
                <w:iCs/>
                <w:sz w:val="22"/>
                <w:szCs w:val="22"/>
                <w:lang w:val="es-ES"/>
              </w:rPr>
              <w:t xml:space="preserve"> </w:t>
            </w:r>
            <w:r w:rsidRPr="000D107B">
              <w:rPr>
                <w:rFonts w:ascii="GHEA Mariam" w:hAnsi="GHEA Mariam"/>
                <w:iCs/>
                <w:sz w:val="22"/>
                <w:szCs w:val="22"/>
                <w:lang w:val="hy-AM"/>
              </w:rPr>
              <w:t>ավարտման</w:t>
            </w:r>
            <w:r w:rsidRPr="000D107B">
              <w:rPr>
                <w:rFonts w:ascii="GHEA Mariam" w:hAnsi="GHEA Mariam"/>
                <w:iCs/>
                <w:sz w:val="22"/>
                <w:szCs w:val="22"/>
                <w:lang w:val="es-ES"/>
              </w:rPr>
              <w:t xml:space="preserve"> </w:t>
            </w:r>
            <w:r w:rsidRPr="000D107B">
              <w:rPr>
                <w:rFonts w:ascii="GHEA Mariam" w:hAnsi="GHEA Mariam"/>
                <w:iCs/>
                <w:sz w:val="22"/>
                <w:szCs w:val="22"/>
                <w:lang w:val="hy-AM"/>
              </w:rPr>
              <w:t>ամսաթիվը</w:t>
            </w:r>
            <w:r w:rsidRPr="000D107B">
              <w:rPr>
                <w:rFonts w:ascii="GHEA Mariam" w:hAnsi="GHEA Mariam"/>
                <w:iCs/>
                <w:sz w:val="22"/>
                <w:szCs w:val="22"/>
                <w:lang w:val="es-ES"/>
              </w:rPr>
              <w:t xml:space="preserve">: </w:t>
            </w:r>
          </w:p>
          <w:p w14:paraId="42FD5BA8" w14:textId="77777777" w:rsidR="000D107B" w:rsidRPr="000D107B" w:rsidRDefault="000D107B" w:rsidP="000D107B">
            <w:pPr>
              <w:tabs>
                <w:tab w:val="left" w:pos="9356"/>
              </w:tabs>
              <w:ind w:left="34" w:right="289"/>
              <w:rPr>
                <w:rFonts w:ascii="GHEA Mariam" w:hAnsi="GHEA Mariam" w:cs="Arial"/>
                <w:iCs/>
                <w:sz w:val="22"/>
                <w:szCs w:val="22"/>
                <w:lang w:val="es-ES"/>
              </w:rPr>
            </w:pPr>
            <w:r w:rsidRPr="000D107B">
              <w:rPr>
                <w:rFonts w:ascii="GHEA Mariam" w:hAnsi="GHEA Mariam" w:cs="Arial"/>
                <w:iCs/>
                <w:sz w:val="22"/>
                <w:szCs w:val="22"/>
                <w:lang w:val="hy-AM"/>
              </w:rPr>
              <w:t>Լուսաբանումը կարող</w:t>
            </w:r>
            <w:r w:rsidRPr="000D107B">
              <w:rPr>
                <w:rFonts w:ascii="GHEA Mariam" w:hAnsi="GHEA Mariam" w:cs="Arial"/>
                <w:iCs/>
                <w:sz w:val="22"/>
                <w:szCs w:val="22"/>
                <w:lang w:val="es-ES"/>
              </w:rPr>
              <w:t xml:space="preserve"> </w:t>
            </w:r>
            <w:r w:rsidRPr="000D107B">
              <w:rPr>
                <w:rFonts w:ascii="GHEA Mariam" w:hAnsi="GHEA Mariam" w:cs="Arial"/>
                <w:iCs/>
                <w:sz w:val="22"/>
                <w:szCs w:val="22"/>
                <w:lang w:val="hy-AM"/>
              </w:rPr>
              <w:t>է</w:t>
            </w:r>
            <w:r w:rsidRPr="000D107B">
              <w:rPr>
                <w:rFonts w:ascii="GHEA Mariam" w:hAnsi="GHEA Mariam" w:cs="Arial"/>
                <w:iCs/>
                <w:sz w:val="22"/>
                <w:szCs w:val="22"/>
                <w:lang w:val="es-ES"/>
              </w:rPr>
              <w:t xml:space="preserve"> </w:t>
            </w:r>
            <w:r w:rsidRPr="000D107B">
              <w:rPr>
                <w:rFonts w:ascii="GHEA Mariam" w:hAnsi="GHEA Mariam" w:cs="Arial"/>
                <w:iCs/>
                <w:sz w:val="22"/>
                <w:szCs w:val="22"/>
                <w:lang w:val="hy-AM"/>
              </w:rPr>
              <w:t>լինել</w:t>
            </w:r>
            <w:r w:rsidRPr="000D107B">
              <w:rPr>
                <w:rFonts w:ascii="GHEA Mariam" w:hAnsi="GHEA Mariam" w:cs="Arial"/>
                <w:iCs/>
                <w:sz w:val="22"/>
                <w:szCs w:val="22"/>
                <w:lang w:val="es-ES"/>
              </w:rPr>
              <w:t xml:space="preserve"> </w:t>
            </w:r>
            <w:r w:rsidRPr="000D107B">
              <w:rPr>
                <w:rFonts w:ascii="GHEA Mariam" w:hAnsi="GHEA Mariam" w:cs="Arial"/>
                <w:iCs/>
                <w:sz w:val="22"/>
                <w:szCs w:val="22"/>
                <w:lang w:val="hy-AM"/>
              </w:rPr>
              <w:t>գրավոր</w:t>
            </w:r>
            <w:r w:rsidRPr="000D107B">
              <w:rPr>
                <w:rFonts w:ascii="GHEA Mariam" w:hAnsi="GHEA Mariam" w:cs="Arial"/>
                <w:iCs/>
                <w:sz w:val="22"/>
                <w:szCs w:val="22"/>
                <w:lang w:val="es-ES"/>
              </w:rPr>
              <w:t xml:space="preserve">, </w:t>
            </w:r>
            <w:r w:rsidRPr="000D107B">
              <w:rPr>
                <w:rFonts w:ascii="GHEA Mariam" w:hAnsi="GHEA Mariam" w:cs="Arial"/>
                <w:iCs/>
                <w:sz w:val="22"/>
                <w:szCs w:val="22"/>
                <w:lang w:val="hy-AM"/>
              </w:rPr>
              <w:t>հեռախոսով</w:t>
            </w:r>
            <w:r w:rsidRPr="000D107B">
              <w:rPr>
                <w:rFonts w:ascii="GHEA Mariam" w:hAnsi="GHEA Mariam" w:cs="Arial"/>
                <w:iCs/>
                <w:sz w:val="22"/>
                <w:szCs w:val="22"/>
                <w:lang w:val="es-ES"/>
              </w:rPr>
              <w:t xml:space="preserve">, </w:t>
            </w:r>
            <w:r w:rsidRPr="000D107B">
              <w:rPr>
                <w:rFonts w:ascii="GHEA Mariam" w:hAnsi="GHEA Mariam" w:cs="Arial"/>
                <w:iCs/>
                <w:sz w:val="22"/>
                <w:szCs w:val="22"/>
                <w:lang w:val="hy-AM"/>
              </w:rPr>
              <w:t>վիդեո</w:t>
            </w:r>
            <w:r w:rsidRPr="000D107B">
              <w:rPr>
                <w:rFonts w:ascii="GHEA Mariam" w:hAnsi="GHEA Mariam" w:cs="Arial"/>
                <w:iCs/>
                <w:sz w:val="22"/>
                <w:szCs w:val="22"/>
                <w:lang w:val="es-ES"/>
              </w:rPr>
              <w:t xml:space="preserve"> </w:t>
            </w:r>
            <w:r w:rsidRPr="000D107B">
              <w:rPr>
                <w:rFonts w:ascii="GHEA Mariam" w:hAnsi="GHEA Mariam" w:cs="Arial"/>
                <w:iCs/>
                <w:sz w:val="22"/>
                <w:szCs w:val="22"/>
                <w:lang w:val="hy-AM"/>
              </w:rPr>
              <w:t>կոնֆերանսի</w:t>
            </w:r>
            <w:r w:rsidRPr="000D107B">
              <w:rPr>
                <w:rFonts w:ascii="GHEA Mariam" w:hAnsi="GHEA Mariam" w:cs="Arial"/>
                <w:iCs/>
                <w:sz w:val="22"/>
                <w:szCs w:val="22"/>
                <w:lang w:val="es-ES"/>
              </w:rPr>
              <w:t xml:space="preserve"> </w:t>
            </w:r>
            <w:r w:rsidRPr="000D107B">
              <w:rPr>
                <w:rFonts w:ascii="GHEA Mariam" w:hAnsi="GHEA Mariam" w:cs="Arial"/>
                <w:iCs/>
                <w:sz w:val="22"/>
                <w:szCs w:val="22"/>
                <w:lang w:val="hy-AM"/>
              </w:rPr>
              <w:t>միջոցով</w:t>
            </w:r>
            <w:r w:rsidRPr="000D107B">
              <w:rPr>
                <w:rFonts w:ascii="GHEA Mariam" w:hAnsi="GHEA Mariam" w:cs="Arial"/>
                <w:iCs/>
                <w:sz w:val="22"/>
                <w:szCs w:val="22"/>
                <w:lang w:val="es-ES"/>
              </w:rPr>
              <w:t xml:space="preserve"> </w:t>
            </w:r>
            <w:r w:rsidRPr="000D107B">
              <w:rPr>
                <w:rFonts w:ascii="GHEA Mariam" w:hAnsi="GHEA Mariam" w:cs="Arial"/>
                <w:iCs/>
                <w:sz w:val="22"/>
                <w:szCs w:val="22"/>
                <w:lang w:val="hy-AM"/>
              </w:rPr>
              <w:t>կամ</w:t>
            </w:r>
            <w:r w:rsidRPr="000D107B">
              <w:rPr>
                <w:rFonts w:ascii="GHEA Mariam" w:hAnsi="GHEA Mariam" w:cs="Arial"/>
                <w:iCs/>
                <w:sz w:val="22"/>
                <w:szCs w:val="22"/>
                <w:lang w:val="es-ES"/>
              </w:rPr>
              <w:t xml:space="preserve"> </w:t>
            </w:r>
            <w:r w:rsidRPr="000D107B">
              <w:rPr>
                <w:rFonts w:ascii="GHEA Mariam" w:hAnsi="GHEA Mariam" w:cs="Arial"/>
                <w:iCs/>
                <w:sz w:val="22"/>
                <w:szCs w:val="22"/>
                <w:lang w:val="hy-AM"/>
              </w:rPr>
              <w:t>անձամբ</w:t>
            </w:r>
            <w:r w:rsidRPr="000D107B">
              <w:rPr>
                <w:rFonts w:ascii="GHEA Mariam" w:hAnsi="GHEA Mariam" w:cs="Arial"/>
                <w:iCs/>
                <w:sz w:val="22"/>
                <w:szCs w:val="22"/>
                <w:lang w:val="es-ES"/>
              </w:rPr>
              <w:t xml:space="preserve">: </w:t>
            </w:r>
            <w:r w:rsidRPr="000D107B">
              <w:rPr>
                <w:rFonts w:ascii="GHEA Mariam" w:hAnsi="GHEA Mariam" w:cs="Arial"/>
                <w:iCs/>
                <w:sz w:val="22"/>
                <w:szCs w:val="22"/>
                <w:lang w:val="hy-AM"/>
              </w:rPr>
              <w:t>Մենք</w:t>
            </w:r>
            <w:r w:rsidRPr="000D107B">
              <w:rPr>
                <w:rFonts w:ascii="GHEA Mariam" w:hAnsi="GHEA Mariam" w:cs="Arial"/>
                <w:iCs/>
                <w:sz w:val="22"/>
                <w:szCs w:val="22"/>
                <w:lang w:val="es-ES"/>
              </w:rPr>
              <w:t xml:space="preserve"> </w:t>
            </w:r>
            <w:r w:rsidRPr="000D107B">
              <w:rPr>
                <w:rFonts w:ascii="GHEA Mariam" w:hAnsi="GHEA Mariam" w:cs="Arial"/>
                <w:iCs/>
                <w:sz w:val="22"/>
                <w:szCs w:val="22"/>
                <w:lang w:val="hy-AM"/>
              </w:rPr>
              <w:t>անհապաղ</w:t>
            </w:r>
            <w:r w:rsidRPr="000D107B">
              <w:rPr>
                <w:rFonts w:ascii="GHEA Mariam" w:hAnsi="GHEA Mariam" w:cs="Arial"/>
                <w:iCs/>
                <w:sz w:val="22"/>
                <w:szCs w:val="22"/>
                <w:lang w:val="es-ES"/>
              </w:rPr>
              <w:t xml:space="preserve"> </w:t>
            </w:r>
            <w:r w:rsidRPr="000D107B">
              <w:rPr>
                <w:rFonts w:ascii="GHEA Mariam" w:hAnsi="GHEA Mariam" w:cs="Arial"/>
                <w:iCs/>
                <w:sz w:val="22"/>
                <w:szCs w:val="22"/>
                <w:lang w:val="hy-AM"/>
              </w:rPr>
              <w:t>կտեղեկացնենք</w:t>
            </w:r>
            <w:r w:rsidRPr="000D107B">
              <w:rPr>
                <w:rFonts w:ascii="GHEA Mariam" w:hAnsi="GHEA Mariam" w:cs="Arial"/>
                <w:iCs/>
                <w:sz w:val="22"/>
                <w:szCs w:val="22"/>
                <w:lang w:val="es-ES"/>
              </w:rPr>
              <w:t xml:space="preserve"> </w:t>
            </w:r>
            <w:r w:rsidRPr="000D107B">
              <w:rPr>
                <w:rFonts w:ascii="GHEA Mariam" w:hAnsi="GHEA Mariam" w:cs="Arial"/>
                <w:iCs/>
                <w:sz w:val="22"/>
                <w:szCs w:val="22"/>
                <w:lang w:val="hy-AM"/>
              </w:rPr>
              <w:t>Ձեզ</w:t>
            </w:r>
            <w:r w:rsidRPr="000D107B">
              <w:rPr>
                <w:rFonts w:ascii="GHEA Mariam" w:hAnsi="GHEA Mariam" w:cs="Arial"/>
                <w:iCs/>
                <w:sz w:val="22"/>
                <w:szCs w:val="22"/>
                <w:lang w:val="es-ES"/>
              </w:rPr>
              <w:t xml:space="preserve">, </w:t>
            </w:r>
            <w:r w:rsidRPr="000D107B">
              <w:rPr>
                <w:rFonts w:ascii="GHEA Mariam" w:hAnsi="GHEA Mariam" w:cs="Arial"/>
                <w:iCs/>
                <w:sz w:val="22"/>
                <w:szCs w:val="22"/>
                <w:lang w:val="hy-AM"/>
              </w:rPr>
              <w:t>թե</w:t>
            </w:r>
            <w:r w:rsidRPr="000D107B">
              <w:rPr>
                <w:rFonts w:ascii="GHEA Mariam" w:hAnsi="GHEA Mariam" w:cs="Arial"/>
                <w:iCs/>
                <w:sz w:val="22"/>
                <w:szCs w:val="22"/>
                <w:lang w:val="es-ES"/>
              </w:rPr>
              <w:t xml:space="preserve"> </w:t>
            </w:r>
            <w:r w:rsidRPr="000D107B">
              <w:rPr>
                <w:rFonts w:ascii="GHEA Mariam" w:hAnsi="GHEA Mariam" w:cs="Arial"/>
                <w:iCs/>
                <w:sz w:val="22"/>
                <w:szCs w:val="22"/>
                <w:lang w:val="hy-AM"/>
              </w:rPr>
              <w:t>ինչպես</w:t>
            </w:r>
            <w:r w:rsidRPr="000D107B">
              <w:rPr>
                <w:rFonts w:ascii="GHEA Mariam" w:hAnsi="GHEA Mariam" w:cs="Arial"/>
                <w:iCs/>
                <w:sz w:val="22"/>
                <w:szCs w:val="22"/>
                <w:lang w:val="es-ES"/>
              </w:rPr>
              <w:t xml:space="preserve"> </w:t>
            </w:r>
            <w:r w:rsidRPr="000D107B">
              <w:rPr>
                <w:rFonts w:ascii="GHEA Mariam" w:hAnsi="GHEA Mariam" w:cs="Arial"/>
                <w:iCs/>
                <w:sz w:val="22"/>
                <w:szCs w:val="22"/>
                <w:lang w:val="hy-AM"/>
              </w:rPr>
              <w:t>է</w:t>
            </w:r>
            <w:r w:rsidRPr="000D107B">
              <w:rPr>
                <w:rFonts w:ascii="GHEA Mariam" w:hAnsi="GHEA Mariam" w:cs="Arial"/>
                <w:iCs/>
                <w:sz w:val="22"/>
                <w:szCs w:val="22"/>
                <w:lang w:val="es-ES"/>
              </w:rPr>
              <w:t xml:space="preserve"> </w:t>
            </w:r>
            <w:r w:rsidRPr="000D107B">
              <w:rPr>
                <w:rFonts w:ascii="GHEA Mariam" w:hAnsi="GHEA Mariam" w:cs="Arial"/>
                <w:iCs/>
                <w:sz w:val="22"/>
                <w:szCs w:val="22"/>
                <w:lang w:val="hy-AM"/>
              </w:rPr>
              <w:t>լուսաբանումն</w:t>
            </w:r>
            <w:r w:rsidRPr="000D107B">
              <w:rPr>
                <w:rFonts w:ascii="GHEA Mariam" w:hAnsi="GHEA Mariam" w:cs="Arial"/>
                <w:iCs/>
                <w:sz w:val="22"/>
                <w:szCs w:val="22"/>
                <w:lang w:val="es-ES"/>
              </w:rPr>
              <w:t xml:space="preserve"> </w:t>
            </w:r>
            <w:r w:rsidRPr="000D107B">
              <w:rPr>
                <w:rFonts w:ascii="GHEA Mariam" w:hAnsi="GHEA Mariam" w:cs="Arial"/>
                <w:iCs/>
                <w:sz w:val="22"/>
                <w:szCs w:val="22"/>
                <w:lang w:val="hy-AM"/>
              </w:rPr>
              <w:t>իրականացվելու</w:t>
            </w:r>
            <w:r w:rsidRPr="000D107B">
              <w:rPr>
                <w:rFonts w:ascii="GHEA Mariam" w:hAnsi="GHEA Mariam" w:cs="Arial"/>
                <w:iCs/>
                <w:sz w:val="22"/>
                <w:szCs w:val="22"/>
                <w:lang w:val="es-ES"/>
              </w:rPr>
              <w:t xml:space="preserve"> </w:t>
            </w:r>
            <w:r w:rsidRPr="000D107B">
              <w:rPr>
                <w:rFonts w:ascii="GHEA Mariam" w:hAnsi="GHEA Mariam" w:cs="Arial"/>
                <w:iCs/>
                <w:sz w:val="22"/>
                <w:szCs w:val="22"/>
                <w:lang w:val="hy-AM"/>
              </w:rPr>
              <w:t>և</w:t>
            </w:r>
            <w:r w:rsidRPr="000D107B">
              <w:rPr>
                <w:rFonts w:ascii="GHEA Mariam" w:hAnsi="GHEA Mariam" w:cs="Arial"/>
                <w:iCs/>
                <w:sz w:val="22"/>
                <w:szCs w:val="22"/>
                <w:lang w:val="es-ES"/>
              </w:rPr>
              <w:t xml:space="preserve"> </w:t>
            </w:r>
            <w:r w:rsidRPr="000D107B">
              <w:rPr>
                <w:rFonts w:ascii="GHEA Mariam" w:hAnsi="GHEA Mariam" w:cs="Arial"/>
                <w:iCs/>
                <w:sz w:val="22"/>
                <w:szCs w:val="22"/>
                <w:lang w:val="hy-AM"/>
              </w:rPr>
              <w:t>կհաստատենք</w:t>
            </w:r>
            <w:r w:rsidRPr="000D107B">
              <w:rPr>
                <w:rFonts w:ascii="GHEA Mariam" w:hAnsi="GHEA Mariam" w:cs="Arial"/>
                <w:iCs/>
                <w:sz w:val="22"/>
                <w:szCs w:val="22"/>
                <w:lang w:val="es-ES"/>
              </w:rPr>
              <w:t xml:space="preserve"> </w:t>
            </w:r>
            <w:r w:rsidRPr="000D107B">
              <w:rPr>
                <w:rFonts w:ascii="GHEA Mariam" w:hAnsi="GHEA Mariam" w:cs="Arial"/>
                <w:iCs/>
                <w:sz w:val="22"/>
                <w:szCs w:val="22"/>
                <w:lang w:val="hy-AM"/>
              </w:rPr>
              <w:t>ամսաթիվը</w:t>
            </w:r>
            <w:r w:rsidRPr="000D107B">
              <w:rPr>
                <w:rFonts w:ascii="GHEA Mariam" w:hAnsi="GHEA Mariam" w:cs="Arial"/>
                <w:iCs/>
                <w:sz w:val="22"/>
                <w:szCs w:val="22"/>
                <w:lang w:val="es-ES"/>
              </w:rPr>
              <w:t xml:space="preserve"> </w:t>
            </w:r>
            <w:r w:rsidRPr="000D107B">
              <w:rPr>
                <w:rFonts w:ascii="GHEA Mariam" w:hAnsi="GHEA Mariam" w:cs="Arial"/>
                <w:iCs/>
                <w:sz w:val="22"/>
                <w:szCs w:val="22"/>
                <w:lang w:val="hy-AM"/>
              </w:rPr>
              <w:t>և</w:t>
            </w:r>
            <w:r w:rsidRPr="000D107B">
              <w:rPr>
                <w:rFonts w:ascii="GHEA Mariam" w:hAnsi="GHEA Mariam" w:cs="Arial"/>
                <w:iCs/>
                <w:sz w:val="22"/>
                <w:szCs w:val="22"/>
                <w:lang w:val="es-ES"/>
              </w:rPr>
              <w:t xml:space="preserve"> </w:t>
            </w:r>
            <w:r w:rsidRPr="000D107B">
              <w:rPr>
                <w:rFonts w:ascii="GHEA Mariam" w:hAnsi="GHEA Mariam" w:cs="Arial"/>
                <w:iCs/>
                <w:sz w:val="22"/>
                <w:szCs w:val="22"/>
                <w:lang w:val="hy-AM"/>
              </w:rPr>
              <w:t>ժամը</w:t>
            </w:r>
            <w:r w:rsidRPr="000D107B">
              <w:rPr>
                <w:rFonts w:ascii="GHEA Mariam" w:hAnsi="GHEA Mariam" w:cs="Arial"/>
                <w:iCs/>
                <w:sz w:val="22"/>
                <w:szCs w:val="22"/>
                <w:lang w:val="es-ES"/>
              </w:rPr>
              <w:t xml:space="preserve">: </w:t>
            </w:r>
          </w:p>
          <w:p w14:paraId="0CB204B7" w14:textId="77777777" w:rsidR="000D107B" w:rsidRPr="000D107B" w:rsidRDefault="000D107B" w:rsidP="000D107B">
            <w:pPr>
              <w:tabs>
                <w:tab w:val="left" w:pos="9356"/>
              </w:tabs>
              <w:ind w:left="34" w:right="289" w:hanging="34"/>
              <w:rPr>
                <w:rFonts w:ascii="GHEA Mariam" w:hAnsi="GHEA Mariam" w:cs="Arial"/>
                <w:iCs/>
                <w:sz w:val="22"/>
                <w:szCs w:val="22"/>
                <w:lang w:val="es-ES"/>
              </w:rPr>
            </w:pPr>
            <w:proofErr w:type="spellStart"/>
            <w:r w:rsidRPr="000D107B">
              <w:rPr>
                <w:rFonts w:ascii="GHEA Mariam" w:hAnsi="GHEA Mariam" w:cs="Arial"/>
                <w:iCs/>
                <w:sz w:val="22"/>
                <w:szCs w:val="22"/>
              </w:rPr>
              <w:t>Եթե</w:t>
            </w:r>
            <w:proofErr w:type="spellEnd"/>
            <w:r w:rsidRPr="000D107B">
              <w:rPr>
                <w:rFonts w:ascii="GHEA Mariam" w:hAnsi="GHEA Mariam" w:cs="Arial"/>
                <w:iCs/>
                <w:sz w:val="22"/>
                <w:szCs w:val="22"/>
                <w:lang w:val="es-ES"/>
              </w:rPr>
              <w:t xml:space="preserve"> </w:t>
            </w:r>
            <w:r w:rsidRPr="000D107B">
              <w:rPr>
                <w:rFonts w:ascii="GHEA Mariam" w:hAnsi="GHEA Mariam" w:cs="Arial"/>
                <w:iCs/>
                <w:sz w:val="22"/>
                <w:szCs w:val="22"/>
                <w:lang w:val="hy-AM"/>
              </w:rPr>
              <w:t xml:space="preserve">լուսաբանման </w:t>
            </w:r>
            <w:proofErr w:type="spellStart"/>
            <w:r w:rsidRPr="000D107B">
              <w:rPr>
                <w:rFonts w:ascii="GHEA Mariam" w:hAnsi="GHEA Mariam" w:cs="Arial"/>
                <w:iCs/>
                <w:sz w:val="22"/>
                <w:szCs w:val="22"/>
              </w:rPr>
              <w:t>խնդրանք</w:t>
            </w:r>
            <w:proofErr w:type="spellEnd"/>
            <w:r w:rsidRPr="000D107B">
              <w:rPr>
                <w:rFonts w:ascii="GHEA Mariam" w:hAnsi="GHEA Mariam" w:cs="Arial"/>
                <w:iCs/>
                <w:sz w:val="22"/>
                <w:szCs w:val="22"/>
                <w:lang w:val="es-ES"/>
              </w:rPr>
              <w:t xml:space="preserve"> </w:t>
            </w:r>
            <w:proofErr w:type="spellStart"/>
            <w:r w:rsidRPr="000D107B">
              <w:rPr>
                <w:rFonts w:ascii="GHEA Mariam" w:hAnsi="GHEA Mariam" w:cs="Arial"/>
                <w:iCs/>
                <w:sz w:val="22"/>
                <w:szCs w:val="22"/>
              </w:rPr>
              <w:t>ներկայացնելու</w:t>
            </w:r>
            <w:proofErr w:type="spellEnd"/>
            <w:r w:rsidRPr="000D107B">
              <w:rPr>
                <w:rFonts w:ascii="GHEA Mariam" w:hAnsi="GHEA Mariam" w:cs="Arial"/>
                <w:iCs/>
                <w:sz w:val="22"/>
                <w:szCs w:val="22"/>
                <w:lang w:val="es-ES"/>
              </w:rPr>
              <w:t xml:space="preserve"> </w:t>
            </w:r>
            <w:proofErr w:type="spellStart"/>
            <w:r w:rsidRPr="000D107B">
              <w:rPr>
                <w:rFonts w:ascii="GHEA Mariam" w:hAnsi="GHEA Mariam" w:cs="Arial"/>
                <w:iCs/>
                <w:sz w:val="22"/>
                <w:szCs w:val="22"/>
              </w:rPr>
              <w:t>վերջնաժամկետը</w:t>
            </w:r>
            <w:proofErr w:type="spellEnd"/>
            <w:r w:rsidRPr="000D107B">
              <w:rPr>
                <w:rFonts w:ascii="GHEA Mariam" w:hAnsi="GHEA Mariam" w:cs="Arial"/>
                <w:iCs/>
                <w:sz w:val="22"/>
                <w:szCs w:val="22"/>
                <w:lang w:val="es-ES"/>
              </w:rPr>
              <w:t xml:space="preserve"> </w:t>
            </w:r>
            <w:proofErr w:type="spellStart"/>
            <w:r w:rsidRPr="000D107B">
              <w:rPr>
                <w:rFonts w:ascii="GHEA Mariam" w:hAnsi="GHEA Mariam" w:cs="Arial"/>
                <w:iCs/>
                <w:sz w:val="22"/>
                <w:szCs w:val="22"/>
              </w:rPr>
              <w:t>լրացել</w:t>
            </w:r>
            <w:proofErr w:type="spellEnd"/>
            <w:r w:rsidRPr="000D107B">
              <w:rPr>
                <w:rFonts w:ascii="GHEA Mariam" w:hAnsi="GHEA Mariam" w:cs="Arial"/>
                <w:iCs/>
                <w:sz w:val="22"/>
                <w:szCs w:val="22"/>
                <w:lang w:val="es-ES"/>
              </w:rPr>
              <w:t xml:space="preserve"> </w:t>
            </w:r>
            <w:r w:rsidRPr="000D107B">
              <w:rPr>
                <w:rFonts w:ascii="GHEA Mariam" w:hAnsi="GHEA Mariam" w:cs="Arial"/>
                <w:iCs/>
                <w:sz w:val="22"/>
                <w:szCs w:val="22"/>
              </w:rPr>
              <w:t>է</w:t>
            </w:r>
            <w:r w:rsidRPr="000D107B">
              <w:rPr>
                <w:rFonts w:ascii="GHEA Mariam" w:hAnsi="GHEA Mariam" w:cs="Arial"/>
                <w:iCs/>
                <w:sz w:val="22"/>
                <w:szCs w:val="22"/>
                <w:lang w:val="es-ES"/>
              </w:rPr>
              <w:t xml:space="preserve">, </w:t>
            </w:r>
            <w:proofErr w:type="spellStart"/>
            <w:r w:rsidRPr="000D107B">
              <w:rPr>
                <w:rFonts w:ascii="GHEA Mariam" w:hAnsi="GHEA Mariam" w:cs="Arial"/>
                <w:iCs/>
                <w:sz w:val="22"/>
                <w:szCs w:val="22"/>
              </w:rPr>
              <w:t>դուք</w:t>
            </w:r>
            <w:proofErr w:type="spellEnd"/>
            <w:r w:rsidRPr="000D107B">
              <w:rPr>
                <w:rFonts w:ascii="GHEA Mariam" w:hAnsi="GHEA Mariam" w:cs="Arial"/>
                <w:iCs/>
                <w:sz w:val="22"/>
                <w:szCs w:val="22"/>
                <w:lang w:val="es-ES"/>
              </w:rPr>
              <w:t xml:space="preserve"> </w:t>
            </w:r>
            <w:proofErr w:type="spellStart"/>
            <w:r w:rsidRPr="000D107B">
              <w:rPr>
                <w:rFonts w:ascii="GHEA Mariam" w:hAnsi="GHEA Mariam" w:cs="Arial"/>
                <w:iCs/>
                <w:sz w:val="22"/>
                <w:szCs w:val="22"/>
              </w:rPr>
              <w:t>դեռ</w:t>
            </w:r>
            <w:proofErr w:type="spellEnd"/>
            <w:r w:rsidRPr="000D107B">
              <w:rPr>
                <w:rFonts w:ascii="GHEA Mariam" w:hAnsi="GHEA Mariam" w:cs="Arial"/>
                <w:iCs/>
                <w:sz w:val="22"/>
                <w:szCs w:val="22"/>
                <w:lang w:val="es-ES"/>
              </w:rPr>
              <w:t xml:space="preserve"> </w:t>
            </w:r>
            <w:proofErr w:type="spellStart"/>
            <w:r w:rsidRPr="000D107B">
              <w:rPr>
                <w:rFonts w:ascii="GHEA Mariam" w:hAnsi="GHEA Mariam" w:cs="Arial"/>
                <w:iCs/>
                <w:sz w:val="22"/>
                <w:szCs w:val="22"/>
              </w:rPr>
              <w:t>կարող</w:t>
            </w:r>
            <w:proofErr w:type="spellEnd"/>
            <w:r w:rsidRPr="000D107B">
              <w:rPr>
                <w:rFonts w:ascii="GHEA Mariam" w:hAnsi="GHEA Mariam" w:cs="Arial"/>
                <w:iCs/>
                <w:sz w:val="22"/>
                <w:szCs w:val="22"/>
                <w:lang w:val="es-ES"/>
              </w:rPr>
              <w:t xml:space="preserve"> </w:t>
            </w:r>
            <w:proofErr w:type="spellStart"/>
            <w:r w:rsidRPr="000D107B">
              <w:rPr>
                <w:rFonts w:ascii="GHEA Mariam" w:hAnsi="GHEA Mariam" w:cs="Arial"/>
                <w:iCs/>
                <w:sz w:val="22"/>
                <w:szCs w:val="22"/>
              </w:rPr>
              <w:t>եք</w:t>
            </w:r>
            <w:proofErr w:type="spellEnd"/>
            <w:r w:rsidRPr="000D107B">
              <w:rPr>
                <w:rFonts w:ascii="GHEA Mariam" w:hAnsi="GHEA Mariam" w:cs="Arial"/>
                <w:iCs/>
                <w:sz w:val="22"/>
                <w:szCs w:val="22"/>
                <w:lang w:val="es-ES"/>
              </w:rPr>
              <w:t xml:space="preserve"> </w:t>
            </w:r>
            <w:proofErr w:type="spellStart"/>
            <w:r w:rsidRPr="000D107B">
              <w:rPr>
                <w:rFonts w:ascii="GHEA Mariam" w:hAnsi="GHEA Mariam" w:cs="Arial"/>
                <w:iCs/>
                <w:sz w:val="22"/>
                <w:szCs w:val="22"/>
              </w:rPr>
              <w:t>դիմել</w:t>
            </w:r>
            <w:proofErr w:type="spellEnd"/>
            <w:r w:rsidRPr="000D107B">
              <w:rPr>
                <w:rFonts w:ascii="GHEA Mariam" w:hAnsi="GHEA Mariam" w:cs="Arial"/>
                <w:iCs/>
                <w:sz w:val="22"/>
                <w:szCs w:val="22"/>
                <w:lang w:val="es-ES"/>
              </w:rPr>
              <w:t xml:space="preserve"> </w:t>
            </w:r>
            <w:r w:rsidRPr="000D107B">
              <w:rPr>
                <w:rFonts w:ascii="GHEA Mariam" w:hAnsi="GHEA Mariam" w:cs="Arial"/>
                <w:iCs/>
                <w:sz w:val="22"/>
                <w:szCs w:val="22"/>
                <w:lang w:val="hy-AM"/>
              </w:rPr>
              <w:t>լուսաբանման</w:t>
            </w:r>
            <w:r w:rsidRPr="000D107B">
              <w:rPr>
                <w:rFonts w:ascii="GHEA Mariam" w:hAnsi="GHEA Mariam" w:cs="Arial"/>
                <w:iCs/>
                <w:sz w:val="22"/>
                <w:szCs w:val="22"/>
                <w:lang w:val="es-ES"/>
              </w:rPr>
              <w:t xml:space="preserve"> </w:t>
            </w:r>
            <w:proofErr w:type="spellStart"/>
            <w:r w:rsidRPr="000D107B">
              <w:rPr>
                <w:rFonts w:ascii="GHEA Mariam" w:hAnsi="GHEA Mariam" w:cs="Arial"/>
                <w:iCs/>
                <w:sz w:val="22"/>
                <w:szCs w:val="22"/>
              </w:rPr>
              <w:t>համար</w:t>
            </w:r>
            <w:proofErr w:type="spellEnd"/>
            <w:r w:rsidRPr="000D107B">
              <w:rPr>
                <w:rFonts w:ascii="GHEA Mariam" w:hAnsi="GHEA Mariam" w:cs="Arial"/>
                <w:iCs/>
                <w:sz w:val="22"/>
                <w:szCs w:val="22"/>
                <w:lang w:val="es-ES"/>
              </w:rPr>
              <w:t xml:space="preserve">: </w:t>
            </w:r>
            <w:proofErr w:type="spellStart"/>
            <w:r w:rsidRPr="000D107B">
              <w:rPr>
                <w:rFonts w:ascii="GHEA Mariam" w:hAnsi="GHEA Mariam" w:cs="Arial"/>
                <w:iCs/>
                <w:sz w:val="22"/>
                <w:szCs w:val="22"/>
              </w:rPr>
              <w:t>Այս</w:t>
            </w:r>
            <w:proofErr w:type="spellEnd"/>
            <w:r w:rsidRPr="000D107B">
              <w:rPr>
                <w:rFonts w:ascii="GHEA Mariam" w:hAnsi="GHEA Mariam" w:cs="Arial"/>
                <w:iCs/>
                <w:sz w:val="22"/>
                <w:szCs w:val="22"/>
                <w:lang w:val="es-ES"/>
              </w:rPr>
              <w:t xml:space="preserve"> </w:t>
            </w:r>
            <w:proofErr w:type="spellStart"/>
            <w:r w:rsidRPr="000D107B">
              <w:rPr>
                <w:rFonts w:ascii="GHEA Mariam" w:hAnsi="GHEA Mariam" w:cs="Arial"/>
                <w:iCs/>
                <w:sz w:val="22"/>
                <w:szCs w:val="22"/>
              </w:rPr>
              <w:t>դեպքում</w:t>
            </w:r>
            <w:proofErr w:type="spellEnd"/>
            <w:r w:rsidRPr="000D107B">
              <w:rPr>
                <w:rFonts w:ascii="GHEA Mariam" w:hAnsi="GHEA Mariam" w:cs="Arial"/>
                <w:iCs/>
                <w:sz w:val="22"/>
                <w:szCs w:val="22"/>
                <w:lang w:val="es-ES"/>
              </w:rPr>
              <w:t xml:space="preserve"> </w:t>
            </w:r>
            <w:proofErr w:type="spellStart"/>
            <w:r w:rsidRPr="000D107B">
              <w:rPr>
                <w:rFonts w:ascii="GHEA Mariam" w:hAnsi="GHEA Mariam" w:cs="Arial"/>
                <w:iCs/>
                <w:sz w:val="22"/>
                <w:szCs w:val="22"/>
              </w:rPr>
              <w:t>մենք</w:t>
            </w:r>
            <w:proofErr w:type="spellEnd"/>
            <w:r w:rsidRPr="000D107B">
              <w:rPr>
                <w:rFonts w:ascii="GHEA Mariam" w:hAnsi="GHEA Mariam" w:cs="Arial"/>
                <w:iCs/>
                <w:sz w:val="22"/>
                <w:szCs w:val="22"/>
                <w:lang w:val="es-ES"/>
              </w:rPr>
              <w:t xml:space="preserve"> </w:t>
            </w:r>
            <w:r w:rsidRPr="000D107B">
              <w:rPr>
                <w:rFonts w:ascii="GHEA Mariam" w:hAnsi="GHEA Mariam" w:cs="Arial"/>
                <w:iCs/>
                <w:sz w:val="22"/>
                <w:szCs w:val="22"/>
                <w:lang w:val="hy-AM"/>
              </w:rPr>
              <w:t xml:space="preserve">լուսաբանումը </w:t>
            </w:r>
            <w:proofErr w:type="spellStart"/>
            <w:r w:rsidRPr="000D107B">
              <w:rPr>
                <w:rFonts w:ascii="GHEA Mariam" w:hAnsi="GHEA Mariam" w:cs="Arial"/>
                <w:iCs/>
                <w:sz w:val="22"/>
                <w:szCs w:val="22"/>
              </w:rPr>
              <w:t>կներկայացնենք</w:t>
            </w:r>
            <w:proofErr w:type="spellEnd"/>
            <w:r w:rsidRPr="000D107B">
              <w:rPr>
                <w:rFonts w:ascii="GHEA Mariam" w:hAnsi="GHEA Mariam" w:cs="Arial"/>
                <w:iCs/>
                <w:sz w:val="22"/>
                <w:szCs w:val="22"/>
                <w:lang w:val="es-ES"/>
              </w:rPr>
              <w:t xml:space="preserve"> </w:t>
            </w:r>
            <w:proofErr w:type="spellStart"/>
            <w:r w:rsidRPr="000D107B">
              <w:rPr>
                <w:rFonts w:ascii="GHEA Mariam" w:hAnsi="GHEA Mariam" w:cs="Arial"/>
                <w:iCs/>
                <w:sz w:val="22"/>
                <w:szCs w:val="22"/>
              </w:rPr>
              <w:t>հնարավորինս</w:t>
            </w:r>
            <w:proofErr w:type="spellEnd"/>
            <w:r w:rsidRPr="000D107B">
              <w:rPr>
                <w:rFonts w:ascii="GHEA Mariam" w:hAnsi="GHEA Mariam" w:cs="Arial"/>
                <w:iCs/>
                <w:sz w:val="22"/>
                <w:szCs w:val="22"/>
                <w:lang w:val="es-ES"/>
              </w:rPr>
              <w:t xml:space="preserve"> </w:t>
            </w:r>
            <w:proofErr w:type="spellStart"/>
            <w:r w:rsidRPr="000D107B">
              <w:rPr>
                <w:rFonts w:ascii="GHEA Mariam" w:hAnsi="GHEA Mariam" w:cs="Arial"/>
                <w:iCs/>
                <w:sz w:val="22"/>
                <w:szCs w:val="22"/>
              </w:rPr>
              <w:t>շուտ</w:t>
            </w:r>
            <w:proofErr w:type="spellEnd"/>
            <w:r w:rsidRPr="000D107B">
              <w:rPr>
                <w:rFonts w:ascii="GHEA Mariam" w:hAnsi="GHEA Mariam" w:cs="Arial"/>
                <w:iCs/>
                <w:sz w:val="22"/>
                <w:szCs w:val="22"/>
                <w:lang w:val="es-ES"/>
              </w:rPr>
              <w:t xml:space="preserve"> </w:t>
            </w:r>
            <w:r w:rsidRPr="000D107B">
              <w:rPr>
                <w:rFonts w:ascii="GHEA Mariam" w:hAnsi="GHEA Mariam" w:cs="Arial"/>
                <w:iCs/>
                <w:sz w:val="22"/>
                <w:szCs w:val="22"/>
              </w:rPr>
              <w:t>և</w:t>
            </w:r>
            <w:r w:rsidRPr="000D107B">
              <w:rPr>
                <w:rFonts w:ascii="GHEA Mariam" w:hAnsi="GHEA Mariam" w:cs="Arial"/>
                <w:iCs/>
                <w:sz w:val="22"/>
                <w:szCs w:val="22"/>
                <w:lang w:val="es-ES"/>
              </w:rPr>
              <w:t xml:space="preserve"> </w:t>
            </w:r>
            <w:proofErr w:type="spellStart"/>
            <w:r w:rsidRPr="000D107B">
              <w:rPr>
                <w:rFonts w:ascii="GHEA Mariam" w:hAnsi="GHEA Mariam" w:cs="Arial"/>
                <w:iCs/>
                <w:sz w:val="22"/>
                <w:szCs w:val="22"/>
              </w:rPr>
              <w:t>սովորաբար</w:t>
            </w:r>
            <w:proofErr w:type="spellEnd"/>
            <w:r w:rsidRPr="000D107B">
              <w:rPr>
                <w:rFonts w:ascii="GHEA Mariam" w:hAnsi="GHEA Mariam" w:cs="Arial"/>
                <w:iCs/>
                <w:sz w:val="22"/>
                <w:szCs w:val="22"/>
                <w:lang w:val="es-ES"/>
              </w:rPr>
              <w:t xml:space="preserve"> </w:t>
            </w:r>
            <w:proofErr w:type="spellStart"/>
            <w:r w:rsidRPr="000D107B">
              <w:rPr>
                <w:rFonts w:ascii="GHEA Mariam" w:hAnsi="GHEA Mariam" w:cs="Arial"/>
                <w:iCs/>
                <w:sz w:val="22"/>
                <w:szCs w:val="22"/>
              </w:rPr>
              <w:t>Պայմանագրի</w:t>
            </w:r>
            <w:proofErr w:type="spellEnd"/>
            <w:r w:rsidRPr="000D107B">
              <w:rPr>
                <w:rFonts w:ascii="GHEA Mariam" w:hAnsi="GHEA Mariam" w:cs="Arial"/>
                <w:iCs/>
                <w:sz w:val="22"/>
                <w:szCs w:val="22"/>
                <w:lang w:val="es-ES"/>
              </w:rPr>
              <w:t xml:space="preserve"> </w:t>
            </w:r>
            <w:proofErr w:type="spellStart"/>
            <w:r w:rsidRPr="000D107B">
              <w:rPr>
                <w:rFonts w:ascii="GHEA Mariam" w:hAnsi="GHEA Mariam" w:cs="Arial"/>
                <w:iCs/>
                <w:sz w:val="22"/>
                <w:szCs w:val="22"/>
              </w:rPr>
              <w:t>շնորհման</w:t>
            </w:r>
            <w:proofErr w:type="spellEnd"/>
            <w:r w:rsidRPr="000D107B">
              <w:rPr>
                <w:rFonts w:ascii="GHEA Mariam" w:hAnsi="GHEA Mariam" w:cs="Arial"/>
                <w:iCs/>
                <w:sz w:val="22"/>
                <w:szCs w:val="22"/>
                <w:lang w:val="es-ES"/>
              </w:rPr>
              <w:t xml:space="preserve"> </w:t>
            </w:r>
            <w:proofErr w:type="spellStart"/>
            <w:r w:rsidRPr="000D107B">
              <w:rPr>
                <w:rFonts w:ascii="GHEA Mariam" w:hAnsi="GHEA Mariam" w:cs="Arial"/>
                <w:iCs/>
                <w:sz w:val="22"/>
                <w:szCs w:val="22"/>
              </w:rPr>
              <w:t>ծանուցման</w:t>
            </w:r>
            <w:proofErr w:type="spellEnd"/>
            <w:r w:rsidRPr="000D107B">
              <w:rPr>
                <w:rFonts w:ascii="GHEA Mariam" w:hAnsi="GHEA Mariam" w:cs="Arial"/>
                <w:iCs/>
                <w:sz w:val="22"/>
                <w:szCs w:val="22"/>
                <w:lang w:val="es-ES"/>
              </w:rPr>
              <w:t xml:space="preserve"> </w:t>
            </w:r>
            <w:proofErr w:type="spellStart"/>
            <w:r w:rsidRPr="000D107B">
              <w:rPr>
                <w:rFonts w:ascii="GHEA Mariam" w:hAnsi="GHEA Mariam" w:cs="Arial"/>
                <w:iCs/>
                <w:sz w:val="22"/>
                <w:szCs w:val="22"/>
              </w:rPr>
              <w:t>հրապարակման</w:t>
            </w:r>
            <w:proofErr w:type="spellEnd"/>
            <w:r w:rsidRPr="000D107B">
              <w:rPr>
                <w:rFonts w:ascii="GHEA Mariam" w:hAnsi="GHEA Mariam" w:cs="Arial"/>
                <w:iCs/>
                <w:sz w:val="22"/>
                <w:szCs w:val="22"/>
                <w:lang w:val="es-ES"/>
              </w:rPr>
              <w:t xml:space="preserve"> </w:t>
            </w:r>
            <w:proofErr w:type="spellStart"/>
            <w:r w:rsidRPr="000D107B">
              <w:rPr>
                <w:rFonts w:ascii="GHEA Mariam" w:hAnsi="GHEA Mariam" w:cs="Arial"/>
                <w:iCs/>
                <w:sz w:val="22"/>
                <w:szCs w:val="22"/>
              </w:rPr>
              <w:t>ամսաթվից</w:t>
            </w:r>
            <w:proofErr w:type="spellEnd"/>
            <w:r w:rsidRPr="000D107B">
              <w:rPr>
                <w:rFonts w:ascii="GHEA Mariam" w:hAnsi="GHEA Mariam" w:cs="Arial"/>
                <w:iCs/>
                <w:sz w:val="22"/>
                <w:szCs w:val="22"/>
                <w:lang w:val="es-ES"/>
              </w:rPr>
              <w:t xml:space="preserve"> </w:t>
            </w:r>
            <w:proofErr w:type="spellStart"/>
            <w:r w:rsidRPr="000D107B">
              <w:rPr>
                <w:rFonts w:ascii="GHEA Mariam" w:hAnsi="GHEA Mariam" w:cs="Arial"/>
                <w:iCs/>
                <w:sz w:val="22"/>
                <w:szCs w:val="22"/>
              </w:rPr>
              <w:t>ամենաուշը</w:t>
            </w:r>
            <w:proofErr w:type="spellEnd"/>
            <w:r w:rsidRPr="000D107B">
              <w:rPr>
                <w:rFonts w:ascii="GHEA Mariam" w:hAnsi="GHEA Mariam" w:cs="Arial"/>
                <w:iCs/>
                <w:sz w:val="22"/>
                <w:szCs w:val="22"/>
                <w:lang w:val="es-ES"/>
              </w:rPr>
              <w:t xml:space="preserve"> </w:t>
            </w:r>
            <w:proofErr w:type="spellStart"/>
            <w:r w:rsidRPr="000D107B">
              <w:rPr>
                <w:rFonts w:ascii="GHEA Mariam" w:hAnsi="GHEA Mariam" w:cs="Arial"/>
                <w:iCs/>
                <w:sz w:val="22"/>
                <w:szCs w:val="22"/>
              </w:rPr>
              <w:t>տասնհինգ</w:t>
            </w:r>
            <w:proofErr w:type="spellEnd"/>
            <w:r w:rsidRPr="000D107B">
              <w:rPr>
                <w:rFonts w:ascii="GHEA Mariam" w:hAnsi="GHEA Mariam" w:cs="Arial"/>
                <w:iCs/>
                <w:sz w:val="22"/>
                <w:szCs w:val="22"/>
                <w:lang w:val="es-ES"/>
              </w:rPr>
              <w:t xml:space="preserve"> (15) </w:t>
            </w:r>
            <w:proofErr w:type="spellStart"/>
            <w:r w:rsidRPr="000D107B">
              <w:rPr>
                <w:rFonts w:ascii="GHEA Mariam" w:hAnsi="GHEA Mariam" w:cs="Arial"/>
                <w:iCs/>
                <w:sz w:val="22"/>
                <w:szCs w:val="22"/>
              </w:rPr>
              <w:t>աշխատանքային</w:t>
            </w:r>
            <w:proofErr w:type="spellEnd"/>
            <w:r w:rsidRPr="000D107B">
              <w:rPr>
                <w:rFonts w:ascii="GHEA Mariam" w:hAnsi="GHEA Mariam" w:cs="Arial"/>
                <w:iCs/>
                <w:sz w:val="22"/>
                <w:szCs w:val="22"/>
                <w:lang w:val="es-ES"/>
              </w:rPr>
              <w:t xml:space="preserve"> </w:t>
            </w:r>
            <w:proofErr w:type="spellStart"/>
            <w:r w:rsidRPr="000D107B">
              <w:rPr>
                <w:rFonts w:ascii="GHEA Mariam" w:hAnsi="GHEA Mariam" w:cs="Arial"/>
                <w:iCs/>
                <w:sz w:val="22"/>
                <w:szCs w:val="22"/>
              </w:rPr>
              <w:t>օրվա</w:t>
            </w:r>
            <w:proofErr w:type="spellEnd"/>
            <w:r w:rsidRPr="000D107B">
              <w:rPr>
                <w:rFonts w:ascii="GHEA Mariam" w:hAnsi="GHEA Mariam" w:cs="Arial"/>
                <w:iCs/>
                <w:sz w:val="22"/>
                <w:szCs w:val="22"/>
                <w:lang w:val="es-ES"/>
              </w:rPr>
              <w:t xml:space="preserve"> </w:t>
            </w:r>
            <w:proofErr w:type="spellStart"/>
            <w:r w:rsidRPr="000D107B">
              <w:rPr>
                <w:rFonts w:ascii="GHEA Mariam" w:hAnsi="GHEA Mariam" w:cs="Arial"/>
                <w:iCs/>
                <w:sz w:val="22"/>
                <w:szCs w:val="22"/>
              </w:rPr>
              <w:t>ընթացքում</w:t>
            </w:r>
            <w:proofErr w:type="spellEnd"/>
            <w:r w:rsidRPr="000D107B">
              <w:rPr>
                <w:rFonts w:ascii="GHEA Mariam" w:hAnsi="GHEA Mariam" w:cs="Arial"/>
                <w:iCs/>
                <w:sz w:val="22"/>
                <w:szCs w:val="22"/>
                <w:lang w:val="es-ES"/>
              </w:rPr>
              <w:t>:</w:t>
            </w:r>
          </w:p>
        </w:tc>
      </w:tr>
    </w:tbl>
    <w:p w14:paraId="4F31A300" w14:textId="77777777" w:rsidR="000D107B" w:rsidRPr="000D107B" w:rsidRDefault="000D107B" w:rsidP="000D107B">
      <w:pPr>
        <w:tabs>
          <w:tab w:val="left" w:pos="567"/>
        </w:tabs>
        <w:spacing w:after="120" w:line="288" w:lineRule="auto"/>
        <w:ind w:right="-1"/>
        <w:jc w:val="both"/>
        <w:rPr>
          <w:rFonts w:ascii="GHEA Mariam" w:hAnsi="GHEA Mariam" w:cs="Arial"/>
          <w:b/>
          <w:iCs/>
          <w:sz w:val="22"/>
          <w:szCs w:val="22"/>
        </w:rPr>
      </w:pPr>
      <w:r w:rsidRPr="000D107B">
        <w:rPr>
          <w:rFonts w:ascii="GHEA Mariam" w:hAnsi="GHEA Mariam" w:cs="Arial"/>
          <w:b/>
          <w:iCs/>
          <w:sz w:val="22"/>
          <w:szCs w:val="22"/>
        </w:rPr>
        <w:lastRenderedPageBreak/>
        <w:t>5.</w:t>
      </w:r>
      <w:r w:rsidRPr="000D107B">
        <w:rPr>
          <w:rFonts w:ascii="GHEA Mariam" w:hAnsi="GHEA Mariam" w:cs="Arial"/>
          <w:b/>
          <w:iCs/>
          <w:sz w:val="22"/>
          <w:szCs w:val="22"/>
        </w:rPr>
        <w:tab/>
        <w:t xml:space="preserve">Ինչպես </w:t>
      </w:r>
      <w:proofErr w:type="spellStart"/>
      <w:r w:rsidRPr="000D107B">
        <w:rPr>
          <w:rFonts w:ascii="GHEA Mariam" w:hAnsi="GHEA Mariam" w:cs="Arial"/>
          <w:b/>
          <w:iCs/>
          <w:sz w:val="22"/>
          <w:szCs w:val="22"/>
        </w:rPr>
        <w:t>բողոք</w:t>
      </w:r>
      <w:proofErr w:type="spellEnd"/>
      <w:r w:rsidRPr="000D107B">
        <w:rPr>
          <w:rFonts w:ascii="GHEA Mariam" w:hAnsi="GHEA Mariam" w:cs="Arial"/>
          <w:b/>
          <w:iCs/>
          <w:sz w:val="22"/>
          <w:szCs w:val="22"/>
        </w:rPr>
        <w:t xml:space="preserve"> </w:t>
      </w:r>
      <w:proofErr w:type="spellStart"/>
      <w:r w:rsidRPr="000D107B">
        <w:rPr>
          <w:rFonts w:ascii="GHEA Mariam" w:hAnsi="GHEA Mariam" w:cs="Arial"/>
          <w:b/>
          <w:iCs/>
          <w:sz w:val="22"/>
          <w:szCs w:val="22"/>
        </w:rPr>
        <w:t>ներկայացնել</w:t>
      </w:r>
      <w:proofErr w:type="spellEnd"/>
      <w:r w:rsidRPr="000D107B">
        <w:rPr>
          <w:rFonts w:ascii="GHEA Mariam" w:hAnsi="GHEA Mariam" w:cs="Arial"/>
          <w:b/>
          <w:iCs/>
          <w:sz w:val="22"/>
          <w:szCs w:val="22"/>
        </w:rPr>
        <w:t xml:space="preserve"> </w:t>
      </w:r>
    </w:p>
    <w:tbl>
      <w:tblPr>
        <w:tblStyle w:val="TableGrid"/>
        <w:tblW w:w="0" w:type="auto"/>
        <w:tblLook w:val="04A0" w:firstRow="1" w:lastRow="0" w:firstColumn="1" w:lastColumn="0" w:noHBand="0" w:noVBand="1"/>
      </w:tblPr>
      <w:tblGrid>
        <w:gridCol w:w="9017"/>
      </w:tblGrid>
      <w:tr w:rsidR="000D107B" w:rsidRPr="00AD229B" w14:paraId="45A3B663" w14:textId="77777777" w:rsidTr="00EE1894">
        <w:tc>
          <w:tcPr>
            <w:tcW w:w="9625" w:type="dxa"/>
          </w:tcPr>
          <w:p w14:paraId="3E472286" w14:textId="77777777" w:rsidR="000D107B" w:rsidRPr="000D107B" w:rsidRDefault="000D107B" w:rsidP="000D107B">
            <w:pPr>
              <w:tabs>
                <w:tab w:val="left" w:pos="9356"/>
              </w:tabs>
              <w:spacing w:line="288" w:lineRule="auto"/>
              <w:ind w:right="289"/>
              <w:rPr>
                <w:rFonts w:ascii="GHEA Mariam" w:hAnsi="GHEA Mariam" w:cs="Arial"/>
                <w:b/>
                <w:iCs/>
                <w:sz w:val="22"/>
                <w:szCs w:val="22"/>
              </w:rPr>
            </w:pPr>
            <w:proofErr w:type="spellStart"/>
            <w:r w:rsidRPr="000D107B">
              <w:rPr>
                <w:rFonts w:ascii="GHEA Mariam" w:hAnsi="GHEA Mariam" w:cs="Arial"/>
                <w:b/>
                <w:iCs/>
                <w:sz w:val="22"/>
                <w:szCs w:val="22"/>
              </w:rPr>
              <w:t>Ժամանակաշրջան</w:t>
            </w:r>
            <w:proofErr w:type="spellEnd"/>
            <w:r w:rsidRPr="000D107B">
              <w:rPr>
                <w:rFonts w:ascii="GHEA Mariam" w:hAnsi="GHEA Mariam" w:cs="Arial"/>
                <w:b/>
                <w:iCs/>
                <w:sz w:val="22"/>
                <w:szCs w:val="22"/>
              </w:rPr>
              <w:t xml:space="preserve"> </w:t>
            </w:r>
            <w:proofErr w:type="spellStart"/>
            <w:r w:rsidRPr="000D107B">
              <w:rPr>
                <w:rFonts w:ascii="GHEA Mariam" w:hAnsi="GHEA Mariam" w:cs="Arial"/>
                <w:b/>
                <w:iCs/>
                <w:sz w:val="22"/>
                <w:szCs w:val="22"/>
              </w:rPr>
              <w:t>Գնումներին</w:t>
            </w:r>
            <w:proofErr w:type="spellEnd"/>
            <w:r w:rsidRPr="000D107B">
              <w:rPr>
                <w:rFonts w:ascii="GHEA Mariam" w:hAnsi="GHEA Mariam" w:cs="Arial"/>
                <w:b/>
                <w:iCs/>
                <w:sz w:val="22"/>
                <w:szCs w:val="22"/>
              </w:rPr>
              <w:t xml:space="preserve"> </w:t>
            </w:r>
            <w:proofErr w:type="spellStart"/>
            <w:r w:rsidRPr="000D107B">
              <w:rPr>
                <w:rFonts w:ascii="GHEA Mariam" w:hAnsi="GHEA Mariam" w:cs="Arial"/>
                <w:b/>
                <w:iCs/>
                <w:sz w:val="22"/>
                <w:szCs w:val="22"/>
              </w:rPr>
              <w:t>առնչվող</w:t>
            </w:r>
            <w:proofErr w:type="spellEnd"/>
            <w:r w:rsidRPr="000D107B">
              <w:rPr>
                <w:rFonts w:ascii="GHEA Mariam" w:hAnsi="GHEA Mariam" w:cs="Arial"/>
                <w:b/>
                <w:iCs/>
                <w:sz w:val="22"/>
                <w:szCs w:val="22"/>
              </w:rPr>
              <w:t xml:space="preserve"> </w:t>
            </w:r>
            <w:proofErr w:type="spellStart"/>
            <w:r w:rsidRPr="000D107B">
              <w:rPr>
                <w:rFonts w:ascii="GHEA Mariam" w:hAnsi="GHEA Mariam" w:cs="Arial"/>
                <w:b/>
                <w:iCs/>
                <w:sz w:val="22"/>
                <w:szCs w:val="22"/>
              </w:rPr>
              <w:t>բողոքը</w:t>
            </w:r>
            <w:proofErr w:type="spellEnd"/>
            <w:r w:rsidRPr="000D107B">
              <w:rPr>
                <w:rFonts w:ascii="GHEA Mariam" w:hAnsi="GHEA Mariam" w:cs="Arial"/>
                <w:b/>
                <w:iCs/>
                <w:sz w:val="22"/>
                <w:szCs w:val="22"/>
              </w:rPr>
              <w:t xml:space="preserve">, </w:t>
            </w:r>
            <w:proofErr w:type="spellStart"/>
            <w:r w:rsidRPr="000D107B">
              <w:rPr>
                <w:rFonts w:ascii="GHEA Mariam" w:hAnsi="GHEA Mariam" w:cs="Arial"/>
                <w:b/>
                <w:iCs/>
                <w:sz w:val="22"/>
                <w:szCs w:val="22"/>
              </w:rPr>
              <w:t>որով</w:t>
            </w:r>
            <w:proofErr w:type="spellEnd"/>
            <w:r w:rsidRPr="000D107B">
              <w:rPr>
                <w:rFonts w:ascii="GHEA Mariam" w:hAnsi="GHEA Mariam" w:cs="Arial"/>
                <w:b/>
                <w:iCs/>
                <w:sz w:val="22"/>
                <w:szCs w:val="22"/>
              </w:rPr>
              <w:t xml:space="preserve"> </w:t>
            </w:r>
            <w:proofErr w:type="spellStart"/>
            <w:r w:rsidRPr="000D107B">
              <w:rPr>
                <w:rFonts w:ascii="GHEA Mariam" w:hAnsi="GHEA Mariam" w:cs="Arial"/>
                <w:b/>
                <w:iCs/>
                <w:sz w:val="22"/>
                <w:szCs w:val="22"/>
              </w:rPr>
              <w:t>վիճարկվում</w:t>
            </w:r>
            <w:proofErr w:type="spellEnd"/>
            <w:r w:rsidRPr="000D107B">
              <w:rPr>
                <w:rFonts w:ascii="GHEA Mariam" w:hAnsi="GHEA Mariam" w:cs="Arial"/>
                <w:b/>
                <w:iCs/>
                <w:sz w:val="22"/>
                <w:szCs w:val="22"/>
              </w:rPr>
              <w:t xml:space="preserve"> է </w:t>
            </w:r>
            <w:proofErr w:type="spellStart"/>
            <w:r w:rsidRPr="000D107B">
              <w:rPr>
                <w:rFonts w:ascii="GHEA Mariam" w:hAnsi="GHEA Mariam" w:cs="Arial"/>
                <w:b/>
                <w:iCs/>
                <w:sz w:val="22"/>
                <w:szCs w:val="22"/>
              </w:rPr>
              <w:t>պայմանագրի</w:t>
            </w:r>
            <w:proofErr w:type="spellEnd"/>
            <w:r w:rsidRPr="000D107B">
              <w:rPr>
                <w:rFonts w:ascii="GHEA Mariam" w:hAnsi="GHEA Mariam" w:cs="Arial"/>
                <w:b/>
                <w:iCs/>
                <w:sz w:val="22"/>
                <w:szCs w:val="22"/>
              </w:rPr>
              <w:t xml:space="preserve"> </w:t>
            </w:r>
            <w:proofErr w:type="spellStart"/>
            <w:r w:rsidRPr="000D107B">
              <w:rPr>
                <w:rFonts w:ascii="GHEA Mariam" w:hAnsi="GHEA Mariam" w:cs="Arial"/>
                <w:b/>
                <w:iCs/>
                <w:sz w:val="22"/>
                <w:szCs w:val="22"/>
              </w:rPr>
              <w:t>շնորհման</w:t>
            </w:r>
            <w:proofErr w:type="spellEnd"/>
            <w:r w:rsidRPr="000D107B">
              <w:rPr>
                <w:rFonts w:ascii="GHEA Mariam" w:hAnsi="GHEA Mariam" w:cs="Arial"/>
                <w:b/>
                <w:iCs/>
                <w:sz w:val="22"/>
                <w:szCs w:val="22"/>
              </w:rPr>
              <w:t xml:space="preserve"> </w:t>
            </w:r>
            <w:proofErr w:type="spellStart"/>
            <w:r w:rsidRPr="000D107B">
              <w:rPr>
                <w:rFonts w:ascii="GHEA Mariam" w:hAnsi="GHEA Mariam" w:cs="Arial"/>
                <w:b/>
                <w:iCs/>
                <w:sz w:val="22"/>
                <w:szCs w:val="22"/>
              </w:rPr>
              <w:t>որոշումը</w:t>
            </w:r>
            <w:proofErr w:type="spellEnd"/>
            <w:r w:rsidRPr="000D107B">
              <w:rPr>
                <w:rFonts w:ascii="GHEA Mariam" w:hAnsi="GHEA Mariam" w:cs="Arial"/>
                <w:b/>
                <w:iCs/>
                <w:sz w:val="22"/>
                <w:szCs w:val="22"/>
              </w:rPr>
              <w:t xml:space="preserve">, </w:t>
            </w:r>
            <w:proofErr w:type="spellStart"/>
            <w:r w:rsidRPr="000D107B">
              <w:rPr>
                <w:rFonts w:ascii="GHEA Mariam" w:hAnsi="GHEA Mariam" w:cs="Arial"/>
                <w:b/>
                <w:iCs/>
                <w:sz w:val="22"/>
                <w:szCs w:val="22"/>
              </w:rPr>
              <w:t>լրանում</w:t>
            </w:r>
            <w:proofErr w:type="spellEnd"/>
            <w:r w:rsidRPr="000D107B">
              <w:rPr>
                <w:rFonts w:ascii="GHEA Mariam" w:hAnsi="GHEA Mariam" w:cs="Arial"/>
                <w:b/>
                <w:iCs/>
                <w:sz w:val="22"/>
                <w:szCs w:val="22"/>
              </w:rPr>
              <w:t xml:space="preserve"> է </w:t>
            </w:r>
            <w:proofErr w:type="spellStart"/>
            <w:r w:rsidRPr="000D107B">
              <w:rPr>
                <w:rFonts w:ascii="GHEA Mariam" w:hAnsi="GHEA Mariam" w:cs="Arial"/>
                <w:b/>
                <w:iCs/>
                <w:sz w:val="22"/>
                <w:szCs w:val="22"/>
              </w:rPr>
              <w:t>կեսգիշերին</w:t>
            </w:r>
            <w:proofErr w:type="spellEnd"/>
            <w:r w:rsidRPr="000D107B">
              <w:rPr>
                <w:rFonts w:ascii="GHEA Mariam" w:hAnsi="GHEA Mariam" w:cs="Arial"/>
                <w:b/>
                <w:iCs/>
                <w:sz w:val="22"/>
                <w:szCs w:val="22"/>
              </w:rPr>
              <w:t xml:space="preserve"> </w:t>
            </w:r>
            <w:r w:rsidRPr="000D107B">
              <w:rPr>
                <w:rFonts w:ascii="GHEA Mariam" w:hAnsi="GHEA Mariam" w:cs="Arial"/>
                <w:b/>
                <w:i/>
                <w:sz w:val="22"/>
                <w:szCs w:val="22"/>
                <w:lang w:val="af-ZA"/>
              </w:rPr>
              <w:t>[</w:t>
            </w:r>
            <w:r w:rsidRPr="000D107B">
              <w:rPr>
                <w:rFonts w:ascii="GHEA Mariam" w:hAnsi="GHEA Mariam" w:cs="Arial"/>
                <w:b/>
                <w:sz w:val="22"/>
                <w:szCs w:val="22"/>
                <w:lang w:val="af-ZA"/>
              </w:rPr>
              <w:t>նշել ամսաթիվը</w:t>
            </w:r>
            <w:r w:rsidRPr="000D107B">
              <w:rPr>
                <w:rFonts w:ascii="GHEA Mariam" w:hAnsi="GHEA Mariam" w:cs="Arial"/>
                <w:b/>
                <w:i/>
                <w:sz w:val="22"/>
                <w:szCs w:val="22"/>
                <w:lang w:val="af-ZA"/>
              </w:rPr>
              <w:t>]</w:t>
            </w:r>
            <w:r w:rsidRPr="000D107B">
              <w:rPr>
                <w:rFonts w:ascii="GHEA Mariam" w:hAnsi="GHEA Mariam" w:cs="Arial"/>
                <w:b/>
                <w:iCs/>
                <w:sz w:val="22"/>
                <w:szCs w:val="22"/>
              </w:rPr>
              <w:t xml:space="preserve"> (</w:t>
            </w:r>
            <w:proofErr w:type="spellStart"/>
            <w:r w:rsidRPr="000D107B">
              <w:rPr>
                <w:rFonts w:ascii="GHEA Mariam" w:hAnsi="GHEA Mariam" w:cs="Arial"/>
                <w:b/>
                <w:iCs/>
                <w:sz w:val="22"/>
                <w:szCs w:val="22"/>
              </w:rPr>
              <w:t>տեղական</w:t>
            </w:r>
            <w:proofErr w:type="spellEnd"/>
            <w:r w:rsidRPr="000D107B">
              <w:rPr>
                <w:rFonts w:ascii="GHEA Mariam" w:hAnsi="GHEA Mariam" w:cs="Arial"/>
                <w:b/>
                <w:iCs/>
                <w:sz w:val="22"/>
                <w:szCs w:val="22"/>
              </w:rPr>
              <w:t xml:space="preserve"> </w:t>
            </w:r>
            <w:proofErr w:type="spellStart"/>
            <w:r w:rsidRPr="000D107B">
              <w:rPr>
                <w:rFonts w:ascii="GHEA Mariam" w:hAnsi="GHEA Mariam" w:cs="Arial"/>
                <w:b/>
                <w:iCs/>
                <w:sz w:val="22"/>
                <w:szCs w:val="22"/>
              </w:rPr>
              <w:t>ժամանակով</w:t>
            </w:r>
            <w:proofErr w:type="spellEnd"/>
            <w:r w:rsidRPr="000D107B">
              <w:rPr>
                <w:rFonts w:ascii="GHEA Mariam" w:hAnsi="GHEA Mariam" w:cs="Arial"/>
                <w:b/>
                <w:iCs/>
                <w:sz w:val="22"/>
                <w:szCs w:val="22"/>
              </w:rPr>
              <w:t>).</w:t>
            </w:r>
          </w:p>
          <w:p w14:paraId="4A043B42" w14:textId="77777777" w:rsidR="000D107B" w:rsidRPr="000D107B" w:rsidRDefault="000D107B" w:rsidP="000D107B">
            <w:pPr>
              <w:tabs>
                <w:tab w:val="left" w:pos="9356"/>
              </w:tabs>
              <w:spacing w:line="288" w:lineRule="auto"/>
              <w:rPr>
                <w:rFonts w:ascii="GHEA Mariam" w:hAnsi="GHEA Mariam"/>
                <w:iCs/>
                <w:sz w:val="22"/>
                <w:szCs w:val="22"/>
              </w:rPr>
            </w:pPr>
            <w:proofErr w:type="spellStart"/>
            <w:r w:rsidRPr="000D107B">
              <w:rPr>
                <w:rFonts w:ascii="GHEA Mariam" w:hAnsi="GHEA Mariam"/>
                <w:sz w:val="22"/>
                <w:szCs w:val="22"/>
              </w:rPr>
              <w:t>Ներկայացնել</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պայմանագրի</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անունը</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համարը</w:t>
            </w:r>
            <w:proofErr w:type="spellEnd"/>
            <w:r w:rsidRPr="000D107B">
              <w:rPr>
                <w:rFonts w:ascii="GHEA Mariam" w:hAnsi="GHEA Mariam"/>
                <w:sz w:val="22"/>
                <w:szCs w:val="22"/>
              </w:rPr>
              <w:t xml:space="preserve">, </w:t>
            </w:r>
            <w:proofErr w:type="spellStart"/>
            <w:r w:rsidRPr="000D107B">
              <w:rPr>
                <w:rFonts w:ascii="GHEA Mariam" w:hAnsi="GHEA Mariam"/>
                <w:sz w:val="22"/>
                <w:szCs w:val="22"/>
                <w:lang w:val="ru-RU"/>
              </w:rPr>
              <w:t>Հայտատուի</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անունը</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կոնտակտային</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տվյալները</w:t>
            </w:r>
            <w:proofErr w:type="spellEnd"/>
            <w:r w:rsidRPr="000D107B">
              <w:rPr>
                <w:rFonts w:ascii="GHEA Mariam" w:hAnsi="GHEA Mariam"/>
                <w:sz w:val="22"/>
                <w:szCs w:val="22"/>
              </w:rPr>
              <w:t xml:space="preserve"> և </w:t>
            </w:r>
            <w:proofErr w:type="spellStart"/>
            <w:r w:rsidRPr="000D107B">
              <w:rPr>
                <w:rFonts w:ascii="GHEA Mariam" w:hAnsi="GHEA Mariam"/>
                <w:iCs/>
                <w:sz w:val="22"/>
                <w:szCs w:val="22"/>
              </w:rPr>
              <w:t>Գնումներին</w:t>
            </w:r>
            <w:proofErr w:type="spellEnd"/>
            <w:r w:rsidRPr="000D107B">
              <w:rPr>
                <w:rFonts w:ascii="GHEA Mariam" w:hAnsi="GHEA Mariam"/>
                <w:iCs/>
                <w:sz w:val="22"/>
                <w:szCs w:val="22"/>
              </w:rPr>
              <w:t xml:space="preserve"> </w:t>
            </w:r>
            <w:proofErr w:type="spellStart"/>
            <w:r w:rsidRPr="000D107B">
              <w:rPr>
                <w:rFonts w:ascii="GHEA Mariam" w:hAnsi="GHEA Mariam"/>
                <w:iCs/>
                <w:sz w:val="22"/>
                <w:szCs w:val="22"/>
              </w:rPr>
              <w:t>առնչվող</w:t>
            </w:r>
            <w:proofErr w:type="spellEnd"/>
            <w:r w:rsidRPr="000D107B">
              <w:rPr>
                <w:rFonts w:ascii="GHEA Mariam" w:hAnsi="GHEA Mariam"/>
                <w:iCs/>
                <w:sz w:val="22"/>
                <w:szCs w:val="22"/>
              </w:rPr>
              <w:t xml:space="preserve"> </w:t>
            </w:r>
            <w:proofErr w:type="spellStart"/>
            <w:r w:rsidRPr="000D107B">
              <w:rPr>
                <w:rFonts w:ascii="GHEA Mariam" w:hAnsi="GHEA Mariam"/>
                <w:iCs/>
                <w:sz w:val="22"/>
                <w:szCs w:val="22"/>
              </w:rPr>
              <w:t>բողոքը</w:t>
            </w:r>
            <w:proofErr w:type="spellEnd"/>
            <w:r w:rsidRPr="000D107B">
              <w:rPr>
                <w:rFonts w:ascii="GHEA Mariam" w:hAnsi="GHEA Mariam"/>
                <w:iCs/>
                <w:sz w:val="22"/>
                <w:szCs w:val="22"/>
              </w:rPr>
              <w:t xml:space="preserve"> </w:t>
            </w:r>
            <w:proofErr w:type="spellStart"/>
            <w:r w:rsidRPr="000D107B">
              <w:rPr>
                <w:rFonts w:ascii="GHEA Mariam" w:hAnsi="GHEA Mariam"/>
                <w:iCs/>
                <w:sz w:val="22"/>
                <w:szCs w:val="22"/>
              </w:rPr>
              <w:t>ուղարկել</w:t>
            </w:r>
            <w:proofErr w:type="spellEnd"/>
            <w:r w:rsidRPr="000D107B">
              <w:rPr>
                <w:rFonts w:ascii="GHEA Mariam" w:hAnsi="GHEA Mariam"/>
                <w:iCs/>
                <w:sz w:val="22"/>
                <w:szCs w:val="22"/>
              </w:rPr>
              <w:t xml:space="preserve"> </w:t>
            </w:r>
            <w:proofErr w:type="spellStart"/>
            <w:r w:rsidRPr="000D107B">
              <w:rPr>
                <w:rFonts w:ascii="GHEA Mariam" w:hAnsi="GHEA Mariam"/>
                <w:iCs/>
                <w:sz w:val="22"/>
                <w:szCs w:val="22"/>
              </w:rPr>
              <w:t>հետևյալ</w:t>
            </w:r>
            <w:proofErr w:type="spellEnd"/>
            <w:r w:rsidRPr="000D107B">
              <w:rPr>
                <w:rFonts w:ascii="GHEA Mariam" w:hAnsi="GHEA Mariam"/>
                <w:iCs/>
                <w:sz w:val="22"/>
                <w:szCs w:val="22"/>
              </w:rPr>
              <w:t xml:space="preserve"> </w:t>
            </w:r>
            <w:proofErr w:type="spellStart"/>
            <w:r w:rsidRPr="000D107B">
              <w:rPr>
                <w:rFonts w:ascii="GHEA Mariam" w:hAnsi="GHEA Mariam"/>
                <w:iCs/>
                <w:sz w:val="22"/>
                <w:szCs w:val="22"/>
              </w:rPr>
              <w:t>ձևով</w:t>
            </w:r>
            <w:proofErr w:type="spellEnd"/>
            <w:r w:rsidRPr="000D107B">
              <w:rPr>
                <w:rFonts w:ascii="GHEA Mariam" w:hAnsi="GHEA Mariam"/>
                <w:iCs/>
                <w:sz w:val="22"/>
                <w:szCs w:val="22"/>
              </w:rPr>
              <w:t>՝</w:t>
            </w:r>
          </w:p>
          <w:p w14:paraId="1F621EE2" w14:textId="77777777" w:rsidR="000D107B" w:rsidRPr="000D107B" w:rsidRDefault="000D107B" w:rsidP="000D107B">
            <w:pPr>
              <w:tabs>
                <w:tab w:val="left" w:pos="9356"/>
              </w:tabs>
              <w:spacing w:line="288" w:lineRule="auto"/>
              <w:ind w:left="341"/>
              <w:rPr>
                <w:rFonts w:ascii="GHEA Mariam" w:hAnsi="GHEA Mariam"/>
                <w:sz w:val="22"/>
                <w:szCs w:val="22"/>
              </w:rPr>
            </w:pPr>
            <w:proofErr w:type="spellStart"/>
            <w:r w:rsidRPr="000D107B">
              <w:rPr>
                <w:rFonts w:ascii="GHEA Mariam" w:hAnsi="GHEA Mariam"/>
                <w:b/>
                <w:sz w:val="22"/>
                <w:szCs w:val="22"/>
              </w:rPr>
              <w:t>Ում</w:t>
            </w:r>
            <w:proofErr w:type="spellEnd"/>
            <w:r w:rsidRPr="000D107B">
              <w:rPr>
                <w:rFonts w:ascii="GHEA Mariam" w:hAnsi="GHEA Mariam"/>
                <w:sz w:val="22"/>
                <w:szCs w:val="22"/>
                <w:lang w:val="es-ES"/>
              </w:rPr>
              <w:t xml:space="preserve">: </w:t>
            </w:r>
            <w:r w:rsidRPr="000D107B">
              <w:rPr>
                <w:rFonts w:ascii="GHEA Mariam" w:hAnsi="GHEA Mariam" w:cs="Arial"/>
                <w:b/>
                <w:sz w:val="22"/>
                <w:szCs w:val="22"/>
                <w:u w:val="single"/>
              </w:rPr>
              <w:t>------------------------------</w:t>
            </w:r>
          </w:p>
          <w:p w14:paraId="124777A8" w14:textId="77777777" w:rsidR="000D107B" w:rsidRPr="000D107B" w:rsidRDefault="000D107B" w:rsidP="000D107B">
            <w:pPr>
              <w:tabs>
                <w:tab w:val="left" w:pos="9356"/>
              </w:tabs>
              <w:spacing w:line="288" w:lineRule="auto"/>
              <w:ind w:left="341"/>
              <w:rPr>
                <w:rFonts w:ascii="GHEA Mariam" w:hAnsi="GHEA Mariam"/>
                <w:sz w:val="22"/>
                <w:szCs w:val="22"/>
              </w:rPr>
            </w:pPr>
            <w:proofErr w:type="spellStart"/>
            <w:r w:rsidRPr="000D107B">
              <w:rPr>
                <w:rFonts w:ascii="GHEA Mariam" w:hAnsi="GHEA Mariam"/>
                <w:b/>
                <w:sz w:val="22"/>
                <w:szCs w:val="22"/>
              </w:rPr>
              <w:t>Պաշտոն</w:t>
            </w:r>
            <w:proofErr w:type="spellEnd"/>
            <w:r w:rsidRPr="000D107B">
              <w:rPr>
                <w:rFonts w:ascii="GHEA Mariam" w:hAnsi="GHEA Mariam"/>
                <w:sz w:val="22"/>
                <w:szCs w:val="22"/>
                <w:lang w:val="es-ES"/>
              </w:rPr>
              <w:t xml:space="preserve">: </w:t>
            </w:r>
            <w:r w:rsidRPr="000D107B">
              <w:rPr>
                <w:rFonts w:ascii="GHEA Mariam" w:hAnsi="GHEA Mariam" w:cs="Arial"/>
                <w:b/>
                <w:sz w:val="22"/>
                <w:szCs w:val="22"/>
                <w:u w:val="single"/>
              </w:rPr>
              <w:t>-----------------------</w:t>
            </w:r>
          </w:p>
          <w:p w14:paraId="5AC61A4F" w14:textId="19F3083B" w:rsidR="000D107B" w:rsidRPr="000D107B" w:rsidRDefault="000D107B" w:rsidP="000D107B">
            <w:pPr>
              <w:tabs>
                <w:tab w:val="left" w:pos="9356"/>
              </w:tabs>
              <w:spacing w:line="288" w:lineRule="auto"/>
              <w:ind w:left="341"/>
              <w:rPr>
                <w:rFonts w:ascii="GHEA Mariam" w:hAnsi="GHEA Mariam"/>
                <w:b/>
                <w:sz w:val="22"/>
                <w:szCs w:val="22"/>
                <w:lang w:val="hy-AM"/>
              </w:rPr>
            </w:pPr>
            <w:proofErr w:type="spellStart"/>
            <w:r w:rsidRPr="000D107B">
              <w:rPr>
                <w:rFonts w:ascii="GHEA Mariam" w:hAnsi="GHEA Mariam"/>
                <w:b/>
                <w:sz w:val="22"/>
                <w:szCs w:val="22"/>
              </w:rPr>
              <w:t>Գործակալություն</w:t>
            </w:r>
            <w:proofErr w:type="spellEnd"/>
            <w:r w:rsidRPr="000D107B">
              <w:rPr>
                <w:rFonts w:ascii="GHEA Mariam" w:hAnsi="GHEA Mariam"/>
                <w:sz w:val="22"/>
                <w:szCs w:val="22"/>
                <w:lang w:val="es-ES"/>
              </w:rPr>
              <w:t xml:space="preserve">: </w:t>
            </w:r>
            <w:r w:rsidR="00C96153" w:rsidRPr="0058558E">
              <w:rPr>
                <w:rFonts w:ascii="GHEA Mariam" w:hAnsi="GHEA Mariam"/>
                <w:b/>
                <w:sz w:val="22"/>
                <w:szCs w:val="22"/>
                <w:lang w:val="hy-AM"/>
              </w:rPr>
              <w:t>«Բնապահպանական ծրագրերի իրականացման գրասենյակ» պետական հիմնարկ</w:t>
            </w:r>
          </w:p>
          <w:p w14:paraId="7CEC1DF7" w14:textId="77777777" w:rsidR="000D107B" w:rsidRPr="000D107B" w:rsidRDefault="000D107B" w:rsidP="000D107B">
            <w:pPr>
              <w:tabs>
                <w:tab w:val="left" w:pos="9356"/>
              </w:tabs>
              <w:spacing w:line="288" w:lineRule="auto"/>
              <w:ind w:left="341"/>
              <w:rPr>
                <w:rFonts w:ascii="GHEA Mariam" w:hAnsi="GHEA Mariam"/>
                <w:sz w:val="22"/>
                <w:szCs w:val="22"/>
                <w:lang w:val="es-ES"/>
              </w:rPr>
            </w:pPr>
            <w:r w:rsidRPr="000D107B">
              <w:rPr>
                <w:rFonts w:ascii="GHEA Mariam" w:hAnsi="GHEA Mariam"/>
                <w:b/>
                <w:sz w:val="22"/>
                <w:szCs w:val="22"/>
                <w:lang w:val="hy-AM"/>
              </w:rPr>
              <w:t>Էլ</w:t>
            </w:r>
            <w:r w:rsidRPr="000D107B">
              <w:rPr>
                <w:rFonts w:ascii="GHEA Mariam" w:hAnsi="GHEA Mariam"/>
                <w:b/>
                <w:sz w:val="22"/>
                <w:szCs w:val="22"/>
                <w:lang w:val="es-ES"/>
              </w:rPr>
              <w:t xml:space="preserve">. </w:t>
            </w:r>
            <w:r w:rsidRPr="000D107B">
              <w:rPr>
                <w:rFonts w:ascii="GHEA Mariam" w:hAnsi="GHEA Mariam"/>
                <w:b/>
                <w:sz w:val="22"/>
                <w:szCs w:val="22"/>
                <w:lang w:val="hy-AM"/>
              </w:rPr>
              <w:t>հասցե՝</w:t>
            </w:r>
            <w:r w:rsidRPr="000D107B">
              <w:rPr>
                <w:rFonts w:ascii="GHEA Mariam" w:hAnsi="GHEA Mariam"/>
                <w:sz w:val="22"/>
                <w:szCs w:val="22"/>
                <w:lang w:val="es-ES"/>
              </w:rPr>
              <w:t xml:space="preserve"> </w:t>
            </w:r>
            <w:hyperlink r:id="rId49" w:history="1">
              <w:r w:rsidRPr="000D107B">
                <w:rPr>
                  <w:rFonts w:ascii="GHEA Mariam" w:hAnsi="GHEA Mariam"/>
                  <w:sz w:val="22"/>
                  <w:szCs w:val="22"/>
                  <w:u w:val="single"/>
                  <w:lang w:val="af-ZA"/>
                </w:rPr>
                <w:t>---------------------</w:t>
              </w:r>
            </w:hyperlink>
            <w:r w:rsidRPr="000D107B">
              <w:rPr>
                <w:rFonts w:ascii="GHEA Mariam" w:hAnsi="GHEA Mariam"/>
                <w:sz w:val="22"/>
                <w:szCs w:val="22"/>
                <w:lang w:val="es-ES"/>
              </w:rPr>
              <w:t xml:space="preserve"> </w:t>
            </w:r>
          </w:p>
          <w:p w14:paraId="094681B2" w14:textId="77777777" w:rsidR="000D107B" w:rsidRPr="000D107B" w:rsidRDefault="000D107B" w:rsidP="000D107B">
            <w:pPr>
              <w:rPr>
                <w:rFonts w:ascii="GHEA Mariam" w:hAnsi="GHEA Mariam" w:cs="Arial"/>
                <w:iCs/>
                <w:spacing w:val="-2"/>
                <w:sz w:val="22"/>
                <w:szCs w:val="22"/>
                <w:lang w:val="af-ZA" w:eastAsia="it-IT"/>
              </w:rPr>
            </w:pPr>
            <w:r w:rsidRPr="000D107B">
              <w:rPr>
                <w:rFonts w:ascii="GHEA Mariam" w:hAnsi="GHEA Mariam" w:cs="Arial"/>
                <w:iCs/>
                <w:spacing w:val="-2"/>
                <w:sz w:val="22"/>
                <w:szCs w:val="22"/>
                <w:lang w:val="hy-AM" w:eastAsia="it-IT"/>
              </w:rPr>
              <w:t>Գնումների</w:t>
            </w:r>
            <w:r w:rsidRPr="000D107B">
              <w:rPr>
                <w:rFonts w:ascii="GHEA Mariam" w:hAnsi="GHEA Mariam" w:cs="Arial"/>
                <w:iCs/>
                <w:spacing w:val="-2"/>
                <w:sz w:val="22"/>
                <w:szCs w:val="22"/>
                <w:lang w:val="af-ZA" w:eastAsia="it-IT"/>
              </w:rPr>
              <w:t xml:space="preserve"> </w:t>
            </w:r>
            <w:r w:rsidRPr="000D107B">
              <w:rPr>
                <w:rFonts w:ascii="GHEA Mariam" w:hAnsi="GHEA Mariam" w:cs="Arial"/>
                <w:iCs/>
                <w:spacing w:val="-2"/>
                <w:sz w:val="22"/>
                <w:szCs w:val="22"/>
                <w:lang w:val="hy-AM" w:eastAsia="it-IT"/>
              </w:rPr>
              <w:t>գործընթացի</w:t>
            </w:r>
            <w:r w:rsidRPr="000D107B">
              <w:rPr>
                <w:rFonts w:ascii="GHEA Mariam" w:hAnsi="GHEA Mariam" w:cs="Arial"/>
                <w:iCs/>
                <w:spacing w:val="-2"/>
                <w:sz w:val="22"/>
                <w:szCs w:val="22"/>
                <w:lang w:val="af-ZA" w:eastAsia="it-IT"/>
              </w:rPr>
              <w:t xml:space="preserve"> </w:t>
            </w:r>
            <w:r w:rsidRPr="000D107B">
              <w:rPr>
                <w:rFonts w:ascii="GHEA Mariam" w:hAnsi="GHEA Mariam" w:cs="Arial"/>
                <w:iCs/>
                <w:spacing w:val="-2"/>
                <w:sz w:val="22"/>
                <w:szCs w:val="22"/>
                <w:lang w:val="hy-AM" w:eastAsia="it-IT"/>
              </w:rPr>
              <w:t>այս</w:t>
            </w:r>
            <w:r w:rsidRPr="000D107B">
              <w:rPr>
                <w:rFonts w:ascii="GHEA Mariam" w:hAnsi="GHEA Mariam" w:cs="Arial"/>
                <w:iCs/>
                <w:spacing w:val="-2"/>
                <w:sz w:val="22"/>
                <w:szCs w:val="22"/>
                <w:lang w:val="af-ZA" w:eastAsia="it-IT"/>
              </w:rPr>
              <w:t xml:space="preserve"> </w:t>
            </w:r>
            <w:r w:rsidRPr="000D107B">
              <w:rPr>
                <w:rFonts w:ascii="GHEA Mariam" w:hAnsi="GHEA Mariam" w:cs="Arial"/>
                <w:iCs/>
                <w:spacing w:val="-2"/>
                <w:sz w:val="22"/>
                <w:szCs w:val="22"/>
                <w:lang w:val="hy-AM" w:eastAsia="it-IT"/>
              </w:rPr>
              <w:t>պահին</w:t>
            </w:r>
            <w:r w:rsidRPr="000D107B">
              <w:rPr>
                <w:rFonts w:ascii="GHEA Mariam" w:hAnsi="GHEA Mariam" w:cs="Arial"/>
                <w:iCs/>
                <w:spacing w:val="-2"/>
                <w:sz w:val="22"/>
                <w:szCs w:val="22"/>
                <w:lang w:val="af-ZA" w:eastAsia="it-IT"/>
              </w:rPr>
              <w:t xml:space="preserve"> </w:t>
            </w:r>
            <w:r w:rsidRPr="000D107B">
              <w:rPr>
                <w:rFonts w:ascii="GHEA Mariam" w:hAnsi="GHEA Mariam" w:cs="Arial"/>
                <w:iCs/>
                <w:spacing w:val="-2"/>
                <w:sz w:val="22"/>
                <w:szCs w:val="22"/>
                <w:lang w:val="hy-AM" w:eastAsia="it-IT"/>
              </w:rPr>
              <w:t>դուք</w:t>
            </w:r>
            <w:r w:rsidRPr="000D107B">
              <w:rPr>
                <w:rFonts w:ascii="GHEA Mariam" w:hAnsi="GHEA Mariam" w:cs="Arial"/>
                <w:iCs/>
                <w:spacing w:val="-2"/>
                <w:sz w:val="22"/>
                <w:szCs w:val="22"/>
                <w:lang w:val="af-ZA" w:eastAsia="it-IT"/>
              </w:rPr>
              <w:t xml:space="preserve"> </w:t>
            </w:r>
            <w:r w:rsidRPr="000D107B">
              <w:rPr>
                <w:rFonts w:ascii="GHEA Mariam" w:hAnsi="GHEA Mariam" w:cs="Arial"/>
                <w:iCs/>
                <w:spacing w:val="-2"/>
                <w:sz w:val="22"/>
                <w:szCs w:val="22"/>
                <w:lang w:val="hy-AM" w:eastAsia="it-IT"/>
              </w:rPr>
              <w:t>կարող</w:t>
            </w:r>
            <w:r w:rsidRPr="000D107B">
              <w:rPr>
                <w:rFonts w:ascii="GHEA Mariam" w:hAnsi="GHEA Mariam" w:cs="Arial"/>
                <w:iCs/>
                <w:spacing w:val="-2"/>
                <w:sz w:val="22"/>
                <w:szCs w:val="22"/>
                <w:lang w:val="af-ZA" w:eastAsia="it-IT"/>
              </w:rPr>
              <w:t xml:space="preserve"> </w:t>
            </w:r>
            <w:r w:rsidRPr="000D107B">
              <w:rPr>
                <w:rFonts w:ascii="GHEA Mariam" w:hAnsi="GHEA Mariam" w:cs="Arial"/>
                <w:iCs/>
                <w:spacing w:val="-2"/>
                <w:sz w:val="22"/>
                <w:szCs w:val="22"/>
                <w:lang w:val="hy-AM" w:eastAsia="it-IT"/>
              </w:rPr>
              <w:t>եք</w:t>
            </w:r>
            <w:r w:rsidRPr="000D107B">
              <w:rPr>
                <w:rFonts w:ascii="GHEA Mariam" w:hAnsi="GHEA Mariam" w:cs="Arial"/>
                <w:iCs/>
                <w:spacing w:val="-2"/>
                <w:sz w:val="22"/>
                <w:szCs w:val="22"/>
                <w:lang w:val="af-ZA" w:eastAsia="it-IT"/>
              </w:rPr>
              <w:t xml:space="preserve"> </w:t>
            </w:r>
            <w:r w:rsidRPr="000D107B">
              <w:rPr>
                <w:rFonts w:ascii="GHEA Mariam" w:hAnsi="GHEA Mariam" w:cs="Arial"/>
                <w:iCs/>
                <w:spacing w:val="-2"/>
                <w:sz w:val="22"/>
                <w:szCs w:val="22"/>
                <w:lang w:val="hy-AM" w:eastAsia="it-IT"/>
              </w:rPr>
              <w:t>ներկայացնել</w:t>
            </w:r>
            <w:r w:rsidRPr="000D107B">
              <w:rPr>
                <w:rFonts w:ascii="GHEA Mariam" w:hAnsi="GHEA Mariam" w:cs="Arial"/>
                <w:iCs/>
                <w:spacing w:val="-2"/>
                <w:sz w:val="22"/>
                <w:szCs w:val="22"/>
                <w:lang w:val="af-ZA" w:eastAsia="it-IT"/>
              </w:rPr>
              <w:t xml:space="preserve"> </w:t>
            </w:r>
            <w:r w:rsidRPr="000D107B">
              <w:rPr>
                <w:rFonts w:ascii="GHEA Mariam" w:hAnsi="GHEA Mariam" w:cs="Arial"/>
                <w:iCs/>
                <w:spacing w:val="-2"/>
                <w:sz w:val="22"/>
                <w:szCs w:val="22"/>
                <w:lang w:val="hy-AM" w:eastAsia="it-IT"/>
              </w:rPr>
              <w:t>Գնումներին</w:t>
            </w:r>
            <w:r w:rsidRPr="000D107B">
              <w:rPr>
                <w:rFonts w:ascii="GHEA Mariam" w:hAnsi="GHEA Mariam" w:cs="Arial"/>
                <w:iCs/>
                <w:spacing w:val="-2"/>
                <w:sz w:val="22"/>
                <w:szCs w:val="22"/>
                <w:lang w:val="af-ZA" w:eastAsia="it-IT"/>
              </w:rPr>
              <w:t xml:space="preserve"> </w:t>
            </w:r>
            <w:r w:rsidRPr="000D107B">
              <w:rPr>
                <w:rFonts w:ascii="GHEA Mariam" w:hAnsi="GHEA Mariam" w:cs="Arial"/>
                <w:iCs/>
                <w:spacing w:val="-2"/>
                <w:sz w:val="22"/>
                <w:szCs w:val="22"/>
                <w:lang w:val="hy-AM" w:eastAsia="it-IT"/>
              </w:rPr>
              <w:t>առնչվող</w:t>
            </w:r>
            <w:r w:rsidRPr="000D107B">
              <w:rPr>
                <w:rFonts w:ascii="GHEA Mariam" w:hAnsi="GHEA Mariam" w:cs="Arial"/>
                <w:iCs/>
                <w:spacing w:val="-2"/>
                <w:sz w:val="22"/>
                <w:szCs w:val="22"/>
                <w:lang w:val="af-ZA" w:eastAsia="it-IT"/>
              </w:rPr>
              <w:t xml:space="preserve"> </w:t>
            </w:r>
            <w:r w:rsidRPr="000D107B">
              <w:rPr>
                <w:rFonts w:ascii="GHEA Mariam" w:hAnsi="GHEA Mariam" w:cs="Arial"/>
                <w:iCs/>
                <w:spacing w:val="-2"/>
                <w:sz w:val="22"/>
                <w:szCs w:val="22"/>
                <w:lang w:val="hy-AM" w:eastAsia="it-IT"/>
              </w:rPr>
              <w:t>բողոք</w:t>
            </w:r>
            <w:r w:rsidRPr="000D107B">
              <w:rPr>
                <w:rFonts w:ascii="GHEA Mariam" w:hAnsi="GHEA Mariam" w:cs="Arial"/>
                <w:iCs/>
                <w:spacing w:val="-2"/>
                <w:sz w:val="22"/>
                <w:szCs w:val="22"/>
                <w:lang w:val="af-ZA" w:eastAsia="it-IT"/>
              </w:rPr>
              <w:t xml:space="preserve">, </w:t>
            </w:r>
            <w:r w:rsidRPr="000D107B">
              <w:rPr>
                <w:rFonts w:ascii="GHEA Mariam" w:hAnsi="GHEA Mariam" w:cs="Arial"/>
                <w:iCs/>
                <w:spacing w:val="-2"/>
                <w:sz w:val="22"/>
                <w:szCs w:val="22"/>
                <w:lang w:val="hy-AM" w:eastAsia="it-IT"/>
              </w:rPr>
              <w:t>վիճարկելով</w:t>
            </w:r>
            <w:r w:rsidRPr="000D107B">
              <w:rPr>
                <w:rFonts w:ascii="GHEA Mariam" w:hAnsi="GHEA Mariam" w:cs="Arial"/>
                <w:iCs/>
                <w:spacing w:val="-2"/>
                <w:sz w:val="22"/>
                <w:szCs w:val="22"/>
                <w:lang w:val="af-ZA" w:eastAsia="it-IT"/>
              </w:rPr>
              <w:t xml:space="preserve"> </w:t>
            </w:r>
            <w:r w:rsidRPr="000D107B">
              <w:rPr>
                <w:rFonts w:ascii="GHEA Mariam" w:hAnsi="GHEA Mariam" w:cs="Arial"/>
                <w:iCs/>
                <w:spacing w:val="-2"/>
                <w:sz w:val="22"/>
                <w:szCs w:val="22"/>
                <w:lang w:val="hy-AM" w:eastAsia="it-IT"/>
              </w:rPr>
              <w:t>պայմանագրի</w:t>
            </w:r>
            <w:r w:rsidRPr="000D107B">
              <w:rPr>
                <w:rFonts w:ascii="GHEA Mariam" w:hAnsi="GHEA Mariam" w:cs="Arial"/>
                <w:iCs/>
                <w:spacing w:val="-2"/>
                <w:sz w:val="22"/>
                <w:szCs w:val="22"/>
                <w:lang w:val="af-ZA" w:eastAsia="it-IT"/>
              </w:rPr>
              <w:t xml:space="preserve"> </w:t>
            </w:r>
            <w:r w:rsidRPr="000D107B">
              <w:rPr>
                <w:rFonts w:ascii="GHEA Mariam" w:hAnsi="GHEA Mariam" w:cs="Arial"/>
                <w:iCs/>
                <w:spacing w:val="-2"/>
                <w:sz w:val="22"/>
                <w:szCs w:val="22"/>
                <w:lang w:val="hy-AM" w:eastAsia="it-IT"/>
              </w:rPr>
              <w:t>շնորհման</w:t>
            </w:r>
            <w:r w:rsidRPr="000D107B">
              <w:rPr>
                <w:rFonts w:ascii="GHEA Mariam" w:hAnsi="GHEA Mariam" w:cs="Arial"/>
                <w:iCs/>
                <w:spacing w:val="-2"/>
                <w:sz w:val="22"/>
                <w:szCs w:val="22"/>
                <w:lang w:val="af-ZA" w:eastAsia="it-IT"/>
              </w:rPr>
              <w:t xml:space="preserve"> </w:t>
            </w:r>
            <w:r w:rsidRPr="000D107B">
              <w:rPr>
                <w:rFonts w:ascii="GHEA Mariam" w:hAnsi="GHEA Mariam" w:cs="Arial"/>
                <w:iCs/>
                <w:spacing w:val="-2"/>
                <w:sz w:val="22"/>
                <w:szCs w:val="22"/>
                <w:lang w:val="hy-AM" w:eastAsia="it-IT"/>
              </w:rPr>
              <w:t>որոշումը</w:t>
            </w:r>
            <w:r w:rsidRPr="000D107B">
              <w:rPr>
                <w:rFonts w:ascii="GHEA Mariam" w:hAnsi="GHEA Mariam" w:cs="Arial"/>
                <w:iCs/>
                <w:spacing w:val="-2"/>
                <w:sz w:val="22"/>
                <w:szCs w:val="22"/>
                <w:lang w:val="af-ZA" w:eastAsia="it-IT"/>
              </w:rPr>
              <w:t xml:space="preserve">: </w:t>
            </w:r>
            <w:r w:rsidRPr="000D107B">
              <w:rPr>
                <w:rFonts w:ascii="GHEA Mariam" w:hAnsi="GHEA Mariam" w:cs="Arial"/>
                <w:iCs/>
                <w:spacing w:val="-2"/>
                <w:sz w:val="22"/>
                <w:szCs w:val="22"/>
                <w:lang w:val="hy-AM" w:eastAsia="it-IT"/>
              </w:rPr>
              <w:t>Պարտադիր</w:t>
            </w:r>
            <w:r w:rsidRPr="000D107B">
              <w:rPr>
                <w:rFonts w:ascii="GHEA Mariam" w:hAnsi="GHEA Mariam" w:cs="Arial"/>
                <w:iCs/>
                <w:spacing w:val="-2"/>
                <w:sz w:val="22"/>
                <w:szCs w:val="22"/>
                <w:lang w:val="af-ZA" w:eastAsia="it-IT"/>
              </w:rPr>
              <w:t xml:space="preserve"> </w:t>
            </w:r>
            <w:r w:rsidRPr="000D107B">
              <w:rPr>
                <w:rFonts w:ascii="GHEA Mariam" w:hAnsi="GHEA Mariam" w:cs="Arial"/>
                <w:iCs/>
                <w:spacing w:val="-2"/>
                <w:sz w:val="22"/>
                <w:szCs w:val="22"/>
                <w:lang w:val="hy-AM" w:eastAsia="it-IT"/>
              </w:rPr>
              <w:t>չէ</w:t>
            </w:r>
            <w:r w:rsidRPr="000D107B">
              <w:rPr>
                <w:rFonts w:ascii="GHEA Mariam" w:hAnsi="GHEA Mariam" w:cs="Arial"/>
                <w:iCs/>
                <w:spacing w:val="-2"/>
                <w:sz w:val="22"/>
                <w:szCs w:val="22"/>
                <w:lang w:val="af-ZA" w:eastAsia="it-IT"/>
              </w:rPr>
              <w:t xml:space="preserve">, </w:t>
            </w:r>
            <w:r w:rsidRPr="000D107B">
              <w:rPr>
                <w:rFonts w:ascii="GHEA Mariam" w:hAnsi="GHEA Mariam" w:cs="Arial"/>
                <w:iCs/>
                <w:spacing w:val="-2"/>
                <w:sz w:val="22"/>
                <w:szCs w:val="22"/>
                <w:lang w:val="hy-AM" w:eastAsia="it-IT"/>
              </w:rPr>
              <w:t>որ</w:t>
            </w:r>
            <w:r w:rsidRPr="000D107B">
              <w:rPr>
                <w:rFonts w:ascii="GHEA Mariam" w:hAnsi="GHEA Mariam" w:cs="Arial"/>
                <w:iCs/>
                <w:spacing w:val="-2"/>
                <w:sz w:val="22"/>
                <w:szCs w:val="22"/>
                <w:lang w:val="af-ZA" w:eastAsia="it-IT"/>
              </w:rPr>
              <w:t xml:space="preserve"> </w:t>
            </w:r>
            <w:r w:rsidRPr="000D107B">
              <w:rPr>
                <w:rFonts w:ascii="GHEA Mariam" w:hAnsi="GHEA Mariam" w:cs="Arial"/>
                <w:iCs/>
                <w:spacing w:val="-2"/>
                <w:sz w:val="22"/>
                <w:szCs w:val="22"/>
                <w:lang w:val="hy-AM" w:eastAsia="it-IT"/>
              </w:rPr>
              <w:t>այս</w:t>
            </w:r>
            <w:r w:rsidRPr="000D107B">
              <w:rPr>
                <w:rFonts w:ascii="GHEA Mariam" w:hAnsi="GHEA Mariam" w:cs="Arial"/>
                <w:iCs/>
                <w:spacing w:val="-2"/>
                <w:sz w:val="22"/>
                <w:szCs w:val="22"/>
                <w:lang w:val="af-ZA" w:eastAsia="it-IT"/>
              </w:rPr>
              <w:t xml:space="preserve"> </w:t>
            </w:r>
            <w:r w:rsidRPr="000D107B">
              <w:rPr>
                <w:rFonts w:ascii="GHEA Mariam" w:hAnsi="GHEA Mariam" w:cs="Arial"/>
                <w:iCs/>
                <w:spacing w:val="-2"/>
                <w:sz w:val="22"/>
                <w:szCs w:val="22"/>
                <w:lang w:val="hy-AM" w:eastAsia="it-IT"/>
              </w:rPr>
              <w:t>բողոքը</w:t>
            </w:r>
            <w:r w:rsidRPr="000D107B">
              <w:rPr>
                <w:rFonts w:ascii="GHEA Mariam" w:hAnsi="GHEA Mariam" w:cs="Arial"/>
                <w:iCs/>
                <w:spacing w:val="-2"/>
                <w:sz w:val="22"/>
                <w:szCs w:val="22"/>
                <w:lang w:val="af-ZA" w:eastAsia="it-IT"/>
              </w:rPr>
              <w:t xml:space="preserve"> </w:t>
            </w:r>
            <w:r w:rsidRPr="000D107B">
              <w:rPr>
                <w:rFonts w:ascii="GHEA Mariam" w:hAnsi="GHEA Mariam" w:cs="Arial"/>
                <w:iCs/>
                <w:spacing w:val="-2"/>
                <w:sz w:val="22"/>
                <w:szCs w:val="22"/>
                <w:lang w:val="hy-AM" w:eastAsia="it-IT"/>
              </w:rPr>
              <w:t>ներկայացնելուց</w:t>
            </w:r>
            <w:r w:rsidRPr="000D107B">
              <w:rPr>
                <w:rFonts w:ascii="GHEA Mariam" w:hAnsi="GHEA Mariam" w:cs="Arial"/>
                <w:iCs/>
                <w:spacing w:val="-2"/>
                <w:sz w:val="22"/>
                <w:szCs w:val="22"/>
                <w:lang w:val="af-ZA" w:eastAsia="it-IT"/>
              </w:rPr>
              <w:t xml:space="preserve"> </w:t>
            </w:r>
            <w:r w:rsidRPr="000D107B">
              <w:rPr>
                <w:rFonts w:ascii="GHEA Mariam" w:hAnsi="GHEA Mariam" w:cs="Arial"/>
                <w:iCs/>
                <w:spacing w:val="-2"/>
                <w:sz w:val="22"/>
                <w:szCs w:val="22"/>
                <w:lang w:val="hy-AM" w:eastAsia="it-IT"/>
              </w:rPr>
              <w:t>առաջ</w:t>
            </w:r>
            <w:r w:rsidRPr="000D107B">
              <w:rPr>
                <w:rFonts w:ascii="GHEA Mariam" w:hAnsi="GHEA Mariam" w:cs="Arial"/>
                <w:iCs/>
                <w:spacing w:val="-2"/>
                <w:sz w:val="22"/>
                <w:szCs w:val="22"/>
                <w:lang w:val="af-ZA" w:eastAsia="it-IT"/>
              </w:rPr>
              <w:t xml:space="preserve"> </w:t>
            </w:r>
            <w:r w:rsidRPr="000D107B">
              <w:rPr>
                <w:rFonts w:ascii="GHEA Mariam" w:hAnsi="GHEA Mariam" w:cs="Arial"/>
                <w:iCs/>
                <w:spacing w:val="-2"/>
                <w:sz w:val="22"/>
                <w:szCs w:val="22"/>
                <w:lang w:val="hy-AM" w:eastAsia="it-IT"/>
              </w:rPr>
              <w:t>ներկայացրած</w:t>
            </w:r>
            <w:r w:rsidRPr="000D107B">
              <w:rPr>
                <w:rFonts w:ascii="GHEA Mariam" w:hAnsi="GHEA Mariam" w:cs="Arial"/>
                <w:iCs/>
                <w:spacing w:val="-2"/>
                <w:sz w:val="22"/>
                <w:szCs w:val="22"/>
                <w:lang w:val="af-ZA" w:eastAsia="it-IT"/>
              </w:rPr>
              <w:t xml:space="preserve"> </w:t>
            </w:r>
            <w:r w:rsidRPr="000D107B">
              <w:rPr>
                <w:rFonts w:ascii="GHEA Mariam" w:hAnsi="GHEA Mariam" w:cs="Arial"/>
                <w:iCs/>
                <w:spacing w:val="-2"/>
                <w:sz w:val="22"/>
                <w:szCs w:val="22"/>
                <w:lang w:val="hy-AM" w:eastAsia="it-IT"/>
              </w:rPr>
              <w:t>լինեք</w:t>
            </w:r>
            <w:r w:rsidRPr="000D107B">
              <w:rPr>
                <w:rFonts w:ascii="GHEA Mariam" w:hAnsi="GHEA Mariam" w:cs="Arial"/>
                <w:iCs/>
                <w:spacing w:val="-2"/>
                <w:sz w:val="22"/>
                <w:szCs w:val="22"/>
                <w:lang w:val="af-ZA" w:eastAsia="it-IT"/>
              </w:rPr>
              <w:t xml:space="preserve"> </w:t>
            </w:r>
            <w:r w:rsidRPr="000D107B">
              <w:rPr>
                <w:rFonts w:ascii="GHEA Mariam" w:hAnsi="GHEA Mariam" w:cs="Arial"/>
                <w:iCs/>
                <w:spacing w:val="-2"/>
                <w:sz w:val="22"/>
                <w:szCs w:val="22"/>
                <w:lang w:val="hy-AM" w:eastAsia="it-IT"/>
              </w:rPr>
              <w:t>լուսաբանման</w:t>
            </w:r>
            <w:r w:rsidRPr="000D107B">
              <w:rPr>
                <w:rFonts w:ascii="GHEA Mariam" w:hAnsi="GHEA Mariam" w:cs="Arial"/>
                <w:iCs/>
                <w:spacing w:val="-2"/>
                <w:sz w:val="22"/>
                <w:szCs w:val="22"/>
                <w:lang w:val="af-ZA" w:eastAsia="it-IT"/>
              </w:rPr>
              <w:t xml:space="preserve"> </w:t>
            </w:r>
            <w:r w:rsidRPr="000D107B">
              <w:rPr>
                <w:rFonts w:ascii="GHEA Mariam" w:hAnsi="GHEA Mariam" w:cs="Arial"/>
                <w:iCs/>
                <w:spacing w:val="-2"/>
                <w:sz w:val="22"/>
                <w:szCs w:val="22"/>
                <w:lang w:val="hy-AM" w:eastAsia="it-IT"/>
              </w:rPr>
              <w:t>խնդրանք</w:t>
            </w:r>
            <w:r w:rsidRPr="000D107B">
              <w:rPr>
                <w:rFonts w:ascii="GHEA Mariam" w:hAnsi="GHEA Mariam" w:cs="Arial"/>
                <w:iCs/>
                <w:spacing w:val="-2"/>
                <w:sz w:val="22"/>
                <w:szCs w:val="22"/>
                <w:lang w:val="af-ZA" w:eastAsia="it-IT"/>
              </w:rPr>
              <w:t xml:space="preserve"> </w:t>
            </w:r>
            <w:r w:rsidRPr="000D107B">
              <w:rPr>
                <w:rFonts w:ascii="GHEA Mariam" w:hAnsi="GHEA Mariam" w:cs="Arial"/>
                <w:iCs/>
                <w:spacing w:val="-2"/>
                <w:sz w:val="22"/>
                <w:szCs w:val="22"/>
                <w:lang w:val="hy-AM" w:eastAsia="it-IT"/>
              </w:rPr>
              <w:t>կամ</w:t>
            </w:r>
            <w:r w:rsidRPr="000D107B">
              <w:rPr>
                <w:rFonts w:ascii="GHEA Mariam" w:hAnsi="GHEA Mariam" w:cs="Arial"/>
                <w:iCs/>
                <w:spacing w:val="-2"/>
                <w:sz w:val="22"/>
                <w:szCs w:val="22"/>
                <w:lang w:val="af-ZA" w:eastAsia="it-IT"/>
              </w:rPr>
              <w:t xml:space="preserve"> </w:t>
            </w:r>
            <w:r w:rsidRPr="000D107B">
              <w:rPr>
                <w:rFonts w:ascii="GHEA Mariam" w:hAnsi="GHEA Mariam" w:cs="Arial"/>
                <w:iCs/>
                <w:spacing w:val="-2"/>
                <w:sz w:val="22"/>
                <w:szCs w:val="22"/>
                <w:lang w:val="hy-AM" w:eastAsia="it-IT"/>
              </w:rPr>
              <w:t>ստացած</w:t>
            </w:r>
            <w:r w:rsidRPr="000D107B">
              <w:rPr>
                <w:rFonts w:ascii="GHEA Mariam" w:hAnsi="GHEA Mariam" w:cs="Arial"/>
                <w:iCs/>
                <w:spacing w:val="-2"/>
                <w:sz w:val="22"/>
                <w:szCs w:val="22"/>
                <w:lang w:val="af-ZA" w:eastAsia="it-IT"/>
              </w:rPr>
              <w:t xml:space="preserve"> </w:t>
            </w:r>
            <w:r w:rsidRPr="000D107B">
              <w:rPr>
                <w:rFonts w:ascii="GHEA Mariam" w:hAnsi="GHEA Mariam" w:cs="Arial"/>
                <w:iCs/>
                <w:spacing w:val="-2"/>
                <w:sz w:val="22"/>
                <w:szCs w:val="22"/>
                <w:lang w:val="hy-AM" w:eastAsia="it-IT"/>
              </w:rPr>
              <w:t>լինեք</w:t>
            </w:r>
            <w:r w:rsidRPr="000D107B">
              <w:rPr>
                <w:rFonts w:ascii="GHEA Mariam" w:hAnsi="GHEA Mariam" w:cs="Arial"/>
                <w:iCs/>
                <w:spacing w:val="-2"/>
                <w:sz w:val="22"/>
                <w:szCs w:val="22"/>
                <w:lang w:val="af-ZA" w:eastAsia="it-IT"/>
              </w:rPr>
              <w:t xml:space="preserve"> </w:t>
            </w:r>
            <w:r w:rsidRPr="000D107B">
              <w:rPr>
                <w:rFonts w:ascii="GHEA Mariam" w:hAnsi="GHEA Mariam" w:cs="Arial"/>
                <w:iCs/>
                <w:spacing w:val="-2"/>
                <w:sz w:val="22"/>
                <w:szCs w:val="22"/>
                <w:lang w:val="hy-AM" w:eastAsia="it-IT"/>
              </w:rPr>
              <w:t>լուսաբանում</w:t>
            </w:r>
            <w:r w:rsidRPr="000D107B">
              <w:rPr>
                <w:rFonts w:ascii="GHEA Mariam" w:hAnsi="GHEA Mariam" w:cs="Arial"/>
                <w:iCs/>
                <w:spacing w:val="-2"/>
                <w:sz w:val="22"/>
                <w:szCs w:val="22"/>
                <w:lang w:val="af-ZA" w:eastAsia="it-IT"/>
              </w:rPr>
              <w:t xml:space="preserve">: </w:t>
            </w:r>
            <w:r w:rsidRPr="000D107B">
              <w:rPr>
                <w:rFonts w:ascii="GHEA Mariam" w:hAnsi="GHEA Mariam" w:cs="Arial"/>
                <w:iCs/>
                <w:spacing w:val="-2"/>
                <w:sz w:val="22"/>
                <w:szCs w:val="22"/>
                <w:lang w:val="hy-AM" w:eastAsia="it-IT"/>
              </w:rPr>
              <w:t>Ձեր</w:t>
            </w:r>
            <w:r w:rsidRPr="000D107B">
              <w:rPr>
                <w:rFonts w:ascii="GHEA Mariam" w:hAnsi="GHEA Mariam" w:cs="Arial"/>
                <w:iCs/>
                <w:spacing w:val="-2"/>
                <w:sz w:val="22"/>
                <w:szCs w:val="22"/>
                <w:lang w:val="af-ZA" w:eastAsia="it-IT"/>
              </w:rPr>
              <w:t xml:space="preserve"> </w:t>
            </w:r>
            <w:r w:rsidRPr="000D107B">
              <w:rPr>
                <w:rFonts w:ascii="GHEA Mariam" w:hAnsi="GHEA Mariam" w:cs="Arial"/>
                <w:iCs/>
                <w:spacing w:val="-2"/>
                <w:sz w:val="22"/>
                <w:szCs w:val="22"/>
                <w:lang w:val="hy-AM" w:eastAsia="it-IT"/>
              </w:rPr>
              <w:t>բողոքը</w:t>
            </w:r>
            <w:r w:rsidRPr="000D107B">
              <w:rPr>
                <w:rFonts w:ascii="GHEA Mariam" w:hAnsi="GHEA Mariam" w:cs="Arial"/>
                <w:iCs/>
                <w:spacing w:val="-2"/>
                <w:sz w:val="22"/>
                <w:szCs w:val="22"/>
                <w:lang w:val="af-ZA" w:eastAsia="it-IT"/>
              </w:rPr>
              <w:t xml:space="preserve"> </w:t>
            </w:r>
            <w:r w:rsidRPr="000D107B">
              <w:rPr>
                <w:rFonts w:ascii="GHEA Mariam" w:hAnsi="GHEA Mariam" w:cs="Arial"/>
                <w:iCs/>
                <w:spacing w:val="-2"/>
                <w:sz w:val="22"/>
                <w:szCs w:val="22"/>
                <w:lang w:val="hy-AM" w:eastAsia="it-IT"/>
              </w:rPr>
              <w:t>պետք</w:t>
            </w:r>
            <w:r w:rsidRPr="000D107B">
              <w:rPr>
                <w:rFonts w:ascii="GHEA Mariam" w:hAnsi="GHEA Mariam" w:cs="Arial"/>
                <w:iCs/>
                <w:spacing w:val="-2"/>
                <w:sz w:val="22"/>
                <w:szCs w:val="22"/>
                <w:lang w:val="af-ZA" w:eastAsia="it-IT"/>
              </w:rPr>
              <w:t xml:space="preserve"> </w:t>
            </w:r>
            <w:r w:rsidRPr="000D107B">
              <w:rPr>
                <w:rFonts w:ascii="GHEA Mariam" w:hAnsi="GHEA Mariam" w:cs="Arial"/>
                <w:iCs/>
                <w:spacing w:val="-2"/>
                <w:sz w:val="22"/>
                <w:szCs w:val="22"/>
                <w:lang w:val="hy-AM" w:eastAsia="it-IT"/>
              </w:rPr>
              <w:t>է</w:t>
            </w:r>
            <w:r w:rsidRPr="000D107B">
              <w:rPr>
                <w:rFonts w:ascii="GHEA Mariam" w:hAnsi="GHEA Mariam" w:cs="Arial"/>
                <w:iCs/>
                <w:spacing w:val="-2"/>
                <w:sz w:val="22"/>
                <w:szCs w:val="22"/>
                <w:lang w:val="af-ZA" w:eastAsia="it-IT"/>
              </w:rPr>
              <w:t xml:space="preserve"> </w:t>
            </w:r>
            <w:r w:rsidRPr="000D107B">
              <w:rPr>
                <w:rFonts w:ascii="GHEA Mariam" w:hAnsi="GHEA Mariam" w:cs="Arial"/>
                <w:iCs/>
                <w:spacing w:val="-2"/>
                <w:sz w:val="22"/>
                <w:szCs w:val="22"/>
                <w:lang w:val="hy-AM" w:eastAsia="it-IT"/>
              </w:rPr>
              <w:t>ներկայացվի</w:t>
            </w:r>
            <w:r w:rsidRPr="000D107B">
              <w:rPr>
                <w:rFonts w:ascii="GHEA Mariam" w:hAnsi="GHEA Mariam" w:cs="Arial"/>
                <w:iCs/>
                <w:spacing w:val="-2"/>
                <w:sz w:val="22"/>
                <w:szCs w:val="22"/>
                <w:lang w:val="af-ZA" w:eastAsia="it-IT"/>
              </w:rPr>
              <w:t xml:space="preserve"> </w:t>
            </w:r>
            <w:r w:rsidRPr="000D107B">
              <w:rPr>
                <w:rFonts w:ascii="GHEA Mariam" w:hAnsi="GHEA Mariam" w:cs="Arial"/>
                <w:iCs/>
                <w:spacing w:val="-2"/>
                <w:sz w:val="22"/>
                <w:szCs w:val="22"/>
                <w:lang w:val="hy-AM" w:eastAsia="it-IT"/>
              </w:rPr>
              <w:t>Դադարի</w:t>
            </w:r>
            <w:r w:rsidRPr="000D107B">
              <w:rPr>
                <w:rFonts w:ascii="GHEA Mariam" w:hAnsi="GHEA Mariam" w:cs="Arial"/>
                <w:iCs/>
                <w:spacing w:val="-2"/>
                <w:sz w:val="22"/>
                <w:szCs w:val="22"/>
                <w:lang w:val="af-ZA" w:eastAsia="it-IT"/>
              </w:rPr>
              <w:t xml:space="preserve"> </w:t>
            </w:r>
            <w:r w:rsidRPr="000D107B">
              <w:rPr>
                <w:rFonts w:ascii="GHEA Mariam" w:hAnsi="GHEA Mariam" w:cs="Arial"/>
                <w:iCs/>
                <w:spacing w:val="-2"/>
                <w:sz w:val="22"/>
                <w:szCs w:val="22"/>
                <w:lang w:val="hy-AM" w:eastAsia="it-IT"/>
              </w:rPr>
              <w:t>ժամանակաշրջանում</w:t>
            </w:r>
            <w:r w:rsidRPr="000D107B">
              <w:rPr>
                <w:rFonts w:ascii="GHEA Mariam" w:hAnsi="GHEA Mariam" w:cs="Arial"/>
                <w:iCs/>
                <w:spacing w:val="-2"/>
                <w:sz w:val="22"/>
                <w:szCs w:val="22"/>
                <w:lang w:val="af-ZA" w:eastAsia="it-IT"/>
              </w:rPr>
              <w:t xml:space="preserve"> </w:t>
            </w:r>
            <w:r w:rsidRPr="000D107B">
              <w:rPr>
                <w:rFonts w:ascii="GHEA Mariam" w:hAnsi="GHEA Mariam" w:cs="Arial"/>
                <w:iCs/>
                <w:spacing w:val="-2"/>
                <w:sz w:val="22"/>
                <w:szCs w:val="22"/>
                <w:lang w:val="hy-AM" w:eastAsia="it-IT"/>
              </w:rPr>
              <w:t>և</w:t>
            </w:r>
            <w:r w:rsidRPr="000D107B">
              <w:rPr>
                <w:rFonts w:ascii="GHEA Mariam" w:hAnsi="GHEA Mariam" w:cs="Arial"/>
                <w:iCs/>
                <w:spacing w:val="-2"/>
                <w:sz w:val="22"/>
                <w:szCs w:val="22"/>
                <w:lang w:val="af-ZA" w:eastAsia="it-IT"/>
              </w:rPr>
              <w:t xml:space="preserve"> </w:t>
            </w:r>
            <w:r w:rsidRPr="000D107B">
              <w:rPr>
                <w:rFonts w:ascii="GHEA Mariam" w:hAnsi="GHEA Mariam" w:cs="Arial"/>
                <w:iCs/>
                <w:spacing w:val="-2"/>
                <w:sz w:val="22"/>
                <w:szCs w:val="22"/>
                <w:lang w:val="hy-AM" w:eastAsia="it-IT"/>
              </w:rPr>
              <w:t>մեր</w:t>
            </w:r>
            <w:r w:rsidRPr="000D107B">
              <w:rPr>
                <w:rFonts w:ascii="GHEA Mariam" w:hAnsi="GHEA Mariam" w:cs="Arial"/>
                <w:iCs/>
                <w:spacing w:val="-2"/>
                <w:sz w:val="22"/>
                <w:szCs w:val="22"/>
                <w:lang w:val="af-ZA" w:eastAsia="it-IT"/>
              </w:rPr>
              <w:t xml:space="preserve"> </w:t>
            </w:r>
            <w:r w:rsidRPr="000D107B">
              <w:rPr>
                <w:rFonts w:ascii="GHEA Mariam" w:hAnsi="GHEA Mariam" w:cs="Arial"/>
                <w:iCs/>
                <w:spacing w:val="-2"/>
                <w:sz w:val="22"/>
                <w:szCs w:val="22"/>
                <w:lang w:val="hy-AM" w:eastAsia="it-IT"/>
              </w:rPr>
              <w:t>կողմից</w:t>
            </w:r>
            <w:r w:rsidRPr="000D107B">
              <w:rPr>
                <w:rFonts w:ascii="GHEA Mariam" w:hAnsi="GHEA Mariam" w:cs="Arial"/>
                <w:iCs/>
                <w:spacing w:val="-2"/>
                <w:sz w:val="22"/>
                <w:szCs w:val="22"/>
                <w:lang w:val="af-ZA" w:eastAsia="it-IT"/>
              </w:rPr>
              <w:t xml:space="preserve"> </w:t>
            </w:r>
            <w:r w:rsidRPr="000D107B">
              <w:rPr>
                <w:rFonts w:ascii="GHEA Mariam" w:hAnsi="GHEA Mariam" w:cs="Arial"/>
                <w:iCs/>
                <w:spacing w:val="-2"/>
                <w:sz w:val="22"/>
                <w:szCs w:val="22"/>
                <w:lang w:val="hy-AM" w:eastAsia="it-IT"/>
              </w:rPr>
              <w:t>ստացվի</w:t>
            </w:r>
            <w:r w:rsidRPr="000D107B">
              <w:rPr>
                <w:rFonts w:ascii="GHEA Mariam" w:hAnsi="GHEA Mariam" w:cs="Arial"/>
                <w:iCs/>
                <w:spacing w:val="-2"/>
                <w:sz w:val="22"/>
                <w:szCs w:val="22"/>
                <w:lang w:val="af-ZA" w:eastAsia="it-IT"/>
              </w:rPr>
              <w:t xml:space="preserve"> </w:t>
            </w:r>
            <w:r w:rsidRPr="000D107B">
              <w:rPr>
                <w:rFonts w:ascii="GHEA Mariam" w:hAnsi="GHEA Mariam" w:cs="Arial"/>
                <w:iCs/>
                <w:spacing w:val="-2"/>
                <w:sz w:val="22"/>
                <w:szCs w:val="22"/>
                <w:lang w:val="hy-AM" w:eastAsia="it-IT"/>
              </w:rPr>
              <w:t>մինչև</w:t>
            </w:r>
            <w:r w:rsidRPr="000D107B">
              <w:rPr>
                <w:rFonts w:ascii="GHEA Mariam" w:hAnsi="GHEA Mariam" w:cs="Arial"/>
                <w:iCs/>
                <w:spacing w:val="-2"/>
                <w:sz w:val="22"/>
                <w:szCs w:val="22"/>
                <w:lang w:val="af-ZA" w:eastAsia="it-IT"/>
              </w:rPr>
              <w:t xml:space="preserve"> </w:t>
            </w:r>
            <w:r w:rsidRPr="000D107B">
              <w:rPr>
                <w:rFonts w:ascii="GHEA Mariam" w:hAnsi="GHEA Mariam" w:cs="Arial"/>
                <w:iCs/>
                <w:spacing w:val="-2"/>
                <w:sz w:val="22"/>
                <w:szCs w:val="22"/>
                <w:lang w:val="hy-AM" w:eastAsia="it-IT"/>
              </w:rPr>
              <w:t>Դադարի</w:t>
            </w:r>
            <w:r w:rsidRPr="000D107B">
              <w:rPr>
                <w:rFonts w:ascii="GHEA Mariam" w:hAnsi="GHEA Mariam" w:cs="Arial"/>
                <w:iCs/>
                <w:spacing w:val="-2"/>
                <w:sz w:val="22"/>
                <w:szCs w:val="22"/>
                <w:lang w:val="af-ZA" w:eastAsia="it-IT"/>
              </w:rPr>
              <w:t xml:space="preserve"> </w:t>
            </w:r>
            <w:r w:rsidRPr="000D107B">
              <w:rPr>
                <w:rFonts w:ascii="GHEA Mariam" w:hAnsi="GHEA Mariam" w:cs="Arial"/>
                <w:iCs/>
                <w:spacing w:val="-2"/>
                <w:sz w:val="22"/>
                <w:szCs w:val="22"/>
                <w:lang w:val="hy-AM" w:eastAsia="it-IT"/>
              </w:rPr>
              <w:t>ժամանակաշրջանի</w:t>
            </w:r>
            <w:r w:rsidRPr="000D107B">
              <w:rPr>
                <w:rFonts w:ascii="GHEA Mariam" w:hAnsi="GHEA Mariam" w:cs="Arial"/>
                <w:iCs/>
                <w:spacing w:val="-2"/>
                <w:sz w:val="22"/>
                <w:szCs w:val="22"/>
                <w:lang w:val="af-ZA" w:eastAsia="it-IT"/>
              </w:rPr>
              <w:t xml:space="preserve"> </w:t>
            </w:r>
            <w:r w:rsidRPr="000D107B">
              <w:rPr>
                <w:rFonts w:ascii="GHEA Mariam" w:hAnsi="GHEA Mariam" w:cs="Arial"/>
                <w:iCs/>
                <w:spacing w:val="-2"/>
                <w:sz w:val="22"/>
                <w:szCs w:val="22"/>
                <w:lang w:val="hy-AM" w:eastAsia="it-IT"/>
              </w:rPr>
              <w:t>ավարտը</w:t>
            </w:r>
            <w:r w:rsidRPr="000D107B">
              <w:rPr>
                <w:rFonts w:ascii="GHEA Mariam" w:hAnsi="GHEA Mariam" w:cs="Arial"/>
                <w:iCs/>
                <w:spacing w:val="-2"/>
                <w:sz w:val="22"/>
                <w:szCs w:val="22"/>
                <w:lang w:val="af-ZA" w:eastAsia="it-IT"/>
              </w:rPr>
              <w:t xml:space="preserve">: </w:t>
            </w:r>
          </w:p>
          <w:p w14:paraId="70EA51F8" w14:textId="77777777" w:rsidR="000D107B" w:rsidRPr="000D107B" w:rsidRDefault="000D107B" w:rsidP="000D107B">
            <w:pPr>
              <w:tabs>
                <w:tab w:val="left" w:pos="9356"/>
              </w:tabs>
              <w:spacing w:line="288" w:lineRule="auto"/>
              <w:ind w:right="289"/>
              <w:rPr>
                <w:rFonts w:ascii="GHEA Mariam" w:hAnsi="GHEA Mariam" w:cs="Arial"/>
                <w:b/>
                <w:iCs/>
                <w:sz w:val="22"/>
                <w:szCs w:val="22"/>
                <w:lang w:val="af-ZA"/>
              </w:rPr>
            </w:pPr>
            <w:proofErr w:type="spellStart"/>
            <w:r w:rsidRPr="000D107B">
              <w:rPr>
                <w:rFonts w:ascii="GHEA Mariam" w:hAnsi="GHEA Mariam" w:cs="Arial"/>
                <w:b/>
                <w:iCs/>
                <w:sz w:val="22"/>
                <w:szCs w:val="22"/>
                <w:u w:val="single"/>
              </w:rPr>
              <w:t>Լրացուցիչ</w:t>
            </w:r>
            <w:proofErr w:type="spellEnd"/>
            <w:r w:rsidRPr="000D107B">
              <w:rPr>
                <w:rFonts w:ascii="GHEA Mariam" w:hAnsi="GHEA Mariam" w:cs="Arial"/>
                <w:b/>
                <w:iCs/>
                <w:sz w:val="22"/>
                <w:szCs w:val="22"/>
                <w:u w:val="single"/>
                <w:lang w:val="af-ZA"/>
              </w:rPr>
              <w:t xml:space="preserve"> </w:t>
            </w:r>
            <w:proofErr w:type="spellStart"/>
            <w:r w:rsidRPr="000D107B">
              <w:rPr>
                <w:rFonts w:ascii="GHEA Mariam" w:hAnsi="GHEA Mariam" w:cs="Arial"/>
                <w:b/>
                <w:iCs/>
                <w:sz w:val="22"/>
                <w:szCs w:val="22"/>
                <w:u w:val="single"/>
              </w:rPr>
              <w:t>տեղեկատվություն</w:t>
            </w:r>
            <w:proofErr w:type="spellEnd"/>
            <w:r w:rsidRPr="000D107B">
              <w:rPr>
                <w:rFonts w:ascii="GHEA Mariam" w:hAnsi="GHEA Mariam" w:cs="Arial"/>
                <w:b/>
                <w:iCs/>
                <w:sz w:val="22"/>
                <w:szCs w:val="22"/>
                <w:lang w:val="af-ZA"/>
              </w:rPr>
              <w:t>:</w:t>
            </w:r>
          </w:p>
          <w:p w14:paraId="68577BCC" w14:textId="77777777" w:rsidR="000D107B" w:rsidRPr="000D107B" w:rsidRDefault="000D107B" w:rsidP="000D107B">
            <w:pPr>
              <w:tabs>
                <w:tab w:val="left" w:pos="9356"/>
              </w:tabs>
              <w:spacing w:line="288" w:lineRule="auto"/>
              <w:ind w:right="289"/>
              <w:rPr>
                <w:rFonts w:ascii="GHEA Mariam" w:hAnsi="GHEA Mariam" w:cs="Arial"/>
                <w:iCs/>
                <w:sz w:val="22"/>
                <w:szCs w:val="22"/>
                <w:lang w:val="af-ZA"/>
              </w:rPr>
            </w:pPr>
            <w:proofErr w:type="spellStart"/>
            <w:r w:rsidRPr="000D107B">
              <w:rPr>
                <w:rFonts w:ascii="GHEA Mariam" w:hAnsi="GHEA Mariam" w:cs="Arial"/>
                <w:iCs/>
                <w:sz w:val="22"/>
                <w:szCs w:val="22"/>
              </w:rPr>
              <w:t>Լրացուցիչ</w:t>
            </w:r>
            <w:proofErr w:type="spellEnd"/>
            <w:r w:rsidRPr="000D107B">
              <w:rPr>
                <w:rFonts w:ascii="GHEA Mariam" w:hAnsi="GHEA Mariam" w:cs="Arial"/>
                <w:iCs/>
                <w:sz w:val="22"/>
                <w:szCs w:val="22"/>
                <w:lang w:val="af-ZA"/>
              </w:rPr>
              <w:t xml:space="preserve"> </w:t>
            </w:r>
            <w:proofErr w:type="spellStart"/>
            <w:r w:rsidRPr="000D107B">
              <w:rPr>
                <w:rFonts w:ascii="GHEA Mariam" w:hAnsi="GHEA Mariam" w:cs="Arial"/>
                <w:iCs/>
                <w:sz w:val="22"/>
                <w:szCs w:val="22"/>
              </w:rPr>
              <w:t>տեղեկատվության</w:t>
            </w:r>
            <w:proofErr w:type="spellEnd"/>
            <w:r w:rsidRPr="000D107B">
              <w:rPr>
                <w:rFonts w:ascii="GHEA Mariam" w:hAnsi="GHEA Mariam" w:cs="Arial"/>
                <w:iCs/>
                <w:sz w:val="22"/>
                <w:szCs w:val="22"/>
                <w:lang w:val="af-ZA"/>
              </w:rPr>
              <w:t xml:space="preserve"> </w:t>
            </w:r>
            <w:proofErr w:type="spellStart"/>
            <w:r w:rsidRPr="000D107B">
              <w:rPr>
                <w:rFonts w:ascii="GHEA Mariam" w:hAnsi="GHEA Mariam" w:cs="Arial"/>
                <w:iCs/>
                <w:sz w:val="22"/>
                <w:szCs w:val="22"/>
              </w:rPr>
              <w:t>համար</w:t>
            </w:r>
            <w:proofErr w:type="spellEnd"/>
            <w:r w:rsidRPr="000D107B">
              <w:rPr>
                <w:rFonts w:ascii="GHEA Mariam" w:hAnsi="GHEA Mariam" w:cs="Arial"/>
                <w:iCs/>
                <w:sz w:val="22"/>
                <w:szCs w:val="22"/>
                <w:lang w:val="af-ZA"/>
              </w:rPr>
              <w:t xml:space="preserve"> </w:t>
            </w:r>
            <w:proofErr w:type="spellStart"/>
            <w:r w:rsidRPr="000D107B">
              <w:rPr>
                <w:rFonts w:ascii="GHEA Mariam" w:hAnsi="GHEA Mariam" w:cs="Arial"/>
                <w:iCs/>
                <w:sz w:val="22"/>
                <w:szCs w:val="22"/>
              </w:rPr>
              <w:t>տե՛ս</w:t>
            </w:r>
            <w:proofErr w:type="spellEnd"/>
            <w:r w:rsidRPr="000D107B">
              <w:rPr>
                <w:rFonts w:ascii="GHEA Mariam" w:hAnsi="GHEA Mariam" w:cs="Arial"/>
                <w:iCs/>
                <w:sz w:val="22"/>
                <w:szCs w:val="22"/>
                <w:lang w:val="af-ZA"/>
              </w:rPr>
              <w:t xml:space="preserve"> «</w:t>
            </w:r>
            <w:proofErr w:type="spellStart"/>
            <w:r w:rsidRPr="000D107B">
              <w:rPr>
                <w:rFonts w:ascii="GHEA Mariam" w:hAnsi="GHEA Mariam" w:cs="Arial"/>
                <w:sz w:val="22"/>
                <w:szCs w:val="22"/>
                <w:u w:val="single"/>
              </w:rPr>
              <w:t>Գնումների</w:t>
            </w:r>
            <w:proofErr w:type="spellEnd"/>
            <w:r w:rsidRPr="000D107B">
              <w:rPr>
                <w:rFonts w:ascii="GHEA Mariam" w:hAnsi="GHEA Mariam" w:cs="Arial"/>
                <w:sz w:val="22"/>
                <w:szCs w:val="22"/>
                <w:u w:val="single"/>
                <w:lang w:val="af-ZA"/>
              </w:rPr>
              <w:t xml:space="preserve"> </w:t>
            </w:r>
            <w:proofErr w:type="spellStart"/>
            <w:r w:rsidRPr="000D107B">
              <w:rPr>
                <w:rFonts w:ascii="GHEA Mariam" w:hAnsi="GHEA Mariam" w:cs="Arial"/>
                <w:sz w:val="22"/>
                <w:szCs w:val="22"/>
                <w:u w:val="single"/>
              </w:rPr>
              <w:t>կանոնակարգեր</w:t>
            </w:r>
            <w:proofErr w:type="spellEnd"/>
            <w:r w:rsidRPr="000D107B">
              <w:rPr>
                <w:rFonts w:ascii="GHEA Mariam" w:hAnsi="GHEA Mariam" w:cs="Arial"/>
                <w:sz w:val="22"/>
                <w:szCs w:val="22"/>
                <w:u w:val="single"/>
                <w:lang w:val="af-ZA"/>
              </w:rPr>
              <w:t xml:space="preserve"> </w:t>
            </w:r>
            <w:r w:rsidRPr="000D107B">
              <w:rPr>
                <w:rFonts w:ascii="GHEA Mariam" w:hAnsi="GHEA Mariam" w:cs="Arial"/>
                <w:sz w:val="22"/>
                <w:szCs w:val="22"/>
                <w:u w:val="single"/>
              </w:rPr>
              <w:t>ՆԾՖ</w:t>
            </w:r>
            <w:r w:rsidRPr="000D107B">
              <w:rPr>
                <w:rFonts w:ascii="GHEA Mariam" w:hAnsi="GHEA Mariam" w:cs="Arial"/>
                <w:sz w:val="22"/>
                <w:szCs w:val="22"/>
                <w:u w:val="single"/>
                <w:lang w:val="af-ZA"/>
              </w:rPr>
              <w:t xml:space="preserve"> </w:t>
            </w:r>
            <w:proofErr w:type="spellStart"/>
            <w:r w:rsidRPr="000D107B">
              <w:rPr>
                <w:rFonts w:ascii="GHEA Mariam" w:hAnsi="GHEA Mariam" w:cs="Arial"/>
                <w:sz w:val="22"/>
                <w:szCs w:val="22"/>
                <w:u w:val="single"/>
              </w:rPr>
              <w:t>փոխառուների</w:t>
            </w:r>
            <w:proofErr w:type="spellEnd"/>
            <w:r w:rsidRPr="000D107B">
              <w:rPr>
                <w:rFonts w:ascii="GHEA Mariam" w:hAnsi="GHEA Mariam" w:cs="Arial"/>
                <w:sz w:val="22"/>
                <w:szCs w:val="22"/>
                <w:u w:val="single"/>
                <w:lang w:val="af-ZA"/>
              </w:rPr>
              <w:t xml:space="preserve"> </w:t>
            </w:r>
            <w:proofErr w:type="spellStart"/>
            <w:r w:rsidRPr="000D107B">
              <w:rPr>
                <w:rFonts w:ascii="GHEA Mariam" w:hAnsi="GHEA Mariam" w:cs="Arial"/>
                <w:sz w:val="22"/>
                <w:szCs w:val="22"/>
                <w:u w:val="single"/>
              </w:rPr>
              <w:t>համար</w:t>
            </w:r>
            <w:proofErr w:type="spellEnd"/>
            <w:r w:rsidRPr="000D107B">
              <w:rPr>
                <w:rFonts w:ascii="GHEA Mariam" w:hAnsi="GHEA Mariam" w:cs="Arial"/>
                <w:iCs/>
                <w:sz w:val="22"/>
                <w:szCs w:val="22"/>
                <w:lang w:val="af-ZA"/>
              </w:rPr>
              <w:t xml:space="preserve"> </w:t>
            </w:r>
            <w:r w:rsidRPr="000D107B">
              <w:rPr>
                <w:rFonts w:ascii="GHEA Mariam" w:hAnsi="GHEA Mariam" w:cs="Arial"/>
                <w:sz w:val="22"/>
                <w:szCs w:val="22"/>
                <w:u w:val="single"/>
                <w:lang w:val="af-ZA"/>
              </w:rPr>
              <w:t>(</w:t>
            </w:r>
            <w:proofErr w:type="spellStart"/>
            <w:r w:rsidRPr="000D107B">
              <w:rPr>
                <w:rFonts w:ascii="GHEA Mariam" w:hAnsi="GHEA Mariam" w:cs="Arial"/>
                <w:sz w:val="22"/>
                <w:szCs w:val="22"/>
                <w:u w:val="single"/>
              </w:rPr>
              <w:t>Գնումների</w:t>
            </w:r>
            <w:proofErr w:type="spellEnd"/>
            <w:r w:rsidRPr="000D107B">
              <w:rPr>
                <w:rFonts w:ascii="GHEA Mariam" w:hAnsi="GHEA Mariam" w:cs="Arial"/>
                <w:sz w:val="22"/>
                <w:szCs w:val="22"/>
                <w:u w:val="single"/>
                <w:lang w:val="af-ZA"/>
              </w:rPr>
              <w:t xml:space="preserve"> </w:t>
            </w:r>
            <w:proofErr w:type="spellStart"/>
            <w:proofErr w:type="gramStart"/>
            <w:r w:rsidRPr="000D107B">
              <w:rPr>
                <w:rFonts w:ascii="GHEA Mariam" w:hAnsi="GHEA Mariam" w:cs="Arial"/>
                <w:sz w:val="22"/>
                <w:szCs w:val="22"/>
                <w:u w:val="single"/>
              </w:rPr>
              <w:t>կանոնակարգեր</w:t>
            </w:r>
            <w:proofErr w:type="spellEnd"/>
            <w:r w:rsidRPr="000D107B">
              <w:rPr>
                <w:rFonts w:ascii="GHEA Mariam" w:hAnsi="GHEA Mariam" w:cs="Arial"/>
                <w:sz w:val="22"/>
                <w:szCs w:val="22"/>
                <w:u w:val="single"/>
                <w:lang w:val="af-ZA"/>
              </w:rPr>
              <w:t>)»</w:t>
            </w:r>
            <w:proofErr w:type="gramEnd"/>
            <w:r w:rsidRPr="000D107B">
              <w:rPr>
                <w:rFonts w:ascii="GHEA Mariam" w:hAnsi="GHEA Mariam" w:cs="Arial"/>
                <w:sz w:val="22"/>
                <w:szCs w:val="22"/>
                <w:u w:val="single"/>
                <w:lang w:val="af-ZA"/>
              </w:rPr>
              <w:t xml:space="preserve"> </w:t>
            </w:r>
            <w:r w:rsidRPr="000D107B">
              <w:rPr>
                <w:rFonts w:ascii="GHEA Mariam" w:hAnsi="GHEA Mariam"/>
                <w:sz w:val="22"/>
                <w:szCs w:val="22"/>
                <w:u w:val="single"/>
                <w:lang w:val="af-ZA"/>
              </w:rPr>
              <w:t>[https://policies.worldbank.org/sites/ppf3/PPFDocuments/Forms/DispPage.aspx?docid=4005]</w:t>
            </w:r>
            <w:r w:rsidRPr="000D107B">
              <w:rPr>
                <w:rFonts w:ascii="GHEA Mariam" w:hAnsi="GHEA Mariam" w:cs="Arial"/>
                <w:iCs/>
                <w:sz w:val="22"/>
                <w:szCs w:val="22"/>
                <w:lang w:val="af-ZA"/>
              </w:rPr>
              <w:t xml:space="preserve"> (</w:t>
            </w:r>
            <w:proofErr w:type="spellStart"/>
            <w:r w:rsidRPr="000D107B">
              <w:rPr>
                <w:rFonts w:ascii="GHEA Mariam" w:hAnsi="GHEA Mariam" w:cs="Arial"/>
                <w:iCs/>
                <w:sz w:val="22"/>
                <w:szCs w:val="22"/>
              </w:rPr>
              <w:t>Հավելված</w:t>
            </w:r>
            <w:proofErr w:type="spellEnd"/>
            <w:r w:rsidRPr="000D107B">
              <w:rPr>
                <w:rFonts w:ascii="GHEA Mariam" w:hAnsi="GHEA Mariam" w:cs="Arial"/>
                <w:iCs/>
                <w:sz w:val="22"/>
                <w:szCs w:val="22"/>
                <w:lang w:val="af-ZA"/>
              </w:rPr>
              <w:t xml:space="preserve"> III). </w:t>
            </w:r>
            <w:proofErr w:type="spellStart"/>
            <w:r w:rsidRPr="000D107B">
              <w:rPr>
                <w:rFonts w:ascii="GHEA Mariam" w:hAnsi="GHEA Mariam" w:cs="Arial"/>
                <w:iCs/>
                <w:sz w:val="22"/>
                <w:szCs w:val="22"/>
              </w:rPr>
              <w:t>Սույն</w:t>
            </w:r>
            <w:proofErr w:type="spellEnd"/>
            <w:r w:rsidRPr="000D107B">
              <w:rPr>
                <w:rFonts w:ascii="GHEA Mariam" w:hAnsi="GHEA Mariam" w:cs="Arial"/>
                <w:iCs/>
                <w:sz w:val="22"/>
                <w:szCs w:val="22"/>
                <w:lang w:val="af-ZA"/>
              </w:rPr>
              <w:t xml:space="preserve"> </w:t>
            </w:r>
            <w:proofErr w:type="spellStart"/>
            <w:r w:rsidRPr="000D107B">
              <w:rPr>
                <w:rFonts w:ascii="GHEA Mariam" w:hAnsi="GHEA Mariam" w:cs="Arial"/>
                <w:iCs/>
                <w:sz w:val="22"/>
                <w:szCs w:val="22"/>
              </w:rPr>
              <w:t>դրույթներին</w:t>
            </w:r>
            <w:proofErr w:type="spellEnd"/>
            <w:r w:rsidRPr="000D107B">
              <w:rPr>
                <w:rFonts w:ascii="GHEA Mariam" w:hAnsi="GHEA Mariam" w:cs="Arial"/>
                <w:iCs/>
                <w:sz w:val="22"/>
                <w:szCs w:val="22"/>
                <w:lang w:val="af-ZA"/>
              </w:rPr>
              <w:t xml:space="preserve"> </w:t>
            </w:r>
            <w:proofErr w:type="spellStart"/>
            <w:r w:rsidRPr="000D107B">
              <w:rPr>
                <w:rFonts w:ascii="GHEA Mariam" w:hAnsi="GHEA Mariam" w:cs="Arial"/>
                <w:iCs/>
                <w:sz w:val="22"/>
                <w:szCs w:val="22"/>
              </w:rPr>
              <w:t>պետք</w:t>
            </w:r>
            <w:proofErr w:type="spellEnd"/>
            <w:r w:rsidRPr="000D107B">
              <w:rPr>
                <w:rFonts w:ascii="GHEA Mariam" w:hAnsi="GHEA Mariam" w:cs="Arial"/>
                <w:iCs/>
                <w:sz w:val="22"/>
                <w:szCs w:val="22"/>
                <w:lang w:val="af-ZA"/>
              </w:rPr>
              <w:t xml:space="preserve"> </w:t>
            </w:r>
            <w:r w:rsidRPr="000D107B">
              <w:rPr>
                <w:rFonts w:ascii="GHEA Mariam" w:hAnsi="GHEA Mariam" w:cs="Arial"/>
                <w:iCs/>
                <w:sz w:val="22"/>
                <w:szCs w:val="22"/>
              </w:rPr>
              <w:t>է</w:t>
            </w:r>
            <w:r w:rsidRPr="000D107B">
              <w:rPr>
                <w:rFonts w:ascii="GHEA Mariam" w:hAnsi="GHEA Mariam" w:cs="Arial"/>
                <w:iCs/>
                <w:sz w:val="22"/>
                <w:szCs w:val="22"/>
                <w:lang w:val="af-ZA"/>
              </w:rPr>
              <w:t xml:space="preserve"> </w:t>
            </w:r>
            <w:proofErr w:type="spellStart"/>
            <w:r w:rsidRPr="000D107B">
              <w:rPr>
                <w:rFonts w:ascii="GHEA Mariam" w:hAnsi="GHEA Mariam" w:cs="Arial"/>
                <w:iCs/>
                <w:sz w:val="22"/>
                <w:szCs w:val="22"/>
              </w:rPr>
              <w:t>ծանոթանաք</w:t>
            </w:r>
            <w:proofErr w:type="spellEnd"/>
            <w:r w:rsidRPr="000D107B">
              <w:rPr>
                <w:rFonts w:ascii="GHEA Mariam" w:hAnsi="GHEA Mariam" w:cs="Arial"/>
                <w:iCs/>
                <w:sz w:val="22"/>
                <w:szCs w:val="22"/>
                <w:lang w:val="af-ZA"/>
              </w:rPr>
              <w:t xml:space="preserve"> </w:t>
            </w:r>
            <w:proofErr w:type="spellStart"/>
            <w:r w:rsidRPr="000D107B">
              <w:rPr>
                <w:rFonts w:ascii="GHEA Mariam" w:hAnsi="GHEA Mariam" w:cs="Arial"/>
                <w:iCs/>
                <w:sz w:val="22"/>
                <w:szCs w:val="22"/>
              </w:rPr>
              <w:t>մինչև</w:t>
            </w:r>
            <w:proofErr w:type="spellEnd"/>
            <w:r w:rsidRPr="000D107B">
              <w:rPr>
                <w:rFonts w:ascii="GHEA Mariam" w:hAnsi="GHEA Mariam" w:cs="Arial"/>
                <w:iCs/>
                <w:sz w:val="22"/>
                <w:szCs w:val="22"/>
                <w:lang w:val="af-ZA"/>
              </w:rPr>
              <w:t xml:space="preserve"> </w:t>
            </w:r>
            <w:proofErr w:type="spellStart"/>
            <w:r w:rsidRPr="000D107B">
              <w:rPr>
                <w:rFonts w:ascii="GHEA Mariam" w:hAnsi="GHEA Mariam" w:cs="Arial"/>
                <w:iCs/>
                <w:sz w:val="22"/>
                <w:szCs w:val="22"/>
              </w:rPr>
              <w:t>Ձեր</w:t>
            </w:r>
            <w:proofErr w:type="spellEnd"/>
            <w:r w:rsidRPr="000D107B">
              <w:rPr>
                <w:rFonts w:ascii="GHEA Mariam" w:hAnsi="GHEA Mariam" w:cs="Arial"/>
                <w:iCs/>
                <w:sz w:val="22"/>
                <w:szCs w:val="22"/>
                <w:lang w:val="af-ZA"/>
              </w:rPr>
              <w:t xml:space="preserve"> </w:t>
            </w:r>
            <w:proofErr w:type="spellStart"/>
            <w:r w:rsidRPr="000D107B">
              <w:rPr>
                <w:rFonts w:ascii="GHEA Mariam" w:hAnsi="GHEA Mariam" w:cs="Arial"/>
                <w:iCs/>
                <w:sz w:val="22"/>
                <w:szCs w:val="22"/>
              </w:rPr>
              <w:t>բողոքը</w:t>
            </w:r>
            <w:proofErr w:type="spellEnd"/>
            <w:r w:rsidRPr="000D107B">
              <w:rPr>
                <w:rFonts w:ascii="GHEA Mariam" w:hAnsi="GHEA Mariam" w:cs="Arial"/>
                <w:iCs/>
                <w:sz w:val="22"/>
                <w:szCs w:val="22"/>
                <w:lang w:val="af-ZA"/>
              </w:rPr>
              <w:t xml:space="preserve"> </w:t>
            </w:r>
            <w:proofErr w:type="spellStart"/>
            <w:r w:rsidRPr="000D107B">
              <w:rPr>
                <w:rFonts w:ascii="GHEA Mariam" w:hAnsi="GHEA Mariam" w:cs="Arial"/>
                <w:iCs/>
                <w:sz w:val="22"/>
                <w:szCs w:val="22"/>
              </w:rPr>
              <w:t>պատրաստելը</w:t>
            </w:r>
            <w:proofErr w:type="spellEnd"/>
            <w:r w:rsidRPr="000D107B">
              <w:rPr>
                <w:rFonts w:ascii="GHEA Mariam" w:hAnsi="GHEA Mariam" w:cs="Arial"/>
                <w:iCs/>
                <w:sz w:val="22"/>
                <w:szCs w:val="22"/>
                <w:lang w:val="af-ZA"/>
              </w:rPr>
              <w:t xml:space="preserve"> </w:t>
            </w:r>
            <w:r w:rsidRPr="000D107B">
              <w:rPr>
                <w:rFonts w:ascii="GHEA Mariam" w:hAnsi="GHEA Mariam" w:cs="Arial"/>
                <w:iCs/>
                <w:sz w:val="22"/>
                <w:szCs w:val="22"/>
              </w:rPr>
              <w:t>և</w:t>
            </w:r>
            <w:r w:rsidRPr="000D107B">
              <w:rPr>
                <w:rFonts w:ascii="GHEA Mariam" w:hAnsi="GHEA Mariam" w:cs="Arial"/>
                <w:iCs/>
                <w:sz w:val="22"/>
                <w:szCs w:val="22"/>
                <w:lang w:val="af-ZA"/>
              </w:rPr>
              <w:t xml:space="preserve"> </w:t>
            </w:r>
            <w:proofErr w:type="spellStart"/>
            <w:r w:rsidRPr="000D107B">
              <w:rPr>
                <w:rFonts w:ascii="GHEA Mariam" w:hAnsi="GHEA Mariam" w:cs="Arial"/>
                <w:iCs/>
                <w:sz w:val="22"/>
                <w:szCs w:val="22"/>
              </w:rPr>
              <w:t>ներկայացնելը</w:t>
            </w:r>
            <w:proofErr w:type="spellEnd"/>
            <w:r w:rsidRPr="000D107B">
              <w:rPr>
                <w:rFonts w:ascii="GHEA Mariam" w:hAnsi="GHEA Mariam" w:cs="Arial"/>
                <w:iCs/>
                <w:sz w:val="22"/>
                <w:szCs w:val="22"/>
                <w:lang w:val="af-ZA"/>
              </w:rPr>
              <w:t xml:space="preserve">: </w:t>
            </w:r>
            <w:proofErr w:type="spellStart"/>
            <w:r w:rsidRPr="000D107B">
              <w:rPr>
                <w:rFonts w:ascii="GHEA Mariam" w:hAnsi="GHEA Mariam" w:cs="Arial"/>
                <w:iCs/>
                <w:sz w:val="22"/>
                <w:szCs w:val="22"/>
              </w:rPr>
              <w:t>Բացի</w:t>
            </w:r>
            <w:proofErr w:type="spellEnd"/>
            <w:r w:rsidRPr="000D107B">
              <w:rPr>
                <w:rFonts w:ascii="GHEA Mariam" w:hAnsi="GHEA Mariam" w:cs="Arial"/>
                <w:iCs/>
                <w:sz w:val="22"/>
                <w:szCs w:val="22"/>
                <w:lang w:val="af-ZA"/>
              </w:rPr>
              <w:t xml:space="preserve"> </w:t>
            </w:r>
            <w:proofErr w:type="spellStart"/>
            <w:r w:rsidRPr="000D107B">
              <w:rPr>
                <w:rFonts w:ascii="GHEA Mariam" w:hAnsi="GHEA Mariam" w:cs="Arial"/>
                <w:iCs/>
                <w:sz w:val="22"/>
                <w:szCs w:val="22"/>
              </w:rPr>
              <w:t>այդ</w:t>
            </w:r>
            <w:proofErr w:type="spellEnd"/>
            <w:r w:rsidRPr="000D107B">
              <w:rPr>
                <w:rFonts w:ascii="GHEA Mariam" w:hAnsi="GHEA Mariam" w:cs="Arial"/>
                <w:iCs/>
                <w:sz w:val="22"/>
                <w:szCs w:val="22"/>
                <w:lang w:val="af-ZA"/>
              </w:rPr>
              <w:t xml:space="preserve"> </w:t>
            </w:r>
            <w:proofErr w:type="spellStart"/>
            <w:r w:rsidRPr="000D107B">
              <w:rPr>
                <w:rFonts w:ascii="GHEA Mariam" w:hAnsi="GHEA Mariam" w:cs="Arial"/>
                <w:iCs/>
                <w:sz w:val="22"/>
                <w:szCs w:val="22"/>
              </w:rPr>
              <w:t>Համաշխարհային</w:t>
            </w:r>
            <w:proofErr w:type="spellEnd"/>
            <w:r w:rsidRPr="000D107B">
              <w:rPr>
                <w:rFonts w:ascii="GHEA Mariam" w:hAnsi="GHEA Mariam" w:cs="Arial"/>
                <w:iCs/>
                <w:sz w:val="22"/>
                <w:szCs w:val="22"/>
                <w:lang w:val="af-ZA"/>
              </w:rPr>
              <w:t xml:space="preserve"> </w:t>
            </w:r>
            <w:proofErr w:type="spellStart"/>
            <w:r w:rsidRPr="000D107B">
              <w:rPr>
                <w:rFonts w:ascii="GHEA Mariam" w:hAnsi="GHEA Mariam" w:cs="Arial"/>
                <w:iCs/>
                <w:sz w:val="22"/>
                <w:szCs w:val="22"/>
              </w:rPr>
              <w:t>Բանկի</w:t>
            </w:r>
            <w:proofErr w:type="spellEnd"/>
            <w:r w:rsidRPr="000D107B">
              <w:rPr>
                <w:rFonts w:ascii="GHEA Mariam" w:hAnsi="GHEA Mariam" w:cs="Arial"/>
                <w:iCs/>
                <w:sz w:val="22"/>
                <w:szCs w:val="22"/>
                <w:lang w:val="af-ZA"/>
              </w:rPr>
              <w:t xml:space="preserve"> </w:t>
            </w:r>
            <w:proofErr w:type="spellStart"/>
            <w:r w:rsidRPr="000D107B">
              <w:rPr>
                <w:rFonts w:ascii="GHEA Mariam" w:hAnsi="GHEA Mariam" w:cs="Arial"/>
                <w:iCs/>
                <w:sz w:val="22"/>
                <w:szCs w:val="22"/>
              </w:rPr>
              <w:t>ուղեցույցում</w:t>
            </w:r>
            <w:proofErr w:type="spellEnd"/>
            <w:r w:rsidRPr="000D107B">
              <w:rPr>
                <w:rFonts w:ascii="GHEA Mariam" w:hAnsi="GHEA Mariam" w:cs="Arial"/>
                <w:iCs/>
                <w:sz w:val="22"/>
                <w:szCs w:val="22"/>
                <w:lang w:val="af-ZA"/>
              </w:rPr>
              <w:t xml:space="preserve"> «</w:t>
            </w:r>
            <w:r w:rsidRPr="000D107B">
              <w:rPr>
                <w:rFonts w:ascii="GHEA Mariam" w:hAnsi="GHEA Mariam" w:cs="Arial"/>
                <w:sz w:val="22"/>
                <w:szCs w:val="22"/>
                <w:u w:val="single"/>
              </w:rPr>
              <w:t>Ինչպես</w:t>
            </w:r>
            <w:r w:rsidRPr="000D107B">
              <w:rPr>
                <w:rFonts w:ascii="GHEA Mariam" w:hAnsi="GHEA Mariam" w:cs="Arial"/>
                <w:sz w:val="22"/>
                <w:szCs w:val="22"/>
                <w:u w:val="single"/>
                <w:lang w:val="af-ZA"/>
              </w:rPr>
              <w:t xml:space="preserve"> </w:t>
            </w:r>
            <w:proofErr w:type="spellStart"/>
            <w:r w:rsidRPr="000D107B">
              <w:rPr>
                <w:rFonts w:ascii="GHEA Mariam" w:hAnsi="GHEA Mariam" w:cs="Arial"/>
                <w:sz w:val="22"/>
                <w:szCs w:val="22"/>
                <w:u w:val="single"/>
              </w:rPr>
              <w:t>ներկայացնել</w:t>
            </w:r>
            <w:proofErr w:type="spellEnd"/>
            <w:r w:rsidRPr="000D107B">
              <w:rPr>
                <w:rFonts w:ascii="GHEA Mariam" w:hAnsi="GHEA Mariam" w:cs="Arial"/>
                <w:sz w:val="22"/>
                <w:szCs w:val="22"/>
                <w:u w:val="single"/>
                <w:lang w:val="af-ZA"/>
              </w:rPr>
              <w:t xml:space="preserve"> </w:t>
            </w:r>
            <w:proofErr w:type="spellStart"/>
            <w:r w:rsidRPr="000D107B">
              <w:rPr>
                <w:rFonts w:ascii="GHEA Mariam" w:hAnsi="GHEA Mariam" w:cs="Arial"/>
                <w:sz w:val="22"/>
                <w:szCs w:val="22"/>
                <w:u w:val="single"/>
              </w:rPr>
              <w:t>Գնումներին</w:t>
            </w:r>
            <w:proofErr w:type="spellEnd"/>
            <w:r w:rsidRPr="000D107B">
              <w:rPr>
                <w:rFonts w:ascii="GHEA Mariam" w:hAnsi="GHEA Mariam" w:cs="Arial"/>
                <w:sz w:val="22"/>
                <w:szCs w:val="22"/>
                <w:u w:val="single"/>
                <w:lang w:val="af-ZA"/>
              </w:rPr>
              <w:t xml:space="preserve"> </w:t>
            </w:r>
            <w:proofErr w:type="spellStart"/>
            <w:r w:rsidRPr="000D107B">
              <w:rPr>
                <w:rFonts w:ascii="GHEA Mariam" w:hAnsi="GHEA Mariam" w:cs="Arial"/>
                <w:sz w:val="22"/>
                <w:szCs w:val="22"/>
                <w:u w:val="single"/>
              </w:rPr>
              <w:t>առնչվող</w:t>
            </w:r>
            <w:proofErr w:type="spellEnd"/>
            <w:r w:rsidRPr="000D107B">
              <w:rPr>
                <w:rFonts w:ascii="GHEA Mariam" w:hAnsi="GHEA Mariam" w:cs="Arial"/>
                <w:sz w:val="22"/>
                <w:szCs w:val="22"/>
                <w:u w:val="single"/>
                <w:lang w:val="af-ZA"/>
              </w:rPr>
              <w:t xml:space="preserve"> </w:t>
            </w:r>
            <w:proofErr w:type="spellStart"/>
            <w:r w:rsidRPr="000D107B">
              <w:rPr>
                <w:rFonts w:ascii="GHEA Mariam" w:hAnsi="GHEA Mariam" w:cs="Arial"/>
                <w:sz w:val="22"/>
                <w:szCs w:val="22"/>
                <w:u w:val="single"/>
              </w:rPr>
              <w:t>բողոք</w:t>
            </w:r>
            <w:proofErr w:type="spellEnd"/>
            <w:r w:rsidRPr="000D107B">
              <w:rPr>
                <w:rFonts w:ascii="GHEA Mariam" w:hAnsi="GHEA Mariam" w:cs="Arial"/>
                <w:sz w:val="22"/>
                <w:szCs w:val="22"/>
                <w:u w:val="single"/>
                <w:lang w:val="af-ZA"/>
              </w:rPr>
              <w:t>»</w:t>
            </w:r>
            <w:r w:rsidRPr="000D107B">
              <w:rPr>
                <w:rFonts w:ascii="GHEA Mariam" w:hAnsi="GHEA Mariam" w:cs="Arial"/>
                <w:iCs/>
                <w:sz w:val="22"/>
                <w:szCs w:val="22"/>
                <w:lang w:val="af-ZA"/>
              </w:rPr>
              <w:t xml:space="preserve"> </w:t>
            </w:r>
            <w:r w:rsidRPr="000D107B">
              <w:rPr>
                <w:rFonts w:ascii="GHEA Mariam" w:hAnsi="GHEA Mariam"/>
                <w:sz w:val="22"/>
                <w:szCs w:val="22"/>
                <w:u w:val="single"/>
                <w:lang w:val="af-ZA"/>
              </w:rPr>
              <w:lastRenderedPageBreak/>
              <w:t>[http://www.worldbank.org/en/projects-operations/products-and-services/brief/procurement-new-framework#framework]</w:t>
            </w:r>
            <w:r w:rsidRPr="000D107B">
              <w:rPr>
                <w:rFonts w:ascii="GHEA Mariam" w:hAnsi="GHEA Mariam"/>
                <w:iCs/>
                <w:sz w:val="22"/>
                <w:szCs w:val="22"/>
                <w:lang w:val="af-ZA"/>
              </w:rPr>
              <w:t xml:space="preserve"> </w:t>
            </w:r>
            <w:proofErr w:type="spellStart"/>
            <w:r w:rsidRPr="000D107B">
              <w:rPr>
                <w:rFonts w:ascii="GHEA Mariam" w:hAnsi="GHEA Mariam" w:cs="Arial"/>
                <w:iCs/>
                <w:sz w:val="22"/>
                <w:szCs w:val="22"/>
              </w:rPr>
              <w:t>ներկայացվում</w:t>
            </w:r>
            <w:proofErr w:type="spellEnd"/>
            <w:r w:rsidRPr="000D107B">
              <w:rPr>
                <w:rFonts w:ascii="GHEA Mariam" w:hAnsi="GHEA Mariam" w:cs="Arial"/>
                <w:iCs/>
                <w:sz w:val="22"/>
                <w:szCs w:val="22"/>
                <w:lang w:val="af-ZA"/>
              </w:rPr>
              <w:t xml:space="preserve"> </w:t>
            </w:r>
            <w:r w:rsidRPr="000D107B">
              <w:rPr>
                <w:rFonts w:ascii="GHEA Mariam" w:hAnsi="GHEA Mariam" w:cs="Arial"/>
                <w:iCs/>
                <w:sz w:val="22"/>
                <w:szCs w:val="22"/>
              </w:rPr>
              <w:t>է</w:t>
            </w:r>
            <w:r w:rsidRPr="000D107B">
              <w:rPr>
                <w:rFonts w:ascii="GHEA Mariam" w:hAnsi="GHEA Mariam" w:cs="Arial"/>
                <w:iCs/>
                <w:sz w:val="22"/>
                <w:szCs w:val="22"/>
                <w:lang w:val="af-ZA"/>
              </w:rPr>
              <w:t xml:space="preserve"> </w:t>
            </w:r>
            <w:proofErr w:type="spellStart"/>
            <w:r w:rsidRPr="000D107B">
              <w:rPr>
                <w:rFonts w:ascii="GHEA Mariam" w:hAnsi="GHEA Mariam" w:cs="Arial"/>
                <w:iCs/>
                <w:sz w:val="22"/>
                <w:szCs w:val="22"/>
              </w:rPr>
              <w:t>գործընթացի</w:t>
            </w:r>
            <w:proofErr w:type="spellEnd"/>
            <w:r w:rsidRPr="000D107B">
              <w:rPr>
                <w:rFonts w:ascii="GHEA Mariam" w:hAnsi="GHEA Mariam" w:cs="Arial"/>
                <w:iCs/>
                <w:sz w:val="22"/>
                <w:szCs w:val="22"/>
                <w:lang w:val="af-ZA"/>
              </w:rPr>
              <w:t xml:space="preserve"> </w:t>
            </w:r>
            <w:proofErr w:type="spellStart"/>
            <w:r w:rsidRPr="000D107B">
              <w:rPr>
                <w:rFonts w:ascii="GHEA Mariam" w:hAnsi="GHEA Mariam" w:cs="Arial"/>
                <w:iCs/>
                <w:sz w:val="22"/>
                <w:szCs w:val="22"/>
              </w:rPr>
              <w:t>վերաբերյալ</w:t>
            </w:r>
            <w:proofErr w:type="spellEnd"/>
            <w:r w:rsidRPr="000D107B">
              <w:rPr>
                <w:rFonts w:ascii="GHEA Mariam" w:hAnsi="GHEA Mariam" w:cs="Arial"/>
                <w:iCs/>
                <w:sz w:val="22"/>
                <w:szCs w:val="22"/>
                <w:lang w:val="af-ZA"/>
              </w:rPr>
              <w:t xml:space="preserve"> </w:t>
            </w:r>
            <w:proofErr w:type="spellStart"/>
            <w:r w:rsidRPr="000D107B">
              <w:rPr>
                <w:rFonts w:ascii="GHEA Mariam" w:hAnsi="GHEA Mariam" w:cs="Arial"/>
                <w:iCs/>
                <w:sz w:val="22"/>
                <w:szCs w:val="22"/>
              </w:rPr>
              <w:t>օգտակար</w:t>
            </w:r>
            <w:proofErr w:type="spellEnd"/>
            <w:r w:rsidRPr="000D107B">
              <w:rPr>
                <w:rFonts w:ascii="GHEA Mariam" w:hAnsi="GHEA Mariam" w:cs="Arial"/>
                <w:iCs/>
                <w:sz w:val="22"/>
                <w:szCs w:val="22"/>
                <w:lang w:val="af-ZA"/>
              </w:rPr>
              <w:t xml:space="preserve"> </w:t>
            </w:r>
            <w:proofErr w:type="spellStart"/>
            <w:r w:rsidRPr="000D107B">
              <w:rPr>
                <w:rFonts w:ascii="GHEA Mariam" w:hAnsi="GHEA Mariam" w:cs="Arial"/>
                <w:iCs/>
                <w:sz w:val="22"/>
                <w:szCs w:val="22"/>
              </w:rPr>
              <w:t>բացատրություն</w:t>
            </w:r>
            <w:proofErr w:type="spellEnd"/>
            <w:r w:rsidRPr="000D107B">
              <w:rPr>
                <w:rFonts w:ascii="GHEA Mariam" w:hAnsi="GHEA Mariam" w:cs="Arial"/>
                <w:iCs/>
                <w:sz w:val="22"/>
                <w:szCs w:val="22"/>
                <w:lang w:val="af-ZA"/>
              </w:rPr>
              <w:t xml:space="preserve">, </w:t>
            </w:r>
            <w:proofErr w:type="spellStart"/>
            <w:r w:rsidRPr="000D107B">
              <w:rPr>
                <w:rFonts w:ascii="GHEA Mariam" w:hAnsi="GHEA Mariam" w:cs="Arial"/>
                <w:iCs/>
                <w:sz w:val="22"/>
                <w:szCs w:val="22"/>
              </w:rPr>
              <w:t>ինչպես</w:t>
            </w:r>
            <w:proofErr w:type="spellEnd"/>
            <w:r w:rsidRPr="000D107B">
              <w:rPr>
                <w:rFonts w:ascii="GHEA Mariam" w:hAnsi="GHEA Mariam" w:cs="Arial"/>
                <w:iCs/>
                <w:sz w:val="22"/>
                <w:szCs w:val="22"/>
                <w:lang w:val="af-ZA"/>
              </w:rPr>
              <w:t xml:space="preserve"> </w:t>
            </w:r>
            <w:proofErr w:type="spellStart"/>
            <w:r w:rsidRPr="000D107B">
              <w:rPr>
                <w:rFonts w:ascii="GHEA Mariam" w:hAnsi="GHEA Mariam" w:cs="Arial"/>
                <w:iCs/>
                <w:sz w:val="22"/>
                <w:szCs w:val="22"/>
              </w:rPr>
              <w:t>նաև</w:t>
            </w:r>
            <w:proofErr w:type="spellEnd"/>
            <w:r w:rsidRPr="000D107B">
              <w:rPr>
                <w:rFonts w:ascii="GHEA Mariam" w:hAnsi="GHEA Mariam" w:cs="Arial"/>
                <w:iCs/>
                <w:sz w:val="22"/>
                <w:szCs w:val="22"/>
                <w:lang w:val="af-ZA"/>
              </w:rPr>
              <w:t xml:space="preserve"> </w:t>
            </w:r>
            <w:proofErr w:type="spellStart"/>
            <w:r w:rsidRPr="000D107B">
              <w:rPr>
                <w:rFonts w:ascii="GHEA Mariam" w:hAnsi="GHEA Mariam" w:cs="Arial"/>
                <w:iCs/>
                <w:sz w:val="22"/>
                <w:szCs w:val="22"/>
              </w:rPr>
              <w:t>բողոքի</w:t>
            </w:r>
            <w:proofErr w:type="spellEnd"/>
            <w:r w:rsidRPr="000D107B">
              <w:rPr>
                <w:rFonts w:ascii="GHEA Mariam" w:hAnsi="GHEA Mariam" w:cs="Arial"/>
                <w:iCs/>
                <w:sz w:val="22"/>
                <w:szCs w:val="22"/>
                <w:lang w:val="af-ZA"/>
              </w:rPr>
              <w:t xml:space="preserve"> </w:t>
            </w:r>
            <w:proofErr w:type="spellStart"/>
            <w:r w:rsidRPr="000D107B">
              <w:rPr>
                <w:rFonts w:ascii="GHEA Mariam" w:hAnsi="GHEA Mariam" w:cs="Arial"/>
                <w:iCs/>
                <w:sz w:val="22"/>
                <w:szCs w:val="22"/>
              </w:rPr>
              <w:t>նամակի</w:t>
            </w:r>
            <w:proofErr w:type="spellEnd"/>
            <w:r w:rsidRPr="000D107B">
              <w:rPr>
                <w:rFonts w:ascii="GHEA Mariam" w:hAnsi="GHEA Mariam" w:cs="Arial"/>
                <w:iCs/>
                <w:sz w:val="22"/>
                <w:szCs w:val="22"/>
                <w:lang w:val="af-ZA"/>
              </w:rPr>
              <w:t xml:space="preserve"> </w:t>
            </w:r>
            <w:proofErr w:type="spellStart"/>
            <w:r w:rsidRPr="000D107B">
              <w:rPr>
                <w:rFonts w:ascii="GHEA Mariam" w:hAnsi="GHEA Mariam" w:cs="Arial"/>
                <w:iCs/>
                <w:sz w:val="22"/>
                <w:szCs w:val="22"/>
              </w:rPr>
              <w:t>տիպային</w:t>
            </w:r>
            <w:proofErr w:type="spellEnd"/>
            <w:r w:rsidRPr="000D107B">
              <w:rPr>
                <w:rFonts w:ascii="GHEA Mariam" w:hAnsi="GHEA Mariam" w:cs="Arial"/>
                <w:iCs/>
                <w:sz w:val="22"/>
                <w:szCs w:val="22"/>
                <w:lang w:val="af-ZA"/>
              </w:rPr>
              <w:t xml:space="preserve"> </w:t>
            </w:r>
            <w:proofErr w:type="spellStart"/>
            <w:r w:rsidRPr="000D107B">
              <w:rPr>
                <w:rFonts w:ascii="GHEA Mariam" w:hAnsi="GHEA Mariam" w:cs="Arial"/>
                <w:iCs/>
                <w:sz w:val="22"/>
                <w:szCs w:val="22"/>
              </w:rPr>
              <w:t>ձև</w:t>
            </w:r>
            <w:proofErr w:type="spellEnd"/>
            <w:r w:rsidRPr="000D107B">
              <w:rPr>
                <w:rFonts w:ascii="GHEA Mariam" w:hAnsi="GHEA Mariam" w:cs="Arial"/>
                <w:iCs/>
                <w:sz w:val="22"/>
                <w:szCs w:val="22"/>
                <w:lang w:val="af-ZA"/>
              </w:rPr>
              <w:t xml:space="preserve">: </w:t>
            </w:r>
          </w:p>
          <w:p w14:paraId="7F351FBE" w14:textId="77777777" w:rsidR="000D107B" w:rsidRPr="000D107B" w:rsidRDefault="000D107B" w:rsidP="000D107B">
            <w:pPr>
              <w:tabs>
                <w:tab w:val="left" w:pos="9356"/>
              </w:tabs>
              <w:spacing w:line="288" w:lineRule="auto"/>
              <w:ind w:right="289"/>
              <w:rPr>
                <w:rFonts w:ascii="GHEA Mariam" w:hAnsi="GHEA Mariam" w:cs="Arial"/>
                <w:iCs/>
                <w:sz w:val="22"/>
                <w:szCs w:val="22"/>
                <w:lang w:val="hy-AM"/>
              </w:rPr>
            </w:pPr>
            <w:r w:rsidRPr="000D107B">
              <w:rPr>
                <w:rFonts w:ascii="GHEA Mariam" w:hAnsi="GHEA Mariam" w:cs="Arial"/>
                <w:iCs/>
                <w:sz w:val="22"/>
                <w:szCs w:val="22"/>
                <w:lang w:val="hy-AM"/>
              </w:rPr>
              <w:t>Ամփոփագրում կան չորս էական պահանջներ ՝</w:t>
            </w:r>
          </w:p>
          <w:p w14:paraId="340FA5AC" w14:textId="77777777" w:rsidR="000D107B" w:rsidRPr="000D107B" w:rsidRDefault="000D107B" w:rsidP="000D107B">
            <w:pPr>
              <w:numPr>
                <w:ilvl w:val="0"/>
                <w:numId w:val="111"/>
              </w:numPr>
              <w:tabs>
                <w:tab w:val="left" w:pos="9356"/>
              </w:tabs>
              <w:spacing w:line="288" w:lineRule="auto"/>
              <w:ind w:right="289"/>
              <w:rPr>
                <w:rFonts w:ascii="GHEA Mariam" w:hAnsi="GHEA Mariam" w:cs="Arial"/>
                <w:iCs/>
                <w:sz w:val="22"/>
                <w:szCs w:val="22"/>
                <w:lang w:val="hy-AM"/>
              </w:rPr>
            </w:pPr>
            <w:r w:rsidRPr="000D107B">
              <w:rPr>
                <w:rFonts w:ascii="GHEA Mariam" w:hAnsi="GHEA Mariam" w:cs="Arial"/>
                <w:iCs/>
                <w:sz w:val="22"/>
                <w:szCs w:val="22"/>
                <w:lang w:val="hy-AM"/>
              </w:rPr>
              <w:t xml:space="preserve">Դուք պետք է լինեք «շահագրգռված կողմ»: Այս դեպքում դա նշանակում է այն Հայտատուն, որն ընտրության գործընթացում ներկայացրել է Հայտ և ստացել Շնորհման մտադրության ծանուցում: </w:t>
            </w:r>
          </w:p>
          <w:p w14:paraId="575395D1" w14:textId="77777777" w:rsidR="000D107B" w:rsidRPr="000D107B" w:rsidRDefault="000D107B" w:rsidP="000D107B">
            <w:pPr>
              <w:numPr>
                <w:ilvl w:val="0"/>
                <w:numId w:val="111"/>
              </w:numPr>
              <w:tabs>
                <w:tab w:val="left" w:pos="9356"/>
              </w:tabs>
              <w:spacing w:line="288" w:lineRule="auto"/>
              <w:ind w:right="289"/>
              <w:rPr>
                <w:rFonts w:ascii="GHEA Mariam" w:hAnsi="GHEA Mariam" w:cs="Arial"/>
                <w:iCs/>
                <w:sz w:val="22"/>
                <w:szCs w:val="22"/>
                <w:lang w:val="hy-AM"/>
              </w:rPr>
            </w:pPr>
            <w:r w:rsidRPr="000D107B">
              <w:rPr>
                <w:rFonts w:ascii="GHEA Mariam" w:hAnsi="GHEA Mariam" w:cs="Arial"/>
                <w:iCs/>
                <w:sz w:val="22"/>
                <w:szCs w:val="22"/>
                <w:lang w:val="hy-AM"/>
              </w:rPr>
              <w:t xml:space="preserve">Բողոքը կարող է վիճարկել միայն պայմանագրի շնորհման որոշումը: </w:t>
            </w:r>
          </w:p>
          <w:p w14:paraId="3CA76711" w14:textId="77777777" w:rsidR="000D107B" w:rsidRPr="000D107B" w:rsidRDefault="000D107B" w:rsidP="000D107B">
            <w:pPr>
              <w:numPr>
                <w:ilvl w:val="0"/>
                <w:numId w:val="111"/>
              </w:numPr>
              <w:tabs>
                <w:tab w:val="left" w:pos="9356"/>
              </w:tabs>
              <w:spacing w:line="288" w:lineRule="auto"/>
              <w:ind w:right="289"/>
              <w:rPr>
                <w:rFonts w:ascii="GHEA Mariam" w:hAnsi="GHEA Mariam" w:cs="Arial"/>
                <w:iCs/>
                <w:sz w:val="22"/>
                <w:szCs w:val="22"/>
                <w:lang w:val="hy-AM"/>
              </w:rPr>
            </w:pPr>
            <w:r w:rsidRPr="000D107B">
              <w:rPr>
                <w:rFonts w:ascii="GHEA Mariam" w:hAnsi="GHEA Mariam" w:cs="Arial"/>
                <w:iCs/>
                <w:sz w:val="22"/>
                <w:szCs w:val="22"/>
                <w:lang w:val="hy-AM"/>
              </w:rPr>
              <w:t>Բողոքը պետք է ներկայացվի վերը նշված վերջնաժամկետում:</w:t>
            </w:r>
          </w:p>
          <w:p w14:paraId="7D29BF7A" w14:textId="77777777" w:rsidR="000D107B" w:rsidRPr="000D107B" w:rsidRDefault="000D107B" w:rsidP="000D107B">
            <w:pPr>
              <w:numPr>
                <w:ilvl w:val="0"/>
                <w:numId w:val="111"/>
              </w:numPr>
              <w:tabs>
                <w:tab w:val="left" w:pos="9356"/>
              </w:tabs>
              <w:spacing w:line="288" w:lineRule="auto"/>
              <w:ind w:right="289"/>
              <w:rPr>
                <w:rFonts w:ascii="GHEA Mariam" w:hAnsi="GHEA Mariam" w:cs="Arial"/>
                <w:iCs/>
                <w:sz w:val="22"/>
                <w:szCs w:val="22"/>
                <w:lang w:val="hy-AM"/>
              </w:rPr>
            </w:pPr>
            <w:r w:rsidRPr="000D107B">
              <w:rPr>
                <w:rFonts w:ascii="GHEA Mariam" w:hAnsi="GHEA Mariam" w:cs="Arial"/>
                <w:iCs/>
                <w:sz w:val="22"/>
                <w:szCs w:val="22"/>
                <w:lang w:val="hy-AM"/>
              </w:rPr>
              <w:t xml:space="preserve">Ձեր բողոքում պետք է ներառեք Գնումների կանոնակարգով պահանջվող ողջ տեղեկատվությունը (ինչպես նկարագրված է Հավելված III-ում): </w:t>
            </w:r>
          </w:p>
        </w:tc>
      </w:tr>
    </w:tbl>
    <w:p w14:paraId="3498D29A" w14:textId="77777777" w:rsidR="000D107B" w:rsidRPr="000D107B" w:rsidRDefault="000D107B" w:rsidP="000D107B">
      <w:pPr>
        <w:tabs>
          <w:tab w:val="left" w:pos="9356"/>
        </w:tabs>
        <w:spacing w:after="120" w:line="288" w:lineRule="auto"/>
        <w:ind w:left="284" w:right="289"/>
        <w:jc w:val="both"/>
        <w:rPr>
          <w:rFonts w:ascii="GHEA Mariam" w:hAnsi="GHEA Mariam" w:cs="Arial"/>
          <w:b/>
          <w:iCs/>
          <w:sz w:val="22"/>
          <w:szCs w:val="22"/>
          <w:lang w:val="hy-AM"/>
        </w:rPr>
      </w:pPr>
    </w:p>
    <w:p w14:paraId="65D4213B" w14:textId="77777777" w:rsidR="000D107B" w:rsidRPr="000D107B" w:rsidRDefault="000D107B" w:rsidP="000D107B">
      <w:pPr>
        <w:tabs>
          <w:tab w:val="left" w:pos="567"/>
        </w:tabs>
        <w:spacing w:after="120" w:line="288" w:lineRule="auto"/>
        <w:ind w:right="-1"/>
        <w:jc w:val="both"/>
        <w:rPr>
          <w:rFonts w:ascii="GHEA Mariam" w:hAnsi="GHEA Mariam" w:cs="Arial"/>
          <w:b/>
          <w:iCs/>
          <w:sz w:val="22"/>
          <w:szCs w:val="22"/>
        </w:rPr>
      </w:pPr>
      <w:r w:rsidRPr="000D107B">
        <w:rPr>
          <w:rFonts w:ascii="GHEA Mariam" w:hAnsi="GHEA Mariam" w:cs="Arial"/>
          <w:b/>
          <w:iCs/>
          <w:sz w:val="22"/>
          <w:szCs w:val="22"/>
        </w:rPr>
        <w:t>6.</w:t>
      </w:r>
      <w:r w:rsidRPr="000D107B">
        <w:rPr>
          <w:rFonts w:ascii="GHEA Mariam" w:hAnsi="GHEA Mariam" w:cs="Arial"/>
          <w:b/>
          <w:iCs/>
          <w:sz w:val="22"/>
          <w:szCs w:val="22"/>
        </w:rPr>
        <w:tab/>
      </w:r>
      <w:proofErr w:type="spellStart"/>
      <w:r w:rsidRPr="000D107B">
        <w:rPr>
          <w:rFonts w:ascii="GHEA Mariam" w:hAnsi="GHEA Mariam" w:cs="Arial"/>
          <w:b/>
          <w:iCs/>
          <w:sz w:val="22"/>
          <w:szCs w:val="22"/>
        </w:rPr>
        <w:t>Դադարի</w:t>
      </w:r>
      <w:proofErr w:type="spellEnd"/>
      <w:r w:rsidRPr="000D107B">
        <w:rPr>
          <w:rFonts w:ascii="GHEA Mariam" w:hAnsi="GHEA Mariam" w:cs="Arial"/>
          <w:b/>
          <w:iCs/>
          <w:sz w:val="22"/>
          <w:szCs w:val="22"/>
        </w:rPr>
        <w:t xml:space="preserve"> </w:t>
      </w:r>
      <w:proofErr w:type="spellStart"/>
      <w:r w:rsidRPr="000D107B">
        <w:rPr>
          <w:rFonts w:ascii="GHEA Mariam" w:hAnsi="GHEA Mariam" w:cs="Arial"/>
          <w:b/>
          <w:iCs/>
          <w:sz w:val="22"/>
          <w:szCs w:val="22"/>
        </w:rPr>
        <w:t>ժամանակաշրջան</w:t>
      </w:r>
      <w:proofErr w:type="spellEnd"/>
      <w:r w:rsidRPr="000D107B">
        <w:rPr>
          <w:rFonts w:ascii="GHEA Mariam" w:hAnsi="GHEA Mariam" w:cs="Arial"/>
          <w:b/>
          <w:iCs/>
          <w:sz w:val="22"/>
          <w:szCs w:val="22"/>
        </w:rPr>
        <w:t xml:space="preserve"> </w:t>
      </w:r>
    </w:p>
    <w:tbl>
      <w:tblPr>
        <w:tblStyle w:val="TableGrid"/>
        <w:tblW w:w="9625" w:type="dxa"/>
        <w:tblLook w:val="04A0" w:firstRow="1" w:lastRow="0" w:firstColumn="1" w:lastColumn="0" w:noHBand="0" w:noVBand="1"/>
      </w:tblPr>
      <w:tblGrid>
        <w:gridCol w:w="9625"/>
      </w:tblGrid>
      <w:tr w:rsidR="000D107B" w:rsidRPr="0058558E" w14:paraId="0F8A7EBB" w14:textId="77777777" w:rsidTr="00EE1894">
        <w:tc>
          <w:tcPr>
            <w:tcW w:w="9625" w:type="dxa"/>
          </w:tcPr>
          <w:p w14:paraId="160BB29F" w14:textId="77777777" w:rsidR="000D107B" w:rsidRPr="000D107B" w:rsidRDefault="000D107B" w:rsidP="000D107B">
            <w:pPr>
              <w:tabs>
                <w:tab w:val="left" w:pos="9356"/>
              </w:tabs>
              <w:spacing w:line="288" w:lineRule="auto"/>
              <w:ind w:left="34" w:right="289"/>
              <w:rPr>
                <w:rFonts w:ascii="GHEA Mariam" w:hAnsi="GHEA Mariam" w:cs="Arial"/>
                <w:b/>
                <w:iCs/>
                <w:sz w:val="22"/>
                <w:szCs w:val="22"/>
              </w:rPr>
            </w:pPr>
            <w:r w:rsidRPr="000D107B">
              <w:rPr>
                <w:rFonts w:ascii="GHEA Mariam" w:hAnsi="GHEA Mariam" w:cs="Arial"/>
                <w:b/>
                <w:iCs/>
                <w:sz w:val="22"/>
                <w:szCs w:val="22"/>
              </w:rPr>
              <w:t xml:space="preserve">ՎԵՐՋՆԱԺԱՄԿԵՏ՝ </w:t>
            </w:r>
            <w:proofErr w:type="spellStart"/>
            <w:r w:rsidRPr="000D107B">
              <w:rPr>
                <w:rFonts w:ascii="GHEA Mariam" w:hAnsi="GHEA Mariam" w:cs="Arial"/>
                <w:b/>
                <w:iCs/>
                <w:sz w:val="22"/>
                <w:szCs w:val="22"/>
              </w:rPr>
              <w:t>Դադարի</w:t>
            </w:r>
            <w:proofErr w:type="spellEnd"/>
            <w:r w:rsidRPr="000D107B">
              <w:rPr>
                <w:rFonts w:ascii="GHEA Mariam" w:hAnsi="GHEA Mariam" w:cs="Arial"/>
                <w:b/>
                <w:iCs/>
                <w:sz w:val="22"/>
                <w:szCs w:val="22"/>
              </w:rPr>
              <w:t xml:space="preserve"> </w:t>
            </w:r>
            <w:proofErr w:type="spellStart"/>
            <w:r w:rsidRPr="000D107B">
              <w:rPr>
                <w:rFonts w:ascii="GHEA Mariam" w:hAnsi="GHEA Mariam" w:cs="Arial"/>
                <w:b/>
                <w:iCs/>
                <w:sz w:val="22"/>
                <w:szCs w:val="22"/>
              </w:rPr>
              <w:t>ժամանակաշրջանը</w:t>
            </w:r>
            <w:proofErr w:type="spellEnd"/>
            <w:r w:rsidRPr="000D107B">
              <w:rPr>
                <w:rFonts w:ascii="GHEA Mariam" w:hAnsi="GHEA Mariam" w:cs="Arial"/>
                <w:b/>
                <w:iCs/>
                <w:sz w:val="22"/>
                <w:szCs w:val="22"/>
              </w:rPr>
              <w:t xml:space="preserve"> </w:t>
            </w:r>
            <w:proofErr w:type="spellStart"/>
            <w:r w:rsidRPr="000D107B">
              <w:rPr>
                <w:rFonts w:ascii="GHEA Mariam" w:hAnsi="GHEA Mariam" w:cs="Arial"/>
                <w:b/>
                <w:iCs/>
                <w:sz w:val="22"/>
                <w:szCs w:val="22"/>
              </w:rPr>
              <w:t>ավարտվում</w:t>
            </w:r>
            <w:proofErr w:type="spellEnd"/>
            <w:r w:rsidRPr="000D107B">
              <w:rPr>
                <w:rFonts w:ascii="GHEA Mariam" w:hAnsi="GHEA Mariam" w:cs="Arial"/>
                <w:b/>
                <w:iCs/>
                <w:sz w:val="22"/>
                <w:szCs w:val="22"/>
              </w:rPr>
              <w:t xml:space="preserve"> է </w:t>
            </w:r>
            <w:proofErr w:type="spellStart"/>
            <w:r w:rsidRPr="000D107B">
              <w:rPr>
                <w:rFonts w:ascii="GHEA Mariam" w:hAnsi="GHEA Mariam" w:cs="Arial"/>
                <w:b/>
                <w:iCs/>
                <w:sz w:val="22"/>
                <w:szCs w:val="22"/>
              </w:rPr>
              <w:t>կեսգիշերին</w:t>
            </w:r>
            <w:proofErr w:type="spellEnd"/>
            <w:r w:rsidRPr="000D107B">
              <w:rPr>
                <w:rFonts w:ascii="GHEA Mariam" w:hAnsi="GHEA Mariam" w:cs="Arial"/>
                <w:b/>
                <w:iCs/>
                <w:sz w:val="22"/>
                <w:szCs w:val="22"/>
              </w:rPr>
              <w:t xml:space="preserve"> </w:t>
            </w:r>
            <w:r w:rsidRPr="000D107B">
              <w:rPr>
                <w:rFonts w:ascii="GHEA Mariam" w:hAnsi="GHEA Mariam" w:cs="Arial"/>
                <w:b/>
                <w:i/>
                <w:sz w:val="22"/>
                <w:szCs w:val="22"/>
                <w:lang w:val="af-ZA"/>
              </w:rPr>
              <w:t>[</w:t>
            </w:r>
            <w:r w:rsidRPr="000D107B">
              <w:rPr>
                <w:rFonts w:ascii="GHEA Mariam" w:hAnsi="GHEA Mariam" w:cs="Arial"/>
                <w:b/>
                <w:sz w:val="22"/>
                <w:szCs w:val="22"/>
                <w:lang w:val="af-ZA"/>
              </w:rPr>
              <w:t>նշել ամսաթիվը</w:t>
            </w:r>
            <w:r w:rsidRPr="000D107B">
              <w:rPr>
                <w:rFonts w:ascii="GHEA Mariam" w:hAnsi="GHEA Mariam" w:cs="Arial"/>
                <w:b/>
                <w:i/>
                <w:sz w:val="22"/>
                <w:szCs w:val="22"/>
                <w:lang w:val="af-ZA"/>
              </w:rPr>
              <w:t>]</w:t>
            </w:r>
            <w:r w:rsidRPr="000D107B">
              <w:rPr>
                <w:rFonts w:ascii="GHEA Mariam" w:hAnsi="GHEA Mariam" w:cs="Arial"/>
                <w:b/>
                <w:iCs/>
                <w:sz w:val="22"/>
                <w:szCs w:val="22"/>
              </w:rPr>
              <w:t xml:space="preserve"> (</w:t>
            </w:r>
            <w:proofErr w:type="spellStart"/>
            <w:r w:rsidRPr="000D107B">
              <w:rPr>
                <w:rFonts w:ascii="GHEA Mariam" w:hAnsi="GHEA Mariam" w:cs="Arial"/>
                <w:b/>
                <w:iCs/>
                <w:sz w:val="22"/>
                <w:szCs w:val="22"/>
              </w:rPr>
              <w:t>տեղական</w:t>
            </w:r>
            <w:proofErr w:type="spellEnd"/>
            <w:r w:rsidRPr="000D107B">
              <w:rPr>
                <w:rFonts w:ascii="GHEA Mariam" w:hAnsi="GHEA Mariam" w:cs="Arial"/>
                <w:b/>
                <w:iCs/>
                <w:sz w:val="22"/>
                <w:szCs w:val="22"/>
              </w:rPr>
              <w:t xml:space="preserve"> </w:t>
            </w:r>
            <w:proofErr w:type="spellStart"/>
            <w:r w:rsidRPr="000D107B">
              <w:rPr>
                <w:rFonts w:ascii="GHEA Mariam" w:hAnsi="GHEA Mariam" w:cs="Arial"/>
                <w:b/>
                <w:iCs/>
                <w:sz w:val="22"/>
                <w:szCs w:val="22"/>
              </w:rPr>
              <w:t>ժամանակով</w:t>
            </w:r>
            <w:proofErr w:type="spellEnd"/>
            <w:r w:rsidRPr="000D107B">
              <w:rPr>
                <w:rFonts w:ascii="GHEA Mariam" w:hAnsi="GHEA Mariam" w:cs="Arial"/>
                <w:b/>
                <w:iCs/>
                <w:sz w:val="22"/>
                <w:szCs w:val="22"/>
              </w:rPr>
              <w:t>).</w:t>
            </w:r>
          </w:p>
          <w:p w14:paraId="59D03D99" w14:textId="77777777" w:rsidR="000D107B" w:rsidRPr="000D107B" w:rsidRDefault="000D107B" w:rsidP="000D107B">
            <w:pPr>
              <w:tabs>
                <w:tab w:val="left" w:pos="9356"/>
              </w:tabs>
              <w:spacing w:line="288" w:lineRule="auto"/>
              <w:ind w:left="34" w:right="289"/>
              <w:rPr>
                <w:rFonts w:ascii="GHEA Mariam" w:hAnsi="GHEA Mariam" w:cs="Arial"/>
                <w:iCs/>
                <w:sz w:val="22"/>
                <w:szCs w:val="22"/>
              </w:rPr>
            </w:pPr>
            <w:proofErr w:type="spellStart"/>
            <w:r w:rsidRPr="000D107B">
              <w:rPr>
                <w:rFonts w:ascii="GHEA Mariam" w:hAnsi="GHEA Mariam" w:cs="Arial"/>
                <w:iCs/>
                <w:sz w:val="22"/>
                <w:szCs w:val="22"/>
              </w:rPr>
              <w:t>Դադարի</w:t>
            </w:r>
            <w:proofErr w:type="spellEnd"/>
            <w:r w:rsidRPr="000D107B">
              <w:rPr>
                <w:rFonts w:ascii="GHEA Mariam" w:hAnsi="GHEA Mariam" w:cs="Arial"/>
                <w:iCs/>
                <w:sz w:val="22"/>
                <w:szCs w:val="22"/>
              </w:rPr>
              <w:t xml:space="preserve"> </w:t>
            </w:r>
            <w:proofErr w:type="spellStart"/>
            <w:r w:rsidRPr="000D107B">
              <w:rPr>
                <w:rFonts w:ascii="GHEA Mariam" w:hAnsi="GHEA Mariam" w:cs="Arial"/>
                <w:iCs/>
                <w:sz w:val="22"/>
                <w:szCs w:val="22"/>
              </w:rPr>
              <w:t>ժամանակաշրջանը</w:t>
            </w:r>
            <w:proofErr w:type="spellEnd"/>
            <w:r w:rsidRPr="000D107B">
              <w:rPr>
                <w:rFonts w:ascii="GHEA Mariam" w:hAnsi="GHEA Mariam" w:cs="Arial"/>
                <w:iCs/>
                <w:sz w:val="22"/>
                <w:szCs w:val="22"/>
              </w:rPr>
              <w:t xml:space="preserve"> </w:t>
            </w:r>
            <w:proofErr w:type="spellStart"/>
            <w:r w:rsidRPr="000D107B">
              <w:rPr>
                <w:rFonts w:ascii="GHEA Mariam" w:hAnsi="GHEA Mariam" w:cs="Arial"/>
                <w:iCs/>
                <w:sz w:val="22"/>
                <w:szCs w:val="22"/>
              </w:rPr>
              <w:t>տևում</w:t>
            </w:r>
            <w:proofErr w:type="spellEnd"/>
            <w:r w:rsidRPr="000D107B">
              <w:rPr>
                <w:rFonts w:ascii="GHEA Mariam" w:hAnsi="GHEA Mariam" w:cs="Arial"/>
                <w:iCs/>
                <w:sz w:val="22"/>
                <w:szCs w:val="22"/>
              </w:rPr>
              <w:t xml:space="preserve"> է </w:t>
            </w:r>
            <w:proofErr w:type="spellStart"/>
            <w:r w:rsidRPr="000D107B">
              <w:rPr>
                <w:rFonts w:ascii="GHEA Mariam" w:hAnsi="GHEA Mariam" w:cs="Arial"/>
                <w:iCs/>
                <w:sz w:val="22"/>
                <w:szCs w:val="22"/>
              </w:rPr>
              <w:t>տաս</w:t>
            </w:r>
            <w:proofErr w:type="spellEnd"/>
            <w:r w:rsidRPr="000D107B">
              <w:rPr>
                <w:rFonts w:ascii="GHEA Mariam" w:hAnsi="GHEA Mariam" w:cs="Arial"/>
                <w:iCs/>
                <w:sz w:val="22"/>
                <w:szCs w:val="22"/>
              </w:rPr>
              <w:t xml:space="preserve"> (10) </w:t>
            </w:r>
            <w:proofErr w:type="spellStart"/>
            <w:r w:rsidRPr="000D107B">
              <w:rPr>
                <w:rFonts w:ascii="GHEA Mariam" w:hAnsi="GHEA Mariam" w:cs="Arial"/>
                <w:iCs/>
                <w:sz w:val="22"/>
                <w:szCs w:val="22"/>
              </w:rPr>
              <w:t>աշխատանքային</w:t>
            </w:r>
            <w:proofErr w:type="spellEnd"/>
            <w:r w:rsidRPr="000D107B">
              <w:rPr>
                <w:rFonts w:ascii="GHEA Mariam" w:hAnsi="GHEA Mariam" w:cs="Arial"/>
                <w:iCs/>
                <w:sz w:val="22"/>
                <w:szCs w:val="22"/>
              </w:rPr>
              <w:t xml:space="preserve"> </w:t>
            </w:r>
            <w:proofErr w:type="spellStart"/>
            <w:r w:rsidRPr="000D107B">
              <w:rPr>
                <w:rFonts w:ascii="GHEA Mariam" w:hAnsi="GHEA Mariam" w:cs="Arial"/>
                <w:iCs/>
                <w:sz w:val="22"/>
                <w:szCs w:val="22"/>
              </w:rPr>
              <w:t>օր</w:t>
            </w:r>
            <w:proofErr w:type="spellEnd"/>
            <w:r w:rsidRPr="000D107B">
              <w:rPr>
                <w:rFonts w:ascii="GHEA Mariam" w:hAnsi="GHEA Mariam" w:cs="Arial"/>
                <w:iCs/>
                <w:sz w:val="22"/>
                <w:szCs w:val="22"/>
              </w:rPr>
              <w:t xml:space="preserve"> </w:t>
            </w:r>
            <w:proofErr w:type="spellStart"/>
            <w:r w:rsidRPr="000D107B">
              <w:rPr>
                <w:rFonts w:ascii="GHEA Mariam" w:hAnsi="GHEA Mariam" w:cs="Arial"/>
                <w:iCs/>
                <w:sz w:val="22"/>
                <w:szCs w:val="22"/>
              </w:rPr>
              <w:t>Շնորհման</w:t>
            </w:r>
            <w:proofErr w:type="spellEnd"/>
            <w:r w:rsidRPr="000D107B">
              <w:rPr>
                <w:rFonts w:ascii="GHEA Mariam" w:hAnsi="GHEA Mariam" w:cs="Arial"/>
                <w:iCs/>
                <w:sz w:val="22"/>
                <w:szCs w:val="22"/>
              </w:rPr>
              <w:t xml:space="preserve"> </w:t>
            </w:r>
            <w:proofErr w:type="spellStart"/>
            <w:r w:rsidRPr="000D107B">
              <w:rPr>
                <w:rFonts w:ascii="GHEA Mariam" w:hAnsi="GHEA Mariam" w:cs="Arial"/>
                <w:iCs/>
                <w:sz w:val="22"/>
                <w:szCs w:val="22"/>
              </w:rPr>
              <w:t>մտադրության</w:t>
            </w:r>
            <w:proofErr w:type="spellEnd"/>
            <w:r w:rsidRPr="000D107B">
              <w:rPr>
                <w:rFonts w:ascii="GHEA Mariam" w:hAnsi="GHEA Mariam" w:cs="Arial"/>
                <w:iCs/>
                <w:sz w:val="22"/>
                <w:szCs w:val="22"/>
              </w:rPr>
              <w:t xml:space="preserve"> </w:t>
            </w:r>
            <w:proofErr w:type="spellStart"/>
            <w:r w:rsidRPr="000D107B">
              <w:rPr>
                <w:rFonts w:ascii="GHEA Mariam" w:hAnsi="GHEA Mariam" w:cs="Arial"/>
                <w:iCs/>
                <w:sz w:val="22"/>
                <w:szCs w:val="22"/>
              </w:rPr>
              <w:t>ծանուցման</w:t>
            </w:r>
            <w:proofErr w:type="spellEnd"/>
            <w:r w:rsidRPr="000D107B">
              <w:rPr>
                <w:rFonts w:ascii="GHEA Mariam" w:hAnsi="GHEA Mariam" w:cs="Arial"/>
                <w:iCs/>
                <w:sz w:val="22"/>
                <w:szCs w:val="22"/>
              </w:rPr>
              <w:t xml:space="preserve"> </w:t>
            </w:r>
            <w:proofErr w:type="spellStart"/>
            <w:r w:rsidRPr="000D107B">
              <w:rPr>
                <w:rFonts w:ascii="GHEA Mariam" w:hAnsi="GHEA Mariam" w:cs="Arial"/>
                <w:iCs/>
                <w:sz w:val="22"/>
                <w:szCs w:val="22"/>
              </w:rPr>
              <w:t>փոխանցման</w:t>
            </w:r>
            <w:proofErr w:type="spellEnd"/>
            <w:r w:rsidRPr="000D107B">
              <w:rPr>
                <w:rFonts w:ascii="GHEA Mariam" w:hAnsi="GHEA Mariam" w:cs="Arial"/>
                <w:iCs/>
                <w:sz w:val="22"/>
                <w:szCs w:val="22"/>
              </w:rPr>
              <w:t xml:space="preserve"> </w:t>
            </w:r>
            <w:proofErr w:type="spellStart"/>
            <w:r w:rsidRPr="000D107B">
              <w:rPr>
                <w:rFonts w:ascii="GHEA Mariam" w:hAnsi="GHEA Mariam" w:cs="Arial"/>
                <w:iCs/>
                <w:sz w:val="22"/>
                <w:szCs w:val="22"/>
              </w:rPr>
              <w:t>ամսաթվից</w:t>
            </w:r>
            <w:proofErr w:type="spellEnd"/>
            <w:r w:rsidRPr="000D107B">
              <w:rPr>
                <w:rFonts w:ascii="GHEA Mariam" w:hAnsi="GHEA Mariam" w:cs="Arial"/>
                <w:iCs/>
                <w:sz w:val="22"/>
                <w:szCs w:val="22"/>
              </w:rPr>
              <w:t xml:space="preserve">: </w:t>
            </w:r>
          </w:p>
          <w:p w14:paraId="24D80D7F" w14:textId="77777777" w:rsidR="000D107B" w:rsidRPr="000D107B" w:rsidRDefault="000D107B" w:rsidP="000D107B">
            <w:pPr>
              <w:tabs>
                <w:tab w:val="left" w:pos="9356"/>
              </w:tabs>
              <w:spacing w:line="288" w:lineRule="auto"/>
              <w:ind w:left="34" w:right="289" w:hanging="34"/>
              <w:rPr>
                <w:rFonts w:ascii="GHEA Mariam" w:hAnsi="GHEA Mariam" w:cs="Arial"/>
                <w:iCs/>
                <w:sz w:val="22"/>
                <w:szCs w:val="22"/>
              </w:rPr>
            </w:pPr>
            <w:proofErr w:type="spellStart"/>
            <w:r w:rsidRPr="000D107B">
              <w:rPr>
                <w:rFonts w:ascii="GHEA Mariam" w:hAnsi="GHEA Mariam" w:cs="Arial"/>
                <w:iCs/>
                <w:sz w:val="22"/>
                <w:szCs w:val="22"/>
              </w:rPr>
              <w:t>Դադարի</w:t>
            </w:r>
            <w:proofErr w:type="spellEnd"/>
            <w:r w:rsidRPr="000D107B">
              <w:rPr>
                <w:rFonts w:ascii="GHEA Mariam" w:hAnsi="GHEA Mariam" w:cs="Arial"/>
                <w:iCs/>
                <w:sz w:val="22"/>
                <w:szCs w:val="22"/>
              </w:rPr>
              <w:t xml:space="preserve"> </w:t>
            </w:r>
            <w:proofErr w:type="spellStart"/>
            <w:r w:rsidRPr="000D107B">
              <w:rPr>
                <w:rFonts w:ascii="GHEA Mariam" w:hAnsi="GHEA Mariam" w:cs="Arial"/>
                <w:iCs/>
                <w:sz w:val="22"/>
                <w:szCs w:val="22"/>
              </w:rPr>
              <w:t>ժամանակաշրջանը</w:t>
            </w:r>
            <w:proofErr w:type="spellEnd"/>
            <w:r w:rsidRPr="000D107B">
              <w:rPr>
                <w:rFonts w:ascii="GHEA Mariam" w:hAnsi="GHEA Mariam" w:cs="Arial"/>
                <w:iCs/>
                <w:sz w:val="22"/>
                <w:szCs w:val="22"/>
              </w:rPr>
              <w:t xml:space="preserve"> </w:t>
            </w:r>
            <w:proofErr w:type="spellStart"/>
            <w:r w:rsidRPr="000D107B">
              <w:rPr>
                <w:rFonts w:ascii="GHEA Mariam" w:hAnsi="GHEA Mariam" w:cs="Arial"/>
                <w:iCs/>
                <w:sz w:val="22"/>
                <w:szCs w:val="22"/>
              </w:rPr>
              <w:t>կարող</w:t>
            </w:r>
            <w:proofErr w:type="spellEnd"/>
            <w:r w:rsidRPr="000D107B">
              <w:rPr>
                <w:rFonts w:ascii="GHEA Mariam" w:hAnsi="GHEA Mariam" w:cs="Arial"/>
                <w:iCs/>
                <w:sz w:val="22"/>
                <w:szCs w:val="22"/>
              </w:rPr>
              <w:t xml:space="preserve"> է </w:t>
            </w:r>
            <w:proofErr w:type="spellStart"/>
            <w:r w:rsidRPr="000D107B">
              <w:rPr>
                <w:rFonts w:ascii="GHEA Mariam" w:hAnsi="GHEA Mariam" w:cs="Arial"/>
                <w:iCs/>
                <w:sz w:val="22"/>
                <w:szCs w:val="22"/>
              </w:rPr>
              <w:t>երկարացվել</w:t>
            </w:r>
            <w:proofErr w:type="spellEnd"/>
            <w:r w:rsidRPr="000D107B">
              <w:rPr>
                <w:rFonts w:ascii="GHEA Mariam" w:hAnsi="GHEA Mariam" w:cs="Arial"/>
                <w:iCs/>
                <w:sz w:val="22"/>
                <w:szCs w:val="22"/>
              </w:rPr>
              <w:t xml:space="preserve"> </w:t>
            </w:r>
            <w:proofErr w:type="spellStart"/>
            <w:r w:rsidRPr="000D107B">
              <w:rPr>
                <w:rFonts w:ascii="GHEA Mariam" w:hAnsi="GHEA Mariam" w:cs="Arial"/>
                <w:iCs/>
                <w:sz w:val="22"/>
                <w:szCs w:val="22"/>
              </w:rPr>
              <w:t>վերոնշյալ</w:t>
            </w:r>
            <w:proofErr w:type="spellEnd"/>
            <w:r w:rsidRPr="000D107B">
              <w:rPr>
                <w:rFonts w:ascii="GHEA Mariam" w:hAnsi="GHEA Mariam" w:cs="Arial"/>
                <w:iCs/>
                <w:sz w:val="22"/>
                <w:szCs w:val="22"/>
              </w:rPr>
              <w:t xml:space="preserve"> 4-</w:t>
            </w:r>
            <w:proofErr w:type="spellStart"/>
            <w:r w:rsidRPr="000D107B">
              <w:rPr>
                <w:rFonts w:ascii="GHEA Mariam" w:hAnsi="GHEA Mariam" w:cs="Arial"/>
                <w:iCs/>
                <w:sz w:val="22"/>
                <w:szCs w:val="22"/>
                <w:lang w:val="ru-RU"/>
              </w:rPr>
              <w:t>րդ</w:t>
            </w:r>
            <w:proofErr w:type="spellEnd"/>
            <w:r w:rsidRPr="000D107B">
              <w:rPr>
                <w:rFonts w:ascii="GHEA Mariam" w:hAnsi="GHEA Mariam" w:cs="Arial"/>
                <w:iCs/>
                <w:sz w:val="22"/>
                <w:szCs w:val="22"/>
              </w:rPr>
              <w:t xml:space="preserve"> </w:t>
            </w:r>
            <w:proofErr w:type="spellStart"/>
            <w:r w:rsidRPr="000D107B">
              <w:rPr>
                <w:rFonts w:ascii="GHEA Mariam" w:hAnsi="GHEA Mariam" w:cs="Arial"/>
                <w:iCs/>
                <w:sz w:val="22"/>
                <w:szCs w:val="22"/>
              </w:rPr>
              <w:t>բաժնում</w:t>
            </w:r>
            <w:proofErr w:type="spellEnd"/>
            <w:r w:rsidRPr="000D107B">
              <w:rPr>
                <w:rFonts w:ascii="GHEA Mariam" w:hAnsi="GHEA Mariam" w:cs="Arial"/>
                <w:iCs/>
                <w:sz w:val="22"/>
                <w:szCs w:val="22"/>
              </w:rPr>
              <w:t xml:space="preserve"> </w:t>
            </w:r>
            <w:proofErr w:type="spellStart"/>
            <w:r w:rsidRPr="000D107B">
              <w:rPr>
                <w:rFonts w:ascii="GHEA Mariam" w:hAnsi="GHEA Mariam" w:cs="Arial"/>
                <w:iCs/>
                <w:sz w:val="22"/>
                <w:szCs w:val="22"/>
              </w:rPr>
              <w:t>նշված</w:t>
            </w:r>
            <w:proofErr w:type="spellEnd"/>
            <w:r w:rsidRPr="000D107B">
              <w:rPr>
                <w:rFonts w:ascii="GHEA Mariam" w:hAnsi="GHEA Mariam" w:cs="Arial"/>
                <w:iCs/>
                <w:sz w:val="22"/>
                <w:szCs w:val="22"/>
              </w:rPr>
              <w:t xml:space="preserve"> </w:t>
            </w:r>
            <w:proofErr w:type="spellStart"/>
            <w:r w:rsidRPr="000D107B">
              <w:rPr>
                <w:rFonts w:ascii="GHEA Mariam" w:hAnsi="GHEA Mariam" w:cs="Arial"/>
                <w:iCs/>
                <w:sz w:val="22"/>
                <w:szCs w:val="22"/>
              </w:rPr>
              <w:t>ձևով</w:t>
            </w:r>
            <w:proofErr w:type="spellEnd"/>
            <w:r w:rsidRPr="000D107B">
              <w:rPr>
                <w:rFonts w:ascii="GHEA Mariam" w:hAnsi="GHEA Mariam" w:cs="Arial"/>
                <w:iCs/>
                <w:sz w:val="22"/>
                <w:szCs w:val="22"/>
              </w:rPr>
              <w:t>:</w:t>
            </w:r>
          </w:p>
        </w:tc>
      </w:tr>
    </w:tbl>
    <w:p w14:paraId="4F2C8B3F" w14:textId="77777777" w:rsidR="000D107B" w:rsidRPr="000D107B" w:rsidRDefault="000D107B" w:rsidP="000D107B">
      <w:pPr>
        <w:tabs>
          <w:tab w:val="left" w:pos="9356"/>
        </w:tabs>
        <w:spacing w:after="120" w:line="288" w:lineRule="auto"/>
        <w:ind w:right="288"/>
        <w:rPr>
          <w:rFonts w:ascii="GHEA Mariam" w:hAnsi="GHEA Mariam"/>
          <w:iCs/>
          <w:sz w:val="22"/>
          <w:szCs w:val="22"/>
        </w:rPr>
      </w:pPr>
    </w:p>
    <w:p w14:paraId="7AE6DC61" w14:textId="77777777" w:rsidR="000D107B" w:rsidRPr="000D107B" w:rsidRDefault="000D107B" w:rsidP="000D107B">
      <w:pPr>
        <w:tabs>
          <w:tab w:val="left" w:pos="9356"/>
        </w:tabs>
        <w:spacing w:after="120" w:line="288" w:lineRule="auto"/>
        <w:ind w:right="288"/>
        <w:jc w:val="both"/>
        <w:rPr>
          <w:rFonts w:ascii="GHEA Mariam" w:hAnsi="GHEA Mariam" w:cs="Arial"/>
          <w:iCs/>
          <w:sz w:val="22"/>
          <w:szCs w:val="22"/>
        </w:rPr>
      </w:pPr>
      <w:proofErr w:type="spellStart"/>
      <w:r w:rsidRPr="000D107B">
        <w:rPr>
          <w:rFonts w:ascii="GHEA Mariam" w:hAnsi="GHEA Mariam" w:cs="Arial"/>
          <w:iCs/>
          <w:sz w:val="22"/>
          <w:szCs w:val="22"/>
        </w:rPr>
        <w:t>Սույն</w:t>
      </w:r>
      <w:proofErr w:type="spellEnd"/>
      <w:r w:rsidRPr="000D107B">
        <w:rPr>
          <w:rFonts w:ascii="GHEA Mariam" w:hAnsi="GHEA Mariam" w:cs="Arial"/>
          <w:iCs/>
          <w:sz w:val="22"/>
          <w:szCs w:val="22"/>
        </w:rPr>
        <w:t xml:space="preserve"> </w:t>
      </w:r>
      <w:proofErr w:type="spellStart"/>
      <w:r w:rsidRPr="000D107B">
        <w:rPr>
          <w:rFonts w:ascii="GHEA Mariam" w:hAnsi="GHEA Mariam" w:cs="Arial"/>
          <w:iCs/>
          <w:sz w:val="22"/>
          <w:szCs w:val="22"/>
        </w:rPr>
        <w:t>Ծանուցման</w:t>
      </w:r>
      <w:proofErr w:type="spellEnd"/>
      <w:r w:rsidRPr="000D107B">
        <w:rPr>
          <w:rFonts w:ascii="GHEA Mariam" w:hAnsi="GHEA Mariam" w:cs="Arial"/>
          <w:iCs/>
          <w:sz w:val="22"/>
          <w:szCs w:val="22"/>
        </w:rPr>
        <w:t xml:space="preserve"> </w:t>
      </w:r>
      <w:proofErr w:type="spellStart"/>
      <w:r w:rsidRPr="000D107B">
        <w:rPr>
          <w:rFonts w:ascii="GHEA Mariam" w:hAnsi="GHEA Mariam" w:cs="Arial"/>
          <w:iCs/>
          <w:sz w:val="22"/>
          <w:szCs w:val="22"/>
        </w:rPr>
        <w:t>վերաբերյալ</w:t>
      </w:r>
      <w:proofErr w:type="spellEnd"/>
      <w:r w:rsidRPr="000D107B">
        <w:rPr>
          <w:rFonts w:ascii="GHEA Mariam" w:hAnsi="GHEA Mariam" w:cs="Arial"/>
          <w:iCs/>
          <w:sz w:val="22"/>
          <w:szCs w:val="22"/>
        </w:rPr>
        <w:t xml:space="preserve"> </w:t>
      </w:r>
      <w:proofErr w:type="spellStart"/>
      <w:r w:rsidRPr="000D107B">
        <w:rPr>
          <w:rFonts w:ascii="GHEA Mariam" w:hAnsi="GHEA Mariam" w:cs="Arial"/>
          <w:iCs/>
          <w:sz w:val="22"/>
          <w:szCs w:val="22"/>
        </w:rPr>
        <w:t>ցանկացած</w:t>
      </w:r>
      <w:proofErr w:type="spellEnd"/>
      <w:r w:rsidRPr="000D107B">
        <w:rPr>
          <w:rFonts w:ascii="GHEA Mariam" w:hAnsi="GHEA Mariam" w:cs="Arial"/>
          <w:iCs/>
          <w:sz w:val="22"/>
          <w:szCs w:val="22"/>
        </w:rPr>
        <w:t xml:space="preserve"> </w:t>
      </w:r>
      <w:proofErr w:type="spellStart"/>
      <w:r w:rsidRPr="000D107B">
        <w:rPr>
          <w:rFonts w:ascii="GHEA Mariam" w:hAnsi="GHEA Mariam" w:cs="Arial"/>
          <w:iCs/>
          <w:sz w:val="22"/>
          <w:szCs w:val="22"/>
        </w:rPr>
        <w:t>հարցի</w:t>
      </w:r>
      <w:proofErr w:type="spellEnd"/>
      <w:r w:rsidRPr="000D107B">
        <w:rPr>
          <w:rFonts w:ascii="GHEA Mariam" w:hAnsi="GHEA Mariam" w:cs="Arial"/>
          <w:iCs/>
          <w:sz w:val="22"/>
          <w:szCs w:val="22"/>
        </w:rPr>
        <w:t xml:space="preserve"> </w:t>
      </w:r>
      <w:proofErr w:type="spellStart"/>
      <w:r w:rsidRPr="000D107B">
        <w:rPr>
          <w:rFonts w:ascii="GHEA Mariam" w:hAnsi="GHEA Mariam" w:cs="Arial"/>
          <w:iCs/>
          <w:sz w:val="22"/>
          <w:szCs w:val="22"/>
        </w:rPr>
        <w:t>դեպքում</w:t>
      </w:r>
      <w:proofErr w:type="spellEnd"/>
      <w:r w:rsidRPr="000D107B">
        <w:rPr>
          <w:rFonts w:ascii="GHEA Mariam" w:hAnsi="GHEA Mariam" w:cs="Arial"/>
          <w:iCs/>
          <w:sz w:val="22"/>
          <w:szCs w:val="22"/>
        </w:rPr>
        <w:t xml:space="preserve"> </w:t>
      </w:r>
      <w:proofErr w:type="spellStart"/>
      <w:r w:rsidRPr="000D107B">
        <w:rPr>
          <w:rFonts w:ascii="GHEA Mariam" w:hAnsi="GHEA Mariam" w:cs="Arial"/>
          <w:iCs/>
          <w:sz w:val="22"/>
          <w:szCs w:val="22"/>
        </w:rPr>
        <w:t>մի</w:t>
      </w:r>
      <w:proofErr w:type="spellEnd"/>
      <w:r w:rsidRPr="000D107B">
        <w:rPr>
          <w:rFonts w:ascii="GHEA Mariam" w:hAnsi="GHEA Mariam" w:cs="Arial"/>
          <w:iCs/>
          <w:sz w:val="22"/>
          <w:szCs w:val="22"/>
        </w:rPr>
        <w:t xml:space="preserve">՛ </w:t>
      </w:r>
      <w:proofErr w:type="spellStart"/>
      <w:r w:rsidRPr="000D107B">
        <w:rPr>
          <w:rFonts w:ascii="GHEA Mariam" w:hAnsi="GHEA Mariam" w:cs="Arial"/>
          <w:iCs/>
          <w:sz w:val="22"/>
          <w:szCs w:val="22"/>
        </w:rPr>
        <w:t>վարանեք</w:t>
      </w:r>
      <w:proofErr w:type="spellEnd"/>
      <w:r w:rsidRPr="000D107B">
        <w:rPr>
          <w:rFonts w:ascii="GHEA Mariam" w:hAnsi="GHEA Mariam" w:cs="Arial"/>
          <w:iCs/>
          <w:sz w:val="22"/>
          <w:szCs w:val="22"/>
        </w:rPr>
        <w:t xml:space="preserve"> </w:t>
      </w:r>
      <w:proofErr w:type="spellStart"/>
      <w:r w:rsidRPr="000D107B">
        <w:rPr>
          <w:rFonts w:ascii="GHEA Mariam" w:hAnsi="GHEA Mariam" w:cs="Arial"/>
          <w:iCs/>
          <w:sz w:val="22"/>
          <w:szCs w:val="22"/>
        </w:rPr>
        <w:t>կապվել</w:t>
      </w:r>
      <w:proofErr w:type="spellEnd"/>
      <w:r w:rsidRPr="000D107B">
        <w:rPr>
          <w:rFonts w:ascii="GHEA Mariam" w:hAnsi="GHEA Mariam" w:cs="Arial"/>
          <w:iCs/>
          <w:sz w:val="22"/>
          <w:szCs w:val="22"/>
        </w:rPr>
        <w:t xml:space="preserve"> </w:t>
      </w:r>
      <w:proofErr w:type="spellStart"/>
      <w:r w:rsidRPr="000D107B">
        <w:rPr>
          <w:rFonts w:ascii="GHEA Mariam" w:hAnsi="GHEA Mariam" w:cs="Arial"/>
          <w:iCs/>
          <w:sz w:val="22"/>
          <w:szCs w:val="22"/>
        </w:rPr>
        <w:t>մեզ</w:t>
      </w:r>
      <w:proofErr w:type="spellEnd"/>
      <w:r w:rsidRPr="000D107B">
        <w:rPr>
          <w:rFonts w:ascii="GHEA Mariam" w:hAnsi="GHEA Mariam" w:cs="Arial"/>
          <w:iCs/>
          <w:sz w:val="22"/>
          <w:szCs w:val="22"/>
        </w:rPr>
        <w:t xml:space="preserve"> </w:t>
      </w:r>
      <w:proofErr w:type="spellStart"/>
      <w:r w:rsidRPr="000D107B">
        <w:rPr>
          <w:rFonts w:ascii="GHEA Mariam" w:hAnsi="GHEA Mariam" w:cs="Arial"/>
          <w:iCs/>
          <w:sz w:val="22"/>
          <w:szCs w:val="22"/>
        </w:rPr>
        <w:t>հետ</w:t>
      </w:r>
      <w:proofErr w:type="spellEnd"/>
      <w:r w:rsidRPr="000D107B">
        <w:rPr>
          <w:rFonts w:ascii="GHEA Mariam" w:hAnsi="GHEA Mariam" w:cs="Arial"/>
          <w:iCs/>
          <w:sz w:val="22"/>
          <w:szCs w:val="22"/>
        </w:rPr>
        <w:t xml:space="preserve">: </w:t>
      </w:r>
    </w:p>
    <w:p w14:paraId="05A1760B" w14:textId="77777777" w:rsidR="000D107B" w:rsidRPr="000D107B" w:rsidRDefault="000D107B" w:rsidP="000D107B">
      <w:pPr>
        <w:tabs>
          <w:tab w:val="left" w:pos="9356"/>
        </w:tabs>
        <w:spacing w:after="120" w:line="288" w:lineRule="auto"/>
        <w:ind w:right="288"/>
        <w:jc w:val="both"/>
        <w:rPr>
          <w:rFonts w:ascii="GHEA Mariam" w:hAnsi="GHEA Mariam" w:cs="Arial"/>
          <w:iCs/>
          <w:sz w:val="22"/>
          <w:szCs w:val="22"/>
        </w:rPr>
      </w:pPr>
      <w:proofErr w:type="spellStart"/>
      <w:r w:rsidRPr="000D107B">
        <w:rPr>
          <w:rFonts w:ascii="GHEA Mariam" w:hAnsi="GHEA Mariam" w:cs="Arial"/>
          <w:iCs/>
          <w:sz w:val="22"/>
          <w:szCs w:val="22"/>
        </w:rPr>
        <w:t>Հարգանքով</w:t>
      </w:r>
      <w:proofErr w:type="spellEnd"/>
      <w:r w:rsidRPr="000D107B">
        <w:rPr>
          <w:rFonts w:ascii="GHEA Mariam" w:hAnsi="GHEA Mariam" w:cs="Arial"/>
          <w:iCs/>
          <w:sz w:val="22"/>
          <w:szCs w:val="22"/>
        </w:rPr>
        <w:t>՝</w:t>
      </w:r>
    </w:p>
    <w:p w14:paraId="1E3A40C4" w14:textId="77777777" w:rsidR="000D107B" w:rsidRPr="000D107B" w:rsidRDefault="000D107B" w:rsidP="000D107B">
      <w:pPr>
        <w:tabs>
          <w:tab w:val="left" w:pos="9356"/>
        </w:tabs>
        <w:spacing w:after="120" w:line="288" w:lineRule="auto"/>
        <w:ind w:left="1560" w:hanging="1560"/>
        <w:rPr>
          <w:rFonts w:ascii="GHEA Mariam" w:hAnsi="GHEA Mariam"/>
          <w:sz w:val="22"/>
          <w:szCs w:val="22"/>
        </w:rPr>
      </w:pPr>
      <w:proofErr w:type="spellStart"/>
      <w:r w:rsidRPr="000D107B">
        <w:rPr>
          <w:rFonts w:ascii="GHEA Mariam" w:hAnsi="GHEA Mariam"/>
          <w:b/>
          <w:sz w:val="22"/>
          <w:szCs w:val="22"/>
        </w:rPr>
        <w:t>Ստորագրություն</w:t>
      </w:r>
      <w:proofErr w:type="spellEnd"/>
      <w:r w:rsidRPr="000D107B">
        <w:rPr>
          <w:rFonts w:ascii="GHEA Mariam" w:hAnsi="GHEA Mariam"/>
          <w:b/>
          <w:sz w:val="22"/>
          <w:szCs w:val="22"/>
        </w:rPr>
        <w:t>՝</w:t>
      </w:r>
      <w:r w:rsidRPr="000D107B">
        <w:rPr>
          <w:rFonts w:ascii="GHEA Mariam" w:hAnsi="GHEA Mariam"/>
          <w:sz w:val="22"/>
          <w:szCs w:val="22"/>
        </w:rPr>
        <w:t xml:space="preserve"> ____________________________________________</w:t>
      </w:r>
    </w:p>
    <w:p w14:paraId="3BD35E98" w14:textId="77777777" w:rsidR="000D107B" w:rsidRPr="000D107B" w:rsidRDefault="000D107B" w:rsidP="000D107B">
      <w:pPr>
        <w:tabs>
          <w:tab w:val="left" w:pos="9356"/>
        </w:tabs>
        <w:spacing w:after="120" w:line="288" w:lineRule="auto"/>
        <w:ind w:left="1560" w:hanging="1560"/>
        <w:rPr>
          <w:rFonts w:ascii="GHEA Mariam" w:hAnsi="GHEA Mariam"/>
          <w:sz w:val="22"/>
          <w:szCs w:val="22"/>
        </w:rPr>
      </w:pPr>
      <w:proofErr w:type="spellStart"/>
      <w:r w:rsidRPr="000D107B">
        <w:rPr>
          <w:rFonts w:ascii="GHEA Mariam" w:hAnsi="GHEA Mariam"/>
          <w:b/>
          <w:sz w:val="22"/>
          <w:szCs w:val="22"/>
        </w:rPr>
        <w:t>Անուն</w:t>
      </w:r>
      <w:proofErr w:type="spellEnd"/>
      <w:r w:rsidRPr="000D107B">
        <w:rPr>
          <w:rFonts w:ascii="GHEA Mariam" w:hAnsi="GHEA Mariam"/>
          <w:b/>
          <w:sz w:val="22"/>
          <w:szCs w:val="22"/>
        </w:rPr>
        <w:t>՝</w:t>
      </w:r>
      <w:r w:rsidRPr="000D107B">
        <w:rPr>
          <w:rFonts w:ascii="GHEA Mariam" w:hAnsi="GHEA Mariam"/>
          <w:sz w:val="22"/>
          <w:szCs w:val="22"/>
        </w:rPr>
        <w:tab/>
        <w:t>______________________________________________</w:t>
      </w:r>
    </w:p>
    <w:p w14:paraId="36E0BA52" w14:textId="77777777" w:rsidR="000D107B" w:rsidRPr="000D107B" w:rsidRDefault="000D107B" w:rsidP="000D107B">
      <w:pPr>
        <w:tabs>
          <w:tab w:val="left" w:pos="9356"/>
        </w:tabs>
        <w:spacing w:after="120" w:line="288" w:lineRule="auto"/>
        <w:ind w:left="1560" w:hanging="1560"/>
        <w:rPr>
          <w:rFonts w:ascii="GHEA Mariam" w:hAnsi="GHEA Mariam"/>
          <w:sz w:val="22"/>
          <w:szCs w:val="22"/>
        </w:rPr>
      </w:pPr>
      <w:proofErr w:type="spellStart"/>
      <w:r w:rsidRPr="000D107B">
        <w:rPr>
          <w:rFonts w:ascii="GHEA Mariam" w:hAnsi="GHEA Mariam"/>
          <w:b/>
          <w:sz w:val="22"/>
          <w:szCs w:val="22"/>
        </w:rPr>
        <w:t>Պաշտոն</w:t>
      </w:r>
      <w:proofErr w:type="spellEnd"/>
      <w:r w:rsidRPr="000D107B">
        <w:rPr>
          <w:rFonts w:ascii="GHEA Mariam" w:hAnsi="GHEA Mariam"/>
          <w:b/>
          <w:sz w:val="22"/>
          <w:szCs w:val="22"/>
        </w:rPr>
        <w:t>՝</w:t>
      </w:r>
      <w:r w:rsidRPr="000D107B">
        <w:rPr>
          <w:rFonts w:ascii="GHEA Mariam" w:hAnsi="GHEA Mariam"/>
          <w:sz w:val="22"/>
          <w:szCs w:val="22"/>
        </w:rPr>
        <w:tab/>
        <w:t xml:space="preserve"> ______________________________________________</w:t>
      </w:r>
    </w:p>
    <w:p w14:paraId="6658B21B" w14:textId="77777777" w:rsidR="000D107B" w:rsidRPr="000D107B" w:rsidRDefault="000D107B" w:rsidP="000D107B">
      <w:pPr>
        <w:tabs>
          <w:tab w:val="left" w:pos="9356"/>
        </w:tabs>
        <w:spacing w:after="120" w:line="288" w:lineRule="auto"/>
        <w:ind w:left="1560" w:hanging="1560"/>
        <w:rPr>
          <w:rFonts w:ascii="GHEA Mariam" w:hAnsi="GHEA Mariam"/>
          <w:sz w:val="22"/>
          <w:szCs w:val="22"/>
        </w:rPr>
      </w:pPr>
      <w:proofErr w:type="spellStart"/>
      <w:r w:rsidRPr="000D107B">
        <w:rPr>
          <w:rFonts w:ascii="GHEA Mariam" w:hAnsi="GHEA Mariam"/>
          <w:b/>
          <w:sz w:val="22"/>
          <w:szCs w:val="22"/>
        </w:rPr>
        <w:t>Հեռախոս</w:t>
      </w:r>
      <w:proofErr w:type="spellEnd"/>
      <w:r w:rsidRPr="000D107B">
        <w:rPr>
          <w:rFonts w:ascii="GHEA Mariam" w:hAnsi="GHEA Mariam"/>
          <w:b/>
          <w:sz w:val="22"/>
          <w:szCs w:val="22"/>
        </w:rPr>
        <w:t>՝</w:t>
      </w:r>
      <w:r w:rsidRPr="000D107B">
        <w:rPr>
          <w:rFonts w:ascii="GHEA Mariam" w:hAnsi="GHEA Mariam"/>
          <w:sz w:val="22"/>
          <w:szCs w:val="22"/>
        </w:rPr>
        <w:tab/>
        <w:t>______________________________________________</w:t>
      </w:r>
    </w:p>
    <w:p w14:paraId="73B5993C" w14:textId="77777777" w:rsidR="000D107B" w:rsidRPr="000D107B" w:rsidRDefault="000D107B" w:rsidP="000D107B">
      <w:pPr>
        <w:tabs>
          <w:tab w:val="left" w:pos="9356"/>
        </w:tabs>
        <w:spacing w:after="120" w:line="288" w:lineRule="auto"/>
        <w:ind w:left="1560" w:hanging="1560"/>
        <w:rPr>
          <w:rFonts w:ascii="GHEA Mariam" w:hAnsi="GHEA Mariam"/>
          <w:sz w:val="22"/>
          <w:szCs w:val="22"/>
        </w:rPr>
      </w:pPr>
      <w:proofErr w:type="spellStart"/>
      <w:r w:rsidRPr="000D107B">
        <w:rPr>
          <w:rFonts w:ascii="GHEA Mariam" w:hAnsi="GHEA Mariam"/>
          <w:b/>
          <w:sz w:val="22"/>
          <w:szCs w:val="22"/>
        </w:rPr>
        <w:t>Էլ</w:t>
      </w:r>
      <w:proofErr w:type="spellEnd"/>
      <w:r w:rsidRPr="000D107B">
        <w:rPr>
          <w:rFonts w:ascii="GHEA Mariam" w:hAnsi="GHEA Mariam"/>
          <w:b/>
          <w:sz w:val="22"/>
          <w:szCs w:val="22"/>
        </w:rPr>
        <w:t xml:space="preserve">. </w:t>
      </w:r>
      <w:proofErr w:type="spellStart"/>
      <w:r w:rsidRPr="000D107B">
        <w:rPr>
          <w:rFonts w:ascii="GHEA Mariam" w:hAnsi="GHEA Mariam"/>
          <w:b/>
          <w:sz w:val="22"/>
          <w:szCs w:val="22"/>
        </w:rPr>
        <w:t>հասցե</w:t>
      </w:r>
      <w:proofErr w:type="spellEnd"/>
      <w:r w:rsidRPr="000D107B">
        <w:rPr>
          <w:rFonts w:ascii="GHEA Mariam" w:hAnsi="GHEA Mariam"/>
          <w:b/>
          <w:sz w:val="22"/>
          <w:szCs w:val="22"/>
        </w:rPr>
        <w:t>՝</w:t>
      </w:r>
      <w:r w:rsidRPr="000D107B">
        <w:rPr>
          <w:rFonts w:ascii="GHEA Mariam" w:hAnsi="GHEA Mariam"/>
          <w:sz w:val="22"/>
          <w:szCs w:val="22"/>
        </w:rPr>
        <w:tab/>
        <w:t>______________________________________________</w:t>
      </w:r>
    </w:p>
    <w:p w14:paraId="18C4946D" w14:textId="77777777" w:rsidR="000D107B" w:rsidRPr="000D107B" w:rsidRDefault="000D107B" w:rsidP="000D107B">
      <w:pPr>
        <w:tabs>
          <w:tab w:val="left" w:pos="9356"/>
        </w:tabs>
        <w:rPr>
          <w:rFonts w:ascii="GHEA Mariam" w:hAnsi="GHEA Mariam"/>
          <w:sz w:val="22"/>
          <w:szCs w:val="22"/>
        </w:rPr>
      </w:pPr>
    </w:p>
    <w:p w14:paraId="487ED65D" w14:textId="77777777" w:rsidR="000D107B" w:rsidRPr="000D107B" w:rsidRDefault="000D107B" w:rsidP="000D107B">
      <w:pPr>
        <w:tabs>
          <w:tab w:val="left" w:pos="9356"/>
        </w:tabs>
        <w:rPr>
          <w:rFonts w:ascii="GHEA Mariam" w:hAnsi="GHEA Mariam" w:cs="Arial"/>
          <w:b/>
          <w:sz w:val="22"/>
          <w:szCs w:val="22"/>
        </w:rPr>
      </w:pPr>
      <w:r w:rsidRPr="000D107B">
        <w:rPr>
          <w:rFonts w:ascii="GHEA Mariam" w:hAnsi="GHEA Mariam" w:cs="Arial"/>
          <w:sz w:val="22"/>
          <w:szCs w:val="22"/>
        </w:rPr>
        <w:br w:type="page"/>
      </w:r>
    </w:p>
    <w:p w14:paraId="44F2938A" w14:textId="77777777" w:rsidR="000D107B" w:rsidRPr="000D107B" w:rsidRDefault="000D107B" w:rsidP="000D107B">
      <w:pPr>
        <w:tabs>
          <w:tab w:val="left" w:pos="9356"/>
        </w:tabs>
        <w:jc w:val="center"/>
        <w:rPr>
          <w:rFonts w:ascii="GHEA Mariam" w:hAnsi="GHEA Mariam" w:cs="Arial"/>
          <w:b/>
          <w:sz w:val="22"/>
          <w:szCs w:val="22"/>
        </w:rPr>
      </w:pPr>
    </w:p>
    <w:p w14:paraId="2912E23C" w14:textId="77777777" w:rsidR="000D107B" w:rsidRPr="000D107B" w:rsidRDefault="000D107B" w:rsidP="000D107B">
      <w:pPr>
        <w:jc w:val="center"/>
        <w:rPr>
          <w:rFonts w:ascii="GHEA Mariam" w:hAnsi="GHEA Mariam"/>
          <w:b/>
          <w:sz w:val="22"/>
          <w:szCs w:val="22"/>
        </w:rPr>
      </w:pPr>
    </w:p>
    <w:p w14:paraId="547DEE1D" w14:textId="77777777" w:rsidR="000D107B" w:rsidRPr="000D107B" w:rsidRDefault="000D107B" w:rsidP="000D107B">
      <w:pPr>
        <w:tabs>
          <w:tab w:val="left" w:pos="9356"/>
        </w:tabs>
        <w:jc w:val="center"/>
        <w:rPr>
          <w:rFonts w:ascii="GHEA Mariam" w:hAnsi="GHEA Mariam"/>
          <w:b/>
          <w:sz w:val="22"/>
          <w:szCs w:val="22"/>
        </w:rPr>
      </w:pPr>
      <w:bookmarkStart w:id="542" w:name="_Toc63160044"/>
      <w:r w:rsidRPr="000D107B">
        <w:rPr>
          <w:rFonts w:ascii="GHEA Mariam" w:hAnsi="GHEA Mariam"/>
          <w:b/>
          <w:sz w:val="22"/>
          <w:szCs w:val="22"/>
        </w:rPr>
        <w:t>ՊԱՅՄԱՆԱԳՐԻ ՇՆՈՐՀՄԱՆ ԾԱՆՈՒՑՈՒՄ</w:t>
      </w:r>
      <w:bookmarkEnd w:id="542"/>
    </w:p>
    <w:p w14:paraId="7E24B1F6" w14:textId="77777777" w:rsidR="000D107B" w:rsidRPr="000D107B" w:rsidRDefault="000D107B" w:rsidP="000D107B">
      <w:pPr>
        <w:tabs>
          <w:tab w:val="left" w:pos="9356"/>
        </w:tabs>
        <w:jc w:val="center"/>
        <w:rPr>
          <w:rFonts w:ascii="GHEA Mariam" w:hAnsi="GHEA Mariam" w:cs="Arial"/>
          <w:b/>
          <w:sz w:val="22"/>
          <w:szCs w:val="22"/>
        </w:rPr>
      </w:pPr>
      <w:bookmarkStart w:id="543" w:name="_Toc63160045"/>
      <w:proofErr w:type="spellStart"/>
      <w:r w:rsidRPr="000D107B">
        <w:rPr>
          <w:rFonts w:ascii="GHEA Mariam" w:hAnsi="GHEA Mariam" w:cs="Arial"/>
          <w:b/>
          <w:sz w:val="22"/>
          <w:szCs w:val="22"/>
        </w:rPr>
        <w:t>Ընդունման</w:t>
      </w:r>
      <w:proofErr w:type="spellEnd"/>
      <w:r w:rsidRPr="000D107B">
        <w:rPr>
          <w:rFonts w:ascii="GHEA Mariam" w:hAnsi="GHEA Mariam" w:cs="Arial"/>
          <w:b/>
          <w:sz w:val="22"/>
          <w:szCs w:val="22"/>
        </w:rPr>
        <w:t xml:space="preserve"> </w:t>
      </w:r>
      <w:proofErr w:type="spellStart"/>
      <w:r w:rsidRPr="000D107B">
        <w:rPr>
          <w:rFonts w:ascii="GHEA Mariam" w:hAnsi="GHEA Mariam" w:cs="Arial"/>
          <w:b/>
          <w:sz w:val="22"/>
          <w:szCs w:val="22"/>
        </w:rPr>
        <w:t>նամակ</w:t>
      </w:r>
      <w:bookmarkEnd w:id="543"/>
      <w:proofErr w:type="spellEnd"/>
    </w:p>
    <w:p w14:paraId="60CC2BFE" w14:textId="77777777" w:rsidR="000D107B" w:rsidRPr="000D107B" w:rsidRDefault="000D107B" w:rsidP="000D107B">
      <w:pPr>
        <w:tabs>
          <w:tab w:val="left" w:pos="9356"/>
        </w:tabs>
        <w:jc w:val="right"/>
        <w:rPr>
          <w:rFonts w:ascii="GHEA Mariam" w:hAnsi="GHEA Mariam"/>
          <w:i/>
          <w:sz w:val="22"/>
          <w:szCs w:val="22"/>
        </w:rPr>
      </w:pPr>
      <w:r w:rsidRPr="000D107B">
        <w:rPr>
          <w:rFonts w:ascii="GHEA Mariam" w:hAnsi="GHEA Mariam"/>
          <w:i/>
          <w:sz w:val="22"/>
          <w:szCs w:val="22"/>
        </w:rPr>
        <w:t>[</w:t>
      </w:r>
      <w:proofErr w:type="spellStart"/>
      <w:r w:rsidRPr="000D107B">
        <w:rPr>
          <w:rFonts w:ascii="GHEA Mariam" w:hAnsi="GHEA Mariam" w:cs="Sylfaen"/>
          <w:i/>
          <w:sz w:val="22"/>
          <w:szCs w:val="22"/>
        </w:rPr>
        <w:t>ամսաթիվ</w:t>
      </w:r>
      <w:proofErr w:type="spellEnd"/>
      <w:r w:rsidRPr="000D107B">
        <w:rPr>
          <w:rFonts w:ascii="GHEA Mariam" w:hAnsi="GHEA Mariam"/>
          <w:i/>
          <w:sz w:val="22"/>
          <w:szCs w:val="22"/>
        </w:rPr>
        <w:t>]</w:t>
      </w:r>
    </w:p>
    <w:p w14:paraId="13C09268" w14:textId="77777777" w:rsidR="000D107B" w:rsidRPr="000D107B" w:rsidRDefault="000D107B" w:rsidP="000D107B">
      <w:pPr>
        <w:tabs>
          <w:tab w:val="left" w:pos="9356"/>
        </w:tabs>
        <w:jc w:val="both"/>
        <w:rPr>
          <w:rFonts w:ascii="GHEA Mariam" w:hAnsi="GHEA Mariam"/>
          <w:sz w:val="22"/>
          <w:szCs w:val="22"/>
        </w:rPr>
      </w:pPr>
      <w:proofErr w:type="spellStart"/>
      <w:r w:rsidRPr="000D107B">
        <w:rPr>
          <w:rFonts w:ascii="GHEA Mariam" w:hAnsi="GHEA Mariam" w:cs="Sylfaen"/>
          <w:sz w:val="22"/>
          <w:szCs w:val="22"/>
        </w:rPr>
        <w:t>Ում</w:t>
      </w:r>
      <w:proofErr w:type="spellEnd"/>
      <w:r w:rsidRPr="000D107B">
        <w:rPr>
          <w:rFonts w:ascii="GHEA Mariam" w:hAnsi="GHEA Mariam" w:cs="Sylfaen"/>
          <w:sz w:val="22"/>
          <w:szCs w:val="22"/>
        </w:rPr>
        <w:t>՝</w:t>
      </w:r>
      <w:r w:rsidRPr="000D107B">
        <w:rPr>
          <w:rFonts w:ascii="GHEA Mariam" w:hAnsi="GHEA Mariam"/>
          <w:sz w:val="22"/>
          <w:szCs w:val="22"/>
        </w:rPr>
        <w:t xml:space="preserve"> </w:t>
      </w:r>
      <w:r w:rsidRPr="000D107B">
        <w:rPr>
          <w:rFonts w:ascii="GHEA Mariam" w:hAnsi="GHEA Mariam"/>
          <w:i/>
          <w:sz w:val="22"/>
          <w:szCs w:val="22"/>
        </w:rPr>
        <w:t>[</w:t>
      </w:r>
      <w:proofErr w:type="spellStart"/>
      <w:r w:rsidRPr="000D107B">
        <w:rPr>
          <w:rFonts w:ascii="GHEA Mariam" w:hAnsi="GHEA Mariam" w:cs="Sylfaen"/>
          <w:i/>
          <w:sz w:val="22"/>
          <w:szCs w:val="22"/>
        </w:rPr>
        <w:t>Կապալառուի</w:t>
      </w:r>
      <w:proofErr w:type="spellEnd"/>
      <w:r w:rsidRPr="000D107B">
        <w:rPr>
          <w:rFonts w:ascii="GHEA Mariam" w:hAnsi="GHEA Mariam"/>
          <w:i/>
          <w:sz w:val="22"/>
          <w:szCs w:val="22"/>
        </w:rPr>
        <w:t xml:space="preserve"> </w:t>
      </w:r>
      <w:proofErr w:type="spellStart"/>
      <w:r w:rsidRPr="000D107B">
        <w:rPr>
          <w:rFonts w:ascii="GHEA Mariam" w:hAnsi="GHEA Mariam" w:cs="Sylfaen"/>
          <w:i/>
          <w:sz w:val="22"/>
          <w:szCs w:val="22"/>
        </w:rPr>
        <w:t>անունը</w:t>
      </w:r>
      <w:proofErr w:type="spellEnd"/>
      <w:r w:rsidRPr="000D107B">
        <w:rPr>
          <w:rFonts w:ascii="GHEA Mariam" w:hAnsi="GHEA Mariam"/>
          <w:i/>
          <w:sz w:val="22"/>
          <w:szCs w:val="22"/>
        </w:rPr>
        <w:t xml:space="preserve"> </w:t>
      </w:r>
      <w:r w:rsidRPr="000D107B">
        <w:rPr>
          <w:rFonts w:ascii="GHEA Mariam" w:hAnsi="GHEA Mariam" w:cs="Sylfaen"/>
          <w:i/>
          <w:sz w:val="22"/>
          <w:szCs w:val="22"/>
        </w:rPr>
        <w:t>և</w:t>
      </w:r>
      <w:r w:rsidRPr="000D107B">
        <w:rPr>
          <w:rFonts w:ascii="GHEA Mariam" w:hAnsi="GHEA Mariam"/>
          <w:i/>
          <w:sz w:val="22"/>
          <w:szCs w:val="22"/>
        </w:rPr>
        <w:t xml:space="preserve"> </w:t>
      </w:r>
      <w:proofErr w:type="spellStart"/>
      <w:r w:rsidRPr="000D107B">
        <w:rPr>
          <w:rFonts w:ascii="GHEA Mariam" w:hAnsi="GHEA Mariam" w:cs="Sylfaen"/>
          <w:i/>
          <w:sz w:val="22"/>
          <w:szCs w:val="22"/>
        </w:rPr>
        <w:t>հասցեն</w:t>
      </w:r>
      <w:proofErr w:type="spellEnd"/>
      <w:r w:rsidRPr="000D107B">
        <w:rPr>
          <w:rFonts w:ascii="GHEA Mariam" w:hAnsi="GHEA Mariam"/>
          <w:i/>
          <w:sz w:val="22"/>
          <w:szCs w:val="22"/>
        </w:rPr>
        <w:t>]</w:t>
      </w:r>
    </w:p>
    <w:p w14:paraId="5DBD5F2B" w14:textId="77777777" w:rsidR="000D107B" w:rsidRPr="000D107B" w:rsidRDefault="000D107B" w:rsidP="000D107B">
      <w:pPr>
        <w:tabs>
          <w:tab w:val="left" w:pos="9356"/>
        </w:tabs>
        <w:jc w:val="both"/>
        <w:rPr>
          <w:rFonts w:ascii="GHEA Mariam" w:hAnsi="GHEA Mariam"/>
          <w:sz w:val="22"/>
          <w:szCs w:val="22"/>
        </w:rPr>
      </w:pPr>
      <w:proofErr w:type="spellStart"/>
      <w:r w:rsidRPr="000D107B">
        <w:rPr>
          <w:rFonts w:ascii="GHEA Mariam" w:hAnsi="GHEA Mariam" w:cs="Sylfaen"/>
          <w:sz w:val="22"/>
          <w:szCs w:val="22"/>
        </w:rPr>
        <w:t>Խնդրո</w:t>
      </w:r>
      <w:proofErr w:type="spellEnd"/>
      <w:r w:rsidRPr="000D107B">
        <w:rPr>
          <w:rFonts w:ascii="GHEA Mariam" w:hAnsi="GHEA Mariam" w:cs="Sylfaen"/>
          <w:sz w:val="22"/>
          <w:szCs w:val="22"/>
        </w:rPr>
        <w:t xml:space="preserve"> </w:t>
      </w:r>
      <w:proofErr w:type="spellStart"/>
      <w:r w:rsidRPr="000D107B">
        <w:rPr>
          <w:rFonts w:ascii="GHEA Mariam" w:hAnsi="GHEA Mariam" w:cs="Sylfaen"/>
          <w:sz w:val="22"/>
          <w:szCs w:val="22"/>
        </w:rPr>
        <w:t>առարկան</w:t>
      </w:r>
      <w:proofErr w:type="spellEnd"/>
      <w:r w:rsidRPr="000D107B">
        <w:rPr>
          <w:rFonts w:ascii="GHEA Mariam" w:hAnsi="GHEA Mariam" w:cs="Sylfaen"/>
          <w:sz w:val="22"/>
          <w:szCs w:val="22"/>
        </w:rPr>
        <w:t>՝</w:t>
      </w:r>
      <w:r w:rsidRPr="000D107B">
        <w:rPr>
          <w:rFonts w:ascii="GHEA Mariam" w:hAnsi="GHEA Mariam"/>
          <w:sz w:val="22"/>
          <w:szCs w:val="22"/>
        </w:rPr>
        <w:t xml:space="preserve"> </w:t>
      </w:r>
      <w:r w:rsidRPr="000D107B">
        <w:rPr>
          <w:rFonts w:ascii="GHEA Mariam" w:hAnsi="GHEA Mariam"/>
          <w:i/>
          <w:sz w:val="22"/>
          <w:szCs w:val="22"/>
        </w:rPr>
        <w:t>[</w:t>
      </w:r>
      <w:proofErr w:type="spellStart"/>
      <w:r w:rsidRPr="000D107B">
        <w:rPr>
          <w:rFonts w:ascii="GHEA Mariam" w:hAnsi="GHEA Mariam" w:cs="Sylfaen"/>
          <w:i/>
          <w:sz w:val="22"/>
          <w:szCs w:val="22"/>
        </w:rPr>
        <w:t>Պայմանագրի</w:t>
      </w:r>
      <w:proofErr w:type="spellEnd"/>
      <w:r w:rsidRPr="000D107B">
        <w:rPr>
          <w:rFonts w:ascii="GHEA Mariam" w:hAnsi="GHEA Mariam"/>
          <w:i/>
          <w:sz w:val="22"/>
          <w:szCs w:val="22"/>
        </w:rPr>
        <w:t xml:space="preserve"> </w:t>
      </w:r>
      <w:proofErr w:type="spellStart"/>
      <w:r w:rsidRPr="000D107B">
        <w:rPr>
          <w:rFonts w:ascii="GHEA Mariam" w:hAnsi="GHEA Mariam" w:cs="Sylfaen"/>
          <w:i/>
          <w:sz w:val="22"/>
          <w:szCs w:val="22"/>
        </w:rPr>
        <w:t>շնորհման</w:t>
      </w:r>
      <w:proofErr w:type="spellEnd"/>
      <w:r w:rsidRPr="000D107B">
        <w:rPr>
          <w:rFonts w:ascii="GHEA Mariam" w:hAnsi="GHEA Mariam"/>
          <w:i/>
          <w:sz w:val="22"/>
          <w:szCs w:val="22"/>
        </w:rPr>
        <w:t xml:space="preserve"> </w:t>
      </w:r>
      <w:proofErr w:type="spellStart"/>
      <w:r w:rsidRPr="000D107B">
        <w:rPr>
          <w:rFonts w:ascii="GHEA Mariam" w:hAnsi="GHEA Mariam" w:cs="Sylfaen"/>
          <w:i/>
          <w:sz w:val="22"/>
          <w:szCs w:val="22"/>
        </w:rPr>
        <w:t>ծանուցման</w:t>
      </w:r>
      <w:proofErr w:type="spellEnd"/>
      <w:r w:rsidRPr="000D107B">
        <w:rPr>
          <w:rFonts w:ascii="GHEA Mariam" w:hAnsi="GHEA Mariam"/>
          <w:i/>
          <w:sz w:val="22"/>
          <w:szCs w:val="22"/>
        </w:rPr>
        <w:t xml:space="preserve"> </w:t>
      </w:r>
      <w:proofErr w:type="spellStart"/>
      <w:r w:rsidRPr="000D107B">
        <w:rPr>
          <w:rFonts w:ascii="GHEA Mariam" w:hAnsi="GHEA Mariam" w:cs="Sylfaen"/>
          <w:i/>
          <w:sz w:val="22"/>
          <w:szCs w:val="22"/>
        </w:rPr>
        <w:t>համարը</w:t>
      </w:r>
      <w:proofErr w:type="spellEnd"/>
      <w:r w:rsidRPr="000D107B">
        <w:rPr>
          <w:rFonts w:ascii="GHEA Mariam" w:hAnsi="GHEA Mariam"/>
          <w:i/>
          <w:sz w:val="22"/>
          <w:szCs w:val="22"/>
        </w:rPr>
        <w:t>]</w:t>
      </w:r>
      <w:r w:rsidRPr="000D107B">
        <w:rPr>
          <w:rFonts w:ascii="GHEA Mariam" w:hAnsi="GHEA Mariam"/>
          <w:sz w:val="22"/>
          <w:szCs w:val="22"/>
        </w:rPr>
        <w:t xml:space="preserve"> </w:t>
      </w:r>
    </w:p>
    <w:p w14:paraId="44F8E816" w14:textId="77777777" w:rsidR="000D107B" w:rsidRPr="000D107B" w:rsidRDefault="000D107B" w:rsidP="000D107B">
      <w:pPr>
        <w:tabs>
          <w:tab w:val="left" w:pos="9356"/>
        </w:tabs>
        <w:jc w:val="both"/>
        <w:rPr>
          <w:rFonts w:ascii="GHEA Mariam" w:hAnsi="GHEA Mariam"/>
          <w:sz w:val="22"/>
          <w:szCs w:val="22"/>
        </w:rPr>
      </w:pPr>
    </w:p>
    <w:p w14:paraId="1BEC6A50" w14:textId="77777777" w:rsidR="000D107B" w:rsidRPr="000D107B" w:rsidRDefault="000D107B" w:rsidP="000D107B">
      <w:pPr>
        <w:tabs>
          <w:tab w:val="left" w:pos="9356"/>
        </w:tabs>
        <w:jc w:val="both"/>
        <w:rPr>
          <w:rFonts w:ascii="GHEA Mariam" w:hAnsi="GHEA Mariam"/>
          <w:sz w:val="22"/>
          <w:szCs w:val="22"/>
        </w:rPr>
      </w:pPr>
      <w:proofErr w:type="spellStart"/>
      <w:r w:rsidRPr="000D107B">
        <w:rPr>
          <w:rFonts w:ascii="GHEA Mariam" w:hAnsi="GHEA Mariam" w:cs="Sylfaen"/>
          <w:sz w:val="22"/>
          <w:szCs w:val="22"/>
        </w:rPr>
        <w:t>Սույնով</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տեղեկացնում</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ենք</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որ</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Ձեր</w:t>
      </w:r>
      <w:proofErr w:type="spellEnd"/>
      <w:r w:rsidRPr="000D107B">
        <w:rPr>
          <w:rFonts w:ascii="GHEA Mariam" w:hAnsi="GHEA Mariam"/>
          <w:sz w:val="22"/>
          <w:szCs w:val="22"/>
        </w:rPr>
        <w:t xml:space="preserve"> [</w:t>
      </w:r>
      <w:proofErr w:type="spellStart"/>
      <w:r w:rsidRPr="000D107B">
        <w:rPr>
          <w:rFonts w:ascii="GHEA Mariam" w:hAnsi="GHEA Mariam" w:cs="Sylfaen"/>
          <w:i/>
          <w:sz w:val="22"/>
          <w:szCs w:val="22"/>
        </w:rPr>
        <w:t>ամսաթիվ</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Հայտը</w:t>
      </w:r>
      <w:proofErr w:type="spellEnd"/>
      <w:r w:rsidRPr="000D107B">
        <w:rPr>
          <w:rFonts w:ascii="GHEA Mariam" w:hAnsi="GHEA Mariam" w:cs="Sylfaen"/>
          <w:sz w:val="22"/>
          <w:szCs w:val="22"/>
        </w:rPr>
        <w:t>՝</w:t>
      </w:r>
      <w:r w:rsidRPr="000D107B">
        <w:rPr>
          <w:rFonts w:ascii="GHEA Mariam" w:hAnsi="GHEA Mariam"/>
          <w:sz w:val="22"/>
          <w:szCs w:val="22"/>
        </w:rPr>
        <w:t xml:space="preserve"> [</w:t>
      </w:r>
      <w:proofErr w:type="spellStart"/>
      <w:r w:rsidRPr="000D107B">
        <w:rPr>
          <w:rFonts w:ascii="GHEA Mariam" w:hAnsi="GHEA Mariam" w:cs="Sylfaen"/>
          <w:i/>
          <w:sz w:val="22"/>
          <w:szCs w:val="22"/>
        </w:rPr>
        <w:t>պայմանագրի</w:t>
      </w:r>
      <w:proofErr w:type="spellEnd"/>
      <w:r w:rsidRPr="000D107B">
        <w:rPr>
          <w:rFonts w:ascii="GHEA Mariam" w:hAnsi="GHEA Mariam"/>
          <w:i/>
          <w:sz w:val="22"/>
          <w:szCs w:val="22"/>
        </w:rPr>
        <w:t xml:space="preserve"> </w:t>
      </w:r>
      <w:proofErr w:type="spellStart"/>
      <w:r w:rsidRPr="000D107B">
        <w:rPr>
          <w:rFonts w:ascii="GHEA Mariam" w:hAnsi="GHEA Mariam" w:cs="Sylfaen"/>
          <w:i/>
          <w:sz w:val="22"/>
          <w:szCs w:val="22"/>
        </w:rPr>
        <w:t>անվանումը</w:t>
      </w:r>
      <w:proofErr w:type="spellEnd"/>
      <w:r w:rsidRPr="000D107B">
        <w:rPr>
          <w:rFonts w:ascii="GHEA Mariam" w:hAnsi="GHEA Mariam"/>
          <w:i/>
          <w:sz w:val="22"/>
          <w:szCs w:val="22"/>
        </w:rPr>
        <w:t xml:space="preserve"> </w:t>
      </w:r>
      <w:r w:rsidRPr="000D107B">
        <w:rPr>
          <w:rFonts w:ascii="GHEA Mariam" w:hAnsi="GHEA Mariam" w:cs="Sylfaen"/>
          <w:i/>
          <w:sz w:val="22"/>
          <w:szCs w:val="22"/>
        </w:rPr>
        <w:t>և</w:t>
      </w:r>
      <w:r w:rsidRPr="000D107B">
        <w:rPr>
          <w:rFonts w:ascii="GHEA Mariam" w:hAnsi="GHEA Mariam"/>
          <w:i/>
          <w:sz w:val="22"/>
          <w:szCs w:val="22"/>
        </w:rPr>
        <w:t xml:space="preserve"> </w:t>
      </w:r>
      <w:proofErr w:type="spellStart"/>
      <w:r w:rsidRPr="000D107B">
        <w:rPr>
          <w:rFonts w:ascii="GHEA Mariam" w:hAnsi="GHEA Mariam" w:cs="Sylfaen"/>
          <w:i/>
          <w:sz w:val="22"/>
          <w:szCs w:val="22"/>
        </w:rPr>
        <w:t>նույնականացման</w:t>
      </w:r>
      <w:proofErr w:type="spellEnd"/>
      <w:r w:rsidRPr="000D107B">
        <w:rPr>
          <w:rFonts w:ascii="GHEA Mariam" w:hAnsi="GHEA Mariam"/>
          <w:i/>
          <w:sz w:val="22"/>
          <w:szCs w:val="22"/>
        </w:rPr>
        <w:t xml:space="preserve"> </w:t>
      </w:r>
      <w:proofErr w:type="spellStart"/>
      <w:r w:rsidRPr="000D107B">
        <w:rPr>
          <w:rFonts w:ascii="GHEA Mariam" w:hAnsi="GHEA Mariam" w:cs="Sylfaen"/>
          <w:i/>
          <w:sz w:val="22"/>
          <w:szCs w:val="22"/>
        </w:rPr>
        <w:t>համարը</w:t>
      </w:r>
      <w:proofErr w:type="spellEnd"/>
      <w:r w:rsidRPr="000D107B">
        <w:rPr>
          <w:rFonts w:ascii="GHEA Mariam" w:hAnsi="GHEA Mariam"/>
          <w:i/>
          <w:sz w:val="22"/>
          <w:szCs w:val="22"/>
        </w:rPr>
        <w:t xml:space="preserve">, </w:t>
      </w:r>
      <w:proofErr w:type="spellStart"/>
      <w:r w:rsidRPr="000D107B">
        <w:rPr>
          <w:rFonts w:ascii="GHEA Mariam" w:hAnsi="GHEA Mariam" w:cs="Sylfaen"/>
          <w:i/>
          <w:sz w:val="22"/>
          <w:szCs w:val="22"/>
        </w:rPr>
        <w:t>ինչպես</w:t>
      </w:r>
      <w:proofErr w:type="spellEnd"/>
      <w:r w:rsidRPr="000D107B">
        <w:rPr>
          <w:rFonts w:ascii="GHEA Mariam" w:hAnsi="GHEA Mariam"/>
          <w:i/>
          <w:sz w:val="22"/>
          <w:szCs w:val="22"/>
        </w:rPr>
        <w:t xml:space="preserve"> </w:t>
      </w:r>
      <w:proofErr w:type="spellStart"/>
      <w:r w:rsidRPr="000D107B">
        <w:rPr>
          <w:rFonts w:ascii="GHEA Mariam" w:hAnsi="GHEA Mariam" w:cs="Sylfaen"/>
          <w:i/>
          <w:sz w:val="22"/>
          <w:szCs w:val="22"/>
        </w:rPr>
        <w:t>նշված</w:t>
      </w:r>
      <w:proofErr w:type="spellEnd"/>
      <w:r w:rsidRPr="000D107B">
        <w:rPr>
          <w:rFonts w:ascii="GHEA Mariam" w:hAnsi="GHEA Mariam"/>
          <w:i/>
          <w:sz w:val="22"/>
          <w:szCs w:val="22"/>
        </w:rPr>
        <w:t xml:space="preserve"> </w:t>
      </w:r>
      <w:r w:rsidRPr="000D107B">
        <w:rPr>
          <w:rFonts w:ascii="GHEA Mariam" w:hAnsi="GHEA Mariam" w:cs="Sylfaen"/>
          <w:i/>
          <w:sz w:val="22"/>
          <w:szCs w:val="22"/>
        </w:rPr>
        <w:t>է</w:t>
      </w:r>
      <w:r w:rsidRPr="000D107B">
        <w:rPr>
          <w:rFonts w:ascii="GHEA Mariam" w:hAnsi="GHEA Mariam"/>
          <w:i/>
          <w:sz w:val="22"/>
          <w:szCs w:val="22"/>
        </w:rPr>
        <w:t xml:space="preserve"> </w:t>
      </w:r>
      <w:proofErr w:type="spellStart"/>
      <w:r w:rsidRPr="000D107B">
        <w:rPr>
          <w:rFonts w:ascii="GHEA Mariam" w:hAnsi="GHEA Mariam" w:cs="Sylfaen"/>
          <w:i/>
          <w:sz w:val="22"/>
          <w:szCs w:val="22"/>
        </w:rPr>
        <w:t>Հայտի</w:t>
      </w:r>
      <w:proofErr w:type="spellEnd"/>
      <w:r w:rsidRPr="000D107B">
        <w:rPr>
          <w:rFonts w:ascii="GHEA Mariam" w:hAnsi="GHEA Mariam"/>
          <w:i/>
          <w:sz w:val="22"/>
          <w:szCs w:val="22"/>
        </w:rPr>
        <w:t xml:space="preserve"> ՊՀՊ-</w:t>
      </w:r>
      <w:proofErr w:type="spellStart"/>
      <w:r w:rsidRPr="000D107B">
        <w:rPr>
          <w:rFonts w:ascii="GHEA Mariam" w:hAnsi="GHEA Mariam"/>
          <w:i/>
          <w:sz w:val="22"/>
          <w:szCs w:val="22"/>
        </w:rPr>
        <w:t>ում</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աշխատանքների</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իրականացման</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համար</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ընդունվում</w:t>
      </w:r>
      <w:proofErr w:type="spellEnd"/>
      <w:r w:rsidRPr="000D107B">
        <w:rPr>
          <w:rFonts w:ascii="GHEA Mariam" w:hAnsi="GHEA Mariam"/>
          <w:sz w:val="22"/>
          <w:szCs w:val="22"/>
        </w:rPr>
        <w:t xml:space="preserve"> է </w:t>
      </w:r>
      <w:proofErr w:type="spellStart"/>
      <w:r w:rsidRPr="000D107B">
        <w:rPr>
          <w:rFonts w:ascii="GHEA Mariam" w:hAnsi="GHEA Mariam" w:cs="Sylfaen"/>
          <w:sz w:val="22"/>
          <w:szCs w:val="22"/>
        </w:rPr>
        <w:t>մեր</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կազմակերպության</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կողմից</w:t>
      </w:r>
      <w:proofErr w:type="spellEnd"/>
      <w:r w:rsidRPr="000D107B">
        <w:rPr>
          <w:rFonts w:ascii="GHEA Mariam" w:hAnsi="GHEA Mariam"/>
          <w:sz w:val="22"/>
          <w:szCs w:val="22"/>
        </w:rPr>
        <w:t xml:space="preserve"> [</w:t>
      </w:r>
      <w:proofErr w:type="spellStart"/>
      <w:r w:rsidRPr="000D107B">
        <w:rPr>
          <w:rFonts w:ascii="GHEA Mariam" w:hAnsi="GHEA Mariam" w:cs="Sylfaen"/>
          <w:i/>
          <w:sz w:val="22"/>
          <w:szCs w:val="22"/>
        </w:rPr>
        <w:t>գումարը</w:t>
      </w:r>
      <w:proofErr w:type="spellEnd"/>
      <w:r w:rsidRPr="000D107B">
        <w:rPr>
          <w:rFonts w:ascii="GHEA Mariam" w:hAnsi="GHEA Mariam"/>
          <w:i/>
          <w:sz w:val="22"/>
          <w:szCs w:val="22"/>
        </w:rPr>
        <w:t xml:space="preserve"> </w:t>
      </w:r>
      <w:proofErr w:type="spellStart"/>
      <w:r w:rsidRPr="000D107B">
        <w:rPr>
          <w:rFonts w:ascii="GHEA Mariam" w:hAnsi="GHEA Mariam" w:cs="Sylfaen"/>
          <w:i/>
          <w:sz w:val="22"/>
          <w:szCs w:val="22"/>
        </w:rPr>
        <w:t>թվերով</w:t>
      </w:r>
      <w:proofErr w:type="spellEnd"/>
      <w:r w:rsidRPr="000D107B">
        <w:rPr>
          <w:rFonts w:ascii="GHEA Mariam" w:hAnsi="GHEA Mariam"/>
          <w:i/>
          <w:sz w:val="22"/>
          <w:szCs w:val="22"/>
        </w:rPr>
        <w:t xml:space="preserve"> </w:t>
      </w:r>
      <w:r w:rsidRPr="000D107B">
        <w:rPr>
          <w:rFonts w:ascii="GHEA Mariam" w:hAnsi="GHEA Mariam" w:cs="Sylfaen"/>
          <w:i/>
          <w:sz w:val="22"/>
          <w:szCs w:val="22"/>
        </w:rPr>
        <w:t>և</w:t>
      </w:r>
      <w:r w:rsidRPr="000D107B">
        <w:rPr>
          <w:rFonts w:ascii="GHEA Mariam" w:hAnsi="GHEA Mariam"/>
          <w:i/>
          <w:sz w:val="22"/>
          <w:szCs w:val="22"/>
        </w:rPr>
        <w:t xml:space="preserve"> </w:t>
      </w:r>
      <w:proofErr w:type="spellStart"/>
      <w:r w:rsidRPr="000D107B">
        <w:rPr>
          <w:rFonts w:ascii="GHEA Mariam" w:hAnsi="GHEA Mariam" w:cs="Sylfaen"/>
          <w:i/>
          <w:sz w:val="22"/>
          <w:szCs w:val="22"/>
        </w:rPr>
        <w:t>տառերով</w:t>
      </w:r>
      <w:proofErr w:type="spellEnd"/>
      <w:r w:rsidRPr="000D107B">
        <w:rPr>
          <w:rFonts w:ascii="GHEA Mariam" w:hAnsi="GHEA Mariam"/>
          <w:i/>
          <w:sz w:val="22"/>
          <w:szCs w:val="22"/>
        </w:rPr>
        <w:t xml:space="preserve"> </w:t>
      </w:r>
      <w:r w:rsidRPr="000D107B">
        <w:rPr>
          <w:rFonts w:ascii="GHEA Mariam" w:hAnsi="GHEA Mariam" w:cs="Sylfaen"/>
          <w:i/>
          <w:sz w:val="22"/>
          <w:szCs w:val="22"/>
        </w:rPr>
        <w:t>և</w:t>
      </w:r>
      <w:r w:rsidRPr="000D107B">
        <w:rPr>
          <w:rFonts w:ascii="GHEA Mariam" w:hAnsi="GHEA Mariam"/>
          <w:i/>
          <w:sz w:val="22"/>
          <w:szCs w:val="22"/>
        </w:rPr>
        <w:t xml:space="preserve"> </w:t>
      </w:r>
      <w:proofErr w:type="spellStart"/>
      <w:r w:rsidRPr="000D107B">
        <w:rPr>
          <w:rFonts w:ascii="GHEA Mariam" w:hAnsi="GHEA Mariam" w:cs="Sylfaen"/>
          <w:i/>
          <w:sz w:val="22"/>
          <w:szCs w:val="22"/>
        </w:rPr>
        <w:t>արժույթը</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Պայմանագրի</w:t>
      </w:r>
      <w:proofErr w:type="spellEnd"/>
      <w:r w:rsidRPr="000D107B">
        <w:rPr>
          <w:rFonts w:ascii="GHEA Mariam" w:hAnsi="GHEA Mariam" w:cs="Sylfaen"/>
          <w:sz w:val="22"/>
          <w:szCs w:val="22"/>
        </w:rPr>
        <w:t xml:space="preserve"> </w:t>
      </w:r>
      <w:proofErr w:type="spellStart"/>
      <w:r w:rsidRPr="000D107B">
        <w:rPr>
          <w:rFonts w:ascii="GHEA Mariam" w:hAnsi="GHEA Mariam" w:cs="Sylfaen"/>
          <w:sz w:val="22"/>
          <w:szCs w:val="22"/>
        </w:rPr>
        <w:t>ընդունված</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գումարով</w:t>
      </w:r>
      <w:proofErr w:type="spellEnd"/>
      <w:r w:rsidRPr="000D107B">
        <w:rPr>
          <w:rFonts w:ascii="GHEA Mariam" w:hAnsi="GHEA Mariam" w:cs="Sylfaen"/>
          <w:sz w:val="22"/>
          <w:szCs w:val="22"/>
        </w:rPr>
        <w:t xml:space="preserve">՝ </w:t>
      </w:r>
      <w:proofErr w:type="spellStart"/>
      <w:r w:rsidRPr="000D107B">
        <w:rPr>
          <w:rFonts w:ascii="GHEA Mariam" w:hAnsi="GHEA Mariam" w:cs="Sylfaen"/>
          <w:sz w:val="22"/>
          <w:szCs w:val="22"/>
        </w:rPr>
        <w:t>ուղղված</w:t>
      </w:r>
      <w:proofErr w:type="spellEnd"/>
      <w:r w:rsidRPr="000D107B">
        <w:rPr>
          <w:rFonts w:ascii="GHEA Mariam" w:hAnsi="GHEA Mariam" w:cs="Sylfaen"/>
          <w:sz w:val="22"/>
          <w:szCs w:val="22"/>
        </w:rPr>
        <w:t xml:space="preserve"> և</w:t>
      </w:r>
      <w:r w:rsidRPr="000D107B">
        <w:rPr>
          <w:rFonts w:ascii="GHEA Mariam" w:hAnsi="GHEA Mariam"/>
          <w:sz w:val="22"/>
          <w:szCs w:val="22"/>
        </w:rPr>
        <w:t xml:space="preserve"> </w:t>
      </w:r>
      <w:proofErr w:type="spellStart"/>
      <w:r w:rsidRPr="000D107B">
        <w:rPr>
          <w:rFonts w:ascii="GHEA Mariam" w:hAnsi="GHEA Mariam" w:cs="Sylfaen"/>
          <w:sz w:val="22"/>
          <w:szCs w:val="22"/>
        </w:rPr>
        <w:t>փոփոխված</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համաձայն</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Հրահանգներ</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հ</w:t>
      </w:r>
      <w:r w:rsidRPr="000D107B">
        <w:rPr>
          <w:rFonts w:ascii="GHEA Mariam" w:hAnsi="GHEA Mariam" w:cs="Sylfaen"/>
          <w:sz w:val="22"/>
          <w:szCs w:val="22"/>
        </w:rPr>
        <w:t>այտատուներին</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բաժնի</w:t>
      </w:r>
      <w:proofErr w:type="spellEnd"/>
      <w:r w:rsidRPr="000D107B">
        <w:rPr>
          <w:rFonts w:ascii="GHEA Mariam" w:hAnsi="GHEA Mariam"/>
          <w:sz w:val="22"/>
          <w:szCs w:val="22"/>
        </w:rPr>
        <w:t>:</w:t>
      </w:r>
    </w:p>
    <w:p w14:paraId="57B73C21" w14:textId="77777777" w:rsidR="000D107B" w:rsidRPr="000D107B" w:rsidRDefault="000D107B" w:rsidP="000D107B">
      <w:pPr>
        <w:tabs>
          <w:tab w:val="left" w:pos="9356"/>
        </w:tabs>
        <w:jc w:val="both"/>
        <w:rPr>
          <w:rFonts w:ascii="GHEA Mariam" w:hAnsi="GHEA Mariam" w:cs="Sylfaen"/>
          <w:sz w:val="22"/>
          <w:szCs w:val="22"/>
        </w:rPr>
      </w:pPr>
    </w:p>
    <w:p w14:paraId="2B8A9941" w14:textId="77777777" w:rsidR="000D107B" w:rsidRPr="000D107B" w:rsidRDefault="000D107B" w:rsidP="000D107B">
      <w:pPr>
        <w:tabs>
          <w:tab w:val="left" w:pos="9356"/>
        </w:tabs>
        <w:jc w:val="both"/>
        <w:rPr>
          <w:rFonts w:ascii="GHEA Mariam" w:hAnsi="GHEA Mariam"/>
          <w:sz w:val="22"/>
          <w:szCs w:val="22"/>
        </w:rPr>
      </w:pPr>
      <w:proofErr w:type="spellStart"/>
      <w:r w:rsidRPr="000D107B">
        <w:rPr>
          <w:rFonts w:ascii="GHEA Mariam" w:hAnsi="GHEA Mariam" w:cs="Sylfaen"/>
          <w:sz w:val="22"/>
          <w:szCs w:val="22"/>
        </w:rPr>
        <w:t>Պայմանագրի</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դրույթների</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համաձայն</w:t>
      </w:r>
      <w:proofErr w:type="spellEnd"/>
      <w:r w:rsidRPr="000D107B">
        <w:rPr>
          <w:rFonts w:ascii="GHEA Mariam" w:hAnsi="GHEA Mariam" w:cs="Sylfaen"/>
          <w:sz w:val="22"/>
          <w:szCs w:val="22"/>
        </w:rPr>
        <w:t>,</w:t>
      </w:r>
      <w:r w:rsidRPr="000D107B">
        <w:rPr>
          <w:rFonts w:ascii="GHEA Mariam" w:hAnsi="GHEA Mariam"/>
          <w:sz w:val="22"/>
          <w:szCs w:val="22"/>
        </w:rPr>
        <w:t xml:space="preserve"> </w:t>
      </w:r>
      <w:proofErr w:type="spellStart"/>
      <w:r w:rsidRPr="000D107B">
        <w:rPr>
          <w:rFonts w:ascii="GHEA Mariam" w:hAnsi="GHEA Mariam" w:cs="Sylfaen"/>
          <w:sz w:val="22"/>
          <w:szCs w:val="22"/>
        </w:rPr>
        <w:t>Դուք</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պետք</w:t>
      </w:r>
      <w:proofErr w:type="spellEnd"/>
      <w:r w:rsidRPr="000D107B">
        <w:rPr>
          <w:rFonts w:ascii="GHEA Mariam" w:hAnsi="GHEA Mariam"/>
          <w:sz w:val="22"/>
          <w:szCs w:val="22"/>
        </w:rPr>
        <w:t xml:space="preserve"> </w:t>
      </w:r>
      <w:r w:rsidRPr="000D107B">
        <w:rPr>
          <w:rFonts w:ascii="GHEA Mariam" w:hAnsi="GHEA Mariam" w:cs="Sylfaen"/>
          <w:sz w:val="22"/>
          <w:szCs w:val="22"/>
        </w:rPr>
        <w:t>է</w:t>
      </w:r>
      <w:r w:rsidRPr="000D107B">
        <w:rPr>
          <w:rFonts w:ascii="GHEA Mariam" w:hAnsi="GHEA Mariam"/>
          <w:sz w:val="22"/>
          <w:szCs w:val="22"/>
        </w:rPr>
        <w:t xml:space="preserve"> 28 </w:t>
      </w:r>
      <w:proofErr w:type="spellStart"/>
      <w:r w:rsidRPr="000D107B">
        <w:rPr>
          <w:rFonts w:ascii="GHEA Mariam" w:hAnsi="GHEA Mariam" w:cs="Sylfaen"/>
          <w:sz w:val="22"/>
          <w:szCs w:val="22"/>
        </w:rPr>
        <w:t>օրվա</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ընթացքում</w:t>
      </w:r>
      <w:proofErr w:type="spellEnd"/>
      <w:r w:rsidRPr="000D107B">
        <w:rPr>
          <w:rFonts w:ascii="GHEA Mariam" w:hAnsi="GHEA Mariam" w:cs="Sylfaen"/>
          <w:sz w:val="22"/>
          <w:szCs w:val="22"/>
        </w:rPr>
        <w:t xml:space="preserve"> </w:t>
      </w:r>
      <w:proofErr w:type="spellStart"/>
      <w:r w:rsidRPr="000D107B">
        <w:rPr>
          <w:rFonts w:ascii="GHEA Mariam" w:hAnsi="GHEA Mariam" w:cs="Sylfaen"/>
          <w:sz w:val="22"/>
          <w:szCs w:val="22"/>
        </w:rPr>
        <w:t>ներկայացնեք</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Կ</w:t>
      </w:r>
      <w:r w:rsidRPr="000D107B">
        <w:rPr>
          <w:rFonts w:ascii="GHEA Mariam" w:hAnsi="GHEA Mariam" w:cs="Sylfaen"/>
          <w:sz w:val="22"/>
          <w:szCs w:val="22"/>
        </w:rPr>
        <w:t>ատար</w:t>
      </w:r>
      <w:r w:rsidRPr="000D107B">
        <w:rPr>
          <w:rFonts w:ascii="GHEA Mariam" w:hAnsi="GHEA Mariam" w:cs="Sylfaen"/>
          <w:sz w:val="22"/>
          <w:szCs w:val="22"/>
          <w:lang w:val="ru-RU"/>
        </w:rPr>
        <w:t>ման</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երաշխիք</w:t>
      </w:r>
      <w:proofErr w:type="spellEnd"/>
      <w:r w:rsidRPr="000D107B">
        <w:rPr>
          <w:rFonts w:ascii="GHEA Mariam" w:hAnsi="GHEA Mariam" w:cs="Sylfaen"/>
          <w:sz w:val="22"/>
          <w:szCs w:val="22"/>
        </w:rPr>
        <w:t xml:space="preserve"> և </w:t>
      </w:r>
      <w:proofErr w:type="spellStart"/>
      <w:r w:rsidRPr="000D107B">
        <w:rPr>
          <w:rFonts w:ascii="GHEA Mariam" w:hAnsi="GHEA Mariam" w:cs="Sylfaen"/>
          <w:sz w:val="22"/>
          <w:szCs w:val="22"/>
        </w:rPr>
        <w:t>Բնապահպանական</w:t>
      </w:r>
      <w:proofErr w:type="spellEnd"/>
      <w:r w:rsidRPr="000D107B">
        <w:rPr>
          <w:rFonts w:ascii="GHEA Mariam" w:hAnsi="GHEA Mariam" w:cs="Sylfaen"/>
          <w:sz w:val="22"/>
          <w:szCs w:val="22"/>
          <w:lang w:val="hy-AM"/>
        </w:rPr>
        <w:t xml:space="preserve"> և</w:t>
      </w:r>
      <w:r w:rsidRPr="000D107B">
        <w:rPr>
          <w:rFonts w:ascii="GHEA Mariam" w:hAnsi="GHEA Mariam" w:cs="Sylfaen"/>
          <w:sz w:val="22"/>
          <w:szCs w:val="22"/>
        </w:rPr>
        <w:t xml:space="preserve"> </w:t>
      </w:r>
      <w:proofErr w:type="spellStart"/>
      <w:r w:rsidRPr="000D107B">
        <w:rPr>
          <w:rFonts w:ascii="GHEA Mariam" w:hAnsi="GHEA Mariam" w:cs="Sylfaen"/>
          <w:sz w:val="22"/>
          <w:szCs w:val="22"/>
        </w:rPr>
        <w:t>սոցիալական</w:t>
      </w:r>
      <w:proofErr w:type="spellEnd"/>
      <w:r w:rsidRPr="000D107B">
        <w:rPr>
          <w:rFonts w:ascii="GHEA Mariam" w:hAnsi="GHEA Mariam" w:cs="Sylfaen"/>
          <w:sz w:val="22"/>
          <w:szCs w:val="22"/>
        </w:rPr>
        <w:t xml:space="preserve"> </w:t>
      </w:r>
      <w:proofErr w:type="spellStart"/>
      <w:r w:rsidRPr="000D107B">
        <w:rPr>
          <w:rFonts w:ascii="GHEA Mariam" w:hAnsi="GHEA Mariam" w:cs="Sylfaen"/>
          <w:sz w:val="22"/>
          <w:szCs w:val="22"/>
        </w:rPr>
        <w:t>կատար</w:t>
      </w:r>
      <w:r w:rsidRPr="000D107B">
        <w:rPr>
          <w:rFonts w:ascii="GHEA Mariam" w:hAnsi="GHEA Mariam" w:cs="Sylfaen"/>
          <w:sz w:val="22"/>
          <w:szCs w:val="22"/>
          <w:lang w:val="ru-RU"/>
        </w:rPr>
        <w:t>ման</w:t>
      </w:r>
      <w:proofErr w:type="spellEnd"/>
      <w:r w:rsidRPr="000D107B">
        <w:rPr>
          <w:rFonts w:ascii="GHEA Mariam" w:hAnsi="GHEA Mariam" w:cs="Sylfaen"/>
          <w:sz w:val="22"/>
          <w:szCs w:val="22"/>
        </w:rPr>
        <w:t xml:space="preserve"> </w:t>
      </w:r>
      <w:proofErr w:type="spellStart"/>
      <w:r w:rsidRPr="000D107B">
        <w:rPr>
          <w:rFonts w:ascii="GHEA Mariam" w:hAnsi="GHEA Mariam" w:cs="Sylfaen"/>
          <w:sz w:val="22"/>
          <w:szCs w:val="22"/>
        </w:rPr>
        <w:t>երաշխիք</w:t>
      </w:r>
      <w:proofErr w:type="spellEnd"/>
      <w:r w:rsidRPr="000D107B">
        <w:rPr>
          <w:rFonts w:ascii="GHEA Mariam" w:hAnsi="GHEA Mariam" w:cs="Sylfaen"/>
          <w:sz w:val="22"/>
          <w:szCs w:val="22"/>
        </w:rPr>
        <w:t xml:space="preserve"> </w:t>
      </w:r>
      <w:r w:rsidRPr="000D107B">
        <w:rPr>
          <w:rFonts w:ascii="GHEA Mariam" w:hAnsi="GHEA Mariam"/>
          <w:i/>
          <w:sz w:val="22"/>
          <w:szCs w:val="22"/>
        </w:rPr>
        <w:t>[</w:t>
      </w:r>
      <w:proofErr w:type="spellStart"/>
      <w:r w:rsidRPr="000D107B">
        <w:rPr>
          <w:rFonts w:ascii="GHEA Mariam" w:hAnsi="GHEA Mariam"/>
          <w:i/>
          <w:sz w:val="22"/>
          <w:szCs w:val="22"/>
        </w:rPr>
        <w:t>Ջնջել</w:t>
      </w:r>
      <w:proofErr w:type="spellEnd"/>
      <w:r w:rsidRPr="000D107B">
        <w:rPr>
          <w:rFonts w:ascii="GHEA Mariam" w:hAnsi="GHEA Mariam"/>
          <w:i/>
          <w:sz w:val="22"/>
          <w:szCs w:val="22"/>
        </w:rPr>
        <w:t xml:space="preserve"> ԲՍ </w:t>
      </w:r>
      <w:proofErr w:type="spellStart"/>
      <w:r w:rsidRPr="000D107B">
        <w:rPr>
          <w:rFonts w:ascii="GHEA Mariam" w:hAnsi="GHEA Mariam"/>
          <w:i/>
          <w:sz w:val="22"/>
          <w:szCs w:val="22"/>
        </w:rPr>
        <w:t>կատար</w:t>
      </w:r>
      <w:r w:rsidRPr="000D107B">
        <w:rPr>
          <w:rFonts w:ascii="GHEA Mariam" w:hAnsi="GHEA Mariam"/>
          <w:i/>
          <w:sz w:val="22"/>
          <w:szCs w:val="22"/>
          <w:lang w:val="ru-RU"/>
        </w:rPr>
        <w:t>ման</w:t>
      </w:r>
      <w:proofErr w:type="spellEnd"/>
      <w:r w:rsidRPr="000D107B">
        <w:rPr>
          <w:rFonts w:ascii="GHEA Mariam" w:hAnsi="GHEA Mariam"/>
          <w:i/>
          <w:sz w:val="22"/>
          <w:szCs w:val="22"/>
        </w:rPr>
        <w:t xml:space="preserve"> </w:t>
      </w:r>
      <w:proofErr w:type="spellStart"/>
      <w:r w:rsidRPr="000D107B">
        <w:rPr>
          <w:rFonts w:ascii="GHEA Mariam" w:hAnsi="GHEA Mariam"/>
          <w:i/>
          <w:sz w:val="22"/>
          <w:szCs w:val="22"/>
        </w:rPr>
        <w:t>երաշխիքը</w:t>
      </w:r>
      <w:proofErr w:type="spellEnd"/>
      <w:r w:rsidRPr="000D107B">
        <w:rPr>
          <w:rFonts w:ascii="GHEA Mariam" w:hAnsi="GHEA Mariam"/>
          <w:i/>
          <w:sz w:val="22"/>
          <w:szCs w:val="22"/>
        </w:rPr>
        <w:t xml:space="preserve">, </w:t>
      </w:r>
      <w:proofErr w:type="spellStart"/>
      <w:r w:rsidRPr="000D107B">
        <w:rPr>
          <w:rFonts w:ascii="GHEA Mariam" w:hAnsi="GHEA Mariam"/>
          <w:i/>
          <w:sz w:val="22"/>
          <w:szCs w:val="22"/>
        </w:rPr>
        <w:t>եթե</w:t>
      </w:r>
      <w:proofErr w:type="spellEnd"/>
      <w:r w:rsidRPr="000D107B">
        <w:rPr>
          <w:rFonts w:ascii="GHEA Mariam" w:hAnsi="GHEA Mariam"/>
          <w:i/>
          <w:sz w:val="22"/>
          <w:szCs w:val="22"/>
        </w:rPr>
        <w:t xml:space="preserve"> </w:t>
      </w:r>
      <w:proofErr w:type="spellStart"/>
      <w:r w:rsidRPr="000D107B">
        <w:rPr>
          <w:rFonts w:ascii="GHEA Mariam" w:hAnsi="GHEA Mariam"/>
          <w:i/>
          <w:sz w:val="22"/>
          <w:szCs w:val="22"/>
        </w:rPr>
        <w:t>այս</w:t>
      </w:r>
      <w:proofErr w:type="spellEnd"/>
      <w:r w:rsidRPr="000D107B">
        <w:rPr>
          <w:rFonts w:ascii="GHEA Mariam" w:hAnsi="GHEA Mariam"/>
          <w:i/>
          <w:sz w:val="22"/>
          <w:szCs w:val="22"/>
        </w:rPr>
        <w:t xml:space="preserve"> </w:t>
      </w:r>
      <w:proofErr w:type="spellStart"/>
      <w:r w:rsidRPr="000D107B">
        <w:rPr>
          <w:rFonts w:ascii="GHEA Mariam" w:hAnsi="GHEA Mariam"/>
          <w:i/>
          <w:sz w:val="22"/>
          <w:szCs w:val="22"/>
        </w:rPr>
        <w:t>պայմանագրով</w:t>
      </w:r>
      <w:proofErr w:type="spellEnd"/>
      <w:r w:rsidRPr="000D107B">
        <w:rPr>
          <w:rFonts w:ascii="GHEA Mariam" w:hAnsi="GHEA Mariam"/>
          <w:i/>
          <w:sz w:val="22"/>
          <w:szCs w:val="22"/>
        </w:rPr>
        <w:t xml:space="preserve"> </w:t>
      </w:r>
      <w:proofErr w:type="spellStart"/>
      <w:r w:rsidRPr="000D107B">
        <w:rPr>
          <w:rFonts w:ascii="GHEA Mariam" w:hAnsi="GHEA Mariam"/>
          <w:i/>
          <w:sz w:val="22"/>
          <w:szCs w:val="22"/>
        </w:rPr>
        <w:t>պետք</w:t>
      </w:r>
      <w:proofErr w:type="spellEnd"/>
      <w:r w:rsidRPr="000D107B">
        <w:rPr>
          <w:rFonts w:ascii="GHEA Mariam" w:hAnsi="GHEA Mariam"/>
          <w:i/>
          <w:sz w:val="22"/>
          <w:szCs w:val="22"/>
        </w:rPr>
        <w:t xml:space="preserve"> </w:t>
      </w:r>
      <w:proofErr w:type="spellStart"/>
      <w:r w:rsidRPr="000D107B">
        <w:rPr>
          <w:rFonts w:ascii="GHEA Mariam" w:hAnsi="GHEA Mariam"/>
          <w:i/>
          <w:sz w:val="22"/>
          <w:szCs w:val="22"/>
        </w:rPr>
        <w:t>չէ</w:t>
      </w:r>
      <w:proofErr w:type="spellEnd"/>
      <w:r w:rsidRPr="000D107B">
        <w:rPr>
          <w:rFonts w:ascii="GHEA Mariam" w:hAnsi="GHEA Mariam"/>
          <w:i/>
          <w:sz w:val="22"/>
          <w:szCs w:val="22"/>
        </w:rPr>
        <w:t>]</w:t>
      </w:r>
      <w:r w:rsidRPr="000D107B">
        <w:rPr>
          <w:rFonts w:ascii="GHEA Mariam" w:hAnsi="GHEA Mariam" w:cs="Sylfaen"/>
          <w:sz w:val="22"/>
          <w:szCs w:val="22"/>
        </w:rPr>
        <w:t xml:space="preserve">, </w:t>
      </w:r>
      <w:proofErr w:type="spellStart"/>
      <w:r w:rsidRPr="000D107B">
        <w:rPr>
          <w:rFonts w:ascii="GHEA Mariam" w:hAnsi="GHEA Mariam" w:cs="Sylfaen"/>
          <w:sz w:val="22"/>
          <w:szCs w:val="22"/>
        </w:rPr>
        <w:t>օգտագործելով</w:t>
      </w:r>
      <w:proofErr w:type="spellEnd"/>
      <w:r w:rsidRPr="000D107B">
        <w:rPr>
          <w:rFonts w:ascii="GHEA Mariam" w:hAnsi="GHEA Mariam" w:cs="Sylfaen"/>
          <w:sz w:val="22"/>
          <w:szCs w:val="22"/>
        </w:rPr>
        <w:t xml:space="preserve"> </w:t>
      </w:r>
      <w:proofErr w:type="spellStart"/>
      <w:r w:rsidRPr="000D107B">
        <w:rPr>
          <w:rFonts w:ascii="GHEA Mariam" w:hAnsi="GHEA Mariam" w:cs="Sylfaen"/>
          <w:sz w:val="22"/>
          <w:szCs w:val="22"/>
        </w:rPr>
        <w:t>Կատար</w:t>
      </w:r>
      <w:r w:rsidRPr="000D107B">
        <w:rPr>
          <w:rFonts w:ascii="GHEA Mariam" w:hAnsi="GHEA Mariam" w:cs="Sylfaen"/>
          <w:sz w:val="22"/>
          <w:szCs w:val="22"/>
          <w:lang w:val="ru-RU"/>
        </w:rPr>
        <w:t>ման</w:t>
      </w:r>
      <w:proofErr w:type="spellEnd"/>
      <w:r w:rsidRPr="000D107B">
        <w:rPr>
          <w:rFonts w:ascii="GHEA Mariam" w:hAnsi="GHEA Mariam" w:cs="Sylfaen"/>
          <w:sz w:val="22"/>
          <w:szCs w:val="22"/>
        </w:rPr>
        <w:t xml:space="preserve"> </w:t>
      </w:r>
      <w:proofErr w:type="spellStart"/>
      <w:r w:rsidRPr="000D107B">
        <w:rPr>
          <w:rFonts w:ascii="GHEA Mariam" w:hAnsi="GHEA Mariam" w:cs="Sylfaen"/>
          <w:sz w:val="22"/>
          <w:szCs w:val="22"/>
        </w:rPr>
        <w:t>երաշխիքի</w:t>
      </w:r>
      <w:proofErr w:type="spellEnd"/>
      <w:r w:rsidRPr="000D107B">
        <w:rPr>
          <w:rFonts w:ascii="GHEA Mariam" w:hAnsi="GHEA Mariam"/>
          <w:sz w:val="22"/>
          <w:szCs w:val="22"/>
        </w:rPr>
        <w:t xml:space="preserve"> և ԲՍ </w:t>
      </w:r>
      <w:proofErr w:type="spellStart"/>
      <w:r w:rsidRPr="000D107B">
        <w:rPr>
          <w:rFonts w:ascii="GHEA Mariam" w:hAnsi="GHEA Mariam"/>
          <w:sz w:val="22"/>
          <w:szCs w:val="22"/>
        </w:rPr>
        <w:t>կատար</w:t>
      </w:r>
      <w:r w:rsidRPr="000D107B">
        <w:rPr>
          <w:rFonts w:ascii="GHEA Mariam" w:hAnsi="GHEA Mariam"/>
          <w:sz w:val="22"/>
          <w:szCs w:val="22"/>
          <w:lang w:val="ru-RU"/>
        </w:rPr>
        <w:t>ման</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երաշխիքների</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ձ</w:t>
      </w:r>
      <w:r w:rsidRPr="000D107B">
        <w:rPr>
          <w:rFonts w:ascii="GHEA Mariam" w:hAnsi="GHEA Mariam" w:cs="Sylfaen"/>
          <w:sz w:val="22"/>
          <w:szCs w:val="22"/>
        </w:rPr>
        <w:t>ևերը</w:t>
      </w:r>
      <w:proofErr w:type="spellEnd"/>
      <w:r w:rsidRPr="000D107B">
        <w:rPr>
          <w:rFonts w:ascii="GHEA Mariam" w:hAnsi="GHEA Mariam" w:cs="Sylfaen"/>
          <w:sz w:val="22"/>
          <w:szCs w:val="22"/>
        </w:rPr>
        <w:t xml:space="preserve">, </w:t>
      </w:r>
      <w:proofErr w:type="spellStart"/>
      <w:r w:rsidRPr="000D107B">
        <w:rPr>
          <w:rFonts w:ascii="GHEA Mariam" w:hAnsi="GHEA Mariam" w:cs="Sylfaen"/>
          <w:sz w:val="22"/>
          <w:szCs w:val="22"/>
        </w:rPr>
        <w:t>որոնք</w:t>
      </w:r>
      <w:proofErr w:type="spellEnd"/>
      <w:r w:rsidRPr="000D107B">
        <w:rPr>
          <w:rFonts w:ascii="GHEA Mariam" w:hAnsi="GHEA Mariam" w:cs="Sylfaen"/>
          <w:sz w:val="22"/>
          <w:szCs w:val="22"/>
        </w:rPr>
        <w:t xml:space="preserve"> </w:t>
      </w:r>
      <w:proofErr w:type="spellStart"/>
      <w:r w:rsidRPr="000D107B">
        <w:rPr>
          <w:rFonts w:ascii="GHEA Mariam" w:hAnsi="GHEA Mariam" w:cs="Sylfaen"/>
          <w:sz w:val="22"/>
          <w:szCs w:val="22"/>
        </w:rPr>
        <w:t>բերված</w:t>
      </w:r>
      <w:proofErr w:type="spellEnd"/>
      <w:r w:rsidRPr="000D107B">
        <w:rPr>
          <w:rFonts w:ascii="GHEA Mariam" w:hAnsi="GHEA Mariam" w:cs="Sylfaen"/>
          <w:sz w:val="22"/>
          <w:szCs w:val="22"/>
        </w:rPr>
        <w:t xml:space="preserve"> </w:t>
      </w:r>
      <w:proofErr w:type="spellStart"/>
      <w:r w:rsidRPr="000D107B">
        <w:rPr>
          <w:rFonts w:ascii="GHEA Mariam" w:hAnsi="GHEA Mariam" w:cs="Sylfaen"/>
          <w:sz w:val="22"/>
          <w:szCs w:val="22"/>
        </w:rPr>
        <w:t>են</w:t>
      </w:r>
      <w:proofErr w:type="spellEnd"/>
      <w:r w:rsidRPr="000D107B">
        <w:rPr>
          <w:rFonts w:ascii="GHEA Mariam" w:hAnsi="GHEA Mariam" w:cs="Sylfaen"/>
          <w:sz w:val="22"/>
          <w:szCs w:val="22"/>
        </w:rPr>
        <w:t xml:space="preserve"> </w:t>
      </w:r>
      <w:proofErr w:type="spellStart"/>
      <w:r w:rsidRPr="000D107B">
        <w:rPr>
          <w:rFonts w:ascii="GHEA Mariam" w:hAnsi="GHEA Mariam" w:cs="Sylfaen"/>
          <w:sz w:val="22"/>
          <w:szCs w:val="22"/>
        </w:rPr>
        <w:t>մրցութային</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փաստաթղթերի</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Բաժ</w:t>
      </w:r>
      <w:proofErr w:type="spellEnd"/>
      <w:r w:rsidRPr="000D107B">
        <w:rPr>
          <w:rFonts w:ascii="GHEA Mariam" w:hAnsi="GHEA Mariam"/>
          <w:sz w:val="22"/>
          <w:szCs w:val="22"/>
          <w:lang w:val="ru-RU"/>
        </w:rPr>
        <w:t>ի</w:t>
      </w:r>
      <w:r w:rsidRPr="000D107B">
        <w:rPr>
          <w:rFonts w:ascii="GHEA Mariam" w:hAnsi="GHEA Mariam"/>
          <w:sz w:val="22"/>
          <w:szCs w:val="22"/>
        </w:rPr>
        <w:t>ն X-</w:t>
      </w:r>
      <w:proofErr w:type="spellStart"/>
      <w:r w:rsidRPr="000D107B">
        <w:rPr>
          <w:rFonts w:ascii="GHEA Mariam" w:hAnsi="GHEA Mariam" w:cs="Sylfaen"/>
          <w:sz w:val="22"/>
          <w:szCs w:val="22"/>
        </w:rPr>
        <w:t>ում</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Պայմանագրի</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ձևեր</w:t>
      </w:r>
      <w:proofErr w:type="spellEnd"/>
      <w:r w:rsidRPr="000D107B">
        <w:rPr>
          <w:rFonts w:ascii="GHEA Mariam" w:hAnsi="GHEA Mariam"/>
          <w:sz w:val="22"/>
          <w:szCs w:val="22"/>
        </w:rPr>
        <w:t xml:space="preserve">): </w:t>
      </w:r>
    </w:p>
    <w:p w14:paraId="7F260F3A" w14:textId="77777777" w:rsidR="000D107B" w:rsidRPr="000D107B" w:rsidRDefault="000D107B" w:rsidP="000D107B">
      <w:pPr>
        <w:tabs>
          <w:tab w:val="left" w:pos="9356"/>
        </w:tabs>
        <w:jc w:val="both"/>
        <w:rPr>
          <w:rFonts w:ascii="GHEA Mariam" w:hAnsi="GHEA Mariam"/>
          <w:sz w:val="22"/>
          <w:szCs w:val="22"/>
        </w:rPr>
      </w:pPr>
      <w:r w:rsidRPr="000D107B">
        <w:rPr>
          <w:rFonts w:ascii="GHEA Mariam" w:hAnsi="GHEA Mariam"/>
          <w:sz w:val="22"/>
          <w:szCs w:val="22"/>
        </w:rPr>
        <w:t>[</w:t>
      </w:r>
      <w:proofErr w:type="spellStart"/>
      <w:r w:rsidRPr="000D107B">
        <w:rPr>
          <w:rFonts w:ascii="GHEA Mariam" w:hAnsi="GHEA Mariam" w:cs="Sylfaen"/>
          <w:i/>
          <w:sz w:val="22"/>
          <w:szCs w:val="22"/>
        </w:rPr>
        <w:t>Ընտրեք</w:t>
      </w:r>
      <w:proofErr w:type="spellEnd"/>
      <w:r w:rsidRPr="000D107B">
        <w:rPr>
          <w:rFonts w:ascii="GHEA Mariam" w:hAnsi="GHEA Mariam"/>
          <w:i/>
          <w:sz w:val="22"/>
          <w:szCs w:val="22"/>
        </w:rPr>
        <w:t xml:space="preserve"> </w:t>
      </w:r>
      <w:proofErr w:type="spellStart"/>
      <w:r w:rsidRPr="000D107B">
        <w:rPr>
          <w:rFonts w:ascii="GHEA Mariam" w:hAnsi="GHEA Mariam" w:cs="Sylfaen"/>
          <w:i/>
          <w:sz w:val="22"/>
          <w:szCs w:val="22"/>
        </w:rPr>
        <w:t>հետևյալ</w:t>
      </w:r>
      <w:proofErr w:type="spellEnd"/>
      <w:r w:rsidRPr="000D107B">
        <w:rPr>
          <w:rFonts w:ascii="GHEA Mariam" w:hAnsi="GHEA Mariam"/>
          <w:i/>
          <w:sz w:val="22"/>
          <w:szCs w:val="22"/>
        </w:rPr>
        <w:t xml:space="preserve"> </w:t>
      </w:r>
      <w:proofErr w:type="spellStart"/>
      <w:r w:rsidRPr="000D107B">
        <w:rPr>
          <w:rFonts w:ascii="GHEA Mariam" w:hAnsi="GHEA Mariam" w:cs="Sylfaen"/>
          <w:i/>
          <w:sz w:val="22"/>
          <w:szCs w:val="22"/>
        </w:rPr>
        <w:t>ձևակերպումներից</w:t>
      </w:r>
      <w:proofErr w:type="spellEnd"/>
      <w:r w:rsidRPr="000D107B">
        <w:rPr>
          <w:rFonts w:ascii="GHEA Mariam" w:hAnsi="GHEA Mariam"/>
          <w:i/>
          <w:sz w:val="22"/>
          <w:szCs w:val="22"/>
        </w:rPr>
        <w:t xml:space="preserve"> </w:t>
      </w:r>
      <w:proofErr w:type="spellStart"/>
      <w:r w:rsidRPr="000D107B">
        <w:rPr>
          <w:rFonts w:ascii="GHEA Mariam" w:hAnsi="GHEA Mariam" w:cs="Sylfaen"/>
          <w:i/>
          <w:sz w:val="22"/>
          <w:szCs w:val="22"/>
        </w:rPr>
        <w:t>մեկը</w:t>
      </w:r>
      <w:proofErr w:type="spellEnd"/>
      <w:r w:rsidRPr="000D107B">
        <w:rPr>
          <w:rFonts w:ascii="GHEA Mariam" w:hAnsi="GHEA Mariam" w:cs="Sylfaen"/>
          <w:sz w:val="22"/>
          <w:szCs w:val="22"/>
        </w:rPr>
        <w:t>՝</w:t>
      </w:r>
      <w:r w:rsidRPr="000D107B">
        <w:rPr>
          <w:rFonts w:ascii="GHEA Mariam" w:hAnsi="GHEA Mariam"/>
          <w:sz w:val="22"/>
          <w:szCs w:val="22"/>
        </w:rPr>
        <w:t>]</w:t>
      </w:r>
    </w:p>
    <w:p w14:paraId="7223223F" w14:textId="77777777" w:rsidR="000D107B" w:rsidRPr="000D107B" w:rsidRDefault="000D107B" w:rsidP="000D107B">
      <w:pPr>
        <w:tabs>
          <w:tab w:val="left" w:pos="9356"/>
        </w:tabs>
        <w:jc w:val="both"/>
        <w:rPr>
          <w:rFonts w:ascii="GHEA Mariam" w:hAnsi="GHEA Mariam"/>
          <w:sz w:val="22"/>
          <w:szCs w:val="22"/>
        </w:rPr>
      </w:pPr>
      <w:proofErr w:type="spellStart"/>
      <w:r w:rsidRPr="000D107B">
        <w:rPr>
          <w:rFonts w:ascii="GHEA Mariam" w:hAnsi="GHEA Mariam" w:cs="Sylfaen"/>
          <w:sz w:val="22"/>
          <w:szCs w:val="22"/>
        </w:rPr>
        <w:t>Մենք</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համաձայն</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ենք</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որ</w:t>
      </w:r>
      <w:proofErr w:type="spellEnd"/>
      <w:r w:rsidRPr="000D107B">
        <w:rPr>
          <w:rFonts w:ascii="GHEA Mariam" w:hAnsi="GHEA Mariam"/>
          <w:sz w:val="22"/>
          <w:szCs w:val="22"/>
        </w:rPr>
        <w:t xml:space="preserve"> [</w:t>
      </w:r>
      <w:proofErr w:type="spellStart"/>
      <w:r w:rsidRPr="000D107B">
        <w:rPr>
          <w:rFonts w:ascii="GHEA Mariam" w:hAnsi="GHEA Mariam" w:cs="Sylfaen"/>
          <w:i/>
          <w:sz w:val="22"/>
          <w:szCs w:val="22"/>
        </w:rPr>
        <w:t>Հայտատուի</w:t>
      </w:r>
      <w:proofErr w:type="spellEnd"/>
      <w:r w:rsidRPr="000D107B">
        <w:rPr>
          <w:rFonts w:ascii="GHEA Mariam" w:hAnsi="GHEA Mariam"/>
          <w:i/>
          <w:sz w:val="22"/>
          <w:szCs w:val="22"/>
        </w:rPr>
        <w:t xml:space="preserve"> </w:t>
      </w:r>
      <w:proofErr w:type="spellStart"/>
      <w:r w:rsidRPr="000D107B">
        <w:rPr>
          <w:rFonts w:ascii="GHEA Mariam" w:hAnsi="GHEA Mariam" w:cs="Sylfaen"/>
          <w:i/>
          <w:sz w:val="22"/>
          <w:szCs w:val="22"/>
        </w:rPr>
        <w:t>կողմից</w:t>
      </w:r>
      <w:proofErr w:type="spellEnd"/>
      <w:r w:rsidRPr="000D107B">
        <w:rPr>
          <w:rFonts w:ascii="GHEA Mariam" w:hAnsi="GHEA Mariam"/>
          <w:i/>
          <w:sz w:val="22"/>
          <w:szCs w:val="22"/>
        </w:rPr>
        <w:t xml:space="preserve"> </w:t>
      </w:r>
      <w:proofErr w:type="spellStart"/>
      <w:r w:rsidRPr="000D107B">
        <w:rPr>
          <w:rFonts w:ascii="GHEA Mariam" w:hAnsi="GHEA Mariam" w:cs="Sylfaen"/>
          <w:i/>
          <w:sz w:val="22"/>
          <w:szCs w:val="22"/>
        </w:rPr>
        <w:t>առաջարկված</w:t>
      </w:r>
      <w:proofErr w:type="spellEnd"/>
      <w:r w:rsidRPr="000D107B">
        <w:rPr>
          <w:rFonts w:ascii="GHEA Mariam" w:hAnsi="GHEA Mariam"/>
          <w:i/>
          <w:sz w:val="22"/>
          <w:szCs w:val="22"/>
        </w:rPr>
        <w:t xml:space="preserve"> </w:t>
      </w:r>
      <w:proofErr w:type="spellStart"/>
      <w:r w:rsidRPr="000D107B">
        <w:rPr>
          <w:rFonts w:ascii="GHEA Mariam" w:hAnsi="GHEA Mariam"/>
          <w:i/>
          <w:sz w:val="22"/>
          <w:szCs w:val="22"/>
        </w:rPr>
        <w:t>վեճերի</w:t>
      </w:r>
      <w:proofErr w:type="spellEnd"/>
      <w:r w:rsidRPr="000D107B">
        <w:rPr>
          <w:rFonts w:ascii="GHEA Mariam" w:hAnsi="GHEA Mariam"/>
          <w:i/>
          <w:sz w:val="22"/>
          <w:szCs w:val="22"/>
        </w:rPr>
        <w:t xml:space="preserve"> </w:t>
      </w:r>
      <w:proofErr w:type="spellStart"/>
      <w:r w:rsidRPr="000D107B">
        <w:rPr>
          <w:rFonts w:ascii="GHEA Mariam" w:hAnsi="GHEA Mariam" w:cs="Sylfaen"/>
          <w:i/>
          <w:sz w:val="22"/>
          <w:szCs w:val="22"/>
        </w:rPr>
        <w:t>դատավորի</w:t>
      </w:r>
      <w:proofErr w:type="spellEnd"/>
      <w:r w:rsidRPr="000D107B">
        <w:rPr>
          <w:rFonts w:ascii="GHEA Mariam" w:hAnsi="GHEA Mariam"/>
          <w:i/>
          <w:sz w:val="22"/>
          <w:szCs w:val="22"/>
        </w:rPr>
        <w:t xml:space="preserve"> </w:t>
      </w:r>
      <w:proofErr w:type="spellStart"/>
      <w:r w:rsidRPr="000D107B">
        <w:rPr>
          <w:rFonts w:ascii="GHEA Mariam" w:hAnsi="GHEA Mariam" w:cs="Sylfaen"/>
          <w:i/>
          <w:sz w:val="22"/>
          <w:szCs w:val="22"/>
        </w:rPr>
        <w:t>անունը</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նշանակվի</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որպես</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վեճերի</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դատավոր</w:t>
      </w:r>
      <w:proofErr w:type="spellEnd"/>
      <w:r w:rsidRPr="000D107B">
        <w:rPr>
          <w:rFonts w:ascii="GHEA Mariam" w:hAnsi="GHEA Mariam"/>
          <w:sz w:val="22"/>
          <w:szCs w:val="22"/>
        </w:rPr>
        <w:t>:</w:t>
      </w:r>
    </w:p>
    <w:p w14:paraId="48E5C698" w14:textId="77777777" w:rsidR="000D107B" w:rsidRPr="000D107B" w:rsidRDefault="000D107B" w:rsidP="000D107B">
      <w:pPr>
        <w:tabs>
          <w:tab w:val="left" w:pos="9356"/>
        </w:tabs>
        <w:jc w:val="both"/>
        <w:rPr>
          <w:rFonts w:ascii="GHEA Mariam" w:hAnsi="GHEA Mariam"/>
          <w:sz w:val="22"/>
          <w:szCs w:val="22"/>
        </w:rPr>
      </w:pPr>
      <w:r w:rsidRPr="000D107B">
        <w:rPr>
          <w:rFonts w:ascii="GHEA Mariam" w:hAnsi="GHEA Mariam"/>
          <w:sz w:val="22"/>
          <w:szCs w:val="22"/>
        </w:rPr>
        <w:t>[</w:t>
      </w:r>
      <w:proofErr w:type="spellStart"/>
      <w:r w:rsidRPr="000D107B">
        <w:rPr>
          <w:rFonts w:ascii="GHEA Mariam" w:hAnsi="GHEA Mariam" w:cs="Sylfaen"/>
          <w:i/>
          <w:sz w:val="22"/>
          <w:szCs w:val="22"/>
        </w:rPr>
        <w:t>կամ</w:t>
      </w:r>
      <w:proofErr w:type="spellEnd"/>
      <w:r w:rsidRPr="000D107B">
        <w:rPr>
          <w:rFonts w:ascii="GHEA Mariam" w:hAnsi="GHEA Mariam"/>
          <w:sz w:val="22"/>
          <w:szCs w:val="22"/>
        </w:rPr>
        <w:t>]</w:t>
      </w:r>
    </w:p>
    <w:p w14:paraId="32008ADD" w14:textId="77777777" w:rsidR="000D107B" w:rsidRPr="000D107B" w:rsidRDefault="000D107B" w:rsidP="000D107B">
      <w:pPr>
        <w:tabs>
          <w:tab w:val="left" w:pos="9356"/>
        </w:tabs>
        <w:jc w:val="both"/>
        <w:rPr>
          <w:rFonts w:ascii="GHEA Mariam" w:hAnsi="GHEA Mariam" w:cs="Sylfaen"/>
          <w:sz w:val="22"/>
          <w:szCs w:val="22"/>
        </w:rPr>
      </w:pPr>
    </w:p>
    <w:p w14:paraId="59DC0B5D" w14:textId="77777777" w:rsidR="000D107B" w:rsidRPr="000D107B" w:rsidRDefault="000D107B" w:rsidP="000D107B">
      <w:pPr>
        <w:tabs>
          <w:tab w:val="left" w:pos="9356"/>
        </w:tabs>
        <w:jc w:val="both"/>
        <w:rPr>
          <w:rFonts w:ascii="GHEA Mariam" w:hAnsi="GHEA Mariam"/>
          <w:sz w:val="22"/>
          <w:szCs w:val="22"/>
        </w:rPr>
      </w:pPr>
      <w:proofErr w:type="spellStart"/>
      <w:r w:rsidRPr="000D107B">
        <w:rPr>
          <w:rFonts w:ascii="GHEA Mariam" w:hAnsi="GHEA Mariam" w:cs="Sylfaen"/>
          <w:sz w:val="22"/>
          <w:szCs w:val="22"/>
        </w:rPr>
        <w:t>Մենք</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համաձայն</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չենք</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որ</w:t>
      </w:r>
      <w:proofErr w:type="spellEnd"/>
      <w:r w:rsidRPr="000D107B">
        <w:rPr>
          <w:rFonts w:ascii="GHEA Mariam" w:hAnsi="GHEA Mariam"/>
          <w:sz w:val="22"/>
          <w:szCs w:val="22"/>
        </w:rPr>
        <w:t xml:space="preserve"> [</w:t>
      </w:r>
      <w:proofErr w:type="spellStart"/>
      <w:r w:rsidRPr="000D107B">
        <w:rPr>
          <w:rFonts w:ascii="GHEA Mariam" w:hAnsi="GHEA Mariam" w:cs="Sylfaen"/>
          <w:i/>
          <w:sz w:val="22"/>
          <w:szCs w:val="22"/>
        </w:rPr>
        <w:t>Հայտատուի</w:t>
      </w:r>
      <w:proofErr w:type="spellEnd"/>
      <w:r w:rsidRPr="000D107B">
        <w:rPr>
          <w:rFonts w:ascii="GHEA Mariam" w:hAnsi="GHEA Mariam"/>
          <w:i/>
          <w:sz w:val="22"/>
          <w:szCs w:val="22"/>
        </w:rPr>
        <w:t xml:space="preserve"> </w:t>
      </w:r>
      <w:proofErr w:type="spellStart"/>
      <w:r w:rsidRPr="000D107B">
        <w:rPr>
          <w:rFonts w:ascii="GHEA Mariam" w:hAnsi="GHEA Mariam" w:cs="Sylfaen"/>
          <w:i/>
          <w:sz w:val="22"/>
          <w:szCs w:val="22"/>
        </w:rPr>
        <w:t>կողմից</w:t>
      </w:r>
      <w:proofErr w:type="spellEnd"/>
      <w:r w:rsidRPr="000D107B">
        <w:rPr>
          <w:rFonts w:ascii="GHEA Mariam" w:hAnsi="GHEA Mariam"/>
          <w:i/>
          <w:sz w:val="22"/>
          <w:szCs w:val="22"/>
        </w:rPr>
        <w:t xml:space="preserve"> </w:t>
      </w:r>
      <w:proofErr w:type="spellStart"/>
      <w:r w:rsidRPr="000D107B">
        <w:rPr>
          <w:rFonts w:ascii="GHEA Mariam" w:hAnsi="GHEA Mariam" w:cs="Sylfaen"/>
          <w:i/>
          <w:sz w:val="22"/>
          <w:szCs w:val="22"/>
        </w:rPr>
        <w:t>առաջարկված</w:t>
      </w:r>
      <w:proofErr w:type="spellEnd"/>
      <w:r w:rsidRPr="000D107B">
        <w:rPr>
          <w:rFonts w:ascii="GHEA Mariam" w:hAnsi="GHEA Mariam"/>
          <w:i/>
          <w:sz w:val="22"/>
          <w:szCs w:val="22"/>
        </w:rPr>
        <w:t xml:space="preserve"> </w:t>
      </w:r>
      <w:proofErr w:type="spellStart"/>
      <w:r w:rsidRPr="000D107B">
        <w:rPr>
          <w:rFonts w:ascii="GHEA Mariam" w:hAnsi="GHEA Mariam"/>
          <w:i/>
          <w:sz w:val="22"/>
          <w:szCs w:val="22"/>
        </w:rPr>
        <w:t>վեճերի</w:t>
      </w:r>
      <w:proofErr w:type="spellEnd"/>
      <w:r w:rsidRPr="000D107B">
        <w:rPr>
          <w:rFonts w:ascii="GHEA Mariam" w:hAnsi="GHEA Mariam"/>
          <w:i/>
          <w:sz w:val="22"/>
          <w:szCs w:val="22"/>
        </w:rPr>
        <w:t xml:space="preserve"> </w:t>
      </w:r>
      <w:proofErr w:type="spellStart"/>
      <w:r w:rsidRPr="000D107B">
        <w:rPr>
          <w:rFonts w:ascii="GHEA Mariam" w:hAnsi="GHEA Mariam" w:cs="Sylfaen"/>
          <w:i/>
          <w:sz w:val="22"/>
          <w:szCs w:val="22"/>
        </w:rPr>
        <w:t>դատավորի</w:t>
      </w:r>
      <w:proofErr w:type="spellEnd"/>
      <w:r w:rsidRPr="000D107B">
        <w:rPr>
          <w:rFonts w:ascii="GHEA Mariam" w:hAnsi="GHEA Mariam"/>
          <w:i/>
          <w:sz w:val="22"/>
          <w:szCs w:val="22"/>
        </w:rPr>
        <w:t xml:space="preserve"> </w:t>
      </w:r>
      <w:proofErr w:type="spellStart"/>
      <w:r w:rsidRPr="000D107B">
        <w:rPr>
          <w:rFonts w:ascii="GHEA Mariam" w:hAnsi="GHEA Mariam" w:cs="Sylfaen"/>
          <w:i/>
          <w:sz w:val="22"/>
          <w:szCs w:val="22"/>
        </w:rPr>
        <w:t>անունը</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նշանակվի</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որպես</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վեճերի</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դատավոր</w:t>
      </w:r>
      <w:proofErr w:type="spellEnd"/>
      <w:r w:rsidRPr="000D107B">
        <w:rPr>
          <w:rFonts w:ascii="GHEA Mariam" w:hAnsi="GHEA Mariam"/>
          <w:sz w:val="22"/>
          <w:szCs w:val="22"/>
        </w:rPr>
        <w:t xml:space="preserve">, </w:t>
      </w:r>
      <w:r w:rsidRPr="000D107B">
        <w:rPr>
          <w:rFonts w:ascii="GHEA Mariam" w:hAnsi="GHEA Mariam" w:cs="Sylfaen"/>
          <w:sz w:val="22"/>
          <w:szCs w:val="22"/>
        </w:rPr>
        <w:t>և`</w:t>
      </w:r>
      <w:r w:rsidRPr="000D107B">
        <w:rPr>
          <w:rFonts w:ascii="GHEA Mariam" w:hAnsi="GHEA Mariam"/>
          <w:sz w:val="22"/>
          <w:szCs w:val="22"/>
        </w:rPr>
        <w:t xml:space="preserve"> </w:t>
      </w:r>
      <w:proofErr w:type="spellStart"/>
      <w:r w:rsidRPr="000D107B">
        <w:rPr>
          <w:rFonts w:ascii="GHEA Mariam" w:hAnsi="GHEA Mariam" w:cs="Sylfaen"/>
          <w:sz w:val="22"/>
          <w:szCs w:val="22"/>
        </w:rPr>
        <w:t>ուղարկելով</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Ընդունման</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նամակի</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պատճենը</w:t>
      </w:r>
      <w:proofErr w:type="spellEnd"/>
      <w:r w:rsidRPr="000D107B">
        <w:rPr>
          <w:rFonts w:ascii="GHEA Mariam" w:hAnsi="GHEA Mariam"/>
          <w:sz w:val="22"/>
          <w:szCs w:val="22"/>
        </w:rPr>
        <w:t xml:space="preserve"> [</w:t>
      </w:r>
      <w:proofErr w:type="spellStart"/>
      <w:r w:rsidRPr="000D107B">
        <w:rPr>
          <w:rFonts w:ascii="GHEA Mariam" w:hAnsi="GHEA Mariam" w:cs="Sylfaen"/>
          <w:i/>
          <w:sz w:val="22"/>
          <w:szCs w:val="22"/>
        </w:rPr>
        <w:t>Լիազոր</w:t>
      </w:r>
      <w:proofErr w:type="spellEnd"/>
      <w:r w:rsidRPr="000D107B">
        <w:rPr>
          <w:rFonts w:ascii="GHEA Mariam" w:hAnsi="GHEA Mariam"/>
          <w:i/>
          <w:sz w:val="22"/>
          <w:szCs w:val="22"/>
        </w:rPr>
        <w:t xml:space="preserve"> </w:t>
      </w:r>
      <w:proofErr w:type="spellStart"/>
      <w:r w:rsidRPr="000D107B">
        <w:rPr>
          <w:rFonts w:ascii="GHEA Mariam" w:hAnsi="GHEA Mariam" w:cs="Sylfaen"/>
          <w:i/>
          <w:sz w:val="22"/>
          <w:szCs w:val="22"/>
        </w:rPr>
        <w:t>մարմնի</w:t>
      </w:r>
      <w:proofErr w:type="spellEnd"/>
      <w:r w:rsidRPr="000D107B">
        <w:rPr>
          <w:rFonts w:ascii="GHEA Mariam" w:hAnsi="GHEA Mariam"/>
          <w:i/>
          <w:sz w:val="22"/>
          <w:szCs w:val="22"/>
        </w:rPr>
        <w:t xml:space="preserve"> </w:t>
      </w:r>
      <w:proofErr w:type="spellStart"/>
      <w:r w:rsidRPr="000D107B">
        <w:rPr>
          <w:rFonts w:ascii="GHEA Mariam" w:hAnsi="GHEA Mariam" w:cs="Sylfaen"/>
          <w:i/>
          <w:sz w:val="22"/>
          <w:szCs w:val="22"/>
        </w:rPr>
        <w:t>անունը</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սույնով</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խնդրում</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ենք</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վերջինիս</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նշանակել</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Վեճերի</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դատավոր</w:t>
      </w:r>
      <w:proofErr w:type="spellEnd"/>
      <w:r w:rsidRPr="000D107B">
        <w:rPr>
          <w:rFonts w:ascii="GHEA Mariam" w:hAnsi="GHEA Mariam" w:cs="Sylfaen"/>
          <w:sz w:val="22"/>
          <w:szCs w:val="22"/>
        </w:rPr>
        <w:t>՝</w:t>
      </w:r>
      <w:r w:rsidRPr="000D107B">
        <w:rPr>
          <w:rFonts w:ascii="GHEA Mariam" w:hAnsi="GHEA Mariam"/>
          <w:sz w:val="22"/>
          <w:szCs w:val="22"/>
        </w:rPr>
        <w:t xml:space="preserve"> </w:t>
      </w:r>
      <w:proofErr w:type="spellStart"/>
      <w:r w:rsidRPr="000D107B">
        <w:rPr>
          <w:rFonts w:ascii="GHEA Mariam" w:hAnsi="GHEA Mariam" w:cs="Sylfaen"/>
          <w:sz w:val="22"/>
          <w:szCs w:val="22"/>
        </w:rPr>
        <w:t>համաձայն</w:t>
      </w:r>
      <w:proofErr w:type="spellEnd"/>
      <w:r w:rsidRPr="000D107B">
        <w:rPr>
          <w:rFonts w:ascii="GHEA Mariam" w:hAnsi="GHEA Mariam"/>
          <w:sz w:val="22"/>
          <w:szCs w:val="22"/>
        </w:rPr>
        <w:t xml:space="preserve"> </w:t>
      </w:r>
      <w:r w:rsidRPr="000D107B">
        <w:rPr>
          <w:rFonts w:ascii="GHEA Mariam" w:hAnsi="GHEA Mariam" w:cs="Sylfaen"/>
          <w:sz w:val="22"/>
          <w:szCs w:val="22"/>
        </w:rPr>
        <w:t xml:space="preserve">ՀՀ </w:t>
      </w:r>
      <w:r w:rsidRPr="000D107B">
        <w:rPr>
          <w:rFonts w:ascii="GHEA Mariam" w:hAnsi="GHEA Mariam"/>
          <w:sz w:val="22"/>
          <w:szCs w:val="22"/>
        </w:rPr>
        <w:t xml:space="preserve">48.1 </w:t>
      </w:r>
      <w:r w:rsidRPr="000D107B">
        <w:rPr>
          <w:rFonts w:ascii="GHEA Mariam" w:hAnsi="GHEA Mariam" w:cs="Sylfaen"/>
          <w:sz w:val="22"/>
          <w:szCs w:val="22"/>
        </w:rPr>
        <w:t>և</w:t>
      </w:r>
      <w:r w:rsidRPr="000D107B">
        <w:rPr>
          <w:rFonts w:ascii="GHEA Mariam" w:hAnsi="GHEA Mariam"/>
          <w:sz w:val="22"/>
          <w:szCs w:val="22"/>
        </w:rPr>
        <w:t xml:space="preserve"> </w:t>
      </w:r>
      <w:r w:rsidRPr="000D107B">
        <w:rPr>
          <w:rFonts w:ascii="GHEA Mariam" w:hAnsi="GHEA Mariam" w:cs="Sylfaen"/>
          <w:sz w:val="22"/>
          <w:szCs w:val="22"/>
        </w:rPr>
        <w:t>ՊԸՊ</w:t>
      </w:r>
      <w:r w:rsidRPr="000D107B">
        <w:rPr>
          <w:rFonts w:ascii="GHEA Mariam" w:hAnsi="GHEA Mariam"/>
          <w:sz w:val="22"/>
          <w:szCs w:val="22"/>
        </w:rPr>
        <w:t xml:space="preserve"> 23.1 </w:t>
      </w:r>
      <w:proofErr w:type="spellStart"/>
      <w:r w:rsidRPr="000D107B">
        <w:rPr>
          <w:rFonts w:ascii="GHEA Mariam" w:hAnsi="GHEA Mariam" w:cs="Sylfaen"/>
          <w:sz w:val="22"/>
          <w:szCs w:val="22"/>
        </w:rPr>
        <w:t>կետերի</w:t>
      </w:r>
      <w:proofErr w:type="spellEnd"/>
      <w:r w:rsidRPr="000D107B">
        <w:rPr>
          <w:rFonts w:ascii="GHEA Mariam" w:hAnsi="GHEA Mariam"/>
          <w:sz w:val="22"/>
          <w:szCs w:val="22"/>
        </w:rPr>
        <w:t>:</w:t>
      </w:r>
    </w:p>
    <w:p w14:paraId="69ACC8C6" w14:textId="77777777" w:rsidR="000D107B" w:rsidRPr="000D107B" w:rsidRDefault="000D107B" w:rsidP="000D107B">
      <w:pPr>
        <w:tabs>
          <w:tab w:val="left" w:pos="9356"/>
        </w:tabs>
        <w:jc w:val="both"/>
        <w:rPr>
          <w:rFonts w:ascii="GHEA Mariam" w:hAnsi="GHEA Mariam"/>
          <w:sz w:val="22"/>
          <w:szCs w:val="22"/>
        </w:rPr>
      </w:pPr>
    </w:p>
    <w:p w14:paraId="249F338A" w14:textId="77777777" w:rsidR="000D107B" w:rsidRPr="000D107B" w:rsidRDefault="000D107B" w:rsidP="000D107B">
      <w:pPr>
        <w:tabs>
          <w:tab w:val="left" w:pos="9356"/>
        </w:tabs>
        <w:jc w:val="both"/>
        <w:rPr>
          <w:rFonts w:ascii="GHEA Mariam" w:hAnsi="GHEA Mariam"/>
          <w:sz w:val="22"/>
          <w:szCs w:val="22"/>
        </w:rPr>
      </w:pPr>
      <w:r w:rsidRPr="000D107B">
        <w:rPr>
          <w:rFonts w:ascii="GHEA Mariam" w:hAnsi="GHEA Mariam" w:cs="Sylfaen"/>
          <w:sz w:val="22"/>
          <w:szCs w:val="22"/>
        </w:rPr>
        <w:t>Լիազորված</w:t>
      </w:r>
      <w:r w:rsidRPr="000D107B">
        <w:rPr>
          <w:rFonts w:ascii="GHEA Mariam" w:hAnsi="GHEA Mariam"/>
          <w:sz w:val="22"/>
          <w:szCs w:val="22"/>
        </w:rPr>
        <w:t xml:space="preserve"> </w:t>
      </w:r>
      <w:proofErr w:type="spellStart"/>
      <w:r w:rsidRPr="000D107B">
        <w:rPr>
          <w:rFonts w:ascii="GHEA Mariam" w:hAnsi="GHEA Mariam" w:cs="Sylfaen"/>
          <w:sz w:val="22"/>
          <w:szCs w:val="22"/>
        </w:rPr>
        <w:t>ստորագրությունը</w:t>
      </w:r>
      <w:proofErr w:type="spellEnd"/>
      <w:r w:rsidRPr="000D107B">
        <w:rPr>
          <w:rFonts w:ascii="GHEA Mariam" w:hAnsi="GHEA Mariam" w:cs="Sylfaen"/>
          <w:sz w:val="22"/>
          <w:szCs w:val="22"/>
        </w:rPr>
        <w:t>՝</w:t>
      </w:r>
      <w:r w:rsidRPr="000D107B">
        <w:rPr>
          <w:rFonts w:ascii="GHEA Mariam" w:hAnsi="GHEA Mariam"/>
          <w:sz w:val="22"/>
          <w:szCs w:val="22"/>
        </w:rPr>
        <w:t xml:space="preserve"> </w:t>
      </w:r>
    </w:p>
    <w:p w14:paraId="0A890649" w14:textId="77777777" w:rsidR="000D107B" w:rsidRPr="000D107B" w:rsidRDefault="000D107B" w:rsidP="000D107B">
      <w:pPr>
        <w:tabs>
          <w:tab w:val="left" w:pos="9356"/>
        </w:tabs>
        <w:jc w:val="both"/>
        <w:rPr>
          <w:rFonts w:ascii="GHEA Mariam" w:hAnsi="GHEA Mariam"/>
          <w:sz w:val="22"/>
          <w:szCs w:val="22"/>
        </w:rPr>
      </w:pPr>
      <w:proofErr w:type="spellStart"/>
      <w:r w:rsidRPr="000D107B">
        <w:rPr>
          <w:rFonts w:ascii="GHEA Mariam" w:hAnsi="GHEA Mariam" w:cs="Sylfaen"/>
          <w:sz w:val="22"/>
          <w:szCs w:val="22"/>
        </w:rPr>
        <w:t>Ստորագրողի</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անունը</w:t>
      </w:r>
      <w:proofErr w:type="spellEnd"/>
      <w:r w:rsidRPr="000D107B">
        <w:rPr>
          <w:rFonts w:ascii="GHEA Mariam" w:hAnsi="GHEA Mariam"/>
          <w:sz w:val="22"/>
          <w:szCs w:val="22"/>
        </w:rPr>
        <w:t xml:space="preserve"> </w:t>
      </w:r>
      <w:r w:rsidRPr="000D107B">
        <w:rPr>
          <w:rFonts w:ascii="GHEA Mariam" w:hAnsi="GHEA Mariam" w:cs="Sylfaen"/>
          <w:sz w:val="22"/>
          <w:szCs w:val="22"/>
        </w:rPr>
        <w:t>և</w:t>
      </w:r>
      <w:r w:rsidRPr="000D107B">
        <w:rPr>
          <w:rFonts w:ascii="GHEA Mariam" w:hAnsi="GHEA Mariam"/>
          <w:sz w:val="22"/>
          <w:szCs w:val="22"/>
        </w:rPr>
        <w:t xml:space="preserve"> </w:t>
      </w:r>
      <w:proofErr w:type="spellStart"/>
      <w:r w:rsidRPr="000D107B">
        <w:rPr>
          <w:rFonts w:ascii="GHEA Mariam" w:hAnsi="GHEA Mariam" w:cs="Sylfaen"/>
          <w:sz w:val="22"/>
          <w:szCs w:val="22"/>
        </w:rPr>
        <w:t>պաշտոնը</w:t>
      </w:r>
      <w:proofErr w:type="spellEnd"/>
      <w:r w:rsidRPr="000D107B">
        <w:rPr>
          <w:rFonts w:ascii="GHEA Mariam" w:hAnsi="GHEA Mariam" w:cs="Sylfaen"/>
          <w:sz w:val="22"/>
          <w:szCs w:val="22"/>
        </w:rPr>
        <w:t>՝</w:t>
      </w:r>
      <w:r w:rsidRPr="000D107B">
        <w:rPr>
          <w:rFonts w:ascii="GHEA Mariam" w:hAnsi="GHEA Mariam"/>
          <w:sz w:val="22"/>
          <w:szCs w:val="22"/>
        </w:rPr>
        <w:t xml:space="preserve"> </w:t>
      </w:r>
    </w:p>
    <w:p w14:paraId="45C2C721" w14:textId="77777777" w:rsidR="000D107B" w:rsidRPr="000D107B" w:rsidRDefault="000D107B" w:rsidP="000D107B">
      <w:pPr>
        <w:tabs>
          <w:tab w:val="left" w:pos="9356"/>
        </w:tabs>
        <w:jc w:val="both"/>
        <w:rPr>
          <w:rFonts w:ascii="GHEA Mariam" w:hAnsi="GHEA Mariam"/>
          <w:sz w:val="22"/>
          <w:szCs w:val="22"/>
        </w:rPr>
      </w:pPr>
      <w:proofErr w:type="spellStart"/>
      <w:r w:rsidRPr="000D107B">
        <w:rPr>
          <w:rFonts w:ascii="GHEA Mariam" w:hAnsi="GHEA Mariam" w:cs="Sylfaen"/>
          <w:sz w:val="22"/>
          <w:szCs w:val="22"/>
        </w:rPr>
        <w:t>Ընկերության</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անվանումը</w:t>
      </w:r>
      <w:proofErr w:type="spellEnd"/>
      <w:r w:rsidRPr="000D107B">
        <w:rPr>
          <w:rFonts w:ascii="GHEA Mariam" w:hAnsi="GHEA Mariam" w:cs="Sylfaen"/>
          <w:sz w:val="22"/>
          <w:szCs w:val="22"/>
        </w:rPr>
        <w:t>՝</w:t>
      </w:r>
    </w:p>
    <w:p w14:paraId="5C5E280F" w14:textId="77777777" w:rsidR="000D107B" w:rsidRPr="000D107B" w:rsidRDefault="000D107B" w:rsidP="000D107B">
      <w:pPr>
        <w:tabs>
          <w:tab w:val="left" w:pos="9356"/>
        </w:tabs>
        <w:jc w:val="both"/>
        <w:rPr>
          <w:rFonts w:ascii="GHEA Mariam" w:hAnsi="GHEA Mariam" w:cs="Sylfaen"/>
          <w:sz w:val="22"/>
          <w:szCs w:val="22"/>
        </w:rPr>
      </w:pPr>
    </w:p>
    <w:p w14:paraId="2333B6F2" w14:textId="77777777" w:rsidR="000D107B" w:rsidRPr="000D107B" w:rsidRDefault="000D107B" w:rsidP="000D107B">
      <w:pPr>
        <w:tabs>
          <w:tab w:val="left" w:pos="9356"/>
        </w:tabs>
        <w:jc w:val="both"/>
        <w:rPr>
          <w:rFonts w:ascii="GHEA Mariam" w:hAnsi="GHEA Mariam" w:cs="Arial"/>
          <w:sz w:val="22"/>
          <w:szCs w:val="22"/>
        </w:rPr>
      </w:pPr>
      <w:proofErr w:type="spellStart"/>
      <w:r w:rsidRPr="000D107B">
        <w:rPr>
          <w:rFonts w:ascii="GHEA Mariam" w:hAnsi="GHEA Mariam" w:cs="Sylfaen"/>
          <w:sz w:val="22"/>
          <w:szCs w:val="22"/>
        </w:rPr>
        <w:t>Առդիր</w:t>
      </w:r>
      <w:proofErr w:type="spellEnd"/>
      <w:r w:rsidRPr="000D107B">
        <w:rPr>
          <w:rFonts w:ascii="GHEA Mariam" w:hAnsi="GHEA Mariam" w:cs="Sylfaen"/>
          <w:sz w:val="22"/>
          <w:szCs w:val="22"/>
        </w:rPr>
        <w:t>՝</w:t>
      </w:r>
      <w:r w:rsidRPr="000D107B">
        <w:rPr>
          <w:rFonts w:ascii="GHEA Mariam" w:hAnsi="GHEA Mariam"/>
          <w:sz w:val="22"/>
          <w:szCs w:val="22"/>
        </w:rPr>
        <w:t xml:space="preserve"> </w:t>
      </w:r>
      <w:proofErr w:type="spellStart"/>
      <w:r w:rsidRPr="000D107B">
        <w:rPr>
          <w:rFonts w:ascii="GHEA Mariam" w:hAnsi="GHEA Mariam" w:cs="Sylfaen"/>
          <w:sz w:val="22"/>
          <w:szCs w:val="22"/>
        </w:rPr>
        <w:t>Պայմանագրի</w:t>
      </w:r>
      <w:proofErr w:type="spellEnd"/>
      <w:r w:rsidRPr="000D107B">
        <w:rPr>
          <w:rFonts w:ascii="GHEA Mariam" w:hAnsi="GHEA Mariam" w:cs="Sylfaen"/>
          <w:sz w:val="22"/>
          <w:szCs w:val="22"/>
        </w:rPr>
        <w:t xml:space="preserve"> </w:t>
      </w:r>
      <w:proofErr w:type="spellStart"/>
      <w:r w:rsidRPr="000D107B">
        <w:rPr>
          <w:rFonts w:ascii="GHEA Mariam" w:hAnsi="GHEA Mariam" w:cs="Sylfaen"/>
          <w:sz w:val="22"/>
          <w:szCs w:val="22"/>
        </w:rPr>
        <w:t>համաձայնագիր</w:t>
      </w:r>
      <w:proofErr w:type="spellEnd"/>
    </w:p>
    <w:p w14:paraId="11FE202F" w14:textId="77777777" w:rsidR="000D107B" w:rsidRPr="000D107B" w:rsidRDefault="000D107B" w:rsidP="000D107B">
      <w:pPr>
        <w:tabs>
          <w:tab w:val="left" w:pos="9356"/>
        </w:tabs>
        <w:spacing w:after="120" w:line="288" w:lineRule="auto"/>
        <w:jc w:val="center"/>
        <w:rPr>
          <w:rFonts w:ascii="GHEA Mariam" w:hAnsi="GHEA Mariam" w:cs="Arial"/>
          <w:b/>
          <w:sz w:val="22"/>
          <w:szCs w:val="22"/>
        </w:rPr>
      </w:pPr>
      <w:r w:rsidRPr="000D107B">
        <w:rPr>
          <w:rFonts w:ascii="GHEA Mariam" w:hAnsi="GHEA Mariam" w:cs="Arial"/>
          <w:b/>
          <w:bCs/>
          <w:sz w:val="22"/>
          <w:szCs w:val="22"/>
        </w:rPr>
        <w:br w:type="page"/>
      </w:r>
      <w:bookmarkStart w:id="544" w:name="_Toc23238064"/>
      <w:bookmarkStart w:id="545" w:name="_Toc41971556"/>
      <w:bookmarkStart w:id="546" w:name="_Toc78273067"/>
      <w:bookmarkStart w:id="547" w:name="_Toc111009245"/>
      <w:bookmarkStart w:id="548" w:name="_Toc345685214"/>
      <w:bookmarkStart w:id="549" w:name="_Toc63160046"/>
      <w:bookmarkStart w:id="550" w:name="_Toc438907197"/>
      <w:bookmarkStart w:id="551" w:name="_Toc438907297"/>
      <w:proofErr w:type="spellStart"/>
      <w:r w:rsidRPr="000D107B">
        <w:rPr>
          <w:rFonts w:ascii="GHEA Mariam" w:hAnsi="GHEA Mariam" w:cs="Arial"/>
          <w:b/>
          <w:sz w:val="22"/>
          <w:szCs w:val="22"/>
          <w:lang w:val="ru-RU"/>
        </w:rPr>
        <w:lastRenderedPageBreak/>
        <w:t>Պայմանագրի</w:t>
      </w:r>
      <w:proofErr w:type="spellEnd"/>
      <w:r w:rsidRPr="000D107B">
        <w:rPr>
          <w:rFonts w:ascii="GHEA Mariam" w:hAnsi="GHEA Mariam" w:cs="Arial"/>
          <w:b/>
          <w:sz w:val="22"/>
          <w:szCs w:val="22"/>
        </w:rPr>
        <w:t xml:space="preserve"> </w:t>
      </w:r>
      <w:proofErr w:type="spellStart"/>
      <w:r w:rsidRPr="000D107B">
        <w:rPr>
          <w:rFonts w:ascii="GHEA Mariam" w:hAnsi="GHEA Mariam" w:cs="Arial"/>
          <w:b/>
          <w:sz w:val="22"/>
          <w:szCs w:val="22"/>
          <w:lang w:val="ru-RU"/>
        </w:rPr>
        <w:t>համաձայնագիր</w:t>
      </w:r>
      <w:bookmarkEnd w:id="544"/>
      <w:bookmarkEnd w:id="545"/>
      <w:bookmarkEnd w:id="546"/>
      <w:bookmarkEnd w:id="547"/>
      <w:bookmarkEnd w:id="548"/>
      <w:bookmarkEnd w:id="549"/>
      <w:proofErr w:type="spellEnd"/>
    </w:p>
    <w:bookmarkEnd w:id="550"/>
    <w:bookmarkEnd w:id="551"/>
    <w:p w14:paraId="5D255C60" w14:textId="77777777" w:rsidR="000D107B" w:rsidRPr="000D107B" w:rsidRDefault="000D107B" w:rsidP="000D107B">
      <w:pPr>
        <w:tabs>
          <w:tab w:val="left" w:pos="9356"/>
        </w:tabs>
        <w:ind w:left="180" w:right="288"/>
        <w:jc w:val="both"/>
        <w:rPr>
          <w:rFonts w:ascii="GHEA Mariam" w:hAnsi="GHEA Mariam" w:cs="Arial"/>
          <w:sz w:val="22"/>
          <w:szCs w:val="22"/>
        </w:rPr>
      </w:pPr>
    </w:p>
    <w:p w14:paraId="7D55BCA4" w14:textId="6268BEFB" w:rsidR="000D107B" w:rsidRPr="000D107B" w:rsidRDefault="000D107B" w:rsidP="000D107B">
      <w:pPr>
        <w:jc w:val="both"/>
        <w:rPr>
          <w:rFonts w:ascii="GHEA Mariam" w:hAnsi="GHEA Mariam"/>
          <w:sz w:val="22"/>
          <w:szCs w:val="22"/>
        </w:rPr>
      </w:pPr>
      <w:r w:rsidRPr="000D107B">
        <w:rPr>
          <w:rFonts w:ascii="GHEA Mariam" w:hAnsi="GHEA Mariam" w:cs="Sylfaen"/>
          <w:b/>
          <w:sz w:val="22"/>
          <w:szCs w:val="22"/>
        </w:rPr>
        <w:t>ՍՈՒՅՆ</w:t>
      </w:r>
      <w:r w:rsidRPr="000D107B">
        <w:rPr>
          <w:rFonts w:ascii="GHEA Mariam" w:hAnsi="GHEA Mariam"/>
          <w:b/>
          <w:sz w:val="22"/>
          <w:szCs w:val="22"/>
        </w:rPr>
        <w:t xml:space="preserve"> </w:t>
      </w:r>
      <w:r w:rsidRPr="000D107B">
        <w:rPr>
          <w:rFonts w:ascii="GHEA Mariam" w:hAnsi="GHEA Mariam" w:cs="Sylfaen"/>
          <w:b/>
          <w:sz w:val="22"/>
          <w:szCs w:val="22"/>
        </w:rPr>
        <w:t>ՀԱՄԱՁԱՅՆԱԳԻՐԸ</w:t>
      </w:r>
      <w:r w:rsidRPr="000D107B">
        <w:rPr>
          <w:rFonts w:ascii="GHEA Mariam" w:hAnsi="GHEA Mariam"/>
          <w:sz w:val="22"/>
          <w:szCs w:val="22"/>
        </w:rPr>
        <w:t xml:space="preserve"> </w:t>
      </w:r>
      <w:proofErr w:type="spellStart"/>
      <w:r w:rsidRPr="000D107B">
        <w:rPr>
          <w:rFonts w:ascii="GHEA Mariam" w:hAnsi="GHEA Mariam" w:cs="Sylfaen"/>
          <w:sz w:val="22"/>
          <w:szCs w:val="22"/>
        </w:rPr>
        <w:t>կազմվել</w:t>
      </w:r>
      <w:proofErr w:type="spellEnd"/>
      <w:r w:rsidRPr="000D107B">
        <w:rPr>
          <w:rFonts w:ascii="GHEA Mariam" w:hAnsi="GHEA Mariam"/>
          <w:sz w:val="22"/>
          <w:szCs w:val="22"/>
        </w:rPr>
        <w:t xml:space="preserve"> </w:t>
      </w:r>
      <w:r w:rsidRPr="000D107B">
        <w:rPr>
          <w:rFonts w:ascii="GHEA Mariam" w:hAnsi="GHEA Mariam" w:cs="Sylfaen"/>
          <w:sz w:val="22"/>
          <w:szCs w:val="22"/>
        </w:rPr>
        <w:t>է՝ --------թ</w:t>
      </w:r>
      <w:proofErr w:type="gramStart"/>
      <w:r w:rsidRPr="000D107B">
        <w:rPr>
          <w:rFonts w:ascii="GHEA Mariam" w:hAnsi="GHEA Mariam" w:cs="Sylfaen"/>
          <w:sz w:val="22"/>
          <w:szCs w:val="22"/>
        </w:rPr>
        <w:t>…..</w:t>
      </w:r>
      <w:proofErr w:type="gramEnd"/>
      <w:r w:rsidRPr="000D107B">
        <w:rPr>
          <w:rFonts w:ascii="GHEA Mariam" w:hAnsi="GHEA Mariam" w:cs="Sylfaen"/>
          <w:sz w:val="22"/>
          <w:szCs w:val="22"/>
        </w:rPr>
        <w:t>-</w:t>
      </w:r>
      <w:proofErr w:type="spellStart"/>
      <w:r w:rsidRPr="000D107B">
        <w:rPr>
          <w:rFonts w:ascii="GHEA Mariam" w:hAnsi="GHEA Mariam" w:cs="Sylfaen"/>
          <w:sz w:val="22"/>
          <w:szCs w:val="22"/>
        </w:rPr>
        <w:t>ին</w:t>
      </w:r>
      <w:proofErr w:type="spellEnd"/>
      <w:r w:rsidRPr="000D107B">
        <w:rPr>
          <w:rFonts w:ascii="GHEA Mariam" w:hAnsi="GHEA Mariam"/>
          <w:sz w:val="22"/>
          <w:szCs w:val="22"/>
        </w:rPr>
        <w:t xml:space="preserve"> </w:t>
      </w:r>
      <w:r w:rsidR="00C96153" w:rsidRPr="0058558E">
        <w:rPr>
          <w:rFonts w:ascii="GHEA Mariam" w:hAnsi="GHEA Mariam"/>
          <w:b/>
          <w:sz w:val="22"/>
          <w:szCs w:val="22"/>
          <w:lang w:val="hy-AM"/>
        </w:rPr>
        <w:t>«Բնապահպանական ծրագրերի իրականացման գրասենյակ» պետական հիմնարկ</w:t>
      </w:r>
      <w:r w:rsidRPr="000D107B">
        <w:rPr>
          <w:rFonts w:ascii="GHEA Mariam" w:hAnsi="GHEA Mariam"/>
          <w:sz w:val="22"/>
          <w:szCs w:val="22"/>
        </w:rPr>
        <w:t>ի (</w:t>
      </w:r>
      <w:proofErr w:type="spellStart"/>
      <w:r w:rsidRPr="000D107B">
        <w:rPr>
          <w:rFonts w:ascii="GHEA Mariam" w:hAnsi="GHEA Mariam" w:cs="Sylfaen"/>
          <w:sz w:val="22"/>
          <w:szCs w:val="22"/>
        </w:rPr>
        <w:t>այսուհետ</w:t>
      </w:r>
      <w:proofErr w:type="spellEnd"/>
      <w:r w:rsidRPr="000D107B">
        <w:rPr>
          <w:rFonts w:ascii="GHEA Mariam" w:hAnsi="GHEA Mariam" w:cs="Sylfaen"/>
          <w:sz w:val="22"/>
          <w:szCs w:val="22"/>
        </w:rPr>
        <w:t>՝</w:t>
      </w:r>
      <w:r w:rsidRPr="000D107B">
        <w:rPr>
          <w:rFonts w:ascii="GHEA Mariam" w:hAnsi="GHEA Mariam"/>
          <w:sz w:val="22"/>
          <w:szCs w:val="22"/>
        </w:rPr>
        <w:t xml:space="preserve"> «</w:t>
      </w:r>
      <w:proofErr w:type="spellStart"/>
      <w:r w:rsidRPr="000D107B">
        <w:rPr>
          <w:rFonts w:ascii="GHEA Mariam" w:hAnsi="GHEA Mariam" w:cs="Sylfaen"/>
          <w:sz w:val="22"/>
          <w:szCs w:val="22"/>
        </w:rPr>
        <w:t>Պատվիրատու</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մի</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կողմից</w:t>
      </w:r>
      <w:proofErr w:type="spellEnd"/>
      <w:r w:rsidRPr="000D107B">
        <w:rPr>
          <w:rFonts w:ascii="GHEA Mariam" w:hAnsi="GHEA Mariam"/>
          <w:sz w:val="22"/>
          <w:szCs w:val="22"/>
        </w:rPr>
        <w:t xml:space="preserve"> </w:t>
      </w:r>
      <w:r w:rsidRPr="000D107B">
        <w:rPr>
          <w:rFonts w:ascii="GHEA Mariam" w:hAnsi="GHEA Mariam" w:cs="Sylfaen"/>
          <w:sz w:val="22"/>
          <w:szCs w:val="22"/>
        </w:rPr>
        <w:t>և</w:t>
      </w:r>
      <w:r w:rsidRPr="000D107B">
        <w:rPr>
          <w:rFonts w:ascii="GHEA Mariam" w:hAnsi="GHEA Mariam"/>
          <w:sz w:val="22"/>
          <w:szCs w:val="22"/>
        </w:rPr>
        <w:t xml:space="preserve"> </w:t>
      </w:r>
      <w:r w:rsidRPr="000D107B">
        <w:rPr>
          <w:rFonts w:ascii="GHEA Mariam" w:hAnsi="GHEA Mariam"/>
          <w:i/>
          <w:sz w:val="22"/>
          <w:szCs w:val="22"/>
        </w:rPr>
        <w:t>[</w:t>
      </w:r>
      <w:proofErr w:type="spellStart"/>
      <w:r w:rsidRPr="000D107B">
        <w:rPr>
          <w:rFonts w:ascii="GHEA Mariam" w:hAnsi="GHEA Mariam" w:cs="Sylfaen"/>
          <w:i/>
          <w:sz w:val="22"/>
          <w:szCs w:val="22"/>
        </w:rPr>
        <w:t>Կապալառուի</w:t>
      </w:r>
      <w:proofErr w:type="spellEnd"/>
      <w:r w:rsidRPr="000D107B">
        <w:rPr>
          <w:rFonts w:ascii="GHEA Mariam" w:hAnsi="GHEA Mariam"/>
          <w:i/>
          <w:sz w:val="22"/>
          <w:szCs w:val="22"/>
        </w:rPr>
        <w:t xml:space="preserve"> </w:t>
      </w:r>
      <w:proofErr w:type="spellStart"/>
      <w:r w:rsidRPr="000D107B">
        <w:rPr>
          <w:rFonts w:ascii="GHEA Mariam" w:hAnsi="GHEA Mariam" w:cs="Sylfaen"/>
          <w:i/>
          <w:sz w:val="22"/>
          <w:szCs w:val="22"/>
        </w:rPr>
        <w:t>անունը</w:t>
      </w:r>
      <w:proofErr w:type="spellEnd"/>
      <w:r w:rsidRPr="000D107B">
        <w:rPr>
          <w:rFonts w:ascii="GHEA Mariam" w:hAnsi="GHEA Mariam"/>
          <w:i/>
          <w:sz w:val="22"/>
          <w:szCs w:val="22"/>
        </w:rPr>
        <w:t>]</w:t>
      </w:r>
      <w:r w:rsidRPr="000D107B">
        <w:rPr>
          <w:rFonts w:ascii="GHEA Mariam" w:hAnsi="GHEA Mariam"/>
          <w:sz w:val="22"/>
          <w:szCs w:val="22"/>
        </w:rPr>
        <w:t xml:space="preserve"> (</w:t>
      </w:r>
      <w:proofErr w:type="spellStart"/>
      <w:r w:rsidRPr="000D107B">
        <w:rPr>
          <w:rFonts w:ascii="GHEA Mariam" w:hAnsi="GHEA Mariam" w:cs="Sylfaen"/>
          <w:sz w:val="22"/>
          <w:szCs w:val="22"/>
        </w:rPr>
        <w:t>այսուհետ</w:t>
      </w:r>
      <w:proofErr w:type="spellEnd"/>
      <w:r w:rsidRPr="000D107B">
        <w:rPr>
          <w:rFonts w:ascii="GHEA Mariam" w:hAnsi="GHEA Mariam" w:cs="Sylfaen"/>
          <w:sz w:val="22"/>
          <w:szCs w:val="22"/>
        </w:rPr>
        <w:t>՝</w:t>
      </w:r>
      <w:r w:rsidRPr="000D107B">
        <w:rPr>
          <w:rFonts w:ascii="GHEA Mariam" w:hAnsi="GHEA Mariam"/>
          <w:sz w:val="22"/>
          <w:szCs w:val="22"/>
        </w:rPr>
        <w:t xml:space="preserve"> «</w:t>
      </w:r>
      <w:proofErr w:type="spellStart"/>
      <w:r w:rsidRPr="000D107B">
        <w:rPr>
          <w:rFonts w:ascii="GHEA Mariam" w:hAnsi="GHEA Mariam" w:cs="Sylfaen"/>
          <w:sz w:val="22"/>
          <w:szCs w:val="22"/>
        </w:rPr>
        <w:t>Կապալառու</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մյուս</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կողմից</w:t>
      </w:r>
      <w:proofErr w:type="spellEnd"/>
      <w:r w:rsidRPr="000D107B">
        <w:rPr>
          <w:rFonts w:ascii="GHEA Mariam" w:hAnsi="GHEA Mariam" w:cs="Sylfaen"/>
          <w:sz w:val="22"/>
          <w:szCs w:val="22"/>
        </w:rPr>
        <w:t xml:space="preserve"> </w:t>
      </w:r>
      <w:proofErr w:type="spellStart"/>
      <w:r w:rsidRPr="000D107B">
        <w:rPr>
          <w:rFonts w:ascii="GHEA Mariam" w:hAnsi="GHEA Mariam" w:cs="Sylfaen"/>
          <w:sz w:val="22"/>
          <w:szCs w:val="22"/>
        </w:rPr>
        <w:t>միջև</w:t>
      </w:r>
      <w:proofErr w:type="spellEnd"/>
      <w:r w:rsidRPr="000D107B">
        <w:rPr>
          <w:rFonts w:ascii="GHEA Mariam" w:hAnsi="GHEA Mariam"/>
          <w:sz w:val="22"/>
          <w:szCs w:val="22"/>
        </w:rPr>
        <w:t>:</w:t>
      </w:r>
    </w:p>
    <w:p w14:paraId="5D32E3C0" w14:textId="257F1895" w:rsidR="000D107B" w:rsidRPr="000D107B" w:rsidRDefault="000D107B" w:rsidP="000D107B">
      <w:pPr>
        <w:jc w:val="both"/>
        <w:rPr>
          <w:rFonts w:ascii="GHEA Mariam" w:hAnsi="GHEA Mariam"/>
          <w:sz w:val="22"/>
          <w:szCs w:val="22"/>
        </w:rPr>
      </w:pPr>
      <w:r w:rsidRPr="000D107B">
        <w:rPr>
          <w:rFonts w:ascii="GHEA Mariam" w:hAnsi="GHEA Mariam"/>
          <w:i/>
          <w:sz w:val="22"/>
          <w:szCs w:val="22"/>
        </w:rPr>
        <w:t>[</w:t>
      </w:r>
      <w:proofErr w:type="spellStart"/>
      <w:r w:rsidRPr="000D107B">
        <w:rPr>
          <w:rFonts w:ascii="GHEA Mariam" w:hAnsi="GHEA Mariam"/>
          <w:i/>
          <w:sz w:val="22"/>
          <w:szCs w:val="22"/>
        </w:rPr>
        <w:t>Եթե</w:t>
      </w:r>
      <w:proofErr w:type="spellEnd"/>
      <w:r w:rsidRPr="000D107B">
        <w:rPr>
          <w:rFonts w:ascii="GHEA Mariam" w:hAnsi="GHEA Mariam"/>
          <w:i/>
          <w:sz w:val="22"/>
          <w:szCs w:val="22"/>
        </w:rPr>
        <w:t xml:space="preserve"> </w:t>
      </w:r>
      <w:proofErr w:type="spellStart"/>
      <w:r w:rsidRPr="000D107B">
        <w:rPr>
          <w:rFonts w:ascii="GHEA Mariam" w:hAnsi="GHEA Mariam"/>
          <w:i/>
          <w:sz w:val="22"/>
          <w:szCs w:val="22"/>
        </w:rPr>
        <w:t>Կապալառուն</w:t>
      </w:r>
      <w:proofErr w:type="spellEnd"/>
      <w:r w:rsidRPr="000D107B">
        <w:rPr>
          <w:rFonts w:ascii="GHEA Mariam" w:hAnsi="GHEA Mariam"/>
          <w:i/>
          <w:sz w:val="22"/>
          <w:szCs w:val="22"/>
        </w:rPr>
        <w:t xml:space="preserve"> </w:t>
      </w:r>
      <w:proofErr w:type="spellStart"/>
      <w:r w:rsidRPr="000D107B">
        <w:rPr>
          <w:rFonts w:ascii="GHEA Mariam" w:hAnsi="GHEA Mariam"/>
          <w:i/>
          <w:sz w:val="22"/>
          <w:szCs w:val="22"/>
        </w:rPr>
        <w:t>համատեղ</w:t>
      </w:r>
      <w:proofErr w:type="spellEnd"/>
      <w:r w:rsidRPr="000D107B">
        <w:rPr>
          <w:rFonts w:ascii="GHEA Mariam" w:hAnsi="GHEA Mariam"/>
          <w:i/>
          <w:sz w:val="22"/>
          <w:szCs w:val="22"/>
        </w:rPr>
        <w:t xml:space="preserve"> </w:t>
      </w:r>
      <w:proofErr w:type="spellStart"/>
      <w:r w:rsidRPr="000D107B">
        <w:rPr>
          <w:rFonts w:ascii="GHEA Mariam" w:hAnsi="GHEA Mariam"/>
          <w:i/>
          <w:sz w:val="22"/>
          <w:szCs w:val="22"/>
        </w:rPr>
        <w:t>ձեռնարկում</w:t>
      </w:r>
      <w:proofErr w:type="spellEnd"/>
      <w:r w:rsidRPr="000D107B">
        <w:rPr>
          <w:rFonts w:ascii="GHEA Mariam" w:hAnsi="GHEA Mariam"/>
          <w:i/>
          <w:sz w:val="22"/>
          <w:szCs w:val="22"/>
        </w:rPr>
        <w:t xml:space="preserve"> է, </w:t>
      </w:r>
      <w:proofErr w:type="spellStart"/>
      <w:r w:rsidRPr="000D107B">
        <w:rPr>
          <w:rFonts w:ascii="GHEA Mariam" w:hAnsi="GHEA Mariam"/>
          <w:i/>
          <w:sz w:val="22"/>
          <w:szCs w:val="22"/>
        </w:rPr>
        <w:t>վերոնշյալ</w:t>
      </w:r>
      <w:proofErr w:type="spellEnd"/>
      <w:r w:rsidRPr="000D107B">
        <w:rPr>
          <w:rFonts w:ascii="GHEA Mariam" w:hAnsi="GHEA Mariam"/>
          <w:i/>
          <w:sz w:val="22"/>
          <w:szCs w:val="22"/>
        </w:rPr>
        <w:t xml:space="preserve"> </w:t>
      </w:r>
      <w:proofErr w:type="spellStart"/>
      <w:r w:rsidRPr="000D107B">
        <w:rPr>
          <w:rFonts w:ascii="GHEA Mariam" w:hAnsi="GHEA Mariam"/>
          <w:i/>
          <w:sz w:val="22"/>
          <w:szCs w:val="22"/>
        </w:rPr>
        <w:t>մասը</w:t>
      </w:r>
      <w:proofErr w:type="spellEnd"/>
      <w:r w:rsidRPr="000D107B">
        <w:rPr>
          <w:rFonts w:ascii="GHEA Mariam" w:hAnsi="GHEA Mariam"/>
          <w:i/>
          <w:sz w:val="22"/>
          <w:szCs w:val="22"/>
        </w:rPr>
        <w:t xml:space="preserve"> </w:t>
      </w:r>
      <w:proofErr w:type="spellStart"/>
      <w:r w:rsidRPr="000D107B">
        <w:rPr>
          <w:rFonts w:ascii="GHEA Mariam" w:hAnsi="GHEA Mariam"/>
          <w:i/>
          <w:sz w:val="22"/>
          <w:szCs w:val="22"/>
        </w:rPr>
        <w:t>պետք</w:t>
      </w:r>
      <w:proofErr w:type="spellEnd"/>
      <w:r w:rsidRPr="000D107B">
        <w:rPr>
          <w:rFonts w:ascii="GHEA Mariam" w:hAnsi="GHEA Mariam"/>
          <w:i/>
          <w:sz w:val="22"/>
          <w:szCs w:val="22"/>
        </w:rPr>
        <w:t xml:space="preserve"> է </w:t>
      </w:r>
      <w:proofErr w:type="spellStart"/>
      <w:r w:rsidRPr="000D107B">
        <w:rPr>
          <w:rFonts w:ascii="GHEA Mariam" w:hAnsi="GHEA Mariam"/>
          <w:i/>
          <w:sz w:val="22"/>
          <w:szCs w:val="22"/>
        </w:rPr>
        <w:t>ձևափոխվի</w:t>
      </w:r>
      <w:proofErr w:type="spellEnd"/>
      <w:r w:rsidRPr="000D107B">
        <w:rPr>
          <w:rFonts w:ascii="GHEA Mariam" w:hAnsi="GHEA Mariam"/>
          <w:i/>
          <w:sz w:val="22"/>
          <w:szCs w:val="22"/>
        </w:rPr>
        <w:t xml:space="preserve"> </w:t>
      </w:r>
      <w:proofErr w:type="spellStart"/>
      <w:r w:rsidRPr="000D107B">
        <w:rPr>
          <w:rFonts w:ascii="GHEA Mariam" w:hAnsi="GHEA Mariam"/>
          <w:i/>
          <w:sz w:val="22"/>
          <w:szCs w:val="22"/>
        </w:rPr>
        <w:t>հետևյալ</w:t>
      </w:r>
      <w:proofErr w:type="spellEnd"/>
      <w:r w:rsidRPr="000D107B">
        <w:rPr>
          <w:rFonts w:ascii="GHEA Mariam" w:hAnsi="GHEA Mariam"/>
          <w:i/>
          <w:sz w:val="22"/>
          <w:szCs w:val="22"/>
        </w:rPr>
        <w:t xml:space="preserve"> </w:t>
      </w:r>
      <w:proofErr w:type="spellStart"/>
      <w:r w:rsidRPr="000D107B">
        <w:rPr>
          <w:rFonts w:ascii="GHEA Mariam" w:hAnsi="GHEA Mariam"/>
          <w:i/>
          <w:sz w:val="22"/>
          <w:szCs w:val="22"/>
        </w:rPr>
        <w:t>կերպ</w:t>
      </w:r>
      <w:proofErr w:type="spellEnd"/>
      <w:r w:rsidRPr="000D107B">
        <w:rPr>
          <w:rFonts w:ascii="GHEA Mariam" w:hAnsi="GHEA Mariam"/>
          <w:i/>
          <w:sz w:val="22"/>
          <w:szCs w:val="22"/>
        </w:rPr>
        <w:t xml:space="preserve">. </w:t>
      </w:r>
      <w:r w:rsidRPr="000D107B">
        <w:rPr>
          <w:rFonts w:ascii="GHEA Mariam" w:hAnsi="GHEA Mariam"/>
          <w:sz w:val="22"/>
          <w:szCs w:val="22"/>
        </w:rPr>
        <w:t>«</w:t>
      </w:r>
      <w:r w:rsidRPr="000D107B">
        <w:rPr>
          <w:rFonts w:ascii="GHEA Mariam" w:hAnsi="GHEA Mariam" w:cs="Sylfaen"/>
          <w:sz w:val="22"/>
          <w:szCs w:val="22"/>
        </w:rPr>
        <w:t xml:space="preserve"> </w:t>
      </w:r>
      <w:r w:rsidRPr="000D107B">
        <w:rPr>
          <w:rFonts w:ascii="GHEA Mariam" w:hAnsi="GHEA Mariam" w:cs="Sylfaen"/>
          <w:b/>
          <w:sz w:val="22"/>
          <w:szCs w:val="22"/>
        </w:rPr>
        <w:t>ՍՈՒՅՆ</w:t>
      </w:r>
      <w:r w:rsidRPr="000D107B">
        <w:rPr>
          <w:rFonts w:ascii="GHEA Mariam" w:hAnsi="GHEA Mariam"/>
          <w:b/>
          <w:sz w:val="22"/>
          <w:szCs w:val="22"/>
        </w:rPr>
        <w:t xml:space="preserve"> </w:t>
      </w:r>
      <w:r w:rsidRPr="000D107B">
        <w:rPr>
          <w:rFonts w:ascii="GHEA Mariam" w:hAnsi="GHEA Mariam" w:cs="Sylfaen"/>
          <w:b/>
          <w:sz w:val="22"/>
          <w:szCs w:val="22"/>
        </w:rPr>
        <w:t>ՀԱՄԱՁԱՅՆԱԳԻՐԸ</w:t>
      </w:r>
      <w:r w:rsidRPr="000D107B">
        <w:rPr>
          <w:rFonts w:ascii="GHEA Mariam" w:hAnsi="GHEA Mariam"/>
          <w:sz w:val="22"/>
          <w:szCs w:val="22"/>
        </w:rPr>
        <w:t xml:space="preserve"> </w:t>
      </w:r>
      <w:proofErr w:type="spellStart"/>
      <w:r w:rsidRPr="000D107B">
        <w:rPr>
          <w:rFonts w:ascii="GHEA Mariam" w:hAnsi="GHEA Mariam" w:cs="Sylfaen"/>
          <w:sz w:val="22"/>
          <w:szCs w:val="22"/>
        </w:rPr>
        <w:t>կազմվել</w:t>
      </w:r>
      <w:proofErr w:type="spellEnd"/>
      <w:r w:rsidRPr="000D107B">
        <w:rPr>
          <w:rFonts w:ascii="GHEA Mariam" w:hAnsi="GHEA Mariam"/>
          <w:sz w:val="22"/>
          <w:szCs w:val="22"/>
        </w:rPr>
        <w:t xml:space="preserve"> </w:t>
      </w:r>
      <w:r w:rsidRPr="000D107B">
        <w:rPr>
          <w:rFonts w:ascii="GHEA Mariam" w:hAnsi="GHEA Mariam" w:cs="Sylfaen"/>
          <w:sz w:val="22"/>
          <w:szCs w:val="22"/>
        </w:rPr>
        <w:t>է՝ ------------թ</w:t>
      </w:r>
      <w:proofErr w:type="gramStart"/>
      <w:r w:rsidRPr="000D107B">
        <w:rPr>
          <w:rFonts w:ascii="GHEA Mariam" w:hAnsi="GHEA Mariam" w:cs="Sylfaen"/>
          <w:sz w:val="22"/>
          <w:szCs w:val="22"/>
        </w:rPr>
        <w:t>…..</w:t>
      </w:r>
      <w:proofErr w:type="gramEnd"/>
      <w:r w:rsidRPr="000D107B">
        <w:rPr>
          <w:rFonts w:ascii="GHEA Mariam" w:hAnsi="GHEA Mariam" w:cs="Sylfaen"/>
          <w:sz w:val="22"/>
          <w:szCs w:val="22"/>
        </w:rPr>
        <w:t>-</w:t>
      </w:r>
      <w:proofErr w:type="spellStart"/>
      <w:r w:rsidRPr="000D107B">
        <w:rPr>
          <w:rFonts w:ascii="GHEA Mariam" w:hAnsi="GHEA Mariam" w:cs="Sylfaen"/>
          <w:sz w:val="22"/>
          <w:szCs w:val="22"/>
        </w:rPr>
        <w:t>ին</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մի</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կողմից</w:t>
      </w:r>
      <w:proofErr w:type="spellEnd"/>
      <w:r w:rsidRPr="000D107B">
        <w:rPr>
          <w:rFonts w:ascii="GHEA Mariam" w:hAnsi="GHEA Mariam"/>
          <w:sz w:val="22"/>
          <w:szCs w:val="22"/>
        </w:rPr>
        <w:t>`«</w:t>
      </w:r>
      <w:r w:rsidRPr="000D107B">
        <w:rPr>
          <w:rFonts w:ascii="GHEA Mariam" w:hAnsi="GHEA Mariam"/>
          <w:b/>
          <w:sz w:val="22"/>
          <w:szCs w:val="22"/>
          <w:lang w:val="hy-AM"/>
        </w:rPr>
        <w:t xml:space="preserve"> </w:t>
      </w:r>
      <w:r w:rsidR="00C96153" w:rsidRPr="0058558E">
        <w:rPr>
          <w:rFonts w:ascii="GHEA Mariam" w:hAnsi="GHEA Mariam"/>
          <w:b/>
          <w:sz w:val="22"/>
          <w:szCs w:val="22"/>
          <w:lang w:val="hy-AM"/>
        </w:rPr>
        <w:t>«Բնապահպանական ծրագրերի իրականացման գրասենյակ» պետական հիմնարկ</w:t>
      </w:r>
      <w:r w:rsidRPr="000D107B">
        <w:rPr>
          <w:rFonts w:ascii="GHEA Mariam" w:hAnsi="GHEA Mariam"/>
          <w:b/>
          <w:sz w:val="22"/>
          <w:szCs w:val="22"/>
        </w:rPr>
        <w:t>ի</w:t>
      </w:r>
      <w:r w:rsidRPr="000D107B">
        <w:rPr>
          <w:rFonts w:ascii="GHEA Mariam" w:hAnsi="GHEA Mariam"/>
          <w:sz w:val="22"/>
          <w:szCs w:val="22"/>
        </w:rPr>
        <w:t xml:space="preserve"> (</w:t>
      </w:r>
      <w:proofErr w:type="spellStart"/>
      <w:r w:rsidRPr="000D107B">
        <w:rPr>
          <w:rFonts w:ascii="GHEA Mariam" w:hAnsi="GHEA Mariam"/>
          <w:sz w:val="22"/>
          <w:szCs w:val="22"/>
        </w:rPr>
        <w:t>այսուհետ</w:t>
      </w:r>
      <w:proofErr w:type="spellEnd"/>
      <w:r w:rsidRPr="000D107B">
        <w:rPr>
          <w:rFonts w:ascii="GHEA Mariam" w:hAnsi="GHEA Mariam"/>
          <w:sz w:val="22"/>
          <w:szCs w:val="22"/>
        </w:rPr>
        <w:t>` «</w:t>
      </w:r>
      <w:proofErr w:type="spellStart"/>
      <w:r w:rsidRPr="000D107B">
        <w:rPr>
          <w:rFonts w:ascii="GHEA Mariam" w:hAnsi="GHEA Mariam"/>
          <w:sz w:val="22"/>
          <w:szCs w:val="22"/>
        </w:rPr>
        <w:t>Պատվիրատու</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մյուս</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կողմից</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հետևյալ</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կազմակերպություններից</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կազմված</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Համատեղ</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ձեռնարկ</w:t>
      </w:r>
      <w:r w:rsidRPr="000D107B">
        <w:rPr>
          <w:rFonts w:ascii="GHEA Mariam" w:hAnsi="GHEA Mariam"/>
          <w:sz w:val="22"/>
          <w:szCs w:val="22"/>
          <w:lang w:val="ru-RU"/>
        </w:rPr>
        <w:t>ությ</w:t>
      </w:r>
      <w:r w:rsidRPr="000D107B">
        <w:rPr>
          <w:rFonts w:ascii="GHEA Mariam" w:hAnsi="GHEA Mariam"/>
          <w:sz w:val="22"/>
          <w:szCs w:val="22"/>
        </w:rPr>
        <w:t>ան</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միջև</w:t>
      </w:r>
      <w:proofErr w:type="spellEnd"/>
      <w:r w:rsidRPr="000D107B">
        <w:rPr>
          <w:rFonts w:ascii="GHEA Mariam" w:hAnsi="GHEA Mariam"/>
          <w:sz w:val="22"/>
          <w:szCs w:val="22"/>
        </w:rPr>
        <w:t xml:space="preserve">` </w:t>
      </w:r>
      <w:r w:rsidRPr="000D107B">
        <w:rPr>
          <w:rFonts w:ascii="GHEA Mariam" w:hAnsi="GHEA Mariam"/>
          <w:i/>
          <w:sz w:val="22"/>
          <w:szCs w:val="22"/>
        </w:rPr>
        <w:t>[</w:t>
      </w:r>
      <w:proofErr w:type="spellStart"/>
      <w:r w:rsidRPr="000D107B">
        <w:rPr>
          <w:rFonts w:ascii="GHEA Mariam" w:hAnsi="GHEA Mariam"/>
          <w:i/>
          <w:sz w:val="22"/>
          <w:szCs w:val="22"/>
        </w:rPr>
        <w:t>կազմակերպության</w:t>
      </w:r>
      <w:proofErr w:type="spellEnd"/>
      <w:r w:rsidRPr="000D107B">
        <w:rPr>
          <w:rFonts w:ascii="GHEA Mariam" w:hAnsi="GHEA Mariam"/>
          <w:i/>
          <w:sz w:val="22"/>
          <w:szCs w:val="22"/>
        </w:rPr>
        <w:t xml:space="preserve"> </w:t>
      </w:r>
      <w:proofErr w:type="spellStart"/>
      <w:r w:rsidRPr="000D107B">
        <w:rPr>
          <w:rFonts w:ascii="GHEA Mariam" w:hAnsi="GHEA Mariam"/>
          <w:i/>
          <w:sz w:val="22"/>
          <w:szCs w:val="22"/>
        </w:rPr>
        <w:t>անունը</w:t>
      </w:r>
      <w:proofErr w:type="spellEnd"/>
      <w:r w:rsidRPr="000D107B">
        <w:rPr>
          <w:rFonts w:ascii="GHEA Mariam" w:hAnsi="GHEA Mariam"/>
          <w:i/>
          <w:sz w:val="22"/>
          <w:szCs w:val="22"/>
        </w:rPr>
        <w:t>],</w:t>
      </w:r>
      <w:r w:rsidRPr="000D107B">
        <w:rPr>
          <w:rFonts w:ascii="GHEA Mariam" w:hAnsi="GHEA Mariam"/>
          <w:sz w:val="22"/>
          <w:szCs w:val="22"/>
        </w:rPr>
        <w:t xml:space="preserve"> </w:t>
      </w:r>
      <w:r w:rsidRPr="000D107B">
        <w:rPr>
          <w:rFonts w:ascii="GHEA Mariam" w:hAnsi="GHEA Mariam"/>
          <w:i/>
          <w:sz w:val="22"/>
          <w:szCs w:val="22"/>
        </w:rPr>
        <w:t>[</w:t>
      </w:r>
      <w:proofErr w:type="spellStart"/>
      <w:r w:rsidRPr="000D107B">
        <w:rPr>
          <w:rFonts w:ascii="GHEA Mariam" w:hAnsi="GHEA Mariam"/>
          <w:i/>
          <w:sz w:val="22"/>
          <w:szCs w:val="22"/>
        </w:rPr>
        <w:t>կազմակերպության</w:t>
      </w:r>
      <w:proofErr w:type="spellEnd"/>
      <w:r w:rsidRPr="000D107B">
        <w:rPr>
          <w:rFonts w:ascii="GHEA Mariam" w:hAnsi="GHEA Mariam"/>
          <w:i/>
          <w:sz w:val="22"/>
          <w:szCs w:val="22"/>
        </w:rPr>
        <w:t xml:space="preserve"> </w:t>
      </w:r>
      <w:proofErr w:type="spellStart"/>
      <w:r w:rsidRPr="000D107B">
        <w:rPr>
          <w:rFonts w:ascii="GHEA Mariam" w:hAnsi="GHEA Mariam"/>
          <w:i/>
          <w:sz w:val="22"/>
          <w:szCs w:val="22"/>
        </w:rPr>
        <w:t>անունը</w:t>
      </w:r>
      <w:proofErr w:type="spellEnd"/>
      <w:r w:rsidRPr="000D107B">
        <w:rPr>
          <w:rFonts w:ascii="GHEA Mariam" w:hAnsi="GHEA Mariam"/>
          <w:i/>
          <w:sz w:val="22"/>
          <w:szCs w:val="22"/>
        </w:rPr>
        <w:t xml:space="preserve">] ... </w:t>
      </w:r>
      <w:r w:rsidRPr="000D107B">
        <w:rPr>
          <w:rFonts w:ascii="GHEA Mariam" w:hAnsi="GHEA Mariam"/>
          <w:sz w:val="22"/>
          <w:szCs w:val="22"/>
        </w:rPr>
        <w:t>(</w:t>
      </w:r>
      <w:proofErr w:type="spellStart"/>
      <w:r w:rsidRPr="000D107B">
        <w:rPr>
          <w:rFonts w:ascii="GHEA Mariam" w:hAnsi="GHEA Mariam"/>
          <w:sz w:val="22"/>
          <w:szCs w:val="22"/>
        </w:rPr>
        <w:t>այսուհետ</w:t>
      </w:r>
      <w:proofErr w:type="spellEnd"/>
      <w:r w:rsidRPr="000D107B">
        <w:rPr>
          <w:rFonts w:ascii="GHEA Mariam" w:hAnsi="GHEA Mariam"/>
          <w:sz w:val="22"/>
          <w:szCs w:val="22"/>
        </w:rPr>
        <w:t>` «</w:t>
      </w:r>
      <w:proofErr w:type="spellStart"/>
      <w:r w:rsidRPr="000D107B">
        <w:rPr>
          <w:rFonts w:ascii="GHEA Mariam" w:hAnsi="GHEA Mariam"/>
          <w:sz w:val="22"/>
          <w:szCs w:val="22"/>
        </w:rPr>
        <w:t>Կապալառու</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որոնք</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բոլորը</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համապարտ</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պատասխանատվություն</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են</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կրում</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Պատվիրատուի</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առջև</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սույն</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Պայմանագրի</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բոլոր</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պարտավորությունների</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համար</w:t>
      </w:r>
      <w:proofErr w:type="spellEnd"/>
      <w:r w:rsidRPr="000D107B">
        <w:rPr>
          <w:rFonts w:ascii="GHEA Mariam" w:hAnsi="GHEA Mariam"/>
          <w:sz w:val="22"/>
          <w:szCs w:val="22"/>
        </w:rPr>
        <w:t xml:space="preserve">:] </w:t>
      </w:r>
    </w:p>
    <w:p w14:paraId="0458267A" w14:textId="1489EC67" w:rsidR="000D107B" w:rsidRPr="000D107B" w:rsidRDefault="000D107B" w:rsidP="000D107B">
      <w:pPr>
        <w:tabs>
          <w:tab w:val="left" w:pos="9356"/>
        </w:tabs>
        <w:jc w:val="both"/>
        <w:rPr>
          <w:rFonts w:ascii="GHEA Mariam" w:hAnsi="GHEA Mariam" w:cs="Sylfaen"/>
          <w:sz w:val="22"/>
          <w:szCs w:val="22"/>
        </w:rPr>
      </w:pPr>
      <w:r w:rsidRPr="000D107B">
        <w:rPr>
          <w:rFonts w:ascii="GHEA Mariam" w:hAnsi="GHEA Mariam" w:cs="Sylfaen"/>
          <w:b/>
          <w:sz w:val="22"/>
          <w:szCs w:val="22"/>
          <w:lang w:val="ru-RU"/>
        </w:rPr>
        <w:t>ՆԿԱՏԻ</w:t>
      </w:r>
      <w:r w:rsidRPr="000D107B">
        <w:rPr>
          <w:rFonts w:ascii="GHEA Mariam" w:hAnsi="GHEA Mariam" w:cs="Sylfaen"/>
          <w:b/>
          <w:sz w:val="22"/>
          <w:szCs w:val="22"/>
        </w:rPr>
        <w:t xml:space="preserve"> </w:t>
      </w:r>
      <w:r w:rsidRPr="000D107B">
        <w:rPr>
          <w:rFonts w:ascii="GHEA Mariam" w:hAnsi="GHEA Mariam" w:cs="Sylfaen"/>
          <w:b/>
          <w:sz w:val="22"/>
          <w:szCs w:val="22"/>
          <w:lang w:val="ru-RU"/>
        </w:rPr>
        <w:t>ԱՌՆԵԼՈՎ</w:t>
      </w:r>
      <w:r w:rsidRPr="000D107B">
        <w:rPr>
          <w:rFonts w:ascii="GHEA Mariam" w:hAnsi="GHEA Mariam" w:cs="Sylfaen"/>
          <w:sz w:val="22"/>
          <w:szCs w:val="22"/>
        </w:rPr>
        <w:t xml:space="preserve">, </w:t>
      </w:r>
      <w:proofErr w:type="spellStart"/>
      <w:r w:rsidRPr="000D107B">
        <w:rPr>
          <w:rFonts w:ascii="GHEA Mariam" w:hAnsi="GHEA Mariam" w:cs="Sylfaen"/>
          <w:sz w:val="22"/>
          <w:szCs w:val="22"/>
        </w:rPr>
        <w:t>որ</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Պատվիրատուն</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ցանկանում</w:t>
      </w:r>
      <w:proofErr w:type="spellEnd"/>
      <w:r w:rsidRPr="000D107B">
        <w:rPr>
          <w:rFonts w:ascii="GHEA Mariam" w:hAnsi="GHEA Mariam"/>
          <w:sz w:val="22"/>
          <w:szCs w:val="22"/>
        </w:rPr>
        <w:t xml:space="preserve"> </w:t>
      </w:r>
      <w:r w:rsidRPr="000D107B">
        <w:rPr>
          <w:rFonts w:ascii="GHEA Mariam" w:hAnsi="GHEA Mariam" w:cs="Sylfaen"/>
          <w:sz w:val="22"/>
          <w:szCs w:val="22"/>
        </w:rPr>
        <w:t>է</w:t>
      </w:r>
      <w:r w:rsidRPr="000D107B">
        <w:rPr>
          <w:rFonts w:ascii="GHEA Mariam" w:hAnsi="GHEA Mariam"/>
          <w:sz w:val="22"/>
          <w:szCs w:val="22"/>
        </w:rPr>
        <w:t xml:space="preserve">, </w:t>
      </w:r>
      <w:proofErr w:type="spellStart"/>
      <w:r w:rsidRPr="000D107B">
        <w:rPr>
          <w:rFonts w:ascii="GHEA Mariam" w:hAnsi="GHEA Mariam" w:cs="Sylfaen"/>
          <w:sz w:val="22"/>
          <w:szCs w:val="22"/>
        </w:rPr>
        <w:t>որ</w:t>
      </w:r>
      <w:proofErr w:type="spellEnd"/>
      <w:r w:rsidRPr="000D107B">
        <w:rPr>
          <w:rFonts w:ascii="GHEA Mariam" w:hAnsi="GHEA Mariam"/>
          <w:sz w:val="22"/>
          <w:szCs w:val="22"/>
        </w:rPr>
        <w:t xml:space="preserve"> </w:t>
      </w:r>
      <w:r w:rsidRPr="000D107B">
        <w:rPr>
          <w:rFonts w:ascii="GHEA Mariam" w:hAnsi="GHEA Mariam"/>
          <w:b/>
          <w:sz w:val="22"/>
          <w:szCs w:val="22"/>
          <w:lang w:val="hy-AM"/>
        </w:rPr>
        <w:t>«</w:t>
      </w:r>
      <w:r w:rsidR="00C96153" w:rsidRPr="0058558E">
        <w:rPr>
          <w:rFonts w:ascii="GHEA Mariam" w:hAnsi="GHEA Mariam"/>
          <w:b/>
          <w:sz w:val="22"/>
          <w:szCs w:val="22"/>
          <w:lang w:val="hy-AM"/>
        </w:rPr>
        <w:t>Լոռի մարզում անտառների վերականգնման աշխատանքներ</w:t>
      </w:r>
      <w:r w:rsidRPr="000D107B">
        <w:rPr>
          <w:rFonts w:ascii="GHEA Mariam" w:hAnsi="GHEA Mariam"/>
          <w:b/>
          <w:sz w:val="22"/>
          <w:szCs w:val="22"/>
          <w:lang w:val="hy-AM"/>
        </w:rPr>
        <w:t>»</w:t>
      </w:r>
      <w:r w:rsidR="00C96153" w:rsidRPr="0058558E">
        <w:rPr>
          <w:rFonts w:ascii="GHEA Mariam" w:hAnsi="GHEA Mariam"/>
          <w:b/>
          <w:sz w:val="22"/>
          <w:szCs w:val="22"/>
          <w:lang w:val="hy-AM"/>
        </w:rPr>
        <w:t xml:space="preserve"> </w:t>
      </w:r>
      <w:proofErr w:type="gramStart"/>
      <w:r w:rsidRPr="000D107B">
        <w:rPr>
          <w:rFonts w:ascii="GHEA Mariam" w:hAnsi="GHEA Mariam"/>
          <w:b/>
          <w:sz w:val="22"/>
          <w:szCs w:val="22"/>
        </w:rPr>
        <w:t>(</w:t>
      </w:r>
      <w:r w:rsidR="004A0808">
        <w:rPr>
          <w:rFonts w:ascii="GHEA Mariam" w:hAnsi="GHEA Mariam" w:cs="Arial"/>
          <w:bCs/>
          <w:iCs/>
          <w:sz w:val="22"/>
          <w:szCs w:val="22"/>
          <w:lang w:val="hy-AM"/>
        </w:rPr>
        <w:t xml:space="preserve"> AM</w:t>
      </w:r>
      <w:proofErr w:type="gramEnd"/>
      <w:r w:rsidR="004A0808">
        <w:rPr>
          <w:rFonts w:ascii="GHEA Mariam" w:hAnsi="GHEA Mariam" w:cs="Arial"/>
          <w:bCs/>
          <w:iCs/>
          <w:sz w:val="22"/>
          <w:szCs w:val="22"/>
          <w:lang w:val="hy-AM"/>
        </w:rPr>
        <w:t>-EPIU-516211-CW-RFB</w:t>
      </w:r>
      <w:r w:rsidRPr="000D107B">
        <w:rPr>
          <w:rFonts w:ascii="GHEA Mariam" w:hAnsi="GHEA Mariam"/>
          <w:b/>
          <w:sz w:val="22"/>
          <w:szCs w:val="22"/>
        </w:rPr>
        <w:t xml:space="preserve">) </w:t>
      </w:r>
      <w:proofErr w:type="spellStart"/>
      <w:r w:rsidRPr="000D107B">
        <w:rPr>
          <w:rFonts w:ascii="GHEA Mariam" w:hAnsi="GHEA Mariam" w:cs="Sylfaen"/>
          <w:sz w:val="22"/>
          <w:szCs w:val="22"/>
        </w:rPr>
        <w:t>Աշխատանքներ</w:t>
      </w:r>
      <w:proofErr w:type="spellEnd"/>
      <w:r w:rsidRPr="000D107B">
        <w:rPr>
          <w:rFonts w:ascii="GHEA Mariam" w:hAnsi="GHEA Mariam" w:cs="Sylfaen"/>
          <w:sz w:val="22"/>
          <w:szCs w:val="22"/>
          <w:lang w:val="ru-RU"/>
        </w:rPr>
        <w:t>ն</w:t>
      </w:r>
      <w:r w:rsidRPr="000D107B">
        <w:rPr>
          <w:rFonts w:ascii="GHEA Mariam" w:hAnsi="GHEA Mariam" w:cs="Sylfaen"/>
          <w:sz w:val="22"/>
          <w:szCs w:val="22"/>
        </w:rPr>
        <w:t xml:space="preserve"> </w:t>
      </w:r>
      <w:proofErr w:type="spellStart"/>
      <w:r w:rsidRPr="000D107B">
        <w:rPr>
          <w:rFonts w:ascii="GHEA Mariam" w:hAnsi="GHEA Mariam" w:cs="Sylfaen"/>
          <w:sz w:val="22"/>
          <w:szCs w:val="22"/>
          <w:lang w:val="ru-RU"/>
        </w:rPr>
        <w:t>իրական</w:t>
      </w:r>
      <w:proofErr w:type="spellEnd"/>
      <w:r w:rsidRPr="000D107B">
        <w:rPr>
          <w:rFonts w:ascii="GHEA Mariam" w:hAnsi="GHEA Mariam" w:cs="Sylfaen"/>
          <w:sz w:val="22"/>
          <w:szCs w:val="22"/>
        </w:rPr>
        <w:t>ա</w:t>
      </w:r>
      <w:proofErr w:type="spellStart"/>
      <w:r w:rsidRPr="000D107B">
        <w:rPr>
          <w:rFonts w:ascii="GHEA Mariam" w:hAnsi="GHEA Mariam" w:cs="Sylfaen"/>
          <w:sz w:val="22"/>
          <w:szCs w:val="22"/>
          <w:lang w:val="ru-RU"/>
        </w:rPr>
        <w:t>ցվեն</w:t>
      </w:r>
      <w:proofErr w:type="spellEnd"/>
      <w:r w:rsidRPr="000D107B">
        <w:rPr>
          <w:rFonts w:ascii="GHEA Mariam" w:hAnsi="GHEA Mariam" w:cs="Sylfaen"/>
          <w:sz w:val="22"/>
          <w:szCs w:val="22"/>
        </w:rPr>
        <w:t xml:space="preserve"> </w:t>
      </w:r>
      <w:proofErr w:type="spellStart"/>
      <w:r w:rsidRPr="000D107B">
        <w:rPr>
          <w:rFonts w:ascii="GHEA Mariam" w:hAnsi="GHEA Mariam" w:cs="Sylfaen"/>
          <w:sz w:val="22"/>
          <w:szCs w:val="22"/>
        </w:rPr>
        <w:t>Կապալառու</w:t>
      </w:r>
      <w:proofErr w:type="spellEnd"/>
      <w:r w:rsidRPr="000D107B">
        <w:rPr>
          <w:rFonts w:ascii="GHEA Mariam" w:hAnsi="GHEA Mariam" w:cs="Sylfaen"/>
          <w:sz w:val="22"/>
          <w:szCs w:val="22"/>
          <w:lang w:val="ru-RU"/>
        </w:rPr>
        <w:t>ի</w:t>
      </w:r>
      <w:r w:rsidRPr="000D107B">
        <w:rPr>
          <w:rFonts w:ascii="GHEA Mariam" w:hAnsi="GHEA Mariam" w:cs="Sylfaen"/>
          <w:sz w:val="22"/>
          <w:szCs w:val="22"/>
        </w:rPr>
        <w:t xml:space="preserve"> </w:t>
      </w:r>
      <w:proofErr w:type="spellStart"/>
      <w:r w:rsidRPr="000D107B">
        <w:rPr>
          <w:rFonts w:ascii="GHEA Mariam" w:hAnsi="GHEA Mariam" w:cs="Sylfaen"/>
          <w:sz w:val="22"/>
          <w:szCs w:val="22"/>
          <w:lang w:val="ru-RU"/>
        </w:rPr>
        <w:t>կողմից</w:t>
      </w:r>
      <w:proofErr w:type="spellEnd"/>
      <w:r w:rsidRPr="000D107B">
        <w:rPr>
          <w:rFonts w:ascii="GHEA Mariam" w:hAnsi="GHEA Mariam" w:cs="Sylfaen"/>
          <w:sz w:val="22"/>
          <w:szCs w:val="22"/>
        </w:rPr>
        <w:t xml:space="preserve"> </w:t>
      </w:r>
      <w:r w:rsidRPr="000D107B">
        <w:rPr>
          <w:rFonts w:ascii="GHEA Mariam" w:hAnsi="GHEA Mariam" w:cs="Sylfaen"/>
          <w:sz w:val="22"/>
          <w:szCs w:val="22"/>
          <w:lang w:val="ru-RU"/>
        </w:rPr>
        <w:t>և</w:t>
      </w:r>
      <w:r w:rsidRPr="000D107B">
        <w:rPr>
          <w:rFonts w:ascii="GHEA Mariam" w:hAnsi="GHEA Mariam" w:cs="Sylfaen"/>
          <w:sz w:val="22"/>
          <w:szCs w:val="22"/>
        </w:rPr>
        <w:t xml:space="preserve"> </w:t>
      </w:r>
      <w:proofErr w:type="spellStart"/>
      <w:r w:rsidRPr="000D107B">
        <w:rPr>
          <w:rFonts w:ascii="GHEA Mariam" w:hAnsi="GHEA Mariam" w:cs="Sylfaen"/>
          <w:sz w:val="22"/>
          <w:szCs w:val="22"/>
          <w:lang w:val="ru-RU"/>
        </w:rPr>
        <w:t>ընդունել</w:t>
      </w:r>
      <w:proofErr w:type="spellEnd"/>
      <w:r w:rsidRPr="000D107B">
        <w:rPr>
          <w:rFonts w:ascii="GHEA Mariam" w:hAnsi="GHEA Mariam" w:cs="Sylfaen"/>
          <w:sz w:val="22"/>
          <w:szCs w:val="22"/>
        </w:rPr>
        <w:t xml:space="preserve"> </w:t>
      </w:r>
      <w:r w:rsidRPr="000D107B">
        <w:rPr>
          <w:rFonts w:ascii="GHEA Mariam" w:hAnsi="GHEA Mariam" w:cs="Sylfaen"/>
          <w:sz w:val="22"/>
          <w:szCs w:val="22"/>
          <w:lang w:val="ru-RU"/>
        </w:rPr>
        <w:t>է</w:t>
      </w:r>
      <w:r w:rsidRPr="000D107B">
        <w:rPr>
          <w:rFonts w:ascii="GHEA Mariam" w:hAnsi="GHEA Mariam" w:cs="Sylfaen"/>
          <w:sz w:val="22"/>
          <w:szCs w:val="22"/>
        </w:rPr>
        <w:t xml:space="preserve"> </w:t>
      </w:r>
      <w:proofErr w:type="spellStart"/>
      <w:r w:rsidRPr="000D107B">
        <w:rPr>
          <w:rFonts w:ascii="GHEA Mariam" w:hAnsi="GHEA Mariam" w:cs="Sylfaen"/>
          <w:sz w:val="22"/>
          <w:szCs w:val="22"/>
        </w:rPr>
        <w:t>Կապալառու</w:t>
      </w:r>
      <w:proofErr w:type="spellEnd"/>
      <w:r w:rsidRPr="000D107B">
        <w:rPr>
          <w:rFonts w:ascii="GHEA Mariam" w:hAnsi="GHEA Mariam" w:cs="Sylfaen"/>
          <w:sz w:val="22"/>
          <w:szCs w:val="22"/>
          <w:lang w:val="ru-RU"/>
        </w:rPr>
        <w:t>ի</w:t>
      </w:r>
      <w:r w:rsidRPr="000D107B">
        <w:rPr>
          <w:rFonts w:ascii="GHEA Mariam" w:hAnsi="GHEA Mariam" w:cs="Sylfaen"/>
          <w:sz w:val="22"/>
          <w:szCs w:val="22"/>
        </w:rPr>
        <w:t xml:space="preserve"> </w:t>
      </w:r>
      <w:proofErr w:type="spellStart"/>
      <w:r w:rsidRPr="000D107B">
        <w:rPr>
          <w:rFonts w:ascii="GHEA Mariam" w:hAnsi="GHEA Mariam" w:cs="Sylfaen"/>
          <w:sz w:val="22"/>
          <w:szCs w:val="22"/>
        </w:rPr>
        <w:t>Հայտ</w:t>
      </w:r>
      <w:proofErr w:type="spellEnd"/>
      <w:r w:rsidRPr="000D107B">
        <w:rPr>
          <w:rFonts w:ascii="GHEA Mariam" w:hAnsi="GHEA Mariam" w:cs="Sylfaen"/>
          <w:sz w:val="22"/>
          <w:szCs w:val="22"/>
          <w:lang w:val="ru-RU"/>
        </w:rPr>
        <w:t>ն</w:t>
      </w:r>
      <w:r w:rsidRPr="000D107B">
        <w:rPr>
          <w:rFonts w:ascii="GHEA Mariam" w:hAnsi="GHEA Mariam" w:cs="Sylfaen"/>
          <w:sz w:val="22"/>
          <w:szCs w:val="22"/>
        </w:rPr>
        <w:t xml:space="preserve"> </w:t>
      </w:r>
      <w:proofErr w:type="spellStart"/>
      <w:r w:rsidRPr="000D107B">
        <w:rPr>
          <w:rFonts w:ascii="GHEA Mariam" w:hAnsi="GHEA Mariam" w:cs="Sylfaen"/>
          <w:sz w:val="22"/>
          <w:szCs w:val="22"/>
          <w:lang w:val="ru-RU"/>
        </w:rPr>
        <w:t>այդ</w:t>
      </w:r>
      <w:proofErr w:type="spellEnd"/>
      <w:r w:rsidRPr="000D107B">
        <w:rPr>
          <w:rFonts w:ascii="GHEA Mariam" w:hAnsi="GHEA Mariam" w:cs="Sylfaen"/>
          <w:sz w:val="22"/>
          <w:szCs w:val="22"/>
        </w:rPr>
        <w:t xml:space="preserve"> </w:t>
      </w:r>
      <w:r w:rsidRPr="000D107B">
        <w:rPr>
          <w:rFonts w:ascii="GHEA Mariam" w:hAnsi="GHEA Mariam" w:cs="Sylfaen"/>
          <w:sz w:val="22"/>
          <w:szCs w:val="22"/>
          <w:lang w:val="ru-RU"/>
        </w:rPr>
        <w:t>Ա</w:t>
      </w:r>
      <w:proofErr w:type="spellStart"/>
      <w:r w:rsidRPr="000D107B">
        <w:rPr>
          <w:rFonts w:ascii="GHEA Mariam" w:hAnsi="GHEA Mariam" w:cs="Sylfaen"/>
          <w:sz w:val="22"/>
          <w:szCs w:val="22"/>
        </w:rPr>
        <w:t>շխատանքներ</w:t>
      </w:r>
      <w:proofErr w:type="spellEnd"/>
      <w:r w:rsidRPr="000D107B">
        <w:rPr>
          <w:rFonts w:ascii="GHEA Mariam" w:hAnsi="GHEA Mariam" w:cs="Sylfaen"/>
          <w:sz w:val="22"/>
          <w:szCs w:val="22"/>
          <w:lang w:val="ru-RU"/>
        </w:rPr>
        <w:t>ն</w:t>
      </w:r>
      <w:r w:rsidRPr="000D107B">
        <w:rPr>
          <w:rFonts w:ascii="GHEA Mariam" w:hAnsi="GHEA Mariam" w:cs="Sylfaen"/>
          <w:sz w:val="22"/>
          <w:szCs w:val="22"/>
        </w:rPr>
        <w:t xml:space="preserve"> </w:t>
      </w:r>
      <w:proofErr w:type="spellStart"/>
      <w:r w:rsidRPr="000D107B">
        <w:rPr>
          <w:rFonts w:ascii="GHEA Mariam" w:hAnsi="GHEA Mariam" w:cs="Sylfaen"/>
          <w:sz w:val="22"/>
          <w:szCs w:val="22"/>
        </w:rPr>
        <w:t>իրականաց</w:t>
      </w:r>
      <w:r w:rsidRPr="000D107B">
        <w:rPr>
          <w:rFonts w:ascii="GHEA Mariam" w:hAnsi="GHEA Mariam" w:cs="Sylfaen"/>
          <w:sz w:val="22"/>
          <w:szCs w:val="22"/>
          <w:lang w:val="ru-RU"/>
        </w:rPr>
        <w:t>նելու</w:t>
      </w:r>
      <w:proofErr w:type="spellEnd"/>
      <w:r w:rsidRPr="000D107B">
        <w:rPr>
          <w:rFonts w:ascii="GHEA Mariam" w:hAnsi="GHEA Mariam" w:cs="Sylfaen"/>
          <w:sz w:val="22"/>
          <w:szCs w:val="22"/>
        </w:rPr>
        <w:t xml:space="preserve"> </w:t>
      </w:r>
      <w:proofErr w:type="spellStart"/>
      <w:r w:rsidRPr="000D107B">
        <w:rPr>
          <w:rFonts w:ascii="GHEA Mariam" w:hAnsi="GHEA Mariam" w:cs="Sylfaen"/>
          <w:sz w:val="22"/>
          <w:szCs w:val="22"/>
        </w:rPr>
        <w:t>ու</w:t>
      </w:r>
      <w:proofErr w:type="spellEnd"/>
      <w:r w:rsidRPr="000D107B">
        <w:rPr>
          <w:rFonts w:ascii="GHEA Mariam" w:hAnsi="GHEA Mariam"/>
          <w:sz w:val="22"/>
          <w:szCs w:val="22"/>
        </w:rPr>
        <w:t xml:space="preserve"> </w:t>
      </w:r>
      <w:proofErr w:type="spellStart"/>
      <w:r w:rsidRPr="000D107B">
        <w:rPr>
          <w:rFonts w:ascii="GHEA Mariam" w:hAnsi="GHEA Mariam"/>
          <w:sz w:val="22"/>
          <w:szCs w:val="22"/>
          <w:lang w:val="ru-RU"/>
        </w:rPr>
        <w:t>ավարտելու</w:t>
      </w:r>
      <w:proofErr w:type="spellEnd"/>
      <w:r w:rsidRPr="000D107B">
        <w:rPr>
          <w:rFonts w:ascii="GHEA Mariam" w:hAnsi="GHEA Mariam"/>
          <w:sz w:val="22"/>
          <w:szCs w:val="22"/>
        </w:rPr>
        <w:t xml:space="preserve">, </w:t>
      </w:r>
      <w:proofErr w:type="spellStart"/>
      <w:r w:rsidRPr="000D107B">
        <w:rPr>
          <w:rFonts w:ascii="GHEA Mariam" w:hAnsi="GHEA Mariam"/>
          <w:sz w:val="22"/>
          <w:szCs w:val="22"/>
          <w:lang w:val="ru-RU"/>
        </w:rPr>
        <w:t>ինչպես</w:t>
      </w:r>
      <w:proofErr w:type="spellEnd"/>
      <w:r w:rsidRPr="000D107B">
        <w:rPr>
          <w:rFonts w:ascii="GHEA Mariam" w:hAnsi="GHEA Mariam"/>
          <w:sz w:val="22"/>
          <w:szCs w:val="22"/>
        </w:rPr>
        <w:t xml:space="preserve"> </w:t>
      </w:r>
      <w:proofErr w:type="spellStart"/>
      <w:r w:rsidRPr="000D107B">
        <w:rPr>
          <w:rFonts w:ascii="GHEA Mariam" w:hAnsi="GHEA Mariam"/>
          <w:sz w:val="22"/>
          <w:szCs w:val="22"/>
          <w:lang w:val="ru-RU"/>
        </w:rPr>
        <w:t>նաև</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դրանց</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հետ</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կապված</w:t>
      </w:r>
      <w:proofErr w:type="spellEnd"/>
      <w:r w:rsidRPr="000D107B">
        <w:rPr>
          <w:rFonts w:ascii="GHEA Mariam" w:hAnsi="GHEA Mariam"/>
          <w:sz w:val="22"/>
          <w:szCs w:val="22"/>
        </w:rPr>
        <w:t xml:space="preserve"> </w:t>
      </w:r>
      <w:proofErr w:type="spellStart"/>
      <w:r w:rsidRPr="000D107B">
        <w:rPr>
          <w:rFonts w:ascii="GHEA Mariam" w:hAnsi="GHEA Mariam"/>
          <w:sz w:val="22"/>
          <w:szCs w:val="22"/>
          <w:lang w:val="ru-RU"/>
        </w:rPr>
        <w:t>բոլոր</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թերություններ</w:t>
      </w:r>
      <w:proofErr w:type="spellEnd"/>
      <w:r w:rsidRPr="000D107B">
        <w:rPr>
          <w:rFonts w:ascii="GHEA Mariam" w:hAnsi="GHEA Mariam" w:cs="Sylfaen"/>
          <w:sz w:val="22"/>
          <w:szCs w:val="22"/>
          <w:lang w:val="ru-RU"/>
        </w:rPr>
        <w:t>ը</w:t>
      </w:r>
      <w:r w:rsidRPr="000D107B">
        <w:rPr>
          <w:rFonts w:ascii="GHEA Mariam" w:hAnsi="GHEA Mariam"/>
          <w:sz w:val="22"/>
          <w:szCs w:val="22"/>
        </w:rPr>
        <w:t xml:space="preserve"> </w:t>
      </w:r>
      <w:proofErr w:type="spellStart"/>
      <w:r w:rsidRPr="000D107B">
        <w:rPr>
          <w:rFonts w:ascii="GHEA Mariam" w:hAnsi="GHEA Mariam" w:cs="Sylfaen"/>
          <w:sz w:val="22"/>
          <w:szCs w:val="22"/>
        </w:rPr>
        <w:t>վերաց</w:t>
      </w:r>
      <w:r w:rsidRPr="000D107B">
        <w:rPr>
          <w:rFonts w:ascii="GHEA Mariam" w:hAnsi="GHEA Mariam" w:cs="Sylfaen"/>
          <w:sz w:val="22"/>
          <w:szCs w:val="22"/>
          <w:lang w:val="ru-RU"/>
        </w:rPr>
        <w:t>նելու</w:t>
      </w:r>
      <w:proofErr w:type="spellEnd"/>
      <w:r w:rsidRPr="000D107B">
        <w:rPr>
          <w:rFonts w:ascii="GHEA Mariam" w:hAnsi="GHEA Mariam" w:cs="Sylfaen"/>
          <w:sz w:val="22"/>
          <w:szCs w:val="22"/>
        </w:rPr>
        <w:t xml:space="preserve"> </w:t>
      </w:r>
      <w:proofErr w:type="spellStart"/>
      <w:r w:rsidRPr="000D107B">
        <w:rPr>
          <w:rFonts w:ascii="GHEA Mariam" w:hAnsi="GHEA Mariam" w:cs="Sylfaen"/>
          <w:sz w:val="22"/>
          <w:szCs w:val="22"/>
          <w:lang w:val="ru-RU"/>
        </w:rPr>
        <w:t>համար</w:t>
      </w:r>
      <w:proofErr w:type="spellEnd"/>
      <w:r w:rsidRPr="000D107B">
        <w:rPr>
          <w:rFonts w:ascii="GHEA Mariam" w:hAnsi="GHEA Mariam" w:cs="Sylfaen"/>
          <w:sz w:val="22"/>
          <w:szCs w:val="22"/>
        </w:rPr>
        <w:t>,</w:t>
      </w:r>
    </w:p>
    <w:p w14:paraId="44C8D51C" w14:textId="77777777" w:rsidR="000D107B" w:rsidRPr="000D107B" w:rsidRDefault="000D107B" w:rsidP="000D107B">
      <w:pPr>
        <w:tabs>
          <w:tab w:val="left" w:pos="9356"/>
        </w:tabs>
        <w:jc w:val="both"/>
        <w:rPr>
          <w:rFonts w:ascii="GHEA Mariam" w:hAnsi="GHEA Mariam"/>
          <w:sz w:val="22"/>
          <w:szCs w:val="22"/>
        </w:rPr>
      </w:pPr>
      <w:proofErr w:type="spellStart"/>
      <w:r w:rsidRPr="000D107B">
        <w:rPr>
          <w:rFonts w:ascii="GHEA Mariam" w:hAnsi="GHEA Mariam" w:cs="Sylfaen"/>
          <w:sz w:val="22"/>
          <w:szCs w:val="22"/>
        </w:rPr>
        <w:t>Պատվիրատուն</w:t>
      </w:r>
      <w:proofErr w:type="spellEnd"/>
      <w:r w:rsidRPr="000D107B">
        <w:rPr>
          <w:rFonts w:ascii="GHEA Mariam" w:hAnsi="GHEA Mariam"/>
          <w:sz w:val="22"/>
          <w:szCs w:val="22"/>
        </w:rPr>
        <w:t xml:space="preserve"> </w:t>
      </w:r>
      <w:r w:rsidRPr="000D107B">
        <w:rPr>
          <w:rFonts w:ascii="GHEA Mariam" w:hAnsi="GHEA Mariam" w:cs="Sylfaen"/>
          <w:sz w:val="22"/>
          <w:szCs w:val="22"/>
        </w:rPr>
        <w:t>և</w:t>
      </w:r>
      <w:r w:rsidRPr="000D107B">
        <w:rPr>
          <w:rFonts w:ascii="GHEA Mariam" w:hAnsi="GHEA Mariam"/>
          <w:sz w:val="22"/>
          <w:szCs w:val="22"/>
        </w:rPr>
        <w:t xml:space="preserve"> </w:t>
      </w:r>
      <w:proofErr w:type="spellStart"/>
      <w:r w:rsidRPr="000D107B">
        <w:rPr>
          <w:rFonts w:ascii="GHEA Mariam" w:hAnsi="GHEA Mariam" w:cs="Sylfaen"/>
          <w:sz w:val="22"/>
          <w:szCs w:val="22"/>
        </w:rPr>
        <w:t>Կապալառուն</w:t>
      </w:r>
      <w:proofErr w:type="spellEnd"/>
      <w:r w:rsidRPr="000D107B">
        <w:rPr>
          <w:rFonts w:ascii="GHEA Mariam" w:hAnsi="GHEA Mariam"/>
          <w:sz w:val="22"/>
          <w:szCs w:val="22"/>
        </w:rPr>
        <w:t xml:space="preserve"> </w:t>
      </w:r>
      <w:proofErr w:type="spellStart"/>
      <w:r w:rsidRPr="000D107B">
        <w:rPr>
          <w:rFonts w:ascii="GHEA Mariam" w:hAnsi="GHEA Mariam"/>
          <w:sz w:val="22"/>
          <w:szCs w:val="22"/>
          <w:lang w:val="ru-RU"/>
        </w:rPr>
        <w:t>համաձայնվում</w:t>
      </w:r>
      <w:proofErr w:type="spellEnd"/>
      <w:r w:rsidRPr="000D107B">
        <w:rPr>
          <w:rFonts w:ascii="GHEA Mariam" w:hAnsi="GHEA Mariam"/>
          <w:sz w:val="22"/>
          <w:szCs w:val="22"/>
        </w:rPr>
        <w:t xml:space="preserve"> </w:t>
      </w:r>
      <w:proofErr w:type="spellStart"/>
      <w:r w:rsidRPr="000D107B">
        <w:rPr>
          <w:rFonts w:ascii="GHEA Mariam" w:hAnsi="GHEA Mariam"/>
          <w:sz w:val="22"/>
          <w:szCs w:val="22"/>
          <w:lang w:val="ru-RU"/>
        </w:rPr>
        <w:t>են</w:t>
      </w:r>
      <w:proofErr w:type="spellEnd"/>
      <w:r w:rsidRPr="000D107B">
        <w:rPr>
          <w:rFonts w:ascii="GHEA Mariam" w:hAnsi="GHEA Mariam"/>
          <w:sz w:val="22"/>
          <w:szCs w:val="22"/>
        </w:rPr>
        <w:t xml:space="preserve"> </w:t>
      </w:r>
      <w:proofErr w:type="spellStart"/>
      <w:r w:rsidRPr="000D107B">
        <w:rPr>
          <w:rFonts w:ascii="GHEA Mariam" w:hAnsi="GHEA Mariam"/>
          <w:sz w:val="22"/>
          <w:szCs w:val="22"/>
          <w:lang w:val="ru-RU"/>
        </w:rPr>
        <w:t>հետևյալի</w:t>
      </w:r>
      <w:proofErr w:type="spellEnd"/>
      <w:r w:rsidRPr="000D107B">
        <w:rPr>
          <w:rFonts w:ascii="GHEA Mariam" w:hAnsi="GHEA Mariam"/>
          <w:sz w:val="22"/>
          <w:szCs w:val="22"/>
        </w:rPr>
        <w:t xml:space="preserve"> </w:t>
      </w:r>
      <w:proofErr w:type="spellStart"/>
      <w:proofErr w:type="gramStart"/>
      <w:r w:rsidRPr="000D107B">
        <w:rPr>
          <w:rFonts w:ascii="GHEA Mariam" w:hAnsi="GHEA Mariam"/>
          <w:sz w:val="22"/>
          <w:szCs w:val="22"/>
          <w:lang w:val="ru-RU"/>
        </w:rPr>
        <w:t>շուրջ</w:t>
      </w:r>
      <w:proofErr w:type="spellEnd"/>
      <w:r w:rsidRPr="000D107B">
        <w:rPr>
          <w:rFonts w:ascii="GHEA Mariam" w:hAnsi="GHEA Mariam"/>
          <w:sz w:val="22"/>
          <w:szCs w:val="22"/>
        </w:rPr>
        <w:t>,</w:t>
      </w:r>
      <w:r w:rsidRPr="000D107B">
        <w:rPr>
          <w:rFonts w:ascii="GHEA Mariam" w:hAnsi="GHEA Mariam" w:cs="Sylfaen"/>
          <w:sz w:val="22"/>
          <w:szCs w:val="22"/>
        </w:rPr>
        <w:t>՝</w:t>
      </w:r>
      <w:proofErr w:type="gramEnd"/>
    </w:p>
    <w:p w14:paraId="67A47540" w14:textId="77777777" w:rsidR="000D107B" w:rsidRPr="000D107B" w:rsidRDefault="000D107B" w:rsidP="000D107B">
      <w:pPr>
        <w:tabs>
          <w:tab w:val="left" w:pos="9356"/>
        </w:tabs>
        <w:ind w:left="709" w:hanging="709"/>
        <w:jc w:val="both"/>
        <w:rPr>
          <w:rFonts w:ascii="GHEA Mariam" w:hAnsi="GHEA Mariam"/>
          <w:sz w:val="22"/>
          <w:szCs w:val="22"/>
        </w:rPr>
      </w:pPr>
      <w:r w:rsidRPr="000D107B">
        <w:rPr>
          <w:rFonts w:ascii="GHEA Mariam" w:hAnsi="GHEA Mariam"/>
          <w:sz w:val="22"/>
          <w:szCs w:val="22"/>
        </w:rPr>
        <w:t>1.</w:t>
      </w:r>
      <w:r w:rsidRPr="000D107B">
        <w:rPr>
          <w:rFonts w:ascii="GHEA Mariam" w:hAnsi="GHEA Mariam"/>
          <w:sz w:val="22"/>
          <w:szCs w:val="22"/>
        </w:rPr>
        <w:tab/>
      </w:r>
      <w:proofErr w:type="spellStart"/>
      <w:r w:rsidRPr="000D107B">
        <w:rPr>
          <w:rFonts w:ascii="GHEA Mariam" w:hAnsi="GHEA Mariam" w:cs="Sylfaen"/>
          <w:sz w:val="22"/>
          <w:szCs w:val="22"/>
        </w:rPr>
        <w:t>Սույն</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Պայմանագրի</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բառերն</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ու</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արտա</w:t>
      </w:r>
      <w:r w:rsidRPr="000D107B">
        <w:rPr>
          <w:rFonts w:ascii="GHEA Mariam" w:hAnsi="GHEA Mariam" w:cs="Sylfaen"/>
          <w:sz w:val="22"/>
          <w:szCs w:val="22"/>
          <w:lang w:val="ru-RU"/>
        </w:rPr>
        <w:t>հայտ</w:t>
      </w:r>
      <w:r w:rsidRPr="000D107B">
        <w:rPr>
          <w:rFonts w:ascii="GHEA Mariam" w:hAnsi="GHEA Mariam" w:cs="Sylfaen"/>
          <w:sz w:val="22"/>
          <w:szCs w:val="22"/>
        </w:rPr>
        <w:t>ություններ</w:t>
      </w:r>
      <w:proofErr w:type="spellEnd"/>
      <w:r w:rsidRPr="000D107B">
        <w:rPr>
          <w:rFonts w:ascii="GHEA Mariam" w:hAnsi="GHEA Mariam" w:cs="Sylfaen"/>
          <w:sz w:val="22"/>
          <w:szCs w:val="22"/>
          <w:lang w:val="ru-RU"/>
        </w:rPr>
        <w:t>ն</w:t>
      </w:r>
      <w:r w:rsidRPr="000D107B">
        <w:rPr>
          <w:rFonts w:ascii="GHEA Mariam" w:hAnsi="GHEA Mariam"/>
          <w:sz w:val="22"/>
          <w:szCs w:val="22"/>
        </w:rPr>
        <w:t xml:space="preserve"> </w:t>
      </w:r>
      <w:proofErr w:type="spellStart"/>
      <w:r w:rsidRPr="000D107B">
        <w:rPr>
          <w:rFonts w:ascii="GHEA Mariam" w:hAnsi="GHEA Mariam" w:cs="Sylfaen"/>
          <w:sz w:val="22"/>
          <w:szCs w:val="22"/>
        </w:rPr>
        <w:t>ունեն</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նույն</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իմաստը</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որ</w:t>
      </w:r>
      <w:proofErr w:type="spellEnd"/>
      <w:r w:rsidRPr="000D107B">
        <w:rPr>
          <w:rFonts w:ascii="GHEA Mariam" w:hAnsi="GHEA Mariam" w:cs="Sylfaen"/>
          <w:sz w:val="22"/>
          <w:szCs w:val="22"/>
          <w:lang w:val="ru-RU"/>
        </w:rPr>
        <w:t>ը</w:t>
      </w:r>
      <w:r w:rsidRPr="000D107B">
        <w:rPr>
          <w:rFonts w:ascii="GHEA Mariam" w:hAnsi="GHEA Mariam" w:cs="Sylfaen"/>
          <w:sz w:val="22"/>
          <w:szCs w:val="22"/>
        </w:rPr>
        <w:t xml:space="preserve"> </w:t>
      </w:r>
      <w:proofErr w:type="spellStart"/>
      <w:r w:rsidRPr="000D107B">
        <w:rPr>
          <w:rFonts w:ascii="GHEA Mariam" w:hAnsi="GHEA Mariam" w:cs="Sylfaen"/>
          <w:sz w:val="22"/>
          <w:szCs w:val="22"/>
          <w:lang w:val="ru-RU"/>
        </w:rPr>
        <w:t>դրանց</w:t>
      </w:r>
      <w:proofErr w:type="spellEnd"/>
      <w:r w:rsidRPr="000D107B">
        <w:rPr>
          <w:rFonts w:ascii="GHEA Mariam" w:hAnsi="GHEA Mariam" w:cs="Sylfaen"/>
          <w:sz w:val="22"/>
          <w:szCs w:val="22"/>
        </w:rPr>
        <w:t xml:space="preserve"> </w:t>
      </w:r>
      <w:proofErr w:type="spellStart"/>
      <w:r w:rsidRPr="000D107B">
        <w:rPr>
          <w:rFonts w:ascii="GHEA Mariam" w:hAnsi="GHEA Mariam" w:cs="Sylfaen"/>
          <w:sz w:val="22"/>
          <w:szCs w:val="22"/>
        </w:rPr>
        <w:t>վերագրվել</w:t>
      </w:r>
      <w:proofErr w:type="spellEnd"/>
      <w:r w:rsidRPr="000D107B">
        <w:rPr>
          <w:rFonts w:ascii="GHEA Mariam" w:hAnsi="GHEA Mariam" w:cs="Sylfaen"/>
          <w:sz w:val="22"/>
          <w:szCs w:val="22"/>
        </w:rPr>
        <w:t xml:space="preserve"> </w:t>
      </w:r>
      <w:r w:rsidRPr="000D107B">
        <w:rPr>
          <w:rFonts w:ascii="GHEA Mariam" w:hAnsi="GHEA Mariam" w:cs="Sylfaen"/>
          <w:sz w:val="22"/>
          <w:szCs w:val="22"/>
          <w:lang w:val="ru-RU"/>
        </w:rPr>
        <w:t>է</w:t>
      </w:r>
      <w:r w:rsidRPr="000D107B">
        <w:rPr>
          <w:rFonts w:ascii="GHEA Mariam" w:hAnsi="GHEA Mariam" w:cs="Sylfaen"/>
          <w:sz w:val="22"/>
          <w:szCs w:val="22"/>
        </w:rPr>
        <w:t xml:space="preserve"> </w:t>
      </w:r>
      <w:proofErr w:type="spellStart"/>
      <w:r w:rsidRPr="000D107B">
        <w:rPr>
          <w:rFonts w:ascii="GHEA Mariam" w:hAnsi="GHEA Mariam" w:cs="Sylfaen"/>
          <w:sz w:val="22"/>
          <w:szCs w:val="22"/>
        </w:rPr>
        <w:t>Պայմանագրի</w:t>
      </w:r>
      <w:proofErr w:type="spellEnd"/>
      <w:r w:rsidRPr="000D107B">
        <w:rPr>
          <w:rFonts w:ascii="GHEA Mariam" w:hAnsi="GHEA Mariam"/>
          <w:sz w:val="22"/>
          <w:szCs w:val="22"/>
        </w:rPr>
        <w:t xml:space="preserve"> </w:t>
      </w:r>
      <w:proofErr w:type="spellStart"/>
      <w:r w:rsidRPr="000D107B">
        <w:rPr>
          <w:rFonts w:ascii="GHEA Mariam" w:hAnsi="GHEA Mariam"/>
          <w:sz w:val="22"/>
          <w:szCs w:val="22"/>
          <w:lang w:val="ru-RU"/>
        </w:rPr>
        <w:t>փաստաթղթերում</w:t>
      </w:r>
      <w:proofErr w:type="spellEnd"/>
      <w:r w:rsidRPr="000D107B">
        <w:rPr>
          <w:rFonts w:ascii="GHEA Mariam" w:hAnsi="GHEA Mariam"/>
          <w:sz w:val="22"/>
          <w:szCs w:val="22"/>
        </w:rPr>
        <w:t>,</w:t>
      </w:r>
    </w:p>
    <w:p w14:paraId="2B330F8A" w14:textId="77777777" w:rsidR="000D107B" w:rsidRPr="000D107B" w:rsidRDefault="000D107B" w:rsidP="000D107B">
      <w:pPr>
        <w:tabs>
          <w:tab w:val="left" w:pos="9356"/>
        </w:tabs>
        <w:ind w:left="709" w:hanging="709"/>
        <w:jc w:val="both"/>
        <w:rPr>
          <w:rFonts w:ascii="GHEA Mariam" w:hAnsi="GHEA Mariam"/>
          <w:sz w:val="22"/>
          <w:szCs w:val="22"/>
        </w:rPr>
      </w:pPr>
      <w:r w:rsidRPr="000D107B">
        <w:rPr>
          <w:rFonts w:ascii="GHEA Mariam" w:hAnsi="GHEA Mariam"/>
          <w:sz w:val="22"/>
          <w:szCs w:val="22"/>
        </w:rPr>
        <w:t>2.</w:t>
      </w:r>
      <w:r w:rsidRPr="000D107B">
        <w:rPr>
          <w:rFonts w:ascii="GHEA Mariam" w:hAnsi="GHEA Mariam"/>
          <w:sz w:val="22"/>
          <w:szCs w:val="22"/>
        </w:rPr>
        <w:tab/>
      </w:r>
      <w:proofErr w:type="spellStart"/>
      <w:r w:rsidRPr="000D107B">
        <w:rPr>
          <w:rFonts w:ascii="GHEA Mariam" w:hAnsi="GHEA Mariam" w:cs="Sylfaen"/>
          <w:sz w:val="22"/>
          <w:szCs w:val="22"/>
        </w:rPr>
        <w:t>Հետևյալ</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փաստաթղթերը</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պետք</w:t>
      </w:r>
      <w:proofErr w:type="spellEnd"/>
      <w:r w:rsidRPr="000D107B">
        <w:rPr>
          <w:rFonts w:ascii="GHEA Mariam" w:hAnsi="GHEA Mariam"/>
          <w:sz w:val="22"/>
          <w:szCs w:val="22"/>
        </w:rPr>
        <w:t xml:space="preserve"> </w:t>
      </w:r>
      <w:r w:rsidRPr="000D107B">
        <w:rPr>
          <w:rFonts w:ascii="GHEA Mariam" w:hAnsi="GHEA Mariam" w:cs="Sylfaen"/>
          <w:sz w:val="22"/>
          <w:szCs w:val="22"/>
        </w:rPr>
        <w:t>է</w:t>
      </w:r>
      <w:r w:rsidRPr="000D107B">
        <w:rPr>
          <w:rFonts w:ascii="GHEA Mariam" w:hAnsi="GHEA Mariam"/>
          <w:sz w:val="22"/>
          <w:szCs w:val="22"/>
        </w:rPr>
        <w:t xml:space="preserve"> </w:t>
      </w:r>
      <w:proofErr w:type="spellStart"/>
      <w:r w:rsidRPr="000D107B">
        <w:rPr>
          <w:rFonts w:ascii="GHEA Mariam" w:hAnsi="GHEA Mariam" w:cs="Sylfaen"/>
          <w:sz w:val="22"/>
          <w:szCs w:val="22"/>
        </w:rPr>
        <w:t>կազմվեն</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կարդացվեն</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ու</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մեկնաբանվեն</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որպես</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սույն</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Պայմանագրի</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մաս</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Պայմանագիրը</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գերակ</w:t>
      </w:r>
      <w:r w:rsidRPr="000D107B">
        <w:rPr>
          <w:rFonts w:ascii="GHEA Mariam" w:hAnsi="GHEA Mariam" w:cs="Sylfaen"/>
          <w:sz w:val="22"/>
          <w:szCs w:val="22"/>
          <w:lang w:val="ru-RU"/>
        </w:rPr>
        <w:t>այում</w:t>
      </w:r>
      <w:proofErr w:type="spellEnd"/>
      <w:r w:rsidRPr="000D107B">
        <w:rPr>
          <w:rFonts w:ascii="GHEA Mariam" w:hAnsi="GHEA Mariam" w:cs="Sylfaen"/>
          <w:sz w:val="22"/>
          <w:szCs w:val="22"/>
        </w:rPr>
        <w:t xml:space="preserve"> </w:t>
      </w:r>
      <w:r w:rsidRPr="000D107B">
        <w:rPr>
          <w:rFonts w:ascii="GHEA Mariam" w:hAnsi="GHEA Mariam" w:cs="Sylfaen"/>
          <w:sz w:val="22"/>
          <w:szCs w:val="22"/>
          <w:lang w:val="ru-RU"/>
        </w:rPr>
        <w:t>է</w:t>
      </w:r>
      <w:r w:rsidRPr="000D107B">
        <w:rPr>
          <w:rFonts w:ascii="GHEA Mariam" w:hAnsi="GHEA Mariam" w:cs="Sylfaen"/>
          <w:sz w:val="22"/>
          <w:szCs w:val="22"/>
        </w:rPr>
        <w:t xml:space="preserve"> </w:t>
      </w:r>
      <w:proofErr w:type="spellStart"/>
      <w:r w:rsidRPr="000D107B">
        <w:rPr>
          <w:rFonts w:ascii="GHEA Mariam" w:hAnsi="GHEA Mariam" w:cs="Sylfaen"/>
          <w:sz w:val="22"/>
          <w:szCs w:val="22"/>
        </w:rPr>
        <w:t>Պայմանագրի</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մնացած</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փաստաթղթերի</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նկատմամբ</w:t>
      </w:r>
      <w:proofErr w:type="spellEnd"/>
      <w:r w:rsidRPr="000D107B">
        <w:rPr>
          <w:rFonts w:ascii="GHEA Mariam" w:hAnsi="GHEA Mariam"/>
          <w:sz w:val="22"/>
          <w:szCs w:val="22"/>
        </w:rPr>
        <w:t>:</w:t>
      </w:r>
    </w:p>
    <w:p w14:paraId="60E7DB33" w14:textId="77777777" w:rsidR="000D107B" w:rsidRPr="000D107B" w:rsidRDefault="000D107B" w:rsidP="000D107B">
      <w:pPr>
        <w:tabs>
          <w:tab w:val="left" w:pos="9356"/>
        </w:tabs>
        <w:ind w:left="1418" w:hanging="698"/>
        <w:rPr>
          <w:rFonts w:ascii="GHEA Mariam" w:hAnsi="GHEA Mariam"/>
          <w:b/>
          <w:sz w:val="22"/>
          <w:szCs w:val="22"/>
        </w:rPr>
      </w:pPr>
      <w:r w:rsidRPr="000D107B">
        <w:rPr>
          <w:rFonts w:ascii="GHEA Mariam" w:hAnsi="GHEA Mariam"/>
          <w:b/>
          <w:sz w:val="22"/>
          <w:szCs w:val="22"/>
        </w:rPr>
        <w:t>(ա)</w:t>
      </w:r>
      <w:r w:rsidRPr="000D107B">
        <w:rPr>
          <w:rFonts w:ascii="GHEA Mariam" w:hAnsi="GHEA Mariam"/>
          <w:b/>
          <w:sz w:val="22"/>
          <w:szCs w:val="22"/>
        </w:rPr>
        <w:tab/>
      </w:r>
      <w:proofErr w:type="spellStart"/>
      <w:r w:rsidRPr="000D107B">
        <w:rPr>
          <w:rFonts w:ascii="GHEA Mariam" w:hAnsi="GHEA Mariam" w:cs="Sylfaen"/>
          <w:b/>
          <w:sz w:val="22"/>
          <w:szCs w:val="22"/>
        </w:rPr>
        <w:t>Ընդունման</w:t>
      </w:r>
      <w:proofErr w:type="spellEnd"/>
      <w:r w:rsidRPr="000D107B">
        <w:rPr>
          <w:rFonts w:ascii="GHEA Mariam" w:hAnsi="GHEA Mariam"/>
          <w:b/>
          <w:sz w:val="22"/>
          <w:szCs w:val="22"/>
        </w:rPr>
        <w:t xml:space="preserve"> </w:t>
      </w:r>
      <w:r w:rsidRPr="000D107B">
        <w:rPr>
          <w:rFonts w:ascii="GHEA Mariam" w:hAnsi="GHEA Mariam"/>
          <w:b/>
          <w:sz w:val="22"/>
          <w:szCs w:val="22"/>
          <w:lang w:val="ru-RU"/>
        </w:rPr>
        <w:t>ն</w:t>
      </w:r>
      <w:proofErr w:type="spellStart"/>
      <w:r w:rsidRPr="000D107B">
        <w:rPr>
          <w:rFonts w:ascii="GHEA Mariam" w:hAnsi="GHEA Mariam" w:cs="Sylfaen"/>
          <w:b/>
          <w:sz w:val="22"/>
          <w:szCs w:val="22"/>
        </w:rPr>
        <w:t>ամակ</w:t>
      </w:r>
      <w:proofErr w:type="spellEnd"/>
    </w:p>
    <w:p w14:paraId="39D12AF7" w14:textId="77777777" w:rsidR="000D107B" w:rsidRPr="000D107B" w:rsidRDefault="000D107B" w:rsidP="000D107B">
      <w:pPr>
        <w:tabs>
          <w:tab w:val="left" w:pos="9356"/>
        </w:tabs>
        <w:ind w:left="1418" w:hanging="698"/>
        <w:rPr>
          <w:rFonts w:ascii="GHEA Mariam" w:hAnsi="GHEA Mariam"/>
          <w:b/>
          <w:sz w:val="22"/>
          <w:szCs w:val="22"/>
        </w:rPr>
      </w:pPr>
      <w:r w:rsidRPr="000D107B">
        <w:rPr>
          <w:rFonts w:ascii="GHEA Mariam" w:hAnsi="GHEA Mariam" w:cs="Sylfaen"/>
          <w:b/>
          <w:sz w:val="22"/>
          <w:szCs w:val="22"/>
        </w:rPr>
        <w:t>(բ</w:t>
      </w:r>
      <w:r w:rsidRPr="000D107B">
        <w:rPr>
          <w:rFonts w:ascii="GHEA Mariam" w:hAnsi="GHEA Mariam"/>
          <w:b/>
          <w:sz w:val="22"/>
          <w:szCs w:val="22"/>
        </w:rPr>
        <w:t>)</w:t>
      </w:r>
      <w:r w:rsidRPr="000D107B">
        <w:rPr>
          <w:rFonts w:ascii="GHEA Mariam" w:hAnsi="GHEA Mariam"/>
          <w:b/>
          <w:sz w:val="22"/>
          <w:szCs w:val="22"/>
        </w:rPr>
        <w:tab/>
      </w:r>
      <w:proofErr w:type="spellStart"/>
      <w:r w:rsidRPr="000D107B">
        <w:rPr>
          <w:rFonts w:ascii="GHEA Mariam" w:hAnsi="GHEA Mariam"/>
          <w:b/>
          <w:sz w:val="22"/>
          <w:szCs w:val="22"/>
        </w:rPr>
        <w:t>Հայտի</w:t>
      </w:r>
      <w:proofErr w:type="spellEnd"/>
      <w:r w:rsidRPr="000D107B">
        <w:rPr>
          <w:rFonts w:ascii="GHEA Mariam" w:hAnsi="GHEA Mariam"/>
          <w:b/>
          <w:sz w:val="22"/>
          <w:szCs w:val="22"/>
        </w:rPr>
        <w:t xml:space="preserve"> </w:t>
      </w:r>
      <w:proofErr w:type="spellStart"/>
      <w:r w:rsidRPr="000D107B">
        <w:rPr>
          <w:rFonts w:ascii="GHEA Mariam" w:hAnsi="GHEA Mariam"/>
          <w:b/>
          <w:sz w:val="22"/>
          <w:szCs w:val="22"/>
        </w:rPr>
        <w:t>նամակ</w:t>
      </w:r>
      <w:proofErr w:type="spellEnd"/>
    </w:p>
    <w:p w14:paraId="286A0DBD" w14:textId="77777777" w:rsidR="000D107B" w:rsidRPr="000D107B" w:rsidRDefault="000D107B" w:rsidP="000D107B">
      <w:pPr>
        <w:tabs>
          <w:tab w:val="left" w:pos="9356"/>
        </w:tabs>
        <w:ind w:left="1418" w:hanging="698"/>
        <w:rPr>
          <w:rFonts w:ascii="GHEA Mariam" w:hAnsi="GHEA Mariam"/>
          <w:b/>
          <w:sz w:val="22"/>
          <w:szCs w:val="22"/>
        </w:rPr>
      </w:pPr>
      <w:r w:rsidRPr="000D107B">
        <w:rPr>
          <w:rFonts w:ascii="GHEA Mariam" w:hAnsi="GHEA Mariam" w:cs="Sylfaen"/>
          <w:b/>
          <w:sz w:val="22"/>
          <w:szCs w:val="22"/>
        </w:rPr>
        <w:t>(</w:t>
      </w:r>
      <w:r w:rsidRPr="000D107B">
        <w:rPr>
          <w:rFonts w:ascii="GHEA Mariam" w:hAnsi="GHEA Mariam" w:cs="Sylfaen"/>
          <w:b/>
          <w:sz w:val="22"/>
          <w:szCs w:val="22"/>
          <w:lang w:val="ru-RU"/>
        </w:rPr>
        <w:t>գ</w:t>
      </w:r>
      <w:r w:rsidRPr="000D107B">
        <w:rPr>
          <w:rFonts w:ascii="GHEA Mariam" w:hAnsi="GHEA Mariam"/>
          <w:b/>
          <w:sz w:val="22"/>
          <w:szCs w:val="22"/>
        </w:rPr>
        <w:t>)</w:t>
      </w:r>
      <w:r w:rsidRPr="000D107B">
        <w:rPr>
          <w:rFonts w:ascii="GHEA Mariam" w:hAnsi="GHEA Mariam"/>
          <w:b/>
          <w:sz w:val="22"/>
          <w:szCs w:val="22"/>
        </w:rPr>
        <w:tab/>
      </w:r>
      <w:proofErr w:type="spellStart"/>
      <w:r w:rsidRPr="000D107B">
        <w:rPr>
          <w:rFonts w:ascii="GHEA Mariam" w:hAnsi="GHEA Mariam"/>
          <w:b/>
          <w:sz w:val="22"/>
          <w:szCs w:val="22"/>
        </w:rPr>
        <w:t>Հավելվածներ</w:t>
      </w:r>
      <w:proofErr w:type="spellEnd"/>
      <w:r w:rsidRPr="000D107B">
        <w:rPr>
          <w:rFonts w:ascii="GHEA Mariam" w:hAnsi="GHEA Mariam"/>
          <w:b/>
          <w:sz w:val="22"/>
          <w:szCs w:val="22"/>
        </w:rPr>
        <w:t xml:space="preserve"> NO.--- (</w:t>
      </w:r>
      <w:proofErr w:type="spellStart"/>
      <w:r w:rsidRPr="000D107B">
        <w:rPr>
          <w:rFonts w:ascii="GHEA Mariam" w:hAnsi="GHEA Mariam"/>
          <w:b/>
          <w:sz w:val="22"/>
          <w:szCs w:val="22"/>
        </w:rPr>
        <w:t>առկայության</w:t>
      </w:r>
      <w:proofErr w:type="spellEnd"/>
      <w:r w:rsidRPr="000D107B">
        <w:rPr>
          <w:rFonts w:ascii="GHEA Mariam" w:hAnsi="GHEA Mariam"/>
          <w:b/>
          <w:sz w:val="22"/>
          <w:szCs w:val="22"/>
        </w:rPr>
        <w:t xml:space="preserve"> </w:t>
      </w:r>
      <w:proofErr w:type="spellStart"/>
      <w:r w:rsidRPr="000D107B">
        <w:rPr>
          <w:rFonts w:ascii="GHEA Mariam" w:hAnsi="GHEA Mariam"/>
          <w:b/>
          <w:sz w:val="22"/>
          <w:szCs w:val="22"/>
        </w:rPr>
        <w:t>դեպքում</w:t>
      </w:r>
      <w:proofErr w:type="spellEnd"/>
      <w:r w:rsidRPr="000D107B">
        <w:rPr>
          <w:rFonts w:ascii="GHEA Mariam" w:hAnsi="GHEA Mariam"/>
          <w:b/>
          <w:sz w:val="22"/>
          <w:szCs w:val="22"/>
        </w:rPr>
        <w:t>)</w:t>
      </w:r>
    </w:p>
    <w:p w14:paraId="079DD47F" w14:textId="77777777" w:rsidR="000D107B" w:rsidRPr="000D107B" w:rsidRDefault="000D107B" w:rsidP="000D107B">
      <w:pPr>
        <w:tabs>
          <w:tab w:val="left" w:pos="9356"/>
        </w:tabs>
        <w:ind w:left="1418" w:hanging="698"/>
        <w:rPr>
          <w:rFonts w:ascii="GHEA Mariam" w:hAnsi="GHEA Mariam"/>
          <w:b/>
          <w:sz w:val="22"/>
          <w:szCs w:val="22"/>
        </w:rPr>
      </w:pPr>
      <w:r w:rsidRPr="000D107B">
        <w:rPr>
          <w:rFonts w:ascii="GHEA Mariam" w:hAnsi="GHEA Mariam" w:cs="Sylfaen"/>
          <w:b/>
          <w:sz w:val="22"/>
          <w:szCs w:val="22"/>
        </w:rPr>
        <w:t>(</w:t>
      </w:r>
      <w:r w:rsidRPr="000D107B">
        <w:rPr>
          <w:rFonts w:ascii="GHEA Mariam" w:hAnsi="GHEA Mariam" w:cs="Sylfaen"/>
          <w:b/>
          <w:sz w:val="22"/>
          <w:szCs w:val="22"/>
          <w:lang w:val="ru-RU"/>
        </w:rPr>
        <w:t>դ</w:t>
      </w:r>
      <w:r w:rsidRPr="000D107B">
        <w:rPr>
          <w:rFonts w:ascii="GHEA Mariam" w:hAnsi="GHEA Mariam"/>
          <w:b/>
          <w:sz w:val="22"/>
          <w:szCs w:val="22"/>
        </w:rPr>
        <w:t>)</w:t>
      </w:r>
      <w:r w:rsidRPr="000D107B">
        <w:rPr>
          <w:rFonts w:ascii="GHEA Mariam" w:hAnsi="GHEA Mariam"/>
          <w:b/>
          <w:sz w:val="22"/>
          <w:szCs w:val="22"/>
        </w:rPr>
        <w:tab/>
      </w:r>
      <w:proofErr w:type="spellStart"/>
      <w:r w:rsidRPr="000D107B">
        <w:rPr>
          <w:rFonts w:ascii="GHEA Mariam" w:hAnsi="GHEA Mariam"/>
          <w:b/>
          <w:sz w:val="22"/>
          <w:szCs w:val="22"/>
          <w:lang w:val="ru-RU"/>
        </w:rPr>
        <w:t>Պայմանագրի</w:t>
      </w:r>
      <w:proofErr w:type="spellEnd"/>
      <w:r w:rsidRPr="000D107B">
        <w:rPr>
          <w:rFonts w:ascii="GHEA Mariam" w:hAnsi="GHEA Mariam"/>
          <w:b/>
          <w:sz w:val="22"/>
          <w:szCs w:val="22"/>
        </w:rPr>
        <w:t xml:space="preserve"> </w:t>
      </w:r>
      <w:proofErr w:type="spellStart"/>
      <w:r w:rsidRPr="000D107B">
        <w:rPr>
          <w:rFonts w:ascii="GHEA Mariam" w:hAnsi="GHEA Mariam"/>
          <w:b/>
          <w:sz w:val="22"/>
          <w:szCs w:val="22"/>
          <w:lang w:val="ru-RU"/>
        </w:rPr>
        <w:t>հատուկ</w:t>
      </w:r>
      <w:proofErr w:type="spellEnd"/>
      <w:r w:rsidRPr="000D107B">
        <w:rPr>
          <w:rFonts w:ascii="GHEA Mariam" w:hAnsi="GHEA Mariam"/>
          <w:b/>
          <w:sz w:val="22"/>
          <w:szCs w:val="22"/>
        </w:rPr>
        <w:t xml:space="preserve"> </w:t>
      </w:r>
      <w:proofErr w:type="spellStart"/>
      <w:r w:rsidRPr="000D107B">
        <w:rPr>
          <w:rFonts w:ascii="GHEA Mariam" w:hAnsi="GHEA Mariam"/>
          <w:b/>
          <w:sz w:val="22"/>
          <w:szCs w:val="22"/>
          <w:lang w:val="ru-RU"/>
        </w:rPr>
        <w:t>պայմաններ</w:t>
      </w:r>
      <w:proofErr w:type="spellEnd"/>
    </w:p>
    <w:p w14:paraId="4CEDAE87" w14:textId="77777777" w:rsidR="000D107B" w:rsidRPr="000D107B" w:rsidRDefault="000D107B" w:rsidP="000D107B">
      <w:pPr>
        <w:tabs>
          <w:tab w:val="left" w:pos="9356"/>
        </w:tabs>
        <w:ind w:left="1418" w:hanging="698"/>
        <w:rPr>
          <w:rFonts w:ascii="GHEA Mariam" w:hAnsi="GHEA Mariam"/>
          <w:b/>
          <w:sz w:val="22"/>
          <w:szCs w:val="22"/>
        </w:rPr>
      </w:pPr>
      <w:r w:rsidRPr="000D107B">
        <w:rPr>
          <w:rFonts w:ascii="GHEA Mariam" w:hAnsi="GHEA Mariam" w:cs="Sylfaen"/>
          <w:b/>
          <w:sz w:val="22"/>
          <w:szCs w:val="22"/>
        </w:rPr>
        <w:t>(</w:t>
      </w:r>
      <w:r w:rsidRPr="000D107B">
        <w:rPr>
          <w:rFonts w:ascii="GHEA Mariam" w:hAnsi="GHEA Mariam" w:cs="Sylfaen"/>
          <w:b/>
          <w:sz w:val="22"/>
          <w:szCs w:val="22"/>
          <w:lang w:val="ru-RU"/>
        </w:rPr>
        <w:t>ե</w:t>
      </w:r>
      <w:r w:rsidRPr="000D107B">
        <w:rPr>
          <w:rFonts w:ascii="GHEA Mariam" w:hAnsi="GHEA Mariam"/>
          <w:b/>
          <w:sz w:val="22"/>
          <w:szCs w:val="22"/>
        </w:rPr>
        <w:t>)</w:t>
      </w:r>
      <w:r w:rsidRPr="000D107B">
        <w:rPr>
          <w:rFonts w:ascii="GHEA Mariam" w:hAnsi="GHEA Mariam"/>
          <w:b/>
          <w:sz w:val="22"/>
          <w:szCs w:val="22"/>
        </w:rPr>
        <w:tab/>
      </w:r>
      <w:proofErr w:type="spellStart"/>
      <w:r w:rsidRPr="000D107B">
        <w:rPr>
          <w:rFonts w:ascii="GHEA Mariam" w:hAnsi="GHEA Mariam"/>
          <w:b/>
          <w:sz w:val="22"/>
          <w:szCs w:val="22"/>
          <w:lang w:val="ru-RU"/>
        </w:rPr>
        <w:t>Պայմանագրի</w:t>
      </w:r>
      <w:proofErr w:type="spellEnd"/>
      <w:r w:rsidRPr="000D107B">
        <w:rPr>
          <w:rFonts w:ascii="GHEA Mariam" w:hAnsi="GHEA Mariam"/>
          <w:b/>
          <w:sz w:val="22"/>
          <w:szCs w:val="22"/>
        </w:rPr>
        <w:t xml:space="preserve"> </w:t>
      </w:r>
      <w:proofErr w:type="spellStart"/>
      <w:r w:rsidRPr="000D107B">
        <w:rPr>
          <w:rFonts w:ascii="GHEA Mariam" w:hAnsi="GHEA Mariam"/>
          <w:b/>
          <w:sz w:val="22"/>
          <w:szCs w:val="22"/>
          <w:lang w:val="ru-RU"/>
        </w:rPr>
        <w:t>ընդհանուր</w:t>
      </w:r>
      <w:proofErr w:type="spellEnd"/>
      <w:r w:rsidRPr="000D107B">
        <w:rPr>
          <w:rFonts w:ascii="GHEA Mariam" w:hAnsi="GHEA Mariam"/>
          <w:b/>
          <w:sz w:val="22"/>
          <w:szCs w:val="22"/>
        </w:rPr>
        <w:t xml:space="preserve"> </w:t>
      </w:r>
      <w:proofErr w:type="spellStart"/>
      <w:r w:rsidRPr="000D107B">
        <w:rPr>
          <w:rFonts w:ascii="GHEA Mariam" w:hAnsi="GHEA Mariam"/>
          <w:b/>
          <w:sz w:val="22"/>
          <w:szCs w:val="22"/>
          <w:lang w:val="ru-RU"/>
        </w:rPr>
        <w:t>պայմաններ</w:t>
      </w:r>
      <w:proofErr w:type="spellEnd"/>
      <w:r w:rsidRPr="000D107B">
        <w:rPr>
          <w:rFonts w:ascii="GHEA Mariam" w:hAnsi="GHEA Mariam"/>
          <w:b/>
          <w:sz w:val="22"/>
          <w:szCs w:val="22"/>
        </w:rPr>
        <w:t xml:space="preserve">, </w:t>
      </w:r>
      <w:proofErr w:type="spellStart"/>
      <w:r w:rsidRPr="000D107B">
        <w:rPr>
          <w:rFonts w:ascii="GHEA Mariam" w:hAnsi="GHEA Mariam"/>
          <w:b/>
          <w:sz w:val="22"/>
          <w:szCs w:val="22"/>
          <w:lang w:val="ru-RU"/>
        </w:rPr>
        <w:t>այդ</w:t>
      </w:r>
      <w:proofErr w:type="spellEnd"/>
      <w:r w:rsidRPr="000D107B">
        <w:rPr>
          <w:rFonts w:ascii="GHEA Mariam" w:hAnsi="GHEA Mariam"/>
          <w:b/>
          <w:sz w:val="22"/>
          <w:szCs w:val="22"/>
        </w:rPr>
        <w:t xml:space="preserve"> </w:t>
      </w:r>
      <w:proofErr w:type="spellStart"/>
      <w:r w:rsidRPr="000D107B">
        <w:rPr>
          <w:rFonts w:ascii="GHEA Mariam" w:hAnsi="GHEA Mariam"/>
          <w:b/>
          <w:sz w:val="22"/>
          <w:szCs w:val="22"/>
          <w:lang w:val="ru-RU"/>
        </w:rPr>
        <w:t>թվում</w:t>
      </w:r>
      <w:proofErr w:type="spellEnd"/>
      <w:r w:rsidRPr="000D107B">
        <w:rPr>
          <w:rFonts w:ascii="GHEA Mariam" w:hAnsi="GHEA Mariam"/>
          <w:b/>
          <w:sz w:val="22"/>
          <w:szCs w:val="22"/>
        </w:rPr>
        <w:t xml:space="preserve"> </w:t>
      </w:r>
      <w:r w:rsidRPr="000D107B">
        <w:rPr>
          <w:rFonts w:ascii="GHEA Mariam" w:hAnsi="GHEA Mariam"/>
          <w:b/>
          <w:sz w:val="22"/>
          <w:szCs w:val="22"/>
          <w:lang w:val="ru-RU"/>
        </w:rPr>
        <w:t>հ</w:t>
      </w:r>
      <w:proofErr w:type="spellStart"/>
      <w:r w:rsidRPr="000D107B">
        <w:rPr>
          <w:rFonts w:ascii="GHEA Mariam" w:hAnsi="GHEA Mariam" w:cs="Sylfaen"/>
          <w:b/>
          <w:sz w:val="22"/>
          <w:szCs w:val="22"/>
        </w:rPr>
        <w:t>ավելվածներ</w:t>
      </w:r>
      <w:proofErr w:type="spellEnd"/>
    </w:p>
    <w:p w14:paraId="554D5931" w14:textId="77777777" w:rsidR="000D107B" w:rsidRPr="000D107B" w:rsidRDefault="000D107B" w:rsidP="000D107B">
      <w:pPr>
        <w:tabs>
          <w:tab w:val="left" w:pos="9356"/>
        </w:tabs>
        <w:ind w:left="1418" w:hanging="698"/>
        <w:rPr>
          <w:rFonts w:ascii="GHEA Mariam" w:hAnsi="GHEA Mariam"/>
          <w:b/>
          <w:sz w:val="22"/>
          <w:szCs w:val="22"/>
        </w:rPr>
      </w:pPr>
      <w:r w:rsidRPr="000D107B">
        <w:rPr>
          <w:rFonts w:ascii="GHEA Mariam" w:hAnsi="GHEA Mariam" w:cs="Sylfaen"/>
          <w:b/>
          <w:sz w:val="22"/>
          <w:szCs w:val="22"/>
        </w:rPr>
        <w:t>(</w:t>
      </w:r>
      <w:r w:rsidRPr="000D107B">
        <w:rPr>
          <w:rFonts w:ascii="GHEA Mariam" w:hAnsi="GHEA Mariam" w:cs="Sylfaen"/>
          <w:b/>
          <w:sz w:val="22"/>
          <w:szCs w:val="22"/>
          <w:lang w:val="ru-RU"/>
        </w:rPr>
        <w:t>զ</w:t>
      </w:r>
      <w:r w:rsidRPr="000D107B">
        <w:rPr>
          <w:rFonts w:ascii="GHEA Mariam" w:hAnsi="GHEA Mariam"/>
          <w:b/>
          <w:sz w:val="22"/>
          <w:szCs w:val="22"/>
        </w:rPr>
        <w:t>)</w:t>
      </w:r>
      <w:r w:rsidRPr="000D107B">
        <w:rPr>
          <w:rFonts w:ascii="GHEA Mariam" w:hAnsi="GHEA Mariam"/>
          <w:b/>
          <w:sz w:val="22"/>
          <w:szCs w:val="22"/>
        </w:rPr>
        <w:tab/>
      </w:r>
      <w:proofErr w:type="spellStart"/>
      <w:r w:rsidRPr="000D107B">
        <w:rPr>
          <w:rFonts w:ascii="GHEA Mariam" w:hAnsi="GHEA Mariam" w:cs="Sylfaen"/>
          <w:b/>
          <w:sz w:val="22"/>
          <w:szCs w:val="22"/>
        </w:rPr>
        <w:t>Մասնագրեր</w:t>
      </w:r>
      <w:proofErr w:type="spellEnd"/>
    </w:p>
    <w:p w14:paraId="13639913" w14:textId="77777777" w:rsidR="000D107B" w:rsidRPr="000D107B" w:rsidRDefault="000D107B" w:rsidP="000D107B">
      <w:pPr>
        <w:tabs>
          <w:tab w:val="left" w:pos="9356"/>
        </w:tabs>
        <w:ind w:left="1418" w:hanging="698"/>
        <w:rPr>
          <w:rFonts w:ascii="GHEA Mariam" w:hAnsi="GHEA Mariam"/>
          <w:b/>
          <w:sz w:val="22"/>
          <w:szCs w:val="22"/>
        </w:rPr>
      </w:pPr>
      <w:r w:rsidRPr="000D107B">
        <w:rPr>
          <w:rFonts w:ascii="GHEA Mariam" w:hAnsi="GHEA Mariam" w:cs="Sylfaen"/>
          <w:b/>
          <w:sz w:val="22"/>
          <w:szCs w:val="22"/>
        </w:rPr>
        <w:t>(է</w:t>
      </w:r>
      <w:r w:rsidRPr="000D107B">
        <w:rPr>
          <w:rFonts w:ascii="GHEA Mariam" w:hAnsi="GHEA Mariam"/>
          <w:b/>
          <w:sz w:val="22"/>
          <w:szCs w:val="22"/>
        </w:rPr>
        <w:t>)</w:t>
      </w:r>
      <w:r w:rsidRPr="000D107B">
        <w:rPr>
          <w:rFonts w:ascii="GHEA Mariam" w:hAnsi="GHEA Mariam"/>
          <w:b/>
          <w:sz w:val="22"/>
          <w:szCs w:val="22"/>
        </w:rPr>
        <w:tab/>
      </w:r>
      <w:proofErr w:type="spellStart"/>
      <w:r w:rsidRPr="000D107B">
        <w:rPr>
          <w:rFonts w:ascii="GHEA Mariam" w:hAnsi="GHEA Mariam" w:cs="Sylfaen"/>
          <w:b/>
          <w:sz w:val="22"/>
          <w:szCs w:val="22"/>
        </w:rPr>
        <w:t>Գծագրեր</w:t>
      </w:r>
      <w:proofErr w:type="spellEnd"/>
    </w:p>
    <w:p w14:paraId="6EF4336F" w14:textId="77777777" w:rsidR="000D107B" w:rsidRPr="000D107B" w:rsidRDefault="000D107B" w:rsidP="000D107B">
      <w:pPr>
        <w:tabs>
          <w:tab w:val="left" w:pos="9356"/>
        </w:tabs>
        <w:ind w:left="1418" w:hanging="698"/>
        <w:rPr>
          <w:rFonts w:ascii="GHEA Mariam" w:hAnsi="GHEA Mariam"/>
          <w:b/>
          <w:sz w:val="22"/>
          <w:szCs w:val="22"/>
        </w:rPr>
      </w:pPr>
      <w:r w:rsidRPr="000D107B">
        <w:rPr>
          <w:rFonts w:ascii="GHEA Mariam" w:hAnsi="GHEA Mariam" w:cs="Sylfaen"/>
          <w:b/>
          <w:sz w:val="22"/>
          <w:szCs w:val="22"/>
        </w:rPr>
        <w:t>(ը</w:t>
      </w:r>
      <w:r w:rsidRPr="000D107B">
        <w:rPr>
          <w:rFonts w:ascii="GHEA Mariam" w:hAnsi="GHEA Mariam"/>
          <w:b/>
          <w:sz w:val="22"/>
          <w:szCs w:val="22"/>
        </w:rPr>
        <w:t>)</w:t>
      </w:r>
      <w:r w:rsidRPr="000D107B">
        <w:rPr>
          <w:rFonts w:ascii="GHEA Mariam" w:hAnsi="GHEA Mariam"/>
          <w:b/>
          <w:sz w:val="22"/>
          <w:szCs w:val="22"/>
        </w:rPr>
        <w:tab/>
      </w:r>
      <w:proofErr w:type="spellStart"/>
      <w:r w:rsidRPr="000D107B">
        <w:rPr>
          <w:rFonts w:ascii="GHEA Mariam" w:hAnsi="GHEA Mariam"/>
          <w:b/>
          <w:sz w:val="22"/>
          <w:szCs w:val="22"/>
          <w:lang w:val="ru-RU"/>
        </w:rPr>
        <w:t>Աշխատանքների</w:t>
      </w:r>
      <w:proofErr w:type="spellEnd"/>
      <w:r w:rsidRPr="000D107B">
        <w:rPr>
          <w:rFonts w:ascii="GHEA Mariam" w:hAnsi="GHEA Mariam"/>
          <w:b/>
          <w:sz w:val="22"/>
          <w:szCs w:val="22"/>
        </w:rPr>
        <w:t xml:space="preserve"> </w:t>
      </w:r>
      <w:proofErr w:type="spellStart"/>
      <w:r w:rsidRPr="000D107B">
        <w:rPr>
          <w:rFonts w:ascii="GHEA Mariam" w:hAnsi="GHEA Mariam"/>
          <w:b/>
          <w:sz w:val="22"/>
          <w:szCs w:val="22"/>
          <w:lang w:val="ru-RU"/>
        </w:rPr>
        <w:t>ծավալների</w:t>
      </w:r>
      <w:proofErr w:type="spellEnd"/>
      <w:r w:rsidRPr="000D107B">
        <w:rPr>
          <w:rFonts w:ascii="GHEA Mariam" w:hAnsi="GHEA Mariam"/>
          <w:b/>
          <w:sz w:val="22"/>
          <w:szCs w:val="22"/>
        </w:rPr>
        <w:t xml:space="preserve"> </w:t>
      </w:r>
      <w:proofErr w:type="spellStart"/>
      <w:r w:rsidRPr="000D107B">
        <w:rPr>
          <w:rFonts w:ascii="GHEA Mariam" w:hAnsi="GHEA Mariam"/>
          <w:b/>
          <w:sz w:val="22"/>
          <w:szCs w:val="22"/>
          <w:lang w:val="ru-RU"/>
        </w:rPr>
        <w:t>ցուցակ</w:t>
      </w:r>
      <w:proofErr w:type="spellEnd"/>
      <w:r w:rsidRPr="000D107B">
        <w:rPr>
          <w:rFonts w:ascii="GHEA Mariam" w:hAnsi="GHEA Mariam"/>
          <w:b/>
          <w:sz w:val="22"/>
          <w:szCs w:val="22"/>
        </w:rPr>
        <w:t>, և</w:t>
      </w:r>
    </w:p>
    <w:p w14:paraId="296618BF" w14:textId="77777777" w:rsidR="000D107B" w:rsidRPr="000D107B" w:rsidRDefault="000D107B" w:rsidP="000D107B">
      <w:pPr>
        <w:tabs>
          <w:tab w:val="left" w:pos="9356"/>
        </w:tabs>
        <w:ind w:left="1418" w:hanging="698"/>
        <w:rPr>
          <w:rFonts w:ascii="GHEA Mariam" w:hAnsi="GHEA Mariam"/>
          <w:b/>
          <w:sz w:val="22"/>
          <w:szCs w:val="22"/>
        </w:rPr>
      </w:pPr>
      <w:r w:rsidRPr="000D107B">
        <w:rPr>
          <w:rFonts w:ascii="GHEA Mariam" w:hAnsi="GHEA Mariam" w:cs="Sylfaen"/>
          <w:b/>
          <w:sz w:val="22"/>
          <w:szCs w:val="22"/>
        </w:rPr>
        <w:t>(</w:t>
      </w:r>
      <w:r w:rsidRPr="000D107B">
        <w:rPr>
          <w:rFonts w:ascii="GHEA Mariam" w:hAnsi="GHEA Mariam" w:cs="Sylfaen"/>
          <w:b/>
          <w:sz w:val="22"/>
          <w:szCs w:val="22"/>
          <w:lang w:val="ru-RU"/>
        </w:rPr>
        <w:t>թ</w:t>
      </w:r>
      <w:r w:rsidRPr="000D107B">
        <w:rPr>
          <w:rFonts w:ascii="GHEA Mariam" w:hAnsi="GHEA Mariam"/>
          <w:b/>
          <w:sz w:val="22"/>
          <w:szCs w:val="22"/>
        </w:rPr>
        <w:t>)</w:t>
      </w:r>
      <w:r w:rsidRPr="000D107B">
        <w:rPr>
          <w:rFonts w:ascii="GHEA Mariam" w:hAnsi="GHEA Mariam"/>
          <w:sz w:val="22"/>
          <w:szCs w:val="22"/>
        </w:rPr>
        <w:tab/>
      </w:r>
      <w:r w:rsidRPr="000D107B">
        <w:rPr>
          <w:rFonts w:ascii="GHEA Mariam" w:hAnsi="GHEA Mariam"/>
          <w:sz w:val="22"/>
          <w:szCs w:val="22"/>
          <w:lang w:val="ru-RU"/>
        </w:rPr>
        <w:t>ՊՀՊ</w:t>
      </w:r>
      <w:r w:rsidRPr="000D107B">
        <w:rPr>
          <w:rFonts w:ascii="GHEA Mariam" w:hAnsi="GHEA Mariam"/>
          <w:sz w:val="22"/>
          <w:szCs w:val="22"/>
        </w:rPr>
        <w:t>-</w:t>
      </w:r>
      <w:proofErr w:type="spellStart"/>
      <w:r w:rsidRPr="000D107B">
        <w:rPr>
          <w:rFonts w:ascii="GHEA Mariam" w:hAnsi="GHEA Mariam"/>
          <w:sz w:val="22"/>
          <w:szCs w:val="22"/>
          <w:lang w:val="ru-RU"/>
        </w:rPr>
        <w:t>ում</w:t>
      </w:r>
      <w:proofErr w:type="spellEnd"/>
      <w:r w:rsidRPr="000D107B">
        <w:rPr>
          <w:rFonts w:ascii="GHEA Mariam" w:hAnsi="GHEA Mariam"/>
          <w:sz w:val="22"/>
          <w:szCs w:val="22"/>
        </w:rPr>
        <w:t xml:space="preserve"> </w:t>
      </w:r>
      <w:proofErr w:type="spellStart"/>
      <w:r w:rsidRPr="000D107B">
        <w:rPr>
          <w:rFonts w:ascii="GHEA Mariam" w:hAnsi="GHEA Mariam"/>
          <w:sz w:val="22"/>
          <w:szCs w:val="22"/>
          <w:lang w:val="ru-RU"/>
        </w:rPr>
        <w:t>թվարկած</w:t>
      </w:r>
      <w:proofErr w:type="spellEnd"/>
      <w:r w:rsidRPr="000D107B">
        <w:rPr>
          <w:rFonts w:ascii="GHEA Mariam" w:hAnsi="GHEA Mariam"/>
          <w:b/>
          <w:sz w:val="22"/>
          <w:szCs w:val="22"/>
        </w:rPr>
        <w:t xml:space="preserve"> </w:t>
      </w:r>
      <w:proofErr w:type="spellStart"/>
      <w:r w:rsidRPr="000D107B">
        <w:rPr>
          <w:rFonts w:ascii="GHEA Mariam" w:hAnsi="GHEA Mariam"/>
          <w:sz w:val="22"/>
          <w:szCs w:val="22"/>
          <w:lang w:val="ru-RU"/>
        </w:rPr>
        <w:t>այլ</w:t>
      </w:r>
      <w:proofErr w:type="spellEnd"/>
      <w:r w:rsidRPr="000D107B">
        <w:rPr>
          <w:rFonts w:ascii="GHEA Mariam" w:hAnsi="GHEA Mariam"/>
          <w:sz w:val="22"/>
          <w:szCs w:val="22"/>
        </w:rPr>
        <w:t xml:space="preserve"> </w:t>
      </w:r>
      <w:proofErr w:type="spellStart"/>
      <w:r w:rsidRPr="000D107B">
        <w:rPr>
          <w:rFonts w:ascii="GHEA Mariam" w:hAnsi="GHEA Mariam"/>
          <w:sz w:val="22"/>
          <w:szCs w:val="22"/>
          <w:lang w:val="ru-RU"/>
        </w:rPr>
        <w:t>փաստաթղթեր</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ինչպես</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նաև</w:t>
      </w:r>
      <w:proofErr w:type="spellEnd"/>
      <w:r w:rsidRPr="000D107B">
        <w:rPr>
          <w:rFonts w:ascii="GHEA Mariam" w:hAnsi="GHEA Mariam"/>
          <w:sz w:val="22"/>
          <w:szCs w:val="22"/>
        </w:rPr>
        <w:t xml:space="preserve"> ՊՀՊ </w:t>
      </w:r>
      <w:proofErr w:type="spellStart"/>
      <w:r w:rsidRPr="000D107B">
        <w:rPr>
          <w:rFonts w:ascii="GHEA Mariam" w:hAnsi="GHEA Mariam"/>
          <w:sz w:val="22"/>
          <w:szCs w:val="22"/>
        </w:rPr>
        <w:t>թվարկված</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բոլոր</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այլ</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փաստաթղթերը</w:t>
      </w:r>
      <w:proofErr w:type="spellEnd"/>
      <w:r w:rsidRPr="000D107B">
        <w:rPr>
          <w:rFonts w:ascii="GHEA Mariam" w:hAnsi="GHEA Mariam"/>
          <w:sz w:val="22"/>
          <w:szCs w:val="22"/>
        </w:rPr>
        <w:t xml:space="preserve">, </w:t>
      </w:r>
      <w:proofErr w:type="spellStart"/>
      <w:r w:rsidRPr="000D107B">
        <w:rPr>
          <w:rFonts w:ascii="GHEA Mariam" w:hAnsi="GHEA Mariam"/>
          <w:sz w:val="22"/>
          <w:szCs w:val="22"/>
          <w:lang w:val="ru-RU"/>
        </w:rPr>
        <w:t>որոնք</w:t>
      </w:r>
      <w:proofErr w:type="spellEnd"/>
      <w:r w:rsidRPr="000D107B">
        <w:rPr>
          <w:rFonts w:ascii="GHEA Mariam" w:hAnsi="GHEA Mariam"/>
          <w:sz w:val="22"/>
          <w:szCs w:val="22"/>
        </w:rPr>
        <w:t xml:space="preserve"> </w:t>
      </w:r>
      <w:proofErr w:type="spellStart"/>
      <w:r w:rsidRPr="000D107B">
        <w:rPr>
          <w:rFonts w:ascii="GHEA Mariam" w:hAnsi="GHEA Mariam"/>
          <w:sz w:val="22"/>
          <w:szCs w:val="22"/>
          <w:lang w:val="ru-RU"/>
        </w:rPr>
        <w:t>հանդիսանում</w:t>
      </w:r>
      <w:proofErr w:type="spellEnd"/>
      <w:r w:rsidRPr="000D107B">
        <w:rPr>
          <w:rFonts w:ascii="GHEA Mariam" w:hAnsi="GHEA Mariam"/>
          <w:sz w:val="22"/>
          <w:szCs w:val="22"/>
        </w:rPr>
        <w:t xml:space="preserve"> </w:t>
      </w:r>
      <w:proofErr w:type="spellStart"/>
      <w:r w:rsidRPr="000D107B">
        <w:rPr>
          <w:rFonts w:ascii="GHEA Mariam" w:hAnsi="GHEA Mariam"/>
          <w:sz w:val="22"/>
          <w:szCs w:val="22"/>
          <w:lang w:val="ru-RU"/>
        </w:rPr>
        <w:t>են</w:t>
      </w:r>
      <w:proofErr w:type="spellEnd"/>
      <w:r w:rsidRPr="000D107B">
        <w:rPr>
          <w:rFonts w:ascii="GHEA Mariam" w:hAnsi="GHEA Mariam"/>
          <w:sz w:val="22"/>
          <w:szCs w:val="22"/>
        </w:rPr>
        <w:t xml:space="preserve"> </w:t>
      </w:r>
      <w:proofErr w:type="spellStart"/>
      <w:r w:rsidRPr="000D107B">
        <w:rPr>
          <w:rFonts w:ascii="GHEA Mariam" w:hAnsi="GHEA Mariam"/>
          <w:sz w:val="22"/>
          <w:szCs w:val="22"/>
          <w:lang w:val="ru-RU"/>
        </w:rPr>
        <w:t>Պայմանագրի</w:t>
      </w:r>
      <w:proofErr w:type="spellEnd"/>
      <w:r w:rsidRPr="000D107B">
        <w:rPr>
          <w:rFonts w:ascii="GHEA Mariam" w:hAnsi="GHEA Mariam"/>
          <w:sz w:val="22"/>
          <w:szCs w:val="22"/>
        </w:rPr>
        <w:t xml:space="preserve"> </w:t>
      </w:r>
      <w:proofErr w:type="spellStart"/>
      <w:r w:rsidRPr="000D107B">
        <w:rPr>
          <w:rFonts w:ascii="GHEA Mariam" w:hAnsi="GHEA Mariam"/>
          <w:sz w:val="22"/>
          <w:szCs w:val="22"/>
          <w:lang w:val="ru-RU"/>
        </w:rPr>
        <w:t>մաս</w:t>
      </w:r>
      <w:proofErr w:type="spellEnd"/>
      <w:r w:rsidRPr="000D107B">
        <w:rPr>
          <w:rFonts w:ascii="GHEA Mariam" w:hAnsi="GHEA Mariam"/>
          <w:sz w:val="22"/>
          <w:szCs w:val="22"/>
        </w:rPr>
        <w:t xml:space="preserve">, և </w:t>
      </w:r>
      <w:proofErr w:type="spellStart"/>
      <w:r w:rsidRPr="000D107B">
        <w:rPr>
          <w:rFonts w:ascii="GHEA Mariam" w:hAnsi="GHEA Mariam"/>
          <w:sz w:val="22"/>
          <w:szCs w:val="22"/>
        </w:rPr>
        <w:t>ոչ</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միա</w:t>
      </w:r>
      <w:proofErr w:type="spellEnd"/>
      <w:r w:rsidRPr="000D107B">
        <w:rPr>
          <w:rFonts w:ascii="GHEA Mariam" w:hAnsi="GHEA Mariam"/>
          <w:sz w:val="22"/>
          <w:szCs w:val="22"/>
          <w:lang w:val="hy-AM"/>
        </w:rPr>
        <w:t>յ</w:t>
      </w:r>
      <w:r w:rsidRPr="000D107B">
        <w:rPr>
          <w:rFonts w:ascii="GHEA Mariam" w:hAnsi="GHEA Mariam"/>
          <w:sz w:val="22"/>
          <w:szCs w:val="22"/>
        </w:rPr>
        <w:t xml:space="preserve">ն </w:t>
      </w:r>
      <w:proofErr w:type="spellStart"/>
      <w:r w:rsidRPr="000D107B">
        <w:rPr>
          <w:rFonts w:ascii="GHEA Mariam" w:hAnsi="GHEA Mariam"/>
          <w:sz w:val="22"/>
          <w:szCs w:val="22"/>
        </w:rPr>
        <w:t>դրանք</w:t>
      </w:r>
      <w:proofErr w:type="spellEnd"/>
      <w:r w:rsidRPr="000D107B">
        <w:rPr>
          <w:rFonts w:ascii="GHEA Mariam" w:hAnsi="GHEA Mariam"/>
          <w:sz w:val="22"/>
          <w:szCs w:val="22"/>
        </w:rPr>
        <w:t>:</w:t>
      </w:r>
    </w:p>
    <w:p w14:paraId="4CD00EC2" w14:textId="77777777" w:rsidR="000D107B" w:rsidRPr="000D107B" w:rsidRDefault="000D107B" w:rsidP="000D107B">
      <w:pPr>
        <w:tabs>
          <w:tab w:val="left" w:pos="9356"/>
        </w:tabs>
        <w:ind w:left="1418" w:hanging="698"/>
        <w:rPr>
          <w:rFonts w:ascii="GHEA Mariam" w:hAnsi="GHEA Mariam"/>
          <w:b/>
          <w:sz w:val="22"/>
          <w:szCs w:val="22"/>
        </w:rPr>
      </w:pPr>
      <w:r w:rsidRPr="000D107B">
        <w:rPr>
          <w:rFonts w:ascii="GHEA Mariam" w:hAnsi="GHEA Mariam"/>
          <w:sz w:val="22"/>
          <w:szCs w:val="22"/>
          <w:lang w:val="hy-AM"/>
        </w:rPr>
        <w:t xml:space="preserve">- </w:t>
      </w:r>
      <w:proofErr w:type="spellStart"/>
      <w:r w:rsidRPr="000D107B">
        <w:rPr>
          <w:rFonts w:ascii="GHEA Mariam" w:hAnsi="GHEA Mariam"/>
          <w:b/>
          <w:sz w:val="22"/>
          <w:szCs w:val="22"/>
          <w:lang w:val="ru-RU"/>
        </w:rPr>
        <w:t>Պատվիրատուի</w:t>
      </w:r>
      <w:proofErr w:type="spellEnd"/>
      <w:r w:rsidRPr="000D107B">
        <w:rPr>
          <w:rFonts w:ascii="GHEA Mariam" w:hAnsi="GHEA Mariam"/>
          <w:b/>
          <w:sz w:val="22"/>
          <w:szCs w:val="22"/>
        </w:rPr>
        <w:t xml:space="preserve"> </w:t>
      </w:r>
      <w:r w:rsidRPr="000D107B">
        <w:rPr>
          <w:rFonts w:ascii="GHEA Mariam" w:hAnsi="GHEA Mariam"/>
          <w:b/>
          <w:sz w:val="22"/>
          <w:szCs w:val="22"/>
          <w:lang w:val="ru-RU"/>
        </w:rPr>
        <w:t>ԲՍԱԱ</w:t>
      </w:r>
      <w:r w:rsidRPr="000D107B">
        <w:rPr>
          <w:rFonts w:ascii="GHEA Mariam" w:hAnsi="GHEA Mariam"/>
          <w:b/>
          <w:sz w:val="22"/>
          <w:szCs w:val="22"/>
        </w:rPr>
        <w:t xml:space="preserve"> </w:t>
      </w:r>
      <w:proofErr w:type="spellStart"/>
      <w:r w:rsidRPr="000D107B">
        <w:rPr>
          <w:rFonts w:ascii="GHEA Mariam" w:hAnsi="GHEA Mariam"/>
          <w:b/>
          <w:sz w:val="22"/>
          <w:szCs w:val="22"/>
          <w:lang w:val="ru-RU"/>
        </w:rPr>
        <w:t>քաղաքականության</w:t>
      </w:r>
      <w:proofErr w:type="spellEnd"/>
      <w:r w:rsidRPr="000D107B">
        <w:rPr>
          <w:rFonts w:ascii="GHEA Mariam" w:hAnsi="GHEA Mariam"/>
          <w:b/>
          <w:sz w:val="22"/>
          <w:szCs w:val="22"/>
        </w:rPr>
        <w:t xml:space="preserve"> </w:t>
      </w:r>
      <w:proofErr w:type="spellStart"/>
      <w:r w:rsidRPr="000D107B">
        <w:rPr>
          <w:rFonts w:ascii="GHEA Mariam" w:hAnsi="GHEA Mariam"/>
          <w:b/>
          <w:sz w:val="22"/>
          <w:szCs w:val="22"/>
          <w:lang w:val="ru-RU"/>
        </w:rPr>
        <w:t>փաստաթուղթը</w:t>
      </w:r>
      <w:proofErr w:type="spellEnd"/>
      <w:r w:rsidRPr="000D107B">
        <w:rPr>
          <w:rFonts w:ascii="GHEA Mariam" w:hAnsi="GHEA Mariam"/>
          <w:b/>
          <w:sz w:val="22"/>
          <w:szCs w:val="22"/>
        </w:rPr>
        <w:t>;</w:t>
      </w:r>
    </w:p>
    <w:p w14:paraId="64D30B3B" w14:textId="77777777" w:rsidR="000D107B" w:rsidRPr="000D107B" w:rsidRDefault="000D107B" w:rsidP="000D107B">
      <w:pPr>
        <w:tabs>
          <w:tab w:val="left" w:pos="9356"/>
        </w:tabs>
        <w:ind w:left="1418" w:hanging="698"/>
        <w:rPr>
          <w:rFonts w:ascii="GHEA Mariam" w:hAnsi="GHEA Mariam"/>
          <w:b/>
          <w:sz w:val="22"/>
          <w:szCs w:val="22"/>
        </w:rPr>
      </w:pPr>
      <w:r w:rsidRPr="000D107B">
        <w:rPr>
          <w:rFonts w:ascii="GHEA Mariam" w:hAnsi="GHEA Mariam"/>
          <w:b/>
          <w:sz w:val="22"/>
          <w:szCs w:val="22"/>
        </w:rPr>
        <w:t xml:space="preserve">- </w:t>
      </w:r>
      <w:proofErr w:type="spellStart"/>
      <w:r w:rsidRPr="000D107B">
        <w:rPr>
          <w:rFonts w:ascii="GHEA Mariam" w:hAnsi="GHEA Mariam"/>
          <w:b/>
          <w:sz w:val="22"/>
          <w:szCs w:val="22"/>
          <w:lang w:val="ru-RU"/>
        </w:rPr>
        <w:t>Բնապահպանական</w:t>
      </w:r>
      <w:proofErr w:type="spellEnd"/>
      <w:r w:rsidRPr="000D107B">
        <w:rPr>
          <w:rFonts w:ascii="GHEA Mariam" w:hAnsi="GHEA Mariam"/>
          <w:b/>
          <w:sz w:val="22"/>
          <w:szCs w:val="22"/>
        </w:rPr>
        <w:t xml:space="preserve"> </w:t>
      </w:r>
      <w:r w:rsidRPr="000D107B">
        <w:rPr>
          <w:rFonts w:ascii="GHEA Mariam" w:hAnsi="GHEA Mariam"/>
          <w:b/>
          <w:sz w:val="22"/>
          <w:szCs w:val="22"/>
          <w:lang w:val="ru-RU"/>
        </w:rPr>
        <w:t>և</w:t>
      </w:r>
      <w:r w:rsidRPr="000D107B">
        <w:rPr>
          <w:rFonts w:ascii="GHEA Mariam" w:hAnsi="GHEA Mariam"/>
          <w:b/>
          <w:sz w:val="22"/>
          <w:szCs w:val="22"/>
        </w:rPr>
        <w:t xml:space="preserve"> </w:t>
      </w:r>
      <w:proofErr w:type="spellStart"/>
      <w:r w:rsidRPr="000D107B">
        <w:rPr>
          <w:rFonts w:ascii="GHEA Mariam" w:hAnsi="GHEA Mariam"/>
          <w:b/>
          <w:sz w:val="22"/>
          <w:szCs w:val="22"/>
          <w:lang w:val="ru-RU"/>
        </w:rPr>
        <w:t>Սոցիալական</w:t>
      </w:r>
      <w:proofErr w:type="spellEnd"/>
      <w:r w:rsidRPr="000D107B">
        <w:rPr>
          <w:rFonts w:ascii="GHEA Mariam" w:hAnsi="GHEA Mariam"/>
          <w:b/>
          <w:sz w:val="22"/>
          <w:szCs w:val="22"/>
        </w:rPr>
        <w:t xml:space="preserve"> </w:t>
      </w:r>
      <w:proofErr w:type="spellStart"/>
      <w:r w:rsidRPr="000D107B">
        <w:rPr>
          <w:rFonts w:ascii="GHEA Mariam" w:hAnsi="GHEA Mariam"/>
          <w:b/>
          <w:sz w:val="22"/>
          <w:szCs w:val="22"/>
          <w:lang w:val="ru-RU"/>
        </w:rPr>
        <w:t>կառավարման</w:t>
      </w:r>
      <w:proofErr w:type="spellEnd"/>
      <w:r w:rsidRPr="000D107B">
        <w:rPr>
          <w:rFonts w:ascii="GHEA Mariam" w:hAnsi="GHEA Mariam"/>
          <w:b/>
          <w:sz w:val="22"/>
          <w:szCs w:val="22"/>
        </w:rPr>
        <w:t xml:space="preserve"> </w:t>
      </w:r>
      <w:proofErr w:type="spellStart"/>
      <w:r w:rsidRPr="000D107B">
        <w:rPr>
          <w:rFonts w:ascii="GHEA Mariam" w:hAnsi="GHEA Mariam"/>
          <w:b/>
          <w:sz w:val="22"/>
          <w:szCs w:val="22"/>
          <w:lang w:val="ru-RU"/>
        </w:rPr>
        <w:t>պլան</w:t>
      </w:r>
      <w:proofErr w:type="spellEnd"/>
      <w:r w:rsidRPr="000D107B">
        <w:rPr>
          <w:rFonts w:ascii="GHEA Mariam" w:hAnsi="GHEA Mariam"/>
          <w:b/>
          <w:sz w:val="22"/>
          <w:szCs w:val="22"/>
        </w:rPr>
        <w:t xml:space="preserve"> (</w:t>
      </w:r>
      <w:r w:rsidRPr="000D107B">
        <w:rPr>
          <w:rFonts w:ascii="GHEA Mariam" w:hAnsi="GHEA Mariam"/>
          <w:b/>
          <w:sz w:val="22"/>
          <w:szCs w:val="22"/>
          <w:lang w:val="ru-RU"/>
        </w:rPr>
        <w:t>ԲՍԿՊ</w:t>
      </w:r>
      <w:r w:rsidRPr="000D107B">
        <w:rPr>
          <w:rFonts w:ascii="GHEA Mariam" w:hAnsi="GHEA Mariam"/>
          <w:b/>
          <w:sz w:val="22"/>
          <w:szCs w:val="22"/>
        </w:rPr>
        <w:t xml:space="preserve">); </w:t>
      </w:r>
    </w:p>
    <w:p w14:paraId="0F62BFB6" w14:textId="27DC059C" w:rsidR="000D107B" w:rsidRPr="000D107B" w:rsidRDefault="000D107B" w:rsidP="000D107B">
      <w:pPr>
        <w:tabs>
          <w:tab w:val="left" w:pos="9356"/>
        </w:tabs>
        <w:ind w:left="1418" w:hanging="698"/>
        <w:rPr>
          <w:rFonts w:ascii="GHEA Mariam" w:hAnsi="GHEA Mariam"/>
          <w:b/>
          <w:sz w:val="22"/>
          <w:szCs w:val="22"/>
        </w:rPr>
      </w:pPr>
      <w:r w:rsidRPr="000D107B">
        <w:rPr>
          <w:rFonts w:ascii="GHEA Mariam" w:hAnsi="GHEA Mariam"/>
          <w:b/>
          <w:sz w:val="22"/>
          <w:szCs w:val="22"/>
        </w:rPr>
        <w:t>-</w:t>
      </w:r>
      <w:r w:rsidR="001304B2" w:rsidRPr="0058558E">
        <w:rPr>
          <w:rFonts w:ascii="GHEA Mariam" w:hAnsi="GHEA Mariam"/>
          <w:b/>
          <w:sz w:val="22"/>
          <w:szCs w:val="22"/>
        </w:rPr>
        <w:t xml:space="preserve"> </w:t>
      </w:r>
      <w:proofErr w:type="spellStart"/>
      <w:r w:rsidRPr="000D107B">
        <w:rPr>
          <w:rFonts w:ascii="GHEA Mariam" w:hAnsi="GHEA Mariam"/>
          <w:b/>
          <w:sz w:val="22"/>
          <w:szCs w:val="22"/>
          <w:lang w:val="ru-RU"/>
        </w:rPr>
        <w:t>Կապալառուի</w:t>
      </w:r>
      <w:proofErr w:type="spellEnd"/>
      <w:r w:rsidRPr="000D107B">
        <w:rPr>
          <w:rFonts w:ascii="GHEA Mariam" w:hAnsi="GHEA Mariam"/>
          <w:b/>
          <w:sz w:val="22"/>
          <w:szCs w:val="22"/>
        </w:rPr>
        <w:t xml:space="preserve"> </w:t>
      </w:r>
      <w:r w:rsidRPr="000D107B">
        <w:rPr>
          <w:rFonts w:ascii="GHEA Mariam" w:hAnsi="GHEA Mariam"/>
          <w:b/>
          <w:sz w:val="22"/>
          <w:szCs w:val="22"/>
          <w:lang w:val="ru-RU"/>
        </w:rPr>
        <w:t>ԲՍ</w:t>
      </w:r>
      <w:r w:rsidRPr="000D107B">
        <w:rPr>
          <w:rFonts w:ascii="GHEA Mariam" w:hAnsi="GHEA Mariam"/>
          <w:b/>
          <w:sz w:val="22"/>
          <w:szCs w:val="22"/>
        </w:rPr>
        <w:t xml:space="preserve"> </w:t>
      </w:r>
      <w:proofErr w:type="spellStart"/>
      <w:r w:rsidRPr="000D107B">
        <w:rPr>
          <w:rFonts w:ascii="GHEA Mariam" w:hAnsi="GHEA Mariam"/>
          <w:b/>
          <w:sz w:val="22"/>
          <w:szCs w:val="22"/>
          <w:lang w:val="ru-RU"/>
        </w:rPr>
        <w:t>Վարքականոններ</w:t>
      </w:r>
      <w:proofErr w:type="spellEnd"/>
      <w:r w:rsidRPr="000D107B">
        <w:rPr>
          <w:rFonts w:ascii="GHEA Mariam" w:hAnsi="GHEA Mariam"/>
          <w:b/>
          <w:sz w:val="22"/>
          <w:szCs w:val="22"/>
        </w:rPr>
        <w:t>:</w:t>
      </w:r>
    </w:p>
    <w:p w14:paraId="5A616476" w14:textId="77777777" w:rsidR="000D107B" w:rsidRPr="000D107B" w:rsidRDefault="000D107B" w:rsidP="000D107B">
      <w:pPr>
        <w:tabs>
          <w:tab w:val="left" w:pos="9356"/>
        </w:tabs>
        <w:ind w:left="709" w:hanging="709"/>
        <w:jc w:val="both"/>
        <w:rPr>
          <w:rFonts w:ascii="GHEA Mariam" w:hAnsi="GHEA Mariam"/>
          <w:sz w:val="22"/>
          <w:szCs w:val="22"/>
        </w:rPr>
      </w:pPr>
      <w:r w:rsidRPr="000D107B">
        <w:rPr>
          <w:rFonts w:ascii="GHEA Mariam" w:hAnsi="GHEA Mariam"/>
          <w:sz w:val="22"/>
          <w:szCs w:val="22"/>
        </w:rPr>
        <w:t>3.</w:t>
      </w:r>
      <w:r w:rsidRPr="000D107B">
        <w:rPr>
          <w:rFonts w:ascii="GHEA Mariam" w:hAnsi="GHEA Mariam"/>
          <w:sz w:val="22"/>
          <w:szCs w:val="22"/>
        </w:rPr>
        <w:tab/>
      </w:r>
      <w:proofErr w:type="spellStart"/>
      <w:r w:rsidRPr="000D107B">
        <w:rPr>
          <w:rFonts w:ascii="GHEA Mariam" w:hAnsi="GHEA Mariam"/>
          <w:sz w:val="22"/>
          <w:szCs w:val="22"/>
          <w:lang w:val="ru-RU"/>
        </w:rPr>
        <w:t>Այս</w:t>
      </w:r>
      <w:proofErr w:type="spellEnd"/>
      <w:r w:rsidRPr="000D107B">
        <w:rPr>
          <w:rFonts w:ascii="GHEA Mariam" w:hAnsi="GHEA Mariam"/>
          <w:sz w:val="22"/>
          <w:szCs w:val="22"/>
        </w:rPr>
        <w:t xml:space="preserve"> </w:t>
      </w:r>
      <w:proofErr w:type="spellStart"/>
      <w:r w:rsidRPr="000D107B">
        <w:rPr>
          <w:rFonts w:ascii="GHEA Mariam" w:hAnsi="GHEA Mariam"/>
          <w:sz w:val="22"/>
          <w:szCs w:val="22"/>
          <w:lang w:val="ru-RU"/>
        </w:rPr>
        <w:t>Պայմանագրով</w:t>
      </w:r>
      <w:proofErr w:type="spellEnd"/>
      <w:r w:rsidRPr="000D107B">
        <w:rPr>
          <w:rFonts w:ascii="GHEA Mariam" w:hAnsi="GHEA Mariam"/>
          <w:sz w:val="22"/>
          <w:szCs w:val="22"/>
        </w:rPr>
        <w:t xml:space="preserve"> </w:t>
      </w:r>
      <w:proofErr w:type="spellStart"/>
      <w:r w:rsidRPr="000D107B">
        <w:rPr>
          <w:rFonts w:ascii="GHEA Mariam" w:hAnsi="GHEA Mariam"/>
          <w:sz w:val="22"/>
          <w:szCs w:val="22"/>
          <w:lang w:val="ru-RU"/>
        </w:rPr>
        <w:t>սահմանված</w:t>
      </w:r>
      <w:proofErr w:type="spellEnd"/>
      <w:r w:rsidRPr="000D107B">
        <w:rPr>
          <w:rFonts w:ascii="GHEA Mariam" w:hAnsi="GHEA Mariam"/>
          <w:sz w:val="22"/>
          <w:szCs w:val="22"/>
        </w:rPr>
        <w:t xml:space="preserve"> </w:t>
      </w:r>
      <w:proofErr w:type="spellStart"/>
      <w:r w:rsidRPr="000D107B">
        <w:rPr>
          <w:rFonts w:ascii="GHEA Mariam" w:hAnsi="GHEA Mariam"/>
          <w:sz w:val="22"/>
          <w:szCs w:val="22"/>
          <w:lang w:val="ru-RU"/>
        </w:rPr>
        <w:t>ձևով</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Պատվիրատուի</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կողմից</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Կապալառուին</w:t>
      </w:r>
      <w:proofErr w:type="spellEnd"/>
      <w:r w:rsidRPr="000D107B">
        <w:rPr>
          <w:rFonts w:ascii="GHEA Mariam" w:hAnsi="GHEA Mariam"/>
          <w:sz w:val="22"/>
          <w:szCs w:val="22"/>
        </w:rPr>
        <w:t xml:space="preserve"> </w:t>
      </w:r>
      <w:r w:rsidRPr="000D107B">
        <w:rPr>
          <w:rFonts w:ascii="GHEA Mariam" w:hAnsi="GHEA Mariam" w:cs="Sylfaen"/>
          <w:sz w:val="22"/>
          <w:szCs w:val="22"/>
        </w:rPr>
        <w:t>ա</w:t>
      </w:r>
      <w:proofErr w:type="spellStart"/>
      <w:r w:rsidRPr="000D107B">
        <w:rPr>
          <w:rFonts w:ascii="GHEA Mariam" w:hAnsi="GHEA Mariam" w:cs="Sylfaen"/>
          <w:sz w:val="22"/>
          <w:szCs w:val="22"/>
          <w:lang w:val="ru-RU"/>
        </w:rPr>
        <w:t>րվելիք</w:t>
      </w:r>
      <w:proofErr w:type="spellEnd"/>
      <w:r w:rsidRPr="000D107B">
        <w:rPr>
          <w:rFonts w:ascii="GHEA Mariam" w:hAnsi="GHEA Mariam" w:cs="Sylfaen"/>
          <w:sz w:val="22"/>
          <w:szCs w:val="22"/>
        </w:rPr>
        <w:t xml:space="preserve"> </w:t>
      </w:r>
      <w:proofErr w:type="spellStart"/>
      <w:r w:rsidRPr="000D107B">
        <w:rPr>
          <w:rFonts w:ascii="GHEA Mariam" w:hAnsi="GHEA Mariam" w:cs="Sylfaen"/>
          <w:sz w:val="22"/>
          <w:szCs w:val="22"/>
        </w:rPr>
        <w:t>վճարումների</w:t>
      </w:r>
      <w:proofErr w:type="spellEnd"/>
      <w:r w:rsidRPr="000D107B">
        <w:rPr>
          <w:rFonts w:ascii="GHEA Mariam" w:hAnsi="GHEA Mariam"/>
          <w:sz w:val="22"/>
          <w:szCs w:val="22"/>
        </w:rPr>
        <w:t xml:space="preserve"> </w:t>
      </w:r>
      <w:proofErr w:type="spellStart"/>
      <w:r w:rsidRPr="000D107B">
        <w:rPr>
          <w:rFonts w:ascii="GHEA Mariam" w:hAnsi="GHEA Mariam"/>
          <w:sz w:val="22"/>
          <w:szCs w:val="22"/>
          <w:lang w:val="ru-RU"/>
        </w:rPr>
        <w:t>դիմաց</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հետ</w:t>
      </w:r>
      <w:proofErr w:type="spellEnd"/>
      <w:r w:rsidRPr="000D107B">
        <w:rPr>
          <w:rFonts w:ascii="GHEA Mariam" w:hAnsi="GHEA Mariam"/>
          <w:sz w:val="22"/>
          <w:szCs w:val="22"/>
        </w:rPr>
        <w:t xml:space="preserve">, </w:t>
      </w:r>
      <w:proofErr w:type="spellStart"/>
      <w:r w:rsidRPr="000D107B">
        <w:rPr>
          <w:rFonts w:ascii="GHEA Mariam" w:hAnsi="GHEA Mariam"/>
          <w:sz w:val="22"/>
          <w:szCs w:val="22"/>
          <w:lang w:val="ru-RU"/>
        </w:rPr>
        <w:t>սույնով</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Կապալառուն</w:t>
      </w:r>
      <w:proofErr w:type="spellEnd"/>
      <w:r w:rsidRPr="000D107B">
        <w:rPr>
          <w:rFonts w:ascii="GHEA Mariam" w:hAnsi="GHEA Mariam"/>
          <w:sz w:val="22"/>
          <w:szCs w:val="22"/>
        </w:rPr>
        <w:t xml:space="preserve"> </w:t>
      </w:r>
      <w:proofErr w:type="spellStart"/>
      <w:r w:rsidRPr="000D107B">
        <w:rPr>
          <w:rFonts w:ascii="GHEA Mariam" w:hAnsi="GHEA Mariam"/>
          <w:sz w:val="22"/>
          <w:szCs w:val="22"/>
          <w:lang w:val="ru-RU"/>
        </w:rPr>
        <w:t>պարտավորվում</w:t>
      </w:r>
      <w:proofErr w:type="spellEnd"/>
      <w:r w:rsidRPr="000D107B">
        <w:rPr>
          <w:rFonts w:ascii="GHEA Mariam" w:hAnsi="GHEA Mariam"/>
          <w:sz w:val="22"/>
          <w:szCs w:val="22"/>
        </w:rPr>
        <w:t xml:space="preserve"> </w:t>
      </w:r>
      <w:r w:rsidRPr="000D107B">
        <w:rPr>
          <w:rFonts w:ascii="GHEA Mariam" w:hAnsi="GHEA Mariam"/>
          <w:sz w:val="22"/>
          <w:szCs w:val="22"/>
          <w:lang w:val="ru-RU"/>
        </w:rPr>
        <w:t>է</w:t>
      </w:r>
      <w:r w:rsidRPr="000D107B">
        <w:rPr>
          <w:rFonts w:ascii="GHEA Mariam" w:hAnsi="GHEA Mariam"/>
          <w:sz w:val="22"/>
          <w:szCs w:val="22"/>
        </w:rPr>
        <w:t xml:space="preserve"> </w:t>
      </w:r>
      <w:proofErr w:type="spellStart"/>
      <w:r w:rsidRPr="000D107B">
        <w:rPr>
          <w:rFonts w:ascii="GHEA Mariam" w:hAnsi="GHEA Mariam"/>
          <w:sz w:val="22"/>
          <w:szCs w:val="22"/>
        </w:rPr>
        <w:t>Պատվիրատուի</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համար</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իրականացնել</w:t>
      </w:r>
      <w:proofErr w:type="spellEnd"/>
      <w:r w:rsidRPr="000D107B">
        <w:rPr>
          <w:rFonts w:ascii="GHEA Mariam" w:hAnsi="GHEA Mariam"/>
          <w:sz w:val="22"/>
          <w:szCs w:val="22"/>
        </w:rPr>
        <w:t xml:space="preserve"> </w:t>
      </w:r>
      <w:r w:rsidRPr="000D107B">
        <w:rPr>
          <w:rFonts w:ascii="GHEA Mariam" w:hAnsi="GHEA Mariam" w:cs="Sylfaen"/>
          <w:sz w:val="22"/>
          <w:szCs w:val="22"/>
        </w:rPr>
        <w:t>և</w:t>
      </w:r>
      <w:r w:rsidRPr="000D107B">
        <w:rPr>
          <w:rFonts w:ascii="GHEA Mariam" w:hAnsi="GHEA Mariam"/>
          <w:sz w:val="22"/>
          <w:szCs w:val="22"/>
        </w:rPr>
        <w:t xml:space="preserve"> </w:t>
      </w:r>
      <w:proofErr w:type="spellStart"/>
      <w:r w:rsidRPr="000D107B">
        <w:rPr>
          <w:rFonts w:ascii="GHEA Mariam" w:hAnsi="GHEA Mariam" w:cs="Sylfaen"/>
          <w:sz w:val="22"/>
          <w:szCs w:val="22"/>
        </w:rPr>
        <w:t>ավարտել</w:t>
      </w:r>
      <w:proofErr w:type="spellEnd"/>
      <w:r w:rsidRPr="000D107B">
        <w:rPr>
          <w:rFonts w:ascii="GHEA Mariam" w:hAnsi="GHEA Mariam"/>
          <w:sz w:val="22"/>
          <w:szCs w:val="22"/>
        </w:rPr>
        <w:t xml:space="preserve"> </w:t>
      </w:r>
      <w:r w:rsidRPr="000D107B">
        <w:rPr>
          <w:rFonts w:ascii="GHEA Mariam" w:hAnsi="GHEA Mariam" w:cs="Sylfaen"/>
          <w:sz w:val="22"/>
          <w:szCs w:val="22"/>
        </w:rPr>
        <w:t xml:space="preserve">Աշխատանքները, </w:t>
      </w:r>
      <w:proofErr w:type="spellStart"/>
      <w:r w:rsidRPr="000D107B">
        <w:rPr>
          <w:rFonts w:ascii="GHEA Mariam" w:hAnsi="GHEA Mariam" w:cs="Sylfaen"/>
          <w:sz w:val="22"/>
          <w:szCs w:val="22"/>
        </w:rPr>
        <w:t>ինչպես</w:t>
      </w:r>
      <w:proofErr w:type="spellEnd"/>
      <w:r w:rsidRPr="000D107B">
        <w:rPr>
          <w:rFonts w:ascii="GHEA Mariam" w:hAnsi="GHEA Mariam" w:cs="Sylfaen"/>
          <w:sz w:val="22"/>
          <w:szCs w:val="22"/>
        </w:rPr>
        <w:t xml:space="preserve"> </w:t>
      </w:r>
      <w:proofErr w:type="spellStart"/>
      <w:r w:rsidRPr="000D107B">
        <w:rPr>
          <w:rFonts w:ascii="GHEA Mariam" w:hAnsi="GHEA Mariam" w:cs="Sylfaen"/>
          <w:sz w:val="22"/>
          <w:szCs w:val="22"/>
        </w:rPr>
        <w:t>նաև</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վերացնել</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դրանց</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թերությունները</w:t>
      </w:r>
      <w:proofErr w:type="spellEnd"/>
      <w:r w:rsidRPr="000D107B">
        <w:rPr>
          <w:rFonts w:ascii="GHEA Mariam" w:hAnsi="GHEA Mariam" w:cs="Sylfaen"/>
          <w:sz w:val="22"/>
          <w:szCs w:val="22"/>
        </w:rPr>
        <w:t>՝</w:t>
      </w:r>
      <w:r w:rsidRPr="000D107B">
        <w:rPr>
          <w:rFonts w:ascii="GHEA Mariam" w:hAnsi="GHEA Mariam"/>
          <w:sz w:val="22"/>
          <w:szCs w:val="22"/>
        </w:rPr>
        <w:t xml:space="preserve"> </w:t>
      </w:r>
      <w:proofErr w:type="spellStart"/>
      <w:r w:rsidRPr="000D107B">
        <w:rPr>
          <w:rFonts w:ascii="GHEA Mariam" w:hAnsi="GHEA Mariam"/>
          <w:sz w:val="22"/>
          <w:szCs w:val="22"/>
        </w:rPr>
        <w:t>բոլոր</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առումներով</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Պայմանագրի</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դրույթների</w:t>
      </w:r>
      <w:proofErr w:type="spellEnd"/>
      <w:r w:rsidRPr="000D107B">
        <w:rPr>
          <w:rFonts w:ascii="GHEA Mariam" w:hAnsi="GHEA Mariam" w:cs="Sylfaen"/>
          <w:sz w:val="22"/>
          <w:szCs w:val="22"/>
        </w:rPr>
        <w:t xml:space="preserve"> </w:t>
      </w:r>
      <w:proofErr w:type="spellStart"/>
      <w:r w:rsidRPr="000D107B">
        <w:rPr>
          <w:rFonts w:ascii="GHEA Mariam" w:hAnsi="GHEA Mariam" w:cs="Sylfaen"/>
          <w:sz w:val="22"/>
          <w:szCs w:val="22"/>
        </w:rPr>
        <w:t>համաձայն</w:t>
      </w:r>
      <w:proofErr w:type="spellEnd"/>
      <w:r w:rsidRPr="000D107B">
        <w:rPr>
          <w:rFonts w:ascii="GHEA Mariam" w:hAnsi="GHEA Mariam"/>
          <w:sz w:val="22"/>
          <w:szCs w:val="22"/>
        </w:rPr>
        <w:t xml:space="preserve">: </w:t>
      </w:r>
    </w:p>
    <w:p w14:paraId="6557D74F" w14:textId="77777777" w:rsidR="000D107B" w:rsidRPr="000D107B" w:rsidRDefault="000D107B" w:rsidP="000D107B">
      <w:pPr>
        <w:tabs>
          <w:tab w:val="left" w:pos="9356"/>
        </w:tabs>
        <w:ind w:left="709" w:hanging="709"/>
        <w:jc w:val="both"/>
        <w:rPr>
          <w:rFonts w:ascii="GHEA Mariam" w:hAnsi="GHEA Mariam"/>
          <w:sz w:val="22"/>
          <w:szCs w:val="22"/>
        </w:rPr>
      </w:pPr>
      <w:r w:rsidRPr="000D107B">
        <w:rPr>
          <w:rFonts w:ascii="GHEA Mariam" w:hAnsi="GHEA Mariam"/>
          <w:sz w:val="22"/>
          <w:szCs w:val="22"/>
        </w:rPr>
        <w:t>4.</w:t>
      </w:r>
      <w:r w:rsidRPr="000D107B">
        <w:rPr>
          <w:rFonts w:ascii="GHEA Mariam" w:hAnsi="GHEA Mariam"/>
          <w:sz w:val="22"/>
          <w:szCs w:val="22"/>
        </w:rPr>
        <w:tab/>
      </w:r>
      <w:proofErr w:type="spellStart"/>
      <w:r w:rsidRPr="000D107B">
        <w:rPr>
          <w:rFonts w:ascii="GHEA Mariam" w:hAnsi="GHEA Mariam" w:cs="Sylfaen"/>
          <w:sz w:val="22"/>
          <w:szCs w:val="22"/>
        </w:rPr>
        <w:t>Սույնով</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Պատվիրատուն</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պարտավորվում</w:t>
      </w:r>
      <w:proofErr w:type="spellEnd"/>
      <w:r w:rsidRPr="000D107B">
        <w:rPr>
          <w:rFonts w:ascii="GHEA Mariam" w:hAnsi="GHEA Mariam"/>
          <w:sz w:val="22"/>
          <w:szCs w:val="22"/>
        </w:rPr>
        <w:t xml:space="preserve"> </w:t>
      </w:r>
      <w:r w:rsidRPr="000D107B">
        <w:rPr>
          <w:rFonts w:ascii="GHEA Mariam" w:hAnsi="GHEA Mariam" w:cs="Sylfaen"/>
          <w:sz w:val="22"/>
          <w:szCs w:val="22"/>
        </w:rPr>
        <w:t>է</w:t>
      </w:r>
      <w:r w:rsidRPr="000D107B">
        <w:rPr>
          <w:rFonts w:ascii="GHEA Mariam" w:hAnsi="GHEA Mariam"/>
          <w:sz w:val="22"/>
          <w:szCs w:val="22"/>
        </w:rPr>
        <w:t xml:space="preserve"> </w:t>
      </w:r>
      <w:proofErr w:type="spellStart"/>
      <w:r w:rsidRPr="000D107B">
        <w:rPr>
          <w:rFonts w:ascii="GHEA Mariam" w:hAnsi="GHEA Mariam" w:cs="Sylfaen"/>
          <w:sz w:val="22"/>
          <w:szCs w:val="22"/>
        </w:rPr>
        <w:t>վճարել</w:t>
      </w:r>
      <w:proofErr w:type="spellEnd"/>
      <w:r w:rsidRPr="000D107B">
        <w:rPr>
          <w:rFonts w:ascii="GHEA Mariam" w:hAnsi="GHEA Mariam"/>
          <w:sz w:val="22"/>
          <w:szCs w:val="22"/>
        </w:rPr>
        <w:t xml:space="preserve"> </w:t>
      </w:r>
      <w:r w:rsidRPr="000D107B">
        <w:rPr>
          <w:rFonts w:ascii="GHEA Mariam" w:hAnsi="GHEA Mariam" w:cs="Sylfaen"/>
          <w:sz w:val="22"/>
          <w:szCs w:val="22"/>
        </w:rPr>
        <w:t>Կապալառուին`</w:t>
      </w:r>
      <w:r w:rsidRPr="000D107B">
        <w:rPr>
          <w:rFonts w:ascii="GHEA Mariam" w:hAnsi="GHEA Mariam"/>
          <w:sz w:val="22"/>
          <w:szCs w:val="22"/>
        </w:rPr>
        <w:t xml:space="preserve"> </w:t>
      </w:r>
      <w:proofErr w:type="spellStart"/>
      <w:r w:rsidRPr="000D107B">
        <w:rPr>
          <w:rFonts w:ascii="GHEA Mariam" w:hAnsi="GHEA Mariam" w:cs="Sylfaen"/>
          <w:sz w:val="22"/>
          <w:szCs w:val="22"/>
        </w:rPr>
        <w:t>Աշխատանքների</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կատարման</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ու</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ավարտման</w:t>
      </w:r>
      <w:proofErr w:type="spellEnd"/>
      <w:r w:rsidRPr="000D107B">
        <w:rPr>
          <w:rFonts w:ascii="GHEA Mariam" w:hAnsi="GHEA Mariam" w:cs="Sylfaen"/>
          <w:sz w:val="22"/>
          <w:szCs w:val="22"/>
        </w:rPr>
        <w:t xml:space="preserve">, </w:t>
      </w:r>
      <w:proofErr w:type="spellStart"/>
      <w:r w:rsidRPr="000D107B">
        <w:rPr>
          <w:rFonts w:ascii="GHEA Mariam" w:hAnsi="GHEA Mariam" w:cs="Sylfaen"/>
          <w:sz w:val="22"/>
          <w:szCs w:val="22"/>
        </w:rPr>
        <w:t>ինչպես</w:t>
      </w:r>
      <w:proofErr w:type="spellEnd"/>
      <w:r w:rsidRPr="000D107B">
        <w:rPr>
          <w:rFonts w:ascii="GHEA Mariam" w:hAnsi="GHEA Mariam" w:cs="Sylfaen"/>
          <w:sz w:val="22"/>
          <w:szCs w:val="22"/>
        </w:rPr>
        <w:t xml:space="preserve"> </w:t>
      </w:r>
      <w:proofErr w:type="spellStart"/>
      <w:r w:rsidRPr="000D107B">
        <w:rPr>
          <w:rFonts w:ascii="GHEA Mariam" w:hAnsi="GHEA Mariam" w:cs="Sylfaen"/>
          <w:sz w:val="22"/>
          <w:szCs w:val="22"/>
        </w:rPr>
        <w:t>նաև</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դրանց</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թերությունների</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lastRenderedPageBreak/>
        <w:t>վերացման</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դիմաց</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Պայմանագրի</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գինը</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կամ</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որևէ</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այլ</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գումար</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որը</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ենթակա</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կլինի</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վճարման</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Պայմանագրի</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դրույթների</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համաձայն</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Պայմանագրով</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սահմանված</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ժամկետներում</w:t>
      </w:r>
      <w:proofErr w:type="spellEnd"/>
      <w:r w:rsidRPr="000D107B">
        <w:rPr>
          <w:rFonts w:ascii="GHEA Mariam" w:hAnsi="GHEA Mariam"/>
          <w:sz w:val="22"/>
          <w:szCs w:val="22"/>
        </w:rPr>
        <w:t xml:space="preserve"> </w:t>
      </w:r>
      <w:r w:rsidRPr="000D107B">
        <w:rPr>
          <w:rFonts w:ascii="GHEA Mariam" w:hAnsi="GHEA Mariam" w:cs="Sylfaen"/>
          <w:sz w:val="22"/>
          <w:szCs w:val="22"/>
        </w:rPr>
        <w:t>և</w:t>
      </w:r>
      <w:r w:rsidRPr="000D107B">
        <w:rPr>
          <w:rFonts w:ascii="GHEA Mariam" w:hAnsi="GHEA Mariam"/>
          <w:sz w:val="22"/>
          <w:szCs w:val="22"/>
        </w:rPr>
        <w:t xml:space="preserve"> </w:t>
      </w:r>
      <w:proofErr w:type="spellStart"/>
      <w:r w:rsidRPr="000D107B">
        <w:rPr>
          <w:rFonts w:ascii="GHEA Mariam" w:hAnsi="GHEA Mariam" w:cs="Sylfaen"/>
          <w:sz w:val="22"/>
          <w:szCs w:val="22"/>
        </w:rPr>
        <w:t>ձևով</w:t>
      </w:r>
      <w:proofErr w:type="spellEnd"/>
      <w:r w:rsidRPr="000D107B">
        <w:rPr>
          <w:rFonts w:ascii="GHEA Mariam" w:hAnsi="GHEA Mariam"/>
          <w:sz w:val="22"/>
          <w:szCs w:val="22"/>
        </w:rPr>
        <w:t>:</w:t>
      </w:r>
    </w:p>
    <w:p w14:paraId="75EBE6BC" w14:textId="77777777" w:rsidR="000D107B" w:rsidRPr="000D107B" w:rsidRDefault="000D107B" w:rsidP="000D107B">
      <w:pPr>
        <w:ind w:left="720" w:right="288"/>
        <w:jc w:val="both"/>
        <w:rPr>
          <w:rFonts w:ascii="GHEA Mariam" w:hAnsi="GHEA Mariam" w:cs="Arial"/>
          <w:sz w:val="22"/>
          <w:szCs w:val="22"/>
          <w:lang w:val="af-ZA"/>
        </w:rPr>
      </w:pPr>
      <w:r w:rsidRPr="000D107B">
        <w:rPr>
          <w:rFonts w:ascii="GHEA Mariam" w:hAnsi="GHEA Mariam" w:cs="Sylfaen"/>
          <w:b/>
          <w:bCs/>
          <w:iCs/>
          <w:sz w:val="22"/>
          <w:szCs w:val="22"/>
        </w:rPr>
        <w:t>Ի</w:t>
      </w:r>
      <w:r w:rsidRPr="000D107B">
        <w:rPr>
          <w:rFonts w:ascii="GHEA Mariam" w:hAnsi="GHEA Mariam" w:cs="Arial"/>
          <w:b/>
          <w:bCs/>
          <w:iCs/>
          <w:sz w:val="22"/>
          <w:szCs w:val="22"/>
          <w:lang w:val="af-ZA"/>
        </w:rPr>
        <w:t xml:space="preserve"> </w:t>
      </w:r>
      <w:r w:rsidRPr="000D107B">
        <w:rPr>
          <w:rFonts w:ascii="GHEA Mariam" w:hAnsi="GHEA Mariam" w:cs="Sylfaen"/>
          <w:b/>
          <w:bCs/>
          <w:iCs/>
          <w:sz w:val="22"/>
          <w:szCs w:val="22"/>
        </w:rPr>
        <w:t>ՎԿԱՅՈՒԹՅՈՒՆ</w:t>
      </w:r>
      <w:r w:rsidRPr="000D107B">
        <w:rPr>
          <w:rFonts w:ascii="GHEA Mariam" w:hAnsi="GHEA Mariam" w:cs="Arial"/>
          <w:bCs/>
          <w:iCs/>
          <w:sz w:val="22"/>
          <w:szCs w:val="22"/>
          <w:lang w:val="af-ZA"/>
        </w:rPr>
        <w:t xml:space="preserve"> </w:t>
      </w:r>
      <w:proofErr w:type="spellStart"/>
      <w:r w:rsidRPr="000D107B">
        <w:rPr>
          <w:rFonts w:ascii="GHEA Mariam" w:hAnsi="GHEA Mariam" w:cs="Arial"/>
          <w:bCs/>
          <w:iCs/>
          <w:sz w:val="22"/>
          <w:szCs w:val="22"/>
        </w:rPr>
        <w:t>դրա</w:t>
      </w:r>
      <w:proofErr w:type="spellEnd"/>
      <w:r w:rsidRPr="000D107B">
        <w:rPr>
          <w:rFonts w:ascii="GHEA Mariam" w:hAnsi="GHEA Mariam" w:cs="Arial"/>
          <w:bCs/>
          <w:iCs/>
          <w:sz w:val="22"/>
          <w:szCs w:val="22"/>
          <w:lang w:val="af-ZA"/>
        </w:rPr>
        <w:t xml:space="preserve">, </w:t>
      </w:r>
      <w:proofErr w:type="spellStart"/>
      <w:r w:rsidRPr="000D107B">
        <w:rPr>
          <w:rFonts w:ascii="GHEA Mariam" w:hAnsi="GHEA Mariam" w:cs="Arial"/>
          <w:bCs/>
          <w:iCs/>
          <w:sz w:val="22"/>
          <w:szCs w:val="22"/>
        </w:rPr>
        <w:t>Պայմանագրի</w:t>
      </w:r>
      <w:proofErr w:type="spellEnd"/>
      <w:r w:rsidRPr="000D107B">
        <w:rPr>
          <w:rFonts w:ascii="GHEA Mariam" w:hAnsi="GHEA Mariam" w:cs="Arial"/>
          <w:bCs/>
          <w:iCs/>
          <w:sz w:val="22"/>
          <w:szCs w:val="22"/>
          <w:lang w:val="af-ZA"/>
        </w:rPr>
        <w:t xml:space="preserve"> </w:t>
      </w:r>
      <w:proofErr w:type="spellStart"/>
      <w:r w:rsidRPr="000D107B">
        <w:rPr>
          <w:rFonts w:ascii="GHEA Mariam" w:hAnsi="GHEA Mariam" w:cs="Arial"/>
          <w:bCs/>
          <w:iCs/>
          <w:sz w:val="22"/>
          <w:szCs w:val="22"/>
        </w:rPr>
        <w:t>կողմերը</w:t>
      </w:r>
      <w:proofErr w:type="spellEnd"/>
      <w:r w:rsidRPr="000D107B">
        <w:rPr>
          <w:rFonts w:ascii="GHEA Mariam" w:hAnsi="GHEA Mariam" w:cs="Arial"/>
          <w:bCs/>
          <w:iCs/>
          <w:sz w:val="22"/>
          <w:szCs w:val="22"/>
          <w:lang w:val="af-ZA"/>
        </w:rPr>
        <w:t xml:space="preserve"> </w:t>
      </w:r>
      <w:proofErr w:type="spellStart"/>
      <w:r w:rsidRPr="000D107B">
        <w:rPr>
          <w:rFonts w:ascii="GHEA Mariam" w:hAnsi="GHEA Mariam" w:cs="Arial"/>
          <w:bCs/>
          <w:iCs/>
          <w:sz w:val="22"/>
          <w:szCs w:val="22"/>
        </w:rPr>
        <w:t>կնքում</w:t>
      </w:r>
      <w:proofErr w:type="spellEnd"/>
      <w:r w:rsidRPr="000D107B">
        <w:rPr>
          <w:rFonts w:ascii="GHEA Mariam" w:hAnsi="GHEA Mariam" w:cs="Arial"/>
          <w:bCs/>
          <w:iCs/>
          <w:sz w:val="22"/>
          <w:szCs w:val="22"/>
          <w:lang w:val="af-ZA"/>
        </w:rPr>
        <w:t xml:space="preserve"> </w:t>
      </w:r>
      <w:proofErr w:type="spellStart"/>
      <w:r w:rsidRPr="000D107B">
        <w:rPr>
          <w:rFonts w:ascii="GHEA Mariam" w:hAnsi="GHEA Mariam" w:cs="Arial"/>
          <w:bCs/>
          <w:iCs/>
          <w:sz w:val="22"/>
          <w:szCs w:val="22"/>
        </w:rPr>
        <w:t>են</w:t>
      </w:r>
      <w:proofErr w:type="spellEnd"/>
      <w:r w:rsidRPr="000D107B">
        <w:rPr>
          <w:rFonts w:ascii="GHEA Mariam" w:hAnsi="GHEA Mariam" w:cs="Arial"/>
          <w:bCs/>
          <w:iCs/>
          <w:sz w:val="22"/>
          <w:szCs w:val="22"/>
          <w:lang w:val="af-ZA"/>
        </w:rPr>
        <w:t xml:space="preserve"> </w:t>
      </w:r>
      <w:proofErr w:type="spellStart"/>
      <w:r w:rsidRPr="000D107B">
        <w:rPr>
          <w:rFonts w:ascii="GHEA Mariam" w:hAnsi="GHEA Mariam" w:cs="Arial"/>
          <w:bCs/>
          <w:iCs/>
          <w:sz w:val="22"/>
          <w:szCs w:val="22"/>
        </w:rPr>
        <w:t>սույն</w:t>
      </w:r>
      <w:proofErr w:type="spellEnd"/>
      <w:r w:rsidRPr="000D107B">
        <w:rPr>
          <w:rFonts w:ascii="GHEA Mariam" w:hAnsi="GHEA Mariam" w:cs="Arial"/>
          <w:bCs/>
          <w:iCs/>
          <w:sz w:val="22"/>
          <w:szCs w:val="22"/>
          <w:lang w:val="af-ZA"/>
        </w:rPr>
        <w:t xml:space="preserve"> </w:t>
      </w:r>
      <w:proofErr w:type="spellStart"/>
      <w:r w:rsidRPr="000D107B">
        <w:rPr>
          <w:rFonts w:ascii="GHEA Mariam" w:hAnsi="GHEA Mariam" w:cs="Sylfaen"/>
          <w:bCs/>
          <w:iCs/>
          <w:sz w:val="22"/>
          <w:szCs w:val="22"/>
        </w:rPr>
        <w:t>Համաձայնագիրը</w:t>
      </w:r>
      <w:proofErr w:type="spellEnd"/>
      <w:r w:rsidRPr="000D107B">
        <w:rPr>
          <w:rFonts w:ascii="GHEA Mariam" w:hAnsi="GHEA Mariam" w:cs="Sylfaen"/>
          <w:bCs/>
          <w:iCs/>
          <w:sz w:val="22"/>
          <w:szCs w:val="22"/>
          <w:lang w:val="af-ZA"/>
        </w:rPr>
        <w:t xml:space="preserve"> </w:t>
      </w:r>
      <w:proofErr w:type="spellStart"/>
      <w:r w:rsidRPr="000D107B">
        <w:rPr>
          <w:rFonts w:ascii="GHEA Mariam" w:hAnsi="GHEA Mariam" w:cs="Arial"/>
          <w:b/>
          <w:bCs/>
          <w:iCs/>
          <w:sz w:val="22"/>
          <w:szCs w:val="22"/>
        </w:rPr>
        <w:t>Հայաստանի</w:t>
      </w:r>
      <w:proofErr w:type="spellEnd"/>
      <w:r w:rsidRPr="000D107B">
        <w:rPr>
          <w:rFonts w:ascii="GHEA Mariam" w:hAnsi="GHEA Mariam" w:cs="Arial"/>
          <w:b/>
          <w:bCs/>
          <w:iCs/>
          <w:sz w:val="22"/>
          <w:szCs w:val="22"/>
          <w:lang w:val="af-ZA"/>
        </w:rPr>
        <w:t xml:space="preserve"> </w:t>
      </w:r>
      <w:proofErr w:type="spellStart"/>
      <w:r w:rsidRPr="000D107B">
        <w:rPr>
          <w:rFonts w:ascii="GHEA Mariam" w:hAnsi="GHEA Mariam" w:cs="Arial"/>
          <w:b/>
          <w:bCs/>
          <w:iCs/>
          <w:sz w:val="22"/>
          <w:szCs w:val="22"/>
        </w:rPr>
        <w:t>Հանրապետության</w:t>
      </w:r>
      <w:proofErr w:type="spellEnd"/>
      <w:r w:rsidRPr="000D107B">
        <w:rPr>
          <w:rFonts w:ascii="GHEA Mariam" w:hAnsi="GHEA Mariam" w:cs="Arial"/>
          <w:bCs/>
          <w:iCs/>
          <w:sz w:val="22"/>
          <w:szCs w:val="22"/>
          <w:lang w:val="af-ZA"/>
        </w:rPr>
        <w:t xml:space="preserve"> </w:t>
      </w:r>
      <w:proofErr w:type="spellStart"/>
      <w:r w:rsidRPr="000D107B">
        <w:rPr>
          <w:rFonts w:ascii="GHEA Mariam" w:hAnsi="GHEA Mariam" w:cs="Sylfaen"/>
          <w:bCs/>
          <w:iCs/>
          <w:sz w:val="22"/>
          <w:szCs w:val="22"/>
        </w:rPr>
        <w:t>օրենքների</w:t>
      </w:r>
      <w:proofErr w:type="spellEnd"/>
      <w:r w:rsidRPr="000D107B">
        <w:rPr>
          <w:rFonts w:ascii="GHEA Mariam" w:hAnsi="GHEA Mariam" w:cs="Arial"/>
          <w:bCs/>
          <w:iCs/>
          <w:sz w:val="22"/>
          <w:szCs w:val="22"/>
          <w:lang w:val="af-ZA"/>
        </w:rPr>
        <w:t xml:space="preserve"> </w:t>
      </w:r>
      <w:proofErr w:type="spellStart"/>
      <w:r w:rsidRPr="000D107B">
        <w:rPr>
          <w:rFonts w:ascii="GHEA Mariam" w:hAnsi="GHEA Mariam" w:cs="Sylfaen"/>
          <w:bCs/>
          <w:iCs/>
          <w:sz w:val="22"/>
          <w:szCs w:val="22"/>
        </w:rPr>
        <w:t>համաձայն</w:t>
      </w:r>
      <w:proofErr w:type="spellEnd"/>
      <w:r w:rsidRPr="000D107B">
        <w:rPr>
          <w:rFonts w:ascii="GHEA Mariam" w:hAnsi="GHEA Mariam" w:cs="Sylfaen"/>
          <w:bCs/>
          <w:iCs/>
          <w:sz w:val="22"/>
          <w:szCs w:val="22"/>
        </w:rPr>
        <w:t>՝</w:t>
      </w:r>
      <w:r w:rsidRPr="000D107B">
        <w:rPr>
          <w:rFonts w:ascii="GHEA Mariam" w:hAnsi="GHEA Mariam" w:cs="Arial"/>
          <w:bCs/>
          <w:iCs/>
          <w:sz w:val="22"/>
          <w:szCs w:val="22"/>
          <w:lang w:val="af-ZA"/>
        </w:rPr>
        <w:t xml:space="preserve"> </w:t>
      </w:r>
      <w:proofErr w:type="spellStart"/>
      <w:r w:rsidRPr="000D107B">
        <w:rPr>
          <w:rFonts w:ascii="GHEA Mariam" w:hAnsi="GHEA Mariam" w:cs="Sylfaen"/>
          <w:bCs/>
          <w:iCs/>
          <w:sz w:val="22"/>
          <w:szCs w:val="22"/>
        </w:rPr>
        <w:t>վերոնշյալ</w:t>
      </w:r>
      <w:proofErr w:type="spellEnd"/>
      <w:r w:rsidRPr="000D107B">
        <w:rPr>
          <w:rFonts w:ascii="GHEA Mariam" w:hAnsi="GHEA Mariam" w:cs="Arial"/>
          <w:bCs/>
          <w:iCs/>
          <w:sz w:val="22"/>
          <w:szCs w:val="22"/>
          <w:lang w:val="af-ZA"/>
        </w:rPr>
        <w:t xml:space="preserve"> </w:t>
      </w:r>
      <w:proofErr w:type="spellStart"/>
      <w:r w:rsidRPr="000D107B">
        <w:rPr>
          <w:rFonts w:ascii="GHEA Mariam" w:hAnsi="GHEA Mariam" w:cs="Sylfaen"/>
          <w:bCs/>
          <w:iCs/>
          <w:sz w:val="22"/>
          <w:szCs w:val="22"/>
        </w:rPr>
        <w:t>օրը</w:t>
      </w:r>
      <w:proofErr w:type="spellEnd"/>
      <w:r w:rsidRPr="000D107B">
        <w:rPr>
          <w:rFonts w:ascii="GHEA Mariam" w:hAnsi="GHEA Mariam" w:cs="Arial"/>
          <w:bCs/>
          <w:iCs/>
          <w:sz w:val="22"/>
          <w:szCs w:val="22"/>
          <w:lang w:val="af-ZA"/>
        </w:rPr>
        <w:t xml:space="preserve">, </w:t>
      </w:r>
      <w:proofErr w:type="spellStart"/>
      <w:r w:rsidRPr="000D107B">
        <w:rPr>
          <w:rFonts w:ascii="GHEA Mariam" w:hAnsi="GHEA Mariam" w:cs="Sylfaen"/>
          <w:bCs/>
          <w:iCs/>
          <w:sz w:val="22"/>
          <w:szCs w:val="22"/>
        </w:rPr>
        <w:t>ամսին</w:t>
      </w:r>
      <w:proofErr w:type="spellEnd"/>
      <w:r w:rsidRPr="000D107B">
        <w:rPr>
          <w:rFonts w:ascii="GHEA Mariam" w:hAnsi="GHEA Mariam" w:cs="Arial"/>
          <w:bCs/>
          <w:iCs/>
          <w:sz w:val="22"/>
          <w:szCs w:val="22"/>
          <w:lang w:val="af-ZA"/>
        </w:rPr>
        <w:t xml:space="preserve"> </w:t>
      </w:r>
      <w:r w:rsidRPr="000D107B">
        <w:rPr>
          <w:rFonts w:ascii="GHEA Mariam" w:hAnsi="GHEA Mariam" w:cs="Sylfaen"/>
          <w:bCs/>
          <w:iCs/>
          <w:sz w:val="22"/>
          <w:szCs w:val="22"/>
        </w:rPr>
        <w:t>և</w:t>
      </w:r>
      <w:r w:rsidRPr="000D107B">
        <w:rPr>
          <w:rFonts w:ascii="GHEA Mariam" w:hAnsi="GHEA Mariam" w:cs="Sylfaen"/>
          <w:bCs/>
          <w:iCs/>
          <w:sz w:val="22"/>
          <w:szCs w:val="22"/>
          <w:lang w:val="af-ZA"/>
        </w:rPr>
        <w:t xml:space="preserve"> </w:t>
      </w:r>
      <w:proofErr w:type="spellStart"/>
      <w:r w:rsidRPr="000D107B">
        <w:rPr>
          <w:rFonts w:ascii="GHEA Mariam" w:hAnsi="GHEA Mariam" w:cs="Sylfaen"/>
          <w:bCs/>
          <w:iCs/>
          <w:sz w:val="22"/>
          <w:szCs w:val="22"/>
        </w:rPr>
        <w:t>տարում</w:t>
      </w:r>
      <w:proofErr w:type="spellEnd"/>
      <w:r w:rsidRPr="000D107B">
        <w:rPr>
          <w:rFonts w:ascii="GHEA Mariam" w:hAnsi="GHEA Mariam" w:cs="Sylfaen"/>
          <w:bCs/>
          <w:iCs/>
          <w:sz w:val="22"/>
          <w:szCs w:val="22"/>
          <w:lang w:val="af-ZA"/>
        </w:rPr>
        <w:t>:</w:t>
      </w:r>
    </w:p>
    <w:tbl>
      <w:tblPr>
        <w:tblW w:w="0" w:type="auto"/>
        <w:tblInd w:w="180" w:type="dxa"/>
        <w:tblLook w:val="04A0" w:firstRow="1" w:lastRow="0" w:firstColumn="1" w:lastColumn="0" w:noHBand="0" w:noVBand="1"/>
      </w:tblPr>
      <w:tblGrid>
        <w:gridCol w:w="4384"/>
        <w:gridCol w:w="4463"/>
      </w:tblGrid>
      <w:tr w:rsidR="00A67462" w:rsidRPr="0058558E" w14:paraId="42C29ED8" w14:textId="77777777" w:rsidTr="00EE1894">
        <w:tc>
          <w:tcPr>
            <w:tcW w:w="4927" w:type="dxa"/>
          </w:tcPr>
          <w:p w14:paraId="75FFAFDB" w14:textId="77777777" w:rsidR="000D107B" w:rsidRPr="000D107B" w:rsidRDefault="000D107B" w:rsidP="000D107B">
            <w:pPr>
              <w:ind w:right="288"/>
              <w:jc w:val="center"/>
              <w:rPr>
                <w:rFonts w:ascii="GHEA Mariam" w:hAnsi="GHEA Mariam" w:cs="Arial"/>
                <w:b/>
                <w:bCs/>
                <w:i/>
                <w:iCs/>
                <w:sz w:val="22"/>
                <w:szCs w:val="22"/>
              </w:rPr>
            </w:pPr>
            <w:proofErr w:type="spellStart"/>
            <w:r w:rsidRPr="000D107B">
              <w:rPr>
                <w:rFonts w:ascii="GHEA Mariam" w:hAnsi="GHEA Mariam" w:cs="Arial"/>
                <w:b/>
                <w:bCs/>
                <w:i/>
                <w:iCs/>
                <w:sz w:val="22"/>
                <w:szCs w:val="22"/>
                <w:lang w:val="en-GB"/>
              </w:rPr>
              <w:t>Պատվիրատուի</w:t>
            </w:r>
            <w:proofErr w:type="spellEnd"/>
            <w:r w:rsidRPr="000D107B">
              <w:rPr>
                <w:rFonts w:ascii="GHEA Mariam" w:hAnsi="GHEA Mariam" w:cs="Arial"/>
                <w:b/>
                <w:bCs/>
                <w:i/>
                <w:iCs/>
                <w:sz w:val="22"/>
                <w:szCs w:val="22"/>
                <w:lang w:val="en-GB"/>
              </w:rPr>
              <w:t xml:space="preserve"> </w:t>
            </w:r>
            <w:proofErr w:type="spellStart"/>
            <w:r w:rsidRPr="000D107B">
              <w:rPr>
                <w:rFonts w:ascii="GHEA Mariam" w:hAnsi="GHEA Mariam" w:cs="Arial"/>
                <w:b/>
                <w:bCs/>
                <w:i/>
                <w:iCs/>
                <w:sz w:val="22"/>
                <w:szCs w:val="22"/>
                <w:lang w:val="en-GB"/>
              </w:rPr>
              <w:t>անունից</w:t>
            </w:r>
            <w:proofErr w:type="spellEnd"/>
            <w:r w:rsidRPr="000D107B">
              <w:rPr>
                <w:rFonts w:ascii="GHEA Mariam" w:hAnsi="GHEA Mariam" w:cs="Arial"/>
                <w:b/>
                <w:bCs/>
                <w:i/>
                <w:iCs/>
                <w:sz w:val="22"/>
                <w:szCs w:val="22"/>
                <w:lang w:val="en-GB"/>
              </w:rPr>
              <w:t>`</w:t>
            </w:r>
          </w:p>
        </w:tc>
        <w:tc>
          <w:tcPr>
            <w:tcW w:w="4927" w:type="dxa"/>
          </w:tcPr>
          <w:p w14:paraId="6D0A649C" w14:textId="77777777" w:rsidR="000D107B" w:rsidRPr="000D107B" w:rsidRDefault="000D107B" w:rsidP="000D107B">
            <w:pPr>
              <w:jc w:val="center"/>
              <w:rPr>
                <w:rFonts w:ascii="GHEA Mariam" w:hAnsi="GHEA Mariam"/>
                <w:i/>
                <w:sz w:val="22"/>
                <w:szCs w:val="22"/>
                <w:lang w:val="af-ZA"/>
              </w:rPr>
            </w:pPr>
            <w:r w:rsidRPr="000D107B">
              <w:rPr>
                <w:rFonts w:ascii="GHEA Mariam" w:hAnsi="GHEA Mariam"/>
                <w:i/>
                <w:sz w:val="22"/>
                <w:szCs w:val="22"/>
                <w:lang w:val="af-ZA"/>
              </w:rPr>
              <w:t>[</w:t>
            </w:r>
            <w:proofErr w:type="spellStart"/>
            <w:r w:rsidRPr="000D107B">
              <w:rPr>
                <w:rFonts w:ascii="GHEA Mariam" w:hAnsi="GHEA Mariam"/>
                <w:i/>
                <w:sz w:val="22"/>
                <w:szCs w:val="22"/>
              </w:rPr>
              <w:t>Կապալառուի</w:t>
            </w:r>
            <w:proofErr w:type="spellEnd"/>
            <w:r w:rsidRPr="000D107B">
              <w:rPr>
                <w:rFonts w:ascii="GHEA Mariam" w:hAnsi="GHEA Mariam"/>
                <w:i/>
                <w:sz w:val="22"/>
                <w:szCs w:val="22"/>
                <w:lang w:val="af-ZA"/>
              </w:rPr>
              <w:t xml:space="preserve"> </w:t>
            </w:r>
            <w:proofErr w:type="spellStart"/>
            <w:r w:rsidRPr="000D107B">
              <w:rPr>
                <w:rFonts w:ascii="GHEA Mariam" w:hAnsi="GHEA Mariam"/>
                <w:i/>
                <w:sz w:val="22"/>
                <w:szCs w:val="22"/>
              </w:rPr>
              <w:t>կամ</w:t>
            </w:r>
            <w:proofErr w:type="spellEnd"/>
            <w:r w:rsidRPr="000D107B">
              <w:rPr>
                <w:rFonts w:ascii="GHEA Mariam" w:hAnsi="GHEA Mariam"/>
                <w:i/>
                <w:sz w:val="22"/>
                <w:szCs w:val="22"/>
                <w:lang w:val="af-ZA"/>
              </w:rPr>
              <w:t xml:space="preserve"> </w:t>
            </w:r>
            <w:proofErr w:type="spellStart"/>
            <w:r w:rsidRPr="000D107B">
              <w:rPr>
                <w:rFonts w:ascii="GHEA Mariam" w:hAnsi="GHEA Mariam"/>
                <w:i/>
                <w:sz w:val="22"/>
                <w:szCs w:val="22"/>
              </w:rPr>
              <w:t>Համատեղ</w:t>
            </w:r>
            <w:proofErr w:type="spellEnd"/>
            <w:r w:rsidRPr="000D107B">
              <w:rPr>
                <w:rFonts w:ascii="GHEA Mariam" w:hAnsi="GHEA Mariam"/>
                <w:i/>
                <w:sz w:val="22"/>
                <w:szCs w:val="22"/>
                <w:lang w:val="af-ZA"/>
              </w:rPr>
              <w:t xml:space="preserve"> </w:t>
            </w:r>
            <w:proofErr w:type="spellStart"/>
            <w:r w:rsidRPr="000D107B">
              <w:rPr>
                <w:rFonts w:ascii="GHEA Mariam" w:hAnsi="GHEA Mariam"/>
                <w:i/>
                <w:sz w:val="22"/>
                <w:szCs w:val="22"/>
              </w:rPr>
              <w:t>ձեռնարկ</w:t>
            </w:r>
            <w:r w:rsidRPr="000D107B">
              <w:rPr>
                <w:rFonts w:ascii="GHEA Mariam" w:hAnsi="GHEA Mariam"/>
                <w:i/>
                <w:sz w:val="22"/>
                <w:szCs w:val="22"/>
                <w:lang w:val="ru-RU"/>
              </w:rPr>
              <w:t>ության</w:t>
            </w:r>
            <w:proofErr w:type="spellEnd"/>
            <w:r w:rsidRPr="000D107B">
              <w:rPr>
                <w:rFonts w:ascii="GHEA Mariam" w:hAnsi="GHEA Mariam"/>
                <w:i/>
                <w:sz w:val="22"/>
                <w:szCs w:val="22"/>
                <w:lang w:val="af-ZA"/>
              </w:rPr>
              <w:t xml:space="preserve"> (</w:t>
            </w:r>
            <w:r w:rsidRPr="000D107B">
              <w:rPr>
                <w:rFonts w:ascii="GHEA Mariam" w:hAnsi="GHEA Mariam"/>
                <w:i/>
                <w:sz w:val="22"/>
                <w:szCs w:val="22"/>
              </w:rPr>
              <w:t>ՀՁ</w:t>
            </w:r>
            <w:r w:rsidRPr="000D107B">
              <w:rPr>
                <w:rFonts w:ascii="GHEA Mariam" w:hAnsi="GHEA Mariam"/>
                <w:i/>
                <w:sz w:val="22"/>
                <w:szCs w:val="22"/>
                <w:lang w:val="af-ZA"/>
              </w:rPr>
              <w:t xml:space="preserve">) </w:t>
            </w:r>
            <w:proofErr w:type="spellStart"/>
            <w:r w:rsidRPr="000D107B">
              <w:rPr>
                <w:rFonts w:ascii="GHEA Mariam" w:hAnsi="GHEA Mariam"/>
                <w:i/>
                <w:sz w:val="22"/>
                <w:szCs w:val="22"/>
              </w:rPr>
              <w:t>անունից</w:t>
            </w:r>
            <w:proofErr w:type="spellEnd"/>
            <w:r w:rsidRPr="000D107B">
              <w:rPr>
                <w:rFonts w:ascii="GHEA Mariam" w:hAnsi="GHEA Mariam"/>
                <w:i/>
                <w:sz w:val="22"/>
                <w:szCs w:val="22"/>
                <w:lang w:val="af-ZA"/>
              </w:rPr>
              <w:t xml:space="preserve">` </w:t>
            </w:r>
            <w:proofErr w:type="spellStart"/>
            <w:r w:rsidRPr="000D107B">
              <w:rPr>
                <w:rFonts w:ascii="GHEA Mariam" w:hAnsi="GHEA Mariam"/>
                <w:i/>
                <w:sz w:val="22"/>
                <w:szCs w:val="22"/>
              </w:rPr>
              <w:t>նշել</w:t>
            </w:r>
            <w:proofErr w:type="spellEnd"/>
            <w:r w:rsidRPr="000D107B">
              <w:rPr>
                <w:rFonts w:ascii="GHEA Mariam" w:hAnsi="GHEA Mariam"/>
                <w:i/>
                <w:sz w:val="22"/>
                <w:szCs w:val="22"/>
                <w:lang w:val="af-ZA"/>
              </w:rPr>
              <w:t xml:space="preserve"> </w:t>
            </w:r>
            <w:proofErr w:type="spellStart"/>
            <w:r w:rsidRPr="000D107B">
              <w:rPr>
                <w:rFonts w:ascii="GHEA Mariam" w:hAnsi="GHEA Mariam"/>
                <w:i/>
                <w:sz w:val="22"/>
                <w:szCs w:val="22"/>
              </w:rPr>
              <w:t>Կապալառուի</w:t>
            </w:r>
            <w:proofErr w:type="spellEnd"/>
            <w:r w:rsidRPr="000D107B">
              <w:rPr>
                <w:rFonts w:ascii="GHEA Mariam" w:hAnsi="GHEA Mariam"/>
                <w:i/>
                <w:sz w:val="22"/>
                <w:szCs w:val="22"/>
                <w:lang w:val="af-ZA"/>
              </w:rPr>
              <w:t xml:space="preserve"> </w:t>
            </w:r>
            <w:proofErr w:type="spellStart"/>
            <w:r w:rsidRPr="000D107B">
              <w:rPr>
                <w:rFonts w:ascii="GHEA Mariam" w:hAnsi="GHEA Mariam"/>
                <w:i/>
                <w:sz w:val="22"/>
                <w:szCs w:val="22"/>
              </w:rPr>
              <w:t>կամ</w:t>
            </w:r>
            <w:proofErr w:type="spellEnd"/>
            <w:r w:rsidRPr="000D107B">
              <w:rPr>
                <w:rFonts w:ascii="GHEA Mariam" w:hAnsi="GHEA Mariam"/>
                <w:i/>
                <w:sz w:val="22"/>
                <w:szCs w:val="22"/>
                <w:lang w:val="af-ZA"/>
              </w:rPr>
              <w:t xml:space="preserve"> </w:t>
            </w:r>
            <w:r w:rsidRPr="000D107B">
              <w:rPr>
                <w:rFonts w:ascii="GHEA Mariam" w:hAnsi="GHEA Mariam"/>
                <w:i/>
                <w:sz w:val="22"/>
                <w:szCs w:val="22"/>
              </w:rPr>
              <w:t>ՀՁ</w:t>
            </w:r>
            <w:r w:rsidRPr="000D107B">
              <w:rPr>
                <w:rFonts w:ascii="GHEA Mariam" w:hAnsi="GHEA Mariam"/>
                <w:i/>
                <w:sz w:val="22"/>
                <w:szCs w:val="22"/>
                <w:lang w:val="af-ZA"/>
              </w:rPr>
              <w:t xml:space="preserve"> </w:t>
            </w:r>
            <w:proofErr w:type="spellStart"/>
            <w:r w:rsidRPr="000D107B">
              <w:rPr>
                <w:rFonts w:ascii="GHEA Mariam" w:hAnsi="GHEA Mariam"/>
                <w:i/>
                <w:sz w:val="22"/>
                <w:szCs w:val="22"/>
              </w:rPr>
              <w:t>անունը</w:t>
            </w:r>
            <w:proofErr w:type="spellEnd"/>
            <w:r w:rsidRPr="000D107B">
              <w:rPr>
                <w:rFonts w:ascii="GHEA Mariam" w:hAnsi="GHEA Mariam"/>
                <w:i/>
                <w:sz w:val="22"/>
                <w:szCs w:val="22"/>
                <w:lang w:val="af-ZA"/>
              </w:rPr>
              <w:t>]</w:t>
            </w:r>
          </w:p>
        </w:tc>
      </w:tr>
      <w:tr w:rsidR="00A67462" w:rsidRPr="00AD229B" w14:paraId="1AFC6070" w14:textId="77777777" w:rsidTr="00EE1894">
        <w:tc>
          <w:tcPr>
            <w:tcW w:w="4927" w:type="dxa"/>
          </w:tcPr>
          <w:p w14:paraId="3F54AD25" w14:textId="07AC2B82" w:rsidR="000D107B" w:rsidRPr="000D107B" w:rsidRDefault="000D107B" w:rsidP="000D107B">
            <w:pPr>
              <w:tabs>
                <w:tab w:val="right" w:pos="8460"/>
              </w:tabs>
              <w:jc w:val="center"/>
              <w:rPr>
                <w:rFonts w:ascii="GHEA Mariam" w:hAnsi="GHEA Mariam"/>
                <w:b/>
                <w:sz w:val="22"/>
                <w:szCs w:val="22"/>
              </w:rPr>
            </w:pPr>
            <w:r w:rsidRPr="000D107B">
              <w:rPr>
                <w:rFonts w:ascii="GHEA Mariam" w:hAnsi="GHEA Mariam"/>
                <w:b/>
                <w:sz w:val="22"/>
                <w:szCs w:val="22"/>
              </w:rPr>
              <w:t xml:space="preserve"> </w:t>
            </w:r>
            <w:r w:rsidR="00C96153" w:rsidRPr="0058558E">
              <w:rPr>
                <w:rFonts w:ascii="GHEA Mariam" w:hAnsi="GHEA Mariam"/>
                <w:b/>
                <w:sz w:val="22"/>
                <w:szCs w:val="22"/>
                <w:lang w:val="hy-AM"/>
              </w:rPr>
              <w:t>«Բնապահպանական ծրագրերի իրականացման գրասենյակ» պետական հիմնարկ</w:t>
            </w:r>
          </w:p>
          <w:p w14:paraId="2E8334C4" w14:textId="77777777" w:rsidR="000D107B" w:rsidRPr="000D107B" w:rsidRDefault="000D107B" w:rsidP="000D107B">
            <w:pPr>
              <w:jc w:val="center"/>
              <w:rPr>
                <w:rFonts w:ascii="GHEA Mariam" w:eastAsia="Adobe 명조 Std M" w:hAnsi="GHEA Mariam"/>
                <w:sz w:val="22"/>
                <w:szCs w:val="22"/>
                <w:lang w:val="af-ZA"/>
              </w:rPr>
            </w:pPr>
            <w:r w:rsidRPr="000D107B">
              <w:rPr>
                <w:rFonts w:ascii="GHEA Mariam" w:eastAsia="Adobe 명조 Std M" w:hAnsi="GHEA Mariam"/>
                <w:sz w:val="22"/>
                <w:szCs w:val="22"/>
                <w:lang w:val="af-ZA"/>
              </w:rPr>
              <w:t xml:space="preserve">Հասցե` </w:t>
            </w:r>
          </w:p>
          <w:p w14:paraId="7A8C1240" w14:textId="77777777" w:rsidR="000D107B" w:rsidRPr="000D107B" w:rsidRDefault="000D107B" w:rsidP="000D107B">
            <w:pPr>
              <w:jc w:val="center"/>
              <w:rPr>
                <w:rFonts w:ascii="GHEA Mariam" w:eastAsia="Adobe 명조 Std M" w:hAnsi="GHEA Mariam"/>
                <w:sz w:val="22"/>
                <w:szCs w:val="22"/>
                <w:lang w:val="af-ZA"/>
              </w:rPr>
            </w:pPr>
            <w:r w:rsidRPr="000D107B">
              <w:rPr>
                <w:rFonts w:ascii="GHEA Mariam" w:eastAsia="Adobe 명조 Std M" w:hAnsi="GHEA Mariam"/>
                <w:sz w:val="22"/>
                <w:szCs w:val="22"/>
                <w:lang w:val="af-ZA"/>
              </w:rPr>
              <w:t xml:space="preserve">ՀՎՀՀ </w:t>
            </w:r>
          </w:p>
          <w:p w14:paraId="6AA5134A" w14:textId="77777777" w:rsidR="000D107B" w:rsidRPr="000D107B" w:rsidRDefault="000D107B" w:rsidP="000D107B">
            <w:pPr>
              <w:keepNext/>
              <w:keepLines/>
              <w:suppressAutoHyphens/>
              <w:jc w:val="center"/>
              <w:rPr>
                <w:rFonts w:ascii="GHEA Mariam" w:hAnsi="GHEA Mariam"/>
                <w:sz w:val="22"/>
                <w:szCs w:val="22"/>
                <w:lang w:val="af-ZA"/>
              </w:rPr>
            </w:pPr>
          </w:p>
          <w:p w14:paraId="59E1E967" w14:textId="77777777" w:rsidR="000D107B" w:rsidRPr="000D107B" w:rsidRDefault="000D107B" w:rsidP="000D107B">
            <w:pPr>
              <w:ind w:right="288"/>
              <w:jc w:val="center"/>
              <w:rPr>
                <w:rFonts w:ascii="GHEA Mariam" w:hAnsi="GHEA Mariam" w:cs="Arial"/>
                <w:b/>
                <w:bCs/>
                <w:i/>
                <w:iCs/>
                <w:sz w:val="22"/>
                <w:szCs w:val="22"/>
                <w:lang w:val="af-ZA"/>
              </w:rPr>
            </w:pPr>
          </w:p>
        </w:tc>
        <w:tc>
          <w:tcPr>
            <w:tcW w:w="4927" w:type="dxa"/>
          </w:tcPr>
          <w:p w14:paraId="4AC4075C" w14:textId="77777777" w:rsidR="000D107B" w:rsidRPr="000D107B" w:rsidRDefault="000D107B" w:rsidP="000D107B">
            <w:pPr>
              <w:jc w:val="center"/>
              <w:rPr>
                <w:rFonts w:ascii="GHEA Mariam" w:eastAsia="Adobe 명조 Std M" w:hAnsi="GHEA Mariam"/>
                <w:sz w:val="22"/>
                <w:szCs w:val="22"/>
                <w:lang w:val="af-ZA"/>
              </w:rPr>
            </w:pPr>
          </w:p>
          <w:p w14:paraId="5D5B2053" w14:textId="77777777" w:rsidR="000D107B" w:rsidRPr="000D107B" w:rsidRDefault="000D107B" w:rsidP="000D107B">
            <w:pPr>
              <w:jc w:val="center"/>
              <w:rPr>
                <w:rFonts w:ascii="GHEA Mariam" w:eastAsia="Adobe 명조 Std M" w:hAnsi="GHEA Mariam"/>
                <w:sz w:val="22"/>
                <w:szCs w:val="22"/>
                <w:lang w:val="af-ZA"/>
              </w:rPr>
            </w:pPr>
            <w:r w:rsidRPr="000D107B">
              <w:rPr>
                <w:rFonts w:ascii="GHEA Mariam" w:eastAsia="Adobe 명조 Std M" w:hAnsi="GHEA Mariam"/>
                <w:sz w:val="22"/>
                <w:szCs w:val="22"/>
                <w:lang w:val="af-ZA"/>
              </w:rPr>
              <w:t xml:space="preserve">Հասցե` ............................ </w:t>
            </w:r>
          </w:p>
          <w:p w14:paraId="0BF3EA12" w14:textId="77777777" w:rsidR="000D107B" w:rsidRPr="000D107B" w:rsidRDefault="000D107B" w:rsidP="000D107B">
            <w:pPr>
              <w:jc w:val="center"/>
              <w:rPr>
                <w:rFonts w:ascii="GHEA Mariam" w:eastAsia="Adobe 명조 Std M" w:hAnsi="GHEA Mariam"/>
                <w:sz w:val="22"/>
                <w:szCs w:val="22"/>
                <w:lang w:val="af-ZA"/>
              </w:rPr>
            </w:pPr>
            <w:r w:rsidRPr="000D107B">
              <w:rPr>
                <w:rFonts w:ascii="GHEA Mariam" w:eastAsia="Adobe 명조 Std M" w:hAnsi="GHEA Mariam"/>
                <w:sz w:val="22"/>
                <w:szCs w:val="22"/>
                <w:lang w:val="af-ZA"/>
              </w:rPr>
              <w:t>ՀՎՀՀ ..............................</w:t>
            </w:r>
          </w:p>
          <w:p w14:paraId="276766D1" w14:textId="77777777" w:rsidR="000D107B" w:rsidRPr="000D107B" w:rsidRDefault="000D107B" w:rsidP="000D107B">
            <w:pPr>
              <w:jc w:val="center"/>
              <w:rPr>
                <w:rFonts w:ascii="GHEA Mariam" w:eastAsia="Adobe 명조 Std M" w:hAnsi="GHEA Mariam"/>
                <w:sz w:val="22"/>
                <w:szCs w:val="22"/>
                <w:lang w:val="af-ZA"/>
              </w:rPr>
            </w:pPr>
            <w:r w:rsidRPr="000D107B">
              <w:rPr>
                <w:rFonts w:ascii="GHEA Mariam" w:eastAsia="Adobe 명조 Std M" w:hAnsi="GHEA Mariam"/>
                <w:sz w:val="22"/>
                <w:szCs w:val="22"/>
                <w:lang w:val="af-ZA"/>
              </w:rPr>
              <w:t>Հ/Հ ...............................</w:t>
            </w:r>
          </w:p>
          <w:p w14:paraId="44E03532" w14:textId="77777777" w:rsidR="000D107B" w:rsidRPr="000D107B" w:rsidRDefault="000D107B" w:rsidP="000D107B">
            <w:pPr>
              <w:jc w:val="center"/>
              <w:rPr>
                <w:rFonts w:ascii="GHEA Mariam" w:eastAsia="Adobe 명조 Std M" w:hAnsi="GHEA Mariam"/>
                <w:sz w:val="22"/>
                <w:szCs w:val="22"/>
                <w:lang w:val="af-ZA"/>
              </w:rPr>
            </w:pPr>
            <w:r w:rsidRPr="000D107B">
              <w:rPr>
                <w:rFonts w:ascii="GHEA Mariam" w:eastAsia="Adobe 명조 Std M" w:hAnsi="GHEA Mariam"/>
                <w:sz w:val="22"/>
                <w:szCs w:val="22"/>
                <w:lang w:val="af-ZA"/>
              </w:rPr>
              <w:t>Բանկի անվանումը`</w:t>
            </w:r>
          </w:p>
          <w:p w14:paraId="68658DC3" w14:textId="77777777" w:rsidR="000D107B" w:rsidRPr="000D107B" w:rsidRDefault="000D107B" w:rsidP="000D107B">
            <w:pPr>
              <w:jc w:val="both"/>
              <w:rPr>
                <w:rFonts w:ascii="GHEA Mariam" w:hAnsi="GHEA Mariam"/>
                <w:sz w:val="22"/>
                <w:szCs w:val="22"/>
                <w:lang w:val="af-ZA"/>
              </w:rPr>
            </w:pPr>
          </w:p>
        </w:tc>
      </w:tr>
      <w:tr w:rsidR="00A67462" w:rsidRPr="00AD229B" w14:paraId="77AB43FF" w14:textId="77777777" w:rsidTr="00EE1894">
        <w:tc>
          <w:tcPr>
            <w:tcW w:w="4927" w:type="dxa"/>
          </w:tcPr>
          <w:p w14:paraId="5F0C600F" w14:textId="77777777" w:rsidR="000D107B" w:rsidRPr="000D107B" w:rsidRDefault="000D107B" w:rsidP="000D107B">
            <w:pPr>
              <w:jc w:val="center"/>
              <w:rPr>
                <w:rFonts w:ascii="GHEA Mariam" w:hAnsi="GHEA Mariam"/>
                <w:b/>
                <w:sz w:val="22"/>
                <w:szCs w:val="22"/>
              </w:rPr>
            </w:pPr>
            <w:r w:rsidRPr="000D107B">
              <w:rPr>
                <w:rFonts w:ascii="GHEA Mariam" w:hAnsi="GHEA Mariam"/>
                <w:b/>
                <w:sz w:val="22"/>
                <w:szCs w:val="22"/>
              </w:rPr>
              <w:t>_____________________________</w:t>
            </w:r>
          </w:p>
          <w:p w14:paraId="738A2309" w14:textId="77777777" w:rsidR="000D107B" w:rsidRPr="000D107B" w:rsidRDefault="000D107B" w:rsidP="000D107B">
            <w:pPr>
              <w:jc w:val="center"/>
              <w:rPr>
                <w:rFonts w:ascii="GHEA Mariam" w:hAnsi="GHEA Mariam"/>
                <w:b/>
                <w:sz w:val="22"/>
                <w:szCs w:val="22"/>
                <w:lang w:val="af-ZA"/>
              </w:rPr>
            </w:pPr>
          </w:p>
          <w:p w14:paraId="156F120C" w14:textId="77777777" w:rsidR="000D107B" w:rsidRPr="000D107B" w:rsidRDefault="000D107B" w:rsidP="000D107B">
            <w:pPr>
              <w:jc w:val="center"/>
              <w:rPr>
                <w:rFonts w:ascii="GHEA Mariam" w:hAnsi="GHEA Mariam"/>
                <w:sz w:val="22"/>
                <w:szCs w:val="22"/>
                <w:lang w:val="af-ZA"/>
              </w:rPr>
            </w:pPr>
          </w:p>
          <w:p w14:paraId="611420E9" w14:textId="77777777" w:rsidR="000D107B" w:rsidRPr="000D107B" w:rsidRDefault="000D107B" w:rsidP="000D107B">
            <w:pPr>
              <w:ind w:right="288"/>
              <w:jc w:val="center"/>
              <w:rPr>
                <w:rFonts w:ascii="GHEA Mariam" w:hAnsi="GHEA Mariam" w:cs="Arial"/>
                <w:b/>
                <w:bCs/>
                <w:i/>
                <w:iCs/>
                <w:sz w:val="22"/>
                <w:szCs w:val="22"/>
                <w:lang w:val="af-ZA"/>
              </w:rPr>
            </w:pPr>
          </w:p>
        </w:tc>
        <w:tc>
          <w:tcPr>
            <w:tcW w:w="4927" w:type="dxa"/>
          </w:tcPr>
          <w:p w14:paraId="5C3F8095" w14:textId="77777777" w:rsidR="000D107B" w:rsidRPr="000D107B" w:rsidRDefault="000D107B" w:rsidP="000D107B">
            <w:pPr>
              <w:jc w:val="center"/>
              <w:rPr>
                <w:rFonts w:ascii="GHEA Mariam" w:hAnsi="GHEA Mariam"/>
                <w:i/>
                <w:sz w:val="22"/>
                <w:szCs w:val="22"/>
                <w:lang w:val="af-ZA"/>
              </w:rPr>
            </w:pPr>
            <w:r w:rsidRPr="000D107B">
              <w:rPr>
                <w:rFonts w:ascii="GHEA Mariam" w:hAnsi="GHEA Mariam"/>
                <w:i/>
                <w:sz w:val="22"/>
                <w:szCs w:val="22"/>
                <w:lang w:val="af-ZA"/>
              </w:rPr>
              <w:t>_______________________________</w:t>
            </w:r>
          </w:p>
          <w:p w14:paraId="0B34AA3A" w14:textId="77777777" w:rsidR="000D107B" w:rsidRPr="000D107B" w:rsidRDefault="000D107B" w:rsidP="000D107B">
            <w:pPr>
              <w:jc w:val="center"/>
              <w:rPr>
                <w:rFonts w:ascii="GHEA Mariam" w:hAnsi="GHEA Mariam"/>
                <w:i/>
                <w:sz w:val="22"/>
                <w:szCs w:val="22"/>
                <w:lang w:val="af-ZA"/>
              </w:rPr>
            </w:pPr>
            <w:r w:rsidRPr="000D107B">
              <w:rPr>
                <w:rFonts w:ascii="GHEA Mariam" w:hAnsi="GHEA Mariam"/>
                <w:i/>
                <w:sz w:val="22"/>
                <w:szCs w:val="22"/>
                <w:lang w:val="af-ZA"/>
              </w:rPr>
              <w:t>[</w:t>
            </w:r>
            <w:proofErr w:type="spellStart"/>
            <w:r w:rsidRPr="000D107B">
              <w:rPr>
                <w:rFonts w:ascii="GHEA Mariam" w:hAnsi="GHEA Mariam"/>
                <w:i/>
                <w:sz w:val="22"/>
                <w:szCs w:val="22"/>
              </w:rPr>
              <w:t>Կապալառուի</w:t>
            </w:r>
            <w:proofErr w:type="spellEnd"/>
            <w:r w:rsidRPr="000D107B">
              <w:rPr>
                <w:rFonts w:ascii="GHEA Mariam" w:hAnsi="GHEA Mariam"/>
                <w:i/>
                <w:sz w:val="22"/>
                <w:szCs w:val="22"/>
                <w:lang w:val="af-ZA"/>
              </w:rPr>
              <w:t xml:space="preserve"> </w:t>
            </w:r>
            <w:proofErr w:type="spellStart"/>
            <w:r w:rsidRPr="000D107B">
              <w:rPr>
                <w:rFonts w:ascii="GHEA Mariam" w:hAnsi="GHEA Mariam"/>
                <w:i/>
                <w:sz w:val="22"/>
                <w:szCs w:val="22"/>
              </w:rPr>
              <w:t>լիազորված</w:t>
            </w:r>
            <w:proofErr w:type="spellEnd"/>
            <w:r w:rsidRPr="000D107B">
              <w:rPr>
                <w:rFonts w:ascii="GHEA Mariam" w:hAnsi="GHEA Mariam"/>
                <w:i/>
                <w:sz w:val="22"/>
                <w:szCs w:val="22"/>
                <w:lang w:val="af-ZA"/>
              </w:rPr>
              <w:t xml:space="preserve"> </w:t>
            </w:r>
            <w:proofErr w:type="spellStart"/>
            <w:r w:rsidRPr="000D107B">
              <w:rPr>
                <w:rFonts w:ascii="GHEA Mariam" w:hAnsi="GHEA Mariam"/>
                <w:i/>
                <w:sz w:val="22"/>
                <w:szCs w:val="22"/>
              </w:rPr>
              <w:t>ներկայացուցիչ</w:t>
            </w:r>
            <w:proofErr w:type="spellEnd"/>
            <w:r w:rsidRPr="000D107B">
              <w:rPr>
                <w:rFonts w:ascii="GHEA Mariam" w:hAnsi="GHEA Mariam"/>
                <w:i/>
                <w:sz w:val="22"/>
                <w:szCs w:val="22"/>
                <w:lang w:val="af-ZA"/>
              </w:rPr>
              <w:t xml:space="preserve"> – </w:t>
            </w:r>
            <w:proofErr w:type="spellStart"/>
            <w:r w:rsidRPr="000D107B">
              <w:rPr>
                <w:rFonts w:ascii="GHEA Mariam" w:hAnsi="GHEA Mariam"/>
                <w:i/>
                <w:sz w:val="22"/>
                <w:szCs w:val="22"/>
              </w:rPr>
              <w:t>անուն</w:t>
            </w:r>
            <w:proofErr w:type="spellEnd"/>
            <w:r w:rsidRPr="000D107B">
              <w:rPr>
                <w:rFonts w:ascii="GHEA Mariam" w:hAnsi="GHEA Mariam"/>
                <w:i/>
                <w:sz w:val="22"/>
                <w:szCs w:val="22"/>
                <w:lang w:val="af-ZA"/>
              </w:rPr>
              <w:t xml:space="preserve"> </w:t>
            </w:r>
            <w:r w:rsidRPr="000D107B">
              <w:rPr>
                <w:rFonts w:ascii="GHEA Mariam" w:hAnsi="GHEA Mariam"/>
                <w:i/>
                <w:sz w:val="22"/>
                <w:szCs w:val="22"/>
              </w:rPr>
              <w:t>և</w:t>
            </w:r>
            <w:r w:rsidRPr="000D107B">
              <w:rPr>
                <w:rFonts w:ascii="GHEA Mariam" w:hAnsi="GHEA Mariam"/>
                <w:i/>
                <w:sz w:val="22"/>
                <w:szCs w:val="22"/>
                <w:lang w:val="af-ZA"/>
              </w:rPr>
              <w:t xml:space="preserve"> </w:t>
            </w:r>
            <w:proofErr w:type="spellStart"/>
            <w:r w:rsidRPr="000D107B">
              <w:rPr>
                <w:rFonts w:ascii="GHEA Mariam" w:hAnsi="GHEA Mariam"/>
                <w:i/>
                <w:sz w:val="22"/>
                <w:szCs w:val="22"/>
              </w:rPr>
              <w:t>ստորագրություն</w:t>
            </w:r>
            <w:proofErr w:type="spellEnd"/>
            <w:r w:rsidRPr="000D107B">
              <w:rPr>
                <w:rFonts w:ascii="GHEA Mariam" w:hAnsi="GHEA Mariam"/>
                <w:i/>
                <w:sz w:val="22"/>
                <w:szCs w:val="22"/>
                <w:lang w:val="af-ZA"/>
              </w:rPr>
              <w:t>]</w:t>
            </w:r>
          </w:p>
          <w:p w14:paraId="7E731B3A" w14:textId="77777777" w:rsidR="000D107B" w:rsidRPr="000D107B" w:rsidRDefault="000D107B" w:rsidP="000D107B">
            <w:pPr>
              <w:jc w:val="center"/>
              <w:rPr>
                <w:rFonts w:ascii="GHEA Mariam" w:hAnsi="GHEA Mariam"/>
                <w:i/>
                <w:sz w:val="22"/>
                <w:szCs w:val="22"/>
                <w:lang w:val="af-ZA"/>
              </w:rPr>
            </w:pPr>
            <w:r w:rsidRPr="000D107B">
              <w:rPr>
                <w:rFonts w:ascii="GHEA Mariam" w:hAnsi="GHEA Mariam"/>
                <w:i/>
                <w:sz w:val="22"/>
                <w:szCs w:val="22"/>
                <w:lang w:val="af-ZA"/>
              </w:rPr>
              <w:t>[</w:t>
            </w:r>
            <w:r w:rsidRPr="000D107B">
              <w:rPr>
                <w:rFonts w:ascii="GHEA Mariam" w:hAnsi="GHEA Mariam"/>
                <w:i/>
                <w:sz w:val="22"/>
                <w:szCs w:val="22"/>
              </w:rPr>
              <w:t>ՀՁ</w:t>
            </w:r>
            <w:r w:rsidRPr="000D107B">
              <w:rPr>
                <w:rFonts w:ascii="GHEA Mariam" w:hAnsi="GHEA Mariam"/>
                <w:i/>
                <w:sz w:val="22"/>
                <w:szCs w:val="22"/>
                <w:lang w:val="af-ZA"/>
              </w:rPr>
              <w:t>-</w:t>
            </w:r>
            <w:r w:rsidRPr="000D107B">
              <w:rPr>
                <w:rFonts w:ascii="GHEA Mariam" w:hAnsi="GHEA Mariam"/>
                <w:i/>
                <w:sz w:val="22"/>
                <w:szCs w:val="22"/>
              </w:rPr>
              <w:t>ի</w:t>
            </w:r>
            <w:r w:rsidRPr="000D107B">
              <w:rPr>
                <w:rFonts w:ascii="GHEA Mariam" w:hAnsi="GHEA Mariam"/>
                <w:i/>
                <w:sz w:val="22"/>
                <w:szCs w:val="22"/>
                <w:lang w:val="af-ZA"/>
              </w:rPr>
              <w:t xml:space="preserve"> </w:t>
            </w:r>
            <w:proofErr w:type="spellStart"/>
            <w:r w:rsidRPr="000D107B">
              <w:rPr>
                <w:rFonts w:ascii="GHEA Mariam" w:hAnsi="GHEA Mariam"/>
                <w:i/>
                <w:sz w:val="22"/>
                <w:szCs w:val="22"/>
              </w:rPr>
              <w:t>դեպքում</w:t>
            </w:r>
            <w:proofErr w:type="spellEnd"/>
            <w:r w:rsidRPr="000D107B">
              <w:rPr>
                <w:rFonts w:ascii="GHEA Mariam" w:hAnsi="GHEA Mariam"/>
                <w:i/>
                <w:sz w:val="22"/>
                <w:szCs w:val="22"/>
                <w:lang w:val="af-ZA"/>
              </w:rPr>
              <w:t xml:space="preserve"> </w:t>
            </w:r>
            <w:proofErr w:type="spellStart"/>
            <w:r w:rsidRPr="000D107B">
              <w:rPr>
                <w:rFonts w:ascii="GHEA Mariam" w:hAnsi="GHEA Mariam"/>
                <w:i/>
                <w:sz w:val="22"/>
                <w:szCs w:val="22"/>
              </w:rPr>
              <w:t>պետք</w:t>
            </w:r>
            <w:proofErr w:type="spellEnd"/>
            <w:r w:rsidRPr="000D107B">
              <w:rPr>
                <w:rFonts w:ascii="GHEA Mariam" w:hAnsi="GHEA Mariam"/>
                <w:i/>
                <w:sz w:val="22"/>
                <w:szCs w:val="22"/>
                <w:lang w:val="af-ZA"/>
              </w:rPr>
              <w:t xml:space="preserve"> </w:t>
            </w:r>
            <w:r w:rsidRPr="000D107B">
              <w:rPr>
                <w:rFonts w:ascii="GHEA Mariam" w:hAnsi="GHEA Mariam"/>
                <w:i/>
                <w:sz w:val="22"/>
                <w:szCs w:val="22"/>
              </w:rPr>
              <w:t>է</w:t>
            </w:r>
            <w:r w:rsidRPr="000D107B">
              <w:rPr>
                <w:rFonts w:ascii="GHEA Mariam" w:hAnsi="GHEA Mariam"/>
                <w:i/>
                <w:sz w:val="22"/>
                <w:szCs w:val="22"/>
                <w:lang w:val="af-ZA"/>
              </w:rPr>
              <w:t xml:space="preserve"> </w:t>
            </w:r>
            <w:proofErr w:type="spellStart"/>
            <w:r w:rsidRPr="000D107B">
              <w:rPr>
                <w:rFonts w:ascii="GHEA Mariam" w:hAnsi="GHEA Mariam"/>
                <w:i/>
                <w:sz w:val="22"/>
                <w:szCs w:val="22"/>
              </w:rPr>
              <w:t>ստորագրեն</w:t>
            </w:r>
            <w:proofErr w:type="spellEnd"/>
            <w:r w:rsidRPr="000D107B">
              <w:rPr>
                <w:rFonts w:ascii="GHEA Mariam" w:hAnsi="GHEA Mariam"/>
                <w:i/>
                <w:sz w:val="22"/>
                <w:szCs w:val="22"/>
                <w:lang w:val="af-ZA"/>
              </w:rPr>
              <w:t xml:space="preserve"> </w:t>
            </w:r>
            <w:proofErr w:type="spellStart"/>
            <w:r w:rsidRPr="000D107B">
              <w:rPr>
                <w:rFonts w:ascii="GHEA Mariam" w:hAnsi="GHEA Mariam"/>
                <w:i/>
                <w:sz w:val="22"/>
                <w:szCs w:val="22"/>
              </w:rPr>
              <w:t>բոլոր</w:t>
            </w:r>
            <w:proofErr w:type="spellEnd"/>
            <w:r w:rsidRPr="000D107B">
              <w:rPr>
                <w:rFonts w:ascii="GHEA Mariam" w:hAnsi="GHEA Mariam"/>
                <w:i/>
                <w:sz w:val="22"/>
                <w:szCs w:val="22"/>
                <w:lang w:val="af-ZA"/>
              </w:rPr>
              <w:t xml:space="preserve"> </w:t>
            </w:r>
            <w:proofErr w:type="spellStart"/>
            <w:r w:rsidRPr="000D107B">
              <w:rPr>
                <w:rFonts w:ascii="GHEA Mariam" w:hAnsi="GHEA Mariam"/>
                <w:i/>
                <w:sz w:val="22"/>
                <w:szCs w:val="22"/>
              </w:rPr>
              <w:t>անդամները</w:t>
            </w:r>
            <w:proofErr w:type="spellEnd"/>
            <w:r w:rsidRPr="000D107B">
              <w:rPr>
                <w:rFonts w:ascii="GHEA Mariam" w:hAnsi="GHEA Mariam"/>
                <w:i/>
                <w:sz w:val="22"/>
                <w:szCs w:val="22"/>
                <w:lang w:val="af-ZA"/>
              </w:rPr>
              <w:t xml:space="preserve">, </w:t>
            </w:r>
            <w:proofErr w:type="spellStart"/>
            <w:r w:rsidRPr="000D107B">
              <w:rPr>
                <w:rFonts w:ascii="GHEA Mariam" w:hAnsi="GHEA Mariam"/>
                <w:i/>
                <w:sz w:val="22"/>
                <w:szCs w:val="22"/>
              </w:rPr>
              <w:t>օրինակ</w:t>
            </w:r>
            <w:proofErr w:type="spellEnd"/>
            <w:r w:rsidRPr="000D107B">
              <w:rPr>
                <w:rFonts w:ascii="GHEA Mariam" w:hAnsi="GHEA Mariam"/>
                <w:i/>
                <w:sz w:val="22"/>
                <w:szCs w:val="22"/>
                <w:lang w:val="af-ZA"/>
              </w:rPr>
              <w:t>`</w:t>
            </w:r>
          </w:p>
          <w:p w14:paraId="20E88E10" w14:textId="77777777" w:rsidR="000D107B" w:rsidRPr="000D107B" w:rsidRDefault="000D107B" w:rsidP="000D107B">
            <w:pPr>
              <w:jc w:val="both"/>
              <w:rPr>
                <w:rFonts w:ascii="GHEA Mariam" w:hAnsi="GHEA Mariam"/>
                <w:i/>
                <w:sz w:val="22"/>
                <w:szCs w:val="22"/>
                <w:lang w:val="af-ZA"/>
              </w:rPr>
            </w:pPr>
            <w:r w:rsidRPr="000D107B">
              <w:rPr>
                <w:rFonts w:ascii="GHEA Mariam" w:hAnsi="GHEA Mariam"/>
                <w:i/>
                <w:sz w:val="22"/>
                <w:szCs w:val="22"/>
                <w:lang w:val="af-ZA"/>
              </w:rPr>
              <w:t>__________________________</w:t>
            </w:r>
          </w:p>
          <w:p w14:paraId="149EB762" w14:textId="77777777" w:rsidR="000D107B" w:rsidRPr="000D107B" w:rsidRDefault="000D107B" w:rsidP="000D107B">
            <w:pPr>
              <w:jc w:val="both"/>
              <w:rPr>
                <w:rFonts w:ascii="GHEA Mariam" w:hAnsi="GHEA Mariam"/>
                <w:i/>
                <w:sz w:val="22"/>
                <w:szCs w:val="22"/>
                <w:lang w:val="af-ZA"/>
              </w:rPr>
            </w:pPr>
            <w:proofErr w:type="spellStart"/>
            <w:r w:rsidRPr="000D107B">
              <w:rPr>
                <w:rFonts w:ascii="GHEA Mariam" w:hAnsi="GHEA Mariam"/>
                <w:i/>
                <w:sz w:val="22"/>
                <w:szCs w:val="22"/>
              </w:rPr>
              <w:t>Անդամի</w:t>
            </w:r>
            <w:proofErr w:type="spellEnd"/>
            <w:r w:rsidRPr="000D107B">
              <w:rPr>
                <w:rFonts w:ascii="GHEA Mariam" w:hAnsi="GHEA Mariam"/>
                <w:i/>
                <w:sz w:val="22"/>
                <w:szCs w:val="22"/>
                <w:lang w:val="af-ZA"/>
              </w:rPr>
              <w:t xml:space="preserve"> </w:t>
            </w:r>
            <w:proofErr w:type="spellStart"/>
            <w:r w:rsidRPr="000D107B">
              <w:rPr>
                <w:rFonts w:ascii="GHEA Mariam" w:hAnsi="GHEA Mariam"/>
                <w:i/>
                <w:sz w:val="22"/>
                <w:szCs w:val="22"/>
              </w:rPr>
              <w:t>անունը</w:t>
            </w:r>
            <w:proofErr w:type="spellEnd"/>
            <w:r w:rsidRPr="000D107B">
              <w:rPr>
                <w:rFonts w:ascii="GHEA Mariam" w:hAnsi="GHEA Mariam"/>
                <w:i/>
                <w:sz w:val="22"/>
                <w:szCs w:val="22"/>
                <w:lang w:val="af-ZA"/>
              </w:rPr>
              <w:t xml:space="preserve"> </w:t>
            </w:r>
            <w:r w:rsidRPr="000D107B">
              <w:rPr>
                <w:rFonts w:ascii="GHEA Mariam" w:hAnsi="GHEA Mariam"/>
                <w:i/>
                <w:sz w:val="22"/>
                <w:szCs w:val="22"/>
              </w:rPr>
              <w:t>և</w:t>
            </w:r>
            <w:r w:rsidRPr="000D107B">
              <w:rPr>
                <w:rFonts w:ascii="GHEA Mariam" w:hAnsi="GHEA Mariam"/>
                <w:i/>
                <w:sz w:val="22"/>
                <w:szCs w:val="22"/>
                <w:lang w:val="af-ZA"/>
              </w:rPr>
              <w:t xml:space="preserve"> </w:t>
            </w:r>
            <w:proofErr w:type="spellStart"/>
            <w:r w:rsidRPr="000D107B">
              <w:rPr>
                <w:rFonts w:ascii="GHEA Mariam" w:hAnsi="GHEA Mariam"/>
                <w:i/>
                <w:sz w:val="22"/>
                <w:szCs w:val="22"/>
              </w:rPr>
              <w:t>հասցեն</w:t>
            </w:r>
            <w:proofErr w:type="spellEnd"/>
          </w:p>
          <w:p w14:paraId="27EDED97" w14:textId="77777777" w:rsidR="000D107B" w:rsidRPr="000D107B" w:rsidRDefault="000D107B" w:rsidP="000D107B">
            <w:pPr>
              <w:jc w:val="both"/>
              <w:rPr>
                <w:rFonts w:ascii="GHEA Mariam" w:hAnsi="GHEA Mariam"/>
                <w:i/>
                <w:sz w:val="22"/>
                <w:szCs w:val="22"/>
                <w:lang w:val="af-ZA"/>
              </w:rPr>
            </w:pPr>
            <w:r w:rsidRPr="000D107B">
              <w:rPr>
                <w:rFonts w:ascii="GHEA Mariam" w:hAnsi="GHEA Mariam"/>
                <w:i/>
                <w:sz w:val="22"/>
                <w:szCs w:val="22"/>
                <w:lang w:val="af-ZA"/>
              </w:rPr>
              <w:t>__________________________</w:t>
            </w:r>
          </w:p>
          <w:p w14:paraId="6DC07C2A" w14:textId="77777777" w:rsidR="000D107B" w:rsidRPr="000D107B" w:rsidRDefault="000D107B" w:rsidP="000D107B">
            <w:pPr>
              <w:jc w:val="both"/>
              <w:rPr>
                <w:rFonts w:ascii="GHEA Mariam" w:hAnsi="GHEA Mariam"/>
                <w:i/>
                <w:sz w:val="22"/>
                <w:szCs w:val="22"/>
                <w:lang w:val="af-ZA"/>
              </w:rPr>
            </w:pPr>
            <w:r w:rsidRPr="000D107B">
              <w:rPr>
                <w:rFonts w:ascii="GHEA Mariam" w:hAnsi="GHEA Mariam"/>
                <w:i/>
                <w:sz w:val="22"/>
                <w:szCs w:val="22"/>
              </w:rPr>
              <w:t>Լիազորված</w:t>
            </w:r>
            <w:r w:rsidRPr="000D107B">
              <w:rPr>
                <w:rFonts w:ascii="GHEA Mariam" w:hAnsi="GHEA Mariam"/>
                <w:i/>
                <w:sz w:val="22"/>
                <w:szCs w:val="22"/>
                <w:lang w:val="af-ZA"/>
              </w:rPr>
              <w:t xml:space="preserve"> </w:t>
            </w:r>
            <w:proofErr w:type="spellStart"/>
            <w:r w:rsidRPr="000D107B">
              <w:rPr>
                <w:rFonts w:ascii="GHEA Mariam" w:hAnsi="GHEA Mariam"/>
                <w:i/>
                <w:sz w:val="22"/>
                <w:szCs w:val="22"/>
              </w:rPr>
              <w:t>ներկայացուցիչ</w:t>
            </w:r>
            <w:proofErr w:type="spellEnd"/>
            <w:r w:rsidRPr="000D107B">
              <w:rPr>
                <w:rFonts w:ascii="GHEA Mariam" w:hAnsi="GHEA Mariam"/>
                <w:i/>
                <w:sz w:val="22"/>
                <w:szCs w:val="22"/>
                <w:lang w:val="af-ZA"/>
              </w:rPr>
              <w:t>]</w:t>
            </w:r>
          </w:p>
          <w:p w14:paraId="0C684DF3" w14:textId="77777777" w:rsidR="000D107B" w:rsidRPr="000D107B" w:rsidRDefault="000D107B" w:rsidP="000D107B">
            <w:pPr>
              <w:jc w:val="both"/>
              <w:rPr>
                <w:rFonts w:ascii="GHEA Mariam" w:hAnsi="GHEA Mariam"/>
                <w:i/>
                <w:sz w:val="22"/>
                <w:szCs w:val="22"/>
                <w:lang w:val="af-ZA"/>
              </w:rPr>
            </w:pPr>
            <w:r w:rsidRPr="000D107B">
              <w:rPr>
                <w:rFonts w:ascii="GHEA Mariam" w:hAnsi="GHEA Mariam"/>
                <w:i/>
                <w:sz w:val="22"/>
                <w:szCs w:val="22"/>
                <w:lang w:val="af-ZA"/>
              </w:rPr>
              <w:t>__________________________</w:t>
            </w:r>
          </w:p>
          <w:p w14:paraId="18830BF7" w14:textId="77777777" w:rsidR="000D107B" w:rsidRPr="000D107B" w:rsidRDefault="000D107B" w:rsidP="000D107B">
            <w:pPr>
              <w:jc w:val="both"/>
              <w:rPr>
                <w:rFonts w:ascii="GHEA Mariam" w:hAnsi="GHEA Mariam"/>
                <w:i/>
                <w:sz w:val="22"/>
                <w:szCs w:val="22"/>
                <w:lang w:val="af-ZA"/>
              </w:rPr>
            </w:pPr>
            <w:proofErr w:type="spellStart"/>
            <w:r w:rsidRPr="000D107B">
              <w:rPr>
                <w:rFonts w:ascii="GHEA Mariam" w:hAnsi="GHEA Mariam"/>
                <w:i/>
                <w:sz w:val="22"/>
                <w:szCs w:val="22"/>
              </w:rPr>
              <w:t>Անդամի</w:t>
            </w:r>
            <w:proofErr w:type="spellEnd"/>
            <w:r w:rsidRPr="000D107B">
              <w:rPr>
                <w:rFonts w:ascii="GHEA Mariam" w:hAnsi="GHEA Mariam"/>
                <w:i/>
                <w:sz w:val="22"/>
                <w:szCs w:val="22"/>
                <w:lang w:val="af-ZA"/>
              </w:rPr>
              <w:t xml:space="preserve"> </w:t>
            </w:r>
            <w:proofErr w:type="spellStart"/>
            <w:r w:rsidRPr="000D107B">
              <w:rPr>
                <w:rFonts w:ascii="GHEA Mariam" w:hAnsi="GHEA Mariam"/>
                <w:i/>
                <w:sz w:val="22"/>
                <w:szCs w:val="22"/>
              </w:rPr>
              <w:t>անունը</w:t>
            </w:r>
            <w:proofErr w:type="spellEnd"/>
            <w:r w:rsidRPr="000D107B">
              <w:rPr>
                <w:rFonts w:ascii="GHEA Mariam" w:hAnsi="GHEA Mariam"/>
                <w:i/>
                <w:sz w:val="22"/>
                <w:szCs w:val="22"/>
                <w:lang w:val="af-ZA"/>
              </w:rPr>
              <w:t xml:space="preserve"> </w:t>
            </w:r>
            <w:r w:rsidRPr="000D107B">
              <w:rPr>
                <w:rFonts w:ascii="GHEA Mariam" w:hAnsi="GHEA Mariam"/>
                <w:i/>
                <w:sz w:val="22"/>
                <w:szCs w:val="22"/>
              </w:rPr>
              <w:t>և</w:t>
            </w:r>
            <w:r w:rsidRPr="000D107B">
              <w:rPr>
                <w:rFonts w:ascii="GHEA Mariam" w:hAnsi="GHEA Mariam"/>
                <w:i/>
                <w:sz w:val="22"/>
                <w:szCs w:val="22"/>
                <w:lang w:val="af-ZA"/>
              </w:rPr>
              <w:t xml:space="preserve"> </w:t>
            </w:r>
            <w:proofErr w:type="spellStart"/>
            <w:r w:rsidRPr="000D107B">
              <w:rPr>
                <w:rFonts w:ascii="GHEA Mariam" w:hAnsi="GHEA Mariam"/>
                <w:i/>
                <w:sz w:val="22"/>
                <w:szCs w:val="22"/>
              </w:rPr>
              <w:t>հասցեն</w:t>
            </w:r>
            <w:proofErr w:type="spellEnd"/>
          </w:p>
          <w:p w14:paraId="766ECE68" w14:textId="77777777" w:rsidR="000D107B" w:rsidRPr="000D107B" w:rsidRDefault="000D107B" w:rsidP="000D107B">
            <w:pPr>
              <w:jc w:val="both"/>
              <w:rPr>
                <w:rFonts w:ascii="GHEA Mariam" w:hAnsi="GHEA Mariam"/>
                <w:i/>
                <w:sz w:val="22"/>
                <w:szCs w:val="22"/>
                <w:lang w:val="af-ZA"/>
              </w:rPr>
            </w:pPr>
            <w:r w:rsidRPr="000D107B">
              <w:rPr>
                <w:rFonts w:ascii="GHEA Mariam" w:hAnsi="GHEA Mariam"/>
                <w:i/>
                <w:sz w:val="22"/>
                <w:szCs w:val="22"/>
                <w:lang w:val="af-ZA"/>
              </w:rPr>
              <w:t>__________________________</w:t>
            </w:r>
          </w:p>
          <w:p w14:paraId="13F15728" w14:textId="77777777" w:rsidR="000D107B" w:rsidRPr="000D107B" w:rsidRDefault="000D107B" w:rsidP="000D107B">
            <w:pPr>
              <w:jc w:val="both"/>
              <w:rPr>
                <w:rFonts w:ascii="GHEA Mariam" w:hAnsi="GHEA Mariam"/>
                <w:i/>
                <w:sz w:val="22"/>
                <w:szCs w:val="22"/>
                <w:lang w:val="af-ZA"/>
              </w:rPr>
            </w:pPr>
            <w:r w:rsidRPr="000D107B">
              <w:rPr>
                <w:rFonts w:ascii="GHEA Mariam" w:hAnsi="GHEA Mariam"/>
                <w:i/>
                <w:sz w:val="22"/>
                <w:szCs w:val="22"/>
              </w:rPr>
              <w:t>Լիազորված</w:t>
            </w:r>
            <w:r w:rsidRPr="000D107B">
              <w:rPr>
                <w:rFonts w:ascii="GHEA Mariam" w:hAnsi="GHEA Mariam"/>
                <w:i/>
                <w:sz w:val="22"/>
                <w:szCs w:val="22"/>
                <w:lang w:val="af-ZA"/>
              </w:rPr>
              <w:t xml:space="preserve"> </w:t>
            </w:r>
            <w:proofErr w:type="spellStart"/>
            <w:r w:rsidRPr="000D107B">
              <w:rPr>
                <w:rFonts w:ascii="GHEA Mariam" w:hAnsi="GHEA Mariam"/>
                <w:i/>
                <w:sz w:val="22"/>
                <w:szCs w:val="22"/>
              </w:rPr>
              <w:t>ներկայացուցիչ</w:t>
            </w:r>
            <w:proofErr w:type="spellEnd"/>
            <w:r w:rsidRPr="000D107B">
              <w:rPr>
                <w:rFonts w:ascii="GHEA Mariam" w:hAnsi="GHEA Mariam"/>
                <w:i/>
                <w:sz w:val="22"/>
                <w:szCs w:val="22"/>
                <w:lang w:val="af-ZA"/>
              </w:rPr>
              <w:t>]</w:t>
            </w:r>
          </w:p>
          <w:p w14:paraId="2CA9583F" w14:textId="77777777" w:rsidR="000D107B" w:rsidRPr="000D107B" w:rsidRDefault="000D107B" w:rsidP="000D107B">
            <w:pPr>
              <w:ind w:right="288"/>
              <w:jc w:val="both"/>
              <w:rPr>
                <w:rFonts w:ascii="GHEA Mariam" w:hAnsi="GHEA Mariam" w:cs="Arial"/>
                <w:b/>
                <w:bCs/>
                <w:i/>
                <w:iCs/>
                <w:sz w:val="22"/>
                <w:szCs w:val="22"/>
                <w:lang w:val="af-ZA"/>
              </w:rPr>
            </w:pPr>
          </w:p>
        </w:tc>
      </w:tr>
    </w:tbl>
    <w:p w14:paraId="005C890C" w14:textId="77777777" w:rsidR="000D107B" w:rsidRPr="000D107B" w:rsidRDefault="000D107B" w:rsidP="000D107B">
      <w:pPr>
        <w:tabs>
          <w:tab w:val="right" w:pos="4500"/>
          <w:tab w:val="left" w:pos="5040"/>
          <w:tab w:val="left" w:pos="9356"/>
        </w:tabs>
        <w:spacing w:after="120" w:line="288" w:lineRule="auto"/>
        <w:ind w:left="180" w:right="288"/>
        <w:jc w:val="both"/>
        <w:rPr>
          <w:rFonts w:ascii="GHEA Mariam" w:hAnsi="GHEA Mariam" w:cs="Arial"/>
          <w:sz w:val="22"/>
          <w:szCs w:val="22"/>
          <w:lang w:val="af-ZA"/>
        </w:rPr>
      </w:pPr>
    </w:p>
    <w:p w14:paraId="79024B20" w14:textId="77777777" w:rsidR="000D107B" w:rsidRPr="000D107B" w:rsidRDefault="000D107B" w:rsidP="000D107B">
      <w:pPr>
        <w:tabs>
          <w:tab w:val="left" w:pos="9356"/>
        </w:tabs>
        <w:spacing w:after="120" w:line="288" w:lineRule="auto"/>
        <w:jc w:val="center"/>
        <w:rPr>
          <w:rFonts w:ascii="GHEA Mariam" w:hAnsi="GHEA Mariam" w:cs="Arial"/>
          <w:b/>
          <w:sz w:val="22"/>
          <w:szCs w:val="22"/>
          <w:lang w:val="af-ZA"/>
        </w:rPr>
      </w:pPr>
      <w:r w:rsidRPr="000D107B">
        <w:rPr>
          <w:rFonts w:ascii="GHEA Mariam" w:hAnsi="GHEA Mariam" w:cs="Arial"/>
          <w:b/>
          <w:sz w:val="22"/>
          <w:szCs w:val="22"/>
          <w:lang w:val="af-ZA"/>
        </w:rPr>
        <w:br w:type="page"/>
      </w:r>
      <w:bookmarkStart w:id="552" w:name="_Toc23238065"/>
      <w:bookmarkStart w:id="553" w:name="_Toc41971557"/>
      <w:bookmarkStart w:id="554" w:name="_Toc78273068"/>
      <w:bookmarkStart w:id="555" w:name="_Toc111009246"/>
      <w:bookmarkStart w:id="556" w:name="_Toc63160047"/>
      <w:bookmarkStart w:id="557" w:name="_Toc428352207"/>
      <w:bookmarkStart w:id="558" w:name="_Toc438907198"/>
      <w:bookmarkStart w:id="559" w:name="_Toc438907298"/>
      <w:proofErr w:type="spellStart"/>
      <w:r w:rsidRPr="000D107B">
        <w:rPr>
          <w:rFonts w:ascii="GHEA Mariam" w:hAnsi="GHEA Mariam" w:cs="Arial"/>
          <w:b/>
          <w:sz w:val="22"/>
          <w:szCs w:val="22"/>
        </w:rPr>
        <w:lastRenderedPageBreak/>
        <w:t>Կատար</w:t>
      </w:r>
      <w:r w:rsidRPr="000D107B">
        <w:rPr>
          <w:rFonts w:ascii="GHEA Mariam" w:hAnsi="GHEA Mariam" w:cs="Arial"/>
          <w:b/>
          <w:sz w:val="22"/>
          <w:szCs w:val="22"/>
          <w:lang w:val="ru-RU"/>
        </w:rPr>
        <w:t>ման</w:t>
      </w:r>
      <w:proofErr w:type="spellEnd"/>
      <w:r w:rsidRPr="000D107B">
        <w:rPr>
          <w:rFonts w:ascii="GHEA Mariam" w:hAnsi="GHEA Mariam" w:cs="Arial"/>
          <w:b/>
          <w:sz w:val="22"/>
          <w:szCs w:val="22"/>
          <w:lang w:val="af-ZA"/>
        </w:rPr>
        <w:t xml:space="preserve"> </w:t>
      </w:r>
      <w:proofErr w:type="spellStart"/>
      <w:r w:rsidRPr="000D107B">
        <w:rPr>
          <w:rFonts w:ascii="GHEA Mariam" w:hAnsi="GHEA Mariam" w:cs="Arial"/>
          <w:b/>
          <w:sz w:val="22"/>
          <w:szCs w:val="22"/>
        </w:rPr>
        <w:t>երաշխիք</w:t>
      </w:r>
      <w:bookmarkEnd w:id="552"/>
      <w:bookmarkEnd w:id="553"/>
      <w:bookmarkEnd w:id="554"/>
      <w:bookmarkEnd w:id="555"/>
      <w:proofErr w:type="spellEnd"/>
      <w:r w:rsidRPr="000D107B">
        <w:rPr>
          <w:rFonts w:ascii="GHEA Mariam" w:hAnsi="GHEA Mariam" w:cs="Arial"/>
          <w:b/>
          <w:sz w:val="22"/>
          <w:szCs w:val="22"/>
          <w:lang w:val="af-ZA"/>
        </w:rPr>
        <w:t xml:space="preserve"> (</w:t>
      </w:r>
      <w:proofErr w:type="spellStart"/>
      <w:r w:rsidRPr="000D107B">
        <w:rPr>
          <w:rFonts w:ascii="GHEA Mariam" w:hAnsi="GHEA Mariam" w:cs="Arial"/>
          <w:b/>
          <w:sz w:val="22"/>
          <w:szCs w:val="22"/>
        </w:rPr>
        <w:t>ցպահանջ</w:t>
      </w:r>
      <w:proofErr w:type="spellEnd"/>
      <w:r w:rsidRPr="000D107B">
        <w:rPr>
          <w:rFonts w:ascii="GHEA Mariam" w:hAnsi="GHEA Mariam" w:cs="Arial"/>
          <w:b/>
          <w:sz w:val="22"/>
          <w:szCs w:val="22"/>
          <w:lang w:val="af-ZA"/>
        </w:rPr>
        <w:t xml:space="preserve"> </w:t>
      </w:r>
      <w:proofErr w:type="spellStart"/>
      <w:r w:rsidRPr="000D107B">
        <w:rPr>
          <w:rFonts w:ascii="GHEA Mariam" w:hAnsi="GHEA Mariam" w:cs="Arial"/>
          <w:b/>
          <w:sz w:val="22"/>
          <w:szCs w:val="22"/>
        </w:rPr>
        <w:t>երաշխիք</w:t>
      </w:r>
      <w:proofErr w:type="spellEnd"/>
      <w:r w:rsidRPr="000D107B">
        <w:rPr>
          <w:rFonts w:ascii="GHEA Mariam" w:hAnsi="GHEA Mariam" w:cs="Arial"/>
          <w:b/>
          <w:sz w:val="22"/>
          <w:szCs w:val="22"/>
          <w:lang w:val="af-ZA"/>
        </w:rPr>
        <w:t>)</w:t>
      </w:r>
      <w:bookmarkEnd w:id="556"/>
    </w:p>
    <w:bookmarkEnd w:id="557"/>
    <w:bookmarkEnd w:id="558"/>
    <w:bookmarkEnd w:id="559"/>
    <w:p w14:paraId="68090C8D" w14:textId="77777777" w:rsidR="000D107B" w:rsidRPr="000D107B" w:rsidRDefault="000D107B" w:rsidP="000D107B">
      <w:pPr>
        <w:tabs>
          <w:tab w:val="left" w:pos="9356"/>
        </w:tabs>
        <w:spacing w:after="120" w:line="288" w:lineRule="auto"/>
        <w:jc w:val="center"/>
        <w:rPr>
          <w:rFonts w:ascii="GHEA Mariam" w:hAnsi="GHEA Mariam" w:cs="Arial"/>
          <w:b/>
          <w:iCs/>
          <w:sz w:val="22"/>
          <w:szCs w:val="22"/>
          <w:lang w:val="af-ZA"/>
        </w:rPr>
      </w:pPr>
      <w:r w:rsidRPr="000D107B">
        <w:rPr>
          <w:rFonts w:ascii="GHEA Mariam" w:hAnsi="GHEA Mariam" w:cs="Arial"/>
          <w:b/>
          <w:iCs/>
          <w:sz w:val="22"/>
          <w:szCs w:val="22"/>
          <w:lang w:val="af-ZA"/>
        </w:rPr>
        <w:t>(</w:t>
      </w:r>
      <w:proofErr w:type="spellStart"/>
      <w:r w:rsidRPr="000D107B">
        <w:rPr>
          <w:rFonts w:ascii="GHEA Mariam" w:hAnsi="GHEA Mariam" w:cs="Arial"/>
          <w:b/>
          <w:iCs/>
          <w:sz w:val="22"/>
          <w:szCs w:val="22"/>
        </w:rPr>
        <w:t>Բանկային</w:t>
      </w:r>
      <w:proofErr w:type="spellEnd"/>
      <w:r w:rsidRPr="000D107B">
        <w:rPr>
          <w:rFonts w:ascii="GHEA Mariam" w:hAnsi="GHEA Mariam" w:cs="Arial"/>
          <w:b/>
          <w:iCs/>
          <w:sz w:val="22"/>
          <w:szCs w:val="22"/>
          <w:lang w:val="af-ZA"/>
        </w:rPr>
        <w:t xml:space="preserve"> </w:t>
      </w:r>
      <w:proofErr w:type="spellStart"/>
      <w:r w:rsidRPr="000D107B">
        <w:rPr>
          <w:rFonts w:ascii="GHEA Mariam" w:hAnsi="GHEA Mariam" w:cs="Arial"/>
          <w:b/>
          <w:iCs/>
          <w:sz w:val="22"/>
          <w:szCs w:val="22"/>
        </w:rPr>
        <w:t>երաշխիք</w:t>
      </w:r>
      <w:proofErr w:type="spellEnd"/>
      <w:r w:rsidRPr="000D107B">
        <w:rPr>
          <w:rFonts w:ascii="GHEA Mariam" w:hAnsi="GHEA Mariam" w:cs="Arial"/>
          <w:b/>
          <w:iCs/>
          <w:sz w:val="22"/>
          <w:szCs w:val="22"/>
          <w:lang w:val="af-ZA"/>
        </w:rPr>
        <w:t>)</w:t>
      </w:r>
    </w:p>
    <w:p w14:paraId="3E33641A" w14:textId="77777777" w:rsidR="000D107B" w:rsidRPr="000D107B" w:rsidRDefault="000D107B" w:rsidP="000D107B">
      <w:pPr>
        <w:tabs>
          <w:tab w:val="left" w:pos="9356"/>
        </w:tabs>
        <w:spacing w:after="120" w:line="288" w:lineRule="auto"/>
        <w:rPr>
          <w:rFonts w:ascii="GHEA Mariam" w:eastAsia="Arial Unicode MS" w:hAnsi="GHEA Mariam" w:cs="Arial"/>
          <w:b/>
          <w:sz w:val="22"/>
          <w:szCs w:val="22"/>
          <w:lang w:val="af-ZA"/>
        </w:rPr>
      </w:pPr>
    </w:p>
    <w:p w14:paraId="5493FBFB" w14:textId="77777777" w:rsidR="000D107B" w:rsidRPr="000D107B" w:rsidRDefault="000D107B" w:rsidP="000D107B">
      <w:pPr>
        <w:tabs>
          <w:tab w:val="left" w:pos="9356"/>
        </w:tabs>
        <w:rPr>
          <w:rFonts w:ascii="GHEA Mariam" w:eastAsia="Arial Unicode MS" w:hAnsi="GHEA Mariam" w:cs="Arial"/>
          <w:i/>
          <w:sz w:val="22"/>
          <w:szCs w:val="22"/>
          <w:lang w:val="af-ZA"/>
        </w:rPr>
      </w:pPr>
      <w:r w:rsidRPr="000D107B">
        <w:rPr>
          <w:rFonts w:ascii="GHEA Mariam" w:eastAsia="Arial Unicode MS" w:hAnsi="GHEA Mariam" w:cs="Arial"/>
          <w:i/>
          <w:sz w:val="22"/>
          <w:szCs w:val="22"/>
          <w:lang w:val="af-ZA"/>
        </w:rPr>
        <w:t>[</w:t>
      </w:r>
      <w:proofErr w:type="spellStart"/>
      <w:r w:rsidRPr="000D107B">
        <w:rPr>
          <w:rFonts w:ascii="GHEA Mariam" w:eastAsia="Arial Unicode MS" w:hAnsi="GHEA Mariam" w:cs="Arial"/>
          <w:i/>
          <w:sz w:val="22"/>
          <w:szCs w:val="22"/>
        </w:rPr>
        <w:t>Երաշխավորի</w:t>
      </w:r>
      <w:proofErr w:type="spellEnd"/>
      <w:r w:rsidRPr="000D107B">
        <w:rPr>
          <w:rFonts w:ascii="GHEA Mariam" w:eastAsia="Arial Unicode MS" w:hAnsi="GHEA Mariam" w:cs="Arial"/>
          <w:i/>
          <w:sz w:val="22"/>
          <w:szCs w:val="22"/>
          <w:lang w:val="af-ZA"/>
        </w:rPr>
        <w:t xml:space="preserve"> </w:t>
      </w:r>
      <w:proofErr w:type="spellStart"/>
      <w:r w:rsidRPr="000D107B">
        <w:rPr>
          <w:rFonts w:ascii="GHEA Mariam" w:eastAsia="Arial Unicode MS" w:hAnsi="GHEA Mariam" w:cs="Arial"/>
          <w:i/>
          <w:sz w:val="22"/>
          <w:szCs w:val="22"/>
        </w:rPr>
        <w:t>բլանկ</w:t>
      </w:r>
      <w:proofErr w:type="spellEnd"/>
      <w:r w:rsidRPr="000D107B">
        <w:rPr>
          <w:rFonts w:ascii="GHEA Mariam" w:eastAsia="Arial Unicode MS" w:hAnsi="GHEA Mariam" w:cs="Arial"/>
          <w:i/>
          <w:sz w:val="22"/>
          <w:szCs w:val="22"/>
          <w:lang w:val="af-ZA"/>
        </w:rPr>
        <w:t xml:space="preserve"> </w:t>
      </w:r>
      <w:proofErr w:type="spellStart"/>
      <w:r w:rsidRPr="000D107B">
        <w:rPr>
          <w:rFonts w:ascii="GHEA Mariam" w:eastAsia="Arial Unicode MS" w:hAnsi="GHEA Mariam" w:cs="Arial"/>
          <w:i/>
          <w:sz w:val="22"/>
          <w:szCs w:val="22"/>
        </w:rPr>
        <w:t>կամ</w:t>
      </w:r>
      <w:proofErr w:type="spellEnd"/>
      <w:r w:rsidRPr="000D107B">
        <w:rPr>
          <w:rFonts w:ascii="GHEA Mariam" w:eastAsia="Arial Unicode MS" w:hAnsi="GHEA Mariam" w:cs="Arial"/>
          <w:i/>
          <w:sz w:val="22"/>
          <w:szCs w:val="22"/>
          <w:lang w:val="af-ZA"/>
        </w:rPr>
        <w:t xml:space="preserve"> SWIFT </w:t>
      </w:r>
      <w:proofErr w:type="spellStart"/>
      <w:r w:rsidRPr="000D107B">
        <w:rPr>
          <w:rFonts w:ascii="GHEA Mariam" w:eastAsia="Arial Unicode MS" w:hAnsi="GHEA Mariam" w:cs="Arial"/>
          <w:i/>
          <w:sz w:val="22"/>
          <w:szCs w:val="22"/>
        </w:rPr>
        <w:t>նույնականացման</w:t>
      </w:r>
      <w:proofErr w:type="spellEnd"/>
      <w:r w:rsidRPr="000D107B">
        <w:rPr>
          <w:rFonts w:ascii="GHEA Mariam" w:eastAsia="Arial Unicode MS" w:hAnsi="GHEA Mariam" w:cs="Arial"/>
          <w:i/>
          <w:sz w:val="22"/>
          <w:szCs w:val="22"/>
          <w:lang w:val="af-ZA"/>
        </w:rPr>
        <w:t xml:space="preserve"> </w:t>
      </w:r>
      <w:proofErr w:type="spellStart"/>
      <w:r w:rsidRPr="000D107B">
        <w:rPr>
          <w:rFonts w:ascii="GHEA Mariam" w:eastAsia="Arial Unicode MS" w:hAnsi="GHEA Mariam" w:cs="Arial"/>
          <w:i/>
          <w:sz w:val="22"/>
          <w:szCs w:val="22"/>
        </w:rPr>
        <w:t>կոդ</w:t>
      </w:r>
      <w:proofErr w:type="spellEnd"/>
      <w:r w:rsidRPr="000D107B">
        <w:rPr>
          <w:rFonts w:ascii="GHEA Mariam" w:eastAsia="Arial Unicode MS" w:hAnsi="GHEA Mariam" w:cs="Arial"/>
          <w:i/>
          <w:sz w:val="22"/>
          <w:szCs w:val="22"/>
          <w:lang w:val="af-ZA"/>
        </w:rPr>
        <w:t xml:space="preserve">] </w:t>
      </w:r>
    </w:p>
    <w:p w14:paraId="4C36B169" w14:textId="77777777" w:rsidR="000D107B" w:rsidRPr="000D107B" w:rsidRDefault="000D107B" w:rsidP="000D107B">
      <w:pPr>
        <w:tabs>
          <w:tab w:val="left" w:pos="9356"/>
        </w:tabs>
        <w:rPr>
          <w:rFonts w:ascii="GHEA Mariam" w:eastAsia="Arial Unicode MS" w:hAnsi="GHEA Mariam" w:cs="Arial"/>
          <w:sz w:val="22"/>
          <w:szCs w:val="22"/>
          <w:lang w:val="af-ZA"/>
        </w:rPr>
      </w:pPr>
      <w:proofErr w:type="spellStart"/>
      <w:r w:rsidRPr="000D107B">
        <w:rPr>
          <w:rFonts w:ascii="GHEA Mariam" w:eastAsia="Arial Unicode MS" w:hAnsi="GHEA Mariam" w:cs="Arial"/>
          <w:b/>
          <w:sz w:val="22"/>
          <w:szCs w:val="22"/>
        </w:rPr>
        <w:t>Շահառու</w:t>
      </w:r>
      <w:proofErr w:type="spellEnd"/>
      <w:r w:rsidRPr="000D107B">
        <w:rPr>
          <w:rFonts w:ascii="GHEA Mariam" w:eastAsia="Arial Unicode MS" w:hAnsi="GHEA Mariam" w:cs="Arial"/>
          <w:b/>
          <w:sz w:val="22"/>
          <w:szCs w:val="22"/>
        </w:rPr>
        <w:t>՝</w:t>
      </w:r>
      <w:r w:rsidRPr="000D107B">
        <w:rPr>
          <w:rFonts w:ascii="GHEA Mariam" w:eastAsia="Arial Unicode MS" w:hAnsi="GHEA Mariam" w:cs="Arial"/>
          <w:b/>
          <w:sz w:val="22"/>
          <w:szCs w:val="22"/>
          <w:lang w:val="af-ZA"/>
        </w:rPr>
        <w:t xml:space="preserve"> </w:t>
      </w:r>
      <w:r w:rsidRPr="000D107B">
        <w:rPr>
          <w:rFonts w:ascii="GHEA Mariam" w:eastAsia="Arial Unicode MS" w:hAnsi="GHEA Mariam" w:cs="Arial"/>
          <w:i/>
          <w:sz w:val="22"/>
          <w:szCs w:val="22"/>
          <w:lang w:val="af-ZA"/>
        </w:rPr>
        <w:t>[</w:t>
      </w:r>
      <w:proofErr w:type="spellStart"/>
      <w:r w:rsidRPr="000D107B">
        <w:rPr>
          <w:rFonts w:ascii="GHEA Mariam" w:eastAsia="Arial Unicode MS" w:hAnsi="GHEA Mariam" w:cs="Sylfaen"/>
          <w:i/>
          <w:sz w:val="22"/>
          <w:szCs w:val="22"/>
        </w:rPr>
        <w:t>Պատվիրատուի</w:t>
      </w:r>
      <w:proofErr w:type="spellEnd"/>
      <w:r w:rsidRPr="000D107B">
        <w:rPr>
          <w:rFonts w:ascii="GHEA Mariam" w:eastAsia="Arial Unicode MS" w:hAnsi="GHEA Mariam"/>
          <w:i/>
          <w:sz w:val="22"/>
          <w:szCs w:val="22"/>
          <w:lang w:val="af-ZA"/>
        </w:rPr>
        <w:t xml:space="preserve"> </w:t>
      </w:r>
      <w:proofErr w:type="spellStart"/>
      <w:r w:rsidRPr="000D107B">
        <w:rPr>
          <w:rFonts w:ascii="GHEA Mariam" w:eastAsia="Arial Unicode MS" w:hAnsi="GHEA Mariam" w:cs="Sylfaen"/>
          <w:i/>
          <w:sz w:val="22"/>
          <w:szCs w:val="22"/>
        </w:rPr>
        <w:t>անվանումը</w:t>
      </w:r>
      <w:proofErr w:type="spellEnd"/>
      <w:r w:rsidRPr="000D107B">
        <w:rPr>
          <w:rFonts w:ascii="GHEA Mariam" w:eastAsia="Arial Unicode MS" w:hAnsi="GHEA Mariam"/>
          <w:i/>
          <w:sz w:val="22"/>
          <w:szCs w:val="22"/>
          <w:lang w:val="af-ZA"/>
        </w:rPr>
        <w:t xml:space="preserve"> </w:t>
      </w:r>
      <w:r w:rsidRPr="000D107B">
        <w:rPr>
          <w:rFonts w:ascii="GHEA Mariam" w:eastAsia="Arial Unicode MS" w:hAnsi="GHEA Mariam" w:cs="Sylfaen"/>
          <w:i/>
          <w:sz w:val="22"/>
          <w:szCs w:val="22"/>
        </w:rPr>
        <w:t>և</w:t>
      </w:r>
      <w:r w:rsidRPr="000D107B">
        <w:rPr>
          <w:rFonts w:ascii="GHEA Mariam" w:eastAsia="Arial Unicode MS" w:hAnsi="GHEA Mariam"/>
          <w:i/>
          <w:sz w:val="22"/>
          <w:szCs w:val="22"/>
          <w:lang w:val="af-ZA"/>
        </w:rPr>
        <w:t xml:space="preserve"> </w:t>
      </w:r>
      <w:proofErr w:type="spellStart"/>
      <w:r w:rsidRPr="000D107B">
        <w:rPr>
          <w:rFonts w:ascii="GHEA Mariam" w:eastAsia="Arial Unicode MS" w:hAnsi="GHEA Mariam" w:cs="Sylfaen"/>
          <w:i/>
          <w:sz w:val="22"/>
          <w:szCs w:val="22"/>
        </w:rPr>
        <w:t>հասցեն</w:t>
      </w:r>
      <w:proofErr w:type="spellEnd"/>
      <w:r w:rsidRPr="000D107B">
        <w:rPr>
          <w:rFonts w:ascii="GHEA Mariam" w:eastAsia="Arial Unicode MS" w:hAnsi="GHEA Mariam" w:cs="Arial"/>
          <w:i/>
          <w:sz w:val="22"/>
          <w:szCs w:val="22"/>
          <w:lang w:val="af-ZA"/>
        </w:rPr>
        <w:t>]</w:t>
      </w:r>
    </w:p>
    <w:p w14:paraId="6940F231" w14:textId="77777777" w:rsidR="000D107B" w:rsidRPr="000D107B" w:rsidRDefault="000D107B" w:rsidP="000D107B">
      <w:pPr>
        <w:tabs>
          <w:tab w:val="left" w:pos="9356"/>
        </w:tabs>
        <w:rPr>
          <w:rFonts w:ascii="GHEA Mariam" w:eastAsia="Arial Unicode MS" w:hAnsi="GHEA Mariam" w:cs="Arial"/>
          <w:sz w:val="22"/>
          <w:szCs w:val="22"/>
          <w:lang w:val="af-ZA"/>
        </w:rPr>
      </w:pPr>
      <w:proofErr w:type="spellStart"/>
      <w:r w:rsidRPr="000D107B">
        <w:rPr>
          <w:rFonts w:ascii="GHEA Mariam" w:eastAsia="Arial Unicode MS" w:hAnsi="GHEA Mariam" w:cs="Sylfaen"/>
          <w:b/>
          <w:sz w:val="22"/>
          <w:szCs w:val="22"/>
        </w:rPr>
        <w:t>Ամսաթիվ</w:t>
      </w:r>
      <w:proofErr w:type="spellEnd"/>
      <w:r w:rsidRPr="000D107B">
        <w:rPr>
          <w:rFonts w:ascii="GHEA Mariam" w:eastAsia="Arial Unicode MS" w:hAnsi="GHEA Mariam" w:cs="Sylfaen"/>
          <w:b/>
          <w:sz w:val="22"/>
          <w:szCs w:val="22"/>
        </w:rPr>
        <w:t>՝</w:t>
      </w:r>
      <w:r w:rsidRPr="000D107B">
        <w:rPr>
          <w:rFonts w:ascii="GHEA Mariam" w:eastAsia="Arial Unicode MS" w:hAnsi="GHEA Mariam" w:cs="Sylfaen"/>
          <w:b/>
          <w:sz w:val="22"/>
          <w:szCs w:val="22"/>
          <w:lang w:val="af-ZA"/>
        </w:rPr>
        <w:t xml:space="preserve"> </w:t>
      </w:r>
    </w:p>
    <w:p w14:paraId="7B9834F6" w14:textId="77777777" w:rsidR="000D107B" w:rsidRPr="000D107B" w:rsidRDefault="000D107B" w:rsidP="000D107B">
      <w:pPr>
        <w:tabs>
          <w:tab w:val="left" w:pos="9356"/>
        </w:tabs>
        <w:jc w:val="both"/>
        <w:rPr>
          <w:rFonts w:ascii="GHEA Mariam" w:hAnsi="GHEA Mariam"/>
          <w:b/>
          <w:sz w:val="22"/>
          <w:szCs w:val="22"/>
          <w:lang w:val="af-ZA"/>
        </w:rPr>
      </w:pPr>
      <w:r w:rsidRPr="000D107B">
        <w:rPr>
          <w:rFonts w:ascii="GHEA Mariam" w:hAnsi="GHEA Mariam" w:cs="Sylfaen"/>
          <w:b/>
          <w:sz w:val="22"/>
          <w:szCs w:val="22"/>
        </w:rPr>
        <w:t>ԿԱՏԱՐՄԱՆ</w:t>
      </w:r>
      <w:r w:rsidRPr="000D107B">
        <w:rPr>
          <w:rFonts w:ascii="GHEA Mariam" w:hAnsi="GHEA Mariam"/>
          <w:b/>
          <w:sz w:val="22"/>
          <w:szCs w:val="22"/>
          <w:lang w:val="af-ZA"/>
        </w:rPr>
        <w:t xml:space="preserve"> </w:t>
      </w:r>
      <w:r w:rsidRPr="000D107B">
        <w:rPr>
          <w:rFonts w:ascii="GHEA Mariam" w:hAnsi="GHEA Mariam" w:cs="Sylfaen"/>
          <w:b/>
          <w:sz w:val="22"/>
          <w:szCs w:val="22"/>
        </w:rPr>
        <w:t>ԵՐԱՇԽԻՔ</w:t>
      </w:r>
      <w:r w:rsidRPr="000D107B">
        <w:rPr>
          <w:rFonts w:ascii="GHEA Mariam" w:hAnsi="GHEA Mariam"/>
          <w:b/>
          <w:sz w:val="22"/>
          <w:szCs w:val="22"/>
          <w:lang w:val="af-ZA"/>
        </w:rPr>
        <w:t xml:space="preserve"> No.</w:t>
      </w:r>
    </w:p>
    <w:p w14:paraId="1934C88A" w14:textId="77777777" w:rsidR="000D107B" w:rsidRPr="000D107B" w:rsidRDefault="000D107B" w:rsidP="000D107B">
      <w:pPr>
        <w:tabs>
          <w:tab w:val="left" w:pos="9356"/>
        </w:tabs>
        <w:rPr>
          <w:rFonts w:ascii="GHEA Mariam" w:eastAsia="Arial Unicode MS" w:hAnsi="GHEA Mariam" w:cs="Arial"/>
          <w:sz w:val="22"/>
          <w:szCs w:val="22"/>
          <w:lang w:val="af-ZA"/>
        </w:rPr>
      </w:pPr>
      <w:proofErr w:type="spellStart"/>
      <w:r w:rsidRPr="000D107B">
        <w:rPr>
          <w:rFonts w:ascii="GHEA Mariam" w:eastAsia="Arial Unicode MS" w:hAnsi="GHEA Mariam" w:cs="Arial"/>
          <w:b/>
          <w:sz w:val="22"/>
          <w:szCs w:val="22"/>
        </w:rPr>
        <w:t>Երաշխավորող</w:t>
      </w:r>
      <w:proofErr w:type="spellEnd"/>
      <w:r w:rsidRPr="000D107B">
        <w:rPr>
          <w:rFonts w:ascii="GHEA Mariam" w:eastAsia="Arial Unicode MS" w:hAnsi="GHEA Mariam" w:cs="Arial"/>
          <w:b/>
          <w:sz w:val="22"/>
          <w:szCs w:val="22"/>
          <w:lang w:val="af-ZA"/>
        </w:rPr>
        <w:t xml:space="preserve">. </w:t>
      </w:r>
      <w:r w:rsidRPr="000D107B">
        <w:rPr>
          <w:rFonts w:ascii="GHEA Mariam" w:eastAsia="Arial Unicode MS" w:hAnsi="GHEA Mariam" w:cs="Arial"/>
          <w:i/>
          <w:sz w:val="22"/>
          <w:szCs w:val="22"/>
          <w:lang w:val="af-ZA"/>
        </w:rPr>
        <w:t>[</w:t>
      </w:r>
      <w:proofErr w:type="spellStart"/>
      <w:r w:rsidRPr="000D107B">
        <w:rPr>
          <w:rFonts w:ascii="GHEA Mariam" w:eastAsia="Arial Unicode MS" w:hAnsi="GHEA Mariam" w:cs="Arial"/>
          <w:i/>
          <w:sz w:val="22"/>
          <w:szCs w:val="22"/>
        </w:rPr>
        <w:t>թողարկողի</w:t>
      </w:r>
      <w:proofErr w:type="spellEnd"/>
      <w:r w:rsidRPr="000D107B">
        <w:rPr>
          <w:rFonts w:ascii="GHEA Mariam" w:eastAsia="Arial Unicode MS" w:hAnsi="GHEA Mariam" w:cs="Arial"/>
          <w:i/>
          <w:sz w:val="22"/>
          <w:szCs w:val="22"/>
          <w:lang w:val="af-ZA"/>
        </w:rPr>
        <w:t xml:space="preserve"> </w:t>
      </w:r>
      <w:proofErr w:type="spellStart"/>
      <w:r w:rsidRPr="000D107B">
        <w:rPr>
          <w:rFonts w:ascii="GHEA Mariam" w:eastAsia="Arial Unicode MS" w:hAnsi="GHEA Mariam" w:cs="Arial"/>
          <w:i/>
          <w:sz w:val="22"/>
          <w:szCs w:val="22"/>
        </w:rPr>
        <w:t>անունը</w:t>
      </w:r>
      <w:proofErr w:type="spellEnd"/>
      <w:r w:rsidRPr="000D107B">
        <w:rPr>
          <w:rFonts w:ascii="GHEA Mariam" w:eastAsia="Arial Unicode MS" w:hAnsi="GHEA Mariam" w:cs="Arial"/>
          <w:i/>
          <w:sz w:val="22"/>
          <w:szCs w:val="22"/>
          <w:lang w:val="af-ZA"/>
        </w:rPr>
        <w:t xml:space="preserve">, </w:t>
      </w:r>
      <w:proofErr w:type="spellStart"/>
      <w:r w:rsidRPr="000D107B">
        <w:rPr>
          <w:rFonts w:ascii="GHEA Mariam" w:eastAsia="Arial Unicode MS" w:hAnsi="GHEA Mariam" w:cs="Arial"/>
          <w:i/>
          <w:sz w:val="22"/>
          <w:szCs w:val="22"/>
        </w:rPr>
        <w:t>հասցեն</w:t>
      </w:r>
      <w:proofErr w:type="spellEnd"/>
      <w:r w:rsidRPr="000D107B">
        <w:rPr>
          <w:rFonts w:ascii="GHEA Mariam" w:eastAsia="Arial Unicode MS" w:hAnsi="GHEA Mariam" w:cs="Arial"/>
          <w:i/>
          <w:sz w:val="22"/>
          <w:szCs w:val="22"/>
          <w:lang w:val="af-ZA"/>
        </w:rPr>
        <w:t xml:space="preserve"> </w:t>
      </w:r>
      <w:r w:rsidRPr="000D107B">
        <w:rPr>
          <w:rFonts w:ascii="GHEA Mariam" w:eastAsia="Arial Unicode MS" w:hAnsi="GHEA Mariam" w:cs="Arial"/>
          <w:i/>
          <w:sz w:val="22"/>
          <w:szCs w:val="22"/>
        </w:rPr>
        <w:t>և</w:t>
      </w:r>
      <w:r w:rsidRPr="000D107B">
        <w:rPr>
          <w:rFonts w:ascii="GHEA Mariam" w:eastAsia="Arial Unicode MS" w:hAnsi="GHEA Mariam" w:cs="Arial"/>
          <w:i/>
          <w:sz w:val="22"/>
          <w:szCs w:val="22"/>
          <w:lang w:val="af-ZA"/>
        </w:rPr>
        <w:t xml:space="preserve"> </w:t>
      </w:r>
      <w:proofErr w:type="spellStart"/>
      <w:r w:rsidRPr="000D107B">
        <w:rPr>
          <w:rFonts w:ascii="GHEA Mariam" w:eastAsia="Arial Unicode MS" w:hAnsi="GHEA Mariam" w:cs="Arial"/>
          <w:i/>
          <w:sz w:val="22"/>
          <w:szCs w:val="22"/>
        </w:rPr>
        <w:t>վայրը</w:t>
      </w:r>
      <w:proofErr w:type="spellEnd"/>
      <w:r w:rsidRPr="000D107B">
        <w:rPr>
          <w:rFonts w:ascii="GHEA Mariam" w:eastAsia="Arial Unicode MS" w:hAnsi="GHEA Mariam" w:cs="Arial"/>
          <w:i/>
          <w:sz w:val="22"/>
          <w:szCs w:val="22"/>
        </w:rPr>
        <w:t>՝</w:t>
      </w:r>
      <w:r w:rsidRPr="000D107B">
        <w:rPr>
          <w:rFonts w:ascii="GHEA Mariam" w:eastAsia="Arial Unicode MS" w:hAnsi="GHEA Mariam" w:cs="Arial"/>
          <w:i/>
          <w:sz w:val="22"/>
          <w:szCs w:val="22"/>
          <w:lang w:val="af-ZA"/>
        </w:rPr>
        <w:t xml:space="preserve"> </w:t>
      </w:r>
      <w:proofErr w:type="spellStart"/>
      <w:r w:rsidRPr="000D107B">
        <w:rPr>
          <w:rFonts w:ascii="GHEA Mariam" w:eastAsia="Arial Unicode MS" w:hAnsi="GHEA Mariam" w:cs="Arial"/>
          <w:i/>
          <w:sz w:val="22"/>
          <w:szCs w:val="22"/>
        </w:rPr>
        <w:t>եթե</w:t>
      </w:r>
      <w:proofErr w:type="spellEnd"/>
      <w:r w:rsidRPr="000D107B">
        <w:rPr>
          <w:rFonts w:ascii="GHEA Mariam" w:eastAsia="Arial Unicode MS" w:hAnsi="GHEA Mariam" w:cs="Arial"/>
          <w:i/>
          <w:sz w:val="22"/>
          <w:szCs w:val="22"/>
          <w:lang w:val="af-ZA"/>
        </w:rPr>
        <w:t xml:space="preserve"> </w:t>
      </w:r>
      <w:proofErr w:type="spellStart"/>
      <w:r w:rsidRPr="000D107B">
        <w:rPr>
          <w:rFonts w:ascii="GHEA Mariam" w:eastAsia="Arial Unicode MS" w:hAnsi="GHEA Mariam" w:cs="Arial"/>
          <w:i/>
          <w:sz w:val="22"/>
          <w:szCs w:val="22"/>
        </w:rPr>
        <w:t>նշված</w:t>
      </w:r>
      <w:proofErr w:type="spellEnd"/>
      <w:r w:rsidRPr="000D107B">
        <w:rPr>
          <w:rFonts w:ascii="GHEA Mariam" w:eastAsia="Arial Unicode MS" w:hAnsi="GHEA Mariam" w:cs="Arial"/>
          <w:i/>
          <w:sz w:val="22"/>
          <w:szCs w:val="22"/>
          <w:lang w:val="af-ZA"/>
        </w:rPr>
        <w:t xml:space="preserve"> </w:t>
      </w:r>
      <w:proofErr w:type="spellStart"/>
      <w:r w:rsidRPr="000D107B">
        <w:rPr>
          <w:rFonts w:ascii="GHEA Mariam" w:eastAsia="Arial Unicode MS" w:hAnsi="GHEA Mariam" w:cs="Arial"/>
          <w:i/>
          <w:sz w:val="22"/>
          <w:szCs w:val="22"/>
        </w:rPr>
        <w:t>չէ</w:t>
      </w:r>
      <w:proofErr w:type="spellEnd"/>
      <w:r w:rsidRPr="000D107B">
        <w:rPr>
          <w:rFonts w:ascii="GHEA Mariam" w:eastAsia="Arial Unicode MS" w:hAnsi="GHEA Mariam" w:cs="Arial"/>
          <w:i/>
          <w:sz w:val="22"/>
          <w:szCs w:val="22"/>
          <w:lang w:val="af-ZA"/>
        </w:rPr>
        <w:t xml:space="preserve"> </w:t>
      </w:r>
      <w:proofErr w:type="spellStart"/>
      <w:r w:rsidRPr="000D107B">
        <w:rPr>
          <w:rFonts w:ascii="GHEA Mariam" w:eastAsia="Arial Unicode MS" w:hAnsi="GHEA Mariam" w:cs="Arial"/>
          <w:i/>
          <w:sz w:val="22"/>
          <w:szCs w:val="22"/>
        </w:rPr>
        <w:t>բլանկի</w:t>
      </w:r>
      <w:proofErr w:type="spellEnd"/>
      <w:r w:rsidRPr="000D107B">
        <w:rPr>
          <w:rFonts w:ascii="GHEA Mariam" w:eastAsia="Arial Unicode MS" w:hAnsi="GHEA Mariam" w:cs="Arial"/>
          <w:i/>
          <w:sz w:val="22"/>
          <w:szCs w:val="22"/>
          <w:lang w:val="af-ZA"/>
        </w:rPr>
        <w:t xml:space="preserve"> </w:t>
      </w:r>
      <w:proofErr w:type="spellStart"/>
      <w:r w:rsidRPr="000D107B">
        <w:rPr>
          <w:rFonts w:ascii="GHEA Mariam" w:eastAsia="Arial Unicode MS" w:hAnsi="GHEA Mariam" w:cs="Arial"/>
          <w:i/>
          <w:sz w:val="22"/>
          <w:szCs w:val="22"/>
        </w:rPr>
        <w:t>վրա</w:t>
      </w:r>
      <w:proofErr w:type="spellEnd"/>
      <w:r w:rsidRPr="000D107B">
        <w:rPr>
          <w:rFonts w:ascii="GHEA Mariam" w:eastAsia="Arial Unicode MS" w:hAnsi="GHEA Mariam" w:cs="Arial"/>
          <w:i/>
          <w:sz w:val="22"/>
          <w:szCs w:val="22"/>
          <w:lang w:val="af-ZA"/>
        </w:rPr>
        <w:t>]</w:t>
      </w:r>
    </w:p>
    <w:p w14:paraId="18FE23B0" w14:textId="77777777" w:rsidR="000D107B" w:rsidRPr="000D107B" w:rsidRDefault="000D107B" w:rsidP="000D107B">
      <w:pPr>
        <w:tabs>
          <w:tab w:val="left" w:pos="9356"/>
        </w:tabs>
        <w:jc w:val="both"/>
        <w:rPr>
          <w:rFonts w:ascii="GHEA Mariam" w:hAnsi="GHEA Mariam" w:cs="Sylfaen"/>
          <w:sz w:val="22"/>
          <w:szCs w:val="22"/>
          <w:lang w:val="af-ZA"/>
        </w:rPr>
      </w:pPr>
    </w:p>
    <w:p w14:paraId="68ABCA56" w14:textId="77777777" w:rsidR="000D107B" w:rsidRPr="000D107B" w:rsidRDefault="000D107B" w:rsidP="000D107B">
      <w:pPr>
        <w:tabs>
          <w:tab w:val="left" w:pos="9356"/>
        </w:tabs>
        <w:jc w:val="both"/>
        <w:rPr>
          <w:rFonts w:ascii="GHEA Mariam" w:hAnsi="GHEA Mariam"/>
          <w:sz w:val="22"/>
          <w:szCs w:val="22"/>
          <w:lang w:val="af-ZA"/>
        </w:rPr>
      </w:pPr>
      <w:proofErr w:type="spellStart"/>
      <w:r w:rsidRPr="000D107B">
        <w:rPr>
          <w:rFonts w:ascii="GHEA Mariam" w:hAnsi="GHEA Mariam" w:cs="Sylfaen"/>
          <w:sz w:val="22"/>
          <w:szCs w:val="22"/>
        </w:rPr>
        <w:t>Մեզ</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տեղեկացրել</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են</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որ</w:t>
      </w:r>
      <w:proofErr w:type="spellEnd"/>
      <w:r w:rsidRPr="000D107B">
        <w:rPr>
          <w:rFonts w:ascii="GHEA Mariam" w:hAnsi="GHEA Mariam" w:cs="Sylfaen"/>
          <w:sz w:val="22"/>
          <w:szCs w:val="22"/>
          <w:lang w:val="af-ZA"/>
        </w:rPr>
        <w:t xml:space="preserve"> </w:t>
      </w:r>
      <w:r w:rsidRPr="000D107B">
        <w:rPr>
          <w:rFonts w:ascii="GHEA Mariam" w:hAnsi="GHEA Mariam"/>
          <w:sz w:val="22"/>
          <w:szCs w:val="22"/>
          <w:lang w:val="af-ZA"/>
        </w:rPr>
        <w:t xml:space="preserve">___________________ </w:t>
      </w:r>
      <w:r w:rsidRPr="000D107B">
        <w:rPr>
          <w:rFonts w:ascii="GHEA Mariam" w:hAnsi="GHEA Mariam"/>
          <w:i/>
          <w:sz w:val="22"/>
          <w:szCs w:val="22"/>
          <w:lang w:val="af-ZA"/>
        </w:rPr>
        <w:t>[</w:t>
      </w:r>
      <w:proofErr w:type="spellStart"/>
      <w:r w:rsidRPr="000D107B">
        <w:rPr>
          <w:rFonts w:ascii="GHEA Mariam" w:hAnsi="GHEA Mariam" w:cs="Sylfaen"/>
          <w:i/>
          <w:sz w:val="22"/>
          <w:szCs w:val="22"/>
        </w:rPr>
        <w:t>Կապալառուի</w:t>
      </w:r>
      <w:proofErr w:type="spellEnd"/>
      <w:r w:rsidRPr="000D107B">
        <w:rPr>
          <w:rFonts w:ascii="GHEA Mariam" w:hAnsi="GHEA Mariam" w:cs="Sylfaen"/>
          <w:i/>
          <w:sz w:val="22"/>
          <w:szCs w:val="22"/>
          <w:lang w:val="af-ZA"/>
        </w:rPr>
        <w:t xml:space="preserve"> </w:t>
      </w:r>
      <w:proofErr w:type="spellStart"/>
      <w:r w:rsidRPr="000D107B">
        <w:rPr>
          <w:rFonts w:ascii="GHEA Mariam" w:hAnsi="GHEA Mariam" w:cs="Sylfaen"/>
          <w:i/>
          <w:sz w:val="22"/>
          <w:szCs w:val="22"/>
        </w:rPr>
        <w:t>անունը</w:t>
      </w:r>
      <w:proofErr w:type="spellEnd"/>
      <w:r w:rsidRPr="000D107B">
        <w:rPr>
          <w:rFonts w:ascii="GHEA Mariam" w:hAnsi="GHEA Mariam" w:cs="Sylfaen"/>
          <w:i/>
          <w:sz w:val="22"/>
          <w:szCs w:val="22"/>
          <w:lang w:val="af-ZA"/>
        </w:rPr>
        <w:t xml:space="preserve"> (</w:t>
      </w:r>
      <w:proofErr w:type="spellStart"/>
      <w:r w:rsidRPr="000D107B">
        <w:rPr>
          <w:rFonts w:ascii="GHEA Mariam" w:hAnsi="GHEA Mariam" w:cs="Sylfaen"/>
          <w:i/>
          <w:sz w:val="22"/>
          <w:szCs w:val="22"/>
        </w:rPr>
        <w:t>համատեղ</w:t>
      </w:r>
      <w:proofErr w:type="spellEnd"/>
      <w:r w:rsidRPr="000D107B">
        <w:rPr>
          <w:rFonts w:ascii="GHEA Mariam" w:hAnsi="GHEA Mariam" w:cs="Sylfaen"/>
          <w:i/>
          <w:sz w:val="22"/>
          <w:szCs w:val="22"/>
          <w:lang w:val="af-ZA"/>
        </w:rPr>
        <w:t xml:space="preserve"> </w:t>
      </w:r>
      <w:proofErr w:type="spellStart"/>
      <w:r w:rsidRPr="000D107B">
        <w:rPr>
          <w:rFonts w:ascii="GHEA Mariam" w:hAnsi="GHEA Mariam" w:cs="Sylfaen"/>
          <w:i/>
          <w:sz w:val="22"/>
          <w:szCs w:val="22"/>
        </w:rPr>
        <w:t>ձեռնարկության</w:t>
      </w:r>
      <w:proofErr w:type="spellEnd"/>
      <w:r w:rsidRPr="000D107B">
        <w:rPr>
          <w:rFonts w:ascii="GHEA Mariam" w:hAnsi="GHEA Mariam" w:cs="Sylfaen"/>
          <w:i/>
          <w:sz w:val="22"/>
          <w:szCs w:val="22"/>
          <w:lang w:val="af-ZA"/>
        </w:rPr>
        <w:t xml:space="preserve"> </w:t>
      </w:r>
      <w:proofErr w:type="spellStart"/>
      <w:r w:rsidRPr="000D107B">
        <w:rPr>
          <w:rFonts w:ascii="GHEA Mariam" w:hAnsi="GHEA Mariam" w:cs="Sylfaen"/>
          <w:i/>
          <w:sz w:val="22"/>
          <w:szCs w:val="22"/>
        </w:rPr>
        <w:t>դեպքում</w:t>
      </w:r>
      <w:proofErr w:type="spellEnd"/>
      <w:r w:rsidRPr="000D107B">
        <w:rPr>
          <w:rFonts w:ascii="GHEA Mariam" w:hAnsi="GHEA Mariam" w:cs="Sylfaen"/>
          <w:i/>
          <w:sz w:val="22"/>
          <w:szCs w:val="22"/>
          <w:lang w:val="af-ZA"/>
        </w:rPr>
        <w:t xml:space="preserve"> </w:t>
      </w:r>
      <w:proofErr w:type="spellStart"/>
      <w:r w:rsidRPr="000D107B">
        <w:rPr>
          <w:rFonts w:ascii="GHEA Mariam" w:hAnsi="GHEA Mariam" w:cs="Sylfaen"/>
          <w:i/>
          <w:sz w:val="22"/>
          <w:szCs w:val="22"/>
        </w:rPr>
        <w:t>պետք</w:t>
      </w:r>
      <w:proofErr w:type="spellEnd"/>
      <w:r w:rsidRPr="000D107B">
        <w:rPr>
          <w:rFonts w:ascii="GHEA Mariam" w:hAnsi="GHEA Mariam" w:cs="Sylfaen"/>
          <w:i/>
          <w:sz w:val="22"/>
          <w:szCs w:val="22"/>
          <w:lang w:val="af-ZA"/>
        </w:rPr>
        <w:t xml:space="preserve"> </w:t>
      </w:r>
      <w:r w:rsidRPr="000D107B">
        <w:rPr>
          <w:rFonts w:ascii="GHEA Mariam" w:hAnsi="GHEA Mariam" w:cs="Sylfaen"/>
          <w:i/>
          <w:sz w:val="22"/>
          <w:szCs w:val="22"/>
        </w:rPr>
        <w:t>է</w:t>
      </w:r>
      <w:r w:rsidRPr="000D107B">
        <w:rPr>
          <w:rFonts w:ascii="GHEA Mariam" w:hAnsi="GHEA Mariam" w:cs="Sylfaen"/>
          <w:i/>
          <w:sz w:val="22"/>
          <w:szCs w:val="22"/>
          <w:lang w:val="af-ZA"/>
        </w:rPr>
        <w:t xml:space="preserve"> </w:t>
      </w:r>
      <w:proofErr w:type="spellStart"/>
      <w:r w:rsidRPr="000D107B">
        <w:rPr>
          <w:rFonts w:ascii="GHEA Mariam" w:hAnsi="GHEA Mariam" w:cs="Sylfaen"/>
          <w:i/>
          <w:sz w:val="22"/>
          <w:szCs w:val="22"/>
        </w:rPr>
        <w:t>լինի</w:t>
      </w:r>
      <w:proofErr w:type="spellEnd"/>
      <w:r w:rsidRPr="000D107B">
        <w:rPr>
          <w:rFonts w:ascii="GHEA Mariam" w:hAnsi="GHEA Mariam" w:cs="Sylfaen"/>
          <w:i/>
          <w:sz w:val="22"/>
          <w:szCs w:val="22"/>
          <w:lang w:val="af-ZA"/>
        </w:rPr>
        <w:t xml:space="preserve"> </w:t>
      </w:r>
      <w:proofErr w:type="spellStart"/>
      <w:r w:rsidRPr="000D107B">
        <w:rPr>
          <w:rFonts w:ascii="GHEA Mariam" w:hAnsi="GHEA Mariam" w:cs="Sylfaen"/>
          <w:i/>
          <w:sz w:val="22"/>
          <w:szCs w:val="22"/>
        </w:rPr>
        <w:t>համատեղ</w:t>
      </w:r>
      <w:proofErr w:type="spellEnd"/>
      <w:r w:rsidRPr="000D107B">
        <w:rPr>
          <w:rFonts w:ascii="GHEA Mariam" w:hAnsi="GHEA Mariam" w:cs="Sylfaen"/>
          <w:i/>
          <w:sz w:val="22"/>
          <w:szCs w:val="22"/>
          <w:lang w:val="af-ZA"/>
        </w:rPr>
        <w:t xml:space="preserve"> </w:t>
      </w:r>
      <w:proofErr w:type="spellStart"/>
      <w:r w:rsidRPr="000D107B">
        <w:rPr>
          <w:rFonts w:ascii="GHEA Mariam" w:hAnsi="GHEA Mariam" w:cs="Sylfaen"/>
          <w:i/>
          <w:sz w:val="22"/>
          <w:szCs w:val="22"/>
        </w:rPr>
        <w:t>ձեռնարկության</w:t>
      </w:r>
      <w:proofErr w:type="spellEnd"/>
      <w:r w:rsidRPr="000D107B">
        <w:rPr>
          <w:rFonts w:ascii="GHEA Mariam" w:hAnsi="GHEA Mariam" w:cs="Sylfaen"/>
          <w:i/>
          <w:sz w:val="22"/>
          <w:szCs w:val="22"/>
          <w:lang w:val="af-ZA"/>
        </w:rPr>
        <w:t xml:space="preserve"> </w:t>
      </w:r>
      <w:proofErr w:type="spellStart"/>
      <w:r w:rsidRPr="000D107B">
        <w:rPr>
          <w:rFonts w:ascii="GHEA Mariam" w:hAnsi="GHEA Mariam" w:cs="Sylfaen"/>
          <w:i/>
          <w:sz w:val="22"/>
          <w:szCs w:val="22"/>
        </w:rPr>
        <w:t>անունը</w:t>
      </w:r>
      <w:proofErr w:type="spellEnd"/>
      <w:r w:rsidRPr="000D107B">
        <w:rPr>
          <w:rFonts w:ascii="GHEA Mariam" w:hAnsi="GHEA Mariam"/>
          <w:i/>
          <w:sz w:val="22"/>
          <w:szCs w:val="22"/>
          <w:lang w:val="af-ZA"/>
        </w:rPr>
        <w:t>]</w:t>
      </w:r>
      <w:r w:rsidRPr="000D107B">
        <w:rPr>
          <w:rFonts w:ascii="GHEA Mariam" w:hAnsi="GHEA Mariam"/>
          <w:sz w:val="22"/>
          <w:szCs w:val="22"/>
          <w:lang w:val="af-ZA"/>
        </w:rPr>
        <w:t xml:space="preserve"> (</w:t>
      </w:r>
      <w:proofErr w:type="spellStart"/>
      <w:r w:rsidRPr="000D107B">
        <w:rPr>
          <w:rFonts w:ascii="GHEA Mariam" w:hAnsi="GHEA Mariam" w:cs="Sylfaen"/>
          <w:sz w:val="22"/>
          <w:szCs w:val="22"/>
        </w:rPr>
        <w:t>այսուհետ</w:t>
      </w:r>
      <w:proofErr w:type="spellEnd"/>
      <w:r w:rsidRPr="000D107B">
        <w:rPr>
          <w:rFonts w:ascii="GHEA Mariam" w:hAnsi="GHEA Mariam" w:cs="Sylfaen"/>
          <w:sz w:val="22"/>
          <w:szCs w:val="22"/>
        </w:rPr>
        <w:t>՝</w:t>
      </w:r>
      <w:r w:rsidRPr="000D107B">
        <w:rPr>
          <w:rFonts w:ascii="GHEA Mariam" w:hAnsi="GHEA Mariam"/>
          <w:sz w:val="22"/>
          <w:szCs w:val="22"/>
          <w:lang w:val="af-ZA"/>
        </w:rPr>
        <w:t xml:space="preserve"> «</w:t>
      </w:r>
      <w:proofErr w:type="spellStart"/>
      <w:r w:rsidRPr="000D107B">
        <w:rPr>
          <w:rFonts w:ascii="GHEA Mariam" w:hAnsi="GHEA Mariam"/>
          <w:sz w:val="22"/>
          <w:szCs w:val="22"/>
        </w:rPr>
        <w:t>Հայտատու</w:t>
      </w:r>
      <w:proofErr w:type="spellEnd"/>
      <w:r w:rsidRPr="000D107B">
        <w:rPr>
          <w:rFonts w:ascii="GHEA Mariam" w:hAnsi="GHEA Mariam"/>
          <w:sz w:val="22"/>
          <w:szCs w:val="22"/>
          <w:lang w:val="af-ZA"/>
        </w:rPr>
        <w:t>») [</w:t>
      </w:r>
      <w:proofErr w:type="spellStart"/>
      <w:r w:rsidRPr="000D107B">
        <w:rPr>
          <w:rFonts w:ascii="GHEA Mariam" w:hAnsi="GHEA Mariam" w:cs="Sylfaen"/>
          <w:i/>
          <w:sz w:val="22"/>
          <w:szCs w:val="22"/>
        </w:rPr>
        <w:t>ամսաթիվ</w:t>
      </w:r>
      <w:proofErr w:type="spellEnd"/>
      <w:r w:rsidRPr="000D107B">
        <w:rPr>
          <w:rFonts w:ascii="GHEA Mariam" w:hAnsi="GHEA Mariam" w:cs="Sylfaen"/>
          <w:sz w:val="22"/>
          <w:szCs w:val="22"/>
          <w:lang w:val="af-ZA"/>
        </w:rPr>
        <w:t>]</w:t>
      </w:r>
      <w:r w:rsidRPr="000D107B">
        <w:rPr>
          <w:rFonts w:ascii="GHEA Mariam" w:hAnsi="GHEA Mariam"/>
          <w:sz w:val="22"/>
          <w:szCs w:val="22"/>
          <w:lang w:val="af-ZA"/>
        </w:rPr>
        <w:t xml:space="preserve"> </w:t>
      </w:r>
      <w:proofErr w:type="spellStart"/>
      <w:r w:rsidRPr="000D107B">
        <w:rPr>
          <w:rFonts w:ascii="GHEA Mariam" w:hAnsi="GHEA Mariam"/>
          <w:sz w:val="22"/>
          <w:szCs w:val="22"/>
        </w:rPr>
        <w:t>Շահառուի</w:t>
      </w:r>
      <w:proofErr w:type="spellEnd"/>
      <w:r w:rsidRPr="000D107B">
        <w:rPr>
          <w:rFonts w:ascii="GHEA Mariam" w:hAnsi="GHEA Mariam"/>
          <w:sz w:val="22"/>
          <w:szCs w:val="22"/>
          <w:lang w:val="af-ZA"/>
        </w:rPr>
        <w:t xml:space="preserve"> </w:t>
      </w:r>
      <w:proofErr w:type="spellStart"/>
      <w:r w:rsidRPr="000D107B">
        <w:rPr>
          <w:rFonts w:ascii="GHEA Mariam" w:hAnsi="GHEA Mariam"/>
          <w:sz w:val="22"/>
          <w:szCs w:val="22"/>
        </w:rPr>
        <w:t>հետ</w:t>
      </w:r>
      <w:proofErr w:type="spellEnd"/>
      <w:r w:rsidRPr="000D107B">
        <w:rPr>
          <w:rFonts w:ascii="GHEA Mariam" w:hAnsi="GHEA Mariam"/>
          <w:sz w:val="22"/>
          <w:szCs w:val="22"/>
          <w:lang w:val="af-ZA"/>
        </w:rPr>
        <w:t xml:space="preserve"> </w:t>
      </w:r>
      <w:proofErr w:type="spellStart"/>
      <w:r w:rsidRPr="000D107B">
        <w:rPr>
          <w:rFonts w:ascii="GHEA Mariam" w:hAnsi="GHEA Mariam"/>
          <w:sz w:val="22"/>
          <w:szCs w:val="22"/>
        </w:rPr>
        <w:t>կնքել</w:t>
      </w:r>
      <w:proofErr w:type="spellEnd"/>
      <w:r w:rsidRPr="000D107B">
        <w:rPr>
          <w:rFonts w:ascii="GHEA Mariam" w:hAnsi="GHEA Mariam"/>
          <w:sz w:val="22"/>
          <w:szCs w:val="22"/>
          <w:lang w:val="af-ZA"/>
        </w:rPr>
        <w:t xml:space="preserve"> </w:t>
      </w:r>
      <w:r w:rsidRPr="000D107B">
        <w:rPr>
          <w:rFonts w:ascii="GHEA Mariam" w:hAnsi="GHEA Mariam"/>
          <w:sz w:val="22"/>
          <w:szCs w:val="22"/>
        </w:rPr>
        <w:t>է</w:t>
      </w:r>
      <w:r w:rsidRPr="000D107B">
        <w:rPr>
          <w:rFonts w:ascii="GHEA Mariam" w:hAnsi="GHEA Mariam"/>
          <w:sz w:val="22"/>
          <w:szCs w:val="22"/>
          <w:lang w:val="af-ZA"/>
        </w:rPr>
        <w:t xml:space="preserve"> [</w:t>
      </w:r>
      <w:proofErr w:type="spellStart"/>
      <w:r w:rsidRPr="000D107B">
        <w:rPr>
          <w:rFonts w:ascii="GHEA Mariam" w:hAnsi="GHEA Mariam" w:cs="Sylfaen"/>
          <w:i/>
          <w:sz w:val="22"/>
          <w:szCs w:val="22"/>
        </w:rPr>
        <w:t>պայմանագրի</w:t>
      </w:r>
      <w:proofErr w:type="spellEnd"/>
      <w:r w:rsidRPr="000D107B">
        <w:rPr>
          <w:rFonts w:ascii="GHEA Mariam" w:hAnsi="GHEA Mariam"/>
          <w:i/>
          <w:sz w:val="22"/>
          <w:szCs w:val="22"/>
          <w:lang w:val="af-ZA"/>
        </w:rPr>
        <w:t xml:space="preserve"> </w:t>
      </w:r>
      <w:proofErr w:type="spellStart"/>
      <w:r w:rsidRPr="000D107B">
        <w:rPr>
          <w:rFonts w:ascii="GHEA Mariam" w:hAnsi="GHEA Mariam"/>
          <w:i/>
          <w:sz w:val="22"/>
          <w:szCs w:val="22"/>
        </w:rPr>
        <w:t>համարը</w:t>
      </w:r>
      <w:proofErr w:type="spellEnd"/>
      <w:r w:rsidRPr="000D107B">
        <w:rPr>
          <w:rFonts w:ascii="GHEA Mariam" w:hAnsi="GHEA Mariam"/>
          <w:i/>
          <w:sz w:val="22"/>
          <w:szCs w:val="22"/>
          <w:lang w:val="af-ZA"/>
        </w:rPr>
        <w:t xml:space="preserve"> </w:t>
      </w:r>
      <w:r w:rsidRPr="000D107B">
        <w:rPr>
          <w:rFonts w:ascii="GHEA Mariam" w:hAnsi="GHEA Mariam"/>
          <w:i/>
          <w:sz w:val="22"/>
          <w:szCs w:val="22"/>
        </w:rPr>
        <w:t>և</w:t>
      </w:r>
      <w:r w:rsidRPr="000D107B">
        <w:rPr>
          <w:rFonts w:ascii="GHEA Mariam" w:hAnsi="GHEA Mariam"/>
          <w:i/>
          <w:sz w:val="22"/>
          <w:szCs w:val="22"/>
          <w:lang w:val="af-ZA"/>
        </w:rPr>
        <w:t xml:space="preserve"> </w:t>
      </w:r>
      <w:proofErr w:type="spellStart"/>
      <w:r w:rsidRPr="000D107B">
        <w:rPr>
          <w:rFonts w:ascii="GHEA Mariam" w:hAnsi="GHEA Mariam"/>
          <w:i/>
          <w:sz w:val="22"/>
          <w:szCs w:val="22"/>
        </w:rPr>
        <w:t>Աշխատանքների</w:t>
      </w:r>
      <w:proofErr w:type="spellEnd"/>
      <w:r w:rsidRPr="000D107B">
        <w:rPr>
          <w:rFonts w:ascii="GHEA Mariam" w:hAnsi="GHEA Mariam"/>
          <w:i/>
          <w:sz w:val="22"/>
          <w:szCs w:val="22"/>
          <w:lang w:val="af-ZA"/>
        </w:rPr>
        <w:t xml:space="preserve"> </w:t>
      </w:r>
      <w:proofErr w:type="spellStart"/>
      <w:r w:rsidRPr="000D107B">
        <w:rPr>
          <w:rFonts w:ascii="GHEA Mariam" w:hAnsi="GHEA Mariam"/>
          <w:i/>
          <w:sz w:val="22"/>
          <w:szCs w:val="22"/>
        </w:rPr>
        <w:t>հակիրճ</w:t>
      </w:r>
      <w:proofErr w:type="spellEnd"/>
      <w:r w:rsidRPr="000D107B">
        <w:rPr>
          <w:rFonts w:ascii="GHEA Mariam" w:hAnsi="GHEA Mariam"/>
          <w:i/>
          <w:sz w:val="22"/>
          <w:szCs w:val="22"/>
          <w:lang w:val="af-ZA"/>
        </w:rPr>
        <w:t xml:space="preserve"> </w:t>
      </w:r>
      <w:proofErr w:type="spellStart"/>
      <w:r w:rsidRPr="000D107B">
        <w:rPr>
          <w:rFonts w:ascii="GHEA Mariam" w:hAnsi="GHEA Mariam"/>
          <w:i/>
          <w:sz w:val="22"/>
          <w:szCs w:val="22"/>
        </w:rPr>
        <w:t>նկարագրությունը</w:t>
      </w:r>
      <w:proofErr w:type="spellEnd"/>
      <w:r w:rsidRPr="000D107B">
        <w:rPr>
          <w:rFonts w:ascii="GHEA Mariam" w:hAnsi="GHEA Mariam"/>
          <w:sz w:val="22"/>
          <w:szCs w:val="22"/>
          <w:lang w:val="af-ZA"/>
        </w:rPr>
        <w:t>] (</w:t>
      </w:r>
      <w:proofErr w:type="spellStart"/>
      <w:r w:rsidRPr="000D107B">
        <w:rPr>
          <w:rFonts w:ascii="GHEA Mariam" w:hAnsi="GHEA Mariam"/>
          <w:sz w:val="22"/>
          <w:szCs w:val="22"/>
        </w:rPr>
        <w:t>այսուհետ</w:t>
      </w:r>
      <w:proofErr w:type="spellEnd"/>
      <w:r w:rsidRPr="000D107B">
        <w:rPr>
          <w:rFonts w:ascii="GHEA Mariam" w:hAnsi="GHEA Mariam"/>
          <w:sz w:val="22"/>
          <w:szCs w:val="22"/>
          <w:lang w:val="af-ZA"/>
        </w:rPr>
        <w:t>` «</w:t>
      </w:r>
      <w:proofErr w:type="spellStart"/>
      <w:r w:rsidRPr="000D107B">
        <w:rPr>
          <w:rFonts w:ascii="GHEA Mariam" w:hAnsi="GHEA Mariam"/>
          <w:sz w:val="22"/>
          <w:szCs w:val="22"/>
        </w:rPr>
        <w:t>Պայմանագիր</w:t>
      </w:r>
      <w:proofErr w:type="spellEnd"/>
      <w:r w:rsidRPr="000D107B">
        <w:rPr>
          <w:rFonts w:ascii="GHEA Mariam" w:hAnsi="GHEA Mariam"/>
          <w:sz w:val="22"/>
          <w:szCs w:val="22"/>
          <w:lang w:val="af-ZA"/>
        </w:rPr>
        <w:t xml:space="preserve">) </w:t>
      </w:r>
      <w:proofErr w:type="spellStart"/>
      <w:r w:rsidRPr="000D107B">
        <w:rPr>
          <w:rFonts w:ascii="GHEA Mariam" w:hAnsi="GHEA Mariam"/>
          <w:sz w:val="22"/>
          <w:szCs w:val="22"/>
        </w:rPr>
        <w:t>կատարելու</w:t>
      </w:r>
      <w:proofErr w:type="spellEnd"/>
      <w:r w:rsidRPr="000D107B">
        <w:rPr>
          <w:rFonts w:ascii="GHEA Mariam" w:hAnsi="GHEA Mariam"/>
          <w:sz w:val="22"/>
          <w:szCs w:val="22"/>
          <w:lang w:val="af-ZA"/>
        </w:rPr>
        <w:t xml:space="preserve"> </w:t>
      </w:r>
      <w:proofErr w:type="spellStart"/>
      <w:r w:rsidRPr="000D107B">
        <w:rPr>
          <w:rFonts w:ascii="GHEA Mariam" w:hAnsi="GHEA Mariam"/>
          <w:sz w:val="22"/>
          <w:szCs w:val="22"/>
        </w:rPr>
        <w:t>համար</w:t>
      </w:r>
      <w:proofErr w:type="spellEnd"/>
      <w:r w:rsidRPr="000D107B">
        <w:rPr>
          <w:rFonts w:ascii="GHEA Mariam" w:hAnsi="GHEA Mariam"/>
          <w:sz w:val="22"/>
          <w:szCs w:val="22"/>
          <w:lang w:val="af-ZA"/>
        </w:rPr>
        <w:t>:</w:t>
      </w:r>
    </w:p>
    <w:p w14:paraId="217E3650" w14:textId="77777777" w:rsidR="000D107B" w:rsidRPr="000D107B" w:rsidRDefault="000D107B" w:rsidP="000D107B">
      <w:pPr>
        <w:tabs>
          <w:tab w:val="left" w:pos="9356"/>
        </w:tabs>
        <w:jc w:val="both"/>
        <w:rPr>
          <w:rFonts w:ascii="GHEA Mariam" w:hAnsi="GHEA Mariam" w:cs="Sylfaen"/>
          <w:sz w:val="22"/>
          <w:szCs w:val="22"/>
          <w:lang w:val="af-ZA"/>
        </w:rPr>
      </w:pPr>
    </w:p>
    <w:p w14:paraId="01F65237" w14:textId="77777777" w:rsidR="000D107B" w:rsidRPr="000D107B" w:rsidRDefault="000D107B" w:rsidP="000D107B">
      <w:pPr>
        <w:tabs>
          <w:tab w:val="left" w:pos="9356"/>
        </w:tabs>
        <w:jc w:val="both"/>
        <w:rPr>
          <w:rFonts w:ascii="GHEA Mariam" w:hAnsi="GHEA Mariam"/>
          <w:sz w:val="22"/>
          <w:szCs w:val="22"/>
          <w:lang w:val="af-ZA"/>
        </w:rPr>
      </w:pPr>
      <w:proofErr w:type="spellStart"/>
      <w:r w:rsidRPr="000D107B">
        <w:rPr>
          <w:rFonts w:ascii="GHEA Mariam" w:hAnsi="GHEA Mariam" w:cs="Sylfaen"/>
          <w:sz w:val="22"/>
          <w:szCs w:val="22"/>
        </w:rPr>
        <w:t>Բացի</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այդ</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մենք</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գիտենք</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որ</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համաձայն</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Պայմանագրի</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պայմանների</w:t>
      </w:r>
      <w:proofErr w:type="spellEnd"/>
      <w:r w:rsidRPr="000D107B">
        <w:rPr>
          <w:rFonts w:ascii="GHEA Mariam" w:hAnsi="GHEA Mariam"/>
          <w:sz w:val="22"/>
          <w:szCs w:val="22"/>
          <w:lang w:val="af-ZA"/>
        </w:rPr>
        <w:t xml:space="preserve">, </w:t>
      </w:r>
      <w:proofErr w:type="spellStart"/>
      <w:r w:rsidRPr="000D107B">
        <w:rPr>
          <w:rFonts w:ascii="GHEA Mariam" w:hAnsi="GHEA Mariam"/>
          <w:sz w:val="22"/>
          <w:szCs w:val="22"/>
        </w:rPr>
        <w:t>անհրաժեշտ</w:t>
      </w:r>
      <w:proofErr w:type="spellEnd"/>
      <w:r w:rsidRPr="000D107B">
        <w:rPr>
          <w:rFonts w:ascii="GHEA Mariam" w:hAnsi="GHEA Mariam"/>
          <w:sz w:val="22"/>
          <w:szCs w:val="22"/>
          <w:lang w:val="af-ZA"/>
        </w:rPr>
        <w:t xml:space="preserve"> </w:t>
      </w:r>
      <w:r w:rsidRPr="000D107B">
        <w:rPr>
          <w:rFonts w:ascii="GHEA Mariam" w:hAnsi="GHEA Mariam"/>
          <w:sz w:val="22"/>
          <w:szCs w:val="22"/>
        </w:rPr>
        <w:t>է</w:t>
      </w:r>
      <w:r w:rsidRPr="000D107B">
        <w:rPr>
          <w:rFonts w:ascii="GHEA Mariam" w:hAnsi="GHEA Mariam"/>
          <w:sz w:val="22"/>
          <w:szCs w:val="22"/>
          <w:lang w:val="af-ZA"/>
        </w:rPr>
        <w:t xml:space="preserve"> </w:t>
      </w:r>
      <w:proofErr w:type="spellStart"/>
      <w:r w:rsidRPr="000D107B">
        <w:rPr>
          <w:rFonts w:ascii="GHEA Mariam" w:hAnsi="GHEA Mariam"/>
          <w:sz w:val="22"/>
          <w:szCs w:val="22"/>
        </w:rPr>
        <w:t>ներկայացնել</w:t>
      </w:r>
      <w:proofErr w:type="spellEnd"/>
      <w:r w:rsidRPr="000D107B">
        <w:rPr>
          <w:rFonts w:ascii="GHEA Mariam" w:hAnsi="GHEA Mariam"/>
          <w:sz w:val="22"/>
          <w:szCs w:val="22"/>
          <w:lang w:val="af-ZA"/>
        </w:rPr>
        <w:t xml:space="preserve"> </w:t>
      </w:r>
      <w:proofErr w:type="spellStart"/>
      <w:r w:rsidRPr="000D107B">
        <w:rPr>
          <w:rFonts w:ascii="GHEA Mariam" w:hAnsi="GHEA Mariam"/>
          <w:sz w:val="22"/>
          <w:szCs w:val="22"/>
        </w:rPr>
        <w:t>կատար</w:t>
      </w:r>
      <w:r w:rsidRPr="000D107B">
        <w:rPr>
          <w:rFonts w:ascii="GHEA Mariam" w:hAnsi="GHEA Mariam"/>
          <w:sz w:val="22"/>
          <w:szCs w:val="22"/>
          <w:lang w:val="ru-RU"/>
        </w:rPr>
        <w:t>ման</w:t>
      </w:r>
      <w:proofErr w:type="spellEnd"/>
      <w:r w:rsidRPr="000D107B">
        <w:rPr>
          <w:rFonts w:ascii="GHEA Mariam" w:hAnsi="GHEA Mariam"/>
          <w:sz w:val="22"/>
          <w:szCs w:val="22"/>
          <w:lang w:val="af-ZA"/>
        </w:rPr>
        <w:t xml:space="preserve"> </w:t>
      </w:r>
      <w:proofErr w:type="spellStart"/>
      <w:r w:rsidRPr="000D107B">
        <w:rPr>
          <w:rFonts w:ascii="GHEA Mariam" w:hAnsi="GHEA Mariam"/>
          <w:sz w:val="22"/>
          <w:szCs w:val="22"/>
        </w:rPr>
        <w:t>երաշխիք</w:t>
      </w:r>
      <w:proofErr w:type="spellEnd"/>
      <w:r w:rsidRPr="000D107B">
        <w:rPr>
          <w:rFonts w:ascii="GHEA Mariam" w:hAnsi="GHEA Mariam"/>
          <w:sz w:val="22"/>
          <w:szCs w:val="22"/>
          <w:lang w:val="af-ZA"/>
        </w:rPr>
        <w:t>:</w:t>
      </w:r>
    </w:p>
    <w:p w14:paraId="61BCAF77" w14:textId="77777777" w:rsidR="000D107B" w:rsidRPr="000D107B" w:rsidRDefault="000D107B" w:rsidP="000D107B">
      <w:pPr>
        <w:tabs>
          <w:tab w:val="left" w:pos="9356"/>
        </w:tabs>
        <w:jc w:val="both"/>
        <w:rPr>
          <w:rFonts w:ascii="GHEA Mariam" w:hAnsi="GHEA Mariam" w:cs="Sylfaen"/>
          <w:sz w:val="22"/>
          <w:szCs w:val="22"/>
          <w:lang w:val="af-ZA"/>
        </w:rPr>
      </w:pPr>
    </w:p>
    <w:p w14:paraId="1EA45DDF" w14:textId="77777777" w:rsidR="000D107B" w:rsidRPr="000D107B" w:rsidRDefault="000D107B" w:rsidP="000D107B">
      <w:pPr>
        <w:tabs>
          <w:tab w:val="left" w:pos="9356"/>
        </w:tabs>
        <w:jc w:val="both"/>
        <w:rPr>
          <w:rFonts w:ascii="GHEA Mariam" w:hAnsi="GHEA Mariam" w:cs="Sylfaen"/>
          <w:sz w:val="22"/>
          <w:szCs w:val="22"/>
          <w:lang w:val="af-ZA"/>
        </w:rPr>
      </w:pPr>
      <w:proofErr w:type="spellStart"/>
      <w:r w:rsidRPr="000D107B">
        <w:rPr>
          <w:rFonts w:ascii="GHEA Mariam" w:hAnsi="GHEA Mariam" w:cs="Sylfaen"/>
          <w:sz w:val="22"/>
          <w:szCs w:val="22"/>
        </w:rPr>
        <w:t>Հայտատուի</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խնդրանքով</w:t>
      </w:r>
      <w:proofErr w:type="spellEnd"/>
      <w:r w:rsidRPr="000D107B">
        <w:rPr>
          <w:rFonts w:ascii="GHEA Mariam" w:hAnsi="GHEA Mariam"/>
          <w:sz w:val="22"/>
          <w:szCs w:val="22"/>
          <w:lang w:val="af-ZA"/>
        </w:rPr>
        <w:t xml:space="preserve"> </w:t>
      </w:r>
      <w:proofErr w:type="spellStart"/>
      <w:r w:rsidRPr="000D107B">
        <w:rPr>
          <w:rFonts w:ascii="GHEA Mariam" w:hAnsi="GHEA Mariam"/>
          <w:sz w:val="22"/>
          <w:szCs w:val="22"/>
        </w:rPr>
        <w:t>մենք</w:t>
      </w:r>
      <w:proofErr w:type="spellEnd"/>
      <w:r w:rsidRPr="000D107B">
        <w:rPr>
          <w:rFonts w:ascii="GHEA Mariam" w:hAnsi="GHEA Mariam"/>
          <w:sz w:val="22"/>
          <w:szCs w:val="22"/>
        </w:rPr>
        <w:t>՝</w:t>
      </w:r>
      <w:r w:rsidRPr="000D107B">
        <w:rPr>
          <w:rFonts w:ascii="GHEA Mariam" w:hAnsi="GHEA Mariam"/>
          <w:sz w:val="22"/>
          <w:szCs w:val="22"/>
          <w:lang w:val="af-ZA"/>
        </w:rPr>
        <w:t xml:space="preserve"> [</w:t>
      </w:r>
      <w:proofErr w:type="spellStart"/>
      <w:r w:rsidRPr="000D107B">
        <w:rPr>
          <w:rFonts w:ascii="GHEA Mariam" w:hAnsi="GHEA Mariam" w:cs="Sylfaen"/>
          <w:i/>
          <w:sz w:val="22"/>
          <w:szCs w:val="22"/>
        </w:rPr>
        <w:t>Բանկի</w:t>
      </w:r>
      <w:proofErr w:type="spellEnd"/>
      <w:r w:rsidRPr="000D107B">
        <w:rPr>
          <w:rFonts w:ascii="GHEA Mariam" w:hAnsi="GHEA Mariam"/>
          <w:i/>
          <w:sz w:val="22"/>
          <w:szCs w:val="22"/>
          <w:lang w:val="af-ZA"/>
        </w:rPr>
        <w:t xml:space="preserve"> </w:t>
      </w:r>
      <w:proofErr w:type="spellStart"/>
      <w:r w:rsidRPr="000D107B">
        <w:rPr>
          <w:rFonts w:ascii="GHEA Mariam" w:hAnsi="GHEA Mariam" w:cs="Sylfaen"/>
          <w:i/>
          <w:sz w:val="22"/>
          <w:szCs w:val="22"/>
        </w:rPr>
        <w:t>անվանումը</w:t>
      </w:r>
      <w:proofErr w:type="spellEnd"/>
      <w:r w:rsidRPr="000D107B">
        <w:rPr>
          <w:rFonts w:ascii="GHEA Mariam" w:hAnsi="GHEA Mariam"/>
          <w:sz w:val="22"/>
          <w:szCs w:val="22"/>
          <w:lang w:val="af-ZA"/>
        </w:rPr>
        <w:t>], h</w:t>
      </w:r>
      <w:proofErr w:type="spellStart"/>
      <w:r w:rsidRPr="000D107B">
        <w:rPr>
          <w:rFonts w:ascii="GHEA Mariam" w:hAnsi="GHEA Mariam"/>
          <w:sz w:val="22"/>
          <w:szCs w:val="22"/>
        </w:rPr>
        <w:t>անդիսանալով</w:t>
      </w:r>
      <w:proofErr w:type="spellEnd"/>
      <w:r w:rsidRPr="000D107B">
        <w:rPr>
          <w:rFonts w:ascii="GHEA Mariam" w:hAnsi="GHEA Mariam"/>
          <w:sz w:val="22"/>
          <w:szCs w:val="22"/>
          <w:lang w:val="af-ZA"/>
        </w:rPr>
        <w:t xml:space="preserve"> </w:t>
      </w:r>
      <w:proofErr w:type="spellStart"/>
      <w:r w:rsidRPr="000D107B">
        <w:rPr>
          <w:rFonts w:ascii="GHEA Mariam" w:hAnsi="GHEA Mariam"/>
          <w:sz w:val="22"/>
          <w:szCs w:val="22"/>
        </w:rPr>
        <w:t>երաշխավոր</w:t>
      </w:r>
      <w:proofErr w:type="spellEnd"/>
      <w:r w:rsidRPr="000D107B">
        <w:rPr>
          <w:rFonts w:ascii="GHEA Mariam" w:hAnsi="GHEA Mariam"/>
          <w:sz w:val="22"/>
          <w:szCs w:val="22"/>
          <w:lang w:val="af-ZA"/>
        </w:rPr>
        <w:t xml:space="preserve">, </w:t>
      </w:r>
      <w:proofErr w:type="spellStart"/>
      <w:r w:rsidRPr="000D107B">
        <w:rPr>
          <w:rFonts w:ascii="GHEA Mariam" w:hAnsi="GHEA Mariam"/>
          <w:sz w:val="22"/>
          <w:szCs w:val="22"/>
        </w:rPr>
        <w:t>սույնով</w:t>
      </w:r>
      <w:proofErr w:type="spellEnd"/>
      <w:r w:rsidRPr="000D107B">
        <w:rPr>
          <w:rFonts w:ascii="GHEA Mariam" w:hAnsi="GHEA Mariam"/>
          <w:sz w:val="22"/>
          <w:szCs w:val="22"/>
          <w:lang w:val="af-ZA"/>
        </w:rPr>
        <w:t xml:space="preserve"> </w:t>
      </w:r>
      <w:proofErr w:type="spellStart"/>
      <w:r w:rsidRPr="000D107B">
        <w:rPr>
          <w:rFonts w:ascii="GHEA Mariam" w:hAnsi="GHEA Mariam"/>
          <w:sz w:val="22"/>
          <w:szCs w:val="22"/>
        </w:rPr>
        <w:t>պարտավորվում</w:t>
      </w:r>
      <w:proofErr w:type="spellEnd"/>
      <w:r w:rsidRPr="000D107B">
        <w:rPr>
          <w:rFonts w:ascii="GHEA Mariam" w:hAnsi="GHEA Mariam"/>
          <w:sz w:val="22"/>
          <w:szCs w:val="22"/>
          <w:lang w:val="af-ZA"/>
        </w:rPr>
        <w:t xml:space="preserve"> </w:t>
      </w:r>
      <w:proofErr w:type="spellStart"/>
      <w:r w:rsidRPr="000D107B">
        <w:rPr>
          <w:rFonts w:ascii="GHEA Mariam" w:hAnsi="GHEA Mariam"/>
          <w:sz w:val="22"/>
          <w:szCs w:val="22"/>
        </w:rPr>
        <w:t>ենք</w:t>
      </w:r>
      <w:proofErr w:type="spellEnd"/>
      <w:r w:rsidRPr="000D107B">
        <w:rPr>
          <w:rFonts w:ascii="GHEA Mariam" w:hAnsi="GHEA Mariam"/>
          <w:sz w:val="22"/>
          <w:szCs w:val="22"/>
          <w:lang w:val="af-ZA"/>
        </w:rPr>
        <w:t xml:space="preserve">` </w:t>
      </w:r>
      <w:proofErr w:type="spellStart"/>
      <w:r w:rsidRPr="000D107B">
        <w:rPr>
          <w:rFonts w:ascii="GHEA Mariam" w:hAnsi="GHEA Mariam" w:cs="Sylfaen"/>
          <w:sz w:val="22"/>
          <w:szCs w:val="22"/>
        </w:rPr>
        <w:t>Շահառուի</w:t>
      </w:r>
      <w:proofErr w:type="spellEnd"/>
      <w:r w:rsidRPr="000D107B">
        <w:rPr>
          <w:rFonts w:ascii="GHEA Mariam" w:hAnsi="GHEA Mariam" w:cs="Sylfaen"/>
          <w:sz w:val="22"/>
          <w:szCs w:val="22"/>
          <w:lang w:val="af-ZA"/>
        </w:rPr>
        <w:t xml:space="preserve"> </w:t>
      </w:r>
      <w:proofErr w:type="spellStart"/>
      <w:r w:rsidRPr="000D107B">
        <w:rPr>
          <w:rFonts w:ascii="GHEA Mariam" w:hAnsi="GHEA Mariam"/>
          <w:sz w:val="22"/>
          <w:szCs w:val="22"/>
        </w:rPr>
        <w:t>գրավոր</w:t>
      </w:r>
      <w:proofErr w:type="spellEnd"/>
      <w:r w:rsidRPr="000D107B">
        <w:rPr>
          <w:rFonts w:ascii="GHEA Mariam" w:hAnsi="GHEA Mariam"/>
          <w:sz w:val="22"/>
          <w:szCs w:val="22"/>
          <w:lang w:val="af-ZA"/>
        </w:rPr>
        <w:t xml:space="preserve"> </w:t>
      </w:r>
      <w:proofErr w:type="spellStart"/>
      <w:r w:rsidRPr="000D107B">
        <w:rPr>
          <w:rFonts w:ascii="GHEA Mariam" w:hAnsi="GHEA Mariam"/>
          <w:sz w:val="22"/>
          <w:szCs w:val="22"/>
        </w:rPr>
        <w:t>պահանջը</w:t>
      </w:r>
      <w:proofErr w:type="spellEnd"/>
      <w:r w:rsidRPr="000D107B">
        <w:rPr>
          <w:rFonts w:ascii="GHEA Mariam" w:hAnsi="GHEA Mariam"/>
          <w:sz w:val="22"/>
          <w:szCs w:val="22"/>
          <w:lang w:val="af-ZA"/>
        </w:rPr>
        <w:t xml:space="preserve"> </w:t>
      </w:r>
      <w:proofErr w:type="spellStart"/>
      <w:r w:rsidRPr="000D107B">
        <w:rPr>
          <w:rFonts w:ascii="GHEA Mariam" w:hAnsi="GHEA Mariam"/>
          <w:sz w:val="22"/>
          <w:szCs w:val="22"/>
        </w:rPr>
        <w:t>ստանալուն</w:t>
      </w:r>
      <w:proofErr w:type="spellEnd"/>
      <w:r w:rsidRPr="000D107B">
        <w:rPr>
          <w:rFonts w:ascii="GHEA Mariam" w:hAnsi="GHEA Mariam"/>
          <w:sz w:val="22"/>
          <w:szCs w:val="22"/>
          <w:lang w:val="af-ZA"/>
        </w:rPr>
        <w:t xml:space="preserve"> </w:t>
      </w:r>
      <w:proofErr w:type="spellStart"/>
      <w:r w:rsidRPr="000D107B">
        <w:rPr>
          <w:rFonts w:ascii="GHEA Mariam" w:hAnsi="GHEA Mariam"/>
          <w:sz w:val="22"/>
          <w:szCs w:val="22"/>
        </w:rPr>
        <w:t>պես</w:t>
      </w:r>
      <w:proofErr w:type="spellEnd"/>
      <w:r w:rsidRPr="000D107B">
        <w:rPr>
          <w:rFonts w:ascii="GHEA Mariam" w:hAnsi="GHEA Mariam"/>
          <w:sz w:val="22"/>
          <w:szCs w:val="22"/>
          <w:lang w:val="af-ZA"/>
        </w:rPr>
        <w:t xml:space="preserve">, </w:t>
      </w:r>
      <w:proofErr w:type="spellStart"/>
      <w:r w:rsidRPr="000D107B">
        <w:rPr>
          <w:rFonts w:ascii="GHEA Mariam" w:hAnsi="GHEA Mariam"/>
          <w:sz w:val="22"/>
          <w:szCs w:val="22"/>
        </w:rPr>
        <w:t>անվերապահորեն</w:t>
      </w:r>
      <w:proofErr w:type="spellEnd"/>
      <w:r w:rsidRPr="000D107B">
        <w:rPr>
          <w:rFonts w:ascii="GHEA Mariam" w:hAnsi="GHEA Mariam"/>
          <w:sz w:val="22"/>
          <w:szCs w:val="22"/>
          <w:lang w:val="af-ZA"/>
        </w:rPr>
        <w:t xml:space="preserve"> </w:t>
      </w:r>
      <w:proofErr w:type="spellStart"/>
      <w:r w:rsidRPr="000D107B">
        <w:rPr>
          <w:rFonts w:ascii="GHEA Mariam" w:hAnsi="GHEA Mariam"/>
          <w:sz w:val="22"/>
          <w:szCs w:val="22"/>
        </w:rPr>
        <w:t>Շահառուին</w:t>
      </w:r>
      <w:proofErr w:type="spellEnd"/>
      <w:r w:rsidRPr="000D107B">
        <w:rPr>
          <w:rFonts w:ascii="GHEA Mariam" w:hAnsi="GHEA Mariam"/>
          <w:sz w:val="22"/>
          <w:szCs w:val="22"/>
          <w:lang w:val="af-ZA"/>
        </w:rPr>
        <w:t xml:space="preserve"> </w:t>
      </w:r>
      <w:proofErr w:type="spellStart"/>
      <w:r w:rsidRPr="000D107B">
        <w:rPr>
          <w:rFonts w:ascii="GHEA Mariam" w:hAnsi="GHEA Mariam"/>
          <w:sz w:val="22"/>
          <w:szCs w:val="22"/>
        </w:rPr>
        <w:t>վճարել</w:t>
      </w:r>
      <w:proofErr w:type="spellEnd"/>
      <w:r w:rsidRPr="000D107B">
        <w:rPr>
          <w:rFonts w:ascii="GHEA Mariam" w:hAnsi="GHEA Mariam"/>
          <w:sz w:val="22"/>
          <w:szCs w:val="22"/>
          <w:lang w:val="af-ZA"/>
        </w:rPr>
        <w:t xml:space="preserve"> [</w:t>
      </w:r>
      <w:proofErr w:type="spellStart"/>
      <w:r w:rsidRPr="000D107B">
        <w:rPr>
          <w:rFonts w:ascii="GHEA Mariam" w:hAnsi="GHEA Mariam"/>
          <w:i/>
          <w:sz w:val="22"/>
          <w:szCs w:val="22"/>
        </w:rPr>
        <w:t>նշել</w:t>
      </w:r>
      <w:proofErr w:type="spellEnd"/>
      <w:r w:rsidRPr="000D107B">
        <w:rPr>
          <w:rFonts w:ascii="GHEA Mariam" w:hAnsi="GHEA Mariam"/>
          <w:i/>
          <w:sz w:val="22"/>
          <w:szCs w:val="22"/>
          <w:lang w:val="af-ZA"/>
        </w:rPr>
        <w:t xml:space="preserve"> </w:t>
      </w:r>
      <w:proofErr w:type="spellStart"/>
      <w:r w:rsidRPr="000D107B">
        <w:rPr>
          <w:rFonts w:ascii="GHEA Mariam" w:hAnsi="GHEA Mariam"/>
          <w:i/>
          <w:sz w:val="22"/>
          <w:szCs w:val="22"/>
        </w:rPr>
        <w:t>գումարը</w:t>
      </w:r>
      <w:proofErr w:type="spellEnd"/>
      <w:r w:rsidRPr="000D107B">
        <w:rPr>
          <w:rFonts w:ascii="GHEA Mariam" w:hAnsi="GHEA Mariam"/>
          <w:i/>
          <w:sz w:val="22"/>
          <w:szCs w:val="22"/>
          <w:lang w:val="af-ZA"/>
        </w:rPr>
        <w:t xml:space="preserve"> </w:t>
      </w:r>
      <w:proofErr w:type="spellStart"/>
      <w:r w:rsidRPr="000D107B">
        <w:rPr>
          <w:rFonts w:ascii="GHEA Mariam" w:hAnsi="GHEA Mariam"/>
          <w:i/>
          <w:sz w:val="22"/>
          <w:szCs w:val="22"/>
        </w:rPr>
        <w:t>բառերով</w:t>
      </w:r>
      <w:proofErr w:type="spellEnd"/>
      <w:r w:rsidRPr="000D107B">
        <w:rPr>
          <w:rFonts w:ascii="GHEA Mariam" w:hAnsi="GHEA Mariam"/>
          <w:i/>
          <w:sz w:val="22"/>
          <w:szCs w:val="22"/>
          <w:lang w:val="af-ZA"/>
        </w:rPr>
        <w:t xml:space="preserve"> </w:t>
      </w:r>
      <w:r w:rsidRPr="000D107B">
        <w:rPr>
          <w:rFonts w:ascii="GHEA Mariam" w:hAnsi="GHEA Mariam"/>
          <w:i/>
          <w:sz w:val="22"/>
          <w:szCs w:val="22"/>
        </w:rPr>
        <w:t>և</w:t>
      </w:r>
      <w:r w:rsidRPr="000D107B">
        <w:rPr>
          <w:rFonts w:ascii="GHEA Mariam" w:hAnsi="GHEA Mariam"/>
          <w:i/>
          <w:sz w:val="22"/>
          <w:szCs w:val="22"/>
          <w:lang w:val="af-ZA"/>
        </w:rPr>
        <w:t xml:space="preserve"> </w:t>
      </w:r>
      <w:proofErr w:type="spellStart"/>
      <w:r w:rsidRPr="000D107B">
        <w:rPr>
          <w:rFonts w:ascii="GHEA Mariam" w:hAnsi="GHEA Mariam"/>
          <w:i/>
          <w:sz w:val="22"/>
          <w:szCs w:val="22"/>
        </w:rPr>
        <w:t>թվերով</w:t>
      </w:r>
      <w:proofErr w:type="spellEnd"/>
      <w:r w:rsidRPr="000D107B">
        <w:rPr>
          <w:rFonts w:ascii="GHEA Mariam" w:hAnsi="GHEA Mariam"/>
          <w:sz w:val="22"/>
          <w:szCs w:val="22"/>
          <w:lang w:val="af-ZA"/>
        </w:rPr>
        <w:t>]</w:t>
      </w:r>
      <w:r w:rsidRPr="000D107B">
        <w:rPr>
          <w:rFonts w:ascii="GHEA Mariam" w:hAnsi="GHEA Mariam" w:cs="Arial"/>
          <w:sz w:val="22"/>
          <w:szCs w:val="22"/>
          <w:vertAlign w:val="superscript"/>
          <w:lang w:val="af-ZA"/>
        </w:rPr>
        <w:footnoteReference w:customMarkFollows="1" w:id="19"/>
        <w:t>1</w:t>
      </w:r>
      <w:r w:rsidRPr="000D107B">
        <w:rPr>
          <w:rFonts w:ascii="GHEA Mariam" w:hAnsi="GHEA Mariam"/>
          <w:sz w:val="22"/>
          <w:szCs w:val="22"/>
          <w:lang w:val="af-ZA"/>
        </w:rPr>
        <w:t xml:space="preserve"> </w:t>
      </w:r>
      <w:proofErr w:type="spellStart"/>
      <w:r w:rsidRPr="000D107B">
        <w:rPr>
          <w:rFonts w:ascii="GHEA Mariam" w:hAnsi="GHEA Mariam" w:cs="Sylfaen"/>
          <w:sz w:val="22"/>
          <w:szCs w:val="22"/>
        </w:rPr>
        <w:t>չգերազանցող</w:t>
      </w:r>
      <w:proofErr w:type="spellEnd"/>
      <w:r w:rsidRPr="000D107B">
        <w:rPr>
          <w:rFonts w:ascii="GHEA Mariam" w:hAnsi="GHEA Mariam"/>
          <w:sz w:val="22"/>
          <w:szCs w:val="22"/>
          <w:lang w:val="af-ZA"/>
        </w:rPr>
        <w:t xml:space="preserve"> </w:t>
      </w:r>
      <w:proofErr w:type="spellStart"/>
      <w:r w:rsidRPr="000D107B">
        <w:rPr>
          <w:rFonts w:ascii="GHEA Mariam" w:hAnsi="GHEA Mariam" w:cs="Sylfaen"/>
          <w:sz w:val="22"/>
          <w:szCs w:val="22"/>
        </w:rPr>
        <w:t>գումար</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այն</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արժույթով</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որով</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ենթակա</w:t>
      </w:r>
      <w:proofErr w:type="spellEnd"/>
      <w:r w:rsidRPr="000D107B">
        <w:rPr>
          <w:rFonts w:ascii="GHEA Mariam" w:hAnsi="GHEA Mariam" w:cs="Sylfaen"/>
          <w:sz w:val="22"/>
          <w:szCs w:val="22"/>
          <w:lang w:val="af-ZA"/>
        </w:rPr>
        <w:t xml:space="preserve"> </w:t>
      </w:r>
      <w:r w:rsidRPr="000D107B">
        <w:rPr>
          <w:rFonts w:ascii="GHEA Mariam" w:hAnsi="GHEA Mariam" w:cs="Sylfaen"/>
          <w:sz w:val="22"/>
          <w:szCs w:val="22"/>
        </w:rPr>
        <w:t>է</w:t>
      </w:r>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վճարման</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Պայմանագրի</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գինը</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Պահանջում</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կամ</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դրան</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ուղեկցող</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առանձին</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ստորագրված</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փաստաթղթում</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կնշվի</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որ</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Հայտատուն</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խախտել</w:t>
      </w:r>
      <w:proofErr w:type="spellEnd"/>
      <w:r w:rsidRPr="000D107B">
        <w:rPr>
          <w:rFonts w:ascii="GHEA Mariam" w:hAnsi="GHEA Mariam" w:cs="Sylfaen"/>
          <w:sz w:val="22"/>
          <w:szCs w:val="22"/>
          <w:lang w:val="af-ZA"/>
        </w:rPr>
        <w:t xml:space="preserve"> </w:t>
      </w:r>
      <w:r w:rsidRPr="000D107B">
        <w:rPr>
          <w:rFonts w:ascii="GHEA Mariam" w:hAnsi="GHEA Mariam" w:cs="Sylfaen"/>
          <w:sz w:val="22"/>
          <w:szCs w:val="22"/>
        </w:rPr>
        <w:t>է</w:t>
      </w:r>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իր</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պայմանագրային</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պարտավորություն</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ները</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Շահառուից</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չի</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պահանջվում</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բերել</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դրա</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ապացույցները</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կամ</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պահանջված</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գումարի</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հիմնավորումները</w:t>
      </w:r>
      <w:proofErr w:type="spellEnd"/>
      <w:r w:rsidRPr="000D107B">
        <w:rPr>
          <w:rFonts w:ascii="GHEA Mariam" w:hAnsi="GHEA Mariam" w:cs="Sylfaen"/>
          <w:sz w:val="22"/>
          <w:szCs w:val="22"/>
          <w:lang w:val="af-ZA"/>
        </w:rPr>
        <w:t xml:space="preserve">: </w:t>
      </w:r>
    </w:p>
    <w:p w14:paraId="22B2053C" w14:textId="77777777" w:rsidR="000D107B" w:rsidRPr="000D107B" w:rsidRDefault="000D107B" w:rsidP="000D107B">
      <w:pPr>
        <w:tabs>
          <w:tab w:val="left" w:pos="9356"/>
        </w:tabs>
        <w:jc w:val="both"/>
        <w:rPr>
          <w:rFonts w:ascii="GHEA Mariam" w:hAnsi="GHEA Mariam" w:cs="Sylfaen"/>
          <w:sz w:val="22"/>
          <w:szCs w:val="22"/>
          <w:lang w:val="af-ZA"/>
        </w:rPr>
      </w:pPr>
    </w:p>
    <w:p w14:paraId="227FA4BE" w14:textId="77777777" w:rsidR="000D107B" w:rsidRPr="000D107B" w:rsidRDefault="000D107B" w:rsidP="000D107B">
      <w:pPr>
        <w:tabs>
          <w:tab w:val="left" w:pos="9356"/>
        </w:tabs>
        <w:jc w:val="both"/>
        <w:rPr>
          <w:rFonts w:ascii="GHEA Mariam" w:hAnsi="GHEA Mariam"/>
          <w:sz w:val="22"/>
          <w:szCs w:val="22"/>
          <w:lang w:val="af-ZA"/>
        </w:rPr>
      </w:pPr>
      <w:proofErr w:type="spellStart"/>
      <w:r w:rsidRPr="000D107B">
        <w:rPr>
          <w:rFonts w:ascii="GHEA Mariam" w:hAnsi="GHEA Mariam" w:cs="Sylfaen"/>
          <w:sz w:val="22"/>
          <w:szCs w:val="22"/>
        </w:rPr>
        <w:t>Սույն</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երաշխիքը</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վավեր</w:t>
      </w:r>
      <w:proofErr w:type="spellEnd"/>
      <w:r w:rsidRPr="000D107B">
        <w:rPr>
          <w:rFonts w:ascii="GHEA Mariam" w:hAnsi="GHEA Mariam" w:cs="Sylfaen"/>
          <w:sz w:val="22"/>
          <w:szCs w:val="22"/>
          <w:lang w:val="af-ZA"/>
        </w:rPr>
        <w:t xml:space="preserve"> </w:t>
      </w:r>
      <w:r w:rsidRPr="000D107B">
        <w:rPr>
          <w:rFonts w:ascii="GHEA Mariam" w:hAnsi="GHEA Mariam" w:cs="Sylfaen"/>
          <w:sz w:val="22"/>
          <w:szCs w:val="22"/>
        </w:rPr>
        <w:t>է</w:t>
      </w:r>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մինչև</w:t>
      </w:r>
      <w:proofErr w:type="spellEnd"/>
      <w:r w:rsidRPr="000D107B">
        <w:rPr>
          <w:rFonts w:ascii="GHEA Mariam" w:hAnsi="GHEA Mariam" w:cs="Sylfaen"/>
          <w:sz w:val="22"/>
          <w:szCs w:val="22"/>
          <w:lang w:val="af-ZA"/>
        </w:rPr>
        <w:t xml:space="preserve"> </w:t>
      </w:r>
      <w:r w:rsidRPr="000D107B">
        <w:rPr>
          <w:rFonts w:ascii="GHEA Mariam" w:hAnsi="GHEA Mariam"/>
          <w:i/>
          <w:sz w:val="22"/>
          <w:szCs w:val="22"/>
          <w:lang w:val="af-ZA"/>
        </w:rPr>
        <w:t>[</w:t>
      </w:r>
      <w:proofErr w:type="spellStart"/>
      <w:r w:rsidRPr="000D107B">
        <w:rPr>
          <w:rFonts w:ascii="GHEA Mariam" w:hAnsi="GHEA Mariam" w:cs="Sylfaen"/>
          <w:i/>
          <w:sz w:val="22"/>
          <w:szCs w:val="22"/>
        </w:rPr>
        <w:t>ամսաթիվ</w:t>
      </w:r>
      <w:proofErr w:type="spellEnd"/>
      <w:r w:rsidRPr="000D107B">
        <w:rPr>
          <w:rFonts w:ascii="GHEA Mariam" w:hAnsi="GHEA Mariam"/>
          <w:i/>
          <w:sz w:val="22"/>
          <w:szCs w:val="22"/>
          <w:lang w:val="af-ZA"/>
        </w:rPr>
        <w:t>]</w:t>
      </w:r>
      <w:r w:rsidRPr="000D107B">
        <w:rPr>
          <w:rFonts w:ascii="GHEA Mariam" w:hAnsi="GHEA Mariam"/>
          <w:sz w:val="22"/>
          <w:szCs w:val="22"/>
          <w:lang w:val="af-ZA"/>
        </w:rPr>
        <w:t xml:space="preserve"> </w:t>
      </w:r>
      <w:r w:rsidRPr="000D107B">
        <w:rPr>
          <w:rFonts w:ascii="GHEA Mariam" w:hAnsi="GHEA Mariam" w:cs="Arial"/>
          <w:sz w:val="22"/>
          <w:szCs w:val="22"/>
          <w:vertAlign w:val="superscript"/>
          <w:lang w:val="af-ZA"/>
        </w:rPr>
        <w:footnoteReference w:customMarkFollows="1" w:id="20"/>
        <w:t>2</w:t>
      </w:r>
      <w:r w:rsidRPr="000D107B">
        <w:rPr>
          <w:rFonts w:ascii="GHEA Mariam" w:hAnsi="GHEA Mariam" w:cs="Arial"/>
          <w:sz w:val="22"/>
          <w:szCs w:val="22"/>
          <w:lang w:val="af-ZA"/>
        </w:rPr>
        <w:t>,</w:t>
      </w:r>
      <w:r w:rsidRPr="000D107B">
        <w:rPr>
          <w:rFonts w:ascii="GHEA Mariam" w:hAnsi="GHEA Mariam"/>
          <w:sz w:val="22"/>
          <w:szCs w:val="22"/>
          <w:lang w:val="af-ZA"/>
        </w:rPr>
        <w:t xml:space="preserve"> </w:t>
      </w:r>
      <w:r w:rsidRPr="000D107B">
        <w:rPr>
          <w:rFonts w:ascii="GHEA Mariam" w:hAnsi="GHEA Mariam"/>
          <w:sz w:val="22"/>
          <w:szCs w:val="22"/>
        </w:rPr>
        <w:t>և</w:t>
      </w:r>
      <w:r w:rsidRPr="000D107B">
        <w:rPr>
          <w:rFonts w:ascii="GHEA Mariam" w:hAnsi="GHEA Mariam"/>
          <w:sz w:val="22"/>
          <w:szCs w:val="22"/>
          <w:lang w:val="af-ZA"/>
        </w:rPr>
        <w:t xml:space="preserve"> </w:t>
      </w:r>
      <w:proofErr w:type="spellStart"/>
      <w:r w:rsidRPr="000D107B">
        <w:rPr>
          <w:rFonts w:ascii="GHEA Mariam" w:hAnsi="GHEA Mariam"/>
          <w:sz w:val="22"/>
          <w:szCs w:val="22"/>
        </w:rPr>
        <w:t>դրա</w:t>
      </w:r>
      <w:proofErr w:type="spellEnd"/>
      <w:r w:rsidRPr="000D107B">
        <w:rPr>
          <w:rFonts w:ascii="GHEA Mariam" w:hAnsi="GHEA Mariam"/>
          <w:sz w:val="22"/>
          <w:szCs w:val="22"/>
          <w:lang w:val="af-ZA"/>
        </w:rPr>
        <w:t xml:space="preserve"> </w:t>
      </w:r>
      <w:proofErr w:type="spellStart"/>
      <w:r w:rsidRPr="000D107B">
        <w:rPr>
          <w:rFonts w:ascii="GHEA Mariam" w:hAnsi="GHEA Mariam"/>
          <w:sz w:val="22"/>
          <w:szCs w:val="22"/>
        </w:rPr>
        <w:t>շրջանակներում</w:t>
      </w:r>
      <w:proofErr w:type="spellEnd"/>
      <w:r w:rsidRPr="000D107B">
        <w:rPr>
          <w:rFonts w:ascii="GHEA Mariam" w:hAnsi="GHEA Mariam"/>
          <w:sz w:val="22"/>
          <w:szCs w:val="22"/>
          <w:lang w:val="af-ZA"/>
        </w:rPr>
        <w:t xml:space="preserve"> </w:t>
      </w:r>
      <w:proofErr w:type="spellStart"/>
      <w:r w:rsidRPr="000D107B">
        <w:rPr>
          <w:rFonts w:ascii="GHEA Mariam" w:hAnsi="GHEA Mariam"/>
          <w:sz w:val="22"/>
          <w:szCs w:val="22"/>
        </w:rPr>
        <w:t>ցանկացած</w:t>
      </w:r>
      <w:proofErr w:type="spellEnd"/>
      <w:r w:rsidRPr="000D107B">
        <w:rPr>
          <w:rFonts w:ascii="GHEA Mariam" w:hAnsi="GHEA Mariam"/>
          <w:sz w:val="22"/>
          <w:szCs w:val="22"/>
          <w:lang w:val="af-ZA"/>
        </w:rPr>
        <w:t xml:space="preserve"> </w:t>
      </w:r>
      <w:proofErr w:type="spellStart"/>
      <w:r w:rsidRPr="000D107B">
        <w:rPr>
          <w:rFonts w:ascii="GHEA Mariam" w:hAnsi="GHEA Mariam"/>
          <w:sz w:val="22"/>
          <w:szCs w:val="22"/>
        </w:rPr>
        <w:t>վճարման</w:t>
      </w:r>
      <w:proofErr w:type="spellEnd"/>
      <w:r w:rsidRPr="000D107B">
        <w:rPr>
          <w:rFonts w:ascii="GHEA Mariam" w:hAnsi="GHEA Mariam"/>
          <w:sz w:val="22"/>
          <w:szCs w:val="22"/>
          <w:lang w:val="af-ZA"/>
        </w:rPr>
        <w:t xml:space="preserve"> </w:t>
      </w:r>
      <w:proofErr w:type="spellStart"/>
      <w:r w:rsidRPr="000D107B">
        <w:rPr>
          <w:rFonts w:ascii="GHEA Mariam" w:hAnsi="GHEA Mariam"/>
          <w:sz w:val="22"/>
          <w:szCs w:val="22"/>
        </w:rPr>
        <w:t>պահանջ</w:t>
      </w:r>
      <w:proofErr w:type="spellEnd"/>
      <w:r w:rsidRPr="000D107B">
        <w:rPr>
          <w:rFonts w:ascii="GHEA Mariam" w:hAnsi="GHEA Mariam"/>
          <w:sz w:val="22"/>
          <w:szCs w:val="22"/>
          <w:lang w:val="af-ZA"/>
        </w:rPr>
        <w:t xml:space="preserve"> </w:t>
      </w:r>
      <w:proofErr w:type="spellStart"/>
      <w:r w:rsidRPr="000D107B">
        <w:rPr>
          <w:rFonts w:ascii="GHEA Mariam" w:hAnsi="GHEA Mariam"/>
          <w:sz w:val="22"/>
          <w:szCs w:val="22"/>
        </w:rPr>
        <w:t>պետք</w:t>
      </w:r>
      <w:proofErr w:type="spellEnd"/>
      <w:r w:rsidRPr="000D107B">
        <w:rPr>
          <w:rFonts w:ascii="GHEA Mariam" w:hAnsi="GHEA Mariam"/>
          <w:sz w:val="22"/>
          <w:szCs w:val="22"/>
          <w:lang w:val="af-ZA"/>
        </w:rPr>
        <w:t xml:space="preserve"> </w:t>
      </w:r>
      <w:r w:rsidRPr="000D107B">
        <w:rPr>
          <w:rFonts w:ascii="GHEA Mariam" w:hAnsi="GHEA Mariam"/>
          <w:sz w:val="22"/>
          <w:szCs w:val="22"/>
        </w:rPr>
        <w:t>է</w:t>
      </w:r>
      <w:r w:rsidRPr="000D107B">
        <w:rPr>
          <w:rFonts w:ascii="GHEA Mariam" w:hAnsi="GHEA Mariam"/>
          <w:sz w:val="22"/>
          <w:szCs w:val="22"/>
          <w:lang w:val="af-ZA"/>
        </w:rPr>
        <w:t xml:space="preserve"> </w:t>
      </w:r>
      <w:proofErr w:type="spellStart"/>
      <w:r w:rsidRPr="000D107B">
        <w:rPr>
          <w:rFonts w:ascii="GHEA Mariam" w:hAnsi="GHEA Mariam"/>
          <w:sz w:val="22"/>
          <w:szCs w:val="22"/>
        </w:rPr>
        <w:t>ներկայացվի</w:t>
      </w:r>
      <w:proofErr w:type="spellEnd"/>
      <w:r w:rsidRPr="000D107B">
        <w:rPr>
          <w:rFonts w:ascii="GHEA Mariam" w:hAnsi="GHEA Mariam"/>
          <w:sz w:val="22"/>
          <w:szCs w:val="22"/>
          <w:lang w:val="af-ZA"/>
        </w:rPr>
        <w:t xml:space="preserve"> </w:t>
      </w:r>
      <w:proofErr w:type="spellStart"/>
      <w:r w:rsidRPr="000D107B">
        <w:rPr>
          <w:rFonts w:ascii="GHEA Mariam" w:hAnsi="GHEA Mariam"/>
          <w:sz w:val="22"/>
          <w:szCs w:val="22"/>
        </w:rPr>
        <w:t>վավերության</w:t>
      </w:r>
      <w:proofErr w:type="spellEnd"/>
      <w:r w:rsidRPr="000D107B">
        <w:rPr>
          <w:rFonts w:ascii="GHEA Mariam" w:hAnsi="GHEA Mariam"/>
          <w:sz w:val="22"/>
          <w:szCs w:val="22"/>
          <w:lang w:val="af-ZA"/>
        </w:rPr>
        <w:t xml:space="preserve"> </w:t>
      </w:r>
      <w:proofErr w:type="spellStart"/>
      <w:r w:rsidRPr="000D107B">
        <w:rPr>
          <w:rFonts w:ascii="GHEA Mariam" w:hAnsi="GHEA Mariam"/>
          <w:sz w:val="22"/>
          <w:szCs w:val="22"/>
        </w:rPr>
        <w:t>ժամկետի</w:t>
      </w:r>
      <w:proofErr w:type="spellEnd"/>
      <w:r w:rsidRPr="000D107B">
        <w:rPr>
          <w:rFonts w:ascii="GHEA Mariam" w:hAnsi="GHEA Mariam"/>
          <w:sz w:val="22"/>
          <w:szCs w:val="22"/>
          <w:lang w:val="af-ZA"/>
        </w:rPr>
        <w:t xml:space="preserve"> </w:t>
      </w:r>
      <w:proofErr w:type="spellStart"/>
      <w:r w:rsidRPr="000D107B">
        <w:rPr>
          <w:rFonts w:ascii="GHEA Mariam" w:hAnsi="GHEA Mariam"/>
          <w:sz w:val="22"/>
          <w:szCs w:val="22"/>
        </w:rPr>
        <w:t>ավարտից</w:t>
      </w:r>
      <w:proofErr w:type="spellEnd"/>
      <w:r w:rsidRPr="000D107B">
        <w:rPr>
          <w:rFonts w:ascii="GHEA Mariam" w:hAnsi="GHEA Mariam"/>
          <w:sz w:val="22"/>
          <w:szCs w:val="22"/>
          <w:lang w:val="af-ZA"/>
        </w:rPr>
        <w:t xml:space="preserve"> </w:t>
      </w:r>
      <w:proofErr w:type="spellStart"/>
      <w:r w:rsidRPr="000D107B">
        <w:rPr>
          <w:rFonts w:ascii="GHEA Mariam" w:hAnsi="GHEA Mariam"/>
          <w:sz w:val="22"/>
          <w:szCs w:val="22"/>
        </w:rPr>
        <w:t>ոչ</w:t>
      </w:r>
      <w:proofErr w:type="spellEnd"/>
      <w:r w:rsidRPr="000D107B">
        <w:rPr>
          <w:rFonts w:ascii="GHEA Mariam" w:hAnsi="GHEA Mariam"/>
          <w:sz w:val="22"/>
          <w:szCs w:val="22"/>
          <w:lang w:val="af-ZA"/>
        </w:rPr>
        <w:t xml:space="preserve"> </w:t>
      </w:r>
      <w:proofErr w:type="spellStart"/>
      <w:r w:rsidRPr="000D107B">
        <w:rPr>
          <w:rFonts w:ascii="GHEA Mariam" w:hAnsi="GHEA Mariam"/>
          <w:sz w:val="22"/>
          <w:szCs w:val="22"/>
        </w:rPr>
        <w:t>ուշ</w:t>
      </w:r>
      <w:proofErr w:type="spellEnd"/>
      <w:r w:rsidRPr="000D107B">
        <w:rPr>
          <w:rFonts w:ascii="GHEA Mariam" w:hAnsi="GHEA Mariam"/>
          <w:sz w:val="22"/>
          <w:szCs w:val="22"/>
          <w:lang w:val="af-ZA"/>
        </w:rPr>
        <w:t>:</w:t>
      </w:r>
    </w:p>
    <w:p w14:paraId="15DFCD9D" w14:textId="77777777" w:rsidR="000D107B" w:rsidRPr="000D107B" w:rsidRDefault="000D107B" w:rsidP="000D107B">
      <w:pPr>
        <w:jc w:val="both"/>
        <w:rPr>
          <w:rFonts w:ascii="GHEA Mariam" w:eastAsia="Arial Unicode MS" w:hAnsi="GHEA Mariam"/>
          <w:sz w:val="22"/>
          <w:szCs w:val="22"/>
          <w:lang w:val="hy-AM"/>
        </w:rPr>
      </w:pPr>
    </w:p>
    <w:p w14:paraId="45DFC98A" w14:textId="77777777" w:rsidR="000D107B" w:rsidRPr="000D107B" w:rsidRDefault="000D107B" w:rsidP="000D107B">
      <w:pPr>
        <w:jc w:val="both"/>
        <w:rPr>
          <w:rFonts w:ascii="GHEA Mariam" w:eastAsia="Arial Unicode MS" w:hAnsi="GHEA Mariam"/>
          <w:sz w:val="22"/>
          <w:szCs w:val="22"/>
          <w:lang w:val="hy-AM"/>
        </w:rPr>
      </w:pPr>
      <w:r w:rsidRPr="000D107B">
        <w:rPr>
          <w:rFonts w:ascii="GHEA Mariam" w:eastAsia="Arial Unicode MS" w:hAnsi="GHEA Mariam"/>
          <w:sz w:val="22"/>
          <w:szCs w:val="22"/>
          <w:lang w:val="hy-AM"/>
        </w:rPr>
        <w:t>Սույն երաշխիքը կարգավորվում է «The Uniform Rules fo Demand Guarantees (URDG), վերանայված 2010, ICC Publication No. 758»-ի դրույթների և պահանջների համաձայն</w:t>
      </w:r>
      <w:r w:rsidRPr="000D107B">
        <w:rPr>
          <w:rFonts w:ascii="GHEA Mariam" w:eastAsia="Arial Unicode MS" w:hAnsi="GHEA Mariam"/>
          <w:sz w:val="22"/>
          <w:szCs w:val="22"/>
          <w:lang w:val="af-ZA"/>
        </w:rPr>
        <w:t xml:space="preserve">, </w:t>
      </w:r>
      <w:r w:rsidRPr="000D107B">
        <w:rPr>
          <w:rFonts w:ascii="GHEA Mariam" w:eastAsia="Arial Unicode MS" w:hAnsi="GHEA Mariam"/>
          <w:sz w:val="22"/>
          <w:szCs w:val="22"/>
          <w:lang w:val="hy-AM"/>
        </w:rPr>
        <w:t>բացառությամբ</w:t>
      </w:r>
      <w:r w:rsidRPr="000D107B">
        <w:rPr>
          <w:rFonts w:ascii="GHEA Mariam" w:eastAsia="Arial Unicode MS" w:hAnsi="GHEA Mariam"/>
          <w:sz w:val="22"/>
          <w:szCs w:val="22"/>
          <w:lang w:val="af-ZA"/>
        </w:rPr>
        <w:t xml:space="preserve"> 15(</w:t>
      </w:r>
      <w:r w:rsidRPr="000D107B">
        <w:rPr>
          <w:rFonts w:ascii="GHEA Mariam" w:eastAsia="Arial Unicode MS" w:hAnsi="GHEA Mariam"/>
          <w:sz w:val="22"/>
          <w:szCs w:val="22"/>
          <w:lang w:val="hy-AM"/>
        </w:rPr>
        <w:t>ա</w:t>
      </w:r>
      <w:r w:rsidRPr="000D107B">
        <w:rPr>
          <w:rFonts w:ascii="GHEA Mariam" w:eastAsia="Arial Unicode MS" w:hAnsi="GHEA Mariam"/>
          <w:sz w:val="22"/>
          <w:szCs w:val="22"/>
          <w:lang w:val="af-ZA"/>
        </w:rPr>
        <w:t xml:space="preserve">) </w:t>
      </w:r>
      <w:r w:rsidRPr="000D107B">
        <w:rPr>
          <w:rFonts w:ascii="GHEA Mariam" w:eastAsia="Arial Unicode MS" w:hAnsi="GHEA Mariam"/>
          <w:sz w:val="22"/>
          <w:szCs w:val="22"/>
          <w:lang w:val="hy-AM"/>
        </w:rPr>
        <w:t>հոդված</w:t>
      </w:r>
      <w:r w:rsidRPr="000D107B">
        <w:rPr>
          <w:rFonts w:ascii="GHEA Mariam" w:eastAsia="Arial Unicode MS" w:hAnsi="GHEA Mariam"/>
          <w:sz w:val="22"/>
          <w:szCs w:val="22"/>
          <w:lang w:val="af-ZA"/>
        </w:rPr>
        <w:t xml:space="preserve"> </w:t>
      </w:r>
      <w:r w:rsidRPr="000D107B">
        <w:rPr>
          <w:rFonts w:ascii="GHEA Mariam" w:eastAsia="Arial Unicode MS" w:hAnsi="GHEA Mariam"/>
          <w:sz w:val="22"/>
          <w:szCs w:val="22"/>
          <w:lang w:val="hy-AM"/>
        </w:rPr>
        <w:t>օժանդակող</w:t>
      </w:r>
      <w:r w:rsidRPr="000D107B">
        <w:rPr>
          <w:rFonts w:ascii="GHEA Mariam" w:eastAsia="Arial Unicode MS" w:hAnsi="GHEA Mariam"/>
          <w:sz w:val="22"/>
          <w:szCs w:val="22"/>
          <w:lang w:val="af-ZA"/>
        </w:rPr>
        <w:t xml:space="preserve"> </w:t>
      </w:r>
      <w:r w:rsidRPr="000D107B">
        <w:rPr>
          <w:rFonts w:ascii="GHEA Mariam" w:eastAsia="Arial Unicode MS" w:hAnsi="GHEA Mariam"/>
          <w:sz w:val="22"/>
          <w:szCs w:val="22"/>
          <w:lang w:val="hy-AM"/>
        </w:rPr>
        <w:t>հայտարարության</w:t>
      </w:r>
      <w:r w:rsidRPr="000D107B">
        <w:rPr>
          <w:rFonts w:ascii="GHEA Mariam" w:eastAsia="Arial Unicode MS" w:hAnsi="GHEA Mariam"/>
          <w:sz w:val="22"/>
          <w:szCs w:val="22"/>
          <w:lang w:val="af-ZA"/>
        </w:rPr>
        <w:t xml:space="preserve">, </w:t>
      </w:r>
      <w:r w:rsidRPr="000D107B">
        <w:rPr>
          <w:rFonts w:ascii="GHEA Mariam" w:eastAsia="Arial Unicode MS" w:hAnsi="GHEA Mariam"/>
          <w:sz w:val="22"/>
          <w:szCs w:val="22"/>
          <w:lang w:val="hy-AM"/>
        </w:rPr>
        <w:t>որը</w:t>
      </w:r>
      <w:r w:rsidRPr="000D107B">
        <w:rPr>
          <w:rFonts w:ascii="GHEA Mariam" w:eastAsia="Arial Unicode MS" w:hAnsi="GHEA Mariam"/>
          <w:sz w:val="22"/>
          <w:szCs w:val="22"/>
          <w:lang w:val="af-ZA"/>
        </w:rPr>
        <w:t xml:space="preserve"> </w:t>
      </w:r>
      <w:r w:rsidRPr="000D107B">
        <w:rPr>
          <w:rFonts w:ascii="GHEA Mariam" w:eastAsia="Arial Unicode MS" w:hAnsi="GHEA Mariam"/>
          <w:sz w:val="22"/>
          <w:szCs w:val="22"/>
          <w:lang w:val="hy-AM"/>
        </w:rPr>
        <w:t>սույնով</w:t>
      </w:r>
      <w:r w:rsidRPr="000D107B">
        <w:rPr>
          <w:rFonts w:ascii="GHEA Mariam" w:eastAsia="Arial Unicode MS" w:hAnsi="GHEA Mariam"/>
          <w:sz w:val="22"/>
          <w:szCs w:val="22"/>
          <w:lang w:val="af-ZA"/>
        </w:rPr>
        <w:t xml:space="preserve"> </w:t>
      </w:r>
      <w:r w:rsidRPr="000D107B">
        <w:rPr>
          <w:rFonts w:ascii="GHEA Mariam" w:eastAsia="Arial Unicode MS" w:hAnsi="GHEA Mariam"/>
          <w:sz w:val="22"/>
          <w:szCs w:val="22"/>
          <w:lang w:val="hy-AM"/>
        </w:rPr>
        <w:t>հանվում</w:t>
      </w:r>
      <w:r w:rsidRPr="000D107B">
        <w:rPr>
          <w:rFonts w:ascii="GHEA Mariam" w:eastAsia="Arial Unicode MS" w:hAnsi="GHEA Mariam"/>
          <w:sz w:val="22"/>
          <w:szCs w:val="22"/>
          <w:lang w:val="af-ZA"/>
        </w:rPr>
        <w:t xml:space="preserve"> </w:t>
      </w:r>
      <w:r w:rsidRPr="000D107B">
        <w:rPr>
          <w:rFonts w:ascii="GHEA Mariam" w:eastAsia="Arial Unicode MS" w:hAnsi="GHEA Mariam"/>
          <w:sz w:val="22"/>
          <w:szCs w:val="22"/>
          <w:lang w:val="hy-AM"/>
        </w:rPr>
        <w:t>է</w:t>
      </w:r>
      <w:r w:rsidRPr="000D107B">
        <w:rPr>
          <w:rFonts w:ascii="GHEA Mariam" w:eastAsia="Arial Unicode MS" w:hAnsi="GHEA Mariam"/>
          <w:sz w:val="22"/>
          <w:szCs w:val="22"/>
          <w:lang w:val="af-ZA"/>
        </w:rPr>
        <w:t>:</w:t>
      </w:r>
    </w:p>
    <w:p w14:paraId="3543943E" w14:textId="77777777" w:rsidR="000D107B" w:rsidRPr="000D107B" w:rsidRDefault="000D107B" w:rsidP="000D107B">
      <w:pPr>
        <w:tabs>
          <w:tab w:val="left" w:pos="9356"/>
        </w:tabs>
        <w:jc w:val="both"/>
        <w:rPr>
          <w:rFonts w:ascii="GHEA Mariam" w:hAnsi="GHEA Mariam"/>
          <w:sz w:val="22"/>
          <w:szCs w:val="22"/>
          <w:lang w:val="af-ZA"/>
        </w:rPr>
      </w:pPr>
    </w:p>
    <w:p w14:paraId="7C9AD195" w14:textId="77777777" w:rsidR="000D107B" w:rsidRPr="000D107B" w:rsidRDefault="000D107B" w:rsidP="000D107B">
      <w:pPr>
        <w:tabs>
          <w:tab w:val="left" w:pos="9356"/>
        </w:tabs>
        <w:jc w:val="both"/>
        <w:rPr>
          <w:rFonts w:ascii="GHEA Mariam" w:hAnsi="GHEA Mariam" w:cs="Sylfaen"/>
          <w:sz w:val="22"/>
          <w:szCs w:val="22"/>
          <w:lang w:val="af-ZA"/>
        </w:rPr>
      </w:pPr>
      <w:r w:rsidRPr="000D107B">
        <w:rPr>
          <w:rFonts w:ascii="GHEA Mariam" w:hAnsi="GHEA Mariam"/>
          <w:sz w:val="22"/>
          <w:szCs w:val="22"/>
          <w:lang w:val="af-ZA"/>
        </w:rPr>
        <w:t>[</w:t>
      </w:r>
      <w:proofErr w:type="spellStart"/>
      <w:r w:rsidRPr="000D107B">
        <w:rPr>
          <w:rFonts w:ascii="GHEA Mariam" w:hAnsi="GHEA Mariam" w:cs="Sylfaen"/>
          <w:i/>
          <w:sz w:val="22"/>
          <w:szCs w:val="22"/>
        </w:rPr>
        <w:t>Բանկի</w:t>
      </w:r>
      <w:proofErr w:type="spellEnd"/>
      <w:r w:rsidRPr="000D107B">
        <w:rPr>
          <w:rFonts w:ascii="GHEA Mariam" w:hAnsi="GHEA Mariam"/>
          <w:i/>
          <w:sz w:val="22"/>
          <w:szCs w:val="22"/>
          <w:lang w:val="af-ZA"/>
        </w:rPr>
        <w:t xml:space="preserve"> </w:t>
      </w:r>
      <w:proofErr w:type="spellStart"/>
      <w:r w:rsidRPr="000D107B">
        <w:rPr>
          <w:rFonts w:ascii="GHEA Mariam" w:hAnsi="GHEA Mariam" w:cs="Sylfaen"/>
          <w:i/>
          <w:sz w:val="22"/>
          <w:szCs w:val="22"/>
        </w:rPr>
        <w:t>կնիքը</w:t>
      </w:r>
      <w:proofErr w:type="spellEnd"/>
      <w:r w:rsidRPr="000D107B">
        <w:rPr>
          <w:rFonts w:ascii="GHEA Mariam" w:hAnsi="GHEA Mariam"/>
          <w:i/>
          <w:sz w:val="22"/>
          <w:szCs w:val="22"/>
          <w:lang w:val="af-ZA"/>
        </w:rPr>
        <w:t xml:space="preserve"> </w:t>
      </w:r>
      <w:r w:rsidRPr="000D107B">
        <w:rPr>
          <w:rFonts w:ascii="GHEA Mariam" w:hAnsi="GHEA Mariam" w:cs="Sylfaen"/>
          <w:i/>
          <w:sz w:val="22"/>
          <w:szCs w:val="22"/>
        </w:rPr>
        <w:t>և</w:t>
      </w:r>
      <w:r w:rsidRPr="000D107B">
        <w:rPr>
          <w:rFonts w:ascii="GHEA Mariam" w:hAnsi="GHEA Mariam"/>
          <w:i/>
          <w:sz w:val="22"/>
          <w:szCs w:val="22"/>
          <w:lang w:val="af-ZA"/>
        </w:rPr>
        <w:t xml:space="preserve"> </w:t>
      </w:r>
      <w:proofErr w:type="spellStart"/>
      <w:r w:rsidRPr="000D107B">
        <w:rPr>
          <w:rFonts w:ascii="GHEA Mariam" w:hAnsi="GHEA Mariam" w:cs="Sylfaen"/>
          <w:i/>
          <w:sz w:val="22"/>
          <w:szCs w:val="22"/>
        </w:rPr>
        <w:t>ստորագրություններ</w:t>
      </w:r>
      <w:proofErr w:type="spellEnd"/>
      <w:r w:rsidRPr="000D107B">
        <w:rPr>
          <w:rFonts w:ascii="GHEA Mariam" w:hAnsi="GHEA Mariam" w:cs="Sylfaen"/>
          <w:sz w:val="22"/>
          <w:szCs w:val="22"/>
          <w:lang w:val="af-ZA"/>
        </w:rPr>
        <w:t>]</w:t>
      </w:r>
    </w:p>
    <w:p w14:paraId="5A6730C5" w14:textId="77777777" w:rsidR="000D107B" w:rsidRPr="000D107B" w:rsidRDefault="000D107B" w:rsidP="000D107B">
      <w:pPr>
        <w:tabs>
          <w:tab w:val="left" w:pos="9356"/>
        </w:tabs>
        <w:jc w:val="both"/>
        <w:rPr>
          <w:rFonts w:ascii="GHEA Mariam" w:hAnsi="GHEA Mariam" w:cs="Sylfaen"/>
          <w:sz w:val="22"/>
          <w:szCs w:val="22"/>
          <w:lang w:val="af-ZA"/>
        </w:rPr>
      </w:pPr>
    </w:p>
    <w:p w14:paraId="43C6E848" w14:textId="77777777" w:rsidR="000D107B" w:rsidRPr="000D107B" w:rsidRDefault="000D107B" w:rsidP="000D107B">
      <w:pPr>
        <w:tabs>
          <w:tab w:val="left" w:pos="9356"/>
        </w:tabs>
        <w:jc w:val="both"/>
        <w:rPr>
          <w:rFonts w:ascii="GHEA Mariam" w:hAnsi="GHEA Mariam" w:cs="Sylfaen"/>
          <w:b/>
          <w:i/>
          <w:sz w:val="22"/>
          <w:szCs w:val="22"/>
          <w:lang w:val="af-ZA"/>
        </w:rPr>
      </w:pPr>
      <w:proofErr w:type="spellStart"/>
      <w:r w:rsidRPr="000D107B">
        <w:rPr>
          <w:rFonts w:ascii="GHEA Mariam" w:hAnsi="GHEA Mariam" w:cs="Sylfaen"/>
          <w:b/>
          <w:i/>
          <w:sz w:val="22"/>
          <w:szCs w:val="22"/>
        </w:rPr>
        <w:t>Ծանոթություն</w:t>
      </w:r>
      <w:proofErr w:type="spellEnd"/>
      <w:r w:rsidRPr="000D107B">
        <w:rPr>
          <w:rFonts w:ascii="GHEA Mariam" w:hAnsi="GHEA Mariam" w:cs="Sylfaen"/>
          <w:b/>
          <w:i/>
          <w:sz w:val="22"/>
          <w:szCs w:val="22"/>
          <w:lang w:val="af-ZA"/>
        </w:rPr>
        <w:t xml:space="preserve">` </w:t>
      </w:r>
      <w:proofErr w:type="spellStart"/>
      <w:r w:rsidRPr="000D107B">
        <w:rPr>
          <w:rFonts w:ascii="GHEA Mariam" w:hAnsi="GHEA Mariam" w:cs="Sylfaen"/>
          <w:b/>
          <w:i/>
          <w:sz w:val="22"/>
          <w:szCs w:val="22"/>
        </w:rPr>
        <w:t>շեղ</w:t>
      </w:r>
      <w:proofErr w:type="spellEnd"/>
      <w:r w:rsidRPr="000D107B">
        <w:rPr>
          <w:rFonts w:ascii="GHEA Mariam" w:hAnsi="GHEA Mariam" w:cs="Sylfaen"/>
          <w:b/>
          <w:i/>
          <w:sz w:val="22"/>
          <w:szCs w:val="22"/>
          <w:lang w:val="af-ZA"/>
        </w:rPr>
        <w:t xml:space="preserve"> </w:t>
      </w:r>
      <w:proofErr w:type="spellStart"/>
      <w:r w:rsidRPr="000D107B">
        <w:rPr>
          <w:rFonts w:ascii="GHEA Mariam" w:hAnsi="GHEA Mariam" w:cs="Sylfaen"/>
          <w:b/>
          <w:i/>
          <w:sz w:val="22"/>
          <w:szCs w:val="22"/>
        </w:rPr>
        <w:t>տառերով</w:t>
      </w:r>
      <w:proofErr w:type="spellEnd"/>
      <w:r w:rsidRPr="000D107B">
        <w:rPr>
          <w:rFonts w:ascii="GHEA Mariam" w:hAnsi="GHEA Mariam" w:cs="Sylfaen"/>
          <w:b/>
          <w:i/>
          <w:sz w:val="22"/>
          <w:szCs w:val="22"/>
          <w:lang w:val="af-ZA"/>
        </w:rPr>
        <w:t xml:space="preserve"> </w:t>
      </w:r>
      <w:proofErr w:type="spellStart"/>
      <w:r w:rsidRPr="000D107B">
        <w:rPr>
          <w:rFonts w:ascii="GHEA Mariam" w:hAnsi="GHEA Mariam" w:cs="Sylfaen"/>
          <w:b/>
          <w:i/>
          <w:sz w:val="22"/>
          <w:szCs w:val="22"/>
        </w:rPr>
        <w:t>գրված</w:t>
      </w:r>
      <w:proofErr w:type="spellEnd"/>
      <w:r w:rsidRPr="000D107B">
        <w:rPr>
          <w:rFonts w:ascii="GHEA Mariam" w:hAnsi="GHEA Mariam" w:cs="Sylfaen"/>
          <w:b/>
          <w:i/>
          <w:sz w:val="22"/>
          <w:szCs w:val="22"/>
          <w:lang w:val="af-ZA"/>
        </w:rPr>
        <w:t xml:space="preserve"> </w:t>
      </w:r>
      <w:proofErr w:type="spellStart"/>
      <w:r w:rsidRPr="000D107B">
        <w:rPr>
          <w:rFonts w:ascii="GHEA Mariam" w:hAnsi="GHEA Mariam" w:cs="Sylfaen"/>
          <w:b/>
          <w:i/>
          <w:sz w:val="22"/>
          <w:szCs w:val="22"/>
        </w:rPr>
        <w:t>տեքստը</w:t>
      </w:r>
      <w:proofErr w:type="spellEnd"/>
      <w:r w:rsidRPr="000D107B">
        <w:rPr>
          <w:rFonts w:ascii="GHEA Mariam" w:hAnsi="GHEA Mariam" w:cs="Sylfaen"/>
          <w:b/>
          <w:i/>
          <w:sz w:val="22"/>
          <w:szCs w:val="22"/>
          <w:lang w:val="af-ZA"/>
        </w:rPr>
        <w:t xml:space="preserve"> (</w:t>
      </w:r>
      <w:proofErr w:type="spellStart"/>
      <w:r w:rsidRPr="000D107B">
        <w:rPr>
          <w:rFonts w:ascii="GHEA Mariam" w:hAnsi="GHEA Mariam" w:cs="Sylfaen"/>
          <w:b/>
          <w:i/>
          <w:sz w:val="22"/>
          <w:szCs w:val="22"/>
        </w:rPr>
        <w:t>այդ</w:t>
      </w:r>
      <w:proofErr w:type="spellEnd"/>
      <w:r w:rsidRPr="000D107B">
        <w:rPr>
          <w:rFonts w:ascii="GHEA Mariam" w:hAnsi="GHEA Mariam" w:cs="Sylfaen"/>
          <w:b/>
          <w:i/>
          <w:sz w:val="22"/>
          <w:szCs w:val="22"/>
          <w:lang w:val="af-ZA"/>
        </w:rPr>
        <w:t xml:space="preserve"> </w:t>
      </w:r>
      <w:proofErr w:type="spellStart"/>
      <w:r w:rsidRPr="000D107B">
        <w:rPr>
          <w:rFonts w:ascii="GHEA Mariam" w:hAnsi="GHEA Mariam" w:cs="Sylfaen"/>
          <w:b/>
          <w:i/>
          <w:sz w:val="22"/>
          <w:szCs w:val="22"/>
        </w:rPr>
        <w:t>թվում</w:t>
      </w:r>
      <w:proofErr w:type="spellEnd"/>
      <w:r w:rsidRPr="000D107B">
        <w:rPr>
          <w:rFonts w:ascii="GHEA Mariam" w:hAnsi="GHEA Mariam" w:cs="Sylfaen"/>
          <w:b/>
          <w:i/>
          <w:sz w:val="22"/>
          <w:szCs w:val="22"/>
          <w:lang w:val="af-ZA"/>
        </w:rPr>
        <w:t xml:space="preserve"> </w:t>
      </w:r>
      <w:proofErr w:type="spellStart"/>
      <w:r w:rsidRPr="000D107B">
        <w:rPr>
          <w:rFonts w:ascii="GHEA Mariam" w:hAnsi="GHEA Mariam" w:cs="Sylfaen"/>
          <w:b/>
          <w:i/>
          <w:sz w:val="22"/>
          <w:szCs w:val="22"/>
        </w:rPr>
        <w:t>տողատակերը</w:t>
      </w:r>
      <w:proofErr w:type="spellEnd"/>
      <w:r w:rsidRPr="000D107B">
        <w:rPr>
          <w:rFonts w:ascii="GHEA Mariam" w:hAnsi="GHEA Mariam" w:cs="Sylfaen"/>
          <w:b/>
          <w:i/>
          <w:sz w:val="22"/>
          <w:szCs w:val="22"/>
          <w:lang w:val="af-ZA"/>
        </w:rPr>
        <w:t xml:space="preserve">) </w:t>
      </w:r>
      <w:proofErr w:type="spellStart"/>
      <w:r w:rsidRPr="000D107B">
        <w:rPr>
          <w:rFonts w:ascii="GHEA Mariam" w:hAnsi="GHEA Mariam" w:cs="Sylfaen"/>
          <w:b/>
          <w:i/>
          <w:sz w:val="22"/>
          <w:szCs w:val="22"/>
        </w:rPr>
        <w:t>բերվում</w:t>
      </w:r>
      <w:proofErr w:type="spellEnd"/>
      <w:r w:rsidRPr="000D107B">
        <w:rPr>
          <w:rFonts w:ascii="GHEA Mariam" w:hAnsi="GHEA Mariam" w:cs="Sylfaen"/>
          <w:b/>
          <w:i/>
          <w:sz w:val="22"/>
          <w:szCs w:val="22"/>
          <w:lang w:val="af-ZA"/>
        </w:rPr>
        <w:t xml:space="preserve"> </w:t>
      </w:r>
      <w:r w:rsidRPr="000D107B">
        <w:rPr>
          <w:rFonts w:ascii="GHEA Mariam" w:hAnsi="GHEA Mariam" w:cs="Sylfaen"/>
          <w:b/>
          <w:i/>
          <w:sz w:val="22"/>
          <w:szCs w:val="22"/>
        </w:rPr>
        <w:t>է</w:t>
      </w:r>
      <w:r w:rsidRPr="000D107B">
        <w:rPr>
          <w:rFonts w:ascii="GHEA Mariam" w:hAnsi="GHEA Mariam" w:cs="Sylfaen"/>
          <w:b/>
          <w:i/>
          <w:sz w:val="22"/>
          <w:szCs w:val="22"/>
          <w:lang w:val="af-ZA"/>
        </w:rPr>
        <w:t xml:space="preserve"> </w:t>
      </w:r>
      <w:proofErr w:type="spellStart"/>
      <w:r w:rsidRPr="000D107B">
        <w:rPr>
          <w:rFonts w:ascii="GHEA Mariam" w:hAnsi="GHEA Mariam" w:cs="Sylfaen"/>
          <w:b/>
          <w:i/>
          <w:sz w:val="22"/>
          <w:szCs w:val="22"/>
        </w:rPr>
        <w:t>այս</w:t>
      </w:r>
      <w:proofErr w:type="spellEnd"/>
      <w:r w:rsidRPr="000D107B">
        <w:rPr>
          <w:rFonts w:ascii="GHEA Mariam" w:hAnsi="GHEA Mariam" w:cs="Sylfaen"/>
          <w:b/>
          <w:i/>
          <w:sz w:val="22"/>
          <w:szCs w:val="22"/>
          <w:lang w:val="af-ZA"/>
        </w:rPr>
        <w:t xml:space="preserve"> </w:t>
      </w:r>
      <w:proofErr w:type="spellStart"/>
      <w:r w:rsidRPr="000D107B">
        <w:rPr>
          <w:rFonts w:ascii="GHEA Mariam" w:hAnsi="GHEA Mariam" w:cs="Sylfaen"/>
          <w:b/>
          <w:i/>
          <w:sz w:val="22"/>
          <w:szCs w:val="22"/>
        </w:rPr>
        <w:t>ձևի</w:t>
      </w:r>
      <w:proofErr w:type="spellEnd"/>
      <w:r w:rsidRPr="000D107B">
        <w:rPr>
          <w:rFonts w:ascii="GHEA Mariam" w:hAnsi="GHEA Mariam" w:cs="Sylfaen"/>
          <w:b/>
          <w:i/>
          <w:sz w:val="22"/>
          <w:szCs w:val="22"/>
          <w:lang w:val="af-ZA"/>
        </w:rPr>
        <w:t xml:space="preserve"> </w:t>
      </w:r>
      <w:proofErr w:type="spellStart"/>
      <w:r w:rsidRPr="000D107B">
        <w:rPr>
          <w:rFonts w:ascii="GHEA Mariam" w:hAnsi="GHEA Mariam" w:cs="Sylfaen"/>
          <w:b/>
          <w:i/>
          <w:sz w:val="22"/>
          <w:szCs w:val="22"/>
        </w:rPr>
        <w:t>օգտագործման</w:t>
      </w:r>
      <w:proofErr w:type="spellEnd"/>
      <w:r w:rsidRPr="000D107B">
        <w:rPr>
          <w:rFonts w:ascii="GHEA Mariam" w:hAnsi="GHEA Mariam" w:cs="Sylfaen"/>
          <w:b/>
          <w:i/>
          <w:sz w:val="22"/>
          <w:szCs w:val="22"/>
          <w:lang w:val="af-ZA"/>
        </w:rPr>
        <w:t xml:space="preserve"> </w:t>
      </w:r>
      <w:proofErr w:type="spellStart"/>
      <w:r w:rsidRPr="000D107B">
        <w:rPr>
          <w:rFonts w:ascii="GHEA Mariam" w:hAnsi="GHEA Mariam" w:cs="Sylfaen"/>
          <w:b/>
          <w:i/>
          <w:sz w:val="22"/>
          <w:szCs w:val="22"/>
        </w:rPr>
        <w:t>համար</w:t>
      </w:r>
      <w:proofErr w:type="spellEnd"/>
      <w:r w:rsidRPr="000D107B">
        <w:rPr>
          <w:rFonts w:ascii="GHEA Mariam" w:hAnsi="GHEA Mariam" w:cs="Sylfaen"/>
          <w:b/>
          <w:i/>
          <w:sz w:val="22"/>
          <w:szCs w:val="22"/>
          <w:lang w:val="af-ZA"/>
        </w:rPr>
        <w:t xml:space="preserve"> </w:t>
      </w:r>
      <w:r w:rsidRPr="000D107B">
        <w:rPr>
          <w:rFonts w:ascii="GHEA Mariam" w:hAnsi="GHEA Mariam" w:cs="Sylfaen"/>
          <w:b/>
          <w:i/>
          <w:sz w:val="22"/>
          <w:szCs w:val="22"/>
        </w:rPr>
        <w:t>և</w:t>
      </w:r>
      <w:r w:rsidRPr="000D107B">
        <w:rPr>
          <w:rFonts w:ascii="GHEA Mariam" w:hAnsi="GHEA Mariam" w:cs="Sylfaen"/>
          <w:b/>
          <w:i/>
          <w:sz w:val="22"/>
          <w:szCs w:val="22"/>
          <w:lang w:val="af-ZA"/>
        </w:rPr>
        <w:t xml:space="preserve"> </w:t>
      </w:r>
      <w:proofErr w:type="spellStart"/>
      <w:r w:rsidRPr="000D107B">
        <w:rPr>
          <w:rFonts w:ascii="GHEA Mariam" w:hAnsi="GHEA Mariam" w:cs="Sylfaen"/>
          <w:b/>
          <w:i/>
          <w:sz w:val="22"/>
          <w:szCs w:val="22"/>
        </w:rPr>
        <w:t>պետք</w:t>
      </w:r>
      <w:proofErr w:type="spellEnd"/>
      <w:r w:rsidRPr="000D107B">
        <w:rPr>
          <w:rFonts w:ascii="GHEA Mariam" w:hAnsi="GHEA Mariam" w:cs="Sylfaen"/>
          <w:b/>
          <w:i/>
          <w:sz w:val="22"/>
          <w:szCs w:val="22"/>
          <w:lang w:val="af-ZA"/>
        </w:rPr>
        <w:t xml:space="preserve"> </w:t>
      </w:r>
      <w:r w:rsidRPr="000D107B">
        <w:rPr>
          <w:rFonts w:ascii="GHEA Mariam" w:hAnsi="GHEA Mariam" w:cs="Sylfaen"/>
          <w:b/>
          <w:i/>
          <w:sz w:val="22"/>
          <w:szCs w:val="22"/>
        </w:rPr>
        <w:t>է</w:t>
      </w:r>
      <w:r w:rsidRPr="000D107B">
        <w:rPr>
          <w:rFonts w:ascii="GHEA Mariam" w:hAnsi="GHEA Mariam" w:cs="Sylfaen"/>
          <w:b/>
          <w:i/>
          <w:sz w:val="22"/>
          <w:szCs w:val="22"/>
          <w:lang w:val="af-ZA"/>
        </w:rPr>
        <w:t xml:space="preserve"> </w:t>
      </w:r>
      <w:proofErr w:type="spellStart"/>
      <w:r w:rsidRPr="000D107B">
        <w:rPr>
          <w:rFonts w:ascii="GHEA Mariam" w:hAnsi="GHEA Mariam" w:cs="Sylfaen"/>
          <w:b/>
          <w:i/>
          <w:sz w:val="22"/>
          <w:szCs w:val="22"/>
        </w:rPr>
        <w:t>ջնջվի</w:t>
      </w:r>
      <w:proofErr w:type="spellEnd"/>
      <w:r w:rsidRPr="000D107B">
        <w:rPr>
          <w:rFonts w:ascii="GHEA Mariam" w:hAnsi="GHEA Mariam" w:cs="Sylfaen"/>
          <w:b/>
          <w:i/>
          <w:sz w:val="22"/>
          <w:szCs w:val="22"/>
          <w:lang w:val="af-ZA"/>
        </w:rPr>
        <w:t xml:space="preserve"> </w:t>
      </w:r>
      <w:proofErr w:type="spellStart"/>
      <w:r w:rsidRPr="000D107B">
        <w:rPr>
          <w:rFonts w:ascii="GHEA Mariam" w:hAnsi="GHEA Mariam" w:cs="Sylfaen"/>
          <w:b/>
          <w:i/>
          <w:sz w:val="22"/>
          <w:szCs w:val="22"/>
        </w:rPr>
        <w:t>վերջնական</w:t>
      </w:r>
      <w:proofErr w:type="spellEnd"/>
      <w:r w:rsidRPr="000D107B">
        <w:rPr>
          <w:rFonts w:ascii="GHEA Mariam" w:hAnsi="GHEA Mariam" w:cs="Sylfaen"/>
          <w:b/>
          <w:i/>
          <w:sz w:val="22"/>
          <w:szCs w:val="22"/>
          <w:lang w:val="af-ZA"/>
        </w:rPr>
        <w:t xml:space="preserve"> </w:t>
      </w:r>
      <w:proofErr w:type="spellStart"/>
      <w:r w:rsidRPr="000D107B">
        <w:rPr>
          <w:rFonts w:ascii="GHEA Mariam" w:hAnsi="GHEA Mariam" w:cs="Sylfaen"/>
          <w:b/>
          <w:i/>
          <w:sz w:val="22"/>
          <w:szCs w:val="22"/>
        </w:rPr>
        <w:t>տեքստից</w:t>
      </w:r>
      <w:proofErr w:type="spellEnd"/>
      <w:r w:rsidRPr="000D107B">
        <w:rPr>
          <w:rFonts w:ascii="GHEA Mariam" w:hAnsi="GHEA Mariam" w:cs="Sylfaen"/>
          <w:b/>
          <w:i/>
          <w:sz w:val="22"/>
          <w:szCs w:val="22"/>
          <w:lang w:val="af-ZA"/>
        </w:rPr>
        <w:t>:</w:t>
      </w:r>
    </w:p>
    <w:p w14:paraId="40C9EF84" w14:textId="77777777" w:rsidR="000D107B" w:rsidRPr="000D107B" w:rsidRDefault="000D107B" w:rsidP="000D107B">
      <w:pPr>
        <w:tabs>
          <w:tab w:val="left" w:pos="9356"/>
        </w:tabs>
        <w:jc w:val="center"/>
        <w:rPr>
          <w:rFonts w:ascii="GHEA Mariam" w:hAnsi="GHEA Mariam" w:cs="Arial"/>
          <w:b/>
          <w:sz w:val="22"/>
          <w:szCs w:val="22"/>
          <w:lang w:val="af-ZA"/>
        </w:rPr>
      </w:pPr>
      <w:bookmarkStart w:id="560" w:name="_Toc442524981"/>
      <w:bookmarkStart w:id="561" w:name="_Toc473887479"/>
      <w:r w:rsidRPr="000D107B">
        <w:rPr>
          <w:rFonts w:ascii="GHEA Mariam" w:hAnsi="GHEA Mariam"/>
          <w:b/>
          <w:sz w:val="22"/>
          <w:szCs w:val="22"/>
          <w:lang w:val="af-ZA"/>
        </w:rPr>
        <w:br w:type="page"/>
      </w:r>
      <w:bookmarkStart w:id="562" w:name="_Toc78273069"/>
      <w:bookmarkStart w:id="563" w:name="_Toc111009247"/>
      <w:bookmarkStart w:id="564" w:name="_Toc63160048"/>
      <w:bookmarkStart w:id="565" w:name="_Toc428352208"/>
      <w:bookmarkStart w:id="566" w:name="_Toc438907199"/>
      <w:bookmarkStart w:id="567" w:name="_Toc438907299"/>
      <w:bookmarkEnd w:id="560"/>
      <w:bookmarkEnd w:id="561"/>
      <w:r w:rsidRPr="000D107B">
        <w:rPr>
          <w:rFonts w:ascii="GHEA Mariam" w:hAnsi="GHEA Mariam" w:cs="Arial"/>
          <w:b/>
          <w:sz w:val="22"/>
          <w:szCs w:val="22"/>
          <w:lang w:val="af-ZA"/>
        </w:rPr>
        <w:lastRenderedPageBreak/>
        <w:t>Կանխավճարի երաշխիք</w:t>
      </w:r>
      <w:bookmarkEnd w:id="562"/>
      <w:bookmarkEnd w:id="563"/>
      <w:bookmarkEnd w:id="564"/>
    </w:p>
    <w:p w14:paraId="1DF6813C" w14:textId="77777777" w:rsidR="000D107B" w:rsidRPr="000D107B" w:rsidRDefault="000D107B" w:rsidP="000D107B">
      <w:pPr>
        <w:tabs>
          <w:tab w:val="left" w:pos="9356"/>
        </w:tabs>
        <w:spacing w:after="120" w:line="288" w:lineRule="auto"/>
        <w:jc w:val="center"/>
        <w:rPr>
          <w:rFonts w:ascii="GHEA Mariam" w:hAnsi="GHEA Mariam" w:cs="Arial"/>
          <w:b/>
          <w:iCs/>
          <w:sz w:val="22"/>
          <w:szCs w:val="22"/>
          <w:lang w:val="af-ZA"/>
        </w:rPr>
      </w:pPr>
      <w:r w:rsidRPr="000D107B">
        <w:rPr>
          <w:rFonts w:ascii="GHEA Mariam" w:hAnsi="GHEA Mariam" w:cs="Arial"/>
          <w:b/>
          <w:iCs/>
          <w:sz w:val="22"/>
          <w:szCs w:val="22"/>
          <w:lang w:val="af-ZA"/>
        </w:rPr>
        <w:t>(</w:t>
      </w:r>
      <w:proofErr w:type="spellStart"/>
      <w:r w:rsidRPr="000D107B">
        <w:rPr>
          <w:rFonts w:ascii="GHEA Mariam" w:hAnsi="GHEA Mariam" w:cs="Arial"/>
          <w:b/>
          <w:iCs/>
          <w:sz w:val="22"/>
          <w:szCs w:val="22"/>
          <w:lang w:val="ru-RU"/>
        </w:rPr>
        <w:t>ցպահանջ</w:t>
      </w:r>
      <w:proofErr w:type="spellEnd"/>
      <w:r w:rsidRPr="000D107B">
        <w:rPr>
          <w:rFonts w:ascii="GHEA Mariam" w:hAnsi="GHEA Mariam" w:cs="Arial"/>
          <w:b/>
          <w:iCs/>
          <w:sz w:val="22"/>
          <w:szCs w:val="22"/>
          <w:lang w:val="af-ZA"/>
        </w:rPr>
        <w:t xml:space="preserve"> </w:t>
      </w:r>
      <w:proofErr w:type="spellStart"/>
      <w:r w:rsidRPr="000D107B">
        <w:rPr>
          <w:rFonts w:ascii="GHEA Mariam" w:hAnsi="GHEA Mariam" w:cs="Arial"/>
          <w:b/>
          <w:iCs/>
          <w:sz w:val="22"/>
          <w:szCs w:val="22"/>
        </w:rPr>
        <w:t>Բանկային</w:t>
      </w:r>
      <w:proofErr w:type="spellEnd"/>
      <w:r w:rsidRPr="000D107B">
        <w:rPr>
          <w:rFonts w:ascii="GHEA Mariam" w:hAnsi="GHEA Mariam" w:cs="Arial"/>
          <w:b/>
          <w:iCs/>
          <w:sz w:val="22"/>
          <w:szCs w:val="22"/>
          <w:lang w:val="af-ZA"/>
        </w:rPr>
        <w:t xml:space="preserve"> </w:t>
      </w:r>
      <w:proofErr w:type="spellStart"/>
      <w:r w:rsidRPr="000D107B">
        <w:rPr>
          <w:rFonts w:ascii="GHEA Mariam" w:hAnsi="GHEA Mariam" w:cs="Arial"/>
          <w:b/>
          <w:iCs/>
          <w:sz w:val="22"/>
          <w:szCs w:val="22"/>
        </w:rPr>
        <w:t>երաշխիք</w:t>
      </w:r>
      <w:proofErr w:type="spellEnd"/>
      <w:r w:rsidRPr="000D107B">
        <w:rPr>
          <w:rFonts w:ascii="GHEA Mariam" w:hAnsi="GHEA Mariam" w:cs="Arial"/>
          <w:b/>
          <w:iCs/>
          <w:sz w:val="22"/>
          <w:szCs w:val="22"/>
          <w:lang w:val="af-ZA"/>
        </w:rPr>
        <w:t>)</w:t>
      </w:r>
    </w:p>
    <w:p w14:paraId="14C88BF4" w14:textId="77777777" w:rsidR="000D107B" w:rsidRPr="000D107B" w:rsidRDefault="000D107B" w:rsidP="000D107B">
      <w:pPr>
        <w:rPr>
          <w:rFonts w:ascii="GHEA Mariam" w:hAnsi="GHEA Mariam"/>
          <w:sz w:val="22"/>
          <w:szCs w:val="22"/>
          <w:lang w:val="af-ZA"/>
        </w:rPr>
      </w:pPr>
    </w:p>
    <w:p w14:paraId="6CADC91C" w14:textId="77777777" w:rsidR="000D107B" w:rsidRPr="000D107B" w:rsidRDefault="000D107B" w:rsidP="000D107B">
      <w:pPr>
        <w:tabs>
          <w:tab w:val="left" w:pos="9356"/>
        </w:tabs>
        <w:spacing w:after="120" w:line="288" w:lineRule="auto"/>
        <w:rPr>
          <w:rFonts w:ascii="GHEA Mariam" w:hAnsi="GHEA Mariam"/>
          <w:sz w:val="22"/>
          <w:szCs w:val="22"/>
          <w:lang w:val="af-ZA"/>
        </w:rPr>
      </w:pPr>
    </w:p>
    <w:bookmarkEnd w:id="565"/>
    <w:bookmarkEnd w:id="566"/>
    <w:bookmarkEnd w:id="567"/>
    <w:p w14:paraId="62091D39" w14:textId="77777777" w:rsidR="000D107B" w:rsidRPr="000D107B" w:rsidRDefault="000D107B" w:rsidP="000D107B">
      <w:pPr>
        <w:tabs>
          <w:tab w:val="left" w:pos="9356"/>
        </w:tabs>
        <w:rPr>
          <w:rFonts w:ascii="GHEA Mariam" w:eastAsia="Arial Unicode MS" w:hAnsi="GHEA Mariam" w:cs="Arial"/>
          <w:i/>
          <w:sz w:val="22"/>
          <w:szCs w:val="22"/>
          <w:lang w:val="af-ZA"/>
        </w:rPr>
      </w:pPr>
      <w:r w:rsidRPr="000D107B">
        <w:rPr>
          <w:rFonts w:ascii="GHEA Mariam" w:eastAsia="Arial Unicode MS" w:hAnsi="GHEA Mariam" w:cs="Arial"/>
          <w:i/>
          <w:sz w:val="22"/>
          <w:szCs w:val="22"/>
          <w:lang w:val="af-ZA"/>
        </w:rPr>
        <w:t>[</w:t>
      </w:r>
      <w:proofErr w:type="spellStart"/>
      <w:r w:rsidRPr="000D107B">
        <w:rPr>
          <w:rFonts w:ascii="GHEA Mariam" w:eastAsia="Arial Unicode MS" w:hAnsi="GHEA Mariam" w:cs="Arial"/>
          <w:i/>
          <w:sz w:val="22"/>
          <w:szCs w:val="22"/>
        </w:rPr>
        <w:t>Երաշխավորի</w:t>
      </w:r>
      <w:proofErr w:type="spellEnd"/>
      <w:r w:rsidRPr="000D107B">
        <w:rPr>
          <w:rFonts w:ascii="GHEA Mariam" w:eastAsia="Arial Unicode MS" w:hAnsi="GHEA Mariam" w:cs="Arial"/>
          <w:i/>
          <w:sz w:val="22"/>
          <w:szCs w:val="22"/>
          <w:lang w:val="af-ZA"/>
        </w:rPr>
        <w:t xml:space="preserve"> </w:t>
      </w:r>
      <w:proofErr w:type="spellStart"/>
      <w:r w:rsidRPr="000D107B">
        <w:rPr>
          <w:rFonts w:ascii="GHEA Mariam" w:eastAsia="Arial Unicode MS" w:hAnsi="GHEA Mariam" w:cs="Arial"/>
          <w:i/>
          <w:sz w:val="22"/>
          <w:szCs w:val="22"/>
        </w:rPr>
        <w:t>բլանկ</w:t>
      </w:r>
      <w:proofErr w:type="spellEnd"/>
      <w:r w:rsidRPr="000D107B">
        <w:rPr>
          <w:rFonts w:ascii="GHEA Mariam" w:eastAsia="Arial Unicode MS" w:hAnsi="GHEA Mariam" w:cs="Arial"/>
          <w:i/>
          <w:sz w:val="22"/>
          <w:szCs w:val="22"/>
          <w:lang w:val="af-ZA"/>
        </w:rPr>
        <w:t xml:space="preserve"> </w:t>
      </w:r>
      <w:proofErr w:type="spellStart"/>
      <w:r w:rsidRPr="000D107B">
        <w:rPr>
          <w:rFonts w:ascii="GHEA Mariam" w:eastAsia="Arial Unicode MS" w:hAnsi="GHEA Mariam" w:cs="Arial"/>
          <w:i/>
          <w:sz w:val="22"/>
          <w:szCs w:val="22"/>
        </w:rPr>
        <w:t>կամ</w:t>
      </w:r>
      <w:proofErr w:type="spellEnd"/>
      <w:r w:rsidRPr="000D107B">
        <w:rPr>
          <w:rFonts w:ascii="GHEA Mariam" w:eastAsia="Arial Unicode MS" w:hAnsi="GHEA Mariam" w:cs="Arial"/>
          <w:i/>
          <w:sz w:val="22"/>
          <w:szCs w:val="22"/>
          <w:lang w:val="af-ZA"/>
        </w:rPr>
        <w:t xml:space="preserve"> SWIFT </w:t>
      </w:r>
      <w:proofErr w:type="spellStart"/>
      <w:r w:rsidRPr="000D107B">
        <w:rPr>
          <w:rFonts w:ascii="GHEA Mariam" w:eastAsia="Arial Unicode MS" w:hAnsi="GHEA Mariam" w:cs="Arial"/>
          <w:i/>
          <w:sz w:val="22"/>
          <w:szCs w:val="22"/>
        </w:rPr>
        <w:t>նույնականացման</w:t>
      </w:r>
      <w:proofErr w:type="spellEnd"/>
      <w:r w:rsidRPr="000D107B">
        <w:rPr>
          <w:rFonts w:ascii="GHEA Mariam" w:eastAsia="Arial Unicode MS" w:hAnsi="GHEA Mariam" w:cs="Arial"/>
          <w:i/>
          <w:sz w:val="22"/>
          <w:szCs w:val="22"/>
          <w:lang w:val="af-ZA"/>
        </w:rPr>
        <w:t xml:space="preserve"> </w:t>
      </w:r>
      <w:proofErr w:type="spellStart"/>
      <w:r w:rsidRPr="000D107B">
        <w:rPr>
          <w:rFonts w:ascii="GHEA Mariam" w:eastAsia="Arial Unicode MS" w:hAnsi="GHEA Mariam" w:cs="Arial"/>
          <w:i/>
          <w:sz w:val="22"/>
          <w:szCs w:val="22"/>
        </w:rPr>
        <w:t>կոդ</w:t>
      </w:r>
      <w:proofErr w:type="spellEnd"/>
      <w:r w:rsidRPr="000D107B">
        <w:rPr>
          <w:rFonts w:ascii="GHEA Mariam" w:eastAsia="Arial Unicode MS" w:hAnsi="GHEA Mariam" w:cs="Arial"/>
          <w:i/>
          <w:sz w:val="22"/>
          <w:szCs w:val="22"/>
          <w:lang w:val="af-ZA"/>
        </w:rPr>
        <w:t xml:space="preserve">] </w:t>
      </w:r>
    </w:p>
    <w:p w14:paraId="12B2FCD6" w14:textId="77777777" w:rsidR="000D107B" w:rsidRPr="000D107B" w:rsidRDefault="000D107B" w:rsidP="000D107B">
      <w:pPr>
        <w:tabs>
          <w:tab w:val="left" w:pos="9356"/>
        </w:tabs>
        <w:rPr>
          <w:rFonts w:ascii="GHEA Mariam" w:eastAsia="Arial Unicode MS" w:hAnsi="GHEA Mariam" w:cs="Arial"/>
          <w:sz w:val="22"/>
          <w:szCs w:val="22"/>
          <w:lang w:val="af-ZA"/>
        </w:rPr>
      </w:pPr>
      <w:proofErr w:type="spellStart"/>
      <w:r w:rsidRPr="000D107B">
        <w:rPr>
          <w:rFonts w:ascii="GHEA Mariam" w:eastAsia="Arial Unicode MS" w:hAnsi="GHEA Mariam" w:cs="Arial"/>
          <w:b/>
          <w:sz w:val="22"/>
          <w:szCs w:val="22"/>
        </w:rPr>
        <w:t>Շահառու</w:t>
      </w:r>
      <w:proofErr w:type="spellEnd"/>
      <w:r w:rsidRPr="000D107B">
        <w:rPr>
          <w:rFonts w:ascii="GHEA Mariam" w:eastAsia="Arial Unicode MS" w:hAnsi="GHEA Mariam" w:cs="Arial"/>
          <w:b/>
          <w:sz w:val="22"/>
          <w:szCs w:val="22"/>
        </w:rPr>
        <w:t>՝</w:t>
      </w:r>
      <w:r w:rsidRPr="000D107B">
        <w:rPr>
          <w:rFonts w:ascii="GHEA Mariam" w:eastAsia="Arial Unicode MS" w:hAnsi="GHEA Mariam" w:cs="Arial"/>
          <w:b/>
          <w:sz w:val="22"/>
          <w:szCs w:val="22"/>
          <w:lang w:val="af-ZA"/>
        </w:rPr>
        <w:t xml:space="preserve"> </w:t>
      </w:r>
      <w:r w:rsidRPr="000D107B">
        <w:rPr>
          <w:rFonts w:ascii="GHEA Mariam" w:eastAsia="Arial Unicode MS" w:hAnsi="GHEA Mariam" w:cs="Arial"/>
          <w:i/>
          <w:sz w:val="22"/>
          <w:szCs w:val="22"/>
          <w:lang w:val="af-ZA"/>
        </w:rPr>
        <w:t>[</w:t>
      </w:r>
      <w:proofErr w:type="spellStart"/>
      <w:r w:rsidRPr="000D107B">
        <w:rPr>
          <w:rFonts w:ascii="GHEA Mariam" w:eastAsia="Arial Unicode MS" w:hAnsi="GHEA Mariam" w:cs="Sylfaen"/>
          <w:i/>
          <w:sz w:val="22"/>
          <w:szCs w:val="22"/>
        </w:rPr>
        <w:t>Պատվիրատուի</w:t>
      </w:r>
      <w:proofErr w:type="spellEnd"/>
      <w:r w:rsidRPr="000D107B">
        <w:rPr>
          <w:rFonts w:ascii="GHEA Mariam" w:eastAsia="Arial Unicode MS" w:hAnsi="GHEA Mariam"/>
          <w:i/>
          <w:sz w:val="22"/>
          <w:szCs w:val="22"/>
          <w:lang w:val="af-ZA"/>
        </w:rPr>
        <w:t xml:space="preserve"> </w:t>
      </w:r>
      <w:proofErr w:type="spellStart"/>
      <w:r w:rsidRPr="000D107B">
        <w:rPr>
          <w:rFonts w:ascii="GHEA Mariam" w:eastAsia="Arial Unicode MS" w:hAnsi="GHEA Mariam" w:cs="Sylfaen"/>
          <w:i/>
          <w:sz w:val="22"/>
          <w:szCs w:val="22"/>
        </w:rPr>
        <w:t>անվանումը</w:t>
      </w:r>
      <w:proofErr w:type="spellEnd"/>
      <w:r w:rsidRPr="000D107B">
        <w:rPr>
          <w:rFonts w:ascii="GHEA Mariam" w:eastAsia="Arial Unicode MS" w:hAnsi="GHEA Mariam"/>
          <w:i/>
          <w:sz w:val="22"/>
          <w:szCs w:val="22"/>
          <w:lang w:val="af-ZA"/>
        </w:rPr>
        <w:t xml:space="preserve"> </w:t>
      </w:r>
      <w:r w:rsidRPr="000D107B">
        <w:rPr>
          <w:rFonts w:ascii="GHEA Mariam" w:eastAsia="Arial Unicode MS" w:hAnsi="GHEA Mariam" w:cs="Sylfaen"/>
          <w:i/>
          <w:sz w:val="22"/>
          <w:szCs w:val="22"/>
        </w:rPr>
        <w:t>և</w:t>
      </w:r>
      <w:r w:rsidRPr="000D107B">
        <w:rPr>
          <w:rFonts w:ascii="GHEA Mariam" w:eastAsia="Arial Unicode MS" w:hAnsi="GHEA Mariam"/>
          <w:i/>
          <w:sz w:val="22"/>
          <w:szCs w:val="22"/>
          <w:lang w:val="af-ZA"/>
        </w:rPr>
        <w:t xml:space="preserve"> </w:t>
      </w:r>
      <w:proofErr w:type="spellStart"/>
      <w:r w:rsidRPr="000D107B">
        <w:rPr>
          <w:rFonts w:ascii="GHEA Mariam" w:eastAsia="Arial Unicode MS" w:hAnsi="GHEA Mariam" w:cs="Sylfaen"/>
          <w:i/>
          <w:sz w:val="22"/>
          <w:szCs w:val="22"/>
        </w:rPr>
        <w:t>հասցեն</w:t>
      </w:r>
      <w:proofErr w:type="spellEnd"/>
      <w:r w:rsidRPr="000D107B">
        <w:rPr>
          <w:rFonts w:ascii="GHEA Mariam" w:eastAsia="Arial Unicode MS" w:hAnsi="GHEA Mariam" w:cs="Arial"/>
          <w:i/>
          <w:sz w:val="22"/>
          <w:szCs w:val="22"/>
          <w:lang w:val="af-ZA"/>
        </w:rPr>
        <w:t>]</w:t>
      </w:r>
    </w:p>
    <w:p w14:paraId="779A4B25" w14:textId="77777777" w:rsidR="000D107B" w:rsidRPr="000D107B" w:rsidRDefault="000D107B" w:rsidP="000D107B">
      <w:pPr>
        <w:tabs>
          <w:tab w:val="left" w:pos="9356"/>
        </w:tabs>
        <w:rPr>
          <w:rFonts w:ascii="GHEA Mariam" w:eastAsia="Arial Unicode MS" w:hAnsi="GHEA Mariam" w:cs="Arial"/>
          <w:sz w:val="22"/>
          <w:szCs w:val="22"/>
          <w:lang w:val="af-ZA"/>
        </w:rPr>
      </w:pPr>
      <w:proofErr w:type="spellStart"/>
      <w:r w:rsidRPr="000D107B">
        <w:rPr>
          <w:rFonts w:ascii="GHEA Mariam" w:eastAsia="Arial Unicode MS" w:hAnsi="GHEA Mariam" w:cs="Sylfaen"/>
          <w:b/>
          <w:sz w:val="22"/>
          <w:szCs w:val="22"/>
        </w:rPr>
        <w:t>Ամսաթիվ</w:t>
      </w:r>
      <w:proofErr w:type="spellEnd"/>
      <w:r w:rsidRPr="000D107B">
        <w:rPr>
          <w:rFonts w:ascii="GHEA Mariam" w:eastAsia="Arial Unicode MS" w:hAnsi="GHEA Mariam" w:cs="Sylfaen"/>
          <w:b/>
          <w:sz w:val="22"/>
          <w:szCs w:val="22"/>
        </w:rPr>
        <w:t>՝</w:t>
      </w:r>
      <w:r w:rsidRPr="000D107B">
        <w:rPr>
          <w:rFonts w:ascii="GHEA Mariam" w:eastAsia="Arial Unicode MS" w:hAnsi="GHEA Mariam" w:cs="Sylfaen"/>
          <w:b/>
          <w:sz w:val="22"/>
          <w:szCs w:val="22"/>
          <w:lang w:val="af-ZA"/>
        </w:rPr>
        <w:t xml:space="preserve"> </w:t>
      </w:r>
    </w:p>
    <w:p w14:paraId="7541CD7D" w14:textId="77777777" w:rsidR="000D107B" w:rsidRPr="000D107B" w:rsidRDefault="000D107B" w:rsidP="000D107B">
      <w:pPr>
        <w:tabs>
          <w:tab w:val="left" w:pos="9356"/>
        </w:tabs>
        <w:jc w:val="both"/>
        <w:rPr>
          <w:rFonts w:ascii="GHEA Mariam" w:hAnsi="GHEA Mariam"/>
          <w:b/>
          <w:sz w:val="22"/>
          <w:szCs w:val="22"/>
          <w:lang w:val="af-ZA"/>
        </w:rPr>
      </w:pPr>
      <w:r w:rsidRPr="000D107B">
        <w:rPr>
          <w:rFonts w:ascii="GHEA Mariam" w:hAnsi="GHEA Mariam" w:cs="Sylfaen"/>
          <w:b/>
          <w:sz w:val="22"/>
          <w:szCs w:val="22"/>
        </w:rPr>
        <w:t>ԿԱՆԽԱՎՃԱՐԻ</w:t>
      </w:r>
      <w:r w:rsidRPr="000D107B">
        <w:rPr>
          <w:rFonts w:ascii="GHEA Mariam" w:hAnsi="GHEA Mariam" w:cs="Sylfaen"/>
          <w:b/>
          <w:sz w:val="22"/>
          <w:szCs w:val="22"/>
          <w:lang w:val="af-ZA"/>
        </w:rPr>
        <w:t xml:space="preserve"> </w:t>
      </w:r>
      <w:r w:rsidRPr="000D107B">
        <w:rPr>
          <w:rFonts w:ascii="GHEA Mariam" w:hAnsi="GHEA Mariam" w:cs="Sylfaen"/>
          <w:b/>
          <w:sz w:val="22"/>
          <w:szCs w:val="22"/>
        </w:rPr>
        <w:t>ԵՐԱՇԽԻՔ</w:t>
      </w:r>
      <w:r w:rsidRPr="000D107B">
        <w:rPr>
          <w:rFonts w:ascii="GHEA Mariam" w:hAnsi="GHEA Mariam"/>
          <w:b/>
          <w:sz w:val="22"/>
          <w:szCs w:val="22"/>
          <w:lang w:val="af-ZA"/>
        </w:rPr>
        <w:t xml:space="preserve"> No.</w:t>
      </w:r>
    </w:p>
    <w:p w14:paraId="787528C5" w14:textId="77777777" w:rsidR="000D107B" w:rsidRPr="000D107B" w:rsidRDefault="000D107B" w:rsidP="000D107B">
      <w:pPr>
        <w:tabs>
          <w:tab w:val="left" w:pos="9356"/>
        </w:tabs>
        <w:rPr>
          <w:rFonts w:ascii="GHEA Mariam" w:eastAsia="Arial Unicode MS" w:hAnsi="GHEA Mariam" w:cs="Arial"/>
          <w:sz w:val="22"/>
          <w:szCs w:val="22"/>
          <w:lang w:val="af-ZA"/>
        </w:rPr>
      </w:pPr>
      <w:proofErr w:type="spellStart"/>
      <w:r w:rsidRPr="000D107B">
        <w:rPr>
          <w:rFonts w:ascii="GHEA Mariam" w:eastAsia="Arial Unicode MS" w:hAnsi="GHEA Mariam" w:cs="Arial"/>
          <w:b/>
          <w:sz w:val="22"/>
          <w:szCs w:val="22"/>
        </w:rPr>
        <w:t>Երաշխավորող</w:t>
      </w:r>
      <w:proofErr w:type="spellEnd"/>
      <w:r w:rsidRPr="000D107B">
        <w:rPr>
          <w:rFonts w:ascii="GHEA Mariam" w:eastAsia="Arial Unicode MS" w:hAnsi="GHEA Mariam" w:cs="Arial"/>
          <w:b/>
          <w:sz w:val="22"/>
          <w:szCs w:val="22"/>
          <w:lang w:val="af-ZA"/>
        </w:rPr>
        <w:t xml:space="preserve">. </w:t>
      </w:r>
      <w:r w:rsidRPr="000D107B">
        <w:rPr>
          <w:rFonts w:ascii="GHEA Mariam" w:eastAsia="Arial Unicode MS" w:hAnsi="GHEA Mariam" w:cs="Arial"/>
          <w:i/>
          <w:sz w:val="22"/>
          <w:szCs w:val="22"/>
          <w:lang w:val="af-ZA"/>
        </w:rPr>
        <w:t>[</w:t>
      </w:r>
      <w:proofErr w:type="spellStart"/>
      <w:r w:rsidRPr="000D107B">
        <w:rPr>
          <w:rFonts w:ascii="GHEA Mariam" w:eastAsia="Arial Unicode MS" w:hAnsi="GHEA Mariam" w:cs="Arial"/>
          <w:i/>
          <w:sz w:val="22"/>
          <w:szCs w:val="22"/>
        </w:rPr>
        <w:t>թողարկողի</w:t>
      </w:r>
      <w:proofErr w:type="spellEnd"/>
      <w:r w:rsidRPr="000D107B">
        <w:rPr>
          <w:rFonts w:ascii="GHEA Mariam" w:eastAsia="Arial Unicode MS" w:hAnsi="GHEA Mariam" w:cs="Arial"/>
          <w:i/>
          <w:sz w:val="22"/>
          <w:szCs w:val="22"/>
          <w:lang w:val="af-ZA"/>
        </w:rPr>
        <w:t xml:space="preserve"> </w:t>
      </w:r>
      <w:proofErr w:type="spellStart"/>
      <w:r w:rsidRPr="000D107B">
        <w:rPr>
          <w:rFonts w:ascii="GHEA Mariam" w:eastAsia="Arial Unicode MS" w:hAnsi="GHEA Mariam" w:cs="Arial"/>
          <w:i/>
          <w:sz w:val="22"/>
          <w:szCs w:val="22"/>
        </w:rPr>
        <w:t>անունը</w:t>
      </w:r>
      <w:proofErr w:type="spellEnd"/>
      <w:r w:rsidRPr="000D107B">
        <w:rPr>
          <w:rFonts w:ascii="GHEA Mariam" w:eastAsia="Arial Unicode MS" w:hAnsi="GHEA Mariam" w:cs="Arial"/>
          <w:i/>
          <w:sz w:val="22"/>
          <w:szCs w:val="22"/>
          <w:lang w:val="af-ZA"/>
        </w:rPr>
        <w:t xml:space="preserve">, </w:t>
      </w:r>
      <w:proofErr w:type="spellStart"/>
      <w:r w:rsidRPr="000D107B">
        <w:rPr>
          <w:rFonts w:ascii="GHEA Mariam" w:eastAsia="Arial Unicode MS" w:hAnsi="GHEA Mariam" w:cs="Arial"/>
          <w:i/>
          <w:sz w:val="22"/>
          <w:szCs w:val="22"/>
        </w:rPr>
        <w:t>հասցեն</w:t>
      </w:r>
      <w:proofErr w:type="spellEnd"/>
      <w:r w:rsidRPr="000D107B">
        <w:rPr>
          <w:rFonts w:ascii="GHEA Mariam" w:eastAsia="Arial Unicode MS" w:hAnsi="GHEA Mariam" w:cs="Arial"/>
          <w:i/>
          <w:sz w:val="22"/>
          <w:szCs w:val="22"/>
          <w:lang w:val="af-ZA"/>
        </w:rPr>
        <w:t xml:space="preserve"> </w:t>
      </w:r>
      <w:r w:rsidRPr="000D107B">
        <w:rPr>
          <w:rFonts w:ascii="GHEA Mariam" w:eastAsia="Arial Unicode MS" w:hAnsi="GHEA Mariam" w:cs="Arial"/>
          <w:i/>
          <w:sz w:val="22"/>
          <w:szCs w:val="22"/>
        </w:rPr>
        <w:t>և</w:t>
      </w:r>
      <w:r w:rsidRPr="000D107B">
        <w:rPr>
          <w:rFonts w:ascii="GHEA Mariam" w:eastAsia="Arial Unicode MS" w:hAnsi="GHEA Mariam" w:cs="Arial"/>
          <w:i/>
          <w:sz w:val="22"/>
          <w:szCs w:val="22"/>
          <w:lang w:val="af-ZA"/>
        </w:rPr>
        <w:t xml:space="preserve"> </w:t>
      </w:r>
      <w:proofErr w:type="spellStart"/>
      <w:r w:rsidRPr="000D107B">
        <w:rPr>
          <w:rFonts w:ascii="GHEA Mariam" w:eastAsia="Arial Unicode MS" w:hAnsi="GHEA Mariam" w:cs="Arial"/>
          <w:i/>
          <w:sz w:val="22"/>
          <w:szCs w:val="22"/>
        </w:rPr>
        <w:t>վայրը</w:t>
      </w:r>
      <w:proofErr w:type="spellEnd"/>
      <w:r w:rsidRPr="000D107B">
        <w:rPr>
          <w:rFonts w:ascii="GHEA Mariam" w:eastAsia="Arial Unicode MS" w:hAnsi="GHEA Mariam" w:cs="Arial"/>
          <w:i/>
          <w:sz w:val="22"/>
          <w:szCs w:val="22"/>
        </w:rPr>
        <w:t>՝</w:t>
      </w:r>
      <w:r w:rsidRPr="000D107B">
        <w:rPr>
          <w:rFonts w:ascii="GHEA Mariam" w:eastAsia="Arial Unicode MS" w:hAnsi="GHEA Mariam" w:cs="Arial"/>
          <w:i/>
          <w:sz w:val="22"/>
          <w:szCs w:val="22"/>
          <w:lang w:val="af-ZA"/>
        </w:rPr>
        <w:t xml:space="preserve"> </w:t>
      </w:r>
      <w:proofErr w:type="spellStart"/>
      <w:r w:rsidRPr="000D107B">
        <w:rPr>
          <w:rFonts w:ascii="GHEA Mariam" w:eastAsia="Arial Unicode MS" w:hAnsi="GHEA Mariam" w:cs="Arial"/>
          <w:i/>
          <w:sz w:val="22"/>
          <w:szCs w:val="22"/>
        </w:rPr>
        <w:t>եթե</w:t>
      </w:r>
      <w:proofErr w:type="spellEnd"/>
      <w:r w:rsidRPr="000D107B">
        <w:rPr>
          <w:rFonts w:ascii="GHEA Mariam" w:eastAsia="Arial Unicode MS" w:hAnsi="GHEA Mariam" w:cs="Arial"/>
          <w:i/>
          <w:sz w:val="22"/>
          <w:szCs w:val="22"/>
          <w:lang w:val="af-ZA"/>
        </w:rPr>
        <w:t xml:space="preserve"> </w:t>
      </w:r>
      <w:proofErr w:type="spellStart"/>
      <w:r w:rsidRPr="000D107B">
        <w:rPr>
          <w:rFonts w:ascii="GHEA Mariam" w:eastAsia="Arial Unicode MS" w:hAnsi="GHEA Mariam" w:cs="Arial"/>
          <w:i/>
          <w:sz w:val="22"/>
          <w:szCs w:val="22"/>
        </w:rPr>
        <w:t>նշված</w:t>
      </w:r>
      <w:proofErr w:type="spellEnd"/>
      <w:r w:rsidRPr="000D107B">
        <w:rPr>
          <w:rFonts w:ascii="GHEA Mariam" w:eastAsia="Arial Unicode MS" w:hAnsi="GHEA Mariam" w:cs="Arial"/>
          <w:i/>
          <w:sz w:val="22"/>
          <w:szCs w:val="22"/>
          <w:lang w:val="af-ZA"/>
        </w:rPr>
        <w:t xml:space="preserve"> </w:t>
      </w:r>
      <w:proofErr w:type="spellStart"/>
      <w:r w:rsidRPr="000D107B">
        <w:rPr>
          <w:rFonts w:ascii="GHEA Mariam" w:eastAsia="Arial Unicode MS" w:hAnsi="GHEA Mariam" w:cs="Arial"/>
          <w:i/>
          <w:sz w:val="22"/>
          <w:szCs w:val="22"/>
        </w:rPr>
        <w:t>չէ</w:t>
      </w:r>
      <w:proofErr w:type="spellEnd"/>
      <w:r w:rsidRPr="000D107B">
        <w:rPr>
          <w:rFonts w:ascii="GHEA Mariam" w:eastAsia="Arial Unicode MS" w:hAnsi="GHEA Mariam" w:cs="Arial"/>
          <w:i/>
          <w:sz w:val="22"/>
          <w:szCs w:val="22"/>
          <w:lang w:val="af-ZA"/>
        </w:rPr>
        <w:t xml:space="preserve"> </w:t>
      </w:r>
      <w:proofErr w:type="spellStart"/>
      <w:r w:rsidRPr="000D107B">
        <w:rPr>
          <w:rFonts w:ascii="GHEA Mariam" w:eastAsia="Arial Unicode MS" w:hAnsi="GHEA Mariam" w:cs="Arial"/>
          <w:i/>
          <w:sz w:val="22"/>
          <w:szCs w:val="22"/>
        </w:rPr>
        <w:t>բլանկի</w:t>
      </w:r>
      <w:proofErr w:type="spellEnd"/>
      <w:r w:rsidRPr="000D107B">
        <w:rPr>
          <w:rFonts w:ascii="GHEA Mariam" w:eastAsia="Arial Unicode MS" w:hAnsi="GHEA Mariam" w:cs="Arial"/>
          <w:i/>
          <w:sz w:val="22"/>
          <w:szCs w:val="22"/>
          <w:lang w:val="af-ZA"/>
        </w:rPr>
        <w:t xml:space="preserve"> </w:t>
      </w:r>
      <w:proofErr w:type="spellStart"/>
      <w:r w:rsidRPr="000D107B">
        <w:rPr>
          <w:rFonts w:ascii="GHEA Mariam" w:eastAsia="Arial Unicode MS" w:hAnsi="GHEA Mariam" w:cs="Arial"/>
          <w:i/>
          <w:sz w:val="22"/>
          <w:szCs w:val="22"/>
        </w:rPr>
        <w:t>վրա</w:t>
      </w:r>
      <w:proofErr w:type="spellEnd"/>
      <w:r w:rsidRPr="000D107B">
        <w:rPr>
          <w:rFonts w:ascii="GHEA Mariam" w:eastAsia="Arial Unicode MS" w:hAnsi="GHEA Mariam" w:cs="Arial"/>
          <w:i/>
          <w:sz w:val="22"/>
          <w:szCs w:val="22"/>
          <w:lang w:val="af-ZA"/>
        </w:rPr>
        <w:t>]</w:t>
      </w:r>
    </w:p>
    <w:p w14:paraId="41AA1137" w14:textId="77777777" w:rsidR="000D107B" w:rsidRPr="000D107B" w:rsidRDefault="000D107B" w:rsidP="000D107B">
      <w:pPr>
        <w:tabs>
          <w:tab w:val="left" w:pos="9356"/>
        </w:tabs>
        <w:jc w:val="both"/>
        <w:rPr>
          <w:rFonts w:ascii="GHEA Mariam" w:hAnsi="GHEA Mariam"/>
          <w:sz w:val="22"/>
          <w:szCs w:val="22"/>
          <w:lang w:val="af-ZA"/>
        </w:rPr>
      </w:pPr>
      <w:proofErr w:type="spellStart"/>
      <w:r w:rsidRPr="000D107B">
        <w:rPr>
          <w:rFonts w:ascii="GHEA Mariam" w:hAnsi="GHEA Mariam" w:cs="Sylfaen"/>
          <w:sz w:val="22"/>
          <w:szCs w:val="22"/>
        </w:rPr>
        <w:t>Մեզ</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տեղեկացրել</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են</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որ</w:t>
      </w:r>
      <w:proofErr w:type="spellEnd"/>
      <w:r w:rsidRPr="000D107B">
        <w:rPr>
          <w:rFonts w:ascii="GHEA Mariam" w:hAnsi="GHEA Mariam" w:cs="Sylfaen"/>
          <w:sz w:val="22"/>
          <w:szCs w:val="22"/>
          <w:lang w:val="af-ZA"/>
        </w:rPr>
        <w:t xml:space="preserve"> </w:t>
      </w:r>
      <w:r w:rsidRPr="000D107B">
        <w:rPr>
          <w:rFonts w:ascii="GHEA Mariam" w:hAnsi="GHEA Mariam"/>
          <w:sz w:val="22"/>
          <w:szCs w:val="22"/>
          <w:lang w:val="af-ZA"/>
        </w:rPr>
        <w:t xml:space="preserve">___________________ </w:t>
      </w:r>
      <w:r w:rsidRPr="000D107B">
        <w:rPr>
          <w:rFonts w:ascii="GHEA Mariam" w:hAnsi="GHEA Mariam"/>
          <w:i/>
          <w:sz w:val="22"/>
          <w:szCs w:val="22"/>
          <w:lang w:val="af-ZA"/>
        </w:rPr>
        <w:t>[</w:t>
      </w:r>
      <w:proofErr w:type="spellStart"/>
      <w:r w:rsidRPr="000D107B">
        <w:rPr>
          <w:rFonts w:ascii="GHEA Mariam" w:hAnsi="GHEA Mariam" w:cs="Sylfaen"/>
          <w:i/>
          <w:sz w:val="22"/>
          <w:szCs w:val="22"/>
        </w:rPr>
        <w:t>Կապալառուի</w:t>
      </w:r>
      <w:proofErr w:type="spellEnd"/>
      <w:r w:rsidRPr="000D107B">
        <w:rPr>
          <w:rFonts w:ascii="GHEA Mariam" w:hAnsi="GHEA Mariam" w:cs="Sylfaen"/>
          <w:i/>
          <w:sz w:val="22"/>
          <w:szCs w:val="22"/>
          <w:lang w:val="af-ZA"/>
        </w:rPr>
        <w:t xml:space="preserve"> </w:t>
      </w:r>
      <w:proofErr w:type="spellStart"/>
      <w:r w:rsidRPr="000D107B">
        <w:rPr>
          <w:rFonts w:ascii="GHEA Mariam" w:hAnsi="GHEA Mariam" w:cs="Sylfaen"/>
          <w:i/>
          <w:sz w:val="22"/>
          <w:szCs w:val="22"/>
        </w:rPr>
        <w:t>անունը</w:t>
      </w:r>
      <w:proofErr w:type="spellEnd"/>
      <w:r w:rsidRPr="000D107B">
        <w:rPr>
          <w:rFonts w:ascii="GHEA Mariam" w:hAnsi="GHEA Mariam" w:cs="Sylfaen"/>
          <w:i/>
          <w:sz w:val="22"/>
          <w:szCs w:val="22"/>
          <w:lang w:val="af-ZA"/>
        </w:rPr>
        <w:t xml:space="preserve"> (</w:t>
      </w:r>
      <w:proofErr w:type="spellStart"/>
      <w:r w:rsidRPr="000D107B">
        <w:rPr>
          <w:rFonts w:ascii="GHEA Mariam" w:hAnsi="GHEA Mariam" w:cs="Sylfaen"/>
          <w:i/>
          <w:sz w:val="22"/>
          <w:szCs w:val="22"/>
        </w:rPr>
        <w:t>համատեղ</w:t>
      </w:r>
      <w:proofErr w:type="spellEnd"/>
      <w:r w:rsidRPr="000D107B">
        <w:rPr>
          <w:rFonts w:ascii="GHEA Mariam" w:hAnsi="GHEA Mariam" w:cs="Sylfaen"/>
          <w:i/>
          <w:sz w:val="22"/>
          <w:szCs w:val="22"/>
          <w:lang w:val="af-ZA"/>
        </w:rPr>
        <w:t xml:space="preserve"> </w:t>
      </w:r>
      <w:proofErr w:type="spellStart"/>
      <w:r w:rsidRPr="000D107B">
        <w:rPr>
          <w:rFonts w:ascii="GHEA Mariam" w:hAnsi="GHEA Mariam" w:cs="Sylfaen"/>
          <w:i/>
          <w:sz w:val="22"/>
          <w:szCs w:val="22"/>
        </w:rPr>
        <w:t>ձեռնարկության</w:t>
      </w:r>
      <w:proofErr w:type="spellEnd"/>
      <w:r w:rsidRPr="000D107B">
        <w:rPr>
          <w:rFonts w:ascii="GHEA Mariam" w:hAnsi="GHEA Mariam" w:cs="Sylfaen"/>
          <w:i/>
          <w:sz w:val="22"/>
          <w:szCs w:val="22"/>
          <w:lang w:val="af-ZA"/>
        </w:rPr>
        <w:t xml:space="preserve"> </w:t>
      </w:r>
      <w:proofErr w:type="spellStart"/>
      <w:r w:rsidRPr="000D107B">
        <w:rPr>
          <w:rFonts w:ascii="GHEA Mariam" w:hAnsi="GHEA Mariam" w:cs="Sylfaen"/>
          <w:i/>
          <w:sz w:val="22"/>
          <w:szCs w:val="22"/>
        </w:rPr>
        <w:t>դեպքում</w:t>
      </w:r>
      <w:proofErr w:type="spellEnd"/>
      <w:r w:rsidRPr="000D107B">
        <w:rPr>
          <w:rFonts w:ascii="GHEA Mariam" w:hAnsi="GHEA Mariam" w:cs="Sylfaen"/>
          <w:i/>
          <w:sz w:val="22"/>
          <w:szCs w:val="22"/>
          <w:lang w:val="af-ZA"/>
        </w:rPr>
        <w:t xml:space="preserve"> </w:t>
      </w:r>
      <w:proofErr w:type="spellStart"/>
      <w:r w:rsidRPr="000D107B">
        <w:rPr>
          <w:rFonts w:ascii="GHEA Mariam" w:hAnsi="GHEA Mariam" w:cs="Sylfaen"/>
          <w:i/>
          <w:sz w:val="22"/>
          <w:szCs w:val="22"/>
        </w:rPr>
        <w:t>պետք</w:t>
      </w:r>
      <w:proofErr w:type="spellEnd"/>
      <w:r w:rsidRPr="000D107B">
        <w:rPr>
          <w:rFonts w:ascii="GHEA Mariam" w:hAnsi="GHEA Mariam" w:cs="Sylfaen"/>
          <w:i/>
          <w:sz w:val="22"/>
          <w:szCs w:val="22"/>
          <w:lang w:val="af-ZA"/>
        </w:rPr>
        <w:t xml:space="preserve"> </w:t>
      </w:r>
      <w:r w:rsidRPr="000D107B">
        <w:rPr>
          <w:rFonts w:ascii="GHEA Mariam" w:hAnsi="GHEA Mariam" w:cs="Sylfaen"/>
          <w:i/>
          <w:sz w:val="22"/>
          <w:szCs w:val="22"/>
        </w:rPr>
        <w:t>է</w:t>
      </w:r>
      <w:r w:rsidRPr="000D107B">
        <w:rPr>
          <w:rFonts w:ascii="GHEA Mariam" w:hAnsi="GHEA Mariam" w:cs="Sylfaen"/>
          <w:i/>
          <w:sz w:val="22"/>
          <w:szCs w:val="22"/>
          <w:lang w:val="af-ZA"/>
        </w:rPr>
        <w:t xml:space="preserve"> </w:t>
      </w:r>
      <w:proofErr w:type="spellStart"/>
      <w:r w:rsidRPr="000D107B">
        <w:rPr>
          <w:rFonts w:ascii="GHEA Mariam" w:hAnsi="GHEA Mariam" w:cs="Sylfaen"/>
          <w:i/>
          <w:sz w:val="22"/>
          <w:szCs w:val="22"/>
        </w:rPr>
        <w:t>լինի</w:t>
      </w:r>
      <w:proofErr w:type="spellEnd"/>
      <w:r w:rsidRPr="000D107B">
        <w:rPr>
          <w:rFonts w:ascii="GHEA Mariam" w:hAnsi="GHEA Mariam" w:cs="Sylfaen"/>
          <w:i/>
          <w:sz w:val="22"/>
          <w:szCs w:val="22"/>
          <w:lang w:val="af-ZA"/>
        </w:rPr>
        <w:t xml:space="preserve"> </w:t>
      </w:r>
      <w:proofErr w:type="spellStart"/>
      <w:r w:rsidRPr="000D107B">
        <w:rPr>
          <w:rFonts w:ascii="GHEA Mariam" w:hAnsi="GHEA Mariam" w:cs="Sylfaen"/>
          <w:i/>
          <w:sz w:val="22"/>
          <w:szCs w:val="22"/>
        </w:rPr>
        <w:t>համատեղ</w:t>
      </w:r>
      <w:proofErr w:type="spellEnd"/>
      <w:r w:rsidRPr="000D107B">
        <w:rPr>
          <w:rFonts w:ascii="GHEA Mariam" w:hAnsi="GHEA Mariam" w:cs="Sylfaen"/>
          <w:i/>
          <w:sz w:val="22"/>
          <w:szCs w:val="22"/>
          <w:lang w:val="af-ZA"/>
        </w:rPr>
        <w:t xml:space="preserve"> </w:t>
      </w:r>
      <w:proofErr w:type="spellStart"/>
      <w:r w:rsidRPr="000D107B">
        <w:rPr>
          <w:rFonts w:ascii="GHEA Mariam" w:hAnsi="GHEA Mariam" w:cs="Sylfaen"/>
          <w:i/>
          <w:sz w:val="22"/>
          <w:szCs w:val="22"/>
        </w:rPr>
        <w:t>ձեռնարկության</w:t>
      </w:r>
      <w:proofErr w:type="spellEnd"/>
      <w:r w:rsidRPr="000D107B">
        <w:rPr>
          <w:rFonts w:ascii="GHEA Mariam" w:hAnsi="GHEA Mariam" w:cs="Sylfaen"/>
          <w:i/>
          <w:sz w:val="22"/>
          <w:szCs w:val="22"/>
          <w:lang w:val="af-ZA"/>
        </w:rPr>
        <w:t xml:space="preserve"> </w:t>
      </w:r>
      <w:proofErr w:type="spellStart"/>
      <w:r w:rsidRPr="000D107B">
        <w:rPr>
          <w:rFonts w:ascii="GHEA Mariam" w:hAnsi="GHEA Mariam" w:cs="Sylfaen"/>
          <w:i/>
          <w:sz w:val="22"/>
          <w:szCs w:val="22"/>
        </w:rPr>
        <w:t>անունը</w:t>
      </w:r>
      <w:proofErr w:type="spellEnd"/>
      <w:r w:rsidRPr="000D107B">
        <w:rPr>
          <w:rFonts w:ascii="GHEA Mariam" w:hAnsi="GHEA Mariam"/>
          <w:i/>
          <w:sz w:val="22"/>
          <w:szCs w:val="22"/>
          <w:lang w:val="af-ZA"/>
        </w:rPr>
        <w:t>]</w:t>
      </w:r>
      <w:r w:rsidRPr="000D107B">
        <w:rPr>
          <w:rFonts w:ascii="GHEA Mariam" w:hAnsi="GHEA Mariam"/>
          <w:sz w:val="22"/>
          <w:szCs w:val="22"/>
          <w:lang w:val="af-ZA"/>
        </w:rPr>
        <w:t xml:space="preserve"> (</w:t>
      </w:r>
      <w:proofErr w:type="spellStart"/>
      <w:r w:rsidRPr="000D107B">
        <w:rPr>
          <w:rFonts w:ascii="GHEA Mariam" w:hAnsi="GHEA Mariam" w:cs="Sylfaen"/>
          <w:sz w:val="22"/>
          <w:szCs w:val="22"/>
        </w:rPr>
        <w:t>այսուհետ</w:t>
      </w:r>
      <w:proofErr w:type="spellEnd"/>
      <w:r w:rsidRPr="000D107B">
        <w:rPr>
          <w:rFonts w:ascii="GHEA Mariam" w:hAnsi="GHEA Mariam" w:cs="Sylfaen"/>
          <w:sz w:val="22"/>
          <w:szCs w:val="22"/>
        </w:rPr>
        <w:t>՝</w:t>
      </w:r>
      <w:r w:rsidRPr="000D107B">
        <w:rPr>
          <w:rFonts w:ascii="GHEA Mariam" w:hAnsi="GHEA Mariam"/>
          <w:sz w:val="22"/>
          <w:szCs w:val="22"/>
          <w:lang w:val="af-ZA"/>
        </w:rPr>
        <w:t xml:space="preserve"> «</w:t>
      </w:r>
      <w:proofErr w:type="spellStart"/>
      <w:r w:rsidRPr="000D107B">
        <w:rPr>
          <w:rFonts w:ascii="GHEA Mariam" w:hAnsi="GHEA Mariam"/>
          <w:sz w:val="22"/>
          <w:szCs w:val="22"/>
        </w:rPr>
        <w:t>Հայտատու</w:t>
      </w:r>
      <w:proofErr w:type="spellEnd"/>
      <w:r w:rsidRPr="000D107B">
        <w:rPr>
          <w:rFonts w:ascii="GHEA Mariam" w:hAnsi="GHEA Mariam"/>
          <w:sz w:val="22"/>
          <w:szCs w:val="22"/>
          <w:lang w:val="af-ZA"/>
        </w:rPr>
        <w:t xml:space="preserve">») </w:t>
      </w:r>
      <w:r w:rsidRPr="000D107B">
        <w:rPr>
          <w:rFonts w:ascii="GHEA Mariam" w:hAnsi="GHEA Mariam"/>
          <w:i/>
          <w:sz w:val="22"/>
          <w:szCs w:val="22"/>
          <w:lang w:val="af-ZA"/>
        </w:rPr>
        <w:t>[</w:t>
      </w:r>
      <w:proofErr w:type="spellStart"/>
      <w:r w:rsidRPr="000D107B">
        <w:rPr>
          <w:rFonts w:ascii="GHEA Mariam" w:hAnsi="GHEA Mariam" w:cs="Sylfaen"/>
          <w:i/>
          <w:sz w:val="22"/>
          <w:szCs w:val="22"/>
        </w:rPr>
        <w:t>ամսաթիվ</w:t>
      </w:r>
      <w:proofErr w:type="spellEnd"/>
      <w:r w:rsidRPr="000D107B">
        <w:rPr>
          <w:rFonts w:ascii="GHEA Mariam" w:hAnsi="GHEA Mariam" w:cs="Sylfaen"/>
          <w:i/>
          <w:sz w:val="22"/>
          <w:szCs w:val="22"/>
          <w:lang w:val="af-ZA"/>
        </w:rPr>
        <w:t>]</w:t>
      </w:r>
      <w:r w:rsidRPr="000D107B">
        <w:rPr>
          <w:rFonts w:ascii="GHEA Mariam" w:hAnsi="GHEA Mariam"/>
          <w:sz w:val="22"/>
          <w:szCs w:val="22"/>
          <w:lang w:val="af-ZA"/>
        </w:rPr>
        <w:t xml:space="preserve"> </w:t>
      </w:r>
      <w:proofErr w:type="spellStart"/>
      <w:r w:rsidRPr="000D107B">
        <w:rPr>
          <w:rFonts w:ascii="GHEA Mariam" w:hAnsi="GHEA Mariam"/>
          <w:sz w:val="22"/>
          <w:szCs w:val="22"/>
        </w:rPr>
        <w:t>Շահառուի</w:t>
      </w:r>
      <w:proofErr w:type="spellEnd"/>
      <w:r w:rsidRPr="000D107B">
        <w:rPr>
          <w:rFonts w:ascii="GHEA Mariam" w:hAnsi="GHEA Mariam"/>
          <w:sz w:val="22"/>
          <w:szCs w:val="22"/>
          <w:lang w:val="af-ZA"/>
        </w:rPr>
        <w:t xml:space="preserve"> </w:t>
      </w:r>
      <w:proofErr w:type="spellStart"/>
      <w:r w:rsidRPr="000D107B">
        <w:rPr>
          <w:rFonts w:ascii="GHEA Mariam" w:hAnsi="GHEA Mariam"/>
          <w:sz w:val="22"/>
          <w:szCs w:val="22"/>
        </w:rPr>
        <w:t>հետ</w:t>
      </w:r>
      <w:proofErr w:type="spellEnd"/>
      <w:r w:rsidRPr="000D107B">
        <w:rPr>
          <w:rFonts w:ascii="GHEA Mariam" w:hAnsi="GHEA Mariam"/>
          <w:sz w:val="22"/>
          <w:szCs w:val="22"/>
          <w:lang w:val="af-ZA"/>
        </w:rPr>
        <w:t xml:space="preserve"> </w:t>
      </w:r>
      <w:proofErr w:type="spellStart"/>
      <w:r w:rsidRPr="000D107B">
        <w:rPr>
          <w:rFonts w:ascii="GHEA Mariam" w:hAnsi="GHEA Mariam"/>
          <w:sz w:val="22"/>
          <w:szCs w:val="22"/>
        </w:rPr>
        <w:t>կնքել</w:t>
      </w:r>
      <w:proofErr w:type="spellEnd"/>
      <w:r w:rsidRPr="000D107B">
        <w:rPr>
          <w:rFonts w:ascii="GHEA Mariam" w:hAnsi="GHEA Mariam"/>
          <w:sz w:val="22"/>
          <w:szCs w:val="22"/>
          <w:lang w:val="af-ZA"/>
        </w:rPr>
        <w:t xml:space="preserve"> </w:t>
      </w:r>
      <w:r w:rsidRPr="000D107B">
        <w:rPr>
          <w:rFonts w:ascii="GHEA Mariam" w:hAnsi="GHEA Mariam"/>
          <w:sz w:val="22"/>
          <w:szCs w:val="22"/>
        </w:rPr>
        <w:t>է</w:t>
      </w:r>
      <w:r w:rsidRPr="000D107B">
        <w:rPr>
          <w:rFonts w:ascii="GHEA Mariam" w:hAnsi="GHEA Mariam"/>
          <w:sz w:val="22"/>
          <w:szCs w:val="22"/>
          <w:lang w:val="af-ZA"/>
        </w:rPr>
        <w:t xml:space="preserve"> </w:t>
      </w:r>
      <w:r w:rsidRPr="000D107B">
        <w:rPr>
          <w:rFonts w:ascii="GHEA Mariam" w:hAnsi="GHEA Mariam"/>
          <w:i/>
          <w:sz w:val="22"/>
          <w:szCs w:val="22"/>
          <w:lang w:val="af-ZA"/>
        </w:rPr>
        <w:t>[</w:t>
      </w:r>
      <w:proofErr w:type="spellStart"/>
      <w:r w:rsidRPr="000D107B">
        <w:rPr>
          <w:rFonts w:ascii="GHEA Mariam" w:hAnsi="GHEA Mariam" w:cs="Sylfaen"/>
          <w:i/>
          <w:sz w:val="22"/>
          <w:szCs w:val="22"/>
        </w:rPr>
        <w:t>պայմանագրի</w:t>
      </w:r>
      <w:proofErr w:type="spellEnd"/>
      <w:r w:rsidRPr="000D107B">
        <w:rPr>
          <w:rFonts w:ascii="GHEA Mariam" w:hAnsi="GHEA Mariam"/>
          <w:i/>
          <w:sz w:val="22"/>
          <w:szCs w:val="22"/>
          <w:lang w:val="af-ZA"/>
        </w:rPr>
        <w:t xml:space="preserve"> </w:t>
      </w:r>
      <w:proofErr w:type="spellStart"/>
      <w:r w:rsidRPr="000D107B">
        <w:rPr>
          <w:rFonts w:ascii="GHEA Mariam" w:hAnsi="GHEA Mariam"/>
          <w:i/>
          <w:sz w:val="22"/>
          <w:szCs w:val="22"/>
        </w:rPr>
        <w:t>համարը</w:t>
      </w:r>
      <w:proofErr w:type="spellEnd"/>
      <w:r w:rsidRPr="000D107B">
        <w:rPr>
          <w:rFonts w:ascii="GHEA Mariam" w:hAnsi="GHEA Mariam"/>
          <w:i/>
          <w:sz w:val="22"/>
          <w:szCs w:val="22"/>
          <w:lang w:val="af-ZA"/>
        </w:rPr>
        <w:t xml:space="preserve"> </w:t>
      </w:r>
      <w:r w:rsidRPr="000D107B">
        <w:rPr>
          <w:rFonts w:ascii="GHEA Mariam" w:hAnsi="GHEA Mariam"/>
          <w:i/>
          <w:sz w:val="22"/>
          <w:szCs w:val="22"/>
        </w:rPr>
        <w:t>և</w:t>
      </w:r>
      <w:r w:rsidRPr="000D107B">
        <w:rPr>
          <w:rFonts w:ascii="GHEA Mariam" w:hAnsi="GHEA Mariam"/>
          <w:i/>
          <w:sz w:val="22"/>
          <w:szCs w:val="22"/>
          <w:lang w:val="af-ZA"/>
        </w:rPr>
        <w:t xml:space="preserve"> </w:t>
      </w:r>
      <w:proofErr w:type="spellStart"/>
      <w:r w:rsidRPr="000D107B">
        <w:rPr>
          <w:rFonts w:ascii="GHEA Mariam" w:hAnsi="GHEA Mariam"/>
          <w:i/>
          <w:sz w:val="22"/>
          <w:szCs w:val="22"/>
        </w:rPr>
        <w:t>Աշխատանքների</w:t>
      </w:r>
      <w:proofErr w:type="spellEnd"/>
      <w:r w:rsidRPr="000D107B">
        <w:rPr>
          <w:rFonts w:ascii="GHEA Mariam" w:hAnsi="GHEA Mariam"/>
          <w:i/>
          <w:sz w:val="22"/>
          <w:szCs w:val="22"/>
          <w:lang w:val="af-ZA"/>
        </w:rPr>
        <w:t xml:space="preserve"> </w:t>
      </w:r>
      <w:proofErr w:type="spellStart"/>
      <w:r w:rsidRPr="000D107B">
        <w:rPr>
          <w:rFonts w:ascii="GHEA Mariam" w:hAnsi="GHEA Mariam"/>
          <w:i/>
          <w:sz w:val="22"/>
          <w:szCs w:val="22"/>
        </w:rPr>
        <w:t>հակիրճ</w:t>
      </w:r>
      <w:proofErr w:type="spellEnd"/>
      <w:r w:rsidRPr="000D107B">
        <w:rPr>
          <w:rFonts w:ascii="GHEA Mariam" w:hAnsi="GHEA Mariam"/>
          <w:i/>
          <w:sz w:val="22"/>
          <w:szCs w:val="22"/>
          <w:lang w:val="af-ZA"/>
        </w:rPr>
        <w:t xml:space="preserve"> </w:t>
      </w:r>
      <w:proofErr w:type="spellStart"/>
      <w:r w:rsidRPr="000D107B">
        <w:rPr>
          <w:rFonts w:ascii="GHEA Mariam" w:hAnsi="GHEA Mariam"/>
          <w:i/>
          <w:sz w:val="22"/>
          <w:szCs w:val="22"/>
        </w:rPr>
        <w:t>նկարագրությունը</w:t>
      </w:r>
      <w:proofErr w:type="spellEnd"/>
      <w:r w:rsidRPr="000D107B">
        <w:rPr>
          <w:rFonts w:ascii="GHEA Mariam" w:hAnsi="GHEA Mariam"/>
          <w:i/>
          <w:sz w:val="22"/>
          <w:szCs w:val="22"/>
          <w:lang w:val="af-ZA"/>
        </w:rPr>
        <w:t>]</w:t>
      </w:r>
      <w:r w:rsidRPr="000D107B">
        <w:rPr>
          <w:rFonts w:ascii="GHEA Mariam" w:hAnsi="GHEA Mariam"/>
          <w:sz w:val="22"/>
          <w:szCs w:val="22"/>
          <w:lang w:val="af-ZA"/>
        </w:rPr>
        <w:t xml:space="preserve"> (</w:t>
      </w:r>
      <w:proofErr w:type="spellStart"/>
      <w:r w:rsidRPr="000D107B">
        <w:rPr>
          <w:rFonts w:ascii="GHEA Mariam" w:hAnsi="GHEA Mariam"/>
          <w:sz w:val="22"/>
          <w:szCs w:val="22"/>
        </w:rPr>
        <w:t>այսուհետ</w:t>
      </w:r>
      <w:proofErr w:type="spellEnd"/>
      <w:r w:rsidRPr="000D107B">
        <w:rPr>
          <w:rFonts w:ascii="GHEA Mariam" w:hAnsi="GHEA Mariam"/>
          <w:sz w:val="22"/>
          <w:szCs w:val="22"/>
          <w:lang w:val="af-ZA"/>
        </w:rPr>
        <w:t>` «</w:t>
      </w:r>
      <w:proofErr w:type="spellStart"/>
      <w:r w:rsidRPr="000D107B">
        <w:rPr>
          <w:rFonts w:ascii="GHEA Mariam" w:hAnsi="GHEA Mariam"/>
          <w:sz w:val="22"/>
          <w:szCs w:val="22"/>
        </w:rPr>
        <w:t>Պայմանագիր</w:t>
      </w:r>
      <w:proofErr w:type="spellEnd"/>
      <w:r w:rsidRPr="000D107B">
        <w:rPr>
          <w:rFonts w:ascii="GHEA Mariam" w:hAnsi="GHEA Mariam"/>
          <w:sz w:val="22"/>
          <w:szCs w:val="22"/>
          <w:lang w:val="af-ZA"/>
        </w:rPr>
        <w:t xml:space="preserve">) </w:t>
      </w:r>
      <w:proofErr w:type="spellStart"/>
      <w:r w:rsidRPr="000D107B">
        <w:rPr>
          <w:rFonts w:ascii="GHEA Mariam" w:hAnsi="GHEA Mariam"/>
          <w:sz w:val="22"/>
          <w:szCs w:val="22"/>
        </w:rPr>
        <w:t>կատարելու</w:t>
      </w:r>
      <w:proofErr w:type="spellEnd"/>
      <w:r w:rsidRPr="000D107B">
        <w:rPr>
          <w:rFonts w:ascii="GHEA Mariam" w:hAnsi="GHEA Mariam"/>
          <w:sz w:val="22"/>
          <w:szCs w:val="22"/>
          <w:lang w:val="af-ZA"/>
        </w:rPr>
        <w:t xml:space="preserve"> </w:t>
      </w:r>
      <w:proofErr w:type="spellStart"/>
      <w:r w:rsidRPr="000D107B">
        <w:rPr>
          <w:rFonts w:ascii="GHEA Mariam" w:hAnsi="GHEA Mariam"/>
          <w:sz w:val="22"/>
          <w:szCs w:val="22"/>
        </w:rPr>
        <w:t>համար</w:t>
      </w:r>
      <w:proofErr w:type="spellEnd"/>
      <w:r w:rsidRPr="000D107B">
        <w:rPr>
          <w:rFonts w:ascii="GHEA Mariam" w:hAnsi="GHEA Mariam"/>
          <w:sz w:val="22"/>
          <w:szCs w:val="22"/>
          <w:lang w:val="af-ZA"/>
        </w:rPr>
        <w:t>:</w:t>
      </w:r>
    </w:p>
    <w:p w14:paraId="34634A5D" w14:textId="77777777" w:rsidR="000D107B" w:rsidRPr="000D107B" w:rsidRDefault="000D107B" w:rsidP="000D107B">
      <w:pPr>
        <w:tabs>
          <w:tab w:val="left" w:pos="9356"/>
        </w:tabs>
        <w:jc w:val="both"/>
        <w:rPr>
          <w:rFonts w:ascii="GHEA Mariam" w:hAnsi="GHEA Mariam"/>
          <w:sz w:val="22"/>
          <w:szCs w:val="22"/>
          <w:lang w:val="af-ZA"/>
        </w:rPr>
      </w:pPr>
      <w:proofErr w:type="spellStart"/>
      <w:r w:rsidRPr="000D107B">
        <w:rPr>
          <w:rFonts w:ascii="GHEA Mariam" w:hAnsi="GHEA Mariam" w:cs="Sylfaen"/>
          <w:sz w:val="22"/>
          <w:szCs w:val="22"/>
        </w:rPr>
        <w:t>Բացի</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այդ</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մենք</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գիտենք</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որ</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համաձայն</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Պայմանագրի</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պայմանների</w:t>
      </w:r>
      <w:proofErr w:type="spellEnd"/>
      <w:r w:rsidRPr="000D107B">
        <w:rPr>
          <w:rFonts w:ascii="GHEA Mariam" w:hAnsi="GHEA Mariam"/>
          <w:sz w:val="22"/>
          <w:szCs w:val="22"/>
          <w:lang w:val="af-ZA"/>
        </w:rPr>
        <w:t xml:space="preserve">, </w:t>
      </w:r>
      <w:proofErr w:type="spellStart"/>
      <w:r w:rsidRPr="000D107B">
        <w:rPr>
          <w:rFonts w:ascii="GHEA Mariam" w:hAnsi="GHEA Mariam"/>
          <w:sz w:val="22"/>
          <w:szCs w:val="22"/>
        </w:rPr>
        <w:t>պետք</w:t>
      </w:r>
      <w:proofErr w:type="spellEnd"/>
      <w:r w:rsidRPr="000D107B">
        <w:rPr>
          <w:rFonts w:ascii="GHEA Mariam" w:hAnsi="GHEA Mariam"/>
          <w:sz w:val="22"/>
          <w:szCs w:val="22"/>
          <w:lang w:val="af-ZA"/>
        </w:rPr>
        <w:t xml:space="preserve"> </w:t>
      </w:r>
      <w:r w:rsidRPr="000D107B">
        <w:rPr>
          <w:rFonts w:ascii="GHEA Mariam" w:hAnsi="GHEA Mariam"/>
          <w:sz w:val="22"/>
          <w:szCs w:val="22"/>
        </w:rPr>
        <w:t>է</w:t>
      </w:r>
      <w:r w:rsidRPr="000D107B">
        <w:rPr>
          <w:rFonts w:ascii="GHEA Mariam" w:hAnsi="GHEA Mariam"/>
          <w:sz w:val="22"/>
          <w:szCs w:val="22"/>
          <w:lang w:val="af-ZA"/>
        </w:rPr>
        <w:t xml:space="preserve"> </w:t>
      </w:r>
      <w:proofErr w:type="spellStart"/>
      <w:r w:rsidRPr="000D107B">
        <w:rPr>
          <w:rFonts w:ascii="GHEA Mariam" w:hAnsi="GHEA Mariam"/>
          <w:sz w:val="22"/>
          <w:szCs w:val="22"/>
        </w:rPr>
        <w:t>վճարվի</w:t>
      </w:r>
      <w:proofErr w:type="spellEnd"/>
      <w:r w:rsidRPr="000D107B">
        <w:rPr>
          <w:rFonts w:ascii="GHEA Mariam" w:hAnsi="GHEA Mariam"/>
          <w:sz w:val="22"/>
          <w:szCs w:val="22"/>
          <w:lang w:val="af-ZA"/>
        </w:rPr>
        <w:t xml:space="preserve"> </w:t>
      </w:r>
      <w:r w:rsidRPr="000D107B">
        <w:rPr>
          <w:rFonts w:ascii="GHEA Mariam" w:hAnsi="GHEA Mariam"/>
          <w:i/>
          <w:sz w:val="22"/>
          <w:szCs w:val="22"/>
          <w:lang w:val="af-ZA"/>
        </w:rPr>
        <w:t>[</w:t>
      </w:r>
      <w:proofErr w:type="spellStart"/>
      <w:r w:rsidRPr="000D107B">
        <w:rPr>
          <w:rFonts w:ascii="GHEA Mariam" w:hAnsi="GHEA Mariam" w:cs="Sylfaen"/>
          <w:i/>
          <w:sz w:val="22"/>
          <w:szCs w:val="22"/>
        </w:rPr>
        <w:t>գումարը</w:t>
      </w:r>
      <w:proofErr w:type="spellEnd"/>
      <w:r w:rsidRPr="000D107B">
        <w:rPr>
          <w:rFonts w:ascii="GHEA Mariam" w:hAnsi="GHEA Mariam" w:cs="Sylfaen"/>
          <w:i/>
          <w:sz w:val="22"/>
          <w:szCs w:val="22"/>
          <w:lang w:val="af-ZA"/>
        </w:rPr>
        <w:t xml:space="preserve"> </w:t>
      </w:r>
      <w:proofErr w:type="spellStart"/>
      <w:r w:rsidRPr="000D107B">
        <w:rPr>
          <w:rFonts w:ascii="GHEA Mariam" w:hAnsi="GHEA Mariam" w:cs="Sylfaen"/>
          <w:i/>
          <w:sz w:val="22"/>
          <w:szCs w:val="22"/>
        </w:rPr>
        <w:t>բառերով</w:t>
      </w:r>
      <w:proofErr w:type="spellEnd"/>
      <w:r w:rsidRPr="000D107B">
        <w:rPr>
          <w:rFonts w:ascii="GHEA Mariam" w:hAnsi="GHEA Mariam" w:cs="Sylfaen"/>
          <w:i/>
          <w:sz w:val="22"/>
          <w:szCs w:val="22"/>
          <w:lang w:val="af-ZA"/>
        </w:rPr>
        <w:t xml:space="preserve"> </w:t>
      </w:r>
      <w:r w:rsidRPr="000D107B">
        <w:rPr>
          <w:rFonts w:ascii="GHEA Mariam" w:hAnsi="GHEA Mariam" w:cs="Sylfaen"/>
          <w:i/>
          <w:sz w:val="22"/>
          <w:szCs w:val="22"/>
        </w:rPr>
        <w:t>և</w:t>
      </w:r>
      <w:r w:rsidRPr="000D107B">
        <w:rPr>
          <w:rFonts w:ascii="GHEA Mariam" w:hAnsi="GHEA Mariam" w:cs="Sylfaen"/>
          <w:i/>
          <w:sz w:val="22"/>
          <w:szCs w:val="22"/>
          <w:lang w:val="af-ZA"/>
        </w:rPr>
        <w:t xml:space="preserve"> </w:t>
      </w:r>
      <w:proofErr w:type="spellStart"/>
      <w:r w:rsidRPr="000D107B">
        <w:rPr>
          <w:rFonts w:ascii="GHEA Mariam" w:hAnsi="GHEA Mariam" w:cs="Sylfaen"/>
          <w:i/>
          <w:sz w:val="22"/>
          <w:szCs w:val="22"/>
        </w:rPr>
        <w:t>թվերով</w:t>
      </w:r>
      <w:proofErr w:type="spellEnd"/>
      <w:r w:rsidRPr="000D107B">
        <w:rPr>
          <w:rFonts w:ascii="GHEA Mariam" w:hAnsi="GHEA Mariam" w:cs="Sylfaen"/>
          <w:i/>
          <w:sz w:val="22"/>
          <w:szCs w:val="22"/>
          <w:lang w:val="af-ZA"/>
        </w:rPr>
        <w:t>]</w:t>
      </w:r>
      <w:r w:rsidRPr="000D107B">
        <w:rPr>
          <w:rFonts w:ascii="GHEA Mariam" w:hAnsi="GHEA Mariam"/>
          <w:i/>
          <w:sz w:val="22"/>
          <w:szCs w:val="22"/>
          <w:lang w:val="af-ZA"/>
        </w:rPr>
        <w:t xml:space="preserve"> </w:t>
      </w:r>
      <w:proofErr w:type="spellStart"/>
      <w:r w:rsidRPr="000D107B">
        <w:rPr>
          <w:rFonts w:ascii="GHEA Mariam" w:hAnsi="GHEA Mariam"/>
          <w:sz w:val="22"/>
          <w:szCs w:val="22"/>
        </w:rPr>
        <w:t>կանխավճար</w:t>
      </w:r>
      <w:proofErr w:type="spellEnd"/>
      <w:r w:rsidRPr="000D107B">
        <w:rPr>
          <w:rFonts w:ascii="GHEA Mariam" w:hAnsi="GHEA Mariam"/>
          <w:sz w:val="22"/>
          <w:szCs w:val="22"/>
          <w:lang w:val="af-ZA"/>
        </w:rPr>
        <w:t xml:space="preserve">` </w:t>
      </w:r>
      <w:proofErr w:type="spellStart"/>
      <w:r w:rsidRPr="000D107B">
        <w:rPr>
          <w:rFonts w:ascii="GHEA Mariam" w:hAnsi="GHEA Mariam"/>
          <w:sz w:val="22"/>
          <w:szCs w:val="22"/>
        </w:rPr>
        <w:t>կանխավճարի</w:t>
      </w:r>
      <w:proofErr w:type="spellEnd"/>
      <w:r w:rsidRPr="000D107B">
        <w:rPr>
          <w:rFonts w:ascii="GHEA Mariam" w:hAnsi="GHEA Mariam"/>
          <w:sz w:val="22"/>
          <w:szCs w:val="22"/>
          <w:lang w:val="af-ZA"/>
        </w:rPr>
        <w:t xml:space="preserve"> </w:t>
      </w:r>
      <w:proofErr w:type="spellStart"/>
      <w:r w:rsidRPr="000D107B">
        <w:rPr>
          <w:rFonts w:ascii="GHEA Mariam" w:hAnsi="GHEA Mariam"/>
          <w:sz w:val="22"/>
          <w:szCs w:val="22"/>
        </w:rPr>
        <w:t>երաշխիքի</w:t>
      </w:r>
      <w:proofErr w:type="spellEnd"/>
      <w:r w:rsidRPr="000D107B">
        <w:rPr>
          <w:rFonts w:ascii="GHEA Mariam" w:hAnsi="GHEA Mariam"/>
          <w:sz w:val="22"/>
          <w:szCs w:val="22"/>
          <w:lang w:val="af-ZA"/>
        </w:rPr>
        <w:t xml:space="preserve"> </w:t>
      </w:r>
      <w:proofErr w:type="spellStart"/>
      <w:r w:rsidRPr="000D107B">
        <w:rPr>
          <w:rFonts w:ascii="GHEA Mariam" w:hAnsi="GHEA Mariam"/>
          <w:sz w:val="22"/>
          <w:szCs w:val="22"/>
        </w:rPr>
        <w:t>դիմաց</w:t>
      </w:r>
      <w:proofErr w:type="spellEnd"/>
      <w:r w:rsidRPr="000D107B">
        <w:rPr>
          <w:rFonts w:ascii="GHEA Mariam" w:hAnsi="GHEA Mariam"/>
          <w:sz w:val="22"/>
          <w:szCs w:val="22"/>
          <w:lang w:val="af-ZA"/>
        </w:rPr>
        <w:t>:</w:t>
      </w:r>
    </w:p>
    <w:p w14:paraId="6028B464" w14:textId="77777777" w:rsidR="000D107B" w:rsidRPr="000D107B" w:rsidRDefault="000D107B" w:rsidP="000D107B">
      <w:pPr>
        <w:tabs>
          <w:tab w:val="left" w:pos="9356"/>
        </w:tabs>
        <w:jc w:val="both"/>
        <w:rPr>
          <w:rFonts w:ascii="GHEA Mariam" w:hAnsi="GHEA Mariam" w:cs="Sylfaen"/>
          <w:sz w:val="22"/>
          <w:szCs w:val="22"/>
          <w:lang w:val="af-ZA"/>
        </w:rPr>
      </w:pPr>
      <w:proofErr w:type="spellStart"/>
      <w:r w:rsidRPr="000D107B">
        <w:rPr>
          <w:rFonts w:ascii="GHEA Mariam" w:hAnsi="GHEA Mariam" w:cs="Sylfaen"/>
          <w:sz w:val="22"/>
          <w:szCs w:val="22"/>
        </w:rPr>
        <w:t>Հայտատուի</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խնդրանքով</w:t>
      </w:r>
      <w:proofErr w:type="spellEnd"/>
      <w:r w:rsidRPr="000D107B">
        <w:rPr>
          <w:rFonts w:ascii="GHEA Mariam" w:hAnsi="GHEA Mariam"/>
          <w:sz w:val="22"/>
          <w:szCs w:val="22"/>
          <w:lang w:val="af-ZA"/>
        </w:rPr>
        <w:t xml:space="preserve"> </w:t>
      </w:r>
      <w:proofErr w:type="spellStart"/>
      <w:r w:rsidRPr="000D107B">
        <w:rPr>
          <w:rFonts w:ascii="GHEA Mariam" w:hAnsi="GHEA Mariam"/>
          <w:sz w:val="22"/>
          <w:szCs w:val="22"/>
        </w:rPr>
        <w:t>մենք</w:t>
      </w:r>
      <w:proofErr w:type="spellEnd"/>
      <w:r w:rsidRPr="000D107B">
        <w:rPr>
          <w:rFonts w:ascii="GHEA Mariam" w:hAnsi="GHEA Mariam"/>
          <w:sz w:val="22"/>
          <w:szCs w:val="22"/>
        </w:rPr>
        <w:t>՝</w:t>
      </w:r>
      <w:r w:rsidRPr="000D107B">
        <w:rPr>
          <w:rFonts w:ascii="GHEA Mariam" w:hAnsi="GHEA Mariam"/>
          <w:sz w:val="22"/>
          <w:szCs w:val="22"/>
          <w:lang w:val="af-ZA"/>
        </w:rPr>
        <w:t xml:space="preserve"> </w:t>
      </w:r>
      <w:r w:rsidRPr="000D107B">
        <w:rPr>
          <w:rFonts w:ascii="GHEA Mariam" w:hAnsi="GHEA Mariam"/>
          <w:i/>
          <w:sz w:val="22"/>
          <w:szCs w:val="22"/>
          <w:lang w:val="af-ZA"/>
        </w:rPr>
        <w:t>[</w:t>
      </w:r>
      <w:proofErr w:type="spellStart"/>
      <w:r w:rsidRPr="000D107B">
        <w:rPr>
          <w:rFonts w:ascii="GHEA Mariam" w:hAnsi="GHEA Mariam" w:cs="Sylfaen"/>
          <w:i/>
          <w:sz w:val="22"/>
          <w:szCs w:val="22"/>
        </w:rPr>
        <w:t>Բանկի</w:t>
      </w:r>
      <w:proofErr w:type="spellEnd"/>
      <w:r w:rsidRPr="000D107B">
        <w:rPr>
          <w:rFonts w:ascii="GHEA Mariam" w:hAnsi="GHEA Mariam"/>
          <w:i/>
          <w:sz w:val="22"/>
          <w:szCs w:val="22"/>
          <w:lang w:val="af-ZA"/>
        </w:rPr>
        <w:t xml:space="preserve"> </w:t>
      </w:r>
      <w:proofErr w:type="spellStart"/>
      <w:r w:rsidRPr="000D107B">
        <w:rPr>
          <w:rFonts w:ascii="GHEA Mariam" w:hAnsi="GHEA Mariam" w:cs="Sylfaen"/>
          <w:i/>
          <w:sz w:val="22"/>
          <w:szCs w:val="22"/>
        </w:rPr>
        <w:t>անվանումը</w:t>
      </w:r>
      <w:proofErr w:type="spellEnd"/>
      <w:r w:rsidRPr="000D107B">
        <w:rPr>
          <w:rFonts w:ascii="GHEA Mariam" w:hAnsi="GHEA Mariam"/>
          <w:i/>
          <w:sz w:val="22"/>
          <w:szCs w:val="22"/>
          <w:lang w:val="af-ZA"/>
        </w:rPr>
        <w:t>]</w:t>
      </w:r>
      <w:r w:rsidRPr="000D107B">
        <w:rPr>
          <w:rFonts w:ascii="GHEA Mariam" w:hAnsi="GHEA Mariam"/>
          <w:sz w:val="22"/>
          <w:szCs w:val="22"/>
          <w:lang w:val="af-ZA"/>
        </w:rPr>
        <w:t>, h</w:t>
      </w:r>
      <w:proofErr w:type="spellStart"/>
      <w:r w:rsidRPr="000D107B">
        <w:rPr>
          <w:rFonts w:ascii="GHEA Mariam" w:hAnsi="GHEA Mariam"/>
          <w:sz w:val="22"/>
          <w:szCs w:val="22"/>
        </w:rPr>
        <w:t>անդիսանալով</w:t>
      </w:r>
      <w:proofErr w:type="spellEnd"/>
      <w:r w:rsidRPr="000D107B">
        <w:rPr>
          <w:rFonts w:ascii="GHEA Mariam" w:hAnsi="GHEA Mariam"/>
          <w:sz w:val="22"/>
          <w:szCs w:val="22"/>
          <w:lang w:val="af-ZA"/>
        </w:rPr>
        <w:t xml:space="preserve"> </w:t>
      </w:r>
      <w:proofErr w:type="spellStart"/>
      <w:r w:rsidRPr="000D107B">
        <w:rPr>
          <w:rFonts w:ascii="GHEA Mariam" w:hAnsi="GHEA Mariam"/>
          <w:sz w:val="22"/>
          <w:szCs w:val="22"/>
        </w:rPr>
        <w:t>երաշխավոր</w:t>
      </w:r>
      <w:proofErr w:type="spellEnd"/>
      <w:r w:rsidRPr="000D107B">
        <w:rPr>
          <w:rFonts w:ascii="GHEA Mariam" w:hAnsi="GHEA Mariam"/>
          <w:sz w:val="22"/>
          <w:szCs w:val="22"/>
          <w:lang w:val="af-ZA"/>
        </w:rPr>
        <w:t xml:space="preserve">, </w:t>
      </w:r>
      <w:proofErr w:type="spellStart"/>
      <w:r w:rsidRPr="000D107B">
        <w:rPr>
          <w:rFonts w:ascii="GHEA Mariam" w:hAnsi="GHEA Mariam"/>
          <w:sz w:val="22"/>
          <w:szCs w:val="22"/>
        </w:rPr>
        <w:t>սույնով</w:t>
      </w:r>
      <w:proofErr w:type="spellEnd"/>
      <w:r w:rsidRPr="000D107B">
        <w:rPr>
          <w:rFonts w:ascii="GHEA Mariam" w:hAnsi="GHEA Mariam"/>
          <w:sz w:val="22"/>
          <w:szCs w:val="22"/>
          <w:lang w:val="af-ZA"/>
        </w:rPr>
        <w:t xml:space="preserve"> </w:t>
      </w:r>
      <w:proofErr w:type="spellStart"/>
      <w:r w:rsidRPr="000D107B">
        <w:rPr>
          <w:rFonts w:ascii="GHEA Mariam" w:hAnsi="GHEA Mariam"/>
          <w:sz w:val="22"/>
          <w:szCs w:val="22"/>
        </w:rPr>
        <w:t>պարտավորվում</w:t>
      </w:r>
      <w:proofErr w:type="spellEnd"/>
      <w:r w:rsidRPr="000D107B">
        <w:rPr>
          <w:rFonts w:ascii="GHEA Mariam" w:hAnsi="GHEA Mariam"/>
          <w:sz w:val="22"/>
          <w:szCs w:val="22"/>
          <w:lang w:val="af-ZA"/>
        </w:rPr>
        <w:t xml:space="preserve"> </w:t>
      </w:r>
      <w:proofErr w:type="spellStart"/>
      <w:r w:rsidRPr="000D107B">
        <w:rPr>
          <w:rFonts w:ascii="GHEA Mariam" w:hAnsi="GHEA Mariam"/>
          <w:sz w:val="22"/>
          <w:szCs w:val="22"/>
        </w:rPr>
        <w:t>ենք</w:t>
      </w:r>
      <w:proofErr w:type="spellEnd"/>
      <w:r w:rsidRPr="000D107B">
        <w:rPr>
          <w:rFonts w:ascii="GHEA Mariam" w:hAnsi="GHEA Mariam"/>
          <w:sz w:val="22"/>
          <w:szCs w:val="22"/>
          <w:lang w:val="af-ZA"/>
        </w:rPr>
        <w:t xml:space="preserve">` </w:t>
      </w:r>
      <w:proofErr w:type="spellStart"/>
      <w:r w:rsidRPr="000D107B">
        <w:rPr>
          <w:rFonts w:ascii="GHEA Mariam" w:hAnsi="GHEA Mariam" w:cs="Sylfaen"/>
          <w:sz w:val="22"/>
          <w:szCs w:val="22"/>
        </w:rPr>
        <w:t>Շահառուի</w:t>
      </w:r>
      <w:proofErr w:type="spellEnd"/>
      <w:r w:rsidRPr="000D107B">
        <w:rPr>
          <w:rFonts w:ascii="GHEA Mariam" w:hAnsi="GHEA Mariam" w:cs="Sylfaen"/>
          <w:sz w:val="22"/>
          <w:szCs w:val="22"/>
          <w:lang w:val="af-ZA"/>
        </w:rPr>
        <w:t xml:space="preserve"> </w:t>
      </w:r>
      <w:proofErr w:type="spellStart"/>
      <w:r w:rsidRPr="000D107B">
        <w:rPr>
          <w:rFonts w:ascii="GHEA Mariam" w:hAnsi="GHEA Mariam"/>
          <w:sz w:val="22"/>
          <w:szCs w:val="22"/>
        </w:rPr>
        <w:t>գրավոր</w:t>
      </w:r>
      <w:proofErr w:type="spellEnd"/>
      <w:r w:rsidRPr="000D107B">
        <w:rPr>
          <w:rFonts w:ascii="GHEA Mariam" w:hAnsi="GHEA Mariam"/>
          <w:sz w:val="22"/>
          <w:szCs w:val="22"/>
          <w:lang w:val="af-ZA"/>
        </w:rPr>
        <w:t xml:space="preserve"> </w:t>
      </w:r>
      <w:proofErr w:type="spellStart"/>
      <w:r w:rsidRPr="000D107B">
        <w:rPr>
          <w:rFonts w:ascii="GHEA Mariam" w:hAnsi="GHEA Mariam"/>
          <w:sz w:val="22"/>
          <w:szCs w:val="22"/>
        </w:rPr>
        <w:t>պահանջը</w:t>
      </w:r>
      <w:proofErr w:type="spellEnd"/>
      <w:r w:rsidRPr="000D107B">
        <w:rPr>
          <w:rFonts w:ascii="GHEA Mariam" w:hAnsi="GHEA Mariam"/>
          <w:sz w:val="22"/>
          <w:szCs w:val="22"/>
          <w:lang w:val="af-ZA"/>
        </w:rPr>
        <w:t xml:space="preserve"> </w:t>
      </w:r>
      <w:proofErr w:type="spellStart"/>
      <w:r w:rsidRPr="000D107B">
        <w:rPr>
          <w:rFonts w:ascii="GHEA Mariam" w:hAnsi="GHEA Mariam"/>
          <w:sz w:val="22"/>
          <w:szCs w:val="22"/>
        </w:rPr>
        <w:t>ստանալուն</w:t>
      </w:r>
      <w:proofErr w:type="spellEnd"/>
      <w:r w:rsidRPr="000D107B">
        <w:rPr>
          <w:rFonts w:ascii="GHEA Mariam" w:hAnsi="GHEA Mariam"/>
          <w:sz w:val="22"/>
          <w:szCs w:val="22"/>
          <w:lang w:val="af-ZA"/>
        </w:rPr>
        <w:t xml:space="preserve"> </w:t>
      </w:r>
      <w:proofErr w:type="spellStart"/>
      <w:r w:rsidRPr="000D107B">
        <w:rPr>
          <w:rFonts w:ascii="GHEA Mariam" w:hAnsi="GHEA Mariam"/>
          <w:sz w:val="22"/>
          <w:szCs w:val="22"/>
        </w:rPr>
        <w:t>պես</w:t>
      </w:r>
      <w:proofErr w:type="spellEnd"/>
      <w:r w:rsidRPr="000D107B">
        <w:rPr>
          <w:rFonts w:ascii="GHEA Mariam" w:hAnsi="GHEA Mariam"/>
          <w:sz w:val="22"/>
          <w:szCs w:val="22"/>
          <w:lang w:val="af-ZA"/>
        </w:rPr>
        <w:t xml:space="preserve">, </w:t>
      </w:r>
      <w:proofErr w:type="spellStart"/>
      <w:r w:rsidRPr="000D107B">
        <w:rPr>
          <w:rFonts w:ascii="GHEA Mariam" w:hAnsi="GHEA Mariam"/>
          <w:sz w:val="22"/>
          <w:szCs w:val="22"/>
        </w:rPr>
        <w:t>անվերապահորեն</w:t>
      </w:r>
      <w:proofErr w:type="spellEnd"/>
      <w:r w:rsidRPr="000D107B">
        <w:rPr>
          <w:rFonts w:ascii="GHEA Mariam" w:hAnsi="GHEA Mariam"/>
          <w:sz w:val="22"/>
          <w:szCs w:val="22"/>
          <w:lang w:val="af-ZA"/>
        </w:rPr>
        <w:t xml:space="preserve"> </w:t>
      </w:r>
      <w:proofErr w:type="spellStart"/>
      <w:r w:rsidRPr="000D107B">
        <w:rPr>
          <w:rFonts w:ascii="GHEA Mariam" w:hAnsi="GHEA Mariam"/>
          <w:sz w:val="22"/>
          <w:szCs w:val="22"/>
        </w:rPr>
        <w:t>Շահառուին</w:t>
      </w:r>
      <w:proofErr w:type="spellEnd"/>
      <w:r w:rsidRPr="000D107B">
        <w:rPr>
          <w:rFonts w:ascii="GHEA Mariam" w:hAnsi="GHEA Mariam"/>
          <w:sz w:val="22"/>
          <w:szCs w:val="22"/>
          <w:lang w:val="af-ZA"/>
        </w:rPr>
        <w:t xml:space="preserve"> </w:t>
      </w:r>
      <w:proofErr w:type="spellStart"/>
      <w:r w:rsidRPr="000D107B">
        <w:rPr>
          <w:rFonts w:ascii="GHEA Mariam" w:hAnsi="GHEA Mariam"/>
          <w:sz w:val="22"/>
          <w:szCs w:val="22"/>
        </w:rPr>
        <w:t>վճարել</w:t>
      </w:r>
      <w:proofErr w:type="spellEnd"/>
      <w:r w:rsidRPr="000D107B">
        <w:rPr>
          <w:rFonts w:ascii="GHEA Mariam" w:hAnsi="GHEA Mariam"/>
          <w:sz w:val="22"/>
          <w:szCs w:val="22"/>
          <w:lang w:val="af-ZA"/>
        </w:rPr>
        <w:t xml:space="preserve"> </w:t>
      </w:r>
      <w:r w:rsidRPr="000D107B">
        <w:rPr>
          <w:rFonts w:ascii="GHEA Mariam" w:hAnsi="GHEA Mariam"/>
          <w:i/>
          <w:sz w:val="22"/>
          <w:szCs w:val="22"/>
          <w:lang w:val="af-ZA"/>
        </w:rPr>
        <w:t>[</w:t>
      </w:r>
      <w:proofErr w:type="spellStart"/>
      <w:r w:rsidRPr="000D107B">
        <w:rPr>
          <w:rFonts w:ascii="GHEA Mariam" w:hAnsi="GHEA Mariam"/>
          <w:i/>
          <w:sz w:val="22"/>
          <w:szCs w:val="22"/>
        </w:rPr>
        <w:t>նշել</w:t>
      </w:r>
      <w:proofErr w:type="spellEnd"/>
      <w:r w:rsidRPr="000D107B">
        <w:rPr>
          <w:rFonts w:ascii="GHEA Mariam" w:hAnsi="GHEA Mariam"/>
          <w:i/>
          <w:sz w:val="22"/>
          <w:szCs w:val="22"/>
          <w:lang w:val="af-ZA"/>
        </w:rPr>
        <w:t xml:space="preserve"> </w:t>
      </w:r>
      <w:proofErr w:type="spellStart"/>
      <w:r w:rsidRPr="000D107B">
        <w:rPr>
          <w:rFonts w:ascii="GHEA Mariam" w:hAnsi="GHEA Mariam"/>
          <w:i/>
          <w:sz w:val="22"/>
          <w:szCs w:val="22"/>
        </w:rPr>
        <w:t>գումարը</w:t>
      </w:r>
      <w:proofErr w:type="spellEnd"/>
      <w:r w:rsidRPr="000D107B">
        <w:rPr>
          <w:rFonts w:ascii="GHEA Mariam" w:hAnsi="GHEA Mariam"/>
          <w:i/>
          <w:sz w:val="22"/>
          <w:szCs w:val="22"/>
          <w:lang w:val="af-ZA"/>
        </w:rPr>
        <w:t xml:space="preserve"> </w:t>
      </w:r>
      <w:proofErr w:type="spellStart"/>
      <w:r w:rsidRPr="000D107B">
        <w:rPr>
          <w:rFonts w:ascii="GHEA Mariam" w:hAnsi="GHEA Mariam"/>
          <w:i/>
          <w:sz w:val="22"/>
          <w:szCs w:val="22"/>
        </w:rPr>
        <w:t>բառերով</w:t>
      </w:r>
      <w:proofErr w:type="spellEnd"/>
      <w:r w:rsidRPr="000D107B">
        <w:rPr>
          <w:rFonts w:ascii="GHEA Mariam" w:hAnsi="GHEA Mariam"/>
          <w:i/>
          <w:sz w:val="22"/>
          <w:szCs w:val="22"/>
          <w:lang w:val="af-ZA"/>
        </w:rPr>
        <w:t xml:space="preserve"> </w:t>
      </w:r>
      <w:r w:rsidRPr="000D107B">
        <w:rPr>
          <w:rFonts w:ascii="GHEA Mariam" w:hAnsi="GHEA Mariam"/>
          <w:i/>
          <w:sz w:val="22"/>
          <w:szCs w:val="22"/>
        </w:rPr>
        <w:t>և</w:t>
      </w:r>
      <w:r w:rsidRPr="000D107B">
        <w:rPr>
          <w:rFonts w:ascii="GHEA Mariam" w:hAnsi="GHEA Mariam"/>
          <w:i/>
          <w:sz w:val="22"/>
          <w:szCs w:val="22"/>
          <w:lang w:val="af-ZA"/>
        </w:rPr>
        <w:t xml:space="preserve"> </w:t>
      </w:r>
      <w:proofErr w:type="spellStart"/>
      <w:r w:rsidRPr="000D107B">
        <w:rPr>
          <w:rFonts w:ascii="GHEA Mariam" w:hAnsi="GHEA Mariam"/>
          <w:i/>
          <w:sz w:val="22"/>
          <w:szCs w:val="22"/>
        </w:rPr>
        <w:t>թվերով</w:t>
      </w:r>
      <w:proofErr w:type="spellEnd"/>
      <w:r w:rsidRPr="000D107B">
        <w:rPr>
          <w:rFonts w:ascii="GHEA Mariam" w:hAnsi="GHEA Mariam"/>
          <w:i/>
          <w:sz w:val="22"/>
          <w:szCs w:val="22"/>
          <w:lang w:val="af-ZA"/>
        </w:rPr>
        <w:t>]</w:t>
      </w:r>
      <w:r w:rsidRPr="000D107B">
        <w:rPr>
          <w:rFonts w:ascii="GHEA Mariam" w:hAnsi="GHEA Mariam" w:cs="Arial"/>
          <w:sz w:val="22"/>
          <w:szCs w:val="22"/>
          <w:vertAlign w:val="superscript"/>
          <w:lang w:val="af-ZA"/>
        </w:rPr>
        <w:footnoteReference w:customMarkFollows="1" w:id="21"/>
        <w:t>1</w:t>
      </w:r>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Պահանջում</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կամ</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դրան</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ուղեկցող</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առանձին</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ստորագրված</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փաստաթղթում</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կնշվի</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որ</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Հայտատուն</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կամ</w:t>
      </w:r>
      <w:proofErr w:type="spellEnd"/>
      <w:r w:rsidRPr="000D107B">
        <w:rPr>
          <w:rFonts w:ascii="GHEA Mariam" w:hAnsi="GHEA Mariam" w:cs="Sylfaen"/>
          <w:sz w:val="22"/>
          <w:szCs w:val="22"/>
          <w:lang w:val="af-ZA"/>
        </w:rPr>
        <w:t>`</w:t>
      </w:r>
    </w:p>
    <w:p w14:paraId="149D3BAB" w14:textId="77777777" w:rsidR="000D107B" w:rsidRPr="000D107B" w:rsidRDefault="000D107B" w:rsidP="000D107B">
      <w:pPr>
        <w:tabs>
          <w:tab w:val="left" w:pos="9356"/>
        </w:tabs>
        <w:ind w:left="567" w:hanging="567"/>
        <w:jc w:val="both"/>
        <w:rPr>
          <w:rFonts w:ascii="GHEA Mariam" w:hAnsi="GHEA Mariam" w:cs="Sylfaen"/>
          <w:sz w:val="22"/>
          <w:szCs w:val="22"/>
          <w:lang w:val="af-ZA"/>
        </w:rPr>
      </w:pPr>
      <w:r w:rsidRPr="000D107B">
        <w:rPr>
          <w:rFonts w:ascii="GHEA Mariam" w:hAnsi="GHEA Mariam" w:cs="Sylfaen"/>
          <w:sz w:val="22"/>
          <w:szCs w:val="22"/>
          <w:lang w:val="af-ZA"/>
        </w:rPr>
        <w:t>(</w:t>
      </w:r>
      <w:r w:rsidRPr="000D107B">
        <w:rPr>
          <w:rFonts w:ascii="GHEA Mariam" w:hAnsi="GHEA Mariam" w:cs="Sylfaen"/>
          <w:sz w:val="22"/>
          <w:szCs w:val="22"/>
        </w:rPr>
        <w:t>ա</w:t>
      </w:r>
      <w:r w:rsidRPr="000D107B">
        <w:rPr>
          <w:rFonts w:ascii="GHEA Mariam" w:hAnsi="GHEA Mariam" w:cs="Sylfaen"/>
          <w:sz w:val="22"/>
          <w:szCs w:val="22"/>
          <w:lang w:val="af-ZA"/>
        </w:rPr>
        <w:t>)</w:t>
      </w:r>
      <w:r w:rsidRPr="000D107B">
        <w:rPr>
          <w:rFonts w:ascii="GHEA Mariam" w:hAnsi="GHEA Mariam" w:cs="Sylfaen"/>
          <w:sz w:val="22"/>
          <w:szCs w:val="22"/>
          <w:lang w:val="af-ZA"/>
        </w:rPr>
        <w:tab/>
      </w:r>
      <w:proofErr w:type="spellStart"/>
      <w:r w:rsidRPr="000D107B">
        <w:rPr>
          <w:rFonts w:ascii="GHEA Mariam" w:hAnsi="GHEA Mariam" w:cs="Sylfaen"/>
          <w:sz w:val="22"/>
          <w:szCs w:val="22"/>
        </w:rPr>
        <w:t>օգտագործել</w:t>
      </w:r>
      <w:proofErr w:type="spellEnd"/>
      <w:r w:rsidRPr="000D107B">
        <w:rPr>
          <w:rFonts w:ascii="GHEA Mariam" w:hAnsi="GHEA Mariam" w:cs="Sylfaen"/>
          <w:sz w:val="22"/>
          <w:szCs w:val="22"/>
          <w:lang w:val="af-ZA"/>
        </w:rPr>
        <w:t xml:space="preserve"> </w:t>
      </w:r>
      <w:r w:rsidRPr="000D107B">
        <w:rPr>
          <w:rFonts w:ascii="GHEA Mariam" w:hAnsi="GHEA Mariam" w:cs="Sylfaen"/>
          <w:sz w:val="22"/>
          <w:szCs w:val="22"/>
        </w:rPr>
        <w:t>է</w:t>
      </w:r>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կանխավճարը</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ոչ</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Աշխատանքները</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մոբիլիզացնելու</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ծախսերի</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համար</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կամ</w:t>
      </w:r>
      <w:proofErr w:type="spellEnd"/>
    </w:p>
    <w:p w14:paraId="6F06D2B4" w14:textId="77777777" w:rsidR="000D107B" w:rsidRPr="000D107B" w:rsidRDefault="000D107B" w:rsidP="000D107B">
      <w:pPr>
        <w:tabs>
          <w:tab w:val="left" w:pos="9356"/>
        </w:tabs>
        <w:ind w:left="567" w:hanging="567"/>
        <w:jc w:val="both"/>
        <w:rPr>
          <w:rFonts w:ascii="GHEA Mariam" w:hAnsi="GHEA Mariam" w:cs="Sylfaen"/>
          <w:sz w:val="22"/>
          <w:szCs w:val="22"/>
          <w:lang w:val="af-ZA"/>
        </w:rPr>
      </w:pPr>
      <w:r w:rsidRPr="000D107B">
        <w:rPr>
          <w:rFonts w:ascii="GHEA Mariam" w:hAnsi="GHEA Mariam" w:cs="Sylfaen"/>
          <w:sz w:val="22"/>
          <w:szCs w:val="22"/>
          <w:lang w:val="af-ZA"/>
        </w:rPr>
        <w:t>(</w:t>
      </w:r>
      <w:r w:rsidRPr="000D107B">
        <w:rPr>
          <w:rFonts w:ascii="GHEA Mariam" w:hAnsi="GHEA Mariam" w:cs="Sylfaen"/>
          <w:sz w:val="22"/>
          <w:szCs w:val="22"/>
        </w:rPr>
        <w:t>բ</w:t>
      </w:r>
      <w:r w:rsidRPr="000D107B">
        <w:rPr>
          <w:rFonts w:ascii="GHEA Mariam" w:hAnsi="GHEA Mariam" w:cs="Sylfaen"/>
          <w:sz w:val="22"/>
          <w:szCs w:val="22"/>
          <w:lang w:val="af-ZA"/>
        </w:rPr>
        <w:t>)</w:t>
      </w:r>
      <w:r w:rsidRPr="000D107B">
        <w:rPr>
          <w:rFonts w:ascii="GHEA Mariam" w:hAnsi="GHEA Mariam" w:cs="Sylfaen"/>
          <w:sz w:val="22"/>
          <w:szCs w:val="22"/>
          <w:lang w:val="af-ZA"/>
        </w:rPr>
        <w:tab/>
        <w:t xml:space="preserve"> </w:t>
      </w:r>
      <w:proofErr w:type="spellStart"/>
      <w:r w:rsidRPr="000D107B">
        <w:rPr>
          <w:rFonts w:ascii="GHEA Mariam" w:hAnsi="GHEA Mariam" w:cs="Sylfaen"/>
          <w:sz w:val="22"/>
          <w:szCs w:val="22"/>
        </w:rPr>
        <w:t>չի</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մարել</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կանխավճարը</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Պայմանագրի</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դրույթների</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համաձայն</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նշելով</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Հայտատուի</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կողմից</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չմարված</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գումարը</w:t>
      </w:r>
      <w:proofErr w:type="spellEnd"/>
      <w:r w:rsidRPr="000D107B">
        <w:rPr>
          <w:rFonts w:ascii="GHEA Mariam" w:hAnsi="GHEA Mariam" w:cs="Sylfaen"/>
          <w:sz w:val="22"/>
          <w:szCs w:val="22"/>
          <w:lang w:val="af-ZA"/>
        </w:rPr>
        <w:t>:</w:t>
      </w:r>
    </w:p>
    <w:p w14:paraId="73CE3D72" w14:textId="77777777" w:rsidR="000D107B" w:rsidRPr="000D107B" w:rsidRDefault="000D107B" w:rsidP="000D107B">
      <w:pPr>
        <w:tabs>
          <w:tab w:val="left" w:pos="9356"/>
        </w:tabs>
        <w:jc w:val="both"/>
        <w:rPr>
          <w:rFonts w:ascii="GHEA Mariam" w:hAnsi="GHEA Mariam" w:cs="Sylfaen"/>
          <w:sz w:val="22"/>
          <w:szCs w:val="22"/>
          <w:lang w:val="af-ZA"/>
        </w:rPr>
      </w:pPr>
      <w:proofErr w:type="spellStart"/>
      <w:r w:rsidRPr="000D107B">
        <w:rPr>
          <w:rFonts w:ascii="GHEA Mariam" w:hAnsi="GHEA Mariam" w:cs="Sylfaen"/>
          <w:sz w:val="22"/>
          <w:szCs w:val="22"/>
          <w:lang w:val="ru-RU"/>
        </w:rPr>
        <w:t>Սույն</w:t>
      </w:r>
      <w:proofErr w:type="spellEnd"/>
      <w:r w:rsidRPr="000D107B">
        <w:rPr>
          <w:rFonts w:ascii="GHEA Mariam" w:hAnsi="GHEA Mariam" w:cs="Sylfaen"/>
          <w:sz w:val="22"/>
          <w:szCs w:val="22"/>
          <w:lang w:val="af-ZA"/>
        </w:rPr>
        <w:t xml:space="preserve"> </w:t>
      </w:r>
      <w:proofErr w:type="spellStart"/>
      <w:r w:rsidRPr="000D107B">
        <w:rPr>
          <w:rFonts w:ascii="GHEA Mariam" w:hAnsi="GHEA Mariam"/>
          <w:sz w:val="22"/>
          <w:szCs w:val="22"/>
        </w:rPr>
        <w:t>ե</w:t>
      </w:r>
      <w:r w:rsidRPr="000D107B">
        <w:rPr>
          <w:rFonts w:ascii="GHEA Mariam" w:hAnsi="GHEA Mariam" w:cs="Sylfaen"/>
          <w:sz w:val="22"/>
          <w:szCs w:val="22"/>
        </w:rPr>
        <w:t>րաշխիքով</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lang w:val="ru-RU"/>
        </w:rPr>
        <w:t>պահանջը</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lang w:val="ru-RU"/>
        </w:rPr>
        <w:t>կարող</w:t>
      </w:r>
      <w:proofErr w:type="spellEnd"/>
      <w:r w:rsidRPr="000D107B">
        <w:rPr>
          <w:rFonts w:ascii="GHEA Mariam" w:hAnsi="GHEA Mariam" w:cs="Sylfaen"/>
          <w:sz w:val="22"/>
          <w:szCs w:val="22"/>
          <w:lang w:val="af-ZA"/>
        </w:rPr>
        <w:t xml:space="preserve"> </w:t>
      </w:r>
      <w:r w:rsidRPr="000D107B">
        <w:rPr>
          <w:rFonts w:ascii="GHEA Mariam" w:hAnsi="GHEA Mariam" w:cs="Sylfaen"/>
          <w:sz w:val="22"/>
          <w:szCs w:val="22"/>
          <w:lang w:val="ru-RU"/>
        </w:rPr>
        <w:t>է</w:t>
      </w:r>
      <w:r w:rsidRPr="000D107B">
        <w:rPr>
          <w:rFonts w:ascii="GHEA Mariam" w:hAnsi="GHEA Mariam" w:cs="Sylfaen"/>
          <w:sz w:val="22"/>
          <w:szCs w:val="22"/>
          <w:lang w:val="af-ZA"/>
        </w:rPr>
        <w:t xml:space="preserve"> </w:t>
      </w:r>
    </w:p>
    <w:p w14:paraId="4A183A92" w14:textId="77777777" w:rsidR="000D107B" w:rsidRPr="000D107B" w:rsidRDefault="000D107B" w:rsidP="000D107B">
      <w:pPr>
        <w:tabs>
          <w:tab w:val="left" w:pos="9356"/>
        </w:tabs>
        <w:jc w:val="both"/>
        <w:rPr>
          <w:rFonts w:ascii="GHEA Mariam" w:hAnsi="GHEA Mariam" w:cs="Sylfaen"/>
          <w:sz w:val="22"/>
          <w:szCs w:val="22"/>
          <w:lang w:val="af-ZA"/>
        </w:rPr>
      </w:pPr>
      <w:proofErr w:type="spellStart"/>
      <w:r w:rsidRPr="000D107B">
        <w:rPr>
          <w:rFonts w:ascii="GHEA Mariam" w:hAnsi="GHEA Mariam" w:cs="Sylfaen"/>
          <w:sz w:val="22"/>
          <w:szCs w:val="22"/>
        </w:rPr>
        <w:t>Որպես</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պայման</w:t>
      </w:r>
      <w:proofErr w:type="spellEnd"/>
      <w:r w:rsidRPr="000D107B">
        <w:rPr>
          <w:rFonts w:ascii="GHEA Mariam" w:hAnsi="GHEA Mariam" w:cs="Sylfaen"/>
          <w:sz w:val="22"/>
          <w:szCs w:val="22"/>
        </w:rPr>
        <w:t>՝</w:t>
      </w:r>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սույն</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Երաշխիքի</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շրջանակներում</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ցանկացած</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պահանջի</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կամ</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վճարումի</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համար</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վերոնշյալ</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կանխավճարը</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պետք</w:t>
      </w:r>
      <w:proofErr w:type="spellEnd"/>
      <w:r w:rsidRPr="000D107B">
        <w:rPr>
          <w:rFonts w:ascii="GHEA Mariam" w:hAnsi="GHEA Mariam" w:cs="Sylfaen"/>
          <w:sz w:val="22"/>
          <w:szCs w:val="22"/>
          <w:lang w:val="af-ZA"/>
        </w:rPr>
        <w:t xml:space="preserve"> </w:t>
      </w:r>
      <w:r w:rsidRPr="000D107B">
        <w:rPr>
          <w:rFonts w:ascii="GHEA Mariam" w:hAnsi="GHEA Mariam" w:cs="Sylfaen"/>
          <w:sz w:val="22"/>
          <w:szCs w:val="22"/>
        </w:rPr>
        <w:t>է</w:t>
      </w:r>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lang w:val="ru-RU"/>
        </w:rPr>
        <w:t>կրեդիտագրված</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լինի</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lang w:val="ru-RU"/>
        </w:rPr>
        <w:t>Հայտատուի</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lang w:val="ru-RU"/>
        </w:rPr>
        <w:t>հաշվին</w:t>
      </w:r>
      <w:proofErr w:type="spellEnd"/>
      <w:r w:rsidRPr="000D107B">
        <w:rPr>
          <w:rFonts w:ascii="GHEA Mariam" w:hAnsi="GHEA Mariam" w:cs="Sylfaen"/>
          <w:sz w:val="22"/>
          <w:szCs w:val="22"/>
          <w:lang w:val="af-ZA"/>
        </w:rPr>
        <w:t xml:space="preserve"> </w:t>
      </w:r>
      <w:r w:rsidRPr="000D107B">
        <w:rPr>
          <w:rFonts w:ascii="GHEA Mariam" w:hAnsi="GHEA Mariam" w:cs="Sylfaen"/>
          <w:i/>
          <w:sz w:val="22"/>
          <w:szCs w:val="22"/>
          <w:lang w:val="af-ZA"/>
        </w:rPr>
        <w:t>[</w:t>
      </w:r>
      <w:proofErr w:type="spellStart"/>
      <w:r w:rsidRPr="000D107B">
        <w:rPr>
          <w:rFonts w:ascii="GHEA Mariam" w:hAnsi="GHEA Mariam" w:cs="Sylfaen"/>
          <w:i/>
          <w:sz w:val="22"/>
          <w:szCs w:val="22"/>
        </w:rPr>
        <w:t>բանկի</w:t>
      </w:r>
      <w:proofErr w:type="spellEnd"/>
      <w:r w:rsidRPr="000D107B">
        <w:rPr>
          <w:rFonts w:ascii="GHEA Mariam" w:hAnsi="GHEA Mariam" w:cs="Sylfaen"/>
          <w:i/>
          <w:sz w:val="22"/>
          <w:szCs w:val="22"/>
          <w:lang w:val="af-ZA"/>
        </w:rPr>
        <w:t xml:space="preserve"> </w:t>
      </w:r>
      <w:proofErr w:type="spellStart"/>
      <w:r w:rsidRPr="000D107B">
        <w:rPr>
          <w:rFonts w:ascii="GHEA Mariam" w:hAnsi="GHEA Mariam" w:cs="Sylfaen"/>
          <w:i/>
          <w:sz w:val="22"/>
          <w:szCs w:val="22"/>
        </w:rPr>
        <w:t>անվանումը</w:t>
      </w:r>
      <w:proofErr w:type="spellEnd"/>
      <w:r w:rsidRPr="000D107B">
        <w:rPr>
          <w:rFonts w:ascii="GHEA Mariam" w:hAnsi="GHEA Mariam" w:cs="Sylfaen"/>
          <w:i/>
          <w:sz w:val="22"/>
          <w:szCs w:val="22"/>
          <w:lang w:val="af-ZA"/>
        </w:rPr>
        <w:t xml:space="preserve"> </w:t>
      </w:r>
      <w:r w:rsidRPr="000D107B">
        <w:rPr>
          <w:rFonts w:ascii="GHEA Mariam" w:hAnsi="GHEA Mariam" w:cs="Sylfaen"/>
          <w:i/>
          <w:sz w:val="22"/>
          <w:szCs w:val="22"/>
        </w:rPr>
        <w:t>և</w:t>
      </w:r>
      <w:r w:rsidRPr="000D107B">
        <w:rPr>
          <w:rFonts w:ascii="GHEA Mariam" w:hAnsi="GHEA Mariam" w:cs="Sylfaen"/>
          <w:i/>
          <w:sz w:val="22"/>
          <w:szCs w:val="22"/>
          <w:lang w:val="af-ZA"/>
        </w:rPr>
        <w:t xml:space="preserve"> </w:t>
      </w:r>
      <w:proofErr w:type="spellStart"/>
      <w:r w:rsidRPr="000D107B">
        <w:rPr>
          <w:rFonts w:ascii="GHEA Mariam" w:hAnsi="GHEA Mariam" w:cs="Sylfaen"/>
          <w:i/>
          <w:sz w:val="22"/>
          <w:szCs w:val="22"/>
        </w:rPr>
        <w:t>հասցեն</w:t>
      </w:r>
      <w:proofErr w:type="spellEnd"/>
      <w:r w:rsidRPr="000D107B">
        <w:rPr>
          <w:rFonts w:ascii="GHEA Mariam" w:hAnsi="GHEA Mariam" w:cs="Sylfaen"/>
          <w:i/>
          <w:sz w:val="22"/>
          <w:szCs w:val="22"/>
          <w:lang w:val="af-ZA"/>
        </w:rPr>
        <w:t>]</w:t>
      </w:r>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իր</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բանկային</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հաշվի</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վրա</w:t>
      </w:r>
      <w:proofErr w:type="spellEnd"/>
      <w:r w:rsidRPr="000D107B">
        <w:rPr>
          <w:rFonts w:ascii="GHEA Mariam" w:hAnsi="GHEA Mariam" w:cs="Sylfaen"/>
          <w:sz w:val="22"/>
          <w:szCs w:val="22"/>
          <w:lang w:val="af-ZA"/>
        </w:rPr>
        <w:t xml:space="preserve"> </w:t>
      </w:r>
      <w:r w:rsidRPr="000D107B">
        <w:rPr>
          <w:rFonts w:ascii="GHEA Mariam" w:hAnsi="GHEA Mariam" w:cs="Sylfaen"/>
          <w:i/>
          <w:sz w:val="22"/>
          <w:szCs w:val="22"/>
          <w:lang w:val="af-ZA"/>
        </w:rPr>
        <w:t>[</w:t>
      </w:r>
      <w:proofErr w:type="spellStart"/>
      <w:r w:rsidRPr="000D107B">
        <w:rPr>
          <w:rFonts w:ascii="GHEA Mariam" w:hAnsi="GHEA Mariam" w:cs="Sylfaen"/>
          <w:i/>
          <w:sz w:val="22"/>
          <w:szCs w:val="22"/>
          <w:lang w:val="ru-RU"/>
        </w:rPr>
        <w:t>Հայտատուի</w:t>
      </w:r>
      <w:proofErr w:type="spellEnd"/>
      <w:r w:rsidRPr="000D107B">
        <w:rPr>
          <w:rFonts w:ascii="GHEA Mariam" w:hAnsi="GHEA Mariam" w:cs="Sylfaen"/>
          <w:i/>
          <w:sz w:val="22"/>
          <w:szCs w:val="22"/>
          <w:lang w:val="af-ZA"/>
        </w:rPr>
        <w:t xml:space="preserve"> </w:t>
      </w:r>
      <w:proofErr w:type="spellStart"/>
      <w:r w:rsidRPr="000D107B">
        <w:rPr>
          <w:rFonts w:ascii="GHEA Mariam" w:hAnsi="GHEA Mariam" w:cs="Sylfaen"/>
          <w:i/>
          <w:sz w:val="22"/>
          <w:szCs w:val="22"/>
        </w:rPr>
        <w:t>բանկային</w:t>
      </w:r>
      <w:proofErr w:type="spellEnd"/>
      <w:r w:rsidRPr="000D107B">
        <w:rPr>
          <w:rFonts w:ascii="GHEA Mariam" w:hAnsi="GHEA Mariam" w:cs="Sylfaen"/>
          <w:i/>
          <w:sz w:val="22"/>
          <w:szCs w:val="22"/>
          <w:lang w:val="af-ZA"/>
        </w:rPr>
        <w:t xml:space="preserve"> </w:t>
      </w:r>
      <w:proofErr w:type="spellStart"/>
      <w:r w:rsidRPr="000D107B">
        <w:rPr>
          <w:rFonts w:ascii="GHEA Mariam" w:hAnsi="GHEA Mariam" w:cs="Sylfaen"/>
          <w:i/>
          <w:sz w:val="22"/>
          <w:szCs w:val="22"/>
        </w:rPr>
        <w:t>հաշվի</w:t>
      </w:r>
      <w:proofErr w:type="spellEnd"/>
      <w:r w:rsidRPr="000D107B">
        <w:rPr>
          <w:rFonts w:ascii="GHEA Mariam" w:hAnsi="GHEA Mariam" w:cs="Sylfaen"/>
          <w:i/>
          <w:sz w:val="22"/>
          <w:szCs w:val="22"/>
          <w:lang w:val="af-ZA"/>
        </w:rPr>
        <w:t xml:space="preserve"> </w:t>
      </w:r>
      <w:proofErr w:type="spellStart"/>
      <w:r w:rsidRPr="000D107B">
        <w:rPr>
          <w:rFonts w:ascii="GHEA Mariam" w:hAnsi="GHEA Mariam" w:cs="Sylfaen"/>
          <w:i/>
          <w:sz w:val="22"/>
          <w:szCs w:val="22"/>
        </w:rPr>
        <w:t>համարը</w:t>
      </w:r>
      <w:proofErr w:type="spellEnd"/>
      <w:r w:rsidRPr="000D107B">
        <w:rPr>
          <w:rFonts w:ascii="GHEA Mariam" w:hAnsi="GHEA Mariam" w:cs="Sylfaen"/>
          <w:i/>
          <w:sz w:val="22"/>
          <w:szCs w:val="22"/>
          <w:lang w:val="af-ZA"/>
        </w:rPr>
        <w:t>]</w:t>
      </w:r>
      <w:r w:rsidRPr="000D107B">
        <w:rPr>
          <w:rFonts w:ascii="GHEA Mariam" w:hAnsi="GHEA Mariam" w:cs="Sylfaen"/>
          <w:sz w:val="22"/>
          <w:szCs w:val="22"/>
          <w:lang w:val="af-ZA"/>
        </w:rPr>
        <w:t xml:space="preserve">: </w:t>
      </w:r>
    </w:p>
    <w:p w14:paraId="1E8BCC22" w14:textId="77777777" w:rsidR="000D107B" w:rsidRPr="000D107B" w:rsidRDefault="000D107B" w:rsidP="000D107B">
      <w:pPr>
        <w:tabs>
          <w:tab w:val="left" w:pos="9356"/>
        </w:tabs>
        <w:jc w:val="both"/>
        <w:rPr>
          <w:rFonts w:ascii="GHEA Mariam" w:hAnsi="GHEA Mariam"/>
          <w:sz w:val="22"/>
          <w:szCs w:val="22"/>
          <w:lang w:val="af-ZA"/>
        </w:rPr>
      </w:pPr>
      <w:proofErr w:type="spellStart"/>
      <w:r w:rsidRPr="000D107B">
        <w:rPr>
          <w:rFonts w:ascii="GHEA Mariam" w:hAnsi="GHEA Mariam" w:cs="Sylfaen"/>
          <w:sz w:val="22"/>
          <w:szCs w:val="22"/>
        </w:rPr>
        <w:t>Սույն</w:t>
      </w:r>
      <w:proofErr w:type="spellEnd"/>
      <w:r w:rsidRPr="000D107B">
        <w:rPr>
          <w:rFonts w:ascii="GHEA Mariam" w:hAnsi="GHEA Mariam"/>
          <w:sz w:val="22"/>
          <w:szCs w:val="22"/>
          <w:lang w:val="af-ZA"/>
        </w:rPr>
        <w:t xml:space="preserve"> </w:t>
      </w:r>
      <w:proofErr w:type="spellStart"/>
      <w:r w:rsidRPr="000D107B">
        <w:rPr>
          <w:rFonts w:ascii="GHEA Mariam" w:hAnsi="GHEA Mariam"/>
          <w:sz w:val="22"/>
          <w:szCs w:val="22"/>
        </w:rPr>
        <w:t>ե</w:t>
      </w:r>
      <w:r w:rsidRPr="000D107B">
        <w:rPr>
          <w:rFonts w:ascii="GHEA Mariam" w:hAnsi="GHEA Mariam" w:cs="Sylfaen"/>
          <w:sz w:val="22"/>
          <w:szCs w:val="22"/>
        </w:rPr>
        <w:t>րաշխիքով</w:t>
      </w:r>
      <w:proofErr w:type="spellEnd"/>
      <w:r w:rsidRPr="000D107B">
        <w:rPr>
          <w:rFonts w:ascii="GHEA Mariam" w:hAnsi="GHEA Mariam"/>
          <w:sz w:val="22"/>
          <w:szCs w:val="22"/>
          <w:lang w:val="af-ZA"/>
        </w:rPr>
        <w:t xml:space="preserve"> </w:t>
      </w:r>
      <w:proofErr w:type="spellStart"/>
      <w:r w:rsidRPr="000D107B">
        <w:rPr>
          <w:rFonts w:ascii="GHEA Mariam" w:hAnsi="GHEA Mariam" w:cs="Sylfaen"/>
          <w:sz w:val="22"/>
          <w:szCs w:val="22"/>
        </w:rPr>
        <w:t>սահմանված</w:t>
      </w:r>
      <w:proofErr w:type="spellEnd"/>
      <w:r w:rsidRPr="000D107B">
        <w:rPr>
          <w:rFonts w:ascii="GHEA Mariam" w:hAnsi="GHEA Mariam"/>
          <w:sz w:val="22"/>
          <w:szCs w:val="22"/>
          <w:lang w:val="af-ZA"/>
        </w:rPr>
        <w:t xml:space="preserve"> </w:t>
      </w:r>
      <w:proofErr w:type="spellStart"/>
      <w:r w:rsidRPr="000D107B">
        <w:rPr>
          <w:rFonts w:ascii="GHEA Mariam" w:hAnsi="GHEA Mariam" w:cs="Sylfaen"/>
          <w:sz w:val="22"/>
          <w:szCs w:val="22"/>
        </w:rPr>
        <w:t>առավելագույն</w:t>
      </w:r>
      <w:proofErr w:type="spellEnd"/>
      <w:r w:rsidRPr="000D107B">
        <w:rPr>
          <w:rFonts w:ascii="GHEA Mariam" w:hAnsi="GHEA Mariam"/>
          <w:sz w:val="22"/>
          <w:szCs w:val="22"/>
          <w:lang w:val="af-ZA"/>
        </w:rPr>
        <w:t xml:space="preserve"> </w:t>
      </w:r>
      <w:proofErr w:type="spellStart"/>
      <w:r w:rsidRPr="000D107B">
        <w:rPr>
          <w:rFonts w:ascii="GHEA Mariam" w:hAnsi="GHEA Mariam" w:cs="Sylfaen"/>
          <w:sz w:val="22"/>
          <w:szCs w:val="22"/>
        </w:rPr>
        <w:t>գումարն</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աճողաբար</w:t>
      </w:r>
      <w:proofErr w:type="spellEnd"/>
      <w:r w:rsidRPr="000D107B">
        <w:rPr>
          <w:rFonts w:ascii="GHEA Mariam" w:hAnsi="GHEA Mariam"/>
          <w:sz w:val="22"/>
          <w:szCs w:val="22"/>
          <w:lang w:val="af-ZA"/>
        </w:rPr>
        <w:t xml:space="preserve"> </w:t>
      </w:r>
      <w:proofErr w:type="spellStart"/>
      <w:r w:rsidRPr="000D107B">
        <w:rPr>
          <w:rFonts w:ascii="GHEA Mariam" w:hAnsi="GHEA Mariam"/>
          <w:sz w:val="22"/>
          <w:szCs w:val="22"/>
        </w:rPr>
        <w:t>կ</w:t>
      </w:r>
      <w:r w:rsidRPr="000D107B">
        <w:rPr>
          <w:rFonts w:ascii="GHEA Mariam" w:hAnsi="GHEA Mariam" w:cs="Sylfaen"/>
          <w:sz w:val="22"/>
          <w:szCs w:val="22"/>
        </w:rPr>
        <w:t>նվազեցվի</w:t>
      </w:r>
      <w:proofErr w:type="spellEnd"/>
      <w:r w:rsidRPr="000D107B">
        <w:rPr>
          <w:rFonts w:ascii="GHEA Mariam" w:hAnsi="GHEA Mariam"/>
          <w:sz w:val="22"/>
          <w:szCs w:val="22"/>
          <w:lang w:val="af-ZA"/>
        </w:rPr>
        <w:t xml:space="preserve"> </w:t>
      </w:r>
      <w:proofErr w:type="spellStart"/>
      <w:r w:rsidRPr="000D107B">
        <w:rPr>
          <w:rFonts w:ascii="GHEA Mariam" w:hAnsi="GHEA Mariam" w:cs="Sylfaen"/>
          <w:sz w:val="22"/>
          <w:szCs w:val="22"/>
        </w:rPr>
        <w:t>այն</w:t>
      </w:r>
      <w:proofErr w:type="spellEnd"/>
      <w:r w:rsidRPr="000D107B">
        <w:rPr>
          <w:rFonts w:ascii="GHEA Mariam" w:hAnsi="GHEA Mariam"/>
          <w:sz w:val="22"/>
          <w:szCs w:val="22"/>
          <w:lang w:val="af-ZA"/>
        </w:rPr>
        <w:t xml:space="preserve"> </w:t>
      </w:r>
      <w:proofErr w:type="spellStart"/>
      <w:r w:rsidRPr="000D107B">
        <w:rPr>
          <w:rFonts w:ascii="GHEA Mariam" w:hAnsi="GHEA Mariam"/>
          <w:sz w:val="22"/>
          <w:szCs w:val="22"/>
        </w:rPr>
        <w:t>գումարի</w:t>
      </w:r>
      <w:proofErr w:type="spellEnd"/>
      <w:r w:rsidRPr="000D107B">
        <w:rPr>
          <w:rFonts w:ascii="GHEA Mariam" w:hAnsi="GHEA Mariam"/>
          <w:sz w:val="22"/>
          <w:szCs w:val="22"/>
          <w:lang w:val="af-ZA"/>
        </w:rPr>
        <w:t xml:space="preserve"> </w:t>
      </w:r>
      <w:proofErr w:type="spellStart"/>
      <w:r w:rsidRPr="000D107B">
        <w:rPr>
          <w:rFonts w:ascii="GHEA Mariam" w:hAnsi="GHEA Mariam"/>
          <w:sz w:val="22"/>
          <w:szCs w:val="22"/>
        </w:rPr>
        <w:t>չափով</w:t>
      </w:r>
      <w:proofErr w:type="spellEnd"/>
      <w:r w:rsidRPr="000D107B">
        <w:rPr>
          <w:rFonts w:ascii="GHEA Mariam" w:hAnsi="GHEA Mariam"/>
          <w:sz w:val="22"/>
          <w:szCs w:val="22"/>
          <w:lang w:val="af-ZA"/>
        </w:rPr>
        <w:t xml:space="preserve">, </w:t>
      </w:r>
      <w:proofErr w:type="spellStart"/>
      <w:r w:rsidRPr="000D107B">
        <w:rPr>
          <w:rFonts w:ascii="GHEA Mariam" w:hAnsi="GHEA Mariam" w:cs="Sylfaen"/>
          <w:sz w:val="22"/>
          <w:szCs w:val="22"/>
        </w:rPr>
        <w:t>որքանով</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Կապալառուն</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կմարի</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կանխավճարը</w:t>
      </w:r>
      <w:proofErr w:type="spellEnd"/>
      <w:r w:rsidRPr="000D107B">
        <w:rPr>
          <w:rFonts w:ascii="GHEA Mariam" w:hAnsi="GHEA Mariam" w:cs="Sylfaen"/>
          <w:sz w:val="22"/>
          <w:szCs w:val="22"/>
        </w:rPr>
        <w:t>՝</w:t>
      </w:r>
      <w:r w:rsidRPr="000D107B">
        <w:rPr>
          <w:rFonts w:ascii="GHEA Mariam" w:hAnsi="GHEA Mariam"/>
          <w:sz w:val="22"/>
          <w:szCs w:val="22"/>
          <w:lang w:val="af-ZA"/>
        </w:rPr>
        <w:t xml:space="preserve"> </w:t>
      </w:r>
      <w:proofErr w:type="spellStart"/>
      <w:r w:rsidRPr="000D107B">
        <w:rPr>
          <w:rFonts w:ascii="GHEA Mariam" w:hAnsi="GHEA Mariam" w:cs="Sylfaen"/>
          <w:sz w:val="22"/>
          <w:szCs w:val="22"/>
        </w:rPr>
        <w:t>համաձայն</w:t>
      </w:r>
      <w:proofErr w:type="spellEnd"/>
      <w:r w:rsidRPr="000D107B">
        <w:rPr>
          <w:rFonts w:ascii="GHEA Mariam" w:hAnsi="GHEA Mariam"/>
          <w:sz w:val="22"/>
          <w:szCs w:val="22"/>
          <w:lang w:val="af-ZA"/>
        </w:rPr>
        <w:t xml:space="preserve"> </w:t>
      </w:r>
      <w:proofErr w:type="spellStart"/>
      <w:r w:rsidRPr="000D107B">
        <w:rPr>
          <w:rFonts w:ascii="GHEA Mariam" w:hAnsi="GHEA Mariam"/>
          <w:sz w:val="22"/>
          <w:szCs w:val="22"/>
        </w:rPr>
        <w:t>միջանկյալ</w:t>
      </w:r>
      <w:proofErr w:type="spellEnd"/>
      <w:r w:rsidRPr="000D107B">
        <w:rPr>
          <w:rFonts w:ascii="GHEA Mariam" w:hAnsi="GHEA Mariam"/>
          <w:sz w:val="22"/>
          <w:szCs w:val="22"/>
          <w:lang w:val="af-ZA"/>
        </w:rPr>
        <w:t xml:space="preserve"> </w:t>
      </w:r>
      <w:proofErr w:type="spellStart"/>
      <w:r w:rsidRPr="000D107B">
        <w:rPr>
          <w:rFonts w:ascii="GHEA Mariam" w:hAnsi="GHEA Mariam"/>
          <w:sz w:val="22"/>
          <w:szCs w:val="22"/>
        </w:rPr>
        <w:t>վճարման</w:t>
      </w:r>
      <w:proofErr w:type="spellEnd"/>
      <w:r w:rsidRPr="000D107B">
        <w:rPr>
          <w:rFonts w:ascii="GHEA Mariam" w:hAnsi="GHEA Mariam"/>
          <w:sz w:val="22"/>
          <w:szCs w:val="22"/>
          <w:lang w:val="af-ZA"/>
        </w:rPr>
        <w:t xml:space="preserve"> </w:t>
      </w:r>
      <w:proofErr w:type="spellStart"/>
      <w:r w:rsidRPr="000D107B">
        <w:rPr>
          <w:rFonts w:ascii="GHEA Mariam" w:hAnsi="GHEA Mariam"/>
          <w:sz w:val="22"/>
          <w:szCs w:val="22"/>
        </w:rPr>
        <w:t>հայտարարագրերի</w:t>
      </w:r>
      <w:proofErr w:type="spellEnd"/>
      <w:r w:rsidRPr="000D107B">
        <w:rPr>
          <w:rFonts w:ascii="GHEA Mariam" w:hAnsi="GHEA Mariam"/>
          <w:sz w:val="22"/>
          <w:szCs w:val="22"/>
          <w:lang w:val="af-ZA"/>
        </w:rPr>
        <w:t xml:space="preserve"> </w:t>
      </w:r>
      <w:proofErr w:type="spellStart"/>
      <w:r w:rsidRPr="000D107B">
        <w:rPr>
          <w:rFonts w:ascii="GHEA Mariam" w:hAnsi="GHEA Mariam"/>
          <w:sz w:val="22"/>
          <w:szCs w:val="22"/>
        </w:rPr>
        <w:t>կամ</w:t>
      </w:r>
      <w:proofErr w:type="spellEnd"/>
      <w:r w:rsidRPr="000D107B">
        <w:rPr>
          <w:rFonts w:ascii="GHEA Mariam" w:hAnsi="GHEA Mariam"/>
          <w:sz w:val="22"/>
          <w:szCs w:val="22"/>
          <w:lang w:val="af-ZA"/>
        </w:rPr>
        <w:t xml:space="preserve"> </w:t>
      </w:r>
      <w:proofErr w:type="spellStart"/>
      <w:r w:rsidRPr="000D107B">
        <w:rPr>
          <w:rFonts w:ascii="GHEA Mariam" w:hAnsi="GHEA Mariam" w:cs="Sylfaen"/>
          <w:sz w:val="22"/>
          <w:szCs w:val="22"/>
        </w:rPr>
        <w:t>վկայագրերի</w:t>
      </w:r>
      <w:proofErr w:type="spellEnd"/>
      <w:r w:rsidRPr="000D107B">
        <w:rPr>
          <w:rFonts w:ascii="GHEA Mariam" w:hAnsi="GHEA Mariam"/>
          <w:sz w:val="22"/>
          <w:szCs w:val="22"/>
          <w:lang w:val="af-ZA"/>
        </w:rPr>
        <w:t xml:space="preserve">, </w:t>
      </w:r>
      <w:proofErr w:type="spellStart"/>
      <w:r w:rsidRPr="000D107B">
        <w:rPr>
          <w:rFonts w:ascii="GHEA Mariam" w:hAnsi="GHEA Mariam" w:cs="Sylfaen"/>
          <w:sz w:val="22"/>
          <w:szCs w:val="22"/>
        </w:rPr>
        <w:t>որոնց</w:t>
      </w:r>
      <w:proofErr w:type="spellEnd"/>
      <w:r w:rsidRPr="000D107B">
        <w:rPr>
          <w:rFonts w:ascii="GHEA Mariam" w:hAnsi="GHEA Mariam"/>
          <w:sz w:val="22"/>
          <w:szCs w:val="22"/>
          <w:lang w:val="af-ZA"/>
        </w:rPr>
        <w:t xml:space="preserve"> </w:t>
      </w:r>
      <w:proofErr w:type="spellStart"/>
      <w:r w:rsidRPr="000D107B">
        <w:rPr>
          <w:rFonts w:ascii="GHEA Mariam" w:hAnsi="GHEA Mariam" w:cs="Sylfaen"/>
          <w:sz w:val="22"/>
          <w:szCs w:val="22"/>
        </w:rPr>
        <w:t>պատճենները</w:t>
      </w:r>
      <w:proofErr w:type="spellEnd"/>
      <w:r w:rsidRPr="000D107B">
        <w:rPr>
          <w:rFonts w:ascii="GHEA Mariam" w:hAnsi="GHEA Mariam"/>
          <w:sz w:val="22"/>
          <w:szCs w:val="22"/>
          <w:lang w:val="af-ZA"/>
        </w:rPr>
        <w:t xml:space="preserve"> </w:t>
      </w:r>
      <w:proofErr w:type="spellStart"/>
      <w:r w:rsidRPr="000D107B">
        <w:rPr>
          <w:rFonts w:ascii="GHEA Mariam" w:hAnsi="GHEA Mariam"/>
          <w:sz w:val="22"/>
          <w:szCs w:val="22"/>
        </w:rPr>
        <w:t>կ</w:t>
      </w:r>
      <w:r w:rsidRPr="000D107B">
        <w:rPr>
          <w:rFonts w:ascii="GHEA Mariam" w:hAnsi="GHEA Mariam" w:cs="Sylfaen"/>
          <w:sz w:val="22"/>
          <w:szCs w:val="22"/>
        </w:rPr>
        <w:t>ներկայացվեն</w:t>
      </w:r>
      <w:proofErr w:type="spellEnd"/>
      <w:r w:rsidRPr="000D107B">
        <w:rPr>
          <w:rFonts w:ascii="GHEA Mariam" w:hAnsi="GHEA Mariam"/>
          <w:sz w:val="22"/>
          <w:szCs w:val="22"/>
          <w:lang w:val="af-ZA"/>
        </w:rPr>
        <w:t xml:space="preserve"> </w:t>
      </w:r>
      <w:proofErr w:type="spellStart"/>
      <w:r w:rsidRPr="000D107B">
        <w:rPr>
          <w:rFonts w:ascii="GHEA Mariam" w:hAnsi="GHEA Mariam" w:cs="Sylfaen"/>
          <w:sz w:val="22"/>
          <w:szCs w:val="22"/>
        </w:rPr>
        <w:t>մեզ</w:t>
      </w:r>
      <w:proofErr w:type="spellEnd"/>
      <w:r w:rsidRPr="000D107B">
        <w:rPr>
          <w:rFonts w:ascii="GHEA Mariam" w:hAnsi="GHEA Mariam"/>
          <w:sz w:val="22"/>
          <w:szCs w:val="22"/>
          <w:lang w:val="af-ZA"/>
        </w:rPr>
        <w:t xml:space="preserve">: </w:t>
      </w:r>
    </w:p>
    <w:p w14:paraId="7422E6B3" w14:textId="77777777" w:rsidR="000D107B" w:rsidRPr="000D107B" w:rsidRDefault="000D107B" w:rsidP="000D107B">
      <w:pPr>
        <w:tabs>
          <w:tab w:val="left" w:pos="9356"/>
        </w:tabs>
        <w:jc w:val="both"/>
        <w:rPr>
          <w:rFonts w:ascii="GHEA Mariam" w:hAnsi="GHEA Mariam" w:cs="Sylfaen"/>
          <w:sz w:val="22"/>
          <w:szCs w:val="22"/>
          <w:lang w:val="af-ZA"/>
        </w:rPr>
      </w:pPr>
      <w:proofErr w:type="spellStart"/>
      <w:r w:rsidRPr="000D107B">
        <w:rPr>
          <w:rFonts w:ascii="GHEA Mariam" w:hAnsi="GHEA Mariam" w:cs="Sylfaen"/>
          <w:sz w:val="22"/>
          <w:szCs w:val="22"/>
        </w:rPr>
        <w:t>Երաշխիքը</w:t>
      </w:r>
      <w:proofErr w:type="spellEnd"/>
      <w:r w:rsidRPr="000D107B">
        <w:rPr>
          <w:rFonts w:ascii="GHEA Mariam" w:hAnsi="GHEA Mariam"/>
          <w:sz w:val="22"/>
          <w:szCs w:val="22"/>
          <w:lang w:val="af-ZA"/>
        </w:rPr>
        <w:t xml:space="preserve"> </w:t>
      </w:r>
      <w:proofErr w:type="spellStart"/>
      <w:r w:rsidRPr="000D107B">
        <w:rPr>
          <w:rFonts w:ascii="GHEA Mariam" w:hAnsi="GHEA Mariam" w:cs="Sylfaen"/>
          <w:sz w:val="22"/>
          <w:szCs w:val="22"/>
        </w:rPr>
        <w:t>կդադարի</w:t>
      </w:r>
      <w:proofErr w:type="spellEnd"/>
      <w:r w:rsidRPr="000D107B">
        <w:rPr>
          <w:rFonts w:ascii="GHEA Mariam" w:hAnsi="GHEA Mariam"/>
          <w:sz w:val="22"/>
          <w:szCs w:val="22"/>
          <w:lang w:val="af-ZA"/>
        </w:rPr>
        <w:t xml:space="preserve"> </w:t>
      </w:r>
      <w:proofErr w:type="spellStart"/>
      <w:r w:rsidRPr="000D107B">
        <w:rPr>
          <w:rFonts w:ascii="GHEA Mariam" w:hAnsi="GHEA Mariam" w:cs="Sylfaen"/>
          <w:sz w:val="22"/>
          <w:szCs w:val="22"/>
        </w:rPr>
        <w:t>գործել</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ամենաուշը</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կամ</w:t>
      </w:r>
      <w:proofErr w:type="spellEnd"/>
      <w:r w:rsidRPr="000D107B">
        <w:rPr>
          <w:rFonts w:ascii="GHEA Mariam" w:hAnsi="GHEA Mariam" w:cs="Sylfaen"/>
          <w:sz w:val="22"/>
          <w:szCs w:val="22"/>
          <w:lang w:val="af-ZA"/>
        </w:rPr>
        <w:t>.</w:t>
      </w:r>
    </w:p>
    <w:p w14:paraId="79F963A0" w14:textId="77777777" w:rsidR="000D107B" w:rsidRPr="000D107B" w:rsidRDefault="000D107B" w:rsidP="000D107B">
      <w:pPr>
        <w:numPr>
          <w:ilvl w:val="0"/>
          <w:numId w:val="104"/>
        </w:numPr>
        <w:tabs>
          <w:tab w:val="left" w:pos="9356"/>
        </w:tabs>
        <w:ind w:left="567" w:hanging="567"/>
        <w:jc w:val="both"/>
        <w:rPr>
          <w:rFonts w:ascii="GHEA Mariam" w:hAnsi="GHEA Mariam" w:cs="Sylfaen"/>
          <w:sz w:val="22"/>
          <w:szCs w:val="22"/>
          <w:lang w:val="af-ZA"/>
        </w:rPr>
      </w:pPr>
      <w:proofErr w:type="spellStart"/>
      <w:r w:rsidRPr="000D107B">
        <w:rPr>
          <w:rFonts w:ascii="GHEA Mariam" w:hAnsi="GHEA Mariam" w:cs="Sylfaen"/>
          <w:sz w:val="22"/>
          <w:szCs w:val="22"/>
        </w:rPr>
        <w:t>մեր</w:t>
      </w:r>
      <w:proofErr w:type="spellEnd"/>
      <w:r w:rsidRPr="000D107B">
        <w:rPr>
          <w:rFonts w:ascii="GHEA Mariam" w:hAnsi="GHEA Mariam"/>
          <w:sz w:val="22"/>
          <w:szCs w:val="22"/>
          <w:lang w:val="af-ZA"/>
        </w:rPr>
        <w:t xml:space="preserve"> </w:t>
      </w:r>
      <w:proofErr w:type="spellStart"/>
      <w:r w:rsidRPr="000D107B">
        <w:rPr>
          <w:rFonts w:ascii="GHEA Mariam" w:hAnsi="GHEA Mariam" w:cs="Sylfaen"/>
          <w:sz w:val="22"/>
          <w:szCs w:val="22"/>
        </w:rPr>
        <w:t>կողմից</w:t>
      </w:r>
      <w:proofErr w:type="spellEnd"/>
      <w:r w:rsidRPr="000D107B">
        <w:rPr>
          <w:rFonts w:ascii="GHEA Mariam" w:hAnsi="GHEA Mariam"/>
          <w:sz w:val="22"/>
          <w:szCs w:val="22"/>
          <w:lang w:val="af-ZA"/>
        </w:rPr>
        <w:t xml:space="preserve"> </w:t>
      </w:r>
      <w:proofErr w:type="spellStart"/>
      <w:r w:rsidRPr="000D107B">
        <w:rPr>
          <w:rFonts w:ascii="GHEA Mariam" w:hAnsi="GHEA Mariam" w:cs="Sylfaen"/>
          <w:sz w:val="22"/>
          <w:szCs w:val="22"/>
        </w:rPr>
        <w:t>աշխատանքների</w:t>
      </w:r>
      <w:proofErr w:type="spellEnd"/>
      <w:r w:rsidRPr="000D107B">
        <w:rPr>
          <w:rFonts w:ascii="GHEA Mariam" w:hAnsi="GHEA Mariam"/>
          <w:sz w:val="22"/>
          <w:szCs w:val="22"/>
          <w:lang w:val="af-ZA"/>
        </w:rPr>
        <w:t xml:space="preserve"> </w:t>
      </w:r>
      <w:proofErr w:type="spellStart"/>
      <w:r w:rsidRPr="000D107B">
        <w:rPr>
          <w:rFonts w:ascii="GHEA Mariam" w:hAnsi="GHEA Mariam" w:cs="Sylfaen"/>
          <w:sz w:val="22"/>
          <w:szCs w:val="22"/>
        </w:rPr>
        <w:t>ընդունման</w:t>
      </w:r>
      <w:proofErr w:type="spellEnd"/>
      <w:r w:rsidRPr="000D107B">
        <w:rPr>
          <w:rFonts w:ascii="GHEA Mariam" w:hAnsi="GHEA Mariam"/>
          <w:sz w:val="22"/>
          <w:szCs w:val="22"/>
          <w:lang w:val="af-ZA"/>
        </w:rPr>
        <w:t xml:space="preserve"> </w:t>
      </w:r>
      <w:proofErr w:type="spellStart"/>
      <w:r w:rsidRPr="000D107B">
        <w:rPr>
          <w:rFonts w:ascii="GHEA Mariam" w:hAnsi="GHEA Mariam"/>
          <w:sz w:val="22"/>
          <w:szCs w:val="22"/>
        </w:rPr>
        <w:t>վճարման</w:t>
      </w:r>
      <w:proofErr w:type="spellEnd"/>
      <w:r w:rsidRPr="000D107B">
        <w:rPr>
          <w:rFonts w:ascii="GHEA Mariam" w:hAnsi="GHEA Mariam"/>
          <w:sz w:val="22"/>
          <w:szCs w:val="22"/>
          <w:lang w:val="af-ZA"/>
        </w:rPr>
        <w:t xml:space="preserve"> </w:t>
      </w:r>
      <w:proofErr w:type="spellStart"/>
      <w:r w:rsidRPr="000D107B">
        <w:rPr>
          <w:rFonts w:ascii="GHEA Mariam" w:hAnsi="GHEA Mariam" w:cs="Sylfaen"/>
          <w:sz w:val="22"/>
          <w:szCs w:val="22"/>
        </w:rPr>
        <w:t>վկայագիրը</w:t>
      </w:r>
      <w:proofErr w:type="spellEnd"/>
      <w:r w:rsidRPr="000D107B">
        <w:rPr>
          <w:rFonts w:ascii="GHEA Mariam" w:hAnsi="GHEA Mariam"/>
          <w:sz w:val="22"/>
          <w:szCs w:val="22"/>
          <w:lang w:val="af-ZA"/>
        </w:rPr>
        <w:t xml:space="preserve"> </w:t>
      </w:r>
      <w:proofErr w:type="spellStart"/>
      <w:r w:rsidRPr="000D107B">
        <w:rPr>
          <w:rFonts w:ascii="GHEA Mariam" w:hAnsi="GHEA Mariam" w:cs="Sylfaen"/>
          <w:sz w:val="22"/>
          <w:szCs w:val="22"/>
        </w:rPr>
        <w:t>ստանալուն</w:t>
      </w:r>
      <w:proofErr w:type="spellEnd"/>
      <w:r w:rsidRPr="000D107B">
        <w:rPr>
          <w:rFonts w:ascii="GHEA Mariam" w:hAnsi="GHEA Mariam"/>
          <w:sz w:val="22"/>
          <w:szCs w:val="22"/>
          <w:lang w:val="af-ZA"/>
        </w:rPr>
        <w:t xml:space="preserve"> </w:t>
      </w:r>
      <w:proofErr w:type="spellStart"/>
      <w:r w:rsidRPr="000D107B">
        <w:rPr>
          <w:rFonts w:ascii="GHEA Mariam" w:hAnsi="GHEA Mariam" w:cs="Sylfaen"/>
          <w:sz w:val="22"/>
          <w:szCs w:val="22"/>
        </w:rPr>
        <w:t>պես</w:t>
      </w:r>
      <w:proofErr w:type="spellEnd"/>
      <w:r w:rsidRPr="000D107B">
        <w:rPr>
          <w:rFonts w:ascii="GHEA Mariam" w:hAnsi="GHEA Mariam"/>
          <w:sz w:val="22"/>
          <w:szCs w:val="22"/>
          <w:lang w:val="af-ZA"/>
        </w:rPr>
        <w:t xml:space="preserve">, </w:t>
      </w:r>
      <w:proofErr w:type="spellStart"/>
      <w:r w:rsidRPr="000D107B">
        <w:rPr>
          <w:rFonts w:ascii="GHEA Mariam" w:hAnsi="GHEA Mariam" w:cs="Sylfaen"/>
          <w:sz w:val="22"/>
          <w:szCs w:val="22"/>
        </w:rPr>
        <w:t>որում</w:t>
      </w:r>
      <w:proofErr w:type="spellEnd"/>
      <w:r w:rsidRPr="000D107B">
        <w:rPr>
          <w:rFonts w:ascii="GHEA Mariam" w:hAnsi="GHEA Mariam"/>
          <w:sz w:val="22"/>
          <w:szCs w:val="22"/>
          <w:lang w:val="af-ZA"/>
        </w:rPr>
        <w:t xml:space="preserve"> </w:t>
      </w:r>
      <w:proofErr w:type="spellStart"/>
      <w:r w:rsidRPr="000D107B">
        <w:rPr>
          <w:rFonts w:ascii="GHEA Mariam" w:hAnsi="GHEA Mariam" w:cs="Sylfaen"/>
          <w:sz w:val="22"/>
          <w:szCs w:val="22"/>
        </w:rPr>
        <w:t>նշված</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կլինի</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վճարման</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համար</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վկայագրված</w:t>
      </w:r>
      <w:proofErr w:type="spellEnd"/>
      <w:r w:rsidRPr="000D107B">
        <w:rPr>
          <w:rFonts w:ascii="GHEA Mariam" w:hAnsi="GHEA Mariam" w:cs="Sylfaen"/>
          <w:sz w:val="22"/>
          <w:szCs w:val="22"/>
          <w:lang w:val="af-ZA"/>
        </w:rPr>
        <w:t xml:space="preserve"> </w:t>
      </w:r>
      <w:r w:rsidRPr="000D107B">
        <w:rPr>
          <w:rFonts w:ascii="GHEA Mariam" w:hAnsi="GHEA Mariam" w:cs="Sylfaen"/>
          <w:sz w:val="22"/>
          <w:szCs w:val="22"/>
        </w:rPr>
        <w:t>է</w:t>
      </w:r>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Պայմանագրի</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ընդունված</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գումարի</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իննսուն</w:t>
      </w:r>
      <w:proofErr w:type="spellEnd"/>
      <w:r w:rsidRPr="000D107B">
        <w:rPr>
          <w:rFonts w:ascii="GHEA Mariam" w:hAnsi="GHEA Mariam" w:cs="Sylfaen"/>
          <w:sz w:val="22"/>
          <w:szCs w:val="22"/>
          <w:lang w:val="af-ZA"/>
        </w:rPr>
        <w:t xml:space="preserve"> </w:t>
      </w:r>
      <w:r w:rsidRPr="000D107B">
        <w:rPr>
          <w:rFonts w:ascii="GHEA Mariam" w:hAnsi="GHEA Mariam"/>
          <w:sz w:val="22"/>
          <w:szCs w:val="22"/>
          <w:lang w:val="af-ZA"/>
        </w:rPr>
        <w:t xml:space="preserve">(90) </w:t>
      </w:r>
      <w:proofErr w:type="spellStart"/>
      <w:r w:rsidRPr="000D107B">
        <w:rPr>
          <w:rFonts w:ascii="GHEA Mariam" w:hAnsi="GHEA Mariam" w:cs="Sylfaen"/>
          <w:sz w:val="22"/>
          <w:szCs w:val="22"/>
        </w:rPr>
        <w:t>տոկոսը</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հանած</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պայմանական</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գումարները</w:t>
      </w:r>
      <w:proofErr w:type="spellEnd"/>
      <w:r w:rsidRPr="000D107B">
        <w:rPr>
          <w:rFonts w:ascii="GHEA Mariam" w:hAnsi="GHEA Mariam" w:cs="Sylfaen"/>
          <w:sz w:val="22"/>
          <w:szCs w:val="22"/>
          <w:lang w:val="af-ZA"/>
        </w:rPr>
        <w:t xml:space="preserve">, </w:t>
      </w:r>
      <w:proofErr w:type="spellStart"/>
      <w:r w:rsidRPr="000D107B">
        <w:rPr>
          <w:rFonts w:ascii="GHEA Mariam" w:hAnsi="GHEA Mariam" w:cs="Sylfaen"/>
          <w:sz w:val="22"/>
          <w:szCs w:val="22"/>
        </w:rPr>
        <w:t>կամ</w:t>
      </w:r>
      <w:proofErr w:type="spellEnd"/>
    </w:p>
    <w:p w14:paraId="6F6FE20A" w14:textId="77777777" w:rsidR="000D107B" w:rsidRPr="000D107B" w:rsidRDefault="000D107B" w:rsidP="000D107B">
      <w:pPr>
        <w:numPr>
          <w:ilvl w:val="0"/>
          <w:numId w:val="104"/>
        </w:numPr>
        <w:tabs>
          <w:tab w:val="left" w:pos="9356"/>
        </w:tabs>
        <w:ind w:left="567" w:hanging="567"/>
        <w:jc w:val="both"/>
        <w:rPr>
          <w:rFonts w:ascii="GHEA Mariam" w:hAnsi="GHEA Mariam"/>
          <w:sz w:val="22"/>
          <w:szCs w:val="22"/>
        </w:rPr>
      </w:pPr>
      <w:r w:rsidRPr="000D107B">
        <w:rPr>
          <w:rFonts w:ascii="GHEA Mariam" w:hAnsi="GHEA Mariam"/>
          <w:i/>
          <w:sz w:val="22"/>
          <w:szCs w:val="22"/>
        </w:rPr>
        <w:t>[</w:t>
      </w:r>
      <w:proofErr w:type="spellStart"/>
      <w:r w:rsidRPr="000D107B">
        <w:rPr>
          <w:rFonts w:ascii="GHEA Mariam" w:hAnsi="GHEA Mariam"/>
          <w:i/>
          <w:sz w:val="22"/>
          <w:szCs w:val="22"/>
        </w:rPr>
        <w:t>ամսաթիվը</w:t>
      </w:r>
      <w:proofErr w:type="spellEnd"/>
      <w:r w:rsidRPr="000D107B">
        <w:rPr>
          <w:rFonts w:ascii="GHEA Mariam" w:hAnsi="GHEA Mariam"/>
          <w:i/>
          <w:sz w:val="22"/>
          <w:szCs w:val="22"/>
        </w:rPr>
        <w:t>],</w:t>
      </w:r>
      <w:r w:rsidRPr="000D107B">
        <w:rPr>
          <w:rFonts w:ascii="GHEA Mariam" w:hAnsi="GHEA Mariam" w:cs="Arial"/>
          <w:sz w:val="22"/>
          <w:szCs w:val="22"/>
          <w:vertAlign w:val="superscript"/>
        </w:rPr>
        <w:t xml:space="preserve"> </w:t>
      </w:r>
      <w:r w:rsidRPr="000D107B">
        <w:rPr>
          <w:rFonts w:ascii="GHEA Mariam" w:hAnsi="GHEA Mariam" w:cs="Arial"/>
          <w:sz w:val="22"/>
          <w:szCs w:val="22"/>
          <w:vertAlign w:val="superscript"/>
        </w:rPr>
        <w:footnoteReference w:customMarkFollows="1" w:id="22"/>
        <w:t>2</w:t>
      </w:r>
      <w:r w:rsidRPr="000D107B">
        <w:rPr>
          <w:rFonts w:ascii="GHEA Mariam" w:hAnsi="GHEA Mariam"/>
          <w:sz w:val="22"/>
          <w:szCs w:val="22"/>
        </w:rPr>
        <w:t xml:space="preserve"> </w:t>
      </w:r>
    </w:p>
    <w:p w14:paraId="323F8FA5" w14:textId="77777777" w:rsidR="000D107B" w:rsidRPr="000D107B" w:rsidRDefault="000D107B" w:rsidP="000D107B">
      <w:pPr>
        <w:tabs>
          <w:tab w:val="left" w:pos="9356"/>
        </w:tabs>
        <w:rPr>
          <w:rFonts w:ascii="GHEA Mariam" w:hAnsi="GHEA Mariam"/>
          <w:sz w:val="22"/>
          <w:szCs w:val="22"/>
        </w:rPr>
      </w:pPr>
      <w:proofErr w:type="spellStart"/>
      <w:r w:rsidRPr="000D107B">
        <w:rPr>
          <w:rFonts w:ascii="GHEA Mariam" w:hAnsi="GHEA Mariam" w:cs="Sylfaen"/>
          <w:sz w:val="22"/>
          <w:szCs w:val="22"/>
        </w:rPr>
        <w:lastRenderedPageBreak/>
        <w:t>ո</w:t>
      </w:r>
      <w:r w:rsidRPr="000D107B">
        <w:rPr>
          <w:rFonts w:ascii="GHEA Mariam" w:hAnsi="GHEA Mariam"/>
          <w:sz w:val="22"/>
          <w:szCs w:val="22"/>
        </w:rPr>
        <w:t>րը</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որ</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լինի</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ավելի</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վաղ</w:t>
      </w:r>
      <w:proofErr w:type="spellEnd"/>
      <w:r w:rsidRPr="000D107B">
        <w:rPr>
          <w:rFonts w:ascii="GHEA Mariam" w:hAnsi="GHEA Mariam"/>
          <w:sz w:val="22"/>
          <w:szCs w:val="22"/>
        </w:rPr>
        <w:t>:</w:t>
      </w:r>
    </w:p>
    <w:p w14:paraId="4B768A14" w14:textId="77777777" w:rsidR="000D107B" w:rsidRPr="000D107B" w:rsidRDefault="000D107B" w:rsidP="000D107B">
      <w:pPr>
        <w:tabs>
          <w:tab w:val="left" w:pos="9356"/>
        </w:tabs>
        <w:jc w:val="both"/>
        <w:rPr>
          <w:rFonts w:ascii="GHEA Mariam" w:hAnsi="GHEA Mariam"/>
          <w:sz w:val="22"/>
          <w:szCs w:val="22"/>
        </w:rPr>
      </w:pPr>
      <w:proofErr w:type="spellStart"/>
      <w:r w:rsidRPr="000D107B">
        <w:rPr>
          <w:rFonts w:ascii="GHEA Mariam" w:hAnsi="GHEA Mariam" w:cs="Sylfaen"/>
          <w:sz w:val="22"/>
          <w:szCs w:val="22"/>
        </w:rPr>
        <w:t>Համապատասխանաբար</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սույն</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ե</w:t>
      </w:r>
      <w:r w:rsidRPr="000D107B">
        <w:rPr>
          <w:rFonts w:ascii="GHEA Mariam" w:hAnsi="GHEA Mariam" w:cs="Sylfaen"/>
          <w:sz w:val="22"/>
          <w:szCs w:val="22"/>
        </w:rPr>
        <w:t>րաշխիքով</w:t>
      </w:r>
      <w:proofErr w:type="spellEnd"/>
      <w:r w:rsidRPr="000D107B">
        <w:rPr>
          <w:rFonts w:ascii="GHEA Mariam" w:hAnsi="GHEA Mariam" w:cs="Sylfaen"/>
          <w:sz w:val="22"/>
          <w:szCs w:val="22"/>
        </w:rPr>
        <w:t xml:space="preserve"> </w:t>
      </w:r>
      <w:proofErr w:type="spellStart"/>
      <w:r w:rsidRPr="000D107B">
        <w:rPr>
          <w:rFonts w:ascii="GHEA Mariam" w:hAnsi="GHEA Mariam" w:cs="Sylfaen"/>
          <w:sz w:val="22"/>
          <w:szCs w:val="22"/>
        </w:rPr>
        <w:t>ցանկացած</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վճարման</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պահանջ</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պետք</w:t>
      </w:r>
      <w:proofErr w:type="spellEnd"/>
      <w:r w:rsidRPr="000D107B">
        <w:rPr>
          <w:rFonts w:ascii="GHEA Mariam" w:hAnsi="GHEA Mariam"/>
          <w:sz w:val="22"/>
          <w:szCs w:val="22"/>
        </w:rPr>
        <w:t xml:space="preserve"> </w:t>
      </w:r>
      <w:r w:rsidRPr="000D107B">
        <w:rPr>
          <w:rFonts w:ascii="GHEA Mariam" w:hAnsi="GHEA Mariam" w:cs="Sylfaen"/>
          <w:sz w:val="22"/>
          <w:szCs w:val="22"/>
        </w:rPr>
        <w:t>է</w:t>
      </w:r>
      <w:r w:rsidRPr="000D107B">
        <w:rPr>
          <w:rFonts w:ascii="GHEA Mariam" w:hAnsi="GHEA Mariam"/>
          <w:sz w:val="22"/>
          <w:szCs w:val="22"/>
        </w:rPr>
        <w:t xml:space="preserve"> </w:t>
      </w:r>
      <w:proofErr w:type="spellStart"/>
      <w:r w:rsidRPr="000D107B">
        <w:rPr>
          <w:rFonts w:ascii="GHEA Mariam" w:hAnsi="GHEA Mariam" w:cs="Sylfaen"/>
          <w:sz w:val="22"/>
          <w:szCs w:val="22"/>
        </w:rPr>
        <w:t>ներկայացվի</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վերոնշյալ</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ամսաթվից</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ոչ</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ուշ</w:t>
      </w:r>
      <w:proofErr w:type="spellEnd"/>
      <w:r w:rsidRPr="000D107B">
        <w:rPr>
          <w:rFonts w:ascii="GHEA Mariam" w:hAnsi="GHEA Mariam"/>
          <w:sz w:val="22"/>
          <w:szCs w:val="22"/>
        </w:rPr>
        <w:t xml:space="preserve">: </w:t>
      </w:r>
    </w:p>
    <w:p w14:paraId="1D9BF2A4" w14:textId="77777777" w:rsidR="000D107B" w:rsidRPr="000D107B" w:rsidRDefault="000D107B" w:rsidP="000D107B">
      <w:pPr>
        <w:tabs>
          <w:tab w:val="left" w:pos="9356"/>
        </w:tabs>
        <w:jc w:val="both"/>
        <w:rPr>
          <w:rFonts w:ascii="GHEA Mariam" w:eastAsia="Arial Unicode MS" w:hAnsi="GHEA Mariam" w:cs="Arial"/>
          <w:sz w:val="22"/>
          <w:szCs w:val="22"/>
        </w:rPr>
      </w:pPr>
    </w:p>
    <w:p w14:paraId="02B83B19" w14:textId="77777777" w:rsidR="000D107B" w:rsidRPr="000D107B" w:rsidRDefault="000D107B" w:rsidP="000D107B">
      <w:pPr>
        <w:tabs>
          <w:tab w:val="left" w:pos="9356"/>
        </w:tabs>
        <w:jc w:val="both"/>
        <w:rPr>
          <w:rFonts w:ascii="GHEA Mariam" w:hAnsi="GHEA Mariam"/>
          <w:sz w:val="22"/>
          <w:szCs w:val="22"/>
        </w:rPr>
      </w:pPr>
      <w:proofErr w:type="spellStart"/>
      <w:r w:rsidRPr="000D107B">
        <w:rPr>
          <w:rFonts w:ascii="GHEA Mariam" w:hAnsi="GHEA Mariam" w:cs="Sylfaen"/>
          <w:sz w:val="22"/>
          <w:szCs w:val="22"/>
        </w:rPr>
        <w:t>Սույն</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Երաշխիքը</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կարգավորվում</w:t>
      </w:r>
      <w:proofErr w:type="spellEnd"/>
      <w:r w:rsidRPr="000D107B">
        <w:rPr>
          <w:rFonts w:ascii="GHEA Mariam" w:hAnsi="GHEA Mariam"/>
          <w:sz w:val="22"/>
          <w:szCs w:val="22"/>
        </w:rPr>
        <w:t xml:space="preserve"> </w:t>
      </w:r>
      <w:r w:rsidRPr="000D107B">
        <w:rPr>
          <w:rFonts w:ascii="GHEA Mariam" w:hAnsi="GHEA Mariam" w:cs="Sylfaen"/>
          <w:sz w:val="22"/>
          <w:szCs w:val="22"/>
        </w:rPr>
        <w:t>է</w:t>
      </w:r>
      <w:r w:rsidRPr="000D107B">
        <w:rPr>
          <w:rFonts w:ascii="GHEA Mariam" w:hAnsi="GHEA Mariam"/>
          <w:sz w:val="22"/>
          <w:szCs w:val="22"/>
        </w:rPr>
        <w:t xml:space="preserve"> «</w:t>
      </w:r>
      <w:r w:rsidRPr="000D107B">
        <w:rPr>
          <w:rFonts w:ascii="GHEA Mariam" w:hAnsi="GHEA Mariam" w:cs="Arial"/>
          <w:sz w:val="22"/>
          <w:szCs w:val="22"/>
        </w:rPr>
        <w:t xml:space="preserve"> Uniform Rules for Demand Guarantees (URDG) 2010 Revision, ICC Publication No. 758</w:t>
      </w:r>
      <w:r w:rsidRPr="000D107B">
        <w:rPr>
          <w:rFonts w:ascii="GHEA Mariam" w:hAnsi="GHEA Mariam"/>
          <w:sz w:val="22"/>
          <w:szCs w:val="22"/>
        </w:rPr>
        <w:t xml:space="preserve">» </w:t>
      </w:r>
      <w:proofErr w:type="spellStart"/>
      <w:r w:rsidRPr="000D107B">
        <w:rPr>
          <w:rFonts w:ascii="GHEA Mariam" w:hAnsi="GHEA Mariam" w:cs="Sylfaen"/>
          <w:sz w:val="22"/>
          <w:szCs w:val="22"/>
        </w:rPr>
        <w:t>դրույթների</w:t>
      </w:r>
      <w:proofErr w:type="spellEnd"/>
      <w:r w:rsidRPr="000D107B">
        <w:rPr>
          <w:rFonts w:ascii="GHEA Mariam" w:hAnsi="GHEA Mariam"/>
          <w:sz w:val="22"/>
          <w:szCs w:val="22"/>
        </w:rPr>
        <w:t xml:space="preserve"> </w:t>
      </w:r>
      <w:r w:rsidRPr="000D107B">
        <w:rPr>
          <w:rFonts w:ascii="GHEA Mariam" w:hAnsi="GHEA Mariam" w:cs="Sylfaen"/>
          <w:sz w:val="22"/>
          <w:szCs w:val="22"/>
        </w:rPr>
        <w:t>և</w:t>
      </w:r>
      <w:r w:rsidRPr="000D107B">
        <w:rPr>
          <w:rFonts w:ascii="GHEA Mariam" w:hAnsi="GHEA Mariam"/>
          <w:sz w:val="22"/>
          <w:szCs w:val="22"/>
        </w:rPr>
        <w:t xml:space="preserve"> </w:t>
      </w:r>
      <w:proofErr w:type="spellStart"/>
      <w:r w:rsidRPr="000D107B">
        <w:rPr>
          <w:rFonts w:ascii="GHEA Mariam" w:hAnsi="GHEA Mariam" w:cs="Sylfaen"/>
          <w:sz w:val="22"/>
          <w:szCs w:val="22"/>
        </w:rPr>
        <w:t>պահանջների</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համաձայն</w:t>
      </w:r>
      <w:proofErr w:type="spellEnd"/>
      <w:r w:rsidRPr="000D107B">
        <w:rPr>
          <w:rFonts w:ascii="GHEA Mariam" w:hAnsi="GHEA Mariam"/>
          <w:sz w:val="22"/>
          <w:szCs w:val="22"/>
        </w:rPr>
        <w:t xml:space="preserve">, </w:t>
      </w:r>
      <w:proofErr w:type="spellStart"/>
      <w:r w:rsidRPr="000D107B">
        <w:rPr>
          <w:rFonts w:ascii="GHEA Mariam" w:hAnsi="GHEA Mariam" w:cs="Sylfaen"/>
          <w:sz w:val="22"/>
          <w:szCs w:val="22"/>
        </w:rPr>
        <w:t>բացառությամբ</w:t>
      </w:r>
      <w:proofErr w:type="spellEnd"/>
      <w:r w:rsidRPr="000D107B">
        <w:rPr>
          <w:rFonts w:ascii="GHEA Mariam" w:hAnsi="GHEA Mariam"/>
          <w:sz w:val="22"/>
          <w:szCs w:val="22"/>
        </w:rPr>
        <w:t xml:space="preserve"> </w:t>
      </w:r>
      <w:proofErr w:type="spellStart"/>
      <w:r w:rsidRPr="000D107B">
        <w:rPr>
          <w:rFonts w:ascii="GHEA Mariam" w:hAnsi="GHEA Mariam"/>
          <w:sz w:val="22"/>
          <w:szCs w:val="22"/>
        </w:rPr>
        <w:t>հոդված</w:t>
      </w:r>
      <w:proofErr w:type="spellEnd"/>
      <w:r w:rsidRPr="000D107B">
        <w:rPr>
          <w:rFonts w:ascii="GHEA Mariam" w:hAnsi="GHEA Mariam"/>
          <w:sz w:val="22"/>
          <w:szCs w:val="22"/>
        </w:rPr>
        <w:t xml:space="preserve"> 15(a)-</w:t>
      </w:r>
      <w:r w:rsidRPr="000D107B">
        <w:rPr>
          <w:rFonts w:ascii="GHEA Mariam" w:hAnsi="GHEA Mariam" w:cs="Sylfaen"/>
          <w:sz w:val="22"/>
          <w:szCs w:val="22"/>
        </w:rPr>
        <w:t xml:space="preserve">ի </w:t>
      </w:r>
      <w:proofErr w:type="spellStart"/>
      <w:r w:rsidRPr="000D107B">
        <w:rPr>
          <w:rFonts w:ascii="GHEA Mariam" w:hAnsi="GHEA Mariam" w:cs="Sylfaen"/>
          <w:sz w:val="22"/>
          <w:szCs w:val="22"/>
        </w:rPr>
        <w:t>օժանդակ</w:t>
      </w:r>
      <w:proofErr w:type="spellEnd"/>
      <w:r w:rsidRPr="000D107B">
        <w:rPr>
          <w:rFonts w:ascii="GHEA Mariam" w:hAnsi="GHEA Mariam" w:cs="Sylfaen"/>
          <w:sz w:val="22"/>
          <w:szCs w:val="22"/>
        </w:rPr>
        <w:t xml:space="preserve"> </w:t>
      </w:r>
      <w:proofErr w:type="spellStart"/>
      <w:r w:rsidRPr="000D107B">
        <w:rPr>
          <w:rFonts w:ascii="GHEA Mariam" w:hAnsi="GHEA Mariam" w:cs="Sylfaen"/>
          <w:sz w:val="22"/>
          <w:szCs w:val="22"/>
        </w:rPr>
        <w:t>հայտարարության</w:t>
      </w:r>
      <w:proofErr w:type="spellEnd"/>
      <w:r w:rsidRPr="000D107B">
        <w:rPr>
          <w:rFonts w:ascii="GHEA Mariam" w:hAnsi="GHEA Mariam"/>
          <w:sz w:val="22"/>
          <w:szCs w:val="22"/>
        </w:rPr>
        <w:t xml:space="preserve">: </w:t>
      </w:r>
    </w:p>
    <w:p w14:paraId="70BFE66D" w14:textId="77777777" w:rsidR="000D107B" w:rsidRPr="000D107B" w:rsidRDefault="000D107B" w:rsidP="000D107B">
      <w:pPr>
        <w:tabs>
          <w:tab w:val="left" w:pos="9356"/>
        </w:tabs>
        <w:jc w:val="both"/>
        <w:rPr>
          <w:rFonts w:ascii="GHEA Mariam" w:eastAsia="Arial Unicode MS" w:hAnsi="GHEA Mariam" w:cs="Arial"/>
          <w:sz w:val="22"/>
          <w:szCs w:val="22"/>
        </w:rPr>
      </w:pPr>
    </w:p>
    <w:p w14:paraId="0CF7D438" w14:textId="77777777" w:rsidR="000D107B" w:rsidRPr="000D107B" w:rsidRDefault="000D107B" w:rsidP="000D107B">
      <w:pPr>
        <w:tabs>
          <w:tab w:val="left" w:pos="9356"/>
        </w:tabs>
        <w:jc w:val="both"/>
        <w:rPr>
          <w:rFonts w:ascii="GHEA Mariam" w:hAnsi="GHEA Mariam"/>
          <w:i/>
          <w:sz w:val="22"/>
          <w:szCs w:val="22"/>
        </w:rPr>
      </w:pPr>
      <w:r w:rsidRPr="000D107B">
        <w:rPr>
          <w:rFonts w:ascii="GHEA Mariam" w:hAnsi="GHEA Mariam"/>
          <w:i/>
          <w:sz w:val="22"/>
          <w:szCs w:val="22"/>
        </w:rPr>
        <w:t>[</w:t>
      </w:r>
      <w:proofErr w:type="spellStart"/>
      <w:r w:rsidRPr="000D107B">
        <w:rPr>
          <w:rFonts w:ascii="GHEA Mariam" w:hAnsi="GHEA Mariam" w:cs="Sylfaen"/>
          <w:i/>
          <w:sz w:val="22"/>
          <w:szCs w:val="22"/>
        </w:rPr>
        <w:t>Բանկի</w:t>
      </w:r>
      <w:proofErr w:type="spellEnd"/>
      <w:r w:rsidRPr="000D107B">
        <w:rPr>
          <w:rFonts w:ascii="GHEA Mariam" w:hAnsi="GHEA Mariam"/>
          <w:i/>
          <w:sz w:val="22"/>
          <w:szCs w:val="22"/>
        </w:rPr>
        <w:t xml:space="preserve"> </w:t>
      </w:r>
      <w:proofErr w:type="spellStart"/>
      <w:r w:rsidRPr="000D107B">
        <w:rPr>
          <w:rFonts w:ascii="GHEA Mariam" w:hAnsi="GHEA Mariam" w:cs="Sylfaen"/>
          <w:i/>
          <w:sz w:val="22"/>
          <w:szCs w:val="22"/>
        </w:rPr>
        <w:t>կնիքը</w:t>
      </w:r>
      <w:proofErr w:type="spellEnd"/>
      <w:r w:rsidRPr="000D107B">
        <w:rPr>
          <w:rFonts w:ascii="GHEA Mariam" w:hAnsi="GHEA Mariam"/>
          <w:i/>
          <w:sz w:val="22"/>
          <w:szCs w:val="22"/>
        </w:rPr>
        <w:t xml:space="preserve"> </w:t>
      </w:r>
      <w:r w:rsidRPr="000D107B">
        <w:rPr>
          <w:rFonts w:ascii="GHEA Mariam" w:hAnsi="GHEA Mariam" w:cs="Sylfaen"/>
          <w:i/>
          <w:sz w:val="22"/>
          <w:szCs w:val="22"/>
        </w:rPr>
        <w:t>և</w:t>
      </w:r>
      <w:r w:rsidRPr="000D107B">
        <w:rPr>
          <w:rFonts w:ascii="GHEA Mariam" w:hAnsi="GHEA Mariam"/>
          <w:i/>
          <w:sz w:val="22"/>
          <w:szCs w:val="22"/>
        </w:rPr>
        <w:t xml:space="preserve"> </w:t>
      </w:r>
      <w:proofErr w:type="spellStart"/>
      <w:r w:rsidRPr="000D107B">
        <w:rPr>
          <w:rFonts w:ascii="GHEA Mariam" w:hAnsi="GHEA Mariam" w:cs="Sylfaen"/>
          <w:i/>
          <w:sz w:val="22"/>
          <w:szCs w:val="22"/>
        </w:rPr>
        <w:t>ստորագրություններ</w:t>
      </w:r>
      <w:proofErr w:type="spellEnd"/>
      <w:r w:rsidRPr="000D107B">
        <w:rPr>
          <w:rFonts w:ascii="GHEA Mariam" w:hAnsi="GHEA Mariam" w:cs="Sylfaen"/>
          <w:i/>
          <w:sz w:val="22"/>
          <w:szCs w:val="22"/>
        </w:rPr>
        <w:t>]</w:t>
      </w:r>
    </w:p>
    <w:p w14:paraId="1A95330D" w14:textId="77777777" w:rsidR="000D107B" w:rsidRPr="000D107B" w:rsidRDefault="000D107B" w:rsidP="000D107B">
      <w:pPr>
        <w:tabs>
          <w:tab w:val="left" w:pos="9356"/>
        </w:tabs>
        <w:ind w:right="468"/>
        <w:jc w:val="both"/>
        <w:rPr>
          <w:rFonts w:ascii="GHEA Mariam" w:hAnsi="GHEA Mariam" w:cs="Arial"/>
          <w:b/>
          <w:bCs/>
          <w:i/>
          <w:iCs/>
          <w:sz w:val="22"/>
          <w:szCs w:val="22"/>
        </w:rPr>
      </w:pPr>
    </w:p>
    <w:p w14:paraId="68D430DE" w14:textId="77777777" w:rsidR="000D107B" w:rsidRPr="000D107B" w:rsidRDefault="000D107B" w:rsidP="000D107B">
      <w:pPr>
        <w:tabs>
          <w:tab w:val="left" w:pos="9356"/>
        </w:tabs>
        <w:jc w:val="both"/>
        <w:rPr>
          <w:rFonts w:ascii="GHEA Mariam" w:hAnsi="GHEA Mariam" w:cs="Sylfaen"/>
          <w:b/>
          <w:i/>
          <w:sz w:val="22"/>
          <w:szCs w:val="22"/>
          <w:lang w:val="af-ZA"/>
        </w:rPr>
      </w:pPr>
      <w:proofErr w:type="spellStart"/>
      <w:r w:rsidRPr="000D107B">
        <w:rPr>
          <w:rFonts w:ascii="GHEA Mariam" w:hAnsi="GHEA Mariam" w:cs="Sylfaen"/>
          <w:b/>
          <w:i/>
          <w:sz w:val="22"/>
          <w:szCs w:val="22"/>
        </w:rPr>
        <w:t>Ծանոթություն</w:t>
      </w:r>
      <w:proofErr w:type="spellEnd"/>
      <w:r w:rsidRPr="000D107B">
        <w:rPr>
          <w:rFonts w:ascii="GHEA Mariam" w:hAnsi="GHEA Mariam" w:cs="Sylfaen"/>
          <w:b/>
          <w:i/>
          <w:sz w:val="22"/>
          <w:szCs w:val="22"/>
          <w:lang w:val="af-ZA"/>
        </w:rPr>
        <w:t xml:space="preserve">` </w:t>
      </w:r>
      <w:proofErr w:type="spellStart"/>
      <w:r w:rsidRPr="000D107B">
        <w:rPr>
          <w:rFonts w:ascii="GHEA Mariam" w:hAnsi="GHEA Mariam" w:cs="Sylfaen"/>
          <w:b/>
          <w:i/>
          <w:sz w:val="22"/>
          <w:szCs w:val="22"/>
        </w:rPr>
        <w:t>շեղ</w:t>
      </w:r>
      <w:proofErr w:type="spellEnd"/>
      <w:r w:rsidRPr="000D107B">
        <w:rPr>
          <w:rFonts w:ascii="GHEA Mariam" w:hAnsi="GHEA Mariam" w:cs="Sylfaen"/>
          <w:b/>
          <w:i/>
          <w:sz w:val="22"/>
          <w:szCs w:val="22"/>
          <w:lang w:val="af-ZA"/>
        </w:rPr>
        <w:t xml:space="preserve"> </w:t>
      </w:r>
      <w:proofErr w:type="spellStart"/>
      <w:r w:rsidRPr="000D107B">
        <w:rPr>
          <w:rFonts w:ascii="GHEA Mariam" w:hAnsi="GHEA Mariam" w:cs="Sylfaen"/>
          <w:b/>
          <w:i/>
          <w:sz w:val="22"/>
          <w:szCs w:val="22"/>
        </w:rPr>
        <w:t>տառերով</w:t>
      </w:r>
      <w:proofErr w:type="spellEnd"/>
      <w:r w:rsidRPr="000D107B">
        <w:rPr>
          <w:rFonts w:ascii="GHEA Mariam" w:hAnsi="GHEA Mariam" w:cs="Sylfaen"/>
          <w:b/>
          <w:i/>
          <w:sz w:val="22"/>
          <w:szCs w:val="22"/>
          <w:lang w:val="af-ZA"/>
        </w:rPr>
        <w:t xml:space="preserve"> </w:t>
      </w:r>
      <w:proofErr w:type="spellStart"/>
      <w:r w:rsidRPr="000D107B">
        <w:rPr>
          <w:rFonts w:ascii="GHEA Mariam" w:hAnsi="GHEA Mariam" w:cs="Sylfaen"/>
          <w:b/>
          <w:i/>
          <w:sz w:val="22"/>
          <w:szCs w:val="22"/>
        </w:rPr>
        <w:t>գրված</w:t>
      </w:r>
      <w:proofErr w:type="spellEnd"/>
      <w:r w:rsidRPr="000D107B">
        <w:rPr>
          <w:rFonts w:ascii="GHEA Mariam" w:hAnsi="GHEA Mariam" w:cs="Sylfaen"/>
          <w:b/>
          <w:i/>
          <w:sz w:val="22"/>
          <w:szCs w:val="22"/>
          <w:lang w:val="af-ZA"/>
        </w:rPr>
        <w:t xml:space="preserve"> </w:t>
      </w:r>
      <w:proofErr w:type="spellStart"/>
      <w:r w:rsidRPr="000D107B">
        <w:rPr>
          <w:rFonts w:ascii="GHEA Mariam" w:hAnsi="GHEA Mariam" w:cs="Sylfaen"/>
          <w:b/>
          <w:i/>
          <w:sz w:val="22"/>
          <w:szCs w:val="22"/>
        </w:rPr>
        <w:t>տեքստը</w:t>
      </w:r>
      <w:proofErr w:type="spellEnd"/>
      <w:r w:rsidRPr="000D107B">
        <w:rPr>
          <w:rFonts w:ascii="GHEA Mariam" w:hAnsi="GHEA Mariam" w:cs="Sylfaen"/>
          <w:b/>
          <w:i/>
          <w:sz w:val="22"/>
          <w:szCs w:val="22"/>
          <w:lang w:val="af-ZA"/>
        </w:rPr>
        <w:t xml:space="preserve"> (</w:t>
      </w:r>
      <w:proofErr w:type="spellStart"/>
      <w:r w:rsidRPr="000D107B">
        <w:rPr>
          <w:rFonts w:ascii="GHEA Mariam" w:hAnsi="GHEA Mariam" w:cs="Sylfaen"/>
          <w:b/>
          <w:i/>
          <w:sz w:val="22"/>
          <w:szCs w:val="22"/>
        </w:rPr>
        <w:t>այդ</w:t>
      </w:r>
      <w:proofErr w:type="spellEnd"/>
      <w:r w:rsidRPr="000D107B">
        <w:rPr>
          <w:rFonts w:ascii="GHEA Mariam" w:hAnsi="GHEA Mariam" w:cs="Sylfaen"/>
          <w:b/>
          <w:i/>
          <w:sz w:val="22"/>
          <w:szCs w:val="22"/>
          <w:lang w:val="af-ZA"/>
        </w:rPr>
        <w:t xml:space="preserve"> </w:t>
      </w:r>
      <w:proofErr w:type="spellStart"/>
      <w:r w:rsidRPr="000D107B">
        <w:rPr>
          <w:rFonts w:ascii="GHEA Mariam" w:hAnsi="GHEA Mariam" w:cs="Sylfaen"/>
          <w:b/>
          <w:i/>
          <w:sz w:val="22"/>
          <w:szCs w:val="22"/>
        </w:rPr>
        <w:t>թվում</w:t>
      </w:r>
      <w:proofErr w:type="spellEnd"/>
      <w:r w:rsidRPr="000D107B">
        <w:rPr>
          <w:rFonts w:ascii="GHEA Mariam" w:hAnsi="GHEA Mariam" w:cs="Sylfaen"/>
          <w:b/>
          <w:i/>
          <w:sz w:val="22"/>
          <w:szCs w:val="22"/>
          <w:lang w:val="af-ZA"/>
        </w:rPr>
        <w:t xml:space="preserve"> </w:t>
      </w:r>
      <w:proofErr w:type="spellStart"/>
      <w:r w:rsidRPr="000D107B">
        <w:rPr>
          <w:rFonts w:ascii="GHEA Mariam" w:hAnsi="GHEA Mariam" w:cs="Sylfaen"/>
          <w:b/>
          <w:i/>
          <w:sz w:val="22"/>
          <w:szCs w:val="22"/>
        </w:rPr>
        <w:t>տողատակերը</w:t>
      </w:r>
      <w:proofErr w:type="spellEnd"/>
      <w:r w:rsidRPr="000D107B">
        <w:rPr>
          <w:rFonts w:ascii="GHEA Mariam" w:hAnsi="GHEA Mariam" w:cs="Sylfaen"/>
          <w:b/>
          <w:i/>
          <w:sz w:val="22"/>
          <w:szCs w:val="22"/>
          <w:lang w:val="af-ZA"/>
        </w:rPr>
        <w:t xml:space="preserve">) </w:t>
      </w:r>
      <w:proofErr w:type="spellStart"/>
      <w:r w:rsidRPr="000D107B">
        <w:rPr>
          <w:rFonts w:ascii="GHEA Mariam" w:hAnsi="GHEA Mariam" w:cs="Sylfaen"/>
          <w:b/>
          <w:i/>
          <w:sz w:val="22"/>
          <w:szCs w:val="22"/>
        </w:rPr>
        <w:t>բերվում</w:t>
      </w:r>
      <w:proofErr w:type="spellEnd"/>
      <w:r w:rsidRPr="000D107B">
        <w:rPr>
          <w:rFonts w:ascii="GHEA Mariam" w:hAnsi="GHEA Mariam" w:cs="Sylfaen"/>
          <w:b/>
          <w:i/>
          <w:sz w:val="22"/>
          <w:szCs w:val="22"/>
          <w:lang w:val="af-ZA"/>
        </w:rPr>
        <w:t xml:space="preserve"> </w:t>
      </w:r>
      <w:r w:rsidRPr="000D107B">
        <w:rPr>
          <w:rFonts w:ascii="GHEA Mariam" w:hAnsi="GHEA Mariam" w:cs="Sylfaen"/>
          <w:b/>
          <w:i/>
          <w:sz w:val="22"/>
          <w:szCs w:val="22"/>
        </w:rPr>
        <w:t>է</w:t>
      </w:r>
      <w:r w:rsidRPr="000D107B">
        <w:rPr>
          <w:rFonts w:ascii="GHEA Mariam" w:hAnsi="GHEA Mariam" w:cs="Sylfaen"/>
          <w:b/>
          <w:i/>
          <w:sz w:val="22"/>
          <w:szCs w:val="22"/>
          <w:lang w:val="af-ZA"/>
        </w:rPr>
        <w:t xml:space="preserve"> </w:t>
      </w:r>
      <w:proofErr w:type="spellStart"/>
      <w:r w:rsidRPr="000D107B">
        <w:rPr>
          <w:rFonts w:ascii="GHEA Mariam" w:hAnsi="GHEA Mariam" w:cs="Sylfaen"/>
          <w:b/>
          <w:i/>
          <w:sz w:val="22"/>
          <w:szCs w:val="22"/>
        </w:rPr>
        <w:t>այս</w:t>
      </w:r>
      <w:proofErr w:type="spellEnd"/>
      <w:r w:rsidRPr="000D107B">
        <w:rPr>
          <w:rFonts w:ascii="GHEA Mariam" w:hAnsi="GHEA Mariam" w:cs="Sylfaen"/>
          <w:b/>
          <w:i/>
          <w:sz w:val="22"/>
          <w:szCs w:val="22"/>
          <w:lang w:val="af-ZA"/>
        </w:rPr>
        <w:t xml:space="preserve"> </w:t>
      </w:r>
      <w:proofErr w:type="spellStart"/>
      <w:r w:rsidRPr="000D107B">
        <w:rPr>
          <w:rFonts w:ascii="GHEA Mariam" w:hAnsi="GHEA Mariam" w:cs="Sylfaen"/>
          <w:b/>
          <w:i/>
          <w:sz w:val="22"/>
          <w:szCs w:val="22"/>
        </w:rPr>
        <w:t>ձևի</w:t>
      </w:r>
      <w:proofErr w:type="spellEnd"/>
      <w:r w:rsidRPr="000D107B">
        <w:rPr>
          <w:rFonts w:ascii="GHEA Mariam" w:hAnsi="GHEA Mariam" w:cs="Sylfaen"/>
          <w:b/>
          <w:i/>
          <w:sz w:val="22"/>
          <w:szCs w:val="22"/>
          <w:lang w:val="af-ZA"/>
        </w:rPr>
        <w:t xml:space="preserve"> </w:t>
      </w:r>
      <w:proofErr w:type="spellStart"/>
      <w:r w:rsidRPr="000D107B">
        <w:rPr>
          <w:rFonts w:ascii="GHEA Mariam" w:hAnsi="GHEA Mariam" w:cs="Sylfaen"/>
          <w:b/>
          <w:i/>
          <w:sz w:val="22"/>
          <w:szCs w:val="22"/>
        </w:rPr>
        <w:t>օգտագործման</w:t>
      </w:r>
      <w:proofErr w:type="spellEnd"/>
      <w:r w:rsidRPr="000D107B">
        <w:rPr>
          <w:rFonts w:ascii="GHEA Mariam" w:hAnsi="GHEA Mariam" w:cs="Sylfaen"/>
          <w:b/>
          <w:i/>
          <w:sz w:val="22"/>
          <w:szCs w:val="22"/>
          <w:lang w:val="af-ZA"/>
        </w:rPr>
        <w:t xml:space="preserve"> </w:t>
      </w:r>
      <w:proofErr w:type="spellStart"/>
      <w:r w:rsidRPr="000D107B">
        <w:rPr>
          <w:rFonts w:ascii="GHEA Mariam" w:hAnsi="GHEA Mariam" w:cs="Sylfaen"/>
          <w:b/>
          <w:i/>
          <w:sz w:val="22"/>
          <w:szCs w:val="22"/>
        </w:rPr>
        <w:t>համար</w:t>
      </w:r>
      <w:proofErr w:type="spellEnd"/>
      <w:r w:rsidRPr="000D107B">
        <w:rPr>
          <w:rFonts w:ascii="GHEA Mariam" w:hAnsi="GHEA Mariam" w:cs="Sylfaen"/>
          <w:b/>
          <w:i/>
          <w:sz w:val="22"/>
          <w:szCs w:val="22"/>
          <w:lang w:val="af-ZA"/>
        </w:rPr>
        <w:t xml:space="preserve"> </w:t>
      </w:r>
      <w:r w:rsidRPr="000D107B">
        <w:rPr>
          <w:rFonts w:ascii="GHEA Mariam" w:hAnsi="GHEA Mariam" w:cs="Sylfaen"/>
          <w:b/>
          <w:i/>
          <w:sz w:val="22"/>
          <w:szCs w:val="22"/>
        </w:rPr>
        <w:t>և</w:t>
      </w:r>
      <w:r w:rsidRPr="000D107B">
        <w:rPr>
          <w:rFonts w:ascii="GHEA Mariam" w:hAnsi="GHEA Mariam" w:cs="Sylfaen"/>
          <w:b/>
          <w:i/>
          <w:sz w:val="22"/>
          <w:szCs w:val="22"/>
          <w:lang w:val="af-ZA"/>
        </w:rPr>
        <w:t xml:space="preserve"> </w:t>
      </w:r>
      <w:proofErr w:type="spellStart"/>
      <w:r w:rsidRPr="000D107B">
        <w:rPr>
          <w:rFonts w:ascii="GHEA Mariam" w:hAnsi="GHEA Mariam" w:cs="Sylfaen"/>
          <w:b/>
          <w:i/>
          <w:sz w:val="22"/>
          <w:szCs w:val="22"/>
        </w:rPr>
        <w:t>պետք</w:t>
      </w:r>
      <w:proofErr w:type="spellEnd"/>
      <w:r w:rsidRPr="000D107B">
        <w:rPr>
          <w:rFonts w:ascii="GHEA Mariam" w:hAnsi="GHEA Mariam" w:cs="Sylfaen"/>
          <w:b/>
          <w:i/>
          <w:sz w:val="22"/>
          <w:szCs w:val="22"/>
          <w:lang w:val="af-ZA"/>
        </w:rPr>
        <w:t xml:space="preserve"> </w:t>
      </w:r>
      <w:r w:rsidRPr="000D107B">
        <w:rPr>
          <w:rFonts w:ascii="GHEA Mariam" w:hAnsi="GHEA Mariam" w:cs="Sylfaen"/>
          <w:b/>
          <w:i/>
          <w:sz w:val="22"/>
          <w:szCs w:val="22"/>
        </w:rPr>
        <w:t>է</w:t>
      </w:r>
      <w:r w:rsidRPr="000D107B">
        <w:rPr>
          <w:rFonts w:ascii="GHEA Mariam" w:hAnsi="GHEA Mariam" w:cs="Sylfaen"/>
          <w:b/>
          <w:i/>
          <w:sz w:val="22"/>
          <w:szCs w:val="22"/>
          <w:lang w:val="af-ZA"/>
        </w:rPr>
        <w:t xml:space="preserve"> </w:t>
      </w:r>
      <w:proofErr w:type="spellStart"/>
      <w:r w:rsidRPr="000D107B">
        <w:rPr>
          <w:rFonts w:ascii="GHEA Mariam" w:hAnsi="GHEA Mariam" w:cs="Sylfaen"/>
          <w:b/>
          <w:i/>
          <w:sz w:val="22"/>
          <w:szCs w:val="22"/>
        </w:rPr>
        <w:t>ջնջվի</w:t>
      </w:r>
      <w:proofErr w:type="spellEnd"/>
      <w:r w:rsidRPr="000D107B">
        <w:rPr>
          <w:rFonts w:ascii="GHEA Mariam" w:hAnsi="GHEA Mariam" w:cs="Sylfaen"/>
          <w:b/>
          <w:i/>
          <w:sz w:val="22"/>
          <w:szCs w:val="22"/>
          <w:lang w:val="af-ZA"/>
        </w:rPr>
        <w:t xml:space="preserve"> </w:t>
      </w:r>
      <w:proofErr w:type="spellStart"/>
      <w:r w:rsidRPr="000D107B">
        <w:rPr>
          <w:rFonts w:ascii="GHEA Mariam" w:hAnsi="GHEA Mariam" w:cs="Sylfaen"/>
          <w:b/>
          <w:i/>
          <w:sz w:val="22"/>
          <w:szCs w:val="22"/>
        </w:rPr>
        <w:t>վերջնական</w:t>
      </w:r>
      <w:proofErr w:type="spellEnd"/>
      <w:r w:rsidRPr="000D107B">
        <w:rPr>
          <w:rFonts w:ascii="GHEA Mariam" w:hAnsi="GHEA Mariam" w:cs="Sylfaen"/>
          <w:b/>
          <w:i/>
          <w:sz w:val="22"/>
          <w:szCs w:val="22"/>
          <w:lang w:val="af-ZA"/>
        </w:rPr>
        <w:t xml:space="preserve"> </w:t>
      </w:r>
      <w:proofErr w:type="spellStart"/>
      <w:r w:rsidRPr="000D107B">
        <w:rPr>
          <w:rFonts w:ascii="GHEA Mariam" w:hAnsi="GHEA Mariam" w:cs="Sylfaen"/>
          <w:b/>
          <w:i/>
          <w:sz w:val="22"/>
          <w:szCs w:val="22"/>
        </w:rPr>
        <w:t>տեքստից</w:t>
      </w:r>
      <w:proofErr w:type="spellEnd"/>
      <w:r w:rsidRPr="000D107B">
        <w:rPr>
          <w:rFonts w:ascii="GHEA Mariam" w:hAnsi="GHEA Mariam" w:cs="Sylfaen"/>
          <w:b/>
          <w:i/>
          <w:sz w:val="22"/>
          <w:szCs w:val="22"/>
          <w:lang w:val="af-ZA"/>
        </w:rPr>
        <w:t>:</w:t>
      </w:r>
    </w:p>
    <w:p w14:paraId="2F63A8DD" w14:textId="77777777" w:rsidR="000D107B" w:rsidRPr="000D107B" w:rsidRDefault="000D107B" w:rsidP="000D107B">
      <w:pPr>
        <w:tabs>
          <w:tab w:val="left" w:pos="9356"/>
        </w:tabs>
        <w:rPr>
          <w:rFonts w:ascii="GHEA Mariam" w:hAnsi="GHEA Mariam" w:cs="Arial"/>
          <w:b/>
          <w:i/>
          <w:iCs/>
          <w:sz w:val="22"/>
          <w:szCs w:val="22"/>
          <w:lang w:val="en-GB"/>
        </w:rPr>
      </w:pPr>
    </w:p>
    <w:p w14:paraId="1D51F590" w14:textId="77777777" w:rsidR="000D107B" w:rsidRPr="000D107B" w:rsidRDefault="000D107B" w:rsidP="000D107B">
      <w:pPr>
        <w:tabs>
          <w:tab w:val="left" w:pos="9356"/>
        </w:tabs>
        <w:spacing w:after="120" w:line="288" w:lineRule="auto"/>
        <w:rPr>
          <w:rFonts w:ascii="GHEA Mariam" w:hAnsi="GHEA Mariam" w:cs="Arial"/>
          <w:b/>
          <w:i/>
          <w:iCs/>
          <w:sz w:val="22"/>
          <w:szCs w:val="22"/>
          <w:lang w:val="en-GB"/>
        </w:rPr>
      </w:pPr>
    </w:p>
    <w:p w14:paraId="6C464F88" w14:textId="77777777" w:rsidR="000D107B" w:rsidRPr="000D107B" w:rsidRDefault="000D107B" w:rsidP="000D107B">
      <w:pPr>
        <w:tabs>
          <w:tab w:val="left" w:pos="9356"/>
        </w:tabs>
        <w:spacing w:after="120" w:line="288" w:lineRule="auto"/>
        <w:rPr>
          <w:rFonts w:ascii="GHEA Mariam" w:hAnsi="GHEA Mariam" w:cs="Arial"/>
          <w:b/>
          <w:i/>
          <w:iCs/>
          <w:sz w:val="22"/>
          <w:szCs w:val="22"/>
          <w:lang w:val="en-GB"/>
        </w:rPr>
      </w:pPr>
    </w:p>
    <w:p w14:paraId="6065F36A" w14:textId="77777777" w:rsidR="000D107B" w:rsidRPr="000D107B" w:rsidRDefault="000D107B" w:rsidP="000D107B">
      <w:pPr>
        <w:tabs>
          <w:tab w:val="left" w:pos="9356"/>
        </w:tabs>
        <w:spacing w:after="120" w:line="288" w:lineRule="auto"/>
        <w:rPr>
          <w:rFonts w:ascii="GHEA Mariam" w:hAnsi="GHEA Mariam" w:cs="Arial"/>
          <w:b/>
          <w:i/>
          <w:iCs/>
          <w:sz w:val="22"/>
          <w:szCs w:val="22"/>
          <w:lang w:val="en-GB"/>
        </w:rPr>
      </w:pPr>
    </w:p>
    <w:p w14:paraId="42380FA3" w14:textId="77777777" w:rsidR="000D107B" w:rsidRPr="000D107B" w:rsidRDefault="000D107B" w:rsidP="000D107B">
      <w:pPr>
        <w:tabs>
          <w:tab w:val="left" w:pos="9356"/>
        </w:tabs>
        <w:spacing w:after="120" w:line="288" w:lineRule="auto"/>
        <w:rPr>
          <w:rFonts w:ascii="GHEA Mariam" w:hAnsi="GHEA Mariam" w:cs="Arial"/>
          <w:b/>
          <w:i/>
          <w:iCs/>
          <w:sz w:val="22"/>
          <w:szCs w:val="22"/>
          <w:lang w:val="en-GB"/>
        </w:rPr>
      </w:pPr>
    </w:p>
    <w:p w14:paraId="7BBCA9CB" w14:textId="77777777" w:rsidR="000D107B" w:rsidRPr="000D107B" w:rsidRDefault="000D107B" w:rsidP="000D107B">
      <w:pPr>
        <w:tabs>
          <w:tab w:val="left" w:pos="9356"/>
        </w:tabs>
        <w:spacing w:after="120" w:line="288" w:lineRule="auto"/>
        <w:rPr>
          <w:rFonts w:ascii="GHEA Mariam" w:hAnsi="GHEA Mariam" w:cs="Arial"/>
          <w:b/>
          <w:i/>
          <w:iCs/>
          <w:sz w:val="22"/>
          <w:szCs w:val="22"/>
          <w:lang w:val="en-GB"/>
        </w:rPr>
      </w:pPr>
    </w:p>
    <w:p w14:paraId="0FCAB8D3" w14:textId="77777777" w:rsidR="000D107B" w:rsidRPr="000D107B" w:rsidRDefault="000D107B" w:rsidP="000D107B">
      <w:pPr>
        <w:tabs>
          <w:tab w:val="left" w:pos="9356"/>
        </w:tabs>
        <w:spacing w:after="120" w:line="288" w:lineRule="auto"/>
        <w:rPr>
          <w:rFonts w:ascii="GHEA Mariam" w:hAnsi="GHEA Mariam" w:cs="Arial"/>
          <w:b/>
          <w:i/>
          <w:iCs/>
          <w:sz w:val="22"/>
          <w:szCs w:val="22"/>
          <w:lang w:val="en-GB"/>
        </w:rPr>
      </w:pPr>
    </w:p>
    <w:p w14:paraId="79D612BB" w14:textId="6F2135AA" w:rsidR="007B586E" w:rsidRPr="0058558E" w:rsidRDefault="007B586E" w:rsidP="000D107B">
      <w:pPr>
        <w:pStyle w:val="S9Header1"/>
        <w:rPr>
          <w:rFonts w:ascii="GHEA Mariam" w:hAnsi="GHEA Mariam"/>
          <w:sz w:val="22"/>
          <w:szCs w:val="22"/>
          <w:lang w:val="en-GB"/>
        </w:rPr>
      </w:pPr>
    </w:p>
    <w:sectPr w:rsidR="007B586E" w:rsidRPr="0058558E" w:rsidSect="0037329C">
      <w:headerReference w:type="even" r:id="rId50"/>
      <w:headerReference w:type="default" r:id="rId51"/>
      <w:headerReference w:type="first" r:id="rId52"/>
      <w:pgSz w:w="11907" w:h="16839" w:code="9"/>
      <w:pgMar w:top="1440" w:right="1440" w:bottom="1440" w:left="1440"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D2571" w14:textId="77777777" w:rsidR="00317EEB" w:rsidRDefault="00317EEB">
      <w:r>
        <w:separator/>
      </w:r>
    </w:p>
  </w:endnote>
  <w:endnote w:type="continuationSeparator" w:id="0">
    <w:p w14:paraId="291DEB9C" w14:textId="77777777" w:rsidR="00317EEB" w:rsidRDefault="00317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Mariam">
    <w:panose1 w:val="0200050308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New Roman Bold">
    <w:altName w:val="Times New Roman"/>
    <w:charset w:val="00"/>
    <w:family w:val="auto"/>
    <w:pitch w:val="variable"/>
    <w:sig w:usb0="E0002AEF" w:usb1="C0007841"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omic Sans MS">
    <w:panose1 w:val="030F0702030302020204"/>
    <w:charset w:val="CC"/>
    <w:family w:val="script"/>
    <w:pitch w:val="variable"/>
    <w:sig w:usb0="00000687" w:usb1="00000013" w:usb2="00000000" w:usb3="00000000" w:csb0="0000009F" w:csb1="00000000"/>
  </w:font>
  <w:font w:name="Optima">
    <w:panose1 w:val="00000000000000000000"/>
    <w:charset w:val="00"/>
    <w:family w:val="swiss"/>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Helvetica Neue">
    <w:altName w:val="Agency FB"/>
    <w:panose1 w:val="00000000000000000000"/>
    <w:charset w:val="00"/>
    <w:family w:val="swiss"/>
    <w:notTrueType/>
    <w:pitch w:val="default"/>
    <w:sig w:usb0="00000003" w:usb1="00000000" w:usb2="00000000" w:usb3="00000000" w:csb0="00000001" w:csb1="00000000"/>
  </w:font>
  <w:font w:name="‚l‚r –¾’©">
    <w:altName w:val="Times New Roman"/>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Baltica">
    <w:panose1 w:val="00000000000000000000"/>
    <w:charset w:val="00"/>
    <w:family w:val="auto"/>
    <w:pitch w:val="variable"/>
    <w:sig w:usb0="00000087" w:usb1="00000000" w:usb2="00000000" w:usb3="00000000" w:csb0="0000001B" w:csb1="00000000"/>
  </w:font>
  <w:font w:name="Arial LatRus">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dobe 명조 Std M">
    <w:altName w:val="Arial Unicode MS"/>
    <w:charset w:val="4F"/>
    <w:family w:val="auto"/>
    <w:pitch w:val="variable"/>
    <w:sig w:usb0="00000000" w:usb1="29D72C10" w:usb2="00000010" w:usb3="00000000" w:csb0="002A0005"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7889949"/>
      <w:docPartObj>
        <w:docPartGallery w:val="Page Numbers (Bottom of Page)"/>
        <w:docPartUnique/>
      </w:docPartObj>
    </w:sdtPr>
    <w:sdtEndPr>
      <w:rPr>
        <w:color w:val="7F7F7F" w:themeColor="background1" w:themeShade="7F"/>
        <w:spacing w:val="60"/>
      </w:rPr>
    </w:sdtEndPr>
    <w:sdtContent>
      <w:p w14:paraId="4F6673F6" w14:textId="01FBC3FB" w:rsidR="00866465" w:rsidRDefault="00866465">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3025AEBD" w14:textId="6CE4618C" w:rsidR="00BE4C60" w:rsidRPr="002D3431" w:rsidRDefault="005E0CE8" w:rsidP="005E0CE8">
    <w:pPr>
      <w:pStyle w:val="Footer"/>
      <w:tabs>
        <w:tab w:val="left" w:pos="6173"/>
      </w:tabs>
      <w:rPr>
        <w:rFonts w:ascii="GHEA Mariam" w:hAnsi="GHEA Mariam"/>
        <w:sz w:val="16"/>
        <w:szCs w:val="16"/>
      </w:rPr>
    </w:pPr>
    <w:r>
      <w:rPr>
        <w:rFonts w:ascii="GHEA Mariam" w:hAnsi="GHEA Mariam"/>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5872914"/>
      <w:docPartObj>
        <w:docPartGallery w:val="Page Numbers (Bottom of Page)"/>
        <w:docPartUnique/>
      </w:docPartObj>
    </w:sdtPr>
    <w:sdtEndPr>
      <w:rPr>
        <w:color w:val="7F7F7F" w:themeColor="background1" w:themeShade="7F"/>
        <w:spacing w:val="60"/>
      </w:rPr>
    </w:sdtEndPr>
    <w:sdtContent>
      <w:p w14:paraId="6E53536C" w14:textId="0C1965FC" w:rsidR="00BB12BD" w:rsidRDefault="00BB12BD">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BE6C45D" w14:textId="77777777" w:rsidR="00BE4C60" w:rsidRPr="00A817C0" w:rsidRDefault="00BE4C60" w:rsidP="00A817C0">
    <w:pPr>
      <w:pStyle w:val="Footer"/>
      <w:jc w:val="center"/>
      <w:rPr>
        <w:rFonts w:ascii="GHEA Grapalat" w:hAnsi="GHEA Grapala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EAA95" w14:textId="77777777" w:rsidR="00BE4C60" w:rsidRDefault="00BE4C60">
    <w:pPr>
      <w:pStyle w:val="Footer"/>
      <w:tabs>
        <w:tab w:val="clear" w:pos="9504"/>
        <w:tab w:val="center" w:pos="3960"/>
        <w:tab w:val="right" w:pos="9657"/>
      </w:tabs>
      <w:spacing w:before="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0212906"/>
      <w:docPartObj>
        <w:docPartGallery w:val="Page Numbers (Bottom of Page)"/>
        <w:docPartUnique/>
      </w:docPartObj>
    </w:sdtPr>
    <w:sdtEndPr>
      <w:rPr>
        <w:color w:val="7F7F7F" w:themeColor="background1" w:themeShade="7F"/>
        <w:spacing w:val="60"/>
      </w:rPr>
    </w:sdtEndPr>
    <w:sdtContent>
      <w:p w14:paraId="6EA273D1" w14:textId="16BD5532" w:rsidR="00BB12BD" w:rsidRDefault="00BB12BD">
        <w:pPr>
          <w:pStyle w:val="Footer"/>
          <w:pBdr>
            <w:top w:val="single" w:sz="4" w:space="1" w:color="D9D9D9" w:themeColor="background1" w:themeShade="D9"/>
          </w:pBdr>
          <w:jc w:val="right"/>
        </w:pPr>
        <w:r>
          <w:t xml:space="preserve">54 | </w:t>
        </w:r>
        <w:r>
          <w:rPr>
            <w:color w:val="7F7F7F" w:themeColor="background1" w:themeShade="7F"/>
            <w:spacing w:val="60"/>
          </w:rPr>
          <w:t>Page</w:t>
        </w:r>
      </w:p>
    </w:sdtContent>
  </w:sdt>
  <w:p w14:paraId="01370F07" w14:textId="77777777" w:rsidR="00BE4C60" w:rsidRPr="00012741" w:rsidRDefault="00BE4C60">
    <w:pPr>
      <w:pStyle w:val="Footer"/>
      <w:jc w:val="center"/>
      <w:rPr>
        <w:rFonts w:ascii="GHEA Grapalat" w:hAnsi="GHEA Grapalat"/>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80D84" w14:textId="77777777" w:rsidR="00BE4C60" w:rsidRDefault="00BE4C60">
    <w:pPr>
      <w:pStyle w:val="Footer"/>
      <w:tabs>
        <w:tab w:val="clear" w:pos="9504"/>
        <w:tab w:val="center" w:pos="3960"/>
        <w:tab w:val="right" w:pos="9657"/>
      </w:tabs>
      <w:spacing w:before="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9825917"/>
      <w:docPartObj>
        <w:docPartGallery w:val="Page Numbers (Bottom of Page)"/>
        <w:docPartUnique/>
      </w:docPartObj>
    </w:sdtPr>
    <w:sdtEndPr>
      <w:rPr>
        <w:color w:val="7F7F7F" w:themeColor="background1" w:themeShade="7F"/>
        <w:spacing w:val="60"/>
      </w:rPr>
    </w:sdtEndPr>
    <w:sdtContent>
      <w:p w14:paraId="5F0B15D7" w14:textId="16B0B9FA" w:rsidR="002177A1" w:rsidRDefault="002177A1">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63A982AB" w14:textId="663D9E54" w:rsidR="00BE4C60" w:rsidRPr="00BC27A7" w:rsidRDefault="00BE4C60" w:rsidP="00BC27A7"/>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5DC70" w14:textId="77777777" w:rsidR="009819CE" w:rsidRDefault="009819CE">
    <w:pPr>
      <w:pBdr>
        <w:top w:val="nil"/>
        <w:left w:val="nil"/>
        <w:bottom w:val="nil"/>
        <w:right w:val="nil"/>
        <w:between w:val="nil"/>
      </w:pBdr>
      <w:tabs>
        <w:tab w:val="center" w:pos="4680"/>
        <w:tab w:val="right" w:pos="9360"/>
      </w:tabs>
      <w:rPr>
        <w:color w:val="000000"/>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5678624"/>
      <w:docPartObj>
        <w:docPartGallery w:val="Page Numbers (Bottom of Page)"/>
        <w:docPartUnique/>
      </w:docPartObj>
    </w:sdtPr>
    <w:sdtEndPr>
      <w:rPr>
        <w:color w:val="7F7F7F" w:themeColor="background1" w:themeShade="7F"/>
        <w:spacing w:val="60"/>
      </w:rPr>
    </w:sdtEndPr>
    <w:sdtContent>
      <w:p w14:paraId="4EFC10DA" w14:textId="52ADF8DB" w:rsidR="002177A1" w:rsidRDefault="002177A1">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599C2FA" w14:textId="77777777" w:rsidR="009819CE" w:rsidRDefault="009819CE">
    <w:pPr>
      <w:pBdr>
        <w:top w:val="nil"/>
        <w:left w:val="nil"/>
        <w:bottom w:val="nil"/>
        <w:right w:val="nil"/>
        <w:between w:val="nil"/>
      </w:pBdr>
      <w:tabs>
        <w:tab w:val="center" w:pos="4680"/>
        <w:tab w:val="right" w:pos="9360"/>
      </w:tabs>
      <w:rPr>
        <w:color w:val="000000"/>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3788030"/>
      <w:docPartObj>
        <w:docPartGallery w:val="Page Numbers (Bottom of Page)"/>
        <w:docPartUnique/>
      </w:docPartObj>
    </w:sdtPr>
    <w:sdtEndPr>
      <w:rPr>
        <w:color w:val="7F7F7F" w:themeColor="background1" w:themeShade="7F"/>
        <w:spacing w:val="60"/>
      </w:rPr>
    </w:sdtEndPr>
    <w:sdtContent>
      <w:p w14:paraId="7ACB6C8B" w14:textId="7BA20153" w:rsidR="002177A1" w:rsidRDefault="002177A1">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5AC7F802" w14:textId="6ECAF2A4" w:rsidR="009819CE" w:rsidRDefault="009819CE" w:rsidP="002177A1">
    <w:pPr>
      <w:pBdr>
        <w:top w:val="nil"/>
        <w:left w:val="nil"/>
        <w:bottom w:val="nil"/>
        <w:right w:val="nil"/>
        <w:between w:val="nil"/>
      </w:pBdr>
      <w:tabs>
        <w:tab w:val="left" w:pos="7949"/>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13048" w14:textId="77777777" w:rsidR="00317EEB" w:rsidRDefault="00317EEB">
      <w:r>
        <w:separator/>
      </w:r>
    </w:p>
  </w:footnote>
  <w:footnote w:type="continuationSeparator" w:id="0">
    <w:p w14:paraId="75AD6683" w14:textId="77777777" w:rsidR="00317EEB" w:rsidRDefault="00317EEB">
      <w:r>
        <w:continuationSeparator/>
      </w:r>
    </w:p>
  </w:footnote>
  <w:footnote w:id="1">
    <w:p w14:paraId="3AF771E3" w14:textId="77777777" w:rsidR="00A61116" w:rsidRPr="00A3175D" w:rsidRDefault="00A61116" w:rsidP="00A61116">
      <w:pPr>
        <w:pStyle w:val="FootnoteText"/>
        <w:rPr>
          <w:rFonts w:ascii="GHEA Mariam" w:hAnsi="GHEA Mariam"/>
          <w:sz w:val="16"/>
          <w:szCs w:val="16"/>
        </w:rPr>
      </w:pPr>
      <w:r w:rsidRPr="00A3175D">
        <w:rPr>
          <w:rStyle w:val="FootnoteReference"/>
          <w:rFonts w:ascii="GHEA Mariam" w:hAnsi="GHEA Mariam"/>
          <w:sz w:val="16"/>
          <w:szCs w:val="16"/>
        </w:rPr>
        <w:footnoteRef/>
      </w:r>
      <w:r w:rsidRPr="00A3175D">
        <w:rPr>
          <w:rFonts w:ascii="GHEA Mariam" w:hAnsi="GHEA Mariam"/>
          <w:sz w:val="16"/>
          <w:szCs w:val="16"/>
        </w:rPr>
        <w:t xml:space="preserve"> </w:t>
      </w:r>
      <w:proofErr w:type="spellStart"/>
      <w:r w:rsidRPr="00A3175D">
        <w:rPr>
          <w:rFonts w:ascii="GHEA Mariam" w:hAnsi="GHEA Mariam"/>
          <w:sz w:val="16"/>
          <w:szCs w:val="16"/>
        </w:rPr>
        <w:t>Միանվագ</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գումարով</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պայմանագրերի</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դեպքում</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ջնջել</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դրույքները</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գները</w:t>
      </w:r>
      <w:proofErr w:type="spellEnd"/>
      <w:r w:rsidRPr="00A3175D">
        <w:rPr>
          <w:rFonts w:ascii="GHEA Mariam" w:hAnsi="GHEA Mariam"/>
          <w:sz w:val="16"/>
          <w:szCs w:val="16"/>
        </w:rPr>
        <w:t xml:space="preserve"> և»:</w:t>
      </w:r>
    </w:p>
  </w:footnote>
  <w:footnote w:id="2">
    <w:p w14:paraId="46CF1FF1" w14:textId="77777777" w:rsidR="00A61116" w:rsidRPr="00A3175D" w:rsidRDefault="00A61116" w:rsidP="00B85CD7">
      <w:pPr>
        <w:pStyle w:val="FootnoteText"/>
        <w:tabs>
          <w:tab w:val="clear" w:pos="360"/>
          <w:tab w:val="left" w:pos="0"/>
        </w:tabs>
        <w:ind w:left="0" w:firstLine="0"/>
        <w:rPr>
          <w:rFonts w:ascii="GHEA Mariam" w:hAnsi="GHEA Mariam"/>
          <w:sz w:val="16"/>
          <w:szCs w:val="16"/>
        </w:rPr>
      </w:pPr>
      <w:r w:rsidRPr="00A3175D">
        <w:rPr>
          <w:rStyle w:val="FootnoteReference"/>
          <w:rFonts w:ascii="GHEA Mariam" w:hAnsi="GHEA Mariam"/>
          <w:sz w:val="16"/>
          <w:szCs w:val="16"/>
        </w:rPr>
        <w:footnoteRef/>
      </w:r>
      <w:r w:rsidRPr="00A3175D">
        <w:rPr>
          <w:rFonts w:ascii="GHEA Mariam" w:hAnsi="GHEA Mariam"/>
          <w:sz w:val="16"/>
          <w:szCs w:val="16"/>
        </w:rPr>
        <w:t xml:space="preserve"> </w:t>
      </w:r>
      <w:proofErr w:type="spellStart"/>
      <w:r w:rsidRPr="00A3175D">
        <w:rPr>
          <w:rFonts w:ascii="GHEA Mariam" w:hAnsi="GHEA Mariam"/>
          <w:sz w:val="16"/>
          <w:szCs w:val="16"/>
        </w:rPr>
        <w:t>Միանվագ</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գումարով</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պայմանագրերի</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դեպքում</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ջնջել</w:t>
      </w:r>
      <w:proofErr w:type="spellEnd"/>
      <w:r w:rsidRPr="00A3175D">
        <w:rPr>
          <w:rFonts w:ascii="GHEA Mariam" w:hAnsi="GHEA Mariam"/>
          <w:sz w:val="16"/>
          <w:szCs w:val="16"/>
        </w:rPr>
        <w:t xml:space="preserve"> «, </w:t>
      </w:r>
      <w:proofErr w:type="spellStart"/>
      <w:r w:rsidRPr="00A3175D">
        <w:rPr>
          <w:rFonts w:ascii="GHEA Mariam" w:hAnsi="GHEA Mariam"/>
          <w:sz w:val="16"/>
          <w:szCs w:val="16"/>
        </w:rPr>
        <w:t>որ</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Տվյալների</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ճշգրտման</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աղյուսակում</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ցույց</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տված</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միավոր</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դրույքներում</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ու</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գներում</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ներառված</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գումարները</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ողջամիտ</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են</w:t>
      </w:r>
      <w:proofErr w:type="spellEnd"/>
      <w:r w:rsidRPr="00A3175D">
        <w:rPr>
          <w:rFonts w:ascii="GHEA Mariam" w:hAnsi="GHEA Mariam"/>
          <w:sz w:val="16"/>
          <w:szCs w:val="16"/>
        </w:rPr>
        <w:t xml:space="preserve">» և </w:t>
      </w:r>
      <w:proofErr w:type="spellStart"/>
      <w:r w:rsidRPr="00A3175D">
        <w:rPr>
          <w:rFonts w:ascii="GHEA Mariam" w:hAnsi="GHEA Mariam"/>
          <w:sz w:val="16"/>
          <w:szCs w:val="16"/>
        </w:rPr>
        <w:t>փոխարինել</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Միանվագ</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գումարի</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մեծությունը</w:t>
      </w:r>
      <w:proofErr w:type="spellEnd"/>
      <w:r w:rsidRPr="00A3175D">
        <w:rPr>
          <w:rFonts w:ascii="GHEA Mariam" w:hAnsi="GHEA Mariam"/>
          <w:sz w:val="16"/>
          <w:szCs w:val="16"/>
        </w:rPr>
        <w:t>»:</w:t>
      </w:r>
    </w:p>
  </w:footnote>
  <w:footnote w:id="3">
    <w:p w14:paraId="206E447B" w14:textId="77777777" w:rsidR="003424EF" w:rsidRPr="00A3175D" w:rsidRDefault="003424EF" w:rsidP="00B85CD7">
      <w:pPr>
        <w:pStyle w:val="FootnoteText"/>
        <w:tabs>
          <w:tab w:val="clear" w:pos="360"/>
          <w:tab w:val="left" w:pos="0"/>
        </w:tabs>
        <w:ind w:left="0" w:firstLine="0"/>
        <w:jc w:val="both"/>
        <w:rPr>
          <w:rFonts w:ascii="GHEA Mariam" w:hAnsi="GHEA Mariam"/>
          <w:sz w:val="16"/>
          <w:szCs w:val="16"/>
        </w:rPr>
      </w:pPr>
      <w:r w:rsidRPr="00A3175D">
        <w:rPr>
          <w:rStyle w:val="FootnoteReference"/>
          <w:rFonts w:ascii="GHEA Mariam" w:hAnsi="GHEA Mariam"/>
          <w:sz w:val="16"/>
          <w:szCs w:val="16"/>
        </w:rPr>
        <w:footnoteRef/>
      </w:r>
      <w:r w:rsidRPr="00A3175D">
        <w:rPr>
          <w:rFonts w:ascii="GHEA Mariam" w:hAnsi="GHEA Mariam"/>
          <w:sz w:val="16"/>
          <w:szCs w:val="16"/>
        </w:rPr>
        <w:t xml:space="preserve"> </w:t>
      </w:r>
      <w:proofErr w:type="spellStart"/>
      <w:r w:rsidRPr="00A3175D">
        <w:rPr>
          <w:rFonts w:ascii="GHEA Mariam" w:hAnsi="GHEA Mariam"/>
          <w:sz w:val="16"/>
          <w:szCs w:val="16"/>
        </w:rPr>
        <w:t>Առանձին</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ընկերությունը</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համարվում</w:t>
      </w:r>
      <w:proofErr w:type="spellEnd"/>
      <w:r w:rsidRPr="00A3175D">
        <w:rPr>
          <w:rFonts w:ascii="GHEA Mariam" w:hAnsi="GHEA Mariam"/>
          <w:sz w:val="16"/>
          <w:szCs w:val="16"/>
        </w:rPr>
        <w:t xml:space="preserve"> է </w:t>
      </w:r>
      <w:proofErr w:type="spellStart"/>
      <w:r w:rsidRPr="00A3175D">
        <w:rPr>
          <w:rFonts w:ascii="GHEA Mariam" w:hAnsi="GHEA Mariam"/>
          <w:sz w:val="16"/>
          <w:szCs w:val="16"/>
        </w:rPr>
        <w:t>տեղացի</w:t>
      </w:r>
      <w:proofErr w:type="spellEnd"/>
      <w:r w:rsidRPr="00A3175D">
        <w:rPr>
          <w:rFonts w:ascii="GHEA Mariam" w:hAnsi="GHEA Mariam"/>
          <w:sz w:val="16"/>
          <w:szCs w:val="16"/>
        </w:rPr>
        <w:t xml:space="preserve"> Հայտատու` </w:t>
      </w:r>
      <w:proofErr w:type="spellStart"/>
      <w:r w:rsidRPr="00A3175D">
        <w:rPr>
          <w:rFonts w:ascii="GHEA Mariam" w:hAnsi="GHEA Mariam"/>
          <w:sz w:val="16"/>
          <w:szCs w:val="16"/>
        </w:rPr>
        <w:t>նախապատվության</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նպատակներով</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եթե</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գրանցված</w:t>
      </w:r>
      <w:proofErr w:type="spellEnd"/>
      <w:r w:rsidRPr="00A3175D">
        <w:rPr>
          <w:rFonts w:ascii="GHEA Mariam" w:hAnsi="GHEA Mariam"/>
          <w:sz w:val="16"/>
          <w:szCs w:val="16"/>
        </w:rPr>
        <w:t xml:space="preserve"> է </w:t>
      </w:r>
      <w:proofErr w:type="spellStart"/>
      <w:r w:rsidRPr="00A3175D">
        <w:rPr>
          <w:rFonts w:ascii="GHEA Mariam" w:hAnsi="GHEA Mariam"/>
          <w:sz w:val="16"/>
          <w:szCs w:val="16"/>
        </w:rPr>
        <w:t>Պատվիրատուի</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երկրում</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սեփականության</w:t>
      </w:r>
      <w:proofErr w:type="spellEnd"/>
      <w:r w:rsidRPr="00A3175D">
        <w:rPr>
          <w:rFonts w:ascii="GHEA Mariam" w:hAnsi="GHEA Mariam"/>
          <w:sz w:val="16"/>
          <w:szCs w:val="16"/>
        </w:rPr>
        <w:t xml:space="preserve"> 50 </w:t>
      </w:r>
      <w:proofErr w:type="spellStart"/>
      <w:r w:rsidRPr="00A3175D">
        <w:rPr>
          <w:rFonts w:ascii="GHEA Mariam" w:hAnsi="GHEA Mariam"/>
          <w:sz w:val="16"/>
          <w:szCs w:val="16"/>
        </w:rPr>
        <w:t>տոկոսից</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ավելին</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պատկանում</w:t>
      </w:r>
      <w:proofErr w:type="spellEnd"/>
      <w:r w:rsidRPr="00A3175D">
        <w:rPr>
          <w:rFonts w:ascii="GHEA Mariam" w:hAnsi="GHEA Mariam"/>
          <w:sz w:val="16"/>
          <w:szCs w:val="16"/>
        </w:rPr>
        <w:t xml:space="preserve"> է </w:t>
      </w:r>
      <w:proofErr w:type="spellStart"/>
      <w:r w:rsidRPr="00A3175D">
        <w:rPr>
          <w:rFonts w:ascii="GHEA Mariam" w:hAnsi="GHEA Mariam"/>
          <w:sz w:val="16"/>
          <w:szCs w:val="16"/>
        </w:rPr>
        <w:t>Պատվիրատուի</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երկրի</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քաղաքացիներին</w:t>
      </w:r>
      <w:proofErr w:type="spellEnd"/>
      <w:r w:rsidRPr="00A3175D">
        <w:rPr>
          <w:rFonts w:ascii="GHEA Mariam" w:hAnsi="GHEA Mariam"/>
          <w:sz w:val="16"/>
          <w:szCs w:val="16"/>
        </w:rPr>
        <w:t xml:space="preserve">, և </w:t>
      </w:r>
      <w:proofErr w:type="spellStart"/>
      <w:r w:rsidRPr="00A3175D">
        <w:rPr>
          <w:rFonts w:ascii="GHEA Mariam" w:hAnsi="GHEA Mariam"/>
          <w:sz w:val="16"/>
          <w:szCs w:val="16"/>
        </w:rPr>
        <w:t>օտարերկրյա</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ենթակապալառուներին</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ենթակապալով</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չի</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հանձնում</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պայմանագրի</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գնի</w:t>
      </w:r>
      <w:proofErr w:type="spellEnd"/>
      <w:r w:rsidRPr="00A3175D">
        <w:rPr>
          <w:rFonts w:ascii="GHEA Mariam" w:hAnsi="GHEA Mariam"/>
          <w:sz w:val="16"/>
          <w:szCs w:val="16"/>
        </w:rPr>
        <w:t xml:space="preserve"> 10 </w:t>
      </w:r>
      <w:proofErr w:type="spellStart"/>
      <w:r w:rsidRPr="00A3175D">
        <w:rPr>
          <w:rFonts w:ascii="GHEA Mariam" w:hAnsi="GHEA Mariam"/>
          <w:sz w:val="16"/>
          <w:szCs w:val="16"/>
        </w:rPr>
        <w:t>տոկոսից</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ավելին</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հանած</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պայմանական</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գումարները</w:t>
      </w:r>
      <w:proofErr w:type="spellEnd"/>
      <w:r w:rsidRPr="00A3175D">
        <w:rPr>
          <w:rFonts w:ascii="GHEA Mariam" w:hAnsi="GHEA Mariam"/>
          <w:sz w:val="16"/>
          <w:szCs w:val="16"/>
        </w:rPr>
        <w:t>: ՀՁ-</w:t>
      </w:r>
      <w:proofErr w:type="spellStart"/>
      <w:r w:rsidRPr="00A3175D">
        <w:rPr>
          <w:rFonts w:ascii="GHEA Mariam" w:hAnsi="GHEA Mariam"/>
          <w:sz w:val="16"/>
          <w:szCs w:val="16"/>
        </w:rPr>
        <w:t>ները</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համարվում</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են</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տեղացի</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Հայտատու</w:t>
      </w:r>
      <w:proofErr w:type="spellEnd"/>
      <w:r w:rsidRPr="00A3175D">
        <w:rPr>
          <w:rFonts w:ascii="GHEA Mariam" w:hAnsi="GHEA Mariam"/>
          <w:sz w:val="16"/>
          <w:szCs w:val="16"/>
        </w:rPr>
        <w:t xml:space="preserve"> և </w:t>
      </w:r>
      <w:proofErr w:type="spellStart"/>
      <w:r w:rsidRPr="00A3175D">
        <w:rPr>
          <w:rFonts w:ascii="GHEA Mariam" w:hAnsi="GHEA Mariam"/>
          <w:sz w:val="16"/>
          <w:szCs w:val="16"/>
        </w:rPr>
        <w:t>իրավասու</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են</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նախապատվություն</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ստանալ</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միայն</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այն</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դեպքում</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եթե</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ընկերությունները</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գրանցված</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են</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Պատվիրատուի</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երկրում</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կամ</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սեփականության</w:t>
      </w:r>
      <w:proofErr w:type="spellEnd"/>
      <w:r w:rsidRPr="00A3175D">
        <w:rPr>
          <w:rFonts w:ascii="GHEA Mariam" w:hAnsi="GHEA Mariam"/>
          <w:sz w:val="16"/>
          <w:szCs w:val="16"/>
        </w:rPr>
        <w:t xml:space="preserve"> 50 </w:t>
      </w:r>
      <w:proofErr w:type="spellStart"/>
      <w:r w:rsidRPr="00A3175D">
        <w:rPr>
          <w:rFonts w:ascii="GHEA Mariam" w:hAnsi="GHEA Mariam"/>
          <w:sz w:val="16"/>
          <w:szCs w:val="16"/>
        </w:rPr>
        <w:t>տոկոսից</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ավելին</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պատկանում</w:t>
      </w:r>
      <w:proofErr w:type="spellEnd"/>
      <w:r w:rsidRPr="00A3175D">
        <w:rPr>
          <w:rFonts w:ascii="GHEA Mariam" w:hAnsi="GHEA Mariam"/>
          <w:sz w:val="16"/>
          <w:szCs w:val="16"/>
        </w:rPr>
        <w:t xml:space="preserve"> է </w:t>
      </w:r>
      <w:proofErr w:type="spellStart"/>
      <w:r w:rsidRPr="00A3175D">
        <w:rPr>
          <w:rFonts w:ascii="GHEA Mariam" w:hAnsi="GHEA Mariam"/>
          <w:sz w:val="16"/>
          <w:szCs w:val="16"/>
        </w:rPr>
        <w:t>Պատվիրատուի</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երկրի</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քաղաքացիներին</w:t>
      </w:r>
      <w:proofErr w:type="spellEnd"/>
      <w:r w:rsidRPr="00A3175D">
        <w:rPr>
          <w:rFonts w:ascii="GHEA Mariam" w:hAnsi="GHEA Mariam"/>
          <w:sz w:val="16"/>
          <w:szCs w:val="16"/>
        </w:rPr>
        <w:t xml:space="preserve">, ՀՁ-ն </w:t>
      </w:r>
      <w:proofErr w:type="spellStart"/>
      <w:r w:rsidRPr="00A3175D">
        <w:rPr>
          <w:rFonts w:ascii="GHEA Mariam" w:hAnsi="GHEA Mariam"/>
          <w:sz w:val="16"/>
          <w:szCs w:val="16"/>
        </w:rPr>
        <w:t>գրանցված</w:t>
      </w:r>
      <w:proofErr w:type="spellEnd"/>
      <w:r w:rsidRPr="00A3175D">
        <w:rPr>
          <w:rFonts w:ascii="GHEA Mariam" w:hAnsi="GHEA Mariam"/>
          <w:sz w:val="16"/>
          <w:szCs w:val="16"/>
        </w:rPr>
        <w:t xml:space="preserve"> է </w:t>
      </w:r>
      <w:proofErr w:type="spellStart"/>
      <w:r w:rsidRPr="00A3175D">
        <w:rPr>
          <w:rFonts w:ascii="GHEA Mariam" w:hAnsi="GHEA Mariam"/>
          <w:sz w:val="16"/>
          <w:szCs w:val="16"/>
        </w:rPr>
        <w:t>Պատվիրատուի</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երկրում</w:t>
      </w:r>
      <w:proofErr w:type="spellEnd"/>
      <w:r w:rsidRPr="00A3175D">
        <w:rPr>
          <w:rFonts w:ascii="GHEA Mariam" w:hAnsi="GHEA Mariam"/>
          <w:sz w:val="16"/>
          <w:szCs w:val="16"/>
        </w:rPr>
        <w:t xml:space="preserve">: ՀՁ-ն </w:t>
      </w:r>
      <w:proofErr w:type="spellStart"/>
      <w:r w:rsidRPr="00A3175D">
        <w:rPr>
          <w:rFonts w:ascii="GHEA Mariam" w:hAnsi="GHEA Mariam"/>
          <w:sz w:val="16"/>
          <w:szCs w:val="16"/>
        </w:rPr>
        <w:t>պետք</w:t>
      </w:r>
      <w:proofErr w:type="spellEnd"/>
      <w:r w:rsidRPr="00A3175D">
        <w:rPr>
          <w:rFonts w:ascii="GHEA Mariam" w:hAnsi="GHEA Mariam"/>
          <w:sz w:val="16"/>
          <w:szCs w:val="16"/>
        </w:rPr>
        <w:t xml:space="preserve"> է </w:t>
      </w:r>
      <w:proofErr w:type="spellStart"/>
      <w:r w:rsidRPr="00A3175D">
        <w:rPr>
          <w:rFonts w:ascii="GHEA Mariam" w:hAnsi="GHEA Mariam"/>
          <w:sz w:val="16"/>
          <w:szCs w:val="16"/>
        </w:rPr>
        <w:t>օտարերկրյա</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ենթակապալառուներին</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ենթակապալով</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հանձնի</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պայմանագրի</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գնի</w:t>
      </w:r>
      <w:proofErr w:type="spellEnd"/>
      <w:r w:rsidRPr="00A3175D">
        <w:rPr>
          <w:rFonts w:ascii="GHEA Mariam" w:hAnsi="GHEA Mariam"/>
          <w:sz w:val="16"/>
          <w:szCs w:val="16"/>
        </w:rPr>
        <w:t xml:space="preserve"> 10 </w:t>
      </w:r>
      <w:proofErr w:type="spellStart"/>
      <w:r w:rsidRPr="00A3175D">
        <w:rPr>
          <w:rFonts w:ascii="GHEA Mariam" w:hAnsi="GHEA Mariam"/>
          <w:sz w:val="16"/>
          <w:szCs w:val="16"/>
        </w:rPr>
        <w:t>տոկոսից</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ավելին</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հանած</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պայմանական</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գումարները</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Տեղական</w:t>
      </w:r>
      <w:proofErr w:type="spellEnd"/>
      <w:r w:rsidRPr="00A3175D">
        <w:rPr>
          <w:rFonts w:ascii="GHEA Mariam" w:hAnsi="GHEA Mariam"/>
          <w:sz w:val="16"/>
          <w:szCs w:val="16"/>
        </w:rPr>
        <w:t xml:space="preserve"> և </w:t>
      </w:r>
      <w:proofErr w:type="spellStart"/>
      <w:r w:rsidRPr="00A3175D">
        <w:rPr>
          <w:rFonts w:ascii="GHEA Mariam" w:hAnsi="GHEA Mariam"/>
          <w:sz w:val="16"/>
          <w:szCs w:val="16"/>
        </w:rPr>
        <w:t>օտարերկրյա</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ընկերությունների</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միջև</w:t>
      </w:r>
      <w:proofErr w:type="spellEnd"/>
      <w:r w:rsidRPr="00A3175D">
        <w:rPr>
          <w:rFonts w:ascii="GHEA Mariam" w:hAnsi="GHEA Mariam"/>
          <w:sz w:val="16"/>
          <w:szCs w:val="16"/>
        </w:rPr>
        <w:t xml:space="preserve"> ՀՁ-ն </w:t>
      </w:r>
      <w:proofErr w:type="spellStart"/>
      <w:r w:rsidRPr="00A3175D">
        <w:rPr>
          <w:rFonts w:ascii="GHEA Mariam" w:hAnsi="GHEA Mariam"/>
          <w:sz w:val="16"/>
          <w:szCs w:val="16"/>
        </w:rPr>
        <w:t>իրավասու</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չէ</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տեղեկան</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նախապատվություն</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ստանալու</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համար</w:t>
      </w:r>
      <w:proofErr w:type="spellEnd"/>
      <w:r w:rsidRPr="00A3175D">
        <w:rPr>
          <w:rFonts w:ascii="GHEA Mariam" w:hAnsi="GHEA Mariam"/>
          <w:sz w:val="16"/>
          <w:szCs w:val="16"/>
        </w:rPr>
        <w:t>:</w:t>
      </w:r>
    </w:p>
  </w:footnote>
  <w:footnote w:id="4">
    <w:p w14:paraId="07F59BB1" w14:textId="77777777" w:rsidR="006C0457" w:rsidRPr="00A3175D" w:rsidRDefault="006C0457" w:rsidP="00B85CD7">
      <w:pPr>
        <w:pStyle w:val="FootnoteText"/>
        <w:tabs>
          <w:tab w:val="clear" w:pos="360"/>
          <w:tab w:val="left" w:pos="0"/>
        </w:tabs>
        <w:ind w:left="0" w:firstLine="0"/>
        <w:jc w:val="both"/>
        <w:rPr>
          <w:rFonts w:ascii="GHEA Mariam" w:hAnsi="GHEA Mariam"/>
          <w:sz w:val="16"/>
          <w:szCs w:val="16"/>
        </w:rPr>
      </w:pPr>
      <w:r w:rsidRPr="00A3175D">
        <w:rPr>
          <w:rStyle w:val="FootnoteReference"/>
          <w:rFonts w:ascii="GHEA Mariam" w:hAnsi="GHEA Mariam"/>
          <w:sz w:val="16"/>
          <w:szCs w:val="16"/>
        </w:rPr>
        <w:footnoteRef/>
      </w:r>
      <w:r w:rsidRPr="00A3175D">
        <w:rPr>
          <w:rFonts w:ascii="GHEA Mariam" w:hAnsi="GHEA Mariam"/>
          <w:sz w:val="16"/>
          <w:szCs w:val="16"/>
        </w:rPr>
        <w:t xml:space="preserve"> </w:t>
      </w:r>
      <w:proofErr w:type="spellStart"/>
      <w:r w:rsidRPr="00A3175D">
        <w:rPr>
          <w:rFonts w:ascii="GHEA Mariam" w:hAnsi="GHEA Mariam"/>
          <w:sz w:val="16"/>
          <w:szCs w:val="16"/>
        </w:rPr>
        <w:t>Միանվագ</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գումարով</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պայմանագրերի</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դեպքում</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ջնջել</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Աշխատանքների</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ծավալների</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ցուցակը</w:t>
      </w:r>
      <w:proofErr w:type="spellEnd"/>
      <w:r w:rsidRPr="00A3175D">
        <w:rPr>
          <w:rFonts w:ascii="GHEA Mariam" w:hAnsi="GHEA Mariam"/>
          <w:sz w:val="16"/>
          <w:szCs w:val="16"/>
        </w:rPr>
        <w:t xml:space="preserve">» և </w:t>
      </w:r>
      <w:proofErr w:type="spellStart"/>
      <w:r w:rsidRPr="00A3175D">
        <w:rPr>
          <w:rFonts w:ascii="GHEA Mariam" w:hAnsi="GHEA Mariam"/>
          <w:sz w:val="16"/>
          <w:szCs w:val="16"/>
        </w:rPr>
        <w:t>փոխարինել</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Աշխատանքային</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գրաֆիկ</w:t>
      </w:r>
      <w:proofErr w:type="spellEnd"/>
      <w:r w:rsidRPr="00A3175D">
        <w:rPr>
          <w:rFonts w:ascii="GHEA Mariam" w:hAnsi="GHEA Mariam"/>
          <w:sz w:val="16"/>
          <w:szCs w:val="16"/>
        </w:rPr>
        <w:t>»-</w:t>
      </w:r>
      <w:proofErr w:type="spellStart"/>
      <w:r w:rsidRPr="00A3175D">
        <w:rPr>
          <w:rFonts w:ascii="GHEA Mariam" w:hAnsi="GHEA Mariam"/>
          <w:sz w:val="16"/>
          <w:szCs w:val="16"/>
        </w:rPr>
        <w:t>ով</w:t>
      </w:r>
      <w:proofErr w:type="spellEnd"/>
      <w:r w:rsidRPr="00A3175D">
        <w:rPr>
          <w:rFonts w:ascii="GHEA Mariam" w:hAnsi="GHEA Mariam"/>
          <w:sz w:val="16"/>
          <w:szCs w:val="16"/>
        </w:rPr>
        <w:t>:</w:t>
      </w:r>
    </w:p>
  </w:footnote>
  <w:footnote w:id="5">
    <w:p w14:paraId="746279CA" w14:textId="77777777" w:rsidR="006C0457" w:rsidRPr="00A3175D" w:rsidRDefault="006C0457" w:rsidP="00C449EA">
      <w:pPr>
        <w:pStyle w:val="FootnoteText"/>
        <w:tabs>
          <w:tab w:val="clear" w:pos="360"/>
          <w:tab w:val="left" w:pos="0"/>
        </w:tabs>
        <w:ind w:left="0" w:firstLine="0"/>
        <w:jc w:val="both"/>
        <w:rPr>
          <w:rFonts w:ascii="GHEA Mariam" w:hAnsi="GHEA Mariam"/>
          <w:sz w:val="16"/>
          <w:szCs w:val="16"/>
        </w:rPr>
      </w:pPr>
      <w:r w:rsidRPr="00A3175D">
        <w:rPr>
          <w:rStyle w:val="FootnoteReference"/>
          <w:rFonts w:ascii="GHEA Mariam" w:hAnsi="GHEA Mariam"/>
          <w:sz w:val="16"/>
          <w:szCs w:val="16"/>
        </w:rPr>
        <w:footnoteRef/>
      </w:r>
      <w:r w:rsidRPr="00A3175D">
        <w:rPr>
          <w:rFonts w:ascii="GHEA Mariam" w:hAnsi="GHEA Mariam"/>
          <w:sz w:val="16"/>
          <w:szCs w:val="16"/>
        </w:rPr>
        <w:t xml:space="preserve"> </w:t>
      </w:r>
      <w:proofErr w:type="spellStart"/>
      <w:r w:rsidRPr="00A3175D">
        <w:rPr>
          <w:rFonts w:ascii="GHEA Mariam" w:hAnsi="GHEA Mariam"/>
          <w:sz w:val="16"/>
          <w:szCs w:val="16"/>
        </w:rPr>
        <w:t>Օրավարձով</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աշխատանքն</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իրականացվում</w:t>
      </w:r>
      <w:proofErr w:type="spellEnd"/>
      <w:r w:rsidRPr="00A3175D">
        <w:rPr>
          <w:rFonts w:ascii="GHEA Mariam" w:hAnsi="GHEA Mariam"/>
          <w:sz w:val="16"/>
          <w:szCs w:val="16"/>
        </w:rPr>
        <w:t xml:space="preserve"> է </w:t>
      </w:r>
      <w:proofErr w:type="spellStart"/>
      <w:r w:rsidRPr="00A3175D">
        <w:rPr>
          <w:rFonts w:ascii="GHEA Mariam" w:hAnsi="GHEA Mariam"/>
          <w:sz w:val="16"/>
          <w:szCs w:val="16"/>
        </w:rPr>
        <w:t>Ծրագրի</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ղեկավարի</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հրահանգով</w:t>
      </w:r>
      <w:proofErr w:type="spellEnd"/>
      <w:r w:rsidRPr="00A3175D">
        <w:rPr>
          <w:rFonts w:ascii="GHEA Mariam" w:hAnsi="GHEA Mariam"/>
          <w:sz w:val="16"/>
          <w:szCs w:val="16"/>
        </w:rPr>
        <w:t xml:space="preserve"> և </w:t>
      </w:r>
      <w:proofErr w:type="spellStart"/>
      <w:r w:rsidRPr="00A3175D">
        <w:rPr>
          <w:rFonts w:ascii="GHEA Mariam" w:hAnsi="GHEA Mariam"/>
          <w:sz w:val="16"/>
          <w:szCs w:val="16"/>
        </w:rPr>
        <w:t>վճարվում</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բանվորների</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կողմից</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ծախսված</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ժամանակի</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ինչպես</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նաև</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նյութերի</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ու</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Կապալառուի</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սարքավորումների</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օգտագործման</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հիման</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վրա</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Հայտում</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նշված</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դրույքներով</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Որպեսզի</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հնարավոր</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լինի</w:t>
      </w:r>
      <w:proofErr w:type="spellEnd"/>
      <w:r w:rsidRPr="00A3175D">
        <w:rPr>
          <w:rFonts w:ascii="GHEA Mariam" w:hAnsi="GHEA Mariam"/>
          <w:sz w:val="16"/>
          <w:szCs w:val="16"/>
        </w:rPr>
        <w:t xml:space="preserve"> </w:t>
      </w:r>
      <w:r w:rsidRPr="00A3175D">
        <w:rPr>
          <w:rFonts w:ascii="GHEA Mariam" w:hAnsi="GHEA Mariam"/>
          <w:sz w:val="16"/>
          <w:szCs w:val="16"/>
          <w:lang w:val="hy-AM"/>
        </w:rPr>
        <w:t>որոշել օ</w:t>
      </w:r>
      <w:proofErr w:type="spellStart"/>
      <w:r w:rsidRPr="00A3175D">
        <w:rPr>
          <w:rFonts w:ascii="GHEA Mariam" w:hAnsi="GHEA Mariam"/>
          <w:sz w:val="16"/>
          <w:szCs w:val="16"/>
        </w:rPr>
        <w:t>րավարձով</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աշխատանք</w:t>
      </w:r>
      <w:proofErr w:type="spellEnd"/>
      <w:r w:rsidRPr="00A3175D">
        <w:rPr>
          <w:rFonts w:ascii="GHEA Mariam" w:hAnsi="GHEA Mariam"/>
          <w:sz w:val="16"/>
          <w:szCs w:val="16"/>
          <w:lang w:val="hy-AM"/>
        </w:rPr>
        <w:t>ի</w:t>
      </w:r>
      <w:r w:rsidRPr="00A3175D">
        <w:rPr>
          <w:rFonts w:ascii="GHEA Mariam" w:hAnsi="GHEA Mariam"/>
          <w:sz w:val="16"/>
          <w:szCs w:val="16"/>
        </w:rPr>
        <w:t xml:space="preserve"> </w:t>
      </w:r>
      <w:proofErr w:type="spellStart"/>
      <w:r w:rsidRPr="00A3175D">
        <w:rPr>
          <w:rFonts w:ascii="GHEA Mariam" w:hAnsi="GHEA Mariam"/>
          <w:sz w:val="16"/>
          <w:szCs w:val="16"/>
        </w:rPr>
        <w:t>մրցակ</w:t>
      </w:r>
      <w:proofErr w:type="spellEnd"/>
      <w:r w:rsidRPr="00A3175D">
        <w:rPr>
          <w:rFonts w:ascii="GHEA Mariam" w:hAnsi="GHEA Mariam"/>
          <w:sz w:val="16"/>
          <w:szCs w:val="16"/>
          <w:lang w:val="hy-AM"/>
        </w:rPr>
        <w:t>ցային գինը՝</w:t>
      </w:r>
      <w:r w:rsidRPr="00A3175D">
        <w:rPr>
          <w:rFonts w:ascii="GHEA Mariam" w:hAnsi="GHEA Mariam"/>
          <w:sz w:val="16"/>
          <w:szCs w:val="16"/>
        </w:rPr>
        <w:t xml:space="preserve"> </w:t>
      </w:r>
      <w:proofErr w:type="spellStart"/>
      <w:r w:rsidRPr="00A3175D">
        <w:rPr>
          <w:rFonts w:ascii="GHEA Mariam" w:hAnsi="GHEA Mariam"/>
          <w:sz w:val="16"/>
          <w:szCs w:val="16"/>
        </w:rPr>
        <w:t>Հայտ</w:t>
      </w:r>
      <w:proofErr w:type="spellEnd"/>
      <w:r w:rsidRPr="00A3175D">
        <w:rPr>
          <w:rFonts w:ascii="GHEA Mariam" w:hAnsi="GHEA Mariam"/>
          <w:sz w:val="16"/>
          <w:szCs w:val="16"/>
          <w:lang w:val="hy-AM"/>
        </w:rPr>
        <w:t>ը գնահատելու նպատակով</w:t>
      </w:r>
      <w:r w:rsidRPr="00A3175D">
        <w:rPr>
          <w:rFonts w:ascii="GHEA Mariam" w:hAnsi="GHEA Mariam"/>
          <w:sz w:val="16"/>
          <w:szCs w:val="16"/>
        </w:rPr>
        <w:t xml:space="preserve">, </w:t>
      </w:r>
      <w:proofErr w:type="spellStart"/>
      <w:r w:rsidRPr="00A3175D">
        <w:rPr>
          <w:rFonts w:ascii="GHEA Mariam" w:hAnsi="GHEA Mariam"/>
          <w:sz w:val="16"/>
          <w:szCs w:val="16"/>
        </w:rPr>
        <w:t>Պատվիրատուն</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պետք</w:t>
      </w:r>
      <w:proofErr w:type="spellEnd"/>
      <w:r w:rsidRPr="00A3175D">
        <w:rPr>
          <w:rFonts w:ascii="GHEA Mariam" w:hAnsi="GHEA Mariam"/>
          <w:sz w:val="16"/>
          <w:szCs w:val="16"/>
        </w:rPr>
        <w:t xml:space="preserve"> է </w:t>
      </w:r>
      <w:proofErr w:type="spellStart"/>
      <w:r w:rsidRPr="00A3175D">
        <w:rPr>
          <w:rFonts w:ascii="GHEA Mariam" w:hAnsi="GHEA Mariam"/>
          <w:sz w:val="16"/>
          <w:szCs w:val="16"/>
        </w:rPr>
        <w:t>մոտավորապես</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թվարկի</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այն</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առանձին</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հոդվածները</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որոնց</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արժեքը</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պետք</w:t>
      </w:r>
      <w:proofErr w:type="spellEnd"/>
      <w:r w:rsidRPr="00A3175D">
        <w:rPr>
          <w:rFonts w:ascii="GHEA Mariam" w:hAnsi="GHEA Mariam"/>
          <w:sz w:val="16"/>
          <w:szCs w:val="16"/>
        </w:rPr>
        <w:t xml:space="preserve"> է </w:t>
      </w:r>
      <w:proofErr w:type="spellStart"/>
      <w:r w:rsidRPr="00A3175D">
        <w:rPr>
          <w:rFonts w:ascii="GHEA Mariam" w:hAnsi="GHEA Mariam"/>
          <w:sz w:val="16"/>
          <w:szCs w:val="16"/>
        </w:rPr>
        <w:t>որոշվի</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օրավարձով</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օրինակ</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տրակտորների</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վարորդների</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մարդ-օրերի</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քանակը</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պորտլանդ-ցեմենտ</w:t>
      </w:r>
      <w:proofErr w:type="spellEnd"/>
      <w:r w:rsidRPr="00A3175D">
        <w:rPr>
          <w:rFonts w:ascii="GHEA Mariam" w:hAnsi="GHEA Mariam"/>
          <w:sz w:val="16"/>
          <w:szCs w:val="16"/>
          <w:lang w:val="hy-AM"/>
        </w:rPr>
        <w:t>ը</w:t>
      </w:r>
      <w:r w:rsidRPr="00A3175D">
        <w:rPr>
          <w:rFonts w:ascii="GHEA Mariam" w:hAnsi="GHEA Mariam"/>
          <w:sz w:val="16"/>
          <w:szCs w:val="16"/>
        </w:rPr>
        <w:t xml:space="preserve"> </w:t>
      </w:r>
      <w:proofErr w:type="spellStart"/>
      <w:r w:rsidRPr="00A3175D">
        <w:rPr>
          <w:rFonts w:ascii="GHEA Mariam" w:hAnsi="GHEA Mariam"/>
          <w:sz w:val="16"/>
          <w:szCs w:val="16"/>
        </w:rPr>
        <w:t>քանի</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տոննա</w:t>
      </w:r>
      <w:proofErr w:type="spellEnd"/>
      <w:r w:rsidRPr="00A3175D">
        <w:rPr>
          <w:rFonts w:ascii="GHEA Mariam" w:hAnsi="GHEA Mariam"/>
          <w:sz w:val="16"/>
          <w:szCs w:val="16"/>
          <w:lang w:val="hy-AM"/>
        </w:rPr>
        <w:t xml:space="preserve"> է</w:t>
      </w:r>
      <w:r w:rsidRPr="00A3175D">
        <w:rPr>
          <w:rFonts w:ascii="GHEA Mariam" w:hAnsi="GHEA Mariam"/>
          <w:sz w:val="16"/>
          <w:szCs w:val="16"/>
        </w:rPr>
        <w:t xml:space="preserve">), </w:t>
      </w:r>
      <w:proofErr w:type="spellStart"/>
      <w:r w:rsidRPr="00A3175D">
        <w:rPr>
          <w:rFonts w:ascii="GHEA Mariam" w:hAnsi="GHEA Mariam"/>
          <w:sz w:val="16"/>
          <w:szCs w:val="16"/>
        </w:rPr>
        <w:t>որոնք</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պետք</w:t>
      </w:r>
      <w:proofErr w:type="spellEnd"/>
      <w:r w:rsidRPr="00A3175D">
        <w:rPr>
          <w:rFonts w:ascii="GHEA Mariam" w:hAnsi="GHEA Mariam"/>
          <w:sz w:val="16"/>
          <w:szCs w:val="16"/>
        </w:rPr>
        <w:t xml:space="preserve"> է </w:t>
      </w:r>
      <w:proofErr w:type="spellStart"/>
      <w:r w:rsidRPr="00A3175D">
        <w:rPr>
          <w:rFonts w:ascii="GHEA Mariam" w:hAnsi="GHEA Mariam"/>
          <w:sz w:val="16"/>
          <w:szCs w:val="16"/>
        </w:rPr>
        <w:t>բազմապատկվեն</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Հայտատուի</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գնանշված</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դրույքաչափերով</w:t>
      </w:r>
      <w:proofErr w:type="spellEnd"/>
      <w:r w:rsidRPr="00A3175D">
        <w:rPr>
          <w:rFonts w:ascii="GHEA Mariam" w:hAnsi="GHEA Mariam"/>
          <w:sz w:val="16"/>
          <w:szCs w:val="16"/>
        </w:rPr>
        <w:t xml:space="preserve"> և </w:t>
      </w:r>
      <w:proofErr w:type="spellStart"/>
      <w:r w:rsidRPr="00A3175D">
        <w:rPr>
          <w:rFonts w:ascii="GHEA Mariam" w:hAnsi="GHEA Mariam"/>
          <w:sz w:val="16"/>
          <w:szCs w:val="16"/>
        </w:rPr>
        <w:t>գումարվեն</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Հայտի</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ընդհանուր</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գնին</w:t>
      </w:r>
      <w:proofErr w:type="spellEnd"/>
      <w:r w:rsidRPr="00A3175D">
        <w:rPr>
          <w:rFonts w:ascii="GHEA Mariam" w:hAnsi="GHEA Mariam"/>
          <w:sz w:val="16"/>
          <w:szCs w:val="16"/>
        </w:rPr>
        <w:t xml:space="preserve">: </w:t>
      </w:r>
    </w:p>
  </w:footnote>
  <w:footnote w:id="6">
    <w:p w14:paraId="1F33304A" w14:textId="02EA8E10" w:rsidR="0081402D" w:rsidRPr="00A3175D" w:rsidRDefault="0081402D">
      <w:pPr>
        <w:pStyle w:val="FootnoteText"/>
        <w:rPr>
          <w:rFonts w:ascii="GHEA Mariam" w:hAnsi="GHEA Mariam"/>
          <w:sz w:val="16"/>
          <w:szCs w:val="16"/>
        </w:rPr>
      </w:pPr>
      <w:r w:rsidRPr="00A3175D">
        <w:rPr>
          <w:rStyle w:val="FootnoteReference"/>
          <w:rFonts w:ascii="GHEA Mariam" w:hAnsi="GHEA Mariam"/>
          <w:sz w:val="16"/>
          <w:szCs w:val="16"/>
        </w:rPr>
        <w:footnoteRef/>
      </w:r>
      <w:r w:rsidRPr="00A3175D">
        <w:rPr>
          <w:rFonts w:ascii="GHEA Mariam" w:hAnsi="GHEA Mariam"/>
          <w:sz w:val="16"/>
          <w:szCs w:val="16"/>
        </w:rPr>
        <w:t xml:space="preserve"> </w:t>
      </w:r>
      <w:proofErr w:type="spellStart"/>
      <w:r w:rsidRPr="00A3175D">
        <w:rPr>
          <w:rFonts w:ascii="GHEA Mariam" w:hAnsi="GHEA Mariam"/>
          <w:sz w:val="16"/>
          <w:szCs w:val="16"/>
        </w:rPr>
        <w:t>Չկատարումը</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Պատվիրատուի</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որոշմամբ</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պետք</w:t>
      </w:r>
      <w:proofErr w:type="spellEnd"/>
      <w:r w:rsidRPr="00A3175D">
        <w:rPr>
          <w:rFonts w:ascii="GHEA Mariam" w:hAnsi="GHEA Mariam"/>
          <w:sz w:val="16"/>
          <w:szCs w:val="16"/>
        </w:rPr>
        <w:t xml:space="preserve"> է </w:t>
      </w:r>
      <w:proofErr w:type="spellStart"/>
      <w:r w:rsidRPr="00A3175D">
        <w:rPr>
          <w:rFonts w:ascii="GHEA Mariam" w:hAnsi="GHEA Mariam"/>
          <w:sz w:val="16"/>
          <w:szCs w:val="16"/>
        </w:rPr>
        <w:t>ներառի</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բոլոր</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այն</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պայմանագրերը</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որտեղ</w:t>
      </w:r>
      <w:proofErr w:type="spellEnd"/>
      <w:r w:rsidRPr="00A3175D">
        <w:rPr>
          <w:rFonts w:ascii="GHEA Mariam" w:hAnsi="GHEA Mariam"/>
          <w:sz w:val="16"/>
          <w:szCs w:val="16"/>
        </w:rPr>
        <w:t xml:space="preserve">՝ (ա) </w:t>
      </w:r>
      <w:proofErr w:type="spellStart"/>
      <w:r w:rsidRPr="00A3175D">
        <w:rPr>
          <w:rFonts w:ascii="GHEA Mariam" w:hAnsi="GHEA Mariam"/>
          <w:sz w:val="16"/>
          <w:szCs w:val="16"/>
        </w:rPr>
        <w:t>չկատարումը</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չէր</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վիճարկվել</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կապալառուի</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կողմից</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այդ</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թվում</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համապատասխան</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պայմանագրով</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վեճերի</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լուծման</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մեխանիզմի</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միջոցով</w:t>
      </w:r>
      <w:proofErr w:type="spellEnd"/>
      <w:r w:rsidRPr="00A3175D">
        <w:rPr>
          <w:rFonts w:ascii="GHEA Mariam" w:hAnsi="GHEA Mariam"/>
          <w:sz w:val="16"/>
          <w:szCs w:val="16"/>
        </w:rPr>
        <w:t xml:space="preserve">, և (բ) </w:t>
      </w:r>
      <w:proofErr w:type="spellStart"/>
      <w:r w:rsidRPr="00A3175D">
        <w:rPr>
          <w:rFonts w:ascii="GHEA Mariam" w:hAnsi="GHEA Mariam"/>
          <w:sz w:val="16"/>
          <w:szCs w:val="16"/>
        </w:rPr>
        <w:t>պայմանագրեր</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որոնց</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չկատարումը</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վիճարկվում</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էր</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սակայն</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որոշումն</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ամբողջությամբ</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ընդունվել</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էր</w:t>
      </w:r>
      <w:proofErr w:type="spellEnd"/>
      <w:r w:rsidRPr="00A3175D">
        <w:rPr>
          <w:rFonts w:ascii="GHEA Mariam" w:hAnsi="GHEA Mariam"/>
          <w:sz w:val="16"/>
          <w:szCs w:val="16"/>
        </w:rPr>
        <w:t xml:space="preserve"> ի </w:t>
      </w:r>
      <w:proofErr w:type="spellStart"/>
      <w:r w:rsidRPr="00A3175D">
        <w:rPr>
          <w:rFonts w:ascii="GHEA Mariam" w:hAnsi="GHEA Mariam"/>
          <w:sz w:val="16"/>
          <w:szCs w:val="16"/>
        </w:rPr>
        <w:t>վնաս</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կապալառուի</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Չկատարումը</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չպետք</w:t>
      </w:r>
      <w:proofErr w:type="spellEnd"/>
      <w:r w:rsidRPr="00A3175D">
        <w:rPr>
          <w:rFonts w:ascii="GHEA Mariam" w:hAnsi="GHEA Mariam"/>
          <w:sz w:val="16"/>
          <w:szCs w:val="16"/>
        </w:rPr>
        <w:t xml:space="preserve"> է </w:t>
      </w:r>
      <w:proofErr w:type="spellStart"/>
      <w:r w:rsidRPr="00A3175D">
        <w:rPr>
          <w:rFonts w:ascii="GHEA Mariam" w:hAnsi="GHEA Mariam"/>
          <w:sz w:val="16"/>
          <w:szCs w:val="16"/>
        </w:rPr>
        <w:t>ներառի</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պայմանագրեր</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որտեղ</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պատվիրատուների</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որոշումները</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չեղյալ</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էին</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համարվել</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վեճերի</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լուծման</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մեխանիզմներով</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Չկատարումը</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պետք</w:t>
      </w:r>
      <w:proofErr w:type="spellEnd"/>
      <w:r w:rsidRPr="00A3175D">
        <w:rPr>
          <w:rFonts w:ascii="GHEA Mariam" w:hAnsi="GHEA Mariam"/>
          <w:sz w:val="16"/>
          <w:szCs w:val="16"/>
        </w:rPr>
        <w:t xml:space="preserve"> է </w:t>
      </w:r>
      <w:proofErr w:type="spellStart"/>
      <w:r w:rsidRPr="00A3175D">
        <w:rPr>
          <w:rFonts w:ascii="GHEA Mariam" w:hAnsi="GHEA Mariam"/>
          <w:sz w:val="16"/>
          <w:szCs w:val="16"/>
        </w:rPr>
        <w:t>հիմնվի</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ամբողջությամբ</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կարգավորված</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վեճի</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կամ</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դատավեճի</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ողջ</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տեղեկատվության</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վրա</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Այսինքն</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վեճ</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կամ</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դատավեճ</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որը</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լուծվել</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էր</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համապատասխան</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պայմանագրի</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վեճերի</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լուծման</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մեխանիզմով</w:t>
      </w:r>
      <w:proofErr w:type="spellEnd"/>
      <w:r w:rsidRPr="00A3175D">
        <w:rPr>
          <w:rFonts w:ascii="GHEA Mariam" w:hAnsi="GHEA Mariam"/>
          <w:sz w:val="16"/>
          <w:szCs w:val="16"/>
        </w:rPr>
        <w:t xml:space="preserve"> և </w:t>
      </w:r>
      <w:proofErr w:type="spellStart"/>
      <w:r w:rsidRPr="00A3175D">
        <w:rPr>
          <w:rFonts w:ascii="GHEA Mariam" w:hAnsi="GHEA Mariam"/>
          <w:sz w:val="16"/>
          <w:szCs w:val="16"/>
        </w:rPr>
        <w:t>սպառվել</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էին</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Հայտատուի</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համար</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մատչելի</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բողոքարկման</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բոլոր</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ատյանները</w:t>
      </w:r>
      <w:proofErr w:type="spellEnd"/>
      <w:r w:rsidRPr="00A3175D">
        <w:rPr>
          <w:rFonts w:ascii="GHEA Mariam" w:hAnsi="GHEA Mariam"/>
          <w:sz w:val="16"/>
          <w:szCs w:val="16"/>
        </w:rPr>
        <w:t>:</w:t>
      </w:r>
    </w:p>
  </w:footnote>
  <w:footnote w:id="7">
    <w:p w14:paraId="74CCF5EA" w14:textId="3B0D5147" w:rsidR="0081402D" w:rsidRPr="00A3175D" w:rsidRDefault="0081402D">
      <w:pPr>
        <w:pStyle w:val="FootnoteText"/>
        <w:rPr>
          <w:rFonts w:ascii="GHEA Mariam" w:hAnsi="GHEA Mariam"/>
          <w:sz w:val="16"/>
          <w:szCs w:val="16"/>
        </w:rPr>
      </w:pPr>
      <w:r w:rsidRPr="00A3175D">
        <w:rPr>
          <w:rStyle w:val="FootnoteReference"/>
          <w:rFonts w:ascii="GHEA Mariam" w:hAnsi="GHEA Mariam"/>
          <w:sz w:val="16"/>
          <w:szCs w:val="16"/>
        </w:rPr>
        <w:footnoteRef/>
      </w:r>
      <w:r w:rsidRPr="00A3175D">
        <w:rPr>
          <w:rFonts w:ascii="GHEA Mariam" w:hAnsi="GHEA Mariam"/>
          <w:sz w:val="16"/>
          <w:szCs w:val="16"/>
        </w:rPr>
        <w:t xml:space="preserve"> </w:t>
      </w:r>
      <w:proofErr w:type="spellStart"/>
      <w:r w:rsidRPr="00A3175D">
        <w:rPr>
          <w:rFonts w:ascii="GHEA Mariam" w:hAnsi="GHEA Mariam"/>
          <w:sz w:val="16"/>
          <w:szCs w:val="16"/>
        </w:rPr>
        <w:t>Սույն</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պահանջը</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վերաբերում</w:t>
      </w:r>
      <w:proofErr w:type="spellEnd"/>
      <w:r w:rsidRPr="00A3175D">
        <w:rPr>
          <w:rFonts w:ascii="GHEA Mariam" w:hAnsi="GHEA Mariam"/>
          <w:sz w:val="16"/>
          <w:szCs w:val="16"/>
        </w:rPr>
        <w:t xml:space="preserve"> է </w:t>
      </w:r>
      <w:proofErr w:type="spellStart"/>
      <w:r w:rsidRPr="00A3175D">
        <w:rPr>
          <w:rFonts w:ascii="GHEA Mariam" w:hAnsi="GHEA Mariam"/>
          <w:sz w:val="16"/>
          <w:szCs w:val="16"/>
        </w:rPr>
        <w:t>նաև</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այն</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պայմանագրերին</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որոնք</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Հայտատուն</w:t>
      </w:r>
      <w:proofErr w:type="spellEnd"/>
      <w:r w:rsidRPr="00A3175D">
        <w:rPr>
          <w:rFonts w:ascii="GHEA Mariam" w:hAnsi="GHEA Mariam"/>
          <w:sz w:val="16"/>
          <w:szCs w:val="16"/>
        </w:rPr>
        <w:t xml:space="preserve"> </w:t>
      </w:r>
      <w:proofErr w:type="spellStart"/>
      <w:r w:rsidRPr="00A3175D">
        <w:rPr>
          <w:rFonts w:ascii="GHEA Mariam" w:hAnsi="GHEA Mariam"/>
          <w:sz w:val="16"/>
          <w:szCs w:val="16"/>
        </w:rPr>
        <w:t>իրականացրել</w:t>
      </w:r>
      <w:proofErr w:type="spellEnd"/>
      <w:r w:rsidRPr="00A3175D">
        <w:rPr>
          <w:rFonts w:ascii="GHEA Mariam" w:hAnsi="GHEA Mariam"/>
          <w:sz w:val="16"/>
          <w:szCs w:val="16"/>
        </w:rPr>
        <w:t xml:space="preserve"> է </w:t>
      </w:r>
      <w:proofErr w:type="spellStart"/>
      <w:r w:rsidRPr="00A3175D">
        <w:rPr>
          <w:rFonts w:ascii="GHEA Mariam" w:hAnsi="GHEA Mariam"/>
          <w:sz w:val="16"/>
          <w:szCs w:val="16"/>
        </w:rPr>
        <w:t>որպես</w:t>
      </w:r>
      <w:proofErr w:type="spellEnd"/>
      <w:r w:rsidRPr="00A3175D">
        <w:rPr>
          <w:rFonts w:ascii="GHEA Mariam" w:hAnsi="GHEA Mariam"/>
          <w:sz w:val="16"/>
          <w:szCs w:val="16"/>
        </w:rPr>
        <w:t xml:space="preserve"> ՀՁ </w:t>
      </w:r>
      <w:proofErr w:type="spellStart"/>
      <w:r w:rsidRPr="00A3175D">
        <w:rPr>
          <w:rFonts w:ascii="GHEA Mariam" w:hAnsi="GHEA Mariam"/>
          <w:sz w:val="16"/>
          <w:szCs w:val="16"/>
        </w:rPr>
        <w:t>անդամ</w:t>
      </w:r>
      <w:proofErr w:type="spellEnd"/>
      <w:r w:rsidRPr="00A3175D">
        <w:rPr>
          <w:rFonts w:ascii="GHEA Mariam" w:hAnsi="GHEA Mariam"/>
          <w:sz w:val="16"/>
          <w:szCs w:val="16"/>
        </w:rPr>
        <w:t>:</w:t>
      </w:r>
    </w:p>
  </w:footnote>
  <w:footnote w:id="8">
    <w:p w14:paraId="5B30638C" w14:textId="35B3BC32" w:rsidR="00BE4C60" w:rsidRPr="00A3175D" w:rsidRDefault="00BE4C60" w:rsidP="009951B6">
      <w:pPr>
        <w:jc w:val="both"/>
        <w:rPr>
          <w:rFonts w:ascii="GHEA Mariam" w:hAnsi="GHEA Mariam" w:cs="Sylfaen"/>
          <w:sz w:val="16"/>
          <w:szCs w:val="16"/>
          <w:lang w:val="hy-AM"/>
        </w:rPr>
      </w:pPr>
      <w:r w:rsidRPr="00A3175D">
        <w:rPr>
          <w:rStyle w:val="FootnoteReference"/>
          <w:rFonts w:ascii="GHEA Mariam" w:hAnsi="GHEA Mariam"/>
          <w:sz w:val="16"/>
          <w:szCs w:val="16"/>
        </w:rPr>
        <w:footnoteRef/>
      </w:r>
      <w:r w:rsidRPr="00A3175D">
        <w:rPr>
          <w:rFonts w:ascii="GHEA Mariam" w:hAnsi="GHEA Mariam" w:cs="Sylfaen"/>
          <w:sz w:val="16"/>
          <w:szCs w:val="16"/>
          <w:lang w:val="hy-AM"/>
        </w:rPr>
        <w:t xml:space="preserve">Մրցույթին մասնակցելու նամակում </w:t>
      </w:r>
      <w:r w:rsidR="002A062E" w:rsidRPr="00A3175D">
        <w:rPr>
          <w:rFonts w:ascii="GHEA Mariam" w:hAnsi="GHEA Mariam" w:cs="Sylfaen"/>
          <w:sz w:val="16"/>
          <w:szCs w:val="16"/>
          <w:lang w:val="hy-AM"/>
        </w:rPr>
        <w:t xml:space="preserve">Հայտատուն </w:t>
      </w:r>
      <w:r w:rsidRPr="00A3175D">
        <w:rPr>
          <w:rFonts w:ascii="GHEA Mariam" w:hAnsi="GHEA Mariam" w:cs="Sylfaen"/>
          <w:sz w:val="16"/>
          <w:szCs w:val="16"/>
          <w:lang w:val="hy-AM"/>
        </w:rPr>
        <w:t xml:space="preserve">պետք է ներկայացնի ճշգրիտ տեղեկատվություն </w:t>
      </w:r>
      <w:r w:rsidRPr="00A3175D">
        <w:rPr>
          <w:rFonts w:ascii="GHEA Mariam" w:hAnsi="GHEA Mariam" w:cs="Arial"/>
          <w:b/>
          <w:color w:val="0033CC"/>
          <w:sz w:val="16"/>
          <w:szCs w:val="16"/>
          <w:lang w:val="hy-AM"/>
        </w:rPr>
        <w:t>20</w:t>
      </w:r>
      <w:r w:rsidR="00492FF9" w:rsidRPr="00A3175D">
        <w:rPr>
          <w:rFonts w:ascii="GHEA Mariam" w:hAnsi="GHEA Mariam" w:cs="Arial"/>
          <w:b/>
          <w:color w:val="0033CC"/>
          <w:sz w:val="16"/>
          <w:szCs w:val="16"/>
          <w:lang w:val="hy-AM"/>
        </w:rPr>
        <w:t>20</w:t>
      </w:r>
      <w:r w:rsidRPr="00A3175D">
        <w:rPr>
          <w:rFonts w:ascii="GHEA Mariam" w:hAnsi="GHEA Mariam" w:cs="Arial"/>
          <w:b/>
          <w:color w:val="0033CC"/>
          <w:sz w:val="16"/>
          <w:szCs w:val="16"/>
          <w:lang w:val="hy-AM"/>
        </w:rPr>
        <w:t>թ. հունվարի 1-ից մինչև</w:t>
      </w:r>
      <w:r w:rsidR="007B3D9C" w:rsidRPr="00A3175D">
        <w:rPr>
          <w:rFonts w:ascii="GHEA Mariam" w:hAnsi="GHEA Mariam" w:cs="Arial"/>
          <w:b/>
          <w:color w:val="0033CC"/>
          <w:sz w:val="16"/>
          <w:szCs w:val="16"/>
          <w:lang w:val="hy-AM"/>
        </w:rPr>
        <w:t xml:space="preserve"> </w:t>
      </w:r>
      <w:r w:rsidRPr="00A3175D">
        <w:rPr>
          <w:rFonts w:ascii="GHEA Mariam" w:hAnsi="GHEA Mariam" w:cs="Arial"/>
          <w:b/>
          <w:color w:val="0033CC"/>
          <w:sz w:val="16"/>
          <w:szCs w:val="16"/>
          <w:lang w:val="hy-AM"/>
        </w:rPr>
        <w:t>առաջարկների ներկայացման վերջնաժամկետն ընկած ժամանակաշրջանը</w:t>
      </w:r>
      <w:r w:rsidRPr="00A3175D">
        <w:rPr>
          <w:rFonts w:ascii="GHEA Mariam" w:hAnsi="GHEA Mariam" w:cs="Sylfaen"/>
          <w:sz w:val="16"/>
          <w:szCs w:val="16"/>
          <w:lang w:val="hy-AM"/>
        </w:rPr>
        <w:t xml:space="preserve"> իր կողմից իրականացված կամ ընթացիկ պայմանագրերի շրջանակներում վեճերի կամ դատավեճերի մասին: Մրցույթի մասնակցի համ </w:t>
      </w:r>
      <w:r w:rsidR="007B3D9C" w:rsidRPr="00A3175D">
        <w:rPr>
          <w:rFonts w:ascii="GHEA Mariam" w:hAnsi="GHEA Mariam" w:cs="Sylfaen"/>
          <w:sz w:val="16"/>
          <w:szCs w:val="16"/>
          <w:lang w:val="hy-AM"/>
        </w:rPr>
        <w:t>ՀՁ</w:t>
      </w:r>
      <w:r w:rsidRPr="00A3175D">
        <w:rPr>
          <w:rFonts w:ascii="GHEA Mariam" w:hAnsi="GHEA Mariam" w:cs="Sylfaen"/>
          <w:sz w:val="16"/>
          <w:szCs w:val="16"/>
          <w:lang w:val="hy-AM"/>
        </w:rPr>
        <w:t>-ի ցանկացած անդամի նկատմամբ դատական/արբիտրաժային վճիռների հետևողական պատմությունը կարող է բերել</w:t>
      </w:r>
      <w:r w:rsidR="007B3D9C" w:rsidRPr="00A3175D">
        <w:rPr>
          <w:rFonts w:ascii="GHEA Mariam" w:hAnsi="GHEA Mariam" w:cs="Sylfaen"/>
          <w:sz w:val="16"/>
          <w:szCs w:val="16"/>
          <w:lang w:val="hy-AM"/>
        </w:rPr>
        <w:t xml:space="preserve"> </w:t>
      </w:r>
      <w:r w:rsidRPr="00A3175D">
        <w:rPr>
          <w:rFonts w:ascii="GHEA Mariam" w:hAnsi="GHEA Mariam" w:cs="Sylfaen"/>
          <w:sz w:val="16"/>
          <w:szCs w:val="16"/>
          <w:lang w:val="hy-AM"/>
        </w:rPr>
        <w:t>Մրցույթի մասնակցի որակազրկմանը:</w:t>
      </w:r>
    </w:p>
  </w:footnote>
  <w:footnote w:id="9">
    <w:p w14:paraId="6A67E1FD" w14:textId="77777777" w:rsidR="00BE4C60" w:rsidRPr="00A3175D" w:rsidRDefault="00BE4C60" w:rsidP="001C526D">
      <w:pPr>
        <w:rPr>
          <w:rFonts w:ascii="GHEA Mariam" w:hAnsi="GHEA Mariam"/>
          <w:sz w:val="16"/>
          <w:szCs w:val="16"/>
          <w:lang w:val="hy-AM"/>
        </w:rPr>
      </w:pPr>
      <w:r w:rsidRPr="00A3175D">
        <w:rPr>
          <w:rStyle w:val="FootnoteReference"/>
          <w:rFonts w:ascii="GHEA Mariam" w:hAnsi="GHEA Mariam"/>
          <w:sz w:val="16"/>
          <w:szCs w:val="16"/>
        </w:rPr>
        <w:footnoteRef/>
      </w:r>
      <w:r w:rsidRPr="00A3175D">
        <w:rPr>
          <w:rStyle w:val="FootnoteReference"/>
          <w:rFonts w:ascii="GHEA Mariam" w:hAnsi="GHEA Mariam"/>
          <w:sz w:val="16"/>
          <w:szCs w:val="16"/>
          <w:lang w:val="hy-AM"/>
        </w:rPr>
        <w:t xml:space="preserve"> </w:t>
      </w:r>
      <w:r w:rsidRPr="00A3175D">
        <w:rPr>
          <w:rFonts w:ascii="GHEA Mariam" w:hAnsi="GHEA Mariam"/>
          <w:sz w:val="16"/>
          <w:szCs w:val="16"/>
          <w:lang w:val="hy-AM"/>
        </w:rPr>
        <w:t>Պատվիրատուն կարող է օգտագործել այս տվյալները լրացուցիչ տեղեկություններ կամ պարզաբանումներ ստանալու համար՝ պատշաճ ուղումնասիրության ընթացքում:</w:t>
      </w:r>
    </w:p>
  </w:footnote>
  <w:footnote w:id="10">
    <w:p w14:paraId="1633775E" w14:textId="77777777" w:rsidR="00BE4C60" w:rsidRPr="00A3175D" w:rsidRDefault="00BE4C60" w:rsidP="00173822">
      <w:pPr>
        <w:pStyle w:val="FootnoteText"/>
        <w:jc w:val="both"/>
        <w:rPr>
          <w:rFonts w:ascii="GHEA Mariam" w:hAnsi="GHEA Mariam" w:cs="Arial"/>
          <w:sz w:val="16"/>
          <w:szCs w:val="16"/>
          <w:lang w:val="hy-AM"/>
        </w:rPr>
      </w:pPr>
      <w:r w:rsidRPr="00A3175D">
        <w:rPr>
          <w:rStyle w:val="FootnoteReference"/>
          <w:rFonts w:ascii="GHEA Mariam" w:hAnsi="GHEA Mariam" w:cs="Arial"/>
          <w:sz w:val="16"/>
          <w:szCs w:val="16"/>
        </w:rPr>
        <w:footnoteRef/>
      </w:r>
      <w:r w:rsidRPr="00A3175D">
        <w:rPr>
          <w:rFonts w:ascii="GHEA Mariam" w:hAnsi="GHEA Mariam" w:cs="Arial"/>
          <w:i/>
          <w:iCs/>
          <w:sz w:val="16"/>
          <w:szCs w:val="16"/>
          <w:lang w:val="hy-AM"/>
        </w:rPr>
        <w:t>Եթե ամենավերջին ֆինանսական հաշվետվությունների ժամանակաշրջանը 12 ամսից պակաս է՝ սկսած մրցույթի ամսաթվից, անհրաժեշտ է բերել դրա հիմնավորումը:</w:t>
      </w:r>
    </w:p>
  </w:footnote>
  <w:footnote w:id="11">
    <w:p w14:paraId="4F771136" w14:textId="77777777" w:rsidR="00E325DC" w:rsidRPr="00A3175D" w:rsidRDefault="00E325DC" w:rsidP="00E325DC">
      <w:pPr>
        <w:pStyle w:val="FootnoteText"/>
        <w:rPr>
          <w:rFonts w:ascii="GHEA Mariam" w:hAnsi="GHEA Mariam"/>
          <w:sz w:val="16"/>
          <w:szCs w:val="16"/>
          <w:lang w:val="hy-AM"/>
        </w:rPr>
      </w:pPr>
      <w:r w:rsidRPr="00A3175D">
        <w:rPr>
          <w:rStyle w:val="FootnoteReference"/>
          <w:rFonts w:ascii="GHEA Mariam" w:hAnsi="GHEA Mariam"/>
          <w:sz w:val="16"/>
          <w:szCs w:val="16"/>
        </w:rPr>
        <w:footnoteRef/>
      </w:r>
      <w:r w:rsidRPr="00A3175D">
        <w:rPr>
          <w:rFonts w:ascii="GHEA Mariam" w:hAnsi="GHEA Mariam"/>
          <w:sz w:val="16"/>
          <w:szCs w:val="16"/>
          <w:lang w:val="hy-AM"/>
        </w:rPr>
        <w:t xml:space="preserve"> Հասկանալու պարզեցման համար՝ պատժամիջոցների ենթարկված կողմի՝ պայմանագրի ստացման անիրավազորությունը ներառում է, բայց չի սահմանափակվում՝ (i) նախաորակավորման հայտի ներկայացմամբ, խորհրդատվական ծառայությունների նկատմամբ հետաքրքրություն հայտնելով կամ հայտ ներկայացնելով՝ ուղղակի կամ որպես առաջադրված ենթակապալառու, խորհրդատու, արտադրող կամ մատակարար, կամ ծառայությունների մատուցող; (ii) գործող պայմանագրի որևէ հավելվածի կամ փոփոխության կնքումով, որն առաջացնում է էական փոփոխություն:</w:t>
      </w:r>
    </w:p>
  </w:footnote>
  <w:footnote w:id="12">
    <w:p w14:paraId="25DC2A12" w14:textId="77777777" w:rsidR="00E325DC" w:rsidRPr="00A3175D" w:rsidRDefault="00E325DC" w:rsidP="00E325DC">
      <w:pPr>
        <w:pStyle w:val="FootnoteText"/>
        <w:rPr>
          <w:rFonts w:ascii="GHEA Mariam" w:hAnsi="GHEA Mariam"/>
          <w:sz w:val="16"/>
          <w:szCs w:val="16"/>
          <w:lang w:val="hy-AM"/>
        </w:rPr>
      </w:pPr>
      <w:r w:rsidRPr="00A3175D">
        <w:rPr>
          <w:rStyle w:val="FootnoteReference"/>
          <w:rFonts w:ascii="GHEA Mariam" w:hAnsi="GHEA Mariam"/>
          <w:sz w:val="16"/>
          <w:szCs w:val="16"/>
        </w:rPr>
        <w:footnoteRef/>
      </w:r>
      <w:r w:rsidRPr="00A3175D">
        <w:rPr>
          <w:rFonts w:ascii="GHEA Mariam" w:hAnsi="GHEA Mariam"/>
          <w:sz w:val="16"/>
          <w:szCs w:val="16"/>
          <w:lang w:val="hy-AM"/>
        </w:rPr>
        <w:t xml:space="preserve"> Առաջադրված ենթակապալառուն, խորհրդատուն, արտադրողը կամ մատակարարը, կամ ծառայությունների մատուցողը (տարբեր տերմիններ են օգտագործվում՝ կախված հայտադիմումի փաստաթղթից) այն անձ կամ կազմակերպությունն է, որը` (i) հայտատուն ներառել է իր նախաորակավորման հայտում կամ մրցութային առաջարկում, քանի որ այն ապահովում է հատուկ և կարևոր փորձառություն ու հմտություններ, որոնք թույլ են տալիս հայտատուին բավարարել տվյալ մրցույթի որակավորման պահանջները; կամ (ii) նշանակվել է Փոխառուի կողմից:</w:t>
      </w:r>
    </w:p>
  </w:footnote>
  <w:footnote w:id="13">
    <w:p w14:paraId="0A46CC22" w14:textId="77777777" w:rsidR="00E325DC" w:rsidRPr="00A3175D" w:rsidRDefault="00E325DC" w:rsidP="00E325DC">
      <w:pPr>
        <w:pStyle w:val="FootnoteText"/>
        <w:rPr>
          <w:rFonts w:ascii="GHEA Mariam" w:hAnsi="GHEA Mariam"/>
          <w:sz w:val="16"/>
          <w:szCs w:val="16"/>
          <w:lang w:val="hy-AM"/>
        </w:rPr>
      </w:pPr>
      <w:r w:rsidRPr="00A3175D">
        <w:rPr>
          <w:rStyle w:val="FootnoteReference"/>
          <w:rFonts w:ascii="GHEA Mariam" w:hAnsi="GHEA Mariam"/>
          <w:sz w:val="16"/>
          <w:szCs w:val="16"/>
        </w:rPr>
        <w:footnoteRef/>
      </w:r>
      <w:r w:rsidRPr="00A3175D">
        <w:rPr>
          <w:rFonts w:ascii="GHEA Mariam" w:hAnsi="GHEA Mariam"/>
          <w:sz w:val="16"/>
          <w:szCs w:val="16"/>
          <w:lang w:val="hy-AM"/>
        </w:rPr>
        <w:t xml:space="preserve"> Ստուգումները այս համատեքստում սովորաբար լինում են հետաքննական (այսինքն՝ ֆորսենզիկ) բնույթի: Դրանք ներառում են փաստահավաք գործողություններ, որոնք իրականացվում են Բանկի կամ Բանկի նշանակած անձանց կողմից՝ կապված հետաքննությունների/աուդիտների հատուկ հարցերի ուսումնասիրության հետ, օրինակ՝ հնարավոր խարդախության և կոռուպցիայի վերաբերյալ հայտարարության իսկությունը գնահատելու նպատակով՝ համապատասխան մեխանիզմների միջոցով: Նման գործողությունները ներառում են, բայց չեն սահմանափակվում՝ ընկերության կամ անհատի ֆինանսական հաշվետվությունների և տվյալների հասանելիություն, դրանց ուսումնասիրություն և պատճենահանում, ինչպես անհրաժեշտ է; ցանկացած այլ փաստաթղթի, տվյալների և տեղեկությունների (անկախ ձևաչափից՝ թղթային կամ էլեկտրոնային) հասանելիություն և ուսումնասիրություն, որոնք համարվում են համապատասխան հետաքննության/աուդիտի համար, և դրանց պատճենահանում, ինչպես անհրաժեշտ է; աշխատակիցների և այլ համապատասխան անձանց հարցազրույցներ; ֆիզիկական ստուգումներ և վայրեր այցելություններ; երրորդ կողմի կողմից տրամադրված տվյալների ճշտման գործընթաց:</w:t>
      </w:r>
    </w:p>
  </w:footnote>
  <w:footnote w:id="14">
    <w:p w14:paraId="228FACD3" w14:textId="77777777" w:rsidR="009819CE" w:rsidRPr="009819CE" w:rsidRDefault="009819CE" w:rsidP="009819CE">
      <w:pPr>
        <w:pBdr>
          <w:top w:val="nil"/>
          <w:left w:val="nil"/>
          <w:bottom w:val="nil"/>
          <w:right w:val="nil"/>
          <w:between w:val="nil"/>
        </w:pBdr>
        <w:tabs>
          <w:tab w:val="left" w:pos="360"/>
        </w:tabs>
        <w:ind w:left="360" w:hanging="360"/>
        <w:rPr>
          <w:color w:val="000000"/>
          <w:sz w:val="20"/>
          <w:szCs w:val="20"/>
          <w:lang w:val="hy-AM"/>
        </w:rPr>
      </w:pPr>
      <w:r>
        <w:rPr>
          <w:rStyle w:val="FootnoteReference"/>
        </w:rPr>
        <w:footnoteRef/>
      </w:r>
      <w:sdt>
        <w:sdtPr>
          <w:tag w:val="goog_rdk_26"/>
          <w:id w:val="1633162440"/>
        </w:sdtPr>
        <w:sdtContent>
          <w:r w:rsidRPr="009819CE">
            <w:rPr>
              <w:rFonts w:ascii="Tahoma" w:eastAsia="Tahoma" w:hAnsi="Tahoma" w:cs="Tahoma"/>
              <w:color w:val="000000"/>
              <w:sz w:val="20"/>
              <w:szCs w:val="20"/>
              <w:lang w:val="hy-AM"/>
            </w:rPr>
            <w:t xml:space="preserve"> Աշխատանքները պետք է ավարտվեն ոչ ուշ, քան 2028 թվականի նոյեմբերի 15-ը։</w:t>
          </w:r>
        </w:sdtContent>
      </w:sdt>
    </w:p>
  </w:footnote>
  <w:footnote w:id="15">
    <w:p w14:paraId="79BC7E21" w14:textId="77777777" w:rsidR="006B4D6A" w:rsidRPr="00A3175D" w:rsidRDefault="006B4D6A" w:rsidP="006B4D6A">
      <w:pPr>
        <w:pStyle w:val="FootnoteText"/>
        <w:tabs>
          <w:tab w:val="clear" w:pos="360"/>
          <w:tab w:val="left" w:pos="0"/>
        </w:tabs>
        <w:ind w:left="0" w:firstLine="0"/>
        <w:jc w:val="both"/>
        <w:rPr>
          <w:rFonts w:ascii="GHEA Mariam" w:hAnsi="GHEA Mariam"/>
          <w:sz w:val="16"/>
          <w:szCs w:val="16"/>
          <w:lang w:val="hy-AM"/>
        </w:rPr>
      </w:pPr>
      <w:r w:rsidRPr="00A3175D">
        <w:rPr>
          <w:rStyle w:val="FootnoteReference"/>
          <w:rFonts w:ascii="GHEA Mariam" w:hAnsi="GHEA Mariam"/>
          <w:sz w:val="16"/>
          <w:szCs w:val="16"/>
        </w:rPr>
        <w:footnoteRef/>
      </w:r>
      <w:r w:rsidRPr="00A3175D">
        <w:rPr>
          <w:rFonts w:ascii="GHEA Mariam" w:hAnsi="GHEA Mariam"/>
          <w:sz w:val="16"/>
          <w:szCs w:val="16"/>
          <w:lang w:val="hy-AM"/>
        </w:rPr>
        <w:t xml:space="preserve"> Ac և Bc գործակիցների գումարը պետք է լինի 1 (մեկ) յուրաքանչյուր արժույթի բանաձևում: Սովորաբար, երկու գործակիցներն էլ բոլոր արժույթների բանաձևերում պետք է լինեն նույնը, քանի որ վճարման չճշգրտվող մասի A գործակիցը շատ մոտավոր թիվ է (սովորաբար, 0.15), որպեսզի հաշվի առնի հաստատագրված ծախսերի տարրերը և չճշգրտվող բաղադրիչները: Յուրաքանչյուր արժույթի ճշգրտումներն ավելացվում են Պայմանագրի գնին: </w:t>
      </w:r>
    </w:p>
  </w:footnote>
  <w:footnote w:id="16">
    <w:p w14:paraId="6287835D" w14:textId="77777777" w:rsidR="006B4D6A" w:rsidRPr="00A3175D" w:rsidRDefault="006B4D6A" w:rsidP="006B4D6A">
      <w:pPr>
        <w:spacing w:after="120"/>
        <w:jc w:val="both"/>
        <w:rPr>
          <w:rFonts w:ascii="GHEA Mariam" w:hAnsi="GHEA Mariam"/>
          <w:sz w:val="16"/>
          <w:szCs w:val="16"/>
          <w:lang w:val="hy-AM"/>
        </w:rPr>
      </w:pPr>
      <w:r w:rsidRPr="00A3175D">
        <w:rPr>
          <w:rStyle w:val="FootnoteReference"/>
          <w:rFonts w:ascii="GHEA Mariam" w:hAnsi="GHEA Mariam"/>
          <w:sz w:val="16"/>
          <w:szCs w:val="16"/>
        </w:rPr>
        <w:footnoteRef/>
      </w:r>
      <w:r w:rsidRPr="00A3175D">
        <w:rPr>
          <w:rFonts w:ascii="GHEA Mariam" w:hAnsi="GHEA Mariam"/>
          <w:sz w:val="16"/>
          <w:szCs w:val="16"/>
          <w:lang w:val="hy-AM"/>
        </w:rPr>
        <w:t xml:space="preserve"> Կասկածներից խուսափելու համար՝ պատժամիջոցի տակ գտնվող այն կողմը, որն իրավասու չէ պայմանագրի շնորհման համար, չի կարող նաև, առանց սահմանափակման, (i) դիմել նախաորակավորման համար, շահագրգռվածության հայտ ներկայացնել որևէ խորհրդատվության կամ մրցույթի գործընթացում՝ ուղղակի կերպով կամ որպես նշանակված ենթակապալառու, արտադրող, մատակարար կամ ծառայություններ մատուցող նման պայմանագրի առնչությամբ և (ii) ընդգրկվել որևէ լրացման կամ փոփոխության մեջ, որը ներկայացնում է ցանկացած գոյություն ունեցող պայմանագրի էական փոփոխություն։ </w:t>
      </w:r>
    </w:p>
  </w:footnote>
  <w:footnote w:id="17">
    <w:p w14:paraId="03C773A9" w14:textId="77777777" w:rsidR="006B4D6A" w:rsidRPr="00A3175D" w:rsidRDefault="006B4D6A" w:rsidP="006B4D6A">
      <w:pPr>
        <w:pStyle w:val="FootnoteText"/>
        <w:tabs>
          <w:tab w:val="clear" w:pos="360"/>
        </w:tabs>
        <w:spacing w:after="120"/>
        <w:ind w:left="0" w:firstLine="0"/>
        <w:jc w:val="both"/>
        <w:rPr>
          <w:rFonts w:ascii="GHEA Mariam" w:hAnsi="GHEA Mariam"/>
          <w:sz w:val="16"/>
          <w:szCs w:val="16"/>
          <w:lang w:val="hy-AM"/>
        </w:rPr>
      </w:pPr>
      <w:r w:rsidRPr="00A3175D">
        <w:rPr>
          <w:rStyle w:val="FootnoteReference"/>
          <w:rFonts w:ascii="GHEA Mariam" w:hAnsi="GHEA Mariam"/>
          <w:sz w:val="16"/>
          <w:szCs w:val="16"/>
        </w:rPr>
        <w:footnoteRef/>
      </w:r>
      <w:r w:rsidRPr="00A3175D">
        <w:rPr>
          <w:rFonts w:ascii="GHEA Mariam" w:hAnsi="GHEA Mariam"/>
          <w:sz w:val="16"/>
          <w:szCs w:val="16"/>
          <w:lang w:val="hy-AM"/>
        </w:rPr>
        <w:t xml:space="preserve"> Նշանակված ենթախորհրդատու, մատակարարող կամ ծառայություններ մատուցող են համարվում նրանք, որոնք (i) ընդգրկված են խորհրդատուի կողմից իր առաջարկում, քանի որ դա ապահովում է կոնկրետ և վճռորոշ փորձ ու տեխնոլոգիական գիտելիքներ, որոնք հաշվի են առնվում հատուկ ծառայությունների մասով խորհրդատուի առաջարկի տեխնիկական գնահատման ժամանակ, (ii) նշանակվել են Փոխառուի կողմից:</w:t>
      </w:r>
    </w:p>
  </w:footnote>
  <w:footnote w:id="18">
    <w:p w14:paraId="15ACCAF3" w14:textId="77777777" w:rsidR="006B4D6A" w:rsidRPr="00A3175D" w:rsidRDefault="006B4D6A" w:rsidP="006B4D6A">
      <w:pPr>
        <w:spacing w:after="120"/>
        <w:jc w:val="both"/>
        <w:rPr>
          <w:rFonts w:ascii="GHEA Mariam" w:hAnsi="GHEA Mariam"/>
          <w:sz w:val="16"/>
          <w:szCs w:val="16"/>
          <w:lang w:val="hy-AM"/>
        </w:rPr>
      </w:pPr>
      <w:r w:rsidRPr="00A3175D">
        <w:rPr>
          <w:rStyle w:val="FootnoteReference"/>
          <w:rFonts w:ascii="GHEA Mariam" w:hAnsi="GHEA Mariam"/>
          <w:sz w:val="16"/>
          <w:szCs w:val="16"/>
        </w:rPr>
        <w:footnoteRef/>
      </w:r>
      <w:r w:rsidRPr="00A3175D">
        <w:rPr>
          <w:rFonts w:ascii="GHEA Mariam" w:hAnsi="GHEA Mariam"/>
          <w:sz w:val="16"/>
          <w:szCs w:val="16"/>
          <w:lang w:val="hy-AM"/>
        </w:rPr>
        <w:t xml:space="preserve"> Այս համատեքստում զննումը սովորաբար հետաքննական (այսինքն դատական) բնույթ է կրում։ Դա ներառում է Բանկի կամ Բանկի կողմից նշանակված անձանց կողմից նախաձեռնված փաստերի հավաքման գործողություններ՝ լուծելու հետազոտությունների/ աուդիտների հետ կապված կոնկրետ հարցեր, ինչպես օրինակ համապատասխան մեխանիզմների միջոցով հնարավոր Խարդախության կամ </w:t>
      </w:r>
      <w:r w:rsidRPr="00A3175D">
        <w:rPr>
          <w:rFonts w:ascii="GHEA Mariam" w:hAnsi="GHEA Mariam" w:cs="Arial"/>
          <w:sz w:val="16"/>
          <w:szCs w:val="16"/>
          <w:lang w:val="hy-AM"/>
        </w:rPr>
        <w:t>կաշառակերության</w:t>
      </w:r>
      <w:r w:rsidRPr="00A3175D">
        <w:rPr>
          <w:rFonts w:ascii="GHEA Mariam" w:hAnsi="GHEA Mariam"/>
          <w:sz w:val="16"/>
          <w:szCs w:val="16"/>
          <w:lang w:val="hy-AM"/>
        </w:rPr>
        <w:t xml:space="preserve"> մասին պնդման հավաստիությունը գնահատելը։ Նման գործողությունը ներառում է, սակայն չի սահմանափակվում, ընկերության կամ անհատի ֆինանսական գրանցումները և տեղեկատվությունը ստանալը և ուսումնասիրելը, անհրաժեշտության դեպքում դրանց պատճենահանելը, ինչպես նաև հետազոտության/աուդիտի համար անհրաժեշտ ցանկացած այլ փաստաթուղթ, տվյալ և տեղեկատվություն ստանալը և ուսումնասիրելը (թղթային կամ էլեկտրոնային ձևաչափով), անհրաժեշտության դեպքում դրանց պատճենահանելը, անձնակազմի կամ այլ համապատասխան անհատների հետ հարցազրույց անցկացնելը, ֆիզիկական ստուգումներ կամ տեղամասային այցելություններ կատարելը և տեղեկատվության հավաստիացման ստանալը երրորդ կողմի կողմից։</w:t>
      </w:r>
    </w:p>
  </w:footnote>
  <w:footnote w:id="19">
    <w:p w14:paraId="6814B1BE" w14:textId="77777777" w:rsidR="000D107B" w:rsidRPr="00A3175D" w:rsidRDefault="000D107B" w:rsidP="000D107B">
      <w:pPr>
        <w:pStyle w:val="FootnoteText"/>
        <w:tabs>
          <w:tab w:val="clear" w:pos="360"/>
          <w:tab w:val="left" w:pos="0"/>
        </w:tabs>
        <w:ind w:left="0" w:firstLine="0"/>
        <w:jc w:val="both"/>
        <w:rPr>
          <w:rFonts w:ascii="GHEA Mariam" w:hAnsi="GHEA Mariam" w:cs="Arial"/>
          <w:i/>
          <w:sz w:val="16"/>
          <w:szCs w:val="16"/>
          <w:lang w:val="hy-AM"/>
        </w:rPr>
      </w:pPr>
      <w:r w:rsidRPr="00A3175D">
        <w:rPr>
          <w:rStyle w:val="FootnoteReference"/>
          <w:rFonts w:ascii="GHEA Mariam" w:hAnsi="GHEA Mariam"/>
          <w:i/>
          <w:sz w:val="16"/>
          <w:szCs w:val="16"/>
          <w:lang w:val="hy-AM"/>
        </w:rPr>
        <w:t>1</w:t>
      </w:r>
      <w:r w:rsidRPr="00A3175D">
        <w:rPr>
          <w:rFonts w:ascii="GHEA Mariam" w:hAnsi="GHEA Mariam"/>
          <w:i/>
          <w:sz w:val="16"/>
          <w:szCs w:val="16"/>
          <w:lang w:val="hy-AM"/>
        </w:rPr>
        <w:t>Երաշխավորը պետք է նշի Պայմանագրի ընդունված գումարի այն տոկոսը, որը սահմանված է Ընդունման նամակով` հանած պայմանական գումարները (առկայության դեպքում)` Պայմանագրի արժույթով:</w:t>
      </w:r>
      <w:r w:rsidRPr="00A3175D">
        <w:rPr>
          <w:rFonts w:ascii="GHEA Mariam" w:hAnsi="GHEA Mariam" w:cs="Arial"/>
          <w:i/>
          <w:sz w:val="16"/>
          <w:szCs w:val="16"/>
          <w:lang w:val="hy-AM"/>
        </w:rPr>
        <w:t xml:space="preserve"> </w:t>
      </w:r>
    </w:p>
  </w:footnote>
  <w:footnote w:id="20">
    <w:p w14:paraId="7CF3B0F1" w14:textId="77777777" w:rsidR="000D107B" w:rsidRPr="00A3175D" w:rsidRDefault="000D107B" w:rsidP="000D107B">
      <w:pPr>
        <w:jc w:val="both"/>
        <w:rPr>
          <w:rFonts w:ascii="GHEA Mariam" w:hAnsi="GHEA Mariam"/>
          <w:sz w:val="16"/>
          <w:szCs w:val="16"/>
          <w:lang w:val="hy-AM"/>
        </w:rPr>
      </w:pPr>
      <w:r w:rsidRPr="00A3175D">
        <w:rPr>
          <w:rStyle w:val="FootnoteReference"/>
          <w:rFonts w:ascii="GHEA Mariam" w:hAnsi="GHEA Mariam" w:cs="Arial"/>
          <w:i/>
          <w:sz w:val="16"/>
          <w:szCs w:val="16"/>
          <w:lang w:val="hy-AM"/>
        </w:rPr>
        <w:t xml:space="preserve">2 </w:t>
      </w:r>
      <w:r w:rsidRPr="00A3175D">
        <w:rPr>
          <w:rFonts w:ascii="GHEA Mariam" w:hAnsi="GHEA Mariam" w:cs="Arial"/>
          <w:i/>
          <w:iCs/>
          <w:sz w:val="16"/>
          <w:szCs w:val="16"/>
          <w:lang w:val="hy-AM"/>
        </w:rPr>
        <w:t xml:space="preserve">Նշեք ամսաթիվը` 28 օր ավարտման ակնկալվող ամսաթվից հետո ըստ ՊԸՊ 57.1 կետի: Պատվիրատուն պետք է ուշադրություն դարձնի նրա վրա, որ Պայմանագրի ավարտի այս ամսաթվի երկարացման դեպքում պետք է երաշխավորից պահանջի երաշխիքի երկարացում: Պահանջը պետք է ներկայացվի գրավոր` մինչև երաշխիքով սահմանված ժամկետի ավարտը: Երաշխիքը պատրաստելիս Պատվիրատուն կարող է պարբերության վերջում ավելացնել հետևյալ տեքստը` «Երաշխավորը համաձայն է մեկ անգամ երկարացնել սույն երաշխիքը [վեց ամիսն, մեկ տարի]` Շահառուի կողմից նման խնդրանք գրավոր ստանալու դեպքում: Այդ խնդրանքը կներկայացվի մինչև երաշխիքի վավերության ժամկետի ավարտը»: </w:t>
      </w:r>
    </w:p>
    <w:p w14:paraId="2BD81579" w14:textId="77777777" w:rsidR="000D107B" w:rsidRPr="00A3175D" w:rsidRDefault="000D107B" w:rsidP="000D107B">
      <w:pPr>
        <w:pStyle w:val="FootnoteText"/>
        <w:rPr>
          <w:rFonts w:ascii="GHEA Mariam" w:hAnsi="GHEA Mariam"/>
          <w:i/>
          <w:iCs/>
          <w:sz w:val="16"/>
          <w:szCs w:val="16"/>
          <w:lang w:val="hy-AM"/>
        </w:rPr>
      </w:pPr>
    </w:p>
  </w:footnote>
  <w:footnote w:id="21">
    <w:p w14:paraId="1BBC899E" w14:textId="77777777" w:rsidR="000D107B" w:rsidRPr="00A3175D" w:rsidRDefault="000D107B" w:rsidP="000D107B">
      <w:pPr>
        <w:pStyle w:val="FootnoteText"/>
        <w:tabs>
          <w:tab w:val="clear" w:pos="360"/>
          <w:tab w:val="left" w:pos="0"/>
        </w:tabs>
        <w:ind w:left="0" w:firstLine="0"/>
        <w:jc w:val="both"/>
        <w:rPr>
          <w:rFonts w:ascii="GHEA Mariam" w:hAnsi="GHEA Mariam" w:cs="Arial"/>
          <w:i/>
          <w:sz w:val="16"/>
          <w:szCs w:val="16"/>
          <w:lang w:val="hy-AM"/>
        </w:rPr>
      </w:pPr>
      <w:r w:rsidRPr="00A3175D">
        <w:rPr>
          <w:rStyle w:val="FootnoteReference"/>
          <w:rFonts w:ascii="GHEA Mariam" w:hAnsi="GHEA Mariam"/>
          <w:i/>
          <w:sz w:val="16"/>
          <w:szCs w:val="16"/>
          <w:lang w:val="hy-AM"/>
        </w:rPr>
        <w:t>1</w:t>
      </w:r>
      <w:r w:rsidRPr="00A3175D">
        <w:rPr>
          <w:rFonts w:ascii="GHEA Mariam" w:hAnsi="GHEA Mariam"/>
          <w:i/>
          <w:sz w:val="16"/>
          <w:szCs w:val="16"/>
          <w:lang w:val="hy-AM"/>
        </w:rPr>
        <w:t>Երաշխավորը պետք է նշի Պայմանագրի ընդունված գումարը տոկոսը, որը սահմանված է Ընդունման նամակով` հանած պայմանական գումարները (առկայության դեպքում)` Պայմանագրի արժույթով:</w:t>
      </w:r>
      <w:r w:rsidRPr="00A3175D">
        <w:rPr>
          <w:rFonts w:ascii="GHEA Mariam" w:hAnsi="GHEA Mariam" w:cs="Arial"/>
          <w:i/>
          <w:sz w:val="16"/>
          <w:szCs w:val="16"/>
          <w:lang w:val="hy-AM"/>
        </w:rPr>
        <w:t xml:space="preserve"> </w:t>
      </w:r>
    </w:p>
  </w:footnote>
  <w:footnote w:id="22">
    <w:p w14:paraId="2AF830E4" w14:textId="77777777" w:rsidR="000D107B" w:rsidRPr="00A3175D" w:rsidRDefault="000D107B" w:rsidP="000D107B">
      <w:pPr>
        <w:pStyle w:val="FootnoteText"/>
        <w:tabs>
          <w:tab w:val="clear" w:pos="360"/>
          <w:tab w:val="left" w:pos="0"/>
        </w:tabs>
        <w:ind w:left="0" w:firstLine="0"/>
        <w:jc w:val="both"/>
        <w:rPr>
          <w:rFonts w:ascii="GHEA Mariam" w:hAnsi="GHEA Mariam" w:cs="Arial"/>
          <w:i/>
          <w:iCs/>
          <w:sz w:val="16"/>
          <w:szCs w:val="16"/>
          <w:lang w:val="hy-AM"/>
        </w:rPr>
      </w:pPr>
      <w:r w:rsidRPr="00A3175D">
        <w:rPr>
          <w:rStyle w:val="FootnoteReference"/>
          <w:rFonts w:ascii="GHEA Mariam" w:hAnsi="GHEA Mariam"/>
          <w:sz w:val="16"/>
          <w:szCs w:val="16"/>
          <w:lang w:val="hy-AM"/>
        </w:rPr>
        <w:t xml:space="preserve">2 </w:t>
      </w:r>
      <w:r w:rsidRPr="00A3175D">
        <w:rPr>
          <w:rFonts w:ascii="GHEA Mariam" w:hAnsi="GHEA Mariam" w:cs="Arial"/>
          <w:i/>
          <w:iCs/>
          <w:sz w:val="16"/>
          <w:szCs w:val="16"/>
          <w:lang w:val="hy-AM"/>
        </w:rPr>
        <w:t xml:space="preserve">Նշեք ավարտման ակնկալվող ամսաթիվը ըստ ՊԸՊ 57.1 կետի: Պատվիրատուն պետք է ուշադրություն դարձնի նրա վրա, որ Պայմանագրի երկարացման դեպքում պետք է երաշխավորից պահանջի երաշխիքի երկարացում: Պահանջը պետք է ներկայացվի գրավոր` մինչև երաշխիքով սահմանված ժամկետի ավարտը: Երաշխիքը պատրաստելիս Պատվիրատուն կարող է պարբերության վերջում ավելացնել հետևյալ տեքստը` «Երաշխավորը համաձայն է մեկ անգամ երկարացնել սույն երաշխիքը [վեց ամիսն, մեկ տարի]` Շահառուի կողմից նման խնդրանք գրավոր ստանալու դեպքում: Այդ խնդրանքը կներկայացվի մինչև երաշխիքի վավերության ժամկետի ավարտը»: </w:t>
      </w:r>
    </w:p>
    <w:p w14:paraId="0E78610A" w14:textId="77777777" w:rsidR="000D107B" w:rsidRPr="00A3175D" w:rsidRDefault="000D107B" w:rsidP="000D107B">
      <w:pPr>
        <w:pStyle w:val="FootnoteText"/>
        <w:tabs>
          <w:tab w:val="clear" w:pos="360"/>
          <w:tab w:val="left" w:pos="0"/>
        </w:tabs>
        <w:ind w:left="0" w:firstLine="0"/>
        <w:jc w:val="both"/>
        <w:rPr>
          <w:rFonts w:ascii="GHEA Mariam" w:hAnsi="GHEA Mariam" w:cs="Arial"/>
          <w:i/>
          <w:iCs/>
          <w:sz w:val="16"/>
          <w:szCs w:val="16"/>
          <w:lang w:val="hy-AM"/>
        </w:rPr>
      </w:pPr>
    </w:p>
    <w:p w14:paraId="3B2F77AD" w14:textId="77777777" w:rsidR="000D107B" w:rsidRPr="00A3175D" w:rsidRDefault="000D107B" w:rsidP="000D107B">
      <w:pPr>
        <w:pStyle w:val="FootnoteText"/>
        <w:tabs>
          <w:tab w:val="clear" w:pos="360"/>
          <w:tab w:val="left" w:pos="0"/>
        </w:tabs>
        <w:ind w:left="0" w:firstLine="0"/>
        <w:jc w:val="both"/>
        <w:rPr>
          <w:rFonts w:ascii="GHEA Mariam" w:hAnsi="GHEA Mariam"/>
          <w:sz w:val="16"/>
          <w:szCs w:val="16"/>
          <w:lang w:val="hy-AM"/>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111C2" w14:textId="77777777" w:rsidR="00BE4C60" w:rsidRDefault="00BE4C60">
    <w:pPr>
      <w:pStyle w:val="Header"/>
    </w:pPr>
    <w:r>
      <w:rPr>
        <w:rStyle w:val="PageNumber"/>
        <w:rFonts w:cs="Arial"/>
      </w:rPr>
      <w:t>1-</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Pr>
        <w:rStyle w:val="PageNumber"/>
        <w:rFonts w:cs="Arial"/>
        <w:noProof/>
      </w:rPr>
      <w:t>24</w:t>
    </w:r>
    <w:r>
      <w:rPr>
        <w:rStyle w:val="PageNumber"/>
        <w:rFonts w:cs="Arial"/>
      </w:rPr>
      <w:fldChar w:fldCharType="end"/>
    </w:r>
    <w:r>
      <w:rPr>
        <w:rStyle w:val="PageNumber"/>
        <w:rFonts w:cs="Arial"/>
      </w:rPr>
      <w:tab/>
      <w:t>Section 1 - Instructions to Bidders</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8E4C1" w14:textId="770FF69A" w:rsidR="00BE4C60" w:rsidRPr="00BC27A7" w:rsidRDefault="00BE4C60" w:rsidP="00BC27A7"/>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50B0A" w14:textId="77777777" w:rsidR="00BE4C60" w:rsidRDefault="00BE4C60">
    <w:pPr>
      <w:pStyle w:val="Header"/>
      <w:tabs>
        <w:tab w:val="clear" w:pos="9000"/>
        <w:tab w:val="right" w:pos="12960"/>
      </w:tabs>
    </w:pPr>
    <w:r>
      <w:rPr>
        <w:rStyle w:val="PageNumber"/>
        <w:rFonts w:cs="Arial"/>
      </w:rPr>
      <w:fldChar w:fldCharType="begin"/>
    </w:r>
    <w:r>
      <w:rPr>
        <w:rStyle w:val="PageNumber"/>
        <w:rFonts w:cs="Arial"/>
      </w:rPr>
      <w:instrText xml:space="preserve"> PAGE </w:instrText>
    </w:r>
    <w:r>
      <w:rPr>
        <w:rStyle w:val="PageNumber"/>
        <w:rFonts w:cs="Arial"/>
      </w:rPr>
      <w:fldChar w:fldCharType="separate"/>
    </w:r>
    <w:r>
      <w:rPr>
        <w:rStyle w:val="PageNumber"/>
        <w:rFonts w:cs="Arial"/>
        <w:noProof/>
      </w:rPr>
      <w:t>50</w:t>
    </w:r>
    <w:r>
      <w:rPr>
        <w:rStyle w:val="PageNumber"/>
        <w:rFonts w:cs="Arial"/>
      </w:rPr>
      <w:fldChar w:fldCharType="end"/>
    </w:r>
    <w:r>
      <w:rPr>
        <w:rStyle w:val="PageNumber"/>
        <w:rFonts w:cs="Arial"/>
      </w:rPr>
      <w:tab/>
      <w:t>Section III - Evaluation and Qualification Criteria</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983FF" w14:textId="783A7E66" w:rsidR="00BE4C60" w:rsidRPr="00BC27A7" w:rsidRDefault="00BE4C60" w:rsidP="00BC27A7"/>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D7FCF" w14:textId="77777777" w:rsidR="00BE4C60" w:rsidRPr="009E7638" w:rsidRDefault="00BE4C60" w:rsidP="00AE3FF7">
    <w:pPr>
      <w:pStyle w:val="Header1"/>
      <w:pBdr>
        <w:bottom w:val="single" w:sz="4" w:space="1" w:color="auto"/>
      </w:pBdr>
      <w:tabs>
        <w:tab w:val="right" w:pos="9360"/>
        <w:tab w:val="right" w:pos="12960"/>
      </w:tabs>
      <w:spacing w:before="0" w:after="0"/>
      <w:jc w:val="left"/>
      <w:rPr>
        <w:b w:val="0"/>
        <w:bCs w:val="0"/>
        <w:spacing w:val="-2"/>
        <w:sz w:val="20"/>
        <w:szCs w:val="20"/>
      </w:rPr>
    </w:pPr>
    <w:r w:rsidRPr="009E7638">
      <w:rPr>
        <w:rStyle w:val="PageNumber"/>
        <w:b w:val="0"/>
        <w:bCs w:val="0"/>
        <w:spacing w:val="-2"/>
        <w:szCs w:val="20"/>
      </w:rPr>
      <w:fldChar w:fldCharType="begin"/>
    </w:r>
    <w:r w:rsidRPr="009E7638">
      <w:rPr>
        <w:rStyle w:val="PageNumber"/>
        <w:b w:val="0"/>
        <w:bCs w:val="0"/>
        <w:spacing w:val="-2"/>
        <w:szCs w:val="20"/>
      </w:rPr>
      <w:instrText xml:space="preserve"> PAGE </w:instrText>
    </w:r>
    <w:r w:rsidRPr="009E7638">
      <w:rPr>
        <w:rStyle w:val="PageNumber"/>
        <w:b w:val="0"/>
        <w:bCs w:val="0"/>
        <w:spacing w:val="-2"/>
        <w:szCs w:val="20"/>
      </w:rPr>
      <w:fldChar w:fldCharType="separate"/>
    </w:r>
    <w:r>
      <w:rPr>
        <w:rStyle w:val="PageNumber"/>
        <w:b w:val="0"/>
        <w:bCs w:val="0"/>
        <w:noProof/>
        <w:spacing w:val="-2"/>
        <w:szCs w:val="20"/>
      </w:rPr>
      <w:t>82</w:t>
    </w:r>
    <w:r w:rsidRPr="009E7638">
      <w:rPr>
        <w:rStyle w:val="PageNumber"/>
        <w:b w:val="0"/>
        <w:bCs w:val="0"/>
        <w:spacing w:val="-2"/>
        <w:szCs w:val="20"/>
      </w:rPr>
      <w:fldChar w:fldCharType="end"/>
    </w:r>
    <w:r w:rsidRPr="009E7638">
      <w:rPr>
        <w:rStyle w:val="PageNumber"/>
        <w:b w:val="0"/>
        <w:bCs w:val="0"/>
        <w:spacing w:val="-2"/>
        <w:szCs w:val="20"/>
      </w:rPr>
      <w:tab/>
    </w:r>
    <w:r w:rsidRPr="009E7638">
      <w:rPr>
        <w:rStyle w:val="HeaderChar"/>
        <w:rFonts w:ascii="Times New Roman" w:hAnsi="Times New Roman"/>
        <w:b w:val="0"/>
        <w:sz w:val="20"/>
        <w:szCs w:val="20"/>
      </w:rPr>
      <w:t>Section IV. Bidding Forms</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C858E" w14:textId="53FD33CF" w:rsidR="00BE4C60" w:rsidRPr="00BC27A7" w:rsidRDefault="00BE4C60" w:rsidP="00BC27A7"/>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07CC8" w14:textId="77777777" w:rsidR="00BE4C60" w:rsidRPr="00477372" w:rsidRDefault="00BE4C60" w:rsidP="00AA6995">
    <w:pPr>
      <w:pStyle w:val="Header"/>
      <w:tabs>
        <w:tab w:val="clear" w:pos="9000"/>
        <w:tab w:val="right" w:pos="9657"/>
      </w:tabs>
      <w:jc w:val="left"/>
    </w:pPr>
    <w:r w:rsidRPr="00477372">
      <w:rPr>
        <w:rStyle w:val="PageNumber"/>
        <w:rFonts w:cs="Arial"/>
      </w:rPr>
      <w:fldChar w:fldCharType="begin"/>
    </w:r>
    <w:r w:rsidRPr="00477372">
      <w:rPr>
        <w:rStyle w:val="PageNumber"/>
        <w:rFonts w:cs="Arial"/>
      </w:rPr>
      <w:instrText xml:space="preserve"> PAGE </w:instrText>
    </w:r>
    <w:r w:rsidRPr="00477372">
      <w:rPr>
        <w:rStyle w:val="PageNumber"/>
        <w:rFonts w:cs="Arial"/>
      </w:rPr>
      <w:fldChar w:fldCharType="separate"/>
    </w:r>
    <w:r>
      <w:rPr>
        <w:rStyle w:val="PageNumber"/>
        <w:rFonts w:cs="Arial"/>
        <w:noProof/>
      </w:rPr>
      <w:t>86</w:t>
    </w:r>
    <w:r w:rsidRPr="00477372">
      <w:rPr>
        <w:rStyle w:val="PageNumber"/>
        <w:rFonts w:cs="Arial"/>
      </w:rPr>
      <w:fldChar w:fldCharType="end"/>
    </w:r>
    <w:r w:rsidRPr="00477372">
      <w:tab/>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AD5E8" w14:textId="7CCAFA19" w:rsidR="00BE4C60" w:rsidRPr="00BC27A7" w:rsidRDefault="00BE4C60" w:rsidP="00BC27A7"/>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9FFBA" w14:textId="33B967D6" w:rsidR="00BE4C60" w:rsidRPr="00BC27A7" w:rsidRDefault="00BE4C60" w:rsidP="00BC27A7"/>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2444F" w14:textId="6AD15C33" w:rsidR="00BE4C60" w:rsidRPr="00BC27A7" w:rsidRDefault="00BE4C60" w:rsidP="00BC27A7"/>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958F5" w14:textId="77777777" w:rsidR="00BE4C60" w:rsidRDefault="00BE4C60">
    <w:pPr>
      <w:pStyle w:val="Header"/>
    </w:pPr>
    <w:r>
      <w:rPr>
        <w:rStyle w:val="PageNumber"/>
        <w:rFonts w:cs="Arial"/>
      </w:rPr>
      <w:t>3-</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Pr>
        <w:rStyle w:val="PageNumber"/>
        <w:rFonts w:cs="Arial"/>
        <w:noProof/>
      </w:rPr>
      <w:t>36</w:t>
    </w:r>
    <w:r>
      <w:rPr>
        <w:rStyle w:val="PageNumber"/>
        <w:rFonts w:cs="Arial"/>
      </w:rPr>
      <w:fldChar w:fldCharType="end"/>
    </w:r>
    <w:r>
      <w:rPr>
        <w:rStyle w:val="PageNumber"/>
        <w:rFonts w:cs="Arial"/>
      </w:rPr>
      <w:tab/>
      <w:t>Section IX - Particular Conditions of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56F96" w14:textId="77777777" w:rsidR="00BE4C60" w:rsidRDefault="00BE4C60">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sidR="0079291D">
      <w:rPr>
        <w:rStyle w:val="PageNumber"/>
        <w:noProof/>
      </w:rPr>
      <w:t>i</w:t>
    </w:r>
    <w:r>
      <w:rPr>
        <w:rStyle w:val="PageNumber"/>
      </w:rPr>
      <w:fldChar w:fldCharType="end"/>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2A8C0" w14:textId="0107FFF5" w:rsidR="00BE4C60" w:rsidRPr="00BC27A7" w:rsidRDefault="00BE4C60" w:rsidP="00BC27A7"/>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7EFF2" w14:textId="528CDD06" w:rsidR="00BE4C60" w:rsidRPr="00BC27A7" w:rsidRDefault="00BE4C60" w:rsidP="00BC27A7"/>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05EFD" w14:textId="77777777" w:rsidR="00BE4C60" w:rsidRDefault="00BE4C60">
    <w:pPr>
      <w:pStyle w:val="Header"/>
    </w:pPr>
    <w:r>
      <w:rPr>
        <w:rStyle w:val="PageNumber"/>
        <w:rFonts w:cs="Arial"/>
      </w:rPr>
      <w:t>3-</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Pr>
        <w:rStyle w:val="PageNumber"/>
        <w:rFonts w:cs="Arial"/>
        <w:noProof/>
      </w:rPr>
      <w:t>46</w:t>
    </w:r>
    <w:r>
      <w:rPr>
        <w:rStyle w:val="PageNumber"/>
        <w:rFonts w:cs="Arial"/>
      </w:rPr>
      <w:fldChar w:fldCharType="end"/>
    </w:r>
    <w:r>
      <w:rPr>
        <w:rStyle w:val="PageNumber"/>
        <w:rFonts w:cs="Arial"/>
      </w:rPr>
      <w:tab/>
      <w:t>Section X - Contract Forms</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A44C1" w14:textId="483F4608" w:rsidR="00BE4C60" w:rsidRPr="00BC27A7" w:rsidRDefault="00BE4C60" w:rsidP="00BC27A7"/>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52175" w14:textId="2AF30623" w:rsidR="00BE4C60" w:rsidRPr="00BC27A7" w:rsidRDefault="00BE4C60" w:rsidP="00BC27A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EAD70" w14:textId="3CF53C3F" w:rsidR="00BE4C60" w:rsidRPr="005E0CE8" w:rsidRDefault="00BE4C60" w:rsidP="005E0CE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8F6FC" w14:textId="77777777" w:rsidR="00BE4C60" w:rsidRDefault="00BE4C60">
    <w:pPr>
      <w:pStyle w:val="Header"/>
    </w:pPr>
    <w:r>
      <w:rPr>
        <w:rStyle w:val="PageNumber"/>
        <w:rFonts w:cs="Arial"/>
      </w:rPr>
      <w:fldChar w:fldCharType="begin"/>
    </w:r>
    <w:r>
      <w:rPr>
        <w:rStyle w:val="PageNumber"/>
        <w:rFonts w:cs="Arial"/>
      </w:rPr>
      <w:instrText xml:space="preserve"> PAGE </w:instrText>
    </w:r>
    <w:r>
      <w:rPr>
        <w:rStyle w:val="PageNumber"/>
        <w:rFonts w:cs="Arial"/>
      </w:rPr>
      <w:fldChar w:fldCharType="separate"/>
    </w:r>
    <w:r>
      <w:rPr>
        <w:rStyle w:val="PageNumber"/>
        <w:rFonts w:cs="Arial"/>
        <w:noProof/>
      </w:rPr>
      <w:t>26</w:t>
    </w:r>
    <w:r>
      <w:rPr>
        <w:rStyle w:val="PageNumber"/>
        <w:rFonts w:cs="Arial"/>
      </w:rPr>
      <w:fldChar w:fldCharType="end"/>
    </w:r>
    <w:r>
      <w:rPr>
        <w:rStyle w:val="PageNumber"/>
        <w:rFonts w:cs="Arial"/>
      </w:rPr>
      <w:tab/>
      <w:t>Section I - Instructions to Bidders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33326" w14:textId="3B735E80" w:rsidR="00BE4C60" w:rsidRPr="00AC33EC" w:rsidRDefault="00BE4C60" w:rsidP="00AC33E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82A5D" w14:textId="74F725FA" w:rsidR="00BE4C60" w:rsidRPr="00AC33EC" w:rsidRDefault="00BE4C60" w:rsidP="00AC33EC"/>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2C276" w14:textId="77777777" w:rsidR="00BE4C60" w:rsidRDefault="00BE4C60">
    <w:pPr>
      <w:pStyle w:val="Header"/>
    </w:pPr>
    <w:r>
      <w:rPr>
        <w:rStyle w:val="PageNumber"/>
        <w:rFonts w:cs="Arial"/>
      </w:rPr>
      <w:fldChar w:fldCharType="begin"/>
    </w:r>
    <w:r>
      <w:rPr>
        <w:rStyle w:val="PageNumber"/>
        <w:rFonts w:cs="Arial"/>
      </w:rPr>
      <w:instrText xml:space="preserve"> PAGE </w:instrText>
    </w:r>
    <w:r>
      <w:rPr>
        <w:rStyle w:val="PageNumber"/>
        <w:rFonts w:cs="Arial"/>
      </w:rPr>
      <w:fldChar w:fldCharType="separate"/>
    </w:r>
    <w:r>
      <w:rPr>
        <w:rStyle w:val="PageNumber"/>
        <w:rFonts w:cs="Arial"/>
        <w:noProof/>
      </w:rPr>
      <w:t>30</w:t>
    </w:r>
    <w:r>
      <w:rPr>
        <w:rStyle w:val="PageNumber"/>
        <w:rFonts w:cs="Arial"/>
      </w:rPr>
      <w:fldChar w:fldCharType="end"/>
    </w:r>
    <w:r>
      <w:rPr>
        <w:rStyle w:val="PageNumber"/>
        <w:rFonts w:cs="Arial"/>
      </w:rPr>
      <w:tab/>
      <w:t>Section II - Bid Data Sheet</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B209F" w14:textId="65FD24A3" w:rsidR="00BE4C60" w:rsidRPr="00BC27A7" w:rsidRDefault="00BE4C60" w:rsidP="00BC27A7"/>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C6440" w14:textId="77777777" w:rsidR="00BE4C60" w:rsidRDefault="00BE4C60">
    <w:pPr>
      <w:pStyle w:val="Header"/>
    </w:pPr>
    <w:r>
      <w:rPr>
        <w:rStyle w:val="PageNumber"/>
        <w:rFonts w:cs="Arial"/>
      </w:rPr>
      <w:fldChar w:fldCharType="begin"/>
    </w:r>
    <w:r>
      <w:rPr>
        <w:rStyle w:val="PageNumber"/>
        <w:rFonts w:cs="Arial"/>
      </w:rPr>
      <w:instrText xml:space="preserve"> PAGE </w:instrText>
    </w:r>
    <w:r>
      <w:rPr>
        <w:rStyle w:val="PageNumber"/>
        <w:rFonts w:cs="Arial"/>
      </w:rPr>
      <w:fldChar w:fldCharType="separate"/>
    </w:r>
    <w:r>
      <w:rPr>
        <w:rStyle w:val="PageNumber"/>
        <w:rFonts w:cs="Arial"/>
        <w:noProof/>
      </w:rPr>
      <w:t>38</w:t>
    </w:r>
    <w:r>
      <w:rPr>
        <w:rStyle w:val="PageNumber"/>
        <w:rFonts w:cs="Arial"/>
      </w:rPr>
      <w:fldChar w:fldCharType="end"/>
    </w:r>
    <w:r>
      <w:rPr>
        <w:rStyle w:val="PageNumber"/>
        <w:rFonts w:cs="Arial"/>
      </w:rPr>
      <w:tab/>
      <w:t>Section III - Evaluation and Qualification Criteria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13C0B9D"/>
    <w:multiLevelType w:val="hybridMultilevel"/>
    <w:tmpl w:val="77940E3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22A2ADD"/>
    <w:multiLevelType w:val="multilevel"/>
    <w:tmpl w:val="1556C68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2546C55"/>
    <w:multiLevelType w:val="multilevel"/>
    <w:tmpl w:val="90E88A06"/>
    <w:lvl w:ilvl="0">
      <w:start w:val="1"/>
      <w:numFmt w:val="decimal"/>
      <w:lvlText w:val="%1-"/>
      <w:lvlJc w:val="left"/>
      <w:pPr>
        <w:ind w:left="360" w:hanging="36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036B4C5B"/>
    <w:multiLevelType w:val="multilevel"/>
    <w:tmpl w:val="17C663D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3DF2EB1"/>
    <w:multiLevelType w:val="hybridMultilevel"/>
    <w:tmpl w:val="DE863550"/>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4310064"/>
    <w:multiLevelType w:val="multilevel"/>
    <w:tmpl w:val="7952C1D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04706EE1"/>
    <w:multiLevelType w:val="multilevel"/>
    <w:tmpl w:val="E8CC64F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4893005"/>
    <w:multiLevelType w:val="multilevel"/>
    <w:tmpl w:val="D4C2A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4A3236D"/>
    <w:multiLevelType w:val="hybridMultilevel"/>
    <w:tmpl w:val="76E846CE"/>
    <w:lvl w:ilvl="0" w:tplc="7A20858A">
      <w:start w:val="1"/>
      <w:numFmt w:val="upperLetter"/>
      <w:pStyle w:val="S1-Header1"/>
      <w:lvlText w:val="%1."/>
      <w:lvlJc w:val="center"/>
      <w:pPr>
        <w:tabs>
          <w:tab w:val="num" w:pos="648"/>
        </w:tabs>
        <w:ind w:left="360" w:hanging="72"/>
      </w:pPr>
      <w:rPr>
        <w:rFonts w:hint="default"/>
        <w:b/>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05511805"/>
    <w:multiLevelType w:val="hybridMultilevel"/>
    <w:tmpl w:val="61C88D00"/>
    <w:lvl w:ilvl="0" w:tplc="97FAD64C">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0588505F"/>
    <w:multiLevelType w:val="multilevel"/>
    <w:tmpl w:val="47422D68"/>
    <w:lvl w:ilvl="0">
      <w:start w:val="1"/>
      <w:numFmt w:val="decimal"/>
      <w:lvlText w:val="%1."/>
      <w:lvlJc w:val="left"/>
      <w:pPr>
        <w:ind w:left="768" w:hanging="360"/>
      </w:pPr>
    </w:lvl>
    <w:lvl w:ilvl="1">
      <w:start w:val="2"/>
      <w:numFmt w:val="decimal"/>
      <w:lvlText w:val="%1.%2"/>
      <w:lvlJc w:val="left"/>
      <w:pPr>
        <w:ind w:left="1080" w:hanging="360"/>
      </w:pPr>
      <w:rPr>
        <w:b/>
        <w:bCs/>
      </w:rPr>
    </w:lvl>
    <w:lvl w:ilvl="2">
      <w:start w:val="1"/>
      <w:numFmt w:val="decimal"/>
      <w:lvlText w:val="%1.%2.%3"/>
      <w:lvlJc w:val="left"/>
      <w:pPr>
        <w:ind w:left="1752" w:hanging="720"/>
      </w:pPr>
      <w:rPr>
        <w:b/>
        <w:bCs/>
      </w:rPr>
    </w:lvl>
    <w:lvl w:ilvl="3">
      <w:start w:val="1"/>
      <w:numFmt w:val="decimal"/>
      <w:lvlText w:val="%1.%2.%3.%4"/>
      <w:lvlJc w:val="left"/>
      <w:pPr>
        <w:ind w:left="2424" w:hanging="1080"/>
      </w:pPr>
      <w:rPr>
        <w:b/>
        <w:bCs/>
      </w:rPr>
    </w:lvl>
    <w:lvl w:ilvl="4">
      <w:start w:val="1"/>
      <w:numFmt w:val="decimal"/>
      <w:lvlText w:val="%1.%2.%3.%4.%5"/>
      <w:lvlJc w:val="left"/>
      <w:pPr>
        <w:ind w:left="2736" w:hanging="1078"/>
      </w:pPr>
      <w:rPr>
        <w:b/>
        <w:bCs/>
      </w:rPr>
    </w:lvl>
    <w:lvl w:ilvl="5">
      <w:start w:val="1"/>
      <w:numFmt w:val="decimal"/>
      <w:lvlText w:val="%1.%2.%3.%4.%5.%6"/>
      <w:lvlJc w:val="left"/>
      <w:pPr>
        <w:ind w:left="3408" w:hanging="1440"/>
      </w:pPr>
      <w:rPr>
        <w:b/>
        <w:bCs/>
      </w:rPr>
    </w:lvl>
    <w:lvl w:ilvl="6">
      <w:start w:val="1"/>
      <w:numFmt w:val="decimal"/>
      <w:lvlText w:val="%1.%2.%3.%4.%5.%6.%7"/>
      <w:lvlJc w:val="left"/>
      <w:pPr>
        <w:ind w:left="3720" w:hanging="1440"/>
      </w:pPr>
      <w:rPr>
        <w:b/>
        <w:bCs/>
      </w:rPr>
    </w:lvl>
    <w:lvl w:ilvl="7">
      <w:start w:val="1"/>
      <w:numFmt w:val="decimal"/>
      <w:lvlText w:val="%1.%2.%3.%4.%5.%6.%7.%8"/>
      <w:lvlJc w:val="left"/>
      <w:pPr>
        <w:ind w:left="4392" w:hanging="1800"/>
      </w:pPr>
      <w:rPr>
        <w:b/>
        <w:bCs/>
      </w:rPr>
    </w:lvl>
    <w:lvl w:ilvl="8">
      <w:start w:val="1"/>
      <w:numFmt w:val="decimal"/>
      <w:lvlText w:val="%1.%2.%3.%4.%5.%6.%7.%8.%9"/>
      <w:lvlJc w:val="left"/>
      <w:pPr>
        <w:ind w:left="5064" w:hanging="2160"/>
      </w:pPr>
      <w:rPr>
        <w:b/>
        <w:bCs/>
      </w:rPr>
    </w:lvl>
  </w:abstractNum>
  <w:abstractNum w:abstractNumId="20" w15:restartNumberingAfterBreak="0">
    <w:nsid w:val="068E1B8B"/>
    <w:multiLevelType w:val="hybridMultilevel"/>
    <w:tmpl w:val="A5400DE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07655F09"/>
    <w:multiLevelType w:val="hybridMultilevel"/>
    <w:tmpl w:val="28D00A6C"/>
    <w:lvl w:ilvl="0" w:tplc="393290FE">
      <w:start w:val="1"/>
      <w:numFmt w:val="decimal"/>
      <w:pStyle w:val="SubheaderEvaCri"/>
      <w:lvlText w:val="2.%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AA45AA1"/>
    <w:multiLevelType w:val="multilevel"/>
    <w:tmpl w:val="540A9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C4974B7"/>
    <w:multiLevelType w:val="multilevel"/>
    <w:tmpl w:val="C8F84794"/>
    <w:lvl w:ilvl="0">
      <w:start w:val="1"/>
      <w:numFmt w:val="decimal"/>
      <w:lvlText w:val="%1."/>
      <w:lvlJc w:val="left"/>
      <w:pPr>
        <w:tabs>
          <w:tab w:val="num" w:pos="1080"/>
        </w:tabs>
        <w:ind w:left="1080" w:hanging="540"/>
      </w:pPr>
      <w:rPr>
        <w:rFonts w:hint="default"/>
      </w:rPr>
    </w:lvl>
    <w:lvl w:ilvl="1">
      <w:start w:val="30"/>
      <w:numFmt w:val="decimal"/>
      <w:lvlText w:val="%2."/>
      <w:lvlJc w:val="left"/>
      <w:pPr>
        <w:tabs>
          <w:tab w:val="num" w:pos="1620"/>
        </w:tabs>
        <w:ind w:left="1620" w:hanging="360"/>
      </w:pPr>
      <w:rPr>
        <w:rFonts w:hint="default"/>
      </w:r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4" w15:restartNumberingAfterBreak="0">
    <w:nsid w:val="0CB70B6D"/>
    <w:multiLevelType w:val="hybridMultilevel"/>
    <w:tmpl w:val="7632C38A"/>
    <w:lvl w:ilvl="0" w:tplc="EB18934C">
      <w:start w:val="3"/>
      <w:numFmt w:val="bullet"/>
      <w:lvlText w:val="-"/>
      <w:lvlJc w:val="left"/>
      <w:pPr>
        <w:tabs>
          <w:tab w:val="num" w:pos="450"/>
        </w:tabs>
        <w:ind w:left="450" w:hanging="540"/>
      </w:pPr>
      <w:rPr>
        <w:rFonts w:ascii="Times New Roman" w:eastAsia="Times New Roman" w:hAnsi="Times New Roman" w:cs="Times New Roman" w:hint="default"/>
      </w:rPr>
    </w:lvl>
    <w:lvl w:ilvl="1" w:tplc="04090003" w:tentative="1">
      <w:start w:val="1"/>
      <w:numFmt w:val="bullet"/>
      <w:lvlText w:val="o"/>
      <w:lvlJc w:val="left"/>
      <w:pPr>
        <w:tabs>
          <w:tab w:val="num" w:pos="990"/>
        </w:tabs>
        <w:ind w:left="990" w:hanging="360"/>
      </w:pPr>
      <w:rPr>
        <w:rFonts w:ascii="Courier New" w:hAnsi="Courier New" w:hint="default"/>
      </w:rPr>
    </w:lvl>
    <w:lvl w:ilvl="2" w:tplc="04090005">
      <w:start w:val="1"/>
      <w:numFmt w:val="bullet"/>
      <w:lvlText w:val=""/>
      <w:lvlJc w:val="left"/>
      <w:pPr>
        <w:tabs>
          <w:tab w:val="num" w:pos="1710"/>
        </w:tabs>
        <w:ind w:left="1710" w:hanging="360"/>
      </w:pPr>
      <w:rPr>
        <w:rFonts w:ascii="Wingdings" w:hAnsi="Wingdings" w:hint="default"/>
      </w:rPr>
    </w:lvl>
    <w:lvl w:ilvl="3" w:tplc="04090001" w:tentative="1">
      <w:start w:val="1"/>
      <w:numFmt w:val="bullet"/>
      <w:lvlText w:val=""/>
      <w:lvlJc w:val="left"/>
      <w:pPr>
        <w:tabs>
          <w:tab w:val="num" w:pos="2430"/>
        </w:tabs>
        <w:ind w:left="2430" w:hanging="360"/>
      </w:pPr>
      <w:rPr>
        <w:rFonts w:ascii="Symbol" w:hAnsi="Symbol" w:hint="default"/>
      </w:rPr>
    </w:lvl>
    <w:lvl w:ilvl="4" w:tplc="04090003" w:tentative="1">
      <w:start w:val="1"/>
      <w:numFmt w:val="bullet"/>
      <w:lvlText w:val="o"/>
      <w:lvlJc w:val="left"/>
      <w:pPr>
        <w:tabs>
          <w:tab w:val="num" w:pos="3150"/>
        </w:tabs>
        <w:ind w:left="3150" w:hanging="360"/>
      </w:pPr>
      <w:rPr>
        <w:rFonts w:ascii="Courier New" w:hAnsi="Courier New" w:hint="default"/>
      </w:rPr>
    </w:lvl>
    <w:lvl w:ilvl="5" w:tplc="04090005" w:tentative="1">
      <w:start w:val="1"/>
      <w:numFmt w:val="bullet"/>
      <w:lvlText w:val=""/>
      <w:lvlJc w:val="left"/>
      <w:pPr>
        <w:tabs>
          <w:tab w:val="num" w:pos="3870"/>
        </w:tabs>
        <w:ind w:left="387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5310"/>
        </w:tabs>
        <w:ind w:left="5310" w:hanging="360"/>
      </w:pPr>
      <w:rPr>
        <w:rFonts w:ascii="Courier New" w:hAnsi="Courier New" w:hint="default"/>
      </w:rPr>
    </w:lvl>
    <w:lvl w:ilvl="8" w:tplc="04090005" w:tentative="1">
      <w:start w:val="1"/>
      <w:numFmt w:val="bullet"/>
      <w:lvlText w:val=""/>
      <w:lvlJc w:val="left"/>
      <w:pPr>
        <w:tabs>
          <w:tab w:val="num" w:pos="6030"/>
        </w:tabs>
        <w:ind w:left="6030" w:hanging="360"/>
      </w:pPr>
      <w:rPr>
        <w:rFonts w:ascii="Wingdings" w:hAnsi="Wingdings" w:hint="default"/>
      </w:rPr>
    </w:lvl>
  </w:abstractNum>
  <w:abstractNum w:abstractNumId="25" w15:restartNumberingAfterBreak="0">
    <w:nsid w:val="0E214264"/>
    <w:multiLevelType w:val="hybridMultilevel"/>
    <w:tmpl w:val="81700D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0E70172E"/>
    <w:multiLevelType w:val="hybridMultilevel"/>
    <w:tmpl w:val="D264D3A0"/>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0EB26CD6"/>
    <w:multiLevelType w:val="multilevel"/>
    <w:tmpl w:val="1338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EBD202B"/>
    <w:multiLevelType w:val="hybridMultilevel"/>
    <w:tmpl w:val="6C3E28FC"/>
    <w:lvl w:ilvl="0" w:tplc="04090001">
      <w:start w:val="1"/>
      <w:numFmt w:val="bullet"/>
      <w:lvlText w:val=""/>
      <w:lvlJc w:val="left"/>
      <w:pPr>
        <w:ind w:left="693" w:hanging="360"/>
      </w:pPr>
      <w:rPr>
        <w:rFonts w:ascii="Symbol" w:hAnsi="Symbol" w:hint="default"/>
      </w:rPr>
    </w:lvl>
    <w:lvl w:ilvl="1" w:tplc="04090003" w:tentative="1">
      <w:start w:val="1"/>
      <w:numFmt w:val="bullet"/>
      <w:lvlText w:val="o"/>
      <w:lvlJc w:val="left"/>
      <w:pPr>
        <w:ind w:left="1413" w:hanging="360"/>
      </w:pPr>
      <w:rPr>
        <w:rFonts w:ascii="Courier New" w:hAnsi="Courier New" w:cs="Courier New" w:hint="default"/>
      </w:rPr>
    </w:lvl>
    <w:lvl w:ilvl="2" w:tplc="04090005" w:tentative="1">
      <w:start w:val="1"/>
      <w:numFmt w:val="bullet"/>
      <w:lvlText w:val=""/>
      <w:lvlJc w:val="left"/>
      <w:pPr>
        <w:ind w:left="2133" w:hanging="360"/>
      </w:pPr>
      <w:rPr>
        <w:rFonts w:ascii="Wingdings" w:hAnsi="Wingdings" w:hint="default"/>
      </w:rPr>
    </w:lvl>
    <w:lvl w:ilvl="3" w:tplc="04090001" w:tentative="1">
      <w:start w:val="1"/>
      <w:numFmt w:val="bullet"/>
      <w:lvlText w:val=""/>
      <w:lvlJc w:val="left"/>
      <w:pPr>
        <w:ind w:left="2853" w:hanging="360"/>
      </w:pPr>
      <w:rPr>
        <w:rFonts w:ascii="Symbol" w:hAnsi="Symbol" w:hint="default"/>
      </w:rPr>
    </w:lvl>
    <w:lvl w:ilvl="4" w:tplc="04090003" w:tentative="1">
      <w:start w:val="1"/>
      <w:numFmt w:val="bullet"/>
      <w:lvlText w:val="o"/>
      <w:lvlJc w:val="left"/>
      <w:pPr>
        <w:ind w:left="3573" w:hanging="360"/>
      </w:pPr>
      <w:rPr>
        <w:rFonts w:ascii="Courier New" w:hAnsi="Courier New" w:cs="Courier New" w:hint="default"/>
      </w:rPr>
    </w:lvl>
    <w:lvl w:ilvl="5" w:tplc="04090005" w:tentative="1">
      <w:start w:val="1"/>
      <w:numFmt w:val="bullet"/>
      <w:lvlText w:val=""/>
      <w:lvlJc w:val="left"/>
      <w:pPr>
        <w:ind w:left="4293" w:hanging="360"/>
      </w:pPr>
      <w:rPr>
        <w:rFonts w:ascii="Wingdings" w:hAnsi="Wingdings" w:hint="default"/>
      </w:rPr>
    </w:lvl>
    <w:lvl w:ilvl="6" w:tplc="04090001" w:tentative="1">
      <w:start w:val="1"/>
      <w:numFmt w:val="bullet"/>
      <w:lvlText w:val=""/>
      <w:lvlJc w:val="left"/>
      <w:pPr>
        <w:ind w:left="5013" w:hanging="360"/>
      </w:pPr>
      <w:rPr>
        <w:rFonts w:ascii="Symbol" w:hAnsi="Symbol" w:hint="default"/>
      </w:rPr>
    </w:lvl>
    <w:lvl w:ilvl="7" w:tplc="04090003" w:tentative="1">
      <w:start w:val="1"/>
      <w:numFmt w:val="bullet"/>
      <w:lvlText w:val="o"/>
      <w:lvlJc w:val="left"/>
      <w:pPr>
        <w:ind w:left="5733" w:hanging="360"/>
      </w:pPr>
      <w:rPr>
        <w:rFonts w:ascii="Courier New" w:hAnsi="Courier New" w:cs="Courier New" w:hint="default"/>
      </w:rPr>
    </w:lvl>
    <w:lvl w:ilvl="8" w:tplc="04090005" w:tentative="1">
      <w:start w:val="1"/>
      <w:numFmt w:val="bullet"/>
      <w:lvlText w:val=""/>
      <w:lvlJc w:val="left"/>
      <w:pPr>
        <w:ind w:left="6453" w:hanging="360"/>
      </w:pPr>
      <w:rPr>
        <w:rFonts w:ascii="Wingdings" w:hAnsi="Wingdings" w:hint="default"/>
      </w:rPr>
    </w:lvl>
  </w:abstractNum>
  <w:abstractNum w:abstractNumId="29" w15:restartNumberingAfterBreak="0">
    <w:nsid w:val="0F931BBC"/>
    <w:multiLevelType w:val="multilevel"/>
    <w:tmpl w:val="3E98C16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0" w15:restartNumberingAfterBreak="0">
    <w:nsid w:val="0FC539C3"/>
    <w:multiLevelType w:val="hybridMultilevel"/>
    <w:tmpl w:val="709ECDD0"/>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10DE46D1"/>
    <w:multiLevelType w:val="multilevel"/>
    <w:tmpl w:val="298E7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1674BF8"/>
    <w:multiLevelType w:val="multilevel"/>
    <w:tmpl w:val="6016CAC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4" w15:restartNumberingAfterBreak="0">
    <w:nsid w:val="116C08B2"/>
    <w:multiLevelType w:val="multilevel"/>
    <w:tmpl w:val="70201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26E3508"/>
    <w:multiLevelType w:val="multilevel"/>
    <w:tmpl w:val="4112D9B6"/>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130C5AEA"/>
    <w:multiLevelType w:val="multilevel"/>
    <w:tmpl w:val="27BA98BC"/>
    <w:lvl w:ilvl="0">
      <w:start w:val="1"/>
      <w:numFmt w:val="decimal"/>
      <w:pStyle w:val="S1-Header2"/>
      <w:isLgl/>
      <w:lvlText w:val="%1."/>
      <w:lvlJc w:val="left"/>
      <w:pPr>
        <w:tabs>
          <w:tab w:val="num" w:pos="432"/>
        </w:tabs>
        <w:ind w:left="432" w:hanging="432"/>
      </w:pPr>
      <w:rPr>
        <w:rFonts w:hint="default"/>
        <w:b/>
        <w:i w:val="0"/>
        <w:sz w:val="22"/>
        <w:szCs w:val="22"/>
      </w:rPr>
    </w:lvl>
    <w:lvl w:ilvl="1">
      <w:start w:val="1"/>
      <w:numFmt w:val="decimal"/>
      <w:pStyle w:val="Header2-SubClauses"/>
      <w:lvlText w:val="%1.%2"/>
      <w:lvlJc w:val="left"/>
      <w:pPr>
        <w:tabs>
          <w:tab w:val="num" w:pos="504"/>
        </w:tabs>
        <w:ind w:left="504" w:hanging="504"/>
      </w:pPr>
      <w:rPr>
        <w:rFonts w:ascii="GHEA Mariam" w:hAnsi="GHEA Mariam" w:hint="default"/>
        <w:b/>
        <w:i w:val="0"/>
        <w:sz w:val="22"/>
        <w:szCs w:val="22"/>
      </w:rPr>
    </w:lvl>
    <w:lvl w:ilvl="2">
      <w:start w:val="1"/>
      <w:numFmt w:val="lowerLetter"/>
      <w:pStyle w:val="P3Header1-Clauses"/>
      <w:lvlText w:val="(%3)"/>
      <w:lvlJc w:val="left"/>
      <w:pPr>
        <w:tabs>
          <w:tab w:val="num" w:pos="864"/>
        </w:tabs>
        <w:ind w:left="864" w:hanging="360"/>
      </w:pPr>
      <w:rPr>
        <w:rFonts w:hint="default"/>
        <w:b w:val="0"/>
        <w:i w:val="0"/>
        <w:color w:val="FF000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140A0A4A"/>
    <w:multiLevelType w:val="multilevel"/>
    <w:tmpl w:val="52A4CF4A"/>
    <w:lvl w:ilvl="0">
      <w:start w:val="1"/>
      <w:numFmt w:val="lowerLetter"/>
      <w:lvlText w:val="(%1)"/>
      <w:lvlJc w:val="left"/>
      <w:pPr>
        <w:tabs>
          <w:tab w:val="num" w:pos="1080"/>
        </w:tabs>
        <w:ind w:left="1080" w:hanging="540"/>
      </w:pPr>
      <w:rPr>
        <w:rFonts w:hint="default"/>
      </w:rPr>
    </w:lvl>
    <w:lvl w:ilvl="1">
      <w:start w:val="30"/>
      <w:numFmt w:val="decimal"/>
      <w:lvlText w:val="%2."/>
      <w:lvlJc w:val="left"/>
      <w:pPr>
        <w:tabs>
          <w:tab w:val="num" w:pos="1620"/>
        </w:tabs>
        <w:ind w:left="1620" w:hanging="360"/>
      </w:pPr>
      <w:rPr>
        <w:rFonts w:hint="default"/>
      </w:r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8"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4943680"/>
    <w:multiLevelType w:val="multilevel"/>
    <w:tmpl w:val="F64ED50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0" w15:restartNumberingAfterBreak="0">
    <w:nsid w:val="17C17087"/>
    <w:multiLevelType w:val="multilevel"/>
    <w:tmpl w:val="98DA7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87270A8"/>
    <w:multiLevelType w:val="multilevel"/>
    <w:tmpl w:val="599C2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8F2372D"/>
    <w:multiLevelType w:val="multilevel"/>
    <w:tmpl w:val="DC5A09DE"/>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 w15:restartNumberingAfterBreak="0">
    <w:nsid w:val="19284DE2"/>
    <w:multiLevelType w:val="hybridMultilevel"/>
    <w:tmpl w:val="2D206BD4"/>
    <w:lvl w:ilvl="0" w:tplc="1B6EA2CE">
      <w:start w:val="1"/>
      <w:numFmt w:val="upperLetter"/>
      <w:lvlText w:val="%1."/>
      <w:lvlJc w:val="center"/>
      <w:pPr>
        <w:tabs>
          <w:tab w:val="num" w:pos="648"/>
        </w:tabs>
        <w:ind w:left="360" w:hanging="72"/>
      </w:pPr>
      <w:rPr>
        <w:rFonts w:hint="default"/>
        <w:b/>
        <w:i w:val="0"/>
        <w:color w:val="FF0000"/>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19DA01AC"/>
    <w:multiLevelType w:val="multilevel"/>
    <w:tmpl w:val="96CCA96A"/>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5" w15:restartNumberingAfterBreak="0">
    <w:nsid w:val="1B182700"/>
    <w:multiLevelType w:val="hybridMultilevel"/>
    <w:tmpl w:val="A56245E6"/>
    <w:lvl w:ilvl="0" w:tplc="DE8E91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B5120E0"/>
    <w:multiLevelType w:val="multilevel"/>
    <w:tmpl w:val="EE62ED2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7" w15:restartNumberingAfterBreak="0">
    <w:nsid w:val="1CFF2A64"/>
    <w:multiLevelType w:val="hybridMultilevel"/>
    <w:tmpl w:val="D7CAD8C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1D8B0CAB"/>
    <w:multiLevelType w:val="multilevel"/>
    <w:tmpl w:val="5D08721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9" w15:restartNumberingAfterBreak="0">
    <w:nsid w:val="1DD4171E"/>
    <w:multiLevelType w:val="multilevel"/>
    <w:tmpl w:val="17B6F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1FFB0D23"/>
    <w:multiLevelType w:val="multilevel"/>
    <w:tmpl w:val="5EE297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207017AE"/>
    <w:multiLevelType w:val="hybridMultilevel"/>
    <w:tmpl w:val="8326CE4A"/>
    <w:lvl w:ilvl="0" w:tplc="3BF6BBD8">
      <w:start w:val="1"/>
      <w:numFmt w:val="lowerLetter"/>
      <w:lvlText w:val="(%1)"/>
      <w:lvlJc w:val="left"/>
      <w:pPr>
        <w:ind w:left="720" w:hanging="360"/>
      </w:pPr>
      <w:rPr>
        <w:rFonts w:hint="default"/>
        <w:b w:val="0"/>
        <w:i w:val="0"/>
      </w:rPr>
    </w:lvl>
    <w:lvl w:ilvl="1" w:tplc="8EDAAEC0">
      <w:start w:val="1"/>
      <w:numFmt w:val="lowerRoman"/>
      <w:lvlText w:val="%2."/>
      <w:lvlJc w:val="left"/>
      <w:pPr>
        <w:ind w:left="1440" w:hanging="360"/>
      </w:pPr>
      <w:rPr>
        <w:rFonts w:hint="default"/>
        <w:b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209244F3"/>
    <w:multiLevelType w:val="hybridMultilevel"/>
    <w:tmpl w:val="4DFAF254"/>
    <w:lvl w:ilvl="0" w:tplc="04090017">
      <w:start w:val="1"/>
      <w:numFmt w:val="lowerLetter"/>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53" w15:restartNumberingAfterBreak="0">
    <w:nsid w:val="210740C1"/>
    <w:multiLevelType w:val="multilevel"/>
    <w:tmpl w:val="F40ADFF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4" w15:restartNumberingAfterBreak="0">
    <w:nsid w:val="21A90067"/>
    <w:multiLevelType w:val="hybridMultilevel"/>
    <w:tmpl w:val="D1A8D2A6"/>
    <w:lvl w:ilvl="0" w:tplc="90941FA8">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4F91AB0"/>
    <w:multiLevelType w:val="hybridMultilevel"/>
    <w:tmpl w:val="F2809B2E"/>
    <w:lvl w:ilvl="0" w:tplc="51B6121A">
      <w:start w:val="1"/>
      <w:numFmt w:val="decimal"/>
      <w:lvlText w:val="%1."/>
      <w:lvlJc w:val="left"/>
      <w:pPr>
        <w:ind w:left="1005" w:hanging="64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2503281F"/>
    <w:multiLevelType w:val="multilevel"/>
    <w:tmpl w:val="AD1468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25AF5319"/>
    <w:multiLevelType w:val="hybridMultilevel"/>
    <w:tmpl w:val="80106E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279706F9"/>
    <w:multiLevelType w:val="hybridMultilevel"/>
    <w:tmpl w:val="619E59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27AB0D95"/>
    <w:multiLevelType w:val="hybridMultilevel"/>
    <w:tmpl w:val="9E7EF3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29AB4DB3"/>
    <w:multiLevelType w:val="multilevel"/>
    <w:tmpl w:val="16643AFA"/>
    <w:lvl w:ilvl="0">
      <w:start w:val="1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61" w15:restartNumberingAfterBreak="0">
    <w:nsid w:val="2ABC1C01"/>
    <w:multiLevelType w:val="multilevel"/>
    <w:tmpl w:val="1E6EB3F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2" w15:restartNumberingAfterBreak="0">
    <w:nsid w:val="2AD021F2"/>
    <w:multiLevelType w:val="hybridMultilevel"/>
    <w:tmpl w:val="F150470A"/>
    <w:lvl w:ilvl="0" w:tplc="84506382">
      <w:start w:val="1"/>
      <w:numFmt w:val="decimal"/>
      <w:lvlText w:val="%1."/>
      <w:lvlJc w:val="left"/>
      <w:pPr>
        <w:ind w:left="750" w:hanging="39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2BA518F9"/>
    <w:multiLevelType w:val="multilevel"/>
    <w:tmpl w:val="3A4A9AE4"/>
    <w:lvl w:ilvl="0">
      <w:start w:val="21"/>
      <w:numFmt w:val="decimal"/>
      <w:lvlText w:val="%1"/>
      <w:legacy w:legacy="1" w:legacySpace="120" w:legacyIndent="600"/>
      <w:lvlJc w:val="left"/>
      <w:pPr>
        <w:ind w:left="600" w:hanging="600"/>
      </w:pPr>
    </w:lvl>
    <w:lvl w:ilvl="1">
      <w:start w:val="6"/>
      <w:numFmt w:val="decimal"/>
      <w:lvlText w:val="21.%2"/>
      <w:legacy w:legacy="1" w:legacySpace="120" w:legacyIndent="600"/>
      <w:lvlJc w:val="left"/>
      <w:pPr>
        <w:ind w:left="1200" w:hanging="600"/>
      </w:pPr>
    </w:lvl>
    <w:lvl w:ilvl="2">
      <w:start w:val="1"/>
      <w:numFmt w:val="lowerLetter"/>
      <w:lvlText w:val="(%3)"/>
      <w:legacy w:legacy="1" w:legacySpace="120" w:legacyIndent="547"/>
      <w:lvlJc w:val="left"/>
      <w:pPr>
        <w:ind w:left="1747" w:hanging="547"/>
      </w:pPr>
    </w:lvl>
    <w:lvl w:ilvl="3">
      <w:start w:val="1"/>
      <w:numFmt w:val="lowerRoman"/>
      <w:lvlText w:val="(%4)"/>
      <w:legacy w:legacy="1" w:legacySpace="120" w:legacyIndent="331"/>
      <w:lvlJc w:val="left"/>
      <w:pPr>
        <w:ind w:left="2078" w:hanging="331"/>
      </w:pPr>
      <w:rPr>
        <w:i w:val="0"/>
      </w:rPr>
    </w:lvl>
    <w:lvl w:ilvl="4">
      <w:start w:val="1"/>
      <w:numFmt w:val="decimal"/>
      <w:lvlText w:val=".%5"/>
      <w:legacy w:legacy="1" w:legacySpace="0" w:legacyIndent="0"/>
      <w:lvlJc w:val="left"/>
    </w:lvl>
    <w:lvl w:ilvl="5">
      <w:start w:val="1"/>
      <w:numFmt w:val="decimal"/>
      <w:lvlText w:val=".%5.%6"/>
      <w:legacy w:legacy="1" w:legacySpace="0" w:legacyIndent="0"/>
      <w:lvlJc w:val="left"/>
    </w:lvl>
    <w:lvl w:ilvl="6">
      <w:start w:val="1"/>
      <w:numFmt w:val="decimal"/>
      <w:lvlText w:val=".%5.%6.%7"/>
      <w:legacy w:legacy="1" w:legacySpace="0" w:legacyIndent="0"/>
      <w:lvlJc w:val="left"/>
    </w:lvl>
    <w:lvl w:ilvl="7">
      <w:start w:val="1"/>
      <w:numFmt w:val="decimal"/>
      <w:lvlText w:val=".%5.%6.%7.%8"/>
      <w:legacy w:legacy="1" w:legacySpace="0" w:legacyIndent="0"/>
      <w:lvlJc w:val="left"/>
    </w:lvl>
    <w:lvl w:ilvl="8">
      <w:start w:val="1"/>
      <w:numFmt w:val="decimal"/>
      <w:lvlText w:val=".%5.%6.%7.%8.%9"/>
      <w:legacy w:legacy="1" w:legacySpace="120" w:legacyIndent="1800"/>
      <w:lvlJc w:val="left"/>
      <w:pPr>
        <w:ind w:left="3878" w:hanging="1800"/>
      </w:pPr>
    </w:lvl>
  </w:abstractNum>
  <w:abstractNum w:abstractNumId="64" w15:restartNumberingAfterBreak="0">
    <w:nsid w:val="2DA3711F"/>
    <w:multiLevelType w:val="hybridMultilevel"/>
    <w:tmpl w:val="C3F42166"/>
    <w:lvl w:ilvl="0" w:tplc="CF742C5C">
      <w:start w:val="1"/>
      <w:numFmt w:val="decimal"/>
      <w:lvlText w:val="%1."/>
      <w:lvlJc w:val="left"/>
      <w:pPr>
        <w:ind w:left="360" w:hanging="360"/>
      </w:pPr>
      <w:rPr>
        <w:rFonts w:ascii="GHEA Mariam" w:hAnsi="GHEA Mariam" w:hint="default"/>
        <w:b w:val="0"/>
        <w:i w:val="0"/>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2DC10247"/>
    <w:multiLevelType w:val="multilevel"/>
    <w:tmpl w:val="3F0036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2F063FC0"/>
    <w:multiLevelType w:val="hybridMultilevel"/>
    <w:tmpl w:val="4838DEC0"/>
    <w:lvl w:ilvl="0" w:tplc="97FAD64C">
      <w:start w:val="1"/>
      <w:numFmt w:val="lowerRoman"/>
      <w:lvlText w:val="(%1)"/>
      <w:lvlJc w:val="left"/>
      <w:pPr>
        <w:ind w:left="1260" w:hanging="360"/>
      </w:pPr>
      <w:rPr>
        <w:rFonts w:cs="Times New Roman" w:hint="default"/>
      </w:rPr>
    </w:lvl>
    <w:lvl w:ilvl="1" w:tplc="2472A418">
      <w:start w:val="1"/>
      <w:numFmt w:val="decimal"/>
      <w:lvlText w:val="%2."/>
      <w:lvlJc w:val="left"/>
      <w:pPr>
        <w:ind w:left="4290" w:hanging="420"/>
      </w:pPr>
      <w:rPr>
        <w:rFonts w:hint="default"/>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7" w15:restartNumberingAfterBreak="0">
    <w:nsid w:val="2F40651D"/>
    <w:multiLevelType w:val="multilevel"/>
    <w:tmpl w:val="AEA8EB86"/>
    <w:lvl w:ilvl="0">
      <w:start w:val="4"/>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2FCE38C1"/>
    <w:multiLevelType w:val="multilevel"/>
    <w:tmpl w:val="E61C3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0DA6B3D"/>
    <w:multiLevelType w:val="hybridMultilevel"/>
    <w:tmpl w:val="C3A2BB08"/>
    <w:lvl w:ilvl="0" w:tplc="5FEE960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318F07AE"/>
    <w:multiLevelType w:val="multilevel"/>
    <w:tmpl w:val="B3066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4DA4B87"/>
    <w:multiLevelType w:val="multilevel"/>
    <w:tmpl w:val="5E963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36603D67"/>
    <w:multiLevelType w:val="hybridMultilevel"/>
    <w:tmpl w:val="B442E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4" w15:restartNumberingAfterBreak="0">
    <w:nsid w:val="378E0246"/>
    <w:multiLevelType w:val="hybridMultilevel"/>
    <w:tmpl w:val="E0047676"/>
    <w:lvl w:ilvl="0" w:tplc="7314659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38D62CD4"/>
    <w:multiLevelType w:val="hybridMultilevel"/>
    <w:tmpl w:val="EBDCD7AE"/>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6" w15:restartNumberingAfterBreak="0">
    <w:nsid w:val="3A080199"/>
    <w:multiLevelType w:val="multilevel"/>
    <w:tmpl w:val="05BA18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7" w15:restartNumberingAfterBreak="0">
    <w:nsid w:val="3BDC3339"/>
    <w:multiLevelType w:val="hybridMultilevel"/>
    <w:tmpl w:val="05386F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3CDB57DE"/>
    <w:multiLevelType w:val="multilevel"/>
    <w:tmpl w:val="368E5D7A"/>
    <w:lvl w:ilvl="0">
      <w:start w:val="4"/>
      <w:numFmt w:val="decimal"/>
      <w:lvlText w:val="%1"/>
      <w:lvlJc w:val="left"/>
      <w:pPr>
        <w:ind w:left="360" w:hanging="360"/>
      </w:pPr>
      <w:rPr>
        <w:b/>
        <w:bCs/>
      </w:rPr>
    </w:lvl>
    <w:lvl w:ilvl="1">
      <w:start w:val="1"/>
      <w:numFmt w:val="decimal"/>
      <w:lvlText w:val="%1.%2"/>
      <w:lvlJc w:val="left"/>
      <w:pPr>
        <w:ind w:left="720" w:hanging="360"/>
      </w:pPr>
      <w:rPr>
        <w:b/>
        <w:bCs/>
      </w:rPr>
    </w:lvl>
    <w:lvl w:ilvl="2">
      <w:start w:val="1"/>
      <w:numFmt w:val="decimal"/>
      <w:lvlText w:val="%1.%2.%3"/>
      <w:lvlJc w:val="left"/>
      <w:pPr>
        <w:ind w:left="1440" w:hanging="720"/>
      </w:pPr>
      <w:rPr>
        <w:b/>
        <w:bCs/>
      </w:rPr>
    </w:lvl>
    <w:lvl w:ilvl="3">
      <w:start w:val="1"/>
      <w:numFmt w:val="decimal"/>
      <w:lvlText w:val="%1.%2.%3.%4"/>
      <w:lvlJc w:val="left"/>
      <w:pPr>
        <w:ind w:left="2160" w:hanging="1080"/>
      </w:pPr>
      <w:rPr>
        <w:b/>
        <w:bCs/>
      </w:rPr>
    </w:lvl>
    <w:lvl w:ilvl="4">
      <w:start w:val="1"/>
      <w:numFmt w:val="decimal"/>
      <w:lvlText w:val="%1.%2.%3.%4.%5"/>
      <w:lvlJc w:val="left"/>
      <w:pPr>
        <w:ind w:left="2520" w:hanging="1080"/>
      </w:pPr>
      <w:rPr>
        <w:b/>
        <w:bCs/>
      </w:rPr>
    </w:lvl>
    <w:lvl w:ilvl="5">
      <w:start w:val="1"/>
      <w:numFmt w:val="decimal"/>
      <w:lvlText w:val="%1.%2.%3.%4.%5.%6"/>
      <w:lvlJc w:val="left"/>
      <w:pPr>
        <w:ind w:left="3240" w:hanging="1440"/>
      </w:pPr>
      <w:rPr>
        <w:b/>
        <w:bCs/>
      </w:rPr>
    </w:lvl>
    <w:lvl w:ilvl="6">
      <w:start w:val="1"/>
      <w:numFmt w:val="decimal"/>
      <w:lvlText w:val="%1.%2.%3.%4.%5.%6.%7"/>
      <w:lvlJc w:val="left"/>
      <w:pPr>
        <w:ind w:left="3600" w:hanging="1440"/>
      </w:pPr>
      <w:rPr>
        <w:b/>
        <w:bCs/>
      </w:rPr>
    </w:lvl>
    <w:lvl w:ilvl="7">
      <w:start w:val="1"/>
      <w:numFmt w:val="decimal"/>
      <w:lvlText w:val="%1.%2.%3.%4.%5.%6.%7.%8"/>
      <w:lvlJc w:val="left"/>
      <w:pPr>
        <w:ind w:left="4320" w:hanging="1800"/>
      </w:pPr>
      <w:rPr>
        <w:b/>
        <w:bCs/>
      </w:rPr>
    </w:lvl>
    <w:lvl w:ilvl="8">
      <w:start w:val="1"/>
      <w:numFmt w:val="decimal"/>
      <w:lvlText w:val="%1.%2.%3.%4.%5.%6.%7.%8.%9"/>
      <w:lvlJc w:val="left"/>
      <w:pPr>
        <w:ind w:left="5040" w:hanging="2160"/>
      </w:pPr>
      <w:rPr>
        <w:b/>
        <w:bCs/>
      </w:rPr>
    </w:lvl>
  </w:abstractNum>
  <w:abstractNum w:abstractNumId="79" w15:restartNumberingAfterBreak="0">
    <w:nsid w:val="3DF406EF"/>
    <w:multiLevelType w:val="multilevel"/>
    <w:tmpl w:val="D168340E"/>
    <w:lvl w:ilvl="0">
      <w:start w:val="6"/>
      <w:numFmt w:val="decimal"/>
      <w:lvlText w:val="%1"/>
      <w:lvlJc w:val="left"/>
      <w:pPr>
        <w:tabs>
          <w:tab w:val="num" w:pos="600"/>
        </w:tabs>
        <w:ind w:left="600" w:hanging="600"/>
      </w:pPr>
    </w:lvl>
    <w:lvl w:ilvl="1">
      <w:start w:val="1"/>
      <w:numFmt w:val="decimal"/>
      <w:lvlText w:val="6.%2"/>
      <w:lvlJc w:val="left"/>
      <w:pPr>
        <w:tabs>
          <w:tab w:val="num" w:pos="600"/>
        </w:tabs>
        <w:ind w:left="600" w:hanging="600"/>
      </w:pPr>
    </w:lvl>
    <w:lvl w:ilvl="2">
      <w:start w:val="1"/>
      <w:numFmt w:val="lowerLetter"/>
      <w:lvlText w:val="(%3)"/>
      <w:lvlJc w:val="left"/>
      <w:pPr>
        <w:tabs>
          <w:tab w:val="num" w:pos="936"/>
        </w:tabs>
        <w:ind w:left="720" w:hanging="144"/>
      </w:pPr>
    </w:lvl>
    <w:lvl w:ilvl="3">
      <w:start w:val="1"/>
      <w:numFmt w:val="lowerRoman"/>
      <w:lvlText w:val="(%4)"/>
      <w:lvlJc w:val="left"/>
      <w:pPr>
        <w:tabs>
          <w:tab w:val="num" w:pos="1872"/>
        </w:tabs>
        <w:ind w:left="677" w:firstLine="475"/>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0" w15:restartNumberingAfterBreak="0">
    <w:nsid w:val="3E185B46"/>
    <w:multiLevelType w:val="hybridMultilevel"/>
    <w:tmpl w:val="9456124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3ED10A5F"/>
    <w:multiLevelType w:val="multilevel"/>
    <w:tmpl w:val="6B504988"/>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3EF917CB"/>
    <w:multiLevelType w:val="multilevel"/>
    <w:tmpl w:val="6906874A"/>
    <w:lvl w:ilvl="0">
      <w:start w:val="21"/>
      <w:numFmt w:val="decimal"/>
      <w:lvlText w:val="%1"/>
      <w:legacy w:legacy="1" w:legacySpace="120" w:legacyIndent="600"/>
      <w:lvlJc w:val="left"/>
      <w:pPr>
        <w:ind w:left="600" w:hanging="600"/>
      </w:pPr>
    </w:lvl>
    <w:lvl w:ilvl="1">
      <w:start w:val="6"/>
      <w:numFmt w:val="decimal"/>
      <w:lvlText w:val="21.%2"/>
      <w:legacy w:legacy="1" w:legacySpace="120" w:legacyIndent="600"/>
      <w:lvlJc w:val="left"/>
      <w:pPr>
        <w:ind w:left="1200" w:hanging="600"/>
      </w:pPr>
    </w:lvl>
    <w:lvl w:ilvl="2">
      <w:start w:val="1"/>
      <w:numFmt w:val="lowerLetter"/>
      <w:lvlText w:val="(%3)"/>
      <w:legacy w:legacy="1" w:legacySpace="120" w:legacyIndent="547"/>
      <w:lvlJc w:val="left"/>
      <w:pPr>
        <w:ind w:left="1747" w:hanging="547"/>
      </w:pPr>
    </w:lvl>
    <w:lvl w:ilvl="3">
      <w:start w:val="1"/>
      <w:numFmt w:val="lowerRoman"/>
      <w:lvlText w:val="(%4)"/>
      <w:legacy w:legacy="1" w:legacySpace="120" w:legacyIndent="331"/>
      <w:lvlJc w:val="left"/>
      <w:pPr>
        <w:ind w:left="2078" w:hanging="331"/>
      </w:pPr>
    </w:lvl>
    <w:lvl w:ilvl="4">
      <w:start w:val="1"/>
      <w:numFmt w:val="decimal"/>
      <w:lvlText w:val=".%5"/>
      <w:legacy w:legacy="1" w:legacySpace="0" w:legacyIndent="0"/>
      <w:lvlJc w:val="left"/>
    </w:lvl>
    <w:lvl w:ilvl="5">
      <w:start w:val="1"/>
      <w:numFmt w:val="decimal"/>
      <w:lvlText w:val=".%5.%6"/>
      <w:legacy w:legacy="1" w:legacySpace="0" w:legacyIndent="0"/>
      <w:lvlJc w:val="left"/>
    </w:lvl>
    <w:lvl w:ilvl="6">
      <w:start w:val="1"/>
      <w:numFmt w:val="decimal"/>
      <w:lvlText w:val=".%5.%6.%7"/>
      <w:legacy w:legacy="1" w:legacySpace="0" w:legacyIndent="0"/>
      <w:lvlJc w:val="left"/>
    </w:lvl>
    <w:lvl w:ilvl="7">
      <w:start w:val="1"/>
      <w:numFmt w:val="decimal"/>
      <w:lvlText w:val=".%5.%6.%7.%8"/>
      <w:legacy w:legacy="1" w:legacySpace="0" w:legacyIndent="0"/>
      <w:lvlJc w:val="left"/>
    </w:lvl>
    <w:lvl w:ilvl="8">
      <w:start w:val="1"/>
      <w:numFmt w:val="decimal"/>
      <w:lvlText w:val=".%5.%6.%7.%8.%9"/>
      <w:legacy w:legacy="1" w:legacySpace="120" w:legacyIndent="1800"/>
      <w:lvlJc w:val="left"/>
      <w:pPr>
        <w:ind w:left="3878" w:hanging="1800"/>
      </w:pPr>
    </w:lvl>
  </w:abstractNum>
  <w:abstractNum w:abstractNumId="83"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3F805E06"/>
    <w:multiLevelType w:val="hybridMultilevel"/>
    <w:tmpl w:val="62F82D24"/>
    <w:lvl w:ilvl="0" w:tplc="966E9B7C">
      <w:start w:val="1"/>
      <w:numFmt w:val="decimal"/>
      <w:lvlText w:val="%1."/>
      <w:lvlJc w:val="left"/>
      <w:pPr>
        <w:ind w:left="720" w:hanging="360"/>
      </w:pPr>
      <w:rPr>
        <w:rFonts w:ascii="Arial" w:hAnsi="Arial" w:cs="Arial"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3FCB1097"/>
    <w:multiLevelType w:val="hybridMultilevel"/>
    <w:tmpl w:val="CDB89AF6"/>
    <w:lvl w:ilvl="0" w:tplc="78501ADA">
      <w:start w:val="1"/>
      <w:numFmt w:val="decimal"/>
      <w:lvlText w:val="%1."/>
      <w:lvlJc w:val="left"/>
      <w:pPr>
        <w:ind w:left="720" w:hanging="360"/>
      </w:pPr>
      <w:rPr>
        <w:rFonts w:ascii="GHEA Mariam" w:hAnsi="GHEA Mariam"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3FEC0D6A"/>
    <w:multiLevelType w:val="hybridMultilevel"/>
    <w:tmpl w:val="F2809B2E"/>
    <w:lvl w:ilvl="0" w:tplc="51B6121A">
      <w:start w:val="1"/>
      <w:numFmt w:val="decimal"/>
      <w:lvlText w:val="%1."/>
      <w:lvlJc w:val="left"/>
      <w:pPr>
        <w:ind w:left="1005" w:hanging="64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41DD70BF"/>
    <w:multiLevelType w:val="multilevel"/>
    <w:tmpl w:val="FB3830D8"/>
    <w:lvl w:ilvl="0">
      <w:start w:val="1"/>
      <w:numFmt w:val="lowerLetter"/>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88" w15:restartNumberingAfterBreak="0">
    <w:nsid w:val="4230718E"/>
    <w:multiLevelType w:val="hybridMultilevel"/>
    <w:tmpl w:val="3AF407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424C17BE"/>
    <w:multiLevelType w:val="multilevel"/>
    <w:tmpl w:val="3F724CC4"/>
    <w:lvl w:ilvl="0">
      <w:start w:val="1"/>
      <w:numFmt w:val="none"/>
      <w:lvlText w:val="28."/>
      <w:lvlJc w:val="left"/>
      <w:pPr>
        <w:tabs>
          <w:tab w:val="num" w:pos="540"/>
        </w:tabs>
        <w:ind w:left="540" w:hanging="540"/>
      </w:pPr>
      <w:rPr>
        <w:rFonts w:ascii="GHEA Grapalat" w:eastAsia="Times New Roman" w:hAnsi="GHEA Grapalat" w:cs="Times New Roman" w:hint="default"/>
      </w:rPr>
    </w:lvl>
    <w:lvl w:ilvl="1">
      <w:start w:val="1"/>
      <w:numFmt w:val="none"/>
      <w:lvlText w:val="28.1"/>
      <w:lvlJc w:val="left"/>
      <w:pPr>
        <w:tabs>
          <w:tab w:val="num" w:pos="540"/>
        </w:tabs>
        <w:ind w:left="540" w:hanging="540"/>
      </w:pPr>
      <w:rPr>
        <w:rFonts w:hint="default"/>
        <w:b w:val="0"/>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15:restartNumberingAfterBreak="0">
    <w:nsid w:val="428E0EA6"/>
    <w:multiLevelType w:val="multilevel"/>
    <w:tmpl w:val="371C7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42B024E2"/>
    <w:multiLevelType w:val="multilevel"/>
    <w:tmpl w:val="37AC0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43F37733"/>
    <w:multiLevelType w:val="hybridMultilevel"/>
    <w:tmpl w:val="578E4ABE"/>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3" w15:restartNumberingAfterBreak="0">
    <w:nsid w:val="451E43B2"/>
    <w:multiLevelType w:val="multilevel"/>
    <w:tmpl w:val="9E50DC8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4" w15:restartNumberingAfterBreak="0">
    <w:nsid w:val="45940023"/>
    <w:multiLevelType w:val="hybridMultilevel"/>
    <w:tmpl w:val="5214365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5" w15:restartNumberingAfterBreak="0">
    <w:nsid w:val="46AA34AB"/>
    <w:multiLevelType w:val="multilevel"/>
    <w:tmpl w:val="A54A7C12"/>
    <w:lvl w:ilvl="0">
      <w:start w:val="1"/>
      <w:numFmt w:val="decimal"/>
      <w:lvlText w:val="%1."/>
      <w:lvlJc w:val="left"/>
      <w:pPr>
        <w:tabs>
          <w:tab w:val="num" w:pos="540"/>
        </w:tabs>
        <w:ind w:left="540" w:hanging="540"/>
      </w:pPr>
      <w:rPr>
        <w:rFonts w:ascii="GHEA Grapalat" w:eastAsia="Times New Roman" w:hAnsi="GHEA Grapalat" w:cs="Times New Roman" w:hint="default"/>
      </w:rPr>
    </w:lvl>
    <w:lvl w:ilvl="1">
      <w:start w:val="1"/>
      <w:numFmt w:val="decimal"/>
      <w:lvlText w:val="%1.%2"/>
      <w:lvlJc w:val="left"/>
      <w:pPr>
        <w:tabs>
          <w:tab w:val="num" w:pos="540"/>
        </w:tabs>
        <w:ind w:left="540" w:hanging="540"/>
      </w:pPr>
      <w:rPr>
        <w:rFonts w:ascii="GHEA Grapalat" w:hAnsi="GHEA Grapalat" w:hint="default"/>
        <w:b/>
        <w:i w:val="0"/>
        <w:sz w:val="22"/>
        <w:szCs w:val="22"/>
      </w:rPr>
    </w:lvl>
    <w:lvl w:ilvl="2">
      <w:start w:val="1"/>
      <w:numFmt w:val="decimal"/>
      <w:lvlText w:val="%1.%2.%3"/>
      <w:lvlJc w:val="left"/>
      <w:pPr>
        <w:tabs>
          <w:tab w:val="num" w:pos="720"/>
        </w:tabs>
        <w:ind w:left="720" w:hanging="720"/>
      </w:pPr>
      <w:rPr>
        <w:rFonts w:hint="default"/>
        <w:sz w:val="22"/>
        <w:szCs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15:restartNumberingAfterBreak="0">
    <w:nsid w:val="47332DE9"/>
    <w:multiLevelType w:val="hybridMultilevel"/>
    <w:tmpl w:val="3EF82F1C"/>
    <w:lvl w:ilvl="0" w:tplc="9D1CD6DC">
      <w:start w:val="1"/>
      <w:numFmt w:val="decimal"/>
      <w:lvlText w:val="(%1)"/>
      <w:lvlJc w:val="left"/>
      <w:pPr>
        <w:ind w:left="720" w:hanging="360"/>
      </w:pPr>
      <w:rPr>
        <w:rFonts w:ascii="GHEA Grapalat" w:eastAsia="Calibri" w:hAnsi="GHEA Grapalat" w:cs="Times New Roman" w:hint="default"/>
        <w:b w:val="0"/>
      </w:rPr>
    </w:lvl>
    <w:lvl w:ilvl="1" w:tplc="97FAD64C">
      <w:start w:val="1"/>
      <w:numFmt w:val="lowerRoman"/>
      <w:lvlText w:val="(%2)"/>
      <w:lvlJc w:val="left"/>
      <w:pPr>
        <w:ind w:left="1440" w:hanging="360"/>
      </w:pPr>
      <w:rPr>
        <w:rFonts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pStyle w:val="Head12"/>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8" w15:restartNumberingAfterBreak="0">
    <w:nsid w:val="488E43F0"/>
    <w:multiLevelType w:val="hybridMultilevel"/>
    <w:tmpl w:val="61485D0E"/>
    <w:lvl w:ilvl="0" w:tplc="40126538">
      <w:start w:val="1"/>
      <w:numFmt w:val="decimal"/>
      <w:lvlText w:val="%1."/>
      <w:lvlJc w:val="left"/>
      <w:pPr>
        <w:ind w:left="928" w:hanging="360"/>
      </w:pPr>
      <w:rPr>
        <w:b/>
      </w:rPr>
    </w:lvl>
    <w:lvl w:ilvl="1" w:tplc="F3E8BC64">
      <w:start w:val="1"/>
      <w:numFmt w:val="lowerLetter"/>
      <w:lvlText w:val="%2."/>
      <w:lvlJc w:val="left"/>
      <w:pPr>
        <w:ind w:left="1648" w:hanging="360"/>
      </w:pPr>
    </w:lvl>
    <w:lvl w:ilvl="2" w:tplc="C81C4C78" w:tentative="1">
      <w:start w:val="1"/>
      <w:numFmt w:val="lowerRoman"/>
      <w:lvlText w:val="%3."/>
      <w:lvlJc w:val="right"/>
      <w:pPr>
        <w:ind w:left="2368" w:hanging="180"/>
      </w:pPr>
    </w:lvl>
    <w:lvl w:ilvl="3" w:tplc="12800CFE" w:tentative="1">
      <w:start w:val="1"/>
      <w:numFmt w:val="decimal"/>
      <w:lvlText w:val="%4."/>
      <w:lvlJc w:val="left"/>
      <w:pPr>
        <w:ind w:left="3088" w:hanging="360"/>
      </w:pPr>
    </w:lvl>
    <w:lvl w:ilvl="4" w:tplc="BC56A156" w:tentative="1">
      <w:start w:val="1"/>
      <w:numFmt w:val="lowerLetter"/>
      <w:lvlText w:val="%5."/>
      <w:lvlJc w:val="left"/>
      <w:pPr>
        <w:ind w:left="3808" w:hanging="360"/>
      </w:pPr>
    </w:lvl>
    <w:lvl w:ilvl="5" w:tplc="D23E1538" w:tentative="1">
      <w:start w:val="1"/>
      <w:numFmt w:val="lowerRoman"/>
      <w:lvlText w:val="%6."/>
      <w:lvlJc w:val="right"/>
      <w:pPr>
        <w:ind w:left="4528" w:hanging="180"/>
      </w:pPr>
    </w:lvl>
    <w:lvl w:ilvl="6" w:tplc="602AC992" w:tentative="1">
      <w:start w:val="1"/>
      <w:numFmt w:val="decimal"/>
      <w:lvlText w:val="%7."/>
      <w:lvlJc w:val="left"/>
      <w:pPr>
        <w:ind w:left="5248" w:hanging="360"/>
      </w:pPr>
    </w:lvl>
    <w:lvl w:ilvl="7" w:tplc="9628FADA" w:tentative="1">
      <w:start w:val="1"/>
      <w:numFmt w:val="lowerLetter"/>
      <w:lvlText w:val="%8."/>
      <w:lvlJc w:val="left"/>
      <w:pPr>
        <w:ind w:left="5968" w:hanging="360"/>
      </w:pPr>
    </w:lvl>
    <w:lvl w:ilvl="8" w:tplc="315E4388" w:tentative="1">
      <w:start w:val="1"/>
      <w:numFmt w:val="lowerRoman"/>
      <w:lvlText w:val="%9."/>
      <w:lvlJc w:val="right"/>
      <w:pPr>
        <w:ind w:left="6688" w:hanging="180"/>
      </w:pPr>
    </w:lvl>
  </w:abstractNum>
  <w:abstractNum w:abstractNumId="99" w15:restartNumberingAfterBreak="0">
    <w:nsid w:val="490346E8"/>
    <w:multiLevelType w:val="hybridMultilevel"/>
    <w:tmpl w:val="FDE84F90"/>
    <w:lvl w:ilvl="0" w:tplc="C3E4881E">
      <w:start w:val="1"/>
      <w:numFmt w:val="lowerRoman"/>
      <w:lvlText w:val="(%1)"/>
      <w:lvlJc w:val="left"/>
      <w:pPr>
        <w:ind w:left="720" w:hanging="360"/>
      </w:pPr>
      <w:rPr>
        <w:rFonts w:cs="Times New Roman"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49C84F3C"/>
    <w:multiLevelType w:val="multilevel"/>
    <w:tmpl w:val="AF5E32DC"/>
    <w:lvl w:ilvl="0">
      <w:start w:val="30"/>
      <w:numFmt w:val="decimal"/>
      <w:lvlText w:val="%1."/>
      <w:lvlJc w:val="left"/>
      <w:pPr>
        <w:tabs>
          <w:tab w:val="num" w:pos="540"/>
        </w:tabs>
        <w:ind w:left="540" w:hanging="540"/>
      </w:pPr>
      <w:rPr>
        <w:rFonts w:ascii="GHEA Grapalat" w:eastAsia="Times New Roman" w:hAnsi="GHEA Grapalat" w:cs="Times New Roman" w:hint="default"/>
      </w:rPr>
    </w:lvl>
    <w:lvl w:ilvl="1">
      <w:start w:val="1"/>
      <w:numFmt w:val="decimal"/>
      <w:lvlText w:val="%1.%2"/>
      <w:lvlJc w:val="left"/>
      <w:pPr>
        <w:tabs>
          <w:tab w:val="num" w:pos="540"/>
        </w:tabs>
        <w:ind w:left="540" w:hanging="540"/>
      </w:pPr>
      <w:rPr>
        <w:rFonts w:hint="default"/>
        <w:b w:val="0"/>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15:restartNumberingAfterBreak="0">
    <w:nsid w:val="4A055A2C"/>
    <w:multiLevelType w:val="hybridMultilevel"/>
    <w:tmpl w:val="B4EC7852"/>
    <w:lvl w:ilvl="0" w:tplc="1E68E2C8">
      <w:start w:val="3"/>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02" w15:restartNumberingAfterBreak="0">
    <w:nsid w:val="4A590FA3"/>
    <w:multiLevelType w:val="multilevel"/>
    <w:tmpl w:val="2070D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4AB9561D"/>
    <w:multiLevelType w:val="hybridMultilevel"/>
    <w:tmpl w:val="CAB41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4C7736C0"/>
    <w:multiLevelType w:val="hybridMultilevel"/>
    <w:tmpl w:val="3A66EF0E"/>
    <w:lvl w:ilvl="0" w:tplc="04090001">
      <w:start w:val="1"/>
      <w:numFmt w:val="bullet"/>
      <w:lvlText w:val=""/>
      <w:lvlJc w:val="left"/>
      <w:pPr>
        <w:tabs>
          <w:tab w:val="num" w:pos="1352"/>
        </w:tabs>
        <w:ind w:left="1352"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5" w15:restartNumberingAfterBreak="0">
    <w:nsid w:val="4DD40DFF"/>
    <w:multiLevelType w:val="hybridMultilevel"/>
    <w:tmpl w:val="141CD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4E8A3C71"/>
    <w:multiLevelType w:val="multilevel"/>
    <w:tmpl w:val="02F49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4EBF2CC7"/>
    <w:multiLevelType w:val="multilevel"/>
    <w:tmpl w:val="A358FB78"/>
    <w:lvl w:ilvl="0">
      <w:start w:val="1"/>
      <w:numFmt w:val="decimal"/>
      <w:pStyle w:val="Sec1-ClausesAfter10pt1"/>
      <w:lvlText w:val="%1."/>
      <w:lvlJc w:val="left"/>
      <w:pPr>
        <w:ind w:left="720" w:hanging="360"/>
      </w:pPr>
      <w:rPr>
        <w:rFonts w:hint="default"/>
        <w:sz w:val="24"/>
        <w:szCs w:val="24"/>
      </w:rPr>
    </w:lvl>
    <w:lvl w:ilvl="1">
      <w:start w:val="1"/>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8"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109" w15:restartNumberingAfterBreak="0">
    <w:nsid w:val="4F721F58"/>
    <w:multiLevelType w:val="multilevel"/>
    <w:tmpl w:val="74380902"/>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10" w15:restartNumberingAfterBreak="0">
    <w:nsid w:val="50B03D16"/>
    <w:multiLevelType w:val="multilevel"/>
    <w:tmpl w:val="68481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50B321BC"/>
    <w:multiLevelType w:val="hybridMultilevel"/>
    <w:tmpl w:val="C8781B84"/>
    <w:lvl w:ilvl="0" w:tplc="12DC0732">
      <w:start w:val="1"/>
      <w:numFmt w:val="decimal"/>
      <w:pStyle w:val="HeaderEvaCriteria"/>
      <w:lvlText w:val="%1."/>
      <w:lvlJc w:val="left"/>
      <w:pPr>
        <w:ind w:left="720" w:hanging="360"/>
      </w:pPr>
      <w:rPr>
        <w:rFonts w:ascii="GHEA Mariam" w:eastAsia="Times New Roman" w:hAnsi="GHEA Mariam"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50F87ADC"/>
    <w:multiLevelType w:val="multilevel"/>
    <w:tmpl w:val="2FDC5A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517A6EA5"/>
    <w:multiLevelType w:val="hybridMultilevel"/>
    <w:tmpl w:val="E7DA309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5213707E"/>
    <w:multiLevelType w:val="multilevel"/>
    <w:tmpl w:val="E6E6B8E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5" w15:restartNumberingAfterBreak="0">
    <w:nsid w:val="521F245E"/>
    <w:multiLevelType w:val="hybridMultilevel"/>
    <w:tmpl w:val="CEBC89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53390956"/>
    <w:multiLevelType w:val="multilevel"/>
    <w:tmpl w:val="B4C2134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7" w15:restartNumberingAfterBreak="0">
    <w:nsid w:val="569B30C5"/>
    <w:multiLevelType w:val="hybridMultilevel"/>
    <w:tmpl w:val="83A6F0E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8" w15:restartNumberingAfterBreak="0">
    <w:nsid w:val="57CD221E"/>
    <w:multiLevelType w:val="hybridMultilevel"/>
    <w:tmpl w:val="4266C650"/>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19" w15:restartNumberingAfterBreak="0">
    <w:nsid w:val="58DD6B7E"/>
    <w:multiLevelType w:val="singleLevel"/>
    <w:tmpl w:val="9904B128"/>
    <w:lvl w:ilvl="0">
      <w:start w:val="1"/>
      <w:numFmt w:val="upperLetter"/>
      <w:pStyle w:val="StyleStyleS1-Header1TimesNewRoman14pt"/>
      <w:lvlText w:val="%1."/>
      <w:lvlJc w:val="center"/>
      <w:pPr>
        <w:tabs>
          <w:tab w:val="num" w:pos="648"/>
        </w:tabs>
        <w:ind w:left="360" w:hanging="72"/>
      </w:pPr>
      <w:rPr>
        <w:rFonts w:hint="default"/>
        <w:b/>
        <w:i w:val="0"/>
        <w:sz w:val="28"/>
        <w:szCs w:val="28"/>
      </w:rPr>
    </w:lvl>
  </w:abstractNum>
  <w:abstractNum w:abstractNumId="120" w15:restartNumberingAfterBreak="0">
    <w:nsid w:val="59EC08A7"/>
    <w:multiLevelType w:val="multilevel"/>
    <w:tmpl w:val="1EF05E72"/>
    <w:lvl w:ilvl="0">
      <w:start w:val="24"/>
      <w:numFmt w:val="decimal"/>
      <w:lvlText w:val="%1."/>
      <w:lvlJc w:val="left"/>
      <w:pPr>
        <w:ind w:left="510" w:hanging="510"/>
      </w:pPr>
      <w:rPr>
        <w:rFonts w:cs="Sylfaen" w:hint="default"/>
      </w:rPr>
    </w:lvl>
    <w:lvl w:ilvl="1">
      <w:start w:val="2"/>
      <w:numFmt w:val="decimal"/>
      <w:lvlText w:val="%1.%2."/>
      <w:lvlJc w:val="left"/>
      <w:pPr>
        <w:ind w:left="720" w:hanging="72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1080" w:hanging="108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440" w:hanging="144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800" w:hanging="1800"/>
      </w:pPr>
      <w:rPr>
        <w:rFonts w:cs="Sylfaen" w:hint="default"/>
      </w:rPr>
    </w:lvl>
    <w:lvl w:ilvl="8">
      <w:start w:val="1"/>
      <w:numFmt w:val="decimal"/>
      <w:lvlText w:val="%1.%2.%3.%4.%5.%6.%7.%8.%9."/>
      <w:lvlJc w:val="left"/>
      <w:pPr>
        <w:ind w:left="1800" w:hanging="1800"/>
      </w:pPr>
      <w:rPr>
        <w:rFonts w:cs="Sylfaen" w:hint="default"/>
      </w:rPr>
    </w:lvl>
  </w:abstractNum>
  <w:abstractNum w:abstractNumId="121" w15:restartNumberingAfterBreak="0">
    <w:nsid w:val="5ACA41D8"/>
    <w:multiLevelType w:val="multilevel"/>
    <w:tmpl w:val="87BEF6E6"/>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22" w15:restartNumberingAfterBreak="0">
    <w:nsid w:val="5AD5793B"/>
    <w:multiLevelType w:val="hybridMultilevel"/>
    <w:tmpl w:val="E830043C"/>
    <w:lvl w:ilvl="0" w:tplc="8B8C2578">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5EB50564"/>
    <w:multiLevelType w:val="singleLevel"/>
    <w:tmpl w:val="4A26E8A6"/>
    <w:lvl w:ilvl="0">
      <w:start w:val="1"/>
      <w:numFmt w:val="decimal"/>
      <w:lvlText w:val="%1. "/>
      <w:legacy w:legacy="1" w:legacySpace="0" w:legacyIndent="360"/>
      <w:lvlJc w:val="left"/>
      <w:pPr>
        <w:ind w:left="360" w:hanging="360"/>
      </w:pPr>
      <w:rPr>
        <w:rFonts w:ascii="Times Armenian" w:hAnsi="Times Armenian" w:hint="default"/>
        <w:b w:val="0"/>
        <w:i w:val="0"/>
        <w:sz w:val="22"/>
        <w:u w:val="none"/>
      </w:rPr>
    </w:lvl>
  </w:abstractNum>
  <w:abstractNum w:abstractNumId="124" w15:restartNumberingAfterBreak="0">
    <w:nsid w:val="5EC27F07"/>
    <w:multiLevelType w:val="hybridMultilevel"/>
    <w:tmpl w:val="0E6A348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602070BC"/>
    <w:multiLevelType w:val="multilevel"/>
    <w:tmpl w:val="3BA48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613874D6"/>
    <w:multiLevelType w:val="hybridMultilevel"/>
    <w:tmpl w:val="163EB3AA"/>
    <w:lvl w:ilvl="0" w:tplc="0130DA4A">
      <w:start w:val="1"/>
      <w:numFmt w:val="decimal"/>
      <w:lvlText w:val="(%1)"/>
      <w:lvlJc w:val="left"/>
      <w:pPr>
        <w:ind w:left="360" w:hanging="360"/>
      </w:pPr>
      <w:rPr>
        <w:rFonts w:ascii="Times New Roman" w:eastAsia="Calibri" w:hAnsi="Times New Roman" w:cs="Times New Roman"/>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 w15:restartNumberingAfterBreak="0">
    <w:nsid w:val="6249654F"/>
    <w:multiLevelType w:val="multilevel"/>
    <w:tmpl w:val="AE4C04A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53"/>
        </w:tabs>
        <w:ind w:left="353" w:hanging="360"/>
      </w:pPr>
      <w:rPr>
        <w:rFonts w:hint="default"/>
      </w:rPr>
    </w:lvl>
    <w:lvl w:ilvl="2">
      <w:start w:val="1"/>
      <w:numFmt w:val="decimal"/>
      <w:lvlText w:val="%1.%2.%3"/>
      <w:lvlJc w:val="left"/>
      <w:pPr>
        <w:tabs>
          <w:tab w:val="num" w:pos="706"/>
        </w:tabs>
        <w:ind w:left="706" w:hanging="720"/>
      </w:pPr>
      <w:rPr>
        <w:rFonts w:hint="default"/>
      </w:rPr>
    </w:lvl>
    <w:lvl w:ilvl="3">
      <w:start w:val="1"/>
      <w:numFmt w:val="decimal"/>
      <w:lvlText w:val="%1.%2.%3.%4"/>
      <w:lvlJc w:val="left"/>
      <w:pPr>
        <w:tabs>
          <w:tab w:val="num" w:pos="699"/>
        </w:tabs>
        <w:ind w:left="699" w:hanging="720"/>
      </w:pPr>
      <w:rPr>
        <w:rFonts w:hint="default"/>
      </w:rPr>
    </w:lvl>
    <w:lvl w:ilvl="4">
      <w:start w:val="1"/>
      <w:numFmt w:val="decimal"/>
      <w:lvlText w:val="%1.%2.%3.%4.%5"/>
      <w:lvlJc w:val="left"/>
      <w:pPr>
        <w:tabs>
          <w:tab w:val="num" w:pos="1052"/>
        </w:tabs>
        <w:ind w:left="1052" w:hanging="1080"/>
      </w:pPr>
      <w:rPr>
        <w:rFonts w:hint="default"/>
      </w:rPr>
    </w:lvl>
    <w:lvl w:ilvl="5">
      <w:start w:val="1"/>
      <w:numFmt w:val="decimal"/>
      <w:lvlText w:val="%1.%2.%3.%4.%5.%6"/>
      <w:lvlJc w:val="left"/>
      <w:pPr>
        <w:tabs>
          <w:tab w:val="num" w:pos="1045"/>
        </w:tabs>
        <w:ind w:left="1045" w:hanging="1080"/>
      </w:pPr>
      <w:rPr>
        <w:rFonts w:hint="default"/>
      </w:rPr>
    </w:lvl>
    <w:lvl w:ilvl="6">
      <w:start w:val="1"/>
      <w:numFmt w:val="decimal"/>
      <w:lvlText w:val="%1.%2.%3.%4.%5.%6.%7"/>
      <w:lvlJc w:val="left"/>
      <w:pPr>
        <w:tabs>
          <w:tab w:val="num" w:pos="1398"/>
        </w:tabs>
        <w:ind w:left="1398" w:hanging="1440"/>
      </w:pPr>
      <w:rPr>
        <w:rFonts w:hint="default"/>
      </w:rPr>
    </w:lvl>
    <w:lvl w:ilvl="7">
      <w:start w:val="1"/>
      <w:numFmt w:val="decimal"/>
      <w:lvlText w:val="%1.%2.%3.%4.%5.%6.%7.%8"/>
      <w:lvlJc w:val="left"/>
      <w:pPr>
        <w:tabs>
          <w:tab w:val="num" w:pos="1391"/>
        </w:tabs>
        <w:ind w:left="1391" w:hanging="1440"/>
      </w:pPr>
      <w:rPr>
        <w:rFonts w:hint="default"/>
      </w:rPr>
    </w:lvl>
    <w:lvl w:ilvl="8">
      <w:start w:val="1"/>
      <w:numFmt w:val="decimal"/>
      <w:lvlText w:val="%1.%2.%3.%4.%5.%6.%7.%8.%9"/>
      <w:lvlJc w:val="left"/>
      <w:pPr>
        <w:tabs>
          <w:tab w:val="num" w:pos="1744"/>
        </w:tabs>
        <w:ind w:left="1744" w:hanging="1800"/>
      </w:pPr>
      <w:rPr>
        <w:rFonts w:hint="default"/>
      </w:rPr>
    </w:lvl>
  </w:abstractNum>
  <w:abstractNum w:abstractNumId="128" w15:restartNumberingAfterBreak="0">
    <w:nsid w:val="625C25E0"/>
    <w:multiLevelType w:val="multilevel"/>
    <w:tmpl w:val="75A261B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643C0B0D"/>
    <w:multiLevelType w:val="hybridMultilevel"/>
    <w:tmpl w:val="495842AA"/>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0" w15:restartNumberingAfterBreak="0">
    <w:nsid w:val="64E9090F"/>
    <w:multiLevelType w:val="multilevel"/>
    <w:tmpl w:val="744CE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653E5151"/>
    <w:multiLevelType w:val="hybridMultilevel"/>
    <w:tmpl w:val="61C88D00"/>
    <w:lvl w:ilvl="0" w:tplc="97FAD64C">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2" w15:restartNumberingAfterBreak="0">
    <w:nsid w:val="65FA7C2E"/>
    <w:multiLevelType w:val="hybridMultilevel"/>
    <w:tmpl w:val="354046AA"/>
    <w:lvl w:ilvl="0" w:tplc="7BCCC5DE">
      <w:start w:val="1"/>
      <w:numFmt w:val="decimal"/>
      <w:lvlText w:val="%1."/>
      <w:lvlJc w:val="left"/>
      <w:pPr>
        <w:tabs>
          <w:tab w:val="num" w:pos="720"/>
        </w:tabs>
        <w:ind w:left="720" w:hanging="360"/>
      </w:pPr>
      <w:rPr>
        <w:rFonts w:hint="default"/>
        <w:b w:val="0"/>
        <w:i w:val="0"/>
      </w:rPr>
    </w:lvl>
    <w:lvl w:ilvl="1" w:tplc="46B854C6">
      <w:start w:val="1"/>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3" w15:restartNumberingAfterBreak="0">
    <w:nsid w:val="67462A00"/>
    <w:multiLevelType w:val="hybridMultilevel"/>
    <w:tmpl w:val="2A8A3E78"/>
    <w:lvl w:ilvl="0" w:tplc="2AB6D51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67BF60D1"/>
    <w:multiLevelType w:val="hybridMultilevel"/>
    <w:tmpl w:val="E9D29D24"/>
    <w:lvl w:ilvl="0" w:tplc="67000052">
      <w:start w:val="1"/>
      <w:numFmt w:val="lowerLetter"/>
      <w:pStyle w:val="DefaultParagraphFont1"/>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5" w15:restartNumberingAfterBreak="0">
    <w:nsid w:val="68084F39"/>
    <w:multiLevelType w:val="hybridMultilevel"/>
    <w:tmpl w:val="497EDAE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6D2C0815"/>
    <w:multiLevelType w:val="multilevel"/>
    <w:tmpl w:val="8A821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6D4E1B67"/>
    <w:multiLevelType w:val="multilevel"/>
    <w:tmpl w:val="CD084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6D511C1F"/>
    <w:multiLevelType w:val="hybridMultilevel"/>
    <w:tmpl w:val="27BC9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6D99664D"/>
    <w:multiLevelType w:val="multilevel"/>
    <w:tmpl w:val="AEDE2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70455860"/>
    <w:multiLevelType w:val="multilevel"/>
    <w:tmpl w:val="4BC88AE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41" w15:restartNumberingAfterBreak="0">
    <w:nsid w:val="719A709F"/>
    <w:multiLevelType w:val="hybridMultilevel"/>
    <w:tmpl w:val="8BD01D52"/>
    <w:lvl w:ilvl="0" w:tplc="461E480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2" w15:restartNumberingAfterBreak="0">
    <w:nsid w:val="71FF09D0"/>
    <w:multiLevelType w:val="hybridMultilevel"/>
    <w:tmpl w:val="2DD4A9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3" w15:restartNumberingAfterBreak="0">
    <w:nsid w:val="7237081C"/>
    <w:multiLevelType w:val="multilevel"/>
    <w:tmpl w:val="AE1AAEC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4" w15:restartNumberingAfterBreak="0">
    <w:nsid w:val="72C2481D"/>
    <w:multiLevelType w:val="hybridMultilevel"/>
    <w:tmpl w:val="9906E9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5" w15:restartNumberingAfterBreak="0">
    <w:nsid w:val="73141AEE"/>
    <w:multiLevelType w:val="multilevel"/>
    <w:tmpl w:val="BF024E1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15:restartNumberingAfterBreak="0">
    <w:nsid w:val="743727EA"/>
    <w:multiLevelType w:val="hybridMultilevel"/>
    <w:tmpl w:val="E1FC14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74DE4896"/>
    <w:multiLevelType w:val="multilevel"/>
    <w:tmpl w:val="DD72224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48" w15:restartNumberingAfterBreak="0">
    <w:nsid w:val="76586AD3"/>
    <w:multiLevelType w:val="multilevel"/>
    <w:tmpl w:val="7C9CE678"/>
    <w:lvl w:ilvl="0">
      <w:start w:val="30"/>
      <w:numFmt w:val="decimal"/>
      <w:lvlText w:val="%1."/>
      <w:lvlJc w:val="left"/>
      <w:pPr>
        <w:tabs>
          <w:tab w:val="num" w:pos="540"/>
        </w:tabs>
        <w:ind w:left="540" w:hanging="540"/>
      </w:pPr>
      <w:rPr>
        <w:rFonts w:ascii="GHEA Grapalat" w:eastAsia="Times New Roman" w:hAnsi="GHEA Grapalat" w:cs="Times New Roman" w:hint="default"/>
      </w:rPr>
    </w:lvl>
    <w:lvl w:ilvl="1">
      <w:start w:val="1"/>
      <w:numFmt w:val="decimal"/>
      <w:lvlText w:val="27.%2"/>
      <w:lvlJc w:val="left"/>
      <w:pPr>
        <w:tabs>
          <w:tab w:val="num" w:pos="540"/>
        </w:tabs>
        <w:ind w:left="540" w:hanging="540"/>
      </w:pPr>
      <w:rPr>
        <w:rFonts w:hint="default"/>
        <w:b w:val="0"/>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9" w15:restartNumberingAfterBreak="0">
    <w:nsid w:val="76A315FA"/>
    <w:multiLevelType w:val="multilevel"/>
    <w:tmpl w:val="87786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76CB0C31"/>
    <w:multiLevelType w:val="multilevel"/>
    <w:tmpl w:val="C6DC8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77973F87"/>
    <w:multiLevelType w:val="hybridMultilevel"/>
    <w:tmpl w:val="9CBAF6C2"/>
    <w:lvl w:ilvl="0" w:tplc="4782AE0E">
      <w:start w:val="1"/>
      <w:numFmt w:val="decimal"/>
      <w:lvlText w:val="2.%1"/>
      <w:lvlJc w:val="left"/>
      <w:pPr>
        <w:ind w:left="1710" w:hanging="360"/>
      </w:pPr>
      <w:rPr>
        <w:rFonts w:hint="default"/>
      </w:rPr>
    </w:lvl>
    <w:lvl w:ilvl="1" w:tplc="09763D2A">
      <w:start w:val="1"/>
      <w:numFmt w:val="decimal"/>
      <w:pStyle w:val="SubEvaCriteria"/>
      <w:lvlText w:val="2.%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77BB11D7"/>
    <w:multiLevelType w:val="multilevel"/>
    <w:tmpl w:val="10BE8E2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53" w15:restartNumberingAfterBreak="0">
    <w:nsid w:val="78890173"/>
    <w:multiLevelType w:val="hybridMultilevel"/>
    <w:tmpl w:val="056E9668"/>
    <w:lvl w:ilvl="0" w:tplc="B55C0416">
      <w:start w:val="1"/>
      <w:numFmt w:val="upperRoman"/>
      <w:pStyle w:val="Bullet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78BB792C"/>
    <w:multiLevelType w:val="hybridMultilevel"/>
    <w:tmpl w:val="23E0D0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abstractNum w:abstractNumId="156" w15:restartNumberingAfterBreak="0">
    <w:nsid w:val="7B274CDE"/>
    <w:multiLevelType w:val="hybridMultilevel"/>
    <w:tmpl w:val="38687300"/>
    <w:lvl w:ilvl="0" w:tplc="396428CA">
      <w:start w:val="1"/>
      <w:numFmt w:val="decimal"/>
      <w:pStyle w:val="ESSpara"/>
      <w:lvlText w:val="%1."/>
      <w:lvlJc w:val="left"/>
      <w:pPr>
        <w:ind w:left="4680" w:hanging="360"/>
      </w:pPr>
      <w:rPr>
        <w:rFonts w:ascii="Calibri" w:hAnsi="Calibri" w:hint="default"/>
        <w:b w:val="0"/>
        <w:bCs w:val="0"/>
        <w:i w:val="0"/>
        <w:iCs w:val="0"/>
        <w:color w:val="auto"/>
        <w:sz w:val="22"/>
        <w:szCs w:val="22"/>
      </w:rPr>
    </w:lvl>
    <w:lvl w:ilvl="1" w:tplc="A232017C">
      <w:start w:val="1"/>
      <w:numFmt w:val="lowerLetter"/>
      <w:lvlText w:val="(%2)"/>
      <w:lvlJc w:val="left"/>
      <w:pPr>
        <w:ind w:left="1440" w:hanging="360"/>
      </w:pPr>
      <w:rPr>
        <w:rFonts w:ascii="Calibri" w:hAnsi="Calibri" w:cs="Calibri" w:hint="default"/>
      </w:rPr>
    </w:lvl>
    <w:lvl w:ilvl="2" w:tplc="04090015">
      <w:start w:val="1"/>
      <w:numFmt w:val="upperLetter"/>
      <w:lvlText w:val="%3."/>
      <w:lvlJc w:val="lef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7BB94CE4"/>
    <w:multiLevelType w:val="multilevel"/>
    <w:tmpl w:val="09C2993C"/>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8" w15:restartNumberingAfterBreak="0">
    <w:nsid w:val="7C8837BA"/>
    <w:multiLevelType w:val="multilevel"/>
    <w:tmpl w:val="5352EA2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59" w15:restartNumberingAfterBreak="0">
    <w:nsid w:val="7CDE24A3"/>
    <w:multiLevelType w:val="multilevel"/>
    <w:tmpl w:val="7C24F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7D003F15"/>
    <w:multiLevelType w:val="hybridMultilevel"/>
    <w:tmpl w:val="3FB68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7D8F38AD"/>
    <w:multiLevelType w:val="hybridMultilevel"/>
    <w:tmpl w:val="8F38C8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2" w15:restartNumberingAfterBreak="0">
    <w:nsid w:val="7E695C25"/>
    <w:multiLevelType w:val="multilevel"/>
    <w:tmpl w:val="7584D976"/>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3" w15:restartNumberingAfterBreak="0">
    <w:nsid w:val="7EBE2091"/>
    <w:multiLevelType w:val="hybridMultilevel"/>
    <w:tmpl w:val="2B0A7CFC"/>
    <w:lvl w:ilvl="0" w:tplc="BE7889F6">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64" w15:restartNumberingAfterBreak="0">
    <w:nsid w:val="7EDA5734"/>
    <w:multiLevelType w:val="multilevel"/>
    <w:tmpl w:val="3B7EC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7F12247E"/>
    <w:multiLevelType w:val="multilevel"/>
    <w:tmpl w:val="8188A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68936422">
    <w:abstractNumId w:val="119"/>
  </w:num>
  <w:num w:numId="2" w16cid:durableId="404912561">
    <w:abstractNumId w:val="108"/>
  </w:num>
  <w:num w:numId="3" w16cid:durableId="1426994630">
    <w:abstractNumId w:val="81"/>
  </w:num>
  <w:num w:numId="4" w16cid:durableId="676155941">
    <w:abstractNumId w:val="87"/>
  </w:num>
  <w:num w:numId="5" w16cid:durableId="500777805">
    <w:abstractNumId w:val="155"/>
  </w:num>
  <w:num w:numId="6" w16cid:durableId="427309641">
    <w:abstractNumId w:val="7"/>
  </w:num>
  <w:num w:numId="7" w16cid:durableId="1156645407">
    <w:abstractNumId w:val="97"/>
    <w:lvlOverride w:ilvl="0">
      <w:startOverride w:val="1"/>
    </w:lvlOverride>
    <w:lvlOverride w:ilvl="1">
      <w:startOverride w:val="2"/>
    </w:lvlOverride>
  </w:num>
  <w:num w:numId="8" w16cid:durableId="363362161">
    <w:abstractNumId w:val="8"/>
  </w:num>
  <w:num w:numId="9" w16cid:durableId="1883011307">
    <w:abstractNumId w:val="6"/>
  </w:num>
  <w:num w:numId="10" w16cid:durableId="609747425">
    <w:abstractNumId w:val="5"/>
  </w:num>
  <w:num w:numId="11" w16cid:durableId="1114637254">
    <w:abstractNumId w:val="4"/>
  </w:num>
  <w:num w:numId="12" w16cid:durableId="1978874474">
    <w:abstractNumId w:val="3"/>
  </w:num>
  <w:num w:numId="13" w16cid:durableId="622809546">
    <w:abstractNumId w:val="2"/>
  </w:num>
  <w:num w:numId="14" w16cid:durableId="2043943603">
    <w:abstractNumId w:val="1"/>
  </w:num>
  <w:num w:numId="15" w16cid:durableId="2122336795">
    <w:abstractNumId w:val="0"/>
  </w:num>
  <w:num w:numId="16" w16cid:durableId="745109598">
    <w:abstractNumId w:val="95"/>
  </w:num>
  <w:num w:numId="17" w16cid:durableId="1972663982">
    <w:abstractNumId w:val="127"/>
  </w:num>
  <w:num w:numId="18" w16cid:durableId="1371686860">
    <w:abstractNumId w:val="36"/>
  </w:num>
  <w:num w:numId="19" w16cid:durableId="282734796">
    <w:abstractNumId w:val="17"/>
  </w:num>
  <w:num w:numId="20" w16cid:durableId="989139301">
    <w:abstractNumId w:val="43"/>
  </w:num>
  <w:num w:numId="21" w16cid:durableId="161823334">
    <w:abstractNumId w:val="32"/>
  </w:num>
  <w:num w:numId="22" w16cid:durableId="272174088">
    <w:abstractNumId w:val="138"/>
  </w:num>
  <w:num w:numId="23" w16cid:durableId="852576853">
    <w:abstractNumId w:val="24"/>
  </w:num>
  <w:num w:numId="24" w16cid:durableId="1692534644">
    <w:abstractNumId w:val="38"/>
  </w:num>
  <w:num w:numId="25" w16cid:durableId="182743526">
    <w:abstractNumId w:val="73"/>
  </w:num>
  <w:num w:numId="26" w16cid:durableId="1414622018">
    <w:abstractNumId w:val="83"/>
  </w:num>
  <w:num w:numId="27" w16cid:durableId="603073551">
    <w:abstractNumId w:val="13"/>
  </w:num>
  <w:num w:numId="28" w16cid:durableId="46534655">
    <w:abstractNumId w:val="146"/>
  </w:num>
  <w:num w:numId="29" w16cid:durableId="1236864858">
    <w:abstractNumId w:val="126"/>
  </w:num>
  <w:num w:numId="30" w16cid:durableId="718283756">
    <w:abstractNumId w:val="59"/>
  </w:num>
  <w:num w:numId="31" w16cid:durableId="1405687836">
    <w:abstractNumId w:val="151"/>
  </w:num>
  <w:num w:numId="32" w16cid:durableId="321736009">
    <w:abstractNumId w:val="111"/>
  </w:num>
  <w:num w:numId="33" w16cid:durableId="1059791171">
    <w:abstractNumId w:val="21"/>
  </w:num>
  <w:num w:numId="34" w16cid:durableId="1365906739">
    <w:abstractNumId w:val="162"/>
  </w:num>
  <w:num w:numId="35" w16cid:durableId="1885873738">
    <w:abstractNumId w:val="107"/>
  </w:num>
  <w:num w:numId="36" w16cid:durableId="484667999">
    <w:abstractNumId w:val="156"/>
  </w:num>
  <w:num w:numId="37" w16cid:durableId="1928415878">
    <w:abstractNumId w:val="51"/>
  </w:num>
  <w:num w:numId="38" w16cid:durableId="786696811">
    <w:abstractNumId w:val="82"/>
  </w:num>
  <w:num w:numId="39" w16cid:durableId="1593737102">
    <w:abstractNumId w:val="103"/>
  </w:num>
  <w:num w:numId="40" w16cid:durableId="799154865">
    <w:abstractNumId w:val="92"/>
  </w:num>
  <w:num w:numId="41" w16cid:durableId="647515894">
    <w:abstractNumId w:val="75"/>
  </w:num>
  <w:num w:numId="42" w16cid:durableId="29764097">
    <w:abstractNumId w:val="129"/>
  </w:num>
  <w:num w:numId="43" w16cid:durableId="897976486">
    <w:abstractNumId w:val="26"/>
  </w:num>
  <w:num w:numId="44" w16cid:durableId="120273038">
    <w:abstractNumId w:val="80"/>
  </w:num>
  <w:num w:numId="45" w16cid:durableId="1278682543">
    <w:abstractNumId w:val="30"/>
  </w:num>
  <w:num w:numId="46" w16cid:durableId="1454443857">
    <w:abstractNumId w:val="124"/>
  </w:num>
  <w:num w:numId="47" w16cid:durableId="128132465">
    <w:abstractNumId w:val="113"/>
  </w:num>
  <w:num w:numId="48" w16cid:durableId="466365080">
    <w:abstractNumId w:val="153"/>
  </w:num>
  <w:num w:numId="49" w16cid:durableId="1376126374">
    <w:abstractNumId w:val="9"/>
  </w:num>
  <w:num w:numId="50" w16cid:durableId="1539318041">
    <w:abstractNumId w:val="47"/>
  </w:num>
  <w:num w:numId="51" w16cid:durableId="2103642181">
    <w:abstractNumId w:val="20"/>
  </w:num>
  <w:num w:numId="52" w16cid:durableId="1743335000">
    <w:abstractNumId w:val="109"/>
  </w:num>
  <w:num w:numId="53" w16cid:durableId="885683302">
    <w:abstractNumId w:val="19"/>
  </w:num>
  <w:num w:numId="54" w16cid:durableId="1158495108">
    <w:abstractNumId w:val="78"/>
  </w:num>
  <w:num w:numId="55" w16cid:durableId="1917010123">
    <w:abstractNumId w:val="76"/>
  </w:num>
  <w:num w:numId="56" w16cid:durableId="1667708846">
    <w:abstractNumId w:val="35"/>
  </w:num>
  <w:num w:numId="57" w16cid:durableId="1310094682">
    <w:abstractNumId w:val="94"/>
  </w:num>
  <w:num w:numId="58" w16cid:durableId="1136949932">
    <w:abstractNumId w:val="149"/>
  </w:num>
  <w:num w:numId="59" w16cid:durableId="1581018467">
    <w:abstractNumId w:val="33"/>
  </w:num>
  <w:num w:numId="60" w16cid:durableId="1158501974">
    <w:abstractNumId w:val="152"/>
  </w:num>
  <w:num w:numId="61" w16cid:durableId="1507940032">
    <w:abstractNumId w:val="165"/>
  </w:num>
  <w:num w:numId="62" w16cid:durableId="1119378163">
    <w:abstractNumId w:val="139"/>
  </w:num>
  <w:num w:numId="63" w16cid:durableId="1998990732">
    <w:abstractNumId w:val="49"/>
  </w:num>
  <w:num w:numId="64" w16cid:durableId="505175508">
    <w:abstractNumId w:val="125"/>
  </w:num>
  <w:num w:numId="65" w16cid:durableId="1168131017">
    <w:abstractNumId w:val="65"/>
  </w:num>
  <w:num w:numId="66" w16cid:durableId="1270242256">
    <w:abstractNumId w:val="50"/>
  </w:num>
  <w:num w:numId="67" w16cid:durableId="2104036338">
    <w:abstractNumId w:val="128"/>
  </w:num>
  <w:num w:numId="68" w16cid:durableId="1746613036">
    <w:abstractNumId w:val="164"/>
  </w:num>
  <w:num w:numId="69" w16cid:durableId="1524174220">
    <w:abstractNumId w:val="10"/>
  </w:num>
  <w:num w:numId="70" w16cid:durableId="1528374785">
    <w:abstractNumId w:val="41"/>
  </w:num>
  <w:num w:numId="71" w16cid:durableId="1075056284">
    <w:abstractNumId w:val="15"/>
  </w:num>
  <w:num w:numId="72" w16cid:durableId="979768115">
    <w:abstractNumId w:val="159"/>
  </w:num>
  <w:num w:numId="73" w16cid:durableId="978418706">
    <w:abstractNumId w:val="12"/>
  </w:num>
  <w:num w:numId="74" w16cid:durableId="608659144">
    <w:abstractNumId w:val="91"/>
  </w:num>
  <w:num w:numId="75" w16cid:durableId="1328480975">
    <w:abstractNumId w:val="145"/>
  </w:num>
  <w:num w:numId="76" w16cid:durableId="1723216028">
    <w:abstractNumId w:val="40"/>
  </w:num>
  <w:num w:numId="77" w16cid:durableId="379596029">
    <w:abstractNumId w:val="130"/>
  </w:num>
  <w:num w:numId="78" w16cid:durableId="398984476">
    <w:abstractNumId w:val="22"/>
  </w:num>
  <w:num w:numId="79" w16cid:durableId="1047797304">
    <w:abstractNumId w:val="16"/>
  </w:num>
  <w:num w:numId="80" w16cid:durableId="1996761682">
    <w:abstractNumId w:val="34"/>
  </w:num>
  <w:num w:numId="81" w16cid:durableId="1296256090">
    <w:abstractNumId w:val="150"/>
  </w:num>
  <w:num w:numId="82" w16cid:durableId="1611401215">
    <w:abstractNumId w:val="70"/>
  </w:num>
  <w:num w:numId="83" w16cid:durableId="1840846853">
    <w:abstractNumId w:val="144"/>
  </w:num>
  <w:num w:numId="84" w16cid:durableId="717703650">
    <w:abstractNumId w:val="27"/>
  </w:num>
  <w:num w:numId="85" w16cid:durableId="677847747">
    <w:abstractNumId w:val="161"/>
  </w:num>
  <w:num w:numId="86" w16cid:durableId="1261836709">
    <w:abstractNumId w:val="142"/>
  </w:num>
  <w:num w:numId="87" w16cid:durableId="2095739783">
    <w:abstractNumId w:val="58"/>
  </w:num>
  <w:num w:numId="88" w16cid:durableId="1109736949">
    <w:abstractNumId w:val="141"/>
  </w:num>
  <w:num w:numId="89" w16cid:durableId="381632385">
    <w:abstractNumId w:val="85"/>
  </w:num>
  <w:num w:numId="90" w16cid:durableId="105318581">
    <w:abstractNumId w:val="36"/>
  </w:num>
  <w:num w:numId="91" w16cid:durableId="984116695">
    <w:abstractNumId w:val="36"/>
  </w:num>
  <w:num w:numId="92" w16cid:durableId="260139553">
    <w:abstractNumId w:val="36"/>
  </w:num>
  <w:num w:numId="93" w16cid:durableId="1302268343">
    <w:abstractNumId w:val="36"/>
  </w:num>
  <w:num w:numId="94" w16cid:durableId="1632443427">
    <w:abstractNumId w:val="36"/>
  </w:num>
  <w:num w:numId="95" w16cid:durableId="261576381">
    <w:abstractNumId w:val="36"/>
    <w:lvlOverride w:ilvl="0">
      <w:startOverride w:val="33"/>
    </w:lvlOverride>
    <w:lvlOverride w:ilvl="1">
      <w:startOverride w:val="1"/>
    </w:lvlOverride>
  </w:num>
  <w:num w:numId="96" w16cid:durableId="1420325943">
    <w:abstractNumId w:val="36"/>
    <w:lvlOverride w:ilvl="0">
      <w:startOverride w:val="33"/>
    </w:lvlOverride>
    <w:lvlOverride w:ilvl="1">
      <w:startOverride w:val="1"/>
    </w:lvlOverride>
  </w:num>
  <w:num w:numId="97" w16cid:durableId="1108113829">
    <w:abstractNumId w:val="36"/>
    <w:lvlOverride w:ilvl="0">
      <w:startOverride w:val="33"/>
    </w:lvlOverride>
    <w:lvlOverride w:ilvl="1">
      <w:startOverride w:val="3"/>
    </w:lvlOverride>
  </w:num>
  <w:num w:numId="98" w16cid:durableId="2053966322">
    <w:abstractNumId w:val="36"/>
    <w:lvlOverride w:ilvl="0">
      <w:startOverride w:val="33"/>
    </w:lvlOverride>
    <w:lvlOverride w:ilvl="1">
      <w:startOverride w:val="4"/>
    </w:lvlOverride>
  </w:num>
  <w:num w:numId="99" w16cid:durableId="1192035732">
    <w:abstractNumId w:val="96"/>
  </w:num>
  <w:num w:numId="100" w16cid:durableId="566384922">
    <w:abstractNumId w:val="37"/>
  </w:num>
  <w:num w:numId="101" w16cid:durableId="1961372399">
    <w:abstractNumId w:val="63"/>
  </w:num>
  <w:num w:numId="102" w16cid:durableId="1479301342">
    <w:abstractNumId w:val="134"/>
  </w:num>
  <w:num w:numId="103" w16cid:durableId="2097752143">
    <w:abstractNumId w:val="18"/>
  </w:num>
  <w:num w:numId="104" w16cid:durableId="169148971">
    <w:abstractNumId w:val="25"/>
  </w:num>
  <w:num w:numId="105" w16cid:durableId="1706715315">
    <w:abstractNumId w:val="64"/>
  </w:num>
  <w:num w:numId="106" w16cid:durableId="1519999037">
    <w:abstractNumId w:val="74"/>
  </w:num>
  <w:num w:numId="107" w16cid:durableId="1618415882">
    <w:abstractNumId w:val="118"/>
  </w:num>
  <w:num w:numId="108" w16cid:durableId="1419986181">
    <w:abstractNumId w:val="105"/>
  </w:num>
  <w:num w:numId="109" w16cid:durableId="48845033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214539336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1293173079">
    <w:abstractNumId w:val="163"/>
  </w:num>
  <w:num w:numId="112" w16cid:durableId="1994799637">
    <w:abstractNumId w:val="52"/>
  </w:num>
  <w:num w:numId="113" w16cid:durableId="1703045770">
    <w:abstractNumId w:val="154"/>
  </w:num>
  <w:num w:numId="114" w16cid:durableId="226499888">
    <w:abstractNumId w:val="72"/>
  </w:num>
  <w:num w:numId="115" w16cid:durableId="2040355877">
    <w:abstractNumId w:val="45"/>
  </w:num>
  <w:num w:numId="116" w16cid:durableId="954485143">
    <w:abstractNumId w:val="115"/>
  </w:num>
  <w:num w:numId="117" w16cid:durableId="180469238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210385110">
    <w:abstractNumId w:val="101"/>
  </w:num>
  <w:num w:numId="119" w16cid:durableId="473378387">
    <w:abstractNumId w:val="28"/>
  </w:num>
  <w:num w:numId="120" w16cid:durableId="1938250380">
    <w:abstractNumId w:val="104"/>
  </w:num>
  <w:num w:numId="121" w16cid:durableId="1994947648">
    <w:abstractNumId w:val="88"/>
  </w:num>
  <w:num w:numId="122" w16cid:durableId="190267006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647978838">
    <w:abstractNumId w:val="131"/>
  </w:num>
  <w:num w:numId="124" w16cid:durableId="621615102">
    <w:abstractNumId w:val="95"/>
    <w:lvlOverride w:ilvl="0">
      <w:lvl w:ilvl="0">
        <w:start w:val="1"/>
        <w:numFmt w:val="decimal"/>
        <w:lvlText w:val="%1."/>
        <w:lvlJc w:val="left"/>
        <w:pPr>
          <w:tabs>
            <w:tab w:val="num" w:pos="540"/>
          </w:tabs>
          <w:ind w:left="540" w:hanging="540"/>
        </w:pPr>
        <w:rPr>
          <w:rFonts w:ascii="GHEA Grapalat" w:eastAsia="Times New Roman" w:hAnsi="GHEA Grapalat" w:cs="Times New Roman" w:hint="default"/>
        </w:rPr>
      </w:lvl>
    </w:lvlOverride>
    <w:lvlOverride w:ilvl="1">
      <w:lvl w:ilvl="1">
        <w:start w:val="1"/>
        <w:numFmt w:val="decimal"/>
        <w:lvlText w:val="26.%2"/>
        <w:lvlJc w:val="left"/>
        <w:pPr>
          <w:tabs>
            <w:tab w:val="num" w:pos="540"/>
          </w:tabs>
          <w:ind w:left="540" w:hanging="540"/>
        </w:pPr>
        <w:rPr>
          <w:rFonts w:hint="default"/>
          <w:b w:val="0"/>
          <w:i w:val="0"/>
        </w:rPr>
      </w:lvl>
    </w:lvlOverride>
    <w:lvlOverride w:ilvl="2">
      <w:lvl w:ilvl="2">
        <w:start w:val="1"/>
        <w:numFmt w:val="decimal"/>
        <w:lvlText w:val="%1.%2.%3"/>
        <w:lvlJc w:val="left"/>
        <w:pPr>
          <w:tabs>
            <w:tab w:val="num" w:pos="720"/>
          </w:tabs>
          <w:ind w:left="720" w:hanging="720"/>
        </w:pPr>
        <w:rPr>
          <w:rFonts w:hint="default"/>
          <w:i w:val="0"/>
        </w:rPr>
      </w:lvl>
    </w:lvlOverride>
    <w:lvlOverride w:ilvl="3">
      <w:lvl w:ilvl="3">
        <w:start w:val="1"/>
        <w:numFmt w:val="decimal"/>
        <w:lvlText w:val="%1.%2.%3.%4"/>
        <w:lvlJc w:val="left"/>
        <w:pPr>
          <w:tabs>
            <w:tab w:val="num" w:pos="720"/>
          </w:tabs>
          <w:ind w:left="720" w:hanging="720"/>
        </w:pPr>
        <w:rPr>
          <w:rFonts w:hint="default"/>
        </w:rPr>
      </w:lvl>
    </w:lvlOverride>
    <w:lvlOverride w:ilvl="4">
      <w:lvl w:ilvl="4">
        <w:start w:val="1"/>
        <w:numFmt w:val="decimal"/>
        <w:lvlText w:val="%1.%2.%3.%4.%5"/>
        <w:lvlJc w:val="left"/>
        <w:pPr>
          <w:tabs>
            <w:tab w:val="num" w:pos="1080"/>
          </w:tabs>
          <w:ind w:left="1080" w:hanging="1080"/>
        </w:pPr>
        <w:rPr>
          <w:rFonts w:hint="default"/>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125" w16cid:durableId="326251547">
    <w:abstractNumId w:val="66"/>
  </w:num>
  <w:num w:numId="126" w16cid:durableId="877820102">
    <w:abstractNumId w:val="148"/>
  </w:num>
  <w:num w:numId="127" w16cid:durableId="647442033">
    <w:abstractNumId w:val="89"/>
    <w:lvlOverride w:ilvl="0">
      <w:lvl w:ilvl="0">
        <w:start w:val="1"/>
        <w:numFmt w:val="none"/>
        <w:lvlText w:val="30."/>
        <w:lvlJc w:val="left"/>
        <w:pPr>
          <w:tabs>
            <w:tab w:val="num" w:pos="540"/>
          </w:tabs>
          <w:ind w:left="540" w:hanging="540"/>
        </w:pPr>
        <w:rPr>
          <w:rFonts w:ascii="GHEA Grapalat" w:eastAsia="Times New Roman" w:hAnsi="GHEA Grapalat" w:cs="Times New Roman" w:hint="default"/>
        </w:rPr>
      </w:lvl>
    </w:lvlOverride>
    <w:lvlOverride w:ilvl="1">
      <w:lvl w:ilvl="1">
        <w:start w:val="1"/>
        <w:numFmt w:val="none"/>
        <w:lvlText w:val="29.1"/>
        <w:lvlJc w:val="left"/>
        <w:pPr>
          <w:tabs>
            <w:tab w:val="num" w:pos="540"/>
          </w:tabs>
          <w:ind w:left="540" w:hanging="540"/>
        </w:pPr>
        <w:rPr>
          <w:rFonts w:hint="default"/>
          <w:b w:val="0"/>
          <w:i w:val="0"/>
        </w:rPr>
      </w:lvl>
    </w:lvlOverride>
    <w:lvlOverride w:ilvl="2">
      <w:lvl w:ilvl="2">
        <w:start w:val="1"/>
        <w:numFmt w:val="decimal"/>
        <w:lvlText w:val="%1.%2.%3"/>
        <w:lvlJc w:val="left"/>
        <w:pPr>
          <w:tabs>
            <w:tab w:val="num" w:pos="720"/>
          </w:tabs>
          <w:ind w:left="720" w:hanging="720"/>
        </w:pPr>
        <w:rPr>
          <w:rFonts w:hint="default"/>
          <w:i w:val="0"/>
        </w:rPr>
      </w:lvl>
    </w:lvlOverride>
    <w:lvlOverride w:ilvl="3">
      <w:lvl w:ilvl="3">
        <w:start w:val="1"/>
        <w:numFmt w:val="decimal"/>
        <w:lvlText w:val="%1.%2.%3.%4"/>
        <w:lvlJc w:val="left"/>
        <w:pPr>
          <w:tabs>
            <w:tab w:val="num" w:pos="720"/>
          </w:tabs>
          <w:ind w:left="720" w:hanging="720"/>
        </w:pPr>
        <w:rPr>
          <w:rFonts w:hint="default"/>
        </w:rPr>
      </w:lvl>
    </w:lvlOverride>
    <w:lvlOverride w:ilvl="4">
      <w:lvl w:ilvl="4">
        <w:start w:val="1"/>
        <w:numFmt w:val="decimal"/>
        <w:lvlText w:val="%1.%2.%3.%4.%5"/>
        <w:lvlJc w:val="left"/>
        <w:pPr>
          <w:tabs>
            <w:tab w:val="num" w:pos="1080"/>
          </w:tabs>
          <w:ind w:left="1080" w:hanging="1080"/>
        </w:pPr>
        <w:rPr>
          <w:rFonts w:hint="default"/>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128" w16cid:durableId="1653287257">
    <w:abstractNumId w:val="89"/>
    <w:lvlOverride w:ilvl="0">
      <w:lvl w:ilvl="0">
        <w:start w:val="1"/>
        <w:numFmt w:val="none"/>
        <w:lvlText w:val="30."/>
        <w:lvlJc w:val="left"/>
        <w:pPr>
          <w:tabs>
            <w:tab w:val="num" w:pos="540"/>
          </w:tabs>
          <w:ind w:left="540" w:hanging="540"/>
        </w:pPr>
        <w:rPr>
          <w:rFonts w:ascii="GHEA Grapalat" w:eastAsia="Times New Roman" w:hAnsi="GHEA Grapalat" w:cs="Times New Roman" w:hint="default"/>
        </w:rPr>
      </w:lvl>
    </w:lvlOverride>
    <w:lvlOverride w:ilvl="1">
      <w:lvl w:ilvl="1">
        <w:start w:val="1"/>
        <w:numFmt w:val="none"/>
        <w:lvlText w:val="28.1"/>
        <w:lvlJc w:val="left"/>
        <w:pPr>
          <w:tabs>
            <w:tab w:val="num" w:pos="540"/>
          </w:tabs>
          <w:ind w:left="540" w:hanging="540"/>
        </w:pPr>
        <w:rPr>
          <w:rFonts w:hint="default"/>
          <w:b w:val="0"/>
          <w:i w:val="0"/>
        </w:rPr>
      </w:lvl>
    </w:lvlOverride>
    <w:lvlOverride w:ilvl="2">
      <w:lvl w:ilvl="2">
        <w:start w:val="1"/>
        <w:numFmt w:val="decimal"/>
        <w:lvlText w:val="%1.%2.%3"/>
        <w:lvlJc w:val="left"/>
        <w:pPr>
          <w:tabs>
            <w:tab w:val="num" w:pos="720"/>
          </w:tabs>
          <w:ind w:left="720" w:hanging="720"/>
        </w:pPr>
        <w:rPr>
          <w:rFonts w:hint="default"/>
          <w:i w:val="0"/>
        </w:rPr>
      </w:lvl>
    </w:lvlOverride>
    <w:lvlOverride w:ilvl="3">
      <w:lvl w:ilvl="3">
        <w:start w:val="1"/>
        <w:numFmt w:val="decimal"/>
        <w:lvlText w:val="%1.%2.%3.%4"/>
        <w:lvlJc w:val="left"/>
        <w:pPr>
          <w:tabs>
            <w:tab w:val="num" w:pos="720"/>
          </w:tabs>
          <w:ind w:left="720" w:hanging="720"/>
        </w:pPr>
        <w:rPr>
          <w:rFonts w:hint="default"/>
        </w:rPr>
      </w:lvl>
    </w:lvlOverride>
    <w:lvlOverride w:ilvl="4">
      <w:lvl w:ilvl="4">
        <w:start w:val="1"/>
        <w:numFmt w:val="decimal"/>
        <w:lvlText w:val="%1.%2.%3.%4.%5"/>
        <w:lvlJc w:val="left"/>
        <w:pPr>
          <w:tabs>
            <w:tab w:val="num" w:pos="1080"/>
          </w:tabs>
          <w:ind w:left="1080" w:hanging="1080"/>
        </w:pPr>
        <w:rPr>
          <w:rFonts w:hint="default"/>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129" w16cid:durableId="1903759275">
    <w:abstractNumId w:val="100"/>
  </w:num>
  <w:num w:numId="130" w16cid:durableId="1467166333">
    <w:abstractNumId w:val="99"/>
  </w:num>
  <w:num w:numId="131" w16cid:durableId="1039937292">
    <w:abstractNumId w:val="122"/>
  </w:num>
  <w:num w:numId="132" w16cid:durableId="176117239">
    <w:abstractNumId w:val="123"/>
  </w:num>
  <w:num w:numId="133" w16cid:durableId="45278948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17445922">
    <w:abstractNumId w:val="98"/>
  </w:num>
  <w:num w:numId="135" w16cid:durableId="220487974">
    <w:abstractNumId w:val="69"/>
  </w:num>
  <w:num w:numId="136" w16cid:durableId="1273171034">
    <w:abstractNumId w:val="23"/>
  </w:num>
  <w:num w:numId="137" w16cid:durableId="325862358">
    <w:abstractNumId w:val="133"/>
  </w:num>
  <w:num w:numId="138" w16cid:durableId="663514151">
    <w:abstractNumId w:val="160"/>
  </w:num>
  <w:num w:numId="139" w16cid:durableId="1842506687">
    <w:abstractNumId w:val="132"/>
  </w:num>
  <w:num w:numId="140" w16cid:durableId="1526795301">
    <w:abstractNumId w:val="60"/>
  </w:num>
  <w:num w:numId="141" w16cid:durableId="585194304">
    <w:abstractNumId w:val="7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1848639502">
    <w:abstractNumId w:val="57"/>
  </w:num>
  <w:num w:numId="143" w16cid:durableId="910579524">
    <w:abstractNumId w:val="120"/>
  </w:num>
  <w:num w:numId="144" w16cid:durableId="392629927">
    <w:abstractNumId w:val="135"/>
  </w:num>
  <w:num w:numId="145" w16cid:durableId="1233546998">
    <w:abstractNumId w:val="84"/>
  </w:num>
  <w:num w:numId="146" w16cid:durableId="288316711">
    <w:abstractNumId w:val="77"/>
  </w:num>
  <w:num w:numId="147" w16cid:durableId="2010060486">
    <w:abstractNumId w:val="11"/>
  </w:num>
  <w:num w:numId="148" w16cid:durableId="1640694061">
    <w:abstractNumId w:val="44"/>
  </w:num>
  <w:num w:numId="149" w16cid:durableId="1176387632">
    <w:abstractNumId w:val="55"/>
  </w:num>
  <w:num w:numId="150" w16cid:durableId="806358704">
    <w:abstractNumId w:val="86"/>
  </w:num>
  <w:num w:numId="151" w16cid:durableId="611089305">
    <w:abstractNumId w:val="54"/>
  </w:num>
  <w:num w:numId="152" w16cid:durableId="1636258000">
    <w:abstractNumId w:val="36"/>
  </w:num>
  <w:num w:numId="153" w16cid:durableId="1742211053">
    <w:abstractNumId w:val="136"/>
  </w:num>
  <w:num w:numId="154" w16cid:durableId="1366104540">
    <w:abstractNumId w:val="137"/>
  </w:num>
  <w:num w:numId="155" w16cid:durableId="1382554987">
    <w:abstractNumId w:val="68"/>
  </w:num>
  <w:num w:numId="156" w16cid:durableId="1668440025">
    <w:abstractNumId w:val="106"/>
  </w:num>
  <w:num w:numId="157" w16cid:durableId="1549415797">
    <w:abstractNumId w:val="102"/>
  </w:num>
  <w:num w:numId="158" w16cid:durableId="309485759">
    <w:abstractNumId w:val="31"/>
  </w:num>
  <w:num w:numId="159" w16cid:durableId="383217509">
    <w:abstractNumId w:val="90"/>
  </w:num>
  <w:num w:numId="160" w16cid:durableId="1692950391">
    <w:abstractNumId w:val="110"/>
  </w:num>
  <w:num w:numId="161" w16cid:durableId="618223159">
    <w:abstractNumId w:val="71"/>
  </w:num>
  <w:num w:numId="162" w16cid:durableId="308898347">
    <w:abstractNumId w:val="112"/>
  </w:num>
  <w:num w:numId="163" w16cid:durableId="1435596030">
    <w:abstractNumId w:val="36"/>
  </w:num>
  <w:num w:numId="164" w16cid:durableId="751120707">
    <w:abstractNumId w:val="36"/>
  </w:num>
  <w:num w:numId="165" w16cid:durableId="1382747124">
    <w:abstractNumId w:val="36"/>
  </w:num>
  <w:num w:numId="166" w16cid:durableId="164251374">
    <w:abstractNumId w:val="36"/>
  </w:num>
  <w:num w:numId="167" w16cid:durableId="1702708542">
    <w:abstractNumId w:val="36"/>
  </w:num>
  <w:num w:numId="168" w16cid:durableId="801657354">
    <w:abstractNumId w:val="36"/>
  </w:num>
  <w:num w:numId="169" w16cid:durableId="1851722362">
    <w:abstractNumId w:val="36"/>
  </w:num>
  <w:num w:numId="170" w16cid:durableId="2001814254">
    <w:abstractNumId w:val="56"/>
  </w:num>
  <w:num w:numId="171" w16cid:durableId="694424342">
    <w:abstractNumId w:val="117"/>
  </w:num>
  <w:num w:numId="172" w16cid:durableId="442309654">
    <w:abstractNumId w:val="121"/>
  </w:num>
  <w:num w:numId="173" w16cid:durableId="776098102">
    <w:abstractNumId w:val="116"/>
  </w:num>
  <w:num w:numId="174" w16cid:durableId="322319188">
    <w:abstractNumId w:val="147"/>
  </w:num>
  <w:num w:numId="175" w16cid:durableId="1682584851">
    <w:abstractNumId w:val="114"/>
  </w:num>
  <w:num w:numId="176" w16cid:durableId="1131750756">
    <w:abstractNumId w:val="61"/>
  </w:num>
  <w:num w:numId="177" w16cid:durableId="913516541">
    <w:abstractNumId w:val="48"/>
  </w:num>
  <w:num w:numId="178" w16cid:durableId="726798872">
    <w:abstractNumId w:val="157"/>
  </w:num>
  <w:num w:numId="179" w16cid:durableId="1990286049">
    <w:abstractNumId w:val="53"/>
  </w:num>
  <w:num w:numId="180" w16cid:durableId="639919157">
    <w:abstractNumId w:val="67"/>
  </w:num>
  <w:num w:numId="181" w16cid:durableId="1035809026">
    <w:abstractNumId w:val="93"/>
  </w:num>
  <w:num w:numId="182" w16cid:durableId="1698237311">
    <w:abstractNumId w:val="46"/>
  </w:num>
  <w:num w:numId="183" w16cid:durableId="1357384290">
    <w:abstractNumId w:val="29"/>
  </w:num>
  <w:num w:numId="184" w16cid:durableId="1573806320">
    <w:abstractNumId w:val="39"/>
  </w:num>
  <w:num w:numId="185" w16cid:durableId="522405530">
    <w:abstractNumId w:val="158"/>
  </w:num>
  <w:num w:numId="186" w16cid:durableId="1023285060">
    <w:abstractNumId w:val="140"/>
  </w:num>
  <w:num w:numId="187" w16cid:durableId="1913541811">
    <w:abstractNumId w:val="14"/>
  </w:num>
  <w:num w:numId="188" w16cid:durableId="972440077">
    <w:abstractNumId w:val="143"/>
  </w:num>
  <w:num w:numId="189" w16cid:durableId="1731341851">
    <w:abstractNumId w:val="42"/>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ctiveWritingStyle w:appName="MSWord" w:lang="es-ES_tradnl" w:vendorID="64" w:dllVersion="6" w:nlCheck="1" w:checkStyle="1"/>
  <w:activeWritingStyle w:appName="MSWord" w:lang="en-US"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fr-FR" w:vendorID="64" w:dllVersion="0" w:nlCheck="1" w:checkStyle="0"/>
  <w:activeWritingStyle w:appName="MSWord" w:lang="en-AU" w:vendorID="64" w:dllVersion="0" w:nlCheck="1" w:checkStyle="0"/>
  <w:activeWritingStyle w:appName="MSWord" w:lang="en-AU" w:vendorID="64" w:dllVersion="6" w:nlCheck="1" w:checkStyle="1"/>
  <w:activeWritingStyle w:appName="MSWord" w:lang="es-ES" w:vendorID="64" w:dllVersion="6" w:nlCheck="1" w:checkStyle="1"/>
  <w:activeWritingStyle w:appName="MSWord" w:lang="en-US" w:vendorID="64" w:dllVersion="4096" w:nlCheck="1" w:checkStyle="0"/>
  <w:activeWritingStyle w:appName="MSWord" w:lang="ru-RU" w:vendorID="64" w:dllVersion="4096" w:nlCheck="1" w:checkStyle="0"/>
  <w:activeWritingStyle w:appName="MSWord" w:lang="fr-FR" w:vendorID="64" w:dllVersion="4096" w:nlCheck="1" w:checkStyle="0"/>
  <w:activeWritingStyle w:appName="MSWord" w:lang="es-ES" w:vendorID="64" w:dllVersion="4096" w:nlCheck="1" w:checkStyle="0"/>
  <w:activeWritingStyle w:appName="MSWord" w:lang="de-AT"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colormru v:ext="edit" colors="#011291,#d9ecf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3C56"/>
    <w:rsid w:val="00000502"/>
    <w:rsid w:val="00000A56"/>
    <w:rsid w:val="00000B6B"/>
    <w:rsid w:val="000017A0"/>
    <w:rsid w:val="00001A6B"/>
    <w:rsid w:val="00001E6C"/>
    <w:rsid w:val="0000204E"/>
    <w:rsid w:val="0000236F"/>
    <w:rsid w:val="00002A9A"/>
    <w:rsid w:val="00002DD9"/>
    <w:rsid w:val="000034D5"/>
    <w:rsid w:val="00004A07"/>
    <w:rsid w:val="0000522A"/>
    <w:rsid w:val="000056FA"/>
    <w:rsid w:val="00007577"/>
    <w:rsid w:val="0001185D"/>
    <w:rsid w:val="00012741"/>
    <w:rsid w:val="00012772"/>
    <w:rsid w:val="00012B0F"/>
    <w:rsid w:val="0001320A"/>
    <w:rsid w:val="00013E4A"/>
    <w:rsid w:val="00015181"/>
    <w:rsid w:val="000158D3"/>
    <w:rsid w:val="00015D3A"/>
    <w:rsid w:val="000172BE"/>
    <w:rsid w:val="00017745"/>
    <w:rsid w:val="00017EF1"/>
    <w:rsid w:val="0002012B"/>
    <w:rsid w:val="00020AFA"/>
    <w:rsid w:val="00020F1F"/>
    <w:rsid w:val="00024541"/>
    <w:rsid w:val="00025327"/>
    <w:rsid w:val="000260F7"/>
    <w:rsid w:val="000261B0"/>
    <w:rsid w:val="00027419"/>
    <w:rsid w:val="00027DAE"/>
    <w:rsid w:val="00030555"/>
    <w:rsid w:val="00031741"/>
    <w:rsid w:val="000319E4"/>
    <w:rsid w:val="000325A7"/>
    <w:rsid w:val="00032BA4"/>
    <w:rsid w:val="00037A7B"/>
    <w:rsid w:val="0004534E"/>
    <w:rsid w:val="00046395"/>
    <w:rsid w:val="00046F04"/>
    <w:rsid w:val="000501C2"/>
    <w:rsid w:val="0005053D"/>
    <w:rsid w:val="00051177"/>
    <w:rsid w:val="00051563"/>
    <w:rsid w:val="00051B02"/>
    <w:rsid w:val="00052A9D"/>
    <w:rsid w:val="0005403E"/>
    <w:rsid w:val="00056D08"/>
    <w:rsid w:val="00057047"/>
    <w:rsid w:val="00061254"/>
    <w:rsid w:val="00061AF0"/>
    <w:rsid w:val="0006312C"/>
    <w:rsid w:val="00063DD1"/>
    <w:rsid w:val="00063ED3"/>
    <w:rsid w:val="00065A88"/>
    <w:rsid w:val="000671AC"/>
    <w:rsid w:val="0006723C"/>
    <w:rsid w:val="000703BB"/>
    <w:rsid w:val="00070908"/>
    <w:rsid w:val="00070FB2"/>
    <w:rsid w:val="00072916"/>
    <w:rsid w:val="0007407E"/>
    <w:rsid w:val="000740D6"/>
    <w:rsid w:val="000742A5"/>
    <w:rsid w:val="0007519D"/>
    <w:rsid w:val="0007624C"/>
    <w:rsid w:val="00076534"/>
    <w:rsid w:val="00076F5D"/>
    <w:rsid w:val="00077CF0"/>
    <w:rsid w:val="00080071"/>
    <w:rsid w:val="00080744"/>
    <w:rsid w:val="000818CD"/>
    <w:rsid w:val="00081C05"/>
    <w:rsid w:val="000823BD"/>
    <w:rsid w:val="00084069"/>
    <w:rsid w:val="00084B56"/>
    <w:rsid w:val="00085290"/>
    <w:rsid w:val="000862F9"/>
    <w:rsid w:val="00086312"/>
    <w:rsid w:val="000865C6"/>
    <w:rsid w:val="00086C8C"/>
    <w:rsid w:val="0008788C"/>
    <w:rsid w:val="000906B8"/>
    <w:rsid w:val="000909E3"/>
    <w:rsid w:val="00090CF8"/>
    <w:rsid w:val="00095573"/>
    <w:rsid w:val="00096491"/>
    <w:rsid w:val="00096D9F"/>
    <w:rsid w:val="000A07DB"/>
    <w:rsid w:val="000A24F1"/>
    <w:rsid w:val="000A3F3B"/>
    <w:rsid w:val="000A5F1F"/>
    <w:rsid w:val="000A611F"/>
    <w:rsid w:val="000A6F71"/>
    <w:rsid w:val="000A7393"/>
    <w:rsid w:val="000B1ACA"/>
    <w:rsid w:val="000B3397"/>
    <w:rsid w:val="000B3687"/>
    <w:rsid w:val="000B5EF5"/>
    <w:rsid w:val="000B6867"/>
    <w:rsid w:val="000B7F96"/>
    <w:rsid w:val="000C04F5"/>
    <w:rsid w:val="000C179C"/>
    <w:rsid w:val="000C239C"/>
    <w:rsid w:val="000C28E3"/>
    <w:rsid w:val="000C5776"/>
    <w:rsid w:val="000C7A1E"/>
    <w:rsid w:val="000D0440"/>
    <w:rsid w:val="000D0E08"/>
    <w:rsid w:val="000D0EBF"/>
    <w:rsid w:val="000D107B"/>
    <w:rsid w:val="000D1FA2"/>
    <w:rsid w:val="000D299E"/>
    <w:rsid w:val="000D34D7"/>
    <w:rsid w:val="000D47BA"/>
    <w:rsid w:val="000D4C2A"/>
    <w:rsid w:val="000D5411"/>
    <w:rsid w:val="000D5846"/>
    <w:rsid w:val="000D67F4"/>
    <w:rsid w:val="000E0EA4"/>
    <w:rsid w:val="000E1801"/>
    <w:rsid w:val="000E213A"/>
    <w:rsid w:val="000E3A58"/>
    <w:rsid w:val="000E49F6"/>
    <w:rsid w:val="000E539E"/>
    <w:rsid w:val="000E6189"/>
    <w:rsid w:val="000E64B5"/>
    <w:rsid w:val="000E7B73"/>
    <w:rsid w:val="000F00E3"/>
    <w:rsid w:val="000F2665"/>
    <w:rsid w:val="000F3A25"/>
    <w:rsid w:val="000F56F4"/>
    <w:rsid w:val="000F7E0F"/>
    <w:rsid w:val="0010010A"/>
    <w:rsid w:val="00102641"/>
    <w:rsid w:val="001035C6"/>
    <w:rsid w:val="00103768"/>
    <w:rsid w:val="00104C58"/>
    <w:rsid w:val="00104EB7"/>
    <w:rsid w:val="00105C1E"/>
    <w:rsid w:val="0010611B"/>
    <w:rsid w:val="00107105"/>
    <w:rsid w:val="0010720D"/>
    <w:rsid w:val="00107795"/>
    <w:rsid w:val="0011190A"/>
    <w:rsid w:val="00112054"/>
    <w:rsid w:val="00112588"/>
    <w:rsid w:val="00113FF6"/>
    <w:rsid w:val="00114585"/>
    <w:rsid w:val="00114DA5"/>
    <w:rsid w:val="00115AE5"/>
    <w:rsid w:val="00117743"/>
    <w:rsid w:val="00117D85"/>
    <w:rsid w:val="001204C5"/>
    <w:rsid w:val="0012138E"/>
    <w:rsid w:val="00121B91"/>
    <w:rsid w:val="00121C95"/>
    <w:rsid w:val="00123553"/>
    <w:rsid w:val="00124069"/>
    <w:rsid w:val="0012497D"/>
    <w:rsid w:val="00124B6B"/>
    <w:rsid w:val="00125BDE"/>
    <w:rsid w:val="001261A1"/>
    <w:rsid w:val="00126D02"/>
    <w:rsid w:val="0012709F"/>
    <w:rsid w:val="001304B2"/>
    <w:rsid w:val="00131080"/>
    <w:rsid w:val="0013121C"/>
    <w:rsid w:val="00131A8D"/>
    <w:rsid w:val="00133C8C"/>
    <w:rsid w:val="00133F85"/>
    <w:rsid w:val="001347F5"/>
    <w:rsid w:val="00134D04"/>
    <w:rsid w:val="001403C4"/>
    <w:rsid w:val="00140E94"/>
    <w:rsid w:val="0014455A"/>
    <w:rsid w:val="00145AA1"/>
    <w:rsid w:val="00145B0C"/>
    <w:rsid w:val="0014748C"/>
    <w:rsid w:val="00147FE7"/>
    <w:rsid w:val="00150677"/>
    <w:rsid w:val="00150722"/>
    <w:rsid w:val="00150BC8"/>
    <w:rsid w:val="0015104C"/>
    <w:rsid w:val="00151B81"/>
    <w:rsid w:val="00152955"/>
    <w:rsid w:val="00153451"/>
    <w:rsid w:val="00153792"/>
    <w:rsid w:val="0015404F"/>
    <w:rsid w:val="00155A56"/>
    <w:rsid w:val="00160270"/>
    <w:rsid w:val="00161121"/>
    <w:rsid w:val="00161727"/>
    <w:rsid w:val="00161C2B"/>
    <w:rsid w:val="00162470"/>
    <w:rsid w:val="001624AD"/>
    <w:rsid w:val="00162E82"/>
    <w:rsid w:val="00164459"/>
    <w:rsid w:val="001647A4"/>
    <w:rsid w:val="00164EC3"/>
    <w:rsid w:val="00165021"/>
    <w:rsid w:val="00166063"/>
    <w:rsid w:val="001702AE"/>
    <w:rsid w:val="00170B06"/>
    <w:rsid w:val="00170F67"/>
    <w:rsid w:val="001720C2"/>
    <w:rsid w:val="001726B2"/>
    <w:rsid w:val="001726BC"/>
    <w:rsid w:val="00172D65"/>
    <w:rsid w:val="00172E4F"/>
    <w:rsid w:val="00173822"/>
    <w:rsid w:val="0017418E"/>
    <w:rsid w:val="00174C9A"/>
    <w:rsid w:val="00174E4F"/>
    <w:rsid w:val="00175114"/>
    <w:rsid w:val="0017585E"/>
    <w:rsid w:val="0017656A"/>
    <w:rsid w:val="00176639"/>
    <w:rsid w:val="00176994"/>
    <w:rsid w:val="001776BB"/>
    <w:rsid w:val="001816ED"/>
    <w:rsid w:val="0018241C"/>
    <w:rsid w:val="001826EC"/>
    <w:rsid w:val="001844E6"/>
    <w:rsid w:val="00184A85"/>
    <w:rsid w:val="00184CF7"/>
    <w:rsid w:val="00185794"/>
    <w:rsid w:val="00185E23"/>
    <w:rsid w:val="00185EE0"/>
    <w:rsid w:val="00185FEA"/>
    <w:rsid w:val="00190047"/>
    <w:rsid w:val="00191079"/>
    <w:rsid w:val="0019126B"/>
    <w:rsid w:val="0019149D"/>
    <w:rsid w:val="0019324B"/>
    <w:rsid w:val="001937C7"/>
    <w:rsid w:val="00194D77"/>
    <w:rsid w:val="00197FD9"/>
    <w:rsid w:val="001A0137"/>
    <w:rsid w:val="001A0893"/>
    <w:rsid w:val="001A0FEC"/>
    <w:rsid w:val="001A1815"/>
    <w:rsid w:val="001A181B"/>
    <w:rsid w:val="001A2688"/>
    <w:rsid w:val="001A2EE3"/>
    <w:rsid w:val="001A3CF1"/>
    <w:rsid w:val="001A418F"/>
    <w:rsid w:val="001A4369"/>
    <w:rsid w:val="001A5D0C"/>
    <w:rsid w:val="001A7686"/>
    <w:rsid w:val="001A7748"/>
    <w:rsid w:val="001B11C0"/>
    <w:rsid w:val="001B12DC"/>
    <w:rsid w:val="001B134D"/>
    <w:rsid w:val="001B1AA5"/>
    <w:rsid w:val="001B2534"/>
    <w:rsid w:val="001B2734"/>
    <w:rsid w:val="001B2EE2"/>
    <w:rsid w:val="001B395C"/>
    <w:rsid w:val="001B3A08"/>
    <w:rsid w:val="001B5188"/>
    <w:rsid w:val="001B6C6B"/>
    <w:rsid w:val="001C18BB"/>
    <w:rsid w:val="001C196A"/>
    <w:rsid w:val="001C3A6F"/>
    <w:rsid w:val="001C3BF8"/>
    <w:rsid w:val="001C3C1F"/>
    <w:rsid w:val="001C526D"/>
    <w:rsid w:val="001C66C8"/>
    <w:rsid w:val="001D13AE"/>
    <w:rsid w:val="001D14CB"/>
    <w:rsid w:val="001D1885"/>
    <w:rsid w:val="001D1AEE"/>
    <w:rsid w:val="001D3A60"/>
    <w:rsid w:val="001D3D03"/>
    <w:rsid w:val="001D4CEA"/>
    <w:rsid w:val="001D5134"/>
    <w:rsid w:val="001D62C4"/>
    <w:rsid w:val="001D63FC"/>
    <w:rsid w:val="001E092C"/>
    <w:rsid w:val="001E1A75"/>
    <w:rsid w:val="001E254C"/>
    <w:rsid w:val="001E4256"/>
    <w:rsid w:val="001E446E"/>
    <w:rsid w:val="001E4656"/>
    <w:rsid w:val="001E4E88"/>
    <w:rsid w:val="001E7974"/>
    <w:rsid w:val="001E7D74"/>
    <w:rsid w:val="001E7E44"/>
    <w:rsid w:val="001F05AB"/>
    <w:rsid w:val="001F46AA"/>
    <w:rsid w:val="001F4EF6"/>
    <w:rsid w:val="001F585E"/>
    <w:rsid w:val="001F5967"/>
    <w:rsid w:val="001F668D"/>
    <w:rsid w:val="0020119D"/>
    <w:rsid w:val="002014CF"/>
    <w:rsid w:val="00201A32"/>
    <w:rsid w:val="00204453"/>
    <w:rsid w:val="00205BAF"/>
    <w:rsid w:val="00206F2C"/>
    <w:rsid w:val="00210117"/>
    <w:rsid w:val="00210BE3"/>
    <w:rsid w:val="00211D54"/>
    <w:rsid w:val="00212655"/>
    <w:rsid w:val="00212DE4"/>
    <w:rsid w:val="002132C8"/>
    <w:rsid w:val="00215251"/>
    <w:rsid w:val="00216057"/>
    <w:rsid w:val="002161C2"/>
    <w:rsid w:val="002177A1"/>
    <w:rsid w:val="002179C5"/>
    <w:rsid w:val="00217AC3"/>
    <w:rsid w:val="0022012F"/>
    <w:rsid w:val="00220722"/>
    <w:rsid w:val="00220BA0"/>
    <w:rsid w:val="00221AED"/>
    <w:rsid w:val="00221CB1"/>
    <w:rsid w:val="00221EA6"/>
    <w:rsid w:val="00221ED6"/>
    <w:rsid w:val="00224215"/>
    <w:rsid w:val="00224307"/>
    <w:rsid w:val="00224734"/>
    <w:rsid w:val="002255DD"/>
    <w:rsid w:val="00226C40"/>
    <w:rsid w:val="00231100"/>
    <w:rsid w:val="002312C9"/>
    <w:rsid w:val="00231791"/>
    <w:rsid w:val="00231925"/>
    <w:rsid w:val="00231F08"/>
    <w:rsid w:val="00232496"/>
    <w:rsid w:val="0023328D"/>
    <w:rsid w:val="00234310"/>
    <w:rsid w:val="002356D9"/>
    <w:rsid w:val="00236866"/>
    <w:rsid w:val="00236CF8"/>
    <w:rsid w:val="00236E37"/>
    <w:rsid w:val="00236E5A"/>
    <w:rsid w:val="00237063"/>
    <w:rsid w:val="00237D33"/>
    <w:rsid w:val="0024056E"/>
    <w:rsid w:val="002421D0"/>
    <w:rsid w:val="002424EB"/>
    <w:rsid w:val="00245107"/>
    <w:rsid w:val="002467A3"/>
    <w:rsid w:val="002469B7"/>
    <w:rsid w:val="002477E8"/>
    <w:rsid w:val="00251EC7"/>
    <w:rsid w:val="0025316D"/>
    <w:rsid w:val="002541C1"/>
    <w:rsid w:val="00255E1B"/>
    <w:rsid w:val="002570CA"/>
    <w:rsid w:val="002575E8"/>
    <w:rsid w:val="0025768A"/>
    <w:rsid w:val="0026046F"/>
    <w:rsid w:val="00260BE5"/>
    <w:rsid w:val="00261C00"/>
    <w:rsid w:val="00261F29"/>
    <w:rsid w:val="00262966"/>
    <w:rsid w:val="0026306C"/>
    <w:rsid w:val="002631B9"/>
    <w:rsid w:val="00266C06"/>
    <w:rsid w:val="0026735A"/>
    <w:rsid w:val="00267F2F"/>
    <w:rsid w:val="00270719"/>
    <w:rsid w:val="00270E8D"/>
    <w:rsid w:val="00272DE8"/>
    <w:rsid w:val="002768BB"/>
    <w:rsid w:val="00276916"/>
    <w:rsid w:val="00277338"/>
    <w:rsid w:val="00277BEC"/>
    <w:rsid w:val="0028036D"/>
    <w:rsid w:val="00280A5A"/>
    <w:rsid w:val="002817E0"/>
    <w:rsid w:val="00281988"/>
    <w:rsid w:val="002823F8"/>
    <w:rsid w:val="00282604"/>
    <w:rsid w:val="00282F36"/>
    <w:rsid w:val="002835CE"/>
    <w:rsid w:val="00283744"/>
    <w:rsid w:val="00283A08"/>
    <w:rsid w:val="002843EE"/>
    <w:rsid w:val="00285197"/>
    <w:rsid w:val="00285803"/>
    <w:rsid w:val="00291154"/>
    <w:rsid w:val="0029151D"/>
    <w:rsid w:val="00291732"/>
    <w:rsid w:val="002924BA"/>
    <w:rsid w:val="00292AB7"/>
    <w:rsid w:val="00292CA3"/>
    <w:rsid w:val="00292FCE"/>
    <w:rsid w:val="00294D9D"/>
    <w:rsid w:val="0029582A"/>
    <w:rsid w:val="00296235"/>
    <w:rsid w:val="00297969"/>
    <w:rsid w:val="002A062E"/>
    <w:rsid w:val="002A13B1"/>
    <w:rsid w:val="002A2755"/>
    <w:rsid w:val="002A2ECE"/>
    <w:rsid w:val="002A34D0"/>
    <w:rsid w:val="002A42CA"/>
    <w:rsid w:val="002A46D5"/>
    <w:rsid w:val="002A4CEE"/>
    <w:rsid w:val="002A6A8F"/>
    <w:rsid w:val="002A6F9B"/>
    <w:rsid w:val="002A731A"/>
    <w:rsid w:val="002B090E"/>
    <w:rsid w:val="002B4E41"/>
    <w:rsid w:val="002B57ED"/>
    <w:rsid w:val="002B718B"/>
    <w:rsid w:val="002B7940"/>
    <w:rsid w:val="002C020F"/>
    <w:rsid w:val="002C235E"/>
    <w:rsid w:val="002C295A"/>
    <w:rsid w:val="002C2984"/>
    <w:rsid w:val="002C3AC7"/>
    <w:rsid w:val="002C4020"/>
    <w:rsid w:val="002C6A46"/>
    <w:rsid w:val="002D1665"/>
    <w:rsid w:val="002D3431"/>
    <w:rsid w:val="002D4DA6"/>
    <w:rsid w:val="002D5436"/>
    <w:rsid w:val="002D561A"/>
    <w:rsid w:val="002D6925"/>
    <w:rsid w:val="002D7084"/>
    <w:rsid w:val="002D7374"/>
    <w:rsid w:val="002D7437"/>
    <w:rsid w:val="002D7904"/>
    <w:rsid w:val="002D7F1F"/>
    <w:rsid w:val="002E0321"/>
    <w:rsid w:val="002E05EA"/>
    <w:rsid w:val="002E1372"/>
    <w:rsid w:val="002E183C"/>
    <w:rsid w:val="002E20C7"/>
    <w:rsid w:val="002E296F"/>
    <w:rsid w:val="002F1251"/>
    <w:rsid w:val="002F129F"/>
    <w:rsid w:val="002F187B"/>
    <w:rsid w:val="002F3EDE"/>
    <w:rsid w:val="00300384"/>
    <w:rsid w:val="00300DD7"/>
    <w:rsid w:val="00301412"/>
    <w:rsid w:val="003015BA"/>
    <w:rsid w:val="003028B5"/>
    <w:rsid w:val="0030297B"/>
    <w:rsid w:val="00302FCE"/>
    <w:rsid w:val="0030377F"/>
    <w:rsid w:val="0030485F"/>
    <w:rsid w:val="00304BD4"/>
    <w:rsid w:val="003066E5"/>
    <w:rsid w:val="0030690D"/>
    <w:rsid w:val="00306C86"/>
    <w:rsid w:val="00306D89"/>
    <w:rsid w:val="00306DBF"/>
    <w:rsid w:val="00307B95"/>
    <w:rsid w:val="00310789"/>
    <w:rsid w:val="003115A3"/>
    <w:rsid w:val="0031215E"/>
    <w:rsid w:val="0031388F"/>
    <w:rsid w:val="00315CAB"/>
    <w:rsid w:val="00316E6E"/>
    <w:rsid w:val="003175A2"/>
    <w:rsid w:val="00317EEB"/>
    <w:rsid w:val="0032278E"/>
    <w:rsid w:val="00322A72"/>
    <w:rsid w:val="0032352A"/>
    <w:rsid w:val="003235EB"/>
    <w:rsid w:val="00323963"/>
    <w:rsid w:val="003249E5"/>
    <w:rsid w:val="00325307"/>
    <w:rsid w:val="00325B11"/>
    <w:rsid w:val="00327585"/>
    <w:rsid w:val="00330236"/>
    <w:rsid w:val="0033225E"/>
    <w:rsid w:val="00333636"/>
    <w:rsid w:val="0033400E"/>
    <w:rsid w:val="003353FA"/>
    <w:rsid w:val="0033540C"/>
    <w:rsid w:val="00336F2B"/>
    <w:rsid w:val="0033763B"/>
    <w:rsid w:val="0033788D"/>
    <w:rsid w:val="003378C1"/>
    <w:rsid w:val="003409AB"/>
    <w:rsid w:val="00341064"/>
    <w:rsid w:val="00341463"/>
    <w:rsid w:val="0034148F"/>
    <w:rsid w:val="0034178B"/>
    <w:rsid w:val="003424EF"/>
    <w:rsid w:val="003425D2"/>
    <w:rsid w:val="00343F72"/>
    <w:rsid w:val="00350918"/>
    <w:rsid w:val="003509C1"/>
    <w:rsid w:val="003509D5"/>
    <w:rsid w:val="00350DAD"/>
    <w:rsid w:val="00351B11"/>
    <w:rsid w:val="00353229"/>
    <w:rsid w:val="00353378"/>
    <w:rsid w:val="00353C2A"/>
    <w:rsid w:val="003543E6"/>
    <w:rsid w:val="00354B9A"/>
    <w:rsid w:val="00355781"/>
    <w:rsid w:val="00356DF5"/>
    <w:rsid w:val="003573F9"/>
    <w:rsid w:val="0036083D"/>
    <w:rsid w:val="00361769"/>
    <w:rsid w:val="003617A2"/>
    <w:rsid w:val="00361E16"/>
    <w:rsid w:val="00363286"/>
    <w:rsid w:val="00363A2E"/>
    <w:rsid w:val="00363C76"/>
    <w:rsid w:val="00367520"/>
    <w:rsid w:val="00367774"/>
    <w:rsid w:val="00367D06"/>
    <w:rsid w:val="00370799"/>
    <w:rsid w:val="0037117C"/>
    <w:rsid w:val="00371378"/>
    <w:rsid w:val="00372302"/>
    <w:rsid w:val="00372A4D"/>
    <w:rsid w:val="0037329C"/>
    <w:rsid w:val="003740B4"/>
    <w:rsid w:val="00374435"/>
    <w:rsid w:val="003756CE"/>
    <w:rsid w:val="0037585A"/>
    <w:rsid w:val="00375B33"/>
    <w:rsid w:val="0037620F"/>
    <w:rsid w:val="00376824"/>
    <w:rsid w:val="003769D7"/>
    <w:rsid w:val="00376AEF"/>
    <w:rsid w:val="00380384"/>
    <w:rsid w:val="00380FB1"/>
    <w:rsid w:val="00381243"/>
    <w:rsid w:val="003812BA"/>
    <w:rsid w:val="003814F9"/>
    <w:rsid w:val="003817BE"/>
    <w:rsid w:val="003821E5"/>
    <w:rsid w:val="0038285F"/>
    <w:rsid w:val="00383A1B"/>
    <w:rsid w:val="00383C79"/>
    <w:rsid w:val="00385C7A"/>
    <w:rsid w:val="00385CFC"/>
    <w:rsid w:val="003868AB"/>
    <w:rsid w:val="00387218"/>
    <w:rsid w:val="00387A4C"/>
    <w:rsid w:val="00390C98"/>
    <w:rsid w:val="0039262E"/>
    <w:rsid w:val="003935D6"/>
    <w:rsid w:val="00393F4A"/>
    <w:rsid w:val="003947CF"/>
    <w:rsid w:val="003947EF"/>
    <w:rsid w:val="00395411"/>
    <w:rsid w:val="00395CFF"/>
    <w:rsid w:val="00395E99"/>
    <w:rsid w:val="00397C8C"/>
    <w:rsid w:val="003A0A5C"/>
    <w:rsid w:val="003A0FBD"/>
    <w:rsid w:val="003A138F"/>
    <w:rsid w:val="003A32B3"/>
    <w:rsid w:val="003A5DC0"/>
    <w:rsid w:val="003A5E89"/>
    <w:rsid w:val="003A6083"/>
    <w:rsid w:val="003A7FB7"/>
    <w:rsid w:val="003B2888"/>
    <w:rsid w:val="003B3B71"/>
    <w:rsid w:val="003B3F32"/>
    <w:rsid w:val="003B4617"/>
    <w:rsid w:val="003B477E"/>
    <w:rsid w:val="003B730C"/>
    <w:rsid w:val="003B7929"/>
    <w:rsid w:val="003C0DE4"/>
    <w:rsid w:val="003C164F"/>
    <w:rsid w:val="003C387B"/>
    <w:rsid w:val="003C3B0B"/>
    <w:rsid w:val="003C42E3"/>
    <w:rsid w:val="003C47FA"/>
    <w:rsid w:val="003C4C4E"/>
    <w:rsid w:val="003C4F6D"/>
    <w:rsid w:val="003C5103"/>
    <w:rsid w:val="003C58A7"/>
    <w:rsid w:val="003C5B21"/>
    <w:rsid w:val="003C6068"/>
    <w:rsid w:val="003C6239"/>
    <w:rsid w:val="003C6812"/>
    <w:rsid w:val="003C79DB"/>
    <w:rsid w:val="003D0EDA"/>
    <w:rsid w:val="003D16E0"/>
    <w:rsid w:val="003D215D"/>
    <w:rsid w:val="003D3303"/>
    <w:rsid w:val="003D3502"/>
    <w:rsid w:val="003D3946"/>
    <w:rsid w:val="003D6BAB"/>
    <w:rsid w:val="003D72AB"/>
    <w:rsid w:val="003D75A9"/>
    <w:rsid w:val="003E0C84"/>
    <w:rsid w:val="003E1115"/>
    <w:rsid w:val="003E1212"/>
    <w:rsid w:val="003E1275"/>
    <w:rsid w:val="003E2121"/>
    <w:rsid w:val="003E25F0"/>
    <w:rsid w:val="003E27D4"/>
    <w:rsid w:val="003E2E79"/>
    <w:rsid w:val="003E34F3"/>
    <w:rsid w:val="003E37F2"/>
    <w:rsid w:val="003E3B1A"/>
    <w:rsid w:val="003E3E28"/>
    <w:rsid w:val="003E3ED3"/>
    <w:rsid w:val="003E4519"/>
    <w:rsid w:val="003E6322"/>
    <w:rsid w:val="003E6BC0"/>
    <w:rsid w:val="003E73D9"/>
    <w:rsid w:val="003E7463"/>
    <w:rsid w:val="003F106A"/>
    <w:rsid w:val="003F17E1"/>
    <w:rsid w:val="003F1B4D"/>
    <w:rsid w:val="003F3943"/>
    <w:rsid w:val="003F3AD6"/>
    <w:rsid w:val="003F4465"/>
    <w:rsid w:val="003F5927"/>
    <w:rsid w:val="003F5DE9"/>
    <w:rsid w:val="004001BB"/>
    <w:rsid w:val="004001EC"/>
    <w:rsid w:val="00401489"/>
    <w:rsid w:val="00401FFE"/>
    <w:rsid w:val="004027A6"/>
    <w:rsid w:val="00402C5B"/>
    <w:rsid w:val="00403A71"/>
    <w:rsid w:val="00405652"/>
    <w:rsid w:val="00406049"/>
    <w:rsid w:val="004065F3"/>
    <w:rsid w:val="004108BA"/>
    <w:rsid w:val="004112B5"/>
    <w:rsid w:val="00411456"/>
    <w:rsid w:val="00411C96"/>
    <w:rsid w:val="00412471"/>
    <w:rsid w:val="00412553"/>
    <w:rsid w:val="00412786"/>
    <w:rsid w:val="00413275"/>
    <w:rsid w:val="00414070"/>
    <w:rsid w:val="00415B8A"/>
    <w:rsid w:val="00416946"/>
    <w:rsid w:val="00416BE4"/>
    <w:rsid w:val="0041709E"/>
    <w:rsid w:val="00420109"/>
    <w:rsid w:val="004209DF"/>
    <w:rsid w:val="00422768"/>
    <w:rsid w:val="00422EE4"/>
    <w:rsid w:val="004256D9"/>
    <w:rsid w:val="00426C4D"/>
    <w:rsid w:val="00430AD0"/>
    <w:rsid w:val="004323B5"/>
    <w:rsid w:val="004337BC"/>
    <w:rsid w:val="00434509"/>
    <w:rsid w:val="00435224"/>
    <w:rsid w:val="004359C4"/>
    <w:rsid w:val="00435B00"/>
    <w:rsid w:val="0043620D"/>
    <w:rsid w:val="0044060E"/>
    <w:rsid w:val="00440922"/>
    <w:rsid w:val="00441C34"/>
    <w:rsid w:val="00442E16"/>
    <w:rsid w:val="0044310C"/>
    <w:rsid w:val="00444652"/>
    <w:rsid w:val="004450F3"/>
    <w:rsid w:val="0044662B"/>
    <w:rsid w:val="00446A0B"/>
    <w:rsid w:val="00447144"/>
    <w:rsid w:val="004473CA"/>
    <w:rsid w:val="00447859"/>
    <w:rsid w:val="00450BAE"/>
    <w:rsid w:val="00451007"/>
    <w:rsid w:val="0045219F"/>
    <w:rsid w:val="00453444"/>
    <w:rsid w:val="004534BC"/>
    <w:rsid w:val="0045438A"/>
    <w:rsid w:val="0045505A"/>
    <w:rsid w:val="0045687F"/>
    <w:rsid w:val="00456959"/>
    <w:rsid w:val="00456DEE"/>
    <w:rsid w:val="0046045E"/>
    <w:rsid w:val="00460B66"/>
    <w:rsid w:val="00463244"/>
    <w:rsid w:val="0046366A"/>
    <w:rsid w:val="004639C1"/>
    <w:rsid w:val="004646E8"/>
    <w:rsid w:val="00465413"/>
    <w:rsid w:val="00467FBD"/>
    <w:rsid w:val="004704E9"/>
    <w:rsid w:val="00470F09"/>
    <w:rsid w:val="00471CCD"/>
    <w:rsid w:val="004721CA"/>
    <w:rsid w:val="00472C06"/>
    <w:rsid w:val="00473C64"/>
    <w:rsid w:val="00474778"/>
    <w:rsid w:val="00475B98"/>
    <w:rsid w:val="00476275"/>
    <w:rsid w:val="004769EE"/>
    <w:rsid w:val="00477227"/>
    <w:rsid w:val="00477372"/>
    <w:rsid w:val="00477471"/>
    <w:rsid w:val="00477CE5"/>
    <w:rsid w:val="004801B1"/>
    <w:rsid w:val="004821BA"/>
    <w:rsid w:val="00482706"/>
    <w:rsid w:val="00482C2E"/>
    <w:rsid w:val="004830F9"/>
    <w:rsid w:val="00483205"/>
    <w:rsid w:val="00484BDB"/>
    <w:rsid w:val="004872C5"/>
    <w:rsid w:val="00487AEC"/>
    <w:rsid w:val="00487AF5"/>
    <w:rsid w:val="0049153D"/>
    <w:rsid w:val="00492556"/>
    <w:rsid w:val="00492FF9"/>
    <w:rsid w:val="00493070"/>
    <w:rsid w:val="00493618"/>
    <w:rsid w:val="00493775"/>
    <w:rsid w:val="00493E51"/>
    <w:rsid w:val="00494331"/>
    <w:rsid w:val="0049485C"/>
    <w:rsid w:val="004952DF"/>
    <w:rsid w:val="004958FC"/>
    <w:rsid w:val="004959ED"/>
    <w:rsid w:val="004966BE"/>
    <w:rsid w:val="0049689C"/>
    <w:rsid w:val="00497071"/>
    <w:rsid w:val="0049752C"/>
    <w:rsid w:val="004A0262"/>
    <w:rsid w:val="004A0808"/>
    <w:rsid w:val="004A0C4E"/>
    <w:rsid w:val="004A0C75"/>
    <w:rsid w:val="004A3F66"/>
    <w:rsid w:val="004A4144"/>
    <w:rsid w:val="004A5A22"/>
    <w:rsid w:val="004A6848"/>
    <w:rsid w:val="004A79D2"/>
    <w:rsid w:val="004B1320"/>
    <w:rsid w:val="004B1889"/>
    <w:rsid w:val="004B2BE6"/>
    <w:rsid w:val="004B32A1"/>
    <w:rsid w:val="004B3B2D"/>
    <w:rsid w:val="004B5191"/>
    <w:rsid w:val="004B5640"/>
    <w:rsid w:val="004B6BC3"/>
    <w:rsid w:val="004C0594"/>
    <w:rsid w:val="004C1275"/>
    <w:rsid w:val="004C266A"/>
    <w:rsid w:val="004C369C"/>
    <w:rsid w:val="004C400C"/>
    <w:rsid w:val="004C4AED"/>
    <w:rsid w:val="004C58BA"/>
    <w:rsid w:val="004C6CD4"/>
    <w:rsid w:val="004C72F6"/>
    <w:rsid w:val="004D03D7"/>
    <w:rsid w:val="004D0BFC"/>
    <w:rsid w:val="004D29B4"/>
    <w:rsid w:val="004D49A6"/>
    <w:rsid w:val="004D4AB4"/>
    <w:rsid w:val="004D4B4B"/>
    <w:rsid w:val="004D5B3F"/>
    <w:rsid w:val="004D6191"/>
    <w:rsid w:val="004D686F"/>
    <w:rsid w:val="004D6981"/>
    <w:rsid w:val="004D69CE"/>
    <w:rsid w:val="004D7EC2"/>
    <w:rsid w:val="004E0424"/>
    <w:rsid w:val="004E075D"/>
    <w:rsid w:val="004E14D0"/>
    <w:rsid w:val="004E15BB"/>
    <w:rsid w:val="004E1933"/>
    <w:rsid w:val="004E199D"/>
    <w:rsid w:val="004E3154"/>
    <w:rsid w:val="004E3530"/>
    <w:rsid w:val="004E45B2"/>
    <w:rsid w:val="004E78E8"/>
    <w:rsid w:val="004F0126"/>
    <w:rsid w:val="004F068F"/>
    <w:rsid w:val="004F0E19"/>
    <w:rsid w:val="004F1017"/>
    <w:rsid w:val="004F10B1"/>
    <w:rsid w:val="004F27E5"/>
    <w:rsid w:val="004F40EC"/>
    <w:rsid w:val="004F4469"/>
    <w:rsid w:val="004F4C85"/>
    <w:rsid w:val="004F67E2"/>
    <w:rsid w:val="004F694C"/>
    <w:rsid w:val="004F6E8B"/>
    <w:rsid w:val="00500238"/>
    <w:rsid w:val="00500DC6"/>
    <w:rsid w:val="00500F1A"/>
    <w:rsid w:val="00502C06"/>
    <w:rsid w:val="00503304"/>
    <w:rsid w:val="00503590"/>
    <w:rsid w:val="00503D38"/>
    <w:rsid w:val="00503D6B"/>
    <w:rsid w:val="0050404C"/>
    <w:rsid w:val="00504EDF"/>
    <w:rsid w:val="0050607F"/>
    <w:rsid w:val="0050612E"/>
    <w:rsid w:val="00506584"/>
    <w:rsid w:val="005065DF"/>
    <w:rsid w:val="005068DD"/>
    <w:rsid w:val="00506C05"/>
    <w:rsid w:val="0050771E"/>
    <w:rsid w:val="00510D55"/>
    <w:rsid w:val="00511650"/>
    <w:rsid w:val="005116BE"/>
    <w:rsid w:val="00511F78"/>
    <w:rsid w:val="005143B7"/>
    <w:rsid w:val="00520132"/>
    <w:rsid w:val="00521AAC"/>
    <w:rsid w:val="00521BC7"/>
    <w:rsid w:val="005221DD"/>
    <w:rsid w:val="0052721B"/>
    <w:rsid w:val="005273ED"/>
    <w:rsid w:val="00531B45"/>
    <w:rsid w:val="005340D5"/>
    <w:rsid w:val="005344E2"/>
    <w:rsid w:val="00537228"/>
    <w:rsid w:val="0053758D"/>
    <w:rsid w:val="00541534"/>
    <w:rsid w:val="00542AED"/>
    <w:rsid w:val="005434BE"/>
    <w:rsid w:val="005449BA"/>
    <w:rsid w:val="0054532D"/>
    <w:rsid w:val="005458E2"/>
    <w:rsid w:val="00545DD1"/>
    <w:rsid w:val="005461CE"/>
    <w:rsid w:val="00546B96"/>
    <w:rsid w:val="0054787D"/>
    <w:rsid w:val="00550032"/>
    <w:rsid w:val="0055198D"/>
    <w:rsid w:val="0055247C"/>
    <w:rsid w:val="005554E4"/>
    <w:rsid w:val="00555A69"/>
    <w:rsid w:val="00557F06"/>
    <w:rsid w:val="005602A9"/>
    <w:rsid w:val="00560BB8"/>
    <w:rsid w:val="00561418"/>
    <w:rsid w:val="005617BA"/>
    <w:rsid w:val="00562201"/>
    <w:rsid w:val="005626B2"/>
    <w:rsid w:val="005626BD"/>
    <w:rsid w:val="005628B2"/>
    <w:rsid w:val="00562DFF"/>
    <w:rsid w:val="00564005"/>
    <w:rsid w:val="0056485E"/>
    <w:rsid w:val="005669D8"/>
    <w:rsid w:val="005717A3"/>
    <w:rsid w:val="005722F5"/>
    <w:rsid w:val="00572474"/>
    <w:rsid w:val="0057350E"/>
    <w:rsid w:val="00574430"/>
    <w:rsid w:val="00574885"/>
    <w:rsid w:val="005748D2"/>
    <w:rsid w:val="00574B76"/>
    <w:rsid w:val="005764CD"/>
    <w:rsid w:val="005800A8"/>
    <w:rsid w:val="00580379"/>
    <w:rsid w:val="00581EC4"/>
    <w:rsid w:val="005828C8"/>
    <w:rsid w:val="00582A84"/>
    <w:rsid w:val="00582C85"/>
    <w:rsid w:val="005831DE"/>
    <w:rsid w:val="00583B20"/>
    <w:rsid w:val="00583D75"/>
    <w:rsid w:val="00583E47"/>
    <w:rsid w:val="0058558E"/>
    <w:rsid w:val="005917C4"/>
    <w:rsid w:val="005922B3"/>
    <w:rsid w:val="00592479"/>
    <w:rsid w:val="00593E43"/>
    <w:rsid w:val="00594414"/>
    <w:rsid w:val="00594F32"/>
    <w:rsid w:val="00595935"/>
    <w:rsid w:val="00597B62"/>
    <w:rsid w:val="00597CAB"/>
    <w:rsid w:val="00597F49"/>
    <w:rsid w:val="00597FD6"/>
    <w:rsid w:val="005A4ECB"/>
    <w:rsid w:val="005A5F37"/>
    <w:rsid w:val="005A6CB0"/>
    <w:rsid w:val="005A7A61"/>
    <w:rsid w:val="005A7C6B"/>
    <w:rsid w:val="005B1EFC"/>
    <w:rsid w:val="005B240D"/>
    <w:rsid w:val="005B2BCF"/>
    <w:rsid w:val="005B45E8"/>
    <w:rsid w:val="005B47C8"/>
    <w:rsid w:val="005B5777"/>
    <w:rsid w:val="005B5F37"/>
    <w:rsid w:val="005B6664"/>
    <w:rsid w:val="005B7347"/>
    <w:rsid w:val="005C128C"/>
    <w:rsid w:val="005C1474"/>
    <w:rsid w:val="005C1F8E"/>
    <w:rsid w:val="005C3867"/>
    <w:rsid w:val="005C3BA4"/>
    <w:rsid w:val="005C40C6"/>
    <w:rsid w:val="005C4234"/>
    <w:rsid w:val="005C46C8"/>
    <w:rsid w:val="005C5C8C"/>
    <w:rsid w:val="005C60AC"/>
    <w:rsid w:val="005C636C"/>
    <w:rsid w:val="005C7F17"/>
    <w:rsid w:val="005D0A5A"/>
    <w:rsid w:val="005D0C0E"/>
    <w:rsid w:val="005D19C9"/>
    <w:rsid w:val="005D33BB"/>
    <w:rsid w:val="005D36AF"/>
    <w:rsid w:val="005D3912"/>
    <w:rsid w:val="005D3F0C"/>
    <w:rsid w:val="005D5150"/>
    <w:rsid w:val="005D5B47"/>
    <w:rsid w:val="005D6752"/>
    <w:rsid w:val="005D7046"/>
    <w:rsid w:val="005E0CE8"/>
    <w:rsid w:val="005E39BC"/>
    <w:rsid w:val="005E3A91"/>
    <w:rsid w:val="005E3EBC"/>
    <w:rsid w:val="005E4125"/>
    <w:rsid w:val="005E4DB2"/>
    <w:rsid w:val="005E72E7"/>
    <w:rsid w:val="005F0029"/>
    <w:rsid w:val="005F0E25"/>
    <w:rsid w:val="005F28C1"/>
    <w:rsid w:val="005F2AC3"/>
    <w:rsid w:val="005F2C7B"/>
    <w:rsid w:val="005F3BFA"/>
    <w:rsid w:val="005F50D4"/>
    <w:rsid w:val="005F6275"/>
    <w:rsid w:val="005F76C3"/>
    <w:rsid w:val="005F7A4C"/>
    <w:rsid w:val="005F7AB8"/>
    <w:rsid w:val="00601339"/>
    <w:rsid w:val="00601700"/>
    <w:rsid w:val="006026AD"/>
    <w:rsid w:val="00605086"/>
    <w:rsid w:val="00605CF3"/>
    <w:rsid w:val="0060660B"/>
    <w:rsid w:val="00606C5E"/>
    <w:rsid w:val="0060737A"/>
    <w:rsid w:val="00607635"/>
    <w:rsid w:val="006131B2"/>
    <w:rsid w:val="006131BC"/>
    <w:rsid w:val="0061506F"/>
    <w:rsid w:val="006157EB"/>
    <w:rsid w:val="0061610B"/>
    <w:rsid w:val="00620334"/>
    <w:rsid w:val="006211FC"/>
    <w:rsid w:val="00623674"/>
    <w:rsid w:val="00623A4F"/>
    <w:rsid w:val="00625AC2"/>
    <w:rsid w:val="006300D0"/>
    <w:rsid w:val="00631754"/>
    <w:rsid w:val="00631EB8"/>
    <w:rsid w:val="00632D2B"/>
    <w:rsid w:val="00633001"/>
    <w:rsid w:val="00633EF7"/>
    <w:rsid w:val="0063516F"/>
    <w:rsid w:val="00635706"/>
    <w:rsid w:val="00635A58"/>
    <w:rsid w:val="006367AB"/>
    <w:rsid w:val="00636BB4"/>
    <w:rsid w:val="00636D0B"/>
    <w:rsid w:val="00637181"/>
    <w:rsid w:val="00637188"/>
    <w:rsid w:val="00637549"/>
    <w:rsid w:val="00637C03"/>
    <w:rsid w:val="00637EC2"/>
    <w:rsid w:val="00640121"/>
    <w:rsid w:val="0064095B"/>
    <w:rsid w:val="0064124B"/>
    <w:rsid w:val="00643FBE"/>
    <w:rsid w:val="00645D9A"/>
    <w:rsid w:val="006465C4"/>
    <w:rsid w:val="006542E1"/>
    <w:rsid w:val="0065485A"/>
    <w:rsid w:val="0065662A"/>
    <w:rsid w:val="0065683A"/>
    <w:rsid w:val="006578FD"/>
    <w:rsid w:val="00657E95"/>
    <w:rsid w:val="0066007D"/>
    <w:rsid w:val="00660280"/>
    <w:rsid w:val="00660343"/>
    <w:rsid w:val="00662479"/>
    <w:rsid w:val="00662528"/>
    <w:rsid w:val="006628BE"/>
    <w:rsid w:val="00662B18"/>
    <w:rsid w:val="00663C59"/>
    <w:rsid w:val="00663D86"/>
    <w:rsid w:val="00664ECC"/>
    <w:rsid w:val="00664F3B"/>
    <w:rsid w:val="00665926"/>
    <w:rsid w:val="00665BE1"/>
    <w:rsid w:val="00666C18"/>
    <w:rsid w:val="00667D02"/>
    <w:rsid w:val="00667D09"/>
    <w:rsid w:val="00667E7C"/>
    <w:rsid w:val="006716C8"/>
    <w:rsid w:val="00672226"/>
    <w:rsid w:val="006725E4"/>
    <w:rsid w:val="00672E74"/>
    <w:rsid w:val="00675535"/>
    <w:rsid w:val="006800C5"/>
    <w:rsid w:val="00680D07"/>
    <w:rsid w:val="00680D8B"/>
    <w:rsid w:val="0068130A"/>
    <w:rsid w:val="00683FB2"/>
    <w:rsid w:val="00684895"/>
    <w:rsid w:val="00684D46"/>
    <w:rsid w:val="0068627D"/>
    <w:rsid w:val="006901A7"/>
    <w:rsid w:val="0069033F"/>
    <w:rsid w:val="006916FB"/>
    <w:rsid w:val="006920FA"/>
    <w:rsid w:val="00692AB0"/>
    <w:rsid w:val="00697529"/>
    <w:rsid w:val="006A2170"/>
    <w:rsid w:val="006A2A85"/>
    <w:rsid w:val="006A44DE"/>
    <w:rsid w:val="006A4E8C"/>
    <w:rsid w:val="006A51FA"/>
    <w:rsid w:val="006A5226"/>
    <w:rsid w:val="006A53AC"/>
    <w:rsid w:val="006A568F"/>
    <w:rsid w:val="006A6616"/>
    <w:rsid w:val="006B011C"/>
    <w:rsid w:val="006B2564"/>
    <w:rsid w:val="006B2C2E"/>
    <w:rsid w:val="006B3039"/>
    <w:rsid w:val="006B4D6A"/>
    <w:rsid w:val="006B4DBE"/>
    <w:rsid w:val="006B687D"/>
    <w:rsid w:val="006B74A2"/>
    <w:rsid w:val="006C0457"/>
    <w:rsid w:val="006C0BBD"/>
    <w:rsid w:val="006C1169"/>
    <w:rsid w:val="006C1C99"/>
    <w:rsid w:val="006C4196"/>
    <w:rsid w:val="006C4546"/>
    <w:rsid w:val="006C6094"/>
    <w:rsid w:val="006C6614"/>
    <w:rsid w:val="006D0104"/>
    <w:rsid w:val="006D1769"/>
    <w:rsid w:val="006D1E3A"/>
    <w:rsid w:val="006D2098"/>
    <w:rsid w:val="006D274E"/>
    <w:rsid w:val="006D37FF"/>
    <w:rsid w:val="006D6E70"/>
    <w:rsid w:val="006D707E"/>
    <w:rsid w:val="006D7915"/>
    <w:rsid w:val="006E012F"/>
    <w:rsid w:val="006E015B"/>
    <w:rsid w:val="006E06E9"/>
    <w:rsid w:val="006E0E13"/>
    <w:rsid w:val="006E1078"/>
    <w:rsid w:val="006E1967"/>
    <w:rsid w:val="006E292F"/>
    <w:rsid w:val="006E2B57"/>
    <w:rsid w:val="006E3136"/>
    <w:rsid w:val="006E3B33"/>
    <w:rsid w:val="006E41AE"/>
    <w:rsid w:val="006E53BB"/>
    <w:rsid w:val="006E59D7"/>
    <w:rsid w:val="006E6220"/>
    <w:rsid w:val="006E6D73"/>
    <w:rsid w:val="006E74C9"/>
    <w:rsid w:val="006F01DA"/>
    <w:rsid w:val="006F0DD2"/>
    <w:rsid w:val="006F17CB"/>
    <w:rsid w:val="006F1F13"/>
    <w:rsid w:val="006F2164"/>
    <w:rsid w:val="006F261A"/>
    <w:rsid w:val="006F2791"/>
    <w:rsid w:val="006F399E"/>
    <w:rsid w:val="006F4016"/>
    <w:rsid w:val="006F456B"/>
    <w:rsid w:val="006F5B8F"/>
    <w:rsid w:val="006F6763"/>
    <w:rsid w:val="006F696A"/>
    <w:rsid w:val="006F71C1"/>
    <w:rsid w:val="006F7354"/>
    <w:rsid w:val="00700618"/>
    <w:rsid w:val="00700B4E"/>
    <w:rsid w:val="007028F1"/>
    <w:rsid w:val="00702C00"/>
    <w:rsid w:val="00706D22"/>
    <w:rsid w:val="00707512"/>
    <w:rsid w:val="00710BF0"/>
    <w:rsid w:val="00712FDA"/>
    <w:rsid w:val="00713210"/>
    <w:rsid w:val="00713EB6"/>
    <w:rsid w:val="00714784"/>
    <w:rsid w:val="00714C3B"/>
    <w:rsid w:val="0071540F"/>
    <w:rsid w:val="0071675C"/>
    <w:rsid w:val="00717276"/>
    <w:rsid w:val="007175CB"/>
    <w:rsid w:val="00725B93"/>
    <w:rsid w:val="00726479"/>
    <w:rsid w:val="00730B5C"/>
    <w:rsid w:val="00730DAC"/>
    <w:rsid w:val="0073147D"/>
    <w:rsid w:val="0073245A"/>
    <w:rsid w:val="00733CC9"/>
    <w:rsid w:val="00734157"/>
    <w:rsid w:val="00734D4A"/>
    <w:rsid w:val="007356E2"/>
    <w:rsid w:val="00736B24"/>
    <w:rsid w:val="0074249B"/>
    <w:rsid w:val="00743C58"/>
    <w:rsid w:val="00744230"/>
    <w:rsid w:val="0074597D"/>
    <w:rsid w:val="007471D9"/>
    <w:rsid w:val="00750B3F"/>
    <w:rsid w:val="00752D6C"/>
    <w:rsid w:val="00752E0A"/>
    <w:rsid w:val="007530CC"/>
    <w:rsid w:val="007545EB"/>
    <w:rsid w:val="0075581D"/>
    <w:rsid w:val="00755CEF"/>
    <w:rsid w:val="00756004"/>
    <w:rsid w:val="00756108"/>
    <w:rsid w:val="007566B7"/>
    <w:rsid w:val="00756770"/>
    <w:rsid w:val="00756793"/>
    <w:rsid w:val="00757D69"/>
    <w:rsid w:val="00757EBA"/>
    <w:rsid w:val="00760CDE"/>
    <w:rsid w:val="00761338"/>
    <w:rsid w:val="0076213F"/>
    <w:rsid w:val="0076272E"/>
    <w:rsid w:val="00762976"/>
    <w:rsid w:val="00764068"/>
    <w:rsid w:val="007643C6"/>
    <w:rsid w:val="0076598B"/>
    <w:rsid w:val="00765DB8"/>
    <w:rsid w:val="00766714"/>
    <w:rsid w:val="00770240"/>
    <w:rsid w:val="0077028E"/>
    <w:rsid w:val="00770824"/>
    <w:rsid w:val="00771044"/>
    <w:rsid w:val="00771114"/>
    <w:rsid w:val="00772277"/>
    <w:rsid w:val="00772C47"/>
    <w:rsid w:val="00772D86"/>
    <w:rsid w:val="00773679"/>
    <w:rsid w:val="00773BF6"/>
    <w:rsid w:val="00774947"/>
    <w:rsid w:val="007750A6"/>
    <w:rsid w:val="0077522B"/>
    <w:rsid w:val="00776956"/>
    <w:rsid w:val="007773C8"/>
    <w:rsid w:val="007812AB"/>
    <w:rsid w:val="007815EF"/>
    <w:rsid w:val="00781A9D"/>
    <w:rsid w:val="00782128"/>
    <w:rsid w:val="00782A30"/>
    <w:rsid w:val="00782CF0"/>
    <w:rsid w:val="007848BA"/>
    <w:rsid w:val="00785221"/>
    <w:rsid w:val="0078525C"/>
    <w:rsid w:val="00787EDE"/>
    <w:rsid w:val="007906A8"/>
    <w:rsid w:val="00791174"/>
    <w:rsid w:val="0079291D"/>
    <w:rsid w:val="00793DE4"/>
    <w:rsid w:val="00795684"/>
    <w:rsid w:val="00797106"/>
    <w:rsid w:val="00797C1E"/>
    <w:rsid w:val="007A0DA7"/>
    <w:rsid w:val="007A1C78"/>
    <w:rsid w:val="007A1F6D"/>
    <w:rsid w:val="007A2690"/>
    <w:rsid w:val="007A3A47"/>
    <w:rsid w:val="007A3F6A"/>
    <w:rsid w:val="007A4DB9"/>
    <w:rsid w:val="007A78A2"/>
    <w:rsid w:val="007A7B6D"/>
    <w:rsid w:val="007B0314"/>
    <w:rsid w:val="007B14A3"/>
    <w:rsid w:val="007B16A2"/>
    <w:rsid w:val="007B1CF5"/>
    <w:rsid w:val="007B2F0E"/>
    <w:rsid w:val="007B3025"/>
    <w:rsid w:val="007B3D9C"/>
    <w:rsid w:val="007B54E6"/>
    <w:rsid w:val="007B586E"/>
    <w:rsid w:val="007B7737"/>
    <w:rsid w:val="007C03D6"/>
    <w:rsid w:val="007C261A"/>
    <w:rsid w:val="007C3856"/>
    <w:rsid w:val="007C3EBC"/>
    <w:rsid w:val="007C55C1"/>
    <w:rsid w:val="007C6E8B"/>
    <w:rsid w:val="007C748B"/>
    <w:rsid w:val="007D03F4"/>
    <w:rsid w:val="007D0F10"/>
    <w:rsid w:val="007D2DDC"/>
    <w:rsid w:val="007D320D"/>
    <w:rsid w:val="007D36CC"/>
    <w:rsid w:val="007D5118"/>
    <w:rsid w:val="007D5616"/>
    <w:rsid w:val="007E059C"/>
    <w:rsid w:val="007E090E"/>
    <w:rsid w:val="007E1ED0"/>
    <w:rsid w:val="007E2570"/>
    <w:rsid w:val="007E3C97"/>
    <w:rsid w:val="007E44AE"/>
    <w:rsid w:val="007E468D"/>
    <w:rsid w:val="007E4A82"/>
    <w:rsid w:val="007E4BB6"/>
    <w:rsid w:val="007E5B61"/>
    <w:rsid w:val="007E6E58"/>
    <w:rsid w:val="007E75A1"/>
    <w:rsid w:val="007E7B58"/>
    <w:rsid w:val="007F0514"/>
    <w:rsid w:val="007F24F8"/>
    <w:rsid w:val="007F39B1"/>
    <w:rsid w:val="007F4195"/>
    <w:rsid w:val="007F43F5"/>
    <w:rsid w:val="007F4F43"/>
    <w:rsid w:val="007F505B"/>
    <w:rsid w:val="007F56F5"/>
    <w:rsid w:val="007F628D"/>
    <w:rsid w:val="007F6B57"/>
    <w:rsid w:val="00800003"/>
    <w:rsid w:val="00800007"/>
    <w:rsid w:val="00800C07"/>
    <w:rsid w:val="00800C4F"/>
    <w:rsid w:val="00800E8B"/>
    <w:rsid w:val="00801CA3"/>
    <w:rsid w:val="00802EAD"/>
    <w:rsid w:val="008041C8"/>
    <w:rsid w:val="00804808"/>
    <w:rsid w:val="00805DAB"/>
    <w:rsid w:val="008070BC"/>
    <w:rsid w:val="008106FD"/>
    <w:rsid w:val="00810710"/>
    <w:rsid w:val="008115EF"/>
    <w:rsid w:val="0081371D"/>
    <w:rsid w:val="00813FDF"/>
    <w:rsid w:val="0081402D"/>
    <w:rsid w:val="00814860"/>
    <w:rsid w:val="00815A2C"/>
    <w:rsid w:val="00815AFB"/>
    <w:rsid w:val="00816639"/>
    <w:rsid w:val="00816FF0"/>
    <w:rsid w:val="00817AC4"/>
    <w:rsid w:val="008201AC"/>
    <w:rsid w:val="00820C38"/>
    <w:rsid w:val="00820F52"/>
    <w:rsid w:val="008243F7"/>
    <w:rsid w:val="008254C7"/>
    <w:rsid w:val="0082686C"/>
    <w:rsid w:val="00827658"/>
    <w:rsid w:val="008306D5"/>
    <w:rsid w:val="008309E9"/>
    <w:rsid w:val="00830E10"/>
    <w:rsid w:val="008336D6"/>
    <w:rsid w:val="008339E0"/>
    <w:rsid w:val="0083501D"/>
    <w:rsid w:val="008368F5"/>
    <w:rsid w:val="00836E64"/>
    <w:rsid w:val="00836EE3"/>
    <w:rsid w:val="00840A54"/>
    <w:rsid w:val="00840AAF"/>
    <w:rsid w:val="00841E29"/>
    <w:rsid w:val="00844CB9"/>
    <w:rsid w:val="0084601D"/>
    <w:rsid w:val="0084643C"/>
    <w:rsid w:val="008468D7"/>
    <w:rsid w:val="00847E5C"/>
    <w:rsid w:val="008500D4"/>
    <w:rsid w:val="00850D08"/>
    <w:rsid w:val="00851446"/>
    <w:rsid w:val="00853409"/>
    <w:rsid w:val="0085365A"/>
    <w:rsid w:val="0085496F"/>
    <w:rsid w:val="008549E3"/>
    <w:rsid w:val="00855476"/>
    <w:rsid w:val="0085592C"/>
    <w:rsid w:val="008562C6"/>
    <w:rsid w:val="008565C5"/>
    <w:rsid w:val="008565D3"/>
    <w:rsid w:val="00857559"/>
    <w:rsid w:val="00860846"/>
    <w:rsid w:val="00860EFD"/>
    <w:rsid w:val="008610B4"/>
    <w:rsid w:val="00861B29"/>
    <w:rsid w:val="00862E93"/>
    <w:rsid w:val="00863558"/>
    <w:rsid w:val="00864540"/>
    <w:rsid w:val="00864AC5"/>
    <w:rsid w:val="00866083"/>
    <w:rsid w:val="00866465"/>
    <w:rsid w:val="0086724C"/>
    <w:rsid w:val="0086746C"/>
    <w:rsid w:val="00871A5D"/>
    <w:rsid w:val="00871BAF"/>
    <w:rsid w:val="008722F9"/>
    <w:rsid w:val="00875846"/>
    <w:rsid w:val="00877FDF"/>
    <w:rsid w:val="0088079C"/>
    <w:rsid w:val="0088157C"/>
    <w:rsid w:val="00881A1E"/>
    <w:rsid w:val="0088240E"/>
    <w:rsid w:val="0088248C"/>
    <w:rsid w:val="008830C4"/>
    <w:rsid w:val="008863C5"/>
    <w:rsid w:val="008902B5"/>
    <w:rsid w:val="0089189F"/>
    <w:rsid w:val="00891CE4"/>
    <w:rsid w:val="008923F8"/>
    <w:rsid w:val="00892AE8"/>
    <w:rsid w:val="00893490"/>
    <w:rsid w:val="00893856"/>
    <w:rsid w:val="00893A77"/>
    <w:rsid w:val="00894CDB"/>
    <w:rsid w:val="00895BDB"/>
    <w:rsid w:val="00896A8E"/>
    <w:rsid w:val="00897DDF"/>
    <w:rsid w:val="008A108E"/>
    <w:rsid w:val="008A2881"/>
    <w:rsid w:val="008A2CF5"/>
    <w:rsid w:val="008A2FDF"/>
    <w:rsid w:val="008A3E7A"/>
    <w:rsid w:val="008A4020"/>
    <w:rsid w:val="008A4581"/>
    <w:rsid w:val="008A47B4"/>
    <w:rsid w:val="008A4AA7"/>
    <w:rsid w:val="008A59F6"/>
    <w:rsid w:val="008A6161"/>
    <w:rsid w:val="008A6183"/>
    <w:rsid w:val="008A66D3"/>
    <w:rsid w:val="008B26CF"/>
    <w:rsid w:val="008B3061"/>
    <w:rsid w:val="008B4A24"/>
    <w:rsid w:val="008B53A7"/>
    <w:rsid w:val="008B5E69"/>
    <w:rsid w:val="008B5ED5"/>
    <w:rsid w:val="008B71DF"/>
    <w:rsid w:val="008C0B52"/>
    <w:rsid w:val="008C37FA"/>
    <w:rsid w:val="008C500C"/>
    <w:rsid w:val="008C5A70"/>
    <w:rsid w:val="008C5B39"/>
    <w:rsid w:val="008C69F5"/>
    <w:rsid w:val="008C6F4F"/>
    <w:rsid w:val="008C781E"/>
    <w:rsid w:val="008C78A6"/>
    <w:rsid w:val="008D03B4"/>
    <w:rsid w:val="008D0516"/>
    <w:rsid w:val="008D08FD"/>
    <w:rsid w:val="008D0B6A"/>
    <w:rsid w:val="008D3848"/>
    <w:rsid w:val="008D3C4C"/>
    <w:rsid w:val="008D4360"/>
    <w:rsid w:val="008D4817"/>
    <w:rsid w:val="008D4E4C"/>
    <w:rsid w:val="008D50CD"/>
    <w:rsid w:val="008D7E20"/>
    <w:rsid w:val="008E0604"/>
    <w:rsid w:val="008E145B"/>
    <w:rsid w:val="008E14DE"/>
    <w:rsid w:val="008E17DF"/>
    <w:rsid w:val="008E2EF1"/>
    <w:rsid w:val="008E510B"/>
    <w:rsid w:val="008E694C"/>
    <w:rsid w:val="008E6984"/>
    <w:rsid w:val="008E7C50"/>
    <w:rsid w:val="008F0793"/>
    <w:rsid w:val="008F1204"/>
    <w:rsid w:val="008F2522"/>
    <w:rsid w:val="008F27F3"/>
    <w:rsid w:val="008F35EC"/>
    <w:rsid w:val="008F39C8"/>
    <w:rsid w:val="008F3E6E"/>
    <w:rsid w:val="008F53B1"/>
    <w:rsid w:val="008F55DD"/>
    <w:rsid w:val="008F589D"/>
    <w:rsid w:val="008F5995"/>
    <w:rsid w:val="008F6F9D"/>
    <w:rsid w:val="008F71FF"/>
    <w:rsid w:val="00900018"/>
    <w:rsid w:val="00901520"/>
    <w:rsid w:val="009036D1"/>
    <w:rsid w:val="00903EDB"/>
    <w:rsid w:val="009050D9"/>
    <w:rsid w:val="009053E7"/>
    <w:rsid w:val="0090561F"/>
    <w:rsid w:val="0090580A"/>
    <w:rsid w:val="00905EBA"/>
    <w:rsid w:val="009060F9"/>
    <w:rsid w:val="009069F5"/>
    <w:rsid w:val="00906A8C"/>
    <w:rsid w:val="009078C9"/>
    <w:rsid w:val="00907C36"/>
    <w:rsid w:val="009109FB"/>
    <w:rsid w:val="00910C8F"/>
    <w:rsid w:val="00912983"/>
    <w:rsid w:val="0091334B"/>
    <w:rsid w:val="00913FA6"/>
    <w:rsid w:val="009168BB"/>
    <w:rsid w:val="00917A3F"/>
    <w:rsid w:val="00920543"/>
    <w:rsid w:val="00920C32"/>
    <w:rsid w:val="00920FA2"/>
    <w:rsid w:val="00921675"/>
    <w:rsid w:val="009218EF"/>
    <w:rsid w:val="00923533"/>
    <w:rsid w:val="00926804"/>
    <w:rsid w:val="0092771B"/>
    <w:rsid w:val="0093005A"/>
    <w:rsid w:val="00930425"/>
    <w:rsid w:val="00930DF1"/>
    <w:rsid w:val="00930E94"/>
    <w:rsid w:val="0093104C"/>
    <w:rsid w:val="00931EBE"/>
    <w:rsid w:val="009323C3"/>
    <w:rsid w:val="009331E2"/>
    <w:rsid w:val="0093429D"/>
    <w:rsid w:val="009349AF"/>
    <w:rsid w:val="00936010"/>
    <w:rsid w:val="00936135"/>
    <w:rsid w:val="009361B9"/>
    <w:rsid w:val="00936C94"/>
    <w:rsid w:val="00937347"/>
    <w:rsid w:val="009408E0"/>
    <w:rsid w:val="00940D89"/>
    <w:rsid w:val="00940F4C"/>
    <w:rsid w:val="00941B70"/>
    <w:rsid w:val="00941F40"/>
    <w:rsid w:val="00943EFF"/>
    <w:rsid w:val="00946DE3"/>
    <w:rsid w:val="00946F55"/>
    <w:rsid w:val="00947606"/>
    <w:rsid w:val="00947897"/>
    <w:rsid w:val="00951844"/>
    <w:rsid w:val="0095348B"/>
    <w:rsid w:val="0095356F"/>
    <w:rsid w:val="00953F54"/>
    <w:rsid w:val="00954F23"/>
    <w:rsid w:val="00955971"/>
    <w:rsid w:val="00956B9B"/>
    <w:rsid w:val="00956EAB"/>
    <w:rsid w:val="009601FE"/>
    <w:rsid w:val="00960551"/>
    <w:rsid w:val="00960FAB"/>
    <w:rsid w:val="00961CD4"/>
    <w:rsid w:val="00962ACE"/>
    <w:rsid w:val="009664B2"/>
    <w:rsid w:val="00970495"/>
    <w:rsid w:val="009704C0"/>
    <w:rsid w:val="009732D3"/>
    <w:rsid w:val="00975C1A"/>
    <w:rsid w:val="00976C97"/>
    <w:rsid w:val="00976E5B"/>
    <w:rsid w:val="00976E74"/>
    <w:rsid w:val="009779A4"/>
    <w:rsid w:val="00977E9C"/>
    <w:rsid w:val="009819CE"/>
    <w:rsid w:val="00981BEB"/>
    <w:rsid w:val="00981C8A"/>
    <w:rsid w:val="009822D8"/>
    <w:rsid w:val="00984FEF"/>
    <w:rsid w:val="00986FAD"/>
    <w:rsid w:val="0098772B"/>
    <w:rsid w:val="009879FA"/>
    <w:rsid w:val="00992088"/>
    <w:rsid w:val="00992CAE"/>
    <w:rsid w:val="00992F7B"/>
    <w:rsid w:val="00995097"/>
    <w:rsid w:val="009951B6"/>
    <w:rsid w:val="00995274"/>
    <w:rsid w:val="00995902"/>
    <w:rsid w:val="00996D32"/>
    <w:rsid w:val="00997C28"/>
    <w:rsid w:val="009A002D"/>
    <w:rsid w:val="009A0DAC"/>
    <w:rsid w:val="009A11A2"/>
    <w:rsid w:val="009A13A0"/>
    <w:rsid w:val="009A43FD"/>
    <w:rsid w:val="009A479B"/>
    <w:rsid w:val="009A56B8"/>
    <w:rsid w:val="009A5741"/>
    <w:rsid w:val="009A5B57"/>
    <w:rsid w:val="009A6E7E"/>
    <w:rsid w:val="009A7CF3"/>
    <w:rsid w:val="009B0774"/>
    <w:rsid w:val="009B0BBB"/>
    <w:rsid w:val="009B1AD7"/>
    <w:rsid w:val="009B2717"/>
    <w:rsid w:val="009B36D2"/>
    <w:rsid w:val="009B5C49"/>
    <w:rsid w:val="009B5CED"/>
    <w:rsid w:val="009B6880"/>
    <w:rsid w:val="009B6A61"/>
    <w:rsid w:val="009B6E9E"/>
    <w:rsid w:val="009B7493"/>
    <w:rsid w:val="009B74CF"/>
    <w:rsid w:val="009B7DA2"/>
    <w:rsid w:val="009C0512"/>
    <w:rsid w:val="009C2570"/>
    <w:rsid w:val="009C3A93"/>
    <w:rsid w:val="009C4766"/>
    <w:rsid w:val="009C4C7D"/>
    <w:rsid w:val="009C6C65"/>
    <w:rsid w:val="009C6D6E"/>
    <w:rsid w:val="009C76F0"/>
    <w:rsid w:val="009C7F87"/>
    <w:rsid w:val="009D0019"/>
    <w:rsid w:val="009D07ED"/>
    <w:rsid w:val="009D1704"/>
    <w:rsid w:val="009D1A3B"/>
    <w:rsid w:val="009D1EB3"/>
    <w:rsid w:val="009D2425"/>
    <w:rsid w:val="009D378B"/>
    <w:rsid w:val="009D4556"/>
    <w:rsid w:val="009D48E3"/>
    <w:rsid w:val="009D50E7"/>
    <w:rsid w:val="009D53CC"/>
    <w:rsid w:val="009D5C10"/>
    <w:rsid w:val="009D6476"/>
    <w:rsid w:val="009D6B0F"/>
    <w:rsid w:val="009D7509"/>
    <w:rsid w:val="009D7731"/>
    <w:rsid w:val="009D7836"/>
    <w:rsid w:val="009D7B00"/>
    <w:rsid w:val="009E193B"/>
    <w:rsid w:val="009E1C3D"/>
    <w:rsid w:val="009E2E0C"/>
    <w:rsid w:val="009E2EF7"/>
    <w:rsid w:val="009E3034"/>
    <w:rsid w:val="009E4465"/>
    <w:rsid w:val="009E5A1B"/>
    <w:rsid w:val="009E655F"/>
    <w:rsid w:val="009E69E7"/>
    <w:rsid w:val="009E6EE1"/>
    <w:rsid w:val="009E754F"/>
    <w:rsid w:val="009E7638"/>
    <w:rsid w:val="009E77C7"/>
    <w:rsid w:val="009E7D71"/>
    <w:rsid w:val="009E7DDA"/>
    <w:rsid w:val="009F150D"/>
    <w:rsid w:val="009F2F97"/>
    <w:rsid w:val="009F4BE2"/>
    <w:rsid w:val="009F53D2"/>
    <w:rsid w:val="009F604C"/>
    <w:rsid w:val="009F6FAE"/>
    <w:rsid w:val="00A006E2"/>
    <w:rsid w:val="00A009C3"/>
    <w:rsid w:val="00A01440"/>
    <w:rsid w:val="00A0171C"/>
    <w:rsid w:val="00A01AEE"/>
    <w:rsid w:val="00A03033"/>
    <w:rsid w:val="00A05114"/>
    <w:rsid w:val="00A05D6A"/>
    <w:rsid w:val="00A06551"/>
    <w:rsid w:val="00A0787F"/>
    <w:rsid w:val="00A079BB"/>
    <w:rsid w:val="00A07E02"/>
    <w:rsid w:val="00A1112F"/>
    <w:rsid w:val="00A11E3B"/>
    <w:rsid w:val="00A128A1"/>
    <w:rsid w:val="00A14091"/>
    <w:rsid w:val="00A143CC"/>
    <w:rsid w:val="00A14BC5"/>
    <w:rsid w:val="00A15C80"/>
    <w:rsid w:val="00A168AA"/>
    <w:rsid w:val="00A17B8B"/>
    <w:rsid w:val="00A215AB"/>
    <w:rsid w:val="00A22EFA"/>
    <w:rsid w:val="00A2332E"/>
    <w:rsid w:val="00A24BF5"/>
    <w:rsid w:val="00A263C1"/>
    <w:rsid w:val="00A26462"/>
    <w:rsid w:val="00A26E51"/>
    <w:rsid w:val="00A26E77"/>
    <w:rsid w:val="00A27306"/>
    <w:rsid w:val="00A27CDB"/>
    <w:rsid w:val="00A3027B"/>
    <w:rsid w:val="00A306F6"/>
    <w:rsid w:val="00A3175D"/>
    <w:rsid w:val="00A3264A"/>
    <w:rsid w:val="00A33D46"/>
    <w:rsid w:val="00A341C8"/>
    <w:rsid w:val="00A345EB"/>
    <w:rsid w:val="00A357AD"/>
    <w:rsid w:val="00A36331"/>
    <w:rsid w:val="00A37C6D"/>
    <w:rsid w:val="00A40897"/>
    <w:rsid w:val="00A40B78"/>
    <w:rsid w:val="00A41956"/>
    <w:rsid w:val="00A41AC1"/>
    <w:rsid w:val="00A41BA5"/>
    <w:rsid w:val="00A4310C"/>
    <w:rsid w:val="00A43491"/>
    <w:rsid w:val="00A43715"/>
    <w:rsid w:val="00A43C56"/>
    <w:rsid w:val="00A44519"/>
    <w:rsid w:val="00A470EF"/>
    <w:rsid w:val="00A47B6C"/>
    <w:rsid w:val="00A50210"/>
    <w:rsid w:val="00A5036B"/>
    <w:rsid w:val="00A507F1"/>
    <w:rsid w:val="00A50ADB"/>
    <w:rsid w:val="00A50DB9"/>
    <w:rsid w:val="00A50FB6"/>
    <w:rsid w:val="00A52FD9"/>
    <w:rsid w:val="00A53FB0"/>
    <w:rsid w:val="00A547D6"/>
    <w:rsid w:val="00A61116"/>
    <w:rsid w:val="00A61282"/>
    <w:rsid w:val="00A6223D"/>
    <w:rsid w:val="00A63213"/>
    <w:rsid w:val="00A640E0"/>
    <w:rsid w:val="00A6568B"/>
    <w:rsid w:val="00A665F3"/>
    <w:rsid w:val="00A66617"/>
    <w:rsid w:val="00A66906"/>
    <w:rsid w:val="00A673DB"/>
    <w:rsid w:val="00A67462"/>
    <w:rsid w:val="00A67480"/>
    <w:rsid w:val="00A67D4D"/>
    <w:rsid w:val="00A700E3"/>
    <w:rsid w:val="00A702A2"/>
    <w:rsid w:val="00A724BA"/>
    <w:rsid w:val="00A72D62"/>
    <w:rsid w:val="00A73409"/>
    <w:rsid w:val="00A73506"/>
    <w:rsid w:val="00A743DA"/>
    <w:rsid w:val="00A74483"/>
    <w:rsid w:val="00A7448D"/>
    <w:rsid w:val="00A76C76"/>
    <w:rsid w:val="00A80352"/>
    <w:rsid w:val="00A80D8C"/>
    <w:rsid w:val="00A817C0"/>
    <w:rsid w:val="00A81F2F"/>
    <w:rsid w:val="00A83F90"/>
    <w:rsid w:val="00A84668"/>
    <w:rsid w:val="00A85226"/>
    <w:rsid w:val="00A91A43"/>
    <w:rsid w:val="00A91E4F"/>
    <w:rsid w:val="00A92210"/>
    <w:rsid w:val="00A92EFC"/>
    <w:rsid w:val="00A93D74"/>
    <w:rsid w:val="00A94B25"/>
    <w:rsid w:val="00A96049"/>
    <w:rsid w:val="00A97EE9"/>
    <w:rsid w:val="00AA050D"/>
    <w:rsid w:val="00AA10CD"/>
    <w:rsid w:val="00AA1108"/>
    <w:rsid w:val="00AA1A93"/>
    <w:rsid w:val="00AA20B4"/>
    <w:rsid w:val="00AA2C74"/>
    <w:rsid w:val="00AA3186"/>
    <w:rsid w:val="00AA3A12"/>
    <w:rsid w:val="00AA440B"/>
    <w:rsid w:val="00AA4A4D"/>
    <w:rsid w:val="00AA5B9D"/>
    <w:rsid w:val="00AA6995"/>
    <w:rsid w:val="00AA6F00"/>
    <w:rsid w:val="00AB106D"/>
    <w:rsid w:val="00AB385B"/>
    <w:rsid w:val="00AB3C64"/>
    <w:rsid w:val="00AB4D20"/>
    <w:rsid w:val="00AB65BD"/>
    <w:rsid w:val="00AB6751"/>
    <w:rsid w:val="00AB6F6F"/>
    <w:rsid w:val="00AC0063"/>
    <w:rsid w:val="00AC0254"/>
    <w:rsid w:val="00AC0A4B"/>
    <w:rsid w:val="00AC151F"/>
    <w:rsid w:val="00AC2B22"/>
    <w:rsid w:val="00AC33EC"/>
    <w:rsid w:val="00AC358E"/>
    <w:rsid w:val="00AC39E0"/>
    <w:rsid w:val="00AC3EC1"/>
    <w:rsid w:val="00AC4E93"/>
    <w:rsid w:val="00AC5FC0"/>
    <w:rsid w:val="00AC6178"/>
    <w:rsid w:val="00AC6A05"/>
    <w:rsid w:val="00AC6CF2"/>
    <w:rsid w:val="00AD04FB"/>
    <w:rsid w:val="00AD062F"/>
    <w:rsid w:val="00AD0E99"/>
    <w:rsid w:val="00AD1156"/>
    <w:rsid w:val="00AD1586"/>
    <w:rsid w:val="00AD1DB7"/>
    <w:rsid w:val="00AD229B"/>
    <w:rsid w:val="00AD2368"/>
    <w:rsid w:val="00AD312F"/>
    <w:rsid w:val="00AD3B2C"/>
    <w:rsid w:val="00AD4C9F"/>
    <w:rsid w:val="00AD52C7"/>
    <w:rsid w:val="00AD5F65"/>
    <w:rsid w:val="00AD7209"/>
    <w:rsid w:val="00AE04E6"/>
    <w:rsid w:val="00AE0BEF"/>
    <w:rsid w:val="00AE141E"/>
    <w:rsid w:val="00AE2247"/>
    <w:rsid w:val="00AE2FBE"/>
    <w:rsid w:val="00AE3306"/>
    <w:rsid w:val="00AE3E82"/>
    <w:rsid w:val="00AE3FF7"/>
    <w:rsid w:val="00AE4493"/>
    <w:rsid w:val="00AE4AE5"/>
    <w:rsid w:val="00AE5480"/>
    <w:rsid w:val="00AE6376"/>
    <w:rsid w:val="00AE73C5"/>
    <w:rsid w:val="00AE7C82"/>
    <w:rsid w:val="00AF0507"/>
    <w:rsid w:val="00AF0E06"/>
    <w:rsid w:val="00AF123B"/>
    <w:rsid w:val="00AF27D5"/>
    <w:rsid w:val="00AF2D6B"/>
    <w:rsid w:val="00AF3D2E"/>
    <w:rsid w:val="00AF3F22"/>
    <w:rsid w:val="00AF47A2"/>
    <w:rsid w:val="00AF4DDF"/>
    <w:rsid w:val="00AF58B6"/>
    <w:rsid w:val="00AF5AD8"/>
    <w:rsid w:val="00AF699F"/>
    <w:rsid w:val="00AF7857"/>
    <w:rsid w:val="00B0061E"/>
    <w:rsid w:val="00B017AE"/>
    <w:rsid w:val="00B03A6B"/>
    <w:rsid w:val="00B04D53"/>
    <w:rsid w:val="00B0794B"/>
    <w:rsid w:val="00B07ED2"/>
    <w:rsid w:val="00B116E6"/>
    <w:rsid w:val="00B12C1B"/>
    <w:rsid w:val="00B13012"/>
    <w:rsid w:val="00B135C1"/>
    <w:rsid w:val="00B13AA6"/>
    <w:rsid w:val="00B145FB"/>
    <w:rsid w:val="00B14C8A"/>
    <w:rsid w:val="00B157EA"/>
    <w:rsid w:val="00B15904"/>
    <w:rsid w:val="00B210B7"/>
    <w:rsid w:val="00B21284"/>
    <w:rsid w:val="00B21B39"/>
    <w:rsid w:val="00B220CB"/>
    <w:rsid w:val="00B23258"/>
    <w:rsid w:val="00B241CF"/>
    <w:rsid w:val="00B24608"/>
    <w:rsid w:val="00B25105"/>
    <w:rsid w:val="00B25528"/>
    <w:rsid w:val="00B264CB"/>
    <w:rsid w:val="00B26F3E"/>
    <w:rsid w:val="00B30178"/>
    <w:rsid w:val="00B33071"/>
    <w:rsid w:val="00B335AA"/>
    <w:rsid w:val="00B337BB"/>
    <w:rsid w:val="00B33C2B"/>
    <w:rsid w:val="00B34E17"/>
    <w:rsid w:val="00B36377"/>
    <w:rsid w:val="00B368FC"/>
    <w:rsid w:val="00B36A51"/>
    <w:rsid w:val="00B36DA8"/>
    <w:rsid w:val="00B402B8"/>
    <w:rsid w:val="00B405CE"/>
    <w:rsid w:val="00B40E66"/>
    <w:rsid w:val="00B413F6"/>
    <w:rsid w:val="00B415B2"/>
    <w:rsid w:val="00B431DB"/>
    <w:rsid w:val="00B43CEC"/>
    <w:rsid w:val="00B44912"/>
    <w:rsid w:val="00B45473"/>
    <w:rsid w:val="00B454A4"/>
    <w:rsid w:val="00B45A64"/>
    <w:rsid w:val="00B45D34"/>
    <w:rsid w:val="00B45ED2"/>
    <w:rsid w:val="00B46D1B"/>
    <w:rsid w:val="00B47848"/>
    <w:rsid w:val="00B50534"/>
    <w:rsid w:val="00B50C2E"/>
    <w:rsid w:val="00B50D51"/>
    <w:rsid w:val="00B51822"/>
    <w:rsid w:val="00B527C6"/>
    <w:rsid w:val="00B53626"/>
    <w:rsid w:val="00B5435D"/>
    <w:rsid w:val="00B5509B"/>
    <w:rsid w:val="00B55993"/>
    <w:rsid w:val="00B57374"/>
    <w:rsid w:val="00B576D7"/>
    <w:rsid w:val="00B60B81"/>
    <w:rsid w:val="00B6155D"/>
    <w:rsid w:val="00B631B7"/>
    <w:rsid w:val="00B639F5"/>
    <w:rsid w:val="00B7005B"/>
    <w:rsid w:val="00B70CB5"/>
    <w:rsid w:val="00B723A1"/>
    <w:rsid w:val="00B7438D"/>
    <w:rsid w:val="00B749C9"/>
    <w:rsid w:val="00B74E3F"/>
    <w:rsid w:val="00B75791"/>
    <w:rsid w:val="00B76F92"/>
    <w:rsid w:val="00B7747F"/>
    <w:rsid w:val="00B776EF"/>
    <w:rsid w:val="00B77FDF"/>
    <w:rsid w:val="00B81845"/>
    <w:rsid w:val="00B81CD1"/>
    <w:rsid w:val="00B81E63"/>
    <w:rsid w:val="00B83D32"/>
    <w:rsid w:val="00B843EB"/>
    <w:rsid w:val="00B85D21"/>
    <w:rsid w:val="00B85EF8"/>
    <w:rsid w:val="00B8711F"/>
    <w:rsid w:val="00B90D9C"/>
    <w:rsid w:val="00B93065"/>
    <w:rsid w:val="00B94750"/>
    <w:rsid w:val="00B961D0"/>
    <w:rsid w:val="00B9648E"/>
    <w:rsid w:val="00B96687"/>
    <w:rsid w:val="00B97C75"/>
    <w:rsid w:val="00BA0A9A"/>
    <w:rsid w:val="00BA1B64"/>
    <w:rsid w:val="00BA2143"/>
    <w:rsid w:val="00BA4292"/>
    <w:rsid w:val="00BA467D"/>
    <w:rsid w:val="00BA495B"/>
    <w:rsid w:val="00BA4E4E"/>
    <w:rsid w:val="00BA72A4"/>
    <w:rsid w:val="00BA77CE"/>
    <w:rsid w:val="00BA784F"/>
    <w:rsid w:val="00BB0AD7"/>
    <w:rsid w:val="00BB12BD"/>
    <w:rsid w:val="00BB20F1"/>
    <w:rsid w:val="00BB4079"/>
    <w:rsid w:val="00BB54DB"/>
    <w:rsid w:val="00BB5F95"/>
    <w:rsid w:val="00BB66E8"/>
    <w:rsid w:val="00BC078E"/>
    <w:rsid w:val="00BC109A"/>
    <w:rsid w:val="00BC26F3"/>
    <w:rsid w:val="00BC27A7"/>
    <w:rsid w:val="00BC4C46"/>
    <w:rsid w:val="00BC6FAF"/>
    <w:rsid w:val="00BC729A"/>
    <w:rsid w:val="00BC7FBD"/>
    <w:rsid w:val="00BD0624"/>
    <w:rsid w:val="00BD09EC"/>
    <w:rsid w:val="00BD35C6"/>
    <w:rsid w:val="00BD5849"/>
    <w:rsid w:val="00BD722A"/>
    <w:rsid w:val="00BD7299"/>
    <w:rsid w:val="00BE1140"/>
    <w:rsid w:val="00BE15F2"/>
    <w:rsid w:val="00BE4C60"/>
    <w:rsid w:val="00BE56B7"/>
    <w:rsid w:val="00BE663F"/>
    <w:rsid w:val="00BE7E24"/>
    <w:rsid w:val="00BF0CBA"/>
    <w:rsid w:val="00BF169E"/>
    <w:rsid w:val="00BF28A5"/>
    <w:rsid w:val="00BF2B23"/>
    <w:rsid w:val="00BF3632"/>
    <w:rsid w:val="00BF3FD6"/>
    <w:rsid w:val="00BF43C1"/>
    <w:rsid w:val="00BF5C6F"/>
    <w:rsid w:val="00BF6046"/>
    <w:rsid w:val="00BF79B8"/>
    <w:rsid w:val="00C00C4A"/>
    <w:rsid w:val="00C010A5"/>
    <w:rsid w:val="00C0241A"/>
    <w:rsid w:val="00C025A4"/>
    <w:rsid w:val="00C04278"/>
    <w:rsid w:val="00C04779"/>
    <w:rsid w:val="00C04A20"/>
    <w:rsid w:val="00C04AA0"/>
    <w:rsid w:val="00C0545F"/>
    <w:rsid w:val="00C05509"/>
    <w:rsid w:val="00C05EB3"/>
    <w:rsid w:val="00C066CE"/>
    <w:rsid w:val="00C06B62"/>
    <w:rsid w:val="00C115C4"/>
    <w:rsid w:val="00C11739"/>
    <w:rsid w:val="00C119E0"/>
    <w:rsid w:val="00C11C93"/>
    <w:rsid w:val="00C12FAD"/>
    <w:rsid w:val="00C15C53"/>
    <w:rsid w:val="00C15CDF"/>
    <w:rsid w:val="00C20E0D"/>
    <w:rsid w:val="00C215F4"/>
    <w:rsid w:val="00C21627"/>
    <w:rsid w:val="00C24295"/>
    <w:rsid w:val="00C2487C"/>
    <w:rsid w:val="00C2556C"/>
    <w:rsid w:val="00C26431"/>
    <w:rsid w:val="00C273EC"/>
    <w:rsid w:val="00C300A9"/>
    <w:rsid w:val="00C30717"/>
    <w:rsid w:val="00C30CEB"/>
    <w:rsid w:val="00C31AD6"/>
    <w:rsid w:val="00C33518"/>
    <w:rsid w:val="00C36620"/>
    <w:rsid w:val="00C36F32"/>
    <w:rsid w:val="00C40134"/>
    <w:rsid w:val="00C403C2"/>
    <w:rsid w:val="00C412F9"/>
    <w:rsid w:val="00C41498"/>
    <w:rsid w:val="00C414F8"/>
    <w:rsid w:val="00C41E16"/>
    <w:rsid w:val="00C422C4"/>
    <w:rsid w:val="00C429AE"/>
    <w:rsid w:val="00C42B25"/>
    <w:rsid w:val="00C43226"/>
    <w:rsid w:val="00C439F5"/>
    <w:rsid w:val="00C4427B"/>
    <w:rsid w:val="00C4474C"/>
    <w:rsid w:val="00C46029"/>
    <w:rsid w:val="00C46436"/>
    <w:rsid w:val="00C47199"/>
    <w:rsid w:val="00C47697"/>
    <w:rsid w:val="00C47AF7"/>
    <w:rsid w:val="00C50D06"/>
    <w:rsid w:val="00C514E3"/>
    <w:rsid w:val="00C52774"/>
    <w:rsid w:val="00C53D35"/>
    <w:rsid w:val="00C56024"/>
    <w:rsid w:val="00C56C4A"/>
    <w:rsid w:val="00C60833"/>
    <w:rsid w:val="00C61517"/>
    <w:rsid w:val="00C624BA"/>
    <w:rsid w:val="00C62B2B"/>
    <w:rsid w:val="00C62D7B"/>
    <w:rsid w:val="00C63763"/>
    <w:rsid w:val="00C639CA"/>
    <w:rsid w:val="00C639D6"/>
    <w:rsid w:val="00C6410E"/>
    <w:rsid w:val="00C641F2"/>
    <w:rsid w:val="00C6646E"/>
    <w:rsid w:val="00C6684C"/>
    <w:rsid w:val="00C67C92"/>
    <w:rsid w:val="00C67F62"/>
    <w:rsid w:val="00C704E6"/>
    <w:rsid w:val="00C70A7F"/>
    <w:rsid w:val="00C70ECF"/>
    <w:rsid w:val="00C72A3F"/>
    <w:rsid w:val="00C736C6"/>
    <w:rsid w:val="00C73889"/>
    <w:rsid w:val="00C73B5A"/>
    <w:rsid w:val="00C73E10"/>
    <w:rsid w:val="00C7414D"/>
    <w:rsid w:val="00C74F74"/>
    <w:rsid w:val="00C75263"/>
    <w:rsid w:val="00C75587"/>
    <w:rsid w:val="00C75B3B"/>
    <w:rsid w:val="00C80688"/>
    <w:rsid w:val="00C81241"/>
    <w:rsid w:val="00C82087"/>
    <w:rsid w:val="00C82EB2"/>
    <w:rsid w:val="00C830E9"/>
    <w:rsid w:val="00C85225"/>
    <w:rsid w:val="00C85A70"/>
    <w:rsid w:val="00C86638"/>
    <w:rsid w:val="00C8738F"/>
    <w:rsid w:val="00C877A2"/>
    <w:rsid w:val="00C903BC"/>
    <w:rsid w:val="00C90A62"/>
    <w:rsid w:val="00C91AF6"/>
    <w:rsid w:val="00C92950"/>
    <w:rsid w:val="00C93B62"/>
    <w:rsid w:val="00C93D6B"/>
    <w:rsid w:val="00C943A2"/>
    <w:rsid w:val="00C9441B"/>
    <w:rsid w:val="00C9458A"/>
    <w:rsid w:val="00C94CBD"/>
    <w:rsid w:val="00C951F8"/>
    <w:rsid w:val="00C958E2"/>
    <w:rsid w:val="00C95CF7"/>
    <w:rsid w:val="00C96153"/>
    <w:rsid w:val="00C96D92"/>
    <w:rsid w:val="00CA06FA"/>
    <w:rsid w:val="00CA07DB"/>
    <w:rsid w:val="00CA21E4"/>
    <w:rsid w:val="00CA31B3"/>
    <w:rsid w:val="00CA34B3"/>
    <w:rsid w:val="00CA3FD8"/>
    <w:rsid w:val="00CA4431"/>
    <w:rsid w:val="00CA50C8"/>
    <w:rsid w:val="00CA55E4"/>
    <w:rsid w:val="00CA5A21"/>
    <w:rsid w:val="00CA619E"/>
    <w:rsid w:val="00CB058C"/>
    <w:rsid w:val="00CB1AC4"/>
    <w:rsid w:val="00CB1B66"/>
    <w:rsid w:val="00CB1C47"/>
    <w:rsid w:val="00CB406A"/>
    <w:rsid w:val="00CB4159"/>
    <w:rsid w:val="00CB5B6C"/>
    <w:rsid w:val="00CB6A0E"/>
    <w:rsid w:val="00CC0834"/>
    <w:rsid w:val="00CC14EA"/>
    <w:rsid w:val="00CC16FD"/>
    <w:rsid w:val="00CC1DAF"/>
    <w:rsid w:val="00CC29A9"/>
    <w:rsid w:val="00CC2A67"/>
    <w:rsid w:val="00CC318E"/>
    <w:rsid w:val="00CC36BB"/>
    <w:rsid w:val="00CC37B2"/>
    <w:rsid w:val="00CC46BA"/>
    <w:rsid w:val="00CC6B9E"/>
    <w:rsid w:val="00CD1BB8"/>
    <w:rsid w:val="00CD2985"/>
    <w:rsid w:val="00CD2AD6"/>
    <w:rsid w:val="00CD3FFB"/>
    <w:rsid w:val="00CD7238"/>
    <w:rsid w:val="00CE025A"/>
    <w:rsid w:val="00CE08D1"/>
    <w:rsid w:val="00CE0D78"/>
    <w:rsid w:val="00CE4942"/>
    <w:rsid w:val="00CE5338"/>
    <w:rsid w:val="00CE5ABD"/>
    <w:rsid w:val="00CE6EA3"/>
    <w:rsid w:val="00CE72EB"/>
    <w:rsid w:val="00CE7706"/>
    <w:rsid w:val="00CF0546"/>
    <w:rsid w:val="00CF14A8"/>
    <w:rsid w:val="00CF3BC9"/>
    <w:rsid w:val="00CF40ED"/>
    <w:rsid w:val="00CF43E3"/>
    <w:rsid w:val="00CF60C0"/>
    <w:rsid w:val="00CF647E"/>
    <w:rsid w:val="00CF706D"/>
    <w:rsid w:val="00CF78F2"/>
    <w:rsid w:val="00CF7AE6"/>
    <w:rsid w:val="00CF7E87"/>
    <w:rsid w:val="00D007FD"/>
    <w:rsid w:val="00D013C8"/>
    <w:rsid w:val="00D01544"/>
    <w:rsid w:val="00D01BE8"/>
    <w:rsid w:val="00D028DF"/>
    <w:rsid w:val="00D0592E"/>
    <w:rsid w:val="00D06757"/>
    <w:rsid w:val="00D07FDF"/>
    <w:rsid w:val="00D10EE6"/>
    <w:rsid w:val="00D14CDE"/>
    <w:rsid w:val="00D161E4"/>
    <w:rsid w:val="00D16F74"/>
    <w:rsid w:val="00D16FA2"/>
    <w:rsid w:val="00D17296"/>
    <w:rsid w:val="00D21341"/>
    <w:rsid w:val="00D21CFD"/>
    <w:rsid w:val="00D22582"/>
    <w:rsid w:val="00D23037"/>
    <w:rsid w:val="00D24B77"/>
    <w:rsid w:val="00D251D9"/>
    <w:rsid w:val="00D2626B"/>
    <w:rsid w:val="00D266C4"/>
    <w:rsid w:val="00D271BF"/>
    <w:rsid w:val="00D30F8B"/>
    <w:rsid w:val="00D3161C"/>
    <w:rsid w:val="00D3273B"/>
    <w:rsid w:val="00D37531"/>
    <w:rsid w:val="00D37FD0"/>
    <w:rsid w:val="00D413F5"/>
    <w:rsid w:val="00D41581"/>
    <w:rsid w:val="00D416FF"/>
    <w:rsid w:val="00D41CD2"/>
    <w:rsid w:val="00D41FF0"/>
    <w:rsid w:val="00D46D29"/>
    <w:rsid w:val="00D50897"/>
    <w:rsid w:val="00D509A1"/>
    <w:rsid w:val="00D50CB7"/>
    <w:rsid w:val="00D51EF9"/>
    <w:rsid w:val="00D5233C"/>
    <w:rsid w:val="00D52BFA"/>
    <w:rsid w:val="00D53FA2"/>
    <w:rsid w:val="00D54A4B"/>
    <w:rsid w:val="00D57008"/>
    <w:rsid w:val="00D57125"/>
    <w:rsid w:val="00D57ECF"/>
    <w:rsid w:val="00D61151"/>
    <w:rsid w:val="00D611F3"/>
    <w:rsid w:val="00D62A19"/>
    <w:rsid w:val="00D635B5"/>
    <w:rsid w:val="00D65828"/>
    <w:rsid w:val="00D65970"/>
    <w:rsid w:val="00D67D7D"/>
    <w:rsid w:val="00D7380F"/>
    <w:rsid w:val="00D73A8A"/>
    <w:rsid w:val="00D75C86"/>
    <w:rsid w:val="00D765E4"/>
    <w:rsid w:val="00D77589"/>
    <w:rsid w:val="00D807FF"/>
    <w:rsid w:val="00D81166"/>
    <w:rsid w:val="00D82449"/>
    <w:rsid w:val="00D8379D"/>
    <w:rsid w:val="00D84814"/>
    <w:rsid w:val="00D849CB"/>
    <w:rsid w:val="00D85274"/>
    <w:rsid w:val="00D8590A"/>
    <w:rsid w:val="00D8592D"/>
    <w:rsid w:val="00D865E6"/>
    <w:rsid w:val="00D86D51"/>
    <w:rsid w:val="00D870F2"/>
    <w:rsid w:val="00D87B66"/>
    <w:rsid w:val="00D87D3C"/>
    <w:rsid w:val="00D87FBF"/>
    <w:rsid w:val="00D90D03"/>
    <w:rsid w:val="00D91096"/>
    <w:rsid w:val="00D9201F"/>
    <w:rsid w:val="00D9212C"/>
    <w:rsid w:val="00D925F4"/>
    <w:rsid w:val="00D93792"/>
    <w:rsid w:val="00D93F81"/>
    <w:rsid w:val="00D946DB"/>
    <w:rsid w:val="00D95555"/>
    <w:rsid w:val="00D97691"/>
    <w:rsid w:val="00D97740"/>
    <w:rsid w:val="00DA1602"/>
    <w:rsid w:val="00DA18A6"/>
    <w:rsid w:val="00DA4723"/>
    <w:rsid w:val="00DA5562"/>
    <w:rsid w:val="00DA5CB1"/>
    <w:rsid w:val="00DA71EC"/>
    <w:rsid w:val="00DA75C2"/>
    <w:rsid w:val="00DA7F04"/>
    <w:rsid w:val="00DB00B2"/>
    <w:rsid w:val="00DB19FF"/>
    <w:rsid w:val="00DB22E2"/>
    <w:rsid w:val="00DB23CA"/>
    <w:rsid w:val="00DB579A"/>
    <w:rsid w:val="00DB6E17"/>
    <w:rsid w:val="00DB7DBA"/>
    <w:rsid w:val="00DC0B68"/>
    <w:rsid w:val="00DC2028"/>
    <w:rsid w:val="00DC248E"/>
    <w:rsid w:val="00DC33C5"/>
    <w:rsid w:val="00DC3BC5"/>
    <w:rsid w:val="00DC45E4"/>
    <w:rsid w:val="00DC46BF"/>
    <w:rsid w:val="00DC5386"/>
    <w:rsid w:val="00DC6B1F"/>
    <w:rsid w:val="00DD07BF"/>
    <w:rsid w:val="00DD0BBD"/>
    <w:rsid w:val="00DD1A31"/>
    <w:rsid w:val="00DD243B"/>
    <w:rsid w:val="00DD30AF"/>
    <w:rsid w:val="00DD5331"/>
    <w:rsid w:val="00DD68DD"/>
    <w:rsid w:val="00DD6DC0"/>
    <w:rsid w:val="00DD7931"/>
    <w:rsid w:val="00DE01A8"/>
    <w:rsid w:val="00DE0225"/>
    <w:rsid w:val="00DE0886"/>
    <w:rsid w:val="00DE1B62"/>
    <w:rsid w:val="00DE1E29"/>
    <w:rsid w:val="00DE2244"/>
    <w:rsid w:val="00DE256C"/>
    <w:rsid w:val="00DE2834"/>
    <w:rsid w:val="00DE4EB1"/>
    <w:rsid w:val="00DE7364"/>
    <w:rsid w:val="00DE789D"/>
    <w:rsid w:val="00DE7CB1"/>
    <w:rsid w:val="00DF0ADA"/>
    <w:rsid w:val="00DF0FB9"/>
    <w:rsid w:val="00DF1571"/>
    <w:rsid w:val="00DF1785"/>
    <w:rsid w:val="00DF2831"/>
    <w:rsid w:val="00DF2925"/>
    <w:rsid w:val="00DF2E3A"/>
    <w:rsid w:val="00DF341C"/>
    <w:rsid w:val="00DF5117"/>
    <w:rsid w:val="00DF53EE"/>
    <w:rsid w:val="00DF5401"/>
    <w:rsid w:val="00DF5811"/>
    <w:rsid w:val="00DF5A51"/>
    <w:rsid w:val="00DF6441"/>
    <w:rsid w:val="00DF66FF"/>
    <w:rsid w:val="00E00716"/>
    <w:rsid w:val="00E0191A"/>
    <w:rsid w:val="00E01C12"/>
    <w:rsid w:val="00E02E08"/>
    <w:rsid w:val="00E03240"/>
    <w:rsid w:val="00E03B07"/>
    <w:rsid w:val="00E05B86"/>
    <w:rsid w:val="00E05B9F"/>
    <w:rsid w:val="00E11AC9"/>
    <w:rsid w:val="00E11DE0"/>
    <w:rsid w:val="00E1426D"/>
    <w:rsid w:val="00E14DF0"/>
    <w:rsid w:val="00E14F6D"/>
    <w:rsid w:val="00E158AF"/>
    <w:rsid w:val="00E15B0B"/>
    <w:rsid w:val="00E17292"/>
    <w:rsid w:val="00E176D8"/>
    <w:rsid w:val="00E20A5B"/>
    <w:rsid w:val="00E20E30"/>
    <w:rsid w:val="00E21006"/>
    <w:rsid w:val="00E21615"/>
    <w:rsid w:val="00E21A15"/>
    <w:rsid w:val="00E228E1"/>
    <w:rsid w:val="00E232FF"/>
    <w:rsid w:val="00E2453C"/>
    <w:rsid w:val="00E257AA"/>
    <w:rsid w:val="00E25AC8"/>
    <w:rsid w:val="00E25BCE"/>
    <w:rsid w:val="00E2610E"/>
    <w:rsid w:val="00E26EE2"/>
    <w:rsid w:val="00E277F8"/>
    <w:rsid w:val="00E3198A"/>
    <w:rsid w:val="00E325DC"/>
    <w:rsid w:val="00E32635"/>
    <w:rsid w:val="00E32AA7"/>
    <w:rsid w:val="00E33836"/>
    <w:rsid w:val="00E33F34"/>
    <w:rsid w:val="00E35403"/>
    <w:rsid w:val="00E35793"/>
    <w:rsid w:val="00E367A2"/>
    <w:rsid w:val="00E36BEE"/>
    <w:rsid w:val="00E414AC"/>
    <w:rsid w:val="00E43A27"/>
    <w:rsid w:val="00E442E7"/>
    <w:rsid w:val="00E44CD6"/>
    <w:rsid w:val="00E45E7B"/>
    <w:rsid w:val="00E45F24"/>
    <w:rsid w:val="00E47BBD"/>
    <w:rsid w:val="00E5016F"/>
    <w:rsid w:val="00E50E7E"/>
    <w:rsid w:val="00E51808"/>
    <w:rsid w:val="00E539B8"/>
    <w:rsid w:val="00E54545"/>
    <w:rsid w:val="00E54A20"/>
    <w:rsid w:val="00E57014"/>
    <w:rsid w:val="00E570AC"/>
    <w:rsid w:val="00E60D3A"/>
    <w:rsid w:val="00E6176A"/>
    <w:rsid w:val="00E63D5B"/>
    <w:rsid w:val="00E64588"/>
    <w:rsid w:val="00E64B9E"/>
    <w:rsid w:val="00E66BBA"/>
    <w:rsid w:val="00E66C7D"/>
    <w:rsid w:val="00E66FD8"/>
    <w:rsid w:val="00E70BE9"/>
    <w:rsid w:val="00E710F0"/>
    <w:rsid w:val="00E71740"/>
    <w:rsid w:val="00E72BC0"/>
    <w:rsid w:val="00E7376C"/>
    <w:rsid w:val="00E74508"/>
    <w:rsid w:val="00E74D54"/>
    <w:rsid w:val="00E754DA"/>
    <w:rsid w:val="00E776F5"/>
    <w:rsid w:val="00E80283"/>
    <w:rsid w:val="00E817C9"/>
    <w:rsid w:val="00E817D8"/>
    <w:rsid w:val="00E81B8B"/>
    <w:rsid w:val="00E82E63"/>
    <w:rsid w:val="00E833ED"/>
    <w:rsid w:val="00E847C4"/>
    <w:rsid w:val="00E84D9D"/>
    <w:rsid w:val="00E86938"/>
    <w:rsid w:val="00E902FD"/>
    <w:rsid w:val="00E906BB"/>
    <w:rsid w:val="00E915B0"/>
    <w:rsid w:val="00E931D5"/>
    <w:rsid w:val="00E9345D"/>
    <w:rsid w:val="00E93658"/>
    <w:rsid w:val="00E93E42"/>
    <w:rsid w:val="00E96558"/>
    <w:rsid w:val="00E96AC6"/>
    <w:rsid w:val="00E97473"/>
    <w:rsid w:val="00E97730"/>
    <w:rsid w:val="00E97E9B"/>
    <w:rsid w:val="00EA023D"/>
    <w:rsid w:val="00EA1917"/>
    <w:rsid w:val="00EA1A61"/>
    <w:rsid w:val="00EA23E3"/>
    <w:rsid w:val="00EA3D56"/>
    <w:rsid w:val="00EA5C02"/>
    <w:rsid w:val="00EA70C0"/>
    <w:rsid w:val="00EB04B6"/>
    <w:rsid w:val="00EB0D45"/>
    <w:rsid w:val="00EB3C44"/>
    <w:rsid w:val="00EB4733"/>
    <w:rsid w:val="00EB5341"/>
    <w:rsid w:val="00EB6E7B"/>
    <w:rsid w:val="00EC013F"/>
    <w:rsid w:val="00EC12FE"/>
    <w:rsid w:val="00EC2965"/>
    <w:rsid w:val="00EC3985"/>
    <w:rsid w:val="00EC3E06"/>
    <w:rsid w:val="00EC5546"/>
    <w:rsid w:val="00EC5DAE"/>
    <w:rsid w:val="00EC6061"/>
    <w:rsid w:val="00EC638F"/>
    <w:rsid w:val="00EC705D"/>
    <w:rsid w:val="00ED07EF"/>
    <w:rsid w:val="00ED0940"/>
    <w:rsid w:val="00ED0A32"/>
    <w:rsid w:val="00ED12BF"/>
    <w:rsid w:val="00ED12FE"/>
    <w:rsid w:val="00ED251C"/>
    <w:rsid w:val="00ED4270"/>
    <w:rsid w:val="00ED59F6"/>
    <w:rsid w:val="00ED5EB1"/>
    <w:rsid w:val="00ED622B"/>
    <w:rsid w:val="00ED6BD0"/>
    <w:rsid w:val="00EE00C1"/>
    <w:rsid w:val="00EE0D6F"/>
    <w:rsid w:val="00EE17A8"/>
    <w:rsid w:val="00EE1BF9"/>
    <w:rsid w:val="00EE2284"/>
    <w:rsid w:val="00EE2344"/>
    <w:rsid w:val="00EE3AC1"/>
    <w:rsid w:val="00EE5F7E"/>
    <w:rsid w:val="00EE6234"/>
    <w:rsid w:val="00EE6720"/>
    <w:rsid w:val="00EE675F"/>
    <w:rsid w:val="00EE711F"/>
    <w:rsid w:val="00EE71C0"/>
    <w:rsid w:val="00EE7B1C"/>
    <w:rsid w:val="00EF0A98"/>
    <w:rsid w:val="00EF1B11"/>
    <w:rsid w:val="00EF2997"/>
    <w:rsid w:val="00EF2F8E"/>
    <w:rsid w:val="00EF3528"/>
    <w:rsid w:val="00EF3F55"/>
    <w:rsid w:val="00EF4169"/>
    <w:rsid w:val="00EF4333"/>
    <w:rsid w:val="00EF51AA"/>
    <w:rsid w:val="00EF5AF2"/>
    <w:rsid w:val="00EF60EB"/>
    <w:rsid w:val="00EF6117"/>
    <w:rsid w:val="00EF61C0"/>
    <w:rsid w:val="00EF6EB1"/>
    <w:rsid w:val="00EF7E2E"/>
    <w:rsid w:val="00F00382"/>
    <w:rsid w:val="00F00C98"/>
    <w:rsid w:val="00F01887"/>
    <w:rsid w:val="00F029E8"/>
    <w:rsid w:val="00F0313D"/>
    <w:rsid w:val="00F031D5"/>
    <w:rsid w:val="00F037CC"/>
    <w:rsid w:val="00F03BE6"/>
    <w:rsid w:val="00F03C9B"/>
    <w:rsid w:val="00F03CA3"/>
    <w:rsid w:val="00F0665C"/>
    <w:rsid w:val="00F06FC7"/>
    <w:rsid w:val="00F070D4"/>
    <w:rsid w:val="00F13187"/>
    <w:rsid w:val="00F1546B"/>
    <w:rsid w:val="00F1618F"/>
    <w:rsid w:val="00F161D7"/>
    <w:rsid w:val="00F16907"/>
    <w:rsid w:val="00F170A2"/>
    <w:rsid w:val="00F17AC0"/>
    <w:rsid w:val="00F20082"/>
    <w:rsid w:val="00F203D3"/>
    <w:rsid w:val="00F222F2"/>
    <w:rsid w:val="00F224E8"/>
    <w:rsid w:val="00F22ACE"/>
    <w:rsid w:val="00F23310"/>
    <w:rsid w:val="00F25B49"/>
    <w:rsid w:val="00F25BBD"/>
    <w:rsid w:val="00F27056"/>
    <w:rsid w:val="00F2708D"/>
    <w:rsid w:val="00F314B0"/>
    <w:rsid w:val="00F31D4F"/>
    <w:rsid w:val="00F3230C"/>
    <w:rsid w:val="00F33686"/>
    <w:rsid w:val="00F33793"/>
    <w:rsid w:val="00F3418A"/>
    <w:rsid w:val="00F343CD"/>
    <w:rsid w:val="00F346F5"/>
    <w:rsid w:val="00F355DB"/>
    <w:rsid w:val="00F36287"/>
    <w:rsid w:val="00F403E6"/>
    <w:rsid w:val="00F41E2B"/>
    <w:rsid w:val="00F42EE7"/>
    <w:rsid w:val="00F43407"/>
    <w:rsid w:val="00F458B7"/>
    <w:rsid w:val="00F45EFC"/>
    <w:rsid w:val="00F46510"/>
    <w:rsid w:val="00F46B0A"/>
    <w:rsid w:val="00F46BE9"/>
    <w:rsid w:val="00F46CC6"/>
    <w:rsid w:val="00F5026D"/>
    <w:rsid w:val="00F50417"/>
    <w:rsid w:val="00F546D5"/>
    <w:rsid w:val="00F55663"/>
    <w:rsid w:val="00F56A13"/>
    <w:rsid w:val="00F57338"/>
    <w:rsid w:val="00F60A60"/>
    <w:rsid w:val="00F60B8E"/>
    <w:rsid w:val="00F60EB9"/>
    <w:rsid w:val="00F61AAD"/>
    <w:rsid w:val="00F6245F"/>
    <w:rsid w:val="00F631C5"/>
    <w:rsid w:val="00F640D1"/>
    <w:rsid w:val="00F64DF5"/>
    <w:rsid w:val="00F64F95"/>
    <w:rsid w:val="00F66E8C"/>
    <w:rsid w:val="00F6759D"/>
    <w:rsid w:val="00F701FD"/>
    <w:rsid w:val="00F70B29"/>
    <w:rsid w:val="00F71A8F"/>
    <w:rsid w:val="00F71B13"/>
    <w:rsid w:val="00F72571"/>
    <w:rsid w:val="00F73262"/>
    <w:rsid w:val="00F73D3E"/>
    <w:rsid w:val="00F73F60"/>
    <w:rsid w:val="00F745FF"/>
    <w:rsid w:val="00F74D24"/>
    <w:rsid w:val="00F74F5B"/>
    <w:rsid w:val="00F76CC1"/>
    <w:rsid w:val="00F816AA"/>
    <w:rsid w:val="00F82850"/>
    <w:rsid w:val="00F82925"/>
    <w:rsid w:val="00F829AF"/>
    <w:rsid w:val="00F82BC3"/>
    <w:rsid w:val="00F830FF"/>
    <w:rsid w:val="00F83EC4"/>
    <w:rsid w:val="00F85A6E"/>
    <w:rsid w:val="00F85E88"/>
    <w:rsid w:val="00F86B75"/>
    <w:rsid w:val="00F87D5F"/>
    <w:rsid w:val="00F87E63"/>
    <w:rsid w:val="00F90B51"/>
    <w:rsid w:val="00F919B0"/>
    <w:rsid w:val="00F9208D"/>
    <w:rsid w:val="00F9247E"/>
    <w:rsid w:val="00F924AB"/>
    <w:rsid w:val="00F93E26"/>
    <w:rsid w:val="00F952CD"/>
    <w:rsid w:val="00F96258"/>
    <w:rsid w:val="00F967C4"/>
    <w:rsid w:val="00F96D04"/>
    <w:rsid w:val="00F96F0E"/>
    <w:rsid w:val="00F9786A"/>
    <w:rsid w:val="00F97951"/>
    <w:rsid w:val="00FA04AE"/>
    <w:rsid w:val="00FA0E04"/>
    <w:rsid w:val="00FA0F62"/>
    <w:rsid w:val="00FA20AB"/>
    <w:rsid w:val="00FA327A"/>
    <w:rsid w:val="00FA4D67"/>
    <w:rsid w:val="00FA4E15"/>
    <w:rsid w:val="00FA7EE7"/>
    <w:rsid w:val="00FA7F52"/>
    <w:rsid w:val="00FB12DD"/>
    <w:rsid w:val="00FB224B"/>
    <w:rsid w:val="00FB22C7"/>
    <w:rsid w:val="00FB4028"/>
    <w:rsid w:val="00FB4E9F"/>
    <w:rsid w:val="00FB560E"/>
    <w:rsid w:val="00FB683E"/>
    <w:rsid w:val="00FB6BDF"/>
    <w:rsid w:val="00FB6CD8"/>
    <w:rsid w:val="00FB7698"/>
    <w:rsid w:val="00FC04AF"/>
    <w:rsid w:val="00FC0BD8"/>
    <w:rsid w:val="00FC0D60"/>
    <w:rsid w:val="00FC20EA"/>
    <w:rsid w:val="00FC2119"/>
    <w:rsid w:val="00FC61EE"/>
    <w:rsid w:val="00FC724F"/>
    <w:rsid w:val="00FC7991"/>
    <w:rsid w:val="00FD07A0"/>
    <w:rsid w:val="00FD089C"/>
    <w:rsid w:val="00FD0A2D"/>
    <w:rsid w:val="00FD1FE9"/>
    <w:rsid w:val="00FD267A"/>
    <w:rsid w:val="00FD3F4B"/>
    <w:rsid w:val="00FD4916"/>
    <w:rsid w:val="00FE093B"/>
    <w:rsid w:val="00FE17A8"/>
    <w:rsid w:val="00FE1879"/>
    <w:rsid w:val="00FE3BDA"/>
    <w:rsid w:val="00FE426F"/>
    <w:rsid w:val="00FE527F"/>
    <w:rsid w:val="00FE5E9C"/>
    <w:rsid w:val="00FE5F4C"/>
    <w:rsid w:val="00FE5F82"/>
    <w:rsid w:val="00FE653C"/>
    <w:rsid w:val="00FE70D3"/>
    <w:rsid w:val="00FE7BC9"/>
    <w:rsid w:val="00FF0945"/>
    <w:rsid w:val="00FF5A8B"/>
    <w:rsid w:val="00FF5E4C"/>
    <w:rsid w:val="00FF77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011291,#d9ecff"/>
    </o:shapedefaults>
    <o:shapelayout v:ext="edit">
      <o:idmap v:ext="edit" data="2"/>
    </o:shapelayout>
  </w:shapeDefaults>
  <w:decimalSymbol w:val="."/>
  <w:listSeparator w:val=","/>
  <w14:docId w14:val="7F904D7E"/>
  <w15:docId w15:val="{0172643D-F048-4423-A96F-66727C384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aliases w:val="Document Header1,ClauseGroup_Title"/>
    <w:basedOn w:val="Normal"/>
    <w:next w:val="Normal"/>
    <w:link w:val="Heading1Char"/>
    <w:qFormat/>
    <w:pPr>
      <w:keepNext/>
      <w:tabs>
        <w:tab w:val="left" w:pos="1422"/>
      </w:tabs>
      <w:ind w:left="518"/>
      <w:outlineLvl w:val="0"/>
    </w:pPr>
    <w:rPr>
      <w:rFonts w:ascii="Arial" w:hAnsi="Arial" w:cs="Arial"/>
      <w:b/>
      <w:sz w:val="20"/>
    </w:rPr>
  </w:style>
  <w:style w:type="paragraph" w:styleId="Heading2">
    <w:name w:val="heading 2"/>
    <w:aliases w:val="Section-Title,Title Header2,Clause_No&amp;Name"/>
    <w:basedOn w:val="Normal"/>
    <w:next w:val="Normal"/>
    <w:link w:val="Heading2Char"/>
    <w:uiPriority w:val="9"/>
    <w:qFormat/>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ClauseSub_No&amp;Name,Section Header3 Char Char"/>
    <w:basedOn w:val="Normal"/>
    <w:next w:val="Normal"/>
    <w:link w:val="Heading3Char"/>
    <w:uiPriority w:val="9"/>
    <w:qFormat/>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pPr>
      <w:numPr>
        <w:ilvl w:val="3"/>
        <w:numId w:val="18"/>
      </w:numPr>
      <w:spacing w:before="120" w:after="120"/>
      <w:jc w:val="both"/>
      <w:outlineLvl w:val="3"/>
    </w:pPr>
    <w:rPr>
      <w:rFonts w:ascii="Arial" w:hAnsi="Arial" w:cs="Arial"/>
      <w:sz w:val="20"/>
      <w:szCs w:val="20"/>
    </w:rPr>
  </w:style>
  <w:style w:type="paragraph" w:styleId="Heading5">
    <w:name w:val="heading 5"/>
    <w:basedOn w:val="Normal"/>
    <w:next w:val="Normal"/>
    <w:link w:val="Heading5Char"/>
    <w:qFormat/>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pPr>
      <w:numPr>
        <w:ilvl w:val="5"/>
        <w:numId w:val="18"/>
      </w:numPr>
      <w:spacing w:before="240" w:after="60"/>
      <w:jc w:val="both"/>
      <w:outlineLvl w:val="5"/>
    </w:pPr>
    <w:rPr>
      <w:rFonts w:ascii="Arial" w:hAnsi="Arial"/>
      <w:i/>
      <w:sz w:val="22"/>
      <w:szCs w:val="20"/>
    </w:rPr>
  </w:style>
  <w:style w:type="paragraph" w:styleId="Heading7">
    <w:name w:val="heading 7"/>
    <w:basedOn w:val="Normal"/>
    <w:next w:val="Normal"/>
    <w:link w:val="Heading7Char"/>
    <w:qFormat/>
    <w:pPr>
      <w:numPr>
        <w:ilvl w:val="6"/>
        <w:numId w:val="18"/>
      </w:numPr>
      <w:spacing w:before="240" w:after="60"/>
      <w:jc w:val="both"/>
      <w:outlineLvl w:val="6"/>
    </w:pPr>
    <w:rPr>
      <w:rFonts w:ascii="Arial" w:hAnsi="Arial"/>
      <w:sz w:val="20"/>
      <w:szCs w:val="20"/>
    </w:rPr>
  </w:style>
  <w:style w:type="paragraph" w:styleId="Heading8">
    <w:name w:val="heading 8"/>
    <w:basedOn w:val="Normal"/>
    <w:next w:val="Normal"/>
    <w:link w:val="Heading8Char"/>
    <w:uiPriority w:val="9"/>
    <w:qFormat/>
    <w:pPr>
      <w:numPr>
        <w:ilvl w:val="7"/>
        <w:numId w:val="18"/>
      </w:numPr>
      <w:spacing w:before="240" w:after="60"/>
      <w:jc w:val="both"/>
      <w:outlineLvl w:val="7"/>
    </w:pPr>
    <w:rPr>
      <w:rFonts w:ascii="Arial" w:hAnsi="Arial"/>
      <w:i/>
      <w:sz w:val="20"/>
      <w:szCs w:val="20"/>
    </w:rPr>
  </w:style>
  <w:style w:type="paragraph" w:styleId="Heading9">
    <w:name w:val="heading 9"/>
    <w:basedOn w:val="Normal"/>
    <w:next w:val="Normal"/>
    <w:link w:val="Heading9Char"/>
    <w:qFormat/>
    <w:pPr>
      <w:numPr>
        <w:ilvl w:val="8"/>
        <w:numId w:val="18"/>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spacing w:before="120" w:after="120"/>
      <w:jc w:val="center"/>
    </w:pPr>
    <w:rPr>
      <w:rFonts w:ascii="Arial" w:hAnsi="Arial"/>
      <w:b/>
      <w:szCs w:val="20"/>
    </w:rPr>
  </w:style>
  <w:style w:type="paragraph" w:customStyle="1" w:styleId="2AutoList1">
    <w:name w:val="2AutoList1"/>
    <w:basedOn w:val="Normal"/>
    <w:pPr>
      <w:numPr>
        <w:ilvl w:val="1"/>
        <w:numId w:val="2"/>
      </w:numPr>
      <w:jc w:val="both"/>
    </w:pPr>
    <w:rPr>
      <w:rFonts w:ascii="Arial" w:hAnsi="Arial"/>
      <w:sz w:val="20"/>
      <w:szCs w:val="20"/>
    </w:rPr>
  </w:style>
  <w:style w:type="paragraph" w:customStyle="1" w:styleId="Header1-Clauses">
    <w:name w:val="Header 1 - Clauses"/>
    <w:basedOn w:val="Normal"/>
    <w:pPr>
      <w:numPr>
        <w:numId w:val="3"/>
      </w:numPr>
      <w:spacing w:before="120"/>
    </w:pPr>
    <w:rPr>
      <w:rFonts w:ascii="Arial" w:hAnsi="Arial"/>
      <w:b/>
      <w:sz w:val="20"/>
      <w:szCs w:val="20"/>
    </w:rPr>
  </w:style>
  <w:style w:type="paragraph" w:customStyle="1" w:styleId="Header2-SubClauses">
    <w:name w:val="Header 2 - SubClauses"/>
    <w:basedOn w:val="Normal"/>
    <w:pPr>
      <w:numPr>
        <w:ilvl w:val="1"/>
        <w:numId w:val="18"/>
      </w:numPr>
      <w:spacing w:after="200"/>
      <w:jc w:val="both"/>
    </w:pPr>
    <w:rPr>
      <w:rFonts w:cs="Arial"/>
    </w:rPr>
  </w:style>
  <w:style w:type="paragraph" w:customStyle="1" w:styleId="P3Header1-Clauses">
    <w:name w:val="P3 Header1-Clauses"/>
    <w:basedOn w:val="Header1-Clauses"/>
    <w:pPr>
      <w:numPr>
        <w:ilvl w:val="2"/>
        <w:numId w:val="18"/>
      </w:numPr>
      <w:spacing w:before="0" w:after="200"/>
      <w:jc w:val="both"/>
    </w:pPr>
    <w:rPr>
      <w:rFonts w:ascii="Times New Roman" w:hAnsi="Times New Roman"/>
      <w:b w:val="0"/>
      <w:sz w:val="24"/>
    </w:rPr>
  </w:style>
  <w:style w:type="paragraph" w:customStyle="1" w:styleId="Outline3">
    <w:name w:val="Outline3"/>
    <w:basedOn w:val="Normal"/>
    <w:pPr>
      <w:numPr>
        <w:ilvl w:val="2"/>
        <w:numId w:val="4"/>
      </w:numPr>
      <w:spacing w:before="240"/>
    </w:pPr>
    <w:rPr>
      <w:rFonts w:ascii="Arial" w:hAnsi="Arial"/>
      <w:kern w:val="28"/>
      <w:sz w:val="20"/>
      <w:szCs w:val="20"/>
    </w:rPr>
  </w:style>
  <w:style w:type="paragraph" w:customStyle="1" w:styleId="Outline4">
    <w:name w:val="Outline4"/>
    <w:basedOn w:val="Normal"/>
    <w:autoRedefine/>
    <w:rsid w:val="0001185D"/>
    <w:pPr>
      <w:spacing w:before="120"/>
      <w:ind w:left="1080"/>
    </w:pPr>
    <w:rPr>
      <w:rFonts w:ascii="Arial" w:hAnsi="Arial"/>
      <w:kern w:val="28"/>
      <w:sz w:val="20"/>
      <w:szCs w:val="20"/>
    </w:rPr>
  </w:style>
  <w:style w:type="paragraph" w:customStyle="1" w:styleId="Outlinei">
    <w:name w:val="Outline i)"/>
    <w:basedOn w:val="Normal"/>
    <w:pPr>
      <w:numPr>
        <w:numId w:val="5"/>
      </w:numPr>
      <w:spacing w:before="120"/>
    </w:pPr>
    <w:rPr>
      <w:rFonts w:ascii="Arial" w:hAnsi="Arial"/>
      <w:sz w:val="20"/>
      <w:szCs w:val="20"/>
    </w:rPr>
  </w:style>
  <w:style w:type="paragraph" w:styleId="Subtitle">
    <w:name w:val="Subtitle"/>
    <w:basedOn w:val="Normal"/>
    <w:link w:val="SubtitleChar"/>
    <w:qFormat/>
    <w:pPr>
      <w:spacing w:before="120" w:after="240"/>
      <w:jc w:val="center"/>
    </w:pPr>
    <w:rPr>
      <w:b/>
      <w:sz w:val="36"/>
      <w:szCs w:val="20"/>
    </w:rPr>
  </w:style>
  <w:style w:type="paragraph" w:customStyle="1" w:styleId="Subtitle2">
    <w:name w:val="Subtitle 2"/>
    <w:basedOn w:val="Footer"/>
    <w:autoRedefine/>
    <w:pPr>
      <w:tabs>
        <w:tab w:val="clear" w:pos="9504"/>
      </w:tabs>
      <w:spacing w:before="0"/>
      <w:ind w:left="281" w:right="288" w:hanging="281"/>
      <w:jc w:val="center"/>
      <w:outlineLvl w:val="1"/>
    </w:pPr>
    <w:rPr>
      <w:rFonts w:ascii="Times New Roman" w:hAnsi="Times New Roman"/>
      <w:b/>
      <w:sz w:val="28"/>
      <w:szCs w:val="28"/>
    </w:rPr>
  </w:style>
  <w:style w:type="paragraph" w:styleId="Footer">
    <w:name w:val="footer"/>
    <w:basedOn w:val="Normal"/>
    <w:link w:val="FooterChar"/>
    <w:uiPriority w:val="99"/>
    <w:pPr>
      <w:tabs>
        <w:tab w:val="right" w:leader="underscore" w:pos="9504"/>
      </w:tabs>
      <w:spacing w:before="120"/>
    </w:pPr>
    <w:rPr>
      <w:rFonts w:ascii="Arial" w:hAnsi="Arial"/>
      <w:sz w:val="20"/>
      <w:szCs w:val="20"/>
    </w:rPr>
  </w:style>
  <w:style w:type="paragraph" w:customStyle="1" w:styleId="explanatorynotes">
    <w:name w:val="explanatory_notes"/>
    <w:basedOn w:val="Normal"/>
    <w:pPr>
      <w:suppressAutoHyphens/>
      <w:spacing w:after="240" w:line="360" w:lineRule="exact"/>
      <w:jc w:val="both"/>
    </w:pPr>
    <w:rPr>
      <w:rFonts w:ascii="Arial" w:hAnsi="Arial"/>
      <w:sz w:val="20"/>
      <w:szCs w:val="20"/>
    </w:rPr>
  </w:style>
  <w:style w:type="paragraph" w:styleId="TOC1">
    <w:name w:val="toc 1"/>
    <w:basedOn w:val="Normal"/>
    <w:next w:val="Normal"/>
    <w:uiPriority w:val="39"/>
    <w:pPr>
      <w:spacing w:before="240" w:after="240"/>
      <w:outlineLvl w:val="0"/>
    </w:pPr>
    <w:rPr>
      <w:b/>
      <w:szCs w:val="20"/>
    </w:rPr>
  </w:style>
  <w:style w:type="paragraph" w:styleId="TOC2">
    <w:name w:val="toc 2"/>
    <w:basedOn w:val="Normal"/>
    <w:next w:val="Normal"/>
    <w:autoRedefine/>
    <w:uiPriority w:val="39"/>
    <w:rsid w:val="0054532D"/>
    <w:pPr>
      <w:tabs>
        <w:tab w:val="left" w:pos="1350"/>
        <w:tab w:val="right" w:leader="dot" w:pos="9000"/>
      </w:tabs>
      <w:ind w:left="720" w:hanging="547"/>
      <w:outlineLvl w:val="1"/>
    </w:pPr>
    <w:rPr>
      <w:rFonts w:ascii="GHEA Grapalat" w:hAnsi="GHEA Grapalat" w:cs="Sylfaen"/>
      <w:b/>
      <w:noProof/>
    </w:rPr>
  </w:style>
  <w:style w:type="paragraph" w:customStyle="1" w:styleId="i">
    <w:name w:val="(i)"/>
    <w:basedOn w:val="Normal"/>
    <w:pPr>
      <w:suppressAutoHyphens/>
      <w:jc w:val="both"/>
    </w:pPr>
    <w:rPr>
      <w:rFonts w:ascii="Tms Rmn" w:hAnsi="Tms Rmn"/>
      <w:sz w:val="20"/>
      <w:szCs w:val="20"/>
    </w:rPr>
  </w:style>
  <w:style w:type="paragraph" w:styleId="Header">
    <w:name w:val="header"/>
    <w:basedOn w:val="Normal"/>
    <w:link w:val="HeaderChar"/>
    <w:uiPriority w:val="99"/>
    <w:pPr>
      <w:pBdr>
        <w:bottom w:val="single" w:sz="4" w:space="1" w:color="000000"/>
      </w:pBdr>
      <w:tabs>
        <w:tab w:val="right" w:pos="9000"/>
      </w:tabs>
      <w:jc w:val="both"/>
    </w:pPr>
    <w:rPr>
      <w:rFonts w:ascii="Arial" w:hAnsi="Arial"/>
      <w:sz w:val="20"/>
      <w:szCs w:val="20"/>
    </w:rPr>
  </w:style>
  <w:style w:type="character" w:styleId="PageNumber">
    <w:name w:val="page number"/>
    <w:rPr>
      <w:rFonts w:ascii="Times New Roman" w:hAnsi="Times New Roman"/>
      <w:sz w:val="20"/>
    </w:rPr>
  </w:style>
  <w:style w:type="paragraph" w:customStyle="1" w:styleId="TOCNumber1">
    <w:name w:val="TOC Number1"/>
    <w:basedOn w:val="Heading4"/>
    <w:autoRedefine/>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link w:val="CommentSubjectChar"/>
    <w:uiPriority w:val="99"/>
    <w:semiHidden/>
    <w:pPr>
      <w:jc w:val="both"/>
    </w:pPr>
    <w:rPr>
      <w:b/>
      <w:bCs/>
      <w:lang w:val="es-ES_tradnl"/>
    </w:rPr>
  </w:style>
  <w:style w:type="paragraph" w:styleId="CommentText">
    <w:name w:val="annotation text"/>
    <w:basedOn w:val="Normal"/>
    <w:link w:val="CommentTextChar"/>
    <w:uiPriority w:val="99"/>
    <w:rPr>
      <w:rFonts w:ascii="Arial" w:hAnsi="Arial"/>
      <w:sz w:val="20"/>
      <w:szCs w:val="20"/>
    </w:rPr>
  </w:style>
  <w:style w:type="paragraph" w:styleId="Caption">
    <w:name w:val="caption"/>
    <w:basedOn w:val="Normal"/>
    <w:next w:val="Normal"/>
    <w:qFormat/>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Pr>
      <w:rFonts w:ascii="Arial" w:hAnsi="Arial" w:cs="Arial"/>
      <w:sz w:val="20"/>
    </w:rPr>
  </w:style>
  <w:style w:type="paragraph" w:customStyle="1" w:styleId="Head2">
    <w:name w:val="Head 2"/>
    <w:basedOn w:val="Heading9"/>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uiPriority w:val="99"/>
    <w:pPr>
      <w:jc w:val="center"/>
    </w:pPr>
    <w:rPr>
      <w:rFonts w:ascii="Arial" w:hAnsi="Arial"/>
      <w:b/>
      <w:sz w:val="36"/>
      <w:szCs w:val="20"/>
      <w:lang w:val="es-ES_tradnl"/>
    </w:rPr>
  </w:style>
  <w:style w:type="paragraph" w:styleId="Index1">
    <w:name w:val="index 1"/>
    <w:basedOn w:val="Normal"/>
    <w:next w:val="Normal"/>
    <w:autoRedefine/>
    <w:semiHidden/>
    <w:pPr>
      <w:ind w:left="240" w:hanging="240"/>
    </w:pPr>
  </w:style>
  <w:style w:type="paragraph" w:customStyle="1" w:styleId="Technical4">
    <w:name w:val="Technical 4"/>
    <w:pPr>
      <w:tabs>
        <w:tab w:val="left" w:pos="-720"/>
      </w:tabs>
      <w:suppressAutoHyphens/>
    </w:pPr>
    <w:rPr>
      <w:rFonts w:ascii="Times" w:hAnsi="Times"/>
      <w:b/>
      <w:sz w:val="24"/>
      <w:lang w:val="en-US" w:eastAsia="en-US"/>
    </w:rPr>
  </w:style>
  <w:style w:type="character" w:customStyle="1" w:styleId="Table">
    <w:name w:val="Table"/>
    <w:rPr>
      <w:rFonts w:ascii="Arial" w:hAnsi="Arial"/>
      <w:sz w:val="20"/>
    </w:rPr>
  </w:style>
  <w:style w:type="paragraph" w:customStyle="1" w:styleId="Head12">
    <w:name w:val="Head 1.2"/>
    <w:basedOn w:val="Normal"/>
    <w:pPr>
      <w:numPr>
        <w:ilvl w:val="1"/>
        <w:numId w:val="7"/>
      </w:numPr>
      <w:jc w:val="both"/>
    </w:pPr>
    <w:rPr>
      <w:rFonts w:ascii="Arial" w:hAnsi="Arial"/>
      <w:sz w:val="20"/>
      <w:szCs w:val="20"/>
    </w:rPr>
  </w:style>
  <w:style w:type="paragraph" w:customStyle="1" w:styleId="Header3-Paragraph">
    <w:name w:val="Header 3 - Paragraph"/>
    <w:basedOn w:val="Normal"/>
    <w:pPr>
      <w:tabs>
        <w:tab w:val="num" w:pos="864"/>
      </w:tabs>
      <w:spacing w:after="200"/>
      <w:ind w:left="864" w:hanging="432"/>
      <w:jc w:val="both"/>
    </w:pPr>
    <w:rPr>
      <w:rFonts w:ascii="Arial" w:hAnsi="Arial"/>
      <w:sz w:val="20"/>
      <w:szCs w:val="20"/>
    </w:rPr>
  </w:style>
  <w:style w:type="paragraph" w:customStyle="1" w:styleId="titulo">
    <w:name w:val="titulo"/>
    <w:basedOn w:val="Heading5"/>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link w:val="BankNormalChar"/>
    <w:pPr>
      <w:spacing w:after="240"/>
    </w:pPr>
    <w:rPr>
      <w:rFonts w:ascii="Arial" w:hAnsi="Arial"/>
      <w:sz w:val="20"/>
      <w:szCs w:val="20"/>
    </w:rPr>
  </w:style>
  <w:style w:type="paragraph" w:customStyle="1" w:styleId="Outline">
    <w:name w:val="Outline"/>
    <w:basedOn w:val="Normal"/>
    <w:pPr>
      <w:spacing w:before="240"/>
    </w:pPr>
    <w:rPr>
      <w:rFonts w:ascii="Arial" w:hAnsi="Arial"/>
      <w:kern w:val="28"/>
      <w:sz w:val="20"/>
      <w:szCs w:val="20"/>
    </w:rPr>
  </w:style>
  <w:style w:type="paragraph" w:styleId="BalloonText">
    <w:name w:val="Balloon Text"/>
    <w:basedOn w:val="Normal"/>
    <w:link w:val="BalloonTextChar"/>
    <w:uiPriority w:val="99"/>
    <w:pPr>
      <w:jc w:val="both"/>
    </w:pPr>
    <w:rPr>
      <w:rFonts w:ascii="Tahoma" w:hAnsi="Tahoma" w:cs="Tahoma"/>
      <w:sz w:val="16"/>
      <w:szCs w:val="16"/>
      <w:lang w:val="es-ES_tradnl"/>
    </w:rPr>
  </w:style>
  <w:style w:type="paragraph" w:styleId="NormalWeb">
    <w:name w:val="Normal (Web)"/>
    <w:basedOn w:val="Normal"/>
    <w:uiPriority w:val="99"/>
    <w:pPr>
      <w:spacing w:before="100" w:beforeAutospacing="1" w:after="100" w:afterAutospacing="1"/>
    </w:pPr>
    <w:rPr>
      <w:rFonts w:ascii="Arial Unicode MS" w:eastAsia="Arial Unicode MS" w:hAnsi="Arial Unicode MS"/>
      <w:sz w:val="20"/>
    </w:rPr>
  </w:style>
  <w:style w:type="paragraph" w:styleId="BodyText3">
    <w:name w:val="Body Text 3"/>
    <w:basedOn w:val="Normal"/>
    <w:link w:val="BodyText3Char"/>
    <w:pPr>
      <w:jc w:val="both"/>
    </w:pPr>
    <w:rPr>
      <w:rFonts w:ascii="Arial" w:hAnsi="Arial"/>
      <w:i/>
      <w:sz w:val="20"/>
      <w:szCs w:val="20"/>
    </w:rPr>
  </w:style>
  <w:style w:type="paragraph" w:styleId="BlockText">
    <w:name w:val="Block Text"/>
    <w:basedOn w:val="Normal"/>
    <w:pPr>
      <w:ind w:left="180" w:right="108"/>
      <w:jc w:val="both"/>
    </w:pPr>
    <w:rPr>
      <w:rFonts w:ascii="Comic Sans MS" w:hAnsi="Comic Sans MS" w:cs="Arial"/>
      <w:b/>
      <w:bCs/>
      <w:i/>
      <w:iCs/>
      <w:sz w:val="16"/>
    </w:rPr>
  </w:style>
  <w:style w:type="paragraph" w:styleId="BodyTextIndent">
    <w:name w:val="Body Text Indent"/>
    <w:basedOn w:val="Normal"/>
    <w:link w:val="BodyTextIndentChar"/>
    <w:uiPriority w:val="99"/>
    <w:pPr>
      <w:ind w:left="603"/>
    </w:pPr>
    <w:rPr>
      <w:rFonts w:ascii="Arial" w:hAnsi="Arial" w:cs="Arial"/>
      <w:sz w:val="20"/>
    </w:rPr>
  </w:style>
  <w:style w:type="paragraph" w:styleId="BodyTextIndent3">
    <w:name w:val="Body Text Indent 3"/>
    <w:basedOn w:val="Normal"/>
    <w:link w:val="BodyTextIndent3Char"/>
    <w:pPr>
      <w:ind w:left="2043" w:hanging="837"/>
    </w:pPr>
    <w:rPr>
      <w:rFonts w:ascii="Arial" w:hAnsi="Arial" w:cs="Arial"/>
      <w:sz w:val="20"/>
    </w:rPr>
  </w:style>
  <w:style w:type="paragraph" w:styleId="ListBullet">
    <w:name w:val="List Bullet"/>
    <w:basedOn w:val="Normal"/>
    <w:autoRedefine/>
    <w:pPr>
      <w:numPr>
        <w:numId w:val="8"/>
      </w:numPr>
    </w:pPr>
    <w:rPr>
      <w:sz w:val="20"/>
      <w:szCs w:val="20"/>
    </w:rPr>
  </w:style>
  <w:style w:type="paragraph" w:styleId="ListBullet2">
    <w:name w:val="List Bullet 2"/>
    <w:basedOn w:val="Normal"/>
    <w:autoRedefine/>
    <w:pPr>
      <w:numPr>
        <w:numId w:val="9"/>
      </w:numPr>
    </w:pPr>
    <w:rPr>
      <w:sz w:val="20"/>
      <w:szCs w:val="20"/>
    </w:rPr>
  </w:style>
  <w:style w:type="paragraph" w:styleId="ListBullet3">
    <w:name w:val="List Bullet 3"/>
    <w:basedOn w:val="Normal"/>
    <w:autoRedefine/>
    <w:pPr>
      <w:numPr>
        <w:numId w:val="10"/>
      </w:numPr>
    </w:pPr>
    <w:rPr>
      <w:sz w:val="20"/>
      <w:szCs w:val="20"/>
    </w:rPr>
  </w:style>
  <w:style w:type="paragraph" w:styleId="ListBullet4">
    <w:name w:val="List Bullet 4"/>
    <w:basedOn w:val="Normal"/>
    <w:autoRedefine/>
    <w:pPr>
      <w:tabs>
        <w:tab w:val="num" w:pos="1440"/>
      </w:tabs>
      <w:ind w:left="1440" w:hanging="360"/>
    </w:pPr>
    <w:rPr>
      <w:sz w:val="20"/>
      <w:szCs w:val="20"/>
    </w:rPr>
  </w:style>
  <w:style w:type="paragraph" w:styleId="ListBullet5">
    <w:name w:val="List Bullet 5"/>
    <w:basedOn w:val="Normal"/>
    <w:autoRedefine/>
    <w:pPr>
      <w:numPr>
        <w:numId w:val="11"/>
      </w:numPr>
    </w:pPr>
    <w:rPr>
      <w:sz w:val="20"/>
      <w:szCs w:val="20"/>
    </w:rPr>
  </w:style>
  <w:style w:type="paragraph" w:styleId="ListNumber">
    <w:name w:val="List Number"/>
    <w:basedOn w:val="Normal"/>
    <w:pPr>
      <w:numPr>
        <w:numId w:val="6"/>
      </w:numPr>
    </w:pPr>
    <w:rPr>
      <w:sz w:val="20"/>
      <w:szCs w:val="20"/>
    </w:rPr>
  </w:style>
  <w:style w:type="paragraph" w:styleId="ListNumber2">
    <w:name w:val="List Number 2"/>
    <w:basedOn w:val="Normal"/>
    <w:pPr>
      <w:numPr>
        <w:numId w:val="12"/>
      </w:numPr>
    </w:pPr>
    <w:rPr>
      <w:sz w:val="20"/>
      <w:szCs w:val="20"/>
    </w:rPr>
  </w:style>
  <w:style w:type="paragraph" w:styleId="ListNumber3">
    <w:name w:val="List Number 3"/>
    <w:basedOn w:val="Normal"/>
    <w:pPr>
      <w:numPr>
        <w:numId w:val="13"/>
      </w:numPr>
    </w:pPr>
    <w:rPr>
      <w:sz w:val="20"/>
      <w:szCs w:val="20"/>
    </w:rPr>
  </w:style>
  <w:style w:type="paragraph" w:styleId="ListNumber4">
    <w:name w:val="List Number 4"/>
    <w:basedOn w:val="Normal"/>
    <w:pPr>
      <w:numPr>
        <w:numId w:val="14"/>
      </w:numPr>
    </w:pPr>
    <w:rPr>
      <w:sz w:val="20"/>
      <w:szCs w:val="20"/>
    </w:rPr>
  </w:style>
  <w:style w:type="paragraph" w:styleId="ListNumber5">
    <w:name w:val="List Number 5"/>
    <w:basedOn w:val="Normal"/>
    <w:pPr>
      <w:numPr>
        <w:numId w:val="15"/>
      </w:numPr>
    </w:pPr>
    <w:rPr>
      <w:sz w:val="20"/>
      <w:szCs w:val="20"/>
    </w:rPr>
  </w:style>
  <w:style w:type="paragraph" w:customStyle="1" w:styleId="SectionTitle">
    <w:name w:val="Section Title"/>
    <w:next w:val="Normal"/>
    <w:pPr>
      <w:spacing w:after="200"/>
      <w:jc w:val="center"/>
    </w:pPr>
    <w:rPr>
      <w:b/>
      <w:sz w:val="44"/>
      <w:lang w:val="en-GB" w:eastAsia="en-US"/>
    </w:rPr>
  </w:style>
  <w:style w:type="paragraph" w:styleId="Title">
    <w:name w:val="Title"/>
    <w:basedOn w:val="Normal"/>
    <w:link w:val="TitleChar"/>
    <w:qFormat/>
    <w:pPr>
      <w:jc w:val="center"/>
    </w:pPr>
    <w:rPr>
      <w:rFonts w:ascii="Arial" w:hAnsi="Arial"/>
      <w:b/>
      <w:sz w:val="48"/>
      <w:szCs w:val="20"/>
    </w:rPr>
  </w:style>
  <w:style w:type="paragraph" w:customStyle="1" w:styleId="Outline2">
    <w:name w:val="Outline2"/>
    <w:basedOn w:val="Normal"/>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pPr>
      <w:spacing w:before="120" w:after="120"/>
      <w:ind w:left="1440"/>
      <w:jc w:val="both"/>
    </w:pPr>
    <w:rPr>
      <w:rFonts w:ascii="Arial" w:hAnsi="Arial"/>
      <w:sz w:val="20"/>
      <w:szCs w:val="20"/>
    </w:rPr>
  </w:style>
  <w:style w:type="paragraph" w:customStyle="1" w:styleId="explanatoryclause">
    <w:name w:val="explanatory_clause"/>
    <w:basedOn w:val="Normal"/>
    <w:pPr>
      <w:suppressAutoHyphens/>
      <w:spacing w:after="240"/>
      <w:ind w:left="738" w:right="-14" w:hanging="738"/>
    </w:pPr>
    <w:rPr>
      <w:rFonts w:ascii="Arial" w:hAnsi="Arial"/>
      <w:sz w:val="22"/>
      <w:szCs w:val="20"/>
    </w:rPr>
  </w:style>
  <w:style w:type="character" w:styleId="Hyperlink">
    <w:name w:val="Hyperlink"/>
    <w:uiPriority w:val="99"/>
    <w:rPr>
      <w:color w:val="0000FF"/>
      <w:u w:val="single"/>
    </w:rPr>
  </w:style>
  <w:style w:type="paragraph" w:customStyle="1" w:styleId="Level3Body">
    <w:name w:val="Level 3 (Body)"/>
    <w:pPr>
      <w:tabs>
        <w:tab w:val="left" w:pos="1502"/>
      </w:tabs>
      <w:spacing w:line="270" w:lineRule="atLeast"/>
      <w:ind w:left="1502" w:hanging="425"/>
      <w:jc w:val="both"/>
    </w:pPr>
    <w:rPr>
      <w:rFonts w:ascii="Optima" w:hAnsi="Optima"/>
      <w:sz w:val="22"/>
      <w:lang w:val="en-US" w:eastAsia="en-US"/>
    </w:rPr>
  </w:style>
  <w:style w:type="paragraph" w:styleId="List2">
    <w:name w:val="List 2"/>
    <w:basedOn w:val="Normal"/>
    <w:pPr>
      <w:ind w:left="720" w:hanging="360"/>
    </w:pPr>
  </w:style>
  <w:style w:type="paragraph" w:styleId="List3">
    <w:name w:val="List 3"/>
    <w:basedOn w:val="Normal"/>
    <w:pPr>
      <w:ind w:left="1080" w:hanging="360"/>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customStyle="1" w:styleId="Enclosure">
    <w:name w:val="Enclosure"/>
    <w:basedOn w:val="Normal"/>
  </w:style>
  <w:style w:type="paragraph" w:styleId="NormalIndent">
    <w:name w:val="Normal Indent"/>
    <w:basedOn w:val="Normal"/>
    <w:pPr>
      <w:ind w:left="720"/>
    </w:pPr>
  </w:style>
  <w:style w:type="character" w:styleId="FollowedHyperlink">
    <w:name w:val="FollowedHyperlink"/>
    <w:rPr>
      <w:color w:val="800080"/>
      <w:u w:val="single"/>
    </w:rPr>
  </w:style>
  <w:style w:type="paragraph" w:styleId="BodyTextIndent2">
    <w:name w:val="Body Text Indent 2"/>
    <w:basedOn w:val="Normal"/>
    <w:link w:val="BodyTextIndent2Char"/>
    <w:uiPriority w:val="99"/>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style>
  <w:style w:type="paragraph" w:styleId="IndexHeading">
    <w:name w:val="index heading"/>
    <w:basedOn w:val="Normal"/>
    <w:next w:val="Index1"/>
    <w:semiHidden/>
    <w:rPr>
      <w:sz w:val="20"/>
      <w:szCs w:val="20"/>
    </w:rPr>
  </w:style>
  <w:style w:type="character" w:styleId="FootnoteReference">
    <w:name w:val="footnote reference"/>
    <w:link w:val="Char2"/>
    <w:qFormat/>
    <w:rPr>
      <w:vertAlign w:val="superscript"/>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rFonts w:ascii="Times" w:hAnsi="Times"/>
      <w:sz w:val="24"/>
      <w:lang w:val="en-US" w:eastAsia="en-US"/>
    </w:rPr>
  </w:style>
  <w:style w:type="character" w:customStyle="1" w:styleId="EquationCaption">
    <w:name w:val="_Equation Caption"/>
  </w:style>
  <w:style w:type="character" w:customStyle="1" w:styleId="TechInit">
    <w:name w:val="Tech Init"/>
    <w:rPr>
      <w:rFonts w:ascii="Times New Roman" w:hAnsi="Times New Roman"/>
      <w:noProof w:val="0"/>
      <w:sz w:val="20"/>
      <w:lang w:val="en-US"/>
    </w:rPr>
  </w:style>
  <w:style w:type="character" w:customStyle="1" w:styleId="Technical1">
    <w:name w:val="Technical 1"/>
    <w:rPr>
      <w:rFonts w:ascii="Times New Roman" w:hAnsi="Times New Roman"/>
      <w:noProof w:val="0"/>
      <w:sz w:val="20"/>
      <w:lang w:val="en-US"/>
    </w:rPr>
  </w:style>
  <w:style w:type="character" w:customStyle="1" w:styleId="Technical2">
    <w:name w:val="Technical 2"/>
    <w:rPr>
      <w:rFonts w:ascii="Times New Roman" w:hAnsi="Times New Roman"/>
      <w:noProof w:val="0"/>
      <w:sz w:val="20"/>
      <w:lang w:val="en-US"/>
    </w:rPr>
  </w:style>
  <w:style w:type="character" w:customStyle="1" w:styleId="Technical3">
    <w:name w:val="Technical 3"/>
    <w:rPr>
      <w:rFonts w:ascii="Times New Roman" w:hAnsi="Times New Roman"/>
      <w:noProof w:val="0"/>
      <w:sz w:val="20"/>
      <w:lang w:val="en-US"/>
    </w:rPr>
  </w:style>
  <w:style w:type="paragraph" w:customStyle="1" w:styleId="Technical5">
    <w:name w:val="Technical 5"/>
    <w:pPr>
      <w:tabs>
        <w:tab w:val="left" w:pos="-720"/>
      </w:tabs>
      <w:suppressAutoHyphens/>
      <w:overflowPunct w:val="0"/>
      <w:autoSpaceDE w:val="0"/>
      <w:autoSpaceDN w:val="0"/>
      <w:adjustRightInd w:val="0"/>
      <w:ind w:firstLine="720"/>
      <w:textAlignment w:val="baseline"/>
    </w:pPr>
    <w:rPr>
      <w:b/>
      <w:lang w:val="en-US" w:eastAsia="en-US"/>
    </w:rPr>
  </w:style>
  <w:style w:type="paragraph" w:customStyle="1" w:styleId="Technical6">
    <w:name w:val="Technical 6"/>
    <w:pPr>
      <w:tabs>
        <w:tab w:val="left" w:pos="-720"/>
      </w:tabs>
      <w:suppressAutoHyphens/>
      <w:overflowPunct w:val="0"/>
      <w:autoSpaceDE w:val="0"/>
      <w:autoSpaceDN w:val="0"/>
      <w:adjustRightInd w:val="0"/>
      <w:ind w:firstLine="720"/>
      <w:textAlignment w:val="baseline"/>
    </w:pPr>
    <w:rPr>
      <w:b/>
      <w:lang w:val="en-US" w:eastAsia="en-US"/>
    </w:rPr>
  </w:style>
  <w:style w:type="paragraph" w:customStyle="1" w:styleId="Technical7">
    <w:name w:val="Technical 7"/>
    <w:pPr>
      <w:tabs>
        <w:tab w:val="left" w:pos="-720"/>
      </w:tabs>
      <w:suppressAutoHyphens/>
      <w:overflowPunct w:val="0"/>
      <w:autoSpaceDE w:val="0"/>
      <w:autoSpaceDN w:val="0"/>
      <w:adjustRightInd w:val="0"/>
      <w:ind w:firstLine="720"/>
      <w:textAlignment w:val="baseline"/>
    </w:pPr>
    <w:rPr>
      <w:b/>
      <w:lang w:val="en-US" w:eastAsia="en-US"/>
    </w:rPr>
  </w:style>
  <w:style w:type="paragraph" w:customStyle="1" w:styleId="Technical8">
    <w:name w:val="Technical 8"/>
    <w:pPr>
      <w:tabs>
        <w:tab w:val="left" w:pos="-720"/>
      </w:tabs>
      <w:suppressAutoHyphens/>
      <w:overflowPunct w:val="0"/>
      <w:autoSpaceDE w:val="0"/>
      <w:autoSpaceDN w:val="0"/>
      <w:adjustRightInd w:val="0"/>
      <w:ind w:firstLine="720"/>
      <w:textAlignment w:val="baseline"/>
    </w:pPr>
    <w:rPr>
      <w:b/>
      <w:lang w:val="en-US" w:eastAsia="en-US"/>
    </w:rPr>
  </w:style>
  <w:style w:type="character" w:customStyle="1" w:styleId="DocInit">
    <w:name w:val="Doc Init"/>
    <w:basedOn w:val="DefaultParagraphFont"/>
  </w:style>
  <w:style w:type="paragraph" w:customStyle="1" w:styleId="Document1">
    <w:name w:val="Document 1"/>
    <w:pPr>
      <w:keepNext/>
      <w:keepLines/>
      <w:tabs>
        <w:tab w:val="left" w:pos="-720"/>
      </w:tabs>
      <w:suppressAutoHyphens/>
      <w:overflowPunct w:val="0"/>
      <w:autoSpaceDE w:val="0"/>
      <w:autoSpaceDN w:val="0"/>
      <w:adjustRightInd w:val="0"/>
      <w:textAlignment w:val="baseline"/>
    </w:pPr>
    <w:rPr>
      <w:lang w:val="en-US" w:eastAsia="en-US"/>
    </w:rPr>
  </w:style>
  <w:style w:type="character" w:customStyle="1" w:styleId="Document2">
    <w:name w:val="Document 2"/>
    <w:rPr>
      <w:rFonts w:ascii="Times New Roman" w:hAnsi="Times New Roman"/>
      <w:noProof w:val="0"/>
      <w:sz w:val="20"/>
      <w:lang w:val="en-US"/>
    </w:rPr>
  </w:style>
  <w:style w:type="character" w:customStyle="1" w:styleId="Document3">
    <w:name w:val="Document 3"/>
    <w:rPr>
      <w:rFonts w:ascii="Times New Roman" w:hAnsi="Times New Roman"/>
      <w:noProof w:val="0"/>
      <w:sz w:val="20"/>
      <w:lang w:val="en-US"/>
    </w:rPr>
  </w:style>
  <w:style w:type="character" w:customStyle="1" w:styleId="Document4">
    <w:name w:val="Document 4"/>
    <w:rPr>
      <w:b/>
      <w:i/>
      <w:sz w:val="20"/>
    </w:rPr>
  </w:style>
  <w:style w:type="character" w:customStyle="1" w:styleId="Document5">
    <w:name w:val="Document 5"/>
    <w:basedOn w:val="DefaultParagraphFont"/>
  </w:style>
  <w:style w:type="character" w:customStyle="1" w:styleId="Document6">
    <w:name w:val="Document 6"/>
    <w:basedOn w:val="DefaultParagraphFont"/>
  </w:style>
  <w:style w:type="character" w:customStyle="1" w:styleId="Document7">
    <w:name w:val="Document 7"/>
    <w:basedOn w:val="DefaultParagraphFont"/>
  </w:style>
  <w:style w:type="character" w:customStyle="1" w:styleId="Document8">
    <w:name w:val="Document 8"/>
    <w:basedOn w:val="DefaultParagraphFont"/>
  </w:style>
  <w:style w:type="paragraph" w:customStyle="1" w:styleId="Pleading">
    <w:name w:val="Pleading"/>
    <w:pPr>
      <w:tabs>
        <w:tab w:val="left" w:pos="-720"/>
      </w:tabs>
      <w:suppressAutoHyphens/>
      <w:overflowPunct w:val="0"/>
      <w:autoSpaceDE w:val="0"/>
      <w:autoSpaceDN w:val="0"/>
      <w:adjustRightInd w:val="0"/>
      <w:spacing w:line="240" w:lineRule="exact"/>
      <w:textAlignment w:val="baseline"/>
    </w:pPr>
    <w:rPr>
      <w:lang w:val="en-US" w:eastAsia="en-US"/>
    </w:rPr>
  </w:style>
  <w:style w:type="character" w:customStyle="1" w:styleId="AHead">
    <w:name w:val="A Head"/>
    <w:rPr>
      <w:rFonts w:ascii="Times New Roman" w:hAnsi="Times New Roman"/>
      <w:noProof w:val="0"/>
      <w:sz w:val="20"/>
      <w:lang w:val="en-US"/>
    </w:rPr>
  </w:style>
  <w:style w:type="paragraph" w:customStyle="1" w:styleId="BHead">
    <w:name w:val="B Head"/>
    <w:pPr>
      <w:tabs>
        <w:tab w:val="left" w:pos="-720"/>
      </w:tabs>
      <w:suppressAutoHyphens/>
      <w:overflowPunct w:val="0"/>
      <w:autoSpaceDE w:val="0"/>
      <w:autoSpaceDN w:val="0"/>
      <w:adjustRightInd w:val="0"/>
      <w:textAlignment w:val="baseline"/>
    </w:pPr>
    <w:rPr>
      <w:lang w:val="en-US" w:eastAsia="en-US"/>
    </w:rPr>
  </w:style>
  <w:style w:type="paragraph" w:customStyle="1" w:styleId="CHead">
    <w:name w:val="C Head"/>
    <w:pPr>
      <w:tabs>
        <w:tab w:val="left" w:pos="-720"/>
      </w:tabs>
      <w:suppressAutoHyphens/>
      <w:overflowPunct w:val="0"/>
      <w:autoSpaceDE w:val="0"/>
      <w:autoSpaceDN w:val="0"/>
      <w:adjustRightInd w:val="0"/>
      <w:textAlignment w:val="baseline"/>
    </w:pPr>
    <w:rPr>
      <w:lang w:val="en-US" w:eastAsia="en-US"/>
    </w:rPr>
  </w:style>
  <w:style w:type="paragraph" w:customStyle="1" w:styleId="SecNoHe">
    <w:name w:val="Sec No. &amp; He"/>
    <w:pPr>
      <w:tabs>
        <w:tab w:val="left" w:pos="-720"/>
      </w:tabs>
      <w:suppressAutoHyphens/>
      <w:overflowPunct w:val="0"/>
      <w:autoSpaceDE w:val="0"/>
      <w:autoSpaceDN w:val="0"/>
      <w:adjustRightInd w:val="0"/>
      <w:textAlignment w:val="baseline"/>
    </w:pPr>
    <w:rPr>
      <w:lang w:val="en-US" w:eastAsia="en-US"/>
    </w:rPr>
  </w:style>
  <w:style w:type="character" w:customStyle="1" w:styleId="DefaultPara">
    <w:name w:val="Default Para"/>
    <w:rPr>
      <w:rFonts w:ascii="CG Times" w:hAnsi="CG Times"/>
      <w:b/>
      <w:i/>
      <w:noProof w:val="0"/>
      <w:sz w:val="24"/>
      <w:lang w:val="en-US"/>
    </w:rPr>
  </w:style>
  <w:style w:type="paragraph" w:customStyle="1" w:styleId="RightPar1">
    <w:name w:val="Right Par[1]"/>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lang w:val="en-US" w:eastAsia="en-US"/>
    </w:rPr>
  </w:style>
  <w:style w:type="paragraph" w:customStyle="1" w:styleId="RightPar2">
    <w:name w:val="Right Par[2]"/>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lang w:val="en-US" w:eastAsia="en-US"/>
    </w:rPr>
  </w:style>
  <w:style w:type="paragraph" w:customStyle="1" w:styleId="RightPar3">
    <w:name w:val="Right Par[3]"/>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lang w:val="en-US" w:eastAsia="en-US"/>
    </w:rPr>
  </w:style>
  <w:style w:type="paragraph" w:customStyle="1" w:styleId="RightPar4">
    <w:name w:val="Right Par[4]"/>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lang w:val="en-US" w:eastAsia="en-US"/>
    </w:rPr>
  </w:style>
  <w:style w:type="paragraph" w:customStyle="1" w:styleId="RightPar50">
    <w:name w:val="Right Par[5]"/>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lang w:val="en-US" w:eastAsia="en-US"/>
    </w:rPr>
  </w:style>
  <w:style w:type="paragraph" w:customStyle="1" w:styleId="RightPar6">
    <w:name w:val="Right Par[6]"/>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lang w:val="en-US" w:eastAsia="en-US"/>
    </w:rPr>
  </w:style>
  <w:style w:type="paragraph" w:customStyle="1" w:styleId="RightPar7">
    <w:name w:val="Right Par[7]"/>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lang w:val="en-US" w:eastAsia="en-US"/>
    </w:rPr>
  </w:style>
  <w:style w:type="paragraph" w:customStyle="1" w:styleId="RightPar8">
    <w:name w:val="Right Par[8]"/>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lang w:val="en-US" w:eastAsia="en-US"/>
    </w:rPr>
  </w:style>
  <w:style w:type="character" w:customStyle="1" w:styleId="Bibliogrphy">
    <w:name w:val="Bibliogrphy"/>
    <w:basedOn w:val="DefaultParagraphFont"/>
  </w:style>
  <w:style w:type="character" w:customStyle="1" w:styleId="BulletList">
    <w:name w:val="Bullet List"/>
    <w:basedOn w:val="DefaultParagraphFont"/>
  </w:style>
  <w:style w:type="paragraph" w:customStyle="1" w:styleId="Head21">
    <w:name w:val="Head 2.1"/>
    <w:basedOn w:val="Normal"/>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pPr>
      <w:suppressAutoHyphens/>
      <w:overflowPunct w:val="0"/>
      <w:autoSpaceDE w:val="0"/>
      <w:autoSpaceDN w:val="0"/>
      <w:adjustRightInd w:val="0"/>
      <w:spacing w:before="120" w:after="200"/>
      <w:jc w:val="center"/>
      <w:textAlignment w:val="baseline"/>
    </w:pPr>
    <w:rPr>
      <w:b/>
      <w:sz w:val="28"/>
      <w:szCs w:val="20"/>
    </w:rPr>
  </w:style>
  <w:style w:type="paragraph" w:customStyle="1" w:styleId="Head42">
    <w:name w:val="Head 4.2"/>
    <w:basedOn w:val="Normal"/>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ADB"/>
    <w:basedOn w:val="Normal"/>
    <w:link w:val="FootnoteTextChar"/>
    <w:uiPriority w:val="99"/>
    <w:qFormat/>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pPr>
      <w:spacing w:before="240" w:after="240"/>
      <w:ind w:left="1418"/>
    </w:pPr>
  </w:style>
  <w:style w:type="paragraph" w:customStyle="1" w:styleId="e4">
    <w:name w:val="e4"/>
    <w:aliases w:val="exh line end"/>
    <w:basedOn w:val="Normal"/>
    <w:next w:val="Normal"/>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NoteHeading">
    <w:name w:val="Note Heading"/>
    <w:basedOn w:val="Normal"/>
    <w:next w:val="Normal"/>
    <w:link w:val="NoteHeadingChar"/>
    <w:rsid w:val="00402C5B"/>
    <w:pPr>
      <w:suppressAutoHyphens/>
      <w:overflowPunct w:val="0"/>
      <w:autoSpaceDE w:val="0"/>
      <w:autoSpaceDN w:val="0"/>
      <w:adjustRightInd w:val="0"/>
      <w:jc w:val="both"/>
      <w:textAlignment w:val="baseline"/>
    </w:pPr>
    <w:rPr>
      <w:szCs w:val="20"/>
    </w:rPr>
  </w:style>
  <w:style w:type="character" w:customStyle="1" w:styleId="Header2-SubClausesCharChar">
    <w:name w:val="Header 2 - SubClauses Char Char"/>
    <w:rPr>
      <w:rFonts w:cs="Arial"/>
      <w:sz w:val="24"/>
      <w:szCs w:val="24"/>
      <w:lang w:val="en-US" w:eastAsia="en-US" w:bidi="ar-SA"/>
    </w:rPr>
  </w:style>
  <w:style w:type="paragraph" w:customStyle="1" w:styleId="SectionXHeader3">
    <w:name w:val="Section X Header 3"/>
    <w:basedOn w:val="Heading1"/>
    <w:autoRedefine/>
    <w:rsid w:val="00451007"/>
    <w:pPr>
      <w:keepNext w:val="0"/>
      <w:tabs>
        <w:tab w:val="clear" w:pos="1422"/>
      </w:tabs>
      <w:ind w:left="0"/>
      <w:jc w:val="both"/>
    </w:pPr>
    <w:rPr>
      <w:rFonts w:ascii="Times New Roman" w:hAnsi="Times New Roman" w:cs="Times New Roman"/>
      <w:b w:val="0"/>
      <w:bCs/>
      <w:sz w:val="24"/>
    </w:rPr>
  </w:style>
  <w:style w:type="paragraph" w:customStyle="1" w:styleId="Part1">
    <w:name w:val="Part 1"/>
    <w:aliases w:val="2,3 Header 4"/>
    <w:basedOn w:val="Normal"/>
    <w:autoRedefine/>
    <w:pPr>
      <w:spacing w:before="3120" w:after="240"/>
      <w:jc w:val="center"/>
    </w:pPr>
    <w:rPr>
      <w:b/>
      <w:sz w:val="48"/>
      <w:szCs w:val="20"/>
    </w:rPr>
  </w:style>
  <w:style w:type="paragraph" w:customStyle="1" w:styleId="plane">
    <w:name w:val="plane"/>
    <w:basedOn w:val="Normal"/>
    <w:pPr>
      <w:suppressAutoHyphens/>
      <w:jc w:val="both"/>
    </w:pPr>
    <w:rPr>
      <w:rFonts w:ascii="Tms Rmn" w:hAnsi="Tms Rmn"/>
      <w:szCs w:val="20"/>
    </w:rPr>
  </w:style>
  <w:style w:type="paragraph" w:customStyle="1" w:styleId="S8Header1">
    <w:name w:val="S8 Header 1"/>
    <w:basedOn w:val="Normal"/>
    <w:next w:val="Normal"/>
    <w:pPr>
      <w:spacing w:before="120" w:after="200"/>
      <w:jc w:val="both"/>
    </w:pPr>
    <w:rPr>
      <w:b/>
      <w:szCs w:val="20"/>
    </w:rPr>
  </w:style>
  <w:style w:type="paragraph" w:customStyle="1" w:styleId="S1-Header1">
    <w:name w:val="S1-Header1"/>
    <w:basedOn w:val="Normal"/>
    <w:pPr>
      <w:numPr>
        <w:numId w:val="19"/>
      </w:numPr>
      <w:spacing w:before="240" w:after="240"/>
      <w:jc w:val="center"/>
    </w:pPr>
    <w:rPr>
      <w:b/>
      <w:sz w:val="28"/>
    </w:rPr>
  </w:style>
  <w:style w:type="paragraph" w:customStyle="1" w:styleId="S1-Header2">
    <w:name w:val="S1-Header2"/>
    <w:basedOn w:val="Normal"/>
    <w:pPr>
      <w:numPr>
        <w:numId w:val="18"/>
      </w:numPr>
      <w:spacing w:after="200"/>
    </w:pPr>
    <w:rPr>
      <w:b/>
    </w:rPr>
  </w:style>
  <w:style w:type="paragraph" w:customStyle="1" w:styleId="StyleHeader2-SubClausesItalic">
    <w:name w:val="Style Header 2 - SubClauses + Italic"/>
    <w:basedOn w:val="Header2-SubClauses"/>
    <w:rPr>
      <w:i/>
      <w:iCs/>
    </w:rPr>
  </w:style>
  <w:style w:type="character" w:customStyle="1" w:styleId="StyleHeader2-SubClausesItalicChar">
    <w:name w:val="Style Header 2 - SubClauses + Italic Char"/>
    <w:rPr>
      <w:rFonts w:cs="Arial"/>
      <w:i/>
      <w:iCs/>
      <w:sz w:val="24"/>
      <w:szCs w:val="24"/>
      <w:lang w:val="en-US" w:eastAsia="en-US" w:bidi="ar-SA"/>
    </w:rPr>
  </w:style>
  <w:style w:type="paragraph" w:customStyle="1" w:styleId="StyleHeader2-SubClausesAfter6pt">
    <w:name w:val="Style Header 2 - SubClauses + After:  6 pt"/>
    <w:basedOn w:val="Header2-SubClauses"/>
    <w:rPr>
      <w:rFonts w:cs="Times New Roman"/>
    </w:rPr>
  </w:style>
  <w:style w:type="paragraph" w:customStyle="1" w:styleId="StyleSubtitleLeft013Right02">
    <w:name w:val="Style Subtitle + Left:  0.13&quot; Right:  0.2&quot;"/>
    <w:basedOn w:val="Subtitle"/>
    <w:pPr>
      <w:ind w:left="180" w:right="288"/>
    </w:pPr>
    <w:rPr>
      <w:bCs/>
    </w:rPr>
  </w:style>
  <w:style w:type="paragraph" w:customStyle="1" w:styleId="StyleArial20ptBoldCenteredBefore6ptAfter12pt">
    <w:name w:val="Style Arial 20 pt Bold Centered Before:  6 pt After:  12 pt"/>
    <w:basedOn w:val="Normal"/>
    <w:pPr>
      <w:spacing w:before="120" w:after="240"/>
      <w:jc w:val="center"/>
    </w:pPr>
    <w:rPr>
      <w:b/>
      <w:bCs/>
      <w:sz w:val="36"/>
      <w:szCs w:val="20"/>
    </w:rPr>
  </w:style>
  <w:style w:type="paragraph" w:customStyle="1" w:styleId="S3-Header1">
    <w:name w:val="S3-Header 1"/>
    <w:basedOn w:val="Normal"/>
    <w:pPr>
      <w:spacing w:before="120" w:after="200"/>
      <w:ind w:left="1080" w:hanging="720"/>
      <w:jc w:val="both"/>
    </w:pPr>
    <w:rPr>
      <w:b/>
      <w:bCs/>
      <w:noProof/>
      <w:sz w:val="28"/>
      <w:szCs w:val="20"/>
    </w:rPr>
  </w:style>
  <w:style w:type="paragraph" w:customStyle="1" w:styleId="S3-Heading2">
    <w:name w:val="S3-Heading 2"/>
    <w:basedOn w:val="Normal"/>
    <w:pPr>
      <w:spacing w:after="200"/>
      <w:ind w:left="1080" w:right="288" w:hanging="720"/>
      <w:jc w:val="both"/>
    </w:pPr>
    <w:rPr>
      <w:b/>
      <w:bCs/>
    </w:rPr>
  </w:style>
  <w:style w:type="paragraph" w:styleId="TOC3">
    <w:name w:val="toc 3"/>
    <w:basedOn w:val="Normal"/>
    <w:next w:val="Normal"/>
    <w:autoRedefine/>
    <w:uiPriority w:val="39"/>
    <w:pPr>
      <w:ind w:left="480"/>
    </w:pPr>
  </w:style>
  <w:style w:type="paragraph" w:styleId="TOC4">
    <w:name w:val="toc 4"/>
    <w:basedOn w:val="Normal"/>
    <w:next w:val="Normal"/>
    <w:autoRedefine/>
    <w:pPr>
      <w:ind w:left="720"/>
    </w:pPr>
  </w:style>
  <w:style w:type="paragraph" w:styleId="TOC5">
    <w:name w:val="toc 5"/>
    <w:basedOn w:val="Normal"/>
    <w:next w:val="Normal"/>
    <w:autoRedefine/>
    <w:pPr>
      <w:ind w:left="960"/>
    </w:pPr>
  </w:style>
  <w:style w:type="paragraph" w:styleId="TOC6">
    <w:name w:val="toc 6"/>
    <w:basedOn w:val="Normal"/>
    <w:next w:val="Normal"/>
    <w:autoRedefine/>
    <w:uiPriority w:val="39"/>
    <w:pPr>
      <w:ind w:left="1200"/>
    </w:pPr>
  </w:style>
  <w:style w:type="paragraph" w:styleId="TOC7">
    <w:name w:val="toc 7"/>
    <w:basedOn w:val="Normal"/>
    <w:next w:val="Normal"/>
    <w:autoRedefine/>
    <w:pPr>
      <w:ind w:left="1440"/>
    </w:pPr>
  </w:style>
  <w:style w:type="paragraph" w:styleId="TOC8">
    <w:name w:val="toc 8"/>
    <w:basedOn w:val="Normal"/>
    <w:next w:val="Normal"/>
    <w:autoRedefine/>
    <w:uiPriority w:val="39"/>
    <w:pPr>
      <w:ind w:left="1680"/>
    </w:pPr>
  </w:style>
  <w:style w:type="paragraph" w:styleId="TOC9">
    <w:name w:val="toc 9"/>
    <w:basedOn w:val="Normal"/>
    <w:next w:val="Normal"/>
    <w:autoRedefine/>
    <w:pPr>
      <w:ind w:left="1920"/>
    </w:pPr>
  </w:style>
  <w:style w:type="paragraph" w:customStyle="1" w:styleId="S4Header">
    <w:name w:val="S4 Header"/>
    <w:basedOn w:val="Normal"/>
    <w:next w:val="Normal"/>
    <w:pPr>
      <w:spacing w:before="120" w:after="240"/>
      <w:jc w:val="center"/>
    </w:pPr>
    <w:rPr>
      <w:b/>
      <w:sz w:val="32"/>
      <w:szCs w:val="20"/>
    </w:rPr>
  </w:style>
  <w:style w:type="paragraph" w:customStyle="1" w:styleId="S4-header1">
    <w:name w:val="S4-header1"/>
    <w:basedOn w:val="Normal"/>
    <w:pPr>
      <w:spacing w:before="120" w:after="240"/>
      <w:jc w:val="center"/>
    </w:pPr>
    <w:rPr>
      <w:b/>
      <w:sz w:val="36"/>
      <w:szCs w:val="20"/>
    </w:rPr>
  </w:style>
  <w:style w:type="paragraph" w:customStyle="1" w:styleId="S4-Header10">
    <w:name w:val="S4-Header 1"/>
    <w:basedOn w:val="Normal"/>
    <w:next w:val="Normal"/>
    <w:rsid w:val="00002A9A"/>
    <w:pPr>
      <w:spacing w:before="120" w:after="240"/>
      <w:jc w:val="center"/>
    </w:pPr>
    <w:rPr>
      <w:rFonts w:cs="Arial"/>
      <w:b/>
      <w:sz w:val="36"/>
    </w:rPr>
  </w:style>
  <w:style w:type="paragraph" w:customStyle="1" w:styleId="StyleSectionVHeaderLeft025Right02">
    <w:name w:val="Style Section V. Header + Left:  0.25&quot; Right:  0.2&quot;"/>
    <w:basedOn w:val="SectionVHeader"/>
    <w:pPr>
      <w:spacing w:before="120" w:after="240"/>
      <w:ind w:left="360" w:right="288"/>
    </w:pPr>
    <w:rPr>
      <w:rFonts w:ascii="Times New Roman" w:hAnsi="Times New Roman"/>
      <w:bCs/>
      <w:sz w:val="32"/>
    </w:rPr>
  </w:style>
  <w:style w:type="paragraph" w:customStyle="1" w:styleId="StyleStyleHeader1-ClausesAfter0ptLeft0Hanging">
    <w:name w:val="Style Style Header 1 - Clauses + After:  0 pt + Left:  0&quot; Hanging:..."/>
    <w:basedOn w:val="Normal"/>
    <w:rsid w:val="00493775"/>
    <w:pPr>
      <w:tabs>
        <w:tab w:val="left" w:pos="576"/>
      </w:tabs>
      <w:spacing w:after="200"/>
      <w:ind w:left="576" w:hanging="576"/>
      <w:jc w:val="both"/>
    </w:pPr>
    <w:rPr>
      <w:szCs w:val="20"/>
      <w:lang w:val="es-ES_tradnl"/>
    </w:rPr>
  </w:style>
  <w:style w:type="paragraph" w:customStyle="1" w:styleId="S4-Header2">
    <w:name w:val="S4-Header 2"/>
    <w:basedOn w:val="Normal"/>
    <w:pPr>
      <w:spacing w:before="120" w:after="240"/>
      <w:jc w:val="center"/>
    </w:pPr>
    <w:rPr>
      <w:b/>
      <w:sz w:val="32"/>
    </w:rPr>
  </w:style>
  <w:style w:type="paragraph" w:customStyle="1" w:styleId="S6-Header1">
    <w:name w:val="S6-Header 1"/>
    <w:basedOn w:val="Normal"/>
    <w:next w:val="Normal"/>
    <w:pPr>
      <w:spacing w:before="120" w:after="240"/>
      <w:jc w:val="center"/>
    </w:pPr>
    <w:rPr>
      <w:rFonts w:cs="Arial"/>
      <w:b/>
      <w:sz w:val="32"/>
    </w:rPr>
  </w:style>
  <w:style w:type="paragraph" w:customStyle="1" w:styleId="Part">
    <w:name w:val="Part"/>
    <w:basedOn w:val="Normal"/>
    <w:pPr>
      <w:keepNext/>
      <w:spacing w:before="2280"/>
      <w:jc w:val="center"/>
    </w:pPr>
    <w:rPr>
      <w:b/>
      <w:sz w:val="52"/>
    </w:rPr>
  </w:style>
  <w:style w:type="character" w:styleId="CommentReference">
    <w:name w:val="annotation reference"/>
    <w:uiPriority w:val="99"/>
    <w:rPr>
      <w:sz w:val="16"/>
      <w:szCs w:val="16"/>
    </w:rPr>
  </w:style>
  <w:style w:type="paragraph" w:customStyle="1" w:styleId="StyleHead41Before6ptAfter6pt">
    <w:name w:val="Style Head 4.1 + Before:  6 pt After:  6 pt"/>
    <w:basedOn w:val="Head41"/>
    <w:rPr>
      <w:bCs/>
    </w:rPr>
  </w:style>
  <w:style w:type="paragraph" w:customStyle="1" w:styleId="S9Header1">
    <w:name w:val="S9 Header 1"/>
    <w:basedOn w:val="Normal"/>
    <w:next w:val="Normal"/>
    <w:pPr>
      <w:spacing w:before="120" w:after="240"/>
      <w:jc w:val="center"/>
    </w:pPr>
    <w:rPr>
      <w:b/>
      <w:sz w:val="36"/>
    </w:rPr>
  </w:style>
  <w:style w:type="paragraph" w:customStyle="1" w:styleId="StyleS1-Header1TimesNewRoman14pt">
    <w:name w:val="Style S1-Header1 + Times New Roman 14 pt"/>
    <w:basedOn w:val="S1-Header1"/>
    <w:pPr>
      <w:numPr>
        <w:numId w:val="0"/>
      </w:numPr>
    </w:pPr>
    <w:rPr>
      <w:bCs/>
    </w:rPr>
  </w:style>
  <w:style w:type="character" w:customStyle="1" w:styleId="BodyText2Char">
    <w:name w:val="Body Text 2 Char"/>
    <w:rPr>
      <w:rFonts w:ascii="Arial" w:hAnsi="Arial"/>
      <w:b/>
      <w:sz w:val="24"/>
      <w:lang w:val="en-US" w:eastAsia="en-US" w:bidi="ar-SA"/>
    </w:rPr>
  </w:style>
  <w:style w:type="character" w:customStyle="1" w:styleId="S1-Header1CharChar">
    <w:name w:val="S1-Header1 Char Char"/>
    <w:rPr>
      <w:rFonts w:ascii="Arial" w:hAnsi="Arial"/>
      <w:b/>
      <w:sz w:val="28"/>
      <w:szCs w:val="24"/>
      <w:lang w:val="en-US" w:eastAsia="en-US" w:bidi="ar-SA"/>
    </w:rPr>
  </w:style>
  <w:style w:type="character" w:customStyle="1" w:styleId="StyleS1-Header1TimesNewRoman14ptChar">
    <w:name w:val="Style S1-Header1 + Times New Roman 14 pt Char"/>
    <w:rPr>
      <w:rFonts w:ascii="Arial" w:hAnsi="Arial"/>
      <w:b/>
      <w:bCs/>
      <w:sz w:val="28"/>
      <w:szCs w:val="24"/>
      <w:lang w:val="en-US" w:eastAsia="en-US" w:bidi="ar-SA"/>
    </w:rPr>
  </w:style>
  <w:style w:type="paragraph" w:customStyle="1" w:styleId="StyleStyleS1-Header1TimesNewRoman14pt">
    <w:name w:val="Style Style S1-Header1 + Times New Roman 14 pt +"/>
    <w:basedOn w:val="StyleS1-Header1TimesNewRoman14pt"/>
    <w:pPr>
      <w:numPr>
        <w:numId w:val="1"/>
      </w:numPr>
    </w:pPr>
  </w:style>
  <w:style w:type="character" w:customStyle="1" w:styleId="StyleStyleS1-Header1TimesNewRoman14ptChar">
    <w:name w:val="Style Style S1-Header1 + Times New Roman 14 pt + Char"/>
    <w:rPr>
      <w:rFonts w:ascii="Arial" w:hAnsi="Arial"/>
      <w:b/>
      <w:bCs/>
      <w:sz w:val="28"/>
      <w:szCs w:val="24"/>
      <w:lang w:val="en-US" w:eastAsia="en-US" w:bidi="ar-SA"/>
    </w:rPr>
  </w:style>
  <w:style w:type="paragraph" w:customStyle="1" w:styleId="StyleStyleS1-Header1TimesNewRoman14pt1">
    <w:name w:val="Style Style S1-Header1 + Times New Roman 14 pt +1"/>
    <w:basedOn w:val="StyleS1-Header1TimesNewRoman14pt"/>
  </w:style>
  <w:style w:type="character" w:customStyle="1" w:styleId="StyleStyleS1-Header1TimesNewRoman14pt1Char">
    <w:name w:val="Style Style S1-Header1 + Times New Roman 14 pt +1 Char"/>
    <w:rPr>
      <w:rFonts w:ascii="Arial" w:hAnsi="Arial"/>
      <w:b/>
      <w:bCs/>
      <w:sz w:val="28"/>
      <w:szCs w:val="24"/>
      <w:lang w:val="en-US" w:eastAsia="en-US" w:bidi="ar-SA"/>
    </w:rPr>
  </w:style>
  <w:style w:type="paragraph" w:customStyle="1" w:styleId="StyleHeader1-ClausesAfter0pt">
    <w:name w:val="Style Header 1 - Clauses + After:  0 pt"/>
    <w:basedOn w:val="Normal"/>
    <w:rsid w:val="00493775"/>
    <w:pPr>
      <w:spacing w:after="200"/>
      <w:jc w:val="both"/>
    </w:pPr>
    <w:rPr>
      <w:bCs/>
      <w:szCs w:val="20"/>
      <w:lang w:val="es-ES_tradnl"/>
    </w:rPr>
  </w:style>
  <w:style w:type="paragraph" w:customStyle="1" w:styleId="StyleHeader2-SubClausesBold">
    <w:name w:val="Style Header 2 - SubClauses + Bold"/>
    <w:basedOn w:val="Normal"/>
    <w:link w:val="StyleHeader2-SubClausesBoldChar"/>
    <w:autoRedefine/>
    <w:rsid w:val="00493775"/>
    <w:pPr>
      <w:tabs>
        <w:tab w:val="left" w:pos="576"/>
      </w:tabs>
      <w:spacing w:after="200"/>
      <w:ind w:left="612"/>
      <w:jc w:val="both"/>
    </w:pPr>
    <w:rPr>
      <w:b/>
      <w:bCs/>
      <w:szCs w:val="20"/>
      <w:lang w:val="es-ES_tradnl"/>
    </w:rPr>
  </w:style>
  <w:style w:type="character" w:customStyle="1" w:styleId="StyleHeader2-SubClausesBoldChar">
    <w:name w:val="Style Header 2 - SubClauses + Bold Char"/>
    <w:link w:val="StyleHeader2-SubClausesBold"/>
    <w:rsid w:val="00493775"/>
    <w:rPr>
      <w:b/>
      <w:bCs/>
      <w:sz w:val="24"/>
      <w:lang w:val="es-ES_tradnl" w:eastAsia="en-US" w:bidi="ar-SA"/>
    </w:rPr>
  </w:style>
  <w:style w:type="paragraph" w:styleId="TOAHeading">
    <w:name w:val="toa heading"/>
    <w:basedOn w:val="Normal"/>
    <w:next w:val="Normal"/>
    <w:semiHidden/>
    <w:rsid w:val="00002A9A"/>
    <w:pPr>
      <w:tabs>
        <w:tab w:val="left" w:pos="9000"/>
        <w:tab w:val="right" w:pos="9360"/>
      </w:tabs>
      <w:suppressAutoHyphens/>
      <w:overflowPunct w:val="0"/>
      <w:autoSpaceDE w:val="0"/>
      <w:autoSpaceDN w:val="0"/>
      <w:adjustRightInd w:val="0"/>
      <w:jc w:val="both"/>
      <w:textAlignment w:val="baseline"/>
    </w:pPr>
    <w:rPr>
      <w:szCs w:val="20"/>
    </w:rPr>
  </w:style>
  <w:style w:type="character" w:customStyle="1" w:styleId="CommentTextChar">
    <w:name w:val="Comment Text Char"/>
    <w:link w:val="CommentText"/>
    <w:uiPriority w:val="99"/>
    <w:rsid w:val="005F0029"/>
    <w:rPr>
      <w:rFonts w:ascii="Arial" w:hAnsi="Arial"/>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152955"/>
  </w:style>
  <w:style w:type="paragraph" w:customStyle="1" w:styleId="Style11">
    <w:name w:val="Style 11"/>
    <w:basedOn w:val="Normal"/>
    <w:rsid w:val="00220722"/>
    <w:pPr>
      <w:widowControl w:val="0"/>
      <w:autoSpaceDE w:val="0"/>
      <w:autoSpaceDN w:val="0"/>
      <w:spacing w:line="384" w:lineRule="atLeast"/>
    </w:pPr>
  </w:style>
  <w:style w:type="paragraph" w:customStyle="1" w:styleId="Sec3header">
    <w:name w:val="Sec3 header"/>
    <w:basedOn w:val="Style11"/>
    <w:rsid w:val="00220722"/>
    <w:pPr>
      <w:tabs>
        <w:tab w:val="left" w:leader="dot" w:pos="8424"/>
      </w:tabs>
      <w:spacing w:before="80" w:line="240" w:lineRule="auto"/>
    </w:pPr>
    <w:rPr>
      <w:rFonts w:ascii="Arial" w:hAnsi="Arial" w:cs="Arial"/>
      <w:b/>
      <w:sz w:val="22"/>
      <w:szCs w:val="20"/>
    </w:rPr>
  </w:style>
  <w:style w:type="paragraph" w:styleId="ListParagraph">
    <w:name w:val="List Paragraph"/>
    <w:aliases w:val="Citation List,본문(내용),List Paragraph (numbered (a)),Colorful List - Accent 11,Resume Title,List Paragraph1,List_Paragraph,Multilevel para_II,List Paragraph-ExecSummary,Akapit z listą BS,Bullets,List Paragraph 1,References,IBL List Paragrap"/>
    <w:basedOn w:val="Normal"/>
    <w:link w:val="ListParagraphChar"/>
    <w:uiPriority w:val="34"/>
    <w:qFormat/>
    <w:rsid w:val="009349AF"/>
    <w:pPr>
      <w:ind w:left="720"/>
      <w:contextualSpacing/>
      <w:jc w:val="both"/>
    </w:pPr>
    <w:rPr>
      <w:szCs w:val="20"/>
    </w:rPr>
  </w:style>
  <w:style w:type="character" w:customStyle="1" w:styleId="HeaderChar">
    <w:name w:val="Header Char"/>
    <w:link w:val="Header"/>
    <w:uiPriority w:val="99"/>
    <w:rsid w:val="00E833ED"/>
    <w:rPr>
      <w:rFonts w:ascii="Arial" w:hAnsi="Arial"/>
    </w:rPr>
  </w:style>
  <w:style w:type="paragraph" w:customStyle="1" w:styleId="Header1">
    <w:name w:val="Header1"/>
    <w:basedOn w:val="Normal"/>
    <w:rsid w:val="001A418F"/>
    <w:pPr>
      <w:widowControl w:val="0"/>
      <w:autoSpaceDE w:val="0"/>
      <w:autoSpaceDN w:val="0"/>
      <w:spacing w:before="240" w:after="480"/>
      <w:jc w:val="center"/>
    </w:pPr>
    <w:rPr>
      <w:b/>
      <w:bCs/>
      <w:spacing w:val="4"/>
      <w:sz w:val="44"/>
      <w:szCs w:val="46"/>
    </w:rPr>
  </w:style>
  <w:style w:type="paragraph" w:customStyle="1" w:styleId="Default">
    <w:name w:val="Default"/>
    <w:rsid w:val="001A418F"/>
    <w:pPr>
      <w:autoSpaceDE w:val="0"/>
      <w:autoSpaceDN w:val="0"/>
      <w:adjustRightInd w:val="0"/>
    </w:pPr>
    <w:rPr>
      <w:color w:val="000000"/>
      <w:sz w:val="24"/>
      <w:szCs w:val="24"/>
      <w:lang w:val="en-US" w:eastAsia="en-US"/>
    </w:rPr>
  </w:style>
  <w:style w:type="paragraph" w:customStyle="1" w:styleId="Section4heading">
    <w:name w:val="Section 4 heading"/>
    <w:basedOn w:val="Normal"/>
    <w:next w:val="Normal"/>
    <w:rsid w:val="000B3397"/>
    <w:pPr>
      <w:widowControl w:val="0"/>
      <w:tabs>
        <w:tab w:val="left" w:leader="dot" w:pos="8748"/>
      </w:tabs>
      <w:autoSpaceDE w:val="0"/>
      <w:autoSpaceDN w:val="0"/>
      <w:spacing w:after="240"/>
      <w:jc w:val="center"/>
    </w:pPr>
    <w:rPr>
      <w:b/>
      <w:sz w:val="36"/>
    </w:rPr>
  </w:style>
  <w:style w:type="paragraph" w:customStyle="1" w:styleId="Style19">
    <w:name w:val="Style 19"/>
    <w:basedOn w:val="Normal"/>
    <w:rsid w:val="000B3397"/>
    <w:pPr>
      <w:widowControl w:val="0"/>
      <w:autoSpaceDE w:val="0"/>
      <w:autoSpaceDN w:val="0"/>
      <w:adjustRightInd w:val="0"/>
    </w:pPr>
  </w:style>
  <w:style w:type="paragraph" w:customStyle="1" w:styleId="Style17">
    <w:name w:val="Style 17"/>
    <w:basedOn w:val="Normal"/>
    <w:rsid w:val="000B3397"/>
    <w:pPr>
      <w:widowControl w:val="0"/>
      <w:autoSpaceDE w:val="0"/>
      <w:autoSpaceDN w:val="0"/>
      <w:spacing w:line="264" w:lineRule="exact"/>
      <w:ind w:left="576" w:hanging="360"/>
    </w:pPr>
  </w:style>
  <w:style w:type="paragraph" w:customStyle="1" w:styleId="Style20">
    <w:name w:val="Style 20"/>
    <w:basedOn w:val="Normal"/>
    <w:rsid w:val="000B3397"/>
    <w:pPr>
      <w:widowControl w:val="0"/>
      <w:autoSpaceDE w:val="0"/>
      <w:autoSpaceDN w:val="0"/>
      <w:spacing w:before="144" w:after="360" w:line="264" w:lineRule="exact"/>
    </w:pPr>
  </w:style>
  <w:style w:type="paragraph" w:customStyle="1" w:styleId="StyleP3Header1-ClausesAfter12pt">
    <w:name w:val="Style P3 Header1-Clauses + After:  12 pt"/>
    <w:basedOn w:val="P3Header1-Clauses"/>
    <w:rsid w:val="00221AED"/>
    <w:pPr>
      <w:numPr>
        <w:ilvl w:val="0"/>
        <w:numId w:val="0"/>
      </w:numPr>
      <w:tabs>
        <w:tab w:val="left" w:pos="972"/>
        <w:tab w:val="left" w:pos="1008"/>
        <w:tab w:val="num" w:pos="1440"/>
      </w:tabs>
      <w:spacing w:after="240"/>
      <w:ind w:left="1008" w:hanging="360"/>
    </w:pPr>
    <w:rPr>
      <w:lang w:val="es-ES_tradnl"/>
    </w:rPr>
  </w:style>
  <w:style w:type="paragraph" w:customStyle="1" w:styleId="FIDICClauseName">
    <w:name w:val="FIDIC_ClauseName"/>
    <w:basedOn w:val="Normal"/>
    <w:next w:val="Normal"/>
    <w:rsid w:val="003E3B1A"/>
    <w:pPr>
      <w:spacing w:before="240" w:after="240" w:line="240" w:lineRule="exact"/>
    </w:pPr>
    <w:rPr>
      <w:rFonts w:ascii="Arial" w:hAnsi="Arial" w:cs="Arial"/>
      <w:color w:val="0000CC"/>
      <w:spacing w:val="-5"/>
      <w:sz w:val="28"/>
      <w:szCs w:val="28"/>
      <w:lang w:val="en-GB"/>
    </w:rPr>
  </w:style>
  <w:style w:type="paragraph" w:customStyle="1" w:styleId="Headfid1">
    <w:name w:val="Head fid1"/>
    <w:basedOn w:val="Head2"/>
    <w:rsid w:val="009A002D"/>
    <w:pPr>
      <w:keepNext w:val="0"/>
      <w:widowControl/>
      <w:suppressAutoHyphens w:val="0"/>
      <w:spacing w:before="120" w:after="120"/>
    </w:pPr>
    <w:rPr>
      <w:rFonts w:ascii="Times New Roman" w:hAnsi="Times New Roman"/>
      <w:b/>
      <w:spacing w:val="0"/>
      <w:sz w:val="24"/>
      <w:lang w:val="en-GB"/>
    </w:rPr>
  </w:style>
  <w:style w:type="paragraph" w:customStyle="1" w:styleId="ChapterNumber">
    <w:name w:val="ChapterNumber"/>
    <w:rsid w:val="0026735A"/>
    <w:pPr>
      <w:tabs>
        <w:tab w:val="left" w:pos="-720"/>
      </w:tabs>
      <w:suppressAutoHyphens/>
    </w:pPr>
    <w:rPr>
      <w:rFonts w:ascii="CG Times" w:hAnsi="CG Times"/>
      <w:sz w:val="22"/>
      <w:lang w:val="en-US" w:eastAsia="en-US"/>
    </w:rPr>
  </w:style>
  <w:style w:type="paragraph" w:customStyle="1" w:styleId="TextBox">
    <w:name w:val="Text Box"/>
    <w:rsid w:val="0026735A"/>
    <w:pPr>
      <w:keepNext/>
      <w:keepLines/>
      <w:tabs>
        <w:tab w:val="left" w:pos="-720"/>
      </w:tabs>
      <w:suppressAutoHyphens/>
      <w:jc w:val="both"/>
    </w:pPr>
    <w:rPr>
      <w:spacing w:val="-2"/>
      <w:sz w:val="22"/>
      <w:lang w:val="en-US" w:eastAsia="en-US"/>
    </w:rPr>
  </w:style>
  <w:style w:type="paragraph" w:customStyle="1" w:styleId="Heading1a">
    <w:name w:val="Heading 1a"/>
    <w:rsid w:val="0026735A"/>
    <w:pPr>
      <w:keepNext/>
      <w:keepLines/>
      <w:tabs>
        <w:tab w:val="left" w:pos="-720"/>
      </w:tabs>
      <w:suppressAutoHyphens/>
      <w:jc w:val="center"/>
    </w:pPr>
    <w:rPr>
      <w:b/>
      <w:smallCaps/>
      <w:sz w:val="32"/>
      <w:lang w:val="en-US" w:eastAsia="en-US"/>
    </w:rPr>
  </w:style>
  <w:style w:type="paragraph" w:styleId="EndnoteText">
    <w:name w:val="endnote text"/>
    <w:basedOn w:val="Normal"/>
    <w:link w:val="EndnoteTextChar"/>
    <w:rsid w:val="0026735A"/>
    <w:pPr>
      <w:tabs>
        <w:tab w:val="left" w:pos="-720"/>
      </w:tabs>
      <w:suppressAutoHyphens/>
    </w:pPr>
    <w:rPr>
      <w:sz w:val="20"/>
      <w:szCs w:val="20"/>
    </w:rPr>
  </w:style>
  <w:style w:type="character" w:customStyle="1" w:styleId="EndnoteTextChar">
    <w:name w:val="Endnote Text Char"/>
    <w:basedOn w:val="DefaultParagraphFont"/>
    <w:link w:val="EndnoteText"/>
    <w:rsid w:val="0026735A"/>
  </w:style>
  <w:style w:type="paragraph" w:customStyle="1" w:styleId="SectionVHeading2">
    <w:name w:val="Section V. Heading 2"/>
    <w:basedOn w:val="SectionVHeader"/>
    <w:rsid w:val="009408E0"/>
    <w:pPr>
      <w:spacing w:before="120" w:after="200"/>
    </w:pPr>
    <w:rPr>
      <w:rFonts w:ascii="Times New Roman" w:hAnsi="Times New Roman"/>
      <w:sz w:val="28"/>
    </w:rPr>
  </w:style>
  <w:style w:type="character" w:customStyle="1" w:styleId="ListParagraphChar">
    <w:name w:val="List Paragraph Char"/>
    <w:aliases w:val="Citation List Char,본문(내용) Char,List Paragraph (numbered (a)) Char,Colorful List - Accent 11 Char,Resume Title Char,List Paragraph1 Char,List_Paragraph Char,Multilevel para_II Char,List Paragraph-ExecSummary Char,Bullets Char"/>
    <w:link w:val="ListParagraph"/>
    <w:uiPriority w:val="34"/>
    <w:qFormat/>
    <w:rsid w:val="00145B0C"/>
    <w:rPr>
      <w:sz w:val="24"/>
    </w:rPr>
  </w:style>
  <w:style w:type="paragraph" w:customStyle="1" w:styleId="SPDForm2">
    <w:name w:val="SPD  Form 2"/>
    <w:basedOn w:val="Normal"/>
    <w:qFormat/>
    <w:rsid w:val="009E69E7"/>
    <w:pPr>
      <w:spacing w:before="120" w:after="240"/>
      <w:jc w:val="center"/>
    </w:pPr>
    <w:rPr>
      <w:b/>
      <w:sz w:val="36"/>
      <w:szCs w:val="20"/>
    </w:rPr>
  </w:style>
  <w:style w:type="paragraph" w:customStyle="1" w:styleId="Style5">
    <w:name w:val="Style 5"/>
    <w:basedOn w:val="Normal"/>
    <w:rsid w:val="009E69E7"/>
    <w:pPr>
      <w:widowControl w:val="0"/>
      <w:autoSpaceDE w:val="0"/>
      <w:autoSpaceDN w:val="0"/>
      <w:spacing w:line="480" w:lineRule="exact"/>
      <w:jc w:val="center"/>
    </w:pPr>
  </w:style>
  <w:style w:type="paragraph" w:customStyle="1" w:styleId="Bulletnumbered">
    <w:name w:val="Bullet numbered"/>
    <w:basedOn w:val="ListParagraph"/>
    <w:autoRedefine/>
    <w:qFormat/>
    <w:rsid w:val="009E69E7"/>
    <w:pPr>
      <w:numPr>
        <w:numId w:val="24"/>
      </w:numPr>
      <w:tabs>
        <w:tab w:val="num" w:pos="360"/>
      </w:tabs>
      <w:spacing w:after="120" w:line="259" w:lineRule="auto"/>
      <w:ind w:left="360" w:firstLine="0"/>
      <w:contextualSpacing w:val="0"/>
      <w:jc w:val="left"/>
    </w:pPr>
    <w:rPr>
      <w:rFonts w:ascii="Calibri" w:eastAsia="Calibri" w:hAnsi="Calibri"/>
      <w:szCs w:val="22"/>
    </w:rPr>
  </w:style>
  <w:style w:type="paragraph" w:customStyle="1" w:styleId="Bulletroman">
    <w:name w:val="Bullet roman"/>
    <w:basedOn w:val="ListParagraph"/>
    <w:autoRedefine/>
    <w:qFormat/>
    <w:rsid w:val="005E3A91"/>
    <w:pPr>
      <w:numPr>
        <w:numId w:val="48"/>
      </w:numPr>
      <w:contextualSpacing w:val="0"/>
    </w:pPr>
    <w:rPr>
      <w:rFonts w:ascii="Calibri" w:eastAsia="Calibri" w:hAnsi="Calibri"/>
      <w:szCs w:val="22"/>
    </w:rPr>
  </w:style>
  <w:style w:type="paragraph" w:customStyle="1" w:styleId="Bulletabc">
    <w:name w:val="Bullet abc"/>
    <w:basedOn w:val="ListParagraph"/>
    <w:autoRedefine/>
    <w:qFormat/>
    <w:rsid w:val="009E69E7"/>
    <w:pPr>
      <w:numPr>
        <w:numId w:val="26"/>
      </w:numPr>
      <w:tabs>
        <w:tab w:val="num" w:pos="360"/>
      </w:tabs>
      <w:spacing w:after="120" w:line="259" w:lineRule="auto"/>
      <w:ind w:firstLine="0"/>
      <w:contextualSpacing w:val="0"/>
      <w:jc w:val="left"/>
    </w:pPr>
    <w:rPr>
      <w:rFonts w:ascii="Calibri" w:eastAsia="Calibri" w:hAnsi="Calibri"/>
      <w:szCs w:val="22"/>
    </w:rPr>
  </w:style>
  <w:style w:type="paragraph" w:customStyle="1" w:styleId="Bulletdash4thlevel">
    <w:name w:val="Bullet dash 4th level"/>
    <w:basedOn w:val="ListParagraph"/>
    <w:qFormat/>
    <w:rsid w:val="009E69E7"/>
    <w:pPr>
      <w:numPr>
        <w:numId w:val="25"/>
      </w:numPr>
      <w:tabs>
        <w:tab w:val="num" w:pos="360"/>
        <w:tab w:val="left" w:pos="720"/>
      </w:tabs>
      <w:spacing w:line="259" w:lineRule="auto"/>
      <w:ind w:left="1440" w:firstLine="0"/>
      <w:jc w:val="left"/>
    </w:pPr>
    <w:rPr>
      <w:rFonts w:ascii="Calibri" w:eastAsia="Calibri" w:hAnsi="Calibri"/>
      <w:szCs w:val="22"/>
    </w:rPr>
  </w:style>
  <w:style w:type="paragraph" w:customStyle="1" w:styleId="Section4-Heading2">
    <w:name w:val="Section 4 - Heading 2"/>
    <w:basedOn w:val="Normal"/>
    <w:rsid w:val="00C11739"/>
    <w:pPr>
      <w:spacing w:after="200"/>
      <w:jc w:val="center"/>
    </w:pPr>
    <w:rPr>
      <w:b/>
      <w:sz w:val="32"/>
    </w:rPr>
  </w:style>
  <w:style w:type="paragraph" w:customStyle="1" w:styleId="ClauseSubPara">
    <w:name w:val="ClauseSub_Para"/>
    <w:link w:val="ClauseSubParaChar"/>
    <w:rsid w:val="0089189F"/>
    <w:pPr>
      <w:spacing w:before="60" w:after="60"/>
      <w:ind w:left="2268"/>
    </w:pPr>
    <w:rPr>
      <w:sz w:val="22"/>
      <w:szCs w:val="22"/>
      <w:lang w:val="en-GB" w:eastAsia="en-US"/>
    </w:rPr>
  </w:style>
  <w:style w:type="character" w:customStyle="1" w:styleId="ClauseSubParaChar">
    <w:name w:val="ClauseSub_Para Char"/>
    <w:link w:val="ClauseSubPara"/>
    <w:rsid w:val="0089189F"/>
    <w:rPr>
      <w:sz w:val="22"/>
      <w:szCs w:val="22"/>
      <w:lang w:val="en-GB"/>
    </w:rPr>
  </w:style>
  <w:style w:type="paragraph" w:customStyle="1" w:styleId="Sec1-Clauses">
    <w:name w:val="Sec1-Clauses"/>
    <w:basedOn w:val="Normal"/>
    <w:rsid w:val="002D7904"/>
    <w:pPr>
      <w:tabs>
        <w:tab w:val="num" w:pos="360"/>
      </w:tabs>
      <w:spacing w:before="120" w:after="120"/>
      <w:ind w:left="360" w:hanging="360"/>
    </w:pPr>
    <w:rPr>
      <w:b/>
      <w:szCs w:val="20"/>
    </w:rPr>
  </w:style>
  <w:style w:type="paragraph" w:customStyle="1" w:styleId="p2">
    <w:name w:val="p2"/>
    <w:basedOn w:val="Normal"/>
    <w:rsid w:val="008C69F5"/>
    <w:rPr>
      <w:rFonts w:ascii="Calibri" w:eastAsia="Calibri" w:hAnsi="Calibri"/>
      <w:sz w:val="15"/>
      <w:szCs w:val="15"/>
    </w:rPr>
  </w:style>
  <w:style w:type="paragraph" w:customStyle="1" w:styleId="Section8-Section">
    <w:name w:val="Section 8 - Section"/>
    <w:basedOn w:val="Normal"/>
    <w:rsid w:val="006E6D73"/>
    <w:pPr>
      <w:suppressAutoHyphens/>
      <w:overflowPunct w:val="0"/>
      <w:autoSpaceDE w:val="0"/>
      <w:autoSpaceDN w:val="0"/>
      <w:adjustRightInd w:val="0"/>
      <w:spacing w:before="120" w:after="200"/>
      <w:jc w:val="center"/>
      <w:textAlignment w:val="baseline"/>
    </w:pPr>
    <w:rPr>
      <w:b/>
      <w:sz w:val="28"/>
      <w:szCs w:val="20"/>
    </w:rPr>
  </w:style>
  <w:style w:type="paragraph" w:customStyle="1" w:styleId="Section8-Clauses">
    <w:name w:val="Section 8 - Clauses"/>
    <w:basedOn w:val="Normal"/>
    <w:rsid w:val="006E6D73"/>
    <w:pPr>
      <w:tabs>
        <w:tab w:val="left" w:pos="360"/>
      </w:tabs>
      <w:suppressAutoHyphens/>
      <w:overflowPunct w:val="0"/>
      <w:autoSpaceDE w:val="0"/>
      <w:autoSpaceDN w:val="0"/>
      <w:adjustRightInd w:val="0"/>
      <w:spacing w:after="200"/>
      <w:ind w:left="576" w:hanging="576"/>
      <w:textAlignment w:val="baseline"/>
    </w:pPr>
    <w:rPr>
      <w:b/>
      <w:szCs w:val="20"/>
    </w:rPr>
  </w:style>
  <w:style w:type="paragraph" w:customStyle="1" w:styleId="Section10-Heading1">
    <w:name w:val="Section 10 - Heading 1"/>
    <w:basedOn w:val="Normal"/>
    <w:next w:val="Normal"/>
    <w:rsid w:val="006E6D73"/>
    <w:pPr>
      <w:spacing w:before="120" w:after="240"/>
      <w:jc w:val="center"/>
    </w:pPr>
    <w:rPr>
      <w:b/>
      <w:sz w:val="36"/>
    </w:rPr>
  </w:style>
  <w:style w:type="paragraph" w:customStyle="1" w:styleId="MediumGrid1-Accent21">
    <w:name w:val="Medium Grid 1 - Accent 21"/>
    <w:basedOn w:val="Normal"/>
    <w:link w:val="MediumGrid1-Accent2Char"/>
    <w:uiPriority w:val="34"/>
    <w:qFormat/>
    <w:rsid w:val="006E6D73"/>
    <w:pPr>
      <w:ind w:left="720"/>
      <w:contextualSpacing/>
      <w:jc w:val="both"/>
    </w:pPr>
    <w:rPr>
      <w:szCs w:val="20"/>
    </w:rPr>
  </w:style>
  <w:style w:type="character" w:customStyle="1" w:styleId="FooterChar">
    <w:name w:val="Footer Char"/>
    <w:link w:val="Footer"/>
    <w:uiPriority w:val="99"/>
    <w:rsid w:val="006E6D73"/>
    <w:rPr>
      <w:rFonts w:ascii="Arial" w:hAnsi="Arial"/>
    </w:rPr>
  </w:style>
  <w:style w:type="character" w:customStyle="1" w:styleId="BodyTextChar">
    <w:name w:val="Body Text Char"/>
    <w:link w:val="BodyText"/>
    <w:rsid w:val="006E6D73"/>
    <w:rPr>
      <w:rFonts w:ascii="Arial" w:hAnsi="Arial" w:cs="Arial"/>
      <w:szCs w:val="24"/>
    </w:rPr>
  </w:style>
  <w:style w:type="character" w:customStyle="1" w:styleId="MediumGrid1-Accent2Char">
    <w:name w:val="Medium Grid 1 - Accent 2 Char"/>
    <w:link w:val="MediumGrid1-Accent21"/>
    <w:uiPriority w:val="34"/>
    <w:rsid w:val="006E6D73"/>
    <w:rPr>
      <w:sz w:val="24"/>
    </w:rPr>
  </w:style>
  <w:style w:type="paragraph" w:customStyle="1" w:styleId="ColorfulShading-Accent11">
    <w:name w:val="Colorful Shading - Accent 11"/>
    <w:hidden/>
    <w:uiPriority w:val="71"/>
    <w:rsid w:val="006E6D73"/>
    <w:rPr>
      <w:sz w:val="24"/>
      <w:szCs w:val="24"/>
      <w:lang w:val="en-US" w:eastAsia="en-US"/>
    </w:rPr>
  </w:style>
  <w:style w:type="paragraph" w:customStyle="1" w:styleId="ColorfulShading-Accent12">
    <w:name w:val="Colorful Shading - Accent 12"/>
    <w:hidden/>
    <w:uiPriority w:val="62"/>
    <w:rsid w:val="006E6D73"/>
    <w:rPr>
      <w:sz w:val="24"/>
      <w:szCs w:val="24"/>
      <w:lang w:val="en-US" w:eastAsia="en-US"/>
    </w:rPr>
  </w:style>
  <w:style w:type="paragraph" w:styleId="Revision">
    <w:name w:val="Revision"/>
    <w:hidden/>
    <w:uiPriority w:val="99"/>
    <w:unhideWhenUsed/>
    <w:rsid w:val="006E6D73"/>
    <w:rPr>
      <w:sz w:val="24"/>
      <w:szCs w:val="24"/>
      <w:lang w:val="en-US" w:eastAsia="en-US"/>
    </w:rPr>
  </w:style>
  <w:style w:type="paragraph" w:customStyle="1" w:styleId="xmsonormal">
    <w:name w:val="x_msonormal"/>
    <w:basedOn w:val="Normal"/>
    <w:rsid w:val="006E6D73"/>
    <w:pPr>
      <w:spacing w:before="100" w:beforeAutospacing="1" w:after="100" w:afterAutospacing="1"/>
    </w:pPr>
  </w:style>
  <w:style w:type="character" w:customStyle="1" w:styleId="apple-converted-space">
    <w:name w:val="apple-converted-space"/>
    <w:rsid w:val="006E6D73"/>
  </w:style>
  <w:style w:type="paragraph" w:customStyle="1" w:styleId="SubEvaCriteria">
    <w:name w:val="Sub Eva Criteria"/>
    <w:basedOn w:val="Normal"/>
    <w:autoRedefine/>
    <w:qFormat/>
    <w:rsid w:val="006E6D73"/>
    <w:pPr>
      <w:numPr>
        <w:ilvl w:val="1"/>
        <w:numId w:val="31"/>
      </w:numPr>
      <w:tabs>
        <w:tab w:val="left" w:pos="1440"/>
        <w:tab w:val="left" w:pos="1710"/>
      </w:tabs>
      <w:spacing w:before="60" w:after="60"/>
    </w:pPr>
    <w:rPr>
      <w:b/>
      <w:bCs/>
      <w:color w:val="000000"/>
    </w:rPr>
  </w:style>
  <w:style w:type="paragraph" w:customStyle="1" w:styleId="HeaderEvaCriteria">
    <w:name w:val="Header Eva Criteria"/>
    <w:basedOn w:val="Normal"/>
    <w:link w:val="HeaderEvaCriteriaChar"/>
    <w:qFormat/>
    <w:rsid w:val="006E6D73"/>
    <w:pPr>
      <w:numPr>
        <w:numId w:val="32"/>
      </w:numPr>
    </w:pPr>
    <w:rPr>
      <w:rFonts w:ascii="Times New Roman Bold" w:hAnsi="Times New Roman Bold"/>
      <w:b/>
      <w:sz w:val="32"/>
    </w:rPr>
  </w:style>
  <w:style w:type="paragraph" w:customStyle="1" w:styleId="SubheaderEvaCri">
    <w:name w:val="Subheader Eva Cri"/>
    <w:basedOn w:val="ListParagraph"/>
    <w:link w:val="SubheaderEvaCriChar"/>
    <w:qFormat/>
    <w:rsid w:val="006E6D73"/>
    <w:pPr>
      <w:numPr>
        <w:numId w:val="33"/>
      </w:numPr>
      <w:jc w:val="left"/>
    </w:pPr>
    <w:rPr>
      <w:rFonts w:ascii="Times New Roman Bold" w:hAnsi="Times New Roman Bold"/>
      <w:b/>
      <w:sz w:val="28"/>
      <w:szCs w:val="24"/>
    </w:rPr>
  </w:style>
  <w:style w:type="character" w:customStyle="1" w:styleId="HeaderEvaCriteriaChar">
    <w:name w:val="Header Eva Criteria Char"/>
    <w:link w:val="HeaderEvaCriteria"/>
    <w:rsid w:val="006E6D73"/>
    <w:rPr>
      <w:rFonts w:ascii="Times New Roman Bold" w:hAnsi="Times New Roman Bold"/>
      <w:b/>
      <w:sz w:val="32"/>
      <w:szCs w:val="24"/>
    </w:rPr>
  </w:style>
  <w:style w:type="paragraph" w:customStyle="1" w:styleId="SecondSubheaderQualifications">
    <w:name w:val="Second Subheader Qualifications"/>
    <w:basedOn w:val="Normal"/>
    <w:link w:val="SecondSubheaderQualificationsChar"/>
    <w:qFormat/>
    <w:rsid w:val="006E6D73"/>
    <w:rPr>
      <w:rFonts w:ascii="Times New Roman Bold" w:hAnsi="Times New Roman Bold"/>
      <w:b/>
    </w:rPr>
  </w:style>
  <w:style w:type="character" w:customStyle="1" w:styleId="SubheaderEvaCriChar">
    <w:name w:val="Subheader Eva Cri Char"/>
    <w:link w:val="SubheaderEvaCri"/>
    <w:rsid w:val="006E6D73"/>
    <w:rPr>
      <w:rFonts w:ascii="Times New Roman Bold" w:hAnsi="Times New Roman Bold"/>
      <w:b/>
      <w:sz w:val="28"/>
      <w:szCs w:val="24"/>
    </w:rPr>
  </w:style>
  <w:style w:type="character" w:customStyle="1" w:styleId="SecondSubheaderQualificationsChar">
    <w:name w:val="Second Subheader Qualifications Char"/>
    <w:link w:val="SecondSubheaderQualifications"/>
    <w:rsid w:val="006E6D73"/>
    <w:rPr>
      <w:rFonts w:ascii="Times New Roman Bold" w:hAnsi="Times New Roman Bold"/>
      <w:b/>
      <w:sz w:val="24"/>
      <w:szCs w:val="24"/>
    </w:rPr>
  </w:style>
  <w:style w:type="paragraph" w:customStyle="1" w:styleId="SubheaderTechnicalPartofEvaluation">
    <w:name w:val="Subheader Technical Part of Evaluation"/>
    <w:basedOn w:val="Normal"/>
    <w:link w:val="SubheaderTechnicalPartofEvaluationChar"/>
    <w:autoRedefine/>
    <w:qFormat/>
    <w:rsid w:val="006E6D73"/>
    <w:rPr>
      <w:rFonts w:ascii="Times New Roman Bold" w:hAnsi="Times New Roman Bold"/>
      <w:b/>
      <w:noProof/>
      <w:sz w:val="28"/>
    </w:rPr>
  </w:style>
  <w:style w:type="character" w:customStyle="1" w:styleId="SubheaderTechnicalPartofEvaluationChar">
    <w:name w:val="Subheader Technical Part of Evaluation Char"/>
    <w:link w:val="SubheaderTechnicalPartofEvaluation"/>
    <w:rsid w:val="006E6D73"/>
    <w:rPr>
      <w:rFonts w:ascii="Times New Roman Bold" w:hAnsi="Times New Roman Bold"/>
      <w:b/>
      <w:noProof/>
      <w:sz w:val="28"/>
      <w:szCs w:val="24"/>
    </w:rPr>
  </w:style>
  <w:style w:type="paragraph" w:customStyle="1" w:styleId="StyleHeader1-ClausesAfter10pt">
    <w:name w:val="Style Header 1 - Clauses + After:  10 pt"/>
    <w:basedOn w:val="Header1-Clauses"/>
    <w:autoRedefine/>
    <w:rsid w:val="006E6D73"/>
    <w:pPr>
      <w:numPr>
        <w:numId w:val="0"/>
      </w:numPr>
      <w:spacing w:before="0" w:after="200"/>
    </w:pPr>
    <w:rPr>
      <w:rFonts w:ascii="Times New Roman" w:hAnsi="Times New Roman"/>
      <w:bCs/>
    </w:rPr>
  </w:style>
  <w:style w:type="paragraph" w:customStyle="1" w:styleId="Section1-Clauses">
    <w:name w:val="Section 1-Clauses"/>
    <w:basedOn w:val="Sec1-Clauses"/>
    <w:rsid w:val="006E6D73"/>
    <w:pPr>
      <w:spacing w:before="0" w:after="200"/>
    </w:pPr>
    <w:rPr>
      <w:bCs/>
    </w:rPr>
  </w:style>
  <w:style w:type="paragraph" w:customStyle="1" w:styleId="Section1Heading1">
    <w:name w:val="Section 1 Heading 1"/>
    <w:basedOn w:val="StyleStyleS1-Header1TimesNewRoman14pt1"/>
    <w:qFormat/>
    <w:rsid w:val="006E6D73"/>
    <w:pPr>
      <w:tabs>
        <w:tab w:val="num" w:pos="432"/>
      </w:tabs>
      <w:ind w:left="432" w:hanging="432"/>
    </w:pPr>
  </w:style>
  <w:style w:type="paragraph" w:customStyle="1" w:styleId="Section3Heading1">
    <w:name w:val="Section 3 Heading 1"/>
    <w:basedOn w:val="HeaderEvaCriteria"/>
    <w:next w:val="Normal"/>
    <w:qFormat/>
    <w:rsid w:val="006E6D73"/>
    <w:pPr>
      <w:spacing w:after="200"/>
    </w:pPr>
  </w:style>
  <w:style w:type="paragraph" w:customStyle="1" w:styleId="Section4Heading1">
    <w:name w:val="Section 4. Heading 1"/>
    <w:basedOn w:val="SectionVHeader"/>
    <w:rsid w:val="006E6D73"/>
    <w:pPr>
      <w:spacing w:after="200"/>
    </w:pPr>
    <w:rPr>
      <w:rFonts w:ascii="Times New Roman" w:hAnsi="Times New Roman"/>
      <w:bCs/>
    </w:rPr>
  </w:style>
  <w:style w:type="paragraph" w:customStyle="1" w:styleId="S1-subpara">
    <w:name w:val="S1-sub para"/>
    <w:basedOn w:val="Normal"/>
    <w:link w:val="S1-subparaChar"/>
    <w:rsid w:val="006E6D73"/>
    <w:pPr>
      <w:numPr>
        <w:ilvl w:val="1"/>
        <w:numId w:val="34"/>
      </w:numPr>
      <w:spacing w:after="200"/>
      <w:ind w:right="-14"/>
      <w:jc w:val="both"/>
    </w:pPr>
    <w:rPr>
      <w:szCs w:val="20"/>
    </w:rPr>
  </w:style>
  <w:style w:type="character" w:customStyle="1" w:styleId="S1-subparaChar">
    <w:name w:val="S1-sub para Char"/>
    <w:link w:val="S1-subpara"/>
    <w:rsid w:val="006E6D73"/>
    <w:rPr>
      <w:sz w:val="24"/>
    </w:rPr>
  </w:style>
  <w:style w:type="paragraph" w:customStyle="1" w:styleId="Sec1-ClausesAfter10pt1">
    <w:name w:val="Sec1-Clauses + After:  10 pt1"/>
    <w:basedOn w:val="Sec1-Clauses"/>
    <w:rsid w:val="006E6D73"/>
    <w:pPr>
      <w:numPr>
        <w:numId w:val="35"/>
      </w:numPr>
      <w:spacing w:before="0" w:after="200"/>
    </w:pPr>
    <w:rPr>
      <w:bCs/>
    </w:rPr>
  </w:style>
  <w:style w:type="paragraph" w:customStyle="1" w:styleId="StyleHeading4Sub-ClauseSub-paragraphClauseSubSubNoNameAft">
    <w:name w:val="Style Heading 4Sub-Clause Sub-paragraphClauseSubSub_No&amp;Name + Aft..."/>
    <w:basedOn w:val="Heading4"/>
    <w:rsid w:val="006E6D73"/>
    <w:pPr>
      <w:keepNext/>
      <w:numPr>
        <w:ilvl w:val="0"/>
        <w:numId w:val="0"/>
      </w:numPr>
      <w:tabs>
        <w:tab w:val="left" w:pos="1512"/>
      </w:tabs>
      <w:spacing w:before="0" w:after="180"/>
      <w:ind w:left="1512" w:right="18" w:hanging="540"/>
    </w:pPr>
    <w:rPr>
      <w:rFonts w:ascii="Times New Roman" w:hAnsi="Times New Roman" w:cs="Times New Roman"/>
      <w:b/>
      <w:bCs/>
      <w:sz w:val="24"/>
      <w:szCs w:val="24"/>
    </w:rPr>
  </w:style>
  <w:style w:type="paragraph" w:customStyle="1" w:styleId="ITBh2">
    <w:name w:val="ITB h2"/>
    <w:basedOn w:val="Section1-Clauses"/>
    <w:qFormat/>
    <w:rsid w:val="006E6D73"/>
    <w:pPr>
      <w:tabs>
        <w:tab w:val="clear" w:pos="360"/>
        <w:tab w:val="num" w:pos="432"/>
      </w:tabs>
      <w:ind w:left="432" w:hanging="432"/>
    </w:pPr>
  </w:style>
  <w:style w:type="table" w:styleId="TableGrid">
    <w:name w:val="Table Grid"/>
    <w:basedOn w:val="TableNormal"/>
    <w:uiPriority w:val="59"/>
    <w:rsid w:val="006E6D73"/>
    <w:pPr>
      <w:jc w:val="both"/>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G-Heading2">
    <w:name w:val="UG - Heading 2"/>
    <w:basedOn w:val="Heading2"/>
    <w:next w:val="Normal"/>
    <w:rsid w:val="006E6D73"/>
    <w:pPr>
      <w:keepNext w:val="0"/>
      <w:suppressAutoHyphens/>
      <w:spacing w:before="0" w:after="240"/>
      <w:ind w:left="0" w:right="0" w:firstLine="0"/>
    </w:pPr>
    <w:rPr>
      <w:rFonts w:ascii="Times New Roman Bold" w:hAnsi="Times New Roman Bold" w:cs="Times New Roman"/>
      <w:bCs w:val="0"/>
      <w:sz w:val="32"/>
      <w:szCs w:val="28"/>
    </w:rPr>
  </w:style>
  <w:style w:type="paragraph" w:customStyle="1" w:styleId="SectionIXHeader">
    <w:name w:val="Section IX Header"/>
    <w:basedOn w:val="SectionVHeader"/>
    <w:rsid w:val="006E6D73"/>
    <w:rPr>
      <w:rFonts w:ascii="Times New Roman" w:hAnsi="Times New Roman"/>
      <w:noProof/>
      <w:szCs w:val="24"/>
      <w:lang w:val="en-US"/>
    </w:rPr>
  </w:style>
  <w:style w:type="paragraph" w:customStyle="1" w:styleId="SectionXHeading">
    <w:name w:val="Section X Heading"/>
    <w:basedOn w:val="Normal"/>
    <w:rsid w:val="006E6D73"/>
    <w:pPr>
      <w:spacing w:before="240" w:after="240"/>
      <w:jc w:val="center"/>
    </w:pPr>
    <w:rPr>
      <w:rFonts w:ascii="Times New Roman Bold" w:hAnsi="Times New Roman Bold"/>
      <w:b/>
      <w:sz w:val="36"/>
    </w:rPr>
  </w:style>
  <w:style w:type="paragraph" w:customStyle="1" w:styleId="AheaderTerciaryleve">
    <w:name w:val="Aheader Terciary leve"/>
    <w:basedOn w:val="Normal"/>
    <w:link w:val="AheaderTerciaryleveChar"/>
    <w:qFormat/>
    <w:rsid w:val="006E6D73"/>
    <w:pPr>
      <w:jc w:val="center"/>
    </w:pPr>
    <w:rPr>
      <w:b/>
      <w:sz w:val="28"/>
    </w:rPr>
  </w:style>
  <w:style w:type="character" w:customStyle="1" w:styleId="AheaderTerciaryleveChar">
    <w:name w:val="Aheader Terciary leve Char"/>
    <w:link w:val="AheaderTerciaryleve"/>
    <w:rsid w:val="006E6D73"/>
    <w:rPr>
      <w:b/>
      <w:sz w:val="28"/>
      <w:szCs w:val="24"/>
    </w:rPr>
  </w:style>
  <w:style w:type="paragraph" w:customStyle="1" w:styleId="ESSpara">
    <w:name w:val="ESS para"/>
    <w:basedOn w:val="Normal"/>
    <w:link w:val="ESSparaChar"/>
    <w:qFormat/>
    <w:rsid w:val="006E6D73"/>
    <w:pPr>
      <w:numPr>
        <w:numId w:val="36"/>
      </w:numPr>
      <w:spacing w:after="240"/>
      <w:jc w:val="both"/>
    </w:pPr>
    <w:rPr>
      <w:rFonts w:ascii="Calibri" w:hAnsi="Calibri"/>
      <w:sz w:val="22"/>
      <w:szCs w:val="22"/>
      <w:lang w:eastAsia="ja-JP"/>
    </w:rPr>
  </w:style>
  <w:style w:type="character" w:customStyle="1" w:styleId="ESSparaChar">
    <w:name w:val="ESS para Char"/>
    <w:link w:val="ESSpara"/>
    <w:rsid w:val="006E6D73"/>
    <w:rPr>
      <w:rFonts w:ascii="Calibri" w:eastAsia="Times New Roman" w:hAnsi="Calibri" w:cs="Times New Roman"/>
      <w:sz w:val="22"/>
      <w:szCs w:val="22"/>
      <w:lang w:eastAsia="ja-JP"/>
    </w:rPr>
  </w:style>
  <w:style w:type="character" w:customStyle="1" w:styleId="BodyTextIndentChar">
    <w:name w:val="Body Text Indent Char"/>
    <w:link w:val="BodyTextIndent"/>
    <w:uiPriority w:val="99"/>
    <w:locked/>
    <w:rsid w:val="002924BA"/>
    <w:rPr>
      <w:rFonts w:ascii="Arial" w:hAnsi="Arial" w:cs="Arial"/>
      <w:szCs w:val="24"/>
    </w:rPr>
  </w:style>
  <w:style w:type="character" w:customStyle="1" w:styleId="Heading4Char">
    <w:name w:val="Heading 4 Char"/>
    <w:aliases w:val="Sub-Clause Sub-paragraph Char, Sub-Clause Sub-paragraph Char,ClauseSubSub_No&amp;Name Char"/>
    <w:link w:val="Heading4"/>
    <w:locked/>
    <w:rsid w:val="003425D2"/>
    <w:rPr>
      <w:rFonts w:ascii="Arial" w:hAnsi="Arial" w:cs="Arial"/>
    </w:rPr>
  </w:style>
  <w:style w:type="character" w:customStyle="1" w:styleId="Heading5Char">
    <w:name w:val="Heading 5 Char"/>
    <w:link w:val="Heading5"/>
    <w:locked/>
    <w:rsid w:val="00847E5C"/>
    <w:rPr>
      <w:rFonts w:cs="Arial"/>
      <w:b/>
      <w:bCs/>
      <w:iCs/>
      <w:spacing w:val="-2"/>
      <w:sz w:val="24"/>
      <w:szCs w:val="24"/>
    </w:rPr>
  </w:style>
  <w:style w:type="character" w:customStyle="1" w:styleId="Heading2Char">
    <w:name w:val="Heading 2 Char"/>
    <w:aliases w:val="Section-Title Char,Title Header2 Char,Clause_No&amp;Name Char"/>
    <w:link w:val="Heading2"/>
    <w:uiPriority w:val="9"/>
    <w:locked/>
    <w:rsid w:val="00AE73C5"/>
    <w:rPr>
      <w:rFonts w:ascii="Arial" w:hAnsi="Arial" w:cs="Arial"/>
      <w:b/>
      <w:bCs/>
      <w:sz w:val="24"/>
      <w:szCs w:val="24"/>
    </w:rPr>
  </w:style>
  <w:style w:type="character" w:customStyle="1" w:styleId="Heading1Char">
    <w:name w:val="Heading 1 Char"/>
    <w:aliases w:val="Document Header1 Char,ClauseGroup_Title Char"/>
    <w:link w:val="Heading1"/>
    <w:locked/>
    <w:rsid w:val="003C6068"/>
    <w:rPr>
      <w:rFonts w:ascii="Arial" w:hAnsi="Arial" w:cs="Arial"/>
      <w:b/>
      <w:szCs w:val="24"/>
    </w:rPr>
  </w:style>
  <w:style w:type="paragraph" w:customStyle="1" w:styleId="Char2">
    <w:name w:val="Char2"/>
    <w:basedOn w:val="Normal"/>
    <w:link w:val="FootnoteReference"/>
    <w:rsid w:val="009E4465"/>
    <w:pPr>
      <w:spacing w:after="160" w:line="240" w:lineRule="exact"/>
    </w:pPr>
    <w:rPr>
      <w:sz w:val="20"/>
      <w:szCs w:val="20"/>
      <w:vertAlign w:val="superscript"/>
    </w:rPr>
  </w:style>
  <w:style w:type="numbering" w:customStyle="1" w:styleId="NoList1">
    <w:name w:val="No List1"/>
    <w:next w:val="NoList"/>
    <w:uiPriority w:val="99"/>
    <w:semiHidden/>
    <w:unhideWhenUsed/>
    <w:rsid w:val="00350918"/>
  </w:style>
  <w:style w:type="table" w:customStyle="1" w:styleId="TableNormal0">
    <w:name w:val="TableNormal"/>
    <w:rsid w:val="00350918"/>
    <w:pPr>
      <w:spacing w:after="160" w:line="259" w:lineRule="auto"/>
    </w:pPr>
    <w:rPr>
      <w:rFonts w:ascii="Calibri" w:eastAsia="Calibri" w:hAnsi="Calibri" w:cs="Calibri"/>
      <w:sz w:val="22"/>
      <w:szCs w:val="22"/>
      <w:lang w:val="hy" w:eastAsia="en-US"/>
    </w:rPr>
    <w:tblPr>
      <w:tblCellMar>
        <w:top w:w="100" w:type="dxa"/>
        <w:left w:w="100" w:type="dxa"/>
        <w:bottom w:w="100" w:type="dxa"/>
        <w:right w:w="100" w:type="dxa"/>
      </w:tblCellMar>
    </w:tblPr>
  </w:style>
  <w:style w:type="character" w:styleId="Strong">
    <w:name w:val="Strong"/>
    <w:uiPriority w:val="22"/>
    <w:qFormat/>
    <w:rsid w:val="00350918"/>
    <w:rPr>
      <w:b/>
      <w:bCs/>
    </w:rPr>
  </w:style>
  <w:style w:type="character" w:customStyle="1" w:styleId="Heading3Char">
    <w:name w:val="Heading 3 Char"/>
    <w:aliases w:val="Section Header3 Char,Sub-Clause Paragraph Char,ClauseSub_No&amp;Name Char,Section Header3 Char Char Char"/>
    <w:link w:val="Heading3"/>
    <w:uiPriority w:val="9"/>
    <w:rsid w:val="00350918"/>
    <w:rPr>
      <w:rFonts w:cs="Arial"/>
      <w:b/>
      <w:bCs/>
      <w:spacing w:val="-2"/>
      <w:sz w:val="16"/>
      <w:szCs w:val="24"/>
    </w:rPr>
  </w:style>
  <w:style w:type="character" w:customStyle="1" w:styleId="BalloonTextChar">
    <w:name w:val="Balloon Text Char"/>
    <w:link w:val="BalloonText"/>
    <w:uiPriority w:val="99"/>
    <w:rsid w:val="00350918"/>
    <w:rPr>
      <w:rFonts w:ascii="Tahoma" w:hAnsi="Tahoma" w:cs="Tahoma"/>
      <w:sz w:val="16"/>
      <w:szCs w:val="16"/>
      <w:lang w:val="es-ES_tradnl"/>
    </w:rPr>
  </w:style>
  <w:style w:type="character" w:customStyle="1" w:styleId="CommentSubjectChar">
    <w:name w:val="Comment Subject Char"/>
    <w:link w:val="CommentSubject"/>
    <w:uiPriority w:val="99"/>
    <w:semiHidden/>
    <w:rsid w:val="00350918"/>
    <w:rPr>
      <w:rFonts w:ascii="Arial" w:hAnsi="Arial"/>
      <w:b/>
      <w:bCs/>
      <w:lang w:val="es-ES_tradnl"/>
    </w:rPr>
  </w:style>
  <w:style w:type="table" w:customStyle="1" w:styleId="TableGrid1">
    <w:name w:val="Table Grid1"/>
    <w:basedOn w:val="TableNormal"/>
    <w:next w:val="TableGrid"/>
    <w:uiPriority w:val="59"/>
    <w:rsid w:val="00350918"/>
    <w:rPr>
      <w:rFonts w:ascii="Calibri" w:eastAsia="Calibri" w:hAnsi="Calibri" w:cs="Calibri"/>
      <w:sz w:val="22"/>
      <w:szCs w:val="22"/>
      <w:lang w:val="h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350918"/>
    <w:rPr>
      <w:rFonts w:ascii="Calibri" w:eastAsia="Calibri" w:hAnsi="Calibri" w:cs="Calibri"/>
      <w:sz w:val="22"/>
      <w:szCs w:val="22"/>
      <w:lang w:val="hy"/>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35091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6Char">
    <w:name w:val="Heading 6 Char"/>
    <w:link w:val="Heading6"/>
    <w:locked/>
    <w:rsid w:val="00395E99"/>
    <w:rPr>
      <w:rFonts w:ascii="Arial" w:hAnsi="Arial"/>
      <w:i/>
      <w:sz w:val="22"/>
    </w:rPr>
  </w:style>
  <w:style w:type="character" w:customStyle="1" w:styleId="Heading7Char">
    <w:name w:val="Heading 7 Char"/>
    <w:link w:val="Heading7"/>
    <w:locked/>
    <w:rsid w:val="00395E99"/>
    <w:rPr>
      <w:rFonts w:ascii="Arial" w:hAnsi="Arial"/>
    </w:rPr>
  </w:style>
  <w:style w:type="character" w:customStyle="1" w:styleId="Heading8Char">
    <w:name w:val="Heading 8 Char"/>
    <w:link w:val="Heading8"/>
    <w:uiPriority w:val="9"/>
    <w:locked/>
    <w:rsid w:val="00395E99"/>
    <w:rPr>
      <w:rFonts w:ascii="Arial" w:hAnsi="Arial"/>
      <w:i/>
    </w:rPr>
  </w:style>
  <w:style w:type="character" w:customStyle="1" w:styleId="Heading9Char">
    <w:name w:val="Heading 9 Char"/>
    <w:link w:val="Heading9"/>
    <w:locked/>
    <w:rsid w:val="00395E99"/>
    <w:rPr>
      <w:rFonts w:ascii="Arial" w:hAnsi="Arial"/>
      <w:b/>
      <w:i/>
      <w:sz w:val="18"/>
    </w:rPr>
  </w:style>
  <w:style w:type="character" w:customStyle="1" w:styleId="SubtitleChar">
    <w:name w:val="Subtitle Char"/>
    <w:link w:val="Subtitle"/>
    <w:locked/>
    <w:rsid w:val="00395E99"/>
    <w:rPr>
      <w:b/>
      <w:sz w:val="36"/>
    </w:rPr>
  </w:style>
  <w:style w:type="character" w:customStyle="1" w:styleId="BodyText3Char">
    <w:name w:val="Body Text 3 Char"/>
    <w:link w:val="BodyText3"/>
    <w:locked/>
    <w:rsid w:val="00395E99"/>
    <w:rPr>
      <w:rFonts w:ascii="Arial" w:hAnsi="Arial"/>
      <w:i/>
    </w:rPr>
  </w:style>
  <w:style w:type="character" w:customStyle="1" w:styleId="BodyTextIndent3Char">
    <w:name w:val="Body Text Indent 3 Char"/>
    <w:link w:val="BodyTextIndent3"/>
    <w:locked/>
    <w:rsid w:val="00395E99"/>
    <w:rPr>
      <w:rFonts w:ascii="Arial" w:hAnsi="Arial" w:cs="Arial"/>
      <w:szCs w:val="24"/>
    </w:rPr>
  </w:style>
  <w:style w:type="character" w:customStyle="1" w:styleId="TitleChar">
    <w:name w:val="Title Char"/>
    <w:link w:val="Title"/>
    <w:locked/>
    <w:rsid w:val="00395E99"/>
    <w:rPr>
      <w:rFonts w:ascii="Arial" w:hAnsi="Arial"/>
      <w:b/>
      <w:sz w:val="48"/>
    </w:rPr>
  </w:style>
  <w:style w:type="character" w:customStyle="1" w:styleId="BodyTextIndent2Char">
    <w:name w:val="Body Text Indent 2 Char"/>
    <w:link w:val="BodyTextIndent2"/>
    <w:uiPriority w:val="99"/>
    <w:locked/>
    <w:rsid w:val="00395E99"/>
    <w:rPr>
      <w:rFonts w:ascii="Arial" w:hAnsi="Arial"/>
      <w:sz w:val="22"/>
    </w:rPr>
  </w:style>
  <w:style w:type="paragraph" w:customStyle="1" w:styleId="RightPar10">
    <w:name w:val="Right Par 1"/>
    <w:rsid w:val="00395E99"/>
    <w:pPr>
      <w:tabs>
        <w:tab w:val="left" w:pos="-720"/>
        <w:tab w:val="left" w:pos="0"/>
        <w:tab w:val="decimal" w:pos="720"/>
      </w:tabs>
      <w:suppressAutoHyphens/>
      <w:ind w:firstLine="720"/>
    </w:pPr>
    <w:rPr>
      <w:rFonts w:ascii="Times" w:hAnsi="Times"/>
      <w:sz w:val="24"/>
      <w:lang w:val="en-US" w:eastAsia="en-US"/>
    </w:rPr>
  </w:style>
  <w:style w:type="paragraph" w:customStyle="1" w:styleId="RightPar20">
    <w:name w:val="Right Par 2"/>
    <w:rsid w:val="00395E99"/>
    <w:pPr>
      <w:tabs>
        <w:tab w:val="left" w:pos="-720"/>
        <w:tab w:val="left" w:pos="0"/>
        <w:tab w:val="left" w:pos="720"/>
        <w:tab w:val="decimal" w:pos="1440"/>
      </w:tabs>
      <w:suppressAutoHyphens/>
      <w:ind w:firstLine="1440"/>
    </w:pPr>
    <w:rPr>
      <w:rFonts w:ascii="Times" w:hAnsi="Times"/>
      <w:sz w:val="24"/>
      <w:lang w:val="en-US" w:eastAsia="en-US"/>
    </w:rPr>
  </w:style>
  <w:style w:type="paragraph" w:customStyle="1" w:styleId="RightPar30">
    <w:name w:val="Right Par 3"/>
    <w:rsid w:val="00395E99"/>
    <w:pPr>
      <w:tabs>
        <w:tab w:val="left" w:pos="-720"/>
        <w:tab w:val="left" w:pos="0"/>
        <w:tab w:val="left" w:pos="720"/>
        <w:tab w:val="left" w:pos="1440"/>
        <w:tab w:val="decimal" w:pos="2160"/>
      </w:tabs>
      <w:suppressAutoHyphens/>
      <w:ind w:firstLine="2160"/>
    </w:pPr>
    <w:rPr>
      <w:rFonts w:ascii="Times" w:hAnsi="Times"/>
      <w:sz w:val="24"/>
      <w:lang w:val="en-US" w:eastAsia="en-US"/>
    </w:rPr>
  </w:style>
  <w:style w:type="paragraph" w:customStyle="1" w:styleId="RightPar40">
    <w:name w:val="Right Par 4"/>
    <w:rsid w:val="00395E99"/>
    <w:pPr>
      <w:tabs>
        <w:tab w:val="left" w:pos="-720"/>
        <w:tab w:val="left" w:pos="0"/>
        <w:tab w:val="left" w:pos="720"/>
        <w:tab w:val="left" w:pos="1440"/>
        <w:tab w:val="left" w:pos="2160"/>
        <w:tab w:val="decimal" w:pos="2880"/>
      </w:tabs>
      <w:suppressAutoHyphens/>
      <w:ind w:firstLine="2880"/>
    </w:pPr>
    <w:rPr>
      <w:rFonts w:ascii="Times" w:hAnsi="Times"/>
      <w:sz w:val="24"/>
      <w:lang w:val="en-US" w:eastAsia="en-US"/>
    </w:rPr>
  </w:style>
  <w:style w:type="paragraph" w:customStyle="1" w:styleId="RightPar60">
    <w:name w:val="Right Par 6"/>
    <w:rsid w:val="00395E99"/>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lang w:val="en-US" w:eastAsia="en-US"/>
    </w:rPr>
  </w:style>
  <w:style w:type="paragraph" w:customStyle="1" w:styleId="RightPar70">
    <w:name w:val="Right Par 7"/>
    <w:rsid w:val="00395E99"/>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lang w:val="en-US" w:eastAsia="en-US"/>
    </w:rPr>
  </w:style>
  <w:style w:type="paragraph" w:customStyle="1" w:styleId="RightPar80">
    <w:name w:val="Right Par 8"/>
    <w:rsid w:val="00395E99"/>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sz w:val="24"/>
      <w:lang w:val="en-US" w:eastAsia="en-US"/>
    </w:rPr>
  </w:style>
  <w:style w:type="paragraph" w:styleId="Index2">
    <w:name w:val="index 2"/>
    <w:basedOn w:val="Normal"/>
    <w:next w:val="Normal"/>
    <w:uiPriority w:val="99"/>
    <w:rsid w:val="00395E99"/>
    <w:pPr>
      <w:tabs>
        <w:tab w:val="right" w:pos="4140"/>
      </w:tabs>
      <w:ind w:left="480" w:hanging="240"/>
    </w:pPr>
    <w:rPr>
      <w:sz w:val="20"/>
      <w:szCs w:val="20"/>
    </w:rPr>
  </w:style>
  <w:style w:type="character" w:customStyle="1" w:styleId="vlpgno">
    <w:name w:val="vl.pg.no."/>
    <w:rsid w:val="00395E99"/>
    <w:rPr>
      <w:rFonts w:ascii="Times" w:hAnsi="Times" w:cs="Times New Roman"/>
      <w:b/>
      <w:sz w:val="20"/>
      <w:lang w:val="en-US"/>
    </w:rPr>
  </w:style>
  <w:style w:type="character" w:styleId="LineNumber">
    <w:name w:val="line number"/>
    <w:uiPriority w:val="99"/>
    <w:rsid w:val="00395E99"/>
    <w:rPr>
      <w:rFonts w:cs="Times New Roman"/>
    </w:rPr>
  </w:style>
  <w:style w:type="character" w:customStyle="1" w:styleId="footnote">
    <w:name w:val="footnote"/>
    <w:rsid w:val="00395E99"/>
    <w:rPr>
      <w:rFonts w:ascii="Book Antiqua" w:hAnsi="Book Antiqua" w:cs="Times New Roman"/>
      <w:sz w:val="24"/>
      <w:lang w:val="en-US"/>
    </w:rPr>
  </w:style>
  <w:style w:type="character" w:customStyle="1" w:styleId="insert2">
    <w:name w:val="insert2"/>
    <w:rsid w:val="00395E99"/>
    <w:rPr>
      <w:rFonts w:ascii="Arial" w:hAnsi="Arial" w:cs="Times New Roman"/>
      <w:i/>
      <w:sz w:val="24"/>
      <w:lang w:val="en-US"/>
    </w:rPr>
  </w:style>
  <w:style w:type="character" w:customStyle="1" w:styleId="reference">
    <w:name w:val="reference"/>
    <w:rsid w:val="00395E99"/>
    <w:rPr>
      <w:rFonts w:ascii="Book Antiqua" w:hAnsi="Book Antiqua" w:cs="Times New Roman"/>
      <w:i/>
      <w:sz w:val="24"/>
      <w:lang w:val="en-US"/>
    </w:rPr>
  </w:style>
  <w:style w:type="paragraph" w:customStyle="1" w:styleId="Headingrb2">
    <w:name w:val="Heading rb2"/>
    <w:basedOn w:val="Normal"/>
    <w:rsid w:val="00395E99"/>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22b">
    <w:name w:val="Head 2.2b"/>
    <w:basedOn w:val="Normal"/>
    <w:rsid w:val="00395E99"/>
    <w:pPr>
      <w:suppressAutoHyphens/>
      <w:spacing w:after="240"/>
      <w:ind w:left="360" w:hanging="360"/>
    </w:pPr>
    <w:rPr>
      <w:rFonts w:ascii="Tms Rmn" w:hAnsi="Tms Rmn"/>
      <w:b/>
      <w:szCs w:val="20"/>
    </w:rPr>
  </w:style>
  <w:style w:type="paragraph" w:customStyle="1" w:styleId="Head31">
    <w:name w:val="Head 3.1"/>
    <w:basedOn w:val="Head21"/>
    <w:rsid w:val="00395E99"/>
    <w:pPr>
      <w:keepNext/>
      <w:pBdr>
        <w:bottom w:val="single" w:sz="24" w:space="3" w:color="auto"/>
      </w:pBdr>
      <w:overflowPunct/>
      <w:autoSpaceDE/>
      <w:autoSpaceDN/>
      <w:adjustRightInd/>
      <w:spacing w:before="480" w:after="240"/>
      <w:textAlignment w:val="auto"/>
    </w:pPr>
    <w:rPr>
      <w:rFonts w:ascii="Times New Roman Bold" w:hAnsi="Times New Roman Bold"/>
      <w:smallCaps/>
      <w:sz w:val="32"/>
    </w:rPr>
  </w:style>
  <w:style w:type="paragraph" w:customStyle="1" w:styleId="Head51">
    <w:name w:val="Head 5.1"/>
    <w:basedOn w:val="Head21"/>
    <w:rsid w:val="00395E99"/>
    <w:pPr>
      <w:keepNext/>
      <w:pBdr>
        <w:bottom w:val="single" w:sz="24" w:space="3" w:color="auto"/>
      </w:pBdr>
      <w:overflowPunct/>
      <w:autoSpaceDE/>
      <w:autoSpaceDN/>
      <w:adjustRightInd/>
      <w:spacing w:before="480"/>
      <w:textAlignment w:val="auto"/>
    </w:pPr>
    <w:rPr>
      <w:rFonts w:ascii="Times New Roman Bold" w:hAnsi="Times New Roman Bold"/>
      <w:smallCaps/>
      <w:sz w:val="32"/>
    </w:rPr>
  </w:style>
  <w:style w:type="paragraph" w:customStyle="1" w:styleId="Head52">
    <w:name w:val="Head 5.2"/>
    <w:basedOn w:val="Normal"/>
    <w:rsid w:val="00395E99"/>
    <w:pPr>
      <w:keepNext/>
      <w:suppressAutoHyphens/>
      <w:spacing w:before="480" w:after="240"/>
      <w:ind w:left="547" w:hanging="547"/>
      <w:jc w:val="center"/>
    </w:pPr>
    <w:rPr>
      <w:b/>
      <w:szCs w:val="20"/>
    </w:rPr>
  </w:style>
  <w:style w:type="paragraph" w:customStyle="1" w:styleId="Head61">
    <w:name w:val="Head 6.1"/>
    <w:basedOn w:val="Head51"/>
    <w:rsid w:val="00395E99"/>
    <w:pPr>
      <w:pBdr>
        <w:bottom w:val="none" w:sz="0" w:space="0" w:color="auto"/>
      </w:pBdr>
      <w:spacing w:before="0" w:after="240"/>
    </w:pPr>
    <w:rPr>
      <w:caps/>
    </w:rPr>
  </w:style>
  <w:style w:type="paragraph" w:customStyle="1" w:styleId="Head71">
    <w:name w:val="Head 7.1"/>
    <w:basedOn w:val="Head21"/>
    <w:rsid w:val="00395E99"/>
    <w:pPr>
      <w:keepNext/>
      <w:pBdr>
        <w:bottom w:val="single" w:sz="24" w:space="3" w:color="auto"/>
      </w:pBdr>
      <w:overflowPunct/>
      <w:autoSpaceDE/>
      <w:autoSpaceDN/>
      <w:adjustRightInd/>
      <w:spacing w:before="480" w:after="240"/>
      <w:textAlignment w:val="auto"/>
    </w:pPr>
    <w:rPr>
      <w:rFonts w:ascii="Times New Roman Bold" w:hAnsi="Times New Roman Bold"/>
      <w:smallCaps/>
      <w:sz w:val="32"/>
    </w:rPr>
  </w:style>
  <w:style w:type="paragraph" w:customStyle="1" w:styleId="Head72">
    <w:name w:val="Head 7.2"/>
    <w:basedOn w:val="Normal"/>
    <w:rsid w:val="00395E99"/>
    <w:pPr>
      <w:suppressAutoHyphens/>
      <w:spacing w:after="240"/>
      <w:ind w:left="720" w:hanging="720"/>
    </w:pPr>
    <w:rPr>
      <w:rFonts w:ascii="Times New Roman Bold" w:hAnsi="Times New Roman Bold"/>
      <w:b/>
      <w:sz w:val="28"/>
      <w:szCs w:val="20"/>
    </w:rPr>
  </w:style>
  <w:style w:type="paragraph" w:customStyle="1" w:styleId="Head81">
    <w:name w:val="Head 8.1"/>
    <w:basedOn w:val="Heading1"/>
    <w:rsid w:val="00395E99"/>
    <w:pPr>
      <w:keepNext w:val="0"/>
      <w:tabs>
        <w:tab w:val="clear" w:pos="1422"/>
      </w:tabs>
      <w:suppressAutoHyphens/>
      <w:spacing w:before="480" w:after="240"/>
      <w:ind w:left="0"/>
      <w:jc w:val="center"/>
      <w:outlineLvl w:val="9"/>
    </w:pPr>
    <w:rPr>
      <w:rFonts w:ascii="Times New Roman Bold" w:hAnsi="Times New Roman Bold" w:cs="Times New Roman"/>
      <w:sz w:val="32"/>
      <w:szCs w:val="20"/>
    </w:rPr>
  </w:style>
  <w:style w:type="paragraph" w:customStyle="1" w:styleId="Head82">
    <w:name w:val="Head 8.2"/>
    <w:basedOn w:val="Head81"/>
    <w:rsid w:val="00395E99"/>
    <w:rPr>
      <w:smallCaps/>
      <w:sz w:val="28"/>
    </w:rPr>
  </w:style>
  <w:style w:type="paragraph" w:customStyle="1" w:styleId="ClauseSubList">
    <w:name w:val="ClauseSub_List"/>
    <w:rsid w:val="00395E99"/>
    <w:pPr>
      <w:tabs>
        <w:tab w:val="num" w:pos="576"/>
      </w:tabs>
      <w:suppressAutoHyphens/>
      <w:ind w:left="576" w:hanging="576"/>
    </w:pPr>
    <w:rPr>
      <w:sz w:val="22"/>
      <w:szCs w:val="22"/>
      <w:lang w:val="en-GB" w:eastAsia="en-US"/>
    </w:rPr>
  </w:style>
  <w:style w:type="paragraph" w:customStyle="1" w:styleId="ClauseSubListSubList">
    <w:name w:val="ClauseSub_List_SubList"/>
    <w:rsid w:val="00395E99"/>
    <w:pPr>
      <w:tabs>
        <w:tab w:val="num" w:pos="1800"/>
      </w:tabs>
      <w:ind w:left="1800" w:hanging="360"/>
    </w:pPr>
    <w:rPr>
      <w:sz w:val="22"/>
      <w:szCs w:val="22"/>
      <w:lang w:val="en-GB" w:eastAsia="en-US"/>
    </w:rPr>
  </w:style>
  <w:style w:type="paragraph" w:customStyle="1" w:styleId="ClauseSubParaIndent">
    <w:name w:val="ClauseSub_ParaIndent"/>
    <w:basedOn w:val="ClauseSubPara"/>
    <w:rsid w:val="00395E99"/>
    <w:pPr>
      <w:ind w:left="2835"/>
    </w:pPr>
  </w:style>
  <w:style w:type="paragraph" w:customStyle="1" w:styleId="FIDICSectionBegin">
    <w:name w:val="FIDIC__SectionBegin"/>
    <w:basedOn w:val="Normal"/>
    <w:next w:val="FIDICSectionName"/>
    <w:rsid w:val="00395E9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395E99"/>
    <w:pPr>
      <w:spacing w:before="100" w:after="300"/>
    </w:pPr>
    <w:rPr>
      <w:sz w:val="30"/>
      <w:szCs w:val="30"/>
    </w:rPr>
  </w:style>
  <w:style w:type="paragraph" w:customStyle="1" w:styleId="FIDICClauseSubName">
    <w:name w:val="FIDIC_ClauseSubName"/>
    <w:basedOn w:val="FIDICCoverTitle"/>
    <w:rsid w:val="00395E99"/>
    <w:pPr>
      <w:spacing w:before="240" w:line="240" w:lineRule="exact"/>
    </w:pPr>
    <w:rPr>
      <w:sz w:val="24"/>
      <w:szCs w:val="24"/>
    </w:rPr>
  </w:style>
  <w:style w:type="paragraph" w:customStyle="1" w:styleId="FIDICCoverTitle">
    <w:name w:val="FIDIC__CoverTitle"/>
    <w:basedOn w:val="Normal"/>
    <w:rsid w:val="00395E99"/>
    <w:pPr>
      <w:spacing w:after="240"/>
    </w:pPr>
    <w:rPr>
      <w:rFonts w:ascii="Arial" w:hAnsi="Arial" w:cs="Arial"/>
      <w:color w:val="0000CC"/>
      <w:spacing w:val="-5"/>
      <w:sz w:val="40"/>
      <w:szCs w:val="40"/>
      <w:lang w:val="en-GB"/>
    </w:rPr>
  </w:style>
  <w:style w:type="paragraph" w:customStyle="1" w:styleId="FIDICClauseSubSubPara">
    <w:name w:val="FIDIC_ClauseSubSubPara"/>
    <w:basedOn w:val="FIDICClauseSubName"/>
    <w:rsid w:val="00395E99"/>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395E99"/>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395E9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395E99"/>
    <w:pPr>
      <w:numPr>
        <w:numId w:val="0"/>
      </w:numPr>
      <w:tabs>
        <w:tab w:val="left" w:pos="573"/>
      </w:tabs>
      <w:spacing w:before="0"/>
      <w:ind w:left="576" w:hanging="576"/>
    </w:pPr>
    <w:rPr>
      <w:rFonts w:ascii="Times New Roman" w:hAnsi="Times New Roman"/>
      <w:bCs/>
      <w:sz w:val="24"/>
      <w:szCs w:val="24"/>
    </w:rPr>
  </w:style>
  <w:style w:type="paragraph" w:customStyle="1" w:styleId="Sec7-Clauses">
    <w:name w:val="Sec7-Clauses"/>
    <w:basedOn w:val="Header1-Clauses"/>
    <w:rsid w:val="00395E99"/>
    <w:pPr>
      <w:numPr>
        <w:numId w:val="0"/>
      </w:numPr>
      <w:spacing w:before="0"/>
    </w:pPr>
    <w:rPr>
      <w:rFonts w:ascii="Times New Roman" w:hAnsi="Times New Roman"/>
      <w:bCs/>
      <w:sz w:val="24"/>
      <w:szCs w:val="24"/>
      <w:lang w:val="es-ES_tradnl"/>
    </w:rPr>
  </w:style>
  <w:style w:type="paragraph" w:customStyle="1" w:styleId="sec7-header1">
    <w:name w:val="sec7-header1"/>
    <w:basedOn w:val="FIDICClauseSubName"/>
    <w:rsid w:val="00395E99"/>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395E99"/>
    <w:rPr>
      <w:rFonts w:ascii="Times New Roman" w:hAnsi="Times New Roman"/>
      <w:lang w:val="en-US"/>
    </w:rPr>
  </w:style>
  <w:style w:type="paragraph" w:customStyle="1" w:styleId="Parts">
    <w:name w:val="Parts"/>
    <w:basedOn w:val="Heading1"/>
    <w:rsid w:val="00395E99"/>
    <w:pPr>
      <w:keepNext w:val="0"/>
      <w:tabs>
        <w:tab w:val="clear" w:pos="1422"/>
      </w:tabs>
      <w:suppressAutoHyphens/>
      <w:spacing w:before="480" w:after="240"/>
      <w:ind w:left="0"/>
      <w:jc w:val="center"/>
    </w:pPr>
    <w:rPr>
      <w:rFonts w:ascii="Times New Roman Bold" w:hAnsi="Times New Roman Bold" w:cs="Times New Roman"/>
      <w:smallCaps/>
      <w:sz w:val="56"/>
      <w:szCs w:val="20"/>
    </w:rPr>
  </w:style>
  <w:style w:type="paragraph" w:customStyle="1" w:styleId="StyleHeader1-ClausesLeft0Hanging03After0pt">
    <w:name w:val="Style Header 1 - Clauses + Left:  0&quot; Hanging:  0.3&quot; After:  0 pt"/>
    <w:basedOn w:val="Header1-Clauses"/>
    <w:rsid w:val="00395E99"/>
    <w:pPr>
      <w:numPr>
        <w:numId w:val="0"/>
      </w:numPr>
      <w:tabs>
        <w:tab w:val="left" w:pos="342"/>
        <w:tab w:val="num" w:pos="1080"/>
      </w:tabs>
      <w:spacing w:before="0"/>
      <w:ind w:left="342" w:hanging="360"/>
    </w:pPr>
    <w:rPr>
      <w:rFonts w:ascii="Times New Roman" w:hAnsi="Times New Roman"/>
      <w:bCs/>
      <w:sz w:val="24"/>
      <w:lang w:val="es-ES_tradnl"/>
    </w:rPr>
  </w:style>
  <w:style w:type="paragraph" w:customStyle="1" w:styleId="StyleStyleHeader1-ClausesAfter0ptLeft0Hanging1">
    <w:name w:val="Style Style Header 1 - Clauses + After:  0 pt + Left:  0&quot; Hanging:...1"/>
    <w:basedOn w:val="StyleHeader1-ClausesAfter0pt"/>
    <w:autoRedefine/>
    <w:rsid w:val="00395E99"/>
    <w:pPr>
      <w:tabs>
        <w:tab w:val="left" w:pos="576"/>
      </w:tabs>
      <w:spacing w:after="240"/>
      <w:ind w:left="576" w:hanging="576"/>
    </w:pPr>
    <w:rPr>
      <w:bCs w:val="0"/>
    </w:rPr>
  </w:style>
  <w:style w:type="paragraph" w:customStyle="1" w:styleId="Section7heading3">
    <w:name w:val="Section 7 heading 3"/>
    <w:basedOn w:val="Heading3"/>
    <w:rsid w:val="00395E99"/>
    <w:pPr>
      <w:keepNext w:val="0"/>
      <w:spacing w:after="0"/>
    </w:pPr>
    <w:rPr>
      <w:rFonts w:cs="Times New Roman"/>
      <w:bCs w:val="0"/>
      <w:spacing w:val="0"/>
      <w:sz w:val="28"/>
      <w:szCs w:val="20"/>
    </w:rPr>
  </w:style>
  <w:style w:type="paragraph" w:customStyle="1" w:styleId="Section7heading4">
    <w:name w:val="Section 7 heading 4"/>
    <w:basedOn w:val="Heading3"/>
    <w:link w:val="Section7heading4Char"/>
    <w:rsid w:val="00395E99"/>
    <w:pPr>
      <w:keepNext w:val="0"/>
      <w:tabs>
        <w:tab w:val="left" w:pos="576"/>
      </w:tabs>
      <w:spacing w:after="0"/>
      <w:ind w:left="576" w:hanging="576"/>
      <w:jc w:val="left"/>
    </w:pPr>
    <w:rPr>
      <w:bCs w:val="0"/>
      <w:sz w:val="24"/>
    </w:rPr>
  </w:style>
  <w:style w:type="character" w:customStyle="1" w:styleId="Section7heading4Char">
    <w:name w:val="Section 7 heading 4 Char"/>
    <w:link w:val="Section7heading4"/>
    <w:locked/>
    <w:rsid w:val="00395E99"/>
    <w:rPr>
      <w:rFonts w:cs="Arial"/>
      <w:b/>
      <w:bCs w:val="0"/>
      <w:spacing w:val="-2"/>
      <w:sz w:val="24"/>
      <w:szCs w:val="24"/>
    </w:rPr>
  </w:style>
  <w:style w:type="paragraph" w:customStyle="1" w:styleId="Section7heading5">
    <w:name w:val="Section 7 heading 5"/>
    <w:basedOn w:val="Heading3"/>
    <w:rsid w:val="00395E99"/>
    <w:pPr>
      <w:keepNext w:val="0"/>
      <w:spacing w:after="0"/>
      <w:jc w:val="both"/>
    </w:pPr>
    <w:rPr>
      <w:rFonts w:cs="Times New Roman"/>
      <w:bCs w:val="0"/>
      <w:spacing w:val="0"/>
      <w:sz w:val="24"/>
      <w:szCs w:val="20"/>
    </w:rPr>
  </w:style>
  <w:style w:type="paragraph" w:customStyle="1" w:styleId="StyleSection7heading3After10pt">
    <w:name w:val="Style Section 7 heading 3 + After:  10 pt"/>
    <w:basedOn w:val="Section7heading3"/>
    <w:rsid w:val="00395E99"/>
    <w:pPr>
      <w:spacing w:after="200"/>
    </w:pPr>
    <w:rPr>
      <w:rFonts w:ascii="Times New Roman Bold" w:hAnsi="Times New Roman Bold"/>
      <w:bCs/>
      <w:szCs w:val="28"/>
    </w:rPr>
  </w:style>
  <w:style w:type="paragraph" w:customStyle="1" w:styleId="StyleTOC1Before8pt">
    <w:name w:val="Style TOC 1 + Before:  8 pt"/>
    <w:basedOn w:val="TOC1"/>
    <w:rsid w:val="00395E99"/>
    <w:pPr>
      <w:tabs>
        <w:tab w:val="right" w:pos="720"/>
        <w:tab w:val="right" w:leader="dot" w:pos="9000"/>
      </w:tabs>
      <w:suppressAutoHyphens/>
      <w:spacing w:before="160" w:after="0"/>
      <w:ind w:left="720" w:right="720" w:hanging="720"/>
      <w:jc w:val="both"/>
      <w:outlineLvl w:val="9"/>
    </w:pPr>
    <w:rPr>
      <w:bCs/>
    </w:rPr>
  </w:style>
  <w:style w:type="paragraph" w:customStyle="1" w:styleId="StyleClauseSubList12ptJustifiedAfter10pt">
    <w:name w:val="Style ClauseSub_List + 12 pt Justified After:  10 pt"/>
    <w:basedOn w:val="ClauseSubList"/>
    <w:rsid w:val="00395E99"/>
    <w:pPr>
      <w:spacing w:after="200"/>
      <w:jc w:val="both"/>
    </w:pPr>
    <w:rPr>
      <w:sz w:val="24"/>
      <w:szCs w:val="24"/>
    </w:rPr>
  </w:style>
  <w:style w:type="paragraph" w:customStyle="1" w:styleId="UG-Sec3-Heading2">
    <w:name w:val="UG - Sec 3 - Heading 2"/>
    <w:basedOn w:val="UG-Heading2"/>
    <w:rsid w:val="00395E99"/>
  </w:style>
  <w:style w:type="paragraph" w:customStyle="1" w:styleId="DefaultParagraphFont1">
    <w:name w:val="Default Paragraph Font1"/>
    <w:next w:val="Normal"/>
    <w:rsid w:val="00395E99"/>
    <w:pPr>
      <w:numPr>
        <w:numId w:val="102"/>
      </w:numPr>
      <w:tabs>
        <w:tab w:val="num" w:pos="567"/>
      </w:tabs>
    </w:pPr>
    <w:rPr>
      <w:rFonts w:ascii="‚l‚r –¾’©" w:hAnsi="‚l‚r –¾’©" w:cs="‚l‚r –¾’©"/>
      <w:noProof/>
      <w:sz w:val="21"/>
      <w:lang w:val="en-GB" w:eastAsia="en-GB"/>
    </w:rPr>
  </w:style>
  <w:style w:type="paragraph" w:customStyle="1" w:styleId="Title1">
    <w:name w:val="Title1"/>
    <w:basedOn w:val="Normal"/>
    <w:rsid w:val="00395E99"/>
    <w:pPr>
      <w:suppressAutoHyphens/>
    </w:pPr>
    <w:rPr>
      <w:rFonts w:ascii="Times New Roman Bold" w:hAnsi="Times New Roman Bold"/>
      <w:b/>
      <w:sz w:val="36"/>
      <w:szCs w:val="20"/>
    </w:rPr>
  </w:style>
  <w:style w:type="paragraph" w:customStyle="1" w:styleId="StyleSection7heading5LeftLeft0Hanging049">
    <w:name w:val="Style Section 7 heading 5 + Left Left:  0&quot; Hanging:  0.49&quot;"/>
    <w:basedOn w:val="Section7heading5"/>
    <w:rsid w:val="00395E99"/>
    <w:pPr>
      <w:ind w:left="706" w:hanging="706"/>
      <w:jc w:val="left"/>
    </w:pPr>
    <w:rPr>
      <w:bCs/>
    </w:rPr>
  </w:style>
  <w:style w:type="paragraph" w:customStyle="1" w:styleId="BlockQuotation">
    <w:name w:val="Block Quotation"/>
    <w:basedOn w:val="Normal"/>
    <w:rsid w:val="00395E99"/>
    <w:pPr>
      <w:ind w:left="855" w:right="-72" w:hanging="315"/>
      <w:jc w:val="both"/>
    </w:pPr>
    <w:rPr>
      <w:szCs w:val="20"/>
      <w:lang w:val="en-GB" w:eastAsia="fr-FR"/>
    </w:rPr>
  </w:style>
  <w:style w:type="paragraph" w:customStyle="1" w:styleId="outlinebullet">
    <w:name w:val="outlinebullet"/>
    <w:basedOn w:val="Normal"/>
    <w:rsid w:val="00395E99"/>
    <w:pPr>
      <w:tabs>
        <w:tab w:val="num" w:pos="720"/>
        <w:tab w:val="num" w:pos="1037"/>
        <w:tab w:val="left" w:pos="1440"/>
      </w:tabs>
      <w:spacing w:before="120"/>
      <w:ind w:left="1440" w:hanging="450"/>
    </w:pPr>
    <w:rPr>
      <w:szCs w:val="20"/>
      <w:lang w:eastAsia="fr-FR"/>
    </w:rPr>
  </w:style>
  <w:style w:type="paragraph" w:customStyle="1" w:styleId="a11">
    <w:name w:val="a1 1"/>
    <w:rsid w:val="00395E99"/>
    <w:pPr>
      <w:widowControl w:val="0"/>
      <w:tabs>
        <w:tab w:val="left" w:pos="-720"/>
      </w:tabs>
      <w:suppressAutoHyphens/>
    </w:pPr>
    <w:rPr>
      <w:rFonts w:ascii="CG Times" w:hAnsi="CG Times"/>
      <w:sz w:val="24"/>
      <w:lang w:val="en-US" w:eastAsia="en-US"/>
    </w:rPr>
  </w:style>
  <w:style w:type="paragraph" w:customStyle="1" w:styleId="REGULAR3">
    <w:name w:val="REGULAR 3"/>
    <w:rsid w:val="00395E99"/>
    <w:pPr>
      <w:widowControl w:val="0"/>
      <w:tabs>
        <w:tab w:val="left" w:pos="0"/>
        <w:tab w:val="right" w:pos="1560"/>
        <w:tab w:val="left" w:pos="1800"/>
        <w:tab w:val="left" w:pos="2160"/>
      </w:tabs>
      <w:suppressAutoHyphens/>
    </w:pPr>
    <w:rPr>
      <w:rFonts w:ascii="CG Times" w:hAnsi="CG Times"/>
      <w:sz w:val="24"/>
      <w:lang w:val="en-US" w:eastAsia="en-US"/>
    </w:rPr>
  </w:style>
  <w:style w:type="character" w:customStyle="1" w:styleId="Heading3CharChar">
    <w:name w:val="Heading 3 Char Char"/>
    <w:aliases w:val="Section Header3 Char Char Char Char"/>
    <w:rsid w:val="00395E99"/>
    <w:rPr>
      <w:rFonts w:cs="Times New Roman"/>
      <w:sz w:val="24"/>
      <w:lang w:val="en-US" w:eastAsia="fr-FR" w:bidi="ar-SA"/>
    </w:rPr>
  </w:style>
  <w:style w:type="paragraph" w:customStyle="1" w:styleId="UGHeader1">
    <w:name w:val="UG Header 1"/>
    <w:basedOn w:val="Heading1"/>
    <w:next w:val="Normal"/>
    <w:rsid w:val="00395E99"/>
    <w:pPr>
      <w:keepNext w:val="0"/>
      <w:tabs>
        <w:tab w:val="clear" w:pos="1422"/>
      </w:tabs>
      <w:suppressAutoHyphens/>
      <w:spacing w:before="240" w:after="240"/>
      <w:ind w:left="0"/>
      <w:jc w:val="center"/>
    </w:pPr>
    <w:rPr>
      <w:rFonts w:ascii="Times New Roman Bold" w:hAnsi="Times New Roman Bold" w:cs="Times New Roman"/>
      <w:sz w:val="36"/>
      <w:szCs w:val="20"/>
    </w:rPr>
  </w:style>
  <w:style w:type="paragraph" w:customStyle="1" w:styleId="UG-Sec3-Heading3">
    <w:name w:val="UG - Sec 3 - Heading 3"/>
    <w:basedOn w:val="Normal"/>
    <w:rsid w:val="00395E99"/>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395E99"/>
  </w:style>
  <w:style w:type="paragraph" w:customStyle="1" w:styleId="UG-Sec3b-Heading3">
    <w:name w:val="UG - Sec 3b - Heading 3"/>
    <w:basedOn w:val="UG-Sec3-Heading3"/>
    <w:rsid w:val="00395E99"/>
  </w:style>
  <w:style w:type="paragraph" w:customStyle="1" w:styleId="UG-Sec3b-Heading4">
    <w:name w:val="UG - Sec 3b - Heading 4"/>
    <w:basedOn w:val="Normal"/>
    <w:rsid w:val="00395E99"/>
    <w:pPr>
      <w:autoSpaceDE w:val="0"/>
      <w:autoSpaceDN w:val="0"/>
      <w:adjustRightInd w:val="0"/>
      <w:spacing w:before="120" w:after="200"/>
      <w:ind w:left="720" w:hanging="720"/>
      <w:jc w:val="both"/>
    </w:pPr>
    <w:rPr>
      <w:rFonts w:cs="Arial-BoldMT"/>
      <w:bCs/>
      <w:color w:val="000000"/>
      <w:szCs w:val="20"/>
    </w:rPr>
  </w:style>
  <w:style w:type="paragraph" w:customStyle="1" w:styleId="UG-Sec4-heading3">
    <w:name w:val="UG-Sec 4 - heading 3"/>
    <w:basedOn w:val="Normal"/>
    <w:rsid w:val="00395E99"/>
    <w:pPr>
      <w:spacing w:before="120" w:after="200"/>
      <w:jc w:val="center"/>
    </w:pPr>
    <w:rPr>
      <w:b/>
      <w:sz w:val="28"/>
      <w:szCs w:val="28"/>
    </w:rPr>
  </w:style>
  <w:style w:type="paragraph" w:customStyle="1" w:styleId="Section1Header2">
    <w:name w:val="Section 1 Header 2"/>
    <w:basedOn w:val="StyleHeader1-ClausesLeft0Hanging03After0pt"/>
    <w:rsid w:val="00395E99"/>
    <w:rPr>
      <w:lang w:val="en-US"/>
    </w:rPr>
  </w:style>
  <w:style w:type="paragraph" w:customStyle="1" w:styleId="Section1Header1">
    <w:name w:val="Section 1 Header 1"/>
    <w:basedOn w:val="BodyText2"/>
    <w:rsid w:val="00395E99"/>
    <w:pPr>
      <w:suppressAutoHyphens/>
      <w:spacing w:after="200"/>
    </w:pPr>
    <w:rPr>
      <w:rFonts w:ascii="Times New Roman" w:hAnsi="Times New Roman"/>
      <w:bCs/>
      <w:iCs/>
      <w:sz w:val="28"/>
    </w:rPr>
  </w:style>
  <w:style w:type="paragraph" w:customStyle="1" w:styleId="Head1">
    <w:name w:val="Head1"/>
    <w:basedOn w:val="Normal"/>
    <w:rsid w:val="00395E99"/>
    <w:pPr>
      <w:suppressAutoHyphens/>
      <w:spacing w:after="100"/>
      <w:jc w:val="center"/>
    </w:pPr>
    <w:rPr>
      <w:rFonts w:ascii="Times New Roman Bold" w:hAnsi="Times New Roman Bold"/>
      <w:b/>
      <w:szCs w:val="20"/>
    </w:rPr>
  </w:style>
  <w:style w:type="paragraph" w:customStyle="1" w:styleId="Style12">
    <w:name w:val="Style 12"/>
    <w:basedOn w:val="Normal"/>
    <w:rsid w:val="00395E99"/>
    <w:pPr>
      <w:widowControl w:val="0"/>
      <w:autoSpaceDE w:val="0"/>
      <w:autoSpaceDN w:val="0"/>
      <w:spacing w:line="264" w:lineRule="exact"/>
      <w:ind w:hanging="576"/>
      <w:jc w:val="both"/>
    </w:pPr>
  </w:style>
  <w:style w:type="character" w:customStyle="1" w:styleId="MessageHeaderChar">
    <w:name w:val="Message Header Char"/>
    <w:link w:val="MessageHeader"/>
    <w:rsid w:val="00395E99"/>
    <w:rPr>
      <w:rFonts w:ascii="Arial" w:hAnsi="Arial" w:cs="Arial"/>
      <w:sz w:val="24"/>
      <w:szCs w:val="24"/>
      <w:shd w:val="pct20" w:color="auto" w:fill="auto"/>
    </w:rPr>
  </w:style>
  <w:style w:type="character" w:customStyle="1" w:styleId="NoteHeadingChar">
    <w:name w:val="Note Heading Char"/>
    <w:link w:val="NoteHeading"/>
    <w:rsid w:val="00395E99"/>
    <w:rPr>
      <w:sz w:val="24"/>
    </w:rPr>
  </w:style>
  <w:style w:type="paragraph" w:customStyle="1" w:styleId="Normali">
    <w:name w:val="Normal(i)"/>
    <w:basedOn w:val="Normal"/>
    <w:rsid w:val="00395E99"/>
    <w:pPr>
      <w:keepLines/>
      <w:numPr>
        <w:ilvl w:val="3"/>
      </w:numPr>
      <w:tabs>
        <w:tab w:val="num" w:pos="1712"/>
        <w:tab w:val="left" w:pos="1843"/>
      </w:tabs>
      <w:spacing w:after="120"/>
      <w:ind w:left="1418" w:hanging="426"/>
      <w:jc w:val="both"/>
    </w:pPr>
    <w:rPr>
      <w:szCs w:val="20"/>
      <w:lang w:val="en-GB" w:eastAsia="en-GB"/>
    </w:rPr>
  </w:style>
  <w:style w:type="paragraph" w:customStyle="1" w:styleId="WP9Heading1">
    <w:name w:val="WP9_Heading 1"/>
    <w:basedOn w:val="Normal"/>
    <w:rsid w:val="00395E99"/>
    <w:pPr>
      <w:widowControl w:val="0"/>
    </w:pPr>
    <w:rPr>
      <w:b/>
      <w:szCs w:val="20"/>
    </w:rPr>
  </w:style>
  <w:style w:type="character" w:customStyle="1" w:styleId="BankNormalChar">
    <w:name w:val="BankNormal Char"/>
    <w:link w:val="BankNormal"/>
    <w:locked/>
    <w:rsid w:val="00395E99"/>
    <w:rPr>
      <w:rFonts w:ascii="Arial" w:hAnsi="Arial"/>
    </w:rPr>
  </w:style>
  <w:style w:type="character" w:customStyle="1" w:styleId="st1">
    <w:name w:val="st1"/>
    <w:rsid w:val="00395E99"/>
  </w:style>
  <w:style w:type="character" w:styleId="Emphasis">
    <w:name w:val="Emphasis"/>
    <w:uiPriority w:val="20"/>
    <w:qFormat/>
    <w:rsid w:val="00395E99"/>
    <w:rPr>
      <w:rFonts w:cs="Times New Roman"/>
      <w:i/>
      <w:iCs/>
    </w:rPr>
  </w:style>
  <w:style w:type="character" w:customStyle="1" w:styleId="hps">
    <w:name w:val="hps"/>
    <w:basedOn w:val="DefaultParagraphFont"/>
    <w:rsid w:val="00395E99"/>
  </w:style>
  <w:style w:type="paragraph" w:customStyle="1" w:styleId="Char">
    <w:name w:val="Char"/>
    <w:basedOn w:val="Normal"/>
    <w:rsid w:val="00395E99"/>
    <w:pPr>
      <w:spacing w:after="160" w:line="240" w:lineRule="exact"/>
    </w:pPr>
    <w:rPr>
      <w:rFonts w:ascii="Arial" w:hAnsi="Arial" w:cs="Arial"/>
      <w:sz w:val="20"/>
      <w:szCs w:val="20"/>
    </w:rPr>
  </w:style>
  <w:style w:type="paragraph" w:styleId="NoSpacing">
    <w:name w:val="No Spacing"/>
    <w:link w:val="NoSpacingChar"/>
    <w:uiPriority w:val="1"/>
    <w:qFormat/>
    <w:rsid w:val="00395E99"/>
    <w:pPr>
      <w:spacing w:after="200" w:line="276" w:lineRule="auto"/>
    </w:pPr>
    <w:rPr>
      <w:rFonts w:ascii="Calibri" w:eastAsia="Calibri" w:hAnsi="Calibri"/>
      <w:sz w:val="22"/>
      <w:lang w:val="en-US" w:eastAsia="en-US"/>
    </w:rPr>
  </w:style>
  <w:style w:type="character" w:customStyle="1" w:styleId="NoSpacingChar">
    <w:name w:val="No Spacing Char"/>
    <w:link w:val="NoSpacing"/>
    <w:uiPriority w:val="1"/>
    <w:locked/>
    <w:rsid w:val="00395E99"/>
    <w:rPr>
      <w:rFonts w:ascii="Calibri" w:eastAsia="Calibri" w:hAnsi="Calibri"/>
      <w:sz w:val="22"/>
    </w:rPr>
  </w:style>
  <w:style w:type="paragraph" w:customStyle="1" w:styleId="Heading">
    <w:name w:val="Heading"/>
    <w:basedOn w:val="Normal"/>
    <w:rsid w:val="00395E99"/>
    <w:pPr>
      <w:jc w:val="center"/>
    </w:pPr>
    <w:rPr>
      <w:b/>
      <w:bCs/>
      <w:caps/>
      <w:sz w:val="28"/>
    </w:rPr>
  </w:style>
  <w:style w:type="paragraph" w:customStyle="1" w:styleId="xl24">
    <w:name w:val="xl24"/>
    <w:basedOn w:val="Normal"/>
    <w:rsid w:val="00395E99"/>
    <w:pPr>
      <w:spacing w:before="100" w:beforeAutospacing="1" w:after="100" w:afterAutospacing="1"/>
      <w:textAlignment w:val="center"/>
    </w:pPr>
    <w:rPr>
      <w:rFonts w:ascii="Arial" w:eastAsia="Arial Unicode MS" w:hAnsi="Arial" w:cs="Arial"/>
      <w:b/>
      <w:bCs/>
      <w:sz w:val="18"/>
      <w:szCs w:val="18"/>
    </w:rPr>
  </w:style>
  <w:style w:type="paragraph" w:styleId="IntenseQuote">
    <w:name w:val="Intense Quote"/>
    <w:basedOn w:val="Normal"/>
    <w:next w:val="Normal"/>
    <w:link w:val="IntenseQuoteChar"/>
    <w:uiPriority w:val="30"/>
    <w:qFormat/>
    <w:rsid w:val="00395E99"/>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395E99"/>
    <w:rPr>
      <w:b/>
      <w:bCs/>
      <w:i/>
      <w:iCs/>
      <w:color w:val="4F81BD"/>
      <w:sz w:val="24"/>
      <w:szCs w:val="24"/>
    </w:rPr>
  </w:style>
  <w:style w:type="character" w:customStyle="1" w:styleId="shorttext">
    <w:name w:val="short_text"/>
    <w:basedOn w:val="DefaultParagraphFont"/>
    <w:rsid w:val="00395E99"/>
  </w:style>
  <w:style w:type="character" w:customStyle="1" w:styleId="Bodytext0">
    <w:name w:val="Body text_"/>
    <w:link w:val="BodyText1"/>
    <w:rsid w:val="00395E99"/>
    <w:rPr>
      <w:rFonts w:ascii="Tahoma" w:eastAsia="Tahoma" w:hAnsi="Tahoma" w:cs="Tahoma"/>
      <w:sz w:val="21"/>
      <w:szCs w:val="21"/>
      <w:shd w:val="clear" w:color="auto" w:fill="FFFFFF"/>
    </w:rPr>
  </w:style>
  <w:style w:type="character" w:customStyle="1" w:styleId="Bodytext85pt">
    <w:name w:val="Body text + 8.5 pt"/>
    <w:rsid w:val="00395E99"/>
    <w:rPr>
      <w:rFonts w:ascii="Tahoma" w:eastAsia="Tahoma" w:hAnsi="Tahoma" w:cs="Tahoma"/>
      <w:b w:val="0"/>
      <w:bCs w:val="0"/>
      <w:i w:val="0"/>
      <w:iCs w:val="0"/>
      <w:smallCaps w:val="0"/>
      <w:strike w:val="0"/>
      <w:color w:val="000000"/>
      <w:spacing w:val="0"/>
      <w:w w:val="100"/>
      <w:position w:val="0"/>
      <w:sz w:val="17"/>
      <w:szCs w:val="17"/>
      <w:u w:val="none"/>
      <w:lang w:val="hy-AM" w:eastAsia="hy-AM" w:bidi="hy-AM"/>
    </w:rPr>
  </w:style>
  <w:style w:type="paragraph" w:customStyle="1" w:styleId="BodyText1">
    <w:name w:val="Body Text1"/>
    <w:basedOn w:val="Normal"/>
    <w:link w:val="Bodytext0"/>
    <w:rsid w:val="00395E99"/>
    <w:pPr>
      <w:widowControl w:val="0"/>
      <w:shd w:val="clear" w:color="auto" w:fill="FFFFFF"/>
      <w:spacing w:line="289" w:lineRule="exact"/>
      <w:jc w:val="center"/>
    </w:pPr>
    <w:rPr>
      <w:rFonts w:ascii="Tahoma" w:eastAsia="Tahoma" w:hAnsi="Tahoma" w:cs="Tahoma"/>
      <w:sz w:val="21"/>
      <w:szCs w:val="21"/>
    </w:rPr>
  </w:style>
  <w:style w:type="character" w:customStyle="1" w:styleId="BodytextTahoma">
    <w:name w:val="Body text + Tahoma"/>
    <w:aliases w:val="9 pt,4 pt"/>
    <w:rsid w:val="00395E99"/>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hy-AM" w:eastAsia="hy-AM" w:bidi="hy-AM"/>
    </w:rPr>
  </w:style>
  <w:style w:type="character" w:customStyle="1" w:styleId="BodytextArialNarrow">
    <w:name w:val="Body text + Arial Narrow"/>
    <w:aliases w:val="8.5 pt"/>
    <w:rsid w:val="00395E99"/>
    <w:rPr>
      <w:rFonts w:ascii="Arial Narrow" w:eastAsia="Arial Narrow" w:hAnsi="Arial Narrow" w:cs="Arial Narrow"/>
      <w:b w:val="0"/>
      <w:bCs w:val="0"/>
      <w:i w:val="0"/>
      <w:iCs w:val="0"/>
      <w:smallCaps w:val="0"/>
      <w:strike w:val="0"/>
      <w:color w:val="000000"/>
      <w:spacing w:val="0"/>
      <w:w w:val="100"/>
      <w:position w:val="0"/>
      <w:sz w:val="17"/>
      <w:szCs w:val="17"/>
      <w:u w:val="none"/>
      <w:shd w:val="clear" w:color="auto" w:fill="FFFFFF"/>
      <w:lang w:val="hy-AM" w:eastAsia="hy-AM" w:bidi="hy-AM"/>
    </w:rPr>
  </w:style>
  <w:style w:type="paragraph" w:styleId="TOCHeading">
    <w:name w:val="TOC Heading"/>
    <w:basedOn w:val="Heading1"/>
    <w:next w:val="Normal"/>
    <w:uiPriority w:val="39"/>
    <w:unhideWhenUsed/>
    <w:qFormat/>
    <w:rsid w:val="00395E99"/>
    <w:pPr>
      <w:keepLines/>
      <w:tabs>
        <w:tab w:val="clear" w:pos="1422"/>
      </w:tabs>
      <w:spacing w:before="240" w:line="259" w:lineRule="auto"/>
      <w:ind w:left="0"/>
      <w:outlineLvl w:val="9"/>
    </w:pPr>
    <w:rPr>
      <w:rFonts w:ascii="Calibri Light" w:hAnsi="Calibri Light" w:cs="Times New Roman"/>
      <w:b w:val="0"/>
      <w:color w:val="2E74B5"/>
      <w:sz w:val="32"/>
      <w:szCs w:val="32"/>
    </w:rPr>
  </w:style>
  <w:style w:type="paragraph" w:styleId="DocumentMap">
    <w:name w:val="Document Map"/>
    <w:basedOn w:val="Normal"/>
    <w:link w:val="DocumentMapChar"/>
    <w:rsid w:val="00395E99"/>
    <w:rPr>
      <w:rFonts w:ascii="Tahoma" w:hAnsi="Tahoma" w:cs="Tahoma"/>
      <w:sz w:val="16"/>
      <w:szCs w:val="16"/>
    </w:rPr>
  </w:style>
  <w:style w:type="character" w:customStyle="1" w:styleId="DocumentMapChar">
    <w:name w:val="Document Map Char"/>
    <w:link w:val="DocumentMap"/>
    <w:rsid w:val="00395E99"/>
    <w:rPr>
      <w:rFonts w:ascii="Tahoma" w:hAnsi="Tahoma" w:cs="Tahoma"/>
      <w:sz w:val="16"/>
      <w:szCs w:val="16"/>
    </w:rPr>
  </w:style>
  <w:style w:type="character" w:customStyle="1" w:styleId="tlid-translation">
    <w:name w:val="tlid-translation"/>
    <w:rsid w:val="00395E99"/>
  </w:style>
  <w:style w:type="paragraph" w:styleId="HTMLPreformatted">
    <w:name w:val="HTML Preformatted"/>
    <w:basedOn w:val="Normal"/>
    <w:link w:val="HTMLPreformattedChar"/>
    <w:uiPriority w:val="99"/>
    <w:unhideWhenUsed/>
    <w:rsid w:val="00395E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395E99"/>
    <w:rPr>
      <w:rFonts w:ascii="Courier New" w:hAnsi="Courier New" w:cs="Courier New"/>
    </w:rPr>
  </w:style>
  <w:style w:type="character" w:styleId="EndnoteReference">
    <w:name w:val="endnote reference"/>
    <w:semiHidden/>
    <w:unhideWhenUsed/>
    <w:rsid w:val="00395E99"/>
    <w:rPr>
      <w:vertAlign w:val="superscript"/>
    </w:rPr>
  </w:style>
  <w:style w:type="character" w:customStyle="1" w:styleId="UnresolvedMention1">
    <w:name w:val="Unresolved Mention1"/>
    <w:uiPriority w:val="99"/>
    <w:semiHidden/>
    <w:unhideWhenUsed/>
    <w:rsid w:val="00395E99"/>
    <w:rPr>
      <w:color w:val="605E5C"/>
      <w:shd w:val="clear" w:color="auto" w:fill="E1DFDD"/>
    </w:rPr>
  </w:style>
  <w:style w:type="paragraph" w:customStyle="1" w:styleId="font5">
    <w:name w:val="font5"/>
    <w:basedOn w:val="Normal"/>
    <w:rsid w:val="00281988"/>
    <w:pPr>
      <w:spacing w:before="100" w:beforeAutospacing="1" w:after="100" w:afterAutospacing="1"/>
    </w:pPr>
    <w:rPr>
      <w:rFonts w:ascii="Arial Armenian" w:hAnsi="Arial Armenian"/>
    </w:rPr>
  </w:style>
  <w:style w:type="paragraph" w:customStyle="1" w:styleId="font6">
    <w:name w:val="font6"/>
    <w:basedOn w:val="Normal"/>
    <w:rsid w:val="00281988"/>
    <w:pPr>
      <w:spacing w:before="100" w:beforeAutospacing="1" w:after="100" w:afterAutospacing="1"/>
    </w:pPr>
    <w:rPr>
      <w:rFonts w:ascii="Arial Armenian" w:hAnsi="Arial Armenian"/>
      <w:b/>
      <w:bCs/>
    </w:rPr>
  </w:style>
  <w:style w:type="paragraph" w:customStyle="1" w:styleId="font7">
    <w:name w:val="font7"/>
    <w:basedOn w:val="Normal"/>
    <w:rsid w:val="00281988"/>
    <w:pPr>
      <w:spacing w:before="100" w:beforeAutospacing="1" w:after="100" w:afterAutospacing="1"/>
    </w:pPr>
    <w:rPr>
      <w:rFonts w:ascii="Arial Armenian" w:hAnsi="Arial Armenian"/>
    </w:rPr>
  </w:style>
  <w:style w:type="paragraph" w:customStyle="1" w:styleId="font8">
    <w:name w:val="font8"/>
    <w:basedOn w:val="Normal"/>
    <w:rsid w:val="00281988"/>
    <w:pPr>
      <w:spacing w:before="100" w:beforeAutospacing="1" w:after="100" w:afterAutospacing="1"/>
    </w:pPr>
    <w:rPr>
      <w:rFonts w:ascii="Georgia" w:hAnsi="Georgia"/>
    </w:rPr>
  </w:style>
  <w:style w:type="paragraph" w:customStyle="1" w:styleId="font9">
    <w:name w:val="font9"/>
    <w:basedOn w:val="Normal"/>
    <w:rsid w:val="00281988"/>
    <w:pPr>
      <w:spacing w:before="100" w:beforeAutospacing="1" w:after="100" w:afterAutospacing="1"/>
    </w:pPr>
    <w:rPr>
      <w:rFonts w:ascii="Arial Armenian" w:hAnsi="Arial Armenian"/>
      <w:sz w:val="20"/>
      <w:szCs w:val="20"/>
    </w:rPr>
  </w:style>
  <w:style w:type="paragraph" w:customStyle="1" w:styleId="font10">
    <w:name w:val="font10"/>
    <w:basedOn w:val="Normal"/>
    <w:rsid w:val="00281988"/>
    <w:pPr>
      <w:spacing w:before="100" w:beforeAutospacing="1" w:after="100" w:afterAutospacing="1"/>
    </w:pPr>
    <w:rPr>
      <w:rFonts w:ascii="Arial Unicode" w:hAnsi="Arial Unicode"/>
    </w:rPr>
  </w:style>
  <w:style w:type="paragraph" w:customStyle="1" w:styleId="font11">
    <w:name w:val="font11"/>
    <w:basedOn w:val="Normal"/>
    <w:rsid w:val="00281988"/>
    <w:pPr>
      <w:spacing w:before="100" w:beforeAutospacing="1" w:after="100" w:afterAutospacing="1"/>
    </w:pPr>
    <w:rPr>
      <w:rFonts w:ascii="Arial Armenian" w:hAnsi="Arial Armenian"/>
      <w:sz w:val="19"/>
      <w:szCs w:val="19"/>
    </w:rPr>
  </w:style>
  <w:style w:type="paragraph" w:customStyle="1" w:styleId="font12">
    <w:name w:val="font12"/>
    <w:basedOn w:val="Normal"/>
    <w:rsid w:val="00281988"/>
    <w:pPr>
      <w:spacing w:before="100" w:beforeAutospacing="1" w:after="100" w:afterAutospacing="1"/>
    </w:pPr>
    <w:rPr>
      <w:rFonts w:ascii="Arial Armenian" w:hAnsi="Arial Armenian"/>
      <w:sz w:val="22"/>
      <w:szCs w:val="22"/>
    </w:rPr>
  </w:style>
  <w:style w:type="paragraph" w:customStyle="1" w:styleId="font13">
    <w:name w:val="font13"/>
    <w:basedOn w:val="Normal"/>
    <w:rsid w:val="00281988"/>
    <w:pPr>
      <w:spacing w:before="100" w:beforeAutospacing="1" w:after="100" w:afterAutospacing="1"/>
    </w:pPr>
    <w:rPr>
      <w:rFonts w:ascii="Arial Narrow" w:hAnsi="Arial Narrow"/>
    </w:rPr>
  </w:style>
  <w:style w:type="paragraph" w:customStyle="1" w:styleId="font14">
    <w:name w:val="font14"/>
    <w:basedOn w:val="Normal"/>
    <w:rsid w:val="00281988"/>
    <w:pPr>
      <w:spacing w:before="100" w:beforeAutospacing="1" w:after="100" w:afterAutospacing="1"/>
    </w:pPr>
    <w:rPr>
      <w:rFonts w:ascii="Arial Armenian" w:hAnsi="Arial Armenian"/>
      <w:b/>
      <w:bCs/>
      <w:color w:val="FF0000"/>
    </w:rPr>
  </w:style>
  <w:style w:type="paragraph" w:customStyle="1" w:styleId="font15">
    <w:name w:val="font15"/>
    <w:basedOn w:val="Normal"/>
    <w:rsid w:val="00281988"/>
    <w:pPr>
      <w:spacing w:before="100" w:beforeAutospacing="1" w:after="100" w:afterAutospacing="1"/>
    </w:pPr>
    <w:rPr>
      <w:rFonts w:ascii="Arial Armenian" w:hAnsi="Arial Armenian"/>
    </w:rPr>
  </w:style>
  <w:style w:type="paragraph" w:customStyle="1" w:styleId="font16">
    <w:name w:val="font16"/>
    <w:basedOn w:val="Normal"/>
    <w:rsid w:val="00281988"/>
    <w:pPr>
      <w:spacing w:before="100" w:beforeAutospacing="1" w:after="100" w:afterAutospacing="1"/>
    </w:pPr>
    <w:rPr>
      <w:rFonts w:ascii="Georgia" w:hAnsi="Georgia"/>
      <w:sz w:val="28"/>
      <w:szCs w:val="28"/>
    </w:rPr>
  </w:style>
  <w:style w:type="paragraph" w:customStyle="1" w:styleId="font17">
    <w:name w:val="font17"/>
    <w:basedOn w:val="Normal"/>
    <w:rsid w:val="00281988"/>
    <w:pPr>
      <w:spacing w:before="100" w:beforeAutospacing="1" w:after="100" w:afterAutospacing="1"/>
    </w:pPr>
    <w:rPr>
      <w:rFonts w:ascii="Arial Armenian" w:hAnsi="Arial Armenian"/>
      <w:b/>
      <w:bCs/>
      <w:sz w:val="18"/>
      <w:szCs w:val="18"/>
    </w:rPr>
  </w:style>
  <w:style w:type="paragraph" w:customStyle="1" w:styleId="font18">
    <w:name w:val="font18"/>
    <w:basedOn w:val="Normal"/>
    <w:rsid w:val="00281988"/>
    <w:pPr>
      <w:spacing w:before="100" w:beforeAutospacing="1" w:after="100" w:afterAutospacing="1"/>
    </w:pPr>
    <w:rPr>
      <w:rFonts w:ascii="Baltica" w:hAnsi="Baltica"/>
    </w:rPr>
  </w:style>
  <w:style w:type="paragraph" w:customStyle="1" w:styleId="font19">
    <w:name w:val="font19"/>
    <w:basedOn w:val="Normal"/>
    <w:rsid w:val="00281988"/>
    <w:pPr>
      <w:spacing w:before="100" w:beforeAutospacing="1" w:after="100" w:afterAutospacing="1"/>
    </w:pPr>
    <w:rPr>
      <w:rFonts w:ascii="Arial LatRus" w:hAnsi="Arial LatRus"/>
    </w:rPr>
  </w:style>
  <w:style w:type="paragraph" w:customStyle="1" w:styleId="xl157">
    <w:name w:val="xl157"/>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58">
    <w:name w:val="xl158"/>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59">
    <w:name w:val="xl159"/>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0">
    <w:name w:val="xl160"/>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1">
    <w:name w:val="xl161"/>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2">
    <w:name w:val="xl162"/>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3">
    <w:name w:val="xl163"/>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4">
    <w:name w:val="xl164"/>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5">
    <w:name w:val="xl165"/>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66">
    <w:name w:val="xl166"/>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7">
    <w:name w:val="xl167"/>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8">
    <w:name w:val="xl168"/>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69">
    <w:name w:val="xl169"/>
    <w:basedOn w:val="Normal"/>
    <w:rsid w:val="002819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70">
    <w:name w:val="xl170"/>
    <w:basedOn w:val="Normal"/>
    <w:rsid w:val="00281988"/>
    <w:pPr>
      <w:spacing w:before="100" w:beforeAutospacing="1" w:after="100" w:afterAutospacing="1"/>
    </w:pPr>
    <w:rPr>
      <w:rFonts w:ascii="Arial Armenian" w:hAnsi="Arial Armenian"/>
    </w:rPr>
  </w:style>
  <w:style w:type="paragraph" w:customStyle="1" w:styleId="xl171">
    <w:name w:val="xl171"/>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22"/>
      <w:szCs w:val="22"/>
    </w:rPr>
  </w:style>
  <w:style w:type="paragraph" w:customStyle="1" w:styleId="xl172">
    <w:name w:val="xl172"/>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73">
    <w:name w:val="xl173"/>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22"/>
      <w:szCs w:val="22"/>
    </w:rPr>
  </w:style>
  <w:style w:type="paragraph" w:customStyle="1" w:styleId="xl174">
    <w:name w:val="xl174"/>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i/>
      <w:iCs/>
      <w:sz w:val="22"/>
      <w:szCs w:val="22"/>
    </w:rPr>
  </w:style>
  <w:style w:type="paragraph" w:customStyle="1" w:styleId="xl175">
    <w:name w:val="xl175"/>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176">
    <w:name w:val="xl176"/>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77">
    <w:name w:val="xl177"/>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78">
    <w:name w:val="xl178"/>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79">
    <w:name w:val="xl179"/>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80">
    <w:name w:val="xl180"/>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81">
    <w:name w:val="xl181"/>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82">
    <w:name w:val="xl182"/>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83">
    <w:name w:val="xl183"/>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84">
    <w:name w:val="xl184"/>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85">
    <w:name w:val="xl185"/>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86">
    <w:name w:val="xl186"/>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87">
    <w:name w:val="xl187"/>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88">
    <w:name w:val="xl188"/>
    <w:basedOn w:val="Normal"/>
    <w:rsid w:val="00281988"/>
    <w:pPr>
      <w:spacing w:before="100" w:beforeAutospacing="1" w:after="100" w:afterAutospacing="1"/>
    </w:pPr>
    <w:rPr>
      <w:rFonts w:ascii="Arial Armenian" w:hAnsi="Arial Armenian"/>
      <w:b/>
      <w:bCs/>
    </w:rPr>
  </w:style>
  <w:style w:type="paragraph" w:customStyle="1" w:styleId="xl189">
    <w:name w:val="xl189"/>
    <w:basedOn w:val="Normal"/>
    <w:rsid w:val="002819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90">
    <w:name w:val="xl190"/>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91">
    <w:name w:val="xl191"/>
    <w:basedOn w:val="Normal"/>
    <w:rsid w:val="00281988"/>
    <w:pPr>
      <w:spacing w:before="100" w:beforeAutospacing="1" w:after="100" w:afterAutospacing="1"/>
    </w:pPr>
    <w:rPr>
      <w:rFonts w:ascii="Arial Armenian" w:hAnsi="Arial Armenian"/>
    </w:rPr>
  </w:style>
  <w:style w:type="paragraph" w:customStyle="1" w:styleId="xl192">
    <w:name w:val="xl192"/>
    <w:basedOn w:val="Normal"/>
    <w:rsid w:val="00281988"/>
    <w:pPr>
      <w:spacing w:before="100" w:beforeAutospacing="1" w:after="100" w:afterAutospacing="1"/>
      <w:jc w:val="center"/>
      <w:textAlignment w:val="center"/>
    </w:pPr>
    <w:rPr>
      <w:rFonts w:ascii="Arial Armenian" w:hAnsi="Arial Armenian"/>
    </w:rPr>
  </w:style>
  <w:style w:type="paragraph" w:customStyle="1" w:styleId="xl193">
    <w:name w:val="xl193"/>
    <w:basedOn w:val="Normal"/>
    <w:rsid w:val="00281988"/>
    <w:pPr>
      <w:spacing w:before="100" w:beforeAutospacing="1" w:after="100" w:afterAutospacing="1"/>
    </w:pPr>
    <w:rPr>
      <w:rFonts w:ascii="Arial Armenian" w:hAnsi="Arial Armenian"/>
      <w:sz w:val="18"/>
      <w:szCs w:val="18"/>
    </w:rPr>
  </w:style>
  <w:style w:type="paragraph" w:customStyle="1" w:styleId="xl194">
    <w:name w:val="xl194"/>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95">
    <w:name w:val="xl195"/>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96">
    <w:name w:val="xl196"/>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rPr>
  </w:style>
  <w:style w:type="paragraph" w:customStyle="1" w:styleId="xl197">
    <w:name w:val="xl197"/>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98">
    <w:name w:val="xl198"/>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99">
    <w:name w:val="xl199"/>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rPr>
  </w:style>
  <w:style w:type="paragraph" w:customStyle="1" w:styleId="xl200">
    <w:name w:val="xl200"/>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rPr>
  </w:style>
  <w:style w:type="paragraph" w:customStyle="1" w:styleId="xl201">
    <w:name w:val="xl201"/>
    <w:basedOn w:val="Normal"/>
    <w:rsid w:val="00281988"/>
    <w:pPr>
      <w:shd w:val="clear" w:color="000000" w:fill="FFC000"/>
      <w:spacing w:before="100" w:beforeAutospacing="1" w:after="100" w:afterAutospacing="1"/>
      <w:jc w:val="center"/>
      <w:textAlignment w:val="center"/>
    </w:pPr>
    <w:rPr>
      <w:rFonts w:ascii="Arial Armenian" w:hAnsi="Arial Armenian"/>
      <w:b/>
      <w:bCs/>
    </w:rPr>
  </w:style>
  <w:style w:type="paragraph" w:customStyle="1" w:styleId="xl202">
    <w:name w:val="xl202"/>
    <w:basedOn w:val="Normal"/>
    <w:rsid w:val="00281988"/>
    <w:pPr>
      <w:shd w:val="clear" w:color="000000" w:fill="FFC000"/>
      <w:spacing w:before="100" w:beforeAutospacing="1" w:after="100" w:afterAutospacing="1"/>
    </w:pPr>
    <w:rPr>
      <w:rFonts w:ascii="Arial Armenian" w:hAnsi="Arial Armenian"/>
    </w:rPr>
  </w:style>
  <w:style w:type="paragraph" w:customStyle="1" w:styleId="xl203">
    <w:name w:val="xl203"/>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04">
    <w:name w:val="xl204"/>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05">
    <w:name w:val="xl205"/>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06">
    <w:name w:val="xl206"/>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07">
    <w:name w:val="xl207"/>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08">
    <w:name w:val="xl208"/>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09">
    <w:name w:val="xl209"/>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10">
    <w:name w:val="xl210"/>
    <w:basedOn w:val="Normal"/>
    <w:rsid w:val="00281988"/>
    <w:pPr>
      <w:shd w:val="clear" w:color="000000" w:fill="FFFFFF"/>
      <w:spacing w:before="100" w:beforeAutospacing="1" w:after="100" w:afterAutospacing="1"/>
    </w:pPr>
    <w:rPr>
      <w:rFonts w:ascii="Sylfaen" w:hAnsi="Sylfaen"/>
    </w:rPr>
  </w:style>
  <w:style w:type="paragraph" w:customStyle="1" w:styleId="xl211">
    <w:name w:val="xl211"/>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12">
    <w:name w:val="xl212"/>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213">
    <w:name w:val="xl213"/>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214">
    <w:name w:val="xl214"/>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15">
    <w:name w:val="xl215"/>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rPr>
  </w:style>
  <w:style w:type="paragraph" w:customStyle="1" w:styleId="xl216">
    <w:name w:val="xl216"/>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rPr>
  </w:style>
  <w:style w:type="paragraph" w:customStyle="1" w:styleId="xl217">
    <w:name w:val="xl217"/>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18">
    <w:name w:val="xl218"/>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19">
    <w:name w:val="xl219"/>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rPr>
  </w:style>
  <w:style w:type="paragraph" w:customStyle="1" w:styleId="xl220">
    <w:name w:val="xl220"/>
    <w:basedOn w:val="Normal"/>
    <w:rsid w:val="00281988"/>
    <w:pPr>
      <w:shd w:val="clear" w:color="000000" w:fill="FFFF00"/>
      <w:spacing w:before="100" w:beforeAutospacing="1" w:after="100" w:afterAutospacing="1"/>
    </w:pPr>
    <w:rPr>
      <w:rFonts w:ascii="Arial Armenian" w:hAnsi="Arial Armenian"/>
    </w:rPr>
  </w:style>
  <w:style w:type="paragraph" w:customStyle="1" w:styleId="xl221">
    <w:name w:val="xl221"/>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2">
    <w:name w:val="xl222"/>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23">
    <w:name w:val="xl223"/>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24">
    <w:name w:val="xl224"/>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25">
    <w:name w:val="xl225"/>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26">
    <w:name w:val="xl226"/>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27">
    <w:name w:val="xl227"/>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28">
    <w:name w:val="xl228"/>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29">
    <w:name w:val="xl229"/>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30">
    <w:name w:val="xl230"/>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31">
    <w:name w:val="xl231"/>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32">
    <w:name w:val="xl232"/>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33">
    <w:name w:val="xl233"/>
    <w:basedOn w:val="Normal"/>
    <w:rsid w:val="00281988"/>
    <w:pPr>
      <w:spacing w:before="100" w:beforeAutospacing="1" w:after="100" w:afterAutospacing="1"/>
      <w:jc w:val="center"/>
      <w:textAlignment w:val="center"/>
    </w:pPr>
    <w:rPr>
      <w:rFonts w:ascii="Arial Armenian" w:hAnsi="Arial Armenian"/>
      <w:b/>
      <w:bCs/>
    </w:rPr>
  </w:style>
  <w:style w:type="paragraph" w:customStyle="1" w:styleId="xl234">
    <w:name w:val="xl234"/>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35">
    <w:name w:val="xl235"/>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36">
    <w:name w:val="xl236"/>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37">
    <w:name w:val="xl237"/>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38">
    <w:name w:val="xl238"/>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rPr>
  </w:style>
  <w:style w:type="paragraph" w:customStyle="1" w:styleId="xl239">
    <w:name w:val="xl239"/>
    <w:basedOn w:val="Normal"/>
    <w:rsid w:val="00281988"/>
    <w:pPr>
      <w:shd w:val="clear" w:color="000000" w:fill="FFFF00"/>
      <w:spacing w:before="100" w:beforeAutospacing="1" w:after="100" w:afterAutospacing="1"/>
      <w:jc w:val="center"/>
      <w:textAlignment w:val="center"/>
    </w:pPr>
    <w:rPr>
      <w:rFonts w:ascii="Arial Armenian" w:hAnsi="Arial Armenian"/>
      <w:b/>
      <w:bCs/>
    </w:rPr>
  </w:style>
  <w:style w:type="paragraph" w:customStyle="1" w:styleId="xl240">
    <w:name w:val="xl240"/>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41">
    <w:name w:val="xl241"/>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42">
    <w:name w:val="xl242"/>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43">
    <w:name w:val="xl243"/>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44">
    <w:name w:val="xl244"/>
    <w:basedOn w:val="Normal"/>
    <w:rsid w:val="00281988"/>
    <w:pPr>
      <w:shd w:val="clear" w:color="000000" w:fill="FFFF00"/>
      <w:spacing w:before="100" w:beforeAutospacing="1" w:after="100" w:afterAutospacing="1"/>
    </w:pPr>
    <w:rPr>
      <w:rFonts w:ascii="Arial Armenian" w:hAnsi="Arial Armenian"/>
    </w:rPr>
  </w:style>
  <w:style w:type="paragraph" w:customStyle="1" w:styleId="xl245">
    <w:name w:val="xl245"/>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46">
    <w:name w:val="xl246"/>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47">
    <w:name w:val="xl247"/>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48">
    <w:name w:val="xl248"/>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49">
    <w:name w:val="xl249"/>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50">
    <w:name w:val="xl250"/>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51">
    <w:name w:val="xl251"/>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52">
    <w:name w:val="xl252"/>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53">
    <w:name w:val="xl253"/>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54">
    <w:name w:val="xl254"/>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55">
    <w:name w:val="xl255"/>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56">
    <w:name w:val="xl256"/>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57">
    <w:name w:val="xl257"/>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58">
    <w:name w:val="xl258"/>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59">
    <w:name w:val="xl259"/>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60">
    <w:name w:val="xl260"/>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61">
    <w:name w:val="xl261"/>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262">
    <w:name w:val="xl262"/>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6"/>
      <w:szCs w:val="26"/>
    </w:rPr>
  </w:style>
  <w:style w:type="paragraph" w:customStyle="1" w:styleId="xl263">
    <w:name w:val="xl263"/>
    <w:basedOn w:val="Normal"/>
    <w:rsid w:val="00281988"/>
    <w:pPr>
      <w:shd w:val="clear" w:color="000000" w:fill="00B0F0"/>
      <w:spacing w:before="100" w:beforeAutospacing="1" w:after="100" w:afterAutospacing="1"/>
      <w:jc w:val="center"/>
      <w:textAlignment w:val="center"/>
    </w:pPr>
    <w:rPr>
      <w:rFonts w:ascii="Arial Armenian" w:hAnsi="Arial Armenian"/>
      <w:b/>
      <w:bCs/>
    </w:rPr>
  </w:style>
  <w:style w:type="paragraph" w:customStyle="1" w:styleId="xl264">
    <w:name w:val="xl264"/>
    <w:basedOn w:val="Normal"/>
    <w:rsid w:val="00281988"/>
    <w:pPr>
      <w:shd w:val="clear" w:color="000000" w:fill="00B0F0"/>
      <w:spacing w:before="100" w:beforeAutospacing="1" w:after="100" w:afterAutospacing="1"/>
    </w:pPr>
    <w:rPr>
      <w:rFonts w:ascii="Arial Armenian" w:hAnsi="Arial Armenian"/>
    </w:rPr>
  </w:style>
  <w:style w:type="paragraph" w:customStyle="1" w:styleId="xl265">
    <w:name w:val="xl265"/>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66">
    <w:name w:val="xl266"/>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6"/>
      <w:szCs w:val="26"/>
    </w:rPr>
  </w:style>
  <w:style w:type="paragraph" w:customStyle="1" w:styleId="xl267">
    <w:name w:val="xl267"/>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68">
    <w:name w:val="xl268"/>
    <w:basedOn w:val="Normal"/>
    <w:rsid w:val="00281988"/>
    <w:pPr>
      <w:shd w:val="clear" w:color="000000" w:fill="FF0000"/>
      <w:spacing w:before="100" w:beforeAutospacing="1" w:after="100" w:afterAutospacing="1"/>
    </w:pPr>
    <w:rPr>
      <w:rFonts w:ascii="Arial Armenian" w:hAnsi="Arial Armenian"/>
    </w:rPr>
  </w:style>
  <w:style w:type="paragraph" w:customStyle="1" w:styleId="xl269">
    <w:name w:val="xl269"/>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6"/>
      <w:szCs w:val="26"/>
    </w:rPr>
  </w:style>
  <w:style w:type="paragraph" w:customStyle="1" w:styleId="xl270">
    <w:name w:val="xl270"/>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6"/>
      <w:szCs w:val="26"/>
    </w:rPr>
  </w:style>
  <w:style w:type="paragraph" w:customStyle="1" w:styleId="xl271">
    <w:name w:val="xl271"/>
    <w:basedOn w:val="Normal"/>
    <w:rsid w:val="002819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72">
    <w:name w:val="xl272"/>
    <w:basedOn w:val="Normal"/>
    <w:rsid w:val="002819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73">
    <w:name w:val="xl273"/>
    <w:basedOn w:val="Normal"/>
    <w:rsid w:val="00281988"/>
    <w:pPr>
      <w:pBdr>
        <w:top w:val="single" w:sz="4" w:space="0" w:color="auto"/>
        <w:left w:val="single" w:sz="4" w:space="0" w:color="auto"/>
      </w:pBdr>
      <w:spacing w:before="100" w:beforeAutospacing="1" w:after="100" w:afterAutospacing="1"/>
      <w:textAlignment w:val="center"/>
    </w:pPr>
    <w:rPr>
      <w:rFonts w:ascii="Arial Armenian" w:hAnsi="Arial Armenian"/>
      <w:b/>
      <w:bCs/>
    </w:rPr>
  </w:style>
  <w:style w:type="paragraph" w:customStyle="1" w:styleId="xl274">
    <w:name w:val="xl274"/>
    <w:basedOn w:val="Normal"/>
    <w:rsid w:val="00281988"/>
    <w:pPr>
      <w:pBdr>
        <w:top w:val="single" w:sz="4" w:space="0" w:color="auto"/>
      </w:pBdr>
      <w:spacing w:before="100" w:beforeAutospacing="1" w:after="100" w:afterAutospacing="1"/>
      <w:textAlignment w:val="center"/>
    </w:pPr>
    <w:rPr>
      <w:rFonts w:ascii="Arial Armenian" w:hAnsi="Arial Armenian"/>
      <w:b/>
      <w:bCs/>
    </w:rPr>
  </w:style>
  <w:style w:type="paragraph" w:customStyle="1" w:styleId="xl275">
    <w:name w:val="xl275"/>
    <w:basedOn w:val="Normal"/>
    <w:rsid w:val="00281988"/>
    <w:pPr>
      <w:pBdr>
        <w:top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76">
    <w:name w:val="xl276"/>
    <w:basedOn w:val="Normal"/>
    <w:rsid w:val="00281988"/>
    <w:pPr>
      <w:pBdr>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277">
    <w:name w:val="xl277"/>
    <w:basedOn w:val="Normal"/>
    <w:rsid w:val="00281988"/>
    <w:pPr>
      <w:pBdr>
        <w:bottom w:val="single" w:sz="4" w:space="0" w:color="auto"/>
      </w:pBdr>
      <w:spacing w:before="100" w:beforeAutospacing="1" w:after="100" w:afterAutospacing="1"/>
      <w:textAlignment w:val="center"/>
    </w:pPr>
    <w:rPr>
      <w:rFonts w:ascii="Arial Armenian" w:hAnsi="Arial Armenian"/>
      <w:b/>
      <w:bCs/>
    </w:rPr>
  </w:style>
  <w:style w:type="paragraph" w:customStyle="1" w:styleId="xl278">
    <w:name w:val="xl278"/>
    <w:basedOn w:val="Normal"/>
    <w:rsid w:val="00281988"/>
    <w:pPr>
      <w:pBdr>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79">
    <w:name w:val="xl279"/>
    <w:basedOn w:val="Normal"/>
    <w:rsid w:val="002819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rPr>
  </w:style>
  <w:style w:type="paragraph" w:customStyle="1" w:styleId="xl280">
    <w:name w:val="xl280"/>
    <w:basedOn w:val="Normal"/>
    <w:rsid w:val="00281988"/>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rPr>
  </w:style>
  <w:style w:type="paragraph" w:customStyle="1" w:styleId="xl281">
    <w:name w:val="xl281"/>
    <w:basedOn w:val="Normal"/>
    <w:rsid w:val="002819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82">
    <w:name w:val="xl282"/>
    <w:basedOn w:val="Normal"/>
    <w:rsid w:val="00281988"/>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283">
    <w:name w:val="xl283"/>
    <w:basedOn w:val="Normal"/>
    <w:rsid w:val="00281988"/>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284">
    <w:name w:val="xl284"/>
    <w:basedOn w:val="Normal"/>
    <w:rsid w:val="00281988"/>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85">
    <w:name w:val="xl285"/>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86">
    <w:name w:val="xl286"/>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rPr>
  </w:style>
  <w:style w:type="paragraph" w:customStyle="1" w:styleId="xl287">
    <w:name w:val="xl287"/>
    <w:basedOn w:val="Normal"/>
    <w:rsid w:val="00281988"/>
    <w:pPr>
      <w:spacing w:before="100" w:beforeAutospacing="1" w:after="100" w:afterAutospacing="1"/>
      <w:jc w:val="center"/>
      <w:textAlignment w:val="center"/>
    </w:pPr>
    <w:rPr>
      <w:rFonts w:ascii="Arial Armenian" w:hAnsi="Arial Armenian"/>
      <w:b/>
      <w:bCs/>
    </w:rPr>
  </w:style>
  <w:style w:type="paragraph" w:customStyle="1" w:styleId="xl288">
    <w:name w:val="xl288"/>
    <w:basedOn w:val="Normal"/>
    <w:rsid w:val="002819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289">
    <w:name w:val="xl289"/>
    <w:basedOn w:val="Normal"/>
    <w:rsid w:val="00281988"/>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290">
    <w:name w:val="xl290"/>
    <w:basedOn w:val="Normal"/>
    <w:rsid w:val="002819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65">
    <w:name w:val="xl65"/>
    <w:basedOn w:val="Normal"/>
    <w:rsid w:val="00281988"/>
    <w:pPr>
      <w:spacing w:before="100" w:beforeAutospacing="1" w:after="100" w:afterAutospacing="1"/>
      <w:jc w:val="center"/>
      <w:textAlignment w:val="center"/>
    </w:pPr>
    <w:rPr>
      <w:color w:val="000000"/>
    </w:rPr>
  </w:style>
  <w:style w:type="paragraph" w:customStyle="1" w:styleId="xl66">
    <w:name w:val="xl66"/>
    <w:basedOn w:val="Normal"/>
    <w:rsid w:val="002819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67">
    <w:name w:val="xl67"/>
    <w:basedOn w:val="Normal"/>
    <w:rsid w:val="002819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68">
    <w:name w:val="xl68"/>
    <w:basedOn w:val="Normal"/>
    <w:rsid w:val="002819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69">
    <w:name w:val="xl69"/>
    <w:basedOn w:val="Normal"/>
    <w:rsid w:val="002819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0"/>
      <w:szCs w:val="20"/>
    </w:rPr>
  </w:style>
  <w:style w:type="paragraph" w:customStyle="1" w:styleId="xl70">
    <w:name w:val="xl70"/>
    <w:basedOn w:val="Normal"/>
    <w:rsid w:val="002819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71">
    <w:name w:val="xl71"/>
    <w:basedOn w:val="Normal"/>
    <w:rsid w:val="0028198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72">
    <w:name w:val="xl72"/>
    <w:basedOn w:val="Normal"/>
    <w:rsid w:val="00281988"/>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w:hAnsi="Arial" w:cs="Arial"/>
      <w:sz w:val="20"/>
      <w:szCs w:val="20"/>
    </w:rPr>
  </w:style>
  <w:style w:type="paragraph" w:customStyle="1" w:styleId="xl73">
    <w:name w:val="xl73"/>
    <w:basedOn w:val="Normal"/>
    <w:rsid w:val="0028198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74">
    <w:name w:val="xl74"/>
    <w:basedOn w:val="Normal"/>
    <w:rsid w:val="002819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75">
    <w:name w:val="xl75"/>
    <w:basedOn w:val="Normal"/>
    <w:rsid w:val="0028198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sz w:val="20"/>
      <w:szCs w:val="20"/>
    </w:rPr>
  </w:style>
  <w:style w:type="paragraph" w:customStyle="1" w:styleId="xl76">
    <w:name w:val="xl76"/>
    <w:basedOn w:val="Normal"/>
    <w:rsid w:val="002819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 w:val="20"/>
      <w:szCs w:val="20"/>
    </w:rPr>
  </w:style>
  <w:style w:type="paragraph" w:customStyle="1" w:styleId="xl77">
    <w:name w:val="xl77"/>
    <w:basedOn w:val="Normal"/>
    <w:rsid w:val="0028198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i/>
      <w:iCs/>
      <w:sz w:val="20"/>
      <w:szCs w:val="20"/>
    </w:rPr>
  </w:style>
  <w:style w:type="paragraph" w:customStyle="1" w:styleId="xl78">
    <w:name w:val="xl78"/>
    <w:basedOn w:val="Normal"/>
    <w:rsid w:val="0028198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79">
    <w:name w:val="xl79"/>
    <w:basedOn w:val="Normal"/>
    <w:rsid w:val="00281988"/>
    <w:pPr>
      <w:pBdr>
        <w:top w:val="single" w:sz="4" w:space="0" w:color="auto"/>
        <w:left w:val="single" w:sz="4" w:space="0" w:color="auto"/>
      </w:pBdr>
      <w:shd w:val="clear" w:color="000000" w:fill="FFFFFF"/>
      <w:spacing w:before="100" w:beforeAutospacing="1" w:after="100" w:afterAutospacing="1"/>
      <w:jc w:val="center"/>
      <w:textAlignment w:val="center"/>
    </w:pPr>
    <w:rPr>
      <w:rFonts w:ascii="Arial" w:hAnsi="Arial" w:cs="Arial"/>
      <w:b/>
      <w:bCs/>
      <w:i/>
      <w:iCs/>
      <w:sz w:val="20"/>
      <w:szCs w:val="20"/>
    </w:rPr>
  </w:style>
  <w:style w:type="paragraph" w:customStyle="1" w:styleId="xl80">
    <w:name w:val="xl80"/>
    <w:basedOn w:val="Normal"/>
    <w:rsid w:val="00281988"/>
    <w:pPr>
      <w:pBdr>
        <w:top w:val="single" w:sz="4" w:space="0" w:color="auto"/>
      </w:pBdr>
      <w:shd w:val="clear" w:color="000000" w:fill="FFFFFF"/>
      <w:spacing w:before="100" w:beforeAutospacing="1" w:after="100" w:afterAutospacing="1"/>
      <w:jc w:val="center"/>
      <w:textAlignment w:val="center"/>
    </w:pPr>
    <w:rPr>
      <w:rFonts w:ascii="Arial" w:hAnsi="Arial" w:cs="Arial"/>
      <w:b/>
      <w:bCs/>
      <w:i/>
      <w:iCs/>
      <w:sz w:val="20"/>
      <w:szCs w:val="20"/>
    </w:rPr>
  </w:style>
  <w:style w:type="paragraph" w:customStyle="1" w:styleId="xl81">
    <w:name w:val="xl81"/>
    <w:basedOn w:val="Normal"/>
    <w:rsid w:val="0028198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i/>
      <w:iCs/>
      <w:sz w:val="20"/>
      <w:szCs w:val="20"/>
    </w:rPr>
  </w:style>
  <w:style w:type="paragraph" w:customStyle="1" w:styleId="xl82">
    <w:name w:val="xl82"/>
    <w:basedOn w:val="Normal"/>
    <w:rsid w:val="002819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83">
    <w:name w:val="xl83"/>
    <w:basedOn w:val="Normal"/>
    <w:rsid w:val="0028198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84">
    <w:name w:val="xl84"/>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5">
    <w:name w:val="xl85"/>
    <w:basedOn w:val="Normal"/>
    <w:rsid w:val="002819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86">
    <w:name w:val="xl86"/>
    <w:basedOn w:val="Normal"/>
    <w:rsid w:val="002819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i/>
      <w:iCs/>
      <w:sz w:val="20"/>
      <w:szCs w:val="20"/>
    </w:rPr>
  </w:style>
  <w:style w:type="paragraph" w:customStyle="1" w:styleId="xl87">
    <w:name w:val="xl87"/>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8">
    <w:name w:val="xl88"/>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89">
    <w:name w:val="xl89"/>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90">
    <w:name w:val="xl90"/>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91">
    <w:name w:val="xl91"/>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92">
    <w:name w:val="xl92"/>
    <w:basedOn w:val="Normal"/>
    <w:rsid w:val="002819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93">
    <w:name w:val="xl93"/>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94">
    <w:name w:val="xl94"/>
    <w:basedOn w:val="Normal"/>
    <w:rsid w:val="002819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95">
    <w:name w:val="xl95"/>
    <w:basedOn w:val="Normal"/>
    <w:rsid w:val="002819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96">
    <w:name w:val="xl96"/>
    <w:basedOn w:val="Normal"/>
    <w:rsid w:val="002819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97">
    <w:name w:val="xl97"/>
    <w:basedOn w:val="Normal"/>
    <w:rsid w:val="00281988"/>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98">
    <w:name w:val="xl98"/>
    <w:basedOn w:val="Normal"/>
    <w:rsid w:val="002819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99">
    <w:name w:val="xl99"/>
    <w:basedOn w:val="Normal"/>
    <w:rsid w:val="00281988"/>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100">
    <w:name w:val="xl100"/>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0"/>
      <w:szCs w:val="20"/>
    </w:rPr>
  </w:style>
  <w:style w:type="paragraph" w:customStyle="1" w:styleId="xl101">
    <w:name w:val="xl101"/>
    <w:basedOn w:val="Normal"/>
    <w:rsid w:val="002819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02">
    <w:name w:val="xl102"/>
    <w:basedOn w:val="Normal"/>
    <w:rsid w:val="002819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20"/>
      <w:szCs w:val="20"/>
    </w:rPr>
  </w:style>
  <w:style w:type="paragraph" w:customStyle="1" w:styleId="xl103">
    <w:name w:val="xl103"/>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104">
    <w:name w:val="xl104"/>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105">
    <w:name w:val="xl105"/>
    <w:basedOn w:val="Normal"/>
    <w:rsid w:val="002819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06">
    <w:name w:val="xl106"/>
    <w:basedOn w:val="Normal"/>
    <w:rsid w:val="0028198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07">
    <w:name w:val="xl107"/>
    <w:basedOn w:val="Normal"/>
    <w:rsid w:val="002819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08">
    <w:name w:val="xl108"/>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9">
    <w:name w:val="xl109"/>
    <w:basedOn w:val="Normal"/>
    <w:rsid w:val="002819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10">
    <w:name w:val="xl110"/>
    <w:basedOn w:val="Normal"/>
    <w:rsid w:val="00281988"/>
    <w:pPr>
      <w:spacing w:before="100" w:beforeAutospacing="1" w:after="100" w:afterAutospacing="1"/>
    </w:pPr>
    <w:rPr>
      <w:rFonts w:ascii="Arial Armenian" w:hAnsi="Arial Armenian"/>
    </w:rPr>
  </w:style>
  <w:style w:type="paragraph" w:customStyle="1" w:styleId="xl111">
    <w:name w:val="xl111"/>
    <w:basedOn w:val="Normal"/>
    <w:rsid w:val="00281988"/>
    <w:pPr>
      <w:spacing w:before="100" w:beforeAutospacing="1" w:after="100" w:afterAutospacing="1"/>
      <w:jc w:val="center"/>
      <w:textAlignment w:val="center"/>
    </w:pPr>
    <w:rPr>
      <w:color w:val="000000"/>
    </w:rPr>
  </w:style>
  <w:style w:type="paragraph" w:customStyle="1" w:styleId="xl112">
    <w:name w:val="xl112"/>
    <w:basedOn w:val="Normal"/>
    <w:rsid w:val="00281988"/>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13">
    <w:name w:val="xl113"/>
    <w:basedOn w:val="Normal"/>
    <w:rsid w:val="00281988"/>
    <w:pPr>
      <w:pBdr>
        <w:top w:val="single" w:sz="4" w:space="0" w:color="auto"/>
        <w:bottom w:val="single" w:sz="4" w:space="0" w:color="auto"/>
      </w:pBdr>
      <w:spacing w:before="100" w:beforeAutospacing="1" w:after="100" w:afterAutospacing="1"/>
    </w:pPr>
    <w:rPr>
      <w:b/>
      <w:bCs/>
    </w:rPr>
  </w:style>
  <w:style w:type="paragraph" w:customStyle="1" w:styleId="xl114">
    <w:name w:val="xl114"/>
    <w:basedOn w:val="Normal"/>
    <w:rsid w:val="00281988"/>
    <w:pPr>
      <w:pBdr>
        <w:top w:val="single" w:sz="4" w:space="0" w:color="auto"/>
        <w:bottom w:val="single" w:sz="4" w:space="0" w:color="auto"/>
        <w:right w:val="single" w:sz="4" w:space="0" w:color="auto"/>
      </w:pBdr>
      <w:spacing w:before="100" w:beforeAutospacing="1" w:after="100" w:afterAutospacing="1"/>
    </w:pPr>
    <w:rPr>
      <w:b/>
      <w:bCs/>
    </w:rPr>
  </w:style>
  <w:style w:type="paragraph" w:customStyle="1" w:styleId="xl115">
    <w:name w:val="xl115"/>
    <w:basedOn w:val="Normal"/>
    <w:rsid w:val="0028198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i/>
      <w:iCs/>
      <w:sz w:val="20"/>
      <w:szCs w:val="20"/>
    </w:rPr>
  </w:style>
  <w:style w:type="paragraph" w:customStyle="1" w:styleId="xl116">
    <w:name w:val="xl116"/>
    <w:basedOn w:val="Normal"/>
    <w:rsid w:val="00281988"/>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i/>
      <w:iCs/>
      <w:sz w:val="20"/>
      <w:szCs w:val="20"/>
    </w:rPr>
  </w:style>
  <w:style w:type="paragraph" w:customStyle="1" w:styleId="xl117">
    <w:name w:val="xl117"/>
    <w:basedOn w:val="Normal"/>
    <w:rsid w:val="0028198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i/>
      <w:iCs/>
      <w:sz w:val="20"/>
      <w:szCs w:val="20"/>
    </w:rPr>
  </w:style>
  <w:style w:type="paragraph" w:customStyle="1" w:styleId="xl118">
    <w:name w:val="xl118"/>
    <w:basedOn w:val="Normal"/>
    <w:rsid w:val="0028198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19">
    <w:name w:val="xl119"/>
    <w:basedOn w:val="Normal"/>
    <w:rsid w:val="00281988"/>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sz w:val="20"/>
      <w:szCs w:val="20"/>
    </w:rPr>
  </w:style>
  <w:style w:type="paragraph" w:customStyle="1" w:styleId="xl120">
    <w:name w:val="xl120"/>
    <w:basedOn w:val="Normal"/>
    <w:rsid w:val="0028198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21">
    <w:name w:val="xl121"/>
    <w:basedOn w:val="Normal"/>
    <w:rsid w:val="002819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22">
    <w:name w:val="xl122"/>
    <w:basedOn w:val="Normal"/>
    <w:rsid w:val="00281988"/>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123">
    <w:name w:val="xl123"/>
    <w:basedOn w:val="Normal"/>
    <w:rsid w:val="0028198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24">
    <w:name w:val="xl124"/>
    <w:basedOn w:val="Normal"/>
    <w:rsid w:val="0028198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25">
    <w:name w:val="xl125"/>
    <w:basedOn w:val="Normal"/>
    <w:rsid w:val="00281988"/>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 w:val="20"/>
      <w:szCs w:val="20"/>
    </w:rPr>
  </w:style>
  <w:style w:type="paragraph" w:customStyle="1" w:styleId="xl126">
    <w:name w:val="xl126"/>
    <w:basedOn w:val="Normal"/>
    <w:rsid w:val="0028198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27">
    <w:name w:val="xl127"/>
    <w:basedOn w:val="Normal"/>
    <w:rsid w:val="0028198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28">
    <w:name w:val="xl128"/>
    <w:basedOn w:val="Normal"/>
    <w:rsid w:val="00281988"/>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sz w:val="20"/>
      <w:szCs w:val="20"/>
    </w:rPr>
  </w:style>
  <w:style w:type="paragraph" w:customStyle="1" w:styleId="xl129">
    <w:name w:val="xl129"/>
    <w:basedOn w:val="Normal"/>
    <w:rsid w:val="0028198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30">
    <w:name w:val="xl130"/>
    <w:basedOn w:val="Normal"/>
    <w:rsid w:val="00281988"/>
    <w:pPr>
      <w:spacing w:before="100" w:beforeAutospacing="1" w:after="100" w:afterAutospacing="1"/>
      <w:jc w:val="center"/>
    </w:pPr>
    <w:rPr>
      <w:rFonts w:ascii="Arial Armenian" w:hAnsi="Arial Armenian"/>
    </w:rPr>
  </w:style>
  <w:style w:type="paragraph" w:customStyle="1" w:styleId="xl131">
    <w:name w:val="xl131"/>
    <w:basedOn w:val="Normal"/>
    <w:rsid w:val="0028198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0"/>
      <w:szCs w:val="20"/>
    </w:rPr>
  </w:style>
  <w:style w:type="paragraph" w:customStyle="1" w:styleId="xl132">
    <w:name w:val="xl132"/>
    <w:basedOn w:val="Normal"/>
    <w:rsid w:val="0028198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33">
    <w:name w:val="xl133"/>
    <w:basedOn w:val="Normal"/>
    <w:rsid w:val="002819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34">
    <w:name w:val="xl134"/>
    <w:basedOn w:val="Normal"/>
    <w:rsid w:val="002819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35">
    <w:name w:val="xl135"/>
    <w:basedOn w:val="Normal"/>
    <w:rsid w:val="002819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20"/>
      <w:szCs w:val="20"/>
    </w:rPr>
  </w:style>
  <w:style w:type="paragraph" w:customStyle="1" w:styleId="xl136">
    <w:name w:val="xl136"/>
    <w:basedOn w:val="Normal"/>
    <w:rsid w:val="002819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37">
    <w:name w:val="xl137"/>
    <w:basedOn w:val="Normal"/>
    <w:rsid w:val="0028198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20"/>
      <w:szCs w:val="20"/>
    </w:rPr>
  </w:style>
  <w:style w:type="paragraph" w:customStyle="1" w:styleId="xl138">
    <w:name w:val="xl138"/>
    <w:basedOn w:val="Normal"/>
    <w:rsid w:val="002819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i/>
      <w:iCs/>
      <w:sz w:val="20"/>
      <w:szCs w:val="20"/>
    </w:rPr>
  </w:style>
  <w:style w:type="paragraph" w:customStyle="1" w:styleId="xl139">
    <w:name w:val="xl139"/>
    <w:basedOn w:val="Normal"/>
    <w:rsid w:val="0028198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sz w:val="20"/>
      <w:szCs w:val="20"/>
    </w:rPr>
  </w:style>
  <w:style w:type="paragraph" w:customStyle="1" w:styleId="xl140">
    <w:name w:val="xl140"/>
    <w:basedOn w:val="Normal"/>
    <w:rsid w:val="0028198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0"/>
      <w:szCs w:val="20"/>
    </w:rPr>
  </w:style>
  <w:style w:type="paragraph" w:customStyle="1" w:styleId="xl141">
    <w:name w:val="xl141"/>
    <w:basedOn w:val="Normal"/>
    <w:rsid w:val="00281988"/>
    <w:pPr>
      <w:spacing w:before="100" w:beforeAutospacing="1" w:after="100" w:afterAutospacing="1"/>
      <w:jc w:val="center"/>
      <w:textAlignment w:val="center"/>
    </w:pPr>
    <w:rPr>
      <w:color w:val="000000"/>
    </w:rPr>
  </w:style>
  <w:style w:type="paragraph" w:customStyle="1" w:styleId="xl142">
    <w:name w:val="xl142"/>
    <w:basedOn w:val="Normal"/>
    <w:rsid w:val="002819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43">
    <w:name w:val="xl143"/>
    <w:basedOn w:val="Normal"/>
    <w:rsid w:val="00281988"/>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20"/>
      <w:szCs w:val="20"/>
    </w:rPr>
  </w:style>
  <w:style w:type="paragraph" w:customStyle="1" w:styleId="xl144">
    <w:name w:val="xl144"/>
    <w:basedOn w:val="Normal"/>
    <w:rsid w:val="0028198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45">
    <w:name w:val="xl145"/>
    <w:basedOn w:val="Normal"/>
    <w:rsid w:val="00281988"/>
    <w:pPr>
      <w:spacing w:before="100" w:beforeAutospacing="1" w:after="100" w:afterAutospacing="1"/>
      <w:jc w:val="center"/>
    </w:pPr>
    <w:rPr>
      <w:rFonts w:ascii="Arial Armenian" w:hAnsi="Arial Armenian"/>
    </w:rPr>
  </w:style>
  <w:style w:type="paragraph" w:customStyle="1" w:styleId="xl146">
    <w:name w:val="xl146"/>
    <w:basedOn w:val="Normal"/>
    <w:rsid w:val="00281988"/>
    <w:pPr>
      <w:pBdr>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sz w:val="20"/>
      <w:szCs w:val="20"/>
    </w:rPr>
  </w:style>
  <w:style w:type="paragraph" w:customStyle="1" w:styleId="xl147">
    <w:name w:val="xl147"/>
    <w:basedOn w:val="Normal"/>
    <w:rsid w:val="002819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148">
    <w:name w:val="xl148"/>
    <w:basedOn w:val="Normal"/>
    <w:rsid w:val="002819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149">
    <w:name w:val="xl149"/>
    <w:basedOn w:val="Normal"/>
    <w:rsid w:val="002819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i/>
      <w:iCs/>
      <w:sz w:val="20"/>
      <w:szCs w:val="20"/>
    </w:rPr>
  </w:style>
  <w:style w:type="paragraph" w:customStyle="1" w:styleId="xl150">
    <w:name w:val="xl150"/>
    <w:basedOn w:val="Normal"/>
    <w:rsid w:val="002819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sz w:val="20"/>
      <w:szCs w:val="20"/>
    </w:rPr>
  </w:style>
  <w:style w:type="paragraph" w:customStyle="1" w:styleId="xl151">
    <w:name w:val="xl151"/>
    <w:basedOn w:val="Normal"/>
    <w:rsid w:val="0028198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i/>
      <w:iCs/>
      <w:sz w:val="20"/>
      <w:szCs w:val="20"/>
    </w:rPr>
  </w:style>
  <w:style w:type="paragraph" w:customStyle="1" w:styleId="xl152">
    <w:name w:val="xl152"/>
    <w:basedOn w:val="Normal"/>
    <w:rsid w:val="0028198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sz w:val="20"/>
      <w:szCs w:val="20"/>
    </w:rPr>
  </w:style>
  <w:style w:type="paragraph" w:customStyle="1" w:styleId="xl153">
    <w:name w:val="xl153"/>
    <w:basedOn w:val="Normal"/>
    <w:rsid w:val="002819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154">
    <w:name w:val="xl154"/>
    <w:basedOn w:val="Normal"/>
    <w:rsid w:val="002819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155">
    <w:name w:val="xl155"/>
    <w:basedOn w:val="Normal"/>
    <w:rsid w:val="00281988"/>
    <w:pPr>
      <w:pBdr>
        <w:top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81988"/>
    <w:pPr>
      <w:pBdr>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character" w:styleId="UnresolvedMention">
    <w:name w:val="Unresolved Mention"/>
    <w:uiPriority w:val="99"/>
    <w:semiHidden/>
    <w:unhideWhenUsed/>
    <w:rsid w:val="00C42B25"/>
    <w:rPr>
      <w:color w:val="605E5C"/>
      <w:shd w:val="clear" w:color="auto" w:fill="E1DFDD"/>
    </w:rPr>
  </w:style>
  <w:style w:type="table" w:customStyle="1" w:styleId="PlainTable21">
    <w:name w:val="Plain Table 21"/>
    <w:basedOn w:val="TableNormal"/>
    <w:next w:val="PlainTable2"/>
    <w:uiPriority w:val="42"/>
    <w:rsid w:val="001D13AE"/>
    <w:rPr>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2">
    <w:name w:val="Plain Table 2"/>
    <w:basedOn w:val="TableNormal"/>
    <w:uiPriority w:val="42"/>
    <w:rsid w:val="001D13A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5769807">
      <w:bodyDiv w:val="1"/>
      <w:marLeft w:val="0"/>
      <w:marRight w:val="0"/>
      <w:marTop w:val="0"/>
      <w:marBottom w:val="0"/>
      <w:divBdr>
        <w:top w:val="none" w:sz="0" w:space="0" w:color="auto"/>
        <w:left w:val="none" w:sz="0" w:space="0" w:color="auto"/>
        <w:bottom w:val="none" w:sz="0" w:space="0" w:color="auto"/>
        <w:right w:val="none" w:sz="0" w:space="0" w:color="auto"/>
      </w:divBdr>
    </w:div>
    <w:div w:id="1206521449">
      <w:bodyDiv w:val="1"/>
      <w:marLeft w:val="0"/>
      <w:marRight w:val="0"/>
      <w:marTop w:val="0"/>
      <w:marBottom w:val="0"/>
      <w:divBdr>
        <w:top w:val="none" w:sz="0" w:space="0" w:color="auto"/>
        <w:left w:val="none" w:sz="0" w:space="0" w:color="auto"/>
        <w:bottom w:val="none" w:sz="0" w:space="0" w:color="auto"/>
        <w:right w:val="none" w:sz="0" w:space="0" w:color="auto"/>
      </w:divBdr>
    </w:div>
    <w:div w:id="1919095361">
      <w:bodyDiv w:val="1"/>
      <w:marLeft w:val="0"/>
      <w:marRight w:val="0"/>
      <w:marTop w:val="0"/>
      <w:marBottom w:val="0"/>
      <w:divBdr>
        <w:top w:val="none" w:sz="0" w:space="0" w:color="auto"/>
        <w:left w:val="none" w:sz="0" w:space="0" w:color="auto"/>
        <w:bottom w:val="none" w:sz="0" w:space="0" w:color="auto"/>
        <w:right w:val="none" w:sz="0" w:space="0" w:color="auto"/>
      </w:divBdr>
    </w:div>
    <w:div w:id="1923638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worldbank.org/debarr" TargetMode="External"/><Relationship Id="rId26" Type="http://schemas.openxmlformats.org/officeDocument/2006/relationships/header" Target="header9.xml"/><Relationship Id="rId39" Type="http://schemas.openxmlformats.org/officeDocument/2006/relationships/header" Target="header18.xml"/><Relationship Id="rId21" Type="http://schemas.openxmlformats.org/officeDocument/2006/relationships/hyperlink" Target="mailto:resiland.epiu@gmail.com" TargetMode="External"/><Relationship Id="rId34" Type="http://schemas.openxmlformats.org/officeDocument/2006/relationships/header" Target="header15.xml"/><Relationship Id="rId42" Type="http://schemas.openxmlformats.org/officeDocument/2006/relationships/footer" Target="footer9.xml"/><Relationship Id="rId47" Type="http://schemas.openxmlformats.org/officeDocument/2006/relationships/hyperlink" Target="http://www.arbitrage.am/?page=arbitration_costs" TargetMode="External"/><Relationship Id="rId50" Type="http://schemas.openxmlformats.org/officeDocument/2006/relationships/header" Target="header22.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eader" Target="header5.xml"/><Relationship Id="rId29" Type="http://schemas.openxmlformats.org/officeDocument/2006/relationships/footer" Target="footer4.xml"/><Relationship Id="rId11" Type="http://schemas.openxmlformats.org/officeDocument/2006/relationships/footer" Target="footer1.xml"/><Relationship Id="rId24" Type="http://schemas.openxmlformats.org/officeDocument/2006/relationships/header" Target="header7.xml"/><Relationship Id="rId32" Type="http://schemas.openxmlformats.org/officeDocument/2006/relationships/header" Target="header13.xml"/><Relationship Id="rId37" Type="http://schemas.openxmlformats.org/officeDocument/2006/relationships/footer" Target="footer6.xml"/><Relationship Id="rId40" Type="http://schemas.openxmlformats.org/officeDocument/2006/relationships/footer" Target="footer7.xml"/><Relationship Id="rId45" Type="http://schemas.openxmlformats.org/officeDocument/2006/relationships/header" Target="header20.xml"/><Relationship Id="rId53"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19" Type="http://schemas.openxmlformats.org/officeDocument/2006/relationships/hyperlink" Target="http://www.armeps.am" TargetMode="External"/><Relationship Id="rId31" Type="http://schemas.openxmlformats.org/officeDocument/2006/relationships/header" Target="header12.xml"/><Relationship Id="rId44" Type="http://schemas.openxmlformats.org/officeDocument/2006/relationships/header" Target="header19.xml"/><Relationship Id="rId52" Type="http://schemas.openxmlformats.org/officeDocument/2006/relationships/header" Target="header2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yperlink" Target="http://www.arbitrage.am/?page=arbitration_costs" TargetMode="External"/><Relationship Id="rId27" Type="http://schemas.openxmlformats.org/officeDocument/2006/relationships/header" Target="header10.xml"/><Relationship Id="rId30" Type="http://schemas.openxmlformats.org/officeDocument/2006/relationships/header" Target="header11.xml"/><Relationship Id="rId35" Type="http://schemas.openxmlformats.org/officeDocument/2006/relationships/header" Target="header16.xml"/><Relationship Id="rId43" Type="http://schemas.openxmlformats.org/officeDocument/2006/relationships/image" Target="media/image1.png"/><Relationship Id="rId48" Type="http://schemas.openxmlformats.org/officeDocument/2006/relationships/hyperlink" Target="mailto:fmelikyan@wsdp.am" TargetMode="External"/><Relationship Id="rId8" Type="http://schemas.openxmlformats.org/officeDocument/2006/relationships/footnotes" Target="footnotes.xml"/><Relationship Id="rId51" Type="http://schemas.openxmlformats.org/officeDocument/2006/relationships/header" Target="header23.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eader" Target="header6.xml"/><Relationship Id="rId25" Type="http://schemas.openxmlformats.org/officeDocument/2006/relationships/header" Target="header8.xml"/><Relationship Id="rId33" Type="http://schemas.openxmlformats.org/officeDocument/2006/relationships/header" Target="header14.xml"/><Relationship Id="rId38" Type="http://schemas.openxmlformats.org/officeDocument/2006/relationships/header" Target="header17.xml"/><Relationship Id="rId46" Type="http://schemas.openxmlformats.org/officeDocument/2006/relationships/header" Target="header21.xml"/><Relationship Id="rId20" Type="http://schemas.openxmlformats.org/officeDocument/2006/relationships/hyperlink" Target="http://www.armeps.am" TargetMode="External"/><Relationship Id="rId41" Type="http://schemas.openxmlformats.org/officeDocument/2006/relationships/footer" Target="footer8.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yperlink" Target="mailto:resiland.epiu@gmail.com" TargetMode="External"/><Relationship Id="rId28" Type="http://schemas.openxmlformats.org/officeDocument/2006/relationships/footer" Target="footer3.xml"/><Relationship Id="rId36" Type="http://schemas.openxmlformats.org/officeDocument/2006/relationships/footer" Target="footer5.xml"/><Relationship Id="rId49" Type="http://schemas.openxmlformats.org/officeDocument/2006/relationships/hyperlink" Target="mailto:fmelikyan@wsd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84A3277B7707A48B0E1B9AC835E8163" ma:contentTypeVersion="5" ma:contentTypeDescription="Create a new document." ma:contentTypeScope="" ma:versionID="1d9197ec428582acf236bcb7a2fbc99f">
  <xsd:schema xmlns:xsd="http://www.w3.org/2001/XMLSchema" xmlns:xs="http://www.w3.org/2001/XMLSchema" xmlns:p="http://schemas.microsoft.com/office/2006/metadata/properties" xmlns:ns3="aa3449fd-d373-417f-9c8d-cf261ce8b785" xmlns:ns4="eda4fd43-f936-4ced-9b4a-46c1ef7d5473" targetNamespace="http://schemas.microsoft.com/office/2006/metadata/properties" ma:root="true" ma:fieldsID="84527c4b0a99d0cc85596587c6aa46f9" ns3:_="" ns4:_="">
    <xsd:import namespace="aa3449fd-d373-417f-9c8d-cf261ce8b785"/>
    <xsd:import namespace="eda4fd43-f936-4ced-9b4a-46c1ef7d547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3449fd-d373-417f-9c8d-cf261ce8b785"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a4fd43-f936-4ced-9b4a-46c1ef7d547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192118-0E2E-447B-AD5E-D1EAAFC88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3449fd-d373-417f-9c8d-cf261ce8b785"/>
    <ds:schemaRef ds:uri="eda4fd43-f936-4ced-9b4a-46c1ef7d54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0CE19E-861A-4725-A86D-11B5D3DC2198}">
  <ds:schemaRefs>
    <ds:schemaRef ds:uri="http://schemas.microsoft.com/sharepoint/v3/contenttype/forms"/>
  </ds:schemaRefs>
</ds:datastoreItem>
</file>

<file path=customXml/itemProps3.xml><?xml version="1.0" encoding="utf-8"?>
<ds:datastoreItem xmlns:ds="http://schemas.openxmlformats.org/officeDocument/2006/customXml" ds:itemID="{63E80BA0-6AC5-40EB-8B20-1CA7D1C4E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185</Pages>
  <Words>40896</Words>
  <Characters>233111</Characters>
  <Application>Microsoft Office Word</Application>
  <DocSecurity>0</DocSecurity>
  <Lines>1942</Lines>
  <Paragraphs>546</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273461</CharactersWithSpaces>
  <SharedDoc>false</SharedDoc>
  <HLinks>
    <vt:vector size="1008" baseType="variant">
      <vt:variant>
        <vt:i4>1441854</vt:i4>
      </vt:variant>
      <vt:variant>
        <vt:i4>1007</vt:i4>
      </vt:variant>
      <vt:variant>
        <vt:i4>0</vt:i4>
      </vt:variant>
      <vt:variant>
        <vt:i4>5</vt:i4>
      </vt:variant>
      <vt:variant>
        <vt:lpwstr/>
      </vt:variant>
      <vt:variant>
        <vt:lpwstr>_Toc117006864</vt:lpwstr>
      </vt:variant>
      <vt:variant>
        <vt:i4>1441854</vt:i4>
      </vt:variant>
      <vt:variant>
        <vt:i4>1001</vt:i4>
      </vt:variant>
      <vt:variant>
        <vt:i4>0</vt:i4>
      </vt:variant>
      <vt:variant>
        <vt:i4>5</vt:i4>
      </vt:variant>
      <vt:variant>
        <vt:lpwstr/>
      </vt:variant>
      <vt:variant>
        <vt:lpwstr>_Toc117006863</vt:lpwstr>
      </vt:variant>
      <vt:variant>
        <vt:i4>1441854</vt:i4>
      </vt:variant>
      <vt:variant>
        <vt:i4>995</vt:i4>
      </vt:variant>
      <vt:variant>
        <vt:i4>0</vt:i4>
      </vt:variant>
      <vt:variant>
        <vt:i4>5</vt:i4>
      </vt:variant>
      <vt:variant>
        <vt:lpwstr/>
      </vt:variant>
      <vt:variant>
        <vt:lpwstr>_Toc117006862</vt:lpwstr>
      </vt:variant>
      <vt:variant>
        <vt:i4>1441854</vt:i4>
      </vt:variant>
      <vt:variant>
        <vt:i4>989</vt:i4>
      </vt:variant>
      <vt:variant>
        <vt:i4>0</vt:i4>
      </vt:variant>
      <vt:variant>
        <vt:i4>5</vt:i4>
      </vt:variant>
      <vt:variant>
        <vt:lpwstr/>
      </vt:variant>
      <vt:variant>
        <vt:lpwstr>_Toc117006861</vt:lpwstr>
      </vt:variant>
      <vt:variant>
        <vt:i4>655399</vt:i4>
      </vt:variant>
      <vt:variant>
        <vt:i4>984</vt:i4>
      </vt:variant>
      <vt:variant>
        <vt:i4>0</vt:i4>
      </vt:variant>
      <vt:variant>
        <vt:i4>5</vt:i4>
      </vt:variant>
      <vt:variant>
        <vt:lpwstr>http://www.arbitrage.am/?page=arbitration_costs</vt:lpwstr>
      </vt:variant>
      <vt:variant>
        <vt:lpwstr/>
      </vt:variant>
      <vt:variant>
        <vt:i4>1048630</vt:i4>
      </vt:variant>
      <vt:variant>
        <vt:i4>977</vt:i4>
      </vt:variant>
      <vt:variant>
        <vt:i4>0</vt:i4>
      </vt:variant>
      <vt:variant>
        <vt:i4>5</vt:i4>
      </vt:variant>
      <vt:variant>
        <vt:lpwstr/>
      </vt:variant>
      <vt:variant>
        <vt:lpwstr>_Toc123223647</vt:lpwstr>
      </vt:variant>
      <vt:variant>
        <vt:i4>1048630</vt:i4>
      </vt:variant>
      <vt:variant>
        <vt:i4>971</vt:i4>
      </vt:variant>
      <vt:variant>
        <vt:i4>0</vt:i4>
      </vt:variant>
      <vt:variant>
        <vt:i4>5</vt:i4>
      </vt:variant>
      <vt:variant>
        <vt:lpwstr/>
      </vt:variant>
      <vt:variant>
        <vt:lpwstr>_Toc123223646</vt:lpwstr>
      </vt:variant>
      <vt:variant>
        <vt:i4>1048630</vt:i4>
      </vt:variant>
      <vt:variant>
        <vt:i4>965</vt:i4>
      </vt:variant>
      <vt:variant>
        <vt:i4>0</vt:i4>
      </vt:variant>
      <vt:variant>
        <vt:i4>5</vt:i4>
      </vt:variant>
      <vt:variant>
        <vt:lpwstr/>
      </vt:variant>
      <vt:variant>
        <vt:lpwstr>_Toc123223645</vt:lpwstr>
      </vt:variant>
      <vt:variant>
        <vt:i4>1048630</vt:i4>
      </vt:variant>
      <vt:variant>
        <vt:i4>959</vt:i4>
      </vt:variant>
      <vt:variant>
        <vt:i4>0</vt:i4>
      </vt:variant>
      <vt:variant>
        <vt:i4>5</vt:i4>
      </vt:variant>
      <vt:variant>
        <vt:lpwstr/>
      </vt:variant>
      <vt:variant>
        <vt:lpwstr>_Toc123223644</vt:lpwstr>
      </vt:variant>
      <vt:variant>
        <vt:i4>1048630</vt:i4>
      </vt:variant>
      <vt:variant>
        <vt:i4>953</vt:i4>
      </vt:variant>
      <vt:variant>
        <vt:i4>0</vt:i4>
      </vt:variant>
      <vt:variant>
        <vt:i4>5</vt:i4>
      </vt:variant>
      <vt:variant>
        <vt:lpwstr/>
      </vt:variant>
      <vt:variant>
        <vt:lpwstr>_Toc123223643</vt:lpwstr>
      </vt:variant>
      <vt:variant>
        <vt:i4>1048630</vt:i4>
      </vt:variant>
      <vt:variant>
        <vt:i4>947</vt:i4>
      </vt:variant>
      <vt:variant>
        <vt:i4>0</vt:i4>
      </vt:variant>
      <vt:variant>
        <vt:i4>5</vt:i4>
      </vt:variant>
      <vt:variant>
        <vt:lpwstr/>
      </vt:variant>
      <vt:variant>
        <vt:lpwstr>_Toc123223642</vt:lpwstr>
      </vt:variant>
      <vt:variant>
        <vt:i4>1048630</vt:i4>
      </vt:variant>
      <vt:variant>
        <vt:i4>941</vt:i4>
      </vt:variant>
      <vt:variant>
        <vt:i4>0</vt:i4>
      </vt:variant>
      <vt:variant>
        <vt:i4>5</vt:i4>
      </vt:variant>
      <vt:variant>
        <vt:lpwstr/>
      </vt:variant>
      <vt:variant>
        <vt:lpwstr>_Toc123223641</vt:lpwstr>
      </vt:variant>
      <vt:variant>
        <vt:i4>1048630</vt:i4>
      </vt:variant>
      <vt:variant>
        <vt:i4>935</vt:i4>
      </vt:variant>
      <vt:variant>
        <vt:i4>0</vt:i4>
      </vt:variant>
      <vt:variant>
        <vt:i4>5</vt:i4>
      </vt:variant>
      <vt:variant>
        <vt:lpwstr/>
      </vt:variant>
      <vt:variant>
        <vt:lpwstr>_Toc123223640</vt:lpwstr>
      </vt:variant>
      <vt:variant>
        <vt:i4>1507382</vt:i4>
      </vt:variant>
      <vt:variant>
        <vt:i4>929</vt:i4>
      </vt:variant>
      <vt:variant>
        <vt:i4>0</vt:i4>
      </vt:variant>
      <vt:variant>
        <vt:i4>5</vt:i4>
      </vt:variant>
      <vt:variant>
        <vt:lpwstr/>
      </vt:variant>
      <vt:variant>
        <vt:lpwstr>_Toc123223639</vt:lpwstr>
      </vt:variant>
      <vt:variant>
        <vt:i4>1507382</vt:i4>
      </vt:variant>
      <vt:variant>
        <vt:i4>923</vt:i4>
      </vt:variant>
      <vt:variant>
        <vt:i4>0</vt:i4>
      </vt:variant>
      <vt:variant>
        <vt:i4>5</vt:i4>
      </vt:variant>
      <vt:variant>
        <vt:lpwstr/>
      </vt:variant>
      <vt:variant>
        <vt:lpwstr>_Toc123223638</vt:lpwstr>
      </vt:variant>
      <vt:variant>
        <vt:i4>1507382</vt:i4>
      </vt:variant>
      <vt:variant>
        <vt:i4>917</vt:i4>
      </vt:variant>
      <vt:variant>
        <vt:i4>0</vt:i4>
      </vt:variant>
      <vt:variant>
        <vt:i4>5</vt:i4>
      </vt:variant>
      <vt:variant>
        <vt:lpwstr/>
      </vt:variant>
      <vt:variant>
        <vt:lpwstr>_Toc123223637</vt:lpwstr>
      </vt:variant>
      <vt:variant>
        <vt:i4>1507382</vt:i4>
      </vt:variant>
      <vt:variant>
        <vt:i4>911</vt:i4>
      </vt:variant>
      <vt:variant>
        <vt:i4>0</vt:i4>
      </vt:variant>
      <vt:variant>
        <vt:i4>5</vt:i4>
      </vt:variant>
      <vt:variant>
        <vt:lpwstr/>
      </vt:variant>
      <vt:variant>
        <vt:lpwstr>_Toc123223636</vt:lpwstr>
      </vt:variant>
      <vt:variant>
        <vt:i4>1507382</vt:i4>
      </vt:variant>
      <vt:variant>
        <vt:i4>905</vt:i4>
      </vt:variant>
      <vt:variant>
        <vt:i4>0</vt:i4>
      </vt:variant>
      <vt:variant>
        <vt:i4>5</vt:i4>
      </vt:variant>
      <vt:variant>
        <vt:lpwstr/>
      </vt:variant>
      <vt:variant>
        <vt:lpwstr>_Toc123223635</vt:lpwstr>
      </vt:variant>
      <vt:variant>
        <vt:i4>1507382</vt:i4>
      </vt:variant>
      <vt:variant>
        <vt:i4>899</vt:i4>
      </vt:variant>
      <vt:variant>
        <vt:i4>0</vt:i4>
      </vt:variant>
      <vt:variant>
        <vt:i4>5</vt:i4>
      </vt:variant>
      <vt:variant>
        <vt:lpwstr/>
      </vt:variant>
      <vt:variant>
        <vt:lpwstr>_Toc123223634</vt:lpwstr>
      </vt:variant>
      <vt:variant>
        <vt:i4>1507382</vt:i4>
      </vt:variant>
      <vt:variant>
        <vt:i4>893</vt:i4>
      </vt:variant>
      <vt:variant>
        <vt:i4>0</vt:i4>
      </vt:variant>
      <vt:variant>
        <vt:i4>5</vt:i4>
      </vt:variant>
      <vt:variant>
        <vt:lpwstr/>
      </vt:variant>
      <vt:variant>
        <vt:lpwstr>_Toc123223633</vt:lpwstr>
      </vt:variant>
      <vt:variant>
        <vt:i4>1507382</vt:i4>
      </vt:variant>
      <vt:variant>
        <vt:i4>887</vt:i4>
      </vt:variant>
      <vt:variant>
        <vt:i4>0</vt:i4>
      </vt:variant>
      <vt:variant>
        <vt:i4>5</vt:i4>
      </vt:variant>
      <vt:variant>
        <vt:lpwstr/>
      </vt:variant>
      <vt:variant>
        <vt:lpwstr>_Toc123223632</vt:lpwstr>
      </vt:variant>
      <vt:variant>
        <vt:i4>1507382</vt:i4>
      </vt:variant>
      <vt:variant>
        <vt:i4>881</vt:i4>
      </vt:variant>
      <vt:variant>
        <vt:i4>0</vt:i4>
      </vt:variant>
      <vt:variant>
        <vt:i4>5</vt:i4>
      </vt:variant>
      <vt:variant>
        <vt:lpwstr/>
      </vt:variant>
      <vt:variant>
        <vt:lpwstr>_Toc123223631</vt:lpwstr>
      </vt:variant>
      <vt:variant>
        <vt:i4>1507382</vt:i4>
      </vt:variant>
      <vt:variant>
        <vt:i4>875</vt:i4>
      </vt:variant>
      <vt:variant>
        <vt:i4>0</vt:i4>
      </vt:variant>
      <vt:variant>
        <vt:i4>5</vt:i4>
      </vt:variant>
      <vt:variant>
        <vt:lpwstr/>
      </vt:variant>
      <vt:variant>
        <vt:lpwstr>_Toc123223630</vt:lpwstr>
      </vt:variant>
      <vt:variant>
        <vt:i4>1441846</vt:i4>
      </vt:variant>
      <vt:variant>
        <vt:i4>869</vt:i4>
      </vt:variant>
      <vt:variant>
        <vt:i4>0</vt:i4>
      </vt:variant>
      <vt:variant>
        <vt:i4>5</vt:i4>
      </vt:variant>
      <vt:variant>
        <vt:lpwstr/>
      </vt:variant>
      <vt:variant>
        <vt:lpwstr>_Toc123223629</vt:lpwstr>
      </vt:variant>
      <vt:variant>
        <vt:i4>1441846</vt:i4>
      </vt:variant>
      <vt:variant>
        <vt:i4>863</vt:i4>
      </vt:variant>
      <vt:variant>
        <vt:i4>0</vt:i4>
      </vt:variant>
      <vt:variant>
        <vt:i4>5</vt:i4>
      </vt:variant>
      <vt:variant>
        <vt:lpwstr/>
      </vt:variant>
      <vt:variant>
        <vt:lpwstr>_Toc123223628</vt:lpwstr>
      </vt:variant>
      <vt:variant>
        <vt:i4>1441846</vt:i4>
      </vt:variant>
      <vt:variant>
        <vt:i4>857</vt:i4>
      </vt:variant>
      <vt:variant>
        <vt:i4>0</vt:i4>
      </vt:variant>
      <vt:variant>
        <vt:i4>5</vt:i4>
      </vt:variant>
      <vt:variant>
        <vt:lpwstr/>
      </vt:variant>
      <vt:variant>
        <vt:lpwstr>_Toc123223627</vt:lpwstr>
      </vt:variant>
      <vt:variant>
        <vt:i4>1441846</vt:i4>
      </vt:variant>
      <vt:variant>
        <vt:i4>851</vt:i4>
      </vt:variant>
      <vt:variant>
        <vt:i4>0</vt:i4>
      </vt:variant>
      <vt:variant>
        <vt:i4>5</vt:i4>
      </vt:variant>
      <vt:variant>
        <vt:lpwstr/>
      </vt:variant>
      <vt:variant>
        <vt:lpwstr>_Toc123223626</vt:lpwstr>
      </vt:variant>
      <vt:variant>
        <vt:i4>1441846</vt:i4>
      </vt:variant>
      <vt:variant>
        <vt:i4>845</vt:i4>
      </vt:variant>
      <vt:variant>
        <vt:i4>0</vt:i4>
      </vt:variant>
      <vt:variant>
        <vt:i4>5</vt:i4>
      </vt:variant>
      <vt:variant>
        <vt:lpwstr/>
      </vt:variant>
      <vt:variant>
        <vt:lpwstr>_Toc123223625</vt:lpwstr>
      </vt:variant>
      <vt:variant>
        <vt:i4>1441846</vt:i4>
      </vt:variant>
      <vt:variant>
        <vt:i4>839</vt:i4>
      </vt:variant>
      <vt:variant>
        <vt:i4>0</vt:i4>
      </vt:variant>
      <vt:variant>
        <vt:i4>5</vt:i4>
      </vt:variant>
      <vt:variant>
        <vt:lpwstr/>
      </vt:variant>
      <vt:variant>
        <vt:lpwstr>_Toc123223624</vt:lpwstr>
      </vt:variant>
      <vt:variant>
        <vt:i4>1441846</vt:i4>
      </vt:variant>
      <vt:variant>
        <vt:i4>833</vt:i4>
      </vt:variant>
      <vt:variant>
        <vt:i4>0</vt:i4>
      </vt:variant>
      <vt:variant>
        <vt:i4>5</vt:i4>
      </vt:variant>
      <vt:variant>
        <vt:lpwstr/>
      </vt:variant>
      <vt:variant>
        <vt:lpwstr>_Toc123223623</vt:lpwstr>
      </vt:variant>
      <vt:variant>
        <vt:i4>1441846</vt:i4>
      </vt:variant>
      <vt:variant>
        <vt:i4>827</vt:i4>
      </vt:variant>
      <vt:variant>
        <vt:i4>0</vt:i4>
      </vt:variant>
      <vt:variant>
        <vt:i4>5</vt:i4>
      </vt:variant>
      <vt:variant>
        <vt:lpwstr/>
      </vt:variant>
      <vt:variant>
        <vt:lpwstr>_Toc123223622</vt:lpwstr>
      </vt:variant>
      <vt:variant>
        <vt:i4>1441846</vt:i4>
      </vt:variant>
      <vt:variant>
        <vt:i4>821</vt:i4>
      </vt:variant>
      <vt:variant>
        <vt:i4>0</vt:i4>
      </vt:variant>
      <vt:variant>
        <vt:i4>5</vt:i4>
      </vt:variant>
      <vt:variant>
        <vt:lpwstr/>
      </vt:variant>
      <vt:variant>
        <vt:lpwstr>_Toc123223621</vt:lpwstr>
      </vt:variant>
      <vt:variant>
        <vt:i4>1441846</vt:i4>
      </vt:variant>
      <vt:variant>
        <vt:i4>815</vt:i4>
      </vt:variant>
      <vt:variant>
        <vt:i4>0</vt:i4>
      </vt:variant>
      <vt:variant>
        <vt:i4>5</vt:i4>
      </vt:variant>
      <vt:variant>
        <vt:lpwstr/>
      </vt:variant>
      <vt:variant>
        <vt:lpwstr>_Toc123223620</vt:lpwstr>
      </vt:variant>
      <vt:variant>
        <vt:i4>1376310</vt:i4>
      </vt:variant>
      <vt:variant>
        <vt:i4>809</vt:i4>
      </vt:variant>
      <vt:variant>
        <vt:i4>0</vt:i4>
      </vt:variant>
      <vt:variant>
        <vt:i4>5</vt:i4>
      </vt:variant>
      <vt:variant>
        <vt:lpwstr/>
      </vt:variant>
      <vt:variant>
        <vt:lpwstr>_Toc123223619</vt:lpwstr>
      </vt:variant>
      <vt:variant>
        <vt:i4>1376310</vt:i4>
      </vt:variant>
      <vt:variant>
        <vt:i4>803</vt:i4>
      </vt:variant>
      <vt:variant>
        <vt:i4>0</vt:i4>
      </vt:variant>
      <vt:variant>
        <vt:i4>5</vt:i4>
      </vt:variant>
      <vt:variant>
        <vt:lpwstr/>
      </vt:variant>
      <vt:variant>
        <vt:lpwstr>_Toc123223618</vt:lpwstr>
      </vt:variant>
      <vt:variant>
        <vt:i4>1376310</vt:i4>
      </vt:variant>
      <vt:variant>
        <vt:i4>797</vt:i4>
      </vt:variant>
      <vt:variant>
        <vt:i4>0</vt:i4>
      </vt:variant>
      <vt:variant>
        <vt:i4>5</vt:i4>
      </vt:variant>
      <vt:variant>
        <vt:lpwstr/>
      </vt:variant>
      <vt:variant>
        <vt:lpwstr>_Toc123223617</vt:lpwstr>
      </vt:variant>
      <vt:variant>
        <vt:i4>1376310</vt:i4>
      </vt:variant>
      <vt:variant>
        <vt:i4>791</vt:i4>
      </vt:variant>
      <vt:variant>
        <vt:i4>0</vt:i4>
      </vt:variant>
      <vt:variant>
        <vt:i4>5</vt:i4>
      </vt:variant>
      <vt:variant>
        <vt:lpwstr/>
      </vt:variant>
      <vt:variant>
        <vt:lpwstr>_Toc123223616</vt:lpwstr>
      </vt:variant>
      <vt:variant>
        <vt:i4>1376310</vt:i4>
      </vt:variant>
      <vt:variant>
        <vt:i4>785</vt:i4>
      </vt:variant>
      <vt:variant>
        <vt:i4>0</vt:i4>
      </vt:variant>
      <vt:variant>
        <vt:i4>5</vt:i4>
      </vt:variant>
      <vt:variant>
        <vt:lpwstr/>
      </vt:variant>
      <vt:variant>
        <vt:lpwstr>_Toc123223615</vt:lpwstr>
      </vt:variant>
      <vt:variant>
        <vt:i4>1376310</vt:i4>
      </vt:variant>
      <vt:variant>
        <vt:i4>779</vt:i4>
      </vt:variant>
      <vt:variant>
        <vt:i4>0</vt:i4>
      </vt:variant>
      <vt:variant>
        <vt:i4>5</vt:i4>
      </vt:variant>
      <vt:variant>
        <vt:lpwstr/>
      </vt:variant>
      <vt:variant>
        <vt:lpwstr>_Toc123223614</vt:lpwstr>
      </vt:variant>
      <vt:variant>
        <vt:i4>1376310</vt:i4>
      </vt:variant>
      <vt:variant>
        <vt:i4>773</vt:i4>
      </vt:variant>
      <vt:variant>
        <vt:i4>0</vt:i4>
      </vt:variant>
      <vt:variant>
        <vt:i4>5</vt:i4>
      </vt:variant>
      <vt:variant>
        <vt:lpwstr/>
      </vt:variant>
      <vt:variant>
        <vt:lpwstr>_Toc123223613</vt:lpwstr>
      </vt:variant>
      <vt:variant>
        <vt:i4>1376310</vt:i4>
      </vt:variant>
      <vt:variant>
        <vt:i4>767</vt:i4>
      </vt:variant>
      <vt:variant>
        <vt:i4>0</vt:i4>
      </vt:variant>
      <vt:variant>
        <vt:i4>5</vt:i4>
      </vt:variant>
      <vt:variant>
        <vt:lpwstr/>
      </vt:variant>
      <vt:variant>
        <vt:lpwstr>_Toc123223612</vt:lpwstr>
      </vt:variant>
      <vt:variant>
        <vt:i4>1376310</vt:i4>
      </vt:variant>
      <vt:variant>
        <vt:i4>761</vt:i4>
      </vt:variant>
      <vt:variant>
        <vt:i4>0</vt:i4>
      </vt:variant>
      <vt:variant>
        <vt:i4>5</vt:i4>
      </vt:variant>
      <vt:variant>
        <vt:lpwstr/>
      </vt:variant>
      <vt:variant>
        <vt:lpwstr>_Toc123223611</vt:lpwstr>
      </vt:variant>
      <vt:variant>
        <vt:i4>1376310</vt:i4>
      </vt:variant>
      <vt:variant>
        <vt:i4>755</vt:i4>
      </vt:variant>
      <vt:variant>
        <vt:i4>0</vt:i4>
      </vt:variant>
      <vt:variant>
        <vt:i4>5</vt:i4>
      </vt:variant>
      <vt:variant>
        <vt:lpwstr/>
      </vt:variant>
      <vt:variant>
        <vt:lpwstr>_Toc123223610</vt:lpwstr>
      </vt:variant>
      <vt:variant>
        <vt:i4>1310774</vt:i4>
      </vt:variant>
      <vt:variant>
        <vt:i4>749</vt:i4>
      </vt:variant>
      <vt:variant>
        <vt:i4>0</vt:i4>
      </vt:variant>
      <vt:variant>
        <vt:i4>5</vt:i4>
      </vt:variant>
      <vt:variant>
        <vt:lpwstr/>
      </vt:variant>
      <vt:variant>
        <vt:lpwstr>_Toc123223609</vt:lpwstr>
      </vt:variant>
      <vt:variant>
        <vt:i4>1310774</vt:i4>
      </vt:variant>
      <vt:variant>
        <vt:i4>743</vt:i4>
      </vt:variant>
      <vt:variant>
        <vt:i4>0</vt:i4>
      </vt:variant>
      <vt:variant>
        <vt:i4>5</vt:i4>
      </vt:variant>
      <vt:variant>
        <vt:lpwstr/>
      </vt:variant>
      <vt:variant>
        <vt:lpwstr>_Toc123223608</vt:lpwstr>
      </vt:variant>
      <vt:variant>
        <vt:i4>1310774</vt:i4>
      </vt:variant>
      <vt:variant>
        <vt:i4>737</vt:i4>
      </vt:variant>
      <vt:variant>
        <vt:i4>0</vt:i4>
      </vt:variant>
      <vt:variant>
        <vt:i4>5</vt:i4>
      </vt:variant>
      <vt:variant>
        <vt:lpwstr/>
      </vt:variant>
      <vt:variant>
        <vt:lpwstr>_Toc123223607</vt:lpwstr>
      </vt:variant>
      <vt:variant>
        <vt:i4>1310774</vt:i4>
      </vt:variant>
      <vt:variant>
        <vt:i4>731</vt:i4>
      </vt:variant>
      <vt:variant>
        <vt:i4>0</vt:i4>
      </vt:variant>
      <vt:variant>
        <vt:i4>5</vt:i4>
      </vt:variant>
      <vt:variant>
        <vt:lpwstr/>
      </vt:variant>
      <vt:variant>
        <vt:lpwstr>_Toc123223606</vt:lpwstr>
      </vt:variant>
      <vt:variant>
        <vt:i4>1310774</vt:i4>
      </vt:variant>
      <vt:variant>
        <vt:i4>725</vt:i4>
      </vt:variant>
      <vt:variant>
        <vt:i4>0</vt:i4>
      </vt:variant>
      <vt:variant>
        <vt:i4>5</vt:i4>
      </vt:variant>
      <vt:variant>
        <vt:lpwstr/>
      </vt:variant>
      <vt:variant>
        <vt:lpwstr>_Toc123223605</vt:lpwstr>
      </vt:variant>
      <vt:variant>
        <vt:i4>1310774</vt:i4>
      </vt:variant>
      <vt:variant>
        <vt:i4>719</vt:i4>
      </vt:variant>
      <vt:variant>
        <vt:i4>0</vt:i4>
      </vt:variant>
      <vt:variant>
        <vt:i4>5</vt:i4>
      </vt:variant>
      <vt:variant>
        <vt:lpwstr/>
      </vt:variant>
      <vt:variant>
        <vt:lpwstr>_Toc123223604</vt:lpwstr>
      </vt:variant>
      <vt:variant>
        <vt:i4>1310774</vt:i4>
      </vt:variant>
      <vt:variant>
        <vt:i4>713</vt:i4>
      </vt:variant>
      <vt:variant>
        <vt:i4>0</vt:i4>
      </vt:variant>
      <vt:variant>
        <vt:i4>5</vt:i4>
      </vt:variant>
      <vt:variant>
        <vt:lpwstr/>
      </vt:variant>
      <vt:variant>
        <vt:lpwstr>_Toc123223603</vt:lpwstr>
      </vt:variant>
      <vt:variant>
        <vt:i4>1310774</vt:i4>
      </vt:variant>
      <vt:variant>
        <vt:i4>707</vt:i4>
      </vt:variant>
      <vt:variant>
        <vt:i4>0</vt:i4>
      </vt:variant>
      <vt:variant>
        <vt:i4>5</vt:i4>
      </vt:variant>
      <vt:variant>
        <vt:lpwstr/>
      </vt:variant>
      <vt:variant>
        <vt:lpwstr>_Toc123223602</vt:lpwstr>
      </vt:variant>
      <vt:variant>
        <vt:i4>1310774</vt:i4>
      </vt:variant>
      <vt:variant>
        <vt:i4>701</vt:i4>
      </vt:variant>
      <vt:variant>
        <vt:i4>0</vt:i4>
      </vt:variant>
      <vt:variant>
        <vt:i4>5</vt:i4>
      </vt:variant>
      <vt:variant>
        <vt:lpwstr/>
      </vt:variant>
      <vt:variant>
        <vt:lpwstr>_Toc123223601</vt:lpwstr>
      </vt:variant>
      <vt:variant>
        <vt:i4>1310774</vt:i4>
      </vt:variant>
      <vt:variant>
        <vt:i4>695</vt:i4>
      </vt:variant>
      <vt:variant>
        <vt:i4>0</vt:i4>
      </vt:variant>
      <vt:variant>
        <vt:i4>5</vt:i4>
      </vt:variant>
      <vt:variant>
        <vt:lpwstr/>
      </vt:variant>
      <vt:variant>
        <vt:lpwstr>_Toc123223600</vt:lpwstr>
      </vt:variant>
      <vt:variant>
        <vt:i4>1900597</vt:i4>
      </vt:variant>
      <vt:variant>
        <vt:i4>689</vt:i4>
      </vt:variant>
      <vt:variant>
        <vt:i4>0</vt:i4>
      </vt:variant>
      <vt:variant>
        <vt:i4>5</vt:i4>
      </vt:variant>
      <vt:variant>
        <vt:lpwstr/>
      </vt:variant>
      <vt:variant>
        <vt:lpwstr>_Toc123223599</vt:lpwstr>
      </vt:variant>
      <vt:variant>
        <vt:i4>1900597</vt:i4>
      </vt:variant>
      <vt:variant>
        <vt:i4>683</vt:i4>
      </vt:variant>
      <vt:variant>
        <vt:i4>0</vt:i4>
      </vt:variant>
      <vt:variant>
        <vt:i4>5</vt:i4>
      </vt:variant>
      <vt:variant>
        <vt:lpwstr/>
      </vt:variant>
      <vt:variant>
        <vt:lpwstr>_Toc123223598</vt:lpwstr>
      </vt:variant>
      <vt:variant>
        <vt:i4>1900597</vt:i4>
      </vt:variant>
      <vt:variant>
        <vt:i4>677</vt:i4>
      </vt:variant>
      <vt:variant>
        <vt:i4>0</vt:i4>
      </vt:variant>
      <vt:variant>
        <vt:i4>5</vt:i4>
      </vt:variant>
      <vt:variant>
        <vt:lpwstr/>
      </vt:variant>
      <vt:variant>
        <vt:lpwstr>_Toc123223597</vt:lpwstr>
      </vt:variant>
      <vt:variant>
        <vt:i4>1900597</vt:i4>
      </vt:variant>
      <vt:variant>
        <vt:i4>671</vt:i4>
      </vt:variant>
      <vt:variant>
        <vt:i4>0</vt:i4>
      </vt:variant>
      <vt:variant>
        <vt:i4>5</vt:i4>
      </vt:variant>
      <vt:variant>
        <vt:lpwstr/>
      </vt:variant>
      <vt:variant>
        <vt:lpwstr>_Toc123223596</vt:lpwstr>
      </vt:variant>
      <vt:variant>
        <vt:i4>1900597</vt:i4>
      </vt:variant>
      <vt:variant>
        <vt:i4>665</vt:i4>
      </vt:variant>
      <vt:variant>
        <vt:i4>0</vt:i4>
      </vt:variant>
      <vt:variant>
        <vt:i4>5</vt:i4>
      </vt:variant>
      <vt:variant>
        <vt:lpwstr/>
      </vt:variant>
      <vt:variant>
        <vt:lpwstr>_Toc123223595</vt:lpwstr>
      </vt:variant>
      <vt:variant>
        <vt:i4>1900597</vt:i4>
      </vt:variant>
      <vt:variant>
        <vt:i4>659</vt:i4>
      </vt:variant>
      <vt:variant>
        <vt:i4>0</vt:i4>
      </vt:variant>
      <vt:variant>
        <vt:i4>5</vt:i4>
      </vt:variant>
      <vt:variant>
        <vt:lpwstr/>
      </vt:variant>
      <vt:variant>
        <vt:lpwstr>_Toc123223594</vt:lpwstr>
      </vt:variant>
      <vt:variant>
        <vt:i4>1900597</vt:i4>
      </vt:variant>
      <vt:variant>
        <vt:i4>653</vt:i4>
      </vt:variant>
      <vt:variant>
        <vt:i4>0</vt:i4>
      </vt:variant>
      <vt:variant>
        <vt:i4>5</vt:i4>
      </vt:variant>
      <vt:variant>
        <vt:lpwstr/>
      </vt:variant>
      <vt:variant>
        <vt:lpwstr>_Toc123223593</vt:lpwstr>
      </vt:variant>
      <vt:variant>
        <vt:i4>1900597</vt:i4>
      </vt:variant>
      <vt:variant>
        <vt:i4>647</vt:i4>
      </vt:variant>
      <vt:variant>
        <vt:i4>0</vt:i4>
      </vt:variant>
      <vt:variant>
        <vt:i4>5</vt:i4>
      </vt:variant>
      <vt:variant>
        <vt:lpwstr/>
      </vt:variant>
      <vt:variant>
        <vt:lpwstr>_Toc123223592</vt:lpwstr>
      </vt:variant>
      <vt:variant>
        <vt:i4>1900597</vt:i4>
      </vt:variant>
      <vt:variant>
        <vt:i4>641</vt:i4>
      </vt:variant>
      <vt:variant>
        <vt:i4>0</vt:i4>
      </vt:variant>
      <vt:variant>
        <vt:i4>5</vt:i4>
      </vt:variant>
      <vt:variant>
        <vt:lpwstr/>
      </vt:variant>
      <vt:variant>
        <vt:lpwstr>_Toc123223591</vt:lpwstr>
      </vt:variant>
      <vt:variant>
        <vt:i4>1900597</vt:i4>
      </vt:variant>
      <vt:variant>
        <vt:i4>635</vt:i4>
      </vt:variant>
      <vt:variant>
        <vt:i4>0</vt:i4>
      </vt:variant>
      <vt:variant>
        <vt:i4>5</vt:i4>
      </vt:variant>
      <vt:variant>
        <vt:lpwstr/>
      </vt:variant>
      <vt:variant>
        <vt:lpwstr>_Toc123223590</vt:lpwstr>
      </vt:variant>
      <vt:variant>
        <vt:i4>1835061</vt:i4>
      </vt:variant>
      <vt:variant>
        <vt:i4>629</vt:i4>
      </vt:variant>
      <vt:variant>
        <vt:i4>0</vt:i4>
      </vt:variant>
      <vt:variant>
        <vt:i4>5</vt:i4>
      </vt:variant>
      <vt:variant>
        <vt:lpwstr/>
      </vt:variant>
      <vt:variant>
        <vt:lpwstr>_Toc123223589</vt:lpwstr>
      </vt:variant>
      <vt:variant>
        <vt:i4>1835061</vt:i4>
      </vt:variant>
      <vt:variant>
        <vt:i4>623</vt:i4>
      </vt:variant>
      <vt:variant>
        <vt:i4>0</vt:i4>
      </vt:variant>
      <vt:variant>
        <vt:i4>5</vt:i4>
      </vt:variant>
      <vt:variant>
        <vt:lpwstr/>
      </vt:variant>
      <vt:variant>
        <vt:lpwstr>_Toc123223588</vt:lpwstr>
      </vt:variant>
      <vt:variant>
        <vt:i4>1835061</vt:i4>
      </vt:variant>
      <vt:variant>
        <vt:i4>617</vt:i4>
      </vt:variant>
      <vt:variant>
        <vt:i4>0</vt:i4>
      </vt:variant>
      <vt:variant>
        <vt:i4>5</vt:i4>
      </vt:variant>
      <vt:variant>
        <vt:lpwstr/>
      </vt:variant>
      <vt:variant>
        <vt:lpwstr>_Toc123223587</vt:lpwstr>
      </vt:variant>
      <vt:variant>
        <vt:i4>1835061</vt:i4>
      </vt:variant>
      <vt:variant>
        <vt:i4>611</vt:i4>
      </vt:variant>
      <vt:variant>
        <vt:i4>0</vt:i4>
      </vt:variant>
      <vt:variant>
        <vt:i4>5</vt:i4>
      </vt:variant>
      <vt:variant>
        <vt:lpwstr/>
      </vt:variant>
      <vt:variant>
        <vt:lpwstr>_Toc123223586</vt:lpwstr>
      </vt:variant>
      <vt:variant>
        <vt:i4>1835061</vt:i4>
      </vt:variant>
      <vt:variant>
        <vt:i4>605</vt:i4>
      </vt:variant>
      <vt:variant>
        <vt:i4>0</vt:i4>
      </vt:variant>
      <vt:variant>
        <vt:i4>5</vt:i4>
      </vt:variant>
      <vt:variant>
        <vt:lpwstr/>
      </vt:variant>
      <vt:variant>
        <vt:lpwstr>_Toc123223585</vt:lpwstr>
      </vt:variant>
      <vt:variant>
        <vt:i4>1835061</vt:i4>
      </vt:variant>
      <vt:variant>
        <vt:i4>599</vt:i4>
      </vt:variant>
      <vt:variant>
        <vt:i4>0</vt:i4>
      </vt:variant>
      <vt:variant>
        <vt:i4>5</vt:i4>
      </vt:variant>
      <vt:variant>
        <vt:lpwstr/>
      </vt:variant>
      <vt:variant>
        <vt:lpwstr>_Toc123223584</vt:lpwstr>
      </vt:variant>
      <vt:variant>
        <vt:i4>1835061</vt:i4>
      </vt:variant>
      <vt:variant>
        <vt:i4>593</vt:i4>
      </vt:variant>
      <vt:variant>
        <vt:i4>0</vt:i4>
      </vt:variant>
      <vt:variant>
        <vt:i4>5</vt:i4>
      </vt:variant>
      <vt:variant>
        <vt:lpwstr/>
      </vt:variant>
      <vt:variant>
        <vt:lpwstr>_Toc123223583</vt:lpwstr>
      </vt:variant>
      <vt:variant>
        <vt:i4>1835061</vt:i4>
      </vt:variant>
      <vt:variant>
        <vt:i4>587</vt:i4>
      </vt:variant>
      <vt:variant>
        <vt:i4>0</vt:i4>
      </vt:variant>
      <vt:variant>
        <vt:i4>5</vt:i4>
      </vt:variant>
      <vt:variant>
        <vt:lpwstr/>
      </vt:variant>
      <vt:variant>
        <vt:lpwstr>_Toc123223582</vt:lpwstr>
      </vt:variant>
      <vt:variant>
        <vt:i4>1835061</vt:i4>
      </vt:variant>
      <vt:variant>
        <vt:i4>581</vt:i4>
      </vt:variant>
      <vt:variant>
        <vt:i4>0</vt:i4>
      </vt:variant>
      <vt:variant>
        <vt:i4>5</vt:i4>
      </vt:variant>
      <vt:variant>
        <vt:lpwstr/>
      </vt:variant>
      <vt:variant>
        <vt:lpwstr>_Toc123223581</vt:lpwstr>
      </vt:variant>
      <vt:variant>
        <vt:i4>1769530</vt:i4>
      </vt:variant>
      <vt:variant>
        <vt:i4>575</vt:i4>
      </vt:variant>
      <vt:variant>
        <vt:i4>0</vt:i4>
      </vt:variant>
      <vt:variant>
        <vt:i4>5</vt:i4>
      </vt:variant>
      <vt:variant>
        <vt:lpwstr/>
      </vt:variant>
      <vt:variant>
        <vt:lpwstr>_Toc29909481</vt:lpwstr>
      </vt:variant>
      <vt:variant>
        <vt:i4>1048628</vt:i4>
      </vt:variant>
      <vt:variant>
        <vt:i4>551</vt:i4>
      </vt:variant>
      <vt:variant>
        <vt:i4>0</vt:i4>
      </vt:variant>
      <vt:variant>
        <vt:i4>5</vt:i4>
      </vt:variant>
      <vt:variant>
        <vt:lpwstr/>
      </vt:variant>
      <vt:variant>
        <vt:lpwstr>_Toc123223447</vt:lpwstr>
      </vt:variant>
      <vt:variant>
        <vt:i4>1048628</vt:i4>
      </vt:variant>
      <vt:variant>
        <vt:i4>545</vt:i4>
      </vt:variant>
      <vt:variant>
        <vt:i4>0</vt:i4>
      </vt:variant>
      <vt:variant>
        <vt:i4>5</vt:i4>
      </vt:variant>
      <vt:variant>
        <vt:lpwstr/>
      </vt:variant>
      <vt:variant>
        <vt:lpwstr>_Toc123223446</vt:lpwstr>
      </vt:variant>
      <vt:variant>
        <vt:i4>1048628</vt:i4>
      </vt:variant>
      <vt:variant>
        <vt:i4>539</vt:i4>
      </vt:variant>
      <vt:variant>
        <vt:i4>0</vt:i4>
      </vt:variant>
      <vt:variant>
        <vt:i4>5</vt:i4>
      </vt:variant>
      <vt:variant>
        <vt:lpwstr/>
      </vt:variant>
      <vt:variant>
        <vt:lpwstr>_Toc123223445</vt:lpwstr>
      </vt:variant>
      <vt:variant>
        <vt:i4>1048628</vt:i4>
      </vt:variant>
      <vt:variant>
        <vt:i4>533</vt:i4>
      </vt:variant>
      <vt:variant>
        <vt:i4>0</vt:i4>
      </vt:variant>
      <vt:variant>
        <vt:i4>5</vt:i4>
      </vt:variant>
      <vt:variant>
        <vt:lpwstr/>
      </vt:variant>
      <vt:variant>
        <vt:lpwstr>_Toc123223444</vt:lpwstr>
      </vt:variant>
      <vt:variant>
        <vt:i4>1048628</vt:i4>
      </vt:variant>
      <vt:variant>
        <vt:i4>527</vt:i4>
      </vt:variant>
      <vt:variant>
        <vt:i4>0</vt:i4>
      </vt:variant>
      <vt:variant>
        <vt:i4>5</vt:i4>
      </vt:variant>
      <vt:variant>
        <vt:lpwstr/>
      </vt:variant>
      <vt:variant>
        <vt:lpwstr>_Toc123223443</vt:lpwstr>
      </vt:variant>
      <vt:variant>
        <vt:i4>1048628</vt:i4>
      </vt:variant>
      <vt:variant>
        <vt:i4>521</vt:i4>
      </vt:variant>
      <vt:variant>
        <vt:i4>0</vt:i4>
      </vt:variant>
      <vt:variant>
        <vt:i4>5</vt:i4>
      </vt:variant>
      <vt:variant>
        <vt:lpwstr/>
      </vt:variant>
      <vt:variant>
        <vt:lpwstr>_Toc123223442</vt:lpwstr>
      </vt:variant>
      <vt:variant>
        <vt:i4>1048628</vt:i4>
      </vt:variant>
      <vt:variant>
        <vt:i4>515</vt:i4>
      </vt:variant>
      <vt:variant>
        <vt:i4>0</vt:i4>
      </vt:variant>
      <vt:variant>
        <vt:i4>5</vt:i4>
      </vt:variant>
      <vt:variant>
        <vt:lpwstr/>
      </vt:variant>
      <vt:variant>
        <vt:lpwstr>_Toc123223441</vt:lpwstr>
      </vt:variant>
      <vt:variant>
        <vt:i4>1048628</vt:i4>
      </vt:variant>
      <vt:variant>
        <vt:i4>509</vt:i4>
      </vt:variant>
      <vt:variant>
        <vt:i4>0</vt:i4>
      </vt:variant>
      <vt:variant>
        <vt:i4>5</vt:i4>
      </vt:variant>
      <vt:variant>
        <vt:lpwstr/>
      </vt:variant>
      <vt:variant>
        <vt:lpwstr>_Toc123223440</vt:lpwstr>
      </vt:variant>
      <vt:variant>
        <vt:i4>1507380</vt:i4>
      </vt:variant>
      <vt:variant>
        <vt:i4>503</vt:i4>
      </vt:variant>
      <vt:variant>
        <vt:i4>0</vt:i4>
      </vt:variant>
      <vt:variant>
        <vt:i4>5</vt:i4>
      </vt:variant>
      <vt:variant>
        <vt:lpwstr/>
      </vt:variant>
      <vt:variant>
        <vt:lpwstr>_Toc123223439</vt:lpwstr>
      </vt:variant>
      <vt:variant>
        <vt:i4>1507380</vt:i4>
      </vt:variant>
      <vt:variant>
        <vt:i4>497</vt:i4>
      </vt:variant>
      <vt:variant>
        <vt:i4>0</vt:i4>
      </vt:variant>
      <vt:variant>
        <vt:i4>5</vt:i4>
      </vt:variant>
      <vt:variant>
        <vt:lpwstr/>
      </vt:variant>
      <vt:variant>
        <vt:lpwstr>_Toc123223438</vt:lpwstr>
      </vt:variant>
      <vt:variant>
        <vt:i4>1507380</vt:i4>
      </vt:variant>
      <vt:variant>
        <vt:i4>491</vt:i4>
      </vt:variant>
      <vt:variant>
        <vt:i4>0</vt:i4>
      </vt:variant>
      <vt:variant>
        <vt:i4>5</vt:i4>
      </vt:variant>
      <vt:variant>
        <vt:lpwstr/>
      </vt:variant>
      <vt:variant>
        <vt:lpwstr>_Toc123223437</vt:lpwstr>
      </vt:variant>
      <vt:variant>
        <vt:i4>1507380</vt:i4>
      </vt:variant>
      <vt:variant>
        <vt:i4>485</vt:i4>
      </vt:variant>
      <vt:variant>
        <vt:i4>0</vt:i4>
      </vt:variant>
      <vt:variant>
        <vt:i4>5</vt:i4>
      </vt:variant>
      <vt:variant>
        <vt:lpwstr/>
      </vt:variant>
      <vt:variant>
        <vt:lpwstr>_Toc123223436</vt:lpwstr>
      </vt:variant>
      <vt:variant>
        <vt:i4>1507380</vt:i4>
      </vt:variant>
      <vt:variant>
        <vt:i4>479</vt:i4>
      </vt:variant>
      <vt:variant>
        <vt:i4>0</vt:i4>
      </vt:variant>
      <vt:variant>
        <vt:i4>5</vt:i4>
      </vt:variant>
      <vt:variant>
        <vt:lpwstr/>
      </vt:variant>
      <vt:variant>
        <vt:lpwstr>_Toc123223435</vt:lpwstr>
      </vt:variant>
      <vt:variant>
        <vt:i4>1507380</vt:i4>
      </vt:variant>
      <vt:variant>
        <vt:i4>473</vt:i4>
      </vt:variant>
      <vt:variant>
        <vt:i4>0</vt:i4>
      </vt:variant>
      <vt:variant>
        <vt:i4>5</vt:i4>
      </vt:variant>
      <vt:variant>
        <vt:lpwstr/>
      </vt:variant>
      <vt:variant>
        <vt:lpwstr>_Toc123223434</vt:lpwstr>
      </vt:variant>
      <vt:variant>
        <vt:i4>1507380</vt:i4>
      </vt:variant>
      <vt:variant>
        <vt:i4>467</vt:i4>
      </vt:variant>
      <vt:variant>
        <vt:i4>0</vt:i4>
      </vt:variant>
      <vt:variant>
        <vt:i4>5</vt:i4>
      </vt:variant>
      <vt:variant>
        <vt:lpwstr/>
      </vt:variant>
      <vt:variant>
        <vt:lpwstr>_Toc123223433</vt:lpwstr>
      </vt:variant>
      <vt:variant>
        <vt:i4>1507380</vt:i4>
      </vt:variant>
      <vt:variant>
        <vt:i4>461</vt:i4>
      </vt:variant>
      <vt:variant>
        <vt:i4>0</vt:i4>
      </vt:variant>
      <vt:variant>
        <vt:i4>5</vt:i4>
      </vt:variant>
      <vt:variant>
        <vt:lpwstr/>
      </vt:variant>
      <vt:variant>
        <vt:lpwstr>_Toc123223432</vt:lpwstr>
      </vt:variant>
      <vt:variant>
        <vt:i4>1507380</vt:i4>
      </vt:variant>
      <vt:variant>
        <vt:i4>455</vt:i4>
      </vt:variant>
      <vt:variant>
        <vt:i4>0</vt:i4>
      </vt:variant>
      <vt:variant>
        <vt:i4>5</vt:i4>
      </vt:variant>
      <vt:variant>
        <vt:lpwstr/>
      </vt:variant>
      <vt:variant>
        <vt:lpwstr>_Toc123223431</vt:lpwstr>
      </vt:variant>
      <vt:variant>
        <vt:i4>1507380</vt:i4>
      </vt:variant>
      <vt:variant>
        <vt:i4>449</vt:i4>
      </vt:variant>
      <vt:variant>
        <vt:i4>0</vt:i4>
      </vt:variant>
      <vt:variant>
        <vt:i4>5</vt:i4>
      </vt:variant>
      <vt:variant>
        <vt:lpwstr/>
      </vt:variant>
      <vt:variant>
        <vt:lpwstr>_Toc123223430</vt:lpwstr>
      </vt:variant>
      <vt:variant>
        <vt:i4>1441844</vt:i4>
      </vt:variant>
      <vt:variant>
        <vt:i4>443</vt:i4>
      </vt:variant>
      <vt:variant>
        <vt:i4>0</vt:i4>
      </vt:variant>
      <vt:variant>
        <vt:i4>5</vt:i4>
      </vt:variant>
      <vt:variant>
        <vt:lpwstr/>
      </vt:variant>
      <vt:variant>
        <vt:lpwstr>_Toc123223429</vt:lpwstr>
      </vt:variant>
      <vt:variant>
        <vt:i4>1441844</vt:i4>
      </vt:variant>
      <vt:variant>
        <vt:i4>437</vt:i4>
      </vt:variant>
      <vt:variant>
        <vt:i4>0</vt:i4>
      </vt:variant>
      <vt:variant>
        <vt:i4>5</vt:i4>
      </vt:variant>
      <vt:variant>
        <vt:lpwstr/>
      </vt:variant>
      <vt:variant>
        <vt:lpwstr>_Toc123223428</vt:lpwstr>
      </vt:variant>
      <vt:variant>
        <vt:i4>1441844</vt:i4>
      </vt:variant>
      <vt:variant>
        <vt:i4>431</vt:i4>
      </vt:variant>
      <vt:variant>
        <vt:i4>0</vt:i4>
      </vt:variant>
      <vt:variant>
        <vt:i4>5</vt:i4>
      </vt:variant>
      <vt:variant>
        <vt:lpwstr/>
      </vt:variant>
      <vt:variant>
        <vt:lpwstr>_Toc123223427</vt:lpwstr>
      </vt:variant>
      <vt:variant>
        <vt:i4>1441844</vt:i4>
      </vt:variant>
      <vt:variant>
        <vt:i4>425</vt:i4>
      </vt:variant>
      <vt:variant>
        <vt:i4>0</vt:i4>
      </vt:variant>
      <vt:variant>
        <vt:i4>5</vt:i4>
      </vt:variant>
      <vt:variant>
        <vt:lpwstr/>
      </vt:variant>
      <vt:variant>
        <vt:lpwstr>_Toc123223426</vt:lpwstr>
      </vt:variant>
      <vt:variant>
        <vt:i4>1441844</vt:i4>
      </vt:variant>
      <vt:variant>
        <vt:i4>419</vt:i4>
      </vt:variant>
      <vt:variant>
        <vt:i4>0</vt:i4>
      </vt:variant>
      <vt:variant>
        <vt:i4>5</vt:i4>
      </vt:variant>
      <vt:variant>
        <vt:lpwstr/>
      </vt:variant>
      <vt:variant>
        <vt:lpwstr>_Toc123223425</vt:lpwstr>
      </vt:variant>
      <vt:variant>
        <vt:i4>1441844</vt:i4>
      </vt:variant>
      <vt:variant>
        <vt:i4>413</vt:i4>
      </vt:variant>
      <vt:variant>
        <vt:i4>0</vt:i4>
      </vt:variant>
      <vt:variant>
        <vt:i4>5</vt:i4>
      </vt:variant>
      <vt:variant>
        <vt:lpwstr/>
      </vt:variant>
      <vt:variant>
        <vt:lpwstr>_Toc123223424</vt:lpwstr>
      </vt:variant>
      <vt:variant>
        <vt:i4>3014730</vt:i4>
      </vt:variant>
      <vt:variant>
        <vt:i4>408</vt:i4>
      </vt:variant>
      <vt:variant>
        <vt:i4>0</vt:i4>
      </vt:variant>
      <vt:variant>
        <vt:i4>5</vt:i4>
      </vt:variant>
      <vt:variant>
        <vt:lpwstr>mailto:resiland.epiu@gmail.com</vt:lpwstr>
      </vt:variant>
      <vt:variant>
        <vt:lpwstr/>
      </vt:variant>
      <vt:variant>
        <vt:i4>655399</vt:i4>
      </vt:variant>
      <vt:variant>
        <vt:i4>405</vt:i4>
      </vt:variant>
      <vt:variant>
        <vt:i4>0</vt:i4>
      </vt:variant>
      <vt:variant>
        <vt:i4>5</vt:i4>
      </vt:variant>
      <vt:variant>
        <vt:lpwstr>http://www.arbitrage.am/?page=arbitration_costs</vt:lpwstr>
      </vt:variant>
      <vt:variant>
        <vt:lpwstr/>
      </vt:variant>
      <vt:variant>
        <vt:i4>1310805</vt:i4>
      </vt:variant>
      <vt:variant>
        <vt:i4>402</vt:i4>
      </vt:variant>
      <vt:variant>
        <vt:i4>0</vt:i4>
      </vt:variant>
      <vt:variant>
        <vt:i4>5</vt:i4>
      </vt:variant>
      <vt:variant>
        <vt:lpwstr>http://www.armeps.am/</vt:lpwstr>
      </vt:variant>
      <vt:variant>
        <vt:lpwstr/>
      </vt:variant>
      <vt:variant>
        <vt:i4>1310805</vt:i4>
      </vt:variant>
      <vt:variant>
        <vt:i4>399</vt:i4>
      </vt:variant>
      <vt:variant>
        <vt:i4>0</vt:i4>
      </vt:variant>
      <vt:variant>
        <vt:i4>5</vt:i4>
      </vt:variant>
      <vt:variant>
        <vt:lpwstr>http://www.armeps.am/</vt:lpwstr>
      </vt:variant>
      <vt:variant>
        <vt:lpwstr/>
      </vt:variant>
      <vt:variant>
        <vt:i4>7012469</vt:i4>
      </vt:variant>
      <vt:variant>
        <vt:i4>396</vt:i4>
      </vt:variant>
      <vt:variant>
        <vt:i4>0</vt:i4>
      </vt:variant>
      <vt:variant>
        <vt:i4>5</vt:i4>
      </vt:variant>
      <vt:variant>
        <vt:lpwstr>http://www.gnumner.am/</vt:lpwstr>
      </vt:variant>
      <vt:variant>
        <vt:lpwstr/>
      </vt:variant>
      <vt:variant>
        <vt:i4>1310805</vt:i4>
      </vt:variant>
      <vt:variant>
        <vt:i4>393</vt:i4>
      </vt:variant>
      <vt:variant>
        <vt:i4>0</vt:i4>
      </vt:variant>
      <vt:variant>
        <vt:i4>5</vt:i4>
      </vt:variant>
      <vt:variant>
        <vt:lpwstr>http://www.armeps.am/</vt:lpwstr>
      </vt:variant>
      <vt:variant>
        <vt:lpwstr/>
      </vt:variant>
      <vt:variant>
        <vt:i4>3932200</vt:i4>
      </vt:variant>
      <vt:variant>
        <vt:i4>390</vt:i4>
      </vt:variant>
      <vt:variant>
        <vt:i4>0</vt:i4>
      </vt:variant>
      <vt:variant>
        <vt:i4>5</vt:i4>
      </vt:variant>
      <vt:variant>
        <vt:lpwstr>http://www.worldbank.org/debarr</vt:lpwstr>
      </vt:variant>
      <vt:variant>
        <vt:lpwstr/>
      </vt:variant>
      <vt:variant>
        <vt:i4>1245232</vt:i4>
      </vt:variant>
      <vt:variant>
        <vt:i4>383</vt:i4>
      </vt:variant>
      <vt:variant>
        <vt:i4>0</vt:i4>
      </vt:variant>
      <vt:variant>
        <vt:i4>5</vt:i4>
      </vt:variant>
      <vt:variant>
        <vt:lpwstr/>
      </vt:variant>
      <vt:variant>
        <vt:lpwstr>_Toc123052740</vt:lpwstr>
      </vt:variant>
      <vt:variant>
        <vt:i4>1310768</vt:i4>
      </vt:variant>
      <vt:variant>
        <vt:i4>377</vt:i4>
      </vt:variant>
      <vt:variant>
        <vt:i4>0</vt:i4>
      </vt:variant>
      <vt:variant>
        <vt:i4>5</vt:i4>
      </vt:variant>
      <vt:variant>
        <vt:lpwstr/>
      </vt:variant>
      <vt:variant>
        <vt:lpwstr>_Toc123052739</vt:lpwstr>
      </vt:variant>
      <vt:variant>
        <vt:i4>1310768</vt:i4>
      </vt:variant>
      <vt:variant>
        <vt:i4>371</vt:i4>
      </vt:variant>
      <vt:variant>
        <vt:i4>0</vt:i4>
      </vt:variant>
      <vt:variant>
        <vt:i4>5</vt:i4>
      </vt:variant>
      <vt:variant>
        <vt:lpwstr/>
      </vt:variant>
      <vt:variant>
        <vt:lpwstr>_Toc123052738</vt:lpwstr>
      </vt:variant>
      <vt:variant>
        <vt:i4>1310768</vt:i4>
      </vt:variant>
      <vt:variant>
        <vt:i4>365</vt:i4>
      </vt:variant>
      <vt:variant>
        <vt:i4>0</vt:i4>
      </vt:variant>
      <vt:variant>
        <vt:i4>5</vt:i4>
      </vt:variant>
      <vt:variant>
        <vt:lpwstr/>
      </vt:variant>
      <vt:variant>
        <vt:lpwstr>_Toc123052737</vt:lpwstr>
      </vt:variant>
      <vt:variant>
        <vt:i4>1310768</vt:i4>
      </vt:variant>
      <vt:variant>
        <vt:i4>359</vt:i4>
      </vt:variant>
      <vt:variant>
        <vt:i4>0</vt:i4>
      </vt:variant>
      <vt:variant>
        <vt:i4>5</vt:i4>
      </vt:variant>
      <vt:variant>
        <vt:lpwstr/>
      </vt:variant>
      <vt:variant>
        <vt:lpwstr>_Toc123052736</vt:lpwstr>
      </vt:variant>
      <vt:variant>
        <vt:i4>1310768</vt:i4>
      </vt:variant>
      <vt:variant>
        <vt:i4>353</vt:i4>
      </vt:variant>
      <vt:variant>
        <vt:i4>0</vt:i4>
      </vt:variant>
      <vt:variant>
        <vt:i4>5</vt:i4>
      </vt:variant>
      <vt:variant>
        <vt:lpwstr/>
      </vt:variant>
      <vt:variant>
        <vt:lpwstr>_Toc123052735</vt:lpwstr>
      </vt:variant>
      <vt:variant>
        <vt:i4>1310768</vt:i4>
      </vt:variant>
      <vt:variant>
        <vt:i4>347</vt:i4>
      </vt:variant>
      <vt:variant>
        <vt:i4>0</vt:i4>
      </vt:variant>
      <vt:variant>
        <vt:i4>5</vt:i4>
      </vt:variant>
      <vt:variant>
        <vt:lpwstr/>
      </vt:variant>
      <vt:variant>
        <vt:lpwstr>_Toc123052734</vt:lpwstr>
      </vt:variant>
      <vt:variant>
        <vt:i4>1310768</vt:i4>
      </vt:variant>
      <vt:variant>
        <vt:i4>341</vt:i4>
      </vt:variant>
      <vt:variant>
        <vt:i4>0</vt:i4>
      </vt:variant>
      <vt:variant>
        <vt:i4>5</vt:i4>
      </vt:variant>
      <vt:variant>
        <vt:lpwstr/>
      </vt:variant>
      <vt:variant>
        <vt:lpwstr>_Toc123052733</vt:lpwstr>
      </vt:variant>
      <vt:variant>
        <vt:i4>1310768</vt:i4>
      </vt:variant>
      <vt:variant>
        <vt:i4>335</vt:i4>
      </vt:variant>
      <vt:variant>
        <vt:i4>0</vt:i4>
      </vt:variant>
      <vt:variant>
        <vt:i4>5</vt:i4>
      </vt:variant>
      <vt:variant>
        <vt:lpwstr/>
      </vt:variant>
      <vt:variant>
        <vt:lpwstr>_Toc123052732</vt:lpwstr>
      </vt:variant>
      <vt:variant>
        <vt:i4>1310768</vt:i4>
      </vt:variant>
      <vt:variant>
        <vt:i4>329</vt:i4>
      </vt:variant>
      <vt:variant>
        <vt:i4>0</vt:i4>
      </vt:variant>
      <vt:variant>
        <vt:i4>5</vt:i4>
      </vt:variant>
      <vt:variant>
        <vt:lpwstr/>
      </vt:variant>
      <vt:variant>
        <vt:lpwstr>_Toc123052731</vt:lpwstr>
      </vt:variant>
      <vt:variant>
        <vt:i4>1310768</vt:i4>
      </vt:variant>
      <vt:variant>
        <vt:i4>323</vt:i4>
      </vt:variant>
      <vt:variant>
        <vt:i4>0</vt:i4>
      </vt:variant>
      <vt:variant>
        <vt:i4>5</vt:i4>
      </vt:variant>
      <vt:variant>
        <vt:lpwstr/>
      </vt:variant>
      <vt:variant>
        <vt:lpwstr>_Toc123052730</vt:lpwstr>
      </vt:variant>
      <vt:variant>
        <vt:i4>1376304</vt:i4>
      </vt:variant>
      <vt:variant>
        <vt:i4>317</vt:i4>
      </vt:variant>
      <vt:variant>
        <vt:i4>0</vt:i4>
      </vt:variant>
      <vt:variant>
        <vt:i4>5</vt:i4>
      </vt:variant>
      <vt:variant>
        <vt:lpwstr/>
      </vt:variant>
      <vt:variant>
        <vt:lpwstr>_Toc123052729</vt:lpwstr>
      </vt:variant>
      <vt:variant>
        <vt:i4>1376304</vt:i4>
      </vt:variant>
      <vt:variant>
        <vt:i4>311</vt:i4>
      </vt:variant>
      <vt:variant>
        <vt:i4>0</vt:i4>
      </vt:variant>
      <vt:variant>
        <vt:i4>5</vt:i4>
      </vt:variant>
      <vt:variant>
        <vt:lpwstr/>
      </vt:variant>
      <vt:variant>
        <vt:lpwstr>_Toc123052728</vt:lpwstr>
      </vt:variant>
      <vt:variant>
        <vt:i4>1376304</vt:i4>
      </vt:variant>
      <vt:variant>
        <vt:i4>305</vt:i4>
      </vt:variant>
      <vt:variant>
        <vt:i4>0</vt:i4>
      </vt:variant>
      <vt:variant>
        <vt:i4>5</vt:i4>
      </vt:variant>
      <vt:variant>
        <vt:lpwstr/>
      </vt:variant>
      <vt:variant>
        <vt:lpwstr>_Toc123052727</vt:lpwstr>
      </vt:variant>
      <vt:variant>
        <vt:i4>1376304</vt:i4>
      </vt:variant>
      <vt:variant>
        <vt:i4>299</vt:i4>
      </vt:variant>
      <vt:variant>
        <vt:i4>0</vt:i4>
      </vt:variant>
      <vt:variant>
        <vt:i4>5</vt:i4>
      </vt:variant>
      <vt:variant>
        <vt:lpwstr/>
      </vt:variant>
      <vt:variant>
        <vt:lpwstr>_Toc123052726</vt:lpwstr>
      </vt:variant>
      <vt:variant>
        <vt:i4>1376304</vt:i4>
      </vt:variant>
      <vt:variant>
        <vt:i4>293</vt:i4>
      </vt:variant>
      <vt:variant>
        <vt:i4>0</vt:i4>
      </vt:variant>
      <vt:variant>
        <vt:i4>5</vt:i4>
      </vt:variant>
      <vt:variant>
        <vt:lpwstr/>
      </vt:variant>
      <vt:variant>
        <vt:lpwstr>_Toc123052725</vt:lpwstr>
      </vt:variant>
      <vt:variant>
        <vt:i4>1376304</vt:i4>
      </vt:variant>
      <vt:variant>
        <vt:i4>287</vt:i4>
      </vt:variant>
      <vt:variant>
        <vt:i4>0</vt:i4>
      </vt:variant>
      <vt:variant>
        <vt:i4>5</vt:i4>
      </vt:variant>
      <vt:variant>
        <vt:lpwstr/>
      </vt:variant>
      <vt:variant>
        <vt:lpwstr>_Toc123052724</vt:lpwstr>
      </vt:variant>
      <vt:variant>
        <vt:i4>1376304</vt:i4>
      </vt:variant>
      <vt:variant>
        <vt:i4>281</vt:i4>
      </vt:variant>
      <vt:variant>
        <vt:i4>0</vt:i4>
      </vt:variant>
      <vt:variant>
        <vt:i4>5</vt:i4>
      </vt:variant>
      <vt:variant>
        <vt:lpwstr/>
      </vt:variant>
      <vt:variant>
        <vt:lpwstr>_Toc123052723</vt:lpwstr>
      </vt:variant>
      <vt:variant>
        <vt:i4>1376304</vt:i4>
      </vt:variant>
      <vt:variant>
        <vt:i4>275</vt:i4>
      </vt:variant>
      <vt:variant>
        <vt:i4>0</vt:i4>
      </vt:variant>
      <vt:variant>
        <vt:i4>5</vt:i4>
      </vt:variant>
      <vt:variant>
        <vt:lpwstr/>
      </vt:variant>
      <vt:variant>
        <vt:lpwstr>_Toc123052722</vt:lpwstr>
      </vt:variant>
      <vt:variant>
        <vt:i4>1376304</vt:i4>
      </vt:variant>
      <vt:variant>
        <vt:i4>269</vt:i4>
      </vt:variant>
      <vt:variant>
        <vt:i4>0</vt:i4>
      </vt:variant>
      <vt:variant>
        <vt:i4>5</vt:i4>
      </vt:variant>
      <vt:variant>
        <vt:lpwstr/>
      </vt:variant>
      <vt:variant>
        <vt:lpwstr>_Toc123052721</vt:lpwstr>
      </vt:variant>
      <vt:variant>
        <vt:i4>1376304</vt:i4>
      </vt:variant>
      <vt:variant>
        <vt:i4>263</vt:i4>
      </vt:variant>
      <vt:variant>
        <vt:i4>0</vt:i4>
      </vt:variant>
      <vt:variant>
        <vt:i4>5</vt:i4>
      </vt:variant>
      <vt:variant>
        <vt:lpwstr/>
      </vt:variant>
      <vt:variant>
        <vt:lpwstr>_Toc123052720</vt:lpwstr>
      </vt:variant>
      <vt:variant>
        <vt:i4>1441840</vt:i4>
      </vt:variant>
      <vt:variant>
        <vt:i4>257</vt:i4>
      </vt:variant>
      <vt:variant>
        <vt:i4>0</vt:i4>
      </vt:variant>
      <vt:variant>
        <vt:i4>5</vt:i4>
      </vt:variant>
      <vt:variant>
        <vt:lpwstr/>
      </vt:variant>
      <vt:variant>
        <vt:lpwstr>_Toc123052719</vt:lpwstr>
      </vt:variant>
      <vt:variant>
        <vt:i4>1441840</vt:i4>
      </vt:variant>
      <vt:variant>
        <vt:i4>251</vt:i4>
      </vt:variant>
      <vt:variant>
        <vt:i4>0</vt:i4>
      </vt:variant>
      <vt:variant>
        <vt:i4>5</vt:i4>
      </vt:variant>
      <vt:variant>
        <vt:lpwstr/>
      </vt:variant>
      <vt:variant>
        <vt:lpwstr>_Toc123052718</vt:lpwstr>
      </vt:variant>
      <vt:variant>
        <vt:i4>1441840</vt:i4>
      </vt:variant>
      <vt:variant>
        <vt:i4>245</vt:i4>
      </vt:variant>
      <vt:variant>
        <vt:i4>0</vt:i4>
      </vt:variant>
      <vt:variant>
        <vt:i4>5</vt:i4>
      </vt:variant>
      <vt:variant>
        <vt:lpwstr/>
      </vt:variant>
      <vt:variant>
        <vt:lpwstr>_Toc123052717</vt:lpwstr>
      </vt:variant>
      <vt:variant>
        <vt:i4>1441840</vt:i4>
      </vt:variant>
      <vt:variant>
        <vt:i4>239</vt:i4>
      </vt:variant>
      <vt:variant>
        <vt:i4>0</vt:i4>
      </vt:variant>
      <vt:variant>
        <vt:i4>5</vt:i4>
      </vt:variant>
      <vt:variant>
        <vt:lpwstr/>
      </vt:variant>
      <vt:variant>
        <vt:lpwstr>_Toc123052716</vt:lpwstr>
      </vt:variant>
      <vt:variant>
        <vt:i4>1441840</vt:i4>
      </vt:variant>
      <vt:variant>
        <vt:i4>233</vt:i4>
      </vt:variant>
      <vt:variant>
        <vt:i4>0</vt:i4>
      </vt:variant>
      <vt:variant>
        <vt:i4>5</vt:i4>
      </vt:variant>
      <vt:variant>
        <vt:lpwstr/>
      </vt:variant>
      <vt:variant>
        <vt:lpwstr>_Toc123052715</vt:lpwstr>
      </vt:variant>
      <vt:variant>
        <vt:i4>1441840</vt:i4>
      </vt:variant>
      <vt:variant>
        <vt:i4>227</vt:i4>
      </vt:variant>
      <vt:variant>
        <vt:i4>0</vt:i4>
      </vt:variant>
      <vt:variant>
        <vt:i4>5</vt:i4>
      </vt:variant>
      <vt:variant>
        <vt:lpwstr/>
      </vt:variant>
      <vt:variant>
        <vt:lpwstr>_Toc123052714</vt:lpwstr>
      </vt:variant>
      <vt:variant>
        <vt:i4>1441840</vt:i4>
      </vt:variant>
      <vt:variant>
        <vt:i4>221</vt:i4>
      </vt:variant>
      <vt:variant>
        <vt:i4>0</vt:i4>
      </vt:variant>
      <vt:variant>
        <vt:i4>5</vt:i4>
      </vt:variant>
      <vt:variant>
        <vt:lpwstr/>
      </vt:variant>
      <vt:variant>
        <vt:lpwstr>_Toc123052713</vt:lpwstr>
      </vt:variant>
      <vt:variant>
        <vt:i4>1441840</vt:i4>
      </vt:variant>
      <vt:variant>
        <vt:i4>215</vt:i4>
      </vt:variant>
      <vt:variant>
        <vt:i4>0</vt:i4>
      </vt:variant>
      <vt:variant>
        <vt:i4>5</vt:i4>
      </vt:variant>
      <vt:variant>
        <vt:lpwstr/>
      </vt:variant>
      <vt:variant>
        <vt:lpwstr>_Toc123052712</vt:lpwstr>
      </vt:variant>
      <vt:variant>
        <vt:i4>1441840</vt:i4>
      </vt:variant>
      <vt:variant>
        <vt:i4>209</vt:i4>
      </vt:variant>
      <vt:variant>
        <vt:i4>0</vt:i4>
      </vt:variant>
      <vt:variant>
        <vt:i4>5</vt:i4>
      </vt:variant>
      <vt:variant>
        <vt:lpwstr/>
      </vt:variant>
      <vt:variant>
        <vt:lpwstr>_Toc123052711</vt:lpwstr>
      </vt:variant>
      <vt:variant>
        <vt:i4>1441840</vt:i4>
      </vt:variant>
      <vt:variant>
        <vt:i4>203</vt:i4>
      </vt:variant>
      <vt:variant>
        <vt:i4>0</vt:i4>
      </vt:variant>
      <vt:variant>
        <vt:i4>5</vt:i4>
      </vt:variant>
      <vt:variant>
        <vt:lpwstr/>
      </vt:variant>
      <vt:variant>
        <vt:lpwstr>_Toc123052710</vt:lpwstr>
      </vt:variant>
      <vt:variant>
        <vt:i4>1507376</vt:i4>
      </vt:variant>
      <vt:variant>
        <vt:i4>197</vt:i4>
      </vt:variant>
      <vt:variant>
        <vt:i4>0</vt:i4>
      </vt:variant>
      <vt:variant>
        <vt:i4>5</vt:i4>
      </vt:variant>
      <vt:variant>
        <vt:lpwstr/>
      </vt:variant>
      <vt:variant>
        <vt:lpwstr>_Toc123052709</vt:lpwstr>
      </vt:variant>
      <vt:variant>
        <vt:i4>1507376</vt:i4>
      </vt:variant>
      <vt:variant>
        <vt:i4>191</vt:i4>
      </vt:variant>
      <vt:variant>
        <vt:i4>0</vt:i4>
      </vt:variant>
      <vt:variant>
        <vt:i4>5</vt:i4>
      </vt:variant>
      <vt:variant>
        <vt:lpwstr/>
      </vt:variant>
      <vt:variant>
        <vt:lpwstr>_Toc123052708</vt:lpwstr>
      </vt:variant>
      <vt:variant>
        <vt:i4>1507376</vt:i4>
      </vt:variant>
      <vt:variant>
        <vt:i4>185</vt:i4>
      </vt:variant>
      <vt:variant>
        <vt:i4>0</vt:i4>
      </vt:variant>
      <vt:variant>
        <vt:i4>5</vt:i4>
      </vt:variant>
      <vt:variant>
        <vt:lpwstr/>
      </vt:variant>
      <vt:variant>
        <vt:lpwstr>_Toc123052707</vt:lpwstr>
      </vt:variant>
      <vt:variant>
        <vt:i4>1507376</vt:i4>
      </vt:variant>
      <vt:variant>
        <vt:i4>179</vt:i4>
      </vt:variant>
      <vt:variant>
        <vt:i4>0</vt:i4>
      </vt:variant>
      <vt:variant>
        <vt:i4>5</vt:i4>
      </vt:variant>
      <vt:variant>
        <vt:lpwstr/>
      </vt:variant>
      <vt:variant>
        <vt:lpwstr>_Toc123052706</vt:lpwstr>
      </vt:variant>
      <vt:variant>
        <vt:i4>1507376</vt:i4>
      </vt:variant>
      <vt:variant>
        <vt:i4>173</vt:i4>
      </vt:variant>
      <vt:variant>
        <vt:i4>0</vt:i4>
      </vt:variant>
      <vt:variant>
        <vt:i4>5</vt:i4>
      </vt:variant>
      <vt:variant>
        <vt:lpwstr/>
      </vt:variant>
      <vt:variant>
        <vt:lpwstr>_Toc123052705</vt:lpwstr>
      </vt:variant>
      <vt:variant>
        <vt:i4>1507376</vt:i4>
      </vt:variant>
      <vt:variant>
        <vt:i4>167</vt:i4>
      </vt:variant>
      <vt:variant>
        <vt:i4>0</vt:i4>
      </vt:variant>
      <vt:variant>
        <vt:i4>5</vt:i4>
      </vt:variant>
      <vt:variant>
        <vt:lpwstr/>
      </vt:variant>
      <vt:variant>
        <vt:lpwstr>_Toc123052704</vt:lpwstr>
      </vt:variant>
      <vt:variant>
        <vt:i4>1507376</vt:i4>
      </vt:variant>
      <vt:variant>
        <vt:i4>161</vt:i4>
      </vt:variant>
      <vt:variant>
        <vt:i4>0</vt:i4>
      </vt:variant>
      <vt:variant>
        <vt:i4>5</vt:i4>
      </vt:variant>
      <vt:variant>
        <vt:lpwstr/>
      </vt:variant>
      <vt:variant>
        <vt:lpwstr>_Toc123052703</vt:lpwstr>
      </vt:variant>
      <vt:variant>
        <vt:i4>1507376</vt:i4>
      </vt:variant>
      <vt:variant>
        <vt:i4>155</vt:i4>
      </vt:variant>
      <vt:variant>
        <vt:i4>0</vt:i4>
      </vt:variant>
      <vt:variant>
        <vt:i4>5</vt:i4>
      </vt:variant>
      <vt:variant>
        <vt:lpwstr/>
      </vt:variant>
      <vt:variant>
        <vt:lpwstr>_Toc123052702</vt:lpwstr>
      </vt:variant>
      <vt:variant>
        <vt:i4>1507376</vt:i4>
      </vt:variant>
      <vt:variant>
        <vt:i4>149</vt:i4>
      </vt:variant>
      <vt:variant>
        <vt:i4>0</vt:i4>
      </vt:variant>
      <vt:variant>
        <vt:i4>5</vt:i4>
      </vt:variant>
      <vt:variant>
        <vt:lpwstr/>
      </vt:variant>
      <vt:variant>
        <vt:lpwstr>_Toc123052701</vt:lpwstr>
      </vt:variant>
      <vt:variant>
        <vt:i4>1507376</vt:i4>
      </vt:variant>
      <vt:variant>
        <vt:i4>143</vt:i4>
      </vt:variant>
      <vt:variant>
        <vt:i4>0</vt:i4>
      </vt:variant>
      <vt:variant>
        <vt:i4>5</vt:i4>
      </vt:variant>
      <vt:variant>
        <vt:lpwstr/>
      </vt:variant>
      <vt:variant>
        <vt:lpwstr>_Toc123052700</vt:lpwstr>
      </vt:variant>
      <vt:variant>
        <vt:i4>1966129</vt:i4>
      </vt:variant>
      <vt:variant>
        <vt:i4>137</vt:i4>
      </vt:variant>
      <vt:variant>
        <vt:i4>0</vt:i4>
      </vt:variant>
      <vt:variant>
        <vt:i4>5</vt:i4>
      </vt:variant>
      <vt:variant>
        <vt:lpwstr/>
      </vt:variant>
      <vt:variant>
        <vt:lpwstr>_Toc123052699</vt:lpwstr>
      </vt:variant>
      <vt:variant>
        <vt:i4>1966129</vt:i4>
      </vt:variant>
      <vt:variant>
        <vt:i4>131</vt:i4>
      </vt:variant>
      <vt:variant>
        <vt:i4>0</vt:i4>
      </vt:variant>
      <vt:variant>
        <vt:i4>5</vt:i4>
      </vt:variant>
      <vt:variant>
        <vt:lpwstr/>
      </vt:variant>
      <vt:variant>
        <vt:lpwstr>_Toc123052698</vt:lpwstr>
      </vt:variant>
      <vt:variant>
        <vt:i4>1966129</vt:i4>
      </vt:variant>
      <vt:variant>
        <vt:i4>125</vt:i4>
      </vt:variant>
      <vt:variant>
        <vt:i4>0</vt:i4>
      </vt:variant>
      <vt:variant>
        <vt:i4>5</vt:i4>
      </vt:variant>
      <vt:variant>
        <vt:lpwstr/>
      </vt:variant>
      <vt:variant>
        <vt:lpwstr>_Toc123052697</vt:lpwstr>
      </vt:variant>
      <vt:variant>
        <vt:i4>1966129</vt:i4>
      </vt:variant>
      <vt:variant>
        <vt:i4>119</vt:i4>
      </vt:variant>
      <vt:variant>
        <vt:i4>0</vt:i4>
      </vt:variant>
      <vt:variant>
        <vt:i4>5</vt:i4>
      </vt:variant>
      <vt:variant>
        <vt:lpwstr/>
      </vt:variant>
      <vt:variant>
        <vt:lpwstr>_Toc123052696</vt:lpwstr>
      </vt:variant>
      <vt:variant>
        <vt:i4>1966129</vt:i4>
      </vt:variant>
      <vt:variant>
        <vt:i4>113</vt:i4>
      </vt:variant>
      <vt:variant>
        <vt:i4>0</vt:i4>
      </vt:variant>
      <vt:variant>
        <vt:i4>5</vt:i4>
      </vt:variant>
      <vt:variant>
        <vt:lpwstr/>
      </vt:variant>
      <vt:variant>
        <vt:lpwstr>_Toc123052695</vt:lpwstr>
      </vt:variant>
      <vt:variant>
        <vt:i4>1966129</vt:i4>
      </vt:variant>
      <vt:variant>
        <vt:i4>107</vt:i4>
      </vt:variant>
      <vt:variant>
        <vt:i4>0</vt:i4>
      </vt:variant>
      <vt:variant>
        <vt:i4>5</vt:i4>
      </vt:variant>
      <vt:variant>
        <vt:lpwstr/>
      </vt:variant>
      <vt:variant>
        <vt:lpwstr>_Toc123052694</vt:lpwstr>
      </vt:variant>
      <vt:variant>
        <vt:i4>1966129</vt:i4>
      </vt:variant>
      <vt:variant>
        <vt:i4>101</vt:i4>
      </vt:variant>
      <vt:variant>
        <vt:i4>0</vt:i4>
      </vt:variant>
      <vt:variant>
        <vt:i4>5</vt:i4>
      </vt:variant>
      <vt:variant>
        <vt:lpwstr/>
      </vt:variant>
      <vt:variant>
        <vt:lpwstr>_Toc123052693</vt:lpwstr>
      </vt:variant>
      <vt:variant>
        <vt:i4>1966129</vt:i4>
      </vt:variant>
      <vt:variant>
        <vt:i4>95</vt:i4>
      </vt:variant>
      <vt:variant>
        <vt:i4>0</vt:i4>
      </vt:variant>
      <vt:variant>
        <vt:i4>5</vt:i4>
      </vt:variant>
      <vt:variant>
        <vt:lpwstr/>
      </vt:variant>
      <vt:variant>
        <vt:lpwstr>_Toc123052692</vt:lpwstr>
      </vt:variant>
      <vt:variant>
        <vt:i4>1114162</vt:i4>
      </vt:variant>
      <vt:variant>
        <vt:i4>86</vt:i4>
      </vt:variant>
      <vt:variant>
        <vt:i4>0</vt:i4>
      </vt:variant>
      <vt:variant>
        <vt:i4>5</vt:i4>
      </vt:variant>
      <vt:variant>
        <vt:lpwstr/>
      </vt:variant>
      <vt:variant>
        <vt:lpwstr>_Toc123053576</vt:lpwstr>
      </vt:variant>
      <vt:variant>
        <vt:i4>1114162</vt:i4>
      </vt:variant>
      <vt:variant>
        <vt:i4>80</vt:i4>
      </vt:variant>
      <vt:variant>
        <vt:i4>0</vt:i4>
      </vt:variant>
      <vt:variant>
        <vt:i4>5</vt:i4>
      </vt:variant>
      <vt:variant>
        <vt:lpwstr/>
      </vt:variant>
      <vt:variant>
        <vt:lpwstr>_Toc123053575</vt:lpwstr>
      </vt:variant>
      <vt:variant>
        <vt:i4>1114162</vt:i4>
      </vt:variant>
      <vt:variant>
        <vt:i4>74</vt:i4>
      </vt:variant>
      <vt:variant>
        <vt:i4>0</vt:i4>
      </vt:variant>
      <vt:variant>
        <vt:i4>5</vt:i4>
      </vt:variant>
      <vt:variant>
        <vt:lpwstr/>
      </vt:variant>
      <vt:variant>
        <vt:lpwstr>_Toc123053574</vt:lpwstr>
      </vt:variant>
      <vt:variant>
        <vt:i4>1114162</vt:i4>
      </vt:variant>
      <vt:variant>
        <vt:i4>68</vt:i4>
      </vt:variant>
      <vt:variant>
        <vt:i4>0</vt:i4>
      </vt:variant>
      <vt:variant>
        <vt:i4>5</vt:i4>
      </vt:variant>
      <vt:variant>
        <vt:lpwstr/>
      </vt:variant>
      <vt:variant>
        <vt:lpwstr>_Toc123053573</vt:lpwstr>
      </vt:variant>
      <vt:variant>
        <vt:i4>1114162</vt:i4>
      </vt:variant>
      <vt:variant>
        <vt:i4>62</vt:i4>
      </vt:variant>
      <vt:variant>
        <vt:i4>0</vt:i4>
      </vt:variant>
      <vt:variant>
        <vt:i4>5</vt:i4>
      </vt:variant>
      <vt:variant>
        <vt:lpwstr/>
      </vt:variant>
      <vt:variant>
        <vt:lpwstr>_Toc123053572</vt:lpwstr>
      </vt:variant>
      <vt:variant>
        <vt:i4>1114162</vt:i4>
      </vt:variant>
      <vt:variant>
        <vt:i4>56</vt:i4>
      </vt:variant>
      <vt:variant>
        <vt:i4>0</vt:i4>
      </vt:variant>
      <vt:variant>
        <vt:i4>5</vt:i4>
      </vt:variant>
      <vt:variant>
        <vt:lpwstr/>
      </vt:variant>
      <vt:variant>
        <vt:lpwstr>_Toc123053571</vt:lpwstr>
      </vt:variant>
      <vt:variant>
        <vt:i4>1114162</vt:i4>
      </vt:variant>
      <vt:variant>
        <vt:i4>50</vt:i4>
      </vt:variant>
      <vt:variant>
        <vt:i4>0</vt:i4>
      </vt:variant>
      <vt:variant>
        <vt:i4>5</vt:i4>
      </vt:variant>
      <vt:variant>
        <vt:lpwstr/>
      </vt:variant>
      <vt:variant>
        <vt:lpwstr>_Toc123053570</vt:lpwstr>
      </vt:variant>
      <vt:variant>
        <vt:i4>1048626</vt:i4>
      </vt:variant>
      <vt:variant>
        <vt:i4>44</vt:i4>
      </vt:variant>
      <vt:variant>
        <vt:i4>0</vt:i4>
      </vt:variant>
      <vt:variant>
        <vt:i4>5</vt:i4>
      </vt:variant>
      <vt:variant>
        <vt:lpwstr/>
      </vt:variant>
      <vt:variant>
        <vt:lpwstr>_Toc123053569</vt:lpwstr>
      </vt:variant>
      <vt:variant>
        <vt:i4>1048626</vt:i4>
      </vt:variant>
      <vt:variant>
        <vt:i4>38</vt:i4>
      </vt:variant>
      <vt:variant>
        <vt:i4>0</vt:i4>
      </vt:variant>
      <vt:variant>
        <vt:i4>5</vt:i4>
      </vt:variant>
      <vt:variant>
        <vt:lpwstr/>
      </vt:variant>
      <vt:variant>
        <vt:lpwstr>_Toc123053568</vt:lpwstr>
      </vt:variant>
      <vt:variant>
        <vt:i4>1048626</vt:i4>
      </vt:variant>
      <vt:variant>
        <vt:i4>32</vt:i4>
      </vt:variant>
      <vt:variant>
        <vt:i4>0</vt:i4>
      </vt:variant>
      <vt:variant>
        <vt:i4>5</vt:i4>
      </vt:variant>
      <vt:variant>
        <vt:lpwstr/>
      </vt:variant>
      <vt:variant>
        <vt:lpwstr>_Toc123053567</vt:lpwstr>
      </vt:variant>
      <vt:variant>
        <vt:i4>1048626</vt:i4>
      </vt:variant>
      <vt:variant>
        <vt:i4>26</vt:i4>
      </vt:variant>
      <vt:variant>
        <vt:i4>0</vt:i4>
      </vt:variant>
      <vt:variant>
        <vt:i4>5</vt:i4>
      </vt:variant>
      <vt:variant>
        <vt:lpwstr/>
      </vt:variant>
      <vt:variant>
        <vt:lpwstr>_Toc123053566</vt:lpwstr>
      </vt:variant>
      <vt:variant>
        <vt:i4>1048626</vt:i4>
      </vt:variant>
      <vt:variant>
        <vt:i4>20</vt:i4>
      </vt:variant>
      <vt:variant>
        <vt:i4>0</vt:i4>
      </vt:variant>
      <vt:variant>
        <vt:i4>5</vt:i4>
      </vt:variant>
      <vt:variant>
        <vt:lpwstr/>
      </vt:variant>
      <vt:variant>
        <vt:lpwstr>_Toc123053565</vt:lpwstr>
      </vt:variant>
      <vt:variant>
        <vt:i4>1048626</vt:i4>
      </vt:variant>
      <vt:variant>
        <vt:i4>14</vt:i4>
      </vt:variant>
      <vt:variant>
        <vt:i4>0</vt:i4>
      </vt:variant>
      <vt:variant>
        <vt:i4>5</vt:i4>
      </vt:variant>
      <vt:variant>
        <vt:lpwstr/>
      </vt:variant>
      <vt:variant>
        <vt:lpwstr>_Toc123053564</vt:lpwstr>
      </vt:variant>
      <vt:variant>
        <vt:i4>1048626</vt:i4>
      </vt:variant>
      <vt:variant>
        <vt:i4>8</vt:i4>
      </vt:variant>
      <vt:variant>
        <vt:i4>0</vt:i4>
      </vt:variant>
      <vt:variant>
        <vt:i4>5</vt:i4>
      </vt:variant>
      <vt:variant>
        <vt:lpwstr/>
      </vt:variant>
      <vt:variant>
        <vt:lpwstr>_Toc123053563</vt:lpwstr>
      </vt:variant>
      <vt:variant>
        <vt:i4>1048626</vt:i4>
      </vt:variant>
      <vt:variant>
        <vt:i4>2</vt:i4>
      </vt:variant>
      <vt:variant>
        <vt:i4>0</vt:i4>
      </vt:variant>
      <vt:variant>
        <vt:i4>5</vt:i4>
      </vt:variant>
      <vt:variant>
        <vt:lpwstr/>
      </vt:variant>
      <vt:variant>
        <vt:lpwstr>_Toc123053562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subject/>
  <dc:creator>OIST</dc:creator>
  <cp:keywords/>
  <dc:description>10.30.08 removed reference in to Eligibility (62) in TOC of the GC
3/18/2013 - updated the contract agreement to bring in alignment with Large Works - Karina Mostipan
6/25/2013 - corrected reference in footnote 2 of Performance Security from 11.9 to 53.1
BDS 34.3 changed bid submission form to Letter of Bid- Karina Mostipan</dc:description>
  <cp:lastModifiedBy>Anna Zalyan</cp:lastModifiedBy>
  <cp:revision>2</cp:revision>
  <cp:lastPrinted>2023-09-25T10:27:00Z</cp:lastPrinted>
  <dcterms:created xsi:type="dcterms:W3CDTF">2026-03-13T16:41:00Z</dcterms:created>
  <dcterms:modified xsi:type="dcterms:W3CDTF">2026-03-13T16:41:00Z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0x010100884A3277B7707A48B0E1B9AC835E8163</vt:lpwstr>
  </property>
</Properties>
</file>